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22" w:rsidRPr="00163A94" w:rsidRDefault="005B7F22" w:rsidP="005B7F22">
      <w:pPr>
        <w:widowControl w:val="0"/>
        <w:spacing w:line="360" w:lineRule="auto"/>
        <w:jc w:val="center"/>
        <w:rPr>
          <w:sz w:val="28"/>
          <w:szCs w:val="28"/>
        </w:rPr>
      </w:pPr>
      <w:r w:rsidRPr="00163A94">
        <w:rPr>
          <w:sz w:val="28"/>
          <w:szCs w:val="28"/>
        </w:rPr>
        <w:t>Министерство образования и науки Украины</w:t>
      </w:r>
    </w:p>
    <w:p w:rsidR="005B7F22" w:rsidRPr="00163A94" w:rsidRDefault="005B7F22" w:rsidP="005B7F22">
      <w:pPr>
        <w:widowControl w:val="0"/>
        <w:spacing w:line="360" w:lineRule="auto"/>
        <w:jc w:val="center"/>
        <w:rPr>
          <w:sz w:val="28"/>
          <w:szCs w:val="28"/>
        </w:rPr>
      </w:pPr>
      <w:r w:rsidRPr="00163A94">
        <w:rPr>
          <w:sz w:val="28"/>
          <w:szCs w:val="28"/>
        </w:rPr>
        <w:t>Харьковский национальный университет радиоэлектроники</w:t>
      </w:r>
    </w:p>
    <w:p w:rsidR="005B7F22" w:rsidRPr="00163A94" w:rsidRDefault="005B7F22" w:rsidP="005B7F22">
      <w:pPr>
        <w:widowControl w:val="0"/>
        <w:spacing w:line="360" w:lineRule="auto"/>
        <w:jc w:val="center"/>
        <w:rPr>
          <w:sz w:val="28"/>
          <w:szCs w:val="28"/>
        </w:rPr>
      </w:pPr>
      <w:r w:rsidRPr="00163A94">
        <w:rPr>
          <w:sz w:val="28"/>
          <w:szCs w:val="28"/>
        </w:rPr>
        <w:t>Кафедра основы радиотехники</w:t>
      </w:r>
    </w:p>
    <w:p w:rsidR="005B7F22" w:rsidRPr="00163A94" w:rsidRDefault="005B7F22" w:rsidP="005B7F22">
      <w:pPr>
        <w:widowControl w:val="0"/>
        <w:spacing w:line="360" w:lineRule="auto"/>
        <w:jc w:val="center"/>
        <w:rPr>
          <w:sz w:val="28"/>
          <w:szCs w:val="28"/>
        </w:rPr>
      </w:pPr>
    </w:p>
    <w:p w:rsidR="005B7F22" w:rsidRDefault="005B7F22" w:rsidP="005B7F22">
      <w:pPr>
        <w:widowControl w:val="0"/>
        <w:spacing w:line="360" w:lineRule="auto"/>
        <w:jc w:val="center"/>
        <w:rPr>
          <w:sz w:val="28"/>
          <w:szCs w:val="28"/>
        </w:rPr>
      </w:pPr>
    </w:p>
    <w:p w:rsidR="005B7F22" w:rsidRDefault="005B7F22" w:rsidP="005B7F22">
      <w:pPr>
        <w:widowControl w:val="0"/>
        <w:spacing w:line="360" w:lineRule="auto"/>
        <w:jc w:val="center"/>
        <w:rPr>
          <w:sz w:val="28"/>
          <w:szCs w:val="28"/>
        </w:rPr>
      </w:pPr>
    </w:p>
    <w:p w:rsidR="005B7F22" w:rsidRDefault="005B7F22" w:rsidP="005B7F22">
      <w:pPr>
        <w:widowControl w:val="0"/>
        <w:spacing w:line="360" w:lineRule="auto"/>
        <w:jc w:val="center"/>
        <w:rPr>
          <w:sz w:val="28"/>
          <w:szCs w:val="28"/>
        </w:rPr>
      </w:pPr>
    </w:p>
    <w:p w:rsidR="005B7F22" w:rsidRDefault="005B7F22" w:rsidP="005B7F22">
      <w:pPr>
        <w:widowControl w:val="0"/>
        <w:spacing w:line="360" w:lineRule="auto"/>
        <w:jc w:val="center"/>
        <w:rPr>
          <w:sz w:val="28"/>
          <w:szCs w:val="28"/>
        </w:rPr>
      </w:pPr>
    </w:p>
    <w:p w:rsidR="005B7F22" w:rsidRDefault="005B7F22" w:rsidP="005B7F22">
      <w:pPr>
        <w:widowControl w:val="0"/>
        <w:spacing w:line="360" w:lineRule="auto"/>
        <w:jc w:val="center"/>
        <w:rPr>
          <w:sz w:val="28"/>
          <w:szCs w:val="28"/>
        </w:rPr>
      </w:pPr>
    </w:p>
    <w:p w:rsidR="005B7F22" w:rsidRDefault="005B7F22" w:rsidP="005B7F22">
      <w:pPr>
        <w:widowControl w:val="0"/>
        <w:spacing w:line="360" w:lineRule="auto"/>
        <w:jc w:val="center"/>
        <w:rPr>
          <w:sz w:val="28"/>
          <w:szCs w:val="28"/>
        </w:rPr>
      </w:pPr>
    </w:p>
    <w:p w:rsidR="005B7F22" w:rsidRDefault="005B7F22" w:rsidP="005B7F22">
      <w:pPr>
        <w:widowControl w:val="0"/>
        <w:spacing w:line="360" w:lineRule="auto"/>
        <w:jc w:val="center"/>
        <w:rPr>
          <w:sz w:val="28"/>
          <w:szCs w:val="28"/>
        </w:rPr>
      </w:pPr>
    </w:p>
    <w:p w:rsidR="005B7F22" w:rsidRPr="00163A94" w:rsidRDefault="005B7F22" w:rsidP="005B7F22">
      <w:pPr>
        <w:widowControl w:val="0"/>
        <w:spacing w:line="360" w:lineRule="auto"/>
        <w:jc w:val="center"/>
        <w:rPr>
          <w:sz w:val="28"/>
          <w:szCs w:val="28"/>
        </w:rPr>
      </w:pPr>
    </w:p>
    <w:p w:rsidR="005B7F22" w:rsidRPr="00163A94" w:rsidRDefault="005B7F22" w:rsidP="005B7F22">
      <w:pPr>
        <w:widowControl w:val="0"/>
        <w:spacing w:line="360" w:lineRule="auto"/>
        <w:jc w:val="center"/>
        <w:rPr>
          <w:sz w:val="28"/>
          <w:szCs w:val="28"/>
        </w:rPr>
      </w:pPr>
    </w:p>
    <w:p w:rsidR="005B7F22" w:rsidRPr="00163A94" w:rsidRDefault="005B7F22" w:rsidP="005B7F22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163A94">
        <w:rPr>
          <w:b/>
          <w:sz w:val="28"/>
          <w:szCs w:val="28"/>
        </w:rPr>
        <w:t>КУРСОВОЙ ПРОЕКТ</w:t>
      </w:r>
    </w:p>
    <w:p w:rsidR="005B7F22" w:rsidRPr="00163A94" w:rsidRDefault="005B7F22" w:rsidP="005B7F22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5B7F22" w:rsidRPr="00163A94" w:rsidRDefault="005B7F22" w:rsidP="005B7F22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163A94">
        <w:rPr>
          <w:b/>
          <w:sz w:val="28"/>
          <w:szCs w:val="28"/>
        </w:rPr>
        <w:t>на тему:</w:t>
      </w:r>
    </w:p>
    <w:p w:rsidR="005B7F22" w:rsidRPr="005B7F22" w:rsidRDefault="005B7F22" w:rsidP="005B7F22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5B7F22">
        <w:rPr>
          <w:b/>
          <w:sz w:val="28"/>
          <w:szCs w:val="28"/>
        </w:rPr>
        <w:t>«Анализ избирательных цепей в частотной и временной областях»</w:t>
      </w:r>
    </w:p>
    <w:p w:rsidR="005B7F22" w:rsidRPr="00163A94" w:rsidRDefault="005B7F22" w:rsidP="005B7F22">
      <w:pPr>
        <w:widowControl w:val="0"/>
        <w:spacing w:line="360" w:lineRule="auto"/>
        <w:jc w:val="center"/>
        <w:rPr>
          <w:sz w:val="28"/>
          <w:szCs w:val="28"/>
        </w:rPr>
      </w:pPr>
    </w:p>
    <w:p w:rsidR="005B7F22" w:rsidRPr="00163A94" w:rsidRDefault="005B7F22" w:rsidP="005B7F22">
      <w:pPr>
        <w:widowControl w:val="0"/>
        <w:spacing w:line="360" w:lineRule="auto"/>
        <w:jc w:val="center"/>
        <w:rPr>
          <w:sz w:val="28"/>
          <w:szCs w:val="28"/>
        </w:rPr>
      </w:pPr>
      <w:r w:rsidRPr="00163A94">
        <w:rPr>
          <w:sz w:val="28"/>
          <w:szCs w:val="28"/>
        </w:rPr>
        <w:t>Вариант №45</w:t>
      </w:r>
    </w:p>
    <w:p w:rsidR="005B7F22" w:rsidRPr="00163A94" w:rsidRDefault="005B7F22" w:rsidP="005B7F22">
      <w:pPr>
        <w:widowControl w:val="0"/>
        <w:spacing w:line="360" w:lineRule="auto"/>
        <w:jc w:val="center"/>
        <w:rPr>
          <w:sz w:val="28"/>
          <w:szCs w:val="28"/>
        </w:rPr>
      </w:pPr>
    </w:p>
    <w:p w:rsidR="005B7F22" w:rsidRPr="00163A94" w:rsidRDefault="005B7F22" w:rsidP="005B7F22">
      <w:pPr>
        <w:widowControl w:val="0"/>
        <w:spacing w:line="360" w:lineRule="auto"/>
        <w:jc w:val="center"/>
        <w:rPr>
          <w:sz w:val="28"/>
          <w:szCs w:val="28"/>
        </w:rPr>
      </w:pPr>
    </w:p>
    <w:p w:rsidR="005B7F22" w:rsidRPr="00163A94" w:rsidRDefault="005B7F22" w:rsidP="005B7F22">
      <w:pPr>
        <w:widowControl w:val="0"/>
        <w:spacing w:line="360" w:lineRule="auto"/>
        <w:jc w:val="center"/>
        <w:rPr>
          <w:sz w:val="28"/>
          <w:szCs w:val="28"/>
        </w:rPr>
      </w:pPr>
    </w:p>
    <w:p w:rsidR="005B7F22" w:rsidRPr="00163A94" w:rsidRDefault="005B7F22" w:rsidP="005B7F22">
      <w:pPr>
        <w:widowControl w:val="0"/>
        <w:spacing w:line="360" w:lineRule="auto"/>
        <w:jc w:val="center"/>
        <w:rPr>
          <w:sz w:val="28"/>
          <w:szCs w:val="28"/>
        </w:rPr>
      </w:pPr>
    </w:p>
    <w:p w:rsidR="005B7F22" w:rsidRPr="00163A94" w:rsidRDefault="005B7F22" w:rsidP="005B7F22">
      <w:pPr>
        <w:widowControl w:val="0"/>
        <w:spacing w:line="360" w:lineRule="auto"/>
        <w:jc w:val="center"/>
        <w:rPr>
          <w:sz w:val="28"/>
          <w:szCs w:val="28"/>
        </w:rPr>
      </w:pPr>
    </w:p>
    <w:p w:rsidR="005B7F22" w:rsidRPr="00163A94" w:rsidRDefault="005B7F22" w:rsidP="005B7F22">
      <w:pPr>
        <w:widowControl w:val="0"/>
        <w:spacing w:line="360" w:lineRule="auto"/>
        <w:jc w:val="center"/>
        <w:rPr>
          <w:sz w:val="28"/>
          <w:szCs w:val="28"/>
        </w:rPr>
      </w:pPr>
    </w:p>
    <w:p w:rsidR="005B7F22" w:rsidRPr="00163A94" w:rsidRDefault="005B7F22" w:rsidP="005B7F22">
      <w:pPr>
        <w:widowControl w:val="0"/>
        <w:spacing w:line="360" w:lineRule="auto"/>
        <w:jc w:val="center"/>
        <w:rPr>
          <w:sz w:val="28"/>
          <w:szCs w:val="28"/>
        </w:rPr>
      </w:pPr>
    </w:p>
    <w:p w:rsidR="005B7F22" w:rsidRPr="00163A94" w:rsidRDefault="005B7F22" w:rsidP="005B7F22">
      <w:pPr>
        <w:widowControl w:val="0"/>
        <w:spacing w:line="360" w:lineRule="auto"/>
        <w:jc w:val="center"/>
        <w:rPr>
          <w:sz w:val="28"/>
          <w:szCs w:val="28"/>
        </w:rPr>
      </w:pPr>
    </w:p>
    <w:p w:rsidR="005B7F22" w:rsidRPr="00163A94" w:rsidRDefault="005B7F22" w:rsidP="005B7F22">
      <w:pPr>
        <w:widowControl w:val="0"/>
        <w:spacing w:line="360" w:lineRule="auto"/>
        <w:jc w:val="center"/>
        <w:rPr>
          <w:sz w:val="28"/>
          <w:szCs w:val="28"/>
        </w:rPr>
      </w:pPr>
    </w:p>
    <w:p w:rsidR="005B7F22" w:rsidRPr="00163A94" w:rsidRDefault="005B7F22" w:rsidP="005B7F22">
      <w:pPr>
        <w:widowControl w:val="0"/>
        <w:spacing w:line="360" w:lineRule="auto"/>
        <w:jc w:val="center"/>
        <w:rPr>
          <w:sz w:val="28"/>
          <w:szCs w:val="28"/>
        </w:rPr>
      </w:pPr>
      <w:r w:rsidRPr="00163A94">
        <w:rPr>
          <w:sz w:val="28"/>
          <w:szCs w:val="28"/>
        </w:rPr>
        <w:t>Харьков 2009г.</w:t>
      </w:r>
    </w:p>
    <w:p w:rsidR="0093396C" w:rsidRPr="00163A94" w:rsidRDefault="005B7F22" w:rsidP="00163A9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F015E" w:rsidRPr="00163A94">
        <w:rPr>
          <w:b/>
          <w:sz w:val="28"/>
          <w:szCs w:val="28"/>
        </w:rPr>
        <w:lastRenderedPageBreak/>
        <w:t>РЕФЕРАТ</w:t>
      </w:r>
    </w:p>
    <w:p w:rsidR="006140F9" w:rsidRPr="00163A94" w:rsidRDefault="006140F9" w:rsidP="00163A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959D4" w:rsidRPr="00163A94" w:rsidRDefault="009F015E" w:rsidP="00163A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sz w:val="28"/>
          <w:szCs w:val="28"/>
        </w:rPr>
        <w:t>Курсовая работа:</w:t>
      </w:r>
      <w:r w:rsidR="00163A94">
        <w:rPr>
          <w:sz w:val="28"/>
          <w:szCs w:val="28"/>
        </w:rPr>
        <w:t xml:space="preserve"> </w:t>
      </w:r>
      <w:r w:rsidR="006140F9" w:rsidRPr="00163A94">
        <w:rPr>
          <w:sz w:val="28"/>
          <w:szCs w:val="28"/>
        </w:rPr>
        <w:t>1</w:t>
      </w:r>
      <w:r w:rsidR="002D0EAF" w:rsidRPr="00163A94">
        <w:rPr>
          <w:sz w:val="28"/>
          <w:szCs w:val="28"/>
        </w:rPr>
        <w:t>6</w:t>
      </w:r>
      <w:r w:rsidR="006140F9" w:rsidRPr="00163A94">
        <w:rPr>
          <w:sz w:val="28"/>
          <w:szCs w:val="28"/>
        </w:rPr>
        <w:t xml:space="preserve"> </w:t>
      </w:r>
      <w:r w:rsidR="006140F9" w:rsidRPr="00163A94">
        <w:rPr>
          <w:sz w:val="28"/>
          <w:szCs w:val="28"/>
          <w:lang w:val="en-US"/>
        </w:rPr>
        <w:t>c</w:t>
      </w:r>
      <w:r w:rsidR="006140F9" w:rsidRPr="00163A94">
        <w:rPr>
          <w:sz w:val="28"/>
          <w:szCs w:val="28"/>
        </w:rPr>
        <w:t>., содержит:</w:t>
      </w:r>
      <w:r w:rsidR="00163A94">
        <w:rPr>
          <w:sz w:val="28"/>
          <w:szCs w:val="28"/>
        </w:rPr>
        <w:t xml:space="preserve"> </w:t>
      </w:r>
      <w:r w:rsidR="0059013A" w:rsidRPr="00163A94">
        <w:rPr>
          <w:sz w:val="28"/>
          <w:szCs w:val="28"/>
        </w:rPr>
        <w:t>1</w:t>
      </w:r>
      <w:r w:rsidR="001C4728" w:rsidRPr="00163A94">
        <w:rPr>
          <w:sz w:val="28"/>
          <w:szCs w:val="28"/>
        </w:rPr>
        <w:t>0</w:t>
      </w:r>
      <w:r w:rsidR="006140F9" w:rsidRPr="00163A94">
        <w:rPr>
          <w:sz w:val="28"/>
          <w:szCs w:val="28"/>
        </w:rPr>
        <w:t xml:space="preserve"> рис., 8 табл.,</w:t>
      </w:r>
      <w:r w:rsidR="00163A94">
        <w:rPr>
          <w:sz w:val="28"/>
          <w:szCs w:val="28"/>
        </w:rPr>
        <w:t xml:space="preserve"> </w:t>
      </w:r>
      <w:r w:rsidR="006140F9" w:rsidRPr="00163A94">
        <w:rPr>
          <w:sz w:val="28"/>
          <w:szCs w:val="28"/>
        </w:rPr>
        <w:t>4 источника.</w:t>
      </w:r>
    </w:p>
    <w:p w:rsidR="006140F9" w:rsidRPr="00163A94" w:rsidRDefault="006140F9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sz w:val="28"/>
          <w:szCs w:val="28"/>
        </w:rPr>
        <w:t>Объект исследования - пассивная линейная цепь первого порядка.</w:t>
      </w:r>
    </w:p>
    <w:p w:rsidR="006140F9" w:rsidRPr="00163A94" w:rsidRDefault="006140F9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sz w:val="28"/>
          <w:szCs w:val="28"/>
        </w:rPr>
        <w:t>Цель работы - определить отклик пассивной линейной цепи, к входу которой приложен входной сигнал.</w:t>
      </w:r>
    </w:p>
    <w:p w:rsidR="006140F9" w:rsidRPr="00163A94" w:rsidRDefault="006140F9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sz w:val="28"/>
          <w:szCs w:val="28"/>
        </w:rPr>
        <w:t>Метод исследования - отклик цепи следует определить спектральным и временным методами.</w:t>
      </w:r>
    </w:p>
    <w:p w:rsidR="00966C52" w:rsidRPr="00163A94" w:rsidRDefault="006140F9" w:rsidP="00163A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sz w:val="28"/>
          <w:szCs w:val="28"/>
        </w:rPr>
        <w:t>Расчет отклика в пассивной цепи находится двумя способами. Для расчета отклика спектральным способом входной сигнала разлаживается на гармоники, строятся АЧС и ФЧС и, рассчитав комплексный коэффициент передачи, находится выходные спектры. Для расчета отклика временным методом рассчитываются временные характеристики на периодическую последовательность прямоугольных импульсов.</w:t>
      </w:r>
    </w:p>
    <w:p w:rsidR="009F015E" w:rsidRPr="00163A94" w:rsidRDefault="00F959D4" w:rsidP="00163A94">
      <w:pPr>
        <w:widowControl w:val="0"/>
        <w:spacing w:line="360" w:lineRule="auto"/>
        <w:rPr>
          <w:b/>
          <w:sz w:val="28"/>
          <w:szCs w:val="28"/>
        </w:rPr>
      </w:pPr>
      <w:r w:rsidRPr="00163A94">
        <w:rPr>
          <w:sz w:val="28"/>
          <w:szCs w:val="28"/>
        </w:rPr>
        <w:br w:type="page"/>
      </w:r>
      <w:r w:rsidRPr="00163A94">
        <w:rPr>
          <w:b/>
          <w:sz w:val="28"/>
          <w:szCs w:val="28"/>
        </w:rPr>
        <w:lastRenderedPageBreak/>
        <w:t>СОДЕРЖАНИЕ</w:t>
      </w:r>
    </w:p>
    <w:p w:rsidR="00F959D4" w:rsidRPr="00163A94" w:rsidRDefault="00F959D4" w:rsidP="00163A94">
      <w:pPr>
        <w:widowControl w:val="0"/>
        <w:spacing w:line="360" w:lineRule="auto"/>
        <w:rPr>
          <w:sz w:val="28"/>
          <w:szCs w:val="28"/>
        </w:rPr>
      </w:pPr>
    </w:p>
    <w:p w:rsidR="00F959D4" w:rsidRPr="00163A94" w:rsidRDefault="00F959D4" w:rsidP="00163A94">
      <w:pPr>
        <w:widowControl w:val="0"/>
        <w:spacing w:line="360" w:lineRule="auto"/>
        <w:rPr>
          <w:sz w:val="28"/>
          <w:szCs w:val="28"/>
        </w:rPr>
      </w:pPr>
      <w:r w:rsidRPr="00163A94">
        <w:rPr>
          <w:sz w:val="28"/>
          <w:szCs w:val="28"/>
        </w:rPr>
        <w:t>Введение</w:t>
      </w:r>
    </w:p>
    <w:p w:rsidR="00F959D4" w:rsidRPr="00163A94" w:rsidRDefault="00F959D4" w:rsidP="00163A94">
      <w:pPr>
        <w:widowControl w:val="0"/>
        <w:spacing w:line="360" w:lineRule="auto"/>
        <w:rPr>
          <w:sz w:val="28"/>
          <w:szCs w:val="28"/>
        </w:rPr>
      </w:pPr>
      <w:r w:rsidRPr="00163A94">
        <w:rPr>
          <w:sz w:val="28"/>
          <w:szCs w:val="28"/>
        </w:rPr>
        <w:t>Задание к курсовому проекту</w:t>
      </w:r>
    </w:p>
    <w:p w:rsidR="00AE57AC" w:rsidRPr="00163A94" w:rsidRDefault="0069280E" w:rsidP="00163A94">
      <w:pPr>
        <w:widowControl w:val="0"/>
        <w:spacing w:line="360" w:lineRule="auto"/>
        <w:rPr>
          <w:sz w:val="28"/>
          <w:szCs w:val="28"/>
        </w:rPr>
      </w:pPr>
      <w:r w:rsidRPr="00163A94">
        <w:rPr>
          <w:sz w:val="28"/>
          <w:szCs w:val="28"/>
        </w:rPr>
        <w:t xml:space="preserve">1 </w:t>
      </w:r>
      <w:r w:rsidR="00AE57AC" w:rsidRPr="00163A94">
        <w:rPr>
          <w:sz w:val="28"/>
          <w:szCs w:val="28"/>
        </w:rPr>
        <w:t>Расчет спектра входного сигнала</w:t>
      </w:r>
    </w:p>
    <w:p w:rsidR="0069280E" w:rsidRPr="00163A94" w:rsidRDefault="0069280E" w:rsidP="00163A94">
      <w:pPr>
        <w:widowControl w:val="0"/>
        <w:spacing w:line="360" w:lineRule="auto"/>
        <w:rPr>
          <w:sz w:val="28"/>
          <w:szCs w:val="28"/>
        </w:rPr>
      </w:pPr>
      <w:r w:rsidRPr="00163A94">
        <w:rPr>
          <w:sz w:val="28"/>
          <w:szCs w:val="28"/>
        </w:rPr>
        <w:t>2 Расчет отклика цепи частотным методом</w:t>
      </w:r>
    </w:p>
    <w:p w:rsidR="0069280E" w:rsidRPr="00163A94" w:rsidRDefault="0069280E" w:rsidP="00163A94">
      <w:pPr>
        <w:widowControl w:val="0"/>
        <w:spacing w:line="360" w:lineRule="auto"/>
        <w:rPr>
          <w:sz w:val="28"/>
          <w:szCs w:val="28"/>
        </w:rPr>
      </w:pPr>
      <w:r w:rsidRPr="00163A94">
        <w:rPr>
          <w:sz w:val="28"/>
          <w:szCs w:val="28"/>
        </w:rPr>
        <w:t>3 Расчет час</w:t>
      </w:r>
      <w:r w:rsidR="00790EAD" w:rsidRPr="00163A94">
        <w:rPr>
          <w:sz w:val="28"/>
          <w:szCs w:val="28"/>
        </w:rPr>
        <w:t>тотных характеристик схемы (</w:t>
      </w:r>
      <w:r w:rsidRPr="00163A94">
        <w:rPr>
          <w:sz w:val="28"/>
          <w:szCs w:val="28"/>
        </w:rPr>
        <w:t>ФЧХ, АЧХ)</w:t>
      </w:r>
    </w:p>
    <w:p w:rsidR="001A4A1B" w:rsidRPr="00163A94" w:rsidRDefault="001A4A1B" w:rsidP="00163A94">
      <w:pPr>
        <w:widowControl w:val="0"/>
        <w:spacing w:line="360" w:lineRule="auto"/>
        <w:rPr>
          <w:sz w:val="28"/>
          <w:szCs w:val="28"/>
        </w:rPr>
      </w:pPr>
      <w:r w:rsidRPr="00163A94">
        <w:rPr>
          <w:sz w:val="28"/>
          <w:szCs w:val="28"/>
        </w:rPr>
        <w:t>4</w:t>
      </w:r>
      <w:r w:rsidR="00C748BB" w:rsidRPr="00163A94">
        <w:rPr>
          <w:sz w:val="28"/>
          <w:szCs w:val="28"/>
        </w:rPr>
        <w:t xml:space="preserve"> </w:t>
      </w:r>
      <w:r w:rsidRPr="00163A94">
        <w:rPr>
          <w:sz w:val="28"/>
          <w:szCs w:val="28"/>
        </w:rPr>
        <w:t>Расчет спектра отклика</w:t>
      </w:r>
    </w:p>
    <w:p w:rsidR="00C748BB" w:rsidRPr="00163A94" w:rsidRDefault="00C748BB" w:rsidP="00163A94">
      <w:pPr>
        <w:widowControl w:val="0"/>
        <w:spacing w:line="360" w:lineRule="auto"/>
        <w:rPr>
          <w:sz w:val="28"/>
          <w:szCs w:val="28"/>
        </w:rPr>
      </w:pPr>
      <w:r w:rsidRPr="00163A94">
        <w:rPr>
          <w:sz w:val="28"/>
          <w:szCs w:val="28"/>
        </w:rPr>
        <w:t>5 Расчет отклика цепи сп</w:t>
      </w:r>
      <w:r w:rsidR="002C2F33" w:rsidRPr="00163A94">
        <w:rPr>
          <w:sz w:val="28"/>
          <w:szCs w:val="28"/>
        </w:rPr>
        <w:t>ектральным методом</w:t>
      </w:r>
    </w:p>
    <w:p w:rsidR="00C748BB" w:rsidRPr="00163A94" w:rsidRDefault="00C748BB" w:rsidP="00163A94">
      <w:pPr>
        <w:widowControl w:val="0"/>
        <w:spacing w:line="360" w:lineRule="auto"/>
        <w:rPr>
          <w:sz w:val="28"/>
          <w:szCs w:val="28"/>
        </w:rPr>
      </w:pPr>
      <w:r w:rsidRPr="00163A94">
        <w:rPr>
          <w:sz w:val="28"/>
          <w:szCs w:val="28"/>
        </w:rPr>
        <w:t>6 Расчет временных характеристик цепи</w:t>
      </w:r>
    </w:p>
    <w:p w:rsidR="00C748BB" w:rsidRPr="00163A94" w:rsidRDefault="006D4719" w:rsidP="00163A94">
      <w:pPr>
        <w:widowControl w:val="0"/>
        <w:spacing w:line="360" w:lineRule="auto"/>
        <w:rPr>
          <w:sz w:val="28"/>
          <w:szCs w:val="28"/>
        </w:rPr>
      </w:pPr>
      <w:r w:rsidRPr="00163A94">
        <w:rPr>
          <w:sz w:val="28"/>
          <w:szCs w:val="28"/>
        </w:rPr>
        <w:t>7 Расчет отклика с помощью переходной характеристики</w:t>
      </w:r>
    </w:p>
    <w:p w:rsidR="00393424" w:rsidRPr="00163A94" w:rsidRDefault="00393424" w:rsidP="00163A94">
      <w:pPr>
        <w:widowControl w:val="0"/>
        <w:spacing w:line="360" w:lineRule="auto"/>
        <w:rPr>
          <w:sz w:val="28"/>
          <w:szCs w:val="28"/>
        </w:rPr>
      </w:pPr>
      <w:r w:rsidRPr="00163A94">
        <w:rPr>
          <w:sz w:val="28"/>
          <w:szCs w:val="28"/>
        </w:rPr>
        <w:t>Выводы по работе</w:t>
      </w:r>
    </w:p>
    <w:p w:rsidR="006C114B" w:rsidRPr="00163A94" w:rsidRDefault="00CE0278" w:rsidP="00163A94">
      <w:pPr>
        <w:widowControl w:val="0"/>
        <w:spacing w:line="360" w:lineRule="auto"/>
        <w:rPr>
          <w:sz w:val="28"/>
          <w:szCs w:val="28"/>
        </w:rPr>
      </w:pPr>
      <w:r w:rsidRPr="00163A94">
        <w:rPr>
          <w:sz w:val="28"/>
          <w:szCs w:val="28"/>
        </w:rPr>
        <w:t>ПЕРЕЧЕНЬ ССЫЛОК</w:t>
      </w:r>
    </w:p>
    <w:p w:rsidR="002C2F33" w:rsidRPr="00163A94" w:rsidRDefault="006C114B" w:rsidP="00163A94">
      <w:pPr>
        <w:widowControl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163A94">
        <w:rPr>
          <w:sz w:val="28"/>
          <w:szCs w:val="28"/>
        </w:rPr>
        <w:br w:type="page"/>
      </w:r>
      <w:bookmarkStart w:id="0" w:name="_Toc217061407"/>
      <w:bookmarkStart w:id="1" w:name="_Toc217062213"/>
      <w:bookmarkStart w:id="2" w:name="_Toc217063050"/>
      <w:r w:rsidR="002C2F33" w:rsidRPr="00163A94">
        <w:rPr>
          <w:b/>
          <w:sz w:val="28"/>
          <w:szCs w:val="28"/>
        </w:rPr>
        <w:lastRenderedPageBreak/>
        <w:t>ВВЕДЕНИЕ</w:t>
      </w:r>
      <w:bookmarkEnd w:id="0"/>
      <w:bookmarkEnd w:id="1"/>
      <w:bookmarkEnd w:id="2"/>
    </w:p>
    <w:p w:rsidR="002C2F33" w:rsidRPr="00163A94" w:rsidRDefault="002C2F33" w:rsidP="00163A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C2F33" w:rsidRPr="00163A94" w:rsidRDefault="002C2F33" w:rsidP="00163A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sz w:val="28"/>
          <w:szCs w:val="28"/>
        </w:rPr>
        <w:t>В инженерном образовании специалистов радиотехнического профиля весомое место отводится изучению фундаментальных дисциплин, что позволит будущим инженерам более глубоко овладеть профессиональными знаниями и навыками, прогрессивной техникой и технологиями. Дисциплина «Основы теории цепей» относится именно к таким фундаментальным дисциплинам. При изучении этого курса ставится задача овладеть методами описания сигналов и их преобразований в радиотехнических цепях и приобрести навыки по творческому использованию этих методов. Навыки, которые развиваются при выполнении курсовой работы, используют при изучении радиопринимающих, радиопередающих устройств и систем передачи информации.</w:t>
      </w:r>
    </w:p>
    <w:p w:rsidR="002C2F33" w:rsidRPr="00163A94" w:rsidRDefault="002C2F33" w:rsidP="00163A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sz w:val="28"/>
          <w:szCs w:val="28"/>
        </w:rPr>
        <w:t>Основной целью курсовой работы является закрепление и углубление знаний по вопросам спектральной теории сигналов, методики анализа частотных способностей линейных избирательных цепей и применение спектрального и временного методов к анализу прохождения сигналов через линейные избирательные цепи.</w:t>
      </w:r>
    </w:p>
    <w:p w:rsidR="002C2F33" w:rsidRPr="00163A94" w:rsidRDefault="002C2F33" w:rsidP="00163A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75040" w:rsidRPr="00163A94" w:rsidRDefault="00775040" w:rsidP="00163A9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163A94">
        <w:rPr>
          <w:sz w:val="28"/>
          <w:szCs w:val="28"/>
        </w:rPr>
        <w:br w:type="page"/>
      </w:r>
      <w:r w:rsidRPr="00163A94">
        <w:rPr>
          <w:b/>
          <w:sz w:val="28"/>
          <w:szCs w:val="28"/>
        </w:rPr>
        <w:lastRenderedPageBreak/>
        <w:t>ЗАДАНИЕ К КУРСОВОМУ ПРОЕКТУ</w:t>
      </w:r>
    </w:p>
    <w:p w:rsidR="00775040" w:rsidRPr="00163A94" w:rsidRDefault="00775040" w:rsidP="00163A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75040" w:rsidRPr="00163A94" w:rsidRDefault="00775040" w:rsidP="00163A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sz w:val="28"/>
          <w:szCs w:val="28"/>
        </w:rPr>
        <w:t>Исслед</w:t>
      </w:r>
      <w:r w:rsidR="00DD54B6" w:rsidRPr="00163A94">
        <w:rPr>
          <w:sz w:val="28"/>
          <w:szCs w:val="28"/>
        </w:rPr>
        <w:t xml:space="preserve">уемая схема изображена на рис. </w:t>
      </w:r>
      <w:r w:rsidR="00C70740" w:rsidRPr="00163A94">
        <w:rPr>
          <w:sz w:val="28"/>
          <w:szCs w:val="28"/>
        </w:rPr>
        <w:t>1</w:t>
      </w:r>
      <w:r w:rsidR="000B37D7" w:rsidRPr="00163A94">
        <w:rPr>
          <w:sz w:val="28"/>
          <w:szCs w:val="28"/>
        </w:rPr>
        <w:t>, исходные данные в таб</w:t>
      </w:r>
      <w:r w:rsidRPr="00163A94">
        <w:rPr>
          <w:sz w:val="28"/>
          <w:szCs w:val="28"/>
        </w:rPr>
        <w:t>. 1</w:t>
      </w:r>
      <w:r w:rsidR="00DD54B6" w:rsidRPr="00163A94">
        <w:rPr>
          <w:sz w:val="28"/>
          <w:szCs w:val="28"/>
        </w:rPr>
        <w:t>.</w:t>
      </w:r>
    </w:p>
    <w:p w:rsidR="007256B1" w:rsidRPr="00163A94" w:rsidRDefault="007256B1" w:rsidP="00163A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75040" w:rsidRPr="00163A94" w:rsidRDefault="00775040" w:rsidP="00163A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sz w:val="28"/>
          <w:szCs w:val="28"/>
        </w:rPr>
        <w:t>Таблица 1 – Параметры обобщенной схемы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887"/>
        <w:gridCol w:w="1123"/>
        <w:gridCol w:w="997"/>
        <w:gridCol w:w="997"/>
        <w:gridCol w:w="1148"/>
        <w:gridCol w:w="666"/>
        <w:gridCol w:w="1553"/>
        <w:gridCol w:w="742"/>
        <w:gridCol w:w="591"/>
      </w:tblGrid>
      <w:tr w:rsidR="00B65415" w:rsidRPr="00163A94" w:rsidTr="00163A94">
        <w:trPr>
          <w:trHeight w:val="644"/>
          <w:jc w:val="center"/>
        </w:trPr>
        <w:tc>
          <w:tcPr>
            <w:tcW w:w="866" w:type="dxa"/>
          </w:tcPr>
          <w:p w:rsidR="00B65415" w:rsidRPr="00163A94" w:rsidRDefault="00B65415" w:rsidP="00163A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Возд.</w:t>
            </w:r>
          </w:p>
        </w:tc>
        <w:tc>
          <w:tcPr>
            <w:tcW w:w="887" w:type="dxa"/>
          </w:tcPr>
          <w:p w:rsidR="00B65415" w:rsidRPr="00163A94" w:rsidRDefault="00B65415" w:rsidP="00163A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Откл.</w:t>
            </w:r>
          </w:p>
        </w:tc>
        <w:tc>
          <w:tcPr>
            <w:tcW w:w="1123" w:type="dxa"/>
          </w:tcPr>
          <w:p w:rsidR="00B65415" w:rsidRPr="00163A94" w:rsidRDefault="00B65415" w:rsidP="00163A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R1,</w:t>
            </w:r>
          </w:p>
          <w:p w:rsidR="00B65415" w:rsidRPr="00163A94" w:rsidRDefault="00B65415" w:rsidP="00163A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Ом</w:t>
            </w:r>
          </w:p>
        </w:tc>
        <w:tc>
          <w:tcPr>
            <w:tcW w:w="997" w:type="dxa"/>
          </w:tcPr>
          <w:p w:rsidR="00B65415" w:rsidRPr="00163A94" w:rsidRDefault="00B65415" w:rsidP="00163A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  <w:lang w:val="en-US"/>
              </w:rPr>
              <w:t>R</w:t>
            </w:r>
            <w:r w:rsidRPr="00163A94">
              <w:rPr>
                <w:sz w:val="20"/>
                <w:szCs w:val="20"/>
              </w:rPr>
              <w:t>2,</w:t>
            </w:r>
          </w:p>
          <w:p w:rsidR="00B65415" w:rsidRPr="00163A94" w:rsidRDefault="00B65415" w:rsidP="00163A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Ом</w:t>
            </w:r>
          </w:p>
        </w:tc>
        <w:tc>
          <w:tcPr>
            <w:tcW w:w="997" w:type="dxa"/>
          </w:tcPr>
          <w:p w:rsidR="00B65415" w:rsidRPr="00163A94" w:rsidRDefault="00B65415" w:rsidP="00163A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R3,</w:t>
            </w:r>
          </w:p>
          <w:p w:rsidR="00B65415" w:rsidRPr="00163A94" w:rsidRDefault="00B65415" w:rsidP="00163A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Ом</w:t>
            </w:r>
          </w:p>
        </w:tc>
        <w:tc>
          <w:tcPr>
            <w:tcW w:w="1148" w:type="dxa"/>
          </w:tcPr>
          <w:p w:rsidR="00B65415" w:rsidRPr="00163A94" w:rsidRDefault="00B65415" w:rsidP="00163A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  <w:lang w:val="en-US"/>
              </w:rPr>
              <w:t>C</w:t>
            </w:r>
            <w:r w:rsidRPr="00163A94">
              <w:rPr>
                <w:sz w:val="20"/>
                <w:szCs w:val="20"/>
              </w:rPr>
              <w:t>,</w:t>
            </w:r>
          </w:p>
          <w:p w:rsidR="00B65415" w:rsidRPr="00163A94" w:rsidRDefault="00B65415" w:rsidP="00163A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нФ</w:t>
            </w:r>
          </w:p>
        </w:tc>
        <w:tc>
          <w:tcPr>
            <w:tcW w:w="666" w:type="dxa"/>
          </w:tcPr>
          <w:p w:rsidR="00B65415" w:rsidRPr="00163A94" w:rsidRDefault="00B65415" w:rsidP="00163A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Н</w:t>
            </w:r>
          </w:p>
        </w:tc>
        <w:tc>
          <w:tcPr>
            <w:tcW w:w="1553" w:type="dxa"/>
          </w:tcPr>
          <w:p w:rsidR="00B65415" w:rsidRPr="00163A94" w:rsidRDefault="00FE061B" w:rsidP="00163A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  <w:lang w:val="en-US"/>
              </w:rPr>
              <w:t>τ</w:t>
            </w:r>
            <w:r w:rsidRPr="00163A94">
              <w:rPr>
                <w:position w:val="-6"/>
                <w:sz w:val="20"/>
                <w:szCs w:val="20"/>
                <w:vertAlign w:val="subscript"/>
                <w:lang w:val="en-US"/>
              </w:rPr>
              <w:t>u</w:t>
            </w:r>
            <w:r w:rsidR="00163A94" w:rsidRPr="00163A94">
              <w:rPr>
                <w:position w:val="-6"/>
                <w:sz w:val="20"/>
                <w:szCs w:val="20"/>
              </w:rPr>
              <w:t xml:space="preserve"> </w:t>
            </w:r>
            <w:r w:rsidR="00B65415" w:rsidRPr="00163A94">
              <w:rPr>
                <w:sz w:val="20"/>
                <w:szCs w:val="20"/>
              </w:rPr>
              <w:t xml:space="preserve">= k · </w:t>
            </w:r>
            <w:r w:rsidR="00B65415" w:rsidRPr="00163A94">
              <w:rPr>
                <w:sz w:val="20"/>
                <w:szCs w:val="20"/>
                <w:lang w:val="en-US"/>
              </w:rPr>
              <w:t>τ</w:t>
            </w:r>
            <w:r w:rsidR="00B65415" w:rsidRPr="00163A94">
              <w:rPr>
                <w:sz w:val="20"/>
                <w:szCs w:val="20"/>
              </w:rPr>
              <w:t>,</w:t>
            </w:r>
          </w:p>
          <w:p w:rsidR="00B65415" w:rsidRPr="00163A94" w:rsidRDefault="00B65415" w:rsidP="00163A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742" w:type="dxa"/>
          </w:tcPr>
          <w:p w:rsidR="00B65415" w:rsidRPr="00163A94" w:rsidRDefault="00B65415" w:rsidP="00163A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  <w:lang w:val="en-US"/>
              </w:rPr>
              <w:t>t</w:t>
            </w:r>
            <w:r w:rsidRPr="00163A94">
              <w:rPr>
                <w:position w:val="-6"/>
                <w:sz w:val="20"/>
                <w:szCs w:val="20"/>
              </w:rPr>
              <w:t>1</w:t>
            </w:r>
          </w:p>
        </w:tc>
        <w:tc>
          <w:tcPr>
            <w:tcW w:w="591" w:type="dxa"/>
          </w:tcPr>
          <w:p w:rsidR="00B65415" w:rsidRPr="00163A94" w:rsidRDefault="00B65415" w:rsidP="00163A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  <w:lang w:val="en-US"/>
              </w:rPr>
              <w:t>q</w:t>
            </w:r>
          </w:p>
        </w:tc>
      </w:tr>
      <w:tr w:rsidR="00B65415" w:rsidRPr="00163A94" w:rsidTr="00163A94">
        <w:trPr>
          <w:trHeight w:val="577"/>
          <w:jc w:val="center"/>
        </w:trPr>
        <w:tc>
          <w:tcPr>
            <w:tcW w:w="866" w:type="dxa"/>
            <w:vAlign w:val="center"/>
          </w:tcPr>
          <w:p w:rsidR="00B65415" w:rsidRPr="00163A94" w:rsidRDefault="00E05AEF" w:rsidP="00163A94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163A94">
              <w:rPr>
                <w:i/>
                <w:sz w:val="20"/>
                <w:szCs w:val="20"/>
                <w:lang w:val="en-US"/>
              </w:rPr>
              <w:t>U</w:t>
            </w:r>
            <w:r w:rsidR="00B65415" w:rsidRPr="00163A94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87" w:type="dxa"/>
            <w:vAlign w:val="center"/>
          </w:tcPr>
          <w:p w:rsidR="00B65415" w:rsidRPr="00163A94" w:rsidRDefault="00E05AEF" w:rsidP="00163A94">
            <w:pPr>
              <w:widowControl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163A94">
              <w:rPr>
                <w:i/>
                <w:sz w:val="20"/>
                <w:szCs w:val="20"/>
                <w:lang w:val="en-US"/>
              </w:rPr>
              <w:t>Uc</w:t>
            </w:r>
          </w:p>
        </w:tc>
        <w:tc>
          <w:tcPr>
            <w:tcW w:w="1123" w:type="dxa"/>
            <w:vAlign w:val="center"/>
          </w:tcPr>
          <w:p w:rsidR="00B65415" w:rsidRPr="00163A94" w:rsidRDefault="0091748E" w:rsidP="00163A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60</w:t>
            </w:r>
          </w:p>
        </w:tc>
        <w:tc>
          <w:tcPr>
            <w:tcW w:w="997" w:type="dxa"/>
            <w:vAlign w:val="center"/>
          </w:tcPr>
          <w:p w:rsidR="00B65415" w:rsidRPr="00163A94" w:rsidRDefault="00E05AEF" w:rsidP="00163A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15</w:t>
            </w:r>
          </w:p>
        </w:tc>
        <w:tc>
          <w:tcPr>
            <w:tcW w:w="997" w:type="dxa"/>
          </w:tcPr>
          <w:p w:rsidR="00E05AEF" w:rsidRPr="00163A94" w:rsidRDefault="00E05AEF" w:rsidP="00163A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65415" w:rsidRPr="00163A94" w:rsidRDefault="0091748E" w:rsidP="00163A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30</w:t>
            </w:r>
          </w:p>
        </w:tc>
        <w:tc>
          <w:tcPr>
            <w:tcW w:w="1148" w:type="dxa"/>
            <w:vAlign w:val="center"/>
          </w:tcPr>
          <w:p w:rsidR="00B65415" w:rsidRPr="00163A94" w:rsidRDefault="0091748E" w:rsidP="00163A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300</w:t>
            </w:r>
          </w:p>
        </w:tc>
        <w:tc>
          <w:tcPr>
            <w:tcW w:w="666" w:type="dxa"/>
            <w:vAlign w:val="center"/>
          </w:tcPr>
          <w:p w:rsidR="00B65415" w:rsidRPr="00163A94" w:rsidRDefault="0091748E" w:rsidP="00163A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5</w:t>
            </w:r>
          </w:p>
        </w:tc>
        <w:tc>
          <w:tcPr>
            <w:tcW w:w="1553" w:type="dxa"/>
            <w:vAlign w:val="center"/>
          </w:tcPr>
          <w:p w:rsidR="00B65415" w:rsidRPr="00163A94" w:rsidRDefault="0091748E" w:rsidP="00163A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5</w:t>
            </w:r>
          </w:p>
        </w:tc>
        <w:tc>
          <w:tcPr>
            <w:tcW w:w="742" w:type="dxa"/>
            <w:vAlign w:val="center"/>
          </w:tcPr>
          <w:p w:rsidR="00B65415" w:rsidRPr="00163A94" w:rsidRDefault="0091748E" w:rsidP="00163A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2</w:t>
            </w:r>
            <w:r w:rsidRPr="00163A94">
              <w:rPr>
                <w:sz w:val="20"/>
                <w:szCs w:val="20"/>
                <w:lang w:val="en-US"/>
              </w:rPr>
              <w:t>τ</w:t>
            </w:r>
          </w:p>
        </w:tc>
        <w:tc>
          <w:tcPr>
            <w:tcW w:w="591" w:type="dxa"/>
            <w:vAlign w:val="center"/>
          </w:tcPr>
          <w:p w:rsidR="00B65415" w:rsidRPr="00163A94" w:rsidRDefault="0091748E" w:rsidP="00163A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6</w:t>
            </w:r>
          </w:p>
        </w:tc>
      </w:tr>
    </w:tbl>
    <w:p w:rsidR="00012758" w:rsidRPr="00163A94" w:rsidRDefault="00012758" w:rsidP="00163A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56B1" w:rsidRPr="00163A94" w:rsidRDefault="00C670A0" w:rsidP="00163A9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8.5pt;margin-top:13.05pt;width:45pt;height:36pt;z-index:251649536" filled="f" stroked="f">
            <v:textbox style="mso-next-textbox:#_x0000_s1026">
              <w:txbxContent>
                <w:p w:rsidR="0024401D" w:rsidRPr="00740B77" w:rsidRDefault="0024401D" w:rsidP="00740B77">
                  <w:pPr>
                    <w:rPr>
                      <w:sz w:val="36"/>
                      <w:szCs w:val="36"/>
                      <w:lang w:val="en-US"/>
                    </w:rPr>
                  </w:pPr>
                  <w:r>
                    <w:rPr>
                      <w:sz w:val="36"/>
                      <w:szCs w:val="36"/>
                      <w:lang w:val="en-US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01.45pt;margin-top:12.3pt;width:45pt;height:36pt;z-index:251647488" filled="f" stroked="f">
            <v:textbox>
              <w:txbxContent>
                <w:p w:rsidR="0024401D" w:rsidRPr="00740B77" w:rsidRDefault="0024401D" w:rsidP="00740B77">
                  <w:pPr>
                    <w:rPr>
                      <w:sz w:val="36"/>
                      <w:szCs w:val="36"/>
                      <w:lang w:val="en-US"/>
                    </w:rPr>
                  </w:pPr>
                  <w:r w:rsidRPr="00740B77">
                    <w:rPr>
                      <w:sz w:val="36"/>
                      <w:szCs w:val="36"/>
                      <w:lang w:val="en-US"/>
                    </w:rPr>
                    <w:t>R</w:t>
                  </w:r>
                  <w:r>
                    <w:rPr>
                      <w:sz w:val="36"/>
                      <w:szCs w:val="36"/>
                      <w:lang w:val="en-US"/>
                    </w:rPr>
                    <w:t>2</w:t>
                  </w:r>
                </w:p>
              </w:txbxContent>
            </v:textbox>
          </v:shape>
        </w:pict>
      </w:r>
    </w:p>
    <w:p w:rsidR="00012758" w:rsidRPr="00163A94" w:rsidRDefault="00C670A0" w:rsidP="00163A94">
      <w:pPr>
        <w:widowControl w:val="0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185.25pt;margin-top:10.35pt;width:45pt;height:36pt;z-index:251650560" filled="f" stroked="f">
            <v:textbox style="mso-next-textbox:#_x0000_s1028">
              <w:txbxContent>
                <w:p w:rsidR="0024401D" w:rsidRPr="00BB70CE" w:rsidRDefault="0024401D" w:rsidP="00740B77">
                  <w:pPr>
                    <w:rPr>
                      <w:i/>
                      <w:sz w:val="36"/>
                      <w:szCs w:val="36"/>
                      <w:lang w:val="en-US"/>
                    </w:rPr>
                  </w:pPr>
                  <w:r w:rsidRPr="00BB70CE">
                    <w:rPr>
                      <w:i/>
                      <w:sz w:val="36"/>
                      <w:szCs w:val="36"/>
                      <w:lang w:val="en-US"/>
                    </w:rPr>
                    <w:t>i</w:t>
                  </w:r>
                  <w:r w:rsidRPr="00BB70CE">
                    <w:rPr>
                      <w:i/>
                      <w:sz w:val="36"/>
                      <w:szCs w:val="36"/>
                      <w:vertAlign w:val="subscript"/>
                      <w:lang w:val="en-US"/>
                    </w:rPr>
                    <w:t>C</w:t>
                  </w:r>
                  <w:r w:rsidRPr="00BB70CE">
                    <w:rPr>
                      <w:i/>
                      <w:sz w:val="36"/>
                      <w:szCs w:val="36"/>
                      <w:lang w:val="en-US"/>
                    </w:rPr>
                    <w:t>(t)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117pt;margin-top:10.35pt;width:63pt;height:36pt;z-index:251651584" filled="f" stroked="f">
            <v:textbox>
              <w:txbxContent>
                <w:p w:rsidR="0024401D" w:rsidRPr="00BB70CE" w:rsidRDefault="0024401D" w:rsidP="00740B77">
                  <w:pPr>
                    <w:rPr>
                      <w:i/>
                      <w:sz w:val="36"/>
                      <w:szCs w:val="36"/>
                      <w:lang w:val="en-US"/>
                    </w:rPr>
                  </w:pPr>
                  <w:r w:rsidRPr="00BB70CE">
                    <w:rPr>
                      <w:i/>
                      <w:sz w:val="36"/>
                      <w:szCs w:val="36"/>
                      <w:lang w:val="en-US"/>
                    </w:rPr>
                    <w:t>i(t)</w:t>
                  </w:r>
                </w:p>
              </w:txbxContent>
            </v:textbox>
          </v:shape>
        </w:pict>
      </w:r>
    </w:p>
    <w:p w:rsidR="00012758" w:rsidRPr="00163A94" w:rsidRDefault="00C670A0" w:rsidP="00163A94">
      <w:pPr>
        <w:widowControl w:val="0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30" style="position:absolute;left:0;text-align:left;margin-left:247.5pt;margin-top:10.35pt;width:98.95pt;height:36pt;z-index:251659776" coordorigin="4846,5525" coordsize="1979,720">
            <v:line id="_x0000_s1031" style="position:absolute;rotation:90" from="6465,5885" to="7185,5885" o:regroupid="2"/>
            <v:line id="_x0000_s1032" style="position:absolute;rotation:90" from="6285,4985" to="6285,6065" o:regroupid="2"/>
            <v:line id="_x0000_s1033" style="position:absolute;rotation:90" from="5385,5885" to="6105,5885" o:regroupid="2"/>
            <v:line id="_x0000_s1034" style="position:absolute;rotation:90" from="6285,5705" to="6285,6785" o:regroupid="2"/>
            <v:line id="_x0000_s1035" style="position:absolute;rotation:90" from="5385,5525" to="5385,6245" o:regroupid="2"/>
            <v:line id="_x0000_s1036" style="position:absolute;rotation:90" from="4666,5885" to="5386,5885" o:regroupid="2"/>
            <v:line id="_x0000_s1037" style="position:absolute;rotation:90" from="4486,5885" to="5206,5885" o:regroupid="2"/>
          </v:group>
        </w:pict>
      </w:r>
    </w:p>
    <w:p w:rsidR="00012758" w:rsidRPr="00163A94" w:rsidRDefault="00C670A0" w:rsidP="00163A94">
      <w:pPr>
        <w:widowControl w:val="0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72.5pt;margin-top:13.4pt;width:0;height:43.1pt;flip:y;z-index:251670016" o:connectortype="straight" o:regroupid="2"/>
        </w:pict>
      </w:r>
      <w:r>
        <w:rPr>
          <w:noProof/>
        </w:rPr>
        <w:pict>
          <v:group id="_x0000_s1039" style="position:absolute;left:0;text-align:left;margin-left:170.3pt;margin-top:12.25pt;width:60.7pt;height:0;z-index:251660800" coordorigin="4306,5885" coordsize="1214,0">
            <v:line id="_x0000_s1040" style="position:absolute;rotation:90;flip:x" from="5175,5540" to="5175,6230" o:regroupid="2">
              <v:stroke endarrow="block"/>
            </v:line>
            <v:line id="_x0000_s1041" style="position:absolute;rotation:90" from="4576,5615" to="4576,6155" o:regroupid="2"/>
          </v:group>
        </w:pict>
      </w:r>
      <w:r>
        <w:rPr>
          <w:noProof/>
        </w:rPr>
        <w:pict>
          <v:group id="_x0000_s1042" style="position:absolute;left:0;text-align:left;margin-left:381.7pt;margin-top:13.75pt;width:36pt;height:169.85pt;z-index:251663872" coordorigin="3990,5908" coordsize="720,3397">
            <v:line id="_x0000_s1043" style="position:absolute" from="3990,6785" to="4710,6785"/>
            <v:line id="_x0000_s1044" style="position:absolute" from="3990,6785" to="3990,7865"/>
            <v:line id="_x0000_s1045" style="position:absolute" from="3990,7865" to="4710,7865"/>
            <v:line id="_x0000_s1046" style="position:absolute" from="4710,6785" to="4710,7865"/>
            <v:line id="_x0000_s1047" style="position:absolute" from="4350,7865" to="4350,9305"/>
            <v:shape id="_x0000_s1048" type="#_x0000_t32" style="position:absolute;left:4350;top:5908;width:0;height:862;flip:y" o:connectortype="straight"/>
          </v:group>
        </w:pict>
      </w:r>
      <w:r>
        <w:rPr>
          <w:noProof/>
        </w:rPr>
        <w:pict>
          <v:shape id="_x0000_s1049" type="#_x0000_t32" style="position:absolute;left:0;text-align:left;margin-left:346.45pt;margin-top:13.4pt;width:53.25pt;height:0;flip:x;z-index:251664896" o:connectortype="straight"/>
        </w:pict>
      </w:r>
      <w:r>
        <w:rPr>
          <w:noProof/>
        </w:rPr>
        <w:pict>
          <v:shape id="_x0000_s1050" type="#_x0000_t32" style="position:absolute;left:0;text-align:left;margin-left:230.25pt;margin-top:12.65pt;width:16.5pt;height:0;z-index:251661824" o:connectortype="straight"/>
        </w:pict>
      </w:r>
      <w:r>
        <w:rPr>
          <w:noProof/>
        </w:rPr>
        <w:pict>
          <v:line id="_x0000_s1051" style="position:absolute;left:0;text-align:left;z-index:251643392" from="2in,12.25pt" to="171pt,12.25pt"/>
        </w:pict>
      </w:r>
      <w:r>
        <w:rPr>
          <w:noProof/>
        </w:rPr>
        <w:pict>
          <v:line id="_x0000_s1052" style="position:absolute;left:0;text-align:left;z-index:251642368" from="1in,12.25pt" to="2in,12.25pt">
            <v:stroke endarrow="block"/>
          </v:line>
        </w:pict>
      </w:r>
    </w:p>
    <w:p w:rsidR="0051540F" w:rsidRPr="00163A94" w:rsidRDefault="00C670A0" w:rsidP="00163A94">
      <w:pPr>
        <w:widowControl w:val="0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3" style="position:absolute;left:0;text-align:left;z-index:251645440" from="1in,14.15pt" to="1in,149.15pt">
            <v:stroke endarrow="block"/>
          </v:line>
        </w:pict>
      </w:r>
    </w:p>
    <w:p w:rsidR="0051540F" w:rsidRPr="00163A94" w:rsidRDefault="0051540F" w:rsidP="00163A94">
      <w:pPr>
        <w:widowControl w:val="0"/>
        <w:ind w:firstLine="709"/>
        <w:jc w:val="both"/>
        <w:rPr>
          <w:sz w:val="28"/>
          <w:szCs w:val="28"/>
        </w:rPr>
      </w:pPr>
    </w:p>
    <w:p w:rsidR="0051540F" w:rsidRPr="00163A94" w:rsidRDefault="00C670A0" w:rsidP="00163A94">
      <w:pPr>
        <w:widowControl w:val="0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4" style="position:absolute;left:0;text-align:left;z-index:251668992" from="190.5pt,8.95pt" to="190.5pt,62.95pt" o:regroupid="2"/>
        </w:pict>
      </w:r>
      <w:r>
        <w:rPr>
          <w:noProof/>
        </w:rPr>
        <w:pict>
          <v:line id="_x0000_s1055" style="position:absolute;left:0;text-align:left;z-index:251666944" from="154.5pt,8.95pt" to="154.5pt,62.95pt" o:regroupid="2"/>
        </w:pict>
      </w:r>
      <w:r>
        <w:rPr>
          <w:noProof/>
        </w:rPr>
        <w:pict>
          <v:line id="_x0000_s1056" style="position:absolute;left:0;text-align:left;z-index:251665920" from="154.5pt,8.95pt" to="190.5pt,8.95pt" o:regroupid="2"/>
        </w:pict>
      </w:r>
    </w:p>
    <w:p w:rsidR="0051540F" w:rsidRPr="00163A94" w:rsidRDefault="00C670A0" w:rsidP="00163A94">
      <w:pPr>
        <w:widowControl w:val="0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7" type="#_x0000_t202" style="position:absolute;left:0;text-align:left;margin-left:190.5pt;margin-top:3.75pt;width:45pt;height:39.85pt;z-index:251648512" filled="f" stroked="f">
            <v:textbox>
              <w:txbxContent>
                <w:p w:rsidR="0024401D" w:rsidRPr="00740B77" w:rsidRDefault="0024401D" w:rsidP="00740B77">
                  <w:pPr>
                    <w:rPr>
                      <w:sz w:val="36"/>
                      <w:szCs w:val="36"/>
                      <w:lang w:val="en-US"/>
                    </w:rPr>
                  </w:pPr>
                  <w:r w:rsidRPr="00740B77">
                    <w:rPr>
                      <w:sz w:val="36"/>
                      <w:szCs w:val="36"/>
                      <w:lang w:val="en-US"/>
                    </w:rPr>
                    <w:t>R</w:t>
                  </w:r>
                  <w:r>
                    <w:rPr>
                      <w:sz w:val="36"/>
                      <w:szCs w:val="36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27pt;margin-top:12.75pt;width:54pt;height:36pt;z-index:251652608" filled="f" stroked="f">
            <v:textbox>
              <w:txbxContent>
                <w:p w:rsidR="0024401D" w:rsidRPr="00BB70CE" w:rsidRDefault="0024401D" w:rsidP="00740B77">
                  <w:pPr>
                    <w:rPr>
                      <w:i/>
                      <w:sz w:val="36"/>
                      <w:szCs w:val="36"/>
                      <w:lang w:val="en-US"/>
                    </w:rPr>
                  </w:pPr>
                  <w:r w:rsidRPr="00BB70CE">
                    <w:rPr>
                      <w:i/>
                      <w:sz w:val="36"/>
                      <w:szCs w:val="36"/>
                      <w:lang w:val="en-US"/>
                    </w:rPr>
                    <w:t>u</w:t>
                  </w:r>
                  <w:r w:rsidRPr="00BB70CE">
                    <w:rPr>
                      <w:i/>
                      <w:sz w:val="36"/>
                      <w:szCs w:val="36"/>
                      <w:vertAlign w:val="subscript"/>
                      <w:lang w:val="en-US"/>
                    </w:rPr>
                    <w:t>1</w:t>
                  </w:r>
                  <w:r w:rsidRPr="00BB70CE">
                    <w:rPr>
                      <w:i/>
                      <w:sz w:val="36"/>
                      <w:szCs w:val="36"/>
                      <w:lang w:val="en-US"/>
                    </w:rPr>
                    <w:t>(t)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414pt;margin-top:3.75pt;width:45pt;height:36pt;z-index:251646464" filled="f" stroked="f">
            <v:textbox>
              <w:txbxContent>
                <w:p w:rsidR="0024401D" w:rsidRPr="00740B77" w:rsidRDefault="0024401D">
                  <w:pPr>
                    <w:rPr>
                      <w:sz w:val="36"/>
                      <w:szCs w:val="36"/>
                      <w:lang w:val="en-US"/>
                    </w:rPr>
                  </w:pPr>
                  <w:r w:rsidRPr="00740B77">
                    <w:rPr>
                      <w:sz w:val="36"/>
                      <w:szCs w:val="36"/>
                      <w:lang w:val="en-US"/>
                    </w:rPr>
                    <w:t>R3</w:t>
                  </w:r>
                </w:p>
              </w:txbxContent>
            </v:textbox>
          </v:shape>
        </w:pict>
      </w:r>
    </w:p>
    <w:p w:rsidR="0051540F" w:rsidRPr="00163A94" w:rsidRDefault="0051540F" w:rsidP="00163A94">
      <w:pPr>
        <w:widowControl w:val="0"/>
        <w:ind w:firstLine="709"/>
        <w:jc w:val="both"/>
        <w:rPr>
          <w:sz w:val="28"/>
          <w:szCs w:val="28"/>
        </w:rPr>
      </w:pPr>
    </w:p>
    <w:p w:rsidR="0051540F" w:rsidRPr="00163A94" w:rsidRDefault="00C670A0" w:rsidP="00163A94">
      <w:pPr>
        <w:widowControl w:val="0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60" type="#_x0000_t32" style="position:absolute;left:0;text-align:left;margin-left:172.5pt;margin-top:15.05pt;width:0;height:33.1pt;z-index:251671040" o:connectortype="straight">
            <v:stroke endarrow="block"/>
          </v:shape>
        </w:pict>
      </w:r>
      <w:r>
        <w:rPr>
          <w:noProof/>
        </w:rPr>
        <w:pict>
          <v:line id="_x0000_s1061" style="position:absolute;left:0;text-align:left;z-index:251667968" from="154.5pt,14.65pt" to="190.5pt,14.65pt" o:regroupid="2"/>
        </w:pict>
      </w:r>
    </w:p>
    <w:p w:rsidR="0051540F" w:rsidRPr="00163A94" w:rsidRDefault="00C670A0" w:rsidP="00163A94">
      <w:pPr>
        <w:widowControl w:val="0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62" type="#_x0000_t202" style="position:absolute;left:0;text-align:left;margin-left:174pt;margin-top:.85pt;width:63pt;height:36pt;z-index:251662848" filled="f" stroked="f">
            <v:textbox style="mso-next-textbox:#_x0000_s1062">
              <w:txbxContent>
                <w:p w:rsidR="0024401D" w:rsidRPr="00BB70CE" w:rsidRDefault="0024401D" w:rsidP="00BA37D2">
                  <w:pPr>
                    <w:rPr>
                      <w:i/>
                      <w:sz w:val="36"/>
                      <w:szCs w:val="36"/>
                      <w:lang w:val="en-US"/>
                    </w:rPr>
                  </w:pPr>
                  <w:r w:rsidRPr="00BB70CE">
                    <w:rPr>
                      <w:i/>
                      <w:sz w:val="36"/>
                      <w:szCs w:val="36"/>
                      <w:lang w:val="en-US"/>
                    </w:rPr>
                    <w:t>i</w:t>
                  </w:r>
                  <w:r>
                    <w:rPr>
                      <w:i/>
                      <w:sz w:val="36"/>
                      <w:szCs w:val="36"/>
                      <w:vertAlign w:val="subscript"/>
                    </w:rPr>
                    <w:t>1</w:t>
                  </w:r>
                  <w:r w:rsidRPr="00BB70CE">
                    <w:rPr>
                      <w:i/>
                      <w:sz w:val="36"/>
                      <w:szCs w:val="36"/>
                      <w:lang w:val="en-US"/>
                    </w:rPr>
                    <w:t>(t)</w:t>
                  </w:r>
                </w:p>
              </w:txbxContent>
            </v:textbox>
          </v:shape>
        </w:pict>
      </w:r>
    </w:p>
    <w:p w:rsidR="00065821" w:rsidRPr="00163A94" w:rsidRDefault="00065821" w:rsidP="00163A94">
      <w:pPr>
        <w:widowControl w:val="0"/>
        <w:tabs>
          <w:tab w:val="left" w:pos="9015"/>
        </w:tabs>
        <w:ind w:firstLine="709"/>
        <w:jc w:val="both"/>
        <w:rPr>
          <w:sz w:val="28"/>
          <w:szCs w:val="28"/>
        </w:rPr>
      </w:pPr>
    </w:p>
    <w:p w:rsidR="0051540F" w:rsidRPr="00163A94" w:rsidRDefault="00C670A0" w:rsidP="00163A94">
      <w:pPr>
        <w:widowControl w:val="0"/>
        <w:tabs>
          <w:tab w:val="left" w:pos="9015"/>
        </w:tabs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63" type="#_x0000_t32" style="position:absolute;left:0;text-align:left;margin-left:172.5pt;margin-top:-.1pt;width:0;height:38.45pt;flip:y;z-index:251672064" o:connectortype="straight"/>
        </w:pict>
      </w:r>
    </w:p>
    <w:p w:rsidR="0051540F" w:rsidRPr="00163A94" w:rsidRDefault="0051540F" w:rsidP="00163A94">
      <w:pPr>
        <w:widowControl w:val="0"/>
        <w:tabs>
          <w:tab w:val="left" w:pos="9015"/>
        </w:tabs>
        <w:ind w:firstLine="709"/>
        <w:jc w:val="both"/>
        <w:rPr>
          <w:sz w:val="28"/>
          <w:szCs w:val="28"/>
        </w:rPr>
      </w:pPr>
    </w:p>
    <w:p w:rsidR="0051540F" w:rsidRPr="00163A94" w:rsidRDefault="00C670A0" w:rsidP="00163A94">
      <w:pPr>
        <w:widowControl w:val="0"/>
        <w:tabs>
          <w:tab w:val="left" w:pos="9015"/>
        </w:tabs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64" style="position:absolute;left:0;text-align:left;flip:x y;z-index:251644416" from="1in,6.15pt" to="399.7pt,6.2pt"/>
        </w:pict>
      </w:r>
    </w:p>
    <w:p w:rsidR="00065821" w:rsidRPr="00163A94" w:rsidRDefault="00065821" w:rsidP="00163A94">
      <w:pPr>
        <w:widowControl w:val="0"/>
        <w:tabs>
          <w:tab w:val="left" w:pos="9015"/>
        </w:tabs>
        <w:spacing w:line="360" w:lineRule="auto"/>
        <w:ind w:firstLine="709"/>
        <w:jc w:val="both"/>
        <w:rPr>
          <w:sz w:val="28"/>
          <w:szCs w:val="28"/>
        </w:rPr>
      </w:pPr>
    </w:p>
    <w:p w:rsidR="00065821" w:rsidRPr="00163A94" w:rsidRDefault="00065821" w:rsidP="00163A94">
      <w:pPr>
        <w:widowControl w:val="0"/>
        <w:tabs>
          <w:tab w:val="left" w:pos="9015"/>
        </w:tabs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sz w:val="28"/>
          <w:szCs w:val="28"/>
        </w:rPr>
        <w:t xml:space="preserve">Рисунок 1 – Анализируемая схема </w:t>
      </w:r>
    </w:p>
    <w:p w:rsidR="00012758" w:rsidRPr="00163A94" w:rsidRDefault="001B445E" w:rsidP="00163A94">
      <w:pPr>
        <w:widowControl w:val="0"/>
        <w:tabs>
          <w:tab w:val="left" w:pos="901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63A94">
        <w:rPr>
          <w:sz w:val="28"/>
          <w:szCs w:val="28"/>
        </w:rPr>
        <w:br w:type="page"/>
      </w:r>
      <w:r w:rsidR="00CF4653" w:rsidRPr="00163A94">
        <w:rPr>
          <w:b/>
          <w:sz w:val="28"/>
          <w:szCs w:val="28"/>
        </w:rPr>
        <w:lastRenderedPageBreak/>
        <w:t>1 Расчет спектра входного сигнала</w:t>
      </w:r>
    </w:p>
    <w:p w:rsidR="00CF4653" w:rsidRPr="00163A94" w:rsidRDefault="00CF4653" w:rsidP="00163A94">
      <w:pPr>
        <w:widowControl w:val="0"/>
        <w:tabs>
          <w:tab w:val="left" w:pos="9015"/>
        </w:tabs>
        <w:spacing w:line="360" w:lineRule="auto"/>
        <w:ind w:firstLine="709"/>
        <w:jc w:val="both"/>
        <w:rPr>
          <w:sz w:val="28"/>
          <w:szCs w:val="28"/>
        </w:rPr>
      </w:pPr>
    </w:p>
    <w:p w:rsidR="009A65ED" w:rsidRPr="00163A94" w:rsidRDefault="00CF4653" w:rsidP="00163A94">
      <w:pPr>
        <w:widowControl w:val="0"/>
        <w:tabs>
          <w:tab w:val="left" w:pos="9015"/>
        </w:tabs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sz w:val="28"/>
          <w:szCs w:val="28"/>
        </w:rPr>
        <w:t>Используя таблицу 1, представим параметры входного сигнала u1(</w:t>
      </w:r>
      <w:r w:rsidRPr="00163A94">
        <w:rPr>
          <w:sz w:val="28"/>
          <w:szCs w:val="28"/>
          <w:lang w:val="en-US"/>
        </w:rPr>
        <w:t>t</w:t>
      </w:r>
      <w:r w:rsidRPr="00163A94">
        <w:rPr>
          <w:sz w:val="28"/>
          <w:szCs w:val="28"/>
        </w:rPr>
        <w:t xml:space="preserve">) табл. </w:t>
      </w:r>
      <w:r w:rsidR="00C70740" w:rsidRPr="00163A94">
        <w:rPr>
          <w:sz w:val="28"/>
          <w:szCs w:val="28"/>
        </w:rPr>
        <w:t>1</w:t>
      </w:r>
      <w:r w:rsidRPr="00163A94">
        <w:rPr>
          <w:sz w:val="28"/>
          <w:szCs w:val="28"/>
        </w:rPr>
        <w:t>.</w:t>
      </w:r>
      <w:r w:rsidR="007C0583" w:rsidRPr="00163A94">
        <w:rPr>
          <w:sz w:val="28"/>
          <w:szCs w:val="28"/>
        </w:rPr>
        <w:t>1</w:t>
      </w:r>
    </w:p>
    <w:p w:rsidR="00962830" w:rsidRPr="00163A94" w:rsidRDefault="00CF4653" w:rsidP="00163A94">
      <w:pPr>
        <w:widowControl w:val="0"/>
        <w:tabs>
          <w:tab w:val="left" w:pos="9015"/>
        </w:tabs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sz w:val="28"/>
          <w:szCs w:val="28"/>
        </w:rPr>
        <w:t>Постоянная времени R</w:t>
      </w:r>
      <w:r w:rsidRPr="00163A94">
        <w:rPr>
          <w:sz w:val="28"/>
          <w:szCs w:val="28"/>
          <w:lang w:val="en-US"/>
        </w:rPr>
        <w:t>C</w:t>
      </w:r>
      <w:r w:rsidR="00C70740" w:rsidRPr="00163A94">
        <w:rPr>
          <w:sz w:val="28"/>
          <w:szCs w:val="28"/>
        </w:rPr>
        <w:t xml:space="preserve"> цепи имеет вид </w:t>
      </w:r>
      <w:r w:rsidRPr="00163A94">
        <w:rPr>
          <w:sz w:val="28"/>
          <w:szCs w:val="28"/>
        </w:rPr>
        <w:t>:</w:t>
      </w:r>
    </w:p>
    <w:p w:rsidR="00BE79F9" w:rsidRPr="00163A94" w:rsidRDefault="00BE79F9" w:rsidP="00163A94">
      <w:pPr>
        <w:widowControl w:val="0"/>
        <w:tabs>
          <w:tab w:val="left" w:pos="9015"/>
        </w:tabs>
        <w:spacing w:line="360" w:lineRule="auto"/>
        <w:ind w:firstLine="709"/>
        <w:jc w:val="both"/>
        <w:rPr>
          <w:sz w:val="28"/>
          <w:szCs w:val="28"/>
        </w:rPr>
      </w:pPr>
    </w:p>
    <w:p w:rsidR="00962830" w:rsidRPr="00163A94" w:rsidRDefault="00962830" w:rsidP="00163A94">
      <w:pPr>
        <w:widowControl w:val="0"/>
        <w:tabs>
          <w:tab w:val="left" w:pos="901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63A94">
        <w:rPr>
          <w:sz w:val="28"/>
          <w:szCs w:val="28"/>
          <w:lang w:val="en-US"/>
        </w:rPr>
        <w:t>τ</w:t>
      </w:r>
      <w:r w:rsidRPr="00163A94">
        <w:rPr>
          <w:sz w:val="28"/>
          <w:szCs w:val="28"/>
        </w:rPr>
        <w:t xml:space="preserve"> = </w:t>
      </w:r>
      <w:r w:rsidRPr="00163A94">
        <w:rPr>
          <w:sz w:val="28"/>
          <w:szCs w:val="28"/>
          <w:lang w:val="en-US"/>
        </w:rPr>
        <w:t>R</w:t>
      </w:r>
      <w:r w:rsidR="00775DFB" w:rsidRPr="00163A94">
        <w:rPr>
          <w:position w:val="-6"/>
          <w:sz w:val="28"/>
          <w:szCs w:val="28"/>
        </w:rPr>
        <w:t>э</w:t>
      </w:r>
      <w:r w:rsidR="009C3F94" w:rsidRPr="00163A94">
        <w:rPr>
          <w:sz w:val="28"/>
          <w:szCs w:val="28"/>
        </w:rPr>
        <w:t>·С</w:t>
      </w:r>
      <w:r w:rsidR="00163A94">
        <w:rPr>
          <w:sz w:val="28"/>
          <w:szCs w:val="28"/>
        </w:rPr>
        <w:t xml:space="preserve"> </w:t>
      </w:r>
      <w:r w:rsidRPr="00163A94">
        <w:rPr>
          <w:b/>
          <w:sz w:val="28"/>
          <w:szCs w:val="28"/>
        </w:rPr>
        <w:t>(1.1)</w:t>
      </w:r>
    </w:p>
    <w:p w:rsidR="006973ED" w:rsidRPr="00163A94" w:rsidRDefault="006973ED" w:rsidP="00163A94">
      <w:pPr>
        <w:widowControl w:val="0"/>
        <w:tabs>
          <w:tab w:val="left" w:pos="9015"/>
        </w:tabs>
        <w:spacing w:line="360" w:lineRule="auto"/>
        <w:ind w:firstLine="709"/>
        <w:jc w:val="both"/>
        <w:rPr>
          <w:sz w:val="28"/>
          <w:szCs w:val="28"/>
        </w:rPr>
      </w:pPr>
    </w:p>
    <w:p w:rsidR="00CD6F34" w:rsidRPr="00163A94" w:rsidRDefault="008B24A3" w:rsidP="00163A94">
      <w:pPr>
        <w:widowControl w:val="0"/>
        <w:tabs>
          <w:tab w:val="left" w:pos="901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3A94">
        <w:rPr>
          <w:sz w:val="28"/>
          <w:szCs w:val="28"/>
        </w:rPr>
        <w:t xml:space="preserve">где </w:t>
      </w:r>
      <w:r w:rsidRPr="00163A94">
        <w:rPr>
          <w:sz w:val="28"/>
          <w:szCs w:val="28"/>
          <w:lang w:val="en-US"/>
        </w:rPr>
        <w:t>R</w:t>
      </w:r>
      <w:r w:rsidRPr="00163A94">
        <w:rPr>
          <w:sz w:val="28"/>
          <w:szCs w:val="28"/>
        </w:rPr>
        <w:t>экв – эквивалентное сопротивление цепи, при условии, что ёмкость замыкается, а источник напряжения размыкается. Тогда эквивалентн</w:t>
      </w:r>
      <w:r w:rsidR="00C70740" w:rsidRPr="00163A94">
        <w:rPr>
          <w:sz w:val="28"/>
          <w:szCs w:val="28"/>
        </w:rPr>
        <w:t>ое сопротивление имеет вид</w:t>
      </w:r>
      <w:r w:rsidRPr="00163A94">
        <w:rPr>
          <w:sz w:val="28"/>
          <w:szCs w:val="28"/>
        </w:rPr>
        <w:t>:</w:t>
      </w:r>
    </w:p>
    <w:p w:rsidR="00FA11B8" w:rsidRPr="00163A94" w:rsidRDefault="00FA11B8" w:rsidP="00163A94">
      <w:pPr>
        <w:widowControl w:val="0"/>
        <w:tabs>
          <w:tab w:val="left" w:pos="901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6F34" w:rsidRPr="00163A94" w:rsidRDefault="00282C29" w:rsidP="00163A94">
      <w:pPr>
        <w:widowControl w:val="0"/>
        <w:tabs>
          <w:tab w:val="left" w:pos="901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63A94">
        <w:rPr>
          <w:position w:val="-12"/>
          <w:sz w:val="28"/>
          <w:szCs w:val="28"/>
          <w:lang w:val="en-US"/>
        </w:rPr>
        <w:object w:dxaOrig="1340" w:dyaOrig="360">
          <v:shape id="_x0000_i1026" type="#_x0000_t75" style="width:99pt;height:27pt" o:ole="">
            <v:imagedata r:id="rId7" o:title=""/>
          </v:shape>
          <o:OLEObject Type="Embed" ProgID="Equation.3" ShapeID="_x0000_i1026" DrawAspect="Content" ObjectID="_1460132449" r:id="rId8"/>
        </w:object>
      </w:r>
      <w:r w:rsidR="00163A94">
        <w:rPr>
          <w:sz w:val="28"/>
          <w:szCs w:val="28"/>
        </w:rPr>
        <w:t xml:space="preserve"> </w:t>
      </w:r>
      <w:r w:rsidR="00163A94">
        <w:rPr>
          <w:b/>
          <w:sz w:val="28"/>
          <w:szCs w:val="28"/>
        </w:rPr>
        <w:t xml:space="preserve"> </w:t>
      </w:r>
      <w:r w:rsidR="00CD6F34" w:rsidRPr="00163A94">
        <w:rPr>
          <w:b/>
          <w:sz w:val="28"/>
          <w:szCs w:val="28"/>
        </w:rPr>
        <w:t>(1.2)</w:t>
      </w:r>
    </w:p>
    <w:p w:rsidR="00AC7C10" w:rsidRPr="00163A94" w:rsidRDefault="00282C29" w:rsidP="00163A94">
      <w:pPr>
        <w:widowControl w:val="0"/>
        <w:tabs>
          <w:tab w:val="left" w:pos="9015"/>
        </w:tabs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position w:val="-12"/>
          <w:sz w:val="28"/>
          <w:szCs w:val="28"/>
          <w:lang w:val="en-US"/>
        </w:rPr>
        <w:object w:dxaOrig="1120" w:dyaOrig="360">
          <v:shape id="_x0000_i1027" type="#_x0000_t75" style="width:96pt;height:23.25pt" o:ole="">
            <v:imagedata r:id="rId9" o:title=""/>
          </v:shape>
          <o:OLEObject Type="Embed" ProgID="Equation.3" ShapeID="_x0000_i1027" DrawAspect="Content" ObjectID="_1460132450" r:id="rId10"/>
        </w:object>
      </w:r>
    </w:p>
    <w:p w:rsidR="00163A94" w:rsidRDefault="00163A94" w:rsidP="00163A94">
      <w:pPr>
        <w:widowControl w:val="0"/>
        <w:tabs>
          <w:tab w:val="left" w:pos="9015"/>
        </w:tabs>
        <w:spacing w:line="360" w:lineRule="auto"/>
        <w:ind w:firstLine="709"/>
        <w:jc w:val="both"/>
        <w:rPr>
          <w:sz w:val="28"/>
          <w:szCs w:val="28"/>
        </w:rPr>
      </w:pPr>
    </w:p>
    <w:p w:rsidR="009613F6" w:rsidRPr="00163A94" w:rsidRDefault="00EF3350" w:rsidP="00163A94">
      <w:pPr>
        <w:widowControl w:val="0"/>
        <w:tabs>
          <w:tab w:val="left" w:pos="9015"/>
        </w:tabs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sz w:val="28"/>
          <w:szCs w:val="28"/>
        </w:rPr>
        <w:t>Тогда:</w:t>
      </w:r>
    </w:p>
    <w:p w:rsidR="00163A94" w:rsidRDefault="00163A94" w:rsidP="00163A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613F6" w:rsidRPr="00163A94" w:rsidRDefault="009613F6" w:rsidP="00163A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sz w:val="28"/>
          <w:szCs w:val="28"/>
        </w:rPr>
        <w:t>τ</w:t>
      </w:r>
      <w:r w:rsidR="002D1835" w:rsidRPr="00163A94">
        <w:rPr>
          <w:sz w:val="28"/>
          <w:szCs w:val="28"/>
        </w:rPr>
        <w:t xml:space="preserve"> = </w:t>
      </w:r>
      <w:r w:rsidR="00282C29" w:rsidRPr="00163A94">
        <w:rPr>
          <w:sz w:val="28"/>
          <w:szCs w:val="28"/>
        </w:rPr>
        <w:t>45</w:t>
      </w:r>
      <w:r w:rsidR="00C813D0" w:rsidRPr="00163A94">
        <w:rPr>
          <w:sz w:val="28"/>
          <w:szCs w:val="28"/>
        </w:rPr>
        <w:t xml:space="preserve"> </w:t>
      </w:r>
      <w:r w:rsidR="002D1835" w:rsidRPr="00163A94">
        <w:rPr>
          <w:sz w:val="28"/>
          <w:szCs w:val="28"/>
        </w:rPr>
        <w:t>·</w:t>
      </w:r>
      <w:r w:rsidR="00C813D0" w:rsidRPr="00163A94">
        <w:rPr>
          <w:sz w:val="28"/>
          <w:szCs w:val="28"/>
        </w:rPr>
        <w:t xml:space="preserve"> </w:t>
      </w:r>
      <w:r w:rsidR="00282C29" w:rsidRPr="00163A94">
        <w:rPr>
          <w:sz w:val="28"/>
          <w:szCs w:val="28"/>
        </w:rPr>
        <w:t>300</w:t>
      </w:r>
      <w:r w:rsidR="00C813D0" w:rsidRPr="00163A94">
        <w:rPr>
          <w:sz w:val="28"/>
          <w:szCs w:val="28"/>
        </w:rPr>
        <w:t xml:space="preserve"> </w:t>
      </w:r>
      <w:r w:rsidR="002D1835" w:rsidRPr="00163A94">
        <w:rPr>
          <w:sz w:val="28"/>
          <w:szCs w:val="28"/>
        </w:rPr>
        <w:t>·</w:t>
      </w:r>
      <w:r w:rsidR="00C813D0" w:rsidRPr="00163A94">
        <w:rPr>
          <w:sz w:val="28"/>
          <w:szCs w:val="28"/>
        </w:rPr>
        <w:t xml:space="preserve"> </w:t>
      </w:r>
      <w:r w:rsidR="002D1835" w:rsidRPr="00163A94">
        <w:rPr>
          <w:sz w:val="28"/>
          <w:szCs w:val="28"/>
        </w:rPr>
        <w:t>10</w:t>
      </w:r>
      <w:r w:rsidR="002D1835" w:rsidRPr="00163A94">
        <w:rPr>
          <w:position w:val="10"/>
          <w:sz w:val="28"/>
          <w:szCs w:val="28"/>
        </w:rPr>
        <w:t>-</w:t>
      </w:r>
      <w:r w:rsidR="00C27A5C" w:rsidRPr="00163A94">
        <w:rPr>
          <w:position w:val="10"/>
          <w:sz w:val="28"/>
          <w:szCs w:val="28"/>
        </w:rPr>
        <w:t>9</w:t>
      </w:r>
      <w:r w:rsidR="00C27A5C" w:rsidRPr="00163A94">
        <w:rPr>
          <w:sz w:val="28"/>
          <w:szCs w:val="28"/>
        </w:rPr>
        <w:t xml:space="preserve"> = </w:t>
      </w:r>
      <w:r w:rsidR="00282C29" w:rsidRPr="00163A94">
        <w:rPr>
          <w:sz w:val="28"/>
          <w:szCs w:val="28"/>
        </w:rPr>
        <w:t>13,5</w:t>
      </w:r>
      <w:r w:rsidR="00F16BDC" w:rsidRPr="00163A94">
        <w:rPr>
          <w:sz w:val="28"/>
          <w:szCs w:val="28"/>
        </w:rPr>
        <w:t xml:space="preserve"> </w:t>
      </w:r>
      <w:r w:rsidR="00C27A5C" w:rsidRPr="00163A94">
        <w:rPr>
          <w:sz w:val="28"/>
          <w:szCs w:val="28"/>
        </w:rPr>
        <w:t>мкс</w:t>
      </w:r>
      <w:r w:rsidR="00852D4F" w:rsidRPr="00163A94">
        <w:rPr>
          <w:sz w:val="28"/>
          <w:szCs w:val="28"/>
        </w:rPr>
        <w:t>;</w:t>
      </w:r>
    </w:p>
    <w:p w:rsidR="00C27A5C" w:rsidRPr="00163A94" w:rsidRDefault="00C27A5C" w:rsidP="00163A9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163A94">
        <w:rPr>
          <w:sz w:val="28"/>
          <w:szCs w:val="28"/>
        </w:rPr>
        <w:t>τ</w:t>
      </w:r>
      <w:r w:rsidR="008B1C52" w:rsidRPr="00163A94">
        <w:rPr>
          <w:position w:val="-6"/>
          <w:sz w:val="28"/>
          <w:szCs w:val="28"/>
          <w:vertAlign w:val="subscript"/>
          <w:lang w:val="en-US"/>
        </w:rPr>
        <w:t>u</w:t>
      </w:r>
      <w:r w:rsidR="00163A94">
        <w:rPr>
          <w:sz w:val="28"/>
          <w:szCs w:val="28"/>
        </w:rPr>
        <w:t xml:space="preserve"> </w:t>
      </w:r>
      <w:r w:rsidR="007269F8" w:rsidRPr="00163A94">
        <w:rPr>
          <w:sz w:val="28"/>
          <w:szCs w:val="28"/>
        </w:rPr>
        <w:t xml:space="preserve">= </w:t>
      </w:r>
      <w:r w:rsidR="007269F8" w:rsidRPr="00163A94">
        <w:rPr>
          <w:sz w:val="28"/>
          <w:szCs w:val="28"/>
          <w:lang w:val="en-US"/>
        </w:rPr>
        <w:t>k</w:t>
      </w:r>
      <w:r w:rsidR="008B1C52" w:rsidRPr="00163A94">
        <w:rPr>
          <w:sz w:val="28"/>
          <w:szCs w:val="28"/>
        </w:rPr>
        <w:t xml:space="preserve"> </w:t>
      </w:r>
      <w:r w:rsidR="007269F8" w:rsidRPr="00163A94">
        <w:rPr>
          <w:sz w:val="28"/>
          <w:szCs w:val="28"/>
        </w:rPr>
        <w:t>·</w:t>
      </w:r>
      <w:r w:rsidR="008B1C52" w:rsidRPr="00163A94">
        <w:rPr>
          <w:sz w:val="28"/>
          <w:szCs w:val="28"/>
        </w:rPr>
        <w:t xml:space="preserve"> </w:t>
      </w:r>
      <w:r w:rsidR="007269F8" w:rsidRPr="00163A94">
        <w:rPr>
          <w:sz w:val="28"/>
          <w:szCs w:val="28"/>
        </w:rPr>
        <w:t xml:space="preserve">τ = </w:t>
      </w:r>
      <w:r w:rsidR="00282C29" w:rsidRPr="00163A94">
        <w:rPr>
          <w:sz w:val="28"/>
          <w:szCs w:val="28"/>
        </w:rPr>
        <w:t>5</w:t>
      </w:r>
      <w:r w:rsidR="00C813D0" w:rsidRPr="00163A94">
        <w:rPr>
          <w:sz w:val="28"/>
          <w:szCs w:val="28"/>
        </w:rPr>
        <w:t xml:space="preserve"> </w:t>
      </w:r>
      <w:r w:rsidR="007269F8" w:rsidRPr="00163A94">
        <w:rPr>
          <w:sz w:val="28"/>
          <w:szCs w:val="28"/>
        </w:rPr>
        <w:t>·</w:t>
      </w:r>
      <w:r w:rsidR="00C813D0" w:rsidRPr="00163A94">
        <w:rPr>
          <w:sz w:val="28"/>
          <w:szCs w:val="28"/>
        </w:rPr>
        <w:t xml:space="preserve"> </w:t>
      </w:r>
      <w:r w:rsidR="00282C29" w:rsidRPr="00163A94">
        <w:rPr>
          <w:sz w:val="28"/>
          <w:szCs w:val="28"/>
        </w:rPr>
        <w:t>13,5 = 67,5</w:t>
      </w:r>
      <w:r w:rsidR="00F16BDC" w:rsidRPr="00163A94">
        <w:rPr>
          <w:sz w:val="28"/>
          <w:szCs w:val="28"/>
        </w:rPr>
        <w:t xml:space="preserve"> </w:t>
      </w:r>
      <w:r w:rsidR="005C5FC8" w:rsidRPr="00163A94">
        <w:rPr>
          <w:sz w:val="28"/>
          <w:szCs w:val="28"/>
        </w:rPr>
        <w:t>м</w:t>
      </w:r>
      <w:r w:rsidR="00CF30B7" w:rsidRPr="00163A94">
        <w:rPr>
          <w:sz w:val="28"/>
          <w:szCs w:val="28"/>
        </w:rPr>
        <w:t>к</w:t>
      </w:r>
      <w:r w:rsidR="007269F8" w:rsidRPr="00163A94">
        <w:rPr>
          <w:sz w:val="28"/>
          <w:szCs w:val="28"/>
        </w:rPr>
        <w:t>с</w:t>
      </w:r>
      <w:r w:rsidR="00852D4F" w:rsidRPr="00163A94">
        <w:rPr>
          <w:sz w:val="28"/>
          <w:szCs w:val="28"/>
        </w:rPr>
        <w:t>;</w:t>
      </w:r>
      <w:r w:rsidR="004C7C41" w:rsidRPr="00163A94">
        <w:rPr>
          <w:b/>
          <w:sz w:val="28"/>
          <w:szCs w:val="28"/>
        </w:rPr>
        <w:t>(1.3)</w:t>
      </w:r>
    </w:p>
    <w:p w:rsidR="0030557B" w:rsidRPr="00163A94" w:rsidRDefault="0030557B" w:rsidP="00163A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sz w:val="28"/>
          <w:szCs w:val="28"/>
        </w:rPr>
        <w:t>t</w:t>
      </w:r>
      <w:r w:rsidR="0091748E" w:rsidRPr="00163A94">
        <w:rPr>
          <w:position w:val="-6"/>
          <w:sz w:val="28"/>
          <w:szCs w:val="28"/>
          <w:vertAlign w:val="subscript"/>
        </w:rPr>
        <w:t>1</w:t>
      </w:r>
      <w:r w:rsidRPr="00163A94">
        <w:rPr>
          <w:sz w:val="28"/>
          <w:szCs w:val="28"/>
        </w:rPr>
        <w:t xml:space="preserve"> = </w:t>
      </w:r>
      <w:r w:rsidR="005A18D3" w:rsidRPr="00163A94">
        <w:rPr>
          <w:sz w:val="28"/>
          <w:szCs w:val="28"/>
        </w:rPr>
        <w:t>27</w:t>
      </w:r>
      <w:r w:rsidR="00F16BDC" w:rsidRPr="00163A94">
        <w:rPr>
          <w:sz w:val="28"/>
          <w:szCs w:val="28"/>
        </w:rPr>
        <w:t xml:space="preserve"> </w:t>
      </w:r>
      <w:r w:rsidRPr="00163A94">
        <w:rPr>
          <w:sz w:val="28"/>
          <w:szCs w:val="28"/>
        </w:rPr>
        <w:t>мкс</w:t>
      </w:r>
      <w:r w:rsidR="00852D4F" w:rsidRPr="00163A94">
        <w:rPr>
          <w:sz w:val="28"/>
          <w:szCs w:val="28"/>
        </w:rPr>
        <w:t>;</w:t>
      </w:r>
    </w:p>
    <w:p w:rsidR="00852D4F" w:rsidRPr="00163A94" w:rsidRDefault="00852D4F" w:rsidP="00163A9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163A94">
        <w:rPr>
          <w:sz w:val="28"/>
          <w:szCs w:val="28"/>
          <w:lang w:val="en-US"/>
        </w:rPr>
        <w:t>T</w:t>
      </w:r>
      <w:r w:rsidRPr="00163A94">
        <w:rPr>
          <w:sz w:val="28"/>
          <w:szCs w:val="28"/>
        </w:rPr>
        <w:t xml:space="preserve"> = </w:t>
      </w:r>
      <w:r w:rsidRPr="00163A94">
        <w:rPr>
          <w:sz w:val="28"/>
          <w:szCs w:val="28"/>
          <w:lang w:val="en-US"/>
        </w:rPr>
        <w:t>q</w:t>
      </w:r>
      <w:r w:rsidRPr="00163A94">
        <w:rPr>
          <w:sz w:val="28"/>
          <w:szCs w:val="28"/>
        </w:rPr>
        <w:t xml:space="preserve"> · τ</w:t>
      </w:r>
      <w:r w:rsidR="008B1C52" w:rsidRPr="00163A94">
        <w:rPr>
          <w:position w:val="-6"/>
          <w:sz w:val="28"/>
          <w:szCs w:val="28"/>
          <w:vertAlign w:val="subscript"/>
          <w:lang w:val="en-US"/>
        </w:rPr>
        <w:t>u</w:t>
      </w:r>
      <w:r w:rsidR="00282C29" w:rsidRPr="00163A94">
        <w:rPr>
          <w:position w:val="-6"/>
          <w:sz w:val="28"/>
          <w:szCs w:val="28"/>
        </w:rPr>
        <w:t xml:space="preserve"> = 6 · 67,5</w:t>
      </w:r>
      <w:r w:rsidR="005A18D3" w:rsidRPr="00163A94">
        <w:rPr>
          <w:position w:val="-6"/>
          <w:sz w:val="28"/>
          <w:szCs w:val="28"/>
        </w:rPr>
        <w:t xml:space="preserve"> = 405</w:t>
      </w:r>
      <w:r w:rsidR="008B1C52" w:rsidRPr="00163A94">
        <w:rPr>
          <w:position w:val="-6"/>
          <w:sz w:val="28"/>
          <w:szCs w:val="28"/>
        </w:rPr>
        <w:t xml:space="preserve"> </w:t>
      </w:r>
      <w:r w:rsidR="005C5FC8" w:rsidRPr="00163A94">
        <w:rPr>
          <w:position w:val="-6"/>
          <w:sz w:val="28"/>
          <w:szCs w:val="28"/>
        </w:rPr>
        <w:t>м</w:t>
      </w:r>
      <w:r w:rsidR="00CF30B7" w:rsidRPr="00163A94">
        <w:rPr>
          <w:position w:val="-6"/>
          <w:sz w:val="28"/>
          <w:szCs w:val="28"/>
        </w:rPr>
        <w:t>к</w:t>
      </w:r>
      <w:r w:rsidR="008B1C52" w:rsidRPr="00163A94">
        <w:rPr>
          <w:position w:val="-6"/>
          <w:sz w:val="28"/>
          <w:szCs w:val="28"/>
        </w:rPr>
        <w:t>с;</w:t>
      </w:r>
      <w:r w:rsidR="004C7C41" w:rsidRPr="00163A94">
        <w:rPr>
          <w:b/>
          <w:position w:val="-6"/>
          <w:sz w:val="28"/>
          <w:szCs w:val="28"/>
        </w:rPr>
        <w:t>(1.4)</w:t>
      </w:r>
    </w:p>
    <w:p w:rsidR="002D1835" w:rsidRPr="00163A94" w:rsidRDefault="002D1835" w:rsidP="00163A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E28C0" w:rsidRPr="00163A94" w:rsidRDefault="007E28C0" w:rsidP="00163A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sz w:val="28"/>
          <w:szCs w:val="28"/>
        </w:rPr>
        <w:t>Временная диаграмма входного сигнала изображена на рис. 1.1</w:t>
      </w:r>
    </w:p>
    <w:p w:rsidR="007E28C0" w:rsidRPr="00163A94" w:rsidRDefault="007E28C0" w:rsidP="00163A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4C5D" w:rsidRPr="00163A94" w:rsidRDefault="00614C5D" w:rsidP="00163A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sz w:val="28"/>
          <w:szCs w:val="28"/>
        </w:rPr>
        <w:t>Таблица 1.1 – Параметры воздействия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0"/>
        <w:gridCol w:w="2396"/>
      </w:tblGrid>
      <w:tr w:rsidR="00614C5D" w:rsidRPr="00163A94">
        <w:trPr>
          <w:trHeight w:val="587"/>
          <w:jc w:val="center"/>
        </w:trPr>
        <w:tc>
          <w:tcPr>
            <w:tcW w:w="2417" w:type="dxa"/>
            <w:vAlign w:val="center"/>
          </w:tcPr>
          <w:p w:rsidR="00614C5D" w:rsidRPr="00163A94" w:rsidRDefault="008B4FE7" w:rsidP="00163A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Н,</w:t>
            </w:r>
            <w:r w:rsidR="00502603" w:rsidRPr="00163A94">
              <w:rPr>
                <w:sz w:val="20"/>
                <w:szCs w:val="20"/>
              </w:rPr>
              <w:t xml:space="preserve"> </w:t>
            </w:r>
            <w:r w:rsidRPr="00163A94">
              <w:rPr>
                <w:sz w:val="20"/>
                <w:szCs w:val="20"/>
              </w:rPr>
              <w:t>В</w:t>
            </w:r>
          </w:p>
        </w:tc>
        <w:tc>
          <w:tcPr>
            <w:tcW w:w="2417" w:type="dxa"/>
            <w:vAlign w:val="center"/>
          </w:tcPr>
          <w:p w:rsidR="00614C5D" w:rsidRPr="00163A94" w:rsidRDefault="00502603" w:rsidP="00163A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  <w:lang w:val="en-US"/>
              </w:rPr>
              <w:t>t</w:t>
            </w:r>
            <w:r w:rsidR="0091748E" w:rsidRPr="00163A94">
              <w:rPr>
                <w:position w:val="-6"/>
                <w:sz w:val="20"/>
                <w:szCs w:val="20"/>
                <w:vertAlign w:val="subscript"/>
              </w:rPr>
              <w:t>1</w:t>
            </w:r>
            <w:r w:rsidR="008B4FE7" w:rsidRPr="00163A94">
              <w:rPr>
                <w:position w:val="-6"/>
                <w:sz w:val="20"/>
                <w:szCs w:val="20"/>
              </w:rPr>
              <w:t>, мкс</w:t>
            </w:r>
          </w:p>
        </w:tc>
        <w:tc>
          <w:tcPr>
            <w:tcW w:w="2417" w:type="dxa"/>
            <w:vAlign w:val="center"/>
          </w:tcPr>
          <w:p w:rsidR="00614C5D" w:rsidRPr="00163A94" w:rsidRDefault="008B4FE7" w:rsidP="00163A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  <w:lang w:val="en-US"/>
              </w:rPr>
              <w:t>q</w:t>
            </w:r>
          </w:p>
        </w:tc>
        <w:tc>
          <w:tcPr>
            <w:tcW w:w="2418" w:type="dxa"/>
            <w:vAlign w:val="center"/>
          </w:tcPr>
          <w:p w:rsidR="00614C5D" w:rsidRPr="00163A94" w:rsidRDefault="006D7FDD" w:rsidP="00163A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  <w:lang w:val="en-US"/>
              </w:rPr>
              <w:t>T</w:t>
            </w:r>
            <w:r w:rsidRPr="00163A94">
              <w:rPr>
                <w:sz w:val="20"/>
                <w:szCs w:val="20"/>
              </w:rPr>
              <w:t>, м</w:t>
            </w:r>
            <w:r w:rsidR="008B4FE7" w:rsidRPr="00163A94">
              <w:rPr>
                <w:sz w:val="20"/>
                <w:szCs w:val="20"/>
              </w:rPr>
              <w:t>с</w:t>
            </w:r>
          </w:p>
        </w:tc>
      </w:tr>
      <w:tr w:rsidR="00614C5D" w:rsidRPr="00163A94">
        <w:trPr>
          <w:trHeight w:val="283"/>
          <w:jc w:val="center"/>
        </w:trPr>
        <w:tc>
          <w:tcPr>
            <w:tcW w:w="2417" w:type="dxa"/>
            <w:vAlign w:val="center"/>
          </w:tcPr>
          <w:p w:rsidR="00614C5D" w:rsidRPr="00163A94" w:rsidRDefault="0091748E" w:rsidP="00163A9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5</w:t>
            </w:r>
          </w:p>
        </w:tc>
        <w:tc>
          <w:tcPr>
            <w:tcW w:w="2417" w:type="dxa"/>
            <w:vAlign w:val="center"/>
          </w:tcPr>
          <w:p w:rsidR="00614C5D" w:rsidRPr="00163A94" w:rsidRDefault="005A18D3" w:rsidP="00163A9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63A94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417" w:type="dxa"/>
            <w:vAlign w:val="center"/>
          </w:tcPr>
          <w:p w:rsidR="00614C5D" w:rsidRPr="00163A94" w:rsidRDefault="005A18D3" w:rsidP="00163A9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63A9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418" w:type="dxa"/>
            <w:vAlign w:val="center"/>
          </w:tcPr>
          <w:p w:rsidR="00614C5D" w:rsidRPr="00163A94" w:rsidRDefault="006D7FDD" w:rsidP="00163A9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63A94">
              <w:rPr>
                <w:sz w:val="20"/>
                <w:szCs w:val="20"/>
                <w:lang w:val="en-US"/>
              </w:rPr>
              <w:t>0,</w:t>
            </w:r>
            <w:r w:rsidR="005A18D3" w:rsidRPr="00163A94">
              <w:rPr>
                <w:sz w:val="20"/>
                <w:szCs w:val="20"/>
                <w:lang w:val="en-US"/>
              </w:rPr>
              <w:t>405</w:t>
            </w:r>
          </w:p>
        </w:tc>
      </w:tr>
    </w:tbl>
    <w:p w:rsidR="003A4BCA" w:rsidRPr="00163A94" w:rsidRDefault="003A4BCA" w:rsidP="00163A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4C5D" w:rsidRPr="00163A94" w:rsidRDefault="00163A94" w:rsidP="00163A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2029E" w:rsidRPr="00163A94">
        <w:rPr>
          <w:sz w:val="28"/>
          <w:szCs w:val="28"/>
        </w:rPr>
        <w:lastRenderedPageBreak/>
        <w:t>Значение Н – в вольтах, т.к. входной сигнал – напряжение. Временная диаграмма входного сигнала изображена на рис. 1.1</w:t>
      </w:r>
    </w:p>
    <w:p w:rsidR="0032029E" w:rsidRDefault="0032029E" w:rsidP="00163A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3A94" w:rsidRPr="00163A94" w:rsidRDefault="00163A94" w:rsidP="00163A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2336" w:rsidRPr="00163A94" w:rsidRDefault="00C670A0" w:rsidP="00163A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65" style="position:absolute;left:0;text-align:left;margin-left:97.9pt;margin-top:-7.2pt;width:279pt;height:169.75pt;z-index:251673088" coordorigin="2858,10751" coordsize="5580,3395">
            <v:line id="_x0000_s1066" style="position:absolute" from="3245,13369" to="8438,13369">
              <v:stroke endarrow="block" endarrowlength="long"/>
              <o:lock v:ext="edit" aspectratio="t"/>
            </v:line>
            <v:line id="_x0000_s1067" style="position:absolute" from="3458,10783" to="3458,13570">
              <v:stroke startarrow="block" startarrowlength="long"/>
              <o:lock v:ext="edit" aspectratio="t"/>
            </v:line>
            <v:line id="_x0000_s1068" style="position:absolute;flip:y" from="4091,11969" to="4091,13369" strokeweight="2pt">
              <o:lock v:ext="edit" aspectratio="t"/>
            </v:line>
            <v:line id="_x0000_s1069" style="position:absolute" from="4073,11975" to="5025,11975" strokeweight="2pt">
              <o:lock v:ext="edit" aspectratio="t"/>
            </v:line>
            <v:line id="_x0000_s1070" style="position:absolute;flip:y" from="5008,11969" to="5008,13369" strokeweight="2pt">
              <o:lock v:ext="edit" aspectratio="t"/>
            </v:line>
            <v:line id="_x0000_s1071" style="position:absolute" from="5008,13363" to="5959,13363" strokeweight="2pt">
              <o:lock v:ext="edit" aspectratio="t"/>
            </v:line>
            <v:group id="_x0000_s1072" style="position:absolute;left:5937;top:11969;width:1885;height:1400" coordorigin="5937,11969" coordsize="1885,1400">
              <v:line id="_x0000_s1073" style="position:absolute;flip:y" from="5954,11969" to="5954,13369" strokeweight="2pt">
                <o:lock v:ext="edit" aspectratio="t"/>
              </v:line>
              <v:line id="_x0000_s1074" style="position:absolute" from="5937,11975" to="6888,11975" strokeweight="2pt">
                <o:lock v:ext="edit" aspectratio="t"/>
              </v:line>
              <v:line id="_x0000_s1075" style="position:absolute;flip:y" from="6871,11969" to="6871,13369" strokeweight="2pt">
                <o:lock v:ext="edit" aspectratio="t"/>
              </v:line>
              <v:line id="_x0000_s1076" style="position:absolute" from="6871,13363" to="7822,13363" strokeweight="2pt">
                <o:lock v:ext="edit" aspectratio="t"/>
              </v:line>
            </v:group>
            <v:line id="_x0000_s1077" style="position:absolute" from="3464,13363" to="4079,13363" strokeweight="2pt">
              <o:lock v:ext="edit" aspectratio="t"/>
            </v:line>
            <v:line id="_x0000_s1078" style="position:absolute;flip:x" from="3424,11986" to="4096,11986">
              <v:stroke dashstyle="dash"/>
              <o:lock v:ext="edit" aspectratio="t"/>
            </v:line>
            <v:line id="_x0000_s1079" style="position:absolute;flip:y" from="5008,11382" to="5008,12048">
              <o:lock v:ext="edit" aspectratio="t"/>
            </v:line>
            <v:line id="_x0000_s1080" style="position:absolute;flip:y" from="6876,11388" to="6876,12053">
              <o:lock v:ext="edit" aspectratio="t"/>
            </v:line>
            <v:line id="_x0000_s1081" style="position:absolute" from="5030,11614" to="6866,11615">
              <v:stroke startarrow="block" endarrow="block"/>
              <o:lock v:ext="edit" aspectratio="t"/>
            </v:line>
            <v:line id="_x0000_s1082" style="position:absolute;flip:y" from="4084,13315" to="4084,14107">
              <o:lock v:ext="edit" aspectratio="t"/>
            </v:line>
            <v:line id="_x0000_s1083" style="position:absolute;flip:y" from="5008,13318" to="5008,14146">
              <o:lock v:ext="edit" aspectratio="t"/>
            </v:line>
            <v:shape id="_x0000_s1084" type="#_x0000_t202" style="position:absolute;left:2858;top:10751;width:416;height:318" filled="f" stroked="f">
              <o:lock v:ext="edit" aspectratio="t"/>
              <v:textbox style="mso-next-textbox:#_x0000_s1084" inset="0,0,0,0">
                <w:txbxContent>
                  <w:p w:rsidR="0024401D" w:rsidRPr="00150F3E" w:rsidRDefault="0024401D" w:rsidP="001E358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S(t)</w:t>
                    </w:r>
                  </w:p>
                </w:txbxContent>
              </v:textbox>
            </v:shape>
            <v:shape id="_x0000_s1085" type="#_x0000_t202" style="position:absolute;left:3134;top:11824;width:115;height:262" filled="f" stroked="f">
              <o:lock v:ext="edit" aspectratio="t"/>
              <v:textbox style="mso-next-textbox:#_x0000_s1085" inset="0,0,0,0">
                <w:txbxContent>
                  <w:p w:rsidR="0024401D" w:rsidRPr="001E358A" w:rsidRDefault="0024401D" w:rsidP="001E358A">
                    <w:r>
                      <w:t>5</w:t>
                    </w:r>
                  </w:p>
                </w:txbxContent>
              </v:textbox>
            </v:shape>
            <v:group id="_x0000_s1086" style="position:absolute;left:4084;top:13602;width:924;height:368" coordorigin="4084,13602" coordsize="924,368">
              <v:line id="_x0000_s1087" style="position:absolute" from="4084,13917" to="5008,13917">
                <v:stroke startarrow="block" endarrow="block"/>
                <o:lock v:ext="edit" aspectratio="t"/>
              </v:line>
              <v:shape id="_x0000_s1088" type="#_x0000_t202" style="position:absolute;left:4164;top:13602;width:786;height:368" filled="f" stroked="f">
                <o:lock v:ext="edit" aspectratio="t"/>
                <v:textbox style="mso-next-textbox:#_x0000_s1088" inset="0,0,0,0">
                  <w:txbxContent>
                    <w:p w:rsidR="0024401D" w:rsidRDefault="0024401D" w:rsidP="001E358A">
                      <w:pPr>
                        <w:jc w:val="center"/>
                      </w:pPr>
                      <w:r>
                        <w:t>67 мкс</w:t>
                      </w:r>
                    </w:p>
                    <w:p w:rsidR="0024401D" w:rsidRPr="004B29B0" w:rsidRDefault="0024401D" w:rsidP="001E358A"/>
                  </w:txbxContent>
                </v:textbox>
              </v:shape>
            </v:group>
            <v:shape id="_x0000_s1089" type="#_x0000_t202" style="position:absolute;left:4951;top:11265;width:2043;height:525" filled="f" stroked="f">
              <o:lock v:ext="edit" aspectratio="t"/>
              <v:textbox style="mso-next-textbox:#_x0000_s1089" inset="0,0,0,0">
                <w:txbxContent>
                  <w:p w:rsidR="0024401D" w:rsidRPr="00150F3E" w:rsidRDefault="0024401D" w:rsidP="001E358A">
                    <w:pPr>
                      <w:jc w:val="center"/>
                    </w:pPr>
                    <w:r>
                      <w:t>405</w:t>
                    </w:r>
                    <w:r>
                      <w:rPr>
                        <w:lang w:val="en-US"/>
                      </w:rPr>
                      <w:t xml:space="preserve"> м</w:t>
                    </w:r>
                    <w:r>
                      <w:t>к</w:t>
                    </w:r>
                    <w:r>
                      <w:rPr>
                        <w:lang w:val="en-US"/>
                      </w:rPr>
                      <w:t>с</w:t>
                    </w:r>
                  </w:p>
                </w:txbxContent>
              </v:textbox>
            </v:shape>
            <v:shape id="_x0000_s1090" type="#_x0000_t202" style="position:absolute;left:8248;top:13486;width:152;height:263" filled="f" stroked="f">
              <o:lock v:ext="edit" aspectratio="t"/>
              <v:textbox style="mso-next-textbox:#_x0000_s1090" inset="0,0,0,0">
                <w:txbxContent>
                  <w:p w:rsidR="0024401D" w:rsidRDefault="0024401D" w:rsidP="001E358A">
                    <w:r w:rsidRPr="00CD155B">
                      <w:rPr>
                        <w:position w:val="-6"/>
                      </w:rPr>
                      <w:object w:dxaOrig="160" w:dyaOrig="260">
                        <v:shape id="_x0000_i1029" type="#_x0000_t75" style="width:8.25pt;height:12.75pt" o:ole="">
                          <v:imagedata r:id="rId11" o:title=""/>
                        </v:shape>
                        <o:OLEObject Type="Embed" ProgID="Equation.3" ShapeID="_x0000_i1029" DrawAspect="Content" ObjectID="_1460132468" r:id="rId12"/>
                      </w:object>
                    </w:r>
                  </w:p>
                </w:txbxContent>
              </v:textbox>
            </v:shape>
            <v:shape id="_x0000_s1091" type="#_x0000_t202" style="position:absolute;left:3971;top:13413;width:210;height:362" filled="f" stroked="f">
              <o:lock v:ext="edit" aspectratio="t"/>
              <v:textbox style="mso-next-textbox:#_x0000_s1091" inset="0,0,0,0">
                <w:txbxContent>
                  <w:p w:rsidR="0024401D" w:rsidRDefault="0024401D" w:rsidP="001E358A">
                    <w:r w:rsidRPr="00CD155B">
                      <w:rPr>
                        <w:position w:val="-12"/>
                      </w:rPr>
                      <w:object w:dxaOrig="220" w:dyaOrig="380">
                        <v:shape id="_x0000_i1031" type="#_x0000_t75" style="width:11.25pt;height:18.75pt" o:ole="">
                          <v:imagedata r:id="rId13" o:title=""/>
                        </v:shape>
                        <o:OLEObject Type="Embed" ProgID="Equation.3" ShapeID="_x0000_i1031" DrawAspect="Content" ObjectID="_1460132469" r:id="rId14"/>
                      </w:object>
                    </w:r>
                  </w:p>
                </w:txbxContent>
              </v:textbox>
            </v:shape>
          </v:group>
        </w:pict>
      </w:r>
    </w:p>
    <w:p w:rsidR="001E358A" w:rsidRPr="00163A94" w:rsidRDefault="001E358A" w:rsidP="00163A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E358A" w:rsidRPr="00163A94" w:rsidRDefault="001E358A" w:rsidP="00163A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E358A" w:rsidRPr="00163A94" w:rsidRDefault="001E358A" w:rsidP="00163A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E358A" w:rsidRPr="00163A94" w:rsidRDefault="001E358A" w:rsidP="00163A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E358A" w:rsidRPr="00163A94" w:rsidRDefault="001E358A" w:rsidP="00163A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3A94" w:rsidRDefault="00163A94" w:rsidP="00163A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3A94" w:rsidRDefault="00A12FAA" w:rsidP="00163A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sz w:val="28"/>
          <w:szCs w:val="28"/>
        </w:rPr>
        <w:t>Рисунок 1.1 – Временная диаграмма входного сигнала</w:t>
      </w:r>
    </w:p>
    <w:p w:rsidR="00163A94" w:rsidRDefault="00163A94" w:rsidP="00163A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372D9" w:rsidRPr="00163A94" w:rsidRDefault="00922E64" w:rsidP="00163A9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163A94">
        <w:rPr>
          <w:b/>
          <w:sz w:val="28"/>
          <w:szCs w:val="28"/>
        </w:rPr>
        <w:t>2 Расчет отклика цепи частотным методом</w:t>
      </w:r>
    </w:p>
    <w:p w:rsidR="00104C78" w:rsidRPr="00163A94" w:rsidRDefault="00104C78" w:rsidP="00163A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372D9" w:rsidRDefault="009372D9" w:rsidP="00163A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sz w:val="28"/>
          <w:szCs w:val="28"/>
        </w:rPr>
        <w:t>Определим амплитуды гармоник входного сигнала. Для прямоугольного импульса формула будет иметь вид:</w:t>
      </w:r>
    </w:p>
    <w:p w:rsidR="00163A94" w:rsidRPr="00163A94" w:rsidRDefault="00163A94" w:rsidP="00163A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372D9" w:rsidRPr="00163A94" w:rsidRDefault="000D41AB" w:rsidP="00163A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position w:val="-14"/>
          <w:sz w:val="28"/>
          <w:szCs w:val="28"/>
        </w:rPr>
        <w:object w:dxaOrig="1560" w:dyaOrig="520">
          <v:shape id="_x0000_i1032" type="#_x0000_t75" style="width:129.75pt;height:39pt" o:ole="">
            <v:imagedata r:id="rId15" o:title=""/>
          </v:shape>
          <o:OLEObject Type="Embed" ProgID="Equation.3" ShapeID="_x0000_i1032" DrawAspect="Content" ObjectID="_1460132451" r:id="rId16"/>
        </w:object>
      </w:r>
      <w:r w:rsidR="00303C8A" w:rsidRPr="00163A94">
        <w:rPr>
          <w:b/>
          <w:sz w:val="28"/>
          <w:szCs w:val="28"/>
        </w:rPr>
        <w:t>(2.1)</w:t>
      </w:r>
    </w:p>
    <w:p w:rsidR="00163A94" w:rsidRDefault="00163A94" w:rsidP="00163A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1810" w:rsidRPr="00163A94" w:rsidRDefault="00303C8A" w:rsidP="00163A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sz w:val="28"/>
          <w:szCs w:val="28"/>
        </w:rPr>
        <w:t xml:space="preserve">Для </w:t>
      </w:r>
      <w:r w:rsidRPr="00163A94">
        <w:rPr>
          <w:b/>
          <w:i/>
          <w:sz w:val="28"/>
          <w:szCs w:val="28"/>
        </w:rPr>
        <w:t>n</w:t>
      </w:r>
      <w:r w:rsidRPr="00163A94">
        <w:rPr>
          <w:sz w:val="28"/>
          <w:szCs w:val="28"/>
        </w:rPr>
        <w:t xml:space="preserve">, при которых </w:t>
      </w:r>
      <w:r w:rsidR="00A84A64" w:rsidRPr="00163A94">
        <w:rPr>
          <w:position w:val="-34"/>
          <w:sz w:val="28"/>
          <w:szCs w:val="28"/>
        </w:rPr>
        <w:object w:dxaOrig="600" w:dyaOrig="720">
          <v:shape id="_x0000_i1033" type="#_x0000_t75" style="width:38.25pt;height:62.25pt" o:ole="">
            <v:imagedata r:id="rId17" o:title=""/>
          </v:shape>
          <o:OLEObject Type="Embed" ProgID="Equation.3" ShapeID="_x0000_i1033" DrawAspect="Content" ObjectID="_1460132452" r:id="rId18"/>
        </w:object>
      </w:r>
      <w:r w:rsidRPr="00163A94">
        <w:rPr>
          <w:i/>
          <w:sz w:val="28"/>
          <w:szCs w:val="28"/>
          <w:vertAlign w:val="subscript"/>
        </w:rPr>
        <w:t xml:space="preserve"> </w:t>
      </w:r>
      <w:r w:rsidRPr="00163A94">
        <w:rPr>
          <w:i/>
          <w:sz w:val="28"/>
          <w:szCs w:val="28"/>
        </w:rPr>
        <w:t>&gt; 0, ψ</w:t>
      </w:r>
      <w:r w:rsidRPr="00163A94">
        <w:rPr>
          <w:i/>
          <w:sz w:val="28"/>
          <w:szCs w:val="28"/>
          <w:vertAlign w:val="subscript"/>
          <w:lang w:val="en-US"/>
        </w:rPr>
        <w:t>n</w:t>
      </w:r>
      <w:r w:rsidRPr="00163A94">
        <w:rPr>
          <w:i/>
          <w:sz w:val="28"/>
          <w:szCs w:val="28"/>
        </w:rPr>
        <w:t xml:space="preserve"> = 0</w:t>
      </w:r>
      <w:r w:rsidRPr="00163A94">
        <w:rPr>
          <w:sz w:val="28"/>
          <w:szCs w:val="28"/>
        </w:rPr>
        <w:t xml:space="preserve">; для </w:t>
      </w:r>
      <w:r w:rsidRPr="00163A94">
        <w:rPr>
          <w:b/>
          <w:i/>
          <w:sz w:val="28"/>
          <w:szCs w:val="28"/>
          <w:lang w:val="en-US"/>
        </w:rPr>
        <w:t>n</w:t>
      </w:r>
      <w:r w:rsidRPr="00163A94">
        <w:rPr>
          <w:sz w:val="28"/>
          <w:szCs w:val="28"/>
        </w:rPr>
        <w:t xml:space="preserve">, при которых </w:t>
      </w:r>
      <w:r w:rsidR="00A84A64" w:rsidRPr="00163A94">
        <w:rPr>
          <w:position w:val="-34"/>
          <w:sz w:val="28"/>
          <w:szCs w:val="28"/>
        </w:rPr>
        <w:object w:dxaOrig="600" w:dyaOrig="720">
          <v:shape id="_x0000_i1034" type="#_x0000_t75" style="width:39pt;height:59.25pt" o:ole="">
            <v:imagedata r:id="rId19" o:title=""/>
          </v:shape>
          <o:OLEObject Type="Embed" ProgID="Equation.3" ShapeID="_x0000_i1034" DrawAspect="Content" ObjectID="_1460132453" r:id="rId20"/>
        </w:object>
      </w:r>
      <w:r w:rsidRPr="00163A94">
        <w:rPr>
          <w:i/>
          <w:sz w:val="28"/>
          <w:szCs w:val="28"/>
        </w:rPr>
        <w:t>&lt; 0, ψ</w:t>
      </w:r>
      <w:r w:rsidRPr="00163A94">
        <w:rPr>
          <w:i/>
          <w:sz w:val="28"/>
          <w:szCs w:val="28"/>
          <w:vertAlign w:val="subscript"/>
          <w:lang w:val="en-US"/>
        </w:rPr>
        <w:t>n</w:t>
      </w:r>
      <w:r w:rsidRPr="00163A94">
        <w:rPr>
          <w:i/>
          <w:sz w:val="28"/>
          <w:szCs w:val="28"/>
        </w:rPr>
        <w:t xml:space="preserve"> = π</w:t>
      </w:r>
      <w:r w:rsidRPr="00163A94">
        <w:rPr>
          <w:sz w:val="28"/>
          <w:szCs w:val="28"/>
        </w:rPr>
        <w:t xml:space="preserve">. Если </w:t>
      </w:r>
      <w:r w:rsidRPr="00163A94">
        <w:rPr>
          <w:i/>
          <w:sz w:val="28"/>
          <w:szCs w:val="28"/>
        </w:rPr>
        <w:t>А</w:t>
      </w:r>
      <w:r w:rsidRPr="00163A94">
        <w:rPr>
          <w:i/>
          <w:sz w:val="28"/>
          <w:szCs w:val="28"/>
          <w:vertAlign w:val="subscript"/>
        </w:rPr>
        <w:t xml:space="preserve">n </w:t>
      </w:r>
      <w:r w:rsidRPr="00163A94">
        <w:rPr>
          <w:i/>
          <w:sz w:val="28"/>
          <w:szCs w:val="28"/>
        </w:rPr>
        <w:t>= 0</w:t>
      </w:r>
      <w:r w:rsidRPr="00163A94">
        <w:rPr>
          <w:sz w:val="28"/>
          <w:szCs w:val="28"/>
        </w:rPr>
        <w:t xml:space="preserve">, </w:t>
      </w:r>
    </w:p>
    <w:p w:rsidR="00303C8A" w:rsidRPr="00163A94" w:rsidRDefault="00303C8A" w:rsidP="00163A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i/>
          <w:sz w:val="28"/>
          <w:szCs w:val="28"/>
        </w:rPr>
        <w:t>ψ</w:t>
      </w:r>
      <w:r w:rsidRPr="00163A94">
        <w:rPr>
          <w:i/>
          <w:sz w:val="28"/>
          <w:szCs w:val="28"/>
          <w:vertAlign w:val="subscript"/>
          <w:lang w:val="en-US"/>
        </w:rPr>
        <w:t>n</w:t>
      </w:r>
      <w:r w:rsidRPr="00163A94">
        <w:rPr>
          <w:sz w:val="28"/>
          <w:szCs w:val="28"/>
        </w:rPr>
        <w:t xml:space="preserve"> </w:t>
      </w:r>
      <w:r w:rsidR="00221810" w:rsidRPr="00163A94">
        <w:rPr>
          <w:sz w:val="28"/>
          <w:szCs w:val="28"/>
        </w:rPr>
        <w:t>–</w:t>
      </w:r>
      <w:r w:rsidRPr="00163A94">
        <w:rPr>
          <w:sz w:val="28"/>
          <w:szCs w:val="28"/>
        </w:rPr>
        <w:t xml:space="preserve"> неопределенно</w:t>
      </w:r>
      <w:r w:rsidR="00221810" w:rsidRPr="00163A94">
        <w:rPr>
          <w:sz w:val="28"/>
          <w:szCs w:val="28"/>
        </w:rPr>
        <w:t>.</w:t>
      </w:r>
      <w:r w:rsidR="00163A94">
        <w:rPr>
          <w:sz w:val="28"/>
          <w:szCs w:val="28"/>
        </w:rPr>
        <w:t xml:space="preserve"> </w:t>
      </w:r>
      <w:r w:rsidR="000D41AB" w:rsidRPr="00163A94">
        <w:rPr>
          <w:sz w:val="28"/>
          <w:szCs w:val="28"/>
        </w:rPr>
        <w:t>Ψ(</w:t>
      </w:r>
      <w:r w:rsidR="000D41AB" w:rsidRPr="00163A94">
        <w:rPr>
          <w:sz w:val="28"/>
          <w:szCs w:val="28"/>
          <w:lang w:val="en-US"/>
        </w:rPr>
        <w:t>n</w:t>
      </w:r>
      <w:r w:rsidR="000D41AB" w:rsidRPr="00163A94">
        <w:rPr>
          <w:sz w:val="28"/>
          <w:szCs w:val="28"/>
        </w:rPr>
        <w:t>)</w:t>
      </w:r>
      <w:r w:rsidR="000D41AB" w:rsidRPr="00163A94">
        <w:rPr>
          <w:sz w:val="28"/>
          <w:szCs w:val="28"/>
          <w:vertAlign w:val="subscript"/>
        </w:rPr>
        <w:t>вх</w:t>
      </w:r>
      <w:r w:rsidR="000D41AB" w:rsidRPr="00163A94">
        <w:rPr>
          <w:sz w:val="28"/>
          <w:szCs w:val="28"/>
        </w:rPr>
        <w:t>=-(</w:t>
      </w:r>
      <w:r w:rsidR="000D41AB" w:rsidRPr="00163A94">
        <w:rPr>
          <w:sz w:val="28"/>
          <w:szCs w:val="28"/>
          <w:lang w:val="en-US"/>
        </w:rPr>
        <w:t>n</w:t>
      </w:r>
      <w:r w:rsidR="000D41AB" w:rsidRPr="00163A94">
        <w:rPr>
          <w:sz w:val="28"/>
          <w:szCs w:val="28"/>
        </w:rPr>
        <w:t>*</w:t>
      </w:r>
      <w:r w:rsidR="000D41AB" w:rsidRPr="00163A94">
        <w:rPr>
          <w:sz w:val="28"/>
          <w:szCs w:val="28"/>
          <w:lang w:val="en-US"/>
        </w:rPr>
        <w:t>π</w:t>
      </w:r>
      <w:r w:rsidR="000D41AB" w:rsidRPr="00163A94">
        <w:rPr>
          <w:sz w:val="28"/>
          <w:szCs w:val="28"/>
        </w:rPr>
        <w:t>)/15</w:t>
      </w:r>
    </w:p>
    <w:p w:rsidR="002074A0" w:rsidRPr="00163A94" w:rsidRDefault="009F0089" w:rsidP="00163A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sz w:val="28"/>
          <w:szCs w:val="28"/>
        </w:rPr>
        <w:t>Полученные амплитуды и фазы гармоник заносим в таблицу 2.</w:t>
      </w:r>
      <w:r w:rsidR="000B37D7" w:rsidRPr="00163A94">
        <w:rPr>
          <w:sz w:val="28"/>
          <w:szCs w:val="28"/>
        </w:rPr>
        <w:t>1</w:t>
      </w:r>
    </w:p>
    <w:p w:rsidR="00303C8A" w:rsidRPr="00163A94" w:rsidRDefault="00303C8A" w:rsidP="00163A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E2B77" w:rsidRPr="00163A94" w:rsidRDefault="00163A94" w:rsidP="00163A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2B77" w:rsidRPr="00163A94">
        <w:rPr>
          <w:sz w:val="28"/>
          <w:szCs w:val="28"/>
        </w:rPr>
        <w:lastRenderedPageBreak/>
        <w:t>Таблица 2.</w:t>
      </w:r>
      <w:r w:rsidR="00303C8A" w:rsidRPr="00163A94">
        <w:rPr>
          <w:sz w:val="28"/>
          <w:szCs w:val="28"/>
        </w:rPr>
        <w:t>1</w:t>
      </w:r>
      <w:r w:rsidR="007E2B77" w:rsidRPr="00163A94">
        <w:rPr>
          <w:sz w:val="28"/>
          <w:szCs w:val="28"/>
        </w:rPr>
        <w:t xml:space="preserve"> – </w:t>
      </w:r>
      <w:r w:rsidR="007E2B77" w:rsidRPr="00163A94">
        <w:rPr>
          <w:i/>
          <w:sz w:val="28"/>
          <w:szCs w:val="28"/>
        </w:rPr>
        <w:t>Расчет спектра входного сигнала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195"/>
        <w:gridCol w:w="3200"/>
      </w:tblGrid>
      <w:tr w:rsidR="0063792A" w:rsidRPr="00163A94">
        <w:tc>
          <w:tcPr>
            <w:tcW w:w="3432" w:type="dxa"/>
          </w:tcPr>
          <w:p w:rsidR="0063792A" w:rsidRPr="00163A94" w:rsidRDefault="0063792A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63A94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3432" w:type="dxa"/>
          </w:tcPr>
          <w:p w:rsidR="0063792A" w:rsidRPr="00163A94" w:rsidRDefault="0063792A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63A94">
              <w:rPr>
                <w:sz w:val="20"/>
                <w:szCs w:val="20"/>
                <w:lang w:val="en-US"/>
              </w:rPr>
              <w:t>A(n)</w:t>
            </w:r>
          </w:p>
        </w:tc>
        <w:tc>
          <w:tcPr>
            <w:tcW w:w="3432" w:type="dxa"/>
          </w:tcPr>
          <w:p w:rsidR="0063792A" w:rsidRPr="00163A94" w:rsidRDefault="0063792A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Ψ</w:t>
            </w:r>
            <w:r w:rsidRPr="00163A94">
              <w:rPr>
                <w:sz w:val="20"/>
                <w:szCs w:val="20"/>
                <w:lang w:val="en-US"/>
              </w:rPr>
              <w:t>(n)</w:t>
            </w:r>
            <w:r w:rsidRPr="00163A94">
              <w:rPr>
                <w:sz w:val="20"/>
                <w:szCs w:val="20"/>
                <w:vertAlign w:val="subscript"/>
              </w:rPr>
              <w:t>вх</w:t>
            </w:r>
            <w:r w:rsidRPr="00163A94">
              <w:rPr>
                <w:sz w:val="20"/>
                <w:szCs w:val="20"/>
              </w:rPr>
              <w:t xml:space="preserve"> рад</w:t>
            </w:r>
          </w:p>
        </w:tc>
      </w:tr>
      <w:tr w:rsidR="0063792A" w:rsidRPr="00163A94">
        <w:tc>
          <w:tcPr>
            <w:tcW w:w="3432" w:type="dxa"/>
          </w:tcPr>
          <w:p w:rsidR="0063792A" w:rsidRPr="00163A94" w:rsidRDefault="00462B2C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0</w:t>
            </w:r>
          </w:p>
        </w:tc>
        <w:tc>
          <w:tcPr>
            <w:tcW w:w="3432" w:type="dxa"/>
          </w:tcPr>
          <w:p w:rsidR="0063792A" w:rsidRPr="00163A94" w:rsidRDefault="00462B2C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0</w:t>
            </w:r>
          </w:p>
        </w:tc>
        <w:tc>
          <w:tcPr>
            <w:tcW w:w="3432" w:type="dxa"/>
          </w:tcPr>
          <w:p w:rsidR="0063792A" w:rsidRPr="00163A94" w:rsidRDefault="00141D12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0</w:t>
            </w:r>
          </w:p>
        </w:tc>
      </w:tr>
      <w:tr w:rsidR="0063792A" w:rsidRPr="00163A94">
        <w:tc>
          <w:tcPr>
            <w:tcW w:w="3432" w:type="dxa"/>
          </w:tcPr>
          <w:p w:rsidR="0063792A" w:rsidRPr="00163A94" w:rsidRDefault="00462B2C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1</w:t>
            </w:r>
          </w:p>
        </w:tc>
        <w:tc>
          <w:tcPr>
            <w:tcW w:w="3432" w:type="dxa"/>
          </w:tcPr>
          <w:p w:rsidR="0063792A" w:rsidRPr="00163A94" w:rsidRDefault="00462B2C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1.592</w:t>
            </w:r>
          </w:p>
        </w:tc>
        <w:tc>
          <w:tcPr>
            <w:tcW w:w="3432" w:type="dxa"/>
          </w:tcPr>
          <w:p w:rsidR="0063792A" w:rsidRPr="00163A94" w:rsidRDefault="00141D12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0.209</w:t>
            </w:r>
          </w:p>
        </w:tc>
      </w:tr>
      <w:tr w:rsidR="0063792A" w:rsidRPr="00163A94">
        <w:tc>
          <w:tcPr>
            <w:tcW w:w="3432" w:type="dxa"/>
          </w:tcPr>
          <w:p w:rsidR="0063792A" w:rsidRPr="00163A94" w:rsidRDefault="00462B2C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2</w:t>
            </w:r>
          </w:p>
        </w:tc>
        <w:tc>
          <w:tcPr>
            <w:tcW w:w="3432" w:type="dxa"/>
          </w:tcPr>
          <w:p w:rsidR="0063792A" w:rsidRPr="00163A94" w:rsidRDefault="00462B2C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1.378</w:t>
            </w:r>
          </w:p>
        </w:tc>
        <w:tc>
          <w:tcPr>
            <w:tcW w:w="3432" w:type="dxa"/>
          </w:tcPr>
          <w:p w:rsidR="0063792A" w:rsidRPr="00163A94" w:rsidRDefault="00141D12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0.419</w:t>
            </w:r>
          </w:p>
        </w:tc>
      </w:tr>
      <w:tr w:rsidR="0063792A" w:rsidRPr="00163A94">
        <w:tc>
          <w:tcPr>
            <w:tcW w:w="3432" w:type="dxa"/>
          </w:tcPr>
          <w:p w:rsidR="0063792A" w:rsidRPr="00163A94" w:rsidRDefault="00462B2C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3</w:t>
            </w:r>
          </w:p>
        </w:tc>
        <w:tc>
          <w:tcPr>
            <w:tcW w:w="3432" w:type="dxa"/>
          </w:tcPr>
          <w:p w:rsidR="0063792A" w:rsidRPr="00163A94" w:rsidRDefault="00462B2C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1.061</w:t>
            </w:r>
          </w:p>
        </w:tc>
        <w:tc>
          <w:tcPr>
            <w:tcW w:w="3432" w:type="dxa"/>
          </w:tcPr>
          <w:p w:rsidR="0063792A" w:rsidRPr="00163A94" w:rsidRDefault="00141D12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0.628</w:t>
            </w:r>
          </w:p>
        </w:tc>
      </w:tr>
      <w:tr w:rsidR="0063792A" w:rsidRPr="00163A94">
        <w:tc>
          <w:tcPr>
            <w:tcW w:w="3432" w:type="dxa"/>
          </w:tcPr>
          <w:p w:rsidR="0063792A" w:rsidRPr="00163A94" w:rsidRDefault="00462B2C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4</w:t>
            </w:r>
          </w:p>
        </w:tc>
        <w:tc>
          <w:tcPr>
            <w:tcW w:w="3432" w:type="dxa"/>
          </w:tcPr>
          <w:p w:rsidR="0063792A" w:rsidRPr="00163A94" w:rsidRDefault="00462B2C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0.689</w:t>
            </w:r>
          </w:p>
        </w:tc>
        <w:tc>
          <w:tcPr>
            <w:tcW w:w="3432" w:type="dxa"/>
          </w:tcPr>
          <w:p w:rsidR="0063792A" w:rsidRPr="00163A94" w:rsidRDefault="00141D12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0.838</w:t>
            </w:r>
          </w:p>
        </w:tc>
      </w:tr>
      <w:tr w:rsidR="0063792A" w:rsidRPr="00163A94">
        <w:tc>
          <w:tcPr>
            <w:tcW w:w="3432" w:type="dxa"/>
          </w:tcPr>
          <w:p w:rsidR="0063792A" w:rsidRPr="00163A94" w:rsidRDefault="00462B2C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5</w:t>
            </w:r>
          </w:p>
        </w:tc>
        <w:tc>
          <w:tcPr>
            <w:tcW w:w="3432" w:type="dxa"/>
          </w:tcPr>
          <w:p w:rsidR="0063792A" w:rsidRPr="00163A94" w:rsidRDefault="00462B2C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0.318</w:t>
            </w:r>
          </w:p>
        </w:tc>
        <w:tc>
          <w:tcPr>
            <w:tcW w:w="3432" w:type="dxa"/>
          </w:tcPr>
          <w:p w:rsidR="0063792A" w:rsidRPr="00163A94" w:rsidRDefault="00141D12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1.047</w:t>
            </w:r>
          </w:p>
        </w:tc>
      </w:tr>
      <w:tr w:rsidR="0063792A" w:rsidRPr="00163A94">
        <w:trPr>
          <w:trHeight w:val="333"/>
        </w:trPr>
        <w:tc>
          <w:tcPr>
            <w:tcW w:w="3432" w:type="dxa"/>
          </w:tcPr>
          <w:p w:rsidR="0063792A" w:rsidRPr="00163A94" w:rsidRDefault="00462B2C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6</w:t>
            </w:r>
          </w:p>
        </w:tc>
        <w:tc>
          <w:tcPr>
            <w:tcW w:w="3432" w:type="dxa"/>
          </w:tcPr>
          <w:p w:rsidR="0063792A" w:rsidRPr="00163A94" w:rsidRDefault="00462B2C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0</w:t>
            </w:r>
          </w:p>
        </w:tc>
        <w:tc>
          <w:tcPr>
            <w:tcW w:w="3432" w:type="dxa"/>
          </w:tcPr>
          <w:p w:rsidR="0063792A" w:rsidRPr="00163A94" w:rsidRDefault="00141D12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1.257</w:t>
            </w:r>
          </w:p>
        </w:tc>
      </w:tr>
      <w:tr w:rsidR="0063792A" w:rsidRPr="00163A94">
        <w:tc>
          <w:tcPr>
            <w:tcW w:w="3432" w:type="dxa"/>
          </w:tcPr>
          <w:p w:rsidR="0063792A" w:rsidRPr="00163A94" w:rsidRDefault="00462B2C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7</w:t>
            </w:r>
          </w:p>
        </w:tc>
        <w:tc>
          <w:tcPr>
            <w:tcW w:w="3432" w:type="dxa"/>
          </w:tcPr>
          <w:p w:rsidR="0063792A" w:rsidRPr="00163A94" w:rsidRDefault="00462B2C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0.227</w:t>
            </w:r>
          </w:p>
        </w:tc>
        <w:tc>
          <w:tcPr>
            <w:tcW w:w="3432" w:type="dxa"/>
          </w:tcPr>
          <w:p w:rsidR="0063792A" w:rsidRPr="00163A94" w:rsidRDefault="00141D12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4.608</w:t>
            </w:r>
          </w:p>
        </w:tc>
      </w:tr>
      <w:tr w:rsidR="0063792A" w:rsidRPr="00163A94">
        <w:tc>
          <w:tcPr>
            <w:tcW w:w="3432" w:type="dxa"/>
          </w:tcPr>
          <w:p w:rsidR="0063792A" w:rsidRPr="00163A94" w:rsidRDefault="00462B2C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8</w:t>
            </w:r>
          </w:p>
        </w:tc>
        <w:tc>
          <w:tcPr>
            <w:tcW w:w="3432" w:type="dxa"/>
          </w:tcPr>
          <w:p w:rsidR="0063792A" w:rsidRPr="00163A94" w:rsidRDefault="00462B2C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0.345</w:t>
            </w:r>
          </w:p>
        </w:tc>
        <w:tc>
          <w:tcPr>
            <w:tcW w:w="3432" w:type="dxa"/>
          </w:tcPr>
          <w:p w:rsidR="0063792A" w:rsidRPr="00163A94" w:rsidRDefault="00141D12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4.817</w:t>
            </w:r>
          </w:p>
        </w:tc>
      </w:tr>
      <w:tr w:rsidR="0063792A" w:rsidRPr="00163A94">
        <w:tc>
          <w:tcPr>
            <w:tcW w:w="3432" w:type="dxa"/>
          </w:tcPr>
          <w:p w:rsidR="0063792A" w:rsidRPr="00163A94" w:rsidRDefault="00462B2C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9</w:t>
            </w:r>
          </w:p>
        </w:tc>
        <w:tc>
          <w:tcPr>
            <w:tcW w:w="3432" w:type="dxa"/>
          </w:tcPr>
          <w:p w:rsidR="0063792A" w:rsidRPr="00163A94" w:rsidRDefault="00462B2C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0.354</w:t>
            </w:r>
          </w:p>
        </w:tc>
        <w:tc>
          <w:tcPr>
            <w:tcW w:w="3432" w:type="dxa"/>
          </w:tcPr>
          <w:p w:rsidR="0063792A" w:rsidRPr="00163A94" w:rsidRDefault="00141D12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5.027</w:t>
            </w:r>
          </w:p>
        </w:tc>
      </w:tr>
      <w:tr w:rsidR="0063792A" w:rsidRPr="00163A94">
        <w:tc>
          <w:tcPr>
            <w:tcW w:w="3432" w:type="dxa"/>
          </w:tcPr>
          <w:p w:rsidR="0063792A" w:rsidRPr="00163A94" w:rsidRDefault="00462B2C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10</w:t>
            </w:r>
          </w:p>
        </w:tc>
        <w:tc>
          <w:tcPr>
            <w:tcW w:w="3432" w:type="dxa"/>
          </w:tcPr>
          <w:p w:rsidR="0063792A" w:rsidRPr="00163A94" w:rsidRDefault="00462B2C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0.276</w:t>
            </w:r>
          </w:p>
        </w:tc>
        <w:tc>
          <w:tcPr>
            <w:tcW w:w="3432" w:type="dxa"/>
          </w:tcPr>
          <w:p w:rsidR="0063792A" w:rsidRPr="00163A94" w:rsidRDefault="00141D12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5.236</w:t>
            </w:r>
          </w:p>
        </w:tc>
      </w:tr>
      <w:tr w:rsidR="00462B2C" w:rsidRPr="00163A94">
        <w:tc>
          <w:tcPr>
            <w:tcW w:w="3432" w:type="dxa"/>
          </w:tcPr>
          <w:p w:rsidR="00462B2C" w:rsidRPr="00163A94" w:rsidRDefault="00462B2C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11</w:t>
            </w:r>
          </w:p>
        </w:tc>
        <w:tc>
          <w:tcPr>
            <w:tcW w:w="3432" w:type="dxa"/>
          </w:tcPr>
          <w:p w:rsidR="00462B2C" w:rsidRPr="00163A94" w:rsidRDefault="00462B2C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0.145</w:t>
            </w:r>
          </w:p>
        </w:tc>
        <w:tc>
          <w:tcPr>
            <w:tcW w:w="3432" w:type="dxa"/>
          </w:tcPr>
          <w:p w:rsidR="00462B2C" w:rsidRPr="00163A94" w:rsidRDefault="00141D12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5.445</w:t>
            </w:r>
          </w:p>
        </w:tc>
      </w:tr>
      <w:tr w:rsidR="00462B2C" w:rsidRPr="00163A94">
        <w:tc>
          <w:tcPr>
            <w:tcW w:w="3432" w:type="dxa"/>
          </w:tcPr>
          <w:p w:rsidR="00462B2C" w:rsidRPr="00163A94" w:rsidRDefault="00462B2C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12</w:t>
            </w:r>
          </w:p>
        </w:tc>
        <w:tc>
          <w:tcPr>
            <w:tcW w:w="3432" w:type="dxa"/>
          </w:tcPr>
          <w:p w:rsidR="00462B2C" w:rsidRPr="00163A94" w:rsidRDefault="00462B2C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0</w:t>
            </w:r>
          </w:p>
        </w:tc>
        <w:tc>
          <w:tcPr>
            <w:tcW w:w="3432" w:type="dxa"/>
          </w:tcPr>
          <w:p w:rsidR="00462B2C" w:rsidRPr="00163A94" w:rsidRDefault="00141D12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5.655</w:t>
            </w:r>
          </w:p>
        </w:tc>
      </w:tr>
    </w:tbl>
    <w:p w:rsidR="00AE1721" w:rsidRPr="00163A94" w:rsidRDefault="00AE1721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9456BD" w:rsidRPr="00163A94" w:rsidRDefault="00F57DAB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sz w:val="28"/>
          <w:szCs w:val="28"/>
        </w:rPr>
        <w:t>Спектральные диаграммы входного сигнала представлены на рисунке 2.</w:t>
      </w:r>
      <w:r w:rsidR="00AE1721" w:rsidRPr="00163A94">
        <w:rPr>
          <w:sz w:val="28"/>
          <w:szCs w:val="28"/>
        </w:rPr>
        <w:t>1</w:t>
      </w:r>
      <w:r w:rsidR="009456BD" w:rsidRPr="00163A94">
        <w:rPr>
          <w:sz w:val="28"/>
          <w:szCs w:val="28"/>
        </w:rPr>
        <w:t xml:space="preserve"> </w:t>
      </w:r>
    </w:p>
    <w:p w:rsidR="00844AA3" w:rsidRPr="00163A94" w:rsidRDefault="00C670A0" w:rsidP="00163A94">
      <w:pPr>
        <w:framePr w:w="5325" w:h="4155" w:wrap="auto" w:vAnchor="text" w:hAnchor="page" w:x="5821" w:y="431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415"/>
          <w:sz w:val="28"/>
          <w:szCs w:val="28"/>
        </w:rPr>
        <w:pict>
          <v:shape id="Рисунок 6" o:spid="_x0000_i1035" type="#_x0000_t75" style="width:251.25pt;height:207.75pt;visibility:visible">
            <v:imagedata r:id="rId21" o:title=""/>
          </v:shape>
        </w:pict>
      </w:r>
    </w:p>
    <w:p w:rsidR="009456BD" w:rsidRPr="00163A94" w:rsidRDefault="009456BD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17403B" w:rsidRPr="00163A94" w:rsidRDefault="00C670A0" w:rsidP="00163A94">
      <w:pPr>
        <w:framePr w:w="5205" w:h="4155" w:wrap="auto" w:vAnchor="text" w:hAnchor="text" w:x="81" w:y="1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position w:val="-415"/>
          <w:sz w:val="28"/>
          <w:szCs w:val="28"/>
        </w:rPr>
        <w:pict>
          <v:shape id="Рисунок 36" o:spid="_x0000_i1036" type="#_x0000_t75" style="width:245.25pt;height:207.75pt;visibility:visible">
            <v:imagedata r:id="rId22" o:title=""/>
          </v:shape>
        </w:pict>
      </w:r>
    </w:p>
    <w:p w:rsidR="00163A94" w:rsidRDefault="00163A94" w:rsidP="00163A94">
      <w:pPr>
        <w:widowControl w:val="0"/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0D41AB" w:rsidRPr="00163A94" w:rsidRDefault="000D41AB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sz w:val="28"/>
          <w:szCs w:val="28"/>
        </w:rPr>
        <w:t xml:space="preserve">Рисунок 2.1 – </w:t>
      </w:r>
      <w:r w:rsidRPr="00163A94">
        <w:rPr>
          <w:i/>
          <w:sz w:val="28"/>
          <w:szCs w:val="28"/>
        </w:rPr>
        <w:t>Спектральные диаграммы входного сигнала</w:t>
      </w:r>
    </w:p>
    <w:p w:rsidR="000D41AB" w:rsidRPr="00163A94" w:rsidRDefault="000D41AB" w:rsidP="00163A9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F1646" w:rsidRPr="00163A94" w:rsidRDefault="00163A94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4169A" w:rsidRPr="00163A94">
        <w:rPr>
          <w:b/>
          <w:sz w:val="28"/>
          <w:szCs w:val="28"/>
        </w:rPr>
        <w:t>3 Расчет час</w:t>
      </w:r>
      <w:r w:rsidR="00D82C50" w:rsidRPr="00163A94">
        <w:rPr>
          <w:b/>
          <w:sz w:val="28"/>
          <w:szCs w:val="28"/>
        </w:rPr>
        <w:t>тотных характеристик схемы (</w:t>
      </w:r>
      <w:r w:rsidR="0064169A" w:rsidRPr="00163A94">
        <w:rPr>
          <w:b/>
          <w:sz w:val="28"/>
          <w:szCs w:val="28"/>
        </w:rPr>
        <w:t>ФЧХ, АЧХ)</w:t>
      </w:r>
    </w:p>
    <w:p w:rsidR="00163A94" w:rsidRDefault="00163A94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432500" w:rsidRPr="00163A94" w:rsidRDefault="00432500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sz w:val="28"/>
          <w:szCs w:val="28"/>
        </w:rPr>
        <w:t>Комплексный коэффициент передачи :</w:t>
      </w:r>
    </w:p>
    <w:p w:rsidR="00163A94" w:rsidRDefault="00163A94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B86365" w:rsidRPr="00163A94" w:rsidRDefault="00C10C38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3A94">
        <w:rPr>
          <w:sz w:val="28"/>
          <w:szCs w:val="28"/>
        </w:rPr>
        <w:object w:dxaOrig="1020" w:dyaOrig="765">
          <v:shape id="_x0000_i1037" type="#_x0000_t75" style="width:63pt;height:47.25pt" o:ole="">
            <v:imagedata r:id="rId23" o:title=""/>
          </v:shape>
          <o:OLEObject Type="Embed" ProgID="Mathcad" ShapeID="_x0000_i1037" DrawAspect="Content" ObjectID="_1460132454" r:id="rId24"/>
        </w:object>
      </w:r>
    </w:p>
    <w:p w:rsidR="00163A94" w:rsidRDefault="00163A94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4A40DC" w:rsidRPr="00163A94" w:rsidRDefault="004A40DC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sz w:val="28"/>
          <w:szCs w:val="28"/>
        </w:rPr>
        <w:t>Тогда :</w:t>
      </w:r>
    </w:p>
    <w:p w:rsidR="00DF1646" w:rsidRPr="00163A94" w:rsidRDefault="00DF1646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7C08C7" w:rsidRPr="00163A94" w:rsidRDefault="00163A94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5B5B09" w:rsidRPr="00163A94">
        <w:rPr>
          <w:sz w:val="28"/>
          <w:szCs w:val="28"/>
        </w:rPr>
        <w:object w:dxaOrig="3015" w:dyaOrig="1080">
          <v:shape id="_x0000_i1038" type="#_x0000_t75" style="width:156.75pt;height:63.75pt" o:ole="">
            <v:imagedata r:id="rId25" o:title=""/>
          </v:shape>
          <o:OLEObject Type="Embed" ProgID="Mathcad" ShapeID="_x0000_i1038" DrawAspect="Content" ObjectID="_1460132455" r:id="rId26"/>
        </w:object>
      </w:r>
      <w:r>
        <w:rPr>
          <w:i/>
          <w:sz w:val="28"/>
          <w:szCs w:val="28"/>
        </w:rPr>
        <w:t xml:space="preserve"> </w:t>
      </w:r>
      <w:r w:rsidR="00C70377" w:rsidRPr="00163A94">
        <w:rPr>
          <w:b/>
          <w:i/>
          <w:sz w:val="28"/>
          <w:szCs w:val="28"/>
        </w:rPr>
        <w:t xml:space="preserve"> </w:t>
      </w:r>
      <w:r w:rsidR="004A40DC" w:rsidRPr="00163A94">
        <w:rPr>
          <w:b/>
          <w:sz w:val="28"/>
          <w:szCs w:val="28"/>
        </w:rPr>
        <w:t>(3.1)</w:t>
      </w:r>
    </w:p>
    <w:p w:rsidR="00DF1646" w:rsidRPr="00163A94" w:rsidRDefault="00DF1646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C08C7" w:rsidRPr="00163A94" w:rsidRDefault="007C08C7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sz w:val="28"/>
          <w:szCs w:val="28"/>
        </w:rPr>
        <w:t>Из выражения (3.1) получим амплитудно-частотную и фазо-частотную характеристики цепи :</w:t>
      </w:r>
    </w:p>
    <w:p w:rsidR="00060B90" w:rsidRPr="00163A94" w:rsidRDefault="00060B90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060B90" w:rsidRPr="00163A94" w:rsidRDefault="00C670A0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92" type="#_x0000_t75" style="position:absolute;left:0;text-align:left;margin-left:43.55pt;margin-top:2.25pt;width:229.5pt;height:53.25pt;z-index:251655680">
            <v:imagedata r:id="rId27" o:title=""/>
          </v:shape>
          <o:OLEObject Type="Embed" ProgID="Mathcad" ShapeID="_x0000_s1092" DrawAspect="Content" ObjectID="_1460132470" r:id="rId28"/>
        </w:object>
      </w:r>
    </w:p>
    <w:p w:rsidR="007C08C7" w:rsidRPr="00163A94" w:rsidRDefault="007C08C7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b/>
          <w:sz w:val="28"/>
          <w:szCs w:val="28"/>
        </w:rPr>
        <w:t>АЧХ</w:t>
      </w:r>
      <w:r w:rsidRPr="00163A94">
        <w:rPr>
          <w:sz w:val="28"/>
          <w:szCs w:val="28"/>
        </w:rPr>
        <w:t xml:space="preserve"> -</w:t>
      </w:r>
      <w:r w:rsidR="00163A94">
        <w:rPr>
          <w:sz w:val="28"/>
          <w:szCs w:val="28"/>
        </w:rPr>
        <w:t xml:space="preserve"> </w:t>
      </w:r>
      <w:r w:rsidR="006B1A71" w:rsidRPr="00163A94">
        <w:rPr>
          <w:b/>
          <w:sz w:val="28"/>
          <w:szCs w:val="28"/>
        </w:rPr>
        <w:t>(3.2)</w:t>
      </w:r>
    </w:p>
    <w:p w:rsidR="00060B90" w:rsidRPr="00163A94" w:rsidRDefault="00060B90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060B90" w:rsidRPr="00163A94" w:rsidRDefault="00C670A0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object w:dxaOrig="1440" w:dyaOrig="1440">
          <v:shape id="_x0000_s1093" type="#_x0000_t75" style="position:absolute;left:0;text-align:left;margin-left:43.55pt;margin-top:4.05pt;width:264pt;height:41.25pt;z-index:251656704">
            <v:imagedata r:id="rId29" o:title=""/>
          </v:shape>
          <o:OLEObject Type="Embed" ProgID="Mathcad" ShapeID="_x0000_s1093" DrawAspect="Content" ObjectID="_1460132471" r:id="rId30"/>
        </w:object>
      </w:r>
    </w:p>
    <w:p w:rsidR="007C6954" w:rsidRPr="00163A94" w:rsidRDefault="007C08C7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63A94">
        <w:rPr>
          <w:b/>
          <w:sz w:val="28"/>
          <w:szCs w:val="28"/>
        </w:rPr>
        <w:t>ФЧХ</w:t>
      </w:r>
      <w:r w:rsidRPr="00163A94">
        <w:rPr>
          <w:sz w:val="28"/>
          <w:szCs w:val="28"/>
        </w:rPr>
        <w:t xml:space="preserve"> -</w:t>
      </w:r>
      <w:r w:rsidR="00163A94">
        <w:rPr>
          <w:sz w:val="28"/>
          <w:szCs w:val="28"/>
        </w:rPr>
        <w:t xml:space="preserve">  </w:t>
      </w:r>
      <w:r w:rsidR="006B1A71" w:rsidRPr="00163A94">
        <w:rPr>
          <w:b/>
          <w:sz w:val="28"/>
          <w:szCs w:val="28"/>
        </w:rPr>
        <w:t>(3.3)</w:t>
      </w:r>
    </w:p>
    <w:p w:rsidR="007C6954" w:rsidRPr="00163A94" w:rsidRDefault="007C6954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C6954" w:rsidRPr="00163A94" w:rsidRDefault="00060B90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sz w:val="28"/>
          <w:szCs w:val="28"/>
        </w:rPr>
        <w:t>Результаты</w:t>
      </w:r>
      <w:r w:rsidR="007C6954" w:rsidRPr="00163A94">
        <w:rPr>
          <w:sz w:val="28"/>
          <w:szCs w:val="28"/>
        </w:rPr>
        <w:t xml:space="preserve"> расчета приведен</w:t>
      </w:r>
      <w:r w:rsidRPr="00163A94">
        <w:rPr>
          <w:sz w:val="28"/>
          <w:szCs w:val="28"/>
        </w:rPr>
        <w:t>ы</w:t>
      </w:r>
      <w:r w:rsidR="007C6954" w:rsidRPr="00163A94">
        <w:rPr>
          <w:sz w:val="28"/>
          <w:szCs w:val="28"/>
        </w:rPr>
        <w:t xml:space="preserve"> в таблице 3.1</w:t>
      </w:r>
    </w:p>
    <w:p w:rsidR="005046F4" w:rsidRPr="00163A94" w:rsidRDefault="005046F4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7C6954" w:rsidRPr="00163A94" w:rsidRDefault="007C6954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sz w:val="28"/>
          <w:szCs w:val="28"/>
        </w:rPr>
        <w:t xml:space="preserve">Таблица 3.1 – Результаты расчета </w:t>
      </w:r>
      <w:r w:rsidR="00060B90" w:rsidRPr="00163A94">
        <w:rPr>
          <w:sz w:val="28"/>
          <w:szCs w:val="28"/>
        </w:rPr>
        <w:t>частотных</w:t>
      </w:r>
      <w:r w:rsidRPr="00163A94">
        <w:rPr>
          <w:sz w:val="28"/>
          <w:szCs w:val="28"/>
        </w:rPr>
        <w:t xml:space="preserve"> характеристик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949"/>
        <w:gridCol w:w="873"/>
        <w:gridCol w:w="997"/>
        <w:gridCol w:w="997"/>
        <w:gridCol w:w="873"/>
        <w:gridCol w:w="873"/>
        <w:gridCol w:w="748"/>
        <w:gridCol w:w="873"/>
        <w:gridCol w:w="873"/>
      </w:tblGrid>
      <w:tr w:rsidR="000B7D14" w:rsidRPr="00163A94" w:rsidTr="00163A94">
        <w:trPr>
          <w:trHeight w:val="618"/>
        </w:trPr>
        <w:tc>
          <w:tcPr>
            <w:tcW w:w="791" w:type="pct"/>
          </w:tcPr>
          <w:p w:rsidR="000245D5" w:rsidRPr="00163A94" w:rsidRDefault="000245D5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163A94">
              <w:rPr>
                <w:i/>
                <w:sz w:val="20"/>
                <w:szCs w:val="20"/>
              </w:rPr>
              <w:t>ω = n</w:t>
            </w:r>
            <w:r w:rsidRPr="00163A94">
              <w:rPr>
                <w:i/>
                <w:sz w:val="20"/>
                <w:szCs w:val="20"/>
                <w:lang w:val="en-US"/>
              </w:rPr>
              <w:t>·3.142·10</w:t>
            </w:r>
            <w:r w:rsidRPr="00163A94">
              <w:rPr>
                <w:i/>
                <w:sz w:val="20"/>
                <w:szCs w:val="20"/>
                <w:vertAlign w:val="superscript"/>
                <w:lang w:val="en-US"/>
              </w:rPr>
              <w:t>5</w:t>
            </w:r>
            <w:r w:rsidRPr="00163A94">
              <w:rPr>
                <w:i/>
                <w:sz w:val="20"/>
                <w:szCs w:val="20"/>
              </w:rPr>
              <w:t>,</w:t>
            </w:r>
          </w:p>
          <w:p w:rsidR="000245D5" w:rsidRPr="00163A94" w:rsidRDefault="000245D5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рад/сек</w:t>
            </w:r>
          </w:p>
          <w:p w:rsidR="000245D5" w:rsidRPr="00163A94" w:rsidRDefault="000245D5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163A94">
              <w:rPr>
                <w:sz w:val="20"/>
                <w:szCs w:val="20"/>
              </w:rPr>
              <w:t>n</w:t>
            </w:r>
          </w:p>
        </w:tc>
        <w:tc>
          <w:tcPr>
            <w:tcW w:w="496" w:type="pct"/>
          </w:tcPr>
          <w:p w:rsidR="000245D5" w:rsidRPr="00163A94" w:rsidRDefault="000245D5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63A94">
              <w:rPr>
                <w:sz w:val="20"/>
                <w:szCs w:val="20"/>
              </w:rPr>
              <w:t>0</w:t>
            </w:r>
          </w:p>
        </w:tc>
        <w:tc>
          <w:tcPr>
            <w:tcW w:w="456" w:type="pct"/>
          </w:tcPr>
          <w:p w:rsidR="000245D5" w:rsidRPr="00163A94" w:rsidRDefault="000245D5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1</w:t>
            </w:r>
          </w:p>
        </w:tc>
        <w:tc>
          <w:tcPr>
            <w:tcW w:w="521" w:type="pct"/>
          </w:tcPr>
          <w:p w:rsidR="000245D5" w:rsidRPr="00163A94" w:rsidRDefault="000245D5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2</w:t>
            </w:r>
          </w:p>
        </w:tc>
        <w:tc>
          <w:tcPr>
            <w:tcW w:w="521" w:type="pct"/>
          </w:tcPr>
          <w:p w:rsidR="000245D5" w:rsidRPr="00163A94" w:rsidRDefault="000245D5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3</w:t>
            </w:r>
          </w:p>
        </w:tc>
        <w:tc>
          <w:tcPr>
            <w:tcW w:w="456" w:type="pct"/>
          </w:tcPr>
          <w:p w:rsidR="000245D5" w:rsidRPr="00163A94" w:rsidRDefault="000245D5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4</w:t>
            </w:r>
          </w:p>
        </w:tc>
        <w:tc>
          <w:tcPr>
            <w:tcW w:w="456" w:type="pct"/>
          </w:tcPr>
          <w:p w:rsidR="000245D5" w:rsidRPr="00163A94" w:rsidRDefault="000245D5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63A94">
              <w:rPr>
                <w:sz w:val="20"/>
                <w:szCs w:val="20"/>
              </w:rPr>
              <w:t>5</w:t>
            </w:r>
          </w:p>
        </w:tc>
        <w:tc>
          <w:tcPr>
            <w:tcW w:w="391" w:type="pct"/>
          </w:tcPr>
          <w:p w:rsidR="000245D5" w:rsidRPr="00163A94" w:rsidRDefault="000245D5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6</w:t>
            </w:r>
          </w:p>
        </w:tc>
        <w:tc>
          <w:tcPr>
            <w:tcW w:w="456" w:type="pct"/>
          </w:tcPr>
          <w:p w:rsidR="000245D5" w:rsidRPr="00163A94" w:rsidRDefault="000245D5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7</w:t>
            </w:r>
          </w:p>
        </w:tc>
        <w:tc>
          <w:tcPr>
            <w:tcW w:w="456" w:type="pct"/>
          </w:tcPr>
          <w:p w:rsidR="000245D5" w:rsidRPr="00163A94" w:rsidRDefault="000245D5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8</w:t>
            </w:r>
          </w:p>
        </w:tc>
      </w:tr>
      <w:tr w:rsidR="000B7D14" w:rsidRPr="00163A94" w:rsidTr="00163A94">
        <w:trPr>
          <w:trHeight w:val="672"/>
        </w:trPr>
        <w:tc>
          <w:tcPr>
            <w:tcW w:w="791" w:type="pct"/>
          </w:tcPr>
          <w:p w:rsidR="000245D5" w:rsidRPr="00163A94" w:rsidRDefault="000245D5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63A94">
              <w:rPr>
                <w:sz w:val="20"/>
                <w:szCs w:val="20"/>
                <w:lang w:val="en-US"/>
              </w:rPr>
              <w:t>|K(jωn)|,</w:t>
            </w:r>
          </w:p>
          <w:p w:rsidR="000245D5" w:rsidRPr="00163A94" w:rsidRDefault="000245D5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163A94">
              <w:rPr>
                <w:i/>
                <w:sz w:val="20"/>
                <w:szCs w:val="20"/>
                <w:lang w:val="en-US"/>
              </w:rPr>
              <w:t>10</w:t>
            </w:r>
            <w:r w:rsidRPr="00163A94">
              <w:rPr>
                <w:i/>
                <w:sz w:val="20"/>
                <w:szCs w:val="20"/>
                <w:vertAlign w:val="superscript"/>
                <w:lang w:val="en-US"/>
              </w:rPr>
              <w:t>-3</w:t>
            </w:r>
            <w:r w:rsidR="00163A94" w:rsidRPr="00163A94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163A94">
              <w:rPr>
                <w:i/>
                <w:sz w:val="20"/>
                <w:szCs w:val="20"/>
                <w:lang w:val="en-US"/>
              </w:rPr>
              <w:t>См</w:t>
            </w:r>
          </w:p>
        </w:tc>
        <w:tc>
          <w:tcPr>
            <w:tcW w:w="496" w:type="pct"/>
          </w:tcPr>
          <w:p w:rsidR="000245D5" w:rsidRPr="00163A94" w:rsidRDefault="000B7D14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63A94">
              <w:rPr>
                <w:sz w:val="20"/>
                <w:szCs w:val="20"/>
                <w:lang w:val="en-US"/>
              </w:rPr>
              <w:t>22.2223</w:t>
            </w:r>
          </w:p>
        </w:tc>
        <w:tc>
          <w:tcPr>
            <w:tcW w:w="456" w:type="pct"/>
          </w:tcPr>
          <w:p w:rsidR="000245D5" w:rsidRPr="00163A94" w:rsidRDefault="000B7D14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63A94">
              <w:rPr>
                <w:sz w:val="20"/>
                <w:szCs w:val="20"/>
                <w:lang w:val="en-US"/>
              </w:rPr>
              <w:t>22.222</w:t>
            </w:r>
          </w:p>
        </w:tc>
        <w:tc>
          <w:tcPr>
            <w:tcW w:w="521" w:type="pct"/>
          </w:tcPr>
          <w:p w:rsidR="000245D5" w:rsidRPr="00163A94" w:rsidRDefault="000B7D14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63A94">
              <w:rPr>
                <w:sz w:val="20"/>
                <w:szCs w:val="20"/>
                <w:lang w:val="en-US"/>
              </w:rPr>
              <w:t>22.222</w:t>
            </w:r>
          </w:p>
        </w:tc>
        <w:tc>
          <w:tcPr>
            <w:tcW w:w="521" w:type="pct"/>
          </w:tcPr>
          <w:p w:rsidR="000245D5" w:rsidRPr="00163A94" w:rsidRDefault="000B7D14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63A94">
              <w:rPr>
                <w:sz w:val="20"/>
                <w:szCs w:val="20"/>
                <w:lang w:val="en-US"/>
              </w:rPr>
              <w:t>22.221</w:t>
            </w:r>
          </w:p>
        </w:tc>
        <w:tc>
          <w:tcPr>
            <w:tcW w:w="456" w:type="pct"/>
          </w:tcPr>
          <w:p w:rsidR="000245D5" w:rsidRPr="00163A94" w:rsidRDefault="000B7D14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63A94">
              <w:rPr>
                <w:sz w:val="20"/>
                <w:szCs w:val="20"/>
                <w:lang w:val="en-US"/>
              </w:rPr>
              <w:t>22.221</w:t>
            </w:r>
          </w:p>
        </w:tc>
        <w:tc>
          <w:tcPr>
            <w:tcW w:w="456" w:type="pct"/>
          </w:tcPr>
          <w:p w:rsidR="000245D5" w:rsidRPr="00163A94" w:rsidRDefault="000B7D14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63A94">
              <w:rPr>
                <w:sz w:val="20"/>
                <w:szCs w:val="20"/>
                <w:lang w:val="en-US"/>
              </w:rPr>
              <w:t>22.221</w:t>
            </w:r>
          </w:p>
        </w:tc>
        <w:tc>
          <w:tcPr>
            <w:tcW w:w="391" w:type="pct"/>
          </w:tcPr>
          <w:p w:rsidR="000245D5" w:rsidRPr="00163A94" w:rsidRDefault="000B7D14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63A94">
              <w:rPr>
                <w:sz w:val="20"/>
                <w:szCs w:val="20"/>
                <w:lang w:val="en-US"/>
              </w:rPr>
              <w:t>22.22</w:t>
            </w:r>
          </w:p>
        </w:tc>
        <w:tc>
          <w:tcPr>
            <w:tcW w:w="456" w:type="pct"/>
          </w:tcPr>
          <w:p w:rsidR="000245D5" w:rsidRPr="00163A94" w:rsidRDefault="000B7D14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63A94">
              <w:rPr>
                <w:sz w:val="20"/>
                <w:szCs w:val="20"/>
                <w:lang w:val="en-US"/>
              </w:rPr>
              <w:t>22.219</w:t>
            </w:r>
          </w:p>
        </w:tc>
        <w:tc>
          <w:tcPr>
            <w:tcW w:w="456" w:type="pct"/>
          </w:tcPr>
          <w:p w:rsidR="000245D5" w:rsidRPr="00163A94" w:rsidRDefault="000B7D14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63A94">
              <w:rPr>
                <w:sz w:val="20"/>
                <w:szCs w:val="20"/>
                <w:lang w:val="en-US"/>
              </w:rPr>
              <w:t>22.218</w:t>
            </w:r>
          </w:p>
        </w:tc>
      </w:tr>
      <w:tr w:rsidR="000B7D14" w:rsidRPr="00163A94" w:rsidTr="00163A94">
        <w:trPr>
          <w:trHeight w:val="814"/>
        </w:trPr>
        <w:tc>
          <w:tcPr>
            <w:tcW w:w="791" w:type="pct"/>
          </w:tcPr>
          <w:p w:rsidR="000245D5" w:rsidRPr="00163A94" w:rsidRDefault="000245D5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63A94">
              <w:rPr>
                <w:sz w:val="20"/>
                <w:szCs w:val="20"/>
              </w:rPr>
              <w:t>φ(ω),</w:t>
            </w:r>
          </w:p>
          <w:p w:rsidR="000245D5" w:rsidRPr="00163A94" w:rsidRDefault="000245D5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163A94">
              <w:rPr>
                <w:i/>
                <w:sz w:val="20"/>
                <w:szCs w:val="20"/>
                <w:lang w:val="en-US"/>
              </w:rPr>
              <w:t>10</w:t>
            </w:r>
            <w:r w:rsidRPr="00163A94">
              <w:rPr>
                <w:i/>
                <w:sz w:val="20"/>
                <w:szCs w:val="20"/>
                <w:vertAlign w:val="superscript"/>
                <w:lang w:val="en-US"/>
              </w:rPr>
              <w:t>-3</w:t>
            </w:r>
            <w:r w:rsidRPr="00163A94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163A94">
              <w:rPr>
                <w:i/>
                <w:sz w:val="20"/>
                <w:szCs w:val="20"/>
              </w:rPr>
              <w:t>рад</w:t>
            </w:r>
          </w:p>
        </w:tc>
        <w:tc>
          <w:tcPr>
            <w:tcW w:w="496" w:type="pct"/>
          </w:tcPr>
          <w:p w:rsidR="000245D5" w:rsidRPr="00163A94" w:rsidRDefault="000245D5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785</w:t>
            </w:r>
          </w:p>
        </w:tc>
        <w:tc>
          <w:tcPr>
            <w:tcW w:w="456" w:type="pct"/>
          </w:tcPr>
          <w:p w:rsidR="000245D5" w:rsidRPr="00163A94" w:rsidRDefault="000B7D14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-</w:t>
            </w:r>
            <w:r w:rsidR="000245D5" w:rsidRPr="00163A94">
              <w:rPr>
                <w:sz w:val="20"/>
                <w:szCs w:val="20"/>
              </w:rPr>
              <w:t>554</w:t>
            </w:r>
          </w:p>
        </w:tc>
        <w:tc>
          <w:tcPr>
            <w:tcW w:w="521" w:type="pct"/>
          </w:tcPr>
          <w:p w:rsidR="000245D5" w:rsidRPr="00163A94" w:rsidRDefault="000B7D14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-</w:t>
            </w:r>
            <w:r w:rsidR="000245D5" w:rsidRPr="00163A94">
              <w:rPr>
                <w:sz w:val="20"/>
                <w:szCs w:val="20"/>
              </w:rPr>
              <w:t>668</w:t>
            </w:r>
          </w:p>
        </w:tc>
        <w:tc>
          <w:tcPr>
            <w:tcW w:w="521" w:type="pct"/>
          </w:tcPr>
          <w:p w:rsidR="000245D5" w:rsidRPr="00163A94" w:rsidRDefault="000B7D14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-</w:t>
            </w:r>
            <w:r w:rsidR="000245D5" w:rsidRPr="00163A94">
              <w:rPr>
                <w:sz w:val="20"/>
                <w:szCs w:val="20"/>
              </w:rPr>
              <w:t>707</w:t>
            </w:r>
          </w:p>
        </w:tc>
        <w:tc>
          <w:tcPr>
            <w:tcW w:w="456" w:type="pct"/>
          </w:tcPr>
          <w:p w:rsidR="000245D5" w:rsidRPr="00163A94" w:rsidRDefault="000B7D14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-</w:t>
            </w:r>
            <w:r w:rsidR="000245D5" w:rsidRPr="00163A94">
              <w:rPr>
                <w:sz w:val="20"/>
                <w:szCs w:val="20"/>
              </w:rPr>
              <w:t>727</w:t>
            </w:r>
          </w:p>
        </w:tc>
        <w:tc>
          <w:tcPr>
            <w:tcW w:w="456" w:type="pct"/>
          </w:tcPr>
          <w:p w:rsidR="000245D5" w:rsidRPr="00163A94" w:rsidRDefault="000B7D14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-</w:t>
            </w:r>
            <w:r w:rsidR="000245D5" w:rsidRPr="00163A94">
              <w:rPr>
                <w:sz w:val="20"/>
                <w:szCs w:val="20"/>
              </w:rPr>
              <w:t>738</w:t>
            </w:r>
          </w:p>
        </w:tc>
        <w:tc>
          <w:tcPr>
            <w:tcW w:w="391" w:type="pct"/>
          </w:tcPr>
          <w:p w:rsidR="000245D5" w:rsidRPr="00163A94" w:rsidRDefault="000B7D14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  <w:lang w:val="en-US"/>
              </w:rPr>
              <w:t>-</w:t>
            </w:r>
            <w:r w:rsidR="000245D5" w:rsidRPr="00163A94">
              <w:rPr>
                <w:sz w:val="20"/>
                <w:szCs w:val="20"/>
              </w:rPr>
              <w:t>746</w:t>
            </w:r>
          </w:p>
        </w:tc>
        <w:tc>
          <w:tcPr>
            <w:tcW w:w="456" w:type="pct"/>
          </w:tcPr>
          <w:p w:rsidR="000245D5" w:rsidRPr="00163A94" w:rsidRDefault="000B7D14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-</w:t>
            </w:r>
            <w:r w:rsidR="000245D5" w:rsidRPr="00163A94">
              <w:rPr>
                <w:sz w:val="20"/>
                <w:szCs w:val="20"/>
              </w:rPr>
              <w:t>752</w:t>
            </w:r>
          </w:p>
        </w:tc>
        <w:tc>
          <w:tcPr>
            <w:tcW w:w="456" w:type="pct"/>
          </w:tcPr>
          <w:p w:rsidR="000245D5" w:rsidRPr="00163A94" w:rsidRDefault="000B7D14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-</w:t>
            </w:r>
            <w:r w:rsidR="000245D5" w:rsidRPr="00163A94">
              <w:rPr>
                <w:sz w:val="20"/>
                <w:szCs w:val="20"/>
              </w:rPr>
              <w:t>756</w:t>
            </w:r>
          </w:p>
        </w:tc>
      </w:tr>
    </w:tbl>
    <w:p w:rsidR="004E30F0" w:rsidRPr="00163A94" w:rsidRDefault="004E30F0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DF1646" w:rsidRPr="00163A94" w:rsidRDefault="009209E1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sz w:val="28"/>
          <w:szCs w:val="28"/>
        </w:rPr>
        <w:t>График А</w:t>
      </w:r>
      <w:r w:rsidR="00532EEE" w:rsidRPr="00163A94">
        <w:rPr>
          <w:sz w:val="28"/>
          <w:szCs w:val="28"/>
        </w:rPr>
        <w:t>ЧХ и ФЧХ расчитан по формулам</w:t>
      </w:r>
      <w:r w:rsidRPr="00163A94">
        <w:rPr>
          <w:sz w:val="28"/>
          <w:szCs w:val="28"/>
        </w:rPr>
        <w:t xml:space="preserve"> (3.2)</w:t>
      </w:r>
      <w:r w:rsidR="00532EEE" w:rsidRPr="00163A94">
        <w:rPr>
          <w:sz w:val="28"/>
          <w:szCs w:val="28"/>
        </w:rPr>
        <w:t xml:space="preserve"> и (3.3)</w:t>
      </w:r>
      <w:r w:rsidRPr="00163A94">
        <w:rPr>
          <w:sz w:val="28"/>
          <w:szCs w:val="28"/>
        </w:rPr>
        <w:t xml:space="preserve"> </w:t>
      </w:r>
      <w:r w:rsidR="00532EEE" w:rsidRPr="00163A94">
        <w:rPr>
          <w:sz w:val="28"/>
          <w:szCs w:val="28"/>
        </w:rPr>
        <w:t xml:space="preserve">соответственно, </w:t>
      </w:r>
      <w:r w:rsidRPr="00163A94">
        <w:rPr>
          <w:sz w:val="28"/>
          <w:szCs w:val="28"/>
        </w:rPr>
        <w:t>приведен на рисунке 3.1</w:t>
      </w:r>
    </w:p>
    <w:p w:rsidR="00E638B3" w:rsidRPr="00163A94" w:rsidRDefault="00E638B3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0245D5" w:rsidRPr="00163A94" w:rsidRDefault="00C670A0" w:rsidP="00163A94">
      <w:pPr>
        <w:framePr w:w="6360" w:h="4335" w:wrap="auto" w:vAnchor="text" w:hAnchor="page" w:x="2521" w:y="261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433"/>
          <w:sz w:val="28"/>
          <w:szCs w:val="28"/>
        </w:rPr>
        <w:pict>
          <v:shape id="Рисунок 10" o:spid="_x0000_i1041" type="#_x0000_t75" style="width:303pt;height:216.75pt;visibility:visible">
            <v:imagedata r:id="rId31" o:title=""/>
          </v:shape>
        </w:pict>
      </w:r>
    </w:p>
    <w:p w:rsidR="00E638B3" w:rsidRPr="00163A94" w:rsidRDefault="00E638B3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E638B3" w:rsidRPr="00163A94" w:rsidRDefault="00E638B3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E638B3" w:rsidRPr="00163A94" w:rsidRDefault="00E638B3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E638B3" w:rsidRPr="00163A94" w:rsidRDefault="00E638B3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E638B3" w:rsidRPr="00163A94" w:rsidRDefault="00E638B3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E638B3" w:rsidRPr="00163A94" w:rsidRDefault="00E638B3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E638B3" w:rsidRPr="00163A94" w:rsidRDefault="00E638B3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E638B3" w:rsidRPr="00163A94" w:rsidRDefault="00E638B3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E638B3" w:rsidRPr="00163A94" w:rsidRDefault="00E638B3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E638B3" w:rsidRPr="00163A94" w:rsidRDefault="00E638B3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E638B3" w:rsidRPr="00163A94" w:rsidRDefault="00E638B3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E638B3" w:rsidRPr="00163A94" w:rsidRDefault="00C670A0" w:rsidP="00163A94">
      <w:pPr>
        <w:framePr w:w="6210" w:h="4335" w:wrap="auto" w:vAnchor="text" w:hAnchor="page" w:x="2701" w:y="12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433"/>
          <w:sz w:val="28"/>
          <w:szCs w:val="28"/>
        </w:rPr>
        <w:pict>
          <v:shape id="Рисунок 11" o:spid="_x0000_i1042" type="#_x0000_t75" style="width:295.5pt;height:216.75pt;visibility:visible">
            <v:imagedata r:id="rId32" o:title=""/>
          </v:shape>
        </w:pict>
      </w:r>
    </w:p>
    <w:p w:rsidR="00E638B3" w:rsidRPr="00163A94" w:rsidRDefault="00E638B3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E638B3" w:rsidRPr="00163A94" w:rsidRDefault="00E638B3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E638B3" w:rsidRPr="00163A94" w:rsidRDefault="00E638B3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E638B3" w:rsidRPr="00163A94" w:rsidRDefault="00E638B3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E638B3" w:rsidRPr="00163A94" w:rsidRDefault="00E638B3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E638B3" w:rsidRPr="00163A94" w:rsidRDefault="00E638B3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E638B3" w:rsidRPr="00163A94" w:rsidRDefault="00E638B3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E638B3" w:rsidRPr="00163A94" w:rsidRDefault="00E638B3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E638B3" w:rsidRPr="00163A94" w:rsidRDefault="00E638B3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E638B3" w:rsidRPr="00163A94" w:rsidRDefault="00E638B3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163A94" w:rsidRDefault="009209E1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163A94">
        <w:rPr>
          <w:sz w:val="28"/>
          <w:szCs w:val="28"/>
        </w:rPr>
        <w:t>Рисунок 3.</w:t>
      </w:r>
      <w:r w:rsidR="00532EEE" w:rsidRPr="00163A94">
        <w:rPr>
          <w:sz w:val="28"/>
          <w:szCs w:val="28"/>
        </w:rPr>
        <w:t>1</w:t>
      </w:r>
      <w:r w:rsidRPr="00163A94">
        <w:rPr>
          <w:sz w:val="28"/>
          <w:szCs w:val="28"/>
        </w:rPr>
        <w:t xml:space="preserve"> – </w:t>
      </w:r>
      <w:r w:rsidRPr="00163A94">
        <w:rPr>
          <w:i/>
          <w:sz w:val="28"/>
          <w:szCs w:val="28"/>
        </w:rPr>
        <w:t xml:space="preserve">График </w:t>
      </w:r>
      <w:r w:rsidR="00532EEE" w:rsidRPr="00163A94">
        <w:rPr>
          <w:i/>
          <w:sz w:val="28"/>
          <w:szCs w:val="28"/>
        </w:rPr>
        <w:t xml:space="preserve">АЧХ и </w:t>
      </w:r>
      <w:r w:rsidRPr="00163A94">
        <w:rPr>
          <w:i/>
          <w:sz w:val="28"/>
          <w:szCs w:val="28"/>
        </w:rPr>
        <w:t>ФЧХ цепи</w:t>
      </w:r>
    </w:p>
    <w:p w:rsidR="00451935" w:rsidRPr="00163A94" w:rsidRDefault="00955641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63A94">
        <w:rPr>
          <w:i/>
          <w:sz w:val="28"/>
          <w:szCs w:val="28"/>
        </w:rPr>
        <w:br w:type="page"/>
      </w:r>
      <w:r w:rsidRPr="00163A94">
        <w:rPr>
          <w:b/>
          <w:sz w:val="28"/>
          <w:szCs w:val="28"/>
        </w:rPr>
        <w:t>4 Расчет спектра отклика</w:t>
      </w:r>
    </w:p>
    <w:p w:rsidR="00150832" w:rsidRPr="00163A94" w:rsidRDefault="00150832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955641" w:rsidRPr="00163A94" w:rsidRDefault="009A65ED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sz w:val="28"/>
          <w:szCs w:val="28"/>
        </w:rPr>
        <w:t>Для определения амплитуд гармоник отклика воспользуемся следующей формулой:</w:t>
      </w:r>
    </w:p>
    <w:p w:rsidR="00163A94" w:rsidRDefault="00163A94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position w:val="-14"/>
          <w:sz w:val="28"/>
          <w:szCs w:val="28"/>
        </w:rPr>
      </w:pPr>
    </w:p>
    <w:p w:rsidR="009A65ED" w:rsidRPr="00163A94" w:rsidRDefault="00344FA2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position w:val="-14"/>
          <w:sz w:val="28"/>
          <w:szCs w:val="28"/>
          <w:lang w:val="en-US"/>
        </w:rPr>
        <w:object w:dxaOrig="2060" w:dyaOrig="400">
          <v:shape id="_x0000_i1043" type="#_x0000_t75" style="width:132.75pt;height:26.25pt" o:ole="">
            <v:imagedata r:id="rId33" o:title=""/>
          </v:shape>
          <o:OLEObject Type="Embed" ProgID="Equation.3" ShapeID="_x0000_i1043" DrawAspect="Content" ObjectID="_1460132456" r:id="rId34"/>
        </w:object>
      </w:r>
      <w:r w:rsidR="0096265E" w:rsidRPr="00163A94">
        <w:rPr>
          <w:b/>
          <w:sz w:val="28"/>
          <w:szCs w:val="28"/>
        </w:rPr>
        <w:t>(4.1)</w:t>
      </w:r>
    </w:p>
    <w:p w:rsidR="00163A94" w:rsidRDefault="00163A94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9A65ED" w:rsidRPr="00163A94" w:rsidRDefault="009A65ED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sz w:val="28"/>
          <w:szCs w:val="28"/>
        </w:rPr>
        <w:t>Начальные фазы находим по формуле:</w:t>
      </w:r>
    </w:p>
    <w:p w:rsidR="00163A94" w:rsidRDefault="00163A94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position w:val="-14"/>
          <w:sz w:val="28"/>
          <w:szCs w:val="28"/>
        </w:rPr>
      </w:pPr>
    </w:p>
    <w:p w:rsidR="0096265E" w:rsidRPr="00163A94" w:rsidRDefault="00751AEF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63A94">
        <w:rPr>
          <w:position w:val="-14"/>
          <w:sz w:val="28"/>
          <w:szCs w:val="28"/>
          <w:lang w:val="en-US"/>
        </w:rPr>
        <w:object w:dxaOrig="1980" w:dyaOrig="380">
          <v:shape id="_x0000_i1044" type="#_x0000_t75" style="width:132.75pt;height:25.5pt" o:ole="">
            <v:imagedata r:id="rId35" o:title=""/>
          </v:shape>
          <o:OLEObject Type="Embed" ProgID="Equation.3" ShapeID="_x0000_i1044" DrawAspect="Content" ObjectID="_1460132457" r:id="rId36"/>
        </w:object>
      </w:r>
      <w:r w:rsidR="0096265E" w:rsidRPr="00163A94">
        <w:rPr>
          <w:b/>
          <w:sz w:val="28"/>
          <w:szCs w:val="28"/>
        </w:rPr>
        <w:t>(4.2)</w:t>
      </w:r>
    </w:p>
    <w:p w:rsidR="00443023" w:rsidRPr="00163A94" w:rsidRDefault="00443023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443023" w:rsidRPr="00163A94" w:rsidRDefault="00443023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sz w:val="28"/>
          <w:szCs w:val="28"/>
        </w:rPr>
        <w:t>Результаты расчетов приведены в таблице 4.1</w:t>
      </w:r>
    </w:p>
    <w:p w:rsidR="0096265E" w:rsidRPr="00163A94" w:rsidRDefault="0096265E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8140D8" w:rsidRPr="00163A94" w:rsidRDefault="008140D8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sz w:val="28"/>
          <w:szCs w:val="28"/>
        </w:rPr>
        <w:t>Таблица 4.1 – Результаты расчета спектра отклика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3205"/>
        <w:gridCol w:w="3162"/>
      </w:tblGrid>
      <w:tr w:rsidR="008140D8" w:rsidRPr="00163A94" w:rsidTr="00163A94">
        <w:tc>
          <w:tcPr>
            <w:tcW w:w="3203" w:type="dxa"/>
          </w:tcPr>
          <w:p w:rsidR="0033674C" w:rsidRPr="00163A94" w:rsidRDefault="008140D8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ω =</w:t>
            </w:r>
            <w:r w:rsidR="00AA052D" w:rsidRPr="00163A94">
              <w:rPr>
                <w:sz w:val="20"/>
                <w:szCs w:val="20"/>
              </w:rPr>
              <w:t>(</w:t>
            </w:r>
            <w:r w:rsidRPr="00163A94">
              <w:rPr>
                <w:sz w:val="20"/>
                <w:szCs w:val="20"/>
              </w:rPr>
              <w:t xml:space="preserve"> </w:t>
            </w:r>
            <w:r w:rsidR="00AA052D" w:rsidRPr="00163A94">
              <w:rPr>
                <w:sz w:val="20"/>
                <w:szCs w:val="20"/>
              </w:rPr>
              <w:t>2*π</w:t>
            </w:r>
            <w:r w:rsidR="00AA052D" w:rsidRPr="00163A94">
              <w:rPr>
                <w:sz w:val="20"/>
                <w:szCs w:val="20"/>
                <w:lang w:val="en-US"/>
              </w:rPr>
              <w:t>n</w:t>
            </w:r>
            <w:r w:rsidR="00AA052D" w:rsidRPr="00163A94">
              <w:rPr>
                <w:sz w:val="20"/>
                <w:szCs w:val="20"/>
              </w:rPr>
              <w:t>)/30</w:t>
            </w:r>
            <w:r w:rsidRPr="00163A94">
              <w:rPr>
                <w:sz w:val="20"/>
                <w:szCs w:val="20"/>
              </w:rPr>
              <w:t xml:space="preserve">, </w:t>
            </w:r>
          </w:p>
          <w:p w:rsidR="008140D8" w:rsidRPr="00163A94" w:rsidRDefault="008140D8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рад/сек</w:t>
            </w:r>
          </w:p>
          <w:p w:rsidR="008140D8" w:rsidRPr="00163A94" w:rsidRDefault="00AA052D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3205" w:type="dxa"/>
          </w:tcPr>
          <w:p w:rsidR="009C01B8" w:rsidRPr="00163A94" w:rsidRDefault="00751AEF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position w:val="-14"/>
                <w:sz w:val="20"/>
                <w:szCs w:val="20"/>
              </w:rPr>
              <w:object w:dxaOrig="460" w:dyaOrig="380">
                <v:shape id="_x0000_i1045" type="#_x0000_t75" style="width:31.5pt;height:26.25pt" o:ole="">
                  <v:imagedata r:id="rId37" o:title=""/>
                </v:shape>
                <o:OLEObject Type="Embed" ProgID="Equation.3" ShapeID="_x0000_i1045" DrawAspect="Content" ObjectID="_1460132458" r:id="rId38"/>
              </w:object>
            </w:r>
            <w:r w:rsidR="0063327F" w:rsidRPr="00163A94">
              <w:rPr>
                <w:sz w:val="20"/>
                <w:szCs w:val="20"/>
              </w:rPr>
              <w:t>,</w:t>
            </w:r>
          </w:p>
          <w:p w:rsidR="008140D8" w:rsidRPr="00163A94" w:rsidRDefault="0063327F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163A94">
              <w:rPr>
                <w:i/>
                <w:sz w:val="20"/>
                <w:szCs w:val="20"/>
              </w:rPr>
              <w:t>мВ</w:t>
            </w:r>
          </w:p>
        </w:tc>
        <w:tc>
          <w:tcPr>
            <w:tcW w:w="3162" w:type="dxa"/>
          </w:tcPr>
          <w:p w:rsidR="009C01B8" w:rsidRPr="00163A94" w:rsidRDefault="00751AEF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position w:val="-14"/>
                <w:sz w:val="20"/>
                <w:szCs w:val="20"/>
              </w:rPr>
              <w:object w:dxaOrig="499" w:dyaOrig="380">
                <v:shape id="_x0000_i1046" type="#_x0000_t75" style="width:33.75pt;height:25.5pt" o:ole="">
                  <v:imagedata r:id="rId39" o:title=""/>
                </v:shape>
                <o:OLEObject Type="Embed" ProgID="Equation.3" ShapeID="_x0000_i1046" DrawAspect="Content" ObjectID="_1460132459" r:id="rId40"/>
              </w:object>
            </w:r>
            <w:r w:rsidR="0063327F" w:rsidRPr="00163A94">
              <w:rPr>
                <w:sz w:val="20"/>
                <w:szCs w:val="20"/>
              </w:rPr>
              <w:t xml:space="preserve">, </w:t>
            </w:r>
          </w:p>
          <w:p w:rsidR="008140D8" w:rsidRPr="00163A94" w:rsidRDefault="0063327F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i/>
                <w:sz w:val="20"/>
                <w:szCs w:val="20"/>
              </w:rPr>
              <w:t>рад</w:t>
            </w:r>
          </w:p>
        </w:tc>
      </w:tr>
      <w:tr w:rsidR="008140D8" w:rsidRPr="00163A94" w:rsidTr="00163A94">
        <w:tc>
          <w:tcPr>
            <w:tcW w:w="3203" w:type="dxa"/>
          </w:tcPr>
          <w:p w:rsidR="008140D8" w:rsidRPr="00163A94" w:rsidRDefault="008140D8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0</w:t>
            </w:r>
          </w:p>
        </w:tc>
        <w:tc>
          <w:tcPr>
            <w:tcW w:w="3205" w:type="dxa"/>
          </w:tcPr>
          <w:p w:rsidR="008140D8" w:rsidRPr="00163A94" w:rsidRDefault="00AA052D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0</w:t>
            </w:r>
          </w:p>
        </w:tc>
        <w:tc>
          <w:tcPr>
            <w:tcW w:w="3162" w:type="dxa"/>
          </w:tcPr>
          <w:p w:rsidR="008140D8" w:rsidRPr="00163A94" w:rsidRDefault="00F060CB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-</w:t>
            </w:r>
          </w:p>
        </w:tc>
      </w:tr>
      <w:tr w:rsidR="008140D8" w:rsidRPr="00163A94" w:rsidTr="00163A94">
        <w:tc>
          <w:tcPr>
            <w:tcW w:w="3203" w:type="dxa"/>
          </w:tcPr>
          <w:p w:rsidR="008140D8" w:rsidRPr="00163A94" w:rsidRDefault="008140D8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1</w:t>
            </w:r>
          </w:p>
        </w:tc>
        <w:tc>
          <w:tcPr>
            <w:tcW w:w="3205" w:type="dxa"/>
          </w:tcPr>
          <w:p w:rsidR="008140D8" w:rsidRPr="00163A94" w:rsidRDefault="00AA052D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63A94">
              <w:rPr>
                <w:sz w:val="20"/>
                <w:szCs w:val="20"/>
              </w:rPr>
              <w:t>0.035</w:t>
            </w:r>
          </w:p>
        </w:tc>
        <w:tc>
          <w:tcPr>
            <w:tcW w:w="3162" w:type="dxa"/>
          </w:tcPr>
          <w:p w:rsidR="008140D8" w:rsidRPr="00163A94" w:rsidRDefault="00F060CB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0.995</w:t>
            </w:r>
          </w:p>
        </w:tc>
      </w:tr>
      <w:tr w:rsidR="008140D8" w:rsidRPr="00163A94" w:rsidTr="00163A94">
        <w:tc>
          <w:tcPr>
            <w:tcW w:w="3203" w:type="dxa"/>
          </w:tcPr>
          <w:p w:rsidR="008140D8" w:rsidRPr="00163A94" w:rsidRDefault="008140D8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2</w:t>
            </w:r>
          </w:p>
        </w:tc>
        <w:tc>
          <w:tcPr>
            <w:tcW w:w="3205" w:type="dxa"/>
          </w:tcPr>
          <w:p w:rsidR="008140D8" w:rsidRPr="00163A94" w:rsidRDefault="00AA052D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63A94">
              <w:rPr>
                <w:sz w:val="20"/>
                <w:szCs w:val="20"/>
              </w:rPr>
              <w:t>0.031</w:t>
            </w:r>
          </w:p>
        </w:tc>
        <w:tc>
          <w:tcPr>
            <w:tcW w:w="3162" w:type="dxa"/>
          </w:tcPr>
          <w:p w:rsidR="008140D8" w:rsidRPr="00163A94" w:rsidRDefault="00F060CB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1.183</w:t>
            </w:r>
          </w:p>
        </w:tc>
      </w:tr>
      <w:tr w:rsidR="008140D8" w:rsidRPr="00163A94" w:rsidTr="00163A94">
        <w:tc>
          <w:tcPr>
            <w:tcW w:w="3203" w:type="dxa"/>
          </w:tcPr>
          <w:p w:rsidR="008140D8" w:rsidRPr="00163A94" w:rsidRDefault="008140D8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3</w:t>
            </w:r>
          </w:p>
        </w:tc>
        <w:tc>
          <w:tcPr>
            <w:tcW w:w="3205" w:type="dxa"/>
          </w:tcPr>
          <w:p w:rsidR="008140D8" w:rsidRPr="00163A94" w:rsidRDefault="00AA052D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63A94">
              <w:rPr>
                <w:sz w:val="20"/>
                <w:szCs w:val="20"/>
              </w:rPr>
              <w:t>0.024</w:t>
            </w:r>
          </w:p>
        </w:tc>
        <w:tc>
          <w:tcPr>
            <w:tcW w:w="3162" w:type="dxa"/>
          </w:tcPr>
          <w:p w:rsidR="008140D8" w:rsidRPr="00163A94" w:rsidRDefault="00470576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1.</w:t>
            </w:r>
            <w:r w:rsidR="001C22C2" w:rsidRPr="00163A94">
              <w:rPr>
                <w:sz w:val="20"/>
                <w:szCs w:val="20"/>
              </w:rPr>
              <w:t>472</w:t>
            </w:r>
          </w:p>
        </w:tc>
      </w:tr>
      <w:tr w:rsidR="008140D8" w:rsidRPr="00163A94" w:rsidTr="00163A94">
        <w:tc>
          <w:tcPr>
            <w:tcW w:w="3203" w:type="dxa"/>
          </w:tcPr>
          <w:p w:rsidR="008140D8" w:rsidRPr="00163A94" w:rsidRDefault="008140D8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4</w:t>
            </w:r>
          </w:p>
        </w:tc>
        <w:tc>
          <w:tcPr>
            <w:tcW w:w="3205" w:type="dxa"/>
          </w:tcPr>
          <w:p w:rsidR="008140D8" w:rsidRPr="00163A94" w:rsidRDefault="00AA052D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63A94">
              <w:rPr>
                <w:sz w:val="20"/>
                <w:szCs w:val="20"/>
              </w:rPr>
              <w:t>0.015</w:t>
            </w:r>
          </w:p>
        </w:tc>
        <w:tc>
          <w:tcPr>
            <w:tcW w:w="3162" w:type="dxa"/>
          </w:tcPr>
          <w:p w:rsidR="008140D8" w:rsidRPr="00163A94" w:rsidRDefault="00F060CB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1.372</w:t>
            </w:r>
          </w:p>
        </w:tc>
      </w:tr>
      <w:tr w:rsidR="008140D8" w:rsidRPr="00163A94" w:rsidTr="00163A94">
        <w:tc>
          <w:tcPr>
            <w:tcW w:w="3203" w:type="dxa"/>
          </w:tcPr>
          <w:p w:rsidR="008140D8" w:rsidRPr="00163A94" w:rsidRDefault="008140D8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5</w:t>
            </w:r>
          </w:p>
        </w:tc>
        <w:tc>
          <w:tcPr>
            <w:tcW w:w="3205" w:type="dxa"/>
          </w:tcPr>
          <w:p w:rsidR="008140D8" w:rsidRPr="00163A94" w:rsidRDefault="00AA052D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163A94">
              <w:rPr>
                <w:sz w:val="20"/>
                <w:szCs w:val="20"/>
              </w:rPr>
              <w:t>7.074*10</w:t>
            </w:r>
            <w:r w:rsidRPr="00163A94">
              <w:rPr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162" w:type="dxa"/>
          </w:tcPr>
          <w:p w:rsidR="008140D8" w:rsidRPr="00163A94" w:rsidRDefault="00F060CB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1.56</w:t>
            </w:r>
          </w:p>
        </w:tc>
      </w:tr>
      <w:tr w:rsidR="008140D8" w:rsidRPr="00163A94" w:rsidTr="00163A94">
        <w:tc>
          <w:tcPr>
            <w:tcW w:w="3203" w:type="dxa"/>
          </w:tcPr>
          <w:p w:rsidR="008140D8" w:rsidRPr="00163A94" w:rsidRDefault="008140D8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6</w:t>
            </w:r>
          </w:p>
        </w:tc>
        <w:tc>
          <w:tcPr>
            <w:tcW w:w="3205" w:type="dxa"/>
          </w:tcPr>
          <w:p w:rsidR="008140D8" w:rsidRPr="00163A94" w:rsidRDefault="00327320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0</w:t>
            </w:r>
          </w:p>
        </w:tc>
        <w:tc>
          <w:tcPr>
            <w:tcW w:w="3162" w:type="dxa"/>
          </w:tcPr>
          <w:p w:rsidR="008140D8" w:rsidRPr="00163A94" w:rsidRDefault="00F060CB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1.749</w:t>
            </w:r>
          </w:p>
        </w:tc>
      </w:tr>
      <w:tr w:rsidR="008140D8" w:rsidRPr="00163A94" w:rsidTr="00163A94">
        <w:tc>
          <w:tcPr>
            <w:tcW w:w="3203" w:type="dxa"/>
          </w:tcPr>
          <w:p w:rsidR="008140D8" w:rsidRPr="00163A94" w:rsidRDefault="008140D8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7</w:t>
            </w:r>
          </w:p>
        </w:tc>
        <w:tc>
          <w:tcPr>
            <w:tcW w:w="3205" w:type="dxa"/>
          </w:tcPr>
          <w:p w:rsidR="008140D8" w:rsidRPr="00163A94" w:rsidRDefault="00AA052D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5.053</w:t>
            </w:r>
            <w:r w:rsidR="00F060CB" w:rsidRPr="00163A94">
              <w:rPr>
                <w:sz w:val="20"/>
                <w:szCs w:val="20"/>
              </w:rPr>
              <w:t>*10</w:t>
            </w:r>
            <w:r w:rsidR="00F060CB" w:rsidRPr="00163A94">
              <w:rPr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162" w:type="dxa"/>
          </w:tcPr>
          <w:p w:rsidR="008140D8" w:rsidRPr="00163A94" w:rsidRDefault="00F060CB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1.937</w:t>
            </w:r>
          </w:p>
        </w:tc>
      </w:tr>
      <w:tr w:rsidR="008140D8" w:rsidRPr="00163A94" w:rsidTr="00163A94">
        <w:tc>
          <w:tcPr>
            <w:tcW w:w="3203" w:type="dxa"/>
          </w:tcPr>
          <w:p w:rsidR="008140D8" w:rsidRPr="00163A94" w:rsidRDefault="008140D8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8</w:t>
            </w:r>
          </w:p>
        </w:tc>
        <w:tc>
          <w:tcPr>
            <w:tcW w:w="3205" w:type="dxa"/>
          </w:tcPr>
          <w:p w:rsidR="008140D8" w:rsidRPr="00163A94" w:rsidRDefault="00AA052D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7.657</w:t>
            </w:r>
            <w:r w:rsidR="00F060CB" w:rsidRPr="00163A94">
              <w:rPr>
                <w:sz w:val="20"/>
                <w:szCs w:val="20"/>
              </w:rPr>
              <w:t>*10</w:t>
            </w:r>
            <w:r w:rsidR="00F060CB" w:rsidRPr="00163A94">
              <w:rPr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162" w:type="dxa"/>
          </w:tcPr>
          <w:p w:rsidR="008140D8" w:rsidRPr="00163A94" w:rsidRDefault="00F060CB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5.267</w:t>
            </w:r>
          </w:p>
        </w:tc>
      </w:tr>
      <w:tr w:rsidR="00AA052D" w:rsidRPr="00163A94" w:rsidTr="00163A94">
        <w:tc>
          <w:tcPr>
            <w:tcW w:w="3203" w:type="dxa"/>
          </w:tcPr>
          <w:p w:rsidR="00AA052D" w:rsidRPr="00163A94" w:rsidRDefault="00AA052D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9</w:t>
            </w:r>
          </w:p>
        </w:tc>
        <w:tc>
          <w:tcPr>
            <w:tcW w:w="3205" w:type="dxa"/>
          </w:tcPr>
          <w:p w:rsidR="00AA052D" w:rsidRPr="00163A94" w:rsidRDefault="00AA052D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7.86</w:t>
            </w:r>
            <w:r w:rsidR="00F060CB" w:rsidRPr="00163A94">
              <w:rPr>
                <w:sz w:val="20"/>
                <w:szCs w:val="20"/>
              </w:rPr>
              <w:t>*10</w:t>
            </w:r>
            <w:r w:rsidR="00F060CB" w:rsidRPr="00163A94">
              <w:rPr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162" w:type="dxa"/>
          </w:tcPr>
          <w:p w:rsidR="00AA052D" w:rsidRPr="00163A94" w:rsidRDefault="00F060CB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5.456</w:t>
            </w:r>
          </w:p>
        </w:tc>
      </w:tr>
      <w:tr w:rsidR="00AA052D" w:rsidRPr="00163A94" w:rsidTr="00163A94">
        <w:tc>
          <w:tcPr>
            <w:tcW w:w="3203" w:type="dxa"/>
          </w:tcPr>
          <w:p w:rsidR="00AA052D" w:rsidRPr="00163A94" w:rsidRDefault="00AA052D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10</w:t>
            </w:r>
          </w:p>
        </w:tc>
        <w:tc>
          <w:tcPr>
            <w:tcW w:w="3205" w:type="dxa"/>
          </w:tcPr>
          <w:p w:rsidR="00AA052D" w:rsidRPr="00163A94" w:rsidRDefault="00AA052D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6.126</w:t>
            </w:r>
            <w:r w:rsidR="00F060CB" w:rsidRPr="00163A94">
              <w:rPr>
                <w:sz w:val="20"/>
                <w:szCs w:val="20"/>
              </w:rPr>
              <w:t>*10</w:t>
            </w:r>
            <w:r w:rsidR="00F060CB" w:rsidRPr="00163A94">
              <w:rPr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162" w:type="dxa"/>
          </w:tcPr>
          <w:p w:rsidR="00AA052D" w:rsidRPr="00163A94" w:rsidRDefault="00F060CB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5.644</w:t>
            </w:r>
          </w:p>
        </w:tc>
      </w:tr>
      <w:tr w:rsidR="00AA052D" w:rsidRPr="00163A94" w:rsidTr="00163A94">
        <w:tc>
          <w:tcPr>
            <w:tcW w:w="3203" w:type="dxa"/>
          </w:tcPr>
          <w:p w:rsidR="00AA052D" w:rsidRPr="00163A94" w:rsidRDefault="00AA052D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11</w:t>
            </w:r>
          </w:p>
        </w:tc>
        <w:tc>
          <w:tcPr>
            <w:tcW w:w="3205" w:type="dxa"/>
          </w:tcPr>
          <w:p w:rsidR="00AA052D" w:rsidRPr="00163A94" w:rsidRDefault="00AA052D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3.215</w:t>
            </w:r>
            <w:r w:rsidR="00F060CB" w:rsidRPr="00163A94">
              <w:rPr>
                <w:sz w:val="20"/>
                <w:szCs w:val="20"/>
              </w:rPr>
              <w:t>*10</w:t>
            </w:r>
            <w:r w:rsidR="00F060CB" w:rsidRPr="00163A94">
              <w:rPr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162" w:type="dxa"/>
          </w:tcPr>
          <w:p w:rsidR="00AA052D" w:rsidRPr="00163A94" w:rsidRDefault="00F060CB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6.21</w:t>
            </w:r>
          </w:p>
        </w:tc>
      </w:tr>
      <w:tr w:rsidR="00AA052D" w:rsidRPr="00163A94" w:rsidTr="00163A94">
        <w:tc>
          <w:tcPr>
            <w:tcW w:w="3203" w:type="dxa"/>
          </w:tcPr>
          <w:p w:rsidR="00AA052D" w:rsidRPr="00163A94" w:rsidRDefault="00AA052D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12</w:t>
            </w:r>
          </w:p>
        </w:tc>
        <w:tc>
          <w:tcPr>
            <w:tcW w:w="3205" w:type="dxa"/>
          </w:tcPr>
          <w:p w:rsidR="00AA052D" w:rsidRPr="00163A94" w:rsidRDefault="00AA052D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0</w:t>
            </w:r>
          </w:p>
        </w:tc>
        <w:tc>
          <w:tcPr>
            <w:tcW w:w="3162" w:type="dxa"/>
          </w:tcPr>
          <w:p w:rsidR="00AA052D" w:rsidRPr="00163A94" w:rsidRDefault="00F060CB" w:rsidP="00163A94">
            <w:pPr>
              <w:widowControl w:val="0"/>
              <w:tabs>
                <w:tab w:val="left" w:pos="851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63A94">
              <w:rPr>
                <w:sz w:val="20"/>
                <w:szCs w:val="20"/>
              </w:rPr>
              <w:t>6.398</w:t>
            </w:r>
          </w:p>
        </w:tc>
      </w:tr>
    </w:tbl>
    <w:p w:rsidR="008140D8" w:rsidRPr="00163A94" w:rsidRDefault="008140D8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276B5E" w:rsidRPr="00163A94" w:rsidRDefault="00163A94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15A05" w:rsidRPr="00163A94">
        <w:rPr>
          <w:sz w:val="28"/>
          <w:szCs w:val="28"/>
        </w:rPr>
        <w:t>Спектральная диаграмма представлена на рисунке 4.1</w:t>
      </w:r>
    </w:p>
    <w:p w:rsidR="00751AEF" w:rsidRPr="00163A94" w:rsidRDefault="00C670A0" w:rsidP="00163A94">
      <w:pPr>
        <w:framePr w:w="5610" w:h="4155" w:wrap="auto" w:vAnchor="text" w:hAnchor="page" w:x="5626" w:y="484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415"/>
          <w:sz w:val="28"/>
          <w:szCs w:val="28"/>
        </w:rPr>
        <w:pict>
          <v:shape id="Рисунок 106" o:spid="_x0000_i1047" type="#_x0000_t75" style="width:252pt;height:203.25pt;visibility:visible">
            <v:imagedata r:id="rId41" o:title=""/>
          </v:shape>
        </w:pict>
      </w:r>
    </w:p>
    <w:p w:rsidR="00163A94" w:rsidRPr="00163A94" w:rsidRDefault="00C670A0" w:rsidP="00163A94">
      <w:pPr>
        <w:framePr w:w="5520" w:h="4155" w:wrap="auto" w:vAnchor="text" w:hAnchor="page" w:x="751" w:y="484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415"/>
          <w:sz w:val="28"/>
          <w:szCs w:val="28"/>
        </w:rPr>
        <w:pict>
          <v:shape id="Рисунок 104" o:spid="_x0000_i1048" type="#_x0000_t75" style="width:261pt;height:207.75pt;visibility:visible">
            <v:imagedata r:id="rId42" o:title=""/>
          </v:shape>
        </w:pict>
      </w:r>
    </w:p>
    <w:p w:rsidR="004C05D2" w:rsidRPr="00163A94" w:rsidRDefault="004C05D2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63A94" w:rsidRDefault="00163A94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163A94" w:rsidRDefault="00100AB5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163A94">
        <w:rPr>
          <w:sz w:val="28"/>
          <w:szCs w:val="28"/>
        </w:rPr>
        <w:t xml:space="preserve">Рисунок 4.1 – </w:t>
      </w:r>
      <w:r w:rsidRPr="00163A94">
        <w:rPr>
          <w:i/>
          <w:sz w:val="28"/>
          <w:szCs w:val="28"/>
        </w:rPr>
        <w:t>Спектральные диаграммы отклика</w:t>
      </w:r>
    </w:p>
    <w:p w:rsidR="00163A94" w:rsidRDefault="00163A94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215A05" w:rsidRPr="00163A94" w:rsidRDefault="00276B5E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63A94">
        <w:rPr>
          <w:b/>
          <w:sz w:val="28"/>
          <w:szCs w:val="28"/>
        </w:rPr>
        <w:t>5 Расчет отклика цепи спектральным методом</w:t>
      </w:r>
    </w:p>
    <w:p w:rsidR="00026594" w:rsidRPr="00163A94" w:rsidRDefault="00026594" w:rsidP="00163A94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026594" w:rsidRPr="00163A94" w:rsidRDefault="00026594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bCs/>
          <w:sz w:val="28"/>
          <w:szCs w:val="28"/>
        </w:rPr>
        <w:t xml:space="preserve">Временная </w:t>
      </w:r>
      <w:r w:rsidRPr="00163A94">
        <w:rPr>
          <w:sz w:val="28"/>
          <w:szCs w:val="28"/>
        </w:rPr>
        <w:t xml:space="preserve">функция отклика для 8 гармоник имеет </w:t>
      </w:r>
      <w:r w:rsidRPr="00163A94">
        <w:rPr>
          <w:bCs/>
          <w:sz w:val="28"/>
          <w:szCs w:val="28"/>
        </w:rPr>
        <w:t xml:space="preserve">вид </w:t>
      </w:r>
      <w:r w:rsidRPr="00163A94">
        <w:rPr>
          <w:sz w:val="28"/>
          <w:szCs w:val="28"/>
        </w:rPr>
        <w:t>(5.1):</w:t>
      </w:r>
    </w:p>
    <w:p w:rsidR="00E13DA7" w:rsidRPr="00163A94" w:rsidRDefault="00E13DA7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26594" w:rsidRPr="00163A94" w:rsidRDefault="009D275E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163A94">
        <w:rPr>
          <w:position w:val="-28"/>
          <w:sz w:val="28"/>
          <w:szCs w:val="28"/>
        </w:rPr>
        <w:object w:dxaOrig="3680" w:dyaOrig="700">
          <v:shape id="_x0000_i1049" type="#_x0000_t75" style="width:224.25pt;height:43.5pt" o:ole="">
            <v:imagedata r:id="rId43" o:title=""/>
          </v:shape>
          <o:OLEObject Type="Embed" ProgID="Equation.3" ShapeID="_x0000_i1049" DrawAspect="Content" ObjectID="_1460132460" r:id="rId44"/>
        </w:object>
      </w:r>
      <w:r w:rsidR="00DC11E7" w:rsidRPr="00163A94">
        <w:rPr>
          <w:b/>
          <w:sz w:val="28"/>
          <w:szCs w:val="28"/>
        </w:rPr>
        <w:t>(5.1)</w:t>
      </w:r>
    </w:p>
    <w:p w:rsidR="00E13DA7" w:rsidRPr="00163A94" w:rsidRDefault="00E13DA7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26594" w:rsidRPr="00163A94" w:rsidRDefault="00026594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163A94">
        <w:rPr>
          <w:sz w:val="28"/>
          <w:szCs w:val="28"/>
        </w:rPr>
        <w:t xml:space="preserve">Таблица </w:t>
      </w:r>
      <w:r w:rsidR="009D275E" w:rsidRPr="00163A94">
        <w:rPr>
          <w:sz w:val="28"/>
          <w:szCs w:val="28"/>
        </w:rPr>
        <w:t>5</w:t>
      </w:r>
      <w:r w:rsidRPr="00163A94">
        <w:rPr>
          <w:sz w:val="28"/>
          <w:szCs w:val="28"/>
        </w:rPr>
        <w:t xml:space="preserve">.1. - Мгновенные </w:t>
      </w:r>
      <w:r w:rsidRPr="00163A94">
        <w:rPr>
          <w:bCs/>
          <w:sz w:val="28"/>
          <w:szCs w:val="28"/>
        </w:rPr>
        <w:t>значения напряжения</w:t>
      </w:r>
      <w:r w:rsidRPr="00163A94">
        <w:rPr>
          <w:b/>
          <w:bCs/>
          <w:sz w:val="28"/>
          <w:szCs w:val="28"/>
        </w:rPr>
        <w:t xml:space="preserve"> </w:t>
      </w:r>
      <w:r w:rsidR="00C863DD" w:rsidRPr="00163A94">
        <w:rPr>
          <w:bCs/>
          <w:i/>
          <w:sz w:val="28"/>
          <w:szCs w:val="28"/>
          <w:lang w:val="en-US"/>
        </w:rPr>
        <w:t>S</w:t>
      </w:r>
      <w:r w:rsidR="00C863DD" w:rsidRPr="00163A94">
        <w:rPr>
          <w:bCs/>
          <w:i/>
          <w:sz w:val="28"/>
          <w:szCs w:val="28"/>
        </w:rPr>
        <w:t>(</w:t>
      </w:r>
      <w:r w:rsidR="00C863DD" w:rsidRPr="00163A94">
        <w:rPr>
          <w:bCs/>
          <w:i/>
          <w:sz w:val="28"/>
          <w:szCs w:val="28"/>
          <w:lang w:val="en-US"/>
        </w:rPr>
        <w:t>t</w:t>
      </w:r>
      <w:r w:rsidR="00C863DD" w:rsidRPr="00163A94">
        <w:rPr>
          <w:bCs/>
          <w:i/>
          <w:sz w:val="28"/>
          <w:szCs w:val="28"/>
        </w:rPr>
        <w:t>)</w:t>
      </w:r>
    </w:p>
    <w:p w:rsidR="003E3D6C" w:rsidRPr="00163A94" w:rsidRDefault="003E3D6C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1411"/>
        <w:gridCol w:w="1411"/>
        <w:gridCol w:w="1399"/>
        <w:gridCol w:w="1399"/>
        <w:gridCol w:w="1393"/>
        <w:gridCol w:w="1397"/>
      </w:tblGrid>
      <w:tr w:rsidR="00584280" w:rsidRPr="00163A94" w:rsidTr="00163A94">
        <w:trPr>
          <w:trHeight w:val="359"/>
          <w:jc w:val="center"/>
        </w:trPr>
        <w:tc>
          <w:tcPr>
            <w:tcW w:w="606" w:type="pct"/>
          </w:tcPr>
          <w:p w:rsidR="00584280" w:rsidRPr="00163A94" w:rsidRDefault="00584280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i/>
                <w:sz w:val="20"/>
                <w:szCs w:val="20"/>
                <w:lang w:val="en-US"/>
              </w:rPr>
              <w:t>t,</w:t>
            </w:r>
            <w:r w:rsidRPr="00163A94">
              <w:rPr>
                <w:sz w:val="20"/>
                <w:szCs w:val="20"/>
                <w:lang w:val="en-US"/>
              </w:rPr>
              <w:t xml:space="preserve"> с</w:t>
            </w:r>
          </w:p>
        </w:tc>
        <w:tc>
          <w:tcPr>
            <w:tcW w:w="737" w:type="pct"/>
          </w:tcPr>
          <w:p w:rsidR="00584280" w:rsidRPr="00163A94" w:rsidRDefault="00584280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63A9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37" w:type="pct"/>
          </w:tcPr>
          <w:p w:rsidR="00584280" w:rsidRPr="00163A94" w:rsidRDefault="00584280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20</w:t>
            </w:r>
          </w:p>
        </w:tc>
        <w:tc>
          <w:tcPr>
            <w:tcW w:w="731" w:type="pct"/>
          </w:tcPr>
          <w:p w:rsidR="00584280" w:rsidRPr="00163A94" w:rsidRDefault="00584280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30</w:t>
            </w:r>
          </w:p>
        </w:tc>
        <w:tc>
          <w:tcPr>
            <w:tcW w:w="731" w:type="pct"/>
          </w:tcPr>
          <w:p w:rsidR="00584280" w:rsidRPr="00163A94" w:rsidRDefault="00584280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63A94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728" w:type="pct"/>
          </w:tcPr>
          <w:p w:rsidR="00584280" w:rsidRPr="00163A94" w:rsidRDefault="00584280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63A94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731" w:type="pct"/>
          </w:tcPr>
          <w:p w:rsidR="00584280" w:rsidRPr="00163A94" w:rsidRDefault="00584280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63A94">
              <w:rPr>
                <w:sz w:val="20"/>
                <w:szCs w:val="20"/>
                <w:lang w:val="en-US"/>
              </w:rPr>
              <w:t>60</w:t>
            </w:r>
          </w:p>
        </w:tc>
      </w:tr>
      <w:tr w:rsidR="00584280" w:rsidRPr="00163A94" w:rsidTr="00163A94">
        <w:trPr>
          <w:trHeight w:val="341"/>
          <w:jc w:val="center"/>
        </w:trPr>
        <w:tc>
          <w:tcPr>
            <w:tcW w:w="606" w:type="pct"/>
          </w:tcPr>
          <w:p w:rsidR="00584280" w:rsidRPr="00163A94" w:rsidRDefault="00584280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bCs/>
                <w:i/>
                <w:sz w:val="20"/>
                <w:szCs w:val="20"/>
                <w:lang w:val="en-US"/>
              </w:rPr>
              <w:t>S(t),</w:t>
            </w:r>
            <w:r w:rsidRPr="00163A94"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737" w:type="pct"/>
          </w:tcPr>
          <w:p w:rsidR="00584280" w:rsidRPr="00163A94" w:rsidRDefault="00584280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63A94">
              <w:rPr>
                <w:sz w:val="20"/>
                <w:szCs w:val="20"/>
                <w:lang w:val="en-US"/>
              </w:rPr>
              <w:t>0.057</w:t>
            </w:r>
          </w:p>
        </w:tc>
        <w:tc>
          <w:tcPr>
            <w:tcW w:w="737" w:type="pct"/>
          </w:tcPr>
          <w:p w:rsidR="00584280" w:rsidRPr="00163A94" w:rsidRDefault="00584280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63A94">
              <w:rPr>
                <w:sz w:val="20"/>
                <w:szCs w:val="20"/>
              </w:rPr>
              <w:t>-</w:t>
            </w:r>
            <w:r w:rsidRPr="00163A94">
              <w:rPr>
                <w:sz w:val="20"/>
                <w:szCs w:val="20"/>
                <w:lang w:val="en-US"/>
              </w:rPr>
              <w:t>0.023</w:t>
            </w:r>
          </w:p>
        </w:tc>
        <w:tc>
          <w:tcPr>
            <w:tcW w:w="731" w:type="pct"/>
          </w:tcPr>
          <w:p w:rsidR="00584280" w:rsidRPr="00163A94" w:rsidRDefault="00584280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63A94">
              <w:rPr>
                <w:sz w:val="20"/>
                <w:szCs w:val="20"/>
              </w:rPr>
              <w:t>0</w:t>
            </w:r>
            <w:r w:rsidRPr="00163A94">
              <w:rPr>
                <w:sz w:val="20"/>
                <w:szCs w:val="20"/>
                <w:lang w:val="en-US"/>
              </w:rPr>
              <w:t>.02</w:t>
            </w:r>
          </w:p>
        </w:tc>
        <w:tc>
          <w:tcPr>
            <w:tcW w:w="731" w:type="pct"/>
          </w:tcPr>
          <w:p w:rsidR="00584280" w:rsidRPr="00163A94" w:rsidRDefault="00584280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63A94">
              <w:rPr>
                <w:sz w:val="20"/>
                <w:szCs w:val="20"/>
                <w:lang w:val="en-US"/>
              </w:rPr>
              <w:t>-0.02</w:t>
            </w:r>
          </w:p>
        </w:tc>
        <w:tc>
          <w:tcPr>
            <w:tcW w:w="728" w:type="pct"/>
          </w:tcPr>
          <w:p w:rsidR="00584280" w:rsidRPr="00163A94" w:rsidRDefault="00584280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63A94">
              <w:rPr>
                <w:sz w:val="20"/>
                <w:szCs w:val="20"/>
                <w:lang w:val="en-US"/>
              </w:rPr>
              <w:t>-001</w:t>
            </w:r>
          </w:p>
        </w:tc>
        <w:tc>
          <w:tcPr>
            <w:tcW w:w="731" w:type="pct"/>
          </w:tcPr>
          <w:p w:rsidR="00584280" w:rsidRPr="00163A94" w:rsidRDefault="00584280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63A94">
              <w:rPr>
                <w:sz w:val="20"/>
                <w:szCs w:val="20"/>
                <w:lang w:val="en-US"/>
              </w:rPr>
              <w:t>0.06</w:t>
            </w:r>
          </w:p>
        </w:tc>
      </w:tr>
    </w:tbl>
    <w:p w:rsidR="00E13DA7" w:rsidRPr="00163A94" w:rsidRDefault="00E13DA7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F7A11" w:rsidRPr="00163A94" w:rsidRDefault="00026594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bCs/>
          <w:sz w:val="28"/>
          <w:szCs w:val="28"/>
        </w:rPr>
        <w:t>По результатам расчетов и данных, приведенных в таблице 5.1,</w:t>
      </w:r>
      <w:r w:rsidR="00163A94">
        <w:rPr>
          <w:bCs/>
          <w:sz w:val="28"/>
          <w:szCs w:val="28"/>
        </w:rPr>
        <w:t xml:space="preserve"> </w:t>
      </w:r>
      <w:r w:rsidRPr="00163A94">
        <w:rPr>
          <w:bCs/>
          <w:sz w:val="28"/>
          <w:szCs w:val="28"/>
        </w:rPr>
        <w:t xml:space="preserve">строится график зависимости </w:t>
      </w:r>
      <w:r w:rsidRPr="00163A94">
        <w:rPr>
          <w:bCs/>
          <w:i/>
          <w:sz w:val="28"/>
          <w:szCs w:val="28"/>
          <w:lang w:val="en-US"/>
        </w:rPr>
        <w:t>I</w:t>
      </w:r>
      <w:r w:rsidR="00FF7A11" w:rsidRPr="00163A94">
        <w:rPr>
          <w:bCs/>
          <w:i/>
          <w:sz w:val="28"/>
          <w:szCs w:val="28"/>
          <w:vertAlign w:val="subscript"/>
        </w:rPr>
        <w:t>1</w:t>
      </w:r>
      <w:r w:rsidRPr="00163A94">
        <w:rPr>
          <w:bCs/>
          <w:i/>
          <w:sz w:val="28"/>
          <w:szCs w:val="28"/>
        </w:rPr>
        <w:t>(</w:t>
      </w:r>
      <w:r w:rsidRPr="00163A94">
        <w:rPr>
          <w:bCs/>
          <w:i/>
          <w:sz w:val="28"/>
          <w:szCs w:val="28"/>
          <w:lang w:val="en-US"/>
        </w:rPr>
        <w:t>t</w:t>
      </w:r>
      <w:r w:rsidRPr="00163A94">
        <w:rPr>
          <w:bCs/>
          <w:i/>
          <w:sz w:val="28"/>
          <w:szCs w:val="28"/>
        </w:rPr>
        <w:t>)</w:t>
      </w:r>
      <w:r w:rsidRPr="00163A94">
        <w:rPr>
          <w:bCs/>
          <w:sz w:val="28"/>
          <w:szCs w:val="28"/>
        </w:rPr>
        <w:t xml:space="preserve"> - график отклика, определенный спектральным методом</w:t>
      </w:r>
      <w:r w:rsidRPr="00163A94">
        <w:rPr>
          <w:sz w:val="28"/>
          <w:szCs w:val="28"/>
        </w:rPr>
        <w:t xml:space="preserve"> для </w:t>
      </w:r>
      <w:r w:rsidRPr="00163A94">
        <w:rPr>
          <w:b/>
          <w:sz w:val="28"/>
          <w:szCs w:val="28"/>
          <w:lang w:val="en-US"/>
        </w:rPr>
        <w:t>m</w:t>
      </w:r>
      <w:r w:rsidRPr="00163A94">
        <w:rPr>
          <w:sz w:val="28"/>
          <w:szCs w:val="28"/>
        </w:rPr>
        <w:t xml:space="preserve"> гармоник </w:t>
      </w:r>
    </w:p>
    <w:p w:rsidR="009C3F94" w:rsidRPr="00163A94" w:rsidRDefault="00163A94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26594" w:rsidRPr="00163A94">
        <w:rPr>
          <w:sz w:val="28"/>
          <w:szCs w:val="28"/>
        </w:rPr>
        <w:t>(</w:t>
      </w:r>
      <w:r w:rsidR="00026594" w:rsidRPr="00163A94">
        <w:rPr>
          <w:b/>
          <w:sz w:val="28"/>
          <w:szCs w:val="28"/>
          <w:lang w:val="en-US"/>
        </w:rPr>
        <w:t>m</w:t>
      </w:r>
      <w:r w:rsidR="00026594" w:rsidRPr="00163A94">
        <w:rPr>
          <w:b/>
          <w:sz w:val="28"/>
          <w:szCs w:val="28"/>
        </w:rPr>
        <w:t xml:space="preserve"> = </w:t>
      </w:r>
      <w:r w:rsidR="009D275E" w:rsidRPr="00163A94">
        <w:rPr>
          <w:b/>
          <w:sz w:val="28"/>
          <w:szCs w:val="28"/>
        </w:rPr>
        <w:t>8</w:t>
      </w:r>
      <w:r w:rsidR="00026594" w:rsidRPr="00163A94">
        <w:rPr>
          <w:sz w:val="28"/>
          <w:szCs w:val="28"/>
        </w:rPr>
        <w:t>)</w:t>
      </w:r>
    </w:p>
    <w:p w:rsidR="009D275E" w:rsidRPr="00163A94" w:rsidRDefault="009D275E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84280" w:rsidRPr="00163A94" w:rsidRDefault="00C670A0" w:rsidP="00163A94">
      <w:pPr>
        <w:framePr w:w="7020" w:h="5235" w:wrap="auto" w:vAnchor="text" w:hAnchor="page" w:x="2596" w:y="90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position w:val="-523"/>
          <w:sz w:val="28"/>
          <w:szCs w:val="28"/>
        </w:rPr>
        <w:pict>
          <v:shape id="Рисунок 131" o:spid="_x0000_i1050" type="#_x0000_t75" style="width:336pt;height:261.75pt;visibility:visible">
            <v:imagedata r:id="rId45" o:title=""/>
          </v:shape>
        </w:pict>
      </w:r>
    </w:p>
    <w:p w:rsidR="00584280" w:rsidRPr="00163A94" w:rsidRDefault="00584280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84280" w:rsidRPr="00163A94" w:rsidRDefault="00584280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84280" w:rsidRPr="00163A94" w:rsidRDefault="00584280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84280" w:rsidRPr="00163A94" w:rsidRDefault="00584280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84280" w:rsidRPr="00163A94" w:rsidRDefault="00584280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84280" w:rsidRPr="00163A94" w:rsidRDefault="00584280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84280" w:rsidRPr="00163A94" w:rsidRDefault="00584280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84280" w:rsidRPr="00163A94" w:rsidRDefault="00584280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84280" w:rsidRPr="00163A94" w:rsidRDefault="00584280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84280" w:rsidRPr="00163A94" w:rsidRDefault="00584280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84280" w:rsidRPr="00163A94" w:rsidRDefault="00584280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84280" w:rsidRPr="00163A94" w:rsidRDefault="00584280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87978" w:rsidRPr="00163A94" w:rsidRDefault="00F87978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163A94">
        <w:rPr>
          <w:sz w:val="28"/>
          <w:szCs w:val="28"/>
        </w:rPr>
        <w:t xml:space="preserve">Рисунок 5.1 – </w:t>
      </w:r>
      <w:r w:rsidRPr="00163A94">
        <w:rPr>
          <w:i/>
          <w:sz w:val="28"/>
          <w:szCs w:val="28"/>
        </w:rPr>
        <w:t>Временная диаграмма отклика</w:t>
      </w:r>
    </w:p>
    <w:p w:rsidR="00F87978" w:rsidRPr="00163A94" w:rsidRDefault="00F87978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70E91" w:rsidRPr="00163A94" w:rsidRDefault="00C670A0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425.25pt;height:92.25pt">
            <v:imagedata r:id="rId46" o:title="" chromakey="white"/>
          </v:shape>
        </w:pict>
      </w:r>
    </w:p>
    <w:p w:rsidR="00F87978" w:rsidRPr="00163A94" w:rsidRDefault="00C670A0" w:rsidP="00163A94">
      <w:pPr>
        <w:framePr w:w="3119" w:h="1305" w:wrap="auto" w:vAnchor="text" w:hAnchor="page" w:x="4081" w:y="23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52" type="#_x0000_t75" style="width:170.25pt;height:65.25pt">
            <v:imagedata r:id="rId47" o:title="" chromakey="white"/>
          </v:shape>
        </w:pict>
      </w:r>
    </w:p>
    <w:p w:rsidR="00C70E91" w:rsidRPr="00163A94" w:rsidRDefault="00C70E91" w:rsidP="00163A94">
      <w:pPr>
        <w:widowControl w:val="0"/>
        <w:shd w:val="clear" w:color="auto" w:fill="FFFFFF"/>
        <w:tabs>
          <w:tab w:val="left" w:pos="22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87978" w:rsidRPr="00163A94" w:rsidRDefault="00F87978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87978" w:rsidRPr="00163A94" w:rsidRDefault="00F87978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87978" w:rsidRPr="00163A94" w:rsidRDefault="00F87978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C3F94" w:rsidRPr="00163A94" w:rsidRDefault="009C3F94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163A94">
        <w:rPr>
          <w:b/>
          <w:sz w:val="28"/>
          <w:szCs w:val="28"/>
        </w:rPr>
        <w:t>6 Расчет временных характеристик цепи</w:t>
      </w:r>
    </w:p>
    <w:p w:rsidR="009C3F94" w:rsidRPr="00163A94" w:rsidRDefault="009C3F94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3F94" w:rsidRPr="00163A94" w:rsidRDefault="009C3F94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sz w:val="28"/>
          <w:szCs w:val="28"/>
        </w:rPr>
        <w:t>Переходная характеристика цепи рассчитывается по формуле (6.1)</w:t>
      </w:r>
    </w:p>
    <w:p w:rsidR="00163A94" w:rsidRDefault="00163A94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position w:val="-28"/>
          <w:sz w:val="28"/>
          <w:szCs w:val="28"/>
        </w:rPr>
      </w:pPr>
    </w:p>
    <w:p w:rsidR="00163A94" w:rsidRDefault="00BF7C9F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163A94">
        <w:rPr>
          <w:position w:val="-28"/>
          <w:sz w:val="28"/>
          <w:szCs w:val="28"/>
        </w:rPr>
        <w:object w:dxaOrig="2940" w:dyaOrig="680">
          <v:shape id="_x0000_i1053" type="#_x0000_t75" style="width:165pt;height:38.25pt" o:ole="">
            <v:imagedata r:id="rId48" o:title=""/>
          </v:shape>
          <o:OLEObject Type="Embed" ProgID="Equation.3" ShapeID="_x0000_i1053" DrawAspect="Content" ObjectID="_1460132461" r:id="rId49"/>
        </w:object>
      </w:r>
      <w:r w:rsidR="00163A94">
        <w:rPr>
          <w:sz w:val="28"/>
          <w:szCs w:val="28"/>
        </w:rPr>
        <w:t xml:space="preserve"> </w:t>
      </w:r>
      <w:r w:rsidR="00D928AC" w:rsidRPr="00163A94">
        <w:rPr>
          <w:b/>
          <w:sz w:val="28"/>
          <w:szCs w:val="28"/>
        </w:rPr>
        <w:t>(6.1)</w:t>
      </w:r>
    </w:p>
    <w:p w:rsidR="009C3F94" w:rsidRPr="00163A94" w:rsidRDefault="00163A94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C3F94" w:rsidRPr="00163A94">
        <w:rPr>
          <w:sz w:val="28"/>
          <w:szCs w:val="28"/>
        </w:rPr>
        <w:t xml:space="preserve">Величину </w:t>
      </w:r>
      <w:r w:rsidR="009C3F94" w:rsidRPr="00163A94">
        <w:rPr>
          <w:i/>
          <w:sz w:val="28"/>
          <w:szCs w:val="28"/>
          <w:lang w:val="en-US"/>
        </w:rPr>
        <w:t>h</w:t>
      </w:r>
      <w:r w:rsidR="009C3F94" w:rsidRPr="00163A94">
        <w:rPr>
          <w:i/>
          <w:sz w:val="28"/>
          <w:szCs w:val="28"/>
          <w:vertAlign w:val="subscript"/>
        </w:rPr>
        <w:t>пр</w:t>
      </w:r>
      <w:r w:rsidR="009C3F94" w:rsidRPr="00163A94">
        <w:rPr>
          <w:sz w:val="28"/>
          <w:szCs w:val="28"/>
        </w:rPr>
        <w:t xml:space="preserve"> находим в новом установившемся режиме при условии действия на входе цепи постоянного тока 1 ампер, сопротивление </w:t>
      </w:r>
      <w:r w:rsidR="00D928AC" w:rsidRPr="00163A94">
        <w:rPr>
          <w:sz w:val="28"/>
          <w:szCs w:val="28"/>
        </w:rPr>
        <w:t>емкости</w:t>
      </w:r>
      <w:r w:rsidR="009C3F94" w:rsidRPr="00163A94">
        <w:rPr>
          <w:sz w:val="28"/>
          <w:szCs w:val="28"/>
        </w:rPr>
        <w:t xml:space="preserve"> при этом равняется нулю:</w:t>
      </w:r>
    </w:p>
    <w:p w:rsidR="00163A94" w:rsidRDefault="00163A94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position w:val="-14"/>
          <w:sz w:val="28"/>
          <w:szCs w:val="28"/>
        </w:rPr>
      </w:pPr>
    </w:p>
    <w:p w:rsidR="009C3F94" w:rsidRPr="00163A94" w:rsidRDefault="00BB150B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position w:val="-14"/>
          <w:sz w:val="28"/>
          <w:szCs w:val="28"/>
        </w:rPr>
        <w:object w:dxaOrig="700" w:dyaOrig="380">
          <v:shape id="_x0000_i1054" type="#_x0000_t75" style="width:36.75pt;height:20.25pt" o:ole="">
            <v:imagedata r:id="rId50" o:title=""/>
          </v:shape>
          <o:OLEObject Type="Embed" ProgID="Equation.3" ShapeID="_x0000_i1054" DrawAspect="Content" ObjectID="_1460132462" r:id="rId51"/>
        </w:object>
      </w:r>
      <w:r w:rsidR="00D928AC" w:rsidRPr="00163A94">
        <w:rPr>
          <w:b/>
          <w:sz w:val="28"/>
          <w:szCs w:val="28"/>
        </w:rPr>
        <w:t>(6.2)</w:t>
      </w:r>
    </w:p>
    <w:p w:rsidR="00163A94" w:rsidRDefault="00163A94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3F94" w:rsidRPr="00163A94" w:rsidRDefault="009C3F94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sz w:val="28"/>
          <w:szCs w:val="28"/>
        </w:rPr>
        <w:t xml:space="preserve">Постоянная времени цепи </w:t>
      </w:r>
      <w:r w:rsidRPr="00163A94">
        <w:rPr>
          <w:b/>
          <w:sz w:val="28"/>
          <w:szCs w:val="28"/>
        </w:rPr>
        <w:t xml:space="preserve">τ </w:t>
      </w:r>
      <w:r w:rsidRPr="00163A94">
        <w:rPr>
          <w:sz w:val="28"/>
          <w:szCs w:val="28"/>
        </w:rPr>
        <w:t>определяется по формуле :</w:t>
      </w:r>
    </w:p>
    <w:p w:rsidR="009C3F94" w:rsidRPr="00163A94" w:rsidRDefault="009C3F94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3F94" w:rsidRPr="00163A94" w:rsidRDefault="009C3F94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163A94">
        <w:rPr>
          <w:i/>
          <w:sz w:val="28"/>
          <w:szCs w:val="28"/>
        </w:rPr>
        <w:t>τ = R</w:t>
      </w:r>
      <w:r w:rsidRPr="00163A94">
        <w:rPr>
          <w:i/>
          <w:sz w:val="28"/>
          <w:szCs w:val="28"/>
          <w:vertAlign w:val="subscript"/>
        </w:rPr>
        <w:t>э</w:t>
      </w:r>
      <w:r w:rsidRPr="00163A94">
        <w:rPr>
          <w:i/>
          <w:sz w:val="28"/>
          <w:szCs w:val="28"/>
        </w:rPr>
        <w:t>·С</w:t>
      </w:r>
      <w:r w:rsidR="00D928AC" w:rsidRPr="00163A94">
        <w:rPr>
          <w:b/>
          <w:sz w:val="28"/>
          <w:szCs w:val="28"/>
        </w:rPr>
        <w:t>(6.3)</w:t>
      </w:r>
    </w:p>
    <w:p w:rsidR="009C3F94" w:rsidRPr="00163A94" w:rsidRDefault="009C3F94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31D85" w:rsidRPr="00163A94" w:rsidRDefault="009C3F94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sz w:val="28"/>
          <w:szCs w:val="28"/>
          <w:lang w:val="en-US"/>
        </w:rPr>
        <w:t>R</w:t>
      </w:r>
      <w:r w:rsidRPr="00163A94">
        <w:rPr>
          <w:sz w:val="28"/>
          <w:szCs w:val="28"/>
          <w:vertAlign w:val="subscript"/>
        </w:rPr>
        <w:t>э</w:t>
      </w:r>
      <w:r w:rsidR="00163A94">
        <w:rPr>
          <w:sz w:val="28"/>
          <w:szCs w:val="28"/>
        </w:rPr>
        <w:t xml:space="preserve"> </w:t>
      </w:r>
      <w:r w:rsidRPr="00163A94">
        <w:rPr>
          <w:sz w:val="28"/>
          <w:szCs w:val="28"/>
        </w:rPr>
        <w:t xml:space="preserve">- сопротивление цепи со стороны зажимов реактивного элемента, при условии, что источник напряжения заменяется коротким замыканием. </w:t>
      </w:r>
    </w:p>
    <w:p w:rsidR="00031D85" w:rsidRPr="00163A94" w:rsidRDefault="009C3F94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sz w:val="28"/>
          <w:szCs w:val="28"/>
        </w:rPr>
        <w:t>Коэффициент А определим</w:t>
      </w:r>
      <w:r w:rsidR="00031D85" w:rsidRPr="00163A94">
        <w:rPr>
          <w:sz w:val="28"/>
          <w:szCs w:val="28"/>
        </w:rPr>
        <w:t xml:space="preserve"> по формуле (6.4) при t = (+0):</w:t>
      </w:r>
    </w:p>
    <w:p w:rsidR="000E0793" w:rsidRPr="00163A94" w:rsidRDefault="000E0793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C3F94" w:rsidRPr="00163A94" w:rsidRDefault="00031D85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163A94">
        <w:rPr>
          <w:i/>
          <w:sz w:val="28"/>
          <w:szCs w:val="28"/>
          <w:lang w:val="en-US"/>
        </w:rPr>
        <w:t>A</w:t>
      </w:r>
      <w:r w:rsidR="00BF7C9F" w:rsidRPr="00163A94">
        <w:rPr>
          <w:i/>
          <w:sz w:val="28"/>
          <w:szCs w:val="28"/>
        </w:rPr>
        <w:t xml:space="preserve"> </w:t>
      </w:r>
      <w:r w:rsidRPr="00163A94">
        <w:rPr>
          <w:i/>
          <w:sz w:val="28"/>
          <w:szCs w:val="28"/>
        </w:rPr>
        <w:t>=</w:t>
      </w:r>
      <w:r w:rsidR="00BF7C9F" w:rsidRPr="00163A94">
        <w:rPr>
          <w:i/>
          <w:sz w:val="28"/>
          <w:szCs w:val="28"/>
        </w:rPr>
        <w:t xml:space="preserve"> </w:t>
      </w:r>
      <w:r w:rsidRPr="00163A94">
        <w:rPr>
          <w:i/>
          <w:sz w:val="28"/>
          <w:szCs w:val="28"/>
          <w:lang w:val="en-US"/>
        </w:rPr>
        <w:t>h</w:t>
      </w:r>
      <w:r w:rsidRPr="00163A94">
        <w:rPr>
          <w:i/>
          <w:sz w:val="28"/>
          <w:szCs w:val="28"/>
          <w:vertAlign w:val="subscript"/>
          <w:lang w:val="en-US"/>
        </w:rPr>
        <w:t>i</w:t>
      </w:r>
      <w:r w:rsidR="00BF7C9F" w:rsidRPr="00163A94">
        <w:rPr>
          <w:i/>
          <w:sz w:val="28"/>
          <w:szCs w:val="28"/>
        </w:rPr>
        <w:t>(+0)</w:t>
      </w:r>
      <w:r w:rsidRPr="00163A94">
        <w:rPr>
          <w:i/>
          <w:sz w:val="28"/>
          <w:szCs w:val="28"/>
          <w:vertAlign w:val="subscript"/>
        </w:rPr>
        <w:t xml:space="preserve"> </w:t>
      </w:r>
      <w:r w:rsidRPr="00163A94">
        <w:rPr>
          <w:i/>
          <w:sz w:val="28"/>
          <w:szCs w:val="28"/>
        </w:rPr>
        <w:t xml:space="preserve">- </w:t>
      </w:r>
      <w:r w:rsidRPr="00163A94">
        <w:rPr>
          <w:i/>
          <w:sz w:val="28"/>
          <w:szCs w:val="28"/>
          <w:lang w:val="en-US"/>
        </w:rPr>
        <w:t>h</w:t>
      </w:r>
      <w:r w:rsidRPr="00163A94">
        <w:rPr>
          <w:i/>
          <w:sz w:val="28"/>
          <w:szCs w:val="28"/>
          <w:vertAlign w:val="subscript"/>
        </w:rPr>
        <w:t>пр</w:t>
      </w:r>
      <w:r w:rsidR="00163A94">
        <w:rPr>
          <w:i/>
          <w:sz w:val="28"/>
          <w:szCs w:val="28"/>
          <w:vertAlign w:val="subscript"/>
        </w:rPr>
        <w:t xml:space="preserve"> </w:t>
      </w:r>
      <w:r w:rsidR="00BF7C9F" w:rsidRPr="00163A94">
        <w:rPr>
          <w:b/>
          <w:sz w:val="28"/>
          <w:szCs w:val="28"/>
        </w:rPr>
        <w:t>(6.4)</w:t>
      </w:r>
    </w:p>
    <w:p w:rsidR="000E0793" w:rsidRPr="00163A94" w:rsidRDefault="000E0793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F7C9F" w:rsidRPr="00163A94" w:rsidRDefault="00BF7C9F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163A94">
        <w:rPr>
          <w:sz w:val="28"/>
          <w:szCs w:val="28"/>
        </w:rPr>
        <w:t xml:space="preserve">Емкость в момент </w:t>
      </w:r>
      <w:r w:rsidRPr="00163A94">
        <w:rPr>
          <w:i/>
          <w:sz w:val="28"/>
          <w:szCs w:val="28"/>
        </w:rPr>
        <w:t xml:space="preserve">t = +0 </w:t>
      </w:r>
      <w:r w:rsidRPr="00163A94">
        <w:rPr>
          <w:sz w:val="28"/>
          <w:szCs w:val="28"/>
        </w:rPr>
        <w:t xml:space="preserve">эквивалентна бесконечному сопротивлению, тогда </w:t>
      </w:r>
      <w:r w:rsidR="000E0793" w:rsidRPr="00163A94">
        <w:rPr>
          <w:sz w:val="28"/>
          <w:szCs w:val="28"/>
        </w:rPr>
        <w:t>исходя с анализирующей схемы :</w:t>
      </w:r>
      <w:r w:rsidRPr="00163A94">
        <w:rPr>
          <w:sz w:val="28"/>
          <w:szCs w:val="28"/>
        </w:rPr>
        <w:t xml:space="preserve"> </w:t>
      </w:r>
    </w:p>
    <w:p w:rsidR="00163A94" w:rsidRDefault="00163A94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position w:val="-12"/>
          <w:sz w:val="28"/>
          <w:szCs w:val="28"/>
        </w:rPr>
      </w:pPr>
    </w:p>
    <w:p w:rsidR="00BF7C9F" w:rsidRPr="00163A94" w:rsidRDefault="00BB150B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163A94">
        <w:rPr>
          <w:b/>
          <w:position w:val="-12"/>
          <w:sz w:val="28"/>
          <w:szCs w:val="28"/>
          <w:lang w:val="en-US"/>
        </w:rPr>
        <w:object w:dxaOrig="1060" w:dyaOrig="360">
          <v:shape id="_x0000_i1055" type="#_x0000_t75" style="width:53.25pt;height:18pt" o:ole="">
            <v:imagedata r:id="rId52" o:title=""/>
          </v:shape>
          <o:OLEObject Type="Embed" ProgID="Equation.3" ShapeID="_x0000_i1055" DrawAspect="Content" ObjectID="_1460132463" r:id="rId53"/>
        </w:object>
      </w:r>
      <w:r w:rsidR="000E0793" w:rsidRPr="00163A94">
        <w:rPr>
          <w:b/>
          <w:sz w:val="28"/>
          <w:szCs w:val="28"/>
        </w:rPr>
        <w:t>(6.5)</w:t>
      </w:r>
    </w:p>
    <w:p w:rsidR="00163A94" w:rsidRDefault="00163A94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44A64" w:rsidRPr="00163A94" w:rsidRDefault="009C3F94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sz w:val="28"/>
          <w:szCs w:val="28"/>
        </w:rPr>
        <w:t>Выполнив все вышеуказанные действия</w:t>
      </w:r>
      <w:r w:rsidR="00BC46E0" w:rsidRPr="00163A94">
        <w:rPr>
          <w:sz w:val="28"/>
          <w:szCs w:val="28"/>
        </w:rPr>
        <w:t xml:space="preserve"> и подставив числовые значения</w:t>
      </w:r>
      <w:r w:rsidRPr="00163A94">
        <w:rPr>
          <w:sz w:val="28"/>
          <w:szCs w:val="28"/>
        </w:rPr>
        <w:t>, мы получили:</w:t>
      </w:r>
      <w:r w:rsidR="00062210" w:rsidRPr="00163A94">
        <w:rPr>
          <w:sz w:val="28"/>
          <w:szCs w:val="28"/>
        </w:rPr>
        <w:t xml:space="preserve"> </w:t>
      </w:r>
      <w:r w:rsidR="00163A94">
        <w:rPr>
          <w:sz w:val="28"/>
          <w:szCs w:val="28"/>
        </w:rPr>
        <w:t xml:space="preserve"> </w:t>
      </w:r>
      <w:r w:rsidR="00062210" w:rsidRPr="00163A94">
        <w:rPr>
          <w:sz w:val="28"/>
          <w:szCs w:val="28"/>
        </w:rPr>
        <w:t xml:space="preserve"> </w:t>
      </w:r>
      <w:r w:rsidR="00163A94">
        <w:rPr>
          <w:sz w:val="28"/>
          <w:szCs w:val="28"/>
        </w:rPr>
        <w:t xml:space="preserve"> </w:t>
      </w:r>
    </w:p>
    <w:p w:rsidR="00944A64" w:rsidRDefault="00C670A0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94" type="#_x0000_t75" style="position:absolute;left:0;text-align:left;margin-left:31.4pt;margin-top:23.25pt;width:184.5pt;height:57.75pt;z-index:251657728">
            <v:imagedata r:id="rId54" o:title=""/>
          </v:shape>
          <o:OLEObject Type="Embed" ProgID="Mathcad" ShapeID="_x0000_s1094" DrawAspect="Content" ObjectID="_1460132472" r:id="rId55"/>
        </w:object>
      </w:r>
    </w:p>
    <w:p w:rsidR="00163A94" w:rsidRDefault="00163A94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63A94" w:rsidRPr="00163A94" w:rsidRDefault="00163A94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44A64" w:rsidRPr="00163A94" w:rsidRDefault="00944A64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62210" w:rsidRPr="00163A94" w:rsidRDefault="00062210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062210" w:rsidRPr="00163A94" w:rsidRDefault="00163A94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062210" w:rsidRPr="00163A94">
        <w:rPr>
          <w:sz w:val="28"/>
          <w:szCs w:val="28"/>
        </w:rPr>
        <w:t xml:space="preserve">Таблица 6.1 – </w:t>
      </w:r>
      <w:r w:rsidR="00062210" w:rsidRPr="00163A94">
        <w:rPr>
          <w:i/>
          <w:sz w:val="28"/>
          <w:szCs w:val="28"/>
        </w:rPr>
        <w:t xml:space="preserve">Мгновенное значение напряжения </w:t>
      </w:r>
      <w:r w:rsidR="00062210" w:rsidRPr="00163A94">
        <w:rPr>
          <w:bCs/>
          <w:i/>
          <w:sz w:val="28"/>
          <w:szCs w:val="28"/>
          <w:lang w:val="en-US"/>
        </w:rPr>
        <w:t>I</w:t>
      </w:r>
      <w:r w:rsidR="00062210" w:rsidRPr="00163A94">
        <w:rPr>
          <w:bCs/>
          <w:i/>
          <w:sz w:val="28"/>
          <w:szCs w:val="28"/>
          <w:vertAlign w:val="subscript"/>
        </w:rPr>
        <w:t>1</w:t>
      </w:r>
      <w:r w:rsidR="00062210" w:rsidRPr="00163A94">
        <w:rPr>
          <w:bCs/>
          <w:i/>
          <w:sz w:val="28"/>
          <w:szCs w:val="28"/>
        </w:rPr>
        <w:t>(</w:t>
      </w:r>
      <w:r w:rsidR="00062210" w:rsidRPr="00163A94">
        <w:rPr>
          <w:bCs/>
          <w:i/>
          <w:sz w:val="28"/>
          <w:szCs w:val="28"/>
          <w:lang w:val="en-US"/>
        </w:rPr>
        <w:t>t</w:t>
      </w:r>
      <w:r w:rsidR="00062210" w:rsidRPr="00163A94">
        <w:rPr>
          <w:bCs/>
          <w:i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"/>
        <w:gridCol w:w="756"/>
        <w:gridCol w:w="973"/>
        <w:gridCol w:w="973"/>
        <w:gridCol w:w="974"/>
        <w:gridCol w:w="974"/>
        <w:gridCol w:w="932"/>
        <w:gridCol w:w="974"/>
        <w:gridCol w:w="974"/>
        <w:gridCol w:w="974"/>
      </w:tblGrid>
      <w:tr w:rsidR="00BC46E0" w:rsidRPr="00163A94" w:rsidTr="00163A94">
        <w:tc>
          <w:tcPr>
            <w:tcW w:w="1066" w:type="dxa"/>
          </w:tcPr>
          <w:p w:rsidR="00BC46E0" w:rsidRPr="00163A94" w:rsidRDefault="00BC46E0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  <w:lang w:val="en-US"/>
              </w:rPr>
              <w:t>t</w:t>
            </w:r>
          </w:p>
          <w:p w:rsidR="00BC46E0" w:rsidRPr="00163A94" w:rsidRDefault="00BC46E0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10</w:t>
            </w:r>
            <w:r w:rsidRPr="00163A94">
              <w:rPr>
                <w:sz w:val="20"/>
                <w:szCs w:val="20"/>
                <w:vertAlign w:val="superscript"/>
              </w:rPr>
              <w:t>-6</w:t>
            </w:r>
            <w:r w:rsidRPr="00163A94">
              <w:rPr>
                <w:sz w:val="20"/>
                <w:szCs w:val="20"/>
              </w:rPr>
              <w:t>, с</w:t>
            </w:r>
          </w:p>
        </w:tc>
        <w:tc>
          <w:tcPr>
            <w:tcW w:w="756" w:type="dxa"/>
          </w:tcPr>
          <w:p w:rsidR="00BC46E0" w:rsidRPr="00163A94" w:rsidRDefault="00363B55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</w:tcPr>
          <w:p w:rsidR="00BC46E0" w:rsidRPr="00163A94" w:rsidRDefault="00363B55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BC46E0" w:rsidRPr="00163A94" w:rsidRDefault="00363B55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</w:tcPr>
          <w:p w:rsidR="00BC46E0" w:rsidRPr="00163A94" w:rsidRDefault="00363B55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3</w:t>
            </w:r>
          </w:p>
        </w:tc>
        <w:tc>
          <w:tcPr>
            <w:tcW w:w="974" w:type="dxa"/>
          </w:tcPr>
          <w:p w:rsidR="00BC46E0" w:rsidRPr="00163A94" w:rsidRDefault="00363B55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4</w:t>
            </w:r>
          </w:p>
        </w:tc>
        <w:tc>
          <w:tcPr>
            <w:tcW w:w="932" w:type="dxa"/>
          </w:tcPr>
          <w:p w:rsidR="00BC46E0" w:rsidRPr="00163A94" w:rsidRDefault="00363B55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5</w:t>
            </w:r>
          </w:p>
        </w:tc>
        <w:tc>
          <w:tcPr>
            <w:tcW w:w="974" w:type="dxa"/>
          </w:tcPr>
          <w:p w:rsidR="00BC46E0" w:rsidRPr="00163A94" w:rsidRDefault="00363B55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6</w:t>
            </w:r>
          </w:p>
        </w:tc>
        <w:tc>
          <w:tcPr>
            <w:tcW w:w="974" w:type="dxa"/>
          </w:tcPr>
          <w:p w:rsidR="00BC46E0" w:rsidRPr="00163A94" w:rsidRDefault="00363B55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7</w:t>
            </w:r>
          </w:p>
        </w:tc>
        <w:tc>
          <w:tcPr>
            <w:tcW w:w="974" w:type="dxa"/>
          </w:tcPr>
          <w:p w:rsidR="00BC46E0" w:rsidRPr="00163A94" w:rsidRDefault="00363B55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8</w:t>
            </w:r>
          </w:p>
        </w:tc>
      </w:tr>
      <w:tr w:rsidR="00BC46E0" w:rsidRPr="00163A94" w:rsidTr="00163A94">
        <w:tc>
          <w:tcPr>
            <w:tcW w:w="1066" w:type="dxa"/>
          </w:tcPr>
          <w:p w:rsidR="00BC46E0" w:rsidRPr="00163A94" w:rsidRDefault="00BC46E0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63A94">
              <w:rPr>
                <w:sz w:val="20"/>
                <w:szCs w:val="20"/>
                <w:lang w:val="en-US"/>
              </w:rPr>
              <w:t>h</w:t>
            </w:r>
            <w:r w:rsidRPr="00163A94">
              <w:rPr>
                <w:sz w:val="20"/>
                <w:szCs w:val="20"/>
              </w:rPr>
              <w:t>(</w:t>
            </w:r>
            <w:r w:rsidRPr="00163A94">
              <w:rPr>
                <w:sz w:val="20"/>
                <w:szCs w:val="20"/>
                <w:lang w:val="en-US"/>
              </w:rPr>
              <w:t>t)</w:t>
            </w:r>
          </w:p>
          <w:p w:rsidR="00BC46E0" w:rsidRPr="00163A94" w:rsidRDefault="00BC46E0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63A94">
              <w:rPr>
                <w:sz w:val="20"/>
                <w:szCs w:val="20"/>
                <w:lang w:val="en-US"/>
              </w:rPr>
              <w:t xml:space="preserve"> См</w:t>
            </w:r>
          </w:p>
        </w:tc>
        <w:tc>
          <w:tcPr>
            <w:tcW w:w="756" w:type="dxa"/>
          </w:tcPr>
          <w:p w:rsidR="00BC46E0" w:rsidRPr="00163A94" w:rsidRDefault="00762BA2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0</w:t>
            </w:r>
          </w:p>
        </w:tc>
        <w:tc>
          <w:tcPr>
            <w:tcW w:w="973" w:type="dxa"/>
          </w:tcPr>
          <w:p w:rsidR="00BC46E0" w:rsidRPr="00163A94" w:rsidRDefault="004C1166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0.071</w:t>
            </w:r>
          </w:p>
        </w:tc>
        <w:tc>
          <w:tcPr>
            <w:tcW w:w="973" w:type="dxa"/>
          </w:tcPr>
          <w:p w:rsidR="00BC46E0" w:rsidRPr="00163A94" w:rsidRDefault="004C1166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0.138</w:t>
            </w:r>
          </w:p>
        </w:tc>
        <w:tc>
          <w:tcPr>
            <w:tcW w:w="974" w:type="dxa"/>
          </w:tcPr>
          <w:p w:rsidR="00BC46E0" w:rsidRPr="00163A94" w:rsidRDefault="004C1166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0.199</w:t>
            </w:r>
          </w:p>
        </w:tc>
        <w:tc>
          <w:tcPr>
            <w:tcW w:w="974" w:type="dxa"/>
          </w:tcPr>
          <w:p w:rsidR="00BC46E0" w:rsidRPr="00163A94" w:rsidRDefault="004C1166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0.256</w:t>
            </w:r>
          </w:p>
        </w:tc>
        <w:tc>
          <w:tcPr>
            <w:tcW w:w="932" w:type="dxa"/>
          </w:tcPr>
          <w:p w:rsidR="00BC46E0" w:rsidRPr="00163A94" w:rsidRDefault="004C1166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0.31</w:t>
            </w:r>
          </w:p>
        </w:tc>
        <w:tc>
          <w:tcPr>
            <w:tcW w:w="974" w:type="dxa"/>
          </w:tcPr>
          <w:p w:rsidR="00BC46E0" w:rsidRPr="00163A94" w:rsidRDefault="004C1166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0.359</w:t>
            </w:r>
          </w:p>
        </w:tc>
        <w:tc>
          <w:tcPr>
            <w:tcW w:w="974" w:type="dxa"/>
          </w:tcPr>
          <w:p w:rsidR="00BC46E0" w:rsidRPr="00163A94" w:rsidRDefault="004C1166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0.405</w:t>
            </w:r>
          </w:p>
        </w:tc>
        <w:tc>
          <w:tcPr>
            <w:tcW w:w="974" w:type="dxa"/>
          </w:tcPr>
          <w:p w:rsidR="00BC46E0" w:rsidRPr="00163A94" w:rsidRDefault="004C1166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0.447</w:t>
            </w:r>
          </w:p>
        </w:tc>
      </w:tr>
      <w:tr w:rsidR="00BC46E0" w:rsidRPr="00163A94" w:rsidTr="00163A94">
        <w:tc>
          <w:tcPr>
            <w:tcW w:w="1066" w:type="dxa"/>
          </w:tcPr>
          <w:p w:rsidR="00BC46E0" w:rsidRPr="00163A94" w:rsidRDefault="00BC46E0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63A94">
              <w:rPr>
                <w:sz w:val="20"/>
                <w:szCs w:val="20"/>
              </w:rPr>
              <w:t>g(</w:t>
            </w:r>
            <w:r w:rsidRPr="00163A94">
              <w:rPr>
                <w:sz w:val="20"/>
                <w:szCs w:val="20"/>
                <w:lang w:val="en-US"/>
              </w:rPr>
              <w:t>t)</w:t>
            </w:r>
          </w:p>
          <w:p w:rsidR="00BC46E0" w:rsidRPr="00163A94" w:rsidRDefault="00BC46E0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  <w:lang w:val="en-US"/>
              </w:rPr>
              <w:t>10</w:t>
            </w:r>
            <w:r w:rsidRPr="00163A94">
              <w:rPr>
                <w:sz w:val="20"/>
                <w:szCs w:val="20"/>
                <w:vertAlign w:val="superscript"/>
                <w:lang w:val="en-US"/>
              </w:rPr>
              <w:t>3</w:t>
            </w:r>
            <w:r w:rsidRPr="00163A94">
              <w:rPr>
                <w:sz w:val="20"/>
                <w:szCs w:val="20"/>
                <w:lang w:val="en-US"/>
              </w:rPr>
              <w:t>, См</w:t>
            </w:r>
            <w:r w:rsidR="00091BDA" w:rsidRPr="00163A94">
              <w:rPr>
                <w:sz w:val="20"/>
                <w:szCs w:val="20"/>
                <w:lang w:val="en-US"/>
              </w:rPr>
              <w:t>/с</w:t>
            </w:r>
          </w:p>
        </w:tc>
        <w:tc>
          <w:tcPr>
            <w:tcW w:w="756" w:type="dxa"/>
          </w:tcPr>
          <w:p w:rsidR="00BC46E0" w:rsidRPr="00163A94" w:rsidRDefault="00C32B79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74</w:t>
            </w:r>
          </w:p>
        </w:tc>
        <w:tc>
          <w:tcPr>
            <w:tcW w:w="973" w:type="dxa"/>
          </w:tcPr>
          <w:p w:rsidR="00BC46E0" w:rsidRPr="00163A94" w:rsidRDefault="00C32B79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69</w:t>
            </w:r>
          </w:p>
        </w:tc>
        <w:tc>
          <w:tcPr>
            <w:tcW w:w="973" w:type="dxa"/>
          </w:tcPr>
          <w:p w:rsidR="00BC46E0" w:rsidRPr="00163A94" w:rsidRDefault="00C32B79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64</w:t>
            </w:r>
          </w:p>
        </w:tc>
        <w:tc>
          <w:tcPr>
            <w:tcW w:w="974" w:type="dxa"/>
          </w:tcPr>
          <w:p w:rsidR="00BC46E0" w:rsidRPr="00163A94" w:rsidRDefault="00C32B79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59</w:t>
            </w:r>
          </w:p>
        </w:tc>
        <w:tc>
          <w:tcPr>
            <w:tcW w:w="974" w:type="dxa"/>
          </w:tcPr>
          <w:p w:rsidR="00BC46E0" w:rsidRPr="00163A94" w:rsidRDefault="00C32B79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55</w:t>
            </w:r>
          </w:p>
        </w:tc>
        <w:tc>
          <w:tcPr>
            <w:tcW w:w="932" w:type="dxa"/>
          </w:tcPr>
          <w:p w:rsidR="00BC46E0" w:rsidRPr="00163A94" w:rsidRDefault="00C32B79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51</w:t>
            </w:r>
          </w:p>
        </w:tc>
        <w:tc>
          <w:tcPr>
            <w:tcW w:w="974" w:type="dxa"/>
          </w:tcPr>
          <w:p w:rsidR="00BC46E0" w:rsidRPr="00163A94" w:rsidRDefault="00C32B79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47</w:t>
            </w:r>
          </w:p>
        </w:tc>
        <w:tc>
          <w:tcPr>
            <w:tcW w:w="974" w:type="dxa"/>
          </w:tcPr>
          <w:p w:rsidR="00BC46E0" w:rsidRPr="00163A94" w:rsidRDefault="00C32B79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44</w:t>
            </w:r>
          </w:p>
        </w:tc>
        <w:tc>
          <w:tcPr>
            <w:tcW w:w="974" w:type="dxa"/>
          </w:tcPr>
          <w:p w:rsidR="00BC46E0" w:rsidRPr="00163A94" w:rsidRDefault="00C32B79" w:rsidP="00163A9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163A94">
              <w:rPr>
                <w:sz w:val="20"/>
                <w:szCs w:val="20"/>
              </w:rPr>
              <w:t>40</w:t>
            </w:r>
          </w:p>
        </w:tc>
      </w:tr>
    </w:tbl>
    <w:p w:rsidR="00F01FDA" w:rsidRPr="00163A94" w:rsidRDefault="00F01FDA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01FDA" w:rsidRPr="00163A94" w:rsidRDefault="00F01FDA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sz w:val="28"/>
          <w:szCs w:val="28"/>
        </w:rPr>
        <w:t xml:space="preserve">Импульсную характеристику </w:t>
      </w:r>
      <w:r w:rsidRPr="00163A94">
        <w:rPr>
          <w:i/>
          <w:sz w:val="28"/>
          <w:szCs w:val="28"/>
        </w:rPr>
        <w:t>g(</w:t>
      </w:r>
      <w:r w:rsidRPr="00163A94">
        <w:rPr>
          <w:i/>
          <w:sz w:val="28"/>
          <w:szCs w:val="28"/>
          <w:lang w:val="en-US"/>
        </w:rPr>
        <w:t>t</w:t>
      </w:r>
      <w:r w:rsidRPr="00163A94">
        <w:rPr>
          <w:i/>
          <w:sz w:val="28"/>
          <w:szCs w:val="28"/>
        </w:rPr>
        <w:t>)</w:t>
      </w:r>
      <w:r w:rsidR="00D83060" w:rsidRPr="00163A94">
        <w:rPr>
          <w:sz w:val="28"/>
          <w:szCs w:val="28"/>
        </w:rPr>
        <w:t xml:space="preserve"> получим используя связь между переходной и импульсной характеристиками </w:t>
      </w:r>
      <w:r w:rsidRPr="00163A94">
        <w:rPr>
          <w:sz w:val="28"/>
          <w:szCs w:val="28"/>
        </w:rPr>
        <w:t>:</w:t>
      </w:r>
    </w:p>
    <w:p w:rsidR="00E70BE0" w:rsidRPr="00163A94" w:rsidRDefault="00E70BE0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26594" w:rsidRPr="00163A94" w:rsidRDefault="00E70BE0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163A94">
        <w:rPr>
          <w:position w:val="-24"/>
          <w:sz w:val="28"/>
          <w:szCs w:val="28"/>
        </w:rPr>
        <w:object w:dxaOrig="2400" w:dyaOrig="620">
          <v:shape id="_x0000_i1057" type="#_x0000_t75" style="width:120pt;height:30.75pt" o:ole="">
            <v:imagedata r:id="rId56" o:title=""/>
          </v:shape>
          <o:OLEObject Type="Embed" ProgID="Equation.3" ShapeID="_x0000_i1057" DrawAspect="Content" ObjectID="_1460132464" r:id="rId57"/>
        </w:object>
      </w:r>
      <w:r w:rsidR="00163A94">
        <w:rPr>
          <w:sz w:val="28"/>
          <w:szCs w:val="28"/>
        </w:rPr>
        <w:t xml:space="preserve"> </w:t>
      </w:r>
      <w:r w:rsidRPr="00163A94">
        <w:rPr>
          <w:b/>
          <w:sz w:val="28"/>
          <w:szCs w:val="28"/>
        </w:rPr>
        <w:t>(6.7)</w:t>
      </w:r>
    </w:p>
    <w:p w:rsidR="00163A94" w:rsidRDefault="00163A94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70BE0" w:rsidRPr="00163A94" w:rsidRDefault="00E70BE0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sz w:val="28"/>
          <w:szCs w:val="28"/>
        </w:rPr>
        <w:t>Подстави</w:t>
      </w:r>
      <w:r w:rsidR="00D83060" w:rsidRPr="00163A94">
        <w:rPr>
          <w:sz w:val="28"/>
          <w:szCs w:val="28"/>
        </w:rPr>
        <w:t>в</w:t>
      </w:r>
      <w:r w:rsidRPr="00163A94">
        <w:rPr>
          <w:sz w:val="28"/>
          <w:szCs w:val="28"/>
        </w:rPr>
        <w:t xml:space="preserve"> в формул</w:t>
      </w:r>
      <w:r w:rsidR="00D83060" w:rsidRPr="00163A94">
        <w:rPr>
          <w:sz w:val="28"/>
          <w:szCs w:val="28"/>
        </w:rPr>
        <w:t xml:space="preserve"> 6.7 числовые значения,</w:t>
      </w:r>
      <w:r w:rsidRPr="00163A94">
        <w:rPr>
          <w:sz w:val="28"/>
          <w:szCs w:val="28"/>
        </w:rPr>
        <w:t xml:space="preserve"> получим:</w:t>
      </w:r>
    </w:p>
    <w:p w:rsidR="00E70BE0" w:rsidRPr="00163A94" w:rsidRDefault="00E70BE0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94745" w:rsidRPr="00163A94" w:rsidRDefault="00C670A0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95" type="#_x0000_t75" style="position:absolute;left:0;text-align:left;margin-left:89.3pt;margin-top:.55pt;width:298.9pt;height:78pt;z-index:251658752">
            <v:imagedata r:id="rId58" o:title=""/>
          </v:shape>
          <o:OLEObject Type="Embed" ProgID="Mathcad" ShapeID="_x0000_s1095" DrawAspect="Content" ObjectID="_1460132473" r:id="rId59"/>
        </w:object>
      </w:r>
    </w:p>
    <w:p w:rsidR="00E70BE0" w:rsidRPr="00163A94" w:rsidRDefault="00E17C4C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163A94">
        <w:rPr>
          <w:b/>
          <w:sz w:val="28"/>
          <w:szCs w:val="28"/>
        </w:rPr>
        <w:t>(6.8)</w:t>
      </w:r>
    </w:p>
    <w:p w:rsidR="00D83060" w:rsidRPr="00163A94" w:rsidRDefault="00D83060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74B22" w:rsidRPr="00163A94" w:rsidRDefault="00C670A0" w:rsidP="005B7F22">
      <w:pPr>
        <w:framePr w:w="6315" w:h="4335" w:wrap="auto" w:vAnchor="text" w:hAnchor="page" w:x="2446" w:y="254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433"/>
          <w:sz w:val="28"/>
          <w:szCs w:val="28"/>
        </w:rPr>
        <w:pict>
          <v:shape id="Рисунок 23" o:spid="_x0000_i1059" type="#_x0000_t75" style="width:327.75pt;height:236.25pt;visibility:visible">
            <v:imagedata r:id="rId60" o:title=""/>
          </v:shape>
        </w:pict>
      </w:r>
    </w:p>
    <w:p w:rsidR="00E70BE0" w:rsidRPr="00163A94" w:rsidRDefault="00E70BE0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74B22" w:rsidRPr="00163A94" w:rsidRDefault="00774B22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74B22" w:rsidRPr="00163A94" w:rsidRDefault="00774B22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74B22" w:rsidRPr="00163A94" w:rsidRDefault="00774B22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74B22" w:rsidRPr="00163A94" w:rsidRDefault="00774B22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74B22" w:rsidRPr="00163A94" w:rsidRDefault="00774B22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74B22" w:rsidRPr="00163A94" w:rsidRDefault="00774B22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74B22" w:rsidRPr="00163A94" w:rsidRDefault="00774B22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74B22" w:rsidRPr="00163A94" w:rsidRDefault="00774B22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74B22" w:rsidRPr="00163A94" w:rsidRDefault="00774B22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74B22" w:rsidRPr="00163A94" w:rsidRDefault="00774B22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B7F22" w:rsidRDefault="000E0EBA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163A94">
        <w:rPr>
          <w:sz w:val="28"/>
          <w:szCs w:val="28"/>
        </w:rPr>
        <w:t xml:space="preserve">Рисунок 6.1 – </w:t>
      </w:r>
      <w:r w:rsidRPr="00163A94">
        <w:rPr>
          <w:i/>
          <w:sz w:val="28"/>
          <w:szCs w:val="28"/>
        </w:rPr>
        <w:t>Переходная характеристика цепи</w:t>
      </w:r>
    </w:p>
    <w:p w:rsidR="000E0EBA" w:rsidRPr="00163A94" w:rsidRDefault="005B7F22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3D1535" w:rsidRPr="00163A94" w:rsidRDefault="003D1535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0E0EBA" w:rsidRPr="00163A94" w:rsidRDefault="000E0EBA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774B22" w:rsidRPr="00163A94" w:rsidRDefault="00774B22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774B22" w:rsidRPr="00163A94" w:rsidRDefault="00774B22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774B22" w:rsidRPr="00163A94" w:rsidRDefault="00774B22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774B22" w:rsidRPr="00163A94" w:rsidRDefault="00774B22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774B22" w:rsidRPr="00163A94" w:rsidRDefault="00774B22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774B22" w:rsidRPr="00163A94" w:rsidRDefault="00774B22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774B22" w:rsidRPr="00163A94" w:rsidRDefault="00774B22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5B7F22" w:rsidRPr="00163A94" w:rsidRDefault="00C670A0" w:rsidP="005B7F22">
      <w:pPr>
        <w:framePr w:w="5955" w:h="4335" w:wrap="auto" w:vAnchor="text" w:hAnchor="page" w:x="2476" w:y="-4628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position w:val="-433"/>
          <w:sz w:val="28"/>
          <w:szCs w:val="28"/>
        </w:rPr>
        <w:pict>
          <v:shape id="Рисунок 24" o:spid="_x0000_i1060" type="#_x0000_t75" style="width:316.5pt;height:243pt;visibility:visible">
            <v:imagedata r:id="rId61" o:title=""/>
          </v:shape>
        </w:pict>
      </w:r>
    </w:p>
    <w:p w:rsidR="00774B22" w:rsidRPr="00163A94" w:rsidRDefault="00774B22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0E0EBA" w:rsidRPr="00163A94" w:rsidRDefault="000E0EBA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sz w:val="28"/>
          <w:szCs w:val="28"/>
        </w:rPr>
        <w:t xml:space="preserve">Рисунок 6.2 – </w:t>
      </w:r>
      <w:r w:rsidRPr="00163A94">
        <w:rPr>
          <w:i/>
          <w:sz w:val="28"/>
          <w:szCs w:val="28"/>
        </w:rPr>
        <w:t>Импульсная характеристика цепи</w:t>
      </w:r>
    </w:p>
    <w:p w:rsidR="005B7F22" w:rsidRDefault="005B7F22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861CA" w:rsidRPr="005B7F22" w:rsidRDefault="003861CA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B7F22">
        <w:rPr>
          <w:b/>
          <w:sz w:val="28"/>
          <w:szCs w:val="28"/>
        </w:rPr>
        <w:t>7 Расчет отклика с помощью переходной характеристики</w:t>
      </w:r>
    </w:p>
    <w:p w:rsidR="003861CA" w:rsidRPr="00163A94" w:rsidRDefault="003861CA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861CA" w:rsidRPr="00163A94" w:rsidRDefault="003861CA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sz w:val="28"/>
          <w:szCs w:val="28"/>
        </w:rPr>
        <w:t>Поскольку за время, равное периоду Т возд</w:t>
      </w:r>
      <w:r w:rsidR="00EF0A7B" w:rsidRPr="00163A94">
        <w:rPr>
          <w:sz w:val="28"/>
          <w:szCs w:val="28"/>
        </w:rPr>
        <w:t>ейст</w:t>
      </w:r>
      <w:r w:rsidRPr="00163A94">
        <w:rPr>
          <w:sz w:val="28"/>
          <w:szCs w:val="28"/>
        </w:rPr>
        <w:t>вия, временные характеристики практически достигаю</w:t>
      </w:r>
      <w:r w:rsidR="00EF0A7B" w:rsidRPr="00163A94">
        <w:rPr>
          <w:sz w:val="28"/>
          <w:szCs w:val="28"/>
        </w:rPr>
        <w:t xml:space="preserve">т </w:t>
      </w:r>
      <w:r w:rsidRPr="00163A94">
        <w:rPr>
          <w:sz w:val="28"/>
          <w:szCs w:val="28"/>
        </w:rPr>
        <w:t>значения принужденной составляющей, отклик на периодическое воздействие можно найти как повторяющийся отклик на воздействие в виде одиночного прямоугольного импульса:</w:t>
      </w:r>
    </w:p>
    <w:p w:rsidR="00EF0A7B" w:rsidRPr="00163A94" w:rsidRDefault="00EF0A7B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47BA2" w:rsidRPr="00163A94" w:rsidRDefault="00C670A0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line id="_x0000_s1096" style="position:absolute;left:0;text-align:left;z-index:251654656" from="180pt,18.1pt" to="369pt,18.1pt" strokecolor="white" strokeweight="3pt"/>
        </w:pict>
      </w:r>
      <w:r w:rsidR="006F1F15" w:rsidRPr="00163A94">
        <w:rPr>
          <w:position w:val="-32"/>
          <w:sz w:val="28"/>
          <w:szCs w:val="28"/>
        </w:rPr>
        <w:object w:dxaOrig="2820" w:dyaOrig="760">
          <v:shape id="_x0000_i1061" type="#_x0000_t75" style="width:141pt;height:38.25pt" o:ole="">
            <v:imagedata r:id="rId62" o:title=""/>
          </v:shape>
          <o:OLEObject Type="Embed" ProgID="Equation.3" ShapeID="_x0000_i1061" DrawAspect="Content" ObjectID="_1460132465" r:id="rId63"/>
        </w:object>
      </w:r>
      <w:r w:rsidR="00163A94">
        <w:rPr>
          <w:sz w:val="28"/>
          <w:szCs w:val="28"/>
        </w:rPr>
        <w:t xml:space="preserve"> </w:t>
      </w:r>
      <w:r w:rsidR="003C6FE6" w:rsidRPr="00163A94">
        <w:rPr>
          <w:position w:val="-28"/>
          <w:sz w:val="28"/>
          <w:szCs w:val="28"/>
        </w:rPr>
        <w:object w:dxaOrig="480" w:dyaOrig="660">
          <v:shape id="_x0000_i1062" type="#_x0000_t75" style="width:24pt;height:33pt" o:ole="">
            <v:imagedata r:id="rId64" o:title=""/>
          </v:shape>
          <o:OLEObject Type="Embed" ProgID="Equation.3" ShapeID="_x0000_i1062" DrawAspect="Content" ObjectID="_1460132466" r:id="rId65"/>
        </w:object>
      </w:r>
      <w:r w:rsidR="00163A94">
        <w:rPr>
          <w:sz w:val="28"/>
          <w:szCs w:val="28"/>
        </w:rPr>
        <w:t xml:space="preserve"> </w:t>
      </w:r>
      <w:r w:rsidR="003C6FE6" w:rsidRPr="00163A94">
        <w:rPr>
          <w:position w:val="-30"/>
          <w:sz w:val="28"/>
          <w:szCs w:val="28"/>
        </w:rPr>
        <w:object w:dxaOrig="1040" w:dyaOrig="700">
          <v:shape id="_x0000_i1063" type="#_x0000_t75" style="width:51.75pt;height:35.25pt" o:ole="">
            <v:imagedata r:id="rId66" o:title=""/>
          </v:shape>
          <o:OLEObject Type="Embed" ProgID="Equation.3" ShapeID="_x0000_i1063" DrawAspect="Content" ObjectID="_1460132467" r:id="rId67"/>
        </w:object>
      </w:r>
      <w:r w:rsidR="00EF0EB3" w:rsidRPr="00163A94">
        <w:rPr>
          <w:b/>
          <w:sz w:val="28"/>
          <w:szCs w:val="28"/>
        </w:rPr>
        <w:t>(7.1)</w:t>
      </w:r>
    </w:p>
    <w:p w:rsidR="00EF0EB3" w:rsidRPr="00163A94" w:rsidRDefault="00EF0EB3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861CA" w:rsidRPr="00163A94" w:rsidRDefault="003861CA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163A94">
        <w:rPr>
          <w:sz w:val="28"/>
          <w:szCs w:val="28"/>
        </w:rPr>
        <w:t xml:space="preserve">Таблица </w:t>
      </w:r>
      <w:r w:rsidR="00EF0A7B" w:rsidRPr="00163A94">
        <w:rPr>
          <w:sz w:val="28"/>
          <w:szCs w:val="28"/>
        </w:rPr>
        <w:t>7</w:t>
      </w:r>
      <w:r w:rsidRPr="00163A94">
        <w:rPr>
          <w:sz w:val="28"/>
          <w:szCs w:val="28"/>
        </w:rPr>
        <w:t xml:space="preserve">.1 - </w:t>
      </w:r>
      <w:r w:rsidRPr="00163A94">
        <w:rPr>
          <w:i/>
          <w:sz w:val="28"/>
          <w:szCs w:val="28"/>
        </w:rPr>
        <w:t>Расчет отклика цепи временным методом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1793"/>
        <w:gridCol w:w="2065"/>
        <w:gridCol w:w="1883"/>
        <w:gridCol w:w="2065"/>
      </w:tblGrid>
      <w:tr w:rsidR="006F1F15" w:rsidRPr="00163A94" w:rsidTr="005B7F22">
        <w:trPr>
          <w:trHeight w:val="410"/>
          <w:jc w:val="center"/>
        </w:trPr>
        <w:tc>
          <w:tcPr>
            <w:tcW w:w="921" w:type="pct"/>
          </w:tcPr>
          <w:p w:rsidR="006F1F15" w:rsidRPr="005B7F22" w:rsidRDefault="006F1F15" w:rsidP="005B7F2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B7F22">
              <w:rPr>
                <w:sz w:val="20"/>
                <w:szCs w:val="20"/>
                <w:lang w:val="en-US"/>
              </w:rPr>
              <w:t xml:space="preserve">t, </w:t>
            </w:r>
            <w:r w:rsidRPr="005B7F22">
              <w:rPr>
                <w:i/>
                <w:sz w:val="20"/>
                <w:szCs w:val="20"/>
                <w:lang w:val="en-US"/>
              </w:rPr>
              <w:t>мс</w:t>
            </w:r>
          </w:p>
        </w:tc>
        <w:tc>
          <w:tcPr>
            <w:tcW w:w="937" w:type="pct"/>
          </w:tcPr>
          <w:p w:rsidR="006F1F15" w:rsidRPr="005B7F22" w:rsidRDefault="006F1F15" w:rsidP="005B7F2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7F2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79" w:type="pct"/>
          </w:tcPr>
          <w:p w:rsidR="006F1F15" w:rsidRPr="005B7F22" w:rsidRDefault="006F1F15" w:rsidP="005B7F2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7F22">
              <w:rPr>
                <w:sz w:val="20"/>
                <w:szCs w:val="20"/>
              </w:rPr>
              <w:t>0,0</w:t>
            </w:r>
            <w:r w:rsidRPr="005B7F22">
              <w:rPr>
                <w:sz w:val="20"/>
                <w:szCs w:val="20"/>
                <w:lang w:val="en-US"/>
              </w:rPr>
              <w:t>0005</w:t>
            </w:r>
          </w:p>
        </w:tc>
        <w:tc>
          <w:tcPr>
            <w:tcW w:w="984" w:type="pct"/>
          </w:tcPr>
          <w:p w:rsidR="006F1F15" w:rsidRPr="005B7F22" w:rsidRDefault="006F1F15" w:rsidP="005B7F2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7F22">
              <w:rPr>
                <w:sz w:val="20"/>
                <w:szCs w:val="20"/>
              </w:rPr>
              <w:t>0,0</w:t>
            </w:r>
            <w:r w:rsidRPr="005B7F22">
              <w:rPr>
                <w:sz w:val="20"/>
                <w:szCs w:val="20"/>
                <w:lang w:val="en-US"/>
              </w:rPr>
              <w:t>001</w:t>
            </w:r>
          </w:p>
        </w:tc>
        <w:tc>
          <w:tcPr>
            <w:tcW w:w="1079" w:type="pct"/>
          </w:tcPr>
          <w:p w:rsidR="006F1F15" w:rsidRPr="005B7F22" w:rsidRDefault="006F1F15" w:rsidP="005B7F2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7F22">
              <w:rPr>
                <w:sz w:val="20"/>
                <w:szCs w:val="20"/>
              </w:rPr>
              <w:t>0,0</w:t>
            </w:r>
            <w:r w:rsidRPr="005B7F22">
              <w:rPr>
                <w:sz w:val="20"/>
                <w:szCs w:val="20"/>
                <w:lang w:val="en-US"/>
              </w:rPr>
              <w:t>0015</w:t>
            </w:r>
          </w:p>
        </w:tc>
      </w:tr>
      <w:tr w:rsidR="006F1F15" w:rsidRPr="00163A94" w:rsidTr="005B7F22">
        <w:trPr>
          <w:trHeight w:val="433"/>
          <w:jc w:val="center"/>
        </w:trPr>
        <w:tc>
          <w:tcPr>
            <w:tcW w:w="921" w:type="pct"/>
          </w:tcPr>
          <w:p w:rsidR="006F1F15" w:rsidRPr="005B7F22" w:rsidRDefault="006F1F15" w:rsidP="005B7F2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7F22">
              <w:rPr>
                <w:sz w:val="20"/>
                <w:szCs w:val="20"/>
              </w:rPr>
              <w:t>i(</w:t>
            </w:r>
            <w:r w:rsidRPr="005B7F22">
              <w:rPr>
                <w:sz w:val="20"/>
                <w:szCs w:val="20"/>
                <w:lang w:val="en-US"/>
              </w:rPr>
              <w:t xml:space="preserve">t), </w:t>
            </w:r>
            <w:r w:rsidRPr="005B7F22">
              <w:rPr>
                <w:i/>
                <w:sz w:val="20"/>
                <w:szCs w:val="20"/>
                <w:lang w:val="en-US"/>
              </w:rPr>
              <w:t>mA</w:t>
            </w:r>
          </w:p>
        </w:tc>
        <w:tc>
          <w:tcPr>
            <w:tcW w:w="937" w:type="pct"/>
          </w:tcPr>
          <w:p w:rsidR="006F1F15" w:rsidRPr="005B7F22" w:rsidRDefault="006F1F15" w:rsidP="005B7F2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7F22">
              <w:rPr>
                <w:sz w:val="20"/>
                <w:szCs w:val="20"/>
                <w:lang w:val="en-US"/>
              </w:rPr>
              <w:t>0</w:t>
            </w:r>
            <w:r w:rsidRPr="005B7F22">
              <w:rPr>
                <w:sz w:val="20"/>
                <w:szCs w:val="20"/>
              </w:rPr>
              <w:t>,</w:t>
            </w:r>
            <w:r w:rsidRPr="005B7F22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079" w:type="pct"/>
          </w:tcPr>
          <w:p w:rsidR="006F1F15" w:rsidRPr="005B7F22" w:rsidRDefault="006F1F15" w:rsidP="005B7F2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7F22">
              <w:rPr>
                <w:sz w:val="20"/>
                <w:szCs w:val="20"/>
                <w:lang w:val="en-US"/>
              </w:rPr>
              <w:t>4,8</w:t>
            </w:r>
          </w:p>
        </w:tc>
        <w:tc>
          <w:tcPr>
            <w:tcW w:w="984" w:type="pct"/>
          </w:tcPr>
          <w:p w:rsidR="006F1F15" w:rsidRPr="005B7F22" w:rsidRDefault="006F1F15" w:rsidP="005B7F2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7F22">
              <w:rPr>
                <w:sz w:val="20"/>
                <w:szCs w:val="20"/>
                <w:lang w:val="en-US"/>
              </w:rPr>
              <w:t>0</w:t>
            </w:r>
            <w:r w:rsidRPr="005B7F22">
              <w:rPr>
                <w:sz w:val="20"/>
                <w:szCs w:val="20"/>
              </w:rPr>
              <w:t>,</w:t>
            </w:r>
            <w:r w:rsidRPr="005B7F2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79" w:type="pct"/>
          </w:tcPr>
          <w:p w:rsidR="006F1F15" w:rsidRPr="005B7F22" w:rsidRDefault="006F1F15" w:rsidP="005B7F2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B7F22">
              <w:rPr>
                <w:sz w:val="20"/>
                <w:szCs w:val="20"/>
                <w:lang w:val="en-US"/>
              </w:rPr>
              <w:t>0,0002</w:t>
            </w:r>
          </w:p>
        </w:tc>
      </w:tr>
    </w:tbl>
    <w:p w:rsidR="001E0763" w:rsidRPr="00163A94" w:rsidRDefault="001E0763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861CA" w:rsidRPr="00163A94" w:rsidRDefault="005B7F22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861CA" w:rsidRPr="00163A94">
        <w:rPr>
          <w:sz w:val="28"/>
          <w:szCs w:val="28"/>
        </w:rPr>
        <w:t>По расчетным данным, представленным</w:t>
      </w:r>
      <w:r w:rsidR="00163A94">
        <w:rPr>
          <w:sz w:val="28"/>
          <w:szCs w:val="28"/>
        </w:rPr>
        <w:t xml:space="preserve"> </w:t>
      </w:r>
      <w:r w:rsidR="003861CA" w:rsidRPr="00163A94">
        <w:rPr>
          <w:sz w:val="28"/>
          <w:szCs w:val="28"/>
        </w:rPr>
        <w:t>в таблице</w:t>
      </w:r>
      <w:r w:rsidR="00163A94">
        <w:rPr>
          <w:sz w:val="28"/>
          <w:szCs w:val="28"/>
        </w:rPr>
        <w:t xml:space="preserve"> </w:t>
      </w:r>
      <w:r w:rsidR="003861CA" w:rsidRPr="00163A94">
        <w:rPr>
          <w:sz w:val="28"/>
          <w:szCs w:val="28"/>
        </w:rPr>
        <w:t>7.1,</w:t>
      </w:r>
      <w:r w:rsidR="00163A94">
        <w:rPr>
          <w:sz w:val="28"/>
          <w:szCs w:val="28"/>
        </w:rPr>
        <w:t xml:space="preserve"> </w:t>
      </w:r>
      <w:r w:rsidR="003861CA" w:rsidRPr="00163A94">
        <w:rPr>
          <w:sz w:val="28"/>
          <w:szCs w:val="28"/>
        </w:rPr>
        <w:t>строится</w:t>
      </w:r>
      <w:r w:rsidR="00163A94">
        <w:rPr>
          <w:sz w:val="28"/>
          <w:szCs w:val="28"/>
        </w:rPr>
        <w:t xml:space="preserve"> </w:t>
      </w:r>
      <w:r w:rsidR="003861CA" w:rsidRPr="00163A94">
        <w:rPr>
          <w:sz w:val="28"/>
          <w:szCs w:val="28"/>
        </w:rPr>
        <w:t xml:space="preserve">график зависимости </w:t>
      </w:r>
      <w:r w:rsidR="00EF0A7B" w:rsidRPr="00163A94">
        <w:rPr>
          <w:bCs/>
          <w:i/>
          <w:sz w:val="28"/>
          <w:szCs w:val="28"/>
          <w:lang w:val="en-US"/>
        </w:rPr>
        <w:t>I</w:t>
      </w:r>
      <w:r w:rsidR="00EF0A7B" w:rsidRPr="00163A94">
        <w:rPr>
          <w:bCs/>
          <w:i/>
          <w:sz w:val="28"/>
          <w:szCs w:val="28"/>
          <w:vertAlign w:val="subscript"/>
        </w:rPr>
        <w:t>1</w:t>
      </w:r>
      <w:r w:rsidR="00EF0A7B" w:rsidRPr="00163A94">
        <w:rPr>
          <w:bCs/>
          <w:i/>
          <w:sz w:val="28"/>
          <w:szCs w:val="28"/>
        </w:rPr>
        <w:t>(</w:t>
      </w:r>
      <w:r w:rsidR="00EF0A7B" w:rsidRPr="00163A94">
        <w:rPr>
          <w:bCs/>
          <w:i/>
          <w:sz w:val="28"/>
          <w:szCs w:val="28"/>
          <w:lang w:val="en-US"/>
        </w:rPr>
        <w:t>t</w:t>
      </w:r>
      <w:r w:rsidR="00EF0A7B" w:rsidRPr="00163A94">
        <w:rPr>
          <w:bCs/>
          <w:i/>
          <w:sz w:val="28"/>
          <w:szCs w:val="28"/>
        </w:rPr>
        <w:t>)</w:t>
      </w:r>
      <w:r w:rsidR="003861CA" w:rsidRPr="00163A94">
        <w:rPr>
          <w:sz w:val="28"/>
          <w:szCs w:val="28"/>
        </w:rPr>
        <w:t xml:space="preserve"> - график отклика, представленный на рисунке 7.1.</w:t>
      </w:r>
    </w:p>
    <w:p w:rsidR="00692769" w:rsidRPr="00163A94" w:rsidRDefault="00692769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F1F15" w:rsidRPr="00163A94" w:rsidRDefault="00C670A0" w:rsidP="005B7F22">
      <w:pPr>
        <w:framePr w:w="5925" w:h="4755" w:wrap="auto" w:vAnchor="text" w:hAnchor="page" w:x="2911" w:y="17"/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noProof/>
          <w:position w:val="-475"/>
          <w:sz w:val="28"/>
          <w:szCs w:val="28"/>
        </w:rPr>
        <w:pict>
          <v:shape id="Рисунок 28" o:spid="_x0000_i1064" type="#_x0000_t75" style="width:289.5pt;height:237.75pt;visibility:visible">
            <v:imagedata r:id="rId68" o:title=""/>
          </v:shape>
        </w:pict>
      </w:r>
    </w:p>
    <w:p w:rsidR="001E0763" w:rsidRPr="00163A94" w:rsidRDefault="001E0763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F1F15" w:rsidRPr="00163A94" w:rsidRDefault="006F1F15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F1F15" w:rsidRPr="00163A94" w:rsidRDefault="006F1F15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F1F15" w:rsidRPr="00163A94" w:rsidRDefault="006F1F15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F1F15" w:rsidRPr="00163A94" w:rsidRDefault="006F1F15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F1F15" w:rsidRPr="00163A94" w:rsidRDefault="006F1F15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F1F15" w:rsidRPr="00163A94" w:rsidRDefault="006F1F15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F1F15" w:rsidRPr="00163A94" w:rsidRDefault="006F1F15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F1F15" w:rsidRPr="00163A94" w:rsidRDefault="006F1F15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F1F15" w:rsidRPr="00163A94" w:rsidRDefault="006F1F15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F1F15" w:rsidRPr="00163A94" w:rsidRDefault="006F1F15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F614C" w:rsidRPr="00163A94" w:rsidRDefault="00692769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63A94">
        <w:rPr>
          <w:sz w:val="28"/>
          <w:szCs w:val="28"/>
        </w:rPr>
        <w:t xml:space="preserve">Рисунок 7.1 - </w:t>
      </w:r>
      <w:r w:rsidRPr="00163A94">
        <w:rPr>
          <w:i/>
          <w:sz w:val="28"/>
          <w:szCs w:val="28"/>
        </w:rPr>
        <w:t>Отклик, рассчитанный временным методом</w:t>
      </w:r>
    </w:p>
    <w:p w:rsidR="00682ADA" w:rsidRPr="00163A94" w:rsidRDefault="00682ADA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F614C" w:rsidRPr="005B7F22" w:rsidRDefault="005B7F22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B5417B" w:rsidRPr="005B7F22">
        <w:rPr>
          <w:b/>
          <w:sz w:val="28"/>
          <w:szCs w:val="28"/>
          <w:lang w:val="uk-UA"/>
        </w:rPr>
        <w:t>ВЫВОДЫ ПО РАБОТЕ</w:t>
      </w:r>
    </w:p>
    <w:p w:rsidR="00B5417B" w:rsidRPr="00163A94" w:rsidRDefault="00B5417B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C4728" w:rsidRPr="00163A94" w:rsidRDefault="00B5417B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63A94">
        <w:rPr>
          <w:sz w:val="28"/>
          <w:szCs w:val="28"/>
        </w:rPr>
        <w:t>В процессе расчета курсовой работы проанализировал</w:t>
      </w:r>
      <w:r w:rsidR="00517409" w:rsidRPr="00163A94">
        <w:rPr>
          <w:sz w:val="28"/>
          <w:szCs w:val="28"/>
        </w:rPr>
        <w:t>и</w:t>
      </w:r>
      <w:r w:rsidRPr="00163A94">
        <w:rPr>
          <w:sz w:val="28"/>
          <w:szCs w:val="28"/>
        </w:rPr>
        <w:t xml:space="preserve"> схему цепи первого порядка в частотной и временной областях.</w:t>
      </w:r>
      <w:r w:rsidR="00163A94">
        <w:rPr>
          <w:sz w:val="28"/>
          <w:szCs w:val="28"/>
        </w:rPr>
        <w:t xml:space="preserve"> </w:t>
      </w:r>
    </w:p>
    <w:p w:rsidR="001C4728" w:rsidRPr="00163A94" w:rsidRDefault="001C4728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63A94">
        <w:rPr>
          <w:sz w:val="28"/>
          <w:szCs w:val="28"/>
        </w:rPr>
        <w:t>В</w:t>
      </w:r>
      <w:r w:rsidR="00163A94">
        <w:rPr>
          <w:sz w:val="28"/>
          <w:szCs w:val="28"/>
        </w:rPr>
        <w:t xml:space="preserve"> </w:t>
      </w:r>
      <w:r w:rsidRPr="00163A94">
        <w:rPr>
          <w:sz w:val="28"/>
          <w:szCs w:val="28"/>
        </w:rPr>
        <w:t>результате</w:t>
      </w:r>
      <w:r w:rsidR="00163A94">
        <w:rPr>
          <w:sz w:val="28"/>
          <w:szCs w:val="28"/>
        </w:rPr>
        <w:t xml:space="preserve"> </w:t>
      </w:r>
      <w:r w:rsidRPr="00163A94">
        <w:rPr>
          <w:sz w:val="28"/>
          <w:szCs w:val="28"/>
        </w:rPr>
        <w:t>выполнения</w:t>
      </w:r>
      <w:r w:rsidR="00163A94">
        <w:rPr>
          <w:sz w:val="28"/>
          <w:szCs w:val="28"/>
        </w:rPr>
        <w:t xml:space="preserve"> </w:t>
      </w:r>
      <w:r w:rsidRPr="00163A94">
        <w:rPr>
          <w:sz w:val="28"/>
          <w:szCs w:val="28"/>
        </w:rPr>
        <w:t>работы усвоили спектральный и временной методы анализа цепей. Также было установлено влияние изменения элементов схемы на частотные и временные характеристики цепи. Связь между временными, и частотными характеристиками установлена.</w:t>
      </w:r>
    </w:p>
    <w:p w:rsidR="00B5417B" w:rsidRPr="00163A94" w:rsidRDefault="00B5417B" w:rsidP="00163A9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92769" w:rsidRPr="005B7F22" w:rsidRDefault="007F422C" w:rsidP="005B7F2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uk-UA"/>
        </w:rPr>
      </w:pPr>
      <w:r w:rsidRPr="00163A94">
        <w:rPr>
          <w:i/>
          <w:sz w:val="28"/>
          <w:szCs w:val="28"/>
        </w:rPr>
        <w:br w:type="page"/>
      </w:r>
      <w:r w:rsidR="00156252" w:rsidRPr="005B7F22">
        <w:rPr>
          <w:b/>
          <w:sz w:val="28"/>
          <w:szCs w:val="28"/>
        </w:rPr>
        <w:t>ПЕРЕЧЕНЬ ССЫЛОК</w:t>
      </w:r>
    </w:p>
    <w:p w:rsidR="00156252" w:rsidRPr="00163A94" w:rsidRDefault="00156252" w:rsidP="005B7F2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</w:p>
    <w:p w:rsidR="00476E41" w:rsidRPr="00163A94" w:rsidRDefault="0024401D" w:rsidP="005B7F2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 w:rsidRPr="00163A94">
        <w:rPr>
          <w:sz w:val="28"/>
          <w:szCs w:val="28"/>
          <w:lang w:val="uk-UA"/>
        </w:rPr>
        <w:t>1</w:t>
      </w:r>
      <w:r w:rsidR="00156252" w:rsidRPr="00163A94">
        <w:rPr>
          <w:sz w:val="28"/>
          <w:szCs w:val="28"/>
          <w:lang w:val="uk-UA"/>
        </w:rPr>
        <w:t>)</w:t>
      </w:r>
      <w:r w:rsidR="00476E41" w:rsidRPr="00163A94">
        <w:rPr>
          <w:sz w:val="28"/>
          <w:szCs w:val="28"/>
          <w:lang w:val="uk-UA"/>
        </w:rPr>
        <w:t xml:space="preserve"> Конспект з лекцій «Основи теорії кіл», Ч. 1 /Упоряд.: Л.В. Гринченко, </w:t>
      </w:r>
    </w:p>
    <w:p w:rsidR="00AA3F89" w:rsidRPr="00163A94" w:rsidRDefault="00476E41" w:rsidP="005B7F2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 w:rsidRPr="00163A94">
        <w:rPr>
          <w:sz w:val="28"/>
          <w:szCs w:val="28"/>
          <w:lang w:val="uk-UA"/>
        </w:rPr>
        <w:t>І.В. Мілютченко – Харків: ХНУРЄ, 2002. – 92 с.</w:t>
      </w:r>
    </w:p>
    <w:p w:rsidR="00476E41" w:rsidRPr="00163A94" w:rsidRDefault="0024401D" w:rsidP="005B7F2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 w:rsidRPr="00163A94">
        <w:rPr>
          <w:sz w:val="28"/>
          <w:szCs w:val="28"/>
          <w:lang w:val="uk-UA"/>
        </w:rPr>
        <w:t>2</w:t>
      </w:r>
      <w:r w:rsidR="00156252" w:rsidRPr="00163A94">
        <w:rPr>
          <w:sz w:val="28"/>
          <w:szCs w:val="28"/>
          <w:lang w:val="uk-UA"/>
        </w:rPr>
        <w:t>)</w:t>
      </w:r>
      <w:r w:rsidR="00476E41" w:rsidRPr="00163A94">
        <w:rPr>
          <w:sz w:val="28"/>
          <w:szCs w:val="28"/>
          <w:lang w:val="uk-UA"/>
        </w:rPr>
        <w:t xml:space="preserve"> Конспект з лекцій «Основи теорії кіл», Ч. 2 /Упоряд.: Л.В. Гринченко, </w:t>
      </w:r>
    </w:p>
    <w:p w:rsidR="00476E41" w:rsidRPr="00163A94" w:rsidRDefault="00476E41" w:rsidP="005B7F2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 w:rsidRPr="00163A94">
        <w:rPr>
          <w:sz w:val="28"/>
          <w:szCs w:val="28"/>
          <w:lang w:val="uk-UA"/>
        </w:rPr>
        <w:t>І.В. Мілютченко – Харків: ХНУРЄ, 2002. – 116 с.</w:t>
      </w:r>
    </w:p>
    <w:p w:rsidR="00A84A64" w:rsidRPr="00163A94" w:rsidRDefault="00A84A64" w:rsidP="005B7F22">
      <w:pPr>
        <w:widowControl w:val="0"/>
        <w:spacing w:line="360" w:lineRule="auto"/>
        <w:jc w:val="both"/>
        <w:rPr>
          <w:sz w:val="28"/>
          <w:szCs w:val="28"/>
        </w:rPr>
      </w:pPr>
      <w:bookmarkStart w:id="3" w:name="_GoBack"/>
      <w:bookmarkEnd w:id="3"/>
    </w:p>
    <w:sectPr w:rsidR="00A84A64" w:rsidRPr="00163A94" w:rsidSect="00163A94">
      <w:headerReference w:type="even" r:id="rId69"/>
      <w:headerReference w:type="default" r:id="rId7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D85" w:rsidRDefault="00217D85">
      <w:r>
        <w:separator/>
      </w:r>
    </w:p>
  </w:endnote>
  <w:endnote w:type="continuationSeparator" w:id="0">
    <w:p w:rsidR="00217D85" w:rsidRDefault="0021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D85" w:rsidRDefault="00217D85">
      <w:r>
        <w:separator/>
      </w:r>
    </w:p>
  </w:footnote>
  <w:footnote w:type="continuationSeparator" w:id="0">
    <w:p w:rsidR="00217D85" w:rsidRDefault="00217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01D" w:rsidRDefault="0024401D" w:rsidP="000A3C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401D" w:rsidRDefault="0024401D" w:rsidP="009F015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01D" w:rsidRDefault="0024401D" w:rsidP="000A3CEB">
    <w:pPr>
      <w:pStyle w:val="a3"/>
      <w:framePr w:wrap="around" w:vAnchor="text" w:hAnchor="margin" w:xAlign="right" w:y="1"/>
      <w:rPr>
        <w:rStyle w:val="a5"/>
      </w:rPr>
    </w:pPr>
  </w:p>
  <w:p w:rsidR="0024401D" w:rsidRDefault="0024401D" w:rsidP="009F015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212B322F"/>
    <w:multiLevelType w:val="hybridMultilevel"/>
    <w:tmpl w:val="DC240166"/>
    <w:lvl w:ilvl="0" w:tplc="E662D6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0A7E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A81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9A2E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D2C6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7E99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BC7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EBC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E29C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4DB"/>
    <w:rsid w:val="00012758"/>
    <w:rsid w:val="00012B8A"/>
    <w:rsid w:val="000245D5"/>
    <w:rsid w:val="00026594"/>
    <w:rsid w:val="00031D85"/>
    <w:rsid w:val="00032C20"/>
    <w:rsid w:val="0005000E"/>
    <w:rsid w:val="00054A91"/>
    <w:rsid w:val="00057DAA"/>
    <w:rsid w:val="00060B90"/>
    <w:rsid w:val="00062210"/>
    <w:rsid w:val="00062E02"/>
    <w:rsid w:val="00065821"/>
    <w:rsid w:val="00067AA5"/>
    <w:rsid w:val="0008315A"/>
    <w:rsid w:val="00091BDA"/>
    <w:rsid w:val="00096D80"/>
    <w:rsid w:val="000A2C10"/>
    <w:rsid w:val="000A3CEB"/>
    <w:rsid w:val="000B1A3E"/>
    <w:rsid w:val="000B37D7"/>
    <w:rsid w:val="000B7D14"/>
    <w:rsid w:val="000C3676"/>
    <w:rsid w:val="000C3F59"/>
    <w:rsid w:val="000D0B79"/>
    <w:rsid w:val="000D41AB"/>
    <w:rsid w:val="000D530D"/>
    <w:rsid w:val="000E0793"/>
    <w:rsid w:val="000E0EBA"/>
    <w:rsid w:val="00100197"/>
    <w:rsid w:val="00100AB5"/>
    <w:rsid w:val="00104C78"/>
    <w:rsid w:val="001132C9"/>
    <w:rsid w:val="00116631"/>
    <w:rsid w:val="00121320"/>
    <w:rsid w:val="0014197F"/>
    <w:rsid w:val="00141D12"/>
    <w:rsid w:val="00150832"/>
    <w:rsid w:val="00150F3E"/>
    <w:rsid w:val="00156252"/>
    <w:rsid w:val="00163A94"/>
    <w:rsid w:val="00172F76"/>
    <w:rsid w:val="00173640"/>
    <w:rsid w:val="0017403B"/>
    <w:rsid w:val="001A4915"/>
    <w:rsid w:val="001A4A1B"/>
    <w:rsid w:val="001B445E"/>
    <w:rsid w:val="001B6D9C"/>
    <w:rsid w:val="001C22C2"/>
    <w:rsid w:val="001C4728"/>
    <w:rsid w:val="001D2625"/>
    <w:rsid w:val="001E0763"/>
    <w:rsid w:val="001E358A"/>
    <w:rsid w:val="00203B92"/>
    <w:rsid w:val="002074A0"/>
    <w:rsid w:val="00215A05"/>
    <w:rsid w:val="00217D85"/>
    <w:rsid w:val="00221810"/>
    <w:rsid w:val="0022561A"/>
    <w:rsid w:val="0023071A"/>
    <w:rsid w:val="00241BD1"/>
    <w:rsid w:val="0024401D"/>
    <w:rsid w:val="00276B5E"/>
    <w:rsid w:val="00281D66"/>
    <w:rsid w:val="00282C29"/>
    <w:rsid w:val="002851BC"/>
    <w:rsid w:val="002961D6"/>
    <w:rsid w:val="002A0E74"/>
    <w:rsid w:val="002A2B84"/>
    <w:rsid w:val="002A5540"/>
    <w:rsid w:val="002B19D2"/>
    <w:rsid w:val="002B3A8E"/>
    <w:rsid w:val="002B3B53"/>
    <w:rsid w:val="002B74D4"/>
    <w:rsid w:val="002C2F33"/>
    <w:rsid w:val="002D0EAF"/>
    <w:rsid w:val="002D1835"/>
    <w:rsid w:val="002E32C7"/>
    <w:rsid w:val="002E7F88"/>
    <w:rsid w:val="002F2A09"/>
    <w:rsid w:val="00303C8A"/>
    <w:rsid w:val="0030557B"/>
    <w:rsid w:val="00305831"/>
    <w:rsid w:val="0032029E"/>
    <w:rsid w:val="00326DB8"/>
    <w:rsid w:val="00327320"/>
    <w:rsid w:val="003315FC"/>
    <w:rsid w:val="00332502"/>
    <w:rsid w:val="00333170"/>
    <w:rsid w:val="0033674C"/>
    <w:rsid w:val="00344FA2"/>
    <w:rsid w:val="003474DB"/>
    <w:rsid w:val="00363B55"/>
    <w:rsid w:val="00364139"/>
    <w:rsid w:val="00364715"/>
    <w:rsid w:val="003861CA"/>
    <w:rsid w:val="00393424"/>
    <w:rsid w:val="0039798B"/>
    <w:rsid w:val="003A37A5"/>
    <w:rsid w:val="003A4BCA"/>
    <w:rsid w:val="003B7904"/>
    <w:rsid w:val="003C0FB1"/>
    <w:rsid w:val="003C6FE6"/>
    <w:rsid w:val="003D043A"/>
    <w:rsid w:val="003D1535"/>
    <w:rsid w:val="003D46F0"/>
    <w:rsid w:val="003D4C62"/>
    <w:rsid w:val="003E17A0"/>
    <w:rsid w:val="003E3D6C"/>
    <w:rsid w:val="003E3FE8"/>
    <w:rsid w:val="003E58EA"/>
    <w:rsid w:val="003F152C"/>
    <w:rsid w:val="004048E9"/>
    <w:rsid w:val="0040661A"/>
    <w:rsid w:val="004160AA"/>
    <w:rsid w:val="0041703D"/>
    <w:rsid w:val="00431868"/>
    <w:rsid w:val="00432500"/>
    <w:rsid w:val="004348E3"/>
    <w:rsid w:val="00437F4F"/>
    <w:rsid w:val="00443023"/>
    <w:rsid w:val="004466CB"/>
    <w:rsid w:val="00451935"/>
    <w:rsid w:val="00462B2C"/>
    <w:rsid w:val="00470576"/>
    <w:rsid w:val="00476E41"/>
    <w:rsid w:val="0049183B"/>
    <w:rsid w:val="00492996"/>
    <w:rsid w:val="00492B50"/>
    <w:rsid w:val="004A2BC3"/>
    <w:rsid w:val="004A40DC"/>
    <w:rsid w:val="004B29B0"/>
    <w:rsid w:val="004C05D2"/>
    <w:rsid w:val="004C1166"/>
    <w:rsid w:val="004C1A7D"/>
    <w:rsid w:val="004C1C02"/>
    <w:rsid w:val="004C77AD"/>
    <w:rsid w:val="004C7C41"/>
    <w:rsid w:val="004E19CA"/>
    <w:rsid w:val="004E30F0"/>
    <w:rsid w:val="004E3D53"/>
    <w:rsid w:val="004E60CA"/>
    <w:rsid w:val="004F77C2"/>
    <w:rsid w:val="00502603"/>
    <w:rsid w:val="005046F4"/>
    <w:rsid w:val="0051540F"/>
    <w:rsid w:val="00517409"/>
    <w:rsid w:val="00523CDF"/>
    <w:rsid w:val="00532EEE"/>
    <w:rsid w:val="00543FEE"/>
    <w:rsid w:val="005637F8"/>
    <w:rsid w:val="00577B41"/>
    <w:rsid w:val="00581833"/>
    <w:rsid w:val="00584280"/>
    <w:rsid w:val="00585C78"/>
    <w:rsid w:val="0059013A"/>
    <w:rsid w:val="005A18D3"/>
    <w:rsid w:val="005A28AF"/>
    <w:rsid w:val="005A76B1"/>
    <w:rsid w:val="005B5B09"/>
    <w:rsid w:val="005B7F22"/>
    <w:rsid w:val="005C5FC8"/>
    <w:rsid w:val="005D2C92"/>
    <w:rsid w:val="005F68AF"/>
    <w:rsid w:val="006140F9"/>
    <w:rsid w:val="00614C5D"/>
    <w:rsid w:val="0063327F"/>
    <w:rsid w:val="006372A2"/>
    <w:rsid w:val="0063792A"/>
    <w:rsid w:val="0064169A"/>
    <w:rsid w:val="00672310"/>
    <w:rsid w:val="00682ADA"/>
    <w:rsid w:val="0068481B"/>
    <w:rsid w:val="00692769"/>
    <w:rsid w:val="0069280E"/>
    <w:rsid w:val="00695543"/>
    <w:rsid w:val="006973ED"/>
    <w:rsid w:val="006B0456"/>
    <w:rsid w:val="006B1A71"/>
    <w:rsid w:val="006B71CA"/>
    <w:rsid w:val="006C114B"/>
    <w:rsid w:val="006D3E55"/>
    <w:rsid w:val="006D4719"/>
    <w:rsid w:val="006D7FDD"/>
    <w:rsid w:val="006E2647"/>
    <w:rsid w:val="006F1F15"/>
    <w:rsid w:val="006F49AB"/>
    <w:rsid w:val="006F62C5"/>
    <w:rsid w:val="00704959"/>
    <w:rsid w:val="00711282"/>
    <w:rsid w:val="0071130F"/>
    <w:rsid w:val="00717A21"/>
    <w:rsid w:val="00725588"/>
    <w:rsid w:val="007256B1"/>
    <w:rsid w:val="00725B58"/>
    <w:rsid w:val="007269F8"/>
    <w:rsid w:val="00740B77"/>
    <w:rsid w:val="00743667"/>
    <w:rsid w:val="00751AEF"/>
    <w:rsid w:val="0075241F"/>
    <w:rsid w:val="00755FE2"/>
    <w:rsid w:val="00762BA2"/>
    <w:rsid w:val="00774B22"/>
    <w:rsid w:val="00775040"/>
    <w:rsid w:val="00775DFB"/>
    <w:rsid w:val="00790EAD"/>
    <w:rsid w:val="00794745"/>
    <w:rsid w:val="007B06B7"/>
    <w:rsid w:val="007B1E47"/>
    <w:rsid w:val="007C0583"/>
    <w:rsid w:val="007C08C7"/>
    <w:rsid w:val="007C1E32"/>
    <w:rsid w:val="007C5D28"/>
    <w:rsid w:val="007C6954"/>
    <w:rsid w:val="007D1214"/>
    <w:rsid w:val="007D1DB0"/>
    <w:rsid w:val="007E28C0"/>
    <w:rsid w:val="007E2B77"/>
    <w:rsid w:val="007E7958"/>
    <w:rsid w:val="007F422C"/>
    <w:rsid w:val="008140D8"/>
    <w:rsid w:val="00834484"/>
    <w:rsid w:val="00836A39"/>
    <w:rsid w:val="00840BEF"/>
    <w:rsid w:val="00844AA3"/>
    <w:rsid w:val="00847784"/>
    <w:rsid w:val="00852D4F"/>
    <w:rsid w:val="008616C3"/>
    <w:rsid w:val="0086197A"/>
    <w:rsid w:val="00864A65"/>
    <w:rsid w:val="00865160"/>
    <w:rsid w:val="0086657B"/>
    <w:rsid w:val="008839A3"/>
    <w:rsid w:val="008944E5"/>
    <w:rsid w:val="008A0364"/>
    <w:rsid w:val="008A2660"/>
    <w:rsid w:val="008A79D6"/>
    <w:rsid w:val="008B1C52"/>
    <w:rsid w:val="008B24A3"/>
    <w:rsid w:val="008B4FE7"/>
    <w:rsid w:val="008B5885"/>
    <w:rsid w:val="008C747A"/>
    <w:rsid w:val="008D3F95"/>
    <w:rsid w:val="008F587F"/>
    <w:rsid w:val="008F7209"/>
    <w:rsid w:val="0091748E"/>
    <w:rsid w:val="009209E1"/>
    <w:rsid w:val="00922E64"/>
    <w:rsid w:val="0093396C"/>
    <w:rsid w:val="009372D9"/>
    <w:rsid w:val="00941E6C"/>
    <w:rsid w:val="00942336"/>
    <w:rsid w:val="00944A64"/>
    <w:rsid w:val="00945175"/>
    <w:rsid w:val="009456BD"/>
    <w:rsid w:val="00955641"/>
    <w:rsid w:val="009613F6"/>
    <w:rsid w:val="0096265E"/>
    <w:rsid w:val="00962830"/>
    <w:rsid w:val="00965FD8"/>
    <w:rsid w:val="00966C52"/>
    <w:rsid w:val="00987C5F"/>
    <w:rsid w:val="00995E00"/>
    <w:rsid w:val="009A0E2C"/>
    <w:rsid w:val="009A31C0"/>
    <w:rsid w:val="009A65ED"/>
    <w:rsid w:val="009A7C2F"/>
    <w:rsid w:val="009B26D5"/>
    <w:rsid w:val="009B2E7A"/>
    <w:rsid w:val="009C01B8"/>
    <w:rsid w:val="009C3F94"/>
    <w:rsid w:val="009D275E"/>
    <w:rsid w:val="009D3631"/>
    <w:rsid w:val="009F0089"/>
    <w:rsid w:val="009F015E"/>
    <w:rsid w:val="009F441E"/>
    <w:rsid w:val="00A12FAA"/>
    <w:rsid w:val="00A13827"/>
    <w:rsid w:val="00A13E1F"/>
    <w:rsid w:val="00A37ECD"/>
    <w:rsid w:val="00A53CFA"/>
    <w:rsid w:val="00A5623F"/>
    <w:rsid w:val="00A56D8B"/>
    <w:rsid w:val="00A80C67"/>
    <w:rsid w:val="00A84A64"/>
    <w:rsid w:val="00A86A51"/>
    <w:rsid w:val="00A90C18"/>
    <w:rsid w:val="00AA052D"/>
    <w:rsid w:val="00AA2810"/>
    <w:rsid w:val="00AA3F89"/>
    <w:rsid w:val="00AA629E"/>
    <w:rsid w:val="00AB5246"/>
    <w:rsid w:val="00AC7C10"/>
    <w:rsid w:val="00AD0009"/>
    <w:rsid w:val="00AE1721"/>
    <w:rsid w:val="00AE4466"/>
    <w:rsid w:val="00AE57AC"/>
    <w:rsid w:val="00B10FC7"/>
    <w:rsid w:val="00B13DEB"/>
    <w:rsid w:val="00B16FAF"/>
    <w:rsid w:val="00B23F6C"/>
    <w:rsid w:val="00B443DA"/>
    <w:rsid w:val="00B5417B"/>
    <w:rsid w:val="00B57994"/>
    <w:rsid w:val="00B65415"/>
    <w:rsid w:val="00B70783"/>
    <w:rsid w:val="00B72F43"/>
    <w:rsid w:val="00B80914"/>
    <w:rsid w:val="00B86365"/>
    <w:rsid w:val="00B95000"/>
    <w:rsid w:val="00BA37D2"/>
    <w:rsid w:val="00BB150B"/>
    <w:rsid w:val="00BB6A92"/>
    <w:rsid w:val="00BB70CE"/>
    <w:rsid w:val="00BC46E0"/>
    <w:rsid w:val="00BE79F9"/>
    <w:rsid w:val="00BF4F9E"/>
    <w:rsid w:val="00BF7C9F"/>
    <w:rsid w:val="00C10C38"/>
    <w:rsid w:val="00C125FD"/>
    <w:rsid w:val="00C13173"/>
    <w:rsid w:val="00C14287"/>
    <w:rsid w:val="00C24295"/>
    <w:rsid w:val="00C25D17"/>
    <w:rsid w:val="00C27A5C"/>
    <w:rsid w:val="00C32B79"/>
    <w:rsid w:val="00C47BA2"/>
    <w:rsid w:val="00C52508"/>
    <w:rsid w:val="00C64A2C"/>
    <w:rsid w:val="00C670A0"/>
    <w:rsid w:val="00C70377"/>
    <w:rsid w:val="00C70740"/>
    <w:rsid w:val="00C70E91"/>
    <w:rsid w:val="00C748BB"/>
    <w:rsid w:val="00C813D0"/>
    <w:rsid w:val="00C863DD"/>
    <w:rsid w:val="00C87D12"/>
    <w:rsid w:val="00C9245F"/>
    <w:rsid w:val="00C973D9"/>
    <w:rsid w:val="00CA58CD"/>
    <w:rsid w:val="00CA6959"/>
    <w:rsid w:val="00CA7755"/>
    <w:rsid w:val="00CC0D08"/>
    <w:rsid w:val="00CD155B"/>
    <w:rsid w:val="00CD2755"/>
    <w:rsid w:val="00CD6584"/>
    <w:rsid w:val="00CD6F34"/>
    <w:rsid w:val="00CE0278"/>
    <w:rsid w:val="00CE0F29"/>
    <w:rsid w:val="00CE12C8"/>
    <w:rsid w:val="00CE4DAD"/>
    <w:rsid w:val="00CF30B7"/>
    <w:rsid w:val="00CF4653"/>
    <w:rsid w:val="00CF4C38"/>
    <w:rsid w:val="00CF4CD7"/>
    <w:rsid w:val="00D01421"/>
    <w:rsid w:val="00D10D27"/>
    <w:rsid w:val="00D14926"/>
    <w:rsid w:val="00D212C7"/>
    <w:rsid w:val="00D23C9B"/>
    <w:rsid w:val="00D27D4B"/>
    <w:rsid w:val="00D35E24"/>
    <w:rsid w:val="00D56FF9"/>
    <w:rsid w:val="00D667EC"/>
    <w:rsid w:val="00D66F01"/>
    <w:rsid w:val="00D82C50"/>
    <w:rsid w:val="00D83060"/>
    <w:rsid w:val="00D8344C"/>
    <w:rsid w:val="00D84D31"/>
    <w:rsid w:val="00D928AC"/>
    <w:rsid w:val="00D974CB"/>
    <w:rsid w:val="00D9793E"/>
    <w:rsid w:val="00DB263F"/>
    <w:rsid w:val="00DC11E7"/>
    <w:rsid w:val="00DD54B6"/>
    <w:rsid w:val="00DF1646"/>
    <w:rsid w:val="00DF4C34"/>
    <w:rsid w:val="00E05AEF"/>
    <w:rsid w:val="00E06CB8"/>
    <w:rsid w:val="00E13DA7"/>
    <w:rsid w:val="00E15265"/>
    <w:rsid w:val="00E17C4C"/>
    <w:rsid w:val="00E42B92"/>
    <w:rsid w:val="00E638B3"/>
    <w:rsid w:val="00E70BE0"/>
    <w:rsid w:val="00E70C3F"/>
    <w:rsid w:val="00E713F6"/>
    <w:rsid w:val="00E730C0"/>
    <w:rsid w:val="00E85F11"/>
    <w:rsid w:val="00E96B6F"/>
    <w:rsid w:val="00EB3551"/>
    <w:rsid w:val="00EB737F"/>
    <w:rsid w:val="00EC39E8"/>
    <w:rsid w:val="00ED4116"/>
    <w:rsid w:val="00EE1F4E"/>
    <w:rsid w:val="00EF0A7B"/>
    <w:rsid w:val="00EF0EB3"/>
    <w:rsid w:val="00EF3350"/>
    <w:rsid w:val="00EF5246"/>
    <w:rsid w:val="00EF5662"/>
    <w:rsid w:val="00EF614C"/>
    <w:rsid w:val="00F01FDA"/>
    <w:rsid w:val="00F060CB"/>
    <w:rsid w:val="00F10FF7"/>
    <w:rsid w:val="00F16BDC"/>
    <w:rsid w:val="00F23CA2"/>
    <w:rsid w:val="00F31483"/>
    <w:rsid w:val="00F42086"/>
    <w:rsid w:val="00F57DAB"/>
    <w:rsid w:val="00F60BBA"/>
    <w:rsid w:val="00F8545E"/>
    <w:rsid w:val="00F87978"/>
    <w:rsid w:val="00F959D4"/>
    <w:rsid w:val="00FA11B8"/>
    <w:rsid w:val="00FA4CF0"/>
    <w:rsid w:val="00FB3C1C"/>
    <w:rsid w:val="00FD5D11"/>
    <w:rsid w:val="00FE061B"/>
    <w:rsid w:val="00FE54F8"/>
    <w:rsid w:val="00FF0FA5"/>
    <w:rsid w:val="00FF6CCF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2"/>
    <o:shapelayout v:ext="edit">
      <o:idmap v:ext="edit" data="1"/>
      <o:rules v:ext="edit">
        <o:r id="V:Rule1" type="connector" idref="#_x0000_s1038"/>
        <o:r id="V:Rule2" type="connector" idref="#_x0000_s1048"/>
        <o:r id="V:Rule3" type="connector" idref="#_x0000_s1049"/>
        <o:r id="V:Rule4" type="connector" idref="#_x0000_s1050"/>
        <o:r id="V:Rule5" type="connector" idref="#_x0000_s1060"/>
        <o:r id="V:Rule6" type="connector" idref="#_x0000_s1063"/>
      </o:rules>
    </o:shapelayout>
  </w:shapeDefaults>
  <w:decimalSymbol w:val=","/>
  <w:listSeparator w:val=";"/>
  <w14:defaultImageDpi w14:val="0"/>
  <w15:docId w15:val="{2BD4D355-5F2F-4625-888E-2ECF6BDEA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D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01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9F015E"/>
    <w:rPr>
      <w:rFonts w:cs="Times New Roman"/>
    </w:rPr>
  </w:style>
  <w:style w:type="table" w:styleId="a6">
    <w:name w:val="Table Grid"/>
    <w:basedOn w:val="a1"/>
    <w:uiPriority w:val="39"/>
    <w:rsid w:val="000B1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rsid w:val="00E42B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42B92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E42B92"/>
    <w:rPr>
      <w:rFonts w:cs="Times New Roman"/>
      <w:color w:val="808080"/>
    </w:rPr>
  </w:style>
  <w:style w:type="paragraph" w:styleId="aa">
    <w:name w:val="footer"/>
    <w:basedOn w:val="a"/>
    <w:link w:val="ab"/>
    <w:uiPriority w:val="99"/>
    <w:rsid w:val="00682A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682AD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9" Type="http://schemas.openxmlformats.org/officeDocument/2006/relationships/image" Target="media/image20.wmf"/><Relationship Id="rId21" Type="http://schemas.openxmlformats.org/officeDocument/2006/relationships/image" Target="media/image9.wmf"/><Relationship Id="rId34" Type="http://schemas.openxmlformats.org/officeDocument/2006/relationships/oleObject" Target="embeddings/oleObject12.bin"/><Relationship Id="rId42" Type="http://schemas.openxmlformats.org/officeDocument/2006/relationships/image" Target="media/image22.wmf"/><Relationship Id="rId47" Type="http://schemas.openxmlformats.org/officeDocument/2006/relationships/image" Target="media/image26.png"/><Relationship Id="rId50" Type="http://schemas.openxmlformats.org/officeDocument/2006/relationships/image" Target="media/image28.wmf"/><Relationship Id="rId55" Type="http://schemas.openxmlformats.org/officeDocument/2006/relationships/oleObject" Target="embeddings/oleObject20.bin"/><Relationship Id="rId63" Type="http://schemas.openxmlformats.org/officeDocument/2006/relationships/oleObject" Target="embeddings/oleObject23.bin"/><Relationship Id="rId68" Type="http://schemas.openxmlformats.org/officeDocument/2006/relationships/image" Target="media/image38.wmf"/><Relationship Id="rId7" Type="http://schemas.openxmlformats.org/officeDocument/2006/relationships/image" Target="media/image2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image" Target="media/image16.wmf"/><Relationship Id="rId37" Type="http://schemas.openxmlformats.org/officeDocument/2006/relationships/image" Target="media/image19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4.wmf"/><Relationship Id="rId53" Type="http://schemas.openxmlformats.org/officeDocument/2006/relationships/oleObject" Target="embeddings/oleObject19.bin"/><Relationship Id="rId58" Type="http://schemas.openxmlformats.org/officeDocument/2006/relationships/image" Target="media/image32.wmf"/><Relationship Id="rId66" Type="http://schemas.openxmlformats.org/officeDocument/2006/relationships/image" Target="media/image37.wmf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1.bin"/><Relationship Id="rId61" Type="http://schemas.openxmlformats.org/officeDocument/2006/relationships/image" Target="media/image34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6.bin"/><Relationship Id="rId52" Type="http://schemas.openxmlformats.org/officeDocument/2006/relationships/image" Target="media/image29.wmf"/><Relationship Id="rId60" Type="http://schemas.openxmlformats.org/officeDocument/2006/relationships/image" Target="media/image33.wmf"/><Relationship Id="rId65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43" Type="http://schemas.openxmlformats.org/officeDocument/2006/relationships/image" Target="media/image23.wmf"/><Relationship Id="rId48" Type="http://schemas.openxmlformats.org/officeDocument/2006/relationships/image" Target="media/image27.wmf"/><Relationship Id="rId56" Type="http://schemas.openxmlformats.org/officeDocument/2006/relationships/image" Target="media/image31.wmf"/><Relationship Id="rId64" Type="http://schemas.openxmlformats.org/officeDocument/2006/relationships/image" Target="media/image36.wmf"/><Relationship Id="rId69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8.bin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5.png"/><Relationship Id="rId59" Type="http://schemas.openxmlformats.org/officeDocument/2006/relationships/oleObject" Target="embeddings/oleObject22.bin"/><Relationship Id="rId67" Type="http://schemas.openxmlformats.org/officeDocument/2006/relationships/oleObject" Target="embeddings/oleObject25.bin"/><Relationship Id="rId20" Type="http://schemas.openxmlformats.org/officeDocument/2006/relationships/oleObject" Target="embeddings/oleObject7.bin"/><Relationship Id="rId41" Type="http://schemas.openxmlformats.org/officeDocument/2006/relationships/image" Target="media/image21.wmf"/><Relationship Id="rId54" Type="http://schemas.openxmlformats.org/officeDocument/2006/relationships/image" Target="media/image30.wmf"/><Relationship Id="rId62" Type="http://schemas.openxmlformats.org/officeDocument/2006/relationships/image" Target="media/image35.wmf"/><Relationship Id="rId70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1313</Words>
  <Characters>7486</Characters>
  <Application>Microsoft Office Word</Application>
  <DocSecurity>0</DocSecurity>
  <Lines>62</Lines>
  <Paragraphs>17</Paragraphs>
  <ScaleCrop>false</ScaleCrop>
  <Company>DOM</Company>
  <LinksUpToDate>false</LinksUpToDate>
  <CharactersWithSpaces>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Serg</dc:creator>
  <cp:keywords/>
  <dc:description/>
  <cp:lastModifiedBy>admin</cp:lastModifiedBy>
  <cp:revision>2</cp:revision>
  <dcterms:created xsi:type="dcterms:W3CDTF">2014-04-27T16:33:00Z</dcterms:created>
  <dcterms:modified xsi:type="dcterms:W3CDTF">2014-04-27T16:33:00Z</dcterms:modified>
</cp:coreProperties>
</file>