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078" w:rsidRPr="003C0569" w:rsidRDefault="007D3078" w:rsidP="003C0569">
      <w:pPr>
        <w:widowControl w:val="0"/>
        <w:shd w:val="clear" w:color="000000" w:fill="auto"/>
        <w:tabs>
          <w:tab w:val="left" w:pos="1100"/>
        </w:tabs>
        <w:spacing w:after="0" w:line="360" w:lineRule="auto"/>
        <w:ind w:firstLine="709"/>
        <w:jc w:val="center"/>
        <w:rPr>
          <w:rFonts w:ascii="Times New Roman" w:hAnsi="Times New Roman"/>
          <w:b/>
          <w:sz w:val="28"/>
          <w:szCs w:val="28"/>
        </w:rPr>
      </w:pPr>
    </w:p>
    <w:p w:rsidR="007D3078" w:rsidRPr="003C0569" w:rsidRDefault="007D3078" w:rsidP="003C0569">
      <w:pPr>
        <w:widowControl w:val="0"/>
        <w:shd w:val="clear" w:color="000000" w:fill="auto"/>
        <w:tabs>
          <w:tab w:val="left" w:pos="1100"/>
        </w:tabs>
        <w:spacing w:after="0" w:line="360" w:lineRule="auto"/>
        <w:ind w:firstLine="709"/>
        <w:jc w:val="center"/>
        <w:rPr>
          <w:rFonts w:ascii="Times New Roman" w:hAnsi="Times New Roman"/>
          <w:b/>
          <w:sz w:val="28"/>
          <w:szCs w:val="28"/>
        </w:rPr>
      </w:pPr>
    </w:p>
    <w:p w:rsidR="007D3078" w:rsidRPr="003C0569" w:rsidRDefault="007D3078" w:rsidP="003C0569">
      <w:pPr>
        <w:widowControl w:val="0"/>
        <w:shd w:val="clear" w:color="000000" w:fill="auto"/>
        <w:tabs>
          <w:tab w:val="left" w:pos="1100"/>
        </w:tabs>
        <w:spacing w:after="0" w:line="360" w:lineRule="auto"/>
        <w:ind w:firstLine="709"/>
        <w:jc w:val="center"/>
        <w:rPr>
          <w:rFonts w:ascii="Times New Roman" w:hAnsi="Times New Roman"/>
          <w:b/>
          <w:sz w:val="28"/>
          <w:szCs w:val="28"/>
        </w:rPr>
      </w:pPr>
    </w:p>
    <w:p w:rsidR="007D3078" w:rsidRPr="003C0569" w:rsidRDefault="007D3078" w:rsidP="003C0569">
      <w:pPr>
        <w:widowControl w:val="0"/>
        <w:shd w:val="clear" w:color="000000" w:fill="auto"/>
        <w:tabs>
          <w:tab w:val="left" w:pos="1100"/>
        </w:tabs>
        <w:spacing w:after="0" w:line="360" w:lineRule="auto"/>
        <w:ind w:firstLine="709"/>
        <w:jc w:val="center"/>
        <w:rPr>
          <w:rFonts w:ascii="Times New Roman" w:hAnsi="Times New Roman"/>
          <w:b/>
          <w:sz w:val="28"/>
          <w:szCs w:val="28"/>
        </w:rPr>
      </w:pPr>
    </w:p>
    <w:p w:rsidR="007D3078" w:rsidRPr="003C0569" w:rsidRDefault="007D3078" w:rsidP="003C0569">
      <w:pPr>
        <w:widowControl w:val="0"/>
        <w:shd w:val="clear" w:color="000000" w:fill="auto"/>
        <w:tabs>
          <w:tab w:val="left" w:pos="1100"/>
        </w:tabs>
        <w:spacing w:after="0" w:line="360" w:lineRule="auto"/>
        <w:ind w:firstLine="709"/>
        <w:jc w:val="center"/>
        <w:rPr>
          <w:rFonts w:ascii="Times New Roman" w:hAnsi="Times New Roman"/>
          <w:b/>
          <w:sz w:val="28"/>
          <w:szCs w:val="28"/>
        </w:rPr>
      </w:pPr>
    </w:p>
    <w:p w:rsidR="007D3078" w:rsidRPr="003C0569" w:rsidRDefault="007D3078" w:rsidP="003C0569">
      <w:pPr>
        <w:widowControl w:val="0"/>
        <w:shd w:val="clear" w:color="000000" w:fill="auto"/>
        <w:tabs>
          <w:tab w:val="left" w:pos="1100"/>
        </w:tabs>
        <w:spacing w:after="0" w:line="360" w:lineRule="auto"/>
        <w:ind w:firstLine="709"/>
        <w:jc w:val="center"/>
        <w:rPr>
          <w:rFonts w:ascii="Times New Roman" w:hAnsi="Times New Roman"/>
          <w:b/>
          <w:sz w:val="28"/>
          <w:szCs w:val="28"/>
        </w:rPr>
      </w:pPr>
    </w:p>
    <w:p w:rsidR="007D3078" w:rsidRPr="003C0569" w:rsidRDefault="007D3078" w:rsidP="003C0569">
      <w:pPr>
        <w:widowControl w:val="0"/>
        <w:shd w:val="clear" w:color="000000" w:fill="auto"/>
        <w:tabs>
          <w:tab w:val="left" w:pos="1100"/>
        </w:tabs>
        <w:spacing w:after="0" w:line="360" w:lineRule="auto"/>
        <w:ind w:firstLine="709"/>
        <w:jc w:val="center"/>
        <w:rPr>
          <w:rFonts w:ascii="Times New Roman" w:hAnsi="Times New Roman"/>
          <w:b/>
          <w:sz w:val="28"/>
          <w:szCs w:val="28"/>
        </w:rPr>
      </w:pPr>
    </w:p>
    <w:p w:rsidR="007D3078" w:rsidRPr="003C0569" w:rsidRDefault="007D3078" w:rsidP="003C0569">
      <w:pPr>
        <w:widowControl w:val="0"/>
        <w:shd w:val="clear" w:color="000000" w:fill="auto"/>
        <w:tabs>
          <w:tab w:val="left" w:pos="1100"/>
        </w:tabs>
        <w:spacing w:after="0" w:line="360" w:lineRule="auto"/>
        <w:ind w:firstLine="709"/>
        <w:jc w:val="center"/>
        <w:rPr>
          <w:rFonts w:ascii="Times New Roman" w:hAnsi="Times New Roman"/>
          <w:b/>
          <w:sz w:val="28"/>
          <w:szCs w:val="28"/>
        </w:rPr>
      </w:pPr>
    </w:p>
    <w:p w:rsidR="007D3078" w:rsidRPr="003C0569" w:rsidRDefault="007D3078" w:rsidP="003C0569">
      <w:pPr>
        <w:widowControl w:val="0"/>
        <w:shd w:val="clear" w:color="000000" w:fill="auto"/>
        <w:tabs>
          <w:tab w:val="left" w:pos="1100"/>
        </w:tabs>
        <w:spacing w:after="0" w:line="360" w:lineRule="auto"/>
        <w:ind w:firstLine="709"/>
        <w:jc w:val="center"/>
        <w:rPr>
          <w:rFonts w:ascii="Times New Roman" w:hAnsi="Times New Roman"/>
          <w:b/>
          <w:sz w:val="28"/>
          <w:szCs w:val="28"/>
        </w:rPr>
      </w:pPr>
      <w:r w:rsidRPr="003C0569">
        <w:rPr>
          <w:rFonts w:ascii="Times New Roman" w:hAnsi="Times New Roman"/>
          <w:sz w:val="28"/>
          <w:szCs w:val="28"/>
        </w:rPr>
        <w:t>КУРСОВАЯ РАБОТА</w:t>
      </w:r>
    </w:p>
    <w:p w:rsidR="007D3078" w:rsidRPr="003C0569" w:rsidRDefault="007D3078" w:rsidP="003C0569">
      <w:pPr>
        <w:widowControl w:val="0"/>
        <w:shd w:val="clear" w:color="000000" w:fill="auto"/>
        <w:tabs>
          <w:tab w:val="left" w:pos="1100"/>
        </w:tabs>
        <w:spacing w:after="0" w:line="360" w:lineRule="auto"/>
        <w:ind w:firstLine="709"/>
        <w:jc w:val="center"/>
        <w:rPr>
          <w:rFonts w:ascii="Times New Roman" w:hAnsi="Times New Roman"/>
          <w:b/>
          <w:sz w:val="28"/>
          <w:szCs w:val="28"/>
        </w:rPr>
      </w:pPr>
    </w:p>
    <w:p w:rsidR="00F24F09" w:rsidRPr="003C0569" w:rsidRDefault="00D83834" w:rsidP="003C0569">
      <w:pPr>
        <w:widowControl w:val="0"/>
        <w:shd w:val="clear" w:color="000000" w:fill="auto"/>
        <w:tabs>
          <w:tab w:val="left" w:pos="1100"/>
        </w:tabs>
        <w:spacing w:after="0" w:line="360" w:lineRule="auto"/>
        <w:ind w:firstLine="709"/>
        <w:jc w:val="center"/>
        <w:rPr>
          <w:rFonts w:ascii="Times New Roman" w:hAnsi="Times New Roman"/>
          <w:b/>
          <w:sz w:val="28"/>
          <w:szCs w:val="28"/>
        </w:rPr>
      </w:pPr>
      <w:r w:rsidRPr="003C0569">
        <w:rPr>
          <w:rFonts w:ascii="Times New Roman" w:hAnsi="Times New Roman"/>
          <w:b/>
          <w:sz w:val="28"/>
          <w:szCs w:val="28"/>
        </w:rPr>
        <w:t>Анализ кадрового потенциала предприятия в динамике</w:t>
      </w:r>
    </w:p>
    <w:p w:rsidR="007D3078" w:rsidRPr="003C0569" w:rsidRDefault="007D3078" w:rsidP="003C0569">
      <w:pPr>
        <w:widowControl w:val="0"/>
        <w:shd w:val="clear" w:color="000000" w:fill="auto"/>
        <w:tabs>
          <w:tab w:val="left" w:pos="1100"/>
        </w:tabs>
        <w:spacing w:after="0" w:line="360" w:lineRule="auto"/>
        <w:ind w:firstLine="709"/>
        <w:jc w:val="center"/>
        <w:rPr>
          <w:rFonts w:ascii="Times New Roman" w:hAnsi="Times New Roman"/>
          <w:sz w:val="28"/>
          <w:szCs w:val="28"/>
        </w:rPr>
      </w:pPr>
    </w:p>
    <w:p w:rsidR="00944657" w:rsidRPr="00944657" w:rsidRDefault="007D3078" w:rsidP="003C0569">
      <w:pPr>
        <w:widowControl w:val="0"/>
        <w:shd w:val="clear" w:color="000000" w:fill="auto"/>
        <w:tabs>
          <w:tab w:val="left" w:pos="1100"/>
        </w:tabs>
        <w:spacing w:after="0" w:line="360" w:lineRule="auto"/>
        <w:ind w:firstLine="709"/>
        <w:jc w:val="both"/>
        <w:rPr>
          <w:rFonts w:ascii="Times New Roman" w:hAnsi="Times New Roman"/>
          <w:b/>
          <w:sz w:val="28"/>
          <w:szCs w:val="28"/>
        </w:rPr>
      </w:pPr>
      <w:r w:rsidRPr="003C0569">
        <w:rPr>
          <w:rFonts w:ascii="Times New Roman" w:hAnsi="Times New Roman"/>
          <w:sz w:val="28"/>
          <w:szCs w:val="28"/>
        </w:rPr>
        <w:br w:type="page"/>
      </w:r>
      <w:r w:rsidR="00944657" w:rsidRPr="00944657">
        <w:rPr>
          <w:rFonts w:ascii="Times New Roman" w:hAnsi="Times New Roman"/>
          <w:b/>
          <w:sz w:val="28"/>
          <w:szCs w:val="28"/>
        </w:rPr>
        <w:lastRenderedPageBreak/>
        <w:t>Содержание</w:t>
      </w:r>
    </w:p>
    <w:p w:rsidR="00944657" w:rsidRDefault="00944657" w:rsidP="003C0569">
      <w:pPr>
        <w:widowControl w:val="0"/>
        <w:shd w:val="clear" w:color="000000" w:fill="auto"/>
        <w:tabs>
          <w:tab w:val="left" w:pos="1100"/>
        </w:tabs>
        <w:spacing w:after="0" w:line="360" w:lineRule="auto"/>
        <w:ind w:firstLine="709"/>
        <w:jc w:val="both"/>
        <w:rPr>
          <w:rFonts w:ascii="Times New Roman" w:hAnsi="Times New Roman"/>
          <w:b/>
          <w:sz w:val="28"/>
          <w:szCs w:val="28"/>
        </w:rPr>
      </w:pPr>
    </w:p>
    <w:p w:rsidR="00D83834" w:rsidRPr="00944657" w:rsidRDefault="00D83834" w:rsidP="00944657">
      <w:pPr>
        <w:widowControl w:val="0"/>
        <w:shd w:val="clear" w:color="000000" w:fill="auto"/>
        <w:tabs>
          <w:tab w:val="left" w:pos="1100"/>
        </w:tabs>
        <w:spacing w:after="0" w:line="360" w:lineRule="auto"/>
        <w:jc w:val="both"/>
        <w:rPr>
          <w:rFonts w:ascii="Times New Roman" w:hAnsi="Times New Roman"/>
          <w:sz w:val="28"/>
          <w:szCs w:val="28"/>
        </w:rPr>
      </w:pPr>
      <w:r w:rsidRPr="00944657">
        <w:rPr>
          <w:rFonts w:ascii="Times New Roman" w:hAnsi="Times New Roman"/>
          <w:sz w:val="28"/>
          <w:szCs w:val="28"/>
        </w:rPr>
        <w:t>Введение</w:t>
      </w:r>
    </w:p>
    <w:p w:rsidR="00D83834" w:rsidRPr="003C0569" w:rsidRDefault="00D83834" w:rsidP="003C0569">
      <w:pPr>
        <w:widowControl w:val="0"/>
        <w:shd w:val="clear" w:color="000000" w:fill="auto"/>
        <w:tabs>
          <w:tab w:val="left" w:pos="1100"/>
        </w:tabs>
        <w:spacing w:after="0" w:line="360" w:lineRule="auto"/>
        <w:jc w:val="both"/>
        <w:rPr>
          <w:rFonts w:ascii="Times New Roman" w:hAnsi="Times New Roman"/>
          <w:sz w:val="28"/>
          <w:szCs w:val="28"/>
        </w:rPr>
      </w:pPr>
      <w:r w:rsidRPr="003C0569">
        <w:rPr>
          <w:rFonts w:ascii="Times New Roman" w:hAnsi="Times New Roman"/>
          <w:sz w:val="28"/>
          <w:szCs w:val="28"/>
        </w:rPr>
        <w:t>1</w:t>
      </w:r>
      <w:r w:rsidR="007D3078" w:rsidRPr="003C0569">
        <w:rPr>
          <w:rFonts w:ascii="Times New Roman" w:hAnsi="Times New Roman"/>
          <w:sz w:val="28"/>
          <w:szCs w:val="28"/>
        </w:rPr>
        <w:t>.</w:t>
      </w:r>
      <w:r w:rsidRPr="003C0569">
        <w:rPr>
          <w:rFonts w:ascii="Times New Roman" w:hAnsi="Times New Roman"/>
          <w:sz w:val="28"/>
          <w:szCs w:val="28"/>
        </w:rPr>
        <w:t xml:space="preserve"> Системный подход к анализу кадрового потенциала предприятия</w:t>
      </w:r>
    </w:p>
    <w:p w:rsidR="00D83834" w:rsidRPr="003C0569" w:rsidRDefault="00D83834" w:rsidP="003C0569">
      <w:pPr>
        <w:widowControl w:val="0"/>
        <w:shd w:val="clear" w:color="000000" w:fill="auto"/>
        <w:tabs>
          <w:tab w:val="left" w:pos="1100"/>
        </w:tabs>
        <w:spacing w:after="0" w:line="360" w:lineRule="auto"/>
        <w:jc w:val="both"/>
        <w:rPr>
          <w:rFonts w:ascii="Times New Roman" w:hAnsi="Times New Roman"/>
          <w:sz w:val="28"/>
          <w:szCs w:val="28"/>
        </w:rPr>
      </w:pPr>
      <w:r w:rsidRPr="003C0569">
        <w:rPr>
          <w:rFonts w:ascii="Times New Roman" w:hAnsi="Times New Roman"/>
          <w:sz w:val="28"/>
          <w:szCs w:val="28"/>
        </w:rPr>
        <w:t>1.1 Цели и задачи анализа кадрового потенциала</w:t>
      </w:r>
    </w:p>
    <w:p w:rsidR="00D83834" w:rsidRPr="003C0569" w:rsidRDefault="00D83834" w:rsidP="003C0569">
      <w:pPr>
        <w:widowControl w:val="0"/>
        <w:shd w:val="clear" w:color="000000" w:fill="auto"/>
        <w:tabs>
          <w:tab w:val="left" w:pos="1100"/>
          <w:tab w:val="left" w:pos="4140"/>
        </w:tabs>
        <w:spacing w:after="0" w:line="360" w:lineRule="auto"/>
        <w:jc w:val="both"/>
        <w:rPr>
          <w:rFonts w:ascii="Times New Roman" w:hAnsi="Times New Roman"/>
          <w:sz w:val="28"/>
          <w:szCs w:val="28"/>
        </w:rPr>
      </w:pPr>
      <w:r w:rsidRPr="003C0569">
        <w:rPr>
          <w:rFonts w:ascii="Times New Roman" w:hAnsi="Times New Roman"/>
          <w:sz w:val="28"/>
          <w:szCs w:val="28"/>
        </w:rPr>
        <w:t>1.2 Алгоритм и методы, используемые в анализе кадрового потенциала</w:t>
      </w:r>
    </w:p>
    <w:p w:rsidR="007D64C5" w:rsidRPr="003C0569" w:rsidRDefault="007D64C5" w:rsidP="003C0569">
      <w:pPr>
        <w:widowControl w:val="0"/>
        <w:shd w:val="clear" w:color="000000" w:fill="auto"/>
        <w:tabs>
          <w:tab w:val="left" w:pos="1100"/>
        </w:tabs>
        <w:spacing w:after="0" w:line="360" w:lineRule="auto"/>
        <w:jc w:val="both"/>
        <w:rPr>
          <w:rFonts w:ascii="Times New Roman" w:hAnsi="Times New Roman"/>
          <w:sz w:val="28"/>
          <w:szCs w:val="28"/>
        </w:rPr>
      </w:pPr>
      <w:r w:rsidRPr="003C0569">
        <w:rPr>
          <w:rFonts w:ascii="Times New Roman" w:hAnsi="Times New Roman"/>
          <w:sz w:val="28"/>
          <w:szCs w:val="28"/>
        </w:rPr>
        <w:t>1.3 Факторный анализ кадрового потенциала по интеллектуальному показателю</w:t>
      </w:r>
    </w:p>
    <w:p w:rsidR="00D83834" w:rsidRPr="003C0569" w:rsidRDefault="00D83834" w:rsidP="003C0569">
      <w:pPr>
        <w:widowControl w:val="0"/>
        <w:shd w:val="clear" w:color="000000" w:fill="auto"/>
        <w:tabs>
          <w:tab w:val="left" w:pos="1100"/>
        </w:tabs>
        <w:spacing w:after="0" w:line="360" w:lineRule="auto"/>
        <w:jc w:val="both"/>
        <w:rPr>
          <w:rFonts w:ascii="Times New Roman" w:hAnsi="Times New Roman"/>
          <w:sz w:val="28"/>
          <w:szCs w:val="28"/>
        </w:rPr>
      </w:pPr>
      <w:r w:rsidRPr="003C0569">
        <w:rPr>
          <w:rFonts w:ascii="Times New Roman" w:hAnsi="Times New Roman"/>
          <w:sz w:val="28"/>
          <w:szCs w:val="28"/>
        </w:rPr>
        <w:t>2</w:t>
      </w:r>
      <w:r w:rsidR="007D3078" w:rsidRPr="003C0569">
        <w:rPr>
          <w:rFonts w:ascii="Times New Roman" w:hAnsi="Times New Roman"/>
          <w:sz w:val="28"/>
          <w:szCs w:val="28"/>
        </w:rPr>
        <w:t>.</w:t>
      </w:r>
      <w:r w:rsidRPr="003C0569">
        <w:rPr>
          <w:rFonts w:ascii="Times New Roman" w:hAnsi="Times New Roman"/>
          <w:sz w:val="28"/>
          <w:szCs w:val="28"/>
        </w:rPr>
        <w:t xml:space="preserve"> Анализ кадрового потенциала на предприятии ООО «РМЗ «Сибнефть-ОНПЗ»</w:t>
      </w:r>
    </w:p>
    <w:p w:rsidR="00D83834" w:rsidRPr="003C0569" w:rsidRDefault="00D83834" w:rsidP="003C0569">
      <w:pPr>
        <w:widowControl w:val="0"/>
        <w:shd w:val="clear" w:color="000000" w:fill="auto"/>
        <w:tabs>
          <w:tab w:val="left" w:pos="1100"/>
        </w:tabs>
        <w:spacing w:after="0" w:line="360" w:lineRule="auto"/>
        <w:jc w:val="both"/>
        <w:rPr>
          <w:rFonts w:ascii="Times New Roman" w:hAnsi="Times New Roman"/>
          <w:sz w:val="28"/>
          <w:szCs w:val="28"/>
        </w:rPr>
      </w:pPr>
      <w:r w:rsidRPr="003C0569">
        <w:rPr>
          <w:rFonts w:ascii="Times New Roman" w:hAnsi="Times New Roman"/>
          <w:sz w:val="28"/>
          <w:szCs w:val="28"/>
        </w:rPr>
        <w:t>2.1 Характеристика предприятия ООО «РМЗ «Сибнефть-ОНПЗ» и его технико-экономические показатели в динамике</w:t>
      </w:r>
    </w:p>
    <w:p w:rsidR="00D83834" w:rsidRPr="003C0569" w:rsidRDefault="00D83834" w:rsidP="003C0569">
      <w:pPr>
        <w:widowControl w:val="0"/>
        <w:shd w:val="clear" w:color="000000" w:fill="auto"/>
        <w:tabs>
          <w:tab w:val="left" w:pos="1100"/>
        </w:tabs>
        <w:spacing w:after="0" w:line="360" w:lineRule="auto"/>
        <w:jc w:val="both"/>
        <w:rPr>
          <w:rFonts w:ascii="Times New Roman" w:hAnsi="Times New Roman"/>
          <w:sz w:val="28"/>
          <w:szCs w:val="28"/>
        </w:rPr>
      </w:pPr>
      <w:r w:rsidRPr="003C0569">
        <w:rPr>
          <w:rFonts w:ascii="Times New Roman" w:hAnsi="Times New Roman"/>
          <w:sz w:val="28"/>
          <w:szCs w:val="28"/>
        </w:rPr>
        <w:t>2.2 Анализ динамики и структуры кадрового потенциала в динамике</w:t>
      </w:r>
    </w:p>
    <w:p w:rsidR="00D83834" w:rsidRPr="003C0569" w:rsidRDefault="00D83834" w:rsidP="003C0569">
      <w:pPr>
        <w:widowControl w:val="0"/>
        <w:shd w:val="clear" w:color="000000" w:fill="auto"/>
        <w:tabs>
          <w:tab w:val="left" w:pos="1100"/>
        </w:tabs>
        <w:spacing w:after="0" w:line="360" w:lineRule="auto"/>
        <w:jc w:val="both"/>
        <w:rPr>
          <w:rFonts w:ascii="Times New Roman" w:hAnsi="Times New Roman"/>
          <w:sz w:val="28"/>
          <w:szCs w:val="28"/>
        </w:rPr>
      </w:pPr>
      <w:r w:rsidRPr="003C0569">
        <w:rPr>
          <w:rFonts w:ascii="Times New Roman" w:hAnsi="Times New Roman"/>
          <w:sz w:val="28"/>
          <w:szCs w:val="28"/>
        </w:rPr>
        <w:t>2.3 Факторный анализ кадрового потенциала</w:t>
      </w:r>
      <w:r w:rsidR="007D64C5" w:rsidRPr="003C0569">
        <w:rPr>
          <w:rFonts w:ascii="Times New Roman" w:hAnsi="Times New Roman"/>
          <w:sz w:val="28"/>
          <w:szCs w:val="28"/>
        </w:rPr>
        <w:t xml:space="preserve"> по интеллектуальному показателю на предприятии ООО «РМЗ «Сибнефть-ОНПЗ»</w:t>
      </w:r>
    </w:p>
    <w:p w:rsidR="00D83834" w:rsidRPr="003C0569" w:rsidRDefault="00D83834" w:rsidP="003C0569">
      <w:pPr>
        <w:widowControl w:val="0"/>
        <w:shd w:val="clear" w:color="000000" w:fill="auto"/>
        <w:tabs>
          <w:tab w:val="left" w:pos="1100"/>
        </w:tabs>
        <w:spacing w:after="0" w:line="360" w:lineRule="auto"/>
        <w:jc w:val="both"/>
        <w:rPr>
          <w:rFonts w:ascii="Times New Roman" w:hAnsi="Times New Roman"/>
          <w:sz w:val="28"/>
          <w:szCs w:val="28"/>
        </w:rPr>
      </w:pPr>
      <w:r w:rsidRPr="003C0569">
        <w:rPr>
          <w:rFonts w:ascii="Times New Roman" w:hAnsi="Times New Roman"/>
          <w:sz w:val="28"/>
          <w:szCs w:val="28"/>
        </w:rPr>
        <w:t>3</w:t>
      </w:r>
      <w:r w:rsidR="007D3078" w:rsidRPr="003C0569">
        <w:rPr>
          <w:rFonts w:ascii="Times New Roman" w:hAnsi="Times New Roman"/>
          <w:sz w:val="28"/>
          <w:szCs w:val="28"/>
        </w:rPr>
        <w:t>.</w:t>
      </w:r>
      <w:r w:rsidRPr="003C0569">
        <w:rPr>
          <w:rFonts w:ascii="Times New Roman" w:hAnsi="Times New Roman"/>
          <w:sz w:val="28"/>
          <w:szCs w:val="28"/>
        </w:rPr>
        <w:t xml:space="preserve"> </w:t>
      </w:r>
      <w:r w:rsidR="00B25B07" w:rsidRPr="003C0569">
        <w:rPr>
          <w:rFonts w:ascii="Times New Roman" w:hAnsi="Times New Roman"/>
          <w:sz w:val="28"/>
          <w:szCs w:val="28"/>
        </w:rPr>
        <w:t>Пути повышения производительности труда за счет улучшения кадровой политики предприятия ООО «РМЗ «Сибнефть-ОНПЗ»</w:t>
      </w:r>
    </w:p>
    <w:p w:rsidR="00D83834" w:rsidRPr="003C0569" w:rsidRDefault="00D83834" w:rsidP="003C0569">
      <w:pPr>
        <w:widowControl w:val="0"/>
        <w:shd w:val="clear" w:color="000000" w:fill="auto"/>
        <w:tabs>
          <w:tab w:val="left" w:pos="1100"/>
        </w:tabs>
        <w:spacing w:after="0" w:line="360" w:lineRule="auto"/>
        <w:jc w:val="both"/>
        <w:rPr>
          <w:rFonts w:ascii="Times New Roman" w:hAnsi="Times New Roman"/>
          <w:sz w:val="28"/>
          <w:szCs w:val="28"/>
        </w:rPr>
      </w:pPr>
      <w:r w:rsidRPr="003C0569">
        <w:rPr>
          <w:rFonts w:ascii="Times New Roman" w:hAnsi="Times New Roman"/>
          <w:sz w:val="28"/>
          <w:szCs w:val="28"/>
        </w:rPr>
        <w:t xml:space="preserve">3.1 Перечень мероприятий направленных на оптимизацию </w:t>
      </w:r>
    </w:p>
    <w:p w:rsidR="00D83834" w:rsidRPr="003C0569" w:rsidRDefault="00D83834" w:rsidP="003C0569">
      <w:pPr>
        <w:widowControl w:val="0"/>
        <w:shd w:val="clear" w:color="000000" w:fill="auto"/>
        <w:tabs>
          <w:tab w:val="left" w:pos="1100"/>
        </w:tabs>
        <w:spacing w:after="0" w:line="360" w:lineRule="auto"/>
        <w:jc w:val="both"/>
        <w:rPr>
          <w:rFonts w:ascii="Times New Roman" w:hAnsi="Times New Roman"/>
          <w:sz w:val="28"/>
          <w:szCs w:val="28"/>
        </w:rPr>
      </w:pPr>
      <w:r w:rsidRPr="003C0569">
        <w:rPr>
          <w:rFonts w:ascii="Times New Roman" w:hAnsi="Times New Roman"/>
          <w:sz w:val="28"/>
          <w:szCs w:val="28"/>
        </w:rPr>
        <w:t>3.2 Расчет экономической эффективности от внедрения предложенных мероприятий</w:t>
      </w:r>
    </w:p>
    <w:p w:rsidR="00D83834" w:rsidRPr="003C0569" w:rsidRDefault="00D83834" w:rsidP="003C0569">
      <w:pPr>
        <w:widowControl w:val="0"/>
        <w:shd w:val="clear" w:color="000000" w:fill="auto"/>
        <w:tabs>
          <w:tab w:val="left" w:pos="1100"/>
        </w:tabs>
        <w:spacing w:after="0" w:line="360" w:lineRule="auto"/>
        <w:jc w:val="both"/>
        <w:rPr>
          <w:rFonts w:ascii="Times New Roman" w:hAnsi="Times New Roman"/>
          <w:sz w:val="28"/>
          <w:szCs w:val="28"/>
        </w:rPr>
      </w:pPr>
      <w:r w:rsidRPr="003C0569">
        <w:rPr>
          <w:rFonts w:ascii="Times New Roman" w:hAnsi="Times New Roman"/>
          <w:sz w:val="28"/>
          <w:szCs w:val="28"/>
        </w:rPr>
        <w:t>Заключение</w:t>
      </w:r>
    </w:p>
    <w:p w:rsidR="00D83834" w:rsidRPr="003C0569" w:rsidRDefault="00D83834" w:rsidP="003C0569">
      <w:pPr>
        <w:widowControl w:val="0"/>
        <w:shd w:val="clear" w:color="000000" w:fill="auto"/>
        <w:tabs>
          <w:tab w:val="left" w:pos="1100"/>
        </w:tabs>
        <w:spacing w:after="0" w:line="360" w:lineRule="auto"/>
        <w:jc w:val="both"/>
        <w:rPr>
          <w:rFonts w:ascii="Times New Roman" w:hAnsi="Times New Roman"/>
          <w:sz w:val="28"/>
          <w:szCs w:val="28"/>
        </w:rPr>
      </w:pPr>
      <w:r w:rsidRPr="003C0569">
        <w:rPr>
          <w:rFonts w:ascii="Times New Roman" w:hAnsi="Times New Roman"/>
          <w:sz w:val="28"/>
          <w:szCs w:val="28"/>
        </w:rPr>
        <w:t>Библиографический список</w:t>
      </w:r>
    </w:p>
    <w:p w:rsidR="00D83834" w:rsidRPr="003C0569" w:rsidRDefault="00D83834" w:rsidP="003C0569">
      <w:pPr>
        <w:widowControl w:val="0"/>
        <w:shd w:val="clear" w:color="000000" w:fill="auto"/>
        <w:tabs>
          <w:tab w:val="left" w:pos="1100"/>
        </w:tabs>
        <w:spacing w:after="0" w:line="360" w:lineRule="auto"/>
        <w:jc w:val="both"/>
        <w:rPr>
          <w:rFonts w:ascii="Times New Roman" w:hAnsi="Times New Roman"/>
          <w:sz w:val="28"/>
          <w:szCs w:val="28"/>
        </w:rPr>
      </w:pPr>
      <w:r w:rsidRPr="003C0569">
        <w:rPr>
          <w:rFonts w:ascii="Times New Roman" w:hAnsi="Times New Roman"/>
          <w:sz w:val="28"/>
          <w:szCs w:val="28"/>
        </w:rPr>
        <w:t>Приложение</w:t>
      </w:r>
    </w:p>
    <w:p w:rsidR="00D83834" w:rsidRPr="003C0569" w:rsidRDefault="00D83834" w:rsidP="003C0569">
      <w:pPr>
        <w:widowControl w:val="0"/>
        <w:shd w:val="clear" w:color="000000" w:fill="auto"/>
        <w:tabs>
          <w:tab w:val="left" w:pos="1100"/>
        </w:tabs>
        <w:spacing w:after="0" w:line="360" w:lineRule="auto"/>
        <w:ind w:firstLine="709"/>
        <w:jc w:val="both"/>
        <w:rPr>
          <w:rFonts w:ascii="Times New Roman" w:hAnsi="Times New Roman"/>
          <w:sz w:val="28"/>
          <w:szCs w:val="28"/>
        </w:rPr>
      </w:pPr>
    </w:p>
    <w:p w:rsidR="00B14D35" w:rsidRPr="003C0569" w:rsidRDefault="007D3078" w:rsidP="003C0569">
      <w:pPr>
        <w:widowControl w:val="0"/>
        <w:shd w:val="clear" w:color="000000" w:fill="auto"/>
        <w:tabs>
          <w:tab w:val="left" w:pos="1100"/>
        </w:tabs>
        <w:spacing w:after="0" w:line="360" w:lineRule="auto"/>
        <w:ind w:firstLine="709"/>
        <w:jc w:val="both"/>
        <w:rPr>
          <w:rFonts w:ascii="Times New Roman" w:hAnsi="Times New Roman"/>
          <w:b/>
          <w:sz w:val="28"/>
          <w:szCs w:val="28"/>
        </w:rPr>
      </w:pPr>
      <w:r w:rsidRPr="003C0569">
        <w:rPr>
          <w:rFonts w:ascii="Times New Roman" w:hAnsi="Times New Roman"/>
          <w:sz w:val="28"/>
          <w:szCs w:val="28"/>
        </w:rPr>
        <w:br w:type="page"/>
      </w:r>
      <w:r w:rsidR="00B14D35" w:rsidRPr="003C0569">
        <w:rPr>
          <w:rFonts w:ascii="Times New Roman" w:hAnsi="Times New Roman"/>
          <w:b/>
          <w:sz w:val="28"/>
          <w:szCs w:val="28"/>
        </w:rPr>
        <w:lastRenderedPageBreak/>
        <w:t>Введение</w:t>
      </w:r>
    </w:p>
    <w:p w:rsidR="00B14D35" w:rsidRPr="003C0569" w:rsidRDefault="00B14D35" w:rsidP="003C0569">
      <w:pPr>
        <w:widowControl w:val="0"/>
        <w:shd w:val="clear" w:color="000000" w:fill="auto"/>
        <w:tabs>
          <w:tab w:val="left" w:pos="1100"/>
        </w:tabs>
        <w:spacing w:after="0" w:line="360" w:lineRule="auto"/>
        <w:ind w:firstLine="709"/>
        <w:jc w:val="both"/>
        <w:rPr>
          <w:rFonts w:ascii="Times New Roman" w:hAnsi="Times New Roman"/>
          <w:sz w:val="28"/>
          <w:szCs w:val="28"/>
        </w:rPr>
      </w:pPr>
    </w:p>
    <w:p w:rsidR="00B14D35" w:rsidRPr="003C0569" w:rsidRDefault="00B14D35"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От эффективности использования труда в процессе производства во многом зависят показатели объема производства продукции, уровень себестоимости и качества выпускаемой продукции, возникающий в связи с этим финансовый результат, а, в конечном счете, и экономический потенциал хозяйствующего субъекта. Поэтому анализ трудовых ресурсов представляет собой важный раздел системы комплексного экономического анализа деятельности предприятия.</w:t>
      </w:r>
    </w:p>
    <w:p w:rsidR="00B14D35" w:rsidRPr="003C0569" w:rsidRDefault="00B14D35"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 xml:space="preserve">Целью проведения подобного анализа является выявление резервов трудовых ресурсов, более полное и эффективное их использование. </w:t>
      </w:r>
    </w:p>
    <w:p w:rsidR="00B14D35" w:rsidRPr="003C0569" w:rsidRDefault="00B14D35"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Для достижения намеченной цели необходимо выполнение следующей задачи - оценка использования рабочей силы: численности, состава и структуры рабочей силы, использование рабочего времени; изучение квалификационного уровня работников предприятия; проведение анализа обеспеченности предприятия и его структурных подразделений трудовыми ресурсами в целом, а также по категориям и профессиям; изучение показателей текучести кадров; определение степени влияния численности работающих на производственную программу выпуска продукции;</w:t>
      </w:r>
    </w:p>
    <w:p w:rsidR="00B14D35" w:rsidRPr="003C0569" w:rsidRDefault="00B14D35"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Анализ использования трудовых ресурсов включает также сводный подсчет факторов, так или иначе связанных с трудовыми ресурсами, повлекших за собой изменение финансового состояния хозяйствующего субъекта. Выявленные же резервы улучшения использования рабочего времени, снижения трудоемкости производства делают возможным рост объема производства и снижение себестоимости продукции при условии приведения в действие этих резервов.</w:t>
      </w:r>
    </w:p>
    <w:p w:rsidR="00B14D35" w:rsidRPr="003C0569" w:rsidRDefault="00B14D35"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Роль анализа трудовых ресурсов существенно возросла в последнее время, что обусловило использование многими аналитиками данного тематического анализа при оценке финансового состояния предприятия.</w:t>
      </w:r>
    </w:p>
    <w:p w:rsidR="00B14D35" w:rsidRPr="003C0569" w:rsidRDefault="00B14D35"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 xml:space="preserve">Объектом исследования курсовой работы является </w:t>
      </w:r>
      <w:r w:rsidR="00CE71D7" w:rsidRPr="003C0569">
        <w:rPr>
          <w:rFonts w:ascii="Times New Roman" w:hAnsi="Times New Roman"/>
          <w:sz w:val="28"/>
          <w:szCs w:val="28"/>
        </w:rPr>
        <w:t xml:space="preserve">предприятия ООО </w:t>
      </w:r>
      <w:r w:rsidR="00CE71D7" w:rsidRPr="003C0569">
        <w:rPr>
          <w:rFonts w:ascii="Times New Roman" w:hAnsi="Times New Roman"/>
          <w:sz w:val="28"/>
          <w:szCs w:val="28"/>
        </w:rPr>
        <w:lastRenderedPageBreak/>
        <w:t>«РМЗ «Сибнефть -ОНПЗ».</w:t>
      </w:r>
    </w:p>
    <w:p w:rsidR="00B14D35" w:rsidRPr="003C0569" w:rsidRDefault="00B14D35"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Целью курсовой работы является изучение и анализ деятельности конкретной организации, рассмотрение теоретических основ и расчет показателей использования трудовых ресурсов, выявление имеющихся путей повышения производительности труда работников исследуемого предприятия.</w:t>
      </w:r>
    </w:p>
    <w:p w:rsidR="00B14D35" w:rsidRPr="003C0569" w:rsidRDefault="00B14D35"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В связи с поставленной целью, в работе решаются следующие задачи:</w:t>
      </w:r>
    </w:p>
    <w:p w:rsidR="00B14D35" w:rsidRPr="003C0569" w:rsidRDefault="00B14D35"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 изучение теоретических и методических аспектов анализа и оценки трудовых ресурсов в организации;</w:t>
      </w:r>
    </w:p>
    <w:p w:rsidR="00B14D35" w:rsidRPr="003C0569" w:rsidRDefault="00B14D35"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 xml:space="preserve">- исследование видов деятельности лесхозтехникума, его организационно-производственной структуры; </w:t>
      </w:r>
    </w:p>
    <w:p w:rsidR="00B14D35" w:rsidRPr="003C0569" w:rsidRDefault="00B14D35"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 xml:space="preserve">- изучение численности, состава, распределения, использования трудовых ресурсов и их динамики; </w:t>
      </w:r>
    </w:p>
    <w:p w:rsidR="00B14D35" w:rsidRPr="003C0569" w:rsidRDefault="00B14D35"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 анализ обеспеченности организации рабочей силой в количественном и качественном отношении;</w:t>
      </w:r>
    </w:p>
    <w:p w:rsidR="00B14D35" w:rsidRPr="003C0569" w:rsidRDefault="00B14D35"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 xml:space="preserve">- исследование производительности и оплаты труда (уровня, динамики и факторов, ее определяющих); </w:t>
      </w:r>
    </w:p>
    <w:p w:rsidR="00B14D35" w:rsidRPr="003C0569" w:rsidRDefault="00B14D35"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 выявление неиспользованных резервов повышения производительности труда работников лесхоза-техникума.</w:t>
      </w:r>
    </w:p>
    <w:p w:rsidR="00B14D35" w:rsidRPr="003C0569" w:rsidRDefault="00B14D35" w:rsidP="003C0569">
      <w:pPr>
        <w:widowControl w:val="0"/>
        <w:shd w:val="clear" w:color="000000" w:fill="auto"/>
        <w:tabs>
          <w:tab w:val="left" w:pos="1100"/>
        </w:tabs>
        <w:spacing w:after="0" w:line="360" w:lineRule="auto"/>
        <w:ind w:firstLine="709"/>
        <w:jc w:val="both"/>
        <w:rPr>
          <w:rFonts w:ascii="Times New Roman" w:hAnsi="Times New Roman"/>
          <w:sz w:val="28"/>
          <w:szCs w:val="28"/>
        </w:rPr>
      </w:pPr>
    </w:p>
    <w:p w:rsidR="00D62D6B" w:rsidRPr="003C0569" w:rsidRDefault="007D3078" w:rsidP="003C0569">
      <w:pPr>
        <w:widowControl w:val="0"/>
        <w:shd w:val="clear" w:color="000000" w:fill="auto"/>
        <w:tabs>
          <w:tab w:val="left" w:pos="1100"/>
        </w:tabs>
        <w:spacing w:after="0" w:line="360" w:lineRule="auto"/>
        <w:ind w:firstLine="709"/>
        <w:jc w:val="both"/>
        <w:rPr>
          <w:rFonts w:ascii="Times New Roman" w:hAnsi="Times New Roman"/>
          <w:b/>
          <w:sz w:val="28"/>
          <w:szCs w:val="28"/>
        </w:rPr>
      </w:pPr>
      <w:r w:rsidRPr="003C0569">
        <w:rPr>
          <w:rFonts w:ascii="Times New Roman" w:hAnsi="Times New Roman"/>
          <w:sz w:val="28"/>
          <w:szCs w:val="28"/>
        </w:rPr>
        <w:br w:type="page"/>
      </w:r>
      <w:r w:rsidR="00D62D6B" w:rsidRPr="003C0569">
        <w:rPr>
          <w:rFonts w:ascii="Times New Roman" w:hAnsi="Times New Roman"/>
          <w:b/>
          <w:sz w:val="28"/>
          <w:szCs w:val="28"/>
        </w:rPr>
        <w:lastRenderedPageBreak/>
        <w:t>1</w:t>
      </w:r>
      <w:r w:rsidRPr="003C0569">
        <w:rPr>
          <w:rFonts w:ascii="Times New Roman" w:hAnsi="Times New Roman"/>
          <w:b/>
          <w:sz w:val="28"/>
          <w:szCs w:val="28"/>
        </w:rPr>
        <w:t>.</w:t>
      </w:r>
      <w:r w:rsidR="00D62D6B" w:rsidRPr="003C0569">
        <w:rPr>
          <w:rFonts w:ascii="Times New Roman" w:hAnsi="Times New Roman"/>
          <w:b/>
          <w:sz w:val="28"/>
          <w:szCs w:val="28"/>
        </w:rPr>
        <w:t xml:space="preserve"> Системный подход к анализу кадрового потенциала предприятия</w:t>
      </w:r>
    </w:p>
    <w:p w:rsidR="00D62D6B" w:rsidRPr="003C0569" w:rsidRDefault="00D62D6B" w:rsidP="003C0569">
      <w:pPr>
        <w:widowControl w:val="0"/>
        <w:shd w:val="clear" w:color="000000" w:fill="auto"/>
        <w:tabs>
          <w:tab w:val="left" w:pos="1100"/>
        </w:tabs>
        <w:spacing w:after="0" w:line="360" w:lineRule="auto"/>
        <w:ind w:firstLine="709"/>
        <w:jc w:val="both"/>
        <w:rPr>
          <w:rFonts w:ascii="Times New Roman" w:hAnsi="Times New Roman"/>
          <w:b/>
          <w:sz w:val="28"/>
          <w:szCs w:val="28"/>
        </w:rPr>
      </w:pPr>
    </w:p>
    <w:p w:rsidR="00D62D6B" w:rsidRPr="003C0569" w:rsidRDefault="00D62D6B" w:rsidP="003C0569">
      <w:pPr>
        <w:widowControl w:val="0"/>
        <w:shd w:val="clear" w:color="000000" w:fill="auto"/>
        <w:tabs>
          <w:tab w:val="left" w:pos="1100"/>
        </w:tabs>
        <w:spacing w:after="0" w:line="360" w:lineRule="auto"/>
        <w:ind w:firstLine="709"/>
        <w:jc w:val="both"/>
        <w:rPr>
          <w:rFonts w:ascii="Times New Roman" w:hAnsi="Times New Roman"/>
          <w:b/>
          <w:sz w:val="28"/>
          <w:szCs w:val="28"/>
        </w:rPr>
      </w:pPr>
      <w:r w:rsidRPr="003C0569">
        <w:rPr>
          <w:rFonts w:ascii="Times New Roman" w:hAnsi="Times New Roman"/>
          <w:b/>
          <w:sz w:val="28"/>
          <w:szCs w:val="28"/>
        </w:rPr>
        <w:t>1.1 Цели и задачи анализа кадрового потенциала</w:t>
      </w:r>
    </w:p>
    <w:p w:rsidR="008B6EDA" w:rsidRPr="003C0569" w:rsidRDefault="008B6EDA" w:rsidP="003C0569">
      <w:pPr>
        <w:widowControl w:val="0"/>
        <w:shd w:val="clear" w:color="000000" w:fill="auto"/>
        <w:tabs>
          <w:tab w:val="left" w:pos="1100"/>
        </w:tabs>
        <w:spacing w:after="0" w:line="360" w:lineRule="auto"/>
        <w:ind w:firstLine="709"/>
        <w:jc w:val="both"/>
        <w:rPr>
          <w:rFonts w:ascii="Times New Roman" w:hAnsi="Times New Roman"/>
          <w:sz w:val="28"/>
          <w:szCs w:val="28"/>
        </w:rPr>
      </w:pPr>
    </w:p>
    <w:p w:rsidR="00D62D6B" w:rsidRPr="003C0569" w:rsidRDefault="00D62D6B"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В процессе анализа трудовых ресурсов решаются следующие задачи [</w:t>
      </w:r>
      <w:r w:rsidR="003F6AB8" w:rsidRPr="003C0569">
        <w:rPr>
          <w:rFonts w:ascii="Times New Roman" w:hAnsi="Times New Roman"/>
          <w:sz w:val="28"/>
          <w:szCs w:val="28"/>
        </w:rPr>
        <w:t>с10</w:t>
      </w:r>
      <w:r w:rsidRPr="003C0569">
        <w:rPr>
          <w:rFonts w:ascii="Times New Roman" w:hAnsi="Times New Roman"/>
          <w:sz w:val="28"/>
          <w:szCs w:val="28"/>
        </w:rPr>
        <w:t>, с. 274]:</w:t>
      </w:r>
    </w:p>
    <w:p w:rsidR="00D62D6B" w:rsidRPr="003C0569" w:rsidRDefault="00D62D6B"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1.</w:t>
      </w:r>
      <w:r w:rsidR="009766CA">
        <w:rPr>
          <w:rFonts w:ascii="Times New Roman" w:hAnsi="Times New Roman"/>
          <w:sz w:val="28"/>
          <w:szCs w:val="28"/>
        </w:rPr>
        <w:t xml:space="preserve"> </w:t>
      </w:r>
      <w:r w:rsidRPr="003C0569">
        <w:rPr>
          <w:rFonts w:ascii="Times New Roman" w:hAnsi="Times New Roman"/>
          <w:sz w:val="28"/>
          <w:szCs w:val="28"/>
        </w:rPr>
        <w:t>Оценивается обеспеченность рабочих мест производственного персонала в требуемом для производства профессиональном и квалификационном составе</w:t>
      </w:r>
      <w:r w:rsidR="004870CA">
        <w:rPr>
          <w:rFonts w:ascii="Times New Roman" w:hAnsi="Times New Roman"/>
          <w:sz w:val="28"/>
          <w:szCs w:val="28"/>
        </w:rPr>
        <w:t xml:space="preserve"> </w:t>
      </w:r>
      <w:r w:rsidRPr="003C0569">
        <w:rPr>
          <w:rFonts w:ascii="Times New Roman" w:hAnsi="Times New Roman"/>
          <w:sz w:val="28"/>
          <w:szCs w:val="28"/>
        </w:rPr>
        <w:t>(обеспеченность производства трудовыми ресурсами);</w:t>
      </w:r>
    </w:p>
    <w:p w:rsidR="00D62D6B" w:rsidRPr="003C0569" w:rsidRDefault="00D62D6B"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2.</w:t>
      </w:r>
      <w:r w:rsidR="009766CA">
        <w:rPr>
          <w:rFonts w:ascii="Times New Roman" w:hAnsi="Times New Roman"/>
          <w:sz w:val="28"/>
          <w:szCs w:val="28"/>
        </w:rPr>
        <w:t xml:space="preserve"> </w:t>
      </w:r>
      <w:r w:rsidRPr="003C0569">
        <w:rPr>
          <w:rFonts w:ascii="Times New Roman" w:hAnsi="Times New Roman"/>
          <w:sz w:val="28"/>
          <w:szCs w:val="28"/>
        </w:rPr>
        <w:t>Изучается количественное использование трудовых ресурсов (рабочего времени) в процессе производства;</w:t>
      </w:r>
    </w:p>
    <w:p w:rsidR="00D62D6B" w:rsidRPr="003C0569" w:rsidRDefault="00D62D6B"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3.</w:t>
      </w:r>
      <w:r w:rsidR="009766CA">
        <w:rPr>
          <w:rFonts w:ascii="Times New Roman" w:hAnsi="Times New Roman"/>
          <w:sz w:val="28"/>
          <w:szCs w:val="28"/>
        </w:rPr>
        <w:t xml:space="preserve"> </w:t>
      </w:r>
      <w:r w:rsidRPr="003C0569">
        <w:rPr>
          <w:rFonts w:ascii="Times New Roman" w:hAnsi="Times New Roman"/>
          <w:sz w:val="28"/>
          <w:szCs w:val="28"/>
        </w:rPr>
        <w:t>Осуществляется общая оценка динамики и выполнения плана производительности труда;</w:t>
      </w:r>
    </w:p>
    <w:p w:rsidR="00D62D6B" w:rsidRPr="003C0569" w:rsidRDefault="00D62D6B"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4.</w:t>
      </w:r>
      <w:r w:rsidR="009766CA">
        <w:rPr>
          <w:rFonts w:ascii="Times New Roman" w:hAnsi="Times New Roman"/>
          <w:sz w:val="28"/>
          <w:szCs w:val="28"/>
        </w:rPr>
        <w:t xml:space="preserve"> </w:t>
      </w:r>
      <w:r w:rsidRPr="003C0569">
        <w:rPr>
          <w:rFonts w:ascii="Times New Roman" w:hAnsi="Times New Roman"/>
          <w:sz w:val="28"/>
          <w:szCs w:val="28"/>
        </w:rPr>
        <w:t>Измеряется влияние технико-экономических факторов на уровень производительности труда;</w:t>
      </w:r>
    </w:p>
    <w:p w:rsidR="00D62D6B" w:rsidRPr="003C0569" w:rsidRDefault="00D62D6B"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5.</w:t>
      </w:r>
      <w:r w:rsidR="009766CA">
        <w:rPr>
          <w:rFonts w:ascii="Times New Roman" w:hAnsi="Times New Roman"/>
          <w:sz w:val="28"/>
          <w:szCs w:val="28"/>
        </w:rPr>
        <w:t xml:space="preserve"> </w:t>
      </w:r>
      <w:r w:rsidR="0091407B" w:rsidRPr="003C0569">
        <w:rPr>
          <w:rFonts w:ascii="Times New Roman" w:hAnsi="Times New Roman"/>
          <w:sz w:val="28"/>
          <w:szCs w:val="28"/>
        </w:rPr>
        <w:t>Определяется система факторов</w:t>
      </w:r>
      <w:r w:rsidRPr="003C0569">
        <w:rPr>
          <w:rFonts w:ascii="Times New Roman" w:hAnsi="Times New Roman"/>
          <w:sz w:val="28"/>
          <w:szCs w:val="28"/>
        </w:rPr>
        <w:t>,</w:t>
      </w:r>
      <w:r w:rsidR="0091407B" w:rsidRPr="003C0569">
        <w:rPr>
          <w:rFonts w:ascii="Times New Roman" w:hAnsi="Times New Roman"/>
          <w:sz w:val="28"/>
          <w:szCs w:val="28"/>
        </w:rPr>
        <w:t xml:space="preserve"> влияющих на пока</w:t>
      </w:r>
      <w:r w:rsidRPr="003C0569">
        <w:rPr>
          <w:rFonts w:ascii="Times New Roman" w:hAnsi="Times New Roman"/>
          <w:sz w:val="28"/>
          <w:szCs w:val="28"/>
        </w:rPr>
        <w:t>з</w:t>
      </w:r>
      <w:r w:rsidR="0091407B" w:rsidRPr="003C0569">
        <w:rPr>
          <w:rFonts w:ascii="Times New Roman" w:hAnsi="Times New Roman"/>
          <w:sz w:val="28"/>
          <w:szCs w:val="28"/>
        </w:rPr>
        <w:t>а</w:t>
      </w:r>
      <w:r w:rsidRPr="003C0569">
        <w:rPr>
          <w:rFonts w:ascii="Times New Roman" w:hAnsi="Times New Roman"/>
          <w:sz w:val="28"/>
          <w:szCs w:val="28"/>
        </w:rPr>
        <w:t>тели производительности труда;</w:t>
      </w:r>
    </w:p>
    <w:p w:rsidR="00D62D6B" w:rsidRPr="003C0569" w:rsidRDefault="00D62D6B"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6. Количественно измеряется воздействие факторов на выявленные отклонение отчетных показателей производительности труда от их базисных значений;</w:t>
      </w:r>
    </w:p>
    <w:p w:rsidR="00D62D6B" w:rsidRPr="003C0569" w:rsidRDefault="00D62D6B"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7.</w:t>
      </w:r>
      <w:r w:rsidR="009766CA">
        <w:rPr>
          <w:rFonts w:ascii="Times New Roman" w:hAnsi="Times New Roman"/>
          <w:sz w:val="28"/>
          <w:szCs w:val="28"/>
        </w:rPr>
        <w:t xml:space="preserve"> </w:t>
      </w:r>
      <w:r w:rsidRPr="003C0569">
        <w:rPr>
          <w:rFonts w:ascii="Times New Roman" w:hAnsi="Times New Roman"/>
          <w:sz w:val="28"/>
          <w:szCs w:val="28"/>
        </w:rPr>
        <w:t>Исследуется состав и структура фонда заработной платы в разрезе групп, категорий персонала по видам выплат;</w:t>
      </w:r>
    </w:p>
    <w:p w:rsidR="00D62D6B" w:rsidRPr="003C0569" w:rsidRDefault="00D62D6B"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8. Производится факторный анализ фонда заработной платы;</w:t>
      </w:r>
    </w:p>
    <w:p w:rsidR="00D62D6B" w:rsidRPr="003C0569" w:rsidRDefault="00D62D6B"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9.</w:t>
      </w:r>
      <w:r w:rsidR="009766CA">
        <w:rPr>
          <w:rFonts w:ascii="Times New Roman" w:hAnsi="Times New Roman"/>
          <w:sz w:val="28"/>
          <w:szCs w:val="28"/>
        </w:rPr>
        <w:t xml:space="preserve"> </w:t>
      </w:r>
      <w:r w:rsidRPr="003C0569">
        <w:rPr>
          <w:rFonts w:ascii="Times New Roman" w:hAnsi="Times New Roman"/>
          <w:sz w:val="28"/>
          <w:szCs w:val="28"/>
        </w:rPr>
        <w:t>Обобщается влияние трудовых факторов на результаты деятельности предприятия.</w:t>
      </w:r>
    </w:p>
    <w:p w:rsidR="00D62D6B" w:rsidRPr="003C0569" w:rsidRDefault="005F321D"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Источники</w:t>
      </w:r>
      <w:r w:rsidR="00D62D6B" w:rsidRPr="003C0569">
        <w:rPr>
          <w:rFonts w:ascii="Times New Roman" w:hAnsi="Times New Roman"/>
          <w:sz w:val="28"/>
          <w:szCs w:val="28"/>
        </w:rPr>
        <w:t xml:space="preserve"> информа</w:t>
      </w:r>
      <w:r w:rsidRPr="003C0569">
        <w:rPr>
          <w:rFonts w:ascii="Times New Roman" w:hAnsi="Times New Roman"/>
          <w:sz w:val="28"/>
          <w:szCs w:val="28"/>
        </w:rPr>
        <w:t xml:space="preserve">ции </w:t>
      </w:r>
      <w:r w:rsidR="00D62D6B" w:rsidRPr="003C0569">
        <w:rPr>
          <w:rFonts w:ascii="Times New Roman" w:hAnsi="Times New Roman"/>
          <w:sz w:val="28"/>
          <w:szCs w:val="28"/>
        </w:rPr>
        <w:t>[</w:t>
      </w:r>
      <w:r w:rsidR="003F6AB8" w:rsidRPr="003C0569">
        <w:rPr>
          <w:rFonts w:ascii="Times New Roman" w:hAnsi="Times New Roman"/>
          <w:sz w:val="28"/>
          <w:szCs w:val="28"/>
        </w:rPr>
        <w:t>10</w:t>
      </w:r>
      <w:r w:rsidR="00D62D6B" w:rsidRPr="003C0569">
        <w:rPr>
          <w:rFonts w:ascii="Times New Roman" w:hAnsi="Times New Roman"/>
          <w:sz w:val="28"/>
          <w:szCs w:val="28"/>
        </w:rPr>
        <w:t>, с. 274]:</w:t>
      </w:r>
    </w:p>
    <w:p w:rsidR="00D62D6B" w:rsidRPr="003C0569" w:rsidRDefault="00D62D6B" w:rsidP="003C0569">
      <w:pPr>
        <w:pStyle w:val="a4"/>
        <w:widowControl w:val="0"/>
        <w:numPr>
          <w:ilvl w:val="0"/>
          <w:numId w:val="5"/>
        </w:numPr>
        <w:shd w:val="clear" w:color="000000" w:fill="auto"/>
        <w:tabs>
          <w:tab w:val="left" w:pos="1100"/>
        </w:tabs>
        <w:spacing w:after="0" w:line="360" w:lineRule="auto"/>
        <w:ind w:left="0" w:firstLine="709"/>
        <w:jc w:val="both"/>
        <w:rPr>
          <w:rFonts w:ascii="Times New Roman" w:hAnsi="Times New Roman"/>
          <w:sz w:val="28"/>
          <w:szCs w:val="28"/>
        </w:rPr>
      </w:pPr>
      <w:r w:rsidRPr="003C0569">
        <w:rPr>
          <w:rFonts w:ascii="Times New Roman" w:hAnsi="Times New Roman"/>
          <w:sz w:val="28"/>
          <w:szCs w:val="28"/>
        </w:rPr>
        <w:t>Бизнес-план (раздел Труд);</w:t>
      </w:r>
    </w:p>
    <w:p w:rsidR="00D62D6B" w:rsidRPr="003C0569" w:rsidRDefault="00D62D6B" w:rsidP="003C0569">
      <w:pPr>
        <w:pStyle w:val="a4"/>
        <w:widowControl w:val="0"/>
        <w:numPr>
          <w:ilvl w:val="0"/>
          <w:numId w:val="5"/>
        </w:numPr>
        <w:shd w:val="clear" w:color="000000" w:fill="auto"/>
        <w:tabs>
          <w:tab w:val="left" w:pos="1100"/>
        </w:tabs>
        <w:spacing w:after="0" w:line="360" w:lineRule="auto"/>
        <w:ind w:left="0" w:firstLine="709"/>
        <w:jc w:val="both"/>
        <w:rPr>
          <w:rFonts w:ascii="Times New Roman" w:hAnsi="Times New Roman"/>
          <w:sz w:val="28"/>
          <w:szCs w:val="28"/>
        </w:rPr>
      </w:pPr>
      <w:r w:rsidRPr="003C0569">
        <w:rPr>
          <w:rFonts w:ascii="Times New Roman" w:hAnsi="Times New Roman"/>
          <w:sz w:val="28"/>
          <w:szCs w:val="28"/>
        </w:rPr>
        <w:t>Отчет по труду (ф. № 1статистической отчетности);</w:t>
      </w:r>
    </w:p>
    <w:p w:rsidR="0091407B" w:rsidRPr="003C0569" w:rsidRDefault="0091407B" w:rsidP="003C0569">
      <w:pPr>
        <w:pStyle w:val="a4"/>
        <w:widowControl w:val="0"/>
        <w:numPr>
          <w:ilvl w:val="0"/>
          <w:numId w:val="5"/>
        </w:numPr>
        <w:shd w:val="clear" w:color="000000" w:fill="auto"/>
        <w:tabs>
          <w:tab w:val="left" w:pos="1100"/>
        </w:tabs>
        <w:spacing w:after="0" w:line="360" w:lineRule="auto"/>
        <w:ind w:left="0" w:firstLine="709"/>
        <w:jc w:val="both"/>
        <w:rPr>
          <w:rFonts w:ascii="Times New Roman" w:hAnsi="Times New Roman"/>
          <w:sz w:val="28"/>
          <w:szCs w:val="28"/>
        </w:rPr>
      </w:pPr>
      <w:r w:rsidRPr="003C0569">
        <w:rPr>
          <w:rFonts w:ascii="Times New Roman" w:hAnsi="Times New Roman"/>
          <w:sz w:val="28"/>
          <w:szCs w:val="28"/>
        </w:rPr>
        <w:lastRenderedPageBreak/>
        <w:t>Отчет о затратах на производство и реализацию продукции (ф. № 5 статистической отчетности);</w:t>
      </w:r>
    </w:p>
    <w:p w:rsidR="00D62D6B" w:rsidRPr="003C0569" w:rsidRDefault="0091407B" w:rsidP="003C0569">
      <w:pPr>
        <w:pStyle w:val="a4"/>
        <w:widowControl w:val="0"/>
        <w:numPr>
          <w:ilvl w:val="0"/>
          <w:numId w:val="5"/>
        </w:numPr>
        <w:shd w:val="clear" w:color="000000" w:fill="auto"/>
        <w:tabs>
          <w:tab w:val="left" w:pos="1100"/>
        </w:tabs>
        <w:spacing w:after="0" w:line="360" w:lineRule="auto"/>
        <w:ind w:left="0" w:firstLine="709"/>
        <w:jc w:val="both"/>
        <w:rPr>
          <w:rFonts w:ascii="Times New Roman" w:hAnsi="Times New Roman"/>
          <w:sz w:val="28"/>
          <w:szCs w:val="28"/>
        </w:rPr>
      </w:pPr>
      <w:r w:rsidRPr="003C0569">
        <w:rPr>
          <w:rFonts w:ascii="Times New Roman" w:hAnsi="Times New Roman"/>
          <w:sz w:val="28"/>
          <w:szCs w:val="28"/>
        </w:rPr>
        <w:t>Статистическая отчетность отдела кадров о движении работников;</w:t>
      </w:r>
    </w:p>
    <w:p w:rsidR="0091407B" w:rsidRPr="003C0569" w:rsidRDefault="0091407B" w:rsidP="003C0569">
      <w:pPr>
        <w:pStyle w:val="a4"/>
        <w:widowControl w:val="0"/>
        <w:numPr>
          <w:ilvl w:val="0"/>
          <w:numId w:val="5"/>
        </w:numPr>
        <w:shd w:val="clear" w:color="000000" w:fill="auto"/>
        <w:tabs>
          <w:tab w:val="left" w:pos="1100"/>
        </w:tabs>
        <w:spacing w:after="0" w:line="360" w:lineRule="auto"/>
        <w:ind w:left="0" w:firstLine="709"/>
        <w:jc w:val="both"/>
        <w:rPr>
          <w:rFonts w:ascii="Times New Roman" w:hAnsi="Times New Roman"/>
          <w:sz w:val="28"/>
          <w:szCs w:val="28"/>
        </w:rPr>
      </w:pPr>
      <w:r w:rsidRPr="003C0569">
        <w:rPr>
          <w:rFonts w:ascii="Times New Roman" w:hAnsi="Times New Roman"/>
          <w:sz w:val="28"/>
          <w:szCs w:val="28"/>
        </w:rPr>
        <w:t>Штатное расписание предприятие;</w:t>
      </w:r>
    </w:p>
    <w:p w:rsidR="0091407B" w:rsidRPr="003C0569" w:rsidRDefault="0091407B" w:rsidP="003C0569">
      <w:pPr>
        <w:pStyle w:val="a4"/>
        <w:widowControl w:val="0"/>
        <w:numPr>
          <w:ilvl w:val="0"/>
          <w:numId w:val="5"/>
        </w:numPr>
        <w:shd w:val="clear" w:color="000000" w:fill="auto"/>
        <w:tabs>
          <w:tab w:val="left" w:pos="1100"/>
        </w:tabs>
        <w:spacing w:after="0" w:line="360" w:lineRule="auto"/>
        <w:ind w:left="0" w:firstLine="709"/>
        <w:jc w:val="both"/>
        <w:rPr>
          <w:rFonts w:ascii="Times New Roman" w:hAnsi="Times New Roman"/>
          <w:sz w:val="28"/>
          <w:szCs w:val="28"/>
        </w:rPr>
      </w:pPr>
      <w:r w:rsidRPr="003C0569">
        <w:rPr>
          <w:rFonts w:ascii="Times New Roman" w:hAnsi="Times New Roman"/>
          <w:sz w:val="28"/>
          <w:szCs w:val="28"/>
        </w:rPr>
        <w:t>Оперативная отчетность цехов, отделов, служб, связанная с учетом использования рабочего времени, выполнения норм выработки, внедрения мероприятий научно-технического прогресса и другие источники информации в зависимости от поставленной цели и задач аналитика.</w:t>
      </w:r>
    </w:p>
    <w:p w:rsidR="00784E17" w:rsidRPr="003C0569" w:rsidRDefault="0091407B"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Объекты анализа трудовых ресурсов на предприятии показаны на рисунке 1[</w:t>
      </w:r>
      <w:r w:rsidR="003F6AB8" w:rsidRPr="003C0569">
        <w:rPr>
          <w:rFonts w:ascii="Times New Roman" w:hAnsi="Times New Roman"/>
          <w:sz w:val="28"/>
          <w:szCs w:val="28"/>
        </w:rPr>
        <w:t>10</w:t>
      </w:r>
      <w:r w:rsidRPr="003C0569">
        <w:rPr>
          <w:rFonts w:ascii="Times New Roman" w:hAnsi="Times New Roman"/>
          <w:sz w:val="28"/>
          <w:szCs w:val="28"/>
        </w:rPr>
        <w:t>, с. 274].</w:t>
      </w:r>
    </w:p>
    <w:p w:rsidR="007D3078" w:rsidRPr="003C0569" w:rsidRDefault="007D3078" w:rsidP="003C0569">
      <w:pPr>
        <w:widowControl w:val="0"/>
        <w:shd w:val="clear" w:color="000000" w:fill="auto"/>
        <w:tabs>
          <w:tab w:val="left" w:pos="1100"/>
        </w:tabs>
        <w:spacing w:after="0" w:line="360" w:lineRule="auto"/>
        <w:ind w:firstLine="709"/>
        <w:jc w:val="both"/>
        <w:rPr>
          <w:rFonts w:ascii="Times New Roman" w:hAnsi="Times New Roman"/>
          <w:sz w:val="28"/>
          <w:szCs w:val="28"/>
        </w:rPr>
      </w:pPr>
    </w:p>
    <w:p w:rsidR="0091407B" w:rsidRPr="003C0569" w:rsidRDefault="007D33AD"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26" style="width:426.15pt;height:363.95pt;mso-position-horizontal-relative:char;mso-position-vertical-relative:line" coordorigin="1440,6645" coordsize="9825,8220">
            <v:rect id="_x0000_s1027" style="position:absolute;left:3720;top:6645;width:4545;height:825">
              <v:textbox>
                <w:txbxContent>
                  <w:p w:rsidR="003F6AB8" w:rsidRPr="007D3078" w:rsidRDefault="003F6AB8">
                    <w:pPr>
                      <w:rPr>
                        <w:rFonts w:ascii="Times New Roman" w:hAnsi="Times New Roman"/>
                        <w:sz w:val="24"/>
                        <w:szCs w:val="24"/>
                      </w:rPr>
                    </w:pPr>
                    <w:r w:rsidRPr="007D3078">
                      <w:rPr>
                        <w:rFonts w:ascii="Times New Roman" w:hAnsi="Times New Roman"/>
                        <w:sz w:val="24"/>
                        <w:szCs w:val="24"/>
                      </w:rPr>
                      <w:t>Трудовые ресурсы предприятия</w:t>
                    </w:r>
                  </w:p>
                </w:txbxContent>
              </v:textbox>
            </v:rect>
            <v:rect id="_x0000_s1028" style="position:absolute;left:1440;top:8010;width:2355;height:1995">
              <v:textbox>
                <w:txbxContent>
                  <w:p w:rsidR="003F6AB8" w:rsidRPr="007D3078" w:rsidRDefault="003F6AB8">
                    <w:pPr>
                      <w:rPr>
                        <w:rFonts w:ascii="Times New Roman" w:hAnsi="Times New Roman"/>
                        <w:sz w:val="24"/>
                        <w:szCs w:val="24"/>
                      </w:rPr>
                    </w:pPr>
                    <w:r w:rsidRPr="007D3078">
                      <w:rPr>
                        <w:rFonts w:ascii="Times New Roman" w:hAnsi="Times New Roman"/>
                        <w:sz w:val="24"/>
                        <w:szCs w:val="24"/>
                      </w:rPr>
                      <w:t>Обеспеченность предприятия трудовыми ресурсами</w:t>
                    </w:r>
                  </w:p>
                </w:txbxContent>
              </v:textbox>
            </v:rect>
            <v:rect id="_x0000_s1029" style="position:absolute;left:5145;top:8091;width:2205;height:1155">
              <v:textbox>
                <w:txbxContent>
                  <w:p w:rsidR="003F6AB8" w:rsidRPr="007D3078" w:rsidRDefault="003F6AB8">
                    <w:pPr>
                      <w:rPr>
                        <w:rFonts w:ascii="Times New Roman" w:hAnsi="Times New Roman"/>
                        <w:sz w:val="24"/>
                        <w:szCs w:val="24"/>
                      </w:rPr>
                    </w:pPr>
                    <w:r w:rsidRPr="007D3078">
                      <w:rPr>
                        <w:rFonts w:ascii="Times New Roman" w:hAnsi="Times New Roman"/>
                        <w:sz w:val="24"/>
                        <w:szCs w:val="24"/>
                      </w:rPr>
                      <w:t>Качество использования</w:t>
                    </w:r>
                  </w:p>
                </w:txbxContent>
              </v:textbox>
            </v:rect>
            <v:rect id="_x0000_s1030" style="position:absolute;left:8070;top:8091;width:2205;height:1155">
              <v:textbox>
                <w:txbxContent>
                  <w:p w:rsidR="003F6AB8" w:rsidRPr="007D3078" w:rsidRDefault="003F6AB8">
                    <w:pPr>
                      <w:rPr>
                        <w:rFonts w:ascii="Times New Roman" w:hAnsi="Times New Roman"/>
                        <w:sz w:val="24"/>
                        <w:szCs w:val="24"/>
                      </w:rPr>
                    </w:pPr>
                    <w:r w:rsidRPr="007D3078">
                      <w:rPr>
                        <w:rFonts w:ascii="Times New Roman" w:hAnsi="Times New Roman"/>
                        <w:sz w:val="24"/>
                        <w:szCs w:val="24"/>
                      </w:rPr>
                      <w:t>Оплата труда</w:t>
                    </w:r>
                  </w:p>
                </w:txbxContent>
              </v:textbox>
            </v:rect>
            <v:rect id="_x0000_s1031" style="position:absolute;left:1815;top:10335;width:3060;height:2475">
              <v:textbox>
                <w:txbxContent>
                  <w:p w:rsidR="003F6AB8" w:rsidRPr="007D3078" w:rsidRDefault="003F6AB8">
                    <w:pPr>
                      <w:rPr>
                        <w:rFonts w:ascii="Times New Roman" w:hAnsi="Times New Roman"/>
                        <w:sz w:val="24"/>
                        <w:szCs w:val="24"/>
                      </w:rPr>
                    </w:pPr>
                    <w:r w:rsidRPr="007D3078">
                      <w:rPr>
                        <w:rFonts w:ascii="Times New Roman" w:hAnsi="Times New Roman"/>
                        <w:sz w:val="24"/>
                        <w:szCs w:val="24"/>
                      </w:rPr>
                      <w:t>Укомплектование предприятия необходимыми кадрами соответствующих специальностей</w:t>
                    </w:r>
                  </w:p>
                </w:txbxContent>
              </v:textbox>
            </v:rect>
            <v:rect id="_x0000_s1032" style="position:absolute;left:8820;top:12960;width:2445;height:1770">
              <v:textbox>
                <w:txbxContent>
                  <w:p w:rsidR="003F6AB8" w:rsidRPr="007D3078" w:rsidRDefault="003F6AB8">
                    <w:pPr>
                      <w:rPr>
                        <w:rFonts w:ascii="Times New Roman" w:hAnsi="Times New Roman"/>
                        <w:sz w:val="24"/>
                        <w:szCs w:val="24"/>
                      </w:rPr>
                    </w:pPr>
                    <w:r w:rsidRPr="007D3078">
                      <w:rPr>
                        <w:rFonts w:ascii="Times New Roman" w:hAnsi="Times New Roman"/>
                        <w:sz w:val="24"/>
                        <w:szCs w:val="24"/>
                      </w:rPr>
                      <w:t>Прочие выплаты социального и несоциального</w:t>
                    </w:r>
                    <w:r w:rsidRPr="001719D1">
                      <w:rPr>
                        <w:rFonts w:ascii="Times New Roman" w:hAnsi="Times New Roman"/>
                        <w:sz w:val="28"/>
                        <w:szCs w:val="28"/>
                      </w:rPr>
                      <w:t xml:space="preserve"> </w:t>
                    </w:r>
                    <w:r w:rsidRPr="007D3078">
                      <w:rPr>
                        <w:rFonts w:ascii="Times New Roman" w:hAnsi="Times New Roman"/>
                        <w:sz w:val="24"/>
                        <w:szCs w:val="24"/>
                      </w:rPr>
                      <w:t>характера</w:t>
                    </w:r>
                  </w:p>
                </w:txbxContent>
              </v:textbox>
            </v:rect>
            <v:rect id="_x0000_s1033" style="position:absolute;left:5700;top:13095;width:2445;height:1770">
              <v:textbox>
                <w:txbxContent>
                  <w:p w:rsidR="003F6AB8" w:rsidRPr="001719D1" w:rsidRDefault="003F6AB8">
                    <w:pPr>
                      <w:rPr>
                        <w:rFonts w:ascii="Times New Roman" w:hAnsi="Times New Roman"/>
                        <w:sz w:val="28"/>
                        <w:szCs w:val="28"/>
                      </w:rPr>
                    </w:pPr>
                    <w:r w:rsidRPr="001719D1">
                      <w:rPr>
                        <w:rFonts w:ascii="Times New Roman" w:hAnsi="Times New Roman"/>
                        <w:sz w:val="28"/>
                        <w:szCs w:val="28"/>
                      </w:rPr>
                      <w:t>Показатели производительности труда</w:t>
                    </w:r>
                  </w:p>
                </w:txbxContent>
              </v:textbox>
            </v:rect>
            <v:rect id="_x0000_s1034" style="position:absolute;left:8745;top:10335;width:2445;height:1770">
              <v:textbox>
                <w:txbxContent>
                  <w:p w:rsidR="003F6AB8" w:rsidRPr="001719D1" w:rsidRDefault="003F6AB8">
                    <w:pPr>
                      <w:rPr>
                        <w:rFonts w:ascii="Times New Roman" w:hAnsi="Times New Roman"/>
                        <w:sz w:val="28"/>
                        <w:szCs w:val="28"/>
                      </w:rPr>
                    </w:pPr>
                    <w:r w:rsidRPr="001719D1">
                      <w:rPr>
                        <w:rFonts w:ascii="Times New Roman" w:hAnsi="Times New Roman"/>
                        <w:sz w:val="28"/>
                        <w:szCs w:val="28"/>
                      </w:rPr>
                      <w:t>Фонд заработной платы</w:t>
                    </w:r>
                  </w:p>
                </w:txbxContent>
              </v:textbox>
            </v:rect>
            <v:rect id="_x0000_s1035" style="position:absolute;left:1980;top:12960;width:3060;height:1905">
              <v:textbox>
                <w:txbxContent>
                  <w:p w:rsidR="003F6AB8" w:rsidRPr="007D3078" w:rsidRDefault="003F6AB8">
                    <w:pPr>
                      <w:rPr>
                        <w:rFonts w:ascii="Times New Roman" w:hAnsi="Times New Roman"/>
                        <w:sz w:val="24"/>
                        <w:szCs w:val="24"/>
                      </w:rPr>
                    </w:pPr>
                    <w:r w:rsidRPr="007D3078">
                      <w:rPr>
                        <w:rFonts w:ascii="Times New Roman" w:hAnsi="Times New Roman"/>
                        <w:sz w:val="24"/>
                        <w:szCs w:val="24"/>
                      </w:rPr>
                      <w:t>Обеспеченность предприятия кадрами необходимой квалификации</w:t>
                    </w:r>
                  </w:p>
                </w:txbxContent>
              </v:textbox>
            </v:rect>
            <v:rect id="_x0000_s1036" style="position:absolute;left:5505;top:10335;width:2445;height:1770">
              <v:textbox>
                <w:txbxContent>
                  <w:p w:rsidR="003F6AB8" w:rsidRPr="007D3078" w:rsidRDefault="003F6AB8">
                    <w:pPr>
                      <w:rPr>
                        <w:rFonts w:ascii="Times New Roman" w:hAnsi="Times New Roman"/>
                        <w:sz w:val="24"/>
                        <w:szCs w:val="24"/>
                      </w:rPr>
                    </w:pPr>
                    <w:r w:rsidRPr="007D3078">
                      <w:rPr>
                        <w:rFonts w:ascii="Times New Roman" w:hAnsi="Times New Roman"/>
                        <w:sz w:val="24"/>
                        <w:szCs w:val="24"/>
                      </w:rPr>
                      <w:t>Показатели использования рабочего времени</w:t>
                    </w:r>
                  </w:p>
                </w:txbxContent>
              </v:textbox>
            </v:rect>
            <v:shapetype id="_x0000_t32" coordsize="21600,21600" o:spt="32" o:oned="t" path="m,l21600,21600e" filled="f">
              <v:path arrowok="t" fillok="f" o:connecttype="none"/>
              <o:lock v:ext="edit" shapetype="t"/>
            </v:shapetype>
            <v:shape id="_x0000_s1037" type="#_x0000_t32" style="position:absolute;left:2775;top:7725;width:5730;height:30;flip:y" o:connectortype="straight"/>
            <v:shape id="_x0000_s1038" type="#_x0000_t32" style="position:absolute;left:5895;top:7470;width:0;height:255" o:connectortype="straight"/>
            <v:shape id="_x0000_s1039" type="#_x0000_t32" style="position:absolute;left:2775;top:7755;width:0;height:336" o:connectortype="straight"/>
            <v:shape id="_x0000_s1040" type="#_x0000_t32" style="position:absolute;left:5895;top:7755;width:0;height:336" o:connectortype="straight"/>
            <v:shape id="_x0000_s1041" type="#_x0000_t32" style="position:absolute;left:8505;top:7755;width:0;height:336" o:connectortype="straight"/>
            <v:shape id="_x0000_s1042" type="#_x0000_t32" style="position:absolute;left:1530;top:10005;width:30;height:3615;flip:x" o:connectortype="straight"/>
            <v:shape id="_x0000_s1043" type="#_x0000_t32" style="position:absolute;left:1560;top:11625;width:255;height:15;flip:y" o:connectortype="straight"/>
            <v:shape id="_x0000_s1044" type="#_x0000_t32" style="position:absolute;left:1560;top:13620;width:345;height:0" o:connectortype="straight"/>
            <v:shape id="_x0000_s1045" type="#_x0000_t32" style="position:absolute;left:8340;top:9246;width:60;height:4644" o:connectortype="straight"/>
            <v:shape id="_x0000_s1046" type="#_x0000_t32" style="position:absolute;left:8400;top:11325;width:345;height:15" o:connectortype="straight"/>
            <v:shape id="_x0000_s1047" type="#_x0000_t32" style="position:absolute;left:8400;top:13890;width:420;height:0" o:connectortype="straight"/>
            <v:shape id="_x0000_s1048" type="#_x0000_t32" style="position:absolute;left:5280;top:9246;width:30;height:4764" o:connectortype="straight"/>
            <v:shape id="_x0000_s1049" type="#_x0000_t32" style="position:absolute;left:5310;top:11205;width:195;height:15" o:connectortype="straight"/>
            <v:shape id="_x0000_s1050" type="#_x0000_t32" style="position:absolute;left:5310;top:14010;width:390;height:0" o:connectortype="straight"/>
            <w10:wrap type="none"/>
            <w10:anchorlock/>
          </v:group>
        </w:pict>
      </w:r>
    </w:p>
    <w:p w:rsidR="001719D1" w:rsidRPr="003C0569" w:rsidRDefault="001719D1"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Рис.1 Основные объекты анализа трудовых ресурсов</w:t>
      </w:r>
    </w:p>
    <w:p w:rsidR="001719D1" w:rsidRPr="003C0569" w:rsidRDefault="001719D1" w:rsidP="003C0569">
      <w:pPr>
        <w:widowControl w:val="0"/>
        <w:shd w:val="clear" w:color="000000" w:fill="auto"/>
        <w:tabs>
          <w:tab w:val="left" w:pos="1100"/>
        </w:tabs>
        <w:spacing w:after="0" w:line="360" w:lineRule="auto"/>
        <w:ind w:firstLine="709"/>
        <w:jc w:val="both"/>
        <w:rPr>
          <w:rFonts w:ascii="Times New Roman" w:hAnsi="Times New Roman"/>
          <w:sz w:val="28"/>
          <w:szCs w:val="28"/>
        </w:rPr>
      </w:pPr>
    </w:p>
    <w:p w:rsidR="000D74A2" w:rsidRPr="003C0569" w:rsidRDefault="007D3078" w:rsidP="003C0569">
      <w:pPr>
        <w:widowControl w:val="0"/>
        <w:shd w:val="clear" w:color="000000" w:fill="auto"/>
        <w:tabs>
          <w:tab w:val="left" w:pos="1100"/>
          <w:tab w:val="left" w:pos="4140"/>
        </w:tabs>
        <w:spacing w:after="0" w:line="360" w:lineRule="auto"/>
        <w:ind w:firstLine="709"/>
        <w:jc w:val="both"/>
        <w:rPr>
          <w:rFonts w:ascii="Times New Roman" w:hAnsi="Times New Roman"/>
          <w:b/>
          <w:sz w:val="28"/>
          <w:szCs w:val="28"/>
        </w:rPr>
      </w:pPr>
      <w:r w:rsidRPr="003C0569">
        <w:rPr>
          <w:rFonts w:ascii="Times New Roman" w:hAnsi="Times New Roman"/>
          <w:b/>
          <w:sz w:val="28"/>
          <w:szCs w:val="28"/>
        </w:rPr>
        <w:br w:type="page"/>
      </w:r>
      <w:r w:rsidR="000D74A2" w:rsidRPr="003C0569">
        <w:rPr>
          <w:rFonts w:ascii="Times New Roman" w:hAnsi="Times New Roman"/>
          <w:b/>
          <w:sz w:val="28"/>
          <w:szCs w:val="28"/>
        </w:rPr>
        <w:lastRenderedPageBreak/>
        <w:t>1.2 Алгоритм и методы, используемые в анализе кадрового потенциала</w:t>
      </w:r>
    </w:p>
    <w:p w:rsidR="000D74A2" w:rsidRPr="003C0569" w:rsidRDefault="000D74A2" w:rsidP="003C0569">
      <w:pPr>
        <w:widowControl w:val="0"/>
        <w:shd w:val="clear" w:color="000000" w:fill="auto"/>
        <w:tabs>
          <w:tab w:val="left" w:pos="1100"/>
        </w:tabs>
        <w:spacing w:after="0" w:line="360" w:lineRule="auto"/>
        <w:ind w:firstLine="709"/>
        <w:jc w:val="both"/>
        <w:rPr>
          <w:rFonts w:ascii="Times New Roman" w:hAnsi="Times New Roman"/>
          <w:sz w:val="28"/>
          <w:szCs w:val="28"/>
        </w:rPr>
      </w:pPr>
    </w:p>
    <w:p w:rsidR="000D74A2" w:rsidRPr="003C0569" w:rsidRDefault="000D74A2"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Алгоритм анализа трудовых ресур</w:t>
      </w:r>
      <w:r w:rsidR="006852E9" w:rsidRPr="003C0569">
        <w:rPr>
          <w:rFonts w:ascii="Times New Roman" w:hAnsi="Times New Roman"/>
          <w:sz w:val="28"/>
          <w:szCs w:val="28"/>
        </w:rPr>
        <w:t>сов состо</w:t>
      </w:r>
      <w:r w:rsidR="003F6AB8" w:rsidRPr="003C0569">
        <w:rPr>
          <w:rFonts w:ascii="Times New Roman" w:hAnsi="Times New Roman"/>
          <w:sz w:val="28"/>
          <w:szCs w:val="28"/>
        </w:rPr>
        <w:t>ит из нескольких этапов [10</w:t>
      </w:r>
      <w:r w:rsidR="006852E9" w:rsidRPr="003C0569">
        <w:rPr>
          <w:rFonts w:ascii="Times New Roman" w:hAnsi="Times New Roman"/>
          <w:sz w:val="28"/>
          <w:szCs w:val="28"/>
        </w:rPr>
        <w:t>, с.273]</w:t>
      </w:r>
      <w:r w:rsidRPr="003C0569">
        <w:rPr>
          <w:rFonts w:ascii="Times New Roman" w:hAnsi="Times New Roman"/>
          <w:sz w:val="28"/>
          <w:szCs w:val="28"/>
        </w:rPr>
        <w:t>:</w:t>
      </w:r>
    </w:p>
    <w:p w:rsidR="000D74A2" w:rsidRPr="003C0569" w:rsidRDefault="000D74A2" w:rsidP="003C0569">
      <w:pPr>
        <w:pStyle w:val="a4"/>
        <w:widowControl w:val="0"/>
        <w:numPr>
          <w:ilvl w:val="0"/>
          <w:numId w:val="6"/>
        </w:numPr>
        <w:shd w:val="clear" w:color="000000" w:fill="auto"/>
        <w:tabs>
          <w:tab w:val="left" w:pos="1100"/>
        </w:tabs>
        <w:spacing w:after="0" w:line="360" w:lineRule="auto"/>
        <w:ind w:left="0" w:firstLine="709"/>
        <w:jc w:val="both"/>
        <w:rPr>
          <w:rFonts w:ascii="Times New Roman" w:hAnsi="Times New Roman"/>
          <w:i/>
          <w:sz w:val="28"/>
          <w:szCs w:val="28"/>
        </w:rPr>
      </w:pPr>
      <w:r w:rsidRPr="003C0569">
        <w:rPr>
          <w:rFonts w:ascii="Times New Roman" w:hAnsi="Times New Roman"/>
          <w:i/>
          <w:sz w:val="28"/>
          <w:szCs w:val="28"/>
        </w:rPr>
        <w:t>Анализ обеспеченности предприятия трудовыми ресурсами</w:t>
      </w:r>
      <w:r w:rsidR="007D3078" w:rsidRPr="003C0569">
        <w:rPr>
          <w:rFonts w:ascii="Times New Roman" w:hAnsi="Times New Roman"/>
          <w:i/>
          <w:sz w:val="28"/>
          <w:szCs w:val="28"/>
        </w:rPr>
        <w:t>:</w:t>
      </w:r>
    </w:p>
    <w:p w:rsidR="000D74A2" w:rsidRPr="003C0569" w:rsidRDefault="000D74A2"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Обеспеченность предприятия трудовыми ресурсами</w:t>
      </w:r>
      <w:r w:rsidRPr="003C0569">
        <w:rPr>
          <w:rFonts w:ascii="Times New Roman" w:hAnsi="Times New Roman"/>
          <w:b/>
          <w:i/>
          <w:sz w:val="28"/>
          <w:szCs w:val="28"/>
        </w:rPr>
        <w:t xml:space="preserve"> </w:t>
      </w:r>
      <w:r w:rsidRPr="003C0569">
        <w:rPr>
          <w:rFonts w:ascii="Times New Roman" w:hAnsi="Times New Roman"/>
          <w:sz w:val="28"/>
          <w:szCs w:val="28"/>
        </w:rPr>
        <w:t>определяется сравнением фактического количества работников по категориям и профессиям с плановой потребностью [</w:t>
      </w:r>
      <w:r w:rsidR="003F6AB8" w:rsidRPr="003C0569">
        <w:rPr>
          <w:rFonts w:ascii="Times New Roman" w:hAnsi="Times New Roman"/>
          <w:sz w:val="28"/>
          <w:szCs w:val="28"/>
        </w:rPr>
        <w:t>9</w:t>
      </w:r>
      <w:r w:rsidRPr="003C0569">
        <w:rPr>
          <w:rFonts w:ascii="Times New Roman" w:hAnsi="Times New Roman"/>
          <w:sz w:val="28"/>
          <w:szCs w:val="28"/>
        </w:rPr>
        <w:t>, с. 199]. Особое внимание уделяется анализу обеспеченности предприятия кадрами наиболее важных профессий. Необходимо анализировать и качественный состав трудовых ресурсов по квалификации.</w:t>
      </w:r>
    </w:p>
    <w:p w:rsidR="000D74A2" w:rsidRPr="003C0569" w:rsidRDefault="000D74A2"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Административно-управленческий персонал необходимо проверить на соответствие фактического уровня образования каждого работника занимаемой должности и изучить вопросы, связанные с подбором кадров, их подготовкой и повышением квалификации [</w:t>
      </w:r>
      <w:r w:rsidR="003F6AB8" w:rsidRPr="003C0569">
        <w:rPr>
          <w:rFonts w:ascii="Times New Roman" w:hAnsi="Times New Roman"/>
          <w:sz w:val="28"/>
          <w:szCs w:val="28"/>
        </w:rPr>
        <w:t>9</w:t>
      </w:r>
      <w:r w:rsidRPr="003C0569">
        <w:rPr>
          <w:rFonts w:ascii="Times New Roman" w:hAnsi="Times New Roman"/>
          <w:sz w:val="28"/>
          <w:szCs w:val="28"/>
        </w:rPr>
        <w:t>, с. 199].</w:t>
      </w:r>
    </w:p>
    <w:p w:rsidR="000D74A2" w:rsidRPr="003C0569" w:rsidRDefault="000D74A2"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Квалификационный уровень работников во многом зависит от их возраста, стажа работы, образования и т.д. [</w:t>
      </w:r>
      <w:r w:rsidR="003F6AB8" w:rsidRPr="003C0569">
        <w:rPr>
          <w:rFonts w:ascii="Times New Roman" w:hAnsi="Times New Roman"/>
          <w:sz w:val="28"/>
          <w:szCs w:val="28"/>
        </w:rPr>
        <w:t>9</w:t>
      </w:r>
      <w:r w:rsidRPr="003C0569">
        <w:rPr>
          <w:rFonts w:ascii="Times New Roman" w:hAnsi="Times New Roman"/>
          <w:sz w:val="28"/>
          <w:szCs w:val="28"/>
        </w:rPr>
        <w:t>, с. 199].</w:t>
      </w:r>
      <w:r w:rsidR="003C0569">
        <w:rPr>
          <w:rFonts w:ascii="Times New Roman" w:hAnsi="Times New Roman"/>
          <w:sz w:val="28"/>
          <w:szCs w:val="28"/>
        </w:rPr>
        <w:t xml:space="preserve"> </w:t>
      </w:r>
      <w:r w:rsidRPr="003C0569">
        <w:rPr>
          <w:rFonts w:ascii="Times New Roman" w:hAnsi="Times New Roman"/>
          <w:sz w:val="28"/>
          <w:szCs w:val="28"/>
        </w:rPr>
        <w:t>Поэтому в процессе анализа изучают изменения в составе рабочих по возрасту, стажу работы, образованию. Поскольку они происходят в результате движения рабочей силы, то этому вопросу при анализе уделяется большое внимание.</w:t>
      </w:r>
    </w:p>
    <w:p w:rsidR="000D74A2" w:rsidRPr="003C0569" w:rsidRDefault="000D74A2"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Для характеристики движения рабочей силы рассчитывают и анализируют динамику следующих показателей [</w:t>
      </w:r>
      <w:r w:rsidR="003F6AB8" w:rsidRPr="003C0569">
        <w:rPr>
          <w:rFonts w:ascii="Times New Roman" w:hAnsi="Times New Roman"/>
          <w:sz w:val="28"/>
          <w:szCs w:val="28"/>
        </w:rPr>
        <w:t>9</w:t>
      </w:r>
      <w:r w:rsidRPr="003C0569">
        <w:rPr>
          <w:rFonts w:ascii="Times New Roman" w:hAnsi="Times New Roman"/>
          <w:sz w:val="28"/>
          <w:szCs w:val="28"/>
        </w:rPr>
        <w:t>,с. 199]:</w:t>
      </w:r>
    </w:p>
    <w:p w:rsidR="000D74A2" w:rsidRPr="003C0569" w:rsidRDefault="000D74A2"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1.</w:t>
      </w:r>
      <w:r w:rsidR="003C0569">
        <w:rPr>
          <w:rFonts w:ascii="Times New Roman" w:hAnsi="Times New Roman"/>
          <w:sz w:val="28"/>
          <w:szCs w:val="28"/>
        </w:rPr>
        <w:t xml:space="preserve"> </w:t>
      </w:r>
      <w:r w:rsidRPr="003C0569">
        <w:rPr>
          <w:rFonts w:ascii="Times New Roman" w:hAnsi="Times New Roman"/>
          <w:sz w:val="28"/>
          <w:szCs w:val="28"/>
        </w:rPr>
        <w:t>коэффициент оборота по приему рабочих (Кпр):</w:t>
      </w:r>
    </w:p>
    <w:p w:rsidR="007D3078" w:rsidRPr="003C0569" w:rsidRDefault="007D3078" w:rsidP="003C0569">
      <w:pPr>
        <w:widowControl w:val="0"/>
        <w:shd w:val="clear" w:color="000000" w:fill="auto"/>
        <w:tabs>
          <w:tab w:val="left" w:pos="1100"/>
        </w:tabs>
        <w:spacing w:after="0" w:line="360" w:lineRule="auto"/>
        <w:ind w:firstLine="709"/>
        <w:jc w:val="both"/>
        <w:rPr>
          <w:rFonts w:ascii="Times New Roman" w:hAnsi="Times New Roman"/>
          <w:sz w:val="28"/>
          <w:szCs w:val="28"/>
        </w:rPr>
      </w:pPr>
    </w:p>
    <w:p w:rsidR="000D74A2" w:rsidRPr="003C0569" w:rsidRDefault="007D33AD"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6" type="#_x0000_t75" style="width:259.5pt;height:27pt;visibility:visible">
            <v:imagedata r:id="rId7" o:title=""/>
          </v:shape>
        </w:pict>
      </w:r>
      <w:r w:rsidR="000D74A2" w:rsidRPr="003C0569">
        <w:rPr>
          <w:rFonts w:ascii="Times New Roman" w:hAnsi="Times New Roman"/>
          <w:sz w:val="28"/>
          <w:szCs w:val="28"/>
        </w:rPr>
        <w:t>(1)</w:t>
      </w:r>
    </w:p>
    <w:p w:rsidR="007D3078" w:rsidRPr="003C0569" w:rsidRDefault="007D3078" w:rsidP="003C0569">
      <w:pPr>
        <w:widowControl w:val="0"/>
        <w:shd w:val="clear" w:color="000000" w:fill="auto"/>
        <w:tabs>
          <w:tab w:val="left" w:pos="1100"/>
        </w:tabs>
        <w:spacing w:after="0" w:line="360" w:lineRule="auto"/>
        <w:ind w:firstLine="709"/>
        <w:jc w:val="both"/>
        <w:rPr>
          <w:rFonts w:ascii="Times New Roman" w:hAnsi="Times New Roman"/>
          <w:sz w:val="28"/>
          <w:szCs w:val="28"/>
        </w:rPr>
      </w:pPr>
    </w:p>
    <w:p w:rsidR="000D74A2" w:rsidRPr="003C0569" w:rsidRDefault="000D74A2"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2.</w:t>
      </w:r>
      <w:r w:rsidR="003C0569">
        <w:rPr>
          <w:rFonts w:ascii="Times New Roman" w:hAnsi="Times New Roman"/>
          <w:sz w:val="28"/>
          <w:szCs w:val="28"/>
        </w:rPr>
        <w:t xml:space="preserve"> </w:t>
      </w:r>
      <w:r w:rsidRPr="003C0569">
        <w:rPr>
          <w:rFonts w:ascii="Times New Roman" w:hAnsi="Times New Roman"/>
          <w:sz w:val="28"/>
          <w:szCs w:val="28"/>
        </w:rPr>
        <w:t>коэффициент оборота по выбытию (Кв):</w:t>
      </w:r>
    </w:p>
    <w:p w:rsidR="007D3078" w:rsidRPr="003C0569" w:rsidRDefault="007D3078" w:rsidP="003C0569">
      <w:pPr>
        <w:widowControl w:val="0"/>
        <w:shd w:val="clear" w:color="000000" w:fill="auto"/>
        <w:tabs>
          <w:tab w:val="left" w:pos="1100"/>
        </w:tabs>
        <w:spacing w:after="0" w:line="360" w:lineRule="auto"/>
        <w:ind w:firstLine="709"/>
        <w:jc w:val="both"/>
        <w:rPr>
          <w:rFonts w:ascii="Times New Roman" w:hAnsi="Times New Roman"/>
          <w:sz w:val="28"/>
          <w:szCs w:val="28"/>
        </w:rPr>
      </w:pPr>
    </w:p>
    <w:p w:rsidR="000D74A2" w:rsidRPr="003C0569" w:rsidRDefault="007D3078"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noProof/>
          <w:sz w:val="28"/>
          <w:szCs w:val="28"/>
        </w:rPr>
        <w:br w:type="page"/>
      </w:r>
      <w:r w:rsidR="007D33AD">
        <w:rPr>
          <w:rFonts w:ascii="Times New Roman" w:hAnsi="Times New Roman"/>
          <w:noProof/>
          <w:sz w:val="28"/>
          <w:szCs w:val="28"/>
        </w:rPr>
        <w:lastRenderedPageBreak/>
        <w:pict>
          <v:shape id="Рисунок 1" o:spid="_x0000_i1027" type="#_x0000_t75" style="width:242.25pt;height:31.5pt;visibility:visible">
            <v:imagedata r:id="rId8" o:title=""/>
          </v:shape>
        </w:pict>
      </w:r>
      <w:r w:rsidR="006852E9" w:rsidRPr="003C0569">
        <w:rPr>
          <w:rFonts w:ascii="Times New Roman" w:hAnsi="Times New Roman"/>
          <w:sz w:val="28"/>
          <w:szCs w:val="28"/>
        </w:rPr>
        <w:t>(2)</w:t>
      </w:r>
    </w:p>
    <w:p w:rsidR="007D3078" w:rsidRPr="003C0569" w:rsidRDefault="007D3078" w:rsidP="003C0569">
      <w:pPr>
        <w:widowControl w:val="0"/>
        <w:shd w:val="clear" w:color="000000" w:fill="auto"/>
        <w:tabs>
          <w:tab w:val="left" w:pos="1100"/>
        </w:tabs>
        <w:spacing w:after="0" w:line="360" w:lineRule="auto"/>
        <w:ind w:firstLine="709"/>
        <w:jc w:val="both"/>
        <w:rPr>
          <w:rFonts w:ascii="Times New Roman" w:hAnsi="Times New Roman"/>
          <w:sz w:val="28"/>
          <w:szCs w:val="28"/>
        </w:rPr>
      </w:pPr>
    </w:p>
    <w:p w:rsidR="000D74A2" w:rsidRPr="003C0569" w:rsidRDefault="000D74A2"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3.коэффициент текучести кадров (</w:t>
      </w:r>
      <w:r w:rsidRPr="003C0569">
        <w:rPr>
          <w:rFonts w:ascii="Times New Roman" w:hAnsi="Times New Roman"/>
          <w:sz w:val="28"/>
          <w:szCs w:val="28"/>
          <w:lang w:val="en-US"/>
        </w:rPr>
        <w:t>Km</w:t>
      </w:r>
      <w:r w:rsidRPr="003C0569">
        <w:rPr>
          <w:rFonts w:ascii="Times New Roman" w:hAnsi="Times New Roman"/>
          <w:sz w:val="28"/>
          <w:szCs w:val="28"/>
        </w:rPr>
        <w:t>):</w:t>
      </w:r>
    </w:p>
    <w:p w:rsidR="007D3078" w:rsidRPr="003C0569" w:rsidRDefault="007D3078" w:rsidP="003C0569">
      <w:pPr>
        <w:widowControl w:val="0"/>
        <w:shd w:val="clear" w:color="000000" w:fill="auto"/>
        <w:tabs>
          <w:tab w:val="left" w:pos="1100"/>
        </w:tabs>
        <w:spacing w:after="0" w:line="360" w:lineRule="auto"/>
        <w:ind w:firstLine="709"/>
        <w:jc w:val="both"/>
        <w:rPr>
          <w:rFonts w:ascii="Times New Roman" w:hAnsi="Times New Roman"/>
          <w:sz w:val="28"/>
          <w:szCs w:val="28"/>
        </w:rPr>
      </w:pPr>
    </w:p>
    <w:p w:rsidR="000D74A2" w:rsidRPr="003C0569" w:rsidRDefault="007D33AD"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3" o:spid="_x0000_i1028" type="#_x0000_t75" style="width:303pt;height:39pt;visibility:visible">
            <v:imagedata r:id="rId9" o:title=""/>
          </v:shape>
        </w:pict>
      </w:r>
      <w:r w:rsidR="006852E9" w:rsidRPr="003C0569">
        <w:rPr>
          <w:rFonts w:ascii="Times New Roman" w:hAnsi="Times New Roman"/>
          <w:sz w:val="28"/>
          <w:szCs w:val="28"/>
        </w:rPr>
        <w:t>(3)</w:t>
      </w:r>
    </w:p>
    <w:p w:rsidR="007D3078" w:rsidRPr="003C0569" w:rsidRDefault="007D3078" w:rsidP="003C0569">
      <w:pPr>
        <w:widowControl w:val="0"/>
        <w:shd w:val="clear" w:color="000000" w:fill="auto"/>
        <w:tabs>
          <w:tab w:val="left" w:pos="1100"/>
        </w:tabs>
        <w:spacing w:after="0" w:line="360" w:lineRule="auto"/>
        <w:ind w:firstLine="709"/>
        <w:jc w:val="both"/>
        <w:rPr>
          <w:rFonts w:ascii="Times New Roman" w:hAnsi="Times New Roman"/>
          <w:sz w:val="28"/>
          <w:szCs w:val="28"/>
        </w:rPr>
      </w:pPr>
    </w:p>
    <w:p w:rsidR="000D74A2" w:rsidRPr="003C0569" w:rsidRDefault="000D74A2"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Для анализа обеспеченности эффективно использования рабочей силы применяется статистическая форма № 1-т.</w:t>
      </w:r>
    </w:p>
    <w:p w:rsidR="000D74A2" w:rsidRPr="003C0569" w:rsidRDefault="000D74A2" w:rsidP="003C0569">
      <w:pPr>
        <w:pStyle w:val="a4"/>
        <w:widowControl w:val="0"/>
        <w:numPr>
          <w:ilvl w:val="0"/>
          <w:numId w:val="6"/>
        </w:numPr>
        <w:shd w:val="clear" w:color="000000" w:fill="auto"/>
        <w:tabs>
          <w:tab w:val="left" w:pos="1100"/>
        </w:tabs>
        <w:spacing w:after="0" w:line="360" w:lineRule="auto"/>
        <w:ind w:left="0" w:firstLine="709"/>
        <w:jc w:val="both"/>
        <w:rPr>
          <w:rFonts w:ascii="Times New Roman" w:hAnsi="Times New Roman"/>
          <w:i/>
          <w:sz w:val="28"/>
          <w:szCs w:val="28"/>
        </w:rPr>
      </w:pPr>
      <w:r w:rsidRPr="003C0569">
        <w:rPr>
          <w:rFonts w:ascii="Times New Roman" w:hAnsi="Times New Roman"/>
          <w:i/>
          <w:sz w:val="28"/>
          <w:szCs w:val="28"/>
        </w:rPr>
        <w:t>Анализ</w:t>
      </w:r>
      <w:r w:rsidR="006852E9" w:rsidRPr="003C0569">
        <w:rPr>
          <w:rFonts w:ascii="Times New Roman" w:hAnsi="Times New Roman"/>
          <w:i/>
          <w:sz w:val="28"/>
          <w:szCs w:val="28"/>
        </w:rPr>
        <w:t xml:space="preserve"> использования рабочего времени</w:t>
      </w:r>
      <w:r w:rsidR="007D3078" w:rsidRPr="003C0569">
        <w:rPr>
          <w:rFonts w:ascii="Times New Roman" w:hAnsi="Times New Roman"/>
          <w:i/>
          <w:sz w:val="28"/>
          <w:szCs w:val="28"/>
        </w:rPr>
        <w:t>:</w:t>
      </w:r>
    </w:p>
    <w:p w:rsidR="000D74A2" w:rsidRPr="003C0569" w:rsidRDefault="000D74A2"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Полноту использования трудовых ресурсов можно оценить по количеству отработанных дней и часов одним работником за анализируемый период времени, а также по степени использования фонда рабочего времени. Такой анализ проводится по каждой категории работников, по каждому производственному подразделению и в целом по предприятию</w:t>
      </w:r>
    </w:p>
    <w:p w:rsidR="000D74A2" w:rsidRPr="003C0569" w:rsidRDefault="000D74A2"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Фонд рабочего времени (ФРВ) зависит от численности рабочих (ЧР), количества отработанных дней одним рабочим в среднем за год (Д</w:t>
      </w:r>
      <w:r w:rsidRPr="003C0569">
        <w:rPr>
          <w:rFonts w:ascii="Times New Roman" w:hAnsi="Times New Roman"/>
          <w:i/>
          <w:sz w:val="28"/>
          <w:szCs w:val="28"/>
        </w:rPr>
        <w:t>)</w:t>
      </w:r>
      <w:r w:rsidRPr="003C0569">
        <w:rPr>
          <w:rFonts w:ascii="Times New Roman" w:hAnsi="Times New Roman"/>
          <w:sz w:val="28"/>
          <w:szCs w:val="28"/>
        </w:rPr>
        <w:t xml:space="preserve"> и средней продолжительности рабочего дня (П)</w:t>
      </w:r>
      <w:r w:rsidR="006852E9" w:rsidRPr="003C0569">
        <w:rPr>
          <w:rFonts w:ascii="Times New Roman" w:hAnsi="Times New Roman"/>
          <w:sz w:val="28"/>
          <w:szCs w:val="28"/>
        </w:rPr>
        <w:t xml:space="preserve"> [</w:t>
      </w:r>
      <w:r w:rsidR="00176B62" w:rsidRPr="003C0569">
        <w:rPr>
          <w:rFonts w:ascii="Times New Roman" w:hAnsi="Times New Roman"/>
          <w:sz w:val="28"/>
          <w:szCs w:val="28"/>
        </w:rPr>
        <w:t>9</w:t>
      </w:r>
      <w:r w:rsidR="006852E9" w:rsidRPr="003C0569">
        <w:rPr>
          <w:rFonts w:ascii="Times New Roman" w:hAnsi="Times New Roman"/>
          <w:sz w:val="28"/>
          <w:szCs w:val="28"/>
        </w:rPr>
        <w:t>, с.199]</w:t>
      </w:r>
      <w:r w:rsidRPr="003C0569">
        <w:rPr>
          <w:rFonts w:ascii="Times New Roman" w:hAnsi="Times New Roman"/>
          <w:sz w:val="28"/>
          <w:szCs w:val="28"/>
        </w:rPr>
        <w:t>:</w:t>
      </w:r>
    </w:p>
    <w:p w:rsidR="007D3078" w:rsidRPr="003C0569" w:rsidRDefault="007D3078" w:rsidP="003C0569">
      <w:pPr>
        <w:widowControl w:val="0"/>
        <w:shd w:val="clear" w:color="000000" w:fill="auto"/>
        <w:tabs>
          <w:tab w:val="left" w:pos="1100"/>
        </w:tabs>
        <w:spacing w:after="0" w:line="360" w:lineRule="auto"/>
        <w:ind w:firstLine="709"/>
        <w:jc w:val="both"/>
        <w:rPr>
          <w:rFonts w:ascii="Times New Roman" w:hAnsi="Times New Roman"/>
          <w:noProof/>
          <w:sz w:val="28"/>
          <w:szCs w:val="28"/>
        </w:rPr>
      </w:pPr>
    </w:p>
    <w:p w:rsidR="000D74A2" w:rsidRPr="003C0569" w:rsidRDefault="007D33AD"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28" o:spid="_x0000_i1029" type="#_x0000_t75" style="width:108.75pt;height:16.5pt;visibility:visible">
            <v:imagedata r:id="rId10" o:title=""/>
          </v:shape>
        </w:pict>
      </w:r>
      <w:r w:rsidR="006852E9" w:rsidRPr="003C0569">
        <w:rPr>
          <w:rFonts w:ascii="Times New Roman" w:hAnsi="Times New Roman"/>
          <w:sz w:val="28"/>
          <w:szCs w:val="28"/>
        </w:rPr>
        <w:t>(4)</w:t>
      </w:r>
    </w:p>
    <w:p w:rsidR="007D3078" w:rsidRPr="003C0569" w:rsidRDefault="007D3078" w:rsidP="003C0569">
      <w:pPr>
        <w:widowControl w:val="0"/>
        <w:shd w:val="clear" w:color="000000" w:fill="auto"/>
        <w:tabs>
          <w:tab w:val="left" w:pos="1100"/>
        </w:tabs>
        <w:spacing w:after="0" w:line="360" w:lineRule="auto"/>
        <w:ind w:firstLine="709"/>
        <w:jc w:val="both"/>
        <w:rPr>
          <w:rFonts w:ascii="Times New Roman" w:hAnsi="Times New Roman"/>
          <w:sz w:val="28"/>
          <w:szCs w:val="28"/>
        </w:rPr>
      </w:pPr>
    </w:p>
    <w:p w:rsidR="006852E9" w:rsidRPr="003C0569" w:rsidRDefault="006852E9"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 xml:space="preserve">Для выявления причин целодневных и внутрисменных потерь рабочего времени сопоставляют данные фактического и планового баланса рабочего времени. Они могут быть вызваны разными объективными и субъективными обстоятельствами, не предусмотренными планом: дополнительными отпусками с разрешения администрации, заболеваниями рабочих с временной потерей трудоспособности, прогулами, простоями из-за неисправности оборудования, машин, механизмов, из-за отсутствия работы, сырья, материалов, электроэнергии, топлива и т.д. Каждый вид потерь </w:t>
      </w:r>
      <w:r w:rsidRPr="003C0569">
        <w:rPr>
          <w:rFonts w:ascii="Times New Roman" w:hAnsi="Times New Roman"/>
          <w:sz w:val="28"/>
          <w:szCs w:val="28"/>
        </w:rPr>
        <w:lastRenderedPageBreak/>
        <w:t>анализируется подробнее, особенно те, которые зависят от предприятия. Уменьшение потерь рабочего времени по причинам, зависящим от трудового коллектива, является резервом увеличения производства продукции, который не требует дополнительных капитальных вложений и позволяет быстро получить отдачу.</w:t>
      </w:r>
    </w:p>
    <w:p w:rsidR="006852E9" w:rsidRPr="003C0569" w:rsidRDefault="006852E9" w:rsidP="003C0569">
      <w:pPr>
        <w:pStyle w:val="a4"/>
        <w:widowControl w:val="0"/>
        <w:numPr>
          <w:ilvl w:val="0"/>
          <w:numId w:val="6"/>
        </w:numPr>
        <w:shd w:val="clear" w:color="000000" w:fill="auto"/>
        <w:tabs>
          <w:tab w:val="left" w:pos="1100"/>
        </w:tabs>
        <w:spacing w:after="0" w:line="360" w:lineRule="auto"/>
        <w:ind w:left="0" w:firstLine="709"/>
        <w:jc w:val="both"/>
        <w:rPr>
          <w:rFonts w:ascii="Times New Roman" w:hAnsi="Times New Roman"/>
          <w:i/>
          <w:sz w:val="28"/>
          <w:szCs w:val="28"/>
        </w:rPr>
      </w:pPr>
      <w:r w:rsidRPr="003C0569">
        <w:rPr>
          <w:rFonts w:ascii="Times New Roman" w:hAnsi="Times New Roman"/>
          <w:i/>
          <w:sz w:val="28"/>
          <w:szCs w:val="28"/>
        </w:rPr>
        <w:t>Анализ трудоемкости продукции</w:t>
      </w:r>
      <w:r w:rsidR="007D3078" w:rsidRPr="003C0569">
        <w:rPr>
          <w:rFonts w:ascii="Times New Roman" w:hAnsi="Times New Roman"/>
          <w:i/>
          <w:sz w:val="28"/>
          <w:szCs w:val="28"/>
        </w:rPr>
        <w:t>:</w:t>
      </w:r>
    </w:p>
    <w:p w:rsidR="000D74A2" w:rsidRPr="003C0569" w:rsidRDefault="006852E9"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Трудоемкость – показатель, характеризующий затраты рабочего времени на производство определенной потребительной стоимости или на выполнение конкретной технологической операции [</w:t>
      </w:r>
      <w:r w:rsidR="00176B62" w:rsidRPr="003C0569">
        <w:rPr>
          <w:rFonts w:ascii="Times New Roman" w:hAnsi="Times New Roman"/>
          <w:sz w:val="28"/>
          <w:szCs w:val="28"/>
        </w:rPr>
        <w:t>10</w:t>
      </w:r>
      <w:r w:rsidRPr="003C0569">
        <w:rPr>
          <w:rFonts w:ascii="Times New Roman" w:hAnsi="Times New Roman"/>
          <w:sz w:val="28"/>
          <w:szCs w:val="28"/>
        </w:rPr>
        <w:t>, с. 292].</w:t>
      </w:r>
    </w:p>
    <w:p w:rsidR="006852E9" w:rsidRPr="003C0569" w:rsidRDefault="006852E9"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Изменение численности рабочих не влияет на объем производства продукции. Она влияет на время, затраченное на производство продукции. Между трудоемкостью продукции и производительностью труда имеется тесная взаимосвязь, выражающаяся в степени изменения трудоемкости продукции.</w:t>
      </w:r>
    </w:p>
    <w:p w:rsidR="00407C55" w:rsidRPr="003C0569" w:rsidRDefault="00FE7530" w:rsidP="003C0569">
      <w:pPr>
        <w:pStyle w:val="a4"/>
        <w:widowControl w:val="0"/>
        <w:numPr>
          <w:ilvl w:val="0"/>
          <w:numId w:val="6"/>
        </w:numPr>
        <w:shd w:val="clear" w:color="000000" w:fill="auto"/>
        <w:tabs>
          <w:tab w:val="left" w:pos="1100"/>
        </w:tabs>
        <w:spacing w:after="0" w:line="360" w:lineRule="auto"/>
        <w:ind w:left="0" w:firstLine="709"/>
        <w:jc w:val="both"/>
        <w:rPr>
          <w:rFonts w:ascii="Times New Roman" w:hAnsi="Times New Roman"/>
          <w:i/>
          <w:sz w:val="28"/>
          <w:szCs w:val="28"/>
        </w:rPr>
      </w:pPr>
      <w:r w:rsidRPr="003C0569">
        <w:rPr>
          <w:rFonts w:ascii="Times New Roman" w:hAnsi="Times New Roman"/>
          <w:i/>
          <w:sz w:val="28"/>
          <w:szCs w:val="28"/>
        </w:rPr>
        <w:t>Анализ производительности труда</w:t>
      </w:r>
      <w:r w:rsidR="007D3078" w:rsidRPr="003C0569">
        <w:rPr>
          <w:rFonts w:ascii="Times New Roman" w:hAnsi="Times New Roman"/>
          <w:i/>
          <w:sz w:val="28"/>
          <w:szCs w:val="28"/>
        </w:rPr>
        <w:t>:</w:t>
      </w:r>
    </w:p>
    <w:p w:rsidR="00407C55" w:rsidRPr="003C0569" w:rsidRDefault="00407C55"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Уровень производительности труда</w:t>
      </w:r>
      <w:r w:rsidR="00D74A21" w:rsidRPr="003C0569">
        <w:rPr>
          <w:rFonts w:ascii="Times New Roman" w:hAnsi="Times New Roman"/>
          <w:sz w:val="28"/>
          <w:szCs w:val="28"/>
        </w:rPr>
        <w:t xml:space="preserve"> </w:t>
      </w:r>
      <w:r w:rsidRPr="003C0569">
        <w:rPr>
          <w:rFonts w:ascii="Times New Roman" w:hAnsi="Times New Roman"/>
          <w:sz w:val="28"/>
          <w:szCs w:val="28"/>
        </w:rPr>
        <w:t>- наиболее обобщающий показатель степени развития производственн</w:t>
      </w:r>
      <w:r w:rsidR="00D74A21" w:rsidRPr="003C0569">
        <w:rPr>
          <w:rFonts w:ascii="Times New Roman" w:hAnsi="Times New Roman"/>
          <w:sz w:val="28"/>
          <w:szCs w:val="28"/>
        </w:rPr>
        <w:t>ых сил, и чем он выше, тем богач</w:t>
      </w:r>
      <w:r w:rsidRPr="003C0569">
        <w:rPr>
          <w:rFonts w:ascii="Times New Roman" w:hAnsi="Times New Roman"/>
          <w:sz w:val="28"/>
          <w:szCs w:val="28"/>
        </w:rPr>
        <w:t>е общество</w:t>
      </w:r>
      <w:r w:rsidR="005F321D" w:rsidRPr="003C0569">
        <w:rPr>
          <w:rFonts w:ascii="Times New Roman" w:hAnsi="Times New Roman"/>
          <w:sz w:val="28"/>
          <w:szCs w:val="28"/>
        </w:rPr>
        <w:t xml:space="preserve"> </w:t>
      </w:r>
      <w:r w:rsidRPr="003C0569">
        <w:rPr>
          <w:rFonts w:ascii="Times New Roman" w:hAnsi="Times New Roman"/>
          <w:sz w:val="28"/>
          <w:szCs w:val="28"/>
        </w:rPr>
        <w:t>[</w:t>
      </w:r>
      <w:r w:rsidR="00176B62" w:rsidRPr="003C0569">
        <w:rPr>
          <w:rFonts w:ascii="Times New Roman" w:hAnsi="Times New Roman"/>
          <w:sz w:val="28"/>
          <w:szCs w:val="28"/>
        </w:rPr>
        <w:t>10</w:t>
      </w:r>
      <w:r w:rsidRPr="003C0569">
        <w:rPr>
          <w:rFonts w:ascii="Times New Roman" w:hAnsi="Times New Roman"/>
          <w:sz w:val="28"/>
          <w:szCs w:val="28"/>
        </w:rPr>
        <w:t>,</w:t>
      </w:r>
      <w:r w:rsidR="00176B62" w:rsidRPr="003C0569">
        <w:rPr>
          <w:rFonts w:ascii="Times New Roman" w:hAnsi="Times New Roman"/>
          <w:sz w:val="28"/>
          <w:szCs w:val="28"/>
        </w:rPr>
        <w:t xml:space="preserve"> </w:t>
      </w:r>
      <w:r w:rsidRPr="003C0569">
        <w:rPr>
          <w:rFonts w:ascii="Times New Roman" w:hAnsi="Times New Roman"/>
          <w:sz w:val="28"/>
          <w:szCs w:val="28"/>
        </w:rPr>
        <w:t>с.309].</w:t>
      </w:r>
    </w:p>
    <w:p w:rsidR="00FE7530" w:rsidRPr="003C0569" w:rsidRDefault="00FE7530"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Для оценки уровня производительности труда применяется система обобщающих, частных и вспомогательных показателей.</w:t>
      </w:r>
    </w:p>
    <w:p w:rsidR="00FE7530" w:rsidRPr="003C0569" w:rsidRDefault="00FE7530"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К обобщающим показателям относятся среднегодовая, среднедневная и среднечасовая выработка продукции одним рабочим, а также среднегодовая выработка продукции на одного работающего в стоимостном выражении [</w:t>
      </w:r>
      <w:r w:rsidR="00176B62" w:rsidRPr="003C0569">
        <w:rPr>
          <w:rFonts w:ascii="Times New Roman" w:hAnsi="Times New Roman"/>
          <w:sz w:val="28"/>
          <w:szCs w:val="28"/>
        </w:rPr>
        <w:t>9</w:t>
      </w:r>
      <w:r w:rsidRPr="003C0569">
        <w:rPr>
          <w:rFonts w:ascii="Times New Roman" w:hAnsi="Times New Roman"/>
          <w:sz w:val="28"/>
          <w:szCs w:val="28"/>
        </w:rPr>
        <w:t>, с. 200].</w:t>
      </w:r>
      <w:r w:rsidRPr="003C0569">
        <w:rPr>
          <w:rFonts w:ascii="Times New Roman" w:hAnsi="Times New Roman"/>
          <w:b/>
          <w:sz w:val="28"/>
          <w:szCs w:val="28"/>
        </w:rPr>
        <w:t xml:space="preserve"> </w:t>
      </w:r>
      <w:r w:rsidRPr="003C0569">
        <w:rPr>
          <w:rFonts w:ascii="Times New Roman" w:hAnsi="Times New Roman"/>
          <w:sz w:val="28"/>
          <w:szCs w:val="28"/>
        </w:rPr>
        <w:t>Частные показатели</w:t>
      </w:r>
      <w:r w:rsidRPr="003C0569">
        <w:rPr>
          <w:rFonts w:ascii="Times New Roman" w:hAnsi="Times New Roman"/>
          <w:i/>
          <w:sz w:val="28"/>
          <w:szCs w:val="28"/>
        </w:rPr>
        <w:t xml:space="preserve"> —</w:t>
      </w:r>
      <w:r w:rsidRPr="003C0569">
        <w:rPr>
          <w:rFonts w:ascii="Times New Roman" w:hAnsi="Times New Roman"/>
          <w:sz w:val="28"/>
          <w:szCs w:val="28"/>
        </w:rPr>
        <w:t xml:space="preserve"> это затраты времени на производство единицы продукции определенного вида (трудоемкость продукции) или выпуск продукции определенного вида в натуральном выражении за один человеко-день или человеко-час [</w:t>
      </w:r>
      <w:r w:rsidR="00176B62" w:rsidRPr="003C0569">
        <w:rPr>
          <w:rFonts w:ascii="Times New Roman" w:hAnsi="Times New Roman"/>
          <w:sz w:val="28"/>
          <w:szCs w:val="28"/>
        </w:rPr>
        <w:t>9</w:t>
      </w:r>
      <w:r w:rsidRPr="003C0569">
        <w:rPr>
          <w:rFonts w:ascii="Times New Roman" w:hAnsi="Times New Roman"/>
          <w:sz w:val="28"/>
          <w:szCs w:val="28"/>
        </w:rPr>
        <w:t>, с. 200]. Вспомогательные показатели характеризуют затраты времени на выполнение единицы определенного вида работ или объем выполненных работ за единицу времени.</w:t>
      </w:r>
    </w:p>
    <w:p w:rsidR="00FE7530" w:rsidRPr="003C0569" w:rsidRDefault="00FE7530"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 xml:space="preserve">Наиболее обобщающим показателем производительности труда </w:t>
      </w:r>
      <w:r w:rsidRPr="003C0569">
        <w:rPr>
          <w:rFonts w:ascii="Times New Roman" w:hAnsi="Times New Roman"/>
          <w:sz w:val="28"/>
          <w:szCs w:val="28"/>
        </w:rPr>
        <w:lastRenderedPageBreak/>
        <w:t>является</w:t>
      </w:r>
      <w:r w:rsidRPr="003C0569">
        <w:rPr>
          <w:rFonts w:ascii="Times New Roman" w:hAnsi="Times New Roman"/>
          <w:b/>
          <w:sz w:val="28"/>
          <w:szCs w:val="28"/>
        </w:rPr>
        <w:t xml:space="preserve"> </w:t>
      </w:r>
      <w:r w:rsidRPr="003C0569">
        <w:rPr>
          <w:rFonts w:ascii="Times New Roman" w:hAnsi="Times New Roman"/>
          <w:sz w:val="28"/>
          <w:szCs w:val="28"/>
        </w:rPr>
        <w:t>среднегодовая выработка продукции одним работающим. Величина его зависит не только от выработки рабочих, но и от удельного веса последних в общей численности промышленно-производственного персонала, а также от количества отработанных ими дней и продолжительности рабочего дня</w:t>
      </w:r>
      <w:r w:rsidR="00407C55" w:rsidRPr="003C0569">
        <w:rPr>
          <w:rFonts w:ascii="Times New Roman" w:hAnsi="Times New Roman"/>
          <w:sz w:val="28"/>
          <w:szCs w:val="28"/>
        </w:rPr>
        <w:t xml:space="preserve"> </w:t>
      </w:r>
      <w:r w:rsidR="00176B62" w:rsidRPr="003C0569">
        <w:rPr>
          <w:rFonts w:ascii="Times New Roman" w:hAnsi="Times New Roman"/>
          <w:sz w:val="28"/>
          <w:szCs w:val="28"/>
        </w:rPr>
        <w:t>(рис.2) [9</w:t>
      </w:r>
      <w:r w:rsidR="00407C55" w:rsidRPr="003C0569">
        <w:rPr>
          <w:rFonts w:ascii="Times New Roman" w:hAnsi="Times New Roman"/>
          <w:sz w:val="28"/>
          <w:szCs w:val="28"/>
        </w:rPr>
        <w:t>,</w:t>
      </w:r>
      <w:r w:rsidR="00176B62" w:rsidRPr="003C0569">
        <w:rPr>
          <w:rFonts w:ascii="Times New Roman" w:hAnsi="Times New Roman"/>
          <w:sz w:val="28"/>
          <w:szCs w:val="28"/>
        </w:rPr>
        <w:t xml:space="preserve"> </w:t>
      </w:r>
      <w:r w:rsidR="00407C55" w:rsidRPr="003C0569">
        <w:rPr>
          <w:rFonts w:ascii="Times New Roman" w:hAnsi="Times New Roman"/>
          <w:sz w:val="28"/>
          <w:szCs w:val="28"/>
        </w:rPr>
        <w:t>с.202]:</w:t>
      </w:r>
    </w:p>
    <w:p w:rsidR="007D3078" w:rsidRPr="003C0569" w:rsidRDefault="007D3078" w:rsidP="003C0569">
      <w:pPr>
        <w:widowControl w:val="0"/>
        <w:shd w:val="clear" w:color="000000" w:fill="auto"/>
        <w:tabs>
          <w:tab w:val="left" w:pos="1100"/>
        </w:tabs>
        <w:spacing w:after="0" w:line="360" w:lineRule="auto"/>
        <w:ind w:firstLine="709"/>
        <w:jc w:val="both"/>
        <w:rPr>
          <w:rFonts w:ascii="Times New Roman" w:hAnsi="Times New Roman"/>
          <w:sz w:val="28"/>
          <w:szCs w:val="28"/>
        </w:rPr>
      </w:pPr>
    </w:p>
    <w:p w:rsidR="00FE7530" w:rsidRPr="003C0569" w:rsidRDefault="007D33AD"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Pr>
          <w:rFonts w:ascii="Times New Roman" w:hAnsi="Times New Roman"/>
          <w:noProof/>
          <w:sz w:val="28"/>
        </w:rPr>
        <w:pict>
          <v:shape id="Рисунок 33" o:spid="_x0000_i1030" type="#_x0000_t75" style="width:316.5pt;height:332.25pt;visibility:visible">
            <v:imagedata r:id="rId11" o:title=""/>
          </v:shape>
        </w:pict>
      </w:r>
    </w:p>
    <w:p w:rsidR="007D3078" w:rsidRPr="003C0569" w:rsidRDefault="007D3078" w:rsidP="003C0569">
      <w:pPr>
        <w:widowControl w:val="0"/>
        <w:shd w:val="clear" w:color="000000" w:fill="auto"/>
        <w:tabs>
          <w:tab w:val="left" w:pos="1100"/>
        </w:tabs>
        <w:spacing w:after="0" w:line="360" w:lineRule="auto"/>
        <w:ind w:firstLine="709"/>
        <w:jc w:val="both"/>
        <w:rPr>
          <w:rFonts w:ascii="Times New Roman" w:hAnsi="Times New Roman"/>
          <w:sz w:val="28"/>
          <w:szCs w:val="28"/>
        </w:rPr>
      </w:pPr>
    </w:p>
    <w:p w:rsidR="00407C55" w:rsidRPr="003C0569" w:rsidRDefault="00407C55"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Отсюда среднегодовая выработка продукции одним работником равна произведению следующих факторов [</w:t>
      </w:r>
      <w:r w:rsidR="00176B62" w:rsidRPr="003C0569">
        <w:rPr>
          <w:rFonts w:ascii="Times New Roman" w:hAnsi="Times New Roman"/>
          <w:sz w:val="28"/>
          <w:szCs w:val="28"/>
        </w:rPr>
        <w:t>9</w:t>
      </w:r>
      <w:r w:rsidRPr="003C0569">
        <w:rPr>
          <w:rFonts w:ascii="Times New Roman" w:hAnsi="Times New Roman"/>
          <w:sz w:val="28"/>
          <w:szCs w:val="28"/>
        </w:rPr>
        <w:t>,</w:t>
      </w:r>
      <w:r w:rsidR="00176B62" w:rsidRPr="003C0569">
        <w:rPr>
          <w:rFonts w:ascii="Times New Roman" w:hAnsi="Times New Roman"/>
          <w:sz w:val="28"/>
          <w:szCs w:val="28"/>
        </w:rPr>
        <w:t xml:space="preserve"> </w:t>
      </w:r>
      <w:r w:rsidRPr="003C0569">
        <w:rPr>
          <w:rFonts w:ascii="Times New Roman" w:hAnsi="Times New Roman"/>
          <w:sz w:val="28"/>
          <w:szCs w:val="28"/>
        </w:rPr>
        <w:t>с.203]:</w:t>
      </w:r>
    </w:p>
    <w:p w:rsidR="007D3078" w:rsidRPr="003C0569" w:rsidRDefault="007D3078" w:rsidP="003C0569">
      <w:pPr>
        <w:widowControl w:val="0"/>
        <w:shd w:val="clear" w:color="000000" w:fill="auto"/>
        <w:tabs>
          <w:tab w:val="left" w:pos="1100"/>
        </w:tabs>
        <w:spacing w:after="0" w:line="360" w:lineRule="auto"/>
        <w:ind w:firstLine="709"/>
        <w:jc w:val="both"/>
        <w:rPr>
          <w:rFonts w:ascii="Times New Roman" w:hAnsi="Times New Roman"/>
          <w:noProof/>
          <w:sz w:val="28"/>
          <w:szCs w:val="28"/>
        </w:rPr>
      </w:pPr>
    </w:p>
    <w:p w:rsidR="00407C55" w:rsidRPr="003C0569" w:rsidRDefault="007D33AD"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36" o:spid="_x0000_i1031" type="#_x0000_t75" style="width:141.75pt;height:21pt;visibility:visible">
            <v:imagedata r:id="rId12" o:title=""/>
          </v:shape>
        </w:pict>
      </w:r>
      <w:r w:rsidR="00407C55" w:rsidRPr="003C0569">
        <w:rPr>
          <w:rFonts w:ascii="Times New Roman" w:hAnsi="Times New Roman"/>
          <w:sz w:val="28"/>
          <w:szCs w:val="28"/>
        </w:rPr>
        <w:t>(5)</w:t>
      </w:r>
    </w:p>
    <w:p w:rsidR="007D3078" w:rsidRPr="003C0569" w:rsidRDefault="007D3078" w:rsidP="003C0569">
      <w:pPr>
        <w:widowControl w:val="0"/>
        <w:shd w:val="clear" w:color="000000" w:fill="auto"/>
        <w:tabs>
          <w:tab w:val="left" w:pos="1100"/>
        </w:tabs>
        <w:spacing w:after="0" w:line="360" w:lineRule="auto"/>
        <w:ind w:firstLine="709"/>
        <w:jc w:val="both"/>
        <w:rPr>
          <w:rFonts w:ascii="Times New Roman" w:hAnsi="Times New Roman"/>
          <w:sz w:val="28"/>
          <w:szCs w:val="28"/>
        </w:rPr>
      </w:pPr>
    </w:p>
    <w:p w:rsidR="00D74A21" w:rsidRPr="003C0569" w:rsidRDefault="00D74A21"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В заключение анализа необходимо разработать конкретные мероприятия по обеспечению роста производительности труда и определить резерв повышения среднечасовой, среднедневной и среднегодовой выработки рабочих [</w:t>
      </w:r>
      <w:r w:rsidR="00176B62" w:rsidRPr="003C0569">
        <w:rPr>
          <w:rFonts w:ascii="Times New Roman" w:hAnsi="Times New Roman"/>
          <w:sz w:val="28"/>
          <w:szCs w:val="28"/>
        </w:rPr>
        <w:t>9</w:t>
      </w:r>
      <w:r w:rsidRPr="003C0569">
        <w:rPr>
          <w:rFonts w:ascii="Times New Roman" w:hAnsi="Times New Roman"/>
          <w:sz w:val="28"/>
          <w:szCs w:val="28"/>
        </w:rPr>
        <w:t>, с. 208].</w:t>
      </w:r>
    </w:p>
    <w:p w:rsidR="00D74A21" w:rsidRPr="003C0569" w:rsidRDefault="00D74A21" w:rsidP="003C0569">
      <w:pPr>
        <w:pStyle w:val="a4"/>
        <w:widowControl w:val="0"/>
        <w:numPr>
          <w:ilvl w:val="0"/>
          <w:numId w:val="6"/>
        </w:numPr>
        <w:shd w:val="clear" w:color="000000" w:fill="auto"/>
        <w:tabs>
          <w:tab w:val="left" w:pos="1100"/>
        </w:tabs>
        <w:spacing w:after="0" w:line="360" w:lineRule="auto"/>
        <w:ind w:left="0" w:firstLine="709"/>
        <w:jc w:val="both"/>
        <w:rPr>
          <w:rFonts w:ascii="Times New Roman" w:hAnsi="Times New Roman"/>
          <w:i/>
          <w:sz w:val="28"/>
          <w:szCs w:val="28"/>
        </w:rPr>
      </w:pPr>
      <w:r w:rsidRPr="003C0569">
        <w:rPr>
          <w:rFonts w:ascii="Times New Roman" w:hAnsi="Times New Roman"/>
          <w:i/>
          <w:sz w:val="28"/>
          <w:szCs w:val="28"/>
        </w:rPr>
        <w:lastRenderedPageBreak/>
        <w:t>Анализ фонда заработной платы</w:t>
      </w:r>
      <w:r w:rsidR="007D3078" w:rsidRPr="003C0569">
        <w:rPr>
          <w:rFonts w:ascii="Times New Roman" w:hAnsi="Times New Roman"/>
          <w:i/>
          <w:sz w:val="28"/>
          <w:szCs w:val="28"/>
        </w:rPr>
        <w:t>:</w:t>
      </w:r>
    </w:p>
    <w:p w:rsidR="007D3078" w:rsidRPr="003C0569" w:rsidRDefault="00D74A21"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 xml:space="preserve">Анализ использования трудовых ресурсов на предприятии, уровня производительности труда необходимо рассматривать в тесной связи с оплатой труда. </w:t>
      </w:r>
    </w:p>
    <w:p w:rsidR="007D3078" w:rsidRPr="003C0569" w:rsidRDefault="007D3078" w:rsidP="003C0569">
      <w:pPr>
        <w:widowControl w:val="0"/>
        <w:shd w:val="clear" w:color="000000" w:fill="auto"/>
        <w:tabs>
          <w:tab w:val="left" w:pos="1100"/>
        </w:tabs>
        <w:spacing w:after="0" w:line="360" w:lineRule="auto"/>
        <w:ind w:firstLine="709"/>
        <w:jc w:val="both"/>
        <w:rPr>
          <w:rFonts w:ascii="Times New Roman" w:hAnsi="Times New Roman"/>
          <w:sz w:val="28"/>
          <w:szCs w:val="28"/>
        </w:rPr>
      </w:pPr>
    </w:p>
    <w:p w:rsidR="007D3078" w:rsidRPr="003C0569" w:rsidRDefault="007D33AD" w:rsidP="003C0569">
      <w:pPr>
        <w:widowControl w:val="0"/>
        <w:shd w:val="clear" w:color="000000" w:fill="auto"/>
        <w:tabs>
          <w:tab w:val="left" w:pos="1100"/>
        </w:tabs>
        <w:spacing w:after="0" w:line="360" w:lineRule="auto"/>
        <w:ind w:firstLine="22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51" style="width:449.6pt;height:460.55pt;mso-position-horizontal-relative:char;mso-position-vertical-relative:line" coordorigin="660,4203" coordsize="10335,10521">
            <v:rect id="_x0000_s1052" style="position:absolute;left:3975;top:4203;width:5145;height:945">
              <v:textbox>
                <w:txbxContent>
                  <w:p w:rsidR="007D3078" w:rsidRPr="00E33F8A" w:rsidRDefault="007D3078" w:rsidP="007D3078">
                    <w:pPr>
                      <w:rPr>
                        <w:rFonts w:ascii="Times New Roman" w:hAnsi="Times New Roman"/>
                        <w:sz w:val="28"/>
                        <w:szCs w:val="28"/>
                      </w:rPr>
                    </w:pPr>
                    <w:r w:rsidRPr="00E33F8A">
                      <w:rPr>
                        <w:rFonts w:ascii="Times New Roman" w:hAnsi="Times New Roman"/>
                        <w:sz w:val="28"/>
                        <w:szCs w:val="28"/>
                      </w:rPr>
                      <w:t>Средства на оплату труда в составе себестоимости продукции</w:t>
                    </w:r>
                  </w:p>
                </w:txbxContent>
              </v:textbox>
            </v:rect>
            <v:rect id="_x0000_s1053" style="position:absolute;left:900;top:5614;width:2160;height:930">
              <v:textbox>
                <w:txbxContent>
                  <w:p w:rsidR="007D3078" w:rsidRPr="007D3078" w:rsidRDefault="007D3078" w:rsidP="007D3078">
                    <w:pPr>
                      <w:rPr>
                        <w:rFonts w:ascii="Times New Roman" w:hAnsi="Times New Roman"/>
                        <w:sz w:val="24"/>
                        <w:szCs w:val="24"/>
                      </w:rPr>
                    </w:pPr>
                    <w:r w:rsidRPr="007D3078">
                      <w:rPr>
                        <w:rFonts w:ascii="Times New Roman" w:hAnsi="Times New Roman"/>
                        <w:sz w:val="24"/>
                        <w:szCs w:val="24"/>
                      </w:rPr>
                      <w:t>1.Оплата труда рабочих</w:t>
                    </w:r>
                  </w:p>
                </w:txbxContent>
              </v:textbox>
            </v:rect>
            <v:rect id="_x0000_s1054" style="position:absolute;left:1020;top:6769;width:1965;height:1110">
              <v:textbox style="mso-next-textbox:#_x0000_s1054">
                <w:txbxContent>
                  <w:p w:rsidR="007D3078" w:rsidRPr="007D3078" w:rsidRDefault="007D3078" w:rsidP="007D3078">
                    <w:pPr>
                      <w:rPr>
                        <w:rFonts w:ascii="Times New Roman" w:hAnsi="Times New Roman"/>
                        <w:sz w:val="24"/>
                        <w:szCs w:val="24"/>
                      </w:rPr>
                    </w:pPr>
                    <w:r w:rsidRPr="007D3078">
                      <w:rPr>
                        <w:rFonts w:ascii="Times New Roman" w:hAnsi="Times New Roman"/>
                        <w:sz w:val="24"/>
                        <w:szCs w:val="24"/>
                      </w:rPr>
                      <w:t>1.1.Переменная часть</w:t>
                    </w:r>
                  </w:p>
                </w:txbxContent>
              </v:textbox>
            </v:rect>
            <v:rect id="_x0000_s1055" style="position:absolute;left:1020;top:8059;width:2070;height:990">
              <v:textbox>
                <w:txbxContent>
                  <w:p w:rsidR="007D3078" w:rsidRPr="007D3078" w:rsidRDefault="007D3078" w:rsidP="007D3078">
                    <w:pPr>
                      <w:rPr>
                        <w:rFonts w:ascii="Times New Roman" w:hAnsi="Times New Roman"/>
                        <w:sz w:val="24"/>
                        <w:szCs w:val="24"/>
                      </w:rPr>
                    </w:pPr>
                    <w:r w:rsidRPr="007D3078">
                      <w:rPr>
                        <w:rFonts w:ascii="Times New Roman" w:hAnsi="Times New Roman"/>
                        <w:sz w:val="24"/>
                        <w:szCs w:val="24"/>
                      </w:rPr>
                      <w:t>1.1.1.Объем продукции</w:t>
                    </w:r>
                  </w:p>
                </w:txbxContent>
              </v:textbox>
            </v:rect>
            <v:rect id="_x0000_s1056" style="position:absolute;left:1020;top:9333;width:2070;height:1050">
              <v:textbox>
                <w:txbxContent>
                  <w:p w:rsidR="007D3078" w:rsidRPr="007D3078" w:rsidRDefault="007D3078" w:rsidP="007D3078">
                    <w:pPr>
                      <w:rPr>
                        <w:rFonts w:ascii="Times New Roman" w:hAnsi="Times New Roman"/>
                        <w:sz w:val="24"/>
                        <w:szCs w:val="24"/>
                      </w:rPr>
                    </w:pPr>
                    <w:r w:rsidRPr="007D3078">
                      <w:rPr>
                        <w:rFonts w:ascii="Times New Roman" w:hAnsi="Times New Roman"/>
                        <w:sz w:val="24"/>
                        <w:szCs w:val="24"/>
                      </w:rPr>
                      <w:t>1.1.2.Структура продукции</w:t>
                    </w:r>
                  </w:p>
                </w:txbxContent>
              </v:textbox>
            </v:rect>
            <v:rect id="_x0000_s1057" style="position:absolute;left:877;top:10653;width:1868;height:1830">
              <v:textbox>
                <w:txbxContent>
                  <w:p w:rsidR="007D3078" w:rsidRPr="007D3078" w:rsidRDefault="007D3078" w:rsidP="007D3078">
                    <w:pPr>
                      <w:rPr>
                        <w:rFonts w:ascii="Times New Roman" w:hAnsi="Times New Roman"/>
                        <w:sz w:val="24"/>
                        <w:szCs w:val="24"/>
                      </w:rPr>
                    </w:pPr>
                    <w:r w:rsidRPr="007D3078">
                      <w:rPr>
                        <w:rFonts w:ascii="Times New Roman" w:hAnsi="Times New Roman"/>
                        <w:sz w:val="24"/>
                        <w:szCs w:val="24"/>
                      </w:rPr>
                      <w:t>1.1.3.1.Трудоемкость единицы изделия</w:t>
                    </w:r>
                  </w:p>
                </w:txbxContent>
              </v:textbox>
            </v:rect>
            <v:rect id="_x0000_s1058" style="position:absolute;left:2985;top:10653;width:1980;height:1500">
              <v:textbox>
                <w:txbxContent>
                  <w:p w:rsidR="007D3078" w:rsidRPr="007D3078" w:rsidRDefault="007D3078" w:rsidP="007D3078">
                    <w:pPr>
                      <w:rPr>
                        <w:rFonts w:ascii="Times New Roman" w:hAnsi="Times New Roman"/>
                        <w:sz w:val="24"/>
                        <w:szCs w:val="24"/>
                      </w:rPr>
                    </w:pPr>
                    <w:r w:rsidRPr="007D3078">
                      <w:rPr>
                        <w:rFonts w:ascii="Times New Roman" w:hAnsi="Times New Roman"/>
                        <w:sz w:val="24"/>
                        <w:szCs w:val="24"/>
                      </w:rPr>
                      <w:t>1.1.3.2.Среднечасовая оплата</w:t>
                    </w:r>
                  </w:p>
                </w:txbxContent>
              </v:textbox>
            </v:rect>
            <v:rect id="_x0000_s1059" style="position:absolute;left:900;top:12819;width:4185;height:1569">
              <v:textbox style="mso-next-textbox:#_x0000_s1059">
                <w:txbxContent>
                  <w:p w:rsidR="007D3078" w:rsidRPr="007D3078" w:rsidRDefault="007D3078" w:rsidP="007D3078">
                    <w:pPr>
                      <w:rPr>
                        <w:rFonts w:ascii="Times New Roman" w:hAnsi="Times New Roman"/>
                        <w:sz w:val="24"/>
                        <w:szCs w:val="24"/>
                      </w:rPr>
                    </w:pPr>
                    <w:r w:rsidRPr="007D3078">
                      <w:rPr>
                        <w:rFonts w:ascii="Times New Roman" w:hAnsi="Times New Roman"/>
                        <w:sz w:val="24"/>
                        <w:szCs w:val="24"/>
                      </w:rPr>
                      <w:t>Факторы научно-технического прогресса и улучшения организации производства и труда</w:t>
                    </w:r>
                  </w:p>
                </w:txbxContent>
              </v:textbox>
            </v:rect>
            <v:rect id="_x0000_s1060" style="position:absolute;left:3975;top:5919;width:2670;height:850">
              <v:textbox>
                <w:txbxContent>
                  <w:p w:rsidR="007D3078" w:rsidRPr="007D3078" w:rsidRDefault="007D3078" w:rsidP="007D3078">
                    <w:pPr>
                      <w:rPr>
                        <w:rFonts w:ascii="Times New Roman" w:hAnsi="Times New Roman"/>
                        <w:sz w:val="24"/>
                        <w:szCs w:val="24"/>
                      </w:rPr>
                    </w:pPr>
                    <w:r w:rsidRPr="007D3078">
                      <w:rPr>
                        <w:rFonts w:ascii="Times New Roman" w:hAnsi="Times New Roman"/>
                        <w:sz w:val="24"/>
                        <w:szCs w:val="24"/>
                      </w:rPr>
                      <w:t>1.2.Постоянная часть</w:t>
                    </w:r>
                  </w:p>
                </w:txbxContent>
              </v:textbox>
            </v:rect>
            <v:rect id="_x0000_s1061" style="position:absolute;left:3975;top:6954;width:2670;height:1380">
              <v:textbox style="mso-next-textbox:#_x0000_s1061">
                <w:txbxContent>
                  <w:p w:rsidR="007D3078" w:rsidRPr="007D3078" w:rsidRDefault="007D3078" w:rsidP="007D3078">
                    <w:pPr>
                      <w:rPr>
                        <w:rFonts w:ascii="Times New Roman" w:hAnsi="Times New Roman"/>
                        <w:sz w:val="24"/>
                        <w:szCs w:val="24"/>
                      </w:rPr>
                    </w:pPr>
                    <w:r w:rsidRPr="007D3078">
                      <w:rPr>
                        <w:rFonts w:ascii="Times New Roman" w:hAnsi="Times New Roman"/>
                        <w:sz w:val="24"/>
                        <w:szCs w:val="24"/>
                      </w:rPr>
                      <w:t>1.2.1.Отклонение оплаты по тарифным ставкам</w:t>
                    </w:r>
                  </w:p>
                </w:txbxContent>
              </v:textbox>
            </v:rect>
            <v:rect id="_x0000_s1062" style="position:absolute;left:5280;top:9908;width:2670;height:1380">
              <v:textbox style="mso-next-textbox:#_x0000_s1062">
                <w:txbxContent>
                  <w:p w:rsidR="007D3078" w:rsidRPr="007D3078" w:rsidRDefault="007D3078" w:rsidP="007D3078">
                    <w:pPr>
                      <w:rPr>
                        <w:rFonts w:ascii="Times New Roman" w:hAnsi="Times New Roman"/>
                        <w:sz w:val="24"/>
                        <w:szCs w:val="24"/>
                      </w:rPr>
                    </w:pPr>
                    <w:r w:rsidRPr="007D3078">
                      <w:rPr>
                        <w:rFonts w:ascii="Times New Roman" w:hAnsi="Times New Roman"/>
                        <w:sz w:val="24"/>
                        <w:szCs w:val="24"/>
                      </w:rPr>
                      <w:t>1.2.3.Доплаты за сверхурочное время</w:t>
                    </w:r>
                  </w:p>
                </w:txbxContent>
              </v:textbox>
            </v:rect>
            <v:rect id="_x0000_s1063" style="position:absolute;left:4065;top:8483;width:2580;height:1200">
              <v:textbox>
                <w:txbxContent>
                  <w:p w:rsidR="007D3078" w:rsidRPr="007D3078" w:rsidRDefault="007D3078" w:rsidP="007D3078">
                    <w:pPr>
                      <w:rPr>
                        <w:rFonts w:ascii="Times New Roman" w:hAnsi="Times New Roman"/>
                        <w:sz w:val="24"/>
                        <w:szCs w:val="24"/>
                      </w:rPr>
                    </w:pPr>
                    <w:r w:rsidRPr="007D3078">
                      <w:rPr>
                        <w:rFonts w:ascii="Times New Roman" w:hAnsi="Times New Roman"/>
                        <w:sz w:val="24"/>
                        <w:szCs w:val="24"/>
                      </w:rPr>
                      <w:t>1.2.2.Отклонения по оплате отпусков</w:t>
                    </w:r>
                  </w:p>
                </w:txbxContent>
              </v:textbox>
            </v:rect>
            <v:rect id="_x0000_s1064" style="position:absolute;left:5340;top:11424;width:2610;height:1710">
              <v:textbox>
                <w:txbxContent>
                  <w:p w:rsidR="007D3078" w:rsidRPr="007D3078" w:rsidRDefault="007D3078" w:rsidP="007D3078">
                    <w:pPr>
                      <w:rPr>
                        <w:rFonts w:ascii="Times New Roman" w:hAnsi="Times New Roman"/>
                        <w:sz w:val="24"/>
                        <w:szCs w:val="24"/>
                      </w:rPr>
                    </w:pPr>
                    <w:r w:rsidRPr="007D3078">
                      <w:rPr>
                        <w:rFonts w:ascii="Times New Roman" w:hAnsi="Times New Roman"/>
                        <w:sz w:val="24"/>
                        <w:szCs w:val="24"/>
                      </w:rPr>
                      <w:t>1.2.4.Оплата целодневных и внутрисменных простоев</w:t>
                    </w:r>
                  </w:p>
                </w:txbxContent>
              </v:textbox>
            </v:rect>
            <v:rect id="_x0000_s1065" style="position:absolute;left:5340;top:13299;width:2565;height:1425">
              <v:textbox style="mso-next-textbox:#_x0000_s1065">
                <w:txbxContent>
                  <w:p w:rsidR="007D3078" w:rsidRPr="007D3078" w:rsidRDefault="007D3078" w:rsidP="007D3078">
                    <w:pPr>
                      <w:rPr>
                        <w:rFonts w:ascii="Times New Roman" w:hAnsi="Times New Roman"/>
                        <w:sz w:val="24"/>
                        <w:szCs w:val="24"/>
                      </w:rPr>
                    </w:pPr>
                    <w:r w:rsidRPr="007D3078">
                      <w:rPr>
                        <w:rFonts w:ascii="Times New Roman" w:hAnsi="Times New Roman"/>
                        <w:sz w:val="24"/>
                        <w:szCs w:val="24"/>
                      </w:rPr>
                      <w:t>1.2.5.Отклонение по прочим видам доплат и оплат</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6" type="#_x0000_t34" style="position:absolute;left:1920;top:4629;width:2055;height:985;rotation:180;flip:y" o:connectortype="elbow" adj="10795,35525,-41781"/>
            <v:shape id="_x0000_s1067" type="#_x0000_t32" style="position:absolute;left:1815;top:6544;width:15;height:225" o:connectortype="straight"/>
            <v:shape id="_x0000_s1068" type="#_x0000_t32" style="position:absolute;left:660;top:7089;width:45;height:2820;flip:x" o:connectortype="straight"/>
            <v:shape id="_x0000_s1069" type="#_x0000_t32" style="position:absolute;left:660;top:7089;width:360;height:0" o:connectortype="straight"/>
            <v:shape id="_x0000_s1070" type="#_x0000_t32" style="position:absolute;left:660;top:9908;width:360;height:1" o:connectortype="straight"/>
            <v:shape id="_x0000_s1071" type="#_x0000_t32" style="position:absolute;left:1920;top:10383;width:0;height:110" o:connectortype="straight"/>
            <v:shape id="_x0000_s1072" type="#_x0000_t32" style="position:absolute;left:1575;top:10494;width:1680;height:0" o:connectortype="straight"/>
            <v:shape id="_x0000_s1073" type="#_x0000_t32" style="position:absolute;left:1575;top:10494;width:0;height:159" o:connectortype="straight"/>
            <v:shape id="_x0000_s1074" type="#_x0000_t32" style="position:absolute;left:3255;top:10494;width:0;height:159" o:connectortype="straight"/>
            <v:shape id="_x0000_s1075" type="#_x0000_t32" style="position:absolute;left:1575;top:12483;width:0;height:336" o:connectortype="straight"/>
            <v:shape id="_x0000_s1076" type="#_x0000_t32" style="position:absolute;left:3705;top:12153;width:0;height:666" o:connectortype="straight"/>
            <v:shape id="_x0000_s1077" type="#_x0000_t32" style="position:absolute;left:3090;top:5769;width:1740;height:30;flip:y" o:connectortype="straight"/>
            <v:shape id="_x0000_s1078" type="#_x0000_t32" style="position:absolute;left:4830;top:5769;width:0;height:150" o:connectortype="straight"/>
            <v:shape id="_x0000_s1079" type="#_x0000_t32" style="position:absolute;left:3705;top:6339;width:0;height:4045" o:connectortype="straight"/>
            <v:shape id="_x0000_s1080" type="#_x0000_t32" style="position:absolute;left:3705;top:6339;width:270;height:0" o:connectortype="straight"/>
            <v:shape id="_x0000_s1081" type="#_x0000_t32" style="position:absolute;left:3705;top:7704;width:270;height:0" o:connectortype="straight"/>
            <v:shape id="_x0000_s1082" type="#_x0000_t32" style="position:absolute;left:3705;top:9143;width:270;height:0" o:connectortype="straight"/>
            <v:shape id="_x0000_s1083" type="#_x0000_t32" style="position:absolute;left:3705;top:10058;width:1575;height:45" o:connectortype="straight"/>
            <v:shape id="_x0000_s1084" type="#_x0000_t32" style="position:absolute;left:5190;top:11934;width:150;height:0" o:connectortype="straight"/>
            <v:shape id="_x0000_s1085" type="#_x0000_t32" style="position:absolute;left:5280;top:13884;width:60;height:0" o:connectortype="straight"/>
            <v:shape id="_x0000_s1086" type="#_x0000_t32" style="position:absolute;left:5190;top:10494;width:0;height:3390" o:connectortype="straight"/>
            <v:shape id="_x0000_s1087" type="#_x0000_t32" style="position:absolute;left:3705;top:10383;width:1485;height:0" o:connectortype="straight"/>
            <v:rect id="_x0000_s1088" style="position:absolute;left:7950;top:5694;width:2475;height:850">
              <v:textbox>
                <w:txbxContent>
                  <w:p w:rsidR="007D3078" w:rsidRPr="007D3078" w:rsidRDefault="007D3078" w:rsidP="007D3078">
                    <w:pPr>
                      <w:rPr>
                        <w:rFonts w:ascii="Times New Roman" w:hAnsi="Times New Roman"/>
                        <w:sz w:val="24"/>
                        <w:szCs w:val="24"/>
                      </w:rPr>
                    </w:pPr>
                    <w:r w:rsidRPr="007D3078">
                      <w:rPr>
                        <w:rFonts w:ascii="Times New Roman" w:hAnsi="Times New Roman"/>
                        <w:sz w:val="24"/>
                        <w:szCs w:val="24"/>
                      </w:rPr>
                      <w:t>2.Оплата труда служащих</w:t>
                    </w:r>
                  </w:p>
                </w:txbxContent>
              </v:textbox>
            </v:rect>
            <v:rect id="_x0000_s1089" style="position:absolute;left:8040;top:6769;width:2475;height:1260">
              <v:textbox>
                <w:txbxContent>
                  <w:p w:rsidR="007D3078" w:rsidRPr="007D3078" w:rsidRDefault="007D3078" w:rsidP="007D3078">
                    <w:pPr>
                      <w:rPr>
                        <w:rFonts w:ascii="Times New Roman" w:hAnsi="Times New Roman"/>
                        <w:sz w:val="24"/>
                        <w:szCs w:val="24"/>
                      </w:rPr>
                    </w:pPr>
                    <w:r w:rsidRPr="007D3078">
                      <w:rPr>
                        <w:rFonts w:ascii="Times New Roman" w:hAnsi="Times New Roman"/>
                        <w:sz w:val="24"/>
                        <w:szCs w:val="24"/>
                      </w:rPr>
                      <w:t>2.1.Численность служащих</w:t>
                    </w:r>
                  </w:p>
                </w:txbxContent>
              </v:textbox>
            </v:rect>
            <v:rect id="_x0000_s1090" style="position:absolute;left:8040;top:8229;width:2475;height:1260">
              <v:textbox>
                <w:txbxContent>
                  <w:p w:rsidR="007D3078" w:rsidRPr="007D3078" w:rsidRDefault="007D3078" w:rsidP="007D3078">
                    <w:pPr>
                      <w:rPr>
                        <w:rFonts w:ascii="Times New Roman" w:hAnsi="Times New Roman"/>
                        <w:sz w:val="24"/>
                        <w:szCs w:val="24"/>
                      </w:rPr>
                    </w:pPr>
                    <w:r w:rsidRPr="007D3078">
                      <w:rPr>
                        <w:rFonts w:ascii="Times New Roman" w:hAnsi="Times New Roman"/>
                        <w:sz w:val="24"/>
                        <w:szCs w:val="24"/>
                      </w:rPr>
                      <w:t>2.2.Средняя оплата труда служащих</w:t>
                    </w:r>
                  </w:p>
                </w:txbxContent>
              </v:textbox>
            </v:rect>
            <v:rect id="_x0000_s1091" style="position:absolute;left:8115;top:9683;width:2475;height:1260">
              <v:textbox>
                <w:txbxContent>
                  <w:p w:rsidR="007D3078" w:rsidRPr="00C25966" w:rsidRDefault="007D3078" w:rsidP="007D3078">
                    <w:pPr>
                      <w:rPr>
                        <w:rFonts w:ascii="Times New Roman" w:hAnsi="Times New Roman"/>
                        <w:sz w:val="28"/>
                        <w:szCs w:val="28"/>
                      </w:rPr>
                    </w:pPr>
                    <w:r w:rsidRPr="00C25966">
                      <w:rPr>
                        <w:rFonts w:ascii="Times New Roman" w:hAnsi="Times New Roman"/>
                        <w:sz w:val="28"/>
                        <w:szCs w:val="28"/>
                      </w:rPr>
                      <w:t>2.2.1.Отклонение окладов</w:t>
                    </w:r>
                  </w:p>
                </w:txbxContent>
              </v:textbox>
            </v:rect>
            <v:rect id="_x0000_s1092" style="position:absolute;left:8205;top:11223;width:2475;height:1260">
              <v:textbox>
                <w:txbxContent>
                  <w:p w:rsidR="007D3078" w:rsidRPr="00C25966" w:rsidRDefault="007D3078" w:rsidP="007D3078">
                    <w:pPr>
                      <w:rPr>
                        <w:rFonts w:ascii="Times New Roman" w:hAnsi="Times New Roman"/>
                        <w:sz w:val="28"/>
                        <w:szCs w:val="28"/>
                      </w:rPr>
                    </w:pPr>
                    <w:r w:rsidRPr="00C25966">
                      <w:rPr>
                        <w:rFonts w:ascii="Times New Roman" w:hAnsi="Times New Roman"/>
                        <w:sz w:val="28"/>
                        <w:szCs w:val="28"/>
                      </w:rPr>
                      <w:t>2.2.2.Отклонение премий</w:t>
                    </w:r>
                  </w:p>
                </w:txbxContent>
              </v:textbox>
            </v:rect>
            <v:rect id="_x0000_s1093" style="position:absolute;left:8205;top:12819;width:2265;height:1185">
              <v:textbox>
                <w:txbxContent>
                  <w:p w:rsidR="007D3078" w:rsidRPr="007D3078" w:rsidRDefault="007D3078" w:rsidP="007D3078">
                    <w:pPr>
                      <w:rPr>
                        <w:rFonts w:ascii="Times New Roman" w:hAnsi="Times New Roman"/>
                        <w:sz w:val="24"/>
                        <w:szCs w:val="24"/>
                      </w:rPr>
                    </w:pPr>
                    <w:r w:rsidRPr="007D3078">
                      <w:rPr>
                        <w:rFonts w:ascii="Times New Roman" w:hAnsi="Times New Roman"/>
                        <w:sz w:val="24"/>
                        <w:szCs w:val="24"/>
                      </w:rPr>
                      <w:t>2.2.3.Доплаты</w:t>
                    </w:r>
                  </w:p>
                </w:txbxContent>
              </v:textbox>
            </v:rect>
            <v:shape id="_x0000_s1094" type="#_x0000_t32" style="position:absolute;left:9120;top:4764;width:390;height:0" o:connectortype="straight"/>
            <v:shape id="_x0000_s1095" type="#_x0000_t32" style="position:absolute;left:9510;top:4764;width:0;height:850" o:connectortype="straight"/>
            <v:shape id="_x0000_s1096" type="#_x0000_t32" style="position:absolute;left:7695;top:6009;width:255;height:0;flip:x" o:connectortype="straight"/>
            <v:shape id="_x0000_s1097" type="#_x0000_t32" style="position:absolute;left:7695;top:6009;width:0;height:2955" o:connectortype="straight"/>
            <v:shape id="_x0000_s1098" type="#_x0000_t32" style="position:absolute;left:7695;top:7359;width:345;height:15" o:connectortype="straight"/>
            <v:shape id="_x0000_s1099" type="#_x0000_t32" style="position:absolute;left:7695;top:8888;width:345;height:0" o:connectortype="straight"/>
            <v:shape id="_x0000_s1100" type="#_x0000_t32" style="position:absolute;left:10515;top:8888;width:480;height:0" o:connectortype="straight"/>
            <v:shape id="_x0000_s1101" type="#_x0000_t32" style="position:absolute;left:10995;top:8888;width:0;height:4620" o:connectortype="straight"/>
            <v:shape id="_x0000_s1102" type="#_x0000_t32" style="position:absolute;left:10590;top:10223;width:405;height:0" o:connectortype="straight"/>
            <v:shape id="_x0000_s1103" type="#_x0000_t32" style="position:absolute;left:10680;top:11709;width:315;height:15;flip:y" o:connectortype="straight"/>
            <v:shape id="_x0000_s1104" type="#_x0000_t32" style="position:absolute;left:10515;top:13509;width:480;height:0" o:connectortype="straight"/>
            <w10:wrap type="none"/>
            <w10:anchorlock/>
          </v:group>
        </w:pict>
      </w:r>
    </w:p>
    <w:p w:rsidR="007D3078" w:rsidRPr="003C0569" w:rsidRDefault="007D3078"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Рис.3 Структурно - логистическая модель факторной системы средств на оплату труда в составе себестоимости продукции</w:t>
      </w:r>
    </w:p>
    <w:p w:rsidR="003C0569" w:rsidRPr="003C0569" w:rsidRDefault="003C0569" w:rsidP="003C0569">
      <w:pPr>
        <w:widowControl w:val="0"/>
        <w:shd w:val="clear" w:color="000000" w:fill="auto"/>
        <w:tabs>
          <w:tab w:val="left" w:pos="1100"/>
        </w:tabs>
        <w:spacing w:after="0" w:line="360" w:lineRule="auto"/>
        <w:ind w:firstLine="709"/>
        <w:jc w:val="both"/>
        <w:rPr>
          <w:rFonts w:ascii="Times New Roman" w:hAnsi="Times New Roman"/>
          <w:sz w:val="28"/>
          <w:szCs w:val="28"/>
        </w:rPr>
      </w:pPr>
    </w:p>
    <w:p w:rsidR="00D74A21" w:rsidRPr="003C0569" w:rsidRDefault="003C0569"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br w:type="page"/>
      </w:r>
      <w:r w:rsidR="00D74A21" w:rsidRPr="003C0569">
        <w:rPr>
          <w:rFonts w:ascii="Times New Roman" w:hAnsi="Times New Roman"/>
          <w:sz w:val="28"/>
          <w:szCs w:val="28"/>
        </w:rPr>
        <w:lastRenderedPageBreak/>
        <w:t>С ростом производительности труда создаются реальные предпосылки для повышения уровня его оплаты. При этом средства на оплату труда нужно использовать таким образом, чтобы темпы роста производительности труда обгоняли темпы роста его оплаты. Только при таких условиях создаются возможности для наращивания темпов расширенного воспроизводства.</w:t>
      </w:r>
    </w:p>
    <w:p w:rsidR="00E33F8A" w:rsidRPr="003C0569" w:rsidRDefault="00D74A21"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На первом этапе анализируется анализ состава и динамики фонда заработной платы. На втором - проводится анализ формирования средств на оплату труда, включаемых в себестоимость продукции. И, третьих - анализ использования фонда заработной платы [</w:t>
      </w:r>
      <w:r w:rsidR="00176B62" w:rsidRPr="003C0569">
        <w:rPr>
          <w:rFonts w:ascii="Times New Roman" w:hAnsi="Times New Roman"/>
          <w:sz w:val="28"/>
          <w:szCs w:val="28"/>
        </w:rPr>
        <w:t>10</w:t>
      </w:r>
      <w:r w:rsidRPr="003C0569">
        <w:rPr>
          <w:rFonts w:ascii="Times New Roman" w:hAnsi="Times New Roman"/>
          <w:sz w:val="28"/>
          <w:szCs w:val="28"/>
        </w:rPr>
        <w:t>, с. 342].</w:t>
      </w:r>
    </w:p>
    <w:p w:rsidR="007D64C5" w:rsidRPr="003C0569" w:rsidRDefault="007D64C5" w:rsidP="003C0569">
      <w:pPr>
        <w:widowControl w:val="0"/>
        <w:shd w:val="clear" w:color="000000" w:fill="auto"/>
        <w:tabs>
          <w:tab w:val="left" w:pos="1100"/>
        </w:tabs>
        <w:spacing w:after="0" w:line="360" w:lineRule="auto"/>
        <w:ind w:firstLine="709"/>
        <w:jc w:val="both"/>
        <w:rPr>
          <w:rFonts w:ascii="Times New Roman" w:hAnsi="Times New Roman"/>
          <w:sz w:val="28"/>
          <w:szCs w:val="28"/>
        </w:rPr>
      </w:pPr>
    </w:p>
    <w:p w:rsidR="007D64C5" w:rsidRPr="003C0569" w:rsidRDefault="007D64C5" w:rsidP="003C0569">
      <w:pPr>
        <w:widowControl w:val="0"/>
        <w:shd w:val="clear" w:color="000000" w:fill="auto"/>
        <w:tabs>
          <w:tab w:val="left" w:pos="1100"/>
        </w:tabs>
        <w:spacing w:after="0" w:line="360" w:lineRule="auto"/>
        <w:ind w:firstLine="709"/>
        <w:jc w:val="both"/>
        <w:rPr>
          <w:rFonts w:ascii="Times New Roman" w:hAnsi="Times New Roman"/>
          <w:b/>
          <w:sz w:val="28"/>
          <w:szCs w:val="28"/>
        </w:rPr>
      </w:pPr>
      <w:r w:rsidRPr="003C0569">
        <w:rPr>
          <w:rFonts w:ascii="Times New Roman" w:hAnsi="Times New Roman"/>
          <w:b/>
          <w:sz w:val="28"/>
          <w:szCs w:val="28"/>
        </w:rPr>
        <w:t>1.3 Факторный анализ кадрового потенциала по интеллектуальному показателю</w:t>
      </w:r>
    </w:p>
    <w:p w:rsidR="007D64C5" w:rsidRPr="003C0569" w:rsidRDefault="007D64C5" w:rsidP="003C0569">
      <w:pPr>
        <w:widowControl w:val="0"/>
        <w:shd w:val="clear" w:color="000000" w:fill="auto"/>
        <w:tabs>
          <w:tab w:val="left" w:pos="1100"/>
        </w:tabs>
        <w:spacing w:after="0" w:line="360" w:lineRule="auto"/>
        <w:ind w:firstLine="709"/>
        <w:jc w:val="both"/>
        <w:rPr>
          <w:rFonts w:ascii="Times New Roman" w:hAnsi="Times New Roman"/>
          <w:sz w:val="28"/>
          <w:szCs w:val="28"/>
        </w:rPr>
      </w:pPr>
    </w:p>
    <w:p w:rsidR="007D64C5" w:rsidRPr="003C0569" w:rsidRDefault="007D64C5"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Анализ профессионального и квалификационного уровня рабочих производится путём сопоставления наличной численности по специальностям и разрядам с необходимой для выполнения каждого вида работ по участкам, бригадам и предприятию в целом [</w:t>
      </w:r>
      <w:r w:rsidR="00176B62" w:rsidRPr="003C0569">
        <w:rPr>
          <w:rFonts w:ascii="Times New Roman" w:hAnsi="Times New Roman"/>
          <w:sz w:val="28"/>
          <w:szCs w:val="28"/>
        </w:rPr>
        <w:t>3</w:t>
      </w:r>
      <w:r w:rsidRPr="003C0569">
        <w:rPr>
          <w:rFonts w:ascii="Times New Roman" w:hAnsi="Times New Roman"/>
          <w:sz w:val="28"/>
          <w:szCs w:val="28"/>
        </w:rPr>
        <w:t>, с.</w:t>
      </w:r>
      <w:r w:rsidR="00176B62" w:rsidRPr="003C0569">
        <w:rPr>
          <w:rFonts w:ascii="Times New Roman" w:hAnsi="Times New Roman"/>
          <w:sz w:val="28"/>
          <w:szCs w:val="28"/>
        </w:rPr>
        <w:t>321</w:t>
      </w:r>
      <w:r w:rsidRPr="003C0569">
        <w:rPr>
          <w:rFonts w:ascii="Times New Roman" w:hAnsi="Times New Roman"/>
          <w:sz w:val="28"/>
          <w:szCs w:val="28"/>
        </w:rPr>
        <w:t>]. При этом выявляется излишек или недостаток рабочих по каждой профессии.</w:t>
      </w:r>
    </w:p>
    <w:p w:rsidR="007D64C5" w:rsidRPr="003C0569" w:rsidRDefault="007D64C5"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Для оценки соответствия квалификации рабочих сложности выполняемых работ по участку, цеху, предприятию сравнивают средние тарифные разряды работ и рабочих, которые можно определить по средневзвешенной арифметической формуле [</w:t>
      </w:r>
      <w:r w:rsidR="00176B62" w:rsidRPr="003C0569">
        <w:rPr>
          <w:rFonts w:ascii="Times New Roman" w:hAnsi="Times New Roman"/>
          <w:sz w:val="28"/>
          <w:szCs w:val="28"/>
        </w:rPr>
        <w:t>10</w:t>
      </w:r>
      <w:r w:rsidRPr="003C0569">
        <w:rPr>
          <w:rFonts w:ascii="Times New Roman" w:hAnsi="Times New Roman"/>
          <w:sz w:val="28"/>
          <w:szCs w:val="28"/>
        </w:rPr>
        <w:t>, с. 278]:</w:t>
      </w:r>
    </w:p>
    <w:p w:rsidR="003C0569" w:rsidRPr="003C0569" w:rsidRDefault="003C0569" w:rsidP="003C0569">
      <w:pPr>
        <w:widowControl w:val="0"/>
        <w:shd w:val="clear" w:color="000000" w:fill="auto"/>
        <w:tabs>
          <w:tab w:val="left" w:pos="1100"/>
        </w:tabs>
        <w:spacing w:after="0" w:line="360" w:lineRule="auto"/>
        <w:ind w:firstLine="709"/>
        <w:jc w:val="both"/>
        <w:rPr>
          <w:rFonts w:ascii="Times New Roman" w:hAnsi="Times New Roman"/>
          <w:sz w:val="28"/>
          <w:szCs w:val="28"/>
        </w:rPr>
      </w:pPr>
    </w:p>
    <w:p w:rsidR="007D64C5" w:rsidRPr="003C0569" w:rsidRDefault="00DB3221"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fldChar w:fldCharType="begin"/>
      </w:r>
      <w:r w:rsidRPr="003C0569">
        <w:rPr>
          <w:rFonts w:ascii="Times New Roman" w:hAnsi="Times New Roman"/>
          <w:sz w:val="28"/>
          <w:szCs w:val="28"/>
        </w:rPr>
        <w:instrText xml:space="preserve"> QUOTE </w:instrText>
      </w:r>
      <w:r w:rsidR="007D33AD">
        <w:rPr>
          <w:rFonts w:ascii="Times New Roman" w:hAnsi="Times New Roman"/>
          <w:position w:val="-24"/>
          <w:sz w:val="28"/>
        </w:rPr>
        <w:pict>
          <v:shape id="_x0000_i1033" type="#_x0000_t75" style="width:56.25pt;height:2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3834&quot;/&gt;&lt;wsp:rsid wsp:val=&quot;00004127&quot;/&gt;&lt;wsp:rsid wsp:val=&quot;0007105B&quot;/&gt;&lt;wsp:rsid wsp:val=&quot;00097F92&quot;/&gt;&lt;wsp:rsid wsp:val=&quot;000D74A2&quot;/&gt;&lt;wsp:rsid wsp:val=&quot;00107CF9&quot;/&gt;&lt;wsp:rsid wsp:val=&quot;00141D8B&quot;/&gt;&lt;wsp:rsid wsp:val=&quot;001719D1&quot;/&gt;&lt;wsp:rsid wsp:val=&quot;00176B62&quot;/&gt;&lt;wsp:rsid wsp:val=&quot;001A7A7A&quot;/&gt;&lt;wsp:rsid wsp:val=&quot;001D5C3A&quot;/&gt;&lt;wsp:rsid wsp:val=&quot;001E3F47&quot;/&gt;&lt;wsp:rsid wsp:val=&quot;001F0041&quot;/&gt;&lt;wsp:rsid wsp:val=&quot;00270BB7&quot;/&gt;&lt;wsp:rsid wsp:val=&quot;002867DE&quot;/&gt;&lt;wsp:rsid wsp:val=&quot;002A647C&quot;/&gt;&lt;wsp:rsid wsp:val=&quot;00335468&quot;/&gt;&lt;wsp:rsid wsp:val=&quot;00363018&quot;/&gt;&lt;wsp:rsid wsp:val=&quot;003F3CFF&quot;/&gt;&lt;wsp:rsid wsp:val=&quot;003F6AB8&quot;/&gt;&lt;wsp:rsid wsp:val=&quot;004043BC&quot;/&gt;&lt;wsp:rsid wsp:val=&quot;00407C55&quot;/&gt;&lt;wsp:rsid wsp:val=&quot;00426C10&quot;/&gt;&lt;wsp:rsid wsp:val=&quot;00465897&quot;/&gt;&lt;wsp:rsid wsp:val=&quot;0048522B&quot;/&gt;&lt;wsp:rsid wsp:val=&quot;004A01EE&quot;/&gt;&lt;wsp:rsid wsp:val=&quot;004B4353&quot;/&gt;&lt;wsp:rsid wsp:val=&quot;004B5E89&quot;/&gt;&lt;wsp:rsid wsp:val=&quot;004C6FE7&quot;/&gt;&lt;wsp:rsid wsp:val=&quot;004C7AE9&quot;/&gt;&lt;wsp:rsid wsp:val=&quot;005023A8&quot;/&gt;&lt;wsp:rsid wsp:val=&quot;00503510&quot;/&gt;&lt;wsp:rsid wsp:val=&quot;00512F2B&quot;/&gt;&lt;wsp:rsid wsp:val=&quot;0054219F&quot;/&gt;&lt;wsp:rsid wsp:val=&quot;0055486E&quot;/&gt;&lt;wsp:rsid wsp:val=&quot;0058666E&quot;/&gt;&lt;wsp:rsid wsp:val=&quot;005A387C&quot;/&gt;&lt;wsp:rsid wsp:val=&quot;005B3FF8&quot;/&gt;&lt;wsp:rsid wsp:val=&quot;005C48C1&quot;/&gt;&lt;wsp:rsid wsp:val=&quot;005F321D&quot;/&gt;&lt;wsp:rsid wsp:val=&quot;006437A5&quot;/&gt;&lt;wsp:rsid wsp:val=&quot;006852E9&quot;/&gt;&lt;wsp:rsid wsp:val=&quot;006B2B25&quot;/&gt;&lt;wsp:rsid wsp:val=&quot;006B42E4&quot;/&gt;&lt;wsp:rsid wsp:val=&quot;006C2D78&quot;/&gt;&lt;wsp:rsid wsp:val=&quot;006D5A53&quot;/&gt;&lt;wsp:rsid wsp:val=&quot;00744D6C&quot;/&gt;&lt;wsp:rsid wsp:val=&quot;00780D39&quot;/&gt;&lt;wsp:rsid wsp:val=&quot;00783383&quot;/&gt;&lt;wsp:rsid wsp:val=&quot;00784E17&quot;/&gt;&lt;wsp:rsid wsp:val=&quot;0079446D&quot;/&gt;&lt;wsp:rsid wsp:val=&quot;007A68BF&quot;/&gt;&lt;wsp:rsid wsp:val=&quot;007C34B9&quot;/&gt;&lt;wsp:rsid wsp:val=&quot;007D64C5&quot;/&gt;&lt;wsp:rsid wsp:val=&quot;007F4398&quot;/&gt;&lt;wsp:rsid wsp:val=&quot;00802D91&quot;/&gt;&lt;wsp:rsid wsp:val=&quot;00814A37&quot;/&gt;&lt;wsp:rsid wsp:val=&quot;00832DEE&quot;/&gt;&lt;wsp:rsid wsp:val=&quot;00854942&quot;/&gt;&lt;wsp:rsid wsp:val=&quot;00855DCE&quot;/&gt;&lt;wsp:rsid wsp:val=&quot;00867B70&quot;/&gt;&lt;wsp:rsid wsp:val=&quot;00891F49&quot;/&gt;&lt;wsp:rsid wsp:val=&quot;008B6EDA&quot;/&gt;&lt;wsp:rsid wsp:val=&quot;008E281F&quot;/&gt;&lt;wsp:rsid wsp:val=&quot;008F0A84&quot;/&gt;&lt;wsp:rsid wsp:val=&quot;0091407B&quot;/&gt;&lt;wsp:rsid wsp:val=&quot;00916528&quot;/&gt;&lt;wsp:rsid wsp:val=&quot;009361A7&quot;/&gt;&lt;wsp:rsid wsp:val=&quot;00984143&quot;/&gt;&lt;wsp:rsid wsp:val=&quot;009864DF&quot;/&gt;&lt;wsp:rsid wsp:val=&quot;0099464B&quot;/&gt;&lt;wsp:rsid wsp:val=&quot;009E0FF6&quot;/&gt;&lt;wsp:rsid wsp:val=&quot;00A13D0B&quot;/&gt;&lt;wsp:rsid wsp:val=&quot;00A40DC7&quot;/&gt;&lt;wsp:rsid wsp:val=&quot;00A86C30&quot;/&gt;&lt;wsp:rsid wsp:val=&quot;00AE4097&quot;/&gt;&lt;wsp:rsid wsp:val=&quot;00B01C67&quot;/&gt;&lt;wsp:rsid wsp:val=&quot;00B0759F&quot;/&gt;&lt;wsp:rsid wsp:val=&quot;00B14D35&quot;/&gt;&lt;wsp:rsid wsp:val=&quot;00B20305&quot;/&gt;&lt;wsp:rsid wsp:val=&quot;00B25B07&quot;/&gt;&lt;wsp:rsid wsp:val=&quot;00B368A3&quot;/&gt;&lt;wsp:rsid wsp:val=&quot;00BD4E17&quot;/&gt;&lt;wsp:rsid wsp:val=&quot;00BE3706&quot;/&gt;&lt;wsp:rsid wsp:val=&quot;00C037E3&quot;/&gt;&lt;wsp:rsid wsp:val=&quot;00C07B16&quot;/&gt;&lt;wsp:rsid wsp:val=&quot;00C25966&quot;/&gt;&lt;wsp:rsid wsp:val=&quot;00C41755&quot;/&gt;&lt;wsp:rsid wsp:val=&quot;00C9182E&quot;/&gt;&lt;wsp:rsid wsp:val=&quot;00CE71D7&quot;/&gt;&lt;wsp:rsid wsp:val=&quot;00D229CC&quot;/&gt;&lt;wsp:rsid wsp:val=&quot;00D27191&quot;/&gt;&lt;wsp:rsid wsp:val=&quot;00D62D6B&quot;/&gt;&lt;wsp:rsid wsp:val=&quot;00D74A21&quot;/&gt;&lt;wsp:rsid wsp:val=&quot;00D83834&quot;/&gt;&lt;wsp:rsid wsp:val=&quot;00D96690&quot;/&gt;&lt;wsp:rsid wsp:val=&quot;00DA46DA&quot;/&gt;&lt;wsp:rsid wsp:val=&quot;00DB3221&quot;/&gt;&lt;wsp:rsid wsp:val=&quot;00DB57C9&quot;/&gt;&lt;wsp:rsid wsp:val=&quot;00E016A5&quot;/&gt;&lt;wsp:rsid wsp:val=&quot;00E07BB6&quot;/&gt;&lt;wsp:rsid wsp:val=&quot;00E15E15&quot;/&gt;&lt;wsp:rsid wsp:val=&quot;00E23F35&quot;/&gt;&lt;wsp:rsid wsp:val=&quot;00E33B1B&quot;/&gt;&lt;wsp:rsid wsp:val=&quot;00E33F8A&quot;/&gt;&lt;wsp:rsid wsp:val=&quot;00E753BD&quot;/&gt;&lt;wsp:rsid wsp:val=&quot;00E94556&quot;/&gt;&lt;wsp:rsid wsp:val=&quot;00EE6F75&quot;/&gt;&lt;wsp:rsid wsp:val=&quot;00EF2F11&quot;/&gt;&lt;wsp:rsid wsp:val=&quot;00EF6952&quot;/&gt;&lt;wsp:rsid wsp:val=&quot;00F24F09&quot;/&gt;&lt;wsp:rsid wsp:val=&quot;00F741EE&quot;/&gt;&lt;wsp:rsid wsp:val=&quot;00F83B73&quot;/&gt;&lt;wsp:rsid wsp:val=&quot;00FC231B&quot;/&gt;&lt;wsp:rsid wsp:val=&quot;00FE7530&quot;/&gt;&lt;wsp:rsid wsp:val=&quot;00FF1019&quot;/&gt;&lt;/wsp:rsids&gt;&lt;/w:docPr&gt;&lt;w:body&gt;&lt;w:p wsp:rsidR=&quot;00000000&quot; wsp:rsidRDefault=&quot;0007105B&quot;&gt;&lt;m:oMathPara&gt;&lt;m:oMath&gt;&lt;m:acc&gt;&lt;m:accPr&gt;&lt;m:chr m:val=&quot;М…&quot;/&gt;&lt;m:ctrlPr&gt;&lt;w:rPr&gt;&lt;w:rFonts w:ascii=&quot;Cambria Math&quot; w:h-ansi=&quot;Cambria Math&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rPr&gt;&lt;m:t&gt;Р &lt;/m:t&gt;&lt;/m:r&gt;&lt;/m:e&gt;&lt;/m:acc&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nary&gt;&lt;m:naryPr&gt;&lt;m:chr m:val=&quot;в€‘&quot;/&gt;&lt;m:limLoc m:val=&quot;undOvr&quot;/&gt;&lt;m:subHide m:val=&quot;on&quot;/&gt;&lt;m:supHide m:val=&quot;on&quot;/&gt;&lt;m:ctrlPr&gt;&lt;w:rPr&gt;&lt;w:rFonts w:ascii=&quot;Cambria Math&quot; w:h-ansi=&quot;Cambria Math&quot;/&gt;&lt;wx:font wx:val=&quot;Cambria Math&quot;/&gt;&lt;w:i/&gt;&lt;w:sz w:val=&quot;28&quot;/&gt;&lt;w:sz-cs w:val=&quot;28&quot;/&gt;&lt;/w:rPr&gt;&lt;/m:ctrlPr&gt;&lt;/m:naryPr&gt;&lt;m:sub/&gt;&lt;m:sup/&gt;&lt;m:e&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 &lt;/m:t&gt;&lt;/m:r&gt;&lt;/m:e&gt;&lt;m:sub&gt;&lt;m:r&gt;&lt;w:rPr&gt;&lt;w:rFonts w:ascii=&quot;Cambria Math&quot; w:h-ansi=&quot;Cambria Math&quot;/&gt;&lt;wx:font wx:val=&quot;Cambria Math&quot;/&gt;&lt;w:i/&gt;&lt;w:sz w:val=&quot;28&quot;/&gt;&lt;w:sz-cs w:val=&quot;28&quot;/&gt;&lt;w:lang w:val=&quot;EN-US&quot;/&gt;&lt;/w:rPr&gt;&lt;m:t&gt;i&lt;/m:t&gt;&lt;/m:r&gt;&lt;/m:sub&gt;&lt;/m:sSub&gt;&lt;m:r&gt;&lt;w:rPr&gt;&lt;w:rFonts w:ascii=&quot;Cambria Math&quot; w:h-ansi=&quot;Cambria Math&quot;/&gt;&lt;wx:font wx:val=&quot;Cambria Math&quot;/&gt;&lt;w:i/&gt;&lt;w:sz w:val=&quot;28&quot;/&gt;&lt;w:sz-cs w:val=&quot;28&quot;/&gt;&lt;/w:rPr&gt;&lt;m:t&gt;в€™&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ў&lt;/m:t&gt;&lt;/m:r&gt;&lt;/m:e&gt;&lt;m:sub&gt;&lt;m:r&gt;&lt;w:rPr&gt;&lt;w:rFonts w:ascii=&quot;Cambria Math&quot; w:h-ansi=&quot;Cambria Math&quot;/&gt;&lt;wx:font wx:val=&quot;Cambria Math&quot;/&gt;&lt;w:i/&gt;&lt;w:sz w:val=&quot;28&quot;/&gt;&lt;w:sz-cs w:val=&quot;28&quot;/&gt;&lt;w:lang w:val=&quot;EN-US&quot;/&gt;&lt;/w:rPr&gt;&lt;m:t&gt;i&lt;/m:t&gt;&lt;/m:r&gt;&lt;/m:sub&gt;&lt;/m:sSub&gt;&lt;/m:e&gt;&lt;/m:nary&gt;&lt;/m:num&gt;&lt;m:den&gt;&lt;m:nary&gt;&lt;m:naryPr&gt;&lt;m:chr m:val=&quot;в€‘&quot;/&gt;&lt;m:limLoc m:val=&quot;undOvr&quot;/&gt;&lt;m:subHide m:val=&quot;on&quot;/&gt;&lt;m:supHide m:val=&quot;on&quot;/&gt;&lt;m:ctrlPr&gt;&lt;w:rPr&gt;&lt;w:rFonts w:ascii=&quot;Cambria Math&quot; w:h-ansi=&quot;Cambria Math&quot;/&gt;&lt;wx:font wx:val=&quot;Cambria Math&quot;/&gt;&lt;w:i/&gt;&lt;w:sz w:val=&quot;28&quot;/&gt;&lt;w:sz-cs w:val=&quot;28&quot;/&gt;&lt;/w:rPr&gt;&lt;/m:ctrlPr&gt;&lt;/m:naryPr&gt;&lt;m:sub/&gt;&lt;m:sup/&gt;&lt;m:e&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ў&lt;/m:t&gt;&lt;/m:r&gt;&lt;/m:e&gt;&lt;m:sub&gt;&lt;m:r&gt;&lt;w:rPr&gt;&lt;w:rFonts w:ascii=&quot;Cambria Math&quot; w:h-ansi=&quot;Cambria Math&quot;/&gt;&lt;wx:font wx:val=&quot;Cambria Math&quot;/&gt;&lt;w:i/&gt;&lt;w:sz w:val=&quot;28&quot;/&gt;&lt;w:sz-cs w:val=&quot;28&quot;/&gt;&lt;w:lang w:val=&quot;EN-US&quot;/&gt;&lt;/w:rPr&gt;&lt;m:t&gt;i&lt;/m:t&gt;&lt;/m:r&gt;&lt;/m:sub&gt;&lt;/m:sSub&gt;&lt;/m:e&gt;&lt;/m:nary&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3C0569">
        <w:rPr>
          <w:rFonts w:ascii="Times New Roman" w:hAnsi="Times New Roman"/>
          <w:sz w:val="28"/>
          <w:szCs w:val="28"/>
        </w:rPr>
        <w:instrText xml:space="preserve"> </w:instrText>
      </w:r>
      <w:r w:rsidRPr="003C0569">
        <w:rPr>
          <w:rFonts w:ascii="Times New Roman" w:hAnsi="Times New Roman"/>
          <w:sz w:val="28"/>
          <w:szCs w:val="28"/>
        </w:rPr>
        <w:fldChar w:fldCharType="separate"/>
      </w:r>
      <w:r w:rsidR="007D33AD">
        <w:rPr>
          <w:rFonts w:ascii="Times New Roman" w:hAnsi="Times New Roman"/>
          <w:position w:val="-24"/>
          <w:sz w:val="28"/>
        </w:rPr>
        <w:pict>
          <v:shape id="_x0000_i1034" type="#_x0000_t75" style="width:56.25pt;height:2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3834&quot;/&gt;&lt;wsp:rsid wsp:val=&quot;00004127&quot;/&gt;&lt;wsp:rsid wsp:val=&quot;0007105B&quot;/&gt;&lt;wsp:rsid wsp:val=&quot;00097F92&quot;/&gt;&lt;wsp:rsid wsp:val=&quot;000D74A2&quot;/&gt;&lt;wsp:rsid wsp:val=&quot;00107CF9&quot;/&gt;&lt;wsp:rsid wsp:val=&quot;00141D8B&quot;/&gt;&lt;wsp:rsid wsp:val=&quot;001719D1&quot;/&gt;&lt;wsp:rsid wsp:val=&quot;00176B62&quot;/&gt;&lt;wsp:rsid wsp:val=&quot;001A7A7A&quot;/&gt;&lt;wsp:rsid wsp:val=&quot;001D5C3A&quot;/&gt;&lt;wsp:rsid wsp:val=&quot;001E3F47&quot;/&gt;&lt;wsp:rsid wsp:val=&quot;001F0041&quot;/&gt;&lt;wsp:rsid wsp:val=&quot;00270BB7&quot;/&gt;&lt;wsp:rsid wsp:val=&quot;002867DE&quot;/&gt;&lt;wsp:rsid wsp:val=&quot;002A647C&quot;/&gt;&lt;wsp:rsid wsp:val=&quot;00335468&quot;/&gt;&lt;wsp:rsid wsp:val=&quot;00363018&quot;/&gt;&lt;wsp:rsid wsp:val=&quot;003F3CFF&quot;/&gt;&lt;wsp:rsid wsp:val=&quot;003F6AB8&quot;/&gt;&lt;wsp:rsid wsp:val=&quot;004043BC&quot;/&gt;&lt;wsp:rsid wsp:val=&quot;00407C55&quot;/&gt;&lt;wsp:rsid wsp:val=&quot;00426C10&quot;/&gt;&lt;wsp:rsid wsp:val=&quot;00465897&quot;/&gt;&lt;wsp:rsid wsp:val=&quot;0048522B&quot;/&gt;&lt;wsp:rsid wsp:val=&quot;004A01EE&quot;/&gt;&lt;wsp:rsid wsp:val=&quot;004B4353&quot;/&gt;&lt;wsp:rsid wsp:val=&quot;004B5E89&quot;/&gt;&lt;wsp:rsid wsp:val=&quot;004C6FE7&quot;/&gt;&lt;wsp:rsid wsp:val=&quot;004C7AE9&quot;/&gt;&lt;wsp:rsid wsp:val=&quot;005023A8&quot;/&gt;&lt;wsp:rsid wsp:val=&quot;00503510&quot;/&gt;&lt;wsp:rsid wsp:val=&quot;00512F2B&quot;/&gt;&lt;wsp:rsid wsp:val=&quot;0054219F&quot;/&gt;&lt;wsp:rsid wsp:val=&quot;0055486E&quot;/&gt;&lt;wsp:rsid wsp:val=&quot;0058666E&quot;/&gt;&lt;wsp:rsid wsp:val=&quot;005A387C&quot;/&gt;&lt;wsp:rsid wsp:val=&quot;005B3FF8&quot;/&gt;&lt;wsp:rsid wsp:val=&quot;005C48C1&quot;/&gt;&lt;wsp:rsid wsp:val=&quot;005F321D&quot;/&gt;&lt;wsp:rsid wsp:val=&quot;006437A5&quot;/&gt;&lt;wsp:rsid wsp:val=&quot;006852E9&quot;/&gt;&lt;wsp:rsid wsp:val=&quot;006B2B25&quot;/&gt;&lt;wsp:rsid wsp:val=&quot;006B42E4&quot;/&gt;&lt;wsp:rsid wsp:val=&quot;006C2D78&quot;/&gt;&lt;wsp:rsid wsp:val=&quot;006D5A53&quot;/&gt;&lt;wsp:rsid wsp:val=&quot;00744D6C&quot;/&gt;&lt;wsp:rsid wsp:val=&quot;00780D39&quot;/&gt;&lt;wsp:rsid wsp:val=&quot;00783383&quot;/&gt;&lt;wsp:rsid wsp:val=&quot;00784E17&quot;/&gt;&lt;wsp:rsid wsp:val=&quot;0079446D&quot;/&gt;&lt;wsp:rsid wsp:val=&quot;007A68BF&quot;/&gt;&lt;wsp:rsid wsp:val=&quot;007C34B9&quot;/&gt;&lt;wsp:rsid wsp:val=&quot;007D64C5&quot;/&gt;&lt;wsp:rsid wsp:val=&quot;007F4398&quot;/&gt;&lt;wsp:rsid wsp:val=&quot;00802D91&quot;/&gt;&lt;wsp:rsid wsp:val=&quot;00814A37&quot;/&gt;&lt;wsp:rsid wsp:val=&quot;00832DEE&quot;/&gt;&lt;wsp:rsid wsp:val=&quot;00854942&quot;/&gt;&lt;wsp:rsid wsp:val=&quot;00855DCE&quot;/&gt;&lt;wsp:rsid wsp:val=&quot;00867B70&quot;/&gt;&lt;wsp:rsid wsp:val=&quot;00891F49&quot;/&gt;&lt;wsp:rsid wsp:val=&quot;008B6EDA&quot;/&gt;&lt;wsp:rsid wsp:val=&quot;008E281F&quot;/&gt;&lt;wsp:rsid wsp:val=&quot;008F0A84&quot;/&gt;&lt;wsp:rsid wsp:val=&quot;0091407B&quot;/&gt;&lt;wsp:rsid wsp:val=&quot;00916528&quot;/&gt;&lt;wsp:rsid wsp:val=&quot;009361A7&quot;/&gt;&lt;wsp:rsid wsp:val=&quot;00984143&quot;/&gt;&lt;wsp:rsid wsp:val=&quot;009864DF&quot;/&gt;&lt;wsp:rsid wsp:val=&quot;0099464B&quot;/&gt;&lt;wsp:rsid wsp:val=&quot;009E0FF6&quot;/&gt;&lt;wsp:rsid wsp:val=&quot;00A13D0B&quot;/&gt;&lt;wsp:rsid wsp:val=&quot;00A40DC7&quot;/&gt;&lt;wsp:rsid wsp:val=&quot;00A86C30&quot;/&gt;&lt;wsp:rsid wsp:val=&quot;00AE4097&quot;/&gt;&lt;wsp:rsid wsp:val=&quot;00B01C67&quot;/&gt;&lt;wsp:rsid wsp:val=&quot;00B0759F&quot;/&gt;&lt;wsp:rsid wsp:val=&quot;00B14D35&quot;/&gt;&lt;wsp:rsid wsp:val=&quot;00B20305&quot;/&gt;&lt;wsp:rsid wsp:val=&quot;00B25B07&quot;/&gt;&lt;wsp:rsid wsp:val=&quot;00B368A3&quot;/&gt;&lt;wsp:rsid wsp:val=&quot;00BD4E17&quot;/&gt;&lt;wsp:rsid wsp:val=&quot;00BE3706&quot;/&gt;&lt;wsp:rsid wsp:val=&quot;00C037E3&quot;/&gt;&lt;wsp:rsid wsp:val=&quot;00C07B16&quot;/&gt;&lt;wsp:rsid wsp:val=&quot;00C25966&quot;/&gt;&lt;wsp:rsid wsp:val=&quot;00C41755&quot;/&gt;&lt;wsp:rsid wsp:val=&quot;00C9182E&quot;/&gt;&lt;wsp:rsid wsp:val=&quot;00CE71D7&quot;/&gt;&lt;wsp:rsid wsp:val=&quot;00D229CC&quot;/&gt;&lt;wsp:rsid wsp:val=&quot;00D27191&quot;/&gt;&lt;wsp:rsid wsp:val=&quot;00D62D6B&quot;/&gt;&lt;wsp:rsid wsp:val=&quot;00D74A21&quot;/&gt;&lt;wsp:rsid wsp:val=&quot;00D83834&quot;/&gt;&lt;wsp:rsid wsp:val=&quot;00D96690&quot;/&gt;&lt;wsp:rsid wsp:val=&quot;00DA46DA&quot;/&gt;&lt;wsp:rsid wsp:val=&quot;00DB3221&quot;/&gt;&lt;wsp:rsid wsp:val=&quot;00DB57C9&quot;/&gt;&lt;wsp:rsid wsp:val=&quot;00E016A5&quot;/&gt;&lt;wsp:rsid wsp:val=&quot;00E07BB6&quot;/&gt;&lt;wsp:rsid wsp:val=&quot;00E15E15&quot;/&gt;&lt;wsp:rsid wsp:val=&quot;00E23F35&quot;/&gt;&lt;wsp:rsid wsp:val=&quot;00E33B1B&quot;/&gt;&lt;wsp:rsid wsp:val=&quot;00E33F8A&quot;/&gt;&lt;wsp:rsid wsp:val=&quot;00E753BD&quot;/&gt;&lt;wsp:rsid wsp:val=&quot;00E94556&quot;/&gt;&lt;wsp:rsid wsp:val=&quot;00EE6F75&quot;/&gt;&lt;wsp:rsid wsp:val=&quot;00EF2F11&quot;/&gt;&lt;wsp:rsid wsp:val=&quot;00EF6952&quot;/&gt;&lt;wsp:rsid wsp:val=&quot;00F24F09&quot;/&gt;&lt;wsp:rsid wsp:val=&quot;00F741EE&quot;/&gt;&lt;wsp:rsid wsp:val=&quot;00F83B73&quot;/&gt;&lt;wsp:rsid wsp:val=&quot;00FC231B&quot;/&gt;&lt;wsp:rsid wsp:val=&quot;00FE7530&quot;/&gt;&lt;wsp:rsid wsp:val=&quot;00FF1019&quot;/&gt;&lt;/wsp:rsids&gt;&lt;/w:docPr&gt;&lt;w:body&gt;&lt;w:p wsp:rsidR=&quot;00000000&quot; wsp:rsidRDefault=&quot;0007105B&quot;&gt;&lt;m:oMathPara&gt;&lt;m:oMath&gt;&lt;m:acc&gt;&lt;m:accPr&gt;&lt;m:chr m:val=&quot;М…&quot;/&gt;&lt;m:ctrlPr&gt;&lt;w:rPr&gt;&lt;w:rFonts w:ascii=&quot;Cambria Math&quot; w:h-ansi=&quot;Cambria Math&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rPr&gt;&lt;m:t&gt;Р &lt;/m:t&gt;&lt;/m:r&gt;&lt;/m:e&gt;&lt;/m:acc&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nary&gt;&lt;m:naryPr&gt;&lt;m:chr m:val=&quot;в€‘&quot;/&gt;&lt;m:limLoc m:val=&quot;undOvr&quot;/&gt;&lt;m:subHide m:val=&quot;on&quot;/&gt;&lt;m:supHide m:val=&quot;on&quot;/&gt;&lt;m:ctrlPr&gt;&lt;w:rPr&gt;&lt;w:rFonts w:ascii=&quot;Cambria Math&quot; w:h-ansi=&quot;Cambria Math&quot;/&gt;&lt;wx:font wx:val=&quot;Cambria Math&quot;/&gt;&lt;w:i/&gt;&lt;w:sz w:val=&quot;28&quot;/&gt;&lt;w:sz-cs w:val=&quot;28&quot;/&gt;&lt;/w:rPr&gt;&lt;/m:ctrlPr&gt;&lt;/m:naryPr&gt;&lt;m:sub/&gt;&lt;m:sup/&gt;&lt;m:e&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 &lt;/m:t&gt;&lt;/m:r&gt;&lt;/m:e&gt;&lt;m:sub&gt;&lt;m:r&gt;&lt;w:rPr&gt;&lt;w:rFonts w:ascii=&quot;Cambria Math&quot; w:h-ansi=&quot;Cambria Math&quot;/&gt;&lt;wx:font wx:val=&quot;Cambria Math&quot;/&gt;&lt;w:i/&gt;&lt;w:sz w:val=&quot;28&quot;/&gt;&lt;w:sz-cs w:val=&quot;28&quot;/&gt;&lt;w:lang w:val=&quot;EN-US&quot;/&gt;&lt;/w:rPr&gt;&lt;m:t&gt;i&lt;/m:t&gt;&lt;/m:r&gt;&lt;/m:sub&gt;&lt;/m:sSub&gt;&lt;m:r&gt;&lt;w:rPr&gt;&lt;w:rFonts w:ascii=&quot;Cambria Math&quot; w:h-ansi=&quot;Cambria Math&quot;/&gt;&lt;wx:font wx:val=&quot;Cambria Math&quot;/&gt;&lt;w:i/&gt;&lt;w:sz w:val=&quot;28&quot;/&gt;&lt;w:sz-cs w:val=&quot;28&quot;/&gt;&lt;/w:rPr&gt;&lt;m:t&gt;в€™&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ў&lt;/m:t&gt;&lt;/m:r&gt;&lt;/m:e&gt;&lt;m:sub&gt;&lt;m:r&gt;&lt;w:rPr&gt;&lt;w:rFonts w:ascii=&quot;Cambria Math&quot; w:h-ansi=&quot;Cambria Math&quot;/&gt;&lt;wx:font wx:val=&quot;Cambria Math&quot;/&gt;&lt;w:i/&gt;&lt;w:sz w:val=&quot;28&quot;/&gt;&lt;w:sz-cs w:val=&quot;28&quot;/&gt;&lt;w:lang w:val=&quot;EN-US&quot;/&gt;&lt;/w:rPr&gt;&lt;m:t&gt;i&lt;/m:t&gt;&lt;/m:r&gt;&lt;/m:sub&gt;&lt;/m:sSub&gt;&lt;/m:e&gt;&lt;/m:nary&gt;&lt;/m:num&gt;&lt;m:den&gt;&lt;m:nary&gt;&lt;m:naryPr&gt;&lt;m:chr m:val=&quot;в€‘&quot;/&gt;&lt;m:limLoc m:val=&quot;undOvr&quot;/&gt;&lt;m:subHide m:val=&quot;on&quot;/&gt;&lt;m:supHide m:val=&quot;on&quot;/&gt;&lt;m:ctrlPr&gt;&lt;w:rPr&gt;&lt;w:rFonts w:ascii=&quot;Cambria Math&quot; w:h-ansi=&quot;Cambria Math&quot;/&gt;&lt;wx:font wx:val=&quot;Cambria Math&quot;/&gt;&lt;w:i/&gt;&lt;w:sz w:val=&quot;28&quot;/&gt;&lt;w:sz-cs w:val=&quot;28&quot;/&gt;&lt;/w:rPr&gt;&lt;/m:ctrlPr&gt;&lt;/m:naryPr&gt;&lt;m:sub/&gt;&lt;m:sup/&gt;&lt;m:e&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ў&lt;/m:t&gt;&lt;/m:r&gt;&lt;/m:e&gt;&lt;m:sub&gt;&lt;m:r&gt;&lt;w:rPr&gt;&lt;w:rFonts w:ascii=&quot;Cambria Math&quot; w:h-ansi=&quot;Cambria Math&quot;/&gt;&lt;wx:font wx:val=&quot;Cambria Math&quot;/&gt;&lt;w:i/&gt;&lt;w:sz w:val=&quot;28&quot;/&gt;&lt;w:sz-cs w:val=&quot;28&quot;/&gt;&lt;w:lang w:val=&quot;EN-US&quot;/&gt;&lt;/w:rPr&gt;&lt;m:t&gt;i&lt;/m:t&gt;&lt;/m:r&gt;&lt;/m:sub&gt;&lt;/m:sSub&gt;&lt;/m:e&gt;&lt;/m:nary&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3C0569">
        <w:rPr>
          <w:rFonts w:ascii="Times New Roman" w:hAnsi="Times New Roman"/>
          <w:sz w:val="28"/>
          <w:szCs w:val="28"/>
        </w:rPr>
        <w:fldChar w:fldCharType="end"/>
      </w:r>
      <w:r w:rsidR="00D96690" w:rsidRPr="003C0569">
        <w:rPr>
          <w:rFonts w:ascii="Times New Roman" w:hAnsi="Times New Roman"/>
          <w:sz w:val="28"/>
          <w:szCs w:val="28"/>
        </w:rPr>
        <w:t>,(6)</w:t>
      </w:r>
    </w:p>
    <w:p w:rsidR="003C0569" w:rsidRPr="003C0569" w:rsidRDefault="003C0569" w:rsidP="003C0569">
      <w:pPr>
        <w:widowControl w:val="0"/>
        <w:shd w:val="clear" w:color="000000" w:fill="auto"/>
        <w:tabs>
          <w:tab w:val="left" w:pos="1100"/>
        </w:tabs>
        <w:spacing w:after="0" w:line="360" w:lineRule="auto"/>
        <w:ind w:firstLine="709"/>
        <w:jc w:val="both"/>
        <w:rPr>
          <w:rFonts w:ascii="Times New Roman" w:hAnsi="Times New Roman"/>
          <w:sz w:val="28"/>
          <w:szCs w:val="28"/>
        </w:rPr>
      </w:pPr>
    </w:p>
    <w:p w:rsidR="00D96690" w:rsidRDefault="00D96690"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 xml:space="preserve">Где </w:t>
      </w:r>
      <w:r w:rsidR="00DB3221" w:rsidRPr="003C0569">
        <w:rPr>
          <w:rFonts w:ascii="Times New Roman" w:hAnsi="Times New Roman"/>
          <w:sz w:val="28"/>
          <w:szCs w:val="28"/>
        </w:rPr>
        <w:fldChar w:fldCharType="begin"/>
      </w:r>
      <w:r w:rsidR="00DB3221" w:rsidRPr="003C0569">
        <w:rPr>
          <w:rFonts w:ascii="Times New Roman" w:hAnsi="Times New Roman"/>
          <w:sz w:val="28"/>
          <w:szCs w:val="28"/>
        </w:rPr>
        <w:instrText xml:space="preserve"> QUOTE </w:instrText>
      </w:r>
      <w:r w:rsidR="007D33AD">
        <w:rPr>
          <w:rFonts w:ascii="Times New Roman" w:hAnsi="Times New Roman"/>
          <w:position w:val="-11"/>
          <w:sz w:val="28"/>
        </w:rPr>
        <w:pict>
          <v:shape id="_x0000_i1035" type="#_x0000_t75" style="width:8.25pt;height:1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3834&quot;/&gt;&lt;wsp:rsid wsp:val=&quot;00004127&quot;/&gt;&lt;wsp:rsid wsp:val=&quot;00097F92&quot;/&gt;&lt;wsp:rsid wsp:val=&quot;000D74A2&quot;/&gt;&lt;wsp:rsid wsp:val=&quot;00107CF9&quot;/&gt;&lt;wsp:rsid wsp:val=&quot;00141D8B&quot;/&gt;&lt;wsp:rsid wsp:val=&quot;001719D1&quot;/&gt;&lt;wsp:rsid wsp:val=&quot;00176B62&quot;/&gt;&lt;wsp:rsid wsp:val=&quot;001A7A7A&quot;/&gt;&lt;wsp:rsid wsp:val=&quot;001D5C3A&quot;/&gt;&lt;wsp:rsid wsp:val=&quot;001E3F47&quot;/&gt;&lt;wsp:rsid wsp:val=&quot;001F0041&quot;/&gt;&lt;wsp:rsid wsp:val=&quot;00270BB7&quot;/&gt;&lt;wsp:rsid wsp:val=&quot;002867DE&quot;/&gt;&lt;wsp:rsid wsp:val=&quot;002A647C&quot;/&gt;&lt;wsp:rsid wsp:val=&quot;00335468&quot;/&gt;&lt;wsp:rsid wsp:val=&quot;00363018&quot;/&gt;&lt;wsp:rsid wsp:val=&quot;003F3CFF&quot;/&gt;&lt;wsp:rsid wsp:val=&quot;003F6AB8&quot;/&gt;&lt;wsp:rsid wsp:val=&quot;004043BC&quot;/&gt;&lt;wsp:rsid wsp:val=&quot;00407C55&quot;/&gt;&lt;wsp:rsid wsp:val=&quot;00426C10&quot;/&gt;&lt;wsp:rsid wsp:val=&quot;00465897&quot;/&gt;&lt;wsp:rsid wsp:val=&quot;0048522B&quot;/&gt;&lt;wsp:rsid wsp:val=&quot;004A01EE&quot;/&gt;&lt;wsp:rsid wsp:val=&quot;004B4353&quot;/&gt;&lt;wsp:rsid wsp:val=&quot;004B5E89&quot;/&gt;&lt;wsp:rsid wsp:val=&quot;004C6FE7&quot;/&gt;&lt;wsp:rsid wsp:val=&quot;004C7AE9&quot;/&gt;&lt;wsp:rsid wsp:val=&quot;005023A8&quot;/&gt;&lt;wsp:rsid wsp:val=&quot;00503510&quot;/&gt;&lt;wsp:rsid wsp:val=&quot;00512F2B&quot;/&gt;&lt;wsp:rsid wsp:val=&quot;0054219F&quot;/&gt;&lt;wsp:rsid wsp:val=&quot;0055486E&quot;/&gt;&lt;wsp:rsid wsp:val=&quot;0058666E&quot;/&gt;&lt;wsp:rsid wsp:val=&quot;005A387C&quot;/&gt;&lt;wsp:rsid wsp:val=&quot;005B3FF8&quot;/&gt;&lt;wsp:rsid wsp:val=&quot;005C48C1&quot;/&gt;&lt;wsp:rsid wsp:val=&quot;005F321D&quot;/&gt;&lt;wsp:rsid wsp:val=&quot;006437A5&quot;/&gt;&lt;wsp:rsid wsp:val=&quot;006852E9&quot;/&gt;&lt;wsp:rsid wsp:val=&quot;006B2B25&quot;/&gt;&lt;wsp:rsid wsp:val=&quot;006B42E4&quot;/&gt;&lt;wsp:rsid wsp:val=&quot;006C2D78&quot;/&gt;&lt;wsp:rsid wsp:val=&quot;006D5A53&quot;/&gt;&lt;wsp:rsid wsp:val=&quot;00744D6C&quot;/&gt;&lt;wsp:rsid wsp:val=&quot;00780D39&quot;/&gt;&lt;wsp:rsid wsp:val=&quot;00783383&quot;/&gt;&lt;wsp:rsid wsp:val=&quot;00784E17&quot;/&gt;&lt;wsp:rsid wsp:val=&quot;0079446D&quot;/&gt;&lt;wsp:rsid wsp:val=&quot;007A68BF&quot;/&gt;&lt;wsp:rsid wsp:val=&quot;007C34B9&quot;/&gt;&lt;wsp:rsid wsp:val=&quot;007D64C5&quot;/&gt;&lt;wsp:rsid wsp:val=&quot;007F4398&quot;/&gt;&lt;wsp:rsid wsp:val=&quot;00802D91&quot;/&gt;&lt;wsp:rsid wsp:val=&quot;00814A37&quot;/&gt;&lt;wsp:rsid wsp:val=&quot;00832DEE&quot;/&gt;&lt;wsp:rsid wsp:val=&quot;00854942&quot;/&gt;&lt;wsp:rsid wsp:val=&quot;00855DCE&quot;/&gt;&lt;wsp:rsid wsp:val=&quot;00867B70&quot;/&gt;&lt;wsp:rsid wsp:val=&quot;00891F49&quot;/&gt;&lt;wsp:rsid wsp:val=&quot;008B6EDA&quot;/&gt;&lt;wsp:rsid wsp:val=&quot;008E281F&quot;/&gt;&lt;wsp:rsid wsp:val=&quot;008F0A84&quot;/&gt;&lt;wsp:rsid wsp:val=&quot;008F42DD&quot;/&gt;&lt;wsp:rsid wsp:val=&quot;0091407B&quot;/&gt;&lt;wsp:rsid wsp:val=&quot;00916528&quot;/&gt;&lt;wsp:rsid wsp:val=&quot;009361A7&quot;/&gt;&lt;wsp:rsid wsp:val=&quot;00984143&quot;/&gt;&lt;wsp:rsid wsp:val=&quot;009864DF&quot;/&gt;&lt;wsp:rsid wsp:val=&quot;0099464B&quot;/&gt;&lt;wsp:rsid wsp:val=&quot;009E0FF6&quot;/&gt;&lt;wsp:rsid wsp:val=&quot;00A13D0B&quot;/&gt;&lt;wsp:rsid wsp:val=&quot;00A40DC7&quot;/&gt;&lt;wsp:rsid wsp:val=&quot;00A86C30&quot;/&gt;&lt;wsp:rsid wsp:val=&quot;00AE4097&quot;/&gt;&lt;wsp:rsid wsp:val=&quot;00B01C67&quot;/&gt;&lt;wsp:rsid wsp:val=&quot;00B0759F&quot;/&gt;&lt;wsp:rsid wsp:val=&quot;00B14D35&quot;/&gt;&lt;wsp:rsid wsp:val=&quot;00B20305&quot;/&gt;&lt;wsp:rsid wsp:val=&quot;00B25B07&quot;/&gt;&lt;wsp:rsid wsp:val=&quot;00B368A3&quot;/&gt;&lt;wsp:rsid wsp:val=&quot;00BD4E17&quot;/&gt;&lt;wsp:rsid wsp:val=&quot;00BE3706&quot;/&gt;&lt;wsp:rsid wsp:val=&quot;00C037E3&quot;/&gt;&lt;wsp:rsid wsp:val=&quot;00C07B16&quot;/&gt;&lt;wsp:rsid wsp:val=&quot;00C25966&quot;/&gt;&lt;wsp:rsid wsp:val=&quot;00C41755&quot;/&gt;&lt;wsp:rsid wsp:val=&quot;00C9182E&quot;/&gt;&lt;wsp:rsid wsp:val=&quot;00CE71D7&quot;/&gt;&lt;wsp:rsid wsp:val=&quot;00D229CC&quot;/&gt;&lt;wsp:rsid wsp:val=&quot;00D27191&quot;/&gt;&lt;wsp:rsid wsp:val=&quot;00D62D6B&quot;/&gt;&lt;wsp:rsid wsp:val=&quot;00D74A21&quot;/&gt;&lt;wsp:rsid wsp:val=&quot;00D83834&quot;/&gt;&lt;wsp:rsid wsp:val=&quot;00D96690&quot;/&gt;&lt;wsp:rsid wsp:val=&quot;00DA46DA&quot;/&gt;&lt;wsp:rsid wsp:val=&quot;00DB3221&quot;/&gt;&lt;wsp:rsid wsp:val=&quot;00DB57C9&quot;/&gt;&lt;wsp:rsid wsp:val=&quot;00E016A5&quot;/&gt;&lt;wsp:rsid wsp:val=&quot;00E07BB6&quot;/&gt;&lt;wsp:rsid wsp:val=&quot;00E15E15&quot;/&gt;&lt;wsp:rsid wsp:val=&quot;00E23F35&quot;/&gt;&lt;wsp:rsid wsp:val=&quot;00E33B1B&quot;/&gt;&lt;wsp:rsid wsp:val=&quot;00E33F8A&quot;/&gt;&lt;wsp:rsid wsp:val=&quot;00E753BD&quot;/&gt;&lt;wsp:rsid wsp:val=&quot;00E94556&quot;/&gt;&lt;wsp:rsid wsp:val=&quot;00EE6F75&quot;/&gt;&lt;wsp:rsid wsp:val=&quot;00EF2F11&quot;/&gt;&lt;wsp:rsid wsp:val=&quot;00EF6952&quot;/&gt;&lt;wsp:rsid wsp:val=&quot;00F24F09&quot;/&gt;&lt;wsp:rsid wsp:val=&quot;00F741EE&quot;/&gt;&lt;wsp:rsid wsp:val=&quot;00F83B73&quot;/&gt;&lt;wsp:rsid wsp:val=&quot;00FC231B&quot;/&gt;&lt;wsp:rsid wsp:val=&quot;00FE7530&quot;/&gt;&lt;wsp:rsid wsp:val=&quot;00FF1019&quot;/&gt;&lt;/wsp:rsids&gt;&lt;/w:docPr&gt;&lt;w:body&gt;&lt;w:p wsp:rsidR=&quot;00000000&quot; wsp:rsidRDefault=&quot;008F42DD&quot;&gt;&lt;m:oMathPara&gt;&lt;m:oMath&gt;&lt;m:acc&gt;&lt;m:accPr&gt;&lt;m:chr m:val=&quot;М…&quot;/&gt;&lt;m:ctrlPr&gt;&lt;w:rPr&gt;&lt;w:rFonts w:ascii=&quot;Cambria Math&quot; w:h-ansi=&quot;Cambria Math&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rPr&gt;&lt;m:t&gt;Р &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00DB3221" w:rsidRPr="003C0569">
        <w:rPr>
          <w:rFonts w:ascii="Times New Roman" w:hAnsi="Times New Roman"/>
          <w:sz w:val="28"/>
          <w:szCs w:val="28"/>
        </w:rPr>
        <w:instrText xml:space="preserve"> </w:instrText>
      </w:r>
      <w:r w:rsidR="00DB3221" w:rsidRPr="003C0569">
        <w:rPr>
          <w:rFonts w:ascii="Times New Roman" w:hAnsi="Times New Roman"/>
          <w:sz w:val="28"/>
          <w:szCs w:val="28"/>
        </w:rPr>
        <w:fldChar w:fldCharType="separate"/>
      </w:r>
      <w:r w:rsidR="007D33AD">
        <w:rPr>
          <w:rFonts w:ascii="Times New Roman" w:hAnsi="Times New Roman"/>
          <w:position w:val="-11"/>
          <w:sz w:val="28"/>
        </w:rPr>
        <w:pict>
          <v:shape id="_x0000_i1036" type="#_x0000_t75" style="width:8.25pt;height:1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3834&quot;/&gt;&lt;wsp:rsid wsp:val=&quot;00004127&quot;/&gt;&lt;wsp:rsid wsp:val=&quot;00097F92&quot;/&gt;&lt;wsp:rsid wsp:val=&quot;000D74A2&quot;/&gt;&lt;wsp:rsid wsp:val=&quot;00107CF9&quot;/&gt;&lt;wsp:rsid wsp:val=&quot;00141D8B&quot;/&gt;&lt;wsp:rsid wsp:val=&quot;001719D1&quot;/&gt;&lt;wsp:rsid wsp:val=&quot;00176B62&quot;/&gt;&lt;wsp:rsid wsp:val=&quot;001A7A7A&quot;/&gt;&lt;wsp:rsid wsp:val=&quot;001D5C3A&quot;/&gt;&lt;wsp:rsid wsp:val=&quot;001E3F47&quot;/&gt;&lt;wsp:rsid wsp:val=&quot;001F0041&quot;/&gt;&lt;wsp:rsid wsp:val=&quot;00270BB7&quot;/&gt;&lt;wsp:rsid wsp:val=&quot;002867DE&quot;/&gt;&lt;wsp:rsid wsp:val=&quot;002A647C&quot;/&gt;&lt;wsp:rsid wsp:val=&quot;00335468&quot;/&gt;&lt;wsp:rsid wsp:val=&quot;00363018&quot;/&gt;&lt;wsp:rsid wsp:val=&quot;003F3CFF&quot;/&gt;&lt;wsp:rsid wsp:val=&quot;003F6AB8&quot;/&gt;&lt;wsp:rsid wsp:val=&quot;004043BC&quot;/&gt;&lt;wsp:rsid wsp:val=&quot;00407C55&quot;/&gt;&lt;wsp:rsid wsp:val=&quot;00426C10&quot;/&gt;&lt;wsp:rsid wsp:val=&quot;00465897&quot;/&gt;&lt;wsp:rsid wsp:val=&quot;0048522B&quot;/&gt;&lt;wsp:rsid wsp:val=&quot;004A01EE&quot;/&gt;&lt;wsp:rsid wsp:val=&quot;004B4353&quot;/&gt;&lt;wsp:rsid wsp:val=&quot;004B5E89&quot;/&gt;&lt;wsp:rsid wsp:val=&quot;004C6FE7&quot;/&gt;&lt;wsp:rsid wsp:val=&quot;004C7AE9&quot;/&gt;&lt;wsp:rsid wsp:val=&quot;005023A8&quot;/&gt;&lt;wsp:rsid wsp:val=&quot;00503510&quot;/&gt;&lt;wsp:rsid wsp:val=&quot;00512F2B&quot;/&gt;&lt;wsp:rsid wsp:val=&quot;0054219F&quot;/&gt;&lt;wsp:rsid wsp:val=&quot;0055486E&quot;/&gt;&lt;wsp:rsid wsp:val=&quot;0058666E&quot;/&gt;&lt;wsp:rsid wsp:val=&quot;005A387C&quot;/&gt;&lt;wsp:rsid wsp:val=&quot;005B3FF8&quot;/&gt;&lt;wsp:rsid wsp:val=&quot;005C48C1&quot;/&gt;&lt;wsp:rsid wsp:val=&quot;005F321D&quot;/&gt;&lt;wsp:rsid wsp:val=&quot;006437A5&quot;/&gt;&lt;wsp:rsid wsp:val=&quot;006852E9&quot;/&gt;&lt;wsp:rsid wsp:val=&quot;006B2B25&quot;/&gt;&lt;wsp:rsid wsp:val=&quot;006B42E4&quot;/&gt;&lt;wsp:rsid wsp:val=&quot;006C2D78&quot;/&gt;&lt;wsp:rsid wsp:val=&quot;006D5A53&quot;/&gt;&lt;wsp:rsid wsp:val=&quot;00744D6C&quot;/&gt;&lt;wsp:rsid wsp:val=&quot;00780D39&quot;/&gt;&lt;wsp:rsid wsp:val=&quot;00783383&quot;/&gt;&lt;wsp:rsid wsp:val=&quot;00784E17&quot;/&gt;&lt;wsp:rsid wsp:val=&quot;0079446D&quot;/&gt;&lt;wsp:rsid wsp:val=&quot;007A68BF&quot;/&gt;&lt;wsp:rsid wsp:val=&quot;007C34B9&quot;/&gt;&lt;wsp:rsid wsp:val=&quot;007D64C5&quot;/&gt;&lt;wsp:rsid wsp:val=&quot;007F4398&quot;/&gt;&lt;wsp:rsid wsp:val=&quot;00802D91&quot;/&gt;&lt;wsp:rsid wsp:val=&quot;00814A37&quot;/&gt;&lt;wsp:rsid wsp:val=&quot;00832DEE&quot;/&gt;&lt;wsp:rsid wsp:val=&quot;00854942&quot;/&gt;&lt;wsp:rsid wsp:val=&quot;00855DCE&quot;/&gt;&lt;wsp:rsid wsp:val=&quot;00867B70&quot;/&gt;&lt;wsp:rsid wsp:val=&quot;00891F49&quot;/&gt;&lt;wsp:rsid wsp:val=&quot;008B6EDA&quot;/&gt;&lt;wsp:rsid wsp:val=&quot;008E281F&quot;/&gt;&lt;wsp:rsid wsp:val=&quot;008F0A84&quot;/&gt;&lt;wsp:rsid wsp:val=&quot;008F42DD&quot;/&gt;&lt;wsp:rsid wsp:val=&quot;0091407B&quot;/&gt;&lt;wsp:rsid wsp:val=&quot;00916528&quot;/&gt;&lt;wsp:rsid wsp:val=&quot;009361A7&quot;/&gt;&lt;wsp:rsid wsp:val=&quot;00984143&quot;/&gt;&lt;wsp:rsid wsp:val=&quot;009864DF&quot;/&gt;&lt;wsp:rsid wsp:val=&quot;0099464B&quot;/&gt;&lt;wsp:rsid wsp:val=&quot;009E0FF6&quot;/&gt;&lt;wsp:rsid wsp:val=&quot;00A13D0B&quot;/&gt;&lt;wsp:rsid wsp:val=&quot;00A40DC7&quot;/&gt;&lt;wsp:rsid wsp:val=&quot;00A86C30&quot;/&gt;&lt;wsp:rsid wsp:val=&quot;00AE4097&quot;/&gt;&lt;wsp:rsid wsp:val=&quot;00B01C67&quot;/&gt;&lt;wsp:rsid wsp:val=&quot;00B0759F&quot;/&gt;&lt;wsp:rsid wsp:val=&quot;00B14D35&quot;/&gt;&lt;wsp:rsid wsp:val=&quot;00B20305&quot;/&gt;&lt;wsp:rsid wsp:val=&quot;00B25B07&quot;/&gt;&lt;wsp:rsid wsp:val=&quot;00B368A3&quot;/&gt;&lt;wsp:rsid wsp:val=&quot;00BD4E17&quot;/&gt;&lt;wsp:rsid wsp:val=&quot;00BE3706&quot;/&gt;&lt;wsp:rsid wsp:val=&quot;00C037E3&quot;/&gt;&lt;wsp:rsid wsp:val=&quot;00C07B16&quot;/&gt;&lt;wsp:rsid wsp:val=&quot;00C25966&quot;/&gt;&lt;wsp:rsid wsp:val=&quot;00C41755&quot;/&gt;&lt;wsp:rsid wsp:val=&quot;00C9182E&quot;/&gt;&lt;wsp:rsid wsp:val=&quot;00CE71D7&quot;/&gt;&lt;wsp:rsid wsp:val=&quot;00D229CC&quot;/&gt;&lt;wsp:rsid wsp:val=&quot;00D27191&quot;/&gt;&lt;wsp:rsid wsp:val=&quot;00D62D6B&quot;/&gt;&lt;wsp:rsid wsp:val=&quot;00D74A21&quot;/&gt;&lt;wsp:rsid wsp:val=&quot;00D83834&quot;/&gt;&lt;wsp:rsid wsp:val=&quot;00D96690&quot;/&gt;&lt;wsp:rsid wsp:val=&quot;00DA46DA&quot;/&gt;&lt;wsp:rsid wsp:val=&quot;00DB3221&quot;/&gt;&lt;wsp:rsid wsp:val=&quot;00DB57C9&quot;/&gt;&lt;wsp:rsid wsp:val=&quot;00E016A5&quot;/&gt;&lt;wsp:rsid wsp:val=&quot;00E07BB6&quot;/&gt;&lt;wsp:rsid wsp:val=&quot;00E15E15&quot;/&gt;&lt;wsp:rsid wsp:val=&quot;00E23F35&quot;/&gt;&lt;wsp:rsid wsp:val=&quot;00E33B1B&quot;/&gt;&lt;wsp:rsid wsp:val=&quot;00E33F8A&quot;/&gt;&lt;wsp:rsid wsp:val=&quot;00E753BD&quot;/&gt;&lt;wsp:rsid wsp:val=&quot;00E94556&quot;/&gt;&lt;wsp:rsid wsp:val=&quot;00EE6F75&quot;/&gt;&lt;wsp:rsid wsp:val=&quot;00EF2F11&quot;/&gt;&lt;wsp:rsid wsp:val=&quot;00EF6952&quot;/&gt;&lt;wsp:rsid wsp:val=&quot;00F24F09&quot;/&gt;&lt;wsp:rsid wsp:val=&quot;00F741EE&quot;/&gt;&lt;wsp:rsid wsp:val=&quot;00F83B73&quot;/&gt;&lt;wsp:rsid wsp:val=&quot;00FC231B&quot;/&gt;&lt;wsp:rsid wsp:val=&quot;00FE7530&quot;/&gt;&lt;wsp:rsid wsp:val=&quot;00FF1019&quot;/&gt;&lt;/wsp:rsids&gt;&lt;/w:docPr&gt;&lt;w:body&gt;&lt;w:p wsp:rsidR=&quot;00000000&quot; wsp:rsidRDefault=&quot;008F42DD&quot;&gt;&lt;m:oMathPara&gt;&lt;m:oMath&gt;&lt;m:acc&gt;&lt;m:accPr&gt;&lt;m:chr m:val=&quot;М…&quot;/&gt;&lt;m:ctrlPr&gt;&lt;w:rPr&gt;&lt;w:rFonts w:ascii=&quot;Cambria Math&quot; w:h-ansi=&quot;Cambria Math&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rPr&gt;&lt;m:t&gt;Р &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00DB3221" w:rsidRPr="003C0569">
        <w:rPr>
          <w:rFonts w:ascii="Times New Roman" w:hAnsi="Times New Roman"/>
          <w:sz w:val="28"/>
          <w:szCs w:val="28"/>
        </w:rPr>
        <w:fldChar w:fldCharType="end"/>
      </w:r>
      <w:r w:rsidRPr="003C0569">
        <w:rPr>
          <w:rFonts w:ascii="Times New Roman" w:hAnsi="Times New Roman"/>
          <w:sz w:val="28"/>
          <w:szCs w:val="28"/>
        </w:rPr>
        <w:t xml:space="preserve">- средний тарифный разряд; </w:t>
      </w:r>
      <w:r w:rsidR="00DB3221" w:rsidRPr="003C0569">
        <w:rPr>
          <w:rFonts w:ascii="Times New Roman" w:hAnsi="Times New Roman"/>
          <w:sz w:val="28"/>
          <w:szCs w:val="28"/>
        </w:rPr>
        <w:fldChar w:fldCharType="begin"/>
      </w:r>
      <w:r w:rsidR="00DB3221" w:rsidRPr="003C0569">
        <w:rPr>
          <w:rFonts w:ascii="Times New Roman" w:hAnsi="Times New Roman"/>
          <w:sz w:val="28"/>
          <w:szCs w:val="28"/>
        </w:rPr>
        <w:instrText xml:space="preserve"> QUOTE </w:instrText>
      </w:r>
      <w:r w:rsidR="007D33AD">
        <w:rPr>
          <w:rFonts w:ascii="Times New Roman" w:hAnsi="Times New Roman"/>
          <w:position w:val="-11"/>
          <w:sz w:val="28"/>
        </w:rPr>
        <w:pict>
          <v:shape id="_x0000_i1037" type="#_x0000_t75" style="width:12.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3834&quot;/&gt;&lt;wsp:rsid wsp:val=&quot;00004127&quot;/&gt;&lt;wsp:rsid wsp:val=&quot;00097F92&quot;/&gt;&lt;wsp:rsid wsp:val=&quot;000D74A2&quot;/&gt;&lt;wsp:rsid wsp:val=&quot;000F0794&quot;/&gt;&lt;wsp:rsid wsp:val=&quot;00107CF9&quot;/&gt;&lt;wsp:rsid wsp:val=&quot;00141D8B&quot;/&gt;&lt;wsp:rsid wsp:val=&quot;001719D1&quot;/&gt;&lt;wsp:rsid wsp:val=&quot;00176B62&quot;/&gt;&lt;wsp:rsid wsp:val=&quot;001A7A7A&quot;/&gt;&lt;wsp:rsid wsp:val=&quot;001D5C3A&quot;/&gt;&lt;wsp:rsid wsp:val=&quot;001E3F47&quot;/&gt;&lt;wsp:rsid wsp:val=&quot;001F0041&quot;/&gt;&lt;wsp:rsid wsp:val=&quot;00270BB7&quot;/&gt;&lt;wsp:rsid wsp:val=&quot;002867DE&quot;/&gt;&lt;wsp:rsid wsp:val=&quot;002A647C&quot;/&gt;&lt;wsp:rsid wsp:val=&quot;00335468&quot;/&gt;&lt;wsp:rsid wsp:val=&quot;00363018&quot;/&gt;&lt;wsp:rsid wsp:val=&quot;003F3CFF&quot;/&gt;&lt;wsp:rsid wsp:val=&quot;003F6AB8&quot;/&gt;&lt;wsp:rsid wsp:val=&quot;004043BC&quot;/&gt;&lt;wsp:rsid wsp:val=&quot;00407C55&quot;/&gt;&lt;wsp:rsid wsp:val=&quot;00426C10&quot;/&gt;&lt;wsp:rsid wsp:val=&quot;00465897&quot;/&gt;&lt;wsp:rsid wsp:val=&quot;0048522B&quot;/&gt;&lt;wsp:rsid wsp:val=&quot;004A01EE&quot;/&gt;&lt;wsp:rsid wsp:val=&quot;004B4353&quot;/&gt;&lt;wsp:rsid wsp:val=&quot;004B5E89&quot;/&gt;&lt;wsp:rsid wsp:val=&quot;004C6FE7&quot;/&gt;&lt;wsp:rsid wsp:val=&quot;004C7AE9&quot;/&gt;&lt;wsp:rsid wsp:val=&quot;005023A8&quot;/&gt;&lt;wsp:rsid wsp:val=&quot;00503510&quot;/&gt;&lt;wsp:rsid wsp:val=&quot;00512F2B&quot;/&gt;&lt;wsp:rsid wsp:val=&quot;0054219F&quot;/&gt;&lt;wsp:rsid wsp:val=&quot;0055486E&quot;/&gt;&lt;wsp:rsid wsp:val=&quot;0058666E&quot;/&gt;&lt;wsp:rsid wsp:val=&quot;005A387C&quot;/&gt;&lt;wsp:rsid wsp:val=&quot;005B3FF8&quot;/&gt;&lt;wsp:rsid wsp:val=&quot;005C48C1&quot;/&gt;&lt;wsp:rsid wsp:val=&quot;005F321D&quot;/&gt;&lt;wsp:rsid wsp:val=&quot;006437A5&quot;/&gt;&lt;wsp:rsid wsp:val=&quot;006852E9&quot;/&gt;&lt;wsp:rsid wsp:val=&quot;006B2B25&quot;/&gt;&lt;wsp:rsid wsp:val=&quot;006B42E4&quot;/&gt;&lt;wsp:rsid wsp:val=&quot;006C2D78&quot;/&gt;&lt;wsp:rsid wsp:val=&quot;006D5A53&quot;/&gt;&lt;wsp:rsid wsp:val=&quot;00744D6C&quot;/&gt;&lt;wsp:rsid wsp:val=&quot;00780D39&quot;/&gt;&lt;wsp:rsid wsp:val=&quot;00783383&quot;/&gt;&lt;wsp:rsid wsp:val=&quot;00784E17&quot;/&gt;&lt;wsp:rsid wsp:val=&quot;0079446D&quot;/&gt;&lt;wsp:rsid wsp:val=&quot;007A68BF&quot;/&gt;&lt;wsp:rsid wsp:val=&quot;007C34B9&quot;/&gt;&lt;wsp:rsid wsp:val=&quot;007D64C5&quot;/&gt;&lt;wsp:rsid wsp:val=&quot;007F4398&quot;/&gt;&lt;wsp:rsid wsp:val=&quot;00802D91&quot;/&gt;&lt;wsp:rsid wsp:val=&quot;00814A37&quot;/&gt;&lt;wsp:rsid wsp:val=&quot;00832DEE&quot;/&gt;&lt;wsp:rsid wsp:val=&quot;00854942&quot;/&gt;&lt;wsp:rsid wsp:val=&quot;00855DCE&quot;/&gt;&lt;wsp:rsid wsp:val=&quot;00867B70&quot;/&gt;&lt;wsp:rsid wsp:val=&quot;00891F49&quot;/&gt;&lt;wsp:rsid wsp:val=&quot;008B6EDA&quot;/&gt;&lt;wsp:rsid wsp:val=&quot;008E281F&quot;/&gt;&lt;wsp:rsid wsp:val=&quot;008F0A84&quot;/&gt;&lt;wsp:rsid wsp:val=&quot;0091407B&quot;/&gt;&lt;wsp:rsid wsp:val=&quot;00916528&quot;/&gt;&lt;wsp:rsid wsp:val=&quot;009361A7&quot;/&gt;&lt;wsp:rsid wsp:val=&quot;00984143&quot;/&gt;&lt;wsp:rsid wsp:val=&quot;009864DF&quot;/&gt;&lt;wsp:rsid wsp:val=&quot;0099464B&quot;/&gt;&lt;wsp:rsid wsp:val=&quot;009E0FF6&quot;/&gt;&lt;wsp:rsid wsp:val=&quot;00A13D0B&quot;/&gt;&lt;wsp:rsid wsp:val=&quot;00A40DC7&quot;/&gt;&lt;wsp:rsid wsp:val=&quot;00A86C30&quot;/&gt;&lt;wsp:rsid wsp:val=&quot;00AE4097&quot;/&gt;&lt;wsp:rsid wsp:val=&quot;00B01C67&quot;/&gt;&lt;wsp:rsid wsp:val=&quot;00B0759F&quot;/&gt;&lt;wsp:rsid wsp:val=&quot;00B14D35&quot;/&gt;&lt;wsp:rsid wsp:val=&quot;00B20305&quot;/&gt;&lt;wsp:rsid wsp:val=&quot;00B25B07&quot;/&gt;&lt;wsp:rsid wsp:val=&quot;00B368A3&quot;/&gt;&lt;wsp:rsid wsp:val=&quot;00BD4E17&quot;/&gt;&lt;wsp:rsid wsp:val=&quot;00BE3706&quot;/&gt;&lt;wsp:rsid wsp:val=&quot;00C037E3&quot;/&gt;&lt;wsp:rsid wsp:val=&quot;00C07B16&quot;/&gt;&lt;wsp:rsid wsp:val=&quot;00C25966&quot;/&gt;&lt;wsp:rsid wsp:val=&quot;00C41755&quot;/&gt;&lt;wsp:rsid wsp:val=&quot;00C9182E&quot;/&gt;&lt;wsp:rsid wsp:val=&quot;00CE71D7&quot;/&gt;&lt;wsp:rsid wsp:val=&quot;00D229CC&quot;/&gt;&lt;wsp:rsid wsp:val=&quot;00D27191&quot;/&gt;&lt;wsp:rsid wsp:val=&quot;00D62D6B&quot;/&gt;&lt;wsp:rsid wsp:val=&quot;00D74A21&quot;/&gt;&lt;wsp:rsid wsp:val=&quot;00D83834&quot;/&gt;&lt;wsp:rsid wsp:val=&quot;00D96690&quot;/&gt;&lt;wsp:rsid wsp:val=&quot;00DA46DA&quot;/&gt;&lt;wsp:rsid wsp:val=&quot;00DB3221&quot;/&gt;&lt;wsp:rsid wsp:val=&quot;00DB57C9&quot;/&gt;&lt;wsp:rsid wsp:val=&quot;00E016A5&quot;/&gt;&lt;wsp:rsid wsp:val=&quot;00E07BB6&quot;/&gt;&lt;wsp:rsid wsp:val=&quot;00E15E15&quot;/&gt;&lt;wsp:rsid wsp:val=&quot;00E23F35&quot;/&gt;&lt;wsp:rsid wsp:val=&quot;00E33B1B&quot;/&gt;&lt;wsp:rsid wsp:val=&quot;00E33F8A&quot;/&gt;&lt;wsp:rsid wsp:val=&quot;00E753BD&quot;/&gt;&lt;wsp:rsid wsp:val=&quot;00E94556&quot;/&gt;&lt;wsp:rsid wsp:val=&quot;00EE6F75&quot;/&gt;&lt;wsp:rsid wsp:val=&quot;00EF2F11&quot;/&gt;&lt;wsp:rsid wsp:val=&quot;00EF6952&quot;/&gt;&lt;wsp:rsid wsp:val=&quot;00F24F09&quot;/&gt;&lt;wsp:rsid wsp:val=&quot;00F741EE&quot;/&gt;&lt;wsp:rsid wsp:val=&quot;00F83B73&quot;/&gt;&lt;wsp:rsid wsp:val=&quot;00FC231B&quot;/&gt;&lt;wsp:rsid wsp:val=&quot;00FE7530&quot;/&gt;&lt;wsp:rsid wsp:val=&quot;00FF1019&quot;/&gt;&lt;/wsp:rsids&gt;&lt;/w:docPr&gt;&lt;w:body&gt;&lt;w:p wsp:rsidR=&quot;00000000&quot; wsp:rsidRDefault=&quot;000F0794&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 &lt;/m:t&gt;&lt;/m:r&gt;&lt;/m:e&gt;&lt;m:sub&gt;&lt;m:r&gt;&lt;w:rPr&gt;&lt;w:rFonts w:ascii=&quot;Cambria Math&quot; w:h-ansi=&quot;Cambria Math&quot;/&gt;&lt;wx:font wx:val=&quot;Cambria Math&quot;/&gt;&lt;w:i/&gt;&lt;w:sz w:val=&quot;28&quot;/&gt;&lt;w:sz-cs w:val=&quot;28&quot;/&gt;&lt;w:lang w:val=&quot;EN-US&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00DB3221" w:rsidRPr="003C0569">
        <w:rPr>
          <w:rFonts w:ascii="Times New Roman" w:hAnsi="Times New Roman"/>
          <w:sz w:val="28"/>
          <w:szCs w:val="28"/>
        </w:rPr>
        <w:instrText xml:space="preserve"> </w:instrText>
      </w:r>
      <w:r w:rsidR="00DB3221" w:rsidRPr="003C0569">
        <w:rPr>
          <w:rFonts w:ascii="Times New Roman" w:hAnsi="Times New Roman"/>
          <w:sz w:val="28"/>
          <w:szCs w:val="28"/>
        </w:rPr>
        <w:fldChar w:fldCharType="separate"/>
      </w:r>
      <w:r w:rsidR="007D33AD">
        <w:rPr>
          <w:rFonts w:ascii="Times New Roman" w:hAnsi="Times New Roman"/>
          <w:position w:val="-11"/>
          <w:sz w:val="28"/>
        </w:rPr>
        <w:pict>
          <v:shape id="_x0000_i1038" type="#_x0000_t75" style="width:12.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3834&quot;/&gt;&lt;wsp:rsid wsp:val=&quot;00004127&quot;/&gt;&lt;wsp:rsid wsp:val=&quot;00097F92&quot;/&gt;&lt;wsp:rsid wsp:val=&quot;000D74A2&quot;/&gt;&lt;wsp:rsid wsp:val=&quot;000F0794&quot;/&gt;&lt;wsp:rsid wsp:val=&quot;00107CF9&quot;/&gt;&lt;wsp:rsid wsp:val=&quot;00141D8B&quot;/&gt;&lt;wsp:rsid wsp:val=&quot;001719D1&quot;/&gt;&lt;wsp:rsid wsp:val=&quot;00176B62&quot;/&gt;&lt;wsp:rsid wsp:val=&quot;001A7A7A&quot;/&gt;&lt;wsp:rsid wsp:val=&quot;001D5C3A&quot;/&gt;&lt;wsp:rsid wsp:val=&quot;001E3F47&quot;/&gt;&lt;wsp:rsid wsp:val=&quot;001F0041&quot;/&gt;&lt;wsp:rsid wsp:val=&quot;00270BB7&quot;/&gt;&lt;wsp:rsid wsp:val=&quot;002867DE&quot;/&gt;&lt;wsp:rsid wsp:val=&quot;002A647C&quot;/&gt;&lt;wsp:rsid wsp:val=&quot;00335468&quot;/&gt;&lt;wsp:rsid wsp:val=&quot;00363018&quot;/&gt;&lt;wsp:rsid wsp:val=&quot;003F3CFF&quot;/&gt;&lt;wsp:rsid wsp:val=&quot;003F6AB8&quot;/&gt;&lt;wsp:rsid wsp:val=&quot;004043BC&quot;/&gt;&lt;wsp:rsid wsp:val=&quot;00407C55&quot;/&gt;&lt;wsp:rsid wsp:val=&quot;00426C10&quot;/&gt;&lt;wsp:rsid wsp:val=&quot;00465897&quot;/&gt;&lt;wsp:rsid wsp:val=&quot;0048522B&quot;/&gt;&lt;wsp:rsid wsp:val=&quot;004A01EE&quot;/&gt;&lt;wsp:rsid wsp:val=&quot;004B4353&quot;/&gt;&lt;wsp:rsid wsp:val=&quot;004B5E89&quot;/&gt;&lt;wsp:rsid wsp:val=&quot;004C6FE7&quot;/&gt;&lt;wsp:rsid wsp:val=&quot;004C7AE9&quot;/&gt;&lt;wsp:rsid wsp:val=&quot;005023A8&quot;/&gt;&lt;wsp:rsid wsp:val=&quot;00503510&quot;/&gt;&lt;wsp:rsid wsp:val=&quot;00512F2B&quot;/&gt;&lt;wsp:rsid wsp:val=&quot;0054219F&quot;/&gt;&lt;wsp:rsid wsp:val=&quot;0055486E&quot;/&gt;&lt;wsp:rsid wsp:val=&quot;0058666E&quot;/&gt;&lt;wsp:rsid wsp:val=&quot;005A387C&quot;/&gt;&lt;wsp:rsid wsp:val=&quot;005B3FF8&quot;/&gt;&lt;wsp:rsid wsp:val=&quot;005C48C1&quot;/&gt;&lt;wsp:rsid wsp:val=&quot;005F321D&quot;/&gt;&lt;wsp:rsid wsp:val=&quot;006437A5&quot;/&gt;&lt;wsp:rsid wsp:val=&quot;006852E9&quot;/&gt;&lt;wsp:rsid wsp:val=&quot;006B2B25&quot;/&gt;&lt;wsp:rsid wsp:val=&quot;006B42E4&quot;/&gt;&lt;wsp:rsid wsp:val=&quot;006C2D78&quot;/&gt;&lt;wsp:rsid wsp:val=&quot;006D5A53&quot;/&gt;&lt;wsp:rsid wsp:val=&quot;00744D6C&quot;/&gt;&lt;wsp:rsid wsp:val=&quot;00780D39&quot;/&gt;&lt;wsp:rsid wsp:val=&quot;00783383&quot;/&gt;&lt;wsp:rsid wsp:val=&quot;00784E17&quot;/&gt;&lt;wsp:rsid wsp:val=&quot;0079446D&quot;/&gt;&lt;wsp:rsid wsp:val=&quot;007A68BF&quot;/&gt;&lt;wsp:rsid wsp:val=&quot;007C34B9&quot;/&gt;&lt;wsp:rsid wsp:val=&quot;007D64C5&quot;/&gt;&lt;wsp:rsid wsp:val=&quot;007F4398&quot;/&gt;&lt;wsp:rsid wsp:val=&quot;00802D91&quot;/&gt;&lt;wsp:rsid wsp:val=&quot;00814A37&quot;/&gt;&lt;wsp:rsid wsp:val=&quot;00832DEE&quot;/&gt;&lt;wsp:rsid wsp:val=&quot;00854942&quot;/&gt;&lt;wsp:rsid wsp:val=&quot;00855DCE&quot;/&gt;&lt;wsp:rsid wsp:val=&quot;00867B70&quot;/&gt;&lt;wsp:rsid wsp:val=&quot;00891F49&quot;/&gt;&lt;wsp:rsid wsp:val=&quot;008B6EDA&quot;/&gt;&lt;wsp:rsid wsp:val=&quot;008E281F&quot;/&gt;&lt;wsp:rsid wsp:val=&quot;008F0A84&quot;/&gt;&lt;wsp:rsid wsp:val=&quot;0091407B&quot;/&gt;&lt;wsp:rsid wsp:val=&quot;00916528&quot;/&gt;&lt;wsp:rsid wsp:val=&quot;009361A7&quot;/&gt;&lt;wsp:rsid wsp:val=&quot;00984143&quot;/&gt;&lt;wsp:rsid wsp:val=&quot;009864DF&quot;/&gt;&lt;wsp:rsid wsp:val=&quot;0099464B&quot;/&gt;&lt;wsp:rsid wsp:val=&quot;009E0FF6&quot;/&gt;&lt;wsp:rsid wsp:val=&quot;00A13D0B&quot;/&gt;&lt;wsp:rsid wsp:val=&quot;00A40DC7&quot;/&gt;&lt;wsp:rsid wsp:val=&quot;00A86C30&quot;/&gt;&lt;wsp:rsid wsp:val=&quot;00AE4097&quot;/&gt;&lt;wsp:rsid wsp:val=&quot;00B01C67&quot;/&gt;&lt;wsp:rsid wsp:val=&quot;00B0759F&quot;/&gt;&lt;wsp:rsid wsp:val=&quot;00B14D35&quot;/&gt;&lt;wsp:rsid wsp:val=&quot;00B20305&quot;/&gt;&lt;wsp:rsid wsp:val=&quot;00B25B07&quot;/&gt;&lt;wsp:rsid wsp:val=&quot;00B368A3&quot;/&gt;&lt;wsp:rsid wsp:val=&quot;00BD4E17&quot;/&gt;&lt;wsp:rsid wsp:val=&quot;00BE3706&quot;/&gt;&lt;wsp:rsid wsp:val=&quot;00C037E3&quot;/&gt;&lt;wsp:rsid wsp:val=&quot;00C07B16&quot;/&gt;&lt;wsp:rsid wsp:val=&quot;00C25966&quot;/&gt;&lt;wsp:rsid wsp:val=&quot;00C41755&quot;/&gt;&lt;wsp:rsid wsp:val=&quot;00C9182E&quot;/&gt;&lt;wsp:rsid wsp:val=&quot;00CE71D7&quot;/&gt;&lt;wsp:rsid wsp:val=&quot;00D229CC&quot;/&gt;&lt;wsp:rsid wsp:val=&quot;00D27191&quot;/&gt;&lt;wsp:rsid wsp:val=&quot;00D62D6B&quot;/&gt;&lt;wsp:rsid wsp:val=&quot;00D74A21&quot;/&gt;&lt;wsp:rsid wsp:val=&quot;00D83834&quot;/&gt;&lt;wsp:rsid wsp:val=&quot;00D96690&quot;/&gt;&lt;wsp:rsid wsp:val=&quot;00DA46DA&quot;/&gt;&lt;wsp:rsid wsp:val=&quot;00DB3221&quot;/&gt;&lt;wsp:rsid wsp:val=&quot;00DB57C9&quot;/&gt;&lt;wsp:rsid wsp:val=&quot;00E016A5&quot;/&gt;&lt;wsp:rsid wsp:val=&quot;00E07BB6&quot;/&gt;&lt;wsp:rsid wsp:val=&quot;00E15E15&quot;/&gt;&lt;wsp:rsid wsp:val=&quot;00E23F35&quot;/&gt;&lt;wsp:rsid wsp:val=&quot;00E33B1B&quot;/&gt;&lt;wsp:rsid wsp:val=&quot;00E33F8A&quot;/&gt;&lt;wsp:rsid wsp:val=&quot;00E753BD&quot;/&gt;&lt;wsp:rsid wsp:val=&quot;00E94556&quot;/&gt;&lt;wsp:rsid wsp:val=&quot;00EE6F75&quot;/&gt;&lt;wsp:rsid wsp:val=&quot;00EF2F11&quot;/&gt;&lt;wsp:rsid wsp:val=&quot;00EF6952&quot;/&gt;&lt;wsp:rsid wsp:val=&quot;00F24F09&quot;/&gt;&lt;wsp:rsid wsp:val=&quot;00F741EE&quot;/&gt;&lt;wsp:rsid wsp:val=&quot;00F83B73&quot;/&gt;&lt;wsp:rsid wsp:val=&quot;00FC231B&quot;/&gt;&lt;wsp:rsid wsp:val=&quot;00FE7530&quot;/&gt;&lt;wsp:rsid wsp:val=&quot;00FF1019&quot;/&gt;&lt;/wsp:rsids&gt;&lt;/w:docPr&gt;&lt;w:body&gt;&lt;w:p wsp:rsidR=&quot;00000000&quot; wsp:rsidRDefault=&quot;000F0794&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 &lt;/m:t&gt;&lt;/m:r&gt;&lt;/m:e&gt;&lt;m:sub&gt;&lt;m:r&gt;&lt;w:rPr&gt;&lt;w:rFonts w:ascii=&quot;Cambria Math&quot; w:h-ansi=&quot;Cambria Math&quot;/&gt;&lt;wx:font wx:val=&quot;Cambria Math&quot;/&gt;&lt;w:i/&gt;&lt;w:sz w:val=&quot;28&quot;/&gt;&lt;w:sz-cs w:val=&quot;28&quot;/&gt;&lt;w:lang w:val=&quot;EN-US&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00DB3221" w:rsidRPr="003C0569">
        <w:rPr>
          <w:rFonts w:ascii="Times New Roman" w:hAnsi="Times New Roman"/>
          <w:sz w:val="28"/>
          <w:szCs w:val="28"/>
        </w:rPr>
        <w:fldChar w:fldCharType="end"/>
      </w:r>
      <w:r w:rsidRPr="003C0569">
        <w:rPr>
          <w:rFonts w:ascii="Times New Roman" w:hAnsi="Times New Roman"/>
          <w:sz w:val="28"/>
          <w:szCs w:val="28"/>
        </w:rPr>
        <w:t xml:space="preserve">- </w:t>
      </w:r>
      <w:r w:rsidRPr="003C0569">
        <w:rPr>
          <w:rFonts w:ascii="Times New Roman" w:hAnsi="Times New Roman"/>
          <w:sz w:val="28"/>
          <w:szCs w:val="28"/>
          <w:lang w:val="en-US"/>
        </w:rPr>
        <w:t>i</w:t>
      </w:r>
      <w:r w:rsidRPr="003C0569">
        <w:rPr>
          <w:rFonts w:ascii="Times New Roman" w:hAnsi="Times New Roman"/>
          <w:sz w:val="28"/>
          <w:szCs w:val="28"/>
        </w:rPr>
        <w:t xml:space="preserve">-й разряд; </w:t>
      </w:r>
      <w:r w:rsidR="00DB3221" w:rsidRPr="003C0569">
        <w:rPr>
          <w:rFonts w:ascii="Times New Roman" w:hAnsi="Times New Roman"/>
          <w:sz w:val="28"/>
          <w:szCs w:val="28"/>
        </w:rPr>
        <w:fldChar w:fldCharType="begin"/>
      </w:r>
      <w:r w:rsidR="00DB3221" w:rsidRPr="003C0569">
        <w:rPr>
          <w:rFonts w:ascii="Times New Roman" w:hAnsi="Times New Roman"/>
          <w:sz w:val="28"/>
          <w:szCs w:val="28"/>
        </w:rPr>
        <w:instrText xml:space="preserve"> QUOTE </w:instrText>
      </w:r>
      <w:r w:rsidR="007D33AD">
        <w:rPr>
          <w:rFonts w:ascii="Times New Roman" w:hAnsi="Times New Roman"/>
          <w:position w:val="-11"/>
          <w:sz w:val="28"/>
        </w:rPr>
        <w:pict>
          <v:shape id="_x0000_i1039" type="#_x0000_t75" style="width:12.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3834&quot;/&gt;&lt;wsp:rsid wsp:val=&quot;00004127&quot;/&gt;&lt;wsp:rsid wsp:val=&quot;00097F92&quot;/&gt;&lt;wsp:rsid wsp:val=&quot;000D74A2&quot;/&gt;&lt;wsp:rsid wsp:val=&quot;00107CF9&quot;/&gt;&lt;wsp:rsid wsp:val=&quot;00141D8B&quot;/&gt;&lt;wsp:rsid wsp:val=&quot;001719D1&quot;/&gt;&lt;wsp:rsid wsp:val=&quot;00176B62&quot;/&gt;&lt;wsp:rsid wsp:val=&quot;001A7A7A&quot;/&gt;&lt;wsp:rsid wsp:val=&quot;001D5C3A&quot;/&gt;&lt;wsp:rsid wsp:val=&quot;001E3F47&quot;/&gt;&lt;wsp:rsid wsp:val=&quot;001F0041&quot;/&gt;&lt;wsp:rsid wsp:val=&quot;00270BB7&quot;/&gt;&lt;wsp:rsid wsp:val=&quot;002867DE&quot;/&gt;&lt;wsp:rsid wsp:val=&quot;002A647C&quot;/&gt;&lt;wsp:rsid wsp:val=&quot;00335468&quot;/&gt;&lt;wsp:rsid wsp:val=&quot;00363018&quot;/&gt;&lt;wsp:rsid wsp:val=&quot;003F3CFF&quot;/&gt;&lt;wsp:rsid wsp:val=&quot;003F6AB8&quot;/&gt;&lt;wsp:rsid wsp:val=&quot;004043BC&quot;/&gt;&lt;wsp:rsid wsp:val=&quot;00407C55&quot;/&gt;&lt;wsp:rsid wsp:val=&quot;00426C10&quot;/&gt;&lt;wsp:rsid wsp:val=&quot;00465897&quot;/&gt;&lt;wsp:rsid wsp:val=&quot;0048522B&quot;/&gt;&lt;wsp:rsid wsp:val=&quot;004A01EE&quot;/&gt;&lt;wsp:rsid wsp:val=&quot;004B4353&quot;/&gt;&lt;wsp:rsid wsp:val=&quot;004B5E89&quot;/&gt;&lt;wsp:rsid wsp:val=&quot;004C6FE7&quot;/&gt;&lt;wsp:rsid wsp:val=&quot;004C7AE9&quot;/&gt;&lt;wsp:rsid wsp:val=&quot;005023A8&quot;/&gt;&lt;wsp:rsid wsp:val=&quot;00503510&quot;/&gt;&lt;wsp:rsid wsp:val=&quot;00512F2B&quot;/&gt;&lt;wsp:rsid wsp:val=&quot;0054219F&quot;/&gt;&lt;wsp:rsid wsp:val=&quot;0055486E&quot;/&gt;&lt;wsp:rsid wsp:val=&quot;0058666E&quot;/&gt;&lt;wsp:rsid wsp:val=&quot;005A387C&quot;/&gt;&lt;wsp:rsid wsp:val=&quot;005B3FF8&quot;/&gt;&lt;wsp:rsid wsp:val=&quot;005C48C1&quot;/&gt;&lt;wsp:rsid wsp:val=&quot;005F321D&quot;/&gt;&lt;wsp:rsid wsp:val=&quot;006437A5&quot;/&gt;&lt;wsp:rsid wsp:val=&quot;006852E9&quot;/&gt;&lt;wsp:rsid wsp:val=&quot;006B2B25&quot;/&gt;&lt;wsp:rsid wsp:val=&quot;006B42E4&quot;/&gt;&lt;wsp:rsid wsp:val=&quot;006C2D78&quot;/&gt;&lt;wsp:rsid wsp:val=&quot;006D5A53&quot;/&gt;&lt;wsp:rsid wsp:val=&quot;00744D6C&quot;/&gt;&lt;wsp:rsid wsp:val=&quot;00780D39&quot;/&gt;&lt;wsp:rsid wsp:val=&quot;00783383&quot;/&gt;&lt;wsp:rsid wsp:val=&quot;00784E17&quot;/&gt;&lt;wsp:rsid wsp:val=&quot;0079446D&quot;/&gt;&lt;wsp:rsid wsp:val=&quot;007A68BF&quot;/&gt;&lt;wsp:rsid wsp:val=&quot;007C34B9&quot;/&gt;&lt;wsp:rsid wsp:val=&quot;007D64C5&quot;/&gt;&lt;wsp:rsid wsp:val=&quot;007F4398&quot;/&gt;&lt;wsp:rsid wsp:val=&quot;00802D91&quot;/&gt;&lt;wsp:rsid wsp:val=&quot;00814A37&quot;/&gt;&lt;wsp:rsid wsp:val=&quot;00832DEE&quot;/&gt;&lt;wsp:rsid wsp:val=&quot;00854942&quot;/&gt;&lt;wsp:rsid wsp:val=&quot;00855DCE&quot;/&gt;&lt;wsp:rsid wsp:val=&quot;00867B70&quot;/&gt;&lt;wsp:rsid wsp:val=&quot;00891F49&quot;/&gt;&lt;wsp:rsid wsp:val=&quot;008B6EDA&quot;/&gt;&lt;wsp:rsid wsp:val=&quot;008E281F&quot;/&gt;&lt;wsp:rsid wsp:val=&quot;008F0A84&quot;/&gt;&lt;wsp:rsid wsp:val=&quot;0091407B&quot;/&gt;&lt;wsp:rsid wsp:val=&quot;00916528&quot;/&gt;&lt;wsp:rsid wsp:val=&quot;009361A7&quot;/&gt;&lt;wsp:rsid wsp:val=&quot;00984143&quot;/&gt;&lt;wsp:rsid wsp:val=&quot;009864DF&quot;/&gt;&lt;wsp:rsid wsp:val=&quot;0099464B&quot;/&gt;&lt;wsp:rsid wsp:val=&quot;009E0FF6&quot;/&gt;&lt;wsp:rsid wsp:val=&quot;00A13D0B&quot;/&gt;&lt;wsp:rsid wsp:val=&quot;00A40DC7&quot;/&gt;&lt;wsp:rsid wsp:val=&quot;00A86C30&quot;/&gt;&lt;wsp:rsid wsp:val=&quot;00AC2206&quot;/&gt;&lt;wsp:rsid wsp:val=&quot;00AE4097&quot;/&gt;&lt;wsp:rsid wsp:val=&quot;00B01C67&quot;/&gt;&lt;wsp:rsid wsp:val=&quot;00B0759F&quot;/&gt;&lt;wsp:rsid wsp:val=&quot;00B14D35&quot;/&gt;&lt;wsp:rsid wsp:val=&quot;00B20305&quot;/&gt;&lt;wsp:rsid wsp:val=&quot;00B25B07&quot;/&gt;&lt;wsp:rsid wsp:val=&quot;00B368A3&quot;/&gt;&lt;wsp:rsid wsp:val=&quot;00BD4E17&quot;/&gt;&lt;wsp:rsid wsp:val=&quot;00BE3706&quot;/&gt;&lt;wsp:rsid wsp:val=&quot;00C037E3&quot;/&gt;&lt;wsp:rsid wsp:val=&quot;00C07B16&quot;/&gt;&lt;wsp:rsid wsp:val=&quot;00C25966&quot;/&gt;&lt;wsp:rsid wsp:val=&quot;00C41755&quot;/&gt;&lt;wsp:rsid wsp:val=&quot;00C9182E&quot;/&gt;&lt;wsp:rsid wsp:val=&quot;00CE71D7&quot;/&gt;&lt;wsp:rsid wsp:val=&quot;00D229CC&quot;/&gt;&lt;wsp:rsid wsp:val=&quot;00D27191&quot;/&gt;&lt;wsp:rsid wsp:val=&quot;00D62D6B&quot;/&gt;&lt;wsp:rsid wsp:val=&quot;00D74A21&quot;/&gt;&lt;wsp:rsid wsp:val=&quot;00D83834&quot;/&gt;&lt;wsp:rsid wsp:val=&quot;00D96690&quot;/&gt;&lt;wsp:rsid wsp:val=&quot;00DA46DA&quot;/&gt;&lt;wsp:rsid wsp:val=&quot;00DB3221&quot;/&gt;&lt;wsp:rsid wsp:val=&quot;00DB57C9&quot;/&gt;&lt;wsp:rsid wsp:val=&quot;00E016A5&quot;/&gt;&lt;wsp:rsid wsp:val=&quot;00E07BB6&quot;/&gt;&lt;wsp:rsid wsp:val=&quot;00E15E15&quot;/&gt;&lt;wsp:rsid wsp:val=&quot;00E23F35&quot;/&gt;&lt;wsp:rsid wsp:val=&quot;00E33B1B&quot;/&gt;&lt;wsp:rsid wsp:val=&quot;00E33F8A&quot;/&gt;&lt;wsp:rsid wsp:val=&quot;00E753BD&quot;/&gt;&lt;wsp:rsid wsp:val=&quot;00E94556&quot;/&gt;&lt;wsp:rsid wsp:val=&quot;00EE6F75&quot;/&gt;&lt;wsp:rsid wsp:val=&quot;00EF2F11&quot;/&gt;&lt;wsp:rsid wsp:val=&quot;00EF6952&quot;/&gt;&lt;wsp:rsid wsp:val=&quot;00F24F09&quot;/&gt;&lt;wsp:rsid wsp:val=&quot;00F741EE&quot;/&gt;&lt;wsp:rsid wsp:val=&quot;00F83B73&quot;/&gt;&lt;wsp:rsid wsp:val=&quot;00FC231B&quot;/&gt;&lt;wsp:rsid wsp:val=&quot;00FE7530&quot;/&gt;&lt;wsp:rsid wsp:val=&quot;00FF1019&quot;/&gt;&lt;/wsp:rsids&gt;&lt;/w:docPr&gt;&lt;w:body&gt;&lt;w:p wsp:rsidR=&quot;00000000&quot; wsp:rsidRDefault=&quot;00AC2206&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ў&lt;/m:t&gt;&lt;/m:r&gt;&lt;/m:e&gt;&lt;m:sub&gt;&lt;m:r&gt;&lt;w:rPr&gt;&lt;w:rFonts w:ascii=&quot;Cambria Math&quot; w:h-ansi=&quot;Cambria Math&quot;/&gt;&lt;wx:font wx:val=&quot;Cambria Math&quot;/&gt;&lt;w:i/&gt;&lt;w:sz w:val=&quot;28&quot;/&gt;&lt;w:sz-cs w:val=&quot;28&quot;/&gt;&lt;w:lang w:val=&quot;EN-US&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00DB3221" w:rsidRPr="003C0569">
        <w:rPr>
          <w:rFonts w:ascii="Times New Roman" w:hAnsi="Times New Roman"/>
          <w:sz w:val="28"/>
          <w:szCs w:val="28"/>
        </w:rPr>
        <w:instrText xml:space="preserve"> </w:instrText>
      </w:r>
      <w:r w:rsidR="00DB3221" w:rsidRPr="003C0569">
        <w:rPr>
          <w:rFonts w:ascii="Times New Roman" w:hAnsi="Times New Roman"/>
          <w:sz w:val="28"/>
          <w:szCs w:val="28"/>
        </w:rPr>
        <w:fldChar w:fldCharType="separate"/>
      </w:r>
      <w:r w:rsidR="007D33AD">
        <w:rPr>
          <w:rFonts w:ascii="Times New Roman" w:hAnsi="Times New Roman"/>
          <w:position w:val="-11"/>
          <w:sz w:val="28"/>
        </w:rPr>
        <w:pict>
          <v:shape id="_x0000_i1040" type="#_x0000_t75" style="width:12.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3834&quot;/&gt;&lt;wsp:rsid wsp:val=&quot;00004127&quot;/&gt;&lt;wsp:rsid wsp:val=&quot;00097F92&quot;/&gt;&lt;wsp:rsid wsp:val=&quot;000D74A2&quot;/&gt;&lt;wsp:rsid wsp:val=&quot;00107CF9&quot;/&gt;&lt;wsp:rsid wsp:val=&quot;00141D8B&quot;/&gt;&lt;wsp:rsid wsp:val=&quot;001719D1&quot;/&gt;&lt;wsp:rsid wsp:val=&quot;00176B62&quot;/&gt;&lt;wsp:rsid wsp:val=&quot;001A7A7A&quot;/&gt;&lt;wsp:rsid wsp:val=&quot;001D5C3A&quot;/&gt;&lt;wsp:rsid wsp:val=&quot;001E3F47&quot;/&gt;&lt;wsp:rsid wsp:val=&quot;001F0041&quot;/&gt;&lt;wsp:rsid wsp:val=&quot;00270BB7&quot;/&gt;&lt;wsp:rsid wsp:val=&quot;002867DE&quot;/&gt;&lt;wsp:rsid wsp:val=&quot;002A647C&quot;/&gt;&lt;wsp:rsid wsp:val=&quot;00335468&quot;/&gt;&lt;wsp:rsid wsp:val=&quot;00363018&quot;/&gt;&lt;wsp:rsid wsp:val=&quot;003F3CFF&quot;/&gt;&lt;wsp:rsid wsp:val=&quot;003F6AB8&quot;/&gt;&lt;wsp:rsid wsp:val=&quot;004043BC&quot;/&gt;&lt;wsp:rsid wsp:val=&quot;00407C55&quot;/&gt;&lt;wsp:rsid wsp:val=&quot;00426C10&quot;/&gt;&lt;wsp:rsid wsp:val=&quot;00465897&quot;/&gt;&lt;wsp:rsid wsp:val=&quot;0048522B&quot;/&gt;&lt;wsp:rsid wsp:val=&quot;004A01EE&quot;/&gt;&lt;wsp:rsid wsp:val=&quot;004B4353&quot;/&gt;&lt;wsp:rsid wsp:val=&quot;004B5E89&quot;/&gt;&lt;wsp:rsid wsp:val=&quot;004C6FE7&quot;/&gt;&lt;wsp:rsid wsp:val=&quot;004C7AE9&quot;/&gt;&lt;wsp:rsid wsp:val=&quot;005023A8&quot;/&gt;&lt;wsp:rsid wsp:val=&quot;00503510&quot;/&gt;&lt;wsp:rsid wsp:val=&quot;00512F2B&quot;/&gt;&lt;wsp:rsid wsp:val=&quot;0054219F&quot;/&gt;&lt;wsp:rsid wsp:val=&quot;0055486E&quot;/&gt;&lt;wsp:rsid wsp:val=&quot;0058666E&quot;/&gt;&lt;wsp:rsid wsp:val=&quot;005A387C&quot;/&gt;&lt;wsp:rsid wsp:val=&quot;005B3FF8&quot;/&gt;&lt;wsp:rsid wsp:val=&quot;005C48C1&quot;/&gt;&lt;wsp:rsid wsp:val=&quot;005F321D&quot;/&gt;&lt;wsp:rsid wsp:val=&quot;006437A5&quot;/&gt;&lt;wsp:rsid wsp:val=&quot;006852E9&quot;/&gt;&lt;wsp:rsid wsp:val=&quot;006B2B25&quot;/&gt;&lt;wsp:rsid wsp:val=&quot;006B42E4&quot;/&gt;&lt;wsp:rsid wsp:val=&quot;006C2D78&quot;/&gt;&lt;wsp:rsid wsp:val=&quot;006D5A53&quot;/&gt;&lt;wsp:rsid wsp:val=&quot;00744D6C&quot;/&gt;&lt;wsp:rsid wsp:val=&quot;00780D39&quot;/&gt;&lt;wsp:rsid wsp:val=&quot;00783383&quot;/&gt;&lt;wsp:rsid wsp:val=&quot;00784E17&quot;/&gt;&lt;wsp:rsid wsp:val=&quot;0079446D&quot;/&gt;&lt;wsp:rsid wsp:val=&quot;007A68BF&quot;/&gt;&lt;wsp:rsid wsp:val=&quot;007C34B9&quot;/&gt;&lt;wsp:rsid wsp:val=&quot;007D64C5&quot;/&gt;&lt;wsp:rsid wsp:val=&quot;007F4398&quot;/&gt;&lt;wsp:rsid wsp:val=&quot;00802D91&quot;/&gt;&lt;wsp:rsid wsp:val=&quot;00814A37&quot;/&gt;&lt;wsp:rsid wsp:val=&quot;00832DEE&quot;/&gt;&lt;wsp:rsid wsp:val=&quot;00854942&quot;/&gt;&lt;wsp:rsid wsp:val=&quot;00855DCE&quot;/&gt;&lt;wsp:rsid wsp:val=&quot;00867B70&quot;/&gt;&lt;wsp:rsid wsp:val=&quot;00891F49&quot;/&gt;&lt;wsp:rsid wsp:val=&quot;008B6EDA&quot;/&gt;&lt;wsp:rsid wsp:val=&quot;008E281F&quot;/&gt;&lt;wsp:rsid wsp:val=&quot;008F0A84&quot;/&gt;&lt;wsp:rsid wsp:val=&quot;0091407B&quot;/&gt;&lt;wsp:rsid wsp:val=&quot;00916528&quot;/&gt;&lt;wsp:rsid wsp:val=&quot;009361A7&quot;/&gt;&lt;wsp:rsid wsp:val=&quot;00984143&quot;/&gt;&lt;wsp:rsid wsp:val=&quot;009864DF&quot;/&gt;&lt;wsp:rsid wsp:val=&quot;0099464B&quot;/&gt;&lt;wsp:rsid wsp:val=&quot;009E0FF6&quot;/&gt;&lt;wsp:rsid wsp:val=&quot;00A13D0B&quot;/&gt;&lt;wsp:rsid wsp:val=&quot;00A40DC7&quot;/&gt;&lt;wsp:rsid wsp:val=&quot;00A86C30&quot;/&gt;&lt;wsp:rsid wsp:val=&quot;00AC2206&quot;/&gt;&lt;wsp:rsid wsp:val=&quot;00AE4097&quot;/&gt;&lt;wsp:rsid wsp:val=&quot;00B01C67&quot;/&gt;&lt;wsp:rsid wsp:val=&quot;00B0759F&quot;/&gt;&lt;wsp:rsid wsp:val=&quot;00B14D35&quot;/&gt;&lt;wsp:rsid wsp:val=&quot;00B20305&quot;/&gt;&lt;wsp:rsid wsp:val=&quot;00B25B07&quot;/&gt;&lt;wsp:rsid wsp:val=&quot;00B368A3&quot;/&gt;&lt;wsp:rsid wsp:val=&quot;00BD4E17&quot;/&gt;&lt;wsp:rsid wsp:val=&quot;00BE3706&quot;/&gt;&lt;wsp:rsid wsp:val=&quot;00C037E3&quot;/&gt;&lt;wsp:rsid wsp:val=&quot;00C07B16&quot;/&gt;&lt;wsp:rsid wsp:val=&quot;00C25966&quot;/&gt;&lt;wsp:rsid wsp:val=&quot;00C41755&quot;/&gt;&lt;wsp:rsid wsp:val=&quot;00C9182E&quot;/&gt;&lt;wsp:rsid wsp:val=&quot;00CE71D7&quot;/&gt;&lt;wsp:rsid wsp:val=&quot;00D229CC&quot;/&gt;&lt;wsp:rsid wsp:val=&quot;00D27191&quot;/&gt;&lt;wsp:rsid wsp:val=&quot;00D62D6B&quot;/&gt;&lt;wsp:rsid wsp:val=&quot;00D74A21&quot;/&gt;&lt;wsp:rsid wsp:val=&quot;00D83834&quot;/&gt;&lt;wsp:rsid wsp:val=&quot;00D96690&quot;/&gt;&lt;wsp:rsid wsp:val=&quot;00DA46DA&quot;/&gt;&lt;wsp:rsid wsp:val=&quot;00DB3221&quot;/&gt;&lt;wsp:rsid wsp:val=&quot;00DB57C9&quot;/&gt;&lt;wsp:rsid wsp:val=&quot;00E016A5&quot;/&gt;&lt;wsp:rsid wsp:val=&quot;00E07BB6&quot;/&gt;&lt;wsp:rsid wsp:val=&quot;00E15E15&quot;/&gt;&lt;wsp:rsid wsp:val=&quot;00E23F35&quot;/&gt;&lt;wsp:rsid wsp:val=&quot;00E33B1B&quot;/&gt;&lt;wsp:rsid wsp:val=&quot;00E33F8A&quot;/&gt;&lt;wsp:rsid wsp:val=&quot;00E753BD&quot;/&gt;&lt;wsp:rsid wsp:val=&quot;00E94556&quot;/&gt;&lt;wsp:rsid wsp:val=&quot;00EE6F75&quot;/&gt;&lt;wsp:rsid wsp:val=&quot;00EF2F11&quot;/&gt;&lt;wsp:rsid wsp:val=&quot;00EF6952&quot;/&gt;&lt;wsp:rsid wsp:val=&quot;00F24F09&quot;/&gt;&lt;wsp:rsid wsp:val=&quot;00F741EE&quot;/&gt;&lt;wsp:rsid wsp:val=&quot;00F83B73&quot;/&gt;&lt;wsp:rsid wsp:val=&quot;00FC231B&quot;/&gt;&lt;wsp:rsid wsp:val=&quot;00FE7530&quot;/&gt;&lt;wsp:rsid wsp:val=&quot;00FF1019&quot;/&gt;&lt;/wsp:rsids&gt;&lt;/w:docPr&gt;&lt;w:body&gt;&lt;w:p wsp:rsidR=&quot;00000000&quot; wsp:rsidRDefault=&quot;00AC2206&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ў&lt;/m:t&gt;&lt;/m:r&gt;&lt;/m:e&gt;&lt;m:sub&gt;&lt;m:r&gt;&lt;w:rPr&gt;&lt;w:rFonts w:ascii=&quot;Cambria Math&quot; w:h-ansi=&quot;Cambria Math&quot;/&gt;&lt;wx:font wx:val=&quot;Cambria Math&quot;/&gt;&lt;w:i/&gt;&lt;w:sz w:val=&quot;28&quot;/&gt;&lt;w:sz-cs w:val=&quot;28&quot;/&gt;&lt;w:lang w:val=&quot;EN-US&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00DB3221" w:rsidRPr="003C0569">
        <w:rPr>
          <w:rFonts w:ascii="Times New Roman" w:hAnsi="Times New Roman"/>
          <w:sz w:val="28"/>
          <w:szCs w:val="28"/>
        </w:rPr>
        <w:fldChar w:fldCharType="end"/>
      </w:r>
      <w:r w:rsidRPr="003C0569">
        <w:rPr>
          <w:rFonts w:ascii="Times New Roman" w:hAnsi="Times New Roman"/>
          <w:sz w:val="28"/>
          <w:szCs w:val="28"/>
        </w:rPr>
        <w:t xml:space="preserve">- численность рабочих </w:t>
      </w:r>
      <w:r w:rsidRPr="003C0569">
        <w:rPr>
          <w:rFonts w:ascii="Times New Roman" w:hAnsi="Times New Roman"/>
          <w:sz w:val="28"/>
          <w:szCs w:val="28"/>
          <w:lang w:val="en-US"/>
        </w:rPr>
        <w:t>i</w:t>
      </w:r>
      <w:r w:rsidRPr="003C0569">
        <w:rPr>
          <w:rFonts w:ascii="Times New Roman" w:hAnsi="Times New Roman"/>
          <w:sz w:val="28"/>
          <w:szCs w:val="28"/>
        </w:rPr>
        <w:t>-го разряда.</w:t>
      </w:r>
    </w:p>
    <w:p w:rsidR="003C0569" w:rsidRPr="003C0569" w:rsidRDefault="003C0569"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Плановый средний тарифный разряд отражает примерный уровень квалификации рабочих, необходимый для выполнения работ определенной сложности [10, с. 278].</w:t>
      </w:r>
    </w:p>
    <w:p w:rsidR="00D96690" w:rsidRPr="003C0569" w:rsidRDefault="00D96690"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Фактический тарифный разряд дает характеристику объективно сложившемуся усредненному уровню квалификации [</w:t>
      </w:r>
      <w:r w:rsidR="00176B62" w:rsidRPr="003C0569">
        <w:rPr>
          <w:rFonts w:ascii="Times New Roman" w:hAnsi="Times New Roman"/>
          <w:sz w:val="28"/>
          <w:szCs w:val="28"/>
        </w:rPr>
        <w:t>10</w:t>
      </w:r>
      <w:r w:rsidRPr="003C0569">
        <w:rPr>
          <w:rFonts w:ascii="Times New Roman" w:hAnsi="Times New Roman"/>
          <w:sz w:val="28"/>
          <w:szCs w:val="28"/>
        </w:rPr>
        <w:t>, с. 278].</w:t>
      </w:r>
    </w:p>
    <w:p w:rsidR="00D96690" w:rsidRPr="003C0569" w:rsidRDefault="00D96690"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Если фактический средний тарифный разряд рабочих ниже планового ниже среднего тарифного разряда работ, то это может привести к снижению качества выпускаемой продукции и следовательно, необходимо предусмотреть повышение квалификации персонала</w:t>
      </w:r>
      <w:r w:rsidR="00783383" w:rsidRPr="003C0569">
        <w:rPr>
          <w:rFonts w:ascii="Times New Roman" w:hAnsi="Times New Roman"/>
          <w:sz w:val="28"/>
          <w:szCs w:val="28"/>
        </w:rPr>
        <w:t xml:space="preserve"> [</w:t>
      </w:r>
      <w:r w:rsidR="00176B62" w:rsidRPr="003C0569">
        <w:rPr>
          <w:rFonts w:ascii="Times New Roman" w:hAnsi="Times New Roman"/>
          <w:sz w:val="28"/>
          <w:szCs w:val="28"/>
        </w:rPr>
        <w:t>3</w:t>
      </w:r>
      <w:r w:rsidR="00783383" w:rsidRPr="003C0569">
        <w:rPr>
          <w:rFonts w:ascii="Times New Roman" w:hAnsi="Times New Roman"/>
          <w:sz w:val="28"/>
          <w:szCs w:val="28"/>
        </w:rPr>
        <w:t>, с.</w:t>
      </w:r>
      <w:r w:rsidR="00176B62" w:rsidRPr="003C0569">
        <w:rPr>
          <w:rFonts w:ascii="Times New Roman" w:hAnsi="Times New Roman"/>
          <w:sz w:val="28"/>
          <w:szCs w:val="28"/>
        </w:rPr>
        <w:t>322</w:t>
      </w:r>
      <w:r w:rsidR="00783383" w:rsidRPr="003C0569">
        <w:rPr>
          <w:rFonts w:ascii="Times New Roman" w:hAnsi="Times New Roman"/>
          <w:sz w:val="28"/>
          <w:szCs w:val="28"/>
        </w:rPr>
        <w:t>]</w:t>
      </w:r>
      <w:r w:rsidRPr="003C0569">
        <w:rPr>
          <w:rFonts w:ascii="Times New Roman" w:hAnsi="Times New Roman"/>
          <w:sz w:val="28"/>
          <w:szCs w:val="28"/>
        </w:rPr>
        <w:t>. Если средний разряд рабочих выше среднего тарифного разряда работ, то рабочим необходимо производить доплату за использование их на менее квалифицированных работах.</w:t>
      </w:r>
    </w:p>
    <w:p w:rsidR="00D96690" w:rsidRPr="003C0569" w:rsidRDefault="00D96690"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В ходе анализа квалификации управленческого персонала проверяют соответствие уровня образования каждого работника занимаемой должности, изучают вопросы, связанные с подбором кадров, их подготовкой и повышением квалификации</w:t>
      </w:r>
      <w:r w:rsidR="00783383" w:rsidRPr="003C0569">
        <w:rPr>
          <w:rFonts w:ascii="Times New Roman" w:hAnsi="Times New Roman"/>
          <w:sz w:val="28"/>
          <w:szCs w:val="28"/>
        </w:rPr>
        <w:t xml:space="preserve"> [</w:t>
      </w:r>
      <w:r w:rsidR="00176B62" w:rsidRPr="003C0569">
        <w:rPr>
          <w:rFonts w:ascii="Times New Roman" w:hAnsi="Times New Roman"/>
          <w:sz w:val="28"/>
          <w:szCs w:val="28"/>
        </w:rPr>
        <w:t>3</w:t>
      </w:r>
      <w:r w:rsidR="00783383" w:rsidRPr="003C0569">
        <w:rPr>
          <w:rFonts w:ascii="Times New Roman" w:hAnsi="Times New Roman"/>
          <w:sz w:val="28"/>
          <w:szCs w:val="28"/>
        </w:rPr>
        <w:t>, с.</w:t>
      </w:r>
      <w:r w:rsidR="00176B62" w:rsidRPr="003C0569">
        <w:rPr>
          <w:rFonts w:ascii="Times New Roman" w:hAnsi="Times New Roman"/>
          <w:sz w:val="28"/>
          <w:szCs w:val="28"/>
        </w:rPr>
        <w:t>320</w:t>
      </w:r>
      <w:r w:rsidR="00783383" w:rsidRPr="003C0569">
        <w:rPr>
          <w:rFonts w:ascii="Times New Roman" w:hAnsi="Times New Roman"/>
          <w:sz w:val="28"/>
          <w:szCs w:val="28"/>
        </w:rPr>
        <w:t>].</w:t>
      </w:r>
    </w:p>
    <w:p w:rsidR="00D96690" w:rsidRPr="003C0569" w:rsidRDefault="00D96690"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 xml:space="preserve">Квалификационный уровень работников зависит во многом от возраста, стажа работы, образования и т. </w:t>
      </w:r>
      <w:r w:rsidR="00783383" w:rsidRPr="003C0569">
        <w:rPr>
          <w:rFonts w:ascii="Times New Roman" w:hAnsi="Times New Roman"/>
          <w:sz w:val="28"/>
          <w:szCs w:val="28"/>
        </w:rPr>
        <w:t>д. [</w:t>
      </w:r>
      <w:r w:rsidR="00176B62" w:rsidRPr="003C0569">
        <w:rPr>
          <w:rFonts w:ascii="Times New Roman" w:hAnsi="Times New Roman"/>
          <w:sz w:val="28"/>
          <w:szCs w:val="28"/>
        </w:rPr>
        <w:t>3</w:t>
      </w:r>
      <w:r w:rsidR="00783383" w:rsidRPr="003C0569">
        <w:rPr>
          <w:rFonts w:ascii="Times New Roman" w:hAnsi="Times New Roman"/>
          <w:sz w:val="28"/>
          <w:szCs w:val="28"/>
        </w:rPr>
        <w:t>, с.</w:t>
      </w:r>
      <w:r w:rsidR="00176B62" w:rsidRPr="003C0569">
        <w:rPr>
          <w:rFonts w:ascii="Times New Roman" w:hAnsi="Times New Roman"/>
          <w:sz w:val="28"/>
          <w:szCs w:val="28"/>
        </w:rPr>
        <w:t>319</w:t>
      </w:r>
      <w:r w:rsidR="00783383" w:rsidRPr="003C0569">
        <w:rPr>
          <w:rFonts w:ascii="Times New Roman" w:hAnsi="Times New Roman"/>
          <w:sz w:val="28"/>
          <w:szCs w:val="28"/>
        </w:rPr>
        <w:t>]</w:t>
      </w:r>
      <w:r w:rsidRPr="003C0569">
        <w:rPr>
          <w:rFonts w:ascii="Times New Roman" w:hAnsi="Times New Roman"/>
          <w:sz w:val="28"/>
          <w:szCs w:val="28"/>
        </w:rPr>
        <w:t>. Поэтому в процессе анализа изучают изменения в составе рабочих по возрасту, стажу работы, образованию.</w:t>
      </w:r>
    </w:p>
    <w:p w:rsidR="00B14D35" w:rsidRPr="003C0569" w:rsidRDefault="00B14D35"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Анализ квалификации служащих позволит оценить выполняемые работы с учетом их сложности и необходимости специального образования для кадров высшего, среднего и низких уровней. В ходе анализа структуры руководящего состава предприятия определяют занятых на должностях: функциональных или технических (президент, генеральные директора или высший уровень управления); в общей администрации;</w:t>
      </w:r>
      <w:r w:rsidR="003C0569">
        <w:rPr>
          <w:rFonts w:ascii="Times New Roman" w:hAnsi="Times New Roman"/>
          <w:sz w:val="28"/>
          <w:szCs w:val="28"/>
        </w:rPr>
        <w:t xml:space="preserve"> </w:t>
      </w:r>
      <w:r w:rsidRPr="003C0569">
        <w:rPr>
          <w:rFonts w:ascii="Times New Roman" w:hAnsi="Times New Roman"/>
          <w:sz w:val="28"/>
          <w:szCs w:val="28"/>
        </w:rPr>
        <w:t>связанных с наблюдением и контролем.</w:t>
      </w:r>
    </w:p>
    <w:p w:rsidR="00B14D35" w:rsidRPr="003C0569" w:rsidRDefault="00B14D35"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Эти данные наряду с другими помогают установить, соответствует ли уровень подготовки и опыт этих работников сложности выполняемой работы. Полученные данные необходимо также сравнить с прогнозными, которые определяются при составлении бизнес-планов инвестиционных проектов внедрения новой техники, технологии и систем управления. Исследование может выявить освободившихся или незаинтересованных в работе служащих. Анализ надо проводить не в целом, а по подразделениям (цехам) предприятия. Очевидно, для более детального анализа необходимо полное представление о профессиональном составе работников предприятия. С этой целью проводят группировки рабочих по профессиям, а в пределах каждой профессии по уровню квалификации.</w:t>
      </w:r>
    </w:p>
    <w:p w:rsidR="00B14D35" w:rsidRPr="003C0569" w:rsidRDefault="00B14D35"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Квалификация рабочих определяется исходя из тарифного разряда, присвоенного каждому из них по итогам периодически проводимых испытаний. Государство в законодательном порядке устанавливает только минимальный уровень оплаты труда, который должен быть обеспечен работнику при выполнении им требуемых функций. Такой минимальный уровень устанавливается в настоящее время как минимальный размер месячной заработной платы (МРОТ – минимальный размер оплаты труда – принятое в нормативных документах сокращение), но при необходимости, исходя из принятого режима работы, нетрудно рассчитать как дневную, так и часовую минимальную ставку оплаты труда.</w:t>
      </w:r>
    </w:p>
    <w:p w:rsidR="00B14D35" w:rsidRPr="003C0569" w:rsidRDefault="00B14D35"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 xml:space="preserve">Минимальная информация о профессиональной структуре персонала предприятия необходима для того, чтобы можно было понять поведение людей. Особенно необходимо соотносить структуру персонала с миссией организации, с требованиями к уровню организации производства и обслуживания потребителей продукции (товаров, работ, услуг) предприятия. В настоящее время работоспособность в производственном процессе рассматривается как свойство социо-технической системы, формируемое качеством и взаимодействием ее элементов, обусловливающее потенциально доступный конкретному работнику уровень производительности труда и качества производства продукции. Такой подход означает, что развитие технологической системы, подбор, обучение и мотивация персонала, организация производства и труда подчинены единой цели — повышению работоспособности индивидуума в производственном процессе, а научно-технический уровень и качество производственного процесса являются факторами повышения работоспособности. </w:t>
      </w:r>
    </w:p>
    <w:p w:rsidR="00B14D35" w:rsidRPr="003C0569" w:rsidRDefault="00B14D35"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Возрастная структура персонала заметно влияет на психо-социологический климат в коллективе предприятия. Массовый прием на работу немолодых людей снижает восприимчивость к инновациям и,</w:t>
      </w:r>
      <w:r w:rsidR="003C0569">
        <w:rPr>
          <w:rFonts w:ascii="Times New Roman" w:hAnsi="Times New Roman"/>
          <w:sz w:val="28"/>
          <w:szCs w:val="28"/>
        </w:rPr>
        <w:t xml:space="preserve"> </w:t>
      </w:r>
      <w:r w:rsidRPr="003C0569">
        <w:rPr>
          <w:rFonts w:ascii="Times New Roman" w:hAnsi="Times New Roman"/>
          <w:sz w:val="28"/>
          <w:szCs w:val="28"/>
        </w:rPr>
        <w:t xml:space="preserve">в долгосрочном периоде, выпуск продукции, а необходимые в некоторых случаях увольнения, порождают проблемы. </w:t>
      </w:r>
    </w:p>
    <w:p w:rsidR="00B14D35" w:rsidRPr="003C0569" w:rsidRDefault="00B14D35"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Анализ структуры персонала с точки зрения длительности рабочего стажа не надо путать с возрастным анализом. Предприятие, которое ориентируется при приеме на работу преимущественно на новых работников, может столкнуться с текучестью кадров, так как нанятые работники могут не иметь достаточного профессионального опыта (считается, что «старики» сохраняют «память» предприятия). Концепция «организационной культуры» предполагает, что перекосы в возрастной структуре предприятия, в распределении рабочих по стажу очень часто имеют неблагоприятные последствия. Соответственно, изучение распределения рабочих по стажу работы и изменений этой структуры во времени имеет важное значение не только для определения кадровой стратегии предприятия, но и для анализа причин его неудач. Не стоит забывать, что преобладание опытного персонала (работников со стажем) может отражать как «успех» выбранной политики предприятия, так и неудачи попыток сокращения текучести кадров. Структура персонала, уравновешенная по рабочему стажу (не слишком молодые кадры, не слишком старые), в свою очередь, свидетельствует о рациональной политике выбора работников с соответствующим опытом, образованием и квалификацией.</w:t>
      </w:r>
    </w:p>
    <w:p w:rsidR="003C0569" w:rsidRPr="003C0569" w:rsidRDefault="003C0569" w:rsidP="003C0569">
      <w:pPr>
        <w:widowControl w:val="0"/>
        <w:shd w:val="clear" w:color="000000" w:fill="auto"/>
        <w:tabs>
          <w:tab w:val="left" w:pos="1100"/>
        </w:tabs>
        <w:spacing w:after="0" w:line="360" w:lineRule="auto"/>
        <w:ind w:firstLine="709"/>
        <w:jc w:val="both"/>
        <w:rPr>
          <w:rFonts w:ascii="Times New Roman" w:hAnsi="Times New Roman"/>
          <w:sz w:val="28"/>
          <w:szCs w:val="28"/>
        </w:rPr>
      </w:pPr>
    </w:p>
    <w:p w:rsidR="008B6EDA" w:rsidRPr="003C0569" w:rsidRDefault="00D62D6B" w:rsidP="003C0569">
      <w:pPr>
        <w:widowControl w:val="0"/>
        <w:shd w:val="clear" w:color="000000" w:fill="auto"/>
        <w:tabs>
          <w:tab w:val="left" w:pos="1100"/>
        </w:tabs>
        <w:spacing w:after="0" w:line="360" w:lineRule="auto"/>
        <w:ind w:firstLine="709"/>
        <w:jc w:val="both"/>
        <w:rPr>
          <w:rFonts w:ascii="Times New Roman" w:hAnsi="Times New Roman"/>
          <w:b/>
          <w:sz w:val="28"/>
          <w:szCs w:val="28"/>
        </w:rPr>
      </w:pPr>
      <w:r w:rsidRPr="003C0569">
        <w:rPr>
          <w:rFonts w:ascii="Times New Roman" w:hAnsi="Times New Roman"/>
          <w:sz w:val="28"/>
          <w:szCs w:val="28"/>
        </w:rPr>
        <w:br w:type="page"/>
      </w:r>
      <w:r w:rsidR="008B6EDA" w:rsidRPr="003C0569">
        <w:rPr>
          <w:rFonts w:ascii="Times New Roman" w:hAnsi="Times New Roman"/>
          <w:b/>
          <w:sz w:val="28"/>
          <w:szCs w:val="28"/>
        </w:rPr>
        <w:t>2 Анализ кадрового потенциала на предприятии ООО «РМЗ «Сибнефть-ОНПЗ»</w:t>
      </w:r>
    </w:p>
    <w:p w:rsidR="008B6EDA" w:rsidRPr="003C0569" w:rsidRDefault="008B6EDA" w:rsidP="003C0569">
      <w:pPr>
        <w:widowControl w:val="0"/>
        <w:shd w:val="clear" w:color="000000" w:fill="auto"/>
        <w:tabs>
          <w:tab w:val="left" w:pos="1100"/>
        </w:tabs>
        <w:spacing w:after="0" w:line="360" w:lineRule="auto"/>
        <w:ind w:firstLine="709"/>
        <w:jc w:val="both"/>
        <w:rPr>
          <w:rFonts w:ascii="Times New Roman" w:hAnsi="Times New Roman"/>
          <w:b/>
          <w:sz w:val="28"/>
          <w:szCs w:val="28"/>
        </w:rPr>
      </w:pPr>
    </w:p>
    <w:p w:rsidR="008B6EDA" w:rsidRPr="003C0569" w:rsidRDefault="008B6EDA" w:rsidP="003C0569">
      <w:pPr>
        <w:widowControl w:val="0"/>
        <w:shd w:val="clear" w:color="000000" w:fill="auto"/>
        <w:tabs>
          <w:tab w:val="left" w:pos="1100"/>
        </w:tabs>
        <w:spacing w:after="0" w:line="360" w:lineRule="auto"/>
        <w:ind w:firstLine="709"/>
        <w:jc w:val="both"/>
        <w:rPr>
          <w:rFonts w:ascii="Times New Roman" w:hAnsi="Times New Roman"/>
          <w:b/>
          <w:sz w:val="28"/>
          <w:szCs w:val="28"/>
        </w:rPr>
      </w:pPr>
      <w:r w:rsidRPr="003C0569">
        <w:rPr>
          <w:rFonts w:ascii="Times New Roman" w:hAnsi="Times New Roman"/>
          <w:b/>
          <w:sz w:val="28"/>
          <w:szCs w:val="28"/>
        </w:rPr>
        <w:t>2.1 Характеристика предприятия ООО «РМЗ «Сибнефть-ОНПЗ» и его технико-экономические показатели в динамике</w:t>
      </w:r>
    </w:p>
    <w:p w:rsidR="008B6EDA" w:rsidRPr="003C0569" w:rsidRDefault="008B6EDA" w:rsidP="003C0569">
      <w:pPr>
        <w:widowControl w:val="0"/>
        <w:shd w:val="clear" w:color="000000" w:fill="auto"/>
        <w:tabs>
          <w:tab w:val="left" w:pos="1100"/>
        </w:tabs>
        <w:spacing w:after="0" w:line="360" w:lineRule="auto"/>
        <w:ind w:firstLine="709"/>
        <w:jc w:val="both"/>
        <w:rPr>
          <w:rFonts w:ascii="Times New Roman" w:hAnsi="Times New Roman"/>
          <w:sz w:val="28"/>
          <w:szCs w:val="28"/>
        </w:rPr>
      </w:pPr>
    </w:p>
    <w:p w:rsidR="008B6EDA" w:rsidRPr="003C0569" w:rsidRDefault="008B6EDA"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Общество с ограниченной ответственностью «Ремонтно-механический завод «Сибнефть - Омский Нефтеперерабатывающий завод» (далее «РМЗ «Сибнефть - ОНПЗ») было основано на базе Омского Нефтезавода в 1998 году. Предприятие находится по адресу Омская область город Омск пр. Губкина 1.</w:t>
      </w:r>
    </w:p>
    <w:p w:rsidR="008B6EDA" w:rsidRPr="003C0569" w:rsidRDefault="008B6EDA"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«Ремонтно-механический завод «Сибнефть - ОНПЗ» специализируется по ремонту насосно-компрессорного оборудования технологических установок объединения и изготовлении запасных частей к этому оборудованию. Занимается ремонтом дымососов, центрифуг, фильтр - пресов, барабанных вакуум-фильтров. Изготавливает фасонное литье из углеродистых, нержавеющих и жаропрочных сталей, серого и жаростойкого чугуна, цветных сплавов. Проводит диагностики подшипников качения. Производит ремонт металлообрабатывающего, кузнечно-прессового, литейного, сварочного оборудования. А так же ремонт электродвигателей, в том числе взрывозащищенного исполнения, с изготовлением запасных частей к ним. В том числе ремонт технологического транспорта, грузоподъемных машин и механизмов с изготовлением запасных частей. Изготовление и ремонт нестандартного оборудования, запасных частей к колонному, теплообменному оборудованию, оборудованию технологических печей и технологических трубопроводов. Производит ремонт перемешивающих и дозирующих устройств и аппаратов. Ремонт редукторов с изготовлением запасных частей.</w:t>
      </w:r>
    </w:p>
    <w:p w:rsidR="008B6EDA" w:rsidRPr="003C0569" w:rsidRDefault="008B6EDA"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Высокое качество проводимых ремонтов насосного, компрессорного, специального и электрооборудования обеспечивается использованием современных технологий, рациональной организацией производства, внедрением компьютерных технологий, В производстве используются следующие технологии:</w:t>
      </w:r>
    </w:p>
    <w:p w:rsidR="008B6EDA" w:rsidRPr="003C0569" w:rsidRDefault="008B6EDA" w:rsidP="003C0569">
      <w:pPr>
        <w:pStyle w:val="a4"/>
        <w:widowControl w:val="0"/>
        <w:numPr>
          <w:ilvl w:val="0"/>
          <w:numId w:val="3"/>
        </w:numPr>
        <w:shd w:val="clear" w:color="000000" w:fill="auto"/>
        <w:tabs>
          <w:tab w:val="left" w:pos="1100"/>
        </w:tabs>
        <w:spacing w:after="0" w:line="360" w:lineRule="auto"/>
        <w:ind w:left="0" w:firstLine="709"/>
        <w:jc w:val="both"/>
        <w:rPr>
          <w:rFonts w:ascii="Times New Roman" w:hAnsi="Times New Roman"/>
          <w:sz w:val="28"/>
          <w:szCs w:val="28"/>
        </w:rPr>
      </w:pPr>
      <w:r w:rsidRPr="003C0569">
        <w:rPr>
          <w:rFonts w:ascii="Times New Roman" w:hAnsi="Times New Roman"/>
          <w:sz w:val="28"/>
          <w:szCs w:val="28"/>
        </w:rPr>
        <w:t>Система автоматизированного проектирования и архивации.</w:t>
      </w:r>
    </w:p>
    <w:p w:rsidR="008B6EDA" w:rsidRPr="003C0569" w:rsidRDefault="008B6EDA" w:rsidP="003C0569">
      <w:pPr>
        <w:pStyle w:val="a4"/>
        <w:widowControl w:val="0"/>
        <w:numPr>
          <w:ilvl w:val="0"/>
          <w:numId w:val="3"/>
        </w:numPr>
        <w:shd w:val="clear" w:color="000000" w:fill="auto"/>
        <w:tabs>
          <w:tab w:val="left" w:pos="1100"/>
        </w:tabs>
        <w:spacing w:after="0" w:line="360" w:lineRule="auto"/>
        <w:ind w:left="0" w:firstLine="709"/>
        <w:jc w:val="both"/>
        <w:rPr>
          <w:rFonts w:ascii="Times New Roman" w:hAnsi="Times New Roman"/>
          <w:sz w:val="28"/>
          <w:szCs w:val="28"/>
        </w:rPr>
      </w:pPr>
      <w:r w:rsidRPr="003C0569">
        <w:rPr>
          <w:rFonts w:ascii="Times New Roman" w:hAnsi="Times New Roman"/>
          <w:sz w:val="28"/>
          <w:szCs w:val="28"/>
        </w:rPr>
        <w:t>Получение литых заготовок из стали, чугуна, бронзовых и алюминиевых сплавов;</w:t>
      </w:r>
    </w:p>
    <w:p w:rsidR="008B6EDA" w:rsidRPr="003C0569" w:rsidRDefault="008B6EDA" w:rsidP="003C0569">
      <w:pPr>
        <w:pStyle w:val="a4"/>
        <w:widowControl w:val="0"/>
        <w:numPr>
          <w:ilvl w:val="0"/>
          <w:numId w:val="3"/>
        </w:numPr>
        <w:shd w:val="clear" w:color="000000" w:fill="auto"/>
        <w:tabs>
          <w:tab w:val="left" w:pos="1100"/>
        </w:tabs>
        <w:spacing w:after="0" w:line="360" w:lineRule="auto"/>
        <w:ind w:left="0" w:firstLine="709"/>
        <w:jc w:val="both"/>
        <w:rPr>
          <w:rFonts w:ascii="Times New Roman" w:hAnsi="Times New Roman"/>
          <w:sz w:val="28"/>
          <w:szCs w:val="28"/>
        </w:rPr>
      </w:pPr>
      <w:r w:rsidRPr="003C0569">
        <w:rPr>
          <w:rFonts w:ascii="Times New Roman" w:hAnsi="Times New Roman"/>
          <w:sz w:val="28"/>
          <w:szCs w:val="28"/>
        </w:rPr>
        <w:t>Получение заготовок из сортового проката, а также методами ковки, объемной и листовой штамповки;</w:t>
      </w:r>
    </w:p>
    <w:p w:rsidR="008B6EDA" w:rsidRPr="003C0569" w:rsidRDefault="008B6EDA" w:rsidP="003C0569">
      <w:pPr>
        <w:pStyle w:val="a4"/>
        <w:widowControl w:val="0"/>
        <w:numPr>
          <w:ilvl w:val="0"/>
          <w:numId w:val="3"/>
        </w:numPr>
        <w:shd w:val="clear" w:color="000000" w:fill="auto"/>
        <w:tabs>
          <w:tab w:val="left" w:pos="1100"/>
        </w:tabs>
        <w:spacing w:after="0" w:line="360" w:lineRule="auto"/>
        <w:ind w:left="0" w:firstLine="709"/>
        <w:jc w:val="both"/>
        <w:rPr>
          <w:rFonts w:ascii="Times New Roman" w:hAnsi="Times New Roman"/>
          <w:sz w:val="28"/>
          <w:szCs w:val="28"/>
        </w:rPr>
      </w:pPr>
      <w:r w:rsidRPr="003C0569">
        <w:rPr>
          <w:rFonts w:ascii="Times New Roman" w:hAnsi="Times New Roman"/>
          <w:sz w:val="28"/>
          <w:szCs w:val="28"/>
        </w:rPr>
        <w:t>Выполнение различных видов работ, связанных с профилированием сортового проката (гибка, вальцовка);</w:t>
      </w:r>
    </w:p>
    <w:p w:rsidR="008B6EDA" w:rsidRPr="003C0569" w:rsidRDefault="008B6EDA" w:rsidP="003C0569">
      <w:pPr>
        <w:pStyle w:val="a4"/>
        <w:widowControl w:val="0"/>
        <w:numPr>
          <w:ilvl w:val="0"/>
          <w:numId w:val="3"/>
        </w:numPr>
        <w:shd w:val="clear" w:color="000000" w:fill="auto"/>
        <w:tabs>
          <w:tab w:val="left" w:pos="1100"/>
        </w:tabs>
        <w:spacing w:after="0" w:line="360" w:lineRule="auto"/>
        <w:ind w:left="0" w:firstLine="709"/>
        <w:jc w:val="both"/>
        <w:rPr>
          <w:rFonts w:ascii="Times New Roman" w:hAnsi="Times New Roman"/>
          <w:sz w:val="28"/>
          <w:szCs w:val="28"/>
        </w:rPr>
      </w:pPr>
      <w:r w:rsidRPr="003C0569">
        <w:rPr>
          <w:rFonts w:ascii="Times New Roman" w:hAnsi="Times New Roman"/>
          <w:sz w:val="28"/>
          <w:szCs w:val="28"/>
        </w:rPr>
        <w:t>Выполнение всех видов механической обработки (токарная, фрезерная, строгальная, долбежная, шлифовальная, расточная, хонинговальная, зубофрезерная и зубодолбёжная, слесарная);</w:t>
      </w:r>
    </w:p>
    <w:p w:rsidR="008B6EDA" w:rsidRPr="003C0569" w:rsidRDefault="008B6EDA" w:rsidP="003C0569">
      <w:pPr>
        <w:pStyle w:val="a4"/>
        <w:widowControl w:val="0"/>
        <w:numPr>
          <w:ilvl w:val="0"/>
          <w:numId w:val="3"/>
        </w:numPr>
        <w:shd w:val="clear" w:color="000000" w:fill="auto"/>
        <w:tabs>
          <w:tab w:val="left" w:pos="1100"/>
        </w:tabs>
        <w:spacing w:after="0" w:line="360" w:lineRule="auto"/>
        <w:ind w:left="0" w:firstLine="709"/>
        <w:jc w:val="both"/>
        <w:rPr>
          <w:rFonts w:ascii="Times New Roman" w:hAnsi="Times New Roman"/>
          <w:sz w:val="28"/>
          <w:szCs w:val="28"/>
        </w:rPr>
      </w:pPr>
      <w:r w:rsidRPr="003C0569">
        <w:rPr>
          <w:rFonts w:ascii="Times New Roman" w:hAnsi="Times New Roman"/>
          <w:sz w:val="28"/>
          <w:szCs w:val="28"/>
        </w:rPr>
        <w:t>Выполнение основных видов термической обработки (отжиг, нормализация, отпуск, закалка объемная и поверхностная, цементация, поверхностное упрочнение методом ионного азотирования);</w:t>
      </w:r>
    </w:p>
    <w:p w:rsidR="008B6EDA" w:rsidRPr="003C0569" w:rsidRDefault="008B6EDA" w:rsidP="003C0569">
      <w:pPr>
        <w:pStyle w:val="a4"/>
        <w:widowControl w:val="0"/>
        <w:numPr>
          <w:ilvl w:val="0"/>
          <w:numId w:val="3"/>
        </w:numPr>
        <w:shd w:val="clear" w:color="000000" w:fill="auto"/>
        <w:tabs>
          <w:tab w:val="left" w:pos="1100"/>
        </w:tabs>
        <w:spacing w:after="0" w:line="360" w:lineRule="auto"/>
        <w:ind w:left="0" w:firstLine="709"/>
        <w:jc w:val="both"/>
        <w:rPr>
          <w:rFonts w:ascii="Times New Roman" w:hAnsi="Times New Roman"/>
          <w:sz w:val="28"/>
          <w:szCs w:val="28"/>
        </w:rPr>
      </w:pPr>
      <w:r w:rsidRPr="003C0569">
        <w:rPr>
          <w:rFonts w:ascii="Times New Roman" w:hAnsi="Times New Roman"/>
          <w:sz w:val="28"/>
          <w:szCs w:val="28"/>
        </w:rPr>
        <w:t>Выполнение всех видов ручной электродуговой сварки, газопламенной и плазменной резки, наплавки и напыления;</w:t>
      </w:r>
    </w:p>
    <w:p w:rsidR="008B6EDA" w:rsidRPr="003C0569" w:rsidRDefault="008B6EDA" w:rsidP="003C0569">
      <w:pPr>
        <w:pStyle w:val="a4"/>
        <w:widowControl w:val="0"/>
        <w:numPr>
          <w:ilvl w:val="0"/>
          <w:numId w:val="3"/>
        </w:numPr>
        <w:shd w:val="clear" w:color="000000" w:fill="auto"/>
        <w:tabs>
          <w:tab w:val="left" w:pos="1100"/>
        </w:tabs>
        <w:spacing w:after="0" w:line="360" w:lineRule="auto"/>
        <w:ind w:left="0" w:firstLine="709"/>
        <w:jc w:val="both"/>
        <w:rPr>
          <w:rFonts w:ascii="Times New Roman" w:hAnsi="Times New Roman"/>
          <w:sz w:val="28"/>
          <w:szCs w:val="28"/>
        </w:rPr>
      </w:pPr>
      <w:r w:rsidRPr="003C0569">
        <w:rPr>
          <w:rFonts w:ascii="Times New Roman" w:hAnsi="Times New Roman"/>
          <w:sz w:val="28"/>
          <w:szCs w:val="28"/>
        </w:rPr>
        <w:t>Изготовление резино - технических изделий;</w:t>
      </w:r>
    </w:p>
    <w:p w:rsidR="008B6EDA" w:rsidRPr="003C0569" w:rsidRDefault="008B6EDA" w:rsidP="003C0569">
      <w:pPr>
        <w:pStyle w:val="a4"/>
        <w:widowControl w:val="0"/>
        <w:numPr>
          <w:ilvl w:val="0"/>
          <w:numId w:val="3"/>
        </w:numPr>
        <w:shd w:val="clear" w:color="000000" w:fill="auto"/>
        <w:tabs>
          <w:tab w:val="left" w:pos="1100"/>
        </w:tabs>
        <w:spacing w:after="0" w:line="360" w:lineRule="auto"/>
        <w:ind w:left="0" w:firstLine="709"/>
        <w:jc w:val="both"/>
        <w:rPr>
          <w:rFonts w:ascii="Times New Roman" w:hAnsi="Times New Roman"/>
          <w:sz w:val="28"/>
          <w:szCs w:val="28"/>
        </w:rPr>
      </w:pPr>
      <w:r w:rsidRPr="003C0569">
        <w:rPr>
          <w:rFonts w:ascii="Times New Roman" w:hAnsi="Times New Roman"/>
          <w:sz w:val="28"/>
          <w:szCs w:val="28"/>
        </w:rPr>
        <w:t>Выполнение всех видов слесарно-монтажных работ, связанных с разборкой-сборкой узлов и агрегатов и необходимых для проведения ремонтов электрооборудования, насосного, компрессорного и специального оборудования, в т.ч. металлообрабатывающего и грузоподъёмного;</w:t>
      </w:r>
    </w:p>
    <w:p w:rsidR="008B6EDA" w:rsidRPr="003C0569" w:rsidRDefault="008B6EDA" w:rsidP="003C0569">
      <w:pPr>
        <w:pStyle w:val="a4"/>
        <w:widowControl w:val="0"/>
        <w:numPr>
          <w:ilvl w:val="0"/>
          <w:numId w:val="3"/>
        </w:numPr>
        <w:shd w:val="clear" w:color="000000" w:fill="auto"/>
        <w:tabs>
          <w:tab w:val="left" w:pos="1100"/>
        </w:tabs>
        <w:spacing w:after="0" w:line="360" w:lineRule="auto"/>
        <w:ind w:left="0" w:firstLine="709"/>
        <w:jc w:val="both"/>
        <w:rPr>
          <w:rFonts w:ascii="Times New Roman" w:hAnsi="Times New Roman"/>
          <w:sz w:val="28"/>
          <w:szCs w:val="28"/>
        </w:rPr>
      </w:pPr>
      <w:r w:rsidRPr="003C0569">
        <w:rPr>
          <w:rFonts w:ascii="Times New Roman" w:hAnsi="Times New Roman"/>
          <w:sz w:val="28"/>
          <w:szCs w:val="28"/>
        </w:rPr>
        <w:t xml:space="preserve"> Выполнение работ, связанных с контролем качества ремонта оборудования (метрология, дефектоскопия, вибродиагностика, пневматические и гидравлические испытания).</w:t>
      </w:r>
    </w:p>
    <w:p w:rsidR="008B6EDA" w:rsidRPr="003C0569" w:rsidRDefault="008B6EDA"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 xml:space="preserve">Действующая организационная структура ООО «Ремонтно-механического завода « Сибнефть - ОНПЗ » представлена в приложении 1. </w:t>
      </w:r>
    </w:p>
    <w:p w:rsidR="00B01C67" w:rsidRPr="003C0569" w:rsidRDefault="00B01C67"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Анализ основных технико-экономических показателей деятельности предприятия ООО «РМЗ «Сибнефть-ОНПЗ» представлен в таблице №2.</w:t>
      </w:r>
    </w:p>
    <w:p w:rsidR="00B01C67" w:rsidRPr="003C0569" w:rsidRDefault="003C0569"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01C67" w:rsidRPr="003C0569">
        <w:rPr>
          <w:rFonts w:ascii="Times New Roman" w:hAnsi="Times New Roman"/>
          <w:sz w:val="28"/>
          <w:szCs w:val="28"/>
        </w:rPr>
        <w:t>Таблица № 2</w:t>
      </w:r>
    </w:p>
    <w:p w:rsidR="00B01C67" w:rsidRPr="003C0569" w:rsidRDefault="00B01C67"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Анализ основных технико-экономических показателей деятельности предприятия ООО «РМЗ «Сибнефть-ОНПЗ» за 2007-2008 года</w:t>
      </w: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3"/>
        <w:gridCol w:w="1960"/>
        <w:gridCol w:w="16"/>
        <w:gridCol w:w="975"/>
        <w:gridCol w:w="990"/>
        <w:gridCol w:w="1320"/>
        <w:gridCol w:w="1193"/>
        <w:gridCol w:w="38"/>
      </w:tblGrid>
      <w:tr w:rsidR="00B01C67" w:rsidRPr="003C0569" w:rsidTr="003C0569">
        <w:trPr>
          <w:gridAfter w:val="1"/>
          <w:wAfter w:w="38" w:type="dxa"/>
        </w:trPr>
        <w:tc>
          <w:tcPr>
            <w:tcW w:w="4369" w:type="dxa"/>
            <w:gridSpan w:val="3"/>
          </w:tcPr>
          <w:p w:rsidR="00B01C67" w:rsidRPr="003C0569" w:rsidRDefault="00B01C67"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Показатели</w:t>
            </w:r>
          </w:p>
        </w:tc>
        <w:tc>
          <w:tcPr>
            <w:tcW w:w="975" w:type="dxa"/>
          </w:tcPr>
          <w:p w:rsidR="00B01C67" w:rsidRPr="003C0569" w:rsidRDefault="00B01C67"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2007 год</w:t>
            </w:r>
          </w:p>
        </w:tc>
        <w:tc>
          <w:tcPr>
            <w:tcW w:w="990" w:type="dxa"/>
          </w:tcPr>
          <w:p w:rsidR="00B01C67" w:rsidRPr="003C0569" w:rsidRDefault="00B01C67"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2008 год</w:t>
            </w:r>
          </w:p>
        </w:tc>
        <w:tc>
          <w:tcPr>
            <w:tcW w:w="1320" w:type="dxa"/>
          </w:tcPr>
          <w:p w:rsidR="00B01C67" w:rsidRPr="003C0569" w:rsidRDefault="00B01C67"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Абсолютное отклонение</w:t>
            </w:r>
          </w:p>
        </w:tc>
        <w:tc>
          <w:tcPr>
            <w:tcW w:w="1193" w:type="dxa"/>
          </w:tcPr>
          <w:p w:rsidR="00B01C67" w:rsidRPr="003C0569" w:rsidRDefault="00B01C67"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Темп роста, %</w:t>
            </w:r>
          </w:p>
        </w:tc>
      </w:tr>
      <w:tr w:rsidR="00B01C67" w:rsidRPr="003C0569" w:rsidTr="003C0569">
        <w:trPr>
          <w:gridAfter w:val="1"/>
          <w:wAfter w:w="38" w:type="dxa"/>
        </w:trPr>
        <w:tc>
          <w:tcPr>
            <w:tcW w:w="4369" w:type="dxa"/>
            <w:gridSpan w:val="3"/>
          </w:tcPr>
          <w:p w:rsidR="00B01C67" w:rsidRPr="003C0569" w:rsidRDefault="00B01C67"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1</w:t>
            </w:r>
          </w:p>
        </w:tc>
        <w:tc>
          <w:tcPr>
            <w:tcW w:w="975" w:type="dxa"/>
          </w:tcPr>
          <w:p w:rsidR="00B01C67" w:rsidRPr="003C0569" w:rsidRDefault="00B01C67"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2</w:t>
            </w:r>
          </w:p>
        </w:tc>
        <w:tc>
          <w:tcPr>
            <w:tcW w:w="990" w:type="dxa"/>
          </w:tcPr>
          <w:p w:rsidR="00B01C67" w:rsidRPr="003C0569" w:rsidRDefault="00B01C67"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3</w:t>
            </w:r>
          </w:p>
        </w:tc>
        <w:tc>
          <w:tcPr>
            <w:tcW w:w="1320" w:type="dxa"/>
          </w:tcPr>
          <w:p w:rsidR="00B01C67" w:rsidRPr="003C0569" w:rsidRDefault="00B01C67"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4</w:t>
            </w:r>
          </w:p>
        </w:tc>
        <w:tc>
          <w:tcPr>
            <w:tcW w:w="1193" w:type="dxa"/>
          </w:tcPr>
          <w:p w:rsidR="00B01C67" w:rsidRPr="003C0569" w:rsidRDefault="00B01C67"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5</w:t>
            </w:r>
          </w:p>
        </w:tc>
      </w:tr>
      <w:tr w:rsidR="00B01C67" w:rsidRPr="003C0569" w:rsidTr="003C0569">
        <w:trPr>
          <w:gridAfter w:val="1"/>
          <w:wAfter w:w="38" w:type="dxa"/>
          <w:trHeight w:val="843"/>
        </w:trPr>
        <w:tc>
          <w:tcPr>
            <w:tcW w:w="2393" w:type="dxa"/>
            <w:vMerge w:val="restart"/>
          </w:tcPr>
          <w:p w:rsidR="00B01C67" w:rsidRPr="003C0569" w:rsidRDefault="002867DE"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1.Объем оказанных услуг</w:t>
            </w:r>
            <w:r w:rsidR="00B01C67" w:rsidRPr="003C0569">
              <w:rPr>
                <w:rFonts w:ascii="Times New Roman" w:hAnsi="Times New Roman"/>
                <w:sz w:val="20"/>
                <w:szCs w:val="20"/>
              </w:rPr>
              <w:t>, тыс. руб.</w:t>
            </w:r>
          </w:p>
        </w:tc>
        <w:tc>
          <w:tcPr>
            <w:tcW w:w="1976" w:type="dxa"/>
            <w:gridSpan w:val="2"/>
          </w:tcPr>
          <w:p w:rsidR="00B01C67" w:rsidRPr="003C0569" w:rsidRDefault="00B01C67"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Действующие цены</w:t>
            </w:r>
          </w:p>
        </w:tc>
        <w:tc>
          <w:tcPr>
            <w:tcW w:w="975" w:type="dxa"/>
          </w:tcPr>
          <w:p w:rsidR="00B01C67" w:rsidRPr="003C0569" w:rsidRDefault="00B01C67" w:rsidP="003C0569">
            <w:pPr>
              <w:pStyle w:val="1"/>
              <w:keepNext w:val="0"/>
              <w:widowControl w:val="0"/>
              <w:shd w:val="clear" w:color="000000" w:fill="auto"/>
              <w:tabs>
                <w:tab w:val="left" w:pos="1100"/>
              </w:tabs>
              <w:spacing w:before="0" w:after="0" w:line="360" w:lineRule="auto"/>
              <w:jc w:val="both"/>
              <w:rPr>
                <w:rFonts w:ascii="Times New Roman" w:hAnsi="Times New Roman" w:cs="Times New Roman"/>
                <w:b w:val="0"/>
                <w:sz w:val="20"/>
                <w:szCs w:val="20"/>
              </w:rPr>
            </w:pPr>
            <w:r w:rsidRPr="003C0569">
              <w:rPr>
                <w:rFonts w:ascii="Times New Roman" w:hAnsi="Times New Roman" w:cs="Times New Roman"/>
                <w:b w:val="0"/>
                <w:sz w:val="20"/>
                <w:szCs w:val="20"/>
              </w:rPr>
              <w:t>172263</w:t>
            </w:r>
          </w:p>
        </w:tc>
        <w:tc>
          <w:tcPr>
            <w:tcW w:w="990" w:type="dxa"/>
          </w:tcPr>
          <w:p w:rsidR="00B01C67" w:rsidRPr="003C0569" w:rsidRDefault="00B01C67" w:rsidP="003C0569">
            <w:pPr>
              <w:pStyle w:val="1"/>
              <w:keepNext w:val="0"/>
              <w:widowControl w:val="0"/>
              <w:shd w:val="clear" w:color="000000" w:fill="auto"/>
              <w:tabs>
                <w:tab w:val="left" w:pos="1100"/>
              </w:tabs>
              <w:spacing w:before="0" w:after="0" w:line="360" w:lineRule="auto"/>
              <w:jc w:val="both"/>
              <w:rPr>
                <w:rFonts w:ascii="Times New Roman" w:hAnsi="Times New Roman" w:cs="Times New Roman"/>
                <w:b w:val="0"/>
                <w:sz w:val="20"/>
                <w:szCs w:val="20"/>
              </w:rPr>
            </w:pPr>
            <w:r w:rsidRPr="003C0569">
              <w:rPr>
                <w:rFonts w:ascii="Times New Roman" w:hAnsi="Times New Roman" w:cs="Times New Roman"/>
                <w:b w:val="0"/>
                <w:sz w:val="20"/>
                <w:szCs w:val="20"/>
              </w:rPr>
              <w:t>185730</w:t>
            </w:r>
          </w:p>
        </w:tc>
        <w:tc>
          <w:tcPr>
            <w:tcW w:w="1320" w:type="dxa"/>
          </w:tcPr>
          <w:p w:rsidR="00B01C67" w:rsidRPr="003C0569" w:rsidRDefault="00B01C67" w:rsidP="003C0569">
            <w:pPr>
              <w:pStyle w:val="1"/>
              <w:keepNext w:val="0"/>
              <w:widowControl w:val="0"/>
              <w:shd w:val="clear" w:color="000000" w:fill="auto"/>
              <w:tabs>
                <w:tab w:val="left" w:pos="1100"/>
              </w:tabs>
              <w:spacing w:before="0" w:after="0" w:line="360" w:lineRule="auto"/>
              <w:jc w:val="both"/>
              <w:rPr>
                <w:rFonts w:ascii="Times New Roman" w:hAnsi="Times New Roman" w:cs="Times New Roman"/>
                <w:b w:val="0"/>
                <w:sz w:val="20"/>
                <w:szCs w:val="20"/>
              </w:rPr>
            </w:pPr>
            <w:r w:rsidRPr="003C0569">
              <w:rPr>
                <w:rFonts w:ascii="Times New Roman" w:hAnsi="Times New Roman" w:cs="Times New Roman"/>
                <w:b w:val="0"/>
                <w:sz w:val="20"/>
                <w:szCs w:val="20"/>
              </w:rPr>
              <w:t>13467</w:t>
            </w:r>
          </w:p>
        </w:tc>
        <w:tc>
          <w:tcPr>
            <w:tcW w:w="1193" w:type="dxa"/>
          </w:tcPr>
          <w:p w:rsidR="00B01C67" w:rsidRPr="003C0569" w:rsidRDefault="00E94556" w:rsidP="003C0569">
            <w:pPr>
              <w:pStyle w:val="1"/>
              <w:keepNext w:val="0"/>
              <w:widowControl w:val="0"/>
              <w:shd w:val="clear" w:color="000000" w:fill="auto"/>
              <w:tabs>
                <w:tab w:val="left" w:pos="1100"/>
              </w:tabs>
              <w:spacing w:before="0" w:after="0" w:line="360" w:lineRule="auto"/>
              <w:jc w:val="both"/>
              <w:rPr>
                <w:rFonts w:ascii="Times New Roman" w:hAnsi="Times New Roman" w:cs="Times New Roman"/>
                <w:b w:val="0"/>
                <w:sz w:val="20"/>
                <w:szCs w:val="20"/>
              </w:rPr>
            </w:pPr>
            <w:r w:rsidRPr="003C0569">
              <w:rPr>
                <w:rFonts w:ascii="Times New Roman" w:hAnsi="Times New Roman" w:cs="Times New Roman"/>
                <w:b w:val="0"/>
                <w:sz w:val="20"/>
                <w:szCs w:val="20"/>
              </w:rPr>
              <w:t>107,82</w:t>
            </w:r>
          </w:p>
        </w:tc>
      </w:tr>
      <w:tr w:rsidR="00B01C67" w:rsidRPr="003C0569" w:rsidTr="003C0569">
        <w:trPr>
          <w:gridAfter w:val="1"/>
          <w:wAfter w:w="38" w:type="dxa"/>
        </w:trPr>
        <w:tc>
          <w:tcPr>
            <w:tcW w:w="2393" w:type="dxa"/>
            <w:vMerge/>
          </w:tcPr>
          <w:p w:rsidR="00B01C67" w:rsidRPr="003C0569" w:rsidRDefault="00B01C67" w:rsidP="003C0569">
            <w:pPr>
              <w:widowControl w:val="0"/>
              <w:shd w:val="clear" w:color="000000" w:fill="auto"/>
              <w:tabs>
                <w:tab w:val="left" w:pos="1100"/>
              </w:tabs>
              <w:spacing w:after="0" w:line="360" w:lineRule="auto"/>
              <w:jc w:val="both"/>
              <w:rPr>
                <w:rFonts w:ascii="Times New Roman" w:hAnsi="Times New Roman"/>
                <w:sz w:val="20"/>
                <w:szCs w:val="20"/>
              </w:rPr>
            </w:pPr>
          </w:p>
        </w:tc>
        <w:tc>
          <w:tcPr>
            <w:tcW w:w="1976" w:type="dxa"/>
            <w:gridSpan w:val="2"/>
          </w:tcPr>
          <w:p w:rsidR="00B01C67" w:rsidRPr="003C0569" w:rsidRDefault="00B01C67"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Сопоставимые цены</w:t>
            </w:r>
          </w:p>
        </w:tc>
        <w:tc>
          <w:tcPr>
            <w:tcW w:w="975" w:type="dxa"/>
          </w:tcPr>
          <w:p w:rsidR="00B01C67" w:rsidRPr="003C0569" w:rsidRDefault="00B01C67" w:rsidP="003C0569">
            <w:pPr>
              <w:widowControl w:val="0"/>
              <w:shd w:val="clear" w:color="000000" w:fill="auto"/>
              <w:tabs>
                <w:tab w:val="left" w:pos="1100"/>
              </w:tabs>
              <w:spacing w:after="0" w:line="360" w:lineRule="auto"/>
              <w:jc w:val="both"/>
              <w:rPr>
                <w:rFonts w:ascii="Times New Roman" w:hAnsi="Times New Roman"/>
                <w:sz w:val="20"/>
                <w:szCs w:val="20"/>
              </w:rPr>
            </w:pPr>
          </w:p>
        </w:tc>
        <w:tc>
          <w:tcPr>
            <w:tcW w:w="990" w:type="dxa"/>
          </w:tcPr>
          <w:p w:rsidR="00B01C67" w:rsidRPr="003C0569" w:rsidRDefault="00B01C67" w:rsidP="003C0569">
            <w:pPr>
              <w:widowControl w:val="0"/>
              <w:shd w:val="clear" w:color="000000" w:fill="auto"/>
              <w:tabs>
                <w:tab w:val="left" w:pos="1100"/>
              </w:tabs>
              <w:spacing w:after="0" w:line="360" w:lineRule="auto"/>
              <w:jc w:val="both"/>
              <w:rPr>
                <w:rFonts w:ascii="Times New Roman" w:hAnsi="Times New Roman"/>
                <w:sz w:val="20"/>
                <w:szCs w:val="20"/>
              </w:rPr>
            </w:pPr>
          </w:p>
        </w:tc>
        <w:tc>
          <w:tcPr>
            <w:tcW w:w="1320" w:type="dxa"/>
          </w:tcPr>
          <w:p w:rsidR="00B01C67" w:rsidRPr="003C0569" w:rsidRDefault="00B01C67" w:rsidP="003C0569">
            <w:pPr>
              <w:widowControl w:val="0"/>
              <w:shd w:val="clear" w:color="000000" w:fill="auto"/>
              <w:tabs>
                <w:tab w:val="left" w:pos="1100"/>
              </w:tabs>
              <w:spacing w:after="0" w:line="360" w:lineRule="auto"/>
              <w:jc w:val="both"/>
              <w:rPr>
                <w:rFonts w:ascii="Times New Roman" w:hAnsi="Times New Roman"/>
                <w:sz w:val="20"/>
                <w:szCs w:val="20"/>
              </w:rPr>
            </w:pPr>
          </w:p>
        </w:tc>
        <w:tc>
          <w:tcPr>
            <w:tcW w:w="1193" w:type="dxa"/>
          </w:tcPr>
          <w:p w:rsidR="00B01C67" w:rsidRPr="003C0569" w:rsidRDefault="00B01C67" w:rsidP="003C0569">
            <w:pPr>
              <w:widowControl w:val="0"/>
              <w:shd w:val="clear" w:color="000000" w:fill="auto"/>
              <w:tabs>
                <w:tab w:val="left" w:pos="1100"/>
              </w:tabs>
              <w:spacing w:after="0" w:line="360" w:lineRule="auto"/>
              <w:jc w:val="both"/>
              <w:rPr>
                <w:rFonts w:ascii="Times New Roman" w:hAnsi="Times New Roman"/>
                <w:sz w:val="20"/>
                <w:szCs w:val="20"/>
              </w:rPr>
            </w:pPr>
          </w:p>
        </w:tc>
      </w:tr>
      <w:tr w:rsidR="00B01C67" w:rsidRPr="003C0569" w:rsidTr="003C0569">
        <w:trPr>
          <w:gridAfter w:val="1"/>
          <w:wAfter w:w="38" w:type="dxa"/>
        </w:trPr>
        <w:tc>
          <w:tcPr>
            <w:tcW w:w="4369" w:type="dxa"/>
            <w:gridSpan w:val="3"/>
            <w:vMerge w:val="restart"/>
          </w:tcPr>
          <w:p w:rsidR="00B01C67" w:rsidRPr="003C0569" w:rsidRDefault="00B01C67"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3.Численность персонала всего, в т.ч.:</w:t>
            </w:r>
          </w:p>
          <w:p w:rsidR="00B01C67" w:rsidRPr="003C0569" w:rsidRDefault="00B01C67"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Рабочих, чел.</w:t>
            </w:r>
          </w:p>
        </w:tc>
        <w:tc>
          <w:tcPr>
            <w:tcW w:w="975" w:type="dxa"/>
          </w:tcPr>
          <w:p w:rsidR="00B01C67" w:rsidRPr="003C0569" w:rsidRDefault="001E3F47" w:rsidP="003C0569">
            <w:pPr>
              <w:pStyle w:val="1"/>
              <w:keepNext w:val="0"/>
              <w:widowControl w:val="0"/>
              <w:shd w:val="clear" w:color="000000" w:fill="auto"/>
              <w:tabs>
                <w:tab w:val="left" w:pos="1100"/>
              </w:tabs>
              <w:spacing w:before="0" w:after="0" w:line="360" w:lineRule="auto"/>
              <w:jc w:val="both"/>
              <w:rPr>
                <w:rFonts w:ascii="Times New Roman" w:hAnsi="Times New Roman" w:cs="Times New Roman"/>
                <w:b w:val="0"/>
                <w:sz w:val="20"/>
                <w:szCs w:val="20"/>
              </w:rPr>
            </w:pPr>
            <w:r w:rsidRPr="003C0569">
              <w:rPr>
                <w:rFonts w:ascii="Times New Roman" w:hAnsi="Times New Roman" w:cs="Times New Roman"/>
                <w:b w:val="0"/>
                <w:sz w:val="20"/>
                <w:szCs w:val="20"/>
              </w:rPr>
              <w:t>559</w:t>
            </w:r>
          </w:p>
        </w:tc>
        <w:tc>
          <w:tcPr>
            <w:tcW w:w="990" w:type="dxa"/>
          </w:tcPr>
          <w:p w:rsidR="00B01C67" w:rsidRPr="003C0569" w:rsidRDefault="001E3F47" w:rsidP="003C0569">
            <w:pPr>
              <w:pStyle w:val="1"/>
              <w:keepNext w:val="0"/>
              <w:widowControl w:val="0"/>
              <w:shd w:val="clear" w:color="000000" w:fill="auto"/>
              <w:tabs>
                <w:tab w:val="left" w:pos="1100"/>
              </w:tabs>
              <w:spacing w:before="0" w:after="0" w:line="360" w:lineRule="auto"/>
              <w:jc w:val="both"/>
              <w:rPr>
                <w:rFonts w:ascii="Times New Roman" w:hAnsi="Times New Roman" w:cs="Times New Roman"/>
                <w:b w:val="0"/>
                <w:sz w:val="20"/>
                <w:szCs w:val="20"/>
              </w:rPr>
            </w:pPr>
            <w:r w:rsidRPr="003C0569">
              <w:rPr>
                <w:rFonts w:ascii="Times New Roman" w:hAnsi="Times New Roman" w:cs="Times New Roman"/>
                <w:b w:val="0"/>
                <w:sz w:val="20"/>
                <w:szCs w:val="20"/>
              </w:rPr>
              <w:t>560</w:t>
            </w:r>
          </w:p>
        </w:tc>
        <w:tc>
          <w:tcPr>
            <w:tcW w:w="1320" w:type="dxa"/>
          </w:tcPr>
          <w:p w:rsidR="00B01C67" w:rsidRPr="003C0569" w:rsidRDefault="001E3F47" w:rsidP="003C0569">
            <w:pPr>
              <w:pStyle w:val="1"/>
              <w:keepNext w:val="0"/>
              <w:widowControl w:val="0"/>
              <w:shd w:val="clear" w:color="000000" w:fill="auto"/>
              <w:tabs>
                <w:tab w:val="left" w:pos="1100"/>
              </w:tabs>
              <w:spacing w:before="0" w:after="0" w:line="360" w:lineRule="auto"/>
              <w:jc w:val="both"/>
              <w:rPr>
                <w:rFonts w:ascii="Times New Roman" w:hAnsi="Times New Roman" w:cs="Times New Roman"/>
                <w:b w:val="0"/>
                <w:sz w:val="20"/>
                <w:szCs w:val="20"/>
              </w:rPr>
            </w:pPr>
            <w:r w:rsidRPr="003C0569">
              <w:rPr>
                <w:rFonts w:ascii="Times New Roman" w:hAnsi="Times New Roman" w:cs="Times New Roman"/>
                <w:b w:val="0"/>
                <w:sz w:val="20"/>
                <w:szCs w:val="20"/>
              </w:rPr>
              <w:t>1</w:t>
            </w:r>
          </w:p>
        </w:tc>
        <w:tc>
          <w:tcPr>
            <w:tcW w:w="1193" w:type="dxa"/>
          </w:tcPr>
          <w:p w:rsidR="00B01C67" w:rsidRPr="003C0569" w:rsidRDefault="001E3F47" w:rsidP="003C0569">
            <w:pPr>
              <w:pStyle w:val="1"/>
              <w:keepNext w:val="0"/>
              <w:widowControl w:val="0"/>
              <w:shd w:val="clear" w:color="000000" w:fill="auto"/>
              <w:tabs>
                <w:tab w:val="left" w:pos="1100"/>
              </w:tabs>
              <w:spacing w:before="0" w:after="0" w:line="360" w:lineRule="auto"/>
              <w:jc w:val="both"/>
              <w:rPr>
                <w:rFonts w:ascii="Times New Roman" w:hAnsi="Times New Roman" w:cs="Times New Roman"/>
                <w:b w:val="0"/>
                <w:sz w:val="20"/>
                <w:szCs w:val="20"/>
              </w:rPr>
            </w:pPr>
            <w:r w:rsidRPr="003C0569">
              <w:rPr>
                <w:rFonts w:ascii="Times New Roman" w:hAnsi="Times New Roman" w:cs="Times New Roman"/>
                <w:b w:val="0"/>
                <w:sz w:val="20"/>
                <w:szCs w:val="20"/>
              </w:rPr>
              <w:t>100,18</w:t>
            </w:r>
          </w:p>
        </w:tc>
      </w:tr>
      <w:tr w:rsidR="00B01C67" w:rsidRPr="003C0569" w:rsidTr="003C0569">
        <w:trPr>
          <w:gridAfter w:val="1"/>
          <w:wAfter w:w="38" w:type="dxa"/>
        </w:trPr>
        <w:tc>
          <w:tcPr>
            <w:tcW w:w="4369" w:type="dxa"/>
            <w:gridSpan w:val="3"/>
            <w:vMerge/>
          </w:tcPr>
          <w:p w:rsidR="00B01C67" w:rsidRPr="003C0569" w:rsidRDefault="00B01C67" w:rsidP="003C0569">
            <w:pPr>
              <w:widowControl w:val="0"/>
              <w:shd w:val="clear" w:color="000000" w:fill="auto"/>
              <w:tabs>
                <w:tab w:val="left" w:pos="1100"/>
              </w:tabs>
              <w:spacing w:after="0" w:line="360" w:lineRule="auto"/>
              <w:jc w:val="both"/>
              <w:rPr>
                <w:rFonts w:ascii="Times New Roman" w:hAnsi="Times New Roman"/>
                <w:sz w:val="20"/>
                <w:szCs w:val="20"/>
              </w:rPr>
            </w:pPr>
          </w:p>
        </w:tc>
        <w:tc>
          <w:tcPr>
            <w:tcW w:w="975" w:type="dxa"/>
          </w:tcPr>
          <w:p w:rsidR="00B01C67" w:rsidRPr="003C0569" w:rsidRDefault="00E94556" w:rsidP="003C0569">
            <w:pPr>
              <w:pStyle w:val="1"/>
              <w:keepNext w:val="0"/>
              <w:widowControl w:val="0"/>
              <w:shd w:val="clear" w:color="000000" w:fill="auto"/>
              <w:tabs>
                <w:tab w:val="left" w:pos="1100"/>
              </w:tabs>
              <w:spacing w:before="0" w:after="0" w:line="360" w:lineRule="auto"/>
              <w:jc w:val="both"/>
              <w:rPr>
                <w:rFonts w:ascii="Times New Roman" w:hAnsi="Times New Roman" w:cs="Times New Roman"/>
                <w:b w:val="0"/>
                <w:sz w:val="20"/>
                <w:szCs w:val="20"/>
              </w:rPr>
            </w:pPr>
            <w:r w:rsidRPr="003C0569">
              <w:rPr>
                <w:rFonts w:ascii="Times New Roman" w:hAnsi="Times New Roman" w:cs="Times New Roman"/>
                <w:b w:val="0"/>
                <w:sz w:val="20"/>
                <w:szCs w:val="20"/>
              </w:rPr>
              <w:t>464</w:t>
            </w:r>
          </w:p>
        </w:tc>
        <w:tc>
          <w:tcPr>
            <w:tcW w:w="990" w:type="dxa"/>
          </w:tcPr>
          <w:p w:rsidR="00B01C67" w:rsidRPr="003C0569" w:rsidRDefault="00E94556" w:rsidP="003C0569">
            <w:pPr>
              <w:pStyle w:val="1"/>
              <w:keepNext w:val="0"/>
              <w:widowControl w:val="0"/>
              <w:shd w:val="clear" w:color="000000" w:fill="auto"/>
              <w:tabs>
                <w:tab w:val="left" w:pos="1100"/>
              </w:tabs>
              <w:spacing w:before="0" w:after="0" w:line="360" w:lineRule="auto"/>
              <w:jc w:val="both"/>
              <w:rPr>
                <w:rFonts w:ascii="Times New Roman" w:hAnsi="Times New Roman" w:cs="Times New Roman"/>
                <w:b w:val="0"/>
                <w:sz w:val="20"/>
                <w:szCs w:val="20"/>
              </w:rPr>
            </w:pPr>
            <w:r w:rsidRPr="003C0569">
              <w:rPr>
                <w:rFonts w:ascii="Times New Roman" w:hAnsi="Times New Roman" w:cs="Times New Roman"/>
                <w:b w:val="0"/>
                <w:sz w:val="20"/>
                <w:szCs w:val="20"/>
              </w:rPr>
              <w:t>462</w:t>
            </w:r>
          </w:p>
        </w:tc>
        <w:tc>
          <w:tcPr>
            <w:tcW w:w="1320" w:type="dxa"/>
          </w:tcPr>
          <w:p w:rsidR="00B01C67" w:rsidRPr="003C0569" w:rsidRDefault="00E94556" w:rsidP="003C0569">
            <w:pPr>
              <w:pStyle w:val="1"/>
              <w:keepNext w:val="0"/>
              <w:widowControl w:val="0"/>
              <w:shd w:val="clear" w:color="000000" w:fill="auto"/>
              <w:tabs>
                <w:tab w:val="left" w:pos="1100"/>
              </w:tabs>
              <w:spacing w:before="0" w:after="0" w:line="360" w:lineRule="auto"/>
              <w:jc w:val="both"/>
              <w:rPr>
                <w:rFonts w:ascii="Times New Roman" w:hAnsi="Times New Roman" w:cs="Times New Roman"/>
                <w:b w:val="0"/>
                <w:sz w:val="20"/>
                <w:szCs w:val="20"/>
              </w:rPr>
            </w:pPr>
            <w:r w:rsidRPr="003C0569">
              <w:rPr>
                <w:rFonts w:ascii="Times New Roman" w:hAnsi="Times New Roman" w:cs="Times New Roman"/>
                <w:b w:val="0"/>
                <w:sz w:val="20"/>
                <w:szCs w:val="20"/>
              </w:rPr>
              <w:t>-2</w:t>
            </w:r>
          </w:p>
        </w:tc>
        <w:tc>
          <w:tcPr>
            <w:tcW w:w="1193" w:type="dxa"/>
          </w:tcPr>
          <w:p w:rsidR="00B01C67" w:rsidRPr="003C0569" w:rsidRDefault="00E94556" w:rsidP="003C0569">
            <w:pPr>
              <w:pStyle w:val="1"/>
              <w:keepNext w:val="0"/>
              <w:widowControl w:val="0"/>
              <w:shd w:val="clear" w:color="000000" w:fill="auto"/>
              <w:tabs>
                <w:tab w:val="left" w:pos="1100"/>
              </w:tabs>
              <w:spacing w:before="0" w:after="0" w:line="360" w:lineRule="auto"/>
              <w:jc w:val="both"/>
              <w:rPr>
                <w:rFonts w:ascii="Times New Roman" w:hAnsi="Times New Roman" w:cs="Times New Roman"/>
                <w:b w:val="0"/>
                <w:sz w:val="20"/>
                <w:szCs w:val="20"/>
              </w:rPr>
            </w:pPr>
            <w:r w:rsidRPr="003C0569">
              <w:rPr>
                <w:rFonts w:ascii="Times New Roman" w:hAnsi="Times New Roman" w:cs="Times New Roman"/>
                <w:b w:val="0"/>
                <w:sz w:val="20"/>
                <w:szCs w:val="20"/>
              </w:rPr>
              <w:t>99,57</w:t>
            </w:r>
          </w:p>
        </w:tc>
      </w:tr>
      <w:tr w:rsidR="00B01C67" w:rsidRPr="003C0569" w:rsidTr="003C0569">
        <w:trPr>
          <w:gridAfter w:val="1"/>
          <w:wAfter w:w="38" w:type="dxa"/>
        </w:trPr>
        <w:tc>
          <w:tcPr>
            <w:tcW w:w="2393" w:type="dxa"/>
            <w:vMerge w:val="restart"/>
          </w:tcPr>
          <w:p w:rsidR="00B01C67" w:rsidRPr="003C0569" w:rsidRDefault="00B01C67"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4.Выработка, тыс. руб.</w:t>
            </w:r>
          </w:p>
        </w:tc>
        <w:tc>
          <w:tcPr>
            <w:tcW w:w="1976" w:type="dxa"/>
            <w:gridSpan w:val="2"/>
          </w:tcPr>
          <w:p w:rsidR="00B01C67" w:rsidRPr="003C0569" w:rsidRDefault="00B01C67"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На одного работника</w:t>
            </w:r>
          </w:p>
        </w:tc>
        <w:tc>
          <w:tcPr>
            <w:tcW w:w="975" w:type="dxa"/>
          </w:tcPr>
          <w:p w:rsidR="00B01C67" w:rsidRPr="003C0569" w:rsidRDefault="00FF1019"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308,16</w:t>
            </w:r>
          </w:p>
        </w:tc>
        <w:tc>
          <w:tcPr>
            <w:tcW w:w="990" w:type="dxa"/>
          </w:tcPr>
          <w:p w:rsidR="00B01C67" w:rsidRPr="003C0569" w:rsidRDefault="00FF1019"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331,66</w:t>
            </w:r>
          </w:p>
        </w:tc>
        <w:tc>
          <w:tcPr>
            <w:tcW w:w="1320" w:type="dxa"/>
          </w:tcPr>
          <w:p w:rsidR="00B01C67" w:rsidRPr="003C0569" w:rsidRDefault="00FF1019"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23,5</w:t>
            </w:r>
          </w:p>
        </w:tc>
        <w:tc>
          <w:tcPr>
            <w:tcW w:w="1193" w:type="dxa"/>
          </w:tcPr>
          <w:p w:rsidR="00B01C67" w:rsidRPr="003C0569" w:rsidRDefault="00FF1019"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107,63</w:t>
            </w:r>
          </w:p>
        </w:tc>
      </w:tr>
      <w:tr w:rsidR="00B01C67" w:rsidRPr="003C0569" w:rsidTr="003C0569">
        <w:trPr>
          <w:gridAfter w:val="1"/>
          <w:wAfter w:w="38" w:type="dxa"/>
        </w:trPr>
        <w:tc>
          <w:tcPr>
            <w:tcW w:w="2393" w:type="dxa"/>
            <w:vMerge/>
          </w:tcPr>
          <w:p w:rsidR="00B01C67" w:rsidRPr="003C0569" w:rsidRDefault="00B01C67" w:rsidP="003C0569">
            <w:pPr>
              <w:widowControl w:val="0"/>
              <w:shd w:val="clear" w:color="000000" w:fill="auto"/>
              <w:tabs>
                <w:tab w:val="left" w:pos="1100"/>
              </w:tabs>
              <w:spacing w:after="0" w:line="360" w:lineRule="auto"/>
              <w:jc w:val="both"/>
              <w:rPr>
                <w:rFonts w:ascii="Times New Roman" w:hAnsi="Times New Roman"/>
                <w:sz w:val="20"/>
                <w:szCs w:val="20"/>
              </w:rPr>
            </w:pPr>
          </w:p>
        </w:tc>
        <w:tc>
          <w:tcPr>
            <w:tcW w:w="1976" w:type="dxa"/>
            <w:gridSpan w:val="2"/>
          </w:tcPr>
          <w:p w:rsidR="00B01C67" w:rsidRPr="003C0569" w:rsidRDefault="00B01C67"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На одного рабочего</w:t>
            </w:r>
          </w:p>
        </w:tc>
        <w:tc>
          <w:tcPr>
            <w:tcW w:w="975" w:type="dxa"/>
          </w:tcPr>
          <w:p w:rsidR="00B01C67" w:rsidRPr="003C0569" w:rsidRDefault="00FF1019"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349,70</w:t>
            </w:r>
          </w:p>
        </w:tc>
        <w:tc>
          <w:tcPr>
            <w:tcW w:w="990" w:type="dxa"/>
          </w:tcPr>
          <w:p w:rsidR="00B01C67" w:rsidRPr="003C0569" w:rsidRDefault="00FF1019"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402,01</w:t>
            </w:r>
          </w:p>
        </w:tc>
        <w:tc>
          <w:tcPr>
            <w:tcW w:w="1320" w:type="dxa"/>
          </w:tcPr>
          <w:p w:rsidR="00B01C67" w:rsidRPr="003C0569" w:rsidRDefault="00FF1019"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52,31</w:t>
            </w:r>
          </w:p>
        </w:tc>
        <w:tc>
          <w:tcPr>
            <w:tcW w:w="1193" w:type="dxa"/>
          </w:tcPr>
          <w:p w:rsidR="00B01C67" w:rsidRPr="003C0569" w:rsidRDefault="00FF1019"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114,96</w:t>
            </w:r>
          </w:p>
        </w:tc>
      </w:tr>
      <w:tr w:rsidR="00176B62" w:rsidRPr="003C0569" w:rsidTr="003C0569">
        <w:trPr>
          <w:gridAfter w:val="1"/>
          <w:wAfter w:w="38" w:type="dxa"/>
        </w:trPr>
        <w:tc>
          <w:tcPr>
            <w:tcW w:w="2393" w:type="dxa"/>
            <w:vMerge w:val="restart"/>
          </w:tcPr>
          <w:p w:rsidR="00176B62" w:rsidRPr="003C0569" w:rsidRDefault="00176B62"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5.Фонд оплаты труда, тыс. руб.</w:t>
            </w:r>
          </w:p>
        </w:tc>
        <w:tc>
          <w:tcPr>
            <w:tcW w:w="1976" w:type="dxa"/>
            <w:gridSpan w:val="2"/>
          </w:tcPr>
          <w:p w:rsidR="00176B62" w:rsidRPr="003C0569" w:rsidRDefault="00176B62"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работающих</w:t>
            </w:r>
          </w:p>
        </w:tc>
        <w:tc>
          <w:tcPr>
            <w:tcW w:w="975" w:type="dxa"/>
          </w:tcPr>
          <w:p w:rsidR="00176B62" w:rsidRPr="003C0569" w:rsidRDefault="00176B62" w:rsidP="003C0569">
            <w:pPr>
              <w:pStyle w:val="1"/>
              <w:keepNext w:val="0"/>
              <w:widowControl w:val="0"/>
              <w:shd w:val="clear" w:color="000000" w:fill="auto"/>
              <w:tabs>
                <w:tab w:val="left" w:pos="1100"/>
              </w:tabs>
              <w:spacing w:before="0" w:after="0" w:line="360" w:lineRule="auto"/>
              <w:jc w:val="both"/>
              <w:rPr>
                <w:rFonts w:ascii="Times New Roman" w:hAnsi="Times New Roman" w:cs="Times New Roman"/>
                <w:b w:val="0"/>
                <w:sz w:val="20"/>
                <w:szCs w:val="20"/>
              </w:rPr>
            </w:pPr>
            <w:r w:rsidRPr="003C0569">
              <w:rPr>
                <w:rFonts w:ascii="Times New Roman" w:hAnsi="Times New Roman" w:cs="Times New Roman"/>
                <w:b w:val="0"/>
                <w:sz w:val="20"/>
                <w:szCs w:val="20"/>
              </w:rPr>
              <w:t>71354,2</w:t>
            </w:r>
          </w:p>
        </w:tc>
        <w:tc>
          <w:tcPr>
            <w:tcW w:w="990" w:type="dxa"/>
          </w:tcPr>
          <w:p w:rsidR="00176B62" w:rsidRPr="003C0569" w:rsidRDefault="00176B62" w:rsidP="003C0569">
            <w:pPr>
              <w:pStyle w:val="1"/>
              <w:keepNext w:val="0"/>
              <w:widowControl w:val="0"/>
              <w:shd w:val="clear" w:color="000000" w:fill="auto"/>
              <w:tabs>
                <w:tab w:val="left" w:pos="1100"/>
              </w:tabs>
              <w:spacing w:before="0" w:after="0" w:line="360" w:lineRule="auto"/>
              <w:jc w:val="both"/>
              <w:rPr>
                <w:rFonts w:ascii="Times New Roman" w:hAnsi="Times New Roman" w:cs="Times New Roman"/>
                <w:b w:val="0"/>
                <w:sz w:val="20"/>
                <w:szCs w:val="20"/>
              </w:rPr>
            </w:pPr>
            <w:r w:rsidRPr="003C0569">
              <w:rPr>
                <w:rFonts w:ascii="Times New Roman" w:hAnsi="Times New Roman" w:cs="Times New Roman"/>
                <w:b w:val="0"/>
                <w:sz w:val="20"/>
                <w:szCs w:val="20"/>
              </w:rPr>
              <w:t>73637,5</w:t>
            </w:r>
          </w:p>
        </w:tc>
        <w:tc>
          <w:tcPr>
            <w:tcW w:w="1320" w:type="dxa"/>
          </w:tcPr>
          <w:p w:rsidR="00176B62" w:rsidRPr="003C0569" w:rsidRDefault="00176B62" w:rsidP="003C0569">
            <w:pPr>
              <w:pStyle w:val="1"/>
              <w:keepNext w:val="0"/>
              <w:widowControl w:val="0"/>
              <w:shd w:val="clear" w:color="000000" w:fill="auto"/>
              <w:tabs>
                <w:tab w:val="left" w:pos="1100"/>
              </w:tabs>
              <w:spacing w:before="0" w:after="0" w:line="360" w:lineRule="auto"/>
              <w:jc w:val="both"/>
              <w:rPr>
                <w:rFonts w:ascii="Times New Roman" w:hAnsi="Times New Roman" w:cs="Times New Roman"/>
                <w:b w:val="0"/>
                <w:sz w:val="20"/>
                <w:szCs w:val="20"/>
              </w:rPr>
            </w:pPr>
            <w:r w:rsidRPr="003C0569">
              <w:rPr>
                <w:rFonts w:ascii="Times New Roman" w:hAnsi="Times New Roman" w:cs="Times New Roman"/>
                <w:b w:val="0"/>
                <w:sz w:val="20"/>
                <w:szCs w:val="20"/>
              </w:rPr>
              <w:t>2283,3</w:t>
            </w:r>
          </w:p>
        </w:tc>
        <w:tc>
          <w:tcPr>
            <w:tcW w:w="1193" w:type="dxa"/>
          </w:tcPr>
          <w:p w:rsidR="00176B62" w:rsidRPr="003C0569" w:rsidRDefault="00176B62" w:rsidP="003C0569">
            <w:pPr>
              <w:pStyle w:val="1"/>
              <w:keepNext w:val="0"/>
              <w:widowControl w:val="0"/>
              <w:shd w:val="clear" w:color="000000" w:fill="auto"/>
              <w:tabs>
                <w:tab w:val="left" w:pos="1100"/>
              </w:tabs>
              <w:spacing w:before="0" w:after="0" w:line="360" w:lineRule="auto"/>
              <w:jc w:val="both"/>
              <w:rPr>
                <w:rFonts w:ascii="Times New Roman" w:hAnsi="Times New Roman" w:cs="Times New Roman"/>
                <w:b w:val="0"/>
                <w:sz w:val="20"/>
                <w:szCs w:val="20"/>
              </w:rPr>
            </w:pPr>
            <w:r w:rsidRPr="003C0569">
              <w:rPr>
                <w:rFonts w:ascii="Times New Roman" w:hAnsi="Times New Roman" w:cs="Times New Roman"/>
                <w:b w:val="0"/>
                <w:sz w:val="20"/>
                <w:szCs w:val="20"/>
              </w:rPr>
              <w:t>103,20</w:t>
            </w:r>
          </w:p>
        </w:tc>
      </w:tr>
      <w:tr w:rsidR="00176B62" w:rsidRPr="003C0569" w:rsidTr="003C0569">
        <w:trPr>
          <w:gridAfter w:val="1"/>
          <w:wAfter w:w="38" w:type="dxa"/>
        </w:trPr>
        <w:tc>
          <w:tcPr>
            <w:tcW w:w="2393" w:type="dxa"/>
            <w:vMerge/>
          </w:tcPr>
          <w:p w:rsidR="00176B62" w:rsidRPr="003C0569" w:rsidRDefault="00176B62" w:rsidP="003C0569">
            <w:pPr>
              <w:widowControl w:val="0"/>
              <w:shd w:val="clear" w:color="000000" w:fill="auto"/>
              <w:tabs>
                <w:tab w:val="left" w:pos="1100"/>
              </w:tabs>
              <w:spacing w:after="0" w:line="360" w:lineRule="auto"/>
              <w:jc w:val="both"/>
              <w:rPr>
                <w:rFonts w:ascii="Times New Roman" w:hAnsi="Times New Roman"/>
                <w:sz w:val="20"/>
                <w:szCs w:val="20"/>
              </w:rPr>
            </w:pPr>
          </w:p>
        </w:tc>
        <w:tc>
          <w:tcPr>
            <w:tcW w:w="1976" w:type="dxa"/>
            <w:gridSpan w:val="2"/>
          </w:tcPr>
          <w:p w:rsidR="00176B62" w:rsidRPr="003C0569" w:rsidRDefault="00176B62"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рабочих</w:t>
            </w:r>
          </w:p>
        </w:tc>
        <w:tc>
          <w:tcPr>
            <w:tcW w:w="975" w:type="dxa"/>
          </w:tcPr>
          <w:p w:rsidR="00176B62" w:rsidRPr="003C0569" w:rsidRDefault="00176B62"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51422,5</w:t>
            </w:r>
          </w:p>
        </w:tc>
        <w:tc>
          <w:tcPr>
            <w:tcW w:w="990" w:type="dxa"/>
          </w:tcPr>
          <w:p w:rsidR="00176B62" w:rsidRPr="003C0569" w:rsidRDefault="00176B62"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51185,2</w:t>
            </w:r>
          </w:p>
        </w:tc>
        <w:tc>
          <w:tcPr>
            <w:tcW w:w="1320" w:type="dxa"/>
          </w:tcPr>
          <w:p w:rsidR="00176B62" w:rsidRPr="003C0569" w:rsidRDefault="00176B62"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-237,3</w:t>
            </w:r>
          </w:p>
        </w:tc>
        <w:tc>
          <w:tcPr>
            <w:tcW w:w="1193" w:type="dxa"/>
          </w:tcPr>
          <w:p w:rsidR="00176B62" w:rsidRPr="003C0569" w:rsidRDefault="00176B62"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99,54</w:t>
            </w:r>
          </w:p>
        </w:tc>
      </w:tr>
      <w:tr w:rsidR="00176B62" w:rsidRPr="003C0569" w:rsidTr="003C0569">
        <w:trPr>
          <w:gridAfter w:val="1"/>
          <w:wAfter w:w="38" w:type="dxa"/>
        </w:trPr>
        <w:tc>
          <w:tcPr>
            <w:tcW w:w="2393" w:type="dxa"/>
            <w:vMerge w:val="restart"/>
          </w:tcPr>
          <w:p w:rsidR="00176B62" w:rsidRPr="003C0569" w:rsidRDefault="00176B62"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6.Среднемесячная заработная плата, руб.</w:t>
            </w:r>
          </w:p>
        </w:tc>
        <w:tc>
          <w:tcPr>
            <w:tcW w:w="1976" w:type="dxa"/>
            <w:gridSpan w:val="2"/>
          </w:tcPr>
          <w:p w:rsidR="00176B62" w:rsidRPr="003C0569" w:rsidRDefault="00176B62"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работающих</w:t>
            </w:r>
          </w:p>
        </w:tc>
        <w:tc>
          <w:tcPr>
            <w:tcW w:w="975" w:type="dxa"/>
          </w:tcPr>
          <w:p w:rsidR="00176B62" w:rsidRPr="003C0569" w:rsidRDefault="00176B62"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10637</w:t>
            </w:r>
          </w:p>
        </w:tc>
        <w:tc>
          <w:tcPr>
            <w:tcW w:w="990" w:type="dxa"/>
          </w:tcPr>
          <w:p w:rsidR="00176B62" w:rsidRPr="003C0569" w:rsidRDefault="00176B62"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10958</w:t>
            </w:r>
          </w:p>
        </w:tc>
        <w:tc>
          <w:tcPr>
            <w:tcW w:w="1320" w:type="dxa"/>
          </w:tcPr>
          <w:p w:rsidR="00176B62" w:rsidRPr="003C0569" w:rsidRDefault="00176B62"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321</w:t>
            </w:r>
          </w:p>
        </w:tc>
        <w:tc>
          <w:tcPr>
            <w:tcW w:w="1193" w:type="dxa"/>
          </w:tcPr>
          <w:p w:rsidR="00176B62" w:rsidRPr="003C0569" w:rsidRDefault="00176B62"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103,02</w:t>
            </w:r>
          </w:p>
        </w:tc>
      </w:tr>
      <w:tr w:rsidR="00176B62" w:rsidRPr="003C0569" w:rsidTr="003C0569">
        <w:trPr>
          <w:gridAfter w:val="1"/>
          <w:wAfter w:w="38" w:type="dxa"/>
        </w:trPr>
        <w:tc>
          <w:tcPr>
            <w:tcW w:w="2393" w:type="dxa"/>
            <w:vMerge/>
          </w:tcPr>
          <w:p w:rsidR="00176B62" w:rsidRPr="003C0569" w:rsidRDefault="00176B62" w:rsidP="003C0569">
            <w:pPr>
              <w:widowControl w:val="0"/>
              <w:shd w:val="clear" w:color="000000" w:fill="auto"/>
              <w:tabs>
                <w:tab w:val="left" w:pos="1100"/>
              </w:tabs>
              <w:spacing w:after="0" w:line="360" w:lineRule="auto"/>
              <w:jc w:val="both"/>
              <w:rPr>
                <w:rFonts w:ascii="Times New Roman" w:hAnsi="Times New Roman"/>
                <w:sz w:val="20"/>
                <w:szCs w:val="20"/>
              </w:rPr>
            </w:pPr>
          </w:p>
        </w:tc>
        <w:tc>
          <w:tcPr>
            <w:tcW w:w="1976" w:type="dxa"/>
            <w:gridSpan w:val="2"/>
          </w:tcPr>
          <w:p w:rsidR="00176B62" w:rsidRPr="003C0569" w:rsidRDefault="00176B62"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рабочих</w:t>
            </w:r>
          </w:p>
        </w:tc>
        <w:tc>
          <w:tcPr>
            <w:tcW w:w="975" w:type="dxa"/>
          </w:tcPr>
          <w:p w:rsidR="00176B62" w:rsidRPr="003C0569" w:rsidRDefault="00176B62"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9235</w:t>
            </w:r>
          </w:p>
        </w:tc>
        <w:tc>
          <w:tcPr>
            <w:tcW w:w="990" w:type="dxa"/>
          </w:tcPr>
          <w:p w:rsidR="00176B62" w:rsidRPr="003C0569" w:rsidRDefault="00176B62"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9233</w:t>
            </w:r>
          </w:p>
        </w:tc>
        <w:tc>
          <w:tcPr>
            <w:tcW w:w="1320" w:type="dxa"/>
          </w:tcPr>
          <w:p w:rsidR="00176B62" w:rsidRPr="003C0569" w:rsidRDefault="00176B62"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-2</w:t>
            </w:r>
          </w:p>
        </w:tc>
        <w:tc>
          <w:tcPr>
            <w:tcW w:w="1193" w:type="dxa"/>
          </w:tcPr>
          <w:p w:rsidR="00176B62" w:rsidRPr="003C0569" w:rsidRDefault="00176B62"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99,98</w:t>
            </w:r>
          </w:p>
        </w:tc>
      </w:tr>
      <w:tr w:rsidR="00B01C67" w:rsidRPr="003C0569" w:rsidTr="003C0569">
        <w:tc>
          <w:tcPr>
            <w:tcW w:w="4353" w:type="dxa"/>
            <w:gridSpan w:val="2"/>
          </w:tcPr>
          <w:p w:rsidR="00B01C67" w:rsidRPr="003C0569" w:rsidRDefault="00B01C67"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7.</w:t>
            </w:r>
            <w:r w:rsidR="002867DE" w:rsidRPr="003C0569">
              <w:rPr>
                <w:rFonts w:ascii="Times New Roman" w:hAnsi="Times New Roman"/>
                <w:sz w:val="20"/>
                <w:szCs w:val="20"/>
              </w:rPr>
              <w:t>Себестоимость оказанных услуг</w:t>
            </w:r>
            <w:r w:rsidRPr="003C0569">
              <w:rPr>
                <w:rFonts w:ascii="Times New Roman" w:hAnsi="Times New Roman"/>
                <w:sz w:val="20"/>
                <w:szCs w:val="20"/>
              </w:rPr>
              <w:t>, тыс. руб.</w:t>
            </w:r>
          </w:p>
        </w:tc>
        <w:tc>
          <w:tcPr>
            <w:tcW w:w="991" w:type="dxa"/>
            <w:gridSpan w:val="2"/>
          </w:tcPr>
          <w:p w:rsidR="00B01C67" w:rsidRPr="003C0569" w:rsidRDefault="00B01C67"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164347</w:t>
            </w:r>
          </w:p>
        </w:tc>
        <w:tc>
          <w:tcPr>
            <w:tcW w:w="990" w:type="dxa"/>
          </w:tcPr>
          <w:p w:rsidR="00B01C67" w:rsidRPr="003C0569" w:rsidRDefault="00B01C67"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177617</w:t>
            </w:r>
          </w:p>
        </w:tc>
        <w:tc>
          <w:tcPr>
            <w:tcW w:w="1320" w:type="dxa"/>
          </w:tcPr>
          <w:p w:rsidR="00B01C67" w:rsidRPr="003C0569" w:rsidRDefault="00B01C67"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13270</w:t>
            </w:r>
          </w:p>
        </w:tc>
        <w:tc>
          <w:tcPr>
            <w:tcW w:w="1231" w:type="dxa"/>
            <w:gridSpan w:val="2"/>
          </w:tcPr>
          <w:p w:rsidR="00B01C67" w:rsidRPr="003C0569" w:rsidRDefault="001E3F47"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108,07</w:t>
            </w:r>
          </w:p>
        </w:tc>
      </w:tr>
      <w:tr w:rsidR="00B01C67" w:rsidRPr="003C0569" w:rsidTr="003C0569">
        <w:tc>
          <w:tcPr>
            <w:tcW w:w="4353" w:type="dxa"/>
            <w:gridSpan w:val="2"/>
          </w:tcPr>
          <w:p w:rsidR="00B01C67" w:rsidRPr="003C0569" w:rsidRDefault="00512F2B"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9.</w:t>
            </w:r>
            <w:r w:rsidR="00B01C67" w:rsidRPr="003C0569">
              <w:rPr>
                <w:rFonts w:ascii="Times New Roman" w:hAnsi="Times New Roman"/>
                <w:sz w:val="20"/>
                <w:szCs w:val="20"/>
              </w:rPr>
              <w:t>Среднегодовая стоимость основных фондов предприятия, млн. руб.</w:t>
            </w:r>
          </w:p>
        </w:tc>
        <w:tc>
          <w:tcPr>
            <w:tcW w:w="991" w:type="dxa"/>
            <w:gridSpan w:val="2"/>
          </w:tcPr>
          <w:p w:rsidR="00B01C67" w:rsidRPr="003C0569" w:rsidRDefault="001E3F47"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480</w:t>
            </w:r>
          </w:p>
        </w:tc>
        <w:tc>
          <w:tcPr>
            <w:tcW w:w="990" w:type="dxa"/>
          </w:tcPr>
          <w:p w:rsidR="00B01C67" w:rsidRPr="003C0569" w:rsidRDefault="001E3F47"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520</w:t>
            </w:r>
          </w:p>
        </w:tc>
        <w:tc>
          <w:tcPr>
            <w:tcW w:w="1320" w:type="dxa"/>
          </w:tcPr>
          <w:p w:rsidR="00B01C67" w:rsidRPr="003C0569" w:rsidRDefault="001E3F47"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40</w:t>
            </w:r>
          </w:p>
        </w:tc>
        <w:tc>
          <w:tcPr>
            <w:tcW w:w="1231" w:type="dxa"/>
            <w:gridSpan w:val="2"/>
          </w:tcPr>
          <w:p w:rsidR="00B01C67" w:rsidRPr="003C0569" w:rsidRDefault="001E3F47"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108,33</w:t>
            </w:r>
          </w:p>
        </w:tc>
      </w:tr>
      <w:tr w:rsidR="00B01C67" w:rsidRPr="003C0569" w:rsidTr="003C0569">
        <w:tc>
          <w:tcPr>
            <w:tcW w:w="4353" w:type="dxa"/>
            <w:gridSpan w:val="2"/>
          </w:tcPr>
          <w:p w:rsidR="00B01C67" w:rsidRPr="003C0569" w:rsidRDefault="00B01C67"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10.Прибыль балансовая, тыс. руб.</w:t>
            </w:r>
          </w:p>
        </w:tc>
        <w:tc>
          <w:tcPr>
            <w:tcW w:w="991" w:type="dxa"/>
            <w:gridSpan w:val="2"/>
          </w:tcPr>
          <w:p w:rsidR="00B01C67" w:rsidRPr="003C0569" w:rsidRDefault="00FF1019"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1444</w:t>
            </w:r>
          </w:p>
        </w:tc>
        <w:tc>
          <w:tcPr>
            <w:tcW w:w="990" w:type="dxa"/>
          </w:tcPr>
          <w:p w:rsidR="00B01C67" w:rsidRPr="003C0569" w:rsidRDefault="00FF1019"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97</w:t>
            </w:r>
          </w:p>
        </w:tc>
        <w:tc>
          <w:tcPr>
            <w:tcW w:w="1320" w:type="dxa"/>
          </w:tcPr>
          <w:p w:rsidR="00B01C67" w:rsidRPr="003C0569" w:rsidRDefault="00FF1019"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-1347</w:t>
            </w:r>
          </w:p>
        </w:tc>
        <w:tc>
          <w:tcPr>
            <w:tcW w:w="1231" w:type="dxa"/>
            <w:gridSpan w:val="2"/>
          </w:tcPr>
          <w:p w:rsidR="00B01C67" w:rsidRPr="003C0569" w:rsidRDefault="00FF1019"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6,72</w:t>
            </w:r>
          </w:p>
        </w:tc>
      </w:tr>
      <w:tr w:rsidR="00FF1019" w:rsidRPr="003C0569" w:rsidTr="003C0569">
        <w:tc>
          <w:tcPr>
            <w:tcW w:w="4353" w:type="dxa"/>
            <w:gridSpan w:val="2"/>
          </w:tcPr>
          <w:p w:rsidR="00FF1019" w:rsidRPr="003C0569" w:rsidRDefault="00FF1019"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11.Прибыль от реализации, тыс. руб.</w:t>
            </w:r>
          </w:p>
        </w:tc>
        <w:tc>
          <w:tcPr>
            <w:tcW w:w="991" w:type="dxa"/>
            <w:gridSpan w:val="2"/>
          </w:tcPr>
          <w:p w:rsidR="00FF1019" w:rsidRPr="003C0569" w:rsidRDefault="00FF1019"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7916</w:t>
            </w:r>
          </w:p>
        </w:tc>
        <w:tc>
          <w:tcPr>
            <w:tcW w:w="990" w:type="dxa"/>
          </w:tcPr>
          <w:p w:rsidR="00FF1019" w:rsidRPr="003C0569" w:rsidRDefault="00FF1019"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8113</w:t>
            </w:r>
          </w:p>
        </w:tc>
        <w:tc>
          <w:tcPr>
            <w:tcW w:w="1320" w:type="dxa"/>
          </w:tcPr>
          <w:p w:rsidR="00FF1019" w:rsidRPr="003C0569" w:rsidRDefault="00FF1019"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197</w:t>
            </w:r>
          </w:p>
        </w:tc>
        <w:tc>
          <w:tcPr>
            <w:tcW w:w="1231" w:type="dxa"/>
            <w:gridSpan w:val="2"/>
          </w:tcPr>
          <w:p w:rsidR="00FF1019" w:rsidRPr="003C0569" w:rsidRDefault="00FF1019"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102,49</w:t>
            </w:r>
          </w:p>
        </w:tc>
      </w:tr>
      <w:tr w:rsidR="00FF1019" w:rsidRPr="003C0569" w:rsidTr="003C0569">
        <w:tc>
          <w:tcPr>
            <w:tcW w:w="4353" w:type="dxa"/>
            <w:gridSpan w:val="2"/>
          </w:tcPr>
          <w:p w:rsidR="00FF1019" w:rsidRPr="003C0569" w:rsidRDefault="00FF1019"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12.Рентабельность производства, %</w:t>
            </w:r>
          </w:p>
        </w:tc>
        <w:tc>
          <w:tcPr>
            <w:tcW w:w="991" w:type="dxa"/>
            <w:gridSpan w:val="2"/>
          </w:tcPr>
          <w:p w:rsidR="00FF1019" w:rsidRPr="003C0569" w:rsidRDefault="00FF1019"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0,016</w:t>
            </w:r>
          </w:p>
        </w:tc>
        <w:tc>
          <w:tcPr>
            <w:tcW w:w="990" w:type="dxa"/>
          </w:tcPr>
          <w:p w:rsidR="00FF1019" w:rsidRPr="003C0569" w:rsidRDefault="00FF1019"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0,016</w:t>
            </w:r>
          </w:p>
        </w:tc>
        <w:tc>
          <w:tcPr>
            <w:tcW w:w="1320" w:type="dxa"/>
          </w:tcPr>
          <w:p w:rsidR="00FF1019" w:rsidRPr="003C0569" w:rsidRDefault="00FF1019"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0</w:t>
            </w:r>
          </w:p>
        </w:tc>
        <w:tc>
          <w:tcPr>
            <w:tcW w:w="1231" w:type="dxa"/>
            <w:gridSpan w:val="2"/>
          </w:tcPr>
          <w:p w:rsidR="00FF1019" w:rsidRPr="003C0569" w:rsidRDefault="00FF1019" w:rsidP="003C0569">
            <w:pPr>
              <w:widowControl w:val="0"/>
              <w:shd w:val="clear" w:color="000000" w:fill="auto"/>
              <w:tabs>
                <w:tab w:val="left" w:pos="1100"/>
              </w:tabs>
              <w:spacing w:after="0" w:line="360" w:lineRule="auto"/>
              <w:jc w:val="both"/>
              <w:rPr>
                <w:rFonts w:ascii="Times New Roman" w:hAnsi="Times New Roman"/>
                <w:sz w:val="20"/>
                <w:szCs w:val="20"/>
              </w:rPr>
            </w:pPr>
            <w:r w:rsidRPr="003C0569">
              <w:rPr>
                <w:rFonts w:ascii="Times New Roman" w:hAnsi="Times New Roman"/>
                <w:sz w:val="20"/>
                <w:szCs w:val="20"/>
              </w:rPr>
              <w:t>0</w:t>
            </w:r>
          </w:p>
        </w:tc>
      </w:tr>
    </w:tbl>
    <w:p w:rsidR="00B01C67" w:rsidRPr="003C0569" w:rsidRDefault="00B01C67" w:rsidP="003C0569">
      <w:pPr>
        <w:widowControl w:val="0"/>
        <w:shd w:val="clear" w:color="000000" w:fill="auto"/>
        <w:tabs>
          <w:tab w:val="left" w:pos="1100"/>
        </w:tabs>
        <w:spacing w:after="0" w:line="360" w:lineRule="auto"/>
        <w:ind w:firstLine="709"/>
        <w:jc w:val="both"/>
        <w:rPr>
          <w:rFonts w:ascii="Times New Roman" w:hAnsi="Times New Roman"/>
          <w:sz w:val="28"/>
          <w:szCs w:val="28"/>
        </w:rPr>
      </w:pPr>
    </w:p>
    <w:p w:rsidR="00512F2B" w:rsidRPr="003C0569" w:rsidRDefault="002867DE"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 xml:space="preserve">Из таблицы № 2 видно, что в 2008 году объем оказанных </w:t>
      </w:r>
      <w:r w:rsidR="00512F2B" w:rsidRPr="003C0569">
        <w:rPr>
          <w:rFonts w:ascii="Times New Roman" w:hAnsi="Times New Roman"/>
          <w:sz w:val="28"/>
          <w:szCs w:val="28"/>
        </w:rPr>
        <w:t>услуг увеличился на 7,82%, что</w:t>
      </w:r>
      <w:r w:rsidRPr="003C0569">
        <w:rPr>
          <w:rFonts w:ascii="Times New Roman" w:hAnsi="Times New Roman"/>
          <w:sz w:val="28"/>
          <w:szCs w:val="28"/>
        </w:rPr>
        <w:t xml:space="preserve"> составило 13467 тысяч рублей.</w:t>
      </w:r>
      <w:r w:rsidR="00512F2B" w:rsidRPr="003C0569">
        <w:rPr>
          <w:rFonts w:ascii="Times New Roman" w:hAnsi="Times New Roman"/>
          <w:sz w:val="28"/>
          <w:szCs w:val="28"/>
        </w:rPr>
        <w:t xml:space="preserve"> Увеличилась численность работающих на 1 человек, темп роста составил 100,18%, но при этом</w:t>
      </w:r>
      <w:r w:rsidR="003C0569">
        <w:rPr>
          <w:rFonts w:ascii="Times New Roman" w:hAnsi="Times New Roman"/>
          <w:sz w:val="28"/>
          <w:szCs w:val="28"/>
        </w:rPr>
        <w:t xml:space="preserve"> </w:t>
      </w:r>
      <w:r w:rsidR="00512F2B" w:rsidRPr="003C0569">
        <w:rPr>
          <w:rFonts w:ascii="Times New Roman" w:hAnsi="Times New Roman"/>
          <w:sz w:val="28"/>
          <w:szCs w:val="28"/>
        </w:rPr>
        <w:t>сократилась численность рабочих на 2 человека, темп роста составил 99,57%. Соответственно увеличился фонд оплаты труда работающих на 3,2%, что составило 2283,3 тыс. рублей, и уменьшился фонд оплаты труда рабочих на 237,3 тыс. ру</w:t>
      </w:r>
      <w:r w:rsidR="00426C10" w:rsidRPr="003C0569">
        <w:rPr>
          <w:rFonts w:ascii="Times New Roman" w:hAnsi="Times New Roman"/>
          <w:sz w:val="28"/>
          <w:szCs w:val="28"/>
        </w:rPr>
        <w:t>блей</w:t>
      </w:r>
      <w:r w:rsidR="00512F2B" w:rsidRPr="003C0569">
        <w:rPr>
          <w:rFonts w:ascii="Times New Roman" w:hAnsi="Times New Roman"/>
          <w:sz w:val="28"/>
          <w:szCs w:val="28"/>
        </w:rPr>
        <w:t xml:space="preserve">. </w:t>
      </w:r>
      <w:r w:rsidR="00426C10" w:rsidRPr="003C0569">
        <w:rPr>
          <w:rFonts w:ascii="Times New Roman" w:hAnsi="Times New Roman"/>
          <w:sz w:val="28"/>
          <w:szCs w:val="28"/>
        </w:rPr>
        <w:t>Выработка на</w:t>
      </w:r>
      <w:r w:rsidR="003C0569">
        <w:rPr>
          <w:rFonts w:ascii="Times New Roman" w:hAnsi="Times New Roman"/>
          <w:sz w:val="28"/>
          <w:szCs w:val="28"/>
        </w:rPr>
        <w:t xml:space="preserve"> </w:t>
      </w:r>
      <w:r w:rsidR="00426C10" w:rsidRPr="003C0569">
        <w:rPr>
          <w:rFonts w:ascii="Times New Roman" w:hAnsi="Times New Roman"/>
          <w:sz w:val="28"/>
          <w:szCs w:val="28"/>
        </w:rPr>
        <w:t xml:space="preserve">одного работающего в 2008 году составила 331,66 рублей, темп роста составил 107,63%, и на одного рабочего – 402,01 рублей, т.е. произошло увеличение на 52,31 рубль по сравнению с 2007 годом. </w:t>
      </w:r>
      <w:r w:rsidR="00512F2B" w:rsidRPr="003C0569">
        <w:rPr>
          <w:rFonts w:ascii="Times New Roman" w:hAnsi="Times New Roman"/>
          <w:sz w:val="28"/>
          <w:szCs w:val="28"/>
        </w:rPr>
        <w:t>В 2008 году увеличилась себестоимость оказанных услуг на 8,7%, что составило13270 тыс. рублей. Также в 2008 году увеличилась среднегодовая стоимость основных фондов предприятия на 8,33%, что составило 40 млн. рублей. Прибыль от реализации возросла на 197</w:t>
      </w:r>
      <w:r w:rsidR="003C0569" w:rsidRPr="003C0569">
        <w:rPr>
          <w:rFonts w:ascii="Times New Roman" w:hAnsi="Times New Roman"/>
          <w:sz w:val="28"/>
          <w:szCs w:val="28"/>
        </w:rPr>
        <w:t xml:space="preserve"> </w:t>
      </w:r>
      <w:r w:rsidR="00512F2B" w:rsidRPr="003C0569">
        <w:rPr>
          <w:rFonts w:ascii="Times New Roman" w:hAnsi="Times New Roman"/>
          <w:sz w:val="28"/>
          <w:szCs w:val="28"/>
        </w:rPr>
        <w:t xml:space="preserve">000 рублей. </w:t>
      </w:r>
      <w:r w:rsidR="00426C10" w:rsidRPr="003C0569">
        <w:rPr>
          <w:rFonts w:ascii="Times New Roman" w:hAnsi="Times New Roman"/>
          <w:sz w:val="28"/>
          <w:szCs w:val="28"/>
        </w:rPr>
        <w:t>Прибыль балансовая (чистая прибыль) в 2008 году сократилась на 1347 000 рублей.</w:t>
      </w:r>
    </w:p>
    <w:p w:rsidR="00426C10" w:rsidRPr="003C0569" w:rsidRDefault="00426C10"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2.2 Анализ динамики и структуры кадрового потенциала в динамике</w:t>
      </w:r>
    </w:p>
    <w:p w:rsidR="00426C10" w:rsidRPr="003C0569" w:rsidRDefault="00426C10"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Рациональное использование рабочих кадров является непременным условием, обеспечивающим бесперебойность производственного процесса и успешное выполнение производственных планов и хозяйственных процессов.</w:t>
      </w:r>
    </w:p>
    <w:p w:rsidR="00426C10" w:rsidRPr="003C0569" w:rsidRDefault="00426C10"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r w:rsidRPr="003C0569">
        <w:rPr>
          <w:rStyle w:val="20"/>
          <w:rFonts w:ascii="Times New Roman" w:hAnsi="Times New Roman" w:cs="Times New Roman"/>
          <w:b w:val="0"/>
          <w:bCs w:val="0"/>
          <w:i w:val="0"/>
          <w:iCs w:val="0"/>
        </w:rPr>
        <w:t>Проанализируем обеспеченность трудовыми ресурсами предприятие ООО «РМЗ «Сибнефть-ОНПЗ», данные анализа приведены в таблице №3.</w:t>
      </w:r>
    </w:p>
    <w:p w:rsidR="003C0569" w:rsidRPr="003C0569" w:rsidRDefault="003C0569"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p>
    <w:p w:rsidR="00426C10" w:rsidRPr="003C0569" w:rsidRDefault="00426C10"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r w:rsidRPr="003C0569">
        <w:rPr>
          <w:rStyle w:val="20"/>
          <w:rFonts w:ascii="Times New Roman" w:hAnsi="Times New Roman" w:cs="Times New Roman"/>
          <w:b w:val="0"/>
          <w:bCs w:val="0"/>
          <w:i w:val="0"/>
          <w:iCs w:val="0"/>
        </w:rPr>
        <w:t>Таблица №3</w:t>
      </w:r>
    </w:p>
    <w:p w:rsidR="00426C10" w:rsidRPr="003C0569" w:rsidRDefault="00426C10"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r w:rsidRPr="003C0569">
        <w:rPr>
          <w:rStyle w:val="20"/>
          <w:rFonts w:ascii="Times New Roman" w:hAnsi="Times New Roman" w:cs="Times New Roman"/>
          <w:b w:val="0"/>
          <w:bCs w:val="0"/>
          <w:i w:val="0"/>
          <w:iCs w:val="0"/>
        </w:rPr>
        <w:t>Оценка обеспеченности предприятия ООО «РМЗ «Сибнефть-ОНПЗ» трудовыми ресурсами, их состава и структуры</w:t>
      </w:r>
    </w:p>
    <w:tbl>
      <w:tblPr>
        <w:tblW w:w="8793"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7"/>
        <w:gridCol w:w="843"/>
        <w:gridCol w:w="873"/>
        <w:gridCol w:w="1134"/>
        <w:gridCol w:w="851"/>
        <w:gridCol w:w="993"/>
        <w:gridCol w:w="1210"/>
        <w:gridCol w:w="982"/>
      </w:tblGrid>
      <w:tr w:rsidR="004B5E89" w:rsidRPr="003C0569" w:rsidTr="007468D0">
        <w:tc>
          <w:tcPr>
            <w:tcW w:w="1907" w:type="dxa"/>
            <w:vMerge w:val="restart"/>
          </w:tcPr>
          <w:p w:rsidR="004B5E89" w:rsidRPr="007468D0" w:rsidRDefault="004B5E89"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Категория персонала</w:t>
            </w:r>
          </w:p>
        </w:tc>
        <w:tc>
          <w:tcPr>
            <w:tcW w:w="1716" w:type="dxa"/>
            <w:gridSpan w:val="2"/>
          </w:tcPr>
          <w:p w:rsidR="004B5E89" w:rsidRPr="007468D0" w:rsidRDefault="004B5E89"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2007 год</w:t>
            </w:r>
          </w:p>
        </w:tc>
        <w:tc>
          <w:tcPr>
            <w:tcW w:w="1985" w:type="dxa"/>
            <w:gridSpan w:val="2"/>
          </w:tcPr>
          <w:p w:rsidR="004B5E89" w:rsidRPr="007468D0" w:rsidRDefault="004B5E89"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2008 год</w:t>
            </w:r>
          </w:p>
        </w:tc>
        <w:tc>
          <w:tcPr>
            <w:tcW w:w="2203" w:type="dxa"/>
            <w:gridSpan w:val="2"/>
            <w:vMerge w:val="restart"/>
          </w:tcPr>
          <w:p w:rsidR="004B5E89" w:rsidRPr="007468D0" w:rsidRDefault="004B5E89"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Отклонение от 2007 года</w:t>
            </w:r>
          </w:p>
        </w:tc>
        <w:tc>
          <w:tcPr>
            <w:tcW w:w="982" w:type="dxa"/>
            <w:vMerge w:val="restart"/>
          </w:tcPr>
          <w:p w:rsidR="004B5E89" w:rsidRPr="007468D0" w:rsidRDefault="00141D8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Темп роста, %</w:t>
            </w:r>
          </w:p>
        </w:tc>
      </w:tr>
      <w:tr w:rsidR="004B5E89" w:rsidRPr="003C0569" w:rsidTr="007468D0">
        <w:trPr>
          <w:trHeight w:val="483"/>
        </w:trPr>
        <w:tc>
          <w:tcPr>
            <w:tcW w:w="1907" w:type="dxa"/>
            <w:vMerge/>
          </w:tcPr>
          <w:p w:rsidR="004B5E89" w:rsidRPr="007468D0" w:rsidRDefault="004B5E89"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p>
        </w:tc>
        <w:tc>
          <w:tcPr>
            <w:tcW w:w="843" w:type="dxa"/>
            <w:vMerge w:val="restart"/>
          </w:tcPr>
          <w:p w:rsidR="004B5E89" w:rsidRPr="007468D0" w:rsidRDefault="004B5E89"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Численность, чел.</w:t>
            </w:r>
          </w:p>
        </w:tc>
        <w:tc>
          <w:tcPr>
            <w:tcW w:w="873" w:type="dxa"/>
            <w:vMerge w:val="restart"/>
          </w:tcPr>
          <w:p w:rsidR="004B5E89" w:rsidRPr="007468D0" w:rsidRDefault="004B5E89"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Уд.вес,%</w:t>
            </w:r>
          </w:p>
        </w:tc>
        <w:tc>
          <w:tcPr>
            <w:tcW w:w="1134" w:type="dxa"/>
            <w:vMerge w:val="restart"/>
          </w:tcPr>
          <w:p w:rsidR="004B5E89" w:rsidRPr="007468D0" w:rsidRDefault="004B5E89"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Численность, чел.</w:t>
            </w:r>
          </w:p>
        </w:tc>
        <w:tc>
          <w:tcPr>
            <w:tcW w:w="851" w:type="dxa"/>
            <w:vMerge w:val="restart"/>
          </w:tcPr>
          <w:p w:rsidR="004B5E89" w:rsidRPr="007468D0" w:rsidRDefault="004B5E89"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Уд.вес,</w:t>
            </w:r>
          </w:p>
          <w:p w:rsidR="004B5E89" w:rsidRPr="007468D0" w:rsidRDefault="004B5E89"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w:t>
            </w:r>
          </w:p>
        </w:tc>
        <w:tc>
          <w:tcPr>
            <w:tcW w:w="2203" w:type="dxa"/>
            <w:gridSpan w:val="2"/>
            <w:vMerge/>
          </w:tcPr>
          <w:p w:rsidR="004B5E89" w:rsidRPr="007468D0" w:rsidRDefault="004B5E89"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p>
        </w:tc>
        <w:tc>
          <w:tcPr>
            <w:tcW w:w="982" w:type="dxa"/>
            <w:vMerge/>
          </w:tcPr>
          <w:p w:rsidR="004B5E89" w:rsidRPr="007468D0" w:rsidRDefault="004B5E89"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p>
        </w:tc>
      </w:tr>
      <w:tr w:rsidR="004B5E89" w:rsidRPr="003C0569" w:rsidTr="007468D0">
        <w:tc>
          <w:tcPr>
            <w:tcW w:w="1907" w:type="dxa"/>
            <w:vMerge/>
          </w:tcPr>
          <w:p w:rsidR="004B5E89" w:rsidRPr="007468D0" w:rsidRDefault="004B5E89"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p>
        </w:tc>
        <w:tc>
          <w:tcPr>
            <w:tcW w:w="843" w:type="dxa"/>
            <w:vMerge/>
          </w:tcPr>
          <w:p w:rsidR="004B5E89" w:rsidRPr="007468D0" w:rsidRDefault="004B5E89"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p>
        </w:tc>
        <w:tc>
          <w:tcPr>
            <w:tcW w:w="873" w:type="dxa"/>
            <w:vMerge/>
          </w:tcPr>
          <w:p w:rsidR="004B5E89" w:rsidRPr="007468D0" w:rsidRDefault="004B5E89"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p>
        </w:tc>
        <w:tc>
          <w:tcPr>
            <w:tcW w:w="1134" w:type="dxa"/>
            <w:vMerge/>
          </w:tcPr>
          <w:p w:rsidR="004B5E89" w:rsidRPr="007468D0" w:rsidRDefault="004B5E89"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p>
        </w:tc>
        <w:tc>
          <w:tcPr>
            <w:tcW w:w="851" w:type="dxa"/>
            <w:vMerge/>
          </w:tcPr>
          <w:p w:rsidR="004B5E89" w:rsidRPr="007468D0" w:rsidRDefault="004B5E89"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p>
        </w:tc>
        <w:tc>
          <w:tcPr>
            <w:tcW w:w="993" w:type="dxa"/>
          </w:tcPr>
          <w:p w:rsidR="004B5E89" w:rsidRPr="007468D0" w:rsidRDefault="004B5E89"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Численности,чел.</w:t>
            </w:r>
          </w:p>
        </w:tc>
        <w:tc>
          <w:tcPr>
            <w:tcW w:w="1210" w:type="dxa"/>
          </w:tcPr>
          <w:p w:rsidR="004B5E89" w:rsidRPr="007468D0" w:rsidRDefault="004B5E89"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Уд. Вес, % пунктов</w:t>
            </w:r>
          </w:p>
        </w:tc>
        <w:tc>
          <w:tcPr>
            <w:tcW w:w="982" w:type="dxa"/>
            <w:vMerge/>
          </w:tcPr>
          <w:p w:rsidR="004B5E89" w:rsidRPr="007468D0" w:rsidRDefault="004B5E89"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p>
        </w:tc>
      </w:tr>
      <w:tr w:rsidR="0048522B" w:rsidRPr="003C0569" w:rsidTr="007468D0">
        <w:tc>
          <w:tcPr>
            <w:tcW w:w="1907" w:type="dxa"/>
          </w:tcPr>
          <w:p w:rsidR="0048522B" w:rsidRPr="007468D0" w:rsidRDefault="0048522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1</w:t>
            </w:r>
          </w:p>
        </w:tc>
        <w:tc>
          <w:tcPr>
            <w:tcW w:w="843" w:type="dxa"/>
          </w:tcPr>
          <w:p w:rsidR="0048522B" w:rsidRPr="007468D0" w:rsidRDefault="0048522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2</w:t>
            </w:r>
          </w:p>
        </w:tc>
        <w:tc>
          <w:tcPr>
            <w:tcW w:w="873" w:type="dxa"/>
          </w:tcPr>
          <w:p w:rsidR="0048522B" w:rsidRPr="007468D0" w:rsidRDefault="0048522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3</w:t>
            </w:r>
          </w:p>
        </w:tc>
        <w:tc>
          <w:tcPr>
            <w:tcW w:w="1134" w:type="dxa"/>
          </w:tcPr>
          <w:p w:rsidR="0048522B" w:rsidRPr="007468D0" w:rsidRDefault="0048522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4</w:t>
            </w:r>
          </w:p>
        </w:tc>
        <w:tc>
          <w:tcPr>
            <w:tcW w:w="851" w:type="dxa"/>
          </w:tcPr>
          <w:p w:rsidR="0048522B" w:rsidRPr="007468D0" w:rsidRDefault="0048522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5</w:t>
            </w:r>
          </w:p>
        </w:tc>
        <w:tc>
          <w:tcPr>
            <w:tcW w:w="993" w:type="dxa"/>
          </w:tcPr>
          <w:p w:rsidR="0048522B" w:rsidRPr="007468D0" w:rsidRDefault="0048522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6</w:t>
            </w:r>
          </w:p>
        </w:tc>
        <w:tc>
          <w:tcPr>
            <w:tcW w:w="1210" w:type="dxa"/>
          </w:tcPr>
          <w:p w:rsidR="0048522B" w:rsidRPr="007468D0" w:rsidRDefault="0048522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7</w:t>
            </w:r>
          </w:p>
        </w:tc>
        <w:tc>
          <w:tcPr>
            <w:tcW w:w="982" w:type="dxa"/>
          </w:tcPr>
          <w:p w:rsidR="0048522B" w:rsidRPr="007468D0" w:rsidRDefault="0048522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8</w:t>
            </w:r>
          </w:p>
        </w:tc>
      </w:tr>
      <w:tr w:rsidR="0048522B" w:rsidRPr="003C0569" w:rsidTr="007468D0">
        <w:tc>
          <w:tcPr>
            <w:tcW w:w="1907" w:type="dxa"/>
          </w:tcPr>
          <w:p w:rsidR="0048522B" w:rsidRPr="007468D0" w:rsidRDefault="0048522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1.персонал основной деятельности,</w:t>
            </w:r>
            <w:r w:rsidR="003C0569" w:rsidRPr="007468D0">
              <w:rPr>
                <w:rStyle w:val="20"/>
                <w:rFonts w:ascii="Times New Roman" w:hAnsi="Times New Roman" w:cs="Times New Roman"/>
                <w:b w:val="0"/>
                <w:bCs w:val="0"/>
                <w:i w:val="0"/>
                <w:iCs w:val="0"/>
                <w:sz w:val="20"/>
                <w:szCs w:val="20"/>
              </w:rPr>
              <w:t xml:space="preserve"> </w:t>
            </w:r>
            <w:r w:rsidRPr="007468D0">
              <w:rPr>
                <w:rStyle w:val="20"/>
                <w:rFonts w:ascii="Times New Roman" w:hAnsi="Times New Roman" w:cs="Times New Roman"/>
                <w:b w:val="0"/>
                <w:bCs w:val="0"/>
                <w:i w:val="0"/>
                <w:iCs w:val="0"/>
                <w:sz w:val="20"/>
                <w:szCs w:val="20"/>
              </w:rPr>
              <w:t>чел.</w:t>
            </w:r>
          </w:p>
        </w:tc>
        <w:tc>
          <w:tcPr>
            <w:tcW w:w="843" w:type="dxa"/>
          </w:tcPr>
          <w:p w:rsidR="0048522B" w:rsidRPr="007468D0" w:rsidRDefault="0048522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558</w:t>
            </w:r>
          </w:p>
        </w:tc>
        <w:tc>
          <w:tcPr>
            <w:tcW w:w="873" w:type="dxa"/>
          </w:tcPr>
          <w:p w:rsidR="0048522B" w:rsidRPr="007468D0" w:rsidRDefault="00141D8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99,82</w:t>
            </w:r>
          </w:p>
        </w:tc>
        <w:tc>
          <w:tcPr>
            <w:tcW w:w="1134" w:type="dxa"/>
          </w:tcPr>
          <w:p w:rsidR="0048522B" w:rsidRPr="007468D0" w:rsidRDefault="0048522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559</w:t>
            </w:r>
          </w:p>
        </w:tc>
        <w:tc>
          <w:tcPr>
            <w:tcW w:w="851" w:type="dxa"/>
          </w:tcPr>
          <w:p w:rsidR="0048522B" w:rsidRPr="007468D0" w:rsidRDefault="0048522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99,82</w:t>
            </w:r>
          </w:p>
        </w:tc>
        <w:tc>
          <w:tcPr>
            <w:tcW w:w="993" w:type="dxa"/>
          </w:tcPr>
          <w:p w:rsidR="0048522B" w:rsidRPr="007468D0" w:rsidRDefault="00141D8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1</w:t>
            </w:r>
          </w:p>
        </w:tc>
        <w:tc>
          <w:tcPr>
            <w:tcW w:w="1210" w:type="dxa"/>
          </w:tcPr>
          <w:p w:rsidR="0048522B" w:rsidRPr="007468D0" w:rsidRDefault="00141D8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0</w:t>
            </w:r>
          </w:p>
        </w:tc>
        <w:tc>
          <w:tcPr>
            <w:tcW w:w="982" w:type="dxa"/>
          </w:tcPr>
          <w:p w:rsidR="0048522B" w:rsidRPr="007468D0" w:rsidRDefault="00141D8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100,18</w:t>
            </w:r>
          </w:p>
        </w:tc>
      </w:tr>
      <w:tr w:rsidR="0048522B" w:rsidRPr="003C0569" w:rsidTr="007468D0">
        <w:tc>
          <w:tcPr>
            <w:tcW w:w="1907" w:type="dxa"/>
          </w:tcPr>
          <w:p w:rsidR="0048522B" w:rsidRPr="007468D0" w:rsidRDefault="0048522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Из него:</w:t>
            </w:r>
          </w:p>
        </w:tc>
        <w:tc>
          <w:tcPr>
            <w:tcW w:w="843" w:type="dxa"/>
          </w:tcPr>
          <w:p w:rsidR="0048522B" w:rsidRPr="007468D0" w:rsidRDefault="0048522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p>
        </w:tc>
        <w:tc>
          <w:tcPr>
            <w:tcW w:w="873" w:type="dxa"/>
          </w:tcPr>
          <w:p w:rsidR="0048522B" w:rsidRPr="007468D0" w:rsidRDefault="0048522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p>
        </w:tc>
        <w:tc>
          <w:tcPr>
            <w:tcW w:w="1134" w:type="dxa"/>
          </w:tcPr>
          <w:p w:rsidR="0048522B" w:rsidRPr="007468D0" w:rsidRDefault="0048522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p>
        </w:tc>
        <w:tc>
          <w:tcPr>
            <w:tcW w:w="851" w:type="dxa"/>
          </w:tcPr>
          <w:p w:rsidR="0048522B" w:rsidRPr="007468D0" w:rsidRDefault="0048522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p>
        </w:tc>
        <w:tc>
          <w:tcPr>
            <w:tcW w:w="993" w:type="dxa"/>
          </w:tcPr>
          <w:p w:rsidR="0048522B" w:rsidRPr="007468D0" w:rsidRDefault="0048522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p>
        </w:tc>
        <w:tc>
          <w:tcPr>
            <w:tcW w:w="1210" w:type="dxa"/>
          </w:tcPr>
          <w:p w:rsidR="0048522B" w:rsidRPr="007468D0" w:rsidRDefault="0048522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p>
        </w:tc>
        <w:tc>
          <w:tcPr>
            <w:tcW w:w="982" w:type="dxa"/>
          </w:tcPr>
          <w:p w:rsidR="0048522B" w:rsidRPr="007468D0" w:rsidRDefault="0048522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p>
        </w:tc>
      </w:tr>
      <w:tr w:rsidR="0048522B" w:rsidRPr="003C0569" w:rsidTr="007468D0">
        <w:tc>
          <w:tcPr>
            <w:tcW w:w="1907" w:type="dxa"/>
          </w:tcPr>
          <w:p w:rsidR="0048522B" w:rsidRPr="007468D0" w:rsidRDefault="0048522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1.1рабочие</w:t>
            </w:r>
          </w:p>
        </w:tc>
        <w:tc>
          <w:tcPr>
            <w:tcW w:w="843" w:type="dxa"/>
          </w:tcPr>
          <w:p w:rsidR="0048522B" w:rsidRPr="007468D0" w:rsidRDefault="0048522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464</w:t>
            </w:r>
          </w:p>
        </w:tc>
        <w:tc>
          <w:tcPr>
            <w:tcW w:w="873" w:type="dxa"/>
          </w:tcPr>
          <w:p w:rsidR="0048522B" w:rsidRPr="007468D0" w:rsidRDefault="00141D8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83,00</w:t>
            </w:r>
          </w:p>
        </w:tc>
        <w:tc>
          <w:tcPr>
            <w:tcW w:w="1134" w:type="dxa"/>
          </w:tcPr>
          <w:p w:rsidR="0048522B" w:rsidRPr="007468D0" w:rsidRDefault="0048522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462</w:t>
            </w:r>
          </w:p>
        </w:tc>
        <w:tc>
          <w:tcPr>
            <w:tcW w:w="851" w:type="dxa"/>
          </w:tcPr>
          <w:p w:rsidR="0048522B" w:rsidRPr="007468D0" w:rsidRDefault="0048522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82,5</w:t>
            </w:r>
          </w:p>
        </w:tc>
        <w:tc>
          <w:tcPr>
            <w:tcW w:w="993" w:type="dxa"/>
          </w:tcPr>
          <w:p w:rsidR="0048522B" w:rsidRPr="007468D0" w:rsidRDefault="00141D8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-2</w:t>
            </w:r>
          </w:p>
        </w:tc>
        <w:tc>
          <w:tcPr>
            <w:tcW w:w="1210" w:type="dxa"/>
          </w:tcPr>
          <w:p w:rsidR="0048522B" w:rsidRPr="007468D0" w:rsidRDefault="00141D8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-0,5</w:t>
            </w:r>
          </w:p>
        </w:tc>
        <w:tc>
          <w:tcPr>
            <w:tcW w:w="982" w:type="dxa"/>
          </w:tcPr>
          <w:p w:rsidR="0048522B" w:rsidRPr="007468D0" w:rsidRDefault="00141D8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99,57</w:t>
            </w:r>
          </w:p>
        </w:tc>
      </w:tr>
      <w:tr w:rsidR="0048522B" w:rsidRPr="003C0569" w:rsidTr="007468D0">
        <w:tc>
          <w:tcPr>
            <w:tcW w:w="1907" w:type="dxa"/>
          </w:tcPr>
          <w:p w:rsidR="0048522B" w:rsidRPr="007468D0" w:rsidRDefault="0048522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1.2служащие</w:t>
            </w:r>
          </w:p>
        </w:tc>
        <w:tc>
          <w:tcPr>
            <w:tcW w:w="843" w:type="dxa"/>
          </w:tcPr>
          <w:p w:rsidR="0048522B" w:rsidRPr="007468D0" w:rsidRDefault="0048522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90</w:t>
            </w:r>
          </w:p>
        </w:tc>
        <w:tc>
          <w:tcPr>
            <w:tcW w:w="873" w:type="dxa"/>
          </w:tcPr>
          <w:p w:rsidR="0048522B" w:rsidRPr="007468D0" w:rsidRDefault="00141D8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16,10</w:t>
            </w:r>
          </w:p>
        </w:tc>
        <w:tc>
          <w:tcPr>
            <w:tcW w:w="1134" w:type="dxa"/>
          </w:tcPr>
          <w:p w:rsidR="0048522B" w:rsidRPr="007468D0" w:rsidRDefault="0048522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97</w:t>
            </w:r>
          </w:p>
        </w:tc>
        <w:tc>
          <w:tcPr>
            <w:tcW w:w="851" w:type="dxa"/>
          </w:tcPr>
          <w:p w:rsidR="0048522B" w:rsidRPr="007468D0" w:rsidRDefault="00141D8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17,32</w:t>
            </w:r>
          </w:p>
        </w:tc>
        <w:tc>
          <w:tcPr>
            <w:tcW w:w="993" w:type="dxa"/>
          </w:tcPr>
          <w:p w:rsidR="0048522B" w:rsidRPr="007468D0" w:rsidRDefault="00141D8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7</w:t>
            </w:r>
          </w:p>
        </w:tc>
        <w:tc>
          <w:tcPr>
            <w:tcW w:w="1210" w:type="dxa"/>
          </w:tcPr>
          <w:p w:rsidR="0048522B" w:rsidRPr="007468D0" w:rsidRDefault="00141D8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1,22</w:t>
            </w:r>
          </w:p>
        </w:tc>
        <w:tc>
          <w:tcPr>
            <w:tcW w:w="982" w:type="dxa"/>
          </w:tcPr>
          <w:p w:rsidR="0048522B" w:rsidRPr="007468D0" w:rsidRDefault="00141D8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107,78</w:t>
            </w:r>
          </w:p>
        </w:tc>
      </w:tr>
      <w:tr w:rsidR="0048522B" w:rsidRPr="003C0569" w:rsidTr="007468D0">
        <w:tc>
          <w:tcPr>
            <w:tcW w:w="1907" w:type="dxa"/>
          </w:tcPr>
          <w:p w:rsidR="0048522B" w:rsidRPr="007468D0" w:rsidRDefault="0048522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Из них:</w:t>
            </w:r>
          </w:p>
        </w:tc>
        <w:tc>
          <w:tcPr>
            <w:tcW w:w="843" w:type="dxa"/>
          </w:tcPr>
          <w:p w:rsidR="0048522B" w:rsidRPr="007468D0" w:rsidRDefault="0048522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p>
        </w:tc>
        <w:tc>
          <w:tcPr>
            <w:tcW w:w="873" w:type="dxa"/>
          </w:tcPr>
          <w:p w:rsidR="0048522B" w:rsidRPr="007468D0" w:rsidRDefault="0048522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p>
        </w:tc>
        <w:tc>
          <w:tcPr>
            <w:tcW w:w="1134" w:type="dxa"/>
          </w:tcPr>
          <w:p w:rsidR="0048522B" w:rsidRPr="007468D0" w:rsidRDefault="0048522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p>
        </w:tc>
        <w:tc>
          <w:tcPr>
            <w:tcW w:w="851" w:type="dxa"/>
          </w:tcPr>
          <w:p w:rsidR="0048522B" w:rsidRPr="007468D0" w:rsidRDefault="0048522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p>
        </w:tc>
        <w:tc>
          <w:tcPr>
            <w:tcW w:w="993" w:type="dxa"/>
          </w:tcPr>
          <w:p w:rsidR="0048522B" w:rsidRPr="007468D0" w:rsidRDefault="0048522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p>
        </w:tc>
        <w:tc>
          <w:tcPr>
            <w:tcW w:w="1210" w:type="dxa"/>
          </w:tcPr>
          <w:p w:rsidR="0048522B" w:rsidRPr="007468D0" w:rsidRDefault="0048522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p>
        </w:tc>
        <w:tc>
          <w:tcPr>
            <w:tcW w:w="982" w:type="dxa"/>
          </w:tcPr>
          <w:p w:rsidR="0048522B" w:rsidRPr="007468D0" w:rsidRDefault="0048522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p>
        </w:tc>
      </w:tr>
      <w:tr w:rsidR="0048522B" w:rsidRPr="003C0569" w:rsidTr="007468D0">
        <w:tc>
          <w:tcPr>
            <w:tcW w:w="1907" w:type="dxa"/>
          </w:tcPr>
          <w:p w:rsidR="0048522B" w:rsidRPr="007468D0" w:rsidRDefault="0048522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1.2.1руководители</w:t>
            </w:r>
          </w:p>
        </w:tc>
        <w:tc>
          <w:tcPr>
            <w:tcW w:w="843" w:type="dxa"/>
          </w:tcPr>
          <w:p w:rsidR="0048522B" w:rsidRPr="007468D0" w:rsidRDefault="0048522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54</w:t>
            </w:r>
          </w:p>
        </w:tc>
        <w:tc>
          <w:tcPr>
            <w:tcW w:w="873" w:type="dxa"/>
          </w:tcPr>
          <w:p w:rsidR="0048522B" w:rsidRPr="007468D0" w:rsidRDefault="00141D8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9,66</w:t>
            </w:r>
          </w:p>
        </w:tc>
        <w:tc>
          <w:tcPr>
            <w:tcW w:w="1134" w:type="dxa"/>
          </w:tcPr>
          <w:p w:rsidR="0048522B" w:rsidRPr="007468D0" w:rsidRDefault="0048522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55</w:t>
            </w:r>
          </w:p>
        </w:tc>
        <w:tc>
          <w:tcPr>
            <w:tcW w:w="851" w:type="dxa"/>
          </w:tcPr>
          <w:p w:rsidR="0048522B" w:rsidRPr="007468D0" w:rsidRDefault="00141D8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9,82</w:t>
            </w:r>
          </w:p>
        </w:tc>
        <w:tc>
          <w:tcPr>
            <w:tcW w:w="993" w:type="dxa"/>
          </w:tcPr>
          <w:p w:rsidR="0048522B" w:rsidRPr="007468D0" w:rsidRDefault="00141D8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1</w:t>
            </w:r>
          </w:p>
        </w:tc>
        <w:tc>
          <w:tcPr>
            <w:tcW w:w="1210" w:type="dxa"/>
          </w:tcPr>
          <w:p w:rsidR="0048522B" w:rsidRPr="007468D0" w:rsidRDefault="00141D8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0,12</w:t>
            </w:r>
          </w:p>
        </w:tc>
        <w:tc>
          <w:tcPr>
            <w:tcW w:w="982" w:type="dxa"/>
          </w:tcPr>
          <w:p w:rsidR="0048522B" w:rsidRPr="007468D0" w:rsidRDefault="00141D8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101,85</w:t>
            </w:r>
          </w:p>
        </w:tc>
      </w:tr>
      <w:tr w:rsidR="0048522B" w:rsidRPr="003C0569" w:rsidTr="007468D0">
        <w:tc>
          <w:tcPr>
            <w:tcW w:w="1907" w:type="dxa"/>
          </w:tcPr>
          <w:p w:rsidR="0048522B" w:rsidRPr="007468D0" w:rsidRDefault="0048522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1.2.2.специалисты</w:t>
            </w:r>
          </w:p>
        </w:tc>
        <w:tc>
          <w:tcPr>
            <w:tcW w:w="843" w:type="dxa"/>
          </w:tcPr>
          <w:p w:rsidR="0048522B" w:rsidRPr="007468D0" w:rsidRDefault="0048522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40</w:t>
            </w:r>
          </w:p>
        </w:tc>
        <w:tc>
          <w:tcPr>
            <w:tcW w:w="873" w:type="dxa"/>
          </w:tcPr>
          <w:p w:rsidR="0048522B" w:rsidRPr="007468D0" w:rsidRDefault="00141D8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7,16</w:t>
            </w:r>
          </w:p>
        </w:tc>
        <w:tc>
          <w:tcPr>
            <w:tcW w:w="1134" w:type="dxa"/>
          </w:tcPr>
          <w:p w:rsidR="0048522B" w:rsidRPr="007468D0" w:rsidRDefault="0048522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42</w:t>
            </w:r>
          </w:p>
        </w:tc>
        <w:tc>
          <w:tcPr>
            <w:tcW w:w="851" w:type="dxa"/>
          </w:tcPr>
          <w:p w:rsidR="0048522B" w:rsidRPr="007468D0" w:rsidRDefault="00141D8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7,5</w:t>
            </w:r>
          </w:p>
        </w:tc>
        <w:tc>
          <w:tcPr>
            <w:tcW w:w="993" w:type="dxa"/>
          </w:tcPr>
          <w:p w:rsidR="0048522B" w:rsidRPr="007468D0" w:rsidRDefault="00141D8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2</w:t>
            </w:r>
          </w:p>
        </w:tc>
        <w:tc>
          <w:tcPr>
            <w:tcW w:w="1210" w:type="dxa"/>
          </w:tcPr>
          <w:p w:rsidR="0048522B" w:rsidRPr="007468D0" w:rsidRDefault="00141D8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0,34</w:t>
            </w:r>
          </w:p>
        </w:tc>
        <w:tc>
          <w:tcPr>
            <w:tcW w:w="982" w:type="dxa"/>
          </w:tcPr>
          <w:p w:rsidR="0048522B" w:rsidRPr="007468D0" w:rsidRDefault="00141D8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105,00</w:t>
            </w:r>
          </w:p>
        </w:tc>
      </w:tr>
      <w:tr w:rsidR="0048522B" w:rsidRPr="003C0569" w:rsidTr="007468D0">
        <w:tc>
          <w:tcPr>
            <w:tcW w:w="1907" w:type="dxa"/>
          </w:tcPr>
          <w:p w:rsidR="0048522B" w:rsidRPr="007468D0" w:rsidRDefault="0048522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2.Непроизводственная деятельность</w:t>
            </w:r>
          </w:p>
        </w:tc>
        <w:tc>
          <w:tcPr>
            <w:tcW w:w="843" w:type="dxa"/>
          </w:tcPr>
          <w:p w:rsidR="0048522B" w:rsidRPr="007468D0" w:rsidRDefault="0048522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1</w:t>
            </w:r>
          </w:p>
        </w:tc>
        <w:tc>
          <w:tcPr>
            <w:tcW w:w="873" w:type="dxa"/>
          </w:tcPr>
          <w:p w:rsidR="0048522B" w:rsidRPr="007468D0" w:rsidRDefault="00141D8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0,18</w:t>
            </w:r>
          </w:p>
        </w:tc>
        <w:tc>
          <w:tcPr>
            <w:tcW w:w="1134" w:type="dxa"/>
          </w:tcPr>
          <w:p w:rsidR="0048522B" w:rsidRPr="007468D0" w:rsidRDefault="0048522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1</w:t>
            </w:r>
          </w:p>
        </w:tc>
        <w:tc>
          <w:tcPr>
            <w:tcW w:w="851" w:type="dxa"/>
          </w:tcPr>
          <w:p w:rsidR="0048522B" w:rsidRPr="007468D0" w:rsidRDefault="00141D8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0,18</w:t>
            </w:r>
          </w:p>
        </w:tc>
        <w:tc>
          <w:tcPr>
            <w:tcW w:w="993" w:type="dxa"/>
          </w:tcPr>
          <w:p w:rsidR="0048522B" w:rsidRPr="007468D0" w:rsidRDefault="00141D8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0</w:t>
            </w:r>
          </w:p>
        </w:tc>
        <w:tc>
          <w:tcPr>
            <w:tcW w:w="1210" w:type="dxa"/>
          </w:tcPr>
          <w:p w:rsidR="0048522B" w:rsidRPr="007468D0" w:rsidRDefault="00141D8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w:t>
            </w:r>
          </w:p>
        </w:tc>
        <w:tc>
          <w:tcPr>
            <w:tcW w:w="982" w:type="dxa"/>
          </w:tcPr>
          <w:p w:rsidR="0048522B" w:rsidRPr="007468D0" w:rsidRDefault="00141D8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100,00</w:t>
            </w:r>
          </w:p>
        </w:tc>
      </w:tr>
      <w:tr w:rsidR="0048522B" w:rsidRPr="003C0569" w:rsidTr="007468D0">
        <w:tc>
          <w:tcPr>
            <w:tcW w:w="1907" w:type="dxa"/>
          </w:tcPr>
          <w:p w:rsidR="0048522B" w:rsidRPr="007468D0" w:rsidRDefault="0048522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Всего персонала, чел.</w:t>
            </w:r>
          </w:p>
        </w:tc>
        <w:tc>
          <w:tcPr>
            <w:tcW w:w="843" w:type="dxa"/>
          </w:tcPr>
          <w:p w:rsidR="0048522B" w:rsidRPr="007468D0" w:rsidRDefault="0048522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559</w:t>
            </w:r>
          </w:p>
        </w:tc>
        <w:tc>
          <w:tcPr>
            <w:tcW w:w="873" w:type="dxa"/>
          </w:tcPr>
          <w:p w:rsidR="0048522B" w:rsidRPr="007468D0" w:rsidRDefault="0048522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100</w:t>
            </w:r>
          </w:p>
        </w:tc>
        <w:tc>
          <w:tcPr>
            <w:tcW w:w="1134" w:type="dxa"/>
          </w:tcPr>
          <w:p w:rsidR="0048522B" w:rsidRPr="007468D0" w:rsidRDefault="0048522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560</w:t>
            </w:r>
          </w:p>
        </w:tc>
        <w:tc>
          <w:tcPr>
            <w:tcW w:w="851" w:type="dxa"/>
          </w:tcPr>
          <w:p w:rsidR="0048522B" w:rsidRPr="007468D0" w:rsidRDefault="0048522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100</w:t>
            </w:r>
          </w:p>
        </w:tc>
        <w:tc>
          <w:tcPr>
            <w:tcW w:w="993" w:type="dxa"/>
          </w:tcPr>
          <w:p w:rsidR="0048522B" w:rsidRPr="007468D0" w:rsidRDefault="00141D8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1</w:t>
            </w:r>
          </w:p>
        </w:tc>
        <w:tc>
          <w:tcPr>
            <w:tcW w:w="1210" w:type="dxa"/>
          </w:tcPr>
          <w:p w:rsidR="0048522B" w:rsidRPr="007468D0" w:rsidRDefault="00141D8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w:t>
            </w:r>
          </w:p>
        </w:tc>
        <w:tc>
          <w:tcPr>
            <w:tcW w:w="982" w:type="dxa"/>
          </w:tcPr>
          <w:p w:rsidR="0048522B" w:rsidRPr="007468D0" w:rsidRDefault="00141D8B"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100,18</w:t>
            </w:r>
          </w:p>
        </w:tc>
      </w:tr>
    </w:tbl>
    <w:p w:rsidR="00141D8B" w:rsidRPr="003C0569" w:rsidRDefault="00141D8B"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p>
    <w:p w:rsidR="00141D8B" w:rsidRPr="003C0569" w:rsidRDefault="00141D8B"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r w:rsidRPr="003C0569">
        <w:rPr>
          <w:rStyle w:val="20"/>
          <w:rFonts w:ascii="Times New Roman" w:hAnsi="Times New Roman" w:cs="Times New Roman"/>
          <w:b w:val="0"/>
          <w:bCs w:val="0"/>
          <w:i w:val="0"/>
          <w:iCs w:val="0"/>
        </w:rPr>
        <w:t xml:space="preserve">Из таблицы № 3 видно, что численность персонала основной деятельности </w:t>
      </w:r>
      <w:r w:rsidR="006D5A53" w:rsidRPr="003C0569">
        <w:rPr>
          <w:rStyle w:val="20"/>
          <w:rFonts w:ascii="Times New Roman" w:hAnsi="Times New Roman" w:cs="Times New Roman"/>
          <w:b w:val="0"/>
          <w:bCs w:val="0"/>
          <w:i w:val="0"/>
          <w:iCs w:val="0"/>
        </w:rPr>
        <w:t>в 2008 году увеличилась на 0,18 %, и составила 560 человек (темп роста 100,18%). Численность рабочих</w:t>
      </w:r>
      <w:r w:rsidR="003C0569">
        <w:rPr>
          <w:rStyle w:val="20"/>
          <w:rFonts w:ascii="Times New Roman" w:hAnsi="Times New Roman" w:cs="Times New Roman"/>
          <w:b w:val="0"/>
          <w:bCs w:val="0"/>
          <w:i w:val="0"/>
          <w:iCs w:val="0"/>
        </w:rPr>
        <w:t xml:space="preserve"> </w:t>
      </w:r>
      <w:r w:rsidR="006D5A53" w:rsidRPr="003C0569">
        <w:rPr>
          <w:rStyle w:val="20"/>
          <w:rFonts w:ascii="Times New Roman" w:hAnsi="Times New Roman" w:cs="Times New Roman"/>
          <w:b w:val="0"/>
          <w:bCs w:val="0"/>
          <w:i w:val="0"/>
          <w:iCs w:val="0"/>
        </w:rPr>
        <w:t>снизилась на 2 человека, темп роста составил 99,57%, при этом численность руководителей увеличилась на 1,58%, что составило 55 человек, и численность специалистов - увеличилась на 5%, что составило 42 человека. Общая численность персонала увеличилась на 1 человека, темп прироста составил в 2008 году 0,18% по сравнению с 2007 годом.</w:t>
      </w:r>
    </w:p>
    <w:p w:rsidR="006D5A53" w:rsidRPr="003C0569" w:rsidRDefault="006D5A53"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r w:rsidRPr="003C0569">
        <w:rPr>
          <w:rStyle w:val="20"/>
          <w:rFonts w:ascii="Times New Roman" w:hAnsi="Times New Roman" w:cs="Times New Roman"/>
          <w:b w:val="0"/>
          <w:bCs w:val="0"/>
          <w:i w:val="0"/>
          <w:iCs w:val="0"/>
        </w:rPr>
        <w:t>Влияние изменения удельного веса основных рабочих в общей их численности на выработку продукции одним работающим определяется по формуле</w:t>
      </w:r>
      <w:r w:rsidR="00E753BD" w:rsidRPr="003C0569">
        <w:rPr>
          <w:rStyle w:val="20"/>
          <w:rFonts w:ascii="Times New Roman" w:hAnsi="Times New Roman" w:cs="Times New Roman"/>
          <w:b w:val="0"/>
          <w:bCs w:val="0"/>
          <w:i w:val="0"/>
          <w:iCs w:val="0"/>
        </w:rPr>
        <w:t xml:space="preserve"> </w:t>
      </w:r>
      <w:r w:rsidRPr="003C0569">
        <w:rPr>
          <w:rStyle w:val="20"/>
          <w:rFonts w:ascii="Times New Roman" w:hAnsi="Times New Roman" w:cs="Times New Roman"/>
          <w:b w:val="0"/>
          <w:bCs w:val="0"/>
          <w:i w:val="0"/>
          <w:iCs w:val="0"/>
        </w:rPr>
        <w:t>[</w:t>
      </w:r>
      <w:r w:rsidR="00E753BD" w:rsidRPr="003C0569">
        <w:rPr>
          <w:rStyle w:val="20"/>
          <w:rFonts w:ascii="Times New Roman" w:hAnsi="Times New Roman" w:cs="Times New Roman"/>
          <w:b w:val="0"/>
          <w:bCs w:val="0"/>
          <w:i w:val="0"/>
          <w:iCs w:val="0"/>
        </w:rPr>
        <w:t>Стражев, с. 278</w:t>
      </w:r>
      <w:r w:rsidRPr="003C0569">
        <w:rPr>
          <w:rStyle w:val="20"/>
          <w:rFonts w:ascii="Times New Roman" w:hAnsi="Times New Roman" w:cs="Times New Roman"/>
          <w:b w:val="0"/>
          <w:bCs w:val="0"/>
          <w:i w:val="0"/>
          <w:iCs w:val="0"/>
        </w:rPr>
        <w:t>]:</w:t>
      </w:r>
    </w:p>
    <w:p w:rsidR="003C0569" w:rsidRPr="003C0569" w:rsidRDefault="003C0569"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p>
    <w:p w:rsidR="00E753BD" w:rsidRPr="003C0569" w:rsidRDefault="00DB3221"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r w:rsidRPr="003C0569">
        <w:rPr>
          <w:rStyle w:val="20"/>
          <w:rFonts w:ascii="Times New Roman" w:hAnsi="Times New Roman" w:cs="Times New Roman"/>
          <w:b w:val="0"/>
          <w:bCs w:val="0"/>
          <w:i w:val="0"/>
          <w:iCs w:val="0"/>
        </w:rPr>
        <w:fldChar w:fldCharType="begin"/>
      </w:r>
      <w:r w:rsidRPr="003C0569">
        <w:rPr>
          <w:rStyle w:val="20"/>
          <w:rFonts w:ascii="Times New Roman" w:hAnsi="Times New Roman" w:cs="Times New Roman"/>
          <w:b w:val="0"/>
          <w:bCs w:val="0"/>
          <w:i w:val="0"/>
          <w:iCs w:val="0"/>
        </w:rPr>
        <w:instrText xml:space="preserve"> QUOTE </w:instrText>
      </w:r>
      <w:r w:rsidR="007D33AD">
        <w:rPr>
          <w:rFonts w:ascii="Times New Roman" w:hAnsi="Times New Roman"/>
          <w:position w:val="-12"/>
          <w:sz w:val="28"/>
        </w:rPr>
        <w:pict>
          <v:shape id="_x0000_i1041" type="#_x0000_t75" style="width:106.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3834&quot;/&gt;&lt;wsp:rsid wsp:val=&quot;00004127&quot;/&gt;&lt;wsp:rsid wsp:val=&quot;00097F92&quot;/&gt;&lt;wsp:rsid wsp:val=&quot;000D74A2&quot;/&gt;&lt;wsp:rsid wsp:val=&quot;00107CF9&quot;/&gt;&lt;wsp:rsid wsp:val=&quot;00141D8B&quot;/&gt;&lt;wsp:rsid wsp:val=&quot;001719D1&quot;/&gt;&lt;wsp:rsid wsp:val=&quot;00176B62&quot;/&gt;&lt;wsp:rsid wsp:val=&quot;001A7A7A&quot;/&gt;&lt;wsp:rsid wsp:val=&quot;001D5C3A&quot;/&gt;&lt;wsp:rsid wsp:val=&quot;001E3F47&quot;/&gt;&lt;wsp:rsid wsp:val=&quot;001F0041&quot;/&gt;&lt;wsp:rsid wsp:val=&quot;001F25E4&quot;/&gt;&lt;wsp:rsid wsp:val=&quot;00270BB7&quot;/&gt;&lt;wsp:rsid wsp:val=&quot;002867DE&quot;/&gt;&lt;wsp:rsid wsp:val=&quot;002A647C&quot;/&gt;&lt;wsp:rsid wsp:val=&quot;00335468&quot;/&gt;&lt;wsp:rsid wsp:val=&quot;00363018&quot;/&gt;&lt;wsp:rsid wsp:val=&quot;003F3CFF&quot;/&gt;&lt;wsp:rsid wsp:val=&quot;003F6AB8&quot;/&gt;&lt;wsp:rsid wsp:val=&quot;004043BC&quot;/&gt;&lt;wsp:rsid wsp:val=&quot;00407C55&quot;/&gt;&lt;wsp:rsid wsp:val=&quot;00426C10&quot;/&gt;&lt;wsp:rsid wsp:val=&quot;00465897&quot;/&gt;&lt;wsp:rsid wsp:val=&quot;0048522B&quot;/&gt;&lt;wsp:rsid wsp:val=&quot;004A01EE&quot;/&gt;&lt;wsp:rsid wsp:val=&quot;004B4353&quot;/&gt;&lt;wsp:rsid wsp:val=&quot;004B5E89&quot;/&gt;&lt;wsp:rsid wsp:val=&quot;004C6FE7&quot;/&gt;&lt;wsp:rsid wsp:val=&quot;004C7AE9&quot;/&gt;&lt;wsp:rsid wsp:val=&quot;005023A8&quot;/&gt;&lt;wsp:rsid wsp:val=&quot;00503510&quot;/&gt;&lt;wsp:rsid wsp:val=&quot;00512F2B&quot;/&gt;&lt;wsp:rsid wsp:val=&quot;0054219F&quot;/&gt;&lt;wsp:rsid wsp:val=&quot;0055486E&quot;/&gt;&lt;wsp:rsid wsp:val=&quot;0058666E&quot;/&gt;&lt;wsp:rsid wsp:val=&quot;005A387C&quot;/&gt;&lt;wsp:rsid wsp:val=&quot;005B3FF8&quot;/&gt;&lt;wsp:rsid wsp:val=&quot;005C48C1&quot;/&gt;&lt;wsp:rsid wsp:val=&quot;005F321D&quot;/&gt;&lt;wsp:rsid wsp:val=&quot;006437A5&quot;/&gt;&lt;wsp:rsid wsp:val=&quot;006852E9&quot;/&gt;&lt;wsp:rsid wsp:val=&quot;006B2B25&quot;/&gt;&lt;wsp:rsid wsp:val=&quot;006B42E4&quot;/&gt;&lt;wsp:rsid wsp:val=&quot;006C2D78&quot;/&gt;&lt;wsp:rsid wsp:val=&quot;006D5A53&quot;/&gt;&lt;wsp:rsid wsp:val=&quot;00744D6C&quot;/&gt;&lt;wsp:rsid wsp:val=&quot;00780D39&quot;/&gt;&lt;wsp:rsid wsp:val=&quot;00783383&quot;/&gt;&lt;wsp:rsid wsp:val=&quot;00784E17&quot;/&gt;&lt;wsp:rsid wsp:val=&quot;0079446D&quot;/&gt;&lt;wsp:rsid wsp:val=&quot;007A68BF&quot;/&gt;&lt;wsp:rsid wsp:val=&quot;007C34B9&quot;/&gt;&lt;wsp:rsid wsp:val=&quot;007D64C5&quot;/&gt;&lt;wsp:rsid wsp:val=&quot;007F4398&quot;/&gt;&lt;wsp:rsid wsp:val=&quot;00802D91&quot;/&gt;&lt;wsp:rsid wsp:val=&quot;00814A37&quot;/&gt;&lt;wsp:rsid wsp:val=&quot;00832DEE&quot;/&gt;&lt;wsp:rsid wsp:val=&quot;00854942&quot;/&gt;&lt;wsp:rsid wsp:val=&quot;00855DCE&quot;/&gt;&lt;wsp:rsid wsp:val=&quot;00867B70&quot;/&gt;&lt;wsp:rsid wsp:val=&quot;00891F49&quot;/&gt;&lt;wsp:rsid wsp:val=&quot;008B6EDA&quot;/&gt;&lt;wsp:rsid wsp:val=&quot;008E281F&quot;/&gt;&lt;wsp:rsid wsp:val=&quot;008F0A84&quot;/&gt;&lt;wsp:rsid wsp:val=&quot;0091407B&quot;/&gt;&lt;wsp:rsid wsp:val=&quot;00916528&quot;/&gt;&lt;wsp:rsid wsp:val=&quot;009361A7&quot;/&gt;&lt;wsp:rsid wsp:val=&quot;00984143&quot;/&gt;&lt;wsp:rsid wsp:val=&quot;009864DF&quot;/&gt;&lt;wsp:rsid wsp:val=&quot;0099464B&quot;/&gt;&lt;wsp:rsid wsp:val=&quot;009E0FF6&quot;/&gt;&lt;wsp:rsid wsp:val=&quot;00A13D0B&quot;/&gt;&lt;wsp:rsid wsp:val=&quot;00A40DC7&quot;/&gt;&lt;wsp:rsid wsp:val=&quot;00A86C30&quot;/&gt;&lt;wsp:rsid wsp:val=&quot;00AE4097&quot;/&gt;&lt;wsp:rsid wsp:val=&quot;00B01C67&quot;/&gt;&lt;wsp:rsid wsp:val=&quot;00B0759F&quot;/&gt;&lt;wsp:rsid wsp:val=&quot;00B14D35&quot;/&gt;&lt;wsp:rsid wsp:val=&quot;00B20305&quot;/&gt;&lt;wsp:rsid wsp:val=&quot;00B25B07&quot;/&gt;&lt;wsp:rsid wsp:val=&quot;00B368A3&quot;/&gt;&lt;wsp:rsid wsp:val=&quot;00BD4E17&quot;/&gt;&lt;wsp:rsid wsp:val=&quot;00BE3706&quot;/&gt;&lt;wsp:rsid wsp:val=&quot;00C037E3&quot;/&gt;&lt;wsp:rsid wsp:val=&quot;00C07B16&quot;/&gt;&lt;wsp:rsid wsp:val=&quot;00C25966&quot;/&gt;&lt;wsp:rsid wsp:val=&quot;00C41755&quot;/&gt;&lt;wsp:rsid wsp:val=&quot;00C9182E&quot;/&gt;&lt;wsp:rsid wsp:val=&quot;00CE71D7&quot;/&gt;&lt;wsp:rsid wsp:val=&quot;00D229CC&quot;/&gt;&lt;wsp:rsid wsp:val=&quot;00D27191&quot;/&gt;&lt;wsp:rsid wsp:val=&quot;00D62D6B&quot;/&gt;&lt;wsp:rsid wsp:val=&quot;00D74A21&quot;/&gt;&lt;wsp:rsid wsp:val=&quot;00D83834&quot;/&gt;&lt;wsp:rsid wsp:val=&quot;00D96690&quot;/&gt;&lt;wsp:rsid wsp:val=&quot;00DA46DA&quot;/&gt;&lt;wsp:rsid wsp:val=&quot;00DB3221&quot;/&gt;&lt;wsp:rsid wsp:val=&quot;00DB57C9&quot;/&gt;&lt;wsp:rsid wsp:val=&quot;00E016A5&quot;/&gt;&lt;wsp:rsid wsp:val=&quot;00E07BB6&quot;/&gt;&lt;wsp:rsid wsp:val=&quot;00E15E15&quot;/&gt;&lt;wsp:rsid wsp:val=&quot;00E23F35&quot;/&gt;&lt;wsp:rsid wsp:val=&quot;00E33B1B&quot;/&gt;&lt;wsp:rsid wsp:val=&quot;00E33F8A&quot;/&gt;&lt;wsp:rsid wsp:val=&quot;00E753BD&quot;/&gt;&lt;wsp:rsid wsp:val=&quot;00E94556&quot;/&gt;&lt;wsp:rsid wsp:val=&quot;00EE6F75&quot;/&gt;&lt;wsp:rsid wsp:val=&quot;00EF2F11&quot;/&gt;&lt;wsp:rsid wsp:val=&quot;00EF6952&quot;/&gt;&lt;wsp:rsid wsp:val=&quot;00F24F09&quot;/&gt;&lt;wsp:rsid wsp:val=&quot;00F741EE&quot;/&gt;&lt;wsp:rsid wsp:val=&quot;00F83B73&quot;/&gt;&lt;wsp:rsid wsp:val=&quot;00FC231B&quot;/&gt;&lt;wsp:rsid wsp:val=&quot;00FE7530&quot;/&gt;&lt;wsp:rsid wsp:val=&quot;00FF1019&quot;/&gt;&lt;/wsp:rsids&gt;&lt;/w:docPr&gt;&lt;w:body&gt;&lt;w:p wsp:rsidR=&quot;00000000&quot; wsp:rsidRDefault=&quot;001F25E4&quot;&gt;&lt;m:oMathPara&gt;&lt;m:oMath&gt;&lt;m:r&gt;&lt;m:rPr&gt;&lt;m:sty m:val=&quot;bi&quot;/&gt;&lt;/m:rPr&gt;&lt;w:rPr&gt;&lt;w:rStyle w:val=&quot;2&quot;/&gt;&lt;w:rFonts w:ascii=&quot;Cambria Math&quot; w:fareast=&quot;Times New Roman&quot; w:h-ansi=&quot;Cambria Math&quot; w:cs=&quot;Times New Roman&quot;/&gt;&lt;wx:font wx:val=&quot;Cambria Math&quot;/&gt;&lt;/w:rPr&gt;&lt;m:t&gt;в€†&lt;/m:t&gt;&lt;/m:r&gt;&lt;m:sSup&gt;&lt;m:sSupPr&gt;&lt;m:ctrlPr&gt;&lt;w:rPr&gt;&lt;w:rStyle w:val=&quot;2&quot;/&gt;&lt;w:rFonts w:ascii=&quot;Cambria Math&quot; w:fareast=&quot;Times New Roman&quot; w:h-ansi=&quot;Cambria Math&quot; w:cs=&quot;Times New Roman&quot;/&gt;&lt;wx:font wx:val=&quot;Cambria Math&quot;/&gt;&lt;w:b w:val=&quot;off&quot;/&gt;&lt;w:b-cs w:val=&quot;off&quot;/&gt;&lt;w:i-cs w:val=&quot;off&quot;/&gt;&lt;/w:rPr&gt;&lt;/m:ctrlPr&gt;&lt;/m:sSupPr&gt;&lt;m:e&gt;&lt;m:r&gt;&lt;m:rPr&gt;&lt;m:sty m:val=&quot;bi&quot;/&gt;&lt;/m:rPr&gt;&lt;w:rPr&gt;&lt;w:rStyle w:val=&quot;2&quot;/&gt;&lt;w:rFonts w:ascii=&quot;Cambria Math&quot; w:fareast=&quot;Times New Roman&quot; w:h-ansi=&quot;Cambria Math&quot; w:cs=&quot;Times New Roman&quot;/&gt;&lt;wx:font wx:val=&quot;Cambria Math&quot;/&gt;&lt;/w:rPr&gt;&lt;m:t&gt;Р’&lt;/m:t&gt;&lt;/m:r&gt;&lt;/m:e&gt;&lt;m:sup&gt;&lt;m:r&gt;&lt;m:rPr&gt;&lt;m:sty m:val=&quot;bi&quot;/&gt;&lt;/m:rPr&gt;&lt;w:rPr&gt;&lt;w:rStyle w:val=&quot;2&quot;/&gt;&lt;w:rFonts w:ascii=&quot;Cambria Math&quot; w:fareast=&quot;Times New Roman&quot; w:h-ansi=&quot;Cambria Math&quot; w:cs=&quot;Times New Roman&quot;/&gt;&lt;wx:font wx:val=&quot;Cambria Math&quot;/&gt;&lt;/w:rPr&gt;&lt;m:t&gt;СЂ&lt;/m:t&gt;&lt;/m:r&gt;&lt;/m:sup&gt;&lt;/m:sSup&gt;&lt;m:r&gt;&lt;m:rPr&gt;&lt;m:sty m:val=&quot;bi&quot;/&gt;&lt;/m:rPr&gt;&lt;w:rPr&gt;&lt;w:rStyle w:val=&quot;2&quot;/&gt;&lt;w:rFonts w:ascii=&quot;Cambria Math&quot; w:fareast=&quot;Times New Roman&quot; w:h-ansi=&quot;Cambria Math&quot; w:cs=&quot;Times New Roman&quot;/&gt;&lt;wx:font wx:val=&quot;Cambria Math&quot;/&gt;&lt;/w:rPr&gt;&lt;m:t&gt;=&lt;/m:t&gt;&lt;/m:r&gt;&lt;m:d&gt;&lt;m:dPr&gt;&lt;m:ctrlPr&gt;&lt;w:rPr&gt;&lt;w:rStyle w:val=&quot;2&quot;/&gt;&lt;w:rFonts w:ascii=&quot;Cambria Math&quot; w:fareast=&quot;Times New Roman&quot; w:h-ansi=&quot;Cambria Math&quot; w:cs=&quot;Times New Roman&quot;/&gt;&lt;wx:font wx:val=&quot;Cambria Math&quot;/&gt;&lt;w:b w:val=&quot;off&quot;/&gt;&lt;w:b-cs w:val=&quot;off&quot;/&gt;&lt;w:i-cs w:val=&quot;off&quot;/&gt;&lt;/w:rPr&gt;&lt;/m:ctrlPr&gt;&lt;/m:dPr&gt;&lt;m:e&gt;&lt;m:sSubSup&gt;&lt;m:sSubSupPr&gt;&lt;m:ctrlPr&gt;&lt;w:rPr&gt;&lt;w:rStyle w:val=&quot;2&quot;/&gt;&lt;w:rFonts w:ascii=&quot;Cambria Math&quot; w:fareast=&quot;Times New Roman&quot; w:h-ansi=&quot;Cambria Math&quot; w:cs=&quot;Times New Roman&quot;/&gt;&lt;wx:font wx:val=&quot;Cambria Math&quot;/&gt;&lt;w:b w:val=&quot;off&quot;/&gt;&lt;w:b-cs w:val=&quot;off&quot;/&gt;&lt;w:i-cs w:val=&quot;off&quot;/&gt;&lt;/w:rPr&gt;&lt;/m:ctrlPr&gt;&lt;/m:sSubSupPr&gt;&lt;m:e&gt;&lt;m:r&gt;&lt;m:rPr&gt;&lt;m:sty m:val=&quot;bi&quot;/&gt;&lt;/m:rPr&gt;&lt;w:rPr&gt;&lt;w:rStyle w:val=&quot;2&quot;/&gt;&lt;w:rFonts w:ascii=&quot;Cambria Math&quot; w:fareast=&quot;Times New Roman&quot; w:h-ansi=&quot;Cambria Math&quot; w:cs=&quot;Times New Roman&quot;/&gt;&lt;wx:font wx:val=&quot;Cambria Math&quot;/&gt;&lt;/w:rPr&gt;&lt;m:t&gt;РЈ&lt;/m:t&gt;&lt;/m:r&gt;&lt;/m:e&gt;&lt;m:sub&gt;&lt;m:r&gt;&lt;m:rPr&gt;&lt;m:sty m:val=&quot;bi&quot;/&gt;&lt;/m:rPr&gt;&lt;w:rPr&gt;&lt;w:rStyle w:val=&quot;2&quot;/&gt;&lt;w:rFonts w:ascii=&quot;Cambria Math&quot; w:fareast=&quot;Times New Roman&quot; w:h-ansi=&quot;Cambria Math&quot; w:cs=&quot;Times New Roman&quot;/&gt;&lt;wx:font wx:val=&quot;Cambria Math&quot;/&gt;&lt;/w:rPr&gt;&lt;m:t&gt;1&lt;/m:t&gt;&lt;/m:r&gt;&lt;/m:sub&gt;&lt;m:sup&gt;&lt;m:r&gt;&lt;m:rPr&gt;&lt;m:sty m:val=&quot;bi&quot;/&gt;&lt;/m:rPr&gt;&lt;w:rPr&gt;&lt;w:rStyle w:val=&quot;2&quot;/&gt;&lt;w:rFonts w:ascii=&quot;Cambria Math&quot; w:fareast=&quot;Times New Roman&quot; w:h-ansi=&quot;Cambria Math&quot; w:cs=&quot;Times New Roman&quot;/&gt;&lt;wx:font wx:val=&quot;Cambria Math&quot;/&gt;&lt;/w:rPr&gt;&lt;m:t&gt;РѕСЃ&lt;/m:t&gt;&lt;/m:r&gt;&lt;/m:sup&gt;&lt;/m:sSubSup&gt;&lt;m:r&gt;&lt;m:rPr&gt;&lt;m:sty m:val=&quot;bi&quot;/&gt;&lt;/m:rPr&gt;&lt;w:rPr&gt;&lt;w:rStyle w:val=&quot;2&quot;/&gt;&lt;w:rFonts w:ascii=&quot;Cambria Math&quot; w:fareast=&quot;Times New Roman&quot; w:h-ansi=&quot;Cambria Math&quot; w:cs=&quot;Times New Roman&quot;/&gt;&lt;wx:font wx:val=&quot;Cambria Math&quot;/&gt;&lt;/w:rPr&gt;&lt;m:t&gt;-&lt;/m:t&gt;&lt;/m:r&gt;&lt;m:sSubSup&gt;&lt;m:sSubSupPr&gt;&lt;m:ctrlPr&gt;&lt;w:rPr&gt;&lt;w:rStyle w:val=&quot;2&quot;/&gt;&lt;w:rFonts w:ascii=&quot;Cambria Math&quot; w:fareast=&quot;Times New Roman&quot; w:h-ansi=&quot;Cambria Math&quot; w:cs=&quot;Times New Roman&quot;/&gt;&lt;wx:font wx:val=&quot;Cambria Math&quot;/&gt;&lt;w:b w:val=&quot;off&quot;/&gt;&lt;w:b-cs w:val=&quot;off&quot;/&gt;&lt;w:i-cs w:val=&quot;off&quot;/&gt;&lt;/w:rPr&gt;&lt;/m:ctrlPr&gt;&lt;/m:sSubSupPr&gt;&lt;m:e&gt;&lt;m:r&gt;&lt;m:rPr&gt;&lt;m:sty m:val=&quot;bi&quot;/&gt;&lt;/m:rPr&gt;&lt;w:rPr&gt;&lt;w:rStyle w:val=&quot;2&quot;/&gt;&lt;w:rFonts w:ascii=&quot;Cambria Math&quot; w:fareast=&quot;Times New Roman&quot; w:h-ansi=&quot;Cambria Math&quot; w:cs=&quot;Times New Roman&quot;/&gt;&lt;wx:font wx:val=&quot;Cambria Math&quot;/&gt;&lt;/w:rPr&gt;&lt;m:t&gt;РЈ&lt;/m:t&gt;&lt;/m:r&gt;&lt;/m:e&gt;&lt;m:sub&gt;&lt;m:r&gt;&lt;m:rPr&gt;&lt;m:sty m:val=&quot;bi&quot;/&gt;&lt;/m:rPr&gt;&lt;w:rPr&gt;&lt;w:rStyle w:val=&quot;2&quot;/&gt;&lt;w:rFonts w:ascii=&quot;Cambria Math&quot; w:fareast=&quot;Times New Roman&quot; w:h-ansi=&quot;Cambria Math&quot; w:cs=&quot;Times New Roman&quot;/&gt;&lt;wx:font wx:val=&quot;Cambria Math&quot;/&gt;&lt;/w:rPr&gt;&lt;m:t&gt;0&lt;/m:t&gt;&lt;/m:r&gt;&lt;/m:sub&gt;&lt;m:sup&gt;&lt;m:r&gt;&lt;m:rPr&gt;&lt;m:sty m:val=&quot;bi&quot;/&gt;&lt;/m:rPr&gt;&lt;w:rPr&gt;&lt;w:rStyle w:val=&quot;2&quot;/&gt;&lt;w:rFonts w:ascii=&quot;Cambria Math&quot; w:fareast=&quot;Times New Roman&quot; w:h-ansi=&quot;Cambria Math&quot; w:cs=&quot;Times New Roman&quot;/&gt;&lt;wx:font wx:val=&quot;Cambria Math&quot;/&gt;&lt;/w:rPr&gt;&lt;m:t&gt;РѕСЃ&lt;/m:t&gt;&lt;/m:r&gt;&lt;/m:sup&gt;&lt;/m:sSubSup&gt;&lt;/m:e&gt;&lt;/m:d&gt;&lt;m:r&gt;&lt;m:rPr&gt;&lt;m:sty m:val=&quot;bi&quot;/&gt;&lt;/m:rPr&gt;&lt;w:rPr&gt;&lt;w:rStyle w:val=&quot;2&quot;/&gt;&lt;w:rFonts w:ascii=&quot;Cambria Math&quot; w:fareast=&quot;Times New Roman&quot; w:h-ansi=&quot;Cambria Math&quot; w:cs=&quot;Times New Roman&quot;/&gt;&lt;wx:font wx:val=&quot;Cambria Math&quot;/&gt;&lt;/w:rPr&gt;&lt;m:t&gt;*&lt;/m:t&gt;&lt;/m:r&gt;&lt;m:sSubSup&gt;&lt;m:sSubSupPr&gt;&lt;m:ctrlPr&gt;&lt;w:rPr&gt;&lt;w:rStyle w:val=&quot;2&quot;/&gt;&lt;w:rFonts w:ascii=&quot;Cambria Math&quot; w:fareast=&quot;Times New Roman&quot; w:h-ansi=&quot;Cambria Math&quot; w:cs=&quot;Times New Roman&quot;/&gt;&lt;wx:font wx:val=&quot;Cambria Math&quot;/&gt;&lt;w:b w:val=&quot;off&quot;/&gt;&lt;w:b-cs w:val=&quot;off&quot;/&gt;&lt;w:i-cs w:val=&quot;off&quot;/&gt;&lt;/w:rPr&gt;&lt;/m:ctrlPr&gt;&lt;/m:sSubSupPr&gt;&lt;m:e&gt;&lt;m:r&gt;&lt;m:rPr&gt;&lt;m:sty m:val=&quot;bi&quot;/&gt;&lt;/m:rPr&gt;&lt;w:rPr&gt;&lt;w:rStyle w:val=&quot;2&quot;/&gt;&lt;w:rFonts w:ascii=&quot;Cambria Math&quot; w:fareast=&quot;Times New Roman&quot; w:h-ansi=&quot;Cambria Math&quot; w:cs=&quot;Times New Roman&quot;/&gt;&lt;wx:font wx:val=&quot;Cambria Math&quot;/&gt;&lt;/w:rPr&gt;&lt;m:t&gt;Р’&lt;/m:t&gt;&lt;/m:r&gt;&lt;/m:e&gt;&lt;m:sub&gt;&lt;m:r&gt;&lt;m:rPr&gt;&lt;m:sty m:val=&quot;bi&quot;/&gt;&lt;/m:rPr&gt;&lt;w:rPr&gt;&lt;w:rStyle w:val=&quot;2&quot;/&gt;&lt;w:rFonts w:ascii=&quot;Cambria Math&quot; w:fareast=&quot;Times New Roman&quot; w:h-ansi=&quot;Cambria Math&quot; w:cs=&quot;Times New Roman&quot;/&gt;&lt;wx:font wx:val=&quot;Cambria Math&quot;/&gt;&lt;/w:rPr&gt;&lt;m:t&gt;0&lt;/m:t&gt;&lt;/m:r&gt;&lt;/m:sub&gt;&lt;m:sup&gt;&lt;m:r&gt;&lt;m:rPr&gt;&lt;m:sty m:val=&quot;bi&quot;/&gt;&lt;/m:rPr&gt;&lt;w:rPr&gt;&lt;w:rStyle w:val=&quot;2&quot;/&gt;&lt;w:rFonts w:ascii=&quot;Cambria Math&quot; w:fareast=&quot;Times New Roman&quot; w:h-ansi=&quot;Cambria Math&quot; w:cs=&quot;Times New Roman&quot;/&gt;&lt;wx:font wx:val=&quot;Cambria Math&quot;/&gt;&lt;/w:rPr&gt;&lt;m:t&gt;СЂ&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3C0569">
        <w:rPr>
          <w:rStyle w:val="20"/>
          <w:rFonts w:ascii="Times New Roman" w:hAnsi="Times New Roman" w:cs="Times New Roman"/>
          <w:b w:val="0"/>
          <w:bCs w:val="0"/>
          <w:i w:val="0"/>
          <w:iCs w:val="0"/>
        </w:rPr>
        <w:instrText xml:space="preserve"> </w:instrText>
      </w:r>
      <w:r w:rsidRPr="003C0569">
        <w:rPr>
          <w:rStyle w:val="20"/>
          <w:rFonts w:ascii="Times New Roman" w:hAnsi="Times New Roman" w:cs="Times New Roman"/>
          <w:b w:val="0"/>
          <w:bCs w:val="0"/>
          <w:i w:val="0"/>
          <w:iCs w:val="0"/>
        </w:rPr>
        <w:fldChar w:fldCharType="separate"/>
      </w:r>
      <w:r w:rsidR="007D33AD">
        <w:rPr>
          <w:rFonts w:ascii="Times New Roman" w:hAnsi="Times New Roman"/>
          <w:position w:val="-12"/>
          <w:sz w:val="28"/>
        </w:rPr>
        <w:pict>
          <v:shape id="_x0000_i1042" type="#_x0000_t75" style="width:106.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3834&quot;/&gt;&lt;wsp:rsid wsp:val=&quot;00004127&quot;/&gt;&lt;wsp:rsid wsp:val=&quot;00097F92&quot;/&gt;&lt;wsp:rsid wsp:val=&quot;000D74A2&quot;/&gt;&lt;wsp:rsid wsp:val=&quot;00107CF9&quot;/&gt;&lt;wsp:rsid wsp:val=&quot;00141D8B&quot;/&gt;&lt;wsp:rsid wsp:val=&quot;001719D1&quot;/&gt;&lt;wsp:rsid wsp:val=&quot;00176B62&quot;/&gt;&lt;wsp:rsid wsp:val=&quot;001A7A7A&quot;/&gt;&lt;wsp:rsid wsp:val=&quot;001D5C3A&quot;/&gt;&lt;wsp:rsid wsp:val=&quot;001E3F47&quot;/&gt;&lt;wsp:rsid wsp:val=&quot;001F0041&quot;/&gt;&lt;wsp:rsid wsp:val=&quot;001F25E4&quot;/&gt;&lt;wsp:rsid wsp:val=&quot;00270BB7&quot;/&gt;&lt;wsp:rsid wsp:val=&quot;002867DE&quot;/&gt;&lt;wsp:rsid wsp:val=&quot;002A647C&quot;/&gt;&lt;wsp:rsid wsp:val=&quot;00335468&quot;/&gt;&lt;wsp:rsid wsp:val=&quot;00363018&quot;/&gt;&lt;wsp:rsid wsp:val=&quot;003F3CFF&quot;/&gt;&lt;wsp:rsid wsp:val=&quot;003F6AB8&quot;/&gt;&lt;wsp:rsid wsp:val=&quot;004043BC&quot;/&gt;&lt;wsp:rsid wsp:val=&quot;00407C55&quot;/&gt;&lt;wsp:rsid wsp:val=&quot;00426C10&quot;/&gt;&lt;wsp:rsid wsp:val=&quot;00465897&quot;/&gt;&lt;wsp:rsid wsp:val=&quot;0048522B&quot;/&gt;&lt;wsp:rsid wsp:val=&quot;004A01EE&quot;/&gt;&lt;wsp:rsid wsp:val=&quot;004B4353&quot;/&gt;&lt;wsp:rsid wsp:val=&quot;004B5E89&quot;/&gt;&lt;wsp:rsid wsp:val=&quot;004C6FE7&quot;/&gt;&lt;wsp:rsid wsp:val=&quot;004C7AE9&quot;/&gt;&lt;wsp:rsid wsp:val=&quot;005023A8&quot;/&gt;&lt;wsp:rsid wsp:val=&quot;00503510&quot;/&gt;&lt;wsp:rsid wsp:val=&quot;00512F2B&quot;/&gt;&lt;wsp:rsid wsp:val=&quot;0054219F&quot;/&gt;&lt;wsp:rsid wsp:val=&quot;0055486E&quot;/&gt;&lt;wsp:rsid wsp:val=&quot;0058666E&quot;/&gt;&lt;wsp:rsid wsp:val=&quot;005A387C&quot;/&gt;&lt;wsp:rsid wsp:val=&quot;005B3FF8&quot;/&gt;&lt;wsp:rsid wsp:val=&quot;005C48C1&quot;/&gt;&lt;wsp:rsid wsp:val=&quot;005F321D&quot;/&gt;&lt;wsp:rsid wsp:val=&quot;006437A5&quot;/&gt;&lt;wsp:rsid wsp:val=&quot;006852E9&quot;/&gt;&lt;wsp:rsid wsp:val=&quot;006B2B25&quot;/&gt;&lt;wsp:rsid wsp:val=&quot;006B42E4&quot;/&gt;&lt;wsp:rsid wsp:val=&quot;006C2D78&quot;/&gt;&lt;wsp:rsid wsp:val=&quot;006D5A53&quot;/&gt;&lt;wsp:rsid wsp:val=&quot;00744D6C&quot;/&gt;&lt;wsp:rsid wsp:val=&quot;00780D39&quot;/&gt;&lt;wsp:rsid wsp:val=&quot;00783383&quot;/&gt;&lt;wsp:rsid wsp:val=&quot;00784E17&quot;/&gt;&lt;wsp:rsid wsp:val=&quot;0079446D&quot;/&gt;&lt;wsp:rsid wsp:val=&quot;007A68BF&quot;/&gt;&lt;wsp:rsid wsp:val=&quot;007C34B9&quot;/&gt;&lt;wsp:rsid wsp:val=&quot;007D64C5&quot;/&gt;&lt;wsp:rsid wsp:val=&quot;007F4398&quot;/&gt;&lt;wsp:rsid wsp:val=&quot;00802D91&quot;/&gt;&lt;wsp:rsid wsp:val=&quot;00814A37&quot;/&gt;&lt;wsp:rsid wsp:val=&quot;00832DEE&quot;/&gt;&lt;wsp:rsid wsp:val=&quot;00854942&quot;/&gt;&lt;wsp:rsid wsp:val=&quot;00855DCE&quot;/&gt;&lt;wsp:rsid wsp:val=&quot;00867B70&quot;/&gt;&lt;wsp:rsid wsp:val=&quot;00891F49&quot;/&gt;&lt;wsp:rsid wsp:val=&quot;008B6EDA&quot;/&gt;&lt;wsp:rsid wsp:val=&quot;008E281F&quot;/&gt;&lt;wsp:rsid wsp:val=&quot;008F0A84&quot;/&gt;&lt;wsp:rsid wsp:val=&quot;0091407B&quot;/&gt;&lt;wsp:rsid wsp:val=&quot;00916528&quot;/&gt;&lt;wsp:rsid wsp:val=&quot;009361A7&quot;/&gt;&lt;wsp:rsid wsp:val=&quot;00984143&quot;/&gt;&lt;wsp:rsid wsp:val=&quot;009864DF&quot;/&gt;&lt;wsp:rsid wsp:val=&quot;0099464B&quot;/&gt;&lt;wsp:rsid wsp:val=&quot;009E0FF6&quot;/&gt;&lt;wsp:rsid wsp:val=&quot;00A13D0B&quot;/&gt;&lt;wsp:rsid wsp:val=&quot;00A40DC7&quot;/&gt;&lt;wsp:rsid wsp:val=&quot;00A86C30&quot;/&gt;&lt;wsp:rsid wsp:val=&quot;00AE4097&quot;/&gt;&lt;wsp:rsid wsp:val=&quot;00B01C67&quot;/&gt;&lt;wsp:rsid wsp:val=&quot;00B0759F&quot;/&gt;&lt;wsp:rsid wsp:val=&quot;00B14D35&quot;/&gt;&lt;wsp:rsid wsp:val=&quot;00B20305&quot;/&gt;&lt;wsp:rsid wsp:val=&quot;00B25B07&quot;/&gt;&lt;wsp:rsid wsp:val=&quot;00B368A3&quot;/&gt;&lt;wsp:rsid wsp:val=&quot;00BD4E17&quot;/&gt;&lt;wsp:rsid wsp:val=&quot;00BE3706&quot;/&gt;&lt;wsp:rsid wsp:val=&quot;00C037E3&quot;/&gt;&lt;wsp:rsid wsp:val=&quot;00C07B16&quot;/&gt;&lt;wsp:rsid wsp:val=&quot;00C25966&quot;/&gt;&lt;wsp:rsid wsp:val=&quot;00C41755&quot;/&gt;&lt;wsp:rsid wsp:val=&quot;00C9182E&quot;/&gt;&lt;wsp:rsid wsp:val=&quot;00CE71D7&quot;/&gt;&lt;wsp:rsid wsp:val=&quot;00D229CC&quot;/&gt;&lt;wsp:rsid wsp:val=&quot;00D27191&quot;/&gt;&lt;wsp:rsid wsp:val=&quot;00D62D6B&quot;/&gt;&lt;wsp:rsid wsp:val=&quot;00D74A21&quot;/&gt;&lt;wsp:rsid wsp:val=&quot;00D83834&quot;/&gt;&lt;wsp:rsid wsp:val=&quot;00D96690&quot;/&gt;&lt;wsp:rsid wsp:val=&quot;00DA46DA&quot;/&gt;&lt;wsp:rsid wsp:val=&quot;00DB3221&quot;/&gt;&lt;wsp:rsid wsp:val=&quot;00DB57C9&quot;/&gt;&lt;wsp:rsid wsp:val=&quot;00E016A5&quot;/&gt;&lt;wsp:rsid wsp:val=&quot;00E07BB6&quot;/&gt;&lt;wsp:rsid wsp:val=&quot;00E15E15&quot;/&gt;&lt;wsp:rsid wsp:val=&quot;00E23F35&quot;/&gt;&lt;wsp:rsid wsp:val=&quot;00E33B1B&quot;/&gt;&lt;wsp:rsid wsp:val=&quot;00E33F8A&quot;/&gt;&lt;wsp:rsid wsp:val=&quot;00E753BD&quot;/&gt;&lt;wsp:rsid wsp:val=&quot;00E94556&quot;/&gt;&lt;wsp:rsid wsp:val=&quot;00EE6F75&quot;/&gt;&lt;wsp:rsid wsp:val=&quot;00EF2F11&quot;/&gt;&lt;wsp:rsid wsp:val=&quot;00EF6952&quot;/&gt;&lt;wsp:rsid wsp:val=&quot;00F24F09&quot;/&gt;&lt;wsp:rsid wsp:val=&quot;00F741EE&quot;/&gt;&lt;wsp:rsid wsp:val=&quot;00F83B73&quot;/&gt;&lt;wsp:rsid wsp:val=&quot;00FC231B&quot;/&gt;&lt;wsp:rsid wsp:val=&quot;00FE7530&quot;/&gt;&lt;wsp:rsid wsp:val=&quot;00FF1019&quot;/&gt;&lt;/wsp:rsids&gt;&lt;/w:docPr&gt;&lt;w:body&gt;&lt;w:p wsp:rsidR=&quot;00000000&quot; wsp:rsidRDefault=&quot;001F25E4&quot;&gt;&lt;m:oMathPara&gt;&lt;m:oMath&gt;&lt;m:r&gt;&lt;m:rPr&gt;&lt;m:sty m:val=&quot;bi&quot;/&gt;&lt;/m:rPr&gt;&lt;w:rPr&gt;&lt;w:rStyle w:val=&quot;2&quot;/&gt;&lt;w:rFonts w:ascii=&quot;Cambria Math&quot; w:fareast=&quot;Times New Roman&quot; w:h-ansi=&quot;Cambria Math&quot; w:cs=&quot;Times New Roman&quot;/&gt;&lt;wx:font wx:val=&quot;Cambria Math&quot;/&gt;&lt;/w:rPr&gt;&lt;m:t&gt;в€†&lt;/m:t&gt;&lt;/m:r&gt;&lt;m:sSup&gt;&lt;m:sSupPr&gt;&lt;m:ctrlPr&gt;&lt;w:rPr&gt;&lt;w:rStyle w:val=&quot;2&quot;/&gt;&lt;w:rFonts w:ascii=&quot;Cambria Math&quot; w:fareast=&quot;Times New Roman&quot; w:h-ansi=&quot;Cambria Math&quot; w:cs=&quot;Times New Roman&quot;/&gt;&lt;wx:font wx:val=&quot;Cambria Math&quot;/&gt;&lt;w:b w:val=&quot;off&quot;/&gt;&lt;w:b-cs w:val=&quot;off&quot;/&gt;&lt;w:i-cs w:val=&quot;off&quot;/&gt;&lt;/w:rPr&gt;&lt;/m:ctrlPr&gt;&lt;/m:sSupPr&gt;&lt;m:e&gt;&lt;m:r&gt;&lt;m:rPr&gt;&lt;m:sty m:val=&quot;bi&quot;/&gt;&lt;/m:rPr&gt;&lt;w:rPr&gt;&lt;w:rStyle w:val=&quot;2&quot;/&gt;&lt;w:rFonts w:ascii=&quot;Cambria Math&quot; w:fareast=&quot;Times New Roman&quot; w:h-ansi=&quot;Cambria Math&quot; w:cs=&quot;Times New Roman&quot;/&gt;&lt;wx:font wx:val=&quot;Cambria Math&quot;/&gt;&lt;/w:rPr&gt;&lt;m:t&gt;Р’&lt;/m:t&gt;&lt;/m:r&gt;&lt;/m:e&gt;&lt;m:sup&gt;&lt;m:r&gt;&lt;m:rPr&gt;&lt;m:sty m:val=&quot;bi&quot;/&gt;&lt;/m:rPr&gt;&lt;w:rPr&gt;&lt;w:rStyle w:val=&quot;2&quot;/&gt;&lt;w:rFonts w:ascii=&quot;Cambria Math&quot; w:fareast=&quot;Times New Roman&quot; w:h-ansi=&quot;Cambria Math&quot; w:cs=&quot;Times New Roman&quot;/&gt;&lt;wx:font wx:val=&quot;Cambria Math&quot;/&gt;&lt;/w:rPr&gt;&lt;m:t&gt;СЂ&lt;/m:t&gt;&lt;/m:r&gt;&lt;/m:sup&gt;&lt;/m:sSup&gt;&lt;m:r&gt;&lt;m:rPr&gt;&lt;m:sty m:val=&quot;bi&quot;/&gt;&lt;/m:rPr&gt;&lt;w:rPr&gt;&lt;w:rStyle w:val=&quot;2&quot;/&gt;&lt;w:rFonts w:ascii=&quot;Cambria Math&quot; w:fareast=&quot;Times New Roman&quot; w:h-ansi=&quot;Cambria Math&quot; w:cs=&quot;Times New Roman&quot;/&gt;&lt;wx:font wx:val=&quot;Cambria Math&quot;/&gt;&lt;/w:rPr&gt;&lt;m:t&gt;=&lt;/m:t&gt;&lt;/m:r&gt;&lt;m:d&gt;&lt;m:dPr&gt;&lt;m:ctrlPr&gt;&lt;w:rPr&gt;&lt;w:rStyle w:val=&quot;2&quot;/&gt;&lt;w:rFonts w:ascii=&quot;Cambria Math&quot; w:fareast=&quot;Times New Roman&quot; w:h-ansi=&quot;Cambria Math&quot; w:cs=&quot;Times New Roman&quot;/&gt;&lt;wx:font wx:val=&quot;Cambria Math&quot;/&gt;&lt;w:b w:val=&quot;off&quot;/&gt;&lt;w:b-cs w:val=&quot;off&quot;/&gt;&lt;w:i-cs w:val=&quot;off&quot;/&gt;&lt;/w:rPr&gt;&lt;/m:ctrlPr&gt;&lt;/m:dPr&gt;&lt;m:e&gt;&lt;m:sSubSup&gt;&lt;m:sSubSupPr&gt;&lt;m:ctrlPr&gt;&lt;w:rPr&gt;&lt;w:rStyle w:val=&quot;2&quot;/&gt;&lt;w:rFonts w:ascii=&quot;Cambria Math&quot; w:fareast=&quot;Times New Roman&quot; w:h-ansi=&quot;Cambria Math&quot; w:cs=&quot;Times New Roman&quot;/&gt;&lt;wx:font wx:val=&quot;Cambria Math&quot;/&gt;&lt;w:b w:val=&quot;off&quot;/&gt;&lt;w:b-cs w:val=&quot;off&quot;/&gt;&lt;w:i-cs w:val=&quot;off&quot;/&gt;&lt;/w:rPr&gt;&lt;/m:ctrlPr&gt;&lt;/m:sSubSupPr&gt;&lt;m:e&gt;&lt;m:r&gt;&lt;m:rPr&gt;&lt;m:sty m:val=&quot;bi&quot;/&gt;&lt;/m:rPr&gt;&lt;w:rPr&gt;&lt;w:rStyle w:val=&quot;2&quot;/&gt;&lt;w:rFonts w:ascii=&quot;Cambria Math&quot; w:fareast=&quot;Times New Roman&quot; w:h-ansi=&quot;Cambria Math&quot; w:cs=&quot;Times New Roman&quot;/&gt;&lt;wx:font wx:val=&quot;Cambria Math&quot;/&gt;&lt;/w:rPr&gt;&lt;m:t&gt;РЈ&lt;/m:t&gt;&lt;/m:r&gt;&lt;/m:e&gt;&lt;m:sub&gt;&lt;m:r&gt;&lt;m:rPr&gt;&lt;m:sty m:val=&quot;bi&quot;/&gt;&lt;/m:rPr&gt;&lt;w:rPr&gt;&lt;w:rStyle w:val=&quot;2&quot;/&gt;&lt;w:rFonts w:ascii=&quot;Cambria Math&quot; w:fareast=&quot;Times New Roman&quot; w:h-ansi=&quot;Cambria Math&quot; w:cs=&quot;Times New Roman&quot;/&gt;&lt;wx:font wx:val=&quot;Cambria Math&quot;/&gt;&lt;/w:rPr&gt;&lt;m:t&gt;1&lt;/m:t&gt;&lt;/m:r&gt;&lt;/m:sub&gt;&lt;m:sup&gt;&lt;m:r&gt;&lt;m:rPr&gt;&lt;m:sty m:val=&quot;bi&quot;/&gt;&lt;/m:rPr&gt;&lt;w:rPr&gt;&lt;w:rStyle w:val=&quot;2&quot;/&gt;&lt;w:rFonts w:ascii=&quot;Cambria Math&quot; w:fareast=&quot;Times New Roman&quot; w:h-ansi=&quot;Cambria Math&quot; w:cs=&quot;Times New Roman&quot;/&gt;&lt;wx:font wx:val=&quot;Cambria Math&quot;/&gt;&lt;/w:rPr&gt;&lt;m:t&gt;РѕСЃ&lt;/m:t&gt;&lt;/m:r&gt;&lt;/m:sup&gt;&lt;/m:sSubSup&gt;&lt;m:r&gt;&lt;m:rPr&gt;&lt;m:sty m:val=&quot;bi&quot;/&gt;&lt;/m:rPr&gt;&lt;w:rPr&gt;&lt;w:rStyle w:val=&quot;2&quot;/&gt;&lt;w:rFonts w:ascii=&quot;Cambria Math&quot; w:fareast=&quot;Times New Roman&quot; w:h-ansi=&quot;Cambria Math&quot; w:cs=&quot;Times New Roman&quot;/&gt;&lt;wx:font wx:val=&quot;Cambria Math&quot;/&gt;&lt;/w:rPr&gt;&lt;m:t&gt;-&lt;/m:t&gt;&lt;/m:r&gt;&lt;m:sSubSup&gt;&lt;m:sSubSupPr&gt;&lt;m:ctrlPr&gt;&lt;w:rPr&gt;&lt;w:rStyle w:val=&quot;2&quot;/&gt;&lt;w:rFonts w:ascii=&quot;Cambria Math&quot; w:fareast=&quot;Times New Roman&quot; w:h-ansi=&quot;Cambria Math&quot; w:cs=&quot;Times New Roman&quot;/&gt;&lt;wx:font wx:val=&quot;Cambria Math&quot;/&gt;&lt;w:b w:val=&quot;off&quot;/&gt;&lt;w:b-cs w:val=&quot;off&quot;/&gt;&lt;w:i-cs w:val=&quot;off&quot;/&gt;&lt;/w:rPr&gt;&lt;/m:ctrlPr&gt;&lt;/m:sSubSupPr&gt;&lt;m:e&gt;&lt;m:r&gt;&lt;m:rPr&gt;&lt;m:sty m:val=&quot;bi&quot;/&gt;&lt;/m:rPr&gt;&lt;w:rPr&gt;&lt;w:rStyle w:val=&quot;2&quot;/&gt;&lt;w:rFonts w:ascii=&quot;Cambria Math&quot; w:fareast=&quot;Times New Roman&quot; w:h-ansi=&quot;Cambria Math&quot; w:cs=&quot;Times New Roman&quot;/&gt;&lt;wx:font wx:val=&quot;Cambria Math&quot;/&gt;&lt;/w:rPr&gt;&lt;m:t&gt;РЈ&lt;/m:t&gt;&lt;/m:r&gt;&lt;/m:e&gt;&lt;m:sub&gt;&lt;m:r&gt;&lt;m:rPr&gt;&lt;m:sty m:val=&quot;bi&quot;/&gt;&lt;/m:rPr&gt;&lt;w:rPr&gt;&lt;w:rStyle w:val=&quot;2&quot;/&gt;&lt;w:rFonts w:ascii=&quot;Cambria Math&quot; w:fareast=&quot;Times New Roman&quot; w:h-ansi=&quot;Cambria Math&quot; w:cs=&quot;Times New Roman&quot;/&gt;&lt;wx:font wx:val=&quot;Cambria Math&quot;/&gt;&lt;/w:rPr&gt;&lt;m:t&gt;0&lt;/m:t&gt;&lt;/m:r&gt;&lt;/m:sub&gt;&lt;m:sup&gt;&lt;m:r&gt;&lt;m:rPr&gt;&lt;m:sty m:val=&quot;bi&quot;/&gt;&lt;/m:rPr&gt;&lt;w:rPr&gt;&lt;w:rStyle w:val=&quot;2&quot;/&gt;&lt;w:rFonts w:ascii=&quot;Cambria Math&quot; w:fareast=&quot;Times New Roman&quot; w:h-ansi=&quot;Cambria Math&quot; w:cs=&quot;Times New Roman&quot;/&gt;&lt;wx:font wx:val=&quot;Cambria Math&quot;/&gt;&lt;/w:rPr&gt;&lt;m:t&gt;РѕСЃ&lt;/m:t&gt;&lt;/m:r&gt;&lt;/m:sup&gt;&lt;/m:sSubSup&gt;&lt;/m:e&gt;&lt;/m:d&gt;&lt;m:r&gt;&lt;m:rPr&gt;&lt;m:sty m:val=&quot;bi&quot;/&gt;&lt;/m:rPr&gt;&lt;w:rPr&gt;&lt;w:rStyle w:val=&quot;2&quot;/&gt;&lt;w:rFonts w:ascii=&quot;Cambria Math&quot; w:fareast=&quot;Times New Roman&quot; w:h-ansi=&quot;Cambria Math&quot; w:cs=&quot;Times New Roman&quot;/&gt;&lt;wx:font wx:val=&quot;Cambria Math&quot;/&gt;&lt;/w:rPr&gt;&lt;m:t&gt;*&lt;/m:t&gt;&lt;/m:r&gt;&lt;m:sSubSup&gt;&lt;m:sSubSupPr&gt;&lt;m:ctrlPr&gt;&lt;w:rPr&gt;&lt;w:rStyle w:val=&quot;2&quot;/&gt;&lt;w:rFonts w:ascii=&quot;Cambria Math&quot; w:fareast=&quot;Times New Roman&quot; w:h-ansi=&quot;Cambria Math&quot; w:cs=&quot;Times New Roman&quot;/&gt;&lt;wx:font wx:val=&quot;Cambria Math&quot;/&gt;&lt;w:b w:val=&quot;off&quot;/&gt;&lt;w:b-cs w:val=&quot;off&quot;/&gt;&lt;w:i-cs w:val=&quot;off&quot;/&gt;&lt;/w:rPr&gt;&lt;/m:ctrlPr&gt;&lt;/m:sSubSupPr&gt;&lt;m:e&gt;&lt;m:r&gt;&lt;m:rPr&gt;&lt;m:sty m:val=&quot;bi&quot;/&gt;&lt;/m:rPr&gt;&lt;w:rPr&gt;&lt;w:rStyle w:val=&quot;2&quot;/&gt;&lt;w:rFonts w:ascii=&quot;Cambria Math&quot; w:fareast=&quot;Times New Roman&quot; w:h-ansi=&quot;Cambria Math&quot; w:cs=&quot;Times New Roman&quot;/&gt;&lt;wx:font wx:val=&quot;Cambria Math&quot;/&gt;&lt;/w:rPr&gt;&lt;m:t&gt;Р’&lt;/m:t&gt;&lt;/m:r&gt;&lt;/m:e&gt;&lt;m:sub&gt;&lt;m:r&gt;&lt;m:rPr&gt;&lt;m:sty m:val=&quot;bi&quot;/&gt;&lt;/m:rPr&gt;&lt;w:rPr&gt;&lt;w:rStyle w:val=&quot;2&quot;/&gt;&lt;w:rFonts w:ascii=&quot;Cambria Math&quot; w:fareast=&quot;Times New Roman&quot; w:h-ansi=&quot;Cambria Math&quot; w:cs=&quot;Times New Roman&quot;/&gt;&lt;wx:font wx:val=&quot;Cambria Math&quot;/&gt;&lt;/w:rPr&gt;&lt;m:t&gt;0&lt;/m:t&gt;&lt;/m:r&gt;&lt;/m:sub&gt;&lt;m:sup&gt;&lt;m:r&gt;&lt;m:rPr&gt;&lt;m:sty m:val=&quot;bi&quot;/&gt;&lt;/m:rPr&gt;&lt;w:rPr&gt;&lt;w:rStyle w:val=&quot;2&quot;/&gt;&lt;w:rFonts w:ascii=&quot;Cambria Math&quot; w:fareast=&quot;Times New Roman&quot; w:h-ansi=&quot;Cambria Math&quot; w:cs=&quot;Times New Roman&quot;/&gt;&lt;wx:font wx:val=&quot;Cambria Math&quot;/&gt;&lt;/w:rPr&gt;&lt;m:t&gt;СЂ&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3C0569">
        <w:rPr>
          <w:rStyle w:val="20"/>
          <w:rFonts w:ascii="Times New Roman" w:hAnsi="Times New Roman" w:cs="Times New Roman"/>
          <w:b w:val="0"/>
          <w:bCs w:val="0"/>
          <w:i w:val="0"/>
          <w:iCs w:val="0"/>
        </w:rPr>
        <w:fldChar w:fldCharType="end"/>
      </w:r>
      <w:r w:rsidR="00E753BD" w:rsidRPr="003C0569">
        <w:rPr>
          <w:rStyle w:val="20"/>
          <w:rFonts w:ascii="Times New Roman" w:hAnsi="Times New Roman" w:cs="Times New Roman"/>
          <w:b w:val="0"/>
          <w:bCs w:val="0"/>
          <w:i w:val="0"/>
          <w:iCs w:val="0"/>
        </w:rPr>
        <w:t xml:space="preserve">, </w:t>
      </w:r>
    </w:p>
    <w:p w:rsidR="003C0569" w:rsidRPr="003C0569" w:rsidRDefault="003C0569"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p>
    <w:p w:rsidR="00E753BD" w:rsidRPr="003C0569" w:rsidRDefault="00E753BD"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r w:rsidRPr="003C0569">
        <w:rPr>
          <w:rStyle w:val="20"/>
          <w:rFonts w:ascii="Times New Roman" w:hAnsi="Times New Roman" w:cs="Times New Roman"/>
          <w:b w:val="0"/>
          <w:bCs w:val="0"/>
          <w:i w:val="0"/>
          <w:iCs w:val="0"/>
        </w:rPr>
        <w:t>где</w:t>
      </w:r>
      <w:r w:rsidR="00DB3221" w:rsidRPr="003C0569">
        <w:rPr>
          <w:rStyle w:val="20"/>
          <w:rFonts w:ascii="Times New Roman" w:hAnsi="Times New Roman" w:cs="Times New Roman"/>
          <w:b w:val="0"/>
          <w:bCs w:val="0"/>
          <w:i w:val="0"/>
          <w:iCs w:val="0"/>
        </w:rPr>
        <w:fldChar w:fldCharType="begin"/>
      </w:r>
      <w:r w:rsidR="00DB3221" w:rsidRPr="003C0569">
        <w:rPr>
          <w:rStyle w:val="20"/>
          <w:rFonts w:ascii="Times New Roman" w:hAnsi="Times New Roman" w:cs="Times New Roman"/>
          <w:b w:val="0"/>
          <w:bCs w:val="0"/>
          <w:i w:val="0"/>
          <w:iCs w:val="0"/>
        </w:rPr>
        <w:instrText xml:space="preserve"> QUOTE </w:instrText>
      </w:r>
      <w:r w:rsidR="007D33AD">
        <w:rPr>
          <w:rFonts w:ascii="Times New Roman" w:hAnsi="Times New Roman"/>
          <w:position w:val="-11"/>
          <w:sz w:val="28"/>
        </w:rPr>
        <w:pict>
          <v:shape id="_x0000_i1043" type="#_x0000_t75" style="width:36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3834&quot;/&gt;&lt;wsp:rsid wsp:val=&quot;00004127&quot;/&gt;&lt;wsp:rsid wsp:val=&quot;00097F92&quot;/&gt;&lt;wsp:rsid wsp:val=&quot;000D74A2&quot;/&gt;&lt;wsp:rsid wsp:val=&quot;00107CF9&quot;/&gt;&lt;wsp:rsid wsp:val=&quot;00141D8B&quot;/&gt;&lt;wsp:rsid wsp:val=&quot;001626D4&quot;/&gt;&lt;wsp:rsid wsp:val=&quot;001719D1&quot;/&gt;&lt;wsp:rsid wsp:val=&quot;00176B62&quot;/&gt;&lt;wsp:rsid wsp:val=&quot;001A7A7A&quot;/&gt;&lt;wsp:rsid wsp:val=&quot;001D5C3A&quot;/&gt;&lt;wsp:rsid wsp:val=&quot;001E3F47&quot;/&gt;&lt;wsp:rsid wsp:val=&quot;001F0041&quot;/&gt;&lt;wsp:rsid wsp:val=&quot;00270BB7&quot;/&gt;&lt;wsp:rsid wsp:val=&quot;002867DE&quot;/&gt;&lt;wsp:rsid wsp:val=&quot;002A647C&quot;/&gt;&lt;wsp:rsid wsp:val=&quot;00335468&quot;/&gt;&lt;wsp:rsid wsp:val=&quot;00363018&quot;/&gt;&lt;wsp:rsid wsp:val=&quot;003F3CFF&quot;/&gt;&lt;wsp:rsid wsp:val=&quot;003F6AB8&quot;/&gt;&lt;wsp:rsid wsp:val=&quot;004043BC&quot;/&gt;&lt;wsp:rsid wsp:val=&quot;00407C55&quot;/&gt;&lt;wsp:rsid wsp:val=&quot;00426C10&quot;/&gt;&lt;wsp:rsid wsp:val=&quot;00465897&quot;/&gt;&lt;wsp:rsid wsp:val=&quot;0048522B&quot;/&gt;&lt;wsp:rsid wsp:val=&quot;004A01EE&quot;/&gt;&lt;wsp:rsid wsp:val=&quot;004B4353&quot;/&gt;&lt;wsp:rsid wsp:val=&quot;004B5E89&quot;/&gt;&lt;wsp:rsid wsp:val=&quot;004C6FE7&quot;/&gt;&lt;wsp:rsid wsp:val=&quot;004C7AE9&quot;/&gt;&lt;wsp:rsid wsp:val=&quot;005023A8&quot;/&gt;&lt;wsp:rsid wsp:val=&quot;00503510&quot;/&gt;&lt;wsp:rsid wsp:val=&quot;00512F2B&quot;/&gt;&lt;wsp:rsid wsp:val=&quot;0054219F&quot;/&gt;&lt;wsp:rsid wsp:val=&quot;0055486E&quot;/&gt;&lt;wsp:rsid wsp:val=&quot;0058666E&quot;/&gt;&lt;wsp:rsid wsp:val=&quot;005A387C&quot;/&gt;&lt;wsp:rsid wsp:val=&quot;005B3FF8&quot;/&gt;&lt;wsp:rsid wsp:val=&quot;005C48C1&quot;/&gt;&lt;wsp:rsid wsp:val=&quot;005F321D&quot;/&gt;&lt;wsp:rsid wsp:val=&quot;006437A5&quot;/&gt;&lt;wsp:rsid wsp:val=&quot;006852E9&quot;/&gt;&lt;wsp:rsid wsp:val=&quot;006B2B25&quot;/&gt;&lt;wsp:rsid wsp:val=&quot;006B42E4&quot;/&gt;&lt;wsp:rsid wsp:val=&quot;006C2D78&quot;/&gt;&lt;wsp:rsid wsp:val=&quot;006D5A53&quot;/&gt;&lt;wsp:rsid wsp:val=&quot;00744D6C&quot;/&gt;&lt;wsp:rsid wsp:val=&quot;00780D39&quot;/&gt;&lt;wsp:rsid wsp:val=&quot;00783383&quot;/&gt;&lt;wsp:rsid wsp:val=&quot;00784E17&quot;/&gt;&lt;wsp:rsid wsp:val=&quot;0079446D&quot;/&gt;&lt;wsp:rsid wsp:val=&quot;007A68BF&quot;/&gt;&lt;wsp:rsid wsp:val=&quot;007C34B9&quot;/&gt;&lt;wsp:rsid wsp:val=&quot;007D64C5&quot;/&gt;&lt;wsp:rsid wsp:val=&quot;007F4398&quot;/&gt;&lt;wsp:rsid wsp:val=&quot;00802D91&quot;/&gt;&lt;wsp:rsid wsp:val=&quot;00814A37&quot;/&gt;&lt;wsp:rsid wsp:val=&quot;00832DEE&quot;/&gt;&lt;wsp:rsid wsp:val=&quot;00854942&quot;/&gt;&lt;wsp:rsid wsp:val=&quot;00855DCE&quot;/&gt;&lt;wsp:rsid wsp:val=&quot;00867B70&quot;/&gt;&lt;wsp:rsid wsp:val=&quot;00891F49&quot;/&gt;&lt;wsp:rsid wsp:val=&quot;008B6EDA&quot;/&gt;&lt;wsp:rsid wsp:val=&quot;008E281F&quot;/&gt;&lt;wsp:rsid wsp:val=&quot;008F0A84&quot;/&gt;&lt;wsp:rsid wsp:val=&quot;0091407B&quot;/&gt;&lt;wsp:rsid wsp:val=&quot;00916528&quot;/&gt;&lt;wsp:rsid wsp:val=&quot;009361A7&quot;/&gt;&lt;wsp:rsid wsp:val=&quot;00984143&quot;/&gt;&lt;wsp:rsid wsp:val=&quot;009864DF&quot;/&gt;&lt;wsp:rsid wsp:val=&quot;0099464B&quot;/&gt;&lt;wsp:rsid wsp:val=&quot;009E0FF6&quot;/&gt;&lt;wsp:rsid wsp:val=&quot;00A13D0B&quot;/&gt;&lt;wsp:rsid wsp:val=&quot;00A40DC7&quot;/&gt;&lt;wsp:rsid wsp:val=&quot;00A86C30&quot;/&gt;&lt;wsp:rsid wsp:val=&quot;00AE4097&quot;/&gt;&lt;wsp:rsid wsp:val=&quot;00B01C67&quot;/&gt;&lt;wsp:rsid wsp:val=&quot;00B0759F&quot;/&gt;&lt;wsp:rsid wsp:val=&quot;00B14D35&quot;/&gt;&lt;wsp:rsid wsp:val=&quot;00B20305&quot;/&gt;&lt;wsp:rsid wsp:val=&quot;00B25B07&quot;/&gt;&lt;wsp:rsid wsp:val=&quot;00B368A3&quot;/&gt;&lt;wsp:rsid wsp:val=&quot;00BD4E17&quot;/&gt;&lt;wsp:rsid wsp:val=&quot;00BE3706&quot;/&gt;&lt;wsp:rsid wsp:val=&quot;00C037E3&quot;/&gt;&lt;wsp:rsid wsp:val=&quot;00C07B16&quot;/&gt;&lt;wsp:rsid wsp:val=&quot;00C25966&quot;/&gt;&lt;wsp:rsid wsp:val=&quot;00C41755&quot;/&gt;&lt;wsp:rsid wsp:val=&quot;00C9182E&quot;/&gt;&lt;wsp:rsid wsp:val=&quot;00CE71D7&quot;/&gt;&lt;wsp:rsid wsp:val=&quot;00D229CC&quot;/&gt;&lt;wsp:rsid wsp:val=&quot;00D27191&quot;/&gt;&lt;wsp:rsid wsp:val=&quot;00D62D6B&quot;/&gt;&lt;wsp:rsid wsp:val=&quot;00D74A21&quot;/&gt;&lt;wsp:rsid wsp:val=&quot;00D83834&quot;/&gt;&lt;wsp:rsid wsp:val=&quot;00D96690&quot;/&gt;&lt;wsp:rsid wsp:val=&quot;00DA46DA&quot;/&gt;&lt;wsp:rsid wsp:val=&quot;00DB3221&quot;/&gt;&lt;wsp:rsid wsp:val=&quot;00DB57C9&quot;/&gt;&lt;wsp:rsid wsp:val=&quot;00E016A5&quot;/&gt;&lt;wsp:rsid wsp:val=&quot;00E07BB6&quot;/&gt;&lt;wsp:rsid wsp:val=&quot;00E15E15&quot;/&gt;&lt;wsp:rsid wsp:val=&quot;00E23F35&quot;/&gt;&lt;wsp:rsid wsp:val=&quot;00E33B1B&quot;/&gt;&lt;wsp:rsid wsp:val=&quot;00E33F8A&quot;/&gt;&lt;wsp:rsid wsp:val=&quot;00E753BD&quot;/&gt;&lt;wsp:rsid wsp:val=&quot;00E94556&quot;/&gt;&lt;wsp:rsid wsp:val=&quot;00EE6F75&quot;/&gt;&lt;wsp:rsid wsp:val=&quot;00EF2F11&quot;/&gt;&lt;wsp:rsid wsp:val=&quot;00EF6952&quot;/&gt;&lt;wsp:rsid wsp:val=&quot;00F24F09&quot;/&gt;&lt;wsp:rsid wsp:val=&quot;00F741EE&quot;/&gt;&lt;wsp:rsid wsp:val=&quot;00F83B73&quot;/&gt;&lt;wsp:rsid wsp:val=&quot;00FC231B&quot;/&gt;&lt;wsp:rsid wsp:val=&quot;00FE7530&quot;/&gt;&lt;wsp:rsid wsp:val=&quot;00FF1019&quot;/&gt;&lt;/wsp:rsids&gt;&lt;/w:docPr&gt;&lt;w:body&gt;&lt;w:p wsp:rsidR=&quot;00000000&quot; wsp:rsidRDefault=&quot;001626D4&quot;&gt;&lt;m:oMathPara&gt;&lt;m:oMath&gt;&lt;m:r&gt;&lt;m:rPr&gt;&lt;m:sty m:val=&quot;bi&quot;/&gt;&lt;/m:rPr&gt;&lt;w:rPr&gt;&lt;w:rStyle w:val=&quot;2&quot;/&gt;&lt;w:rFonts w:ascii=&quot;Cambria Math&quot; w:fareast=&quot;Times New Roman&quot; w:h-ansi=&quot;Cambria Math&quot; w:cs=&quot;Times New Roman&quot;/&gt;&lt;wx:font wx:val=&quot;Cambria Math&quot;/&gt;&lt;/w:rPr&gt;&lt;m:t&gt; &lt;/m:t&gt;&lt;/m:r&gt;&lt;m:sSubSup&gt;&lt;m:sSubSupPr&gt;&lt;m:ctrlPr&gt;&lt;w:rPr&gt;&lt;w:rStyle w:val=&quot;2&quot;/&gt;&lt;w:rFonts w:ascii=&quot;Cambria Math&quot; w:fareast=&quot;Times New Roman&quot; w:h-ansi=&quot;Cambria Math&quot; w:cs=&quot;Times New Roman&quot;/&gt;&lt;wx:font wx:val=&quot;Cambria Math&quot;/&gt;&lt;w:b w:val=&quot;off&quot;/&gt;&lt;w:b-cs w:val=&quot;off&quot;/&gt;&lt;w:i-cs w:val=&quot;off&quot;/&gt;&lt;/w:rPr&gt;&lt;/m:ctrlPr&gt;&lt;/m:sSubSupPr&gt;&lt;m:e&gt;&lt;m:r&gt;&lt;m:rPr&gt;&lt;m:sty m:val=&quot;bi&quot;/&gt;&lt;/m:rPr&gt;&lt;w:rPr&gt;&lt;w:rStyle w:val=&quot;2&quot;/&gt;&lt;w:rFonts w:ascii=&quot;Cambria Math&quot; w:fareast=&quot;Times New Roman&quot; w:h-ansi=&quot;Cambria Math&quot; w:cs=&quot;Times New Roman&quot;/&gt;&lt;wx:font wx:val=&quot;Cambria Math&quot;/&gt;&lt;/w:rPr&gt;&lt;m:t&gt;РЈ&lt;/m:t&gt;&lt;/m:r&gt;&lt;/m:e&gt;&lt;m:sub&gt;&lt;m:r&gt;&lt;m:rPr&gt;&lt;m:sty m:val=&quot;bi&quot;/&gt;&lt;/m:rPr&gt;&lt;w:rPr&gt;&lt;w:rStyle w:val=&quot;2&quot;/&gt;&lt;w:rFonts w:ascii=&quot;Cambria Math&quot; w:fareast=&quot;Times New Roman&quot; w:h-ansi=&quot;Cambria Math&quot; w:cs=&quot;Times New Roman&quot;/&gt;&lt;wx:font wx:val=&quot;Cambria Math&quot;/&gt;&lt;/w:rPr&gt;&lt;m:t&gt;1&lt;/m:t&gt;&lt;/m:r&gt;&lt;/m:sub&gt;&lt;m:sup&gt;&lt;m:r&gt;&lt;m:rPr&gt;&lt;m:sty m:val=&quot;bi&quot;/&gt;&lt;/m:rPr&gt;&lt;w:rPr&gt;&lt;w:rStyle w:val=&quot;2&quot;/&gt;&lt;w:rFonts w:ascii=&quot;Cambria Math&quot; w:fareast=&quot;Times New Roman&quot; w:h-ansi=&quot;Cambria Math&quot; w:cs=&quot;Times New Roman&quot;/&gt;&lt;wx:font wx:val=&quot;Cambria Math&quot;/&gt;&lt;/w:rPr&gt;&lt;m:t&gt;РѕСЃ&lt;/m:t&gt;&lt;/m:r&gt;&lt;/m:sup&gt;&lt;/m:sSubSup&gt;&lt;m:sSubSup&gt;&lt;m:sSubSupPr&gt;&lt;m:ctrlPr&gt;&lt;w:rPr&gt;&lt;w:rStyle w:val=&quot;2&quot;/&gt;&lt;w:rFonts w:ascii=&quot;Cambria Math&quot; w:fareast=&quot;Times New Roman&quot; w:h-ansi=&quot;Cambria Math&quot; w:cs=&quot;Times New Roman&quot;/&gt;&lt;wx:font wx:val=&quot;Cambria Math&quot;/&gt;&lt;w:b w:val=&quot;off&quot;/&gt;&lt;w:b-cs w:val=&quot;off&quot;/&gt;&lt;w:i-cs w:val=&quot;off&quot;/&gt;&lt;/w:rPr&gt;&lt;/m:ctrlPr&gt;&lt;/m:sSubSupPr&gt;&lt;m:e&gt;&lt;m:r&gt;&lt;m:rPr&gt;&lt;m:sty m:val=&quot;bi&quot;/&gt;&lt;/m:rPr&gt;&lt;w:rPr&gt;&lt;w:rStyle w:val=&quot;2&quot;/&gt;&lt;w:rFonts w:ascii=&quot;Cambria Math&quot; w:fareast=&quot;Times New Roman&quot; w:h-ansi=&quot;Cambria Math&quot; w:cs=&quot;Times New Roman&quot;/&gt;&lt;wx:font wx:val=&quot;Cambria Math&quot;/&gt;&lt;/w:rPr&gt;&lt;m:t&gt;,РЈ&lt;/m:t&gt;&lt;/m:r&gt;&lt;/m:e&gt;&lt;m:sub&gt;&lt;m:r&gt;&lt;m:rPr&gt;&lt;m:sty m:val=&quot;bi&quot;/&gt;&lt;/m:rPr&gt;&lt;w:rPr&gt;&lt;w:rStyle w:val=&quot;2&quot;/&gt;&lt;w:rFonts w:ascii=&quot;Cambria Math&quot; w:fareast=&quot;Times New Roman&quot; w:h-ansi=&quot;Cambria Math&quot; w:cs=&quot;Times New Roman&quot;/&gt;&lt;wx:font wx:val=&quot;Cambria Math&quot;/&gt;&lt;/w:rPr&gt;&lt;m:t&gt;0&lt;/m:t&gt;&lt;/m:r&gt;&lt;/m:sub&gt;&lt;m:sup&gt;&lt;m:r&gt;&lt;m:rPr&gt;&lt;m:sty m:val=&quot;bi&quot;/&gt;&lt;/m:rPr&gt;&lt;w:rPr&gt;&lt;w:rStyle w:val=&quot;2&quot;/&gt;&lt;w:rFonts w:ascii=&quot;Cambria Math&quot; w:fareast=&quot;Times New Roman&quot; w:h-ansi=&quot;Cambria Math&quot; w:cs=&quot;Times New Roman&quot;/&gt;&lt;wx:font wx:val=&quot;Cambria Math&quot;/&gt;&lt;/w:rPr&gt;&lt;m:t&gt;РѕСЃ&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00DB3221" w:rsidRPr="003C0569">
        <w:rPr>
          <w:rStyle w:val="20"/>
          <w:rFonts w:ascii="Times New Roman" w:hAnsi="Times New Roman" w:cs="Times New Roman"/>
          <w:b w:val="0"/>
          <w:bCs w:val="0"/>
          <w:i w:val="0"/>
          <w:iCs w:val="0"/>
        </w:rPr>
        <w:instrText xml:space="preserve"> </w:instrText>
      </w:r>
      <w:r w:rsidR="00DB3221" w:rsidRPr="003C0569">
        <w:rPr>
          <w:rStyle w:val="20"/>
          <w:rFonts w:ascii="Times New Roman" w:hAnsi="Times New Roman" w:cs="Times New Roman"/>
          <w:b w:val="0"/>
          <w:bCs w:val="0"/>
          <w:i w:val="0"/>
          <w:iCs w:val="0"/>
        </w:rPr>
        <w:fldChar w:fldCharType="separate"/>
      </w:r>
      <w:r w:rsidR="007D33AD">
        <w:rPr>
          <w:rFonts w:ascii="Times New Roman" w:hAnsi="Times New Roman"/>
          <w:position w:val="-11"/>
          <w:sz w:val="28"/>
        </w:rPr>
        <w:pict>
          <v:shape id="_x0000_i1044" type="#_x0000_t75" style="width:36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3834&quot;/&gt;&lt;wsp:rsid wsp:val=&quot;00004127&quot;/&gt;&lt;wsp:rsid wsp:val=&quot;00097F92&quot;/&gt;&lt;wsp:rsid wsp:val=&quot;000D74A2&quot;/&gt;&lt;wsp:rsid wsp:val=&quot;00107CF9&quot;/&gt;&lt;wsp:rsid wsp:val=&quot;00141D8B&quot;/&gt;&lt;wsp:rsid wsp:val=&quot;001626D4&quot;/&gt;&lt;wsp:rsid wsp:val=&quot;001719D1&quot;/&gt;&lt;wsp:rsid wsp:val=&quot;00176B62&quot;/&gt;&lt;wsp:rsid wsp:val=&quot;001A7A7A&quot;/&gt;&lt;wsp:rsid wsp:val=&quot;001D5C3A&quot;/&gt;&lt;wsp:rsid wsp:val=&quot;001E3F47&quot;/&gt;&lt;wsp:rsid wsp:val=&quot;001F0041&quot;/&gt;&lt;wsp:rsid wsp:val=&quot;00270BB7&quot;/&gt;&lt;wsp:rsid wsp:val=&quot;002867DE&quot;/&gt;&lt;wsp:rsid wsp:val=&quot;002A647C&quot;/&gt;&lt;wsp:rsid wsp:val=&quot;00335468&quot;/&gt;&lt;wsp:rsid wsp:val=&quot;00363018&quot;/&gt;&lt;wsp:rsid wsp:val=&quot;003F3CFF&quot;/&gt;&lt;wsp:rsid wsp:val=&quot;003F6AB8&quot;/&gt;&lt;wsp:rsid wsp:val=&quot;004043BC&quot;/&gt;&lt;wsp:rsid wsp:val=&quot;00407C55&quot;/&gt;&lt;wsp:rsid wsp:val=&quot;00426C10&quot;/&gt;&lt;wsp:rsid wsp:val=&quot;00465897&quot;/&gt;&lt;wsp:rsid wsp:val=&quot;0048522B&quot;/&gt;&lt;wsp:rsid wsp:val=&quot;004A01EE&quot;/&gt;&lt;wsp:rsid wsp:val=&quot;004B4353&quot;/&gt;&lt;wsp:rsid wsp:val=&quot;004B5E89&quot;/&gt;&lt;wsp:rsid wsp:val=&quot;004C6FE7&quot;/&gt;&lt;wsp:rsid wsp:val=&quot;004C7AE9&quot;/&gt;&lt;wsp:rsid wsp:val=&quot;005023A8&quot;/&gt;&lt;wsp:rsid wsp:val=&quot;00503510&quot;/&gt;&lt;wsp:rsid wsp:val=&quot;00512F2B&quot;/&gt;&lt;wsp:rsid wsp:val=&quot;0054219F&quot;/&gt;&lt;wsp:rsid wsp:val=&quot;0055486E&quot;/&gt;&lt;wsp:rsid wsp:val=&quot;0058666E&quot;/&gt;&lt;wsp:rsid wsp:val=&quot;005A387C&quot;/&gt;&lt;wsp:rsid wsp:val=&quot;005B3FF8&quot;/&gt;&lt;wsp:rsid wsp:val=&quot;005C48C1&quot;/&gt;&lt;wsp:rsid wsp:val=&quot;005F321D&quot;/&gt;&lt;wsp:rsid wsp:val=&quot;006437A5&quot;/&gt;&lt;wsp:rsid wsp:val=&quot;006852E9&quot;/&gt;&lt;wsp:rsid wsp:val=&quot;006B2B25&quot;/&gt;&lt;wsp:rsid wsp:val=&quot;006B42E4&quot;/&gt;&lt;wsp:rsid wsp:val=&quot;006C2D78&quot;/&gt;&lt;wsp:rsid wsp:val=&quot;006D5A53&quot;/&gt;&lt;wsp:rsid wsp:val=&quot;00744D6C&quot;/&gt;&lt;wsp:rsid wsp:val=&quot;00780D39&quot;/&gt;&lt;wsp:rsid wsp:val=&quot;00783383&quot;/&gt;&lt;wsp:rsid wsp:val=&quot;00784E17&quot;/&gt;&lt;wsp:rsid wsp:val=&quot;0079446D&quot;/&gt;&lt;wsp:rsid wsp:val=&quot;007A68BF&quot;/&gt;&lt;wsp:rsid wsp:val=&quot;007C34B9&quot;/&gt;&lt;wsp:rsid wsp:val=&quot;007D64C5&quot;/&gt;&lt;wsp:rsid wsp:val=&quot;007F4398&quot;/&gt;&lt;wsp:rsid wsp:val=&quot;00802D91&quot;/&gt;&lt;wsp:rsid wsp:val=&quot;00814A37&quot;/&gt;&lt;wsp:rsid wsp:val=&quot;00832DEE&quot;/&gt;&lt;wsp:rsid wsp:val=&quot;00854942&quot;/&gt;&lt;wsp:rsid wsp:val=&quot;00855DCE&quot;/&gt;&lt;wsp:rsid wsp:val=&quot;00867B70&quot;/&gt;&lt;wsp:rsid wsp:val=&quot;00891F49&quot;/&gt;&lt;wsp:rsid wsp:val=&quot;008B6EDA&quot;/&gt;&lt;wsp:rsid wsp:val=&quot;008E281F&quot;/&gt;&lt;wsp:rsid wsp:val=&quot;008F0A84&quot;/&gt;&lt;wsp:rsid wsp:val=&quot;0091407B&quot;/&gt;&lt;wsp:rsid wsp:val=&quot;00916528&quot;/&gt;&lt;wsp:rsid wsp:val=&quot;009361A7&quot;/&gt;&lt;wsp:rsid wsp:val=&quot;00984143&quot;/&gt;&lt;wsp:rsid wsp:val=&quot;009864DF&quot;/&gt;&lt;wsp:rsid wsp:val=&quot;0099464B&quot;/&gt;&lt;wsp:rsid wsp:val=&quot;009E0FF6&quot;/&gt;&lt;wsp:rsid wsp:val=&quot;00A13D0B&quot;/&gt;&lt;wsp:rsid wsp:val=&quot;00A40DC7&quot;/&gt;&lt;wsp:rsid wsp:val=&quot;00A86C30&quot;/&gt;&lt;wsp:rsid wsp:val=&quot;00AE4097&quot;/&gt;&lt;wsp:rsid wsp:val=&quot;00B01C67&quot;/&gt;&lt;wsp:rsid wsp:val=&quot;00B0759F&quot;/&gt;&lt;wsp:rsid wsp:val=&quot;00B14D35&quot;/&gt;&lt;wsp:rsid wsp:val=&quot;00B20305&quot;/&gt;&lt;wsp:rsid wsp:val=&quot;00B25B07&quot;/&gt;&lt;wsp:rsid wsp:val=&quot;00B368A3&quot;/&gt;&lt;wsp:rsid wsp:val=&quot;00BD4E17&quot;/&gt;&lt;wsp:rsid wsp:val=&quot;00BE3706&quot;/&gt;&lt;wsp:rsid wsp:val=&quot;00C037E3&quot;/&gt;&lt;wsp:rsid wsp:val=&quot;00C07B16&quot;/&gt;&lt;wsp:rsid wsp:val=&quot;00C25966&quot;/&gt;&lt;wsp:rsid wsp:val=&quot;00C41755&quot;/&gt;&lt;wsp:rsid wsp:val=&quot;00C9182E&quot;/&gt;&lt;wsp:rsid wsp:val=&quot;00CE71D7&quot;/&gt;&lt;wsp:rsid wsp:val=&quot;00D229CC&quot;/&gt;&lt;wsp:rsid wsp:val=&quot;00D27191&quot;/&gt;&lt;wsp:rsid wsp:val=&quot;00D62D6B&quot;/&gt;&lt;wsp:rsid wsp:val=&quot;00D74A21&quot;/&gt;&lt;wsp:rsid wsp:val=&quot;00D83834&quot;/&gt;&lt;wsp:rsid wsp:val=&quot;00D96690&quot;/&gt;&lt;wsp:rsid wsp:val=&quot;00DA46DA&quot;/&gt;&lt;wsp:rsid wsp:val=&quot;00DB3221&quot;/&gt;&lt;wsp:rsid wsp:val=&quot;00DB57C9&quot;/&gt;&lt;wsp:rsid wsp:val=&quot;00E016A5&quot;/&gt;&lt;wsp:rsid wsp:val=&quot;00E07BB6&quot;/&gt;&lt;wsp:rsid wsp:val=&quot;00E15E15&quot;/&gt;&lt;wsp:rsid wsp:val=&quot;00E23F35&quot;/&gt;&lt;wsp:rsid wsp:val=&quot;00E33B1B&quot;/&gt;&lt;wsp:rsid wsp:val=&quot;00E33F8A&quot;/&gt;&lt;wsp:rsid wsp:val=&quot;00E753BD&quot;/&gt;&lt;wsp:rsid wsp:val=&quot;00E94556&quot;/&gt;&lt;wsp:rsid wsp:val=&quot;00EE6F75&quot;/&gt;&lt;wsp:rsid wsp:val=&quot;00EF2F11&quot;/&gt;&lt;wsp:rsid wsp:val=&quot;00EF6952&quot;/&gt;&lt;wsp:rsid wsp:val=&quot;00F24F09&quot;/&gt;&lt;wsp:rsid wsp:val=&quot;00F741EE&quot;/&gt;&lt;wsp:rsid wsp:val=&quot;00F83B73&quot;/&gt;&lt;wsp:rsid wsp:val=&quot;00FC231B&quot;/&gt;&lt;wsp:rsid wsp:val=&quot;00FE7530&quot;/&gt;&lt;wsp:rsid wsp:val=&quot;00FF1019&quot;/&gt;&lt;/wsp:rsids&gt;&lt;/w:docPr&gt;&lt;w:body&gt;&lt;w:p wsp:rsidR=&quot;00000000&quot; wsp:rsidRDefault=&quot;001626D4&quot;&gt;&lt;m:oMathPara&gt;&lt;m:oMath&gt;&lt;m:r&gt;&lt;m:rPr&gt;&lt;m:sty m:val=&quot;bi&quot;/&gt;&lt;/m:rPr&gt;&lt;w:rPr&gt;&lt;w:rStyle w:val=&quot;2&quot;/&gt;&lt;w:rFonts w:ascii=&quot;Cambria Math&quot; w:fareast=&quot;Times New Roman&quot; w:h-ansi=&quot;Cambria Math&quot; w:cs=&quot;Times New Roman&quot;/&gt;&lt;wx:font wx:val=&quot;Cambria Math&quot;/&gt;&lt;/w:rPr&gt;&lt;m:t&gt; &lt;/m:t&gt;&lt;/m:r&gt;&lt;m:sSubSup&gt;&lt;m:sSubSupPr&gt;&lt;m:ctrlPr&gt;&lt;w:rPr&gt;&lt;w:rStyle w:val=&quot;2&quot;/&gt;&lt;w:rFonts w:ascii=&quot;Cambria Math&quot; w:fareast=&quot;Times New Roman&quot; w:h-ansi=&quot;Cambria Math&quot; w:cs=&quot;Times New Roman&quot;/&gt;&lt;wx:font wx:val=&quot;Cambria Math&quot;/&gt;&lt;w:b w:val=&quot;off&quot;/&gt;&lt;w:b-cs w:val=&quot;off&quot;/&gt;&lt;w:i-cs w:val=&quot;off&quot;/&gt;&lt;/w:rPr&gt;&lt;/m:ctrlPr&gt;&lt;/m:sSubSupPr&gt;&lt;m:e&gt;&lt;m:r&gt;&lt;m:rPr&gt;&lt;m:sty m:val=&quot;bi&quot;/&gt;&lt;/m:rPr&gt;&lt;w:rPr&gt;&lt;w:rStyle w:val=&quot;2&quot;/&gt;&lt;w:rFonts w:ascii=&quot;Cambria Math&quot; w:fareast=&quot;Times New Roman&quot; w:h-ansi=&quot;Cambria Math&quot; w:cs=&quot;Times New Roman&quot;/&gt;&lt;wx:font wx:val=&quot;Cambria Math&quot;/&gt;&lt;/w:rPr&gt;&lt;m:t&gt;РЈ&lt;/m:t&gt;&lt;/m:r&gt;&lt;/m:e&gt;&lt;m:sub&gt;&lt;m:r&gt;&lt;m:rPr&gt;&lt;m:sty m:val=&quot;bi&quot;/&gt;&lt;/m:rPr&gt;&lt;w:rPr&gt;&lt;w:rStyle w:val=&quot;2&quot;/&gt;&lt;w:rFonts w:ascii=&quot;Cambria Math&quot; w:fareast=&quot;Times New Roman&quot; w:h-ansi=&quot;Cambria Math&quot; w:cs=&quot;Times New Roman&quot;/&gt;&lt;wx:font wx:val=&quot;Cambria Math&quot;/&gt;&lt;/w:rPr&gt;&lt;m:t&gt;1&lt;/m:t&gt;&lt;/m:r&gt;&lt;/m:sub&gt;&lt;m:sup&gt;&lt;m:r&gt;&lt;m:rPr&gt;&lt;m:sty m:val=&quot;bi&quot;/&gt;&lt;/m:rPr&gt;&lt;w:rPr&gt;&lt;w:rStyle w:val=&quot;2&quot;/&gt;&lt;w:rFonts w:ascii=&quot;Cambria Math&quot; w:fareast=&quot;Times New Roman&quot; w:h-ansi=&quot;Cambria Math&quot; w:cs=&quot;Times New Roman&quot;/&gt;&lt;wx:font wx:val=&quot;Cambria Math&quot;/&gt;&lt;/w:rPr&gt;&lt;m:t&gt;РѕСЃ&lt;/m:t&gt;&lt;/m:r&gt;&lt;/m:sup&gt;&lt;/m:sSubSup&gt;&lt;m:sSubSup&gt;&lt;m:sSubSupPr&gt;&lt;m:ctrlPr&gt;&lt;w:rPr&gt;&lt;w:rStyle w:val=&quot;2&quot;/&gt;&lt;w:rFonts w:ascii=&quot;Cambria Math&quot; w:fareast=&quot;Times New Roman&quot; w:h-ansi=&quot;Cambria Math&quot; w:cs=&quot;Times New Roman&quot;/&gt;&lt;wx:font wx:val=&quot;Cambria Math&quot;/&gt;&lt;w:b w:val=&quot;off&quot;/&gt;&lt;w:b-cs w:val=&quot;off&quot;/&gt;&lt;w:i-cs w:val=&quot;off&quot;/&gt;&lt;/w:rPr&gt;&lt;/m:ctrlPr&gt;&lt;/m:sSubSupPr&gt;&lt;m:e&gt;&lt;m:r&gt;&lt;m:rPr&gt;&lt;m:sty m:val=&quot;bi&quot;/&gt;&lt;/m:rPr&gt;&lt;w:rPr&gt;&lt;w:rStyle w:val=&quot;2&quot;/&gt;&lt;w:rFonts w:ascii=&quot;Cambria Math&quot; w:fareast=&quot;Times New Roman&quot; w:h-ansi=&quot;Cambria Math&quot; w:cs=&quot;Times New Roman&quot;/&gt;&lt;wx:font wx:val=&quot;Cambria Math&quot;/&gt;&lt;/w:rPr&gt;&lt;m:t&gt;,РЈ&lt;/m:t&gt;&lt;/m:r&gt;&lt;/m:e&gt;&lt;m:sub&gt;&lt;m:r&gt;&lt;m:rPr&gt;&lt;m:sty m:val=&quot;bi&quot;/&gt;&lt;/m:rPr&gt;&lt;w:rPr&gt;&lt;w:rStyle w:val=&quot;2&quot;/&gt;&lt;w:rFonts w:ascii=&quot;Cambria Math&quot; w:fareast=&quot;Times New Roman&quot; w:h-ansi=&quot;Cambria Math&quot; w:cs=&quot;Times New Roman&quot;/&gt;&lt;wx:font wx:val=&quot;Cambria Math&quot;/&gt;&lt;/w:rPr&gt;&lt;m:t&gt;0&lt;/m:t&gt;&lt;/m:r&gt;&lt;/m:sub&gt;&lt;m:sup&gt;&lt;m:r&gt;&lt;m:rPr&gt;&lt;m:sty m:val=&quot;bi&quot;/&gt;&lt;/m:rPr&gt;&lt;w:rPr&gt;&lt;w:rStyle w:val=&quot;2&quot;/&gt;&lt;w:rFonts w:ascii=&quot;Cambria Math&quot; w:fareast=&quot;Times New Roman&quot; w:h-ansi=&quot;Cambria Math&quot; w:cs=&quot;Times New Roman&quot;/&gt;&lt;wx:font wx:val=&quot;Cambria Math&quot;/&gt;&lt;/w:rPr&gt;&lt;m:t&gt;РѕСЃ&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00DB3221" w:rsidRPr="003C0569">
        <w:rPr>
          <w:rStyle w:val="20"/>
          <w:rFonts w:ascii="Times New Roman" w:hAnsi="Times New Roman" w:cs="Times New Roman"/>
          <w:b w:val="0"/>
          <w:bCs w:val="0"/>
          <w:i w:val="0"/>
          <w:iCs w:val="0"/>
        </w:rPr>
        <w:fldChar w:fldCharType="end"/>
      </w:r>
      <w:r w:rsidRPr="003C0569">
        <w:rPr>
          <w:rStyle w:val="20"/>
          <w:rFonts w:ascii="Times New Roman" w:hAnsi="Times New Roman" w:cs="Times New Roman"/>
          <w:b w:val="0"/>
          <w:bCs w:val="0"/>
          <w:i w:val="0"/>
          <w:iCs w:val="0"/>
        </w:rPr>
        <w:t xml:space="preserve">- удельный вес основных рабочих в общей численности по плану и отчету; </w:t>
      </w:r>
      <w:r w:rsidR="00DB3221" w:rsidRPr="003C0569">
        <w:rPr>
          <w:rStyle w:val="20"/>
          <w:rFonts w:ascii="Times New Roman" w:hAnsi="Times New Roman" w:cs="Times New Roman"/>
          <w:b w:val="0"/>
          <w:bCs w:val="0"/>
          <w:i w:val="0"/>
          <w:iCs w:val="0"/>
        </w:rPr>
        <w:fldChar w:fldCharType="begin"/>
      </w:r>
      <w:r w:rsidR="00DB3221" w:rsidRPr="003C0569">
        <w:rPr>
          <w:rStyle w:val="20"/>
          <w:rFonts w:ascii="Times New Roman" w:hAnsi="Times New Roman" w:cs="Times New Roman"/>
          <w:b w:val="0"/>
          <w:bCs w:val="0"/>
          <w:i w:val="0"/>
          <w:iCs w:val="0"/>
        </w:rPr>
        <w:instrText xml:space="preserve"> QUOTE </w:instrText>
      </w:r>
      <w:r w:rsidR="007D33AD">
        <w:rPr>
          <w:rFonts w:ascii="Times New Roman" w:hAnsi="Times New Roman"/>
          <w:position w:val="-12"/>
          <w:sz w:val="28"/>
        </w:rPr>
        <w:pict>
          <v:shape id="_x0000_i1045" type="#_x0000_t75" style="width:12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3834&quot;/&gt;&lt;wsp:rsid wsp:val=&quot;00004127&quot;/&gt;&lt;wsp:rsid wsp:val=&quot;00097F92&quot;/&gt;&lt;wsp:rsid wsp:val=&quot;000D74A2&quot;/&gt;&lt;wsp:rsid wsp:val=&quot;00107CF9&quot;/&gt;&lt;wsp:rsid wsp:val=&quot;00141D8B&quot;/&gt;&lt;wsp:rsid wsp:val=&quot;001719D1&quot;/&gt;&lt;wsp:rsid wsp:val=&quot;00176B62&quot;/&gt;&lt;wsp:rsid wsp:val=&quot;001A7A7A&quot;/&gt;&lt;wsp:rsid wsp:val=&quot;001D5C3A&quot;/&gt;&lt;wsp:rsid wsp:val=&quot;001E3F47&quot;/&gt;&lt;wsp:rsid wsp:val=&quot;001F0041&quot;/&gt;&lt;wsp:rsid wsp:val=&quot;00270BB7&quot;/&gt;&lt;wsp:rsid wsp:val=&quot;002867DE&quot;/&gt;&lt;wsp:rsid wsp:val=&quot;002A647C&quot;/&gt;&lt;wsp:rsid wsp:val=&quot;00335468&quot;/&gt;&lt;wsp:rsid wsp:val=&quot;00363018&quot;/&gt;&lt;wsp:rsid wsp:val=&quot;003F3CFF&quot;/&gt;&lt;wsp:rsid wsp:val=&quot;003F6AB8&quot;/&gt;&lt;wsp:rsid wsp:val=&quot;004043BC&quot;/&gt;&lt;wsp:rsid wsp:val=&quot;00407C55&quot;/&gt;&lt;wsp:rsid wsp:val=&quot;00426C10&quot;/&gt;&lt;wsp:rsid wsp:val=&quot;00465897&quot;/&gt;&lt;wsp:rsid wsp:val=&quot;0048522B&quot;/&gt;&lt;wsp:rsid wsp:val=&quot;004A01EE&quot;/&gt;&lt;wsp:rsid wsp:val=&quot;004B4353&quot;/&gt;&lt;wsp:rsid wsp:val=&quot;004B5E89&quot;/&gt;&lt;wsp:rsid wsp:val=&quot;004C6FE7&quot;/&gt;&lt;wsp:rsid wsp:val=&quot;004C7AE9&quot;/&gt;&lt;wsp:rsid wsp:val=&quot;005023A8&quot;/&gt;&lt;wsp:rsid wsp:val=&quot;00503510&quot;/&gt;&lt;wsp:rsid wsp:val=&quot;00512F2B&quot;/&gt;&lt;wsp:rsid wsp:val=&quot;0054219F&quot;/&gt;&lt;wsp:rsid wsp:val=&quot;0055486E&quot;/&gt;&lt;wsp:rsid wsp:val=&quot;0058666E&quot;/&gt;&lt;wsp:rsid wsp:val=&quot;005A387C&quot;/&gt;&lt;wsp:rsid wsp:val=&quot;005B3FF8&quot;/&gt;&lt;wsp:rsid wsp:val=&quot;005C48C1&quot;/&gt;&lt;wsp:rsid wsp:val=&quot;005F321D&quot;/&gt;&lt;wsp:rsid wsp:val=&quot;006437A5&quot;/&gt;&lt;wsp:rsid wsp:val=&quot;006852E9&quot;/&gt;&lt;wsp:rsid wsp:val=&quot;006B2B25&quot;/&gt;&lt;wsp:rsid wsp:val=&quot;006B42E4&quot;/&gt;&lt;wsp:rsid wsp:val=&quot;006C2D78&quot;/&gt;&lt;wsp:rsid wsp:val=&quot;006D5A53&quot;/&gt;&lt;wsp:rsid wsp:val=&quot;00732212&quot;/&gt;&lt;wsp:rsid wsp:val=&quot;00744D6C&quot;/&gt;&lt;wsp:rsid wsp:val=&quot;00780D39&quot;/&gt;&lt;wsp:rsid wsp:val=&quot;00783383&quot;/&gt;&lt;wsp:rsid wsp:val=&quot;00784E17&quot;/&gt;&lt;wsp:rsid wsp:val=&quot;0079446D&quot;/&gt;&lt;wsp:rsid wsp:val=&quot;007A68BF&quot;/&gt;&lt;wsp:rsid wsp:val=&quot;007C34B9&quot;/&gt;&lt;wsp:rsid wsp:val=&quot;007D64C5&quot;/&gt;&lt;wsp:rsid wsp:val=&quot;007F4398&quot;/&gt;&lt;wsp:rsid wsp:val=&quot;00802D91&quot;/&gt;&lt;wsp:rsid wsp:val=&quot;00814A37&quot;/&gt;&lt;wsp:rsid wsp:val=&quot;00832DEE&quot;/&gt;&lt;wsp:rsid wsp:val=&quot;00854942&quot;/&gt;&lt;wsp:rsid wsp:val=&quot;00855DCE&quot;/&gt;&lt;wsp:rsid wsp:val=&quot;00867B70&quot;/&gt;&lt;wsp:rsid wsp:val=&quot;00891F49&quot;/&gt;&lt;wsp:rsid wsp:val=&quot;008B6EDA&quot;/&gt;&lt;wsp:rsid wsp:val=&quot;008E281F&quot;/&gt;&lt;wsp:rsid wsp:val=&quot;008F0A84&quot;/&gt;&lt;wsp:rsid wsp:val=&quot;0091407B&quot;/&gt;&lt;wsp:rsid wsp:val=&quot;00916528&quot;/&gt;&lt;wsp:rsid wsp:val=&quot;009361A7&quot;/&gt;&lt;wsp:rsid wsp:val=&quot;00984143&quot;/&gt;&lt;wsp:rsid wsp:val=&quot;009864DF&quot;/&gt;&lt;wsp:rsid wsp:val=&quot;0099464B&quot;/&gt;&lt;wsp:rsid wsp:val=&quot;009E0FF6&quot;/&gt;&lt;wsp:rsid wsp:val=&quot;00A13D0B&quot;/&gt;&lt;wsp:rsid wsp:val=&quot;00A40DC7&quot;/&gt;&lt;wsp:rsid wsp:val=&quot;00A86C30&quot;/&gt;&lt;wsp:rsid wsp:val=&quot;00AE4097&quot;/&gt;&lt;wsp:rsid wsp:val=&quot;00B01C67&quot;/&gt;&lt;wsp:rsid wsp:val=&quot;00B0759F&quot;/&gt;&lt;wsp:rsid wsp:val=&quot;00B14D35&quot;/&gt;&lt;wsp:rsid wsp:val=&quot;00B20305&quot;/&gt;&lt;wsp:rsid wsp:val=&quot;00B25B07&quot;/&gt;&lt;wsp:rsid wsp:val=&quot;00B368A3&quot;/&gt;&lt;wsp:rsid wsp:val=&quot;00BD4E17&quot;/&gt;&lt;wsp:rsid wsp:val=&quot;00BE3706&quot;/&gt;&lt;wsp:rsid wsp:val=&quot;00C037E3&quot;/&gt;&lt;wsp:rsid wsp:val=&quot;00C07B16&quot;/&gt;&lt;wsp:rsid wsp:val=&quot;00C25966&quot;/&gt;&lt;wsp:rsid wsp:val=&quot;00C41755&quot;/&gt;&lt;wsp:rsid wsp:val=&quot;00C9182E&quot;/&gt;&lt;wsp:rsid wsp:val=&quot;00CE71D7&quot;/&gt;&lt;wsp:rsid wsp:val=&quot;00D229CC&quot;/&gt;&lt;wsp:rsid wsp:val=&quot;00D27191&quot;/&gt;&lt;wsp:rsid wsp:val=&quot;00D62D6B&quot;/&gt;&lt;wsp:rsid wsp:val=&quot;00D74A21&quot;/&gt;&lt;wsp:rsid wsp:val=&quot;00D83834&quot;/&gt;&lt;wsp:rsid wsp:val=&quot;00D96690&quot;/&gt;&lt;wsp:rsid wsp:val=&quot;00DA46DA&quot;/&gt;&lt;wsp:rsid wsp:val=&quot;00DB3221&quot;/&gt;&lt;wsp:rsid wsp:val=&quot;00DB57C9&quot;/&gt;&lt;wsp:rsid wsp:val=&quot;00E016A5&quot;/&gt;&lt;wsp:rsid wsp:val=&quot;00E07BB6&quot;/&gt;&lt;wsp:rsid wsp:val=&quot;00E15E15&quot;/&gt;&lt;wsp:rsid wsp:val=&quot;00E23F35&quot;/&gt;&lt;wsp:rsid wsp:val=&quot;00E33B1B&quot;/&gt;&lt;wsp:rsid wsp:val=&quot;00E33F8A&quot;/&gt;&lt;wsp:rsid wsp:val=&quot;00E753BD&quot;/&gt;&lt;wsp:rsid wsp:val=&quot;00E94556&quot;/&gt;&lt;wsp:rsid wsp:val=&quot;00EE6F75&quot;/&gt;&lt;wsp:rsid wsp:val=&quot;00EF2F11&quot;/&gt;&lt;wsp:rsid wsp:val=&quot;00EF6952&quot;/&gt;&lt;wsp:rsid wsp:val=&quot;00F24F09&quot;/&gt;&lt;wsp:rsid wsp:val=&quot;00F741EE&quot;/&gt;&lt;wsp:rsid wsp:val=&quot;00F83B73&quot;/&gt;&lt;wsp:rsid wsp:val=&quot;00FC231B&quot;/&gt;&lt;wsp:rsid wsp:val=&quot;00FE7530&quot;/&gt;&lt;wsp:rsid wsp:val=&quot;00FF1019&quot;/&gt;&lt;/wsp:rsids&gt;&lt;/w:docPr&gt;&lt;w:body&gt;&lt;w:p wsp:rsidR=&quot;00000000&quot; wsp:rsidRDefault=&quot;00732212&quot;&gt;&lt;m:oMathPara&gt;&lt;m:oMath&gt;&lt;m:sSubSup&gt;&lt;m:sSubSupPr&gt;&lt;m:ctrlPr&gt;&lt;w:rPr&gt;&lt;w:rStyle w:val=&quot;2&quot;/&gt;&lt;w:rFonts w:ascii=&quot;Cambria Math&quot; w:fareast=&quot;Times New Roman&quot; w:h-ansi=&quot;Cambria Math&quot; w:cs=&quot;Times New Roman&quot;/&gt;&lt;wx:font wx:val=&quot;Cambria Math&quot;/&gt;&lt;w:b w:val=&quot;off&quot;/&gt;&lt;w:b-cs w:val=&quot;off&quot;/&gt;&lt;w:i-cs w:val=&quot;off&quot;/&gt;&lt;/w:rPr&gt;&lt;/m:ctrlPr&gt;&lt;/m:sSubSupPr&gt;&lt;m:e&gt;&lt;m:r&gt;&lt;m:rPr&gt;&lt;m:sty m:val=&quot;bi&quot;/&gt;&lt;/m:rPr&gt;&lt;w:rPr&gt;&lt;w:rStyle w:val=&quot;2&quot;/&gt;&lt;w:rFonts w:ascii=&quot;Cambria Math&quot; w:fareast=&quot;Times New Roman&quot; w:h-ansi=&quot;Cambria Math&quot; w:cs=&quot;Times New Roman&quot;/&gt;&lt;wx:font wx:val=&quot;Cambria Math&quot;/&gt;&lt;/w:rPr&gt;&lt;m:t&gt;Р’&lt;/m:t&gt;&lt;/m:r&gt;&lt;/m:e&gt;&lt;m:sub&gt;&lt;m:r&gt;&lt;m:rPr&gt;&lt;m:sty m:val=&quot;bi&quot;/&gt;&lt;/m:rPr&gt;&lt;w:rPr&gt;&lt;w:rStyle w:val=&quot;2&quot;/&gt;&lt;w:rFonts w:ascii=&quot;Cambria Math&quot; w:fareast=&quot;Times New Roman&quot; w:h-ansi=&quot;Cambria Math&quot; w:cs=&quot;Times New Roman&quot;/&gt;&lt;wx:font wx:val=&quot;Cambria Math&quot;/&gt;&lt;/w:rPr&gt;&lt;m:t&gt;0&lt;/m:t&gt;&lt;/m:r&gt;&lt;/m:sub&gt;&lt;m:sup&gt;&lt;m:r&gt;&lt;m:rPr&gt;&lt;m:sty m:val=&quot;bi&quot;/&gt;&lt;/m:rPr&gt;&lt;w:rPr&gt;&lt;w:rStyle w:val=&quot;2&quot;/&gt;&lt;w:rFonts w:ascii=&quot;Cambria Math&quot; w:fareast=&quot;Times New Roman&quot; w:h-ansi=&quot;Cambria Math&quot; w:cs=&quot;Times New Roman&quot;/&gt;&lt;wx:font wx:val=&quot;Cambria Math&quot;/&gt;&lt;/w:rPr&gt;&lt;m:t&gt;СЂ&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00DB3221" w:rsidRPr="003C0569">
        <w:rPr>
          <w:rStyle w:val="20"/>
          <w:rFonts w:ascii="Times New Roman" w:hAnsi="Times New Roman" w:cs="Times New Roman"/>
          <w:b w:val="0"/>
          <w:bCs w:val="0"/>
          <w:i w:val="0"/>
          <w:iCs w:val="0"/>
        </w:rPr>
        <w:instrText xml:space="preserve"> </w:instrText>
      </w:r>
      <w:r w:rsidR="00DB3221" w:rsidRPr="003C0569">
        <w:rPr>
          <w:rStyle w:val="20"/>
          <w:rFonts w:ascii="Times New Roman" w:hAnsi="Times New Roman" w:cs="Times New Roman"/>
          <w:b w:val="0"/>
          <w:bCs w:val="0"/>
          <w:i w:val="0"/>
          <w:iCs w:val="0"/>
        </w:rPr>
        <w:fldChar w:fldCharType="separate"/>
      </w:r>
      <w:r w:rsidR="007D33AD">
        <w:rPr>
          <w:rFonts w:ascii="Times New Roman" w:hAnsi="Times New Roman"/>
          <w:position w:val="-12"/>
          <w:sz w:val="28"/>
        </w:rPr>
        <w:pict>
          <v:shape id="_x0000_i1046" type="#_x0000_t75" style="width:12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3834&quot;/&gt;&lt;wsp:rsid wsp:val=&quot;00004127&quot;/&gt;&lt;wsp:rsid wsp:val=&quot;00097F92&quot;/&gt;&lt;wsp:rsid wsp:val=&quot;000D74A2&quot;/&gt;&lt;wsp:rsid wsp:val=&quot;00107CF9&quot;/&gt;&lt;wsp:rsid wsp:val=&quot;00141D8B&quot;/&gt;&lt;wsp:rsid wsp:val=&quot;001719D1&quot;/&gt;&lt;wsp:rsid wsp:val=&quot;00176B62&quot;/&gt;&lt;wsp:rsid wsp:val=&quot;001A7A7A&quot;/&gt;&lt;wsp:rsid wsp:val=&quot;001D5C3A&quot;/&gt;&lt;wsp:rsid wsp:val=&quot;001E3F47&quot;/&gt;&lt;wsp:rsid wsp:val=&quot;001F0041&quot;/&gt;&lt;wsp:rsid wsp:val=&quot;00270BB7&quot;/&gt;&lt;wsp:rsid wsp:val=&quot;002867DE&quot;/&gt;&lt;wsp:rsid wsp:val=&quot;002A647C&quot;/&gt;&lt;wsp:rsid wsp:val=&quot;00335468&quot;/&gt;&lt;wsp:rsid wsp:val=&quot;00363018&quot;/&gt;&lt;wsp:rsid wsp:val=&quot;003F3CFF&quot;/&gt;&lt;wsp:rsid wsp:val=&quot;003F6AB8&quot;/&gt;&lt;wsp:rsid wsp:val=&quot;004043BC&quot;/&gt;&lt;wsp:rsid wsp:val=&quot;00407C55&quot;/&gt;&lt;wsp:rsid wsp:val=&quot;00426C10&quot;/&gt;&lt;wsp:rsid wsp:val=&quot;00465897&quot;/&gt;&lt;wsp:rsid wsp:val=&quot;0048522B&quot;/&gt;&lt;wsp:rsid wsp:val=&quot;004A01EE&quot;/&gt;&lt;wsp:rsid wsp:val=&quot;004B4353&quot;/&gt;&lt;wsp:rsid wsp:val=&quot;004B5E89&quot;/&gt;&lt;wsp:rsid wsp:val=&quot;004C6FE7&quot;/&gt;&lt;wsp:rsid wsp:val=&quot;004C7AE9&quot;/&gt;&lt;wsp:rsid wsp:val=&quot;005023A8&quot;/&gt;&lt;wsp:rsid wsp:val=&quot;00503510&quot;/&gt;&lt;wsp:rsid wsp:val=&quot;00512F2B&quot;/&gt;&lt;wsp:rsid wsp:val=&quot;0054219F&quot;/&gt;&lt;wsp:rsid wsp:val=&quot;0055486E&quot;/&gt;&lt;wsp:rsid wsp:val=&quot;0058666E&quot;/&gt;&lt;wsp:rsid wsp:val=&quot;005A387C&quot;/&gt;&lt;wsp:rsid wsp:val=&quot;005B3FF8&quot;/&gt;&lt;wsp:rsid wsp:val=&quot;005C48C1&quot;/&gt;&lt;wsp:rsid wsp:val=&quot;005F321D&quot;/&gt;&lt;wsp:rsid wsp:val=&quot;006437A5&quot;/&gt;&lt;wsp:rsid wsp:val=&quot;006852E9&quot;/&gt;&lt;wsp:rsid wsp:val=&quot;006B2B25&quot;/&gt;&lt;wsp:rsid wsp:val=&quot;006B42E4&quot;/&gt;&lt;wsp:rsid wsp:val=&quot;006C2D78&quot;/&gt;&lt;wsp:rsid wsp:val=&quot;006D5A53&quot;/&gt;&lt;wsp:rsid wsp:val=&quot;00732212&quot;/&gt;&lt;wsp:rsid wsp:val=&quot;00744D6C&quot;/&gt;&lt;wsp:rsid wsp:val=&quot;00780D39&quot;/&gt;&lt;wsp:rsid wsp:val=&quot;00783383&quot;/&gt;&lt;wsp:rsid wsp:val=&quot;00784E17&quot;/&gt;&lt;wsp:rsid wsp:val=&quot;0079446D&quot;/&gt;&lt;wsp:rsid wsp:val=&quot;007A68BF&quot;/&gt;&lt;wsp:rsid wsp:val=&quot;007C34B9&quot;/&gt;&lt;wsp:rsid wsp:val=&quot;007D64C5&quot;/&gt;&lt;wsp:rsid wsp:val=&quot;007F4398&quot;/&gt;&lt;wsp:rsid wsp:val=&quot;00802D91&quot;/&gt;&lt;wsp:rsid wsp:val=&quot;00814A37&quot;/&gt;&lt;wsp:rsid wsp:val=&quot;00832DEE&quot;/&gt;&lt;wsp:rsid wsp:val=&quot;00854942&quot;/&gt;&lt;wsp:rsid wsp:val=&quot;00855DCE&quot;/&gt;&lt;wsp:rsid wsp:val=&quot;00867B70&quot;/&gt;&lt;wsp:rsid wsp:val=&quot;00891F49&quot;/&gt;&lt;wsp:rsid wsp:val=&quot;008B6EDA&quot;/&gt;&lt;wsp:rsid wsp:val=&quot;008E281F&quot;/&gt;&lt;wsp:rsid wsp:val=&quot;008F0A84&quot;/&gt;&lt;wsp:rsid wsp:val=&quot;0091407B&quot;/&gt;&lt;wsp:rsid wsp:val=&quot;00916528&quot;/&gt;&lt;wsp:rsid wsp:val=&quot;009361A7&quot;/&gt;&lt;wsp:rsid wsp:val=&quot;00984143&quot;/&gt;&lt;wsp:rsid wsp:val=&quot;009864DF&quot;/&gt;&lt;wsp:rsid wsp:val=&quot;0099464B&quot;/&gt;&lt;wsp:rsid wsp:val=&quot;009E0FF6&quot;/&gt;&lt;wsp:rsid wsp:val=&quot;00A13D0B&quot;/&gt;&lt;wsp:rsid wsp:val=&quot;00A40DC7&quot;/&gt;&lt;wsp:rsid wsp:val=&quot;00A86C30&quot;/&gt;&lt;wsp:rsid wsp:val=&quot;00AE4097&quot;/&gt;&lt;wsp:rsid wsp:val=&quot;00B01C67&quot;/&gt;&lt;wsp:rsid wsp:val=&quot;00B0759F&quot;/&gt;&lt;wsp:rsid wsp:val=&quot;00B14D35&quot;/&gt;&lt;wsp:rsid wsp:val=&quot;00B20305&quot;/&gt;&lt;wsp:rsid wsp:val=&quot;00B25B07&quot;/&gt;&lt;wsp:rsid wsp:val=&quot;00B368A3&quot;/&gt;&lt;wsp:rsid wsp:val=&quot;00BD4E17&quot;/&gt;&lt;wsp:rsid wsp:val=&quot;00BE3706&quot;/&gt;&lt;wsp:rsid wsp:val=&quot;00C037E3&quot;/&gt;&lt;wsp:rsid wsp:val=&quot;00C07B16&quot;/&gt;&lt;wsp:rsid wsp:val=&quot;00C25966&quot;/&gt;&lt;wsp:rsid wsp:val=&quot;00C41755&quot;/&gt;&lt;wsp:rsid wsp:val=&quot;00C9182E&quot;/&gt;&lt;wsp:rsid wsp:val=&quot;00CE71D7&quot;/&gt;&lt;wsp:rsid wsp:val=&quot;00D229CC&quot;/&gt;&lt;wsp:rsid wsp:val=&quot;00D27191&quot;/&gt;&lt;wsp:rsid wsp:val=&quot;00D62D6B&quot;/&gt;&lt;wsp:rsid wsp:val=&quot;00D74A21&quot;/&gt;&lt;wsp:rsid wsp:val=&quot;00D83834&quot;/&gt;&lt;wsp:rsid wsp:val=&quot;00D96690&quot;/&gt;&lt;wsp:rsid wsp:val=&quot;00DA46DA&quot;/&gt;&lt;wsp:rsid wsp:val=&quot;00DB3221&quot;/&gt;&lt;wsp:rsid wsp:val=&quot;00DB57C9&quot;/&gt;&lt;wsp:rsid wsp:val=&quot;00E016A5&quot;/&gt;&lt;wsp:rsid wsp:val=&quot;00E07BB6&quot;/&gt;&lt;wsp:rsid wsp:val=&quot;00E15E15&quot;/&gt;&lt;wsp:rsid wsp:val=&quot;00E23F35&quot;/&gt;&lt;wsp:rsid wsp:val=&quot;00E33B1B&quot;/&gt;&lt;wsp:rsid wsp:val=&quot;00E33F8A&quot;/&gt;&lt;wsp:rsid wsp:val=&quot;00E753BD&quot;/&gt;&lt;wsp:rsid wsp:val=&quot;00E94556&quot;/&gt;&lt;wsp:rsid wsp:val=&quot;00EE6F75&quot;/&gt;&lt;wsp:rsid wsp:val=&quot;00EF2F11&quot;/&gt;&lt;wsp:rsid wsp:val=&quot;00EF6952&quot;/&gt;&lt;wsp:rsid wsp:val=&quot;00F24F09&quot;/&gt;&lt;wsp:rsid wsp:val=&quot;00F741EE&quot;/&gt;&lt;wsp:rsid wsp:val=&quot;00F83B73&quot;/&gt;&lt;wsp:rsid wsp:val=&quot;00FC231B&quot;/&gt;&lt;wsp:rsid wsp:val=&quot;00FE7530&quot;/&gt;&lt;wsp:rsid wsp:val=&quot;00FF1019&quot;/&gt;&lt;/wsp:rsids&gt;&lt;/w:docPr&gt;&lt;w:body&gt;&lt;w:p wsp:rsidR=&quot;00000000&quot; wsp:rsidRDefault=&quot;00732212&quot;&gt;&lt;m:oMathPara&gt;&lt;m:oMath&gt;&lt;m:sSubSup&gt;&lt;m:sSubSupPr&gt;&lt;m:ctrlPr&gt;&lt;w:rPr&gt;&lt;w:rStyle w:val=&quot;2&quot;/&gt;&lt;w:rFonts w:ascii=&quot;Cambria Math&quot; w:fareast=&quot;Times New Roman&quot; w:h-ansi=&quot;Cambria Math&quot; w:cs=&quot;Times New Roman&quot;/&gt;&lt;wx:font wx:val=&quot;Cambria Math&quot;/&gt;&lt;w:b w:val=&quot;off&quot;/&gt;&lt;w:b-cs w:val=&quot;off&quot;/&gt;&lt;w:i-cs w:val=&quot;off&quot;/&gt;&lt;/w:rPr&gt;&lt;/m:ctrlPr&gt;&lt;/m:sSubSupPr&gt;&lt;m:e&gt;&lt;m:r&gt;&lt;m:rPr&gt;&lt;m:sty m:val=&quot;bi&quot;/&gt;&lt;/m:rPr&gt;&lt;w:rPr&gt;&lt;w:rStyle w:val=&quot;2&quot;/&gt;&lt;w:rFonts w:ascii=&quot;Cambria Math&quot; w:fareast=&quot;Times New Roman&quot; w:h-ansi=&quot;Cambria Math&quot; w:cs=&quot;Times New Roman&quot;/&gt;&lt;wx:font wx:val=&quot;Cambria Math&quot;/&gt;&lt;/w:rPr&gt;&lt;m:t&gt;Р’&lt;/m:t&gt;&lt;/m:r&gt;&lt;/m:e&gt;&lt;m:sub&gt;&lt;m:r&gt;&lt;m:rPr&gt;&lt;m:sty m:val=&quot;bi&quot;/&gt;&lt;/m:rPr&gt;&lt;w:rPr&gt;&lt;w:rStyle w:val=&quot;2&quot;/&gt;&lt;w:rFonts w:ascii=&quot;Cambria Math&quot; w:fareast=&quot;Times New Roman&quot; w:h-ansi=&quot;Cambria Math&quot; w:cs=&quot;Times New Roman&quot;/&gt;&lt;wx:font wx:val=&quot;Cambria Math&quot;/&gt;&lt;/w:rPr&gt;&lt;m:t&gt;0&lt;/m:t&gt;&lt;/m:r&gt;&lt;/m:sub&gt;&lt;m:sup&gt;&lt;m:r&gt;&lt;m:rPr&gt;&lt;m:sty m:val=&quot;bi&quot;/&gt;&lt;/m:rPr&gt;&lt;w:rPr&gt;&lt;w:rStyle w:val=&quot;2&quot;/&gt;&lt;w:rFonts w:ascii=&quot;Cambria Math&quot; w:fareast=&quot;Times New Roman&quot; w:h-ansi=&quot;Cambria Math&quot; w:cs=&quot;Times New Roman&quot;/&gt;&lt;wx:font wx:val=&quot;Cambria Math&quot;/&gt;&lt;/w:rPr&gt;&lt;m:t&gt;СЂ&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00DB3221" w:rsidRPr="003C0569">
        <w:rPr>
          <w:rStyle w:val="20"/>
          <w:rFonts w:ascii="Times New Roman" w:hAnsi="Times New Roman" w:cs="Times New Roman"/>
          <w:b w:val="0"/>
          <w:bCs w:val="0"/>
          <w:i w:val="0"/>
          <w:iCs w:val="0"/>
        </w:rPr>
        <w:fldChar w:fldCharType="end"/>
      </w:r>
      <w:r w:rsidRPr="003C0569">
        <w:rPr>
          <w:rStyle w:val="20"/>
          <w:rFonts w:ascii="Times New Roman" w:hAnsi="Times New Roman" w:cs="Times New Roman"/>
          <w:b w:val="0"/>
          <w:bCs w:val="0"/>
          <w:i w:val="0"/>
          <w:iCs w:val="0"/>
        </w:rPr>
        <w:t>- среднегодовая выработка одного основного рабочего по плану.</w:t>
      </w:r>
    </w:p>
    <w:p w:rsidR="00E753BD" w:rsidRPr="003C0569" w:rsidRDefault="007D33AD"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r>
        <w:rPr>
          <w:rFonts w:ascii="Times New Roman" w:hAnsi="Times New Roman"/>
          <w:sz w:val="28"/>
        </w:rPr>
        <w:pict>
          <v:shape id="_x0000_i1047" type="#_x0000_t75" style="width:171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3834&quot;/&gt;&lt;wsp:rsid wsp:val=&quot;00004127&quot;/&gt;&lt;wsp:rsid wsp:val=&quot;00097F92&quot;/&gt;&lt;wsp:rsid wsp:val=&quot;000D74A2&quot;/&gt;&lt;wsp:rsid wsp:val=&quot;00107CF9&quot;/&gt;&lt;wsp:rsid wsp:val=&quot;00141D8B&quot;/&gt;&lt;wsp:rsid wsp:val=&quot;001719D1&quot;/&gt;&lt;wsp:rsid wsp:val=&quot;00176B62&quot;/&gt;&lt;wsp:rsid wsp:val=&quot;001A7A7A&quot;/&gt;&lt;wsp:rsid wsp:val=&quot;001D5C3A&quot;/&gt;&lt;wsp:rsid wsp:val=&quot;001E3F47&quot;/&gt;&lt;wsp:rsid wsp:val=&quot;001F0041&quot;/&gt;&lt;wsp:rsid wsp:val=&quot;00270BB7&quot;/&gt;&lt;wsp:rsid wsp:val=&quot;002867DE&quot;/&gt;&lt;wsp:rsid wsp:val=&quot;002A647C&quot;/&gt;&lt;wsp:rsid wsp:val=&quot;00335468&quot;/&gt;&lt;wsp:rsid wsp:val=&quot;00363018&quot;/&gt;&lt;wsp:rsid wsp:val=&quot;003F3CFF&quot;/&gt;&lt;wsp:rsid wsp:val=&quot;003F6AB8&quot;/&gt;&lt;wsp:rsid wsp:val=&quot;004043BC&quot;/&gt;&lt;wsp:rsid wsp:val=&quot;00407C55&quot;/&gt;&lt;wsp:rsid wsp:val=&quot;00426C10&quot;/&gt;&lt;wsp:rsid wsp:val=&quot;00465897&quot;/&gt;&lt;wsp:rsid wsp:val=&quot;0048522B&quot;/&gt;&lt;wsp:rsid wsp:val=&quot;004A01EE&quot;/&gt;&lt;wsp:rsid wsp:val=&quot;004B4353&quot;/&gt;&lt;wsp:rsid wsp:val=&quot;004B5E89&quot;/&gt;&lt;wsp:rsid wsp:val=&quot;004C6FE7&quot;/&gt;&lt;wsp:rsid wsp:val=&quot;004C7AE9&quot;/&gt;&lt;wsp:rsid wsp:val=&quot;005023A8&quot;/&gt;&lt;wsp:rsid wsp:val=&quot;00503510&quot;/&gt;&lt;wsp:rsid wsp:val=&quot;00512F2B&quot;/&gt;&lt;wsp:rsid wsp:val=&quot;0054219F&quot;/&gt;&lt;wsp:rsid wsp:val=&quot;005529A5&quot;/&gt;&lt;wsp:rsid wsp:val=&quot;0055486E&quot;/&gt;&lt;wsp:rsid wsp:val=&quot;0058666E&quot;/&gt;&lt;wsp:rsid wsp:val=&quot;005A387C&quot;/&gt;&lt;wsp:rsid wsp:val=&quot;005B3FF8&quot;/&gt;&lt;wsp:rsid wsp:val=&quot;005C48C1&quot;/&gt;&lt;wsp:rsid wsp:val=&quot;005F321D&quot;/&gt;&lt;wsp:rsid wsp:val=&quot;006437A5&quot;/&gt;&lt;wsp:rsid wsp:val=&quot;006852E9&quot;/&gt;&lt;wsp:rsid wsp:val=&quot;006B2B25&quot;/&gt;&lt;wsp:rsid wsp:val=&quot;006B42E4&quot;/&gt;&lt;wsp:rsid wsp:val=&quot;006C2D78&quot;/&gt;&lt;wsp:rsid wsp:val=&quot;006D5A53&quot;/&gt;&lt;wsp:rsid wsp:val=&quot;00744D6C&quot;/&gt;&lt;wsp:rsid wsp:val=&quot;00780D39&quot;/&gt;&lt;wsp:rsid wsp:val=&quot;00783383&quot;/&gt;&lt;wsp:rsid wsp:val=&quot;00784E17&quot;/&gt;&lt;wsp:rsid wsp:val=&quot;0079446D&quot;/&gt;&lt;wsp:rsid wsp:val=&quot;007A68BF&quot;/&gt;&lt;wsp:rsid wsp:val=&quot;007C34B9&quot;/&gt;&lt;wsp:rsid wsp:val=&quot;007D64C5&quot;/&gt;&lt;wsp:rsid wsp:val=&quot;007F4398&quot;/&gt;&lt;wsp:rsid wsp:val=&quot;00802D91&quot;/&gt;&lt;wsp:rsid wsp:val=&quot;00814A37&quot;/&gt;&lt;wsp:rsid wsp:val=&quot;00832DEE&quot;/&gt;&lt;wsp:rsid wsp:val=&quot;00854942&quot;/&gt;&lt;wsp:rsid wsp:val=&quot;00855DCE&quot;/&gt;&lt;wsp:rsid wsp:val=&quot;00867B70&quot;/&gt;&lt;wsp:rsid wsp:val=&quot;00891F49&quot;/&gt;&lt;wsp:rsid wsp:val=&quot;008B6EDA&quot;/&gt;&lt;wsp:rsid wsp:val=&quot;008E281F&quot;/&gt;&lt;wsp:rsid wsp:val=&quot;008F0A84&quot;/&gt;&lt;wsp:rsid wsp:val=&quot;0091407B&quot;/&gt;&lt;wsp:rsid wsp:val=&quot;00916528&quot;/&gt;&lt;wsp:rsid wsp:val=&quot;009361A7&quot;/&gt;&lt;wsp:rsid wsp:val=&quot;00984143&quot;/&gt;&lt;wsp:rsid wsp:val=&quot;009864DF&quot;/&gt;&lt;wsp:rsid wsp:val=&quot;0099464B&quot;/&gt;&lt;wsp:rsid wsp:val=&quot;009E0FF6&quot;/&gt;&lt;wsp:rsid wsp:val=&quot;00A13D0B&quot;/&gt;&lt;wsp:rsid wsp:val=&quot;00A40DC7&quot;/&gt;&lt;wsp:rsid wsp:val=&quot;00A86C30&quot;/&gt;&lt;wsp:rsid wsp:val=&quot;00AE4097&quot;/&gt;&lt;wsp:rsid wsp:val=&quot;00B01C67&quot;/&gt;&lt;wsp:rsid wsp:val=&quot;00B0759F&quot;/&gt;&lt;wsp:rsid wsp:val=&quot;00B14D35&quot;/&gt;&lt;wsp:rsid wsp:val=&quot;00B20305&quot;/&gt;&lt;wsp:rsid wsp:val=&quot;00B25B07&quot;/&gt;&lt;wsp:rsid wsp:val=&quot;00B368A3&quot;/&gt;&lt;wsp:rsid wsp:val=&quot;00BD4E17&quot;/&gt;&lt;wsp:rsid wsp:val=&quot;00BE3706&quot;/&gt;&lt;wsp:rsid wsp:val=&quot;00C037E3&quot;/&gt;&lt;wsp:rsid wsp:val=&quot;00C07B16&quot;/&gt;&lt;wsp:rsid wsp:val=&quot;00C25966&quot;/&gt;&lt;wsp:rsid wsp:val=&quot;00C41755&quot;/&gt;&lt;wsp:rsid wsp:val=&quot;00C9182E&quot;/&gt;&lt;wsp:rsid wsp:val=&quot;00CE71D7&quot;/&gt;&lt;wsp:rsid wsp:val=&quot;00D229CC&quot;/&gt;&lt;wsp:rsid wsp:val=&quot;00D27191&quot;/&gt;&lt;wsp:rsid wsp:val=&quot;00D62D6B&quot;/&gt;&lt;wsp:rsid wsp:val=&quot;00D74A21&quot;/&gt;&lt;wsp:rsid wsp:val=&quot;00D83834&quot;/&gt;&lt;wsp:rsid wsp:val=&quot;00D96690&quot;/&gt;&lt;wsp:rsid wsp:val=&quot;00DA46DA&quot;/&gt;&lt;wsp:rsid wsp:val=&quot;00DB3221&quot;/&gt;&lt;wsp:rsid wsp:val=&quot;00DB57C9&quot;/&gt;&lt;wsp:rsid wsp:val=&quot;00E016A5&quot;/&gt;&lt;wsp:rsid wsp:val=&quot;00E07BB6&quot;/&gt;&lt;wsp:rsid wsp:val=&quot;00E15E15&quot;/&gt;&lt;wsp:rsid wsp:val=&quot;00E23F35&quot;/&gt;&lt;wsp:rsid wsp:val=&quot;00E33B1B&quot;/&gt;&lt;wsp:rsid wsp:val=&quot;00E33F8A&quot;/&gt;&lt;wsp:rsid wsp:val=&quot;00E753BD&quot;/&gt;&lt;wsp:rsid wsp:val=&quot;00E94556&quot;/&gt;&lt;wsp:rsid wsp:val=&quot;00EE6F75&quot;/&gt;&lt;wsp:rsid wsp:val=&quot;00EF2F11&quot;/&gt;&lt;wsp:rsid wsp:val=&quot;00EF6952&quot;/&gt;&lt;wsp:rsid wsp:val=&quot;00F24F09&quot;/&gt;&lt;wsp:rsid wsp:val=&quot;00F741EE&quot;/&gt;&lt;wsp:rsid wsp:val=&quot;00F83B73&quot;/&gt;&lt;wsp:rsid wsp:val=&quot;00FC231B&quot;/&gt;&lt;wsp:rsid wsp:val=&quot;00FE7530&quot;/&gt;&lt;wsp:rsid wsp:val=&quot;00FF1019&quot;/&gt;&lt;/wsp:rsids&gt;&lt;/w:docPr&gt;&lt;w:body&gt;&lt;w:p wsp:rsidR=&quot;00000000&quot; wsp:rsidRDefault=&quot;005529A5&quot;&gt;&lt;m:oMathPara&gt;&lt;m:oMath&gt;&lt;m:r&gt;&lt;m:rPr&gt;&lt;m:sty m:val=&quot;bi&quot;/&gt;&lt;/m:rPr&gt;&lt;w:rPr&gt;&lt;w:rStyle w:val=&quot;2&quot;/&gt;&lt;w:rFonts w:ascii=&quot;Cambria Math&quot; w:fareast=&quot;Times New Roman&quot; w:h-ansi=&quot;Cambria Math&quot; w:cs=&quot;Times New Roman&quot;/&gt;&lt;wx:font wx:val=&quot;Cambria Math&quot;/&gt;&lt;/w:rPr&gt;&lt;m:t&gt;в€†&lt;/m:t&gt;&lt;/m:r&gt;&lt;m:sSup&gt;&lt;m:sSupPr&gt;&lt;m:ctrlPr&gt;&lt;w:rPr&gt;&lt;w:rStyle w:val=&quot;2&quot;/&gt;&lt;w:rFonts w:ascii=&quot;Cambria Math&quot; w:fareast=&quot;Times New Roman&quot; w:h-ansi=&quot;Times New Roman&quot; w:cs=&quot;Times New Roman&quot;/&gt;&lt;wx:font wx:val=&quot;Cambria Math&quot;/&gt;&lt;w:b w:val=&quot;off&quot;/&gt;&lt;w:b-cs w:val=&quot;off&quot;/&gt;&lt;w:i w:val=&quot;off&quot;/&gt;&lt;w:i-cs w:val=&quot;off&quot;/&gt;&lt;/w:rPr&gt;&lt;/m:ctrlPr&gt;&lt;/m:sSupPr&gt;&lt;m:e&gt;&lt;m:r&gt;&lt;m:rPr&gt;&lt;m:sty m:val=&quot;bi&quot;/&gt;&lt;/m:rPr&gt;&lt;w:rPr&gt;&lt;w:rStyle w:val=&quot;2&quot;/&gt;&lt;w:rFonts w:ascii=&quot;Cambria Math&quot; w:fareast=&quot;Times New Roman&quot; w:h-ansi=&quot;Times New Roman&quot; w:cs=&quot;Times New Roman&quot;/&gt;&lt;wx:font wx:val=&quot;Times New Roman&quot;/&gt;&lt;/w:rPr&gt;&lt;m:t&gt;Р’&lt;/m:t&gt;&lt;/m:r&gt;&lt;/m:e&gt;&lt;m:sup&gt;&lt;m:r&gt;&lt;m:rPr&gt;&lt;m:sty m:val=&quot;bi&quot;/&gt;&lt;/m:rPr&gt;&lt;w:rPr&gt;&lt;w:rStyle w:val=&quot;2&quot;/&gt;&lt;w:rFonts w:ascii=&quot;Cambria Math&quot; w:fareast=&quot;Times New Roman&quot; w:h-ansi=&quot;Times New Roman&quot; w:cs=&quot;Times New Roman&quot;/&gt;&lt;wx:font wx:val=&quot;Times New Roman&quot;/&gt;&lt;/w:rPr&gt;&lt;m:t&gt;СЂ&lt;/m:t&gt;&lt;/m:r&gt;&lt;/m:sup&gt;&lt;/m:sSup&gt;&lt;m:r&gt;&lt;m:rPr&gt;&lt;m:sty m:val=&quot;bi&quot;/&gt;&lt;/m:rPr&gt;&lt;w:rPr&gt;&lt;w:rStyle w:val=&quot;2&quot;/&gt;&lt;w:rFonts w:ascii=&quot;Cambria Math&quot; w:fareast=&quot;Times New Roman&quot; w:h-ansi=&quot;Times New Roman&quot; w:cs=&quot;Times New Roman&quot;/&gt;&lt;wx:font wx:val=&quot;Cambria Math&quot;/&gt;&lt;/w:rPr&gt;&lt;m:t&gt;=&lt;/m:t&gt;&lt;/m:r&gt;&lt;m:d&gt;&lt;m:dPr&gt;&lt;m:ctrlPr&gt;&lt;w:rPr&gt;&lt;w:rStyle w:val=&quot;2&quot;/&gt;&lt;w:rFonts w:ascii=&quot;Cambria Math&quot; w:fareast=&quot;Times New Roman&quot; w:h-ansi=&quot;Times New Roman&quot; w:cs=&quot;Times New Roman&quot;/&gt;&lt;wx:font wx:val=&quot;Cambria Math&quot;/&gt;&lt;w:b w:val=&quot;off&quot;/&gt;&lt;w:b-cs w:val=&quot;off&quot;/&gt;&lt;w:i w:val=&quot;off&quot;/&gt;&lt;w:i-cs w:val=&quot;off&quot;/&gt;&lt;/w:rPr&gt;&lt;/m:ctrlPr&gt;&lt;/m:dPr&gt;&lt;m:e&gt;&lt;m:r&gt;&lt;m:rPr&gt;&lt;m:sty m:val=&quot;bi&quot;/&gt;&lt;/m:rPr&gt;&lt;w:rPr&gt;&lt;w:rStyle w:val=&quot;2&quot;/&gt;&lt;w:rFonts w:ascii=&quot;Cambria Math&quot; w:fareast=&quot;Times New Roman&quot; w:h-ansi=&quot;Times New Roman&quot; w:cs=&quot;Times New Roman&quot;/&gt;&lt;wx:font wx:val=&quot;Cambria Math&quot;/&gt;&lt;/w:rPr&gt;&lt;m:t&gt;99,82&lt;/m:t&gt;&lt;/m:r&gt;&lt;m:r&gt;&lt;m:rPr&gt;&lt;m:sty m:val=&quot;bi&quot;/&gt;&lt;/m:rPr&gt;&lt;w:rPr&gt;&lt;w:rStyle w:val=&quot;2&quot;/&gt;&lt;w:rFonts w:ascii=&quot;Cambria Math&quot; w:fareast=&quot;Times New Roman&quot; w:h-ansi=&quot;Cambria Math&quot; w:cs=&quot;Times New Roman&quot;/&gt;&lt;wx:font wx:val=&quot;Cambria Math&quot;/&gt;&lt;/w:rPr&gt;&lt;m:t&gt;-&lt;/m:t&gt;&lt;/m:r&gt;&lt;m:r&gt;&lt;m:rPr&gt;&lt;m:sty m:val=&quot;bi&quot;/&gt;&lt;/m:rPr&gt;&lt;w:rPr&gt;&lt;w:rStyle w:val=&quot;2&quot;/&gt;&lt;w:rFonts w:ascii=&quot;Cambria Math&quot; w:fareast=&quot;Times New Roman&quot; w:h-ansi=&quot;Times New Roman&quot; w:cs=&quot;Times New Roman&quot;/&gt;&lt;wx:font wx:val=&quot;Cambria Math&quot;/&gt;&lt;/w:rPr&gt;&lt;m:t&gt;99,82&lt;/m:t&gt;&lt;/m:r&gt;&lt;/m:e&gt;&lt;/m:d&gt;&lt;m:r&gt;&lt;m:rPr&gt;&lt;m:sty m:val=&quot;bi&quot;/&gt;&lt;/m:rPr&gt;&lt;w:rPr&gt;&lt;w:rStyle w:val=&quot;2&quot;/&gt;&lt;w:rFonts w:ascii=&quot;Cambria Math&quot; w:fareast=&quot;Times New Roman&quot; w:h-ansi=&quot;Cambria Math&quot; w:cs=&quot;Times New Roman&quot;/&gt;&lt;wx:font wx:val=&quot;Cambria Math&quot;/&gt;&lt;/w:rPr&gt;&lt;m:t&gt;*&lt;/m:t&gt;&lt;/m:r&gt;&lt;m:r&gt;&lt;m:rPr&gt;&lt;m:sty m:val=&quot;bi&quot;/&gt;&lt;/m:rPr&gt;&lt;w:rPr&gt;&lt;w:rStyle w:val=&quot;2&quot;/&gt;&lt;w:rFonts w:ascii=&quot;Cambria Math&quot; w:fareast=&quot;Times New Roman&quot; w:h-ansi=&quot;Times New Roman&quot; w:cs=&quot;Times New Roman&quot;/&gt;&lt;wx:font wx:val=&quot;Cambria Math&quot;/&gt;&lt;/w:rPr&gt;&lt;m:t&gt;331,66=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p>
    <w:p w:rsidR="00E753BD" w:rsidRPr="003C0569" w:rsidRDefault="00E753BD"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r w:rsidRPr="003C0569">
        <w:rPr>
          <w:rStyle w:val="20"/>
          <w:rFonts w:ascii="Times New Roman" w:hAnsi="Times New Roman" w:cs="Times New Roman"/>
          <w:b w:val="0"/>
          <w:bCs w:val="0"/>
          <w:i w:val="0"/>
          <w:iCs w:val="0"/>
        </w:rPr>
        <w:t>Таким образом, изменение удельного веса основных рабочих в общей их численности в 2008 году не оказало никакого влияния на выработку продукции одним работающим.</w:t>
      </w:r>
    </w:p>
    <w:p w:rsidR="00465897" w:rsidRPr="003C0569" w:rsidRDefault="00465897"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r w:rsidRPr="003C0569">
        <w:rPr>
          <w:rStyle w:val="20"/>
          <w:rFonts w:ascii="Times New Roman" w:hAnsi="Times New Roman" w:cs="Times New Roman"/>
          <w:b w:val="0"/>
          <w:bCs w:val="0"/>
          <w:i w:val="0"/>
          <w:iCs w:val="0"/>
        </w:rPr>
        <w:t>Данные для изучения движения раб</w:t>
      </w:r>
      <w:r w:rsidR="006C2D78" w:rsidRPr="003C0569">
        <w:rPr>
          <w:rStyle w:val="20"/>
          <w:rFonts w:ascii="Times New Roman" w:hAnsi="Times New Roman" w:cs="Times New Roman"/>
          <w:b w:val="0"/>
          <w:bCs w:val="0"/>
          <w:i w:val="0"/>
          <w:iCs w:val="0"/>
        </w:rPr>
        <w:t>очей силы приведены в таблице №</w:t>
      </w:r>
      <w:r w:rsidRPr="003C0569">
        <w:rPr>
          <w:rStyle w:val="20"/>
          <w:rFonts w:ascii="Times New Roman" w:hAnsi="Times New Roman" w:cs="Times New Roman"/>
          <w:b w:val="0"/>
          <w:bCs w:val="0"/>
          <w:i w:val="0"/>
          <w:iCs w:val="0"/>
        </w:rPr>
        <w:t>4</w:t>
      </w:r>
      <w:r w:rsidR="006C2D78" w:rsidRPr="003C0569">
        <w:rPr>
          <w:rStyle w:val="20"/>
          <w:rFonts w:ascii="Times New Roman" w:hAnsi="Times New Roman" w:cs="Times New Roman"/>
          <w:b w:val="0"/>
          <w:bCs w:val="0"/>
          <w:i w:val="0"/>
          <w:iCs w:val="0"/>
        </w:rPr>
        <w:t>.</w:t>
      </w:r>
    </w:p>
    <w:p w:rsidR="003C0569" w:rsidRPr="003C0569" w:rsidRDefault="003C0569"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p>
    <w:p w:rsidR="00E753BD" w:rsidRPr="003C0569" w:rsidRDefault="00E753BD"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r w:rsidRPr="003C0569">
        <w:rPr>
          <w:rStyle w:val="20"/>
          <w:rFonts w:ascii="Times New Roman" w:hAnsi="Times New Roman" w:cs="Times New Roman"/>
          <w:b w:val="0"/>
          <w:bCs w:val="0"/>
          <w:i w:val="0"/>
          <w:iCs w:val="0"/>
        </w:rPr>
        <w:t>Таблица №4</w:t>
      </w:r>
    </w:p>
    <w:p w:rsidR="006D5A53" w:rsidRPr="003C0569" w:rsidRDefault="006D5A53"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r w:rsidRPr="003C0569">
        <w:rPr>
          <w:rStyle w:val="20"/>
          <w:rFonts w:ascii="Times New Roman" w:hAnsi="Times New Roman" w:cs="Times New Roman"/>
          <w:b w:val="0"/>
          <w:bCs w:val="0"/>
          <w:i w:val="0"/>
          <w:iCs w:val="0"/>
        </w:rPr>
        <w:t>Движение рабочей силы</w:t>
      </w:r>
      <w:r w:rsidR="00465897" w:rsidRPr="003C0569">
        <w:rPr>
          <w:rStyle w:val="20"/>
          <w:rFonts w:ascii="Times New Roman" w:hAnsi="Times New Roman" w:cs="Times New Roman"/>
          <w:b w:val="0"/>
          <w:bCs w:val="0"/>
          <w:i w:val="0"/>
          <w:iCs w:val="0"/>
        </w:rPr>
        <w:t xml:space="preserve"> на предприятии ООО «РМЗ «Сибнефть-ОНПЗ»</w:t>
      </w: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0"/>
        <w:gridCol w:w="1322"/>
        <w:gridCol w:w="1320"/>
        <w:gridCol w:w="1210"/>
      </w:tblGrid>
      <w:tr w:rsidR="00465897" w:rsidRPr="007468D0" w:rsidTr="007468D0">
        <w:tc>
          <w:tcPr>
            <w:tcW w:w="3850" w:type="dxa"/>
          </w:tcPr>
          <w:p w:rsidR="00465897" w:rsidRPr="007468D0" w:rsidRDefault="00465897"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Показатели</w:t>
            </w:r>
          </w:p>
        </w:tc>
        <w:tc>
          <w:tcPr>
            <w:tcW w:w="1322" w:type="dxa"/>
          </w:tcPr>
          <w:p w:rsidR="00465897" w:rsidRPr="007468D0" w:rsidRDefault="00465897"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2006</w:t>
            </w:r>
          </w:p>
        </w:tc>
        <w:tc>
          <w:tcPr>
            <w:tcW w:w="1320" w:type="dxa"/>
          </w:tcPr>
          <w:p w:rsidR="00465897" w:rsidRPr="007468D0" w:rsidRDefault="00465897"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2007</w:t>
            </w:r>
          </w:p>
        </w:tc>
        <w:tc>
          <w:tcPr>
            <w:tcW w:w="1210" w:type="dxa"/>
          </w:tcPr>
          <w:p w:rsidR="00465897" w:rsidRPr="007468D0" w:rsidRDefault="00465897"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2008</w:t>
            </w:r>
          </w:p>
        </w:tc>
      </w:tr>
      <w:tr w:rsidR="00465897" w:rsidRPr="007468D0" w:rsidTr="007468D0">
        <w:tc>
          <w:tcPr>
            <w:tcW w:w="3850" w:type="dxa"/>
          </w:tcPr>
          <w:p w:rsidR="00465897" w:rsidRPr="007468D0" w:rsidRDefault="00465897"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1</w:t>
            </w:r>
          </w:p>
        </w:tc>
        <w:tc>
          <w:tcPr>
            <w:tcW w:w="1322" w:type="dxa"/>
          </w:tcPr>
          <w:p w:rsidR="00465897" w:rsidRPr="007468D0" w:rsidRDefault="00465897"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2</w:t>
            </w:r>
          </w:p>
        </w:tc>
        <w:tc>
          <w:tcPr>
            <w:tcW w:w="1320" w:type="dxa"/>
          </w:tcPr>
          <w:p w:rsidR="00465897" w:rsidRPr="007468D0" w:rsidRDefault="00465897"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3</w:t>
            </w:r>
          </w:p>
        </w:tc>
        <w:tc>
          <w:tcPr>
            <w:tcW w:w="1210" w:type="dxa"/>
          </w:tcPr>
          <w:p w:rsidR="00465897" w:rsidRPr="007468D0" w:rsidRDefault="00465897"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4</w:t>
            </w:r>
          </w:p>
        </w:tc>
      </w:tr>
      <w:tr w:rsidR="00107CF9" w:rsidRPr="007468D0" w:rsidTr="007468D0">
        <w:tc>
          <w:tcPr>
            <w:tcW w:w="3850" w:type="dxa"/>
          </w:tcPr>
          <w:p w:rsidR="00107CF9" w:rsidRPr="007468D0" w:rsidRDefault="00107CF9"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Принято на предприятие</w:t>
            </w:r>
          </w:p>
        </w:tc>
        <w:tc>
          <w:tcPr>
            <w:tcW w:w="1322" w:type="dxa"/>
          </w:tcPr>
          <w:p w:rsidR="00107CF9" w:rsidRPr="007468D0" w:rsidRDefault="00107CF9"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48</w:t>
            </w:r>
          </w:p>
        </w:tc>
        <w:tc>
          <w:tcPr>
            <w:tcW w:w="1320" w:type="dxa"/>
          </w:tcPr>
          <w:p w:rsidR="00107CF9" w:rsidRPr="007468D0" w:rsidRDefault="00107CF9"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75</w:t>
            </w:r>
          </w:p>
        </w:tc>
        <w:tc>
          <w:tcPr>
            <w:tcW w:w="1210" w:type="dxa"/>
          </w:tcPr>
          <w:p w:rsidR="00107CF9" w:rsidRPr="007468D0" w:rsidRDefault="00107CF9"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55</w:t>
            </w:r>
          </w:p>
        </w:tc>
      </w:tr>
      <w:tr w:rsidR="00107CF9" w:rsidRPr="007468D0" w:rsidTr="007468D0">
        <w:tc>
          <w:tcPr>
            <w:tcW w:w="3850" w:type="dxa"/>
          </w:tcPr>
          <w:p w:rsidR="00107CF9" w:rsidRPr="007468D0" w:rsidRDefault="00107CF9"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Выбыло с предприятия</w:t>
            </w:r>
          </w:p>
        </w:tc>
        <w:tc>
          <w:tcPr>
            <w:tcW w:w="1322" w:type="dxa"/>
          </w:tcPr>
          <w:p w:rsidR="00107CF9" w:rsidRPr="007468D0" w:rsidRDefault="00107CF9"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59</w:t>
            </w:r>
          </w:p>
        </w:tc>
        <w:tc>
          <w:tcPr>
            <w:tcW w:w="1320" w:type="dxa"/>
          </w:tcPr>
          <w:p w:rsidR="00107CF9" w:rsidRPr="007468D0" w:rsidRDefault="00107CF9"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82</w:t>
            </w:r>
          </w:p>
        </w:tc>
        <w:tc>
          <w:tcPr>
            <w:tcW w:w="1210" w:type="dxa"/>
          </w:tcPr>
          <w:p w:rsidR="00107CF9" w:rsidRPr="007468D0" w:rsidRDefault="00107CF9"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54</w:t>
            </w:r>
          </w:p>
        </w:tc>
      </w:tr>
      <w:tr w:rsidR="00107CF9" w:rsidRPr="007468D0" w:rsidTr="007468D0">
        <w:tc>
          <w:tcPr>
            <w:tcW w:w="3850" w:type="dxa"/>
          </w:tcPr>
          <w:p w:rsidR="00107CF9" w:rsidRPr="007468D0" w:rsidRDefault="00107CF9"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В том числе:</w:t>
            </w:r>
          </w:p>
        </w:tc>
        <w:tc>
          <w:tcPr>
            <w:tcW w:w="1322" w:type="dxa"/>
          </w:tcPr>
          <w:p w:rsidR="00107CF9" w:rsidRPr="007468D0" w:rsidRDefault="00107CF9"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p>
        </w:tc>
        <w:tc>
          <w:tcPr>
            <w:tcW w:w="1320" w:type="dxa"/>
          </w:tcPr>
          <w:p w:rsidR="00107CF9" w:rsidRPr="007468D0" w:rsidRDefault="00107CF9"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p>
        </w:tc>
        <w:tc>
          <w:tcPr>
            <w:tcW w:w="1210" w:type="dxa"/>
          </w:tcPr>
          <w:p w:rsidR="00107CF9" w:rsidRPr="007468D0" w:rsidRDefault="00107CF9"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p>
        </w:tc>
      </w:tr>
      <w:tr w:rsidR="00107CF9" w:rsidRPr="007468D0" w:rsidTr="007468D0">
        <w:tc>
          <w:tcPr>
            <w:tcW w:w="3850" w:type="dxa"/>
          </w:tcPr>
          <w:p w:rsidR="00107CF9" w:rsidRPr="007468D0" w:rsidRDefault="00107CF9"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На учебу</w:t>
            </w:r>
          </w:p>
        </w:tc>
        <w:tc>
          <w:tcPr>
            <w:tcW w:w="1322" w:type="dxa"/>
          </w:tcPr>
          <w:p w:rsidR="00107CF9" w:rsidRPr="007468D0" w:rsidRDefault="00107CF9"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w:t>
            </w:r>
          </w:p>
        </w:tc>
        <w:tc>
          <w:tcPr>
            <w:tcW w:w="1320" w:type="dxa"/>
          </w:tcPr>
          <w:p w:rsidR="00107CF9" w:rsidRPr="007468D0" w:rsidRDefault="00107CF9"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2</w:t>
            </w:r>
          </w:p>
        </w:tc>
        <w:tc>
          <w:tcPr>
            <w:tcW w:w="1210" w:type="dxa"/>
          </w:tcPr>
          <w:p w:rsidR="00107CF9" w:rsidRPr="007468D0" w:rsidRDefault="00107CF9"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1</w:t>
            </w:r>
          </w:p>
        </w:tc>
      </w:tr>
      <w:tr w:rsidR="00107CF9" w:rsidRPr="007468D0" w:rsidTr="007468D0">
        <w:tc>
          <w:tcPr>
            <w:tcW w:w="3850" w:type="dxa"/>
          </w:tcPr>
          <w:p w:rsidR="00107CF9" w:rsidRPr="007468D0" w:rsidRDefault="00107CF9"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В Вооруженные силы</w:t>
            </w:r>
          </w:p>
        </w:tc>
        <w:tc>
          <w:tcPr>
            <w:tcW w:w="1322" w:type="dxa"/>
          </w:tcPr>
          <w:p w:rsidR="00107CF9" w:rsidRPr="007468D0" w:rsidRDefault="00107CF9"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1</w:t>
            </w:r>
          </w:p>
        </w:tc>
        <w:tc>
          <w:tcPr>
            <w:tcW w:w="1320" w:type="dxa"/>
          </w:tcPr>
          <w:p w:rsidR="00107CF9" w:rsidRPr="007468D0" w:rsidRDefault="00107CF9"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4</w:t>
            </w:r>
          </w:p>
        </w:tc>
        <w:tc>
          <w:tcPr>
            <w:tcW w:w="1210" w:type="dxa"/>
          </w:tcPr>
          <w:p w:rsidR="00107CF9" w:rsidRPr="007468D0" w:rsidRDefault="00107CF9"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2</w:t>
            </w:r>
          </w:p>
        </w:tc>
      </w:tr>
      <w:tr w:rsidR="00107CF9" w:rsidRPr="007468D0" w:rsidTr="007468D0">
        <w:tc>
          <w:tcPr>
            <w:tcW w:w="3850" w:type="dxa"/>
          </w:tcPr>
          <w:p w:rsidR="00107CF9" w:rsidRPr="007468D0" w:rsidRDefault="00107CF9"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На пенсию и по другим причинам, предусмотренным законом</w:t>
            </w:r>
          </w:p>
        </w:tc>
        <w:tc>
          <w:tcPr>
            <w:tcW w:w="1322" w:type="dxa"/>
          </w:tcPr>
          <w:p w:rsidR="00107CF9" w:rsidRPr="007468D0" w:rsidRDefault="00107CF9"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w:t>
            </w:r>
          </w:p>
        </w:tc>
        <w:tc>
          <w:tcPr>
            <w:tcW w:w="1320" w:type="dxa"/>
          </w:tcPr>
          <w:p w:rsidR="00107CF9" w:rsidRPr="007468D0" w:rsidRDefault="00107CF9"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3</w:t>
            </w:r>
          </w:p>
        </w:tc>
        <w:tc>
          <w:tcPr>
            <w:tcW w:w="1210" w:type="dxa"/>
          </w:tcPr>
          <w:p w:rsidR="00107CF9" w:rsidRPr="007468D0" w:rsidRDefault="00107CF9"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1</w:t>
            </w:r>
          </w:p>
        </w:tc>
      </w:tr>
      <w:tr w:rsidR="00107CF9" w:rsidRPr="007468D0" w:rsidTr="007468D0">
        <w:tc>
          <w:tcPr>
            <w:tcW w:w="3850" w:type="dxa"/>
          </w:tcPr>
          <w:p w:rsidR="00107CF9" w:rsidRPr="007468D0" w:rsidRDefault="00107CF9"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По собственному желанию</w:t>
            </w:r>
          </w:p>
        </w:tc>
        <w:tc>
          <w:tcPr>
            <w:tcW w:w="1322" w:type="dxa"/>
          </w:tcPr>
          <w:p w:rsidR="00107CF9" w:rsidRPr="007468D0" w:rsidRDefault="00107CF9"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53</w:t>
            </w:r>
          </w:p>
        </w:tc>
        <w:tc>
          <w:tcPr>
            <w:tcW w:w="1320" w:type="dxa"/>
          </w:tcPr>
          <w:p w:rsidR="00107CF9" w:rsidRPr="007468D0" w:rsidRDefault="00107CF9"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68</w:t>
            </w:r>
          </w:p>
        </w:tc>
        <w:tc>
          <w:tcPr>
            <w:tcW w:w="1210" w:type="dxa"/>
          </w:tcPr>
          <w:p w:rsidR="00107CF9" w:rsidRPr="007468D0" w:rsidRDefault="00107CF9"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46</w:t>
            </w:r>
          </w:p>
        </w:tc>
      </w:tr>
      <w:tr w:rsidR="00107CF9" w:rsidRPr="007468D0" w:rsidTr="007468D0">
        <w:tc>
          <w:tcPr>
            <w:tcW w:w="3850" w:type="dxa"/>
          </w:tcPr>
          <w:p w:rsidR="00107CF9" w:rsidRPr="007468D0" w:rsidRDefault="00107CF9"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За нарушение трудовой дисциплины</w:t>
            </w:r>
          </w:p>
        </w:tc>
        <w:tc>
          <w:tcPr>
            <w:tcW w:w="1322" w:type="dxa"/>
          </w:tcPr>
          <w:p w:rsidR="00107CF9" w:rsidRPr="007468D0" w:rsidRDefault="00107CF9"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5</w:t>
            </w:r>
          </w:p>
        </w:tc>
        <w:tc>
          <w:tcPr>
            <w:tcW w:w="1320" w:type="dxa"/>
          </w:tcPr>
          <w:p w:rsidR="00107CF9" w:rsidRPr="007468D0" w:rsidRDefault="00107CF9"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5</w:t>
            </w:r>
          </w:p>
        </w:tc>
        <w:tc>
          <w:tcPr>
            <w:tcW w:w="1210" w:type="dxa"/>
          </w:tcPr>
          <w:p w:rsidR="00107CF9" w:rsidRPr="007468D0" w:rsidRDefault="00107CF9"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4</w:t>
            </w:r>
          </w:p>
        </w:tc>
      </w:tr>
      <w:tr w:rsidR="00107CF9" w:rsidRPr="007468D0" w:rsidTr="007468D0">
        <w:tc>
          <w:tcPr>
            <w:tcW w:w="3850" w:type="dxa"/>
          </w:tcPr>
          <w:p w:rsidR="00107CF9" w:rsidRPr="007468D0" w:rsidRDefault="00107CF9"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Среднесписочная численность работающих</w:t>
            </w:r>
          </w:p>
        </w:tc>
        <w:tc>
          <w:tcPr>
            <w:tcW w:w="1322" w:type="dxa"/>
          </w:tcPr>
          <w:p w:rsidR="00107CF9" w:rsidRPr="007468D0" w:rsidRDefault="004A01EE"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537</w:t>
            </w:r>
          </w:p>
        </w:tc>
        <w:tc>
          <w:tcPr>
            <w:tcW w:w="1320" w:type="dxa"/>
          </w:tcPr>
          <w:p w:rsidR="00107CF9" w:rsidRPr="007468D0" w:rsidRDefault="004A01EE"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559</w:t>
            </w:r>
          </w:p>
        </w:tc>
        <w:tc>
          <w:tcPr>
            <w:tcW w:w="1210" w:type="dxa"/>
          </w:tcPr>
          <w:p w:rsidR="00107CF9" w:rsidRPr="007468D0" w:rsidRDefault="004A01EE"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560</w:t>
            </w:r>
          </w:p>
        </w:tc>
      </w:tr>
      <w:tr w:rsidR="00107CF9" w:rsidRPr="007468D0" w:rsidTr="007468D0">
        <w:tc>
          <w:tcPr>
            <w:tcW w:w="3850" w:type="dxa"/>
          </w:tcPr>
          <w:p w:rsidR="00107CF9" w:rsidRPr="007468D0" w:rsidRDefault="00107CF9"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Коэффициент оборота:</w:t>
            </w:r>
          </w:p>
        </w:tc>
        <w:tc>
          <w:tcPr>
            <w:tcW w:w="1322" w:type="dxa"/>
          </w:tcPr>
          <w:p w:rsidR="00107CF9" w:rsidRPr="007468D0" w:rsidRDefault="00107CF9"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p>
        </w:tc>
        <w:tc>
          <w:tcPr>
            <w:tcW w:w="1320" w:type="dxa"/>
          </w:tcPr>
          <w:p w:rsidR="00107CF9" w:rsidRPr="007468D0" w:rsidRDefault="00107CF9"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p>
        </w:tc>
        <w:tc>
          <w:tcPr>
            <w:tcW w:w="1210" w:type="dxa"/>
          </w:tcPr>
          <w:p w:rsidR="00107CF9" w:rsidRPr="007468D0" w:rsidRDefault="00107CF9"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p>
        </w:tc>
      </w:tr>
      <w:tr w:rsidR="00107CF9" w:rsidRPr="007468D0" w:rsidTr="007468D0">
        <w:tc>
          <w:tcPr>
            <w:tcW w:w="3850" w:type="dxa"/>
          </w:tcPr>
          <w:p w:rsidR="00107CF9" w:rsidRPr="007468D0" w:rsidRDefault="00107CF9"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По приему</w:t>
            </w:r>
          </w:p>
        </w:tc>
        <w:tc>
          <w:tcPr>
            <w:tcW w:w="1322" w:type="dxa"/>
          </w:tcPr>
          <w:p w:rsidR="00107CF9" w:rsidRPr="007468D0" w:rsidRDefault="004A01EE"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0,089</w:t>
            </w:r>
          </w:p>
        </w:tc>
        <w:tc>
          <w:tcPr>
            <w:tcW w:w="1320" w:type="dxa"/>
          </w:tcPr>
          <w:p w:rsidR="00107CF9" w:rsidRPr="007468D0" w:rsidRDefault="004A01EE"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0,134</w:t>
            </w:r>
          </w:p>
        </w:tc>
        <w:tc>
          <w:tcPr>
            <w:tcW w:w="1210" w:type="dxa"/>
          </w:tcPr>
          <w:p w:rsidR="00107CF9" w:rsidRPr="007468D0" w:rsidRDefault="004A01EE"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0,098</w:t>
            </w:r>
          </w:p>
        </w:tc>
      </w:tr>
      <w:tr w:rsidR="00107CF9" w:rsidRPr="007468D0" w:rsidTr="007468D0">
        <w:tc>
          <w:tcPr>
            <w:tcW w:w="3850" w:type="dxa"/>
          </w:tcPr>
          <w:p w:rsidR="00107CF9" w:rsidRPr="007468D0" w:rsidRDefault="00107CF9"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По выбытию</w:t>
            </w:r>
          </w:p>
        </w:tc>
        <w:tc>
          <w:tcPr>
            <w:tcW w:w="1322" w:type="dxa"/>
          </w:tcPr>
          <w:p w:rsidR="00107CF9" w:rsidRPr="007468D0" w:rsidRDefault="004A01EE"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0,109</w:t>
            </w:r>
          </w:p>
        </w:tc>
        <w:tc>
          <w:tcPr>
            <w:tcW w:w="1320" w:type="dxa"/>
          </w:tcPr>
          <w:p w:rsidR="00107CF9" w:rsidRPr="007468D0" w:rsidRDefault="004A01EE"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0,147</w:t>
            </w:r>
          </w:p>
        </w:tc>
        <w:tc>
          <w:tcPr>
            <w:tcW w:w="1210" w:type="dxa"/>
          </w:tcPr>
          <w:p w:rsidR="00107CF9" w:rsidRPr="007468D0" w:rsidRDefault="004A01EE"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0,096</w:t>
            </w:r>
          </w:p>
        </w:tc>
      </w:tr>
      <w:tr w:rsidR="00107CF9" w:rsidRPr="007468D0" w:rsidTr="007468D0">
        <w:tc>
          <w:tcPr>
            <w:tcW w:w="3850" w:type="dxa"/>
          </w:tcPr>
          <w:p w:rsidR="00107CF9" w:rsidRPr="007468D0" w:rsidRDefault="00107CF9"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Коэффициент текучести</w:t>
            </w:r>
          </w:p>
        </w:tc>
        <w:tc>
          <w:tcPr>
            <w:tcW w:w="1322" w:type="dxa"/>
          </w:tcPr>
          <w:p w:rsidR="00107CF9" w:rsidRPr="007468D0" w:rsidRDefault="00363018"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0,108</w:t>
            </w:r>
          </w:p>
        </w:tc>
        <w:tc>
          <w:tcPr>
            <w:tcW w:w="1320" w:type="dxa"/>
          </w:tcPr>
          <w:p w:rsidR="00107CF9" w:rsidRPr="007468D0" w:rsidRDefault="00363018"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1,131</w:t>
            </w:r>
          </w:p>
        </w:tc>
        <w:tc>
          <w:tcPr>
            <w:tcW w:w="1210" w:type="dxa"/>
          </w:tcPr>
          <w:p w:rsidR="00107CF9" w:rsidRPr="007468D0" w:rsidRDefault="00363018" w:rsidP="007468D0">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7468D0">
              <w:rPr>
                <w:rStyle w:val="20"/>
                <w:rFonts w:ascii="Times New Roman" w:hAnsi="Times New Roman" w:cs="Times New Roman"/>
                <w:b w:val="0"/>
                <w:bCs w:val="0"/>
                <w:i w:val="0"/>
                <w:iCs w:val="0"/>
                <w:sz w:val="20"/>
                <w:szCs w:val="20"/>
              </w:rPr>
              <w:t>0,089</w:t>
            </w:r>
          </w:p>
        </w:tc>
      </w:tr>
    </w:tbl>
    <w:p w:rsidR="00363018" w:rsidRPr="003C0569" w:rsidRDefault="00363018"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p>
    <w:p w:rsidR="00C41755" w:rsidRPr="003C0569" w:rsidRDefault="00363018" w:rsidP="003C0569">
      <w:pPr>
        <w:widowControl w:val="0"/>
        <w:shd w:val="clear" w:color="000000" w:fill="auto"/>
        <w:tabs>
          <w:tab w:val="left" w:pos="727"/>
          <w:tab w:val="left" w:pos="1100"/>
        </w:tabs>
        <w:autoSpaceDE w:val="0"/>
        <w:autoSpaceDN w:val="0"/>
        <w:adjustRightInd w:val="0"/>
        <w:spacing w:after="0" w:line="360" w:lineRule="auto"/>
        <w:ind w:firstLine="709"/>
        <w:jc w:val="both"/>
        <w:rPr>
          <w:rFonts w:ascii="Times New Roman" w:hAnsi="Times New Roman"/>
          <w:sz w:val="28"/>
          <w:szCs w:val="28"/>
        </w:rPr>
      </w:pPr>
      <w:r w:rsidRPr="003C0569">
        <w:rPr>
          <w:rStyle w:val="20"/>
          <w:rFonts w:ascii="Times New Roman" w:hAnsi="Times New Roman" w:cs="Times New Roman"/>
          <w:b w:val="0"/>
          <w:bCs w:val="0"/>
          <w:i w:val="0"/>
          <w:iCs w:val="0"/>
        </w:rPr>
        <w:t>Из данных таблицы № 4 видно, что на предприятии ООО «РМЗ «Сибнефть-ОНПЗ» коэффициент текучести рабочей силы в 2008 году составил 0,089(46+4/560) и был несколько ниже, чем в 2007 году, он составил 1,131(68+5/559), и ниже чем в 2006 году- 0,108(53+5/537). Самый высокий коэффициент текучести был в 2007 году.</w:t>
      </w:r>
      <w:r w:rsidR="00C41755" w:rsidRPr="003C0569">
        <w:rPr>
          <w:rStyle w:val="20"/>
          <w:rFonts w:ascii="Times New Roman" w:hAnsi="Times New Roman" w:cs="Times New Roman"/>
          <w:b w:val="0"/>
          <w:bCs w:val="0"/>
          <w:i w:val="0"/>
          <w:iCs w:val="0"/>
        </w:rPr>
        <w:t xml:space="preserve"> В 2008 году было принято 55 человек, коэффициент оборота по приему составил 0,098, и уволено 54 человека, из них 53 рабочих и 1 руководитель, коэффициент оборота по выбытию составил- 0,096. Самый высокий коэффициент оборота по приему и выбытию были отмечены в 2007 году, они составили соответственно 0,134 и 0,147.</w:t>
      </w:r>
      <w:r w:rsidR="00C41755" w:rsidRPr="003C0569">
        <w:rPr>
          <w:rFonts w:ascii="Times New Roman" w:hAnsi="Times New Roman"/>
          <w:sz w:val="28"/>
          <w:szCs w:val="28"/>
        </w:rPr>
        <w:t xml:space="preserve"> </w:t>
      </w:r>
    </w:p>
    <w:p w:rsidR="009E0FF6" w:rsidRPr="003C0569" w:rsidRDefault="00C41755" w:rsidP="003C0569">
      <w:pPr>
        <w:widowControl w:val="0"/>
        <w:shd w:val="clear" w:color="000000" w:fill="auto"/>
        <w:tabs>
          <w:tab w:val="left" w:pos="727"/>
          <w:tab w:val="left" w:pos="1100"/>
        </w:tabs>
        <w:autoSpaceDE w:val="0"/>
        <w:autoSpaceDN w:val="0"/>
        <w:adjustRightInd w:val="0"/>
        <w:spacing w:after="0" w:line="360" w:lineRule="auto"/>
        <w:ind w:firstLine="709"/>
        <w:jc w:val="both"/>
        <w:rPr>
          <w:rFonts w:ascii="Times New Roman" w:hAnsi="Times New Roman"/>
          <w:sz w:val="28"/>
          <w:szCs w:val="28"/>
        </w:rPr>
      </w:pPr>
      <w:r w:rsidRPr="003C0569">
        <w:rPr>
          <w:rFonts w:ascii="Times New Roman" w:hAnsi="Times New Roman"/>
          <w:sz w:val="28"/>
          <w:szCs w:val="28"/>
        </w:rPr>
        <w:t>Причина увольнения руководителей на протяжении всех трех лет одна и та же – перспектива работы на предприятии с более выгодными условиями. В то время как причины увольнения основных рабочих различны: почти 90% -уволено по собственному желанию, 1%-из-за ухода на службу в российскую армию и 8% уволено из-за нарушения внутреннего рабочего распорядка (в частности алкогольное опьянение, систематическое опоздание на рабочее место) и 1%- другие причины, предусмотренные законодательством.</w:t>
      </w:r>
      <w:r w:rsidR="009E0FF6" w:rsidRPr="003C0569">
        <w:rPr>
          <w:rFonts w:ascii="Times New Roman" w:hAnsi="Times New Roman"/>
          <w:sz w:val="28"/>
          <w:szCs w:val="28"/>
        </w:rPr>
        <w:t xml:space="preserve"> </w:t>
      </w:r>
    </w:p>
    <w:p w:rsidR="009E0FF6" w:rsidRPr="003C0569" w:rsidRDefault="009E0FF6" w:rsidP="003C0569">
      <w:pPr>
        <w:widowControl w:val="0"/>
        <w:shd w:val="clear" w:color="000000" w:fill="auto"/>
        <w:tabs>
          <w:tab w:val="left" w:pos="727"/>
          <w:tab w:val="left" w:pos="1100"/>
        </w:tabs>
        <w:autoSpaceDE w:val="0"/>
        <w:autoSpaceDN w:val="0"/>
        <w:adjustRightInd w:val="0"/>
        <w:spacing w:after="0" w:line="360" w:lineRule="auto"/>
        <w:ind w:firstLine="709"/>
        <w:jc w:val="both"/>
        <w:rPr>
          <w:rFonts w:ascii="Times New Roman" w:hAnsi="Times New Roman"/>
          <w:sz w:val="28"/>
          <w:szCs w:val="28"/>
        </w:rPr>
      </w:pPr>
      <w:r w:rsidRPr="003C0569">
        <w:rPr>
          <w:rFonts w:ascii="Times New Roman" w:hAnsi="Times New Roman"/>
          <w:sz w:val="28"/>
          <w:szCs w:val="28"/>
        </w:rPr>
        <w:t>Уровень образования персонала подразделений предприятия ООО « Ремонто-менханический завод «Сибнефть - ОНПЗ» очень разнообразный начиная со школ мастеров и курсов переподготовки заканчивая высшим образованием. Общий уровень образования рабочих и инжинерно-технических рабочих за 2007 и 2008 года представлен в таблицах 5 и 6 соответственно.</w:t>
      </w:r>
    </w:p>
    <w:p w:rsidR="003C0569" w:rsidRPr="003C0569" w:rsidRDefault="003C0569" w:rsidP="003C0569">
      <w:pPr>
        <w:widowControl w:val="0"/>
        <w:shd w:val="clear" w:color="000000" w:fill="auto"/>
        <w:tabs>
          <w:tab w:val="left" w:pos="1100"/>
        </w:tabs>
        <w:spacing w:after="0" w:line="360" w:lineRule="auto"/>
        <w:ind w:firstLine="709"/>
        <w:jc w:val="both"/>
        <w:rPr>
          <w:rFonts w:ascii="Times New Roman" w:hAnsi="Times New Roman"/>
          <w:sz w:val="28"/>
          <w:szCs w:val="28"/>
        </w:rPr>
      </w:pPr>
    </w:p>
    <w:p w:rsidR="009E0FF6" w:rsidRPr="003C0569" w:rsidRDefault="009E0FF6"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Таблица № 5</w:t>
      </w:r>
    </w:p>
    <w:p w:rsidR="009E0FF6" w:rsidRPr="003C0569" w:rsidRDefault="009E0FF6"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Уровень образования персонала подразделений предприятия за 2007 год</w:t>
      </w:r>
    </w:p>
    <w:tbl>
      <w:tblPr>
        <w:tblW w:w="8864" w:type="dxa"/>
        <w:tblInd w:w="260" w:type="dxa"/>
        <w:tblLayout w:type="fixed"/>
        <w:tblCellMar>
          <w:left w:w="40" w:type="dxa"/>
          <w:right w:w="40" w:type="dxa"/>
        </w:tblCellMar>
        <w:tblLook w:val="0000" w:firstRow="0" w:lastRow="0" w:firstColumn="0" w:lastColumn="0" w:noHBand="0" w:noVBand="0"/>
      </w:tblPr>
      <w:tblGrid>
        <w:gridCol w:w="2090"/>
        <w:gridCol w:w="709"/>
        <w:gridCol w:w="567"/>
        <w:gridCol w:w="374"/>
        <w:gridCol w:w="359"/>
        <w:gridCol w:w="423"/>
        <w:gridCol w:w="457"/>
        <w:gridCol w:w="423"/>
        <w:gridCol w:w="457"/>
        <w:gridCol w:w="423"/>
        <w:gridCol w:w="457"/>
        <w:gridCol w:w="567"/>
        <w:gridCol w:w="411"/>
        <w:gridCol w:w="709"/>
        <w:gridCol w:w="438"/>
      </w:tblGrid>
      <w:tr w:rsidR="007468D0" w:rsidRPr="007468D0" w:rsidTr="007468D0">
        <w:trPr>
          <w:trHeight w:hRule="exact" w:val="295"/>
        </w:trPr>
        <w:tc>
          <w:tcPr>
            <w:tcW w:w="2090" w:type="dxa"/>
            <w:vMerge w:val="restart"/>
            <w:tcBorders>
              <w:top w:val="single" w:sz="6" w:space="0" w:color="auto"/>
              <w:left w:val="single" w:sz="6" w:space="0" w:color="auto"/>
              <w:right w:val="single" w:sz="6" w:space="0" w:color="auto"/>
            </w:tcBorders>
            <w:vAlign w:val="center"/>
          </w:tcPr>
          <w:p w:rsidR="007468D0" w:rsidRPr="007468D0" w:rsidRDefault="007468D0" w:rsidP="007468D0">
            <w:pPr>
              <w:widowControl w:val="0"/>
              <w:shd w:val="clear" w:color="000000" w:fill="auto"/>
              <w:tabs>
                <w:tab w:val="left" w:pos="1100"/>
              </w:tabs>
              <w:spacing w:after="0" w:line="360" w:lineRule="auto"/>
              <w:rPr>
                <w:rStyle w:val="20"/>
                <w:rFonts w:ascii="Times New Roman" w:hAnsi="Times New Roman" w:cs="Times New Roman"/>
                <w:sz w:val="20"/>
                <w:szCs w:val="20"/>
              </w:rPr>
            </w:pPr>
            <w:r w:rsidRPr="007468D0">
              <w:rPr>
                <w:rStyle w:val="20"/>
                <w:rFonts w:ascii="Times New Roman" w:hAnsi="Times New Roman" w:cs="Times New Roman"/>
                <w:sz w:val="20"/>
                <w:szCs w:val="20"/>
              </w:rPr>
              <w:t>Образование</w:t>
            </w:r>
          </w:p>
        </w:tc>
        <w:tc>
          <w:tcPr>
            <w:tcW w:w="1276" w:type="dxa"/>
            <w:gridSpan w:val="2"/>
            <w:vMerge w:val="restart"/>
            <w:tcBorders>
              <w:top w:val="single" w:sz="6" w:space="0" w:color="auto"/>
              <w:left w:val="single" w:sz="6" w:space="0" w:color="auto"/>
              <w:right w:val="single" w:sz="6" w:space="0" w:color="auto"/>
            </w:tcBorders>
            <w:vAlign w:val="center"/>
          </w:tcPr>
          <w:p w:rsidR="007468D0" w:rsidRPr="007468D0" w:rsidRDefault="007468D0" w:rsidP="007468D0">
            <w:pPr>
              <w:widowControl w:val="0"/>
              <w:shd w:val="clear" w:color="000000" w:fill="auto"/>
              <w:tabs>
                <w:tab w:val="left" w:pos="1100"/>
              </w:tabs>
              <w:spacing w:after="0" w:line="360" w:lineRule="auto"/>
              <w:rPr>
                <w:rStyle w:val="20"/>
                <w:rFonts w:ascii="Times New Roman" w:hAnsi="Times New Roman" w:cs="Times New Roman"/>
                <w:sz w:val="20"/>
                <w:szCs w:val="20"/>
              </w:rPr>
            </w:pPr>
            <w:r w:rsidRPr="007468D0">
              <w:rPr>
                <w:rStyle w:val="20"/>
                <w:rFonts w:ascii="Times New Roman" w:hAnsi="Times New Roman" w:cs="Times New Roman"/>
                <w:sz w:val="20"/>
                <w:szCs w:val="20"/>
              </w:rPr>
              <w:t>Всего чел.</w:t>
            </w:r>
          </w:p>
        </w:tc>
        <w:tc>
          <w:tcPr>
            <w:tcW w:w="5498" w:type="dxa"/>
            <w:gridSpan w:val="12"/>
            <w:tcBorders>
              <w:top w:val="single" w:sz="6" w:space="0" w:color="auto"/>
              <w:left w:val="single" w:sz="6" w:space="0" w:color="auto"/>
              <w:bottom w:val="single" w:sz="6" w:space="0" w:color="auto"/>
              <w:right w:val="single" w:sz="6" w:space="0" w:color="auto"/>
            </w:tcBorders>
          </w:tcPr>
          <w:p w:rsidR="007468D0" w:rsidRPr="007468D0" w:rsidRDefault="007468D0"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Подразделение</w:t>
            </w:r>
          </w:p>
        </w:tc>
      </w:tr>
      <w:tr w:rsidR="007468D0" w:rsidRPr="007468D0" w:rsidTr="007468D0">
        <w:trPr>
          <w:trHeight w:hRule="exact" w:val="755"/>
        </w:trPr>
        <w:tc>
          <w:tcPr>
            <w:tcW w:w="2090" w:type="dxa"/>
            <w:vMerge/>
            <w:tcBorders>
              <w:left w:val="single" w:sz="6" w:space="0" w:color="auto"/>
              <w:right w:val="single" w:sz="6" w:space="0" w:color="auto"/>
            </w:tcBorders>
          </w:tcPr>
          <w:p w:rsidR="007468D0" w:rsidRPr="007468D0" w:rsidRDefault="007468D0"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p>
        </w:tc>
        <w:tc>
          <w:tcPr>
            <w:tcW w:w="1276" w:type="dxa"/>
            <w:gridSpan w:val="2"/>
            <w:vMerge/>
            <w:tcBorders>
              <w:left w:val="single" w:sz="6" w:space="0" w:color="auto"/>
              <w:bottom w:val="single" w:sz="6" w:space="0" w:color="auto"/>
              <w:right w:val="single" w:sz="6" w:space="0" w:color="auto"/>
            </w:tcBorders>
          </w:tcPr>
          <w:p w:rsidR="007468D0" w:rsidRPr="007468D0" w:rsidRDefault="007468D0"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p>
        </w:tc>
        <w:tc>
          <w:tcPr>
            <w:tcW w:w="733" w:type="dxa"/>
            <w:gridSpan w:val="2"/>
            <w:tcBorders>
              <w:top w:val="single" w:sz="6" w:space="0" w:color="auto"/>
              <w:left w:val="single" w:sz="6" w:space="0" w:color="auto"/>
              <w:bottom w:val="single" w:sz="6" w:space="0" w:color="auto"/>
              <w:right w:val="single" w:sz="6" w:space="0" w:color="auto"/>
            </w:tcBorders>
          </w:tcPr>
          <w:p w:rsidR="007468D0" w:rsidRPr="007468D0" w:rsidRDefault="007468D0"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Цех №13</w:t>
            </w:r>
          </w:p>
        </w:tc>
        <w:tc>
          <w:tcPr>
            <w:tcW w:w="880" w:type="dxa"/>
            <w:gridSpan w:val="2"/>
            <w:tcBorders>
              <w:top w:val="single" w:sz="6" w:space="0" w:color="auto"/>
              <w:left w:val="single" w:sz="6" w:space="0" w:color="auto"/>
              <w:bottom w:val="single" w:sz="6" w:space="0" w:color="auto"/>
              <w:right w:val="single" w:sz="6" w:space="0" w:color="auto"/>
            </w:tcBorders>
          </w:tcPr>
          <w:p w:rsidR="007468D0" w:rsidRPr="007468D0" w:rsidRDefault="007468D0"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Цех №28</w:t>
            </w:r>
          </w:p>
        </w:tc>
        <w:tc>
          <w:tcPr>
            <w:tcW w:w="880" w:type="dxa"/>
            <w:gridSpan w:val="2"/>
            <w:tcBorders>
              <w:top w:val="single" w:sz="6" w:space="0" w:color="auto"/>
              <w:left w:val="single" w:sz="6" w:space="0" w:color="auto"/>
              <w:bottom w:val="single" w:sz="6" w:space="0" w:color="auto"/>
              <w:right w:val="single" w:sz="6" w:space="0" w:color="auto"/>
            </w:tcBorders>
          </w:tcPr>
          <w:p w:rsidR="007468D0" w:rsidRPr="007468D0" w:rsidRDefault="007468D0"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Цех №30</w:t>
            </w:r>
          </w:p>
        </w:tc>
        <w:tc>
          <w:tcPr>
            <w:tcW w:w="880" w:type="dxa"/>
            <w:gridSpan w:val="2"/>
            <w:tcBorders>
              <w:top w:val="single" w:sz="6" w:space="0" w:color="auto"/>
              <w:left w:val="single" w:sz="6" w:space="0" w:color="auto"/>
              <w:bottom w:val="single" w:sz="6" w:space="0" w:color="auto"/>
              <w:right w:val="single" w:sz="6" w:space="0" w:color="auto"/>
            </w:tcBorders>
          </w:tcPr>
          <w:p w:rsidR="007468D0" w:rsidRPr="007468D0" w:rsidRDefault="007468D0"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Цех №35</w:t>
            </w:r>
          </w:p>
        </w:tc>
        <w:tc>
          <w:tcPr>
            <w:tcW w:w="978" w:type="dxa"/>
            <w:gridSpan w:val="2"/>
            <w:tcBorders>
              <w:top w:val="single" w:sz="6" w:space="0" w:color="auto"/>
              <w:left w:val="single" w:sz="6" w:space="0" w:color="auto"/>
              <w:bottom w:val="single" w:sz="6" w:space="0" w:color="auto"/>
              <w:right w:val="single" w:sz="6" w:space="0" w:color="auto"/>
            </w:tcBorders>
          </w:tcPr>
          <w:p w:rsidR="007468D0" w:rsidRPr="007468D0" w:rsidRDefault="007468D0"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Цех №51</w:t>
            </w:r>
          </w:p>
        </w:tc>
        <w:tc>
          <w:tcPr>
            <w:tcW w:w="1147" w:type="dxa"/>
            <w:gridSpan w:val="2"/>
            <w:tcBorders>
              <w:top w:val="single" w:sz="6" w:space="0" w:color="auto"/>
              <w:left w:val="single" w:sz="6" w:space="0" w:color="auto"/>
              <w:bottom w:val="single" w:sz="6" w:space="0" w:color="auto"/>
              <w:right w:val="single" w:sz="6" w:space="0" w:color="auto"/>
            </w:tcBorders>
            <w:vAlign w:val="center"/>
          </w:tcPr>
          <w:p w:rsidR="007468D0" w:rsidRPr="007468D0" w:rsidRDefault="007468D0"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Управление завода</w:t>
            </w:r>
          </w:p>
        </w:tc>
      </w:tr>
      <w:tr w:rsidR="007468D0" w:rsidRPr="007468D0" w:rsidTr="007468D0">
        <w:trPr>
          <w:cantSplit/>
          <w:trHeight w:hRule="exact" w:val="1134"/>
        </w:trPr>
        <w:tc>
          <w:tcPr>
            <w:tcW w:w="2090" w:type="dxa"/>
            <w:vMerge/>
            <w:tcBorders>
              <w:left w:val="single" w:sz="6" w:space="0" w:color="auto"/>
              <w:bottom w:val="single" w:sz="6" w:space="0" w:color="auto"/>
              <w:right w:val="single" w:sz="6" w:space="0" w:color="auto"/>
            </w:tcBorders>
          </w:tcPr>
          <w:p w:rsidR="007468D0" w:rsidRPr="007468D0" w:rsidRDefault="007468D0"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p>
        </w:tc>
        <w:tc>
          <w:tcPr>
            <w:tcW w:w="709" w:type="dxa"/>
            <w:tcBorders>
              <w:top w:val="single" w:sz="6" w:space="0" w:color="auto"/>
              <w:left w:val="single" w:sz="6" w:space="0" w:color="auto"/>
              <w:bottom w:val="single" w:sz="6" w:space="0" w:color="auto"/>
              <w:right w:val="single" w:sz="6" w:space="0" w:color="auto"/>
            </w:tcBorders>
            <w:textDirection w:val="btLr"/>
            <w:vAlign w:val="center"/>
          </w:tcPr>
          <w:p w:rsidR="007468D0" w:rsidRPr="007468D0" w:rsidRDefault="007468D0" w:rsidP="007468D0">
            <w:pPr>
              <w:widowControl w:val="0"/>
              <w:shd w:val="clear" w:color="000000" w:fill="auto"/>
              <w:tabs>
                <w:tab w:val="left" w:pos="1100"/>
              </w:tabs>
              <w:spacing w:after="0" w:line="360" w:lineRule="auto"/>
              <w:ind w:left="113" w:right="113"/>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ИТР, служ.</w:t>
            </w:r>
          </w:p>
        </w:tc>
        <w:tc>
          <w:tcPr>
            <w:tcW w:w="567" w:type="dxa"/>
            <w:tcBorders>
              <w:top w:val="single" w:sz="6" w:space="0" w:color="auto"/>
              <w:left w:val="single" w:sz="6" w:space="0" w:color="auto"/>
              <w:bottom w:val="single" w:sz="6" w:space="0" w:color="auto"/>
              <w:right w:val="single" w:sz="6" w:space="0" w:color="auto"/>
            </w:tcBorders>
            <w:textDirection w:val="btLr"/>
          </w:tcPr>
          <w:p w:rsidR="007468D0" w:rsidRPr="007468D0" w:rsidRDefault="007468D0" w:rsidP="007468D0">
            <w:pPr>
              <w:widowControl w:val="0"/>
              <w:shd w:val="clear" w:color="000000" w:fill="auto"/>
              <w:tabs>
                <w:tab w:val="left" w:pos="1100"/>
              </w:tabs>
              <w:spacing w:after="0" w:line="360" w:lineRule="auto"/>
              <w:ind w:left="113" w:right="113"/>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рабочие</w:t>
            </w:r>
          </w:p>
        </w:tc>
        <w:tc>
          <w:tcPr>
            <w:tcW w:w="374" w:type="dxa"/>
            <w:tcBorders>
              <w:top w:val="single" w:sz="6" w:space="0" w:color="auto"/>
              <w:left w:val="single" w:sz="6" w:space="0" w:color="auto"/>
              <w:bottom w:val="single" w:sz="6" w:space="0" w:color="auto"/>
              <w:right w:val="single" w:sz="6" w:space="0" w:color="auto"/>
            </w:tcBorders>
            <w:textDirection w:val="btLr"/>
          </w:tcPr>
          <w:p w:rsidR="007468D0" w:rsidRPr="007468D0" w:rsidRDefault="007468D0" w:rsidP="007468D0">
            <w:pPr>
              <w:widowControl w:val="0"/>
              <w:shd w:val="clear" w:color="000000" w:fill="auto"/>
              <w:tabs>
                <w:tab w:val="left" w:pos="1100"/>
              </w:tabs>
              <w:spacing w:after="0" w:line="360" w:lineRule="auto"/>
              <w:ind w:left="113" w:right="113"/>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ИТР</w:t>
            </w:r>
          </w:p>
        </w:tc>
        <w:tc>
          <w:tcPr>
            <w:tcW w:w="359" w:type="dxa"/>
            <w:tcBorders>
              <w:top w:val="single" w:sz="6" w:space="0" w:color="auto"/>
              <w:left w:val="single" w:sz="6" w:space="0" w:color="auto"/>
              <w:bottom w:val="single" w:sz="6" w:space="0" w:color="auto"/>
              <w:right w:val="single" w:sz="6" w:space="0" w:color="auto"/>
            </w:tcBorders>
            <w:textDirection w:val="btLr"/>
          </w:tcPr>
          <w:p w:rsidR="007468D0" w:rsidRPr="007468D0" w:rsidRDefault="007468D0" w:rsidP="007468D0">
            <w:pPr>
              <w:widowControl w:val="0"/>
              <w:shd w:val="clear" w:color="000000" w:fill="auto"/>
              <w:tabs>
                <w:tab w:val="left" w:pos="1100"/>
              </w:tabs>
              <w:spacing w:after="0" w:line="360" w:lineRule="auto"/>
              <w:ind w:left="113" w:right="113"/>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раб.</w:t>
            </w:r>
          </w:p>
        </w:tc>
        <w:tc>
          <w:tcPr>
            <w:tcW w:w="423" w:type="dxa"/>
            <w:tcBorders>
              <w:top w:val="single" w:sz="6" w:space="0" w:color="auto"/>
              <w:left w:val="single" w:sz="6" w:space="0" w:color="auto"/>
              <w:bottom w:val="single" w:sz="6" w:space="0" w:color="auto"/>
              <w:right w:val="single" w:sz="6" w:space="0" w:color="auto"/>
            </w:tcBorders>
            <w:textDirection w:val="btLr"/>
          </w:tcPr>
          <w:p w:rsidR="007468D0" w:rsidRPr="007468D0" w:rsidRDefault="007468D0" w:rsidP="007468D0">
            <w:pPr>
              <w:widowControl w:val="0"/>
              <w:shd w:val="clear" w:color="000000" w:fill="auto"/>
              <w:tabs>
                <w:tab w:val="left" w:pos="1100"/>
              </w:tabs>
              <w:spacing w:after="0" w:line="360" w:lineRule="auto"/>
              <w:ind w:left="113" w:right="113"/>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ИТР</w:t>
            </w:r>
          </w:p>
        </w:tc>
        <w:tc>
          <w:tcPr>
            <w:tcW w:w="457" w:type="dxa"/>
            <w:tcBorders>
              <w:top w:val="single" w:sz="6" w:space="0" w:color="auto"/>
              <w:left w:val="single" w:sz="6" w:space="0" w:color="auto"/>
              <w:bottom w:val="single" w:sz="6" w:space="0" w:color="auto"/>
              <w:right w:val="single" w:sz="6" w:space="0" w:color="auto"/>
            </w:tcBorders>
            <w:textDirection w:val="btLr"/>
          </w:tcPr>
          <w:p w:rsidR="007468D0" w:rsidRPr="007468D0" w:rsidRDefault="007468D0" w:rsidP="007468D0">
            <w:pPr>
              <w:widowControl w:val="0"/>
              <w:shd w:val="clear" w:color="000000" w:fill="auto"/>
              <w:tabs>
                <w:tab w:val="left" w:pos="1100"/>
              </w:tabs>
              <w:spacing w:after="0" w:line="360" w:lineRule="auto"/>
              <w:ind w:left="113" w:right="113"/>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раб.</w:t>
            </w:r>
          </w:p>
        </w:tc>
        <w:tc>
          <w:tcPr>
            <w:tcW w:w="423" w:type="dxa"/>
            <w:tcBorders>
              <w:top w:val="single" w:sz="6" w:space="0" w:color="auto"/>
              <w:left w:val="single" w:sz="6" w:space="0" w:color="auto"/>
              <w:bottom w:val="single" w:sz="6" w:space="0" w:color="auto"/>
              <w:right w:val="single" w:sz="6" w:space="0" w:color="auto"/>
            </w:tcBorders>
            <w:textDirection w:val="btLr"/>
          </w:tcPr>
          <w:p w:rsidR="007468D0" w:rsidRPr="007468D0" w:rsidRDefault="007468D0" w:rsidP="007468D0">
            <w:pPr>
              <w:widowControl w:val="0"/>
              <w:shd w:val="clear" w:color="000000" w:fill="auto"/>
              <w:tabs>
                <w:tab w:val="left" w:pos="1100"/>
              </w:tabs>
              <w:spacing w:after="0" w:line="360" w:lineRule="auto"/>
              <w:ind w:left="113" w:right="113"/>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ИТР</w:t>
            </w:r>
          </w:p>
        </w:tc>
        <w:tc>
          <w:tcPr>
            <w:tcW w:w="457" w:type="dxa"/>
            <w:tcBorders>
              <w:top w:val="single" w:sz="6" w:space="0" w:color="auto"/>
              <w:left w:val="single" w:sz="6" w:space="0" w:color="auto"/>
              <w:bottom w:val="single" w:sz="6" w:space="0" w:color="auto"/>
              <w:right w:val="single" w:sz="6" w:space="0" w:color="auto"/>
            </w:tcBorders>
            <w:textDirection w:val="btLr"/>
          </w:tcPr>
          <w:p w:rsidR="007468D0" w:rsidRPr="007468D0" w:rsidRDefault="007468D0" w:rsidP="007468D0">
            <w:pPr>
              <w:widowControl w:val="0"/>
              <w:shd w:val="clear" w:color="000000" w:fill="auto"/>
              <w:tabs>
                <w:tab w:val="left" w:pos="1100"/>
              </w:tabs>
              <w:spacing w:after="0" w:line="360" w:lineRule="auto"/>
              <w:ind w:left="113" w:right="113"/>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раб.</w:t>
            </w:r>
          </w:p>
        </w:tc>
        <w:tc>
          <w:tcPr>
            <w:tcW w:w="423" w:type="dxa"/>
            <w:tcBorders>
              <w:top w:val="single" w:sz="6" w:space="0" w:color="auto"/>
              <w:left w:val="single" w:sz="6" w:space="0" w:color="auto"/>
              <w:bottom w:val="single" w:sz="6" w:space="0" w:color="auto"/>
              <w:right w:val="single" w:sz="6" w:space="0" w:color="auto"/>
            </w:tcBorders>
            <w:textDirection w:val="btLr"/>
          </w:tcPr>
          <w:p w:rsidR="007468D0" w:rsidRPr="007468D0" w:rsidRDefault="007468D0" w:rsidP="007468D0">
            <w:pPr>
              <w:widowControl w:val="0"/>
              <w:shd w:val="clear" w:color="000000" w:fill="auto"/>
              <w:tabs>
                <w:tab w:val="left" w:pos="1100"/>
              </w:tabs>
              <w:spacing w:after="0" w:line="360" w:lineRule="auto"/>
              <w:ind w:left="113" w:right="113"/>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ИТР</w:t>
            </w:r>
          </w:p>
        </w:tc>
        <w:tc>
          <w:tcPr>
            <w:tcW w:w="457" w:type="dxa"/>
            <w:tcBorders>
              <w:top w:val="single" w:sz="6" w:space="0" w:color="auto"/>
              <w:left w:val="single" w:sz="6" w:space="0" w:color="auto"/>
              <w:bottom w:val="single" w:sz="6" w:space="0" w:color="auto"/>
              <w:right w:val="single" w:sz="6" w:space="0" w:color="auto"/>
            </w:tcBorders>
            <w:textDirection w:val="btLr"/>
          </w:tcPr>
          <w:p w:rsidR="007468D0" w:rsidRPr="007468D0" w:rsidRDefault="007468D0" w:rsidP="007468D0">
            <w:pPr>
              <w:widowControl w:val="0"/>
              <w:shd w:val="clear" w:color="000000" w:fill="auto"/>
              <w:tabs>
                <w:tab w:val="left" w:pos="1100"/>
              </w:tabs>
              <w:spacing w:after="0" w:line="360" w:lineRule="auto"/>
              <w:ind w:left="113" w:right="113"/>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раб.</w:t>
            </w:r>
          </w:p>
        </w:tc>
        <w:tc>
          <w:tcPr>
            <w:tcW w:w="567" w:type="dxa"/>
            <w:tcBorders>
              <w:top w:val="single" w:sz="6" w:space="0" w:color="auto"/>
              <w:left w:val="single" w:sz="6" w:space="0" w:color="auto"/>
              <w:bottom w:val="single" w:sz="6" w:space="0" w:color="auto"/>
              <w:right w:val="single" w:sz="6" w:space="0" w:color="auto"/>
            </w:tcBorders>
            <w:textDirection w:val="btLr"/>
          </w:tcPr>
          <w:p w:rsidR="007468D0" w:rsidRPr="007468D0" w:rsidRDefault="007468D0" w:rsidP="007468D0">
            <w:pPr>
              <w:widowControl w:val="0"/>
              <w:shd w:val="clear" w:color="000000" w:fill="auto"/>
              <w:tabs>
                <w:tab w:val="left" w:pos="1100"/>
              </w:tabs>
              <w:spacing w:after="0" w:line="360" w:lineRule="auto"/>
              <w:ind w:left="113" w:right="113"/>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ИТР</w:t>
            </w:r>
          </w:p>
        </w:tc>
        <w:tc>
          <w:tcPr>
            <w:tcW w:w="411" w:type="dxa"/>
            <w:tcBorders>
              <w:top w:val="single" w:sz="6" w:space="0" w:color="auto"/>
              <w:left w:val="single" w:sz="6" w:space="0" w:color="auto"/>
              <w:bottom w:val="single" w:sz="6" w:space="0" w:color="auto"/>
              <w:right w:val="single" w:sz="6" w:space="0" w:color="auto"/>
            </w:tcBorders>
            <w:textDirection w:val="btLr"/>
          </w:tcPr>
          <w:p w:rsidR="007468D0" w:rsidRPr="007468D0" w:rsidRDefault="007468D0" w:rsidP="007468D0">
            <w:pPr>
              <w:widowControl w:val="0"/>
              <w:shd w:val="clear" w:color="000000" w:fill="auto"/>
              <w:tabs>
                <w:tab w:val="left" w:pos="1100"/>
              </w:tabs>
              <w:spacing w:after="0" w:line="360" w:lineRule="auto"/>
              <w:ind w:left="113" w:right="113"/>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раб.</w:t>
            </w:r>
          </w:p>
        </w:tc>
        <w:tc>
          <w:tcPr>
            <w:tcW w:w="709" w:type="dxa"/>
            <w:tcBorders>
              <w:top w:val="single" w:sz="6" w:space="0" w:color="auto"/>
              <w:left w:val="single" w:sz="6" w:space="0" w:color="auto"/>
              <w:bottom w:val="single" w:sz="6" w:space="0" w:color="auto"/>
              <w:right w:val="single" w:sz="6" w:space="0" w:color="auto"/>
            </w:tcBorders>
            <w:textDirection w:val="btLr"/>
            <w:vAlign w:val="center"/>
          </w:tcPr>
          <w:p w:rsidR="007468D0" w:rsidRPr="007468D0" w:rsidRDefault="007468D0" w:rsidP="007468D0">
            <w:pPr>
              <w:widowControl w:val="0"/>
              <w:shd w:val="clear" w:color="000000" w:fill="auto"/>
              <w:tabs>
                <w:tab w:val="left" w:pos="1100"/>
              </w:tabs>
              <w:spacing w:after="0" w:line="360" w:lineRule="auto"/>
              <w:ind w:left="113" w:right="113"/>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ИТР, служ.</w:t>
            </w:r>
          </w:p>
        </w:tc>
        <w:tc>
          <w:tcPr>
            <w:tcW w:w="438" w:type="dxa"/>
            <w:tcBorders>
              <w:top w:val="single" w:sz="6" w:space="0" w:color="auto"/>
              <w:left w:val="single" w:sz="6" w:space="0" w:color="auto"/>
              <w:bottom w:val="single" w:sz="6" w:space="0" w:color="auto"/>
              <w:right w:val="single" w:sz="6" w:space="0" w:color="auto"/>
            </w:tcBorders>
            <w:textDirection w:val="btLr"/>
          </w:tcPr>
          <w:p w:rsidR="007468D0" w:rsidRPr="007468D0" w:rsidRDefault="007468D0" w:rsidP="007468D0">
            <w:pPr>
              <w:widowControl w:val="0"/>
              <w:shd w:val="clear" w:color="000000" w:fill="auto"/>
              <w:tabs>
                <w:tab w:val="left" w:pos="1100"/>
              </w:tabs>
              <w:spacing w:after="0" w:line="360" w:lineRule="auto"/>
              <w:ind w:left="113" w:right="113"/>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раб.</w:t>
            </w:r>
          </w:p>
        </w:tc>
      </w:tr>
      <w:tr w:rsidR="007468D0" w:rsidRPr="007468D0" w:rsidTr="007468D0">
        <w:trPr>
          <w:trHeight w:hRule="exact" w:val="544"/>
        </w:trPr>
        <w:tc>
          <w:tcPr>
            <w:tcW w:w="2090"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Высшее</w:t>
            </w:r>
          </w:p>
        </w:tc>
        <w:tc>
          <w:tcPr>
            <w:tcW w:w="709"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73</w:t>
            </w:r>
          </w:p>
        </w:tc>
        <w:tc>
          <w:tcPr>
            <w:tcW w:w="567" w:type="dxa"/>
            <w:tcBorders>
              <w:top w:val="single" w:sz="6" w:space="0" w:color="auto"/>
              <w:left w:val="single" w:sz="6" w:space="0" w:color="auto"/>
              <w:bottom w:val="single" w:sz="6" w:space="0" w:color="auto"/>
              <w:right w:val="single" w:sz="6" w:space="0" w:color="auto"/>
            </w:tcBorders>
          </w:tcPr>
          <w:p w:rsidR="009E0FF6" w:rsidRPr="007468D0" w:rsidRDefault="00780D39"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45</w:t>
            </w:r>
          </w:p>
        </w:tc>
        <w:tc>
          <w:tcPr>
            <w:tcW w:w="374"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3</w:t>
            </w:r>
          </w:p>
        </w:tc>
        <w:tc>
          <w:tcPr>
            <w:tcW w:w="359"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9</w:t>
            </w:r>
          </w:p>
        </w:tc>
        <w:tc>
          <w:tcPr>
            <w:tcW w:w="423"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6</w:t>
            </w:r>
          </w:p>
        </w:tc>
        <w:tc>
          <w:tcPr>
            <w:tcW w:w="457"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11</w:t>
            </w:r>
          </w:p>
        </w:tc>
        <w:tc>
          <w:tcPr>
            <w:tcW w:w="423"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4</w:t>
            </w:r>
          </w:p>
        </w:tc>
        <w:tc>
          <w:tcPr>
            <w:tcW w:w="457"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6</w:t>
            </w:r>
          </w:p>
        </w:tc>
        <w:tc>
          <w:tcPr>
            <w:tcW w:w="423"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4</w:t>
            </w:r>
          </w:p>
        </w:tc>
        <w:tc>
          <w:tcPr>
            <w:tcW w:w="457"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9</w:t>
            </w:r>
          </w:p>
        </w:tc>
        <w:tc>
          <w:tcPr>
            <w:tcW w:w="567"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4</w:t>
            </w:r>
          </w:p>
        </w:tc>
        <w:tc>
          <w:tcPr>
            <w:tcW w:w="411"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52</w:t>
            </w:r>
          </w:p>
        </w:tc>
        <w:tc>
          <w:tcPr>
            <w:tcW w:w="438"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5</w:t>
            </w:r>
          </w:p>
        </w:tc>
      </w:tr>
      <w:tr w:rsidR="007468D0" w:rsidRPr="007468D0" w:rsidTr="007468D0">
        <w:trPr>
          <w:trHeight w:hRule="exact" w:val="1093"/>
        </w:trPr>
        <w:tc>
          <w:tcPr>
            <w:tcW w:w="2090"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Среднее профессиональное (техникум, колледж)</w:t>
            </w:r>
          </w:p>
        </w:tc>
        <w:tc>
          <w:tcPr>
            <w:tcW w:w="709"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28</w:t>
            </w:r>
          </w:p>
        </w:tc>
        <w:tc>
          <w:tcPr>
            <w:tcW w:w="567" w:type="dxa"/>
            <w:tcBorders>
              <w:top w:val="single" w:sz="6" w:space="0" w:color="auto"/>
              <w:left w:val="single" w:sz="6" w:space="0" w:color="auto"/>
              <w:bottom w:val="single" w:sz="6" w:space="0" w:color="auto"/>
              <w:right w:val="single" w:sz="6" w:space="0" w:color="auto"/>
            </w:tcBorders>
          </w:tcPr>
          <w:p w:rsidR="009E0FF6" w:rsidRPr="007468D0" w:rsidRDefault="00780D39"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112</w:t>
            </w:r>
          </w:p>
        </w:tc>
        <w:tc>
          <w:tcPr>
            <w:tcW w:w="374"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3</w:t>
            </w:r>
          </w:p>
        </w:tc>
        <w:tc>
          <w:tcPr>
            <w:tcW w:w="359" w:type="dxa"/>
            <w:tcBorders>
              <w:top w:val="single" w:sz="6" w:space="0" w:color="auto"/>
              <w:left w:val="single" w:sz="6" w:space="0" w:color="auto"/>
              <w:bottom w:val="single" w:sz="6" w:space="0" w:color="auto"/>
              <w:right w:val="single" w:sz="6" w:space="0" w:color="auto"/>
            </w:tcBorders>
          </w:tcPr>
          <w:p w:rsidR="009E0FF6" w:rsidRPr="007468D0" w:rsidRDefault="00780D39"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32</w:t>
            </w:r>
          </w:p>
        </w:tc>
        <w:tc>
          <w:tcPr>
            <w:tcW w:w="423"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4</w:t>
            </w:r>
          </w:p>
        </w:tc>
        <w:tc>
          <w:tcPr>
            <w:tcW w:w="457"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24</w:t>
            </w:r>
          </w:p>
        </w:tc>
        <w:tc>
          <w:tcPr>
            <w:tcW w:w="423"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2</w:t>
            </w:r>
          </w:p>
        </w:tc>
        <w:tc>
          <w:tcPr>
            <w:tcW w:w="457"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15</w:t>
            </w:r>
          </w:p>
        </w:tc>
        <w:tc>
          <w:tcPr>
            <w:tcW w:w="423"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6</w:t>
            </w:r>
          </w:p>
        </w:tc>
        <w:tc>
          <w:tcPr>
            <w:tcW w:w="457"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21</w:t>
            </w:r>
          </w:p>
        </w:tc>
        <w:tc>
          <w:tcPr>
            <w:tcW w:w="567"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2</w:t>
            </w:r>
          </w:p>
        </w:tc>
        <w:tc>
          <w:tcPr>
            <w:tcW w:w="411"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14</w:t>
            </w:r>
          </w:p>
        </w:tc>
        <w:tc>
          <w:tcPr>
            <w:tcW w:w="709"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11</w:t>
            </w:r>
          </w:p>
        </w:tc>
        <w:tc>
          <w:tcPr>
            <w:tcW w:w="438"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6</w:t>
            </w:r>
          </w:p>
        </w:tc>
      </w:tr>
      <w:tr w:rsidR="007468D0" w:rsidRPr="007468D0" w:rsidTr="007468D0">
        <w:trPr>
          <w:trHeight w:hRule="exact" w:val="1065"/>
        </w:trPr>
        <w:tc>
          <w:tcPr>
            <w:tcW w:w="2090" w:type="dxa"/>
            <w:tcBorders>
              <w:top w:val="single" w:sz="6" w:space="0" w:color="auto"/>
              <w:left w:val="single" w:sz="6" w:space="0" w:color="auto"/>
              <w:bottom w:val="single" w:sz="6" w:space="0" w:color="auto"/>
              <w:right w:val="single" w:sz="6" w:space="0" w:color="auto"/>
            </w:tcBorders>
            <w:vAlign w:val="center"/>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Начальное профессиональное (училище, лицей)</w:t>
            </w:r>
          </w:p>
        </w:tc>
        <w:tc>
          <w:tcPr>
            <w:tcW w:w="709"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18</w:t>
            </w:r>
            <w:r w:rsidR="00780D39" w:rsidRPr="007468D0">
              <w:rPr>
                <w:rStyle w:val="20"/>
                <w:rFonts w:ascii="Times New Roman" w:hAnsi="Times New Roman" w:cs="Times New Roman"/>
                <w:sz w:val="20"/>
                <w:szCs w:val="20"/>
              </w:rPr>
              <w:t>2</w:t>
            </w:r>
          </w:p>
        </w:tc>
        <w:tc>
          <w:tcPr>
            <w:tcW w:w="374"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p>
        </w:tc>
        <w:tc>
          <w:tcPr>
            <w:tcW w:w="359" w:type="dxa"/>
            <w:tcBorders>
              <w:top w:val="single" w:sz="6" w:space="0" w:color="auto"/>
              <w:left w:val="single" w:sz="6" w:space="0" w:color="auto"/>
              <w:bottom w:val="single" w:sz="6" w:space="0" w:color="auto"/>
              <w:right w:val="single" w:sz="6" w:space="0" w:color="auto"/>
            </w:tcBorders>
          </w:tcPr>
          <w:p w:rsidR="009E0FF6" w:rsidRPr="007468D0" w:rsidRDefault="00780D39"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27</w:t>
            </w:r>
          </w:p>
        </w:tc>
        <w:tc>
          <w:tcPr>
            <w:tcW w:w="423"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p>
        </w:tc>
        <w:tc>
          <w:tcPr>
            <w:tcW w:w="457"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43</w:t>
            </w:r>
          </w:p>
        </w:tc>
        <w:tc>
          <w:tcPr>
            <w:tcW w:w="423"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p>
        </w:tc>
        <w:tc>
          <w:tcPr>
            <w:tcW w:w="457"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24</w:t>
            </w:r>
          </w:p>
        </w:tc>
        <w:tc>
          <w:tcPr>
            <w:tcW w:w="423"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p>
        </w:tc>
        <w:tc>
          <w:tcPr>
            <w:tcW w:w="457"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26</w:t>
            </w:r>
          </w:p>
        </w:tc>
        <w:tc>
          <w:tcPr>
            <w:tcW w:w="567"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p>
        </w:tc>
        <w:tc>
          <w:tcPr>
            <w:tcW w:w="411"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36</w:t>
            </w:r>
          </w:p>
        </w:tc>
        <w:tc>
          <w:tcPr>
            <w:tcW w:w="709"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p>
        </w:tc>
        <w:tc>
          <w:tcPr>
            <w:tcW w:w="438"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26</w:t>
            </w:r>
          </w:p>
        </w:tc>
      </w:tr>
      <w:tr w:rsidR="007468D0" w:rsidRPr="007468D0" w:rsidTr="007468D0">
        <w:trPr>
          <w:trHeight w:hRule="exact" w:val="1083"/>
        </w:trPr>
        <w:tc>
          <w:tcPr>
            <w:tcW w:w="2090"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Среднее, школы мастеров, курсы переподготовки</w:t>
            </w:r>
          </w:p>
        </w:tc>
        <w:tc>
          <w:tcPr>
            <w:tcW w:w="709"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1</w:t>
            </w:r>
            <w:r w:rsidR="00780D39" w:rsidRPr="007468D0">
              <w:rPr>
                <w:rStyle w:val="20"/>
                <w:rFonts w:ascii="Times New Roman" w:hAnsi="Times New Roman" w:cs="Times New Roman"/>
                <w:sz w:val="20"/>
                <w:szCs w:val="20"/>
              </w:rPr>
              <w:t>35</w:t>
            </w:r>
          </w:p>
        </w:tc>
        <w:tc>
          <w:tcPr>
            <w:tcW w:w="374"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p>
        </w:tc>
        <w:tc>
          <w:tcPr>
            <w:tcW w:w="359"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1</w:t>
            </w:r>
            <w:r w:rsidR="00780D39" w:rsidRPr="007468D0">
              <w:rPr>
                <w:rStyle w:val="20"/>
                <w:rFonts w:ascii="Times New Roman" w:hAnsi="Times New Roman" w:cs="Times New Roman"/>
                <w:sz w:val="20"/>
                <w:szCs w:val="20"/>
              </w:rPr>
              <w:t>6</w:t>
            </w:r>
          </w:p>
        </w:tc>
        <w:tc>
          <w:tcPr>
            <w:tcW w:w="423"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p>
        </w:tc>
        <w:tc>
          <w:tcPr>
            <w:tcW w:w="457"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32</w:t>
            </w:r>
          </w:p>
        </w:tc>
        <w:tc>
          <w:tcPr>
            <w:tcW w:w="423"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p>
        </w:tc>
        <w:tc>
          <w:tcPr>
            <w:tcW w:w="457"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26</w:t>
            </w:r>
          </w:p>
        </w:tc>
        <w:tc>
          <w:tcPr>
            <w:tcW w:w="423"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p>
        </w:tc>
        <w:tc>
          <w:tcPr>
            <w:tcW w:w="457"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20</w:t>
            </w:r>
          </w:p>
        </w:tc>
        <w:tc>
          <w:tcPr>
            <w:tcW w:w="567"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p>
        </w:tc>
        <w:tc>
          <w:tcPr>
            <w:tcW w:w="411"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17</w:t>
            </w:r>
          </w:p>
        </w:tc>
        <w:tc>
          <w:tcPr>
            <w:tcW w:w="709"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p>
        </w:tc>
        <w:tc>
          <w:tcPr>
            <w:tcW w:w="438"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14</w:t>
            </w:r>
          </w:p>
        </w:tc>
      </w:tr>
      <w:tr w:rsidR="007468D0" w:rsidRPr="007468D0" w:rsidTr="007468D0">
        <w:trPr>
          <w:trHeight w:hRule="exact" w:val="712"/>
        </w:trPr>
        <w:tc>
          <w:tcPr>
            <w:tcW w:w="2090" w:type="dxa"/>
            <w:tcBorders>
              <w:top w:val="single" w:sz="6" w:space="0" w:color="auto"/>
              <w:left w:val="single" w:sz="6" w:space="0" w:color="auto"/>
              <w:bottom w:val="single" w:sz="6" w:space="0" w:color="auto"/>
              <w:right w:val="single" w:sz="6" w:space="0" w:color="auto"/>
            </w:tcBorders>
            <w:vAlign w:val="center"/>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ИТОГО по категориям:</w:t>
            </w:r>
          </w:p>
        </w:tc>
        <w:tc>
          <w:tcPr>
            <w:tcW w:w="709" w:type="dxa"/>
            <w:tcBorders>
              <w:top w:val="single" w:sz="6" w:space="0" w:color="auto"/>
              <w:left w:val="single" w:sz="6" w:space="0" w:color="auto"/>
              <w:bottom w:val="single" w:sz="6" w:space="0" w:color="auto"/>
              <w:right w:val="single" w:sz="6" w:space="0" w:color="auto"/>
            </w:tcBorders>
          </w:tcPr>
          <w:p w:rsidR="009E0FF6" w:rsidRPr="007468D0" w:rsidRDefault="00780D39"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101</w:t>
            </w:r>
          </w:p>
        </w:tc>
        <w:tc>
          <w:tcPr>
            <w:tcW w:w="567"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4</w:t>
            </w:r>
            <w:r w:rsidR="00780D39" w:rsidRPr="007468D0">
              <w:rPr>
                <w:rStyle w:val="20"/>
                <w:rFonts w:ascii="Times New Roman" w:hAnsi="Times New Roman" w:cs="Times New Roman"/>
                <w:sz w:val="20"/>
                <w:szCs w:val="20"/>
              </w:rPr>
              <w:t>58</w:t>
            </w:r>
          </w:p>
        </w:tc>
        <w:tc>
          <w:tcPr>
            <w:tcW w:w="374"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6</w:t>
            </w:r>
          </w:p>
        </w:tc>
        <w:tc>
          <w:tcPr>
            <w:tcW w:w="359" w:type="dxa"/>
            <w:tcBorders>
              <w:top w:val="single" w:sz="6" w:space="0" w:color="auto"/>
              <w:left w:val="single" w:sz="6" w:space="0" w:color="auto"/>
              <w:bottom w:val="single" w:sz="6" w:space="0" w:color="auto"/>
              <w:right w:val="single" w:sz="6" w:space="0" w:color="auto"/>
            </w:tcBorders>
          </w:tcPr>
          <w:p w:rsidR="009E0FF6" w:rsidRPr="007468D0" w:rsidRDefault="00F741EE"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84</w:t>
            </w:r>
          </w:p>
        </w:tc>
        <w:tc>
          <w:tcPr>
            <w:tcW w:w="423"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10</w:t>
            </w:r>
          </w:p>
        </w:tc>
        <w:tc>
          <w:tcPr>
            <w:tcW w:w="457"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117</w:t>
            </w:r>
          </w:p>
        </w:tc>
        <w:tc>
          <w:tcPr>
            <w:tcW w:w="423"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6</w:t>
            </w:r>
          </w:p>
        </w:tc>
        <w:tc>
          <w:tcPr>
            <w:tcW w:w="457"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69</w:t>
            </w:r>
          </w:p>
        </w:tc>
        <w:tc>
          <w:tcPr>
            <w:tcW w:w="423"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15</w:t>
            </w:r>
          </w:p>
        </w:tc>
        <w:tc>
          <w:tcPr>
            <w:tcW w:w="457"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72</w:t>
            </w:r>
          </w:p>
        </w:tc>
        <w:tc>
          <w:tcPr>
            <w:tcW w:w="567"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6</w:t>
            </w:r>
          </w:p>
        </w:tc>
        <w:tc>
          <w:tcPr>
            <w:tcW w:w="411"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69</w:t>
            </w:r>
          </w:p>
        </w:tc>
        <w:tc>
          <w:tcPr>
            <w:tcW w:w="709"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63</w:t>
            </w:r>
          </w:p>
        </w:tc>
        <w:tc>
          <w:tcPr>
            <w:tcW w:w="438"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48</w:t>
            </w:r>
          </w:p>
        </w:tc>
      </w:tr>
      <w:tr w:rsidR="009E0FF6" w:rsidRPr="007468D0" w:rsidTr="007468D0">
        <w:trPr>
          <w:trHeight w:hRule="exact" w:val="358"/>
        </w:trPr>
        <w:tc>
          <w:tcPr>
            <w:tcW w:w="2090"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ВСЕГО чел.</w:t>
            </w:r>
          </w:p>
        </w:tc>
        <w:tc>
          <w:tcPr>
            <w:tcW w:w="1276" w:type="dxa"/>
            <w:gridSpan w:val="2"/>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559</w:t>
            </w:r>
          </w:p>
        </w:tc>
        <w:tc>
          <w:tcPr>
            <w:tcW w:w="733" w:type="dxa"/>
            <w:gridSpan w:val="2"/>
            <w:tcBorders>
              <w:top w:val="single" w:sz="6" w:space="0" w:color="auto"/>
              <w:left w:val="single" w:sz="6" w:space="0" w:color="auto"/>
              <w:bottom w:val="single" w:sz="6" w:space="0" w:color="auto"/>
              <w:right w:val="single" w:sz="6" w:space="0" w:color="auto"/>
            </w:tcBorders>
          </w:tcPr>
          <w:p w:rsidR="009E0FF6" w:rsidRPr="007468D0" w:rsidRDefault="00F741EE"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90</w:t>
            </w:r>
          </w:p>
        </w:tc>
        <w:tc>
          <w:tcPr>
            <w:tcW w:w="880" w:type="dxa"/>
            <w:gridSpan w:val="2"/>
            <w:tcBorders>
              <w:top w:val="single" w:sz="6" w:space="0" w:color="auto"/>
              <w:left w:val="single" w:sz="6" w:space="0" w:color="auto"/>
              <w:bottom w:val="single" w:sz="6" w:space="0" w:color="auto"/>
              <w:right w:val="single" w:sz="6" w:space="0" w:color="auto"/>
            </w:tcBorders>
          </w:tcPr>
          <w:p w:rsidR="009E0FF6" w:rsidRPr="007468D0" w:rsidRDefault="00780D39"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11</w:t>
            </w:r>
            <w:r w:rsidR="009E0FF6" w:rsidRPr="007468D0">
              <w:rPr>
                <w:rStyle w:val="20"/>
                <w:rFonts w:ascii="Times New Roman" w:hAnsi="Times New Roman" w:cs="Times New Roman"/>
                <w:sz w:val="20"/>
                <w:szCs w:val="20"/>
              </w:rPr>
              <w:t>0</w:t>
            </w:r>
          </w:p>
        </w:tc>
        <w:tc>
          <w:tcPr>
            <w:tcW w:w="880" w:type="dxa"/>
            <w:gridSpan w:val="2"/>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77</w:t>
            </w:r>
          </w:p>
        </w:tc>
        <w:tc>
          <w:tcPr>
            <w:tcW w:w="880" w:type="dxa"/>
            <w:gridSpan w:val="2"/>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87</w:t>
            </w:r>
          </w:p>
        </w:tc>
        <w:tc>
          <w:tcPr>
            <w:tcW w:w="978" w:type="dxa"/>
            <w:gridSpan w:val="2"/>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75</w:t>
            </w:r>
          </w:p>
        </w:tc>
        <w:tc>
          <w:tcPr>
            <w:tcW w:w="1147" w:type="dxa"/>
            <w:gridSpan w:val="2"/>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Style w:val="20"/>
                <w:rFonts w:ascii="Times New Roman" w:hAnsi="Times New Roman" w:cs="Times New Roman"/>
                <w:sz w:val="20"/>
                <w:szCs w:val="20"/>
              </w:rPr>
            </w:pPr>
            <w:r w:rsidRPr="007468D0">
              <w:rPr>
                <w:rStyle w:val="20"/>
                <w:rFonts w:ascii="Times New Roman" w:hAnsi="Times New Roman" w:cs="Times New Roman"/>
                <w:sz w:val="20"/>
                <w:szCs w:val="20"/>
              </w:rPr>
              <w:t>1</w:t>
            </w:r>
            <w:r w:rsidR="00780D39" w:rsidRPr="007468D0">
              <w:rPr>
                <w:rStyle w:val="20"/>
                <w:rFonts w:ascii="Times New Roman" w:hAnsi="Times New Roman" w:cs="Times New Roman"/>
                <w:sz w:val="20"/>
                <w:szCs w:val="20"/>
              </w:rPr>
              <w:t>10</w:t>
            </w:r>
          </w:p>
        </w:tc>
      </w:tr>
    </w:tbl>
    <w:p w:rsidR="009E0FF6" w:rsidRPr="003C0569" w:rsidRDefault="009E0FF6" w:rsidP="003C0569">
      <w:pPr>
        <w:widowControl w:val="0"/>
        <w:shd w:val="clear" w:color="000000" w:fill="auto"/>
        <w:tabs>
          <w:tab w:val="left" w:pos="1100"/>
        </w:tabs>
        <w:spacing w:after="0" w:line="360" w:lineRule="auto"/>
        <w:ind w:firstLine="709"/>
        <w:jc w:val="both"/>
        <w:rPr>
          <w:rFonts w:ascii="Times New Roman" w:hAnsi="Times New Roman"/>
          <w:sz w:val="28"/>
          <w:szCs w:val="28"/>
        </w:rPr>
      </w:pPr>
    </w:p>
    <w:p w:rsidR="009E0FF6" w:rsidRPr="003C0569" w:rsidRDefault="009E0FF6"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На предприятии ООО «РМЗ «Сибнефить-ОНПЗ» в 2007 году списочная численность персонала составила 559 человек. Высшее образова</w:t>
      </w:r>
      <w:r w:rsidR="00780D39" w:rsidRPr="003C0569">
        <w:rPr>
          <w:rFonts w:ascii="Times New Roman" w:hAnsi="Times New Roman"/>
          <w:sz w:val="28"/>
          <w:szCs w:val="28"/>
        </w:rPr>
        <w:t>ние имеют 119 человек, из них 45</w:t>
      </w:r>
      <w:r w:rsidRPr="003C0569">
        <w:rPr>
          <w:rFonts w:ascii="Times New Roman" w:hAnsi="Times New Roman"/>
          <w:sz w:val="28"/>
          <w:szCs w:val="28"/>
        </w:rPr>
        <w:t xml:space="preserve"> –рабочие, и 73 - инженерно-технические работники. Среднее пр</w:t>
      </w:r>
      <w:r w:rsidR="00780D39" w:rsidRPr="003C0569">
        <w:rPr>
          <w:rFonts w:ascii="Times New Roman" w:hAnsi="Times New Roman"/>
          <w:sz w:val="28"/>
          <w:szCs w:val="28"/>
        </w:rPr>
        <w:t>офессиональное образование – 140 человека, из них 112</w:t>
      </w:r>
      <w:r w:rsidRPr="003C0569">
        <w:rPr>
          <w:rFonts w:ascii="Times New Roman" w:hAnsi="Times New Roman"/>
          <w:sz w:val="28"/>
          <w:szCs w:val="28"/>
        </w:rPr>
        <w:t xml:space="preserve"> –рабочих и 28 –инженерно-технические служащие. Начальное профессиональное образование – 186 рабочих. Среднее, школы мас</w:t>
      </w:r>
      <w:r w:rsidR="00780D39" w:rsidRPr="003C0569">
        <w:rPr>
          <w:rFonts w:ascii="Times New Roman" w:hAnsi="Times New Roman"/>
          <w:sz w:val="28"/>
          <w:szCs w:val="28"/>
        </w:rPr>
        <w:t>теров, курсы переподготовки- 135</w:t>
      </w:r>
      <w:r w:rsidRPr="003C0569">
        <w:rPr>
          <w:rFonts w:ascii="Times New Roman" w:hAnsi="Times New Roman"/>
          <w:sz w:val="28"/>
          <w:szCs w:val="28"/>
        </w:rPr>
        <w:t xml:space="preserve"> рабочих.</w:t>
      </w:r>
    </w:p>
    <w:p w:rsidR="009E0FF6" w:rsidRPr="003C0569" w:rsidRDefault="009E0FF6"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Уровень образования персонала подразделений предприятия за 2008 год представляет.</w:t>
      </w:r>
    </w:p>
    <w:p w:rsidR="003C0569" w:rsidRPr="003C0569" w:rsidRDefault="003C0569" w:rsidP="003C0569">
      <w:pPr>
        <w:widowControl w:val="0"/>
        <w:shd w:val="clear" w:color="000000" w:fill="auto"/>
        <w:tabs>
          <w:tab w:val="left" w:pos="1100"/>
        </w:tabs>
        <w:spacing w:after="0" w:line="360" w:lineRule="auto"/>
        <w:ind w:firstLine="709"/>
        <w:jc w:val="both"/>
        <w:rPr>
          <w:rFonts w:ascii="Times New Roman" w:hAnsi="Times New Roman"/>
          <w:sz w:val="28"/>
          <w:szCs w:val="28"/>
        </w:rPr>
      </w:pPr>
    </w:p>
    <w:p w:rsidR="009E0FF6" w:rsidRPr="003C0569" w:rsidRDefault="009E0FF6"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Таблица № 6</w:t>
      </w:r>
    </w:p>
    <w:p w:rsidR="009E0FF6" w:rsidRPr="003C0569" w:rsidRDefault="009E0FF6"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Уровень образования персонала подразделений предприятия за 2008 год</w:t>
      </w:r>
    </w:p>
    <w:tbl>
      <w:tblPr>
        <w:tblW w:w="8673" w:type="dxa"/>
        <w:tblInd w:w="370" w:type="dxa"/>
        <w:tblLayout w:type="fixed"/>
        <w:tblCellMar>
          <w:left w:w="40" w:type="dxa"/>
          <w:right w:w="40" w:type="dxa"/>
        </w:tblCellMar>
        <w:tblLook w:val="0000" w:firstRow="0" w:lastRow="0" w:firstColumn="0" w:lastColumn="0" w:noHBand="0" w:noVBand="0"/>
      </w:tblPr>
      <w:tblGrid>
        <w:gridCol w:w="1870"/>
        <w:gridCol w:w="583"/>
        <w:gridCol w:w="482"/>
        <w:gridCol w:w="475"/>
        <w:gridCol w:w="423"/>
        <w:gridCol w:w="426"/>
        <w:gridCol w:w="454"/>
        <w:gridCol w:w="567"/>
        <w:gridCol w:w="440"/>
        <w:gridCol w:w="440"/>
        <w:gridCol w:w="440"/>
        <w:gridCol w:w="550"/>
        <w:gridCol w:w="440"/>
        <w:gridCol w:w="550"/>
        <w:gridCol w:w="533"/>
      </w:tblGrid>
      <w:tr w:rsidR="003D72D8" w:rsidRPr="003C0569" w:rsidTr="003D72D8">
        <w:trPr>
          <w:trHeight w:hRule="exact" w:val="302"/>
        </w:trPr>
        <w:tc>
          <w:tcPr>
            <w:tcW w:w="1870" w:type="dxa"/>
            <w:vMerge w:val="restart"/>
            <w:tcBorders>
              <w:top w:val="single" w:sz="6" w:space="0" w:color="auto"/>
              <w:left w:val="single" w:sz="6" w:space="0" w:color="auto"/>
              <w:right w:val="single" w:sz="6" w:space="0" w:color="auto"/>
            </w:tcBorders>
            <w:vAlign w:val="center"/>
          </w:tcPr>
          <w:p w:rsidR="003D72D8" w:rsidRPr="007468D0" w:rsidRDefault="003D72D8" w:rsidP="003D72D8">
            <w:pPr>
              <w:widowControl w:val="0"/>
              <w:shd w:val="clear" w:color="000000" w:fill="auto"/>
              <w:tabs>
                <w:tab w:val="left" w:pos="1100"/>
              </w:tabs>
              <w:spacing w:after="0" w:line="360" w:lineRule="auto"/>
              <w:rPr>
                <w:rFonts w:ascii="Times New Roman" w:hAnsi="Times New Roman"/>
                <w:sz w:val="20"/>
                <w:szCs w:val="20"/>
              </w:rPr>
            </w:pPr>
            <w:r w:rsidRPr="007468D0">
              <w:rPr>
                <w:rFonts w:ascii="Times New Roman" w:hAnsi="Times New Roman"/>
                <w:sz w:val="20"/>
                <w:szCs w:val="20"/>
              </w:rPr>
              <w:t>Образование</w:t>
            </w:r>
          </w:p>
        </w:tc>
        <w:tc>
          <w:tcPr>
            <w:tcW w:w="1065" w:type="dxa"/>
            <w:gridSpan w:val="2"/>
            <w:vMerge w:val="restart"/>
            <w:tcBorders>
              <w:top w:val="single" w:sz="6" w:space="0" w:color="auto"/>
              <w:left w:val="single" w:sz="6" w:space="0" w:color="auto"/>
              <w:right w:val="single" w:sz="6" w:space="0" w:color="auto"/>
            </w:tcBorders>
            <w:vAlign w:val="center"/>
          </w:tcPr>
          <w:p w:rsidR="003D72D8" w:rsidRPr="007468D0" w:rsidRDefault="003D72D8" w:rsidP="003D72D8">
            <w:pPr>
              <w:widowControl w:val="0"/>
              <w:shd w:val="clear" w:color="000000" w:fill="auto"/>
              <w:tabs>
                <w:tab w:val="left" w:pos="1100"/>
              </w:tabs>
              <w:spacing w:line="360" w:lineRule="auto"/>
              <w:rPr>
                <w:rFonts w:ascii="Times New Roman" w:hAnsi="Times New Roman"/>
                <w:sz w:val="20"/>
                <w:szCs w:val="20"/>
              </w:rPr>
            </w:pPr>
            <w:r w:rsidRPr="007468D0">
              <w:rPr>
                <w:rFonts w:ascii="Times New Roman" w:hAnsi="Times New Roman"/>
                <w:sz w:val="20"/>
                <w:szCs w:val="20"/>
              </w:rPr>
              <w:t>Всего чел.</w:t>
            </w:r>
          </w:p>
        </w:tc>
        <w:tc>
          <w:tcPr>
            <w:tcW w:w="5738" w:type="dxa"/>
            <w:gridSpan w:val="12"/>
            <w:tcBorders>
              <w:top w:val="single" w:sz="6" w:space="0" w:color="auto"/>
              <w:left w:val="single" w:sz="6" w:space="0" w:color="auto"/>
              <w:bottom w:val="single" w:sz="6" w:space="0" w:color="auto"/>
              <w:right w:val="single" w:sz="6" w:space="0" w:color="auto"/>
            </w:tcBorders>
          </w:tcPr>
          <w:p w:rsidR="003D72D8" w:rsidRPr="007468D0" w:rsidRDefault="003D72D8"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iCs/>
                <w:sz w:val="20"/>
                <w:szCs w:val="20"/>
              </w:rPr>
              <w:t>Подразделение</w:t>
            </w:r>
          </w:p>
        </w:tc>
      </w:tr>
      <w:tr w:rsidR="003D72D8" w:rsidRPr="003C0569" w:rsidTr="003D72D8">
        <w:trPr>
          <w:trHeight w:hRule="exact" w:val="757"/>
        </w:trPr>
        <w:tc>
          <w:tcPr>
            <w:tcW w:w="1870" w:type="dxa"/>
            <w:vMerge/>
            <w:tcBorders>
              <w:left w:val="single" w:sz="6" w:space="0" w:color="auto"/>
              <w:right w:val="single" w:sz="6" w:space="0" w:color="auto"/>
            </w:tcBorders>
            <w:shd w:val="clear" w:color="auto" w:fill="FFFFFF"/>
          </w:tcPr>
          <w:p w:rsidR="003D72D8" w:rsidRPr="007468D0" w:rsidRDefault="003D72D8" w:rsidP="007468D0">
            <w:pPr>
              <w:widowControl w:val="0"/>
              <w:shd w:val="clear" w:color="000000" w:fill="auto"/>
              <w:tabs>
                <w:tab w:val="left" w:pos="1100"/>
              </w:tabs>
              <w:spacing w:line="360" w:lineRule="auto"/>
              <w:jc w:val="both"/>
              <w:rPr>
                <w:rFonts w:ascii="Times New Roman" w:hAnsi="Times New Roman"/>
                <w:sz w:val="20"/>
                <w:szCs w:val="20"/>
              </w:rPr>
            </w:pPr>
          </w:p>
        </w:tc>
        <w:tc>
          <w:tcPr>
            <w:tcW w:w="1065" w:type="dxa"/>
            <w:gridSpan w:val="2"/>
            <w:vMerge/>
            <w:tcBorders>
              <w:left w:val="single" w:sz="6" w:space="0" w:color="auto"/>
              <w:bottom w:val="single" w:sz="6" w:space="0" w:color="auto"/>
              <w:right w:val="single" w:sz="6" w:space="0" w:color="auto"/>
            </w:tcBorders>
            <w:shd w:val="clear" w:color="auto" w:fill="FFFFFF"/>
          </w:tcPr>
          <w:p w:rsidR="003D72D8" w:rsidRPr="007468D0" w:rsidRDefault="003D72D8" w:rsidP="007468D0">
            <w:pPr>
              <w:widowControl w:val="0"/>
              <w:shd w:val="clear" w:color="000000" w:fill="auto"/>
              <w:tabs>
                <w:tab w:val="left" w:pos="1100"/>
              </w:tabs>
              <w:spacing w:after="0" w:line="360" w:lineRule="auto"/>
              <w:jc w:val="both"/>
              <w:rPr>
                <w:rFonts w:ascii="Times New Roman" w:hAnsi="Times New Roman"/>
                <w:sz w:val="20"/>
                <w:szCs w:val="20"/>
              </w:rPr>
            </w:pPr>
          </w:p>
        </w:tc>
        <w:tc>
          <w:tcPr>
            <w:tcW w:w="898" w:type="dxa"/>
            <w:gridSpan w:val="2"/>
            <w:tcBorders>
              <w:top w:val="single" w:sz="6" w:space="0" w:color="auto"/>
              <w:left w:val="single" w:sz="6" w:space="0" w:color="auto"/>
              <w:bottom w:val="single" w:sz="6" w:space="0" w:color="auto"/>
              <w:right w:val="single" w:sz="6" w:space="0" w:color="auto"/>
            </w:tcBorders>
          </w:tcPr>
          <w:p w:rsidR="003D72D8" w:rsidRPr="007468D0" w:rsidRDefault="003D72D8"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Цех №13</w:t>
            </w:r>
          </w:p>
        </w:tc>
        <w:tc>
          <w:tcPr>
            <w:tcW w:w="880" w:type="dxa"/>
            <w:gridSpan w:val="2"/>
            <w:tcBorders>
              <w:top w:val="single" w:sz="6" w:space="0" w:color="auto"/>
              <w:left w:val="single" w:sz="6" w:space="0" w:color="auto"/>
              <w:bottom w:val="single" w:sz="6" w:space="0" w:color="auto"/>
              <w:right w:val="single" w:sz="6" w:space="0" w:color="auto"/>
            </w:tcBorders>
          </w:tcPr>
          <w:p w:rsidR="003D72D8" w:rsidRPr="007468D0" w:rsidRDefault="003D72D8"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Цех №28</w:t>
            </w:r>
          </w:p>
        </w:tc>
        <w:tc>
          <w:tcPr>
            <w:tcW w:w="1007" w:type="dxa"/>
            <w:gridSpan w:val="2"/>
            <w:tcBorders>
              <w:top w:val="single" w:sz="6" w:space="0" w:color="auto"/>
              <w:left w:val="single" w:sz="6" w:space="0" w:color="auto"/>
              <w:bottom w:val="single" w:sz="6" w:space="0" w:color="auto"/>
              <w:right w:val="single" w:sz="6" w:space="0" w:color="auto"/>
            </w:tcBorders>
          </w:tcPr>
          <w:p w:rsidR="003D72D8" w:rsidRPr="007468D0" w:rsidRDefault="003D72D8"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Цех №30</w:t>
            </w:r>
          </w:p>
        </w:tc>
        <w:tc>
          <w:tcPr>
            <w:tcW w:w="880" w:type="dxa"/>
            <w:gridSpan w:val="2"/>
            <w:tcBorders>
              <w:top w:val="single" w:sz="6" w:space="0" w:color="auto"/>
              <w:left w:val="single" w:sz="6" w:space="0" w:color="auto"/>
              <w:bottom w:val="single" w:sz="6" w:space="0" w:color="auto"/>
              <w:right w:val="single" w:sz="6" w:space="0" w:color="auto"/>
            </w:tcBorders>
          </w:tcPr>
          <w:p w:rsidR="003D72D8" w:rsidRPr="007468D0" w:rsidRDefault="003D72D8"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Цех №35</w:t>
            </w:r>
          </w:p>
        </w:tc>
        <w:tc>
          <w:tcPr>
            <w:tcW w:w="990" w:type="dxa"/>
            <w:gridSpan w:val="2"/>
            <w:tcBorders>
              <w:top w:val="single" w:sz="6" w:space="0" w:color="auto"/>
              <w:left w:val="single" w:sz="6" w:space="0" w:color="auto"/>
              <w:bottom w:val="single" w:sz="6" w:space="0" w:color="auto"/>
              <w:right w:val="single" w:sz="6" w:space="0" w:color="auto"/>
            </w:tcBorders>
          </w:tcPr>
          <w:p w:rsidR="003D72D8" w:rsidRPr="007468D0" w:rsidRDefault="003D72D8"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Цех №51</w:t>
            </w:r>
          </w:p>
        </w:tc>
        <w:tc>
          <w:tcPr>
            <w:tcW w:w="1083" w:type="dxa"/>
            <w:gridSpan w:val="2"/>
            <w:tcBorders>
              <w:top w:val="single" w:sz="6" w:space="0" w:color="auto"/>
              <w:left w:val="single" w:sz="6" w:space="0" w:color="auto"/>
              <w:bottom w:val="single" w:sz="6" w:space="0" w:color="auto"/>
              <w:right w:val="single" w:sz="6" w:space="0" w:color="auto"/>
            </w:tcBorders>
            <w:vAlign w:val="center"/>
          </w:tcPr>
          <w:p w:rsidR="003D72D8" w:rsidRPr="007468D0" w:rsidRDefault="003D72D8"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Управление завода</w:t>
            </w:r>
          </w:p>
        </w:tc>
      </w:tr>
      <w:tr w:rsidR="003D72D8" w:rsidRPr="003C0569" w:rsidTr="003D72D8">
        <w:trPr>
          <w:cantSplit/>
          <w:trHeight w:hRule="exact" w:val="1134"/>
        </w:trPr>
        <w:tc>
          <w:tcPr>
            <w:tcW w:w="1870" w:type="dxa"/>
            <w:vMerge/>
            <w:tcBorders>
              <w:left w:val="single" w:sz="6" w:space="0" w:color="auto"/>
              <w:bottom w:val="single" w:sz="6" w:space="0" w:color="auto"/>
              <w:right w:val="single" w:sz="6" w:space="0" w:color="auto"/>
            </w:tcBorders>
            <w:shd w:val="clear" w:color="auto" w:fill="FFFFFF"/>
          </w:tcPr>
          <w:p w:rsidR="003D72D8" w:rsidRPr="007468D0" w:rsidRDefault="003D72D8" w:rsidP="007468D0">
            <w:pPr>
              <w:widowControl w:val="0"/>
              <w:shd w:val="clear" w:color="000000" w:fill="auto"/>
              <w:tabs>
                <w:tab w:val="left" w:pos="1100"/>
              </w:tabs>
              <w:spacing w:after="0" w:line="360" w:lineRule="auto"/>
              <w:jc w:val="both"/>
              <w:rPr>
                <w:rFonts w:ascii="Times New Roman" w:hAnsi="Times New Roman"/>
                <w:sz w:val="20"/>
                <w:szCs w:val="20"/>
              </w:rPr>
            </w:pPr>
          </w:p>
        </w:tc>
        <w:tc>
          <w:tcPr>
            <w:tcW w:w="583" w:type="dxa"/>
            <w:tcBorders>
              <w:top w:val="single" w:sz="6" w:space="0" w:color="auto"/>
              <w:left w:val="single" w:sz="6" w:space="0" w:color="auto"/>
              <w:bottom w:val="single" w:sz="6" w:space="0" w:color="auto"/>
              <w:right w:val="single" w:sz="6" w:space="0" w:color="auto"/>
            </w:tcBorders>
            <w:textDirection w:val="btLr"/>
            <w:vAlign w:val="center"/>
          </w:tcPr>
          <w:p w:rsidR="003D72D8" w:rsidRPr="007468D0" w:rsidRDefault="003D72D8" w:rsidP="007468D0">
            <w:pPr>
              <w:widowControl w:val="0"/>
              <w:shd w:val="clear" w:color="000000" w:fill="auto"/>
              <w:tabs>
                <w:tab w:val="left" w:pos="1100"/>
              </w:tabs>
              <w:spacing w:after="0" w:line="360" w:lineRule="auto"/>
              <w:ind w:right="113"/>
              <w:jc w:val="both"/>
              <w:rPr>
                <w:rFonts w:ascii="Times New Roman" w:hAnsi="Times New Roman"/>
                <w:iCs/>
                <w:sz w:val="20"/>
                <w:szCs w:val="20"/>
              </w:rPr>
            </w:pPr>
            <w:r w:rsidRPr="007468D0">
              <w:rPr>
                <w:rFonts w:ascii="Times New Roman" w:hAnsi="Times New Roman"/>
                <w:iCs/>
                <w:sz w:val="20"/>
                <w:szCs w:val="20"/>
              </w:rPr>
              <w:t>ИТР служ.</w:t>
            </w:r>
          </w:p>
        </w:tc>
        <w:tc>
          <w:tcPr>
            <w:tcW w:w="482" w:type="dxa"/>
            <w:tcBorders>
              <w:top w:val="single" w:sz="6" w:space="0" w:color="auto"/>
              <w:left w:val="single" w:sz="6" w:space="0" w:color="auto"/>
              <w:bottom w:val="single" w:sz="6" w:space="0" w:color="auto"/>
              <w:right w:val="single" w:sz="6" w:space="0" w:color="auto"/>
            </w:tcBorders>
            <w:textDirection w:val="btLr"/>
          </w:tcPr>
          <w:p w:rsidR="003D72D8" w:rsidRPr="007468D0" w:rsidRDefault="003D72D8" w:rsidP="007468D0">
            <w:pPr>
              <w:widowControl w:val="0"/>
              <w:shd w:val="clear" w:color="000000" w:fill="auto"/>
              <w:tabs>
                <w:tab w:val="left" w:pos="1100"/>
              </w:tabs>
              <w:spacing w:after="0" w:line="360" w:lineRule="auto"/>
              <w:ind w:right="113"/>
              <w:jc w:val="both"/>
              <w:rPr>
                <w:rFonts w:ascii="Times New Roman" w:hAnsi="Times New Roman"/>
                <w:sz w:val="20"/>
                <w:szCs w:val="20"/>
              </w:rPr>
            </w:pPr>
            <w:r w:rsidRPr="007468D0">
              <w:rPr>
                <w:rFonts w:ascii="Times New Roman" w:hAnsi="Times New Roman"/>
                <w:iCs/>
                <w:sz w:val="20"/>
                <w:szCs w:val="20"/>
              </w:rPr>
              <w:t>Раб</w:t>
            </w:r>
          </w:p>
        </w:tc>
        <w:tc>
          <w:tcPr>
            <w:tcW w:w="475" w:type="dxa"/>
            <w:tcBorders>
              <w:top w:val="single" w:sz="6" w:space="0" w:color="auto"/>
              <w:left w:val="single" w:sz="6" w:space="0" w:color="auto"/>
              <w:bottom w:val="single" w:sz="6" w:space="0" w:color="auto"/>
              <w:right w:val="single" w:sz="6" w:space="0" w:color="auto"/>
            </w:tcBorders>
            <w:textDirection w:val="btLr"/>
          </w:tcPr>
          <w:p w:rsidR="003D72D8" w:rsidRPr="007468D0" w:rsidRDefault="003D72D8" w:rsidP="007468D0">
            <w:pPr>
              <w:widowControl w:val="0"/>
              <w:shd w:val="clear" w:color="000000" w:fill="auto"/>
              <w:tabs>
                <w:tab w:val="left" w:pos="1100"/>
              </w:tabs>
              <w:spacing w:after="0" w:line="360" w:lineRule="auto"/>
              <w:ind w:right="113"/>
              <w:jc w:val="both"/>
              <w:rPr>
                <w:rFonts w:ascii="Times New Roman" w:hAnsi="Times New Roman"/>
                <w:sz w:val="20"/>
                <w:szCs w:val="20"/>
              </w:rPr>
            </w:pPr>
            <w:r w:rsidRPr="007468D0">
              <w:rPr>
                <w:rFonts w:ascii="Times New Roman" w:hAnsi="Times New Roman"/>
                <w:bCs/>
                <w:iCs/>
                <w:sz w:val="20"/>
                <w:szCs w:val="20"/>
              </w:rPr>
              <w:t>ИТР</w:t>
            </w:r>
          </w:p>
        </w:tc>
        <w:tc>
          <w:tcPr>
            <w:tcW w:w="423" w:type="dxa"/>
            <w:tcBorders>
              <w:top w:val="single" w:sz="6" w:space="0" w:color="auto"/>
              <w:left w:val="single" w:sz="6" w:space="0" w:color="auto"/>
              <w:bottom w:val="single" w:sz="6" w:space="0" w:color="auto"/>
              <w:right w:val="single" w:sz="6" w:space="0" w:color="auto"/>
            </w:tcBorders>
            <w:textDirection w:val="btLr"/>
          </w:tcPr>
          <w:p w:rsidR="003D72D8" w:rsidRPr="007468D0" w:rsidRDefault="003D72D8" w:rsidP="007468D0">
            <w:pPr>
              <w:widowControl w:val="0"/>
              <w:shd w:val="clear" w:color="000000" w:fill="auto"/>
              <w:tabs>
                <w:tab w:val="left" w:pos="1100"/>
              </w:tabs>
              <w:spacing w:after="0" w:line="360" w:lineRule="auto"/>
              <w:ind w:right="113"/>
              <w:jc w:val="both"/>
              <w:rPr>
                <w:rFonts w:ascii="Times New Roman" w:hAnsi="Times New Roman"/>
                <w:sz w:val="20"/>
                <w:szCs w:val="20"/>
              </w:rPr>
            </w:pPr>
            <w:r w:rsidRPr="007468D0">
              <w:rPr>
                <w:rFonts w:ascii="Times New Roman" w:hAnsi="Times New Roman"/>
                <w:iCs/>
                <w:sz w:val="20"/>
                <w:szCs w:val="20"/>
              </w:rPr>
              <w:t>раб.</w:t>
            </w:r>
          </w:p>
        </w:tc>
        <w:tc>
          <w:tcPr>
            <w:tcW w:w="426" w:type="dxa"/>
            <w:tcBorders>
              <w:top w:val="single" w:sz="6" w:space="0" w:color="auto"/>
              <w:left w:val="single" w:sz="6" w:space="0" w:color="auto"/>
              <w:bottom w:val="single" w:sz="6" w:space="0" w:color="auto"/>
              <w:right w:val="single" w:sz="6" w:space="0" w:color="auto"/>
            </w:tcBorders>
            <w:textDirection w:val="btLr"/>
          </w:tcPr>
          <w:p w:rsidR="003D72D8" w:rsidRPr="007468D0" w:rsidRDefault="003D72D8" w:rsidP="007468D0">
            <w:pPr>
              <w:widowControl w:val="0"/>
              <w:shd w:val="clear" w:color="000000" w:fill="auto"/>
              <w:tabs>
                <w:tab w:val="left" w:pos="1100"/>
              </w:tabs>
              <w:spacing w:after="0" w:line="360" w:lineRule="auto"/>
              <w:ind w:right="113"/>
              <w:jc w:val="both"/>
              <w:rPr>
                <w:rFonts w:ascii="Times New Roman" w:hAnsi="Times New Roman"/>
                <w:sz w:val="20"/>
                <w:szCs w:val="20"/>
              </w:rPr>
            </w:pPr>
            <w:r w:rsidRPr="007468D0">
              <w:rPr>
                <w:rFonts w:ascii="Times New Roman" w:hAnsi="Times New Roman"/>
                <w:bCs/>
                <w:iCs/>
                <w:sz w:val="20"/>
                <w:szCs w:val="20"/>
              </w:rPr>
              <w:t>ИТР</w:t>
            </w:r>
          </w:p>
        </w:tc>
        <w:tc>
          <w:tcPr>
            <w:tcW w:w="454" w:type="dxa"/>
            <w:tcBorders>
              <w:top w:val="single" w:sz="6" w:space="0" w:color="auto"/>
              <w:left w:val="single" w:sz="6" w:space="0" w:color="auto"/>
              <w:bottom w:val="single" w:sz="6" w:space="0" w:color="auto"/>
              <w:right w:val="single" w:sz="6" w:space="0" w:color="auto"/>
            </w:tcBorders>
            <w:textDirection w:val="btLr"/>
          </w:tcPr>
          <w:p w:rsidR="003D72D8" w:rsidRPr="007468D0" w:rsidRDefault="003D72D8" w:rsidP="007468D0">
            <w:pPr>
              <w:widowControl w:val="0"/>
              <w:shd w:val="clear" w:color="000000" w:fill="auto"/>
              <w:tabs>
                <w:tab w:val="left" w:pos="1100"/>
              </w:tabs>
              <w:spacing w:after="0" w:line="360" w:lineRule="auto"/>
              <w:ind w:right="113"/>
              <w:jc w:val="both"/>
              <w:rPr>
                <w:rFonts w:ascii="Times New Roman" w:hAnsi="Times New Roman"/>
                <w:sz w:val="20"/>
                <w:szCs w:val="20"/>
              </w:rPr>
            </w:pPr>
            <w:r w:rsidRPr="007468D0">
              <w:rPr>
                <w:rFonts w:ascii="Times New Roman" w:hAnsi="Times New Roman"/>
                <w:iCs/>
                <w:sz w:val="20"/>
                <w:szCs w:val="20"/>
              </w:rPr>
              <w:t>раб.</w:t>
            </w:r>
          </w:p>
        </w:tc>
        <w:tc>
          <w:tcPr>
            <w:tcW w:w="567" w:type="dxa"/>
            <w:tcBorders>
              <w:top w:val="single" w:sz="6" w:space="0" w:color="auto"/>
              <w:left w:val="single" w:sz="6" w:space="0" w:color="auto"/>
              <w:bottom w:val="single" w:sz="6" w:space="0" w:color="auto"/>
              <w:right w:val="single" w:sz="6" w:space="0" w:color="auto"/>
            </w:tcBorders>
            <w:textDirection w:val="btLr"/>
          </w:tcPr>
          <w:p w:rsidR="003D72D8" w:rsidRPr="007468D0" w:rsidRDefault="003D72D8" w:rsidP="007468D0">
            <w:pPr>
              <w:widowControl w:val="0"/>
              <w:shd w:val="clear" w:color="000000" w:fill="auto"/>
              <w:tabs>
                <w:tab w:val="left" w:pos="1100"/>
              </w:tabs>
              <w:spacing w:after="0" w:line="360" w:lineRule="auto"/>
              <w:ind w:right="113"/>
              <w:jc w:val="both"/>
              <w:rPr>
                <w:rFonts w:ascii="Times New Roman" w:hAnsi="Times New Roman"/>
                <w:sz w:val="20"/>
                <w:szCs w:val="20"/>
              </w:rPr>
            </w:pPr>
            <w:r w:rsidRPr="007468D0">
              <w:rPr>
                <w:rFonts w:ascii="Times New Roman" w:hAnsi="Times New Roman"/>
                <w:bCs/>
                <w:iCs/>
                <w:sz w:val="20"/>
                <w:szCs w:val="20"/>
              </w:rPr>
              <w:t>ИТР</w:t>
            </w:r>
          </w:p>
        </w:tc>
        <w:tc>
          <w:tcPr>
            <w:tcW w:w="440" w:type="dxa"/>
            <w:tcBorders>
              <w:top w:val="single" w:sz="6" w:space="0" w:color="auto"/>
              <w:left w:val="single" w:sz="6" w:space="0" w:color="auto"/>
              <w:bottom w:val="single" w:sz="6" w:space="0" w:color="auto"/>
              <w:right w:val="single" w:sz="6" w:space="0" w:color="auto"/>
            </w:tcBorders>
            <w:textDirection w:val="btLr"/>
          </w:tcPr>
          <w:p w:rsidR="003D72D8" w:rsidRPr="007468D0" w:rsidRDefault="003D72D8" w:rsidP="007468D0">
            <w:pPr>
              <w:widowControl w:val="0"/>
              <w:shd w:val="clear" w:color="000000" w:fill="auto"/>
              <w:tabs>
                <w:tab w:val="left" w:pos="1100"/>
              </w:tabs>
              <w:spacing w:after="0" w:line="360" w:lineRule="auto"/>
              <w:ind w:right="113"/>
              <w:jc w:val="both"/>
              <w:rPr>
                <w:rFonts w:ascii="Times New Roman" w:hAnsi="Times New Roman"/>
                <w:sz w:val="20"/>
                <w:szCs w:val="20"/>
              </w:rPr>
            </w:pPr>
            <w:r w:rsidRPr="007468D0">
              <w:rPr>
                <w:rFonts w:ascii="Times New Roman" w:hAnsi="Times New Roman"/>
                <w:iCs/>
                <w:sz w:val="20"/>
                <w:szCs w:val="20"/>
              </w:rPr>
              <w:t>раб.</w:t>
            </w:r>
          </w:p>
        </w:tc>
        <w:tc>
          <w:tcPr>
            <w:tcW w:w="440" w:type="dxa"/>
            <w:tcBorders>
              <w:top w:val="single" w:sz="6" w:space="0" w:color="auto"/>
              <w:left w:val="single" w:sz="6" w:space="0" w:color="auto"/>
              <w:bottom w:val="single" w:sz="6" w:space="0" w:color="auto"/>
              <w:right w:val="single" w:sz="6" w:space="0" w:color="auto"/>
            </w:tcBorders>
            <w:textDirection w:val="btLr"/>
          </w:tcPr>
          <w:p w:rsidR="003D72D8" w:rsidRPr="007468D0" w:rsidRDefault="003D72D8" w:rsidP="007468D0">
            <w:pPr>
              <w:widowControl w:val="0"/>
              <w:shd w:val="clear" w:color="000000" w:fill="auto"/>
              <w:tabs>
                <w:tab w:val="left" w:pos="1100"/>
              </w:tabs>
              <w:spacing w:after="0" w:line="360" w:lineRule="auto"/>
              <w:ind w:right="113"/>
              <w:jc w:val="both"/>
              <w:rPr>
                <w:rFonts w:ascii="Times New Roman" w:hAnsi="Times New Roman"/>
                <w:sz w:val="20"/>
                <w:szCs w:val="20"/>
              </w:rPr>
            </w:pPr>
            <w:r w:rsidRPr="007468D0">
              <w:rPr>
                <w:rFonts w:ascii="Times New Roman" w:hAnsi="Times New Roman"/>
                <w:iCs/>
                <w:sz w:val="20"/>
                <w:szCs w:val="20"/>
              </w:rPr>
              <w:t>ИТР</w:t>
            </w:r>
          </w:p>
        </w:tc>
        <w:tc>
          <w:tcPr>
            <w:tcW w:w="440" w:type="dxa"/>
            <w:tcBorders>
              <w:top w:val="single" w:sz="6" w:space="0" w:color="auto"/>
              <w:left w:val="single" w:sz="6" w:space="0" w:color="auto"/>
              <w:bottom w:val="single" w:sz="6" w:space="0" w:color="auto"/>
              <w:right w:val="single" w:sz="6" w:space="0" w:color="auto"/>
            </w:tcBorders>
            <w:textDirection w:val="btLr"/>
          </w:tcPr>
          <w:p w:rsidR="003D72D8" w:rsidRPr="007468D0" w:rsidRDefault="003D72D8" w:rsidP="007468D0">
            <w:pPr>
              <w:widowControl w:val="0"/>
              <w:shd w:val="clear" w:color="000000" w:fill="auto"/>
              <w:tabs>
                <w:tab w:val="left" w:pos="1100"/>
              </w:tabs>
              <w:spacing w:after="0" w:line="360" w:lineRule="auto"/>
              <w:ind w:right="113"/>
              <w:jc w:val="both"/>
              <w:rPr>
                <w:rFonts w:ascii="Times New Roman" w:hAnsi="Times New Roman"/>
                <w:sz w:val="20"/>
                <w:szCs w:val="20"/>
              </w:rPr>
            </w:pPr>
            <w:r w:rsidRPr="007468D0">
              <w:rPr>
                <w:rFonts w:ascii="Times New Roman" w:hAnsi="Times New Roman"/>
                <w:iCs/>
                <w:sz w:val="20"/>
                <w:szCs w:val="20"/>
              </w:rPr>
              <w:t>раб.</w:t>
            </w:r>
          </w:p>
        </w:tc>
        <w:tc>
          <w:tcPr>
            <w:tcW w:w="550" w:type="dxa"/>
            <w:tcBorders>
              <w:top w:val="single" w:sz="6" w:space="0" w:color="auto"/>
              <w:left w:val="single" w:sz="6" w:space="0" w:color="auto"/>
              <w:bottom w:val="single" w:sz="6" w:space="0" w:color="auto"/>
              <w:right w:val="single" w:sz="6" w:space="0" w:color="auto"/>
            </w:tcBorders>
            <w:textDirection w:val="btLr"/>
          </w:tcPr>
          <w:p w:rsidR="003D72D8" w:rsidRPr="007468D0" w:rsidRDefault="003D72D8" w:rsidP="007468D0">
            <w:pPr>
              <w:widowControl w:val="0"/>
              <w:shd w:val="clear" w:color="000000" w:fill="auto"/>
              <w:tabs>
                <w:tab w:val="left" w:pos="1100"/>
              </w:tabs>
              <w:spacing w:after="0" w:line="360" w:lineRule="auto"/>
              <w:ind w:right="113"/>
              <w:jc w:val="both"/>
              <w:rPr>
                <w:rFonts w:ascii="Times New Roman" w:hAnsi="Times New Roman"/>
                <w:sz w:val="20"/>
                <w:szCs w:val="20"/>
              </w:rPr>
            </w:pPr>
            <w:r w:rsidRPr="007468D0">
              <w:rPr>
                <w:rFonts w:ascii="Times New Roman" w:hAnsi="Times New Roman"/>
                <w:iCs/>
                <w:sz w:val="20"/>
                <w:szCs w:val="20"/>
              </w:rPr>
              <w:t>ИТР</w:t>
            </w:r>
          </w:p>
        </w:tc>
        <w:tc>
          <w:tcPr>
            <w:tcW w:w="440" w:type="dxa"/>
            <w:tcBorders>
              <w:top w:val="single" w:sz="6" w:space="0" w:color="auto"/>
              <w:left w:val="single" w:sz="6" w:space="0" w:color="auto"/>
              <w:bottom w:val="single" w:sz="6" w:space="0" w:color="auto"/>
              <w:right w:val="single" w:sz="6" w:space="0" w:color="auto"/>
            </w:tcBorders>
            <w:textDirection w:val="btLr"/>
          </w:tcPr>
          <w:p w:rsidR="003D72D8" w:rsidRPr="007468D0" w:rsidRDefault="003D72D8" w:rsidP="007468D0">
            <w:pPr>
              <w:widowControl w:val="0"/>
              <w:shd w:val="clear" w:color="000000" w:fill="auto"/>
              <w:tabs>
                <w:tab w:val="left" w:pos="1100"/>
              </w:tabs>
              <w:spacing w:after="0" w:line="360" w:lineRule="auto"/>
              <w:ind w:right="113"/>
              <w:jc w:val="both"/>
              <w:rPr>
                <w:rFonts w:ascii="Times New Roman" w:hAnsi="Times New Roman"/>
                <w:sz w:val="20"/>
                <w:szCs w:val="20"/>
              </w:rPr>
            </w:pPr>
            <w:r w:rsidRPr="007468D0">
              <w:rPr>
                <w:rFonts w:ascii="Times New Roman" w:hAnsi="Times New Roman"/>
                <w:iCs/>
                <w:sz w:val="20"/>
                <w:szCs w:val="20"/>
              </w:rPr>
              <w:t>раб.</w:t>
            </w:r>
          </w:p>
        </w:tc>
        <w:tc>
          <w:tcPr>
            <w:tcW w:w="550" w:type="dxa"/>
            <w:tcBorders>
              <w:top w:val="single" w:sz="6" w:space="0" w:color="auto"/>
              <w:left w:val="single" w:sz="6" w:space="0" w:color="auto"/>
              <w:bottom w:val="single" w:sz="6" w:space="0" w:color="auto"/>
              <w:right w:val="single" w:sz="6" w:space="0" w:color="auto"/>
            </w:tcBorders>
            <w:textDirection w:val="btLr"/>
            <w:vAlign w:val="center"/>
          </w:tcPr>
          <w:p w:rsidR="003D72D8" w:rsidRPr="007468D0" w:rsidRDefault="003D72D8" w:rsidP="007468D0">
            <w:pPr>
              <w:widowControl w:val="0"/>
              <w:shd w:val="clear" w:color="000000" w:fill="auto"/>
              <w:tabs>
                <w:tab w:val="left" w:pos="1100"/>
              </w:tabs>
              <w:spacing w:after="0" w:line="360" w:lineRule="auto"/>
              <w:ind w:right="113"/>
              <w:jc w:val="both"/>
              <w:rPr>
                <w:rFonts w:ascii="Times New Roman" w:hAnsi="Times New Roman"/>
                <w:sz w:val="20"/>
                <w:szCs w:val="20"/>
              </w:rPr>
            </w:pPr>
            <w:r w:rsidRPr="007468D0">
              <w:rPr>
                <w:rFonts w:ascii="Times New Roman" w:hAnsi="Times New Roman"/>
                <w:bCs/>
                <w:iCs/>
                <w:sz w:val="20"/>
                <w:szCs w:val="20"/>
              </w:rPr>
              <w:t>ИТР,</w:t>
            </w:r>
            <w:r w:rsidRPr="007468D0">
              <w:rPr>
                <w:rFonts w:ascii="Times New Roman" w:hAnsi="Times New Roman"/>
                <w:b/>
                <w:bCs/>
                <w:iCs/>
                <w:sz w:val="20"/>
                <w:szCs w:val="20"/>
              </w:rPr>
              <w:t xml:space="preserve"> </w:t>
            </w:r>
            <w:r w:rsidRPr="007468D0">
              <w:rPr>
                <w:rFonts w:ascii="Times New Roman" w:hAnsi="Times New Roman"/>
                <w:iCs/>
                <w:sz w:val="20"/>
                <w:szCs w:val="20"/>
              </w:rPr>
              <w:t>служ.</w:t>
            </w:r>
          </w:p>
        </w:tc>
        <w:tc>
          <w:tcPr>
            <w:tcW w:w="533" w:type="dxa"/>
            <w:tcBorders>
              <w:top w:val="single" w:sz="6" w:space="0" w:color="auto"/>
              <w:left w:val="single" w:sz="6" w:space="0" w:color="auto"/>
              <w:bottom w:val="single" w:sz="6" w:space="0" w:color="auto"/>
              <w:right w:val="single" w:sz="6" w:space="0" w:color="auto"/>
            </w:tcBorders>
            <w:textDirection w:val="btLr"/>
          </w:tcPr>
          <w:p w:rsidR="003D72D8" w:rsidRPr="007468D0" w:rsidRDefault="003D72D8" w:rsidP="007468D0">
            <w:pPr>
              <w:widowControl w:val="0"/>
              <w:shd w:val="clear" w:color="000000" w:fill="auto"/>
              <w:tabs>
                <w:tab w:val="left" w:pos="1100"/>
              </w:tabs>
              <w:spacing w:after="0" w:line="360" w:lineRule="auto"/>
              <w:ind w:right="113"/>
              <w:jc w:val="both"/>
              <w:rPr>
                <w:rFonts w:ascii="Times New Roman" w:hAnsi="Times New Roman"/>
                <w:sz w:val="20"/>
                <w:szCs w:val="20"/>
              </w:rPr>
            </w:pPr>
            <w:r w:rsidRPr="007468D0">
              <w:rPr>
                <w:rFonts w:ascii="Times New Roman" w:hAnsi="Times New Roman"/>
                <w:iCs/>
                <w:sz w:val="20"/>
                <w:szCs w:val="20"/>
              </w:rPr>
              <w:t>раб.</w:t>
            </w:r>
          </w:p>
        </w:tc>
      </w:tr>
      <w:tr w:rsidR="003D72D8" w:rsidRPr="003C0569" w:rsidTr="003D72D8">
        <w:trPr>
          <w:trHeight w:hRule="exact" w:val="545"/>
        </w:trPr>
        <w:tc>
          <w:tcPr>
            <w:tcW w:w="1870"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Высшее</w:t>
            </w:r>
          </w:p>
        </w:tc>
        <w:tc>
          <w:tcPr>
            <w:tcW w:w="583"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103</w:t>
            </w:r>
          </w:p>
        </w:tc>
        <w:tc>
          <w:tcPr>
            <w:tcW w:w="482" w:type="dxa"/>
            <w:tcBorders>
              <w:top w:val="single" w:sz="6" w:space="0" w:color="auto"/>
              <w:left w:val="single" w:sz="6" w:space="0" w:color="auto"/>
              <w:bottom w:val="single" w:sz="6" w:space="0" w:color="auto"/>
              <w:right w:val="single" w:sz="6" w:space="0" w:color="auto"/>
            </w:tcBorders>
          </w:tcPr>
          <w:p w:rsidR="009E0FF6" w:rsidRPr="007468D0" w:rsidRDefault="00F741EE"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50</w:t>
            </w:r>
          </w:p>
        </w:tc>
        <w:tc>
          <w:tcPr>
            <w:tcW w:w="475"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4</w:t>
            </w:r>
          </w:p>
        </w:tc>
        <w:tc>
          <w:tcPr>
            <w:tcW w:w="423" w:type="dxa"/>
            <w:tcBorders>
              <w:top w:val="single" w:sz="6" w:space="0" w:color="auto"/>
              <w:left w:val="single" w:sz="6" w:space="0" w:color="auto"/>
              <w:bottom w:val="single" w:sz="6" w:space="0" w:color="auto"/>
              <w:right w:val="single" w:sz="6" w:space="0" w:color="auto"/>
            </w:tcBorders>
          </w:tcPr>
          <w:p w:rsidR="009E0FF6" w:rsidRPr="007468D0" w:rsidRDefault="00F741EE"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iCs/>
                <w:sz w:val="20"/>
                <w:szCs w:val="20"/>
              </w:rPr>
              <w:t>15</w:t>
            </w:r>
          </w:p>
        </w:tc>
        <w:tc>
          <w:tcPr>
            <w:tcW w:w="426"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5</w:t>
            </w:r>
          </w:p>
        </w:tc>
        <w:tc>
          <w:tcPr>
            <w:tcW w:w="454"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10</w:t>
            </w:r>
          </w:p>
        </w:tc>
        <w:tc>
          <w:tcPr>
            <w:tcW w:w="567"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14</w:t>
            </w:r>
          </w:p>
        </w:tc>
        <w:tc>
          <w:tcPr>
            <w:tcW w:w="440"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5</w:t>
            </w:r>
          </w:p>
        </w:tc>
        <w:tc>
          <w:tcPr>
            <w:tcW w:w="440"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3</w:t>
            </w:r>
          </w:p>
        </w:tc>
        <w:tc>
          <w:tcPr>
            <w:tcW w:w="440"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9</w:t>
            </w:r>
          </w:p>
        </w:tc>
        <w:tc>
          <w:tcPr>
            <w:tcW w:w="550"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4</w:t>
            </w:r>
          </w:p>
        </w:tc>
        <w:tc>
          <w:tcPr>
            <w:tcW w:w="440"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4</w:t>
            </w:r>
          </w:p>
        </w:tc>
        <w:tc>
          <w:tcPr>
            <w:tcW w:w="550"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73</w:t>
            </w:r>
          </w:p>
        </w:tc>
        <w:tc>
          <w:tcPr>
            <w:tcW w:w="533"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iCs/>
                <w:sz w:val="20"/>
                <w:szCs w:val="20"/>
              </w:rPr>
              <w:t>7</w:t>
            </w:r>
          </w:p>
        </w:tc>
      </w:tr>
      <w:tr w:rsidR="003D72D8" w:rsidRPr="003C0569" w:rsidTr="003D72D8">
        <w:trPr>
          <w:trHeight w:hRule="exact" w:val="1163"/>
        </w:trPr>
        <w:tc>
          <w:tcPr>
            <w:tcW w:w="1870"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Среднее профессиональное (техникум, колледж)</w:t>
            </w:r>
          </w:p>
        </w:tc>
        <w:tc>
          <w:tcPr>
            <w:tcW w:w="583"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28</w:t>
            </w:r>
          </w:p>
        </w:tc>
        <w:tc>
          <w:tcPr>
            <w:tcW w:w="482" w:type="dxa"/>
            <w:tcBorders>
              <w:top w:val="single" w:sz="6" w:space="0" w:color="auto"/>
              <w:left w:val="single" w:sz="6" w:space="0" w:color="auto"/>
              <w:bottom w:val="single" w:sz="6" w:space="0" w:color="auto"/>
              <w:right w:val="single" w:sz="6" w:space="0" w:color="auto"/>
            </w:tcBorders>
          </w:tcPr>
          <w:p w:rsidR="009E0FF6" w:rsidRPr="007468D0" w:rsidRDefault="00F741EE"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110</w:t>
            </w:r>
          </w:p>
        </w:tc>
        <w:tc>
          <w:tcPr>
            <w:tcW w:w="475"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3</w:t>
            </w:r>
          </w:p>
        </w:tc>
        <w:tc>
          <w:tcPr>
            <w:tcW w:w="423" w:type="dxa"/>
            <w:tcBorders>
              <w:top w:val="single" w:sz="6" w:space="0" w:color="auto"/>
              <w:left w:val="single" w:sz="6" w:space="0" w:color="auto"/>
              <w:bottom w:val="single" w:sz="6" w:space="0" w:color="auto"/>
              <w:right w:val="single" w:sz="6" w:space="0" w:color="auto"/>
            </w:tcBorders>
          </w:tcPr>
          <w:p w:rsidR="009E0FF6" w:rsidRPr="007468D0" w:rsidRDefault="00F741EE"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32</w:t>
            </w:r>
          </w:p>
        </w:tc>
        <w:tc>
          <w:tcPr>
            <w:tcW w:w="426"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4</w:t>
            </w:r>
          </w:p>
        </w:tc>
        <w:tc>
          <w:tcPr>
            <w:tcW w:w="454"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23</w:t>
            </w:r>
          </w:p>
        </w:tc>
        <w:tc>
          <w:tcPr>
            <w:tcW w:w="567"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2</w:t>
            </w:r>
          </w:p>
        </w:tc>
        <w:tc>
          <w:tcPr>
            <w:tcW w:w="440"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16</w:t>
            </w:r>
          </w:p>
        </w:tc>
        <w:tc>
          <w:tcPr>
            <w:tcW w:w="440"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4</w:t>
            </w:r>
          </w:p>
        </w:tc>
        <w:tc>
          <w:tcPr>
            <w:tcW w:w="440" w:type="dxa"/>
            <w:tcBorders>
              <w:top w:val="single" w:sz="6" w:space="0" w:color="auto"/>
              <w:left w:val="single" w:sz="6" w:space="0" w:color="auto"/>
              <w:bottom w:val="single" w:sz="6" w:space="0" w:color="auto"/>
              <w:right w:val="single" w:sz="6" w:space="0" w:color="auto"/>
            </w:tcBorders>
          </w:tcPr>
          <w:p w:rsidR="009E0FF6" w:rsidRPr="007468D0" w:rsidRDefault="00F741EE"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19</w:t>
            </w:r>
          </w:p>
        </w:tc>
        <w:tc>
          <w:tcPr>
            <w:tcW w:w="550"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2</w:t>
            </w:r>
          </w:p>
        </w:tc>
        <w:tc>
          <w:tcPr>
            <w:tcW w:w="440"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14</w:t>
            </w:r>
          </w:p>
        </w:tc>
        <w:tc>
          <w:tcPr>
            <w:tcW w:w="550"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13</w:t>
            </w:r>
          </w:p>
        </w:tc>
        <w:tc>
          <w:tcPr>
            <w:tcW w:w="533"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6</w:t>
            </w:r>
          </w:p>
        </w:tc>
      </w:tr>
      <w:tr w:rsidR="003D72D8" w:rsidRPr="003C0569" w:rsidTr="003D72D8">
        <w:trPr>
          <w:trHeight w:hRule="exact" w:val="1069"/>
        </w:trPr>
        <w:tc>
          <w:tcPr>
            <w:tcW w:w="1870" w:type="dxa"/>
            <w:tcBorders>
              <w:top w:val="single" w:sz="6" w:space="0" w:color="auto"/>
              <w:left w:val="single" w:sz="6" w:space="0" w:color="auto"/>
              <w:bottom w:val="single" w:sz="6" w:space="0" w:color="auto"/>
              <w:right w:val="single" w:sz="6" w:space="0" w:color="auto"/>
            </w:tcBorders>
            <w:vAlign w:val="center"/>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Начальное профессиональное (училище, лицей)</w:t>
            </w:r>
          </w:p>
        </w:tc>
        <w:tc>
          <w:tcPr>
            <w:tcW w:w="583"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1</w:t>
            </w:r>
          </w:p>
        </w:tc>
        <w:tc>
          <w:tcPr>
            <w:tcW w:w="482" w:type="dxa"/>
            <w:tcBorders>
              <w:top w:val="single" w:sz="6" w:space="0" w:color="auto"/>
              <w:left w:val="single" w:sz="6" w:space="0" w:color="auto"/>
              <w:bottom w:val="single" w:sz="6" w:space="0" w:color="auto"/>
              <w:right w:val="single" w:sz="6" w:space="0" w:color="auto"/>
            </w:tcBorders>
          </w:tcPr>
          <w:p w:rsidR="009E0FF6" w:rsidRPr="007468D0" w:rsidRDefault="00F741EE"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1</w:t>
            </w:r>
            <w:r w:rsidR="009E0FF6" w:rsidRPr="007468D0">
              <w:rPr>
                <w:rFonts w:ascii="Times New Roman" w:hAnsi="Times New Roman"/>
                <w:sz w:val="20"/>
                <w:szCs w:val="20"/>
              </w:rPr>
              <w:t>5</w:t>
            </w:r>
            <w:r w:rsidRPr="007468D0">
              <w:rPr>
                <w:rFonts w:ascii="Times New Roman" w:hAnsi="Times New Roman"/>
                <w:sz w:val="20"/>
                <w:szCs w:val="20"/>
              </w:rPr>
              <w:t>9</w:t>
            </w:r>
          </w:p>
        </w:tc>
        <w:tc>
          <w:tcPr>
            <w:tcW w:w="475"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p>
        </w:tc>
        <w:tc>
          <w:tcPr>
            <w:tcW w:w="423" w:type="dxa"/>
            <w:tcBorders>
              <w:top w:val="single" w:sz="6" w:space="0" w:color="auto"/>
              <w:left w:val="single" w:sz="6" w:space="0" w:color="auto"/>
              <w:bottom w:val="single" w:sz="6" w:space="0" w:color="auto"/>
              <w:right w:val="single" w:sz="6" w:space="0" w:color="auto"/>
            </w:tcBorders>
          </w:tcPr>
          <w:p w:rsidR="009E0FF6" w:rsidRPr="007468D0" w:rsidRDefault="00F741EE"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29</w:t>
            </w:r>
          </w:p>
        </w:tc>
        <w:tc>
          <w:tcPr>
            <w:tcW w:w="426"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p>
        </w:tc>
        <w:tc>
          <w:tcPr>
            <w:tcW w:w="454" w:type="dxa"/>
            <w:tcBorders>
              <w:top w:val="single" w:sz="6" w:space="0" w:color="auto"/>
              <w:left w:val="single" w:sz="6" w:space="0" w:color="auto"/>
              <w:bottom w:val="single" w:sz="6" w:space="0" w:color="auto"/>
              <w:right w:val="single" w:sz="6" w:space="0" w:color="auto"/>
            </w:tcBorders>
          </w:tcPr>
          <w:p w:rsidR="009E0FF6" w:rsidRPr="007468D0" w:rsidRDefault="00F741EE"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29</w:t>
            </w:r>
          </w:p>
        </w:tc>
        <w:tc>
          <w:tcPr>
            <w:tcW w:w="567"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p>
        </w:tc>
        <w:tc>
          <w:tcPr>
            <w:tcW w:w="440"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22</w:t>
            </w:r>
          </w:p>
        </w:tc>
        <w:tc>
          <w:tcPr>
            <w:tcW w:w="440"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p>
        </w:tc>
        <w:tc>
          <w:tcPr>
            <w:tcW w:w="440"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26</w:t>
            </w:r>
          </w:p>
        </w:tc>
        <w:tc>
          <w:tcPr>
            <w:tcW w:w="550"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p>
        </w:tc>
        <w:tc>
          <w:tcPr>
            <w:tcW w:w="440"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3</w:t>
            </w:r>
            <w:r w:rsidR="00F741EE" w:rsidRPr="007468D0">
              <w:rPr>
                <w:rFonts w:ascii="Times New Roman" w:hAnsi="Times New Roman"/>
                <w:sz w:val="20"/>
                <w:szCs w:val="20"/>
              </w:rPr>
              <w:t>0</w:t>
            </w:r>
          </w:p>
        </w:tc>
        <w:tc>
          <w:tcPr>
            <w:tcW w:w="550"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1</w:t>
            </w:r>
          </w:p>
        </w:tc>
        <w:tc>
          <w:tcPr>
            <w:tcW w:w="533"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23</w:t>
            </w:r>
          </w:p>
        </w:tc>
      </w:tr>
      <w:tr w:rsidR="003D72D8" w:rsidRPr="003C0569" w:rsidTr="003D72D8">
        <w:trPr>
          <w:trHeight w:hRule="exact" w:val="1272"/>
        </w:trPr>
        <w:tc>
          <w:tcPr>
            <w:tcW w:w="1870"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Среднее, школы мастеров, курсы переподготовки</w:t>
            </w:r>
          </w:p>
        </w:tc>
        <w:tc>
          <w:tcPr>
            <w:tcW w:w="583"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8</w:t>
            </w:r>
          </w:p>
        </w:tc>
        <w:tc>
          <w:tcPr>
            <w:tcW w:w="482"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10</w:t>
            </w:r>
            <w:r w:rsidR="00F741EE" w:rsidRPr="007468D0">
              <w:rPr>
                <w:rFonts w:ascii="Times New Roman" w:hAnsi="Times New Roman"/>
                <w:sz w:val="20"/>
                <w:szCs w:val="20"/>
              </w:rPr>
              <w:t>1</w:t>
            </w:r>
          </w:p>
        </w:tc>
        <w:tc>
          <w:tcPr>
            <w:tcW w:w="475"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3</w:t>
            </w:r>
          </w:p>
        </w:tc>
        <w:tc>
          <w:tcPr>
            <w:tcW w:w="423"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15</w:t>
            </w:r>
          </w:p>
        </w:tc>
        <w:tc>
          <w:tcPr>
            <w:tcW w:w="426"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p>
        </w:tc>
        <w:tc>
          <w:tcPr>
            <w:tcW w:w="454" w:type="dxa"/>
            <w:tcBorders>
              <w:top w:val="single" w:sz="6" w:space="0" w:color="auto"/>
              <w:left w:val="single" w:sz="6" w:space="0" w:color="auto"/>
              <w:bottom w:val="single" w:sz="6" w:space="0" w:color="auto"/>
              <w:right w:val="single" w:sz="6" w:space="0" w:color="auto"/>
            </w:tcBorders>
          </w:tcPr>
          <w:p w:rsidR="009E0FF6" w:rsidRPr="007468D0" w:rsidRDefault="00F741EE"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28</w:t>
            </w:r>
          </w:p>
        </w:tc>
        <w:tc>
          <w:tcPr>
            <w:tcW w:w="567"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5</w:t>
            </w:r>
          </w:p>
        </w:tc>
        <w:tc>
          <w:tcPr>
            <w:tcW w:w="440"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1</w:t>
            </w:r>
            <w:r w:rsidR="00F741EE" w:rsidRPr="007468D0">
              <w:rPr>
                <w:rFonts w:ascii="Times New Roman" w:hAnsi="Times New Roman"/>
                <w:sz w:val="20"/>
                <w:szCs w:val="20"/>
              </w:rPr>
              <w:t>7</w:t>
            </w:r>
          </w:p>
        </w:tc>
        <w:tc>
          <w:tcPr>
            <w:tcW w:w="440"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p>
        </w:tc>
        <w:tc>
          <w:tcPr>
            <w:tcW w:w="440"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14</w:t>
            </w:r>
          </w:p>
        </w:tc>
        <w:tc>
          <w:tcPr>
            <w:tcW w:w="550"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p>
        </w:tc>
        <w:tc>
          <w:tcPr>
            <w:tcW w:w="440"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14</w:t>
            </w:r>
          </w:p>
        </w:tc>
        <w:tc>
          <w:tcPr>
            <w:tcW w:w="550"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13</w:t>
            </w:r>
          </w:p>
        </w:tc>
      </w:tr>
      <w:tr w:rsidR="003D72D8" w:rsidRPr="003C0569" w:rsidTr="003D72D8">
        <w:trPr>
          <w:trHeight w:hRule="exact" w:val="937"/>
        </w:trPr>
        <w:tc>
          <w:tcPr>
            <w:tcW w:w="1870" w:type="dxa"/>
            <w:tcBorders>
              <w:top w:val="single" w:sz="6" w:space="0" w:color="auto"/>
              <w:left w:val="single" w:sz="4" w:space="0" w:color="auto"/>
              <w:bottom w:val="single" w:sz="6" w:space="0" w:color="auto"/>
              <w:right w:val="single" w:sz="6" w:space="0" w:color="auto"/>
            </w:tcBorders>
            <w:vAlign w:val="center"/>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ИТОГО по категориям</w:t>
            </w:r>
          </w:p>
        </w:tc>
        <w:tc>
          <w:tcPr>
            <w:tcW w:w="583"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102</w:t>
            </w:r>
          </w:p>
        </w:tc>
        <w:tc>
          <w:tcPr>
            <w:tcW w:w="957" w:type="dxa"/>
            <w:gridSpan w:val="2"/>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419</w:t>
            </w:r>
            <w:r w:rsidR="003C0569" w:rsidRPr="007468D0">
              <w:rPr>
                <w:rFonts w:ascii="Times New Roman" w:hAnsi="Times New Roman"/>
                <w:sz w:val="20"/>
                <w:szCs w:val="20"/>
              </w:rPr>
              <w:t xml:space="preserve"> </w:t>
            </w:r>
            <w:r w:rsidRPr="007468D0">
              <w:rPr>
                <w:rFonts w:ascii="Times New Roman" w:hAnsi="Times New Roman"/>
                <w:sz w:val="20"/>
                <w:szCs w:val="20"/>
              </w:rPr>
              <w:t>10</w:t>
            </w:r>
          </w:p>
        </w:tc>
        <w:tc>
          <w:tcPr>
            <w:tcW w:w="423" w:type="dxa"/>
            <w:tcBorders>
              <w:top w:val="single" w:sz="6" w:space="0" w:color="auto"/>
              <w:left w:val="single" w:sz="6" w:space="0" w:color="auto"/>
              <w:bottom w:val="single" w:sz="6" w:space="0" w:color="auto"/>
              <w:right w:val="single" w:sz="6" w:space="0" w:color="auto"/>
            </w:tcBorders>
          </w:tcPr>
          <w:p w:rsidR="009E0FF6" w:rsidRPr="007468D0" w:rsidRDefault="00F741EE"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91</w:t>
            </w:r>
          </w:p>
        </w:tc>
        <w:tc>
          <w:tcPr>
            <w:tcW w:w="426"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9</w:t>
            </w:r>
          </w:p>
        </w:tc>
        <w:tc>
          <w:tcPr>
            <w:tcW w:w="454"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104</w:t>
            </w:r>
          </w:p>
        </w:tc>
        <w:tc>
          <w:tcPr>
            <w:tcW w:w="567"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21</w:t>
            </w:r>
          </w:p>
        </w:tc>
        <w:tc>
          <w:tcPr>
            <w:tcW w:w="440"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6</w:t>
            </w:r>
            <w:r w:rsidR="00F741EE" w:rsidRPr="007468D0">
              <w:rPr>
                <w:rFonts w:ascii="Times New Roman" w:hAnsi="Times New Roman"/>
                <w:sz w:val="20"/>
                <w:szCs w:val="20"/>
              </w:rPr>
              <w:t>0</w:t>
            </w:r>
          </w:p>
        </w:tc>
        <w:tc>
          <w:tcPr>
            <w:tcW w:w="440"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7</w:t>
            </w:r>
          </w:p>
        </w:tc>
        <w:tc>
          <w:tcPr>
            <w:tcW w:w="440" w:type="dxa"/>
            <w:tcBorders>
              <w:top w:val="single" w:sz="6" w:space="0" w:color="auto"/>
              <w:left w:val="single" w:sz="6" w:space="0" w:color="auto"/>
              <w:bottom w:val="single" w:sz="6" w:space="0" w:color="auto"/>
              <w:right w:val="nil"/>
            </w:tcBorders>
          </w:tcPr>
          <w:p w:rsidR="009E0FF6" w:rsidRPr="007468D0" w:rsidRDefault="00F741EE"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68</w:t>
            </w:r>
          </w:p>
        </w:tc>
        <w:tc>
          <w:tcPr>
            <w:tcW w:w="550" w:type="dxa"/>
            <w:tcBorders>
              <w:top w:val="single" w:sz="6" w:space="0" w:color="auto"/>
              <w:left w:val="nil"/>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6</w:t>
            </w:r>
          </w:p>
        </w:tc>
        <w:tc>
          <w:tcPr>
            <w:tcW w:w="440"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6</w:t>
            </w:r>
            <w:r w:rsidR="00F741EE" w:rsidRPr="007468D0">
              <w:rPr>
                <w:rFonts w:ascii="Times New Roman" w:hAnsi="Times New Roman"/>
                <w:sz w:val="20"/>
                <w:szCs w:val="20"/>
              </w:rPr>
              <w:t>2</w:t>
            </w:r>
          </w:p>
        </w:tc>
        <w:tc>
          <w:tcPr>
            <w:tcW w:w="550"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87</w:t>
            </w:r>
          </w:p>
        </w:tc>
        <w:tc>
          <w:tcPr>
            <w:tcW w:w="533" w:type="dxa"/>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sz w:val="20"/>
                <w:szCs w:val="20"/>
              </w:rPr>
              <w:t>49</w:t>
            </w:r>
          </w:p>
        </w:tc>
      </w:tr>
      <w:tr w:rsidR="009E0FF6" w:rsidRPr="003C0569" w:rsidTr="003D72D8">
        <w:trPr>
          <w:trHeight w:hRule="exact" w:val="695"/>
        </w:trPr>
        <w:tc>
          <w:tcPr>
            <w:tcW w:w="1870" w:type="dxa"/>
            <w:tcBorders>
              <w:top w:val="single" w:sz="6" w:space="0" w:color="auto"/>
              <w:left w:val="single" w:sz="4"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iCs/>
                <w:sz w:val="20"/>
                <w:szCs w:val="20"/>
              </w:rPr>
              <w:t>ВСЕГО чел.</w:t>
            </w:r>
          </w:p>
        </w:tc>
        <w:tc>
          <w:tcPr>
            <w:tcW w:w="1963" w:type="dxa"/>
            <w:gridSpan w:val="4"/>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bCs/>
                <w:iCs/>
                <w:sz w:val="20"/>
                <w:szCs w:val="20"/>
              </w:rPr>
              <w:t>560</w:t>
            </w:r>
            <w:r w:rsidR="003C0569" w:rsidRPr="007468D0">
              <w:rPr>
                <w:rFonts w:ascii="Times New Roman" w:hAnsi="Times New Roman"/>
                <w:bCs/>
                <w:iCs/>
                <w:sz w:val="20"/>
                <w:szCs w:val="20"/>
              </w:rPr>
              <w:t xml:space="preserve"> </w:t>
            </w:r>
            <w:r w:rsidR="00F741EE" w:rsidRPr="007468D0">
              <w:rPr>
                <w:rFonts w:ascii="Times New Roman" w:hAnsi="Times New Roman"/>
                <w:iCs/>
                <w:sz w:val="20"/>
                <w:szCs w:val="20"/>
              </w:rPr>
              <w:t>10</w:t>
            </w:r>
            <w:r w:rsidR="00C037E3" w:rsidRPr="007468D0">
              <w:rPr>
                <w:rFonts w:ascii="Times New Roman" w:hAnsi="Times New Roman"/>
                <w:iCs/>
                <w:sz w:val="20"/>
                <w:szCs w:val="20"/>
              </w:rPr>
              <w:t>1</w:t>
            </w:r>
          </w:p>
        </w:tc>
        <w:tc>
          <w:tcPr>
            <w:tcW w:w="880" w:type="dxa"/>
            <w:gridSpan w:val="2"/>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bCs/>
                <w:iCs/>
                <w:sz w:val="20"/>
                <w:szCs w:val="20"/>
              </w:rPr>
              <w:t>113</w:t>
            </w:r>
          </w:p>
        </w:tc>
        <w:tc>
          <w:tcPr>
            <w:tcW w:w="1007" w:type="dxa"/>
            <w:gridSpan w:val="2"/>
            <w:tcBorders>
              <w:top w:val="single" w:sz="6" w:space="0" w:color="auto"/>
              <w:left w:val="single" w:sz="6" w:space="0" w:color="auto"/>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iCs/>
                <w:sz w:val="20"/>
                <w:szCs w:val="20"/>
              </w:rPr>
              <w:t>83</w:t>
            </w:r>
          </w:p>
        </w:tc>
        <w:tc>
          <w:tcPr>
            <w:tcW w:w="880" w:type="dxa"/>
            <w:gridSpan w:val="2"/>
            <w:tcBorders>
              <w:top w:val="single" w:sz="6" w:space="0" w:color="auto"/>
              <w:left w:val="single" w:sz="6" w:space="0" w:color="auto"/>
              <w:bottom w:val="single" w:sz="6" w:space="0" w:color="auto"/>
              <w:right w:val="nil"/>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iCs/>
                <w:sz w:val="20"/>
                <w:szCs w:val="20"/>
              </w:rPr>
              <w:t>77</w:t>
            </w:r>
          </w:p>
        </w:tc>
        <w:tc>
          <w:tcPr>
            <w:tcW w:w="990" w:type="dxa"/>
            <w:gridSpan w:val="2"/>
            <w:tcBorders>
              <w:top w:val="single" w:sz="6" w:space="0" w:color="auto"/>
              <w:left w:val="nil"/>
              <w:bottom w:val="single" w:sz="6" w:space="0" w:color="auto"/>
              <w:right w:val="single" w:sz="6" w:space="0" w:color="auto"/>
            </w:tcBorders>
          </w:tcPr>
          <w:p w:rsidR="009E0FF6" w:rsidRPr="007468D0" w:rsidRDefault="009E0FF6"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iCs/>
                <w:sz w:val="20"/>
                <w:szCs w:val="20"/>
              </w:rPr>
              <w:t>75</w:t>
            </w:r>
            <w:r w:rsidR="003C0569" w:rsidRPr="007468D0">
              <w:rPr>
                <w:rFonts w:ascii="Times New Roman" w:hAnsi="Times New Roman"/>
                <w:iCs/>
                <w:sz w:val="20"/>
                <w:szCs w:val="20"/>
              </w:rPr>
              <w:t xml:space="preserve"> </w:t>
            </w:r>
          </w:p>
        </w:tc>
        <w:tc>
          <w:tcPr>
            <w:tcW w:w="1083" w:type="dxa"/>
            <w:gridSpan w:val="2"/>
            <w:tcBorders>
              <w:top w:val="single" w:sz="6" w:space="0" w:color="auto"/>
              <w:left w:val="single" w:sz="6" w:space="0" w:color="auto"/>
              <w:bottom w:val="single" w:sz="6" w:space="0" w:color="auto"/>
              <w:right w:val="single" w:sz="6" w:space="0" w:color="auto"/>
            </w:tcBorders>
          </w:tcPr>
          <w:p w:rsidR="009E0FF6" w:rsidRPr="007468D0" w:rsidRDefault="003C0569" w:rsidP="007468D0">
            <w:pPr>
              <w:widowControl w:val="0"/>
              <w:shd w:val="clear" w:color="000000" w:fill="auto"/>
              <w:tabs>
                <w:tab w:val="left" w:pos="1100"/>
              </w:tabs>
              <w:spacing w:after="0" w:line="360" w:lineRule="auto"/>
              <w:jc w:val="both"/>
              <w:rPr>
                <w:rFonts w:ascii="Times New Roman" w:hAnsi="Times New Roman"/>
                <w:sz w:val="20"/>
                <w:szCs w:val="20"/>
              </w:rPr>
            </w:pPr>
            <w:r w:rsidRPr="007468D0">
              <w:rPr>
                <w:rFonts w:ascii="Times New Roman" w:hAnsi="Times New Roman"/>
                <w:i/>
                <w:iCs/>
                <w:sz w:val="20"/>
                <w:szCs w:val="20"/>
              </w:rPr>
              <w:t xml:space="preserve"> </w:t>
            </w:r>
            <w:r w:rsidR="009E0FF6" w:rsidRPr="007468D0">
              <w:rPr>
                <w:rFonts w:ascii="Times New Roman" w:hAnsi="Times New Roman"/>
                <w:bCs/>
                <w:iCs/>
                <w:sz w:val="20"/>
                <w:szCs w:val="20"/>
              </w:rPr>
              <w:t>136</w:t>
            </w:r>
          </w:p>
        </w:tc>
      </w:tr>
    </w:tbl>
    <w:p w:rsidR="009E0FF6" w:rsidRPr="003C0569" w:rsidRDefault="009E0FF6" w:rsidP="003C0569">
      <w:pPr>
        <w:widowControl w:val="0"/>
        <w:shd w:val="clear" w:color="000000" w:fill="auto"/>
        <w:tabs>
          <w:tab w:val="left" w:pos="1100"/>
        </w:tabs>
        <w:spacing w:after="0" w:line="360" w:lineRule="auto"/>
        <w:ind w:firstLine="709"/>
        <w:jc w:val="both"/>
        <w:rPr>
          <w:rFonts w:ascii="Times New Roman" w:hAnsi="Times New Roman"/>
          <w:sz w:val="28"/>
        </w:rPr>
      </w:pPr>
    </w:p>
    <w:p w:rsidR="009E0FF6" w:rsidRPr="003C0569" w:rsidRDefault="009E0FF6"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На предприятии ООО «РМЗ «Сибнефить-ОНПЗ» в 2008 году списочная численность персонала составила 560 человек, темп роста составил100,18% по сравнению с 2007 годом. Высшее обр</w:t>
      </w:r>
      <w:r w:rsidR="00780D39" w:rsidRPr="003C0569">
        <w:rPr>
          <w:rFonts w:ascii="Times New Roman" w:hAnsi="Times New Roman"/>
          <w:sz w:val="28"/>
          <w:szCs w:val="28"/>
        </w:rPr>
        <w:t>азование имеют 153 человек, из них 50</w:t>
      </w:r>
      <w:r w:rsidRPr="003C0569">
        <w:rPr>
          <w:rFonts w:ascii="Times New Roman" w:hAnsi="Times New Roman"/>
          <w:sz w:val="28"/>
          <w:szCs w:val="28"/>
        </w:rPr>
        <w:t xml:space="preserve"> –рабочие, темп роста составил 91,30% по сравнению с 2007 годом, и 103 - инженерно-технические работники, темп роста- 141,10%. Среднее профессиональное образ</w:t>
      </w:r>
      <w:r w:rsidR="00780D39" w:rsidRPr="003C0569">
        <w:rPr>
          <w:rFonts w:ascii="Times New Roman" w:hAnsi="Times New Roman"/>
          <w:sz w:val="28"/>
          <w:szCs w:val="28"/>
        </w:rPr>
        <w:t>ование – 138 человека, из них 110</w:t>
      </w:r>
      <w:r w:rsidRPr="003C0569">
        <w:rPr>
          <w:rFonts w:ascii="Times New Roman" w:hAnsi="Times New Roman"/>
          <w:sz w:val="28"/>
          <w:szCs w:val="28"/>
        </w:rPr>
        <w:t xml:space="preserve"> –рабочих и 28 –инженерно-технические служащие. Начальное пр</w:t>
      </w:r>
      <w:r w:rsidR="00780D39" w:rsidRPr="003C0569">
        <w:rPr>
          <w:rFonts w:ascii="Times New Roman" w:hAnsi="Times New Roman"/>
          <w:sz w:val="28"/>
          <w:szCs w:val="28"/>
        </w:rPr>
        <w:t>офессиональное образование – 159</w:t>
      </w:r>
      <w:r w:rsidRPr="003C0569">
        <w:rPr>
          <w:rFonts w:ascii="Times New Roman" w:hAnsi="Times New Roman"/>
          <w:sz w:val="28"/>
          <w:szCs w:val="28"/>
        </w:rPr>
        <w:t xml:space="preserve"> рабочих и 1 инженерно-технический работник, темп роста составил 94,62% по сравнению с 2007 годом. Среднее, школы мас</w:t>
      </w:r>
      <w:r w:rsidR="00780D39" w:rsidRPr="003C0569">
        <w:rPr>
          <w:rFonts w:ascii="Times New Roman" w:hAnsi="Times New Roman"/>
          <w:sz w:val="28"/>
          <w:szCs w:val="28"/>
        </w:rPr>
        <w:t>теров, курсы переподготовки- 118</w:t>
      </w:r>
      <w:r w:rsidRPr="003C0569">
        <w:rPr>
          <w:rFonts w:ascii="Times New Roman" w:hAnsi="Times New Roman"/>
          <w:sz w:val="28"/>
          <w:szCs w:val="28"/>
        </w:rPr>
        <w:t xml:space="preserve"> рабочих, темп роста составил 92,13%</w:t>
      </w:r>
    </w:p>
    <w:p w:rsidR="00363018" w:rsidRPr="003C0569" w:rsidRDefault="002A647C"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r w:rsidRPr="003C0569">
        <w:rPr>
          <w:rStyle w:val="20"/>
          <w:rFonts w:ascii="Times New Roman" w:hAnsi="Times New Roman" w:cs="Times New Roman"/>
          <w:b w:val="0"/>
          <w:bCs w:val="0"/>
          <w:i w:val="0"/>
          <w:iCs w:val="0"/>
        </w:rPr>
        <w:t>На предприятии ООО «РМЗ «Сибнефть-ОНПЗ»состояние использования рабочего времени характеризуется следующими данным</w:t>
      </w:r>
      <w:r w:rsidR="009E0FF6" w:rsidRPr="003C0569">
        <w:rPr>
          <w:rStyle w:val="20"/>
          <w:rFonts w:ascii="Times New Roman" w:hAnsi="Times New Roman" w:cs="Times New Roman"/>
          <w:b w:val="0"/>
          <w:bCs w:val="0"/>
          <w:i w:val="0"/>
          <w:iCs w:val="0"/>
        </w:rPr>
        <w:t>и, представленными в таблице № 7</w:t>
      </w:r>
      <w:r w:rsidRPr="003C0569">
        <w:rPr>
          <w:rStyle w:val="20"/>
          <w:rFonts w:ascii="Times New Roman" w:hAnsi="Times New Roman" w:cs="Times New Roman"/>
          <w:b w:val="0"/>
          <w:bCs w:val="0"/>
          <w:i w:val="0"/>
          <w:iCs w:val="0"/>
        </w:rPr>
        <w:t>.</w:t>
      </w:r>
    </w:p>
    <w:p w:rsidR="003C0569" w:rsidRPr="003C0569" w:rsidRDefault="003C0569"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p>
    <w:p w:rsidR="002A647C" w:rsidRPr="003C0569" w:rsidRDefault="009E0FF6"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r w:rsidRPr="003C0569">
        <w:rPr>
          <w:rStyle w:val="20"/>
          <w:rFonts w:ascii="Times New Roman" w:hAnsi="Times New Roman" w:cs="Times New Roman"/>
          <w:b w:val="0"/>
          <w:bCs w:val="0"/>
          <w:i w:val="0"/>
          <w:iCs w:val="0"/>
        </w:rPr>
        <w:t>Таблица № 7</w:t>
      </w:r>
    </w:p>
    <w:p w:rsidR="002A647C" w:rsidRPr="003C0569" w:rsidRDefault="002A647C"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r w:rsidRPr="003C0569">
        <w:rPr>
          <w:rStyle w:val="20"/>
          <w:rFonts w:ascii="Times New Roman" w:hAnsi="Times New Roman" w:cs="Times New Roman"/>
          <w:b w:val="0"/>
          <w:bCs w:val="0"/>
          <w:i w:val="0"/>
          <w:iCs w:val="0"/>
        </w:rPr>
        <w:t>Использование рабочего времени</w:t>
      </w: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4"/>
        <w:gridCol w:w="1524"/>
        <w:gridCol w:w="1100"/>
        <w:gridCol w:w="1266"/>
        <w:gridCol w:w="1711"/>
      </w:tblGrid>
      <w:tr w:rsidR="009864DF" w:rsidRPr="003C0569" w:rsidTr="003D72D8">
        <w:tc>
          <w:tcPr>
            <w:tcW w:w="2984" w:type="dxa"/>
          </w:tcPr>
          <w:p w:rsidR="009864DF" w:rsidRPr="003D72D8" w:rsidRDefault="009864DF" w:rsidP="003D72D8">
            <w:pPr>
              <w:widowControl w:val="0"/>
              <w:shd w:val="clear" w:color="000000" w:fill="auto"/>
              <w:tabs>
                <w:tab w:val="left" w:pos="1100"/>
              </w:tabs>
              <w:spacing w:after="0" w:line="360" w:lineRule="auto"/>
              <w:rPr>
                <w:sz w:val="20"/>
                <w:szCs w:val="20"/>
              </w:rPr>
            </w:pPr>
            <w:r w:rsidRPr="003D72D8">
              <w:rPr>
                <w:sz w:val="20"/>
                <w:szCs w:val="20"/>
              </w:rPr>
              <w:t>Показатели</w:t>
            </w:r>
          </w:p>
        </w:tc>
        <w:tc>
          <w:tcPr>
            <w:tcW w:w="1524" w:type="dxa"/>
          </w:tcPr>
          <w:p w:rsidR="009864DF" w:rsidRPr="003D72D8" w:rsidRDefault="009864DF" w:rsidP="003D72D8">
            <w:pPr>
              <w:widowControl w:val="0"/>
              <w:shd w:val="clear" w:color="000000" w:fill="auto"/>
              <w:tabs>
                <w:tab w:val="left" w:pos="1100"/>
              </w:tabs>
              <w:spacing w:after="0" w:line="360" w:lineRule="auto"/>
              <w:rPr>
                <w:sz w:val="20"/>
                <w:szCs w:val="20"/>
              </w:rPr>
            </w:pPr>
            <w:r w:rsidRPr="003D72D8">
              <w:rPr>
                <w:sz w:val="20"/>
                <w:szCs w:val="20"/>
              </w:rPr>
              <w:t>Условное обозначение</w:t>
            </w:r>
          </w:p>
        </w:tc>
        <w:tc>
          <w:tcPr>
            <w:tcW w:w="1100" w:type="dxa"/>
          </w:tcPr>
          <w:p w:rsidR="009864DF" w:rsidRPr="003D72D8" w:rsidRDefault="009864DF" w:rsidP="003D72D8">
            <w:pPr>
              <w:widowControl w:val="0"/>
              <w:shd w:val="clear" w:color="000000" w:fill="auto"/>
              <w:tabs>
                <w:tab w:val="left" w:pos="1100"/>
              </w:tabs>
              <w:spacing w:after="0" w:line="360" w:lineRule="auto"/>
              <w:rPr>
                <w:sz w:val="20"/>
                <w:szCs w:val="20"/>
              </w:rPr>
            </w:pPr>
            <w:r w:rsidRPr="003D72D8">
              <w:rPr>
                <w:sz w:val="20"/>
                <w:szCs w:val="20"/>
              </w:rPr>
              <w:t>2007</w:t>
            </w:r>
          </w:p>
        </w:tc>
        <w:tc>
          <w:tcPr>
            <w:tcW w:w="1266" w:type="dxa"/>
          </w:tcPr>
          <w:p w:rsidR="009864DF" w:rsidRPr="003D72D8" w:rsidRDefault="009864DF" w:rsidP="003D72D8">
            <w:pPr>
              <w:widowControl w:val="0"/>
              <w:shd w:val="clear" w:color="000000" w:fill="auto"/>
              <w:tabs>
                <w:tab w:val="left" w:pos="1100"/>
              </w:tabs>
              <w:spacing w:after="0" w:line="360" w:lineRule="auto"/>
              <w:rPr>
                <w:sz w:val="20"/>
                <w:szCs w:val="20"/>
              </w:rPr>
            </w:pPr>
            <w:r w:rsidRPr="003D72D8">
              <w:rPr>
                <w:sz w:val="20"/>
                <w:szCs w:val="20"/>
              </w:rPr>
              <w:t>2008</w:t>
            </w:r>
          </w:p>
        </w:tc>
        <w:tc>
          <w:tcPr>
            <w:tcW w:w="1711" w:type="dxa"/>
          </w:tcPr>
          <w:p w:rsidR="009864DF" w:rsidRPr="003D72D8" w:rsidRDefault="009864DF" w:rsidP="003D72D8">
            <w:pPr>
              <w:widowControl w:val="0"/>
              <w:shd w:val="clear" w:color="000000" w:fill="auto"/>
              <w:tabs>
                <w:tab w:val="left" w:pos="1100"/>
              </w:tabs>
              <w:spacing w:after="0" w:line="360" w:lineRule="auto"/>
              <w:rPr>
                <w:sz w:val="20"/>
                <w:szCs w:val="20"/>
              </w:rPr>
            </w:pPr>
            <w:r w:rsidRPr="003D72D8">
              <w:rPr>
                <w:sz w:val="20"/>
                <w:szCs w:val="20"/>
              </w:rPr>
              <w:t>Абсолютное отклонение</w:t>
            </w:r>
          </w:p>
        </w:tc>
      </w:tr>
      <w:tr w:rsidR="009864DF" w:rsidRPr="003C0569" w:rsidTr="003D72D8">
        <w:tc>
          <w:tcPr>
            <w:tcW w:w="2984" w:type="dxa"/>
          </w:tcPr>
          <w:p w:rsidR="009864DF" w:rsidRPr="003D72D8" w:rsidRDefault="009864DF" w:rsidP="003D72D8">
            <w:pPr>
              <w:widowControl w:val="0"/>
              <w:shd w:val="clear" w:color="000000" w:fill="auto"/>
              <w:tabs>
                <w:tab w:val="left" w:pos="1100"/>
              </w:tabs>
              <w:spacing w:after="0" w:line="360" w:lineRule="auto"/>
              <w:rPr>
                <w:sz w:val="20"/>
                <w:szCs w:val="20"/>
              </w:rPr>
            </w:pPr>
            <w:r w:rsidRPr="003D72D8">
              <w:rPr>
                <w:sz w:val="20"/>
                <w:szCs w:val="20"/>
              </w:rPr>
              <w:t>1.Среднесписочная численность рабочих, чел.</w:t>
            </w:r>
          </w:p>
        </w:tc>
        <w:tc>
          <w:tcPr>
            <w:tcW w:w="1524" w:type="dxa"/>
          </w:tcPr>
          <w:p w:rsidR="009864DF" w:rsidRPr="003D72D8" w:rsidRDefault="009864DF" w:rsidP="003D72D8">
            <w:pPr>
              <w:widowControl w:val="0"/>
              <w:shd w:val="clear" w:color="000000" w:fill="auto"/>
              <w:tabs>
                <w:tab w:val="left" w:pos="1100"/>
              </w:tabs>
              <w:spacing w:after="0" w:line="360" w:lineRule="auto"/>
              <w:rPr>
                <w:sz w:val="20"/>
                <w:szCs w:val="20"/>
              </w:rPr>
            </w:pPr>
            <w:r w:rsidRPr="003D72D8">
              <w:rPr>
                <w:sz w:val="20"/>
                <w:szCs w:val="20"/>
              </w:rPr>
              <w:t>Т</w:t>
            </w:r>
          </w:p>
        </w:tc>
        <w:tc>
          <w:tcPr>
            <w:tcW w:w="1100" w:type="dxa"/>
          </w:tcPr>
          <w:p w:rsidR="009864DF" w:rsidRPr="003D72D8" w:rsidRDefault="007C34B9" w:rsidP="003D72D8">
            <w:pPr>
              <w:widowControl w:val="0"/>
              <w:shd w:val="clear" w:color="000000" w:fill="auto"/>
              <w:tabs>
                <w:tab w:val="left" w:pos="1100"/>
              </w:tabs>
              <w:spacing w:after="0" w:line="360" w:lineRule="auto"/>
              <w:rPr>
                <w:sz w:val="20"/>
                <w:szCs w:val="20"/>
              </w:rPr>
            </w:pPr>
            <w:r w:rsidRPr="003D72D8">
              <w:rPr>
                <w:sz w:val="20"/>
                <w:szCs w:val="20"/>
              </w:rPr>
              <w:t>464</w:t>
            </w:r>
          </w:p>
        </w:tc>
        <w:tc>
          <w:tcPr>
            <w:tcW w:w="1266" w:type="dxa"/>
          </w:tcPr>
          <w:p w:rsidR="009864DF" w:rsidRPr="003D72D8" w:rsidRDefault="007C34B9" w:rsidP="003D72D8">
            <w:pPr>
              <w:widowControl w:val="0"/>
              <w:shd w:val="clear" w:color="000000" w:fill="auto"/>
              <w:tabs>
                <w:tab w:val="left" w:pos="1100"/>
              </w:tabs>
              <w:spacing w:after="0" w:line="360" w:lineRule="auto"/>
              <w:rPr>
                <w:sz w:val="20"/>
                <w:szCs w:val="20"/>
              </w:rPr>
            </w:pPr>
            <w:r w:rsidRPr="003D72D8">
              <w:rPr>
                <w:sz w:val="20"/>
                <w:szCs w:val="20"/>
              </w:rPr>
              <w:t>462</w:t>
            </w:r>
          </w:p>
        </w:tc>
        <w:tc>
          <w:tcPr>
            <w:tcW w:w="1711" w:type="dxa"/>
          </w:tcPr>
          <w:p w:rsidR="009864DF" w:rsidRPr="003D72D8" w:rsidRDefault="007C34B9" w:rsidP="003D72D8">
            <w:pPr>
              <w:widowControl w:val="0"/>
              <w:shd w:val="clear" w:color="000000" w:fill="auto"/>
              <w:tabs>
                <w:tab w:val="left" w:pos="1100"/>
              </w:tabs>
              <w:spacing w:after="0" w:line="360" w:lineRule="auto"/>
              <w:rPr>
                <w:sz w:val="20"/>
                <w:szCs w:val="20"/>
              </w:rPr>
            </w:pPr>
            <w:r w:rsidRPr="003D72D8">
              <w:rPr>
                <w:sz w:val="20"/>
                <w:szCs w:val="20"/>
              </w:rPr>
              <w:t>-2</w:t>
            </w:r>
          </w:p>
        </w:tc>
      </w:tr>
      <w:tr w:rsidR="009864DF" w:rsidRPr="003C0569" w:rsidTr="003D72D8">
        <w:tc>
          <w:tcPr>
            <w:tcW w:w="2984" w:type="dxa"/>
          </w:tcPr>
          <w:p w:rsidR="009864DF" w:rsidRPr="003D72D8" w:rsidRDefault="009864DF" w:rsidP="003D72D8">
            <w:pPr>
              <w:widowControl w:val="0"/>
              <w:shd w:val="clear" w:color="000000" w:fill="auto"/>
              <w:tabs>
                <w:tab w:val="left" w:pos="1100"/>
              </w:tabs>
              <w:spacing w:after="0" w:line="360" w:lineRule="auto"/>
              <w:rPr>
                <w:sz w:val="20"/>
                <w:szCs w:val="20"/>
              </w:rPr>
            </w:pPr>
            <w:r w:rsidRPr="003D72D8">
              <w:rPr>
                <w:sz w:val="20"/>
                <w:szCs w:val="20"/>
              </w:rPr>
              <w:t>2.Время, отработанное всеми рабочими,</w:t>
            </w:r>
            <w:r w:rsidR="008F0A84" w:rsidRPr="003D72D8">
              <w:rPr>
                <w:sz w:val="20"/>
                <w:szCs w:val="20"/>
              </w:rPr>
              <w:t xml:space="preserve"> </w:t>
            </w:r>
            <w:r w:rsidRPr="003D72D8">
              <w:rPr>
                <w:sz w:val="20"/>
                <w:szCs w:val="20"/>
              </w:rPr>
              <w:t>ч.</w:t>
            </w:r>
          </w:p>
        </w:tc>
        <w:tc>
          <w:tcPr>
            <w:tcW w:w="1524" w:type="dxa"/>
          </w:tcPr>
          <w:p w:rsidR="009864DF" w:rsidRPr="003D72D8" w:rsidRDefault="009864DF" w:rsidP="003D72D8">
            <w:pPr>
              <w:widowControl w:val="0"/>
              <w:shd w:val="clear" w:color="000000" w:fill="auto"/>
              <w:tabs>
                <w:tab w:val="left" w:pos="1100"/>
              </w:tabs>
              <w:spacing w:after="0" w:line="360" w:lineRule="auto"/>
              <w:rPr>
                <w:sz w:val="20"/>
                <w:szCs w:val="20"/>
              </w:rPr>
            </w:pPr>
            <w:r w:rsidRPr="003D72D8">
              <w:rPr>
                <w:sz w:val="20"/>
                <w:szCs w:val="20"/>
              </w:rPr>
              <w:t>Ч</w:t>
            </w:r>
          </w:p>
        </w:tc>
        <w:tc>
          <w:tcPr>
            <w:tcW w:w="1100" w:type="dxa"/>
          </w:tcPr>
          <w:p w:rsidR="009864DF" w:rsidRPr="003D72D8" w:rsidRDefault="007C34B9" w:rsidP="003D72D8">
            <w:pPr>
              <w:widowControl w:val="0"/>
              <w:shd w:val="clear" w:color="000000" w:fill="auto"/>
              <w:tabs>
                <w:tab w:val="left" w:pos="1100"/>
              </w:tabs>
              <w:spacing w:after="0" w:line="360" w:lineRule="auto"/>
              <w:rPr>
                <w:sz w:val="20"/>
                <w:szCs w:val="20"/>
              </w:rPr>
            </w:pPr>
            <w:r w:rsidRPr="003D72D8">
              <w:rPr>
                <w:sz w:val="20"/>
                <w:szCs w:val="20"/>
              </w:rPr>
              <w:t>857251,6</w:t>
            </w:r>
          </w:p>
        </w:tc>
        <w:tc>
          <w:tcPr>
            <w:tcW w:w="1266" w:type="dxa"/>
          </w:tcPr>
          <w:p w:rsidR="009864DF" w:rsidRPr="003D72D8" w:rsidRDefault="007C34B9" w:rsidP="003D72D8">
            <w:pPr>
              <w:widowControl w:val="0"/>
              <w:shd w:val="clear" w:color="000000" w:fill="auto"/>
              <w:tabs>
                <w:tab w:val="left" w:pos="1100"/>
              </w:tabs>
              <w:spacing w:after="0" w:line="360" w:lineRule="auto"/>
              <w:rPr>
                <w:sz w:val="20"/>
                <w:szCs w:val="20"/>
              </w:rPr>
            </w:pPr>
            <w:r w:rsidRPr="003D72D8">
              <w:rPr>
                <w:sz w:val="20"/>
                <w:szCs w:val="20"/>
              </w:rPr>
              <w:t>867779,22</w:t>
            </w:r>
          </w:p>
        </w:tc>
        <w:tc>
          <w:tcPr>
            <w:tcW w:w="1711" w:type="dxa"/>
          </w:tcPr>
          <w:p w:rsidR="009864DF" w:rsidRPr="003D72D8" w:rsidRDefault="007C34B9" w:rsidP="003D72D8">
            <w:pPr>
              <w:widowControl w:val="0"/>
              <w:shd w:val="clear" w:color="000000" w:fill="auto"/>
              <w:tabs>
                <w:tab w:val="left" w:pos="1100"/>
              </w:tabs>
              <w:spacing w:after="0" w:line="360" w:lineRule="auto"/>
              <w:rPr>
                <w:sz w:val="20"/>
                <w:szCs w:val="20"/>
              </w:rPr>
            </w:pPr>
            <w:r w:rsidRPr="003D72D8">
              <w:rPr>
                <w:sz w:val="20"/>
                <w:szCs w:val="20"/>
              </w:rPr>
              <w:t>10527,62</w:t>
            </w:r>
          </w:p>
        </w:tc>
      </w:tr>
      <w:tr w:rsidR="009864DF" w:rsidRPr="003C0569" w:rsidTr="003D72D8">
        <w:tc>
          <w:tcPr>
            <w:tcW w:w="2984" w:type="dxa"/>
          </w:tcPr>
          <w:p w:rsidR="009864DF" w:rsidRPr="003D72D8" w:rsidRDefault="009864DF" w:rsidP="003D72D8">
            <w:pPr>
              <w:widowControl w:val="0"/>
              <w:shd w:val="clear" w:color="000000" w:fill="auto"/>
              <w:tabs>
                <w:tab w:val="left" w:pos="1100"/>
              </w:tabs>
              <w:spacing w:after="0" w:line="360" w:lineRule="auto"/>
              <w:rPr>
                <w:sz w:val="20"/>
                <w:szCs w:val="20"/>
              </w:rPr>
            </w:pPr>
            <w:r w:rsidRPr="003D72D8">
              <w:rPr>
                <w:sz w:val="20"/>
                <w:szCs w:val="20"/>
              </w:rPr>
              <w:t>3.В том числ</w:t>
            </w:r>
            <w:r w:rsidR="008F0A84" w:rsidRPr="003D72D8">
              <w:rPr>
                <w:sz w:val="20"/>
                <w:szCs w:val="20"/>
              </w:rPr>
              <w:t>е сверхурочно отработанное время,</w:t>
            </w:r>
            <w:r w:rsidRPr="003D72D8">
              <w:rPr>
                <w:sz w:val="20"/>
                <w:szCs w:val="20"/>
              </w:rPr>
              <w:t>ч.</w:t>
            </w:r>
          </w:p>
        </w:tc>
        <w:tc>
          <w:tcPr>
            <w:tcW w:w="1524" w:type="dxa"/>
          </w:tcPr>
          <w:p w:rsidR="009864DF" w:rsidRPr="003D72D8" w:rsidRDefault="007D33AD" w:rsidP="003D72D8">
            <w:pPr>
              <w:widowControl w:val="0"/>
              <w:shd w:val="clear" w:color="000000" w:fill="auto"/>
              <w:tabs>
                <w:tab w:val="left" w:pos="1100"/>
              </w:tabs>
              <w:spacing w:after="0" w:line="360" w:lineRule="auto"/>
              <w:rPr>
                <w:sz w:val="20"/>
                <w:szCs w:val="20"/>
              </w:rPr>
            </w:pPr>
            <w:r>
              <w:rPr>
                <w:rFonts w:ascii="Times New Roman" w:hAnsi="Times New Roman"/>
                <w:sz w:val="20"/>
                <w:szCs w:val="20"/>
              </w:rPr>
              <w:pict>
                <v:shape id="_x0000_i1048" type="#_x0000_t75" style="width:10.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3834&quot;/&gt;&lt;wsp:rsid wsp:val=&quot;00004127&quot;/&gt;&lt;wsp:rsid wsp:val=&quot;0008455A&quot;/&gt;&lt;wsp:rsid wsp:val=&quot;00097F92&quot;/&gt;&lt;wsp:rsid wsp:val=&quot;000D74A2&quot;/&gt;&lt;wsp:rsid wsp:val=&quot;00107CF9&quot;/&gt;&lt;wsp:rsid wsp:val=&quot;00141D8B&quot;/&gt;&lt;wsp:rsid wsp:val=&quot;001719D1&quot;/&gt;&lt;wsp:rsid wsp:val=&quot;00176B62&quot;/&gt;&lt;wsp:rsid wsp:val=&quot;001A7A7A&quot;/&gt;&lt;wsp:rsid wsp:val=&quot;001D5C3A&quot;/&gt;&lt;wsp:rsid wsp:val=&quot;001E3F47&quot;/&gt;&lt;wsp:rsid wsp:val=&quot;001F0041&quot;/&gt;&lt;wsp:rsid wsp:val=&quot;00270BB7&quot;/&gt;&lt;wsp:rsid wsp:val=&quot;002867DE&quot;/&gt;&lt;wsp:rsid wsp:val=&quot;002A647C&quot;/&gt;&lt;wsp:rsid wsp:val=&quot;00335468&quot;/&gt;&lt;wsp:rsid wsp:val=&quot;00363018&quot;/&gt;&lt;wsp:rsid wsp:val=&quot;003F3CFF&quot;/&gt;&lt;wsp:rsid wsp:val=&quot;003F6AB8&quot;/&gt;&lt;wsp:rsid wsp:val=&quot;004043BC&quot;/&gt;&lt;wsp:rsid wsp:val=&quot;00407C55&quot;/&gt;&lt;wsp:rsid wsp:val=&quot;00426C10&quot;/&gt;&lt;wsp:rsid wsp:val=&quot;00465897&quot;/&gt;&lt;wsp:rsid wsp:val=&quot;0048522B&quot;/&gt;&lt;wsp:rsid wsp:val=&quot;004A01EE&quot;/&gt;&lt;wsp:rsid wsp:val=&quot;004B4353&quot;/&gt;&lt;wsp:rsid wsp:val=&quot;004B5E89&quot;/&gt;&lt;wsp:rsid wsp:val=&quot;004C6FE7&quot;/&gt;&lt;wsp:rsid wsp:val=&quot;004C7AE9&quot;/&gt;&lt;wsp:rsid wsp:val=&quot;005023A8&quot;/&gt;&lt;wsp:rsid wsp:val=&quot;00503510&quot;/&gt;&lt;wsp:rsid wsp:val=&quot;00512F2B&quot;/&gt;&lt;wsp:rsid wsp:val=&quot;0054219F&quot;/&gt;&lt;wsp:rsid wsp:val=&quot;0055486E&quot;/&gt;&lt;wsp:rsid wsp:val=&quot;0058666E&quot;/&gt;&lt;wsp:rsid wsp:val=&quot;005A387C&quot;/&gt;&lt;wsp:rsid wsp:val=&quot;005B3FF8&quot;/&gt;&lt;wsp:rsid wsp:val=&quot;005C48C1&quot;/&gt;&lt;wsp:rsid wsp:val=&quot;005F321D&quot;/&gt;&lt;wsp:rsid wsp:val=&quot;006437A5&quot;/&gt;&lt;wsp:rsid wsp:val=&quot;006852E9&quot;/&gt;&lt;wsp:rsid wsp:val=&quot;006B2B25&quot;/&gt;&lt;wsp:rsid wsp:val=&quot;006B42E4&quot;/&gt;&lt;wsp:rsid wsp:val=&quot;006C2D78&quot;/&gt;&lt;wsp:rsid wsp:val=&quot;006D5A53&quot;/&gt;&lt;wsp:rsid wsp:val=&quot;00744D6C&quot;/&gt;&lt;wsp:rsid wsp:val=&quot;00780D39&quot;/&gt;&lt;wsp:rsid wsp:val=&quot;00783383&quot;/&gt;&lt;wsp:rsid wsp:val=&quot;00784E17&quot;/&gt;&lt;wsp:rsid wsp:val=&quot;0079446D&quot;/&gt;&lt;wsp:rsid wsp:val=&quot;007A68BF&quot;/&gt;&lt;wsp:rsid wsp:val=&quot;007C34B9&quot;/&gt;&lt;wsp:rsid wsp:val=&quot;007D64C5&quot;/&gt;&lt;wsp:rsid wsp:val=&quot;007F4398&quot;/&gt;&lt;wsp:rsid wsp:val=&quot;00802D91&quot;/&gt;&lt;wsp:rsid wsp:val=&quot;00814A37&quot;/&gt;&lt;wsp:rsid wsp:val=&quot;00832DEE&quot;/&gt;&lt;wsp:rsid wsp:val=&quot;00854942&quot;/&gt;&lt;wsp:rsid wsp:val=&quot;00855DCE&quot;/&gt;&lt;wsp:rsid wsp:val=&quot;00867B70&quot;/&gt;&lt;wsp:rsid wsp:val=&quot;00891F49&quot;/&gt;&lt;wsp:rsid wsp:val=&quot;008B6EDA&quot;/&gt;&lt;wsp:rsid wsp:val=&quot;008E281F&quot;/&gt;&lt;wsp:rsid wsp:val=&quot;008F0A84&quot;/&gt;&lt;wsp:rsid wsp:val=&quot;0091407B&quot;/&gt;&lt;wsp:rsid wsp:val=&quot;00916528&quot;/&gt;&lt;wsp:rsid wsp:val=&quot;009361A7&quot;/&gt;&lt;wsp:rsid wsp:val=&quot;00984143&quot;/&gt;&lt;wsp:rsid wsp:val=&quot;009864DF&quot;/&gt;&lt;wsp:rsid wsp:val=&quot;0099464B&quot;/&gt;&lt;wsp:rsid wsp:val=&quot;009E0FF6&quot;/&gt;&lt;wsp:rsid wsp:val=&quot;00A13D0B&quot;/&gt;&lt;wsp:rsid wsp:val=&quot;00A40DC7&quot;/&gt;&lt;wsp:rsid wsp:val=&quot;00A86C30&quot;/&gt;&lt;wsp:rsid wsp:val=&quot;00AE4097&quot;/&gt;&lt;wsp:rsid wsp:val=&quot;00B01C67&quot;/&gt;&lt;wsp:rsid wsp:val=&quot;00B0759F&quot;/&gt;&lt;wsp:rsid wsp:val=&quot;00B14D35&quot;/&gt;&lt;wsp:rsid wsp:val=&quot;00B20305&quot;/&gt;&lt;wsp:rsid wsp:val=&quot;00B25B07&quot;/&gt;&lt;wsp:rsid wsp:val=&quot;00B368A3&quot;/&gt;&lt;wsp:rsid wsp:val=&quot;00BD4E17&quot;/&gt;&lt;wsp:rsid wsp:val=&quot;00BE3706&quot;/&gt;&lt;wsp:rsid wsp:val=&quot;00C037E3&quot;/&gt;&lt;wsp:rsid wsp:val=&quot;00C07B16&quot;/&gt;&lt;wsp:rsid wsp:val=&quot;00C25966&quot;/&gt;&lt;wsp:rsid wsp:val=&quot;00C41755&quot;/&gt;&lt;wsp:rsid wsp:val=&quot;00C9182E&quot;/&gt;&lt;wsp:rsid wsp:val=&quot;00CE71D7&quot;/&gt;&lt;wsp:rsid wsp:val=&quot;00D229CC&quot;/&gt;&lt;wsp:rsid wsp:val=&quot;00D27191&quot;/&gt;&lt;wsp:rsid wsp:val=&quot;00D62D6B&quot;/&gt;&lt;wsp:rsid wsp:val=&quot;00D74A21&quot;/&gt;&lt;wsp:rsid wsp:val=&quot;00D83834&quot;/&gt;&lt;wsp:rsid wsp:val=&quot;00D96690&quot;/&gt;&lt;wsp:rsid wsp:val=&quot;00DA46DA&quot;/&gt;&lt;wsp:rsid wsp:val=&quot;00DB3221&quot;/&gt;&lt;wsp:rsid wsp:val=&quot;00DB57C9&quot;/&gt;&lt;wsp:rsid wsp:val=&quot;00E016A5&quot;/&gt;&lt;wsp:rsid wsp:val=&quot;00E07BB6&quot;/&gt;&lt;wsp:rsid wsp:val=&quot;00E15E15&quot;/&gt;&lt;wsp:rsid wsp:val=&quot;00E23F35&quot;/&gt;&lt;wsp:rsid wsp:val=&quot;00E33B1B&quot;/&gt;&lt;wsp:rsid wsp:val=&quot;00E33F8A&quot;/&gt;&lt;wsp:rsid wsp:val=&quot;00E753BD&quot;/&gt;&lt;wsp:rsid wsp:val=&quot;00E94556&quot;/&gt;&lt;wsp:rsid wsp:val=&quot;00EE6F75&quot;/&gt;&lt;wsp:rsid wsp:val=&quot;00EF2F11&quot;/&gt;&lt;wsp:rsid wsp:val=&quot;00EF6952&quot;/&gt;&lt;wsp:rsid wsp:val=&quot;00F24F09&quot;/&gt;&lt;wsp:rsid wsp:val=&quot;00F741EE&quot;/&gt;&lt;wsp:rsid wsp:val=&quot;00F83B73&quot;/&gt;&lt;wsp:rsid wsp:val=&quot;00FC231B&quot;/&gt;&lt;wsp:rsid wsp:val=&quot;00FE7530&quot;/&gt;&lt;wsp:rsid wsp:val=&quot;00FF1019&quot;/&gt;&lt;/wsp:rsids&gt;&lt;/w:docPr&gt;&lt;w:body&gt;&lt;w:p wsp:rsidR=&quot;00000000&quot; wsp:rsidRDefault=&quot;0008455A&quot;&gt;&lt;m:oMathPara&gt;&lt;m:oMath&gt;&lt;m:sSup&gt;&lt;m:sSupPr&gt;&lt;m:ctrlPr&gt;&lt;w:rPr&gt;&lt;w:rStyle w:val=&quot;2&quot;/&gt;&lt;w:rFonts w:ascii=&quot;Cambria Math&quot; w:fareast=&quot;Times New Roman&quot; w:h-ansi=&quot;Cambria Math&quot; w:cs=&quot;Times New Roman&quot;/&gt;&lt;wx:font wx:val=&quot;Cambria Math&quot;/&gt;&lt;w:b w:val=&quot;off&quot;/&gt;&lt;w:b-cs w:val=&quot;off&quot;/&gt;&lt;w:i-cs w:val=&quot;off&quot;/&gt;&lt;/w:rPr&gt;&lt;/m:ctrlPr&gt;&lt;/m:sSupPr&gt;&lt;m:e&gt;&lt;m:r&gt;&lt;m:rPr&gt;&lt;m:sty m:val=&quot;bi&quot;/&gt;&lt;/m:rPr&gt;&lt;w:rPr&gt;&lt;w:rStyle w:val=&quot;2&quot;/&gt;&lt;w:rFonts w:ascii=&quot;Cambria Math&quot; w:fareast=&quot;Times New Roman&quot; w:h-ansi=&quot;Cambria Math&quot; w:cs=&quot;Times New Roman&quot;/&gt;&lt;wx:font wx:val=&quot;Cambria Math&quot;/&gt;&lt;/w:rPr&gt;&lt;m:t&gt;Р§&lt;/m:t&gt;&lt;/m:r&gt;&lt;/m:e&gt;&lt;m:sup&gt;&lt;m:r&gt;&lt;m:rPr&gt;&lt;m:sty m:val=&quot;bi&quot;/&gt;&lt;/m:rPr&gt;&lt;w:rPr&gt;&lt;w:rStyle w:val=&quot;2&quot;/&gt;&lt;w:rFonts w:ascii=&quot;Cambria Math&quot; w:fareast=&quot;Times New Roman&quot; w:h-ansi=&quot;Cambria Math&quot; w:cs=&quot;Times New Roman&quot;/&gt;&lt;wx:font wx:val=&quot;Cambria Math&quot;/&gt;&lt;/w:rPr&gt;&lt;m:t&gt;СЃ&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p>
        </w:tc>
        <w:tc>
          <w:tcPr>
            <w:tcW w:w="1100" w:type="dxa"/>
          </w:tcPr>
          <w:p w:rsidR="009864DF" w:rsidRPr="003D72D8" w:rsidRDefault="007C34B9" w:rsidP="003D72D8">
            <w:pPr>
              <w:widowControl w:val="0"/>
              <w:shd w:val="clear" w:color="000000" w:fill="auto"/>
              <w:tabs>
                <w:tab w:val="left" w:pos="1100"/>
              </w:tabs>
              <w:spacing w:after="0" w:line="360" w:lineRule="auto"/>
              <w:rPr>
                <w:sz w:val="20"/>
                <w:szCs w:val="20"/>
              </w:rPr>
            </w:pPr>
            <w:r w:rsidRPr="003D72D8">
              <w:rPr>
                <w:sz w:val="20"/>
                <w:szCs w:val="20"/>
              </w:rPr>
              <w:t>42688</w:t>
            </w:r>
          </w:p>
        </w:tc>
        <w:tc>
          <w:tcPr>
            <w:tcW w:w="1266" w:type="dxa"/>
          </w:tcPr>
          <w:p w:rsidR="009864DF" w:rsidRPr="003D72D8" w:rsidRDefault="007C34B9" w:rsidP="003D72D8">
            <w:pPr>
              <w:widowControl w:val="0"/>
              <w:shd w:val="clear" w:color="000000" w:fill="auto"/>
              <w:tabs>
                <w:tab w:val="left" w:pos="1100"/>
              </w:tabs>
              <w:spacing w:after="0" w:line="360" w:lineRule="auto"/>
              <w:rPr>
                <w:sz w:val="20"/>
                <w:szCs w:val="20"/>
              </w:rPr>
            </w:pPr>
            <w:r w:rsidRPr="003D72D8">
              <w:rPr>
                <w:sz w:val="20"/>
                <w:szCs w:val="20"/>
              </w:rPr>
              <w:t>46662</w:t>
            </w:r>
          </w:p>
        </w:tc>
        <w:tc>
          <w:tcPr>
            <w:tcW w:w="1711" w:type="dxa"/>
          </w:tcPr>
          <w:p w:rsidR="009864DF" w:rsidRPr="003D72D8" w:rsidRDefault="007C34B9" w:rsidP="003D72D8">
            <w:pPr>
              <w:widowControl w:val="0"/>
              <w:shd w:val="clear" w:color="000000" w:fill="auto"/>
              <w:tabs>
                <w:tab w:val="left" w:pos="1100"/>
              </w:tabs>
              <w:spacing w:after="0" w:line="360" w:lineRule="auto"/>
              <w:rPr>
                <w:sz w:val="20"/>
                <w:szCs w:val="20"/>
              </w:rPr>
            </w:pPr>
            <w:r w:rsidRPr="003D72D8">
              <w:rPr>
                <w:sz w:val="20"/>
                <w:szCs w:val="20"/>
              </w:rPr>
              <w:t>3974</w:t>
            </w:r>
          </w:p>
        </w:tc>
      </w:tr>
      <w:tr w:rsidR="009864DF" w:rsidRPr="003C0569" w:rsidTr="003D72D8">
        <w:tc>
          <w:tcPr>
            <w:tcW w:w="2984" w:type="dxa"/>
          </w:tcPr>
          <w:p w:rsidR="009864DF" w:rsidRPr="003D72D8" w:rsidRDefault="009864DF" w:rsidP="003D72D8">
            <w:pPr>
              <w:widowControl w:val="0"/>
              <w:shd w:val="clear" w:color="000000" w:fill="auto"/>
              <w:tabs>
                <w:tab w:val="left" w:pos="1100"/>
              </w:tabs>
              <w:spacing w:after="0" w:line="360" w:lineRule="auto"/>
              <w:rPr>
                <w:sz w:val="20"/>
                <w:szCs w:val="20"/>
              </w:rPr>
            </w:pPr>
            <w:r w:rsidRPr="003D72D8">
              <w:rPr>
                <w:sz w:val="20"/>
                <w:szCs w:val="20"/>
              </w:rPr>
              <w:t>4.Отработано чел-дней всеми рабочими</w:t>
            </w:r>
          </w:p>
        </w:tc>
        <w:tc>
          <w:tcPr>
            <w:tcW w:w="1524" w:type="dxa"/>
          </w:tcPr>
          <w:p w:rsidR="009864DF" w:rsidRPr="003D72D8" w:rsidRDefault="009864DF" w:rsidP="003D72D8">
            <w:pPr>
              <w:widowControl w:val="0"/>
              <w:shd w:val="clear" w:color="000000" w:fill="auto"/>
              <w:tabs>
                <w:tab w:val="left" w:pos="1100"/>
              </w:tabs>
              <w:spacing w:after="0" w:line="360" w:lineRule="auto"/>
              <w:rPr>
                <w:sz w:val="20"/>
                <w:szCs w:val="20"/>
              </w:rPr>
            </w:pPr>
            <w:r w:rsidRPr="003D72D8">
              <w:rPr>
                <w:sz w:val="20"/>
                <w:szCs w:val="20"/>
              </w:rPr>
              <w:t>Д</w:t>
            </w:r>
          </w:p>
        </w:tc>
        <w:tc>
          <w:tcPr>
            <w:tcW w:w="1100" w:type="dxa"/>
          </w:tcPr>
          <w:p w:rsidR="009864DF" w:rsidRPr="003D72D8" w:rsidRDefault="007C34B9" w:rsidP="003D72D8">
            <w:pPr>
              <w:widowControl w:val="0"/>
              <w:shd w:val="clear" w:color="000000" w:fill="auto"/>
              <w:tabs>
                <w:tab w:val="left" w:pos="1100"/>
              </w:tabs>
              <w:spacing w:after="0" w:line="360" w:lineRule="auto"/>
              <w:rPr>
                <w:sz w:val="20"/>
                <w:szCs w:val="20"/>
              </w:rPr>
            </w:pPr>
            <w:r w:rsidRPr="003D72D8">
              <w:rPr>
                <w:sz w:val="20"/>
                <w:szCs w:val="20"/>
              </w:rPr>
              <w:t>2230,61</w:t>
            </w:r>
          </w:p>
        </w:tc>
        <w:tc>
          <w:tcPr>
            <w:tcW w:w="1266" w:type="dxa"/>
          </w:tcPr>
          <w:p w:rsidR="009864DF" w:rsidRPr="003D72D8" w:rsidRDefault="00F83B73" w:rsidP="003D72D8">
            <w:pPr>
              <w:widowControl w:val="0"/>
              <w:shd w:val="clear" w:color="000000" w:fill="auto"/>
              <w:tabs>
                <w:tab w:val="left" w:pos="1100"/>
              </w:tabs>
              <w:spacing w:after="0" w:line="360" w:lineRule="auto"/>
              <w:rPr>
                <w:sz w:val="20"/>
                <w:szCs w:val="20"/>
              </w:rPr>
            </w:pPr>
            <w:r w:rsidRPr="003D72D8">
              <w:rPr>
                <w:sz w:val="20"/>
                <w:szCs w:val="20"/>
              </w:rPr>
              <w:t>1878,31</w:t>
            </w:r>
          </w:p>
        </w:tc>
        <w:tc>
          <w:tcPr>
            <w:tcW w:w="1711" w:type="dxa"/>
          </w:tcPr>
          <w:p w:rsidR="009864DF" w:rsidRPr="003D72D8" w:rsidRDefault="009864DF" w:rsidP="003D72D8">
            <w:pPr>
              <w:widowControl w:val="0"/>
              <w:shd w:val="clear" w:color="000000" w:fill="auto"/>
              <w:tabs>
                <w:tab w:val="left" w:pos="1100"/>
              </w:tabs>
              <w:spacing w:after="0" w:line="360" w:lineRule="auto"/>
              <w:rPr>
                <w:sz w:val="20"/>
                <w:szCs w:val="20"/>
              </w:rPr>
            </w:pPr>
            <w:r w:rsidRPr="003D72D8">
              <w:rPr>
                <w:sz w:val="20"/>
                <w:szCs w:val="20"/>
              </w:rPr>
              <w:t>491,5</w:t>
            </w:r>
          </w:p>
        </w:tc>
      </w:tr>
      <w:tr w:rsidR="009864DF" w:rsidRPr="003C0569" w:rsidTr="003D72D8">
        <w:tc>
          <w:tcPr>
            <w:tcW w:w="2984" w:type="dxa"/>
          </w:tcPr>
          <w:p w:rsidR="009864DF" w:rsidRPr="003D72D8" w:rsidRDefault="009864DF" w:rsidP="003D72D8">
            <w:pPr>
              <w:widowControl w:val="0"/>
              <w:shd w:val="clear" w:color="000000" w:fill="auto"/>
              <w:tabs>
                <w:tab w:val="left" w:pos="1100"/>
              </w:tabs>
              <w:spacing w:after="0" w:line="360" w:lineRule="auto"/>
              <w:rPr>
                <w:sz w:val="20"/>
                <w:szCs w:val="20"/>
              </w:rPr>
            </w:pPr>
            <w:r w:rsidRPr="003D72D8">
              <w:rPr>
                <w:sz w:val="20"/>
                <w:szCs w:val="20"/>
              </w:rPr>
              <w:t>5.Время, отработанное одним рабочим, ч.</w:t>
            </w:r>
          </w:p>
        </w:tc>
        <w:tc>
          <w:tcPr>
            <w:tcW w:w="1524" w:type="dxa"/>
          </w:tcPr>
          <w:p w:rsidR="009864DF" w:rsidRPr="003D72D8" w:rsidRDefault="007D33AD" w:rsidP="003D72D8">
            <w:pPr>
              <w:widowControl w:val="0"/>
              <w:shd w:val="clear" w:color="000000" w:fill="auto"/>
              <w:tabs>
                <w:tab w:val="left" w:pos="1100"/>
              </w:tabs>
              <w:spacing w:after="0" w:line="360" w:lineRule="auto"/>
              <w:rPr>
                <w:sz w:val="20"/>
                <w:szCs w:val="20"/>
              </w:rPr>
            </w:pPr>
            <w:r>
              <w:rPr>
                <w:rFonts w:ascii="Times New Roman" w:hAnsi="Times New Roman"/>
                <w:sz w:val="20"/>
                <w:szCs w:val="20"/>
              </w:rPr>
              <w:pict>
                <v:shape id="_x0000_i1049" type="#_x0000_t75" style="width:12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3834&quot;/&gt;&lt;wsp:rsid wsp:val=&quot;00004127&quot;/&gt;&lt;wsp:rsid wsp:val=&quot;00097F92&quot;/&gt;&lt;wsp:rsid wsp:val=&quot;000D74A2&quot;/&gt;&lt;wsp:rsid wsp:val=&quot;00107CF9&quot;/&gt;&lt;wsp:rsid wsp:val=&quot;00141D8B&quot;/&gt;&lt;wsp:rsid wsp:val=&quot;001719D1&quot;/&gt;&lt;wsp:rsid wsp:val=&quot;00176B62&quot;/&gt;&lt;wsp:rsid wsp:val=&quot;001A7A7A&quot;/&gt;&lt;wsp:rsid wsp:val=&quot;001D5C3A&quot;/&gt;&lt;wsp:rsid wsp:val=&quot;001E3F47&quot;/&gt;&lt;wsp:rsid wsp:val=&quot;001F0041&quot;/&gt;&lt;wsp:rsid wsp:val=&quot;00270BB7&quot;/&gt;&lt;wsp:rsid wsp:val=&quot;002867DE&quot;/&gt;&lt;wsp:rsid wsp:val=&quot;002A647C&quot;/&gt;&lt;wsp:rsid wsp:val=&quot;00335468&quot;/&gt;&lt;wsp:rsid wsp:val=&quot;00363018&quot;/&gt;&lt;wsp:rsid wsp:val=&quot;003F3CFF&quot;/&gt;&lt;wsp:rsid wsp:val=&quot;003F6AB8&quot;/&gt;&lt;wsp:rsid wsp:val=&quot;004043BC&quot;/&gt;&lt;wsp:rsid wsp:val=&quot;00407C55&quot;/&gt;&lt;wsp:rsid wsp:val=&quot;00426C10&quot;/&gt;&lt;wsp:rsid wsp:val=&quot;00465897&quot;/&gt;&lt;wsp:rsid wsp:val=&quot;0048522B&quot;/&gt;&lt;wsp:rsid wsp:val=&quot;004A01EE&quot;/&gt;&lt;wsp:rsid wsp:val=&quot;004B4353&quot;/&gt;&lt;wsp:rsid wsp:val=&quot;004B5E89&quot;/&gt;&lt;wsp:rsid wsp:val=&quot;004C6FE7&quot;/&gt;&lt;wsp:rsid wsp:val=&quot;004C7AE9&quot;/&gt;&lt;wsp:rsid wsp:val=&quot;005023A8&quot;/&gt;&lt;wsp:rsid wsp:val=&quot;00503510&quot;/&gt;&lt;wsp:rsid wsp:val=&quot;00512F2B&quot;/&gt;&lt;wsp:rsid wsp:val=&quot;0054219F&quot;/&gt;&lt;wsp:rsid wsp:val=&quot;0055486E&quot;/&gt;&lt;wsp:rsid wsp:val=&quot;0058666E&quot;/&gt;&lt;wsp:rsid wsp:val=&quot;005A387C&quot;/&gt;&lt;wsp:rsid wsp:val=&quot;005B3FF8&quot;/&gt;&lt;wsp:rsid wsp:val=&quot;005C48C1&quot;/&gt;&lt;wsp:rsid wsp:val=&quot;005F321D&quot;/&gt;&lt;wsp:rsid wsp:val=&quot;006437A5&quot;/&gt;&lt;wsp:rsid wsp:val=&quot;006852E9&quot;/&gt;&lt;wsp:rsid wsp:val=&quot;006B2B25&quot;/&gt;&lt;wsp:rsid wsp:val=&quot;006B42E4&quot;/&gt;&lt;wsp:rsid wsp:val=&quot;006C2D78&quot;/&gt;&lt;wsp:rsid wsp:val=&quot;006D5A53&quot;/&gt;&lt;wsp:rsid wsp:val=&quot;00744D6C&quot;/&gt;&lt;wsp:rsid wsp:val=&quot;00780D39&quot;/&gt;&lt;wsp:rsid wsp:val=&quot;00783383&quot;/&gt;&lt;wsp:rsid wsp:val=&quot;00784E17&quot;/&gt;&lt;wsp:rsid wsp:val=&quot;0079446D&quot;/&gt;&lt;wsp:rsid wsp:val=&quot;007A68BF&quot;/&gt;&lt;wsp:rsid wsp:val=&quot;007C34B9&quot;/&gt;&lt;wsp:rsid wsp:val=&quot;007D64C5&quot;/&gt;&lt;wsp:rsid wsp:val=&quot;007F4398&quot;/&gt;&lt;wsp:rsid wsp:val=&quot;00802D91&quot;/&gt;&lt;wsp:rsid wsp:val=&quot;00814A37&quot;/&gt;&lt;wsp:rsid wsp:val=&quot;00832DEE&quot;/&gt;&lt;wsp:rsid wsp:val=&quot;00854942&quot;/&gt;&lt;wsp:rsid wsp:val=&quot;00855DCE&quot;/&gt;&lt;wsp:rsid wsp:val=&quot;00867B70&quot;/&gt;&lt;wsp:rsid wsp:val=&quot;00891F49&quot;/&gt;&lt;wsp:rsid wsp:val=&quot;008B6EDA&quot;/&gt;&lt;wsp:rsid wsp:val=&quot;008E281F&quot;/&gt;&lt;wsp:rsid wsp:val=&quot;008F0A84&quot;/&gt;&lt;wsp:rsid wsp:val=&quot;0091407B&quot;/&gt;&lt;wsp:rsid wsp:val=&quot;00916528&quot;/&gt;&lt;wsp:rsid wsp:val=&quot;009361A7&quot;/&gt;&lt;wsp:rsid wsp:val=&quot;00984143&quot;/&gt;&lt;wsp:rsid wsp:val=&quot;009864DF&quot;/&gt;&lt;wsp:rsid wsp:val=&quot;0099464B&quot;/&gt;&lt;wsp:rsid wsp:val=&quot;009E0FF6&quot;/&gt;&lt;wsp:rsid wsp:val=&quot;00A13D0B&quot;/&gt;&lt;wsp:rsid wsp:val=&quot;00A40DC7&quot;/&gt;&lt;wsp:rsid wsp:val=&quot;00A74C08&quot;/&gt;&lt;wsp:rsid wsp:val=&quot;00A86C30&quot;/&gt;&lt;wsp:rsid wsp:val=&quot;00AE4097&quot;/&gt;&lt;wsp:rsid wsp:val=&quot;00B01C67&quot;/&gt;&lt;wsp:rsid wsp:val=&quot;00B0759F&quot;/&gt;&lt;wsp:rsid wsp:val=&quot;00B14D35&quot;/&gt;&lt;wsp:rsid wsp:val=&quot;00B20305&quot;/&gt;&lt;wsp:rsid wsp:val=&quot;00B25B07&quot;/&gt;&lt;wsp:rsid wsp:val=&quot;00B368A3&quot;/&gt;&lt;wsp:rsid wsp:val=&quot;00BD4E17&quot;/&gt;&lt;wsp:rsid wsp:val=&quot;00BE3706&quot;/&gt;&lt;wsp:rsid wsp:val=&quot;00C037E3&quot;/&gt;&lt;wsp:rsid wsp:val=&quot;00C07B16&quot;/&gt;&lt;wsp:rsid wsp:val=&quot;00C25966&quot;/&gt;&lt;wsp:rsid wsp:val=&quot;00C41755&quot;/&gt;&lt;wsp:rsid wsp:val=&quot;00C9182E&quot;/&gt;&lt;wsp:rsid wsp:val=&quot;00CE71D7&quot;/&gt;&lt;wsp:rsid wsp:val=&quot;00D229CC&quot;/&gt;&lt;wsp:rsid wsp:val=&quot;00D27191&quot;/&gt;&lt;wsp:rsid wsp:val=&quot;00D62D6B&quot;/&gt;&lt;wsp:rsid wsp:val=&quot;00D74A21&quot;/&gt;&lt;wsp:rsid wsp:val=&quot;00D83834&quot;/&gt;&lt;wsp:rsid wsp:val=&quot;00D96690&quot;/&gt;&lt;wsp:rsid wsp:val=&quot;00DA46DA&quot;/&gt;&lt;wsp:rsid wsp:val=&quot;00DB3221&quot;/&gt;&lt;wsp:rsid wsp:val=&quot;00DB57C9&quot;/&gt;&lt;wsp:rsid wsp:val=&quot;00E016A5&quot;/&gt;&lt;wsp:rsid wsp:val=&quot;00E07BB6&quot;/&gt;&lt;wsp:rsid wsp:val=&quot;00E15E15&quot;/&gt;&lt;wsp:rsid wsp:val=&quot;00E23F35&quot;/&gt;&lt;wsp:rsid wsp:val=&quot;00E33B1B&quot;/&gt;&lt;wsp:rsid wsp:val=&quot;00E33F8A&quot;/&gt;&lt;wsp:rsid wsp:val=&quot;00E753BD&quot;/&gt;&lt;wsp:rsid wsp:val=&quot;00E94556&quot;/&gt;&lt;wsp:rsid wsp:val=&quot;00EE6F75&quot;/&gt;&lt;wsp:rsid wsp:val=&quot;00EF2F11&quot;/&gt;&lt;wsp:rsid wsp:val=&quot;00EF6952&quot;/&gt;&lt;wsp:rsid wsp:val=&quot;00F24F09&quot;/&gt;&lt;wsp:rsid wsp:val=&quot;00F741EE&quot;/&gt;&lt;wsp:rsid wsp:val=&quot;00F83B73&quot;/&gt;&lt;wsp:rsid wsp:val=&quot;00FC231B&quot;/&gt;&lt;wsp:rsid wsp:val=&quot;00FE7530&quot;/&gt;&lt;wsp:rsid wsp:val=&quot;00FF1019&quot;/&gt;&lt;/wsp:rsids&gt;&lt;/w:docPr&gt;&lt;w:body&gt;&lt;w:p wsp:rsidR=&quot;00000000&quot; wsp:rsidRDefault=&quot;00A74C08&quot;&gt;&lt;m:oMathPara&gt;&lt;m:oMath&gt;&lt;m:sSup&gt;&lt;m:sSupPr&gt;&lt;m:ctrlPr&gt;&lt;w:rPr&gt;&lt;w:rStyle w:val=&quot;2&quot;/&gt;&lt;w:rFonts w:ascii=&quot;Cambria Math&quot; w:fareast=&quot;Times New Roman&quot; w:h-ansi=&quot;Cambria Math&quot; w:cs=&quot;Times New Roman&quot;/&gt;&lt;wx:font wx:val=&quot;Cambria Math&quot;/&gt;&lt;w:b w:val=&quot;off&quot;/&gt;&lt;w:b-cs w:val=&quot;off&quot;/&gt;&lt;w:i-cs w:val=&quot;off&quot;/&gt;&lt;/w:rPr&gt;&lt;/m:ctrlPr&gt;&lt;/m:sSupPr&gt;&lt;m:e&gt;&lt;m:r&gt;&lt;m:rPr&gt;&lt;m:sty m:val=&quot;bi&quot;/&gt;&lt;/m:rPr&gt;&lt;w:rPr&gt;&lt;w:rStyle w:val=&quot;2&quot;/&gt;&lt;w:rFonts w:ascii=&quot;Cambria Math&quot; w:fareast=&quot;Times New Roman&quot; w:h-ansi=&quot;Cambria Math&quot; w:cs=&quot;Times New Roman&quot;/&gt;&lt;wx:font wx:val=&quot;Cambria Math&quot;/&gt;&lt;/w:rPr&gt;&lt;m:t&gt;Р§&lt;/m:t&gt;&lt;/m:r&gt;&lt;/m:e&gt;&lt;m:sup&gt;&lt;m:r&gt;&lt;m:rPr&gt;&lt;m:sty m:val=&quot;bi&quot;/&gt;&lt;/m:rPr&gt;&lt;w:rPr&gt;&lt;w:rStyle w:val=&quot;2&quot;/&gt;&lt;w:rFonts w:ascii=&quot;Cambria Math&quot; w:fareast=&quot;Times New Roman&quot; w:h-ansi=&quot;Cambria Math&quot; w:cs=&quot;Times New Roman&quot;/&gt;&lt;wx:font wx:val=&quot;Cambria Math&quot;/&gt;&lt;/w:rPr&gt;&lt;m:t&gt;СЂ&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p>
        </w:tc>
        <w:tc>
          <w:tcPr>
            <w:tcW w:w="1100" w:type="dxa"/>
          </w:tcPr>
          <w:p w:rsidR="009864DF" w:rsidRPr="003D72D8" w:rsidRDefault="009864DF" w:rsidP="003D72D8">
            <w:pPr>
              <w:widowControl w:val="0"/>
              <w:shd w:val="clear" w:color="000000" w:fill="auto"/>
              <w:tabs>
                <w:tab w:val="left" w:pos="1100"/>
              </w:tabs>
              <w:spacing w:after="0" w:line="360" w:lineRule="auto"/>
              <w:rPr>
                <w:sz w:val="20"/>
                <w:szCs w:val="20"/>
              </w:rPr>
            </w:pPr>
            <w:r w:rsidRPr="003D72D8">
              <w:rPr>
                <w:sz w:val="20"/>
                <w:szCs w:val="20"/>
              </w:rPr>
              <w:t>1</w:t>
            </w:r>
            <w:r w:rsidR="008F0A84" w:rsidRPr="003D72D8">
              <w:rPr>
                <w:sz w:val="20"/>
                <w:szCs w:val="20"/>
              </w:rPr>
              <w:t>8</w:t>
            </w:r>
            <w:r w:rsidR="00F83B73" w:rsidRPr="003D72D8">
              <w:rPr>
                <w:sz w:val="20"/>
                <w:szCs w:val="20"/>
              </w:rPr>
              <w:t>47,53</w:t>
            </w:r>
          </w:p>
        </w:tc>
        <w:tc>
          <w:tcPr>
            <w:tcW w:w="1266" w:type="dxa"/>
          </w:tcPr>
          <w:p w:rsidR="009864DF" w:rsidRPr="003D72D8" w:rsidRDefault="008F0A84" w:rsidP="003D72D8">
            <w:pPr>
              <w:widowControl w:val="0"/>
              <w:shd w:val="clear" w:color="000000" w:fill="auto"/>
              <w:tabs>
                <w:tab w:val="left" w:pos="1100"/>
              </w:tabs>
              <w:spacing w:after="0" w:line="360" w:lineRule="auto"/>
              <w:rPr>
                <w:sz w:val="20"/>
                <w:szCs w:val="20"/>
              </w:rPr>
            </w:pPr>
            <w:r w:rsidRPr="003D72D8">
              <w:rPr>
                <w:sz w:val="20"/>
                <w:szCs w:val="20"/>
              </w:rPr>
              <w:t>1876,54</w:t>
            </w:r>
          </w:p>
        </w:tc>
        <w:tc>
          <w:tcPr>
            <w:tcW w:w="1711" w:type="dxa"/>
          </w:tcPr>
          <w:p w:rsidR="009864DF" w:rsidRPr="003D72D8" w:rsidRDefault="009864DF" w:rsidP="003D72D8">
            <w:pPr>
              <w:widowControl w:val="0"/>
              <w:shd w:val="clear" w:color="000000" w:fill="auto"/>
              <w:tabs>
                <w:tab w:val="left" w:pos="1100"/>
              </w:tabs>
              <w:spacing w:after="0" w:line="360" w:lineRule="auto"/>
              <w:rPr>
                <w:sz w:val="20"/>
                <w:szCs w:val="20"/>
              </w:rPr>
            </w:pPr>
            <w:r w:rsidRPr="003D72D8">
              <w:rPr>
                <w:sz w:val="20"/>
                <w:szCs w:val="20"/>
              </w:rPr>
              <w:t>2</w:t>
            </w:r>
            <w:r w:rsidR="008F0A84" w:rsidRPr="003D72D8">
              <w:rPr>
                <w:sz w:val="20"/>
                <w:szCs w:val="20"/>
              </w:rPr>
              <w:t>4,02</w:t>
            </w:r>
          </w:p>
        </w:tc>
      </w:tr>
      <w:tr w:rsidR="009864DF" w:rsidRPr="003C0569" w:rsidTr="003D72D8">
        <w:tc>
          <w:tcPr>
            <w:tcW w:w="2984" w:type="dxa"/>
          </w:tcPr>
          <w:p w:rsidR="009864DF" w:rsidRPr="003D72D8" w:rsidRDefault="009864DF" w:rsidP="003D72D8">
            <w:pPr>
              <w:widowControl w:val="0"/>
              <w:shd w:val="clear" w:color="000000" w:fill="auto"/>
              <w:tabs>
                <w:tab w:val="left" w:pos="1100"/>
              </w:tabs>
              <w:spacing w:after="0" w:line="360" w:lineRule="auto"/>
              <w:rPr>
                <w:sz w:val="20"/>
                <w:szCs w:val="20"/>
              </w:rPr>
            </w:pPr>
            <w:r w:rsidRPr="003D72D8">
              <w:rPr>
                <w:sz w:val="20"/>
                <w:szCs w:val="20"/>
              </w:rPr>
              <w:t>6.количество отработанных одним рабочим чел.-дней</w:t>
            </w:r>
          </w:p>
        </w:tc>
        <w:tc>
          <w:tcPr>
            <w:tcW w:w="1524" w:type="dxa"/>
          </w:tcPr>
          <w:p w:rsidR="009864DF" w:rsidRPr="003D72D8" w:rsidRDefault="007D33AD" w:rsidP="003D72D8">
            <w:pPr>
              <w:widowControl w:val="0"/>
              <w:shd w:val="clear" w:color="000000" w:fill="auto"/>
              <w:tabs>
                <w:tab w:val="left" w:pos="1100"/>
              </w:tabs>
              <w:spacing w:after="0" w:line="360" w:lineRule="auto"/>
              <w:rPr>
                <w:sz w:val="20"/>
                <w:szCs w:val="20"/>
              </w:rPr>
            </w:pPr>
            <w:r>
              <w:rPr>
                <w:rFonts w:ascii="Times New Roman" w:hAnsi="Times New Roman"/>
                <w:sz w:val="20"/>
                <w:szCs w:val="20"/>
              </w:rPr>
              <w:pict>
                <v:shape id="_x0000_i1050" type="#_x0000_t75" style="width:12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3834&quot;/&gt;&lt;wsp:rsid wsp:val=&quot;00004127&quot;/&gt;&lt;wsp:rsid wsp:val=&quot;00097F92&quot;/&gt;&lt;wsp:rsid wsp:val=&quot;000D74A2&quot;/&gt;&lt;wsp:rsid wsp:val=&quot;00107CF9&quot;/&gt;&lt;wsp:rsid wsp:val=&quot;00141D8B&quot;/&gt;&lt;wsp:rsid wsp:val=&quot;001719D1&quot;/&gt;&lt;wsp:rsid wsp:val=&quot;00176B62&quot;/&gt;&lt;wsp:rsid wsp:val=&quot;001A7A7A&quot;/&gt;&lt;wsp:rsid wsp:val=&quot;001D5C3A&quot;/&gt;&lt;wsp:rsid wsp:val=&quot;001E3F47&quot;/&gt;&lt;wsp:rsid wsp:val=&quot;001F0041&quot;/&gt;&lt;wsp:rsid wsp:val=&quot;00270BB7&quot;/&gt;&lt;wsp:rsid wsp:val=&quot;002867DE&quot;/&gt;&lt;wsp:rsid wsp:val=&quot;002A647C&quot;/&gt;&lt;wsp:rsid wsp:val=&quot;00335468&quot;/&gt;&lt;wsp:rsid wsp:val=&quot;00363018&quot;/&gt;&lt;wsp:rsid wsp:val=&quot;003F3CFF&quot;/&gt;&lt;wsp:rsid wsp:val=&quot;003F6AB8&quot;/&gt;&lt;wsp:rsid wsp:val=&quot;004043BC&quot;/&gt;&lt;wsp:rsid wsp:val=&quot;00407C55&quot;/&gt;&lt;wsp:rsid wsp:val=&quot;00426C10&quot;/&gt;&lt;wsp:rsid wsp:val=&quot;00465897&quot;/&gt;&lt;wsp:rsid wsp:val=&quot;0048522B&quot;/&gt;&lt;wsp:rsid wsp:val=&quot;004A01EE&quot;/&gt;&lt;wsp:rsid wsp:val=&quot;004B4353&quot;/&gt;&lt;wsp:rsid wsp:val=&quot;004B5E89&quot;/&gt;&lt;wsp:rsid wsp:val=&quot;004C6FE7&quot;/&gt;&lt;wsp:rsid wsp:val=&quot;004C7AE9&quot;/&gt;&lt;wsp:rsid wsp:val=&quot;005023A8&quot;/&gt;&lt;wsp:rsid wsp:val=&quot;00503510&quot;/&gt;&lt;wsp:rsid wsp:val=&quot;00512F2B&quot;/&gt;&lt;wsp:rsid wsp:val=&quot;0054219F&quot;/&gt;&lt;wsp:rsid wsp:val=&quot;0055486E&quot;/&gt;&lt;wsp:rsid wsp:val=&quot;0058666E&quot;/&gt;&lt;wsp:rsid wsp:val=&quot;005A387C&quot;/&gt;&lt;wsp:rsid wsp:val=&quot;005B3FF8&quot;/&gt;&lt;wsp:rsid wsp:val=&quot;005C48C1&quot;/&gt;&lt;wsp:rsid wsp:val=&quot;005F321D&quot;/&gt;&lt;wsp:rsid wsp:val=&quot;006437A5&quot;/&gt;&lt;wsp:rsid wsp:val=&quot;006852E9&quot;/&gt;&lt;wsp:rsid wsp:val=&quot;006B2B25&quot;/&gt;&lt;wsp:rsid wsp:val=&quot;006B42E4&quot;/&gt;&lt;wsp:rsid wsp:val=&quot;006C2D78&quot;/&gt;&lt;wsp:rsid wsp:val=&quot;006D5A53&quot;/&gt;&lt;wsp:rsid wsp:val=&quot;00744D6C&quot;/&gt;&lt;wsp:rsid wsp:val=&quot;00780D39&quot;/&gt;&lt;wsp:rsid wsp:val=&quot;00783383&quot;/&gt;&lt;wsp:rsid wsp:val=&quot;00784E17&quot;/&gt;&lt;wsp:rsid wsp:val=&quot;0079446D&quot;/&gt;&lt;wsp:rsid wsp:val=&quot;007A68BF&quot;/&gt;&lt;wsp:rsid wsp:val=&quot;007C34B9&quot;/&gt;&lt;wsp:rsid wsp:val=&quot;007D64C5&quot;/&gt;&lt;wsp:rsid wsp:val=&quot;007F4398&quot;/&gt;&lt;wsp:rsid wsp:val=&quot;00802D91&quot;/&gt;&lt;wsp:rsid wsp:val=&quot;00814A37&quot;/&gt;&lt;wsp:rsid wsp:val=&quot;00832DEE&quot;/&gt;&lt;wsp:rsid wsp:val=&quot;00854942&quot;/&gt;&lt;wsp:rsid wsp:val=&quot;00855DCE&quot;/&gt;&lt;wsp:rsid wsp:val=&quot;00867B70&quot;/&gt;&lt;wsp:rsid wsp:val=&quot;00891F49&quot;/&gt;&lt;wsp:rsid wsp:val=&quot;008B6EDA&quot;/&gt;&lt;wsp:rsid wsp:val=&quot;008E281F&quot;/&gt;&lt;wsp:rsid wsp:val=&quot;008F0A84&quot;/&gt;&lt;wsp:rsid wsp:val=&quot;00902982&quot;/&gt;&lt;wsp:rsid wsp:val=&quot;0091407B&quot;/&gt;&lt;wsp:rsid wsp:val=&quot;00916528&quot;/&gt;&lt;wsp:rsid wsp:val=&quot;009361A7&quot;/&gt;&lt;wsp:rsid wsp:val=&quot;00984143&quot;/&gt;&lt;wsp:rsid wsp:val=&quot;009864DF&quot;/&gt;&lt;wsp:rsid wsp:val=&quot;0099464B&quot;/&gt;&lt;wsp:rsid wsp:val=&quot;009E0FF6&quot;/&gt;&lt;wsp:rsid wsp:val=&quot;00A13D0B&quot;/&gt;&lt;wsp:rsid wsp:val=&quot;00A40DC7&quot;/&gt;&lt;wsp:rsid wsp:val=&quot;00A86C30&quot;/&gt;&lt;wsp:rsid wsp:val=&quot;00AE4097&quot;/&gt;&lt;wsp:rsid wsp:val=&quot;00B01C67&quot;/&gt;&lt;wsp:rsid wsp:val=&quot;00B0759F&quot;/&gt;&lt;wsp:rsid wsp:val=&quot;00B14D35&quot;/&gt;&lt;wsp:rsid wsp:val=&quot;00B20305&quot;/&gt;&lt;wsp:rsid wsp:val=&quot;00B25B07&quot;/&gt;&lt;wsp:rsid wsp:val=&quot;00B368A3&quot;/&gt;&lt;wsp:rsid wsp:val=&quot;00BD4E17&quot;/&gt;&lt;wsp:rsid wsp:val=&quot;00BE3706&quot;/&gt;&lt;wsp:rsid wsp:val=&quot;00C037E3&quot;/&gt;&lt;wsp:rsid wsp:val=&quot;00C07B16&quot;/&gt;&lt;wsp:rsid wsp:val=&quot;00C25966&quot;/&gt;&lt;wsp:rsid wsp:val=&quot;00C41755&quot;/&gt;&lt;wsp:rsid wsp:val=&quot;00C9182E&quot;/&gt;&lt;wsp:rsid wsp:val=&quot;00CE71D7&quot;/&gt;&lt;wsp:rsid wsp:val=&quot;00D229CC&quot;/&gt;&lt;wsp:rsid wsp:val=&quot;00D27191&quot;/&gt;&lt;wsp:rsid wsp:val=&quot;00D62D6B&quot;/&gt;&lt;wsp:rsid wsp:val=&quot;00D74A21&quot;/&gt;&lt;wsp:rsid wsp:val=&quot;00D83834&quot;/&gt;&lt;wsp:rsid wsp:val=&quot;00D96690&quot;/&gt;&lt;wsp:rsid wsp:val=&quot;00DA46DA&quot;/&gt;&lt;wsp:rsid wsp:val=&quot;00DB3221&quot;/&gt;&lt;wsp:rsid wsp:val=&quot;00DB57C9&quot;/&gt;&lt;wsp:rsid wsp:val=&quot;00E016A5&quot;/&gt;&lt;wsp:rsid wsp:val=&quot;00E07BB6&quot;/&gt;&lt;wsp:rsid wsp:val=&quot;00E15E15&quot;/&gt;&lt;wsp:rsid wsp:val=&quot;00E23F35&quot;/&gt;&lt;wsp:rsid wsp:val=&quot;00E33B1B&quot;/&gt;&lt;wsp:rsid wsp:val=&quot;00E33F8A&quot;/&gt;&lt;wsp:rsid wsp:val=&quot;00E753BD&quot;/&gt;&lt;wsp:rsid wsp:val=&quot;00E94556&quot;/&gt;&lt;wsp:rsid wsp:val=&quot;00EE6F75&quot;/&gt;&lt;wsp:rsid wsp:val=&quot;00EF2F11&quot;/&gt;&lt;wsp:rsid wsp:val=&quot;00EF6952&quot;/&gt;&lt;wsp:rsid wsp:val=&quot;00F24F09&quot;/&gt;&lt;wsp:rsid wsp:val=&quot;00F741EE&quot;/&gt;&lt;wsp:rsid wsp:val=&quot;00F83B73&quot;/&gt;&lt;wsp:rsid wsp:val=&quot;00FC231B&quot;/&gt;&lt;wsp:rsid wsp:val=&quot;00FE7530&quot;/&gt;&lt;wsp:rsid wsp:val=&quot;00FF1019&quot;/&gt;&lt;/wsp:rsids&gt;&lt;/w:docPr&gt;&lt;w:body&gt;&lt;w:p wsp:rsidR=&quot;00000000&quot; wsp:rsidRDefault=&quot;00902982&quot;&gt;&lt;m:oMathPara&gt;&lt;m:oMath&gt;&lt;m:sSup&gt;&lt;m:sSupPr&gt;&lt;m:ctrlPr&gt;&lt;w:rPr&gt;&lt;w:rStyle w:val=&quot;2&quot;/&gt;&lt;w:rFonts w:ascii=&quot;Cambria Math&quot; w:fareast=&quot;Times New Roman&quot; w:h-ansi=&quot;Cambria Math&quot; w:cs=&quot;Times New Roman&quot;/&gt;&lt;wx:font wx:val=&quot;Cambria Math&quot;/&gt;&lt;w:b w:val=&quot;off&quot;/&gt;&lt;w:b-cs w:val=&quot;off&quot;/&gt;&lt;w:i-cs w:val=&quot;off&quot;/&gt;&lt;/w:rPr&gt;&lt;/m:ctrlPr&gt;&lt;/m:sSupPr&gt;&lt;m:e&gt;&lt;m:r&gt;&lt;m:rPr&gt;&lt;m:sty m:val=&quot;bi&quot;/&gt;&lt;/m:rPr&gt;&lt;w:rPr&gt;&lt;w:rStyle w:val=&quot;2&quot;/&gt;&lt;w:rFonts w:ascii=&quot;Cambria Math&quot; w:fareast=&quot;Times New Roman&quot; w:h-ansi=&quot;Cambria Math&quot; w:cs=&quot;Times New Roman&quot;/&gt;&lt;wx:font wx:val=&quot;Cambria Math&quot;/&gt;&lt;/w:rPr&gt;&lt;m:t&gt;Р”&lt;/m:t&gt;&lt;/m:r&gt;&lt;/m:e&gt;&lt;m:sup&gt;&lt;m:r&gt;&lt;m:rPr&gt;&lt;m:sty m:val=&quot;bi&quot;/&gt;&lt;/m:rPr&gt;&lt;w:rPr&gt;&lt;w:rStyle w:val=&quot;2&quot;/&gt;&lt;w:rFonts w:ascii=&quot;Cambria Math&quot; w:fareast=&quot;Times New Roman&quot; w:h-ansi=&quot;Cambria Math&quot; w:cs=&quot;Times New Roman&quot;/&gt;&lt;wx:font wx:val=&quot;Cambria Math&quot;/&gt;&lt;/w:rPr&gt;&lt;m:t&gt;СЂ&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p>
        </w:tc>
        <w:tc>
          <w:tcPr>
            <w:tcW w:w="1100" w:type="dxa"/>
          </w:tcPr>
          <w:p w:rsidR="009864DF" w:rsidRPr="003D72D8" w:rsidRDefault="009864DF" w:rsidP="003D72D8">
            <w:pPr>
              <w:widowControl w:val="0"/>
              <w:shd w:val="clear" w:color="000000" w:fill="auto"/>
              <w:tabs>
                <w:tab w:val="left" w:pos="1100"/>
              </w:tabs>
              <w:spacing w:after="0" w:line="360" w:lineRule="auto"/>
              <w:rPr>
                <w:sz w:val="20"/>
                <w:szCs w:val="20"/>
              </w:rPr>
            </w:pPr>
            <w:r w:rsidRPr="003D72D8">
              <w:rPr>
                <w:sz w:val="20"/>
                <w:szCs w:val="20"/>
              </w:rPr>
              <w:t>222,5</w:t>
            </w:r>
          </w:p>
        </w:tc>
        <w:tc>
          <w:tcPr>
            <w:tcW w:w="1266" w:type="dxa"/>
          </w:tcPr>
          <w:p w:rsidR="009864DF" w:rsidRPr="003D72D8" w:rsidRDefault="009864DF" w:rsidP="003D72D8">
            <w:pPr>
              <w:widowControl w:val="0"/>
              <w:shd w:val="clear" w:color="000000" w:fill="auto"/>
              <w:tabs>
                <w:tab w:val="left" w:pos="1100"/>
              </w:tabs>
              <w:spacing w:after="0" w:line="360" w:lineRule="auto"/>
              <w:rPr>
                <w:sz w:val="20"/>
                <w:szCs w:val="20"/>
              </w:rPr>
            </w:pPr>
            <w:r w:rsidRPr="003D72D8">
              <w:rPr>
                <w:sz w:val="20"/>
                <w:szCs w:val="20"/>
              </w:rPr>
              <w:t>223</w:t>
            </w:r>
          </w:p>
        </w:tc>
        <w:tc>
          <w:tcPr>
            <w:tcW w:w="1711" w:type="dxa"/>
          </w:tcPr>
          <w:p w:rsidR="009864DF" w:rsidRPr="003D72D8" w:rsidRDefault="00F83B73" w:rsidP="003D72D8">
            <w:pPr>
              <w:widowControl w:val="0"/>
              <w:shd w:val="clear" w:color="000000" w:fill="auto"/>
              <w:tabs>
                <w:tab w:val="left" w:pos="1100"/>
              </w:tabs>
              <w:spacing w:after="0" w:line="360" w:lineRule="auto"/>
              <w:rPr>
                <w:sz w:val="20"/>
                <w:szCs w:val="20"/>
              </w:rPr>
            </w:pPr>
            <w:r w:rsidRPr="003D72D8">
              <w:rPr>
                <w:sz w:val="20"/>
                <w:szCs w:val="20"/>
              </w:rPr>
              <w:t>0,5</w:t>
            </w:r>
          </w:p>
        </w:tc>
      </w:tr>
      <w:tr w:rsidR="009864DF" w:rsidRPr="003C0569" w:rsidTr="003D72D8">
        <w:tc>
          <w:tcPr>
            <w:tcW w:w="2984" w:type="dxa"/>
          </w:tcPr>
          <w:p w:rsidR="009864DF" w:rsidRPr="003D72D8" w:rsidRDefault="009864DF" w:rsidP="003D72D8">
            <w:pPr>
              <w:widowControl w:val="0"/>
              <w:shd w:val="clear" w:color="000000" w:fill="auto"/>
              <w:tabs>
                <w:tab w:val="left" w:pos="1100"/>
              </w:tabs>
              <w:spacing w:after="0" w:line="360" w:lineRule="auto"/>
              <w:rPr>
                <w:sz w:val="20"/>
                <w:szCs w:val="20"/>
              </w:rPr>
            </w:pPr>
            <w:r w:rsidRPr="003D72D8">
              <w:rPr>
                <w:sz w:val="20"/>
                <w:szCs w:val="20"/>
              </w:rPr>
              <w:t>7.Непроизводительные затраты</w:t>
            </w:r>
            <w:r w:rsidR="008F0A84" w:rsidRPr="003D72D8">
              <w:rPr>
                <w:sz w:val="20"/>
                <w:szCs w:val="20"/>
              </w:rPr>
              <w:t>, ч.</w:t>
            </w:r>
          </w:p>
        </w:tc>
        <w:tc>
          <w:tcPr>
            <w:tcW w:w="1524" w:type="dxa"/>
          </w:tcPr>
          <w:p w:rsidR="009864DF" w:rsidRPr="003D72D8" w:rsidRDefault="007D33AD" w:rsidP="003D72D8">
            <w:pPr>
              <w:widowControl w:val="0"/>
              <w:shd w:val="clear" w:color="000000" w:fill="auto"/>
              <w:tabs>
                <w:tab w:val="left" w:pos="1100"/>
              </w:tabs>
              <w:spacing w:after="0" w:line="360" w:lineRule="auto"/>
              <w:rPr>
                <w:sz w:val="20"/>
                <w:szCs w:val="20"/>
              </w:rPr>
            </w:pPr>
            <w:r>
              <w:rPr>
                <w:rFonts w:ascii="Times New Roman" w:hAnsi="Times New Roman"/>
                <w:sz w:val="20"/>
                <w:szCs w:val="20"/>
              </w:rPr>
              <w:pict>
                <v:shape id="_x0000_i1051" type="#_x0000_t75" style="width:15.7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3834&quot;/&gt;&lt;wsp:rsid wsp:val=&quot;00004127&quot;/&gt;&lt;wsp:rsid wsp:val=&quot;00097F92&quot;/&gt;&lt;wsp:rsid wsp:val=&quot;000D74A2&quot;/&gt;&lt;wsp:rsid wsp:val=&quot;00107CF9&quot;/&gt;&lt;wsp:rsid wsp:val=&quot;00141D8B&quot;/&gt;&lt;wsp:rsid wsp:val=&quot;001719D1&quot;/&gt;&lt;wsp:rsid wsp:val=&quot;00176B62&quot;/&gt;&lt;wsp:rsid wsp:val=&quot;001A7A7A&quot;/&gt;&lt;wsp:rsid wsp:val=&quot;001D5C3A&quot;/&gt;&lt;wsp:rsid wsp:val=&quot;001E3F47&quot;/&gt;&lt;wsp:rsid wsp:val=&quot;001F0041&quot;/&gt;&lt;wsp:rsid wsp:val=&quot;00270BB7&quot;/&gt;&lt;wsp:rsid wsp:val=&quot;002867DE&quot;/&gt;&lt;wsp:rsid wsp:val=&quot;002A647C&quot;/&gt;&lt;wsp:rsid wsp:val=&quot;00335468&quot;/&gt;&lt;wsp:rsid wsp:val=&quot;00363018&quot;/&gt;&lt;wsp:rsid wsp:val=&quot;003F3CFF&quot;/&gt;&lt;wsp:rsid wsp:val=&quot;003F6AB8&quot;/&gt;&lt;wsp:rsid wsp:val=&quot;004043BC&quot;/&gt;&lt;wsp:rsid wsp:val=&quot;00407C55&quot;/&gt;&lt;wsp:rsid wsp:val=&quot;00426C10&quot;/&gt;&lt;wsp:rsid wsp:val=&quot;00465897&quot;/&gt;&lt;wsp:rsid wsp:val=&quot;0048522B&quot;/&gt;&lt;wsp:rsid wsp:val=&quot;004A01EE&quot;/&gt;&lt;wsp:rsid wsp:val=&quot;004B4353&quot;/&gt;&lt;wsp:rsid wsp:val=&quot;004B5E89&quot;/&gt;&lt;wsp:rsid wsp:val=&quot;004C6FE7&quot;/&gt;&lt;wsp:rsid wsp:val=&quot;004C7AE9&quot;/&gt;&lt;wsp:rsid wsp:val=&quot;005023A8&quot;/&gt;&lt;wsp:rsid wsp:val=&quot;00503510&quot;/&gt;&lt;wsp:rsid wsp:val=&quot;00512F2B&quot;/&gt;&lt;wsp:rsid wsp:val=&quot;00517FD2&quot;/&gt;&lt;wsp:rsid wsp:val=&quot;0054219F&quot;/&gt;&lt;wsp:rsid wsp:val=&quot;0055486E&quot;/&gt;&lt;wsp:rsid wsp:val=&quot;0058666E&quot;/&gt;&lt;wsp:rsid wsp:val=&quot;005A387C&quot;/&gt;&lt;wsp:rsid wsp:val=&quot;005B3FF8&quot;/&gt;&lt;wsp:rsid wsp:val=&quot;005C48C1&quot;/&gt;&lt;wsp:rsid wsp:val=&quot;005F321D&quot;/&gt;&lt;wsp:rsid wsp:val=&quot;006437A5&quot;/&gt;&lt;wsp:rsid wsp:val=&quot;006852E9&quot;/&gt;&lt;wsp:rsid wsp:val=&quot;006B2B25&quot;/&gt;&lt;wsp:rsid wsp:val=&quot;006B42E4&quot;/&gt;&lt;wsp:rsid wsp:val=&quot;006C2D78&quot;/&gt;&lt;wsp:rsid wsp:val=&quot;006D5A53&quot;/&gt;&lt;wsp:rsid wsp:val=&quot;00744D6C&quot;/&gt;&lt;wsp:rsid wsp:val=&quot;00780D39&quot;/&gt;&lt;wsp:rsid wsp:val=&quot;00783383&quot;/&gt;&lt;wsp:rsid wsp:val=&quot;00784E17&quot;/&gt;&lt;wsp:rsid wsp:val=&quot;0079446D&quot;/&gt;&lt;wsp:rsid wsp:val=&quot;007A68BF&quot;/&gt;&lt;wsp:rsid wsp:val=&quot;007C34B9&quot;/&gt;&lt;wsp:rsid wsp:val=&quot;007D64C5&quot;/&gt;&lt;wsp:rsid wsp:val=&quot;007F4398&quot;/&gt;&lt;wsp:rsid wsp:val=&quot;00802D91&quot;/&gt;&lt;wsp:rsid wsp:val=&quot;00814A37&quot;/&gt;&lt;wsp:rsid wsp:val=&quot;00832DEE&quot;/&gt;&lt;wsp:rsid wsp:val=&quot;00854942&quot;/&gt;&lt;wsp:rsid wsp:val=&quot;00855DCE&quot;/&gt;&lt;wsp:rsid wsp:val=&quot;00867B70&quot;/&gt;&lt;wsp:rsid wsp:val=&quot;00891F49&quot;/&gt;&lt;wsp:rsid wsp:val=&quot;008B6EDA&quot;/&gt;&lt;wsp:rsid wsp:val=&quot;008E281F&quot;/&gt;&lt;wsp:rsid wsp:val=&quot;008F0A84&quot;/&gt;&lt;wsp:rsid wsp:val=&quot;0091407B&quot;/&gt;&lt;wsp:rsid wsp:val=&quot;00916528&quot;/&gt;&lt;wsp:rsid wsp:val=&quot;009361A7&quot;/&gt;&lt;wsp:rsid wsp:val=&quot;00984143&quot;/&gt;&lt;wsp:rsid wsp:val=&quot;009864DF&quot;/&gt;&lt;wsp:rsid wsp:val=&quot;0099464B&quot;/&gt;&lt;wsp:rsid wsp:val=&quot;009E0FF6&quot;/&gt;&lt;wsp:rsid wsp:val=&quot;00A13D0B&quot;/&gt;&lt;wsp:rsid wsp:val=&quot;00A40DC7&quot;/&gt;&lt;wsp:rsid wsp:val=&quot;00A86C30&quot;/&gt;&lt;wsp:rsid wsp:val=&quot;00AE4097&quot;/&gt;&lt;wsp:rsid wsp:val=&quot;00B01C67&quot;/&gt;&lt;wsp:rsid wsp:val=&quot;00B0759F&quot;/&gt;&lt;wsp:rsid wsp:val=&quot;00B14D35&quot;/&gt;&lt;wsp:rsid wsp:val=&quot;00B20305&quot;/&gt;&lt;wsp:rsid wsp:val=&quot;00B25B07&quot;/&gt;&lt;wsp:rsid wsp:val=&quot;00B368A3&quot;/&gt;&lt;wsp:rsid wsp:val=&quot;00BD4E17&quot;/&gt;&lt;wsp:rsid wsp:val=&quot;00BE3706&quot;/&gt;&lt;wsp:rsid wsp:val=&quot;00C037E3&quot;/&gt;&lt;wsp:rsid wsp:val=&quot;00C07B16&quot;/&gt;&lt;wsp:rsid wsp:val=&quot;00C25966&quot;/&gt;&lt;wsp:rsid wsp:val=&quot;00C41755&quot;/&gt;&lt;wsp:rsid wsp:val=&quot;00C9182E&quot;/&gt;&lt;wsp:rsid wsp:val=&quot;00CE71D7&quot;/&gt;&lt;wsp:rsid wsp:val=&quot;00D229CC&quot;/&gt;&lt;wsp:rsid wsp:val=&quot;00D27191&quot;/&gt;&lt;wsp:rsid wsp:val=&quot;00D62D6B&quot;/&gt;&lt;wsp:rsid wsp:val=&quot;00D74A21&quot;/&gt;&lt;wsp:rsid wsp:val=&quot;00D83834&quot;/&gt;&lt;wsp:rsid wsp:val=&quot;00D96690&quot;/&gt;&lt;wsp:rsid wsp:val=&quot;00DA46DA&quot;/&gt;&lt;wsp:rsid wsp:val=&quot;00DB3221&quot;/&gt;&lt;wsp:rsid wsp:val=&quot;00DB57C9&quot;/&gt;&lt;wsp:rsid wsp:val=&quot;00E016A5&quot;/&gt;&lt;wsp:rsid wsp:val=&quot;00E07BB6&quot;/&gt;&lt;wsp:rsid wsp:val=&quot;00E15E15&quot;/&gt;&lt;wsp:rsid wsp:val=&quot;00E23F35&quot;/&gt;&lt;wsp:rsid wsp:val=&quot;00E33B1B&quot;/&gt;&lt;wsp:rsid wsp:val=&quot;00E33F8A&quot;/&gt;&lt;wsp:rsid wsp:val=&quot;00E753BD&quot;/&gt;&lt;wsp:rsid wsp:val=&quot;00E94556&quot;/&gt;&lt;wsp:rsid wsp:val=&quot;00EE6F75&quot;/&gt;&lt;wsp:rsid wsp:val=&quot;00EF2F11&quot;/&gt;&lt;wsp:rsid wsp:val=&quot;00EF6952&quot;/&gt;&lt;wsp:rsid wsp:val=&quot;00F24F09&quot;/&gt;&lt;wsp:rsid wsp:val=&quot;00F741EE&quot;/&gt;&lt;wsp:rsid wsp:val=&quot;00F83B73&quot;/&gt;&lt;wsp:rsid wsp:val=&quot;00FC231B&quot;/&gt;&lt;wsp:rsid wsp:val=&quot;00FE7530&quot;/&gt;&lt;wsp:rsid wsp:val=&quot;00FF1019&quot;/&gt;&lt;/wsp:rsids&gt;&lt;/w:docPr&gt;&lt;w:body&gt;&lt;w:p wsp:rsidR=&quot;00000000&quot; wsp:rsidRDefault=&quot;00517FD2&quot;&gt;&lt;m:oMathPara&gt;&lt;m:oMath&gt;&lt;m:sSup&gt;&lt;m:sSupPr&gt;&lt;m:ctrlPr&gt;&lt;w:rPr&gt;&lt;w:rStyle w:val=&quot;2&quot;/&gt;&lt;w:rFonts w:ascii=&quot;Cambria Math&quot; w:fareast=&quot;Times New Roman&quot; w:h-ansi=&quot;Cambria Math&quot; w:cs=&quot;Times New Roman&quot;/&gt;&lt;wx:font wx:val=&quot;Cambria Math&quot;/&gt;&lt;w:b w:val=&quot;off&quot;/&gt;&lt;w:b-cs w:val=&quot;off&quot;/&gt;&lt;w:i-cs w:val=&quot;off&quot;/&gt;&lt;/w:rPr&gt;&lt;/m:ctrlPr&gt;&lt;/m:sSupPr&gt;&lt;m:e&gt;&lt;m:r&gt;&lt;m:rPr&gt;&lt;m:sty m:val=&quot;bi&quot;/&gt;&lt;/m:rPr&gt;&lt;w:rPr&gt;&lt;w:rStyle w:val=&quot;2&quot;/&gt;&lt;w:rFonts w:ascii=&quot;Cambria Math&quot; w:fareast=&quot;Times New Roman&quot; w:h-ansi=&quot;Cambria Math&quot; w:cs=&quot;Times New Roman&quot;/&gt;&lt;wx:font wx:val=&quot;Cambria Math&quot;/&gt;&lt;/w:rPr&gt;&lt;m:t&gt;Р§&lt;/m:t&gt;&lt;/m:r&gt;&lt;/m:e&gt;&lt;m:sup&gt;&lt;m:r&gt;&lt;m:rPr&gt;&lt;m:sty m:val=&quot;bi&quot;/&gt;&lt;/m:rPr&gt;&lt;w:rPr&gt;&lt;w:rStyle w:val=&quot;2&quot;/&gt;&lt;w:rFonts w:ascii=&quot;Cambria Math&quot; w:fareast=&quot;Times New Roman&quot; w:h-ansi=&quot;Cambria Math&quot; w:cs=&quot;Times New Roman&quot;/&gt;&lt;wx:font wx:val=&quot;Cambria Math&quot;/&gt;&lt;/w:rPr&gt;&lt;m:t&gt;РёР·&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p>
        </w:tc>
        <w:tc>
          <w:tcPr>
            <w:tcW w:w="1100" w:type="dxa"/>
          </w:tcPr>
          <w:p w:rsidR="009864DF" w:rsidRPr="003D72D8" w:rsidRDefault="008F0A84" w:rsidP="003D72D8">
            <w:pPr>
              <w:widowControl w:val="0"/>
              <w:shd w:val="clear" w:color="000000" w:fill="auto"/>
              <w:tabs>
                <w:tab w:val="left" w:pos="1100"/>
              </w:tabs>
              <w:spacing w:after="0" w:line="360" w:lineRule="auto"/>
              <w:rPr>
                <w:sz w:val="20"/>
                <w:szCs w:val="20"/>
              </w:rPr>
            </w:pPr>
            <w:r w:rsidRPr="003D72D8">
              <w:rPr>
                <w:sz w:val="20"/>
                <w:szCs w:val="20"/>
              </w:rPr>
              <w:t>1200</w:t>
            </w:r>
          </w:p>
        </w:tc>
        <w:tc>
          <w:tcPr>
            <w:tcW w:w="1266" w:type="dxa"/>
          </w:tcPr>
          <w:p w:rsidR="009864DF" w:rsidRPr="003D72D8" w:rsidRDefault="008F0A84" w:rsidP="003D72D8">
            <w:pPr>
              <w:widowControl w:val="0"/>
              <w:shd w:val="clear" w:color="000000" w:fill="auto"/>
              <w:tabs>
                <w:tab w:val="left" w:pos="1100"/>
              </w:tabs>
              <w:spacing w:after="0" w:line="360" w:lineRule="auto"/>
              <w:rPr>
                <w:sz w:val="20"/>
                <w:szCs w:val="20"/>
              </w:rPr>
            </w:pPr>
            <w:r w:rsidRPr="003D72D8">
              <w:rPr>
                <w:sz w:val="20"/>
                <w:szCs w:val="20"/>
              </w:rPr>
              <w:t>1056</w:t>
            </w:r>
          </w:p>
        </w:tc>
        <w:tc>
          <w:tcPr>
            <w:tcW w:w="1711" w:type="dxa"/>
          </w:tcPr>
          <w:p w:rsidR="009864DF" w:rsidRPr="003D72D8" w:rsidRDefault="008F0A84" w:rsidP="003D72D8">
            <w:pPr>
              <w:widowControl w:val="0"/>
              <w:shd w:val="clear" w:color="000000" w:fill="auto"/>
              <w:tabs>
                <w:tab w:val="left" w:pos="1100"/>
              </w:tabs>
              <w:spacing w:after="0" w:line="360" w:lineRule="auto"/>
              <w:rPr>
                <w:sz w:val="20"/>
                <w:szCs w:val="20"/>
              </w:rPr>
            </w:pPr>
            <w:r w:rsidRPr="003D72D8">
              <w:rPr>
                <w:sz w:val="20"/>
                <w:szCs w:val="20"/>
              </w:rPr>
              <w:t>-144</w:t>
            </w:r>
          </w:p>
        </w:tc>
      </w:tr>
      <w:tr w:rsidR="009864DF" w:rsidRPr="003C0569" w:rsidTr="003D72D8">
        <w:tc>
          <w:tcPr>
            <w:tcW w:w="2984" w:type="dxa"/>
          </w:tcPr>
          <w:p w:rsidR="009864DF" w:rsidRPr="003D72D8" w:rsidRDefault="009864DF" w:rsidP="003D72D8">
            <w:pPr>
              <w:widowControl w:val="0"/>
              <w:shd w:val="clear" w:color="000000" w:fill="auto"/>
              <w:tabs>
                <w:tab w:val="left" w:pos="1100"/>
              </w:tabs>
              <w:spacing w:after="0" w:line="360" w:lineRule="auto"/>
              <w:rPr>
                <w:sz w:val="20"/>
                <w:szCs w:val="20"/>
              </w:rPr>
            </w:pPr>
            <w:r w:rsidRPr="003D72D8">
              <w:rPr>
                <w:sz w:val="20"/>
                <w:szCs w:val="20"/>
              </w:rPr>
              <w:t>8.Средняя продолжительность рабочего дня, ч.</w:t>
            </w:r>
          </w:p>
        </w:tc>
        <w:tc>
          <w:tcPr>
            <w:tcW w:w="1524" w:type="dxa"/>
          </w:tcPr>
          <w:p w:rsidR="009864DF" w:rsidRPr="003D72D8" w:rsidRDefault="007D33AD" w:rsidP="003D72D8">
            <w:pPr>
              <w:widowControl w:val="0"/>
              <w:shd w:val="clear" w:color="000000" w:fill="auto"/>
              <w:tabs>
                <w:tab w:val="left" w:pos="1100"/>
              </w:tabs>
              <w:spacing w:after="0" w:line="360" w:lineRule="auto"/>
              <w:rPr>
                <w:sz w:val="20"/>
                <w:szCs w:val="20"/>
              </w:rPr>
            </w:pPr>
            <w:r>
              <w:rPr>
                <w:rFonts w:ascii="Times New Roman" w:hAnsi="Times New Roman"/>
                <w:sz w:val="20"/>
                <w:szCs w:val="20"/>
              </w:rPr>
              <w:pict>
                <v:shape id="_x0000_i1052" type="#_x0000_t75" style="width:16.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3834&quot;/&gt;&lt;wsp:rsid wsp:val=&quot;00004127&quot;/&gt;&lt;wsp:rsid wsp:val=&quot;00097F92&quot;/&gt;&lt;wsp:rsid wsp:val=&quot;000D74A2&quot;/&gt;&lt;wsp:rsid wsp:val=&quot;00107CF9&quot;/&gt;&lt;wsp:rsid wsp:val=&quot;00141D8B&quot;/&gt;&lt;wsp:rsid wsp:val=&quot;001719D1&quot;/&gt;&lt;wsp:rsid wsp:val=&quot;00176B62&quot;/&gt;&lt;wsp:rsid wsp:val=&quot;001A7A7A&quot;/&gt;&lt;wsp:rsid wsp:val=&quot;001D5C3A&quot;/&gt;&lt;wsp:rsid wsp:val=&quot;001E3F47&quot;/&gt;&lt;wsp:rsid wsp:val=&quot;001F0041&quot;/&gt;&lt;wsp:rsid wsp:val=&quot;00270BB7&quot;/&gt;&lt;wsp:rsid wsp:val=&quot;002867DE&quot;/&gt;&lt;wsp:rsid wsp:val=&quot;002A647C&quot;/&gt;&lt;wsp:rsid wsp:val=&quot;00335468&quot;/&gt;&lt;wsp:rsid wsp:val=&quot;00363018&quot;/&gt;&lt;wsp:rsid wsp:val=&quot;003F3CFF&quot;/&gt;&lt;wsp:rsid wsp:val=&quot;003F6AB8&quot;/&gt;&lt;wsp:rsid wsp:val=&quot;004043BC&quot;/&gt;&lt;wsp:rsid wsp:val=&quot;00407C55&quot;/&gt;&lt;wsp:rsid wsp:val=&quot;00426C10&quot;/&gt;&lt;wsp:rsid wsp:val=&quot;00465897&quot;/&gt;&lt;wsp:rsid wsp:val=&quot;0048522B&quot;/&gt;&lt;wsp:rsid wsp:val=&quot;004A01EE&quot;/&gt;&lt;wsp:rsid wsp:val=&quot;004B4353&quot;/&gt;&lt;wsp:rsid wsp:val=&quot;004B5E89&quot;/&gt;&lt;wsp:rsid wsp:val=&quot;004C6FE7&quot;/&gt;&lt;wsp:rsid wsp:val=&quot;004C7AE9&quot;/&gt;&lt;wsp:rsid wsp:val=&quot;005023A8&quot;/&gt;&lt;wsp:rsid wsp:val=&quot;00503510&quot;/&gt;&lt;wsp:rsid wsp:val=&quot;00512F2B&quot;/&gt;&lt;wsp:rsid wsp:val=&quot;0054219F&quot;/&gt;&lt;wsp:rsid wsp:val=&quot;0055486E&quot;/&gt;&lt;wsp:rsid wsp:val=&quot;0058666E&quot;/&gt;&lt;wsp:rsid wsp:val=&quot;005A387C&quot;/&gt;&lt;wsp:rsid wsp:val=&quot;005B3FF8&quot;/&gt;&lt;wsp:rsid wsp:val=&quot;005C48C1&quot;/&gt;&lt;wsp:rsid wsp:val=&quot;005F321D&quot;/&gt;&lt;wsp:rsid wsp:val=&quot;006437A5&quot;/&gt;&lt;wsp:rsid wsp:val=&quot;006852E9&quot;/&gt;&lt;wsp:rsid wsp:val=&quot;006B2B25&quot;/&gt;&lt;wsp:rsid wsp:val=&quot;006B42E4&quot;/&gt;&lt;wsp:rsid wsp:val=&quot;006C2D78&quot;/&gt;&lt;wsp:rsid wsp:val=&quot;006D5A53&quot;/&gt;&lt;wsp:rsid wsp:val=&quot;00744D6C&quot;/&gt;&lt;wsp:rsid wsp:val=&quot;00780D39&quot;/&gt;&lt;wsp:rsid wsp:val=&quot;00783383&quot;/&gt;&lt;wsp:rsid wsp:val=&quot;00784E17&quot;/&gt;&lt;wsp:rsid wsp:val=&quot;0079446D&quot;/&gt;&lt;wsp:rsid wsp:val=&quot;007A68BF&quot;/&gt;&lt;wsp:rsid wsp:val=&quot;007C34B9&quot;/&gt;&lt;wsp:rsid wsp:val=&quot;007D64C5&quot;/&gt;&lt;wsp:rsid wsp:val=&quot;007F4398&quot;/&gt;&lt;wsp:rsid wsp:val=&quot;00802D91&quot;/&gt;&lt;wsp:rsid wsp:val=&quot;00814A37&quot;/&gt;&lt;wsp:rsid wsp:val=&quot;00832DEE&quot;/&gt;&lt;wsp:rsid wsp:val=&quot;00854942&quot;/&gt;&lt;wsp:rsid wsp:val=&quot;00855DCE&quot;/&gt;&lt;wsp:rsid wsp:val=&quot;00867B70&quot;/&gt;&lt;wsp:rsid wsp:val=&quot;00891F49&quot;/&gt;&lt;wsp:rsid wsp:val=&quot;008B6EDA&quot;/&gt;&lt;wsp:rsid wsp:val=&quot;008E281F&quot;/&gt;&lt;wsp:rsid wsp:val=&quot;008F0A84&quot;/&gt;&lt;wsp:rsid wsp:val=&quot;0091407B&quot;/&gt;&lt;wsp:rsid wsp:val=&quot;00916528&quot;/&gt;&lt;wsp:rsid wsp:val=&quot;009361A7&quot;/&gt;&lt;wsp:rsid wsp:val=&quot;00984143&quot;/&gt;&lt;wsp:rsid wsp:val=&quot;009864DF&quot;/&gt;&lt;wsp:rsid wsp:val=&quot;0099464B&quot;/&gt;&lt;wsp:rsid wsp:val=&quot;009E0FF6&quot;/&gt;&lt;wsp:rsid wsp:val=&quot;00A13D0B&quot;/&gt;&lt;wsp:rsid wsp:val=&quot;00A40DC7&quot;/&gt;&lt;wsp:rsid wsp:val=&quot;00A86C30&quot;/&gt;&lt;wsp:rsid wsp:val=&quot;00AE4097&quot;/&gt;&lt;wsp:rsid wsp:val=&quot;00B01C67&quot;/&gt;&lt;wsp:rsid wsp:val=&quot;00B0759F&quot;/&gt;&lt;wsp:rsid wsp:val=&quot;00B14D35&quot;/&gt;&lt;wsp:rsid wsp:val=&quot;00B20305&quot;/&gt;&lt;wsp:rsid wsp:val=&quot;00B25B07&quot;/&gt;&lt;wsp:rsid wsp:val=&quot;00B368A3&quot;/&gt;&lt;wsp:rsid wsp:val=&quot;00BD4E17&quot;/&gt;&lt;wsp:rsid wsp:val=&quot;00BE3706&quot;/&gt;&lt;wsp:rsid wsp:val=&quot;00C037E3&quot;/&gt;&lt;wsp:rsid wsp:val=&quot;00C07B16&quot;/&gt;&lt;wsp:rsid wsp:val=&quot;00C25966&quot;/&gt;&lt;wsp:rsid wsp:val=&quot;00C41755&quot;/&gt;&lt;wsp:rsid wsp:val=&quot;00C9182E&quot;/&gt;&lt;wsp:rsid wsp:val=&quot;00CE71D7&quot;/&gt;&lt;wsp:rsid wsp:val=&quot;00D229CC&quot;/&gt;&lt;wsp:rsid wsp:val=&quot;00D27191&quot;/&gt;&lt;wsp:rsid wsp:val=&quot;00D62D6B&quot;/&gt;&lt;wsp:rsid wsp:val=&quot;00D74A21&quot;/&gt;&lt;wsp:rsid wsp:val=&quot;00D83834&quot;/&gt;&lt;wsp:rsid wsp:val=&quot;00D96690&quot;/&gt;&lt;wsp:rsid wsp:val=&quot;00DA46DA&quot;/&gt;&lt;wsp:rsid wsp:val=&quot;00DB3221&quot;/&gt;&lt;wsp:rsid wsp:val=&quot;00DB57C9&quot;/&gt;&lt;wsp:rsid wsp:val=&quot;00DD1D63&quot;/&gt;&lt;wsp:rsid wsp:val=&quot;00E016A5&quot;/&gt;&lt;wsp:rsid wsp:val=&quot;00E07BB6&quot;/&gt;&lt;wsp:rsid wsp:val=&quot;00E15E15&quot;/&gt;&lt;wsp:rsid wsp:val=&quot;00E23F35&quot;/&gt;&lt;wsp:rsid wsp:val=&quot;00E33B1B&quot;/&gt;&lt;wsp:rsid wsp:val=&quot;00E33F8A&quot;/&gt;&lt;wsp:rsid wsp:val=&quot;00E753BD&quot;/&gt;&lt;wsp:rsid wsp:val=&quot;00E94556&quot;/&gt;&lt;wsp:rsid wsp:val=&quot;00EE6F75&quot;/&gt;&lt;wsp:rsid wsp:val=&quot;00EF2F11&quot;/&gt;&lt;wsp:rsid wsp:val=&quot;00EF6952&quot;/&gt;&lt;wsp:rsid wsp:val=&quot;00F24F09&quot;/&gt;&lt;wsp:rsid wsp:val=&quot;00F741EE&quot;/&gt;&lt;wsp:rsid wsp:val=&quot;00F83B73&quot;/&gt;&lt;wsp:rsid wsp:val=&quot;00FC231B&quot;/&gt;&lt;wsp:rsid wsp:val=&quot;00FE7530&quot;/&gt;&lt;wsp:rsid wsp:val=&quot;00FF1019&quot;/&gt;&lt;/wsp:rsids&gt;&lt;/w:docPr&gt;&lt;w:body&gt;&lt;w:p wsp:rsidR=&quot;00000000&quot; wsp:rsidRDefault=&quot;00DD1D63&quot;&gt;&lt;m:oMathPara&gt;&lt;m:oMath&gt;&lt;m:sSup&gt;&lt;m:sSupPr&gt;&lt;m:ctrlPr&gt;&lt;w:rPr&gt;&lt;w:rStyle w:val=&quot;2&quot;/&gt;&lt;w:rFonts w:ascii=&quot;Cambria Math&quot; w:fareast=&quot;Times New Roman&quot; w:h-ansi=&quot;Cambria Math&quot; w:cs=&quot;Times New Roman&quot;/&gt;&lt;wx:font wx:val=&quot;Cambria Math&quot;/&gt;&lt;w:b w:val=&quot;off&quot;/&gt;&lt;w:b-cs w:val=&quot;off&quot;/&gt;&lt;w:i-cs w:val=&quot;off&quot;/&gt;&lt;/w:rPr&gt;&lt;/m:ctrlPr&gt;&lt;/m:sSupPr&gt;&lt;m:e&gt;&lt;m:r&gt;&lt;m:rPr&gt;&lt;m:sty m:val=&quot;bi&quot;/&gt;&lt;/m:rPr&gt;&lt;w:rPr&gt;&lt;w:rStyle w:val=&quot;2&quot;/&gt;&lt;w:rFonts w:ascii=&quot;Cambria Math&quot; w:fareast=&quot;Times New Roman&quot; w:h-ansi=&quot;Cambria Math&quot; w:cs=&quot;Times New Roman&quot;/&gt;&lt;wx:font wx:val=&quot;Cambria Math&quot;/&gt;&lt;/w:rPr&gt;&lt;m:t&gt;Р§&lt;/m:t&gt;&lt;/m:r&gt;&lt;/m:e&gt;&lt;m:sup&gt;&lt;m:r&gt;&lt;m:rPr&gt;&lt;m:sty m:val=&quot;bi&quot;/&gt;&lt;/m:rPr&gt;&lt;w:rPr&gt;&lt;w:rStyle w:val=&quot;2&quot;/&gt;&lt;w:rFonts w:ascii=&quot;Cambria Math&quot; w:fareast=&quot;Times New Roman&quot; w:h-ansi=&quot;Cambria Math&quot; w:cs=&quot;Times New Roman&quot;/&gt;&lt;wx:font wx:val=&quot;Cambria Math&quot;/&gt;&lt;/w:rPr&gt;&lt;m:t&gt;СЃРј&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p>
        </w:tc>
        <w:tc>
          <w:tcPr>
            <w:tcW w:w="1100" w:type="dxa"/>
          </w:tcPr>
          <w:p w:rsidR="009864DF" w:rsidRPr="003D72D8" w:rsidRDefault="009864DF" w:rsidP="003D72D8">
            <w:pPr>
              <w:widowControl w:val="0"/>
              <w:shd w:val="clear" w:color="000000" w:fill="auto"/>
              <w:tabs>
                <w:tab w:val="left" w:pos="1100"/>
              </w:tabs>
              <w:spacing w:after="0" w:line="360" w:lineRule="auto"/>
              <w:rPr>
                <w:sz w:val="20"/>
                <w:szCs w:val="20"/>
              </w:rPr>
            </w:pPr>
            <w:r w:rsidRPr="003D72D8">
              <w:rPr>
                <w:sz w:val="20"/>
                <w:szCs w:val="20"/>
              </w:rPr>
              <w:t>7,89</w:t>
            </w:r>
          </w:p>
        </w:tc>
        <w:tc>
          <w:tcPr>
            <w:tcW w:w="1266" w:type="dxa"/>
          </w:tcPr>
          <w:p w:rsidR="009864DF" w:rsidRPr="003D72D8" w:rsidRDefault="009864DF" w:rsidP="003D72D8">
            <w:pPr>
              <w:widowControl w:val="0"/>
              <w:shd w:val="clear" w:color="000000" w:fill="auto"/>
              <w:tabs>
                <w:tab w:val="left" w:pos="1100"/>
              </w:tabs>
              <w:spacing w:after="0" w:line="360" w:lineRule="auto"/>
              <w:rPr>
                <w:sz w:val="20"/>
                <w:szCs w:val="20"/>
              </w:rPr>
            </w:pPr>
            <w:r w:rsidRPr="003D72D8">
              <w:rPr>
                <w:sz w:val="20"/>
                <w:szCs w:val="20"/>
              </w:rPr>
              <w:t>7,97</w:t>
            </w:r>
          </w:p>
        </w:tc>
        <w:tc>
          <w:tcPr>
            <w:tcW w:w="1711" w:type="dxa"/>
          </w:tcPr>
          <w:p w:rsidR="009864DF" w:rsidRPr="003D72D8" w:rsidRDefault="009864DF" w:rsidP="003D72D8">
            <w:pPr>
              <w:widowControl w:val="0"/>
              <w:shd w:val="clear" w:color="000000" w:fill="auto"/>
              <w:tabs>
                <w:tab w:val="left" w:pos="1100"/>
              </w:tabs>
              <w:spacing w:after="0" w:line="360" w:lineRule="auto"/>
              <w:rPr>
                <w:sz w:val="20"/>
                <w:szCs w:val="20"/>
              </w:rPr>
            </w:pPr>
            <w:r w:rsidRPr="003D72D8">
              <w:rPr>
                <w:sz w:val="20"/>
                <w:szCs w:val="20"/>
              </w:rPr>
              <w:t>0,08</w:t>
            </w:r>
          </w:p>
        </w:tc>
      </w:tr>
    </w:tbl>
    <w:p w:rsidR="002A647C" w:rsidRPr="003C0569" w:rsidRDefault="002A647C"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p>
    <w:p w:rsidR="008F0A84" w:rsidRPr="003C0569" w:rsidRDefault="008F0A84"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r w:rsidRPr="003C0569">
        <w:rPr>
          <w:rStyle w:val="20"/>
          <w:rFonts w:ascii="Times New Roman" w:hAnsi="Times New Roman" w:cs="Times New Roman"/>
          <w:b w:val="0"/>
          <w:bCs w:val="0"/>
          <w:i w:val="0"/>
          <w:iCs w:val="0"/>
        </w:rPr>
        <w:t>Каждый член трудового коллектива в 2007 году отработал 222,5 рабочих дней</w:t>
      </w:r>
      <w:r w:rsidR="007C34B9" w:rsidRPr="003C0569">
        <w:rPr>
          <w:rStyle w:val="20"/>
          <w:rFonts w:ascii="Times New Roman" w:hAnsi="Times New Roman" w:cs="Times New Roman"/>
          <w:b w:val="0"/>
          <w:bCs w:val="0"/>
          <w:i w:val="0"/>
          <w:iCs w:val="0"/>
        </w:rPr>
        <w:t xml:space="preserve">, а в 2008 году отработал 223 дня. </w:t>
      </w:r>
      <w:r w:rsidR="00744D6C" w:rsidRPr="003C0569">
        <w:rPr>
          <w:rStyle w:val="20"/>
          <w:rFonts w:ascii="Times New Roman" w:hAnsi="Times New Roman" w:cs="Times New Roman"/>
          <w:b w:val="0"/>
          <w:bCs w:val="0"/>
          <w:i w:val="0"/>
          <w:iCs w:val="0"/>
        </w:rPr>
        <w:t xml:space="preserve">Соответственно увеличилось время отработанное всеми рабочими на 10527,62 часов. Увеличилась продолжительность рабочего дня на 0,08 часа, теперь рабочий день составил 7,97 часов. </w:t>
      </w:r>
      <w:r w:rsidR="007C34B9" w:rsidRPr="003C0569">
        <w:rPr>
          <w:rStyle w:val="20"/>
          <w:rFonts w:ascii="Times New Roman" w:hAnsi="Times New Roman" w:cs="Times New Roman"/>
          <w:b w:val="0"/>
          <w:bCs w:val="0"/>
          <w:i w:val="0"/>
          <w:iCs w:val="0"/>
        </w:rPr>
        <w:t xml:space="preserve">Также сократились внутрисменные потери рабочего времени в расчете на одного </w:t>
      </w:r>
      <w:r w:rsidR="00744D6C" w:rsidRPr="003C0569">
        <w:rPr>
          <w:rStyle w:val="20"/>
          <w:rFonts w:ascii="Times New Roman" w:hAnsi="Times New Roman" w:cs="Times New Roman"/>
          <w:b w:val="0"/>
          <w:bCs w:val="0"/>
          <w:i w:val="0"/>
          <w:iCs w:val="0"/>
        </w:rPr>
        <w:t xml:space="preserve">человека на </w:t>
      </w:r>
      <w:r w:rsidR="007C34B9" w:rsidRPr="003C0569">
        <w:rPr>
          <w:rStyle w:val="20"/>
          <w:rFonts w:ascii="Times New Roman" w:hAnsi="Times New Roman" w:cs="Times New Roman"/>
          <w:b w:val="0"/>
          <w:bCs w:val="0"/>
          <w:i w:val="0"/>
          <w:iCs w:val="0"/>
        </w:rPr>
        <w:t>0,08 часа (7,97-7,89), что обеспечило увеличение отработанного времени на 17,84 часа(+0,08*223). В 2008 году увеличилась продолжительность работы каждым рабочим</w:t>
      </w:r>
      <w:r w:rsidR="00F83B73" w:rsidRPr="003C0569">
        <w:rPr>
          <w:rStyle w:val="20"/>
          <w:rFonts w:ascii="Times New Roman" w:hAnsi="Times New Roman" w:cs="Times New Roman"/>
          <w:b w:val="0"/>
          <w:bCs w:val="0"/>
          <w:i w:val="0"/>
          <w:iCs w:val="0"/>
        </w:rPr>
        <w:t xml:space="preserve"> на 3,99 часов (за счет сокращения целодневных потерь на 3,99 (7,97*0,5).</w:t>
      </w:r>
      <w:r w:rsidR="00FC231B" w:rsidRPr="003C0569">
        <w:rPr>
          <w:rStyle w:val="20"/>
          <w:rFonts w:ascii="Times New Roman" w:hAnsi="Times New Roman" w:cs="Times New Roman"/>
          <w:b w:val="0"/>
          <w:bCs w:val="0"/>
          <w:i w:val="0"/>
          <w:iCs w:val="0"/>
        </w:rPr>
        <w:t xml:space="preserve"> Каждый член трудового коллектива недоработал</w:t>
      </w:r>
      <w:r w:rsidR="003C0569">
        <w:rPr>
          <w:rStyle w:val="20"/>
          <w:rFonts w:ascii="Times New Roman" w:hAnsi="Times New Roman" w:cs="Times New Roman"/>
          <w:b w:val="0"/>
          <w:bCs w:val="0"/>
          <w:i w:val="0"/>
          <w:iCs w:val="0"/>
        </w:rPr>
        <w:t xml:space="preserve"> </w:t>
      </w:r>
      <w:r w:rsidR="00FC231B" w:rsidRPr="003C0569">
        <w:rPr>
          <w:rStyle w:val="20"/>
          <w:rFonts w:ascii="Times New Roman" w:hAnsi="Times New Roman" w:cs="Times New Roman"/>
          <w:b w:val="0"/>
          <w:bCs w:val="0"/>
          <w:i w:val="0"/>
          <w:iCs w:val="0"/>
        </w:rPr>
        <w:t>0,5 рабочих дня(223-222,5), а все рабочие 231 чел.-дней(0,5*462)</w:t>
      </w:r>
    </w:p>
    <w:p w:rsidR="008E281F" w:rsidRPr="003C0569" w:rsidRDefault="008E281F"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r w:rsidRPr="003C0569">
        <w:rPr>
          <w:rStyle w:val="20"/>
          <w:rFonts w:ascii="Times New Roman" w:hAnsi="Times New Roman" w:cs="Times New Roman"/>
          <w:b w:val="0"/>
          <w:bCs w:val="0"/>
          <w:i w:val="0"/>
          <w:iCs w:val="0"/>
        </w:rPr>
        <w:t>Потери рабочего времени составили в 2008 году:</w:t>
      </w:r>
    </w:p>
    <w:p w:rsidR="008E281F" w:rsidRPr="003C0569" w:rsidRDefault="00DB3221"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r w:rsidRPr="003C0569">
        <w:rPr>
          <w:rStyle w:val="20"/>
          <w:rFonts w:ascii="Times New Roman" w:hAnsi="Times New Roman" w:cs="Times New Roman"/>
          <w:b w:val="0"/>
          <w:bCs w:val="0"/>
          <w:i w:val="0"/>
          <w:iCs w:val="0"/>
        </w:rPr>
        <w:fldChar w:fldCharType="begin"/>
      </w:r>
      <w:r w:rsidRPr="003C0569">
        <w:rPr>
          <w:rStyle w:val="20"/>
          <w:rFonts w:ascii="Times New Roman" w:hAnsi="Times New Roman" w:cs="Times New Roman"/>
          <w:b w:val="0"/>
          <w:bCs w:val="0"/>
          <w:i w:val="0"/>
          <w:iCs w:val="0"/>
        </w:rPr>
        <w:instrText xml:space="preserve"> QUOTE </w:instrText>
      </w:r>
      <w:r w:rsidR="007D33AD">
        <w:rPr>
          <w:rFonts w:ascii="Times New Roman" w:hAnsi="Times New Roman"/>
          <w:position w:val="-11"/>
          <w:sz w:val="28"/>
        </w:rPr>
        <w:pict>
          <v:shape id="_x0000_i1053" type="#_x0000_t75" style="width:257.2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3834&quot;/&gt;&lt;wsp:rsid wsp:val=&quot;00004127&quot;/&gt;&lt;wsp:rsid wsp:val=&quot;00097F92&quot;/&gt;&lt;wsp:rsid wsp:val=&quot;000D74A2&quot;/&gt;&lt;wsp:rsid wsp:val=&quot;00107CF9&quot;/&gt;&lt;wsp:rsid wsp:val=&quot;00141D8B&quot;/&gt;&lt;wsp:rsid wsp:val=&quot;001719D1&quot;/&gt;&lt;wsp:rsid wsp:val=&quot;00176B62&quot;/&gt;&lt;wsp:rsid wsp:val=&quot;001A7A7A&quot;/&gt;&lt;wsp:rsid wsp:val=&quot;001D5C3A&quot;/&gt;&lt;wsp:rsid wsp:val=&quot;001E3F47&quot;/&gt;&lt;wsp:rsid wsp:val=&quot;001F0041&quot;/&gt;&lt;wsp:rsid wsp:val=&quot;00270BB7&quot;/&gt;&lt;wsp:rsid wsp:val=&quot;002867DE&quot;/&gt;&lt;wsp:rsid wsp:val=&quot;002A647C&quot;/&gt;&lt;wsp:rsid wsp:val=&quot;00335468&quot;/&gt;&lt;wsp:rsid wsp:val=&quot;00363018&quot;/&gt;&lt;wsp:rsid wsp:val=&quot;003F3CFF&quot;/&gt;&lt;wsp:rsid wsp:val=&quot;003F6AB8&quot;/&gt;&lt;wsp:rsid wsp:val=&quot;004043BC&quot;/&gt;&lt;wsp:rsid wsp:val=&quot;00407C55&quot;/&gt;&lt;wsp:rsid wsp:val=&quot;00426C10&quot;/&gt;&lt;wsp:rsid wsp:val=&quot;00465897&quot;/&gt;&lt;wsp:rsid wsp:val=&quot;0048522B&quot;/&gt;&lt;wsp:rsid wsp:val=&quot;004A01EE&quot;/&gt;&lt;wsp:rsid wsp:val=&quot;004B4353&quot;/&gt;&lt;wsp:rsid wsp:val=&quot;004B5E89&quot;/&gt;&lt;wsp:rsid wsp:val=&quot;004C6FE7&quot;/&gt;&lt;wsp:rsid wsp:val=&quot;004C7AE9&quot;/&gt;&lt;wsp:rsid wsp:val=&quot;005023A8&quot;/&gt;&lt;wsp:rsid wsp:val=&quot;00503510&quot;/&gt;&lt;wsp:rsid wsp:val=&quot;00512F2B&quot;/&gt;&lt;wsp:rsid wsp:val=&quot;0054219F&quot;/&gt;&lt;wsp:rsid wsp:val=&quot;0055486E&quot;/&gt;&lt;wsp:rsid wsp:val=&quot;0058666E&quot;/&gt;&lt;wsp:rsid wsp:val=&quot;005A387C&quot;/&gt;&lt;wsp:rsid wsp:val=&quot;005B3FF8&quot;/&gt;&lt;wsp:rsid wsp:val=&quot;005C48C1&quot;/&gt;&lt;wsp:rsid wsp:val=&quot;005F321D&quot;/&gt;&lt;wsp:rsid wsp:val=&quot;006437A5&quot;/&gt;&lt;wsp:rsid wsp:val=&quot;006852E9&quot;/&gt;&lt;wsp:rsid wsp:val=&quot;006B2B25&quot;/&gt;&lt;wsp:rsid wsp:val=&quot;006B42E4&quot;/&gt;&lt;wsp:rsid wsp:val=&quot;006C2D78&quot;/&gt;&lt;wsp:rsid wsp:val=&quot;006D5A53&quot;/&gt;&lt;wsp:rsid wsp:val=&quot;00744D6C&quot;/&gt;&lt;wsp:rsid wsp:val=&quot;00780D39&quot;/&gt;&lt;wsp:rsid wsp:val=&quot;00783383&quot;/&gt;&lt;wsp:rsid wsp:val=&quot;00784E17&quot;/&gt;&lt;wsp:rsid wsp:val=&quot;0079446D&quot;/&gt;&lt;wsp:rsid wsp:val=&quot;007A68BF&quot;/&gt;&lt;wsp:rsid wsp:val=&quot;007C34B9&quot;/&gt;&lt;wsp:rsid wsp:val=&quot;007D64C5&quot;/&gt;&lt;wsp:rsid wsp:val=&quot;007F4398&quot;/&gt;&lt;wsp:rsid wsp:val=&quot;00802D91&quot;/&gt;&lt;wsp:rsid wsp:val=&quot;00814A37&quot;/&gt;&lt;wsp:rsid wsp:val=&quot;00832DEE&quot;/&gt;&lt;wsp:rsid wsp:val=&quot;00854942&quot;/&gt;&lt;wsp:rsid wsp:val=&quot;00855DCE&quot;/&gt;&lt;wsp:rsid wsp:val=&quot;00867B70&quot;/&gt;&lt;wsp:rsid wsp:val=&quot;00891F49&quot;/&gt;&lt;wsp:rsid wsp:val=&quot;008B6EDA&quot;/&gt;&lt;wsp:rsid wsp:val=&quot;008E281F&quot;/&gt;&lt;wsp:rsid wsp:val=&quot;008F0A84&quot;/&gt;&lt;wsp:rsid wsp:val=&quot;0091407B&quot;/&gt;&lt;wsp:rsid wsp:val=&quot;00916528&quot;/&gt;&lt;wsp:rsid wsp:val=&quot;009361A7&quot;/&gt;&lt;wsp:rsid wsp:val=&quot;00984143&quot;/&gt;&lt;wsp:rsid wsp:val=&quot;009864DF&quot;/&gt;&lt;wsp:rsid wsp:val=&quot;0099464B&quot;/&gt;&lt;wsp:rsid wsp:val=&quot;009E0FF6&quot;/&gt;&lt;wsp:rsid wsp:val=&quot;00A13D0B&quot;/&gt;&lt;wsp:rsid wsp:val=&quot;00A40DC7&quot;/&gt;&lt;wsp:rsid wsp:val=&quot;00A86C30&quot;/&gt;&lt;wsp:rsid wsp:val=&quot;00AE4097&quot;/&gt;&lt;wsp:rsid wsp:val=&quot;00B01C67&quot;/&gt;&lt;wsp:rsid wsp:val=&quot;00B0759F&quot;/&gt;&lt;wsp:rsid wsp:val=&quot;00B14D35&quot;/&gt;&lt;wsp:rsid wsp:val=&quot;00B20305&quot;/&gt;&lt;wsp:rsid wsp:val=&quot;00B25B07&quot;/&gt;&lt;wsp:rsid wsp:val=&quot;00B368A3&quot;/&gt;&lt;wsp:rsid wsp:val=&quot;00BD4E17&quot;/&gt;&lt;wsp:rsid wsp:val=&quot;00BE3706&quot;/&gt;&lt;wsp:rsid wsp:val=&quot;00C037E3&quot;/&gt;&lt;wsp:rsid wsp:val=&quot;00C07B16&quot;/&gt;&lt;wsp:rsid wsp:val=&quot;00C25966&quot;/&gt;&lt;wsp:rsid wsp:val=&quot;00C41755&quot;/&gt;&lt;wsp:rsid wsp:val=&quot;00C9182E&quot;/&gt;&lt;wsp:rsid wsp:val=&quot;00CE71D7&quot;/&gt;&lt;wsp:rsid wsp:val=&quot;00D229CC&quot;/&gt;&lt;wsp:rsid wsp:val=&quot;00D27191&quot;/&gt;&lt;wsp:rsid wsp:val=&quot;00D62D6B&quot;/&gt;&lt;wsp:rsid wsp:val=&quot;00D74A21&quot;/&gt;&lt;wsp:rsid wsp:val=&quot;00D83834&quot;/&gt;&lt;wsp:rsid wsp:val=&quot;00D96690&quot;/&gt;&lt;wsp:rsid wsp:val=&quot;00DA46DA&quot;/&gt;&lt;wsp:rsid wsp:val=&quot;00DB3221&quot;/&gt;&lt;wsp:rsid wsp:val=&quot;00DB57C9&quot;/&gt;&lt;wsp:rsid wsp:val=&quot;00E016A5&quot;/&gt;&lt;wsp:rsid wsp:val=&quot;00E07BB6&quot;/&gt;&lt;wsp:rsid wsp:val=&quot;00E15E15&quot;/&gt;&lt;wsp:rsid wsp:val=&quot;00E23F35&quot;/&gt;&lt;wsp:rsid wsp:val=&quot;00E33B1B&quot;/&gt;&lt;wsp:rsid wsp:val=&quot;00E33F8A&quot;/&gt;&lt;wsp:rsid wsp:val=&quot;00E647E0&quot;/&gt;&lt;wsp:rsid wsp:val=&quot;00E753BD&quot;/&gt;&lt;wsp:rsid wsp:val=&quot;00E94556&quot;/&gt;&lt;wsp:rsid wsp:val=&quot;00EE6F75&quot;/&gt;&lt;wsp:rsid wsp:val=&quot;00EF2F11&quot;/&gt;&lt;wsp:rsid wsp:val=&quot;00EF6952&quot;/&gt;&lt;wsp:rsid wsp:val=&quot;00F24F09&quot;/&gt;&lt;wsp:rsid wsp:val=&quot;00F741EE&quot;/&gt;&lt;wsp:rsid wsp:val=&quot;00F83B73&quot;/&gt;&lt;wsp:rsid wsp:val=&quot;00FC231B&quot;/&gt;&lt;wsp:rsid wsp:val=&quot;00FE7530&quot;/&gt;&lt;wsp:rsid wsp:val=&quot;00FF1019&quot;/&gt;&lt;/wsp:rsids&gt;&lt;/w:docPr&gt;&lt;w:body&gt;&lt;w:p wsp:rsidR=&quot;00000000&quot; wsp:rsidRDefault=&quot;00E647E0&quot;&gt;&lt;m:oMathPara&gt;&lt;m:oMath&gt;&lt;m:r&gt;&lt;m:rPr&gt;&lt;m:sty m:val=&quot;bi&quot;/&gt;&lt;/m:rPr&gt;&lt;w:rPr&gt;&lt;w:rStyle w:val=&quot;2&quot;/&gt;&lt;w:rFonts w:ascii=&quot;Cambria Math&quot; w:fareast=&quot;Times New Roman&quot; w:h-ansi=&quot;Cambria Math&quot; w:cs=&quot;Times New Roman&quot;/&gt;&lt;wx:font wx:val=&quot;Cambria Math&quot;/&gt;&lt;/w:rPr&gt;&lt;m:t&gt;в€†РћР§=&lt;/m:t&gt;&lt;/m:r&gt;&lt;m:d&gt;&lt;m:dPr&gt;&lt;m:ctrlPr&gt;&lt;w:rPr&gt;&lt;w:rStyle w:val=&quot;2&quot;/&gt;&lt;w:rFonts w:ascii=&quot;Cambria Math&quot; w:fareast=&quot;Times New Roman&quot; w:h-ansi=&quot;Cambria Math&quot; w:cs=&quot;Times New Roman&quot;/&gt;&lt;wx:font wx:val=&quot;Cambria Math&quot;/&gt;&lt;w:b w:val=&quot;off&quot;/&gt;&lt;w:b-cs w:val=&quot;off&quot;/&gt;&lt;w:i w:val=&quot;off&quot;/&gt;&lt;w:i-cs w:val=&quot;off&quot;/&gt;&lt;/w:rPr&gt;&lt;/m:ctrlPr&gt;&lt;/m:dPr&gt;&lt;m:e&gt;&lt;m:r&gt;&lt;m:rPr&gt;&lt;m:sty m:val=&quot;bi&quot;/&gt;&lt;/m:rPr&gt;&lt;w:rPr&gt;&lt;w:rStyle w:val=&quot;2&quot;/&gt;&lt;w:rFonts w:ascii=&quot;Cambria Math&quot; w:fareast=&quot;Times New Roman&quot; w:h-ansi=&quot;Cambria Math&quot; w:cs=&quot;Times New Roman&quot;/&gt;&lt;wx:font wx:val=&quot;Cambria Math&quot;/&gt;&lt;/w:rPr&gt;&lt;m:t&gt;867779,22-46662&lt;/m:t&gt;&lt;/m:r&gt;&lt;/m:e&gt;&lt;/m:d&gt;&lt;m:r&gt;&lt;m:rPr&gt;&lt;m:sty m:val=&quot;bi&quot;/&gt;&lt;/m:rPr&gt;&lt;w:rPr&gt;&lt;w:rStyle w:val=&quot;2&quot;/&gt;&lt;w:rFonts w:ascii=&quot;Cambria Math&quot; w:fareast=&quot;Times New Roman&quot; w:h-ansi=&quot;Cambria Math&quot; w:cs=&quot;Times New Roman&quot;/&gt;&lt;wx:font wx:val=&quot;Cambria Math&quot;/&gt;&lt;/w:rPr&gt;&lt;m:t&gt;-(857251,6:464*46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r w:rsidRPr="003C0569">
        <w:rPr>
          <w:rStyle w:val="20"/>
          <w:rFonts w:ascii="Times New Roman" w:hAnsi="Times New Roman" w:cs="Times New Roman"/>
          <w:b w:val="0"/>
          <w:bCs w:val="0"/>
          <w:i w:val="0"/>
          <w:iCs w:val="0"/>
        </w:rPr>
        <w:instrText xml:space="preserve"> </w:instrText>
      </w:r>
      <w:r w:rsidRPr="003C0569">
        <w:rPr>
          <w:rStyle w:val="20"/>
          <w:rFonts w:ascii="Times New Roman" w:hAnsi="Times New Roman" w:cs="Times New Roman"/>
          <w:b w:val="0"/>
          <w:bCs w:val="0"/>
          <w:i w:val="0"/>
          <w:iCs w:val="0"/>
        </w:rPr>
        <w:fldChar w:fldCharType="separate"/>
      </w:r>
      <w:r w:rsidR="007D33AD">
        <w:rPr>
          <w:rFonts w:ascii="Times New Roman" w:hAnsi="Times New Roman"/>
          <w:position w:val="-11"/>
          <w:sz w:val="28"/>
        </w:rPr>
        <w:pict>
          <v:shape id="_x0000_i1054" type="#_x0000_t75" style="width:257.2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3834&quot;/&gt;&lt;wsp:rsid wsp:val=&quot;00004127&quot;/&gt;&lt;wsp:rsid wsp:val=&quot;00097F92&quot;/&gt;&lt;wsp:rsid wsp:val=&quot;000D74A2&quot;/&gt;&lt;wsp:rsid wsp:val=&quot;00107CF9&quot;/&gt;&lt;wsp:rsid wsp:val=&quot;00141D8B&quot;/&gt;&lt;wsp:rsid wsp:val=&quot;001719D1&quot;/&gt;&lt;wsp:rsid wsp:val=&quot;00176B62&quot;/&gt;&lt;wsp:rsid wsp:val=&quot;001A7A7A&quot;/&gt;&lt;wsp:rsid wsp:val=&quot;001D5C3A&quot;/&gt;&lt;wsp:rsid wsp:val=&quot;001E3F47&quot;/&gt;&lt;wsp:rsid wsp:val=&quot;001F0041&quot;/&gt;&lt;wsp:rsid wsp:val=&quot;00270BB7&quot;/&gt;&lt;wsp:rsid wsp:val=&quot;002867DE&quot;/&gt;&lt;wsp:rsid wsp:val=&quot;002A647C&quot;/&gt;&lt;wsp:rsid wsp:val=&quot;00335468&quot;/&gt;&lt;wsp:rsid wsp:val=&quot;00363018&quot;/&gt;&lt;wsp:rsid wsp:val=&quot;003F3CFF&quot;/&gt;&lt;wsp:rsid wsp:val=&quot;003F6AB8&quot;/&gt;&lt;wsp:rsid wsp:val=&quot;004043BC&quot;/&gt;&lt;wsp:rsid wsp:val=&quot;00407C55&quot;/&gt;&lt;wsp:rsid wsp:val=&quot;00426C10&quot;/&gt;&lt;wsp:rsid wsp:val=&quot;00465897&quot;/&gt;&lt;wsp:rsid wsp:val=&quot;0048522B&quot;/&gt;&lt;wsp:rsid wsp:val=&quot;004A01EE&quot;/&gt;&lt;wsp:rsid wsp:val=&quot;004B4353&quot;/&gt;&lt;wsp:rsid wsp:val=&quot;004B5E89&quot;/&gt;&lt;wsp:rsid wsp:val=&quot;004C6FE7&quot;/&gt;&lt;wsp:rsid wsp:val=&quot;004C7AE9&quot;/&gt;&lt;wsp:rsid wsp:val=&quot;005023A8&quot;/&gt;&lt;wsp:rsid wsp:val=&quot;00503510&quot;/&gt;&lt;wsp:rsid wsp:val=&quot;00512F2B&quot;/&gt;&lt;wsp:rsid wsp:val=&quot;0054219F&quot;/&gt;&lt;wsp:rsid wsp:val=&quot;0055486E&quot;/&gt;&lt;wsp:rsid wsp:val=&quot;0058666E&quot;/&gt;&lt;wsp:rsid wsp:val=&quot;005A387C&quot;/&gt;&lt;wsp:rsid wsp:val=&quot;005B3FF8&quot;/&gt;&lt;wsp:rsid wsp:val=&quot;005C48C1&quot;/&gt;&lt;wsp:rsid wsp:val=&quot;005F321D&quot;/&gt;&lt;wsp:rsid wsp:val=&quot;006437A5&quot;/&gt;&lt;wsp:rsid wsp:val=&quot;006852E9&quot;/&gt;&lt;wsp:rsid wsp:val=&quot;006B2B25&quot;/&gt;&lt;wsp:rsid wsp:val=&quot;006B42E4&quot;/&gt;&lt;wsp:rsid wsp:val=&quot;006C2D78&quot;/&gt;&lt;wsp:rsid wsp:val=&quot;006D5A53&quot;/&gt;&lt;wsp:rsid wsp:val=&quot;00744D6C&quot;/&gt;&lt;wsp:rsid wsp:val=&quot;00780D39&quot;/&gt;&lt;wsp:rsid wsp:val=&quot;00783383&quot;/&gt;&lt;wsp:rsid wsp:val=&quot;00784E17&quot;/&gt;&lt;wsp:rsid wsp:val=&quot;0079446D&quot;/&gt;&lt;wsp:rsid wsp:val=&quot;007A68BF&quot;/&gt;&lt;wsp:rsid wsp:val=&quot;007C34B9&quot;/&gt;&lt;wsp:rsid wsp:val=&quot;007D64C5&quot;/&gt;&lt;wsp:rsid wsp:val=&quot;007F4398&quot;/&gt;&lt;wsp:rsid wsp:val=&quot;00802D91&quot;/&gt;&lt;wsp:rsid wsp:val=&quot;00814A37&quot;/&gt;&lt;wsp:rsid wsp:val=&quot;00832DEE&quot;/&gt;&lt;wsp:rsid wsp:val=&quot;00854942&quot;/&gt;&lt;wsp:rsid wsp:val=&quot;00855DCE&quot;/&gt;&lt;wsp:rsid wsp:val=&quot;00867B70&quot;/&gt;&lt;wsp:rsid wsp:val=&quot;00891F49&quot;/&gt;&lt;wsp:rsid wsp:val=&quot;008B6EDA&quot;/&gt;&lt;wsp:rsid wsp:val=&quot;008E281F&quot;/&gt;&lt;wsp:rsid wsp:val=&quot;008F0A84&quot;/&gt;&lt;wsp:rsid wsp:val=&quot;0091407B&quot;/&gt;&lt;wsp:rsid wsp:val=&quot;00916528&quot;/&gt;&lt;wsp:rsid wsp:val=&quot;009361A7&quot;/&gt;&lt;wsp:rsid wsp:val=&quot;00984143&quot;/&gt;&lt;wsp:rsid wsp:val=&quot;009864DF&quot;/&gt;&lt;wsp:rsid wsp:val=&quot;0099464B&quot;/&gt;&lt;wsp:rsid wsp:val=&quot;009E0FF6&quot;/&gt;&lt;wsp:rsid wsp:val=&quot;00A13D0B&quot;/&gt;&lt;wsp:rsid wsp:val=&quot;00A40DC7&quot;/&gt;&lt;wsp:rsid wsp:val=&quot;00A86C30&quot;/&gt;&lt;wsp:rsid wsp:val=&quot;00AE4097&quot;/&gt;&lt;wsp:rsid wsp:val=&quot;00B01C67&quot;/&gt;&lt;wsp:rsid wsp:val=&quot;00B0759F&quot;/&gt;&lt;wsp:rsid wsp:val=&quot;00B14D35&quot;/&gt;&lt;wsp:rsid wsp:val=&quot;00B20305&quot;/&gt;&lt;wsp:rsid wsp:val=&quot;00B25B07&quot;/&gt;&lt;wsp:rsid wsp:val=&quot;00B368A3&quot;/&gt;&lt;wsp:rsid wsp:val=&quot;00BD4E17&quot;/&gt;&lt;wsp:rsid wsp:val=&quot;00BE3706&quot;/&gt;&lt;wsp:rsid wsp:val=&quot;00C037E3&quot;/&gt;&lt;wsp:rsid wsp:val=&quot;00C07B16&quot;/&gt;&lt;wsp:rsid wsp:val=&quot;00C25966&quot;/&gt;&lt;wsp:rsid wsp:val=&quot;00C41755&quot;/&gt;&lt;wsp:rsid wsp:val=&quot;00C9182E&quot;/&gt;&lt;wsp:rsid wsp:val=&quot;00CE71D7&quot;/&gt;&lt;wsp:rsid wsp:val=&quot;00D229CC&quot;/&gt;&lt;wsp:rsid wsp:val=&quot;00D27191&quot;/&gt;&lt;wsp:rsid wsp:val=&quot;00D62D6B&quot;/&gt;&lt;wsp:rsid wsp:val=&quot;00D74A21&quot;/&gt;&lt;wsp:rsid wsp:val=&quot;00D83834&quot;/&gt;&lt;wsp:rsid wsp:val=&quot;00D96690&quot;/&gt;&lt;wsp:rsid wsp:val=&quot;00DA46DA&quot;/&gt;&lt;wsp:rsid wsp:val=&quot;00DB3221&quot;/&gt;&lt;wsp:rsid wsp:val=&quot;00DB57C9&quot;/&gt;&lt;wsp:rsid wsp:val=&quot;00E016A5&quot;/&gt;&lt;wsp:rsid wsp:val=&quot;00E07BB6&quot;/&gt;&lt;wsp:rsid wsp:val=&quot;00E15E15&quot;/&gt;&lt;wsp:rsid wsp:val=&quot;00E23F35&quot;/&gt;&lt;wsp:rsid wsp:val=&quot;00E33B1B&quot;/&gt;&lt;wsp:rsid wsp:val=&quot;00E33F8A&quot;/&gt;&lt;wsp:rsid wsp:val=&quot;00E647E0&quot;/&gt;&lt;wsp:rsid wsp:val=&quot;00E753BD&quot;/&gt;&lt;wsp:rsid wsp:val=&quot;00E94556&quot;/&gt;&lt;wsp:rsid wsp:val=&quot;00EE6F75&quot;/&gt;&lt;wsp:rsid wsp:val=&quot;00EF2F11&quot;/&gt;&lt;wsp:rsid wsp:val=&quot;00EF6952&quot;/&gt;&lt;wsp:rsid wsp:val=&quot;00F24F09&quot;/&gt;&lt;wsp:rsid wsp:val=&quot;00F741EE&quot;/&gt;&lt;wsp:rsid wsp:val=&quot;00F83B73&quot;/&gt;&lt;wsp:rsid wsp:val=&quot;00FC231B&quot;/&gt;&lt;wsp:rsid wsp:val=&quot;00FE7530&quot;/&gt;&lt;wsp:rsid wsp:val=&quot;00FF1019&quot;/&gt;&lt;/wsp:rsids&gt;&lt;/w:docPr&gt;&lt;w:body&gt;&lt;w:p wsp:rsidR=&quot;00000000&quot; wsp:rsidRDefault=&quot;00E647E0&quot;&gt;&lt;m:oMathPara&gt;&lt;m:oMath&gt;&lt;m:r&gt;&lt;m:rPr&gt;&lt;m:sty m:val=&quot;bi&quot;/&gt;&lt;/m:rPr&gt;&lt;w:rPr&gt;&lt;w:rStyle w:val=&quot;2&quot;/&gt;&lt;w:rFonts w:ascii=&quot;Cambria Math&quot; w:fareast=&quot;Times New Roman&quot; w:h-ansi=&quot;Cambria Math&quot; w:cs=&quot;Times New Roman&quot;/&gt;&lt;wx:font wx:val=&quot;Cambria Math&quot;/&gt;&lt;/w:rPr&gt;&lt;m:t&gt;в€†РћР§=&lt;/m:t&gt;&lt;/m:r&gt;&lt;m:d&gt;&lt;m:dPr&gt;&lt;m:ctrlPr&gt;&lt;w:rPr&gt;&lt;w:rStyle w:val=&quot;2&quot;/&gt;&lt;w:rFonts w:ascii=&quot;Cambria Math&quot; w:fareast=&quot;Times New Roman&quot; w:h-ansi=&quot;Cambria Math&quot; w:cs=&quot;Times New Roman&quot;/&gt;&lt;wx:font wx:val=&quot;Cambria Math&quot;/&gt;&lt;w:b w:val=&quot;off&quot;/&gt;&lt;w:b-cs w:val=&quot;off&quot;/&gt;&lt;w:i w:val=&quot;off&quot;/&gt;&lt;w:i-cs w:val=&quot;off&quot;/&gt;&lt;/w:rPr&gt;&lt;/m:ctrlPr&gt;&lt;/m:dPr&gt;&lt;m:e&gt;&lt;m:r&gt;&lt;m:rPr&gt;&lt;m:sty m:val=&quot;bi&quot;/&gt;&lt;/m:rPr&gt;&lt;w:rPr&gt;&lt;w:rStyle w:val=&quot;2&quot;/&gt;&lt;w:rFonts w:ascii=&quot;Cambria Math&quot; w:fareast=&quot;Times New Roman&quot; w:h-ansi=&quot;Cambria Math&quot; w:cs=&quot;Times New Roman&quot;/&gt;&lt;wx:font wx:val=&quot;Cambria Math&quot;/&gt;&lt;/w:rPr&gt;&lt;m:t&gt;867779,22-46662&lt;/m:t&gt;&lt;/m:r&gt;&lt;/m:e&gt;&lt;/m:d&gt;&lt;m:r&gt;&lt;m:rPr&gt;&lt;m:sty m:val=&quot;bi&quot;/&gt;&lt;/m:rPr&gt;&lt;w:rPr&gt;&lt;w:rStyle w:val=&quot;2&quot;/&gt;&lt;w:rFonts w:ascii=&quot;Cambria Math&quot; w:fareast=&quot;Times New Roman&quot; w:h-ansi=&quot;Cambria Math&quot; w:cs=&quot;Times New Roman&quot;/&gt;&lt;wx:font wx:val=&quot;Cambria Math&quot;/&gt;&lt;/w:rPr&gt;&lt;m:t&gt;-(857251,6:464*46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r w:rsidRPr="003C0569">
        <w:rPr>
          <w:rStyle w:val="20"/>
          <w:rFonts w:ascii="Times New Roman" w:hAnsi="Times New Roman" w:cs="Times New Roman"/>
          <w:b w:val="0"/>
          <w:bCs w:val="0"/>
          <w:i w:val="0"/>
          <w:iCs w:val="0"/>
        </w:rPr>
        <w:fldChar w:fldCharType="end"/>
      </w:r>
      <w:r w:rsidR="008E281F" w:rsidRPr="003C0569">
        <w:rPr>
          <w:rStyle w:val="20"/>
          <w:rFonts w:ascii="Times New Roman" w:hAnsi="Times New Roman" w:cs="Times New Roman"/>
          <w:b w:val="0"/>
          <w:bCs w:val="0"/>
          <w:i w:val="0"/>
          <w:iCs w:val="0"/>
        </w:rPr>
        <w:t>=-32439,33</w:t>
      </w:r>
    </w:p>
    <w:p w:rsidR="008E281F" w:rsidRPr="003C0569" w:rsidRDefault="008E281F"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r w:rsidRPr="003C0569">
        <w:rPr>
          <w:rStyle w:val="20"/>
          <w:rFonts w:ascii="Times New Roman" w:hAnsi="Times New Roman" w:cs="Times New Roman"/>
          <w:b w:val="0"/>
          <w:bCs w:val="0"/>
          <w:i w:val="0"/>
          <w:iCs w:val="0"/>
        </w:rPr>
        <w:t>Общие потери рабочего времени</w:t>
      </w:r>
      <w:r w:rsidR="003C0569">
        <w:rPr>
          <w:rStyle w:val="20"/>
          <w:rFonts w:ascii="Times New Roman" w:hAnsi="Times New Roman" w:cs="Times New Roman"/>
          <w:b w:val="0"/>
          <w:bCs w:val="0"/>
          <w:i w:val="0"/>
          <w:iCs w:val="0"/>
        </w:rPr>
        <w:t xml:space="preserve"> </w:t>
      </w:r>
      <w:r w:rsidRPr="003C0569">
        <w:rPr>
          <w:rStyle w:val="20"/>
          <w:rFonts w:ascii="Times New Roman" w:hAnsi="Times New Roman" w:cs="Times New Roman"/>
          <w:b w:val="0"/>
          <w:bCs w:val="0"/>
          <w:i w:val="0"/>
          <w:iCs w:val="0"/>
        </w:rPr>
        <w:t>составили:</w:t>
      </w:r>
    </w:p>
    <w:p w:rsidR="008E281F" w:rsidRPr="003C0569" w:rsidRDefault="008E281F"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r w:rsidRPr="003C0569">
        <w:rPr>
          <w:rStyle w:val="20"/>
          <w:rFonts w:ascii="Times New Roman" w:hAnsi="Times New Roman" w:cs="Times New Roman"/>
          <w:b w:val="0"/>
          <w:bCs w:val="0"/>
          <w:i w:val="0"/>
          <w:iCs w:val="0"/>
        </w:rPr>
        <w:t>ОП=(24,02-462)+(-46662)=-35564,76 чел.дн.</w:t>
      </w:r>
    </w:p>
    <w:p w:rsidR="008E281F" w:rsidRPr="003C0569" w:rsidRDefault="008E281F"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r w:rsidRPr="003C0569">
        <w:rPr>
          <w:rStyle w:val="20"/>
          <w:rFonts w:ascii="Times New Roman" w:hAnsi="Times New Roman" w:cs="Times New Roman"/>
          <w:b w:val="0"/>
          <w:bCs w:val="0"/>
          <w:i w:val="0"/>
          <w:iCs w:val="0"/>
        </w:rPr>
        <w:t>Целодневные потери рабочего времени:</w:t>
      </w:r>
    </w:p>
    <w:p w:rsidR="008E281F" w:rsidRPr="003C0569" w:rsidRDefault="00DB3221"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r w:rsidRPr="003C0569">
        <w:rPr>
          <w:rStyle w:val="20"/>
          <w:rFonts w:ascii="Times New Roman" w:hAnsi="Times New Roman" w:cs="Times New Roman"/>
          <w:b w:val="0"/>
          <w:bCs w:val="0"/>
          <w:i w:val="0"/>
          <w:iCs w:val="0"/>
        </w:rPr>
        <w:fldChar w:fldCharType="begin"/>
      </w:r>
      <w:r w:rsidRPr="003C0569">
        <w:rPr>
          <w:rStyle w:val="20"/>
          <w:rFonts w:ascii="Times New Roman" w:hAnsi="Times New Roman" w:cs="Times New Roman"/>
          <w:b w:val="0"/>
          <w:bCs w:val="0"/>
          <w:i w:val="0"/>
          <w:iCs w:val="0"/>
        </w:rPr>
        <w:instrText xml:space="preserve"> QUOTE </w:instrText>
      </w:r>
      <w:r w:rsidR="007D33AD">
        <w:rPr>
          <w:rFonts w:ascii="Times New Roman" w:hAnsi="Times New Roman"/>
          <w:position w:val="-12"/>
          <w:sz w:val="28"/>
        </w:rPr>
        <w:pict>
          <v:shape id="_x0000_i1055" type="#_x0000_t75" style="width:18.75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3834&quot;/&gt;&lt;wsp:rsid wsp:val=&quot;00004127&quot;/&gt;&lt;wsp:rsid wsp:val=&quot;00097F92&quot;/&gt;&lt;wsp:rsid wsp:val=&quot;000D74A2&quot;/&gt;&lt;wsp:rsid wsp:val=&quot;00107CF9&quot;/&gt;&lt;wsp:rsid wsp:val=&quot;00141D8B&quot;/&gt;&lt;wsp:rsid wsp:val=&quot;001719D1&quot;/&gt;&lt;wsp:rsid wsp:val=&quot;00176B62&quot;/&gt;&lt;wsp:rsid wsp:val=&quot;001A7A7A&quot;/&gt;&lt;wsp:rsid wsp:val=&quot;001D5C3A&quot;/&gt;&lt;wsp:rsid wsp:val=&quot;001E3F47&quot;/&gt;&lt;wsp:rsid wsp:val=&quot;001F0041&quot;/&gt;&lt;wsp:rsid wsp:val=&quot;00270BB7&quot;/&gt;&lt;wsp:rsid wsp:val=&quot;002867DE&quot;/&gt;&lt;wsp:rsid wsp:val=&quot;002A647C&quot;/&gt;&lt;wsp:rsid wsp:val=&quot;002D5519&quot;/&gt;&lt;wsp:rsid wsp:val=&quot;00335468&quot;/&gt;&lt;wsp:rsid wsp:val=&quot;00363018&quot;/&gt;&lt;wsp:rsid wsp:val=&quot;003F3CFF&quot;/&gt;&lt;wsp:rsid wsp:val=&quot;003F6AB8&quot;/&gt;&lt;wsp:rsid wsp:val=&quot;004043BC&quot;/&gt;&lt;wsp:rsid wsp:val=&quot;00407C55&quot;/&gt;&lt;wsp:rsid wsp:val=&quot;00426C10&quot;/&gt;&lt;wsp:rsid wsp:val=&quot;00465897&quot;/&gt;&lt;wsp:rsid wsp:val=&quot;0048522B&quot;/&gt;&lt;wsp:rsid wsp:val=&quot;004A01EE&quot;/&gt;&lt;wsp:rsid wsp:val=&quot;004B4353&quot;/&gt;&lt;wsp:rsid wsp:val=&quot;004B5E89&quot;/&gt;&lt;wsp:rsid wsp:val=&quot;004C6FE7&quot;/&gt;&lt;wsp:rsid wsp:val=&quot;004C7AE9&quot;/&gt;&lt;wsp:rsid wsp:val=&quot;005023A8&quot;/&gt;&lt;wsp:rsid wsp:val=&quot;00503510&quot;/&gt;&lt;wsp:rsid wsp:val=&quot;00512F2B&quot;/&gt;&lt;wsp:rsid wsp:val=&quot;0054219F&quot;/&gt;&lt;wsp:rsid wsp:val=&quot;0055486E&quot;/&gt;&lt;wsp:rsid wsp:val=&quot;0058666E&quot;/&gt;&lt;wsp:rsid wsp:val=&quot;005A387C&quot;/&gt;&lt;wsp:rsid wsp:val=&quot;005B3FF8&quot;/&gt;&lt;wsp:rsid wsp:val=&quot;005C48C1&quot;/&gt;&lt;wsp:rsid wsp:val=&quot;005F321D&quot;/&gt;&lt;wsp:rsid wsp:val=&quot;006437A5&quot;/&gt;&lt;wsp:rsid wsp:val=&quot;006852E9&quot;/&gt;&lt;wsp:rsid wsp:val=&quot;006B2B25&quot;/&gt;&lt;wsp:rsid wsp:val=&quot;006B42E4&quot;/&gt;&lt;wsp:rsid wsp:val=&quot;006C2D78&quot;/&gt;&lt;wsp:rsid wsp:val=&quot;006D5A53&quot;/&gt;&lt;wsp:rsid wsp:val=&quot;00744D6C&quot;/&gt;&lt;wsp:rsid wsp:val=&quot;00780D39&quot;/&gt;&lt;wsp:rsid wsp:val=&quot;00783383&quot;/&gt;&lt;wsp:rsid wsp:val=&quot;00784E17&quot;/&gt;&lt;wsp:rsid wsp:val=&quot;0079446D&quot;/&gt;&lt;wsp:rsid wsp:val=&quot;007A68BF&quot;/&gt;&lt;wsp:rsid wsp:val=&quot;007C34B9&quot;/&gt;&lt;wsp:rsid wsp:val=&quot;007D64C5&quot;/&gt;&lt;wsp:rsid wsp:val=&quot;007F4398&quot;/&gt;&lt;wsp:rsid wsp:val=&quot;00802D91&quot;/&gt;&lt;wsp:rsid wsp:val=&quot;00814A37&quot;/&gt;&lt;wsp:rsid wsp:val=&quot;00832DEE&quot;/&gt;&lt;wsp:rsid wsp:val=&quot;00854942&quot;/&gt;&lt;wsp:rsid wsp:val=&quot;00855DCE&quot;/&gt;&lt;wsp:rsid wsp:val=&quot;00867B70&quot;/&gt;&lt;wsp:rsid wsp:val=&quot;00891F49&quot;/&gt;&lt;wsp:rsid wsp:val=&quot;008B6EDA&quot;/&gt;&lt;wsp:rsid wsp:val=&quot;008E281F&quot;/&gt;&lt;wsp:rsid wsp:val=&quot;008F0A84&quot;/&gt;&lt;wsp:rsid wsp:val=&quot;0091407B&quot;/&gt;&lt;wsp:rsid wsp:val=&quot;00916528&quot;/&gt;&lt;wsp:rsid wsp:val=&quot;009361A7&quot;/&gt;&lt;wsp:rsid wsp:val=&quot;00984143&quot;/&gt;&lt;wsp:rsid wsp:val=&quot;009864DF&quot;/&gt;&lt;wsp:rsid wsp:val=&quot;0099464B&quot;/&gt;&lt;wsp:rsid wsp:val=&quot;009E0FF6&quot;/&gt;&lt;wsp:rsid wsp:val=&quot;00A13D0B&quot;/&gt;&lt;wsp:rsid wsp:val=&quot;00A40DC7&quot;/&gt;&lt;wsp:rsid wsp:val=&quot;00A86C30&quot;/&gt;&lt;wsp:rsid wsp:val=&quot;00AE4097&quot;/&gt;&lt;wsp:rsid wsp:val=&quot;00B01C67&quot;/&gt;&lt;wsp:rsid wsp:val=&quot;00B0759F&quot;/&gt;&lt;wsp:rsid wsp:val=&quot;00B14D35&quot;/&gt;&lt;wsp:rsid wsp:val=&quot;00B20305&quot;/&gt;&lt;wsp:rsid wsp:val=&quot;00B25B07&quot;/&gt;&lt;wsp:rsid wsp:val=&quot;00B368A3&quot;/&gt;&lt;wsp:rsid wsp:val=&quot;00BD4E17&quot;/&gt;&lt;wsp:rsid wsp:val=&quot;00BE3706&quot;/&gt;&lt;wsp:rsid wsp:val=&quot;00C037E3&quot;/&gt;&lt;wsp:rsid wsp:val=&quot;00C07B16&quot;/&gt;&lt;wsp:rsid wsp:val=&quot;00C25966&quot;/&gt;&lt;wsp:rsid wsp:val=&quot;00C41755&quot;/&gt;&lt;wsp:rsid wsp:val=&quot;00C9182E&quot;/&gt;&lt;wsp:rsid wsp:val=&quot;00CE71D7&quot;/&gt;&lt;wsp:rsid wsp:val=&quot;00D229CC&quot;/&gt;&lt;wsp:rsid wsp:val=&quot;00D27191&quot;/&gt;&lt;wsp:rsid wsp:val=&quot;00D62D6B&quot;/&gt;&lt;wsp:rsid wsp:val=&quot;00D74A21&quot;/&gt;&lt;wsp:rsid wsp:val=&quot;00D83834&quot;/&gt;&lt;wsp:rsid wsp:val=&quot;00D96690&quot;/&gt;&lt;wsp:rsid wsp:val=&quot;00DA46DA&quot;/&gt;&lt;wsp:rsid wsp:val=&quot;00DB3221&quot;/&gt;&lt;wsp:rsid wsp:val=&quot;00DB57C9&quot;/&gt;&lt;wsp:rsid wsp:val=&quot;00E016A5&quot;/&gt;&lt;wsp:rsid wsp:val=&quot;00E07BB6&quot;/&gt;&lt;wsp:rsid wsp:val=&quot;00E15E15&quot;/&gt;&lt;wsp:rsid wsp:val=&quot;00E23F35&quot;/&gt;&lt;wsp:rsid wsp:val=&quot;00E33B1B&quot;/&gt;&lt;wsp:rsid wsp:val=&quot;00E33F8A&quot;/&gt;&lt;wsp:rsid wsp:val=&quot;00E753BD&quot;/&gt;&lt;wsp:rsid wsp:val=&quot;00E94556&quot;/&gt;&lt;wsp:rsid wsp:val=&quot;00EE6F75&quot;/&gt;&lt;wsp:rsid wsp:val=&quot;00EF2F11&quot;/&gt;&lt;wsp:rsid wsp:val=&quot;00EF6952&quot;/&gt;&lt;wsp:rsid wsp:val=&quot;00F24F09&quot;/&gt;&lt;wsp:rsid wsp:val=&quot;00F741EE&quot;/&gt;&lt;wsp:rsid wsp:val=&quot;00F83B73&quot;/&gt;&lt;wsp:rsid wsp:val=&quot;00FC231B&quot;/&gt;&lt;wsp:rsid wsp:val=&quot;00FE7530&quot;/&gt;&lt;wsp:rsid wsp:val=&quot;00FF1019&quot;/&gt;&lt;/wsp:rsids&gt;&lt;/w:docPr&gt;&lt;w:body&gt;&lt;w:p wsp:rsidR=&quot;00000000&quot; wsp:rsidRDefault=&quot;002D5519&quot;&gt;&lt;m:oMathPara&gt;&lt;m:oMath&gt;&lt;m:sSub&gt;&lt;m:sSubPr&gt;&lt;m:ctrlPr&gt;&lt;w:rPr&gt;&lt;w:rStyle w:val=&quot;2&quot;/&gt;&lt;w:rFonts w:ascii=&quot;Cambria Math&quot; w:fareast=&quot;Times New Roman&quot; w:h-ansi=&quot;Cambria Math&quot; w:cs=&quot;Times New Roman&quot;/&gt;&lt;wx:font wx:val=&quot;Cambria Math&quot;/&gt;&lt;w:b w:val=&quot;off&quot;/&gt;&lt;w:b-cs w:val=&quot;off&quot;/&gt;&lt;w:i-cs w:val=&quot;off&quot;/&gt;&lt;/w:rPr&gt;&lt;/m:ctrlPr&gt;&lt;/m:sSubPr&gt;&lt;m:e&gt;&lt;m:r&gt;&lt;m:rPr&gt;&lt;m:sty m:val=&quot;bi&quot;/&gt;&lt;/m:rPr&gt;&lt;w:rPr&gt;&lt;w:rStyle w:val=&quot;2&quot;/&gt;&lt;w:rFonts w:ascii=&quot;Cambria Math&quot; w:fareast=&quot;Times New Roman&quot; w:h-ansi=&quot;Cambria Math&quot; w:cs=&quot;Times New Roman&quot;/&gt;&lt;wx:font wx:val=&quot;Cambria Math&quot;/&gt;&lt;/w:rPr&gt;&lt;m:t&gt;РћР§&lt;/m:t&gt;&lt;/m:r&gt;&lt;/m:e&gt;&lt;m:sub&gt;&lt;m:r&gt;&lt;m:rPr&gt;&lt;m:sty m:val=&quot;bi&quot;/&gt;&lt;/m:rPr&gt;&lt;w:rPr&gt;&lt;w:rStyle w:val=&quot;2&quot;/&gt;&lt;w:rFonts w:ascii=&quot;Cambria Math&quot; w:fareast=&quot;Times New Roman&quot; w:h-ansi=&quot;Cambria Math&quot; w:cs=&quot;Times New Roman&quot;/&gt;&lt;wx:font wx:val=&quot;Cambria Math&quot;/&gt;&lt;/w:rPr&gt;&lt;m:t&gt;Рґ&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r w:rsidRPr="003C0569">
        <w:rPr>
          <w:rStyle w:val="20"/>
          <w:rFonts w:ascii="Times New Roman" w:hAnsi="Times New Roman" w:cs="Times New Roman"/>
          <w:b w:val="0"/>
          <w:bCs w:val="0"/>
          <w:i w:val="0"/>
          <w:iCs w:val="0"/>
        </w:rPr>
        <w:instrText xml:space="preserve"> </w:instrText>
      </w:r>
      <w:r w:rsidRPr="003C0569">
        <w:rPr>
          <w:rStyle w:val="20"/>
          <w:rFonts w:ascii="Times New Roman" w:hAnsi="Times New Roman" w:cs="Times New Roman"/>
          <w:b w:val="0"/>
          <w:bCs w:val="0"/>
          <w:i w:val="0"/>
          <w:iCs w:val="0"/>
        </w:rPr>
        <w:fldChar w:fldCharType="separate"/>
      </w:r>
      <w:r w:rsidR="007D33AD">
        <w:rPr>
          <w:rFonts w:ascii="Times New Roman" w:hAnsi="Times New Roman"/>
          <w:position w:val="-12"/>
          <w:sz w:val="28"/>
        </w:rPr>
        <w:pict>
          <v:shape id="_x0000_i1056" type="#_x0000_t75" style="width:18.75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3834&quot;/&gt;&lt;wsp:rsid wsp:val=&quot;00004127&quot;/&gt;&lt;wsp:rsid wsp:val=&quot;00097F92&quot;/&gt;&lt;wsp:rsid wsp:val=&quot;000D74A2&quot;/&gt;&lt;wsp:rsid wsp:val=&quot;00107CF9&quot;/&gt;&lt;wsp:rsid wsp:val=&quot;00141D8B&quot;/&gt;&lt;wsp:rsid wsp:val=&quot;001719D1&quot;/&gt;&lt;wsp:rsid wsp:val=&quot;00176B62&quot;/&gt;&lt;wsp:rsid wsp:val=&quot;001A7A7A&quot;/&gt;&lt;wsp:rsid wsp:val=&quot;001D5C3A&quot;/&gt;&lt;wsp:rsid wsp:val=&quot;001E3F47&quot;/&gt;&lt;wsp:rsid wsp:val=&quot;001F0041&quot;/&gt;&lt;wsp:rsid wsp:val=&quot;00270BB7&quot;/&gt;&lt;wsp:rsid wsp:val=&quot;002867DE&quot;/&gt;&lt;wsp:rsid wsp:val=&quot;002A647C&quot;/&gt;&lt;wsp:rsid wsp:val=&quot;002D5519&quot;/&gt;&lt;wsp:rsid wsp:val=&quot;00335468&quot;/&gt;&lt;wsp:rsid wsp:val=&quot;00363018&quot;/&gt;&lt;wsp:rsid wsp:val=&quot;003F3CFF&quot;/&gt;&lt;wsp:rsid wsp:val=&quot;003F6AB8&quot;/&gt;&lt;wsp:rsid wsp:val=&quot;004043BC&quot;/&gt;&lt;wsp:rsid wsp:val=&quot;00407C55&quot;/&gt;&lt;wsp:rsid wsp:val=&quot;00426C10&quot;/&gt;&lt;wsp:rsid wsp:val=&quot;00465897&quot;/&gt;&lt;wsp:rsid wsp:val=&quot;0048522B&quot;/&gt;&lt;wsp:rsid wsp:val=&quot;004A01EE&quot;/&gt;&lt;wsp:rsid wsp:val=&quot;004B4353&quot;/&gt;&lt;wsp:rsid wsp:val=&quot;004B5E89&quot;/&gt;&lt;wsp:rsid wsp:val=&quot;004C6FE7&quot;/&gt;&lt;wsp:rsid wsp:val=&quot;004C7AE9&quot;/&gt;&lt;wsp:rsid wsp:val=&quot;005023A8&quot;/&gt;&lt;wsp:rsid wsp:val=&quot;00503510&quot;/&gt;&lt;wsp:rsid wsp:val=&quot;00512F2B&quot;/&gt;&lt;wsp:rsid wsp:val=&quot;0054219F&quot;/&gt;&lt;wsp:rsid wsp:val=&quot;0055486E&quot;/&gt;&lt;wsp:rsid wsp:val=&quot;0058666E&quot;/&gt;&lt;wsp:rsid wsp:val=&quot;005A387C&quot;/&gt;&lt;wsp:rsid wsp:val=&quot;005B3FF8&quot;/&gt;&lt;wsp:rsid wsp:val=&quot;005C48C1&quot;/&gt;&lt;wsp:rsid wsp:val=&quot;005F321D&quot;/&gt;&lt;wsp:rsid wsp:val=&quot;006437A5&quot;/&gt;&lt;wsp:rsid wsp:val=&quot;006852E9&quot;/&gt;&lt;wsp:rsid wsp:val=&quot;006B2B25&quot;/&gt;&lt;wsp:rsid wsp:val=&quot;006B42E4&quot;/&gt;&lt;wsp:rsid wsp:val=&quot;006C2D78&quot;/&gt;&lt;wsp:rsid wsp:val=&quot;006D5A53&quot;/&gt;&lt;wsp:rsid wsp:val=&quot;00744D6C&quot;/&gt;&lt;wsp:rsid wsp:val=&quot;00780D39&quot;/&gt;&lt;wsp:rsid wsp:val=&quot;00783383&quot;/&gt;&lt;wsp:rsid wsp:val=&quot;00784E17&quot;/&gt;&lt;wsp:rsid wsp:val=&quot;0079446D&quot;/&gt;&lt;wsp:rsid wsp:val=&quot;007A68BF&quot;/&gt;&lt;wsp:rsid wsp:val=&quot;007C34B9&quot;/&gt;&lt;wsp:rsid wsp:val=&quot;007D64C5&quot;/&gt;&lt;wsp:rsid wsp:val=&quot;007F4398&quot;/&gt;&lt;wsp:rsid wsp:val=&quot;00802D91&quot;/&gt;&lt;wsp:rsid wsp:val=&quot;00814A37&quot;/&gt;&lt;wsp:rsid wsp:val=&quot;00832DEE&quot;/&gt;&lt;wsp:rsid wsp:val=&quot;00854942&quot;/&gt;&lt;wsp:rsid wsp:val=&quot;00855DCE&quot;/&gt;&lt;wsp:rsid wsp:val=&quot;00867B70&quot;/&gt;&lt;wsp:rsid wsp:val=&quot;00891F49&quot;/&gt;&lt;wsp:rsid wsp:val=&quot;008B6EDA&quot;/&gt;&lt;wsp:rsid wsp:val=&quot;008E281F&quot;/&gt;&lt;wsp:rsid wsp:val=&quot;008F0A84&quot;/&gt;&lt;wsp:rsid wsp:val=&quot;0091407B&quot;/&gt;&lt;wsp:rsid wsp:val=&quot;00916528&quot;/&gt;&lt;wsp:rsid wsp:val=&quot;009361A7&quot;/&gt;&lt;wsp:rsid wsp:val=&quot;00984143&quot;/&gt;&lt;wsp:rsid wsp:val=&quot;009864DF&quot;/&gt;&lt;wsp:rsid wsp:val=&quot;0099464B&quot;/&gt;&lt;wsp:rsid wsp:val=&quot;009E0FF6&quot;/&gt;&lt;wsp:rsid wsp:val=&quot;00A13D0B&quot;/&gt;&lt;wsp:rsid wsp:val=&quot;00A40DC7&quot;/&gt;&lt;wsp:rsid wsp:val=&quot;00A86C30&quot;/&gt;&lt;wsp:rsid wsp:val=&quot;00AE4097&quot;/&gt;&lt;wsp:rsid wsp:val=&quot;00B01C67&quot;/&gt;&lt;wsp:rsid wsp:val=&quot;00B0759F&quot;/&gt;&lt;wsp:rsid wsp:val=&quot;00B14D35&quot;/&gt;&lt;wsp:rsid wsp:val=&quot;00B20305&quot;/&gt;&lt;wsp:rsid wsp:val=&quot;00B25B07&quot;/&gt;&lt;wsp:rsid wsp:val=&quot;00B368A3&quot;/&gt;&lt;wsp:rsid wsp:val=&quot;00BD4E17&quot;/&gt;&lt;wsp:rsid wsp:val=&quot;00BE3706&quot;/&gt;&lt;wsp:rsid wsp:val=&quot;00C037E3&quot;/&gt;&lt;wsp:rsid wsp:val=&quot;00C07B16&quot;/&gt;&lt;wsp:rsid wsp:val=&quot;00C25966&quot;/&gt;&lt;wsp:rsid wsp:val=&quot;00C41755&quot;/&gt;&lt;wsp:rsid wsp:val=&quot;00C9182E&quot;/&gt;&lt;wsp:rsid wsp:val=&quot;00CE71D7&quot;/&gt;&lt;wsp:rsid wsp:val=&quot;00D229CC&quot;/&gt;&lt;wsp:rsid wsp:val=&quot;00D27191&quot;/&gt;&lt;wsp:rsid wsp:val=&quot;00D62D6B&quot;/&gt;&lt;wsp:rsid wsp:val=&quot;00D74A21&quot;/&gt;&lt;wsp:rsid wsp:val=&quot;00D83834&quot;/&gt;&lt;wsp:rsid wsp:val=&quot;00D96690&quot;/&gt;&lt;wsp:rsid wsp:val=&quot;00DA46DA&quot;/&gt;&lt;wsp:rsid wsp:val=&quot;00DB3221&quot;/&gt;&lt;wsp:rsid wsp:val=&quot;00DB57C9&quot;/&gt;&lt;wsp:rsid wsp:val=&quot;00E016A5&quot;/&gt;&lt;wsp:rsid wsp:val=&quot;00E07BB6&quot;/&gt;&lt;wsp:rsid wsp:val=&quot;00E15E15&quot;/&gt;&lt;wsp:rsid wsp:val=&quot;00E23F35&quot;/&gt;&lt;wsp:rsid wsp:val=&quot;00E33B1B&quot;/&gt;&lt;wsp:rsid wsp:val=&quot;00E33F8A&quot;/&gt;&lt;wsp:rsid wsp:val=&quot;00E753BD&quot;/&gt;&lt;wsp:rsid wsp:val=&quot;00E94556&quot;/&gt;&lt;wsp:rsid wsp:val=&quot;00EE6F75&quot;/&gt;&lt;wsp:rsid wsp:val=&quot;00EF2F11&quot;/&gt;&lt;wsp:rsid wsp:val=&quot;00EF6952&quot;/&gt;&lt;wsp:rsid wsp:val=&quot;00F24F09&quot;/&gt;&lt;wsp:rsid wsp:val=&quot;00F741EE&quot;/&gt;&lt;wsp:rsid wsp:val=&quot;00F83B73&quot;/&gt;&lt;wsp:rsid wsp:val=&quot;00FC231B&quot;/&gt;&lt;wsp:rsid wsp:val=&quot;00FE7530&quot;/&gt;&lt;wsp:rsid wsp:val=&quot;00FF1019&quot;/&gt;&lt;/wsp:rsids&gt;&lt;/w:docPr&gt;&lt;w:body&gt;&lt;w:p wsp:rsidR=&quot;00000000&quot; wsp:rsidRDefault=&quot;002D5519&quot;&gt;&lt;m:oMathPara&gt;&lt;m:oMath&gt;&lt;m:sSub&gt;&lt;m:sSubPr&gt;&lt;m:ctrlPr&gt;&lt;w:rPr&gt;&lt;w:rStyle w:val=&quot;2&quot;/&gt;&lt;w:rFonts w:ascii=&quot;Cambria Math&quot; w:fareast=&quot;Times New Roman&quot; w:h-ansi=&quot;Cambria Math&quot; w:cs=&quot;Times New Roman&quot;/&gt;&lt;wx:font wx:val=&quot;Cambria Math&quot;/&gt;&lt;w:b w:val=&quot;off&quot;/&gt;&lt;w:b-cs w:val=&quot;off&quot;/&gt;&lt;w:i-cs w:val=&quot;off&quot;/&gt;&lt;/w:rPr&gt;&lt;/m:ctrlPr&gt;&lt;/m:sSubPr&gt;&lt;m:e&gt;&lt;m:r&gt;&lt;m:rPr&gt;&lt;m:sty m:val=&quot;bi&quot;/&gt;&lt;/m:rPr&gt;&lt;w:rPr&gt;&lt;w:rStyle w:val=&quot;2&quot;/&gt;&lt;w:rFonts w:ascii=&quot;Cambria Math&quot; w:fareast=&quot;Times New Roman&quot; w:h-ansi=&quot;Cambria Math&quot; w:cs=&quot;Times New Roman&quot;/&gt;&lt;wx:font wx:val=&quot;Cambria Math&quot;/&gt;&lt;/w:rPr&gt;&lt;m:t&gt;РћР§&lt;/m:t&gt;&lt;/m:r&gt;&lt;/m:e&gt;&lt;m:sub&gt;&lt;m:r&gt;&lt;m:rPr&gt;&lt;m:sty m:val=&quot;bi&quot;/&gt;&lt;/m:rPr&gt;&lt;w:rPr&gt;&lt;w:rStyle w:val=&quot;2&quot;/&gt;&lt;w:rFonts w:ascii=&quot;Cambria Math&quot; w:fareast=&quot;Times New Roman&quot; w:h-ansi=&quot;Cambria Math&quot; w:cs=&quot;Times New Roman&quot;/&gt;&lt;wx:font wx:val=&quot;Cambria Math&quot;/&gt;&lt;/w:rPr&gt;&lt;m:t&gt;Рґ&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r w:rsidRPr="003C0569">
        <w:rPr>
          <w:rStyle w:val="20"/>
          <w:rFonts w:ascii="Times New Roman" w:hAnsi="Times New Roman" w:cs="Times New Roman"/>
          <w:b w:val="0"/>
          <w:bCs w:val="0"/>
          <w:i w:val="0"/>
          <w:iCs w:val="0"/>
        </w:rPr>
        <w:fldChar w:fldCharType="end"/>
      </w:r>
      <w:r w:rsidR="008E281F" w:rsidRPr="003C0569">
        <w:rPr>
          <w:rStyle w:val="20"/>
          <w:rFonts w:ascii="Times New Roman" w:hAnsi="Times New Roman" w:cs="Times New Roman"/>
          <w:b w:val="0"/>
          <w:bCs w:val="0"/>
          <w:i w:val="0"/>
          <w:iCs w:val="0"/>
        </w:rPr>
        <w:t>= 103026-(103240:464)*462 =231 чел.-дн</w:t>
      </w:r>
    </w:p>
    <w:p w:rsidR="008E281F" w:rsidRPr="003C0569" w:rsidRDefault="00DB3221"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r w:rsidRPr="003C0569">
        <w:rPr>
          <w:rStyle w:val="20"/>
          <w:rFonts w:ascii="Times New Roman" w:hAnsi="Times New Roman" w:cs="Times New Roman"/>
          <w:b w:val="0"/>
          <w:bCs w:val="0"/>
          <w:i w:val="0"/>
          <w:iCs w:val="0"/>
        </w:rPr>
        <w:fldChar w:fldCharType="begin"/>
      </w:r>
      <w:r w:rsidRPr="003C0569">
        <w:rPr>
          <w:rStyle w:val="20"/>
          <w:rFonts w:ascii="Times New Roman" w:hAnsi="Times New Roman" w:cs="Times New Roman"/>
          <w:b w:val="0"/>
          <w:bCs w:val="0"/>
          <w:i w:val="0"/>
          <w:iCs w:val="0"/>
        </w:rPr>
        <w:instrText xml:space="preserve"> QUOTE </w:instrText>
      </w:r>
      <w:r w:rsidR="007D33AD">
        <w:rPr>
          <w:rFonts w:ascii="Times New Roman" w:hAnsi="Times New Roman"/>
          <w:position w:val="-12"/>
          <w:sz w:val="28"/>
        </w:rPr>
        <w:pict>
          <v:shape id="_x0000_i1057" type="#_x0000_t75" style="width:18.75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3834&quot;/&gt;&lt;wsp:rsid wsp:val=&quot;00004127&quot;/&gt;&lt;wsp:rsid wsp:val=&quot;00097F92&quot;/&gt;&lt;wsp:rsid wsp:val=&quot;000D74A2&quot;/&gt;&lt;wsp:rsid wsp:val=&quot;00107CF9&quot;/&gt;&lt;wsp:rsid wsp:val=&quot;00141D8B&quot;/&gt;&lt;wsp:rsid wsp:val=&quot;001719D1&quot;/&gt;&lt;wsp:rsid wsp:val=&quot;00176B62&quot;/&gt;&lt;wsp:rsid wsp:val=&quot;001A7A7A&quot;/&gt;&lt;wsp:rsid wsp:val=&quot;001D5C3A&quot;/&gt;&lt;wsp:rsid wsp:val=&quot;001E3F47&quot;/&gt;&lt;wsp:rsid wsp:val=&quot;001F0041&quot;/&gt;&lt;wsp:rsid wsp:val=&quot;00270BB7&quot;/&gt;&lt;wsp:rsid wsp:val=&quot;002867DE&quot;/&gt;&lt;wsp:rsid wsp:val=&quot;002A647C&quot;/&gt;&lt;wsp:rsid wsp:val=&quot;00335468&quot;/&gt;&lt;wsp:rsid wsp:val=&quot;00363018&quot;/&gt;&lt;wsp:rsid wsp:val=&quot;003F3CFF&quot;/&gt;&lt;wsp:rsid wsp:val=&quot;003F6AB8&quot;/&gt;&lt;wsp:rsid wsp:val=&quot;004043BC&quot;/&gt;&lt;wsp:rsid wsp:val=&quot;00407C55&quot;/&gt;&lt;wsp:rsid wsp:val=&quot;00426C10&quot;/&gt;&lt;wsp:rsid wsp:val=&quot;00465897&quot;/&gt;&lt;wsp:rsid wsp:val=&quot;0048522B&quot;/&gt;&lt;wsp:rsid wsp:val=&quot;004A01EE&quot;/&gt;&lt;wsp:rsid wsp:val=&quot;004B4353&quot;/&gt;&lt;wsp:rsid wsp:val=&quot;004B5E89&quot;/&gt;&lt;wsp:rsid wsp:val=&quot;004C6FE7&quot;/&gt;&lt;wsp:rsid wsp:val=&quot;004C7AE9&quot;/&gt;&lt;wsp:rsid wsp:val=&quot;005023A8&quot;/&gt;&lt;wsp:rsid wsp:val=&quot;00503510&quot;/&gt;&lt;wsp:rsid wsp:val=&quot;00512F2B&quot;/&gt;&lt;wsp:rsid wsp:val=&quot;0054219F&quot;/&gt;&lt;wsp:rsid wsp:val=&quot;0055486E&quot;/&gt;&lt;wsp:rsid wsp:val=&quot;0058666E&quot;/&gt;&lt;wsp:rsid wsp:val=&quot;005A387C&quot;/&gt;&lt;wsp:rsid wsp:val=&quot;005B3FF8&quot;/&gt;&lt;wsp:rsid wsp:val=&quot;005C48C1&quot;/&gt;&lt;wsp:rsid wsp:val=&quot;005F321D&quot;/&gt;&lt;wsp:rsid wsp:val=&quot;006437A5&quot;/&gt;&lt;wsp:rsid wsp:val=&quot;006852E9&quot;/&gt;&lt;wsp:rsid wsp:val=&quot;006B2B25&quot;/&gt;&lt;wsp:rsid wsp:val=&quot;006B42E4&quot;/&gt;&lt;wsp:rsid wsp:val=&quot;006C2D78&quot;/&gt;&lt;wsp:rsid wsp:val=&quot;006D5A53&quot;/&gt;&lt;wsp:rsid wsp:val=&quot;00744D6C&quot;/&gt;&lt;wsp:rsid wsp:val=&quot;00780D39&quot;/&gt;&lt;wsp:rsid wsp:val=&quot;00783383&quot;/&gt;&lt;wsp:rsid wsp:val=&quot;00784E17&quot;/&gt;&lt;wsp:rsid wsp:val=&quot;0079446D&quot;/&gt;&lt;wsp:rsid wsp:val=&quot;007A68BF&quot;/&gt;&lt;wsp:rsid wsp:val=&quot;007C34B9&quot;/&gt;&lt;wsp:rsid wsp:val=&quot;007D64C5&quot;/&gt;&lt;wsp:rsid wsp:val=&quot;007F4398&quot;/&gt;&lt;wsp:rsid wsp:val=&quot;00802D91&quot;/&gt;&lt;wsp:rsid wsp:val=&quot;00814A37&quot;/&gt;&lt;wsp:rsid wsp:val=&quot;00832DEE&quot;/&gt;&lt;wsp:rsid wsp:val=&quot;00854942&quot;/&gt;&lt;wsp:rsid wsp:val=&quot;00855DCE&quot;/&gt;&lt;wsp:rsid wsp:val=&quot;00867B70&quot;/&gt;&lt;wsp:rsid wsp:val=&quot;00891F49&quot;/&gt;&lt;wsp:rsid wsp:val=&quot;008B6EDA&quot;/&gt;&lt;wsp:rsid wsp:val=&quot;008E281F&quot;/&gt;&lt;wsp:rsid wsp:val=&quot;008F0A84&quot;/&gt;&lt;wsp:rsid wsp:val=&quot;0091407B&quot;/&gt;&lt;wsp:rsid wsp:val=&quot;00916528&quot;/&gt;&lt;wsp:rsid wsp:val=&quot;009361A7&quot;/&gt;&lt;wsp:rsid wsp:val=&quot;00984143&quot;/&gt;&lt;wsp:rsid wsp:val=&quot;009864DF&quot;/&gt;&lt;wsp:rsid wsp:val=&quot;0099464B&quot;/&gt;&lt;wsp:rsid wsp:val=&quot;009C1EBA&quot;/&gt;&lt;wsp:rsid wsp:val=&quot;009E0FF6&quot;/&gt;&lt;wsp:rsid wsp:val=&quot;00A13D0B&quot;/&gt;&lt;wsp:rsid wsp:val=&quot;00A40DC7&quot;/&gt;&lt;wsp:rsid wsp:val=&quot;00A86C30&quot;/&gt;&lt;wsp:rsid wsp:val=&quot;00AE4097&quot;/&gt;&lt;wsp:rsid wsp:val=&quot;00B01C67&quot;/&gt;&lt;wsp:rsid wsp:val=&quot;00B0759F&quot;/&gt;&lt;wsp:rsid wsp:val=&quot;00B14D35&quot;/&gt;&lt;wsp:rsid wsp:val=&quot;00B20305&quot;/&gt;&lt;wsp:rsid wsp:val=&quot;00B25B07&quot;/&gt;&lt;wsp:rsid wsp:val=&quot;00B368A3&quot;/&gt;&lt;wsp:rsid wsp:val=&quot;00BD4E17&quot;/&gt;&lt;wsp:rsid wsp:val=&quot;00BE3706&quot;/&gt;&lt;wsp:rsid wsp:val=&quot;00C037E3&quot;/&gt;&lt;wsp:rsid wsp:val=&quot;00C07B16&quot;/&gt;&lt;wsp:rsid wsp:val=&quot;00C25966&quot;/&gt;&lt;wsp:rsid wsp:val=&quot;00C41755&quot;/&gt;&lt;wsp:rsid wsp:val=&quot;00C9182E&quot;/&gt;&lt;wsp:rsid wsp:val=&quot;00CE71D7&quot;/&gt;&lt;wsp:rsid wsp:val=&quot;00D229CC&quot;/&gt;&lt;wsp:rsid wsp:val=&quot;00D27191&quot;/&gt;&lt;wsp:rsid wsp:val=&quot;00D62D6B&quot;/&gt;&lt;wsp:rsid wsp:val=&quot;00D74A21&quot;/&gt;&lt;wsp:rsid wsp:val=&quot;00D83834&quot;/&gt;&lt;wsp:rsid wsp:val=&quot;00D96690&quot;/&gt;&lt;wsp:rsid wsp:val=&quot;00DA46DA&quot;/&gt;&lt;wsp:rsid wsp:val=&quot;00DB3221&quot;/&gt;&lt;wsp:rsid wsp:val=&quot;00DB57C9&quot;/&gt;&lt;wsp:rsid wsp:val=&quot;00E016A5&quot;/&gt;&lt;wsp:rsid wsp:val=&quot;00E07BB6&quot;/&gt;&lt;wsp:rsid wsp:val=&quot;00E15E15&quot;/&gt;&lt;wsp:rsid wsp:val=&quot;00E23F35&quot;/&gt;&lt;wsp:rsid wsp:val=&quot;00E33B1B&quot;/&gt;&lt;wsp:rsid wsp:val=&quot;00E33F8A&quot;/&gt;&lt;wsp:rsid wsp:val=&quot;00E753BD&quot;/&gt;&lt;wsp:rsid wsp:val=&quot;00E94556&quot;/&gt;&lt;wsp:rsid wsp:val=&quot;00EE6F75&quot;/&gt;&lt;wsp:rsid wsp:val=&quot;00EF2F11&quot;/&gt;&lt;wsp:rsid wsp:val=&quot;00EF6952&quot;/&gt;&lt;wsp:rsid wsp:val=&quot;00F24F09&quot;/&gt;&lt;wsp:rsid wsp:val=&quot;00F741EE&quot;/&gt;&lt;wsp:rsid wsp:val=&quot;00F83B73&quot;/&gt;&lt;wsp:rsid wsp:val=&quot;00FC231B&quot;/&gt;&lt;wsp:rsid wsp:val=&quot;00FE7530&quot;/&gt;&lt;wsp:rsid wsp:val=&quot;00FF1019&quot;/&gt;&lt;/wsp:rsids&gt;&lt;/w:docPr&gt;&lt;w:body&gt;&lt;w:p wsp:rsidR=&quot;00000000&quot; wsp:rsidRDefault=&quot;009C1EBA&quot;&gt;&lt;m:oMathPara&gt;&lt;m:oMath&gt;&lt;m:sSub&gt;&lt;m:sSubPr&gt;&lt;m:ctrlPr&gt;&lt;w:rPr&gt;&lt;w:rStyle w:val=&quot;2&quot;/&gt;&lt;w:rFonts w:ascii=&quot;Cambria Math&quot; w:fareast=&quot;Times New Roman&quot; w:h-ansi=&quot;Cambria Math&quot; w:cs=&quot;Times New Roman&quot;/&gt;&lt;wx:font wx:val=&quot;Cambria Math&quot;/&gt;&lt;w:b w:val=&quot;off&quot;/&gt;&lt;w:b-cs w:val=&quot;off&quot;/&gt;&lt;w:i-cs w:val=&quot;off&quot;/&gt;&lt;/w:rPr&gt;&lt;/m:ctrlPr&gt;&lt;/m:sSubPr&gt;&lt;m:e&gt;&lt;m:r&gt;&lt;m:rPr&gt;&lt;m:sty m:val=&quot;bi&quot;/&gt;&lt;/m:rPr&gt;&lt;w:rPr&gt;&lt;w:rStyle w:val=&quot;2&quot;/&gt;&lt;w:rFonts w:ascii=&quot;Cambria Math&quot; w:fareast=&quot;Times New Roman&quot; w:h-ansi=&quot;Cambria Math&quot; w:cs=&quot;Times New Roman&quot;/&gt;&lt;wx:font wx:val=&quot;Cambria Math&quot;/&gt;&lt;/w:rPr&gt;&lt;m:t&gt;РћР§&lt;/m:t&gt;&lt;/m:r&gt;&lt;/m:e&gt;&lt;m:sub&gt;&lt;m:r&gt;&lt;m:rPr&gt;&lt;m:sty m:val=&quot;bi&quot;/&gt;&lt;/m:rPr&gt;&lt;w:rPr&gt;&lt;w:rStyle w:val=&quot;2&quot;/&gt;&lt;w:rFonts w:ascii=&quot;Cambria Math&quot; w:fareast=&quot;Times New Roman&quot; w:h-ansi=&quot;Cambria Math&quot; w:cs=&quot;Times New Roman&quot;/&gt;&lt;wx:font wx:val=&quot;Cambria Math&quot;/&gt;&lt;/w:rPr&gt;&lt;m:t&gt;Рґ&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r w:rsidRPr="003C0569">
        <w:rPr>
          <w:rStyle w:val="20"/>
          <w:rFonts w:ascii="Times New Roman" w:hAnsi="Times New Roman" w:cs="Times New Roman"/>
          <w:b w:val="0"/>
          <w:bCs w:val="0"/>
          <w:i w:val="0"/>
          <w:iCs w:val="0"/>
        </w:rPr>
        <w:instrText xml:space="preserve"> </w:instrText>
      </w:r>
      <w:r w:rsidRPr="003C0569">
        <w:rPr>
          <w:rStyle w:val="20"/>
          <w:rFonts w:ascii="Times New Roman" w:hAnsi="Times New Roman" w:cs="Times New Roman"/>
          <w:b w:val="0"/>
          <w:bCs w:val="0"/>
          <w:i w:val="0"/>
          <w:iCs w:val="0"/>
        </w:rPr>
        <w:fldChar w:fldCharType="separate"/>
      </w:r>
      <w:r w:rsidR="007D33AD">
        <w:rPr>
          <w:rFonts w:ascii="Times New Roman" w:hAnsi="Times New Roman"/>
          <w:position w:val="-12"/>
          <w:sz w:val="28"/>
        </w:rPr>
        <w:pict>
          <v:shape id="_x0000_i1058" type="#_x0000_t75" style="width:18.75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3834&quot;/&gt;&lt;wsp:rsid wsp:val=&quot;00004127&quot;/&gt;&lt;wsp:rsid wsp:val=&quot;00097F92&quot;/&gt;&lt;wsp:rsid wsp:val=&quot;000D74A2&quot;/&gt;&lt;wsp:rsid wsp:val=&quot;00107CF9&quot;/&gt;&lt;wsp:rsid wsp:val=&quot;00141D8B&quot;/&gt;&lt;wsp:rsid wsp:val=&quot;001719D1&quot;/&gt;&lt;wsp:rsid wsp:val=&quot;00176B62&quot;/&gt;&lt;wsp:rsid wsp:val=&quot;001A7A7A&quot;/&gt;&lt;wsp:rsid wsp:val=&quot;001D5C3A&quot;/&gt;&lt;wsp:rsid wsp:val=&quot;001E3F47&quot;/&gt;&lt;wsp:rsid wsp:val=&quot;001F0041&quot;/&gt;&lt;wsp:rsid wsp:val=&quot;00270BB7&quot;/&gt;&lt;wsp:rsid wsp:val=&quot;002867DE&quot;/&gt;&lt;wsp:rsid wsp:val=&quot;002A647C&quot;/&gt;&lt;wsp:rsid wsp:val=&quot;00335468&quot;/&gt;&lt;wsp:rsid wsp:val=&quot;00363018&quot;/&gt;&lt;wsp:rsid wsp:val=&quot;003F3CFF&quot;/&gt;&lt;wsp:rsid wsp:val=&quot;003F6AB8&quot;/&gt;&lt;wsp:rsid wsp:val=&quot;004043BC&quot;/&gt;&lt;wsp:rsid wsp:val=&quot;00407C55&quot;/&gt;&lt;wsp:rsid wsp:val=&quot;00426C10&quot;/&gt;&lt;wsp:rsid wsp:val=&quot;00465897&quot;/&gt;&lt;wsp:rsid wsp:val=&quot;0048522B&quot;/&gt;&lt;wsp:rsid wsp:val=&quot;004A01EE&quot;/&gt;&lt;wsp:rsid wsp:val=&quot;004B4353&quot;/&gt;&lt;wsp:rsid wsp:val=&quot;004B5E89&quot;/&gt;&lt;wsp:rsid wsp:val=&quot;004C6FE7&quot;/&gt;&lt;wsp:rsid wsp:val=&quot;004C7AE9&quot;/&gt;&lt;wsp:rsid wsp:val=&quot;005023A8&quot;/&gt;&lt;wsp:rsid wsp:val=&quot;00503510&quot;/&gt;&lt;wsp:rsid wsp:val=&quot;00512F2B&quot;/&gt;&lt;wsp:rsid wsp:val=&quot;0054219F&quot;/&gt;&lt;wsp:rsid wsp:val=&quot;0055486E&quot;/&gt;&lt;wsp:rsid wsp:val=&quot;0058666E&quot;/&gt;&lt;wsp:rsid wsp:val=&quot;005A387C&quot;/&gt;&lt;wsp:rsid wsp:val=&quot;005B3FF8&quot;/&gt;&lt;wsp:rsid wsp:val=&quot;005C48C1&quot;/&gt;&lt;wsp:rsid wsp:val=&quot;005F321D&quot;/&gt;&lt;wsp:rsid wsp:val=&quot;006437A5&quot;/&gt;&lt;wsp:rsid wsp:val=&quot;006852E9&quot;/&gt;&lt;wsp:rsid wsp:val=&quot;006B2B25&quot;/&gt;&lt;wsp:rsid wsp:val=&quot;006B42E4&quot;/&gt;&lt;wsp:rsid wsp:val=&quot;006C2D78&quot;/&gt;&lt;wsp:rsid wsp:val=&quot;006D5A53&quot;/&gt;&lt;wsp:rsid wsp:val=&quot;00744D6C&quot;/&gt;&lt;wsp:rsid wsp:val=&quot;00780D39&quot;/&gt;&lt;wsp:rsid wsp:val=&quot;00783383&quot;/&gt;&lt;wsp:rsid wsp:val=&quot;00784E17&quot;/&gt;&lt;wsp:rsid wsp:val=&quot;0079446D&quot;/&gt;&lt;wsp:rsid wsp:val=&quot;007A68BF&quot;/&gt;&lt;wsp:rsid wsp:val=&quot;007C34B9&quot;/&gt;&lt;wsp:rsid wsp:val=&quot;007D64C5&quot;/&gt;&lt;wsp:rsid wsp:val=&quot;007F4398&quot;/&gt;&lt;wsp:rsid wsp:val=&quot;00802D91&quot;/&gt;&lt;wsp:rsid wsp:val=&quot;00814A37&quot;/&gt;&lt;wsp:rsid wsp:val=&quot;00832DEE&quot;/&gt;&lt;wsp:rsid wsp:val=&quot;00854942&quot;/&gt;&lt;wsp:rsid wsp:val=&quot;00855DCE&quot;/&gt;&lt;wsp:rsid wsp:val=&quot;00867B70&quot;/&gt;&lt;wsp:rsid wsp:val=&quot;00891F49&quot;/&gt;&lt;wsp:rsid wsp:val=&quot;008B6EDA&quot;/&gt;&lt;wsp:rsid wsp:val=&quot;008E281F&quot;/&gt;&lt;wsp:rsid wsp:val=&quot;008F0A84&quot;/&gt;&lt;wsp:rsid wsp:val=&quot;0091407B&quot;/&gt;&lt;wsp:rsid wsp:val=&quot;00916528&quot;/&gt;&lt;wsp:rsid wsp:val=&quot;009361A7&quot;/&gt;&lt;wsp:rsid wsp:val=&quot;00984143&quot;/&gt;&lt;wsp:rsid wsp:val=&quot;009864DF&quot;/&gt;&lt;wsp:rsid wsp:val=&quot;0099464B&quot;/&gt;&lt;wsp:rsid wsp:val=&quot;009C1EBA&quot;/&gt;&lt;wsp:rsid wsp:val=&quot;009E0FF6&quot;/&gt;&lt;wsp:rsid wsp:val=&quot;00A13D0B&quot;/&gt;&lt;wsp:rsid wsp:val=&quot;00A40DC7&quot;/&gt;&lt;wsp:rsid wsp:val=&quot;00A86C30&quot;/&gt;&lt;wsp:rsid wsp:val=&quot;00AE4097&quot;/&gt;&lt;wsp:rsid wsp:val=&quot;00B01C67&quot;/&gt;&lt;wsp:rsid wsp:val=&quot;00B0759F&quot;/&gt;&lt;wsp:rsid wsp:val=&quot;00B14D35&quot;/&gt;&lt;wsp:rsid wsp:val=&quot;00B20305&quot;/&gt;&lt;wsp:rsid wsp:val=&quot;00B25B07&quot;/&gt;&lt;wsp:rsid wsp:val=&quot;00B368A3&quot;/&gt;&lt;wsp:rsid wsp:val=&quot;00BD4E17&quot;/&gt;&lt;wsp:rsid wsp:val=&quot;00BE3706&quot;/&gt;&lt;wsp:rsid wsp:val=&quot;00C037E3&quot;/&gt;&lt;wsp:rsid wsp:val=&quot;00C07B16&quot;/&gt;&lt;wsp:rsid wsp:val=&quot;00C25966&quot;/&gt;&lt;wsp:rsid wsp:val=&quot;00C41755&quot;/&gt;&lt;wsp:rsid wsp:val=&quot;00C9182E&quot;/&gt;&lt;wsp:rsid wsp:val=&quot;00CE71D7&quot;/&gt;&lt;wsp:rsid wsp:val=&quot;00D229CC&quot;/&gt;&lt;wsp:rsid wsp:val=&quot;00D27191&quot;/&gt;&lt;wsp:rsid wsp:val=&quot;00D62D6B&quot;/&gt;&lt;wsp:rsid wsp:val=&quot;00D74A21&quot;/&gt;&lt;wsp:rsid wsp:val=&quot;00D83834&quot;/&gt;&lt;wsp:rsid wsp:val=&quot;00D96690&quot;/&gt;&lt;wsp:rsid wsp:val=&quot;00DA46DA&quot;/&gt;&lt;wsp:rsid wsp:val=&quot;00DB3221&quot;/&gt;&lt;wsp:rsid wsp:val=&quot;00DB57C9&quot;/&gt;&lt;wsp:rsid wsp:val=&quot;00E016A5&quot;/&gt;&lt;wsp:rsid wsp:val=&quot;00E07BB6&quot;/&gt;&lt;wsp:rsid wsp:val=&quot;00E15E15&quot;/&gt;&lt;wsp:rsid wsp:val=&quot;00E23F35&quot;/&gt;&lt;wsp:rsid wsp:val=&quot;00E33B1B&quot;/&gt;&lt;wsp:rsid wsp:val=&quot;00E33F8A&quot;/&gt;&lt;wsp:rsid wsp:val=&quot;00E753BD&quot;/&gt;&lt;wsp:rsid wsp:val=&quot;00E94556&quot;/&gt;&lt;wsp:rsid wsp:val=&quot;00EE6F75&quot;/&gt;&lt;wsp:rsid wsp:val=&quot;00EF2F11&quot;/&gt;&lt;wsp:rsid wsp:val=&quot;00EF6952&quot;/&gt;&lt;wsp:rsid wsp:val=&quot;00F24F09&quot;/&gt;&lt;wsp:rsid wsp:val=&quot;00F741EE&quot;/&gt;&lt;wsp:rsid wsp:val=&quot;00F83B73&quot;/&gt;&lt;wsp:rsid wsp:val=&quot;00FC231B&quot;/&gt;&lt;wsp:rsid wsp:val=&quot;00FE7530&quot;/&gt;&lt;wsp:rsid wsp:val=&quot;00FF1019&quot;/&gt;&lt;/wsp:rsids&gt;&lt;/w:docPr&gt;&lt;w:body&gt;&lt;w:p wsp:rsidR=&quot;00000000&quot; wsp:rsidRDefault=&quot;009C1EBA&quot;&gt;&lt;m:oMathPara&gt;&lt;m:oMath&gt;&lt;m:sSub&gt;&lt;m:sSubPr&gt;&lt;m:ctrlPr&gt;&lt;w:rPr&gt;&lt;w:rStyle w:val=&quot;2&quot;/&gt;&lt;w:rFonts w:ascii=&quot;Cambria Math&quot; w:fareast=&quot;Times New Roman&quot; w:h-ansi=&quot;Cambria Math&quot; w:cs=&quot;Times New Roman&quot;/&gt;&lt;wx:font wx:val=&quot;Cambria Math&quot;/&gt;&lt;w:b w:val=&quot;off&quot;/&gt;&lt;w:b-cs w:val=&quot;off&quot;/&gt;&lt;w:i-cs w:val=&quot;off&quot;/&gt;&lt;/w:rPr&gt;&lt;/m:ctrlPr&gt;&lt;/m:sSubPr&gt;&lt;m:e&gt;&lt;m:r&gt;&lt;m:rPr&gt;&lt;m:sty m:val=&quot;bi&quot;/&gt;&lt;/m:rPr&gt;&lt;w:rPr&gt;&lt;w:rStyle w:val=&quot;2&quot;/&gt;&lt;w:rFonts w:ascii=&quot;Cambria Math&quot; w:fareast=&quot;Times New Roman&quot; w:h-ansi=&quot;Cambria Math&quot; w:cs=&quot;Times New Roman&quot;/&gt;&lt;wx:font wx:val=&quot;Cambria Math&quot;/&gt;&lt;/w:rPr&gt;&lt;m:t&gt;РћР§&lt;/m:t&gt;&lt;/m:r&gt;&lt;/m:e&gt;&lt;m:sub&gt;&lt;m:r&gt;&lt;m:rPr&gt;&lt;m:sty m:val=&quot;bi&quot;/&gt;&lt;/m:rPr&gt;&lt;w:rPr&gt;&lt;w:rStyle w:val=&quot;2&quot;/&gt;&lt;w:rFonts w:ascii=&quot;Cambria Math&quot; w:fareast=&quot;Times New Roman&quot; w:h-ansi=&quot;Cambria Math&quot; w:cs=&quot;Times New Roman&quot;/&gt;&lt;wx:font wx:val=&quot;Cambria Math&quot;/&gt;&lt;/w:rPr&gt;&lt;m:t&gt;Рґ&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r w:rsidRPr="003C0569">
        <w:rPr>
          <w:rStyle w:val="20"/>
          <w:rFonts w:ascii="Times New Roman" w:hAnsi="Times New Roman" w:cs="Times New Roman"/>
          <w:b w:val="0"/>
          <w:bCs w:val="0"/>
          <w:i w:val="0"/>
          <w:iCs w:val="0"/>
        </w:rPr>
        <w:fldChar w:fldCharType="end"/>
      </w:r>
      <w:r w:rsidR="008E281F" w:rsidRPr="003C0569">
        <w:rPr>
          <w:rStyle w:val="20"/>
          <w:rFonts w:ascii="Times New Roman" w:hAnsi="Times New Roman" w:cs="Times New Roman"/>
          <w:b w:val="0"/>
          <w:bCs w:val="0"/>
          <w:i w:val="0"/>
          <w:iCs w:val="0"/>
        </w:rPr>
        <w:t>= 103026-(103240:464)*462*7,97 =-716250,15 чел.-ч.</w:t>
      </w:r>
    </w:p>
    <w:p w:rsidR="008E281F" w:rsidRPr="003C0569" w:rsidRDefault="008E281F"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r w:rsidRPr="003C0569">
        <w:rPr>
          <w:rStyle w:val="20"/>
          <w:rFonts w:ascii="Times New Roman" w:hAnsi="Times New Roman" w:cs="Times New Roman"/>
          <w:b w:val="0"/>
          <w:bCs w:val="0"/>
          <w:i w:val="0"/>
          <w:iCs w:val="0"/>
        </w:rPr>
        <w:t>Внутрисменные потери рабочего времени:</w:t>
      </w:r>
    </w:p>
    <w:p w:rsidR="008E281F" w:rsidRPr="003C0569" w:rsidRDefault="00DB3221"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r w:rsidRPr="003C0569">
        <w:rPr>
          <w:rStyle w:val="20"/>
          <w:rFonts w:ascii="Times New Roman" w:hAnsi="Times New Roman" w:cs="Times New Roman"/>
          <w:b w:val="0"/>
          <w:bCs w:val="0"/>
          <w:i w:val="0"/>
          <w:iCs w:val="0"/>
        </w:rPr>
        <w:fldChar w:fldCharType="begin"/>
      </w:r>
      <w:r w:rsidRPr="003C0569">
        <w:rPr>
          <w:rStyle w:val="20"/>
          <w:rFonts w:ascii="Times New Roman" w:hAnsi="Times New Roman" w:cs="Times New Roman"/>
          <w:b w:val="0"/>
          <w:bCs w:val="0"/>
          <w:i w:val="0"/>
          <w:iCs w:val="0"/>
        </w:rPr>
        <w:instrText xml:space="preserve"> QUOTE </w:instrText>
      </w:r>
      <w:r w:rsidR="007D33AD">
        <w:rPr>
          <w:rFonts w:ascii="Times New Roman" w:hAnsi="Times New Roman"/>
          <w:position w:val="-9"/>
          <w:sz w:val="28"/>
        </w:rPr>
        <w:pict>
          <v:shape id="_x0000_i1059" type="#_x0000_t75" style="width:25.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3834&quot;/&gt;&lt;wsp:rsid wsp:val=&quot;00004127&quot;/&gt;&lt;wsp:rsid wsp:val=&quot;00097F92&quot;/&gt;&lt;wsp:rsid wsp:val=&quot;000D74A2&quot;/&gt;&lt;wsp:rsid wsp:val=&quot;00107CF9&quot;/&gt;&lt;wsp:rsid wsp:val=&quot;00141D8B&quot;/&gt;&lt;wsp:rsid wsp:val=&quot;001719D1&quot;/&gt;&lt;wsp:rsid wsp:val=&quot;001743F0&quot;/&gt;&lt;wsp:rsid wsp:val=&quot;00176B62&quot;/&gt;&lt;wsp:rsid wsp:val=&quot;001A7A7A&quot;/&gt;&lt;wsp:rsid wsp:val=&quot;001D5C3A&quot;/&gt;&lt;wsp:rsid wsp:val=&quot;001E3F47&quot;/&gt;&lt;wsp:rsid wsp:val=&quot;001F0041&quot;/&gt;&lt;wsp:rsid wsp:val=&quot;00270BB7&quot;/&gt;&lt;wsp:rsid wsp:val=&quot;002867DE&quot;/&gt;&lt;wsp:rsid wsp:val=&quot;002A647C&quot;/&gt;&lt;wsp:rsid wsp:val=&quot;00335468&quot;/&gt;&lt;wsp:rsid wsp:val=&quot;00363018&quot;/&gt;&lt;wsp:rsid wsp:val=&quot;003F3CFF&quot;/&gt;&lt;wsp:rsid wsp:val=&quot;003F6AB8&quot;/&gt;&lt;wsp:rsid wsp:val=&quot;004043BC&quot;/&gt;&lt;wsp:rsid wsp:val=&quot;00407C55&quot;/&gt;&lt;wsp:rsid wsp:val=&quot;00426C10&quot;/&gt;&lt;wsp:rsid wsp:val=&quot;00465897&quot;/&gt;&lt;wsp:rsid wsp:val=&quot;0048522B&quot;/&gt;&lt;wsp:rsid wsp:val=&quot;004A01EE&quot;/&gt;&lt;wsp:rsid wsp:val=&quot;004B4353&quot;/&gt;&lt;wsp:rsid wsp:val=&quot;004B5E89&quot;/&gt;&lt;wsp:rsid wsp:val=&quot;004C6FE7&quot;/&gt;&lt;wsp:rsid wsp:val=&quot;004C7AE9&quot;/&gt;&lt;wsp:rsid wsp:val=&quot;005023A8&quot;/&gt;&lt;wsp:rsid wsp:val=&quot;00503510&quot;/&gt;&lt;wsp:rsid wsp:val=&quot;00512F2B&quot;/&gt;&lt;wsp:rsid wsp:val=&quot;0054219F&quot;/&gt;&lt;wsp:rsid wsp:val=&quot;0055486E&quot;/&gt;&lt;wsp:rsid wsp:val=&quot;0058666E&quot;/&gt;&lt;wsp:rsid wsp:val=&quot;005A387C&quot;/&gt;&lt;wsp:rsid wsp:val=&quot;005B3FF8&quot;/&gt;&lt;wsp:rsid wsp:val=&quot;005C48C1&quot;/&gt;&lt;wsp:rsid wsp:val=&quot;005F321D&quot;/&gt;&lt;wsp:rsid wsp:val=&quot;006437A5&quot;/&gt;&lt;wsp:rsid wsp:val=&quot;006852E9&quot;/&gt;&lt;wsp:rsid wsp:val=&quot;006B2B25&quot;/&gt;&lt;wsp:rsid wsp:val=&quot;006B42E4&quot;/&gt;&lt;wsp:rsid wsp:val=&quot;006C2D78&quot;/&gt;&lt;wsp:rsid wsp:val=&quot;006D5A53&quot;/&gt;&lt;wsp:rsid wsp:val=&quot;00744D6C&quot;/&gt;&lt;wsp:rsid wsp:val=&quot;00780D39&quot;/&gt;&lt;wsp:rsid wsp:val=&quot;00783383&quot;/&gt;&lt;wsp:rsid wsp:val=&quot;00784E17&quot;/&gt;&lt;wsp:rsid wsp:val=&quot;0079446D&quot;/&gt;&lt;wsp:rsid wsp:val=&quot;007A68BF&quot;/&gt;&lt;wsp:rsid wsp:val=&quot;007C34B9&quot;/&gt;&lt;wsp:rsid wsp:val=&quot;007D64C5&quot;/&gt;&lt;wsp:rsid wsp:val=&quot;007F4398&quot;/&gt;&lt;wsp:rsid wsp:val=&quot;00802D91&quot;/&gt;&lt;wsp:rsid wsp:val=&quot;00814A37&quot;/&gt;&lt;wsp:rsid wsp:val=&quot;00832DEE&quot;/&gt;&lt;wsp:rsid wsp:val=&quot;00854942&quot;/&gt;&lt;wsp:rsid wsp:val=&quot;00855DCE&quot;/&gt;&lt;wsp:rsid wsp:val=&quot;00867B70&quot;/&gt;&lt;wsp:rsid wsp:val=&quot;00891F49&quot;/&gt;&lt;wsp:rsid wsp:val=&quot;008B6EDA&quot;/&gt;&lt;wsp:rsid wsp:val=&quot;008E281F&quot;/&gt;&lt;wsp:rsid wsp:val=&quot;008F0A84&quot;/&gt;&lt;wsp:rsid wsp:val=&quot;0091407B&quot;/&gt;&lt;wsp:rsid wsp:val=&quot;00916528&quot;/&gt;&lt;wsp:rsid wsp:val=&quot;009361A7&quot;/&gt;&lt;wsp:rsid wsp:val=&quot;00984143&quot;/&gt;&lt;wsp:rsid wsp:val=&quot;009864DF&quot;/&gt;&lt;wsp:rsid wsp:val=&quot;0099464B&quot;/&gt;&lt;wsp:rsid wsp:val=&quot;009E0FF6&quot;/&gt;&lt;wsp:rsid wsp:val=&quot;00A13D0B&quot;/&gt;&lt;wsp:rsid wsp:val=&quot;00A40DC7&quot;/&gt;&lt;wsp:rsid wsp:val=&quot;00A86C30&quot;/&gt;&lt;wsp:rsid wsp:val=&quot;00AE4097&quot;/&gt;&lt;wsp:rsid wsp:val=&quot;00B01C67&quot;/&gt;&lt;wsp:rsid wsp:val=&quot;00B0759F&quot;/&gt;&lt;wsp:rsid wsp:val=&quot;00B14D35&quot;/&gt;&lt;wsp:rsid wsp:val=&quot;00B20305&quot;/&gt;&lt;wsp:rsid wsp:val=&quot;00B25B07&quot;/&gt;&lt;wsp:rsid wsp:val=&quot;00B368A3&quot;/&gt;&lt;wsp:rsid wsp:val=&quot;00BD4E17&quot;/&gt;&lt;wsp:rsid wsp:val=&quot;00BE3706&quot;/&gt;&lt;wsp:rsid wsp:val=&quot;00C037E3&quot;/&gt;&lt;wsp:rsid wsp:val=&quot;00C07B16&quot;/&gt;&lt;wsp:rsid wsp:val=&quot;00C25966&quot;/&gt;&lt;wsp:rsid wsp:val=&quot;00C41755&quot;/&gt;&lt;wsp:rsid wsp:val=&quot;00C9182E&quot;/&gt;&lt;wsp:rsid wsp:val=&quot;00CE71D7&quot;/&gt;&lt;wsp:rsid wsp:val=&quot;00D229CC&quot;/&gt;&lt;wsp:rsid wsp:val=&quot;00D27191&quot;/&gt;&lt;wsp:rsid wsp:val=&quot;00D62D6B&quot;/&gt;&lt;wsp:rsid wsp:val=&quot;00D74A21&quot;/&gt;&lt;wsp:rsid wsp:val=&quot;00D83834&quot;/&gt;&lt;wsp:rsid wsp:val=&quot;00D96690&quot;/&gt;&lt;wsp:rsid wsp:val=&quot;00DA46DA&quot;/&gt;&lt;wsp:rsid wsp:val=&quot;00DB3221&quot;/&gt;&lt;wsp:rsid wsp:val=&quot;00DB57C9&quot;/&gt;&lt;wsp:rsid wsp:val=&quot;00E016A5&quot;/&gt;&lt;wsp:rsid wsp:val=&quot;00E07BB6&quot;/&gt;&lt;wsp:rsid wsp:val=&quot;00E15E15&quot;/&gt;&lt;wsp:rsid wsp:val=&quot;00E23F35&quot;/&gt;&lt;wsp:rsid wsp:val=&quot;00E33B1B&quot;/&gt;&lt;wsp:rsid wsp:val=&quot;00E33F8A&quot;/&gt;&lt;wsp:rsid wsp:val=&quot;00E753BD&quot;/&gt;&lt;wsp:rsid wsp:val=&quot;00E94556&quot;/&gt;&lt;wsp:rsid wsp:val=&quot;00EE6F75&quot;/&gt;&lt;wsp:rsid wsp:val=&quot;00EF2F11&quot;/&gt;&lt;wsp:rsid wsp:val=&quot;00EF6952&quot;/&gt;&lt;wsp:rsid wsp:val=&quot;00F24F09&quot;/&gt;&lt;wsp:rsid wsp:val=&quot;00F741EE&quot;/&gt;&lt;wsp:rsid wsp:val=&quot;00F83B73&quot;/&gt;&lt;wsp:rsid wsp:val=&quot;00FC231B&quot;/&gt;&lt;wsp:rsid wsp:val=&quot;00FE7530&quot;/&gt;&lt;wsp:rsid wsp:val=&quot;00FF1019&quot;/&gt;&lt;/wsp:rsids&gt;&lt;/w:docPr&gt;&lt;w:body&gt;&lt;w:p wsp:rsidR=&quot;00000000&quot; wsp:rsidRDefault=&quot;001743F0&quot;&gt;&lt;m:oMathPara&gt;&lt;m:oMath&gt;&lt;m:sSub&gt;&lt;m:sSubPr&gt;&lt;m:ctrlPr&gt;&lt;w:rPr&gt;&lt;w:rStyle w:val=&quot;2&quot;/&gt;&lt;w:rFonts w:ascii=&quot;Cambria Math&quot; w:fareast=&quot;Times New Roman&quot; w:h-ansi=&quot;Cambria Math&quot; w:cs=&quot;Times New Roman&quot;/&gt;&lt;wx:font wx:val=&quot;Cambria Math&quot;/&gt;&lt;w:b w:val=&quot;off&quot;/&gt;&lt;w:b-cs w:val=&quot;off&quot;/&gt;&lt;w:i-cs w:val=&quot;off&quot;/&gt;&lt;/w:rPr&gt;&lt;/m:ctrlPr&gt;&lt;/m:sSubPr&gt;&lt;m:e&gt;&lt;m:r&gt;&lt;m:rPr&gt;&lt;m:sty m:val=&quot;bi&quot;/&gt;&lt;/m:rPr&gt;&lt;w:rPr&gt;&lt;w:rStyle w:val=&quot;2&quot;/&gt;&lt;w:rFonts w:ascii=&quot;Cambria Math&quot; w:fareast=&quot;Times New Roman&quot; w:h-ansi=&quot;Cambria Math&quot; w:cs=&quot;Times New Roman&quot;/&gt;&lt;wx:font wx:val=&quot;Cambria Math&quot;/&gt;&lt;/w:rPr&gt;&lt;m:t&gt;в€†РћР§&lt;/m:t&gt;&lt;/m:r&gt;&lt;/m:e&gt;&lt;m:sub&gt;&lt;m:r&gt;&lt;m:rPr&gt;&lt;m:sty m:val=&quot;bi&quot;/&gt;&lt;/m:rPr&gt;&lt;w:rPr&gt;&lt;w:rStyle w:val=&quot;2&quot;/&gt;&lt;w:rFonts w:ascii=&quot;Cambria Math&quot; w:fareast=&quot;Times New Roman&quot; w:h-ansi=&quot;Cambria Math&quot; w:cs=&quot;Times New Roman&quot;/&gt;&lt;wx:font wx:val=&quot;Cambria Math&quot;/&gt;&lt;/w:rPr&gt;&lt;m:t&gt;РІ&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3C0569">
        <w:rPr>
          <w:rStyle w:val="20"/>
          <w:rFonts w:ascii="Times New Roman" w:hAnsi="Times New Roman" w:cs="Times New Roman"/>
          <w:b w:val="0"/>
          <w:bCs w:val="0"/>
          <w:i w:val="0"/>
          <w:iCs w:val="0"/>
        </w:rPr>
        <w:instrText xml:space="preserve"> </w:instrText>
      </w:r>
      <w:r w:rsidRPr="003C0569">
        <w:rPr>
          <w:rStyle w:val="20"/>
          <w:rFonts w:ascii="Times New Roman" w:hAnsi="Times New Roman" w:cs="Times New Roman"/>
          <w:b w:val="0"/>
          <w:bCs w:val="0"/>
          <w:i w:val="0"/>
          <w:iCs w:val="0"/>
        </w:rPr>
        <w:fldChar w:fldCharType="separate"/>
      </w:r>
      <w:r w:rsidR="007D33AD">
        <w:rPr>
          <w:rFonts w:ascii="Times New Roman" w:hAnsi="Times New Roman"/>
          <w:position w:val="-9"/>
          <w:sz w:val="28"/>
        </w:rPr>
        <w:pict>
          <v:shape id="_x0000_i1060" type="#_x0000_t75" style="width:25.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3834&quot;/&gt;&lt;wsp:rsid wsp:val=&quot;00004127&quot;/&gt;&lt;wsp:rsid wsp:val=&quot;00097F92&quot;/&gt;&lt;wsp:rsid wsp:val=&quot;000D74A2&quot;/&gt;&lt;wsp:rsid wsp:val=&quot;00107CF9&quot;/&gt;&lt;wsp:rsid wsp:val=&quot;00141D8B&quot;/&gt;&lt;wsp:rsid wsp:val=&quot;001719D1&quot;/&gt;&lt;wsp:rsid wsp:val=&quot;001743F0&quot;/&gt;&lt;wsp:rsid wsp:val=&quot;00176B62&quot;/&gt;&lt;wsp:rsid wsp:val=&quot;001A7A7A&quot;/&gt;&lt;wsp:rsid wsp:val=&quot;001D5C3A&quot;/&gt;&lt;wsp:rsid wsp:val=&quot;001E3F47&quot;/&gt;&lt;wsp:rsid wsp:val=&quot;001F0041&quot;/&gt;&lt;wsp:rsid wsp:val=&quot;00270BB7&quot;/&gt;&lt;wsp:rsid wsp:val=&quot;002867DE&quot;/&gt;&lt;wsp:rsid wsp:val=&quot;002A647C&quot;/&gt;&lt;wsp:rsid wsp:val=&quot;00335468&quot;/&gt;&lt;wsp:rsid wsp:val=&quot;00363018&quot;/&gt;&lt;wsp:rsid wsp:val=&quot;003F3CFF&quot;/&gt;&lt;wsp:rsid wsp:val=&quot;003F6AB8&quot;/&gt;&lt;wsp:rsid wsp:val=&quot;004043BC&quot;/&gt;&lt;wsp:rsid wsp:val=&quot;00407C55&quot;/&gt;&lt;wsp:rsid wsp:val=&quot;00426C10&quot;/&gt;&lt;wsp:rsid wsp:val=&quot;00465897&quot;/&gt;&lt;wsp:rsid wsp:val=&quot;0048522B&quot;/&gt;&lt;wsp:rsid wsp:val=&quot;004A01EE&quot;/&gt;&lt;wsp:rsid wsp:val=&quot;004B4353&quot;/&gt;&lt;wsp:rsid wsp:val=&quot;004B5E89&quot;/&gt;&lt;wsp:rsid wsp:val=&quot;004C6FE7&quot;/&gt;&lt;wsp:rsid wsp:val=&quot;004C7AE9&quot;/&gt;&lt;wsp:rsid wsp:val=&quot;005023A8&quot;/&gt;&lt;wsp:rsid wsp:val=&quot;00503510&quot;/&gt;&lt;wsp:rsid wsp:val=&quot;00512F2B&quot;/&gt;&lt;wsp:rsid wsp:val=&quot;0054219F&quot;/&gt;&lt;wsp:rsid wsp:val=&quot;0055486E&quot;/&gt;&lt;wsp:rsid wsp:val=&quot;0058666E&quot;/&gt;&lt;wsp:rsid wsp:val=&quot;005A387C&quot;/&gt;&lt;wsp:rsid wsp:val=&quot;005B3FF8&quot;/&gt;&lt;wsp:rsid wsp:val=&quot;005C48C1&quot;/&gt;&lt;wsp:rsid wsp:val=&quot;005F321D&quot;/&gt;&lt;wsp:rsid wsp:val=&quot;006437A5&quot;/&gt;&lt;wsp:rsid wsp:val=&quot;006852E9&quot;/&gt;&lt;wsp:rsid wsp:val=&quot;006B2B25&quot;/&gt;&lt;wsp:rsid wsp:val=&quot;006B42E4&quot;/&gt;&lt;wsp:rsid wsp:val=&quot;006C2D78&quot;/&gt;&lt;wsp:rsid wsp:val=&quot;006D5A53&quot;/&gt;&lt;wsp:rsid wsp:val=&quot;00744D6C&quot;/&gt;&lt;wsp:rsid wsp:val=&quot;00780D39&quot;/&gt;&lt;wsp:rsid wsp:val=&quot;00783383&quot;/&gt;&lt;wsp:rsid wsp:val=&quot;00784E17&quot;/&gt;&lt;wsp:rsid wsp:val=&quot;0079446D&quot;/&gt;&lt;wsp:rsid wsp:val=&quot;007A68BF&quot;/&gt;&lt;wsp:rsid wsp:val=&quot;007C34B9&quot;/&gt;&lt;wsp:rsid wsp:val=&quot;007D64C5&quot;/&gt;&lt;wsp:rsid wsp:val=&quot;007F4398&quot;/&gt;&lt;wsp:rsid wsp:val=&quot;00802D91&quot;/&gt;&lt;wsp:rsid wsp:val=&quot;00814A37&quot;/&gt;&lt;wsp:rsid wsp:val=&quot;00832DEE&quot;/&gt;&lt;wsp:rsid wsp:val=&quot;00854942&quot;/&gt;&lt;wsp:rsid wsp:val=&quot;00855DCE&quot;/&gt;&lt;wsp:rsid wsp:val=&quot;00867B70&quot;/&gt;&lt;wsp:rsid wsp:val=&quot;00891F49&quot;/&gt;&lt;wsp:rsid wsp:val=&quot;008B6EDA&quot;/&gt;&lt;wsp:rsid wsp:val=&quot;008E281F&quot;/&gt;&lt;wsp:rsid wsp:val=&quot;008F0A84&quot;/&gt;&lt;wsp:rsid wsp:val=&quot;0091407B&quot;/&gt;&lt;wsp:rsid wsp:val=&quot;00916528&quot;/&gt;&lt;wsp:rsid wsp:val=&quot;009361A7&quot;/&gt;&lt;wsp:rsid wsp:val=&quot;00984143&quot;/&gt;&lt;wsp:rsid wsp:val=&quot;009864DF&quot;/&gt;&lt;wsp:rsid wsp:val=&quot;0099464B&quot;/&gt;&lt;wsp:rsid wsp:val=&quot;009E0FF6&quot;/&gt;&lt;wsp:rsid wsp:val=&quot;00A13D0B&quot;/&gt;&lt;wsp:rsid wsp:val=&quot;00A40DC7&quot;/&gt;&lt;wsp:rsid wsp:val=&quot;00A86C30&quot;/&gt;&lt;wsp:rsid wsp:val=&quot;00AE4097&quot;/&gt;&lt;wsp:rsid wsp:val=&quot;00B01C67&quot;/&gt;&lt;wsp:rsid wsp:val=&quot;00B0759F&quot;/&gt;&lt;wsp:rsid wsp:val=&quot;00B14D35&quot;/&gt;&lt;wsp:rsid wsp:val=&quot;00B20305&quot;/&gt;&lt;wsp:rsid wsp:val=&quot;00B25B07&quot;/&gt;&lt;wsp:rsid wsp:val=&quot;00B368A3&quot;/&gt;&lt;wsp:rsid wsp:val=&quot;00BD4E17&quot;/&gt;&lt;wsp:rsid wsp:val=&quot;00BE3706&quot;/&gt;&lt;wsp:rsid wsp:val=&quot;00C037E3&quot;/&gt;&lt;wsp:rsid wsp:val=&quot;00C07B16&quot;/&gt;&lt;wsp:rsid wsp:val=&quot;00C25966&quot;/&gt;&lt;wsp:rsid wsp:val=&quot;00C41755&quot;/&gt;&lt;wsp:rsid wsp:val=&quot;00C9182E&quot;/&gt;&lt;wsp:rsid wsp:val=&quot;00CE71D7&quot;/&gt;&lt;wsp:rsid wsp:val=&quot;00D229CC&quot;/&gt;&lt;wsp:rsid wsp:val=&quot;00D27191&quot;/&gt;&lt;wsp:rsid wsp:val=&quot;00D62D6B&quot;/&gt;&lt;wsp:rsid wsp:val=&quot;00D74A21&quot;/&gt;&lt;wsp:rsid wsp:val=&quot;00D83834&quot;/&gt;&lt;wsp:rsid wsp:val=&quot;00D96690&quot;/&gt;&lt;wsp:rsid wsp:val=&quot;00DA46DA&quot;/&gt;&lt;wsp:rsid wsp:val=&quot;00DB3221&quot;/&gt;&lt;wsp:rsid wsp:val=&quot;00DB57C9&quot;/&gt;&lt;wsp:rsid wsp:val=&quot;00E016A5&quot;/&gt;&lt;wsp:rsid wsp:val=&quot;00E07BB6&quot;/&gt;&lt;wsp:rsid wsp:val=&quot;00E15E15&quot;/&gt;&lt;wsp:rsid wsp:val=&quot;00E23F35&quot;/&gt;&lt;wsp:rsid wsp:val=&quot;00E33B1B&quot;/&gt;&lt;wsp:rsid wsp:val=&quot;00E33F8A&quot;/&gt;&lt;wsp:rsid wsp:val=&quot;00E753BD&quot;/&gt;&lt;wsp:rsid wsp:val=&quot;00E94556&quot;/&gt;&lt;wsp:rsid wsp:val=&quot;00EE6F75&quot;/&gt;&lt;wsp:rsid wsp:val=&quot;00EF2F11&quot;/&gt;&lt;wsp:rsid wsp:val=&quot;00EF6952&quot;/&gt;&lt;wsp:rsid wsp:val=&quot;00F24F09&quot;/&gt;&lt;wsp:rsid wsp:val=&quot;00F741EE&quot;/&gt;&lt;wsp:rsid wsp:val=&quot;00F83B73&quot;/&gt;&lt;wsp:rsid wsp:val=&quot;00FC231B&quot;/&gt;&lt;wsp:rsid wsp:val=&quot;00FE7530&quot;/&gt;&lt;wsp:rsid wsp:val=&quot;00FF1019&quot;/&gt;&lt;/wsp:rsids&gt;&lt;/w:docPr&gt;&lt;w:body&gt;&lt;w:p wsp:rsidR=&quot;00000000&quot; wsp:rsidRDefault=&quot;001743F0&quot;&gt;&lt;m:oMathPara&gt;&lt;m:oMath&gt;&lt;m:sSub&gt;&lt;m:sSubPr&gt;&lt;m:ctrlPr&gt;&lt;w:rPr&gt;&lt;w:rStyle w:val=&quot;2&quot;/&gt;&lt;w:rFonts w:ascii=&quot;Cambria Math&quot; w:fareast=&quot;Times New Roman&quot; w:h-ansi=&quot;Cambria Math&quot; w:cs=&quot;Times New Roman&quot;/&gt;&lt;wx:font wx:val=&quot;Cambria Math&quot;/&gt;&lt;w:b w:val=&quot;off&quot;/&gt;&lt;w:b-cs w:val=&quot;off&quot;/&gt;&lt;w:i-cs w:val=&quot;off&quot;/&gt;&lt;/w:rPr&gt;&lt;/m:ctrlPr&gt;&lt;/m:sSubPr&gt;&lt;m:e&gt;&lt;m:r&gt;&lt;m:rPr&gt;&lt;m:sty m:val=&quot;bi&quot;/&gt;&lt;/m:rPr&gt;&lt;w:rPr&gt;&lt;w:rStyle w:val=&quot;2&quot;/&gt;&lt;w:rFonts w:ascii=&quot;Cambria Math&quot; w:fareast=&quot;Times New Roman&quot; w:h-ansi=&quot;Cambria Math&quot; w:cs=&quot;Times New Roman&quot;/&gt;&lt;wx:font wx:val=&quot;Cambria Math&quot;/&gt;&lt;/w:rPr&gt;&lt;m:t&gt;в€†РћР§&lt;/m:t&gt;&lt;/m:r&gt;&lt;/m:e&gt;&lt;m:sub&gt;&lt;m:r&gt;&lt;m:rPr&gt;&lt;m:sty m:val=&quot;bi&quot;/&gt;&lt;/m:rPr&gt;&lt;w:rPr&gt;&lt;w:rStyle w:val=&quot;2&quot;/&gt;&lt;w:rFonts w:ascii=&quot;Cambria Math&quot; w:fareast=&quot;Times New Roman&quot; w:h-ansi=&quot;Cambria Math&quot; w:cs=&quot;Times New Roman&quot;/&gt;&lt;wx:font wx:val=&quot;Cambria Math&quot;/&gt;&lt;/w:rPr&gt;&lt;m:t&gt;РІ&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3C0569">
        <w:rPr>
          <w:rStyle w:val="20"/>
          <w:rFonts w:ascii="Times New Roman" w:hAnsi="Times New Roman" w:cs="Times New Roman"/>
          <w:b w:val="0"/>
          <w:bCs w:val="0"/>
          <w:i w:val="0"/>
          <w:iCs w:val="0"/>
        </w:rPr>
        <w:fldChar w:fldCharType="end"/>
      </w:r>
      <w:r w:rsidR="008E281F" w:rsidRPr="003C0569">
        <w:rPr>
          <w:rStyle w:val="20"/>
          <w:rFonts w:ascii="Times New Roman" w:hAnsi="Times New Roman" w:cs="Times New Roman"/>
          <w:b w:val="0"/>
          <w:bCs w:val="0"/>
          <w:i w:val="0"/>
          <w:iCs w:val="0"/>
        </w:rPr>
        <w:t>=(7,97-7,89)*223*462-46662=-38413,92 часов.</w:t>
      </w:r>
    </w:p>
    <w:p w:rsidR="00784E17" w:rsidRPr="003C0569" w:rsidRDefault="00784E17"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p>
    <w:p w:rsidR="00784E17" w:rsidRPr="003C0569" w:rsidRDefault="00784E17" w:rsidP="003C0569">
      <w:pPr>
        <w:widowControl w:val="0"/>
        <w:shd w:val="clear" w:color="000000" w:fill="auto"/>
        <w:tabs>
          <w:tab w:val="left" w:pos="1100"/>
        </w:tabs>
        <w:spacing w:after="0" w:line="360" w:lineRule="auto"/>
        <w:ind w:firstLine="709"/>
        <w:jc w:val="both"/>
        <w:rPr>
          <w:rFonts w:ascii="Times New Roman" w:hAnsi="Times New Roman"/>
          <w:b/>
          <w:sz w:val="28"/>
          <w:szCs w:val="28"/>
        </w:rPr>
      </w:pPr>
      <w:r w:rsidRPr="003C0569">
        <w:rPr>
          <w:rFonts w:ascii="Times New Roman" w:hAnsi="Times New Roman"/>
          <w:b/>
          <w:sz w:val="28"/>
          <w:szCs w:val="28"/>
        </w:rPr>
        <w:t>2.3 Факторный анализ кадрового потенциала по интеллектуальному показателю на предприятии ООО «РМЗ «Сибнефть-ОНПЗ»</w:t>
      </w:r>
    </w:p>
    <w:p w:rsidR="00784E17" w:rsidRPr="003C0569" w:rsidRDefault="00784E17"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p>
    <w:p w:rsidR="00784E17" w:rsidRPr="003C0569" w:rsidRDefault="00784E17"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Для факторного анализа кадрового потенциала по интеллектуальному показателю используем метод аб</w:t>
      </w:r>
      <w:r w:rsidR="003F6AB8" w:rsidRPr="003C0569">
        <w:rPr>
          <w:rFonts w:ascii="Times New Roman" w:hAnsi="Times New Roman"/>
          <w:sz w:val="28"/>
          <w:szCs w:val="28"/>
        </w:rPr>
        <w:t>солютного отклонения. Факторный анализ кадрового потенциала проводим для Цеха 13.</w:t>
      </w:r>
    </w:p>
    <w:p w:rsidR="00784E17" w:rsidRPr="003C0569" w:rsidRDefault="00784E17"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Для оценки соответствие квалификации рабочих сложности выполняемых работ по</w:t>
      </w:r>
      <w:r w:rsidR="003F6AB8" w:rsidRPr="003C0569">
        <w:rPr>
          <w:rFonts w:ascii="Times New Roman" w:hAnsi="Times New Roman"/>
          <w:sz w:val="28"/>
          <w:szCs w:val="28"/>
        </w:rPr>
        <w:t xml:space="preserve"> Цеху 13</w:t>
      </w:r>
      <w:r w:rsidRPr="003C0569">
        <w:rPr>
          <w:rFonts w:ascii="Times New Roman" w:hAnsi="Times New Roman"/>
          <w:sz w:val="28"/>
          <w:szCs w:val="28"/>
        </w:rPr>
        <w:t xml:space="preserve"> тарифные разряды работ и рабочих, а затем их сравнивают. </w:t>
      </w:r>
    </w:p>
    <w:p w:rsidR="003C0569" w:rsidRPr="003C0569" w:rsidRDefault="003C0569" w:rsidP="003C0569">
      <w:pPr>
        <w:widowControl w:val="0"/>
        <w:shd w:val="clear" w:color="000000" w:fill="auto"/>
        <w:tabs>
          <w:tab w:val="left" w:pos="1100"/>
        </w:tabs>
        <w:spacing w:after="0" w:line="360" w:lineRule="auto"/>
        <w:ind w:firstLine="709"/>
        <w:jc w:val="both"/>
        <w:rPr>
          <w:rFonts w:ascii="Times New Roman" w:hAnsi="Times New Roman"/>
          <w:sz w:val="28"/>
          <w:szCs w:val="28"/>
        </w:rPr>
      </w:pPr>
    </w:p>
    <w:p w:rsidR="00B368A3" w:rsidRPr="003C0569" w:rsidRDefault="003D72D8"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E0FF6" w:rsidRPr="003C0569">
        <w:rPr>
          <w:rFonts w:ascii="Times New Roman" w:hAnsi="Times New Roman"/>
          <w:sz w:val="28"/>
          <w:szCs w:val="28"/>
        </w:rPr>
        <w:t>Таблица 8</w:t>
      </w:r>
    </w:p>
    <w:p w:rsidR="00B368A3" w:rsidRPr="003C0569" w:rsidRDefault="00B368A3"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Квалификационный состав рабочих</w:t>
      </w:r>
      <w:r w:rsidR="00D229CC" w:rsidRPr="003C0569">
        <w:rPr>
          <w:rFonts w:ascii="Times New Roman" w:hAnsi="Times New Roman"/>
          <w:sz w:val="28"/>
          <w:szCs w:val="28"/>
        </w:rPr>
        <w:t xml:space="preserve"> Цеха 13</w:t>
      </w: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8"/>
        <w:gridCol w:w="1338"/>
        <w:gridCol w:w="1302"/>
        <w:gridCol w:w="1650"/>
        <w:gridCol w:w="1540"/>
      </w:tblGrid>
      <w:tr w:rsidR="00D229CC" w:rsidRPr="003C0569" w:rsidTr="003D72D8">
        <w:tc>
          <w:tcPr>
            <w:tcW w:w="2198" w:type="dxa"/>
            <w:vMerge w:val="restart"/>
          </w:tcPr>
          <w:p w:rsidR="00D229CC" w:rsidRPr="003D72D8" w:rsidRDefault="00D229CC" w:rsidP="003D72D8">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3D72D8">
              <w:rPr>
                <w:rStyle w:val="20"/>
                <w:rFonts w:ascii="Times New Roman" w:hAnsi="Times New Roman" w:cs="Times New Roman"/>
                <w:b w:val="0"/>
                <w:bCs w:val="0"/>
                <w:i w:val="0"/>
                <w:iCs w:val="0"/>
                <w:sz w:val="20"/>
                <w:szCs w:val="20"/>
              </w:rPr>
              <w:t>Цех</w:t>
            </w:r>
          </w:p>
        </w:tc>
        <w:tc>
          <w:tcPr>
            <w:tcW w:w="1338" w:type="dxa"/>
            <w:vMerge w:val="restart"/>
          </w:tcPr>
          <w:p w:rsidR="00D229CC" w:rsidRPr="003D72D8" w:rsidRDefault="00D229CC" w:rsidP="003D72D8">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3D72D8">
              <w:rPr>
                <w:rStyle w:val="20"/>
                <w:rFonts w:ascii="Times New Roman" w:hAnsi="Times New Roman" w:cs="Times New Roman"/>
                <w:b w:val="0"/>
                <w:bCs w:val="0"/>
                <w:i w:val="0"/>
                <w:iCs w:val="0"/>
                <w:sz w:val="20"/>
                <w:szCs w:val="20"/>
              </w:rPr>
              <w:t>Разряд рабочих</w:t>
            </w:r>
          </w:p>
        </w:tc>
        <w:tc>
          <w:tcPr>
            <w:tcW w:w="2952" w:type="dxa"/>
            <w:gridSpan w:val="2"/>
          </w:tcPr>
          <w:p w:rsidR="00D229CC" w:rsidRPr="003D72D8" w:rsidRDefault="00D229CC" w:rsidP="003D72D8">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3D72D8">
              <w:rPr>
                <w:rStyle w:val="20"/>
                <w:rFonts w:ascii="Times New Roman" w:hAnsi="Times New Roman" w:cs="Times New Roman"/>
                <w:b w:val="0"/>
                <w:bCs w:val="0"/>
                <w:i w:val="0"/>
                <w:iCs w:val="0"/>
                <w:sz w:val="20"/>
                <w:szCs w:val="20"/>
              </w:rPr>
              <w:t>Число рабочих</w:t>
            </w:r>
          </w:p>
        </w:tc>
        <w:tc>
          <w:tcPr>
            <w:tcW w:w="1540" w:type="dxa"/>
            <w:vMerge w:val="restart"/>
          </w:tcPr>
          <w:p w:rsidR="00D229CC" w:rsidRPr="003D72D8" w:rsidRDefault="00D229CC" w:rsidP="003D72D8">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3D72D8">
              <w:rPr>
                <w:rStyle w:val="20"/>
                <w:rFonts w:ascii="Times New Roman" w:hAnsi="Times New Roman" w:cs="Times New Roman"/>
                <w:b w:val="0"/>
                <w:bCs w:val="0"/>
                <w:i w:val="0"/>
                <w:iCs w:val="0"/>
                <w:sz w:val="20"/>
                <w:szCs w:val="20"/>
              </w:rPr>
              <w:t>Абсолютное отклонение</w:t>
            </w:r>
          </w:p>
        </w:tc>
      </w:tr>
      <w:tr w:rsidR="00D229CC" w:rsidRPr="003C0569" w:rsidTr="003D72D8">
        <w:trPr>
          <w:trHeight w:val="493"/>
        </w:trPr>
        <w:tc>
          <w:tcPr>
            <w:tcW w:w="2198" w:type="dxa"/>
            <w:vMerge/>
          </w:tcPr>
          <w:p w:rsidR="00D229CC" w:rsidRPr="003D72D8" w:rsidRDefault="00D229CC" w:rsidP="003D72D8">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p>
        </w:tc>
        <w:tc>
          <w:tcPr>
            <w:tcW w:w="1338" w:type="dxa"/>
            <w:vMerge/>
          </w:tcPr>
          <w:p w:rsidR="00D229CC" w:rsidRPr="003D72D8" w:rsidRDefault="00D229CC" w:rsidP="003D72D8">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p>
        </w:tc>
        <w:tc>
          <w:tcPr>
            <w:tcW w:w="1302" w:type="dxa"/>
          </w:tcPr>
          <w:p w:rsidR="00D229CC" w:rsidRPr="003D72D8" w:rsidRDefault="00D229CC" w:rsidP="003D72D8">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3D72D8">
              <w:rPr>
                <w:rStyle w:val="20"/>
                <w:rFonts w:ascii="Times New Roman" w:hAnsi="Times New Roman" w:cs="Times New Roman"/>
                <w:b w:val="0"/>
                <w:bCs w:val="0"/>
                <w:i w:val="0"/>
                <w:iCs w:val="0"/>
                <w:sz w:val="20"/>
                <w:szCs w:val="20"/>
              </w:rPr>
              <w:t>Плановое</w:t>
            </w:r>
          </w:p>
        </w:tc>
        <w:tc>
          <w:tcPr>
            <w:tcW w:w="1650" w:type="dxa"/>
          </w:tcPr>
          <w:p w:rsidR="00D229CC" w:rsidRPr="003D72D8" w:rsidRDefault="00D229CC" w:rsidP="003D72D8">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3D72D8">
              <w:rPr>
                <w:rStyle w:val="20"/>
                <w:rFonts w:ascii="Times New Roman" w:hAnsi="Times New Roman" w:cs="Times New Roman"/>
                <w:b w:val="0"/>
                <w:bCs w:val="0"/>
                <w:i w:val="0"/>
                <w:iCs w:val="0"/>
                <w:sz w:val="20"/>
                <w:szCs w:val="20"/>
              </w:rPr>
              <w:t>Фактическое</w:t>
            </w:r>
          </w:p>
        </w:tc>
        <w:tc>
          <w:tcPr>
            <w:tcW w:w="1540" w:type="dxa"/>
            <w:vMerge/>
          </w:tcPr>
          <w:p w:rsidR="00D229CC" w:rsidRPr="003D72D8" w:rsidRDefault="00D229CC" w:rsidP="003D72D8">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p>
        </w:tc>
      </w:tr>
      <w:tr w:rsidR="004C6FE7" w:rsidRPr="003C0569" w:rsidTr="003D72D8">
        <w:tc>
          <w:tcPr>
            <w:tcW w:w="2198" w:type="dxa"/>
          </w:tcPr>
          <w:p w:rsidR="004C6FE7" w:rsidRPr="003D72D8" w:rsidRDefault="00D229CC" w:rsidP="003D72D8">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3D72D8">
              <w:rPr>
                <w:rStyle w:val="20"/>
                <w:rFonts w:ascii="Times New Roman" w:hAnsi="Times New Roman" w:cs="Times New Roman"/>
                <w:b w:val="0"/>
                <w:bCs w:val="0"/>
                <w:i w:val="0"/>
                <w:iCs w:val="0"/>
                <w:sz w:val="20"/>
                <w:szCs w:val="20"/>
              </w:rPr>
              <w:t xml:space="preserve">Токарь </w:t>
            </w:r>
          </w:p>
        </w:tc>
        <w:tc>
          <w:tcPr>
            <w:tcW w:w="1338" w:type="dxa"/>
          </w:tcPr>
          <w:p w:rsidR="004C6FE7" w:rsidRPr="003D72D8" w:rsidRDefault="00D229CC" w:rsidP="003D72D8">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3D72D8">
              <w:rPr>
                <w:rStyle w:val="20"/>
                <w:rFonts w:ascii="Times New Roman" w:hAnsi="Times New Roman" w:cs="Times New Roman"/>
                <w:b w:val="0"/>
                <w:bCs w:val="0"/>
                <w:i w:val="0"/>
                <w:iCs w:val="0"/>
                <w:sz w:val="20"/>
                <w:szCs w:val="20"/>
              </w:rPr>
              <w:t>1 разряд</w:t>
            </w:r>
          </w:p>
        </w:tc>
        <w:tc>
          <w:tcPr>
            <w:tcW w:w="1302" w:type="dxa"/>
          </w:tcPr>
          <w:p w:rsidR="004C6FE7" w:rsidRPr="003D72D8" w:rsidRDefault="00B20305" w:rsidP="003D72D8">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3D72D8">
              <w:rPr>
                <w:rStyle w:val="20"/>
                <w:rFonts w:ascii="Times New Roman" w:hAnsi="Times New Roman" w:cs="Times New Roman"/>
                <w:b w:val="0"/>
                <w:bCs w:val="0"/>
                <w:i w:val="0"/>
                <w:iCs w:val="0"/>
                <w:sz w:val="20"/>
                <w:szCs w:val="20"/>
              </w:rPr>
              <w:t>11</w:t>
            </w:r>
          </w:p>
        </w:tc>
        <w:tc>
          <w:tcPr>
            <w:tcW w:w="1650" w:type="dxa"/>
          </w:tcPr>
          <w:p w:rsidR="004C6FE7" w:rsidRPr="003D72D8" w:rsidRDefault="00B20305" w:rsidP="003D72D8">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3D72D8">
              <w:rPr>
                <w:rStyle w:val="20"/>
                <w:rFonts w:ascii="Times New Roman" w:hAnsi="Times New Roman" w:cs="Times New Roman"/>
                <w:b w:val="0"/>
                <w:bCs w:val="0"/>
                <w:i w:val="0"/>
                <w:iCs w:val="0"/>
                <w:sz w:val="20"/>
                <w:szCs w:val="20"/>
              </w:rPr>
              <w:t>13</w:t>
            </w:r>
          </w:p>
        </w:tc>
        <w:tc>
          <w:tcPr>
            <w:tcW w:w="1540" w:type="dxa"/>
          </w:tcPr>
          <w:p w:rsidR="004C6FE7" w:rsidRPr="003D72D8" w:rsidRDefault="00AE4097" w:rsidP="003D72D8">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3D72D8">
              <w:rPr>
                <w:rStyle w:val="20"/>
                <w:rFonts w:ascii="Times New Roman" w:hAnsi="Times New Roman" w:cs="Times New Roman"/>
                <w:b w:val="0"/>
                <w:bCs w:val="0"/>
                <w:i w:val="0"/>
                <w:iCs w:val="0"/>
                <w:sz w:val="20"/>
                <w:szCs w:val="20"/>
              </w:rPr>
              <w:t>2</w:t>
            </w:r>
          </w:p>
        </w:tc>
      </w:tr>
      <w:tr w:rsidR="00D229CC" w:rsidRPr="003C0569" w:rsidTr="003D72D8">
        <w:tc>
          <w:tcPr>
            <w:tcW w:w="2198" w:type="dxa"/>
            <w:vMerge w:val="restart"/>
          </w:tcPr>
          <w:p w:rsidR="00D229CC" w:rsidRPr="003D72D8" w:rsidRDefault="00D229CC" w:rsidP="003D72D8">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3D72D8">
              <w:rPr>
                <w:rStyle w:val="20"/>
                <w:rFonts w:ascii="Times New Roman" w:hAnsi="Times New Roman" w:cs="Times New Roman"/>
                <w:b w:val="0"/>
                <w:bCs w:val="0"/>
                <w:i w:val="0"/>
                <w:iCs w:val="0"/>
                <w:sz w:val="20"/>
                <w:szCs w:val="20"/>
              </w:rPr>
              <w:t>слесарь</w:t>
            </w:r>
          </w:p>
        </w:tc>
        <w:tc>
          <w:tcPr>
            <w:tcW w:w="1338" w:type="dxa"/>
          </w:tcPr>
          <w:p w:rsidR="00D229CC" w:rsidRPr="003D72D8" w:rsidRDefault="00D229CC" w:rsidP="003D72D8">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3D72D8">
              <w:rPr>
                <w:rStyle w:val="20"/>
                <w:rFonts w:ascii="Times New Roman" w:hAnsi="Times New Roman" w:cs="Times New Roman"/>
                <w:b w:val="0"/>
                <w:bCs w:val="0"/>
                <w:i w:val="0"/>
                <w:iCs w:val="0"/>
                <w:sz w:val="20"/>
                <w:szCs w:val="20"/>
              </w:rPr>
              <w:t>1разряд</w:t>
            </w:r>
          </w:p>
        </w:tc>
        <w:tc>
          <w:tcPr>
            <w:tcW w:w="1302" w:type="dxa"/>
          </w:tcPr>
          <w:p w:rsidR="00D229CC" w:rsidRPr="003D72D8" w:rsidRDefault="00AE4097" w:rsidP="003D72D8">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3D72D8">
              <w:rPr>
                <w:rStyle w:val="20"/>
                <w:rFonts w:ascii="Times New Roman" w:hAnsi="Times New Roman" w:cs="Times New Roman"/>
                <w:b w:val="0"/>
                <w:bCs w:val="0"/>
                <w:i w:val="0"/>
                <w:iCs w:val="0"/>
                <w:sz w:val="20"/>
                <w:szCs w:val="20"/>
              </w:rPr>
              <w:t>6</w:t>
            </w:r>
            <w:r w:rsidR="00B20305" w:rsidRPr="003D72D8">
              <w:rPr>
                <w:rStyle w:val="20"/>
                <w:rFonts w:ascii="Times New Roman" w:hAnsi="Times New Roman" w:cs="Times New Roman"/>
                <w:b w:val="0"/>
                <w:bCs w:val="0"/>
                <w:i w:val="0"/>
                <w:iCs w:val="0"/>
                <w:sz w:val="20"/>
                <w:szCs w:val="20"/>
              </w:rPr>
              <w:t>5</w:t>
            </w:r>
          </w:p>
        </w:tc>
        <w:tc>
          <w:tcPr>
            <w:tcW w:w="1650" w:type="dxa"/>
          </w:tcPr>
          <w:p w:rsidR="00D229CC" w:rsidRPr="003D72D8" w:rsidRDefault="00AE4097" w:rsidP="003D72D8">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3D72D8">
              <w:rPr>
                <w:rStyle w:val="20"/>
                <w:rFonts w:ascii="Times New Roman" w:hAnsi="Times New Roman" w:cs="Times New Roman"/>
                <w:b w:val="0"/>
                <w:bCs w:val="0"/>
                <w:i w:val="0"/>
                <w:iCs w:val="0"/>
                <w:sz w:val="20"/>
                <w:szCs w:val="20"/>
              </w:rPr>
              <w:t>6</w:t>
            </w:r>
            <w:r w:rsidR="00B20305" w:rsidRPr="003D72D8">
              <w:rPr>
                <w:rStyle w:val="20"/>
                <w:rFonts w:ascii="Times New Roman" w:hAnsi="Times New Roman" w:cs="Times New Roman"/>
                <w:b w:val="0"/>
                <w:bCs w:val="0"/>
                <w:i w:val="0"/>
                <w:iCs w:val="0"/>
                <w:sz w:val="20"/>
                <w:szCs w:val="20"/>
              </w:rPr>
              <w:t>7</w:t>
            </w:r>
          </w:p>
        </w:tc>
        <w:tc>
          <w:tcPr>
            <w:tcW w:w="1540" w:type="dxa"/>
          </w:tcPr>
          <w:p w:rsidR="00D229CC" w:rsidRPr="003D72D8" w:rsidRDefault="00AE4097" w:rsidP="003D72D8">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3D72D8">
              <w:rPr>
                <w:rStyle w:val="20"/>
                <w:rFonts w:ascii="Times New Roman" w:hAnsi="Times New Roman" w:cs="Times New Roman"/>
                <w:b w:val="0"/>
                <w:bCs w:val="0"/>
                <w:i w:val="0"/>
                <w:iCs w:val="0"/>
                <w:sz w:val="20"/>
                <w:szCs w:val="20"/>
              </w:rPr>
              <w:t>-2</w:t>
            </w:r>
          </w:p>
        </w:tc>
      </w:tr>
      <w:tr w:rsidR="00D229CC" w:rsidRPr="003C0569" w:rsidTr="003D72D8">
        <w:tc>
          <w:tcPr>
            <w:tcW w:w="2198" w:type="dxa"/>
            <w:vMerge/>
          </w:tcPr>
          <w:p w:rsidR="00D229CC" w:rsidRPr="003D72D8" w:rsidRDefault="00D229CC" w:rsidP="003D72D8">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p>
        </w:tc>
        <w:tc>
          <w:tcPr>
            <w:tcW w:w="1338" w:type="dxa"/>
          </w:tcPr>
          <w:p w:rsidR="00D229CC" w:rsidRPr="003D72D8" w:rsidRDefault="00D229CC" w:rsidP="003D72D8">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3D72D8">
              <w:rPr>
                <w:rStyle w:val="20"/>
                <w:rFonts w:ascii="Times New Roman" w:hAnsi="Times New Roman" w:cs="Times New Roman"/>
                <w:b w:val="0"/>
                <w:bCs w:val="0"/>
                <w:i w:val="0"/>
                <w:iCs w:val="0"/>
                <w:sz w:val="20"/>
                <w:szCs w:val="20"/>
              </w:rPr>
              <w:t>2 разряд</w:t>
            </w:r>
          </w:p>
        </w:tc>
        <w:tc>
          <w:tcPr>
            <w:tcW w:w="1302" w:type="dxa"/>
          </w:tcPr>
          <w:p w:rsidR="00D229CC" w:rsidRPr="003D72D8" w:rsidRDefault="00AE4097" w:rsidP="003D72D8">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3D72D8">
              <w:rPr>
                <w:rStyle w:val="20"/>
                <w:rFonts w:ascii="Times New Roman" w:hAnsi="Times New Roman" w:cs="Times New Roman"/>
                <w:b w:val="0"/>
                <w:bCs w:val="0"/>
                <w:i w:val="0"/>
                <w:iCs w:val="0"/>
                <w:sz w:val="20"/>
                <w:szCs w:val="20"/>
              </w:rPr>
              <w:t>-</w:t>
            </w:r>
          </w:p>
        </w:tc>
        <w:tc>
          <w:tcPr>
            <w:tcW w:w="1650" w:type="dxa"/>
          </w:tcPr>
          <w:p w:rsidR="00D229CC" w:rsidRPr="003D72D8" w:rsidRDefault="00AE4097" w:rsidP="003D72D8">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3D72D8">
              <w:rPr>
                <w:rStyle w:val="20"/>
                <w:rFonts w:ascii="Times New Roman" w:hAnsi="Times New Roman" w:cs="Times New Roman"/>
                <w:b w:val="0"/>
                <w:bCs w:val="0"/>
                <w:i w:val="0"/>
                <w:iCs w:val="0"/>
                <w:sz w:val="20"/>
                <w:szCs w:val="20"/>
              </w:rPr>
              <w:t>3</w:t>
            </w:r>
          </w:p>
        </w:tc>
        <w:tc>
          <w:tcPr>
            <w:tcW w:w="1540" w:type="dxa"/>
          </w:tcPr>
          <w:p w:rsidR="00D229CC" w:rsidRPr="003D72D8" w:rsidRDefault="00AE4097" w:rsidP="003D72D8">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3D72D8">
              <w:rPr>
                <w:rStyle w:val="20"/>
                <w:rFonts w:ascii="Times New Roman" w:hAnsi="Times New Roman" w:cs="Times New Roman"/>
                <w:b w:val="0"/>
                <w:bCs w:val="0"/>
                <w:i w:val="0"/>
                <w:iCs w:val="0"/>
                <w:sz w:val="20"/>
                <w:szCs w:val="20"/>
              </w:rPr>
              <w:t>3</w:t>
            </w:r>
          </w:p>
        </w:tc>
      </w:tr>
      <w:tr w:rsidR="00E23F35" w:rsidRPr="003C0569" w:rsidTr="003D72D8">
        <w:tc>
          <w:tcPr>
            <w:tcW w:w="2198" w:type="dxa"/>
            <w:vMerge w:val="restart"/>
          </w:tcPr>
          <w:p w:rsidR="00E23F35" w:rsidRPr="003D72D8" w:rsidRDefault="00E23F35" w:rsidP="003D72D8">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3D72D8">
              <w:rPr>
                <w:rStyle w:val="20"/>
                <w:rFonts w:ascii="Times New Roman" w:hAnsi="Times New Roman" w:cs="Times New Roman"/>
                <w:b w:val="0"/>
                <w:bCs w:val="0"/>
                <w:i w:val="0"/>
                <w:iCs w:val="0"/>
                <w:sz w:val="20"/>
                <w:szCs w:val="20"/>
              </w:rPr>
              <w:t>Фрезеровщик</w:t>
            </w:r>
          </w:p>
        </w:tc>
        <w:tc>
          <w:tcPr>
            <w:tcW w:w="1338" w:type="dxa"/>
          </w:tcPr>
          <w:p w:rsidR="00E23F35" w:rsidRPr="003D72D8" w:rsidRDefault="00E23F35" w:rsidP="003D72D8">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3D72D8">
              <w:rPr>
                <w:rStyle w:val="20"/>
                <w:rFonts w:ascii="Times New Roman" w:hAnsi="Times New Roman" w:cs="Times New Roman"/>
                <w:b w:val="0"/>
                <w:bCs w:val="0"/>
                <w:i w:val="0"/>
                <w:iCs w:val="0"/>
                <w:sz w:val="20"/>
                <w:szCs w:val="20"/>
              </w:rPr>
              <w:t>1 разряд</w:t>
            </w:r>
          </w:p>
        </w:tc>
        <w:tc>
          <w:tcPr>
            <w:tcW w:w="1302" w:type="dxa"/>
          </w:tcPr>
          <w:p w:rsidR="00E23F35" w:rsidRPr="003D72D8" w:rsidRDefault="00E23F35" w:rsidP="003D72D8">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3D72D8">
              <w:rPr>
                <w:rStyle w:val="20"/>
                <w:rFonts w:ascii="Times New Roman" w:hAnsi="Times New Roman" w:cs="Times New Roman"/>
                <w:b w:val="0"/>
                <w:bCs w:val="0"/>
                <w:i w:val="0"/>
                <w:iCs w:val="0"/>
                <w:sz w:val="20"/>
                <w:szCs w:val="20"/>
              </w:rPr>
              <w:t>1</w:t>
            </w:r>
          </w:p>
        </w:tc>
        <w:tc>
          <w:tcPr>
            <w:tcW w:w="1650" w:type="dxa"/>
          </w:tcPr>
          <w:p w:rsidR="00E23F35" w:rsidRPr="003D72D8" w:rsidRDefault="00E23F35" w:rsidP="003D72D8">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3D72D8">
              <w:rPr>
                <w:rStyle w:val="20"/>
                <w:rFonts w:ascii="Times New Roman" w:hAnsi="Times New Roman" w:cs="Times New Roman"/>
                <w:b w:val="0"/>
                <w:bCs w:val="0"/>
                <w:i w:val="0"/>
                <w:iCs w:val="0"/>
                <w:sz w:val="20"/>
                <w:szCs w:val="20"/>
              </w:rPr>
              <w:t>2</w:t>
            </w:r>
          </w:p>
        </w:tc>
        <w:tc>
          <w:tcPr>
            <w:tcW w:w="1540" w:type="dxa"/>
          </w:tcPr>
          <w:p w:rsidR="00E23F35" w:rsidRPr="003D72D8" w:rsidRDefault="00E23F35" w:rsidP="003D72D8">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3D72D8">
              <w:rPr>
                <w:rStyle w:val="20"/>
                <w:rFonts w:ascii="Times New Roman" w:hAnsi="Times New Roman" w:cs="Times New Roman"/>
                <w:b w:val="0"/>
                <w:bCs w:val="0"/>
                <w:i w:val="0"/>
                <w:iCs w:val="0"/>
                <w:sz w:val="20"/>
                <w:szCs w:val="20"/>
              </w:rPr>
              <w:t>1</w:t>
            </w:r>
          </w:p>
        </w:tc>
      </w:tr>
      <w:tr w:rsidR="00E23F35" w:rsidRPr="003C0569" w:rsidTr="003D72D8">
        <w:tc>
          <w:tcPr>
            <w:tcW w:w="2198" w:type="dxa"/>
            <w:vMerge/>
          </w:tcPr>
          <w:p w:rsidR="00E23F35" w:rsidRPr="003D72D8" w:rsidRDefault="00E23F35" w:rsidP="003D72D8">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p>
        </w:tc>
        <w:tc>
          <w:tcPr>
            <w:tcW w:w="1338" w:type="dxa"/>
          </w:tcPr>
          <w:p w:rsidR="00E23F35" w:rsidRPr="003D72D8" w:rsidRDefault="00E23F35" w:rsidP="003D72D8">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3D72D8">
              <w:rPr>
                <w:rStyle w:val="20"/>
                <w:rFonts w:ascii="Times New Roman" w:hAnsi="Times New Roman" w:cs="Times New Roman"/>
                <w:b w:val="0"/>
                <w:bCs w:val="0"/>
                <w:i w:val="0"/>
                <w:iCs w:val="0"/>
                <w:sz w:val="20"/>
                <w:szCs w:val="20"/>
              </w:rPr>
              <w:t>2 разряд</w:t>
            </w:r>
          </w:p>
        </w:tc>
        <w:tc>
          <w:tcPr>
            <w:tcW w:w="1302" w:type="dxa"/>
          </w:tcPr>
          <w:p w:rsidR="00E23F35" w:rsidRPr="003D72D8" w:rsidRDefault="00E23F35" w:rsidP="003D72D8">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3D72D8">
              <w:rPr>
                <w:rStyle w:val="20"/>
                <w:rFonts w:ascii="Times New Roman" w:hAnsi="Times New Roman" w:cs="Times New Roman"/>
                <w:b w:val="0"/>
                <w:bCs w:val="0"/>
                <w:i w:val="0"/>
                <w:iCs w:val="0"/>
                <w:sz w:val="20"/>
                <w:szCs w:val="20"/>
              </w:rPr>
              <w:t>2</w:t>
            </w:r>
          </w:p>
        </w:tc>
        <w:tc>
          <w:tcPr>
            <w:tcW w:w="1650" w:type="dxa"/>
          </w:tcPr>
          <w:p w:rsidR="00E23F35" w:rsidRPr="003D72D8" w:rsidRDefault="00E23F35" w:rsidP="003D72D8">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3D72D8">
              <w:rPr>
                <w:rStyle w:val="20"/>
                <w:rFonts w:ascii="Times New Roman" w:hAnsi="Times New Roman" w:cs="Times New Roman"/>
                <w:b w:val="0"/>
                <w:bCs w:val="0"/>
                <w:i w:val="0"/>
                <w:iCs w:val="0"/>
                <w:sz w:val="20"/>
                <w:szCs w:val="20"/>
              </w:rPr>
              <w:t>-</w:t>
            </w:r>
          </w:p>
        </w:tc>
        <w:tc>
          <w:tcPr>
            <w:tcW w:w="1540" w:type="dxa"/>
          </w:tcPr>
          <w:p w:rsidR="00E23F35" w:rsidRPr="003D72D8" w:rsidRDefault="00E23F35" w:rsidP="003D72D8">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3D72D8">
              <w:rPr>
                <w:rStyle w:val="20"/>
                <w:rFonts w:ascii="Times New Roman" w:hAnsi="Times New Roman" w:cs="Times New Roman"/>
                <w:b w:val="0"/>
                <w:bCs w:val="0"/>
                <w:i w:val="0"/>
                <w:iCs w:val="0"/>
                <w:sz w:val="20"/>
                <w:szCs w:val="20"/>
              </w:rPr>
              <w:t>-2</w:t>
            </w:r>
          </w:p>
        </w:tc>
      </w:tr>
      <w:tr w:rsidR="00D229CC" w:rsidRPr="003C0569" w:rsidTr="003D72D8">
        <w:tc>
          <w:tcPr>
            <w:tcW w:w="2198" w:type="dxa"/>
          </w:tcPr>
          <w:p w:rsidR="00D229CC" w:rsidRPr="003D72D8" w:rsidRDefault="00D229CC" w:rsidP="003D72D8">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3D72D8">
              <w:rPr>
                <w:rStyle w:val="20"/>
                <w:rFonts w:ascii="Times New Roman" w:hAnsi="Times New Roman" w:cs="Times New Roman"/>
                <w:b w:val="0"/>
                <w:bCs w:val="0"/>
                <w:i w:val="0"/>
                <w:iCs w:val="0"/>
                <w:sz w:val="20"/>
                <w:szCs w:val="20"/>
              </w:rPr>
              <w:t>Шлифовщик</w:t>
            </w:r>
          </w:p>
        </w:tc>
        <w:tc>
          <w:tcPr>
            <w:tcW w:w="1338" w:type="dxa"/>
          </w:tcPr>
          <w:p w:rsidR="00D229CC" w:rsidRPr="003D72D8" w:rsidRDefault="00AE4097" w:rsidP="003D72D8">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3D72D8">
              <w:rPr>
                <w:rStyle w:val="20"/>
                <w:rFonts w:ascii="Times New Roman" w:hAnsi="Times New Roman" w:cs="Times New Roman"/>
                <w:b w:val="0"/>
                <w:bCs w:val="0"/>
                <w:i w:val="0"/>
                <w:iCs w:val="0"/>
                <w:sz w:val="20"/>
                <w:szCs w:val="20"/>
              </w:rPr>
              <w:t>1разряд</w:t>
            </w:r>
          </w:p>
        </w:tc>
        <w:tc>
          <w:tcPr>
            <w:tcW w:w="1302" w:type="dxa"/>
          </w:tcPr>
          <w:p w:rsidR="00D229CC" w:rsidRPr="003D72D8" w:rsidRDefault="00AE4097" w:rsidP="003D72D8">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3D72D8">
              <w:rPr>
                <w:rStyle w:val="20"/>
                <w:rFonts w:ascii="Times New Roman" w:hAnsi="Times New Roman" w:cs="Times New Roman"/>
                <w:b w:val="0"/>
                <w:bCs w:val="0"/>
                <w:i w:val="0"/>
                <w:iCs w:val="0"/>
                <w:sz w:val="20"/>
                <w:szCs w:val="20"/>
              </w:rPr>
              <w:t>1</w:t>
            </w:r>
          </w:p>
        </w:tc>
        <w:tc>
          <w:tcPr>
            <w:tcW w:w="1650" w:type="dxa"/>
          </w:tcPr>
          <w:p w:rsidR="00D229CC" w:rsidRPr="003D72D8" w:rsidRDefault="00AE4097" w:rsidP="003D72D8">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3D72D8">
              <w:rPr>
                <w:rStyle w:val="20"/>
                <w:rFonts w:ascii="Times New Roman" w:hAnsi="Times New Roman" w:cs="Times New Roman"/>
                <w:b w:val="0"/>
                <w:bCs w:val="0"/>
                <w:i w:val="0"/>
                <w:iCs w:val="0"/>
                <w:sz w:val="20"/>
                <w:szCs w:val="20"/>
              </w:rPr>
              <w:t>1</w:t>
            </w:r>
          </w:p>
        </w:tc>
        <w:tc>
          <w:tcPr>
            <w:tcW w:w="1540" w:type="dxa"/>
          </w:tcPr>
          <w:p w:rsidR="00D229CC" w:rsidRPr="003D72D8" w:rsidRDefault="00AE4097" w:rsidP="003D72D8">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3D72D8">
              <w:rPr>
                <w:rStyle w:val="20"/>
                <w:rFonts w:ascii="Times New Roman" w:hAnsi="Times New Roman" w:cs="Times New Roman"/>
                <w:b w:val="0"/>
                <w:bCs w:val="0"/>
                <w:i w:val="0"/>
                <w:iCs w:val="0"/>
                <w:sz w:val="20"/>
                <w:szCs w:val="20"/>
              </w:rPr>
              <w:t>-</w:t>
            </w:r>
          </w:p>
        </w:tc>
      </w:tr>
      <w:tr w:rsidR="00D229CC" w:rsidRPr="003C0569" w:rsidTr="003D72D8">
        <w:tc>
          <w:tcPr>
            <w:tcW w:w="2198" w:type="dxa"/>
          </w:tcPr>
          <w:p w:rsidR="00D229CC" w:rsidRPr="003D72D8" w:rsidRDefault="00AE4097" w:rsidP="003D72D8">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3D72D8">
              <w:rPr>
                <w:rStyle w:val="20"/>
                <w:rFonts w:ascii="Times New Roman" w:hAnsi="Times New Roman" w:cs="Times New Roman"/>
                <w:b w:val="0"/>
                <w:bCs w:val="0"/>
                <w:i w:val="0"/>
                <w:iCs w:val="0"/>
                <w:sz w:val="20"/>
                <w:szCs w:val="20"/>
              </w:rPr>
              <w:t>Резчик</w:t>
            </w:r>
          </w:p>
        </w:tc>
        <w:tc>
          <w:tcPr>
            <w:tcW w:w="1338" w:type="dxa"/>
          </w:tcPr>
          <w:p w:rsidR="00D229CC" w:rsidRPr="003D72D8" w:rsidRDefault="00AE4097" w:rsidP="003D72D8">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3D72D8">
              <w:rPr>
                <w:rStyle w:val="20"/>
                <w:rFonts w:ascii="Times New Roman" w:hAnsi="Times New Roman" w:cs="Times New Roman"/>
                <w:b w:val="0"/>
                <w:bCs w:val="0"/>
                <w:i w:val="0"/>
                <w:iCs w:val="0"/>
                <w:sz w:val="20"/>
                <w:szCs w:val="20"/>
              </w:rPr>
              <w:t>1разряд</w:t>
            </w:r>
          </w:p>
        </w:tc>
        <w:tc>
          <w:tcPr>
            <w:tcW w:w="1302" w:type="dxa"/>
          </w:tcPr>
          <w:p w:rsidR="00D229CC" w:rsidRPr="003D72D8" w:rsidRDefault="00AE4097" w:rsidP="003D72D8">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3D72D8">
              <w:rPr>
                <w:rStyle w:val="20"/>
                <w:rFonts w:ascii="Times New Roman" w:hAnsi="Times New Roman" w:cs="Times New Roman"/>
                <w:b w:val="0"/>
                <w:bCs w:val="0"/>
                <w:i w:val="0"/>
                <w:iCs w:val="0"/>
                <w:sz w:val="20"/>
                <w:szCs w:val="20"/>
              </w:rPr>
              <w:t>1</w:t>
            </w:r>
          </w:p>
        </w:tc>
        <w:tc>
          <w:tcPr>
            <w:tcW w:w="1650" w:type="dxa"/>
          </w:tcPr>
          <w:p w:rsidR="00D229CC" w:rsidRPr="003D72D8" w:rsidRDefault="00AE4097" w:rsidP="003D72D8">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3D72D8">
              <w:rPr>
                <w:rStyle w:val="20"/>
                <w:rFonts w:ascii="Times New Roman" w:hAnsi="Times New Roman" w:cs="Times New Roman"/>
                <w:b w:val="0"/>
                <w:bCs w:val="0"/>
                <w:i w:val="0"/>
                <w:iCs w:val="0"/>
                <w:sz w:val="20"/>
                <w:szCs w:val="20"/>
              </w:rPr>
              <w:t>1</w:t>
            </w:r>
          </w:p>
        </w:tc>
        <w:tc>
          <w:tcPr>
            <w:tcW w:w="1540" w:type="dxa"/>
          </w:tcPr>
          <w:p w:rsidR="00D229CC" w:rsidRPr="003D72D8" w:rsidRDefault="00AE4097" w:rsidP="003D72D8">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3D72D8">
              <w:rPr>
                <w:rStyle w:val="20"/>
                <w:rFonts w:ascii="Times New Roman" w:hAnsi="Times New Roman" w:cs="Times New Roman"/>
                <w:b w:val="0"/>
                <w:bCs w:val="0"/>
                <w:i w:val="0"/>
                <w:iCs w:val="0"/>
                <w:sz w:val="20"/>
                <w:szCs w:val="20"/>
              </w:rPr>
              <w:t>-</w:t>
            </w:r>
          </w:p>
        </w:tc>
      </w:tr>
      <w:tr w:rsidR="00D229CC" w:rsidRPr="003C0569" w:rsidTr="003D72D8">
        <w:tc>
          <w:tcPr>
            <w:tcW w:w="2198" w:type="dxa"/>
          </w:tcPr>
          <w:p w:rsidR="00D229CC" w:rsidRPr="003D72D8" w:rsidRDefault="00AE4097" w:rsidP="003D72D8">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3D72D8">
              <w:rPr>
                <w:rStyle w:val="20"/>
                <w:rFonts w:ascii="Times New Roman" w:hAnsi="Times New Roman" w:cs="Times New Roman"/>
                <w:b w:val="0"/>
                <w:bCs w:val="0"/>
                <w:i w:val="0"/>
                <w:iCs w:val="0"/>
                <w:sz w:val="20"/>
                <w:szCs w:val="20"/>
              </w:rPr>
              <w:t>Электрогазосварщик</w:t>
            </w:r>
          </w:p>
        </w:tc>
        <w:tc>
          <w:tcPr>
            <w:tcW w:w="1338" w:type="dxa"/>
          </w:tcPr>
          <w:p w:rsidR="00D229CC" w:rsidRPr="003D72D8" w:rsidRDefault="00AE4097" w:rsidP="003D72D8">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3D72D8">
              <w:rPr>
                <w:rStyle w:val="20"/>
                <w:rFonts w:ascii="Times New Roman" w:hAnsi="Times New Roman" w:cs="Times New Roman"/>
                <w:b w:val="0"/>
                <w:bCs w:val="0"/>
                <w:i w:val="0"/>
                <w:iCs w:val="0"/>
                <w:sz w:val="20"/>
                <w:szCs w:val="20"/>
              </w:rPr>
              <w:t>1 разряд</w:t>
            </w:r>
          </w:p>
        </w:tc>
        <w:tc>
          <w:tcPr>
            <w:tcW w:w="1302" w:type="dxa"/>
          </w:tcPr>
          <w:p w:rsidR="00D229CC" w:rsidRPr="003D72D8" w:rsidRDefault="00AE4097" w:rsidP="003D72D8">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3D72D8">
              <w:rPr>
                <w:rStyle w:val="20"/>
                <w:rFonts w:ascii="Times New Roman" w:hAnsi="Times New Roman" w:cs="Times New Roman"/>
                <w:b w:val="0"/>
                <w:bCs w:val="0"/>
                <w:i w:val="0"/>
                <w:iCs w:val="0"/>
                <w:sz w:val="20"/>
                <w:szCs w:val="20"/>
              </w:rPr>
              <w:t>3</w:t>
            </w:r>
          </w:p>
        </w:tc>
        <w:tc>
          <w:tcPr>
            <w:tcW w:w="1650" w:type="dxa"/>
          </w:tcPr>
          <w:p w:rsidR="00D229CC" w:rsidRPr="003D72D8" w:rsidRDefault="00AE4097" w:rsidP="003D72D8">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3D72D8">
              <w:rPr>
                <w:rStyle w:val="20"/>
                <w:rFonts w:ascii="Times New Roman" w:hAnsi="Times New Roman" w:cs="Times New Roman"/>
                <w:b w:val="0"/>
                <w:bCs w:val="0"/>
                <w:i w:val="0"/>
                <w:iCs w:val="0"/>
                <w:sz w:val="20"/>
                <w:szCs w:val="20"/>
              </w:rPr>
              <w:t>4</w:t>
            </w:r>
          </w:p>
        </w:tc>
        <w:tc>
          <w:tcPr>
            <w:tcW w:w="1540" w:type="dxa"/>
          </w:tcPr>
          <w:p w:rsidR="00D229CC" w:rsidRPr="003D72D8" w:rsidRDefault="00AE4097" w:rsidP="003D72D8">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3D72D8">
              <w:rPr>
                <w:rStyle w:val="20"/>
                <w:rFonts w:ascii="Times New Roman" w:hAnsi="Times New Roman" w:cs="Times New Roman"/>
                <w:b w:val="0"/>
                <w:bCs w:val="0"/>
                <w:i w:val="0"/>
                <w:iCs w:val="0"/>
                <w:sz w:val="20"/>
                <w:szCs w:val="20"/>
              </w:rPr>
              <w:t>1</w:t>
            </w:r>
          </w:p>
        </w:tc>
      </w:tr>
      <w:tr w:rsidR="00AE4097" w:rsidRPr="003C0569" w:rsidTr="003D72D8">
        <w:tc>
          <w:tcPr>
            <w:tcW w:w="2198" w:type="dxa"/>
          </w:tcPr>
          <w:p w:rsidR="00AE4097" w:rsidRPr="003D72D8" w:rsidRDefault="00AE4097" w:rsidP="003D72D8">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3D72D8">
              <w:rPr>
                <w:rStyle w:val="20"/>
                <w:rFonts w:ascii="Times New Roman" w:hAnsi="Times New Roman" w:cs="Times New Roman"/>
                <w:b w:val="0"/>
                <w:bCs w:val="0"/>
                <w:i w:val="0"/>
                <w:iCs w:val="0"/>
                <w:sz w:val="20"/>
                <w:szCs w:val="20"/>
              </w:rPr>
              <w:t>Всего по цеху</w:t>
            </w:r>
          </w:p>
        </w:tc>
        <w:tc>
          <w:tcPr>
            <w:tcW w:w="1338" w:type="dxa"/>
          </w:tcPr>
          <w:p w:rsidR="00AE4097" w:rsidRPr="003D72D8" w:rsidRDefault="00AE4097" w:rsidP="003D72D8">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p>
        </w:tc>
        <w:tc>
          <w:tcPr>
            <w:tcW w:w="1302" w:type="dxa"/>
          </w:tcPr>
          <w:p w:rsidR="00AE4097" w:rsidRPr="003D72D8" w:rsidRDefault="00B20305" w:rsidP="003D72D8">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3D72D8">
              <w:rPr>
                <w:rStyle w:val="20"/>
                <w:rFonts w:ascii="Times New Roman" w:hAnsi="Times New Roman" w:cs="Times New Roman"/>
                <w:b w:val="0"/>
                <w:bCs w:val="0"/>
                <w:i w:val="0"/>
                <w:iCs w:val="0"/>
                <w:sz w:val="20"/>
                <w:szCs w:val="20"/>
              </w:rPr>
              <w:t>84</w:t>
            </w:r>
          </w:p>
        </w:tc>
        <w:tc>
          <w:tcPr>
            <w:tcW w:w="1650" w:type="dxa"/>
          </w:tcPr>
          <w:p w:rsidR="00AE4097" w:rsidRPr="003D72D8" w:rsidRDefault="00B20305" w:rsidP="003D72D8">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3D72D8">
              <w:rPr>
                <w:rStyle w:val="20"/>
                <w:rFonts w:ascii="Times New Roman" w:hAnsi="Times New Roman" w:cs="Times New Roman"/>
                <w:b w:val="0"/>
                <w:bCs w:val="0"/>
                <w:i w:val="0"/>
                <w:iCs w:val="0"/>
                <w:sz w:val="20"/>
                <w:szCs w:val="20"/>
              </w:rPr>
              <w:t>91</w:t>
            </w:r>
          </w:p>
        </w:tc>
        <w:tc>
          <w:tcPr>
            <w:tcW w:w="1540" w:type="dxa"/>
          </w:tcPr>
          <w:p w:rsidR="00AE4097" w:rsidRPr="003D72D8" w:rsidRDefault="00B20305" w:rsidP="003D72D8">
            <w:pPr>
              <w:widowControl w:val="0"/>
              <w:shd w:val="clear" w:color="000000" w:fill="auto"/>
              <w:tabs>
                <w:tab w:val="left" w:pos="1100"/>
              </w:tabs>
              <w:spacing w:after="0" w:line="360" w:lineRule="auto"/>
              <w:jc w:val="both"/>
              <w:rPr>
                <w:rStyle w:val="20"/>
                <w:rFonts w:ascii="Times New Roman" w:hAnsi="Times New Roman" w:cs="Times New Roman"/>
                <w:b w:val="0"/>
                <w:bCs w:val="0"/>
                <w:i w:val="0"/>
                <w:iCs w:val="0"/>
                <w:sz w:val="20"/>
                <w:szCs w:val="20"/>
              </w:rPr>
            </w:pPr>
            <w:r w:rsidRPr="003D72D8">
              <w:rPr>
                <w:rStyle w:val="20"/>
                <w:rFonts w:ascii="Times New Roman" w:hAnsi="Times New Roman" w:cs="Times New Roman"/>
                <w:b w:val="0"/>
                <w:bCs w:val="0"/>
                <w:i w:val="0"/>
                <w:iCs w:val="0"/>
                <w:sz w:val="20"/>
                <w:szCs w:val="20"/>
              </w:rPr>
              <w:t>7</w:t>
            </w:r>
          </w:p>
        </w:tc>
      </w:tr>
    </w:tbl>
    <w:p w:rsidR="00B368A3" w:rsidRPr="003C0569" w:rsidRDefault="00B368A3"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p>
    <w:p w:rsidR="00AE4097" w:rsidRPr="003C0569" w:rsidRDefault="001A7A7A"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r w:rsidRPr="003C0569">
        <w:rPr>
          <w:rStyle w:val="20"/>
          <w:rFonts w:ascii="Times New Roman" w:hAnsi="Times New Roman" w:cs="Times New Roman"/>
          <w:b w:val="0"/>
          <w:bCs w:val="0"/>
          <w:i w:val="0"/>
          <w:iCs w:val="0"/>
        </w:rPr>
        <w:t>1.</w:t>
      </w:r>
      <w:r w:rsidR="00AE4097" w:rsidRPr="003C0569">
        <w:rPr>
          <w:rStyle w:val="20"/>
          <w:rFonts w:ascii="Times New Roman" w:hAnsi="Times New Roman" w:cs="Times New Roman"/>
          <w:b w:val="0"/>
          <w:bCs w:val="0"/>
          <w:i w:val="0"/>
          <w:iCs w:val="0"/>
        </w:rPr>
        <w:t>Плановый средний тарифный разряд токарей равен:</w:t>
      </w:r>
    </w:p>
    <w:p w:rsidR="00AE4097" w:rsidRPr="003C0569" w:rsidRDefault="007D33AD"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r>
        <w:rPr>
          <w:rFonts w:ascii="Times New Roman" w:hAnsi="Times New Roman"/>
          <w:sz w:val="28"/>
        </w:rPr>
        <w:pict>
          <v:shape id="_x0000_i1061" type="#_x0000_t75" style="width:7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3834&quot;/&gt;&lt;wsp:rsid wsp:val=&quot;00004127&quot;/&gt;&lt;wsp:rsid wsp:val=&quot;00097F92&quot;/&gt;&lt;wsp:rsid wsp:val=&quot;000D74A2&quot;/&gt;&lt;wsp:rsid wsp:val=&quot;00107CF9&quot;/&gt;&lt;wsp:rsid wsp:val=&quot;00141D8B&quot;/&gt;&lt;wsp:rsid wsp:val=&quot;001719D1&quot;/&gt;&lt;wsp:rsid wsp:val=&quot;00176B62&quot;/&gt;&lt;wsp:rsid wsp:val=&quot;001A7A7A&quot;/&gt;&lt;wsp:rsid wsp:val=&quot;001D5C3A&quot;/&gt;&lt;wsp:rsid wsp:val=&quot;001E3F47&quot;/&gt;&lt;wsp:rsid wsp:val=&quot;001F0041&quot;/&gt;&lt;wsp:rsid wsp:val=&quot;00270BB7&quot;/&gt;&lt;wsp:rsid wsp:val=&quot;002867DE&quot;/&gt;&lt;wsp:rsid wsp:val=&quot;002A647C&quot;/&gt;&lt;wsp:rsid wsp:val=&quot;00335468&quot;/&gt;&lt;wsp:rsid wsp:val=&quot;00363018&quot;/&gt;&lt;wsp:rsid wsp:val=&quot;003F3CFF&quot;/&gt;&lt;wsp:rsid wsp:val=&quot;003F6AB8&quot;/&gt;&lt;wsp:rsid wsp:val=&quot;004043BC&quot;/&gt;&lt;wsp:rsid wsp:val=&quot;00407C55&quot;/&gt;&lt;wsp:rsid wsp:val=&quot;00426C10&quot;/&gt;&lt;wsp:rsid wsp:val=&quot;00465897&quot;/&gt;&lt;wsp:rsid wsp:val=&quot;0048522B&quot;/&gt;&lt;wsp:rsid wsp:val=&quot;004A01EE&quot;/&gt;&lt;wsp:rsid wsp:val=&quot;004B4353&quot;/&gt;&lt;wsp:rsid wsp:val=&quot;004B5E89&quot;/&gt;&lt;wsp:rsid wsp:val=&quot;004C6FE7&quot;/&gt;&lt;wsp:rsid wsp:val=&quot;004C7AE9&quot;/&gt;&lt;wsp:rsid wsp:val=&quot;005023A8&quot;/&gt;&lt;wsp:rsid wsp:val=&quot;00503510&quot;/&gt;&lt;wsp:rsid wsp:val=&quot;00512F2B&quot;/&gt;&lt;wsp:rsid wsp:val=&quot;0054219F&quot;/&gt;&lt;wsp:rsid wsp:val=&quot;0055486E&quot;/&gt;&lt;wsp:rsid wsp:val=&quot;0058666E&quot;/&gt;&lt;wsp:rsid wsp:val=&quot;005A387C&quot;/&gt;&lt;wsp:rsid wsp:val=&quot;005B3FF8&quot;/&gt;&lt;wsp:rsid wsp:val=&quot;005C48C1&quot;/&gt;&lt;wsp:rsid wsp:val=&quot;005F321D&quot;/&gt;&lt;wsp:rsid wsp:val=&quot;006437A5&quot;/&gt;&lt;wsp:rsid wsp:val=&quot;006852E9&quot;/&gt;&lt;wsp:rsid wsp:val=&quot;006B2B25&quot;/&gt;&lt;wsp:rsid wsp:val=&quot;006B42E4&quot;/&gt;&lt;wsp:rsid wsp:val=&quot;006C2D78&quot;/&gt;&lt;wsp:rsid wsp:val=&quot;006D5A53&quot;/&gt;&lt;wsp:rsid wsp:val=&quot;00744D6C&quot;/&gt;&lt;wsp:rsid wsp:val=&quot;00780D39&quot;/&gt;&lt;wsp:rsid wsp:val=&quot;00783383&quot;/&gt;&lt;wsp:rsid wsp:val=&quot;00784E17&quot;/&gt;&lt;wsp:rsid wsp:val=&quot;0079446D&quot;/&gt;&lt;wsp:rsid wsp:val=&quot;007A68BF&quot;/&gt;&lt;wsp:rsid wsp:val=&quot;007C34B9&quot;/&gt;&lt;wsp:rsid wsp:val=&quot;007D64C5&quot;/&gt;&lt;wsp:rsid wsp:val=&quot;007F4398&quot;/&gt;&lt;wsp:rsid wsp:val=&quot;00802D91&quot;/&gt;&lt;wsp:rsid wsp:val=&quot;00814A37&quot;/&gt;&lt;wsp:rsid wsp:val=&quot;00832DEE&quot;/&gt;&lt;wsp:rsid wsp:val=&quot;00854942&quot;/&gt;&lt;wsp:rsid wsp:val=&quot;00855DCE&quot;/&gt;&lt;wsp:rsid wsp:val=&quot;00867B70&quot;/&gt;&lt;wsp:rsid wsp:val=&quot;00891F49&quot;/&gt;&lt;wsp:rsid wsp:val=&quot;008B6EDA&quot;/&gt;&lt;wsp:rsid wsp:val=&quot;008E281F&quot;/&gt;&lt;wsp:rsid wsp:val=&quot;008F0A84&quot;/&gt;&lt;wsp:rsid wsp:val=&quot;0091407B&quot;/&gt;&lt;wsp:rsid wsp:val=&quot;00916528&quot;/&gt;&lt;wsp:rsid wsp:val=&quot;009361A7&quot;/&gt;&lt;wsp:rsid wsp:val=&quot;00984143&quot;/&gt;&lt;wsp:rsid wsp:val=&quot;009864DF&quot;/&gt;&lt;wsp:rsid wsp:val=&quot;0099464B&quot;/&gt;&lt;wsp:rsid wsp:val=&quot;009E0FF6&quot;/&gt;&lt;wsp:rsid wsp:val=&quot;00A13D0B&quot;/&gt;&lt;wsp:rsid wsp:val=&quot;00A40DC7&quot;/&gt;&lt;wsp:rsid wsp:val=&quot;00A86C30&quot;/&gt;&lt;wsp:rsid wsp:val=&quot;00AE4097&quot;/&gt;&lt;wsp:rsid wsp:val=&quot;00B01C67&quot;/&gt;&lt;wsp:rsid wsp:val=&quot;00B0759F&quot;/&gt;&lt;wsp:rsid wsp:val=&quot;00B14D35&quot;/&gt;&lt;wsp:rsid wsp:val=&quot;00B20305&quot;/&gt;&lt;wsp:rsid wsp:val=&quot;00B25B07&quot;/&gt;&lt;wsp:rsid wsp:val=&quot;00B368A3&quot;/&gt;&lt;wsp:rsid wsp:val=&quot;00BD4E17&quot;/&gt;&lt;wsp:rsid wsp:val=&quot;00BE3706&quot;/&gt;&lt;wsp:rsid wsp:val=&quot;00C037E3&quot;/&gt;&lt;wsp:rsid wsp:val=&quot;00C07B16&quot;/&gt;&lt;wsp:rsid wsp:val=&quot;00C25966&quot;/&gt;&lt;wsp:rsid wsp:val=&quot;00C41755&quot;/&gt;&lt;wsp:rsid wsp:val=&quot;00C55A84&quot;/&gt;&lt;wsp:rsid wsp:val=&quot;00C9182E&quot;/&gt;&lt;wsp:rsid wsp:val=&quot;00CE71D7&quot;/&gt;&lt;wsp:rsid wsp:val=&quot;00D229CC&quot;/&gt;&lt;wsp:rsid wsp:val=&quot;00D27191&quot;/&gt;&lt;wsp:rsid wsp:val=&quot;00D62D6B&quot;/&gt;&lt;wsp:rsid wsp:val=&quot;00D74A21&quot;/&gt;&lt;wsp:rsid wsp:val=&quot;00D83834&quot;/&gt;&lt;wsp:rsid wsp:val=&quot;00D96690&quot;/&gt;&lt;wsp:rsid wsp:val=&quot;00DA46DA&quot;/&gt;&lt;wsp:rsid wsp:val=&quot;00DB3221&quot;/&gt;&lt;wsp:rsid wsp:val=&quot;00DB57C9&quot;/&gt;&lt;wsp:rsid wsp:val=&quot;00E016A5&quot;/&gt;&lt;wsp:rsid wsp:val=&quot;00E07BB6&quot;/&gt;&lt;wsp:rsid wsp:val=&quot;00E15E15&quot;/&gt;&lt;wsp:rsid wsp:val=&quot;00E23F35&quot;/&gt;&lt;wsp:rsid wsp:val=&quot;00E33B1B&quot;/&gt;&lt;wsp:rsid wsp:val=&quot;00E33F8A&quot;/&gt;&lt;wsp:rsid wsp:val=&quot;00E753BD&quot;/&gt;&lt;wsp:rsid wsp:val=&quot;00E94556&quot;/&gt;&lt;wsp:rsid wsp:val=&quot;00EE6F75&quot;/&gt;&lt;wsp:rsid wsp:val=&quot;00EF2F11&quot;/&gt;&lt;wsp:rsid wsp:val=&quot;00EF6952&quot;/&gt;&lt;wsp:rsid wsp:val=&quot;00F24F09&quot;/&gt;&lt;wsp:rsid wsp:val=&quot;00F741EE&quot;/&gt;&lt;wsp:rsid wsp:val=&quot;00F83B73&quot;/&gt;&lt;wsp:rsid wsp:val=&quot;00FC231B&quot;/&gt;&lt;wsp:rsid wsp:val=&quot;00FE7530&quot;/&gt;&lt;wsp:rsid wsp:val=&quot;00FF1019&quot;/&gt;&lt;/wsp:rsids&gt;&lt;/w:docPr&gt;&lt;w:body&gt;&lt;w:p wsp:rsidR=&quot;00000000&quot; wsp:rsidRDefault=&quot;00C55A84&quot;&gt;&lt;m:oMathPara&gt;&lt;m:oMath&gt;&lt;m:sSub&gt;&lt;m:sSubPr&gt;&lt;m:ctrlPr&gt;&lt;w:rPr&gt;&lt;w:rStyle w:val=&quot;2&quot;/&gt;&lt;w:rFonts w:ascii=&quot;Cambria Math&quot; w:fareast=&quot;Times New Roman&quot; w:h-ansi=&quot;Cambria Math&quot; w:cs=&quot;Times New Roman&quot;/&gt;&lt;wx:font wx:val=&quot;Cambria Math&quot;/&gt;&lt;w:b w:val=&quot;off&quot;/&gt;&lt;w:b-cs w:val=&quot;off&quot;/&gt;&lt;w:i-cs w:val=&quot;off&quot;/&gt;&lt;/w:rPr&gt;&lt;/m:ctrlPr&gt;&lt;/m:sSubPr&gt;&lt;m:e&gt;&lt;m:r&gt;&lt;m:rPr&gt;&lt;m:sty m:val=&quot;bi&quot;/&gt;&lt;/m:rPr&gt;&lt;w:rPr&gt;&lt;w:rStyle w:val=&quot;2&quot;/&gt;&lt;w:rFonts w:ascii=&quot;Cambria Math&quot; w:fareast=&quot;Times New Roman&quot; w:h-ansi=&quot;Cambria Math&quot; w:cs=&quot;Times New Roman&quot;/&gt;&lt;wx:font wx:val=&quot;Cambria Math&quot;/&gt;&lt;/w:rPr&gt;&lt;m:t&gt;Р &lt;/m:t&gt;&lt;/m:r&gt;&lt;/m:e&gt;&lt;m:sub&gt;&lt;m:r&gt;&lt;m:rPr&gt;&lt;m:sty m:val=&quot;bi&quot;/&gt;&lt;/m:rPr&gt;&lt;w:rPr&gt;&lt;w:rStyle w:val=&quot;2&quot;/&gt;&lt;w:rFonts w:ascii=&quot;Cambria Math&quot; w:fareast=&quot;Times New Roman&quot; w:h-ansi=&quot;Cambria Math&quot; w:cs=&quot;Times New Roman&quot;/&gt;&lt;wx:font wx:val=&quot;Cambria Math&quot;/&gt;&lt;/w:rPr&gt;&lt;m:t&gt;0&lt;/m:t&gt;&lt;/m:r&gt;&lt;/m:sub&gt;&lt;/m:sSub&gt;&lt;m:r&gt;&lt;m:rPr&gt;&lt;m:sty m:val=&quot;bi&quot;/&gt;&lt;/m:rPr&gt;&lt;w:rPr&gt;&lt;w:rStyle w:val=&quot;2&quot;/&gt;&lt;w:rFonts w:ascii=&quot;Cambria Math&quot; w:fareast=&quot;Times New Roman&quot; w:h-ansi=&quot;Cambria Math&quot; w:cs=&quot;Times New Roman&quot;/&gt;&lt;wx:font wx:val=&quot;Cambria Math&quot;/&gt;&lt;/w:rPr&gt;&lt;m:t&gt;=&lt;/m:t&gt;&lt;/m:r&gt;&lt;m:f&gt;&lt;m:fPr&gt;&lt;m:ctrlPr&gt;&lt;w:rPr&gt;&lt;w:rStyle w:val=&quot;2&quot;/&gt;&lt;w:rFonts w:ascii=&quot;Cambria Math&quot; w:fareast=&quot;Times New Roman&quot; w:h-ansi=&quot;Cambria Math&quot; w:cs=&quot;Times New Roman&quot;/&gt;&lt;wx:font wx:val=&quot;Cambria Math&quot;/&gt;&lt;w:b w:val=&quot;off&quot;/&gt;&lt;w:b-cs w:val=&quot;off&quot;/&gt;&lt;w:i w:val=&quot;off&quot;/&gt;&lt;w:i-cs w:val=&quot;off&quot;/&gt;&lt;/w:rPr&gt;&lt;/m:ctrlPr&gt;&lt;/m:fPr&gt;&lt;m:num&gt;&lt;m:r&gt;&lt;m:rPr&gt;&lt;m:sty m:val=&quot;bi&quot;/&gt;&lt;/m:rPr&gt;&lt;w:rPr&gt;&lt;w:rStyle w:val=&quot;2&quot;/&gt;&lt;w:rFonts w:ascii=&quot;Cambria Math&quot; w:fareast=&quot;Times New Roman&quot; w:h-ansi=&quot;Cambria Math&quot; w:cs=&quot;Times New Roman&quot;/&gt;&lt;wx:font wx:val=&quot;Cambria Math&quot;/&gt;&lt;/w:rPr&gt;&lt;m:t&gt;1*11&lt;/m:t&gt;&lt;/m:r&gt;&lt;/m:num&gt;&lt;m:den&gt;&lt;m:r&gt;&lt;m:rPr&gt;&lt;m:sty m:val=&quot;bi&quot;/&gt;&lt;/m:rPr&gt;&lt;w:rPr&gt;&lt;w:rStyle w:val=&quot;2&quot;/&gt;&lt;w:rFonts w:ascii=&quot;Cambria Math&quot; w:fareast=&quot;Times New Roman&quot; w:h-ansi=&quot;Cambria Math&quot; w:cs=&quot;Times New Roman&quot;/&gt;&lt;wx:font wx:val=&quot;Cambria Math&quot;/&gt;&lt;/w:rPr&gt;&lt;m:t&gt;11&lt;/m:t&gt;&lt;/m:r&gt;&lt;/m:den&gt;&lt;/m:f&gt;&lt;m:r&gt;&lt;m:rPr&gt;&lt;m:sty m:val=&quot;bi&quot;/&gt;&lt;/m:rPr&gt;&lt;w:rPr&gt;&lt;w:rStyle w:val=&quot;2&quot;/&gt;&lt;w:rFonts w:ascii=&quot;Cambria Math&quot; w:fareast=&quot;Times New Roman&quot; w:h-ansi=&quot;Cambria Math&quot; w:cs=&quot;Times New Roman&quot;/&gt;&lt;wx:font wx:val=&quot;Cambria Math&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p>
    <w:p w:rsidR="00AE4097" w:rsidRPr="003C0569" w:rsidRDefault="00AE4097"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r w:rsidRPr="003C0569">
        <w:rPr>
          <w:rStyle w:val="20"/>
          <w:rFonts w:ascii="Times New Roman" w:hAnsi="Times New Roman" w:cs="Times New Roman"/>
          <w:b w:val="0"/>
          <w:bCs w:val="0"/>
          <w:i w:val="0"/>
          <w:iCs w:val="0"/>
        </w:rPr>
        <w:t>Фактический тарифный разряд равен:</w:t>
      </w:r>
    </w:p>
    <w:p w:rsidR="00AE4097" w:rsidRPr="003C0569" w:rsidRDefault="007D33AD"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r>
        <w:rPr>
          <w:rFonts w:ascii="Times New Roman" w:hAnsi="Times New Roman"/>
          <w:sz w:val="28"/>
        </w:rPr>
        <w:pict>
          <v:shape id="_x0000_i1062" type="#_x0000_t75" style="width:74.2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3834&quot;/&gt;&lt;wsp:rsid wsp:val=&quot;00004127&quot;/&gt;&lt;wsp:rsid wsp:val=&quot;000852BD&quot;/&gt;&lt;wsp:rsid wsp:val=&quot;00097F92&quot;/&gt;&lt;wsp:rsid wsp:val=&quot;000D74A2&quot;/&gt;&lt;wsp:rsid wsp:val=&quot;00107CF9&quot;/&gt;&lt;wsp:rsid wsp:val=&quot;00141D8B&quot;/&gt;&lt;wsp:rsid wsp:val=&quot;001719D1&quot;/&gt;&lt;wsp:rsid wsp:val=&quot;00176B62&quot;/&gt;&lt;wsp:rsid wsp:val=&quot;001A7A7A&quot;/&gt;&lt;wsp:rsid wsp:val=&quot;001D5C3A&quot;/&gt;&lt;wsp:rsid wsp:val=&quot;001E3F47&quot;/&gt;&lt;wsp:rsid wsp:val=&quot;001F0041&quot;/&gt;&lt;wsp:rsid wsp:val=&quot;00270BB7&quot;/&gt;&lt;wsp:rsid wsp:val=&quot;002867DE&quot;/&gt;&lt;wsp:rsid wsp:val=&quot;002A647C&quot;/&gt;&lt;wsp:rsid wsp:val=&quot;00335468&quot;/&gt;&lt;wsp:rsid wsp:val=&quot;00363018&quot;/&gt;&lt;wsp:rsid wsp:val=&quot;003F3CFF&quot;/&gt;&lt;wsp:rsid wsp:val=&quot;003F6AB8&quot;/&gt;&lt;wsp:rsid wsp:val=&quot;004043BC&quot;/&gt;&lt;wsp:rsid wsp:val=&quot;00407C55&quot;/&gt;&lt;wsp:rsid wsp:val=&quot;00426C10&quot;/&gt;&lt;wsp:rsid wsp:val=&quot;00465897&quot;/&gt;&lt;wsp:rsid wsp:val=&quot;0048522B&quot;/&gt;&lt;wsp:rsid wsp:val=&quot;004A01EE&quot;/&gt;&lt;wsp:rsid wsp:val=&quot;004B4353&quot;/&gt;&lt;wsp:rsid wsp:val=&quot;004B5E89&quot;/&gt;&lt;wsp:rsid wsp:val=&quot;004C6FE7&quot;/&gt;&lt;wsp:rsid wsp:val=&quot;004C7AE9&quot;/&gt;&lt;wsp:rsid wsp:val=&quot;005023A8&quot;/&gt;&lt;wsp:rsid wsp:val=&quot;00503510&quot;/&gt;&lt;wsp:rsid wsp:val=&quot;00512F2B&quot;/&gt;&lt;wsp:rsid wsp:val=&quot;0054219F&quot;/&gt;&lt;wsp:rsid wsp:val=&quot;0055486E&quot;/&gt;&lt;wsp:rsid wsp:val=&quot;0058666E&quot;/&gt;&lt;wsp:rsid wsp:val=&quot;005A387C&quot;/&gt;&lt;wsp:rsid wsp:val=&quot;005B3FF8&quot;/&gt;&lt;wsp:rsid wsp:val=&quot;005C48C1&quot;/&gt;&lt;wsp:rsid wsp:val=&quot;005F321D&quot;/&gt;&lt;wsp:rsid wsp:val=&quot;006437A5&quot;/&gt;&lt;wsp:rsid wsp:val=&quot;006852E9&quot;/&gt;&lt;wsp:rsid wsp:val=&quot;006B2B25&quot;/&gt;&lt;wsp:rsid wsp:val=&quot;006B42E4&quot;/&gt;&lt;wsp:rsid wsp:val=&quot;006C2D78&quot;/&gt;&lt;wsp:rsid wsp:val=&quot;006D5A53&quot;/&gt;&lt;wsp:rsid wsp:val=&quot;00744D6C&quot;/&gt;&lt;wsp:rsid wsp:val=&quot;00780D39&quot;/&gt;&lt;wsp:rsid wsp:val=&quot;00783383&quot;/&gt;&lt;wsp:rsid wsp:val=&quot;00784E17&quot;/&gt;&lt;wsp:rsid wsp:val=&quot;0079446D&quot;/&gt;&lt;wsp:rsid wsp:val=&quot;007A68BF&quot;/&gt;&lt;wsp:rsid wsp:val=&quot;007C34B9&quot;/&gt;&lt;wsp:rsid wsp:val=&quot;007D64C5&quot;/&gt;&lt;wsp:rsid wsp:val=&quot;007F4398&quot;/&gt;&lt;wsp:rsid wsp:val=&quot;00802D91&quot;/&gt;&lt;wsp:rsid wsp:val=&quot;00814A37&quot;/&gt;&lt;wsp:rsid wsp:val=&quot;00832DEE&quot;/&gt;&lt;wsp:rsid wsp:val=&quot;00854942&quot;/&gt;&lt;wsp:rsid wsp:val=&quot;00855DCE&quot;/&gt;&lt;wsp:rsid wsp:val=&quot;00867B70&quot;/&gt;&lt;wsp:rsid wsp:val=&quot;00891F49&quot;/&gt;&lt;wsp:rsid wsp:val=&quot;008B6EDA&quot;/&gt;&lt;wsp:rsid wsp:val=&quot;008E281F&quot;/&gt;&lt;wsp:rsid wsp:val=&quot;008F0A84&quot;/&gt;&lt;wsp:rsid wsp:val=&quot;0091407B&quot;/&gt;&lt;wsp:rsid wsp:val=&quot;00916528&quot;/&gt;&lt;wsp:rsid wsp:val=&quot;009361A7&quot;/&gt;&lt;wsp:rsid wsp:val=&quot;00984143&quot;/&gt;&lt;wsp:rsid wsp:val=&quot;009864DF&quot;/&gt;&lt;wsp:rsid wsp:val=&quot;0099464B&quot;/&gt;&lt;wsp:rsid wsp:val=&quot;009E0FF6&quot;/&gt;&lt;wsp:rsid wsp:val=&quot;00A13D0B&quot;/&gt;&lt;wsp:rsid wsp:val=&quot;00A40DC7&quot;/&gt;&lt;wsp:rsid wsp:val=&quot;00A86C30&quot;/&gt;&lt;wsp:rsid wsp:val=&quot;00AE4097&quot;/&gt;&lt;wsp:rsid wsp:val=&quot;00B01C67&quot;/&gt;&lt;wsp:rsid wsp:val=&quot;00B0759F&quot;/&gt;&lt;wsp:rsid wsp:val=&quot;00B14D35&quot;/&gt;&lt;wsp:rsid wsp:val=&quot;00B20305&quot;/&gt;&lt;wsp:rsid wsp:val=&quot;00B25B07&quot;/&gt;&lt;wsp:rsid wsp:val=&quot;00B368A3&quot;/&gt;&lt;wsp:rsid wsp:val=&quot;00BD4E17&quot;/&gt;&lt;wsp:rsid wsp:val=&quot;00BE3706&quot;/&gt;&lt;wsp:rsid wsp:val=&quot;00C037E3&quot;/&gt;&lt;wsp:rsid wsp:val=&quot;00C07B16&quot;/&gt;&lt;wsp:rsid wsp:val=&quot;00C25966&quot;/&gt;&lt;wsp:rsid wsp:val=&quot;00C41755&quot;/&gt;&lt;wsp:rsid wsp:val=&quot;00C9182E&quot;/&gt;&lt;wsp:rsid wsp:val=&quot;00CE71D7&quot;/&gt;&lt;wsp:rsid wsp:val=&quot;00D229CC&quot;/&gt;&lt;wsp:rsid wsp:val=&quot;00D27191&quot;/&gt;&lt;wsp:rsid wsp:val=&quot;00D62D6B&quot;/&gt;&lt;wsp:rsid wsp:val=&quot;00D74A21&quot;/&gt;&lt;wsp:rsid wsp:val=&quot;00D83834&quot;/&gt;&lt;wsp:rsid wsp:val=&quot;00D96690&quot;/&gt;&lt;wsp:rsid wsp:val=&quot;00DA46DA&quot;/&gt;&lt;wsp:rsid wsp:val=&quot;00DB3221&quot;/&gt;&lt;wsp:rsid wsp:val=&quot;00DB57C9&quot;/&gt;&lt;wsp:rsid wsp:val=&quot;00E016A5&quot;/&gt;&lt;wsp:rsid wsp:val=&quot;00E07BB6&quot;/&gt;&lt;wsp:rsid wsp:val=&quot;00E15E15&quot;/&gt;&lt;wsp:rsid wsp:val=&quot;00E23F35&quot;/&gt;&lt;wsp:rsid wsp:val=&quot;00E33B1B&quot;/&gt;&lt;wsp:rsid wsp:val=&quot;00E33F8A&quot;/&gt;&lt;wsp:rsid wsp:val=&quot;00E753BD&quot;/&gt;&lt;wsp:rsid wsp:val=&quot;00E94556&quot;/&gt;&lt;wsp:rsid wsp:val=&quot;00EE6F75&quot;/&gt;&lt;wsp:rsid wsp:val=&quot;00EF2F11&quot;/&gt;&lt;wsp:rsid wsp:val=&quot;00EF6952&quot;/&gt;&lt;wsp:rsid wsp:val=&quot;00F24F09&quot;/&gt;&lt;wsp:rsid wsp:val=&quot;00F741EE&quot;/&gt;&lt;wsp:rsid wsp:val=&quot;00F83B73&quot;/&gt;&lt;wsp:rsid wsp:val=&quot;00FC231B&quot;/&gt;&lt;wsp:rsid wsp:val=&quot;00FE7530&quot;/&gt;&lt;wsp:rsid wsp:val=&quot;00FF1019&quot;/&gt;&lt;/wsp:rsids&gt;&lt;/w:docPr&gt;&lt;w:body&gt;&lt;w:p wsp:rsidR=&quot;00000000&quot; wsp:rsidRDefault=&quot;000852BD&quot;&gt;&lt;m:oMathPara&gt;&lt;m:oMath&gt;&lt;m:sSub&gt;&lt;m:sSubPr&gt;&lt;m:ctrlPr&gt;&lt;w:rPr&gt;&lt;w:rStyle w:val=&quot;2&quot;/&gt;&lt;w:rFonts w:ascii=&quot;Cambria Math&quot; w:fareast=&quot;Times New Roman&quot; w:h-ansi=&quot;Cambria Math&quot; w:cs=&quot;Times New Roman&quot;/&gt;&lt;wx:font wx:val=&quot;Cambria Math&quot;/&gt;&lt;w:b w:val=&quot;off&quot;/&gt;&lt;w:b-cs w:val=&quot;off&quot;/&gt;&lt;w:i-cs w:val=&quot;off&quot;/&gt;&lt;/w:rPr&gt;&lt;/m:ctrlPr&gt;&lt;/m:sSubPr&gt;&lt;m:e&gt;&lt;m:r&gt;&lt;m:rPr&gt;&lt;m:sty m:val=&quot;bi&quot;/&gt;&lt;/m:rPr&gt;&lt;w:rPr&gt;&lt;w:rStyle w:val=&quot;2&quot;/&gt;&lt;w:rFonts w:ascii=&quot;Cambria Math&quot; w:fareast=&quot;Times New Roman&quot; w:h-ansi=&quot;Cambria Math&quot; w:cs=&quot;Times New Roman&quot;/&gt;&lt;wx:font wx:val=&quot;Cambria Math&quot;/&gt;&lt;/w:rPr&gt;&lt;m:t&gt;Р &lt;/m:t&gt;&lt;/m:r&gt;&lt;/m:e&gt;&lt;m:sub&gt;&lt;m:r&gt;&lt;m:rPr&gt;&lt;m:sty m:val=&quot;bi&quot;/&gt;&lt;/m:rPr&gt;&lt;w:rPr&gt;&lt;w:rStyle w:val=&quot;2&quot;/&gt;&lt;w:rFonts w:ascii=&quot;Cambria Math&quot; w:fareast=&quot;Times New Roman&quot; w:h-ansi=&quot;Cambria Math&quot; w:cs=&quot;Times New Roman&quot;/&gt;&lt;wx:font wx:val=&quot;Cambria Math&quot;/&gt;&lt;/w:rPr&gt;&lt;m:t&gt;1&lt;/m:t&gt;&lt;/m:r&gt;&lt;/m:sub&gt;&lt;/m:sSub&gt;&lt;m:r&gt;&lt;m:rPr&gt;&lt;m:sty m:val=&quot;bi&quot;/&gt;&lt;/m:rPr&gt;&lt;w:rPr&gt;&lt;w:rStyle w:val=&quot;2&quot;/&gt;&lt;w:rFonts w:ascii=&quot;Cambria Math&quot; w:fareast=&quot;Times New Roman&quot; w:h-ansi=&quot;Cambria Math&quot; w:cs=&quot;Times New Roman&quot;/&gt;&lt;wx:font wx:val=&quot;Cambria Math&quot;/&gt;&lt;/w:rPr&gt;&lt;m:t&gt;=&lt;/m:t&gt;&lt;/m:r&gt;&lt;m:f&gt;&lt;m:fPr&gt;&lt;m:ctrlPr&gt;&lt;w:rPr&gt;&lt;w:rStyle w:val=&quot;2&quot;/&gt;&lt;w:rFonts w:ascii=&quot;Cambria Math&quot; w:fareast=&quot;Times New Roman&quot; w:h-ansi=&quot;Cambria Math&quot; w:cs=&quot;Times New Roman&quot;/&gt;&lt;wx:font wx:val=&quot;Cambria Math&quot;/&gt;&lt;w:b w:val=&quot;off&quot;/&gt;&lt;w:b-cs w:val=&quot;off&quot;/&gt;&lt;w:i w:val=&quot;off&quot;/&gt;&lt;w:i-cs w:val=&quot;off&quot;/&gt;&lt;/w:rPr&gt;&lt;/m:ctrlPr&gt;&lt;/m:fPr&gt;&lt;m:num&gt;&lt;m:r&gt;&lt;m:rPr&gt;&lt;m:sty m:val=&quot;bi&quot;/&gt;&lt;/m:rPr&gt;&lt;w:rPr&gt;&lt;w:rStyle w:val=&quot;2&quot;/&gt;&lt;w:rFonts w:ascii=&quot;Cambria Math&quot; w:fareast=&quot;Times New Roman&quot; w:h-ansi=&quot;Cambria Math&quot; w:cs=&quot;Times New Roman&quot;/&gt;&lt;wx:font wx:val=&quot;Cambria Math&quot;/&gt;&lt;/w:rPr&gt;&lt;m:t&gt;1*13&lt;/m:t&gt;&lt;/m:r&gt;&lt;/m:num&gt;&lt;m:den&gt;&lt;m:r&gt;&lt;m:rPr&gt;&lt;m:sty m:val=&quot;bi&quot;/&gt;&lt;/m:rPr&gt;&lt;w:rPr&gt;&lt;w:rStyle w:val=&quot;2&quot;/&gt;&lt;w:rFonts w:ascii=&quot;Cambria Math&quot; w:fareast=&quot;Times New Roman&quot; w:h-ansi=&quot;Cambria Math&quot; w:cs=&quot;Times New Roman&quot;/&gt;&lt;wx:font wx:val=&quot;Cambria Math&quot;/&gt;&lt;/w:rPr&gt;&lt;m:t&gt;13&lt;/m:t&gt;&lt;/m:r&gt;&lt;/m:den&gt;&lt;/m:f&gt;&lt;m:r&gt;&lt;m:rPr&gt;&lt;m:sty m:val=&quot;bi&quot;/&gt;&lt;/m:rPr&gt;&lt;w:rPr&gt;&lt;w:rStyle w:val=&quot;2&quot;/&gt;&lt;w:rFonts w:ascii=&quot;Cambria Math&quot; w:fareast=&quot;Times New Roman&quot; w:h-ansi=&quot;Cambria Math&quot; w:cs=&quot;Times New Roman&quot;/&gt;&lt;wx:font wx:val=&quot;Cambria Math&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p>
    <w:p w:rsidR="00AE4097" w:rsidRPr="003C0569" w:rsidRDefault="007D33AD"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r>
        <w:rPr>
          <w:rFonts w:ascii="Times New Roman" w:hAnsi="Times New Roman"/>
          <w:sz w:val="28"/>
        </w:rPr>
        <w:pict>
          <v:shape id="_x0000_i1063" type="#_x0000_t75" style="width:86.2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3834&quot;/&gt;&lt;wsp:rsid wsp:val=&quot;00004127&quot;/&gt;&lt;wsp:rsid wsp:val=&quot;00097F92&quot;/&gt;&lt;wsp:rsid wsp:val=&quot;000D74A2&quot;/&gt;&lt;wsp:rsid wsp:val=&quot;00107CF9&quot;/&gt;&lt;wsp:rsid wsp:val=&quot;00141D8B&quot;/&gt;&lt;wsp:rsid wsp:val=&quot;001719D1&quot;/&gt;&lt;wsp:rsid wsp:val=&quot;00176B62&quot;/&gt;&lt;wsp:rsid wsp:val=&quot;001A7A7A&quot;/&gt;&lt;wsp:rsid wsp:val=&quot;001D5C3A&quot;/&gt;&lt;wsp:rsid wsp:val=&quot;001E3F47&quot;/&gt;&lt;wsp:rsid wsp:val=&quot;001F0041&quot;/&gt;&lt;wsp:rsid wsp:val=&quot;00270BB7&quot;/&gt;&lt;wsp:rsid wsp:val=&quot;002867DE&quot;/&gt;&lt;wsp:rsid wsp:val=&quot;002A647C&quot;/&gt;&lt;wsp:rsid wsp:val=&quot;00335468&quot;/&gt;&lt;wsp:rsid wsp:val=&quot;00363018&quot;/&gt;&lt;wsp:rsid wsp:val=&quot;003F3CFF&quot;/&gt;&lt;wsp:rsid wsp:val=&quot;003F6AB8&quot;/&gt;&lt;wsp:rsid wsp:val=&quot;004043BC&quot;/&gt;&lt;wsp:rsid wsp:val=&quot;00407C55&quot;/&gt;&lt;wsp:rsid wsp:val=&quot;00426C10&quot;/&gt;&lt;wsp:rsid wsp:val=&quot;00465897&quot;/&gt;&lt;wsp:rsid wsp:val=&quot;0048522B&quot;/&gt;&lt;wsp:rsid wsp:val=&quot;004A01EE&quot;/&gt;&lt;wsp:rsid wsp:val=&quot;004B4353&quot;/&gt;&lt;wsp:rsid wsp:val=&quot;004B5E89&quot;/&gt;&lt;wsp:rsid wsp:val=&quot;004C6FE7&quot;/&gt;&lt;wsp:rsid wsp:val=&quot;004C7AE9&quot;/&gt;&lt;wsp:rsid wsp:val=&quot;005023A8&quot;/&gt;&lt;wsp:rsid wsp:val=&quot;00503510&quot;/&gt;&lt;wsp:rsid wsp:val=&quot;00512F2B&quot;/&gt;&lt;wsp:rsid wsp:val=&quot;0054219F&quot;/&gt;&lt;wsp:rsid wsp:val=&quot;0055486E&quot;/&gt;&lt;wsp:rsid wsp:val=&quot;0058666E&quot;/&gt;&lt;wsp:rsid wsp:val=&quot;005A387C&quot;/&gt;&lt;wsp:rsid wsp:val=&quot;005B3FF8&quot;/&gt;&lt;wsp:rsid wsp:val=&quot;005C48C1&quot;/&gt;&lt;wsp:rsid wsp:val=&quot;005F321D&quot;/&gt;&lt;wsp:rsid wsp:val=&quot;006437A5&quot;/&gt;&lt;wsp:rsid wsp:val=&quot;006852E9&quot;/&gt;&lt;wsp:rsid wsp:val=&quot;006B2B25&quot;/&gt;&lt;wsp:rsid wsp:val=&quot;006B42E4&quot;/&gt;&lt;wsp:rsid wsp:val=&quot;006C2D78&quot;/&gt;&lt;wsp:rsid wsp:val=&quot;006D5A53&quot;/&gt;&lt;wsp:rsid wsp:val=&quot;00744D6C&quot;/&gt;&lt;wsp:rsid wsp:val=&quot;007473BC&quot;/&gt;&lt;wsp:rsid wsp:val=&quot;00780D39&quot;/&gt;&lt;wsp:rsid wsp:val=&quot;00783383&quot;/&gt;&lt;wsp:rsid wsp:val=&quot;00784E17&quot;/&gt;&lt;wsp:rsid wsp:val=&quot;0079446D&quot;/&gt;&lt;wsp:rsid wsp:val=&quot;007A68BF&quot;/&gt;&lt;wsp:rsid wsp:val=&quot;007C34B9&quot;/&gt;&lt;wsp:rsid wsp:val=&quot;007D64C5&quot;/&gt;&lt;wsp:rsid wsp:val=&quot;007F4398&quot;/&gt;&lt;wsp:rsid wsp:val=&quot;00802D91&quot;/&gt;&lt;wsp:rsid wsp:val=&quot;00814A37&quot;/&gt;&lt;wsp:rsid wsp:val=&quot;00832DEE&quot;/&gt;&lt;wsp:rsid wsp:val=&quot;00854942&quot;/&gt;&lt;wsp:rsid wsp:val=&quot;00855DCE&quot;/&gt;&lt;wsp:rsid wsp:val=&quot;00867B70&quot;/&gt;&lt;wsp:rsid wsp:val=&quot;00891F49&quot;/&gt;&lt;wsp:rsid wsp:val=&quot;008B6EDA&quot;/&gt;&lt;wsp:rsid wsp:val=&quot;008E281F&quot;/&gt;&lt;wsp:rsid wsp:val=&quot;008F0A84&quot;/&gt;&lt;wsp:rsid wsp:val=&quot;0091407B&quot;/&gt;&lt;wsp:rsid wsp:val=&quot;00916528&quot;/&gt;&lt;wsp:rsid wsp:val=&quot;009361A7&quot;/&gt;&lt;wsp:rsid wsp:val=&quot;00984143&quot;/&gt;&lt;wsp:rsid wsp:val=&quot;009864DF&quot;/&gt;&lt;wsp:rsid wsp:val=&quot;0099464B&quot;/&gt;&lt;wsp:rsid wsp:val=&quot;009E0FF6&quot;/&gt;&lt;wsp:rsid wsp:val=&quot;00A13D0B&quot;/&gt;&lt;wsp:rsid wsp:val=&quot;00A40DC7&quot;/&gt;&lt;wsp:rsid wsp:val=&quot;00A86C30&quot;/&gt;&lt;wsp:rsid wsp:val=&quot;00AE4097&quot;/&gt;&lt;wsp:rsid wsp:val=&quot;00B01C67&quot;/&gt;&lt;wsp:rsid wsp:val=&quot;00B0759F&quot;/&gt;&lt;wsp:rsid wsp:val=&quot;00B14D35&quot;/&gt;&lt;wsp:rsid wsp:val=&quot;00B20305&quot;/&gt;&lt;wsp:rsid wsp:val=&quot;00B25B07&quot;/&gt;&lt;wsp:rsid wsp:val=&quot;00B368A3&quot;/&gt;&lt;wsp:rsid wsp:val=&quot;00BD4E17&quot;/&gt;&lt;wsp:rsid wsp:val=&quot;00BE3706&quot;/&gt;&lt;wsp:rsid wsp:val=&quot;00C037E3&quot;/&gt;&lt;wsp:rsid wsp:val=&quot;00C07B16&quot;/&gt;&lt;wsp:rsid wsp:val=&quot;00C25966&quot;/&gt;&lt;wsp:rsid wsp:val=&quot;00C41755&quot;/&gt;&lt;wsp:rsid wsp:val=&quot;00C9182E&quot;/&gt;&lt;wsp:rsid wsp:val=&quot;00CE71D7&quot;/&gt;&lt;wsp:rsid wsp:val=&quot;00D229CC&quot;/&gt;&lt;wsp:rsid wsp:val=&quot;00D27191&quot;/&gt;&lt;wsp:rsid wsp:val=&quot;00D62D6B&quot;/&gt;&lt;wsp:rsid wsp:val=&quot;00D74A21&quot;/&gt;&lt;wsp:rsid wsp:val=&quot;00D83834&quot;/&gt;&lt;wsp:rsid wsp:val=&quot;00D96690&quot;/&gt;&lt;wsp:rsid wsp:val=&quot;00DA46DA&quot;/&gt;&lt;wsp:rsid wsp:val=&quot;00DB3221&quot;/&gt;&lt;wsp:rsid wsp:val=&quot;00DB57C9&quot;/&gt;&lt;wsp:rsid wsp:val=&quot;00E016A5&quot;/&gt;&lt;wsp:rsid wsp:val=&quot;00E07BB6&quot;/&gt;&lt;wsp:rsid wsp:val=&quot;00E15E15&quot;/&gt;&lt;wsp:rsid wsp:val=&quot;00E23F35&quot;/&gt;&lt;wsp:rsid wsp:val=&quot;00E33B1B&quot;/&gt;&lt;wsp:rsid wsp:val=&quot;00E33F8A&quot;/&gt;&lt;wsp:rsid wsp:val=&quot;00E753BD&quot;/&gt;&lt;wsp:rsid wsp:val=&quot;00E94556&quot;/&gt;&lt;wsp:rsid wsp:val=&quot;00EE6F75&quot;/&gt;&lt;wsp:rsid wsp:val=&quot;00EF2F11&quot;/&gt;&lt;wsp:rsid wsp:val=&quot;00EF6952&quot;/&gt;&lt;wsp:rsid wsp:val=&quot;00F24F09&quot;/&gt;&lt;wsp:rsid wsp:val=&quot;00F741EE&quot;/&gt;&lt;wsp:rsid wsp:val=&quot;00F83B73&quot;/&gt;&lt;wsp:rsid wsp:val=&quot;00FC231B&quot;/&gt;&lt;wsp:rsid wsp:val=&quot;00FE7530&quot;/&gt;&lt;wsp:rsid wsp:val=&quot;00FF1019&quot;/&gt;&lt;/wsp:rsids&gt;&lt;/w:docPr&gt;&lt;w:body&gt;&lt;w:p wsp:rsidR=&quot;00000000&quot; wsp:rsidRDefault=&quot;007473BC&quot;&gt;&lt;m:oMathPara&gt;&lt;m:oMath&gt;&lt;m:sSub&gt;&lt;m:sSubPr&gt;&lt;m:ctrlPr&gt;&lt;w:rPr&gt;&lt;w:rStyle w:val=&quot;2&quot;/&gt;&lt;w:rFonts w:ascii=&quot;Cambria Math&quot; w:fareast=&quot;Times New Roman&quot; w:h-ansi=&quot;Cambria Math&quot; w:cs=&quot;Times New Roman&quot;/&gt;&lt;wx:font wx:val=&quot;Cambria Math&quot;/&gt;&lt;w:b w:val=&quot;off&quot;/&gt;&lt;w:b-cs w:val=&quot;off&quot;/&gt;&lt;w:i-cs w:val=&quot;off&quot;/&gt;&lt;/w:rPr&gt;&lt;/m:ctrlPr&gt;&lt;/m:sSubPr&gt;&lt;m:e&gt;&lt;m:r&gt;&lt;m:rPr&gt;&lt;m:sty m:val=&quot;bi&quot;/&gt;&lt;/m:rPr&gt;&lt;w:rPr&gt;&lt;w:rStyle w:val=&quot;2&quot;/&gt;&lt;w:rFonts w:ascii=&quot;Cambria Math&quot; w:fareast=&quot;Times New Roman&quot; w:h-ansi=&quot;Cambria Math&quot; w:cs=&quot;Times New Roman&quot;/&gt;&lt;wx:font wx:val=&quot;Cambria Math&quot;/&gt;&lt;/w:rPr&gt;&lt;m:t&gt;в€†Р &lt;/m:t&gt;&lt;/m:r&gt;&lt;/m:e&gt;&lt;m:sub&gt;&lt;m:r&gt;&lt;m:rPr&gt;&lt;m:sty m:val=&quot;bi&quot;/&gt;&lt;/m:rPr&gt;&lt;w:rPr&gt;&lt;w:rStyle w:val=&quot;2&quot;/&gt;&lt;w:rFonts w:ascii=&quot;Cambria Math&quot; w:fareast=&quot;Times New Roman&quot; w:h-ansi=&quot;Cambria Math&quot; w:cs=&quot;Times New Roman&quot;/&gt;&lt;wx:font wx:val=&quot;Cambria Math&quot;/&gt;&lt;/w:rPr&gt;&lt;m:t&gt;С‚РѕРє&lt;/m:t&gt;&lt;/m:r&gt;&lt;/m:sub&gt;&lt;/m:sSub&gt;&lt;m:r&gt;&lt;m:rPr&gt;&lt;m:sty m:val=&quot;bi&quot;/&gt;&lt;/m:rPr&gt;&lt;w:rPr&gt;&lt;w:rStyle w:val=&quot;2&quot;/&gt;&lt;w:rFonts w:ascii=&quot;Cambria Math&quot; w:fareast=&quot;Times New Roman&quot; w:h-ansi=&quot;Cambria Math&quot; w:cs=&quot;Times New Roman&quot;/&gt;&lt;wx:font wx:val=&quot;Cambria Math&quot;/&gt;&lt;/w:rPr&gt;&lt;m:t&gt;=1-1=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 o:title="" chromakey="white"/>
          </v:shape>
        </w:pict>
      </w:r>
    </w:p>
    <w:p w:rsidR="00AE4097" w:rsidRPr="003C0569" w:rsidRDefault="001A7A7A"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r w:rsidRPr="003C0569">
        <w:rPr>
          <w:rStyle w:val="20"/>
          <w:rFonts w:ascii="Times New Roman" w:hAnsi="Times New Roman" w:cs="Times New Roman"/>
          <w:b w:val="0"/>
          <w:bCs w:val="0"/>
          <w:i w:val="0"/>
          <w:iCs w:val="0"/>
        </w:rPr>
        <w:t>2.</w:t>
      </w:r>
      <w:r w:rsidR="00AE4097" w:rsidRPr="003C0569">
        <w:rPr>
          <w:rStyle w:val="20"/>
          <w:rFonts w:ascii="Times New Roman" w:hAnsi="Times New Roman" w:cs="Times New Roman"/>
          <w:b w:val="0"/>
          <w:bCs w:val="0"/>
          <w:i w:val="0"/>
          <w:iCs w:val="0"/>
        </w:rPr>
        <w:t>Плановый средний тарифный разряд слесарей равен:</w:t>
      </w:r>
    </w:p>
    <w:p w:rsidR="00AE4097" w:rsidRPr="003C0569" w:rsidRDefault="007D33AD"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r>
        <w:rPr>
          <w:rFonts w:ascii="Times New Roman" w:hAnsi="Times New Roman"/>
          <w:sz w:val="28"/>
        </w:rPr>
        <w:pict>
          <v:shape id="_x0000_i1064" type="#_x0000_t75" style="width:74.2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3834&quot;/&gt;&lt;wsp:rsid wsp:val=&quot;00004127&quot;/&gt;&lt;wsp:rsid wsp:val=&quot;00097F92&quot;/&gt;&lt;wsp:rsid wsp:val=&quot;000D74A2&quot;/&gt;&lt;wsp:rsid wsp:val=&quot;00107CF9&quot;/&gt;&lt;wsp:rsid wsp:val=&quot;00141D8B&quot;/&gt;&lt;wsp:rsid wsp:val=&quot;001719D1&quot;/&gt;&lt;wsp:rsid wsp:val=&quot;00176B62&quot;/&gt;&lt;wsp:rsid wsp:val=&quot;001A7A7A&quot;/&gt;&lt;wsp:rsid wsp:val=&quot;001D5C3A&quot;/&gt;&lt;wsp:rsid wsp:val=&quot;001E3F47&quot;/&gt;&lt;wsp:rsid wsp:val=&quot;001F0041&quot;/&gt;&lt;wsp:rsid wsp:val=&quot;00270BB7&quot;/&gt;&lt;wsp:rsid wsp:val=&quot;002867DE&quot;/&gt;&lt;wsp:rsid wsp:val=&quot;002A647C&quot;/&gt;&lt;wsp:rsid wsp:val=&quot;00335468&quot;/&gt;&lt;wsp:rsid wsp:val=&quot;00363018&quot;/&gt;&lt;wsp:rsid wsp:val=&quot;003F3CFF&quot;/&gt;&lt;wsp:rsid wsp:val=&quot;003F6AB8&quot;/&gt;&lt;wsp:rsid wsp:val=&quot;004043BC&quot;/&gt;&lt;wsp:rsid wsp:val=&quot;00407C55&quot;/&gt;&lt;wsp:rsid wsp:val=&quot;00426C10&quot;/&gt;&lt;wsp:rsid wsp:val=&quot;00465897&quot;/&gt;&lt;wsp:rsid wsp:val=&quot;0048522B&quot;/&gt;&lt;wsp:rsid wsp:val=&quot;004A01EE&quot;/&gt;&lt;wsp:rsid wsp:val=&quot;004B4353&quot;/&gt;&lt;wsp:rsid wsp:val=&quot;004B5E89&quot;/&gt;&lt;wsp:rsid wsp:val=&quot;004C6FE7&quot;/&gt;&lt;wsp:rsid wsp:val=&quot;004C7AE9&quot;/&gt;&lt;wsp:rsid wsp:val=&quot;005023A8&quot;/&gt;&lt;wsp:rsid wsp:val=&quot;00503510&quot;/&gt;&lt;wsp:rsid wsp:val=&quot;00512F2B&quot;/&gt;&lt;wsp:rsid wsp:val=&quot;005328B8&quot;/&gt;&lt;wsp:rsid wsp:val=&quot;0054219F&quot;/&gt;&lt;wsp:rsid wsp:val=&quot;0055486E&quot;/&gt;&lt;wsp:rsid wsp:val=&quot;0058666E&quot;/&gt;&lt;wsp:rsid wsp:val=&quot;005A387C&quot;/&gt;&lt;wsp:rsid wsp:val=&quot;005B3FF8&quot;/&gt;&lt;wsp:rsid wsp:val=&quot;005C48C1&quot;/&gt;&lt;wsp:rsid wsp:val=&quot;005F321D&quot;/&gt;&lt;wsp:rsid wsp:val=&quot;006437A5&quot;/&gt;&lt;wsp:rsid wsp:val=&quot;006852E9&quot;/&gt;&lt;wsp:rsid wsp:val=&quot;006B2B25&quot;/&gt;&lt;wsp:rsid wsp:val=&quot;006B42E4&quot;/&gt;&lt;wsp:rsid wsp:val=&quot;006C2D78&quot;/&gt;&lt;wsp:rsid wsp:val=&quot;006D5A53&quot;/&gt;&lt;wsp:rsid wsp:val=&quot;00744D6C&quot;/&gt;&lt;wsp:rsid wsp:val=&quot;00780D39&quot;/&gt;&lt;wsp:rsid wsp:val=&quot;00783383&quot;/&gt;&lt;wsp:rsid wsp:val=&quot;00784E17&quot;/&gt;&lt;wsp:rsid wsp:val=&quot;0079446D&quot;/&gt;&lt;wsp:rsid wsp:val=&quot;007A68BF&quot;/&gt;&lt;wsp:rsid wsp:val=&quot;007C34B9&quot;/&gt;&lt;wsp:rsid wsp:val=&quot;007D64C5&quot;/&gt;&lt;wsp:rsid wsp:val=&quot;007F4398&quot;/&gt;&lt;wsp:rsid wsp:val=&quot;00802D91&quot;/&gt;&lt;wsp:rsid wsp:val=&quot;00814A37&quot;/&gt;&lt;wsp:rsid wsp:val=&quot;00832DEE&quot;/&gt;&lt;wsp:rsid wsp:val=&quot;00854942&quot;/&gt;&lt;wsp:rsid wsp:val=&quot;00855DCE&quot;/&gt;&lt;wsp:rsid wsp:val=&quot;00867B70&quot;/&gt;&lt;wsp:rsid wsp:val=&quot;00891F49&quot;/&gt;&lt;wsp:rsid wsp:val=&quot;008B6EDA&quot;/&gt;&lt;wsp:rsid wsp:val=&quot;008E281F&quot;/&gt;&lt;wsp:rsid wsp:val=&quot;008F0A84&quot;/&gt;&lt;wsp:rsid wsp:val=&quot;0091407B&quot;/&gt;&lt;wsp:rsid wsp:val=&quot;00916528&quot;/&gt;&lt;wsp:rsid wsp:val=&quot;009361A7&quot;/&gt;&lt;wsp:rsid wsp:val=&quot;00984143&quot;/&gt;&lt;wsp:rsid wsp:val=&quot;009864DF&quot;/&gt;&lt;wsp:rsid wsp:val=&quot;0099464B&quot;/&gt;&lt;wsp:rsid wsp:val=&quot;009E0FF6&quot;/&gt;&lt;wsp:rsid wsp:val=&quot;00A13D0B&quot;/&gt;&lt;wsp:rsid wsp:val=&quot;00A40DC7&quot;/&gt;&lt;wsp:rsid wsp:val=&quot;00A86C30&quot;/&gt;&lt;wsp:rsid wsp:val=&quot;00AE4097&quot;/&gt;&lt;wsp:rsid wsp:val=&quot;00B01C67&quot;/&gt;&lt;wsp:rsid wsp:val=&quot;00B0759F&quot;/&gt;&lt;wsp:rsid wsp:val=&quot;00B14D35&quot;/&gt;&lt;wsp:rsid wsp:val=&quot;00B20305&quot;/&gt;&lt;wsp:rsid wsp:val=&quot;00B25B07&quot;/&gt;&lt;wsp:rsid wsp:val=&quot;00B368A3&quot;/&gt;&lt;wsp:rsid wsp:val=&quot;00BD4E17&quot;/&gt;&lt;wsp:rsid wsp:val=&quot;00BE3706&quot;/&gt;&lt;wsp:rsid wsp:val=&quot;00C037E3&quot;/&gt;&lt;wsp:rsid wsp:val=&quot;00C07B16&quot;/&gt;&lt;wsp:rsid wsp:val=&quot;00C25966&quot;/&gt;&lt;wsp:rsid wsp:val=&quot;00C41755&quot;/&gt;&lt;wsp:rsid wsp:val=&quot;00C9182E&quot;/&gt;&lt;wsp:rsid wsp:val=&quot;00CE71D7&quot;/&gt;&lt;wsp:rsid wsp:val=&quot;00D229CC&quot;/&gt;&lt;wsp:rsid wsp:val=&quot;00D27191&quot;/&gt;&lt;wsp:rsid wsp:val=&quot;00D62D6B&quot;/&gt;&lt;wsp:rsid wsp:val=&quot;00D74A21&quot;/&gt;&lt;wsp:rsid wsp:val=&quot;00D83834&quot;/&gt;&lt;wsp:rsid wsp:val=&quot;00D96690&quot;/&gt;&lt;wsp:rsid wsp:val=&quot;00DA46DA&quot;/&gt;&lt;wsp:rsid wsp:val=&quot;00DB3221&quot;/&gt;&lt;wsp:rsid wsp:val=&quot;00DB57C9&quot;/&gt;&lt;wsp:rsid wsp:val=&quot;00E016A5&quot;/&gt;&lt;wsp:rsid wsp:val=&quot;00E07BB6&quot;/&gt;&lt;wsp:rsid wsp:val=&quot;00E15E15&quot;/&gt;&lt;wsp:rsid wsp:val=&quot;00E23F35&quot;/&gt;&lt;wsp:rsid wsp:val=&quot;00E33B1B&quot;/&gt;&lt;wsp:rsid wsp:val=&quot;00E33F8A&quot;/&gt;&lt;wsp:rsid wsp:val=&quot;00E753BD&quot;/&gt;&lt;wsp:rsid wsp:val=&quot;00E94556&quot;/&gt;&lt;wsp:rsid wsp:val=&quot;00EE6F75&quot;/&gt;&lt;wsp:rsid wsp:val=&quot;00EF2F11&quot;/&gt;&lt;wsp:rsid wsp:val=&quot;00EF6952&quot;/&gt;&lt;wsp:rsid wsp:val=&quot;00F24F09&quot;/&gt;&lt;wsp:rsid wsp:val=&quot;00F741EE&quot;/&gt;&lt;wsp:rsid wsp:val=&quot;00F83B73&quot;/&gt;&lt;wsp:rsid wsp:val=&quot;00FC231B&quot;/&gt;&lt;wsp:rsid wsp:val=&quot;00FE7530&quot;/&gt;&lt;wsp:rsid wsp:val=&quot;00FF1019&quot;/&gt;&lt;/wsp:rsids&gt;&lt;/w:docPr&gt;&lt;w:body&gt;&lt;w:p wsp:rsidR=&quot;00000000&quot; wsp:rsidRDefault=&quot;005328B8&quot;&gt;&lt;m:oMathPara&gt;&lt;m:oMath&gt;&lt;m:sSub&gt;&lt;m:sSubPr&gt;&lt;m:ctrlPr&gt;&lt;w:rPr&gt;&lt;w:rStyle w:val=&quot;2&quot;/&gt;&lt;w:rFonts w:ascii=&quot;Cambria Math&quot; w:fareast=&quot;Times New Roman&quot; w:h-ansi=&quot;Cambria Math&quot; w:cs=&quot;Times New Roman&quot;/&gt;&lt;wx:font wx:val=&quot;Cambria Math&quot;/&gt;&lt;w:b w:val=&quot;off&quot;/&gt;&lt;w:b-cs w:val=&quot;off&quot;/&gt;&lt;w:i-cs w:val=&quot;off&quot;/&gt;&lt;/w:rPr&gt;&lt;/m:ctrlPr&gt;&lt;/m:sSubPr&gt;&lt;m:e&gt;&lt;m:r&gt;&lt;m:rPr&gt;&lt;m:sty m:val=&quot;bi&quot;/&gt;&lt;/m:rPr&gt;&lt;w:rPr&gt;&lt;w:rStyle w:val=&quot;2&quot;/&gt;&lt;w:rFonts w:ascii=&quot;Cambria Math&quot; w:fareast=&quot;Times New Roman&quot; w:h-ansi=&quot;Cambria Math&quot; w:cs=&quot;Times New Roman&quot;/&gt;&lt;wx:font wx:val=&quot;Cambria Math&quot;/&gt;&lt;/w:rPr&gt;&lt;m:t&gt;Р &lt;/m:t&gt;&lt;/m:r&gt;&lt;/m:e&gt;&lt;m:sub&gt;&lt;m:r&gt;&lt;m:rPr&gt;&lt;m:sty m:val=&quot;bi&quot;/&gt;&lt;/m:rPr&gt;&lt;w:rPr&gt;&lt;w:rStyle w:val=&quot;2&quot;/&gt;&lt;w:rFonts w:ascii=&quot;Cambria Math&quot; w:fareast=&quot;Times New Roman&quot; w:h-ansi=&quot;Cambria Math&quot; w:cs=&quot;Times New Roman&quot;/&gt;&lt;wx:font wx:val=&quot;Cambria Math&quot;/&gt;&lt;/w:rPr&gt;&lt;m:t&gt;0&lt;/m:t&gt;&lt;/m:r&gt;&lt;/m:sub&gt;&lt;/m:sSub&gt;&lt;m:r&gt;&lt;m:rPr&gt;&lt;m:sty m:val=&quot;bi&quot;/&gt;&lt;/m:rPr&gt;&lt;w:rPr&gt;&lt;w:rStyle w:val=&quot;2&quot;/&gt;&lt;w:rFonts w:ascii=&quot;Cambria Math&quot; w:fareast=&quot;Times New Roman&quot; w:h-ansi=&quot;Cambria Math&quot; w:cs=&quot;Times New Roman&quot;/&gt;&lt;wx:font wx:val=&quot;Cambria Math&quot;/&gt;&lt;/w:rPr&gt;&lt;m:t&gt;=&lt;/m:t&gt;&lt;/m:r&gt;&lt;m:f&gt;&lt;m:fPr&gt;&lt;m:ctrlPr&gt;&lt;w:rPr&gt;&lt;w:rStyle w:val=&quot;2&quot;/&gt;&lt;w:rFonts w:ascii=&quot;Cambria Math&quot; w:fareast=&quot;Times New Roman&quot; w:h-ansi=&quot;Cambria Math&quot; w:cs=&quot;Times New Roman&quot;/&gt;&lt;wx:font wx:val=&quot;Cambria Math&quot;/&gt;&lt;w:b w:val=&quot;off&quot;/&gt;&lt;w:b-cs w:val=&quot;off&quot;/&gt;&lt;w:i w:val=&quot;off&quot;/&gt;&lt;w:i-cs w:val=&quot;off&quot;/&gt;&lt;/w:rPr&gt;&lt;/m:ctrlPr&gt;&lt;/m:fPr&gt;&lt;m:num&gt;&lt;m:r&gt;&lt;m:rPr&gt;&lt;m:sty m:val=&quot;bi&quot;/&gt;&lt;/m:rPr&gt;&lt;w:rPr&gt;&lt;w:rStyle w:val=&quot;2&quot;/&gt;&lt;w:rFonts w:ascii=&quot;Cambria Math&quot; w:fareast=&quot;Times New Roman&quot; w:h-ansi=&quot;Cambria Math&quot; w:cs=&quot;Times New Roman&quot;/&gt;&lt;wx:font wx:val=&quot;Cambria Math&quot;/&gt;&lt;/w:rPr&gt;&lt;m:t&gt;1*65&lt;/m:t&gt;&lt;/m:r&gt;&lt;/m:num&gt;&lt;m:den&gt;&lt;m:r&gt;&lt;m:rPr&gt;&lt;m:sty m:val=&quot;bi&quot;/&gt;&lt;/m:rPr&gt;&lt;w:rPr&gt;&lt;w:rStyle w:val=&quot;2&quot;/&gt;&lt;w:rFonts w:ascii=&quot;Cambria Math&quot; w:fareast=&quot;Times New Roman&quot; w:h-ansi=&quot;Cambria Math&quot; w:cs=&quot;Times New Roman&quot;/&gt;&lt;wx:font wx:val=&quot;Cambria Math&quot;/&gt;&lt;/w:rPr&gt;&lt;m:t&gt;65&lt;/m:t&gt;&lt;/m:r&gt;&lt;/m:den&gt;&lt;/m:f&gt;&lt;m:r&gt;&lt;m:rPr&gt;&lt;m:sty m:val=&quot;bi&quot;/&gt;&lt;/m:rPr&gt;&lt;w:rPr&gt;&lt;w:rStyle w:val=&quot;2&quot;/&gt;&lt;w:rFonts w:ascii=&quot;Cambria Math&quot; w:fareast=&quot;Times New Roman&quot; w:h-ansi=&quot;Cambria Math&quot; w:cs=&quot;Times New Roman&quot;/&gt;&lt;wx:font wx:val=&quot;Cambria Math&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p>
    <w:p w:rsidR="00AE4097" w:rsidRPr="003C0569" w:rsidRDefault="00AE4097"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r w:rsidRPr="003C0569">
        <w:rPr>
          <w:rStyle w:val="20"/>
          <w:rFonts w:ascii="Times New Roman" w:hAnsi="Times New Roman" w:cs="Times New Roman"/>
          <w:b w:val="0"/>
          <w:bCs w:val="0"/>
          <w:i w:val="0"/>
          <w:iCs w:val="0"/>
        </w:rPr>
        <w:t xml:space="preserve">Фактический тарифный разряд </w:t>
      </w:r>
      <w:r w:rsidR="001A7A7A" w:rsidRPr="003C0569">
        <w:rPr>
          <w:rStyle w:val="20"/>
          <w:rFonts w:ascii="Times New Roman" w:hAnsi="Times New Roman" w:cs="Times New Roman"/>
          <w:b w:val="0"/>
          <w:bCs w:val="0"/>
          <w:i w:val="0"/>
          <w:iCs w:val="0"/>
        </w:rPr>
        <w:t xml:space="preserve">слесарей </w:t>
      </w:r>
      <w:r w:rsidRPr="003C0569">
        <w:rPr>
          <w:rStyle w:val="20"/>
          <w:rFonts w:ascii="Times New Roman" w:hAnsi="Times New Roman" w:cs="Times New Roman"/>
          <w:b w:val="0"/>
          <w:bCs w:val="0"/>
          <w:i w:val="0"/>
          <w:iCs w:val="0"/>
        </w:rPr>
        <w:t>равен:</w:t>
      </w:r>
    </w:p>
    <w:p w:rsidR="00AE4097" w:rsidRPr="003C0569" w:rsidRDefault="007D33AD"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r>
        <w:rPr>
          <w:rFonts w:ascii="Times New Roman" w:hAnsi="Times New Roman"/>
          <w:sz w:val="28"/>
        </w:rPr>
        <w:pict>
          <v:shape id="_x0000_i1065" type="#_x0000_t75" style="width:130.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3834&quot;/&gt;&lt;wsp:rsid wsp:val=&quot;00004127&quot;/&gt;&lt;wsp:rsid wsp:val=&quot;00097F92&quot;/&gt;&lt;wsp:rsid wsp:val=&quot;000D74A2&quot;/&gt;&lt;wsp:rsid wsp:val=&quot;00107CF9&quot;/&gt;&lt;wsp:rsid wsp:val=&quot;00141D8B&quot;/&gt;&lt;wsp:rsid wsp:val=&quot;001719D1&quot;/&gt;&lt;wsp:rsid wsp:val=&quot;00176B62&quot;/&gt;&lt;wsp:rsid wsp:val=&quot;001A7A7A&quot;/&gt;&lt;wsp:rsid wsp:val=&quot;001D5C3A&quot;/&gt;&lt;wsp:rsid wsp:val=&quot;001E3F47&quot;/&gt;&lt;wsp:rsid wsp:val=&quot;001F0041&quot;/&gt;&lt;wsp:rsid wsp:val=&quot;00270BB7&quot;/&gt;&lt;wsp:rsid wsp:val=&quot;002867DE&quot;/&gt;&lt;wsp:rsid wsp:val=&quot;002A647C&quot;/&gt;&lt;wsp:rsid wsp:val=&quot;00335468&quot;/&gt;&lt;wsp:rsid wsp:val=&quot;00363018&quot;/&gt;&lt;wsp:rsid wsp:val=&quot;003F3CFF&quot;/&gt;&lt;wsp:rsid wsp:val=&quot;003F6AB8&quot;/&gt;&lt;wsp:rsid wsp:val=&quot;004043BC&quot;/&gt;&lt;wsp:rsid wsp:val=&quot;00407C55&quot;/&gt;&lt;wsp:rsid wsp:val=&quot;00426C10&quot;/&gt;&lt;wsp:rsid wsp:val=&quot;00465897&quot;/&gt;&lt;wsp:rsid wsp:val=&quot;0048522B&quot;/&gt;&lt;wsp:rsid wsp:val=&quot;004A01EE&quot;/&gt;&lt;wsp:rsid wsp:val=&quot;004B4353&quot;/&gt;&lt;wsp:rsid wsp:val=&quot;004B5E89&quot;/&gt;&lt;wsp:rsid wsp:val=&quot;004C6FE7&quot;/&gt;&lt;wsp:rsid wsp:val=&quot;004C7AE9&quot;/&gt;&lt;wsp:rsid wsp:val=&quot;005023A8&quot;/&gt;&lt;wsp:rsid wsp:val=&quot;00503510&quot;/&gt;&lt;wsp:rsid wsp:val=&quot;00512F2B&quot;/&gt;&lt;wsp:rsid wsp:val=&quot;0054219F&quot;/&gt;&lt;wsp:rsid wsp:val=&quot;0055486E&quot;/&gt;&lt;wsp:rsid wsp:val=&quot;0058666E&quot;/&gt;&lt;wsp:rsid wsp:val=&quot;005A387C&quot;/&gt;&lt;wsp:rsid wsp:val=&quot;005B3FF8&quot;/&gt;&lt;wsp:rsid wsp:val=&quot;005C348D&quot;/&gt;&lt;wsp:rsid wsp:val=&quot;005C48C1&quot;/&gt;&lt;wsp:rsid wsp:val=&quot;005F321D&quot;/&gt;&lt;wsp:rsid wsp:val=&quot;006437A5&quot;/&gt;&lt;wsp:rsid wsp:val=&quot;006852E9&quot;/&gt;&lt;wsp:rsid wsp:val=&quot;006B2B25&quot;/&gt;&lt;wsp:rsid wsp:val=&quot;006B42E4&quot;/&gt;&lt;wsp:rsid wsp:val=&quot;006C2D78&quot;/&gt;&lt;wsp:rsid wsp:val=&quot;006D5A53&quot;/&gt;&lt;wsp:rsid wsp:val=&quot;00744D6C&quot;/&gt;&lt;wsp:rsid wsp:val=&quot;00780D39&quot;/&gt;&lt;wsp:rsid wsp:val=&quot;00783383&quot;/&gt;&lt;wsp:rsid wsp:val=&quot;00784E17&quot;/&gt;&lt;wsp:rsid wsp:val=&quot;0079446D&quot;/&gt;&lt;wsp:rsid wsp:val=&quot;007A68BF&quot;/&gt;&lt;wsp:rsid wsp:val=&quot;007C34B9&quot;/&gt;&lt;wsp:rsid wsp:val=&quot;007D64C5&quot;/&gt;&lt;wsp:rsid wsp:val=&quot;007F4398&quot;/&gt;&lt;wsp:rsid wsp:val=&quot;00802D91&quot;/&gt;&lt;wsp:rsid wsp:val=&quot;00814A37&quot;/&gt;&lt;wsp:rsid wsp:val=&quot;00832DEE&quot;/&gt;&lt;wsp:rsid wsp:val=&quot;00854942&quot;/&gt;&lt;wsp:rsid wsp:val=&quot;00855DCE&quot;/&gt;&lt;wsp:rsid wsp:val=&quot;00867B70&quot;/&gt;&lt;wsp:rsid wsp:val=&quot;00891F49&quot;/&gt;&lt;wsp:rsid wsp:val=&quot;008B6EDA&quot;/&gt;&lt;wsp:rsid wsp:val=&quot;008E281F&quot;/&gt;&lt;wsp:rsid wsp:val=&quot;008F0A84&quot;/&gt;&lt;wsp:rsid wsp:val=&quot;0091407B&quot;/&gt;&lt;wsp:rsid wsp:val=&quot;00916528&quot;/&gt;&lt;wsp:rsid wsp:val=&quot;009361A7&quot;/&gt;&lt;wsp:rsid wsp:val=&quot;00984143&quot;/&gt;&lt;wsp:rsid wsp:val=&quot;009864DF&quot;/&gt;&lt;wsp:rsid wsp:val=&quot;0099464B&quot;/&gt;&lt;wsp:rsid wsp:val=&quot;009E0FF6&quot;/&gt;&lt;wsp:rsid wsp:val=&quot;00A13D0B&quot;/&gt;&lt;wsp:rsid wsp:val=&quot;00A40DC7&quot;/&gt;&lt;wsp:rsid wsp:val=&quot;00A86C30&quot;/&gt;&lt;wsp:rsid wsp:val=&quot;00AE4097&quot;/&gt;&lt;wsp:rsid wsp:val=&quot;00B01C67&quot;/&gt;&lt;wsp:rsid wsp:val=&quot;00B0759F&quot;/&gt;&lt;wsp:rsid wsp:val=&quot;00B14D35&quot;/&gt;&lt;wsp:rsid wsp:val=&quot;00B20305&quot;/&gt;&lt;wsp:rsid wsp:val=&quot;00B25B07&quot;/&gt;&lt;wsp:rsid wsp:val=&quot;00B368A3&quot;/&gt;&lt;wsp:rsid wsp:val=&quot;00BD4E17&quot;/&gt;&lt;wsp:rsid wsp:val=&quot;00BE3706&quot;/&gt;&lt;wsp:rsid wsp:val=&quot;00C037E3&quot;/&gt;&lt;wsp:rsid wsp:val=&quot;00C07B16&quot;/&gt;&lt;wsp:rsid wsp:val=&quot;00C25966&quot;/&gt;&lt;wsp:rsid wsp:val=&quot;00C41755&quot;/&gt;&lt;wsp:rsid wsp:val=&quot;00C9182E&quot;/&gt;&lt;wsp:rsid wsp:val=&quot;00CE71D7&quot;/&gt;&lt;wsp:rsid wsp:val=&quot;00D229CC&quot;/&gt;&lt;wsp:rsid wsp:val=&quot;00D27191&quot;/&gt;&lt;wsp:rsid wsp:val=&quot;00D62D6B&quot;/&gt;&lt;wsp:rsid wsp:val=&quot;00D74A21&quot;/&gt;&lt;wsp:rsid wsp:val=&quot;00D83834&quot;/&gt;&lt;wsp:rsid wsp:val=&quot;00D96690&quot;/&gt;&lt;wsp:rsid wsp:val=&quot;00DA46DA&quot;/&gt;&lt;wsp:rsid wsp:val=&quot;00DB3221&quot;/&gt;&lt;wsp:rsid wsp:val=&quot;00DB57C9&quot;/&gt;&lt;wsp:rsid wsp:val=&quot;00E016A5&quot;/&gt;&lt;wsp:rsid wsp:val=&quot;00E07BB6&quot;/&gt;&lt;wsp:rsid wsp:val=&quot;00E15E15&quot;/&gt;&lt;wsp:rsid wsp:val=&quot;00E23F35&quot;/&gt;&lt;wsp:rsid wsp:val=&quot;00E33B1B&quot;/&gt;&lt;wsp:rsid wsp:val=&quot;00E33F8A&quot;/&gt;&lt;wsp:rsid wsp:val=&quot;00E753BD&quot;/&gt;&lt;wsp:rsid wsp:val=&quot;00E94556&quot;/&gt;&lt;wsp:rsid wsp:val=&quot;00EE6F75&quot;/&gt;&lt;wsp:rsid wsp:val=&quot;00EF2F11&quot;/&gt;&lt;wsp:rsid wsp:val=&quot;00EF6952&quot;/&gt;&lt;wsp:rsid wsp:val=&quot;00F24F09&quot;/&gt;&lt;wsp:rsid wsp:val=&quot;00F741EE&quot;/&gt;&lt;wsp:rsid wsp:val=&quot;00F83B73&quot;/&gt;&lt;wsp:rsid wsp:val=&quot;00FC231B&quot;/&gt;&lt;wsp:rsid wsp:val=&quot;00FE7530&quot;/&gt;&lt;wsp:rsid wsp:val=&quot;00FF1019&quot;/&gt;&lt;/wsp:rsids&gt;&lt;/w:docPr&gt;&lt;w:body&gt;&lt;w:p wsp:rsidR=&quot;00000000&quot; wsp:rsidRDefault=&quot;005C348D&quot;&gt;&lt;m:oMathPara&gt;&lt;m:oMath&gt;&lt;m:sSub&gt;&lt;m:sSubPr&gt;&lt;m:ctrlPr&gt;&lt;w:rPr&gt;&lt;w:rStyle w:val=&quot;2&quot;/&gt;&lt;w:rFonts w:ascii=&quot;Cambria Math&quot; w:fareast=&quot;Times New Roman&quot; w:h-ansi=&quot;Cambria Math&quot; w:cs=&quot;Times New Roman&quot;/&gt;&lt;wx:font wx:val=&quot;Cambria Math&quot;/&gt;&lt;w:b w:val=&quot;off&quot;/&gt;&lt;w:b-cs w:val=&quot;off&quot;/&gt;&lt;w:i-cs w:val=&quot;off&quot;/&gt;&lt;/w:rPr&gt;&lt;/m:ctrlPr&gt;&lt;/m:sSubPr&gt;&lt;m:e&gt;&lt;m:r&gt;&lt;m:rPr&gt;&lt;m:sty m:val=&quot;bi&quot;/&gt;&lt;/m:rPr&gt;&lt;w:rPr&gt;&lt;w:rStyle w:val=&quot;2&quot;/&gt;&lt;w:rFonts w:ascii=&quot;Cambria Math&quot; w:fareast=&quot;Times New Roman&quot; w:h-ansi=&quot;Cambria Math&quot; w:cs=&quot;Times New Roman&quot;/&gt;&lt;wx:font wx:val=&quot;Cambria Math&quot;/&gt;&lt;/w:rPr&gt;&lt;m:t&gt;Р &lt;/m:t&gt;&lt;/m:r&gt;&lt;/m:e&gt;&lt;m:sub&gt;&lt;m:r&gt;&lt;m:rPr&gt;&lt;m:sty m:val=&quot;bi&quot;/&gt;&lt;/m:rPr&gt;&lt;w:rPr&gt;&lt;w:rStyle w:val=&quot;2&quot;/&gt;&lt;w:rFonts w:ascii=&quot;Cambria Math&quot; w:fareast=&quot;Times New Roman&quot; w:h-ansi=&quot;Cambria Math&quot; w:cs=&quot;Times New Roman&quot;/&gt;&lt;wx:font wx:val=&quot;Cambria Math&quot;/&gt;&lt;/w:rPr&gt;&lt;m:t&gt;1&lt;/m:t&gt;&lt;/m:r&gt;&lt;/m:sub&gt;&lt;/m:sSub&gt;&lt;m:r&gt;&lt;m:rPr&gt;&lt;m:sty m:val=&quot;bi&quot;/&gt;&lt;/m:rPr&gt;&lt;w:rPr&gt;&lt;w:rStyle w:val=&quot;2&quot;/&gt;&lt;w:rFonts w:ascii=&quot;Cambria Math&quot; w:fareast=&quot;Times New Roman&quot; w:h-ansi=&quot;Cambria Math&quot; w:cs=&quot;Times New Roman&quot;/&gt;&lt;wx:font wx:val=&quot;Cambria Math&quot;/&gt;&lt;/w:rPr&gt;&lt;m:t&gt;=&lt;/m:t&gt;&lt;/m:r&gt;&lt;m:f&gt;&lt;m:fPr&gt;&lt;m:ctrlPr&gt;&lt;w:rPr&gt;&lt;w:rStyle w:val=&quot;2&quot;/&gt;&lt;w:rFonts w:ascii=&quot;Cambria Math&quot; w:fareast=&quot;Times New Roman&quot; w:h-ansi=&quot;Cambria Math&quot; w:cs=&quot;Times New Roman&quot;/&gt;&lt;wx:font wx:val=&quot;Cambria Math&quot;/&gt;&lt;w:b w:val=&quot;off&quot;/&gt;&lt;w:b-cs w:val=&quot;off&quot;/&gt;&lt;w:i w:val=&quot;off&quot;/&gt;&lt;w:i-cs w:val=&quot;off&quot;/&gt;&lt;/w:rPr&gt;&lt;/m:ctrlPr&gt;&lt;/m:fPr&gt;&lt;m:num&gt;&lt;m:r&gt;&lt;m:rPr&gt;&lt;m:sty m:val=&quot;bi&quot;/&gt;&lt;/m:rPr&gt;&lt;w:rPr&gt;&lt;w:rStyle w:val=&quot;2&quot;/&gt;&lt;w:rFonts w:ascii=&quot;Cambria Math&quot; w:fareast=&quot;Times New Roman&quot; w:h-ansi=&quot;Cambria Math&quot; w:cs=&quot;Times New Roman&quot;/&gt;&lt;wx:font wx:val=&quot;Cambria Math&quot;/&gt;&lt;/w:rPr&gt;&lt;m:t&gt;1*67+2*3&lt;/m:t&gt;&lt;/m:r&gt;&lt;/m:num&gt;&lt;m:den&gt;&lt;m:r&gt;&lt;m:rPr&gt;&lt;m:sty m:val=&quot;bi&quot;/&gt;&lt;/m:rPr&gt;&lt;w:rPr&gt;&lt;w:rStyle w:val=&quot;2&quot;/&gt;&lt;w:rFonts w:ascii=&quot;Cambria Math&quot; w:fareast=&quot;Times New Roman&quot; w:h-ansi=&quot;Cambria Math&quot; w:cs=&quot;Times New Roman&quot;/&gt;&lt;wx:font wx:val=&quot;Cambria Math&quot;/&gt;&lt;/w:rPr&gt;&lt;m:t&gt;67+3&lt;/m:t&gt;&lt;/m:r&gt;&lt;/m:den&gt;&lt;/m:f&gt;&lt;m:r&gt;&lt;m:rPr&gt;&lt;m:sty m:val=&quot;bi&quot;/&gt;&lt;/m:rPr&gt;&lt;w:rPr&gt;&lt;w:rStyle w:val=&quot;2&quot;/&gt;&lt;w:rFonts w:ascii=&quot;Cambria Math&quot; w:fareast=&quot;Times New Roman&quot; w:h-ansi=&quot;Cambria Math&quot; w:cs=&quot;Times New Roman&quot;/&gt;&lt;wx:font wx:val=&quot;Cambria Math&quot;/&gt;&lt;/w:rPr&gt;&lt;m:t&gt;=1,04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p>
    <w:p w:rsidR="001A7A7A" w:rsidRPr="003C0569" w:rsidRDefault="007D33AD"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r>
        <w:rPr>
          <w:rFonts w:ascii="Times New Roman" w:hAnsi="Times New Roman"/>
          <w:sz w:val="28"/>
        </w:rPr>
        <w:pict>
          <v:shape id="_x0000_i1066" type="#_x0000_t75" style="width:122.2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3834&quot;/&gt;&lt;wsp:rsid wsp:val=&quot;00004127&quot;/&gt;&lt;wsp:rsid wsp:val=&quot;00097F92&quot;/&gt;&lt;wsp:rsid wsp:val=&quot;000D74A2&quot;/&gt;&lt;wsp:rsid wsp:val=&quot;00107CF9&quot;/&gt;&lt;wsp:rsid wsp:val=&quot;00141D8B&quot;/&gt;&lt;wsp:rsid wsp:val=&quot;001719D1&quot;/&gt;&lt;wsp:rsid wsp:val=&quot;00176B62&quot;/&gt;&lt;wsp:rsid wsp:val=&quot;001A7A7A&quot;/&gt;&lt;wsp:rsid wsp:val=&quot;001D5C3A&quot;/&gt;&lt;wsp:rsid wsp:val=&quot;001E3F47&quot;/&gt;&lt;wsp:rsid wsp:val=&quot;001F0041&quot;/&gt;&lt;wsp:rsid wsp:val=&quot;00270BB7&quot;/&gt;&lt;wsp:rsid wsp:val=&quot;002867DE&quot;/&gt;&lt;wsp:rsid wsp:val=&quot;002A647C&quot;/&gt;&lt;wsp:rsid wsp:val=&quot;00335468&quot;/&gt;&lt;wsp:rsid wsp:val=&quot;00363018&quot;/&gt;&lt;wsp:rsid wsp:val=&quot;003F3CFF&quot;/&gt;&lt;wsp:rsid wsp:val=&quot;003F6AB8&quot;/&gt;&lt;wsp:rsid wsp:val=&quot;004043BC&quot;/&gt;&lt;wsp:rsid wsp:val=&quot;00407C55&quot;/&gt;&lt;wsp:rsid wsp:val=&quot;00426C10&quot;/&gt;&lt;wsp:rsid wsp:val=&quot;00465897&quot;/&gt;&lt;wsp:rsid wsp:val=&quot;0048522B&quot;/&gt;&lt;wsp:rsid wsp:val=&quot;004A01EE&quot;/&gt;&lt;wsp:rsid wsp:val=&quot;004B4353&quot;/&gt;&lt;wsp:rsid wsp:val=&quot;004B5E89&quot;/&gt;&lt;wsp:rsid wsp:val=&quot;004C6FE7&quot;/&gt;&lt;wsp:rsid wsp:val=&quot;004C7AE9&quot;/&gt;&lt;wsp:rsid wsp:val=&quot;005023A8&quot;/&gt;&lt;wsp:rsid wsp:val=&quot;00503510&quot;/&gt;&lt;wsp:rsid wsp:val=&quot;00512F2B&quot;/&gt;&lt;wsp:rsid wsp:val=&quot;0054219F&quot;/&gt;&lt;wsp:rsid wsp:val=&quot;0055486E&quot;/&gt;&lt;wsp:rsid wsp:val=&quot;0058666E&quot;/&gt;&lt;wsp:rsid wsp:val=&quot;005A387C&quot;/&gt;&lt;wsp:rsid wsp:val=&quot;005B3FF8&quot;/&gt;&lt;wsp:rsid wsp:val=&quot;005C48C1&quot;/&gt;&lt;wsp:rsid wsp:val=&quot;005F321D&quot;/&gt;&lt;wsp:rsid wsp:val=&quot;006437A5&quot;/&gt;&lt;wsp:rsid wsp:val=&quot;006852E9&quot;/&gt;&lt;wsp:rsid wsp:val=&quot;006B2B25&quot;/&gt;&lt;wsp:rsid wsp:val=&quot;006B42E4&quot;/&gt;&lt;wsp:rsid wsp:val=&quot;006C2D78&quot;/&gt;&lt;wsp:rsid wsp:val=&quot;006D5A53&quot;/&gt;&lt;wsp:rsid wsp:val=&quot;00744D6C&quot;/&gt;&lt;wsp:rsid wsp:val=&quot;00780D39&quot;/&gt;&lt;wsp:rsid wsp:val=&quot;00783383&quot;/&gt;&lt;wsp:rsid wsp:val=&quot;00784E17&quot;/&gt;&lt;wsp:rsid wsp:val=&quot;0079446D&quot;/&gt;&lt;wsp:rsid wsp:val=&quot;007A68BF&quot;/&gt;&lt;wsp:rsid wsp:val=&quot;007C34B9&quot;/&gt;&lt;wsp:rsid wsp:val=&quot;007D64C5&quot;/&gt;&lt;wsp:rsid wsp:val=&quot;007F4398&quot;/&gt;&lt;wsp:rsid wsp:val=&quot;00802D91&quot;/&gt;&lt;wsp:rsid wsp:val=&quot;00814A37&quot;/&gt;&lt;wsp:rsid wsp:val=&quot;00832DEE&quot;/&gt;&lt;wsp:rsid wsp:val=&quot;00854942&quot;/&gt;&lt;wsp:rsid wsp:val=&quot;00855DCE&quot;/&gt;&lt;wsp:rsid wsp:val=&quot;00867B70&quot;/&gt;&lt;wsp:rsid wsp:val=&quot;00891F49&quot;/&gt;&lt;wsp:rsid wsp:val=&quot;008B6EDA&quot;/&gt;&lt;wsp:rsid wsp:val=&quot;008E281F&quot;/&gt;&lt;wsp:rsid wsp:val=&quot;008F0A84&quot;/&gt;&lt;wsp:rsid wsp:val=&quot;0091407B&quot;/&gt;&lt;wsp:rsid wsp:val=&quot;00916528&quot;/&gt;&lt;wsp:rsid wsp:val=&quot;009361A7&quot;/&gt;&lt;wsp:rsid wsp:val=&quot;00984143&quot;/&gt;&lt;wsp:rsid wsp:val=&quot;009864DF&quot;/&gt;&lt;wsp:rsid wsp:val=&quot;0099464B&quot;/&gt;&lt;wsp:rsid wsp:val=&quot;009E0FF6&quot;/&gt;&lt;wsp:rsid wsp:val=&quot;00A13D0B&quot;/&gt;&lt;wsp:rsid wsp:val=&quot;00A40DC7&quot;/&gt;&lt;wsp:rsid wsp:val=&quot;00A86C30&quot;/&gt;&lt;wsp:rsid wsp:val=&quot;00AE4097&quot;/&gt;&lt;wsp:rsid wsp:val=&quot;00B01C67&quot;/&gt;&lt;wsp:rsid wsp:val=&quot;00B0759F&quot;/&gt;&lt;wsp:rsid wsp:val=&quot;00B14D35&quot;/&gt;&lt;wsp:rsid wsp:val=&quot;00B20305&quot;/&gt;&lt;wsp:rsid wsp:val=&quot;00B25B07&quot;/&gt;&lt;wsp:rsid wsp:val=&quot;00B368A3&quot;/&gt;&lt;wsp:rsid wsp:val=&quot;00BD4E17&quot;/&gt;&lt;wsp:rsid wsp:val=&quot;00BE3706&quot;/&gt;&lt;wsp:rsid wsp:val=&quot;00C037E3&quot;/&gt;&lt;wsp:rsid wsp:val=&quot;00C07B16&quot;/&gt;&lt;wsp:rsid wsp:val=&quot;00C25966&quot;/&gt;&lt;wsp:rsid wsp:val=&quot;00C41755&quot;/&gt;&lt;wsp:rsid wsp:val=&quot;00C9182E&quot;/&gt;&lt;wsp:rsid wsp:val=&quot;00CE71D7&quot;/&gt;&lt;wsp:rsid wsp:val=&quot;00D229CC&quot;/&gt;&lt;wsp:rsid wsp:val=&quot;00D27191&quot;/&gt;&lt;wsp:rsid wsp:val=&quot;00D62D6B&quot;/&gt;&lt;wsp:rsid wsp:val=&quot;00D74A21&quot;/&gt;&lt;wsp:rsid wsp:val=&quot;00D83834&quot;/&gt;&lt;wsp:rsid wsp:val=&quot;00D8753F&quot;/&gt;&lt;wsp:rsid wsp:val=&quot;00D96690&quot;/&gt;&lt;wsp:rsid wsp:val=&quot;00DA46DA&quot;/&gt;&lt;wsp:rsid wsp:val=&quot;00DB3221&quot;/&gt;&lt;wsp:rsid wsp:val=&quot;00DB57C9&quot;/&gt;&lt;wsp:rsid wsp:val=&quot;00E016A5&quot;/&gt;&lt;wsp:rsid wsp:val=&quot;00E07BB6&quot;/&gt;&lt;wsp:rsid wsp:val=&quot;00E15E15&quot;/&gt;&lt;wsp:rsid wsp:val=&quot;00E23F35&quot;/&gt;&lt;wsp:rsid wsp:val=&quot;00E33B1B&quot;/&gt;&lt;wsp:rsid wsp:val=&quot;00E33F8A&quot;/&gt;&lt;wsp:rsid wsp:val=&quot;00E753BD&quot;/&gt;&lt;wsp:rsid wsp:val=&quot;00E94556&quot;/&gt;&lt;wsp:rsid wsp:val=&quot;00EE6F75&quot;/&gt;&lt;wsp:rsid wsp:val=&quot;00EF2F11&quot;/&gt;&lt;wsp:rsid wsp:val=&quot;00EF6952&quot;/&gt;&lt;wsp:rsid wsp:val=&quot;00F24F09&quot;/&gt;&lt;wsp:rsid wsp:val=&quot;00F741EE&quot;/&gt;&lt;wsp:rsid wsp:val=&quot;00F83B73&quot;/&gt;&lt;wsp:rsid wsp:val=&quot;00FC231B&quot;/&gt;&lt;wsp:rsid wsp:val=&quot;00FE7530&quot;/&gt;&lt;wsp:rsid wsp:val=&quot;00FF1019&quot;/&gt;&lt;/wsp:rsids&gt;&lt;/w:docPr&gt;&lt;w:body&gt;&lt;w:p wsp:rsidR=&quot;00000000&quot; wsp:rsidRDefault=&quot;00D8753F&quot;&gt;&lt;m:oMathPara&gt;&lt;m:oMath&gt;&lt;m:sSub&gt;&lt;m:sSubPr&gt;&lt;m:ctrlPr&gt;&lt;w:rPr&gt;&lt;w:rStyle w:val=&quot;2&quot;/&gt;&lt;w:rFonts w:ascii=&quot;Cambria Math&quot; w:fareast=&quot;Times New Roman&quot; w:h-ansi=&quot;Cambria Math&quot; w:cs=&quot;Times New Roman&quot;/&gt;&lt;wx:font wx:val=&quot;Cambria Math&quot;/&gt;&lt;w:b w:val=&quot;off&quot;/&gt;&lt;w:b-cs w:val=&quot;off&quot;/&gt;&lt;w:i-cs w:val=&quot;off&quot;/&gt;&lt;/w:rPr&gt;&lt;/m:ctrlPr&gt;&lt;/m:sSubPr&gt;&lt;m:e&gt;&lt;m:r&gt;&lt;m:rPr&gt;&lt;m:sty m:val=&quot;bi&quot;/&gt;&lt;/m:rPr&gt;&lt;w:rPr&gt;&lt;w:rStyle w:val=&quot;2&quot;/&gt;&lt;w:rFonts w:ascii=&quot;Cambria Math&quot; w:fareast=&quot;Times New Roman&quot; w:h-ansi=&quot;Cambria Math&quot; w:cs=&quot;Times New Roman&quot;/&gt;&lt;wx:font wx:val=&quot;Cambria Math&quot;/&gt;&lt;/w:rPr&gt;&lt;m:t&gt;в€†Р &lt;/m:t&gt;&lt;/m:r&gt;&lt;/m:e&gt;&lt;m:sub&gt;&lt;m:r&gt;&lt;m:rPr&gt;&lt;m:sty m:val=&quot;bi&quot;/&gt;&lt;/m:rPr&gt;&lt;w:rPr&gt;&lt;w:rStyle w:val=&quot;2&quot;/&gt;&lt;w:rFonts w:ascii=&quot;Cambria Math&quot; w:fareast=&quot;Times New Roman&quot; w:h-ansi=&quot;Cambria Math&quot; w:cs=&quot;Times New Roman&quot;/&gt;&lt;wx:font wx:val=&quot;Cambria Math&quot;/&gt;&lt;/w:rPr&gt;&lt;m:t&gt;СЃР»&lt;/m:t&gt;&lt;/m:r&gt;&lt;/m:sub&gt;&lt;/m:sSub&gt;&lt;m:r&gt;&lt;m:rPr&gt;&lt;m:sty m:val=&quot;bi&quot;/&gt;&lt;/m:rPr&gt;&lt;w:rPr&gt;&lt;w:rStyle w:val=&quot;2&quot;/&gt;&lt;w:rFonts w:ascii=&quot;Cambria Math&quot; w:fareast=&quot;Times New Roman&quot; w:h-ansi=&quot;Cambria Math&quot; w:cs=&quot;Times New Roman&quot;/&gt;&lt;wx:font wx:val=&quot;Cambria Math&quot;/&gt;&lt;/w:rPr&gt;&lt;m:t&gt;=1,045-1=0,04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p>
    <w:p w:rsidR="001A7A7A" w:rsidRPr="003C0569" w:rsidRDefault="001A7A7A"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r w:rsidRPr="003C0569">
        <w:rPr>
          <w:rStyle w:val="20"/>
          <w:rFonts w:ascii="Times New Roman" w:hAnsi="Times New Roman" w:cs="Times New Roman"/>
          <w:b w:val="0"/>
          <w:bCs w:val="0"/>
          <w:i w:val="0"/>
          <w:iCs w:val="0"/>
        </w:rPr>
        <w:t>3.Плановый средний тарифный разряд фрезеровщиков равен:</w:t>
      </w:r>
    </w:p>
    <w:p w:rsidR="001A7A7A" w:rsidRPr="003C0569" w:rsidRDefault="007D33AD"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r>
        <w:rPr>
          <w:rFonts w:ascii="Times New Roman" w:hAnsi="Times New Roman"/>
          <w:sz w:val="28"/>
        </w:rPr>
        <w:pict>
          <v:shape id="_x0000_i1067" type="#_x0000_t75" style="width:118.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3834&quot;/&gt;&lt;wsp:rsid wsp:val=&quot;00004127&quot;/&gt;&lt;wsp:rsid wsp:val=&quot;00097F92&quot;/&gt;&lt;wsp:rsid wsp:val=&quot;000D74A2&quot;/&gt;&lt;wsp:rsid wsp:val=&quot;00107CF9&quot;/&gt;&lt;wsp:rsid wsp:val=&quot;00141D8B&quot;/&gt;&lt;wsp:rsid wsp:val=&quot;001719D1&quot;/&gt;&lt;wsp:rsid wsp:val=&quot;00176B62&quot;/&gt;&lt;wsp:rsid wsp:val=&quot;001A7A7A&quot;/&gt;&lt;wsp:rsid wsp:val=&quot;001D5C3A&quot;/&gt;&lt;wsp:rsid wsp:val=&quot;001E3F47&quot;/&gt;&lt;wsp:rsid wsp:val=&quot;001F0041&quot;/&gt;&lt;wsp:rsid wsp:val=&quot;00270BB7&quot;/&gt;&lt;wsp:rsid wsp:val=&quot;002867DE&quot;/&gt;&lt;wsp:rsid wsp:val=&quot;002A647C&quot;/&gt;&lt;wsp:rsid wsp:val=&quot;00335468&quot;/&gt;&lt;wsp:rsid wsp:val=&quot;00363018&quot;/&gt;&lt;wsp:rsid wsp:val=&quot;003F3CFF&quot;/&gt;&lt;wsp:rsid wsp:val=&quot;003F6AB8&quot;/&gt;&lt;wsp:rsid wsp:val=&quot;004043BC&quot;/&gt;&lt;wsp:rsid wsp:val=&quot;00407C55&quot;/&gt;&lt;wsp:rsid wsp:val=&quot;00426C10&quot;/&gt;&lt;wsp:rsid wsp:val=&quot;00465897&quot;/&gt;&lt;wsp:rsid wsp:val=&quot;004756B9&quot;/&gt;&lt;wsp:rsid wsp:val=&quot;0048522B&quot;/&gt;&lt;wsp:rsid wsp:val=&quot;004A01EE&quot;/&gt;&lt;wsp:rsid wsp:val=&quot;004B4353&quot;/&gt;&lt;wsp:rsid wsp:val=&quot;004B5E89&quot;/&gt;&lt;wsp:rsid wsp:val=&quot;004C6FE7&quot;/&gt;&lt;wsp:rsid wsp:val=&quot;004C7AE9&quot;/&gt;&lt;wsp:rsid wsp:val=&quot;005023A8&quot;/&gt;&lt;wsp:rsid wsp:val=&quot;00503510&quot;/&gt;&lt;wsp:rsid wsp:val=&quot;00512F2B&quot;/&gt;&lt;wsp:rsid wsp:val=&quot;0054219F&quot;/&gt;&lt;wsp:rsid wsp:val=&quot;0055486E&quot;/&gt;&lt;wsp:rsid wsp:val=&quot;0058666E&quot;/&gt;&lt;wsp:rsid wsp:val=&quot;005A387C&quot;/&gt;&lt;wsp:rsid wsp:val=&quot;005B3FF8&quot;/&gt;&lt;wsp:rsid wsp:val=&quot;005C48C1&quot;/&gt;&lt;wsp:rsid wsp:val=&quot;005F321D&quot;/&gt;&lt;wsp:rsid wsp:val=&quot;006437A5&quot;/&gt;&lt;wsp:rsid wsp:val=&quot;006852E9&quot;/&gt;&lt;wsp:rsid wsp:val=&quot;006B2B25&quot;/&gt;&lt;wsp:rsid wsp:val=&quot;006B42E4&quot;/&gt;&lt;wsp:rsid wsp:val=&quot;006C2D78&quot;/&gt;&lt;wsp:rsid wsp:val=&quot;006D5A53&quot;/&gt;&lt;wsp:rsid wsp:val=&quot;00744D6C&quot;/&gt;&lt;wsp:rsid wsp:val=&quot;00780D39&quot;/&gt;&lt;wsp:rsid wsp:val=&quot;00783383&quot;/&gt;&lt;wsp:rsid wsp:val=&quot;00784E17&quot;/&gt;&lt;wsp:rsid wsp:val=&quot;0079446D&quot;/&gt;&lt;wsp:rsid wsp:val=&quot;007A68BF&quot;/&gt;&lt;wsp:rsid wsp:val=&quot;007C34B9&quot;/&gt;&lt;wsp:rsid wsp:val=&quot;007D64C5&quot;/&gt;&lt;wsp:rsid wsp:val=&quot;007F4398&quot;/&gt;&lt;wsp:rsid wsp:val=&quot;00802D91&quot;/&gt;&lt;wsp:rsid wsp:val=&quot;00814A37&quot;/&gt;&lt;wsp:rsid wsp:val=&quot;00832DEE&quot;/&gt;&lt;wsp:rsid wsp:val=&quot;00854942&quot;/&gt;&lt;wsp:rsid wsp:val=&quot;00855DCE&quot;/&gt;&lt;wsp:rsid wsp:val=&quot;00867B70&quot;/&gt;&lt;wsp:rsid wsp:val=&quot;00891F49&quot;/&gt;&lt;wsp:rsid wsp:val=&quot;008B6EDA&quot;/&gt;&lt;wsp:rsid wsp:val=&quot;008E281F&quot;/&gt;&lt;wsp:rsid wsp:val=&quot;008F0A84&quot;/&gt;&lt;wsp:rsid wsp:val=&quot;0091407B&quot;/&gt;&lt;wsp:rsid wsp:val=&quot;00916528&quot;/&gt;&lt;wsp:rsid wsp:val=&quot;009361A7&quot;/&gt;&lt;wsp:rsid wsp:val=&quot;00984143&quot;/&gt;&lt;wsp:rsid wsp:val=&quot;009864DF&quot;/&gt;&lt;wsp:rsid wsp:val=&quot;0099464B&quot;/&gt;&lt;wsp:rsid wsp:val=&quot;009E0FF6&quot;/&gt;&lt;wsp:rsid wsp:val=&quot;00A13D0B&quot;/&gt;&lt;wsp:rsid wsp:val=&quot;00A40DC7&quot;/&gt;&lt;wsp:rsid wsp:val=&quot;00A86C30&quot;/&gt;&lt;wsp:rsid wsp:val=&quot;00AE4097&quot;/&gt;&lt;wsp:rsid wsp:val=&quot;00B01C67&quot;/&gt;&lt;wsp:rsid wsp:val=&quot;00B0759F&quot;/&gt;&lt;wsp:rsid wsp:val=&quot;00B14D35&quot;/&gt;&lt;wsp:rsid wsp:val=&quot;00B20305&quot;/&gt;&lt;wsp:rsid wsp:val=&quot;00B25B07&quot;/&gt;&lt;wsp:rsid wsp:val=&quot;00B368A3&quot;/&gt;&lt;wsp:rsid wsp:val=&quot;00BD4E17&quot;/&gt;&lt;wsp:rsid wsp:val=&quot;00BE3706&quot;/&gt;&lt;wsp:rsid wsp:val=&quot;00C037E3&quot;/&gt;&lt;wsp:rsid wsp:val=&quot;00C07B16&quot;/&gt;&lt;wsp:rsid wsp:val=&quot;00C25966&quot;/&gt;&lt;wsp:rsid wsp:val=&quot;00C41755&quot;/&gt;&lt;wsp:rsid wsp:val=&quot;00C9182E&quot;/&gt;&lt;wsp:rsid wsp:val=&quot;00CE71D7&quot;/&gt;&lt;wsp:rsid wsp:val=&quot;00D229CC&quot;/&gt;&lt;wsp:rsid wsp:val=&quot;00D27191&quot;/&gt;&lt;wsp:rsid wsp:val=&quot;00D62D6B&quot;/&gt;&lt;wsp:rsid wsp:val=&quot;00D74A21&quot;/&gt;&lt;wsp:rsid wsp:val=&quot;00D83834&quot;/&gt;&lt;wsp:rsid wsp:val=&quot;00D96690&quot;/&gt;&lt;wsp:rsid wsp:val=&quot;00DA46DA&quot;/&gt;&lt;wsp:rsid wsp:val=&quot;00DB3221&quot;/&gt;&lt;wsp:rsid wsp:val=&quot;00DB57C9&quot;/&gt;&lt;wsp:rsid wsp:val=&quot;00E016A5&quot;/&gt;&lt;wsp:rsid wsp:val=&quot;00E07BB6&quot;/&gt;&lt;wsp:rsid wsp:val=&quot;00E15E15&quot;/&gt;&lt;wsp:rsid wsp:val=&quot;00E23F35&quot;/&gt;&lt;wsp:rsid wsp:val=&quot;00E33B1B&quot;/&gt;&lt;wsp:rsid wsp:val=&quot;00E33F8A&quot;/&gt;&lt;wsp:rsid wsp:val=&quot;00E753BD&quot;/&gt;&lt;wsp:rsid wsp:val=&quot;00E94556&quot;/&gt;&lt;wsp:rsid wsp:val=&quot;00EE6F75&quot;/&gt;&lt;wsp:rsid wsp:val=&quot;00EF2F11&quot;/&gt;&lt;wsp:rsid wsp:val=&quot;00EF6952&quot;/&gt;&lt;wsp:rsid wsp:val=&quot;00F24F09&quot;/&gt;&lt;wsp:rsid wsp:val=&quot;00F741EE&quot;/&gt;&lt;wsp:rsid wsp:val=&quot;00F83B73&quot;/&gt;&lt;wsp:rsid wsp:val=&quot;00FC231B&quot;/&gt;&lt;wsp:rsid wsp:val=&quot;00FE7530&quot;/&gt;&lt;wsp:rsid wsp:val=&quot;00FF1019&quot;/&gt;&lt;/wsp:rsids&gt;&lt;/w:docPr&gt;&lt;w:body&gt;&lt;w:p wsp:rsidR=&quot;00000000&quot; wsp:rsidRDefault=&quot;004756B9&quot;&gt;&lt;m:oMathPara&gt;&lt;m:oMath&gt;&lt;m:sSub&gt;&lt;m:sSubPr&gt;&lt;m:ctrlPr&gt;&lt;w:rPr&gt;&lt;w:rStyle w:val=&quot;2&quot;/&gt;&lt;w:rFonts w:ascii=&quot;Cambria Math&quot; w:fareast=&quot;Times New Roman&quot; w:h-ansi=&quot;Cambria Math&quot; w:cs=&quot;Times New Roman&quot;/&gt;&lt;wx:font wx:val=&quot;Cambria Math&quot;/&gt;&lt;w:b w:val=&quot;off&quot;/&gt;&lt;w:b-cs w:val=&quot;off&quot;/&gt;&lt;w:i-cs w:val=&quot;off&quot;/&gt;&lt;/w:rPr&gt;&lt;/m:ctrlPr&gt;&lt;/m:sSubPr&gt;&lt;m:e&gt;&lt;m:r&gt;&lt;m:rPr&gt;&lt;m:sty m:val=&quot;bi&quot;/&gt;&lt;/m:rPr&gt;&lt;w:rPr&gt;&lt;w:rStyle w:val=&quot;2&quot;/&gt;&lt;w:rFonts w:ascii=&quot;Cambria Math&quot; w:fareast=&quot;Times New Roman&quot; w:h-ansi=&quot;Cambria Math&quot; w:cs=&quot;Times New Roman&quot;/&gt;&lt;wx:font wx:val=&quot;Cambria Math&quot;/&gt;&lt;/w:rPr&gt;&lt;m:t&gt;Р &lt;/m:t&gt;&lt;/m:r&gt;&lt;/m:e&gt;&lt;m:sub&gt;&lt;m:r&gt;&lt;m:rPr&gt;&lt;m:sty m:val=&quot;bi&quot;/&gt;&lt;/m:rPr&gt;&lt;w:rPr&gt;&lt;w:rStyle w:val=&quot;2&quot;/&gt;&lt;w:rFonts w:ascii=&quot;Cambria Math&quot; w:fareast=&quot;Times New Roman&quot; w:h-ansi=&quot;Cambria Math&quot; w:cs=&quot;Times New Roman&quot;/&gt;&lt;wx:font wx:val=&quot;Cambria Math&quot;/&gt;&lt;/w:rPr&gt;&lt;m:t&gt;0&lt;/m:t&gt;&lt;/m:r&gt;&lt;/m:sub&gt;&lt;/m:sSub&gt;&lt;m:r&gt;&lt;m:rPr&gt;&lt;m:sty m:val=&quot;bi&quot;/&gt;&lt;/m:rPr&gt;&lt;w:rPr&gt;&lt;w:rStyle w:val=&quot;2&quot;/&gt;&lt;w:rFonts w:ascii=&quot;Cambria Math&quot; w:fareast=&quot;Times New Roman&quot; w:h-ansi=&quot;Cambria Math&quot; w:cs=&quot;Times New Roman&quot;/&gt;&lt;wx:font wx:val=&quot;Cambria Math&quot;/&gt;&lt;/w:rPr&gt;&lt;m:t&gt;=&lt;/m:t&gt;&lt;/m:r&gt;&lt;m:f&gt;&lt;m:fPr&gt;&lt;m:ctrlPr&gt;&lt;w:rPr&gt;&lt;w:rStyle w:val=&quot;2&quot;/&gt;&lt;w:rFonts w:ascii=&quot;Cambria Math&quot; w:fareast=&quot;Times New Roman&quot; w:h-ansi=&quot;Cambria Math&quot; w:cs=&quot;Times New Roman&quot;/&gt;&lt;wx:font wx:val=&quot;Cambria Math&quot;/&gt;&lt;w:b w:val=&quot;off&quot;/&gt;&lt;w:b-cs w:val=&quot;off&quot;/&gt;&lt;w:i w:val=&quot;off&quot;/&gt;&lt;w:i-cs w:val=&quot;off&quot;/&gt;&lt;/w:rPr&gt;&lt;/m:ctrlPr&gt;&lt;/m:fPr&gt;&lt;m:num&gt;&lt;m:r&gt;&lt;m:rPr&gt;&lt;m:sty m:val=&quot;bi&quot;/&gt;&lt;/m:rPr&gt;&lt;w:rPr&gt;&lt;w:rStyle w:val=&quot;2&quot;/&gt;&lt;w:rFonts w:ascii=&quot;Cambria Math&quot; w:fareast=&quot;Times New Roman&quot; w:h-ansi=&quot;Cambria Math&quot; w:cs=&quot;Times New Roman&quot;/&gt;&lt;wx:font wx:val=&quot;Cambria Math&quot;/&gt;&lt;/w:rPr&gt;&lt;m:t&gt;1*1+2*2&lt;/m:t&gt;&lt;/m:r&gt;&lt;/m:num&gt;&lt;m:den&gt;&lt;m:r&gt;&lt;m:rPr&gt;&lt;m:sty m:val=&quot;bi&quot;/&gt;&lt;/m:rPr&gt;&lt;w:rPr&gt;&lt;w:rStyle w:val=&quot;2&quot;/&gt;&lt;w:rFonts w:ascii=&quot;Cambria Math&quot; w:fareast=&quot;Times New Roman&quot; w:h-ansi=&quot;Cambria Math&quot; w:cs=&quot;Times New Roman&quot;/&gt;&lt;wx:font wx:val=&quot;Cambria Math&quot;/&gt;&lt;/w:rPr&gt;&lt;m:t&gt;3&lt;/m:t&gt;&lt;/m:r&gt;&lt;/m:den&gt;&lt;/m:f&gt;&lt;m:r&gt;&lt;m:rPr&gt;&lt;m:sty m:val=&quot;bi&quot;/&gt;&lt;/m:rPr&gt;&lt;w:rPr&gt;&lt;w:rStyle w:val=&quot;2&quot;/&gt;&lt;w:rFonts w:ascii=&quot;Cambria Math&quot; w:fareast=&quot;Times New Roman&quot; w:h-ansi=&quot;Cambria Math&quot; w:cs=&quot;Times New Roman&quot;/&gt;&lt;wx:font wx:val=&quot;Cambria Math&quot;/&gt;&lt;/w:rPr&gt;&lt;m:t&gt;=1,6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p>
    <w:p w:rsidR="001A7A7A" w:rsidRPr="003C0569" w:rsidRDefault="001A7A7A"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r w:rsidRPr="003C0569">
        <w:rPr>
          <w:rStyle w:val="20"/>
          <w:rFonts w:ascii="Times New Roman" w:hAnsi="Times New Roman" w:cs="Times New Roman"/>
          <w:b w:val="0"/>
          <w:bCs w:val="0"/>
          <w:i w:val="0"/>
          <w:iCs w:val="0"/>
        </w:rPr>
        <w:t>Фактический тарифный разряд</w:t>
      </w:r>
      <w:r w:rsidR="003C0569">
        <w:rPr>
          <w:rStyle w:val="20"/>
          <w:rFonts w:ascii="Times New Roman" w:hAnsi="Times New Roman" w:cs="Times New Roman"/>
          <w:b w:val="0"/>
          <w:bCs w:val="0"/>
          <w:i w:val="0"/>
          <w:iCs w:val="0"/>
        </w:rPr>
        <w:t xml:space="preserve"> </w:t>
      </w:r>
      <w:r w:rsidRPr="003C0569">
        <w:rPr>
          <w:rStyle w:val="20"/>
          <w:rFonts w:ascii="Times New Roman" w:hAnsi="Times New Roman" w:cs="Times New Roman"/>
          <w:b w:val="0"/>
          <w:bCs w:val="0"/>
          <w:i w:val="0"/>
          <w:iCs w:val="0"/>
        </w:rPr>
        <w:t>фрезеровщиков равен:</w:t>
      </w:r>
    </w:p>
    <w:p w:rsidR="001A7A7A" w:rsidRPr="003C0569" w:rsidRDefault="007D33AD"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r>
        <w:rPr>
          <w:rFonts w:ascii="Times New Roman" w:hAnsi="Times New Roman"/>
          <w:sz w:val="28"/>
        </w:rPr>
        <w:pict>
          <v:shape id="_x0000_i1068" type="#_x0000_t75" style="width:68.2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3834&quot;/&gt;&lt;wsp:rsid wsp:val=&quot;00004127&quot;/&gt;&lt;wsp:rsid wsp:val=&quot;00097F92&quot;/&gt;&lt;wsp:rsid wsp:val=&quot;000D74A2&quot;/&gt;&lt;wsp:rsid wsp:val=&quot;00107CF9&quot;/&gt;&lt;wsp:rsid wsp:val=&quot;00141D8B&quot;/&gt;&lt;wsp:rsid wsp:val=&quot;001719D1&quot;/&gt;&lt;wsp:rsid wsp:val=&quot;00176B62&quot;/&gt;&lt;wsp:rsid wsp:val=&quot;001A7A7A&quot;/&gt;&lt;wsp:rsid wsp:val=&quot;001D5C3A&quot;/&gt;&lt;wsp:rsid wsp:val=&quot;001E3F47&quot;/&gt;&lt;wsp:rsid wsp:val=&quot;001F0041&quot;/&gt;&lt;wsp:rsid wsp:val=&quot;00270BB7&quot;/&gt;&lt;wsp:rsid wsp:val=&quot;002867DE&quot;/&gt;&lt;wsp:rsid wsp:val=&quot;002A647C&quot;/&gt;&lt;wsp:rsid wsp:val=&quot;00335468&quot;/&gt;&lt;wsp:rsid wsp:val=&quot;00363018&quot;/&gt;&lt;wsp:rsid wsp:val=&quot;003F3CFF&quot;/&gt;&lt;wsp:rsid wsp:val=&quot;003F6AB8&quot;/&gt;&lt;wsp:rsid wsp:val=&quot;004043BC&quot;/&gt;&lt;wsp:rsid wsp:val=&quot;00407C55&quot;/&gt;&lt;wsp:rsid wsp:val=&quot;00426C10&quot;/&gt;&lt;wsp:rsid wsp:val=&quot;00465897&quot;/&gt;&lt;wsp:rsid wsp:val=&quot;0048522B&quot;/&gt;&lt;wsp:rsid wsp:val=&quot;004A01EE&quot;/&gt;&lt;wsp:rsid wsp:val=&quot;004B4353&quot;/&gt;&lt;wsp:rsid wsp:val=&quot;004B5E89&quot;/&gt;&lt;wsp:rsid wsp:val=&quot;004C6FE7&quot;/&gt;&lt;wsp:rsid wsp:val=&quot;004C7AE9&quot;/&gt;&lt;wsp:rsid wsp:val=&quot;005023A8&quot;/&gt;&lt;wsp:rsid wsp:val=&quot;00503510&quot;/&gt;&lt;wsp:rsid wsp:val=&quot;00512F2B&quot;/&gt;&lt;wsp:rsid wsp:val=&quot;0054219F&quot;/&gt;&lt;wsp:rsid wsp:val=&quot;0055486E&quot;/&gt;&lt;wsp:rsid wsp:val=&quot;0058666E&quot;/&gt;&lt;wsp:rsid wsp:val=&quot;005A387C&quot;/&gt;&lt;wsp:rsid wsp:val=&quot;005B3FF8&quot;/&gt;&lt;wsp:rsid wsp:val=&quot;005C48C1&quot;/&gt;&lt;wsp:rsid wsp:val=&quot;005F321D&quot;/&gt;&lt;wsp:rsid wsp:val=&quot;006437A5&quot;/&gt;&lt;wsp:rsid wsp:val=&quot;006852E9&quot;/&gt;&lt;wsp:rsid wsp:val=&quot;006B2B25&quot;/&gt;&lt;wsp:rsid wsp:val=&quot;006B42E4&quot;/&gt;&lt;wsp:rsid wsp:val=&quot;006C2D78&quot;/&gt;&lt;wsp:rsid wsp:val=&quot;006C7D7A&quot;/&gt;&lt;wsp:rsid wsp:val=&quot;006D5A53&quot;/&gt;&lt;wsp:rsid wsp:val=&quot;00744D6C&quot;/&gt;&lt;wsp:rsid wsp:val=&quot;00780D39&quot;/&gt;&lt;wsp:rsid wsp:val=&quot;00783383&quot;/&gt;&lt;wsp:rsid wsp:val=&quot;00784E17&quot;/&gt;&lt;wsp:rsid wsp:val=&quot;0079446D&quot;/&gt;&lt;wsp:rsid wsp:val=&quot;007A68BF&quot;/&gt;&lt;wsp:rsid wsp:val=&quot;007C34B9&quot;/&gt;&lt;wsp:rsid wsp:val=&quot;007D64C5&quot;/&gt;&lt;wsp:rsid wsp:val=&quot;007F4398&quot;/&gt;&lt;wsp:rsid wsp:val=&quot;00802D91&quot;/&gt;&lt;wsp:rsid wsp:val=&quot;00814A37&quot;/&gt;&lt;wsp:rsid wsp:val=&quot;00832DEE&quot;/&gt;&lt;wsp:rsid wsp:val=&quot;00854942&quot;/&gt;&lt;wsp:rsid wsp:val=&quot;00855DCE&quot;/&gt;&lt;wsp:rsid wsp:val=&quot;00867B70&quot;/&gt;&lt;wsp:rsid wsp:val=&quot;00891F49&quot;/&gt;&lt;wsp:rsid wsp:val=&quot;008B6EDA&quot;/&gt;&lt;wsp:rsid wsp:val=&quot;008E281F&quot;/&gt;&lt;wsp:rsid wsp:val=&quot;008F0A84&quot;/&gt;&lt;wsp:rsid wsp:val=&quot;0091407B&quot;/&gt;&lt;wsp:rsid wsp:val=&quot;00916528&quot;/&gt;&lt;wsp:rsid wsp:val=&quot;009361A7&quot;/&gt;&lt;wsp:rsid wsp:val=&quot;00984143&quot;/&gt;&lt;wsp:rsid wsp:val=&quot;009864DF&quot;/&gt;&lt;wsp:rsid wsp:val=&quot;0099464B&quot;/&gt;&lt;wsp:rsid wsp:val=&quot;009E0FF6&quot;/&gt;&lt;wsp:rsid wsp:val=&quot;00A13D0B&quot;/&gt;&lt;wsp:rsid wsp:val=&quot;00A40DC7&quot;/&gt;&lt;wsp:rsid wsp:val=&quot;00A86C30&quot;/&gt;&lt;wsp:rsid wsp:val=&quot;00AE4097&quot;/&gt;&lt;wsp:rsid wsp:val=&quot;00B01C67&quot;/&gt;&lt;wsp:rsid wsp:val=&quot;00B0759F&quot;/&gt;&lt;wsp:rsid wsp:val=&quot;00B14D35&quot;/&gt;&lt;wsp:rsid wsp:val=&quot;00B20305&quot;/&gt;&lt;wsp:rsid wsp:val=&quot;00B25B07&quot;/&gt;&lt;wsp:rsid wsp:val=&quot;00B368A3&quot;/&gt;&lt;wsp:rsid wsp:val=&quot;00BD4E17&quot;/&gt;&lt;wsp:rsid wsp:val=&quot;00BE3706&quot;/&gt;&lt;wsp:rsid wsp:val=&quot;00C037E3&quot;/&gt;&lt;wsp:rsid wsp:val=&quot;00C07B16&quot;/&gt;&lt;wsp:rsid wsp:val=&quot;00C25966&quot;/&gt;&lt;wsp:rsid wsp:val=&quot;00C41755&quot;/&gt;&lt;wsp:rsid wsp:val=&quot;00C9182E&quot;/&gt;&lt;wsp:rsid wsp:val=&quot;00CE71D7&quot;/&gt;&lt;wsp:rsid wsp:val=&quot;00D229CC&quot;/&gt;&lt;wsp:rsid wsp:val=&quot;00D27191&quot;/&gt;&lt;wsp:rsid wsp:val=&quot;00D62D6B&quot;/&gt;&lt;wsp:rsid wsp:val=&quot;00D74A21&quot;/&gt;&lt;wsp:rsid wsp:val=&quot;00D83834&quot;/&gt;&lt;wsp:rsid wsp:val=&quot;00D96690&quot;/&gt;&lt;wsp:rsid wsp:val=&quot;00DA46DA&quot;/&gt;&lt;wsp:rsid wsp:val=&quot;00DB3221&quot;/&gt;&lt;wsp:rsid wsp:val=&quot;00DB57C9&quot;/&gt;&lt;wsp:rsid wsp:val=&quot;00E016A5&quot;/&gt;&lt;wsp:rsid wsp:val=&quot;00E07BB6&quot;/&gt;&lt;wsp:rsid wsp:val=&quot;00E15E15&quot;/&gt;&lt;wsp:rsid wsp:val=&quot;00E23F35&quot;/&gt;&lt;wsp:rsid wsp:val=&quot;00E33B1B&quot;/&gt;&lt;wsp:rsid wsp:val=&quot;00E33F8A&quot;/&gt;&lt;wsp:rsid wsp:val=&quot;00E753BD&quot;/&gt;&lt;wsp:rsid wsp:val=&quot;00E94556&quot;/&gt;&lt;wsp:rsid wsp:val=&quot;00EE6F75&quot;/&gt;&lt;wsp:rsid wsp:val=&quot;00EF2F11&quot;/&gt;&lt;wsp:rsid wsp:val=&quot;00EF6952&quot;/&gt;&lt;wsp:rsid wsp:val=&quot;00F24F09&quot;/&gt;&lt;wsp:rsid wsp:val=&quot;00F741EE&quot;/&gt;&lt;wsp:rsid wsp:val=&quot;00F83B73&quot;/&gt;&lt;wsp:rsid wsp:val=&quot;00FC231B&quot;/&gt;&lt;wsp:rsid wsp:val=&quot;00FE7530&quot;/&gt;&lt;wsp:rsid wsp:val=&quot;00FF1019&quot;/&gt;&lt;/wsp:rsids&gt;&lt;/w:docPr&gt;&lt;w:body&gt;&lt;w:p wsp:rsidR=&quot;00000000&quot; wsp:rsidRDefault=&quot;006C7D7A&quot;&gt;&lt;m:oMathPara&gt;&lt;m:oMath&gt;&lt;m:sSub&gt;&lt;m:sSubPr&gt;&lt;m:ctrlPr&gt;&lt;w:rPr&gt;&lt;w:rStyle w:val=&quot;2&quot;/&gt;&lt;w:rFonts w:ascii=&quot;Cambria Math&quot; w:fareast=&quot;Times New Roman&quot; w:h-ansi=&quot;Cambria Math&quot; w:cs=&quot;Times New Roman&quot;/&gt;&lt;wx:font wx:val=&quot;Cambria Math&quot;/&gt;&lt;w:b w:val=&quot;off&quot;/&gt;&lt;w:b-cs w:val=&quot;off&quot;/&gt;&lt;w:i-cs w:val=&quot;off&quot;/&gt;&lt;/w:rPr&gt;&lt;/m:ctrlPr&gt;&lt;/m:sSubPr&gt;&lt;m:e&gt;&lt;m:r&gt;&lt;m:rPr&gt;&lt;m:sty m:val=&quot;bi&quot;/&gt;&lt;/m:rPr&gt;&lt;w:rPr&gt;&lt;w:rStyle w:val=&quot;2&quot;/&gt;&lt;w:rFonts w:ascii=&quot;Cambria Math&quot; w:fareast=&quot;Times New Roman&quot; w:h-ansi=&quot;Cambria Math&quot; w:cs=&quot;Times New Roman&quot;/&gt;&lt;wx:font wx:val=&quot;Cambria Math&quot;/&gt;&lt;/w:rPr&gt;&lt;m:t&gt;Р &lt;/m:t&gt;&lt;/m:r&gt;&lt;/m:e&gt;&lt;m:sub&gt;&lt;m:r&gt;&lt;m:rPr&gt;&lt;m:sty m:val=&quot;bi&quot;/&gt;&lt;/m:rPr&gt;&lt;w:rPr&gt;&lt;w:rStyle w:val=&quot;2&quot;/&gt;&lt;w:rFonts w:ascii=&quot;Cambria Math&quot; w:fareast=&quot;Times New Roman&quot; w:h-ansi=&quot;Cambria Math&quot; w:cs=&quot;Times New Roman&quot;/&gt;&lt;wx:font wx:val=&quot;Cambria Math&quot;/&gt;&lt;/w:rPr&gt;&lt;m:t&gt;1&lt;/m:t&gt;&lt;/m:r&gt;&lt;/m:sub&gt;&lt;/m:sSub&gt;&lt;m:r&gt;&lt;m:rPr&gt;&lt;m:sty m:val=&quot;bi&quot;/&gt;&lt;/m:rPr&gt;&lt;w:rPr&gt;&lt;w:rStyle w:val=&quot;2&quot;/&gt;&lt;w:rFonts w:ascii=&quot;Cambria Math&quot; w:fareast=&quot;Times New Roman&quot; w:h-ansi=&quot;Cambria Math&quot; w:cs=&quot;Times New Roman&quot;/&gt;&lt;wx:font wx:val=&quot;Cambria Math&quot;/&gt;&lt;/w:rPr&gt;&lt;m:t&gt;=&lt;/m:t&gt;&lt;/m:r&gt;&lt;m:f&gt;&lt;m:fPr&gt;&lt;m:ctrlPr&gt;&lt;w:rPr&gt;&lt;w:rStyle w:val=&quot;2&quot;/&gt;&lt;w:rFonts w:ascii=&quot;Cambria Math&quot; w:fareast=&quot;Times New Roman&quot; w:h-ansi=&quot;Cambria Math&quot; w:cs=&quot;Times New Roman&quot;/&gt;&lt;wx:font wx:val=&quot;Cambria Math&quot;/&gt;&lt;w:b w:val=&quot;off&quot;/&gt;&lt;w:b-cs w:val=&quot;off&quot;/&gt;&lt;w:i-cs w:val=&quot;off&quot;/&gt;&lt;/w:rPr&gt;&lt;/m:ctrlPr&gt;&lt;/m:fPr&gt;&lt;m:num&gt;&lt;m:r&gt;&lt;m:rPr&gt;&lt;m:sty m:val=&quot;bi&quot;/&gt;&lt;/m:rPr&gt;&lt;w:rPr&gt;&lt;w:rStyle w:val=&quot;2&quot;/&gt;&lt;w:rFonts w:ascii=&quot;Cambria Math&quot; w:fareast=&quot;Times New Roman&quot; w:h-ansi=&quot;Cambria Math&quot; w:cs=&quot;Times New Roman&quot;/&gt;&lt;wx:font wx:val=&quot;Cambria Math&quot;/&gt;&lt;/w:rPr&gt;&lt;m:t&gt;1*2&lt;/m:t&gt;&lt;/m:r&gt;&lt;/m:num&gt;&lt;m:den&gt;&lt;m:r&gt;&lt;m:rPr&gt;&lt;m:sty m:val=&quot;bi&quot;/&gt;&lt;/m:rPr&gt;&lt;w:rPr&gt;&lt;w:rStyle w:val=&quot;2&quot;/&gt;&lt;w:rFonts w:ascii=&quot;Cambria Math&quot; w:fareast=&quot;Times New Roman&quot; w:h-ansi=&quot;Cambria Math&quot; w:cs=&quot;Times New Roman&quot;/&gt;&lt;wx:font wx:val=&quot;Cambria Math&quot;/&gt;&lt;/w:rPr&gt;&lt;m:t&gt;2&lt;/m:t&gt;&lt;/m:r&gt;&lt;/m:den&gt;&lt;/m:f&gt;&lt;m:r&gt;&lt;m:rPr&gt;&lt;m:sty m:val=&quot;bi&quot;/&gt;&lt;/m:rPr&gt;&lt;w:rPr&gt;&lt;w:rStyle w:val=&quot;2&quot;/&gt;&lt;w:rFonts w:ascii=&quot;Cambria Math&quot; w:fareast=&quot;Times New Roman&quot; w:h-ansi=&quot;Cambria Math&quot; w:cs=&quot;Times New Roman&quot;/&gt;&lt;wx:font wx:val=&quot;Cambria Math&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 o:title="" chromakey="white"/>
          </v:shape>
        </w:pict>
      </w:r>
    </w:p>
    <w:p w:rsidR="001A7A7A" w:rsidRPr="003C0569" w:rsidRDefault="007D33AD"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r>
        <w:rPr>
          <w:rFonts w:ascii="Times New Roman" w:hAnsi="Times New Roman"/>
          <w:sz w:val="28"/>
        </w:rPr>
        <w:pict>
          <v:shape id="_x0000_i1069" type="#_x0000_t75" style="width:120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3834&quot;/&gt;&lt;wsp:rsid wsp:val=&quot;00004127&quot;/&gt;&lt;wsp:rsid wsp:val=&quot;00097F92&quot;/&gt;&lt;wsp:rsid wsp:val=&quot;000D74A2&quot;/&gt;&lt;wsp:rsid wsp:val=&quot;00107CF9&quot;/&gt;&lt;wsp:rsid wsp:val=&quot;00141D8B&quot;/&gt;&lt;wsp:rsid wsp:val=&quot;001719D1&quot;/&gt;&lt;wsp:rsid wsp:val=&quot;00176B62&quot;/&gt;&lt;wsp:rsid wsp:val=&quot;001A7A7A&quot;/&gt;&lt;wsp:rsid wsp:val=&quot;001D5C3A&quot;/&gt;&lt;wsp:rsid wsp:val=&quot;001E3F47&quot;/&gt;&lt;wsp:rsid wsp:val=&quot;001F0041&quot;/&gt;&lt;wsp:rsid wsp:val=&quot;00270BB7&quot;/&gt;&lt;wsp:rsid wsp:val=&quot;002867DE&quot;/&gt;&lt;wsp:rsid wsp:val=&quot;002A647C&quot;/&gt;&lt;wsp:rsid wsp:val=&quot;00335468&quot;/&gt;&lt;wsp:rsid wsp:val=&quot;00363018&quot;/&gt;&lt;wsp:rsid wsp:val=&quot;003F3CFF&quot;/&gt;&lt;wsp:rsid wsp:val=&quot;003F6AB8&quot;/&gt;&lt;wsp:rsid wsp:val=&quot;004043BC&quot;/&gt;&lt;wsp:rsid wsp:val=&quot;00407C55&quot;/&gt;&lt;wsp:rsid wsp:val=&quot;00426C10&quot;/&gt;&lt;wsp:rsid wsp:val=&quot;00465897&quot;/&gt;&lt;wsp:rsid wsp:val=&quot;0048522B&quot;/&gt;&lt;wsp:rsid wsp:val=&quot;004A01EE&quot;/&gt;&lt;wsp:rsid wsp:val=&quot;004B4353&quot;/&gt;&lt;wsp:rsid wsp:val=&quot;004B5E89&quot;/&gt;&lt;wsp:rsid wsp:val=&quot;004C6FE7&quot;/&gt;&lt;wsp:rsid wsp:val=&quot;004C7AE9&quot;/&gt;&lt;wsp:rsid wsp:val=&quot;005023A8&quot;/&gt;&lt;wsp:rsid wsp:val=&quot;00503510&quot;/&gt;&lt;wsp:rsid wsp:val=&quot;00512F2B&quot;/&gt;&lt;wsp:rsid wsp:val=&quot;0054219F&quot;/&gt;&lt;wsp:rsid wsp:val=&quot;0055486E&quot;/&gt;&lt;wsp:rsid wsp:val=&quot;0058666E&quot;/&gt;&lt;wsp:rsid wsp:val=&quot;005A387C&quot;/&gt;&lt;wsp:rsid wsp:val=&quot;005B3FF8&quot;/&gt;&lt;wsp:rsid wsp:val=&quot;005C48C1&quot;/&gt;&lt;wsp:rsid wsp:val=&quot;005F321D&quot;/&gt;&lt;wsp:rsid wsp:val=&quot;006437A5&quot;/&gt;&lt;wsp:rsid wsp:val=&quot;006852E9&quot;/&gt;&lt;wsp:rsid wsp:val=&quot;006B2B25&quot;/&gt;&lt;wsp:rsid wsp:val=&quot;006B42E4&quot;/&gt;&lt;wsp:rsid wsp:val=&quot;006C2D78&quot;/&gt;&lt;wsp:rsid wsp:val=&quot;006D5A53&quot;/&gt;&lt;wsp:rsid wsp:val=&quot;00744D6C&quot;/&gt;&lt;wsp:rsid wsp:val=&quot;00780D39&quot;/&gt;&lt;wsp:rsid wsp:val=&quot;00783383&quot;/&gt;&lt;wsp:rsid wsp:val=&quot;00784E17&quot;/&gt;&lt;wsp:rsid wsp:val=&quot;0079446D&quot;/&gt;&lt;wsp:rsid wsp:val=&quot;007A68BF&quot;/&gt;&lt;wsp:rsid wsp:val=&quot;007C34B9&quot;/&gt;&lt;wsp:rsid wsp:val=&quot;007D64C5&quot;/&gt;&lt;wsp:rsid wsp:val=&quot;007F4398&quot;/&gt;&lt;wsp:rsid wsp:val=&quot;00802D91&quot;/&gt;&lt;wsp:rsid wsp:val=&quot;00814A37&quot;/&gt;&lt;wsp:rsid wsp:val=&quot;00832DEE&quot;/&gt;&lt;wsp:rsid wsp:val=&quot;00854942&quot;/&gt;&lt;wsp:rsid wsp:val=&quot;00855DCE&quot;/&gt;&lt;wsp:rsid wsp:val=&quot;00867B70&quot;/&gt;&lt;wsp:rsid wsp:val=&quot;00891F49&quot;/&gt;&lt;wsp:rsid wsp:val=&quot;008B6EDA&quot;/&gt;&lt;wsp:rsid wsp:val=&quot;008E281F&quot;/&gt;&lt;wsp:rsid wsp:val=&quot;008F0A84&quot;/&gt;&lt;wsp:rsid wsp:val=&quot;0091407B&quot;/&gt;&lt;wsp:rsid wsp:val=&quot;00916528&quot;/&gt;&lt;wsp:rsid wsp:val=&quot;009361A7&quot;/&gt;&lt;wsp:rsid wsp:val=&quot;00984143&quot;/&gt;&lt;wsp:rsid wsp:val=&quot;009864DF&quot;/&gt;&lt;wsp:rsid wsp:val=&quot;0099464B&quot;/&gt;&lt;wsp:rsid wsp:val=&quot;009E0FF6&quot;/&gt;&lt;wsp:rsid wsp:val=&quot;00A13D0B&quot;/&gt;&lt;wsp:rsid wsp:val=&quot;00A40DC7&quot;/&gt;&lt;wsp:rsid wsp:val=&quot;00A86C30&quot;/&gt;&lt;wsp:rsid wsp:val=&quot;00AE4097&quot;/&gt;&lt;wsp:rsid wsp:val=&quot;00B01C67&quot;/&gt;&lt;wsp:rsid wsp:val=&quot;00B0759F&quot;/&gt;&lt;wsp:rsid wsp:val=&quot;00B14D35&quot;/&gt;&lt;wsp:rsid wsp:val=&quot;00B20305&quot;/&gt;&lt;wsp:rsid wsp:val=&quot;00B25B07&quot;/&gt;&lt;wsp:rsid wsp:val=&quot;00B368A3&quot;/&gt;&lt;wsp:rsid wsp:val=&quot;00BD4E17&quot;/&gt;&lt;wsp:rsid wsp:val=&quot;00BE3706&quot;/&gt;&lt;wsp:rsid wsp:val=&quot;00C037E3&quot;/&gt;&lt;wsp:rsid wsp:val=&quot;00C07B16&quot;/&gt;&lt;wsp:rsid wsp:val=&quot;00C25966&quot;/&gt;&lt;wsp:rsid wsp:val=&quot;00C41755&quot;/&gt;&lt;wsp:rsid wsp:val=&quot;00C6406C&quot;/&gt;&lt;wsp:rsid wsp:val=&quot;00C9182E&quot;/&gt;&lt;wsp:rsid wsp:val=&quot;00CE71D7&quot;/&gt;&lt;wsp:rsid wsp:val=&quot;00D229CC&quot;/&gt;&lt;wsp:rsid wsp:val=&quot;00D27191&quot;/&gt;&lt;wsp:rsid wsp:val=&quot;00D62D6B&quot;/&gt;&lt;wsp:rsid wsp:val=&quot;00D74A21&quot;/&gt;&lt;wsp:rsid wsp:val=&quot;00D83834&quot;/&gt;&lt;wsp:rsid wsp:val=&quot;00D96690&quot;/&gt;&lt;wsp:rsid wsp:val=&quot;00DA46DA&quot;/&gt;&lt;wsp:rsid wsp:val=&quot;00DB3221&quot;/&gt;&lt;wsp:rsid wsp:val=&quot;00DB57C9&quot;/&gt;&lt;wsp:rsid wsp:val=&quot;00E016A5&quot;/&gt;&lt;wsp:rsid wsp:val=&quot;00E07BB6&quot;/&gt;&lt;wsp:rsid wsp:val=&quot;00E15E15&quot;/&gt;&lt;wsp:rsid wsp:val=&quot;00E23F35&quot;/&gt;&lt;wsp:rsid wsp:val=&quot;00E33B1B&quot;/&gt;&lt;wsp:rsid wsp:val=&quot;00E33F8A&quot;/&gt;&lt;wsp:rsid wsp:val=&quot;00E753BD&quot;/&gt;&lt;wsp:rsid wsp:val=&quot;00E94556&quot;/&gt;&lt;wsp:rsid wsp:val=&quot;00EE6F75&quot;/&gt;&lt;wsp:rsid wsp:val=&quot;00EF2F11&quot;/&gt;&lt;wsp:rsid wsp:val=&quot;00EF6952&quot;/&gt;&lt;wsp:rsid wsp:val=&quot;00F24F09&quot;/&gt;&lt;wsp:rsid wsp:val=&quot;00F741EE&quot;/&gt;&lt;wsp:rsid wsp:val=&quot;00F83B73&quot;/&gt;&lt;wsp:rsid wsp:val=&quot;00FC231B&quot;/&gt;&lt;wsp:rsid wsp:val=&quot;00FE7530&quot;/&gt;&lt;wsp:rsid wsp:val=&quot;00FF1019&quot;/&gt;&lt;/wsp:rsids&gt;&lt;/w:docPr&gt;&lt;w:body&gt;&lt;w:p wsp:rsidR=&quot;00000000&quot; wsp:rsidRDefault=&quot;00C6406C&quot;&gt;&lt;m:oMathPara&gt;&lt;m:oMath&gt;&lt;m:sSub&gt;&lt;m:sSubPr&gt;&lt;m:ctrlPr&gt;&lt;w:rPr&gt;&lt;w:rStyle w:val=&quot;2&quot;/&gt;&lt;w:rFonts w:ascii=&quot;Cambria Math&quot; w:fareast=&quot;Times New Roman&quot; w:h-ansi=&quot;Cambria Math&quot; w:cs=&quot;Times New Roman&quot;/&gt;&lt;wx:font wx:val=&quot;Cambria Math&quot;/&gt;&lt;w:b w:val=&quot;off&quot;/&gt;&lt;w:b-cs w:val=&quot;off&quot;/&gt;&lt;w:i-cs w:val=&quot;off&quot;/&gt;&lt;/w:rPr&gt;&lt;/m:ctrlPr&gt;&lt;/m:sSubPr&gt;&lt;m:e&gt;&lt;m:r&gt;&lt;m:rPr&gt;&lt;m:sty m:val=&quot;bi&quot;/&gt;&lt;/m:rPr&gt;&lt;w:rPr&gt;&lt;w:rStyle w:val=&quot;2&quot;/&gt;&lt;w:rFonts w:ascii=&quot;Cambria Math&quot; w:fareast=&quot;Times New Roman&quot; w:h-ansi=&quot;Cambria Math&quot; w:cs=&quot;Times New Roman&quot;/&gt;&lt;wx:font wx:val=&quot;Cambria Math&quot;/&gt;&lt;/w:rPr&gt;&lt;m:t&gt;в€†Р &lt;/m:t&gt;&lt;/m:r&gt;&lt;/m:e&gt;&lt;m:sub&gt;&lt;m:r&gt;&lt;m:rPr&gt;&lt;m:sty m:val=&quot;bi&quot;/&gt;&lt;/m:rPr&gt;&lt;w:rPr&gt;&lt;w:rStyle w:val=&quot;2&quot;/&gt;&lt;w:rFonts w:ascii=&quot;Cambria Math&quot; w:fareast=&quot;Times New Roman&quot; w:h-ansi=&quot;Cambria Math&quot; w:cs=&quot;Times New Roman&quot;/&gt;&lt;wx:font wx:val=&quot;Cambria Math&quot;/&gt;&lt;/w:rPr&gt;&lt;m:t&gt;С„СЂ&lt;/m:t&gt;&lt;/m:r&gt;&lt;/m:sub&gt;&lt;/m:sSub&gt;&lt;m:r&gt;&lt;m:rPr&gt;&lt;m:sty m:val=&quot;bi&quot;/&gt;&lt;/m:rPr&gt;&lt;w:rPr&gt;&lt;w:rStyle w:val=&quot;2&quot;/&gt;&lt;w:rFonts w:ascii=&quot;Cambria Math&quot; w:fareast=&quot;Times New Roman&quot; w:h-ansi=&quot;Cambria Math&quot; w:cs=&quot;Times New Roman&quot;/&gt;&lt;wx:font wx:val=&quot;Cambria Math&quot;/&gt;&lt;/w:rPr&gt;&lt;m:t&gt;=1-1,67=-0,6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 o:title="" chromakey="white"/>
          </v:shape>
        </w:pict>
      </w:r>
    </w:p>
    <w:p w:rsidR="001A7A7A" w:rsidRPr="003C0569" w:rsidRDefault="001A7A7A"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r w:rsidRPr="003C0569">
        <w:rPr>
          <w:rStyle w:val="20"/>
          <w:rFonts w:ascii="Times New Roman" w:hAnsi="Times New Roman" w:cs="Times New Roman"/>
          <w:b w:val="0"/>
          <w:bCs w:val="0"/>
          <w:i w:val="0"/>
          <w:iCs w:val="0"/>
        </w:rPr>
        <w:t>4.Плановый средний тарифный разряд шлифовщиков равен:</w:t>
      </w:r>
    </w:p>
    <w:p w:rsidR="001A7A7A" w:rsidRPr="003C0569" w:rsidRDefault="007D33AD"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r>
        <w:rPr>
          <w:rFonts w:ascii="Times New Roman" w:hAnsi="Times New Roman"/>
          <w:sz w:val="28"/>
        </w:rPr>
        <w:pict>
          <v:shape id="_x0000_i1070" type="#_x0000_t75" style="width:68.2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3834&quot;/&gt;&lt;wsp:rsid wsp:val=&quot;00004127&quot;/&gt;&lt;wsp:rsid wsp:val=&quot;00097F92&quot;/&gt;&lt;wsp:rsid wsp:val=&quot;000D74A2&quot;/&gt;&lt;wsp:rsid wsp:val=&quot;00107CF9&quot;/&gt;&lt;wsp:rsid wsp:val=&quot;00141D8B&quot;/&gt;&lt;wsp:rsid wsp:val=&quot;001719D1&quot;/&gt;&lt;wsp:rsid wsp:val=&quot;00176B62&quot;/&gt;&lt;wsp:rsid wsp:val=&quot;001A7A7A&quot;/&gt;&lt;wsp:rsid wsp:val=&quot;001D5C3A&quot;/&gt;&lt;wsp:rsid wsp:val=&quot;001E3F47&quot;/&gt;&lt;wsp:rsid wsp:val=&quot;001F0041&quot;/&gt;&lt;wsp:rsid wsp:val=&quot;00270BB7&quot;/&gt;&lt;wsp:rsid wsp:val=&quot;002867DE&quot;/&gt;&lt;wsp:rsid wsp:val=&quot;002A647C&quot;/&gt;&lt;wsp:rsid wsp:val=&quot;00335468&quot;/&gt;&lt;wsp:rsid wsp:val=&quot;00363018&quot;/&gt;&lt;wsp:rsid wsp:val=&quot;003F3CFF&quot;/&gt;&lt;wsp:rsid wsp:val=&quot;003F6AB8&quot;/&gt;&lt;wsp:rsid wsp:val=&quot;004043BC&quot;/&gt;&lt;wsp:rsid wsp:val=&quot;00407C55&quot;/&gt;&lt;wsp:rsid wsp:val=&quot;00426C10&quot;/&gt;&lt;wsp:rsid wsp:val=&quot;00465897&quot;/&gt;&lt;wsp:rsid wsp:val=&quot;0048522B&quot;/&gt;&lt;wsp:rsid wsp:val=&quot;004A01EE&quot;/&gt;&lt;wsp:rsid wsp:val=&quot;004B4353&quot;/&gt;&lt;wsp:rsid wsp:val=&quot;004B5E89&quot;/&gt;&lt;wsp:rsid wsp:val=&quot;004C6FE7&quot;/&gt;&lt;wsp:rsid wsp:val=&quot;004C7AE9&quot;/&gt;&lt;wsp:rsid wsp:val=&quot;005023A8&quot;/&gt;&lt;wsp:rsid wsp:val=&quot;00503510&quot;/&gt;&lt;wsp:rsid wsp:val=&quot;00512F2B&quot;/&gt;&lt;wsp:rsid wsp:val=&quot;0054219F&quot;/&gt;&lt;wsp:rsid wsp:val=&quot;0055486E&quot;/&gt;&lt;wsp:rsid wsp:val=&quot;0058666E&quot;/&gt;&lt;wsp:rsid wsp:val=&quot;005A387C&quot;/&gt;&lt;wsp:rsid wsp:val=&quot;005B3FF8&quot;/&gt;&lt;wsp:rsid wsp:val=&quot;005C48C1&quot;/&gt;&lt;wsp:rsid wsp:val=&quot;005F321D&quot;/&gt;&lt;wsp:rsid wsp:val=&quot;006437A5&quot;/&gt;&lt;wsp:rsid wsp:val=&quot;006852E9&quot;/&gt;&lt;wsp:rsid wsp:val=&quot;006B2B25&quot;/&gt;&lt;wsp:rsid wsp:val=&quot;006B42E4&quot;/&gt;&lt;wsp:rsid wsp:val=&quot;006C2D78&quot;/&gt;&lt;wsp:rsid wsp:val=&quot;006D5A53&quot;/&gt;&lt;wsp:rsid wsp:val=&quot;00723934&quot;/&gt;&lt;wsp:rsid wsp:val=&quot;00744D6C&quot;/&gt;&lt;wsp:rsid wsp:val=&quot;00780D39&quot;/&gt;&lt;wsp:rsid wsp:val=&quot;00783383&quot;/&gt;&lt;wsp:rsid wsp:val=&quot;00784E17&quot;/&gt;&lt;wsp:rsid wsp:val=&quot;0079446D&quot;/&gt;&lt;wsp:rsid wsp:val=&quot;007A68BF&quot;/&gt;&lt;wsp:rsid wsp:val=&quot;007C34B9&quot;/&gt;&lt;wsp:rsid wsp:val=&quot;007D64C5&quot;/&gt;&lt;wsp:rsid wsp:val=&quot;007F4398&quot;/&gt;&lt;wsp:rsid wsp:val=&quot;00802D91&quot;/&gt;&lt;wsp:rsid wsp:val=&quot;00814A37&quot;/&gt;&lt;wsp:rsid wsp:val=&quot;00832DEE&quot;/&gt;&lt;wsp:rsid wsp:val=&quot;00854942&quot;/&gt;&lt;wsp:rsid wsp:val=&quot;00855DCE&quot;/&gt;&lt;wsp:rsid wsp:val=&quot;00867B70&quot;/&gt;&lt;wsp:rsid wsp:val=&quot;00891F49&quot;/&gt;&lt;wsp:rsid wsp:val=&quot;008B6EDA&quot;/&gt;&lt;wsp:rsid wsp:val=&quot;008E281F&quot;/&gt;&lt;wsp:rsid wsp:val=&quot;008F0A84&quot;/&gt;&lt;wsp:rsid wsp:val=&quot;0091407B&quot;/&gt;&lt;wsp:rsid wsp:val=&quot;00916528&quot;/&gt;&lt;wsp:rsid wsp:val=&quot;009361A7&quot;/&gt;&lt;wsp:rsid wsp:val=&quot;00984143&quot;/&gt;&lt;wsp:rsid wsp:val=&quot;009864DF&quot;/&gt;&lt;wsp:rsid wsp:val=&quot;0099464B&quot;/&gt;&lt;wsp:rsid wsp:val=&quot;009E0FF6&quot;/&gt;&lt;wsp:rsid wsp:val=&quot;00A13D0B&quot;/&gt;&lt;wsp:rsid wsp:val=&quot;00A40DC7&quot;/&gt;&lt;wsp:rsid wsp:val=&quot;00A86C30&quot;/&gt;&lt;wsp:rsid wsp:val=&quot;00AE4097&quot;/&gt;&lt;wsp:rsid wsp:val=&quot;00B01C67&quot;/&gt;&lt;wsp:rsid wsp:val=&quot;00B0759F&quot;/&gt;&lt;wsp:rsid wsp:val=&quot;00B14D35&quot;/&gt;&lt;wsp:rsid wsp:val=&quot;00B20305&quot;/&gt;&lt;wsp:rsid wsp:val=&quot;00B25B07&quot;/&gt;&lt;wsp:rsid wsp:val=&quot;00B368A3&quot;/&gt;&lt;wsp:rsid wsp:val=&quot;00BD4E17&quot;/&gt;&lt;wsp:rsid wsp:val=&quot;00BE3706&quot;/&gt;&lt;wsp:rsid wsp:val=&quot;00C037E3&quot;/&gt;&lt;wsp:rsid wsp:val=&quot;00C07B16&quot;/&gt;&lt;wsp:rsid wsp:val=&quot;00C25966&quot;/&gt;&lt;wsp:rsid wsp:val=&quot;00C41755&quot;/&gt;&lt;wsp:rsid wsp:val=&quot;00C9182E&quot;/&gt;&lt;wsp:rsid wsp:val=&quot;00CE71D7&quot;/&gt;&lt;wsp:rsid wsp:val=&quot;00D229CC&quot;/&gt;&lt;wsp:rsid wsp:val=&quot;00D27191&quot;/&gt;&lt;wsp:rsid wsp:val=&quot;00D62D6B&quot;/&gt;&lt;wsp:rsid wsp:val=&quot;00D74A21&quot;/&gt;&lt;wsp:rsid wsp:val=&quot;00D83834&quot;/&gt;&lt;wsp:rsid wsp:val=&quot;00D96690&quot;/&gt;&lt;wsp:rsid wsp:val=&quot;00DA46DA&quot;/&gt;&lt;wsp:rsid wsp:val=&quot;00DB3221&quot;/&gt;&lt;wsp:rsid wsp:val=&quot;00DB57C9&quot;/&gt;&lt;wsp:rsid wsp:val=&quot;00E016A5&quot;/&gt;&lt;wsp:rsid wsp:val=&quot;00E07BB6&quot;/&gt;&lt;wsp:rsid wsp:val=&quot;00E15E15&quot;/&gt;&lt;wsp:rsid wsp:val=&quot;00E23F35&quot;/&gt;&lt;wsp:rsid wsp:val=&quot;00E33B1B&quot;/&gt;&lt;wsp:rsid wsp:val=&quot;00E33F8A&quot;/&gt;&lt;wsp:rsid wsp:val=&quot;00E753BD&quot;/&gt;&lt;wsp:rsid wsp:val=&quot;00E94556&quot;/&gt;&lt;wsp:rsid wsp:val=&quot;00EE6F75&quot;/&gt;&lt;wsp:rsid wsp:val=&quot;00EF2F11&quot;/&gt;&lt;wsp:rsid wsp:val=&quot;00EF6952&quot;/&gt;&lt;wsp:rsid wsp:val=&quot;00F24F09&quot;/&gt;&lt;wsp:rsid wsp:val=&quot;00F741EE&quot;/&gt;&lt;wsp:rsid wsp:val=&quot;00F83B73&quot;/&gt;&lt;wsp:rsid wsp:val=&quot;00FC231B&quot;/&gt;&lt;wsp:rsid wsp:val=&quot;00FE7530&quot;/&gt;&lt;wsp:rsid wsp:val=&quot;00FF1019&quot;/&gt;&lt;/wsp:rsids&gt;&lt;/w:docPr&gt;&lt;w:body&gt;&lt;w:p wsp:rsidR=&quot;00000000&quot; wsp:rsidRDefault=&quot;00723934&quot;&gt;&lt;m:oMathPara&gt;&lt;m:oMath&gt;&lt;m:sSub&gt;&lt;m:sSubPr&gt;&lt;m:ctrlPr&gt;&lt;w:rPr&gt;&lt;w:rStyle w:val=&quot;2&quot;/&gt;&lt;w:rFonts w:ascii=&quot;Cambria Math&quot; w:fareast=&quot;Times New Roman&quot; w:h-ansi=&quot;Cambria Math&quot; w:cs=&quot;Times New Roman&quot;/&gt;&lt;wx:font wx:val=&quot;Cambria Math&quot;/&gt;&lt;w:b w:val=&quot;off&quot;/&gt;&lt;w:b-cs w:val=&quot;off&quot;/&gt;&lt;w:i-cs w:val=&quot;off&quot;/&gt;&lt;/w:rPr&gt;&lt;/m:ctrlPr&gt;&lt;/m:sSubPr&gt;&lt;m:e&gt;&lt;m:r&gt;&lt;m:rPr&gt;&lt;m:sty m:val=&quot;bi&quot;/&gt;&lt;/m:rPr&gt;&lt;w:rPr&gt;&lt;w:rStyle w:val=&quot;2&quot;/&gt;&lt;w:rFonts w:ascii=&quot;Cambria Math&quot; w:fareast=&quot;Times New Roman&quot; w:h-ansi=&quot;Cambria Math&quot; w:cs=&quot;Times New Roman&quot;/&gt;&lt;wx:font wx:val=&quot;Cambria Math&quot;/&gt;&lt;/w:rPr&gt;&lt;m:t&gt;Р &lt;/m:t&gt;&lt;/m:r&gt;&lt;/m:e&gt;&lt;m:sub&gt;&lt;m:r&gt;&lt;m:rPr&gt;&lt;m:sty m:val=&quot;bi&quot;/&gt;&lt;/m:rPr&gt;&lt;w:rPr&gt;&lt;w:rStyle w:val=&quot;2&quot;/&gt;&lt;w:rFonts w:ascii=&quot;Cambria Math&quot; w:fareast=&quot;Times New Roman&quot; w:h-ansi=&quot;Cambria Math&quot; w:cs=&quot;Times New Roman&quot;/&gt;&lt;wx:font wx:val=&quot;Cambria Math&quot;/&gt;&lt;/w:rPr&gt;&lt;m:t&gt;0&lt;/m:t&gt;&lt;/m:r&gt;&lt;/m:sub&gt;&lt;/m:sSub&gt;&lt;m:r&gt;&lt;m:rPr&gt;&lt;m:sty m:val=&quot;bi&quot;/&gt;&lt;/m:rPr&gt;&lt;w:rPr&gt;&lt;w:rStyle w:val=&quot;2&quot;/&gt;&lt;w:rFonts w:ascii=&quot;Cambria Math&quot; w:fareast=&quot;Times New Roman&quot; w:h-ansi=&quot;Cambria Math&quot; w:cs=&quot;Times New Roman&quot;/&gt;&lt;wx:font wx:val=&quot;Cambria Math&quot;/&gt;&lt;/w:rPr&gt;&lt;m:t&gt;=&lt;/m:t&gt;&lt;/m:r&gt;&lt;m:f&gt;&lt;m:fPr&gt;&lt;m:ctrlPr&gt;&lt;w:rPr&gt;&lt;w:rStyle w:val=&quot;2&quot;/&gt;&lt;w:rFonts w:ascii=&quot;Cambria Math&quot; w:fareast=&quot;Times New Roman&quot; w:h-ansi=&quot;Cambria Math&quot; w:cs=&quot;Times New Roman&quot;/&gt;&lt;wx:font wx:val=&quot;Cambria Math&quot;/&gt;&lt;w:b w:val=&quot;off&quot;/&gt;&lt;w:b-cs w:val=&quot;off&quot;/&gt;&lt;w:i-cs w:val=&quot;off&quot;/&gt;&lt;/w:rPr&gt;&lt;/m:ctrlPr&gt;&lt;/m:fPr&gt;&lt;m:num&gt;&lt;m:r&gt;&lt;m:rPr&gt;&lt;m:sty m:val=&quot;bi&quot;/&gt;&lt;/m:rPr&gt;&lt;w:rPr&gt;&lt;w:rStyle w:val=&quot;2&quot;/&gt;&lt;w:rFonts w:ascii=&quot;Cambria Math&quot; w:fareast=&quot;Times New Roman&quot; w:h-ansi=&quot;Cambria Math&quot; w:cs=&quot;Times New Roman&quot;/&gt;&lt;wx:font wx:val=&quot;Cambria Math&quot;/&gt;&lt;/w:rPr&gt;&lt;m:t&gt;1*1&lt;/m:t&gt;&lt;/m:r&gt;&lt;/m:num&gt;&lt;m:den&gt;&lt;m:r&gt;&lt;m:rPr&gt;&lt;m:sty m:val=&quot;bi&quot;/&gt;&lt;/m:rPr&gt;&lt;w:rPr&gt;&lt;w:rStyle w:val=&quot;2&quot;/&gt;&lt;w:rFonts w:ascii=&quot;Cambria Math&quot; w:fareast=&quot;Times New Roman&quot; w:h-ansi=&quot;Cambria Math&quot; w:cs=&quot;Times New Roman&quot;/&gt;&lt;wx:font wx:val=&quot;Cambria Math&quot;/&gt;&lt;/w:rPr&gt;&lt;m:t&gt;1&lt;/m:t&gt;&lt;/m:r&gt;&lt;/m:den&gt;&lt;/m:f&gt;&lt;m:r&gt;&lt;m:rPr&gt;&lt;m:sty m:val=&quot;bi&quot;/&gt;&lt;/m:rPr&gt;&lt;w:rPr&gt;&lt;w:rStyle w:val=&quot;2&quot;/&gt;&lt;w:rFonts w:ascii=&quot;Cambria Math&quot; w:fareast=&quot;Times New Roman&quot; w:h-ansi=&quot;Cambria Math&quot; w:cs=&quot;Times New Roman&quot;/&gt;&lt;wx:font wx:val=&quot;Cambria Math&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p>
    <w:p w:rsidR="001A7A7A" w:rsidRPr="003C0569" w:rsidRDefault="001A7A7A"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r w:rsidRPr="003C0569">
        <w:rPr>
          <w:rStyle w:val="20"/>
          <w:rFonts w:ascii="Times New Roman" w:hAnsi="Times New Roman" w:cs="Times New Roman"/>
          <w:b w:val="0"/>
          <w:bCs w:val="0"/>
          <w:i w:val="0"/>
          <w:iCs w:val="0"/>
        </w:rPr>
        <w:t>Фактический тарифный разряд шлифовщиков равен:</w:t>
      </w:r>
    </w:p>
    <w:p w:rsidR="001A7A7A" w:rsidRPr="003C0569" w:rsidRDefault="007D33AD"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r>
        <w:rPr>
          <w:rFonts w:ascii="Times New Roman" w:hAnsi="Times New Roman"/>
          <w:sz w:val="28"/>
        </w:rPr>
        <w:pict>
          <v:shape id="_x0000_i1071" type="#_x0000_t75" style="width:68.2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3834&quot;/&gt;&lt;wsp:rsid wsp:val=&quot;00004127&quot;/&gt;&lt;wsp:rsid wsp:val=&quot;00097F92&quot;/&gt;&lt;wsp:rsid wsp:val=&quot;000D74A2&quot;/&gt;&lt;wsp:rsid wsp:val=&quot;00107CF9&quot;/&gt;&lt;wsp:rsid wsp:val=&quot;00141D8B&quot;/&gt;&lt;wsp:rsid wsp:val=&quot;001719D1&quot;/&gt;&lt;wsp:rsid wsp:val=&quot;00176B62&quot;/&gt;&lt;wsp:rsid wsp:val=&quot;001A7A7A&quot;/&gt;&lt;wsp:rsid wsp:val=&quot;001D0395&quot;/&gt;&lt;wsp:rsid wsp:val=&quot;001D5C3A&quot;/&gt;&lt;wsp:rsid wsp:val=&quot;001E3F47&quot;/&gt;&lt;wsp:rsid wsp:val=&quot;001F0041&quot;/&gt;&lt;wsp:rsid wsp:val=&quot;00270BB7&quot;/&gt;&lt;wsp:rsid wsp:val=&quot;002867DE&quot;/&gt;&lt;wsp:rsid wsp:val=&quot;002A647C&quot;/&gt;&lt;wsp:rsid wsp:val=&quot;00335468&quot;/&gt;&lt;wsp:rsid wsp:val=&quot;00363018&quot;/&gt;&lt;wsp:rsid wsp:val=&quot;003F3CFF&quot;/&gt;&lt;wsp:rsid wsp:val=&quot;003F6AB8&quot;/&gt;&lt;wsp:rsid wsp:val=&quot;004043BC&quot;/&gt;&lt;wsp:rsid wsp:val=&quot;00407C55&quot;/&gt;&lt;wsp:rsid wsp:val=&quot;00426C10&quot;/&gt;&lt;wsp:rsid wsp:val=&quot;00465897&quot;/&gt;&lt;wsp:rsid wsp:val=&quot;0048522B&quot;/&gt;&lt;wsp:rsid wsp:val=&quot;004A01EE&quot;/&gt;&lt;wsp:rsid wsp:val=&quot;004B4353&quot;/&gt;&lt;wsp:rsid wsp:val=&quot;004B5E89&quot;/&gt;&lt;wsp:rsid wsp:val=&quot;004C6FE7&quot;/&gt;&lt;wsp:rsid wsp:val=&quot;004C7AE9&quot;/&gt;&lt;wsp:rsid wsp:val=&quot;005023A8&quot;/&gt;&lt;wsp:rsid wsp:val=&quot;00503510&quot;/&gt;&lt;wsp:rsid wsp:val=&quot;00512F2B&quot;/&gt;&lt;wsp:rsid wsp:val=&quot;0054219F&quot;/&gt;&lt;wsp:rsid wsp:val=&quot;0055486E&quot;/&gt;&lt;wsp:rsid wsp:val=&quot;0058666E&quot;/&gt;&lt;wsp:rsid wsp:val=&quot;005A387C&quot;/&gt;&lt;wsp:rsid wsp:val=&quot;005B3FF8&quot;/&gt;&lt;wsp:rsid wsp:val=&quot;005C48C1&quot;/&gt;&lt;wsp:rsid wsp:val=&quot;005F321D&quot;/&gt;&lt;wsp:rsid wsp:val=&quot;006437A5&quot;/&gt;&lt;wsp:rsid wsp:val=&quot;006852E9&quot;/&gt;&lt;wsp:rsid wsp:val=&quot;006B2B25&quot;/&gt;&lt;wsp:rsid wsp:val=&quot;006B42E4&quot;/&gt;&lt;wsp:rsid wsp:val=&quot;006C2D78&quot;/&gt;&lt;wsp:rsid wsp:val=&quot;006D5A53&quot;/&gt;&lt;wsp:rsid wsp:val=&quot;00744D6C&quot;/&gt;&lt;wsp:rsid wsp:val=&quot;00780D39&quot;/&gt;&lt;wsp:rsid wsp:val=&quot;00783383&quot;/&gt;&lt;wsp:rsid wsp:val=&quot;00784E17&quot;/&gt;&lt;wsp:rsid wsp:val=&quot;0079446D&quot;/&gt;&lt;wsp:rsid wsp:val=&quot;007A68BF&quot;/&gt;&lt;wsp:rsid wsp:val=&quot;007C34B9&quot;/&gt;&lt;wsp:rsid wsp:val=&quot;007D64C5&quot;/&gt;&lt;wsp:rsid wsp:val=&quot;007F4398&quot;/&gt;&lt;wsp:rsid wsp:val=&quot;00802D91&quot;/&gt;&lt;wsp:rsid wsp:val=&quot;00814A37&quot;/&gt;&lt;wsp:rsid wsp:val=&quot;00832DEE&quot;/&gt;&lt;wsp:rsid wsp:val=&quot;00854942&quot;/&gt;&lt;wsp:rsid wsp:val=&quot;00855DCE&quot;/&gt;&lt;wsp:rsid wsp:val=&quot;00867B70&quot;/&gt;&lt;wsp:rsid wsp:val=&quot;00891F49&quot;/&gt;&lt;wsp:rsid wsp:val=&quot;008B6EDA&quot;/&gt;&lt;wsp:rsid wsp:val=&quot;008E281F&quot;/&gt;&lt;wsp:rsid wsp:val=&quot;008F0A84&quot;/&gt;&lt;wsp:rsid wsp:val=&quot;0091407B&quot;/&gt;&lt;wsp:rsid wsp:val=&quot;00916528&quot;/&gt;&lt;wsp:rsid wsp:val=&quot;009361A7&quot;/&gt;&lt;wsp:rsid wsp:val=&quot;00984143&quot;/&gt;&lt;wsp:rsid wsp:val=&quot;009864DF&quot;/&gt;&lt;wsp:rsid wsp:val=&quot;0099464B&quot;/&gt;&lt;wsp:rsid wsp:val=&quot;009E0FF6&quot;/&gt;&lt;wsp:rsid wsp:val=&quot;00A13D0B&quot;/&gt;&lt;wsp:rsid wsp:val=&quot;00A40DC7&quot;/&gt;&lt;wsp:rsid wsp:val=&quot;00A86C30&quot;/&gt;&lt;wsp:rsid wsp:val=&quot;00AE4097&quot;/&gt;&lt;wsp:rsid wsp:val=&quot;00B01C67&quot;/&gt;&lt;wsp:rsid wsp:val=&quot;00B0759F&quot;/&gt;&lt;wsp:rsid wsp:val=&quot;00B14D35&quot;/&gt;&lt;wsp:rsid wsp:val=&quot;00B20305&quot;/&gt;&lt;wsp:rsid wsp:val=&quot;00B25B07&quot;/&gt;&lt;wsp:rsid wsp:val=&quot;00B368A3&quot;/&gt;&lt;wsp:rsid wsp:val=&quot;00BD4E17&quot;/&gt;&lt;wsp:rsid wsp:val=&quot;00BE3706&quot;/&gt;&lt;wsp:rsid wsp:val=&quot;00C037E3&quot;/&gt;&lt;wsp:rsid wsp:val=&quot;00C07B16&quot;/&gt;&lt;wsp:rsid wsp:val=&quot;00C25966&quot;/&gt;&lt;wsp:rsid wsp:val=&quot;00C41755&quot;/&gt;&lt;wsp:rsid wsp:val=&quot;00C9182E&quot;/&gt;&lt;wsp:rsid wsp:val=&quot;00CE71D7&quot;/&gt;&lt;wsp:rsid wsp:val=&quot;00D229CC&quot;/&gt;&lt;wsp:rsid wsp:val=&quot;00D27191&quot;/&gt;&lt;wsp:rsid wsp:val=&quot;00D62D6B&quot;/&gt;&lt;wsp:rsid wsp:val=&quot;00D74A21&quot;/&gt;&lt;wsp:rsid wsp:val=&quot;00D83834&quot;/&gt;&lt;wsp:rsid wsp:val=&quot;00D96690&quot;/&gt;&lt;wsp:rsid wsp:val=&quot;00DA46DA&quot;/&gt;&lt;wsp:rsid wsp:val=&quot;00DB3221&quot;/&gt;&lt;wsp:rsid wsp:val=&quot;00DB57C9&quot;/&gt;&lt;wsp:rsid wsp:val=&quot;00E016A5&quot;/&gt;&lt;wsp:rsid wsp:val=&quot;00E07BB6&quot;/&gt;&lt;wsp:rsid wsp:val=&quot;00E15E15&quot;/&gt;&lt;wsp:rsid wsp:val=&quot;00E23F35&quot;/&gt;&lt;wsp:rsid wsp:val=&quot;00E33B1B&quot;/&gt;&lt;wsp:rsid wsp:val=&quot;00E33F8A&quot;/&gt;&lt;wsp:rsid wsp:val=&quot;00E753BD&quot;/&gt;&lt;wsp:rsid wsp:val=&quot;00E94556&quot;/&gt;&lt;wsp:rsid wsp:val=&quot;00EE6F75&quot;/&gt;&lt;wsp:rsid wsp:val=&quot;00EF2F11&quot;/&gt;&lt;wsp:rsid wsp:val=&quot;00EF6952&quot;/&gt;&lt;wsp:rsid wsp:val=&quot;00F24F09&quot;/&gt;&lt;wsp:rsid wsp:val=&quot;00F741EE&quot;/&gt;&lt;wsp:rsid wsp:val=&quot;00F83B73&quot;/&gt;&lt;wsp:rsid wsp:val=&quot;00FC231B&quot;/&gt;&lt;wsp:rsid wsp:val=&quot;00FE7530&quot;/&gt;&lt;wsp:rsid wsp:val=&quot;00FF1019&quot;/&gt;&lt;/wsp:rsids&gt;&lt;/w:docPr&gt;&lt;w:body&gt;&lt;w:p wsp:rsidR=&quot;00000000&quot; wsp:rsidRDefault=&quot;001D0395&quot;&gt;&lt;m:oMathPara&gt;&lt;m:oMath&gt;&lt;m:sSub&gt;&lt;m:sSubPr&gt;&lt;m:ctrlPr&gt;&lt;w:rPr&gt;&lt;w:rStyle w:val=&quot;2&quot;/&gt;&lt;w:rFonts w:ascii=&quot;Cambria Math&quot; w:fareast=&quot;Times New Roman&quot; w:h-ansi=&quot;Cambria Math&quot; w:cs=&quot;Times New Roman&quot;/&gt;&lt;wx:font wx:val=&quot;Cambria Math&quot;/&gt;&lt;w:b w:val=&quot;off&quot;/&gt;&lt;w:b-cs w:val=&quot;off&quot;/&gt;&lt;w:i-cs w:val=&quot;off&quot;/&gt;&lt;/w:rPr&gt;&lt;/m:ctrlPr&gt;&lt;/m:sSubPr&gt;&lt;m:e&gt;&lt;m:r&gt;&lt;m:rPr&gt;&lt;m:sty m:val=&quot;bi&quot;/&gt;&lt;/m:rPr&gt;&lt;w:rPr&gt;&lt;w:rStyle w:val=&quot;2&quot;/&gt;&lt;w:rFonts w:ascii=&quot;Cambria Math&quot; w:fareast=&quot;Times New Roman&quot; w:h-ansi=&quot;Cambria Math&quot; w:cs=&quot;Times New Roman&quot;/&gt;&lt;wx:font wx:val=&quot;Cambria Math&quot;/&gt;&lt;/w:rPr&gt;&lt;m:t&gt;Р &lt;/m:t&gt;&lt;/m:r&gt;&lt;/m:e&gt;&lt;m:sub&gt;&lt;m:r&gt;&lt;m:rPr&gt;&lt;m:sty m:val=&quot;bi&quot;/&gt;&lt;/m:rPr&gt;&lt;w:rPr&gt;&lt;w:rStyle w:val=&quot;2&quot;/&gt;&lt;w:rFonts w:ascii=&quot;Cambria Math&quot; w:fareast=&quot;Times New Roman&quot; w:h-ansi=&quot;Cambria Math&quot; w:cs=&quot;Times New Roman&quot;/&gt;&lt;wx:font wx:val=&quot;Cambria Math&quot;/&gt;&lt;/w:rPr&gt;&lt;m:t&gt;1&lt;/m:t&gt;&lt;/m:r&gt;&lt;/m:sub&gt;&lt;/m:sSub&gt;&lt;m:r&gt;&lt;m:rPr&gt;&lt;m:sty m:val=&quot;bi&quot;/&gt;&lt;/m:rPr&gt;&lt;w:rPr&gt;&lt;w:rStyle w:val=&quot;2&quot;/&gt;&lt;w:rFonts w:ascii=&quot;Cambria Math&quot; w:fareast=&quot;Times New Roman&quot; w:h-ansi=&quot;Cambria Math&quot; w:cs=&quot;Times New Roman&quot;/&gt;&lt;wx:font wx:val=&quot;Cambria Math&quot;/&gt;&lt;/w:rPr&gt;&lt;m:t&gt;=&lt;/m:t&gt;&lt;/m:r&gt;&lt;m:f&gt;&lt;m:fPr&gt;&lt;m:ctrlPr&gt;&lt;w:rPr&gt;&lt;w:rStyle w:val=&quot;2&quot;/&gt;&lt;w:rFonts w:ascii=&quot;Cambria Math&quot; w:fareast=&quot;Times New Roman&quot; w:h-ansi=&quot;Cambria Math&quot; w:cs=&quot;Times New Roman&quot;/&gt;&lt;wx:font wx:val=&quot;Cambria Math&quot;/&gt;&lt;w:b w:val=&quot;off&quot;/&gt;&lt;w:b-cs w:val=&quot;off&quot;/&gt;&lt;w:i-cs w:val=&quot;off&quot;/&gt;&lt;/w:rPr&gt;&lt;/m:ctrlPr&gt;&lt;/m:fPr&gt;&lt;m:num&gt;&lt;m:r&gt;&lt;m:rPr&gt;&lt;m:sty m:val=&quot;bi&quot;/&gt;&lt;/m:rPr&gt;&lt;w:rPr&gt;&lt;w:rStyle w:val=&quot;2&quot;/&gt;&lt;w:rFonts w:ascii=&quot;Cambria Math&quot; w:fareast=&quot;Times New Roman&quot; w:h-ansi=&quot;Cambria Math&quot; w:cs=&quot;Times New Roman&quot;/&gt;&lt;wx:font wx:val=&quot;Cambria Math&quot;/&gt;&lt;/w:rPr&gt;&lt;m:t&gt;1*1&lt;/m:t&gt;&lt;/m:r&gt;&lt;/m:num&gt;&lt;m:den&gt;&lt;m:r&gt;&lt;m:rPr&gt;&lt;m:sty m:val=&quot;bi&quot;/&gt;&lt;/m:rPr&gt;&lt;w:rPr&gt;&lt;w:rStyle w:val=&quot;2&quot;/&gt;&lt;w:rFonts w:ascii=&quot;Cambria Math&quot; w:fareast=&quot;Times New Roman&quot; w:h-ansi=&quot;Cambria Math&quot; w:cs=&quot;Times New Roman&quot;/&gt;&lt;wx:font wx:val=&quot;Cambria Math&quot;/&gt;&lt;/w:rPr&gt;&lt;m:t&gt;1&lt;/m:t&gt;&lt;/m:r&gt;&lt;/m:den&gt;&lt;/m:f&gt;&lt;m:r&gt;&lt;m:rPr&gt;&lt;m:sty m:val=&quot;bi&quot;/&gt;&lt;/m:rPr&gt;&lt;w:rPr&gt;&lt;w:rStyle w:val=&quot;2&quot;/&gt;&lt;w:rFonts w:ascii=&quot;Cambria Math&quot; w:fareast=&quot;Times New Roman&quot; w:h-ansi=&quot;Cambria Math&quot; w:cs=&quot;Times New Roman&quot;/&gt;&lt;wx:font wx:val=&quot;Cambria Math&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p>
    <w:p w:rsidR="001A7A7A" w:rsidRPr="003C0569" w:rsidRDefault="007D33AD"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r>
        <w:rPr>
          <w:rFonts w:ascii="Times New Roman" w:hAnsi="Times New Roman"/>
          <w:sz w:val="28"/>
        </w:rPr>
        <w:pict>
          <v:shape id="_x0000_i1072" type="#_x0000_t75" style="width:84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3834&quot;/&gt;&lt;wsp:rsid wsp:val=&quot;00004127&quot;/&gt;&lt;wsp:rsid wsp:val=&quot;00097F92&quot;/&gt;&lt;wsp:rsid wsp:val=&quot;000D74A2&quot;/&gt;&lt;wsp:rsid wsp:val=&quot;00107CF9&quot;/&gt;&lt;wsp:rsid wsp:val=&quot;00141D8B&quot;/&gt;&lt;wsp:rsid wsp:val=&quot;001719D1&quot;/&gt;&lt;wsp:rsid wsp:val=&quot;00176B62&quot;/&gt;&lt;wsp:rsid wsp:val=&quot;001A7A7A&quot;/&gt;&lt;wsp:rsid wsp:val=&quot;001D5C3A&quot;/&gt;&lt;wsp:rsid wsp:val=&quot;001E3F47&quot;/&gt;&lt;wsp:rsid wsp:val=&quot;001F0041&quot;/&gt;&lt;wsp:rsid wsp:val=&quot;00270BB7&quot;/&gt;&lt;wsp:rsid wsp:val=&quot;002867DE&quot;/&gt;&lt;wsp:rsid wsp:val=&quot;002A647C&quot;/&gt;&lt;wsp:rsid wsp:val=&quot;00335468&quot;/&gt;&lt;wsp:rsid wsp:val=&quot;00363018&quot;/&gt;&lt;wsp:rsid wsp:val=&quot;003F3CFF&quot;/&gt;&lt;wsp:rsid wsp:val=&quot;003F6AB8&quot;/&gt;&lt;wsp:rsid wsp:val=&quot;004043BC&quot;/&gt;&lt;wsp:rsid wsp:val=&quot;00407C55&quot;/&gt;&lt;wsp:rsid wsp:val=&quot;00426C10&quot;/&gt;&lt;wsp:rsid wsp:val=&quot;00465897&quot;/&gt;&lt;wsp:rsid wsp:val=&quot;0048522B&quot;/&gt;&lt;wsp:rsid wsp:val=&quot;004A01EE&quot;/&gt;&lt;wsp:rsid wsp:val=&quot;004B4353&quot;/&gt;&lt;wsp:rsid wsp:val=&quot;004B5E89&quot;/&gt;&lt;wsp:rsid wsp:val=&quot;004C6FE7&quot;/&gt;&lt;wsp:rsid wsp:val=&quot;004C7AE9&quot;/&gt;&lt;wsp:rsid wsp:val=&quot;005023A8&quot;/&gt;&lt;wsp:rsid wsp:val=&quot;00503510&quot;/&gt;&lt;wsp:rsid wsp:val=&quot;00512F2B&quot;/&gt;&lt;wsp:rsid wsp:val=&quot;0054219F&quot;/&gt;&lt;wsp:rsid wsp:val=&quot;0055486E&quot;/&gt;&lt;wsp:rsid wsp:val=&quot;0058666E&quot;/&gt;&lt;wsp:rsid wsp:val=&quot;005A387C&quot;/&gt;&lt;wsp:rsid wsp:val=&quot;005B3FF8&quot;/&gt;&lt;wsp:rsid wsp:val=&quot;005C48C1&quot;/&gt;&lt;wsp:rsid wsp:val=&quot;005F321D&quot;/&gt;&lt;wsp:rsid wsp:val=&quot;006437A5&quot;/&gt;&lt;wsp:rsid wsp:val=&quot;006852E9&quot;/&gt;&lt;wsp:rsid wsp:val=&quot;006B2B25&quot;/&gt;&lt;wsp:rsid wsp:val=&quot;006B42E4&quot;/&gt;&lt;wsp:rsid wsp:val=&quot;006C2D78&quot;/&gt;&lt;wsp:rsid wsp:val=&quot;006D5A53&quot;/&gt;&lt;wsp:rsid wsp:val=&quot;00744D6C&quot;/&gt;&lt;wsp:rsid wsp:val=&quot;00780D39&quot;/&gt;&lt;wsp:rsid wsp:val=&quot;00783383&quot;/&gt;&lt;wsp:rsid wsp:val=&quot;00784E17&quot;/&gt;&lt;wsp:rsid wsp:val=&quot;0079446D&quot;/&gt;&lt;wsp:rsid wsp:val=&quot;007A68BF&quot;/&gt;&lt;wsp:rsid wsp:val=&quot;007C34B9&quot;/&gt;&lt;wsp:rsid wsp:val=&quot;007D64C5&quot;/&gt;&lt;wsp:rsid wsp:val=&quot;007F4398&quot;/&gt;&lt;wsp:rsid wsp:val=&quot;00802D91&quot;/&gt;&lt;wsp:rsid wsp:val=&quot;00814A37&quot;/&gt;&lt;wsp:rsid wsp:val=&quot;00832DEE&quot;/&gt;&lt;wsp:rsid wsp:val=&quot;00854942&quot;/&gt;&lt;wsp:rsid wsp:val=&quot;00855DCE&quot;/&gt;&lt;wsp:rsid wsp:val=&quot;00867B70&quot;/&gt;&lt;wsp:rsid wsp:val=&quot;00891F49&quot;/&gt;&lt;wsp:rsid wsp:val=&quot;008B6EDA&quot;/&gt;&lt;wsp:rsid wsp:val=&quot;008C0758&quot;/&gt;&lt;wsp:rsid wsp:val=&quot;008E281F&quot;/&gt;&lt;wsp:rsid wsp:val=&quot;008F0A84&quot;/&gt;&lt;wsp:rsid wsp:val=&quot;0091407B&quot;/&gt;&lt;wsp:rsid wsp:val=&quot;00916528&quot;/&gt;&lt;wsp:rsid wsp:val=&quot;009361A7&quot;/&gt;&lt;wsp:rsid wsp:val=&quot;00984143&quot;/&gt;&lt;wsp:rsid wsp:val=&quot;009864DF&quot;/&gt;&lt;wsp:rsid wsp:val=&quot;0099464B&quot;/&gt;&lt;wsp:rsid wsp:val=&quot;009E0FF6&quot;/&gt;&lt;wsp:rsid wsp:val=&quot;00A13D0B&quot;/&gt;&lt;wsp:rsid wsp:val=&quot;00A40DC7&quot;/&gt;&lt;wsp:rsid wsp:val=&quot;00A86C30&quot;/&gt;&lt;wsp:rsid wsp:val=&quot;00AE4097&quot;/&gt;&lt;wsp:rsid wsp:val=&quot;00B01C67&quot;/&gt;&lt;wsp:rsid wsp:val=&quot;00B0759F&quot;/&gt;&lt;wsp:rsid wsp:val=&quot;00B14D35&quot;/&gt;&lt;wsp:rsid wsp:val=&quot;00B20305&quot;/&gt;&lt;wsp:rsid wsp:val=&quot;00B25B07&quot;/&gt;&lt;wsp:rsid wsp:val=&quot;00B368A3&quot;/&gt;&lt;wsp:rsid wsp:val=&quot;00BD4E17&quot;/&gt;&lt;wsp:rsid wsp:val=&quot;00BE3706&quot;/&gt;&lt;wsp:rsid wsp:val=&quot;00C037E3&quot;/&gt;&lt;wsp:rsid wsp:val=&quot;00C07B16&quot;/&gt;&lt;wsp:rsid wsp:val=&quot;00C25966&quot;/&gt;&lt;wsp:rsid wsp:val=&quot;00C41755&quot;/&gt;&lt;wsp:rsid wsp:val=&quot;00C9182E&quot;/&gt;&lt;wsp:rsid wsp:val=&quot;00CE71D7&quot;/&gt;&lt;wsp:rsid wsp:val=&quot;00D229CC&quot;/&gt;&lt;wsp:rsid wsp:val=&quot;00D27191&quot;/&gt;&lt;wsp:rsid wsp:val=&quot;00D62D6B&quot;/&gt;&lt;wsp:rsid wsp:val=&quot;00D74A21&quot;/&gt;&lt;wsp:rsid wsp:val=&quot;00D83834&quot;/&gt;&lt;wsp:rsid wsp:val=&quot;00D96690&quot;/&gt;&lt;wsp:rsid wsp:val=&quot;00DA46DA&quot;/&gt;&lt;wsp:rsid wsp:val=&quot;00DB3221&quot;/&gt;&lt;wsp:rsid wsp:val=&quot;00DB57C9&quot;/&gt;&lt;wsp:rsid wsp:val=&quot;00E016A5&quot;/&gt;&lt;wsp:rsid wsp:val=&quot;00E07BB6&quot;/&gt;&lt;wsp:rsid wsp:val=&quot;00E15E15&quot;/&gt;&lt;wsp:rsid wsp:val=&quot;00E23F35&quot;/&gt;&lt;wsp:rsid wsp:val=&quot;00E33B1B&quot;/&gt;&lt;wsp:rsid wsp:val=&quot;00E33F8A&quot;/&gt;&lt;wsp:rsid wsp:val=&quot;00E753BD&quot;/&gt;&lt;wsp:rsid wsp:val=&quot;00E94556&quot;/&gt;&lt;wsp:rsid wsp:val=&quot;00EE6F75&quot;/&gt;&lt;wsp:rsid wsp:val=&quot;00EF2F11&quot;/&gt;&lt;wsp:rsid wsp:val=&quot;00EF6952&quot;/&gt;&lt;wsp:rsid wsp:val=&quot;00F24F09&quot;/&gt;&lt;wsp:rsid wsp:val=&quot;00F741EE&quot;/&gt;&lt;wsp:rsid wsp:val=&quot;00F83B73&quot;/&gt;&lt;wsp:rsid wsp:val=&quot;00FC231B&quot;/&gt;&lt;wsp:rsid wsp:val=&quot;00FE7530&quot;/&gt;&lt;wsp:rsid wsp:val=&quot;00FF1019&quot;/&gt;&lt;/wsp:rsids&gt;&lt;/w:docPr&gt;&lt;w:body&gt;&lt;w:p wsp:rsidR=&quot;00000000&quot; wsp:rsidRDefault=&quot;008C0758&quot;&gt;&lt;m:oMathPara&gt;&lt;m:oMath&gt;&lt;m:sSub&gt;&lt;m:sSubPr&gt;&lt;m:ctrlPr&gt;&lt;w:rPr&gt;&lt;w:rStyle w:val=&quot;2&quot;/&gt;&lt;w:rFonts w:ascii=&quot;Cambria Math&quot; w:fareast=&quot;Times New Roman&quot; w:h-ansi=&quot;Cambria Math&quot; w:cs=&quot;Times New Roman&quot;/&gt;&lt;wx:font wx:val=&quot;Cambria Math&quot;/&gt;&lt;w:b w:val=&quot;off&quot;/&gt;&lt;w:b-cs w:val=&quot;off&quot;/&gt;&lt;w:i-cs w:val=&quot;off&quot;/&gt;&lt;/w:rPr&gt;&lt;/m:ctrlPr&gt;&lt;/m:sSubPr&gt;&lt;m:e&gt;&lt;m:r&gt;&lt;m:rPr&gt;&lt;m:sty m:val=&quot;bi&quot;/&gt;&lt;/m:rPr&gt;&lt;w:rPr&gt;&lt;w:rStyle w:val=&quot;2&quot;/&gt;&lt;w:rFonts w:ascii=&quot;Cambria Math&quot; w:fareast=&quot;Times New Roman&quot; w:h-ansi=&quot;Cambria Math&quot; w:cs=&quot;Times New Roman&quot;/&gt;&lt;wx:font wx:val=&quot;Cambria Math&quot;/&gt;&lt;/w:rPr&gt;&lt;m:t&gt;в€†Р &lt;/m:t&gt;&lt;/m:r&gt;&lt;/m:e&gt;&lt;m:sub&gt;&lt;m:r&gt;&lt;m:rPr&gt;&lt;m:sty m:val=&quot;bi&quot;/&gt;&lt;/m:rPr&gt;&lt;w:rPr&gt;&lt;w:rStyle w:val=&quot;2&quot;/&gt;&lt;w:rFonts w:ascii=&quot;Cambria Math&quot; w:fareast=&quot;Times New Roman&quot; w:h-ansi=&quot;Cambria Math&quot; w:cs=&quot;Times New Roman&quot;/&gt;&lt;wx:font wx:val=&quot;Cambria Math&quot;/&gt;&lt;/w:rPr&gt;&lt;m:t&gt;С€Р»&lt;/m:t&gt;&lt;/m:r&gt;&lt;/m:sub&gt;&lt;/m:sSub&gt;&lt;m:r&gt;&lt;m:rPr&gt;&lt;m:sty m:val=&quot;bi&quot;/&gt;&lt;/m:rPr&gt;&lt;w:rPr&gt;&lt;w:rStyle w:val=&quot;2&quot;/&gt;&lt;w:rFonts w:ascii=&quot;Cambria Math&quot; w:fareast=&quot;Times New Roman&quot; w:h-ansi=&quot;Cambria Math&quot; w:cs=&quot;Times New Roman&quot;/&gt;&lt;wx:font wx:val=&quot;Cambria Math&quot;/&gt;&lt;/w:rPr&gt;&lt;m:t&gt;=1-1=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0" o:title="" chromakey="white"/>
          </v:shape>
        </w:pict>
      </w:r>
    </w:p>
    <w:p w:rsidR="001A7A7A" w:rsidRPr="003C0569" w:rsidRDefault="001A7A7A"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r w:rsidRPr="003C0569">
        <w:rPr>
          <w:rStyle w:val="20"/>
          <w:rFonts w:ascii="Times New Roman" w:hAnsi="Times New Roman" w:cs="Times New Roman"/>
          <w:b w:val="0"/>
          <w:bCs w:val="0"/>
          <w:i w:val="0"/>
          <w:iCs w:val="0"/>
        </w:rPr>
        <w:t>5.Плановый средний тарифный разряд резчиков равен:</w:t>
      </w:r>
    </w:p>
    <w:p w:rsidR="001A7A7A" w:rsidRPr="003C0569" w:rsidRDefault="007D33AD"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r>
        <w:rPr>
          <w:rFonts w:ascii="Times New Roman" w:hAnsi="Times New Roman"/>
          <w:sz w:val="28"/>
        </w:rPr>
        <w:pict>
          <v:shape id="_x0000_i1073" type="#_x0000_t75" style="width:68.2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3834&quot;/&gt;&lt;wsp:rsid wsp:val=&quot;00004127&quot;/&gt;&lt;wsp:rsid wsp:val=&quot;00097F92&quot;/&gt;&lt;wsp:rsid wsp:val=&quot;000D74A2&quot;/&gt;&lt;wsp:rsid wsp:val=&quot;00107CF9&quot;/&gt;&lt;wsp:rsid wsp:val=&quot;00141D8B&quot;/&gt;&lt;wsp:rsid wsp:val=&quot;001719D1&quot;/&gt;&lt;wsp:rsid wsp:val=&quot;00176B62&quot;/&gt;&lt;wsp:rsid wsp:val=&quot;001A7A7A&quot;/&gt;&lt;wsp:rsid wsp:val=&quot;001D5C3A&quot;/&gt;&lt;wsp:rsid wsp:val=&quot;001E3F47&quot;/&gt;&lt;wsp:rsid wsp:val=&quot;001F0041&quot;/&gt;&lt;wsp:rsid wsp:val=&quot;00270BB7&quot;/&gt;&lt;wsp:rsid wsp:val=&quot;002867DE&quot;/&gt;&lt;wsp:rsid wsp:val=&quot;002A647C&quot;/&gt;&lt;wsp:rsid wsp:val=&quot;00335468&quot;/&gt;&lt;wsp:rsid wsp:val=&quot;00363018&quot;/&gt;&lt;wsp:rsid wsp:val=&quot;003F3CFF&quot;/&gt;&lt;wsp:rsid wsp:val=&quot;003F6AB8&quot;/&gt;&lt;wsp:rsid wsp:val=&quot;004043BC&quot;/&gt;&lt;wsp:rsid wsp:val=&quot;00407C55&quot;/&gt;&lt;wsp:rsid wsp:val=&quot;00426C10&quot;/&gt;&lt;wsp:rsid wsp:val=&quot;00465897&quot;/&gt;&lt;wsp:rsid wsp:val=&quot;0048522B&quot;/&gt;&lt;wsp:rsid wsp:val=&quot;004A01EE&quot;/&gt;&lt;wsp:rsid wsp:val=&quot;004B4353&quot;/&gt;&lt;wsp:rsid wsp:val=&quot;004B5E89&quot;/&gt;&lt;wsp:rsid wsp:val=&quot;004C6FE7&quot;/&gt;&lt;wsp:rsid wsp:val=&quot;004C7AE9&quot;/&gt;&lt;wsp:rsid wsp:val=&quot;005023A8&quot;/&gt;&lt;wsp:rsid wsp:val=&quot;00503510&quot;/&gt;&lt;wsp:rsid wsp:val=&quot;00512F2B&quot;/&gt;&lt;wsp:rsid wsp:val=&quot;0054219F&quot;/&gt;&lt;wsp:rsid wsp:val=&quot;0055486E&quot;/&gt;&lt;wsp:rsid wsp:val=&quot;0058666E&quot;/&gt;&lt;wsp:rsid wsp:val=&quot;005A387C&quot;/&gt;&lt;wsp:rsid wsp:val=&quot;005B3FF8&quot;/&gt;&lt;wsp:rsid wsp:val=&quot;005C48C1&quot;/&gt;&lt;wsp:rsid wsp:val=&quot;005F321D&quot;/&gt;&lt;wsp:rsid wsp:val=&quot;006437A5&quot;/&gt;&lt;wsp:rsid wsp:val=&quot;006852E9&quot;/&gt;&lt;wsp:rsid wsp:val=&quot;006B2B25&quot;/&gt;&lt;wsp:rsid wsp:val=&quot;006B42E4&quot;/&gt;&lt;wsp:rsid wsp:val=&quot;006C2D78&quot;/&gt;&lt;wsp:rsid wsp:val=&quot;006D5A53&quot;/&gt;&lt;wsp:rsid wsp:val=&quot;00744D6C&quot;/&gt;&lt;wsp:rsid wsp:val=&quot;00780D39&quot;/&gt;&lt;wsp:rsid wsp:val=&quot;00783383&quot;/&gt;&lt;wsp:rsid wsp:val=&quot;00784E17&quot;/&gt;&lt;wsp:rsid wsp:val=&quot;0079446D&quot;/&gt;&lt;wsp:rsid wsp:val=&quot;007A68BF&quot;/&gt;&lt;wsp:rsid wsp:val=&quot;007C34B9&quot;/&gt;&lt;wsp:rsid wsp:val=&quot;007D64C5&quot;/&gt;&lt;wsp:rsid wsp:val=&quot;007F4398&quot;/&gt;&lt;wsp:rsid wsp:val=&quot;00802D91&quot;/&gt;&lt;wsp:rsid wsp:val=&quot;00814A37&quot;/&gt;&lt;wsp:rsid wsp:val=&quot;00832DEE&quot;/&gt;&lt;wsp:rsid wsp:val=&quot;00854942&quot;/&gt;&lt;wsp:rsid wsp:val=&quot;00855DCE&quot;/&gt;&lt;wsp:rsid wsp:val=&quot;00867B70&quot;/&gt;&lt;wsp:rsid wsp:val=&quot;00891F49&quot;/&gt;&lt;wsp:rsid wsp:val=&quot;008B6EDA&quot;/&gt;&lt;wsp:rsid wsp:val=&quot;008E281F&quot;/&gt;&lt;wsp:rsid wsp:val=&quot;008F0A84&quot;/&gt;&lt;wsp:rsid wsp:val=&quot;0091407B&quot;/&gt;&lt;wsp:rsid wsp:val=&quot;00916528&quot;/&gt;&lt;wsp:rsid wsp:val=&quot;009361A7&quot;/&gt;&lt;wsp:rsid wsp:val=&quot;00984143&quot;/&gt;&lt;wsp:rsid wsp:val=&quot;009864DF&quot;/&gt;&lt;wsp:rsid wsp:val=&quot;0099464B&quot;/&gt;&lt;wsp:rsid wsp:val=&quot;009E0FF6&quot;/&gt;&lt;wsp:rsid wsp:val=&quot;00A13D0B&quot;/&gt;&lt;wsp:rsid wsp:val=&quot;00A40DC7&quot;/&gt;&lt;wsp:rsid wsp:val=&quot;00A86C30&quot;/&gt;&lt;wsp:rsid wsp:val=&quot;00AE4097&quot;/&gt;&lt;wsp:rsid wsp:val=&quot;00B01C67&quot;/&gt;&lt;wsp:rsid wsp:val=&quot;00B0759F&quot;/&gt;&lt;wsp:rsid wsp:val=&quot;00B14D35&quot;/&gt;&lt;wsp:rsid wsp:val=&quot;00B20305&quot;/&gt;&lt;wsp:rsid wsp:val=&quot;00B25B07&quot;/&gt;&lt;wsp:rsid wsp:val=&quot;00B368A3&quot;/&gt;&lt;wsp:rsid wsp:val=&quot;00BD4E17&quot;/&gt;&lt;wsp:rsid wsp:val=&quot;00BE3706&quot;/&gt;&lt;wsp:rsid wsp:val=&quot;00C037E3&quot;/&gt;&lt;wsp:rsid wsp:val=&quot;00C07B16&quot;/&gt;&lt;wsp:rsid wsp:val=&quot;00C25966&quot;/&gt;&lt;wsp:rsid wsp:val=&quot;00C41755&quot;/&gt;&lt;wsp:rsid wsp:val=&quot;00C9182E&quot;/&gt;&lt;wsp:rsid wsp:val=&quot;00CE71D7&quot;/&gt;&lt;wsp:rsid wsp:val=&quot;00D229CC&quot;/&gt;&lt;wsp:rsid wsp:val=&quot;00D27191&quot;/&gt;&lt;wsp:rsid wsp:val=&quot;00D62D6B&quot;/&gt;&lt;wsp:rsid wsp:val=&quot;00D74A21&quot;/&gt;&lt;wsp:rsid wsp:val=&quot;00D83834&quot;/&gt;&lt;wsp:rsid wsp:val=&quot;00D96690&quot;/&gt;&lt;wsp:rsid wsp:val=&quot;00DA46DA&quot;/&gt;&lt;wsp:rsid wsp:val=&quot;00DB3221&quot;/&gt;&lt;wsp:rsid wsp:val=&quot;00DB57C9&quot;/&gt;&lt;wsp:rsid wsp:val=&quot;00DF6DE1&quot;/&gt;&lt;wsp:rsid wsp:val=&quot;00E016A5&quot;/&gt;&lt;wsp:rsid wsp:val=&quot;00E07BB6&quot;/&gt;&lt;wsp:rsid wsp:val=&quot;00E15E15&quot;/&gt;&lt;wsp:rsid wsp:val=&quot;00E23F35&quot;/&gt;&lt;wsp:rsid wsp:val=&quot;00E33B1B&quot;/&gt;&lt;wsp:rsid wsp:val=&quot;00E33F8A&quot;/&gt;&lt;wsp:rsid wsp:val=&quot;00E753BD&quot;/&gt;&lt;wsp:rsid wsp:val=&quot;00E94556&quot;/&gt;&lt;wsp:rsid wsp:val=&quot;00EE6F75&quot;/&gt;&lt;wsp:rsid wsp:val=&quot;00EF2F11&quot;/&gt;&lt;wsp:rsid wsp:val=&quot;00EF6952&quot;/&gt;&lt;wsp:rsid wsp:val=&quot;00F24F09&quot;/&gt;&lt;wsp:rsid wsp:val=&quot;00F741EE&quot;/&gt;&lt;wsp:rsid wsp:val=&quot;00F83B73&quot;/&gt;&lt;wsp:rsid wsp:val=&quot;00FC231B&quot;/&gt;&lt;wsp:rsid wsp:val=&quot;00FE7530&quot;/&gt;&lt;wsp:rsid wsp:val=&quot;00FF1019&quot;/&gt;&lt;/wsp:rsids&gt;&lt;/w:docPr&gt;&lt;w:body&gt;&lt;w:p wsp:rsidR=&quot;00000000&quot; wsp:rsidRDefault=&quot;00DF6DE1&quot;&gt;&lt;m:oMathPara&gt;&lt;m:oMath&gt;&lt;m:sSub&gt;&lt;m:sSubPr&gt;&lt;m:ctrlPr&gt;&lt;w:rPr&gt;&lt;w:rStyle w:val=&quot;2&quot;/&gt;&lt;w:rFonts w:ascii=&quot;Cambria Math&quot; w:fareast=&quot;Times New Roman&quot; w:h-ansi=&quot;Cambria Math&quot; w:cs=&quot;Times New Roman&quot;/&gt;&lt;wx:font wx:val=&quot;Cambria Math&quot;/&gt;&lt;w:b w:val=&quot;off&quot;/&gt;&lt;w:b-cs w:val=&quot;off&quot;/&gt;&lt;w:i-cs w:val=&quot;off&quot;/&gt;&lt;/w:rPr&gt;&lt;/m:ctrlPr&gt;&lt;/m:sSubPr&gt;&lt;m:e&gt;&lt;m:r&gt;&lt;m:rPr&gt;&lt;m:sty m:val=&quot;bi&quot;/&gt;&lt;/m:rPr&gt;&lt;w:rPr&gt;&lt;w:rStyle w:val=&quot;2&quot;/&gt;&lt;w:rFonts w:ascii=&quot;Cambria Math&quot; w:fareast=&quot;Times New Roman&quot; w:h-ansi=&quot;Cambria Math&quot; w:cs=&quot;Times New Roman&quot;/&gt;&lt;wx:font wx:val=&quot;Cambria Math&quot;/&gt;&lt;/w:rPr&gt;&lt;m:t&gt;Р &lt;/m:t&gt;&lt;/m:r&gt;&lt;/m:e&gt;&lt;m:sub&gt;&lt;m:r&gt;&lt;m:rPr&gt;&lt;m:sty m:val=&quot;bi&quot;/&gt;&lt;/m:rPr&gt;&lt;w:rPr&gt;&lt;w:rStyle w:val=&quot;2&quot;/&gt;&lt;w:rFonts w:ascii=&quot;Cambria Math&quot; w:fareast=&quot;Times New Roman&quot; w:h-ansi=&quot;Cambria Math&quot; w:cs=&quot;Times New Roman&quot;/&gt;&lt;wx:font wx:val=&quot;Cambria Math&quot;/&gt;&lt;/w:rPr&gt;&lt;m:t&gt;0&lt;/m:t&gt;&lt;/m:r&gt;&lt;/m:sub&gt;&lt;/m:sSub&gt;&lt;m:r&gt;&lt;m:rPr&gt;&lt;m:sty m:val=&quot;bi&quot;/&gt;&lt;/m:rPr&gt;&lt;w:rPr&gt;&lt;w:rStyle w:val=&quot;2&quot;/&gt;&lt;w:rFonts w:ascii=&quot;Cambria Math&quot; w:fareast=&quot;Times New Roman&quot; w:h-ansi=&quot;Cambria Math&quot; w:cs=&quot;Times New Roman&quot;/&gt;&lt;wx:font wx:val=&quot;Cambria Math&quot;/&gt;&lt;/w:rPr&gt;&lt;m:t&gt;=&lt;/m:t&gt;&lt;/m:r&gt;&lt;m:f&gt;&lt;m:fPr&gt;&lt;m:ctrlPr&gt;&lt;w:rPr&gt;&lt;w:rStyle w:val=&quot;2&quot;/&gt;&lt;w:rFonts w:ascii=&quot;Cambria Math&quot; w:fareast=&quot;Times New Roman&quot; w:h-ansi=&quot;Cambria Math&quot; w:cs=&quot;Times New Roman&quot;/&gt;&lt;wx:font wx:val=&quot;Cambria Math&quot;/&gt;&lt;w:b w:val=&quot;off&quot;/&gt;&lt;w:b-cs w:val=&quot;off&quot;/&gt;&lt;w:i-cs w:val=&quot;off&quot;/&gt;&lt;/w:rPr&gt;&lt;/m:ctrlPr&gt;&lt;/m:fPr&gt;&lt;m:num&gt;&lt;m:r&gt;&lt;m:rPr&gt;&lt;m:sty m:val=&quot;bi&quot;/&gt;&lt;/m:rPr&gt;&lt;w:rPr&gt;&lt;w:rStyle w:val=&quot;2&quot;/&gt;&lt;w:rFonts w:ascii=&quot;Cambria Math&quot; w:fareast=&quot;Times New Roman&quot; w:h-ansi=&quot;Cambria Math&quot; w:cs=&quot;Times New Roman&quot;/&gt;&lt;wx:font wx:val=&quot;Cambria Math&quot;/&gt;&lt;/w:rPr&gt;&lt;m:t&gt;1*1&lt;/m:t&gt;&lt;/m:r&gt;&lt;/m:num&gt;&lt;m:den&gt;&lt;m:r&gt;&lt;m:rPr&gt;&lt;m:sty m:val=&quot;bi&quot;/&gt;&lt;/m:rPr&gt;&lt;w:rPr&gt;&lt;w:rStyle w:val=&quot;2&quot;/&gt;&lt;w:rFonts w:ascii=&quot;Cambria Math&quot; w:fareast=&quot;Times New Roman&quot; w:h-ansi=&quot;Cambria Math&quot; w:cs=&quot;Times New Roman&quot;/&gt;&lt;wx:font wx:val=&quot;Cambria Math&quot;/&gt;&lt;/w:rPr&gt;&lt;m:t&gt;1&lt;/m:t&gt;&lt;/m:r&gt;&lt;/m:den&gt;&lt;/m:f&gt;&lt;m:r&gt;&lt;m:rPr&gt;&lt;m:sty m:val=&quot;bi&quot;/&gt;&lt;/m:rPr&gt;&lt;w:rPr&gt;&lt;w:rStyle w:val=&quot;2&quot;/&gt;&lt;w:rFonts w:ascii=&quot;Cambria Math&quot; w:fareast=&quot;Times New Roman&quot; w:h-ansi=&quot;Cambria Math&quot; w:cs=&quot;Times New Roman&quot;/&gt;&lt;wx:font wx:val=&quot;Cambria Math&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p>
    <w:p w:rsidR="001A7A7A" w:rsidRPr="003C0569" w:rsidRDefault="001A7A7A"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r w:rsidRPr="003C0569">
        <w:rPr>
          <w:rStyle w:val="20"/>
          <w:rFonts w:ascii="Times New Roman" w:hAnsi="Times New Roman" w:cs="Times New Roman"/>
          <w:b w:val="0"/>
          <w:bCs w:val="0"/>
          <w:i w:val="0"/>
          <w:iCs w:val="0"/>
        </w:rPr>
        <w:t>Фактический тарифный разряд</w:t>
      </w:r>
      <w:r w:rsidR="003C0569">
        <w:rPr>
          <w:rStyle w:val="20"/>
          <w:rFonts w:ascii="Times New Roman" w:hAnsi="Times New Roman" w:cs="Times New Roman"/>
          <w:b w:val="0"/>
          <w:bCs w:val="0"/>
          <w:i w:val="0"/>
          <w:iCs w:val="0"/>
        </w:rPr>
        <w:t xml:space="preserve"> </w:t>
      </w:r>
      <w:r w:rsidRPr="003C0569">
        <w:rPr>
          <w:rStyle w:val="20"/>
          <w:rFonts w:ascii="Times New Roman" w:hAnsi="Times New Roman" w:cs="Times New Roman"/>
          <w:b w:val="0"/>
          <w:bCs w:val="0"/>
          <w:i w:val="0"/>
          <w:iCs w:val="0"/>
        </w:rPr>
        <w:t>резчиков равен:</w:t>
      </w:r>
    </w:p>
    <w:p w:rsidR="001A7A7A" w:rsidRPr="003C0569" w:rsidRDefault="007D33AD"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r>
        <w:rPr>
          <w:rFonts w:ascii="Times New Roman" w:hAnsi="Times New Roman"/>
          <w:sz w:val="28"/>
        </w:rPr>
        <w:pict>
          <v:shape id="_x0000_i1074" type="#_x0000_t75" style="width:68.2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3834&quot;/&gt;&lt;wsp:rsid wsp:val=&quot;00004127&quot;/&gt;&lt;wsp:rsid wsp:val=&quot;00097F92&quot;/&gt;&lt;wsp:rsid wsp:val=&quot;000D74A2&quot;/&gt;&lt;wsp:rsid wsp:val=&quot;00107CF9&quot;/&gt;&lt;wsp:rsid wsp:val=&quot;00141D8B&quot;/&gt;&lt;wsp:rsid wsp:val=&quot;001719D1&quot;/&gt;&lt;wsp:rsid wsp:val=&quot;00176B62&quot;/&gt;&lt;wsp:rsid wsp:val=&quot;001A7A7A&quot;/&gt;&lt;wsp:rsid wsp:val=&quot;001D5C3A&quot;/&gt;&lt;wsp:rsid wsp:val=&quot;001E3F47&quot;/&gt;&lt;wsp:rsid wsp:val=&quot;001F0041&quot;/&gt;&lt;wsp:rsid wsp:val=&quot;00270BB7&quot;/&gt;&lt;wsp:rsid wsp:val=&quot;002867DE&quot;/&gt;&lt;wsp:rsid wsp:val=&quot;002A647C&quot;/&gt;&lt;wsp:rsid wsp:val=&quot;00335468&quot;/&gt;&lt;wsp:rsid wsp:val=&quot;00363018&quot;/&gt;&lt;wsp:rsid wsp:val=&quot;003F3CFF&quot;/&gt;&lt;wsp:rsid wsp:val=&quot;003F6AB8&quot;/&gt;&lt;wsp:rsid wsp:val=&quot;004043BC&quot;/&gt;&lt;wsp:rsid wsp:val=&quot;00407C55&quot;/&gt;&lt;wsp:rsid wsp:val=&quot;00426C10&quot;/&gt;&lt;wsp:rsid wsp:val=&quot;00465897&quot;/&gt;&lt;wsp:rsid wsp:val=&quot;0048522B&quot;/&gt;&lt;wsp:rsid wsp:val=&quot;004A01EE&quot;/&gt;&lt;wsp:rsid wsp:val=&quot;004B4353&quot;/&gt;&lt;wsp:rsid wsp:val=&quot;004B5E89&quot;/&gt;&lt;wsp:rsid wsp:val=&quot;004C6FE7&quot;/&gt;&lt;wsp:rsid wsp:val=&quot;004C7AE9&quot;/&gt;&lt;wsp:rsid wsp:val=&quot;005023A8&quot;/&gt;&lt;wsp:rsid wsp:val=&quot;00503510&quot;/&gt;&lt;wsp:rsid wsp:val=&quot;00512F2B&quot;/&gt;&lt;wsp:rsid wsp:val=&quot;0054219F&quot;/&gt;&lt;wsp:rsid wsp:val=&quot;0055486E&quot;/&gt;&lt;wsp:rsid wsp:val=&quot;0058666E&quot;/&gt;&lt;wsp:rsid wsp:val=&quot;005A387C&quot;/&gt;&lt;wsp:rsid wsp:val=&quot;005B3FF8&quot;/&gt;&lt;wsp:rsid wsp:val=&quot;005C48C1&quot;/&gt;&lt;wsp:rsid wsp:val=&quot;005F321D&quot;/&gt;&lt;wsp:rsid wsp:val=&quot;006437A5&quot;/&gt;&lt;wsp:rsid wsp:val=&quot;006852E9&quot;/&gt;&lt;wsp:rsid wsp:val=&quot;006B2B25&quot;/&gt;&lt;wsp:rsid wsp:val=&quot;006B42E4&quot;/&gt;&lt;wsp:rsid wsp:val=&quot;006C2D78&quot;/&gt;&lt;wsp:rsid wsp:val=&quot;006D5A53&quot;/&gt;&lt;wsp:rsid wsp:val=&quot;00744D6C&quot;/&gt;&lt;wsp:rsid wsp:val=&quot;00780D39&quot;/&gt;&lt;wsp:rsid wsp:val=&quot;00783383&quot;/&gt;&lt;wsp:rsid wsp:val=&quot;00784E17&quot;/&gt;&lt;wsp:rsid wsp:val=&quot;0079446D&quot;/&gt;&lt;wsp:rsid wsp:val=&quot;007A68BF&quot;/&gt;&lt;wsp:rsid wsp:val=&quot;007C34B9&quot;/&gt;&lt;wsp:rsid wsp:val=&quot;007D64C5&quot;/&gt;&lt;wsp:rsid wsp:val=&quot;007F4398&quot;/&gt;&lt;wsp:rsid wsp:val=&quot;00802D91&quot;/&gt;&lt;wsp:rsid wsp:val=&quot;00814A37&quot;/&gt;&lt;wsp:rsid wsp:val=&quot;00832DEE&quot;/&gt;&lt;wsp:rsid wsp:val=&quot;00854942&quot;/&gt;&lt;wsp:rsid wsp:val=&quot;00855DCE&quot;/&gt;&lt;wsp:rsid wsp:val=&quot;00867B70&quot;/&gt;&lt;wsp:rsid wsp:val=&quot;00891F49&quot;/&gt;&lt;wsp:rsid wsp:val=&quot;008B6EDA&quot;/&gt;&lt;wsp:rsid wsp:val=&quot;008E281F&quot;/&gt;&lt;wsp:rsid wsp:val=&quot;008F0A84&quot;/&gt;&lt;wsp:rsid wsp:val=&quot;0091407B&quot;/&gt;&lt;wsp:rsid wsp:val=&quot;00916528&quot;/&gt;&lt;wsp:rsid wsp:val=&quot;009361A7&quot;/&gt;&lt;wsp:rsid wsp:val=&quot;00984143&quot;/&gt;&lt;wsp:rsid wsp:val=&quot;009864DF&quot;/&gt;&lt;wsp:rsid wsp:val=&quot;0099464B&quot;/&gt;&lt;wsp:rsid wsp:val=&quot;009E0FF6&quot;/&gt;&lt;wsp:rsid wsp:val=&quot;00A13D0B&quot;/&gt;&lt;wsp:rsid wsp:val=&quot;00A40DC7&quot;/&gt;&lt;wsp:rsid wsp:val=&quot;00A86C30&quot;/&gt;&lt;wsp:rsid wsp:val=&quot;00AE4097&quot;/&gt;&lt;wsp:rsid wsp:val=&quot;00B01C67&quot;/&gt;&lt;wsp:rsid wsp:val=&quot;00B0759F&quot;/&gt;&lt;wsp:rsid wsp:val=&quot;00B14D35&quot;/&gt;&lt;wsp:rsid wsp:val=&quot;00B20305&quot;/&gt;&lt;wsp:rsid wsp:val=&quot;00B25B07&quot;/&gt;&lt;wsp:rsid wsp:val=&quot;00B368A3&quot;/&gt;&lt;wsp:rsid wsp:val=&quot;00BD4E17&quot;/&gt;&lt;wsp:rsid wsp:val=&quot;00BE3706&quot;/&gt;&lt;wsp:rsid wsp:val=&quot;00C037E3&quot;/&gt;&lt;wsp:rsid wsp:val=&quot;00C07B16&quot;/&gt;&lt;wsp:rsid wsp:val=&quot;00C25966&quot;/&gt;&lt;wsp:rsid wsp:val=&quot;00C41755&quot;/&gt;&lt;wsp:rsid wsp:val=&quot;00C9182E&quot;/&gt;&lt;wsp:rsid wsp:val=&quot;00CE71D7&quot;/&gt;&lt;wsp:rsid wsp:val=&quot;00D229CC&quot;/&gt;&lt;wsp:rsid wsp:val=&quot;00D27191&quot;/&gt;&lt;wsp:rsid wsp:val=&quot;00D62D6B&quot;/&gt;&lt;wsp:rsid wsp:val=&quot;00D74A21&quot;/&gt;&lt;wsp:rsid wsp:val=&quot;00D83834&quot;/&gt;&lt;wsp:rsid wsp:val=&quot;00D96690&quot;/&gt;&lt;wsp:rsid wsp:val=&quot;00DA46DA&quot;/&gt;&lt;wsp:rsid wsp:val=&quot;00DB3221&quot;/&gt;&lt;wsp:rsid wsp:val=&quot;00DB57C9&quot;/&gt;&lt;wsp:rsid wsp:val=&quot;00DC740F&quot;/&gt;&lt;wsp:rsid wsp:val=&quot;00E016A5&quot;/&gt;&lt;wsp:rsid wsp:val=&quot;00E07BB6&quot;/&gt;&lt;wsp:rsid wsp:val=&quot;00E15E15&quot;/&gt;&lt;wsp:rsid wsp:val=&quot;00E23F35&quot;/&gt;&lt;wsp:rsid wsp:val=&quot;00E33B1B&quot;/&gt;&lt;wsp:rsid wsp:val=&quot;00E33F8A&quot;/&gt;&lt;wsp:rsid wsp:val=&quot;00E753BD&quot;/&gt;&lt;wsp:rsid wsp:val=&quot;00E94556&quot;/&gt;&lt;wsp:rsid wsp:val=&quot;00EE6F75&quot;/&gt;&lt;wsp:rsid wsp:val=&quot;00EF2F11&quot;/&gt;&lt;wsp:rsid wsp:val=&quot;00EF6952&quot;/&gt;&lt;wsp:rsid wsp:val=&quot;00F24F09&quot;/&gt;&lt;wsp:rsid wsp:val=&quot;00F741EE&quot;/&gt;&lt;wsp:rsid wsp:val=&quot;00F83B73&quot;/&gt;&lt;wsp:rsid wsp:val=&quot;00FC231B&quot;/&gt;&lt;wsp:rsid wsp:val=&quot;00FE7530&quot;/&gt;&lt;wsp:rsid wsp:val=&quot;00FF1019&quot;/&gt;&lt;/wsp:rsids&gt;&lt;/w:docPr&gt;&lt;w:body&gt;&lt;w:p wsp:rsidR=&quot;00000000&quot; wsp:rsidRDefault=&quot;00DC740F&quot;&gt;&lt;m:oMathPara&gt;&lt;m:oMath&gt;&lt;m:sSub&gt;&lt;m:sSubPr&gt;&lt;m:ctrlPr&gt;&lt;w:rPr&gt;&lt;w:rStyle w:val=&quot;2&quot;/&gt;&lt;w:rFonts w:ascii=&quot;Cambria Math&quot; w:fareast=&quot;Times New Roman&quot; w:h-ansi=&quot;Cambria Math&quot; w:cs=&quot;Times New Roman&quot;/&gt;&lt;wx:font wx:val=&quot;Cambria Math&quot;/&gt;&lt;w:b w:val=&quot;off&quot;/&gt;&lt;w:b-cs w:val=&quot;off&quot;/&gt;&lt;w:i-cs w:val=&quot;off&quot;/&gt;&lt;/w:rPr&gt;&lt;/m:ctrlPr&gt;&lt;/m:sSubPr&gt;&lt;m:e&gt;&lt;m:r&gt;&lt;m:rPr&gt;&lt;m:sty m:val=&quot;bi&quot;/&gt;&lt;/m:rPr&gt;&lt;w:rPr&gt;&lt;w:rStyle w:val=&quot;2&quot;/&gt;&lt;w:rFonts w:ascii=&quot;Cambria Math&quot; w:fareast=&quot;Times New Roman&quot; w:h-ansi=&quot;Cambria Math&quot; w:cs=&quot;Times New Roman&quot;/&gt;&lt;wx:font wx:val=&quot;Cambria Math&quot;/&gt;&lt;/w:rPr&gt;&lt;m:t&gt;Р &lt;/m:t&gt;&lt;/m:r&gt;&lt;/m:e&gt;&lt;m:sub&gt;&lt;m:r&gt;&lt;m:rPr&gt;&lt;m:sty m:val=&quot;bi&quot;/&gt;&lt;/m:rPr&gt;&lt;w:rPr&gt;&lt;w:rStyle w:val=&quot;2&quot;/&gt;&lt;w:rFonts w:ascii=&quot;Cambria Math&quot; w:fareast=&quot;Times New Roman&quot; w:h-ansi=&quot;Cambria Math&quot; w:cs=&quot;Times New Roman&quot;/&gt;&lt;wx:font wx:val=&quot;Cambria Math&quot;/&gt;&lt;/w:rPr&gt;&lt;m:t&gt;1&lt;/m:t&gt;&lt;/m:r&gt;&lt;/m:sub&gt;&lt;/m:sSub&gt;&lt;m:r&gt;&lt;m:rPr&gt;&lt;m:sty m:val=&quot;bi&quot;/&gt;&lt;/m:rPr&gt;&lt;w:rPr&gt;&lt;w:rStyle w:val=&quot;2&quot;/&gt;&lt;w:rFonts w:ascii=&quot;Cambria Math&quot; w:fareast=&quot;Times New Roman&quot; w:h-ansi=&quot;Cambria Math&quot; w:cs=&quot;Times New Roman&quot;/&gt;&lt;wx:font wx:val=&quot;Cambria Math&quot;/&gt;&lt;/w:rPr&gt;&lt;m:t&gt;=&lt;/m:t&gt;&lt;/m:r&gt;&lt;m:f&gt;&lt;m:fPr&gt;&lt;m:ctrlPr&gt;&lt;w:rPr&gt;&lt;w:rStyle w:val=&quot;2&quot;/&gt;&lt;w:rFonts w:ascii=&quot;Cambria Math&quot; w:fareast=&quot;Times New Roman&quot; w:h-ansi=&quot;Cambria Math&quot; w:cs=&quot;Times New Roman&quot;/&gt;&lt;wx:font wx:val=&quot;Cambria Math&quot;/&gt;&lt;w:b w:val=&quot;off&quot;/&gt;&lt;w:b-cs w:val=&quot;off&quot;/&gt;&lt;w:i-cs w:val=&quot;off&quot;/&gt;&lt;/w:rPr&gt;&lt;/m:ctrlPr&gt;&lt;/m:fPr&gt;&lt;m:num&gt;&lt;m:r&gt;&lt;m:rPr&gt;&lt;m:sty m:val=&quot;bi&quot;/&gt;&lt;/m:rPr&gt;&lt;w:rPr&gt;&lt;w:rStyle w:val=&quot;2&quot;/&gt;&lt;w:rFonts w:ascii=&quot;Cambria Math&quot; w:fareast=&quot;Times New Roman&quot; w:h-ansi=&quot;Cambria Math&quot; w:cs=&quot;Times New Roman&quot;/&gt;&lt;wx:font wx:val=&quot;Cambria Math&quot;/&gt;&lt;/w:rPr&gt;&lt;m:t&gt;1*1&lt;/m:t&gt;&lt;/m:r&gt;&lt;/m:num&gt;&lt;m:den&gt;&lt;m:r&gt;&lt;m:rPr&gt;&lt;m:sty m:val=&quot;bi&quot;/&gt;&lt;/m:rPr&gt;&lt;w:rPr&gt;&lt;w:rStyle w:val=&quot;2&quot;/&gt;&lt;w:rFonts w:ascii=&quot;Cambria Math&quot; w:fareast=&quot;Times New Roman&quot; w:h-ansi=&quot;Cambria Math&quot; w:cs=&quot;Times New Roman&quot;/&gt;&lt;wx:font wx:val=&quot;Cambria Math&quot;/&gt;&lt;/w:rPr&gt;&lt;m:t&gt;1&lt;/m:t&gt;&lt;/m:r&gt;&lt;/m:den&gt;&lt;/m:f&gt;&lt;m:r&gt;&lt;m:rPr&gt;&lt;m:sty m:val=&quot;bi&quot;/&gt;&lt;/m:rPr&gt;&lt;w:rPr&gt;&lt;w:rStyle w:val=&quot;2&quot;/&gt;&lt;w:rFonts w:ascii=&quot;Cambria Math&quot; w:fareast=&quot;Times New Roman&quot; w:h-ansi=&quot;Cambria Math&quot; w:cs=&quot;Times New Roman&quot;/&gt;&lt;wx:font wx:val=&quot;Cambria Math&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p>
    <w:p w:rsidR="001A7A7A" w:rsidRPr="003C0569" w:rsidRDefault="007D33AD"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r>
        <w:rPr>
          <w:rFonts w:ascii="Times New Roman" w:hAnsi="Times New Roman"/>
          <w:sz w:val="28"/>
        </w:rPr>
        <w:pict>
          <v:shape id="_x0000_i1075" type="#_x0000_t75" style="width:85.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3834&quot;/&gt;&lt;wsp:rsid wsp:val=&quot;00004127&quot;/&gt;&lt;wsp:rsid wsp:val=&quot;00097F92&quot;/&gt;&lt;wsp:rsid wsp:val=&quot;000D74A2&quot;/&gt;&lt;wsp:rsid wsp:val=&quot;00107CF9&quot;/&gt;&lt;wsp:rsid wsp:val=&quot;00141D8B&quot;/&gt;&lt;wsp:rsid wsp:val=&quot;001719D1&quot;/&gt;&lt;wsp:rsid wsp:val=&quot;00176B62&quot;/&gt;&lt;wsp:rsid wsp:val=&quot;001A7A7A&quot;/&gt;&lt;wsp:rsid wsp:val=&quot;001D5C3A&quot;/&gt;&lt;wsp:rsid wsp:val=&quot;001E3F47&quot;/&gt;&lt;wsp:rsid wsp:val=&quot;001F0041&quot;/&gt;&lt;wsp:rsid wsp:val=&quot;00270BB7&quot;/&gt;&lt;wsp:rsid wsp:val=&quot;002867DE&quot;/&gt;&lt;wsp:rsid wsp:val=&quot;002A647C&quot;/&gt;&lt;wsp:rsid wsp:val=&quot;00335468&quot;/&gt;&lt;wsp:rsid wsp:val=&quot;00363018&quot;/&gt;&lt;wsp:rsid wsp:val=&quot;003751C2&quot;/&gt;&lt;wsp:rsid wsp:val=&quot;003F3CFF&quot;/&gt;&lt;wsp:rsid wsp:val=&quot;003F6AB8&quot;/&gt;&lt;wsp:rsid wsp:val=&quot;004043BC&quot;/&gt;&lt;wsp:rsid wsp:val=&quot;00407C55&quot;/&gt;&lt;wsp:rsid wsp:val=&quot;00426C10&quot;/&gt;&lt;wsp:rsid wsp:val=&quot;00465897&quot;/&gt;&lt;wsp:rsid wsp:val=&quot;0048522B&quot;/&gt;&lt;wsp:rsid wsp:val=&quot;004A01EE&quot;/&gt;&lt;wsp:rsid wsp:val=&quot;004B4353&quot;/&gt;&lt;wsp:rsid wsp:val=&quot;004B5E89&quot;/&gt;&lt;wsp:rsid wsp:val=&quot;004C6FE7&quot;/&gt;&lt;wsp:rsid wsp:val=&quot;004C7AE9&quot;/&gt;&lt;wsp:rsid wsp:val=&quot;005023A8&quot;/&gt;&lt;wsp:rsid wsp:val=&quot;00503510&quot;/&gt;&lt;wsp:rsid wsp:val=&quot;00512F2B&quot;/&gt;&lt;wsp:rsid wsp:val=&quot;0054219F&quot;/&gt;&lt;wsp:rsid wsp:val=&quot;0055486E&quot;/&gt;&lt;wsp:rsid wsp:val=&quot;0058666E&quot;/&gt;&lt;wsp:rsid wsp:val=&quot;005A387C&quot;/&gt;&lt;wsp:rsid wsp:val=&quot;005B3FF8&quot;/&gt;&lt;wsp:rsid wsp:val=&quot;005C48C1&quot;/&gt;&lt;wsp:rsid wsp:val=&quot;005F321D&quot;/&gt;&lt;wsp:rsid wsp:val=&quot;006437A5&quot;/&gt;&lt;wsp:rsid wsp:val=&quot;006852E9&quot;/&gt;&lt;wsp:rsid wsp:val=&quot;006B2B25&quot;/&gt;&lt;wsp:rsid wsp:val=&quot;006B42E4&quot;/&gt;&lt;wsp:rsid wsp:val=&quot;006C2D78&quot;/&gt;&lt;wsp:rsid wsp:val=&quot;006D5A53&quot;/&gt;&lt;wsp:rsid wsp:val=&quot;00744D6C&quot;/&gt;&lt;wsp:rsid wsp:val=&quot;00780D39&quot;/&gt;&lt;wsp:rsid wsp:val=&quot;00783383&quot;/&gt;&lt;wsp:rsid wsp:val=&quot;00784E17&quot;/&gt;&lt;wsp:rsid wsp:val=&quot;0079446D&quot;/&gt;&lt;wsp:rsid wsp:val=&quot;007A68BF&quot;/&gt;&lt;wsp:rsid wsp:val=&quot;007C34B9&quot;/&gt;&lt;wsp:rsid wsp:val=&quot;007D64C5&quot;/&gt;&lt;wsp:rsid wsp:val=&quot;007F4398&quot;/&gt;&lt;wsp:rsid wsp:val=&quot;00802D91&quot;/&gt;&lt;wsp:rsid wsp:val=&quot;00814A37&quot;/&gt;&lt;wsp:rsid wsp:val=&quot;00832DEE&quot;/&gt;&lt;wsp:rsid wsp:val=&quot;00854942&quot;/&gt;&lt;wsp:rsid wsp:val=&quot;00855DCE&quot;/&gt;&lt;wsp:rsid wsp:val=&quot;00867B70&quot;/&gt;&lt;wsp:rsid wsp:val=&quot;00891F49&quot;/&gt;&lt;wsp:rsid wsp:val=&quot;008B6EDA&quot;/&gt;&lt;wsp:rsid wsp:val=&quot;008E281F&quot;/&gt;&lt;wsp:rsid wsp:val=&quot;008F0A84&quot;/&gt;&lt;wsp:rsid wsp:val=&quot;0091407B&quot;/&gt;&lt;wsp:rsid wsp:val=&quot;00916528&quot;/&gt;&lt;wsp:rsid wsp:val=&quot;009361A7&quot;/&gt;&lt;wsp:rsid wsp:val=&quot;00984143&quot;/&gt;&lt;wsp:rsid wsp:val=&quot;009864DF&quot;/&gt;&lt;wsp:rsid wsp:val=&quot;0099464B&quot;/&gt;&lt;wsp:rsid wsp:val=&quot;009E0FF6&quot;/&gt;&lt;wsp:rsid wsp:val=&quot;00A13D0B&quot;/&gt;&lt;wsp:rsid wsp:val=&quot;00A40DC7&quot;/&gt;&lt;wsp:rsid wsp:val=&quot;00A86C30&quot;/&gt;&lt;wsp:rsid wsp:val=&quot;00AE4097&quot;/&gt;&lt;wsp:rsid wsp:val=&quot;00B01C67&quot;/&gt;&lt;wsp:rsid wsp:val=&quot;00B0759F&quot;/&gt;&lt;wsp:rsid wsp:val=&quot;00B14D35&quot;/&gt;&lt;wsp:rsid wsp:val=&quot;00B20305&quot;/&gt;&lt;wsp:rsid wsp:val=&quot;00B25B07&quot;/&gt;&lt;wsp:rsid wsp:val=&quot;00B368A3&quot;/&gt;&lt;wsp:rsid wsp:val=&quot;00BD4E17&quot;/&gt;&lt;wsp:rsid wsp:val=&quot;00BE3706&quot;/&gt;&lt;wsp:rsid wsp:val=&quot;00C037E3&quot;/&gt;&lt;wsp:rsid wsp:val=&quot;00C07B16&quot;/&gt;&lt;wsp:rsid wsp:val=&quot;00C25966&quot;/&gt;&lt;wsp:rsid wsp:val=&quot;00C41755&quot;/&gt;&lt;wsp:rsid wsp:val=&quot;00C9182E&quot;/&gt;&lt;wsp:rsid wsp:val=&quot;00CE71D7&quot;/&gt;&lt;wsp:rsid wsp:val=&quot;00D229CC&quot;/&gt;&lt;wsp:rsid wsp:val=&quot;00D27191&quot;/&gt;&lt;wsp:rsid wsp:val=&quot;00D62D6B&quot;/&gt;&lt;wsp:rsid wsp:val=&quot;00D74A21&quot;/&gt;&lt;wsp:rsid wsp:val=&quot;00D83834&quot;/&gt;&lt;wsp:rsid wsp:val=&quot;00D96690&quot;/&gt;&lt;wsp:rsid wsp:val=&quot;00DA46DA&quot;/&gt;&lt;wsp:rsid wsp:val=&quot;00DB3221&quot;/&gt;&lt;wsp:rsid wsp:val=&quot;00DB57C9&quot;/&gt;&lt;wsp:rsid wsp:val=&quot;00E016A5&quot;/&gt;&lt;wsp:rsid wsp:val=&quot;00E07BB6&quot;/&gt;&lt;wsp:rsid wsp:val=&quot;00E15E15&quot;/&gt;&lt;wsp:rsid wsp:val=&quot;00E23F35&quot;/&gt;&lt;wsp:rsid wsp:val=&quot;00E33B1B&quot;/&gt;&lt;wsp:rsid wsp:val=&quot;00E33F8A&quot;/&gt;&lt;wsp:rsid wsp:val=&quot;00E753BD&quot;/&gt;&lt;wsp:rsid wsp:val=&quot;00E94556&quot;/&gt;&lt;wsp:rsid wsp:val=&quot;00EE6F75&quot;/&gt;&lt;wsp:rsid wsp:val=&quot;00EF2F11&quot;/&gt;&lt;wsp:rsid wsp:val=&quot;00EF6952&quot;/&gt;&lt;wsp:rsid wsp:val=&quot;00F24F09&quot;/&gt;&lt;wsp:rsid wsp:val=&quot;00F741EE&quot;/&gt;&lt;wsp:rsid wsp:val=&quot;00F83B73&quot;/&gt;&lt;wsp:rsid wsp:val=&quot;00FC231B&quot;/&gt;&lt;wsp:rsid wsp:val=&quot;00FE7530&quot;/&gt;&lt;wsp:rsid wsp:val=&quot;00FF1019&quot;/&gt;&lt;/wsp:rsids&gt;&lt;/w:docPr&gt;&lt;w:body&gt;&lt;w:p wsp:rsidR=&quot;00000000&quot; wsp:rsidRDefault=&quot;003751C2&quot;&gt;&lt;m:oMathPara&gt;&lt;m:oMath&gt;&lt;m:sSub&gt;&lt;m:sSubPr&gt;&lt;m:ctrlPr&gt;&lt;w:rPr&gt;&lt;w:rStyle w:val=&quot;2&quot;/&gt;&lt;w:rFonts w:ascii=&quot;Cambria Math&quot; w:fareast=&quot;Times New Roman&quot; w:h-ansi=&quot;Cambria Math&quot; w:cs=&quot;Times New Roman&quot;/&gt;&lt;wx:font wx:val=&quot;Cambria Math&quot;/&gt;&lt;w:b w:val=&quot;off&quot;/&gt;&lt;w:b-cs w:val=&quot;off&quot;/&gt;&lt;w:i-cs w:val=&quot;off&quot;/&gt;&lt;/w:rPr&gt;&lt;/m:ctrlPr&gt;&lt;/m:sSubPr&gt;&lt;m:e&gt;&lt;m:r&gt;&lt;m:rPr&gt;&lt;m:sty m:val=&quot;bi&quot;/&gt;&lt;/m:rPr&gt;&lt;w:rPr&gt;&lt;w:rStyle w:val=&quot;2&quot;/&gt;&lt;w:rFonts w:ascii=&quot;Cambria Math&quot; w:fareast=&quot;Times New Roman&quot; w:h-ansi=&quot;Cambria Math&quot; w:cs=&quot;Times New Roman&quot;/&gt;&lt;wx:font wx:val=&quot;Cambria Math&quot;/&gt;&lt;/w:rPr&gt;&lt;m:t&gt;в€†Р &lt;/m:t&gt;&lt;/m:r&gt;&lt;/m:e&gt;&lt;m:sub&gt;&lt;m:r&gt;&lt;m:rPr&gt;&lt;m:sty m:val=&quot;bi&quot;/&gt;&lt;/m:rPr&gt;&lt;w:rPr&gt;&lt;w:rStyle w:val=&quot;2&quot;/&gt;&lt;w:rFonts w:ascii=&quot;Cambria Math&quot; w:fareast=&quot;Times New Roman&quot; w:h-ansi=&quot;Cambria Math&quot; w:cs=&quot;Times New Roman&quot;/&gt;&lt;wx:font wx:val=&quot;Cambria Math&quot;/&gt;&lt;/w:rPr&gt;&lt;m:t&gt;СЂРµР·&lt;/m:t&gt;&lt;/m:r&gt;&lt;/m:sub&gt;&lt;/m:sSub&gt;&lt;m:r&gt;&lt;m:rPr&gt;&lt;m:sty m:val=&quot;bi&quot;/&gt;&lt;/m:rPr&gt;&lt;w:rPr&gt;&lt;w:rStyle w:val=&quot;2&quot;/&gt;&lt;w:rFonts w:ascii=&quot;Cambria Math&quot; w:fareast=&quot;Times New Roman&quot; w:h-ansi=&quot;Cambria Math&quot; w:cs=&quot;Times New Roman&quot;/&gt;&lt;wx:font wx:val=&quot;Cambria Math&quot;/&gt;&lt;/w:rPr&gt;&lt;m:t&gt;=1-1=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1" o:title="" chromakey="white"/>
          </v:shape>
        </w:pict>
      </w:r>
    </w:p>
    <w:p w:rsidR="001A7A7A" w:rsidRPr="003C0569" w:rsidRDefault="001A7A7A"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r w:rsidRPr="003C0569">
        <w:rPr>
          <w:rStyle w:val="20"/>
          <w:rFonts w:ascii="Times New Roman" w:hAnsi="Times New Roman" w:cs="Times New Roman"/>
          <w:b w:val="0"/>
          <w:bCs w:val="0"/>
          <w:i w:val="0"/>
          <w:iCs w:val="0"/>
        </w:rPr>
        <w:t>6. Плановый средний тарифный разряд электоргазосварщиков равен:</w:t>
      </w:r>
    </w:p>
    <w:p w:rsidR="001A7A7A" w:rsidRPr="003C0569" w:rsidRDefault="007D33AD"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r>
        <w:rPr>
          <w:rFonts w:ascii="Times New Roman" w:hAnsi="Times New Roman"/>
          <w:sz w:val="28"/>
        </w:rPr>
        <w:pict>
          <v:shape id="_x0000_i1076" type="#_x0000_t75" style="width:68.2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3834&quot;/&gt;&lt;wsp:rsid wsp:val=&quot;00004127&quot;/&gt;&lt;wsp:rsid wsp:val=&quot;00097F92&quot;/&gt;&lt;wsp:rsid wsp:val=&quot;000D74A2&quot;/&gt;&lt;wsp:rsid wsp:val=&quot;00107CF9&quot;/&gt;&lt;wsp:rsid wsp:val=&quot;00141D8B&quot;/&gt;&lt;wsp:rsid wsp:val=&quot;001719D1&quot;/&gt;&lt;wsp:rsid wsp:val=&quot;00176B62&quot;/&gt;&lt;wsp:rsid wsp:val=&quot;001A7A7A&quot;/&gt;&lt;wsp:rsid wsp:val=&quot;001D5C3A&quot;/&gt;&lt;wsp:rsid wsp:val=&quot;001E3F47&quot;/&gt;&lt;wsp:rsid wsp:val=&quot;001F0041&quot;/&gt;&lt;wsp:rsid wsp:val=&quot;00270BB7&quot;/&gt;&lt;wsp:rsid wsp:val=&quot;002867DE&quot;/&gt;&lt;wsp:rsid wsp:val=&quot;002A647C&quot;/&gt;&lt;wsp:rsid wsp:val=&quot;00335468&quot;/&gt;&lt;wsp:rsid wsp:val=&quot;00363018&quot;/&gt;&lt;wsp:rsid wsp:val=&quot;003F3CFF&quot;/&gt;&lt;wsp:rsid wsp:val=&quot;003F6AB8&quot;/&gt;&lt;wsp:rsid wsp:val=&quot;004043BC&quot;/&gt;&lt;wsp:rsid wsp:val=&quot;00407C55&quot;/&gt;&lt;wsp:rsid wsp:val=&quot;00426C10&quot;/&gt;&lt;wsp:rsid wsp:val=&quot;00465897&quot;/&gt;&lt;wsp:rsid wsp:val=&quot;0048522B&quot;/&gt;&lt;wsp:rsid wsp:val=&quot;004A01EE&quot;/&gt;&lt;wsp:rsid wsp:val=&quot;004B4353&quot;/&gt;&lt;wsp:rsid wsp:val=&quot;004B5E89&quot;/&gt;&lt;wsp:rsid wsp:val=&quot;004C6FE7&quot;/&gt;&lt;wsp:rsid wsp:val=&quot;004C7AE9&quot;/&gt;&lt;wsp:rsid wsp:val=&quot;005023A8&quot;/&gt;&lt;wsp:rsid wsp:val=&quot;00503510&quot;/&gt;&lt;wsp:rsid wsp:val=&quot;00512F2B&quot;/&gt;&lt;wsp:rsid wsp:val=&quot;0054219F&quot;/&gt;&lt;wsp:rsid wsp:val=&quot;0055486E&quot;/&gt;&lt;wsp:rsid wsp:val=&quot;0058666E&quot;/&gt;&lt;wsp:rsid wsp:val=&quot;005A387C&quot;/&gt;&lt;wsp:rsid wsp:val=&quot;005B3FF8&quot;/&gt;&lt;wsp:rsid wsp:val=&quot;005C48C1&quot;/&gt;&lt;wsp:rsid wsp:val=&quot;005F321D&quot;/&gt;&lt;wsp:rsid wsp:val=&quot;006437A5&quot;/&gt;&lt;wsp:rsid wsp:val=&quot;006852E9&quot;/&gt;&lt;wsp:rsid wsp:val=&quot;006B2B25&quot;/&gt;&lt;wsp:rsid wsp:val=&quot;006B42E4&quot;/&gt;&lt;wsp:rsid wsp:val=&quot;006C2D78&quot;/&gt;&lt;wsp:rsid wsp:val=&quot;006D5A53&quot;/&gt;&lt;wsp:rsid wsp:val=&quot;00744D6C&quot;/&gt;&lt;wsp:rsid wsp:val=&quot;00780D39&quot;/&gt;&lt;wsp:rsid wsp:val=&quot;00783383&quot;/&gt;&lt;wsp:rsid wsp:val=&quot;00784E17&quot;/&gt;&lt;wsp:rsid wsp:val=&quot;0079446D&quot;/&gt;&lt;wsp:rsid wsp:val=&quot;007A68BF&quot;/&gt;&lt;wsp:rsid wsp:val=&quot;007C34B9&quot;/&gt;&lt;wsp:rsid wsp:val=&quot;007D64C5&quot;/&gt;&lt;wsp:rsid wsp:val=&quot;007F4398&quot;/&gt;&lt;wsp:rsid wsp:val=&quot;00802D91&quot;/&gt;&lt;wsp:rsid wsp:val=&quot;00814A37&quot;/&gt;&lt;wsp:rsid wsp:val=&quot;00832DEE&quot;/&gt;&lt;wsp:rsid wsp:val=&quot;00854942&quot;/&gt;&lt;wsp:rsid wsp:val=&quot;00855DCE&quot;/&gt;&lt;wsp:rsid wsp:val=&quot;00867B70&quot;/&gt;&lt;wsp:rsid wsp:val=&quot;00891F49&quot;/&gt;&lt;wsp:rsid wsp:val=&quot;008B6EDA&quot;/&gt;&lt;wsp:rsid wsp:val=&quot;008E281F&quot;/&gt;&lt;wsp:rsid wsp:val=&quot;008F0A84&quot;/&gt;&lt;wsp:rsid wsp:val=&quot;0091407B&quot;/&gt;&lt;wsp:rsid wsp:val=&quot;00916528&quot;/&gt;&lt;wsp:rsid wsp:val=&quot;009361A7&quot;/&gt;&lt;wsp:rsid wsp:val=&quot;00984143&quot;/&gt;&lt;wsp:rsid wsp:val=&quot;009864DF&quot;/&gt;&lt;wsp:rsid wsp:val=&quot;0099464B&quot;/&gt;&lt;wsp:rsid wsp:val=&quot;009E0FF6&quot;/&gt;&lt;wsp:rsid wsp:val=&quot;00A13D0B&quot;/&gt;&lt;wsp:rsid wsp:val=&quot;00A40DC7&quot;/&gt;&lt;wsp:rsid wsp:val=&quot;00A86C30&quot;/&gt;&lt;wsp:rsid wsp:val=&quot;00AE4097&quot;/&gt;&lt;wsp:rsid wsp:val=&quot;00B01C67&quot;/&gt;&lt;wsp:rsid wsp:val=&quot;00B0759F&quot;/&gt;&lt;wsp:rsid wsp:val=&quot;00B14D35&quot;/&gt;&lt;wsp:rsid wsp:val=&quot;00B20305&quot;/&gt;&lt;wsp:rsid wsp:val=&quot;00B25B07&quot;/&gt;&lt;wsp:rsid wsp:val=&quot;00B368A3&quot;/&gt;&lt;wsp:rsid wsp:val=&quot;00BD4E17&quot;/&gt;&lt;wsp:rsid wsp:val=&quot;00BE3706&quot;/&gt;&lt;wsp:rsid wsp:val=&quot;00C037E3&quot;/&gt;&lt;wsp:rsid wsp:val=&quot;00C07B16&quot;/&gt;&lt;wsp:rsid wsp:val=&quot;00C25966&quot;/&gt;&lt;wsp:rsid wsp:val=&quot;00C41755&quot;/&gt;&lt;wsp:rsid wsp:val=&quot;00C9182E&quot;/&gt;&lt;wsp:rsid wsp:val=&quot;00CE71D7&quot;/&gt;&lt;wsp:rsid wsp:val=&quot;00D229CC&quot;/&gt;&lt;wsp:rsid wsp:val=&quot;00D27191&quot;/&gt;&lt;wsp:rsid wsp:val=&quot;00D62D6B&quot;/&gt;&lt;wsp:rsid wsp:val=&quot;00D74A21&quot;/&gt;&lt;wsp:rsid wsp:val=&quot;00D83834&quot;/&gt;&lt;wsp:rsid wsp:val=&quot;00D96690&quot;/&gt;&lt;wsp:rsid wsp:val=&quot;00DA46DA&quot;/&gt;&lt;wsp:rsid wsp:val=&quot;00DB3221&quot;/&gt;&lt;wsp:rsid wsp:val=&quot;00DB57C9&quot;/&gt;&lt;wsp:rsid wsp:val=&quot;00DE6886&quot;/&gt;&lt;wsp:rsid wsp:val=&quot;00E016A5&quot;/&gt;&lt;wsp:rsid wsp:val=&quot;00E07BB6&quot;/&gt;&lt;wsp:rsid wsp:val=&quot;00E15E15&quot;/&gt;&lt;wsp:rsid wsp:val=&quot;00E23F35&quot;/&gt;&lt;wsp:rsid wsp:val=&quot;00E33B1B&quot;/&gt;&lt;wsp:rsid wsp:val=&quot;00E33F8A&quot;/&gt;&lt;wsp:rsid wsp:val=&quot;00E753BD&quot;/&gt;&lt;wsp:rsid wsp:val=&quot;00E94556&quot;/&gt;&lt;wsp:rsid wsp:val=&quot;00EE6F75&quot;/&gt;&lt;wsp:rsid wsp:val=&quot;00EF2F11&quot;/&gt;&lt;wsp:rsid wsp:val=&quot;00EF6952&quot;/&gt;&lt;wsp:rsid wsp:val=&quot;00F24F09&quot;/&gt;&lt;wsp:rsid wsp:val=&quot;00F741EE&quot;/&gt;&lt;wsp:rsid wsp:val=&quot;00F83B73&quot;/&gt;&lt;wsp:rsid wsp:val=&quot;00FC231B&quot;/&gt;&lt;wsp:rsid wsp:val=&quot;00FE7530&quot;/&gt;&lt;wsp:rsid wsp:val=&quot;00FF1019&quot;/&gt;&lt;/wsp:rsids&gt;&lt;/w:docPr&gt;&lt;w:body&gt;&lt;w:p wsp:rsidR=&quot;00000000&quot; wsp:rsidRDefault=&quot;00DE6886&quot;&gt;&lt;m:oMathPara&gt;&lt;m:oMath&gt;&lt;m:sSub&gt;&lt;m:sSubPr&gt;&lt;m:ctrlPr&gt;&lt;w:rPr&gt;&lt;w:rStyle w:val=&quot;2&quot;/&gt;&lt;w:rFonts w:ascii=&quot;Cambria Math&quot; w:fareast=&quot;Times New Roman&quot; w:h-ansi=&quot;Cambria Math&quot; w:cs=&quot;Times New Roman&quot;/&gt;&lt;wx:font wx:val=&quot;Cambria Math&quot;/&gt;&lt;w:b w:val=&quot;off&quot;/&gt;&lt;w:b-cs w:val=&quot;off&quot;/&gt;&lt;w:i-cs w:val=&quot;off&quot;/&gt;&lt;/w:rPr&gt;&lt;/m:ctrlPr&gt;&lt;/m:sSubPr&gt;&lt;m:e&gt;&lt;m:r&gt;&lt;m:rPr&gt;&lt;m:sty m:val=&quot;bi&quot;/&gt;&lt;/m:rPr&gt;&lt;w:rPr&gt;&lt;w:rStyle w:val=&quot;2&quot;/&gt;&lt;w:rFonts w:ascii=&quot;Cambria Math&quot; w:fareast=&quot;Times New Roman&quot; w:h-ansi=&quot;Cambria Math&quot; w:cs=&quot;Times New Roman&quot;/&gt;&lt;wx:font wx:val=&quot;Cambria Math&quot;/&gt;&lt;/w:rPr&gt;&lt;m:t&gt;Р &lt;/m:t&gt;&lt;/m:r&gt;&lt;/m:e&gt;&lt;m:sub&gt;&lt;m:r&gt;&lt;m:rPr&gt;&lt;m:sty m:val=&quot;bi&quot;/&gt;&lt;/m:rPr&gt;&lt;w:rPr&gt;&lt;w:rStyle w:val=&quot;2&quot;/&gt;&lt;w:rFonts w:ascii=&quot;Cambria Math&quot; w:fareast=&quot;Times New Roman&quot; w:h-ansi=&quot;Cambria Math&quot; w:cs=&quot;Times New Roman&quot;/&gt;&lt;wx:font wx:val=&quot;Cambria Math&quot;/&gt;&lt;/w:rPr&gt;&lt;m:t&gt;0&lt;/m:t&gt;&lt;/m:r&gt;&lt;/m:sub&gt;&lt;/m:sSub&gt;&lt;m:r&gt;&lt;m:rPr&gt;&lt;m:sty m:val=&quot;bi&quot;/&gt;&lt;/m:rPr&gt;&lt;w:rPr&gt;&lt;w:rStyle w:val=&quot;2&quot;/&gt;&lt;w:rFonts w:ascii=&quot;Cambria Math&quot; w:fareast=&quot;Times New Roman&quot; w:h-ansi=&quot;Cambria Math&quot; w:cs=&quot;Times New Roman&quot;/&gt;&lt;wx:font wx:val=&quot;Cambria Math&quot;/&gt;&lt;/w:rPr&gt;&lt;m:t&gt;=&lt;/m:t&gt;&lt;/m:r&gt;&lt;m:f&gt;&lt;m:fPr&gt;&lt;m:ctrlPr&gt;&lt;w:rPr&gt;&lt;w:rStyle w:val=&quot;2&quot;/&gt;&lt;w:rFonts w:ascii=&quot;Cambria Math&quot; w:fareast=&quot;Times New Roman&quot; w:h-ansi=&quot;Cambria Math&quot; w:cs=&quot;Times New Roman&quot;/&gt;&lt;wx:font wx:val=&quot;Cambria Math&quot;/&gt;&lt;w:b w:val=&quot;off&quot;/&gt;&lt;w:b-cs w:val=&quot;off&quot;/&gt;&lt;w:i-cs w:val=&quot;off&quot;/&gt;&lt;/w:rPr&gt;&lt;/m:ctrlPr&gt;&lt;/m:fPr&gt;&lt;m:num&gt;&lt;m:r&gt;&lt;m:rPr&gt;&lt;m:sty m:val=&quot;bi&quot;/&gt;&lt;/m:rPr&gt;&lt;w:rPr&gt;&lt;w:rStyle w:val=&quot;2&quot;/&gt;&lt;w:rFonts w:ascii=&quot;Cambria Math&quot; w:fareast=&quot;Times New Roman&quot; w:h-ansi=&quot;Cambria Math&quot; w:cs=&quot;Times New Roman&quot;/&gt;&lt;wx:font wx:val=&quot;Cambria Math&quot;/&gt;&lt;/w:rPr&gt;&lt;m:t&gt;1*3&lt;/m:t&gt;&lt;/m:r&gt;&lt;/m:num&gt;&lt;m:den&gt;&lt;m:r&gt;&lt;m:rPr&gt;&lt;m:sty m:val=&quot;bi&quot;/&gt;&lt;/m:rPr&gt;&lt;w:rPr&gt;&lt;w:rStyle w:val=&quot;2&quot;/&gt;&lt;w:rFonts w:ascii=&quot;Cambria Math&quot; w:fareast=&quot;Times New Roman&quot; w:h-ansi=&quot;Cambria Math&quot; w:cs=&quot;Times New Roman&quot;/&gt;&lt;wx:font wx:val=&quot;Cambria Math&quot;/&gt;&lt;/w:rPr&gt;&lt;m:t&gt;3&lt;/m:t&gt;&lt;/m:r&gt;&lt;/m:den&gt;&lt;/m:f&gt;&lt;m:r&gt;&lt;m:rPr&gt;&lt;m:sty m:val=&quot;bi&quot;/&gt;&lt;/m:rPr&gt;&lt;w:rPr&gt;&lt;w:rStyle w:val=&quot;2&quot;/&gt;&lt;w:rFonts w:ascii=&quot;Cambria Math&quot; w:fareast=&quot;Times New Roman&quot; w:h-ansi=&quot;Cambria Math&quot; w:cs=&quot;Times New Roman&quot;/&gt;&lt;wx:font wx:val=&quot;Cambria Math&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2" o:title="" chromakey="white"/>
          </v:shape>
        </w:pict>
      </w:r>
    </w:p>
    <w:p w:rsidR="001A7A7A" w:rsidRPr="003C0569" w:rsidRDefault="001A7A7A"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r w:rsidRPr="003C0569">
        <w:rPr>
          <w:rStyle w:val="20"/>
          <w:rFonts w:ascii="Times New Roman" w:hAnsi="Times New Roman" w:cs="Times New Roman"/>
          <w:b w:val="0"/>
          <w:bCs w:val="0"/>
          <w:i w:val="0"/>
          <w:iCs w:val="0"/>
        </w:rPr>
        <w:t>Фактический тарифный разряд</w:t>
      </w:r>
      <w:r w:rsidR="003C0569">
        <w:rPr>
          <w:rStyle w:val="20"/>
          <w:rFonts w:ascii="Times New Roman" w:hAnsi="Times New Roman" w:cs="Times New Roman"/>
          <w:b w:val="0"/>
          <w:bCs w:val="0"/>
          <w:i w:val="0"/>
          <w:iCs w:val="0"/>
        </w:rPr>
        <w:t xml:space="preserve"> </w:t>
      </w:r>
      <w:r w:rsidRPr="003C0569">
        <w:rPr>
          <w:rStyle w:val="20"/>
          <w:rFonts w:ascii="Times New Roman" w:hAnsi="Times New Roman" w:cs="Times New Roman"/>
          <w:b w:val="0"/>
          <w:bCs w:val="0"/>
          <w:i w:val="0"/>
          <w:iCs w:val="0"/>
        </w:rPr>
        <w:t>электрогазосварщиков равен:</w:t>
      </w:r>
    </w:p>
    <w:p w:rsidR="001A7A7A" w:rsidRPr="003C0569" w:rsidRDefault="007D33AD"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r>
        <w:rPr>
          <w:rFonts w:ascii="Times New Roman" w:hAnsi="Times New Roman"/>
          <w:sz w:val="28"/>
        </w:rPr>
        <w:pict>
          <v:shape id="_x0000_i1077" type="#_x0000_t75" style="width:68.2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3834&quot;/&gt;&lt;wsp:rsid wsp:val=&quot;00004127&quot;/&gt;&lt;wsp:rsid wsp:val=&quot;00097F92&quot;/&gt;&lt;wsp:rsid wsp:val=&quot;000D74A2&quot;/&gt;&lt;wsp:rsid wsp:val=&quot;00107CF9&quot;/&gt;&lt;wsp:rsid wsp:val=&quot;00141D8B&quot;/&gt;&lt;wsp:rsid wsp:val=&quot;001719D1&quot;/&gt;&lt;wsp:rsid wsp:val=&quot;00176B62&quot;/&gt;&lt;wsp:rsid wsp:val=&quot;001A7A7A&quot;/&gt;&lt;wsp:rsid wsp:val=&quot;001D5C3A&quot;/&gt;&lt;wsp:rsid wsp:val=&quot;001E3F47&quot;/&gt;&lt;wsp:rsid wsp:val=&quot;001F0041&quot;/&gt;&lt;wsp:rsid wsp:val=&quot;00270BB7&quot;/&gt;&lt;wsp:rsid wsp:val=&quot;002867DE&quot;/&gt;&lt;wsp:rsid wsp:val=&quot;002A647C&quot;/&gt;&lt;wsp:rsid wsp:val=&quot;00335468&quot;/&gt;&lt;wsp:rsid wsp:val=&quot;00363018&quot;/&gt;&lt;wsp:rsid wsp:val=&quot;00363207&quot;/&gt;&lt;wsp:rsid wsp:val=&quot;003F3CFF&quot;/&gt;&lt;wsp:rsid wsp:val=&quot;003F6AB8&quot;/&gt;&lt;wsp:rsid wsp:val=&quot;004043BC&quot;/&gt;&lt;wsp:rsid wsp:val=&quot;00407C55&quot;/&gt;&lt;wsp:rsid wsp:val=&quot;00426C10&quot;/&gt;&lt;wsp:rsid wsp:val=&quot;00465897&quot;/&gt;&lt;wsp:rsid wsp:val=&quot;0048522B&quot;/&gt;&lt;wsp:rsid wsp:val=&quot;004A01EE&quot;/&gt;&lt;wsp:rsid wsp:val=&quot;004B4353&quot;/&gt;&lt;wsp:rsid wsp:val=&quot;004B5E89&quot;/&gt;&lt;wsp:rsid wsp:val=&quot;004C6FE7&quot;/&gt;&lt;wsp:rsid wsp:val=&quot;004C7AE9&quot;/&gt;&lt;wsp:rsid wsp:val=&quot;005023A8&quot;/&gt;&lt;wsp:rsid wsp:val=&quot;00503510&quot;/&gt;&lt;wsp:rsid wsp:val=&quot;00512F2B&quot;/&gt;&lt;wsp:rsid wsp:val=&quot;0054219F&quot;/&gt;&lt;wsp:rsid wsp:val=&quot;0055486E&quot;/&gt;&lt;wsp:rsid wsp:val=&quot;0058666E&quot;/&gt;&lt;wsp:rsid wsp:val=&quot;005A387C&quot;/&gt;&lt;wsp:rsid wsp:val=&quot;005B3FF8&quot;/&gt;&lt;wsp:rsid wsp:val=&quot;005C48C1&quot;/&gt;&lt;wsp:rsid wsp:val=&quot;005F321D&quot;/&gt;&lt;wsp:rsid wsp:val=&quot;006437A5&quot;/&gt;&lt;wsp:rsid wsp:val=&quot;006852E9&quot;/&gt;&lt;wsp:rsid wsp:val=&quot;006B2B25&quot;/&gt;&lt;wsp:rsid wsp:val=&quot;006B42E4&quot;/&gt;&lt;wsp:rsid wsp:val=&quot;006C2D78&quot;/&gt;&lt;wsp:rsid wsp:val=&quot;006D5A53&quot;/&gt;&lt;wsp:rsid wsp:val=&quot;00744D6C&quot;/&gt;&lt;wsp:rsid wsp:val=&quot;00780D39&quot;/&gt;&lt;wsp:rsid wsp:val=&quot;00783383&quot;/&gt;&lt;wsp:rsid wsp:val=&quot;00784E17&quot;/&gt;&lt;wsp:rsid wsp:val=&quot;0079446D&quot;/&gt;&lt;wsp:rsid wsp:val=&quot;007A68BF&quot;/&gt;&lt;wsp:rsid wsp:val=&quot;007C34B9&quot;/&gt;&lt;wsp:rsid wsp:val=&quot;007D64C5&quot;/&gt;&lt;wsp:rsid wsp:val=&quot;007F4398&quot;/&gt;&lt;wsp:rsid wsp:val=&quot;00802D91&quot;/&gt;&lt;wsp:rsid wsp:val=&quot;00814A37&quot;/&gt;&lt;wsp:rsid wsp:val=&quot;00832DEE&quot;/&gt;&lt;wsp:rsid wsp:val=&quot;00854942&quot;/&gt;&lt;wsp:rsid wsp:val=&quot;00855DCE&quot;/&gt;&lt;wsp:rsid wsp:val=&quot;00867B70&quot;/&gt;&lt;wsp:rsid wsp:val=&quot;00891F49&quot;/&gt;&lt;wsp:rsid wsp:val=&quot;008B6EDA&quot;/&gt;&lt;wsp:rsid wsp:val=&quot;008E281F&quot;/&gt;&lt;wsp:rsid wsp:val=&quot;008F0A84&quot;/&gt;&lt;wsp:rsid wsp:val=&quot;0091407B&quot;/&gt;&lt;wsp:rsid wsp:val=&quot;00916528&quot;/&gt;&lt;wsp:rsid wsp:val=&quot;009361A7&quot;/&gt;&lt;wsp:rsid wsp:val=&quot;00984143&quot;/&gt;&lt;wsp:rsid wsp:val=&quot;009864DF&quot;/&gt;&lt;wsp:rsid wsp:val=&quot;0099464B&quot;/&gt;&lt;wsp:rsid wsp:val=&quot;009E0FF6&quot;/&gt;&lt;wsp:rsid wsp:val=&quot;00A13D0B&quot;/&gt;&lt;wsp:rsid wsp:val=&quot;00A40DC7&quot;/&gt;&lt;wsp:rsid wsp:val=&quot;00A86C30&quot;/&gt;&lt;wsp:rsid wsp:val=&quot;00AE4097&quot;/&gt;&lt;wsp:rsid wsp:val=&quot;00B01C67&quot;/&gt;&lt;wsp:rsid wsp:val=&quot;00B0759F&quot;/&gt;&lt;wsp:rsid wsp:val=&quot;00B14D35&quot;/&gt;&lt;wsp:rsid wsp:val=&quot;00B20305&quot;/&gt;&lt;wsp:rsid wsp:val=&quot;00B25B07&quot;/&gt;&lt;wsp:rsid wsp:val=&quot;00B368A3&quot;/&gt;&lt;wsp:rsid wsp:val=&quot;00BD4E17&quot;/&gt;&lt;wsp:rsid wsp:val=&quot;00BE3706&quot;/&gt;&lt;wsp:rsid wsp:val=&quot;00C037E3&quot;/&gt;&lt;wsp:rsid wsp:val=&quot;00C07B16&quot;/&gt;&lt;wsp:rsid wsp:val=&quot;00C25966&quot;/&gt;&lt;wsp:rsid wsp:val=&quot;00C41755&quot;/&gt;&lt;wsp:rsid wsp:val=&quot;00C9182E&quot;/&gt;&lt;wsp:rsid wsp:val=&quot;00CE71D7&quot;/&gt;&lt;wsp:rsid wsp:val=&quot;00D229CC&quot;/&gt;&lt;wsp:rsid wsp:val=&quot;00D27191&quot;/&gt;&lt;wsp:rsid wsp:val=&quot;00D62D6B&quot;/&gt;&lt;wsp:rsid wsp:val=&quot;00D74A21&quot;/&gt;&lt;wsp:rsid wsp:val=&quot;00D83834&quot;/&gt;&lt;wsp:rsid wsp:val=&quot;00D96690&quot;/&gt;&lt;wsp:rsid wsp:val=&quot;00DA46DA&quot;/&gt;&lt;wsp:rsid wsp:val=&quot;00DB3221&quot;/&gt;&lt;wsp:rsid wsp:val=&quot;00DB57C9&quot;/&gt;&lt;wsp:rsid wsp:val=&quot;00E016A5&quot;/&gt;&lt;wsp:rsid wsp:val=&quot;00E07BB6&quot;/&gt;&lt;wsp:rsid wsp:val=&quot;00E15E15&quot;/&gt;&lt;wsp:rsid wsp:val=&quot;00E23F35&quot;/&gt;&lt;wsp:rsid wsp:val=&quot;00E33B1B&quot;/&gt;&lt;wsp:rsid wsp:val=&quot;00E33F8A&quot;/&gt;&lt;wsp:rsid wsp:val=&quot;00E753BD&quot;/&gt;&lt;wsp:rsid wsp:val=&quot;00E94556&quot;/&gt;&lt;wsp:rsid wsp:val=&quot;00EE6F75&quot;/&gt;&lt;wsp:rsid wsp:val=&quot;00EF2F11&quot;/&gt;&lt;wsp:rsid wsp:val=&quot;00EF6952&quot;/&gt;&lt;wsp:rsid wsp:val=&quot;00F24F09&quot;/&gt;&lt;wsp:rsid wsp:val=&quot;00F741EE&quot;/&gt;&lt;wsp:rsid wsp:val=&quot;00F83B73&quot;/&gt;&lt;wsp:rsid wsp:val=&quot;00FC231B&quot;/&gt;&lt;wsp:rsid wsp:val=&quot;00FE7530&quot;/&gt;&lt;wsp:rsid wsp:val=&quot;00FF1019&quot;/&gt;&lt;/wsp:rsids&gt;&lt;/w:docPr&gt;&lt;w:body&gt;&lt;w:p wsp:rsidR=&quot;00000000&quot; wsp:rsidRDefault=&quot;00363207&quot;&gt;&lt;m:oMathPara&gt;&lt;m:oMath&gt;&lt;m:sSub&gt;&lt;m:sSubPr&gt;&lt;m:ctrlPr&gt;&lt;w:rPr&gt;&lt;w:rStyle w:val=&quot;2&quot;/&gt;&lt;w:rFonts w:ascii=&quot;Cambria Math&quot; w:fareast=&quot;Times New Roman&quot; w:h-ansi=&quot;Cambria Math&quot; w:cs=&quot;Times New Roman&quot;/&gt;&lt;wx:font wx:val=&quot;Cambria Math&quot;/&gt;&lt;w:b w:val=&quot;off&quot;/&gt;&lt;w:b-cs w:val=&quot;off&quot;/&gt;&lt;w:i-cs w:val=&quot;off&quot;/&gt;&lt;/w:rPr&gt;&lt;/m:ctrlPr&gt;&lt;/m:sSubPr&gt;&lt;m:e&gt;&lt;m:r&gt;&lt;m:rPr&gt;&lt;m:sty m:val=&quot;bi&quot;/&gt;&lt;/m:rPr&gt;&lt;w:rPr&gt;&lt;w:rStyle w:val=&quot;2&quot;/&gt;&lt;w:rFonts w:ascii=&quot;Cambria Math&quot; w:fareast=&quot;Times New Roman&quot; w:h-ansi=&quot;Cambria Math&quot; w:cs=&quot;Times New Roman&quot;/&gt;&lt;wx:font wx:val=&quot;Cambria Math&quot;/&gt;&lt;/w:rPr&gt;&lt;m:t&gt;Р &lt;/m:t&gt;&lt;/m:r&gt;&lt;/m:e&gt;&lt;m:sub&gt;&lt;m:r&gt;&lt;m:rPr&gt;&lt;m:sty m:val=&quot;bi&quot;/&gt;&lt;/m:rPr&gt;&lt;w:rPr&gt;&lt;w:rStyle w:val=&quot;2&quot;/&gt;&lt;w:rFonts w:ascii=&quot;Cambria Math&quot; w:fareast=&quot;Times New Roman&quot; w:h-ansi=&quot;Cambria Math&quot; w:cs=&quot;Times New Roman&quot;/&gt;&lt;wx:font wx:val=&quot;Cambria Math&quot;/&gt;&lt;/w:rPr&gt;&lt;m:t&gt;1&lt;/m:t&gt;&lt;/m:r&gt;&lt;/m:sub&gt;&lt;/m:sSub&gt;&lt;m:r&gt;&lt;m:rPr&gt;&lt;m:sty m:val=&quot;bi&quot;/&gt;&lt;/m:rPr&gt;&lt;w:rPr&gt;&lt;w:rStyle w:val=&quot;2&quot;/&gt;&lt;w:rFonts w:ascii=&quot;Cambria Math&quot; w:fareast=&quot;Times New Roman&quot; w:h-ansi=&quot;Cambria Math&quot; w:cs=&quot;Times New Roman&quot;/&gt;&lt;wx:font wx:val=&quot;Cambria Math&quot;/&gt;&lt;/w:rPr&gt;&lt;m:t&gt;=&lt;/m:t&gt;&lt;/m:r&gt;&lt;m:f&gt;&lt;m:fPr&gt;&lt;m:ctrlPr&gt;&lt;w:rPr&gt;&lt;w:rStyle w:val=&quot;2&quot;/&gt;&lt;w:rFonts w:ascii=&quot;Cambria Math&quot; w:fareast=&quot;Times New Roman&quot; w:h-ansi=&quot;Cambria Math&quot; w:cs=&quot;Times New Roman&quot;/&gt;&lt;wx:font wx:val=&quot;Cambria Math&quot;/&gt;&lt;w:b w:val=&quot;off&quot;/&gt;&lt;w:b-cs w:val=&quot;off&quot;/&gt;&lt;w:i-cs w:val=&quot;off&quot;/&gt;&lt;/w:rPr&gt;&lt;/m:ctrlPr&gt;&lt;/m:fPr&gt;&lt;m:num&gt;&lt;m:r&gt;&lt;m:rPr&gt;&lt;m:sty m:val=&quot;bi&quot;/&gt;&lt;/m:rPr&gt;&lt;w:rPr&gt;&lt;w:rStyle w:val=&quot;2&quot;/&gt;&lt;w:rFonts w:ascii=&quot;Cambria Math&quot; w:fareast=&quot;Times New Roman&quot; w:h-ansi=&quot;Cambria Math&quot; w:cs=&quot;Times New Roman&quot;/&gt;&lt;wx:font wx:val=&quot;Cambria Math&quot;/&gt;&lt;/w:rPr&gt;&lt;m:t&gt;1*4&lt;/m:t&gt;&lt;/m:r&gt;&lt;/m:num&gt;&lt;m:den&gt;&lt;m:r&gt;&lt;m:rPr&gt;&lt;m:sty m:val=&quot;bi&quot;/&gt;&lt;/m:rPr&gt;&lt;w:rPr&gt;&lt;w:rStyle w:val=&quot;2&quot;/&gt;&lt;w:rFonts w:ascii=&quot;Cambria Math&quot; w:fareast=&quot;Times New Roman&quot; w:h-ansi=&quot;Cambria Math&quot; w:cs=&quot;Times New Roman&quot;/&gt;&lt;wx:font wx:val=&quot;Cambria Math&quot;/&gt;&lt;/w:rPr&gt;&lt;m:t&gt;4&lt;/m:t&gt;&lt;/m:r&gt;&lt;/m:den&gt;&lt;/m:f&gt;&lt;m:r&gt;&lt;m:rPr&gt;&lt;m:sty m:val=&quot;bi&quot;/&gt;&lt;/m:rPr&gt;&lt;w:rPr&gt;&lt;w:rStyle w:val=&quot;2&quot;/&gt;&lt;w:rFonts w:ascii=&quot;Cambria Math&quot; w:fareast=&quot;Times New Roman&quot; w:h-ansi=&quot;Cambria Math&quot; w:cs=&quot;Times New Roman&quot;/&gt;&lt;wx:font wx:val=&quot;Cambria Math&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3" o:title="" chromakey="white"/>
          </v:shape>
        </w:pict>
      </w:r>
    </w:p>
    <w:p w:rsidR="001A7A7A" w:rsidRPr="003C0569" w:rsidRDefault="007D33AD"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r>
        <w:rPr>
          <w:rFonts w:ascii="Times New Roman" w:hAnsi="Times New Roman"/>
          <w:sz w:val="28"/>
        </w:rPr>
        <w:pict>
          <v:shape id="_x0000_i1078" type="#_x0000_t75" style="width:83.2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3834&quot;/&gt;&lt;wsp:rsid wsp:val=&quot;00004127&quot;/&gt;&lt;wsp:rsid wsp:val=&quot;00097F92&quot;/&gt;&lt;wsp:rsid wsp:val=&quot;000D74A2&quot;/&gt;&lt;wsp:rsid wsp:val=&quot;00107CF9&quot;/&gt;&lt;wsp:rsid wsp:val=&quot;00141D8B&quot;/&gt;&lt;wsp:rsid wsp:val=&quot;001719D1&quot;/&gt;&lt;wsp:rsid wsp:val=&quot;00176B62&quot;/&gt;&lt;wsp:rsid wsp:val=&quot;001A7A7A&quot;/&gt;&lt;wsp:rsid wsp:val=&quot;001D5C3A&quot;/&gt;&lt;wsp:rsid wsp:val=&quot;001E3F47&quot;/&gt;&lt;wsp:rsid wsp:val=&quot;001F0041&quot;/&gt;&lt;wsp:rsid wsp:val=&quot;00270BB7&quot;/&gt;&lt;wsp:rsid wsp:val=&quot;002867DE&quot;/&gt;&lt;wsp:rsid wsp:val=&quot;002A647C&quot;/&gt;&lt;wsp:rsid wsp:val=&quot;00335468&quot;/&gt;&lt;wsp:rsid wsp:val=&quot;00363018&quot;/&gt;&lt;wsp:rsid wsp:val=&quot;003F3CFF&quot;/&gt;&lt;wsp:rsid wsp:val=&quot;003F6AB8&quot;/&gt;&lt;wsp:rsid wsp:val=&quot;004043BC&quot;/&gt;&lt;wsp:rsid wsp:val=&quot;00407C55&quot;/&gt;&lt;wsp:rsid wsp:val=&quot;00426C10&quot;/&gt;&lt;wsp:rsid wsp:val=&quot;00465897&quot;/&gt;&lt;wsp:rsid wsp:val=&quot;004849B5&quot;/&gt;&lt;wsp:rsid wsp:val=&quot;0048522B&quot;/&gt;&lt;wsp:rsid wsp:val=&quot;004A01EE&quot;/&gt;&lt;wsp:rsid wsp:val=&quot;004B4353&quot;/&gt;&lt;wsp:rsid wsp:val=&quot;004B5E89&quot;/&gt;&lt;wsp:rsid wsp:val=&quot;004C6FE7&quot;/&gt;&lt;wsp:rsid wsp:val=&quot;004C7AE9&quot;/&gt;&lt;wsp:rsid wsp:val=&quot;005023A8&quot;/&gt;&lt;wsp:rsid wsp:val=&quot;00503510&quot;/&gt;&lt;wsp:rsid wsp:val=&quot;00512F2B&quot;/&gt;&lt;wsp:rsid wsp:val=&quot;0054219F&quot;/&gt;&lt;wsp:rsid wsp:val=&quot;0055486E&quot;/&gt;&lt;wsp:rsid wsp:val=&quot;0058666E&quot;/&gt;&lt;wsp:rsid wsp:val=&quot;005A387C&quot;/&gt;&lt;wsp:rsid wsp:val=&quot;005B3FF8&quot;/&gt;&lt;wsp:rsid wsp:val=&quot;005C48C1&quot;/&gt;&lt;wsp:rsid wsp:val=&quot;005F321D&quot;/&gt;&lt;wsp:rsid wsp:val=&quot;006437A5&quot;/&gt;&lt;wsp:rsid wsp:val=&quot;006852E9&quot;/&gt;&lt;wsp:rsid wsp:val=&quot;006B2B25&quot;/&gt;&lt;wsp:rsid wsp:val=&quot;006B42E4&quot;/&gt;&lt;wsp:rsid wsp:val=&quot;006C2D78&quot;/&gt;&lt;wsp:rsid wsp:val=&quot;006D5A53&quot;/&gt;&lt;wsp:rsid wsp:val=&quot;00744D6C&quot;/&gt;&lt;wsp:rsid wsp:val=&quot;00780D39&quot;/&gt;&lt;wsp:rsid wsp:val=&quot;00783383&quot;/&gt;&lt;wsp:rsid wsp:val=&quot;00784E17&quot;/&gt;&lt;wsp:rsid wsp:val=&quot;0079446D&quot;/&gt;&lt;wsp:rsid wsp:val=&quot;007A68BF&quot;/&gt;&lt;wsp:rsid wsp:val=&quot;007C34B9&quot;/&gt;&lt;wsp:rsid wsp:val=&quot;007D64C5&quot;/&gt;&lt;wsp:rsid wsp:val=&quot;007F4398&quot;/&gt;&lt;wsp:rsid wsp:val=&quot;00802D91&quot;/&gt;&lt;wsp:rsid wsp:val=&quot;00814A37&quot;/&gt;&lt;wsp:rsid wsp:val=&quot;00832DEE&quot;/&gt;&lt;wsp:rsid wsp:val=&quot;00854942&quot;/&gt;&lt;wsp:rsid wsp:val=&quot;00855DCE&quot;/&gt;&lt;wsp:rsid wsp:val=&quot;00867B70&quot;/&gt;&lt;wsp:rsid wsp:val=&quot;00891F49&quot;/&gt;&lt;wsp:rsid wsp:val=&quot;008B6EDA&quot;/&gt;&lt;wsp:rsid wsp:val=&quot;008E281F&quot;/&gt;&lt;wsp:rsid wsp:val=&quot;008F0A84&quot;/&gt;&lt;wsp:rsid wsp:val=&quot;0091407B&quot;/&gt;&lt;wsp:rsid wsp:val=&quot;00916528&quot;/&gt;&lt;wsp:rsid wsp:val=&quot;009361A7&quot;/&gt;&lt;wsp:rsid wsp:val=&quot;00984143&quot;/&gt;&lt;wsp:rsid wsp:val=&quot;009864DF&quot;/&gt;&lt;wsp:rsid wsp:val=&quot;0099464B&quot;/&gt;&lt;wsp:rsid wsp:val=&quot;009E0FF6&quot;/&gt;&lt;wsp:rsid wsp:val=&quot;00A13D0B&quot;/&gt;&lt;wsp:rsid wsp:val=&quot;00A40DC7&quot;/&gt;&lt;wsp:rsid wsp:val=&quot;00A86C30&quot;/&gt;&lt;wsp:rsid wsp:val=&quot;00AE4097&quot;/&gt;&lt;wsp:rsid wsp:val=&quot;00B01C67&quot;/&gt;&lt;wsp:rsid wsp:val=&quot;00B0759F&quot;/&gt;&lt;wsp:rsid wsp:val=&quot;00B14D35&quot;/&gt;&lt;wsp:rsid wsp:val=&quot;00B20305&quot;/&gt;&lt;wsp:rsid wsp:val=&quot;00B25B07&quot;/&gt;&lt;wsp:rsid wsp:val=&quot;00B368A3&quot;/&gt;&lt;wsp:rsid wsp:val=&quot;00BD4E17&quot;/&gt;&lt;wsp:rsid wsp:val=&quot;00BE3706&quot;/&gt;&lt;wsp:rsid wsp:val=&quot;00C037E3&quot;/&gt;&lt;wsp:rsid wsp:val=&quot;00C07B16&quot;/&gt;&lt;wsp:rsid wsp:val=&quot;00C25966&quot;/&gt;&lt;wsp:rsid wsp:val=&quot;00C41755&quot;/&gt;&lt;wsp:rsid wsp:val=&quot;00C9182E&quot;/&gt;&lt;wsp:rsid wsp:val=&quot;00CE71D7&quot;/&gt;&lt;wsp:rsid wsp:val=&quot;00D229CC&quot;/&gt;&lt;wsp:rsid wsp:val=&quot;00D27191&quot;/&gt;&lt;wsp:rsid wsp:val=&quot;00D62D6B&quot;/&gt;&lt;wsp:rsid wsp:val=&quot;00D74A21&quot;/&gt;&lt;wsp:rsid wsp:val=&quot;00D83834&quot;/&gt;&lt;wsp:rsid wsp:val=&quot;00D96690&quot;/&gt;&lt;wsp:rsid wsp:val=&quot;00DA46DA&quot;/&gt;&lt;wsp:rsid wsp:val=&quot;00DB3221&quot;/&gt;&lt;wsp:rsid wsp:val=&quot;00DB57C9&quot;/&gt;&lt;wsp:rsid wsp:val=&quot;00E016A5&quot;/&gt;&lt;wsp:rsid wsp:val=&quot;00E07BB6&quot;/&gt;&lt;wsp:rsid wsp:val=&quot;00E15E15&quot;/&gt;&lt;wsp:rsid wsp:val=&quot;00E23F35&quot;/&gt;&lt;wsp:rsid wsp:val=&quot;00E33B1B&quot;/&gt;&lt;wsp:rsid wsp:val=&quot;00E33F8A&quot;/&gt;&lt;wsp:rsid wsp:val=&quot;00E753BD&quot;/&gt;&lt;wsp:rsid wsp:val=&quot;00E94556&quot;/&gt;&lt;wsp:rsid wsp:val=&quot;00EE6F75&quot;/&gt;&lt;wsp:rsid wsp:val=&quot;00EF2F11&quot;/&gt;&lt;wsp:rsid wsp:val=&quot;00EF6952&quot;/&gt;&lt;wsp:rsid wsp:val=&quot;00F24F09&quot;/&gt;&lt;wsp:rsid wsp:val=&quot;00F741EE&quot;/&gt;&lt;wsp:rsid wsp:val=&quot;00F83B73&quot;/&gt;&lt;wsp:rsid wsp:val=&quot;00FC231B&quot;/&gt;&lt;wsp:rsid wsp:val=&quot;00FE7530&quot;/&gt;&lt;wsp:rsid wsp:val=&quot;00FF1019&quot;/&gt;&lt;/wsp:rsids&gt;&lt;/w:docPr&gt;&lt;w:body&gt;&lt;w:p wsp:rsidR=&quot;00000000&quot; wsp:rsidRDefault=&quot;004849B5&quot;&gt;&lt;m:oMathPara&gt;&lt;m:oMath&gt;&lt;m:sSub&gt;&lt;m:sSubPr&gt;&lt;m:ctrlPr&gt;&lt;w:rPr&gt;&lt;w:rStyle w:val=&quot;2&quot;/&gt;&lt;w:rFonts w:ascii=&quot;Cambria Math&quot; w:fareast=&quot;Times New Roman&quot; w:h-ansi=&quot;Cambria Math&quot; w:cs=&quot;Times New Roman&quot;/&gt;&lt;wx:font wx:val=&quot;Cambria Math&quot;/&gt;&lt;w:b w:val=&quot;off&quot;/&gt;&lt;w:b-cs w:val=&quot;off&quot;/&gt;&lt;w:i-cs w:val=&quot;off&quot;/&gt;&lt;/w:rPr&gt;&lt;/m:ctrlPr&gt;&lt;/m:sSubPr&gt;&lt;m:e&gt;&lt;m:r&gt;&lt;m:rPr&gt;&lt;m:sty m:val=&quot;bi&quot;/&gt;&lt;/m:rPr&gt;&lt;w:rPr&gt;&lt;w:rStyle w:val=&quot;2&quot;/&gt;&lt;w:rFonts w:ascii=&quot;Cambria Math&quot; w:fareast=&quot;Times New Roman&quot; w:h-ansi=&quot;Cambria Math&quot; w:cs=&quot;Times New Roman&quot;/&gt;&lt;wx:font wx:val=&quot;Cambria Math&quot;/&gt;&lt;/w:rPr&gt;&lt;m:t&gt;в€†Р &lt;/m:t&gt;&lt;/m:r&gt;&lt;/m:e&gt;&lt;m:sub&gt;&lt;m:r&gt;&lt;m:rPr&gt;&lt;m:sty m:val=&quot;bi&quot;/&gt;&lt;/m:rPr&gt;&lt;w:rPr&gt;&lt;w:rStyle w:val=&quot;2&quot;/&gt;&lt;w:rFonts w:ascii=&quot;Cambria Math&quot; w:fareast=&quot;Times New Roman&quot; w:h-ansi=&quot;Cambria Math&quot; w:cs=&quot;Times New Roman&quot;/&gt;&lt;wx:font wx:val=&quot;Cambria Math&quot;/&gt;&lt;/w:rPr&gt;&lt;m:t&gt;С„СЂ&lt;/m:t&gt;&lt;/m:r&gt;&lt;/m:sub&gt;&lt;/m:sSub&gt;&lt;m:r&gt;&lt;m:rPr&gt;&lt;m:sty m:val=&quot;bi&quot;/&gt;&lt;/m:rPr&gt;&lt;w:rPr&gt;&lt;w:rStyle w:val=&quot;2&quot;/&gt;&lt;w:rFonts w:ascii=&quot;Cambria Math&quot; w:fareast=&quot;Times New Roman&quot; w:h-ansi=&quot;Cambria Math&quot; w:cs=&quot;Times New Roman&quot;/&gt;&lt;wx:font wx:val=&quot;Cambria Math&quot;/&gt;&lt;/w:rPr&gt;&lt;m:t&gt;=1-1=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4" o:title="" chromakey="white"/>
          </v:shape>
        </w:pict>
      </w:r>
    </w:p>
    <w:p w:rsidR="0058666E" w:rsidRPr="003C0569" w:rsidRDefault="001A7A7A"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r w:rsidRPr="003C0569">
        <w:rPr>
          <w:rStyle w:val="20"/>
          <w:rFonts w:ascii="Times New Roman" w:hAnsi="Times New Roman" w:cs="Times New Roman"/>
          <w:b w:val="0"/>
          <w:bCs w:val="0"/>
          <w:i w:val="0"/>
          <w:iCs w:val="0"/>
        </w:rPr>
        <w:t>Расчеты показали, что фактическое значение показат</w:t>
      </w:r>
      <w:r w:rsidR="00B20305" w:rsidRPr="003C0569">
        <w:rPr>
          <w:rStyle w:val="20"/>
          <w:rFonts w:ascii="Times New Roman" w:hAnsi="Times New Roman" w:cs="Times New Roman"/>
          <w:b w:val="0"/>
          <w:bCs w:val="0"/>
          <w:i w:val="0"/>
          <w:iCs w:val="0"/>
        </w:rPr>
        <w:t xml:space="preserve">еля разряда слесарей </w:t>
      </w:r>
      <w:r w:rsidR="003F6AB8" w:rsidRPr="003C0569">
        <w:rPr>
          <w:rStyle w:val="20"/>
          <w:rFonts w:ascii="Times New Roman" w:hAnsi="Times New Roman" w:cs="Times New Roman"/>
          <w:b w:val="0"/>
          <w:bCs w:val="0"/>
          <w:i w:val="0"/>
          <w:iCs w:val="0"/>
        </w:rPr>
        <w:t xml:space="preserve">в Цехе 13 </w:t>
      </w:r>
      <w:r w:rsidR="00B20305" w:rsidRPr="003C0569">
        <w:rPr>
          <w:rStyle w:val="20"/>
          <w:rFonts w:ascii="Times New Roman" w:hAnsi="Times New Roman" w:cs="Times New Roman"/>
          <w:b w:val="0"/>
          <w:bCs w:val="0"/>
          <w:i w:val="0"/>
          <w:iCs w:val="0"/>
        </w:rPr>
        <w:t>на 0,043</w:t>
      </w:r>
      <w:r w:rsidRPr="003C0569">
        <w:rPr>
          <w:rStyle w:val="20"/>
          <w:rFonts w:ascii="Times New Roman" w:hAnsi="Times New Roman" w:cs="Times New Roman"/>
          <w:b w:val="0"/>
          <w:bCs w:val="0"/>
          <w:i w:val="0"/>
          <w:iCs w:val="0"/>
        </w:rPr>
        <w:t xml:space="preserve"> пунктов выше предусмотренного планового. Это означает, что квалификация слесарей выше, чем требует сложность выполняемых ими работ. </w:t>
      </w:r>
      <w:r w:rsidR="0058666E" w:rsidRPr="003C0569">
        <w:rPr>
          <w:rStyle w:val="20"/>
          <w:rFonts w:ascii="Times New Roman" w:hAnsi="Times New Roman" w:cs="Times New Roman"/>
          <w:b w:val="0"/>
          <w:bCs w:val="0"/>
          <w:i w:val="0"/>
          <w:iCs w:val="0"/>
        </w:rPr>
        <w:t xml:space="preserve">А фактическое значение показателя разряда фрезеровщиков на 0,67 пунктов ниже, чем предусмотрено планом. Такое отклонение порождает следующие последствия: с одной стороны, использование </w:t>
      </w:r>
      <w:r w:rsidR="00097F92" w:rsidRPr="003C0569">
        <w:rPr>
          <w:rStyle w:val="20"/>
          <w:rFonts w:ascii="Times New Roman" w:hAnsi="Times New Roman" w:cs="Times New Roman"/>
          <w:b w:val="0"/>
          <w:bCs w:val="0"/>
          <w:i w:val="0"/>
          <w:iCs w:val="0"/>
        </w:rPr>
        <w:t>менее квалифицированного труда обеспечивает уменьшение фонда заработной платы, и как результат, снижение себестоимости оказываемых услуг и возможное увеличение прибыли;</w:t>
      </w:r>
      <w:r w:rsidR="0058666E" w:rsidRPr="003C0569">
        <w:rPr>
          <w:rStyle w:val="20"/>
          <w:rFonts w:ascii="Times New Roman" w:hAnsi="Times New Roman" w:cs="Times New Roman"/>
          <w:b w:val="0"/>
          <w:bCs w:val="0"/>
          <w:i w:val="0"/>
          <w:iCs w:val="0"/>
        </w:rPr>
        <w:t xml:space="preserve"> с другой стороны невысокая квалификация сказывается на качестве продукции, ее конкурентоспособности. Поэтому необходимо в плане подготовки и переподготовки рабочих кадров предусмотреть повыш</w:t>
      </w:r>
      <w:r w:rsidR="00097F92" w:rsidRPr="003C0569">
        <w:rPr>
          <w:rStyle w:val="20"/>
          <w:rFonts w:ascii="Times New Roman" w:hAnsi="Times New Roman" w:cs="Times New Roman"/>
          <w:b w:val="0"/>
          <w:bCs w:val="0"/>
          <w:i w:val="0"/>
          <w:iCs w:val="0"/>
        </w:rPr>
        <w:t>ение квалификации фрезеровщиков.</w:t>
      </w:r>
    </w:p>
    <w:p w:rsidR="00AE4097" w:rsidRPr="003C0569" w:rsidRDefault="001A7A7A" w:rsidP="003C0569">
      <w:pPr>
        <w:widowControl w:val="0"/>
        <w:shd w:val="clear" w:color="000000" w:fill="auto"/>
        <w:tabs>
          <w:tab w:val="left" w:pos="1100"/>
        </w:tabs>
        <w:spacing w:after="0" w:line="360" w:lineRule="auto"/>
        <w:ind w:firstLine="709"/>
        <w:jc w:val="both"/>
        <w:rPr>
          <w:rStyle w:val="20"/>
          <w:rFonts w:ascii="Times New Roman" w:hAnsi="Times New Roman" w:cs="Times New Roman"/>
          <w:b w:val="0"/>
          <w:bCs w:val="0"/>
          <w:i w:val="0"/>
          <w:iCs w:val="0"/>
        </w:rPr>
      </w:pPr>
      <w:r w:rsidRPr="003C0569">
        <w:rPr>
          <w:rStyle w:val="20"/>
          <w:rFonts w:ascii="Times New Roman" w:hAnsi="Times New Roman" w:cs="Times New Roman"/>
          <w:b w:val="0"/>
          <w:bCs w:val="0"/>
          <w:i w:val="0"/>
          <w:iCs w:val="0"/>
        </w:rPr>
        <w:t xml:space="preserve">А показатели о квалификации остальных рабочих соответствует плановым показателям. </w:t>
      </w:r>
    </w:p>
    <w:p w:rsidR="00784E17" w:rsidRPr="003C0569" w:rsidRDefault="0058666E"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В параграфе 2.2. дана общая характеристика образования рабочих всех цехов предприятия ООО «РМЗ «Синфефть-ОНПЗ», т</w:t>
      </w:r>
      <w:r w:rsidR="009E0FF6" w:rsidRPr="003C0569">
        <w:rPr>
          <w:rFonts w:ascii="Times New Roman" w:hAnsi="Times New Roman"/>
          <w:sz w:val="28"/>
          <w:szCs w:val="28"/>
        </w:rPr>
        <w:t>еперь рассмотрим уровень образования рабочих Цеха 13</w:t>
      </w:r>
      <w:r w:rsidRPr="003C0569">
        <w:rPr>
          <w:rFonts w:ascii="Times New Roman" w:hAnsi="Times New Roman"/>
          <w:sz w:val="28"/>
          <w:szCs w:val="28"/>
        </w:rPr>
        <w:t xml:space="preserve"> и проанализируем его. И сделаем выводы по Цеху 13.</w:t>
      </w:r>
    </w:p>
    <w:p w:rsidR="003C0569" w:rsidRPr="003C0569" w:rsidRDefault="003C0569" w:rsidP="003C0569">
      <w:pPr>
        <w:widowControl w:val="0"/>
        <w:shd w:val="clear" w:color="000000" w:fill="auto"/>
        <w:tabs>
          <w:tab w:val="left" w:pos="1100"/>
        </w:tabs>
        <w:spacing w:after="0" w:line="360" w:lineRule="auto"/>
        <w:ind w:firstLine="709"/>
        <w:jc w:val="both"/>
        <w:rPr>
          <w:rFonts w:ascii="Times New Roman" w:hAnsi="Times New Roman"/>
          <w:sz w:val="28"/>
          <w:szCs w:val="28"/>
        </w:rPr>
      </w:pPr>
    </w:p>
    <w:p w:rsidR="0058666E" w:rsidRPr="003C0569" w:rsidRDefault="0058666E"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Таблица 9</w:t>
      </w:r>
    </w:p>
    <w:p w:rsidR="00784E17" w:rsidRPr="003C0569" w:rsidRDefault="0058666E"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Динамика у</w:t>
      </w:r>
      <w:r w:rsidR="009E0FF6" w:rsidRPr="003C0569">
        <w:rPr>
          <w:rFonts w:ascii="Times New Roman" w:hAnsi="Times New Roman"/>
          <w:sz w:val="28"/>
          <w:szCs w:val="28"/>
        </w:rPr>
        <w:t>ровень образования</w:t>
      </w:r>
      <w:r w:rsidR="003C0569">
        <w:rPr>
          <w:rFonts w:ascii="Times New Roman" w:hAnsi="Times New Roman"/>
          <w:sz w:val="28"/>
          <w:szCs w:val="28"/>
        </w:rPr>
        <w:t xml:space="preserve"> </w:t>
      </w:r>
      <w:r w:rsidR="005A387C" w:rsidRPr="003C0569">
        <w:rPr>
          <w:rFonts w:ascii="Times New Roman" w:hAnsi="Times New Roman"/>
          <w:sz w:val="28"/>
          <w:szCs w:val="28"/>
        </w:rPr>
        <w:t xml:space="preserve">рабочих </w:t>
      </w:r>
      <w:r w:rsidR="009E0FF6" w:rsidRPr="003C0569">
        <w:rPr>
          <w:rFonts w:ascii="Times New Roman" w:hAnsi="Times New Roman"/>
          <w:sz w:val="28"/>
          <w:szCs w:val="28"/>
        </w:rPr>
        <w:t xml:space="preserve">Цеха 13 </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0"/>
        <w:gridCol w:w="1613"/>
        <w:gridCol w:w="1540"/>
        <w:gridCol w:w="2382"/>
      </w:tblGrid>
      <w:tr w:rsidR="00097F92" w:rsidRPr="003C0569" w:rsidTr="003D72D8">
        <w:tc>
          <w:tcPr>
            <w:tcW w:w="2430" w:type="dxa"/>
          </w:tcPr>
          <w:p w:rsidR="00097F92" w:rsidRPr="003D72D8" w:rsidRDefault="00097F92" w:rsidP="003D72D8">
            <w:pPr>
              <w:widowControl w:val="0"/>
              <w:shd w:val="clear" w:color="000000" w:fill="auto"/>
              <w:tabs>
                <w:tab w:val="left" w:pos="1100"/>
              </w:tabs>
              <w:spacing w:after="0" w:line="360" w:lineRule="auto"/>
              <w:ind w:hanging="25"/>
              <w:jc w:val="both"/>
              <w:rPr>
                <w:rFonts w:ascii="Times New Roman" w:hAnsi="Times New Roman"/>
                <w:sz w:val="20"/>
                <w:szCs w:val="20"/>
              </w:rPr>
            </w:pPr>
            <w:r w:rsidRPr="003D72D8">
              <w:rPr>
                <w:rFonts w:ascii="Times New Roman" w:hAnsi="Times New Roman"/>
                <w:sz w:val="20"/>
                <w:szCs w:val="20"/>
              </w:rPr>
              <w:t>Образование</w:t>
            </w:r>
          </w:p>
        </w:tc>
        <w:tc>
          <w:tcPr>
            <w:tcW w:w="1613" w:type="dxa"/>
          </w:tcPr>
          <w:p w:rsidR="00097F92" w:rsidRPr="003D72D8" w:rsidRDefault="00097F92" w:rsidP="003D72D8">
            <w:pPr>
              <w:widowControl w:val="0"/>
              <w:shd w:val="clear" w:color="000000" w:fill="auto"/>
              <w:tabs>
                <w:tab w:val="left" w:pos="1100"/>
              </w:tabs>
              <w:spacing w:after="0" w:line="360" w:lineRule="auto"/>
              <w:ind w:hanging="25"/>
              <w:jc w:val="both"/>
              <w:rPr>
                <w:rFonts w:ascii="Times New Roman" w:hAnsi="Times New Roman"/>
                <w:sz w:val="20"/>
                <w:szCs w:val="20"/>
              </w:rPr>
            </w:pPr>
            <w:r w:rsidRPr="003D72D8">
              <w:rPr>
                <w:rFonts w:ascii="Times New Roman" w:hAnsi="Times New Roman"/>
                <w:sz w:val="20"/>
                <w:szCs w:val="20"/>
              </w:rPr>
              <w:t>2007 год</w:t>
            </w:r>
          </w:p>
        </w:tc>
        <w:tc>
          <w:tcPr>
            <w:tcW w:w="1540" w:type="dxa"/>
          </w:tcPr>
          <w:p w:rsidR="00097F92" w:rsidRPr="003D72D8" w:rsidRDefault="00097F92" w:rsidP="003D72D8">
            <w:pPr>
              <w:widowControl w:val="0"/>
              <w:shd w:val="clear" w:color="000000" w:fill="auto"/>
              <w:tabs>
                <w:tab w:val="left" w:pos="1100"/>
              </w:tabs>
              <w:spacing w:after="0" w:line="360" w:lineRule="auto"/>
              <w:ind w:hanging="25"/>
              <w:jc w:val="both"/>
              <w:rPr>
                <w:rFonts w:ascii="Times New Roman" w:hAnsi="Times New Roman"/>
                <w:sz w:val="20"/>
                <w:szCs w:val="20"/>
              </w:rPr>
            </w:pPr>
            <w:r w:rsidRPr="003D72D8">
              <w:rPr>
                <w:rFonts w:ascii="Times New Roman" w:hAnsi="Times New Roman"/>
                <w:sz w:val="20"/>
                <w:szCs w:val="20"/>
              </w:rPr>
              <w:t>2008 год</w:t>
            </w:r>
          </w:p>
        </w:tc>
        <w:tc>
          <w:tcPr>
            <w:tcW w:w="2382" w:type="dxa"/>
          </w:tcPr>
          <w:p w:rsidR="00097F92" w:rsidRPr="003D72D8" w:rsidRDefault="00097F92" w:rsidP="003D72D8">
            <w:pPr>
              <w:widowControl w:val="0"/>
              <w:shd w:val="clear" w:color="000000" w:fill="auto"/>
              <w:tabs>
                <w:tab w:val="left" w:pos="1100"/>
              </w:tabs>
              <w:spacing w:after="0" w:line="360" w:lineRule="auto"/>
              <w:ind w:hanging="25"/>
              <w:jc w:val="both"/>
              <w:rPr>
                <w:rFonts w:ascii="Times New Roman" w:hAnsi="Times New Roman"/>
                <w:sz w:val="20"/>
                <w:szCs w:val="20"/>
              </w:rPr>
            </w:pPr>
            <w:r w:rsidRPr="003D72D8">
              <w:rPr>
                <w:rFonts w:ascii="Times New Roman" w:hAnsi="Times New Roman"/>
                <w:sz w:val="20"/>
                <w:szCs w:val="20"/>
              </w:rPr>
              <w:t>Абсолютное отклонение</w:t>
            </w:r>
          </w:p>
        </w:tc>
      </w:tr>
      <w:tr w:rsidR="00097F92" w:rsidRPr="003C0569" w:rsidTr="003D72D8">
        <w:tc>
          <w:tcPr>
            <w:tcW w:w="2430" w:type="dxa"/>
          </w:tcPr>
          <w:p w:rsidR="00097F92" w:rsidRPr="003D72D8" w:rsidRDefault="00097F92" w:rsidP="003D72D8">
            <w:pPr>
              <w:widowControl w:val="0"/>
              <w:shd w:val="clear" w:color="000000" w:fill="auto"/>
              <w:tabs>
                <w:tab w:val="left" w:pos="1100"/>
              </w:tabs>
              <w:spacing w:after="0" w:line="360" w:lineRule="auto"/>
              <w:ind w:hanging="25"/>
              <w:jc w:val="both"/>
              <w:rPr>
                <w:rFonts w:ascii="Times New Roman" w:hAnsi="Times New Roman"/>
                <w:sz w:val="20"/>
                <w:szCs w:val="20"/>
              </w:rPr>
            </w:pPr>
            <w:r w:rsidRPr="003D72D8">
              <w:rPr>
                <w:rFonts w:ascii="Times New Roman" w:hAnsi="Times New Roman"/>
                <w:sz w:val="20"/>
                <w:szCs w:val="20"/>
              </w:rPr>
              <w:t>1</w:t>
            </w:r>
          </w:p>
        </w:tc>
        <w:tc>
          <w:tcPr>
            <w:tcW w:w="1613" w:type="dxa"/>
          </w:tcPr>
          <w:p w:rsidR="00097F92" w:rsidRPr="003D72D8" w:rsidRDefault="00097F92" w:rsidP="003D72D8">
            <w:pPr>
              <w:widowControl w:val="0"/>
              <w:shd w:val="clear" w:color="000000" w:fill="auto"/>
              <w:tabs>
                <w:tab w:val="left" w:pos="1100"/>
              </w:tabs>
              <w:spacing w:after="0" w:line="360" w:lineRule="auto"/>
              <w:ind w:hanging="25"/>
              <w:jc w:val="both"/>
              <w:rPr>
                <w:rFonts w:ascii="Times New Roman" w:hAnsi="Times New Roman"/>
                <w:sz w:val="20"/>
                <w:szCs w:val="20"/>
              </w:rPr>
            </w:pPr>
            <w:r w:rsidRPr="003D72D8">
              <w:rPr>
                <w:rFonts w:ascii="Times New Roman" w:hAnsi="Times New Roman"/>
                <w:sz w:val="20"/>
                <w:szCs w:val="20"/>
              </w:rPr>
              <w:t>2</w:t>
            </w:r>
          </w:p>
        </w:tc>
        <w:tc>
          <w:tcPr>
            <w:tcW w:w="1540" w:type="dxa"/>
          </w:tcPr>
          <w:p w:rsidR="00097F92" w:rsidRPr="003D72D8" w:rsidRDefault="00097F92" w:rsidP="003D72D8">
            <w:pPr>
              <w:widowControl w:val="0"/>
              <w:shd w:val="clear" w:color="000000" w:fill="auto"/>
              <w:tabs>
                <w:tab w:val="left" w:pos="1100"/>
              </w:tabs>
              <w:spacing w:after="0" w:line="360" w:lineRule="auto"/>
              <w:ind w:hanging="25"/>
              <w:jc w:val="both"/>
              <w:rPr>
                <w:rFonts w:ascii="Times New Roman" w:hAnsi="Times New Roman"/>
                <w:sz w:val="20"/>
                <w:szCs w:val="20"/>
              </w:rPr>
            </w:pPr>
            <w:r w:rsidRPr="003D72D8">
              <w:rPr>
                <w:rFonts w:ascii="Times New Roman" w:hAnsi="Times New Roman"/>
                <w:sz w:val="20"/>
                <w:szCs w:val="20"/>
              </w:rPr>
              <w:t>3</w:t>
            </w:r>
          </w:p>
        </w:tc>
        <w:tc>
          <w:tcPr>
            <w:tcW w:w="2382" w:type="dxa"/>
          </w:tcPr>
          <w:p w:rsidR="00097F92" w:rsidRPr="003D72D8" w:rsidRDefault="00097F92" w:rsidP="003D72D8">
            <w:pPr>
              <w:widowControl w:val="0"/>
              <w:shd w:val="clear" w:color="000000" w:fill="auto"/>
              <w:tabs>
                <w:tab w:val="left" w:pos="1100"/>
              </w:tabs>
              <w:spacing w:after="0" w:line="360" w:lineRule="auto"/>
              <w:ind w:hanging="25"/>
              <w:jc w:val="both"/>
              <w:rPr>
                <w:rFonts w:ascii="Times New Roman" w:hAnsi="Times New Roman"/>
                <w:sz w:val="20"/>
                <w:szCs w:val="20"/>
              </w:rPr>
            </w:pPr>
            <w:r w:rsidRPr="003D72D8">
              <w:rPr>
                <w:rFonts w:ascii="Times New Roman" w:hAnsi="Times New Roman"/>
                <w:sz w:val="20"/>
                <w:szCs w:val="20"/>
              </w:rPr>
              <w:t>4</w:t>
            </w:r>
          </w:p>
        </w:tc>
      </w:tr>
      <w:tr w:rsidR="00097F92" w:rsidRPr="003C0569" w:rsidTr="003D72D8">
        <w:tc>
          <w:tcPr>
            <w:tcW w:w="2430" w:type="dxa"/>
          </w:tcPr>
          <w:p w:rsidR="00097F92" w:rsidRPr="003D72D8" w:rsidRDefault="00097F92" w:rsidP="003D72D8">
            <w:pPr>
              <w:widowControl w:val="0"/>
              <w:shd w:val="clear" w:color="000000" w:fill="auto"/>
              <w:tabs>
                <w:tab w:val="left" w:pos="1100"/>
              </w:tabs>
              <w:spacing w:after="0" w:line="360" w:lineRule="auto"/>
              <w:ind w:hanging="25"/>
              <w:jc w:val="both"/>
              <w:rPr>
                <w:rFonts w:ascii="Times New Roman" w:hAnsi="Times New Roman"/>
                <w:sz w:val="20"/>
                <w:szCs w:val="20"/>
              </w:rPr>
            </w:pPr>
            <w:r w:rsidRPr="003D72D8">
              <w:rPr>
                <w:rFonts w:ascii="Times New Roman" w:hAnsi="Times New Roman"/>
                <w:sz w:val="20"/>
                <w:szCs w:val="20"/>
              </w:rPr>
              <w:t>Высшее</w:t>
            </w:r>
          </w:p>
        </w:tc>
        <w:tc>
          <w:tcPr>
            <w:tcW w:w="1613" w:type="dxa"/>
          </w:tcPr>
          <w:p w:rsidR="00097F92" w:rsidRPr="003D72D8" w:rsidRDefault="005A387C" w:rsidP="003D72D8">
            <w:pPr>
              <w:widowControl w:val="0"/>
              <w:shd w:val="clear" w:color="000000" w:fill="auto"/>
              <w:tabs>
                <w:tab w:val="left" w:pos="1100"/>
              </w:tabs>
              <w:spacing w:after="0" w:line="360" w:lineRule="auto"/>
              <w:ind w:hanging="25"/>
              <w:jc w:val="both"/>
              <w:rPr>
                <w:rFonts w:ascii="Times New Roman" w:hAnsi="Times New Roman"/>
                <w:sz w:val="20"/>
                <w:szCs w:val="20"/>
              </w:rPr>
            </w:pPr>
            <w:r w:rsidRPr="003D72D8">
              <w:rPr>
                <w:rFonts w:ascii="Times New Roman" w:hAnsi="Times New Roman"/>
                <w:sz w:val="20"/>
                <w:szCs w:val="20"/>
              </w:rPr>
              <w:t>9</w:t>
            </w:r>
          </w:p>
        </w:tc>
        <w:tc>
          <w:tcPr>
            <w:tcW w:w="1540" w:type="dxa"/>
          </w:tcPr>
          <w:p w:rsidR="00097F92" w:rsidRPr="003D72D8" w:rsidRDefault="00B20305" w:rsidP="003D72D8">
            <w:pPr>
              <w:widowControl w:val="0"/>
              <w:shd w:val="clear" w:color="000000" w:fill="auto"/>
              <w:tabs>
                <w:tab w:val="left" w:pos="1100"/>
              </w:tabs>
              <w:spacing w:after="0" w:line="360" w:lineRule="auto"/>
              <w:ind w:hanging="25"/>
              <w:jc w:val="both"/>
              <w:rPr>
                <w:rFonts w:ascii="Times New Roman" w:hAnsi="Times New Roman"/>
                <w:sz w:val="20"/>
                <w:szCs w:val="20"/>
              </w:rPr>
            </w:pPr>
            <w:r w:rsidRPr="003D72D8">
              <w:rPr>
                <w:rFonts w:ascii="Times New Roman" w:hAnsi="Times New Roman"/>
                <w:sz w:val="20"/>
                <w:szCs w:val="20"/>
              </w:rPr>
              <w:t>15</w:t>
            </w:r>
          </w:p>
        </w:tc>
        <w:tc>
          <w:tcPr>
            <w:tcW w:w="2382" w:type="dxa"/>
          </w:tcPr>
          <w:p w:rsidR="00097F92" w:rsidRPr="003D72D8" w:rsidRDefault="00097F92" w:rsidP="003D72D8">
            <w:pPr>
              <w:widowControl w:val="0"/>
              <w:shd w:val="clear" w:color="000000" w:fill="auto"/>
              <w:tabs>
                <w:tab w:val="left" w:pos="1100"/>
              </w:tabs>
              <w:spacing w:after="0" w:line="360" w:lineRule="auto"/>
              <w:ind w:hanging="25"/>
              <w:jc w:val="both"/>
              <w:rPr>
                <w:rFonts w:ascii="Times New Roman" w:hAnsi="Times New Roman"/>
                <w:sz w:val="20"/>
                <w:szCs w:val="20"/>
              </w:rPr>
            </w:pPr>
          </w:p>
        </w:tc>
      </w:tr>
      <w:tr w:rsidR="00097F92" w:rsidRPr="003C0569" w:rsidTr="003D72D8">
        <w:tc>
          <w:tcPr>
            <w:tcW w:w="2430" w:type="dxa"/>
          </w:tcPr>
          <w:p w:rsidR="00097F92" w:rsidRPr="003D72D8" w:rsidRDefault="00097F92" w:rsidP="003D72D8">
            <w:pPr>
              <w:widowControl w:val="0"/>
              <w:shd w:val="clear" w:color="000000" w:fill="auto"/>
              <w:tabs>
                <w:tab w:val="left" w:pos="1100"/>
              </w:tabs>
              <w:spacing w:after="0" w:line="360" w:lineRule="auto"/>
              <w:ind w:hanging="25"/>
              <w:jc w:val="both"/>
              <w:rPr>
                <w:rFonts w:ascii="Times New Roman" w:hAnsi="Times New Roman"/>
                <w:sz w:val="20"/>
                <w:szCs w:val="20"/>
              </w:rPr>
            </w:pPr>
            <w:r w:rsidRPr="003D72D8">
              <w:rPr>
                <w:rFonts w:ascii="Times New Roman" w:hAnsi="Times New Roman"/>
                <w:sz w:val="20"/>
                <w:szCs w:val="20"/>
              </w:rPr>
              <w:t>Среднее профессиональное (техникум)</w:t>
            </w:r>
          </w:p>
        </w:tc>
        <w:tc>
          <w:tcPr>
            <w:tcW w:w="1613" w:type="dxa"/>
          </w:tcPr>
          <w:p w:rsidR="00097F92" w:rsidRPr="003D72D8" w:rsidRDefault="00B20305" w:rsidP="003D72D8">
            <w:pPr>
              <w:widowControl w:val="0"/>
              <w:shd w:val="clear" w:color="000000" w:fill="auto"/>
              <w:tabs>
                <w:tab w:val="left" w:pos="1100"/>
              </w:tabs>
              <w:spacing w:after="0" w:line="360" w:lineRule="auto"/>
              <w:ind w:hanging="25"/>
              <w:jc w:val="both"/>
              <w:rPr>
                <w:rFonts w:ascii="Times New Roman" w:hAnsi="Times New Roman"/>
                <w:sz w:val="20"/>
                <w:szCs w:val="20"/>
              </w:rPr>
            </w:pPr>
            <w:r w:rsidRPr="003D72D8">
              <w:rPr>
                <w:rFonts w:ascii="Times New Roman" w:hAnsi="Times New Roman"/>
                <w:sz w:val="20"/>
                <w:szCs w:val="20"/>
              </w:rPr>
              <w:t>32</w:t>
            </w:r>
          </w:p>
        </w:tc>
        <w:tc>
          <w:tcPr>
            <w:tcW w:w="1540" w:type="dxa"/>
          </w:tcPr>
          <w:p w:rsidR="00097F92" w:rsidRPr="003D72D8" w:rsidRDefault="00B20305" w:rsidP="003D72D8">
            <w:pPr>
              <w:widowControl w:val="0"/>
              <w:shd w:val="clear" w:color="000000" w:fill="auto"/>
              <w:tabs>
                <w:tab w:val="left" w:pos="1100"/>
              </w:tabs>
              <w:spacing w:after="0" w:line="360" w:lineRule="auto"/>
              <w:ind w:hanging="25"/>
              <w:jc w:val="both"/>
              <w:rPr>
                <w:rFonts w:ascii="Times New Roman" w:hAnsi="Times New Roman"/>
                <w:sz w:val="20"/>
                <w:szCs w:val="20"/>
              </w:rPr>
            </w:pPr>
            <w:r w:rsidRPr="003D72D8">
              <w:rPr>
                <w:rFonts w:ascii="Times New Roman" w:hAnsi="Times New Roman"/>
                <w:sz w:val="20"/>
                <w:szCs w:val="20"/>
              </w:rPr>
              <w:t>32</w:t>
            </w:r>
          </w:p>
        </w:tc>
        <w:tc>
          <w:tcPr>
            <w:tcW w:w="2382" w:type="dxa"/>
          </w:tcPr>
          <w:p w:rsidR="00097F92" w:rsidRPr="003D72D8" w:rsidRDefault="005A387C" w:rsidP="003D72D8">
            <w:pPr>
              <w:widowControl w:val="0"/>
              <w:shd w:val="clear" w:color="000000" w:fill="auto"/>
              <w:tabs>
                <w:tab w:val="left" w:pos="1100"/>
              </w:tabs>
              <w:spacing w:after="0" w:line="360" w:lineRule="auto"/>
              <w:ind w:hanging="25"/>
              <w:jc w:val="both"/>
              <w:rPr>
                <w:rFonts w:ascii="Times New Roman" w:hAnsi="Times New Roman"/>
                <w:sz w:val="20"/>
                <w:szCs w:val="20"/>
              </w:rPr>
            </w:pPr>
            <w:r w:rsidRPr="003D72D8">
              <w:rPr>
                <w:rFonts w:ascii="Times New Roman" w:hAnsi="Times New Roman"/>
                <w:sz w:val="20"/>
                <w:szCs w:val="20"/>
              </w:rPr>
              <w:t>-</w:t>
            </w:r>
          </w:p>
        </w:tc>
      </w:tr>
      <w:tr w:rsidR="00097F92" w:rsidRPr="003C0569" w:rsidTr="003D72D8">
        <w:tc>
          <w:tcPr>
            <w:tcW w:w="2430" w:type="dxa"/>
          </w:tcPr>
          <w:p w:rsidR="00097F92" w:rsidRPr="003D72D8" w:rsidRDefault="00097F92" w:rsidP="003D72D8">
            <w:pPr>
              <w:widowControl w:val="0"/>
              <w:shd w:val="clear" w:color="000000" w:fill="auto"/>
              <w:tabs>
                <w:tab w:val="left" w:pos="1100"/>
              </w:tabs>
              <w:spacing w:after="0" w:line="360" w:lineRule="auto"/>
              <w:ind w:hanging="25"/>
              <w:jc w:val="both"/>
              <w:rPr>
                <w:rFonts w:ascii="Times New Roman" w:hAnsi="Times New Roman"/>
                <w:sz w:val="20"/>
                <w:szCs w:val="20"/>
              </w:rPr>
            </w:pPr>
            <w:r w:rsidRPr="003D72D8">
              <w:rPr>
                <w:rFonts w:ascii="Times New Roman" w:hAnsi="Times New Roman"/>
                <w:sz w:val="20"/>
                <w:szCs w:val="20"/>
              </w:rPr>
              <w:t>Начальное профессиональное (училище)</w:t>
            </w:r>
          </w:p>
        </w:tc>
        <w:tc>
          <w:tcPr>
            <w:tcW w:w="1613" w:type="dxa"/>
          </w:tcPr>
          <w:p w:rsidR="00097F92" w:rsidRPr="003D72D8" w:rsidRDefault="00916528" w:rsidP="003D72D8">
            <w:pPr>
              <w:widowControl w:val="0"/>
              <w:shd w:val="clear" w:color="000000" w:fill="auto"/>
              <w:tabs>
                <w:tab w:val="left" w:pos="1100"/>
              </w:tabs>
              <w:spacing w:after="0" w:line="360" w:lineRule="auto"/>
              <w:ind w:hanging="25"/>
              <w:jc w:val="both"/>
              <w:rPr>
                <w:rFonts w:ascii="Times New Roman" w:hAnsi="Times New Roman"/>
                <w:sz w:val="20"/>
                <w:szCs w:val="20"/>
              </w:rPr>
            </w:pPr>
            <w:r w:rsidRPr="003D72D8">
              <w:rPr>
                <w:rFonts w:ascii="Times New Roman" w:hAnsi="Times New Roman"/>
                <w:sz w:val="20"/>
                <w:szCs w:val="20"/>
              </w:rPr>
              <w:t>27</w:t>
            </w:r>
          </w:p>
        </w:tc>
        <w:tc>
          <w:tcPr>
            <w:tcW w:w="1540" w:type="dxa"/>
          </w:tcPr>
          <w:p w:rsidR="00097F92" w:rsidRPr="003D72D8" w:rsidRDefault="00B20305" w:rsidP="003D72D8">
            <w:pPr>
              <w:widowControl w:val="0"/>
              <w:shd w:val="clear" w:color="000000" w:fill="auto"/>
              <w:tabs>
                <w:tab w:val="left" w:pos="1100"/>
              </w:tabs>
              <w:spacing w:after="0" w:line="360" w:lineRule="auto"/>
              <w:ind w:hanging="25"/>
              <w:jc w:val="both"/>
              <w:rPr>
                <w:rFonts w:ascii="Times New Roman" w:hAnsi="Times New Roman"/>
                <w:sz w:val="20"/>
                <w:szCs w:val="20"/>
              </w:rPr>
            </w:pPr>
            <w:r w:rsidRPr="003D72D8">
              <w:rPr>
                <w:rFonts w:ascii="Times New Roman" w:hAnsi="Times New Roman"/>
                <w:sz w:val="20"/>
                <w:szCs w:val="20"/>
              </w:rPr>
              <w:t>29</w:t>
            </w:r>
          </w:p>
        </w:tc>
        <w:tc>
          <w:tcPr>
            <w:tcW w:w="2382" w:type="dxa"/>
          </w:tcPr>
          <w:p w:rsidR="00097F92" w:rsidRPr="003D72D8" w:rsidRDefault="005A387C" w:rsidP="003D72D8">
            <w:pPr>
              <w:widowControl w:val="0"/>
              <w:shd w:val="clear" w:color="000000" w:fill="auto"/>
              <w:tabs>
                <w:tab w:val="left" w:pos="1100"/>
              </w:tabs>
              <w:spacing w:after="0" w:line="360" w:lineRule="auto"/>
              <w:ind w:hanging="25"/>
              <w:jc w:val="both"/>
              <w:rPr>
                <w:rFonts w:ascii="Times New Roman" w:hAnsi="Times New Roman"/>
                <w:sz w:val="20"/>
                <w:szCs w:val="20"/>
              </w:rPr>
            </w:pPr>
            <w:r w:rsidRPr="003D72D8">
              <w:rPr>
                <w:rFonts w:ascii="Times New Roman" w:hAnsi="Times New Roman"/>
                <w:sz w:val="20"/>
                <w:szCs w:val="20"/>
              </w:rPr>
              <w:t>2</w:t>
            </w:r>
          </w:p>
        </w:tc>
      </w:tr>
      <w:tr w:rsidR="00097F92" w:rsidRPr="003C0569" w:rsidTr="003D72D8">
        <w:tc>
          <w:tcPr>
            <w:tcW w:w="2430" w:type="dxa"/>
          </w:tcPr>
          <w:p w:rsidR="00097F92" w:rsidRPr="003D72D8" w:rsidRDefault="00097F92" w:rsidP="003D72D8">
            <w:pPr>
              <w:widowControl w:val="0"/>
              <w:shd w:val="clear" w:color="000000" w:fill="auto"/>
              <w:tabs>
                <w:tab w:val="left" w:pos="1100"/>
              </w:tabs>
              <w:spacing w:after="0" w:line="360" w:lineRule="auto"/>
              <w:ind w:hanging="25"/>
              <w:jc w:val="both"/>
              <w:rPr>
                <w:rFonts w:ascii="Times New Roman" w:hAnsi="Times New Roman"/>
                <w:sz w:val="20"/>
                <w:szCs w:val="20"/>
              </w:rPr>
            </w:pPr>
            <w:r w:rsidRPr="003D72D8">
              <w:rPr>
                <w:rFonts w:ascii="Times New Roman" w:hAnsi="Times New Roman"/>
                <w:sz w:val="20"/>
                <w:szCs w:val="20"/>
              </w:rPr>
              <w:t>Среднее (школы мастеров, курсы переподготовки)</w:t>
            </w:r>
          </w:p>
        </w:tc>
        <w:tc>
          <w:tcPr>
            <w:tcW w:w="1613" w:type="dxa"/>
          </w:tcPr>
          <w:p w:rsidR="00097F92" w:rsidRPr="003D72D8" w:rsidRDefault="005A387C" w:rsidP="003D72D8">
            <w:pPr>
              <w:widowControl w:val="0"/>
              <w:shd w:val="clear" w:color="000000" w:fill="auto"/>
              <w:tabs>
                <w:tab w:val="left" w:pos="1100"/>
              </w:tabs>
              <w:spacing w:after="0" w:line="360" w:lineRule="auto"/>
              <w:ind w:hanging="25"/>
              <w:jc w:val="both"/>
              <w:rPr>
                <w:rFonts w:ascii="Times New Roman" w:hAnsi="Times New Roman"/>
                <w:sz w:val="20"/>
                <w:szCs w:val="20"/>
              </w:rPr>
            </w:pPr>
            <w:r w:rsidRPr="003D72D8">
              <w:rPr>
                <w:rFonts w:ascii="Times New Roman" w:hAnsi="Times New Roman"/>
                <w:sz w:val="20"/>
                <w:szCs w:val="20"/>
              </w:rPr>
              <w:t>1</w:t>
            </w:r>
            <w:r w:rsidR="00B20305" w:rsidRPr="003D72D8">
              <w:rPr>
                <w:rFonts w:ascii="Times New Roman" w:hAnsi="Times New Roman"/>
                <w:sz w:val="20"/>
                <w:szCs w:val="20"/>
              </w:rPr>
              <w:t>6</w:t>
            </w:r>
          </w:p>
        </w:tc>
        <w:tc>
          <w:tcPr>
            <w:tcW w:w="1540" w:type="dxa"/>
          </w:tcPr>
          <w:p w:rsidR="00097F92" w:rsidRPr="003D72D8" w:rsidRDefault="005A387C" w:rsidP="003D72D8">
            <w:pPr>
              <w:widowControl w:val="0"/>
              <w:shd w:val="clear" w:color="000000" w:fill="auto"/>
              <w:tabs>
                <w:tab w:val="left" w:pos="1100"/>
              </w:tabs>
              <w:spacing w:after="0" w:line="360" w:lineRule="auto"/>
              <w:ind w:hanging="25"/>
              <w:jc w:val="both"/>
              <w:rPr>
                <w:rFonts w:ascii="Times New Roman" w:hAnsi="Times New Roman"/>
                <w:sz w:val="20"/>
                <w:szCs w:val="20"/>
              </w:rPr>
            </w:pPr>
            <w:r w:rsidRPr="003D72D8">
              <w:rPr>
                <w:rFonts w:ascii="Times New Roman" w:hAnsi="Times New Roman"/>
                <w:sz w:val="20"/>
                <w:szCs w:val="20"/>
              </w:rPr>
              <w:t>15</w:t>
            </w:r>
          </w:p>
        </w:tc>
        <w:tc>
          <w:tcPr>
            <w:tcW w:w="2382" w:type="dxa"/>
          </w:tcPr>
          <w:p w:rsidR="00097F92" w:rsidRPr="003D72D8" w:rsidRDefault="005A387C" w:rsidP="003D72D8">
            <w:pPr>
              <w:widowControl w:val="0"/>
              <w:shd w:val="clear" w:color="000000" w:fill="auto"/>
              <w:tabs>
                <w:tab w:val="left" w:pos="1100"/>
              </w:tabs>
              <w:spacing w:after="0" w:line="360" w:lineRule="auto"/>
              <w:ind w:hanging="25"/>
              <w:jc w:val="both"/>
              <w:rPr>
                <w:rFonts w:ascii="Times New Roman" w:hAnsi="Times New Roman"/>
                <w:sz w:val="20"/>
                <w:szCs w:val="20"/>
              </w:rPr>
            </w:pPr>
            <w:r w:rsidRPr="003D72D8">
              <w:rPr>
                <w:rFonts w:ascii="Times New Roman" w:hAnsi="Times New Roman"/>
                <w:sz w:val="20"/>
                <w:szCs w:val="20"/>
              </w:rPr>
              <w:t>-</w:t>
            </w:r>
            <w:r w:rsidR="00916528" w:rsidRPr="003D72D8">
              <w:rPr>
                <w:rFonts w:ascii="Times New Roman" w:hAnsi="Times New Roman"/>
                <w:sz w:val="20"/>
                <w:szCs w:val="20"/>
              </w:rPr>
              <w:t>1</w:t>
            </w:r>
          </w:p>
        </w:tc>
      </w:tr>
      <w:tr w:rsidR="00097F92" w:rsidRPr="003C0569" w:rsidTr="003D72D8">
        <w:tc>
          <w:tcPr>
            <w:tcW w:w="2430" w:type="dxa"/>
          </w:tcPr>
          <w:p w:rsidR="00097F92" w:rsidRPr="003D72D8" w:rsidRDefault="005A387C" w:rsidP="003D72D8">
            <w:pPr>
              <w:widowControl w:val="0"/>
              <w:shd w:val="clear" w:color="000000" w:fill="auto"/>
              <w:tabs>
                <w:tab w:val="left" w:pos="1100"/>
              </w:tabs>
              <w:spacing w:after="0" w:line="360" w:lineRule="auto"/>
              <w:ind w:hanging="25"/>
              <w:jc w:val="both"/>
              <w:rPr>
                <w:rFonts w:ascii="Times New Roman" w:hAnsi="Times New Roman"/>
                <w:sz w:val="20"/>
                <w:szCs w:val="20"/>
              </w:rPr>
            </w:pPr>
            <w:r w:rsidRPr="003D72D8">
              <w:rPr>
                <w:rFonts w:ascii="Times New Roman" w:hAnsi="Times New Roman"/>
                <w:sz w:val="20"/>
                <w:szCs w:val="20"/>
              </w:rPr>
              <w:t>Итого</w:t>
            </w:r>
          </w:p>
        </w:tc>
        <w:tc>
          <w:tcPr>
            <w:tcW w:w="1613" w:type="dxa"/>
          </w:tcPr>
          <w:p w:rsidR="00097F92" w:rsidRPr="003D72D8" w:rsidRDefault="00B20305" w:rsidP="003D72D8">
            <w:pPr>
              <w:widowControl w:val="0"/>
              <w:shd w:val="clear" w:color="000000" w:fill="auto"/>
              <w:tabs>
                <w:tab w:val="left" w:pos="1100"/>
              </w:tabs>
              <w:spacing w:after="0" w:line="360" w:lineRule="auto"/>
              <w:ind w:hanging="25"/>
              <w:jc w:val="both"/>
              <w:rPr>
                <w:rFonts w:ascii="Times New Roman" w:hAnsi="Times New Roman"/>
                <w:sz w:val="20"/>
                <w:szCs w:val="20"/>
              </w:rPr>
            </w:pPr>
            <w:r w:rsidRPr="003D72D8">
              <w:rPr>
                <w:rFonts w:ascii="Times New Roman" w:hAnsi="Times New Roman"/>
                <w:sz w:val="20"/>
                <w:szCs w:val="20"/>
              </w:rPr>
              <w:t>84</w:t>
            </w:r>
          </w:p>
        </w:tc>
        <w:tc>
          <w:tcPr>
            <w:tcW w:w="1540" w:type="dxa"/>
          </w:tcPr>
          <w:p w:rsidR="00097F92" w:rsidRPr="003D72D8" w:rsidRDefault="00B20305" w:rsidP="003D72D8">
            <w:pPr>
              <w:widowControl w:val="0"/>
              <w:shd w:val="clear" w:color="000000" w:fill="auto"/>
              <w:tabs>
                <w:tab w:val="left" w:pos="1100"/>
              </w:tabs>
              <w:spacing w:after="0" w:line="360" w:lineRule="auto"/>
              <w:ind w:hanging="25"/>
              <w:jc w:val="both"/>
              <w:rPr>
                <w:rFonts w:ascii="Times New Roman" w:hAnsi="Times New Roman"/>
                <w:sz w:val="20"/>
                <w:szCs w:val="20"/>
              </w:rPr>
            </w:pPr>
            <w:r w:rsidRPr="003D72D8">
              <w:rPr>
                <w:rFonts w:ascii="Times New Roman" w:hAnsi="Times New Roman"/>
                <w:sz w:val="20"/>
                <w:szCs w:val="20"/>
              </w:rPr>
              <w:t>91</w:t>
            </w:r>
          </w:p>
        </w:tc>
        <w:tc>
          <w:tcPr>
            <w:tcW w:w="2382" w:type="dxa"/>
          </w:tcPr>
          <w:p w:rsidR="00097F92" w:rsidRPr="003D72D8" w:rsidRDefault="005A387C" w:rsidP="003D72D8">
            <w:pPr>
              <w:widowControl w:val="0"/>
              <w:shd w:val="clear" w:color="000000" w:fill="auto"/>
              <w:tabs>
                <w:tab w:val="left" w:pos="1100"/>
              </w:tabs>
              <w:spacing w:after="0" w:line="360" w:lineRule="auto"/>
              <w:ind w:hanging="25"/>
              <w:jc w:val="both"/>
              <w:rPr>
                <w:rFonts w:ascii="Times New Roman" w:hAnsi="Times New Roman"/>
                <w:sz w:val="20"/>
                <w:szCs w:val="20"/>
              </w:rPr>
            </w:pPr>
            <w:r w:rsidRPr="003D72D8">
              <w:rPr>
                <w:rFonts w:ascii="Times New Roman" w:hAnsi="Times New Roman"/>
                <w:sz w:val="20"/>
                <w:szCs w:val="20"/>
              </w:rPr>
              <w:t>-7</w:t>
            </w:r>
          </w:p>
        </w:tc>
      </w:tr>
    </w:tbl>
    <w:p w:rsidR="00780D39" w:rsidRPr="003C0569" w:rsidRDefault="00780D39" w:rsidP="003C0569">
      <w:pPr>
        <w:widowControl w:val="0"/>
        <w:shd w:val="clear" w:color="000000" w:fill="auto"/>
        <w:tabs>
          <w:tab w:val="left" w:pos="1100"/>
        </w:tabs>
        <w:spacing w:after="0" w:line="360" w:lineRule="auto"/>
        <w:ind w:firstLine="709"/>
        <w:jc w:val="both"/>
        <w:rPr>
          <w:rFonts w:ascii="Times New Roman" w:hAnsi="Times New Roman"/>
          <w:sz w:val="28"/>
          <w:szCs w:val="28"/>
        </w:rPr>
      </w:pPr>
    </w:p>
    <w:p w:rsidR="00097F92" w:rsidRPr="003C0569" w:rsidRDefault="00780D39"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 xml:space="preserve">Из таблицы видно, что </w:t>
      </w:r>
      <w:r w:rsidR="00916528" w:rsidRPr="003C0569">
        <w:rPr>
          <w:rFonts w:ascii="Times New Roman" w:hAnsi="Times New Roman"/>
          <w:sz w:val="28"/>
          <w:szCs w:val="28"/>
        </w:rPr>
        <w:t>в</w:t>
      </w:r>
      <w:r w:rsidRPr="003C0569">
        <w:rPr>
          <w:rFonts w:ascii="Times New Roman" w:hAnsi="Times New Roman"/>
          <w:sz w:val="28"/>
          <w:szCs w:val="28"/>
        </w:rPr>
        <w:t xml:space="preserve"> Цехе 13 высшее образование имеют 15 рабочих, абсолютное отклонение по сравнению с 2007 годом составило 6 человек.</w:t>
      </w:r>
      <w:r w:rsidR="00916528" w:rsidRPr="003C0569">
        <w:rPr>
          <w:rFonts w:ascii="Times New Roman" w:hAnsi="Times New Roman"/>
          <w:sz w:val="28"/>
          <w:szCs w:val="28"/>
        </w:rPr>
        <w:t xml:space="preserve"> Среднее профессиональное образование имеют 32 рабочих; численность рабочих со средним профессиональным образованием в 2008 году не изменилось. При этом увеличилась численность рабочих с начальным профессиональным образование на 2 человека, и составила 29 рабочих. Также снизилось количество рабочих со средним образование до 15 человек.</w:t>
      </w:r>
    </w:p>
    <w:p w:rsidR="00916528" w:rsidRPr="003C0569" w:rsidRDefault="00916528" w:rsidP="003C0569">
      <w:pPr>
        <w:widowControl w:val="0"/>
        <w:shd w:val="clear" w:color="000000" w:fill="auto"/>
        <w:tabs>
          <w:tab w:val="left" w:pos="1100"/>
        </w:tabs>
        <w:spacing w:after="0" w:line="360" w:lineRule="auto"/>
        <w:ind w:firstLine="709"/>
        <w:jc w:val="both"/>
        <w:rPr>
          <w:rFonts w:ascii="Times New Roman" w:hAnsi="Times New Roman"/>
          <w:sz w:val="28"/>
          <w:szCs w:val="28"/>
        </w:rPr>
      </w:pPr>
    </w:p>
    <w:p w:rsidR="00916528" w:rsidRPr="003C0569" w:rsidRDefault="003C0569" w:rsidP="003C0569">
      <w:pPr>
        <w:widowControl w:val="0"/>
        <w:shd w:val="clear" w:color="000000" w:fill="auto"/>
        <w:tabs>
          <w:tab w:val="left" w:pos="1100"/>
        </w:tabs>
        <w:spacing w:after="0" w:line="360" w:lineRule="auto"/>
        <w:ind w:firstLine="709"/>
        <w:jc w:val="both"/>
        <w:rPr>
          <w:rFonts w:ascii="Times New Roman" w:hAnsi="Times New Roman"/>
          <w:b/>
          <w:sz w:val="28"/>
          <w:szCs w:val="28"/>
        </w:rPr>
      </w:pPr>
      <w:r w:rsidRPr="003C0569">
        <w:rPr>
          <w:rFonts w:ascii="Times New Roman" w:hAnsi="Times New Roman"/>
          <w:sz w:val="28"/>
          <w:szCs w:val="28"/>
        </w:rPr>
        <w:br w:type="page"/>
      </w:r>
      <w:r w:rsidR="00916528" w:rsidRPr="003C0569">
        <w:rPr>
          <w:rFonts w:ascii="Times New Roman" w:hAnsi="Times New Roman"/>
          <w:b/>
          <w:sz w:val="28"/>
          <w:szCs w:val="28"/>
        </w:rPr>
        <w:t>3 Пути повышения производительности труда за счет улучшения кадровой политики предприятия ООО «РМЗ «Сибнефть-ОНПЗ»</w:t>
      </w:r>
    </w:p>
    <w:p w:rsidR="00916528" w:rsidRPr="003C0569" w:rsidRDefault="00916528" w:rsidP="003C0569">
      <w:pPr>
        <w:widowControl w:val="0"/>
        <w:shd w:val="clear" w:color="000000" w:fill="auto"/>
        <w:tabs>
          <w:tab w:val="left" w:pos="1100"/>
        </w:tabs>
        <w:spacing w:after="0" w:line="360" w:lineRule="auto"/>
        <w:ind w:firstLine="709"/>
        <w:jc w:val="both"/>
        <w:rPr>
          <w:rFonts w:ascii="Times New Roman" w:hAnsi="Times New Roman"/>
          <w:b/>
          <w:sz w:val="28"/>
          <w:szCs w:val="28"/>
        </w:rPr>
      </w:pPr>
    </w:p>
    <w:p w:rsidR="00916528" w:rsidRPr="003C0569" w:rsidRDefault="00916528" w:rsidP="003C0569">
      <w:pPr>
        <w:widowControl w:val="0"/>
        <w:shd w:val="clear" w:color="000000" w:fill="auto"/>
        <w:tabs>
          <w:tab w:val="left" w:pos="1100"/>
        </w:tabs>
        <w:spacing w:after="0" w:line="360" w:lineRule="auto"/>
        <w:ind w:firstLine="709"/>
        <w:jc w:val="both"/>
        <w:rPr>
          <w:rFonts w:ascii="Times New Roman" w:hAnsi="Times New Roman"/>
          <w:b/>
          <w:sz w:val="28"/>
          <w:szCs w:val="28"/>
        </w:rPr>
      </w:pPr>
      <w:r w:rsidRPr="003C0569">
        <w:rPr>
          <w:rFonts w:ascii="Times New Roman" w:hAnsi="Times New Roman"/>
          <w:b/>
          <w:sz w:val="28"/>
          <w:szCs w:val="28"/>
        </w:rPr>
        <w:t xml:space="preserve">3.1 Перечень мероприятий направленных на оптимизацию </w:t>
      </w:r>
    </w:p>
    <w:p w:rsidR="00916528" w:rsidRPr="003C0569" w:rsidRDefault="00916528" w:rsidP="003C0569">
      <w:pPr>
        <w:widowControl w:val="0"/>
        <w:shd w:val="clear" w:color="000000" w:fill="auto"/>
        <w:tabs>
          <w:tab w:val="left" w:pos="1100"/>
        </w:tabs>
        <w:spacing w:after="0" w:line="360" w:lineRule="auto"/>
        <w:ind w:firstLine="709"/>
        <w:jc w:val="both"/>
        <w:rPr>
          <w:rFonts w:ascii="Times New Roman" w:hAnsi="Times New Roman"/>
          <w:sz w:val="28"/>
          <w:szCs w:val="28"/>
        </w:rPr>
      </w:pPr>
    </w:p>
    <w:p w:rsidR="007A68BF" w:rsidRPr="003C0569" w:rsidRDefault="0054219F"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Изучив во второй главе обеспеченность предприятия ООО «РМЗ «Сибнефть-ОНПЗ», можно сделать выводы, что на предприятии можно усовершенствовать</w:t>
      </w:r>
      <w:r w:rsidR="003C0569">
        <w:rPr>
          <w:rFonts w:ascii="Times New Roman" w:hAnsi="Times New Roman"/>
          <w:sz w:val="28"/>
          <w:szCs w:val="28"/>
        </w:rPr>
        <w:t xml:space="preserve"> </w:t>
      </w:r>
      <w:r w:rsidRPr="003C0569">
        <w:rPr>
          <w:rFonts w:ascii="Times New Roman" w:hAnsi="Times New Roman"/>
          <w:sz w:val="28"/>
          <w:szCs w:val="28"/>
        </w:rPr>
        <w:t>кадровую политику. За счет улучшения кадровой политики можно увеличить производительность труда.</w:t>
      </w:r>
    </w:p>
    <w:p w:rsidR="007F4398" w:rsidRPr="003C0569" w:rsidRDefault="007F4398"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Мероприятия по улучшению кадровой политики предприятия:</w:t>
      </w:r>
    </w:p>
    <w:p w:rsidR="007F4398" w:rsidRPr="003C0569" w:rsidRDefault="00A86C30"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1.</w:t>
      </w:r>
      <w:r w:rsidR="007F4398" w:rsidRPr="003C0569">
        <w:rPr>
          <w:rFonts w:ascii="Times New Roman" w:hAnsi="Times New Roman"/>
          <w:sz w:val="28"/>
          <w:szCs w:val="28"/>
        </w:rPr>
        <w:t xml:space="preserve">Исходя из проведенного факторного анализа, который показал, что в 2008 году квалификация фрезеровщиков меньше </w:t>
      </w:r>
      <w:r w:rsidRPr="003C0569">
        <w:rPr>
          <w:rFonts w:ascii="Times New Roman" w:hAnsi="Times New Roman"/>
          <w:sz w:val="28"/>
          <w:szCs w:val="28"/>
        </w:rPr>
        <w:t xml:space="preserve">на 0,67 </w:t>
      </w:r>
      <w:r w:rsidR="007F4398" w:rsidRPr="003C0569">
        <w:rPr>
          <w:rFonts w:ascii="Times New Roman" w:hAnsi="Times New Roman"/>
          <w:sz w:val="28"/>
          <w:szCs w:val="28"/>
        </w:rPr>
        <w:t>предусмотренной планом.</w:t>
      </w:r>
      <w:r w:rsidRPr="003C0569">
        <w:rPr>
          <w:rFonts w:ascii="Times New Roman" w:hAnsi="Times New Roman"/>
          <w:sz w:val="28"/>
          <w:szCs w:val="28"/>
        </w:rPr>
        <w:t xml:space="preserve"> Предлагаю повысить квалификацию одному фрезеровщику с первого разряда до 2 разряда.</w:t>
      </w:r>
      <w:r w:rsidR="00802D91" w:rsidRPr="003C0569">
        <w:rPr>
          <w:rFonts w:ascii="Times New Roman" w:hAnsi="Times New Roman"/>
          <w:sz w:val="28"/>
          <w:szCs w:val="28"/>
        </w:rPr>
        <w:t xml:space="preserve"> Это приведет к повышению производительности труда.</w:t>
      </w:r>
    </w:p>
    <w:p w:rsidR="00A86C30" w:rsidRPr="003C0569" w:rsidRDefault="00A86C30"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2. Исходя из проведенного факторного анализа, который показал, что в 2008 году квалификация слесарей на 0,043 показателя больше предусмотренной в плане. Предлагаю сократить одного</w:t>
      </w:r>
      <w:r w:rsidR="00802D91" w:rsidRPr="003C0569">
        <w:rPr>
          <w:rFonts w:ascii="Times New Roman" w:hAnsi="Times New Roman"/>
          <w:sz w:val="28"/>
          <w:szCs w:val="28"/>
        </w:rPr>
        <w:t xml:space="preserve"> слесаря 2 разряда. Это сократит</w:t>
      </w:r>
      <w:r w:rsidR="003C0569">
        <w:rPr>
          <w:rFonts w:ascii="Times New Roman" w:hAnsi="Times New Roman"/>
          <w:sz w:val="28"/>
          <w:szCs w:val="28"/>
        </w:rPr>
        <w:t xml:space="preserve"> </w:t>
      </w:r>
      <w:r w:rsidR="00802D91" w:rsidRPr="003C0569">
        <w:rPr>
          <w:rFonts w:ascii="Times New Roman" w:hAnsi="Times New Roman"/>
          <w:sz w:val="28"/>
          <w:szCs w:val="28"/>
        </w:rPr>
        <w:t>затраты на заработную плату, и как результат снизит себестоимость оказываемых услуг.</w:t>
      </w:r>
    </w:p>
    <w:p w:rsidR="00E07BB6" w:rsidRPr="003C0569" w:rsidRDefault="00E07BB6"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 xml:space="preserve">3. </w:t>
      </w:r>
      <w:r w:rsidR="009361A7" w:rsidRPr="003C0569">
        <w:rPr>
          <w:rFonts w:ascii="Times New Roman" w:hAnsi="Times New Roman"/>
          <w:sz w:val="28"/>
          <w:szCs w:val="28"/>
        </w:rPr>
        <w:t>На предприятии почти отсутствует система стимулирования труда рабочих. Предлагаю р</w:t>
      </w:r>
      <w:r w:rsidRPr="003C0569">
        <w:rPr>
          <w:rFonts w:ascii="Times New Roman" w:hAnsi="Times New Roman"/>
          <w:sz w:val="28"/>
          <w:szCs w:val="28"/>
        </w:rPr>
        <w:t>азработать систему стимул</w:t>
      </w:r>
      <w:r w:rsidR="009361A7" w:rsidRPr="003C0569">
        <w:rPr>
          <w:rFonts w:ascii="Times New Roman" w:hAnsi="Times New Roman"/>
          <w:sz w:val="28"/>
          <w:szCs w:val="28"/>
        </w:rPr>
        <w:t xml:space="preserve">ирования </w:t>
      </w:r>
      <w:r w:rsidRPr="003C0569">
        <w:rPr>
          <w:rFonts w:ascii="Times New Roman" w:hAnsi="Times New Roman"/>
          <w:sz w:val="28"/>
          <w:szCs w:val="28"/>
        </w:rPr>
        <w:t>на предприятия ООО «РМЗ «Сибнефть-ОНПЗ», что приведет в более лучшему качеству труда, повышению производительности, и вследствие, к увеличению прибыли.</w:t>
      </w:r>
    </w:p>
    <w:p w:rsidR="009361A7" w:rsidRPr="003C0569" w:rsidRDefault="009361A7"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Учитывая результаты оценки исследуемого предприятия</w:t>
      </w:r>
      <w:r w:rsidR="003C0569">
        <w:rPr>
          <w:rFonts w:ascii="Times New Roman" w:hAnsi="Times New Roman"/>
          <w:sz w:val="28"/>
          <w:szCs w:val="28"/>
        </w:rPr>
        <w:t xml:space="preserve"> </w:t>
      </w:r>
      <w:r w:rsidRPr="003C0569">
        <w:rPr>
          <w:rFonts w:ascii="Times New Roman" w:hAnsi="Times New Roman"/>
          <w:sz w:val="28"/>
          <w:szCs w:val="28"/>
        </w:rPr>
        <w:t>области стимулирования труда можно дать следующие рекомендации:</w:t>
      </w:r>
    </w:p>
    <w:p w:rsidR="009361A7" w:rsidRPr="003C0569" w:rsidRDefault="009361A7" w:rsidP="003C0569">
      <w:pPr>
        <w:widowControl w:val="0"/>
        <w:numPr>
          <w:ilvl w:val="0"/>
          <w:numId w:val="9"/>
        </w:numPr>
        <w:shd w:val="clear" w:color="000000" w:fill="auto"/>
        <w:tabs>
          <w:tab w:val="left" w:pos="1100"/>
        </w:tabs>
        <w:spacing w:after="0" w:line="360" w:lineRule="auto"/>
        <w:ind w:left="0" w:firstLine="709"/>
        <w:jc w:val="both"/>
        <w:rPr>
          <w:rFonts w:ascii="Times New Roman" w:hAnsi="Times New Roman"/>
          <w:sz w:val="28"/>
          <w:szCs w:val="28"/>
        </w:rPr>
      </w:pPr>
      <w:r w:rsidRPr="003C0569">
        <w:rPr>
          <w:rFonts w:ascii="Times New Roman" w:hAnsi="Times New Roman"/>
          <w:sz w:val="28"/>
          <w:szCs w:val="28"/>
        </w:rPr>
        <w:t>Ввести материальное поощрение в виде тринадцатой зарплаты;</w:t>
      </w:r>
    </w:p>
    <w:p w:rsidR="009361A7" w:rsidRPr="003C0569" w:rsidRDefault="009361A7" w:rsidP="003C0569">
      <w:pPr>
        <w:widowControl w:val="0"/>
        <w:numPr>
          <w:ilvl w:val="0"/>
          <w:numId w:val="9"/>
        </w:numPr>
        <w:shd w:val="clear" w:color="000000" w:fill="auto"/>
        <w:tabs>
          <w:tab w:val="left" w:pos="1100"/>
        </w:tabs>
        <w:spacing w:after="0" w:line="360" w:lineRule="auto"/>
        <w:ind w:left="0" w:firstLine="709"/>
        <w:jc w:val="both"/>
        <w:rPr>
          <w:rFonts w:ascii="Times New Roman" w:hAnsi="Times New Roman"/>
          <w:sz w:val="28"/>
          <w:szCs w:val="28"/>
        </w:rPr>
      </w:pPr>
      <w:r w:rsidRPr="003C0569">
        <w:rPr>
          <w:rFonts w:ascii="Times New Roman" w:hAnsi="Times New Roman"/>
          <w:sz w:val="28"/>
          <w:szCs w:val="28"/>
        </w:rPr>
        <w:t>Ввести гибкий график рабочего дня;</w:t>
      </w:r>
    </w:p>
    <w:p w:rsidR="009361A7" w:rsidRPr="003C0569" w:rsidRDefault="009361A7" w:rsidP="003C0569">
      <w:pPr>
        <w:widowControl w:val="0"/>
        <w:numPr>
          <w:ilvl w:val="0"/>
          <w:numId w:val="9"/>
        </w:numPr>
        <w:shd w:val="clear" w:color="000000" w:fill="auto"/>
        <w:tabs>
          <w:tab w:val="left" w:pos="1100"/>
        </w:tabs>
        <w:spacing w:after="0" w:line="360" w:lineRule="auto"/>
        <w:ind w:left="0" w:firstLine="709"/>
        <w:jc w:val="both"/>
        <w:rPr>
          <w:rFonts w:ascii="Times New Roman" w:hAnsi="Times New Roman"/>
          <w:sz w:val="28"/>
          <w:szCs w:val="28"/>
        </w:rPr>
      </w:pPr>
      <w:r w:rsidRPr="003C0569">
        <w:rPr>
          <w:rFonts w:ascii="Times New Roman" w:hAnsi="Times New Roman"/>
          <w:sz w:val="28"/>
          <w:szCs w:val="28"/>
        </w:rPr>
        <w:t>Повысить заинтересованность в обучении;</w:t>
      </w:r>
    </w:p>
    <w:p w:rsidR="009361A7" w:rsidRPr="003C0569" w:rsidRDefault="009361A7" w:rsidP="003C0569">
      <w:pPr>
        <w:widowControl w:val="0"/>
        <w:numPr>
          <w:ilvl w:val="0"/>
          <w:numId w:val="9"/>
        </w:numPr>
        <w:shd w:val="clear" w:color="000000" w:fill="auto"/>
        <w:tabs>
          <w:tab w:val="left" w:pos="1100"/>
        </w:tabs>
        <w:spacing w:after="0" w:line="360" w:lineRule="auto"/>
        <w:ind w:left="0" w:firstLine="709"/>
        <w:jc w:val="both"/>
        <w:rPr>
          <w:rFonts w:ascii="Times New Roman" w:hAnsi="Times New Roman"/>
          <w:sz w:val="28"/>
          <w:szCs w:val="28"/>
        </w:rPr>
      </w:pPr>
      <w:r w:rsidRPr="003C0569">
        <w:rPr>
          <w:rFonts w:ascii="Times New Roman" w:hAnsi="Times New Roman"/>
          <w:sz w:val="28"/>
          <w:szCs w:val="28"/>
        </w:rPr>
        <w:t>Применять программы обогащения труда;</w:t>
      </w:r>
    </w:p>
    <w:p w:rsidR="009361A7" w:rsidRPr="003C0569" w:rsidRDefault="009361A7" w:rsidP="003C0569">
      <w:pPr>
        <w:widowControl w:val="0"/>
        <w:numPr>
          <w:ilvl w:val="0"/>
          <w:numId w:val="9"/>
        </w:numPr>
        <w:shd w:val="clear" w:color="000000" w:fill="auto"/>
        <w:tabs>
          <w:tab w:val="left" w:pos="1100"/>
        </w:tabs>
        <w:spacing w:after="0" w:line="360" w:lineRule="auto"/>
        <w:ind w:left="0" w:firstLine="709"/>
        <w:jc w:val="both"/>
        <w:rPr>
          <w:rFonts w:ascii="Times New Roman" w:hAnsi="Times New Roman"/>
          <w:sz w:val="28"/>
          <w:szCs w:val="28"/>
        </w:rPr>
      </w:pPr>
      <w:r w:rsidRPr="003C0569">
        <w:rPr>
          <w:rFonts w:ascii="Times New Roman" w:hAnsi="Times New Roman"/>
          <w:sz w:val="28"/>
          <w:szCs w:val="28"/>
        </w:rPr>
        <w:t>Признавать ценность работника для предприятия, предоставлять ему творческую свободу;</w:t>
      </w:r>
    </w:p>
    <w:p w:rsidR="009361A7" w:rsidRPr="003C0569" w:rsidRDefault="009361A7" w:rsidP="003C0569">
      <w:pPr>
        <w:widowControl w:val="0"/>
        <w:numPr>
          <w:ilvl w:val="0"/>
          <w:numId w:val="9"/>
        </w:numPr>
        <w:shd w:val="clear" w:color="000000" w:fill="auto"/>
        <w:tabs>
          <w:tab w:val="left" w:pos="1100"/>
        </w:tabs>
        <w:spacing w:after="0" w:line="360" w:lineRule="auto"/>
        <w:ind w:left="0" w:firstLine="709"/>
        <w:jc w:val="both"/>
        <w:rPr>
          <w:rFonts w:ascii="Times New Roman" w:hAnsi="Times New Roman"/>
          <w:sz w:val="28"/>
          <w:szCs w:val="28"/>
        </w:rPr>
      </w:pPr>
      <w:r w:rsidRPr="003C0569">
        <w:rPr>
          <w:rFonts w:ascii="Times New Roman" w:hAnsi="Times New Roman"/>
          <w:sz w:val="28"/>
          <w:szCs w:val="28"/>
        </w:rPr>
        <w:t>Информировать работников о социальных выплатах и льготах, им положенных;</w:t>
      </w:r>
    </w:p>
    <w:p w:rsidR="009361A7" w:rsidRPr="003C0569" w:rsidRDefault="009361A7" w:rsidP="003C0569">
      <w:pPr>
        <w:widowControl w:val="0"/>
        <w:numPr>
          <w:ilvl w:val="0"/>
          <w:numId w:val="9"/>
        </w:numPr>
        <w:shd w:val="clear" w:color="000000" w:fill="auto"/>
        <w:tabs>
          <w:tab w:val="left" w:pos="1100"/>
        </w:tabs>
        <w:spacing w:after="0" w:line="360" w:lineRule="auto"/>
        <w:ind w:left="0" w:firstLine="709"/>
        <w:jc w:val="both"/>
        <w:rPr>
          <w:rFonts w:ascii="Times New Roman" w:hAnsi="Times New Roman"/>
          <w:sz w:val="28"/>
          <w:szCs w:val="28"/>
        </w:rPr>
      </w:pPr>
      <w:r w:rsidRPr="003C0569">
        <w:rPr>
          <w:rFonts w:ascii="Times New Roman" w:hAnsi="Times New Roman"/>
          <w:sz w:val="28"/>
          <w:szCs w:val="28"/>
        </w:rPr>
        <w:t>Установить контакт с Российским профсоюзом работников среднего и малого бизнеса;</w:t>
      </w:r>
    </w:p>
    <w:p w:rsidR="009361A7" w:rsidRPr="003C0569" w:rsidRDefault="009361A7" w:rsidP="003C0569">
      <w:pPr>
        <w:widowControl w:val="0"/>
        <w:numPr>
          <w:ilvl w:val="0"/>
          <w:numId w:val="9"/>
        </w:numPr>
        <w:shd w:val="clear" w:color="000000" w:fill="auto"/>
        <w:tabs>
          <w:tab w:val="left" w:pos="1100"/>
        </w:tabs>
        <w:spacing w:after="0" w:line="360" w:lineRule="auto"/>
        <w:ind w:left="0" w:firstLine="709"/>
        <w:jc w:val="both"/>
        <w:rPr>
          <w:rFonts w:ascii="Times New Roman" w:hAnsi="Times New Roman"/>
          <w:sz w:val="28"/>
          <w:szCs w:val="28"/>
        </w:rPr>
      </w:pPr>
      <w:r w:rsidRPr="003C0569">
        <w:rPr>
          <w:rFonts w:ascii="Times New Roman" w:hAnsi="Times New Roman"/>
          <w:sz w:val="28"/>
          <w:szCs w:val="28"/>
        </w:rPr>
        <w:t>Проводить АРМ, оценку и аттестацию персонала.</w:t>
      </w:r>
    </w:p>
    <w:p w:rsidR="00802D91" w:rsidRPr="003C0569" w:rsidRDefault="00802D91" w:rsidP="003C0569">
      <w:pPr>
        <w:widowControl w:val="0"/>
        <w:shd w:val="clear" w:color="000000" w:fill="auto"/>
        <w:tabs>
          <w:tab w:val="left" w:pos="1100"/>
        </w:tabs>
        <w:spacing w:after="0" w:line="360" w:lineRule="auto"/>
        <w:ind w:firstLine="709"/>
        <w:jc w:val="both"/>
        <w:rPr>
          <w:rFonts w:ascii="Times New Roman" w:hAnsi="Times New Roman"/>
          <w:b/>
          <w:sz w:val="28"/>
          <w:szCs w:val="28"/>
        </w:rPr>
      </w:pPr>
    </w:p>
    <w:p w:rsidR="00916528" w:rsidRPr="003C0569" w:rsidRDefault="00916528" w:rsidP="003C0569">
      <w:pPr>
        <w:widowControl w:val="0"/>
        <w:shd w:val="clear" w:color="000000" w:fill="auto"/>
        <w:tabs>
          <w:tab w:val="left" w:pos="1100"/>
        </w:tabs>
        <w:spacing w:after="0" w:line="360" w:lineRule="auto"/>
        <w:ind w:firstLine="709"/>
        <w:jc w:val="both"/>
        <w:rPr>
          <w:rFonts w:ascii="Times New Roman" w:hAnsi="Times New Roman"/>
          <w:b/>
          <w:sz w:val="28"/>
          <w:szCs w:val="28"/>
        </w:rPr>
      </w:pPr>
      <w:r w:rsidRPr="003C0569">
        <w:rPr>
          <w:rFonts w:ascii="Times New Roman" w:hAnsi="Times New Roman"/>
          <w:b/>
          <w:sz w:val="28"/>
          <w:szCs w:val="28"/>
        </w:rPr>
        <w:t>3.2 Расчет экономической эффективности от внедрения предложенных мероприятий</w:t>
      </w:r>
    </w:p>
    <w:p w:rsidR="00802D91" w:rsidRPr="003C0569" w:rsidRDefault="00802D91" w:rsidP="003C0569">
      <w:pPr>
        <w:widowControl w:val="0"/>
        <w:shd w:val="clear" w:color="000000" w:fill="auto"/>
        <w:tabs>
          <w:tab w:val="left" w:pos="1100"/>
        </w:tabs>
        <w:spacing w:after="0" w:line="360" w:lineRule="auto"/>
        <w:ind w:firstLine="709"/>
        <w:jc w:val="both"/>
        <w:rPr>
          <w:rFonts w:ascii="Times New Roman" w:hAnsi="Times New Roman"/>
          <w:sz w:val="28"/>
          <w:szCs w:val="28"/>
        </w:rPr>
      </w:pPr>
    </w:p>
    <w:p w:rsidR="00802D91" w:rsidRPr="003C0569" w:rsidRDefault="00802D91"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Исходя из проведенного факторного анализа, который показал, что в 2008 году квалификация фрезеровщиков меньше на 0,67 предусмотренной планом. Предлагаю повысить квалификацию одному фрезеровщику с первого разряда до 2 разряда. Это приведет к повышению производительности труда.</w:t>
      </w:r>
      <w:r w:rsidR="00B0759F" w:rsidRPr="003C0569">
        <w:rPr>
          <w:rFonts w:ascii="Times New Roman" w:hAnsi="Times New Roman"/>
          <w:sz w:val="28"/>
          <w:szCs w:val="28"/>
        </w:rPr>
        <w:t xml:space="preserve"> Курсы повышение квалификации стоят 10000 тысяч, длительность 72 академических часа, проводятся в вечернее время 2 раза в неделю</w:t>
      </w:r>
      <w:r w:rsidR="003F6AB8" w:rsidRPr="003C0569">
        <w:rPr>
          <w:rFonts w:ascii="Times New Roman" w:hAnsi="Times New Roman"/>
          <w:sz w:val="28"/>
          <w:szCs w:val="28"/>
        </w:rPr>
        <w:t xml:space="preserve"> </w:t>
      </w:r>
      <w:r w:rsidR="00B0759F" w:rsidRPr="003C0569">
        <w:rPr>
          <w:rFonts w:ascii="Times New Roman" w:hAnsi="Times New Roman"/>
          <w:sz w:val="28"/>
          <w:szCs w:val="28"/>
        </w:rPr>
        <w:t>(вторник,</w:t>
      </w:r>
      <w:r w:rsidR="003F6AB8" w:rsidRPr="003C0569">
        <w:rPr>
          <w:rFonts w:ascii="Times New Roman" w:hAnsi="Times New Roman"/>
          <w:sz w:val="28"/>
          <w:szCs w:val="28"/>
        </w:rPr>
        <w:t xml:space="preserve"> </w:t>
      </w:r>
      <w:r w:rsidR="00B0759F" w:rsidRPr="003C0569">
        <w:rPr>
          <w:rFonts w:ascii="Times New Roman" w:hAnsi="Times New Roman"/>
          <w:sz w:val="28"/>
          <w:szCs w:val="28"/>
        </w:rPr>
        <w:t>четверг).</w:t>
      </w:r>
    </w:p>
    <w:p w:rsidR="00BD4E17" w:rsidRPr="003C0569" w:rsidRDefault="00BD4E17"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Численность промышленного произв</w:t>
      </w:r>
      <w:r w:rsidR="00DA46DA" w:rsidRPr="003C0569">
        <w:rPr>
          <w:rFonts w:ascii="Times New Roman" w:hAnsi="Times New Roman"/>
          <w:sz w:val="28"/>
          <w:szCs w:val="28"/>
        </w:rPr>
        <w:t xml:space="preserve">одственного персонала равна 462 </w:t>
      </w:r>
      <w:r w:rsidRPr="003C0569">
        <w:rPr>
          <w:rFonts w:ascii="Times New Roman" w:hAnsi="Times New Roman"/>
          <w:sz w:val="28"/>
          <w:szCs w:val="28"/>
        </w:rPr>
        <w:t xml:space="preserve">человека. </w:t>
      </w:r>
    </w:p>
    <w:p w:rsidR="00BD4E17" w:rsidRPr="003C0569" w:rsidRDefault="00BD4E17"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Потери рабочего вр</w:t>
      </w:r>
      <w:r w:rsidR="00802D91" w:rsidRPr="003C0569">
        <w:rPr>
          <w:rFonts w:ascii="Times New Roman" w:hAnsi="Times New Roman"/>
          <w:sz w:val="28"/>
          <w:szCs w:val="28"/>
        </w:rPr>
        <w:t xml:space="preserve">емени одного работника в смену </w:t>
      </w:r>
      <w:r w:rsidRPr="003C0569">
        <w:rPr>
          <w:rFonts w:ascii="Times New Roman" w:hAnsi="Times New Roman"/>
          <w:sz w:val="28"/>
          <w:szCs w:val="28"/>
        </w:rPr>
        <w:t xml:space="preserve">30 минут. </w:t>
      </w:r>
    </w:p>
    <w:p w:rsidR="00BD4E17" w:rsidRPr="003C0569" w:rsidRDefault="00BD4E17"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Эффекти</w:t>
      </w:r>
      <w:r w:rsidR="00DA46DA" w:rsidRPr="003C0569">
        <w:rPr>
          <w:rFonts w:ascii="Times New Roman" w:hAnsi="Times New Roman"/>
          <w:sz w:val="28"/>
          <w:szCs w:val="28"/>
        </w:rPr>
        <w:t>вный фонд времени составляет 223</w:t>
      </w:r>
      <w:r w:rsidRPr="003C0569">
        <w:rPr>
          <w:rFonts w:ascii="Times New Roman" w:hAnsi="Times New Roman"/>
          <w:sz w:val="28"/>
          <w:szCs w:val="28"/>
        </w:rPr>
        <w:t xml:space="preserve"> рабочих дня. </w:t>
      </w:r>
    </w:p>
    <w:p w:rsidR="00BD4E17" w:rsidRPr="003C0569" w:rsidRDefault="00BD4E17"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 xml:space="preserve">Продолжительность смены каждого работника – 8 часов. </w:t>
      </w:r>
    </w:p>
    <w:p w:rsidR="00BD4E17" w:rsidRPr="003C0569" w:rsidRDefault="00BD4E17"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Среднегодовой фонд заработной платы на одно</w:t>
      </w:r>
      <w:r w:rsidR="00DA46DA" w:rsidRPr="003C0569">
        <w:rPr>
          <w:rFonts w:ascii="Times New Roman" w:hAnsi="Times New Roman"/>
          <w:sz w:val="28"/>
          <w:szCs w:val="28"/>
        </w:rPr>
        <w:t>го работника составляет 110790</w:t>
      </w:r>
      <w:r w:rsidRPr="003C0569">
        <w:rPr>
          <w:rFonts w:ascii="Times New Roman" w:hAnsi="Times New Roman"/>
          <w:sz w:val="28"/>
          <w:szCs w:val="28"/>
        </w:rPr>
        <w:t xml:space="preserve"> рублей. </w:t>
      </w:r>
    </w:p>
    <w:p w:rsidR="00BD4E17" w:rsidRPr="003C0569" w:rsidRDefault="00BD4E17"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 xml:space="preserve">Нормативный коэффициент сравнений экономической эффективности = 0,15. </w:t>
      </w:r>
    </w:p>
    <w:p w:rsidR="00BD4E17" w:rsidRPr="003C0569" w:rsidRDefault="00BD4E17"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 xml:space="preserve">Коэффициент выполнения норм выработки = 1,013 </w:t>
      </w:r>
    </w:p>
    <w:p w:rsidR="00BD4E17" w:rsidRPr="003C0569" w:rsidRDefault="00BD4E17"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Количество рабо</w:t>
      </w:r>
      <w:r w:rsidR="00802D91" w:rsidRPr="003C0569">
        <w:rPr>
          <w:rFonts w:ascii="Times New Roman" w:hAnsi="Times New Roman"/>
          <w:sz w:val="28"/>
          <w:szCs w:val="28"/>
        </w:rPr>
        <w:t>чих охваченных мероприятием = 1</w:t>
      </w:r>
      <w:r w:rsidRPr="003C0569">
        <w:rPr>
          <w:rFonts w:ascii="Times New Roman" w:hAnsi="Times New Roman"/>
          <w:sz w:val="28"/>
          <w:szCs w:val="28"/>
        </w:rPr>
        <w:t xml:space="preserve"> человек. </w:t>
      </w:r>
    </w:p>
    <w:p w:rsidR="00BD4E17" w:rsidRPr="003C0569" w:rsidRDefault="00BD4E17"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 xml:space="preserve">Единый социальный налог = 0,26. </w:t>
      </w:r>
    </w:p>
    <w:p w:rsidR="00BD4E17" w:rsidRPr="003C0569" w:rsidRDefault="00BD4E17"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Единовременные затраты на вне</w:t>
      </w:r>
      <w:r w:rsidR="00B0759F" w:rsidRPr="003C0569">
        <w:rPr>
          <w:rFonts w:ascii="Times New Roman" w:hAnsi="Times New Roman"/>
          <w:sz w:val="28"/>
          <w:szCs w:val="28"/>
        </w:rPr>
        <w:t>дрение мероприятия составляют 10</w:t>
      </w:r>
      <w:r w:rsidRPr="003C0569">
        <w:rPr>
          <w:rFonts w:ascii="Times New Roman" w:hAnsi="Times New Roman"/>
          <w:sz w:val="28"/>
          <w:szCs w:val="28"/>
        </w:rPr>
        <w:t>000 рублей. В эти затраты включена: оплата услуг квалифицированного специ</w:t>
      </w:r>
      <w:r w:rsidR="00B0759F" w:rsidRPr="003C0569">
        <w:rPr>
          <w:rFonts w:ascii="Times New Roman" w:hAnsi="Times New Roman"/>
          <w:sz w:val="28"/>
          <w:szCs w:val="28"/>
        </w:rPr>
        <w:t>алиста обучающего персонал из 1 человек.</w:t>
      </w:r>
    </w:p>
    <w:p w:rsidR="00BD4E17" w:rsidRPr="003C0569" w:rsidRDefault="00BD4E17"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Рассчитаем экономическую эффективность мероприятия.</w:t>
      </w:r>
    </w:p>
    <w:p w:rsidR="00BD4E17" w:rsidRPr="003C0569" w:rsidRDefault="00BD4E17"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1. Экономия времени, чел./час.</w:t>
      </w:r>
    </w:p>
    <w:p w:rsidR="003C0569" w:rsidRPr="003C0569" w:rsidRDefault="003C0569" w:rsidP="003C0569">
      <w:pPr>
        <w:widowControl w:val="0"/>
        <w:shd w:val="clear" w:color="000000" w:fill="auto"/>
        <w:tabs>
          <w:tab w:val="left" w:pos="1100"/>
        </w:tabs>
        <w:spacing w:after="0" w:line="360" w:lineRule="auto"/>
        <w:ind w:firstLine="709"/>
        <w:jc w:val="both"/>
        <w:rPr>
          <w:rFonts w:ascii="Times New Roman" w:hAnsi="Times New Roman"/>
          <w:sz w:val="28"/>
          <w:szCs w:val="28"/>
        </w:rPr>
      </w:pPr>
    </w:p>
    <w:p w:rsidR="003C0569" w:rsidRPr="003C0569" w:rsidRDefault="003C0569"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D6153F" w:rsidRPr="003C0569">
        <w:rPr>
          <w:rFonts w:ascii="Times New Roman" w:hAnsi="Times New Roman"/>
          <w:position w:val="-24"/>
          <w:sz w:val="28"/>
          <w:szCs w:val="28"/>
        </w:rPr>
        <w:object w:dxaOrig="2100" w:dyaOrig="660">
          <v:shape id="_x0000_i1079" type="#_x0000_t75" style="width:132pt;height:45pt" o:ole="">
            <v:imagedata r:id="rId45" o:title=""/>
          </v:shape>
          <o:OLEObject Type="Embed" ProgID="Equation.3" ShapeID="_x0000_i1079" DrawAspect="Content" ObjectID="_1454583176" r:id="rId46"/>
        </w:object>
      </w:r>
      <w:r w:rsidR="00BD4E17" w:rsidRPr="003C0569">
        <w:rPr>
          <w:rFonts w:ascii="Times New Roman" w:hAnsi="Times New Roman"/>
          <w:sz w:val="28"/>
          <w:szCs w:val="28"/>
        </w:rPr>
        <w:t xml:space="preserve"> </w:t>
      </w:r>
    </w:p>
    <w:p w:rsidR="003C0569" w:rsidRPr="003C0569" w:rsidRDefault="003C0569" w:rsidP="003C0569">
      <w:pPr>
        <w:widowControl w:val="0"/>
        <w:shd w:val="clear" w:color="000000" w:fill="auto"/>
        <w:tabs>
          <w:tab w:val="left" w:pos="1100"/>
        </w:tabs>
        <w:spacing w:after="0" w:line="360" w:lineRule="auto"/>
        <w:ind w:firstLine="709"/>
        <w:jc w:val="both"/>
        <w:rPr>
          <w:rFonts w:ascii="Times New Roman" w:hAnsi="Times New Roman"/>
          <w:sz w:val="28"/>
          <w:szCs w:val="28"/>
        </w:rPr>
      </w:pPr>
    </w:p>
    <w:p w:rsidR="00BD4E17" w:rsidRPr="003C0569" w:rsidRDefault="00BD4E17"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 xml:space="preserve">где </w:t>
      </w:r>
      <w:r w:rsidRPr="003C0569">
        <w:rPr>
          <w:rFonts w:ascii="Times New Roman" w:hAnsi="Times New Roman"/>
          <w:i/>
          <w:sz w:val="28"/>
          <w:szCs w:val="28"/>
          <w:lang w:val="en-US"/>
        </w:rPr>
        <w:t>t</w:t>
      </w:r>
      <w:r w:rsidRPr="003C0569">
        <w:rPr>
          <w:rFonts w:ascii="Times New Roman" w:hAnsi="Times New Roman"/>
          <w:sz w:val="28"/>
          <w:szCs w:val="28"/>
        </w:rPr>
        <w:t xml:space="preserve"> – число охваченных рабочих,</w:t>
      </w:r>
    </w:p>
    <w:p w:rsidR="00BD4E17" w:rsidRPr="003C0569" w:rsidRDefault="00BD4E17"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i/>
          <w:sz w:val="28"/>
          <w:szCs w:val="28"/>
        </w:rPr>
        <w:t xml:space="preserve"> Ф</w:t>
      </w:r>
      <w:r w:rsidRPr="003C0569">
        <w:rPr>
          <w:rFonts w:ascii="Times New Roman" w:hAnsi="Times New Roman"/>
          <w:sz w:val="28"/>
          <w:szCs w:val="28"/>
        </w:rPr>
        <w:t xml:space="preserve"> – годовой фонд времени (262 дня),</w:t>
      </w:r>
    </w:p>
    <w:p w:rsidR="00BD4E17" w:rsidRPr="003C0569" w:rsidRDefault="00D6153F"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position w:val="-14"/>
          <w:sz w:val="28"/>
          <w:szCs w:val="28"/>
        </w:rPr>
        <w:object w:dxaOrig="680" w:dyaOrig="380">
          <v:shape id="_x0000_i1080" type="#_x0000_t75" style="width:49.5pt;height:27pt" o:ole="">
            <v:imagedata r:id="rId47" o:title=""/>
          </v:shape>
          <o:OLEObject Type="Embed" ProgID="Equation.3" ShapeID="_x0000_i1080" DrawAspect="Content" ObjectID="_1454583177" r:id="rId48"/>
        </w:object>
      </w:r>
      <w:r w:rsidR="00BD4E17" w:rsidRPr="003C0569">
        <w:rPr>
          <w:rFonts w:ascii="Times New Roman" w:hAnsi="Times New Roman"/>
          <w:sz w:val="28"/>
          <w:szCs w:val="28"/>
        </w:rPr>
        <w:t>– сокращение потери рабочего времени</w:t>
      </w:r>
      <w:r w:rsidR="003C0569">
        <w:rPr>
          <w:rFonts w:ascii="Times New Roman" w:hAnsi="Times New Roman"/>
          <w:sz w:val="28"/>
          <w:szCs w:val="28"/>
        </w:rPr>
        <w:t xml:space="preserve"> </w:t>
      </w:r>
    </w:p>
    <w:p w:rsidR="00BD4E17" w:rsidRPr="003C0569" w:rsidRDefault="00D6153F"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position w:val="-24"/>
          <w:sz w:val="28"/>
          <w:szCs w:val="28"/>
        </w:rPr>
        <w:object w:dxaOrig="2520" w:dyaOrig="620">
          <v:shape id="_x0000_i1081" type="#_x0000_t75" style="width:147.75pt;height:36pt" o:ole="" fillcolor="window">
            <v:imagedata r:id="rId49" o:title=""/>
          </v:shape>
          <o:OLEObject Type="Embed" ProgID="Equation.3" ShapeID="_x0000_i1081" DrawAspect="Content" ObjectID="_1454583178" r:id="rId50"/>
        </w:object>
      </w:r>
    </w:p>
    <w:p w:rsidR="00BD4E17" w:rsidRPr="003C0569" w:rsidRDefault="00BD4E17"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2.Экономия численности, чел..</w:t>
      </w:r>
    </w:p>
    <w:p w:rsidR="003C0569" w:rsidRPr="003C0569" w:rsidRDefault="003C0569" w:rsidP="003C0569">
      <w:pPr>
        <w:widowControl w:val="0"/>
        <w:shd w:val="clear" w:color="000000" w:fill="auto"/>
        <w:tabs>
          <w:tab w:val="left" w:pos="1100"/>
        </w:tabs>
        <w:spacing w:after="0" w:line="360" w:lineRule="auto"/>
        <w:ind w:firstLine="709"/>
        <w:jc w:val="both"/>
        <w:rPr>
          <w:rFonts w:ascii="Times New Roman" w:hAnsi="Times New Roman"/>
          <w:sz w:val="28"/>
          <w:szCs w:val="28"/>
        </w:rPr>
      </w:pPr>
    </w:p>
    <w:p w:rsidR="003C0569" w:rsidRPr="003C0569" w:rsidRDefault="00D6153F" w:rsidP="003C0569">
      <w:pPr>
        <w:widowControl w:val="0"/>
        <w:shd w:val="clear" w:color="000000" w:fill="auto"/>
        <w:tabs>
          <w:tab w:val="left" w:pos="1100"/>
        </w:tabs>
        <w:spacing w:after="0" w:line="360" w:lineRule="auto"/>
        <w:ind w:firstLine="709"/>
        <w:jc w:val="both"/>
        <w:rPr>
          <w:rFonts w:ascii="Times New Roman" w:hAnsi="Times New Roman"/>
          <w:position w:val="-32"/>
          <w:sz w:val="28"/>
          <w:szCs w:val="28"/>
        </w:rPr>
      </w:pPr>
      <w:r w:rsidRPr="003C0569">
        <w:rPr>
          <w:rFonts w:ascii="Times New Roman" w:hAnsi="Times New Roman"/>
          <w:position w:val="-32"/>
          <w:sz w:val="28"/>
          <w:szCs w:val="28"/>
        </w:rPr>
        <w:object w:dxaOrig="1400" w:dyaOrig="720">
          <v:shape id="_x0000_i1082" type="#_x0000_t75" style="width:88.5pt;height:48.75pt" o:ole="">
            <v:imagedata r:id="rId51" o:title=""/>
          </v:shape>
          <o:OLEObject Type="Embed" ProgID="Equation.3" ShapeID="_x0000_i1082" DrawAspect="Content" ObjectID="_1454583179" r:id="rId52"/>
        </w:object>
      </w:r>
    </w:p>
    <w:p w:rsidR="003C0569" w:rsidRPr="003C0569" w:rsidRDefault="003C0569" w:rsidP="003C0569">
      <w:pPr>
        <w:widowControl w:val="0"/>
        <w:shd w:val="clear" w:color="000000" w:fill="auto"/>
        <w:tabs>
          <w:tab w:val="left" w:pos="1100"/>
        </w:tabs>
        <w:spacing w:after="0" w:line="360" w:lineRule="auto"/>
        <w:ind w:firstLine="709"/>
        <w:jc w:val="both"/>
        <w:rPr>
          <w:rFonts w:ascii="Times New Roman" w:hAnsi="Times New Roman"/>
          <w:position w:val="-32"/>
          <w:sz w:val="28"/>
          <w:szCs w:val="28"/>
        </w:rPr>
      </w:pPr>
    </w:p>
    <w:p w:rsidR="00BD4E17" w:rsidRPr="003C0569" w:rsidRDefault="00BD4E17"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 xml:space="preserve"> где </w:t>
      </w:r>
      <w:r w:rsidR="00D6153F" w:rsidRPr="003C0569">
        <w:rPr>
          <w:rFonts w:ascii="Times New Roman" w:hAnsi="Times New Roman"/>
          <w:position w:val="-14"/>
          <w:sz w:val="28"/>
          <w:szCs w:val="28"/>
        </w:rPr>
        <w:object w:dxaOrig="400" w:dyaOrig="380">
          <v:shape id="_x0000_i1083" type="#_x0000_t75" style="width:30pt;height:24pt" o:ole="">
            <v:imagedata r:id="rId53" o:title=""/>
          </v:shape>
          <o:OLEObject Type="Embed" ProgID="Equation.3" ShapeID="_x0000_i1083" DrawAspect="Content" ObjectID="_1454583180" r:id="rId54"/>
        </w:object>
      </w:r>
      <w:r w:rsidRPr="003C0569">
        <w:rPr>
          <w:rFonts w:ascii="Times New Roman" w:hAnsi="Times New Roman"/>
          <w:sz w:val="28"/>
          <w:szCs w:val="28"/>
        </w:rPr>
        <w:t>– число охваченных рабочих,</w:t>
      </w:r>
    </w:p>
    <w:p w:rsidR="00BD4E17" w:rsidRPr="003C0569" w:rsidRDefault="00BD4E17"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i/>
          <w:sz w:val="28"/>
          <w:szCs w:val="28"/>
        </w:rPr>
        <w:t xml:space="preserve"> </w:t>
      </w:r>
      <w:r w:rsidR="00D6153F" w:rsidRPr="003C0569">
        <w:rPr>
          <w:rFonts w:ascii="Times New Roman" w:hAnsi="Times New Roman"/>
          <w:position w:val="-14"/>
          <w:sz w:val="28"/>
          <w:szCs w:val="28"/>
        </w:rPr>
        <w:object w:dxaOrig="760" w:dyaOrig="380">
          <v:shape id="_x0000_i1084" type="#_x0000_t75" style="width:54pt;height:24.75pt" o:ole="">
            <v:imagedata r:id="rId55" o:title=""/>
          </v:shape>
          <o:OLEObject Type="Embed" ProgID="Equation.3" ShapeID="_x0000_i1084" DrawAspect="Content" ObjectID="_1454583181" r:id="rId56"/>
        </w:object>
      </w:r>
      <w:r w:rsidRPr="003C0569">
        <w:rPr>
          <w:rFonts w:ascii="Times New Roman" w:hAnsi="Times New Roman"/>
          <w:sz w:val="28"/>
          <w:szCs w:val="28"/>
        </w:rPr>
        <w:t xml:space="preserve"> – годовой фонд времени (2</w:t>
      </w:r>
      <w:r w:rsidR="003F3CFF" w:rsidRPr="003C0569">
        <w:rPr>
          <w:rFonts w:ascii="Times New Roman" w:hAnsi="Times New Roman"/>
          <w:sz w:val="28"/>
          <w:szCs w:val="28"/>
        </w:rPr>
        <w:t>23</w:t>
      </w:r>
      <w:r w:rsidR="00D6153F" w:rsidRPr="003C0569">
        <w:rPr>
          <w:rFonts w:ascii="Times New Roman" w:hAnsi="Times New Roman"/>
          <w:position w:val="-4"/>
          <w:sz w:val="28"/>
          <w:szCs w:val="28"/>
        </w:rPr>
        <w:object w:dxaOrig="180" w:dyaOrig="200">
          <v:shape id="_x0000_i1085" type="#_x0000_t75" style="width:9pt;height:9.75pt" o:ole="">
            <v:imagedata r:id="rId57" o:title=""/>
          </v:shape>
          <o:OLEObject Type="Embed" ProgID="Equation.3" ShapeID="_x0000_i1085" DrawAspect="Content" ObjectID="_1454583182" r:id="rId58"/>
        </w:object>
      </w:r>
      <w:r w:rsidRPr="003C0569">
        <w:rPr>
          <w:rFonts w:ascii="Times New Roman" w:hAnsi="Times New Roman"/>
          <w:sz w:val="28"/>
          <w:szCs w:val="28"/>
        </w:rPr>
        <w:t>8 часов).</w:t>
      </w:r>
    </w:p>
    <w:p w:rsidR="00BD4E17" w:rsidRPr="003C0569" w:rsidRDefault="00D6153F"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position w:val="-24"/>
          <w:sz w:val="28"/>
          <w:szCs w:val="28"/>
        </w:rPr>
        <w:object w:dxaOrig="2580" w:dyaOrig="620">
          <v:shape id="_x0000_i1086" type="#_x0000_t75" style="width:162.75pt;height:39.75pt" o:ole="">
            <v:imagedata r:id="rId59" o:title=""/>
          </v:shape>
          <o:OLEObject Type="Embed" ProgID="Equation.3" ShapeID="_x0000_i1086" DrawAspect="Content" ObjectID="_1454583183" r:id="rId60"/>
        </w:object>
      </w:r>
    </w:p>
    <w:p w:rsidR="00BD4E17" w:rsidRDefault="00BD4E17"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3.</w:t>
      </w:r>
      <w:r w:rsidR="003C0569" w:rsidRPr="003C0569">
        <w:rPr>
          <w:rFonts w:ascii="Times New Roman" w:hAnsi="Times New Roman"/>
          <w:sz w:val="28"/>
          <w:szCs w:val="28"/>
        </w:rPr>
        <w:t xml:space="preserve"> </w:t>
      </w:r>
      <w:r w:rsidRPr="003C0569">
        <w:rPr>
          <w:rFonts w:ascii="Times New Roman" w:hAnsi="Times New Roman"/>
          <w:sz w:val="28"/>
          <w:szCs w:val="28"/>
        </w:rPr>
        <w:t>Прирост производительности труда.</w:t>
      </w:r>
    </w:p>
    <w:p w:rsidR="003D72D8" w:rsidRPr="003C0569" w:rsidRDefault="003D72D8" w:rsidP="003C0569">
      <w:pPr>
        <w:widowControl w:val="0"/>
        <w:shd w:val="clear" w:color="000000" w:fill="auto"/>
        <w:tabs>
          <w:tab w:val="left" w:pos="1100"/>
        </w:tabs>
        <w:spacing w:after="0" w:line="360" w:lineRule="auto"/>
        <w:ind w:firstLine="709"/>
        <w:jc w:val="both"/>
        <w:rPr>
          <w:rFonts w:ascii="Times New Roman" w:hAnsi="Times New Roman"/>
          <w:sz w:val="28"/>
          <w:szCs w:val="28"/>
        </w:rPr>
      </w:pPr>
    </w:p>
    <w:p w:rsidR="003C0569" w:rsidRPr="003C0569" w:rsidRDefault="00D6153F" w:rsidP="003C0569">
      <w:pPr>
        <w:widowControl w:val="0"/>
        <w:shd w:val="clear" w:color="000000" w:fill="auto"/>
        <w:tabs>
          <w:tab w:val="left" w:pos="1100"/>
        </w:tabs>
        <w:spacing w:after="0" w:line="360" w:lineRule="auto"/>
        <w:ind w:firstLine="709"/>
        <w:jc w:val="both"/>
        <w:rPr>
          <w:rFonts w:ascii="Times New Roman" w:hAnsi="Times New Roman"/>
          <w:position w:val="-30"/>
          <w:sz w:val="28"/>
          <w:szCs w:val="28"/>
        </w:rPr>
      </w:pPr>
      <w:r w:rsidRPr="003C0569">
        <w:rPr>
          <w:rFonts w:ascii="Times New Roman" w:hAnsi="Times New Roman"/>
          <w:position w:val="-30"/>
          <w:sz w:val="28"/>
          <w:szCs w:val="28"/>
        </w:rPr>
        <w:object w:dxaOrig="2308" w:dyaOrig="767">
          <v:shape id="_x0000_i1087" type="#_x0000_t75" style="width:133.5pt;height:48pt" o:ole="">
            <v:imagedata r:id="rId61" o:title=""/>
          </v:shape>
          <o:OLEObject Type="Embed" ProgID="Equation.3" ShapeID="_x0000_i1087" DrawAspect="Content" ObjectID="_1454583184" r:id="rId62"/>
        </w:object>
      </w:r>
    </w:p>
    <w:p w:rsidR="00BD4E17" w:rsidRPr="003C0569" w:rsidRDefault="003D72D8"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D4E17" w:rsidRPr="003C0569">
        <w:rPr>
          <w:rFonts w:ascii="Times New Roman" w:hAnsi="Times New Roman"/>
          <w:sz w:val="28"/>
          <w:szCs w:val="28"/>
        </w:rPr>
        <w:t xml:space="preserve"> где </w:t>
      </w:r>
      <w:r w:rsidR="00BD4E17" w:rsidRPr="003C0569">
        <w:rPr>
          <w:rFonts w:ascii="Times New Roman" w:hAnsi="Times New Roman"/>
          <w:i/>
          <w:sz w:val="28"/>
          <w:szCs w:val="28"/>
          <w:lang w:val="en-US"/>
        </w:rPr>
        <w:t>t</w:t>
      </w:r>
      <w:r w:rsidR="00BD4E17" w:rsidRPr="003C0569">
        <w:rPr>
          <w:rFonts w:ascii="Times New Roman" w:hAnsi="Times New Roman"/>
          <w:sz w:val="28"/>
          <w:szCs w:val="28"/>
        </w:rPr>
        <w:t xml:space="preserve"> – число охваченных рабочих,</w:t>
      </w:r>
    </w:p>
    <w:p w:rsidR="00BD4E17" w:rsidRPr="003C0569" w:rsidRDefault="00D6153F"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position w:val="-12"/>
          <w:sz w:val="28"/>
          <w:szCs w:val="28"/>
        </w:rPr>
        <w:object w:dxaOrig="340" w:dyaOrig="360">
          <v:shape id="_x0000_i1088" type="#_x0000_t75" style="width:24.75pt;height:26.25pt" o:ole="">
            <v:imagedata r:id="rId63" o:title=""/>
          </v:shape>
          <o:OLEObject Type="Embed" ProgID="Equation.3" ShapeID="_x0000_i1088" DrawAspect="Content" ObjectID="_1454583185" r:id="rId64"/>
        </w:object>
      </w:r>
      <w:r w:rsidR="00BD4E17" w:rsidRPr="003C0569">
        <w:rPr>
          <w:rFonts w:ascii="Times New Roman" w:hAnsi="Times New Roman"/>
          <w:sz w:val="28"/>
          <w:szCs w:val="28"/>
        </w:rPr>
        <w:t xml:space="preserve"> – условное высвобождение численности.</w:t>
      </w:r>
    </w:p>
    <w:p w:rsidR="00BD4E17" w:rsidRPr="003C0569" w:rsidRDefault="00D6153F"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position w:val="-28"/>
          <w:sz w:val="28"/>
          <w:szCs w:val="28"/>
        </w:rPr>
        <w:object w:dxaOrig="2400" w:dyaOrig="660">
          <v:shape id="_x0000_i1089" type="#_x0000_t75" style="width:159.75pt;height:45pt" o:ole="">
            <v:imagedata r:id="rId65" o:title=""/>
          </v:shape>
          <o:OLEObject Type="Embed" ProgID="Equation.3" ShapeID="_x0000_i1089" DrawAspect="Content" ObjectID="_1454583186" r:id="rId66"/>
        </w:object>
      </w:r>
    </w:p>
    <w:p w:rsidR="00BD4E17" w:rsidRPr="003C0569" w:rsidRDefault="00BD4E17"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4.Экономия заработной платы, руб.</w:t>
      </w:r>
    </w:p>
    <w:p w:rsidR="003D72D8" w:rsidRDefault="003D72D8" w:rsidP="003C0569">
      <w:pPr>
        <w:widowControl w:val="0"/>
        <w:shd w:val="clear" w:color="000000" w:fill="auto"/>
        <w:tabs>
          <w:tab w:val="left" w:pos="1100"/>
        </w:tabs>
        <w:spacing w:after="0" w:line="360" w:lineRule="auto"/>
        <w:ind w:firstLine="709"/>
        <w:jc w:val="both"/>
        <w:rPr>
          <w:rFonts w:ascii="Times New Roman" w:hAnsi="Times New Roman"/>
          <w:position w:val="-14"/>
          <w:sz w:val="28"/>
          <w:szCs w:val="28"/>
        </w:rPr>
      </w:pPr>
    </w:p>
    <w:p w:rsidR="003D72D8" w:rsidRDefault="00D6153F"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position w:val="-14"/>
          <w:sz w:val="28"/>
          <w:szCs w:val="28"/>
        </w:rPr>
        <w:object w:dxaOrig="1600" w:dyaOrig="380">
          <v:shape id="_x0000_i1090" type="#_x0000_t75" style="width:107.25pt;height:29.25pt" o:ole="">
            <v:imagedata r:id="rId67" o:title=""/>
          </v:shape>
          <o:OLEObject Type="Embed" ProgID="Equation.3" ShapeID="_x0000_i1090" DrawAspect="Content" ObjectID="_1454583187" r:id="rId68"/>
        </w:object>
      </w:r>
      <w:r w:rsidR="00BD4E17" w:rsidRPr="003C0569">
        <w:rPr>
          <w:rFonts w:ascii="Times New Roman" w:hAnsi="Times New Roman"/>
          <w:sz w:val="28"/>
          <w:szCs w:val="28"/>
        </w:rPr>
        <w:t xml:space="preserve"> </w:t>
      </w:r>
    </w:p>
    <w:p w:rsidR="003D72D8" w:rsidRDefault="003D72D8" w:rsidP="003C0569">
      <w:pPr>
        <w:widowControl w:val="0"/>
        <w:shd w:val="clear" w:color="000000" w:fill="auto"/>
        <w:tabs>
          <w:tab w:val="left" w:pos="1100"/>
        </w:tabs>
        <w:spacing w:after="0" w:line="360" w:lineRule="auto"/>
        <w:ind w:firstLine="709"/>
        <w:jc w:val="both"/>
        <w:rPr>
          <w:rFonts w:ascii="Times New Roman" w:hAnsi="Times New Roman"/>
          <w:sz w:val="28"/>
          <w:szCs w:val="28"/>
        </w:rPr>
      </w:pPr>
    </w:p>
    <w:p w:rsidR="00BD4E17" w:rsidRPr="003C0569" w:rsidRDefault="00BD4E17"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 xml:space="preserve">где </w:t>
      </w:r>
      <w:r w:rsidR="00D6153F" w:rsidRPr="003C0569">
        <w:rPr>
          <w:rFonts w:ascii="Times New Roman" w:hAnsi="Times New Roman"/>
          <w:position w:val="-12"/>
          <w:sz w:val="28"/>
          <w:szCs w:val="28"/>
        </w:rPr>
        <w:object w:dxaOrig="340" w:dyaOrig="360">
          <v:shape id="_x0000_i1091" type="#_x0000_t75" style="width:24.75pt;height:26.25pt" o:ole="">
            <v:imagedata r:id="rId63" o:title=""/>
          </v:shape>
          <o:OLEObject Type="Embed" ProgID="Equation.3" ShapeID="_x0000_i1091" DrawAspect="Content" ObjectID="_1454583188" r:id="rId69"/>
        </w:object>
      </w:r>
      <w:r w:rsidRPr="003C0569">
        <w:rPr>
          <w:rFonts w:ascii="Times New Roman" w:hAnsi="Times New Roman"/>
          <w:sz w:val="28"/>
          <w:szCs w:val="28"/>
        </w:rPr>
        <w:t>– условное высвобождение численности,</w:t>
      </w:r>
    </w:p>
    <w:p w:rsidR="00BD4E17" w:rsidRPr="003C0569" w:rsidRDefault="00D6153F"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position w:val="-12"/>
          <w:sz w:val="28"/>
          <w:szCs w:val="28"/>
        </w:rPr>
        <w:object w:dxaOrig="480" w:dyaOrig="360">
          <v:shape id="_x0000_i1092" type="#_x0000_t75" style="width:39pt;height:25.5pt" o:ole="">
            <v:imagedata r:id="rId70" o:title=""/>
          </v:shape>
          <o:OLEObject Type="Embed" ProgID="Equation.3" ShapeID="_x0000_i1092" DrawAspect="Content" ObjectID="_1454583189" r:id="rId71"/>
        </w:object>
      </w:r>
      <w:r w:rsidR="00BD4E17" w:rsidRPr="003C0569">
        <w:rPr>
          <w:rFonts w:ascii="Times New Roman" w:hAnsi="Times New Roman"/>
          <w:sz w:val="28"/>
          <w:szCs w:val="28"/>
        </w:rPr>
        <w:t>–фонд заработной платы на 1-го рабочего.</w:t>
      </w:r>
    </w:p>
    <w:p w:rsidR="00BD4E17" w:rsidRPr="003C0569" w:rsidRDefault="00D6153F"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position w:val="-12"/>
          <w:sz w:val="28"/>
          <w:szCs w:val="28"/>
        </w:rPr>
        <w:object w:dxaOrig="3140" w:dyaOrig="360">
          <v:shape id="_x0000_i1093" type="#_x0000_t75" style="width:208.5pt;height:27.75pt" o:ole="">
            <v:imagedata r:id="rId72" o:title=""/>
          </v:shape>
          <o:OLEObject Type="Embed" ProgID="Equation.3" ShapeID="_x0000_i1093" DrawAspect="Content" ObjectID="_1454583190" r:id="rId73"/>
        </w:object>
      </w:r>
    </w:p>
    <w:p w:rsidR="00BD4E17" w:rsidRPr="003C0569" w:rsidRDefault="00BD4E17"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5.Экономия по отчислениям на социальные нужды:</w:t>
      </w:r>
    </w:p>
    <w:p w:rsidR="003C0569" w:rsidRPr="003C0569" w:rsidRDefault="003C0569" w:rsidP="003C0569">
      <w:pPr>
        <w:widowControl w:val="0"/>
        <w:shd w:val="clear" w:color="000000" w:fill="auto"/>
        <w:tabs>
          <w:tab w:val="left" w:pos="1100"/>
        </w:tabs>
        <w:spacing w:after="0" w:line="360" w:lineRule="auto"/>
        <w:ind w:firstLine="709"/>
        <w:jc w:val="both"/>
        <w:rPr>
          <w:rFonts w:ascii="Times New Roman" w:hAnsi="Times New Roman"/>
          <w:position w:val="-12"/>
          <w:sz w:val="28"/>
          <w:szCs w:val="28"/>
        </w:rPr>
      </w:pPr>
    </w:p>
    <w:p w:rsidR="003C0569" w:rsidRPr="003C0569" w:rsidRDefault="00D6153F"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position w:val="-12"/>
          <w:sz w:val="28"/>
          <w:szCs w:val="28"/>
        </w:rPr>
        <w:object w:dxaOrig="1900" w:dyaOrig="360">
          <v:shape id="_x0000_i1094" type="#_x0000_t75" style="width:127.5pt;height:29.25pt" o:ole="">
            <v:imagedata r:id="rId74" o:title=""/>
          </v:shape>
          <o:OLEObject Type="Embed" ProgID="Equation.3" ShapeID="_x0000_i1094" DrawAspect="Content" ObjectID="_1454583191" r:id="rId75"/>
        </w:object>
      </w:r>
      <w:r w:rsidR="00BD4E17" w:rsidRPr="003C0569">
        <w:rPr>
          <w:rFonts w:ascii="Times New Roman" w:hAnsi="Times New Roman"/>
          <w:sz w:val="28"/>
          <w:szCs w:val="28"/>
        </w:rPr>
        <w:t xml:space="preserve"> , </w:t>
      </w:r>
    </w:p>
    <w:p w:rsidR="003C0569" w:rsidRPr="003C0569" w:rsidRDefault="003C0569" w:rsidP="003C0569">
      <w:pPr>
        <w:widowControl w:val="0"/>
        <w:shd w:val="clear" w:color="000000" w:fill="auto"/>
        <w:tabs>
          <w:tab w:val="left" w:pos="1100"/>
        </w:tabs>
        <w:spacing w:after="0" w:line="360" w:lineRule="auto"/>
        <w:ind w:firstLine="709"/>
        <w:jc w:val="both"/>
        <w:rPr>
          <w:rFonts w:ascii="Times New Roman" w:hAnsi="Times New Roman"/>
          <w:sz w:val="28"/>
          <w:szCs w:val="28"/>
        </w:rPr>
      </w:pPr>
    </w:p>
    <w:p w:rsidR="00BD4E17" w:rsidRPr="003C0569" w:rsidRDefault="00BD4E17"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 xml:space="preserve">где </w:t>
      </w:r>
      <w:r w:rsidR="00D6153F" w:rsidRPr="003C0569">
        <w:rPr>
          <w:rFonts w:ascii="Times New Roman" w:hAnsi="Times New Roman"/>
          <w:position w:val="-12"/>
          <w:sz w:val="28"/>
          <w:szCs w:val="28"/>
        </w:rPr>
        <w:object w:dxaOrig="440" w:dyaOrig="360">
          <v:shape id="_x0000_i1095" type="#_x0000_t75" style="width:29.25pt;height:24pt" o:ole="">
            <v:imagedata r:id="rId76" o:title=""/>
          </v:shape>
          <o:OLEObject Type="Embed" ProgID="Equation.3" ShapeID="_x0000_i1095" DrawAspect="Content" ObjectID="_1454583192" r:id="rId77"/>
        </w:object>
      </w:r>
      <w:r w:rsidRPr="003C0569">
        <w:rPr>
          <w:rFonts w:ascii="Times New Roman" w:hAnsi="Times New Roman"/>
          <w:sz w:val="28"/>
          <w:szCs w:val="28"/>
        </w:rPr>
        <w:t xml:space="preserve"> – экономия заработной платы,</w:t>
      </w:r>
    </w:p>
    <w:p w:rsidR="00BD4E17" w:rsidRPr="003C0569" w:rsidRDefault="00D6153F"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position w:val="-12"/>
          <w:sz w:val="28"/>
          <w:szCs w:val="28"/>
        </w:rPr>
        <w:object w:dxaOrig="700" w:dyaOrig="360">
          <v:shape id="_x0000_i1096" type="#_x0000_t75" style="width:44.25pt;height:22.5pt" o:ole="">
            <v:imagedata r:id="rId78" o:title=""/>
          </v:shape>
          <o:OLEObject Type="Embed" ProgID="Equation.3" ShapeID="_x0000_i1096" DrawAspect="Content" ObjectID="_1454583193" r:id="rId79"/>
        </w:object>
      </w:r>
      <w:r w:rsidR="00BD4E17" w:rsidRPr="003C0569">
        <w:rPr>
          <w:rFonts w:ascii="Times New Roman" w:hAnsi="Times New Roman"/>
          <w:sz w:val="28"/>
          <w:szCs w:val="28"/>
        </w:rPr>
        <w:t xml:space="preserve"> – социальные отчисления (0,26)</w:t>
      </w:r>
    </w:p>
    <w:p w:rsidR="00BD4E17" w:rsidRPr="003C0569" w:rsidRDefault="00D6153F"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position w:val="-12"/>
          <w:sz w:val="28"/>
          <w:szCs w:val="28"/>
        </w:rPr>
        <w:object w:dxaOrig="3739" w:dyaOrig="360">
          <v:shape id="_x0000_i1097" type="#_x0000_t75" style="width:303pt;height:24pt" o:ole="">
            <v:imagedata r:id="rId80" o:title=""/>
          </v:shape>
          <o:OLEObject Type="Embed" ProgID="Equation.3" ShapeID="_x0000_i1097" DrawAspect="Content" ObjectID="_1454583194" r:id="rId81"/>
        </w:object>
      </w:r>
    </w:p>
    <w:p w:rsidR="00BD4E17" w:rsidRPr="003C0569" w:rsidRDefault="00BD4E17"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6.Экономия себестоимости, руб.:</w:t>
      </w:r>
    </w:p>
    <w:p w:rsidR="003C0569" w:rsidRPr="003C0569" w:rsidRDefault="003C0569" w:rsidP="003C0569">
      <w:pPr>
        <w:widowControl w:val="0"/>
        <w:shd w:val="clear" w:color="000000" w:fill="auto"/>
        <w:tabs>
          <w:tab w:val="left" w:pos="1100"/>
        </w:tabs>
        <w:spacing w:after="0" w:line="360" w:lineRule="auto"/>
        <w:ind w:firstLine="709"/>
        <w:jc w:val="both"/>
        <w:rPr>
          <w:rFonts w:ascii="Times New Roman" w:hAnsi="Times New Roman"/>
          <w:position w:val="-12"/>
          <w:sz w:val="28"/>
          <w:szCs w:val="28"/>
        </w:rPr>
      </w:pPr>
    </w:p>
    <w:p w:rsidR="00BD4E17" w:rsidRPr="003C0569" w:rsidRDefault="00D6153F"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position w:val="-12"/>
          <w:sz w:val="28"/>
          <w:szCs w:val="28"/>
        </w:rPr>
        <w:object w:dxaOrig="1840" w:dyaOrig="360">
          <v:shape id="_x0000_i1098" type="#_x0000_t75" style="width:135pt;height:27pt" o:ole="">
            <v:imagedata r:id="rId82" o:title=""/>
          </v:shape>
          <o:OLEObject Type="Embed" ProgID="Equation.3" ShapeID="_x0000_i1098" DrawAspect="Content" ObjectID="_1454583195" r:id="rId83"/>
        </w:object>
      </w:r>
      <w:r w:rsidR="00BD4E17" w:rsidRPr="003C0569">
        <w:rPr>
          <w:rFonts w:ascii="Times New Roman" w:hAnsi="Times New Roman"/>
          <w:sz w:val="28"/>
          <w:szCs w:val="28"/>
        </w:rPr>
        <w:t xml:space="preserve">, </w:t>
      </w:r>
    </w:p>
    <w:p w:rsidR="003C0569" w:rsidRPr="003C0569" w:rsidRDefault="003C0569" w:rsidP="003C0569">
      <w:pPr>
        <w:widowControl w:val="0"/>
        <w:shd w:val="clear" w:color="000000" w:fill="auto"/>
        <w:tabs>
          <w:tab w:val="left" w:pos="1100"/>
        </w:tabs>
        <w:spacing w:after="0" w:line="360" w:lineRule="auto"/>
        <w:ind w:firstLine="709"/>
        <w:jc w:val="both"/>
        <w:rPr>
          <w:rFonts w:ascii="Times New Roman" w:hAnsi="Times New Roman"/>
          <w:sz w:val="28"/>
          <w:szCs w:val="28"/>
        </w:rPr>
      </w:pPr>
    </w:p>
    <w:p w:rsidR="00BD4E17" w:rsidRPr="003C0569" w:rsidRDefault="00BD4E17"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 xml:space="preserve">где </w:t>
      </w:r>
      <w:r w:rsidR="00D6153F" w:rsidRPr="003C0569">
        <w:rPr>
          <w:rFonts w:ascii="Times New Roman" w:hAnsi="Times New Roman"/>
          <w:position w:val="-12"/>
          <w:sz w:val="28"/>
          <w:szCs w:val="28"/>
        </w:rPr>
        <w:object w:dxaOrig="440" w:dyaOrig="360">
          <v:shape id="_x0000_i1099" type="#_x0000_t75" style="width:29.25pt;height:24pt" o:ole="">
            <v:imagedata r:id="rId76" o:title=""/>
          </v:shape>
          <o:OLEObject Type="Embed" ProgID="Equation.3" ShapeID="_x0000_i1099" DrawAspect="Content" ObjectID="_1454583196" r:id="rId84"/>
        </w:object>
      </w:r>
      <w:r w:rsidRPr="003C0569">
        <w:rPr>
          <w:rFonts w:ascii="Times New Roman" w:hAnsi="Times New Roman"/>
          <w:sz w:val="28"/>
          <w:szCs w:val="28"/>
        </w:rPr>
        <w:t>– экономия заработной платы,</w:t>
      </w:r>
    </w:p>
    <w:p w:rsidR="00BD4E17" w:rsidRDefault="00D6153F" w:rsidP="003C0569">
      <w:pPr>
        <w:widowControl w:val="0"/>
        <w:shd w:val="clear" w:color="000000" w:fill="auto"/>
        <w:tabs>
          <w:tab w:val="left" w:pos="1100"/>
        </w:tabs>
        <w:spacing w:after="0" w:line="360" w:lineRule="auto"/>
        <w:ind w:firstLine="709"/>
        <w:jc w:val="both"/>
        <w:rPr>
          <w:rFonts w:ascii="Times New Roman" w:hAnsi="Times New Roman"/>
          <w:position w:val="-12"/>
          <w:sz w:val="28"/>
          <w:szCs w:val="28"/>
        </w:rPr>
      </w:pPr>
      <w:r w:rsidRPr="003C0569">
        <w:rPr>
          <w:rFonts w:ascii="Times New Roman" w:hAnsi="Times New Roman"/>
          <w:position w:val="-12"/>
          <w:sz w:val="28"/>
          <w:szCs w:val="28"/>
        </w:rPr>
        <w:object w:dxaOrig="3800" w:dyaOrig="360">
          <v:shape id="_x0000_i1100" type="#_x0000_t75" style="width:282.75pt;height:24.75pt" o:ole="">
            <v:imagedata r:id="rId85" o:title=""/>
          </v:shape>
          <o:OLEObject Type="Embed" ProgID="Equation.3" ShapeID="_x0000_i1100" DrawAspect="Content" ObjectID="_1454583197" r:id="rId86"/>
        </w:object>
      </w:r>
    </w:p>
    <w:p w:rsidR="003D72D8" w:rsidRPr="003C0569" w:rsidRDefault="003D72D8" w:rsidP="003C0569">
      <w:pPr>
        <w:widowControl w:val="0"/>
        <w:shd w:val="clear" w:color="000000" w:fill="auto"/>
        <w:tabs>
          <w:tab w:val="left" w:pos="1100"/>
        </w:tabs>
        <w:spacing w:after="0" w:line="360" w:lineRule="auto"/>
        <w:ind w:firstLine="709"/>
        <w:jc w:val="both"/>
        <w:rPr>
          <w:rFonts w:ascii="Times New Roman" w:hAnsi="Times New Roman"/>
          <w:sz w:val="28"/>
          <w:szCs w:val="28"/>
        </w:rPr>
      </w:pPr>
    </w:p>
    <w:p w:rsidR="00BD4E17" w:rsidRPr="003C0569" w:rsidRDefault="003D72D8"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D4E17" w:rsidRPr="003C0569">
        <w:rPr>
          <w:rFonts w:ascii="Times New Roman" w:hAnsi="Times New Roman"/>
          <w:sz w:val="28"/>
          <w:szCs w:val="28"/>
        </w:rPr>
        <w:t>7.Годовой экономический эффект, руб.:</w:t>
      </w:r>
    </w:p>
    <w:p w:rsidR="003D72D8" w:rsidRDefault="003D72D8" w:rsidP="003C0569">
      <w:pPr>
        <w:widowControl w:val="0"/>
        <w:shd w:val="clear" w:color="000000" w:fill="auto"/>
        <w:tabs>
          <w:tab w:val="left" w:pos="1100"/>
        </w:tabs>
        <w:spacing w:after="0" w:line="360" w:lineRule="auto"/>
        <w:ind w:firstLine="709"/>
        <w:jc w:val="both"/>
        <w:rPr>
          <w:rFonts w:ascii="Times New Roman" w:hAnsi="Times New Roman"/>
          <w:position w:val="-14"/>
          <w:sz w:val="28"/>
          <w:szCs w:val="28"/>
        </w:rPr>
      </w:pPr>
    </w:p>
    <w:p w:rsidR="003C0569" w:rsidRPr="003C0569" w:rsidRDefault="00D6153F"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position w:val="-14"/>
          <w:sz w:val="28"/>
          <w:szCs w:val="28"/>
        </w:rPr>
        <w:object w:dxaOrig="1939" w:dyaOrig="380">
          <v:shape id="_x0000_i1101" type="#_x0000_t75" style="width:138pt;height:27.75pt" o:ole="">
            <v:imagedata r:id="rId87" o:title=""/>
          </v:shape>
          <o:OLEObject Type="Embed" ProgID="Equation.3" ShapeID="_x0000_i1101" DrawAspect="Content" ObjectID="_1454583198" r:id="rId88"/>
        </w:object>
      </w:r>
      <w:r w:rsidR="00BD4E17" w:rsidRPr="003C0569">
        <w:rPr>
          <w:rFonts w:ascii="Times New Roman" w:hAnsi="Times New Roman"/>
          <w:sz w:val="28"/>
          <w:szCs w:val="28"/>
        </w:rPr>
        <w:t>,</w:t>
      </w:r>
    </w:p>
    <w:p w:rsidR="003C0569" w:rsidRPr="003C0569" w:rsidRDefault="003C0569" w:rsidP="003C0569">
      <w:pPr>
        <w:widowControl w:val="0"/>
        <w:shd w:val="clear" w:color="000000" w:fill="auto"/>
        <w:tabs>
          <w:tab w:val="left" w:pos="1100"/>
        </w:tabs>
        <w:spacing w:after="0" w:line="360" w:lineRule="auto"/>
        <w:ind w:firstLine="709"/>
        <w:jc w:val="both"/>
        <w:rPr>
          <w:rFonts w:ascii="Times New Roman" w:hAnsi="Times New Roman"/>
          <w:sz w:val="28"/>
          <w:szCs w:val="28"/>
        </w:rPr>
      </w:pPr>
    </w:p>
    <w:p w:rsidR="00BD4E17" w:rsidRPr="003C0569" w:rsidRDefault="00BD4E17"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 xml:space="preserve"> где</w:t>
      </w:r>
      <w:r w:rsidR="00D6153F" w:rsidRPr="003C0569">
        <w:rPr>
          <w:rFonts w:ascii="Times New Roman" w:hAnsi="Times New Roman"/>
          <w:position w:val="-12"/>
          <w:sz w:val="28"/>
          <w:szCs w:val="28"/>
        </w:rPr>
        <w:object w:dxaOrig="460" w:dyaOrig="360">
          <v:shape id="_x0000_i1102" type="#_x0000_t75" style="width:29.25pt;height:22.5pt" o:ole="">
            <v:imagedata r:id="rId89" o:title=""/>
          </v:shape>
          <o:OLEObject Type="Embed" ProgID="Equation.3" ShapeID="_x0000_i1102" DrawAspect="Content" ObjectID="_1454583199" r:id="rId90"/>
        </w:object>
      </w:r>
      <w:r w:rsidRPr="003C0569">
        <w:rPr>
          <w:rFonts w:ascii="Times New Roman" w:hAnsi="Times New Roman"/>
          <w:sz w:val="28"/>
          <w:szCs w:val="28"/>
        </w:rPr>
        <w:t>–</w:t>
      </w:r>
      <w:r w:rsidR="00B0759F" w:rsidRPr="003C0569">
        <w:rPr>
          <w:rFonts w:ascii="Times New Roman" w:hAnsi="Times New Roman"/>
          <w:sz w:val="28"/>
          <w:szCs w:val="28"/>
        </w:rPr>
        <w:t xml:space="preserve"> </w:t>
      </w:r>
      <w:r w:rsidRPr="003C0569">
        <w:rPr>
          <w:rFonts w:ascii="Times New Roman" w:hAnsi="Times New Roman"/>
          <w:sz w:val="28"/>
          <w:szCs w:val="28"/>
        </w:rPr>
        <w:t>экономия себестоимости,</w:t>
      </w:r>
    </w:p>
    <w:p w:rsidR="00BD4E17" w:rsidRPr="003C0569" w:rsidRDefault="00D6153F"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position w:val="-14"/>
          <w:sz w:val="28"/>
          <w:szCs w:val="28"/>
        </w:rPr>
        <w:object w:dxaOrig="300" w:dyaOrig="380">
          <v:shape id="_x0000_i1103" type="#_x0000_t75" style="width:15pt;height:18.75pt" o:ole="">
            <v:imagedata r:id="rId91" o:title=""/>
          </v:shape>
          <o:OLEObject Type="Embed" ProgID="Equation.3" ShapeID="_x0000_i1103" DrawAspect="Content" ObjectID="_1454583200" r:id="rId92"/>
        </w:object>
      </w:r>
      <w:r w:rsidR="00BD4E17" w:rsidRPr="003C0569">
        <w:rPr>
          <w:rFonts w:ascii="Times New Roman" w:hAnsi="Times New Roman"/>
          <w:sz w:val="28"/>
          <w:szCs w:val="28"/>
        </w:rPr>
        <w:t>– единовременные затраты,</w:t>
      </w:r>
    </w:p>
    <w:p w:rsidR="00BD4E17" w:rsidRPr="003C0569" w:rsidRDefault="00D6153F"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position w:val="-12"/>
          <w:sz w:val="28"/>
          <w:szCs w:val="28"/>
        </w:rPr>
        <w:object w:dxaOrig="300" w:dyaOrig="360">
          <v:shape id="_x0000_i1104" type="#_x0000_t75" style="width:22.5pt;height:27pt" o:ole="">
            <v:imagedata r:id="rId93" o:title=""/>
          </v:shape>
          <o:OLEObject Type="Embed" ProgID="Equation.3" ShapeID="_x0000_i1104" DrawAspect="Content" ObjectID="_1454583201" r:id="rId94"/>
        </w:object>
      </w:r>
      <w:r w:rsidR="00BD4E17" w:rsidRPr="003C0569">
        <w:rPr>
          <w:rFonts w:ascii="Times New Roman" w:hAnsi="Times New Roman"/>
          <w:sz w:val="28"/>
          <w:szCs w:val="28"/>
        </w:rPr>
        <w:t xml:space="preserve"> – нормативный коэффициент изменения ср</w:t>
      </w:r>
      <w:r w:rsidR="00B0759F" w:rsidRPr="003C0569">
        <w:rPr>
          <w:rFonts w:ascii="Times New Roman" w:hAnsi="Times New Roman"/>
          <w:sz w:val="28"/>
          <w:szCs w:val="28"/>
        </w:rPr>
        <w:t xml:space="preserve">авнений экономической </w:t>
      </w:r>
      <w:r w:rsidR="00BD4E17" w:rsidRPr="003C0569">
        <w:rPr>
          <w:rFonts w:ascii="Times New Roman" w:hAnsi="Times New Roman"/>
          <w:sz w:val="28"/>
          <w:szCs w:val="28"/>
        </w:rPr>
        <w:t>эффективности,</w:t>
      </w:r>
    </w:p>
    <w:p w:rsidR="00BD4E17" w:rsidRPr="003C0569" w:rsidRDefault="00D6153F"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position w:val="-12"/>
          <w:sz w:val="28"/>
          <w:szCs w:val="28"/>
        </w:rPr>
        <w:object w:dxaOrig="3700" w:dyaOrig="360">
          <v:shape id="_x0000_i1105" type="#_x0000_t75" style="width:209.25pt;height:20.25pt" o:ole="">
            <v:imagedata r:id="rId95" o:title=""/>
          </v:shape>
          <o:OLEObject Type="Embed" ProgID="Equation.3" ShapeID="_x0000_i1105" DrawAspect="Content" ObjectID="_1454583202" r:id="rId96"/>
        </w:object>
      </w:r>
      <w:r w:rsidR="00BD4E17" w:rsidRPr="003C0569">
        <w:rPr>
          <w:rFonts w:ascii="Times New Roman" w:hAnsi="Times New Roman"/>
          <w:sz w:val="28"/>
          <w:szCs w:val="28"/>
        </w:rPr>
        <w:t>(руб.)</w:t>
      </w:r>
    </w:p>
    <w:p w:rsidR="003F6AB8" w:rsidRPr="003C0569" w:rsidRDefault="00BD4E17"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Мероприятие по повышению квалификации рабочих является экономически эффективным. Оно принесет увеличение прои</w:t>
      </w:r>
      <w:r w:rsidR="00B0759F" w:rsidRPr="003C0569">
        <w:rPr>
          <w:rFonts w:ascii="Times New Roman" w:hAnsi="Times New Roman"/>
          <w:sz w:val="28"/>
          <w:szCs w:val="28"/>
        </w:rPr>
        <w:t>зводительности труда на 70308,47</w:t>
      </w:r>
      <w:r w:rsidR="003F6AB8" w:rsidRPr="003C0569">
        <w:rPr>
          <w:rFonts w:ascii="Times New Roman" w:hAnsi="Times New Roman"/>
          <w:sz w:val="28"/>
          <w:szCs w:val="28"/>
        </w:rPr>
        <w:t xml:space="preserve"> рублей уже в первый год.</w:t>
      </w:r>
    </w:p>
    <w:p w:rsidR="001D5C3A" w:rsidRPr="003C0569" w:rsidRDefault="001D5C3A" w:rsidP="003C0569">
      <w:pPr>
        <w:widowControl w:val="0"/>
        <w:shd w:val="clear" w:color="000000" w:fill="auto"/>
        <w:tabs>
          <w:tab w:val="left" w:pos="1100"/>
        </w:tabs>
        <w:spacing w:after="0" w:line="360" w:lineRule="auto"/>
        <w:ind w:firstLine="709"/>
        <w:jc w:val="both"/>
        <w:rPr>
          <w:rFonts w:ascii="Times New Roman" w:hAnsi="Times New Roman"/>
          <w:sz w:val="28"/>
          <w:szCs w:val="28"/>
        </w:rPr>
      </w:pPr>
    </w:p>
    <w:p w:rsidR="00BE3706" w:rsidRPr="003C0569" w:rsidRDefault="003C0569" w:rsidP="003C0569">
      <w:pPr>
        <w:widowControl w:val="0"/>
        <w:shd w:val="clear" w:color="000000" w:fill="auto"/>
        <w:tabs>
          <w:tab w:val="left" w:pos="1100"/>
        </w:tabs>
        <w:spacing w:after="0" w:line="360" w:lineRule="auto"/>
        <w:ind w:firstLine="709"/>
        <w:jc w:val="both"/>
        <w:rPr>
          <w:rFonts w:ascii="Times New Roman" w:hAnsi="Times New Roman"/>
          <w:b/>
          <w:sz w:val="28"/>
          <w:szCs w:val="28"/>
        </w:rPr>
      </w:pPr>
      <w:r w:rsidRPr="003C0569">
        <w:rPr>
          <w:rFonts w:ascii="Times New Roman" w:hAnsi="Times New Roman"/>
          <w:b/>
          <w:sz w:val="28"/>
          <w:szCs w:val="28"/>
        </w:rPr>
        <w:br w:type="page"/>
      </w:r>
      <w:r w:rsidR="00BE3706" w:rsidRPr="003C0569">
        <w:rPr>
          <w:rFonts w:ascii="Times New Roman" w:hAnsi="Times New Roman"/>
          <w:b/>
          <w:sz w:val="28"/>
          <w:szCs w:val="28"/>
        </w:rPr>
        <w:t>Заключение</w:t>
      </w:r>
    </w:p>
    <w:p w:rsidR="00BE3706" w:rsidRPr="003C0569" w:rsidRDefault="00BE3706" w:rsidP="003C0569">
      <w:pPr>
        <w:widowControl w:val="0"/>
        <w:shd w:val="clear" w:color="000000" w:fill="auto"/>
        <w:tabs>
          <w:tab w:val="left" w:pos="1100"/>
        </w:tabs>
        <w:spacing w:after="0" w:line="360" w:lineRule="auto"/>
        <w:ind w:firstLine="709"/>
        <w:jc w:val="both"/>
        <w:rPr>
          <w:rFonts w:ascii="Times New Roman" w:hAnsi="Times New Roman"/>
          <w:sz w:val="28"/>
          <w:szCs w:val="28"/>
        </w:rPr>
      </w:pPr>
    </w:p>
    <w:p w:rsidR="00BE3706" w:rsidRPr="003C0569" w:rsidRDefault="00BE3706"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Эффективное и целенаправленное использование кадрового потенциала, управление им с целью повышения конкурентоспособности предприятия невозможно без осуществления целенаправленной кадровой политики.</w:t>
      </w:r>
    </w:p>
    <w:p w:rsidR="00BE3706" w:rsidRPr="003C0569" w:rsidRDefault="00BE3706"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В ходе данной работы было доказано, что трудовой потенциал, составляет базисную основу всей деятельности предприятия, которая даже имея большие производственные и финансовые ресурсы не сможет привести их в движение без высококвалифицированных специалистов.</w:t>
      </w:r>
    </w:p>
    <w:p w:rsidR="00E33B1B" w:rsidRPr="003C0569" w:rsidRDefault="00E33B1B"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Квалификационный уровень работников во многом зависит от их возраста, стажа работы, образования и т.д. Поэтому в процессе анализа изучают изменения в составе рабочих по возрасту, стажу работы, образованию.</w:t>
      </w:r>
    </w:p>
    <w:p w:rsidR="00E33B1B" w:rsidRPr="003C0569" w:rsidRDefault="00E33B1B"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Изменение численности рабочих не влияет на объем производства продукции. Она влияет на время, затраченное на производство продукции. Между трудоемкостью продукции и производительностью труда имеется тесная взаимосвязь, выражающаяся в степени изменения трудоемкости продукции.</w:t>
      </w:r>
    </w:p>
    <w:p w:rsidR="00E33B1B" w:rsidRPr="003C0569" w:rsidRDefault="00E33B1B"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Для оценки уровня производительности труда применяется система обобщающих, частных и вспомогательных показателей.</w:t>
      </w:r>
    </w:p>
    <w:p w:rsidR="00E33B1B" w:rsidRPr="003C0569" w:rsidRDefault="00E33B1B"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К обобщающим показателям относятся среднегодовая, среднедневная и среднечасовая выработка продукции одним рабочим, а также среднегодовая выработка продукции на одного работающего в стоимостном выражении.</w:t>
      </w:r>
      <w:r w:rsidRPr="003C0569">
        <w:rPr>
          <w:rFonts w:ascii="Times New Roman" w:hAnsi="Times New Roman"/>
          <w:b/>
          <w:sz w:val="28"/>
          <w:szCs w:val="28"/>
        </w:rPr>
        <w:t xml:space="preserve"> </w:t>
      </w:r>
      <w:r w:rsidRPr="003C0569">
        <w:rPr>
          <w:rFonts w:ascii="Times New Roman" w:hAnsi="Times New Roman"/>
          <w:sz w:val="28"/>
          <w:szCs w:val="28"/>
        </w:rPr>
        <w:t>Частные показатели</w:t>
      </w:r>
      <w:r w:rsidRPr="003C0569">
        <w:rPr>
          <w:rFonts w:ascii="Times New Roman" w:hAnsi="Times New Roman"/>
          <w:i/>
          <w:sz w:val="28"/>
          <w:szCs w:val="28"/>
        </w:rPr>
        <w:t xml:space="preserve"> —</w:t>
      </w:r>
      <w:r w:rsidRPr="003C0569">
        <w:rPr>
          <w:rFonts w:ascii="Times New Roman" w:hAnsi="Times New Roman"/>
          <w:sz w:val="28"/>
          <w:szCs w:val="28"/>
        </w:rPr>
        <w:t xml:space="preserve"> это затраты времени на производство единицы продукции определенного вида (трудоемкость продукции) или выпуск продукции определенного вида в натуральном выражении за один человеко-день или человеко-час. Вспомогательные показатели характеризуют затраты времени на выполнение единицы определенного вида работ или объем выполненных работ за единицу времени.</w:t>
      </w:r>
    </w:p>
    <w:p w:rsidR="00BE3706" w:rsidRPr="003C0569" w:rsidRDefault="00E33B1B"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Применение теории на практике было проанализировано на предприятии ООО «РМЗ«Сибнефть-ОНПЗ». Анализ показал,что у</w:t>
      </w:r>
      <w:r w:rsidR="00BE3706" w:rsidRPr="003C0569">
        <w:rPr>
          <w:rFonts w:ascii="Times New Roman" w:hAnsi="Times New Roman"/>
          <w:sz w:val="28"/>
          <w:szCs w:val="28"/>
        </w:rPr>
        <w:t>ровень квалифика</w:t>
      </w:r>
      <w:r w:rsidRPr="003C0569">
        <w:rPr>
          <w:rFonts w:ascii="Times New Roman" w:hAnsi="Times New Roman"/>
          <w:sz w:val="28"/>
          <w:szCs w:val="28"/>
        </w:rPr>
        <w:t>ции рабочих на предприятии ООО «РМЗ «Сибнефть-ОНПЗ» соответствует предусмотренным ланом</w:t>
      </w:r>
      <w:r w:rsidR="00BE3706" w:rsidRPr="003C0569">
        <w:rPr>
          <w:rFonts w:ascii="Times New Roman" w:hAnsi="Times New Roman"/>
          <w:sz w:val="28"/>
          <w:szCs w:val="28"/>
        </w:rPr>
        <w:t>, растет число работников с вы</w:t>
      </w:r>
      <w:r w:rsidRPr="003C0569">
        <w:rPr>
          <w:rFonts w:ascii="Times New Roman" w:hAnsi="Times New Roman"/>
          <w:sz w:val="28"/>
          <w:szCs w:val="28"/>
        </w:rPr>
        <w:t>сшим образованием.</w:t>
      </w:r>
    </w:p>
    <w:p w:rsidR="00BE3706" w:rsidRPr="003C0569" w:rsidRDefault="00BE3706"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К</w:t>
      </w:r>
      <w:r w:rsidR="00E33B1B" w:rsidRPr="003C0569">
        <w:rPr>
          <w:rFonts w:ascii="Times New Roman" w:hAnsi="Times New Roman"/>
          <w:sz w:val="28"/>
          <w:szCs w:val="28"/>
        </w:rPr>
        <w:t xml:space="preserve">оэффициенты выбытия, прибытия, </w:t>
      </w:r>
      <w:r w:rsidRPr="003C0569">
        <w:rPr>
          <w:rFonts w:ascii="Times New Roman" w:hAnsi="Times New Roman"/>
          <w:sz w:val="28"/>
          <w:szCs w:val="28"/>
        </w:rPr>
        <w:t>т</w:t>
      </w:r>
      <w:r w:rsidR="00E33B1B" w:rsidRPr="003C0569">
        <w:rPr>
          <w:rFonts w:ascii="Times New Roman" w:hAnsi="Times New Roman"/>
          <w:sz w:val="28"/>
          <w:szCs w:val="28"/>
        </w:rPr>
        <w:t>екучести</w:t>
      </w:r>
      <w:r w:rsidRPr="003C0569">
        <w:rPr>
          <w:rFonts w:ascii="Times New Roman" w:hAnsi="Times New Roman"/>
          <w:sz w:val="28"/>
          <w:szCs w:val="28"/>
        </w:rPr>
        <w:t xml:space="preserve"> при приеме сотрудников позитивным образом ха</w:t>
      </w:r>
      <w:r w:rsidR="00E33B1B" w:rsidRPr="003C0569">
        <w:rPr>
          <w:rFonts w:ascii="Times New Roman" w:hAnsi="Times New Roman"/>
          <w:sz w:val="28"/>
          <w:szCs w:val="28"/>
        </w:rPr>
        <w:t>рактеризуют состояние кадров ООО</w:t>
      </w:r>
      <w:r w:rsidRPr="003C0569">
        <w:rPr>
          <w:rFonts w:ascii="Times New Roman" w:hAnsi="Times New Roman"/>
          <w:sz w:val="28"/>
          <w:szCs w:val="28"/>
        </w:rPr>
        <w:t xml:space="preserve"> </w:t>
      </w:r>
      <w:r w:rsidR="00E33B1B" w:rsidRPr="003C0569">
        <w:rPr>
          <w:rFonts w:ascii="Times New Roman" w:hAnsi="Times New Roman"/>
          <w:sz w:val="28"/>
          <w:szCs w:val="28"/>
        </w:rPr>
        <w:t>«РМЗ «Сибнефть-ОНПЗ».</w:t>
      </w:r>
    </w:p>
    <w:p w:rsidR="00BE3706" w:rsidRPr="003C0569" w:rsidRDefault="00BE3706"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В целом же, предприятие имеет перспективный кадровый потенциал, который при умелом использовании его навыков и умений, может стать решающим фактором повышения эффективности деятельности всего предприятия.</w:t>
      </w:r>
    </w:p>
    <w:p w:rsidR="00BE3706" w:rsidRPr="003C0569" w:rsidRDefault="00BE3706"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Принимая во внимание данные проведенного анализа были внесены предложения по совершенствованию сос</w:t>
      </w:r>
      <w:r w:rsidR="00E33B1B" w:rsidRPr="003C0569">
        <w:rPr>
          <w:rFonts w:ascii="Times New Roman" w:hAnsi="Times New Roman"/>
          <w:sz w:val="28"/>
          <w:szCs w:val="28"/>
        </w:rPr>
        <w:t xml:space="preserve">тава и структуры кадров с целью </w:t>
      </w:r>
      <w:r w:rsidRPr="003C0569">
        <w:rPr>
          <w:rFonts w:ascii="Times New Roman" w:hAnsi="Times New Roman"/>
          <w:sz w:val="28"/>
          <w:szCs w:val="28"/>
        </w:rPr>
        <w:t>повышения эффективности деятельности О</w:t>
      </w:r>
      <w:r w:rsidR="00E33B1B" w:rsidRPr="003C0569">
        <w:rPr>
          <w:rFonts w:ascii="Times New Roman" w:hAnsi="Times New Roman"/>
          <w:sz w:val="28"/>
          <w:szCs w:val="28"/>
        </w:rPr>
        <w:t>АО «РМЗ «Сибнефть-ОНПЗ</w:t>
      </w:r>
      <w:r w:rsidRPr="003C0569">
        <w:rPr>
          <w:rFonts w:ascii="Times New Roman" w:hAnsi="Times New Roman"/>
          <w:sz w:val="28"/>
          <w:szCs w:val="28"/>
        </w:rPr>
        <w:t>».</w:t>
      </w:r>
    </w:p>
    <w:p w:rsidR="00BE3706" w:rsidRPr="003C0569" w:rsidRDefault="00BE3706" w:rsidP="003C0569">
      <w:pPr>
        <w:widowControl w:val="0"/>
        <w:shd w:val="clear" w:color="000000" w:fill="auto"/>
        <w:tabs>
          <w:tab w:val="left" w:pos="1100"/>
        </w:tabs>
        <w:spacing w:after="0" w:line="360" w:lineRule="auto"/>
        <w:ind w:firstLine="709"/>
        <w:jc w:val="both"/>
        <w:rPr>
          <w:rFonts w:ascii="Times New Roman" w:hAnsi="Times New Roman"/>
          <w:sz w:val="28"/>
          <w:szCs w:val="28"/>
        </w:rPr>
      </w:pPr>
      <w:r w:rsidRPr="003C0569">
        <w:rPr>
          <w:rFonts w:ascii="Times New Roman" w:hAnsi="Times New Roman"/>
          <w:sz w:val="28"/>
          <w:szCs w:val="28"/>
        </w:rPr>
        <w:t>В качестве рекомендаций были предложены:</w:t>
      </w:r>
    </w:p>
    <w:p w:rsidR="00E33B1B" w:rsidRPr="003C0569" w:rsidRDefault="00E33B1B" w:rsidP="003C0569">
      <w:pPr>
        <w:pStyle w:val="a4"/>
        <w:widowControl w:val="0"/>
        <w:numPr>
          <w:ilvl w:val="0"/>
          <w:numId w:val="10"/>
        </w:numPr>
        <w:shd w:val="clear" w:color="000000" w:fill="auto"/>
        <w:tabs>
          <w:tab w:val="left" w:pos="1100"/>
        </w:tabs>
        <w:spacing w:after="0" w:line="360" w:lineRule="auto"/>
        <w:ind w:left="0" w:firstLine="709"/>
        <w:jc w:val="both"/>
        <w:rPr>
          <w:rFonts w:ascii="Times New Roman" w:hAnsi="Times New Roman"/>
          <w:sz w:val="28"/>
          <w:szCs w:val="28"/>
        </w:rPr>
      </w:pPr>
      <w:r w:rsidRPr="003C0569">
        <w:rPr>
          <w:rFonts w:ascii="Times New Roman" w:hAnsi="Times New Roman"/>
          <w:sz w:val="28"/>
          <w:szCs w:val="28"/>
        </w:rPr>
        <w:t>Повышение квалификации одного фрезеровщика;</w:t>
      </w:r>
    </w:p>
    <w:p w:rsidR="00E33B1B" w:rsidRPr="003C0569" w:rsidRDefault="00E33B1B" w:rsidP="003C0569">
      <w:pPr>
        <w:pStyle w:val="a4"/>
        <w:widowControl w:val="0"/>
        <w:numPr>
          <w:ilvl w:val="0"/>
          <w:numId w:val="10"/>
        </w:numPr>
        <w:shd w:val="clear" w:color="000000" w:fill="auto"/>
        <w:tabs>
          <w:tab w:val="left" w:pos="1100"/>
        </w:tabs>
        <w:spacing w:after="0" w:line="360" w:lineRule="auto"/>
        <w:ind w:left="0" w:firstLine="709"/>
        <w:jc w:val="both"/>
        <w:rPr>
          <w:rFonts w:ascii="Times New Roman" w:hAnsi="Times New Roman"/>
          <w:sz w:val="28"/>
          <w:szCs w:val="28"/>
        </w:rPr>
      </w:pPr>
      <w:r w:rsidRPr="003C0569">
        <w:rPr>
          <w:rFonts w:ascii="Times New Roman" w:hAnsi="Times New Roman"/>
          <w:sz w:val="28"/>
          <w:szCs w:val="28"/>
        </w:rPr>
        <w:t>Сокращение одного слесаря;</w:t>
      </w:r>
    </w:p>
    <w:p w:rsidR="00E33B1B" w:rsidRPr="003C0569" w:rsidRDefault="00E33B1B" w:rsidP="003C0569">
      <w:pPr>
        <w:pStyle w:val="a4"/>
        <w:widowControl w:val="0"/>
        <w:numPr>
          <w:ilvl w:val="0"/>
          <w:numId w:val="10"/>
        </w:numPr>
        <w:shd w:val="clear" w:color="000000" w:fill="auto"/>
        <w:tabs>
          <w:tab w:val="left" w:pos="1100"/>
        </w:tabs>
        <w:spacing w:after="0" w:line="360" w:lineRule="auto"/>
        <w:ind w:left="0" w:firstLine="709"/>
        <w:jc w:val="both"/>
        <w:rPr>
          <w:rFonts w:ascii="Times New Roman" w:hAnsi="Times New Roman"/>
          <w:sz w:val="28"/>
          <w:szCs w:val="28"/>
        </w:rPr>
      </w:pPr>
      <w:r w:rsidRPr="003C0569">
        <w:rPr>
          <w:rFonts w:ascii="Times New Roman" w:hAnsi="Times New Roman"/>
          <w:sz w:val="28"/>
          <w:szCs w:val="28"/>
        </w:rPr>
        <w:t>Разработка системы стимулирования на предприятии.</w:t>
      </w:r>
    </w:p>
    <w:p w:rsidR="00C07B16" w:rsidRPr="003C0569" w:rsidRDefault="00C07B16" w:rsidP="003C0569">
      <w:pPr>
        <w:widowControl w:val="0"/>
        <w:shd w:val="clear" w:color="000000" w:fill="auto"/>
        <w:tabs>
          <w:tab w:val="left" w:pos="1100"/>
        </w:tabs>
        <w:spacing w:after="0" w:line="360" w:lineRule="auto"/>
        <w:ind w:firstLine="709"/>
        <w:jc w:val="both"/>
        <w:rPr>
          <w:rFonts w:ascii="Times New Roman" w:hAnsi="Times New Roman"/>
          <w:sz w:val="28"/>
          <w:szCs w:val="28"/>
        </w:rPr>
      </w:pPr>
    </w:p>
    <w:p w:rsidR="00C07B16" w:rsidRPr="003C0569" w:rsidRDefault="003C0569" w:rsidP="003C0569">
      <w:pPr>
        <w:widowControl w:val="0"/>
        <w:shd w:val="clear" w:color="000000" w:fill="auto"/>
        <w:tabs>
          <w:tab w:val="left" w:pos="1100"/>
        </w:tabs>
        <w:spacing w:after="0" w:line="360" w:lineRule="auto"/>
        <w:ind w:firstLine="709"/>
        <w:jc w:val="both"/>
        <w:rPr>
          <w:rFonts w:ascii="Times New Roman" w:hAnsi="Times New Roman"/>
          <w:b/>
          <w:sz w:val="28"/>
          <w:szCs w:val="28"/>
        </w:rPr>
      </w:pPr>
      <w:r w:rsidRPr="003C0569">
        <w:rPr>
          <w:rFonts w:ascii="Times New Roman" w:hAnsi="Times New Roman"/>
          <w:b/>
          <w:sz w:val="28"/>
          <w:szCs w:val="28"/>
        </w:rPr>
        <w:br w:type="page"/>
      </w:r>
      <w:r w:rsidR="00C07B16" w:rsidRPr="003C0569">
        <w:rPr>
          <w:rFonts w:ascii="Times New Roman" w:hAnsi="Times New Roman"/>
          <w:b/>
          <w:sz w:val="28"/>
          <w:szCs w:val="28"/>
        </w:rPr>
        <w:t>Библиографический список</w:t>
      </w:r>
    </w:p>
    <w:p w:rsidR="006B42E4" w:rsidRPr="003C0569" w:rsidRDefault="006B42E4" w:rsidP="003C0569">
      <w:pPr>
        <w:widowControl w:val="0"/>
        <w:shd w:val="clear" w:color="000000" w:fill="auto"/>
        <w:tabs>
          <w:tab w:val="left" w:pos="1100"/>
        </w:tabs>
        <w:spacing w:after="0" w:line="360" w:lineRule="auto"/>
        <w:ind w:firstLine="709"/>
        <w:jc w:val="both"/>
        <w:rPr>
          <w:rFonts w:ascii="Times New Roman" w:hAnsi="Times New Roman"/>
          <w:sz w:val="28"/>
          <w:szCs w:val="28"/>
        </w:rPr>
      </w:pPr>
    </w:p>
    <w:p w:rsidR="00C07B16" w:rsidRPr="003C0569" w:rsidRDefault="00C07B16" w:rsidP="003C0569">
      <w:pPr>
        <w:pStyle w:val="a4"/>
        <w:widowControl w:val="0"/>
        <w:numPr>
          <w:ilvl w:val="0"/>
          <w:numId w:val="11"/>
        </w:numPr>
        <w:shd w:val="clear" w:color="000000" w:fill="auto"/>
        <w:tabs>
          <w:tab w:val="left" w:pos="550"/>
          <w:tab w:val="left" w:pos="1100"/>
        </w:tabs>
        <w:spacing w:after="0" w:line="360" w:lineRule="auto"/>
        <w:ind w:left="0" w:firstLine="0"/>
        <w:jc w:val="both"/>
        <w:rPr>
          <w:rFonts w:ascii="Times New Roman" w:hAnsi="Times New Roman"/>
          <w:sz w:val="28"/>
          <w:szCs w:val="28"/>
        </w:rPr>
      </w:pPr>
      <w:r w:rsidRPr="003C0569">
        <w:rPr>
          <w:rFonts w:ascii="Times New Roman" w:hAnsi="Times New Roman"/>
          <w:sz w:val="28"/>
          <w:szCs w:val="28"/>
        </w:rPr>
        <w:t>Волков, О.И.</w:t>
      </w:r>
      <w:r w:rsidR="003C0569">
        <w:rPr>
          <w:rFonts w:ascii="Times New Roman" w:hAnsi="Times New Roman"/>
          <w:sz w:val="28"/>
          <w:szCs w:val="28"/>
        </w:rPr>
        <w:t xml:space="preserve"> </w:t>
      </w:r>
      <w:r w:rsidRPr="003C0569">
        <w:rPr>
          <w:rFonts w:ascii="Times New Roman" w:hAnsi="Times New Roman"/>
          <w:sz w:val="28"/>
          <w:szCs w:val="28"/>
        </w:rPr>
        <w:t>Экономика предприятия: уч. / О.И. Волков, В.К. Скляренко.- М.: 2004.</w:t>
      </w:r>
    </w:p>
    <w:p w:rsidR="00C07B16" w:rsidRPr="003C0569" w:rsidRDefault="00C07B16" w:rsidP="003C0569">
      <w:pPr>
        <w:pStyle w:val="a4"/>
        <w:widowControl w:val="0"/>
        <w:numPr>
          <w:ilvl w:val="0"/>
          <w:numId w:val="11"/>
        </w:numPr>
        <w:shd w:val="clear" w:color="000000" w:fill="auto"/>
        <w:tabs>
          <w:tab w:val="left" w:pos="550"/>
          <w:tab w:val="left" w:pos="1100"/>
        </w:tabs>
        <w:spacing w:after="0" w:line="360" w:lineRule="auto"/>
        <w:ind w:left="0" w:firstLine="0"/>
        <w:jc w:val="both"/>
        <w:rPr>
          <w:rFonts w:ascii="Times New Roman" w:hAnsi="Times New Roman"/>
          <w:sz w:val="28"/>
          <w:szCs w:val="28"/>
        </w:rPr>
      </w:pPr>
      <w:r w:rsidRPr="003C0569">
        <w:rPr>
          <w:rFonts w:ascii="Times New Roman" w:hAnsi="Times New Roman"/>
          <w:sz w:val="28"/>
          <w:szCs w:val="28"/>
        </w:rPr>
        <w:t>Герасимова В.Д. Анализ и диагностика производственной деятельности предприятия: учеб. пособие / В.Д. Герасимова. М.: Кнорус, 2008. –256 с.</w:t>
      </w:r>
    </w:p>
    <w:p w:rsidR="00C07B16" w:rsidRPr="003C0569" w:rsidRDefault="00C07B16" w:rsidP="003C0569">
      <w:pPr>
        <w:pStyle w:val="a4"/>
        <w:widowControl w:val="0"/>
        <w:numPr>
          <w:ilvl w:val="0"/>
          <w:numId w:val="11"/>
        </w:numPr>
        <w:shd w:val="clear" w:color="000000" w:fill="auto"/>
        <w:tabs>
          <w:tab w:val="left" w:pos="550"/>
          <w:tab w:val="left" w:pos="1100"/>
        </w:tabs>
        <w:spacing w:after="0" w:line="360" w:lineRule="auto"/>
        <w:ind w:left="0" w:firstLine="0"/>
        <w:jc w:val="both"/>
        <w:rPr>
          <w:rFonts w:ascii="Times New Roman" w:hAnsi="Times New Roman"/>
          <w:sz w:val="28"/>
          <w:szCs w:val="28"/>
        </w:rPr>
      </w:pPr>
      <w:r w:rsidRPr="003C0569">
        <w:rPr>
          <w:rFonts w:ascii="Times New Roman" w:hAnsi="Times New Roman"/>
          <w:sz w:val="28"/>
          <w:szCs w:val="28"/>
        </w:rPr>
        <w:t>Грищенко, О.В. Анализ и диагностика финансово-хозяйственной деятельности предприятия./ О.В. Грищенко,-</w:t>
      </w:r>
    </w:p>
    <w:p w:rsidR="00C07B16" w:rsidRPr="003C0569" w:rsidRDefault="00C07B16" w:rsidP="003C0569">
      <w:pPr>
        <w:pStyle w:val="a4"/>
        <w:widowControl w:val="0"/>
        <w:numPr>
          <w:ilvl w:val="0"/>
          <w:numId w:val="11"/>
        </w:numPr>
        <w:shd w:val="clear" w:color="000000" w:fill="auto"/>
        <w:tabs>
          <w:tab w:val="left" w:pos="550"/>
          <w:tab w:val="num" w:pos="720"/>
          <w:tab w:val="left" w:pos="1100"/>
        </w:tabs>
        <w:spacing w:after="0" w:line="360" w:lineRule="auto"/>
        <w:ind w:left="0" w:firstLine="0"/>
        <w:jc w:val="both"/>
        <w:rPr>
          <w:rFonts w:ascii="Times New Roman" w:hAnsi="Times New Roman"/>
          <w:sz w:val="28"/>
          <w:szCs w:val="28"/>
        </w:rPr>
      </w:pPr>
      <w:r w:rsidRPr="003C0569">
        <w:rPr>
          <w:rFonts w:ascii="Times New Roman" w:hAnsi="Times New Roman"/>
          <w:sz w:val="28"/>
          <w:szCs w:val="28"/>
        </w:rPr>
        <w:t>Ковалев В.В. Анализ хозяйственной деятельности предприятия: учеб./ В.В. Ковалев, О.Н. Волкова – М.: ТК Велби, Изд-во Проспект. – 2008. – 424 с.</w:t>
      </w:r>
    </w:p>
    <w:p w:rsidR="00C07B16" w:rsidRPr="003C0569" w:rsidRDefault="00C07B16" w:rsidP="003C0569">
      <w:pPr>
        <w:pStyle w:val="a4"/>
        <w:widowControl w:val="0"/>
        <w:numPr>
          <w:ilvl w:val="0"/>
          <w:numId w:val="11"/>
        </w:numPr>
        <w:shd w:val="clear" w:color="000000" w:fill="auto"/>
        <w:tabs>
          <w:tab w:val="left" w:pos="550"/>
          <w:tab w:val="left" w:pos="1100"/>
        </w:tabs>
        <w:spacing w:after="0" w:line="360" w:lineRule="auto"/>
        <w:ind w:left="0" w:firstLine="0"/>
        <w:jc w:val="both"/>
        <w:rPr>
          <w:rFonts w:ascii="Times New Roman" w:hAnsi="Times New Roman"/>
          <w:sz w:val="28"/>
          <w:szCs w:val="28"/>
        </w:rPr>
      </w:pPr>
      <w:r w:rsidRPr="003C0569">
        <w:rPr>
          <w:rFonts w:ascii="Times New Roman" w:hAnsi="Times New Roman"/>
          <w:sz w:val="28"/>
          <w:szCs w:val="28"/>
        </w:rPr>
        <w:t>Костина, Г. Д. Способы укрепления кадрового потенциала/ Г.Д. Костина//Кадры предприятия .-2003.-№12.- С.</w:t>
      </w:r>
    </w:p>
    <w:p w:rsidR="00C07B16" w:rsidRPr="003C0569" w:rsidRDefault="00C07B16" w:rsidP="003C0569">
      <w:pPr>
        <w:pStyle w:val="a4"/>
        <w:widowControl w:val="0"/>
        <w:numPr>
          <w:ilvl w:val="0"/>
          <w:numId w:val="11"/>
        </w:numPr>
        <w:shd w:val="clear" w:color="000000" w:fill="auto"/>
        <w:tabs>
          <w:tab w:val="left" w:pos="550"/>
          <w:tab w:val="num" w:pos="720"/>
          <w:tab w:val="left" w:pos="1100"/>
        </w:tabs>
        <w:spacing w:after="0" w:line="360" w:lineRule="auto"/>
        <w:ind w:left="0" w:firstLine="0"/>
        <w:jc w:val="both"/>
        <w:rPr>
          <w:rFonts w:ascii="Times New Roman" w:hAnsi="Times New Roman"/>
          <w:sz w:val="28"/>
          <w:szCs w:val="28"/>
        </w:rPr>
      </w:pPr>
      <w:r w:rsidRPr="003C0569">
        <w:rPr>
          <w:rFonts w:ascii="Times New Roman" w:hAnsi="Times New Roman"/>
          <w:sz w:val="28"/>
          <w:szCs w:val="28"/>
        </w:rPr>
        <w:t>Макарьева В.И. Анализ финансово-хозяйственной деятельности организации: учеб. пособие / В.И. Макарьева, Л.Е. Андреева. М.: Финансы и статистика, 2005. – 261 с.</w:t>
      </w:r>
    </w:p>
    <w:p w:rsidR="00C07B16" w:rsidRPr="003C0569" w:rsidRDefault="00C07B16" w:rsidP="003C0569">
      <w:pPr>
        <w:pStyle w:val="a4"/>
        <w:widowControl w:val="0"/>
        <w:numPr>
          <w:ilvl w:val="0"/>
          <w:numId w:val="11"/>
        </w:numPr>
        <w:shd w:val="clear" w:color="000000" w:fill="auto"/>
        <w:tabs>
          <w:tab w:val="left" w:pos="550"/>
          <w:tab w:val="num" w:pos="720"/>
          <w:tab w:val="left" w:pos="1100"/>
        </w:tabs>
        <w:spacing w:after="0" w:line="360" w:lineRule="auto"/>
        <w:ind w:left="0" w:firstLine="0"/>
        <w:jc w:val="both"/>
        <w:rPr>
          <w:rFonts w:ascii="Times New Roman" w:hAnsi="Times New Roman"/>
          <w:sz w:val="28"/>
          <w:szCs w:val="28"/>
        </w:rPr>
      </w:pPr>
      <w:r w:rsidRPr="003C0569">
        <w:rPr>
          <w:rFonts w:ascii="Times New Roman" w:hAnsi="Times New Roman"/>
          <w:sz w:val="28"/>
          <w:szCs w:val="28"/>
        </w:rPr>
        <w:t>Маркарьян, Э.А. Экономический анализ хозяйственной деятельности: учеб. / Э.А. Маркарьян. – Ростов н/Д: Феникс, 2005. – 560 с</w:t>
      </w:r>
    </w:p>
    <w:p w:rsidR="00C07B16" w:rsidRPr="003C0569" w:rsidRDefault="00C07B16" w:rsidP="003C0569">
      <w:pPr>
        <w:pStyle w:val="a4"/>
        <w:widowControl w:val="0"/>
        <w:numPr>
          <w:ilvl w:val="0"/>
          <w:numId w:val="11"/>
        </w:numPr>
        <w:shd w:val="clear" w:color="000000" w:fill="auto"/>
        <w:tabs>
          <w:tab w:val="left" w:pos="550"/>
          <w:tab w:val="left" w:pos="1100"/>
        </w:tabs>
        <w:spacing w:after="0" w:line="360" w:lineRule="auto"/>
        <w:ind w:left="0" w:firstLine="0"/>
        <w:jc w:val="both"/>
        <w:rPr>
          <w:rFonts w:ascii="Times New Roman" w:hAnsi="Times New Roman"/>
          <w:sz w:val="28"/>
          <w:szCs w:val="28"/>
        </w:rPr>
      </w:pPr>
      <w:r w:rsidRPr="003C0569">
        <w:rPr>
          <w:rFonts w:ascii="Times New Roman" w:hAnsi="Times New Roman"/>
          <w:sz w:val="28"/>
          <w:szCs w:val="28"/>
        </w:rPr>
        <w:t>Протасов В.Ф. Анализ деятельности предприятия (фирмы): производство, экономика, финансы, инвестиции, маркетинг./ В.Ф. Протасов. - М.: «Финансы и статистика», 2005.-536с.</w:t>
      </w:r>
    </w:p>
    <w:p w:rsidR="00C07B16" w:rsidRPr="003C0569" w:rsidRDefault="00C07B16" w:rsidP="003C0569">
      <w:pPr>
        <w:pStyle w:val="a4"/>
        <w:widowControl w:val="0"/>
        <w:numPr>
          <w:ilvl w:val="0"/>
          <w:numId w:val="11"/>
        </w:numPr>
        <w:shd w:val="clear" w:color="000000" w:fill="auto"/>
        <w:tabs>
          <w:tab w:val="left" w:pos="550"/>
          <w:tab w:val="left" w:pos="1100"/>
        </w:tabs>
        <w:spacing w:after="0" w:line="360" w:lineRule="auto"/>
        <w:ind w:left="0" w:firstLine="0"/>
        <w:jc w:val="both"/>
        <w:rPr>
          <w:rFonts w:ascii="Times New Roman" w:hAnsi="Times New Roman"/>
          <w:sz w:val="28"/>
          <w:szCs w:val="28"/>
        </w:rPr>
      </w:pPr>
      <w:r w:rsidRPr="003C0569">
        <w:rPr>
          <w:rFonts w:ascii="Times New Roman" w:hAnsi="Times New Roman"/>
          <w:sz w:val="28"/>
          <w:szCs w:val="28"/>
        </w:rPr>
        <w:t>Савицкая, Г.В. Анализ хозяйственной деятельности предприятия: учебник/Г.В. Савицкая. 3-е изд., перераб. и доп.-М.: ИНФРА-М,2006.-425с.</w:t>
      </w:r>
    </w:p>
    <w:p w:rsidR="00C07B16" w:rsidRPr="003C0569" w:rsidRDefault="00C07B16" w:rsidP="003C0569">
      <w:pPr>
        <w:pStyle w:val="a4"/>
        <w:widowControl w:val="0"/>
        <w:numPr>
          <w:ilvl w:val="0"/>
          <w:numId w:val="11"/>
        </w:numPr>
        <w:shd w:val="clear" w:color="000000" w:fill="auto"/>
        <w:tabs>
          <w:tab w:val="left" w:pos="550"/>
          <w:tab w:val="left" w:pos="1100"/>
        </w:tabs>
        <w:spacing w:after="0" w:line="360" w:lineRule="auto"/>
        <w:ind w:left="0" w:firstLine="0"/>
        <w:jc w:val="both"/>
        <w:rPr>
          <w:rFonts w:ascii="Times New Roman" w:hAnsi="Times New Roman"/>
          <w:sz w:val="28"/>
          <w:szCs w:val="28"/>
        </w:rPr>
      </w:pPr>
      <w:r w:rsidRPr="003C0569">
        <w:rPr>
          <w:rFonts w:ascii="Times New Roman" w:hAnsi="Times New Roman"/>
          <w:sz w:val="28"/>
          <w:szCs w:val="28"/>
        </w:rPr>
        <w:t>Стражев, В.И. Анализ хозяйственной деятельности в промышленности: учебник./ В.И. Стражев; под общ. ред. В.И Стражева.-6-е изд.- Мн.: Высшая школа,2005.-480с.</w:t>
      </w:r>
    </w:p>
    <w:p w:rsidR="00C07B16" w:rsidRPr="003C0569" w:rsidRDefault="00C07B16" w:rsidP="003C0569">
      <w:pPr>
        <w:pStyle w:val="a4"/>
        <w:widowControl w:val="0"/>
        <w:numPr>
          <w:ilvl w:val="0"/>
          <w:numId w:val="11"/>
        </w:numPr>
        <w:shd w:val="clear" w:color="000000" w:fill="auto"/>
        <w:tabs>
          <w:tab w:val="left" w:pos="550"/>
          <w:tab w:val="left" w:pos="1100"/>
        </w:tabs>
        <w:spacing w:after="0" w:line="360" w:lineRule="auto"/>
        <w:ind w:left="0" w:firstLine="0"/>
        <w:jc w:val="both"/>
        <w:rPr>
          <w:rFonts w:ascii="Times New Roman" w:hAnsi="Times New Roman"/>
          <w:sz w:val="28"/>
          <w:szCs w:val="28"/>
        </w:rPr>
      </w:pPr>
      <w:r w:rsidRPr="003C0569">
        <w:rPr>
          <w:rFonts w:ascii="Times New Roman" w:hAnsi="Times New Roman"/>
          <w:sz w:val="28"/>
          <w:szCs w:val="28"/>
        </w:rPr>
        <w:t xml:space="preserve"> Чернышева, Ю. Г. Анализ финансово-хозяйственной деятельности предприятия: уч. Пособие/ Ю. Г. Чернышева, Э.А. Чернышев. –Москва: ИКЦ «МарТ»; Ростов н/Д: изд-во центр «МарТ», 2003.-304.</w:t>
      </w:r>
    </w:p>
    <w:p w:rsidR="00C07B16" w:rsidRPr="003C0569" w:rsidRDefault="00C07B16" w:rsidP="003C0569">
      <w:pPr>
        <w:widowControl w:val="0"/>
        <w:shd w:val="clear" w:color="000000" w:fill="auto"/>
        <w:tabs>
          <w:tab w:val="left" w:pos="1100"/>
        </w:tabs>
        <w:spacing w:after="0" w:line="360" w:lineRule="auto"/>
        <w:ind w:firstLine="709"/>
        <w:jc w:val="both"/>
        <w:rPr>
          <w:rFonts w:ascii="Times New Roman" w:hAnsi="Times New Roman"/>
          <w:sz w:val="28"/>
          <w:szCs w:val="28"/>
        </w:rPr>
      </w:pPr>
      <w:bookmarkStart w:id="0" w:name="_GoBack"/>
      <w:bookmarkEnd w:id="0"/>
    </w:p>
    <w:sectPr w:rsidR="00C07B16" w:rsidRPr="003C0569" w:rsidSect="003C0569">
      <w:footerReference w:type="even" r:id="rId97"/>
      <w:footerReference w:type="default" r:id="rId9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883" w:rsidRDefault="00253883" w:rsidP="003F6AB8">
      <w:pPr>
        <w:spacing w:after="0" w:line="240" w:lineRule="auto"/>
      </w:pPr>
      <w:r>
        <w:separator/>
      </w:r>
    </w:p>
  </w:endnote>
  <w:endnote w:type="continuationSeparator" w:id="0">
    <w:p w:rsidR="00253883" w:rsidRDefault="00253883" w:rsidP="003F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569" w:rsidRDefault="003C0569" w:rsidP="00DD5D16">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3C0569" w:rsidRDefault="003C0569" w:rsidP="003C0569">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569" w:rsidRDefault="003C0569" w:rsidP="00DD5D16">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7D33AD">
      <w:rPr>
        <w:rStyle w:val="ac"/>
        <w:noProof/>
      </w:rPr>
      <w:t>11</w:t>
    </w:r>
    <w:r>
      <w:rPr>
        <w:rStyle w:val="ac"/>
      </w:rPr>
      <w:fldChar w:fldCharType="end"/>
    </w:r>
  </w:p>
  <w:p w:rsidR="003C0569" w:rsidRDefault="003C0569" w:rsidP="003C0569">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883" w:rsidRDefault="00253883" w:rsidP="003F6AB8">
      <w:pPr>
        <w:spacing w:after="0" w:line="240" w:lineRule="auto"/>
      </w:pPr>
      <w:r>
        <w:separator/>
      </w:r>
    </w:p>
  </w:footnote>
  <w:footnote w:type="continuationSeparator" w:id="0">
    <w:p w:rsidR="00253883" w:rsidRDefault="00253883" w:rsidP="003F6A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217103"/>
    <w:multiLevelType w:val="hybridMultilevel"/>
    <w:tmpl w:val="B92675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39D79C1"/>
    <w:multiLevelType w:val="hybridMultilevel"/>
    <w:tmpl w:val="D94A91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93F06BE"/>
    <w:multiLevelType w:val="hybridMultilevel"/>
    <w:tmpl w:val="DD1E6CEA"/>
    <w:lvl w:ilvl="0" w:tplc="A262178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33CF5CF0"/>
    <w:multiLevelType w:val="hybridMultilevel"/>
    <w:tmpl w:val="29B08AB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7A91A6E"/>
    <w:multiLevelType w:val="singleLevel"/>
    <w:tmpl w:val="43405FBE"/>
    <w:lvl w:ilvl="0">
      <w:start w:val="1"/>
      <w:numFmt w:val="decimal"/>
      <w:lvlText w:val="%1."/>
      <w:lvlJc w:val="left"/>
      <w:pPr>
        <w:tabs>
          <w:tab w:val="num" w:pos="630"/>
        </w:tabs>
        <w:ind w:left="630" w:hanging="360"/>
      </w:pPr>
      <w:rPr>
        <w:rFonts w:cs="Times New Roman" w:hint="default"/>
      </w:rPr>
    </w:lvl>
  </w:abstractNum>
  <w:abstractNum w:abstractNumId="5">
    <w:nsid w:val="3DF52B5D"/>
    <w:multiLevelType w:val="hybridMultilevel"/>
    <w:tmpl w:val="B6345F12"/>
    <w:lvl w:ilvl="0" w:tplc="681C8F0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404143A5"/>
    <w:multiLevelType w:val="hybridMultilevel"/>
    <w:tmpl w:val="A4B67BF4"/>
    <w:lvl w:ilvl="0" w:tplc="64D82B76">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503D6FC2"/>
    <w:multiLevelType w:val="hybridMultilevel"/>
    <w:tmpl w:val="787A3B56"/>
    <w:lvl w:ilvl="0" w:tplc="53D47B8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51573559"/>
    <w:multiLevelType w:val="hybridMultilevel"/>
    <w:tmpl w:val="767267A6"/>
    <w:lvl w:ilvl="0" w:tplc="C57A558C">
      <w:start w:val="1"/>
      <w:numFmt w:val="decimal"/>
      <w:lvlText w:val="%1."/>
      <w:lvlJc w:val="left"/>
      <w:pPr>
        <w:tabs>
          <w:tab w:val="num" w:pos="1429"/>
        </w:tabs>
        <w:ind w:left="1429" w:hanging="360"/>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nsid w:val="694706BC"/>
    <w:multiLevelType w:val="hybridMultilevel"/>
    <w:tmpl w:val="2F20436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6CAC6270"/>
    <w:multiLevelType w:val="hybridMultilevel"/>
    <w:tmpl w:val="6F7C6E74"/>
    <w:lvl w:ilvl="0" w:tplc="0419000F">
      <w:start w:val="1"/>
      <w:numFmt w:val="decimal"/>
      <w:lvlText w:val="%1."/>
      <w:lvlJc w:val="left"/>
      <w:pPr>
        <w:ind w:left="1501" w:hanging="360"/>
      </w:pPr>
      <w:rPr>
        <w:rFonts w:cs="Times New Roman"/>
      </w:rPr>
    </w:lvl>
    <w:lvl w:ilvl="1" w:tplc="04190019" w:tentative="1">
      <w:start w:val="1"/>
      <w:numFmt w:val="lowerLetter"/>
      <w:lvlText w:val="%2."/>
      <w:lvlJc w:val="left"/>
      <w:pPr>
        <w:ind w:left="2221" w:hanging="360"/>
      </w:pPr>
      <w:rPr>
        <w:rFonts w:cs="Times New Roman"/>
      </w:rPr>
    </w:lvl>
    <w:lvl w:ilvl="2" w:tplc="0419001B" w:tentative="1">
      <w:start w:val="1"/>
      <w:numFmt w:val="lowerRoman"/>
      <w:lvlText w:val="%3."/>
      <w:lvlJc w:val="right"/>
      <w:pPr>
        <w:ind w:left="2941" w:hanging="180"/>
      </w:pPr>
      <w:rPr>
        <w:rFonts w:cs="Times New Roman"/>
      </w:rPr>
    </w:lvl>
    <w:lvl w:ilvl="3" w:tplc="0419000F" w:tentative="1">
      <w:start w:val="1"/>
      <w:numFmt w:val="decimal"/>
      <w:lvlText w:val="%4."/>
      <w:lvlJc w:val="left"/>
      <w:pPr>
        <w:ind w:left="3661" w:hanging="360"/>
      </w:pPr>
      <w:rPr>
        <w:rFonts w:cs="Times New Roman"/>
      </w:rPr>
    </w:lvl>
    <w:lvl w:ilvl="4" w:tplc="04190019" w:tentative="1">
      <w:start w:val="1"/>
      <w:numFmt w:val="lowerLetter"/>
      <w:lvlText w:val="%5."/>
      <w:lvlJc w:val="left"/>
      <w:pPr>
        <w:ind w:left="4381" w:hanging="360"/>
      </w:pPr>
      <w:rPr>
        <w:rFonts w:cs="Times New Roman"/>
      </w:rPr>
    </w:lvl>
    <w:lvl w:ilvl="5" w:tplc="0419001B" w:tentative="1">
      <w:start w:val="1"/>
      <w:numFmt w:val="lowerRoman"/>
      <w:lvlText w:val="%6."/>
      <w:lvlJc w:val="right"/>
      <w:pPr>
        <w:ind w:left="5101" w:hanging="180"/>
      </w:pPr>
      <w:rPr>
        <w:rFonts w:cs="Times New Roman"/>
      </w:rPr>
    </w:lvl>
    <w:lvl w:ilvl="6" w:tplc="0419000F" w:tentative="1">
      <w:start w:val="1"/>
      <w:numFmt w:val="decimal"/>
      <w:lvlText w:val="%7."/>
      <w:lvlJc w:val="left"/>
      <w:pPr>
        <w:ind w:left="5821" w:hanging="360"/>
      </w:pPr>
      <w:rPr>
        <w:rFonts w:cs="Times New Roman"/>
      </w:rPr>
    </w:lvl>
    <w:lvl w:ilvl="7" w:tplc="04190019" w:tentative="1">
      <w:start w:val="1"/>
      <w:numFmt w:val="lowerLetter"/>
      <w:lvlText w:val="%8."/>
      <w:lvlJc w:val="left"/>
      <w:pPr>
        <w:ind w:left="6541" w:hanging="360"/>
      </w:pPr>
      <w:rPr>
        <w:rFonts w:cs="Times New Roman"/>
      </w:rPr>
    </w:lvl>
    <w:lvl w:ilvl="8" w:tplc="0419001B" w:tentative="1">
      <w:start w:val="1"/>
      <w:numFmt w:val="lowerRoman"/>
      <w:lvlText w:val="%9."/>
      <w:lvlJc w:val="right"/>
      <w:pPr>
        <w:ind w:left="7261" w:hanging="180"/>
      </w:pPr>
      <w:rPr>
        <w:rFonts w:cs="Times New Roman"/>
      </w:rPr>
    </w:lvl>
  </w:abstractNum>
  <w:num w:numId="1">
    <w:abstractNumId w:val="8"/>
  </w:num>
  <w:num w:numId="2">
    <w:abstractNumId w:val="10"/>
  </w:num>
  <w:num w:numId="3">
    <w:abstractNumId w:val="0"/>
  </w:num>
  <w:num w:numId="4">
    <w:abstractNumId w:val="9"/>
  </w:num>
  <w:num w:numId="5">
    <w:abstractNumId w:val="7"/>
  </w:num>
  <w:num w:numId="6">
    <w:abstractNumId w:val="5"/>
  </w:num>
  <w:num w:numId="7">
    <w:abstractNumId w:val="1"/>
  </w:num>
  <w:num w:numId="8">
    <w:abstractNumId w:val="6"/>
  </w:num>
  <w:num w:numId="9">
    <w:abstractNumId w:val="4"/>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3834"/>
    <w:rsid w:val="00004127"/>
    <w:rsid w:val="00097F92"/>
    <w:rsid w:val="000A15E9"/>
    <w:rsid w:val="000D299E"/>
    <w:rsid w:val="000D74A2"/>
    <w:rsid w:val="00107CF9"/>
    <w:rsid w:val="00141D8B"/>
    <w:rsid w:val="001719D1"/>
    <w:rsid w:val="00176B62"/>
    <w:rsid w:val="001A7A7A"/>
    <w:rsid w:val="001D5C3A"/>
    <w:rsid w:val="001E3F47"/>
    <w:rsid w:val="001F0041"/>
    <w:rsid w:val="00253883"/>
    <w:rsid w:val="00270BB7"/>
    <w:rsid w:val="002867DE"/>
    <w:rsid w:val="002A647C"/>
    <w:rsid w:val="00335468"/>
    <w:rsid w:val="00363018"/>
    <w:rsid w:val="003C0569"/>
    <w:rsid w:val="003D72D8"/>
    <w:rsid w:val="003F3CFF"/>
    <w:rsid w:val="003F6AB8"/>
    <w:rsid w:val="004043BC"/>
    <w:rsid w:val="00407C55"/>
    <w:rsid w:val="00426C10"/>
    <w:rsid w:val="00465897"/>
    <w:rsid w:val="0048522B"/>
    <w:rsid w:val="0048623B"/>
    <w:rsid w:val="004870CA"/>
    <w:rsid w:val="004A01EE"/>
    <w:rsid w:val="004B4353"/>
    <w:rsid w:val="004B5E89"/>
    <w:rsid w:val="004C6FE7"/>
    <w:rsid w:val="004C7AE9"/>
    <w:rsid w:val="005023A8"/>
    <w:rsid w:val="00503510"/>
    <w:rsid w:val="00512F2B"/>
    <w:rsid w:val="0054219F"/>
    <w:rsid w:val="0055486E"/>
    <w:rsid w:val="0058666E"/>
    <w:rsid w:val="005A387C"/>
    <w:rsid w:val="005B3FF8"/>
    <w:rsid w:val="005C48C1"/>
    <w:rsid w:val="005F321D"/>
    <w:rsid w:val="006437A5"/>
    <w:rsid w:val="006852E9"/>
    <w:rsid w:val="006B2B25"/>
    <w:rsid w:val="006B42E4"/>
    <w:rsid w:val="006C2D78"/>
    <w:rsid w:val="006D5A53"/>
    <w:rsid w:val="00704224"/>
    <w:rsid w:val="00744D6C"/>
    <w:rsid w:val="007468D0"/>
    <w:rsid w:val="00780D39"/>
    <w:rsid w:val="00783383"/>
    <w:rsid w:val="00784E17"/>
    <w:rsid w:val="0079446D"/>
    <w:rsid w:val="007A68BF"/>
    <w:rsid w:val="007C34B9"/>
    <w:rsid w:val="007D3078"/>
    <w:rsid w:val="007D33AD"/>
    <w:rsid w:val="007D64C5"/>
    <w:rsid w:val="007F4398"/>
    <w:rsid w:val="00802D91"/>
    <w:rsid w:val="00814A37"/>
    <w:rsid w:val="00832DEE"/>
    <w:rsid w:val="00837BCA"/>
    <w:rsid w:val="00854942"/>
    <w:rsid w:val="00855DCE"/>
    <w:rsid w:val="00867B70"/>
    <w:rsid w:val="00891F49"/>
    <w:rsid w:val="008B6EDA"/>
    <w:rsid w:val="008E281F"/>
    <w:rsid w:val="008F0A84"/>
    <w:rsid w:val="0091407B"/>
    <w:rsid w:val="00916528"/>
    <w:rsid w:val="009361A7"/>
    <w:rsid w:val="00944657"/>
    <w:rsid w:val="009766CA"/>
    <w:rsid w:val="00984143"/>
    <w:rsid w:val="009864DF"/>
    <w:rsid w:val="0099464B"/>
    <w:rsid w:val="009E0FF6"/>
    <w:rsid w:val="00A13D0B"/>
    <w:rsid w:val="00A40DC7"/>
    <w:rsid w:val="00A86C30"/>
    <w:rsid w:val="00AE4097"/>
    <w:rsid w:val="00B01C67"/>
    <w:rsid w:val="00B0759F"/>
    <w:rsid w:val="00B14D35"/>
    <w:rsid w:val="00B20305"/>
    <w:rsid w:val="00B25B07"/>
    <w:rsid w:val="00B368A3"/>
    <w:rsid w:val="00BD4E17"/>
    <w:rsid w:val="00BE3706"/>
    <w:rsid w:val="00C037E3"/>
    <w:rsid w:val="00C07B16"/>
    <w:rsid w:val="00C25966"/>
    <w:rsid w:val="00C41755"/>
    <w:rsid w:val="00C9182E"/>
    <w:rsid w:val="00CE71D7"/>
    <w:rsid w:val="00D229CC"/>
    <w:rsid w:val="00D27191"/>
    <w:rsid w:val="00D6153F"/>
    <w:rsid w:val="00D62D6B"/>
    <w:rsid w:val="00D74A21"/>
    <w:rsid w:val="00D83834"/>
    <w:rsid w:val="00D96690"/>
    <w:rsid w:val="00DA46DA"/>
    <w:rsid w:val="00DB3221"/>
    <w:rsid w:val="00DB57C9"/>
    <w:rsid w:val="00DD5D16"/>
    <w:rsid w:val="00E016A5"/>
    <w:rsid w:val="00E07BB6"/>
    <w:rsid w:val="00E15E15"/>
    <w:rsid w:val="00E23F35"/>
    <w:rsid w:val="00E33B1B"/>
    <w:rsid w:val="00E33F8A"/>
    <w:rsid w:val="00E753BD"/>
    <w:rsid w:val="00E94556"/>
    <w:rsid w:val="00EE6F75"/>
    <w:rsid w:val="00EF2F11"/>
    <w:rsid w:val="00EF6952"/>
    <w:rsid w:val="00F24F09"/>
    <w:rsid w:val="00F741EE"/>
    <w:rsid w:val="00F83B73"/>
    <w:rsid w:val="00FC231B"/>
    <w:rsid w:val="00FE7530"/>
    <w:rsid w:val="00FF1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5"/>
    <o:shapelayout v:ext="edit">
      <o:idmap v:ext="edit" data="1"/>
      <o:rules v:ext="edit">
        <o:r id="V:Rule1" type="connector" idref="#_x0000_s1037"/>
        <o:r id="V:Rule2" type="connector" idref="#_x0000_s1038"/>
        <o:r id="V:Rule3" type="connector" idref="#_x0000_s1039"/>
        <o:r id="V:Rule4" type="connector" idref="#_x0000_s1040"/>
        <o:r id="V:Rule5" type="connector" idref="#_x0000_s1041"/>
        <o:r id="V:Rule6" type="connector" idref="#_x0000_s1042"/>
        <o:r id="V:Rule7" type="connector" idref="#_x0000_s1043"/>
        <o:r id="V:Rule8" type="connector" idref="#_x0000_s1044"/>
        <o:r id="V:Rule9" type="connector" idref="#_x0000_s1045"/>
        <o:r id="V:Rule10" type="connector" idref="#_x0000_s1046"/>
        <o:r id="V:Rule11" type="connector" idref="#_x0000_s1047"/>
        <o:r id="V:Rule12" type="connector" idref="#_x0000_s1048"/>
        <o:r id="V:Rule13" type="connector" idref="#_x0000_s1049"/>
        <o:r id="V:Rule14" type="connector" idref="#_x0000_s1050"/>
        <o:r id="V:Rule15" type="connector" idref="#_x0000_s1066"/>
        <o:r id="V:Rule16" type="connector" idref="#_x0000_s1067"/>
        <o:r id="V:Rule17" type="connector" idref="#_x0000_s1068"/>
        <o:r id="V:Rule18" type="connector" idref="#_x0000_s1069"/>
        <o:r id="V:Rule19" type="connector" idref="#_x0000_s1070"/>
        <o:r id="V:Rule20" type="connector" idref="#_x0000_s1071"/>
        <o:r id="V:Rule21" type="connector" idref="#_x0000_s1072"/>
        <o:r id="V:Rule22" type="connector" idref="#_x0000_s1073"/>
        <o:r id="V:Rule23" type="connector" idref="#_x0000_s1074"/>
        <o:r id="V:Rule24" type="connector" idref="#_x0000_s1075"/>
        <o:r id="V:Rule25" type="connector" idref="#_x0000_s1076"/>
        <o:r id="V:Rule26" type="connector" idref="#_x0000_s1077"/>
        <o:r id="V:Rule27" type="connector" idref="#_x0000_s1078"/>
        <o:r id="V:Rule28" type="connector" idref="#_x0000_s1079"/>
        <o:r id="V:Rule29" type="connector" idref="#_x0000_s1080"/>
        <o:r id="V:Rule30" type="connector" idref="#_x0000_s1081"/>
        <o:r id="V:Rule31" type="connector" idref="#_x0000_s1082"/>
        <o:r id="V:Rule32" type="connector" idref="#_x0000_s1083"/>
        <o:r id="V:Rule33" type="connector" idref="#_x0000_s1084"/>
        <o:r id="V:Rule34" type="connector" idref="#_x0000_s1085"/>
        <o:r id="V:Rule35" type="connector" idref="#_x0000_s1086"/>
        <o:r id="V:Rule36" type="connector" idref="#_x0000_s1087"/>
        <o:r id="V:Rule37" type="connector" idref="#_x0000_s1094"/>
        <o:r id="V:Rule38" type="connector" idref="#_x0000_s1095"/>
        <o:r id="V:Rule39" type="connector" idref="#_x0000_s1096"/>
        <o:r id="V:Rule40" type="connector" idref="#_x0000_s1097"/>
        <o:r id="V:Rule41" type="connector" idref="#_x0000_s1098"/>
        <o:r id="V:Rule42" type="connector" idref="#_x0000_s1099"/>
        <o:r id="V:Rule43" type="connector" idref="#_x0000_s1100"/>
        <o:r id="V:Rule44" type="connector" idref="#_x0000_s1101"/>
        <o:r id="V:Rule45" type="connector" idref="#_x0000_s1102"/>
        <o:r id="V:Rule46" type="connector" idref="#_x0000_s1103"/>
        <o:r id="V:Rule47" type="connector" idref="#_x0000_s1104"/>
      </o:rules>
    </o:shapelayout>
  </w:shapeDefaults>
  <w:decimalSymbol w:val=","/>
  <w:listSeparator w:val=";"/>
  <w14:defaultImageDpi w14:val="0"/>
  <w15:docId w15:val="{A4BFC7AE-DC8D-4477-B2FA-FD1DD5D7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F09"/>
    <w:pPr>
      <w:spacing w:after="200" w:line="276" w:lineRule="auto"/>
    </w:pPr>
  </w:style>
  <w:style w:type="paragraph" w:styleId="1">
    <w:name w:val="heading 1"/>
    <w:basedOn w:val="a"/>
    <w:next w:val="a"/>
    <w:link w:val="10"/>
    <w:uiPriority w:val="99"/>
    <w:qFormat/>
    <w:rsid w:val="008B6EDA"/>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uiPriority w:val="99"/>
    <w:qFormat/>
    <w:rsid w:val="008B6EDA"/>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8B6EDA"/>
    <w:rPr>
      <w:rFonts w:ascii="Arial" w:eastAsia="Times New Roman" w:hAnsi="Arial" w:cs="Arial"/>
      <w:b/>
      <w:bCs/>
      <w:i/>
      <w:iCs/>
      <w:sz w:val="28"/>
      <w:szCs w:val="28"/>
    </w:rPr>
  </w:style>
  <w:style w:type="table" w:styleId="a3">
    <w:name w:val="Table Grid"/>
    <w:basedOn w:val="a1"/>
    <w:uiPriority w:val="99"/>
    <w:rsid w:val="008B6EDA"/>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locked/>
    <w:rsid w:val="008B6EDA"/>
    <w:rPr>
      <w:rFonts w:ascii="Arial" w:eastAsia="Times New Roman" w:hAnsi="Arial" w:cs="Arial"/>
      <w:b/>
      <w:bCs/>
      <w:kern w:val="32"/>
      <w:sz w:val="32"/>
      <w:szCs w:val="32"/>
    </w:rPr>
  </w:style>
  <w:style w:type="paragraph" w:styleId="a4">
    <w:name w:val="List Paragraph"/>
    <w:basedOn w:val="a"/>
    <w:uiPriority w:val="99"/>
    <w:qFormat/>
    <w:rsid w:val="008B6EDA"/>
    <w:pPr>
      <w:ind w:left="720"/>
      <w:contextualSpacing/>
    </w:pPr>
  </w:style>
  <w:style w:type="character" w:styleId="a5">
    <w:name w:val="Placeholder Text"/>
    <w:basedOn w:val="a0"/>
    <w:uiPriority w:val="99"/>
    <w:semiHidden/>
    <w:rsid w:val="00E753BD"/>
    <w:rPr>
      <w:rFonts w:cs="Times New Roman"/>
      <w:color w:val="808080"/>
    </w:rPr>
  </w:style>
  <w:style w:type="paragraph" w:styleId="a6">
    <w:name w:val="Balloon Text"/>
    <w:basedOn w:val="a"/>
    <w:link w:val="a7"/>
    <w:uiPriority w:val="99"/>
    <w:semiHidden/>
    <w:rsid w:val="00E753BD"/>
    <w:pPr>
      <w:spacing w:after="0" w:line="240" w:lineRule="auto"/>
    </w:pPr>
    <w:rPr>
      <w:rFonts w:ascii="Tahoma" w:hAnsi="Tahoma" w:cs="Tahoma"/>
      <w:sz w:val="16"/>
      <w:szCs w:val="16"/>
    </w:rPr>
  </w:style>
  <w:style w:type="paragraph" w:styleId="a8">
    <w:name w:val="header"/>
    <w:basedOn w:val="a"/>
    <w:link w:val="a9"/>
    <w:uiPriority w:val="99"/>
    <w:rsid w:val="003F6AB8"/>
    <w:pPr>
      <w:tabs>
        <w:tab w:val="center" w:pos="4677"/>
        <w:tab w:val="right" w:pos="9355"/>
      </w:tabs>
      <w:spacing w:after="0" w:line="240" w:lineRule="auto"/>
    </w:pPr>
  </w:style>
  <w:style w:type="character" w:customStyle="1" w:styleId="a7">
    <w:name w:val="Текст выноски Знак"/>
    <w:basedOn w:val="a0"/>
    <w:link w:val="a6"/>
    <w:uiPriority w:val="99"/>
    <w:semiHidden/>
    <w:locked/>
    <w:rsid w:val="00E753BD"/>
    <w:rPr>
      <w:rFonts w:ascii="Tahoma" w:hAnsi="Tahoma" w:cs="Tahoma"/>
      <w:sz w:val="16"/>
      <w:szCs w:val="16"/>
    </w:rPr>
  </w:style>
  <w:style w:type="paragraph" w:styleId="aa">
    <w:name w:val="footer"/>
    <w:basedOn w:val="a"/>
    <w:link w:val="ab"/>
    <w:uiPriority w:val="99"/>
    <w:semiHidden/>
    <w:rsid w:val="003F6AB8"/>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3F6AB8"/>
    <w:rPr>
      <w:rFonts w:cs="Times New Roman"/>
    </w:rPr>
  </w:style>
  <w:style w:type="character" w:styleId="ac">
    <w:name w:val="page number"/>
    <w:basedOn w:val="a0"/>
    <w:uiPriority w:val="99"/>
    <w:rsid w:val="003C0569"/>
    <w:rPr>
      <w:rFonts w:cs="Times New Roman"/>
    </w:rPr>
  </w:style>
  <w:style w:type="character" w:customStyle="1" w:styleId="ab">
    <w:name w:val="Нижний колонтитул Знак"/>
    <w:basedOn w:val="a0"/>
    <w:link w:val="aa"/>
    <w:uiPriority w:val="99"/>
    <w:semiHidden/>
    <w:locked/>
    <w:rsid w:val="003F6AB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0.wmf"/><Relationship Id="rId50" Type="http://schemas.openxmlformats.org/officeDocument/2006/relationships/oleObject" Target="embeddings/oleObject3.bin"/><Relationship Id="rId55" Type="http://schemas.openxmlformats.org/officeDocument/2006/relationships/image" Target="media/image44.wmf"/><Relationship Id="rId63" Type="http://schemas.openxmlformats.org/officeDocument/2006/relationships/image" Target="media/image48.wmf"/><Relationship Id="rId68" Type="http://schemas.openxmlformats.org/officeDocument/2006/relationships/oleObject" Target="embeddings/oleObject12.bin"/><Relationship Id="rId76" Type="http://schemas.openxmlformats.org/officeDocument/2006/relationships/image" Target="media/image54.wmf"/><Relationship Id="rId84" Type="http://schemas.openxmlformats.org/officeDocument/2006/relationships/oleObject" Target="embeddings/oleObject21.bin"/><Relationship Id="rId89" Type="http://schemas.openxmlformats.org/officeDocument/2006/relationships/image" Target="media/image60.wmf"/><Relationship Id="rId97" Type="http://schemas.openxmlformats.org/officeDocument/2006/relationships/footer" Target="footer1.xml"/><Relationship Id="rId7" Type="http://schemas.openxmlformats.org/officeDocument/2006/relationships/image" Target="media/image1.png"/><Relationship Id="rId71" Type="http://schemas.openxmlformats.org/officeDocument/2006/relationships/oleObject" Target="embeddings/oleObject14.bin"/><Relationship Id="rId92" Type="http://schemas.openxmlformats.org/officeDocument/2006/relationships/oleObject" Target="embeddings/oleObject25.bin"/><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wmf"/><Relationship Id="rId53" Type="http://schemas.openxmlformats.org/officeDocument/2006/relationships/image" Target="media/image43.wmf"/><Relationship Id="rId58" Type="http://schemas.openxmlformats.org/officeDocument/2006/relationships/oleObject" Target="embeddings/oleObject7.bin"/><Relationship Id="rId66" Type="http://schemas.openxmlformats.org/officeDocument/2006/relationships/oleObject" Target="embeddings/oleObject11.bin"/><Relationship Id="rId74" Type="http://schemas.openxmlformats.org/officeDocument/2006/relationships/image" Target="media/image53.wmf"/><Relationship Id="rId79" Type="http://schemas.openxmlformats.org/officeDocument/2006/relationships/oleObject" Target="embeddings/oleObject18.bin"/><Relationship Id="rId87" Type="http://schemas.openxmlformats.org/officeDocument/2006/relationships/image" Target="media/image59.wmf"/><Relationship Id="rId5" Type="http://schemas.openxmlformats.org/officeDocument/2006/relationships/footnotes" Target="footnotes.xml"/><Relationship Id="rId61" Type="http://schemas.openxmlformats.org/officeDocument/2006/relationships/image" Target="media/image47.wmf"/><Relationship Id="rId82" Type="http://schemas.openxmlformats.org/officeDocument/2006/relationships/image" Target="media/image57.wmf"/><Relationship Id="rId90" Type="http://schemas.openxmlformats.org/officeDocument/2006/relationships/oleObject" Target="embeddings/oleObject24.bin"/><Relationship Id="rId95" Type="http://schemas.openxmlformats.org/officeDocument/2006/relationships/image" Target="media/image63.wmf"/><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oleObject" Target="embeddings/oleObject2.bin"/><Relationship Id="rId56" Type="http://schemas.openxmlformats.org/officeDocument/2006/relationships/oleObject" Target="embeddings/oleObject6.bin"/><Relationship Id="rId64" Type="http://schemas.openxmlformats.org/officeDocument/2006/relationships/oleObject" Target="embeddings/oleObject10.bin"/><Relationship Id="rId69" Type="http://schemas.openxmlformats.org/officeDocument/2006/relationships/oleObject" Target="embeddings/oleObject13.bin"/><Relationship Id="rId77" Type="http://schemas.openxmlformats.org/officeDocument/2006/relationships/oleObject" Target="embeddings/oleObject17.bin"/><Relationship Id="rId100"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42.wmf"/><Relationship Id="rId72" Type="http://schemas.openxmlformats.org/officeDocument/2006/relationships/image" Target="media/image52.wmf"/><Relationship Id="rId80" Type="http://schemas.openxmlformats.org/officeDocument/2006/relationships/image" Target="media/image56.wmf"/><Relationship Id="rId85" Type="http://schemas.openxmlformats.org/officeDocument/2006/relationships/image" Target="media/image58.wmf"/><Relationship Id="rId93" Type="http://schemas.openxmlformats.org/officeDocument/2006/relationships/image" Target="media/image62.wmf"/><Relationship Id="rId98"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oleObject" Target="embeddings/oleObject1.bin"/><Relationship Id="rId59" Type="http://schemas.openxmlformats.org/officeDocument/2006/relationships/image" Target="media/image46.wmf"/><Relationship Id="rId67" Type="http://schemas.openxmlformats.org/officeDocument/2006/relationships/image" Target="media/image50.wmf"/><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oleObject" Target="embeddings/oleObject5.bin"/><Relationship Id="rId62" Type="http://schemas.openxmlformats.org/officeDocument/2006/relationships/oleObject" Target="embeddings/oleObject9.bin"/><Relationship Id="rId70" Type="http://schemas.openxmlformats.org/officeDocument/2006/relationships/image" Target="media/image51.wmf"/><Relationship Id="rId75" Type="http://schemas.openxmlformats.org/officeDocument/2006/relationships/oleObject" Target="embeddings/oleObject16.bin"/><Relationship Id="rId83" Type="http://schemas.openxmlformats.org/officeDocument/2006/relationships/oleObject" Target="embeddings/oleObject20.bin"/><Relationship Id="rId88" Type="http://schemas.openxmlformats.org/officeDocument/2006/relationships/oleObject" Target="embeddings/oleObject23.bin"/><Relationship Id="rId91" Type="http://schemas.openxmlformats.org/officeDocument/2006/relationships/image" Target="media/image61.wmf"/><Relationship Id="rId96" Type="http://schemas.openxmlformats.org/officeDocument/2006/relationships/oleObject" Target="embeddings/oleObject27.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1.wmf"/><Relationship Id="rId57" Type="http://schemas.openxmlformats.org/officeDocument/2006/relationships/image" Target="media/image45.wmf"/><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oleObject" Target="embeddings/oleObject4.bin"/><Relationship Id="rId60" Type="http://schemas.openxmlformats.org/officeDocument/2006/relationships/oleObject" Target="embeddings/oleObject8.bin"/><Relationship Id="rId65" Type="http://schemas.openxmlformats.org/officeDocument/2006/relationships/image" Target="media/image49.wmf"/><Relationship Id="rId73" Type="http://schemas.openxmlformats.org/officeDocument/2006/relationships/oleObject" Target="embeddings/oleObject15.bin"/><Relationship Id="rId78" Type="http://schemas.openxmlformats.org/officeDocument/2006/relationships/image" Target="media/image55.wmf"/><Relationship Id="rId81" Type="http://schemas.openxmlformats.org/officeDocument/2006/relationships/oleObject" Target="embeddings/oleObject19.bin"/><Relationship Id="rId86" Type="http://schemas.openxmlformats.org/officeDocument/2006/relationships/oleObject" Target="embeddings/oleObject22.bin"/><Relationship Id="rId94" Type="http://schemas.openxmlformats.org/officeDocument/2006/relationships/oleObject" Target="embeddings/oleObject26.bin"/><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6535</Words>
  <Characters>37255</Characters>
  <Application>Microsoft Office Word</Application>
  <DocSecurity>0</DocSecurity>
  <Lines>310</Lines>
  <Paragraphs>87</Paragraphs>
  <ScaleCrop>false</ScaleCrop>
  <Company>microsoft</Company>
  <LinksUpToDate>false</LinksUpToDate>
  <CharactersWithSpaces>43703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Лена</dc:creator>
  <cp:keywords/>
  <dc:description/>
  <cp:lastModifiedBy>admin</cp:lastModifiedBy>
  <cp:revision>2</cp:revision>
  <cp:lastPrinted>2009-12-14T19:04:00Z</cp:lastPrinted>
  <dcterms:created xsi:type="dcterms:W3CDTF">2014-02-22T12:05:00Z</dcterms:created>
  <dcterms:modified xsi:type="dcterms:W3CDTF">2014-02-22T12:05:00Z</dcterms:modified>
</cp:coreProperties>
</file>