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6659" w:rsidRPr="00755F8C" w:rsidRDefault="00755F8C" w:rsidP="00755F8C">
      <w:pPr>
        <w:widowControl w:val="0"/>
        <w:spacing w:line="360" w:lineRule="auto"/>
        <w:ind w:firstLine="709"/>
        <w:jc w:val="both"/>
        <w:rPr>
          <w:b/>
          <w:bCs/>
          <w:sz w:val="28"/>
          <w:szCs w:val="28"/>
        </w:rPr>
      </w:pPr>
      <w:r w:rsidRPr="00755F8C">
        <w:rPr>
          <w:b/>
          <w:bCs/>
          <w:sz w:val="28"/>
          <w:szCs w:val="28"/>
        </w:rPr>
        <w:t>Содержание</w:t>
      </w:r>
    </w:p>
    <w:p w:rsidR="00755F8C" w:rsidRDefault="00755F8C" w:rsidP="00755F8C">
      <w:pPr>
        <w:spacing w:line="360" w:lineRule="auto"/>
        <w:ind w:firstLine="709"/>
        <w:jc w:val="both"/>
        <w:rPr>
          <w:sz w:val="28"/>
          <w:szCs w:val="28"/>
        </w:rPr>
      </w:pPr>
    </w:p>
    <w:p w:rsidR="007F4D8B" w:rsidRPr="00755F8C" w:rsidRDefault="007F4D8B" w:rsidP="00755F8C">
      <w:pPr>
        <w:spacing w:line="360" w:lineRule="auto"/>
        <w:jc w:val="both"/>
        <w:rPr>
          <w:sz w:val="28"/>
          <w:szCs w:val="28"/>
        </w:rPr>
      </w:pPr>
      <w:r w:rsidRPr="00755F8C">
        <w:rPr>
          <w:sz w:val="28"/>
          <w:szCs w:val="28"/>
        </w:rPr>
        <w:t>Введение</w:t>
      </w:r>
    </w:p>
    <w:p w:rsidR="007F4D8B" w:rsidRPr="00755F8C" w:rsidRDefault="007F4D8B" w:rsidP="00755F8C">
      <w:pPr>
        <w:spacing w:line="360" w:lineRule="auto"/>
        <w:jc w:val="both"/>
        <w:rPr>
          <w:sz w:val="28"/>
          <w:szCs w:val="28"/>
        </w:rPr>
      </w:pPr>
      <w:r w:rsidRPr="00755F8C">
        <w:rPr>
          <w:sz w:val="28"/>
          <w:szCs w:val="28"/>
        </w:rPr>
        <w:t>1. Деятельность участников следственно-оперативно группы до выезда на место происшествия</w:t>
      </w:r>
    </w:p>
    <w:p w:rsidR="007F4D8B" w:rsidRPr="00755F8C" w:rsidRDefault="007F4D8B" w:rsidP="00755F8C">
      <w:pPr>
        <w:spacing w:line="360" w:lineRule="auto"/>
        <w:jc w:val="both"/>
        <w:rPr>
          <w:sz w:val="28"/>
          <w:szCs w:val="28"/>
        </w:rPr>
      </w:pPr>
      <w:r w:rsidRPr="00755F8C">
        <w:rPr>
          <w:sz w:val="28"/>
          <w:szCs w:val="28"/>
        </w:rPr>
        <w:t>2. Организация работы следственно-оперативной группы на месте происшествия</w:t>
      </w:r>
    </w:p>
    <w:p w:rsidR="007F4D8B" w:rsidRPr="00755F8C" w:rsidRDefault="007F4D8B" w:rsidP="00755F8C">
      <w:pPr>
        <w:spacing w:line="360" w:lineRule="auto"/>
        <w:jc w:val="both"/>
        <w:rPr>
          <w:sz w:val="28"/>
          <w:szCs w:val="28"/>
        </w:rPr>
      </w:pPr>
      <w:r w:rsidRPr="00755F8C">
        <w:rPr>
          <w:sz w:val="28"/>
          <w:szCs w:val="28"/>
        </w:rPr>
        <w:t>3. Оценка деятельности участников следственно-оперативной группы на месте происшествия</w:t>
      </w:r>
    </w:p>
    <w:p w:rsidR="007F4D8B" w:rsidRPr="00755F8C" w:rsidRDefault="007F4D8B" w:rsidP="00755F8C">
      <w:pPr>
        <w:spacing w:line="360" w:lineRule="auto"/>
        <w:jc w:val="both"/>
        <w:rPr>
          <w:sz w:val="28"/>
          <w:szCs w:val="28"/>
        </w:rPr>
      </w:pPr>
      <w:r w:rsidRPr="00755F8C">
        <w:rPr>
          <w:sz w:val="28"/>
          <w:szCs w:val="28"/>
        </w:rPr>
        <w:t>Заключение</w:t>
      </w:r>
    </w:p>
    <w:p w:rsidR="00541DDC" w:rsidRPr="00755F8C" w:rsidRDefault="00956659" w:rsidP="00755F8C">
      <w:pPr>
        <w:spacing w:line="360" w:lineRule="auto"/>
        <w:jc w:val="both"/>
        <w:rPr>
          <w:sz w:val="28"/>
          <w:szCs w:val="28"/>
        </w:rPr>
      </w:pPr>
      <w:r w:rsidRPr="00755F8C">
        <w:rPr>
          <w:sz w:val="28"/>
          <w:szCs w:val="28"/>
        </w:rPr>
        <w:t xml:space="preserve">Список </w:t>
      </w:r>
      <w:r w:rsidR="00D30265" w:rsidRPr="00755F8C">
        <w:rPr>
          <w:sz w:val="28"/>
          <w:szCs w:val="28"/>
        </w:rPr>
        <w:t>использованной литературы</w:t>
      </w:r>
    </w:p>
    <w:p w:rsidR="00541DDC" w:rsidRPr="00755F8C" w:rsidRDefault="00541DDC" w:rsidP="00755F8C">
      <w:pPr>
        <w:spacing w:line="360" w:lineRule="auto"/>
        <w:ind w:firstLine="709"/>
        <w:jc w:val="both"/>
        <w:rPr>
          <w:sz w:val="28"/>
          <w:szCs w:val="28"/>
        </w:rPr>
      </w:pPr>
    </w:p>
    <w:p w:rsidR="00541DDC" w:rsidRPr="00755F8C" w:rsidRDefault="00755F8C" w:rsidP="00755F8C">
      <w:pPr>
        <w:spacing w:line="360" w:lineRule="auto"/>
        <w:ind w:firstLine="709"/>
        <w:jc w:val="both"/>
        <w:rPr>
          <w:b/>
          <w:sz w:val="28"/>
          <w:szCs w:val="28"/>
        </w:rPr>
      </w:pPr>
      <w:r>
        <w:rPr>
          <w:sz w:val="28"/>
          <w:szCs w:val="28"/>
        </w:rPr>
        <w:br w:type="page"/>
      </w:r>
      <w:r>
        <w:rPr>
          <w:b/>
          <w:sz w:val="28"/>
          <w:szCs w:val="28"/>
        </w:rPr>
        <w:t>Введение</w:t>
      </w:r>
    </w:p>
    <w:p w:rsidR="000B4D8B" w:rsidRPr="00755F8C" w:rsidRDefault="000B4D8B" w:rsidP="00755F8C">
      <w:pPr>
        <w:spacing w:line="360" w:lineRule="auto"/>
        <w:ind w:firstLine="709"/>
        <w:jc w:val="both"/>
        <w:rPr>
          <w:sz w:val="28"/>
          <w:szCs w:val="28"/>
        </w:rPr>
      </w:pPr>
    </w:p>
    <w:p w:rsidR="000B4D8B" w:rsidRPr="00755F8C" w:rsidRDefault="000B4D8B" w:rsidP="00755F8C">
      <w:pPr>
        <w:widowControl w:val="0"/>
        <w:autoSpaceDE w:val="0"/>
        <w:spacing w:line="360" w:lineRule="auto"/>
        <w:ind w:firstLine="709"/>
        <w:jc w:val="both"/>
        <w:rPr>
          <w:sz w:val="28"/>
          <w:szCs w:val="28"/>
        </w:rPr>
      </w:pPr>
      <w:r w:rsidRPr="00755F8C">
        <w:rPr>
          <w:sz w:val="28"/>
          <w:szCs w:val="28"/>
        </w:rPr>
        <w:t xml:space="preserve">Создание и совместная деятельность в составе следственно </w:t>
      </w:r>
      <w:r w:rsidR="00755F8C" w:rsidRPr="00755F8C">
        <w:rPr>
          <w:sz w:val="28"/>
          <w:szCs w:val="28"/>
        </w:rPr>
        <w:t>оперативной</w:t>
      </w:r>
      <w:r w:rsidRPr="00755F8C">
        <w:rPr>
          <w:sz w:val="28"/>
          <w:szCs w:val="28"/>
        </w:rPr>
        <w:t xml:space="preserve"> группы является одной из наиболее эффективных форм взаимодействия следователей с органами дознания, правоохранительными и иными государственными органами в сфере предупреждения, пресечения и расследования преступлений.</w:t>
      </w:r>
    </w:p>
    <w:p w:rsidR="000B4D8B" w:rsidRPr="00755F8C" w:rsidRDefault="000B4D8B" w:rsidP="00755F8C">
      <w:pPr>
        <w:widowControl w:val="0"/>
        <w:autoSpaceDE w:val="0"/>
        <w:spacing w:line="360" w:lineRule="auto"/>
        <w:ind w:firstLine="709"/>
        <w:jc w:val="both"/>
        <w:rPr>
          <w:sz w:val="28"/>
          <w:szCs w:val="28"/>
        </w:rPr>
      </w:pPr>
      <w:r w:rsidRPr="00755F8C">
        <w:rPr>
          <w:sz w:val="28"/>
          <w:szCs w:val="28"/>
        </w:rPr>
        <w:t>Актуальность темы исследования объясняется тем, что о</w:t>
      </w:r>
      <w:r w:rsidR="00D30265" w:rsidRPr="00755F8C">
        <w:rPr>
          <w:sz w:val="28"/>
          <w:szCs w:val="28"/>
        </w:rPr>
        <w:t>р</w:t>
      </w:r>
      <w:r w:rsidRPr="00755F8C">
        <w:rPr>
          <w:sz w:val="28"/>
          <w:szCs w:val="28"/>
        </w:rPr>
        <w:t>ганизация работы следственно – оперативной группы является важным аспектом на первоначальном этапе расследования преступления.</w:t>
      </w:r>
      <w:r w:rsidR="00D30265" w:rsidRPr="00755F8C">
        <w:rPr>
          <w:sz w:val="28"/>
          <w:szCs w:val="28"/>
        </w:rPr>
        <w:t xml:space="preserve"> </w:t>
      </w:r>
      <w:r w:rsidRPr="00755F8C">
        <w:rPr>
          <w:sz w:val="28"/>
          <w:szCs w:val="28"/>
        </w:rPr>
        <w:t>Слаженность действий уча</w:t>
      </w:r>
      <w:r w:rsidR="00D30265" w:rsidRPr="00755F8C">
        <w:rPr>
          <w:sz w:val="28"/>
          <w:szCs w:val="28"/>
        </w:rPr>
        <w:t>стников СОГ, а так же грамотность</w:t>
      </w:r>
      <w:r w:rsidRPr="00755F8C">
        <w:rPr>
          <w:sz w:val="28"/>
          <w:szCs w:val="28"/>
        </w:rPr>
        <w:t xml:space="preserve"> указаний </w:t>
      </w:r>
      <w:r w:rsidR="00D30265" w:rsidRPr="00755F8C">
        <w:rPr>
          <w:sz w:val="28"/>
          <w:szCs w:val="28"/>
        </w:rPr>
        <w:t>следователя</w:t>
      </w:r>
      <w:r w:rsidRPr="00755F8C">
        <w:rPr>
          <w:sz w:val="28"/>
          <w:szCs w:val="28"/>
        </w:rPr>
        <w:t xml:space="preserve"> позволяют установить объективную картину происшествия.</w:t>
      </w:r>
    </w:p>
    <w:p w:rsidR="000B4D8B" w:rsidRPr="00755F8C" w:rsidRDefault="000B4D8B" w:rsidP="00755F8C">
      <w:pPr>
        <w:widowControl w:val="0"/>
        <w:autoSpaceDE w:val="0"/>
        <w:spacing w:line="360" w:lineRule="auto"/>
        <w:ind w:firstLine="709"/>
        <w:jc w:val="both"/>
        <w:rPr>
          <w:sz w:val="28"/>
          <w:szCs w:val="28"/>
        </w:rPr>
      </w:pPr>
      <w:r w:rsidRPr="00755F8C">
        <w:rPr>
          <w:sz w:val="28"/>
          <w:szCs w:val="28"/>
        </w:rPr>
        <w:t>Объектом исследования выступают общественные отношения, возникающие в ходе предварительного следствия.</w:t>
      </w:r>
    </w:p>
    <w:p w:rsidR="000B4D8B" w:rsidRPr="00755F8C" w:rsidRDefault="000B4D8B" w:rsidP="00755F8C">
      <w:pPr>
        <w:widowControl w:val="0"/>
        <w:autoSpaceDE w:val="0"/>
        <w:spacing w:line="360" w:lineRule="auto"/>
        <w:ind w:firstLine="709"/>
        <w:jc w:val="both"/>
        <w:rPr>
          <w:sz w:val="28"/>
          <w:szCs w:val="28"/>
        </w:rPr>
      </w:pPr>
      <w:r w:rsidRPr="00755F8C">
        <w:rPr>
          <w:sz w:val="28"/>
          <w:szCs w:val="28"/>
        </w:rPr>
        <w:t xml:space="preserve">Предметом работы, выступают общественные отношения, складывающиеся в процессе взаимодействия служб и подразделений ОВД, при поступлении </w:t>
      </w:r>
      <w:r w:rsidR="00D30265" w:rsidRPr="00755F8C">
        <w:rPr>
          <w:sz w:val="28"/>
          <w:szCs w:val="28"/>
        </w:rPr>
        <w:t>сообщения</w:t>
      </w:r>
      <w:r w:rsidRPr="00755F8C">
        <w:rPr>
          <w:sz w:val="28"/>
          <w:szCs w:val="28"/>
        </w:rPr>
        <w:t xml:space="preserve"> о преступлении и непосредственном выезде на место происшествия.</w:t>
      </w:r>
    </w:p>
    <w:p w:rsidR="000B4D8B" w:rsidRPr="00755F8C" w:rsidRDefault="000B4D8B" w:rsidP="00755F8C">
      <w:pPr>
        <w:widowControl w:val="0"/>
        <w:autoSpaceDE w:val="0"/>
        <w:spacing w:line="360" w:lineRule="auto"/>
        <w:ind w:firstLine="709"/>
        <w:jc w:val="both"/>
        <w:rPr>
          <w:sz w:val="28"/>
          <w:szCs w:val="28"/>
        </w:rPr>
      </w:pPr>
      <w:r w:rsidRPr="00755F8C">
        <w:rPr>
          <w:sz w:val="28"/>
          <w:szCs w:val="28"/>
        </w:rPr>
        <w:t>Целью работы выступает анализ организации работы следственно- оперативной груп</w:t>
      </w:r>
      <w:r w:rsidR="00D30265" w:rsidRPr="00755F8C">
        <w:rPr>
          <w:sz w:val="28"/>
          <w:szCs w:val="28"/>
        </w:rPr>
        <w:t>п</w:t>
      </w:r>
      <w:r w:rsidRPr="00755F8C">
        <w:rPr>
          <w:sz w:val="28"/>
          <w:szCs w:val="28"/>
        </w:rPr>
        <w:t>ы на месте происшествия.</w:t>
      </w:r>
    </w:p>
    <w:p w:rsidR="000B4D8B" w:rsidRPr="00755F8C" w:rsidRDefault="000B4D8B" w:rsidP="00755F8C">
      <w:pPr>
        <w:widowControl w:val="0"/>
        <w:autoSpaceDE w:val="0"/>
        <w:spacing w:line="360" w:lineRule="auto"/>
        <w:ind w:firstLine="709"/>
        <w:jc w:val="both"/>
        <w:rPr>
          <w:sz w:val="28"/>
          <w:szCs w:val="28"/>
        </w:rPr>
      </w:pPr>
      <w:r w:rsidRPr="00755F8C">
        <w:rPr>
          <w:sz w:val="28"/>
          <w:szCs w:val="28"/>
        </w:rPr>
        <w:t>Цель работы обусловила постановку задач, которыми являются:</w:t>
      </w:r>
    </w:p>
    <w:p w:rsidR="000B4D8B" w:rsidRPr="00755F8C" w:rsidRDefault="000B4D8B" w:rsidP="00755F8C">
      <w:pPr>
        <w:numPr>
          <w:ilvl w:val="0"/>
          <w:numId w:val="1"/>
        </w:numPr>
        <w:spacing w:line="360" w:lineRule="auto"/>
        <w:ind w:left="0" w:firstLine="709"/>
        <w:jc w:val="both"/>
        <w:rPr>
          <w:sz w:val="28"/>
          <w:szCs w:val="28"/>
        </w:rPr>
      </w:pPr>
      <w:r w:rsidRPr="00755F8C">
        <w:rPr>
          <w:sz w:val="28"/>
          <w:szCs w:val="28"/>
        </w:rPr>
        <w:t>Рассмотрение специфики деятельность участников следственно-оперативно группы до выезда на место происшествия;</w:t>
      </w:r>
    </w:p>
    <w:p w:rsidR="000B4D8B" w:rsidRPr="00755F8C" w:rsidRDefault="000B4D8B" w:rsidP="00755F8C">
      <w:pPr>
        <w:numPr>
          <w:ilvl w:val="0"/>
          <w:numId w:val="1"/>
        </w:numPr>
        <w:spacing w:line="360" w:lineRule="auto"/>
        <w:ind w:left="0" w:firstLine="709"/>
        <w:jc w:val="both"/>
        <w:rPr>
          <w:sz w:val="28"/>
          <w:szCs w:val="28"/>
        </w:rPr>
      </w:pPr>
      <w:r w:rsidRPr="00755F8C">
        <w:rPr>
          <w:sz w:val="28"/>
          <w:szCs w:val="28"/>
        </w:rPr>
        <w:t>Анализ организации работы следственно-оперативной группы на месте происшествия;</w:t>
      </w:r>
    </w:p>
    <w:p w:rsidR="000B4D8B" w:rsidRPr="00755F8C" w:rsidRDefault="000B4D8B" w:rsidP="00755F8C">
      <w:pPr>
        <w:numPr>
          <w:ilvl w:val="0"/>
          <w:numId w:val="1"/>
        </w:numPr>
        <w:spacing w:line="360" w:lineRule="auto"/>
        <w:ind w:left="0" w:firstLine="709"/>
        <w:jc w:val="both"/>
        <w:rPr>
          <w:sz w:val="28"/>
          <w:szCs w:val="28"/>
        </w:rPr>
      </w:pPr>
      <w:r w:rsidRPr="00755F8C">
        <w:rPr>
          <w:sz w:val="28"/>
          <w:szCs w:val="28"/>
        </w:rPr>
        <w:t>Рассмотрение основных критериев оценки деятельности участников следственно-оперативной группы на месте происшествия.</w:t>
      </w:r>
    </w:p>
    <w:p w:rsidR="000B4D8B" w:rsidRPr="00755F8C" w:rsidRDefault="00D30265" w:rsidP="00755F8C">
      <w:pPr>
        <w:pStyle w:val="a7"/>
        <w:spacing w:line="360" w:lineRule="auto"/>
        <w:ind w:right="0" w:firstLine="709"/>
        <w:rPr>
          <w:szCs w:val="28"/>
        </w:rPr>
      </w:pPr>
      <w:r w:rsidRPr="00755F8C">
        <w:rPr>
          <w:szCs w:val="28"/>
        </w:rPr>
        <w:t>Эмпирическую</w:t>
      </w:r>
      <w:r w:rsidR="000B4D8B" w:rsidRPr="00755F8C">
        <w:rPr>
          <w:szCs w:val="28"/>
        </w:rPr>
        <w:t xml:space="preserve"> основу данной работы составляют Конституция РФ, международные нормативно правовые акты, Кодексы, федеральные законы, постановления пленумов Верховного и Конституционного суда и другие нормативно правовые акты. А так же научная литература и комментарии к законодательству под редакцией Смирнова А.В., Радченко В.И. и труды других авторов.</w:t>
      </w:r>
    </w:p>
    <w:p w:rsidR="000B4D8B" w:rsidRPr="00755F8C" w:rsidRDefault="000B4D8B" w:rsidP="00755F8C">
      <w:pPr>
        <w:pStyle w:val="a7"/>
        <w:spacing w:line="360" w:lineRule="auto"/>
        <w:ind w:right="0" w:firstLine="709"/>
        <w:rPr>
          <w:szCs w:val="28"/>
        </w:rPr>
      </w:pPr>
      <w:r w:rsidRPr="00755F8C">
        <w:rPr>
          <w:szCs w:val="28"/>
        </w:rPr>
        <w:t>Структура исследования обусловлена ее целями и задачами. Работа состоит из введения, основной части (трех глав), заключения, списка нормативно-правовых источников и научной литературы. Во введении обосновывается актуальность исследования, определяются цели и задачи, теоретическая и нормативная база исследования и др. Основная часть последовательно разрешает поставленные задачи, чем выполняется цель курсовой работы. Заключение посвящено выводам по результатам выполненного исследования.</w:t>
      </w:r>
    </w:p>
    <w:p w:rsidR="000B4D8B" w:rsidRPr="00755F8C" w:rsidRDefault="000B4D8B" w:rsidP="00755F8C">
      <w:pPr>
        <w:widowControl w:val="0"/>
        <w:autoSpaceDE w:val="0"/>
        <w:spacing w:line="360" w:lineRule="auto"/>
        <w:ind w:firstLine="709"/>
        <w:jc w:val="both"/>
        <w:rPr>
          <w:sz w:val="28"/>
          <w:szCs w:val="28"/>
        </w:rPr>
      </w:pPr>
    </w:p>
    <w:p w:rsidR="00956659" w:rsidRDefault="00755F8C" w:rsidP="00755F8C">
      <w:pPr>
        <w:widowControl w:val="0"/>
        <w:spacing w:line="360" w:lineRule="auto"/>
        <w:ind w:firstLine="709"/>
        <w:jc w:val="both"/>
        <w:rPr>
          <w:b/>
          <w:sz w:val="28"/>
          <w:szCs w:val="28"/>
        </w:rPr>
      </w:pPr>
      <w:r>
        <w:rPr>
          <w:b/>
          <w:bCs/>
          <w:sz w:val="28"/>
          <w:szCs w:val="28"/>
        </w:rPr>
        <w:br w:type="page"/>
        <w:t xml:space="preserve">1. </w:t>
      </w:r>
      <w:r w:rsidR="00956659" w:rsidRPr="00755F8C">
        <w:rPr>
          <w:b/>
          <w:sz w:val="28"/>
          <w:szCs w:val="28"/>
        </w:rPr>
        <w:t>Деятельность участников следственно-оперативно группы до выезда на место происшествия</w:t>
      </w:r>
    </w:p>
    <w:p w:rsidR="00755F8C" w:rsidRPr="00755F8C" w:rsidRDefault="00755F8C" w:rsidP="00755F8C">
      <w:pPr>
        <w:widowControl w:val="0"/>
        <w:spacing w:line="360" w:lineRule="auto"/>
        <w:ind w:firstLine="709"/>
        <w:jc w:val="both"/>
        <w:rPr>
          <w:b/>
          <w:bCs/>
          <w:sz w:val="28"/>
          <w:szCs w:val="28"/>
        </w:rPr>
      </w:pPr>
    </w:p>
    <w:p w:rsidR="0031774E" w:rsidRPr="00755F8C" w:rsidRDefault="0031774E" w:rsidP="00755F8C">
      <w:pPr>
        <w:widowControl w:val="0"/>
        <w:autoSpaceDE w:val="0"/>
        <w:spacing w:line="360" w:lineRule="auto"/>
        <w:ind w:firstLine="709"/>
        <w:jc w:val="both"/>
        <w:rPr>
          <w:sz w:val="28"/>
          <w:szCs w:val="28"/>
        </w:rPr>
      </w:pPr>
      <w:r w:rsidRPr="00755F8C">
        <w:rPr>
          <w:sz w:val="28"/>
          <w:szCs w:val="28"/>
        </w:rPr>
        <w:t>Получив сообщение о преступлении, один из руководителей органа внутренних дел принимает решения:</w:t>
      </w:r>
    </w:p>
    <w:p w:rsidR="0031774E" w:rsidRPr="00755F8C" w:rsidRDefault="0031774E" w:rsidP="00755F8C">
      <w:pPr>
        <w:widowControl w:val="0"/>
        <w:autoSpaceDE w:val="0"/>
        <w:spacing w:line="360" w:lineRule="auto"/>
        <w:ind w:firstLine="709"/>
        <w:jc w:val="both"/>
        <w:rPr>
          <w:sz w:val="28"/>
          <w:szCs w:val="28"/>
        </w:rPr>
      </w:pPr>
      <w:r w:rsidRPr="00755F8C">
        <w:rPr>
          <w:sz w:val="28"/>
          <w:szCs w:val="28"/>
        </w:rPr>
        <w:t>1) направить на место происшествия ближайший патрульный наряд или иных сотрудников милиции для обеспечения охраны места происшествия; оказать помощь пострадавшим; организовать преследование по горячим следам; информировать руководителей органа внутренних дел об обстановке на месте происшествия;</w:t>
      </w:r>
    </w:p>
    <w:p w:rsidR="00496643" w:rsidRPr="00755F8C" w:rsidRDefault="0031774E" w:rsidP="00755F8C">
      <w:pPr>
        <w:widowControl w:val="0"/>
        <w:autoSpaceDE w:val="0"/>
        <w:spacing w:line="360" w:lineRule="auto"/>
        <w:ind w:firstLine="709"/>
        <w:jc w:val="both"/>
        <w:rPr>
          <w:sz w:val="28"/>
          <w:szCs w:val="28"/>
        </w:rPr>
      </w:pPr>
      <w:r w:rsidRPr="00755F8C">
        <w:rPr>
          <w:sz w:val="28"/>
          <w:szCs w:val="28"/>
        </w:rPr>
        <w:t>2) направить на место происшествия следственно-оперативную группу в составе следователя, оперативных работников, специалиста-криминалиста, инспектора-кинолога со служебно-розыскной собакой и иных специалистов, необходимых в данном конкретном случае</w:t>
      </w:r>
      <w:r w:rsidR="00956659" w:rsidRPr="00755F8C">
        <w:rPr>
          <w:rStyle w:val="a4"/>
          <w:sz w:val="28"/>
          <w:szCs w:val="28"/>
        </w:rPr>
        <w:footnoteReference w:id="1"/>
      </w:r>
      <w:r w:rsidRPr="00755F8C">
        <w:rPr>
          <w:sz w:val="28"/>
          <w:szCs w:val="28"/>
        </w:rPr>
        <w:t>.</w:t>
      </w:r>
    </w:p>
    <w:p w:rsidR="00496643" w:rsidRPr="00755F8C" w:rsidRDefault="00496643" w:rsidP="00755F8C">
      <w:pPr>
        <w:widowControl w:val="0"/>
        <w:autoSpaceDE w:val="0"/>
        <w:spacing w:line="360" w:lineRule="auto"/>
        <w:ind w:firstLine="709"/>
        <w:jc w:val="both"/>
        <w:rPr>
          <w:sz w:val="28"/>
          <w:szCs w:val="28"/>
        </w:rPr>
      </w:pPr>
      <w:r w:rsidRPr="00755F8C">
        <w:rPr>
          <w:sz w:val="28"/>
          <w:szCs w:val="28"/>
        </w:rPr>
        <w:t>В случае сложности и большого объема уголовного дела, расследование преступлений по данному делу может быть поручено следственной группе, о чем выносится отдельное постановление или указывается в постановлении о возбуждении уголовного дела (ч.1 ст.163 УПК РФ).</w:t>
      </w:r>
    </w:p>
    <w:p w:rsidR="00496643" w:rsidRPr="00755F8C" w:rsidRDefault="00496643" w:rsidP="00755F8C">
      <w:pPr>
        <w:widowControl w:val="0"/>
        <w:autoSpaceDE w:val="0"/>
        <w:spacing w:line="360" w:lineRule="auto"/>
        <w:ind w:firstLine="709"/>
        <w:jc w:val="both"/>
        <w:rPr>
          <w:sz w:val="28"/>
          <w:szCs w:val="28"/>
        </w:rPr>
      </w:pPr>
      <w:r w:rsidRPr="00755F8C">
        <w:rPr>
          <w:sz w:val="28"/>
          <w:szCs w:val="28"/>
        </w:rPr>
        <w:t>В тех же случаях и для решения тех же задач могут создаваться следственно-оперативные группы (СОГ). Правовой основой образования и деятельности СОГ следует считать соответствующие положения уголовно-процессуального законодательства и, в частности, положения ч.2 ст.163 УПК РФ из которой следует, что к работе следственной группы «могут быть привлечены должностные лица органов, осуществляющих оперативно-розыскную деятельность».</w:t>
      </w:r>
    </w:p>
    <w:p w:rsidR="00496643" w:rsidRPr="00755F8C" w:rsidRDefault="00496643" w:rsidP="00755F8C">
      <w:pPr>
        <w:widowControl w:val="0"/>
        <w:autoSpaceDE w:val="0"/>
        <w:spacing w:line="360" w:lineRule="auto"/>
        <w:ind w:firstLine="709"/>
        <w:jc w:val="both"/>
        <w:rPr>
          <w:sz w:val="28"/>
          <w:szCs w:val="28"/>
        </w:rPr>
      </w:pPr>
      <w:r w:rsidRPr="00755F8C">
        <w:rPr>
          <w:sz w:val="28"/>
          <w:szCs w:val="28"/>
        </w:rPr>
        <w:t>Поэтому, если в состав группы, созданной для расследования преступления, помимо следователя входят еще и сотрудники оперативных аппаратов правоохранительных органов или иные специалисты (например, криминалисты, взрывотехники, аудиторы и другие), такая группа именуется следственно-оперативной (СОГ).</w:t>
      </w:r>
    </w:p>
    <w:p w:rsidR="00496643" w:rsidRPr="00755F8C" w:rsidRDefault="00496643" w:rsidP="00755F8C">
      <w:pPr>
        <w:widowControl w:val="0"/>
        <w:autoSpaceDE w:val="0"/>
        <w:spacing w:line="360" w:lineRule="auto"/>
        <w:ind w:firstLine="709"/>
        <w:jc w:val="both"/>
        <w:rPr>
          <w:sz w:val="28"/>
          <w:szCs w:val="28"/>
        </w:rPr>
      </w:pPr>
      <w:r w:rsidRPr="00755F8C">
        <w:rPr>
          <w:sz w:val="28"/>
          <w:szCs w:val="28"/>
        </w:rPr>
        <w:t>Создание и совместная деятельность в составе СОГ является одной из наиболее эффективных форм взаимодействия следователей с органами дознания, правоохранительными и иными государственными органами в сфере предупреждения, пресечения и расследования преступлений.</w:t>
      </w:r>
    </w:p>
    <w:p w:rsidR="00496643" w:rsidRPr="00755F8C" w:rsidRDefault="00496643" w:rsidP="00755F8C">
      <w:pPr>
        <w:widowControl w:val="0"/>
        <w:autoSpaceDE w:val="0"/>
        <w:spacing w:line="360" w:lineRule="auto"/>
        <w:ind w:firstLine="709"/>
        <w:jc w:val="both"/>
        <w:rPr>
          <w:sz w:val="28"/>
          <w:szCs w:val="28"/>
        </w:rPr>
      </w:pPr>
      <w:r w:rsidRPr="00755F8C">
        <w:rPr>
          <w:sz w:val="28"/>
          <w:szCs w:val="28"/>
        </w:rPr>
        <w:t>Следственно-оперативная группа (СОГ) представляет собой созданное уполномоченными законом должностными лицами единовременное (либо действующее продолжительный период времени) специальное функциональное образование (группа должностных лиц), состоящее из следователя (следователей), оперативного сотрудника (сотрудников) правоохранительных органов и иных специалистов, согласованно применяющих предоставленные им полномочия, силы, средства и методы в сфере расследования преступлений.</w:t>
      </w:r>
    </w:p>
    <w:p w:rsidR="00496643" w:rsidRPr="00755F8C" w:rsidRDefault="00496643" w:rsidP="00755F8C">
      <w:pPr>
        <w:widowControl w:val="0"/>
        <w:autoSpaceDE w:val="0"/>
        <w:spacing w:line="360" w:lineRule="auto"/>
        <w:ind w:firstLine="709"/>
        <w:jc w:val="both"/>
        <w:rPr>
          <w:sz w:val="28"/>
          <w:szCs w:val="28"/>
        </w:rPr>
      </w:pPr>
      <w:r w:rsidRPr="00755F8C">
        <w:rPr>
          <w:sz w:val="28"/>
          <w:szCs w:val="28"/>
        </w:rPr>
        <w:t>Состав, численность и продолжительность работы СОГ законом не ограничиваются. Данные параметры СОГ определяются в каждом конкретном случае руководителями следственных и иных правоохранительных органов, принимающих решения о создании СОГ, с учетом целей и задач, для решения которых формируется та или иная следственно-оперативная группа.</w:t>
      </w:r>
    </w:p>
    <w:p w:rsidR="00496643" w:rsidRPr="00755F8C" w:rsidRDefault="00496643" w:rsidP="00755F8C">
      <w:pPr>
        <w:widowControl w:val="0"/>
        <w:autoSpaceDE w:val="0"/>
        <w:spacing w:line="360" w:lineRule="auto"/>
        <w:ind w:firstLine="709"/>
        <w:jc w:val="both"/>
        <w:rPr>
          <w:sz w:val="28"/>
          <w:szCs w:val="28"/>
        </w:rPr>
      </w:pPr>
      <w:r w:rsidRPr="00755F8C">
        <w:rPr>
          <w:sz w:val="28"/>
          <w:szCs w:val="28"/>
        </w:rPr>
        <w:t>Создание СОГ оформляется совместным решением руководителя соответствующего следственного органа и руководителя правоохранительного органа соответствующего уровня. Руководителем СОГ всегда назначается один из следователей, включенных в её состав, либо включенный в её состав руководитель следственного органа.</w:t>
      </w:r>
    </w:p>
    <w:p w:rsidR="00496643" w:rsidRPr="00755F8C" w:rsidRDefault="00496643" w:rsidP="00755F8C">
      <w:pPr>
        <w:widowControl w:val="0"/>
        <w:autoSpaceDE w:val="0"/>
        <w:spacing w:line="360" w:lineRule="auto"/>
        <w:ind w:firstLine="709"/>
        <w:jc w:val="both"/>
        <w:rPr>
          <w:sz w:val="28"/>
          <w:szCs w:val="28"/>
        </w:rPr>
      </w:pPr>
      <w:r w:rsidRPr="00755F8C">
        <w:rPr>
          <w:sz w:val="28"/>
          <w:szCs w:val="28"/>
        </w:rPr>
        <w:t>Процессуальные полномочия руководителя СОГ и следователей, работающих в ее составе, определяются уголовно-процессуальным законодательством и реализуются с учетом положений ст. 163 УПК РФ.</w:t>
      </w:r>
    </w:p>
    <w:p w:rsidR="00496643" w:rsidRPr="00755F8C" w:rsidRDefault="00496643" w:rsidP="00755F8C">
      <w:pPr>
        <w:widowControl w:val="0"/>
        <w:autoSpaceDE w:val="0"/>
        <w:spacing w:line="360" w:lineRule="auto"/>
        <w:ind w:firstLine="709"/>
        <w:jc w:val="both"/>
        <w:rPr>
          <w:sz w:val="28"/>
          <w:szCs w:val="28"/>
        </w:rPr>
      </w:pPr>
      <w:r w:rsidRPr="00755F8C">
        <w:rPr>
          <w:sz w:val="28"/>
          <w:szCs w:val="28"/>
        </w:rPr>
        <w:t>Например, в соответствии с требованиями ч.3 и ч.4 ст. 163 УПК РФ, только руководитель СОГ принимает к своему производству уголовное дело о преступлении, для расследования которого создана СОГ, и только он вправе принять по данному уголовному делу следующие решения:</w:t>
      </w:r>
    </w:p>
    <w:p w:rsidR="00496643" w:rsidRPr="00755F8C" w:rsidRDefault="00496643" w:rsidP="00755F8C">
      <w:pPr>
        <w:widowControl w:val="0"/>
        <w:autoSpaceDE w:val="0"/>
        <w:spacing w:line="360" w:lineRule="auto"/>
        <w:ind w:firstLine="709"/>
        <w:jc w:val="both"/>
        <w:rPr>
          <w:sz w:val="28"/>
          <w:szCs w:val="28"/>
        </w:rPr>
      </w:pPr>
      <w:r w:rsidRPr="00755F8C">
        <w:rPr>
          <w:sz w:val="28"/>
          <w:szCs w:val="28"/>
        </w:rPr>
        <w:t>о выделении уголовного дела из основного производства;</w:t>
      </w:r>
    </w:p>
    <w:p w:rsidR="00496643" w:rsidRPr="00755F8C" w:rsidRDefault="00496643" w:rsidP="00755F8C">
      <w:pPr>
        <w:widowControl w:val="0"/>
        <w:autoSpaceDE w:val="0"/>
        <w:spacing w:line="360" w:lineRule="auto"/>
        <w:ind w:firstLine="709"/>
        <w:jc w:val="both"/>
        <w:rPr>
          <w:sz w:val="28"/>
          <w:szCs w:val="28"/>
        </w:rPr>
      </w:pPr>
      <w:r w:rsidRPr="00755F8C">
        <w:rPr>
          <w:sz w:val="28"/>
          <w:szCs w:val="28"/>
        </w:rPr>
        <w:t>о прекращении уголовного дела;</w:t>
      </w:r>
    </w:p>
    <w:p w:rsidR="00496643" w:rsidRPr="00755F8C" w:rsidRDefault="00496643" w:rsidP="00755F8C">
      <w:pPr>
        <w:widowControl w:val="0"/>
        <w:autoSpaceDE w:val="0"/>
        <w:spacing w:line="360" w:lineRule="auto"/>
        <w:ind w:firstLine="709"/>
        <w:jc w:val="both"/>
        <w:rPr>
          <w:sz w:val="28"/>
          <w:szCs w:val="28"/>
        </w:rPr>
      </w:pPr>
      <w:r w:rsidRPr="00755F8C">
        <w:rPr>
          <w:sz w:val="28"/>
          <w:szCs w:val="28"/>
        </w:rPr>
        <w:t>о приостановлении и возобновлении производства по делу;</w:t>
      </w:r>
    </w:p>
    <w:p w:rsidR="00496643" w:rsidRPr="00755F8C" w:rsidRDefault="00496643" w:rsidP="00755F8C">
      <w:pPr>
        <w:widowControl w:val="0"/>
        <w:autoSpaceDE w:val="0"/>
        <w:spacing w:line="360" w:lineRule="auto"/>
        <w:ind w:firstLine="709"/>
        <w:jc w:val="both"/>
        <w:rPr>
          <w:sz w:val="28"/>
          <w:szCs w:val="28"/>
        </w:rPr>
      </w:pPr>
      <w:r w:rsidRPr="00755F8C">
        <w:rPr>
          <w:sz w:val="28"/>
          <w:szCs w:val="28"/>
        </w:rPr>
        <w:t>о привлечении соответствующего лица в качестве обвиняемого;</w:t>
      </w:r>
    </w:p>
    <w:p w:rsidR="00496643" w:rsidRPr="00755F8C" w:rsidRDefault="00496643" w:rsidP="00755F8C">
      <w:pPr>
        <w:widowControl w:val="0"/>
        <w:autoSpaceDE w:val="0"/>
        <w:spacing w:line="360" w:lineRule="auto"/>
        <w:ind w:firstLine="709"/>
        <w:jc w:val="both"/>
        <w:rPr>
          <w:sz w:val="28"/>
          <w:szCs w:val="28"/>
        </w:rPr>
      </w:pPr>
      <w:r w:rsidRPr="00755F8C">
        <w:rPr>
          <w:sz w:val="28"/>
          <w:szCs w:val="28"/>
        </w:rPr>
        <w:t>о направлении обвиняемого в медицинский или психиатрический стационар для производства экспертизы;</w:t>
      </w:r>
    </w:p>
    <w:p w:rsidR="00496643" w:rsidRPr="00755F8C" w:rsidRDefault="00496643" w:rsidP="00755F8C">
      <w:pPr>
        <w:widowControl w:val="0"/>
        <w:autoSpaceDE w:val="0"/>
        <w:spacing w:line="360" w:lineRule="auto"/>
        <w:ind w:firstLine="709"/>
        <w:jc w:val="both"/>
        <w:rPr>
          <w:sz w:val="28"/>
          <w:szCs w:val="28"/>
        </w:rPr>
      </w:pPr>
      <w:r w:rsidRPr="00755F8C">
        <w:rPr>
          <w:sz w:val="28"/>
          <w:szCs w:val="28"/>
        </w:rPr>
        <w:t>о возбуждении перед руководителем следственного органа ходатайства о продлении срока предварительного следствия;</w:t>
      </w:r>
    </w:p>
    <w:p w:rsidR="00496643" w:rsidRPr="00755F8C" w:rsidRDefault="00496643" w:rsidP="00755F8C">
      <w:pPr>
        <w:widowControl w:val="0"/>
        <w:autoSpaceDE w:val="0"/>
        <w:spacing w:line="360" w:lineRule="auto"/>
        <w:ind w:firstLine="709"/>
        <w:jc w:val="both"/>
        <w:rPr>
          <w:sz w:val="28"/>
          <w:szCs w:val="28"/>
        </w:rPr>
      </w:pPr>
      <w:r w:rsidRPr="00755F8C">
        <w:rPr>
          <w:sz w:val="28"/>
          <w:szCs w:val="28"/>
        </w:rPr>
        <w:t>о возбуждении перед судом ходатайства об избрании меры пресечения, а также о производстве следственных и иных процессуальных действий, требующих решения суда;</w:t>
      </w:r>
    </w:p>
    <w:p w:rsidR="00496643" w:rsidRPr="00755F8C" w:rsidRDefault="00496643" w:rsidP="00755F8C">
      <w:pPr>
        <w:widowControl w:val="0"/>
        <w:autoSpaceDE w:val="0"/>
        <w:spacing w:line="360" w:lineRule="auto"/>
        <w:ind w:firstLine="709"/>
        <w:jc w:val="both"/>
        <w:rPr>
          <w:sz w:val="28"/>
          <w:szCs w:val="28"/>
        </w:rPr>
      </w:pPr>
      <w:r w:rsidRPr="00755F8C">
        <w:rPr>
          <w:sz w:val="28"/>
          <w:szCs w:val="28"/>
        </w:rPr>
        <w:t>о составлении постановления о направлении уголовного дела в суд для решения вопроса о применении принудительных мер медицинского характера;</w:t>
      </w:r>
    </w:p>
    <w:p w:rsidR="00496643" w:rsidRPr="00755F8C" w:rsidRDefault="00496643" w:rsidP="00755F8C">
      <w:pPr>
        <w:widowControl w:val="0"/>
        <w:autoSpaceDE w:val="0"/>
        <w:spacing w:line="360" w:lineRule="auto"/>
        <w:ind w:firstLine="709"/>
        <w:jc w:val="both"/>
        <w:rPr>
          <w:sz w:val="28"/>
          <w:szCs w:val="28"/>
        </w:rPr>
      </w:pPr>
      <w:r w:rsidRPr="00755F8C">
        <w:rPr>
          <w:sz w:val="28"/>
          <w:szCs w:val="28"/>
        </w:rPr>
        <w:t>о составлении обвинительного заключения и направлении уголовного дела прокурору для последующего направления данного дела в суд</w:t>
      </w:r>
      <w:r w:rsidR="00956659" w:rsidRPr="00755F8C">
        <w:rPr>
          <w:rStyle w:val="a4"/>
          <w:sz w:val="28"/>
          <w:szCs w:val="28"/>
        </w:rPr>
        <w:footnoteReference w:id="2"/>
      </w:r>
      <w:r w:rsidRPr="00755F8C">
        <w:rPr>
          <w:sz w:val="28"/>
          <w:szCs w:val="28"/>
        </w:rPr>
        <w:t>.</w:t>
      </w:r>
    </w:p>
    <w:p w:rsidR="00496643" w:rsidRPr="00755F8C" w:rsidRDefault="00496643" w:rsidP="00755F8C">
      <w:pPr>
        <w:widowControl w:val="0"/>
        <w:autoSpaceDE w:val="0"/>
        <w:spacing w:line="360" w:lineRule="auto"/>
        <w:ind w:firstLine="709"/>
        <w:jc w:val="both"/>
        <w:rPr>
          <w:sz w:val="28"/>
          <w:szCs w:val="28"/>
        </w:rPr>
      </w:pPr>
      <w:r w:rsidRPr="00755F8C">
        <w:rPr>
          <w:sz w:val="28"/>
          <w:szCs w:val="28"/>
        </w:rPr>
        <w:t>Иные должностные лица, входящие в состав СОГ по конкретному уголовному делу (следователи, оперативные сотрудники, специалисты), не вправе принимать по данному делу указанные процессуальные решения.</w:t>
      </w:r>
    </w:p>
    <w:p w:rsidR="00496643" w:rsidRPr="00755F8C" w:rsidRDefault="00496643" w:rsidP="00755F8C">
      <w:pPr>
        <w:widowControl w:val="0"/>
        <w:autoSpaceDE w:val="0"/>
        <w:spacing w:line="360" w:lineRule="auto"/>
        <w:ind w:firstLine="709"/>
        <w:jc w:val="both"/>
        <w:rPr>
          <w:sz w:val="28"/>
          <w:szCs w:val="28"/>
        </w:rPr>
      </w:pPr>
      <w:r w:rsidRPr="00755F8C">
        <w:rPr>
          <w:sz w:val="28"/>
          <w:szCs w:val="28"/>
        </w:rPr>
        <w:t>Входящие в состав СОГ оперативные сотрудники и иные специалисты действуют в рамках закона и в пределах полномочий, определяемых их процессуальным положением, профессиональной компетенцией и должностными функциональными обязанностями, подчиняясь в вопросах организации расследования руководителю СОГ.</w:t>
      </w:r>
    </w:p>
    <w:p w:rsidR="00496643" w:rsidRPr="00755F8C" w:rsidRDefault="00496643" w:rsidP="00755F8C">
      <w:pPr>
        <w:widowControl w:val="0"/>
        <w:autoSpaceDE w:val="0"/>
        <w:spacing w:line="360" w:lineRule="auto"/>
        <w:ind w:firstLine="709"/>
        <w:jc w:val="both"/>
        <w:rPr>
          <w:sz w:val="28"/>
          <w:szCs w:val="28"/>
        </w:rPr>
      </w:pPr>
      <w:r w:rsidRPr="00755F8C">
        <w:rPr>
          <w:sz w:val="28"/>
          <w:szCs w:val="28"/>
        </w:rPr>
        <w:t>Следственная практика указывает на то, что в настоящее время, в деятельности по расследованию преступлений могут участвовать СОГ следующих типов:</w:t>
      </w:r>
    </w:p>
    <w:p w:rsidR="00496643" w:rsidRPr="00755F8C" w:rsidRDefault="00496643" w:rsidP="00755F8C">
      <w:pPr>
        <w:widowControl w:val="0"/>
        <w:autoSpaceDE w:val="0"/>
        <w:spacing w:line="360" w:lineRule="auto"/>
        <w:ind w:firstLine="709"/>
        <w:jc w:val="both"/>
        <w:rPr>
          <w:sz w:val="28"/>
          <w:szCs w:val="28"/>
        </w:rPr>
      </w:pPr>
      <w:r w:rsidRPr="00755F8C">
        <w:rPr>
          <w:sz w:val="28"/>
          <w:szCs w:val="28"/>
        </w:rPr>
        <w:t>дежурная следственно-оперативная группа;</w:t>
      </w:r>
    </w:p>
    <w:p w:rsidR="00496643" w:rsidRPr="00755F8C" w:rsidRDefault="00496643" w:rsidP="00755F8C">
      <w:pPr>
        <w:widowControl w:val="0"/>
        <w:autoSpaceDE w:val="0"/>
        <w:spacing w:line="360" w:lineRule="auto"/>
        <w:ind w:firstLine="709"/>
        <w:jc w:val="both"/>
        <w:rPr>
          <w:sz w:val="28"/>
          <w:szCs w:val="28"/>
        </w:rPr>
      </w:pPr>
      <w:r w:rsidRPr="00755F8C">
        <w:rPr>
          <w:sz w:val="28"/>
          <w:szCs w:val="28"/>
        </w:rPr>
        <w:t>целевая следственно-оперативная группа;</w:t>
      </w:r>
    </w:p>
    <w:p w:rsidR="00496643" w:rsidRPr="00755F8C" w:rsidRDefault="00496643" w:rsidP="00755F8C">
      <w:pPr>
        <w:widowControl w:val="0"/>
        <w:autoSpaceDE w:val="0"/>
        <w:spacing w:line="360" w:lineRule="auto"/>
        <w:ind w:firstLine="709"/>
        <w:jc w:val="both"/>
        <w:rPr>
          <w:sz w:val="28"/>
          <w:szCs w:val="28"/>
        </w:rPr>
      </w:pPr>
      <w:r w:rsidRPr="00755F8C">
        <w:rPr>
          <w:sz w:val="28"/>
          <w:szCs w:val="28"/>
        </w:rPr>
        <w:t>совместная следственно-оперативная группа (бригада);</w:t>
      </w:r>
    </w:p>
    <w:p w:rsidR="00496643" w:rsidRPr="00755F8C" w:rsidRDefault="00496643" w:rsidP="00755F8C">
      <w:pPr>
        <w:widowControl w:val="0"/>
        <w:autoSpaceDE w:val="0"/>
        <w:spacing w:line="360" w:lineRule="auto"/>
        <w:ind w:firstLine="709"/>
        <w:jc w:val="both"/>
        <w:rPr>
          <w:sz w:val="28"/>
          <w:szCs w:val="28"/>
        </w:rPr>
      </w:pPr>
      <w:r w:rsidRPr="00755F8C">
        <w:rPr>
          <w:sz w:val="28"/>
          <w:szCs w:val="28"/>
        </w:rPr>
        <w:t>специализированная следственно-оперативная группа.</w:t>
      </w:r>
    </w:p>
    <w:p w:rsidR="00496643" w:rsidRPr="00755F8C" w:rsidRDefault="00496643" w:rsidP="00755F8C">
      <w:pPr>
        <w:widowControl w:val="0"/>
        <w:autoSpaceDE w:val="0"/>
        <w:spacing w:line="360" w:lineRule="auto"/>
        <w:ind w:firstLine="709"/>
        <w:jc w:val="both"/>
        <w:rPr>
          <w:sz w:val="28"/>
          <w:szCs w:val="28"/>
        </w:rPr>
      </w:pPr>
      <w:r w:rsidRPr="00755F8C">
        <w:rPr>
          <w:sz w:val="28"/>
          <w:szCs w:val="28"/>
        </w:rPr>
        <w:t>Дежурная СОГ создается при дежурной части соответствующего правоохранительного органа. Продолжительность ее работы – 24 часа дежурных суток, определяемых графиком дежурств правоохранительного органа. Основная задача дежурной СОГ – немедленное уголовно-процессуальное и оперативное реагирование на сообщения о преступлениях, в том числе с выездом на место происшествия и производством неотложных следственных действий и оперативно-розыскных мероприятий.</w:t>
      </w:r>
    </w:p>
    <w:p w:rsidR="00496643" w:rsidRPr="00755F8C" w:rsidRDefault="00496643" w:rsidP="00755F8C">
      <w:pPr>
        <w:widowControl w:val="0"/>
        <w:autoSpaceDE w:val="0"/>
        <w:spacing w:line="360" w:lineRule="auto"/>
        <w:ind w:firstLine="709"/>
        <w:jc w:val="both"/>
        <w:rPr>
          <w:sz w:val="28"/>
          <w:szCs w:val="28"/>
        </w:rPr>
      </w:pPr>
      <w:r w:rsidRPr="00755F8C">
        <w:rPr>
          <w:sz w:val="28"/>
          <w:szCs w:val="28"/>
        </w:rPr>
        <w:t>Целевая СОГ создается для производства расследования по конкретному уголовному делу. Действует, как правило, до завершения расследования по данному уголовному делу.</w:t>
      </w:r>
    </w:p>
    <w:p w:rsidR="00496643" w:rsidRPr="00755F8C" w:rsidRDefault="00496643" w:rsidP="00755F8C">
      <w:pPr>
        <w:widowControl w:val="0"/>
        <w:autoSpaceDE w:val="0"/>
        <w:spacing w:line="360" w:lineRule="auto"/>
        <w:ind w:firstLine="709"/>
        <w:jc w:val="both"/>
        <w:rPr>
          <w:sz w:val="28"/>
          <w:szCs w:val="28"/>
        </w:rPr>
      </w:pPr>
      <w:r w:rsidRPr="00755F8C">
        <w:rPr>
          <w:sz w:val="28"/>
          <w:szCs w:val="28"/>
        </w:rPr>
        <w:t>Совместная СОГ (бригада) создается в тех же целях, что и целевая следственно-оперативная группа, упомянутая выше, то есть для производства расследования по конкретному уголовному делу. Совместную СОГ, на практике, именуют «бригадой», чтобы подчеркнуть, что в ее состав входят следователи, оперативные сотрудники и иные специалисты различных правоохранительных органов. Например, МВД, ФСБ, прокуратуры и других министерств и ведомств.</w:t>
      </w:r>
    </w:p>
    <w:p w:rsidR="00496643" w:rsidRPr="00755F8C" w:rsidRDefault="00496643" w:rsidP="00755F8C">
      <w:pPr>
        <w:widowControl w:val="0"/>
        <w:autoSpaceDE w:val="0"/>
        <w:spacing w:line="360" w:lineRule="auto"/>
        <w:ind w:firstLine="709"/>
        <w:jc w:val="both"/>
        <w:rPr>
          <w:sz w:val="28"/>
          <w:szCs w:val="28"/>
        </w:rPr>
      </w:pPr>
      <w:r w:rsidRPr="00755F8C">
        <w:rPr>
          <w:sz w:val="28"/>
          <w:szCs w:val="28"/>
        </w:rPr>
        <w:t>Необходимость создания такой совместной следственно-оперативной группы (бригады) возникает тогда, когда сложное и многоэпизодное уголовное дело предполагает расследование преступлений различной подследственности, а также в тех случаях, когда в процессе расследования предполагается использование результатов оперативно-розыскной деятельности, оперативных и технических возможностей различных правоохранительных органов.</w:t>
      </w:r>
    </w:p>
    <w:p w:rsidR="00496643" w:rsidRPr="00755F8C" w:rsidRDefault="00496643" w:rsidP="00755F8C">
      <w:pPr>
        <w:widowControl w:val="0"/>
        <w:autoSpaceDE w:val="0"/>
        <w:spacing w:line="360" w:lineRule="auto"/>
        <w:ind w:firstLine="709"/>
        <w:jc w:val="both"/>
        <w:rPr>
          <w:sz w:val="28"/>
          <w:szCs w:val="28"/>
        </w:rPr>
      </w:pPr>
      <w:r w:rsidRPr="00755F8C">
        <w:rPr>
          <w:sz w:val="28"/>
          <w:szCs w:val="28"/>
        </w:rPr>
        <w:t>Специализированная СОГ создается для расследования отдельных категорий преступлений, например, поджогов, криминальных взрывов, серийных убийств и некоторых других.</w:t>
      </w:r>
    </w:p>
    <w:p w:rsidR="00541DDC" w:rsidRPr="00755F8C" w:rsidRDefault="00541DDC" w:rsidP="00755F8C">
      <w:pPr>
        <w:widowControl w:val="0"/>
        <w:autoSpaceDE w:val="0"/>
        <w:spacing w:line="360" w:lineRule="auto"/>
        <w:ind w:firstLine="709"/>
        <w:jc w:val="both"/>
        <w:rPr>
          <w:sz w:val="28"/>
          <w:szCs w:val="28"/>
        </w:rPr>
      </w:pPr>
    </w:p>
    <w:p w:rsidR="000B4D8B" w:rsidRPr="00755F8C" w:rsidRDefault="00956659" w:rsidP="00755F8C">
      <w:pPr>
        <w:spacing w:line="360" w:lineRule="auto"/>
        <w:ind w:firstLine="709"/>
        <w:jc w:val="both"/>
        <w:rPr>
          <w:b/>
          <w:sz w:val="28"/>
          <w:szCs w:val="28"/>
        </w:rPr>
      </w:pPr>
      <w:r w:rsidRPr="00755F8C">
        <w:rPr>
          <w:b/>
          <w:sz w:val="28"/>
          <w:szCs w:val="28"/>
        </w:rPr>
        <w:t>2. Организация работы следственно-оперативной группы на месте происшес</w:t>
      </w:r>
      <w:r w:rsidR="00755F8C">
        <w:rPr>
          <w:b/>
          <w:sz w:val="28"/>
          <w:szCs w:val="28"/>
        </w:rPr>
        <w:t>твия</w:t>
      </w:r>
    </w:p>
    <w:p w:rsidR="006035B8" w:rsidRPr="00340D94" w:rsidRDefault="006035B8" w:rsidP="006035B8">
      <w:pPr>
        <w:spacing w:line="360" w:lineRule="auto"/>
        <w:ind w:firstLine="709"/>
        <w:jc w:val="both"/>
        <w:rPr>
          <w:color w:val="FFFFFF"/>
          <w:sz w:val="28"/>
          <w:szCs w:val="28"/>
        </w:rPr>
      </w:pPr>
      <w:r w:rsidRPr="00340D94">
        <w:rPr>
          <w:color w:val="FFFFFF"/>
          <w:sz w:val="28"/>
          <w:szCs w:val="28"/>
        </w:rPr>
        <w:t>следственный оперативный происшествие преступление</w:t>
      </w:r>
    </w:p>
    <w:p w:rsidR="00AA2A64" w:rsidRPr="00755F8C" w:rsidRDefault="00AA2A64" w:rsidP="00755F8C">
      <w:pPr>
        <w:widowControl w:val="0"/>
        <w:autoSpaceDE w:val="0"/>
        <w:spacing w:line="360" w:lineRule="auto"/>
        <w:ind w:firstLine="709"/>
        <w:jc w:val="both"/>
        <w:rPr>
          <w:b/>
          <w:bCs/>
          <w:sz w:val="28"/>
          <w:szCs w:val="28"/>
        </w:rPr>
      </w:pPr>
      <w:r w:rsidRPr="00755F8C">
        <w:rPr>
          <w:bCs/>
          <w:sz w:val="28"/>
          <w:szCs w:val="28"/>
        </w:rPr>
        <w:t>Целью выезда следственной оперативной группы на место происшествия, является обнаружение и сбор первичной информации, которая в дальнейшем поможет установить картину преступления</w:t>
      </w:r>
      <w:r w:rsidR="00956659" w:rsidRPr="00755F8C">
        <w:rPr>
          <w:rStyle w:val="a4"/>
          <w:bCs/>
          <w:sz w:val="28"/>
          <w:szCs w:val="28"/>
        </w:rPr>
        <w:footnoteReference w:id="3"/>
      </w:r>
      <w:r w:rsidRPr="00755F8C">
        <w:rPr>
          <w:bCs/>
          <w:sz w:val="28"/>
          <w:szCs w:val="28"/>
        </w:rPr>
        <w:t>.</w:t>
      </w:r>
    </w:p>
    <w:p w:rsidR="00AA2A64" w:rsidRPr="00755F8C" w:rsidRDefault="00AA2A64" w:rsidP="00755F8C">
      <w:pPr>
        <w:widowControl w:val="0"/>
        <w:autoSpaceDE w:val="0"/>
        <w:spacing w:line="360" w:lineRule="auto"/>
        <w:ind w:firstLine="709"/>
        <w:jc w:val="both"/>
        <w:rPr>
          <w:sz w:val="28"/>
          <w:szCs w:val="28"/>
        </w:rPr>
      </w:pPr>
      <w:r w:rsidRPr="00755F8C">
        <w:rPr>
          <w:sz w:val="28"/>
          <w:szCs w:val="28"/>
        </w:rPr>
        <w:t>Задача следователя - осмотр места происшествия, опрос пострадавшего и очевидцев, а также иных лиц, располагающих сведениями об обстоятельствах происшедшего. Главная задача этих</w:t>
      </w:r>
      <w:r w:rsidR="00755F8C">
        <w:rPr>
          <w:sz w:val="28"/>
          <w:szCs w:val="28"/>
        </w:rPr>
        <w:t xml:space="preserve"> </w:t>
      </w:r>
      <w:r w:rsidRPr="00755F8C">
        <w:rPr>
          <w:sz w:val="28"/>
          <w:szCs w:val="28"/>
        </w:rPr>
        <w:t>действий состоит в том, чтобы собрать криминалистически и юридически значимую информацию, необходимую для построения версий о лицах, совершивших преступление, для розыска похищенного имущества (если данный факт имел место) и для решения вопроса о возбуждении уголовного дела.</w:t>
      </w:r>
    </w:p>
    <w:p w:rsidR="00AA2A64" w:rsidRPr="00755F8C" w:rsidRDefault="00AA2A64" w:rsidP="00755F8C">
      <w:pPr>
        <w:widowControl w:val="0"/>
        <w:autoSpaceDE w:val="0"/>
        <w:spacing w:line="360" w:lineRule="auto"/>
        <w:ind w:firstLine="709"/>
        <w:jc w:val="both"/>
        <w:rPr>
          <w:sz w:val="28"/>
          <w:szCs w:val="28"/>
        </w:rPr>
      </w:pPr>
      <w:r w:rsidRPr="00755F8C">
        <w:rPr>
          <w:sz w:val="28"/>
          <w:szCs w:val="28"/>
        </w:rPr>
        <w:t>По прибытии следственно-оперативной группы (СОГ) на место происшествия и при наличии пострадавших, нуждающихся в помощи, оказывают ее (в простейших случаях) и вызывают скорую медицинскую помощь. После ознакомления с обстановкой на месте происшествия определяется начальный план действий оперативного состава и следователя.</w:t>
      </w:r>
    </w:p>
    <w:p w:rsidR="00AA2A64" w:rsidRPr="00755F8C" w:rsidRDefault="00AA2A64" w:rsidP="00755F8C">
      <w:pPr>
        <w:widowControl w:val="0"/>
        <w:autoSpaceDE w:val="0"/>
        <w:spacing w:line="360" w:lineRule="auto"/>
        <w:ind w:firstLine="709"/>
        <w:jc w:val="both"/>
        <w:rPr>
          <w:sz w:val="28"/>
          <w:szCs w:val="28"/>
        </w:rPr>
      </w:pPr>
      <w:r w:rsidRPr="00755F8C">
        <w:rPr>
          <w:sz w:val="28"/>
          <w:szCs w:val="28"/>
        </w:rPr>
        <w:t>Следователь с участием понятых, специалистов и эксперта-криминалиста приступает к осмотру места происшествия, чтобы установить комплекс обстоятельств, имеющих значение при расследовании преступления, а именно: характер обстановки места происшествия; пути подхода и ухода лица, совершившего преступление, с места противоправного деяния; возможность подхода к месту преступления незамеченным; места возможного наблюдения очевидцами обстоятельств происшедшего; наличие следов на месте происшествия. Кроме того, он производит опросы пострадавших, очевидцев и других лиц, располагающих сведениями об обстоятельствах происшедшего.</w:t>
      </w:r>
    </w:p>
    <w:p w:rsidR="00AA2A64" w:rsidRPr="00755F8C" w:rsidRDefault="00AA2A64" w:rsidP="00755F8C">
      <w:pPr>
        <w:widowControl w:val="0"/>
        <w:autoSpaceDE w:val="0"/>
        <w:spacing w:line="360" w:lineRule="auto"/>
        <w:ind w:firstLine="709"/>
        <w:jc w:val="both"/>
        <w:rPr>
          <w:sz w:val="28"/>
          <w:szCs w:val="28"/>
        </w:rPr>
      </w:pPr>
      <w:r w:rsidRPr="00755F8C">
        <w:rPr>
          <w:sz w:val="28"/>
          <w:szCs w:val="28"/>
        </w:rPr>
        <w:t>Оперативные сотрудники предпринимают меры по ликвидации последствий происшествия, организации мероприятий по задержанию лица, совершившего преступление, выявлению очевидцев и других лиц, осведомленных об обстоятельствах происшедшего.</w:t>
      </w:r>
    </w:p>
    <w:p w:rsidR="00496643" w:rsidRPr="00755F8C" w:rsidRDefault="00E27076" w:rsidP="00755F8C">
      <w:pPr>
        <w:widowControl w:val="0"/>
        <w:autoSpaceDE w:val="0"/>
        <w:spacing w:line="360" w:lineRule="auto"/>
        <w:ind w:firstLine="709"/>
        <w:jc w:val="both"/>
        <w:rPr>
          <w:sz w:val="28"/>
          <w:szCs w:val="28"/>
        </w:rPr>
      </w:pPr>
      <w:r w:rsidRPr="00755F8C">
        <w:rPr>
          <w:sz w:val="28"/>
          <w:szCs w:val="28"/>
        </w:rPr>
        <w:t>Следственным действием</w:t>
      </w:r>
      <w:r w:rsidR="00603A75" w:rsidRPr="00755F8C">
        <w:rPr>
          <w:sz w:val="28"/>
          <w:szCs w:val="28"/>
        </w:rPr>
        <w:t>, непосредственно</w:t>
      </w:r>
      <w:r w:rsidRPr="00755F8C">
        <w:rPr>
          <w:sz w:val="28"/>
          <w:szCs w:val="28"/>
        </w:rPr>
        <w:t xml:space="preserve"> направленным на непосредственное обнаружение исследование объектов, имеющих значение для уголовного дела, является осмотр места происшествия.</w:t>
      </w:r>
    </w:p>
    <w:p w:rsidR="00496643" w:rsidRPr="00755F8C" w:rsidRDefault="00496643" w:rsidP="00755F8C">
      <w:pPr>
        <w:widowControl w:val="0"/>
        <w:autoSpaceDE w:val="0"/>
        <w:spacing w:line="360" w:lineRule="auto"/>
        <w:ind w:firstLine="709"/>
        <w:jc w:val="both"/>
        <w:rPr>
          <w:sz w:val="28"/>
          <w:szCs w:val="28"/>
        </w:rPr>
      </w:pPr>
      <w:r w:rsidRPr="00755F8C">
        <w:rPr>
          <w:sz w:val="28"/>
          <w:szCs w:val="28"/>
        </w:rPr>
        <w:t>В соответствии со статьей 176 УПК РФ. Осмотр места происшествия, местности, жилища, иного помещения, предметов и документов производится в целях обнаружения следов преступления, выяснения других обстоятельств, имеющих значение для уголовного дела.</w:t>
      </w:r>
    </w:p>
    <w:p w:rsidR="00EA6A28" w:rsidRPr="00755F8C" w:rsidRDefault="00A81509" w:rsidP="00755F8C">
      <w:pPr>
        <w:pStyle w:val="u"/>
        <w:spacing w:line="360" w:lineRule="auto"/>
        <w:ind w:firstLine="709"/>
        <w:rPr>
          <w:sz w:val="28"/>
          <w:szCs w:val="28"/>
        </w:rPr>
      </w:pPr>
      <w:r w:rsidRPr="00755F8C">
        <w:rPr>
          <w:sz w:val="28"/>
          <w:szCs w:val="28"/>
        </w:rPr>
        <w:t>Однако это положение не значит, что на</w:t>
      </w:r>
      <w:r w:rsidR="00755F8C">
        <w:rPr>
          <w:sz w:val="28"/>
          <w:szCs w:val="28"/>
        </w:rPr>
        <w:t xml:space="preserve"> </w:t>
      </w:r>
      <w:r w:rsidRPr="00755F8C">
        <w:rPr>
          <w:sz w:val="28"/>
          <w:szCs w:val="28"/>
        </w:rPr>
        <w:t>производство осмотра места происшествия не распространяются общие правила производства следственных действий, предусмотренные ст. 164 УПК РФ.</w:t>
      </w:r>
      <w:bookmarkStart w:id="0" w:name="p2489"/>
      <w:bookmarkEnd w:id="0"/>
    </w:p>
    <w:p w:rsidR="00A81509" w:rsidRPr="00755F8C" w:rsidRDefault="00EA6A28" w:rsidP="00755F8C">
      <w:pPr>
        <w:pStyle w:val="u"/>
        <w:spacing w:line="360" w:lineRule="auto"/>
        <w:ind w:firstLine="709"/>
        <w:rPr>
          <w:sz w:val="28"/>
          <w:szCs w:val="28"/>
        </w:rPr>
      </w:pPr>
      <w:r w:rsidRPr="00755F8C">
        <w:rPr>
          <w:sz w:val="28"/>
          <w:szCs w:val="28"/>
        </w:rPr>
        <w:t>Так п</w:t>
      </w:r>
      <w:r w:rsidR="00A81509" w:rsidRPr="00755F8C">
        <w:rPr>
          <w:sz w:val="28"/>
          <w:szCs w:val="28"/>
        </w:rPr>
        <w:t>роизводство следственного действия</w:t>
      </w:r>
      <w:r w:rsidRPr="00755F8C">
        <w:rPr>
          <w:sz w:val="28"/>
          <w:szCs w:val="28"/>
        </w:rPr>
        <w:t xml:space="preserve"> (осмотра места происшествия)</w:t>
      </w:r>
      <w:r w:rsidR="00A81509" w:rsidRPr="00755F8C">
        <w:rPr>
          <w:sz w:val="28"/>
          <w:szCs w:val="28"/>
        </w:rPr>
        <w:t xml:space="preserve"> в ночное время не допускается, за исключением случаев, не терпящих отлагательства</w:t>
      </w:r>
      <w:r w:rsidR="00AA2A64" w:rsidRPr="00755F8C">
        <w:rPr>
          <w:sz w:val="28"/>
          <w:szCs w:val="28"/>
        </w:rPr>
        <w:t>, так в соответствии с ч. 2 ст. 176 УПК РФ, в случаях не терпящих отлагательств, осмотр места происшествия может быть произведен до возбуждения уголовного дела</w:t>
      </w:r>
      <w:r w:rsidR="00A81509" w:rsidRPr="00755F8C">
        <w:rPr>
          <w:sz w:val="28"/>
          <w:szCs w:val="28"/>
        </w:rPr>
        <w:t>.</w:t>
      </w:r>
      <w:bookmarkStart w:id="1" w:name="p2494"/>
      <w:bookmarkEnd w:id="1"/>
      <w:r w:rsidRPr="00755F8C">
        <w:rPr>
          <w:sz w:val="28"/>
          <w:szCs w:val="28"/>
        </w:rPr>
        <w:t xml:space="preserve"> </w:t>
      </w:r>
      <w:r w:rsidR="00A81509" w:rsidRPr="00755F8C">
        <w:rPr>
          <w:sz w:val="28"/>
          <w:szCs w:val="28"/>
        </w:rPr>
        <w:t xml:space="preserve">При производстве </w:t>
      </w:r>
      <w:r w:rsidRPr="00755F8C">
        <w:rPr>
          <w:sz w:val="28"/>
          <w:szCs w:val="28"/>
        </w:rPr>
        <w:t xml:space="preserve">осмотра места происшествия </w:t>
      </w:r>
      <w:r w:rsidR="00A81509" w:rsidRPr="00755F8C">
        <w:rPr>
          <w:sz w:val="28"/>
          <w:szCs w:val="28"/>
        </w:rPr>
        <w:t>недопустимо применение насилия, угроз и иных незаконных мер, а равно создание опасности для жизни и здоровья участвующих в них лиц.</w:t>
      </w:r>
    </w:p>
    <w:p w:rsidR="00A81509" w:rsidRPr="00755F8C" w:rsidRDefault="00A81509" w:rsidP="00755F8C">
      <w:pPr>
        <w:pStyle w:val="u"/>
        <w:spacing w:line="360" w:lineRule="auto"/>
        <w:ind w:firstLine="709"/>
        <w:rPr>
          <w:sz w:val="28"/>
          <w:szCs w:val="28"/>
        </w:rPr>
      </w:pPr>
      <w:bookmarkStart w:id="2" w:name="p2495"/>
      <w:bookmarkEnd w:id="2"/>
      <w:r w:rsidRPr="00755F8C">
        <w:rPr>
          <w:sz w:val="28"/>
          <w:szCs w:val="28"/>
        </w:rPr>
        <w:t xml:space="preserve">Следователь, привлекая к участию в следственных действиях участников уголовного судопроизводства, удостоверяется в их личности, разъясняет им права, ответственность, а также порядок производства соответствующего следственного действия. Если в производстве следственного действия участвует потерпевший, свидетель, специалист, эксперт или переводчик, то он также предупреждается об ответственности, предусмотренной </w:t>
      </w:r>
      <w:r w:rsidRPr="00AE772B">
        <w:rPr>
          <w:sz w:val="28"/>
          <w:szCs w:val="28"/>
        </w:rPr>
        <w:t>статьями 307</w:t>
      </w:r>
      <w:r w:rsidRPr="00755F8C">
        <w:rPr>
          <w:sz w:val="28"/>
          <w:szCs w:val="28"/>
        </w:rPr>
        <w:t xml:space="preserve"> и </w:t>
      </w:r>
      <w:hyperlink r:id="rId8" w:tooltip="&quot;Уголовный кодекс Российской Федерации&quot; от 13.06.1996 N 63-ФЗ (принят ГД ФС РФ 24.05.1996) (ред. от 29.03.2010) (с изм. и доп., вступающими в силу с 01.04.2010) ------------------ Недействующая редакция" w:history="1">
        <w:r w:rsidRPr="00755F8C">
          <w:rPr>
            <w:rStyle w:val="a3"/>
            <w:color w:val="auto"/>
            <w:sz w:val="28"/>
            <w:szCs w:val="28"/>
            <w:u w:val="none"/>
          </w:rPr>
          <w:t>308</w:t>
        </w:r>
      </w:hyperlink>
      <w:r w:rsidRPr="00755F8C">
        <w:rPr>
          <w:sz w:val="28"/>
          <w:szCs w:val="28"/>
        </w:rPr>
        <w:t xml:space="preserve"> Уголовного кодекса Российской Федерации.</w:t>
      </w:r>
    </w:p>
    <w:p w:rsidR="00A81509" w:rsidRPr="00755F8C" w:rsidRDefault="00A81509" w:rsidP="00755F8C">
      <w:pPr>
        <w:pStyle w:val="u"/>
        <w:spacing w:line="360" w:lineRule="auto"/>
        <w:ind w:firstLine="709"/>
        <w:rPr>
          <w:sz w:val="28"/>
          <w:szCs w:val="28"/>
        </w:rPr>
      </w:pPr>
      <w:bookmarkStart w:id="3" w:name="p2496"/>
      <w:bookmarkEnd w:id="3"/>
      <w:r w:rsidRPr="00755F8C">
        <w:rPr>
          <w:sz w:val="28"/>
          <w:szCs w:val="28"/>
        </w:rPr>
        <w:t xml:space="preserve">При производстве </w:t>
      </w:r>
      <w:r w:rsidR="00EA6A28" w:rsidRPr="00755F8C">
        <w:rPr>
          <w:sz w:val="28"/>
          <w:szCs w:val="28"/>
        </w:rPr>
        <w:t>осмотра места происшествия</w:t>
      </w:r>
      <w:r w:rsidR="00755F8C">
        <w:rPr>
          <w:sz w:val="28"/>
          <w:szCs w:val="28"/>
        </w:rPr>
        <w:t xml:space="preserve"> </w:t>
      </w:r>
      <w:r w:rsidRPr="00755F8C">
        <w:rPr>
          <w:sz w:val="28"/>
          <w:szCs w:val="28"/>
        </w:rPr>
        <w:t>могут применяться технические средства и способы обнаружения, фиксации и изъятия следов преступления и вещественных доказательств.</w:t>
      </w:r>
    </w:p>
    <w:p w:rsidR="00A81509" w:rsidRPr="00755F8C" w:rsidRDefault="00A81509" w:rsidP="00755F8C">
      <w:pPr>
        <w:pStyle w:val="u"/>
        <w:spacing w:line="360" w:lineRule="auto"/>
        <w:ind w:firstLine="709"/>
        <w:rPr>
          <w:sz w:val="28"/>
          <w:szCs w:val="28"/>
        </w:rPr>
      </w:pPr>
      <w:bookmarkStart w:id="4" w:name="p2497"/>
      <w:bookmarkEnd w:id="4"/>
      <w:r w:rsidRPr="00755F8C">
        <w:rPr>
          <w:sz w:val="28"/>
          <w:szCs w:val="28"/>
        </w:rPr>
        <w:t>Следователь вправе привлечь к участию в следственном действии должностное лицо органа, осуществляющего оперативно-розыскную деятельность, о чем делается соответствующая отметка в протоколе.</w:t>
      </w:r>
    </w:p>
    <w:p w:rsidR="00A81509" w:rsidRPr="00755F8C" w:rsidRDefault="00A81509" w:rsidP="00755F8C">
      <w:pPr>
        <w:pStyle w:val="u"/>
        <w:spacing w:line="360" w:lineRule="auto"/>
        <w:ind w:firstLine="709"/>
        <w:rPr>
          <w:sz w:val="28"/>
          <w:szCs w:val="28"/>
        </w:rPr>
      </w:pPr>
      <w:bookmarkStart w:id="5" w:name="p2498"/>
      <w:bookmarkEnd w:id="5"/>
      <w:r w:rsidRPr="00755F8C">
        <w:rPr>
          <w:sz w:val="28"/>
          <w:szCs w:val="28"/>
        </w:rPr>
        <w:t xml:space="preserve">В ходе производства </w:t>
      </w:r>
      <w:r w:rsidR="00EA6A28" w:rsidRPr="00755F8C">
        <w:rPr>
          <w:sz w:val="28"/>
          <w:szCs w:val="28"/>
        </w:rPr>
        <w:t xml:space="preserve">осмотра места происшествия </w:t>
      </w:r>
      <w:r w:rsidRPr="00755F8C">
        <w:rPr>
          <w:sz w:val="28"/>
          <w:szCs w:val="28"/>
        </w:rPr>
        <w:t xml:space="preserve">ведется протокол в соответствии со </w:t>
      </w:r>
      <w:r w:rsidRPr="00AE772B">
        <w:rPr>
          <w:sz w:val="28"/>
          <w:szCs w:val="28"/>
        </w:rPr>
        <w:t>статьей 166</w:t>
      </w:r>
      <w:r w:rsidRPr="00755F8C">
        <w:rPr>
          <w:sz w:val="28"/>
          <w:szCs w:val="28"/>
        </w:rPr>
        <w:t xml:space="preserve"> настоящего Кодекса.</w:t>
      </w:r>
    </w:p>
    <w:p w:rsidR="00496643" w:rsidRPr="00755F8C" w:rsidRDefault="00496643" w:rsidP="00755F8C">
      <w:pPr>
        <w:widowControl w:val="0"/>
        <w:autoSpaceDE w:val="0"/>
        <w:spacing w:line="360" w:lineRule="auto"/>
        <w:ind w:firstLine="709"/>
        <w:jc w:val="both"/>
        <w:rPr>
          <w:sz w:val="28"/>
          <w:szCs w:val="28"/>
        </w:rPr>
      </w:pPr>
      <w:r w:rsidRPr="00755F8C">
        <w:rPr>
          <w:sz w:val="28"/>
          <w:szCs w:val="28"/>
        </w:rPr>
        <w:t>Следственный осмотр - процессуальное действие, предусмотренное ст. 176 - 178 УПК РФ, состоящее в непосредственном наблюдении, обнаружении, восприятии, закреплении и анализе следователем различных объектов для установления их признаков, свойств, состояния, взаиморасположения и определения их значимости в качестве доказательств по делу. Цель следственного осмотра заключается в том, чтобы получить доказательства, способствующие расследованию преступления. Их следователь получает из двух источников - от людей и вещей.</w:t>
      </w:r>
    </w:p>
    <w:p w:rsidR="00496643" w:rsidRPr="00755F8C" w:rsidRDefault="00496643" w:rsidP="00755F8C">
      <w:pPr>
        <w:widowControl w:val="0"/>
        <w:autoSpaceDE w:val="0"/>
        <w:spacing w:line="360" w:lineRule="auto"/>
        <w:ind w:firstLine="709"/>
        <w:jc w:val="both"/>
        <w:rPr>
          <w:sz w:val="28"/>
          <w:szCs w:val="28"/>
        </w:rPr>
      </w:pPr>
      <w:r w:rsidRPr="00755F8C">
        <w:rPr>
          <w:sz w:val="28"/>
          <w:szCs w:val="28"/>
        </w:rPr>
        <w:t>Первые - это свидетели, потерпевшие, подозреваемые, обвиняемые. Вещи - все иные объекты материального мира, несущие информацию о расследуемом событии. Их форма, содержание, местонахождение и другие признаки могут отражать какие-либо обстоятельства совершения пр</w:t>
      </w:r>
      <w:r w:rsidR="00AA2A64" w:rsidRPr="00755F8C">
        <w:rPr>
          <w:sz w:val="28"/>
          <w:szCs w:val="28"/>
        </w:rPr>
        <w:t>еступления. Иногда их называют «немыми свидетелями»</w:t>
      </w:r>
      <w:r w:rsidRPr="00755F8C">
        <w:rPr>
          <w:sz w:val="28"/>
          <w:szCs w:val="28"/>
        </w:rPr>
        <w:t xml:space="preserve"> преступления. Практически невозможно представить себе уголовное дело, где не фигурировали бы объекты материального мира, и ни один из них не может оказаться в материалах дела без соответствующего осмотра.</w:t>
      </w:r>
    </w:p>
    <w:p w:rsidR="00496643" w:rsidRPr="00755F8C" w:rsidRDefault="00496643" w:rsidP="00755F8C">
      <w:pPr>
        <w:widowControl w:val="0"/>
        <w:autoSpaceDE w:val="0"/>
        <w:spacing w:line="360" w:lineRule="auto"/>
        <w:ind w:firstLine="709"/>
        <w:jc w:val="both"/>
        <w:rPr>
          <w:sz w:val="28"/>
          <w:szCs w:val="28"/>
        </w:rPr>
      </w:pPr>
      <w:r w:rsidRPr="00755F8C">
        <w:rPr>
          <w:sz w:val="28"/>
          <w:szCs w:val="28"/>
        </w:rPr>
        <w:t>Основания и порядок следственного осмотра регламентированы уголовно-процессуальным законом. Исходя из его содержания следственный осмотр помогает решить следующие важные задачи расследования:</w:t>
      </w:r>
    </w:p>
    <w:p w:rsidR="00496643" w:rsidRPr="00755F8C" w:rsidRDefault="00496643" w:rsidP="00755F8C">
      <w:pPr>
        <w:widowControl w:val="0"/>
        <w:autoSpaceDE w:val="0"/>
        <w:spacing w:line="360" w:lineRule="auto"/>
        <w:ind w:firstLine="709"/>
        <w:jc w:val="both"/>
        <w:rPr>
          <w:sz w:val="28"/>
          <w:szCs w:val="28"/>
        </w:rPr>
      </w:pPr>
      <w:r w:rsidRPr="00755F8C">
        <w:rPr>
          <w:sz w:val="28"/>
          <w:szCs w:val="28"/>
        </w:rPr>
        <w:t>1) изучить обстановку места происшествия, выяснить, как развивались события, понять действия лица, совершившего преступление;</w:t>
      </w:r>
    </w:p>
    <w:p w:rsidR="00496643" w:rsidRPr="00755F8C" w:rsidRDefault="00496643" w:rsidP="00755F8C">
      <w:pPr>
        <w:widowControl w:val="0"/>
        <w:autoSpaceDE w:val="0"/>
        <w:spacing w:line="360" w:lineRule="auto"/>
        <w:ind w:firstLine="709"/>
        <w:jc w:val="both"/>
        <w:rPr>
          <w:sz w:val="28"/>
          <w:szCs w:val="28"/>
        </w:rPr>
      </w:pPr>
      <w:r w:rsidRPr="00755F8C">
        <w:rPr>
          <w:sz w:val="28"/>
          <w:szCs w:val="28"/>
        </w:rPr>
        <w:t>2) выявить и зафиксировать в процессуальных документах следы совершенного преступления;</w:t>
      </w:r>
    </w:p>
    <w:p w:rsidR="00496643" w:rsidRPr="00755F8C" w:rsidRDefault="00496643" w:rsidP="00755F8C">
      <w:pPr>
        <w:widowControl w:val="0"/>
        <w:autoSpaceDE w:val="0"/>
        <w:spacing w:line="360" w:lineRule="auto"/>
        <w:ind w:firstLine="709"/>
        <w:jc w:val="both"/>
        <w:rPr>
          <w:sz w:val="28"/>
          <w:szCs w:val="28"/>
        </w:rPr>
      </w:pPr>
      <w:r w:rsidRPr="00755F8C">
        <w:rPr>
          <w:sz w:val="28"/>
          <w:szCs w:val="28"/>
        </w:rPr>
        <w:t>3) установить возможные источники получения других доказательств;</w:t>
      </w:r>
    </w:p>
    <w:p w:rsidR="00496643" w:rsidRPr="00755F8C" w:rsidRDefault="00496643" w:rsidP="00755F8C">
      <w:pPr>
        <w:widowControl w:val="0"/>
        <w:autoSpaceDE w:val="0"/>
        <w:spacing w:line="360" w:lineRule="auto"/>
        <w:ind w:firstLine="709"/>
        <w:jc w:val="both"/>
        <w:rPr>
          <w:sz w:val="28"/>
          <w:szCs w:val="28"/>
        </w:rPr>
      </w:pPr>
      <w:r w:rsidRPr="00755F8C">
        <w:rPr>
          <w:sz w:val="28"/>
          <w:szCs w:val="28"/>
        </w:rPr>
        <w:t>4) получить информацию для выдвижения следственных версий;</w:t>
      </w:r>
    </w:p>
    <w:p w:rsidR="00496643" w:rsidRPr="00755F8C" w:rsidRDefault="00496643" w:rsidP="00755F8C">
      <w:pPr>
        <w:widowControl w:val="0"/>
        <w:autoSpaceDE w:val="0"/>
        <w:spacing w:line="360" w:lineRule="auto"/>
        <w:ind w:firstLine="709"/>
        <w:jc w:val="both"/>
        <w:rPr>
          <w:sz w:val="28"/>
          <w:szCs w:val="28"/>
        </w:rPr>
      </w:pPr>
      <w:r w:rsidRPr="00755F8C">
        <w:rPr>
          <w:sz w:val="28"/>
          <w:szCs w:val="28"/>
        </w:rPr>
        <w:t>5) решить вопрос о приобщении к делу того или иного предмета в качестве вещественного доказательства;</w:t>
      </w:r>
    </w:p>
    <w:p w:rsidR="00496643" w:rsidRPr="00755F8C" w:rsidRDefault="00496643" w:rsidP="00755F8C">
      <w:pPr>
        <w:widowControl w:val="0"/>
        <w:autoSpaceDE w:val="0"/>
        <w:spacing w:line="360" w:lineRule="auto"/>
        <w:ind w:firstLine="709"/>
        <w:jc w:val="both"/>
        <w:rPr>
          <w:sz w:val="28"/>
          <w:szCs w:val="28"/>
        </w:rPr>
      </w:pPr>
      <w:r w:rsidRPr="00755F8C">
        <w:rPr>
          <w:sz w:val="28"/>
          <w:szCs w:val="28"/>
        </w:rPr>
        <w:t>6) проверить уже имеющиеся в деле доказательства.</w:t>
      </w:r>
    </w:p>
    <w:p w:rsidR="00496643" w:rsidRPr="00755F8C" w:rsidRDefault="00496643" w:rsidP="00755F8C">
      <w:pPr>
        <w:widowControl w:val="0"/>
        <w:autoSpaceDE w:val="0"/>
        <w:spacing w:line="360" w:lineRule="auto"/>
        <w:ind w:firstLine="709"/>
        <w:jc w:val="both"/>
        <w:rPr>
          <w:sz w:val="28"/>
          <w:szCs w:val="28"/>
        </w:rPr>
      </w:pPr>
      <w:r w:rsidRPr="00755F8C">
        <w:rPr>
          <w:sz w:val="28"/>
          <w:szCs w:val="28"/>
        </w:rPr>
        <w:t>Понятие «следственный осмотр», является собирательным и охватывает собой отдельные виды осмотра, предусмотренные законом. В зависимости от объектов, подлежащих осмотру, принято различать: осмотр места происшествия; осмотр предметов; осмотр документов; осмотр участков местности и помещений, не являющихся местом происшествия; осмотр жилища; осмотр почтово-телеграфных отправлений; осмотр трупа и некоторые другие виды осмотра.</w:t>
      </w:r>
    </w:p>
    <w:p w:rsidR="00496643" w:rsidRPr="00755F8C" w:rsidRDefault="00496643" w:rsidP="00755F8C">
      <w:pPr>
        <w:widowControl w:val="0"/>
        <w:autoSpaceDE w:val="0"/>
        <w:spacing w:line="360" w:lineRule="auto"/>
        <w:ind w:firstLine="709"/>
        <w:jc w:val="both"/>
        <w:rPr>
          <w:sz w:val="28"/>
          <w:szCs w:val="28"/>
        </w:rPr>
      </w:pPr>
      <w:r w:rsidRPr="00755F8C">
        <w:rPr>
          <w:sz w:val="28"/>
          <w:szCs w:val="28"/>
        </w:rPr>
        <w:t>Осмотр места происшествия, зачастую, включает в себя элементы</w:t>
      </w:r>
      <w:r w:rsidR="00755F8C">
        <w:rPr>
          <w:sz w:val="28"/>
          <w:szCs w:val="28"/>
        </w:rPr>
        <w:t xml:space="preserve"> </w:t>
      </w:r>
      <w:r w:rsidRPr="00755F8C">
        <w:rPr>
          <w:sz w:val="28"/>
          <w:szCs w:val="28"/>
        </w:rPr>
        <w:t>других видов осмотра. На месте происшествия нередко присутствуют и предметы, и документы, и трупы, само оно обычно является участком местности или помещением.</w:t>
      </w:r>
    </w:p>
    <w:p w:rsidR="00496643" w:rsidRPr="00755F8C" w:rsidRDefault="00496643" w:rsidP="00755F8C">
      <w:pPr>
        <w:widowControl w:val="0"/>
        <w:autoSpaceDE w:val="0"/>
        <w:spacing w:line="360" w:lineRule="auto"/>
        <w:ind w:firstLine="709"/>
        <w:jc w:val="both"/>
        <w:rPr>
          <w:sz w:val="28"/>
          <w:szCs w:val="28"/>
        </w:rPr>
      </w:pPr>
      <w:r w:rsidRPr="00755F8C">
        <w:rPr>
          <w:sz w:val="28"/>
          <w:szCs w:val="28"/>
        </w:rPr>
        <w:t>Осмотр места происшествия производится в двух случаях. Во-первых, когда преступление уже совершено и осмотр необходим в целях обнаружения следов и предметов, способных стать вещественными доказательствами, выяснения обстановки места происшествия, а равно иных обстоятельств, имеющих значение для дела. Во-вторых, когда имеются подозрения о совершенном преступлении и в ходе осмотра требуется установить, что же в действительности произошло, например, было ли совершено самоубийство или убийство, имел ли место пожар вследствие неисправности электропроводки или поджог.</w:t>
      </w:r>
    </w:p>
    <w:p w:rsidR="00496643" w:rsidRPr="00755F8C" w:rsidRDefault="00496643" w:rsidP="00755F8C">
      <w:pPr>
        <w:widowControl w:val="0"/>
        <w:autoSpaceDE w:val="0"/>
        <w:spacing w:line="360" w:lineRule="auto"/>
        <w:ind w:firstLine="709"/>
        <w:jc w:val="both"/>
        <w:rPr>
          <w:sz w:val="28"/>
          <w:szCs w:val="28"/>
        </w:rPr>
      </w:pPr>
      <w:r w:rsidRPr="00755F8C">
        <w:rPr>
          <w:sz w:val="28"/>
          <w:szCs w:val="28"/>
        </w:rPr>
        <w:t>Осмотр места происшествия — это неотложное следственное действие, которое состоит в непосредственном изучении и фиксации следователем обстановки места происшествия, находящихся на нем следов и иных объектов в целях получения фактических данных, имеющих значение для дела. Осмотр места происшествия имеет важное значение для расследования преступлений</w:t>
      </w:r>
      <w:r w:rsidR="00956659" w:rsidRPr="00755F8C">
        <w:rPr>
          <w:rStyle w:val="a4"/>
          <w:sz w:val="28"/>
          <w:szCs w:val="28"/>
        </w:rPr>
        <w:footnoteReference w:id="4"/>
      </w:r>
      <w:r w:rsidRPr="00755F8C">
        <w:rPr>
          <w:sz w:val="28"/>
          <w:szCs w:val="28"/>
        </w:rPr>
        <w:t>.</w:t>
      </w:r>
    </w:p>
    <w:p w:rsidR="00496643" w:rsidRPr="00755F8C" w:rsidRDefault="00496643" w:rsidP="00755F8C">
      <w:pPr>
        <w:widowControl w:val="0"/>
        <w:autoSpaceDE w:val="0"/>
        <w:spacing w:line="360" w:lineRule="auto"/>
        <w:ind w:firstLine="709"/>
        <w:jc w:val="both"/>
        <w:rPr>
          <w:sz w:val="28"/>
          <w:szCs w:val="28"/>
        </w:rPr>
      </w:pPr>
      <w:r w:rsidRPr="00755F8C">
        <w:rPr>
          <w:sz w:val="28"/>
          <w:szCs w:val="28"/>
        </w:rPr>
        <w:t>Общая задача осмотра места происшествия заключается в следующем, установить, что же произошло на месте осмотра. Чтобы ответить на этот вопрос, следователю при осмотре необходимо, вначале, решить ряд частных задач: установить место, время и иные обстоятельства исследуемого события; выявить, изучить и зафиксировать следы, оставленные преступником, иные следы, а также предметы, способные стать вещественными доказательствами; выявить изменения в</w:t>
      </w:r>
      <w:r w:rsidR="00755F8C">
        <w:rPr>
          <w:sz w:val="28"/>
          <w:szCs w:val="28"/>
        </w:rPr>
        <w:t xml:space="preserve"> </w:t>
      </w:r>
      <w:r w:rsidRPr="00755F8C">
        <w:rPr>
          <w:sz w:val="28"/>
          <w:szCs w:val="28"/>
        </w:rPr>
        <w:t>расположении и свойствах отдельных объектов до исследуемого события и после него; выявить и зафиксировать так называемые «негативные обстоятельства».</w:t>
      </w:r>
    </w:p>
    <w:p w:rsidR="00496643" w:rsidRPr="00755F8C" w:rsidRDefault="00496643" w:rsidP="00755F8C">
      <w:pPr>
        <w:widowControl w:val="0"/>
        <w:autoSpaceDE w:val="0"/>
        <w:spacing w:line="360" w:lineRule="auto"/>
        <w:ind w:firstLine="709"/>
        <w:jc w:val="both"/>
        <w:rPr>
          <w:sz w:val="28"/>
          <w:szCs w:val="28"/>
        </w:rPr>
      </w:pPr>
      <w:r w:rsidRPr="00755F8C">
        <w:rPr>
          <w:sz w:val="28"/>
          <w:szCs w:val="28"/>
        </w:rPr>
        <w:t>Негативные обстоятельства — это любые фактические данные, имеющие отношение к делу, которые невозможно объяснить, исходя из версии, кажущейся вначале наиболее вероятной.</w:t>
      </w:r>
    </w:p>
    <w:p w:rsidR="00496643" w:rsidRPr="00755F8C" w:rsidRDefault="00496643" w:rsidP="00755F8C">
      <w:pPr>
        <w:widowControl w:val="0"/>
        <w:autoSpaceDE w:val="0"/>
        <w:spacing w:line="360" w:lineRule="auto"/>
        <w:ind w:firstLine="709"/>
        <w:jc w:val="both"/>
        <w:rPr>
          <w:sz w:val="28"/>
          <w:szCs w:val="28"/>
        </w:rPr>
      </w:pPr>
      <w:r w:rsidRPr="00755F8C">
        <w:rPr>
          <w:sz w:val="28"/>
          <w:szCs w:val="28"/>
        </w:rPr>
        <w:t>Негативные обстоятельства имеют важное значение</w:t>
      </w:r>
      <w:r w:rsidR="00603A75" w:rsidRPr="00755F8C">
        <w:rPr>
          <w:sz w:val="28"/>
          <w:szCs w:val="28"/>
        </w:rPr>
        <w:t>,</w:t>
      </w:r>
      <w:r w:rsidRPr="00755F8C">
        <w:rPr>
          <w:sz w:val="28"/>
          <w:szCs w:val="28"/>
        </w:rPr>
        <w:t xml:space="preserve"> для выявления инсценировок, то есть фактов искусственного создания лицом, заинтересованным в определенном исходе следствия, обстановки, не соответствующей обстоятельствам действительно происшедшего события.</w:t>
      </w:r>
    </w:p>
    <w:p w:rsidR="00496643" w:rsidRPr="00755F8C" w:rsidRDefault="00496643" w:rsidP="00755F8C">
      <w:pPr>
        <w:widowControl w:val="0"/>
        <w:autoSpaceDE w:val="0"/>
        <w:spacing w:line="360" w:lineRule="auto"/>
        <w:ind w:firstLine="709"/>
        <w:jc w:val="both"/>
        <w:rPr>
          <w:sz w:val="28"/>
          <w:szCs w:val="28"/>
        </w:rPr>
      </w:pPr>
      <w:r w:rsidRPr="00755F8C">
        <w:rPr>
          <w:sz w:val="28"/>
          <w:szCs w:val="28"/>
        </w:rPr>
        <w:t>Не всегда удается решить все вышеперечисленные задачи в результате одного лишь осмотра места происшествия. Однако квалифицированно и тщательно проведенный осмотр является непременным условием успеха расследования преступления.</w:t>
      </w:r>
    </w:p>
    <w:p w:rsidR="00496643" w:rsidRPr="00755F8C" w:rsidRDefault="00496643" w:rsidP="00755F8C">
      <w:pPr>
        <w:widowControl w:val="0"/>
        <w:autoSpaceDE w:val="0"/>
        <w:spacing w:line="360" w:lineRule="auto"/>
        <w:ind w:firstLine="709"/>
        <w:jc w:val="both"/>
        <w:rPr>
          <w:sz w:val="28"/>
          <w:szCs w:val="28"/>
        </w:rPr>
      </w:pPr>
      <w:r w:rsidRPr="00755F8C">
        <w:rPr>
          <w:sz w:val="28"/>
          <w:szCs w:val="28"/>
        </w:rPr>
        <w:t>Осмотр места происшествия можно условно разделить на две стадии: начальную (общий осмотр) и стадию детального осмотра.</w:t>
      </w:r>
    </w:p>
    <w:p w:rsidR="00496643" w:rsidRPr="00755F8C" w:rsidRDefault="00496643" w:rsidP="00755F8C">
      <w:pPr>
        <w:widowControl w:val="0"/>
        <w:autoSpaceDE w:val="0"/>
        <w:spacing w:line="360" w:lineRule="auto"/>
        <w:ind w:firstLine="709"/>
        <w:jc w:val="both"/>
        <w:rPr>
          <w:sz w:val="28"/>
          <w:szCs w:val="28"/>
        </w:rPr>
      </w:pPr>
      <w:r w:rsidRPr="00755F8C">
        <w:rPr>
          <w:sz w:val="28"/>
          <w:szCs w:val="28"/>
        </w:rPr>
        <w:t>При общем осмотре следователь изучает, фиксирует и воспринимает обстановку места происшествия в целом: наличие или отсутствие определенных объектов, их состояние и взаимное расположение. В этой стадии он уточняет сведения о том, что произошло и каковы последствия преступления; определяет границы места происшествия, в которые надлежит включать несколько большую территорию, чем та, на которой на первый взгляд должны иметься следы преступления. В противном случае часть доказательств может быть уничтожена заинтересованными лицами или просто любопытствующими.</w:t>
      </w:r>
    </w:p>
    <w:p w:rsidR="00496643" w:rsidRPr="00755F8C" w:rsidRDefault="00496643" w:rsidP="00755F8C">
      <w:pPr>
        <w:widowControl w:val="0"/>
        <w:autoSpaceDE w:val="0"/>
        <w:spacing w:line="360" w:lineRule="auto"/>
        <w:ind w:firstLine="709"/>
        <w:jc w:val="both"/>
        <w:rPr>
          <w:sz w:val="28"/>
          <w:szCs w:val="28"/>
        </w:rPr>
      </w:pPr>
      <w:r w:rsidRPr="00755F8C">
        <w:rPr>
          <w:sz w:val="28"/>
          <w:szCs w:val="28"/>
        </w:rPr>
        <w:t>Далее следователь фиксирует первоначальную картину происшествия (ориентирующая, обзорная и узловая фотовидеосъемка); производит замеры для составления плана или схемы места происшествия; принимает меры к сохранению следов и предметов, имеющих значение для дела, особенно если осмотр производится в дождь или снегопад; отмечает негативные обстоятельства; выдвигает и проверяет версии о произошедшем событии и причастных к нему лицах.</w:t>
      </w:r>
    </w:p>
    <w:p w:rsidR="00496643" w:rsidRPr="00755F8C" w:rsidRDefault="00496643" w:rsidP="00755F8C">
      <w:pPr>
        <w:widowControl w:val="0"/>
        <w:autoSpaceDE w:val="0"/>
        <w:spacing w:line="360" w:lineRule="auto"/>
        <w:ind w:firstLine="709"/>
        <w:jc w:val="both"/>
        <w:rPr>
          <w:sz w:val="28"/>
          <w:szCs w:val="28"/>
        </w:rPr>
      </w:pPr>
      <w:r w:rsidRPr="00755F8C">
        <w:rPr>
          <w:sz w:val="28"/>
          <w:szCs w:val="28"/>
        </w:rPr>
        <w:t>В этой стадии следователь выбирает способ дальнейшего детального осмотра места происшествия. Рекомендуются следующие основные способы:</w:t>
      </w:r>
    </w:p>
    <w:p w:rsidR="00496643" w:rsidRPr="00755F8C" w:rsidRDefault="00496643" w:rsidP="00755F8C">
      <w:pPr>
        <w:widowControl w:val="0"/>
        <w:autoSpaceDE w:val="0"/>
        <w:spacing w:line="360" w:lineRule="auto"/>
        <w:ind w:firstLine="709"/>
        <w:jc w:val="both"/>
        <w:rPr>
          <w:sz w:val="28"/>
          <w:szCs w:val="28"/>
        </w:rPr>
      </w:pPr>
      <w:r w:rsidRPr="00755F8C">
        <w:rPr>
          <w:sz w:val="28"/>
          <w:szCs w:val="28"/>
        </w:rPr>
        <w:t>плановый осмотр (по квадратам);</w:t>
      </w:r>
    </w:p>
    <w:p w:rsidR="00496643" w:rsidRPr="00755F8C" w:rsidRDefault="00496643" w:rsidP="00755F8C">
      <w:pPr>
        <w:widowControl w:val="0"/>
        <w:autoSpaceDE w:val="0"/>
        <w:spacing w:line="360" w:lineRule="auto"/>
        <w:ind w:firstLine="709"/>
        <w:jc w:val="both"/>
        <w:rPr>
          <w:sz w:val="28"/>
          <w:szCs w:val="28"/>
        </w:rPr>
      </w:pPr>
      <w:r w:rsidRPr="00755F8C">
        <w:rPr>
          <w:sz w:val="28"/>
          <w:szCs w:val="28"/>
        </w:rPr>
        <w:t>осмотр по пути следования преступника;</w:t>
      </w:r>
    </w:p>
    <w:p w:rsidR="00496643" w:rsidRPr="00755F8C" w:rsidRDefault="00496643" w:rsidP="00755F8C">
      <w:pPr>
        <w:widowControl w:val="0"/>
        <w:autoSpaceDE w:val="0"/>
        <w:spacing w:line="360" w:lineRule="auto"/>
        <w:ind w:firstLine="709"/>
        <w:jc w:val="both"/>
        <w:rPr>
          <w:sz w:val="28"/>
          <w:szCs w:val="28"/>
        </w:rPr>
      </w:pPr>
      <w:r w:rsidRPr="00755F8C">
        <w:rPr>
          <w:sz w:val="28"/>
          <w:szCs w:val="28"/>
        </w:rPr>
        <w:t>осмотр по архимедовой спирали;</w:t>
      </w:r>
    </w:p>
    <w:p w:rsidR="00496643" w:rsidRPr="00755F8C" w:rsidRDefault="00496643" w:rsidP="00755F8C">
      <w:pPr>
        <w:widowControl w:val="0"/>
        <w:autoSpaceDE w:val="0"/>
        <w:spacing w:line="360" w:lineRule="auto"/>
        <w:ind w:firstLine="709"/>
        <w:jc w:val="both"/>
        <w:rPr>
          <w:sz w:val="28"/>
          <w:szCs w:val="28"/>
        </w:rPr>
      </w:pPr>
      <w:r w:rsidRPr="00755F8C">
        <w:rPr>
          <w:sz w:val="28"/>
          <w:szCs w:val="28"/>
        </w:rPr>
        <w:t>осмотр по концентрическим кругам;</w:t>
      </w:r>
    </w:p>
    <w:p w:rsidR="00496643" w:rsidRPr="00755F8C" w:rsidRDefault="00496643" w:rsidP="00755F8C">
      <w:pPr>
        <w:widowControl w:val="0"/>
        <w:autoSpaceDE w:val="0"/>
        <w:spacing w:line="360" w:lineRule="auto"/>
        <w:ind w:firstLine="709"/>
        <w:jc w:val="both"/>
        <w:rPr>
          <w:sz w:val="28"/>
          <w:szCs w:val="28"/>
        </w:rPr>
      </w:pPr>
      <w:r w:rsidRPr="00755F8C">
        <w:rPr>
          <w:sz w:val="28"/>
          <w:szCs w:val="28"/>
        </w:rPr>
        <w:t>линейный осмотр;</w:t>
      </w:r>
    </w:p>
    <w:p w:rsidR="00496643" w:rsidRPr="00755F8C" w:rsidRDefault="00496643" w:rsidP="00755F8C">
      <w:pPr>
        <w:widowControl w:val="0"/>
        <w:autoSpaceDE w:val="0"/>
        <w:spacing w:line="360" w:lineRule="auto"/>
        <w:ind w:firstLine="709"/>
        <w:jc w:val="both"/>
        <w:rPr>
          <w:sz w:val="28"/>
          <w:szCs w:val="28"/>
        </w:rPr>
      </w:pPr>
      <w:r w:rsidRPr="00755F8C">
        <w:rPr>
          <w:sz w:val="28"/>
          <w:szCs w:val="28"/>
        </w:rPr>
        <w:t>узловой осмотр</w:t>
      </w:r>
      <w:r w:rsidR="00956659" w:rsidRPr="00755F8C">
        <w:rPr>
          <w:rStyle w:val="a4"/>
          <w:sz w:val="28"/>
          <w:szCs w:val="28"/>
        </w:rPr>
        <w:footnoteReference w:id="5"/>
      </w:r>
      <w:r w:rsidRPr="00755F8C">
        <w:rPr>
          <w:sz w:val="28"/>
          <w:szCs w:val="28"/>
        </w:rPr>
        <w:t>.</w:t>
      </w:r>
    </w:p>
    <w:p w:rsidR="00496643" w:rsidRPr="00755F8C" w:rsidRDefault="00496643" w:rsidP="00755F8C">
      <w:pPr>
        <w:widowControl w:val="0"/>
        <w:autoSpaceDE w:val="0"/>
        <w:spacing w:line="360" w:lineRule="auto"/>
        <w:ind w:firstLine="709"/>
        <w:jc w:val="both"/>
        <w:rPr>
          <w:sz w:val="28"/>
          <w:szCs w:val="28"/>
        </w:rPr>
      </w:pPr>
      <w:r w:rsidRPr="00755F8C">
        <w:rPr>
          <w:sz w:val="28"/>
          <w:szCs w:val="28"/>
        </w:rPr>
        <w:t>При осмотре места происшествия эти способы могут использоваться в различных комбинациях. Тщательный осмотр позволяет быть уверенным, что от внимания его участников не ускользнула ни одна деталь, ни один предмет или след, имеющий значение для дела.</w:t>
      </w:r>
    </w:p>
    <w:p w:rsidR="00496643" w:rsidRPr="00755F8C" w:rsidRDefault="00496643" w:rsidP="00755F8C">
      <w:pPr>
        <w:widowControl w:val="0"/>
        <w:autoSpaceDE w:val="0"/>
        <w:spacing w:line="360" w:lineRule="auto"/>
        <w:ind w:firstLine="709"/>
        <w:jc w:val="both"/>
        <w:rPr>
          <w:sz w:val="28"/>
          <w:szCs w:val="28"/>
        </w:rPr>
      </w:pPr>
      <w:r w:rsidRPr="00755F8C">
        <w:rPr>
          <w:sz w:val="28"/>
          <w:szCs w:val="28"/>
        </w:rPr>
        <w:t>Производя осмотр места происшествия, следователь должен стремиться получить ответы на следующие основные вопросы: где, что и когда произошло, кто и почему это сделал, каким образом и с чьей помощью.</w:t>
      </w:r>
    </w:p>
    <w:p w:rsidR="00496643" w:rsidRPr="00755F8C" w:rsidRDefault="00496643" w:rsidP="00755F8C">
      <w:pPr>
        <w:widowControl w:val="0"/>
        <w:autoSpaceDE w:val="0"/>
        <w:spacing w:line="360" w:lineRule="auto"/>
        <w:ind w:firstLine="709"/>
        <w:jc w:val="both"/>
        <w:rPr>
          <w:sz w:val="28"/>
          <w:szCs w:val="28"/>
        </w:rPr>
      </w:pPr>
      <w:r w:rsidRPr="00755F8C">
        <w:rPr>
          <w:sz w:val="28"/>
          <w:szCs w:val="28"/>
        </w:rPr>
        <w:t>Осмотром места происшествия руководит следователь. Единое руководство осмотром необходимо потому, что следственный осмотр - сложное действие, связанное с привлечением значительного числа лиц, выполняющих различные функции. Успех в этой работе зависит от того, насколько четко юридически и криминалистически грамотно будет организована деятельность каждого участника осмотра, что осуществимо лишь при едином руководстве осмотром.</w:t>
      </w:r>
    </w:p>
    <w:p w:rsidR="00496643" w:rsidRPr="00755F8C" w:rsidRDefault="00496643" w:rsidP="00755F8C">
      <w:pPr>
        <w:widowControl w:val="0"/>
        <w:autoSpaceDE w:val="0"/>
        <w:spacing w:line="360" w:lineRule="auto"/>
        <w:ind w:firstLine="709"/>
        <w:jc w:val="both"/>
        <w:rPr>
          <w:sz w:val="28"/>
          <w:szCs w:val="28"/>
        </w:rPr>
      </w:pPr>
      <w:r w:rsidRPr="00755F8C">
        <w:rPr>
          <w:sz w:val="28"/>
          <w:szCs w:val="28"/>
        </w:rPr>
        <w:t>Следователь как самостоятельная процессуальная фигура руководит действиями всех присутствующих и лично отвечает за результаты осмотра.</w:t>
      </w:r>
    </w:p>
    <w:p w:rsidR="00496643" w:rsidRPr="00755F8C" w:rsidRDefault="00496643" w:rsidP="00755F8C">
      <w:pPr>
        <w:widowControl w:val="0"/>
        <w:autoSpaceDE w:val="0"/>
        <w:spacing w:line="360" w:lineRule="auto"/>
        <w:ind w:firstLine="709"/>
        <w:jc w:val="both"/>
        <w:rPr>
          <w:sz w:val="28"/>
          <w:szCs w:val="28"/>
        </w:rPr>
      </w:pPr>
      <w:r w:rsidRPr="00755F8C">
        <w:rPr>
          <w:sz w:val="28"/>
          <w:szCs w:val="28"/>
        </w:rPr>
        <w:t>Своевременность осмотра заключается в том, что после сообщения о происшествии следователь и другие лица безотлагательно выезжают на место происшествия для его осмотра. Это требование направлено на обеспечение максимальной сохранности обстановки места происшествия и непосредственно влияет на эффективность и результативность осмотра. Именно поэтому осмотр места происшествия относится к неотложным следственным действиям.</w:t>
      </w:r>
    </w:p>
    <w:p w:rsidR="00D20A81" w:rsidRPr="00755F8C" w:rsidRDefault="00D20A81" w:rsidP="00755F8C">
      <w:pPr>
        <w:shd w:val="clear" w:color="auto" w:fill="FFFFFF"/>
        <w:autoSpaceDE w:val="0"/>
        <w:autoSpaceDN w:val="0"/>
        <w:adjustRightInd w:val="0"/>
        <w:spacing w:line="360" w:lineRule="auto"/>
        <w:ind w:firstLine="709"/>
        <w:jc w:val="both"/>
        <w:rPr>
          <w:sz w:val="28"/>
          <w:szCs w:val="28"/>
        </w:rPr>
      </w:pPr>
      <w:r w:rsidRPr="00755F8C">
        <w:rPr>
          <w:sz w:val="28"/>
          <w:szCs w:val="28"/>
        </w:rPr>
        <w:t>Однако анализ практики расследования краж чужого имущества подразделениями дознания ОВД показал, что осмотр места происшествия осуществлялся только в 40% случаев, мри этом следует отметить, что нередко это действие проводится «на всякий случай», при отсутствии к тому необходимости, и не проводится тогда, когда фиксация материально-следовой картины и обстановки на месте события могли бы обеспечить качественное расследование преступления</w:t>
      </w:r>
      <w:r w:rsidRPr="00755F8C">
        <w:rPr>
          <w:rStyle w:val="a4"/>
          <w:sz w:val="28"/>
          <w:szCs w:val="28"/>
        </w:rPr>
        <w:footnoteReference w:id="6"/>
      </w:r>
      <w:r w:rsidRPr="00755F8C">
        <w:rPr>
          <w:sz w:val="28"/>
          <w:szCs w:val="28"/>
        </w:rPr>
        <w:t>.</w:t>
      </w:r>
    </w:p>
    <w:p w:rsidR="00496643" w:rsidRPr="00755F8C" w:rsidRDefault="00496643" w:rsidP="00755F8C">
      <w:pPr>
        <w:widowControl w:val="0"/>
        <w:autoSpaceDE w:val="0"/>
        <w:spacing w:line="360" w:lineRule="auto"/>
        <w:ind w:firstLine="709"/>
        <w:jc w:val="both"/>
        <w:rPr>
          <w:sz w:val="28"/>
          <w:szCs w:val="28"/>
        </w:rPr>
      </w:pPr>
      <w:r w:rsidRPr="00755F8C">
        <w:rPr>
          <w:sz w:val="28"/>
          <w:szCs w:val="28"/>
        </w:rPr>
        <w:t>Объективность осмотра предполагает исследование и фиксацию всех объектов в том виде, в каком они были обнаружены; недопустимость отражения в протоколе выводов, заключений и предположений следователя, оперативного работника или других участников осмотра.</w:t>
      </w:r>
    </w:p>
    <w:p w:rsidR="00496643" w:rsidRPr="00755F8C" w:rsidRDefault="00496643" w:rsidP="00755F8C">
      <w:pPr>
        <w:widowControl w:val="0"/>
        <w:autoSpaceDE w:val="0"/>
        <w:spacing w:line="360" w:lineRule="auto"/>
        <w:ind w:firstLine="709"/>
        <w:jc w:val="both"/>
        <w:rPr>
          <w:sz w:val="28"/>
          <w:szCs w:val="28"/>
        </w:rPr>
      </w:pPr>
      <w:r w:rsidRPr="00755F8C">
        <w:rPr>
          <w:sz w:val="28"/>
          <w:szCs w:val="28"/>
        </w:rPr>
        <w:t>Полнота осмотра гарантирует, что все находящиеся на месте происшествия следы и предметы, имеющие отношение к расследуемому делу, будут обнаружены, исследованы и надлежащим образом отображены в протоколе осмотра и приложениях к нему. Полнота, кроме того, означает такое его проведение, которое исключает необходимость в повторном осмотре по мотивам недостаточности первоначального. В любом случае повторный осмотр не может заменить первоначального, поскольку отделен от преступного события большим промежутком времени. Вследствие этого осматриваемые объекты под воздействием неблагоприятных погодных условий, технических средств, людей, животных и насекомых могут претерпеть существенные изменения или быть уничтожены.</w:t>
      </w:r>
    </w:p>
    <w:p w:rsidR="00496643" w:rsidRPr="00755F8C" w:rsidRDefault="00496643" w:rsidP="00755F8C">
      <w:pPr>
        <w:widowControl w:val="0"/>
        <w:autoSpaceDE w:val="0"/>
        <w:spacing w:line="360" w:lineRule="auto"/>
        <w:ind w:firstLine="709"/>
        <w:jc w:val="both"/>
        <w:rPr>
          <w:sz w:val="28"/>
          <w:szCs w:val="28"/>
        </w:rPr>
      </w:pPr>
      <w:r w:rsidRPr="00755F8C">
        <w:rPr>
          <w:sz w:val="28"/>
          <w:szCs w:val="28"/>
        </w:rPr>
        <w:t>Планомерность осмотра состоит в правильном определении последовательности действий следователя и всех участников осмотра, заключающейся в объективном анализе полученной информации, конкретизации решаемых задач и необходимых для этого средств; уточнении круга и очередности конкретных действий и операций; распределении имеющихся сил и средств. Планомерность обеспечивает полноту, своевременность и качество выполнения всех необходимых действий, а в итоге - максимальную эффективность следственного осмотра.</w:t>
      </w:r>
    </w:p>
    <w:p w:rsidR="00496643" w:rsidRPr="00755F8C" w:rsidRDefault="00496643" w:rsidP="00755F8C">
      <w:pPr>
        <w:widowControl w:val="0"/>
        <w:autoSpaceDE w:val="0"/>
        <w:spacing w:line="360" w:lineRule="auto"/>
        <w:ind w:firstLine="709"/>
        <w:jc w:val="both"/>
        <w:rPr>
          <w:sz w:val="28"/>
          <w:szCs w:val="28"/>
        </w:rPr>
      </w:pPr>
      <w:r w:rsidRPr="00755F8C">
        <w:rPr>
          <w:sz w:val="28"/>
          <w:szCs w:val="28"/>
        </w:rPr>
        <w:t>При производстве осмотра, необходимы: полностью укомплектованный чемодан следователя, фотоаппарат с запасными пленками и импульсной лампой, иные технические средства, обусловленные характером и обстоятельствами происшедшего. Применяя технико-криминалистические средства и методы при осмотре, надлежит исходить из того, что их выбор определяется целью и характером проводимого осмотра, особенностями объектов и следов, для обнаружения и фиксации которых эти средства используются.</w:t>
      </w:r>
    </w:p>
    <w:p w:rsidR="00496643" w:rsidRPr="00755F8C" w:rsidRDefault="00496643" w:rsidP="00755F8C">
      <w:pPr>
        <w:widowControl w:val="0"/>
        <w:autoSpaceDE w:val="0"/>
        <w:spacing w:line="360" w:lineRule="auto"/>
        <w:ind w:firstLine="709"/>
        <w:jc w:val="both"/>
        <w:rPr>
          <w:sz w:val="28"/>
          <w:szCs w:val="28"/>
        </w:rPr>
      </w:pPr>
      <w:r w:rsidRPr="00755F8C">
        <w:rPr>
          <w:sz w:val="28"/>
          <w:szCs w:val="28"/>
        </w:rPr>
        <w:t>Специалист - это квалифицированный участник осмотра места происшествия. Он может обратить внимание следователя на обстоятельства, трудно воспринимаемые в конкретных специфических условиях, оказывает содействие в изъятии объектов, высказывает суждения о механизме и причинах образования тех или иных следов, что способствует выдвижению</w:t>
      </w:r>
      <w:r w:rsidR="00755F8C">
        <w:rPr>
          <w:sz w:val="28"/>
          <w:szCs w:val="28"/>
        </w:rPr>
        <w:t xml:space="preserve"> </w:t>
      </w:r>
      <w:r w:rsidRPr="00755F8C">
        <w:rPr>
          <w:sz w:val="28"/>
          <w:szCs w:val="28"/>
        </w:rPr>
        <w:t>обоснованных следственных версий.</w:t>
      </w:r>
    </w:p>
    <w:p w:rsidR="00496643" w:rsidRPr="00755F8C" w:rsidRDefault="00496643" w:rsidP="00755F8C">
      <w:pPr>
        <w:widowControl w:val="0"/>
        <w:autoSpaceDE w:val="0"/>
        <w:spacing w:line="360" w:lineRule="auto"/>
        <w:ind w:firstLine="709"/>
        <w:jc w:val="both"/>
        <w:rPr>
          <w:sz w:val="28"/>
          <w:szCs w:val="28"/>
        </w:rPr>
      </w:pPr>
      <w:r w:rsidRPr="00755F8C">
        <w:rPr>
          <w:sz w:val="28"/>
          <w:szCs w:val="28"/>
        </w:rPr>
        <w:t>Методически важным участие специалистов считается тогда, когда в ходе следственного действия могут встретиться объекты, осмотр, исследование или фиксация которых требуют специальных познаний, отсутствующих у следователя. Это, например, осмотр мест пожара, взрыва, крушения, аварии.</w:t>
      </w:r>
    </w:p>
    <w:p w:rsidR="00496643" w:rsidRPr="00755F8C" w:rsidRDefault="00496643" w:rsidP="00755F8C">
      <w:pPr>
        <w:widowControl w:val="0"/>
        <w:autoSpaceDE w:val="0"/>
        <w:spacing w:line="360" w:lineRule="auto"/>
        <w:ind w:firstLine="709"/>
        <w:jc w:val="both"/>
        <w:rPr>
          <w:sz w:val="28"/>
          <w:szCs w:val="28"/>
        </w:rPr>
      </w:pPr>
      <w:r w:rsidRPr="00755F8C">
        <w:rPr>
          <w:sz w:val="28"/>
          <w:szCs w:val="28"/>
        </w:rPr>
        <w:t>Если при осмотре места происшествия появилась возможность организовать преследование и захват лица, совершившего преступление, это поручается оперативным работникам. По окончании осмотра они принимают меры к сохранению тех объектов, имеющих значение для дела, изъять которые с места происшествия невозможно.</w:t>
      </w:r>
    </w:p>
    <w:p w:rsidR="00496643" w:rsidRPr="00755F8C" w:rsidRDefault="00496643" w:rsidP="00755F8C">
      <w:pPr>
        <w:widowControl w:val="0"/>
        <w:autoSpaceDE w:val="0"/>
        <w:spacing w:line="360" w:lineRule="auto"/>
        <w:ind w:firstLine="709"/>
        <w:jc w:val="both"/>
        <w:rPr>
          <w:sz w:val="28"/>
          <w:szCs w:val="28"/>
        </w:rPr>
      </w:pPr>
      <w:r w:rsidRPr="00755F8C">
        <w:rPr>
          <w:sz w:val="28"/>
          <w:szCs w:val="28"/>
        </w:rPr>
        <w:t>Использование в процессе осмотра сил и средств оперативных подразделений дает следователю возможность получить дополнительную информацию о том, что произошло, каким образом, когда, кто совершил, с какой целью, с чьей помощью, кому и какой ущерб причинен, кто может знать о произошедшем.</w:t>
      </w:r>
    </w:p>
    <w:p w:rsidR="00496643" w:rsidRPr="00755F8C" w:rsidRDefault="00496643" w:rsidP="00755F8C">
      <w:pPr>
        <w:widowControl w:val="0"/>
        <w:autoSpaceDE w:val="0"/>
        <w:spacing w:line="360" w:lineRule="auto"/>
        <w:ind w:firstLine="709"/>
        <w:jc w:val="both"/>
        <w:rPr>
          <w:sz w:val="28"/>
          <w:szCs w:val="28"/>
        </w:rPr>
      </w:pPr>
      <w:r w:rsidRPr="00755F8C">
        <w:rPr>
          <w:sz w:val="28"/>
          <w:szCs w:val="28"/>
        </w:rPr>
        <w:t>Безопасность осмотра обеспечивается его правильной организацией; четким распределением функций между его участниками; использованием знаний специалистов, например, баллиста (оружейника), пожарного, химика, взрывотехника, специалиста по работе с радиоактивными материалами, своевременным привлечением к осмотру кинолога со служебно-розыскной собакой для обнаружения взрывных устройств; правильным применением криминалистических средств, приемов и методов.</w:t>
      </w:r>
    </w:p>
    <w:p w:rsidR="00496643" w:rsidRPr="00755F8C" w:rsidRDefault="00496643" w:rsidP="00755F8C">
      <w:pPr>
        <w:widowControl w:val="0"/>
        <w:autoSpaceDE w:val="0"/>
        <w:spacing w:line="360" w:lineRule="auto"/>
        <w:ind w:firstLine="709"/>
        <w:jc w:val="both"/>
        <w:rPr>
          <w:sz w:val="28"/>
          <w:szCs w:val="28"/>
        </w:rPr>
      </w:pPr>
      <w:r w:rsidRPr="00755F8C">
        <w:rPr>
          <w:sz w:val="28"/>
          <w:szCs w:val="28"/>
        </w:rPr>
        <w:t>Помимо состава следственно-оперативной группы, определенные функции на месте происшествия могут выполнять и другие лица.</w:t>
      </w:r>
    </w:p>
    <w:p w:rsidR="00496643" w:rsidRPr="00755F8C" w:rsidRDefault="00496643" w:rsidP="00755F8C">
      <w:pPr>
        <w:widowControl w:val="0"/>
        <w:autoSpaceDE w:val="0"/>
        <w:spacing w:line="360" w:lineRule="auto"/>
        <w:ind w:firstLine="709"/>
        <w:jc w:val="both"/>
        <w:rPr>
          <w:sz w:val="28"/>
          <w:szCs w:val="28"/>
        </w:rPr>
      </w:pPr>
      <w:r w:rsidRPr="00755F8C">
        <w:rPr>
          <w:sz w:val="28"/>
          <w:szCs w:val="28"/>
        </w:rPr>
        <w:t>Отдельную группу составляют лица, присутствующие при осмотре. Это понятые и представители учреждений, коммерческих организаций, предприятий, где производится осмотр. Участие понятых регламентируется законом. Чтобы не испытывать затруднений в их подборе, не опасаться привлечения лиц, заинтересованных в исходе дела, а также разглашения ими результатов осмотра, понятых рекомендуется подбирать до выезда на место происшествия.</w:t>
      </w:r>
    </w:p>
    <w:p w:rsidR="00496643" w:rsidRPr="00755F8C" w:rsidRDefault="00496643" w:rsidP="00755F8C">
      <w:pPr>
        <w:widowControl w:val="0"/>
        <w:autoSpaceDE w:val="0"/>
        <w:spacing w:line="360" w:lineRule="auto"/>
        <w:ind w:firstLine="709"/>
        <w:jc w:val="both"/>
        <w:rPr>
          <w:sz w:val="28"/>
          <w:szCs w:val="28"/>
        </w:rPr>
      </w:pPr>
      <w:r w:rsidRPr="00755F8C">
        <w:rPr>
          <w:sz w:val="28"/>
          <w:szCs w:val="28"/>
        </w:rPr>
        <w:t>Пострадавшие, очевидцы, подозреваемые - еще одна группа возможных участников осмотра места происшествия. Они могут быть полезны и необходимы в силу своей осведомленности об обстоятельствах произошедшего.</w:t>
      </w:r>
    </w:p>
    <w:p w:rsidR="00496643" w:rsidRPr="00755F8C" w:rsidRDefault="00496643" w:rsidP="00755F8C">
      <w:pPr>
        <w:widowControl w:val="0"/>
        <w:autoSpaceDE w:val="0"/>
        <w:spacing w:line="360" w:lineRule="auto"/>
        <w:ind w:firstLine="709"/>
        <w:jc w:val="both"/>
        <w:rPr>
          <w:sz w:val="28"/>
          <w:szCs w:val="28"/>
        </w:rPr>
      </w:pPr>
      <w:r w:rsidRPr="00755F8C">
        <w:rPr>
          <w:sz w:val="28"/>
          <w:szCs w:val="28"/>
        </w:rPr>
        <w:t>К участникам осмотра относится также вспомогательный персонал. Его задача - оказывать следователю техническую помощь. Им могут поручаться расчистка завалов, раскопки, водолазные работы, охрана места осмотра и другие функции.</w:t>
      </w:r>
    </w:p>
    <w:p w:rsidR="00496643" w:rsidRPr="00755F8C" w:rsidRDefault="00496643" w:rsidP="00755F8C">
      <w:pPr>
        <w:widowControl w:val="0"/>
        <w:autoSpaceDE w:val="0"/>
        <w:spacing w:line="360" w:lineRule="auto"/>
        <w:ind w:firstLine="709"/>
        <w:jc w:val="both"/>
        <w:rPr>
          <w:sz w:val="28"/>
          <w:szCs w:val="28"/>
        </w:rPr>
      </w:pPr>
      <w:r w:rsidRPr="00755F8C">
        <w:rPr>
          <w:sz w:val="28"/>
          <w:szCs w:val="28"/>
        </w:rPr>
        <w:t>Присутствие представителей учреждений и организаций необходимо потому, что они могут дать необходимые пояснения, дать требуемые документы, провести в нужное место, открыть помещение, организовать вспомогательные работы.</w:t>
      </w:r>
    </w:p>
    <w:p w:rsidR="00E771D3" w:rsidRPr="00755F8C" w:rsidRDefault="00E771D3" w:rsidP="00755F8C">
      <w:pPr>
        <w:shd w:val="clear" w:color="auto" w:fill="FFFFFF"/>
        <w:autoSpaceDE w:val="0"/>
        <w:autoSpaceDN w:val="0"/>
        <w:adjustRightInd w:val="0"/>
        <w:spacing w:line="360" w:lineRule="auto"/>
        <w:ind w:firstLine="709"/>
        <w:jc w:val="both"/>
        <w:rPr>
          <w:sz w:val="28"/>
          <w:szCs w:val="28"/>
        </w:rPr>
      </w:pPr>
      <w:r w:rsidRPr="00755F8C">
        <w:rPr>
          <w:sz w:val="28"/>
          <w:szCs w:val="28"/>
        </w:rPr>
        <w:t xml:space="preserve">Осмотр места происшествия сочетается с действиями, направленными на поиск и задержание преступников по горячим следам. К числу таких действий относятся: </w:t>
      </w:r>
      <w:r w:rsidRPr="00755F8C">
        <w:rPr>
          <w:iCs/>
          <w:sz w:val="28"/>
          <w:szCs w:val="28"/>
        </w:rPr>
        <w:t>применение служебно-розыскной собаки, прочесывание местности, поквартирные (подворные) обходы.</w:t>
      </w:r>
    </w:p>
    <w:p w:rsidR="00E771D3" w:rsidRPr="00755F8C" w:rsidRDefault="00E771D3" w:rsidP="00755F8C">
      <w:pPr>
        <w:shd w:val="clear" w:color="auto" w:fill="FFFFFF"/>
        <w:autoSpaceDE w:val="0"/>
        <w:autoSpaceDN w:val="0"/>
        <w:adjustRightInd w:val="0"/>
        <w:spacing w:line="360" w:lineRule="auto"/>
        <w:ind w:firstLine="709"/>
        <w:jc w:val="both"/>
        <w:rPr>
          <w:sz w:val="28"/>
          <w:szCs w:val="28"/>
        </w:rPr>
      </w:pPr>
      <w:r w:rsidRPr="00755F8C">
        <w:rPr>
          <w:sz w:val="28"/>
          <w:szCs w:val="28"/>
        </w:rPr>
        <w:t>При совершении преступления вне пределов населенных пунктов проводится прочесывание местности и опрос лиц, которые могли наблюдать противоправное деяние или обстоятельства, связанные с ним (лица, занятые полевыми работами, водители проезжающего автотранспорта, работники сельского хозяйства).</w:t>
      </w:r>
    </w:p>
    <w:p w:rsidR="00E771D3" w:rsidRPr="00755F8C" w:rsidRDefault="00E771D3" w:rsidP="00755F8C">
      <w:pPr>
        <w:shd w:val="clear" w:color="auto" w:fill="FFFFFF"/>
        <w:autoSpaceDE w:val="0"/>
        <w:autoSpaceDN w:val="0"/>
        <w:adjustRightInd w:val="0"/>
        <w:spacing w:line="360" w:lineRule="auto"/>
        <w:ind w:firstLine="709"/>
        <w:jc w:val="both"/>
        <w:rPr>
          <w:sz w:val="28"/>
          <w:szCs w:val="28"/>
        </w:rPr>
      </w:pPr>
      <w:r w:rsidRPr="00755F8C">
        <w:rPr>
          <w:sz w:val="28"/>
          <w:szCs w:val="28"/>
        </w:rPr>
        <w:t>Для прочесывания местности несколько работников милиции (либо специально выделенное подразделение) выстраиваются в цепочку и по ходу передвижения ведут обследование заранее определенного участка местности. Последнее предназначено для розыска похищенного имущества, преступника, его следов, предметов, которые использовались для совершения преступления и т.п. Число лиц, задействованных в этом мероприятии, зависит от размеров района, подлежащего обследованию, характера местности, специфики объектов розыска. В процессе прочесывания местности производится раскопка грунта, разбор завалов, осмотр предметов, опрос жителей, проверка документов у лиц, вызывающих подозрение и т.п.</w:t>
      </w:r>
    </w:p>
    <w:p w:rsidR="00E771D3" w:rsidRPr="00755F8C" w:rsidRDefault="00E771D3" w:rsidP="00755F8C">
      <w:pPr>
        <w:shd w:val="clear" w:color="auto" w:fill="FFFFFF"/>
        <w:autoSpaceDE w:val="0"/>
        <w:autoSpaceDN w:val="0"/>
        <w:adjustRightInd w:val="0"/>
        <w:spacing w:line="360" w:lineRule="auto"/>
        <w:ind w:firstLine="709"/>
        <w:jc w:val="both"/>
        <w:rPr>
          <w:sz w:val="28"/>
          <w:szCs w:val="28"/>
        </w:rPr>
      </w:pPr>
      <w:r w:rsidRPr="00755F8C">
        <w:rPr>
          <w:sz w:val="28"/>
          <w:szCs w:val="28"/>
        </w:rPr>
        <w:t>В целях эффективного проведения прочесывания местности лица, принимающие участие в этом, должны тщательно инструктироваться и вооружаться необходимыми криминалистическими и специальными средствами в зависимости от объектов поиска. Прочесывание местности может быть сплошное и выборочное, одностороннее и двустороннее.</w:t>
      </w:r>
    </w:p>
    <w:p w:rsidR="00E771D3" w:rsidRPr="00755F8C" w:rsidRDefault="00E771D3" w:rsidP="00755F8C">
      <w:pPr>
        <w:shd w:val="clear" w:color="auto" w:fill="FFFFFF"/>
        <w:autoSpaceDE w:val="0"/>
        <w:autoSpaceDN w:val="0"/>
        <w:adjustRightInd w:val="0"/>
        <w:spacing w:line="360" w:lineRule="auto"/>
        <w:ind w:firstLine="709"/>
        <w:jc w:val="both"/>
        <w:rPr>
          <w:sz w:val="28"/>
          <w:szCs w:val="28"/>
        </w:rPr>
      </w:pPr>
      <w:r w:rsidRPr="00755F8C">
        <w:rPr>
          <w:sz w:val="28"/>
          <w:szCs w:val="28"/>
        </w:rPr>
        <w:t>В случае обнаружения на своем пути характерных для преступления следов или имущества лица, осуществляющие прочесывание, подают условный сигнал для того, чтобы передать информацию следователю или другому лицу из состава следственно-оперативной группы.</w:t>
      </w:r>
    </w:p>
    <w:p w:rsidR="00E771D3" w:rsidRPr="00755F8C" w:rsidRDefault="00E771D3" w:rsidP="00755F8C">
      <w:pPr>
        <w:shd w:val="clear" w:color="auto" w:fill="FFFFFF"/>
        <w:autoSpaceDE w:val="0"/>
        <w:autoSpaceDN w:val="0"/>
        <w:adjustRightInd w:val="0"/>
        <w:spacing w:line="360" w:lineRule="auto"/>
        <w:ind w:firstLine="709"/>
        <w:jc w:val="both"/>
        <w:rPr>
          <w:sz w:val="28"/>
          <w:szCs w:val="28"/>
        </w:rPr>
      </w:pPr>
      <w:r w:rsidRPr="00755F8C">
        <w:rPr>
          <w:iCs/>
          <w:sz w:val="28"/>
          <w:szCs w:val="28"/>
        </w:rPr>
        <w:t xml:space="preserve">Поквартирные (подворные) обходы </w:t>
      </w:r>
      <w:r w:rsidRPr="00755F8C">
        <w:rPr>
          <w:sz w:val="28"/>
          <w:szCs w:val="28"/>
        </w:rPr>
        <w:t>проводятся с целью выявления очевидцев происшедшего и получения соответствующих сведений от них. Прежде всего устанавливаются люди, которые случайно или в силу выполнения служебных обязанностей могли оказаться на месте происшествия: дворники, сторожа, рабочие, занятые уборкой территории, строительными, дорожными, монтажными работами, почтальоны, продавцы, родители, гуляющие с детьми, хозяева собак, старики, сидящие на скамейках возле домов, и т.д. Если противоправное деяние совершено в момент, близкий к окончанию или началу работы расположенных в данном районе предприятий, организаций и учреждений, то лиц, осведомленных о случившемся, следует искать среди работающих в них.</w:t>
      </w:r>
    </w:p>
    <w:p w:rsidR="00E771D3" w:rsidRPr="00755F8C" w:rsidRDefault="00E771D3" w:rsidP="00755F8C">
      <w:pPr>
        <w:shd w:val="clear" w:color="auto" w:fill="FFFFFF"/>
        <w:autoSpaceDE w:val="0"/>
        <w:autoSpaceDN w:val="0"/>
        <w:adjustRightInd w:val="0"/>
        <w:spacing w:line="360" w:lineRule="auto"/>
        <w:ind w:firstLine="709"/>
        <w:jc w:val="both"/>
        <w:rPr>
          <w:sz w:val="28"/>
          <w:szCs w:val="28"/>
        </w:rPr>
      </w:pPr>
      <w:r w:rsidRPr="00755F8C">
        <w:rPr>
          <w:sz w:val="28"/>
          <w:szCs w:val="28"/>
        </w:rPr>
        <w:t>При совершении преступления в многоэтажном жилом доме действенным может оказаться поквартирный обход и опрос проживающих в данном подъезде, так как преступников могли видеть на путях подхода к зданию, в лифте, на лестничных площадках.</w:t>
      </w:r>
    </w:p>
    <w:p w:rsidR="00E771D3" w:rsidRPr="00755F8C" w:rsidRDefault="00E771D3" w:rsidP="00755F8C">
      <w:pPr>
        <w:shd w:val="clear" w:color="auto" w:fill="FFFFFF"/>
        <w:autoSpaceDE w:val="0"/>
        <w:autoSpaceDN w:val="0"/>
        <w:adjustRightInd w:val="0"/>
        <w:spacing w:line="360" w:lineRule="auto"/>
        <w:ind w:firstLine="709"/>
        <w:jc w:val="both"/>
        <w:rPr>
          <w:sz w:val="28"/>
          <w:szCs w:val="28"/>
        </w:rPr>
      </w:pPr>
      <w:r w:rsidRPr="00755F8C">
        <w:rPr>
          <w:sz w:val="28"/>
          <w:szCs w:val="28"/>
        </w:rPr>
        <w:t xml:space="preserve">В частном секторе города, в сельских населенных пунктах осуществляется подворный обход и опрос всех проживающих. При отсутствии данных о конкретных лицах, располагающих необходимой информацией о происшедшем, поиск очевидцев осуществляется в массе людей, в основном, неосведомленных. От таких лиц вначале </w:t>
      </w:r>
      <w:r w:rsidRPr="00755F8C">
        <w:rPr>
          <w:iCs/>
          <w:sz w:val="28"/>
          <w:szCs w:val="28"/>
        </w:rPr>
        <w:t xml:space="preserve">получают объяснения (проводят опросы), </w:t>
      </w:r>
      <w:r w:rsidRPr="00755F8C">
        <w:rPr>
          <w:sz w:val="28"/>
          <w:szCs w:val="28"/>
        </w:rPr>
        <w:t>носящие розыскную направленность (обычно это короткие неформальные беседы). Если выясняется, что собеседник располагает сведениями, которые могут представлять интерес для расследования преступления, то об этом незамедлительно сообщается следователю.</w:t>
      </w:r>
    </w:p>
    <w:p w:rsidR="00E771D3" w:rsidRPr="00755F8C" w:rsidRDefault="00E771D3" w:rsidP="00755F8C">
      <w:pPr>
        <w:widowControl w:val="0"/>
        <w:autoSpaceDE w:val="0"/>
        <w:spacing w:line="360" w:lineRule="auto"/>
        <w:ind w:firstLine="709"/>
        <w:jc w:val="both"/>
        <w:rPr>
          <w:sz w:val="28"/>
          <w:szCs w:val="28"/>
        </w:rPr>
      </w:pPr>
      <w:r w:rsidRPr="00755F8C">
        <w:rPr>
          <w:sz w:val="28"/>
          <w:szCs w:val="28"/>
        </w:rPr>
        <w:t>Помимо перечисленных мероприятий, необходимо так же произвести, допрос потерпевшего и возможных свидетелей. Показания указанных лиц, в дальнейшем помогут построить возможные версии происшедшего события.</w:t>
      </w:r>
    </w:p>
    <w:p w:rsidR="00D20A81" w:rsidRPr="00755F8C" w:rsidRDefault="00D20A81" w:rsidP="00755F8C">
      <w:pPr>
        <w:widowControl w:val="0"/>
        <w:autoSpaceDE w:val="0"/>
        <w:spacing w:line="360" w:lineRule="auto"/>
        <w:ind w:firstLine="709"/>
        <w:jc w:val="both"/>
        <w:rPr>
          <w:sz w:val="28"/>
          <w:szCs w:val="28"/>
        </w:rPr>
      </w:pPr>
    </w:p>
    <w:p w:rsidR="00956659" w:rsidRDefault="00956659" w:rsidP="00755F8C">
      <w:pPr>
        <w:widowControl w:val="0"/>
        <w:autoSpaceDE w:val="0"/>
        <w:spacing w:line="360" w:lineRule="auto"/>
        <w:ind w:firstLine="709"/>
        <w:jc w:val="both"/>
        <w:rPr>
          <w:b/>
          <w:sz w:val="28"/>
          <w:szCs w:val="28"/>
        </w:rPr>
      </w:pPr>
      <w:r w:rsidRPr="00755F8C">
        <w:rPr>
          <w:b/>
          <w:sz w:val="28"/>
          <w:szCs w:val="28"/>
        </w:rPr>
        <w:t>3.</w:t>
      </w:r>
      <w:r w:rsidR="00755F8C">
        <w:rPr>
          <w:b/>
          <w:sz w:val="28"/>
          <w:szCs w:val="28"/>
        </w:rPr>
        <w:t xml:space="preserve"> </w:t>
      </w:r>
      <w:r w:rsidRPr="00755F8C">
        <w:rPr>
          <w:b/>
          <w:sz w:val="28"/>
          <w:szCs w:val="28"/>
        </w:rPr>
        <w:t>Оценка деятельности участников следственно-оперативн</w:t>
      </w:r>
      <w:r w:rsidR="00755F8C">
        <w:rPr>
          <w:b/>
          <w:sz w:val="28"/>
          <w:szCs w:val="28"/>
        </w:rPr>
        <w:t>ой группы на месте происшествия</w:t>
      </w:r>
    </w:p>
    <w:p w:rsidR="00755F8C" w:rsidRPr="00755F8C" w:rsidRDefault="00755F8C" w:rsidP="00755F8C">
      <w:pPr>
        <w:widowControl w:val="0"/>
        <w:autoSpaceDE w:val="0"/>
        <w:spacing w:line="360" w:lineRule="auto"/>
        <w:ind w:firstLine="709"/>
        <w:jc w:val="both"/>
        <w:rPr>
          <w:b/>
          <w:sz w:val="28"/>
          <w:szCs w:val="28"/>
        </w:rPr>
      </w:pPr>
    </w:p>
    <w:p w:rsidR="000B4D8B" w:rsidRPr="00755F8C" w:rsidRDefault="000B4D8B" w:rsidP="00755F8C">
      <w:pPr>
        <w:widowControl w:val="0"/>
        <w:autoSpaceDE w:val="0"/>
        <w:spacing w:line="360" w:lineRule="auto"/>
        <w:ind w:firstLine="709"/>
        <w:jc w:val="both"/>
        <w:rPr>
          <w:sz w:val="28"/>
          <w:szCs w:val="28"/>
        </w:rPr>
      </w:pPr>
      <w:r w:rsidRPr="00755F8C">
        <w:rPr>
          <w:sz w:val="28"/>
          <w:szCs w:val="28"/>
        </w:rPr>
        <w:t xml:space="preserve">После проведения всех </w:t>
      </w:r>
      <w:r w:rsidR="006D4556" w:rsidRPr="00755F8C">
        <w:rPr>
          <w:sz w:val="28"/>
          <w:szCs w:val="28"/>
        </w:rPr>
        <w:t>намеченных</w:t>
      </w:r>
      <w:r w:rsidRPr="00755F8C">
        <w:rPr>
          <w:sz w:val="28"/>
          <w:szCs w:val="28"/>
        </w:rPr>
        <w:t xml:space="preserve"> мероприятий на месте происшествия, следственно </w:t>
      </w:r>
      <w:r w:rsidR="006D4556" w:rsidRPr="00755F8C">
        <w:rPr>
          <w:sz w:val="28"/>
          <w:szCs w:val="28"/>
        </w:rPr>
        <w:t>оперативная</w:t>
      </w:r>
      <w:r w:rsidRPr="00755F8C">
        <w:rPr>
          <w:sz w:val="28"/>
          <w:szCs w:val="28"/>
        </w:rPr>
        <w:t xml:space="preserve"> группа подводит итог соей работы.</w:t>
      </w:r>
    </w:p>
    <w:p w:rsidR="00F14329" w:rsidRPr="00755F8C" w:rsidRDefault="00862770" w:rsidP="00755F8C">
      <w:pPr>
        <w:widowControl w:val="0"/>
        <w:autoSpaceDE w:val="0"/>
        <w:spacing w:line="360" w:lineRule="auto"/>
        <w:ind w:firstLine="709"/>
        <w:jc w:val="both"/>
        <w:rPr>
          <w:sz w:val="28"/>
          <w:szCs w:val="28"/>
        </w:rPr>
      </w:pPr>
      <w:r w:rsidRPr="00755F8C">
        <w:rPr>
          <w:sz w:val="28"/>
          <w:szCs w:val="28"/>
        </w:rPr>
        <w:t>А именно, на</w:t>
      </w:r>
      <w:r w:rsidR="00F14329" w:rsidRPr="00755F8C">
        <w:rPr>
          <w:sz w:val="28"/>
          <w:szCs w:val="28"/>
        </w:rPr>
        <w:t xml:space="preserve"> заключительном этапе осмотра места происшествия производится фиксация его хода и результатов. Составляется протокол, обрабатываются планы, схемы и чертежи, объекты, обнаруженные и изъятые в ходе осмотра, упаковываются, в необходимых случаях производится дактилоскопирование трупа, а также принимаются меры по обеспечению сохранности объектов, которые невозможно изымать с места происшествия.</w:t>
      </w:r>
    </w:p>
    <w:p w:rsidR="00F14329" w:rsidRPr="00755F8C" w:rsidRDefault="00F14329" w:rsidP="00755F8C">
      <w:pPr>
        <w:widowControl w:val="0"/>
        <w:autoSpaceDE w:val="0"/>
        <w:spacing w:line="360" w:lineRule="auto"/>
        <w:ind w:firstLine="709"/>
        <w:jc w:val="both"/>
        <w:rPr>
          <w:sz w:val="28"/>
          <w:szCs w:val="28"/>
        </w:rPr>
      </w:pPr>
      <w:r w:rsidRPr="00755F8C">
        <w:rPr>
          <w:sz w:val="28"/>
          <w:szCs w:val="28"/>
        </w:rPr>
        <w:t>Главное средство фиксации, основной процессуальный документ, отражающий результаты осмотра, - протокол осмотра места происшествия.</w:t>
      </w:r>
      <w:r w:rsidR="00755F8C">
        <w:rPr>
          <w:sz w:val="28"/>
          <w:szCs w:val="28"/>
        </w:rPr>
        <w:t xml:space="preserve"> </w:t>
      </w:r>
      <w:r w:rsidRPr="00755F8C">
        <w:rPr>
          <w:sz w:val="28"/>
          <w:szCs w:val="28"/>
        </w:rPr>
        <w:t>Протокол должен отвечать следующим требованиям:</w:t>
      </w:r>
    </w:p>
    <w:p w:rsidR="00F14329" w:rsidRPr="00755F8C" w:rsidRDefault="00F14329" w:rsidP="00755F8C">
      <w:pPr>
        <w:widowControl w:val="0"/>
        <w:autoSpaceDE w:val="0"/>
        <w:spacing w:line="360" w:lineRule="auto"/>
        <w:ind w:firstLine="709"/>
        <w:jc w:val="both"/>
        <w:rPr>
          <w:sz w:val="28"/>
          <w:szCs w:val="28"/>
        </w:rPr>
      </w:pPr>
      <w:r w:rsidRPr="00755F8C">
        <w:rPr>
          <w:sz w:val="28"/>
          <w:szCs w:val="28"/>
        </w:rPr>
        <w:t>1. Полнота и объективность. Это означает, что относительно каждого объекта в протоколе должна быть указана такая совокупность его признаков, которая позволила бы выделить данный объект из числа других, ему подобных;</w:t>
      </w:r>
      <w:r w:rsidR="00755F8C">
        <w:rPr>
          <w:sz w:val="28"/>
          <w:szCs w:val="28"/>
        </w:rPr>
        <w:t xml:space="preserve"> </w:t>
      </w:r>
      <w:r w:rsidRPr="00755F8C">
        <w:rPr>
          <w:sz w:val="28"/>
          <w:szCs w:val="28"/>
        </w:rPr>
        <w:t>что в протоколе должно быть описано само место происшествия и всё обнаруженное на нем и имеющее отношение к делу именно в том виде, в каком оно было обнаружено; в нем не могут иметь место различные выводы и предположения, касающиеся происхождения найденных следов или объектов, механизма образования следов.</w:t>
      </w:r>
    </w:p>
    <w:p w:rsidR="00F14329" w:rsidRPr="00755F8C" w:rsidRDefault="00F14329" w:rsidP="00755F8C">
      <w:pPr>
        <w:widowControl w:val="0"/>
        <w:autoSpaceDE w:val="0"/>
        <w:spacing w:line="360" w:lineRule="auto"/>
        <w:ind w:firstLine="709"/>
        <w:jc w:val="both"/>
        <w:rPr>
          <w:sz w:val="28"/>
          <w:szCs w:val="28"/>
        </w:rPr>
      </w:pPr>
      <w:r w:rsidRPr="00755F8C">
        <w:rPr>
          <w:sz w:val="28"/>
          <w:szCs w:val="28"/>
        </w:rPr>
        <w:t>2. Точность и последовательность описания.</w:t>
      </w:r>
      <w:r w:rsidR="00755F8C">
        <w:rPr>
          <w:sz w:val="28"/>
          <w:szCs w:val="28"/>
        </w:rPr>
        <w:t xml:space="preserve"> </w:t>
      </w:r>
      <w:r w:rsidRPr="00755F8C">
        <w:rPr>
          <w:sz w:val="28"/>
          <w:szCs w:val="28"/>
        </w:rPr>
        <w:t>Это означает, что все указанные в протоколе определения размеров, формы, цветов объектов должны быть точными и излагаться четким языком, с употреблением соответствующей терминологии.</w:t>
      </w:r>
    </w:p>
    <w:p w:rsidR="00F14329" w:rsidRPr="00755F8C" w:rsidRDefault="00F14329" w:rsidP="00755F8C">
      <w:pPr>
        <w:widowControl w:val="0"/>
        <w:autoSpaceDE w:val="0"/>
        <w:spacing w:line="360" w:lineRule="auto"/>
        <w:ind w:firstLine="709"/>
        <w:jc w:val="both"/>
        <w:rPr>
          <w:sz w:val="28"/>
          <w:szCs w:val="28"/>
        </w:rPr>
      </w:pPr>
      <w:r w:rsidRPr="00755F8C">
        <w:rPr>
          <w:sz w:val="28"/>
          <w:szCs w:val="28"/>
        </w:rPr>
        <w:t>3. Целеустремленность – сочетается с требованиями полноты и точности описания. Означает, что протокол не следует загромождать излишними подробностями и описанием объектов, не имеющих значения для дела. Следователь должен уметь выделить из всей совокупности объектов на месте происшествия те, которые имеют доказательственное значение, и описать их с максимальной тщательностью; остальные объекты, представляющие интерес только для общей характеристики места происшествия, описываются лишь в общих чертах. Это относится и к фиксации расположения объектов на месте происшествия.</w:t>
      </w:r>
    </w:p>
    <w:p w:rsidR="00F14329" w:rsidRPr="00755F8C" w:rsidRDefault="00F14329" w:rsidP="00755F8C">
      <w:pPr>
        <w:widowControl w:val="0"/>
        <w:autoSpaceDE w:val="0"/>
        <w:spacing w:line="360" w:lineRule="auto"/>
        <w:ind w:firstLine="709"/>
        <w:jc w:val="both"/>
        <w:rPr>
          <w:sz w:val="28"/>
          <w:szCs w:val="28"/>
        </w:rPr>
      </w:pPr>
      <w:r w:rsidRPr="00755F8C">
        <w:rPr>
          <w:sz w:val="28"/>
          <w:szCs w:val="28"/>
        </w:rPr>
        <w:t>4. Процессуальная форма или наличие необходимых реквизитов. В этой части следует руководствоваться ст.ст. 166 и 180 УПК РФ. Статья 166 содержит перечень обязательных требований, предъявляемых к протоколу любого следственного действия, а статья 180 регламентирует порядок составления протоколов осмотра и освидетельствования.</w:t>
      </w:r>
    </w:p>
    <w:p w:rsidR="00F14329" w:rsidRPr="00755F8C" w:rsidRDefault="00F14329" w:rsidP="00755F8C">
      <w:pPr>
        <w:widowControl w:val="0"/>
        <w:autoSpaceDE w:val="0"/>
        <w:spacing w:line="360" w:lineRule="auto"/>
        <w:ind w:firstLine="709"/>
        <w:jc w:val="both"/>
        <w:rPr>
          <w:sz w:val="28"/>
          <w:szCs w:val="28"/>
        </w:rPr>
      </w:pPr>
      <w:r w:rsidRPr="00755F8C">
        <w:rPr>
          <w:sz w:val="28"/>
          <w:szCs w:val="28"/>
        </w:rPr>
        <w:t>Планы места происшествия могут быть масштабные и схематичные. На планах-схемах обязательно указываются кратчайшие расстояния от каждого объекта до двух неподвижных ориентиров, а также между объектами. В любом случае на плане стрелкой обозначаются север и юг, даются пояснения условных обозначений, указывается дата его составления. План подписывается понятыми, следователем и иными участниками осмотра.</w:t>
      </w:r>
    </w:p>
    <w:p w:rsidR="00F14329" w:rsidRPr="00755F8C" w:rsidRDefault="00F14329" w:rsidP="00755F8C">
      <w:pPr>
        <w:widowControl w:val="0"/>
        <w:autoSpaceDE w:val="0"/>
        <w:spacing w:line="360" w:lineRule="auto"/>
        <w:ind w:firstLine="709"/>
        <w:jc w:val="both"/>
        <w:rPr>
          <w:sz w:val="28"/>
          <w:szCs w:val="28"/>
        </w:rPr>
      </w:pPr>
      <w:r w:rsidRPr="00755F8C">
        <w:rPr>
          <w:sz w:val="28"/>
          <w:szCs w:val="28"/>
        </w:rPr>
        <w:t>Для большей наглядности обычно составляются два плана – план места происшествия с прилегающей территорией (общий) и план самого места происшествия со всеми обнаруженными на нем объектами (частный). Планы и схемы составляются на месте происшествия, непосредственно после составления протокола осмотра или одновременно с ним.</w:t>
      </w:r>
    </w:p>
    <w:p w:rsidR="00F14329" w:rsidRPr="00755F8C" w:rsidRDefault="00F14329" w:rsidP="00755F8C">
      <w:pPr>
        <w:autoSpaceDE w:val="0"/>
        <w:autoSpaceDN w:val="0"/>
        <w:adjustRightInd w:val="0"/>
        <w:spacing w:line="360" w:lineRule="auto"/>
        <w:ind w:firstLine="709"/>
        <w:jc w:val="both"/>
        <w:rPr>
          <w:sz w:val="28"/>
          <w:szCs w:val="28"/>
        </w:rPr>
      </w:pPr>
      <w:r w:rsidRPr="00755F8C">
        <w:rPr>
          <w:sz w:val="28"/>
          <w:szCs w:val="28"/>
        </w:rPr>
        <w:t>Другим приложением к протоколу осмотра могут быть фототаблицы. Они обычно составляются специалистом после того, как будет обработана пленка и отпечатаны фотоснимки. В пояснительных надписях в фототаблицах указывается, что именно изображено на каждом снимке и условия съемки. Фототаблицы подписывает специалист.</w:t>
      </w:r>
      <w:r w:rsidR="00755F8C">
        <w:rPr>
          <w:sz w:val="28"/>
          <w:szCs w:val="28"/>
        </w:rPr>
        <w:t xml:space="preserve"> </w:t>
      </w:r>
      <w:r w:rsidRPr="00755F8C">
        <w:rPr>
          <w:sz w:val="28"/>
          <w:szCs w:val="28"/>
        </w:rPr>
        <w:t>Для фиксации хода и результатов осмотра места происшествия может также применяться видеозапись и иные технические средства. Результаты применения дополнительных способов фиксации имеют юридическое значение приложений к основному протоколу. Они недействительны без протокола или без оформления их в протоколе; предъявляются для ознакомления, оглашаются в таком же порядке, как и протокол, но обычно после оглашения самого протокола (ч. 3 ст. 276; ч. 3 ст. 281)</w:t>
      </w:r>
      <w:r w:rsidR="00956659" w:rsidRPr="00755F8C">
        <w:rPr>
          <w:rStyle w:val="a4"/>
          <w:sz w:val="28"/>
          <w:szCs w:val="28"/>
        </w:rPr>
        <w:footnoteReference w:id="7"/>
      </w:r>
      <w:r w:rsidRPr="00755F8C">
        <w:rPr>
          <w:sz w:val="28"/>
          <w:szCs w:val="28"/>
        </w:rPr>
        <w:t>.</w:t>
      </w:r>
    </w:p>
    <w:p w:rsidR="00D20A81" w:rsidRPr="00755F8C" w:rsidRDefault="00D20A81" w:rsidP="00755F8C">
      <w:pPr>
        <w:autoSpaceDE w:val="0"/>
        <w:autoSpaceDN w:val="0"/>
        <w:adjustRightInd w:val="0"/>
        <w:spacing w:line="360" w:lineRule="auto"/>
        <w:ind w:firstLine="709"/>
        <w:jc w:val="both"/>
        <w:rPr>
          <w:sz w:val="28"/>
          <w:szCs w:val="28"/>
        </w:rPr>
      </w:pPr>
      <w:r w:rsidRPr="00755F8C">
        <w:rPr>
          <w:sz w:val="28"/>
          <w:szCs w:val="28"/>
        </w:rPr>
        <w:t>Нарушение правил составления протокола может повлечь признание его недопустимым доказательством (ст. 75). В частности, исполнение протокола почерком, не поддающимся прочтению, ВС РФ признает существенным наруш</w:t>
      </w:r>
      <w:r w:rsidR="00F14329" w:rsidRPr="00755F8C">
        <w:rPr>
          <w:sz w:val="28"/>
          <w:szCs w:val="28"/>
        </w:rPr>
        <w:t>ением процессуального закона</w:t>
      </w:r>
      <w:r w:rsidR="00F14329" w:rsidRPr="00755F8C">
        <w:rPr>
          <w:rStyle w:val="a4"/>
          <w:sz w:val="28"/>
          <w:szCs w:val="28"/>
        </w:rPr>
        <w:footnoteReference w:id="8"/>
      </w:r>
      <w:r w:rsidRPr="00755F8C">
        <w:rPr>
          <w:sz w:val="28"/>
          <w:szCs w:val="28"/>
        </w:rPr>
        <w:t>.</w:t>
      </w:r>
    </w:p>
    <w:p w:rsidR="00F14329" w:rsidRPr="00755F8C" w:rsidRDefault="00D20A81" w:rsidP="00755F8C">
      <w:pPr>
        <w:autoSpaceDE w:val="0"/>
        <w:autoSpaceDN w:val="0"/>
        <w:adjustRightInd w:val="0"/>
        <w:spacing w:line="360" w:lineRule="auto"/>
        <w:ind w:firstLine="709"/>
        <w:jc w:val="both"/>
        <w:rPr>
          <w:sz w:val="28"/>
          <w:szCs w:val="28"/>
        </w:rPr>
      </w:pPr>
      <w:r w:rsidRPr="00755F8C">
        <w:rPr>
          <w:sz w:val="28"/>
          <w:szCs w:val="28"/>
        </w:rPr>
        <w:t>Содержание протокола должно охватывать все юридически значимые моменты следственного действия, которые заносятся в протокол при предположении о том, что они имеют значение для дела. Дополнительно в протоколе необходимо указывать:</w:t>
      </w:r>
    </w:p>
    <w:p w:rsidR="00F14329" w:rsidRPr="00755F8C" w:rsidRDefault="00D20A81" w:rsidP="00755F8C">
      <w:pPr>
        <w:autoSpaceDE w:val="0"/>
        <w:autoSpaceDN w:val="0"/>
        <w:adjustRightInd w:val="0"/>
        <w:spacing w:line="360" w:lineRule="auto"/>
        <w:ind w:firstLine="709"/>
        <w:jc w:val="both"/>
        <w:rPr>
          <w:sz w:val="28"/>
          <w:szCs w:val="28"/>
        </w:rPr>
      </w:pPr>
      <w:r w:rsidRPr="00755F8C">
        <w:rPr>
          <w:sz w:val="28"/>
          <w:szCs w:val="28"/>
        </w:rPr>
        <w:t>а) сведения о факте приостановления аудио- и (или) видеозаписи, киносъемки, причине и длительности остановки их записи (п. 2 ч. 4 ст. 190); б) отрицательные результаты следственного действия (не</w:t>
      </w:r>
      <w:r w:rsidR="006D4556" w:rsidRPr="00755F8C">
        <w:rPr>
          <w:sz w:val="28"/>
          <w:szCs w:val="28"/>
        </w:rPr>
        <w:t xml:space="preserve"> </w:t>
      </w:r>
      <w:r w:rsidRPr="00755F8C">
        <w:rPr>
          <w:sz w:val="28"/>
          <w:szCs w:val="28"/>
        </w:rPr>
        <w:t>обнаружение следов там, где они должны или могли быть; вопросы, которые были отведены следователем или на которые отказались ответить);</w:t>
      </w:r>
    </w:p>
    <w:p w:rsidR="00D20A81" w:rsidRPr="00755F8C" w:rsidRDefault="00D20A81" w:rsidP="00755F8C">
      <w:pPr>
        <w:autoSpaceDE w:val="0"/>
        <w:autoSpaceDN w:val="0"/>
        <w:adjustRightInd w:val="0"/>
        <w:spacing w:line="360" w:lineRule="auto"/>
        <w:ind w:firstLine="709"/>
        <w:jc w:val="both"/>
        <w:rPr>
          <w:sz w:val="28"/>
          <w:szCs w:val="28"/>
        </w:rPr>
      </w:pPr>
      <w:r w:rsidRPr="00755F8C">
        <w:rPr>
          <w:sz w:val="28"/>
          <w:szCs w:val="28"/>
        </w:rPr>
        <w:t>в) запись показаний (не только при допросе, но при опознании, проверке показаний на месте и др.), заявлений, замечаний производится от первого лица и по возможности дословно.</w:t>
      </w:r>
    </w:p>
    <w:p w:rsidR="00D20A81" w:rsidRPr="00755F8C" w:rsidRDefault="00F14329" w:rsidP="00755F8C">
      <w:pPr>
        <w:autoSpaceDE w:val="0"/>
        <w:autoSpaceDN w:val="0"/>
        <w:adjustRightInd w:val="0"/>
        <w:spacing w:line="360" w:lineRule="auto"/>
        <w:ind w:firstLine="709"/>
        <w:jc w:val="both"/>
        <w:rPr>
          <w:sz w:val="28"/>
          <w:szCs w:val="28"/>
        </w:rPr>
      </w:pPr>
      <w:r w:rsidRPr="00755F8C">
        <w:rPr>
          <w:sz w:val="28"/>
          <w:szCs w:val="28"/>
        </w:rPr>
        <w:t>В соответствии с ч. 9 ст. 166 УПК РФ следователь должен обеспечит безопасность потерпевшего, его представителя, их близких родственников, для этого в протоколе следственного действия не приводятся данные о их личности.</w:t>
      </w:r>
      <w:r w:rsidR="00D20A81" w:rsidRPr="00755F8C">
        <w:rPr>
          <w:sz w:val="28"/>
          <w:szCs w:val="28"/>
        </w:rPr>
        <w:t xml:space="preserve"> Вместо этого указывается псевдоним. Данная мера корреспондирует с возможностью в суде давать показания в условиях, исключающих визуальное наблюдение свидетеля другими участниками судебного разбирательства (ч. 5 ст. 278 УПК). За разглашение сведений о принятых мерах безопасности возможна уголовная ответственность (ст. 311 УК).</w:t>
      </w:r>
      <w:r w:rsidR="00755F8C">
        <w:rPr>
          <w:sz w:val="28"/>
          <w:szCs w:val="28"/>
        </w:rPr>
        <w:t xml:space="preserve"> </w:t>
      </w:r>
      <w:r w:rsidR="00D20A81" w:rsidRPr="00755F8C">
        <w:rPr>
          <w:sz w:val="28"/>
          <w:szCs w:val="28"/>
        </w:rPr>
        <w:t>Как верно отмечено в литературе, в протоколах следственных действий не указываются не только подлинные данные, но и любые сведения, которые позволяют установить личность засекреченного свидетеля</w:t>
      </w:r>
      <w:r w:rsidR="000B68AC" w:rsidRPr="00755F8C">
        <w:rPr>
          <w:rStyle w:val="a4"/>
          <w:sz w:val="28"/>
          <w:szCs w:val="28"/>
        </w:rPr>
        <w:footnoteReference w:id="9"/>
      </w:r>
      <w:r w:rsidR="000B68AC" w:rsidRPr="00755F8C">
        <w:rPr>
          <w:sz w:val="28"/>
          <w:szCs w:val="28"/>
        </w:rPr>
        <w:t>. К</w:t>
      </w:r>
      <w:r w:rsidR="00D20A81" w:rsidRPr="00755F8C">
        <w:rPr>
          <w:sz w:val="28"/>
          <w:szCs w:val="28"/>
        </w:rPr>
        <w:t xml:space="preserve"> дополнительным гарантиям этой меры безопасности относятся:</w:t>
      </w:r>
    </w:p>
    <w:p w:rsidR="00D20A81" w:rsidRPr="00755F8C" w:rsidRDefault="00D20A81" w:rsidP="00755F8C">
      <w:pPr>
        <w:autoSpaceDE w:val="0"/>
        <w:autoSpaceDN w:val="0"/>
        <w:adjustRightInd w:val="0"/>
        <w:spacing w:line="360" w:lineRule="auto"/>
        <w:ind w:firstLine="709"/>
        <w:jc w:val="both"/>
        <w:rPr>
          <w:sz w:val="28"/>
          <w:szCs w:val="28"/>
        </w:rPr>
      </w:pPr>
      <w:r w:rsidRPr="00755F8C">
        <w:rPr>
          <w:sz w:val="28"/>
          <w:szCs w:val="28"/>
        </w:rPr>
        <w:t>а) наличие достаточных оснований для применения мер безопасности, т.е. процессуальных доказательств о реальной угрозе жизни, здоровью или имуществу указанных лиц. Любые меры, ограничивающие права защиты, должны диктоваться строгой необходимостью, поэтому сохранение в тайне от защиты сведений о личности свидетеля допускается лишь при невозможности использования иных, менее радикальных, мер;</w:t>
      </w:r>
    </w:p>
    <w:p w:rsidR="00D20A81" w:rsidRPr="00755F8C" w:rsidRDefault="00D20A81" w:rsidP="00755F8C">
      <w:pPr>
        <w:autoSpaceDE w:val="0"/>
        <w:autoSpaceDN w:val="0"/>
        <w:adjustRightInd w:val="0"/>
        <w:spacing w:line="360" w:lineRule="auto"/>
        <w:ind w:firstLine="709"/>
        <w:jc w:val="both"/>
        <w:rPr>
          <w:sz w:val="28"/>
          <w:szCs w:val="28"/>
        </w:rPr>
      </w:pPr>
      <w:r w:rsidRPr="00755F8C">
        <w:rPr>
          <w:sz w:val="28"/>
          <w:szCs w:val="28"/>
        </w:rPr>
        <w:t>б) удостоверение личности свидетелей органами, ведущими процесс, обоснование надежности и доверия к показаниям этих свидетелей) показания засекреченных свидетелей должны подкрепляться другими доказательствами, а обвинение не должно основываться единственно или в решающей степени на анонимных утверждениях;</w:t>
      </w:r>
    </w:p>
    <w:p w:rsidR="00D20A81" w:rsidRPr="00755F8C" w:rsidRDefault="00D20A81" w:rsidP="00755F8C">
      <w:pPr>
        <w:autoSpaceDE w:val="0"/>
        <w:autoSpaceDN w:val="0"/>
        <w:adjustRightInd w:val="0"/>
        <w:spacing w:line="360" w:lineRule="auto"/>
        <w:ind w:firstLine="709"/>
        <w:jc w:val="both"/>
        <w:rPr>
          <w:sz w:val="28"/>
          <w:szCs w:val="28"/>
        </w:rPr>
      </w:pPr>
      <w:r w:rsidRPr="00755F8C">
        <w:rPr>
          <w:sz w:val="28"/>
          <w:szCs w:val="28"/>
        </w:rPr>
        <w:t>г) исключительность применения мер безопасности в отношении сотрудников правоохранительных органов.</w:t>
      </w:r>
    </w:p>
    <w:p w:rsidR="00862770" w:rsidRPr="00755F8C" w:rsidRDefault="00862770" w:rsidP="00755F8C">
      <w:pPr>
        <w:autoSpaceDE w:val="0"/>
        <w:autoSpaceDN w:val="0"/>
        <w:adjustRightInd w:val="0"/>
        <w:spacing w:line="360" w:lineRule="auto"/>
        <w:ind w:firstLine="709"/>
        <w:jc w:val="both"/>
        <w:rPr>
          <w:sz w:val="28"/>
          <w:szCs w:val="28"/>
        </w:rPr>
      </w:pPr>
      <w:r w:rsidRPr="00755F8C">
        <w:rPr>
          <w:sz w:val="28"/>
          <w:szCs w:val="28"/>
        </w:rPr>
        <w:t>Помимо того, если лицо совершившее преступление скрылось с места происшествия, то оно, на него составляется ориентировка и оно объявляется в розыск.</w:t>
      </w:r>
    </w:p>
    <w:p w:rsidR="00FA6A16" w:rsidRPr="00755F8C" w:rsidRDefault="00FA6A16" w:rsidP="00755F8C">
      <w:pPr>
        <w:pStyle w:val="af0"/>
        <w:spacing w:before="0" w:beforeAutospacing="0" w:after="0" w:afterAutospacing="0" w:line="360" w:lineRule="auto"/>
        <w:ind w:firstLine="709"/>
        <w:jc w:val="both"/>
        <w:rPr>
          <w:rFonts w:ascii="Times New Roman" w:hAnsi="Times New Roman"/>
          <w:color w:val="auto"/>
          <w:sz w:val="28"/>
          <w:szCs w:val="28"/>
        </w:rPr>
      </w:pPr>
      <w:r w:rsidRPr="00755F8C">
        <w:rPr>
          <w:rFonts w:ascii="Times New Roman" w:hAnsi="Times New Roman"/>
          <w:color w:val="auto"/>
          <w:sz w:val="28"/>
          <w:szCs w:val="28"/>
        </w:rPr>
        <w:t>К окончанию работы следственно</w:t>
      </w:r>
      <w:r w:rsidR="00A07A06" w:rsidRPr="00755F8C">
        <w:rPr>
          <w:rFonts w:ascii="Times New Roman" w:hAnsi="Times New Roman"/>
          <w:color w:val="auto"/>
          <w:sz w:val="28"/>
          <w:szCs w:val="28"/>
        </w:rPr>
        <w:t xml:space="preserve"> </w:t>
      </w:r>
      <w:r w:rsidRPr="00755F8C">
        <w:rPr>
          <w:rFonts w:ascii="Times New Roman" w:hAnsi="Times New Roman"/>
          <w:color w:val="auto"/>
          <w:sz w:val="28"/>
          <w:szCs w:val="28"/>
        </w:rPr>
        <w:t xml:space="preserve">- оперативной группы на месте происшествия </w:t>
      </w:r>
      <w:r w:rsidR="00862770" w:rsidRPr="00755F8C">
        <w:rPr>
          <w:rFonts w:ascii="Times New Roman" w:hAnsi="Times New Roman"/>
          <w:color w:val="auto"/>
          <w:sz w:val="28"/>
          <w:szCs w:val="28"/>
        </w:rPr>
        <w:t xml:space="preserve">так же </w:t>
      </w:r>
      <w:r w:rsidRPr="00755F8C">
        <w:rPr>
          <w:rFonts w:ascii="Times New Roman" w:hAnsi="Times New Roman"/>
          <w:color w:val="auto"/>
          <w:sz w:val="28"/>
          <w:szCs w:val="28"/>
        </w:rPr>
        <w:t>намечаются определенные версии и составляется единый план первоначальных следственных и оперативно-розыскных действий.</w:t>
      </w:r>
      <w:r w:rsidR="00755F8C">
        <w:rPr>
          <w:rFonts w:ascii="Times New Roman" w:hAnsi="Times New Roman"/>
          <w:color w:val="auto"/>
          <w:sz w:val="28"/>
          <w:szCs w:val="28"/>
        </w:rPr>
        <w:t xml:space="preserve"> </w:t>
      </w:r>
      <w:r w:rsidRPr="00755F8C">
        <w:rPr>
          <w:rFonts w:ascii="Times New Roman" w:hAnsi="Times New Roman"/>
          <w:color w:val="auto"/>
          <w:sz w:val="28"/>
          <w:szCs w:val="28"/>
        </w:rPr>
        <w:t>Следователь и оперативный работник обязаны совместно обсудить и проанализировать результаты осмотра и на основе полученных данных разработать согласованные следственные и розыскные действия. При этом оперативный работник самостоятельно определяет средства и методы производства оперативно-розыскных действий, а следователь - если есть основания - немедленно возбуждает уголовное дело и начинает производство необходимых следственный действий.</w:t>
      </w:r>
    </w:p>
    <w:p w:rsidR="008E5356" w:rsidRPr="00755F8C" w:rsidRDefault="000B68AC" w:rsidP="00755F8C">
      <w:pPr>
        <w:spacing w:line="360" w:lineRule="auto"/>
        <w:ind w:firstLine="709"/>
        <w:jc w:val="both"/>
        <w:rPr>
          <w:sz w:val="28"/>
          <w:szCs w:val="28"/>
        </w:rPr>
      </w:pPr>
      <w:r w:rsidRPr="00755F8C">
        <w:rPr>
          <w:sz w:val="28"/>
          <w:szCs w:val="28"/>
        </w:rPr>
        <w:t>Таким образом, на окончательном этапе работы следственно оперативной группу на месте происшествия, является сбор и последующий анализ информации, способствующей расследованию и раскрытию преступления.</w:t>
      </w:r>
    </w:p>
    <w:p w:rsidR="000B4D8B" w:rsidRPr="00755F8C" w:rsidRDefault="00FA6A16" w:rsidP="00755F8C">
      <w:pPr>
        <w:spacing w:line="360" w:lineRule="auto"/>
        <w:ind w:firstLine="709"/>
        <w:jc w:val="both"/>
        <w:rPr>
          <w:sz w:val="28"/>
          <w:szCs w:val="28"/>
        </w:rPr>
      </w:pPr>
      <w:r w:rsidRPr="00755F8C">
        <w:rPr>
          <w:sz w:val="28"/>
          <w:szCs w:val="28"/>
        </w:rPr>
        <w:t>Полно</w:t>
      </w:r>
      <w:r w:rsidR="000B4D8B" w:rsidRPr="00755F8C">
        <w:rPr>
          <w:sz w:val="28"/>
          <w:szCs w:val="28"/>
        </w:rPr>
        <w:t xml:space="preserve">та и достоверность собранной информации позволяет построить </w:t>
      </w:r>
      <w:r w:rsidR="00FC76EC" w:rsidRPr="00755F8C">
        <w:rPr>
          <w:sz w:val="28"/>
          <w:szCs w:val="28"/>
        </w:rPr>
        <w:t xml:space="preserve">наиболее </w:t>
      </w:r>
      <w:r w:rsidR="000B4D8B" w:rsidRPr="00755F8C">
        <w:rPr>
          <w:sz w:val="28"/>
          <w:szCs w:val="28"/>
        </w:rPr>
        <w:t>вероятные версии происшедшего события.</w:t>
      </w:r>
    </w:p>
    <w:p w:rsidR="000B4D8B" w:rsidRPr="00755F8C" w:rsidRDefault="000B4D8B" w:rsidP="00755F8C">
      <w:pPr>
        <w:spacing w:line="360" w:lineRule="auto"/>
        <w:ind w:firstLine="709"/>
        <w:jc w:val="both"/>
        <w:rPr>
          <w:sz w:val="28"/>
          <w:szCs w:val="28"/>
        </w:rPr>
      </w:pPr>
    </w:p>
    <w:p w:rsidR="000B4D8B" w:rsidRDefault="00755F8C" w:rsidP="00755F8C">
      <w:pPr>
        <w:spacing w:line="360" w:lineRule="auto"/>
        <w:ind w:firstLine="709"/>
        <w:jc w:val="both"/>
        <w:rPr>
          <w:b/>
          <w:sz w:val="28"/>
          <w:szCs w:val="28"/>
        </w:rPr>
      </w:pPr>
      <w:r>
        <w:rPr>
          <w:sz w:val="28"/>
          <w:szCs w:val="28"/>
        </w:rPr>
        <w:br w:type="page"/>
      </w:r>
      <w:r w:rsidR="000B4D8B" w:rsidRPr="00755F8C">
        <w:rPr>
          <w:b/>
          <w:sz w:val="28"/>
          <w:szCs w:val="28"/>
        </w:rPr>
        <w:t>З</w:t>
      </w:r>
      <w:r>
        <w:rPr>
          <w:b/>
          <w:sz w:val="28"/>
          <w:szCs w:val="28"/>
        </w:rPr>
        <w:t>аключение</w:t>
      </w:r>
    </w:p>
    <w:p w:rsidR="00755F8C" w:rsidRPr="00755F8C" w:rsidRDefault="00755F8C" w:rsidP="00755F8C">
      <w:pPr>
        <w:spacing w:line="360" w:lineRule="auto"/>
        <w:ind w:firstLine="709"/>
        <w:jc w:val="both"/>
        <w:rPr>
          <w:b/>
          <w:sz w:val="28"/>
          <w:szCs w:val="28"/>
        </w:rPr>
      </w:pPr>
    </w:p>
    <w:p w:rsidR="000B4D8B" w:rsidRPr="00755F8C" w:rsidRDefault="00A07A06" w:rsidP="00755F8C">
      <w:pPr>
        <w:widowControl w:val="0"/>
        <w:autoSpaceDE w:val="0"/>
        <w:spacing w:line="360" w:lineRule="auto"/>
        <w:ind w:firstLine="709"/>
        <w:jc w:val="both"/>
        <w:rPr>
          <w:sz w:val="28"/>
          <w:szCs w:val="28"/>
        </w:rPr>
      </w:pPr>
      <w:r w:rsidRPr="00755F8C">
        <w:rPr>
          <w:sz w:val="28"/>
          <w:szCs w:val="28"/>
        </w:rPr>
        <w:t>Подводя итог, отметим,</w:t>
      </w:r>
      <w:r w:rsidR="000B4D8B" w:rsidRPr="00755F8C">
        <w:rPr>
          <w:sz w:val="28"/>
          <w:szCs w:val="28"/>
        </w:rPr>
        <w:t xml:space="preserve"> в случае сложности и большого объема уголовного </w:t>
      </w:r>
      <w:r w:rsidRPr="00755F8C">
        <w:rPr>
          <w:sz w:val="28"/>
          <w:szCs w:val="28"/>
        </w:rPr>
        <w:t>дела, расследование преступления</w:t>
      </w:r>
      <w:r w:rsidR="000B4D8B" w:rsidRPr="00755F8C">
        <w:rPr>
          <w:sz w:val="28"/>
          <w:szCs w:val="28"/>
        </w:rPr>
        <w:t xml:space="preserve"> может быть поручено следственной группе, о чем выносится отдельное постановление или указывается в постановлении о возбуждении уго</w:t>
      </w:r>
      <w:r w:rsidRPr="00755F8C">
        <w:rPr>
          <w:sz w:val="28"/>
          <w:szCs w:val="28"/>
        </w:rPr>
        <w:t xml:space="preserve">ловного дела </w:t>
      </w:r>
      <w:r w:rsidR="000B4D8B" w:rsidRPr="00755F8C">
        <w:rPr>
          <w:sz w:val="28"/>
          <w:szCs w:val="28"/>
        </w:rPr>
        <w:t>.</w:t>
      </w:r>
    </w:p>
    <w:p w:rsidR="000B4D8B" w:rsidRPr="00755F8C" w:rsidRDefault="000B4D8B" w:rsidP="00755F8C">
      <w:pPr>
        <w:widowControl w:val="0"/>
        <w:autoSpaceDE w:val="0"/>
        <w:spacing w:line="360" w:lineRule="auto"/>
        <w:ind w:firstLine="709"/>
        <w:jc w:val="both"/>
        <w:rPr>
          <w:sz w:val="28"/>
          <w:szCs w:val="28"/>
        </w:rPr>
      </w:pPr>
      <w:r w:rsidRPr="00755F8C">
        <w:rPr>
          <w:sz w:val="28"/>
          <w:szCs w:val="28"/>
        </w:rPr>
        <w:t>В тех же случаях и для решения тех же задач могут создаваться следственно-оперативные группы (СОГ). Правовой основой образования и деятельности СОГ следует считать соответствующие положения уголовно-процессуального законодательства</w:t>
      </w:r>
      <w:r w:rsidR="00A07A06" w:rsidRPr="00755F8C">
        <w:rPr>
          <w:sz w:val="28"/>
          <w:szCs w:val="28"/>
        </w:rPr>
        <w:t>, в соответствии с которым</w:t>
      </w:r>
      <w:r w:rsidRPr="00755F8C">
        <w:rPr>
          <w:sz w:val="28"/>
          <w:szCs w:val="28"/>
        </w:rPr>
        <w:t xml:space="preserve"> </w:t>
      </w:r>
      <w:r w:rsidR="00A07A06" w:rsidRPr="00755F8C">
        <w:rPr>
          <w:sz w:val="28"/>
          <w:szCs w:val="28"/>
        </w:rPr>
        <w:t>к работе следственной группы м</w:t>
      </w:r>
      <w:r w:rsidRPr="00755F8C">
        <w:rPr>
          <w:sz w:val="28"/>
          <w:szCs w:val="28"/>
        </w:rPr>
        <w:t>огут быть привлечены должностные лица органов, осуществляющих оп</w:t>
      </w:r>
      <w:r w:rsidR="00A07A06" w:rsidRPr="00755F8C">
        <w:rPr>
          <w:sz w:val="28"/>
          <w:szCs w:val="28"/>
        </w:rPr>
        <w:t>еративно-розыскную деятельность</w:t>
      </w:r>
      <w:r w:rsidRPr="00755F8C">
        <w:rPr>
          <w:sz w:val="28"/>
          <w:szCs w:val="28"/>
        </w:rPr>
        <w:t>.</w:t>
      </w:r>
    </w:p>
    <w:p w:rsidR="000B4D8B" w:rsidRPr="00755F8C" w:rsidRDefault="000B4D8B" w:rsidP="00755F8C">
      <w:pPr>
        <w:pStyle w:val="af0"/>
        <w:spacing w:before="0" w:beforeAutospacing="0" w:after="0" w:afterAutospacing="0" w:line="360" w:lineRule="auto"/>
        <w:ind w:firstLine="709"/>
        <w:jc w:val="both"/>
        <w:rPr>
          <w:rFonts w:ascii="Times New Roman" w:hAnsi="Times New Roman"/>
          <w:color w:val="auto"/>
          <w:sz w:val="28"/>
          <w:szCs w:val="28"/>
        </w:rPr>
      </w:pPr>
      <w:r w:rsidRPr="00755F8C">
        <w:rPr>
          <w:rFonts w:ascii="Times New Roman" w:hAnsi="Times New Roman"/>
          <w:color w:val="auto"/>
          <w:sz w:val="28"/>
          <w:szCs w:val="28"/>
        </w:rPr>
        <w:t>Создание СОГ оформляется совместным решением руководителя соответствующего следственного органа и руководителя правоохранительного органа соответствующего уровня. Руководителем СОГ всегда назначается один из следователей, включенных в её состав, либо включенный в её состав руководитель следственного органа.</w:t>
      </w:r>
      <w:r w:rsidR="00FA6A16" w:rsidRPr="00755F8C">
        <w:rPr>
          <w:rFonts w:ascii="Times New Roman" w:hAnsi="Times New Roman"/>
          <w:color w:val="auto"/>
          <w:sz w:val="28"/>
          <w:szCs w:val="28"/>
        </w:rPr>
        <w:t xml:space="preserve"> Результаты работы следственно-оперативной группы зависят как от эффективности совместной деятельности (анализа, планирования, оценки полученных материалов), так и от эффективности деятельности каждого ее работника.</w:t>
      </w:r>
    </w:p>
    <w:p w:rsidR="000B4D8B" w:rsidRPr="00755F8C" w:rsidRDefault="000B4D8B" w:rsidP="00755F8C">
      <w:pPr>
        <w:widowControl w:val="0"/>
        <w:autoSpaceDE w:val="0"/>
        <w:spacing w:line="360" w:lineRule="auto"/>
        <w:ind w:firstLine="709"/>
        <w:jc w:val="both"/>
        <w:rPr>
          <w:sz w:val="28"/>
          <w:szCs w:val="28"/>
        </w:rPr>
      </w:pPr>
      <w:r w:rsidRPr="00755F8C">
        <w:rPr>
          <w:sz w:val="28"/>
          <w:szCs w:val="28"/>
        </w:rPr>
        <w:t xml:space="preserve">Основным </w:t>
      </w:r>
      <w:r w:rsidR="00FA6A16" w:rsidRPr="00755F8C">
        <w:rPr>
          <w:sz w:val="28"/>
          <w:szCs w:val="28"/>
        </w:rPr>
        <w:t xml:space="preserve">следственным </w:t>
      </w:r>
      <w:r w:rsidRPr="00755F8C">
        <w:rPr>
          <w:sz w:val="28"/>
          <w:szCs w:val="28"/>
        </w:rPr>
        <w:t>мероприятием</w:t>
      </w:r>
      <w:r w:rsidR="00A07A06" w:rsidRPr="00755F8C">
        <w:rPr>
          <w:sz w:val="28"/>
          <w:szCs w:val="28"/>
        </w:rPr>
        <w:t>,</w:t>
      </w:r>
      <w:r w:rsidRPr="00755F8C">
        <w:rPr>
          <w:sz w:val="28"/>
          <w:szCs w:val="28"/>
        </w:rPr>
        <w:t xml:space="preserve"> провидимым СОГ на месте происшествия, является осмотр места происшествия. Производство которого направленно на обнаружение и сбор объектов материального мира, не</w:t>
      </w:r>
      <w:r w:rsidR="00FA6A16" w:rsidRPr="00755F8C">
        <w:rPr>
          <w:sz w:val="28"/>
          <w:szCs w:val="28"/>
        </w:rPr>
        <w:t>сущих в себе информацию о престу</w:t>
      </w:r>
      <w:r w:rsidRPr="00755F8C">
        <w:rPr>
          <w:sz w:val="28"/>
          <w:szCs w:val="28"/>
        </w:rPr>
        <w:t>плении. Помимо осмотра места происшествия, так же целесообразно проводить проче</w:t>
      </w:r>
      <w:r w:rsidR="00A07A06" w:rsidRPr="00755F8C">
        <w:rPr>
          <w:sz w:val="28"/>
          <w:szCs w:val="28"/>
        </w:rPr>
        <w:t>сывание местности и поквартирные</w:t>
      </w:r>
      <w:r w:rsidRPr="00755F8C">
        <w:rPr>
          <w:sz w:val="28"/>
          <w:szCs w:val="28"/>
        </w:rPr>
        <w:t xml:space="preserve"> обходы. Поквартирные обходы производятся с целью установления свидетелей и очевидцев события.</w:t>
      </w:r>
    </w:p>
    <w:p w:rsidR="000B4D8B" w:rsidRPr="00755F8C" w:rsidRDefault="00996917" w:rsidP="00755F8C">
      <w:pPr>
        <w:widowControl w:val="0"/>
        <w:autoSpaceDE w:val="0"/>
        <w:spacing w:line="360" w:lineRule="auto"/>
        <w:ind w:firstLine="709"/>
        <w:jc w:val="both"/>
        <w:rPr>
          <w:sz w:val="28"/>
          <w:szCs w:val="28"/>
        </w:rPr>
      </w:pPr>
      <w:r w:rsidRPr="00755F8C">
        <w:rPr>
          <w:sz w:val="28"/>
          <w:szCs w:val="28"/>
        </w:rPr>
        <w:t>При завершении работы СОГ на месте происшествия, составляются протокол осмотра</w:t>
      </w:r>
      <w:r w:rsidR="00755F8C">
        <w:rPr>
          <w:sz w:val="28"/>
          <w:szCs w:val="28"/>
        </w:rPr>
        <w:t xml:space="preserve"> </w:t>
      </w:r>
      <w:r w:rsidRPr="00755F8C">
        <w:rPr>
          <w:sz w:val="28"/>
          <w:szCs w:val="28"/>
        </w:rPr>
        <w:t>места происшествия, берутся объяснения с потерпевших, свидетелей и очевидцев преступления. Так же к</w:t>
      </w:r>
      <w:r w:rsidR="00A07A06" w:rsidRPr="00755F8C">
        <w:rPr>
          <w:sz w:val="28"/>
          <w:szCs w:val="28"/>
        </w:rPr>
        <w:t xml:space="preserve"> окончанию работы следственно - оперативной группы на месте происшествия намечаются определенные версии о произошедшем преступлении, а затем составляется единый план первоначальных следственных и оперативно-розыскных действий.</w:t>
      </w:r>
      <w:r w:rsidR="00755F8C">
        <w:rPr>
          <w:sz w:val="28"/>
          <w:szCs w:val="28"/>
        </w:rPr>
        <w:t xml:space="preserve"> </w:t>
      </w:r>
      <w:r w:rsidR="00A07A06" w:rsidRPr="00755F8C">
        <w:rPr>
          <w:sz w:val="28"/>
          <w:szCs w:val="28"/>
        </w:rPr>
        <w:t>Участники следственно оперативной группы, собрав все сведения, касающиеся преступления, в дальнейшем с их учетом планируют свою работу по его раскрытию, однако и здесь руководство, для направления расследования осуществляет следователь.</w:t>
      </w:r>
    </w:p>
    <w:p w:rsidR="00956659" w:rsidRPr="00755F8C" w:rsidRDefault="00956659" w:rsidP="00755F8C">
      <w:pPr>
        <w:widowControl w:val="0"/>
        <w:autoSpaceDE w:val="0"/>
        <w:spacing w:line="360" w:lineRule="auto"/>
        <w:ind w:firstLine="709"/>
        <w:jc w:val="both"/>
        <w:rPr>
          <w:sz w:val="28"/>
          <w:szCs w:val="28"/>
        </w:rPr>
      </w:pPr>
    </w:p>
    <w:p w:rsidR="000B4D8B" w:rsidRDefault="00755F8C" w:rsidP="00755F8C">
      <w:pPr>
        <w:widowControl w:val="0"/>
        <w:autoSpaceDE w:val="0"/>
        <w:spacing w:line="360" w:lineRule="auto"/>
        <w:ind w:firstLine="709"/>
        <w:jc w:val="both"/>
        <w:rPr>
          <w:b/>
          <w:sz w:val="28"/>
          <w:szCs w:val="28"/>
        </w:rPr>
      </w:pPr>
      <w:r>
        <w:rPr>
          <w:sz w:val="28"/>
          <w:szCs w:val="28"/>
        </w:rPr>
        <w:br w:type="page"/>
      </w:r>
      <w:r w:rsidR="000B4D8B" w:rsidRPr="00755F8C">
        <w:rPr>
          <w:b/>
          <w:sz w:val="28"/>
          <w:szCs w:val="28"/>
        </w:rPr>
        <w:t>С</w:t>
      </w:r>
      <w:r>
        <w:rPr>
          <w:b/>
          <w:sz w:val="28"/>
          <w:szCs w:val="28"/>
        </w:rPr>
        <w:t>писок использованной литературы</w:t>
      </w:r>
    </w:p>
    <w:p w:rsidR="00755F8C" w:rsidRPr="00755F8C" w:rsidRDefault="00755F8C" w:rsidP="00755F8C">
      <w:pPr>
        <w:widowControl w:val="0"/>
        <w:autoSpaceDE w:val="0"/>
        <w:spacing w:line="360" w:lineRule="auto"/>
        <w:ind w:firstLine="709"/>
        <w:jc w:val="both"/>
        <w:rPr>
          <w:b/>
          <w:sz w:val="28"/>
          <w:szCs w:val="28"/>
        </w:rPr>
      </w:pPr>
    </w:p>
    <w:p w:rsidR="000B4D8B" w:rsidRPr="00755F8C" w:rsidRDefault="000B4D8B" w:rsidP="00755F8C">
      <w:pPr>
        <w:numPr>
          <w:ilvl w:val="0"/>
          <w:numId w:val="2"/>
        </w:numPr>
        <w:tabs>
          <w:tab w:val="clear" w:pos="644"/>
        </w:tabs>
        <w:overflowPunct w:val="0"/>
        <w:autoSpaceDE w:val="0"/>
        <w:autoSpaceDN w:val="0"/>
        <w:adjustRightInd w:val="0"/>
        <w:spacing w:line="360" w:lineRule="auto"/>
        <w:ind w:left="0" w:firstLine="0"/>
        <w:jc w:val="both"/>
        <w:textAlignment w:val="baseline"/>
        <w:rPr>
          <w:sz w:val="28"/>
          <w:szCs w:val="28"/>
        </w:rPr>
      </w:pPr>
      <w:r w:rsidRPr="00755F8C">
        <w:rPr>
          <w:sz w:val="28"/>
          <w:szCs w:val="28"/>
        </w:rPr>
        <w:t>Конституция Российской Федерации от 12 декабря 1993 г.;</w:t>
      </w:r>
    </w:p>
    <w:p w:rsidR="000B4D8B" w:rsidRPr="00755F8C" w:rsidRDefault="000B4D8B" w:rsidP="00755F8C">
      <w:pPr>
        <w:numPr>
          <w:ilvl w:val="0"/>
          <w:numId w:val="2"/>
        </w:numPr>
        <w:tabs>
          <w:tab w:val="clear" w:pos="644"/>
        </w:tabs>
        <w:overflowPunct w:val="0"/>
        <w:autoSpaceDE w:val="0"/>
        <w:autoSpaceDN w:val="0"/>
        <w:adjustRightInd w:val="0"/>
        <w:spacing w:line="360" w:lineRule="auto"/>
        <w:ind w:left="0" w:firstLine="0"/>
        <w:jc w:val="both"/>
        <w:textAlignment w:val="baseline"/>
        <w:rPr>
          <w:sz w:val="28"/>
          <w:szCs w:val="28"/>
        </w:rPr>
      </w:pPr>
      <w:r w:rsidRPr="00755F8C">
        <w:rPr>
          <w:sz w:val="28"/>
          <w:szCs w:val="28"/>
        </w:rPr>
        <w:t>Уголовно-процессуальный кодекс РФ</w:t>
      </w:r>
      <w:r w:rsidR="00755F8C">
        <w:rPr>
          <w:sz w:val="28"/>
          <w:szCs w:val="28"/>
        </w:rPr>
        <w:t xml:space="preserve"> </w:t>
      </w:r>
      <w:r w:rsidRPr="00755F8C">
        <w:rPr>
          <w:sz w:val="28"/>
          <w:szCs w:val="28"/>
        </w:rPr>
        <w:t>от 18.12.2001 № 174-ФЗ (в редакции от</w:t>
      </w:r>
      <w:r w:rsidR="00755F8C">
        <w:rPr>
          <w:sz w:val="28"/>
          <w:szCs w:val="28"/>
        </w:rPr>
        <w:t xml:space="preserve"> </w:t>
      </w:r>
      <w:r w:rsidRPr="00755F8C">
        <w:rPr>
          <w:sz w:val="28"/>
          <w:szCs w:val="28"/>
        </w:rPr>
        <w:t>29.03.2010);</w:t>
      </w:r>
    </w:p>
    <w:p w:rsidR="00956659" w:rsidRPr="00755F8C" w:rsidRDefault="00956659" w:rsidP="00755F8C">
      <w:pPr>
        <w:numPr>
          <w:ilvl w:val="0"/>
          <w:numId w:val="2"/>
        </w:numPr>
        <w:tabs>
          <w:tab w:val="clear" w:pos="644"/>
        </w:tabs>
        <w:overflowPunct w:val="0"/>
        <w:autoSpaceDE w:val="0"/>
        <w:autoSpaceDN w:val="0"/>
        <w:adjustRightInd w:val="0"/>
        <w:spacing w:line="360" w:lineRule="auto"/>
        <w:ind w:left="0" w:firstLine="0"/>
        <w:jc w:val="both"/>
        <w:textAlignment w:val="baseline"/>
        <w:rPr>
          <w:sz w:val="28"/>
          <w:szCs w:val="28"/>
        </w:rPr>
      </w:pPr>
      <w:r w:rsidRPr="00755F8C">
        <w:rPr>
          <w:sz w:val="28"/>
          <w:szCs w:val="28"/>
        </w:rPr>
        <w:t>Федеральный Закон от 12 августа 1995 г. «Об оперативно розыскной деятельности» № 144 ФЗ;</w:t>
      </w:r>
    </w:p>
    <w:p w:rsidR="00956659" w:rsidRPr="00755F8C" w:rsidRDefault="00956659" w:rsidP="00755F8C">
      <w:pPr>
        <w:numPr>
          <w:ilvl w:val="0"/>
          <w:numId w:val="2"/>
        </w:numPr>
        <w:tabs>
          <w:tab w:val="clear" w:pos="644"/>
        </w:tabs>
        <w:overflowPunct w:val="0"/>
        <w:autoSpaceDE w:val="0"/>
        <w:autoSpaceDN w:val="0"/>
        <w:adjustRightInd w:val="0"/>
        <w:spacing w:line="360" w:lineRule="auto"/>
        <w:ind w:left="0" w:firstLine="0"/>
        <w:jc w:val="both"/>
        <w:textAlignment w:val="baseline"/>
        <w:rPr>
          <w:sz w:val="28"/>
          <w:szCs w:val="28"/>
        </w:rPr>
      </w:pPr>
      <w:r w:rsidRPr="00755F8C">
        <w:rPr>
          <w:sz w:val="28"/>
          <w:szCs w:val="28"/>
        </w:rPr>
        <w:t>Федеральный Закон «О государственной защите потерпевших, свидетелей и других участников уголовного судопроизводства.» № 119- ФЗ</w:t>
      </w:r>
    </w:p>
    <w:p w:rsidR="00956659" w:rsidRPr="00755F8C" w:rsidRDefault="00956659" w:rsidP="00755F8C">
      <w:pPr>
        <w:numPr>
          <w:ilvl w:val="0"/>
          <w:numId w:val="2"/>
        </w:numPr>
        <w:tabs>
          <w:tab w:val="clear" w:pos="644"/>
        </w:tabs>
        <w:overflowPunct w:val="0"/>
        <w:autoSpaceDE w:val="0"/>
        <w:autoSpaceDN w:val="0"/>
        <w:adjustRightInd w:val="0"/>
        <w:spacing w:line="360" w:lineRule="auto"/>
        <w:ind w:left="0" w:firstLine="0"/>
        <w:jc w:val="both"/>
        <w:textAlignment w:val="baseline"/>
        <w:rPr>
          <w:sz w:val="28"/>
          <w:szCs w:val="28"/>
        </w:rPr>
      </w:pPr>
      <w:r w:rsidRPr="00755F8C">
        <w:rPr>
          <w:sz w:val="28"/>
          <w:szCs w:val="28"/>
        </w:rPr>
        <w:t>Закон от 18 апреля 1991 г. «О милиции» № 1026-1;</w:t>
      </w:r>
    </w:p>
    <w:p w:rsidR="00996917" w:rsidRPr="00755F8C" w:rsidRDefault="00996917" w:rsidP="00755F8C">
      <w:pPr>
        <w:numPr>
          <w:ilvl w:val="0"/>
          <w:numId w:val="2"/>
        </w:numPr>
        <w:tabs>
          <w:tab w:val="clear" w:pos="644"/>
        </w:tabs>
        <w:overflowPunct w:val="0"/>
        <w:autoSpaceDE w:val="0"/>
        <w:autoSpaceDN w:val="0"/>
        <w:adjustRightInd w:val="0"/>
        <w:spacing w:line="360" w:lineRule="auto"/>
        <w:ind w:left="0" w:firstLine="0"/>
        <w:jc w:val="both"/>
        <w:textAlignment w:val="baseline"/>
        <w:rPr>
          <w:sz w:val="28"/>
          <w:szCs w:val="28"/>
        </w:rPr>
      </w:pPr>
      <w:r w:rsidRPr="00755F8C">
        <w:rPr>
          <w:sz w:val="28"/>
          <w:szCs w:val="28"/>
        </w:rPr>
        <w:t>Приказ МВД России от 20 июня 1996 г. № 334 «Инструкция по организации взаимодействия подразделений и служб органов внутренних дел в расследовании и раскрытии преступлений»;</w:t>
      </w:r>
    </w:p>
    <w:p w:rsidR="00996917" w:rsidRPr="00755F8C" w:rsidRDefault="00996917" w:rsidP="00755F8C">
      <w:pPr>
        <w:numPr>
          <w:ilvl w:val="0"/>
          <w:numId w:val="2"/>
        </w:numPr>
        <w:tabs>
          <w:tab w:val="clear" w:pos="644"/>
        </w:tabs>
        <w:autoSpaceDE w:val="0"/>
        <w:autoSpaceDN w:val="0"/>
        <w:adjustRightInd w:val="0"/>
        <w:spacing w:line="360" w:lineRule="auto"/>
        <w:ind w:left="0" w:firstLine="0"/>
        <w:jc w:val="both"/>
        <w:rPr>
          <w:sz w:val="28"/>
          <w:szCs w:val="28"/>
        </w:rPr>
      </w:pPr>
      <w:r w:rsidRPr="00755F8C">
        <w:rPr>
          <w:sz w:val="28"/>
          <w:szCs w:val="28"/>
        </w:rPr>
        <w:t>Приказ Генпрокуратуры России № 39, МВД России № 1070, МЧС России № 1021, Минюста России № 253, ФСБ России № 780, Минэкономразвития России № 353, ФСКН России № 399 от 29.12.2005 «О едином учете преступлений»;</w:t>
      </w:r>
    </w:p>
    <w:p w:rsidR="000B4D8B" w:rsidRPr="00755F8C" w:rsidRDefault="000B4D8B" w:rsidP="00755F8C">
      <w:pPr>
        <w:numPr>
          <w:ilvl w:val="0"/>
          <w:numId w:val="2"/>
        </w:numPr>
        <w:tabs>
          <w:tab w:val="clear" w:pos="644"/>
        </w:tabs>
        <w:overflowPunct w:val="0"/>
        <w:autoSpaceDE w:val="0"/>
        <w:autoSpaceDN w:val="0"/>
        <w:adjustRightInd w:val="0"/>
        <w:spacing w:line="360" w:lineRule="auto"/>
        <w:ind w:left="0" w:firstLine="0"/>
        <w:jc w:val="both"/>
        <w:textAlignment w:val="baseline"/>
        <w:rPr>
          <w:sz w:val="28"/>
          <w:szCs w:val="28"/>
        </w:rPr>
      </w:pPr>
      <w:r w:rsidRPr="00755F8C">
        <w:rPr>
          <w:sz w:val="28"/>
          <w:szCs w:val="28"/>
        </w:rPr>
        <w:t>Постановление Пленума В</w:t>
      </w:r>
      <w:r w:rsidR="00996917" w:rsidRPr="00755F8C">
        <w:rPr>
          <w:sz w:val="28"/>
          <w:szCs w:val="28"/>
        </w:rPr>
        <w:t xml:space="preserve">ерховного </w:t>
      </w:r>
      <w:r w:rsidRPr="00755F8C">
        <w:rPr>
          <w:sz w:val="28"/>
          <w:szCs w:val="28"/>
        </w:rPr>
        <w:t>С</w:t>
      </w:r>
      <w:r w:rsidR="00996917" w:rsidRPr="00755F8C">
        <w:rPr>
          <w:sz w:val="28"/>
          <w:szCs w:val="28"/>
        </w:rPr>
        <w:t>уда РФ</w:t>
      </w:r>
      <w:r w:rsidRPr="00755F8C">
        <w:rPr>
          <w:sz w:val="28"/>
          <w:szCs w:val="28"/>
        </w:rPr>
        <w:t xml:space="preserve"> от 5 марта 2004 г. № 1 «О применении судами норм Уголовно-процессуального кодекса Российской Федерации» (в ред. 23 декабря 2008 г.)</w:t>
      </w:r>
    </w:p>
    <w:p w:rsidR="00956659" w:rsidRPr="00755F8C" w:rsidRDefault="00956659" w:rsidP="00755F8C">
      <w:pPr>
        <w:numPr>
          <w:ilvl w:val="0"/>
          <w:numId w:val="2"/>
        </w:numPr>
        <w:tabs>
          <w:tab w:val="clear" w:pos="644"/>
        </w:tabs>
        <w:overflowPunct w:val="0"/>
        <w:autoSpaceDE w:val="0"/>
        <w:autoSpaceDN w:val="0"/>
        <w:adjustRightInd w:val="0"/>
        <w:spacing w:line="360" w:lineRule="auto"/>
        <w:ind w:left="0" w:firstLine="0"/>
        <w:jc w:val="both"/>
        <w:textAlignment w:val="baseline"/>
        <w:rPr>
          <w:sz w:val="28"/>
          <w:szCs w:val="28"/>
        </w:rPr>
      </w:pPr>
      <w:r w:rsidRPr="00755F8C">
        <w:rPr>
          <w:sz w:val="28"/>
          <w:szCs w:val="28"/>
        </w:rPr>
        <w:t>Брусницын Л. Псевдонимы в уголовном процессе // Законность. 2005. № 1.</w:t>
      </w:r>
    </w:p>
    <w:p w:rsidR="000B4D8B" w:rsidRPr="00755F8C" w:rsidRDefault="000B4D8B" w:rsidP="00755F8C">
      <w:pPr>
        <w:pStyle w:val="ab"/>
        <w:numPr>
          <w:ilvl w:val="0"/>
          <w:numId w:val="2"/>
        </w:numPr>
        <w:tabs>
          <w:tab w:val="clear" w:pos="644"/>
        </w:tabs>
        <w:autoSpaceDE w:val="0"/>
        <w:autoSpaceDN w:val="0"/>
        <w:adjustRightInd w:val="0"/>
        <w:spacing w:after="0" w:line="360" w:lineRule="auto"/>
        <w:ind w:left="0" w:firstLine="0"/>
        <w:jc w:val="both"/>
        <w:rPr>
          <w:rFonts w:ascii="Times New Roman" w:hAnsi="Times New Roman"/>
          <w:sz w:val="28"/>
          <w:szCs w:val="28"/>
        </w:rPr>
      </w:pPr>
      <w:r w:rsidRPr="00755F8C">
        <w:rPr>
          <w:rFonts w:ascii="Times New Roman" w:hAnsi="Times New Roman"/>
          <w:sz w:val="28"/>
          <w:szCs w:val="28"/>
        </w:rPr>
        <w:t>Белкин А.Р. Теория доказывания в уголовном судопроизводстве. М.: Норма, 2005. 670 с.</w:t>
      </w:r>
    </w:p>
    <w:p w:rsidR="000B4D8B" w:rsidRPr="00755F8C" w:rsidRDefault="000B4D8B" w:rsidP="00755F8C">
      <w:pPr>
        <w:pStyle w:val="a9"/>
        <w:widowControl w:val="0"/>
        <w:numPr>
          <w:ilvl w:val="0"/>
          <w:numId w:val="2"/>
        </w:numPr>
        <w:tabs>
          <w:tab w:val="clear" w:pos="644"/>
        </w:tabs>
        <w:overflowPunct/>
        <w:autoSpaceDE/>
        <w:autoSpaceDN/>
        <w:adjustRightInd/>
        <w:spacing w:after="0" w:line="360" w:lineRule="auto"/>
        <w:ind w:left="0" w:firstLine="0"/>
        <w:jc w:val="both"/>
        <w:textAlignment w:val="auto"/>
        <w:rPr>
          <w:sz w:val="28"/>
          <w:szCs w:val="28"/>
        </w:rPr>
      </w:pPr>
      <w:r w:rsidRPr="00755F8C">
        <w:rPr>
          <w:sz w:val="28"/>
          <w:szCs w:val="28"/>
        </w:rPr>
        <w:t>Волынский А.Ф.</w:t>
      </w:r>
      <w:r w:rsidR="00755F8C">
        <w:rPr>
          <w:sz w:val="28"/>
          <w:szCs w:val="28"/>
        </w:rPr>
        <w:t xml:space="preserve"> </w:t>
      </w:r>
      <w:r w:rsidRPr="00755F8C">
        <w:rPr>
          <w:sz w:val="28"/>
          <w:szCs w:val="28"/>
        </w:rPr>
        <w:t>Лавров В.П. Криминалистика. М.: Юнити- Дана: Закон и право. 2008 г. 943 с.</w:t>
      </w:r>
    </w:p>
    <w:p w:rsidR="000B4D8B" w:rsidRPr="00755F8C" w:rsidRDefault="000B4D8B" w:rsidP="00755F8C">
      <w:pPr>
        <w:pStyle w:val="a9"/>
        <w:widowControl w:val="0"/>
        <w:numPr>
          <w:ilvl w:val="0"/>
          <w:numId w:val="2"/>
        </w:numPr>
        <w:tabs>
          <w:tab w:val="clear" w:pos="644"/>
        </w:tabs>
        <w:overflowPunct/>
        <w:autoSpaceDE/>
        <w:autoSpaceDN/>
        <w:adjustRightInd/>
        <w:spacing w:after="0" w:line="360" w:lineRule="auto"/>
        <w:ind w:left="0" w:firstLine="0"/>
        <w:jc w:val="both"/>
        <w:textAlignment w:val="auto"/>
        <w:rPr>
          <w:sz w:val="28"/>
          <w:szCs w:val="28"/>
        </w:rPr>
      </w:pPr>
      <w:r w:rsidRPr="00755F8C">
        <w:rPr>
          <w:sz w:val="28"/>
          <w:szCs w:val="28"/>
        </w:rPr>
        <w:t>М. В. Мешков.</w:t>
      </w:r>
      <w:r w:rsidR="00755F8C">
        <w:rPr>
          <w:sz w:val="28"/>
          <w:szCs w:val="28"/>
        </w:rPr>
        <w:t xml:space="preserve"> </w:t>
      </w:r>
      <w:r w:rsidRPr="00755F8C">
        <w:rPr>
          <w:sz w:val="28"/>
          <w:szCs w:val="28"/>
        </w:rPr>
        <w:t>Предварительное следствие. Учебное пособие /– М., 2009 г.</w:t>
      </w:r>
      <w:r w:rsidR="00755F8C">
        <w:rPr>
          <w:sz w:val="28"/>
          <w:szCs w:val="28"/>
        </w:rPr>
        <w:t xml:space="preserve"> </w:t>
      </w:r>
      <w:r w:rsidRPr="00755F8C">
        <w:rPr>
          <w:sz w:val="28"/>
          <w:szCs w:val="28"/>
        </w:rPr>
        <w:t>719 с.</w:t>
      </w:r>
    </w:p>
    <w:p w:rsidR="00956659" w:rsidRPr="00755F8C" w:rsidRDefault="00956659" w:rsidP="00755F8C">
      <w:pPr>
        <w:numPr>
          <w:ilvl w:val="0"/>
          <w:numId w:val="2"/>
        </w:numPr>
        <w:tabs>
          <w:tab w:val="clear" w:pos="644"/>
        </w:tabs>
        <w:spacing w:line="360" w:lineRule="auto"/>
        <w:ind w:left="0" w:firstLine="0"/>
        <w:jc w:val="both"/>
        <w:rPr>
          <w:sz w:val="28"/>
          <w:szCs w:val="28"/>
        </w:rPr>
      </w:pPr>
      <w:r w:rsidRPr="00755F8C">
        <w:rPr>
          <w:sz w:val="28"/>
          <w:szCs w:val="28"/>
        </w:rPr>
        <w:t xml:space="preserve">Назаров С.Д. Актуальные проблемы раскрытия и расследования преступлений: межвузовский сборник научных трудов. Выпуск 9, Сибирский юридический институт МВД России.; - Красноярск: Сибирский юридический институт МВД России, </w:t>
      </w:r>
      <w:smartTag w:uri="urn:schemas-microsoft-com:office:smarttags" w:element="metricconverter">
        <w:smartTagPr>
          <w:attr w:name="ProductID" w:val="2006 г"/>
        </w:smartTagPr>
        <w:r w:rsidRPr="00755F8C">
          <w:rPr>
            <w:sz w:val="28"/>
            <w:szCs w:val="28"/>
          </w:rPr>
          <w:t>2006 г</w:t>
        </w:r>
      </w:smartTag>
      <w:r w:rsidRPr="00755F8C">
        <w:rPr>
          <w:sz w:val="28"/>
          <w:szCs w:val="28"/>
        </w:rPr>
        <w:t>. –</w:t>
      </w:r>
      <w:r w:rsidR="00755F8C">
        <w:rPr>
          <w:sz w:val="28"/>
          <w:szCs w:val="28"/>
        </w:rPr>
        <w:t xml:space="preserve"> </w:t>
      </w:r>
      <w:r w:rsidRPr="00755F8C">
        <w:rPr>
          <w:sz w:val="28"/>
          <w:szCs w:val="28"/>
        </w:rPr>
        <w:t>134 с.</w:t>
      </w:r>
    </w:p>
    <w:p w:rsidR="000B4D8B" w:rsidRPr="00755F8C" w:rsidRDefault="000B4D8B" w:rsidP="00755F8C">
      <w:pPr>
        <w:pStyle w:val="ab"/>
        <w:numPr>
          <w:ilvl w:val="0"/>
          <w:numId w:val="2"/>
        </w:numPr>
        <w:tabs>
          <w:tab w:val="clear" w:pos="644"/>
        </w:tabs>
        <w:autoSpaceDE w:val="0"/>
        <w:autoSpaceDN w:val="0"/>
        <w:adjustRightInd w:val="0"/>
        <w:spacing w:after="0" w:line="360" w:lineRule="auto"/>
        <w:ind w:left="0" w:firstLine="0"/>
        <w:jc w:val="both"/>
        <w:rPr>
          <w:rFonts w:ascii="Times New Roman" w:hAnsi="Times New Roman"/>
          <w:sz w:val="28"/>
          <w:szCs w:val="28"/>
        </w:rPr>
      </w:pPr>
      <w:r w:rsidRPr="00755F8C">
        <w:rPr>
          <w:rFonts w:ascii="Times New Roman" w:hAnsi="Times New Roman"/>
          <w:sz w:val="28"/>
          <w:szCs w:val="28"/>
        </w:rPr>
        <w:t>Петрухин И.Л. Комментарий к Уголовно-процессуальному кодексу Российской Федерации. М.: Норма, 2003. С. 312.</w:t>
      </w:r>
    </w:p>
    <w:p w:rsidR="00956659" w:rsidRPr="00755F8C" w:rsidRDefault="00956659" w:rsidP="00755F8C">
      <w:pPr>
        <w:pStyle w:val="ab"/>
        <w:numPr>
          <w:ilvl w:val="0"/>
          <w:numId w:val="2"/>
        </w:numPr>
        <w:tabs>
          <w:tab w:val="clear" w:pos="644"/>
        </w:tabs>
        <w:autoSpaceDE w:val="0"/>
        <w:autoSpaceDN w:val="0"/>
        <w:adjustRightInd w:val="0"/>
        <w:spacing w:after="0" w:line="360" w:lineRule="auto"/>
        <w:ind w:left="0" w:firstLine="0"/>
        <w:jc w:val="both"/>
        <w:rPr>
          <w:rFonts w:ascii="Times New Roman" w:hAnsi="Times New Roman"/>
          <w:sz w:val="28"/>
          <w:szCs w:val="28"/>
        </w:rPr>
      </w:pPr>
      <w:r w:rsidRPr="00755F8C">
        <w:rPr>
          <w:rFonts w:ascii="Times New Roman" w:hAnsi="Times New Roman"/>
          <w:sz w:val="28"/>
          <w:szCs w:val="28"/>
        </w:rPr>
        <w:t>Смирнов А.В., Комментарий к Уголовно-процессуальному кодексу Российской Федерации. Постатейный. М.: Кнорус, 2009. 704 с.</w:t>
      </w:r>
    </w:p>
    <w:p w:rsidR="00956659" w:rsidRPr="00755F8C" w:rsidRDefault="00956659" w:rsidP="00755F8C">
      <w:pPr>
        <w:pStyle w:val="ab"/>
        <w:numPr>
          <w:ilvl w:val="0"/>
          <w:numId w:val="2"/>
        </w:numPr>
        <w:tabs>
          <w:tab w:val="clear" w:pos="644"/>
        </w:tabs>
        <w:autoSpaceDE w:val="0"/>
        <w:autoSpaceDN w:val="0"/>
        <w:adjustRightInd w:val="0"/>
        <w:spacing w:after="0" w:line="360" w:lineRule="auto"/>
        <w:ind w:left="0" w:firstLine="0"/>
        <w:jc w:val="both"/>
        <w:rPr>
          <w:rFonts w:ascii="Times New Roman" w:hAnsi="Times New Roman"/>
          <w:sz w:val="28"/>
          <w:szCs w:val="28"/>
        </w:rPr>
      </w:pPr>
      <w:r w:rsidRPr="00755F8C">
        <w:rPr>
          <w:rFonts w:ascii="Times New Roman" w:hAnsi="Times New Roman"/>
          <w:sz w:val="28"/>
          <w:szCs w:val="28"/>
        </w:rPr>
        <w:t>Смирнов А.В., Калиновский К.Б. Комментарий к Уголовно-процессуальному кодексу Российской Федерации. Постатейный. СПб.: Питер, 2002; 2004 (1 и 2 изд.); М.: Кнорус, 2007 (3 изд.). 653 с.</w:t>
      </w:r>
    </w:p>
    <w:p w:rsidR="00D30265" w:rsidRPr="00755F8C" w:rsidRDefault="00D30265" w:rsidP="00755F8C">
      <w:pPr>
        <w:numPr>
          <w:ilvl w:val="0"/>
          <w:numId w:val="2"/>
        </w:numPr>
        <w:tabs>
          <w:tab w:val="clear" w:pos="644"/>
        </w:tabs>
        <w:spacing w:line="360" w:lineRule="auto"/>
        <w:ind w:left="0" w:firstLine="0"/>
        <w:jc w:val="both"/>
        <w:rPr>
          <w:sz w:val="28"/>
          <w:szCs w:val="28"/>
        </w:rPr>
      </w:pPr>
      <w:r w:rsidRPr="00755F8C">
        <w:rPr>
          <w:sz w:val="28"/>
          <w:szCs w:val="28"/>
        </w:rPr>
        <w:t>Тихомирова, Л.В., Тихомиров М.Ю. Юридическая энциклопедия./ Л.В., Тихомирова — М., 2002.-400 с.</w:t>
      </w:r>
    </w:p>
    <w:p w:rsidR="000B4D8B" w:rsidRPr="00755F8C" w:rsidRDefault="000B4D8B" w:rsidP="00755F8C">
      <w:pPr>
        <w:spacing w:line="360" w:lineRule="auto"/>
        <w:ind w:firstLine="709"/>
        <w:jc w:val="center"/>
        <w:rPr>
          <w:sz w:val="28"/>
          <w:szCs w:val="28"/>
        </w:rPr>
      </w:pPr>
      <w:bookmarkStart w:id="6" w:name="_GoBack"/>
      <w:bookmarkEnd w:id="6"/>
    </w:p>
    <w:sectPr w:rsidR="000B4D8B" w:rsidRPr="00755F8C" w:rsidSect="00755F8C">
      <w:headerReference w:type="default" r:id="rId9"/>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0D94" w:rsidRDefault="00340D94" w:rsidP="00D20A81">
      <w:r>
        <w:separator/>
      </w:r>
    </w:p>
  </w:endnote>
  <w:endnote w:type="continuationSeparator" w:id="0">
    <w:p w:rsidR="00340D94" w:rsidRDefault="00340D94" w:rsidP="00D20A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0D94" w:rsidRDefault="00340D94" w:rsidP="00D20A81">
      <w:r>
        <w:separator/>
      </w:r>
    </w:p>
  </w:footnote>
  <w:footnote w:type="continuationSeparator" w:id="0">
    <w:p w:rsidR="00340D94" w:rsidRDefault="00340D94" w:rsidP="00D20A81">
      <w:r>
        <w:continuationSeparator/>
      </w:r>
    </w:p>
  </w:footnote>
  <w:footnote w:id="1">
    <w:p w:rsidR="00340D94" w:rsidRDefault="00956659" w:rsidP="00755F8C">
      <w:pPr>
        <w:pStyle w:val="a9"/>
        <w:widowControl w:val="0"/>
        <w:overflowPunct/>
        <w:autoSpaceDE/>
        <w:autoSpaceDN/>
        <w:adjustRightInd/>
        <w:spacing w:line="360" w:lineRule="auto"/>
        <w:ind w:left="0"/>
        <w:textAlignment w:val="auto"/>
      </w:pPr>
      <w:r w:rsidRPr="00956659">
        <w:rPr>
          <w:rStyle w:val="a4"/>
        </w:rPr>
        <w:footnoteRef/>
      </w:r>
      <w:r w:rsidRPr="00956659">
        <w:t xml:space="preserve"> М. В. Мешков.</w:t>
      </w:r>
      <w:r w:rsidR="00755F8C">
        <w:t xml:space="preserve"> </w:t>
      </w:r>
      <w:r w:rsidRPr="00956659">
        <w:t>Предварительное следствие. Учеб</w:t>
      </w:r>
      <w:r w:rsidR="0015593C">
        <w:t>ное пособие – М., 2009-</w:t>
      </w:r>
      <w:r w:rsidR="00755F8C">
        <w:t xml:space="preserve"> </w:t>
      </w:r>
      <w:r w:rsidR="0015593C">
        <w:t xml:space="preserve">С. </w:t>
      </w:r>
      <w:r>
        <w:t>523</w:t>
      </w:r>
    </w:p>
  </w:footnote>
  <w:footnote w:id="2">
    <w:p w:rsidR="00340D94" w:rsidRDefault="00956659" w:rsidP="00755F8C">
      <w:pPr>
        <w:pStyle w:val="ab"/>
        <w:autoSpaceDE w:val="0"/>
        <w:autoSpaceDN w:val="0"/>
        <w:adjustRightInd w:val="0"/>
        <w:spacing w:line="360" w:lineRule="auto"/>
        <w:ind w:left="0"/>
        <w:jc w:val="both"/>
      </w:pPr>
      <w:r w:rsidRPr="00956659">
        <w:rPr>
          <w:rStyle w:val="a4"/>
          <w:sz w:val="20"/>
          <w:szCs w:val="20"/>
        </w:rPr>
        <w:footnoteRef/>
      </w:r>
      <w:r w:rsidRPr="00956659">
        <w:rPr>
          <w:sz w:val="20"/>
          <w:szCs w:val="20"/>
        </w:rPr>
        <w:t xml:space="preserve"> </w:t>
      </w:r>
      <w:r w:rsidRPr="00956659">
        <w:rPr>
          <w:rFonts w:ascii="Times New Roman" w:hAnsi="Times New Roman"/>
          <w:sz w:val="20"/>
          <w:szCs w:val="20"/>
        </w:rPr>
        <w:t>Петрухин И.Л. Комментарий к Уголовно-процессуальному кодексу Российской Ф</w:t>
      </w:r>
      <w:r w:rsidR="0015593C">
        <w:rPr>
          <w:rFonts w:ascii="Times New Roman" w:hAnsi="Times New Roman"/>
          <w:sz w:val="20"/>
          <w:szCs w:val="20"/>
        </w:rPr>
        <w:t xml:space="preserve">едерации. М.: Норма, 2003 - </w:t>
      </w:r>
      <w:r>
        <w:rPr>
          <w:rFonts w:ascii="Times New Roman" w:hAnsi="Times New Roman"/>
          <w:sz w:val="20"/>
          <w:szCs w:val="20"/>
        </w:rPr>
        <w:t>С. 22</w:t>
      </w:r>
      <w:r w:rsidRPr="00956659">
        <w:rPr>
          <w:rFonts w:ascii="Times New Roman" w:hAnsi="Times New Roman"/>
          <w:sz w:val="20"/>
          <w:szCs w:val="20"/>
        </w:rPr>
        <w:t>2.</w:t>
      </w:r>
    </w:p>
  </w:footnote>
  <w:footnote w:id="3">
    <w:p w:rsidR="00340D94" w:rsidRDefault="00956659" w:rsidP="00755F8C">
      <w:pPr>
        <w:pStyle w:val="a9"/>
        <w:widowControl w:val="0"/>
        <w:overflowPunct/>
        <w:autoSpaceDE/>
        <w:autoSpaceDN/>
        <w:adjustRightInd/>
        <w:spacing w:line="360" w:lineRule="auto"/>
        <w:ind w:left="0"/>
        <w:textAlignment w:val="auto"/>
      </w:pPr>
      <w:r w:rsidRPr="00956659">
        <w:rPr>
          <w:rStyle w:val="a4"/>
        </w:rPr>
        <w:footnoteRef/>
      </w:r>
      <w:r w:rsidRPr="00956659">
        <w:t xml:space="preserve"> М. В. Мешков.</w:t>
      </w:r>
      <w:r w:rsidR="00755F8C">
        <w:t xml:space="preserve"> </w:t>
      </w:r>
      <w:r w:rsidRPr="00956659">
        <w:t>Предварительное следствие. Уче</w:t>
      </w:r>
      <w:r w:rsidR="0015593C">
        <w:t>бное пособие – М., 2009-</w:t>
      </w:r>
      <w:r w:rsidR="00755F8C">
        <w:t xml:space="preserve"> </w:t>
      </w:r>
      <w:r w:rsidR="0015593C">
        <w:t xml:space="preserve">С. </w:t>
      </w:r>
      <w:r>
        <w:t>526</w:t>
      </w:r>
      <w:r w:rsidR="0015593C">
        <w:t xml:space="preserve"> </w:t>
      </w:r>
    </w:p>
  </w:footnote>
  <w:footnote w:id="4">
    <w:p w:rsidR="00340D94" w:rsidRDefault="00956659" w:rsidP="00755F8C">
      <w:pPr>
        <w:pStyle w:val="a9"/>
        <w:widowControl w:val="0"/>
        <w:overflowPunct/>
        <w:autoSpaceDE/>
        <w:autoSpaceDN/>
        <w:adjustRightInd/>
        <w:spacing w:line="360" w:lineRule="auto"/>
        <w:ind w:left="0"/>
        <w:textAlignment w:val="auto"/>
      </w:pPr>
      <w:r w:rsidRPr="00956659">
        <w:rPr>
          <w:rStyle w:val="a4"/>
        </w:rPr>
        <w:footnoteRef/>
      </w:r>
      <w:r w:rsidRPr="00956659">
        <w:t xml:space="preserve"> Волынский А.Ф.</w:t>
      </w:r>
      <w:r w:rsidR="00755F8C">
        <w:t xml:space="preserve"> </w:t>
      </w:r>
      <w:r w:rsidRPr="00956659">
        <w:t>Лавров В.П. Криминалистика. М.: Юнити-</w:t>
      </w:r>
      <w:r w:rsidR="0015593C">
        <w:t xml:space="preserve"> Дана: Закон и право. 2008 – С. </w:t>
      </w:r>
      <w:r>
        <w:t>53</w:t>
      </w:r>
      <w:r w:rsidR="0015593C">
        <w:t>3</w:t>
      </w:r>
      <w:r w:rsidR="00755F8C">
        <w:t xml:space="preserve"> </w:t>
      </w:r>
    </w:p>
  </w:footnote>
  <w:footnote w:id="5">
    <w:p w:rsidR="00340D94" w:rsidRDefault="00956659" w:rsidP="00755F8C">
      <w:pPr>
        <w:pStyle w:val="a9"/>
        <w:widowControl w:val="0"/>
        <w:overflowPunct/>
        <w:autoSpaceDE/>
        <w:autoSpaceDN/>
        <w:adjustRightInd/>
        <w:spacing w:line="360" w:lineRule="auto"/>
        <w:ind w:left="0"/>
        <w:textAlignment w:val="auto"/>
      </w:pPr>
      <w:r w:rsidRPr="00956659">
        <w:rPr>
          <w:rStyle w:val="a4"/>
        </w:rPr>
        <w:footnoteRef/>
      </w:r>
      <w:r w:rsidRPr="00956659">
        <w:t xml:space="preserve"> Волынский А.Ф.</w:t>
      </w:r>
      <w:r w:rsidR="00755F8C">
        <w:t xml:space="preserve"> </w:t>
      </w:r>
      <w:r w:rsidRPr="00956659">
        <w:t>Лавров В.П. Криминалистика. М.: Юнити-</w:t>
      </w:r>
      <w:r w:rsidR="0015593C">
        <w:t xml:space="preserve"> Дана: Закон и право. 2008 –С.</w:t>
      </w:r>
      <w:r>
        <w:t xml:space="preserve"> 63</w:t>
      </w:r>
      <w:r w:rsidR="0015593C">
        <w:t xml:space="preserve">3 </w:t>
      </w:r>
    </w:p>
  </w:footnote>
  <w:footnote w:id="6">
    <w:p w:rsidR="00340D94" w:rsidRDefault="00D20A81" w:rsidP="00D20A81">
      <w:pPr>
        <w:ind w:firstLine="540"/>
        <w:jc w:val="both"/>
      </w:pPr>
      <w:r w:rsidRPr="00D20A81">
        <w:footnoteRef/>
      </w:r>
      <w:r w:rsidRPr="00D20A81">
        <w:t xml:space="preserve"> Актуальные проблемы раскрытия и расследования преступлений: межвузовский сборник научных трудов. Выпуск 9, Сибирский юридический институт МВД России.; отв. Ред. С.Д. Назаров.- Красноярск: Сибирский юридиче</w:t>
      </w:r>
      <w:r w:rsidR="0015593C">
        <w:t xml:space="preserve">ский институт МВД России, 2006 –С. 134 </w:t>
      </w:r>
    </w:p>
  </w:footnote>
  <w:footnote w:id="7">
    <w:p w:rsidR="00340D94" w:rsidRDefault="00956659" w:rsidP="00755F8C">
      <w:pPr>
        <w:pStyle w:val="ab"/>
        <w:autoSpaceDE w:val="0"/>
        <w:autoSpaceDN w:val="0"/>
        <w:adjustRightInd w:val="0"/>
        <w:spacing w:after="0" w:line="360" w:lineRule="auto"/>
        <w:ind w:left="0"/>
        <w:jc w:val="both"/>
      </w:pPr>
      <w:r>
        <w:rPr>
          <w:rStyle w:val="a4"/>
        </w:rPr>
        <w:footnoteRef/>
      </w:r>
      <w:r>
        <w:t xml:space="preserve"> </w:t>
      </w:r>
      <w:r w:rsidRPr="00956659">
        <w:rPr>
          <w:rFonts w:ascii="Times New Roman" w:hAnsi="Times New Roman"/>
          <w:sz w:val="20"/>
          <w:szCs w:val="20"/>
        </w:rPr>
        <w:t>Петрухин И.Л. Комментарий к Уголовно-процессуальному кодексу Российской Фе</w:t>
      </w:r>
      <w:r w:rsidR="0015593C">
        <w:rPr>
          <w:rFonts w:ascii="Times New Roman" w:hAnsi="Times New Roman"/>
          <w:sz w:val="20"/>
          <w:szCs w:val="20"/>
        </w:rPr>
        <w:t>дерации. М.: Норма, 2003-</w:t>
      </w:r>
      <w:r>
        <w:rPr>
          <w:rFonts w:ascii="Times New Roman" w:hAnsi="Times New Roman"/>
          <w:sz w:val="20"/>
          <w:szCs w:val="20"/>
        </w:rPr>
        <w:t xml:space="preserve"> С. 239</w:t>
      </w:r>
      <w:r w:rsidRPr="00956659">
        <w:rPr>
          <w:rFonts w:ascii="Times New Roman" w:hAnsi="Times New Roman"/>
          <w:sz w:val="20"/>
          <w:szCs w:val="20"/>
        </w:rPr>
        <w:t>.</w:t>
      </w:r>
    </w:p>
  </w:footnote>
  <w:footnote w:id="8">
    <w:p w:rsidR="00340D94" w:rsidRDefault="00F14329" w:rsidP="00755F8C">
      <w:pPr>
        <w:autoSpaceDE w:val="0"/>
        <w:autoSpaceDN w:val="0"/>
        <w:adjustRightInd w:val="0"/>
        <w:spacing w:line="360" w:lineRule="auto"/>
        <w:jc w:val="both"/>
      </w:pPr>
      <w:r w:rsidRPr="00956659">
        <w:rPr>
          <w:rStyle w:val="a4"/>
        </w:rPr>
        <w:footnoteRef/>
      </w:r>
      <w:r w:rsidRPr="00956659">
        <w:t xml:space="preserve"> БВС РФ. 2001. № 12.</w:t>
      </w:r>
    </w:p>
  </w:footnote>
  <w:footnote w:id="9">
    <w:p w:rsidR="00340D94" w:rsidRDefault="000B68AC" w:rsidP="00755F8C">
      <w:pPr>
        <w:autoSpaceDE w:val="0"/>
        <w:autoSpaceDN w:val="0"/>
        <w:adjustRightInd w:val="0"/>
        <w:spacing w:line="360" w:lineRule="auto"/>
        <w:jc w:val="both"/>
      </w:pPr>
      <w:r w:rsidRPr="000B68AC">
        <w:rPr>
          <w:rStyle w:val="a4"/>
        </w:rPr>
        <w:footnoteRef/>
      </w:r>
      <w:r w:rsidRPr="000B68AC">
        <w:t xml:space="preserve"> Брусницын Л. Псевдонимы в уголовном процессе // Законность. 2005. </w:t>
      </w:r>
      <w:r>
        <w:t>№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5F8C" w:rsidRPr="00755F8C" w:rsidRDefault="00755F8C" w:rsidP="00755F8C">
    <w:pPr>
      <w:spacing w:line="360" w:lineRule="auto"/>
      <w:ind w:firstLine="709"/>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8A5CD0"/>
    <w:multiLevelType w:val="hybridMultilevel"/>
    <w:tmpl w:val="E4D200E2"/>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
    <w:nsid w:val="2AEE1DA9"/>
    <w:multiLevelType w:val="hybridMultilevel"/>
    <w:tmpl w:val="3B545492"/>
    <w:lvl w:ilvl="0" w:tplc="0419000F">
      <w:start w:val="1"/>
      <w:numFmt w:val="decimal"/>
      <w:lvlText w:val="%1."/>
      <w:lvlJc w:val="left"/>
      <w:pPr>
        <w:tabs>
          <w:tab w:val="num" w:pos="644"/>
        </w:tabs>
        <w:ind w:left="644" w:hanging="360"/>
      </w:pPr>
      <w:rPr>
        <w:rFonts w:cs="Times New Roman"/>
      </w:rPr>
    </w:lvl>
    <w:lvl w:ilvl="1" w:tplc="04190019" w:tentative="1">
      <w:start w:val="1"/>
      <w:numFmt w:val="lowerLetter"/>
      <w:lvlText w:val="%2."/>
      <w:lvlJc w:val="left"/>
      <w:pPr>
        <w:tabs>
          <w:tab w:val="num" w:pos="1866"/>
        </w:tabs>
        <w:ind w:left="1866" w:hanging="360"/>
      </w:pPr>
      <w:rPr>
        <w:rFonts w:cs="Times New Roman"/>
      </w:rPr>
    </w:lvl>
    <w:lvl w:ilvl="2" w:tplc="0419001B" w:tentative="1">
      <w:start w:val="1"/>
      <w:numFmt w:val="lowerRoman"/>
      <w:lvlText w:val="%3."/>
      <w:lvlJc w:val="right"/>
      <w:pPr>
        <w:tabs>
          <w:tab w:val="num" w:pos="2586"/>
        </w:tabs>
        <w:ind w:left="2586" w:hanging="180"/>
      </w:pPr>
      <w:rPr>
        <w:rFonts w:cs="Times New Roman"/>
      </w:rPr>
    </w:lvl>
    <w:lvl w:ilvl="3" w:tplc="0419000F" w:tentative="1">
      <w:start w:val="1"/>
      <w:numFmt w:val="decimal"/>
      <w:lvlText w:val="%4."/>
      <w:lvlJc w:val="left"/>
      <w:pPr>
        <w:tabs>
          <w:tab w:val="num" w:pos="3306"/>
        </w:tabs>
        <w:ind w:left="3306" w:hanging="360"/>
      </w:pPr>
      <w:rPr>
        <w:rFonts w:cs="Times New Roman"/>
      </w:rPr>
    </w:lvl>
    <w:lvl w:ilvl="4" w:tplc="04190019" w:tentative="1">
      <w:start w:val="1"/>
      <w:numFmt w:val="lowerLetter"/>
      <w:lvlText w:val="%5."/>
      <w:lvlJc w:val="left"/>
      <w:pPr>
        <w:tabs>
          <w:tab w:val="num" w:pos="4026"/>
        </w:tabs>
        <w:ind w:left="4026" w:hanging="360"/>
      </w:pPr>
      <w:rPr>
        <w:rFonts w:cs="Times New Roman"/>
      </w:rPr>
    </w:lvl>
    <w:lvl w:ilvl="5" w:tplc="0419001B" w:tentative="1">
      <w:start w:val="1"/>
      <w:numFmt w:val="lowerRoman"/>
      <w:lvlText w:val="%6."/>
      <w:lvlJc w:val="right"/>
      <w:pPr>
        <w:tabs>
          <w:tab w:val="num" w:pos="4746"/>
        </w:tabs>
        <w:ind w:left="4746" w:hanging="180"/>
      </w:pPr>
      <w:rPr>
        <w:rFonts w:cs="Times New Roman"/>
      </w:rPr>
    </w:lvl>
    <w:lvl w:ilvl="6" w:tplc="0419000F" w:tentative="1">
      <w:start w:val="1"/>
      <w:numFmt w:val="decimal"/>
      <w:lvlText w:val="%7."/>
      <w:lvlJc w:val="left"/>
      <w:pPr>
        <w:tabs>
          <w:tab w:val="num" w:pos="5466"/>
        </w:tabs>
        <w:ind w:left="5466" w:hanging="360"/>
      </w:pPr>
      <w:rPr>
        <w:rFonts w:cs="Times New Roman"/>
      </w:rPr>
    </w:lvl>
    <w:lvl w:ilvl="7" w:tplc="04190019" w:tentative="1">
      <w:start w:val="1"/>
      <w:numFmt w:val="lowerLetter"/>
      <w:lvlText w:val="%8."/>
      <w:lvlJc w:val="left"/>
      <w:pPr>
        <w:tabs>
          <w:tab w:val="num" w:pos="6186"/>
        </w:tabs>
        <w:ind w:left="6186" w:hanging="360"/>
      </w:pPr>
      <w:rPr>
        <w:rFonts w:cs="Times New Roman"/>
      </w:rPr>
    </w:lvl>
    <w:lvl w:ilvl="8" w:tplc="0419001B" w:tentative="1">
      <w:start w:val="1"/>
      <w:numFmt w:val="lowerRoman"/>
      <w:lvlText w:val="%9."/>
      <w:lvlJc w:val="right"/>
      <w:pPr>
        <w:tabs>
          <w:tab w:val="num" w:pos="6906"/>
        </w:tabs>
        <w:ind w:left="6906" w:hanging="180"/>
      </w:pPr>
      <w:rPr>
        <w:rFonts w:cs="Times New Roman"/>
      </w:rPr>
    </w:lvl>
  </w:abstractNum>
  <w:abstractNum w:abstractNumId="2">
    <w:nsid w:val="40596221"/>
    <w:multiLevelType w:val="hybridMultilevel"/>
    <w:tmpl w:val="CC6863AC"/>
    <w:lvl w:ilvl="0" w:tplc="DED64232">
      <w:start w:val="1"/>
      <w:numFmt w:val="decimal"/>
      <w:lvlText w:val="%1."/>
      <w:lvlJc w:val="left"/>
      <w:pPr>
        <w:ind w:left="900" w:hanging="360"/>
      </w:pPr>
      <w:rPr>
        <w:rFonts w:cs="Times New Roman" w:hint="default"/>
        <w:b w:val="0"/>
        <w:sz w:val="28"/>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
    <w:nsid w:val="56705776"/>
    <w:multiLevelType w:val="hybridMultilevel"/>
    <w:tmpl w:val="8F008E34"/>
    <w:lvl w:ilvl="0" w:tplc="51220D0A">
      <w:start w:val="1"/>
      <w:numFmt w:val="decimal"/>
      <w:lvlText w:val="%1."/>
      <w:lvlJc w:val="left"/>
      <w:pPr>
        <w:ind w:left="928" w:hanging="360"/>
      </w:pPr>
      <w:rPr>
        <w:rFonts w:cs="Times New Roman" w:hint="default"/>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4">
    <w:nsid w:val="673A6F6B"/>
    <w:multiLevelType w:val="hybridMultilevel"/>
    <w:tmpl w:val="3B545492"/>
    <w:lvl w:ilvl="0" w:tplc="0419000F">
      <w:start w:val="1"/>
      <w:numFmt w:val="decimal"/>
      <w:lvlText w:val="%1."/>
      <w:lvlJc w:val="left"/>
      <w:pPr>
        <w:tabs>
          <w:tab w:val="num" w:pos="644"/>
        </w:tabs>
        <w:ind w:left="644" w:hanging="360"/>
      </w:pPr>
      <w:rPr>
        <w:rFonts w:cs="Times New Roman"/>
      </w:rPr>
    </w:lvl>
    <w:lvl w:ilvl="1" w:tplc="04190019" w:tentative="1">
      <w:start w:val="1"/>
      <w:numFmt w:val="lowerLetter"/>
      <w:lvlText w:val="%2."/>
      <w:lvlJc w:val="left"/>
      <w:pPr>
        <w:tabs>
          <w:tab w:val="num" w:pos="1866"/>
        </w:tabs>
        <w:ind w:left="1866" w:hanging="360"/>
      </w:pPr>
      <w:rPr>
        <w:rFonts w:cs="Times New Roman"/>
      </w:rPr>
    </w:lvl>
    <w:lvl w:ilvl="2" w:tplc="0419001B" w:tentative="1">
      <w:start w:val="1"/>
      <w:numFmt w:val="lowerRoman"/>
      <w:lvlText w:val="%3."/>
      <w:lvlJc w:val="right"/>
      <w:pPr>
        <w:tabs>
          <w:tab w:val="num" w:pos="2586"/>
        </w:tabs>
        <w:ind w:left="2586" w:hanging="180"/>
      </w:pPr>
      <w:rPr>
        <w:rFonts w:cs="Times New Roman"/>
      </w:rPr>
    </w:lvl>
    <w:lvl w:ilvl="3" w:tplc="0419000F" w:tentative="1">
      <w:start w:val="1"/>
      <w:numFmt w:val="decimal"/>
      <w:lvlText w:val="%4."/>
      <w:lvlJc w:val="left"/>
      <w:pPr>
        <w:tabs>
          <w:tab w:val="num" w:pos="3306"/>
        </w:tabs>
        <w:ind w:left="3306" w:hanging="360"/>
      </w:pPr>
      <w:rPr>
        <w:rFonts w:cs="Times New Roman"/>
      </w:rPr>
    </w:lvl>
    <w:lvl w:ilvl="4" w:tplc="04190019" w:tentative="1">
      <w:start w:val="1"/>
      <w:numFmt w:val="lowerLetter"/>
      <w:lvlText w:val="%5."/>
      <w:lvlJc w:val="left"/>
      <w:pPr>
        <w:tabs>
          <w:tab w:val="num" w:pos="4026"/>
        </w:tabs>
        <w:ind w:left="4026" w:hanging="360"/>
      </w:pPr>
      <w:rPr>
        <w:rFonts w:cs="Times New Roman"/>
      </w:rPr>
    </w:lvl>
    <w:lvl w:ilvl="5" w:tplc="0419001B" w:tentative="1">
      <w:start w:val="1"/>
      <w:numFmt w:val="lowerRoman"/>
      <w:lvlText w:val="%6."/>
      <w:lvlJc w:val="right"/>
      <w:pPr>
        <w:tabs>
          <w:tab w:val="num" w:pos="4746"/>
        </w:tabs>
        <w:ind w:left="4746" w:hanging="180"/>
      </w:pPr>
      <w:rPr>
        <w:rFonts w:cs="Times New Roman"/>
      </w:rPr>
    </w:lvl>
    <w:lvl w:ilvl="6" w:tplc="0419000F" w:tentative="1">
      <w:start w:val="1"/>
      <w:numFmt w:val="decimal"/>
      <w:lvlText w:val="%7."/>
      <w:lvlJc w:val="left"/>
      <w:pPr>
        <w:tabs>
          <w:tab w:val="num" w:pos="5466"/>
        </w:tabs>
        <w:ind w:left="5466" w:hanging="360"/>
      </w:pPr>
      <w:rPr>
        <w:rFonts w:cs="Times New Roman"/>
      </w:rPr>
    </w:lvl>
    <w:lvl w:ilvl="7" w:tplc="04190019" w:tentative="1">
      <w:start w:val="1"/>
      <w:numFmt w:val="lowerLetter"/>
      <w:lvlText w:val="%8."/>
      <w:lvlJc w:val="left"/>
      <w:pPr>
        <w:tabs>
          <w:tab w:val="num" w:pos="6186"/>
        </w:tabs>
        <w:ind w:left="6186" w:hanging="360"/>
      </w:pPr>
      <w:rPr>
        <w:rFonts w:cs="Times New Roman"/>
      </w:rPr>
    </w:lvl>
    <w:lvl w:ilvl="8" w:tplc="0419001B" w:tentative="1">
      <w:start w:val="1"/>
      <w:numFmt w:val="lowerRoman"/>
      <w:lvlText w:val="%9."/>
      <w:lvlJc w:val="right"/>
      <w:pPr>
        <w:tabs>
          <w:tab w:val="num" w:pos="6906"/>
        </w:tabs>
        <w:ind w:left="6906" w:hanging="180"/>
      </w:pPr>
      <w:rPr>
        <w:rFonts w:cs="Times New Roman"/>
      </w:rPr>
    </w:lvl>
  </w:abstractNum>
  <w:abstractNum w:abstractNumId="5">
    <w:nsid w:val="72F91852"/>
    <w:multiLevelType w:val="hybridMultilevel"/>
    <w:tmpl w:val="3B545492"/>
    <w:lvl w:ilvl="0" w:tplc="0419000F">
      <w:start w:val="1"/>
      <w:numFmt w:val="decimal"/>
      <w:lvlText w:val="%1."/>
      <w:lvlJc w:val="left"/>
      <w:pPr>
        <w:tabs>
          <w:tab w:val="num" w:pos="644"/>
        </w:tabs>
        <w:ind w:left="644" w:hanging="360"/>
      </w:pPr>
      <w:rPr>
        <w:rFonts w:cs="Times New Roman"/>
      </w:rPr>
    </w:lvl>
    <w:lvl w:ilvl="1" w:tplc="04190019" w:tentative="1">
      <w:start w:val="1"/>
      <w:numFmt w:val="lowerLetter"/>
      <w:lvlText w:val="%2."/>
      <w:lvlJc w:val="left"/>
      <w:pPr>
        <w:tabs>
          <w:tab w:val="num" w:pos="1866"/>
        </w:tabs>
        <w:ind w:left="1866" w:hanging="360"/>
      </w:pPr>
      <w:rPr>
        <w:rFonts w:cs="Times New Roman"/>
      </w:rPr>
    </w:lvl>
    <w:lvl w:ilvl="2" w:tplc="0419001B" w:tentative="1">
      <w:start w:val="1"/>
      <w:numFmt w:val="lowerRoman"/>
      <w:lvlText w:val="%3."/>
      <w:lvlJc w:val="right"/>
      <w:pPr>
        <w:tabs>
          <w:tab w:val="num" w:pos="2586"/>
        </w:tabs>
        <w:ind w:left="2586" w:hanging="180"/>
      </w:pPr>
      <w:rPr>
        <w:rFonts w:cs="Times New Roman"/>
      </w:rPr>
    </w:lvl>
    <w:lvl w:ilvl="3" w:tplc="0419000F" w:tentative="1">
      <w:start w:val="1"/>
      <w:numFmt w:val="decimal"/>
      <w:lvlText w:val="%4."/>
      <w:lvlJc w:val="left"/>
      <w:pPr>
        <w:tabs>
          <w:tab w:val="num" w:pos="3306"/>
        </w:tabs>
        <w:ind w:left="3306" w:hanging="360"/>
      </w:pPr>
      <w:rPr>
        <w:rFonts w:cs="Times New Roman"/>
      </w:rPr>
    </w:lvl>
    <w:lvl w:ilvl="4" w:tplc="04190019" w:tentative="1">
      <w:start w:val="1"/>
      <w:numFmt w:val="lowerLetter"/>
      <w:lvlText w:val="%5."/>
      <w:lvlJc w:val="left"/>
      <w:pPr>
        <w:tabs>
          <w:tab w:val="num" w:pos="4026"/>
        </w:tabs>
        <w:ind w:left="4026" w:hanging="360"/>
      </w:pPr>
      <w:rPr>
        <w:rFonts w:cs="Times New Roman"/>
      </w:rPr>
    </w:lvl>
    <w:lvl w:ilvl="5" w:tplc="0419001B" w:tentative="1">
      <w:start w:val="1"/>
      <w:numFmt w:val="lowerRoman"/>
      <w:lvlText w:val="%6."/>
      <w:lvlJc w:val="right"/>
      <w:pPr>
        <w:tabs>
          <w:tab w:val="num" w:pos="4746"/>
        </w:tabs>
        <w:ind w:left="4746" w:hanging="180"/>
      </w:pPr>
      <w:rPr>
        <w:rFonts w:cs="Times New Roman"/>
      </w:rPr>
    </w:lvl>
    <w:lvl w:ilvl="6" w:tplc="0419000F" w:tentative="1">
      <w:start w:val="1"/>
      <w:numFmt w:val="decimal"/>
      <w:lvlText w:val="%7."/>
      <w:lvlJc w:val="left"/>
      <w:pPr>
        <w:tabs>
          <w:tab w:val="num" w:pos="5466"/>
        </w:tabs>
        <w:ind w:left="5466" w:hanging="360"/>
      </w:pPr>
      <w:rPr>
        <w:rFonts w:cs="Times New Roman"/>
      </w:rPr>
    </w:lvl>
    <w:lvl w:ilvl="7" w:tplc="04190019" w:tentative="1">
      <w:start w:val="1"/>
      <w:numFmt w:val="lowerLetter"/>
      <w:lvlText w:val="%8."/>
      <w:lvlJc w:val="left"/>
      <w:pPr>
        <w:tabs>
          <w:tab w:val="num" w:pos="6186"/>
        </w:tabs>
        <w:ind w:left="6186" w:hanging="360"/>
      </w:pPr>
      <w:rPr>
        <w:rFonts w:cs="Times New Roman"/>
      </w:rPr>
    </w:lvl>
    <w:lvl w:ilvl="8" w:tplc="0419001B" w:tentative="1">
      <w:start w:val="1"/>
      <w:numFmt w:val="lowerRoman"/>
      <w:lvlText w:val="%9."/>
      <w:lvlJc w:val="right"/>
      <w:pPr>
        <w:tabs>
          <w:tab w:val="num" w:pos="6906"/>
        </w:tabs>
        <w:ind w:left="6906" w:hanging="180"/>
      </w:pPr>
      <w:rPr>
        <w:rFonts w:cs="Times New Roman"/>
      </w:rPr>
    </w:lvl>
  </w:abstractNum>
  <w:num w:numId="1">
    <w:abstractNumId w:val="3"/>
  </w:num>
  <w:num w:numId="2">
    <w:abstractNumId w:val="4"/>
  </w:num>
  <w:num w:numId="3">
    <w:abstractNumId w:val="1"/>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96643"/>
    <w:rsid w:val="000B4D8B"/>
    <w:rsid w:val="000B68AC"/>
    <w:rsid w:val="000D56CF"/>
    <w:rsid w:val="00152DD6"/>
    <w:rsid w:val="0015593C"/>
    <w:rsid w:val="002E15AD"/>
    <w:rsid w:val="0031774E"/>
    <w:rsid w:val="00340D94"/>
    <w:rsid w:val="00496643"/>
    <w:rsid w:val="00541DDC"/>
    <w:rsid w:val="006035B8"/>
    <w:rsid w:val="00603A75"/>
    <w:rsid w:val="006D4556"/>
    <w:rsid w:val="00735C62"/>
    <w:rsid w:val="00755F8C"/>
    <w:rsid w:val="007F4D8B"/>
    <w:rsid w:val="00862770"/>
    <w:rsid w:val="00867D48"/>
    <w:rsid w:val="008E5356"/>
    <w:rsid w:val="00956659"/>
    <w:rsid w:val="00996917"/>
    <w:rsid w:val="00A07A06"/>
    <w:rsid w:val="00A81509"/>
    <w:rsid w:val="00AA2A64"/>
    <w:rsid w:val="00AC5315"/>
    <w:rsid w:val="00AE772B"/>
    <w:rsid w:val="00D10EB0"/>
    <w:rsid w:val="00D20A81"/>
    <w:rsid w:val="00D30265"/>
    <w:rsid w:val="00DE54F5"/>
    <w:rsid w:val="00E27076"/>
    <w:rsid w:val="00E771D3"/>
    <w:rsid w:val="00EA6A28"/>
    <w:rsid w:val="00F14329"/>
    <w:rsid w:val="00F51BB0"/>
    <w:rsid w:val="00FA6A16"/>
    <w:rsid w:val="00FC76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B3EF490F-B1D0-49E8-8EDF-325BAB3EF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6643"/>
    <w:rPr>
      <w:rFonts w:ascii="Times New Roman" w:hAnsi="Times New Roman" w:cs="Times New Roman"/>
    </w:rPr>
  </w:style>
  <w:style w:type="paragraph" w:styleId="4">
    <w:name w:val="heading 4"/>
    <w:basedOn w:val="a"/>
    <w:link w:val="40"/>
    <w:uiPriority w:val="9"/>
    <w:qFormat/>
    <w:rsid w:val="000B4D8B"/>
    <w:pPr>
      <w:spacing w:before="100" w:beforeAutospacing="1" w:after="100" w:afterAutospacing="1"/>
      <w:outlineLvl w:val="3"/>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uiPriority w:val="9"/>
    <w:locked/>
    <w:rsid w:val="000B4D8B"/>
    <w:rPr>
      <w:rFonts w:ascii="Times New Roman" w:hAnsi="Times New Roman" w:cs="Times New Roman"/>
      <w:b/>
      <w:bCs/>
      <w:sz w:val="24"/>
      <w:szCs w:val="24"/>
    </w:rPr>
  </w:style>
  <w:style w:type="character" w:styleId="a3">
    <w:name w:val="Hyperlink"/>
    <w:uiPriority w:val="99"/>
    <w:semiHidden/>
    <w:unhideWhenUsed/>
    <w:rsid w:val="00A81509"/>
    <w:rPr>
      <w:rFonts w:cs="Times New Roman"/>
      <w:color w:val="0000FF"/>
      <w:u w:val="single"/>
    </w:rPr>
  </w:style>
  <w:style w:type="paragraph" w:customStyle="1" w:styleId="u">
    <w:name w:val="u"/>
    <w:basedOn w:val="a"/>
    <w:rsid w:val="00A81509"/>
    <w:pPr>
      <w:ind w:firstLine="390"/>
      <w:jc w:val="both"/>
    </w:pPr>
    <w:rPr>
      <w:sz w:val="24"/>
      <w:szCs w:val="24"/>
    </w:rPr>
  </w:style>
  <w:style w:type="paragraph" w:customStyle="1" w:styleId="uni">
    <w:name w:val="uni"/>
    <w:basedOn w:val="a"/>
    <w:rsid w:val="00A81509"/>
    <w:pPr>
      <w:ind w:firstLine="390"/>
      <w:jc w:val="both"/>
    </w:pPr>
    <w:rPr>
      <w:sz w:val="24"/>
      <w:szCs w:val="24"/>
    </w:rPr>
  </w:style>
  <w:style w:type="paragraph" w:customStyle="1" w:styleId="unip">
    <w:name w:val="unip"/>
    <w:basedOn w:val="a"/>
    <w:rsid w:val="00A81509"/>
    <w:pPr>
      <w:ind w:firstLine="390"/>
      <w:jc w:val="both"/>
    </w:pPr>
    <w:rPr>
      <w:sz w:val="24"/>
      <w:szCs w:val="24"/>
    </w:rPr>
  </w:style>
  <w:style w:type="character" w:styleId="a4">
    <w:name w:val="footnote reference"/>
    <w:uiPriority w:val="99"/>
    <w:semiHidden/>
    <w:unhideWhenUsed/>
    <w:rsid w:val="00D20A81"/>
    <w:rPr>
      <w:rFonts w:cs="Times New Roman"/>
      <w:vertAlign w:val="superscript"/>
    </w:rPr>
  </w:style>
  <w:style w:type="paragraph" w:customStyle="1" w:styleId="ConsPlusNonformat">
    <w:name w:val="ConsPlusNonformat"/>
    <w:uiPriority w:val="99"/>
    <w:rsid w:val="00D20A81"/>
    <w:pPr>
      <w:widowControl w:val="0"/>
      <w:autoSpaceDE w:val="0"/>
      <w:autoSpaceDN w:val="0"/>
      <w:adjustRightInd w:val="0"/>
    </w:pPr>
    <w:rPr>
      <w:rFonts w:ascii="Courier New" w:hAnsi="Courier New" w:cs="Courier New"/>
    </w:rPr>
  </w:style>
  <w:style w:type="paragraph" w:styleId="a5">
    <w:name w:val="footnote text"/>
    <w:basedOn w:val="a"/>
    <w:link w:val="a6"/>
    <w:uiPriority w:val="99"/>
    <w:semiHidden/>
    <w:unhideWhenUsed/>
    <w:rsid w:val="00F14329"/>
  </w:style>
  <w:style w:type="character" w:customStyle="1" w:styleId="a6">
    <w:name w:val="Текст сноски Знак"/>
    <w:link w:val="a5"/>
    <w:uiPriority w:val="99"/>
    <w:semiHidden/>
    <w:locked/>
    <w:rsid w:val="00F14329"/>
    <w:rPr>
      <w:rFonts w:ascii="Times New Roman" w:hAnsi="Times New Roman" w:cs="Times New Roman"/>
    </w:rPr>
  </w:style>
  <w:style w:type="paragraph" w:styleId="a7">
    <w:name w:val="Body Text"/>
    <w:basedOn w:val="a"/>
    <w:link w:val="a8"/>
    <w:uiPriority w:val="99"/>
    <w:rsid w:val="000B4D8B"/>
    <w:pPr>
      <w:overflowPunct w:val="0"/>
      <w:autoSpaceDE w:val="0"/>
      <w:autoSpaceDN w:val="0"/>
      <w:adjustRightInd w:val="0"/>
      <w:ind w:right="85"/>
      <w:jc w:val="both"/>
      <w:textAlignment w:val="baseline"/>
    </w:pPr>
    <w:rPr>
      <w:sz w:val="28"/>
    </w:rPr>
  </w:style>
  <w:style w:type="character" w:customStyle="1" w:styleId="a8">
    <w:name w:val="Основной текст Знак"/>
    <w:link w:val="a7"/>
    <w:uiPriority w:val="99"/>
    <w:locked/>
    <w:rsid w:val="000B4D8B"/>
    <w:rPr>
      <w:rFonts w:ascii="Times New Roman" w:hAnsi="Times New Roman" w:cs="Times New Roman"/>
      <w:sz w:val="28"/>
    </w:rPr>
  </w:style>
  <w:style w:type="paragraph" w:styleId="a9">
    <w:name w:val="Body Text Indent"/>
    <w:basedOn w:val="a"/>
    <w:link w:val="aa"/>
    <w:uiPriority w:val="99"/>
    <w:unhideWhenUsed/>
    <w:rsid w:val="000B4D8B"/>
    <w:pPr>
      <w:overflowPunct w:val="0"/>
      <w:autoSpaceDE w:val="0"/>
      <w:autoSpaceDN w:val="0"/>
      <w:adjustRightInd w:val="0"/>
      <w:spacing w:after="120"/>
      <w:ind w:left="283"/>
      <w:textAlignment w:val="baseline"/>
    </w:pPr>
  </w:style>
  <w:style w:type="character" w:customStyle="1" w:styleId="aa">
    <w:name w:val="Основной текст с отступом Знак"/>
    <w:link w:val="a9"/>
    <w:uiPriority w:val="99"/>
    <w:locked/>
    <w:rsid w:val="000B4D8B"/>
    <w:rPr>
      <w:rFonts w:ascii="Times New Roman" w:hAnsi="Times New Roman" w:cs="Times New Roman"/>
    </w:rPr>
  </w:style>
  <w:style w:type="paragraph" w:styleId="ab">
    <w:name w:val="List Paragraph"/>
    <w:basedOn w:val="a"/>
    <w:uiPriority w:val="34"/>
    <w:qFormat/>
    <w:rsid w:val="000B4D8B"/>
    <w:pPr>
      <w:spacing w:after="200" w:line="276" w:lineRule="auto"/>
      <w:ind w:left="720"/>
      <w:contextualSpacing/>
    </w:pPr>
    <w:rPr>
      <w:rFonts w:ascii="Calibri" w:hAnsi="Calibri"/>
      <w:sz w:val="22"/>
      <w:szCs w:val="22"/>
    </w:rPr>
  </w:style>
  <w:style w:type="paragraph" w:customStyle="1" w:styleId="consplustitle">
    <w:name w:val="consplustitle"/>
    <w:basedOn w:val="a"/>
    <w:rsid w:val="000B4D8B"/>
    <w:pPr>
      <w:spacing w:before="100" w:beforeAutospacing="1" w:after="100" w:afterAutospacing="1"/>
    </w:pPr>
    <w:rPr>
      <w:sz w:val="24"/>
      <w:szCs w:val="24"/>
    </w:rPr>
  </w:style>
  <w:style w:type="paragraph" w:styleId="ac">
    <w:name w:val="header"/>
    <w:basedOn w:val="a"/>
    <w:link w:val="ad"/>
    <w:uiPriority w:val="99"/>
    <w:semiHidden/>
    <w:unhideWhenUsed/>
    <w:rsid w:val="00956659"/>
    <w:pPr>
      <w:tabs>
        <w:tab w:val="center" w:pos="4677"/>
        <w:tab w:val="right" w:pos="9355"/>
      </w:tabs>
    </w:pPr>
  </w:style>
  <w:style w:type="character" w:customStyle="1" w:styleId="ad">
    <w:name w:val="Верхний колонтитул Знак"/>
    <w:link w:val="ac"/>
    <w:uiPriority w:val="99"/>
    <w:semiHidden/>
    <w:locked/>
    <w:rsid w:val="00956659"/>
    <w:rPr>
      <w:rFonts w:ascii="Times New Roman" w:hAnsi="Times New Roman" w:cs="Times New Roman"/>
    </w:rPr>
  </w:style>
  <w:style w:type="paragraph" w:styleId="ae">
    <w:name w:val="footer"/>
    <w:basedOn w:val="a"/>
    <w:link w:val="af"/>
    <w:uiPriority w:val="99"/>
    <w:unhideWhenUsed/>
    <w:rsid w:val="00956659"/>
    <w:pPr>
      <w:tabs>
        <w:tab w:val="center" w:pos="4677"/>
        <w:tab w:val="right" w:pos="9355"/>
      </w:tabs>
    </w:pPr>
  </w:style>
  <w:style w:type="character" w:customStyle="1" w:styleId="af">
    <w:name w:val="Нижний колонтитул Знак"/>
    <w:link w:val="ae"/>
    <w:uiPriority w:val="99"/>
    <w:locked/>
    <w:rsid w:val="00956659"/>
    <w:rPr>
      <w:rFonts w:ascii="Times New Roman" w:hAnsi="Times New Roman" w:cs="Times New Roman"/>
    </w:rPr>
  </w:style>
  <w:style w:type="paragraph" w:styleId="af0">
    <w:name w:val="Normal (Web)"/>
    <w:basedOn w:val="a"/>
    <w:uiPriority w:val="99"/>
    <w:unhideWhenUsed/>
    <w:rsid w:val="00FA6A16"/>
    <w:pPr>
      <w:spacing w:before="100" w:beforeAutospacing="1" w:after="100" w:afterAutospacing="1"/>
    </w:pPr>
    <w:rPr>
      <w:rFonts w:ascii="Verdana" w:hAnsi="Verdana"/>
      <w:color w:val="616161"/>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6916751">
      <w:marLeft w:val="0"/>
      <w:marRight w:val="0"/>
      <w:marTop w:val="0"/>
      <w:marBottom w:val="0"/>
      <w:divBdr>
        <w:top w:val="none" w:sz="0" w:space="0" w:color="auto"/>
        <w:left w:val="none" w:sz="0" w:space="0" w:color="auto"/>
        <w:bottom w:val="none" w:sz="0" w:space="0" w:color="auto"/>
        <w:right w:val="none" w:sz="0" w:space="0" w:color="auto"/>
      </w:divBdr>
      <w:divsChild>
        <w:div w:id="1226916750">
          <w:marLeft w:val="0"/>
          <w:marRight w:val="0"/>
          <w:marTop w:val="0"/>
          <w:marBottom w:val="0"/>
          <w:divBdr>
            <w:top w:val="none" w:sz="0" w:space="0" w:color="auto"/>
            <w:left w:val="none" w:sz="0" w:space="0" w:color="auto"/>
            <w:bottom w:val="none" w:sz="0" w:space="0" w:color="auto"/>
            <w:right w:val="none" w:sz="0" w:space="0" w:color="auto"/>
          </w:divBdr>
        </w:div>
      </w:divsChild>
    </w:div>
    <w:div w:id="1226916752">
      <w:marLeft w:val="0"/>
      <w:marRight w:val="0"/>
      <w:marTop w:val="0"/>
      <w:marBottom w:val="0"/>
      <w:divBdr>
        <w:top w:val="none" w:sz="0" w:space="0" w:color="auto"/>
        <w:left w:val="none" w:sz="0" w:space="0" w:color="auto"/>
        <w:bottom w:val="none" w:sz="0" w:space="0" w:color="auto"/>
        <w:right w:val="none" w:sz="0" w:space="0" w:color="auto"/>
      </w:divBdr>
      <w:divsChild>
        <w:div w:id="1226916755">
          <w:marLeft w:val="0"/>
          <w:marRight w:val="0"/>
          <w:marTop w:val="0"/>
          <w:marBottom w:val="0"/>
          <w:divBdr>
            <w:top w:val="none" w:sz="0" w:space="0" w:color="auto"/>
            <w:left w:val="none" w:sz="0" w:space="0" w:color="auto"/>
            <w:bottom w:val="none" w:sz="0" w:space="0" w:color="auto"/>
            <w:right w:val="none" w:sz="0" w:space="0" w:color="auto"/>
          </w:divBdr>
        </w:div>
      </w:divsChild>
    </w:div>
    <w:div w:id="1226916757">
      <w:marLeft w:val="0"/>
      <w:marRight w:val="0"/>
      <w:marTop w:val="0"/>
      <w:marBottom w:val="0"/>
      <w:divBdr>
        <w:top w:val="none" w:sz="0" w:space="0" w:color="auto"/>
        <w:left w:val="none" w:sz="0" w:space="0" w:color="auto"/>
        <w:bottom w:val="none" w:sz="0" w:space="0" w:color="auto"/>
        <w:right w:val="none" w:sz="0" w:space="0" w:color="auto"/>
      </w:divBdr>
      <w:divsChild>
        <w:div w:id="1226916756">
          <w:marLeft w:val="0"/>
          <w:marRight w:val="0"/>
          <w:marTop w:val="0"/>
          <w:marBottom w:val="0"/>
          <w:divBdr>
            <w:top w:val="none" w:sz="0" w:space="0" w:color="auto"/>
            <w:left w:val="none" w:sz="0" w:space="0" w:color="auto"/>
            <w:bottom w:val="none" w:sz="0" w:space="0" w:color="auto"/>
            <w:right w:val="none" w:sz="0" w:space="0" w:color="auto"/>
          </w:divBdr>
          <w:divsChild>
            <w:div w:id="1226916754">
              <w:marLeft w:val="0"/>
              <w:marRight w:val="0"/>
              <w:marTop w:val="0"/>
              <w:marBottom w:val="0"/>
              <w:divBdr>
                <w:top w:val="none" w:sz="0" w:space="0" w:color="auto"/>
                <w:left w:val="none" w:sz="0" w:space="0" w:color="auto"/>
                <w:bottom w:val="none" w:sz="0" w:space="0" w:color="auto"/>
                <w:right w:val="none" w:sz="0" w:space="0" w:color="auto"/>
              </w:divBdr>
              <w:divsChild>
                <w:div w:id="1226916753">
                  <w:marLeft w:val="-4950"/>
                  <w:marRight w:val="0"/>
                  <w:marTop w:val="0"/>
                  <w:marBottom w:val="0"/>
                  <w:divBdr>
                    <w:top w:val="none" w:sz="0" w:space="0" w:color="auto"/>
                    <w:left w:val="none" w:sz="0" w:space="0" w:color="auto"/>
                    <w:bottom w:val="none" w:sz="0" w:space="0" w:color="auto"/>
                    <w:right w:val="none" w:sz="0" w:space="0" w:color="auto"/>
                  </w:divBdr>
                  <w:divsChild>
                    <w:div w:id="1226916758">
                      <w:marLeft w:val="49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691675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online/base/?req=doc;base=LAW;n=97933;dst=102006"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5DEDD7-B43C-47B7-826D-8930FE079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6254</Words>
  <Characters>35654</Characters>
  <Application>Microsoft Office Word</Application>
  <DocSecurity>0</DocSecurity>
  <Lines>297</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41825</CharactersWithSpaces>
  <SharedDoc>false</SharedDoc>
  <HLinks>
    <vt:vector size="6" baseType="variant">
      <vt:variant>
        <vt:i4>393226</vt:i4>
      </vt:variant>
      <vt:variant>
        <vt:i4>0</vt:i4>
      </vt:variant>
      <vt:variant>
        <vt:i4>0</vt:i4>
      </vt:variant>
      <vt:variant>
        <vt:i4>5</vt:i4>
      </vt:variant>
      <vt:variant>
        <vt:lpwstr>http://www.consultant.ru/online/base/?req=doc;base=LAW;n=97933;dst=102006</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Дашулька</dc:creator>
  <cp:keywords/>
  <dc:description/>
  <cp:lastModifiedBy>admin</cp:lastModifiedBy>
  <cp:revision>2</cp:revision>
  <dcterms:created xsi:type="dcterms:W3CDTF">2014-03-28T00:13:00Z</dcterms:created>
  <dcterms:modified xsi:type="dcterms:W3CDTF">2014-03-28T00:13:00Z</dcterms:modified>
</cp:coreProperties>
</file>