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EF" w:rsidRPr="0087364F" w:rsidRDefault="00BC24EF" w:rsidP="0087364F">
      <w:pPr>
        <w:pStyle w:val="1"/>
        <w:keepNext w:val="0"/>
        <w:widowControl w:val="0"/>
        <w:jc w:val="left"/>
        <w:rPr>
          <w:b/>
          <w:bCs/>
          <w:szCs w:val="28"/>
        </w:rPr>
      </w:pPr>
      <w:r w:rsidRPr="0087364F">
        <w:rPr>
          <w:b/>
          <w:bCs/>
          <w:szCs w:val="28"/>
        </w:rPr>
        <w:t>Содержание</w:t>
      </w:r>
    </w:p>
    <w:p w:rsidR="00BC24EF" w:rsidRPr="0087364F" w:rsidRDefault="00BC24EF" w:rsidP="0087364F">
      <w:pPr>
        <w:widowControl w:val="0"/>
        <w:spacing w:line="360" w:lineRule="auto"/>
        <w:rPr>
          <w:sz w:val="28"/>
          <w:szCs w:val="28"/>
        </w:rPr>
      </w:pP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Введение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1 История женского предпринимательства и его развитие в современной России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1.1 История становления и развития женского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1.2 Специфика функциональной, возрастной и отраслевой структуры женского предпринимательства в России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2 Приоритетные направления государственной политики в сфере женского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2.1 Обзор нормативно-правовых актов, регулирующих развитие женского предпринимательства в России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2.2 Федеральные программы поддержки женского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3 Оценка эффективности государственной политики Российской Федерации в сфере женского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3.1 Оценка проблем, связанных с государственным регулированием и поддержкой женского предпринимательства в России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3.2 Предложения по совершенствованию государственной политики Российской Федерации в отношении женского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Заключение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Список литературы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Приложение А. Бюджетное финансирование развития предпринимательства</w:t>
      </w:r>
    </w:p>
    <w:p w:rsidR="0087364F" w:rsidRPr="0087364F" w:rsidRDefault="0087364F" w:rsidP="0087364F">
      <w:pPr>
        <w:widowControl w:val="0"/>
        <w:tabs>
          <w:tab w:val="left" w:pos="9551"/>
        </w:tabs>
        <w:spacing w:line="360" w:lineRule="auto"/>
        <w:rPr>
          <w:sz w:val="28"/>
          <w:szCs w:val="28"/>
        </w:rPr>
      </w:pPr>
      <w:r w:rsidRPr="0087364F">
        <w:rPr>
          <w:sz w:val="28"/>
          <w:szCs w:val="28"/>
        </w:rPr>
        <w:t>Приложение Б. Анкета</w:t>
      </w:r>
    </w:p>
    <w:p w:rsidR="00BC24EF" w:rsidRPr="0087364F" w:rsidRDefault="00BC24EF" w:rsidP="0087364F">
      <w:pPr>
        <w:widowControl w:val="0"/>
        <w:spacing w:line="360" w:lineRule="auto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7364F">
        <w:rPr>
          <w:sz w:val="28"/>
          <w:szCs w:val="28"/>
        </w:rPr>
        <w:br w:type="page"/>
      </w:r>
      <w:r w:rsidRPr="0087364F">
        <w:rPr>
          <w:b/>
          <w:bCs/>
          <w:sz w:val="28"/>
          <w:szCs w:val="28"/>
        </w:rPr>
        <w:t>Введение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 течение многих столетий женская «успешность» понималась однозначно: брак был единственной возможностью женщины заявить о себе. В советском прошлом общественное мнение легитимировало «женский карьеризм» только как компенсацию не сложившейся личной жизни. В этом советского зрителя убеждали как стратегия масс-медийной культуры (например, кино, публицистика, романы), так и конструирование властью жизненных сценариев тех женщин, которые проникли в эту власть, в её высшие эшелоны.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Феномен постсоветского предпринимательства уже нашёл своего российского исследователя. Однако, проблемы участия женщин в бизнесе в России мало исследованы, в отличие, например, от анализа «безработицы», «инфляции» или «бедности». Формирование среднего класса как условие стабилизации общества невозможно представить без участия женщин. В этом отношении назрела необходимость моральной легитимизации женской деловой активности.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Однако стереотипы, навязываемые сегодня средствами массовой информации, воспроизводят традиционную патриархальную мифологему о мужчине в роли «ковбоя-мачо» и женщине, занимающей традиционный локус «жертвы», «страдания». Деловая активность воспевается в образах сексуальных мужчин-героев, ведущих войну «со всеми и против всех» в экстремальных, полных риска условиях, в то время как «бизнес-леди» на экране, в прессе, а, следовательно, и в общественном восприятии повезло значительно меньше: она лишена харизмы. Женщины чаще появляются в рекламных роликах в образах экономных домохозяек, в сюжетах о безработице, социальной незащищённости, бедности. Если успехи мужчины приписываются его способностям, то достижения представительниц прекрасного пола трактуются как случайность или как результат чрезмерных усилий.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В отличие от российских традиций, в западной культуре получила развитие прогрессивная точка зрения на деловую активность женщин.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Женщины, участвующие в бизнесе, вынуждены интерпретировать свою идентичность, «подстраиваясь» под патриархальные образцы идеологизированного прошлого, модернизируя социалистические конструкты, копируя модели западной культуры, изобретая собственные формы саморепрезентации, состоящие из обломков гендерных стереотипов прошлого и настоящего.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Поэтому сегодня особенно важным и </w:t>
      </w:r>
      <w:r w:rsidRPr="0087364F">
        <w:rPr>
          <w:i/>
          <w:iCs/>
          <w:sz w:val="28"/>
          <w:szCs w:val="28"/>
        </w:rPr>
        <w:t>актуальным</w:t>
      </w:r>
      <w:r w:rsidRPr="0087364F">
        <w:rPr>
          <w:sz w:val="28"/>
          <w:szCs w:val="28"/>
        </w:rPr>
        <w:t xml:space="preserve"> представляется изучение женского предпринимательства, прокладывающего себе дорогу сквозь тернии рынка.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i/>
          <w:iCs/>
          <w:sz w:val="28"/>
          <w:szCs w:val="28"/>
        </w:rPr>
        <w:t>Предмет</w:t>
      </w:r>
      <w:r w:rsidRPr="0087364F">
        <w:rPr>
          <w:sz w:val="28"/>
          <w:szCs w:val="28"/>
        </w:rPr>
        <w:t xml:space="preserve"> настоящего исследования – женское предпринимательство как объект государственного регулирования.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i/>
          <w:iCs/>
          <w:sz w:val="28"/>
          <w:szCs w:val="28"/>
        </w:rPr>
        <w:t>Объект</w:t>
      </w:r>
      <w:r w:rsidRPr="0087364F">
        <w:rPr>
          <w:sz w:val="28"/>
          <w:szCs w:val="28"/>
        </w:rPr>
        <w:t xml:space="preserve"> исследования – женское предпринимательство.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i/>
          <w:iCs/>
          <w:sz w:val="28"/>
          <w:szCs w:val="28"/>
        </w:rPr>
        <w:t>Цель</w:t>
      </w:r>
      <w:r w:rsidRPr="0087364F">
        <w:rPr>
          <w:sz w:val="28"/>
          <w:szCs w:val="28"/>
        </w:rPr>
        <w:t xml:space="preserve"> курсовой работы – изучить особенности государственного регулирования и государственной поддержки женского предпринимательства в России.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В соответствии с целью исследования сформулируем его основные </w:t>
      </w:r>
      <w:r w:rsidRPr="0087364F">
        <w:rPr>
          <w:i/>
          <w:iCs/>
          <w:sz w:val="28"/>
          <w:szCs w:val="28"/>
        </w:rPr>
        <w:t>задачи</w:t>
      </w:r>
      <w:r w:rsidRPr="0087364F">
        <w:rPr>
          <w:sz w:val="28"/>
          <w:szCs w:val="28"/>
        </w:rPr>
        <w:t>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а) изучить историю женского предпринимательства и основные особенности его развития в современной России;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б) проанализировать основные направления и методы государственного регулирования и поддержки женского предпринимательства в России;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в) оценить эффективность государственного регулирования и поддержки женского предпринимательства при помощи социологического опроса.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При подготовке курсовой работы были использованы следующие </w:t>
      </w:r>
      <w:r w:rsidRPr="0087364F">
        <w:rPr>
          <w:i/>
          <w:iCs/>
          <w:sz w:val="28"/>
          <w:szCs w:val="28"/>
        </w:rPr>
        <w:t>методы</w:t>
      </w:r>
      <w:r w:rsidRPr="0087364F">
        <w:rPr>
          <w:sz w:val="28"/>
          <w:szCs w:val="28"/>
        </w:rPr>
        <w:t>:</w:t>
      </w:r>
    </w:p>
    <w:p w:rsidR="00BC24EF" w:rsidRPr="0087364F" w:rsidRDefault="00BC24EF" w:rsidP="0087364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метод вертикального и горизонтального анализа;</w:t>
      </w:r>
    </w:p>
    <w:p w:rsidR="00BC24EF" w:rsidRPr="0087364F" w:rsidRDefault="00BC24EF" w:rsidP="0087364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табличный и графический метод.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i/>
          <w:iCs/>
          <w:sz w:val="28"/>
          <w:szCs w:val="28"/>
        </w:rPr>
        <w:t>Информационной базой</w:t>
      </w:r>
      <w:r w:rsidRPr="0087364F">
        <w:rPr>
          <w:sz w:val="28"/>
          <w:szCs w:val="28"/>
        </w:rPr>
        <w:t xml:space="preserve"> настоящего исследования послужили статьи известных российских и зарубежных авторов о женском предпринимательстве. </w:t>
      </w:r>
    </w:p>
    <w:p w:rsidR="00BC24EF" w:rsidRPr="0087364F" w:rsidRDefault="00BC24EF" w:rsidP="0087364F">
      <w:pPr>
        <w:widowControl w:val="0"/>
        <w:spacing w:line="360" w:lineRule="auto"/>
        <w:ind w:left="709"/>
        <w:rPr>
          <w:b/>
          <w:bCs/>
          <w:caps/>
          <w:sz w:val="28"/>
          <w:szCs w:val="28"/>
        </w:rPr>
      </w:pPr>
      <w:r w:rsidRPr="0087364F">
        <w:rPr>
          <w:sz w:val="28"/>
          <w:szCs w:val="28"/>
        </w:rPr>
        <w:br w:type="page"/>
      </w:r>
      <w:r w:rsidRPr="0087364F">
        <w:rPr>
          <w:b/>
          <w:bCs/>
          <w:caps/>
          <w:sz w:val="28"/>
          <w:szCs w:val="28"/>
        </w:rPr>
        <w:t>1 ИСТОРИЯ ЖЕНСКОГО ПРЕДПРИНИМАТЕЛЬСТВА И ЕГО РАЗВИТИЕ в современной россии</w:t>
      </w:r>
    </w:p>
    <w:p w:rsidR="00BC24EF" w:rsidRPr="0087364F" w:rsidRDefault="00BC24EF" w:rsidP="0087364F">
      <w:pPr>
        <w:widowControl w:val="0"/>
        <w:spacing w:line="360" w:lineRule="auto"/>
        <w:ind w:left="709"/>
        <w:rPr>
          <w:b/>
          <w:bCs/>
          <w:caps/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87364F">
        <w:rPr>
          <w:b/>
          <w:bCs/>
          <w:sz w:val="28"/>
          <w:szCs w:val="28"/>
        </w:rPr>
        <w:t>1.1 История становления и развития женского предпринимательства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В соответствии со ст.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[12, с. 19]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Рассуждая об участии женщин в предпринимательской деятельности О.А.Беляева отмечает, что «женщина-руководитель, менеджер, владелец доходного капитала – общемировой феномен развития частного предпринимательства». [10, с. 23] Американские исследователи Р. Петерсон и К. Вермейер назвали этот феномен «тихой революцией в мировом масштабе». Интенсивность, с которой «волна» женского предпринимательства распространяется в мире, свидетельствует о возможностях женщин создавать собственное дело, ставит вопрос о росте их вклада в мировую экономику.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Наиболее динамично процессы становления женского предпринимательства проходят в США, что позволило Дж. Нэсбиту назвать 90-е гг. ХХ в. «десятилетием укрепления женщин в бизнесе». Действительно, женское предпринимательство в настоящее время является мощной экономической силой, способствующей процветанию мировой экономики: свыше 30 % объектов малого бизнеса находятся в руках женщин. Предполагается, что к 20-м гг. </w:t>
      </w:r>
      <w:r w:rsidRPr="0087364F">
        <w:rPr>
          <w:sz w:val="28"/>
          <w:szCs w:val="28"/>
          <w:lang w:val="en-US"/>
        </w:rPr>
        <w:t>XXI</w:t>
      </w:r>
      <w:r w:rsidRPr="0087364F">
        <w:rPr>
          <w:sz w:val="28"/>
          <w:szCs w:val="28"/>
        </w:rPr>
        <w:t xml:space="preserve"> века эта доля составит 50 % объектов при увеличении их стоимости, значимости и масштаба.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Среди государств Европы, отличительной чертой которых является высокая активность женского предпринимательства, особо выделяется Германия, где доля женского участия в создании новых предприятий возросла за период с 1985 по 2005 гг. с 10 до 33 %. По некоторым оценкам, на рубеже ХХ – </w:t>
      </w:r>
      <w:r w:rsidRPr="0087364F">
        <w:rPr>
          <w:sz w:val="28"/>
          <w:szCs w:val="28"/>
          <w:lang w:val="en-US"/>
        </w:rPr>
        <w:t>XXI</w:t>
      </w:r>
      <w:r w:rsidRPr="0087364F">
        <w:rPr>
          <w:sz w:val="28"/>
          <w:szCs w:val="28"/>
        </w:rPr>
        <w:t xml:space="preserve"> вв. женщины составляли 26 % общего числа немецких предпринимателей. [18, с. 44]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 России исторически сложились полоролевые стереотипы, согласно которым дом – традиционно женская сфера, работа – традиционно мужская. Невостребованность женщин в политике, дискриминация в сфере труда и предпринимательства вызывали наибольшее беспокойство общественности в условиях радикальных реформ, происходящих в России в настоящее время. Однако коренные преобразования, проведённые в нашем государстве, привели к тому, что сегодня женщины интенсивно вторгаются в сферу деловой активности (гораздо быстрее и охотнее, чем мужчины в область домашнего хозяйства!). [16, с. 43]</w:t>
      </w:r>
    </w:p>
    <w:p w:rsidR="00BC24E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Наиболее интенсивно женщины включаются в предпринимательскую деятельность на протяжении последних 5-7 лет, что связано со значительным снижением неопределённости и изменчивости бизнес-среды и непредсказуемости последствий участия в ней. Так, по данным анкетного опроса, организованного и проведённого Центром политических технологий в 2006 г., среди пришедших в бизнес в 2001-2005 гг. женщины составили более 1/4, а в 1996-2000 гг. их доля среди пополнивших руководящий корпус была значительно ниже – 17 %. [15, с. 32]</w:t>
      </w:r>
    </w:p>
    <w:p w:rsidR="00BC24EF" w:rsidRP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3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70.25pt">
            <v:imagedata r:id="rId7" o:title=""/>
          </v:shape>
        </w:pic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Рисунок 1 – Доля женщин, пополнивших ряды предпринимателей в 1996-2006 гг.</w:t>
      </w:r>
    </w:p>
    <w:p w:rsidR="00BC24EF" w:rsidRPr="0058135D" w:rsidRDefault="002A0EEB" w:rsidP="0087364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8135D">
        <w:rPr>
          <w:color w:val="FFFFFF"/>
          <w:sz w:val="28"/>
          <w:szCs w:val="28"/>
        </w:rPr>
        <w:t>женское предпринимательство государственное регулирование</w:t>
      </w:r>
    </w:p>
    <w:p w:rsidR="00BC24E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Рисунок 1 подтверждает, что женское предпринимательство в России развивается динамичнее мужского и превышает последнее по темпам роста в 1,3 – 1,5 раза, что вполне соответствует общемировым закономерностям. Данная тенденция, по оценкам экспертов, сохранится на ближайшие 3-5 лет. Это означает, что к 2010 г. около 30-35 % фирм будут возглавлять женщины, имеющие более низкие стартовые условия по сравнению с мужчинами, но действующие значительно активнее, занимая низкоконкурентные ниши в малом и среднем бизнесе России (рисунок 2). </w:t>
      </w:r>
    </w:p>
    <w:p w:rsidR="0087364F" w:rsidRP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826375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9pt;height:183.75pt">
            <v:imagedata r:id="rId8" o:title=""/>
          </v:shape>
        </w:pic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Рисунок 2 – Краткосрочная тенденция развития женского предпринимательства в России</w:t>
      </w:r>
    </w:p>
    <w:p w:rsidR="00BC24EF" w:rsidRP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24EF" w:rsidRPr="0087364F">
        <w:rPr>
          <w:sz w:val="28"/>
          <w:szCs w:val="28"/>
        </w:rPr>
        <w:t>Следует признать, что по экономическим показателям, а также по численности работающих, предприятия, которыми руководят женщины, всё-таки уступают «мужским». Эта тенденция, впервые выявленная западными исследователями, остаётся значимой и для России, что подтверждают данные, приводимые Ж.К.Парфирьевым. [18, с. 41] По оценкам самого исследователя, этому могут способствовать различные факторы, основными из которых являются следующие: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а) женское предпринимательство сконцентрировано в отраслях, технология которых не предполагает многочисленности работников: женщины-предприниматели более ориентированы на контроль за своим временем, иногда в ущерб росту прибыли, и попытка найти удачный баланс между работой и домом выступает ограничителем расширения масштаба предприятия;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б) скромный размер женского бизнеса во многом определяется «незначительным возрастом» предприятий, возглавляемых женщинами. [18, с. 45]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Традиционное представление об ограниченности возможностей женского предпринимательства сегодня уже не разделяется ни дальним, ни ближним окружением, ни в большинстве своём самими женщинами-предпринимателями. Это хороший повод разобраться в том, почему женщины уверены в своих способностях и в чём заключаются ограничения в их бизнесе.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Успехов в бизнесе женщина достигает не в результате приближения к мужскому стилю управления, а посредством творческого использования своего менталитета и присущих ей стереотипов поведения, ещё недавно считавшихся недопустимыми в руководстве. Сегодня нетрадиционный стиль управления способствует переходу к новой управленческой парадигме. Суть её – отход от управленческого рационализма в сторону большей открытости и гибкости по отношению к постоянно меняющимся требованиям внешней среды. Именно с этой задачей женщина способна справляться наиболее продуктивно.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Ограничения же, снижающие эффективность предпринимательской деятельности, по оценкам женщин, представлены в таблице 1. </w:t>
      </w:r>
    </w:p>
    <w:p w:rsidR="0087364F" w:rsidRDefault="0087364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Таблица 1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Факторы, снижающие эффективность женского предпринимательства 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9"/>
        <w:gridCol w:w="1261"/>
      </w:tblGrid>
      <w:tr w:rsidR="00BC24EF" w:rsidRPr="0087364F">
        <w:tc>
          <w:tcPr>
            <w:tcW w:w="4341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Факторы</w:t>
            </w:r>
          </w:p>
        </w:tc>
        <w:tc>
          <w:tcPr>
            <w:tcW w:w="659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Доля, %</w:t>
            </w:r>
          </w:p>
        </w:tc>
      </w:tr>
      <w:tr w:rsidR="00BC24EF" w:rsidRPr="0087364F">
        <w:tc>
          <w:tcPr>
            <w:tcW w:w="4341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Мягкость характера, трудность применения санкций за ошибки</w:t>
            </w:r>
          </w:p>
        </w:tc>
        <w:tc>
          <w:tcPr>
            <w:tcW w:w="659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50</w:t>
            </w:r>
          </w:p>
        </w:tc>
      </w:tr>
      <w:tr w:rsidR="00BC24EF" w:rsidRPr="0087364F">
        <w:tc>
          <w:tcPr>
            <w:tcW w:w="4341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Длительные переживания событий, эмоциональность</w:t>
            </w:r>
          </w:p>
        </w:tc>
        <w:tc>
          <w:tcPr>
            <w:tcW w:w="659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40</w:t>
            </w:r>
          </w:p>
        </w:tc>
      </w:tr>
      <w:tr w:rsidR="00BC24EF" w:rsidRPr="0087364F">
        <w:tc>
          <w:tcPr>
            <w:tcW w:w="4341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Сниженный потенциал риска, отсутствие авантюризма</w:t>
            </w:r>
          </w:p>
        </w:tc>
        <w:tc>
          <w:tcPr>
            <w:tcW w:w="659" w:type="pct"/>
          </w:tcPr>
          <w:p w:rsidR="00BC24EF" w:rsidRPr="0087364F" w:rsidRDefault="00BC24EF" w:rsidP="0087364F">
            <w:pPr>
              <w:pStyle w:val="a7"/>
              <w:widowControl w:val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25</w:t>
            </w:r>
          </w:p>
        </w:tc>
      </w:tr>
    </w:tbl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Вместе с тем наряду с выделением чисто женских ограничений около 50 % женщин-респондентов настаивают на ограничениях, которые свойственны им, как и всем предпринимателям вообще, независимо от пола. Это свидетельствует о нецелесообразности жёсткого разграничения в предпринимательстве мужских и женских составляющих.</w:t>
      </w:r>
    </w:p>
    <w:p w:rsidR="0087364F" w:rsidRDefault="0087364F" w:rsidP="0087364F">
      <w:pPr>
        <w:pStyle w:val="31"/>
        <w:widowControl w:val="0"/>
        <w:ind w:firstLine="709"/>
        <w:jc w:val="both"/>
        <w:rPr>
          <w:szCs w:val="28"/>
        </w:rPr>
      </w:pPr>
    </w:p>
    <w:p w:rsidR="00BC24EF" w:rsidRPr="0087364F" w:rsidRDefault="00BC24EF" w:rsidP="0087364F">
      <w:pPr>
        <w:pStyle w:val="31"/>
        <w:widowControl w:val="0"/>
        <w:ind w:left="709"/>
        <w:jc w:val="left"/>
        <w:rPr>
          <w:szCs w:val="28"/>
        </w:rPr>
      </w:pPr>
      <w:r w:rsidRPr="0087364F">
        <w:rPr>
          <w:szCs w:val="28"/>
        </w:rPr>
        <w:t>1.2 Специфика функциональной,</w:t>
      </w:r>
      <w:r w:rsidR="0087364F">
        <w:rPr>
          <w:szCs w:val="28"/>
        </w:rPr>
        <w:t xml:space="preserve"> </w:t>
      </w:r>
      <w:r w:rsidRPr="0087364F">
        <w:rPr>
          <w:szCs w:val="28"/>
        </w:rPr>
        <w:t>возрастной и отраслевой структуры женского предпринимательства в России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Ранее было отмечено, что в современной России на этапе развития рыночных отношений участие женщин в предпринимательской деятельности значительно возросло. К сожалению, пробелы в российской статистике не позволяют составить полное представление о значимости роли женщин в экономике. По данным Госкомстата РФ за 2006 гг. в среднем по России среди всех предпринимателей на женщин приходилось свыше 33 % (рисунок 3). </w:t>
      </w:r>
    </w:p>
    <w:p w:rsidR="00BC24EF" w:rsidRP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375">
        <w:rPr>
          <w:sz w:val="28"/>
          <w:szCs w:val="28"/>
        </w:rPr>
        <w:pict>
          <v:shape id="_x0000_i1027" type="#_x0000_t75" style="width:236.25pt;height:134.25pt">
            <v:imagedata r:id="rId9" o:title=""/>
          </v:shape>
        </w:pic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Рисунок 3 – Доля женщин – предпринимателей в общей массе предпринимателей в 2006 гг.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Оценивая эти показатели, отметим, что на рубеже 90-х гг. в составе предпринимателей они составляли всего 6 – 7 %. Намечается, на наш взгляд, процесс постепенного проникновения женщин в новые сегменты рыночной экономики – переход от руководства государственными предприятиями к руководству частными фирмами. То, что эта гипотеза строится на реальной динамике рынка труда, подтверждают данные социологического исследования, проведённого Л.Прокофьевой, П.Фести и О.Мурачёвой, целью которого была оценка источников пополнения рядов предпринимателей. Исследование показало, что более 40 % женщин-предпринимателей до этого занимали посты высших и средних руководителей на государственных предприятиях. [23, с. 22]</w:t>
      </w: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Около 40 % женщин - предпринимателей могут быть отнесены к категории «полупредпринимателей», которые сочетают собственное дело с работой по найму. К этим оценкам близки результаты обследований, проведённых З.А.Янковой. [22, с. 26]</w:t>
      </w:r>
    </w:p>
    <w:p w:rsidR="00BC24EF" w:rsidRPr="0087364F" w:rsidRDefault="0087364F" w:rsidP="0087364F">
      <w:pPr>
        <w:pStyle w:val="a9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826375">
        <w:rPr>
          <w:szCs w:val="28"/>
        </w:rPr>
        <w:pict>
          <v:shape id="_x0000_i1028" type="#_x0000_t75" style="width:251.25pt;height:150.75pt">
            <v:imagedata r:id="rId10" o:title=""/>
          </v:shape>
        </w:pict>
      </w: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Рисунок 4 – Доля женщин – «полупредпринимателей» в общей массе женщин – предпринимателей</w:t>
      </w: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Как показывают некоторые исследования, женщины-предприниматели находятся в самом активном возрасте (см. таблицу 2).</w:t>
      </w:r>
    </w:p>
    <w:p w:rsidR="0087364F" w:rsidRDefault="0087364F" w:rsidP="0087364F">
      <w:pPr>
        <w:pStyle w:val="3"/>
        <w:keepNext w:val="0"/>
        <w:widowControl w:val="0"/>
        <w:ind w:firstLine="709"/>
        <w:jc w:val="both"/>
        <w:rPr>
          <w:szCs w:val="28"/>
        </w:rPr>
      </w:pPr>
    </w:p>
    <w:p w:rsidR="00BC24EF" w:rsidRPr="0087364F" w:rsidRDefault="00BC24EF" w:rsidP="0087364F">
      <w:pPr>
        <w:pStyle w:val="3"/>
        <w:keepNext w:val="0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>Таблица 2</w:t>
      </w:r>
    </w:p>
    <w:p w:rsidR="00BC24EF" w:rsidRPr="0087364F" w:rsidRDefault="00BC24EF" w:rsidP="0087364F">
      <w:pPr>
        <w:pStyle w:val="4"/>
        <w:keepNext w:val="0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>Возрастная структура женского предпринимательства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2"/>
      </w:tblGrid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Возраст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Доля, %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До 30 лет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12,3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От 30 до 50 лет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73,0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Старше 50 лет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14,7</w:t>
            </w:r>
          </w:p>
        </w:tc>
      </w:tr>
    </w:tbl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826375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5pt;height:148.5pt">
            <v:imagedata r:id="rId11" o:title=""/>
          </v:shape>
        </w:pict>
      </w:r>
    </w:p>
    <w:p w:rsidR="00BC24EF" w:rsidRPr="0087364F" w:rsidRDefault="00BC24EF" w:rsidP="0087364F">
      <w:pPr>
        <w:pStyle w:val="a6"/>
        <w:widowControl w:val="0"/>
        <w:spacing w:line="360" w:lineRule="auto"/>
        <w:ind w:firstLine="709"/>
        <w:rPr>
          <w:szCs w:val="28"/>
        </w:rPr>
      </w:pPr>
      <w:r w:rsidRPr="0087364F">
        <w:rPr>
          <w:szCs w:val="28"/>
        </w:rPr>
        <w:t>Рисунок 5 - Возрастная структура женщин-предпринимателей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Женское предпринимательство имеет ярко выраженную отраслевую специфику, что отмечается в ряде как российских, так и зарубежных исследований. [20, с. 23] По мнению некоторых западных авторов существуют «традиционные женские отрасли»: общественное питание, бытовое обслуживание, розничная торговля, гостиничное хозяйство и др. Российские исследователи также склонны утверждать, что отраслевая специфика женского предпринимательства в условиях России прослеживается достаточно отчётливо (см. таблицу 3). </w:t>
      </w:r>
    </w:p>
    <w:p w:rsidR="0087364F" w:rsidRDefault="0087364F" w:rsidP="0087364F">
      <w:pPr>
        <w:pStyle w:val="3"/>
        <w:keepNext w:val="0"/>
        <w:widowControl w:val="0"/>
        <w:ind w:firstLine="709"/>
        <w:jc w:val="both"/>
        <w:rPr>
          <w:szCs w:val="28"/>
        </w:rPr>
      </w:pPr>
    </w:p>
    <w:p w:rsidR="00BC24EF" w:rsidRPr="0087364F" w:rsidRDefault="00BC24EF" w:rsidP="0087364F">
      <w:pPr>
        <w:pStyle w:val="3"/>
        <w:keepNext w:val="0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>Таблица 3</w:t>
      </w:r>
    </w:p>
    <w:p w:rsidR="00BC24EF" w:rsidRPr="0087364F" w:rsidRDefault="00BC24EF" w:rsidP="0087364F">
      <w:pPr>
        <w:pStyle w:val="4"/>
        <w:keepNext w:val="0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>Отраслевая специфика женского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789"/>
      </w:tblGrid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Отрасль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Доля женщин-предпринимателей, %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Розничная торговля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56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53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Образование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46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Культура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46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Лёгкая промышленность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45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Финансовая сфера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Тяжёлая промышленность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13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1"/>
              <w:keepNext w:val="0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Транспорт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7</w:t>
            </w:r>
          </w:p>
        </w:tc>
      </w:tr>
    </w:tbl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Таблица 3 показывает, что к наименее «освоенным» женщинами отраслям относятся транспорт и строительство, к наиболее освоенным – бытовое обслуживание населения, розничная торговля, общественное питание, здравоохранение и культура. [20, с. 25]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Более наглядно отраслевая специфика женского предпринимательства отражена на рисунке 6. </w:t>
      </w:r>
    </w:p>
    <w:p w:rsidR="00BC24EF" w:rsidRP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375">
        <w:rPr>
          <w:sz w:val="28"/>
          <w:szCs w:val="28"/>
        </w:rPr>
        <w:pict>
          <v:shape id="_x0000_i1030" type="#_x0000_t75" style="width:339.75pt;height:223.5pt">
            <v:imagedata r:id="rId12" o:title=""/>
          </v:shape>
        </w:pict>
      </w:r>
    </w:p>
    <w:p w:rsidR="00BC24EF" w:rsidRPr="0087364F" w:rsidRDefault="00BC24EF" w:rsidP="0087364F">
      <w:pPr>
        <w:pStyle w:val="1"/>
        <w:keepNext w:val="0"/>
        <w:widowControl w:val="0"/>
        <w:ind w:firstLine="709"/>
        <w:rPr>
          <w:szCs w:val="28"/>
        </w:rPr>
      </w:pPr>
      <w:r w:rsidRPr="0087364F">
        <w:rPr>
          <w:szCs w:val="28"/>
        </w:rPr>
        <w:t>Рисунок 6 – Отраслевая специфика женского предпринимательства</w:t>
      </w:r>
    </w:p>
    <w:p w:rsidR="0087364F" w:rsidRDefault="0087364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Исходя из представленных цифр, можно заключить, что женское предпринимательство сконцентрировано в отраслях, где сама технология не требует большого числа работников. [13, с. 225]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 числе факторов указанной отраслевой спецификации называются причины не только экономического характера. Многие авторы, исследовавшие данную проблему, склонны отдавать приоритет причинам социально-психологического характера. Именно они определяют «повышенную проницаемость» женского предпринимательства в те сферы, которые требуют в первую очередь терпения, умения договариваться с партнёрами, стремления к порядку и «одомашнивания» бизнеса. [10, с. 111]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Активное участие женщин в предпринимательстве началось с проникновения в новые экономические структуры. Они не только не потерпели поражения, но и смогли добиться успехов в своих начинаниях. Несмотря на то, что женское предпринимательство в России плохо контролируется и учитывается, с достаточно высокой степенью вероятности можно утверждать: постепенное внедрение мягкого менеджмента в сферу российского предпринимательства открывает новые возможности для экономического развития страны.</w:t>
      </w:r>
    </w:p>
    <w:p w:rsidR="00BC24EF" w:rsidRPr="0087364F" w:rsidRDefault="00BC24EF" w:rsidP="0087364F">
      <w:pPr>
        <w:pStyle w:val="5"/>
        <w:keepNext w:val="0"/>
        <w:widowControl w:val="0"/>
        <w:ind w:left="709"/>
        <w:jc w:val="left"/>
        <w:rPr>
          <w:caps/>
          <w:szCs w:val="28"/>
        </w:rPr>
      </w:pPr>
      <w:r w:rsidRPr="0087364F">
        <w:rPr>
          <w:szCs w:val="28"/>
        </w:rPr>
        <w:br w:type="page"/>
      </w:r>
      <w:r w:rsidRPr="0087364F">
        <w:rPr>
          <w:caps/>
          <w:szCs w:val="28"/>
        </w:rPr>
        <w:t>2 Приоритетные направления государственной политики в сфере женского предпринимательства</w:t>
      </w:r>
    </w:p>
    <w:p w:rsidR="00BC24EF" w:rsidRPr="0087364F" w:rsidRDefault="00BC24EF" w:rsidP="0087364F">
      <w:pPr>
        <w:pStyle w:val="a3"/>
        <w:widowControl w:val="0"/>
        <w:tabs>
          <w:tab w:val="clear" w:pos="4677"/>
          <w:tab w:val="clear" w:pos="9355"/>
        </w:tabs>
        <w:spacing w:line="360" w:lineRule="auto"/>
        <w:ind w:left="709"/>
        <w:rPr>
          <w:sz w:val="28"/>
          <w:szCs w:val="28"/>
        </w:rPr>
      </w:pPr>
    </w:p>
    <w:p w:rsidR="00BC24EF" w:rsidRPr="0087364F" w:rsidRDefault="00BC24EF" w:rsidP="0087364F">
      <w:pPr>
        <w:pStyle w:val="31"/>
        <w:widowControl w:val="0"/>
        <w:ind w:left="709"/>
        <w:jc w:val="left"/>
        <w:rPr>
          <w:szCs w:val="28"/>
        </w:rPr>
      </w:pPr>
      <w:r w:rsidRPr="0087364F">
        <w:rPr>
          <w:szCs w:val="28"/>
        </w:rPr>
        <w:t>2.1 Обзор нормативно-правовых актов, регулирующих развитие женского предпринимательства в России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Перестройка российской экономики потребовала поддержки предпринимательства как развивающейся отрасли, способной повысить благосостояние нашего государства. В связи с этим на протяжении последних десятилетий были изданы и введены в действие нормативно-правовые документы, регулирующие деятельность предпринимателей. С вступлением в предпринимательство женщин, появились законодательные и нормативные акты, регулирующие основные направления государственной политики в отношении женщин. Рассмотрим их содержание подробнее.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Основным документом, гарантирующим равные права женщин и мужчин в сфере предпринимательства, является Конституция Российской Федерации, в п. 3 ст. 19 которой закреплено следующее положение: «Мужчины и женщины имеют равные права и свободы и равные возможности для их реализации». [1, ст. 3]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Это полностью соответствует требованиям Конвенции о ликвидации всех форм дискриминации в отношении женщин, подписанной от имени Российской Федерации 8 мая 2001 г. Статья 2 Конвенции обязывает государства-участников «включить принцип равноправия мужчин и женщин в свои национальные Конституции». В ст. 1 Конвенции раскрывается понятие «дискриминация» в отношении женщин, означающее любое различие, исключение или ограничение по признаку пола, которое направлено на ослабление или сводит на нет признание, использование или осуществление женщинами, независимо от их семейного положения, прав и основных свобод в политической, экономической, социальной, культурной, гражданской или любой другой области, в том числе в сфере предпринимательства. [18, с. 40]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Несмотря на наличие этих правовых гарантий, реальное положение дел нельзя считать удовлетворительным. Большие надежды в этом отношении были возложены на Указ Президента РФ № 337 от 4 марта 1993 г. «О первоочередных задачах государственной политики в отношении женщин», в редакции Указа Президента РФ № 1604 от 1 сентября 2000 г. Данный нормативный документ направлен на: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а) упорядочение мер государственной политики по улучшению социального и экономического положения женщин, в том числе женщин- предпринимателей;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б) обеспечение конкурентоспособности женщин на рынке труда, в том числе за счёт поддержки и развития женского предпринимательства;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в) организацию и развитие социальных услуг, позволяющих женщинам совмещать выполнение родительских обязанностей с предпринимательской деятельностью, в том числе посредством сохранения и расширения сети учреждений по уходу за детьми. [22, с. 33]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Следующим этапом в развитии правового регулирования женского предпринимательства стало принятие Концепции улучшения положения женщин в Российской Федерации, утвержденной постановлением Правительства РФ от 8 января 1996 г. N 6 (с последующими дополнениями и изменениями). </w:t>
      </w:r>
    </w:p>
    <w:p w:rsidR="00BC24EF" w:rsidRPr="0087364F" w:rsidRDefault="00BC24EF" w:rsidP="0087364F">
      <w:pPr>
        <w:pStyle w:val="33"/>
        <w:widowControl w:val="0"/>
        <w:ind w:firstLine="709"/>
        <w:rPr>
          <w:szCs w:val="28"/>
        </w:rPr>
      </w:pPr>
      <w:r w:rsidRPr="0087364F">
        <w:rPr>
          <w:szCs w:val="28"/>
        </w:rPr>
        <w:t>Концепция определяет общую стратегию и приоритетные направления государственной политики в отношении женщин и нацелена на реализацию принципа равных прав и свобод и создания равных возможностей в сфере предпринимательства для женщин и мужчин с учетом реальной социально-экономической ситуации в современной России.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Концепция основывается на том, что права женщин являются неотъемлемой частью общих прав человека. Полное и равноправное участие женщин в политической, экономической, социальной и культурной жизни, в том числе в предпринимательской деятельности должно стать главной целью государственной политики в области улучшения положения женщин в Российской Федерации.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 этой связи Концепция призвана: содействовать соблюдению прав женщин в единстве с основными правами и основными свободами человека; обеспечивать условия для полноправного участия женщин в принятии решений на всех уровнях управления; содействовать обеспечению равных прав на рынке труда и в сфере предпринимательства; обеспечивать охрану здоровья женщин; добиваться недопущения и пресечения насилия в отношении женщин. Одним из приоритетных направлений Концепции является развитие и поддержка женского предпринимательства как одной из форм реализации экономических прав и свобод человека и гражданина. [10, с. 21]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В ходе реализации Концепции законодательными и исполнительными органами Российской Федерации обобщён опыт, накопленный в различных регионах Российской Федерации; обеспечена координация действий на федеральном, региональном и международном уровнях.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Логическим следствием Концепции стал Национальный план действий по улучшению положения женщин и повышению их роли в обществе до 2000 года. В соответствии с Концепцией в период до 2000 г. были проведены следующие мероприятия, нацеленные на поддержку женского предпринимательства в России: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а) проведён анализ соответствия законодательства Российской Федерации, регулирующего вопросы женского предпринимательства, международным правовым актам;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б) разработан комплекс мероприятий по поддержке занятости женщин, в том числе по развитию женского предпринимательства;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в) углублен перечень мер государственной поддержки малого предпринимательства в части поддержки субъектов женского предпринимательства;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г) уточнены и систематизированы показатели, характеризующие социально-экономическое положение субъектов женского предпринимательства в России. [10, с. 22]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Наряду с перечисленными выше «специальными» нормативными актами процесс развития женского предпринимательства в России регулируется «общими» нормативными документами, к разряду которых можно отнести Федеральный закон «О государственной поддержке малого предпринимательства в Российской Федерации» от 14 июня 1995 г. № 88-ФЗ с изменениями по состоянию на 2 февраля 2006 г.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В законе сформулированы приоритетные направления государственной поддержки малого, в том числе женского предпринимательства, на реализацию которых должны быть направлены основные усилия Правительства Российской Федерации на настоящем этапе рыночных преобразований. К ним относят: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а) формирование инфраструктуры поддержки и развития малого, в том числе женского предпринимательства;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б) создание льготных условий использования субъектами женского предпринимательства государственных финансовых, материально-технических и информационных ресурсов, а также научно-технических и информационных ресурсов, разработок и технологий;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в) установление упрощенного порядка регистрации субъектов женского предпринимательства, лицензирования их деятельности, сертификации их продукции, представления государственной статистической и бухгалтерской отчетности;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г) поддержка внешнеэкономической деятельности субъектов женского предпринимательства, включая содействие развитию их торговых, научно-технических, производственных, информационных связей с зарубежными государствами;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д) организация подготовки, переподготовки и повышения квалификации субъектов женского предпринимательства. [12, с. 36]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Реализация перечисленных мер дополняется комплексными федеральными программами поддержки женского предпринимательства, концептуальные особенности которых рассмотрены ниже.</w:t>
      </w:r>
      <w:r w:rsidR="0087364F">
        <w:rPr>
          <w:szCs w:val="28"/>
        </w:rPr>
        <w:t xml:space="preserve"> </w:t>
      </w:r>
    </w:p>
    <w:p w:rsidR="0087364F" w:rsidRDefault="0087364F" w:rsidP="0087364F">
      <w:pPr>
        <w:pStyle w:val="23"/>
        <w:widowControl w:val="0"/>
        <w:ind w:firstLine="709"/>
        <w:rPr>
          <w:b/>
          <w:bCs/>
          <w:szCs w:val="28"/>
        </w:rPr>
      </w:pPr>
    </w:p>
    <w:p w:rsidR="00BC24EF" w:rsidRPr="0087364F" w:rsidRDefault="00BC24EF" w:rsidP="0087364F">
      <w:pPr>
        <w:pStyle w:val="23"/>
        <w:widowControl w:val="0"/>
        <w:ind w:left="709" w:firstLine="0"/>
        <w:jc w:val="left"/>
        <w:rPr>
          <w:b/>
          <w:bCs/>
          <w:szCs w:val="28"/>
        </w:rPr>
      </w:pPr>
      <w:r w:rsidRPr="0087364F">
        <w:rPr>
          <w:b/>
          <w:bCs/>
          <w:szCs w:val="28"/>
        </w:rPr>
        <w:t>2.2 Федеральные программы поддержки женского предпринимательства</w:t>
      </w:r>
    </w:p>
    <w:p w:rsidR="00BC24EF" w:rsidRPr="0087364F" w:rsidRDefault="00BC24EF" w:rsidP="0087364F">
      <w:pPr>
        <w:pStyle w:val="23"/>
        <w:widowControl w:val="0"/>
        <w:ind w:firstLine="709"/>
        <w:rPr>
          <w:b/>
          <w:bCs/>
          <w:szCs w:val="28"/>
        </w:rPr>
      </w:pPr>
    </w:p>
    <w:p w:rsidR="00BC24EF" w:rsidRPr="0087364F" w:rsidRDefault="00BC24EF" w:rsidP="0087364F">
      <w:pPr>
        <w:pStyle w:val="ac"/>
        <w:widowControl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7364F">
        <w:rPr>
          <w:rFonts w:ascii="Times New Roman" w:hAnsi="Times New Roman"/>
          <w:sz w:val="28"/>
          <w:szCs w:val="28"/>
        </w:rPr>
        <w:t>Государственная поддержка женского предпринимательства в нашем государстве осуществляется в соответствии с Федеральными программами государственной поддержки малого предпринимательства, региональными (межрегиональными), отраслевыми (межотраслевыми) и муниципальными программами развития и поддержки малого предпринимательства, разрабатываемыми Правительством Российской Федерации, органами исполнительной власти субъектов Российской Федерации и органами местного самоуправления. [3, ст. 3]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Рассмотрим приоритетные направления поддержки женского предпринимательства, закреплённые в Федеральных программах, принятых за последнее десятилетие.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Федеральная программа поддержки малого предпринимательства в Российской Федерации на 1998 – 1999 гг. утверждена Постановлением Правительства от 3 июля 1998 г. № 697.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В программе определены неблагоприятные тенденции развития женского предпринимательства в Российской Федерации. К ним можно отнести следующее: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а)</w:t>
      </w:r>
      <w:r w:rsidR="0087364F">
        <w:rPr>
          <w:szCs w:val="28"/>
        </w:rPr>
        <w:t xml:space="preserve"> </w:t>
      </w:r>
      <w:r w:rsidRPr="0087364F">
        <w:rPr>
          <w:szCs w:val="28"/>
        </w:rPr>
        <w:t>уход ряда предпринимателей в «теневые» секторы экономики;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б) снижение численности постоянно занятых на предприятиях, возглавляемых женщинами – предпринимателями и снижение их общей численности;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в) сохранение административных барьеров при регистрации и функционировании женщин – предпринимателей;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г) недостаток бюджетных средств на поддержку женского предпринимательства. [7, с. 1]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 сложившихся на момент утверждения Программы условиях система государственной поддержки женского предпринимательства призвана обеспечивать: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создание конкурентной среды функционирования различных элементов инфраструктуры поддержки женского предпринимательства;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адресную поддержку женского предпринимательства на основе сотрудничества государственных органов на федеральном и региональном уровнях с коммерческими структурами, общественными объединениями предпринимателей. [14, с. 13]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К 2000 г. достигнутый уровень развития женского предпринимательства, впрочем, как и предпринимательства вообще, был недостаточен для быстрого создания новых рабочих мест, оживления спроса-предложения на местных товарных рынках, появления самостоятельных источников дохода за счёт частнопредпринимательской инициативы у значительной части экономически активной части населения, снижения социальных нагрузок на расходы бюджетов всех уровней.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Всё это вызвало необходимость принятия очередной краткосрочной программы поддержки малого предпринимательства, которая была утверждена Постановлением Правительства Российской Федерации от 14 февраля 2000 г. № 121.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Основные мероприятия Программы были направлены на разрешение проблем, сдерживающих развитие малого, в том числе женского предпринимательства, таких, как: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несовершенство системы налогообложения; нестабильность бюджетного финансирования федеральной и региональных программ поддержки малого, в том числе женского предпринимательства;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неразвитость механизмов финансово-кредитной поддержки и страхования рисков малых предприятий; отсутствие механизмов самофинансирования (кредитные союзы, общества взаимного страхования и др.);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ограничение доступа малых предприятий к производственным мощностям и имуществу реструктуризируемых предприятий; отсутствие надежной социальной защищенности и безопасности предпринимателей;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организационные проблемы взаимодействия малого бизнеса с рынком и с государственными структурами;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- административные барьеры на пути развития малого предпринимательства.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На реализацию приоритетных направлений Программы в 2001 г. из государственного бюджета было выделено 90 000,0 тыс. руб.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Федеральная программа поддержки малого предпринимательства на 2002-2003 гг. была направлена на преодоление рецессии, вызванной финансовым кризисом 1998 г., в результате которой порядка 30 % женщин – предпринимателей были вынуждены прекратить предпринимательскую деятельность. Остальные перешли к сохранению масштабов своего бизнеса в докризисном периоде за счет снижения численности персонала и оплаты его труда. Таким образом, несмотря на некоторую стабилизацию экономики в 2002-2003 гг. темпы развития женского предпринимательства были незначительны, в результате чего Программа предлагала следующие мероприятия поддержки женщин - предпринимателей:</w:t>
      </w:r>
    </w:p>
    <w:p w:rsidR="00BC24EF" w:rsidRPr="0087364F" w:rsidRDefault="00BC24EF" w:rsidP="0087364F">
      <w:pPr>
        <w:pStyle w:val="7"/>
        <w:keepNext w:val="0"/>
        <w:widowControl w:val="0"/>
        <w:ind w:firstLine="709"/>
        <w:rPr>
          <w:b w:val="0"/>
          <w:bCs w:val="0"/>
          <w:szCs w:val="28"/>
        </w:rPr>
      </w:pPr>
      <w:r w:rsidRPr="0087364F">
        <w:rPr>
          <w:b w:val="0"/>
          <w:bCs w:val="0"/>
          <w:szCs w:val="28"/>
        </w:rPr>
        <w:t>а) инвестирование в быстроокупаемые коммерческие проекты, предлагаемые женщинами – предпринимателями, на конкурсной основе, порядка 200 млрд. руб.;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б) предоставление кредитов женщинам – предпринимателям по представлению Федерального фонда поддержки малого предпринимательства и соответствующих региональных фондов;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в) использование части займа Международного банка реконструкции и развития на поддержку малого и женского предпринимательства в Российской Федерации.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 xml:space="preserve">Профицит федерального бюджета и наметившийся экономический рост создали благоприятные условия для развития женского предпринимательства в следующем краткосрочном периоде, который приходился на 2004-2005 гг. Некоторое торможение темпов экономического роста в 2004 г. не оказало значительного влияния на развитие женского предпринимательства, и к 2005 гг. доля женщин – предпринимателей в общей массе предпринимателей достигла 20 %. 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Федеральная программа поддержки малого предпринимательства на 2004 – 2005 гг. предполагала реализацию следующих мероприятий: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а) использование части средств, получаемых в погашение задолженности развивающихся стран, на финансирование государственной поддержки малого и женского предпринимательства;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б) привлечение иностранных кредитов для финансирования проектов и модернизации производств в сфере малого и женского предпринимательства;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в) создание ежегодного резерва в размере не менее 40 % средств бюджета Государственного фонда занятости населения Российской Федерации на развитие малого и женского предпринимательства;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г) резервирование для субъектов малого и женского предпринимательства определённой доли заказов на производство и поставку отдельных видов продукции и товаров (услуг) для государственных нужд. [16, с. 43]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На 2006 - 2007 гг. для поддержки малого и женского предпринимательства были намечены следующие мероприятия: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а) упрощение порядка регистрации малых предприятий и предпринимателей, в том числе женщин – предпринимателей;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б) анализ законодательных и иных нормативных правовых актов, регулирующих отношения в сфере женского предпринимательства, а также анализ деятельности федеральных органов исполнительной власти, осуществляющих надзорные и контрольные функции;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в) обеспечение совместно с органами исполнительной власти субъектов Российской Федерации предоставления субъектам женского предпринимательства полной информации об изданных нормативных правовых актах, регулирующих предпринимательскую деятельность в Российской Федерации. [16, с. 44]</w:t>
      </w:r>
    </w:p>
    <w:p w:rsidR="00BC24EF" w:rsidRDefault="00BC24EF" w:rsidP="0087364F">
      <w:pPr>
        <w:pStyle w:val="21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 xml:space="preserve">Финансирование рассмотренных выше государственных Программ поддержки малого предпринимательства производилось из трёх источников: федерального бюджета, Федерального фонда поддержки малого предпринимательства, Государственного фонда занятости населения Российской Федерации. Распределение ассигнований между перечисленными источниками представлено на рисунке 7. </w:t>
      </w:r>
    </w:p>
    <w:p w:rsidR="0087364F" w:rsidRPr="0087364F" w:rsidRDefault="0087364F" w:rsidP="0087364F">
      <w:pPr>
        <w:pStyle w:val="21"/>
        <w:widowControl w:val="0"/>
        <w:ind w:firstLine="709"/>
        <w:jc w:val="both"/>
        <w:rPr>
          <w:szCs w:val="28"/>
        </w:rPr>
      </w:pPr>
    </w:p>
    <w:p w:rsidR="00BC24EF" w:rsidRPr="0087364F" w:rsidRDefault="00826375" w:rsidP="0087364F">
      <w:pPr>
        <w:pStyle w:val="21"/>
        <w:widowControl w:val="0"/>
        <w:ind w:firstLine="709"/>
        <w:jc w:val="both"/>
        <w:rPr>
          <w:szCs w:val="28"/>
        </w:rPr>
      </w:pPr>
      <w:r>
        <w:rPr>
          <w:szCs w:val="28"/>
        </w:rPr>
        <w:pict>
          <v:shape id="_x0000_i1031" type="#_x0000_t75" style="width:263.25pt;height:173.25pt">
            <v:imagedata r:id="rId13" o:title=""/>
          </v:shape>
        </w:pict>
      </w:r>
    </w:p>
    <w:p w:rsidR="00BC24EF" w:rsidRPr="0087364F" w:rsidRDefault="00BC24EF" w:rsidP="0087364F">
      <w:pPr>
        <w:pStyle w:val="21"/>
        <w:widowControl w:val="0"/>
        <w:ind w:firstLine="709"/>
        <w:jc w:val="both"/>
        <w:rPr>
          <w:szCs w:val="28"/>
        </w:rPr>
      </w:pPr>
      <w:r w:rsidRPr="0087364F">
        <w:rPr>
          <w:szCs w:val="28"/>
        </w:rPr>
        <w:t>Рисунок 7 – Источники финансирования государственных Программ поддержки малого предпринимательства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На 2007 г. из средств федерального бюджета запланировано финансирование следующих мероприятий, направленных на поддержку и развитие женского предпринимательства: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а) создание и развитие инфраструктуры поддержки субъектов женского предпринимательства (бизнес-инкубаторов);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б) поддержку субъектов женского предпринимательства, производящих и реализующих товары (работы, услуги), предназначенные для экспорта;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в) развитие системы кредитования субъектов женского предпринимательства;</w:t>
      </w: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г) реализацию иных мероприятий субъектов Российской Федерации по поддержке и развитию женского предпринимательства.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Средства, запланированные на реализацию перечисленных мероприятий, предоставляются Министерством экономического развития и торговли Российской Федерации на конкурсной основе бюджетам субъектов Российской Федерации в виде субсидий. </w:t>
      </w:r>
    </w:p>
    <w:p w:rsidR="00BC24EF" w:rsidRPr="0087364F" w:rsidRDefault="00BC24EF" w:rsidP="0087364F">
      <w:pPr>
        <w:pStyle w:val="21"/>
        <w:widowControl w:val="0"/>
        <w:ind w:firstLine="709"/>
        <w:jc w:val="both"/>
        <w:rPr>
          <w:szCs w:val="28"/>
        </w:rPr>
      </w:pPr>
    </w:p>
    <w:p w:rsidR="00BC24EF" w:rsidRPr="0087364F" w:rsidRDefault="0087364F" w:rsidP="0087364F">
      <w:pPr>
        <w:pStyle w:val="23"/>
        <w:widowControl w:val="0"/>
        <w:spacing w:line="336" w:lineRule="auto"/>
        <w:ind w:left="709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BC24EF" w:rsidRPr="0087364F">
        <w:rPr>
          <w:b/>
          <w:bCs/>
          <w:szCs w:val="28"/>
        </w:rPr>
        <w:t>3 ОЦЕНКА ЭФФЕКТИВНОСТИ ГОСУДАРСТВЕННОЙ ПОЛИТИКИ РОССИЙСКОЙ ФЕДЕРАЦИИ В СФЕРЕ ЖЕНСКОГО ПРЕДПРИНИМАТЕЛЬСТВА</w:t>
      </w:r>
    </w:p>
    <w:p w:rsidR="00BC24EF" w:rsidRPr="0087364F" w:rsidRDefault="00BC24EF" w:rsidP="0087364F">
      <w:pPr>
        <w:pStyle w:val="23"/>
        <w:widowControl w:val="0"/>
        <w:spacing w:line="336" w:lineRule="auto"/>
        <w:ind w:left="709" w:firstLine="0"/>
        <w:jc w:val="left"/>
        <w:rPr>
          <w:b/>
          <w:bCs/>
          <w:szCs w:val="28"/>
        </w:rPr>
      </w:pPr>
    </w:p>
    <w:p w:rsidR="00BC24EF" w:rsidRPr="0087364F" w:rsidRDefault="00BC24EF" w:rsidP="0087364F">
      <w:pPr>
        <w:pStyle w:val="23"/>
        <w:widowControl w:val="0"/>
        <w:spacing w:line="336" w:lineRule="auto"/>
        <w:ind w:left="709" w:firstLine="0"/>
        <w:jc w:val="left"/>
        <w:rPr>
          <w:b/>
          <w:bCs/>
          <w:szCs w:val="28"/>
        </w:rPr>
      </w:pPr>
      <w:r w:rsidRPr="0087364F">
        <w:rPr>
          <w:b/>
          <w:bCs/>
          <w:szCs w:val="28"/>
        </w:rPr>
        <w:t>3.1 Оценка проблем, связанных с государственным регулированием и поддержкой женского предпринимательства в России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b/>
          <w:bCs/>
          <w:szCs w:val="28"/>
        </w:rPr>
      </w:pP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Для оценки эффективности государственного регулирования и государственной поддержки женского предпринимательства в Российской Федерации в июле 2007 г. нами был инициирован социологический опрос, в котором приняли участие 200 предпринимателей г. Оренбурга и Оренбургской области.</w:t>
      </w:r>
      <w:r w:rsidR="0087364F">
        <w:rPr>
          <w:szCs w:val="28"/>
        </w:rPr>
        <w:t xml:space="preserve"> 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Основной целью опроса было определение приоритетных направлений развития и государственной поддержки женского предпринимательства в России.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Задачами опроса можно признать следующее: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а) оценка основных направлений государственной политики в сфере развития женского предпринимательства;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б) выявление недостатков, присущих государственному регулированию и государственной поддержке женского предпринимательства в России;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в) разработка мероприятий по совершенствованию государственного регулирования и государственной поддержки женского предпринимательства. 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Для организации анкетирования было составлено 200 бланков анкет, а также пояснительные листы по заполнению анкет. 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Анкетирование проводилось методом телефонного опроса. Инструмент опроса – анкетирование. Образец анкеты представлен в Приложении Б. 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Дата проведения анкетирования – со 2 по 16 июля 2007 г. </w:t>
      </w:r>
    </w:p>
    <w:p w:rsidR="00BC24EF" w:rsidRPr="0087364F" w:rsidRDefault="00BC24EF" w:rsidP="0087364F">
      <w:pPr>
        <w:pStyle w:val="23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Результаты социологического опроса обобщим в сводные статистические таблицы и проанализируем их результаты. </w:t>
      </w:r>
    </w:p>
    <w:p w:rsidR="00BC24EF" w:rsidRPr="0087364F" w:rsidRDefault="0087364F" w:rsidP="0087364F">
      <w:pPr>
        <w:pStyle w:val="2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BC24EF" w:rsidRPr="0087364F">
        <w:rPr>
          <w:szCs w:val="28"/>
        </w:rPr>
        <w:t>Таблица 4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Ранжирование ответов респондентов на первый вопрос анкеты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3201"/>
        <w:gridCol w:w="3180"/>
      </w:tblGrid>
      <w:tr w:rsidR="00BC24EF" w:rsidRPr="0087364F">
        <w:tc>
          <w:tcPr>
            <w:tcW w:w="3284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Вариант ответа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Количество ответов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Доля, %</w:t>
            </w:r>
          </w:p>
        </w:tc>
      </w:tr>
      <w:tr w:rsidR="00BC24EF" w:rsidRPr="0087364F">
        <w:tc>
          <w:tcPr>
            <w:tcW w:w="3284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а)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23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11,5</w:t>
            </w:r>
          </w:p>
        </w:tc>
      </w:tr>
      <w:tr w:rsidR="00BC24EF" w:rsidRPr="0087364F">
        <w:tc>
          <w:tcPr>
            <w:tcW w:w="3284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б)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76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38,0</w:t>
            </w:r>
          </w:p>
        </w:tc>
      </w:tr>
      <w:tr w:rsidR="00BC24EF" w:rsidRPr="0087364F">
        <w:tc>
          <w:tcPr>
            <w:tcW w:w="3284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в)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101</w:t>
            </w:r>
          </w:p>
        </w:tc>
        <w:tc>
          <w:tcPr>
            <w:tcW w:w="3285" w:type="dxa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50,5</w:t>
            </w:r>
          </w:p>
        </w:tc>
      </w:tr>
    </w:tbl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Таблица 4 показывает, что подавляющее большинство респондендов считают основные мероприятия по государственной поддержке и развитию женского предпринимательства в Российской Федерации не эффективными. </w:t>
      </w:r>
    </w:p>
    <w:p w:rsidR="00BC24E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Наглядно распределение ответов респондентов на первый вопрос анкеты показано на рисунке 8. </w:t>
      </w:r>
    </w:p>
    <w:p w:rsidR="0087364F" w:rsidRPr="0087364F" w:rsidRDefault="0087364F" w:rsidP="0087364F">
      <w:pPr>
        <w:pStyle w:val="23"/>
        <w:widowControl w:val="0"/>
        <w:ind w:firstLine="709"/>
        <w:rPr>
          <w:szCs w:val="28"/>
        </w:rPr>
      </w:pPr>
    </w:p>
    <w:p w:rsidR="00BC24EF" w:rsidRPr="0087364F" w:rsidRDefault="00826375" w:rsidP="0087364F">
      <w:pPr>
        <w:pStyle w:val="23"/>
        <w:widowControl w:val="0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210.75pt;height:169.5pt">
            <v:imagedata r:id="rId14" o:title=""/>
          </v:shape>
        </w:pic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Рисунок 8 – Ранжирование ответов респондентов на первый вопрос анкеты</w:t>
      </w:r>
    </w:p>
    <w:p w:rsidR="0087364F" w:rsidRDefault="0087364F" w:rsidP="0087364F">
      <w:pPr>
        <w:pStyle w:val="23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Оценка респондентами системы мер поддержки женского предпринимательства в России представлена в таблице 5. </w:t>
      </w:r>
    </w:p>
    <w:p w:rsidR="00BC24E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Итак, стимулирование инвестиционной активности как одно из направлений государственного регулирования и поддержки женского предпринимательства оценено респондентами достаточно высоко: 142 человека из 200 опрошенных (71 %) оценили данное направление на «отлично» и 41 человек (20,5 %) на «хорошо». Оценки респондентов отражают российскую действительность: в нашем государстве наблюдается всплеск инвестиционной активности, при этом важную роль в данном процессе играет государство.</w:t>
      </w:r>
    </w:p>
    <w:p w:rsidR="0087364F" w:rsidRDefault="0087364F" w:rsidP="0087364F">
      <w:pPr>
        <w:pStyle w:val="23"/>
        <w:widowControl w:val="0"/>
        <w:ind w:firstLine="709"/>
        <w:rPr>
          <w:szCs w:val="28"/>
        </w:rPr>
      </w:pPr>
    </w:p>
    <w:p w:rsidR="0087364F" w:rsidRPr="0087364F" w:rsidRDefault="0087364F" w:rsidP="0087364F">
      <w:pPr>
        <w:pStyle w:val="23"/>
        <w:widowControl w:val="0"/>
        <w:ind w:firstLine="709"/>
        <w:rPr>
          <w:szCs w:val="28"/>
        </w:rPr>
        <w:sectPr w:rsidR="0087364F" w:rsidRPr="0087364F" w:rsidSect="002A0EEB">
          <w:headerReference w:type="even" r:id="rId15"/>
          <w:headerReference w:type="default" r:id="rId16"/>
          <w:headerReference w:type="first" r:id="rId17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Таблица 5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Оценка респондентами отдельных направлений поддержки женского предпринимательства в России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4"/>
        <w:gridCol w:w="905"/>
        <w:gridCol w:w="908"/>
        <w:gridCol w:w="905"/>
        <w:gridCol w:w="908"/>
        <w:gridCol w:w="992"/>
        <w:gridCol w:w="821"/>
        <w:gridCol w:w="908"/>
        <w:gridCol w:w="905"/>
        <w:gridCol w:w="975"/>
        <w:gridCol w:w="841"/>
      </w:tblGrid>
      <w:tr w:rsidR="00BC24EF" w:rsidRPr="0087364F">
        <w:trPr>
          <w:cantSplit/>
        </w:trPr>
        <w:tc>
          <w:tcPr>
            <w:tcW w:w="1874" w:type="pct"/>
            <w:vMerge w:val="restar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Направления поддержки</w:t>
            </w:r>
          </w:p>
        </w:tc>
        <w:tc>
          <w:tcPr>
            <w:tcW w:w="3126" w:type="pct"/>
            <w:gridSpan w:val="10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Оценка</w:t>
            </w:r>
          </w:p>
        </w:tc>
      </w:tr>
      <w:tr w:rsidR="00BC24EF" w:rsidRPr="0087364F">
        <w:trPr>
          <w:cantSplit/>
        </w:trPr>
        <w:tc>
          <w:tcPr>
            <w:tcW w:w="1874" w:type="pct"/>
            <w:vMerge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«1»</w:t>
            </w:r>
          </w:p>
        </w:tc>
        <w:tc>
          <w:tcPr>
            <w:tcW w:w="625" w:type="pct"/>
            <w:gridSpan w:val="2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«2»</w:t>
            </w:r>
          </w:p>
        </w:tc>
        <w:tc>
          <w:tcPr>
            <w:tcW w:w="625" w:type="pct"/>
            <w:gridSpan w:val="2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«3»</w:t>
            </w:r>
          </w:p>
        </w:tc>
        <w:tc>
          <w:tcPr>
            <w:tcW w:w="625" w:type="pct"/>
            <w:gridSpan w:val="2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«4»</w:t>
            </w:r>
          </w:p>
        </w:tc>
        <w:tc>
          <w:tcPr>
            <w:tcW w:w="625" w:type="pct"/>
            <w:gridSpan w:val="2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«5»</w:t>
            </w:r>
          </w:p>
        </w:tc>
      </w:tr>
      <w:tr w:rsidR="00BC24EF" w:rsidRPr="0087364F" w:rsidTr="0087364F">
        <w:trPr>
          <w:cantSplit/>
          <w:trHeight w:val="451"/>
        </w:trPr>
        <w:tc>
          <w:tcPr>
            <w:tcW w:w="1874" w:type="pct"/>
            <w:vMerge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чел.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%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чел.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%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чел.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%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чел.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%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чел.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%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Стимулирование инвестиционной активности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17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8,5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41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20,5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142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71,0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Совершенствование законодательства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102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51,0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87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43,5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11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 xml:space="preserve">Льготное кредитование 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2,5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24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12,0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98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48,0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42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21,0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31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15,5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Налоговые льготы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17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8,5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64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32,0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119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59,5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Размещение госзаказов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1,0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54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27,0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90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45,0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51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25,5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Информационная составляющая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53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26,5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57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28,5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61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30,5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8,0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13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Реализация программ поддержки женского предпринимательства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6,0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33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16,5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77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38,5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69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34,5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9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4,5</w:t>
            </w:r>
          </w:p>
        </w:tc>
      </w:tr>
      <w:tr w:rsidR="00BC24EF" w:rsidRPr="0087364F">
        <w:trPr>
          <w:cantSplit/>
        </w:trPr>
        <w:tc>
          <w:tcPr>
            <w:tcW w:w="1874" w:type="pct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Поддержка женского предпринимательства на региональном и местном уровнях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16,0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59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29,5</w:t>
            </w:r>
          </w:p>
        </w:tc>
        <w:tc>
          <w:tcPr>
            <w:tcW w:w="34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106</w:t>
            </w:r>
          </w:p>
        </w:tc>
        <w:tc>
          <w:tcPr>
            <w:tcW w:w="28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53,0</w:t>
            </w:r>
          </w:p>
        </w:tc>
        <w:tc>
          <w:tcPr>
            <w:tcW w:w="313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</w:t>
            </w:r>
          </w:p>
        </w:tc>
        <w:tc>
          <w:tcPr>
            <w:tcW w:w="312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1,5</w:t>
            </w:r>
          </w:p>
        </w:tc>
        <w:tc>
          <w:tcPr>
            <w:tcW w:w="336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vAlign w:val="center"/>
          </w:tcPr>
          <w:p w:rsidR="00BC24EF" w:rsidRPr="0087364F" w:rsidRDefault="00BC24EF" w:rsidP="0087364F">
            <w:pPr>
              <w:pStyle w:val="23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-</w:t>
            </w:r>
          </w:p>
        </w:tc>
      </w:tr>
    </w:tbl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  <w:sectPr w:rsidR="00BC24EF" w:rsidRPr="0087364F" w:rsidSect="0087364F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Низких оценок со стороны респондентов заслужили: льготное кредитование женского предпринимательства, размещение госзаказов, реализация региональных программ поддержки женского предпринимательства. Часть респондентов с удивлением отметили, что никогда не слышали о региональных программах поддержки и развития женского предпринимательства.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В целом мероприятия поддержки и развития женского предпринимательства в России получили достаточно низкие оценки, наводящие на мысль о необходимости совершенствования государственного регулирования и государственной поддержки в данной сфере предпринимательства. 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К основным проблемам, с которыми, по мнению респондентов, сталкивается женское предпринимательство, можно отнести следующее: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а) недостаток оборотного капитала (56 % респондентов);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б) отсутствие поддержки со стороны местных органов власти (27 %);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в) излишний контроль со стороны руководящих органов (9 %);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г) изменчивость и подвижность внешней среды (7 %);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д) гендерные стереотипы (64 %);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е) недостаток профессионального образования, опыта работы, практических навыков (23 %);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ж) сложность совмещения предпринимательства и семейных обязанностей (11 %);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з) жёсткая конкуренция (18 %);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и) недоверие к проводимым экономическим преобразованиям (7 %);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л) прочие проблемы (43 %). </w:t>
      </w:r>
    </w:p>
    <w:p w:rsid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Ответы на третий вопрос анкеты показали, что приоритетными проблемами, стоящими перед женским предпринимательством в России, являются гендерные стереотипы, отсутствие поддержки со стороны местных органов власти и недостаток профессионального образования, опыта работы, практических навыков у женщин – предпринимателей. </w:t>
      </w:r>
    </w:p>
    <w:p w:rsidR="00BC24EF" w:rsidRPr="0087364F" w:rsidRDefault="0087364F" w:rsidP="0087364F">
      <w:pPr>
        <w:pStyle w:val="23"/>
        <w:widowControl w:val="0"/>
        <w:ind w:left="709" w:firstLine="0"/>
        <w:jc w:val="left"/>
        <w:rPr>
          <w:b/>
          <w:bCs/>
          <w:szCs w:val="28"/>
        </w:rPr>
      </w:pPr>
      <w:r>
        <w:rPr>
          <w:szCs w:val="28"/>
        </w:rPr>
        <w:br w:type="page"/>
      </w:r>
      <w:r w:rsidR="00BC24EF" w:rsidRPr="0087364F">
        <w:rPr>
          <w:b/>
          <w:bCs/>
          <w:szCs w:val="28"/>
        </w:rPr>
        <w:t>3.2 Предложения по совершенствованию государственной политики Российской Федерации в отношении женского предпринимательства</w:t>
      </w:r>
    </w:p>
    <w:p w:rsidR="00BC24EF" w:rsidRPr="0087364F" w:rsidRDefault="00BC24EF" w:rsidP="0087364F">
      <w:pPr>
        <w:pStyle w:val="23"/>
        <w:widowControl w:val="0"/>
        <w:ind w:firstLine="709"/>
        <w:rPr>
          <w:b/>
          <w:bCs/>
          <w:szCs w:val="28"/>
        </w:rPr>
      </w:pP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Опираясь на материалы проведённого исследования можно предложить следующие направления совершенствования государственной политики Российской Федерации в области женского предпринимательства: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а) упрощение порядка регистрации субъектов малого предпринимательства, лицензирования их деятельности, сертификации их продукции;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б) упрощение порядка предоставления отчётности, предоставляемой предпринимателями в налоговые и статистические органы;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в) создание льготных условий использования государственных финансовых, материально-технических и информационных ресурсов, а также научно-технических и информационных ресурсов, разработок и технологий;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г) поддержка внешнеэкономической деятельности субъектов малого предпринимательства, включая содействие развитию их торговых, научно-технических, производственных, информационных связей с зарубежными государствами;</w:t>
      </w:r>
    </w:p>
    <w:p w:rsidR="00BC24EF" w:rsidRPr="0087364F" w:rsidRDefault="00BC24EF" w:rsidP="0087364F">
      <w:pPr>
        <w:pStyle w:val="a9"/>
        <w:widowControl w:val="0"/>
        <w:ind w:firstLine="709"/>
        <w:rPr>
          <w:szCs w:val="28"/>
        </w:rPr>
      </w:pPr>
      <w:r w:rsidRPr="0087364F">
        <w:rPr>
          <w:szCs w:val="28"/>
        </w:rPr>
        <w:t>д) организация подготовки, переподготовки и повышения квалификации кадров для малых предприятий;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е) совершенствование законодательства, регулирующего женское предпринимательство в России;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ж) привлечение субъектов женского предпринимательства к реализации федеральных, отраслевых и муниципальных программ и проектов развития предпринимательства в России;</w:t>
      </w:r>
    </w:p>
    <w:p w:rsidR="00BC24EF" w:rsidRPr="0087364F" w:rsidRDefault="00BC24EF" w:rsidP="008736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364F">
        <w:rPr>
          <w:sz w:val="28"/>
          <w:szCs w:val="28"/>
        </w:rPr>
        <w:t>з) передача субъектам женского предпринимательства не завершенных строительством и пустующих объектов, а равно нерентабельных и убыточных предприятий на льготных условиях;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и) кредитование субъектов женского предпринимательства на льготных условиях с компенсацией соответствующей разницы кредитным организациям за счет средств фондов поддержки малого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к) снижение уровня залогов и процентных ставок по кредитам, выдаваемых субъектам женского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л) стимулирование привлечения частных средств в процесс кредитования женского предпринимательства;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м) развитие обществ взаимного кредитования;</w:t>
      </w:r>
    </w:p>
    <w:p w:rsidR="00BC24EF" w:rsidRPr="0087364F" w:rsidRDefault="00BC24EF" w:rsidP="0087364F">
      <w:pPr>
        <w:pStyle w:val="23"/>
        <w:widowControl w:val="0"/>
        <w:ind w:firstLine="709"/>
        <w:rPr>
          <w:szCs w:val="28"/>
        </w:rPr>
      </w:pPr>
      <w:r w:rsidRPr="0087364F">
        <w:rPr>
          <w:szCs w:val="28"/>
        </w:rPr>
        <w:t>н) создание правовых условий для страхования рисков предпринимательской деятельности;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о) разработка и осуществление мер по созданию соответствующей информационной инфраструктуры в целях получения субъектами женского предпринимательства экономической, правовой, статистической, производственно-технологической и иной информации, необходимой для их эффективного развития, и в целях обмена между ними указанной информацией;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п) разработка и осуществление комплекса мероприятий по содействию в обеспечении субъектов женского предпринимательства современным оборудованием и технологиями, в создании сети технопарков, лизинговых фирм, бизнес-инкубаторов, производственно-технологических центров и других объектов инфраструктуры, создаваемых в целях поддержки субъектов женского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р) активизация усилий федеральных и местных органов власти по размещению заказов на производство и поставки специализированного оборудования и иных видов продукции для субъектов женского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с) содействие со стороны властных структур в создании и организации деятельности специализированных оптовых рынков, ярмарок продукции субъектов женского предпринимательства, в том числе путем предоставления зданий, сооружений, оборудования, производственных и служебных помещений, иного имущества, находящихся в государственной или муниципальной собственности;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с) и так далее.</w:t>
      </w:r>
    </w:p>
    <w:p w:rsidR="00BC24EF" w:rsidRPr="0087364F" w:rsidRDefault="0087364F" w:rsidP="0087364F">
      <w:pPr>
        <w:pStyle w:val="31"/>
        <w:widowControl w:val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BC24EF" w:rsidRPr="0087364F">
        <w:rPr>
          <w:szCs w:val="28"/>
        </w:rPr>
        <w:t>Заключение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Под предпринимательской понимается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Коренные преобразования, проведённые в нашем государстве, привели к тому, что сегодня женщины интенсивно вступают в сферу деловой активности. Традиционное представление об ограниченности возможностей женского предпринимательства сегодня уже не разделяется ни дальним, ни ближним окружением, ни в большинстве своём самими женщинами-предпринимателями. Женское предпринимательство рассматривается как сила, способная значительно повысить уровень и качество жизни россиян.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Обращаясь к структурной характеристике женского предпринимательства можно отметить следующее: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- более 40 % субъектов женского предпринимательства могут быть отнесены к категории «полупредпринимателей», сочетающих собственное дело с работой по найму;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- основную массу субъектов женского предпринимательства составляют женщины в возрасте от 30 до 50 лет;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- женское предпринимательство имеет ярко выраженную отраслевую специфику, концентрируясь в отраслях, где технология не требует большого числа работников (торговля, общепит, бытовое обслуживание и т.д.).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С вступлением в предпринимательство женщин, появились законодательные и нормативные акты, регулирующие основные направления государственной политики в отношении женщин. К таким документам можно отнести: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- Конвенцию о ликвидации всех форм дискриминации в отношении женщин, подписанную от имени РФ 8 мая 2001 г.;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Указ Президента РФ № 337 от 4 марта 1993 г. «О первоочередных задачах государственной политики в отношении женщин»;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Концепцию улучшения положения женщин в РФ, утверждённую постановлением Правительства РФ от 8 января 1996 г. № 6;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Национальный план действий по улучшению положения женщин и повышению их роли в обществе до 2000 г.;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ФЗ «О государственной поддержке малого предпринимательства в РФ» от 14 июня 1995 г. № 88-ФЗ и т.д.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Реализация положений перечисленных документов дополняется комплексными федеральными программами поддержки женского предпринимательства.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Для оценки эффективности государственного регулирования и поддержки женского предпринимательства в России нами был проведён социологический опрос, в котором приняли участие 200 предпринимателей г. Оренбурга и Оренбургской области. Опрос позволил выявить основные проблемы, стоящие перед субъектами женского предпринимательства на современном этапе рыночных преобразований. Это гендерные стереотипы, отсутствие поддержки со стороны местных органов власти и недостаток профессионального образования, опыта работы, практических навыков у женщин – предпринимателей. 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Опираясь на материалы проведённого исследования был предложен перечень мероприятий по совершенствованию государственного регулирования и государственной поддержки женского предпринимательства в России, как то: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организация подготовки и повышения квалификации женщин – предпринимателей;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>- привлечение субъектов женского предпринимательства к реализации федеральных, отраслевых и муниципальных программ и проектов развития предпринимательства в России;</w:t>
      </w:r>
    </w:p>
    <w:p w:rsidR="00BC24EF" w:rsidRPr="0087364F" w:rsidRDefault="00BC24EF" w:rsidP="0087364F">
      <w:pPr>
        <w:pStyle w:val="a7"/>
        <w:widowControl w:val="0"/>
        <w:spacing w:line="336" w:lineRule="auto"/>
        <w:ind w:firstLine="709"/>
        <w:rPr>
          <w:szCs w:val="28"/>
        </w:rPr>
      </w:pPr>
      <w:r w:rsidRPr="0087364F">
        <w:rPr>
          <w:szCs w:val="28"/>
        </w:rPr>
        <w:t xml:space="preserve">- льготное кредитование и льготное налогообложение субъектов женского предпринимательства, и т.д. </w:t>
      </w:r>
    </w:p>
    <w:p w:rsidR="00BC24EF" w:rsidRPr="0087364F" w:rsidRDefault="00BC24EF" w:rsidP="0087364F">
      <w:pPr>
        <w:pStyle w:val="a7"/>
        <w:widowControl w:val="0"/>
        <w:jc w:val="left"/>
        <w:rPr>
          <w:b/>
          <w:bCs/>
          <w:szCs w:val="28"/>
        </w:rPr>
      </w:pPr>
      <w:r w:rsidRPr="0087364F">
        <w:rPr>
          <w:szCs w:val="28"/>
        </w:rPr>
        <w:br w:type="page"/>
      </w:r>
      <w:r w:rsidRPr="0087364F">
        <w:rPr>
          <w:b/>
          <w:bCs/>
          <w:szCs w:val="28"/>
        </w:rPr>
        <w:t>Список литературы</w:t>
      </w:r>
    </w:p>
    <w:p w:rsidR="00BC24EF" w:rsidRPr="0087364F" w:rsidRDefault="00BC24EF" w:rsidP="0087364F">
      <w:pPr>
        <w:pStyle w:val="a7"/>
        <w:widowControl w:val="0"/>
        <w:jc w:val="left"/>
        <w:rPr>
          <w:b/>
          <w:bCs/>
          <w:szCs w:val="28"/>
        </w:rPr>
      </w:pPr>
    </w:p>
    <w:p w:rsidR="00BC24EF" w:rsidRPr="0087364F" w:rsidRDefault="00BC24EF" w:rsidP="0087364F">
      <w:pPr>
        <w:pStyle w:val="a7"/>
        <w:widowControl w:val="0"/>
        <w:jc w:val="left"/>
        <w:rPr>
          <w:szCs w:val="28"/>
        </w:rPr>
      </w:pPr>
      <w:r w:rsidRPr="0087364F">
        <w:rPr>
          <w:szCs w:val="28"/>
        </w:rPr>
        <w:t>Нормативно-правовые документы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Конституция Российской Федерации, принятая всенародным голосованием 12 декабря 1993 г.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Гражданский кодекс Российской Федерации. Часть </w:t>
      </w:r>
      <w:r w:rsidRPr="0087364F">
        <w:rPr>
          <w:sz w:val="28"/>
          <w:szCs w:val="28"/>
          <w:lang w:val="en-US"/>
        </w:rPr>
        <w:t>I</w:t>
      </w:r>
      <w:r w:rsidRPr="0087364F">
        <w:rPr>
          <w:sz w:val="28"/>
          <w:szCs w:val="28"/>
        </w:rPr>
        <w:t xml:space="preserve">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Федеральный закон от 14 июня 1995 г. N 88-ФЗ «О государственной поддержке малого предпринимательства в Российской Федерации» (с изм. и доп. от 31 июля 1998 г., 21 марта 2002 г., 22 августа 2004 г., 2 февраля 2006 г.).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Указ Президента РФ от 4 апреля 1996 г. N 491 «О первоочередных мерах государственной поддержки малого предпринимательства в Российской Федерации» (с изм. и доп. от 14 ноября 1997 г., 6 января 1999 г.).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Постановление Правительства РФ от 22 апреля 2005</w:t>
      </w:r>
      <w:r w:rsidR="0087364F">
        <w:rPr>
          <w:sz w:val="28"/>
          <w:szCs w:val="28"/>
        </w:rPr>
        <w:t xml:space="preserve"> </w:t>
      </w:r>
      <w:r w:rsidRPr="0087364F">
        <w:rPr>
          <w:sz w:val="28"/>
          <w:szCs w:val="28"/>
        </w:rPr>
        <w:t>г.</w:t>
      </w:r>
      <w:r w:rsidR="0087364F">
        <w:rPr>
          <w:sz w:val="28"/>
          <w:szCs w:val="28"/>
        </w:rPr>
        <w:t xml:space="preserve"> </w:t>
      </w:r>
      <w:r w:rsidRPr="0087364F">
        <w:rPr>
          <w:sz w:val="28"/>
          <w:szCs w:val="28"/>
        </w:rPr>
        <w:t>N</w:t>
      </w:r>
      <w:r w:rsidR="0087364F">
        <w:rPr>
          <w:sz w:val="28"/>
          <w:szCs w:val="28"/>
        </w:rPr>
        <w:t xml:space="preserve"> </w:t>
      </w:r>
      <w:r w:rsidRPr="0087364F">
        <w:rPr>
          <w:sz w:val="28"/>
          <w:szCs w:val="28"/>
        </w:rPr>
        <w:t>249 «Об условиях и порядке предоставления в 2006 году средств федерального бюджета, предусмотренных на государственную поддержку малого предпринимательства, включая крестьянские (фермерские) хозяйства» (с изм. и доп. от 14 сентября, 9 декабря 2005 г., 11 апреля, 20 сентября 2006 г.).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Постановление Правительства РФ от 18 декабря 1995 г. N 1256 «О Федеральной программе государственной поддержки малого предпринимательства в Российской Федерации на 1996 - 1997 годы» (с изм. и доп. от 17 декабря 1999 г.).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Постановление Правительства РФ от 3 июля 1998 г. N 697 «О Федеральной программе государственной поддержки малого предпринимательства в Российской Федерации на 1998 - 1999 годы».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Постановление Правительства РФ от 14 февраля 2000 г. N 121 «О Федеральной программе государственной поддержки малого предпринимательства в Российской Федерации на 2000-2001 годы».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Постановление Правительства РФ от 21 августа 2001 г. N 615 «Об утверждении Соглашения о поддержке и развитии малого предпринимательства в государствах - участниках СНГ».</w:t>
      </w:r>
    </w:p>
    <w:p w:rsidR="00BC24EF" w:rsidRPr="0087364F" w:rsidRDefault="00BC24EF" w:rsidP="0087364F">
      <w:pPr>
        <w:pStyle w:val="8"/>
        <w:keepNext w:val="0"/>
        <w:jc w:val="left"/>
        <w:rPr>
          <w:rFonts w:cs="Times New Roman"/>
          <w:sz w:val="28"/>
          <w:szCs w:val="28"/>
        </w:rPr>
      </w:pPr>
      <w:r w:rsidRPr="0087364F">
        <w:rPr>
          <w:rFonts w:cs="Times New Roman"/>
          <w:sz w:val="28"/>
          <w:szCs w:val="28"/>
        </w:rPr>
        <w:t>Учебная литература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Беляева О.А. Предпринимательское право: Учебное пособие. – М.: Юридическая фирма «Контракт», «ИНФРА-М», 2006.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Каминка А.И. Основы предпринимательского права. - Петроград: издательство «Труд», 1917.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Предпринимательское право в рыночной экономике: Учебное пособие для экономических специальностей вузов / Отв. ред. Е.П.</w:t>
      </w:r>
      <w:r w:rsidR="0087364F">
        <w:rPr>
          <w:sz w:val="28"/>
          <w:szCs w:val="28"/>
        </w:rPr>
        <w:t xml:space="preserve"> </w:t>
      </w:r>
      <w:r w:rsidRPr="0087364F">
        <w:rPr>
          <w:sz w:val="28"/>
          <w:szCs w:val="28"/>
        </w:rPr>
        <w:t>Губин, П.Г.</w:t>
      </w:r>
      <w:r w:rsidR="0087364F">
        <w:rPr>
          <w:sz w:val="28"/>
          <w:szCs w:val="28"/>
        </w:rPr>
        <w:t xml:space="preserve"> </w:t>
      </w:r>
      <w:r w:rsidRPr="0087364F">
        <w:rPr>
          <w:sz w:val="28"/>
          <w:szCs w:val="28"/>
        </w:rPr>
        <w:t>Лахно. – М.: Гарант, 2004.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Беневоленская З.Э. Доверительное управление имуществом в сфере предпринимательства. Серия «Библиотека профессионала» - М.: Волтерс Клувер, 2005.</w:t>
      </w:r>
    </w:p>
    <w:p w:rsidR="00BC24EF" w:rsidRPr="0087364F" w:rsidRDefault="00BC24EF" w:rsidP="0087364F">
      <w:pPr>
        <w:pStyle w:val="8"/>
        <w:keepNext w:val="0"/>
        <w:jc w:val="left"/>
        <w:rPr>
          <w:rFonts w:cs="Times New Roman"/>
          <w:sz w:val="28"/>
          <w:szCs w:val="28"/>
        </w:rPr>
      </w:pPr>
      <w:r w:rsidRPr="0087364F">
        <w:rPr>
          <w:rFonts w:cs="Times New Roman"/>
          <w:sz w:val="28"/>
          <w:szCs w:val="28"/>
        </w:rPr>
        <w:t>Статьи периодических изданий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Гапоненко В.Ф., Костюк О.М. Свобода индивидуальной предпринимательской деятельности и пределы прав субъектов при ее осуществлении // Законодательство. – 2006. - № 2. – С. 12 – 17.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Громова Р. Социальная мобильность в России: 1995 – 2006 гг. // Социологический журнал. – 2007. - № 1. – С. 32.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Интервью с С.Н. Дудкиным, статс-секретарем - заместителем министра Российской Федерации по антимонопольной политике и поддержке предпринимательства // Законодательство. 2- 2003. - № 5. С. 43-47.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Караханова Т.М. Профессиональная карьера мужчин и женщин // Социологические исследования. – 2005. - № 11. – С. 74-81.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Парфирьев Ж. К. Женское предпринимательство, или чужая среди «крутых» // Социологические исследования. – 2005. - № 9. – С. 40-46.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Сухенко С.И. Становление женского предпринимательства в России // Социологический журнал. – 2003. - № 10. – С. 45-48.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Украинский Р.В. Аренда, предпринимательство, налоги // Законодательство. – 2004. - № 10. – С. 23-26.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Экономические и социальные перемены: мониторинг общественного мнения // Социологические исследования. – 2007. - № 5. – С. 32-33.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Янкова З. А. Развитие личности женщины в российском обществе // Социологические исследования. – 2006. - № 1. С. 24-27.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Прокофьева Л., Фести П., Мурачёва О. Женщины на рынке труда // Социологический журнал. – 2006. - № 3. – С. 22-25.</w:t>
      </w:r>
      <w:r w:rsidR="0087364F">
        <w:rPr>
          <w:sz w:val="28"/>
          <w:szCs w:val="28"/>
        </w:rPr>
        <w:t xml:space="preserve"> </w:t>
      </w:r>
    </w:p>
    <w:p w:rsidR="00BC24EF" w:rsidRPr="0087364F" w:rsidRDefault="00BC24EF" w:rsidP="0087364F">
      <w:pPr>
        <w:pStyle w:val="8"/>
        <w:keepNext w:val="0"/>
        <w:jc w:val="left"/>
        <w:rPr>
          <w:rFonts w:cs="Times New Roman"/>
          <w:sz w:val="28"/>
          <w:szCs w:val="28"/>
        </w:rPr>
      </w:pPr>
      <w:r w:rsidRPr="0087364F">
        <w:rPr>
          <w:rFonts w:cs="Times New Roman"/>
          <w:sz w:val="28"/>
          <w:szCs w:val="28"/>
        </w:rPr>
        <w:t>Статистические сборники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 xml:space="preserve">Женщины и мужчины России: Статистический сборник. – М.: Госкомстат России, 2006. </w:t>
      </w:r>
    </w:p>
    <w:p w:rsidR="00BC24EF" w:rsidRPr="0087364F" w:rsidRDefault="00BC24EF" w:rsidP="0087364F">
      <w:pPr>
        <w:widowControl w:val="0"/>
        <w:numPr>
          <w:ilvl w:val="0"/>
          <w:numId w:val="5"/>
        </w:numPr>
        <w:tabs>
          <w:tab w:val="clear" w:pos="2045"/>
        </w:tabs>
        <w:spacing w:line="360" w:lineRule="auto"/>
        <w:ind w:left="0" w:firstLine="0"/>
        <w:rPr>
          <w:sz w:val="28"/>
          <w:szCs w:val="28"/>
        </w:rPr>
      </w:pPr>
      <w:r w:rsidRPr="0087364F">
        <w:rPr>
          <w:sz w:val="28"/>
          <w:szCs w:val="28"/>
        </w:rPr>
        <w:t>Россия в цифрах: Статистический сборник. – М.: Госкомстат России, 2006.</w:t>
      </w:r>
    </w:p>
    <w:p w:rsidR="00BC24EF" w:rsidRPr="0087364F" w:rsidRDefault="00BC24EF" w:rsidP="0087364F">
      <w:pPr>
        <w:pStyle w:val="a7"/>
        <w:widowControl w:val="0"/>
        <w:jc w:val="left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b/>
          <w:szCs w:val="28"/>
        </w:rPr>
      </w:pPr>
      <w:r w:rsidRPr="0087364F">
        <w:rPr>
          <w:szCs w:val="28"/>
        </w:rPr>
        <w:br w:type="page"/>
      </w:r>
      <w:r w:rsidRPr="0087364F">
        <w:rPr>
          <w:b/>
          <w:szCs w:val="28"/>
        </w:rPr>
        <w:t>Приложение А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b/>
          <w:bCs/>
          <w:szCs w:val="28"/>
        </w:rPr>
      </w:pPr>
      <w:r w:rsidRPr="0087364F">
        <w:rPr>
          <w:b/>
          <w:bCs/>
          <w:szCs w:val="28"/>
        </w:rPr>
        <w:t>Бюджетное финансирование развития предпринимательства</w:t>
      </w:r>
    </w:p>
    <w:p w:rsidR="00BC24EF" w:rsidRPr="0087364F" w:rsidRDefault="00BC24EF" w:rsidP="0087364F">
      <w:pPr>
        <w:pStyle w:val="a7"/>
        <w:widowControl w:val="0"/>
        <w:ind w:firstLine="709"/>
        <w:rPr>
          <w:b/>
          <w:bCs/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Таблица 1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Размер субсидий федерального бюджета, направляемых на развитие предпринимательства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7"/>
        <w:gridCol w:w="4793"/>
      </w:tblGrid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Год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Величина субсидий, тыс. руб.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2000 г.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45 000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 xml:space="preserve">2001 г. 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45 000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 xml:space="preserve">2002 г. 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80 000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 xml:space="preserve">2003 г. 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100 000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2004 г.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3 000 000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2005 г.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1 500 000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2006 г.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2 500 000</w:t>
            </w:r>
          </w:p>
        </w:tc>
      </w:tr>
      <w:tr w:rsidR="00BC24EF" w:rsidRPr="0087364F"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2007 г.</w:t>
            </w:r>
          </w:p>
        </w:tc>
        <w:tc>
          <w:tcPr>
            <w:tcW w:w="4927" w:type="dxa"/>
          </w:tcPr>
          <w:p w:rsidR="00BC24EF" w:rsidRPr="0087364F" w:rsidRDefault="00BC24EF" w:rsidP="0087364F">
            <w:pPr>
              <w:pStyle w:val="a7"/>
              <w:widowControl w:val="0"/>
              <w:jc w:val="left"/>
              <w:rPr>
                <w:sz w:val="20"/>
                <w:szCs w:val="20"/>
              </w:rPr>
            </w:pPr>
            <w:r w:rsidRPr="0087364F">
              <w:rPr>
                <w:sz w:val="20"/>
                <w:szCs w:val="20"/>
              </w:rPr>
              <w:t>3 500 000</w:t>
            </w:r>
          </w:p>
        </w:tc>
      </w:tr>
    </w:tbl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826375" w:rsidP="0087364F">
      <w:pPr>
        <w:pStyle w:val="a7"/>
        <w:widowControl w:val="0"/>
        <w:rPr>
          <w:szCs w:val="28"/>
        </w:rPr>
      </w:pPr>
      <w:r>
        <w:rPr>
          <w:szCs w:val="28"/>
        </w:rPr>
        <w:pict>
          <v:shape id="_x0000_i1033" type="#_x0000_t75" style="width:453pt;height:227.25pt">
            <v:imagedata r:id="rId18" o:title=""/>
          </v:shape>
        </w:pic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Рисунок 1 – Динамика субсидий федерального бюджета, направляемых на развитие предпринимательства в России</w:t>
      </w:r>
    </w:p>
    <w:p w:rsidR="00BC24EF" w:rsidRPr="0087364F" w:rsidRDefault="00BC24EF" w:rsidP="0087364F">
      <w:pPr>
        <w:pStyle w:val="a7"/>
        <w:widowControl w:val="0"/>
        <w:ind w:firstLine="709"/>
        <w:rPr>
          <w:b/>
          <w:szCs w:val="28"/>
        </w:rPr>
      </w:pPr>
      <w:r w:rsidRPr="0087364F">
        <w:rPr>
          <w:szCs w:val="28"/>
        </w:rPr>
        <w:br w:type="page"/>
      </w:r>
      <w:r w:rsidRPr="0087364F">
        <w:rPr>
          <w:b/>
          <w:szCs w:val="28"/>
        </w:rPr>
        <w:t>Приложение Б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b/>
          <w:bCs/>
          <w:szCs w:val="28"/>
        </w:rPr>
      </w:pPr>
      <w:r w:rsidRPr="0087364F">
        <w:rPr>
          <w:b/>
          <w:bCs/>
          <w:szCs w:val="28"/>
        </w:rPr>
        <w:t>Анкета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Pr="0087364F" w:rsidRDefault="00BC24EF" w:rsidP="0087364F">
      <w:pPr>
        <w:pStyle w:val="a7"/>
        <w:widowControl w:val="0"/>
        <w:ind w:firstLine="709"/>
        <w:rPr>
          <w:caps/>
          <w:szCs w:val="28"/>
        </w:rPr>
      </w:pPr>
      <w:r w:rsidRPr="0087364F">
        <w:rPr>
          <w:caps/>
          <w:szCs w:val="28"/>
        </w:rPr>
        <w:t>Уважаемые господа!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Приглашаем Вас принять участие в социологическом исследовании эффективности государственного регулирования и поддержки женского предпринимательства в России. Для участия в исследовании Вам необходимо ответить на следующие вопросы:</w:t>
      </w:r>
    </w:p>
    <w:p w:rsidR="00BC24EF" w:rsidRPr="0087364F" w:rsidRDefault="00BC24EF" w:rsidP="0087364F">
      <w:pPr>
        <w:pStyle w:val="a7"/>
        <w:widowControl w:val="0"/>
        <w:ind w:firstLine="709"/>
        <w:rPr>
          <w:caps/>
          <w:szCs w:val="28"/>
        </w:rPr>
      </w:pPr>
      <w:r w:rsidRPr="0087364F">
        <w:rPr>
          <w:caps/>
          <w:szCs w:val="28"/>
        </w:rPr>
        <w:t>1. Как Вы оцениваете ГОСУДАРСТВЕННУЮ политику ПО РАЗВИТИЮ женского предпринимательства в России?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а) Считаю достаточно эффективной, отвечающей строгим требованиям современности;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б) Считаю, что она имеет ряд недостатков, которые необходимо устранить;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 xml:space="preserve">в) Считаю, что она не эффективна. </w:t>
      </w:r>
    </w:p>
    <w:p w:rsidR="00BC24EF" w:rsidRPr="0087364F" w:rsidRDefault="00BC24EF" w:rsidP="0087364F">
      <w:pPr>
        <w:pStyle w:val="a7"/>
        <w:widowControl w:val="0"/>
        <w:ind w:firstLine="709"/>
        <w:rPr>
          <w:caps/>
          <w:szCs w:val="28"/>
        </w:rPr>
      </w:pPr>
      <w:r w:rsidRPr="0087364F">
        <w:rPr>
          <w:caps/>
          <w:szCs w:val="28"/>
        </w:rPr>
        <w:t>2. Оцените по 5-балльной системе отдельные направления государственной поддержки женского предпринимательства: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а) Стимулирование инвестиционной активности;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б) Совершенствование законодательства, регулирующего женское предпринимательство;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в) Льготное кредитование;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г) Предоставление налоговых льгот;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д) Размещение государственных заказов;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е) Упрощение порядка регистрации предпринимателей;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ж) Информационное обеспечение женского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з) Реализация федеральных программ поддержки женского предпринимательства;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  <w:r w:rsidRPr="0087364F">
        <w:rPr>
          <w:szCs w:val="28"/>
        </w:rPr>
        <w:t>и) Становление и развитие региональных систем по поддержке женского предпринимательства.</w:t>
      </w:r>
    </w:p>
    <w:p w:rsidR="00BC24EF" w:rsidRPr="0087364F" w:rsidRDefault="00BC24EF" w:rsidP="0087364F">
      <w:pPr>
        <w:pStyle w:val="a7"/>
        <w:widowControl w:val="0"/>
        <w:ind w:firstLine="709"/>
        <w:rPr>
          <w:caps/>
          <w:szCs w:val="28"/>
        </w:rPr>
      </w:pPr>
      <w:r w:rsidRPr="0087364F">
        <w:rPr>
          <w:caps/>
          <w:szCs w:val="28"/>
        </w:rPr>
        <w:t>3. Перечислите основные проблемы, с которыми, НА ВАШ ВЗГЛЯД, сталкивается женское предпринимательство В РОССИИ: ______________________________________________________</w:t>
      </w:r>
    </w:p>
    <w:p w:rsidR="00BC24EF" w:rsidRPr="0087364F" w:rsidRDefault="00BC24EF" w:rsidP="0087364F">
      <w:pPr>
        <w:pStyle w:val="a7"/>
        <w:widowControl w:val="0"/>
        <w:ind w:firstLine="709"/>
        <w:rPr>
          <w:szCs w:val="28"/>
        </w:rPr>
      </w:pPr>
    </w:p>
    <w:p w:rsidR="00BC24EF" w:rsidRDefault="00BC24EF" w:rsidP="0087364F">
      <w:pPr>
        <w:pStyle w:val="a7"/>
        <w:widowControl w:val="0"/>
        <w:ind w:firstLine="709"/>
        <w:rPr>
          <w:caps/>
          <w:szCs w:val="28"/>
        </w:rPr>
      </w:pPr>
      <w:r w:rsidRPr="0087364F">
        <w:rPr>
          <w:caps/>
          <w:szCs w:val="28"/>
        </w:rPr>
        <w:t>Спасибо за внимание!</w:t>
      </w:r>
    </w:p>
    <w:p w:rsidR="002A0EEB" w:rsidRPr="0058135D" w:rsidRDefault="002A0EEB" w:rsidP="002A0EEB">
      <w:pPr>
        <w:jc w:val="center"/>
        <w:rPr>
          <w:color w:val="FFFFFF"/>
          <w:sz w:val="28"/>
          <w:szCs w:val="28"/>
        </w:rPr>
      </w:pPr>
    </w:p>
    <w:p w:rsidR="002A0EEB" w:rsidRPr="0087364F" w:rsidRDefault="002A0EEB" w:rsidP="0087364F">
      <w:pPr>
        <w:pStyle w:val="a7"/>
        <w:widowControl w:val="0"/>
        <w:ind w:firstLine="709"/>
        <w:rPr>
          <w:caps/>
          <w:szCs w:val="28"/>
        </w:rPr>
      </w:pPr>
      <w:bookmarkStart w:id="0" w:name="_GoBack"/>
      <w:bookmarkEnd w:id="0"/>
    </w:p>
    <w:sectPr w:rsidR="002A0EEB" w:rsidRPr="0087364F" w:rsidSect="002A0EEB"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5D" w:rsidRDefault="0058135D">
      <w:r>
        <w:separator/>
      </w:r>
    </w:p>
  </w:endnote>
  <w:endnote w:type="continuationSeparator" w:id="0">
    <w:p w:rsidR="0058135D" w:rsidRDefault="005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5D" w:rsidRDefault="0058135D">
      <w:r>
        <w:separator/>
      </w:r>
    </w:p>
  </w:footnote>
  <w:footnote w:type="continuationSeparator" w:id="0">
    <w:p w:rsidR="0058135D" w:rsidRDefault="0058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EF" w:rsidRDefault="00BC24EF">
    <w:pPr>
      <w:pStyle w:val="a3"/>
      <w:framePr w:wrap="around" w:vAnchor="text" w:hAnchor="margin" w:xAlign="right" w:y="1"/>
      <w:rPr>
        <w:rStyle w:val="a5"/>
      </w:rPr>
    </w:pPr>
  </w:p>
  <w:p w:rsidR="00BC24EF" w:rsidRDefault="00BC24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4EF" w:rsidRDefault="00E826A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C24EF" w:rsidRPr="002A0EEB" w:rsidRDefault="00BC24EF" w:rsidP="002A0EEB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EB" w:rsidRPr="002A0EEB" w:rsidRDefault="002A0EEB" w:rsidP="002A0EE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5275"/>
    <w:multiLevelType w:val="multilevel"/>
    <w:tmpl w:val="2A6CD9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11B0C18"/>
    <w:multiLevelType w:val="hybridMultilevel"/>
    <w:tmpl w:val="333CCBC2"/>
    <w:lvl w:ilvl="0" w:tplc="A40292B6">
      <w:start w:val="1"/>
      <w:numFmt w:val="decimal"/>
      <w:lvlText w:val="%1."/>
      <w:lvlJc w:val="left"/>
      <w:pPr>
        <w:tabs>
          <w:tab w:val="num" w:pos="2045"/>
        </w:tabs>
        <w:ind w:left="2045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8"/>
        </w:tabs>
        <w:ind w:left="3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8"/>
        </w:tabs>
        <w:ind w:left="5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8"/>
        </w:tabs>
        <w:ind w:left="6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8"/>
        </w:tabs>
        <w:ind w:left="7598" w:hanging="180"/>
      </w:pPr>
      <w:rPr>
        <w:rFonts w:cs="Times New Roman"/>
      </w:rPr>
    </w:lvl>
  </w:abstractNum>
  <w:abstractNum w:abstractNumId="2">
    <w:nsid w:val="53F941DC"/>
    <w:multiLevelType w:val="multilevel"/>
    <w:tmpl w:val="CE845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DCC0BFB"/>
    <w:multiLevelType w:val="hybridMultilevel"/>
    <w:tmpl w:val="75B632F6"/>
    <w:lvl w:ilvl="0" w:tplc="705CFC0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75004393"/>
    <w:multiLevelType w:val="hybridMultilevel"/>
    <w:tmpl w:val="FE523DB0"/>
    <w:lvl w:ilvl="0" w:tplc="2BB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D5B"/>
    <w:rsid w:val="00055E59"/>
    <w:rsid w:val="002A0EEB"/>
    <w:rsid w:val="0058135D"/>
    <w:rsid w:val="006028D2"/>
    <w:rsid w:val="00602D5B"/>
    <w:rsid w:val="007C261B"/>
    <w:rsid w:val="00826375"/>
    <w:rsid w:val="0087364F"/>
    <w:rsid w:val="00BC24EF"/>
    <w:rsid w:val="00E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D1510B84-B9E2-4D24-A224-9839EA3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right="-1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708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spacing w:line="360" w:lineRule="auto"/>
      <w:jc w:val="center"/>
      <w:outlineLvl w:val="7"/>
    </w:pPr>
    <w:rPr>
      <w:rFonts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caption"/>
    <w:basedOn w:val="a"/>
    <w:next w:val="a"/>
    <w:uiPriority w:val="35"/>
    <w:qFormat/>
    <w:pPr>
      <w:spacing w:line="480" w:lineRule="auto"/>
      <w:jc w:val="both"/>
    </w:pPr>
    <w:rPr>
      <w:sz w:val="28"/>
    </w:rPr>
  </w:style>
  <w:style w:type="paragraph" w:styleId="a7">
    <w:name w:val="Body Text"/>
    <w:basedOn w:val="a"/>
    <w:link w:val="a8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spacing w:line="360" w:lineRule="auto"/>
      <w:jc w:val="center"/>
    </w:pPr>
    <w:rPr>
      <w:b/>
      <w:bCs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62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firstLine="57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customStyle="1" w:styleId="ab">
    <w:name w:val="Цветовое выделение"/>
    <w:rPr>
      <w:b/>
      <w:color w:val="000080"/>
      <w:sz w:val="20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d">
    <w:name w:val="Гипертекстовая ссылка"/>
    <w:rPr>
      <w:b/>
      <w:color w:val="008000"/>
      <w:sz w:val="20"/>
      <w:u w:val="single"/>
    </w:rPr>
  </w:style>
  <w:style w:type="paragraph" w:customStyle="1" w:styleId="ae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2A0E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2A0EEB"/>
    <w:rPr>
      <w:rFonts w:cs="Times New Roman"/>
      <w:sz w:val="24"/>
      <w:szCs w:val="24"/>
    </w:rPr>
  </w:style>
  <w:style w:type="character" w:styleId="af1">
    <w:name w:val="Hyperlink"/>
    <w:uiPriority w:val="99"/>
    <w:unhideWhenUsed/>
    <w:rsid w:val="002A0E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7038</Words>
  <Characters>40120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Толя</dc:creator>
  <cp:keywords/>
  <dc:description/>
  <cp:lastModifiedBy>admin</cp:lastModifiedBy>
  <cp:revision>2</cp:revision>
  <cp:lastPrinted>2007-09-03T04:29:00Z</cp:lastPrinted>
  <dcterms:created xsi:type="dcterms:W3CDTF">2014-03-25T06:34:00Z</dcterms:created>
  <dcterms:modified xsi:type="dcterms:W3CDTF">2014-03-25T06:34:00Z</dcterms:modified>
</cp:coreProperties>
</file>