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C43" w:rsidRPr="00046E73" w:rsidRDefault="00A57C43" w:rsidP="00046E73">
      <w:pPr>
        <w:spacing w:line="360" w:lineRule="auto"/>
        <w:ind w:firstLine="709"/>
        <w:jc w:val="center"/>
        <w:rPr>
          <w:sz w:val="28"/>
          <w:szCs w:val="28"/>
        </w:rPr>
      </w:pPr>
      <w:r w:rsidRPr="00046E73">
        <w:rPr>
          <w:sz w:val="28"/>
          <w:szCs w:val="28"/>
        </w:rPr>
        <w:t>СОДЕРЖАНИЕ</w:t>
      </w:r>
    </w:p>
    <w:p w:rsidR="00A57C43" w:rsidRPr="00046E73" w:rsidRDefault="00A57C43" w:rsidP="00E04A40">
      <w:pPr>
        <w:spacing w:line="360" w:lineRule="auto"/>
        <w:ind w:firstLine="709"/>
        <w:jc w:val="both"/>
        <w:rPr>
          <w:sz w:val="28"/>
          <w:szCs w:val="28"/>
        </w:rPr>
      </w:pPr>
    </w:p>
    <w:p w:rsidR="00E04A40" w:rsidRDefault="00E04A40" w:rsidP="00E04A40">
      <w:pPr>
        <w:spacing w:line="360" w:lineRule="auto"/>
      </w:pPr>
      <w:r w:rsidRPr="00046E73">
        <w:rPr>
          <w:sz w:val="28"/>
          <w:szCs w:val="28"/>
        </w:rPr>
        <w:t xml:space="preserve">ВВЕДЕНИЕ </w:t>
      </w:r>
    </w:p>
    <w:p w:rsidR="00E04A40" w:rsidRDefault="00E04A40" w:rsidP="00E04A40">
      <w:pPr>
        <w:spacing w:line="360" w:lineRule="auto"/>
      </w:pPr>
      <w:r>
        <w:rPr>
          <w:sz w:val="28"/>
          <w:szCs w:val="28"/>
        </w:rPr>
        <w:t xml:space="preserve">1. </w:t>
      </w:r>
      <w:r w:rsidRPr="00046E73">
        <w:rPr>
          <w:sz w:val="28"/>
          <w:szCs w:val="28"/>
        </w:rPr>
        <w:t xml:space="preserve">ТЕОРЕТИЧЕСКАЯ ЧАСТЬ. ПРИМЕНЕНИЕ РЕКЛАМЫ НА СТАДИЯХ ЖЦТ </w:t>
      </w:r>
    </w:p>
    <w:p w:rsidR="00E04A40" w:rsidRDefault="00E04A40" w:rsidP="00E04A40">
      <w:pPr>
        <w:spacing w:line="360" w:lineRule="auto"/>
      </w:pPr>
      <w:r>
        <w:rPr>
          <w:sz w:val="28"/>
          <w:szCs w:val="28"/>
        </w:rPr>
        <w:t xml:space="preserve">1.1. </w:t>
      </w:r>
      <w:r w:rsidRPr="00046E73">
        <w:rPr>
          <w:sz w:val="28"/>
          <w:szCs w:val="28"/>
        </w:rPr>
        <w:t>Реклама, ее классификация</w:t>
      </w:r>
    </w:p>
    <w:p w:rsidR="00E04A40" w:rsidRDefault="00E04A40" w:rsidP="00E04A40">
      <w:pPr>
        <w:spacing w:line="360" w:lineRule="auto"/>
      </w:pPr>
      <w:r>
        <w:rPr>
          <w:sz w:val="28"/>
          <w:szCs w:val="28"/>
        </w:rPr>
        <w:t xml:space="preserve">1.2. </w:t>
      </w:r>
      <w:r w:rsidRPr="00046E73">
        <w:rPr>
          <w:sz w:val="28"/>
          <w:szCs w:val="28"/>
        </w:rPr>
        <w:t>Жизненный цикл товара</w:t>
      </w:r>
    </w:p>
    <w:p w:rsidR="00E04A40" w:rsidRDefault="00E04A40" w:rsidP="00E04A40">
      <w:pPr>
        <w:spacing w:line="360" w:lineRule="auto"/>
      </w:pPr>
      <w:r>
        <w:rPr>
          <w:sz w:val="28"/>
          <w:szCs w:val="28"/>
        </w:rPr>
        <w:t xml:space="preserve">1.3. </w:t>
      </w:r>
      <w:r w:rsidRPr="00046E73">
        <w:rPr>
          <w:sz w:val="28"/>
          <w:szCs w:val="28"/>
        </w:rPr>
        <w:t xml:space="preserve">Реклама и жизненный цикл товара </w:t>
      </w:r>
    </w:p>
    <w:p w:rsidR="00E04A40" w:rsidRDefault="00E04A40" w:rsidP="00E04A40">
      <w:pPr>
        <w:spacing w:line="360" w:lineRule="auto"/>
      </w:pPr>
      <w:r>
        <w:rPr>
          <w:sz w:val="28"/>
          <w:szCs w:val="28"/>
        </w:rPr>
        <w:t xml:space="preserve">1.4. </w:t>
      </w:r>
      <w:r w:rsidRPr="00046E73">
        <w:rPr>
          <w:sz w:val="28"/>
          <w:szCs w:val="28"/>
        </w:rPr>
        <w:t>Применение видов рекламы на различных этапах жизненного цикла товара</w:t>
      </w:r>
    </w:p>
    <w:p w:rsidR="00E04A40" w:rsidRDefault="00E04A40" w:rsidP="00E04A40">
      <w:pPr>
        <w:spacing w:line="360" w:lineRule="auto"/>
      </w:pPr>
      <w:r>
        <w:rPr>
          <w:sz w:val="28"/>
          <w:szCs w:val="28"/>
        </w:rPr>
        <w:t xml:space="preserve">2. </w:t>
      </w:r>
      <w:r w:rsidRPr="00046E73">
        <w:rPr>
          <w:sz w:val="28"/>
          <w:szCs w:val="28"/>
        </w:rPr>
        <w:t>АНАЛИТИЧЕСКАЯ ЧАСТЬ. АНАЛИЗ ПРИМЕНЕНИЯ РЕКЛАМЫ В ЗАВИСИМОСТИ ОТ ЖЦТ ДЕТСКОЙ ОБУВИ</w:t>
      </w:r>
    </w:p>
    <w:p w:rsidR="00E04A40" w:rsidRDefault="00E04A40" w:rsidP="00E04A40">
      <w:pPr>
        <w:spacing w:line="360" w:lineRule="auto"/>
      </w:pPr>
      <w:r>
        <w:rPr>
          <w:sz w:val="28"/>
          <w:szCs w:val="28"/>
        </w:rPr>
        <w:t xml:space="preserve">2.1. </w:t>
      </w:r>
      <w:r w:rsidRPr="00046E73">
        <w:rPr>
          <w:sz w:val="28"/>
          <w:szCs w:val="28"/>
        </w:rPr>
        <w:t>Характеристика детской обувной продукции в г. Абакане</w:t>
      </w:r>
    </w:p>
    <w:p w:rsidR="00E04A40" w:rsidRDefault="00E04A40" w:rsidP="00E04A40">
      <w:pPr>
        <w:spacing w:line="360" w:lineRule="auto"/>
      </w:pPr>
      <w:r>
        <w:rPr>
          <w:sz w:val="28"/>
          <w:szCs w:val="28"/>
        </w:rPr>
        <w:t xml:space="preserve">2.2. </w:t>
      </w:r>
      <w:r w:rsidRPr="00046E73">
        <w:rPr>
          <w:sz w:val="28"/>
          <w:szCs w:val="28"/>
        </w:rPr>
        <w:t>Анализ маркетингового исследования стимулирования товара магазина «Детская обувь»</w:t>
      </w:r>
    </w:p>
    <w:p w:rsidR="00E04A40" w:rsidRDefault="00E04A40" w:rsidP="00E04A40">
      <w:pPr>
        <w:spacing w:line="360" w:lineRule="auto"/>
      </w:pPr>
      <w:r>
        <w:rPr>
          <w:sz w:val="28"/>
          <w:szCs w:val="28"/>
        </w:rPr>
        <w:t xml:space="preserve">3. </w:t>
      </w:r>
      <w:r w:rsidRPr="00046E73">
        <w:rPr>
          <w:sz w:val="28"/>
          <w:szCs w:val="28"/>
        </w:rPr>
        <w:t>ПРОЕКТНАЯ ЧАСТЬ. РАЗРАБОТКА РЕКЛАМНЫХ РЕКОМЕНДАЦИЙ ПО СТИМУЛИРОВАНИЮ СБЫТА  ДЛЯ  МАГАЗИНА «ДЕТСКАЯ ОБУВЬ»</w:t>
      </w:r>
    </w:p>
    <w:p w:rsidR="00E04A40" w:rsidRDefault="00E04A40" w:rsidP="00E04A40">
      <w:pPr>
        <w:spacing w:line="360" w:lineRule="auto"/>
      </w:pPr>
      <w:r>
        <w:rPr>
          <w:sz w:val="28"/>
          <w:szCs w:val="28"/>
        </w:rPr>
        <w:t xml:space="preserve">3.1. </w:t>
      </w:r>
      <w:r w:rsidRPr="00046E73">
        <w:rPr>
          <w:sz w:val="28"/>
          <w:szCs w:val="28"/>
        </w:rPr>
        <w:t>Анализ внешней среды и оценка конкуренции</w:t>
      </w:r>
    </w:p>
    <w:p w:rsidR="00E04A40" w:rsidRDefault="00E04A40" w:rsidP="00E04A40">
      <w:pPr>
        <w:spacing w:line="360" w:lineRule="auto"/>
      </w:pPr>
      <w:r>
        <w:rPr>
          <w:sz w:val="28"/>
          <w:szCs w:val="28"/>
        </w:rPr>
        <w:t xml:space="preserve">3.2. </w:t>
      </w:r>
      <w:r w:rsidRPr="00046E73">
        <w:rPr>
          <w:sz w:val="28"/>
          <w:szCs w:val="28"/>
        </w:rPr>
        <w:t>Разработка рекламной  стратегии магазина</w:t>
      </w:r>
    </w:p>
    <w:p w:rsidR="00E04A40" w:rsidRDefault="00E04A40" w:rsidP="00E04A40">
      <w:pPr>
        <w:spacing w:line="360" w:lineRule="auto"/>
      </w:pPr>
      <w:r w:rsidRPr="00046E73">
        <w:rPr>
          <w:sz w:val="28"/>
          <w:szCs w:val="28"/>
        </w:rPr>
        <w:t>ЗАКЛЮЧЕНИЕ</w:t>
      </w:r>
    </w:p>
    <w:p w:rsidR="00E04A40" w:rsidRDefault="00E04A40" w:rsidP="00E04A40">
      <w:pPr>
        <w:spacing w:line="360" w:lineRule="auto"/>
      </w:pPr>
      <w:r w:rsidRPr="00046E73">
        <w:rPr>
          <w:sz w:val="28"/>
          <w:szCs w:val="28"/>
        </w:rPr>
        <w:t>СПИСОК ЛИТЕРАТУРЫ</w:t>
      </w:r>
    </w:p>
    <w:p w:rsidR="00E04A40" w:rsidRDefault="00E04A40" w:rsidP="00E04A40">
      <w:pPr>
        <w:spacing w:line="360" w:lineRule="auto"/>
      </w:pPr>
      <w:r w:rsidRPr="00046E73">
        <w:rPr>
          <w:sz w:val="28"/>
          <w:szCs w:val="28"/>
        </w:rPr>
        <w:t>ПРИЛОЖЕНИЕ</w:t>
      </w:r>
    </w:p>
    <w:p w:rsidR="00A57C43" w:rsidRPr="00046E73" w:rsidRDefault="00046E73" w:rsidP="00046E73">
      <w:pPr>
        <w:spacing w:line="360" w:lineRule="auto"/>
        <w:ind w:firstLine="709"/>
        <w:jc w:val="center"/>
        <w:rPr>
          <w:sz w:val="28"/>
          <w:szCs w:val="28"/>
        </w:rPr>
      </w:pPr>
      <w:r>
        <w:rPr>
          <w:sz w:val="28"/>
          <w:szCs w:val="28"/>
        </w:rPr>
        <w:br w:type="page"/>
      </w:r>
      <w:r w:rsidR="00A57C43" w:rsidRPr="00046E73">
        <w:rPr>
          <w:sz w:val="28"/>
          <w:szCs w:val="28"/>
        </w:rPr>
        <w:lastRenderedPageBreak/>
        <w:t>ВВЕДЕНИЕ</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 xml:space="preserve">Основной принцип рекламной деятельности, главное условие ее успеха - это запуск в постоянное обращение рекламы, которую покупатель запоминает и отождествляет с конкретным товаров. </w:t>
      </w:r>
    </w:p>
    <w:p w:rsidR="00A57C43" w:rsidRPr="00046E73" w:rsidRDefault="00A57C43" w:rsidP="00046E73">
      <w:pPr>
        <w:spacing w:line="360" w:lineRule="auto"/>
        <w:ind w:firstLine="709"/>
        <w:jc w:val="both"/>
        <w:rPr>
          <w:sz w:val="28"/>
          <w:szCs w:val="28"/>
        </w:rPr>
      </w:pPr>
      <w:r w:rsidRPr="00046E73">
        <w:rPr>
          <w:sz w:val="28"/>
          <w:szCs w:val="28"/>
        </w:rPr>
        <w:t xml:space="preserve">При введении нового товара на рынке реклама знакомит клиентов с самой сутью этого товара. В последующем реклама должна способствовать расширению доли рынка, приходящейся на этот товар, вытеснению конкурирующих товаров. Рынок почти всех товаров ограничен, в силу чего завоевание новой доли рынка происходит только за счет других продавцов. После стабилизации товара цель рекламы - исключить возможность сокращения его доли рынка, что обуславливает актуальность темы курсовой работы. </w:t>
      </w:r>
    </w:p>
    <w:p w:rsidR="00A57C43" w:rsidRPr="00046E73" w:rsidRDefault="00A57C43" w:rsidP="00046E73">
      <w:pPr>
        <w:spacing w:line="360" w:lineRule="auto"/>
        <w:ind w:firstLine="709"/>
        <w:jc w:val="both"/>
        <w:rPr>
          <w:sz w:val="28"/>
          <w:szCs w:val="28"/>
        </w:rPr>
      </w:pPr>
      <w:r w:rsidRPr="00046E73">
        <w:rPr>
          <w:sz w:val="28"/>
          <w:szCs w:val="28"/>
        </w:rPr>
        <w:t xml:space="preserve">Хорошая реклама способствует тому, что потребитель начинает автоматически ассоциировать определенные потребности с предлагаемым товаром, с тем, что именно этот продукт или изделие оптимально отвечает его потребностям. Поэтому необходимо постоянно информировать потребителей о всех изменениях и нововведениях в товаре; - внушать доверие к товару и к его изготовителю; - исходить из потребностей клиента. Люди покупают вещи, чтобы удовлетворять не только разнообразные жизненно необходимые, но и многие психологические потребности. Изучение возможным мотивов, могущих влиять на принятие решения потребителем покупать или вообще не покупать тот или иной товар, является одной из важнейших задач изучения рынка; - побуждать покупателя отождествлять себя с товаром и его изготовителем; - придавать данному товару определенный образ (имидж). Реклама создает возможность выгодно отличать данный конкурирующий товар. Этому служит создание марочного (фирменного) названия, которое должно полностью соответствовать данному товару и потенциальному покупателю. </w:t>
      </w:r>
    </w:p>
    <w:p w:rsidR="00A57C43" w:rsidRPr="00046E73" w:rsidRDefault="00A57C43" w:rsidP="00046E73">
      <w:pPr>
        <w:spacing w:line="360" w:lineRule="auto"/>
        <w:ind w:firstLine="709"/>
        <w:jc w:val="both"/>
        <w:rPr>
          <w:sz w:val="28"/>
          <w:szCs w:val="28"/>
        </w:rPr>
      </w:pPr>
      <w:r w:rsidRPr="00046E73">
        <w:rPr>
          <w:sz w:val="28"/>
          <w:szCs w:val="28"/>
        </w:rPr>
        <w:t xml:space="preserve">Практика зарубежных фирм показывает, что в большинстве случаев задачи, связанные с увеличением спроса и управлением им, решаются не сразу для всего рынка, а только для отдельного его сегмента или совокупности сегментов. Сегментация выступает в этом случае как эффективный способ “омоложения” продукции, вступающей в фазу снижения спроса, и придания её нового жизненного импульса на рынке. </w:t>
      </w:r>
    </w:p>
    <w:p w:rsidR="00A57C43" w:rsidRPr="00046E73" w:rsidRDefault="00A57C43" w:rsidP="00046E73">
      <w:pPr>
        <w:spacing w:line="360" w:lineRule="auto"/>
        <w:ind w:firstLine="709"/>
        <w:jc w:val="both"/>
        <w:rPr>
          <w:sz w:val="28"/>
          <w:szCs w:val="28"/>
        </w:rPr>
      </w:pPr>
      <w:r w:rsidRPr="00046E73">
        <w:rPr>
          <w:sz w:val="28"/>
          <w:szCs w:val="28"/>
        </w:rPr>
        <w:t>Целью данной работы является анализ применения различных видов рекламы в зависимости от жизненного цикла товара.</w:t>
      </w:r>
    </w:p>
    <w:p w:rsidR="00A57C43" w:rsidRPr="00046E73" w:rsidRDefault="00A57C43" w:rsidP="00046E73">
      <w:pPr>
        <w:spacing w:line="360" w:lineRule="auto"/>
        <w:ind w:firstLine="709"/>
        <w:jc w:val="both"/>
        <w:rPr>
          <w:sz w:val="28"/>
          <w:szCs w:val="28"/>
        </w:rPr>
      </w:pPr>
      <w:r w:rsidRPr="00046E73">
        <w:rPr>
          <w:sz w:val="28"/>
          <w:szCs w:val="28"/>
        </w:rPr>
        <w:t>В ходе выполнения курсовой работы необходимо решить следующие задачи:</w:t>
      </w:r>
    </w:p>
    <w:p w:rsidR="00A57C43" w:rsidRPr="00046E73" w:rsidRDefault="00A57C43" w:rsidP="00046E73">
      <w:pPr>
        <w:spacing w:line="360" w:lineRule="auto"/>
        <w:ind w:firstLine="709"/>
        <w:jc w:val="both"/>
        <w:rPr>
          <w:sz w:val="28"/>
          <w:szCs w:val="28"/>
        </w:rPr>
      </w:pPr>
      <w:r w:rsidRPr="00046E73">
        <w:rPr>
          <w:sz w:val="28"/>
          <w:szCs w:val="28"/>
        </w:rPr>
        <w:t>- изучить само понятие жизненного цикла товара, проанализировать все его стадии;</w:t>
      </w:r>
    </w:p>
    <w:p w:rsidR="00A57C43" w:rsidRPr="00046E73" w:rsidRDefault="00A57C43" w:rsidP="00046E73">
      <w:pPr>
        <w:spacing w:line="360" w:lineRule="auto"/>
        <w:ind w:firstLine="709"/>
        <w:jc w:val="both"/>
        <w:rPr>
          <w:sz w:val="28"/>
          <w:szCs w:val="28"/>
        </w:rPr>
      </w:pPr>
      <w:r w:rsidRPr="00046E73">
        <w:rPr>
          <w:sz w:val="28"/>
          <w:szCs w:val="28"/>
        </w:rPr>
        <w:t>- рассмотреть виды рекламы, их применение в стадиях ЖЦТ;</w:t>
      </w:r>
    </w:p>
    <w:p w:rsidR="00A57C43" w:rsidRPr="00046E73" w:rsidRDefault="00A57C43" w:rsidP="00046E73">
      <w:pPr>
        <w:spacing w:line="360" w:lineRule="auto"/>
        <w:ind w:firstLine="709"/>
        <w:jc w:val="both"/>
        <w:rPr>
          <w:sz w:val="28"/>
          <w:szCs w:val="28"/>
        </w:rPr>
      </w:pPr>
      <w:r w:rsidRPr="00046E73">
        <w:rPr>
          <w:sz w:val="28"/>
          <w:szCs w:val="28"/>
        </w:rPr>
        <w:t xml:space="preserve">- разработать рекомендации по применению рекламы на определенных стадиях  формирования ЖЦТ </w:t>
      </w:r>
    </w:p>
    <w:p w:rsidR="00A57C43" w:rsidRPr="00046E73" w:rsidRDefault="00E04A40" w:rsidP="00A80BBA">
      <w:pPr>
        <w:spacing w:line="360" w:lineRule="auto"/>
        <w:ind w:firstLine="709"/>
        <w:jc w:val="center"/>
        <w:rPr>
          <w:sz w:val="28"/>
          <w:szCs w:val="28"/>
        </w:rPr>
      </w:pPr>
      <w:r>
        <w:rPr>
          <w:sz w:val="28"/>
          <w:szCs w:val="28"/>
        </w:rPr>
        <w:br w:type="page"/>
      </w:r>
      <w:r w:rsidR="00A57C43" w:rsidRPr="00046E73">
        <w:rPr>
          <w:sz w:val="28"/>
          <w:szCs w:val="28"/>
        </w:rPr>
        <w:t>ЧАСТЬ 1. ПРИМЕНЕНИЕ РЕКЛАМЫ НА СТАДИЯХ ЖЦТ</w:t>
      </w:r>
    </w:p>
    <w:p w:rsidR="00A57C43" w:rsidRPr="00046E73" w:rsidRDefault="00A57C43" w:rsidP="00A80BBA">
      <w:pPr>
        <w:spacing w:line="360" w:lineRule="auto"/>
        <w:ind w:firstLine="709"/>
        <w:jc w:val="center"/>
        <w:rPr>
          <w:sz w:val="28"/>
          <w:szCs w:val="28"/>
        </w:rPr>
      </w:pPr>
    </w:p>
    <w:p w:rsidR="00A57C43" w:rsidRPr="00046E73" w:rsidRDefault="00E04A40" w:rsidP="00A80BBA">
      <w:pPr>
        <w:spacing w:line="360" w:lineRule="auto"/>
        <w:ind w:firstLine="709"/>
        <w:jc w:val="center"/>
        <w:rPr>
          <w:sz w:val="28"/>
          <w:szCs w:val="28"/>
        </w:rPr>
      </w:pPr>
      <w:r>
        <w:rPr>
          <w:sz w:val="28"/>
          <w:szCs w:val="28"/>
        </w:rPr>
        <w:t xml:space="preserve">1.1. </w:t>
      </w:r>
      <w:r w:rsidR="00A57C43" w:rsidRPr="00046E73">
        <w:rPr>
          <w:sz w:val="28"/>
          <w:szCs w:val="28"/>
        </w:rPr>
        <w:t>Реклама, ее классификация</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Реклама – важнейшая составляющая системы формирования спроса и стимулирования сбыта (ФОССТИС). Ф.Котлер дает такое определение: реклама представляет собой неличные формы коммуникации, осуществляемые через посредство платных средств распространения информации, с четко указанным источником финансирования.</w:t>
      </w:r>
    </w:p>
    <w:p w:rsidR="00A57C43" w:rsidRPr="00046E73" w:rsidRDefault="00A57C43" w:rsidP="00046E73">
      <w:pPr>
        <w:spacing w:line="360" w:lineRule="auto"/>
        <w:ind w:firstLine="709"/>
        <w:jc w:val="both"/>
        <w:rPr>
          <w:sz w:val="28"/>
          <w:szCs w:val="28"/>
        </w:rPr>
      </w:pPr>
      <w:r w:rsidRPr="00046E73">
        <w:rPr>
          <w:sz w:val="28"/>
          <w:szCs w:val="28"/>
        </w:rPr>
        <w:t>Рекламные цели:</w:t>
      </w:r>
    </w:p>
    <w:p w:rsidR="00A57C43" w:rsidRPr="00046E73" w:rsidRDefault="00A57C43" w:rsidP="00046E73">
      <w:pPr>
        <w:spacing w:line="360" w:lineRule="auto"/>
        <w:ind w:firstLine="709"/>
        <w:jc w:val="both"/>
        <w:rPr>
          <w:sz w:val="28"/>
          <w:szCs w:val="28"/>
        </w:rPr>
      </w:pPr>
      <w:r w:rsidRPr="00046E73">
        <w:rPr>
          <w:sz w:val="28"/>
          <w:szCs w:val="28"/>
        </w:rPr>
        <w:t>Информативная реклама – информирование рынка о новых товарах и услугах, о ценах, идеях, формирование имиджа. Обычно реклама имеет информативный характер на стадии вывода на рынок новых товаров.</w:t>
      </w:r>
    </w:p>
    <w:p w:rsidR="00A57C43" w:rsidRPr="00046E73" w:rsidRDefault="00A57C43" w:rsidP="00046E73">
      <w:pPr>
        <w:spacing w:line="360" w:lineRule="auto"/>
        <w:ind w:firstLine="709"/>
        <w:jc w:val="both"/>
        <w:rPr>
          <w:sz w:val="28"/>
          <w:szCs w:val="28"/>
        </w:rPr>
      </w:pPr>
      <w:r w:rsidRPr="00046E73">
        <w:rPr>
          <w:sz w:val="28"/>
          <w:szCs w:val="28"/>
        </w:rPr>
        <w:t>Увещевательная реклама – формирование у целевых потребителей предпочтения к марке, убеждение совершить покупку. Увещевательная реклама имеет более жесткий, напористый характер т применяется на стадии роста ЖЦТ.</w:t>
      </w:r>
    </w:p>
    <w:p w:rsidR="00A57C43" w:rsidRPr="00046E73" w:rsidRDefault="00A57C43" w:rsidP="00046E73">
      <w:pPr>
        <w:spacing w:line="360" w:lineRule="auto"/>
        <w:ind w:firstLine="709"/>
        <w:jc w:val="both"/>
        <w:rPr>
          <w:sz w:val="28"/>
          <w:szCs w:val="28"/>
        </w:rPr>
      </w:pPr>
      <w:r w:rsidRPr="00046E73">
        <w:rPr>
          <w:sz w:val="28"/>
          <w:szCs w:val="28"/>
        </w:rPr>
        <w:t>Напоминающая реклама – поддержание в сознании потребителей осведомленности о товаре, поддержание образа товара, марки, фирмы. Применяется на стадии насыщения (зрелости) ЖЦТ. Если проанализировать рекламные кампании на TV, то можно заметить, что напоминающая реклама часто представляет собой «усеченные» ролики информативной и увещевательной рекламы.</w:t>
      </w:r>
    </w:p>
    <w:p w:rsidR="00A57C43" w:rsidRPr="00046E73" w:rsidRDefault="00A57C43" w:rsidP="00046E73">
      <w:pPr>
        <w:spacing w:line="360" w:lineRule="auto"/>
        <w:ind w:firstLine="709"/>
        <w:jc w:val="both"/>
        <w:rPr>
          <w:sz w:val="28"/>
          <w:szCs w:val="28"/>
        </w:rPr>
      </w:pPr>
      <w:r w:rsidRPr="00046E73">
        <w:rPr>
          <w:sz w:val="28"/>
          <w:szCs w:val="28"/>
        </w:rPr>
        <w:t>Из других классификационных признаков можно выделить сравнительную рекламу, цель которой – путем сравнения подчеркнуть преимущества рекламируемого товара перед его аналогами. Правда, применение сравнительной рекламы существенно ограничено рамками Закона «О рекламе» (корни которого уходят к Парижской конвенции об охране промышленной собственности).</w:t>
      </w:r>
    </w:p>
    <w:p w:rsidR="00A57C43" w:rsidRPr="00046E73" w:rsidRDefault="00A57C43" w:rsidP="00046E73">
      <w:pPr>
        <w:spacing w:line="360" w:lineRule="auto"/>
        <w:ind w:firstLine="709"/>
        <w:jc w:val="both"/>
        <w:rPr>
          <w:sz w:val="28"/>
          <w:szCs w:val="28"/>
        </w:rPr>
      </w:pPr>
      <w:r w:rsidRPr="00046E73">
        <w:rPr>
          <w:sz w:val="28"/>
          <w:szCs w:val="28"/>
        </w:rPr>
        <w:t>Рекламу также можно классифицировать по объекту: реклама, направленная на товар и реклама, направленная на образ. Одним из примеров наиболее удачной «образной» рекламы является, пожалуй, серия роликов банка «Империал», в которых ничего не говорилось о банковских услугах, но цель была успешно достигнута – в сознании зрителей сформировался устойчивый,  положительный и узнаваемый образ солидного банка.</w:t>
      </w:r>
    </w:p>
    <w:p w:rsidR="00A57C43" w:rsidRPr="00046E73" w:rsidRDefault="00A57C43" w:rsidP="00046E73">
      <w:pPr>
        <w:spacing w:line="360" w:lineRule="auto"/>
        <w:ind w:firstLine="709"/>
        <w:jc w:val="both"/>
        <w:rPr>
          <w:sz w:val="28"/>
          <w:szCs w:val="28"/>
        </w:rPr>
      </w:pPr>
      <w:r w:rsidRPr="00046E73">
        <w:rPr>
          <w:sz w:val="28"/>
          <w:szCs w:val="28"/>
        </w:rPr>
        <w:t>Рекламу классифицируют и по средствам ее распространения: реклама в прессе, телевизионная, радиореклама, наружная реклама, почтовая (директ-мейл), интернет-реклама.</w:t>
      </w:r>
    </w:p>
    <w:p w:rsidR="00A57C43" w:rsidRPr="00046E73" w:rsidRDefault="00E04A40" w:rsidP="00E04A40">
      <w:pPr>
        <w:spacing w:line="360" w:lineRule="auto"/>
        <w:ind w:firstLine="709"/>
        <w:jc w:val="center"/>
        <w:rPr>
          <w:sz w:val="28"/>
          <w:szCs w:val="28"/>
        </w:rPr>
      </w:pPr>
      <w:r>
        <w:rPr>
          <w:sz w:val="28"/>
          <w:szCs w:val="28"/>
        </w:rPr>
        <w:br w:type="page"/>
      </w:r>
      <w:r w:rsidR="00A57C43" w:rsidRPr="00046E73">
        <w:rPr>
          <w:sz w:val="28"/>
          <w:szCs w:val="28"/>
        </w:rPr>
        <w:t>1.2 Жизненный цикл товара</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Объемы и продолжительности производства того или иного товара  изменяются во времени циклически. Это явление называется жизненным циклом товара.</w:t>
      </w:r>
    </w:p>
    <w:p w:rsidR="00A57C43" w:rsidRPr="00046E73" w:rsidRDefault="00A57C43" w:rsidP="00046E73">
      <w:pPr>
        <w:spacing w:line="360" w:lineRule="auto"/>
        <w:ind w:firstLine="709"/>
        <w:jc w:val="both"/>
        <w:rPr>
          <w:sz w:val="28"/>
          <w:szCs w:val="28"/>
        </w:rPr>
      </w:pPr>
      <w:r w:rsidRPr="00046E73">
        <w:rPr>
          <w:sz w:val="28"/>
          <w:szCs w:val="28"/>
        </w:rPr>
        <w:t>Жизненный цикл товара (англ. Life cycle product) - это время существования товара  на рынке, промежуток времени от замысла изделия до снятия его с производства и продажи.</w:t>
      </w:r>
    </w:p>
    <w:p w:rsidR="00A57C43" w:rsidRPr="00046E73" w:rsidRDefault="00A57C43" w:rsidP="00046E73">
      <w:pPr>
        <w:spacing w:line="360" w:lineRule="auto"/>
        <w:ind w:firstLine="709"/>
        <w:jc w:val="both"/>
        <w:rPr>
          <w:sz w:val="28"/>
          <w:szCs w:val="28"/>
        </w:rPr>
      </w:pPr>
      <w:r w:rsidRPr="00046E73">
        <w:rPr>
          <w:sz w:val="28"/>
          <w:szCs w:val="28"/>
        </w:rPr>
        <w:t>Концепция жизненного цикла товара описывает сбыт продукта, прибыль, конкурентов  и стратегию маркетинга с момента поступления товара на рынок и до его снятия с рынка. Она была впервые опубликована Теодором Левиттом в 1965г. Концепция исходит из того, что любой товар рано или поздно вытесняется с рынка другим, более совершенным или дешевым товаром. Вечного товара нет!</w:t>
      </w:r>
    </w:p>
    <w:p w:rsidR="00A57C43" w:rsidRPr="00046E73" w:rsidRDefault="00A57C43" w:rsidP="00046E73">
      <w:pPr>
        <w:spacing w:line="360" w:lineRule="auto"/>
        <w:ind w:firstLine="709"/>
        <w:jc w:val="both"/>
        <w:rPr>
          <w:sz w:val="28"/>
          <w:szCs w:val="28"/>
        </w:rPr>
      </w:pPr>
      <w:r w:rsidRPr="00046E73">
        <w:rPr>
          <w:sz w:val="28"/>
          <w:szCs w:val="28"/>
        </w:rPr>
        <w:t>Понятие жизненного цикла товара применяется как к классам товаров (телевизоры), так и к подклассам (цветные телевизоры)  и даже к определенной модели или торговой марке (цветные телевизоры "Электроника"). (Хотя многие экономисты говорят преимущественно о жизненном цикле только товара, почти отрицая наличие  жизненного цикла у классов и подклассов товаров.) Конкретная модель товара более четко следует традиционному жизненному циклу товара.</w:t>
      </w:r>
    </w:p>
    <w:p w:rsidR="00A57C43" w:rsidRPr="00046E73" w:rsidRDefault="00A57C43" w:rsidP="00046E73">
      <w:pPr>
        <w:spacing w:line="360" w:lineRule="auto"/>
        <w:ind w:firstLine="709"/>
        <w:jc w:val="both"/>
        <w:rPr>
          <w:sz w:val="28"/>
          <w:szCs w:val="28"/>
        </w:rPr>
      </w:pPr>
      <w:r w:rsidRPr="00046E73">
        <w:rPr>
          <w:sz w:val="28"/>
          <w:szCs w:val="28"/>
        </w:rPr>
        <w:t>Жизненный цикл товара может быть представлен как определенная последовательность стадий существования его на рынке, имеющая определенные рамки. Динамика жизни товара показывает объем продаж в каждое определенное время существования спроса на него. Графически кривая ЖЦТ  может быть представлена так (рис.1):</w:t>
      </w:r>
    </w:p>
    <w:p w:rsidR="00A57C43" w:rsidRPr="00046E73" w:rsidRDefault="00BD57F1" w:rsidP="00046E73">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27.25pt">
            <v:imagedata r:id="rId7" o:title=""/>
          </v:shape>
        </w:pict>
      </w:r>
    </w:p>
    <w:p w:rsidR="00A57C43" w:rsidRPr="00046E73" w:rsidRDefault="00E04A40" w:rsidP="00A80BBA">
      <w:pPr>
        <w:spacing w:line="360" w:lineRule="auto"/>
        <w:ind w:firstLine="709"/>
        <w:jc w:val="center"/>
        <w:rPr>
          <w:sz w:val="28"/>
          <w:szCs w:val="28"/>
        </w:rPr>
      </w:pPr>
      <w:r>
        <w:rPr>
          <w:sz w:val="28"/>
          <w:szCs w:val="28"/>
        </w:rPr>
        <w:br w:type="page"/>
      </w:r>
      <w:r w:rsidR="00A57C43" w:rsidRPr="00046E73">
        <w:rPr>
          <w:sz w:val="28"/>
          <w:szCs w:val="28"/>
        </w:rPr>
        <w:t>1.3 Реклама и жизненный цикл товара</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 xml:space="preserve">Влияние рекламы на кривую жизненного цикла товара. </w:t>
      </w:r>
      <w:r w:rsidR="00BD57F1">
        <w:rPr>
          <w:noProof/>
        </w:rPr>
        <w:pict>
          <v:rect id="_x0000_s1026" style="position:absolute;left:0;text-align:left;margin-left:439.2pt;margin-top:7in;width:36.05pt;height:14.45pt;z-index:251657216;mso-position-horizontal-relative:page;mso-position-vertical-relative:page" o:allowincell="f" filled="f" stroked="f" strokeweight="0">
            <v:textbox inset="0,0,0,0">
              <w:txbxContent>
                <w:p w:rsidR="00E04A40" w:rsidRDefault="00E04A40" w:rsidP="00A57C43"/>
              </w:txbxContent>
            </v:textbox>
            <w10:wrap anchorx="page" anchory="page"/>
          </v:rect>
        </w:pict>
      </w:r>
      <w:r w:rsidR="00BD57F1">
        <w:rPr>
          <w:noProof/>
        </w:rPr>
        <w:pict>
          <v:rect id="_x0000_s1027" style="position:absolute;left:0;text-align:left;margin-left:100.8pt;margin-top:352.8pt;width:36.05pt;height:14.45pt;z-index:251656192;mso-position-horizontal-relative:page;mso-position-vertical-relative:page" o:allowincell="f" filled="f" stroked="f" strokeweight="0">
            <v:textbox inset="0,0,0,0">
              <w:txbxContent>
                <w:p w:rsidR="00E04A40" w:rsidRDefault="00E04A40" w:rsidP="00A57C43">
                  <w:r>
                    <w:t>Объем</w:t>
                  </w:r>
                </w:p>
              </w:txbxContent>
            </v:textbox>
            <w10:wrap anchorx="page" anchory="page"/>
          </v:rect>
        </w:pict>
      </w:r>
      <w:r w:rsidRPr="00046E73">
        <w:rPr>
          <w:sz w:val="28"/>
          <w:szCs w:val="28"/>
        </w:rPr>
        <w:t>Т.к. реклама увеличивает объем сбыта, то она влияет и на жизненный цикл товара и  его  кривую. Используя рекламу и другие средства стимулирования, производители не только увеличивают объем продаж, но и продляют жизненный цикл своего товара. Влияние рекламы на жизненный цикл товара можно  графически изобразить, нарисовав кривую жизненного цикла товара без рекламной поддержки и товара, который широко рекламируется  (рис. 2).</w:t>
      </w:r>
    </w:p>
    <w:p w:rsidR="00A57C43" w:rsidRPr="00046E73" w:rsidRDefault="00A57C43" w:rsidP="00046E73">
      <w:pPr>
        <w:spacing w:line="360" w:lineRule="auto"/>
        <w:ind w:firstLine="709"/>
        <w:jc w:val="both"/>
        <w:rPr>
          <w:sz w:val="28"/>
          <w:szCs w:val="28"/>
        </w:rPr>
      </w:pPr>
    </w:p>
    <w:p w:rsidR="00A57C43" w:rsidRPr="00046E73" w:rsidRDefault="00BD57F1" w:rsidP="00046E73">
      <w:pPr>
        <w:spacing w:line="360" w:lineRule="auto"/>
        <w:ind w:firstLine="709"/>
        <w:jc w:val="both"/>
        <w:rPr>
          <w:sz w:val="28"/>
          <w:szCs w:val="28"/>
        </w:rPr>
      </w:pPr>
      <w:r>
        <w:rPr>
          <w:sz w:val="28"/>
          <w:szCs w:val="28"/>
        </w:rPr>
        <w:pict>
          <v:shape id="_x0000_i1026" type="#_x0000_t75" style="width:383.25pt;height:162.75pt">
            <v:imagedata r:id="rId8" o:title=""/>
          </v:shape>
        </w:pict>
      </w:r>
      <w:r w:rsidR="00A57C43" w:rsidRPr="00046E73">
        <w:rPr>
          <w:sz w:val="28"/>
          <w:szCs w:val="28"/>
        </w:rPr>
        <w:tab/>
      </w:r>
    </w:p>
    <w:p w:rsidR="00A57C43" w:rsidRPr="00046E73" w:rsidRDefault="00A57C43" w:rsidP="00046E73">
      <w:pPr>
        <w:spacing w:line="360" w:lineRule="auto"/>
        <w:ind w:firstLine="709"/>
        <w:jc w:val="both"/>
        <w:rPr>
          <w:sz w:val="28"/>
          <w:szCs w:val="28"/>
        </w:rPr>
      </w:pPr>
      <w:r w:rsidRPr="00046E73">
        <w:rPr>
          <w:sz w:val="28"/>
          <w:szCs w:val="28"/>
        </w:rPr>
        <w:t>Рис. 2 ЖЦТ с применением рекламы</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 xml:space="preserve">Заштрихованной площадью на этом рисунке является дополнительный объем товаров, который продается при проведении рекламной кампании. Продавая эти товары, фирма получает дополнительную прибыль. Правда часть ее уходит на рекламные затраты. Остальное является дополнительной прибылью фирмы, которую она получает в результате ведения  рекламной поддержки своего товара. </w:t>
      </w:r>
    </w:p>
    <w:p w:rsidR="00A57C43" w:rsidRPr="00046E73" w:rsidRDefault="00A57C43" w:rsidP="00046E73">
      <w:pPr>
        <w:spacing w:line="360" w:lineRule="auto"/>
        <w:ind w:firstLine="709"/>
        <w:jc w:val="both"/>
        <w:rPr>
          <w:sz w:val="28"/>
          <w:szCs w:val="28"/>
        </w:rPr>
      </w:pPr>
      <w:r w:rsidRPr="00046E73">
        <w:rPr>
          <w:sz w:val="28"/>
          <w:szCs w:val="28"/>
        </w:rPr>
        <w:t>Деформацию кривой жизненного цикла товара можно рассмотреть, изучая изменение длинны каждой стадии и  объема проданного товара на ней:</w:t>
      </w:r>
    </w:p>
    <w:p w:rsidR="00A57C43" w:rsidRPr="00046E73" w:rsidRDefault="00A57C43" w:rsidP="00046E73">
      <w:pPr>
        <w:spacing w:line="360" w:lineRule="auto"/>
        <w:ind w:firstLine="709"/>
        <w:jc w:val="both"/>
        <w:rPr>
          <w:sz w:val="28"/>
          <w:szCs w:val="28"/>
        </w:rPr>
      </w:pPr>
      <w:r w:rsidRPr="00046E73">
        <w:rPr>
          <w:sz w:val="28"/>
          <w:szCs w:val="28"/>
        </w:rPr>
        <w:t>Внедрение. На новой кривой сильно сокращается фаза внедрения товара на рынок. Большое количество потенциальных покупателей быстро узнают о новом товаре  из его рекламы и часто совершают первую (часто пробную) покупку. В случае, если товар понравился покупателю, то он будет совершать и повторные покупки. При интенсивной рекламе товара эта фаза его жизненного цикла может сократиться с нескольких лет до считанных месяцев или недель.  Эффект на кривой - смещение влево.</w:t>
      </w:r>
    </w:p>
    <w:p w:rsidR="00A57C43" w:rsidRPr="00046E73" w:rsidRDefault="00A57C43" w:rsidP="00046E73">
      <w:pPr>
        <w:spacing w:line="360" w:lineRule="auto"/>
        <w:ind w:firstLine="709"/>
        <w:jc w:val="both"/>
        <w:rPr>
          <w:sz w:val="28"/>
          <w:szCs w:val="28"/>
        </w:rPr>
      </w:pPr>
      <w:r w:rsidRPr="00046E73">
        <w:rPr>
          <w:sz w:val="28"/>
          <w:szCs w:val="28"/>
        </w:rPr>
        <w:t>Рост. Эта фаза тоже  сокращается во времени, однако не так сильно, как фаза выведения. За счет усиленной рекламы подавляющее большинство людей узнают о новом товаре и быстрее соглашаются на свою первую покупку. Фаза  протекает с большей интенсивностью. С помощью о новом товаре узнают даже те, кто без рекламы мог вообще не узнать о товаре (нелюдимы или отшельники), поэтому фаза роста заканчивается на большем объеме проданных товаров. Эффект на кривой - смешается влево  вверх.</w:t>
      </w:r>
    </w:p>
    <w:p w:rsidR="00A57C43" w:rsidRPr="00046E73" w:rsidRDefault="00A57C43" w:rsidP="00046E73">
      <w:pPr>
        <w:spacing w:line="360" w:lineRule="auto"/>
        <w:ind w:firstLine="709"/>
        <w:jc w:val="both"/>
        <w:rPr>
          <w:sz w:val="28"/>
          <w:szCs w:val="28"/>
        </w:rPr>
      </w:pPr>
      <w:r w:rsidRPr="00046E73">
        <w:rPr>
          <w:sz w:val="28"/>
          <w:szCs w:val="28"/>
        </w:rPr>
        <w:t>Зрелость. Этот этап не только намного раньше начинается, но и за счет усиленной агитации задерживается на некоторое время. Кроме того, объем продаж на этом этапе также сильно  превосходит объем продаж товара без рекламной поддержки. Реклама уговаривает многих покупателей еще раз купить предлагаемый товар. Эффект на кривой - смещение вверх и удлинение вправо.</w:t>
      </w:r>
    </w:p>
    <w:p w:rsidR="00A57C43" w:rsidRPr="00046E73" w:rsidRDefault="00A57C43" w:rsidP="00046E73">
      <w:pPr>
        <w:spacing w:line="360" w:lineRule="auto"/>
        <w:ind w:firstLine="709"/>
        <w:jc w:val="both"/>
        <w:rPr>
          <w:sz w:val="28"/>
          <w:szCs w:val="28"/>
        </w:rPr>
      </w:pPr>
      <w:r w:rsidRPr="00046E73">
        <w:rPr>
          <w:sz w:val="28"/>
          <w:szCs w:val="28"/>
        </w:rPr>
        <w:t>Насыщение. Рекламе путем увещевания клиентов удается несколько отодвинуть этот этап. Насыщение наступает позже и фирме удается больше продать товаров и их запасы на складах. Эффект на кривой - удлинение кривой вправо.</w:t>
      </w:r>
    </w:p>
    <w:p w:rsidR="00A57C43" w:rsidRPr="00046E73" w:rsidRDefault="00A57C43" w:rsidP="00046E73">
      <w:pPr>
        <w:spacing w:line="360" w:lineRule="auto"/>
        <w:ind w:firstLine="709"/>
        <w:jc w:val="both"/>
        <w:rPr>
          <w:sz w:val="28"/>
          <w:szCs w:val="28"/>
        </w:rPr>
      </w:pPr>
      <w:r w:rsidRPr="00046E73">
        <w:rPr>
          <w:sz w:val="28"/>
          <w:szCs w:val="28"/>
        </w:rPr>
        <w:t>Спад. На этом этапе фирмы обычно не дают рекламы своего товара и снимают товар с рынка. Сбыт падает намного стремительней, чем падал бы сбыт товара, который вообще не рекламировался. Видя постоянное падение спроса  фирма перестает создавать миф о хорошем и полезном товаре и потребители быстрее начинают покупать другой товар (часто - модификацию первого). Сбыт падает очень быстро и только распродает остатки. Эффект на кривой - более пологий наклон на  стадии спада.</w:t>
      </w:r>
    </w:p>
    <w:p w:rsidR="00A57C43" w:rsidRPr="00046E73" w:rsidRDefault="00766332" w:rsidP="00A80BBA">
      <w:pPr>
        <w:spacing w:line="360" w:lineRule="auto"/>
        <w:ind w:firstLine="709"/>
        <w:jc w:val="center"/>
        <w:rPr>
          <w:sz w:val="28"/>
          <w:szCs w:val="28"/>
        </w:rPr>
      </w:pPr>
      <w:r>
        <w:rPr>
          <w:sz w:val="28"/>
          <w:szCs w:val="28"/>
        </w:rPr>
        <w:br w:type="page"/>
      </w:r>
      <w:r w:rsidR="00A57C43" w:rsidRPr="00046E73">
        <w:rPr>
          <w:sz w:val="28"/>
          <w:szCs w:val="28"/>
        </w:rPr>
        <w:t>1.4. Применение видов рекламы на различных этапах жизненного цикла товара</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На каждом этапе жизненного цикла товара необходим особый подход к рекламе. Необходимость в этом обуславливается тем, что экономическая и конкурентная среда изменяется  в каждой  фазе жизненного цикла,  да и структура издержек производителя изменяется при переходе от фазы к фазе. В связи с этим, при планировании рекламной кампании нужно определять цели, методы и виды рекламного воздействия.</w:t>
      </w:r>
    </w:p>
    <w:p w:rsidR="00A57C43" w:rsidRPr="00046E73" w:rsidRDefault="00A57C43" w:rsidP="00046E73">
      <w:pPr>
        <w:spacing w:line="360" w:lineRule="auto"/>
        <w:ind w:firstLine="709"/>
        <w:jc w:val="both"/>
        <w:rPr>
          <w:sz w:val="28"/>
          <w:szCs w:val="28"/>
        </w:rPr>
      </w:pPr>
      <w:r w:rsidRPr="00046E73">
        <w:rPr>
          <w:sz w:val="28"/>
          <w:szCs w:val="28"/>
        </w:rPr>
        <w:t>Рассмотрим этапы жизненного цикла товара и определим цели и методы рекламы на каждом из них:</w:t>
      </w:r>
    </w:p>
    <w:p w:rsidR="00A57C43" w:rsidRPr="00046E73" w:rsidRDefault="00A57C43" w:rsidP="00046E73">
      <w:pPr>
        <w:spacing w:line="360" w:lineRule="auto"/>
        <w:ind w:firstLine="709"/>
        <w:jc w:val="both"/>
        <w:rPr>
          <w:sz w:val="28"/>
          <w:szCs w:val="28"/>
        </w:rPr>
      </w:pPr>
      <w:r w:rsidRPr="00046E73">
        <w:rPr>
          <w:sz w:val="28"/>
          <w:szCs w:val="28"/>
        </w:rPr>
        <w:t>Выведение. На этом этапе необходимо учитывать полную неосведомленность потребителя о новом товаре, поэтому основными целями рекламы являются:</w:t>
      </w:r>
    </w:p>
    <w:p w:rsidR="00A57C43" w:rsidRPr="00046E73" w:rsidRDefault="00A57C43" w:rsidP="00046E73">
      <w:pPr>
        <w:spacing w:line="360" w:lineRule="auto"/>
        <w:ind w:firstLine="709"/>
        <w:jc w:val="both"/>
        <w:rPr>
          <w:sz w:val="28"/>
          <w:szCs w:val="28"/>
        </w:rPr>
      </w:pPr>
      <w:r w:rsidRPr="00046E73">
        <w:rPr>
          <w:sz w:val="28"/>
          <w:szCs w:val="28"/>
        </w:rPr>
        <w:t>Добиться известности существования товара и марки.</w:t>
      </w:r>
    </w:p>
    <w:p w:rsidR="00A57C43" w:rsidRPr="00046E73" w:rsidRDefault="00A57C43" w:rsidP="00046E73">
      <w:pPr>
        <w:spacing w:line="360" w:lineRule="auto"/>
        <w:ind w:firstLine="709"/>
        <w:jc w:val="both"/>
        <w:rPr>
          <w:sz w:val="28"/>
          <w:szCs w:val="28"/>
        </w:rPr>
      </w:pPr>
      <w:r w:rsidRPr="00046E73">
        <w:rPr>
          <w:sz w:val="28"/>
          <w:szCs w:val="28"/>
        </w:rPr>
        <w:t>Информировать рынок о выгодах нового товара.</w:t>
      </w:r>
    </w:p>
    <w:p w:rsidR="00A57C43" w:rsidRPr="00046E73" w:rsidRDefault="00A57C43" w:rsidP="00046E73">
      <w:pPr>
        <w:spacing w:line="360" w:lineRule="auto"/>
        <w:ind w:firstLine="709"/>
        <w:jc w:val="both"/>
        <w:rPr>
          <w:sz w:val="28"/>
          <w:szCs w:val="28"/>
        </w:rPr>
      </w:pPr>
      <w:r w:rsidRPr="00046E73">
        <w:rPr>
          <w:sz w:val="28"/>
          <w:szCs w:val="28"/>
        </w:rPr>
        <w:t>Побудить покупателей испытать новый товар.</w:t>
      </w:r>
    </w:p>
    <w:p w:rsidR="00A57C43" w:rsidRPr="00046E73" w:rsidRDefault="00A57C43" w:rsidP="00046E73">
      <w:pPr>
        <w:spacing w:line="360" w:lineRule="auto"/>
        <w:ind w:firstLine="709"/>
        <w:jc w:val="both"/>
        <w:rPr>
          <w:sz w:val="28"/>
          <w:szCs w:val="28"/>
        </w:rPr>
      </w:pPr>
      <w:r w:rsidRPr="00046E73">
        <w:rPr>
          <w:sz w:val="28"/>
          <w:szCs w:val="28"/>
        </w:rPr>
        <w:t>Побудить реализаторов (оптовых и розничных) брать товар на продажу.</w:t>
      </w:r>
    </w:p>
    <w:p w:rsidR="00A57C43" w:rsidRPr="00046E73" w:rsidRDefault="00A57C43" w:rsidP="00046E73">
      <w:pPr>
        <w:spacing w:line="360" w:lineRule="auto"/>
        <w:ind w:firstLine="709"/>
        <w:jc w:val="both"/>
        <w:rPr>
          <w:sz w:val="28"/>
          <w:szCs w:val="28"/>
        </w:rPr>
      </w:pPr>
      <w:r w:rsidRPr="00046E73">
        <w:rPr>
          <w:sz w:val="28"/>
          <w:szCs w:val="28"/>
        </w:rPr>
        <w:t>Т.о. основной акцент в целях рекламы делается на информирование покупателей и реализаторов о назначении, области применения, основных характеристиках, названии нового товара. Реклама на этом этапе требует настолько значительных   затрат, что они намного превышают прибыль. Часто производители прибегают к раздаче бесплатных образцов нового товара.</w:t>
      </w:r>
    </w:p>
    <w:p w:rsidR="00A57C43" w:rsidRPr="00046E73" w:rsidRDefault="00A57C43" w:rsidP="00046E73">
      <w:pPr>
        <w:spacing w:line="360" w:lineRule="auto"/>
        <w:ind w:firstLine="709"/>
        <w:jc w:val="both"/>
        <w:rPr>
          <w:sz w:val="28"/>
          <w:szCs w:val="28"/>
        </w:rPr>
      </w:pPr>
      <w:r w:rsidRPr="00046E73">
        <w:rPr>
          <w:sz w:val="28"/>
          <w:szCs w:val="28"/>
        </w:rPr>
        <w:t>Рост. На этом этапе уровень продаж стремительно растет. Многие покупатели начинают совершать повторные покупки. Большинство покупателей знают о товаре и марке товара (часто из рекламы на первом этапе жизненного цикла). Так как на рынке начинают появляться конкуренты, то основной целью рекламы является уже не простая информация о товаре, а формирование предпочтения марки товара. Все цели рекламы можно сформулировать:</w:t>
      </w:r>
    </w:p>
    <w:p w:rsidR="00A57C43" w:rsidRPr="00046E73" w:rsidRDefault="00A57C43" w:rsidP="00046E73">
      <w:pPr>
        <w:spacing w:line="360" w:lineRule="auto"/>
        <w:ind w:firstLine="709"/>
        <w:jc w:val="both"/>
        <w:rPr>
          <w:sz w:val="28"/>
          <w:szCs w:val="28"/>
        </w:rPr>
      </w:pPr>
      <w:r w:rsidRPr="00046E73">
        <w:rPr>
          <w:sz w:val="28"/>
          <w:szCs w:val="28"/>
        </w:rPr>
        <w:t>Создание сильного, устойчивого образа марки товара.</w:t>
      </w:r>
    </w:p>
    <w:p w:rsidR="00A57C43" w:rsidRPr="00046E73" w:rsidRDefault="00A57C43" w:rsidP="00046E73">
      <w:pPr>
        <w:spacing w:line="360" w:lineRule="auto"/>
        <w:ind w:firstLine="709"/>
        <w:jc w:val="both"/>
        <w:rPr>
          <w:sz w:val="28"/>
          <w:szCs w:val="28"/>
        </w:rPr>
      </w:pPr>
      <w:r w:rsidRPr="00046E73">
        <w:rPr>
          <w:sz w:val="28"/>
          <w:szCs w:val="28"/>
        </w:rPr>
        <w:t>Создание и поддерживание  приверженности марке.</w:t>
      </w:r>
    </w:p>
    <w:p w:rsidR="00A57C43" w:rsidRPr="00046E73" w:rsidRDefault="00A57C43" w:rsidP="00046E73">
      <w:pPr>
        <w:spacing w:line="360" w:lineRule="auto"/>
        <w:ind w:firstLine="709"/>
        <w:jc w:val="both"/>
        <w:rPr>
          <w:sz w:val="28"/>
          <w:szCs w:val="28"/>
        </w:rPr>
      </w:pPr>
      <w:r w:rsidRPr="00046E73">
        <w:rPr>
          <w:sz w:val="28"/>
          <w:szCs w:val="28"/>
        </w:rPr>
        <w:t>Стимулирование приобретения товара.</w:t>
      </w:r>
    </w:p>
    <w:p w:rsidR="00A57C43" w:rsidRPr="00046E73" w:rsidRDefault="00A57C43" w:rsidP="00046E73">
      <w:pPr>
        <w:spacing w:line="360" w:lineRule="auto"/>
        <w:ind w:firstLine="709"/>
        <w:jc w:val="both"/>
        <w:rPr>
          <w:sz w:val="28"/>
          <w:szCs w:val="28"/>
        </w:rPr>
      </w:pPr>
      <w:r w:rsidRPr="00046E73">
        <w:rPr>
          <w:sz w:val="28"/>
          <w:szCs w:val="28"/>
        </w:rPr>
        <w:t>Дальнейшее повышение осведомленности покупателей.</w:t>
      </w:r>
    </w:p>
    <w:p w:rsidR="00A57C43" w:rsidRPr="00046E73" w:rsidRDefault="00A57C43" w:rsidP="00046E73">
      <w:pPr>
        <w:spacing w:line="360" w:lineRule="auto"/>
        <w:ind w:firstLine="709"/>
        <w:jc w:val="both"/>
        <w:rPr>
          <w:sz w:val="28"/>
          <w:szCs w:val="28"/>
        </w:rPr>
      </w:pPr>
      <w:r w:rsidRPr="00046E73">
        <w:rPr>
          <w:sz w:val="28"/>
          <w:szCs w:val="28"/>
        </w:rPr>
        <w:t>Основной упор в рекламе делается на качество товара, его престижность и дополнительный сервис, оказываемый покупателям товара фирмы.</w:t>
      </w:r>
    </w:p>
    <w:p w:rsidR="00A57C43" w:rsidRPr="00046E73" w:rsidRDefault="00A57C43" w:rsidP="00046E73">
      <w:pPr>
        <w:spacing w:line="360" w:lineRule="auto"/>
        <w:ind w:firstLine="709"/>
        <w:jc w:val="both"/>
        <w:rPr>
          <w:sz w:val="28"/>
          <w:szCs w:val="28"/>
        </w:rPr>
      </w:pPr>
      <w:r w:rsidRPr="00046E73">
        <w:rPr>
          <w:sz w:val="28"/>
          <w:szCs w:val="28"/>
        </w:rPr>
        <w:t>Затраты на рекламу в общем остаются постоянными, но, так как товаров продается намного больше, то они постоянно уменьшаются на единицу товара. Появляется и растет прибыль, так как все расходы по стимулированию сбыта опускаются до нормального уровня.</w:t>
      </w:r>
    </w:p>
    <w:p w:rsidR="00A57C43" w:rsidRPr="00046E73" w:rsidRDefault="00A57C43" w:rsidP="00046E73">
      <w:pPr>
        <w:spacing w:line="360" w:lineRule="auto"/>
        <w:ind w:firstLine="709"/>
        <w:jc w:val="both"/>
        <w:rPr>
          <w:sz w:val="28"/>
          <w:szCs w:val="28"/>
        </w:rPr>
      </w:pPr>
      <w:r w:rsidRPr="00046E73">
        <w:rPr>
          <w:sz w:val="28"/>
          <w:szCs w:val="28"/>
        </w:rPr>
        <w:t xml:space="preserve">На этом этапе основным видом рекламы является агитирующая (увещевательная) реклама и элементы информационной. </w:t>
      </w:r>
    </w:p>
    <w:p w:rsidR="00A57C43" w:rsidRPr="00046E73" w:rsidRDefault="00A57C43" w:rsidP="00046E73">
      <w:pPr>
        <w:spacing w:line="360" w:lineRule="auto"/>
        <w:ind w:firstLine="709"/>
        <w:jc w:val="both"/>
        <w:rPr>
          <w:sz w:val="28"/>
          <w:szCs w:val="28"/>
        </w:rPr>
      </w:pPr>
      <w:r w:rsidRPr="00046E73">
        <w:rPr>
          <w:sz w:val="28"/>
          <w:szCs w:val="28"/>
        </w:rPr>
        <w:t xml:space="preserve">Зрелость. На этом уровне новых покупателей очень мало и сбыт состоит главным образом из повторных покупок. Этап зрелости является пиком рекламной кампании. Позиции основных конкурентов и их марки хорошо известны. Рынок не увеличивается, поэтому основной целью рекламы является недопущение уменьшения и даже рост доли рекламируемого товара на рынке. </w:t>
      </w:r>
    </w:p>
    <w:p w:rsidR="00A57C43" w:rsidRPr="00046E73" w:rsidRDefault="00A57C43" w:rsidP="00046E73">
      <w:pPr>
        <w:spacing w:line="360" w:lineRule="auto"/>
        <w:ind w:firstLine="709"/>
        <w:jc w:val="both"/>
        <w:rPr>
          <w:sz w:val="28"/>
          <w:szCs w:val="28"/>
        </w:rPr>
      </w:pPr>
      <w:r w:rsidRPr="00046E73">
        <w:rPr>
          <w:sz w:val="28"/>
          <w:szCs w:val="28"/>
        </w:rPr>
        <w:t>Основной упор в рекламе делается на разнообразные скидки при приобретении товара, распродажи по сниженным ценам, дополнительный сервис и дальнейшее повышение качества.</w:t>
      </w:r>
    </w:p>
    <w:p w:rsidR="00A57C43" w:rsidRPr="00046E73" w:rsidRDefault="00A57C43" w:rsidP="00046E73">
      <w:pPr>
        <w:spacing w:line="360" w:lineRule="auto"/>
        <w:ind w:firstLine="709"/>
        <w:jc w:val="both"/>
        <w:rPr>
          <w:sz w:val="28"/>
          <w:szCs w:val="28"/>
        </w:rPr>
      </w:pPr>
      <w:r w:rsidRPr="00046E73">
        <w:rPr>
          <w:sz w:val="28"/>
          <w:szCs w:val="28"/>
        </w:rPr>
        <w:t>Основным видом рекламы является агитирующая реклама.</w:t>
      </w:r>
    </w:p>
    <w:p w:rsidR="00A57C43" w:rsidRPr="00046E73" w:rsidRDefault="00A57C43" w:rsidP="00046E73">
      <w:pPr>
        <w:spacing w:line="360" w:lineRule="auto"/>
        <w:ind w:firstLine="709"/>
        <w:jc w:val="both"/>
        <w:rPr>
          <w:sz w:val="28"/>
          <w:szCs w:val="28"/>
        </w:rPr>
      </w:pPr>
      <w:r w:rsidRPr="00046E73">
        <w:rPr>
          <w:sz w:val="28"/>
          <w:szCs w:val="28"/>
        </w:rPr>
        <w:t>Насыщение. Эта фаза не сильно отличается от предыдущей, поэтому основные цели и виды рекламы остаются те же. Но на этом этапе основной упор в рекламе делается на улучшение имиджа фирмы (связь с общественностью или престижная реклама) и большое снижение цены (к этому этапу технология полностью отработана, первоначальные затраты на разработку и выведение окупились). Конкуренция становится преимущественно ценовой. На этом этапе фирма создает модификацию товара  (вероятность чего очень высока) и рекламирует это либо постепенно готовится к уходу  с рынка и начинает уменьшать рекламу. Также фирма начинает использовать такой вид рекламы, как напоминающую рекламу. Иногда фирма проводит новую рекламную кампанию для распродажи оставшихся товаров на складе перед снятием товара с производства.</w:t>
      </w:r>
    </w:p>
    <w:p w:rsidR="00A57C43" w:rsidRPr="00046E73" w:rsidRDefault="00A57C43" w:rsidP="00046E73">
      <w:pPr>
        <w:spacing w:line="360" w:lineRule="auto"/>
        <w:ind w:firstLine="709"/>
        <w:jc w:val="both"/>
        <w:rPr>
          <w:sz w:val="28"/>
          <w:szCs w:val="28"/>
        </w:rPr>
      </w:pPr>
      <w:r w:rsidRPr="00046E73">
        <w:rPr>
          <w:sz w:val="28"/>
          <w:szCs w:val="28"/>
        </w:rPr>
        <w:t>Спад. На этом этапе происходит резкое снижение продаж и реклама нецелесообразна. Товар снимается с рынка. Однако если на складе осталось большое количество товаров, то фирма все же рекламирует товар до полной его распродажи (иногда с очень большой скидкой).</w:t>
      </w:r>
    </w:p>
    <w:p w:rsidR="00A57C43" w:rsidRPr="00046E73" w:rsidRDefault="00A57C43" w:rsidP="00046E73">
      <w:pPr>
        <w:spacing w:line="360" w:lineRule="auto"/>
        <w:ind w:firstLine="709"/>
        <w:jc w:val="both"/>
        <w:rPr>
          <w:sz w:val="28"/>
          <w:szCs w:val="28"/>
        </w:rPr>
      </w:pPr>
      <w:r w:rsidRPr="00046E73">
        <w:rPr>
          <w:sz w:val="28"/>
          <w:szCs w:val="28"/>
        </w:rPr>
        <w:t xml:space="preserve">Необходимость использования теории жизненного цикла товара при планировании рекламной кампании обуславливается тем, что для повышения эффективности рекламной кампании реклама не должна быть одинаковой на всех этапах жизненного цикла. Это можно проиллюстрировать простым примером: </w:t>
      </w:r>
    </w:p>
    <w:p w:rsidR="00A57C43" w:rsidRPr="00046E73" w:rsidRDefault="00A57C43" w:rsidP="00046E73">
      <w:pPr>
        <w:spacing w:line="360" w:lineRule="auto"/>
        <w:ind w:firstLine="709"/>
        <w:jc w:val="both"/>
        <w:rPr>
          <w:sz w:val="28"/>
          <w:szCs w:val="28"/>
        </w:rPr>
      </w:pPr>
      <w:r w:rsidRPr="00046E73">
        <w:rPr>
          <w:sz w:val="28"/>
          <w:szCs w:val="28"/>
        </w:rPr>
        <w:t>При появлении нового товара, предположим копировальных аппаратов, неразумно рекламировать их с лозунгом "Покупайте Ксероксы". Покупатель просто не знает о том, что это такое и нужно ли ему это. Такая реклама не будет принята  покупателями, они не готовы  к ней. Сначала в рекламе необходимо рассказать (иногда подробно) о том, что представляет из себя новый товар, кто его производитель, какие  у него преимущества перед предыдущими моделями. После того, как все потенциальные покупатели  узнали о новом товаре (или новых свойствах старого товара) все знают, что представляет собой рекламируемый товар (копировальный аппарат) и многие его характеристики. Продолжать делать упор в рекламе на его новые потребительские свойства бессмысленно, так как покупатель уже знает то, что ему предоставляет реклама и такое объявление будет уже не столь эффективно, чем объявление, в котором затрагиваются какие-либо новые стороны товара или то,  которое рассчитано в основном на запоминаемость  товара и название фирмы-производителя. Основной упор в рекламе переносится с информирования о  потребительских свойствах товара на формирование в сознании покупателя предпочтения к марке товара, создание устойчивого образа товара и фирмы. Дальнейшая реклама рассчитана на то, что потребитель не только знает о  свойствах товара, но также у него в памяти  запечатлен образ этого товара  и фирмы. Цель этой рекламы состоит в том, чтобы не  дать  забыть покупателю о том, что он уже знает о товаре и фирме. Реклама должна постоянно напоминать покупателю об их существовании.</w:t>
      </w:r>
    </w:p>
    <w:p w:rsidR="00A57C43" w:rsidRPr="00046E73" w:rsidRDefault="00A57C43" w:rsidP="00046E73">
      <w:pPr>
        <w:spacing w:line="360" w:lineRule="auto"/>
        <w:ind w:firstLine="709"/>
        <w:jc w:val="both"/>
        <w:rPr>
          <w:sz w:val="28"/>
          <w:szCs w:val="28"/>
        </w:rPr>
      </w:pPr>
      <w:r w:rsidRPr="00046E73">
        <w:rPr>
          <w:sz w:val="28"/>
          <w:szCs w:val="28"/>
        </w:rPr>
        <w:t>Реклама, построенная по такому  принципу будет более эффективной, чем однообразное сообщение покупателю о товаре и его свойствах. Постоянное повторение после определенного времени будет  пропускаться покупателем "мимо ушей" и не сможет выполнить возложенных на нее  задач. Кроме психологического выигрыша от  такого планирования рекламы возрастет отдача также за счет сокращения средств, направляемых на рекламы, т.к. реклама на последующих стадиях будет стоить рекламодателю меньше,  чем реклама на первых стадиях рекламирования. Даже если учесть то,  что число или частота объявлений  возрастут, эффект от снижения стоимости одного объявления перекроет издержки повышения числа  объявлений.</w:t>
      </w:r>
    </w:p>
    <w:p w:rsidR="00A57C43" w:rsidRPr="00046E73" w:rsidRDefault="00766332" w:rsidP="00A80BBA">
      <w:pPr>
        <w:spacing w:line="360" w:lineRule="auto"/>
        <w:ind w:firstLine="709"/>
        <w:jc w:val="center"/>
        <w:rPr>
          <w:sz w:val="28"/>
          <w:szCs w:val="28"/>
        </w:rPr>
      </w:pPr>
      <w:bookmarkStart w:id="0" w:name="_Toc185585407"/>
      <w:r>
        <w:rPr>
          <w:sz w:val="28"/>
          <w:szCs w:val="28"/>
        </w:rPr>
        <w:br w:type="page"/>
      </w:r>
      <w:r w:rsidR="00A57C43" w:rsidRPr="00046E73">
        <w:rPr>
          <w:sz w:val="28"/>
          <w:szCs w:val="28"/>
        </w:rPr>
        <w:t>ЧАСТЬ 2. АНАЛИЗ ПРИМЕНЕНИЯ РЕКЛАМЫ В ЗАВИСИМОСТИ ОТ ЖЦТ ДЕТСКОЙ</w:t>
      </w:r>
      <w:bookmarkEnd w:id="0"/>
      <w:r w:rsidR="00A57C43" w:rsidRPr="00046E73">
        <w:rPr>
          <w:sz w:val="28"/>
          <w:szCs w:val="28"/>
        </w:rPr>
        <w:t xml:space="preserve"> ОБУВИ</w:t>
      </w:r>
    </w:p>
    <w:p w:rsidR="00A57C43" w:rsidRPr="00046E73" w:rsidRDefault="00A57C43" w:rsidP="00A80BBA">
      <w:pPr>
        <w:spacing w:line="360" w:lineRule="auto"/>
        <w:ind w:firstLine="709"/>
        <w:jc w:val="center"/>
        <w:rPr>
          <w:sz w:val="28"/>
          <w:szCs w:val="28"/>
        </w:rPr>
      </w:pPr>
    </w:p>
    <w:p w:rsidR="00A57C43" w:rsidRPr="00046E73" w:rsidRDefault="00A57C43" w:rsidP="00A80BBA">
      <w:pPr>
        <w:spacing w:line="360" w:lineRule="auto"/>
        <w:ind w:firstLine="709"/>
        <w:jc w:val="center"/>
        <w:rPr>
          <w:sz w:val="28"/>
          <w:szCs w:val="28"/>
        </w:rPr>
      </w:pPr>
      <w:bookmarkStart w:id="1" w:name="_Toc185585408"/>
      <w:r w:rsidRPr="00046E73">
        <w:rPr>
          <w:sz w:val="28"/>
          <w:szCs w:val="28"/>
        </w:rPr>
        <w:t xml:space="preserve">2.1. Характеристика детской обувной </w:t>
      </w:r>
      <w:bookmarkEnd w:id="1"/>
      <w:r w:rsidRPr="00046E73">
        <w:rPr>
          <w:sz w:val="28"/>
          <w:szCs w:val="28"/>
        </w:rPr>
        <w:t>продукции в г. Абакане</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 xml:space="preserve">Рынок детской обуви г. Абакана является весьма перспективной нишей для ведения бизнеса. В настоящее время в г. Абакане есть лишь один магазин, специализирующийся исключительно на продаже обуви для детей – это магазин «Детская обувь». В то же время в городе имеется достаточно большое количество торговых точек, в которых представлена детская и подростковая обувь наиболее известных российских и зарубежных фирм-производителей. </w:t>
      </w:r>
    </w:p>
    <w:p w:rsidR="00A57C43" w:rsidRPr="00046E73" w:rsidRDefault="00A57C43" w:rsidP="00046E73">
      <w:pPr>
        <w:spacing w:line="360" w:lineRule="auto"/>
        <w:ind w:firstLine="709"/>
        <w:jc w:val="both"/>
        <w:rPr>
          <w:sz w:val="28"/>
          <w:szCs w:val="28"/>
        </w:rPr>
      </w:pPr>
      <w:r w:rsidRPr="00046E73">
        <w:rPr>
          <w:sz w:val="28"/>
          <w:szCs w:val="28"/>
        </w:rPr>
        <w:t>На рынке г. Абакана представлены разные группы и категории детской обуви от недорогого товара, предлагаемого в комиссионных магазинах и на «Китайском рынке» до элитной высококачественной продукции российских и зарубежных производителей, таких как «Антилопа», «Melania», «Viking»,  «Ecco» и др.</w:t>
      </w:r>
    </w:p>
    <w:p w:rsidR="00A57C43" w:rsidRPr="00046E73" w:rsidRDefault="00A57C43" w:rsidP="00046E73">
      <w:pPr>
        <w:spacing w:line="360" w:lineRule="auto"/>
        <w:ind w:firstLine="709"/>
        <w:jc w:val="both"/>
        <w:rPr>
          <w:sz w:val="28"/>
          <w:szCs w:val="28"/>
        </w:rPr>
      </w:pPr>
      <w:r w:rsidRPr="00046E73">
        <w:rPr>
          <w:sz w:val="28"/>
          <w:szCs w:val="28"/>
        </w:rPr>
        <w:t xml:space="preserve">Как известно, в значительной мере цену товара определяет качество продукции. Также большую роль на формировании цены играет известность торговой марки, отдаленность производителя от покупателя, месторасположение магазина и множество других факторов.  </w:t>
      </w:r>
    </w:p>
    <w:p w:rsidR="00A57C43" w:rsidRPr="00046E73" w:rsidRDefault="00A57C43" w:rsidP="00046E73">
      <w:pPr>
        <w:spacing w:line="360" w:lineRule="auto"/>
        <w:ind w:firstLine="709"/>
        <w:jc w:val="both"/>
        <w:rPr>
          <w:sz w:val="28"/>
          <w:szCs w:val="28"/>
        </w:rPr>
      </w:pPr>
      <w:r w:rsidRPr="00046E73">
        <w:rPr>
          <w:sz w:val="28"/>
          <w:szCs w:val="28"/>
        </w:rPr>
        <w:t>Детская обувь должна включать различные наборы дополнительных характеристик, отвечающих всем стандартам качества и удобства. К ним относятся: нескользящая подошва; гибкая подошва; ортопедическая стелька; массажная стелька; вентилируемая стелька; укрепленный задник; застежка-велкро (липучка); водоотталкивающий материал изготовления; натуральный материал изготовления (нат. кожа, замша); ткань с антибактериальной обработкой и др.</w:t>
      </w:r>
    </w:p>
    <w:p w:rsidR="00A57C43" w:rsidRPr="00046E73" w:rsidRDefault="00A57C43" w:rsidP="00046E73">
      <w:pPr>
        <w:spacing w:line="360" w:lineRule="auto"/>
        <w:ind w:firstLine="709"/>
        <w:jc w:val="both"/>
        <w:rPr>
          <w:sz w:val="28"/>
          <w:szCs w:val="28"/>
        </w:rPr>
      </w:pPr>
      <w:r w:rsidRPr="00046E73">
        <w:rPr>
          <w:sz w:val="28"/>
          <w:szCs w:val="28"/>
        </w:rPr>
        <w:t>Естественно, что одна пара даже самой качественной детской обуви не может включать в себя абсолютно все перечисленные характеристики, но анализ характеристик товаров, представленных на рынке г. Абакана, позволяет сделать следующие выводы.</w:t>
      </w:r>
    </w:p>
    <w:p w:rsidR="00A57C43" w:rsidRPr="00046E73" w:rsidRDefault="00A57C43" w:rsidP="00046E73">
      <w:pPr>
        <w:spacing w:line="360" w:lineRule="auto"/>
        <w:ind w:firstLine="709"/>
        <w:jc w:val="both"/>
        <w:rPr>
          <w:sz w:val="28"/>
          <w:szCs w:val="28"/>
        </w:rPr>
      </w:pPr>
      <w:r w:rsidRPr="00046E73">
        <w:rPr>
          <w:sz w:val="28"/>
          <w:szCs w:val="28"/>
        </w:rPr>
        <w:t>Детская обувь фирмы «Viking» представляет собой ассортимент полуспортивного дизайна ярких расцветок, с особым уклоном на удобство при хождении и беге. Практически все модели как летней, так и зимней обуви имеют съемную ортопедическую стельку, гибкую подошву из облегченной резины и водоотталкивающий материал изготовления.</w:t>
      </w:r>
    </w:p>
    <w:p w:rsidR="00A57C43" w:rsidRPr="00046E73" w:rsidRDefault="00A57C43" w:rsidP="00046E73">
      <w:pPr>
        <w:spacing w:line="360" w:lineRule="auto"/>
        <w:ind w:firstLine="709"/>
        <w:jc w:val="both"/>
        <w:rPr>
          <w:sz w:val="28"/>
          <w:szCs w:val="28"/>
        </w:rPr>
      </w:pPr>
      <w:r w:rsidRPr="00046E73">
        <w:rPr>
          <w:sz w:val="28"/>
          <w:szCs w:val="28"/>
        </w:rPr>
        <w:t>Польская фирма «Pablosky» вместе с врачами и ортопедами разработала и запатентовала систему «superfit» (так называемая «активная подушечка», которая незаметно для малыша тренирует и укрепляет мышцы и сухожилия стопы).</w:t>
      </w:r>
    </w:p>
    <w:p w:rsidR="00A57C43" w:rsidRPr="00046E73" w:rsidRDefault="00A57C43" w:rsidP="00046E73">
      <w:pPr>
        <w:spacing w:line="360" w:lineRule="auto"/>
        <w:ind w:firstLine="709"/>
        <w:jc w:val="both"/>
        <w:rPr>
          <w:sz w:val="28"/>
          <w:szCs w:val="28"/>
        </w:rPr>
      </w:pPr>
      <w:r w:rsidRPr="00046E73">
        <w:rPr>
          <w:sz w:val="28"/>
          <w:szCs w:val="28"/>
        </w:rPr>
        <w:t>Продукция фирмы «Ecco» отличается не только оригинальным спортивным дизайном и свойствами сохранения тепла, но и отменными характеристиками прочности. Следует отметить, что детская обувь этой фирмы сезона осень-зима выгодно отличается от других производителей своей легкостью и в то же время высоким теплосодержанием (это достигнуто за счет использования в качестве утеплителя натуральной шерсти, в то время как другие производители используют мех).</w:t>
      </w:r>
    </w:p>
    <w:p w:rsidR="00A57C43" w:rsidRPr="00046E73" w:rsidRDefault="00A57C43" w:rsidP="00046E73">
      <w:pPr>
        <w:spacing w:line="360" w:lineRule="auto"/>
        <w:ind w:firstLine="709"/>
        <w:jc w:val="both"/>
        <w:rPr>
          <w:sz w:val="28"/>
          <w:szCs w:val="28"/>
        </w:rPr>
      </w:pPr>
      <w:r w:rsidRPr="00046E73">
        <w:rPr>
          <w:sz w:val="28"/>
          <w:szCs w:val="28"/>
        </w:rPr>
        <w:t>Итальянская и испанская обувь характеризуется изысканным дизайном, но часто не удовлетворяет по характеристикам, отвечающим за ее износоустойчивость в погодных условиях нашей страны. Большим минусом является отсутствие в «линейке» совсем маленьких размеров (21-23).</w:t>
      </w:r>
    </w:p>
    <w:p w:rsidR="00A57C43" w:rsidRPr="00046E73" w:rsidRDefault="00A57C43" w:rsidP="00046E73">
      <w:pPr>
        <w:spacing w:line="360" w:lineRule="auto"/>
        <w:ind w:firstLine="709"/>
        <w:jc w:val="both"/>
        <w:rPr>
          <w:sz w:val="28"/>
          <w:szCs w:val="28"/>
        </w:rPr>
      </w:pPr>
      <w:r w:rsidRPr="00046E73">
        <w:rPr>
          <w:sz w:val="28"/>
          <w:szCs w:val="28"/>
        </w:rPr>
        <w:t>Детскую обувь российского производства отличают как качественные характеристики, так и дизайн продукции. Наибольшими достижениями в области дополнительных удобств являются нескользящая подошва, укрепленный задник и вентилируемая стелька, а также в большинстве своем натуральные материалы изготовления. Все это обеспечивает максимальную безопасность, позволяет ноге чувствовать себя комфортно.</w:t>
      </w:r>
    </w:p>
    <w:p w:rsidR="00A57C43" w:rsidRPr="00046E73" w:rsidRDefault="00A57C43" w:rsidP="00046E73">
      <w:pPr>
        <w:spacing w:line="360" w:lineRule="auto"/>
        <w:ind w:firstLine="709"/>
        <w:jc w:val="both"/>
        <w:rPr>
          <w:sz w:val="28"/>
          <w:szCs w:val="28"/>
        </w:rPr>
      </w:pPr>
      <w:r w:rsidRPr="00046E73">
        <w:rPr>
          <w:sz w:val="28"/>
          <w:szCs w:val="28"/>
        </w:rPr>
        <w:t xml:space="preserve"> Ценовые характеристики однозначно выявить невозможно, поэтому рассмотрим цену детской обуви в зависимости от фирмы-производителя и времени года. Результаты представим в таблице 2.1.</w:t>
      </w:r>
    </w:p>
    <w:p w:rsidR="00A57C43" w:rsidRPr="00046E73" w:rsidRDefault="00A57C43" w:rsidP="00046E73">
      <w:pPr>
        <w:spacing w:line="360" w:lineRule="auto"/>
        <w:ind w:firstLine="709"/>
        <w:jc w:val="both"/>
        <w:rPr>
          <w:sz w:val="28"/>
          <w:szCs w:val="28"/>
        </w:rPr>
      </w:pPr>
      <w:r w:rsidRPr="00046E73">
        <w:rPr>
          <w:sz w:val="28"/>
          <w:szCs w:val="28"/>
        </w:rPr>
        <w:t>Таблица 2.1</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Ценовая характеристика детской обуви</w:t>
      </w:r>
    </w:p>
    <w:p w:rsidR="00A57C43" w:rsidRPr="00046E73" w:rsidRDefault="00A57C43" w:rsidP="00046E73">
      <w:pPr>
        <w:spacing w:line="360" w:lineRule="auto"/>
        <w:ind w:firstLine="709"/>
        <w:jc w:val="both"/>
        <w:rPr>
          <w:sz w:val="28"/>
          <w:szCs w:val="28"/>
        </w:rPr>
      </w:pPr>
    </w:p>
    <w:tbl>
      <w:tblPr>
        <w:tblW w:w="7488"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620"/>
        <w:gridCol w:w="1440"/>
        <w:gridCol w:w="1440"/>
      </w:tblGrid>
      <w:tr w:rsidR="00A57C43" w:rsidRPr="00907468" w:rsidTr="00907468">
        <w:trPr>
          <w:trHeight w:val="322"/>
        </w:trPr>
        <w:tc>
          <w:tcPr>
            <w:tcW w:w="2988" w:type="dxa"/>
            <w:vMerge w:val="restart"/>
          </w:tcPr>
          <w:p w:rsidR="00A57C43" w:rsidRPr="00907468" w:rsidRDefault="00A57C43" w:rsidP="00907468">
            <w:pPr>
              <w:jc w:val="both"/>
              <w:rPr>
                <w:sz w:val="20"/>
                <w:szCs w:val="20"/>
              </w:rPr>
            </w:pPr>
            <w:r w:rsidRPr="00907468">
              <w:rPr>
                <w:sz w:val="20"/>
                <w:szCs w:val="20"/>
              </w:rPr>
              <w:t>Марка обуви</w:t>
            </w:r>
          </w:p>
        </w:tc>
        <w:tc>
          <w:tcPr>
            <w:tcW w:w="4500" w:type="dxa"/>
            <w:gridSpan w:val="3"/>
          </w:tcPr>
          <w:p w:rsidR="00A57C43" w:rsidRPr="00907468" w:rsidRDefault="00A57C43" w:rsidP="00907468">
            <w:pPr>
              <w:jc w:val="both"/>
              <w:rPr>
                <w:sz w:val="20"/>
                <w:szCs w:val="20"/>
              </w:rPr>
            </w:pPr>
            <w:r w:rsidRPr="00907468">
              <w:rPr>
                <w:sz w:val="20"/>
                <w:szCs w:val="20"/>
              </w:rPr>
              <w:t>Цена, руб.</w:t>
            </w:r>
          </w:p>
        </w:tc>
      </w:tr>
      <w:tr w:rsidR="00A57C43" w:rsidRPr="00907468" w:rsidTr="00907468">
        <w:trPr>
          <w:trHeight w:val="640"/>
        </w:trPr>
        <w:tc>
          <w:tcPr>
            <w:tcW w:w="2988" w:type="dxa"/>
            <w:vMerge/>
          </w:tcPr>
          <w:p w:rsidR="00A57C43" w:rsidRPr="00907468" w:rsidRDefault="00A57C43" w:rsidP="00907468">
            <w:pPr>
              <w:jc w:val="both"/>
              <w:rPr>
                <w:sz w:val="20"/>
                <w:szCs w:val="20"/>
              </w:rPr>
            </w:pPr>
          </w:p>
        </w:tc>
        <w:tc>
          <w:tcPr>
            <w:tcW w:w="1620" w:type="dxa"/>
          </w:tcPr>
          <w:p w:rsidR="00A57C43" w:rsidRPr="00907468" w:rsidRDefault="00A57C43" w:rsidP="00907468">
            <w:pPr>
              <w:jc w:val="both"/>
              <w:rPr>
                <w:sz w:val="20"/>
                <w:szCs w:val="20"/>
              </w:rPr>
            </w:pPr>
            <w:r w:rsidRPr="00907468">
              <w:rPr>
                <w:sz w:val="20"/>
                <w:szCs w:val="20"/>
              </w:rPr>
              <w:t>Весна-осень</w:t>
            </w:r>
          </w:p>
        </w:tc>
        <w:tc>
          <w:tcPr>
            <w:tcW w:w="1440" w:type="dxa"/>
          </w:tcPr>
          <w:p w:rsidR="00A57C43" w:rsidRPr="00907468" w:rsidRDefault="00A57C43" w:rsidP="00907468">
            <w:pPr>
              <w:jc w:val="both"/>
              <w:rPr>
                <w:sz w:val="20"/>
                <w:szCs w:val="20"/>
              </w:rPr>
            </w:pPr>
            <w:r w:rsidRPr="00907468">
              <w:rPr>
                <w:sz w:val="20"/>
                <w:szCs w:val="20"/>
              </w:rPr>
              <w:t>Лето</w:t>
            </w:r>
          </w:p>
        </w:tc>
        <w:tc>
          <w:tcPr>
            <w:tcW w:w="1440" w:type="dxa"/>
          </w:tcPr>
          <w:p w:rsidR="00A57C43" w:rsidRPr="00907468" w:rsidRDefault="00A57C43" w:rsidP="00907468">
            <w:pPr>
              <w:jc w:val="both"/>
              <w:rPr>
                <w:sz w:val="20"/>
                <w:szCs w:val="20"/>
              </w:rPr>
            </w:pPr>
            <w:r w:rsidRPr="00907468">
              <w:rPr>
                <w:sz w:val="20"/>
                <w:szCs w:val="20"/>
              </w:rPr>
              <w:t>Зима</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Котофей</w:t>
            </w:r>
          </w:p>
        </w:tc>
        <w:tc>
          <w:tcPr>
            <w:tcW w:w="1620" w:type="dxa"/>
          </w:tcPr>
          <w:p w:rsidR="00A57C43" w:rsidRPr="00907468" w:rsidRDefault="00A57C43" w:rsidP="00907468">
            <w:pPr>
              <w:jc w:val="both"/>
              <w:rPr>
                <w:sz w:val="20"/>
                <w:szCs w:val="20"/>
              </w:rPr>
            </w:pPr>
            <w:r w:rsidRPr="00907468">
              <w:rPr>
                <w:sz w:val="20"/>
                <w:szCs w:val="20"/>
              </w:rPr>
              <w:t>450</w:t>
            </w:r>
          </w:p>
        </w:tc>
        <w:tc>
          <w:tcPr>
            <w:tcW w:w="1440" w:type="dxa"/>
          </w:tcPr>
          <w:p w:rsidR="00A57C43" w:rsidRPr="00907468" w:rsidRDefault="00A57C43" w:rsidP="00907468">
            <w:pPr>
              <w:jc w:val="both"/>
              <w:rPr>
                <w:sz w:val="20"/>
                <w:szCs w:val="20"/>
              </w:rPr>
            </w:pPr>
            <w:r w:rsidRPr="00907468">
              <w:rPr>
                <w:sz w:val="20"/>
                <w:szCs w:val="20"/>
              </w:rPr>
              <w:t>270</w:t>
            </w:r>
          </w:p>
        </w:tc>
        <w:tc>
          <w:tcPr>
            <w:tcW w:w="1440" w:type="dxa"/>
          </w:tcPr>
          <w:p w:rsidR="00A57C43" w:rsidRPr="00907468" w:rsidRDefault="00A57C43" w:rsidP="00907468">
            <w:pPr>
              <w:jc w:val="both"/>
              <w:rPr>
                <w:sz w:val="20"/>
                <w:szCs w:val="20"/>
              </w:rPr>
            </w:pPr>
            <w:r w:rsidRPr="00907468">
              <w:rPr>
                <w:sz w:val="20"/>
                <w:szCs w:val="20"/>
              </w:rPr>
              <w:t>800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Антилопа</w:t>
            </w:r>
          </w:p>
        </w:tc>
        <w:tc>
          <w:tcPr>
            <w:tcW w:w="1620" w:type="dxa"/>
          </w:tcPr>
          <w:p w:rsidR="00A57C43" w:rsidRPr="00907468" w:rsidRDefault="00A57C43" w:rsidP="00907468">
            <w:pPr>
              <w:jc w:val="both"/>
              <w:rPr>
                <w:sz w:val="20"/>
                <w:szCs w:val="20"/>
              </w:rPr>
            </w:pPr>
            <w:r w:rsidRPr="00907468">
              <w:rPr>
                <w:sz w:val="20"/>
                <w:szCs w:val="20"/>
              </w:rPr>
              <w:t>450</w:t>
            </w:r>
          </w:p>
        </w:tc>
        <w:tc>
          <w:tcPr>
            <w:tcW w:w="1440" w:type="dxa"/>
          </w:tcPr>
          <w:p w:rsidR="00A57C43" w:rsidRPr="00907468" w:rsidRDefault="00A57C43" w:rsidP="00907468">
            <w:pPr>
              <w:jc w:val="both"/>
              <w:rPr>
                <w:sz w:val="20"/>
                <w:szCs w:val="20"/>
              </w:rPr>
            </w:pPr>
            <w:r w:rsidRPr="00907468">
              <w:rPr>
                <w:sz w:val="20"/>
                <w:szCs w:val="20"/>
              </w:rPr>
              <w:t>300</w:t>
            </w:r>
          </w:p>
        </w:tc>
        <w:tc>
          <w:tcPr>
            <w:tcW w:w="1440" w:type="dxa"/>
          </w:tcPr>
          <w:p w:rsidR="00A57C43" w:rsidRPr="00907468" w:rsidRDefault="00A57C43" w:rsidP="00907468">
            <w:pPr>
              <w:jc w:val="both"/>
              <w:rPr>
                <w:sz w:val="20"/>
                <w:szCs w:val="20"/>
              </w:rPr>
            </w:pPr>
            <w:r w:rsidRPr="00907468">
              <w:rPr>
                <w:sz w:val="20"/>
                <w:szCs w:val="20"/>
              </w:rPr>
              <w:t>750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Флип</w:t>
            </w:r>
          </w:p>
        </w:tc>
        <w:tc>
          <w:tcPr>
            <w:tcW w:w="1620" w:type="dxa"/>
          </w:tcPr>
          <w:p w:rsidR="00A57C43" w:rsidRPr="00907468" w:rsidRDefault="00A57C43" w:rsidP="00907468">
            <w:pPr>
              <w:jc w:val="both"/>
              <w:rPr>
                <w:sz w:val="20"/>
                <w:szCs w:val="20"/>
              </w:rPr>
            </w:pPr>
            <w:r w:rsidRPr="00907468">
              <w:rPr>
                <w:sz w:val="20"/>
                <w:szCs w:val="20"/>
              </w:rPr>
              <w:t>380</w:t>
            </w:r>
          </w:p>
        </w:tc>
        <w:tc>
          <w:tcPr>
            <w:tcW w:w="1440" w:type="dxa"/>
          </w:tcPr>
          <w:p w:rsidR="00A57C43" w:rsidRPr="00907468" w:rsidRDefault="00A57C43" w:rsidP="00907468">
            <w:pPr>
              <w:jc w:val="both"/>
              <w:rPr>
                <w:sz w:val="20"/>
                <w:szCs w:val="20"/>
              </w:rPr>
            </w:pPr>
            <w:r w:rsidRPr="00907468">
              <w:rPr>
                <w:sz w:val="20"/>
                <w:szCs w:val="20"/>
              </w:rPr>
              <w:t>200</w:t>
            </w:r>
          </w:p>
        </w:tc>
        <w:tc>
          <w:tcPr>
            <w:tcW w:w="1440" w:type="dxa"/>
          </w:tcPr>
          <w:p w:rsidR="00A57C43" w:rsidRPr="00907468" w:rsidRDefault="00A57C43" w:rsidP="00907468">
            <w:pPr>
              <w:jc w:val="both"/>
              <w:rPr>
                <w:sz w:val="20"/>
                <w:szCs w:val="20"/>
              </w:rPr>
            </w:pPr>
            <w:r w:rsidRPr="00907468">
              <w:rPr>
                <w:sz w:val="20"/>
                <w:szCs w:val="20"/>
              </w:rPr>
              <w:t>600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Зебра</w:t>
            </w:r>
          </w:p>
        </w:tc>
        <w:tc>
          <w:tcPr>
            <w:tcW w:w="1620" w:type="dxa"/>
          </w:tcPr>
          <w:p w:rsidR="00A57C43" w:rsidRPr="00907468" w:rsidRDefault="00A57C43" w:rsidP="00907468">
            <w:pPr>
              <w:jc w:val="both"/>
              <w:rPr>
                <w:sz w:val="20"/>
                <w:szCs w:val="20"/>
              </w:rPr>
            </w:pPr>
            <w:r w:rsidRPr="00907468">
              <w:rPr>
                <w:sz w:val="20"/>
                <w:szCs w:val="20"/>
              </w:rPr>
              <w:t>400</w:t>
            </w:r>
          </w:p>
        </w:tc>
        <w:tc>
          <w:tcPr>
            <w:tcW w:w="1440" w:type="dxa"/>
          </w:tcPr>
          <w:p w:rsidR="00A57C43" w:rsidRPr="00907468" w:rsidRDefault="00A57C43" w:rsidP="00907468">
            <w:pPr>
              <w:jc w:val="both"/>
              <w:rPr>
                <w:sz w:val="20"/>
                <w:szCs w:val="20"/>
              </w:rPr>
            </w:pPr>
            <w:r w:rsidRPr="00907468">
              <w:rPr>
                <w:sz w:val="20"/>
                <w:szCs w:val="20"/>
              </w:rPr>
              <w:t>270</w:t>
            </w:r>
          </w:p>
        </w:tc>
        <w:tc>
          <w:tcPr>
            <w:tcW w:w="1440" w:type="dxa"/>
          </w:tcPr>
          <w:p w:rsidR="00A57C43" w:rsidRPr="00907468" w:rsidRDefault="00A57C43" w:rsidP="00907468">
            <w:pPr>
              <w:jc w:val="both"/>
              <w:rPr>
                <w:sz w:val="20"/>
                <w:szCs w:val="20"/>
              </w:rPr>
            </w:pPr>
            <w:r w:rsidRPr="00907468">
              <w:rPr>
                <w:sz w:val="20"/>
                <w:szCs w:val="20"/>
              </w:rPr>
              <w:t>780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Miniman</w:t>
            </w:r>
          </w:p>
        </w:tc>
        <w:tc>
          <w:tcPr>
            <w:tcW w:w="1620" w:type="dxa"/>
          </w:tcPr>
          <w:p w:rsidR="00A57C43" w:rsidRPr="00907468" w:rsidRDefault="00A57C43" w:rsidP="00907468">
            <w:pPr>
              <w:jc w:val="both"/>
              <w:rPr>
                <w:sz w:val="20"/>
                <w:szCs w:val="20"/>
              </w:rPr>
            </w:pPr>
            <w:r w:rsidRPr="00907468">
              <w:rPr>
                <w:sz w:val="20"/>
                <w:szCs w:val="20"/>
              </w:rPr>
              <w:t>500</w:t>
            </w:r>
          </w:p>
        </w:tc>
        <w:tc>
          <w:tcPr>
            <w:tcW w:w="1440" w:type="dxa"/>
          </w:tcPr>
          <w:p w:rsidR="00A57C43" w:rsidRPr="00907468" w:rsidRDefault="00A57C43" w:rsidP="00907468">
            <w:pPr>
              <w:jc w:val="both"/>
              <w:rPr>
                <w:sz w:val="20"/>
                <w:szCs w:val="20"/>
              </w:rPr>
            </w:pPr>
            <w:r w:rsidRPr="00907468">
              <w:rPr>
                <w:sz w:val="20"/>
                <w:szCs w:val="20"/>
              </w:rPr>
              <w:t>350</w:t>
            </w:r>
          </w:p>
        </w:tc>
        <w:tc>
          <w:tcPr>
            <w:tcW w:w="1440" w:type="dxa"/>
          </w:tcPr>
          <w:p w:rsidR="00A57C43" w:rsidRPr="00907468" w:rsidRDefault="00A57C43" w:rsidP="00907468">
            <w:pPr>
              <w:jc w:val="both"/>
              <w:rPr>
                <w:sz w:val="20"/>
                <w:szCs w:val="20"/>
              </w:rPr>
            </w:pPr>
            <w:r w:rsidRPr="00907468">
              <w:rPr>
                <w:sz w:val="20"/>
                <w:szCs w:val="20"/>
              </w:rPr>
              <w:t>900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Melania</w:t>
            </w:r>
          </w:p>
        </w:tc>
        <w:tc>
          <w:tcPr>
            <w:tcW w:w="1620" w:type="dxa"/>
          </w:tcPr>
          <w:p w:rsidR="00A57C43" w:rsidRPr="00907468" w:rsidRDefault="00A57C43" w:rsidP="00907468">
            <w:pPr>
              <w:jc w:val="both"/>
              <w:rPr>
                <w:sz w:val="20"/>
                <w:szCs w:val="20"/>
              </w:rPr>
            </w:pPr>
            <w:r w:rsidRPr="00907468">
              <w:rPr>
                <w:sz w:val="20"/>
                <w:szCs w:val="20"/>
              </w:rPr>
              <w:t>640</w:t>
            </w:r>
          </w:p>
        </w:tc>
        <w:tc>
          <w:tcPr>
            <w:tcW w:w="1440" w:type="dxa"/>
          </w:tcPr>
          <w:p w:rsidR="00A57C43" w:rsidRPr="00907468" w:rsidRDefault="00A57C43" w:rsidP="00907468">
            <w:pPr>
              <w:jc w:val="both"/>
              <w:rPr>
                <w:sz w:val="20"/>
                <w:szCs w:val="20"/>
              </w:rPr>
            </w:pPr>
            <w:r w:rsidRPr="00907468">
              <w:rPr>
                <w:sz w:val="20"/>
                <w:szCs w:val="20"/>
              </w:rPr>
              <w:t>400</w:t>
            </w:r>
          </w:p>
        </w:tc>
        <w:tc>
          <w:tcPr>
            <w:tcW w:w="1440" w:type="dxa"/>
          </w:tcPr>
          <w:p w:rsidR="00A57C43" w:rsidRPr="00907468" w:rsidRDefault="00A57C43" w:rsidP="00907468">
            <w:pPr>
              <w:jc w:val="both"/>
              <w:rPr>
                <w:sz w:val="20"/>
                <w:szCs w:val="20"/>
              </w:rPr>
            </w:pPr>
            <w:r w:rsidRPr="00907468">
              <w:rPr>
                <w:sz w:val="20"/>
                <w:szCs w:val="20"/>
              </w:rPr>
              <w:t>1500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Темпо кидс</w:t>
            </w:r>
          </w:p>
        </w:tc>
        <w:tc>
          <w:tcPr>
            <w:tcW w:w="1620" w:type="dxa"/>
          </w:tcPr>
          <w:p w:rsidR="00A57C43" w:rsidRPr="00907468" w:rsidRDefault="00A57C43" w:rsidP="00907468">
            <w:pPr>
              <w:jc w:val="both"/>
              <w:rPr>
                <w:sz w:val="20"/>
                <w:szCs w:val="20"/>
              </w:rPr>
            </w:pPr>
            <w:r w:rsidRPr="00907468">
              <w:rPr>
                <w:sz w:val="20"/>
                <w:szCs w:val="20"/>
              </w:rPr>
              <w:t>800</w:t>
            </w:r>
          </w:p>
        </w:tc>
        <w:tc>
          <w:tcPr>
            <w:tcW w:w="1440" w:type="dxa"/>
          </w:tcPr>
          <w:p w:rsidR="00A57C43" w:rsidRPr="00907468" w:rsidRDefault="00A57C43" w:rsidP="00907468">
            <w:pPr>
              <w:jc w:val="both"/>
              <w:rPr>
                <w:sz w:val="20"/>
                <w:szCs w:val="20"/>
              </w:rPr>
            </w:pPr>
            <w:r w:rsidRPr="00907468">
              <w:rPr>
                <w:sz w:val="20"/>
                <w:szCs w:val="20"/>
              </w:rPr>
              <w:t>500</w:t>
            </w:r>
          </w:p>
        </w:tc>
        <w:tc>
          <w:tcPr>
            <w:tcW w:w="1440" w:type="dxa"/>
          </w:tcPr>
          <w:p w:rsidR="00A57C43" w:rsidRPr="00907468" w:rsidRDefault="00A57C43" w:rsidP="00907468">
            <w:pPr>
              <w:jc w:val="both"/>
              <w:rPr>
                <w:sz w:val="20"/>
                <w:szCs w:val="20"/>
              </w:rPr>
            </w:pPr>
            <w:r w:rsidRPr="00907468">
              <w:rPr>
                <w:sz w:val="20"/>
                <w:szCs w:val="20"/>
              </w:rPr>
              <w:t>1300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Viking</w:t>
            </w:r>
          </w:p>
        </w:tc>
        <w:tc>
          <w:tcPr>
            <w:tcW w:w="1620" w:type="dxa"/>
          </w:tcPr>
          <w:p w:rsidR="00A57C43" w:rsidRPr="00907468" w:rsidRDefault="00A57C43" w:rsidP="00907468">
            <w:pPr>
              <w:jc w:val="both"/>
              <w:rPr>
                <w:sz w:val="20"/>
                <w:szCs w:val="20"/>
              </w:rPr>
            </w:pPr>
            <w:r w:rsidRPr="00907468">
              <w:rPr>
                <w:sz w:val="20"/>
                <w:szCs w:val="20"/>
              </w:rPr>
              <w:t>1500</w:t>
            </w:r>
          </w:p>
        </w:tc>
        <w:tc>
          <w:tcPr>
            <w:tcW w:w="1440" w:type="dxa"/>
          </w:tcPr>
          <w:p w:rsidR="00A57C43" w:rsidRPr="00907468" w:rsidRDefault="00A57C43" w:rsidP="00907468">
            <w:pPr>
              <w:jc w:val="both"/>
              <w:rPr>
                <w:sz w:val="20"/>
                <w:szCs w:val="20"/>
              </w:rPr>
            </w:pPr>
            <w:r w:rsidRPr="00907468">
              <w:rPr>
                <w:sz w:val="20"/>
                <w:szCs w:val="20"/>
              </w:rPr>
              <w:t>900</w:t>
            </w:r>
          </w:p>
        </w:tc>
        <w:tc>
          <w:tcPr>
            <w:tcW w:w="1440" w:type="dxa"/>
          </w:tcPr>
          <w:p w:rsidR="00A57C43" w:rsidRPr="00907468" w:rsidRDefault="00A57C43" w:rsidP="00907468">
            <w:pPr>
              <w:jc w:val="both"/>
              <w:rPr>
                <w:sz w:val="20"/>
                <w:szCs w:val="20"/>
              </w:rPr>
            </w:pPr>
            <w:r w:rsidRPr="00907468">
              <w:rPr>
                <w:sz w:val="20"/>
                <w:szCs w:val="20"/>
              </w:rPr>
              <w:t>1800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Pablosky</w:t>
            </w:r>
          </w:p>
        </w:tc>
        <w:tc>
          <w:tcPr>
            <w:tcW w:w="1620" w:type="dxa"/>
          </w:tcPr>
          <w:p w:rsidR="00A57C43" w:rsidRPr="00907468" w:rsidRDefault="00A57C43" w:rsidP="00907468">
            <w:pPr>
              <w:jc w:val="both"/>
              <w:rPr>
                <w:sz w:val="20"/>
                <w:szCs w:val="20"/>
              </w:rPr>
            </w:pPr>
            <w:r w:rsidRPr="00907468">
              <w:rPr>
                <w:sz w:val="20"/>
                <w:szCs w:val="20"/>
              </w:rPr>
              <w:t>800</w:t>
            </w:r>
          </w:p>
        </w:tc>
        <w:tc>
          <w:tcPr>
            <w:tcW w:w="1440" w:type="dxa"/>
          </w:tcPr>
          <w:p w:rsidR="00A57C43" w:rsidRPr="00907468" w:rsidRDefault="00A57C43" w:rsidP="00907468">
            <w:pPr>
              <w:jc w:val="both"/>
              <w:rPr>
                <w:sz w:val="20"/>
                <w:szCs w:val="20"/>
              </w:rPr>
            </w:pPr>
            <w:r w:rsidRPr="00907468">
              <w:rPr>
                <w:sz w:val="20"/>
                <w:szCs w:val="20"/>
              </w:rPr>
              <w:t>450</w:t>
            </w:r>
          </w:p>
        </w:tc>
        <w:tc>
          <w:tcPr>
            <w:tcW w:w="1440" w:type="dxa"/>
          </w:tcPr>
          <w:p w:rsidR="00A57C43" w:rsidRPr="00907468" w:rsidRDefault="00A57C43" w:rsidP="00907468">
            <w:pPr>
              <w:jc w:val="both"/>
              <w:rPr>
                <w:sz w:val="20"/>
                <w:szCs w:val="20"/>
              </w:rPr>
            </w:pPr>
            <w:r w:rsidRPr="00907468">
              <w:rPr>
                <w:sz w:val="20"/>
                <w:szCs w:val="20"/>
              </w:rPr>
              <w:t>1600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Ecco</w:t>
            </w:r>
          </w:p>
        </w:tc>
        <w:tc>
          <w:tcPr>
            <w:tcW w:w="1620" w:type="dxa"/>
          </w:tcPr>
          <w:p w:rsidR="00A57C43" w:rsidRPr="00907468" w:rsidRDefault="00A57C43" w:rsidP="00907468">
            <w:pPr>
              <w:jc w:val="both"/>
              <w:rPr>
                <w:sz w:val="20"/>
                <w:szCs w:val="20"/>
              </w:rPr>
            </w:pPr>
            <w:r w:rsidRPr="00907468">
              <w:rPr>
                <w:sz w:val="20"/>
                <w:szCs w:val="20"/>
              </w:rPr>
              <w:t>1200</w:t>
            </w:r>
          </w:p>
        </w:tc>
        <w:tc>
          <w:tcPr>
            <w:tcW w:w="1440" w:type="dxa"/>
          </w:tcPr>
          <w:p w:rsidR="00A57C43" w:rsidRPr="00907468" w:rsidRDefault="00A57C43" w:rsidP="00907468">
            <w:pPr>
              <w:jc w:val="both"/>
              <w:rPr>
                <w:sz w:val="20"/>
                <w:szCs w:val="20"/>
              </w:rPr>
            </w:pPr>
            <w:r w:rsidRPr="00907468">
              <w:rPr>
                <w:sz w:val="20"/>
                <w:szCs w:val="20"/>
              </w:rPr>
              <w:t>700</w:t>
            </w:r>
          </w:p>
        </w:tc>
        <w:tc>
          <w:tcPr>
            <w:tcW w:w="1440" w:type="dxa"/>
          </w:tcPr>
          <w:p w:rsidR="00A57C43" w:rsidRPr="00907468" w:rsidRDefault="00A57C43" w:rsidP="00907468">
            <w:pPr>
              <w:jc w:val="both"/>
              <w:rPr>
                <w:sz w:val="20"/>
                <w:szCs w:val="20"/>
              </w:rPr>
            </w:pPr>
            <w:r w:rsidRPr="00907468">
              <w:rPr>
                <w:sz w:val="20"/>
                <w:szCs w:val="20"/>
              </w:rPr>
              <w:t>2400</w:t>
            </w:r>
          </w:p>
        </w:tc>
      </w:tr>
      <w:tr w:rsidR="00A57C43" w:rsidRPr="00907468" w:rsidTr="00907468">
        <w:tc>
          <w:tcPr>
            <w:tcW w:w="2988" w:type="dxa"/>
          </w:tcPr>
          <w:p w:rsidR="00A57C43" w:rsidRPr="00907468" w:rsidRDefault="00A57C43" w:rsidP="00907468">
            <w:pPr>
              <w:jc w:val="both"/>
              <w:rPr>
                <w:sz w:val="20"/>
                <w:szCs w:val="20"/>
              </w:rPr>
            </w:pPr>
            <w:r w:rsidRPr="00907468">
              <w:rPr>
                <w:sz w:val="20"/>
                <w:szCs w:val="20"/>
              </w:rPr>
              <w:t>Bartek</w:t>
            </w:r>
          </w:p>
        </w:tc>
        <w:tc>
          <w:tcPr>
            <w:tcW w:w="1620" w:type="dxa"/>
          </w:tcPr>
          <w:p w:rsidR="00A57C43" w:rsidRPr="00907468" w:rsidRDefault="00A57C43" w:rsidP="00907468">
            <w:pPr>
              <w:jc w:val="both"/>
              <w:rPr>
                <w:sz w:val="20"/>
                <w:szCs w:val="20"/>
              </w:rPr>
            </w:pPr>
            <w:r w:rsidRPr="00907468">
              <w:rPr>
                <w:sz w:val="20"/>
                <w:szCs w:val="20"/>
              </w:rPr>
              <w:t>880</w:t>
            </w:r>
          </w:p>
        </w:tc>
        <w:tc>
          <w:tcPr>
            <w:tcW w:w="1440" w:type="dxa"/>
          </w:tcPr>
          <w:p w:rsidR="00A57C43" w:rsidRPr="00907468" w:rsidRDefault="00A57C43" w:rsidP="00907468">
            <w:pPr>
              <w:jc w:val="both"/>
              <w:rPr>
                <w:sz w:val="20"/>
                <w:szCs w:val="20"/>
              </w:rPr>
            </w:pPr>
            <w:r w:rsidRPr="00907468">
              <w:rPr>
                <w:sz w:val="20"/>
                <w:szCs w:val="20"/>
              </w:rPr>
              <w:t>500</w:t>
            </w:r>
          </w:p>
        </w:tc>
        <w:tc>
          <w:tcPr>
            <w:tcW w:w="1440" w:type="dxa"/>
          </w:tcPr>
          <w:p w:rsidR="00A57C43" w:rsidRPr="00907468" w:rsidRDefault="00A57C43" w:rsidP="00907468">
            <w:pPr>
              <w:jc w:val="both"/>
              <w:rPr>
                <w:sz w:val="20"/>
                <w:szCs w:val="20"/>
              </w:rPr>
            </w:pPr>
            <w:r w:rsidRPr="00907468">
              <w:rPr>
                <w:sz w:val="20"/>
                <w:szCs w:val="20"/>
              </w:rPr>
              <w:t>1300</w:t>
            </w:r>
          </w:p>
        </w:tc>
      </w:tr>
    </w:tbl>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Таким образом, по данным таблицы 2.1 можно проранжировать фирмы-поставщики по цене на предлагаемый ими товар. Ранги распределятся в следующей последовательности: Ecco, Viking, Pablosky, Melania, Bartek, Темпо кидс, Miniman, Котофей, Зебра, Антилопа, Флип, т.е. самая дорогая обувь представлена фирмой «Ecco», а, соответственно, самая дешевая – фирмой «Флип».</w:t>
      </w:r>
    </w:p>
    <w:p w:rsidR="00A57C43" w:rsidRPr="00046E73" w:rsidRDefault="00A57C43" w:rsidP="00046E73">
      <w:pPr>
        <w:spacing w:line="360" w:lineRule="auto"/>
        <w:ind w:firstLine="709"/>
        <w:jc w:val="both"/>
        <w:rPr>
          <w:sz w:val="28"/>
          <w:szCs w:val="28"/>
        </w:rPr>
      </w:pPr>
      <w:r w:rsidRPr="00046E73">
        <w:rPr>
          <w:sz w:val="28"/>
          <w:szCs w:val="28"/>
        </w:rPr>
        <w:t>Исходя из данных ценовой характеристики детской обуви можно сказать о том, что руководство магазина «Детская обувь» ведет достаточно гибкую ценовую политику.</w:t>
      </w:r>
    </w:p>
    <w:p w:rsidR="00A57C43" w:rsidRPr="00046E73" w:rsidRDefault="00A57C43" w:rsidP="00046E73">
      <w:pPr>
        <w:spacing w:line="360" w:lineRule="auto"/>
        <w:ind w:firstLine="709"/>
        <w:jc w:val="both"/>
        <w:rPr>
          <w:sz w:val="28"/>
          <w:szCs w:val="28"/>
        </w:rPr>
      </w:pPr>
      <w:r w:rsidRPr="00046E73">
        <w:rPr>
          <w:sz w:val="28"/>
          <w:szCs w:val="28"/>
        </w:rPr>
        <w:t>Цена товара складывается из трех основных компонентов:</w:t>
      </w:r>
    </w:p>
    <w:p w:rsidR="00A57C43" w:rsidRPr="00046E73" w:rsidRDefault="00A57C43" w:rsidP="00046E73">
      <w:pPr>
        <w:spacing w:line="360" w:lineRule="auto"/>
        <w:ind w:firstLine="709"/>
        <w:jc w:val="both"/>
        <w:rPr>
          <w:sz w:val="28"/>
          <w:szCs w:val="28"/>
        </w:rPr>
      </w:pPr>
      <w:r w:rsidRPr="00046E73">
        <w:rPr>
          <w:sz w:val="28"/>
          <w:szCs w:val="28"/>
        </w:rPr>
        <w:t>непосредственно закупочная цена;</w:t>
      </w:r>
    </w:p>
    <w:p w:rsidR="00A57C43" w:rsidRPr="00046E73" w:rsidRDefault="00A57C43" w:rsidP="00046E73">
      <w:pPr>
        <w:spacing w:line="360" w:lineRule="auto"/>
        <w:ind w:firstLine="709"/>
        <w:jc w:val="both"/>
        <w:rPr>
          <w:sz w:val="28"/>
          <w:szCs w:val="28"/>
        </w:rPr>
      </w:pPr>
      <w:r w:rsidRPr="00046E73">
        <w:rPr>
          <w:sz w:val="28"/>
          <w:szCs w:val="28"/>
        </w:rPr>
        <w:t>процент закладываемой прибыли;</w:t>
      </w:r>
    </w:p>
    <w:p w:rsidR="00A57C43" w:rsidRPr="00046E73" w:rsidRDefault="00A57C43" w:rsidP="00046E73">
      <w:pPr>
        <w:spacing w:line="360" w:lineRule="auto"/>
        <w:ind w:firstLine="709"/>
        <w:jc w:val="both"/>
        <w:rPr>
          <w:sz w:val="28"/>
          <w:szCs w:val="28"/>
        </w:rPr>
      </w:pPr>
      <w:r w:rsidRPr="00046E73">
        <w:rPr>
          <w:sz w:val="28"/>
          <w:szCs w:val="28"/>
        </w:rPr>
        <w:t>внереализационные расходы.</w:t>
      </w:r>
    </w:p>
    <w:p w:rsidR="00A57C43" w:rsidRPr="00046E73" w:rsidRDefault="00A57C43" w:rsidP="00046E73">
      <w:pPr>
        <w:spacing w:line="360" w:lineRule="auto"/>
        <w:ind w:firstLine="709"/>
        <w:jc w:val="both"/>
        <w:rPr>
          <w:sz w:val="28"/>
          <w:szCs w:val="28"/>
        </w:rPr>
      </w:pPr>
      <w:r w:rsidRPr="00046E73">
        <w:rPr>
          <w:sz w:val="28"/>
          <w:szCs w:val="28"/>
        </w:rPr>
        <w:t>Процент закладываемой прибыли, закладываемой в цену товара, составляет 30%. Внереализационные расходы, как правило, составляют 20% от закупочной цены. К ним относятся расходы на доставку товара, заработная плата, расходы на содержание и обслуживание помещения магазина.</w:t>
      </w:r>
    </w:p>
    <w:p w:rsidR="00A57C43" w:rsidRPr="00046E73" w:rsidRDefault="00766332" w:rsidP="00A80BBA">
      <w:pPr>
        <w:spacing w:line="360" w:lineRule="auto"/>
        <w:ind w:firstLine="709"/>
        <w:jc w:val="center"/>
        <w:rPr>
          <w:sz w:val="28"/>
          <w:szCs w:val="28"/>
        </w:rPr>
      </w:pPr>
      <w:bookmarkStart w:id="2" w:name="_Toc185585409"/>
      <w:r>
        <w:rPr>
          <w:sz w:val="28"/>
          <w:szCs w:val="28"/>
        </w:rPr>
        <w:br w:type="page"/>
      </w:r>
      <w:r w:rsidR="00A57C43" w:rsidRPr="00046E73">
        <w:rPr>
          <w:sz w:val="28"/>
          <w:szCs w:val="28"/>
        </w:rPr>
        <w:t>2.2. Анализ маркетингового исследования стимулирования товара магазина «Детская обувь»</w:t>
      </w:r>
      <w:bookmarkEnd w:id="2"/>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 xml:space="preserve">Для более ясного представления о потребительских предпочтениях покупателей магазина детской обуви в г. Абакане было проведено маркетинговое исследование, анализ результатов которого позволил более эффективно оценить сбытовую стратегию детского обувного магазина. </w:t>
      </w:r>
    </w:p>
    <w:p w:rsidR="00A57C43" w:rsidRPr="00046E73" w:rsidRDefault="00A57C43" w:rsidP="00046E73">
      <w:pPr>
        <w:spacing w:line="360" w:lineRule="auto"/>
        <w:ind w:firstLine="709"/>
        <w:jc w:val="both"/>
        <w:rPr>
          <w:sz w:val="28"/>
          <w:szCs w:val="28"/>
        </w:rPr>
      </w:pPr>
      <w:r w:rsidRPr="00046E73">
        <w:rPr>
          <w:sz w:val="28"/>
          <w:szCs w:val="28"/>
        </w:rPr>
        <w:t>Цель данного исследования – изучить, опираясь на теоретический материал, приведенный в предыдущей главе, на практике сбытовую и рекламную политику магазина детской обуви и сделать выводы, на основании которых дать соответствующие рекомендации по стимулированию сбыта товара магазина «Детская обувь» в г. Абакане.</w:t>
      </w:r>
    </w:p>
    <w:p w:rsidR="00A57C43" w:rsidRPr="00046E73" w:rsidRDefault="00A57C43" w:rsidP="00046E73">
      <w:pPr>
        <w:spacing w:line="360" w:lineRule="auto"/>
        <w:ind w:firstLine="709"/>
        <w:jc w:val="both"/>
        <w:rPr>
          <w:sz w:val="28"/>
          <w:szCs w:val="28"/>
        </w:rPr>
      </w:pPr>
      <w:r w:rsidRPr="00046E73">
        <w:rPr>
          <w:sz w:val="28"/>
          <w:szCs w:val="28"/>
        </w:rPr>
        <w:t>Задачи можно определить следующие:</w:t>
      </w:r>
    </w:p>
    <w:p w:rsidR="00A57C43" w:rsidRPr="00046E73" w:rsidRDefault="00A57C43" w:rsidP="00046E73">
      <w:pPr>
        <w:spacing w:line="360" w:lineRule="auto"/>
        <w:ind w:firstLine="709"/>
        <w:jc w:val="both"/>
        <w:rPr>
          <w:sz w:val="28"/>
          <w:szCs w:val="28"/>
        </w:rPr>
      </w:pPr>
      <w:r w:rsidRPr="00046E73">
        <w:rPr>
          <w:sz w:val="28"/>
          <w:szCs w:val="28"/>
        </w:rPr>
        <w:t>- изучить характерные особенности спроса на детскую обувь в городе Абакане;</w:t>
      </w:r>
    </w:p>
    <w:p w:rsidR="00A57C43" w:rsidRPr="00046E73" w:rsidRDefault="00A57C43" w:rsidP="00046E73">
      <w:pPr>
        <w:spacing w:line="360" w:lineRule="auto"/>
        <w:ind w:firstLine="709"/>
        <w:jc w:val="both"/>
        <w:rPr>
          <w:sz w:val="28"/>
          <w:szCs w:val="28"/>
        </w:rPr>
      </w:pPr>
      <w:r w:rsidRPr="00046E73">
        <w:rPr>
          <w:sz w:val="28"/>
          <w:szCs w:val="28"/>
        </w:rPr>
        <w:t>- сделать выводы по стимулированию продаж и продления ЖЦТ товара</w:t>
      </w:r>
    </w:p>
    <w:p w:rsidR="00A57C43" w:rsidRPr="00046E73" w:rsidRDefault="00A57C43" w:rsidP="00046E73">
      <w:pPr>
        <w:spacing w:line="360" w:lineRule="auto"/>
        <w:ind w:firstLine="709"/>
        <w:jc w:val="both"/>
        <w:rPr>
          <w:sz w:val="28"/>
          <w:szCs w:val="28"/>
        </w:rPr>
      </w:pPr>
      <w:r w:rsidRPr="00046E73">
        <w:rPr>
          <w:sz w:val="28"/>
          <w:szCs w:val="28"/>
        </w:rPr>
        <w:t>Известно, что объем, и структура потребления населением какого-либо товара являются основой функционирования и развития рынка этого товара.</w:t>
      </w:r>
    </w:p>
    <w:p w:rsidR="00A57C43" w:rsidRPr="00046E73" w:rsidRDefault="00A57C43" w:rsidP="00046E73">
      <w:pPr>
        <w:spacing w:line="360" w:lineRule="auto"/>
        <w:ind w:firstLine="709"/>
        <w:jc w:val="both"/>
        <w:rPr>
          <w:sz w:val="28"/>
          <w:szCs w:val="28"/>
        </w:rPr>
      </w:pPr>
      <w:r w:rsidRPr="00046E73">
        <w:rPr>
          <w:sz w:val="28"/>
          <w:szCs w:val="28"/>
        </w:rPr>
        <w:t xml:space="preserve">Для успешной интерпретации качеств товаров и услуг, способных удовлетворять запросы с точки зрения нужд и потребностей покупателей, рекламодатель должен располагать по возможности полным представлением о потребителе и самом товаре, а также о структуре рынка. Именно по этому исследования в рекламе ведутся в трех основных направлениях: 1) изучение потребителей, 2) анализ товара и 3) анализ рынка. </w:t>
      </w:r>
    </w:p>
    <w:p w:rsidR="00A57C43" w:rsidRPr="00046E73" w:rsidRDefault="00A57C43" w:rsidP="00046E73">
      <w:pPr>
        <w:spacing w:line="360" w:lineRule="auto"/>
        <w:ind w:firstLine="709"/>
        <w:jc w:val="both"/>
        <w:rPr>
          <w:sz w:val="28"/>
          <w:szCs w:val="28"/>
        </w:rPr>
      </w:pPr>
      <w:r w:rsidRPr="00046E73">
        <w:rPr>
          <w:sz w:val="28"/>
          <w:szCs w:val="28"/>
        </w:rPr>
        <w:t>Изучение закономерностей формирования этих характеристик потребительского поведения с учетом влияния таких факторов, как возрастные различия, личные вкусы и предпочтения, приверженность к рекламе и др. позволяет выработать общую ценовую стратегию, оптимизировать уровень цен, в нашем случае, на детскую обувь.</w:t>
      </w:r>
    </w:p>
    <w:p w:rsidR="00A57C43" w:rsidRPr="00046E73" w:rsidRDefault="00A57C43" w:rsidP="00046E73">
      <w:pPr>
        <w:spacing w:line="360" w:lineRule="auto"/>
        <w:ind w:firstLine="709"/>
        <w:jc w:val="both"/>
        <w:rPr>
          <w:sz w:val="28"/>
          <w:szCs w:val="28"/>
        </w:rPr>
      </w:pPr>
      <w:r w:rsidRPr="00046E73">
        <w:rPr>
          <w:sz w:val="28"/>
          <w:szCs w:val="28"/>
        </w:rPr>
        <w:t xml:space="preserve">Изучение потребителей помогает выявлять группы наиболее вероятных покупателей. Оно позволяет уяснить, как именно потребители воспринимают их собственные товары и товары конкурентов. Оно помогает понять, на какой результат рассчитывает потребитель, принимая решение о покупке. Анализ товара облегчает рекламодателям создание товаров, несущих потребителю ожидаемое удовлетворение, а также помогает вычленить наиболее приятные достоинства изделия, о которых следует рассказать. В результате производители получают возможность выразить качества своих товаров на языке, наиболее понятном потребителю, на языке его собственных нужд и запросов. Анализ рынка помогает установить, где находятся потенциальные покупатели, с тем, чтобы сконцентрировать рекламу на наиболее перспективных направлениях. </w:t>
      </w:r>
    </w:p>
    <w:p w:rsidR="00A57C43" w:rsidRPr="00046E73" w:rsidRDefault="00A57C43" w:rsidP="00046E73">
      <w:pPr>
        <w:spacing w:line="360" w:lineRule="auto"/>
        <w:ind w:firstLine="709"/>
        <w:jc w:val="both"/>
        <w:rPr>
          <w:sz w:val="28"/>
          <w:szCs w:val="28"/>
        </w:rPr>
      </w:pPr>
      <w:r w:rsidRPr="00046E73">
        <w:rPr>
          <w:sz w:val="28"/>
          <w:szCs w:val="28"/>
        </w:rPr>
        <w:t xml:space="preserve">Таким образом, исследования играют роль основного рабочего инструмента в создании эффективной рекламы. Однако следует помнить, что исследования всего лишь дополняют, а не заменяют собой творческих способностей и высокого профессионализма руководителей рабочих групп, текстовиков, художников и т.д., усилиями которых рождаются успешные рекламные компании. </w:t>
      </w:r>
    </w:p>
    <w:p w:rsidR="00A57C43" w:rsidRPr="00046E73" w:rsidRDefault="00A57C43" w:rsidP="00046E73">
      <w:pPr>
        <w:spacing w:line="360" w:lineRule="auto"/>
        <w:ind w:firstLine="709"/>
        <w:jc w:val="both"/>
        <w:rPr>
          <w:sz w:val="28"/>
          <w:szCs w:val="28"/>
        </w:rPr>
      </w:pPr>
      <w:r w:rsidRPr="00046E73">
        <w:rPr>
          <w:sz w:val="28"/>
          <w:szCs w:val="28"/>
        </w:rPr>
        <w:t xml:space="preserve">В данном разделе обобщены результаты маркетингового исследования рынка детской обуви города Абакана, проведенного в ноябре </w:t>
      </w:r>
      <w:smartTag w:uri="urn:schemas-microsoft-com:office:smarttags" w:element="metricconverter">
        <w:smartTagPr>
          <w:attr w:name="ProductID" w:val="2007 г"/>
        </w:smartTagPr>
        <w:r w:rsidRPr="00046E73">
          <w:rPr>
            <w:sz w:val="28"/>
            <w:szCs w:val="28"/>
          </w:rPr>
          <w:t>2007 г</w:t>
        </w:r>
      </w:smartTag>
      <w:r w:rsidRPr="00046E73">
        <w:rPr>
          <w:sz w:val="28"/>
          <w:szCs w:val="28"/>
        </w:rPr>
        <w:t>.</w:t>
      </w:r>
    </w:p>
    <w:p w:rsidR="00A57C43" w:rsidRPr="00046E73" w:rsidRDefault="00A57C43" w:rsidP="00046E73">
      <w:pPr>
        <w:spacing w:line="360" w:lineRule="auto"/>
        <w:ind w:firstLine="709"/>
        <w:jc w:val="both"/>
        <w:rPr>
          <w:sz w:val="28"/>
          <w:szCs w:val="28"/>
        </w:rPr>
      </w:pPr>
      <w:r w:rsidRPr="00046E73">
        <w:rPr>
          <w:sz w:val="28"/>
          <w:szCs w:val="28"/>
        </w:rPr>
        <w:t>В ходе исследования было опрошено 50 человек. Опрашивались люди, имеющие детей в возрасте от 0 до 10 лет. Выборка была случайной, опрос проводился методом анкетирования. В анкету включались открытые вопросы, связанные с формирование спроса на детскую обувь различных марок-производителей, ценовых, качественных и других характеристик, а также характеризующие социально-психологические установки потребительского поведения в период совершения покупки, в частности были изучены: отношение потребителя к месту приобретения обуви для детей, признаки ориентации на отдельные характеристики детской обуви, критерии выбора того или иного вида обуви в зависимости от цены, а также времени года, пола и возраста ребенка.</w:t>
      </w:r>
    </w:p>
    <w:p w:rsidR="00A57C43" w:rsidRPr="00046E73" w:rsidRDefault="00A57C43" w:rsidP="00046E73">
      <w:pPr>
        <w:spacing w:line="360" w:lineRule="auto"/>
        <w:ind w:firstLine="709"/>
        <w:jc w:val="both"/>
        <w:rPr>
          <w:sz w:val="28"/>
          <w:szCs w:val="28"/>
        </w:rPr>
      </w:pPr>
      <w:r w:rsidRPr="00046E73">
        <w:rPr>
          <w:sz w:val="28"/>
          <w:szCs w:val="28"/>
        </w:rPr>
        <w:t>Метод анкетирования был выбран, как наиболее доступный. Анкета приведена в Приложении.</w:t>
      </w:r>
    </w:p>
    <w:p w:rsidR="00A57C43" w:rsidRPr="00046E73" w:rsidRDefault="00A57C43" w:rsidP="00046E73">
      <w:pPr>
        <w:spacing w:line="360" w:lineRule="auto"/>
        <w:ind w:firstLine="709"/>
        <w:jc w:val="both"/>
        <w:rPr>
          <w:sz w:val="28"/>
          <w:szCs w:val="28"/>
        </w:rPr>
      </w:pPr>
      <w:r w:rsidRPr="00046E73">
        <w:rPr>
          <w:sz w:val="28"/>
          <w:szCs w:val="28"/>
        </w:rPr>
        <w:t>Как было отмечено выше, в опросе участвовали респонденты, имеющие детей. Из них 22% имеют детей младенческого возраста (0-2 года), 30% имеют детей в возрасте 2-4 года, 22% - 5-7 лет и 26% - 7-10 лет. Также следует сказать, что 30 человек (60%) из 50 опрашиваемых являются родителями сыновей и, соответственно, 20 человек (40%) воспитывают девочек.</w:t>
      </w:r>
    </w:p>
    <w:p w:rsidR="00A57C43" w:rsidRPr="00046E73" w:rsidRDefault="00A57C43" w:rsidP="00046E73">
      <w:pPr>
        <w:spacing w:line="360" w:lineRule="auto"/>
        <w:ind w:firstLine="709"/>
        <w:jc w:val="both"/>
        <w:rPr>
          <w:sz w:val="28"/>
          <w:szCs w:val="28"/>
        </w:rPr>
      </w:pPr>
      <w:r w:rsidRPr="00046E73">
        <w:rPr>
          <w:sz w:val="28"/>
          <w:szCs w:val="28"/>
        </w:rPr>
        <w:t>Детская обувь приобретается часто. Этот вывод был сделан на основании ответов респондентов на первый анкетный вопрос. Так, 36% опрошенных родителей приобретают обувь для своего чада каждый сезон. Это касается, в основном, родителей детей до 4-х лет, так как в первые годы жизни ножка ребенка растет очень быстро. 26% респондентов покупают детскую обувь два раза в год, к этой категории относятся преимущественно родители детей от 5 до 7 лет. Дети этого возраста особенно подвижны и обувь быстро изнашивается. Один раз в год делают покупки в детских обувных магазинах 22% опрошенных родителей. И лишь 16% приобретают обувь реже одного раза в год. Как правило, к таким «редким» покупателям относятся либо люди, не имеющие большого достатка, приобретающие обувь на рынках, либо родители детей старшего возраста, дети которых уже вполне могут содержать свою обувь в хорошем состоянии два и более сезонов.</w:t>
      </w:r>
    </w:p>
    <w:p w:rsidR="00A57C43" w:rsidRPr="00046E73" w:rsidRDefault="00A57C43" w:rsidP="00046E73">
      <w:pPr>
        <w:spacing w:line="360" w:lineRule="auto"/>
        <w:ind w:firstLine="709"/>
        <w:jc w:val="both"/>
        <w:rPr>
          <w:sz w:val="28"/>
          <w:szCs w:val="28"/>
        </w:rPr>
      </w:pPr>
      <w:r w:rsidRPr="00046E73">
        <w:rPr>
          <w:sz w:val="28"/>
          <w:szCs w:val="28"/>
        </w:rPr>
        <w:t>Ответы на вопрос о том, где респонденты предпочитают приобретать обувь для своих детей, представим графически на рис. 2.1.</w:t>
      </w:r>
    </w:p>
    <w:p w:rsidR="00A57C43" w:rsidRPr="00046E73" w:rsidRDefault="00A57C43" w:rsidP="00046E73">
      <w:pPr>
        <w:spacing w:line="360" w:lineRule="auto"/>
        <w:ind w:firstLine="709"/>
        <w:jc w:val="both"/>
        <w:rPr>
          <w:sz w:val="28"/>
          <w:szCs w:val="28"/>
        </w:rPr>
      </w:pPr>
      <w:r w:rsidRPr="00046E73">
        <w:rPr>
          <w:sz w:val="28"/>
          <w:szCs w:val="28"/>
        </w:rPr>
        <w:t>Большинство опрашиваемых (56%) предпочитает обувать своих ребятишек в специализированных магазинах товаров для детей, вероятно потому, что там можно выбрать обувь различного уровня, как по цене, так и по качеству. Причем, ответы на вопрос о месте приобретения обуви в малой степени зависят от возраста ребенка и его пола, здесь в первую очередь играет роль платежеспособность родителей и их собственные предпочтения по качественным и ценовым характеристикам.</w:t>
      </w:r>
    </w:p>
    <w:p w:rsidR="00A57C43" w:rsidRPr="00046E73" w:rsidRDefault="00A57C43" w:rsidP="00046E73">
      <w:pPr>
        <w:spacing w:line="360" w:lineRule="auto"/>
        <w:ind w:firstLine="709"/>
        <w:jc w:val="both"/>
        <w:rPr>
          <w:sz w:val="28"/>
          <w:szCs w:val="28"/>
        </w:rPr>
      </w:pPr>
    </w:p>
    <w:p w:rsidR="00A57C43" w:rsidRPr="00046E73" w:rsidRDefault="00BD57F1" w:rsidP="00046E73">
      <w:pPr>
        <w:spacing w:line="360" w:lineRule="auto"/>
        <w:ind w:firstLine="709"/>
        <w:jc w:val="both"/>
        <w:rPr>
          <w:sz w:val="28"/>
          <w:szCs w:val="28"/>
        </w:rPr>
      </w:pPr>
      <w:r>
        <w:rPr>
          <w:sz w:val="28"/>
          <w:szCs w:val="28"/>
        </w:rPr>
        <w:pict>
          <v:shape id="_x0000_i1027" type="#_x0000_t75" style="width:327.75pt;height:165.75pt">
            <v:imagedata r:id="rId9" o:title=""/>
          </v:shape>
        </w:pict>
      </w:r>
    </w:p>
    <w:p w:rsidR="00A57C43" w:rsidRPr="00046E73" w:rsidRDefault="00A57C43" w:rsidP="00046E73">
      <w:pPr>
        <w:spacing w:line="360" w:lineRule="auto"/>
        <w:ind w:firstLine="709"/>
        <w:jc w:val="both"/>
        <w:rPr>
          <w:sz w:val="28"/>
          <w:szCs w:val="28"/>
        </w:rPr>
      </w:pPr>
      <w:r w:rsidRPr="00046E73">
        <w:rPr>
          <w:sz w:val="28"/>
          <w:szCs w:val="28"/>
        </w:rPr>
        <w:t>Рис. 2.1. Предпочтения по месту приобретения детской обуви</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Из рис. 2.1. также видно, что 20% родителей покупают детскую обувь на городских рынках и по 12% - обувают своих чад в фирменных магазинах и заказывают детскую обувь по печатным или интернет-каталогам. Как правило, к двум последним группам респондентов относятся родители с высокой платежеспособностью.</w:t>
      </w:r>
    </w:p>
    <w:p w:rsidR="00A57C43" w:rsidRPr="00046E73" w:rsidRDefault="00A57C43" w:rsidP="00046E73">
      <w:pPr>
        <w:spacing w:line="360" w:lineRule="auto"/>
        <w:ind w:firstLine="709"/>
        <w:jc w:val="both"/>
        <w:rPr>
          <w:sz w:val="28"/>
          <w:szCs w:val="28"/>
        </w:rPr>
      </w:pPr>
      <w:r w:rsidRPr="00046E73">
        <w:rPr>
          <w:sz w:val="28"/>
          <w:szCs w:val="28"/>
        </w:rPr>
        <w:t>Ответы на третий вопрос анкеты о том, чему в первую очередь отдают приоритет родители при выборе детской обуви, представим с помощью круговой диаграммы, изображенной на рис. 2.2.</w:t>
      </w:r>
    </w:p>
    <w:p w:rsidR="00A57C43" w:rsidRPr="00046E73" w:rsidRDefault="00BD57F1" w:rsidP="00046E73">
      <w:pPr>
        <w:spacing w:line="360" w:lineRule="auto"/>
        <w:ind w:firstLine="709"/>
        <w:jc w:val="both"/>
        <w:rPr>
          <w:sz w:val="28"/>
          <w:szCs w:val="28"/>
        </w:rPr>
      </w:pPr>
      <w:r>
        <w:rPr>
          <w:sz w:val="28"/>
          <w:szCs w:val="28"/>
        </w:rPr>
        <w:pict>
          <v:shape id="_x0000_i1028" type="#_x0000_t75" style="width:369pt;height:180.75pt">
            <v:imagedata r:id="rId10" o:title=""/>
          </v:shape>
        </w:pict>
      </w:r>
    </w:p>
    <w:p w:rsidR="00A57C43" w:rsidRPr="00046E73" w:rsidRDefault="00A57C43" w:rsidP="00046E73">
      <w:pPr>
        <w:spacing w:line="360" w:lineRule="auto"/>
        <w:ind w:firstLine="709"/>
        <w:jc w:val="both"/>
        <w:rPr>
          <w:sz w:val="28"/>
          <w:szCs w:val="28"/>
        </w:rPr>
      </w:pPr>
      <w:r w:rsidRPr="00046E73">
        <w:rPr>
          <w:sz w:val="28"/>
          <w:szCs w:val="28"/>
        </w:rPr>
        <w:t>Рис. 2.2. Основные характеристики выбора детской обуви</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Как показывают данные, представленные на рис. 2.2, при выборе детской обуви родители в первую очередь обращают внимание на удобство и прочность изделия. Именно такой ответ выбрали 40% респондентов. 30% опрошенных отдают приоритет качеству обуви, 18% - цене и 12% - известной марке. Эти данные подтверждают факт приобретения детской обуви 12-ю процентами респондентов в фирменных магазинах.</w:t>
      </w:r>
    </w:p>
    <w:p w:rsidR="00A57C43" w:rsidRPr="00046E73" w:rsidRDefault="00A57C43" w:rsidP="00046E73">
      <w:pPr>
        <w:spacing w:line="360" w:lineRule="auto"/>
        <w:ind w:firstLine="709"/>
        <w:jc w:val="both"/>
        <w:rPr>
          <w:sz w:val="28"/>
          <w:szCs w:val="28"/>
        </w:rPr>
      </w:pPr>
      <w:r w:rsidRPr="00046E73">
        <w:rPr>
          <w:sz w:val="28"/>
          <w:szCs w:val="28"/>
        </w:rPr>
        <w:t xml:space="preserve">Производителем детской обуви, товар которого наиболее соответствует соотношению «цена - качество» большинством опрошенных (48,3%) было названо российское предприятие ОАО «Егорьевск-обувь», обувь которого продается под известной маркой «Котофей». Второе место по соответствию этому соотношению (22,4%) занимает ООО «Антилопа Про» (г. Москва), выпускающее детскую обувь марки «Антилопа». Третью позицию разделили российская компания «Miniman» и известный обувной союз двух стран Дании и Кореи фирма «Ессо». Далее фирмы-производители распределились в следующем порядке убывания соответствия: английский производитель «Viking», польская фирма «Bartec», «Темпо Кидс» (Испания), «Pablosky» (Польша) и российский производитель «Флип». </w:t>
      </w:r>
    </w:p>
    <w:p w:rsidR="00A57C43" w:rsidRPr="00046E73" w:rsidRDefault="00A57C43" w:rsidP="00046E73">
      <w:pPr>
        <w:spacing w:line="360" w:lineRule="auto"/>
        <w:ind w:firstLine="709"/>
        <w:jc w:val="both"/>
        <w:rPr>
          <w:sz w:val="28"/>
          <w:szCs w:val="28"/>
        </w:rPr>
      </w:pPr>
      <w:r w:rsidRPr="00046E73">
        <w:rPr>
          <w:sz w:val="28"/>
          <w:szCs w:val="28"/>
        </w:rPr>
        <w:t>Таким образом, можно сказать, что наиболее качественную и подходящую по цене обувь производят российские компании, что весьма положительно характеризует их конкурентоспособность как на внутреннем, так и мировом рынках.</w:t>
      </w:r>
    </w:p>
    <w:p w:rsidR="00A57C43" w:rsidRPr="00046E73" w:rsidRDefault="00A57C43" w:rsidP="00046E73">
      <w:pPr>
        <w:spacing w:line="360" w:lineRule="auto"/>
        <w:ind w:firstLine="709"/>
        <w:jc w:val="both"/>
        <w:rPr>
          <w:sz w:val="28"/>
          <w:szCs w:val="28"/>
        </w:rPr>
      </w:pPr>
      <w:r w:rsidRPr="00046E73">
        <w:rPr>
          <w:sz w:val="28"/>
          <w:szCs w:val="28"/>
        </w:rPr>
        <w:t>Результаты исследования приоритетности основных характеристик детской обуви в зависимости от времени года, но не зависящих от цены товара, сведем в таблицу 2.2.</w:t>
      </w:r>
    </w:p>
    <w:p w:rsidR="00766332" w:rsidRDefault="00766332"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Таблица 2.2</w:t>
      </w:r>
    </w:p>
    <w:p w:rsidR="00A57C43" w:rsidRPr="00046E73" w:rsidRDefault="00A57C43" w:rsidP="00046E73">
      <w:pPr>
        <w:spacing w:line="360" w:lineRule="auto"/>
        <w:ind w:firstLine="709"/>
        <w:jc w:val="both"/>
        <w:rPr>
          <w:sz w:val="28"/>
          <w:szCs w:val="28"/>
        </w:rPr>
      </w:pPr>
      <w:r w:rsidRPr="00046E73">
        <w:rPr>
          <w:sz w:val="28"/>
          <w:szCs w:val="28"/>
        </w:rPr>
        <w:t>Приоритет основных характеристик детской обуви</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340"/>
        <w:gridCol w:w="2340"/>
      </w:tblGrid>
      <w:tr w:rsidR="00A57C43" w:rsidRPr="00907468" w:rsidTr="00907468">
        <w:trPr>
          <w:trHeight w:val="466"/>
        </w:trPr>
        <w:tc>
          <w:tcPr>
            <w:tcW w:w="4680" w:type="dxa"/>
            <w:vAlign w:val="center"/>
          </w:tcPr>
          <w:p w:rsidR="00A57C43" w:rsidRPr="00907468" w:rsidRDefault="00A57C43" w:rsidP="00907468">
            <w:pPr>
              <w:jc w:val="both"/>
              <w:rPr>
                <w:sz w:val="20"/>
                <w:szCs w:val="20"/>
              </w:rPr>
            </w:pPr>
            <w:r w:rsidRPr="00907468">
              <w:rPr>
                <w:sz w:val="20"/>
                <w:szCs w:val="20"/>
              </w:rPr>
              <w:t>Характеристика</w:t>
            </w:r>
          </w:p>
        </w:tc>
        <w:tc>
          <w:tcPr>
            <w:tcW w:w="2340" w:type="dxa"/>
            <w:vAlign w:val="center"/>
          </w:tcPr>
          <w:p w:rsidR="00A57C43" w:rsidRPr="00907468" w:rsidRDefault="00A57C43" w:rsidP="00907468">
            <w:pPr>
              <w:jc w:val="both"/>
              <w:rPr>
                <w:sz w:val="20"/>
                <w:szCs w:val="20"/>
              </w:rPr>
            </w:pPr>
            <w:r w:rsidRPr="00907468">
              <w:rPr>
                <w:sz w:val="20"/>
                <w:szCs w:val="20"/>
              </w:rPr>
              <w:t>Весна-лето</w:t>
            </w:r>
          </w:p>
        </w:tc>
        <w:tc>
          <w:tcPr>
            <w:tcW w:w="2340" w:type="dxa"/>
            <w:vAlign w:val="center"/>
          </w:tcPr>
          <w:p w:rsidR="00A57C43" w:rsidRPr="00907468" w:rsidRDefault="00A57C43" w:rsidP="00907468">
            <w:pPr>
              <w:jc w:val="both"/>
              <w:rPr>
                <w:sz w:val="20"/>
                <w:szCs w:val="20"/>
              </w:rPr>
            </w:pPr>
            <w:r w:rsidRPr="00907468">
              <w:rPr>
                <w:sz w:val="20"/>
                <w:szCs w:val="20"/>
              </w:rPr>
              <w:t>Осень-зима</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нескользящая подошва</w:t>
            </w:r>
          </w:p>
        </w:tc>
        <w:tc>
          <w:tcPr>
            <w:tcW w:w="2340" w:type="dxa"/>
            <w:vAlign w:val="center"/>
          </w:tcPr>
          <w:p w:rsidR="00A57C43" w:rsidRPr="00907468" w:rsidRDefault="00A57C43" w:rsidP="00907468">
            <w:pPr>
              <w:jc w:val="both"/>
              <w:rPr>
                <w:sz w:val="20"/>
                <w:szCs w:val="20"/>
              </w:rPr>
            </w:pPr>
            <w:r w:rsidRPr="00907468">
              <w:rPr>
                <w:sz w:val="20"/>
                <w:szCs w:val="20"/>
              </w:rPr>
              <w:t>-</w:t>
            </w:r>
          </w:p>
        </w:tc>
        <w:tc>
          <w:tcPr>
            <w:tcW w:w="2340" w:type="dxa"/>
            <w:vAlign w:val="center"/>
          </w:tcPr>
          <w:p w:rsidR="00A57C43" w:rsidRPr="00907468" w:rsidRDefault="00A57C43" w:rsidP="00907468">
            <w:pPr>
              <w:jc w:val="both"/>
              <w:rPr>
                <w:sz w:val="20"/>
                <w:szCs w:val="20"/>
              </w:rPr>
            </w:pPr>
            <w:r w:rsidRPr="00907468">
              <w:rPr>
                <w:sz w:val="20"/>
                <w:szCs w:val="20"/>
              </w:rPr>
              <w:t>27,6%</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износостойкая подошва</w:t>
            </w:r>
          </w:p>
        </w:tc>
        <w:tc>
          <w:tcPr>
            <w:tcW w:w="2340" w:type="dxa"/>
            <w:vAlign w:val="center"/>
          </w:tcPr>
          <w:p w:rsidR="00A57C43" w:rsidRPr="00907468" w:rsidRDefault="00A57C43" w:rsidP="00907468">
            <w:pPr>
              <w:jc w:val="both"/>
              <w:rPr>
                <w:sz w:val="20"/>
                <w:szCs w:val="20"/>
              </w:rPr>
            </w:pPr>
            <w:r w:rsidRPr="00907468">
              <w:rPr>
                <w:sz w:val="20"/>
                <w:szCs w:val="20"/>
              </w:rPr>
              <w:t>-</w:t>
            </w:r>
          </w:p>
        </w:tc>
        <w:tc>
          <w:tcPr>
            <w:tcW w:w="2340" w:type="dxa"/>
            <w:vAlign w:val="center"/>
          </w:tcPr>
          <w:p w:rsidR="00A57C43" w:rsidRPr="00907468" w:rsidRDefault="00A57C43" w:rsidP="00907468">
            <w:pPr>
              <w:jc w:val="both"/>
              <w:rPr>
                <w:sz w:val="20"/>
                <w:szCs w:val="20"/>
              </w:rPr>
            </w:pPr>
            <w:r w:rsidRPr="00907468">
              <w:rPr>
                <w:sz w:val="20"/>
                <w:szCs w:val="20"/>
              </w:rPr>
              <w:t>1,5%</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гибкая подошва</w:t>
            </w:r>
          </w:p>
        </w:tc>
        <w:tc>
          <w:tcPr>
            <w:tcW w:w="2340" w:type="dxa"/>
            <w:vAlign w:val="center"/>
          </w:tcPr>
          <w:p w:rsidR="00A57C43" w:rsidRPr="00907468" w:rsidRDefault="00A57C43" w:rsidP="00907468">
            <w:pPr>
              <w:jc w:val="both"/>
              <w:rPr>
                <w:sz w:val="20"/>
                <w:szCs w:val="20"/>
              </w:rPr>
            </w:pPr>
            <w:r w:rsidRPr="00907468">
              <w:rPr>
                <w:sz w:val="20"/>
                <w:szCs w:val="20"/>
              </w:rPr>
              <w:t>2,2%</w:t>
            </w:r>
          </w:p>
        </w:tc>
        <w:tc>
          <w:tcPr>
            <w:tcW w:w="2340" w:type="dxa"/>
            <w:vAlign w:val="center"/>
          </w:tcPr>
          <w:p w:rsidR="00A57C43" w:rsidRPr="00907468" w:rsidRDefault="00A57C43" w:rsidP="00907468">
            <w:pPr>
              <w:jc w:val="both"/>
              <w:rPr>
                <w:sz w:val="20"/>
                <w:szCs w:val="20"/>
              </w:rPr>
            </w:pPr>
            <w:r w:rsidRPr="00907468">
              <w:rPr>
                <w:sz w:val="20"/>
                <w:szCs w:val="20"/>
              </w:rPr>
              <w:t>1,5%</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ортопедическая стелька</w:t>
            </w:r>
          </w:p>
        </w:tc>
        <w:tc>
          <w:tcPr>
            <w:tcW w:w="2340" w:type="dxa"/>
            <w:vAlign w:val="center"/>
          </w:tcPr>
          <w:p w:rsidR="00A57C43" w:rsidRPr="00907468" w:rsidRDefault="00A57C43" w:rsidP="00907468">
            <w:pPr>
              <w:jc w:val="both"/>
              <w:rPr>
                <w:sz w:val="20"/>
                <w:szCs w:val="20"/>
              </w:rPr>
            </w:pPr>
            <w:r w:rsidRPr="00907468">
              <w:rPr>
                <w:sz w:val="20"/>
                <w:szCs w:val="20"/>
              </w:rPr>
              <w:t>29,9%</w:t>
            </w:r>
          </w:p>
        </w:tc>
        <w:tc>
          <w:tcPr>
            <w:tcW w:w="2340" w:type="dxa"/>
            <w:vAlign w:val="center"/>
          </w:tcPr>
          <w:p w:rsidR="00A57C43" w:rsidRPr="00907468" w:rsidRDefault="00A57C43" w:rsidP="00907468">
            <w:pPr>
              <w:jc w:val="both"/>
              <w:rPr>
                <w:sz w:val="20"/>
                <w:szCs w:val="20"/>
              </w:rPr>
            </w:pPr>
            <w:r w:rsidRPr="00907468">
              <w:rPr>
                <w:sz w:val="20"/>
                <w:szCs w:val="20"/>
              </w:rPr>
              <w:t>22,7%</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массажная стелька</w:t>
            </w:r>
          </w:p>
        </w:tc>
        <w:tc>
          <w:tcPr>
            <w:tcW w:w="2340" w:type="dxa"/>
            <w:vAlign w:val="center"/>
          </w:tcPr>
          <w:p w:rsidR="00A57C43" w:rsidRPr="00907468" w:rsidRDefault="00A57C43" w:rsidP="00907468">
            <w:pPr>
              <w:jc w:val="both"/>
              <w:rPr>
                <w:sz w:val="20"/>
                <w:szCs w:val="20"/>
              </w:rPr>
            </w:pPr>
            <w:r w:rsidRPr="00907468">
              <w:rPr>
                <w:sz w:val="20"/>
                <w:szCs w:val="20"/>
              </w:rPr>
              <w:t>1,5%</w:t>
            </w:r>
          </w:p>
        </w:tc>
        <w:tc>
          <w:tcPr>
            <w:tcW w:w="2340"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вентилируемая стелька</w:t>
            </w:r>
          </w:p>
        </w:tc>
        <w:tc>
          <w:tcPr>
            <w:tcW w:w="2340" w:type="dxa"/>
            <w:vAlign w:val="center"/>
          </w:tcPr>
          <w:p w:rsidR="00A57C43" w:rsidRPr="00907468" w:rsidRDefault="00A57C43" w:rsidP="00907468">
            <w:pPr>
              <w:jc w:val="both"/>
              <w:rPr>
                <w:sz w:val="20"/>
                <w:szCs w:val="20"/>
              </w:rPr>
            </w:pPr>
            <w:r w:rsidRPr="00907468">
              <w:rPr>
                <w:sz w:val="20"/>
                <w:szCs w:val="20"/>
              </w:rPr>
              <w:t>7,5%</w:t>
            </w:r>
          </w:p>
        </w:tc>
        <w:tc>
          <w:tcPr>
            <w:tcW w:w="2340"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укрепленный задник</w:t>
            </w:r>
          </w:p>
        </w:tc>
        <w:tc>
          <w:tcPr>
            <w:tcW w:w="2340" w:type="dxa"/>
            <w:vAlign w:val="center"/>
          </w:tcPr>
          <w:p w:rsidR="00A57C43" w:rsidRPr="00907468" w:rsidRDefault="00A57C43" w:rsidP="00907468">
            <w:pPr>
              <w:jc w:val="both"/>
              <w:rPr>
                <w:sz w:val="20"/>
                <w:szCs w:val="20"/>
              </w:rPr>
            </w:pPr>
            <w:r w:rsidRPr="00907468">
              <w:rPr>
                <w:sz w:val="20"/>
                <w:szCs w:val="20"/>
              </w:rPr>
              <w:t>-</w:t>
            </w:r>
          </w:p>
        </w:tc>
        <w:tc>
          <w:tcPr>
            <w:tcW w:w="2340" w:type="dxa"/>
            <w:vAlign w:val="center"/>
          </w:tcPr>
          <w:p w:rsidR="00A57C43" w:rsidRPr="00907468" w:rsidRDefault="00A57C43" w:rsidP="00907468">
            <w:pPr>
              <w:jc w:val="both"/>
              <w:rPr>
                <w:sz w:val="20"/>
                <w:szCs w:val="20"/>
              </w:rPr>
            </w:pPr>
            <w:r w:rsidRPr="00907468">
              <w:rPr>
                <w:sz w:val="20"/>
                <w:szCs w:val="20"/>
              </w:rPr>
              <w:t>0,6%</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застежка-велкро (липучка)</w:t>
            </w:r>
          </w:p>
        </w:tc>
        <w:tc>
          <w:tcPr>
            <w:tcW w:w="2340" w:type="dxa"/>
            <w:vAlign w:val="center"/>
          </w:tcPr>
          <w:p w:rsidR="00A57C43" w:rsidRPr="00907468" w:rsidRDefault="00A57C43" w:rsidP="00907468">
            <w:pPr>
              <w:jc w:val="both"/>
              <w:rPr>
                <w:sz w:val="20"/>
                <w:szCs w:val="20"/>
              </w:rPr>
            </w:pPr>
            <w:r w:rsidRPr="00907468">
              <w:rPr>
                <w:sz w:val="20"/>
                <w:szCs w:val="20"/>
              </w:rPr>
              <w:t>29,9%</w:t>
            </w:r>
          </w:p>
        </w:tc>
        <w:tc>
          <w:tcPr>
            <w:tcW w:w="2340" w:type="dxa"/>
            <w:vAlign w:val="center"/>
          </w:tcPr>
          <w:p w:rsidR="00A57C43" w:rsidRPr="00907468" w:rsidRDefault="00A57C43" w:rsidP="00907468">
            <w:pPr>
              <w:jc w:val="both"/>
              <w:rPr>
                <w:sz w:val="20"/>
                <w:szCs w:val="20"/>
              </w:rPr>
            </w:pPr>
            <w:r w:rsidRPr="00907468">
              <w:rPr>
                <w:sz w:val="20"/>
                <w:szCs w:val="20"/>
              </w:rPr>
              <w:t>12,7%</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застежка-молния</w:t>
            </w:r>
          </w:p>
        </w:tc>
        <w:tc>
          <w:tcPr>
            <w:tcW w:w="2340" w:type="dxa"/>
            <w:vAlign w:val="center"/>
          </w:tcPr>
          <w:p w:rsidR="00A57C43" w:rsidRPr="00907468" w:rsidRDefault="00A57C43" w:rsidP="00907468">
            <w:pPr>
              <w:jc w:val="both"/>
              <w:rPr>
                <w:sz w:val="20"/>
                <w:szCs w:val="20"/>
              </w:rPr>
            </w:pPr>
            <w:r w:rsidRPr="00907468">
              <w:rPr>
                <w:sz w:val="20"/>
                <w:szCs w:val="20"/>
              </w:rPr>
              <w:t>1,5%</w:t>
            </w:r>
          </w:p>
        </w:tc>
        <w:tc>
          <w:tcPr>
            <w:tcW w:w="2340" w:type="dxa"/>
            <w:vAlign w:val="center"/>
          </w:tcPr>
          <w:p w:rsidR="00A57C43" w:rsidRPr="00907468" w:rsidRDefault="00A57C43" w:rsidP="00907468">
            <w:pPr>
              <w:jc w:val="both"/>
              <w:rPr>
                <w:sz w:val="20"/>
                <w:szCs w:val="20"/>
              </w:rPr>
            </w:pPr>
            <w:r w:rsidRPr="00907468">
              <w:rPr>
                <w:sz w:val="20"/>
                <w:szCs w:val="20"/>
              </w:rPr>
              <w:t>9,4%</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застежка-шнуровка</w:t>
            </w:r>
          </w:p>
        </w:tc>
        <w:tc>
          <w:tcPr>
            <w:tcW w:w="2340" w:type="dxa"/>
            <w:vAlign w:val="center"/>
          </w:tcPr>
          <w:p w:rsidR="00A57C43" w:rsidRPr="00907468" w:rsidRDefault="00A57C43" w:rsidP="00907468">
            <w:pPr>
              <w:jc w:val="both"/>
              <w:rPr>
                <w:sz w:val="20"/>
                <w:szCs w:val="20"/>
              </w:rPr>
            </w:pPr>
            <w:r w:rsidRPr="00907468">
              <w:rPr>
                <w:sz w:val="20"/>
                <w:szCs w:val="20"/>
              </w:rPr>
              <w:t>-</w:t>
            </w:r>
          </w:p>
        </w:tc>
        <w:tc>
          <w:tcPr>
            <w:tcW w:w="2340" w:type="dxa"/>
            <w:vAlign w:val="center"/>
          </w:tcPr>
          <w:p w:rsidR="00A57C43" w:rsidRPr="00907468" w:rsidRDefault="00A57C43" w:rsidP="00907468">
            <w:pPr>
              <w:jc w:val="both"/>
              <w:rPr>
                <w:sz w:val="20"/>
                <w:szCs w:val="20"/>
              </w:rPr>
            </w:pP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водоотталкивающий материал изготовления</w:t>
            </w:r>
          </w:p>
        </w:tc>
        <w:tc>
          <w:tcPr>
            <w:tcW w:w="2340" w:type="dxa"/>
            <w:vAlign w:val="center"/>
          </w:tcPr>
          <w:p w:rsidR="00A57C43" w:rsidRPr="00907468" w:rsidRDefault="00A57C43" w:rsidP="00907468">
            <w:pPr>
              <w:jc w:val="both"/>
              <w:rPr>
                <w:sz w:val="20"/>
                <w:szCs w:val="20"/>
              </w:rPr>
            </w:pPr>
            <w:r w:rsidRPr="00907468">
              <w:rPr>
                <w:sz w:val="20"/>
                <w:szCs w:val="20"/>
              </w:rPr>
              <w:t>2,9%</w:t>
            </w:r>
          </w:p>
        </w:tc>
        <w:tc>
          <w:tcPr>
            <w:tcW w:w="2340" w:type="dxa"/>
            <w:vAlign w:val="center"/>
          </w:tcPr>
          <w:p w:rsidR="00A57C43" w:rsidRPr="00907468" w:rsidRDefault="00A57C43" w:rsidP="00907468">
            <w:pPr>
              <w:jc w:val="both"/>
              <w:rPr>
                <w:sz w:val="20"/>
                <w:szCs w:val="20"/>
              </w:rPr>
            </w:pPr>
            <w:r w:rsidRPr="00907468">
              <w:rPr>
                <w:sz w:val="20"/>
                <w:szCs w:val="20"/>
              </w:rPr>
              <w:t>0,6%</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 xml:space="preserve">натуральный материал изготовления </w:t>
            </w:r>
          </w:p>
          <w:p w:rsidR="00A57C43" w:rsidRPr="00907468" w:rsidRDefault="00A57C43" w:rsidP="00907468">
            <w:pPr>
              <w:jc w:val="both"/>
              <w:rPr>
                <w:sz w:val="20"/>
                <w:szCs w:val="20"/>
              </w:rPr>
            </w:pPr>
            <w:r w:rsidRPr="00907468">
              <w:rPr>
                <w:sz w:val="20"/>
                <w:szCs w:val="20"/>
              </w:rPr>
              <w:t>(нат. кожа, замша)</w:t>
            </w:r>
          </w:p>
        </w:tc>
        <w:tc>
          <w:tcPr>
            <w:tcW w:w="2340" w:type="dxa"/>
            <w:vAlign w:val="center"/>
          </w:tcPr>
          <w:p w:rsidR="00A57C43" w:rsidRPr="00907468" w:rsidRDefault="00A57C43" w:rsidP="00907468">
            <w:pPr>
              <w:jc w:val="both"/>
              <w:rPr>
                <w:sz w:val="20"/>
                <w:szCs w:val="20"/>
              </w:rPr>
            </w:pPr>
            <w:r w:rsidRPr="00907468">
              <w:rPr>
                <w:sz w:val="20"/>
                <w:szCs w:val="20"/>
              </w:rPr>
              <w:t>23,9%</w:t>
            </w:r>
          </w:p>
        </w:tc>
        <w:tc>
          <w:tcPr>
            <w:tcW w:w="2340" w:type="dxa"/>
            <w:vAlign w:val="center"/>
          </w:tcPr>
          <w:p w:rsidR="00A57C43" w:rsidRPr="00907468" w:rsidRDefault="00A57C43" w:rsidP="00907468">
            <w:pPr>
              <w:jc w:val="both"/>
              <w:rPr>
                <w:sz w:val="20"/>
                <w:szCs w:val="20"/>
              </w:rPr>
            </w:pPr>
            <w:r w:rsidRPr="00907468">
              <w:rPr>
                <w:sz w:val="20"/>
                <w:szCs w:val="20"/>
              </w:rPr>
              <w:t>24,3%</w:t>
            </w:r>
          </w:p>
        </w:tc>
      </w:tr>
      <w:tr w:rsidR="00A57C43" w:rsidRPr="00907468" w:rsidTr="00907468">
        <w:tc>
          <w:tcPr>
            <w:tcW w:w="4680" w:type="dxa"/>
            <w:vAlign w:val="center"/>
          </w:tcPr>
          <w:p w:rsidR="00A57C43" w:rsidRPr="00907468" w:rsidRDefault="00A57C43" w:rsidP="00907468">
            <w:pPr>
              <w:jc w:val="both"/>
              <w:rPr>
                <w:sz w:val="20"/>
                <w:szCs w:val="20"/>
              </w:rPr>
            </w:pPr>
            <w:r w:rsidRPr="00907468">
              <w:rPr>
                <w:sz w:val="20"/>
                <w:szCs w:val="20"/>
              </w:rPr>
              <w:t xml:space="preserve">ткань с антибактериальной обработкой </w:t>
            </w:r>
          </w:p>
        </w:tc>
        <w:tc>
          <w:tcPr>
            <w:tcW w:w="2340" w:type="dxa"/>
            <w:vAlign w:val="center"/>
          </w:tcPr>
          <w:p w:rsidR="00A57C43" w:rsidRPr="00907468" w:rsidRDefault="00A57C43" w:rsidP="00907468">
            <w:pPr>
              <w:jc w:val="both"/>
              <w:rPr>
                <w:sz w:val="20"/>
                <w:szCs w:val="20"/>
              </w:rPr>
            </w:pPr>
            <w:r w:rsidRPr="00907468">
              <w:rPr>
                <w:sz w:val="20"/>
                <w:szCs w:val="20"/>
              </w:rPr>
              <w:t>0,7%</w:t>
            </w:r>
          </w:p>
        </w:tc>
        <w:tc>
          <w:tcPr>
            <w:tcW w:w="2340" w:type="dxa"/>
            <w:vAlign w:val="center"/>
          </w:tcPr>
          <w:p w:rsidR="00A57C43" w:rsidRPr="00907468" w:rsidRDefault="00A57C43" w:rsidP="00907468">
            <w:pPr>
              <w:jc w:val="both"/>
              <w:rPr>
                <w:sz w:val="20"/>
                <w:szCs w:val="20"/>
              </w:rPr>
            </w:pPr>
            <w:r w:rsidRPr="00907468">
              <w:rPr>
                <w:sz w:val="20"/>
                <w:szCs w:val="20"/>
              </w:rPr>
              <w:t>-</w:t>
            </w:r>
          </w:p>
        </w:tc>
      </w:tr>
    </w:tbl>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 xml:space="preserve">Данные, представленные в табл. 2.2. свидетельствуют о том, что обувь сезона ВЕСНА-ЛЕТО должна, в первую очередь, способствовать правильному развитию ортопедических свойств стопы ребенка (это отметили 29,9% опрошенных), быть удобной в эксплуатации (легко и быстро застегиваться) – эта характеристика также важна 29,9% респондентов,  и изготовленной из натурального материала (23,9%). Следующими по значению характеристиками детской обуви являются вентилируемая стелька (7,5%), водоотталкивающий материал изготовления (2,9%), гибкая подошва (2,2%), массажная стелька (1,5%) и застежка-молния (1,5%), а также ткань с антибактериальной обработкой (0,7%). </w:t>
      </w:r>
    </w:p>
    <w:p w:rsidR="00A57C43" w:rsidRPr="00046E73" w:rsidRDefault="00A57C43" w:rsidP="00046E73">
      <w:pPr>
        <w:spacing w:line="360" w:lineRule="auto"/>
        <w:ind w:firstLine="709"/>
        <w:jc w:val="both"/>
        <w:rPr>
          <w:sz w:val="28"/>
          <w:szCs w:val="28"/>
        </w:rPr>
      </w:pPr>
      <w:r w:rsidRPr="00046E73">
        <w:rPr>
          <w:sz w:val="28"/>
          <w:szCs w:val="28"/>
        </w:rPr>
        <w:t>Что касается обуви осеннее-зимнего сезона, здесь ситуация следующая. Самой важной и обязательной характеристикой такой обуви, по мнению опрошенных (27,6%), является нескользящая подошва, обеспечивающая ребенку безопасное хождение, а также натуральный материал изготовления (24,3%). Третье место по своей важности занимает ортопедическая стелька, эту характеристику выбрали 22,7% респондентов. Затем идут застежка-велкро (липучка) – 12,7%, застежка-молния (9,4%), такие характеристики как износостойкость и гибкость подошвы, укрепленный задник и водоотталкивающий материал изготовления. Отсюда следует заключить, что обувь сезона Осень-Зима должна быть в первую очередь удобной и безопасной, а внимание родителей в ней привлекает качество и надежность.</w:t>
      </w:r>
    </w:p>
    <w:p w:rsidR="00A57C43" w:rsidRPr="00046E73" w:rsidRDefault="00A57C43" w:rsidP="00046E73">
      <w:pPr>
        <w:spacing w:line="360" w:lineRule="auto"/>
        <w:ind w:firstLine="709"/>
        <w:jc w:val="both"/>
        <w:rPr>
          <w:sz w:val="28"/>
          <w:szCs w:val="28"/>
        </w:rPr>
      </w:pPr>
      <w:r w:rsidRPr="00046E73">
        <w:rPr>
          <w:sz w:val="28"/>
          <w:szCs w:val="28"/>
        </w:rPr>
        <w:t>Выбор наиболее оптимального дизайна обуви для ребенка в первую очередь зависит от того, мальчику или девочке подбирается обувь. Наглядное изображение ответов, касающихся этого вопроса, представлено на рис. 2.3.</w:t>
      </w:r>
    </w:p>
    <w:p w:rsidR="00A57C43" w:rsidRPr="00046E73" w:rsidRDefault="00BD57F1" w:rsidP="00046E73">
      <w:pPr>
        <w:spacing w:line="360" w:lineRule="auto"/>
        <w:ind w:firstLine="709"/>
        <w:jc w:val="both"/>
        <w:rPr>
          <w:sz w:val="28"/>
          <w:szCs w:val="28"/>
        </w:rPr>
      </w:pPr>
      <w:r>
        <w:rPr>
          <w:sz w:val="28"/>
          <w:szCs w:val="28"/>
        </w:rPr>
        <w:pict>
          <v:shape id="_x0000_i1029" type="#_x0000_t75" style="width:366.75pt;height:202.5pt">
            <v:imagedata r:id="rId11" o:title=""/>
          </v:shape>
        </w:pic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Рис. 2.3. Предпочтения детской обуви в зависимости от дизайна</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Из рис. 2.3. видно, что действительно дизайнерские предпочтения при выборе детской обуви в первую очередь зависят от пола ребенка. Так, для мальчиков пользуется популярностью спортивная (36%) и современная модельная (18%) обувь. А для девочек – современная модельная (20%) и классическая (10%), спортивная обувь стоит на третьем месте (8%). Прогулочный облегченный вариант обуви предпочитает меньшинство, лишь 2% в каждой категории респондентов выбрали такой дизайн обуви.</w:t>
      </w:r>
    </w:p>
    <w:p w:rsidR="00A57C43" w:rsidRPr="00046E73" w:rsidRDefault="00A57C43" w:rsidP="00046E73">
      <w:pPr>
        <w:spacing w:line="360" w:lineRule="auto"/>
        <w:ind w:firstLine="709"/>
        <w:jc w:val="both"/>
        <w:rPr>
          <w:sz w:val="28"/>
          <w:szCs w:val="28"/>
        </w:rPr>
      </w:pPr>
      <w:r w:rsidRPr="00046E73">
        <w:rPr>
          <w:sz w:val="28"/>
          <w:szCs w:val="28"/>
        </w:rPr>
        <w:t>Данные по предпочтениям детской обуви на каждый временной сезон в зависимости от ее вида представим в таблице 2.3.</w:t>
      </w:r>
    </w:p>
    <w:p w:rsidR="00A57C43" w:rsidRPr="00046E73" w:rsidRDefault="00A57C43" w:rsidP="00046E73">
      <w:pPr>
        <w:spacing w:line="360" w:lineRule="auto"/>
        <w:ind w:firstLine="709"/>
        <w:jc w:val="both"/>
        <w:rPr>
          <w:sz w:val="28"/>
          <w:szCs w:val="28"/>
        </w:rPr>
      </w:pPr>
      <w:r w:rsidRPr="00046E73">
        <w:rPr>
          <w:sz w:val="28"/>
          <w:szCs w:val="28"/>
        </w:rPr>
        <w:t>Таблица 2.3</w:t>
      </w:r>
    </w:p>
    <w:p w:rsidR="00A57C43" w:rsidRPr="00046E73" w:rsidRDefault="00A57C43" w:rsidP="00046E73">
      <w:pPr>
        <w:spacing w:line="360" w:lineRule="auto"/>
        <w:ind w:firstLine="709"/>
        <w:jc w:val="both"/>
        <w:rPr>
          <w:sz w:val="28"/>
          <w:szCs w:val="28"/>
        </w:rPr>
      </w:pPr>
      <w:r w:rsidRPr="00046E73">
        <w:rPr>
          <w:sz w:val="28"/>
          <w:szCs w:val="28"/>
        </w:rPr>
        <w:t>Предпочтения детской обуви в зависимости от вида</w:t>
      </w:r>
    </w:p>
    <w:p w:rsidR="00A57C43" w:rsidRPr="00046E73" w:rsidRDefault="00A57C43" w:rsidP="00046E73">
      <w:pPr>
        <w:spacing w:line="360" w:lineRule="auto"/>
        <w:ind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800"/>
        <w:gridCol w:w="1825"/>
        <w:gridCol w:w="1775"/>
      </w:tblGrid>
      <w:tr w:rsidR="00A57C43" w:rsidRPr="00907468" w:rsidTr="00907468">
        <w:trPr>
          <w:trHeight w:val="462"/>
        </w:trPr>
        <w:tc>
          <w:tcPr>
            <w:tcW w:w="3960" w:type="dxa"/>
            <w:vAlign w:val="center"/>
          </w:tcPr>
          <w:p w:rsidR="00A57C43" w:rsidRPr="00907468" w:rsidRDefault="00A57C43" w:rsidP="00907468">
            <w:pPr>
              <w:jc w:val="both"/>
              <w:rPr>
                <w:sz w:val="20"/>
                <w:szCs w:val="20"/>
              </w:rPr>
            </w:pPr>
            <w:r w:rsidRPr="00907468">
              <w:rPr>
                <w:sz w:val="20"/>
                <w:szCs w:val="20"/>
              </w:rPr>
              <w:t>Вид обуви</w:t>
            </w:r>
          </w:p>
        </w:tc>
        <w:tc>
          <w:tcPr>
            <w:tcW w:w="1800" w:type="dxa"/>
            <w:vAlign w:val="center"/>
          </w:tcPr>
          <w:p w:rsidR="00A57C43" w:rsidRPr="00907468" w:rsidRDefault="00A57C43" w:rsidP="00907468">
            <w:pPr>
              <w:jc w:val="both"/>
              <w:rPr>
                <w:sz w:val="20"/>
                <w:szCs w:val="20"/>
              </w:rPr>
            </w:pPr>
            <w:r w:rsidRPr="00907468">
              <w:rPr>
                <w:sz w:val="20"/>
                <w:szCs w:val="20"/>
              </w:rPr>
              <w:t>Лето</w:t>
            </w:r>
          </w:p>
        </w:tc>
        <w:tc>
          <w:tcPr>
            <w:tcW w:w="1825" w:type="dxa"/>
            <w:vAlign w:val="center"/>
          </w:tcPr>
          <w:p w:rsidR="00A57C43" w:rsidRPr="00907468" w:rsidRDefault="00A57C43" w:rsidP="00907468">
            <w:pPr>
              <w:jc w:val="both"/>
              <w:rPr>
                <w:sz w:val="20"/>
                <w:szCs w:val="20"/>
              </w:rPr>
            </w:pPr>
            <w:r w:rsidRPr="00907468">
              <w:rPr>
                <w:sz w:val="20"/>
                <w:szCs w:val="20"/>
              </w:rPr>
              <w:t>Весна-осень</w:t>
            </w:r>
          </w:p>
        </w:tc>
        <w:tc>
          <w:tcPr>
            <w:tcW w:w="1775" w:type="dxa"/>
            <w:vAlign w:val="center"/>
          </w:tcPr>
          <w:p w:rsidR="00A57C43" w:rsidRPr="00907468" w:rsidRDefault="00A57C43" w:rsidP="00907468">
            <w:pPr>
              <w:jc w:val="both"/>
              <w:rPr>
                <w:sz w:val="20"/>
                <w:szCs w:val="20"/>
              </w:rPr>
            </w:pPr>
            <w:r w:rsidRPr="00907468">
              <w:rPr>
                <w:sz w:val="20"/>
                <w:szCs w:val="20"/>
              </w:rPr>
              <w:t>Зима</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открытые кроссовки</w:t>
            </w:r>
          </w:p>
        </w:tc>
        <w:tc>
          <w:tcPr>
            <w:tcW w:w="1800" w:type="dxa"/>
            <w:vAlign w:val="center"/>
          </w:tcPr>
          <w:p w:rsidR="00A57C43" w:rsidRPr="00907468" w:rsidRDefault="00A57C43" w:rsidP="00907468">
            <w:pPr>
              <w:jc w:val="both"/>
              <w:rPr>
                <w:sz w:val="20"/>
                <w:szCs w:val="20"/>
              </w:rPr>
            </w:pPr>
            <w:r w:rsidRPr="00907468">
              <w:rPr>
                <w:sz w:val="20"/>
                <w:szCs w:val="20"/>
              </w:rPr>
              <w:t>8%</w:t>
            </w:r>
          </w:p>
        </w:tc>
        <w:tc>
          <w:tcPr>
            <w:tcW w:w="1825" w:type="dxa"/>
            <w:vAlign w:val="center"/>
          </w:tcPr>
          <w:p w:rsidR="00A57C43" w:rsidRPr="00907468" w:rsidRDefault="00A57C43" w:rsidP="00907468">
            <w:pPr>
              <w:jc w:val="both"/>
              <w:rPr>
                <w:sz w:val="20"/>
                <w:szCs w:val="20"/>
              </w:rPr>
            </w:pPr>
            <w:r w:rsidRPr="00907468">
              <w:rPr>
                <w:sz w:val="20"/>
                <w:szCs w:val="20"/>
              </w:rPr>
              <w:t>-</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сандалии</w:t>
            </w:r>
          </w:p>
        </w:tc>
        <w:tc>
          <w:tcPr>
            <w:tcW w:w="1800" w:type="dxa"/>
            <w:vAlign w:val="center"/>
          </w:tcPr>
          <w:p w:rsidR="00A57C43" w:rsidRPr="00907468" w:rsidRDefault="00A57C43" w:rsidP="00907468">
            <w:pPr>
              <w:jc w:val="both"/>
              <w:rPr>
                <w:sz w:val="20"/>
                <w:szCs w:val="20"/>
              </w:rPr>
            </w:pPr>
            <w:r w:rsidRPr="00907468">
              <w:rPr>
                <w:sz w:val="20"/>
                <w:szCs w:val="20"/>
              </w:rPr>
              <w:t>84%</w:t>
            </w:r>
          </w:p>
        </w:tc>
        <w:tc>
          <w:tcPr>
            <w:tcW w:w="1825" w:type="dxa"/>
            <w:vAlign w:val="center"/>
          </w:tcPr>
          <w:p w:rsidR="00A57C43" w:rsidRPr="00907468" w:rsidRDefault="00A57C43" w:rsidP="00907468">
            <w:pPr>
              <w:jc w:val="both"/>
              <w:rPr>
                <w:sz w:val="20"/>
                <w:szCs w:val="20"/>
              </w:rPr>
            </w:pPr>
            <w:r w:rsidRPr="00907468">
              <w:rPr>
                <w:sz w:val="20"/>
                <w:szCs w:val="20"/>
              </w:rPr>
              <w:t>-</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туфли</w:t>
            </w:r>
          </w:p>
        </w:tc>
        <w:tc>
          <w:tcPr>
            <w:tcW w:w="1800" w:type="dxa"/>
            <w:vAlign w:val="center"/>
          </w:tcPr>
          <w:p w:rsidR="00A57C43" w:rsidRPr="00907468" w:rsidRDefault="00A57C43" w:rsidP="00907468">
            <w:pPr>
              <w:jc w:val="both"/>
              <w:rPr>
                <w:sz w:val="20"/>
                <w:szCs w:val="20"/>
              </w:rPr>
            </w:pPr>
            <w:r w:rsidRPr="00907468">
              <w:rPr>
                <w:sz w:val="20"/>
                <w:szCs w:val="20"/>
              </w:rPr>
              <w:t>2%</w:t>
            </w:r>
          </w:p>
        </w:tc>
        <w:tc>
          <w:tcPr>
            <w:tcW w:w="1825" w:type="dxa"/>
            <w:vAlign w:val="center"/>
          </w:tcPr>
          <w:p w:rsidR="00A57C43" w:rsidRPr="00907468" w:rsidRDefault="00A57C43" w:rsidP="00907468">
            <w:pPr>
              <w:jc w:val="both"/>
              <w:rPr>
                <w:sz w:val="20"/>
                <w:szCs w:val="20"/>
              </w:rPr>
            </w:pPr>
            <w:r w:rsidRPr="00907468">
              <w:rPr>
                <w:sz w:val="20"/>
                <w:szCs w:val="20"/>
              </w:rPr>
              <w:t>8%</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9360" w:type="dxa"/>
            <w:gridSpan w:val="4"/>
            <w:vAlign w:val="center"/>
          </w:tcPr>
          <w:p w:rsidR="00A57C43" w:rsidRPr="00907468" w:rsidRDefault="00A57C43" w:rsidP="00907468">
            <w:pPr>
              <w:jc w:val="both"/>
              <w:rPr>
                <w:sz w:val="20"/>
                <w:szCs w:val="20"/>
              </w:rPr>
            </w:pPr>
            <w:r w:rsidRPr="00907468">
              <w:rPr>
                <w:sz w:val="20"/>
                <w:szCs w:val="20"/>
              </w:rPr>
              <w:t>Продолжение таблицы 2.3</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шлепанцы</w:t>
            </w:r>
          </w:p>
        </w:tc>
        <w:tc>
          <w:tcPr>
            <w:tcW w:w="1800" w:type="dxa"/>
            <w:vAlign w:val="center"/>
          </w:tcPr>
          <w:p w:rsidR="00A57C43" w:rsidRPr="00907468" w:rsidRDefault="00A57C43" w:rsidP="00907468">
            <w:pPr>
              <w:jc w:val="both"/>
              <w:rPr>
                <w:sz w:val="20"/>
                <w:szCs w:val="20"/>
              </w:rPr>
            </w:pPr>
            <w:r w:rsidRPr="00907468">
              <w:rPr>
                <w:sz w:val="20"/>
                <w:szCs w:val="20"/>
              </w:rPr>
              <w:t>4%</w:t>
            </w:r>
          </w:p>
        </w:tc>
        <w:tc>
          <w:tcPr>
            <w:tcW w:w="1825" w:type="dxa"/>
            <w:vAlign w:val="center"/>
          </w:tcPr>
          <w:p w:rsidR="00A57C43" w:rsidRPr="00907468" w:rsidRDefault="00A57C43" w:rsidP="00907468">
            <w:pPr>
              <w:jc w:val="both"/>
              <w:rPr>
                <w:sz w:val="20"/>
                <w:szCs w:val="20"/>
              </w:rPr>
            </w:pPr>
            <w:r w:rsidRPr="00907468">
              <w:rPr>
                <w:sz w:val="20"/>
                <w:szCs w:val="20"/>
              </w:rPr>
              <w:t>-</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мокасины</w:t>
            </w:r>
          </w:p>
        </w:tc>
        <w:tc>
          <w:tcPr>
            <w:tcW w:w="1800" w:type="dxa"/>
            <w:vAlign w:val="center"/>
          </w:tcPr>
          <w:p w:rsidR="00A57C43" w:rsidRPr="00907468" w:rsidRDefault="00A57C43" w:rsidP="00907468">
            <w:pPr>
              <w:jc w:val="both"/>
              <w:rPr>
                <w:sz w:val="20"/>
                <w:szCs w:val="20"/>
              </w:rPr>
            </w:pPr>
            <w:r w:rsidRPr="00907468">
              <w:rPr>
                <w:sz w:val="20"/>
                <w:szCs w:val="20"/>
              </w:rPr>
              <w:t>2%</w:t>
            </w:r>
          </w:p>
        </w:tc>
        <w:tc>
          <w:tcPr>
            <w:tcW w:w="1825" w:type="dxa"/>
            <w:vAlign w:val="center"/>
          </w:tcPr>
          <w:p w:rsidR="00A57C43" w:rsidRPr="00907468" w:rsidRDefault="00A57C43" w:rsidP="00907468">
            <w:pPr>
              <w:jc w:val="both"/>
              <w:rPr>
                <w:sz w:val="20"/>
                <w:szCs w:val="20"/>
              </w:rPr>
            </w:pPr>
            <w:r w:rsidRPr="00907468">
              <w:rPr>
                <w:sz w:val="20"/>
                <w:szCs w:val="20"/>
              </w:rPr>
              <w:t>-</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кроссовки</w:t>
            </w:r>
          </w:p>
        </w:tc>
        <w:tc>
          <w:tcPr>
            <w:tcW w:w="1800" w:type="dxa"/>
            <w:vAlign w:val="center"/>
          </w:tcPr>
          <w:p w:rsidR="00A57C43" w:rsidRPr="00907468" w:rsidRDefault="00A57C43" w:rsidP="00907468">
            <w:pPr>
              <w:jc w:val="both"/>
              <w:rPr>
                <w:sz w:val="20"/>
                <w:szCs w:val="20"/>
              </w:rPr>
            </w:pPr>
            <w:r w:rsidRPr="00907468">
              <w:rPr>
                <w:sz w:val="20"/>
                <w:szCs w:val="20"/>
              </w:rPr>
              <w:t>-</w:t>
            </w:r>
          </w:p>
        </w:tc>
        <w:tc>
          <w:tcPr>
            <w:tcW w:w="1825" w:type="dxa"/>
            <w:vAlign w:val="center"/>
          </w:tcPr>
          <w:p w:rsidR="00A57C43" w:rsidRPr="00907468" w:rsidRDefault="00A57C43" w:rsidP="00907468">
            <w:pPr>
              <w:jc w:val="both"/>
              <w:rPr>
                <w:sz w:val="20"/>
                <w:szCs w:val="20"/>
              </w:rPr>
            </w:pPr>
            <w:r w:rsidRPr="00907468">
              <w:rPr>
                <w:sz w:val="20"/>
                <w:szCs w:val="20"/>
              </w:rPr>
              <w:t>56%</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ботиночки</w:t>
            </w:r>
          </w:p>
        </w:tc>
        <w:tc>
          <w:tcPr>
            <w:tcW w:w="1800" w:type="dxa"/>
            <w:vAlign w:val="center"/>
          </w:tcPr>
          <w:p w:rsidR="00A57C43" w:rsidRPr="00907468" w:rsidRDefault="00A57C43" w:rsidP="00907468">
            <w:pPr>
              <w:jc w:val="both"/>
              <w:rPr>
                <w:sz w:val="20"/>
                <w:szCs w:val="20"/>
              </w:rPr>
            </w:pPr>
            <w:r w:rsidRPr="00907468">
              <w:rPr>
                <w:sz w:val="20"/>
                <w:szCs w:val="20"/>
              </w:rPr>
              <w:t>-</w:t>
            </w:r>
          </w:p>
        </w:tc>
        <w:tc>
          <w:tcPr>
            <w:tcW w:w="1825" w:type="dxa"/>
            <w:vAlign w:val="center"/>
          </w:tcPr>
          <w:p w:rsidR="00A57C43" w:rsidRPr="00907468" w:rsidRDefault="00A57C43" w:rsidP="00907468">
            <w:pPr>
              <w:jc w:val="both"/>
              <w:rPr>
                <w:sz w:val="20"/>
                <w:szCs w:val="20"/>
              </w:rPr>
            </w:pPr>
            <w:r w:rsidRPr="00907468">
              <w:rPr>
                <w:sz w:val="20"/>
                <w:szCs w:val="20"/>
              </w:rPr>
              <w:t>16%</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полусапожки</w:t>
            </w:r>
          </w:p>
        </w:tc>
        <w:tc>
          <w:tcPr>
            <w:tcW w:w="1800" w:type="dxa"/>
            <w:vAlign w:val="center"/>
          </w:tcPr>
          <w:p w:rsidR="00A57C43" w:rsidRPr="00907468" w:rsidRDefault="00A57C43" w:rsidP="00907468">
            <w:pPr>
              <w:jc w:val="both"/>
              <w:rPr>
                <w:sz w:val="20"/>
                <w:szCs w:val="20"/>
              </w:rPr>
            </w:pPr>
            <w:r w:rsidRPr="00907468">
              <w:rPr>
                <w:sz w:val="20"/>
                <w:szCs w:val="20"/>
              </w:rPr>
              <w:t>-</w:t>
            </w:r>
          </w:p>
        </w:tc>
        <w:tc>
          <w:tcPr>
            <w:tcW w:w="1825" w:type="dxa"/>
            <w:vAlign w:val="center"/>
          </w:tcPr>
          <w:p w:rsidR="00A57C43" w:rsidRPr="00907468" w:rsidRDefault="00A57C43" w:rsidP="00907468">
            <w:pPr>
              <w:jc w:val="both"/>
              <w:rPr>
                <w:sz w:val="20"/>
                <w:szCs w:val="20"/>
              </w:rPr>
            </w:pPr>
            <w:r w:rsidRPr="00907468">
              <w:rPr>
                <w:sz w:val="20"/>
                <w:szCs w:val="20"/>
              </w:rPr>
              <w:t>4%</w:t>
            </w:r>
          </w:p>
        </w:tc>
        <w:tc>
          <w:tcPr>
            <w:tcW w:w="1775" w:type="dxa"/>
            <w:vAlign w:val="center"/>
          </w:tcPr>
          <w:p w:rsidR="00A57C43" w:rsidRPr="00907468" w:rsidRDefault="00A57C43" w:rsidP="00907468">
            <w:pPr>
              <w:jc w:val="both"/>
              <w:rPr>
                <w:sz w:val="20"/>
                <w:szCs w:val="20"/>
              </w:rPr>
            </w:pPr>
            <w:r w:rsidRPr="00907468">
              <w:rPr>
                <w:sz w:val="20"/>
                <w:szCs w:val="20"/>
              </w:rPr>
              <w:t>-</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сапожки</w:t>
            </w:r>
          </w:p>
        </w:tc>
        <w:tc>
          <w:tcPr>
            <w:tcW w:w="1800" w:type="dxa"/>
            <w:vAlign w:val="center"/>
          </w:tcPr>
          <w:p w:rsidR="00A57C43" w:rsidRPr="00907468" w:rsidRDefault="00A57C43" w:rsidP="00907468">
            <w:pPr>
              <w:jc w:val="both"/>
              <w:rPr>
                <w:sz w:val="20"/>
                <w:szCs w:val="20"/>
              </w:rPr>
            </w:pPr>
            <w:r w:rsidRPr="00907468">
              <w:rPr>
                <w:sz w:val="20"/>
                <w:szCs w:val="20"/>
              </w:rPr>
              <w:t>-</w:t>
            </w:r>
          </w:p>
        </w:tc>
        <w:tc>
          <w:tcPr>
            <w:tcW w:w="1825" w:type="dxa"/>
            <w:vAlign w:val="center"/>
          </w:tcPr>
          <w:p w:rsidR="00A57C43" w:rsidRPr="00907468" w:rsidRDefault="00A57C43" w:rsidP="00907468">
            <w:pPr>
              <w:jc w:val="both"/>
              <w:rPr>
                <w:sz w:val="20"/>
                <w:szCs w:val="20"/>
              </w:rPr>
            </w:pPr>
            <w:r w:rsidRPr="00907468">
              <w:rPr>
                <w:sz w:val="20"/>
                <w:szCs w:val="20"/>
              </w:rPr>
              <w:t>4%</w:t>
            </w:r>
          </w:p>
        </w:tc>
        <w:tc>
          <w:tcPr>
            <w:tcW w:w="1775" w:type="dxa"/>
            <w:vAlign w:val="center"/>
          </w:tcPr>
          <w:p w:rsidR="00A57C43" w:rsidRPr="00907468" w:rsidRDefault="00A57C43" w:rsidP="00907468">
            <w:pPr>
              <w:jc w:val="both"/>
              <w:rPr>
                <w:sz w:val="20"/>
                <w:szCs w:val="20"/>
              </w:rPr>
            </w:pPr>
            <w:r w:rsidRPr="00907468">
              <w:rPr>
                <w:sz w:val="20"/>
                <w:szCs w:val="20"/>
              </w:rPr>
              <w:t>40%</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утепленные кроссовки</w:t>
            </w:r>
          </w:p>
        </w:tc>
        <w:tc>
          <w:tcPr>
            <w:tcW w:w="1800" w:type="dxa"/>
            <w:vAlign w:val="center"/>
          </w:tcPr>
          <w:p w:rsidR="00A57C43" w:rsidRPr="00907468" w:rsidRDefault="00A57C43" w:rsidP="00907468">
            <w:pPr>
              <w:jc w:val="both"/>
              <w:rPr>
                <w:sz w:val="20"/>
                <w:szCs w:val="20"/>
              </w:rPr>
            </w:pPr>
            <w:r w:rsidRPr="00907468">
              <w:rPr>
                <w:sz w:val="20"/>
                <w:szCs w:val="20"/>
              </w:rPr>
              <w:t>-</w:t>
            </w:r>
          </w:p>
        </w:tc>
        <w:tc>
          <w:tcPr>
            <w:tcW w:w="1825" w:type="dxa"/>
            <w:vAlign w:val="center"/>
          </w:tcPr>
          <w:p w:rsidR="00A57C43" w:rsidRPr="00907468" w:rsidRDefault="00A57C43" w:rsidP="00907468">
            <w:pPr>
              <w:jc w:val="both"/>
              <w:rPr>
                <w:sz w:val="20"/>
                <w:szCs w:val="20"/>
              </w:rPr>
            </w:pPr>
            <w:r w:rsidRPr="00907468">
              <w:rPr>
                <w:sz w:val="20"/>
                <w:szCs w:val="20"/>
              </w:rPr>
              <w:t>-</w:t>
            </w:r>
          </w:p>
        </w:tc>
        <w:tc>
          <w:tcPr>
            <w:tcW w:w="1775" w:type="dxa"/>
            <w:vAlign w:val="center"/>
          </w:tcPr>
          <w:p w:rsidR="00A57C43" w:rsidRPr="00907468" w:rsidRDefault="00A57C43" w:rsidP="00907468">
            <w:pPr>
              <w:jc w:val="both"/>
              <w:rPr>
                <w:sz w:val="20"/>
                <w:szCs w:val="20"/>
              </w:rPr>
            </w:pPr>
            <w:r w:rsidRPr="00907468">
              <w:rPr>
                <w:sz w:val="20"/>
                <w:szCs w:val="20"/>
              </w:rPr>
              <w:t>8%</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валенки</w:t>
            </w:r>
          </w:p>
        </w:tc>
        <w:tc>
          <w:tcPr>
            <w:tcW w:w="1800" w:type="dxa"/>
            <w:vAlign w:val="center"/>
          </w:tcPr>
          <w:p w:rsidR="00A57C43" w:rsidRPr="00907468" w:rsidRDefault="00A57C43" w:rsidP="00907468">
            <w:pPr>
              <w:jc w:val="both"/>
              <w:rPr>
                <w:sz w:val="20"/>
                <w:szCs w:val="20"/>
              </w:rPr>
            </w:pPr>
            <w:r w:rsidRPr="00907468">
              <w:rPr>
                <w:sz w:val="20"/>
                <w:szCs w:val="20"/>
              </w:rPr>
              <w:t>-</w:t>
            </w:r>
          </w:p>
        </w:tc>
        <w:tc>
          <w:tcPr>
            <w:tcW w:w="1825" w:type="dxa"/>
            <w:vAlign w:val="center"/>
          </w:tcPr>
          <w:p w:rsidR="00A57C43" w:rsidRPr="00907468" w:rsidRDefault="00A57C43" w:rsidP="00907468">
            <w:pPr>
              <w:jc w:val="both"/>
              <w:rPr>
                <w:sz w:val="20"/>
                <w:szCs w:val="20"/>
              </w:rPr>
            </w:pPr>
            <w:r w:rsidRPr="00907468">
              <w:rPr>
                <w:sz w:val="20"/>
                <w:szCs w:val="20"/>
              </w:rPr>
              <w:t>-</w:t>
            </w:r>
          </w:p>
        </w:tc>
        <w:tc>
          <w:tcPr>
            <w:tcW w:w="1775" w:type="dxa"/>
            <w:vAlign w:val="center"/>
          </w:tcPr>
          <w:p w:rsidR="00A57C43" w:rsidRPr="00907468" w:rsidRDefault="00A57C43" w:rsidP="00907468">
            <w:pPr>
              <w:jc w:val="both"/>
              <w:rPr>
                <w:sz w:val="20"/>
                <w:szCs w:val="20"/>
              </w:rPr>
            </w:pPr>
            <w:r w:rsidRPr="00907468">
              <w:rPr>
                <w:sz w:val="20"/>
                <w:szCs w:val="20"/>
              </w:rPr>
              <w:t>28%</w:t>
            </w:r>
          </w:p>
        </w:tc>
      </w:tr>
      <w:tr w:rsidR="00A57C43" w:rsidRPr="00907468" w:rsidTr="00907468">
        <w:trPr>
          <w:trHeight w:val="340"/>
        </w:trPr>
        <w:tc>
          <w:tcPr>
            <w:tcW w:w="3960" w:type="dxa"/>
            <w:vAlign w:val="center"/>
          </w:tcPr>
          <w:p w:rsidR="00A57C43" w:rsidRPr="00907468" w:rsidRDefault="00A57C43" w:rsidP="00907468">
            <w:pPr>
              <w:jc w:val="both"/>
              <w:rPr>
                <w:sz w:val="20"/>
                <w:szCs w:val="20"/>
              </w:rPr>
            </w:pPr>
            <w:r w:rsidRPr="00907468">
              <w:rPr>
                <w:sz w:val="20"/>
                <w:szCs w:val="20"/>
              </w:rPr>
              <w:t>свой вариант ответа</w:t>
            </w:r>
          </w:p>
        </w:tc>
        <w:tc>
          <w:tcPr>
            <w:tcW w:w="1800" w:type="dxa"/>
            <w:vAlign w:val="center"/>
          </w:tcPr>
          <w:p w:rsidR="00A57C43" w:rsidRPr="00907468" w:rsidRDefault="00A57C43" w:rsidP="00907468">
            <w:pPr>
              <w:jc w:val="both"/>
              <w:rPr>
                <w:sz w:val="20"/>
                <w:szCs w:val="20"/>
              </w:rPr>
            </w:pPr>
            <w:r w:rsidRPr="00907468">
              <w:rPr>
                <w:sz w:val="20"/>
                <w:szCs w:val="20"/>
              </w:rPr>
              <w:t>-</w:t>
            </w:r>
          </w:p>
        </w:tc>
        <w:tc>
          <w:tcPr>
            <w:tcW w:w="1825" w:type="dxa"/>
            <w:vAlign w:val="center"/>
          </w:tcPr>
          <w:p w:rsidR="00A57C43" w:rsidRPr="00907468" w:rsidRDefault="00A57C43" w:rsidP="00907468">
            <w:pPr>
              <w:jc w:val="both"/>
              <w:rPr>
                <w:sz w:val="20"/>
                <w:szCs w:val="20"/>
              </w:rPr>
            </w:pPr>
            <w:r w:rsidRPr="00907468">
              <w:rPr>
                <w:sz w:val="20"/>
                <w:szCs w:val="20"/>
              </w:rPr>
              <w:t>-</w:t>
            </w:r>
          </w:p>
        </w:tc>
        <w:tc>
          <w:tcPr>
            <w:tcW w:w="1775" w:type="dxa"/>
            <w:vAlign w:val="center"/>
          </w:tcPr>
          <w:p w:rsidR="00A57C43" w:rsidRPr="00907468" w:rsidRDefault="00A57C43" w:rsidP="00907468">
            <w:pPr>
              <w:jc w:val="both"/>
              <w:rPr>
                <w:sz w:val="20"/>
                <w:szCs w:val="20"/>
              </w:rPr>
            </w:pPr>
            <w:r w:rsidRPr="00907468">
              <w:rPr>
                <w:sz w:val="20"/>
                <w:szCs w:val="20"/>
              </w:rPr>
              <w:t>-</w:t>
            </w:r>
          </w:p>
        </w:tc>
      </w:tr>
    </w:tbl>
    <w:p w:rsidR="00A80BBA" w:rsidRDefault="00A80BBA"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Итак, как видно из табл. 2.3, самыми популярными видами обуви для лета, демисезона и зимы являются, соответственно, сандалии (84%), кроссовки (56%) и сапожки (40%). 8% опрошенных покупают своим детям на летний и зимний периоды открытые кроссовки и, соответственно, утепленные кроссовки, а на весеннее-осенний сезон – туфли. Вторым по предпочтительности видом обуви демисезонного характера являются ботиночки (16%), а в качестве зимней обуви 28% родителей предпочитают валенки, как говорится «дешево и сердито». Причем валенки в основном покупают девочкам и малышам, а утепленные кроссовки – мальчикам в возрасте 7-10 лет.</w:t>
      </w:r>
    </w:p>
    <w:p w:rsidR="00A57C43" w:rsidRPr="00046E73" w:rsidRDefault="00A57C43" w:rsidP="00046E73">
      <w:pPr>
        <w:spacing w:line="360" w:lineRule="auto"/>
        <w:ind w:firstLine="709"/>
        <w:jc w:val="both"/>
        <w:rPr>
          <w:sz w:val="28"/>
          <w:szCs w:val="28"/>
        </w:rPr>
      </w:pPr>
      <w:r w:rsidRPr="00046E73">
        <w:rPr>
          <w:sz w:val="28"/>
          <w:szCs w:val="28"/>
        </w:rPr>
        <w:t>На рис. 2.4. изобразим зависимость материала изготовления обуви от времени года.</w:t>
      </w:r>
    </w:p>
    <w:p w:rsidR="00A57C43" w:rsidRPr="00046E73" w:rsidRDefault="00A57C43" w:rsidP="00046E73">
      <w:pPr>
        <w:spacing w:line="360" w:lineRule="auto"/>
        <w:ind w:firstLine="709"/>
        <w:jc w:val="both"/>
        <w:rPr>
          <w:sz w:val="28"/>
          <w:szCs w:val="28"/>
        </w:rPr>
      </w:pPr>
      <w:r w:rsidRPr="00046E73">
        <w:rPr>
          <w:sz w:val="28"/>
          <w:szCs w:val="28"/>
        </w:rPr>
        <w:t>Как наглядно показывает график, изображенный на рис. 2.4, большинство опрошенных родителей в качестве материала изготовления детской обуви не зависимо от сезона предпочитают натуральную кожу. При покупке весенне-летней обуви для детей в качестве материала изготовления пользуется популярностью текстиль (24,2%), синтетика (12,9%) и лишь потом искусственная кожа (6,5%), натуральная замша (3,2%) и нубук (3,2%). Предпочтения при выборе обуви осеннее-зимнего сезона отдаются в основном натуральной замше (33,8%) и валенкам (23,1%), а также искусственной коже (6,2%). Обувь этого сезона из нубука и синтетики не приобретает никто из опрошенных родителей.</w:t>
      </w:r>
    </w:p>
    <w:p w:rsidR="00A57C43" w:rsidRPr="00046E73" w:rsidRDefault="00A57C43" w:rsidP="00046E73">
      <w:pPr>
        <w:spacing w:line="360" w:lineRule="auto"/>
        <w:ind w:firstLine="709"/>
        <w:jc w:val="both"/>
        <w:rPr>
          <w:sz w:val="28"/>
          <w:szCs w:val="28"/>
        </w:rPr>
      </w:pPr>
    </w:p>
    <w:p w:rsidR="00A57C43" w:rsidRPr="00046E73" w:rsidRDefault="00BD57F1" w:rsidP="00046E73">
      <w:pPr>
        <w:spacing w:line="360" w:lineRule="auto"/>
        <w:ind w:firstLine="709"/>
        <w:jc w:val="both"/>
        <w:rPr>
          <w:sz w:val="28"/>
          <w:szCs w:val="28"/>
        </w:rPr>
      </w:pPr>
      <w:r>
        <w:rPr>
          <w:sz w:val="28"/>
          <w:szCs w:val="28"/>
        </w:rPr>
        <w:pict>
          <v:shape id="_x0000_i1030" type="#_x0000_t75" style="width:330pt;height:180.75pt">
            <v:imagedata r:id="rId12" o:title=""/>
          </v:shape>
        </w:pic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Рис. 2.4. Предпочтения детской обуви в зависимости от материала изготовления</w:t>
      </w:r>
    </w:p>
    <w:p w:rsidR="00A57C43" w:rsidRPr="00046E73" w:rsidRDefault="00A57C43" w:rsidP="00046E73">
      <w:pPr>
        <w:spacing w:line="360" w:lineRule="auto"/>
        <w:ind w:firstLine="709"/>
        <w:jc w:val="both"/>
        <w:rPr>
          <w:sz w:val="28"/>
          <w:szCs w:val="28"/>
        </w:rPr>
      </w:pPr>
      <w:r w:rsidRPr="00046E73">
        <w:rPr>
          <w:sz w:val="28"/>
          <w:szCs w:val="28"/>
        </w:rPr>
        <w:t xml:space="preserve">Ответы на следующий вопрос анкеты позволяют говорить о том, что выбор материала изготовления детской обуви практически не зависит от цены на товар. Это еще раз подтверждает мнение о достаточно гибкой и лояльной ценовой политики данного магазина. </w:t>
      </w:r>
    </w:p>
    <w:p w:rsidR="00A57C43" w:rsidRPr="00046E73" w:rsidRDefault="00A57C43" w:rsidP="00046E73">
      <w:pPr>
        <w:spacing w:line="360" w:lineRule="auto"/>
        <w:ind w:firstLine="709"/>
        <w:jc w:val="both"/>
        <w:rPr>
          <w:sz w:val="28"/>
          <w:szCs w:val="28"/>
        </w:rPr>
      </w:pPr>
      <w:r w:rsidRPr="00046E73">
        <w:rPr>
          <w:sz w:val="28"/>
          <w:szCs w:val="28"/>
        </w:rPr>
        <w:t>Оптимальным по качеству и цене утеплителем зимней детской обуви является натуральный мех. Так ответили 44% респондентов. Для более удобного представления ответов на этот вопрос построим объемную конусную диаграмму (рис. 2.5).</w:t>
      </w:r>
    </w:p>
    <w:p w:rsidR="00A57C43" w:rsidRPr="00046E73" w:rsidRDefault="00A57C43" w:rsidP="00046E73">
      <w:pPr>
        <w:spacing w:line="360" w:lineRule="auto"/>
        <w:ind w:firstLine="709"/>
        <w:jc w:val="both"/>
        <w:rPr>
          <w:sz w:val="28"/>
          <w:szCs w:val="28"/>
        </w:rPr>
      </w:pPr>
      <w:r w:rsidRPr="00046E73">
        <w:rPr>
          <w:sz w:val="28"/>
          <w:szCs w:val="28"/>
        </w:rPr>
        <w:t xml:space="preserve">На рис. 2.5. видно, что помимо натурального меха, родители покупают зимнюю обувь для своих чад, утепленную искусственным мехом (24%), овечьей шерстью (22%), войлочной подкладкой (8%) и даже байковой тканью (2%). На этот, в первую очередь, влияет уровень платежеспособности родителей. Так, овечья шерсть – достаточно дорогой материал-утеплитель, он очень тонкий, легкий и, в тоже время, обладает отличными теплосохраняющими свойствами. Обычно цена обуви с овечьей шерстью в качестве утеплителя отличается от средней цены на детскую зимнюю обувь, но, как правило, такая обувь стоит этих денег. Натуральный мех – более доступный материал и оптимален как по цене, так и по качеству. Искусственный мех является заменителем натурального, он значительно дешевле, но и не так хорошо держит тепло. Этими свойствами материалов-утеплителей и объясняются потребительские предпочтения родителей.   </w:t>
      </w:r>
    </w:p>
    <w:p w:rsidR="00A57C43" w:rsidRPr="00046E73" w:rsidRDefault="00BD57F1" w:rsidP="00046E73">
      <w:pPr>
        <w:spacing w:line="360" w:lineRule="auto"/>
        <w:ind w:firstLine="709"/>
        <w:jc w:val="both"/>
        <w:rPr>
          <w:sz w:val="28"/>
          <w:szCs w:val="28"/>
        </w:rPr>
      </w:pPr>
      <w:r>
        <w:rPr>
          <w:noProof/>
        </w:rPr>
        <w:pict>
          <v:shape id="_x0000_s1028" type="#_x0000_t75" style="position:absolute;left:0;text-align:left;margin-left:45pt;margin-top:7.65pt;width:339pt;height:218.4pt;z-index:-251658240">
            <v:imagedata r:id="rId13" o:title=""/>
            <w10:wrap side="left"/>
          </v:shape>
        </w:pic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Рис. 2.5. Распределение видов утеплителей зимней обуви для детей по оптимальности соотношения «цена-качество»</w:t>
      </w:r>
    </w:p>
    <w:p w:rsidR="00A57C43" w:rsidRPr="00046E73" w:rsidRDefault="00A57C43" w:rsidP="00046E73">
      <w:pPr>
        <w:spacing w:line="360" w:lineRule="auto"/>
        <w:ind w:firstLine="709"/>
        <w:jc w:val="both"/>
        <w:rPr>
          <w:sz w:val="28"/>
          <w:szCs w:val="28"/>
        </w:rPr>
      </w:pPr>
      <w:r w:rsidRPr="00046E73">
        <w:rPr>
          <w:sz w:val="28"/>
          <w:szCs w:val="28"/>
        </w:rPr>
        <w:t>То, какие дополнительные элементы в дизайне детской обуви в первую очередь привлекают покупателей, изобразим на рис. 2.6.</w:t>
      </w:r>
    </w:p>
    <w:p w:rsidR="00A57C43" w:rsidRPr="00046E73" w:rsidRDefault="00BD57F1" w:rsidP="00046E73">
      <w:pPr>
        <w:spacing w:line="360" w:lineRule="auto"/>
        <w:ind w:firstLine="709"/>
        <w:jc w:val="both"/>
        <w:rPr>
          <w:sz w:val="28"/>
          <w:szCs w:val="28"/>
        </w:rPr>
      </w:pPr>
      <w:r>
        <w:rPr>
          <w:sz w:val="28"/>
          <w:szCs w:val="28"/>
        </w:rPr>
        <w:pict>
          <v:shape id="_x0000_i1031" type="#_x0000_t75" style="width:360.75pt;height:224.25pt">
            <v:imagedata r:id="rId14" o:title=""/>
          </v:shape>
        </w:pict>
      </w:r>
    </w:p>
    <w:p w:rsidR="00A57C43" w:rsidRPr="00046E73" w:rsidRDefault="00A57C43" w:rsidP="00046E73">
      <w:pPr>
        <w:spacing w:line="360" w:lineRule="auto"/>
        <w:ind w:firstLine="709"/>
        <w:jc w:val="both"/>
        <w:rPr>
          <w:sz w:val="28"/>
          <w:szCs w:val="28"/>
        </w:rPr>
      </w:pPr>
      <w:r w:rsidRPr="00046E73">
        <w:rPr>
          <w:sz w:val="28"/>
          <w:szCs w:val="28"/>
        </w:rPr>
        <w:t>Рис. 2.6. Привлекательность дополнительных элементов в дизайне детской обуви</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Из рис. 2.6. достаточно хорошо видно, что самым привлекательным дополнительным элементом детской обуви является удобная фурнитура (40%), внимание 24% родителей в первую очередь привлекают соответствующие возрасту ребенка рисунки, 22% обращают внимание на яркую фурнитуру, 8% - на мигающие при ходьбе фонарики, встроенные в подошву и лишь 6% - на различные звуковые эффекты. Различные световые и звуковые эффекты привлекают в основном родителей малышей, а вот удобство и оригинальность фурнитуры свойственно выбирать тем родителям, чьи дети уже сами умеют обуваться, так как этот в первую очередь интересно именно ребенку, не зависимо от того, мальчик он или девочка.</w:t>
      </w:r>
    </w:p>
    <w:p w:rsidR="00A57C43" w:rsidRPr="00046E73" w:rsidRDefault="00A57C43" w:rsidP="00046E73">
      <w:pPr>
        <w:spacing w:line="360" w:lineRule="auto"/>
        <w:ind w:firstLine="709"/>
        <w:jc w:val="both"/>
        <w:rPr>
          <w:sz w:val="28"/>
          <w:szCs w:val="28"/>
        </w:rPr>
      </w:pPr>
      <w:r w:rsidRPr="00046E73">
        <w:rPr>
          <w:sz w:val="28"/>
          <w:szCs w:val="28"/>
        </w:rPr>
        <w:t xml:space="preserve">Цель анализа рынка - определить местонахождение "плодоносных" рынков и оценить их потенциальную емкость для своих товаров. Располагая этими сведениями, рекламодатель сможет затем распределить свои усилия между различными рыночными зонами пропорционально их потенциальной емкости и, следовательно, добиться максимального возмещения расходов на рекламу. </w:t>
      </w:r>
    </w:p>
    <w:p w:rsidR="00A57C43" w:rsidRPr="00046E73" w:rsidRDefault="00A57C43" w:rsidP="00046E73">
      <w:pPr>
        <w:spacing w:line="360" w:lineRule="auto"/>
        <w:ind w:firstLine="709"/>
        <w:jc w:val="both"/>
        <w:rPr>
          <w:sz w:val="28"/>
          <w:szCs w:val="28"/>
        </w:rPr>
      </w:pPr>
      <w:r w:rsidRPr="00046E73">
        <w:rPr>
          <w:sz w:val="28"/>
          <w:szCs w:val="28"/>
        </w:rPr>
        <w:t xml:space="preserve">Нужно отметить, что респонденты благожелательно относятся к тому, что реклама и сопутствующие ей рекламные мероприятия стали неотъемлемой частью при приобретении товара.  90% относятся к рекламе положительно, 8% ее не приемлют и 2% к рекламе равнодушны (рис.2.7). </w:t>
      </w:r>
    </w:p>
    <w:p w:rsidR="00A57C43" w:rsidRPr="00046E73" w:rsidRDefault="00A57C43" w:rsidP="00046E73">
      <w:pPr>
        <w:spacing w:line="360" w:lineRule="auto"/>
        <w:ind w:firstLine="709"/>
        <w:jc w:val="both"/>
        <w:rPr>
          <w:sz w:val="28"/>
          <w:szCs w:val="28"/>
        </w:rPr>
      </w:pPr>
      <w:r w:rsidRPr="00046E73">
        <w:rPr>
          <w:sz w:val="28"/>
          <w:szCs w:val="28"/>
        </w:rPr>
        <w:t>Зачастую реклама  является хорошим ориентиром в мире товара и сокращает время на поиски нужного товара, что особенно актуально, если Вы приобретаете обувь для непоседливого малыша.</w:t>
      </w:r>
    </w:p>
    <w:p w:rsidR="00A57C43" w:rsidRPr="00046E73" w:rsidRDefault="00BD57F1" w:rsidP="00046E73">
      <w:pPr>
        <w:spacing w:line="360" w:lineRule="auto"/>
        <w:ind w:firstLine="709"/>
        <w:jc w:val="both"/>
        <w:rPr>
          <w:sz w:val="28"/>
          <w:szCs w:val="28"/>
        </w:rPr>
      </w:pPr>
      <w:r>
        <w:rPr>
          <w:noProof/>
        </w:rPr>
        <w:pict>
          <v:shape id="_x0000_s1030" type="#_x0000_t75" style="position:absolute;left:0;text-align:left;margin-left:-9pt;margin-top:13.8pt;width:387pt;height:114.75pt;z-index:251659264" fillcolor="black" strokecolor="white" strokeweight="3e-5mm">
            <v:imagedata r:id="rId15" o:title=""/>
            <o:lock v:ext="edit" rotation="t"/>
          </v:shape>
        </w:pic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Рис.2.7 Отношение респондентов к рекламе на товар</w:t>
      </w:r>
    </w:p>
    <w:p w:rsidR="00A57C43" w:rsidRPr="00046E73" w:rsidRDefault="00A80BBA" w:rsidP="00A80BBA">
      <w:pPr>
        <w:spacing w:line="360" w:lineRule="auto"/>
        <w:ind w:firstLine="709"/>
        <w:jc w:val="center"/>
        <w:rPr>
          <w:sz w:val="28"/>
          <w:szCs w:val="28"/>
        </w:rPr>
      </w:pPr>
      <w:bookmarkStart w:id="3" w:name="_Toc185585410"/>
      <w:r>
        <w:rPr>
          <w:sz w:val="28"/>
          <w:szCs w:val="28"/>
        </w:rPr>
        <w:br w:type="page"/>
      </w:r>
      <w:r w:rsidR="00A57C43" w:rsidRPr="00046E73">
        <w:rPr>
          <w:sz w:val="28"/>
          <w:szCs w:val="28"/>
        </w:rPr>
        <w:t>ЧАСТЬ 3. РАЗРАБОТКА РЕКЛАМНЫХ РЕКОМЕНДАЦИЙ ПО СТИМУЛИРОВАНИЮ СБЫТА  ДЛЯ  МАГАЗИНА «ДЕТСКАЯ ОБУВЬ»</w:t>
      </w:r>
      <w:bookmarkEnd w:id="3"/>
    </w:p>
    <w:p w:rsidR="00A57C43" w:rsidRPr="00046E73" w:rsidRDefault="00A57C43" w:rsidP="00A80BBA">
      <w:pPr>
        <w:spacing w:line="360" w:lineRule="auto"/>
        <w:ind w:firstLine="709"/>
        <w:jc w:val="center"/>
        <w:rPr>
          <w:sz w:val="28"/>
          <w:szCs w:val="28"/>
        </w:rPr>
      </w:pPr>
    </w:p>
    <w:p w:rsidR="00A57C43" w:rsidRPr="00046E73" w:rsidRDefault="00A57C43" w:rsidP="00A80BBA">
      <w:pPr>
        <w:spacing w:line="360" w:lineRule="auto"/>
        <w:ind w:firstLine="709"/>
        <w:jc w:val="center"/>
        <w:rPr>
          <w:sz w:val="28"/>
          <w:szCs w:val="28"/>
        </w:rPr>
      </w:pPr>
      <w:bookmarkStart w:id="4" w:name="_Toc185585411"/>
      <w:r w:rsidRPr="00046E73">
        <w:rPr>
          <w:sz w:val="28"/>
          <w:szCs w:val="28"/>
        </w:rPr>
        <w:t>3.1. Анализ внешней среды и оценка конкуренции</w:t>
      </w:r>
      <w:bookmarkEnd w:id="4"/>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Важной характеристикой любой хозяйственной единицы является ее положение во внешней среде. Именно поэтому для того, чтобы разработать оптимальную сбытовую стратегию для магазина «Детская обувь», необходимо провести качественный анализ внешней среды.</w:t>
      </w:r>
    </w:p>
    <w:p w:rsidR="00A57C43" w:rsidRPr="00046E73" w:rsidRDefault="00A57C43" w:rsidP="00046E73">
      <w:pPr>
        <w:spacing w:line="360" w:lineRule="auto"/>
        <w:ind w:firstLine="709"/>
        <w:jc w:val="both"/>
        <w:rPr>
          <w:sz w:val="28"/>
          <w:szCs w:val="28"/>
        </w:rPr>
      </w:pPr>
      <w:r w:rsidRPr="00046E73">
        <w:rPr>
          <w:sz w:val="28"/>
          <w:szCs w:val="28"/>
        </w:rPr>
        <w:t>Поставщики</w:t>
      </w:r>
    </w:p>
    <w:p w:rsidR="00A57C43" w:rsidRPr="00046E73" w:rsidRDefault="00A57C43" w:rsidP="00046E73">
      <w:pPr>
        <w:spacing w:line="360" w:lineRule="auto"/>
        <w:ind w:firstLine="709"/>
        <w:jc w:val="both"/>
        <w:rPr>
          <w:sz w:val="28"/>
          <w:szCs w:val="28"/>
        </w:rPr>
      </w:pPr>
      <w:r w:rsidRPr="00046E73">
        <w:rPr>
          <w:sz w:val="28"/>
          <w:szCs w:val="28"/>
        </w:rPr>
        <w:t>Наиболее крупными фирмами-производителями детской обуви, поставляющими свою продукцию на рынок г. Абакана, являются:</w:t>
      </w:r>
    </w:p>
    <w:p w:rsidR="00A57C43" w:rsidRPr="00046E73" w:rsidRDefault="00A57C43" w:rsidP="00046E73">
      <w:pPr>
        <w:spacing w:line="360" w:lineRule="auto"/>
        <w:ind w:firstLine="709"/>
        <w:jc w:val="both"/>
        <w:rPr>
          <w:sz w:val="28"/>
          <w:szCs w:val="28"/>
        </w:rPr>
      </w:pPr>
      <w:r w:rsidRPr="00046E73">
        <w:rPr>
          <w:sz w:val="28"/>
          <w:szCs w:val="28"/>
        </w:rPr>
        <w:t>ОАО «Егорьевск-обувь»  (Московская область)</w:t>
      </w:r>
    </w:p>
    <w:p w:rsidR="00A57C43" w:rsidRPr="00046E73" w:rsidRDefault="00A57C43" w:rsidP="00046E73">
      <w:pPr>
        <w:spacing w:line="360" w:lineRule="auto"/>
        <w:ind w:firstLine="709"/>
        <w:jc w:val="both"/>
        <w:rPr>
          <w:sz w:val="28"/>
          <w:szCs w:val="28"/>
        </w:rPr>
      </w:pPr>
      <w:r w:rsidRPr="00046E73">
        <w:rPr>
          <w:sz w:val="28"/>
          <w:szCs w:val="28"/>
        </w:rPr>
        <w:t>ООО «Антилопа Про» (г. Москва)</w:t>
      </w:r>
    </w:p>
    <w:p w:rsidR="00A57C43" w:rsidRPr="00046E73" w:rsidRDefault="00A57C43" w:rsidP="00046E73">
      <w:pPr>
        <w:spacing w:line="360" w:lineRule="auto"/>
        <w:ind w:firstLine="709"/>
        <w:jc w:val="both"/>
        <w:rPr>
          <w:sz w:val="28"/>
          <w:szCs w:val="28"/>
        </w:rPr>
      </w:pPr>
      <w:r w:rsidRPr="00046E73">
        <w:rPr>
          <w:sz w:val="28"/>
          <w:szCs w:val="28"/>
        </w:rPr>
        <w:t>Компания «Флип» (г. Екатеринбург)</w:t>
      </w:r>
    </w:p>
    <w:p w:rsidR="00A57C43" w:rsidRPr="00046E73" w:rsidRDefault="00A57C43" w:rsidP="00046E73">
      <w:pPr>
        <w:spacing w:line="360" w:lineRule="auto"/>
        <w:ind w:firstLine="709"/>
        <w:jc w:val="both"/>
        <w:rPr>
          <w:sz w:val="28"/>
          <w:szCs w:val="28"/>
        </w:rPr>
      </w:pPr>
      <w:r w:rsidRPr="00046E73">
        <w:rPr>
          <w:sz w:val="28"/>
          <w:szCs w:val="28"/>
        </w:rPr>
        <w:t>Компания «Ройс» (г. Москва)</w:t>
      </w:r>
    </w:p>
    <w:p w:rsidR="00A57C43" w:rsidRPr="00046E73" w:rsidRDefault="00A57C43" w:rsidP="00046E73">
      <w:pPr>
        <w:spacing w:line="360" w:lineRule="auto"/>
        <w:ind w:firstLine="709"/>
        <w:jc w:val="both"/>
        <w:rPr>
          <w:sz w:val="28"/>
          <w:szCs w:val="28"/>
        </w:rPr>
      </w:pPr>
      <w:r w:rsidRPr="00046E73">
        <w:rPr>
          <w:sz w:val="28"/>
          <w:szCs w:val="28"/>
        </w:rPr>
        <w:t>Фирма «Miniman» (г. Москва)</w:t>
      </w:r>
    </w:p>
    <w:p w:rsidR="00A57C43" w:rsidRPr="00046E73" w:rsidRDefault="00A57C43" w:rsidP="00046E73">
      <w:pPr>
        <w:spacing w:line="360" w:lineRule="auto"/>
        <w:ind w:firstLine="709"/>
        <w:jc w:val="both"/>
        <w:rPr>
          <w:sz w:val="28"/>
          <w:szCs w:val="28"/>
        </w:rPr>
      </w:pPr>
      <w:r w:rsidRPr="00046E73">
        <w:rPr>
          <w:sz w:val="28"/>
          <w:szCs w:val="28"/>
        </w:rPr>
        <w:t>Фирма «Melania» (Италия)</w:t>
      </w:r>
    </w:p>
    <w:p w:rsidR="00A57C43" w:rsidRPr="00046E73" w:rsidRDefault="00A57C43" w:rsidP="00046E73">
      <w:pPr>
        <w:spacing w:line="360" w:lineRule="auto"/>
        <w:ind w:firstLine="709"/>
        <w:jc w:val="both"/>
        <w:rPr>
          <w:sz w:val="28"/>
          <w:szCs w:val="28"/>
        </w:rPr>
      </w:pPr>
      <w:r w:rsidRPr="00046E73">
        <w:rPr>
          <w:sz w:val="28"/>
          <w:szCs w:val="28"/>
        </w:rPr>
        <w:t>Фирма «Темпо кидс» (Испания)</w:t>
      </w:r>
    </w:p>
    <w:p w:rsidR="00A57C43" w:rsidRPr="00046E73" w:rsidRDefault="00A57C43" w:rsidP="00046E73">
      <w:pPr>
        <w:spacing w:line="360" w:lineRule="auto"/>
        <w:ind w:firstLine="709"/>
        <w:jc w:val="both"/>
        <w:rPr>
          <w:sz w:val="28"/>
          <w:szCs w:val="28"/>
        </w:rPr>
      </w:pPr>
      <w:r w:rsidRPr="00046E73">
        <w:rPr>
          <w:sz w:val="28"/>
          <w:szCs w:val="28"/>
        </w:rPr>
        <w:t>Фирма «Viking» (Англия)</w:t>
      </w:r>
    </w:p>
    <w:p w:rsidR="00A57C43" w:rsidRPr="00046E73" w:rsidRDefault="00A57C43" w:rsidP="00046E73">
      <w:pPr>
        <w:spacing w:line="360" w:lineRule="auto"/>
        <w:ind w:firstLine="709"/>
        <w:jc w:val="both"/>
        <w:rPr>
          <w:sz w:val="28"/>
          <w:szCs w:val="28"/>
        </w:rPr>
      </w:pPr>
      <w:r w:rsidRPr="00046E73">
        <w:rPr>
          <w:sz w:val="28"/>
          <w:szCs w:val="28"/>
        </w:rPr>
        <w:t>Фирма «Pablosky» (Польша)</w:t>
      </w:r>
    </w:p>
    <w:p w:rsidR="00A57C43" w:rsidRPr="00046E73" w:rsidRDefault="00A57C43" w:rsidP="00046E73">
      <w:pPr>
        <w:spacing w:line="360" w:lineRule="auto"/>
        <w:ind w:firstLine="709"/>
        <w:jc w:val="both"/>
        <w:rPr>
          <w:sz w:val="28"/>
          <w:szCs w:val="28"/>
        </w:rPr>
      </w:pPr>
      <w:r w:rsidRPr="00046E73">
        <w:rPr>
          <w:sz w:val="28"/>
          <w:szCs w:val="28"/>
        </w:rPr>
        <w:t>Фирма «Ecco» (Дания-Корея)</w:t>
      </w:r>
    </w:p>
    <w:p w:rsidR="00A57C43" w:rsidRPr="00046E73" w:rsidRDefault="00A57C43" w:rsidP="00046E73">
      <w:pPr>
        <w:spacing w:line="360" w:lineRule="auto"/>
        <w:ind w:firstLine="709"/>
        <w:jc w:val="both"/>
        <w:rPr>
          <w:sz w:val="28"/>
          <w:szCs w:val="28"/>
        </w:rPr>
      </w:pPr>
      <w:r w:rsidRPr="00046E73">
        <w:rPr>
          <w:sz w:val="28"/>
          <w:szCs w:val="28"/>
        </w:rPr>
        <w:t>Фирма «Bartek» (Польша)</w:t>
      </w:r>
    </w:p>
    <w:p w:rsidR="00A57C43" w:rsidRPr="00046E73" w:rsidRDefault="00A57C43" w:rsidP="00046E73">
      <w:pPr>
        <w:spacing w:line="360" w:lineRule="auto"/>
        <w:ind w:firstLine="709"/>
        <w:jc w:val="both"/>
        <w:rPr>
          <w:sz w:val="28"/>
          <w:szCs w:val="28"/>
        </w:rPr>
      </w:pPr>
      <w:r w:rsidRPr="00046E73">
        <w:rPr>
          <w:sz w:val="28"/>
          <w:szCs w:val="28"/>
        </w:rPr>
        <w:t xml:space="preserve">Обувное предприятие ОАО «Егорьевск-обувь»  (Московская область) является одним из старейших предприятий, производящих детскую обувь. </w:t>
      </w:r>
      <w:r w:rsidRPr="00046E73">
        <w:rPr>
          <w:sz w:val="28"/>
          <w:szCs w:val="28"/>
        </w:rPr>
        <w:br/>
        <w:t>Модели торговой марки «Котофей» красивы и долговечны, потому что изготавливаются только из натуральных материалов!</w:t>
      </w:r>
    </w:p>
    <w:p w:rsidR="00A57C43" w:rsidRPr="00046E73" w:rsidRDefault="00A57C43" w:rsidP="00046E73">
      <w:pPr>
        <w:spacing w:line="360" w:lineRule="auto"/>
        <w:ind w:firstLine="709"/>
        <w:jc w:val="both"/>
        <w:rPr>
          <w:sz w:val="28"/>
          <w:szCs w:val="28"/>
        </w:rPr>
      </w:pPr>
      <w:r w:rsidRPr="00046E73">
        <w:rPr>
          <w:sz w:val="28"/>
          <w:szCs w:val="28"/>
        </w:rPr>
        <w:t>Фирма Miniman - производитель качественной и хорошей детской обуви. Фирма ведет совместную деятельность с опытными моделистами многих европейских стран, как Италия, Германия, Нидерланды, Испания и т.д. и на каждый сезон предлагает различную качественную и полезную для здоровья ног детскую обувь.</w:t>
      </w:r>
    </w:p>
    <w:p w:rsidR="00A57C43" w:rsidRPr="00046E73" w:rsidRDefault="00A57C43" w:rsidP="00046E73">
      <w:pPr>
        <w:spacing w:line="360" w:lineRule="auto"/>
        <w:ind w:firstLine="709"/>
        <w:jc w:val="both"/>
        <w:rPr>
          <w:sz w:val="28"/>
          <w:szCs w:val="28"/>
        </w:rPr>
      </w:pPr>
      <w:r w:rsidRPr="00046E73">
        <w:rPr>
          <w:sz w:val="28"/>
          <w:szCs w:val="28"/>
        </w:rPr>
        <w:t xml:space="preserve">Детская обувь торговой марки «Антилопа» крупнейшего производителя детской обуви ООО «Антилопа Про» (г. Москва), – это технология комфорта и здоровья. Форма детской обуви максимально учитывает антропометрические особенности строения маленькой детской стопы, а современный дизайн радует малышей и их родителей! </w:t>
      </w:r>
    </w:p>
    <w:p w:rsidR="00A57C43" w:rsidRPr="00046E73" w:rsidRDefault="00A57C43" w:rsidP="00046E73">
      <w:pPr>
        <w:spacing w:line="360" w:lineRule="auto"/>
        <w:ind w:firstLine="709"/>
        <w:jc w:val="both"/>
        <w:rPr>
          <w:sz w:val="28"/>
          <w:szCs w:val="28"/>
        </w:rPr>
      </w:pPr>
      <w:r w:rsidRPr="00046E73">
        <w:rPr>
          <w:sz w:val="28"/>
          <w:szCs w:val="28"/>
        </w:rPr>
        <w:t>Компания «Флип» разрабатывает и производит качественную модельную детскую обувь для всех сезонов торговых марок «Флип» и «Аллигаша». </w:t>
      </w:r>
    </w:p>
    <w:p w:rsidR="00A57C43" w:rsidRPr="00046E73" w:rsidRDefault="00A57C43" w:rsidP="00046E73">
      <w:pPr>
        <w:spacing w:line="360" w:lineRule="auto"/>
        <w:ind w:firstLine="709"/>
        <w:jc w:val="both"/>
        <w:rPr>
          <w:sz w:val="28"/>
          <w:szCs w:val="28"/>
        </w:rPr>
      </w:pPr>
      <w:r w:rsidRPr="00046E73">
        <w:rPr>
          <w:sz w:val="28"/>
          <w:szCs w:val="28"/>
        </w:rPr>
        <w:t>Компания «Ройс» (г. Москва) является производителем модельной детской обуви «Зебра». Модный дизайн, современные материалы и доступная цена выделяют детскую обувь торговой марки «Зебра»!</w:t>
      </w:r>
    </w:p>
    <w:p w:rsidR="00A57C43" w:rsidRPr="00046E73" w:rsidRDefault="00A57C43" w:rsidP="00046E73">
      <w:pPr>
        <w:spacing w:line="360" w:lineRule="auto"/>
        <w:ind w:firstLine="709"/>
        <w:jc w:val="both"/>
        <w:rPr>
          <w:sz w:val="28"/>
          <w:szCs w:val="28"/>
        </w:rPr>
      </w:pPr>
      <w:r w:rsidRPr="00046E73">
        <w:rPr>
          <w:sz w:val="28"/>
          <w:szCs w:val="28"/>
        </w:rPr>
        <w:t>Melania - известный итальянский производитель детской обуви. Хорошо зарекомендовал на российском рынке и стал, любим многими покупателями. Красивый дизайн, итальянское качество - по приемлемым ценам.</w:t>
      </w:r>
    </w:p>
    <w:p w:rsidR="00A57C43" w:rsidRPr="00046E73" w:rsidRDefault="00A57C43" w:rsidP="00046E73">
      <w:pPr>
        <w:spacing w:line="360" w:lineRule="auto"/>
        <w:ind w:firstLine="709"/>
        <w:jc w:val="both"/>
        <w:rPr>
          <w:sz w:val="28"/>
          <w:szCs w:val="28"/>
        </w:rPr>
      </w:pPr>
      <w:r w:rsidRPr="00046E73">
        <w:rPr>
          <w:sz w:val="28"/>
          <w:szCs w:val="28"/>
        </w:rPr>
        <w:t>В 2005 представительство испанской торговой марки «Темпо кидс» запустило проект по производству детской обуви. В ассортименте представлены как модели традиционного сегмента комфорт, обувь с профилактической стелькой, так и бюджетные решения. Произведено в Китае по Испанской технологии и лекалам.</w:t>
      </w:r>
    </w:p>
    <w:p w:rsidR="00A57C43" w:rsidRPr="00046E73" w:rsidRDefault="00A57C43" w:rsidP="00046E73">
      <w:pPr>
        <w:spacing w:line="360" w:lineRule="auto"/>
        <w:ind w:firstLine="709"/>
        <w:jc w:val="both"/>
        <w:rPr>
          <w:sz w:val="28"/>
          <w:szCs w:val="28"/>
        </w:rPr>
      </w:pPr>
      <w:r w:rsidRPr="00046E73">
        <w:rPr>
          <w:sz w:val="28"/>
          <w:szCs w:val="28"/>
        </w:rPr>
        <w:t>Английская компания «Viking» является признанным производителем спортивной детской обуви во всем мире. Обувь отличается оригинальным спортивным дизайном, яркими расцветками и удобными ортопедическими основами.</w:t>
      </w:r>
    </w:p>
    <w:p w:rsidR="00A57C43" w:rsidRPr="00046E73" w:rsidRDefault="00A57C43" w:rsidP="00046E73">
      <w:pPr>
        <w:spacing w:line="360" w:lineRule="auto"/>
        <w:ind w:firstLine="709"/>
        <w:jc w:val="both"/>
        <w:rPr>
          <w:sz w:val="28"/>
          <w:szCs w:val="28"/>
        </w:rPr>
      </w:pPr>
      <w:r w:rsidRPr="00046E73">
        <w:rPr>
          <w:sz w:val="28"/>
          <w:szCs w:val="28"/>
        </w:rPr>
        <w:t>Конкуренты</w:t>
      </w:r>
    </w:p>
    <w:p w:rsidR="00A57C43" w:rsidRPr="00046E73" w:rsidRDefault="00A57C43" w:rsidP="00046E73">
      <w:pPr>
        <w:spacing w:line="360" w:lineRule="auto"/>
        <w:ind w:firstLine="709"/>
        <w:jc w:val="both"/>
        <w:rPr>
          <w:sz w:val="28"/>
          <w:szCs w:val="28"/>
        </w:rPr>
      </w:pPr>
      <w:r w:rsidRPr="00046E73">
        <w:rPr>
          <w:sz w:val="28"/>
          <w:szCs w:val="28"/>
        </w:rPr>
        <w:t>Среди продавцов детской обуви в г. Абакане можно выделить следующих:</w:t>
      </w:r>
    </w:p>
    <w:p w:rsidR="00A57C43" w:rsidRPr="00046E73" w:rsidRDefault="00A57C43" w:rsidP="00046E73">
      <w:pPr>
        <w:spacing w:line="360" w:lineRule="auto"/>
        <w:ind w:firstLine="709"/>
        <w:jc w:val="both"/>
        <w:rPr>
          <w:sz w:val="28"/>
          <w:szCs w:val="28"/>
        </w:rPr>
      </w:pPr>
      <w:r w:rsidRPr="00046E73">
        <w:rPr>
          <w:sz w:val="28"/>
          <w:szCs w:val="28"/>
        </w:rPr>
        <w:t>Магазин «Эльф до 16-ти» (ул. Крылова, 73)</w:t>
      </w:r>
    </w:p>
    <w:p w:rsidR="00A57C43" w:rsidRPr="00046E73" w:rsidRDefault="00A57C43" w:rsidP="00046E73">
      <w:pPr>
        <w:spacing w:line="360" w:lineRule="auto"/>
        <w:ind w:firstLine="709"/>
        <w:jc w:val="both"/>
        <w:rPr>
          <w:sz w:val="28"/>
          <w:szCs w:val="28"/>
        </w:rPr>
      </w:pPr>
      <w:r w:rsidRPr="00046E73">
        <w:rPr>
          <w:sz w:val="28"/>
          <w:szCs w:val="28"/>
        </w:rPr>
        <w:t>Магазин «Детская обувь» (ул. Вяткина, 23)</w:t>
      </w:r>
    </w:p>
    <w:p w:rsidR="00A57C43" w:rsidRPr="00046E73" w:rsidRDefault="00A57C43" w:rsidP="00046E73">
      <w:pPr>
        <w:spacing w:line="360" w:lineRule="auto"/>
        <w:ind w:firstLine="709"/>
        <w:jc w:val="both"/>
        <w:rPr>
          <w:sz w:val="28"/>
          <w:szCs w:val="28"/>
        </w:rPr>
      </w:pPr>
      <w:r w:rsidRPr="00046E73">
        <w:rPr>
          <w:sz w:val="28"/>
          <w:szCs w:val="28"/>
        </w:rPr>
        <w:t>Магазин «Машутка» (ул. Щетинкина, 34)</w:t>
      </w:r>
    </w:p>
    <w:p w:rsidR="00A57C43" w:rsidRPr="00046E73" w:rsidRDefault="00A57C43" w:rsidP="00046E73">
      <w:pPr>
        <w:spacing w:line="360" w:lineRule="auto"/>
        <w:ind w:firstLine="709"/>
        <w:jc w:val="both"/>
        <w:rPr>
          <w:sz w:val="28"/>
          <w:szCs w:val="28"/>
        </w:rPr>
      </w:pPr>
      <w:r w:rsidRPr="00046E73">
        <w:rPr>
          <w:sz w:val="28"/>
          <w:szCs w:val="28"/>
        </w:rPr>
        <w:t>Магазин «Мир детства Греми» (ул. Кирова, 102)</w:t>
      </w:r>
    </w:p>
    <w:p w:rsidR="00A57C43" w:rsidRPr="00046E73" w:rsidRDefault="00A57C43" w:rsidP="00046E73">
      <w:pPr>
        <w:spacing w:line="360" w:lineRule="auto"/>
        <w:ind w:firstLine="709"/>
        <w:jc w:val="both"/>
        <w:rPr>
          <w:sz w:val="28"/>
          <w:szCs w:val="28"/>
        </w:rPr>
      </w:pPr>
      <w:r w:rsidRPr="00046E73">
        <w:rPr>
          <w:sz w:val="28"/>
          <w:szCs w:val="28"/>
        </w:rPr>
        <w:t>Магазин «Детский мир» (Ц. рынок)</w:t>
      </w:r>
    </w:p>
    <w:p w:rsidR="00A57C43" w:rsidRPr="00046E73" w:rsidRDefault="00A57C43" w:rsidP="00046E73">
      <w:pPr>
        <w:spacing w:line="360" w:lineRule="auto"/>
        <w:ind w:firstLine="709"/>
        <w:jc w:val="both"/>
        <w:rPr>
          <w:sz w:val="28"/>
          <w:szCs w:val="28"/>
        </w:rPr>
      </w:pPr>
      <w:r w:rsidRPr="00046E73">
        <w:rPr>
          <w:sz w:val="28"/>
          <w:szCs w:val="28"/>
        </w:rPr>
        <w:t>Фирменный магазин «Ecco» (ул. К. Маркса, 60)</w:t>
      </w:r>
    </w:p>
    <w:p w:rsidR="00A57C43" w:rsidRPr="00046E73" w:rsidRDefault="00A57C43" w:rsidP="00046E73">
      <w:pPr>
        <w:spacing w:line="360" w:lineRule="auto"/>
        <w:ind w:firstLine="709"/>
        <w:jc w:val="both"/>
        <w:rPr>
          <w:sz w:val="28"/>
          <w:szCs w:val="28"/>
        </w:rPr>
      </w:pPr>
      <w:r w:rsidRPr="00046E73">
        <w:rPr>
          <w:sz w:val="28"/>
          <w:szCs w:val="28"/>
        </w:rPr>
        <w:t>Отделы «Котофей» (маг. «Лимпопо», Сити-центр «Владимирский»)</w:t>
      </w:r>
    </w:p>
    <w:p w:rsidR="00A57C43" w:rsidRPr="00046E73" w:rsidRDefault="00A57C43" w:rsidP="00046E73">
      <w:pPr>
        <w:spacing w:line="360" w:lineRule="auto"/>
        <w:ind w:firstLine="709"/>
        <w:jc w:val="both"/>
        <w:rPr>
          <w:sz w:val="28"/>
          <w:szCs w:val="28"/>
        </w:rPr>
      </w:pPr>
      <w:r w:rsidRPr="00046E73">
        <w:rPr>
          <w:sz w:val="28"/>
          <w:szCs w:val="28"/>
        </w:rPr>
        <w:t>Отдел «Одежда для детей» (ТК «Саяны»)</w:t>
      </w:r>
    </w:p>
    <w:p w:rsidR="00A57C43" w:rsidRPr="00046E73" w:rsidRDefault="00A57C43" w:rsidP="00046E73">
      <w:pPr>
        <w:spacing w:line="360" w:lineRule="auto"/>
        <w:ind w:firstLine="709"/>
        <w:jc w:val="both"/>
        <w:rPr>
          <w:sz w:val="28"/>
          <w:szCs w:val="28"/>
        </w:rPr>
      </w:pPr>
      <w:r w:rsidRPr="00046E73">
        <w:rPr>
          <w:sz w:val="28"/>
          <w:szCs w:val="28"/>
        </w:rPr>
        <w:t>Отдел «Непоседа» (маг. «Эдельвейс»)</w:t>
      </w:r>
    </w:p>
    <w:p w:rsidR="00A57C43" w:rsidRPr="00046E73" w:rsidRDefault="00A57C43" w:rsidP="00046E73">
      <w:pPr>
        <w:spacing w:line="360" w:lineRule="auto"/>
        <w:ind w:firstLine="709"/>
        <w:jc w:val="both"/>
        <w:rPr>
          <w:sz w:val="28"/>
          <w:szCs w:val="28"/>
        </w:rPr>
      </w:pPr>
      <w:r w:rsidRPr="00046E73">
        <w:rPr>
          <w:sz w:val="28"/>
          <w:szCs w:val="28"/>
        </w:rPr>
        <w:t>Отдел «Умка» (маг. «Кооператор»)</w:t>
      </w:r>
    </w:p>
    <w:p w:rsidR="00A57C43" w:rsidRPr="00046E73" w:rsidRDefault="00A57C43" w:rsidP="00046E73">
      <w:pPr>
        <w:spacing w:line="360" w:lineRule="auto"/>
        <w:ind w:firstLine="709"/>
        <w:jc w:val="both"/>
        <w:rPr>
          <w:sz w:val="28"/>
          <w:szCs w:val="28"/>
        </w:rPr>
      </w:pPr>
      <w:r w:rsidRPr="00046E73">
        <w:rPr>
          <w:sz w:val="28"/>
          <w:szCs w:val="28"/>
        </w:rPr>
        <w:t xml:space="preserve">Также на центральном рынке города есть несколько точек, торгующих детской обувью. Как правило, обувь, выставленная в таких торговых точках, имеет значительно низкое качество и, соответственно, отличается по цене. Так как тема курсовой работы затрагивает проблему формирования ассортимента детской обуви непосредственно для магазина, то рассматривать уличную торговлю товаром данного вида не имеет большого смысла. </w:t>
      </w:r>
    </w:p>
    <w:p w:rsidR="00A57C43" w:rsidRPr="00046E73" w:rsidRDefault="00A57C43" w:rsidP="00046E73">
      <w:pPr>
        <w:spacing w:line="360" w:lineRule="auto"/>
        <w:ind w:firstLine="709"/>
        <w:jc w:val="both"/>
        <w:rPr>
          <w:sz w:val="28"/>
          <w:szCs w:val="28"/>
        </w:rPr>
      </w:pPr>
      <w:r w:rsidRPr="00046E73">
        <w:rPr>
          <w:sz w:val="28"/>
          <w:szCs w:val="28"/>
        </w:rPr>
        <w:t>Примерно 50% всего ассортимента обувной продукции для детей, представленной на рынке г. Абакана, предложено в магазинах «Эльф до 16-ти» и «Детская обувь». Эти магазины поддерживают торговые отношения со всеми вышеперечисленными фирмами-производителями, следят за постоянным обновлением коллекций и по мере возможности расширяют свой ассортимент, проводят рекламные кампании. Следует отметить, что цены на обувь в этих магазинах мало отличаются от цен продавцов-конкурентов, но здесь действуют постоянные и накопительные дисконтные карты, сезонные скидки. Необходимо обозначить существенный недостаток этих магазинов. Их месторасположение настолько невыгодно (особенно маг. «Эльф до 16-ти»), что намеренное завышение цены ни в коем случае не даст желаемой прибыли.</w:t>
      </w:r>
    </w:p>
    <w:p w:rsidR="00A57C43" w:rsidRPr="00046E73" w:rsidRDefault="00A57C43" w:rsidP="00046E73">
      <w:pPr>
        <w:spacing w:line="360" w:lineRule="auto"/>
        <w:ind w:firstLine="709"/>
        <w:jc w:val="both"/>
        <w:rPr>
          <w:sz w:val="28"/>
          <w:szCs w:val="28"/>
        </w:rPr>
      </w:pPr>
      <w:r w:rsidRPr="00046E73">
        <w:rPr>
          <w:sz w:val="28"/>
          <w:szCs w:val="28"/>
        </w:rPr>
        <w:t xml:space="preserve">Наиболее удобное расположение (вблизи центрального рынка) имеет магазин «Детский мир» и отделы, расположенные в прилегающих к рынку магазинах, такие как «Одежда для детей» (ТК «Саяны»), «Непоседа» (маг. «Эдельвейс»), «Умка» (маг. «Кооператор»). В этих отделах и магазине в основном представлена обувь следующих фирм-производителей: «Котофей»  (Московская область), «Антилопа» (г. Москва),  «Флип» (г. Екатеринбург), «Ройс» (г. Москва), «Pablosky» (Польша), «Bartek» (Польша). Рассматриваемые продавцы детской обуви проводят «пассивную» рекламную (листовки, не периодичная реклама в СМИ) и ценовую политику, предоставляя скидки лишь на «залежалый» товар или товарные остатки.    </w:t>
      </w:r>
    </w:p>
    <w:p w:rsidR="00A57C43" w:rsidRPr="00046E73" w:rsidRDefault="00A57C43" w:rsidP="00046E73">
      <w:pPr>
        <w:spacing w:line="360" w:lineRule="auto"/>
        <w:ind w:firstLine="709"/>
        <w:jc w:val="both"/>
        <w:rPr>
          <w:sz w:val="28"/>
          <w:szCs w:val="28"/>
        </w:rPr>
      </w:pPr>
      <w:r w:rsidRPr="00046E73">
        <w:rPr>
          <w:sz w:val="28"/>
          <w:szCs w:val="28"/>
        </w:rPr>
        <w:t xml:space="preserve">Отделы «Котофей» отличаются особой приверженностью российскому производителю. Здесь продается детская обувь исключительно московских фирм «Котофей», «Антилопа», «Ройс». Несмотря на то, что месторасположения отделов достаточно далеко от центра города, тем не менее сравнительно невысокие цены являются их большим преимуществом. Здесь есть свои постоянные клиенты, отделы «Котофей» известны в городе. </w:t>
      </w:r>
    </w:p>
    <w:p w:rsidR="00A57C43" w:rsidRPr="00046E73" w:rsidRDefault="00A57C43" w:rsidP="00046E73">
      <w:pPr>
        <w:spacing w:line="360" w:lineRule="auto"/>
        <w:ind w:firstLine="709"/>
        <w:jc w:val="both"/>
        <w:rPr>
          <w:sz w:val="28"/>
          <w:szCs w:val="28"/>
        </w:rPr>
      </w:pPr>
      <w:r w:rsidRPr="00046E73">
        <w:rPr>
          <w:sz w:val="28"/>
          <w:szCs w:val="28"/>
        </w:rPr>
        <w:t>Проведем сравнительную характеристику ценовой конкуренции на зимний ассортимент детской обуви (см. табл. 3.1).</w:t>
      </w:r>
    </w:p>
    <w:p w:rsidR="00A80BBA" w:rsidRDefault="00A80BBA"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Таблица 3.1</w:t>
      </w:r>
    </w:p>
    <w:p w:rsidR="00A57C43" w:rsidRPr="00046E73" w:rsidRDefault="00A57C43" w:rsidP="00046E73">
      <w:pPr>
        <w:spacing w:line="360" w:lineRule="auto"/>
        <w:ind w:firstLine="709"/>
        <w:jc w:val="both"/>
        <w:rPr>
          <w:sz w:val="28"/>
          <w:szCs w:val="28"/>
        </w:rPr>
      </w:pPr>
      <w:r w:rsidRPr="00046E73">
        <w:rPr>
          <w:sz w:val="28"/>
          <w:szCs w:val="28"/>
        </w:rPr>
        <w:t>Ценовая конкуренция на зимний ассортимент детской обуви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737"/>
        <w:gridCol w:w="719"/>
        <w:gridCol w:w="720"/>
        <w:gridCol w:w="720"/>
        <w:gridCol w:w="720"/>
        <w:gridCol w:w="720"/>
        <w:gridCol w:w="720"/>
        <w:gridCol w:w="722"/>
        <w:gridCol w:w="723"/>
        <w:gridCol w:w="723"/>
      </w:tblGrid>
      <w:tr w:rsidR="00A57C43" w:rsidRPr="00907468" w:rsidTr="00907468">
        <w:tc>
          <w:tcPr>
            <w:tcW w:w="1908" w:type="dxa"/>
            <w:vMerge w:val="restart"/>
          </w:tcPr>
          <w:p w:rsidR="00A57C43" w:rsidRPr="00907468" w:rsidRDefault="00A57C43" w:rsidP="00907468">
            <w:pPr>
              <w:ind w:firstLine="709"/>
              <w:jc w:val="both"/>
              <w:rPr>
                <w:sz w:val="20"/>
                <w:szCs w:val="20"/>
              </w:rPr>
            </w:pPr>
          </w:p>
          <w:p w:rsidR="00A57C43" w:rsidRPr="00907468" w:rsidRDefault="00A57C43" w:rsidP="00907468">
            <w:pPr>
              <w:ind w:firstLine="709"/>
              <w:jc w:val="both"/>
              <w:rPr>
                <w:sz w:val="20"/>
                <w:szCs w:val="20"/>
              </w:rPr>
            </w:pPr>
          </w:p>
          <w:p w:rsidR="00A57C43" w:rsidRPr="00907468" w:rsidRDefault="00A57C43" w:rsidP="00907468">
            <w:pPr>
              <w:ind w:firstLine="709"/>
              <w:jc w:val="both"/>
              <w:rPr>
                <w:sz w:val="20"/>
                <w:szCs w:val="20"/>
              </w:rPr>
            </w:pPr>
          </w:p>
          <w:p w:rsidR="00A57C43" w:rsidRPr="00907468" w:rsidRDefault="00A57C43" w:rsidP="00907468">
            <w:pPr>
              <w:ind w:firstLine="709"/>
              <w:jc w:val="both"/>
              <w:rPr>
                <w:sz w:val="20"/>
                <w:szCs w:val="20"/>
              </w:rPr>
            </w:pPr>
          </w:p>
          <w:p w:rsidR="00A57C43" w:rsidRPr="00907468" w:rsidRDefault="00A57C43" w:rsidP="00907468">
            <w:pPr>
              <w:ind w:firstLine="709"/>
              <w:jc w:val="both"/>
              <w:rPr>
                <w:sz w:val="20"/>
                <w:szCs w:val="20"/>
              </w:rPr>
            </w:pPr>
          </w:p>
          <w:p w:rsidR="00A57C43" w:rsidRPr="00907468" w:rsidRDefault="00A57C43" w:rsidP="00907468">
            <w:pPr>
              <w:ind w:firstLine="709"/>
              <w:jc w:val="both"/>
              <w:rPr>
                <w:sz w:val="20"/>
                <w:szCs w:val="20"/>
              </w:rPr>
            </w:pPr>
          </w:p>
          <w:p w:rsidR="00A57C43" w:rsidRPr="00907468" w:rsidRDefault="00A57C43" w:rsidP="00907468">
            <w:pPr>
              <w:ind w:firstLine="709"/>
              <w:jc w:val="both"/>
              <w:rPr>
                <w:sz w:val="20"/>
                <w:szCs w:val="20"/>
              </w:rPr>
            </w:pPr>
            <w:r w:rsidRPr="00907468">
              <w:rPr>
                <w:sz w:val="20"/>
                <w:szCs w:val="20"/>
              </w:rPr>
              <w:t>Марка обуви</w:t>
            </w:r>
          </w:p>
        </w:tc>
        <w:tc>
          <w:tcPr>
            <w:tcW w:w="720" w:type="dxa"/>
            <w:vMerge w:val="restart"/>
            <w:textDirection w:val="btLr"/>
          </w:tcPr>
          <w:p w:rsidR="00A57C43" w:rsidRPr="00907468" w:rsidRDefault="00A57C43" w:rsidP="00907468">
            <w:pPr>
              <w:ind w:firstLine="709"/>
              <w:jc w:val="both"/>
              <w:rPr>
                <w:sz w:val="20"/>
                <w:szCs w:val="20"/>
              </w:rPr>
            </w:pPr>
            <w:r w:rsidRPr="00907468">
              <w:rPr>
                <w:sz w:val="20"/>
                <w:szCs w:val="20"/>
              </w:rPr>
              <w:t>Средняя цена, руб.</w:t>
            </w:r>
          </w:p>
        </w:tc>
        <w:tc>
          <w:tcPr>
            <w:tcW w:w="7224" w:type="dxa"/>
            <w:gridSpan w:val="10"/>
          </w:tcPr>
          <w:p w:rsidR="00A57C43" w:rsidRPr="00907468" w:rsidRDefault="00A57C43" w:rsidP="00907468">
            <w:pPr>
              <w:ind w:firstLine="709"/>
              <w:jc w:val="both"/>
              <w:rPr>
                <w:sz w:val="20"/>
                <w:szCs w:val="20"/>
              </w:rPr>
            </w:pPr>
            <w:r w:rsidRPr="00907468">
              <w:rPr>
                <w:sz w:val="20"/>
                <w:szCs w:val="20"/>
              </w:rPr>
              <w:t>Цена, руб.</w:t>
            </w:r>
          </w:p>
        </w:tc>
      </w:tr>
      <w:tr w:rsidR="00A57C43" w:rsidRPr="00907468" w:rsidTr="00907468">
        <w:trPr>
          <w:cantSplit/>
          <w:trHeight w:val="2859"/>
        </w:trPr>
        <w:tc>
          <w:tcPr>
            <w:tcW w:w="1908" w:type="dxa"/>
            <w:vMerge/>
          </w:tcPr>
          <w:p w:rsidR="00A57C43" w:rsidRPr="00907468" w:rsidRDefault="00A57C43" w:rsidP="00907468">
            <w:pPr>
              <w:ind w:firstLine="709"/>
              <w:jc w:val="both"/>
              <w:rPr>
                <w:sz w:val="20"/>
                <w:szCs w:val="20"/>
              </w:rPr>
            </w:pPr>
          </w:p>
        </w:tc>
        <w:tc>
          <w:tcPr>
            <w:tcW w:w="720" w:type="dxa"/>
            <w:vMerge/>
          </w:tcPr>
          <w:p w:rsidR="00A57C43" w:rsidRPr="00907468" w:rsidRDefault="00A57C43" w:rsidP="00907468">
            <w:pPr>
              <w:ind w:firstLine="709"/>
              <w:jc w:val="both"/>
              <w:rPr>
                <w:sz w:val="20"/>
                <w:szCs w:val="20"/>
              </w:rPr>
            </w:pPr>
          </w:p>
        </w:tc>
        <w:tc>
          <w:tcPr>
            <w:tcW w:w="737" w:type="dxa"/>
            <w:textDirection w:val="btLr"/>
          </w:tcPr>
          <w:p w:rsidR="00A57C43" w:rsidRPr="00907468" w:rsidRDefault="00A57C43" w:rsidP="00907468">
            <w:pPr>
              <w:ind w:firstLine="709"/>
              <w:jc w:val="both"/>
              <w:rPr>
                <w:sz w:val="20"/>
                <w:szCs w:val="20"/>
              </w:rPr>
            </w:pPr>
            <w:r w:rsidRPr="00907468">
              <w:rPr>
                <w:sz w:val="20"/>
                <w:szCs w:val="20"/>
              </w:rPr>
              <w:t>«Эльф до 16-ти»</w:t>
            </w:r>
          </w:p>
        </w:tc>
        <w:tc>
          <w:tcPr>
            <w:tcW w:w="719" w:type="dxa"/>
            <w:textDirection w:val="btLr"/>
          </w:tcPr>
          <w:p w:rsidR="00A57C43" w:rsidRPr="00907468" w:rsidRDefault="00A57C43" w:rsidP="00907468">
            <w:pPr>
              <w:ind w:firstLine="709"/>
              <w:jc w:val="both"/>
              <w:rPr>
                <w:sz w:val="20"/>
                <w:szCs w:val="20"/>
              </w:rPr>
            </w:pPr>
            <w:r w:rsidRPr="00907468">
              <w:rPr>
                <w:sz w:val="20"/>
                <w:szCs w:val="20"/>
              </w:rPr>
              <w:t>«Детская обувь»</w:t>
            </w:r>
          </w:p>
        </w:tc>
        <w:tc>
          <w:tcPr>
            <w:tcW w:w="720" w:type="dxa"/>
            <w:textDirection w:val="btLr"/>
          </w:tcPr>
          <w:p w:rsidR="00A57C43" w:rsidRPr="00907468" w:rsidRDefault="00A57C43" w:rsidP="00907468">
            <w:pPr>
              <w:ind w:firstLine="709"/>
              <w:jc w:val="both"/>
              <w:rPr>
                <w:sz w:val="20"/>
                <w:szCs w:val="20"/>
              </w:rPr>
            </w:pPr>
            <w:r w:rsidRPr="00907468">
              <w:rPr>
                <w:sz w:val="20"/>
                <w:szCs w:val="20"/>
              </w:rPr>
              <w:t>«Машутка»</w:t>
            </w:r>
          </w:p>
        </w:tc>
        <w:tc>
          <w:tcPr>
            <w:tcW w:w="720" w:type="dxa"/>
            <w:textDirection w:val="btLr"/>
          </w:tcPr>
          <w:p w:rsidR="00A57C43" w:rsidRPr="00907468" w:rsidRDefault="00A57C43" w:rsidP="00907468">
            <w:pPr>
              <w:ind w:firstLine="709"/>
              <w:jc w:val="both"/>
              <w:rPr>
                <w:sz w:val="20"/>
                <w:szCs w:val="20"/>
              </w:rPr>
            </w:pPr>
            <w:r w:rsidRPr="00907468">
              <w:rPr>
                <w:sz w:val="20"/>
                <w:szCs w:val="20"/>
              </w:rPr>
              <w:t>«Мир детства Греми»</w:t>
            </w:r>
          </w:p>
        </w:tc>
        <w:tc>
          <w:tcPr>
            <w:tcW w:w="720" w:type="dxa"/>
            <w:textDirection w:val="btLr"/>
          </w:tcPr>
          <w:p w:rsidR="00A57C43" w:rsidRPr="00907468" w:rsidRDefault="00A57C43" w:rsidP="00907468">
            <w:pPr>
              <w:ind w:firstLine="709"/>
              <w:jc w:val="both"/>
              <w:rPr>
                <w:sz w:val="20"/>
                <w:szCs w:val="20"/>
              </w:rPr>
            </w:pPr>
            <w:r w:rsidRPr="00907468">
              <w:rPr>
                <w:sz w:val="20"/>
                <w:szCs w:val="20"/>
              </w:rPr>
              <w:t>«Детский мир»</w:t>
            </w:r>
          </w:p>
        </w:tc>
        <w:tc>
          <w:tcPr>
            <w:tcW w:w="720" w:type="dxa"/>
            <w:textDirection w:val="btLr"/>
          </w:tcPr>
          <w:p w:rsidR="00A57C43" w:rsidRPr="00907468" w:rsidRDefault="00A57C43" w:rsidP="00907468">
            <w:pPr>
              <w:ind w:firstLine="709"/>
              <w:jc w:val="both"/>
              <w:rPr>
                <w:sz w:val="20"/>
                <w:szCs w:val="20"/>
              </w:rPr>
            </w:pPr>
            <w:r w:rsidRPr="00907468">
              <w:rPr>
                <w:sz w:val="20"/>
                <w:szCs w:val="20"/>
              </w:rPr>
              <w:t>«Ecco»</w:t>
            </w:r>
          </w:p>
        </w:tc>
        <w:tc>
          <w:tcPr>
            <w:tcW w:w="720" w:type="dxa"/>
            <w:textDirection w:val="btLr"/>
          </w:tcPr>
          <w:p w:rsidR="00A57C43" w:rsidRPr="00907468" w:rsidRDefault="00A57C43" w:rsidP="00907468">
            <w:pPr>
              <w:ind w:firstLine="709"/>
              <w:jc w:val="both"/>
              <w:rPr>
                <w:sz w:val="20"/>
                <w:szCs w:val="20"/>
              </w:rPr>
            </w:pPr>
            <w:r w:rsidRPr="00907468">
              <w:rPr>
                <w:sz w:val="20"/>
                <w:szCs w:val="20"/>
              </w:rPr>
              <w:t>«Котофей»</w:t>
            </w:r>
          </w:p>
        </w:tc>
        <w:tc>
          <w:tcPr>
            <w:tcW w:w="722" w:type="dxa"/>
            <w:textDirection w:val="btLr"/>
          </w:tcPr>
          <w:p w:rsidR="00A57C43" w:rsidRPr="00907468" w:rsidRDefault="00A57C43" w:rsidP="00907468">
            <w:pPr>
              <w:ind w:firstLine="709"/>
              <w:jc w:val="both"/>
              <w:rPr>
                <w:sz w:val="20"/>
                <w:szCs w:val="20"/>
              </w:rPr>
            </w:pPr>
            <w:r w:rsidRPr="00907468">
              <w:rPr>
                <w:sz w:val="20"/>
                <w:szCs w:val="20"/>
              </w:rPr>
              <w:t>«Одежда для детей»</w:t>
            </w:r>
          </w:p>
        </w:tc>
        <w:tc>
          <w:tcPr>
            <w:tcW w:w="723" w:type="dxa"/>
            <w:textDirection w:val="btLr"/>
          </w:tcPr>
          <w:p w:rsidR="00A57C43" w:rsidRPr="00907468" w:rsidRDefault="00A57C43" w:rsidP="00907468">
            <w:pPr>
              <w:ind w:firstLine="709"/>
              <w:jc w:val="both"/>
              <w:rPr>
                <w:sz w:val="20"/>
                <w:szCs w:val="20"/>
              </w:rPr>
            </w:pPr>
            <w:r w:rsidRPr="00907468">
              <w:rPr>
                <w:sz w:val="20"/>
                <w:szCs w:val="20"/>
              </w:rPr>
              <w:t>«Непоседа»</w:t>
            </w:r>
          </w:p>
        </w:tc>
        <w:tc>
          <w:tcPr>
            <w:tcW w:w="723" w:type="dxa"/>
            <w:textDirection w:val="btLr"/>
          </w:tcPr>
          <w:p w:rsidR="00A57C43" w:rsidRPr="00907468" w:rsidRDefault="00A57C43" w:rsidP="00907468">
            <w:pPr>
              <w:ind w:firstLine="709"/>
              <w:jc w:val="both"/>
              <w:rPr>
                <w:sz w:val="20"/>
                <w:szCs w:val="20"/>
              </w:rPr>
            </w:pPr>
            <w:r w:rsidRPr="00907468">
              <w:rPr>
                <w:sz w:val="20"/>
                <w:szCs w:val="20"/>
              </w:rPr>
              <w:t>«Умка»</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Котофей</w:t>
            </w:r>
          </w:p>
        </w:tc>
        <w:tc>
          <w:tcPr>
            <w:tcW w:w="720" w:type="dxa"/>
          </w:tcPr>
          <w:p w:rsidR="00A57C43" w:rsidRPr="00907468" w:rsidRDefault="00A57C43" w:rsidP="00907468">
            <w:pPr>
              <w:ind w:firstLine="709"/>
              <w:jc w:val="both"/>
              <w:rPr>
                <w:sz w:val="20"/>
                <w:szCs w:val="20"/>
              </w:rPr>
            </w:pPr>
            <w:r w:rsidRPr="00907468">
              <w:rPr>
                <w:sz w:val="20"/>
                <w:szCs w:val="20"/>
              </w:rPr>
              <w:t>800</w:t>
            </w:r>
          </w:p>
        </w:tc>
        <w:tc>
          <w:tcPr>
            <w:tcW w:w="737" w:type="dxa"/>
          </w:tcPr>
          <w:p w:rsidR="00A57C43" w:rsidRPr="00907468" w:rsidRDefault="00A57C43" w:rsidP="00907468">
            <w:pPr>
              <w:ind w:firstLine="709"/>
              <w:jc w:val="both"/>
              <w:rPr>
                <w:sz w:val="20"/>
                <w:szCs w:val="20"/>
              </w:rPr>
            </w:pPr>
            <w:r w:rsidRPr="00907468">
              <w:rPr>
                <w:sz w:val="20"/>
                <w:szCs w:val="20"/>
              </w:rPr>
              <w:t>800</w:t>
            </w:r>
          </w:p>
        </w:tc>
        <w:tc>
          <w:tcPr>
            <w:tcW w:w="719" w:type="dxa"/>
          </w:tcPr>
          <w:p w:rsidR="00A57C43" w:rsidRPr="00907468" w:rsidRDefault="00A57C43" w:rsidP="00907468">
            <w:pPr>
              <w:ind w:firstLine="709"/>
              <w:jc w:val="both"/>
              <w:rPr>
                <w:sz w:val="20"/>
                <w:szCs w:val="20"/>
              </w:rPr>
            </w:pPr>
            <w:r w:rsidRPr="00907468">
              <w:rPr>
                <w:sz w:val="20"/>
                <w:szCs w:val="20"/>
              </w:rPr>
              <w:t>750</w:t>
            </w:r>
          </w:p>
        </w:tc>
        <w:tc>
          <w:tcPr>
            <w:tcW w:w="720" w:type="dxa"/>
          </w:tcPr>
          <w:p w:rsidR="00A57C43" w:rsidRPr="00907468" w:rsidRDefault="00A57C43" w:rsidP="00907468">
            <w:pPr>
              <w:ind w:firstLine="709"/>
              <w:jc w:val="both"/>
              <w:rPr>
                <w:sz w:val="20"/>
                <w:szCs w:val="20"/>
              </w:rPr>
            </w:pPr>
            <w:r w:rsidRPr="00907468">
              <w:rPr>
                <w:sz w:val="20"/>
                <w:szCs w:val="20"/>
              </w:rPr>
              <w:t>720</w:t>
            </w:r>
          </w:p>
        </w:tc>
        <w:tc>
          <w:tcPr>
            <w:tcW w:w="720" w:type="dxa"/>
          </w:tcPr>
          <w:p w:rsidR="00A57C43" w:rsidRPr="00907468" w:rsidRDefault="00A57C43" w:rsidP="00907468">
            <w:pPr>
              <w:ind w:firstLine="709"/>
              <w:jc w:val="both"/>
              <w:rPr>
                <w:sz w:val="20"/>
                <w:szCs w:val="20"/>
              </w:rPr>
            </w:pPr>
            <w:r w:rsidRPr="00907468">
              <w:rPr>
                <w:sz w:val="20"/>
                <w:szCs w:val="20"/>
              </w:rPr>
              <w:t>820</w:t>
            </w:r>
          </w:p>
        </w:tc>
        <w:tc>
          <w:tcPr>
            <w:tcW w:w="720" w:type="dxa"/>
          </w:tcPr>
          <w:p w:rsidR="00A57C43" w:rsidRPr="00907468" w:rsidRDefault="00A57C43" w:rsidP="00907468">
            <w:pPr>
              <w:ind w:firstLine="709"/>
              <w:jc w:val="both"/>
              <w:rPr>
                <w:sz w:val="20"/>
                <w:szCs w:val="20"/>
              </w:rPr>
            </w:pPr>
            <w:r w:rsidRPr="00907468">
              <w:rPr>
                <w:sz w:val="20"/>
                <w:szCs w:val="20"/>
              </w:rPr>
              <w:t>800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750</w:t>
            </w:r>
          </w:p>
        </w:tc>
        <w:tc>
          <w:tcPr>
            <w:tcW w:w="722" w:type="dxa"/>
          </w:tcPr>
          <w:p w:rsidR="00A57C43" w:rsidRPr="00907468" w:rsidRDefault="00A57C43" w:rsidP="00907468">
            <w:pPr>
              <w:ind w:firstLine="709"/>
              <w:jc w:val="both"/>
              <w:rPr>
                <w:sz w:val="20"/>
                <w:szCs w:val="20"/>
              </w:rPr>
            </w:pPr>
            <w:r w:rsidRPr="00907468">
              <w:rPr>
                <w:sz w:val="20"/>
                <w:szCs w:val="20"/>
              </w:rPr>
              <w:t>-</w:t>
            </w:r>
          </w:p>
        </w:tc>
        <w:tc>
          <w:tcPr>
            <w:tcW w:w="723" w:type="dxa"/>
          </w:tcPr>
          <w:p w:rsidR="00A57C43" w:rsidRPr="00907468" w:rsidRDefault="00A57C43" w:rsidP="00907468">
            <w:pPr>
              <w:ind w:firstLine="709"/>
              <w:jc w:val="both"/>
              <w:rPr>
                <w:sz w:val="20"/>
                <w:szCs w:val="20"/>
              </w:rPr>
            </w:pPr>
            <w:r w:rsidRPr="00907468">
              <w:rPr>
                <w:sz w:val="20"/>
                <w:szCs w:val="20"/>
              </w:rPr>
              <w:t>790</w:t>
            </w:r>
          </w:p>
        </w:tc>
        <w:tc>
          <w:tcPr>
            <w:tcW w:w="723" w:type="dxa"/>
          </w:tcPr>
          <w:p w:rsidR="00A57C43" w:rsidRPr="00907468" w:rsidRDefault="00A57C43" w:rsidP="00907468">
            <w:pPr>
              <w:ind w:firstLine="709"/>
              <w:jc w:val="both"/>
              <w:rPr>
                <w:sz w:val="20"/>
                <w:szCs w:val="20"/>
              </w:rPr>
            </w:pPr>
            <w:r w:rsidRPr="00907468">
              <w:rPr>
                <w:sz w:val="20"/>
                <w:szCs w:val="20"/>
              </w:rPr>
              <w:t>800</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Антилопа</w:t>
            </w:r>
          </w:p>
        </w:tc>
        <w:tc>
          <w:tcPr>
            <w:tcW w:w="720" w:type="dxa"/>
          </w:tcPr>
          <w:p w:rsidR="00A57C43" w:rsidRPr="00907468" w:rsidRDefault="00A57C43" w:rsidP="00907468">
            <w:pPr>
              <w:ind w:firstLine="709"/>
              <w:jc w:val="both"/>
              <w:rPr>
                <w:sz w:val="20"/>
                <w:szCs w:val="20"/>
              </w:rPr>
            </w:pPr>
            <w:r w:rsidRPr="00907468">
              <w:rPr>
                <w:sz w:val="20"/>
                <w:szCs w:val="20"/>
              </w:rPr>
              <w:t>750</w:t>
            </w:r>
          </w:p>
        </w:tc>
        <w:tc>
          <w:tcPr>
            <w:tcW w:w="737" w:type="dxa"/>
          </w:tcPr>
          <w:p w:rsidR="00A57C43" w:rsidRPr="00907468" w:rsidRDefault="00A57C43" w:rsidP="00907468">
            <w:pPr>
              <w:ind w:firstLine="709"/>
              <w:jc w:val="both"/>
              <w:rPr>
                <w:sz w:val="20"/>
                <w:szCs w:val="20"/>
              </w:rPr>
            </w:pPr>
            <w:r w:rsidRPr="00907468">
              <w:rPr>
                <w:sz w:val="20"/>
                <w:szCs w:val="20"/>
              </w:rPr>
              <w:t>720</w:t>
            </w:r>
          </w:p>
        </w:tc>
        <w:tc>
          <w:tcPr>
            <w:tcW w:w="719" w:type="dxa"/>
          </w:tcPr>
          <w:p w:rsidR="00A57C43" w:rsidRPr="00907468" w:rsidRDefault="00A57C43" w:rsidP="00907468">
            <w:pPr>
              <w:ind w:firstLine="709"/>
              <w:jc w:val="both"/>
              <w:rPr>
                <w:sz w:val="20"/>
                <w:szCs w:val="20"/>
              </w:rPr>
            </w:pPr>
            <w:r w:rsidRPr="00907468">
              <w:rPr>
                <w:sz w:val="20"/>
                <w:szCs w:val="20"/>
              </w:rPr>
              <w:t>760</w:t>
            </w:r>
          </w:p>
        </w:tc>
        <w:tc>
          <w:tcPr>
            <w:tcW w:w="720" w:type="dxa"/>
          </w:tcPr>
          <w:p w:rsidR="00A57C43" w:rsidRPr="00907468" w:rsidRDefault="00A57C43" w:rsidP="00907468">
            <w:pPr>
              <w:ind w:firstLine="709"/>
              <w:jc w:val="both"/>
              <w:rPr>
                <w:sz w:val="20"/>
                <w:szCs w:val="20"/>
              </w:rPr>
            </w:pPr>
            <w:r w:rsidRPr="00907468">
              <w:rPr>
                <w:sz w:val="20"/>
                <w:szCs w:val="20"/>
              </w:rPr>
              <w:t>690</w:t>
            </w:r>
          </w:p>
        </w:tc>
        <w:tc>
          <w:tcPr>
            <w:tcW w:w="720" w:type="dxa"/>
          </w:tcPr>
          <w:p w:rsidR="00A57C43" w:rsidRPr="00907468" w:rsidRDefault="00A57C43" w:rsidP="00907468">
            <w:pPr>
              <w:ind w:firstLine="709"/>
              <w:jc w:val="both"/>
              <w:rPr>
                <w:sz w:val="20"/>
                <w:szCs w:val="20"/>
              </w:rPr>
            </w:pPr>
            <w:r w:rsidRPr="00907468">
              <w:rPr>
                <w:sz w:val="20"/>
                <w:szCs w:val="20"/>
              </w:rPr>
              <w:t>800</w:t>
            </w:r>
          </w:p>
        </w:tc>
        <w:tc>
          <w:tcPr>
            <w:tcW w:w="720" w:type="dxa"/>
          </w:tcPr>
          <w:p w:rsidR="00A57C43" w:rsidRPr="00907468" w:rsidRDefault="00A57C43" w:rsidP="00907468">
            <w:pPr>
              <w:ind w:firstLine="709"/>
              <w:jc w:val="both"/>
              <w:rPr>
                <w:sz w:val="20"/>
                <w:szCs w:val="20"/>
              </w:rPr>
            </w:pPr>
            <w:r w:rsidRPr="00907468">
              <w:rPr>
                <w:sz w:val="20"/>
                <w:szCs w:val="20"/>
              </w:rPr>
              <w:t>720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730</w:t>
            </w:r>
          </w:p>
        </w:tc>
        <w:tc>
          <w:tcPr>
            <w:tcW w:w="722" w:type="dxa"/>
          </w:tcPr>
          <w:p w:rsidR="00A57C43" w:rsidRPr="00907468" w:rsidRDefault="00A57C43" w:rsidP="00907468">
            <w:pPr>
              <w:ind w:firstLine="709"/>
              <w:jc w:val="both"/>
              <w:rPr>
                <w:sz w:val="20"/>
                <w:szCs w:val="20"/>
              </w:rPr>
            </w:pPr>
            <w:r w:rsidRPr="00907468">
              <w:rPr>
                <w:sz w:val="20"/>
                <w:szCs w:val="20"/>
              </w:rPr>
              <w:t>-</w:t>
            </w:r>
          </w:p>
        </w:tc>
        <w:tc>
          <w:tcPr>
            <w:tcW w:w="723" w:type="dxa"/>
          </w:tcPr>
          <w:p w:rsidR="00A57C43" w:rsidRPr="00907468" w:rsidRDefault="00A57C43" w:rsidP="00907468">
            <w:pPr>
              <w:ind w:firstLine="709"/>
              <w:jc w:val="both"/>
              <w:rPr>
                <w:sz w:val="20"/>
                <w:szCs w:val="20"/>
              </w:rPr>
            </w:pPr>
            <w:r w:rsidRPr="00907468">
              <w:rPr>
                <w:sz w:val="20"/>
                <w:szCs w:val="20"/>
              </w:rPr>
              <w:t>800</w:t>
            </w:r>
          </w:p>
        </w:tc>
        <w:tc>
          <w:tcPr>
            <w:tcW w:w="723" w:type="dxa"/>
          </w:tcPr>
          <w:p w:rsidR="00A57C43" w:rsidRPr="00907468" w:rsidRDefault="00A57C43" w:rsidP="00907468">
            <w:pPr>
              <w:ind w:firstLine="709"/>
              <w:jc w:val="both"/>
              <w:rPr>
                <w:sz w:val="20"/>
                <w:szCs w:val="20"/>
              </w:rPr>
            </w:pPr>
            <w:r w:rsidRPr="00907468">
              <w:rPr>
                <w:sz w:val="20"/>
                <w:szCs w:val="20"/>
              </w:rPr>
              <w:t>760</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Флип</w:t>
            </w:r>
          </w:p>
        </w:tc>
        <w:tc>
          <w:tcPr>
            <w:tcW w:w="720" w:type="dxa"/>
          </w:tcPr>
          <w:p w:rsidR="00A57C43" w:rsidRPr="00907468" w:rsidRDefault="00A57C43" w:rsidP="00907468">
            <w:pPr>
              <w:ind w:firstLine="709"/>
              <w:jc w:val="both"/>
              <w:rPr>
                <w:sz w:val="20"/>
                <w:szCs w:val="20"/>
              </w:rPr>
            </w:pPr>
            <w:r w:rsidRPr="00907468">
              <w:rPr>
                <w:sz w:val="20"/>
                <w:szCs w:val="20"/>
              </w:rPr>
              <w:t>600</w:t>
            </w:r>
          </w:p>
        </w:tc>
        <w:tc>
          <w:tcPr>
            <w:tcW w:w="737" w:type="dxa"/>
          </w:tcPr>
          <w:p w:rsidR="00A57C43" w:rsidRPr="00907468" w:rsidRDefault="00A57C43" w:rsidP="00907468">
            <w:pPr>
              <w:ind w:firstLine="709"/>
              <w:jc w:val="both"/>
              <w:rPr>
                <w:sz w:val="20"/>
                <w:szCs w:val="20"/>
              </w:rPr>
            </w:pPr>
            <w:r w:rsidRPr="00907468">
              <w:rPr>
                <w:sz w:val="20"/>
                <w:szCs w:val="20"/>
              </w:rPr>
              <w:t>570</w:t>
            </w:r>
          </w:p>
        </w:tc>
        <w:tc>
          <w:tcPr>
            <w:tcW w:w="719" w:type="dxa"/>
          </w:tcPr>
          <w:p w:rsidR="00A57C43" w:rsidRPr="00907468" w:rsidRDefault="00A57C43" w:rsidP="00907468">
            <w:pPr>
              <w:ind w:firstLine="709"/>
              <w:jc w:val="both"/>
              <w:rPr>
                <w:sz w:val="20"/>
                <w:szCs w:val="20"/>
              </w:rPr>
            </w:pPr>
            <w:r w:rsidRPr="00907468">
              <w:rPr>
                <w:sz w:val="20"/>
                <w:szCs w:val="20"/>
              </w:rPr>
              <w:t>550</w:t>
            </w:r>
          </w:p>
        </w:tc>
        <w:tc>
          <w:tcPr>
            <w:tcW w:w="720" w:type="dxa"/>
          </w:tcPr>
          <w:p w:rsidR="00A57C43" w:rsidRPr="00907468" w:rsidRDefault="00A57C43" w:rsidP="00907468">
            <w:pPr>
              <w:ind w:firstLine="709"/>
              <w:jc w:val="both"/>
              <w:rPr>
                <w:sz w:val="20"/>
                <w:szCs w:val="20"/>
              </w:rPr>
            </w:pPr>
            <w:r w:rsidRPr="00907468">
              <w:rPr>
                <w:sz w:val="20"/>
                <w:szCs w:val="20"/>
              </w:rPr>
              <w:t>670</w:t>
            </w:r>
          </w:p>
        </w:tc>
        <w:tc>
          <w:tcPr>
            <w:tcW w:w="720" w:type="dxa"/>
          </w:tcPr>
          <w:p w:rsidR="00A57C43" w:rsidRPr="00907468" w:rsidRDefault="00A57C43" w:rsidP="00907468">
            <w:pPr>
              <w:ind w:firstLine="709"/>
              <w:jc w:val="both"/>
              <w:rPr>
                <w:sz w:val="20"/>
                <w:szCs w:val="20"/>
              </w:rPr>
            </w:pPr>
            <w:r w:rsidRPr="00907468">
              <w:rPr>
                <w:sz w:val="20"/>
                <w:szCs w:val="20"/>
              </w:rPr>
              <w:t>600</w:t>
            </w:r>
          </w:p>
        </w:tc>
        <w:tc>
          <w:tcPr>
            <w:tcW w:w="720" w:type="dxa"/>
          </w:tcPr>
          <w:p w:rsidR="00A57C43" w:rsidRPr="00907468" w:rsidRDefault="00A57C43" w:rsidP="00907468">
            <w:pPr>
              <w:ind w:firstLine="709"/>
              <w:jc w:val="both"/>
              <w:rPr>
                <w:sz w:val="20"/>
                <w:szCs w:val="20"/>
              </w:rPr>
            </w:pPr>
            <w:r w:rsidRPr="00907468">
              <w:rPr>
                <w:sz w:val="20"/>
                <w:szCs w:val="20"/>
              </w:rPr>
              <w:t>600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580</w:t>
            </w:r>
          </w:p>
        </w:tc>
        <w:tc>
          <w:tcPr>
            <w:tcW w:w="722" w:type="dxa"/>
          </w:tcPr>
          <w:p w:rsidR="00A57C43" w:rsidRPr="00907468" w:rsidRDefault="00A57C43" w:rsidP="00907468">
            <w:pPr>
              <w:ind w:firstLine="709"/>
              <w:jc w:val="both"/>
              <w:rPr>
                <w:sz w:val="20"/>
                <w:szCs w:val="20"/>
              </w:rPr>
            </w:pPr>
            <w:r w:rsidRPr="00907468">
              <w:rPr>
                <w:sz w:val="20"/>
                <w:szCs w:val="20"/>
              </w:rPr>
              <w:t>600</w:t>
            </w:r>
          </w:p>
        </w:tc>
        <w:tc>
          <w:tcPr>
            <w:tcW w:w="723" w:type="dxa"/>
          </w:tcPr>
          <w:p w:rsidR="00A57C43" w:rsidRPr="00907468" w:rsidRDefault="00A57C43" w:rsidP="00907468">
            <w:pPr>
              <w:ind w:firstLine="709"/>
              <w:jc w:val="both"/>
              <w:rPr>
                <w:sz w:val="20"/>
                <w:szCs w:val="20"/>
              </w:rPr>
            </w:pPr>
            <w:r w:rsidRPr="00907468">
              <w:rPr>
                <w:sz w:val="20"/>
                <w:szCs w:val="20"/>
              </w:rPr>
              <w:t>620</w:t>
            </w:r>
          </w:p>
        </w:tc>
        <w:tc>
          <w:tcPr>
            <w:tcW w:w="723" w:type="dxa"/>
          </w:tcPr>
          <w:p w:rsidR="00A57C43" w:rsidRPr="00907468" w:rsidRDefault="00A57C43" w:rsidP="00907468">
            <w:pPr>
              <w:ind w:firstLine="709"/>
              <w:jc w:val="both"/>
              <w:rPr>
                <w:sz w:val="20"/>
                <w:szCs w:val="20"/>
              </w:rPr>
            </w:pPr>
            <w:r w:rsidRPr="00907468">
              <w:rPr>
                <w:sz w:val="20"/>
                <w:szCs w:val="20"/>
              </w:rPr>
              <w:t>790</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Зебра</w:t>
            </w:r>
          </w:p>
        </w:tc>
        <w:tc>
          <w:tcPr>
            <w:tcW w:w="720" w:type="dxa"/>
          </w:tcPr>
          <w:p w:rsidR="00A57C43" w:rsidRPr="00907468" w:rsidRDefault="00A57C43" w:rsidP="00907468">
            <w:pPr>
              <w:ind w:firstLine="709"/>
              <w:jc w:val="both"/>
              <w:rPr>
                <w:sz w:val="20"/>
                <w:szCs w:val="20"/>
              </w:rPr>
            </w:pPr>
            <w:r w:rsidRPr="00907468">
              <w:rPr>
                <w:sz w:val="20"/>
                <w:szCs w:val="20"/>
              </w:rPr>
              <w:t>780</w:t>
            </w:r>
          </w:p>
        </w:tc>
        <w:tc>
          <w:tcPr>
            <w:tcW w:w="737" w:type="dxa"/>
          </w:tcPr>
          <w:p w:rsidR="00A57C43" w:rsidRPr="00907468" w:rsidRDefault="00A57C43" w:rsidP="00907468">
            <w:pPr>
              <w:ind w:firstLine="709"/>
              <w:jc w:val="both"/>
              <w:rPr>
                <w:sz w:val="20"/>
                <w:szCs w:val="20"/>
              </w:rPr>
            </w:pPr>
            <w:r w:rsidRPr="00907468">
              <w:rPr>
                <w:sz w:val="20"/>
                <w:szCs w:val="20"/>
              </w:rPr>
              <w:t>750</w:t>
            </w:r>
          </w:p>
        </w:tc>
        <w:tc>
          <w:tcPr>
            <w:tcW w:w="719" w:type="dxa"/>
          </w:tcPr>
          <w:p w:rsidR="00A57C43" w:rsidRPr="00907468" w:rsidRDefault="00A57C43" w:rsidP="00907468">
            <w:pPr>
              <w:ind w:firstLine="709"/>
              <w:jc w:val="both"/>
              <w:rPr>
                <w:sz w:val="20"/>
                <w:szCs w:val="20"/>
              </w:rPr>
            </w:pPr>
            <w:r w:rsidRPr="00907468">
              <w:rPr>
                <w:sz w:val="20"/>
                <w:szCs w:val="20"/>
              </w:rPr>
              <w:t>780</w:t>
            </w:r>
          </w:p>
        </w:tc>
        <w:tc>
          <w:tcPr>
            <w:tcW w:w="720" w:type="dxa"/>
          </w:tcPr>
          <w:p w:rsidR="00A57C43" w:rsidRPr="00907468" w:rsidRDefault="00A57C43" w:rsidP="00907468">
            <w:pPr>
              <w:ind w:firstLine="709"/>
              <w:jc w:val="both"/>
              <w:rPr>
                <w:sz w:val="20"/>
                <w:szCs w:val="20"/>
              </w:rPr>
            </w:pPr>
            <w:r w:rsidRPr="00907468">
              <w:rPr>
                <w:sz w:val="20"/>
                <w:szCs w:val="20"/>
              </w:rPr>
              <w:t>760</w:t>
            </w:r>
          </w:p>
        </w:tc>
        <w:tc>
          <w:tcPr>
            <w:tcW w:w="720" w:type="dxa"/>
          </w:tcPr>
          <w:p w:rsidR="00A57C43" w:rsidRPr="00907468" w:rsidRDefault="00A57C43" w:rsidP="00907468">
            <w:pPr>
              <w:ind w:firstLine="709"/>
              <w:jc w:val="both"/>
              <w:rPr>
                <w:sz w:val="20"/>
                <w:szCs w:val="20"/>
              </w:rPr>
            </w:pPr>
            <w:r w:rsidRPr="00907468">
              <w:rPr>
                <w:sz w:val="20"/>
                <w:szCs w:val="20"/>
              </w:rPr>
              <w:t>750</w:t>
            </w:r>
          </w:p>
        </w:tc>
        <w:tc>
          <w:tcPr>
            <w:tcW w:w="720" w:type="dxa"/>
          </w:tcPr>
          <w:p w:rsidR="00A57C43" w:rsidRPr="00907468" w:rsidRDefault="00A57C43" w:rsidP="00907468">
            <w:pPr>
              <w:ind w:firstLine="709"/>
              <w:jc w:val="both"/>
              <w:rPr>
                <w:sz w:val="20"/>
                <w:szCs w:val="20"/>
              </w:rPr>
            </w:pPr>
            <w:r w:rsidRPr="00907468">
              <w:rPr>
                <w:sz w:val="20"/>
                <w:szCs w:val="20"/>
              </w:rPr>
              <w:t>800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730</w:t>
            </w:r>
          </w:p>
        </w:tc>
        <w:tc>
          <w:tcPr>
            <w:tcW w:w="722" w:type="dxa"/>
          </w:tcPr>
          <w:p w:rsidR="00A57C43" w:rsidRPr="00907468" w:rsidRDefault="00A57C43" w:rsidP="00907468">
            <w:pPr>
              <w:ind w:firstLine="709"/>
              <w:jc w:val="both"/>
              <w:rPr>
                <w:sz w:val="20"/>
                <w:szCs w:val="20"/>
              </w:rPr>
            </w:pPr>
            <w:r w:rsidRPr="00907468">
              <w:rPr>
                <w:sz w:val="20"/>
                <w:szCs w:val="20"/>
              </w:rPr>
              <w:t>750</w:t>
            </w:r>
          </w:p>
        </w:tc>
        <w:tc>
          <w:tcPr>
            <w:tcW w:w="723" w:type="dxa"/>
          </w:tcPr>
          <w:p w:rsidR="00A57C43" w:rsidRPr="00907468" w:rsidRDefault="00A57C43" w:rsidP="00907468">
            <w:pPr>
              <w:ind w:firstLine="709"/>
              <w:jc w:val="both"/>
              <w:rPr>
                <w:sz w:val="20"/>
                <w:szCs w:val="20"/>
              </w:rPr>
            </w:pPr>
            <w:r w:rsidRPr="00907468">
              <w:rPr>
                <w:sz w:val="20"/>
                <w:szCs w:val="20"/>
              </w:rPr>
              <w:t>800</w:t>
            </w:r>
          </w:p>
        </w:tc>
        <w:tc>
          <w:tcPr>
            <w:tcW w:w="723" w:type="dxa"/>
          </w:tcPr>
          <w:p w:rsidR="00A57C43" w:rsidRPr="00907468" w:rsidRDefault="00A57C43" w:rsidP="00907468">
            <w:pPr>
              <w:ind w:firstLine="709"/>
              <w:jc w:val="both"/>
              <w:rPr>
                <w:sz w:val="20"/>
                <w:szCs w:val="20"/>
              </w:rPr>
            </w:pPr>
            <w:r w:rsidRPr="00907468">
              <w:rPr>
                <w:sz w:val="20"/>
                <w:szCs w:val="20"/>
              </w:rPr>
              <w:t>760</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Miniman</w:t>
            </w:r>
          </w:p>
        </w:tc>
        <w:tc>
          <w:tcPr>
            <w:tcW w:w="720" w:type="dxa"/>
          </w:tcPr>
          <w:p w:rsidR="00A57C43" w:rsidRPr="00907468" w:rsidRDefault="00A57C43" w:rsidP="00907468">
            <w:pPr>
              <w:ind w:firstLine="709"/>
              <w:jc w:val="both"/>
              <w:rPr>
                <w:sz w:val="20"/>
                <w:szCs w:val="20"/>
              </w:rPr>
            </w:pPr>
            <w:r w:rsidRPr="00907468">
              <w:rPr>
                <w:sz w:val="20"/>
                <w:szCs w:val="20"/>
              </w:rPr>
              <w:t>900</w:t>
            </w:r>
          </w:p>
        </w:tc>
        <w:tc>
          <w:tcPr>
            <w:tcW w:w="737" w:type="dxa"/>
          </w:tcPr>
          <w:p w:rsidR="00A57C43" w:rsidRPr="00907468" w:rsidRDefault="00A57C43" w:rsidP="00907468">
            <w:pPr>
              <w:ind w:firstLine="709"/>
              <w:jc w:val="both"/>
              <w:rPr>
                <w:sz w:val="20"/>
                <w:szCs w:val="20"/>
              </w:rPr>
            </w:pPr>
            <w:r w:rsidRPr="00907468">
              <w:rPr>
                <w:sz w:val="20"/>
                <w:szCs w:val="20"/>
              </w:rPr>
              <w:t>1 000</w:t>
            </w:r>
          </w:p>
        </w:tc>
        <w:tc>
          <w:tcPr>
            <w:tcW w:w="719" w:type="dxa"/>
          </w:tcPr>
          <w:p w:rsidR="00A57C43" w:rsidRPr="00907468" w:rsidRDefault="00A57C43" w:rsidP="00907468">
            <w:pPr>
              <w:ind w:firstLine="709"/>
              <w:jc w:val="both"/>
              <w:rPr>
                <w:sz w:val="20"/>
                <w:szCs w:val="20"/>
              </w:rPr>
            </w:pPr>
            <w:r w:rsidRPr="00907468">
              <w:rPr>
                <w:sz w:val="20"/>
                <w:szCs w:val="20"/>
              </w:rPr>
              <w:t>950</w:t>
            </w:r>
          </w:p>
        </w:tc>
        <w:tc>
          <w:tcPr>
            <w:tcW w:w="720" w:type="dxa"/>
          </w:tcPr>
          <w:p w:rsidR="00A57C43" w:rsidRPr="00907468" w:rsidRDefault="00A57C43" w:rsidP="00907468">
            <w:pPr>
              <w:ind w:firstLine="709"/>
              <w:jc w:val="both"/>
              <w:rPr>
                <w:sz w:val="20"/>
                <w:szCs w:val="20"/>
              </w:rPr>
            </w:pPr>
            <w:r w:rsidRPr="00907468">
              <w:rPr>
                <w:sz w:val="20"/>
                <w:szCs w:val="20"/>
              </w:rPr>
              <w:t>880</w:t>
            </w:r>
          </w:p>
        </w:tc>
        <w:tc>
          <w:tcPr>
            <w:tcW w:w="720" w:type="dxa"/>
          </w:tcPr>
          <w:p w:rsidR="00A57C43" w:rsidRPr="00907468" w:rsidRDefault="00A57C43" w:rsidP="00907468">
            <w:pPr>
              <w:ind w:firstLine="709"/>
              <w:jc w:val="both"/>
              <w:rPr>
                <w:sz w:val="20"/>
                <w:szCs w:val="20"/>
              </w:rPr>
            </w:pPr>
            <w:r w:rsidRPr="00907468">
              <w:rPr>
                <w:sz w:val="20"/>
                <w:szCs w:val="20"/>
              </w:rPr>
              <w:t>1 000</w:t>
            </w:r>
          </w:p>
        </w:tc>
        <w:tc>
          <w:tcPr>
            <w:tcW w:w="720" w:type="dxa"/>
          </w:tcPr>
          <w:p w:rsidR="00A57C43" w:rsidRPr="00907468" w:rsidRDefault="00A57C43" w:rsidP="00907468">
            <w:pPr>
              <w:ind w:firstLine="709"/>
              <w:jc w:val="both"/>
              <w:rPr>
                <w:sz w:val="20"/>
                <w:szCs w:val="20"/>
              </w:rPr>
            </w:pPr>
            <w:r w:rsidRPr="00907468">
              <w:rPr>
                <w:sz w:val="20"/>
                <w:szCs w:val="20"/>
              </w:rPr>
              <w:t>900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2" w:type="dxa"/>
          </w:tcPr>
          <w:p w:rsidR="00A57C43" w:rsidRPr="00907468" w:rsidRDefault="00A57C43" w:rsidP="00907468">
            <w:pPr>
              <w:ind w:firstLine="709"/>
              <w:jc w:val="both"/>
              <w:rPr>
                <w:sz w:val="20"/>
                <w:szCs w:val="20"/>
              </w:rPr>
            </w:pPr>
            <w:r w:rsidRPr="00907468">
              <w:rPr>
                <w:sz w:val="20"/>
                <w:szCs w:val="20"/>
              </w:rPr>
              <w:t>900</w:t>
            </w:r>
          </w:p>
        </w:tc>
        <w:tc>
          <w:tcPr>
            <w:tcW w:w="723" w:type="dxa"/>
          </w:tcPr>
          <w:p w:rsidR="00A57C43" w:rsidRPr="00907468" w:rsidRDefault="00A57C43" w:rsidP="00907468">
            <w:pPr>
              <w:ind w:firstLine="709"/>
              <w:jc w:val="both"/>
              <w:rPr>
                <w:sz w:val="20"/>
                <w:szCs w:val="20"/>
              </w:rPr>
            </w:pPr>
            <w:r w:rsidRPr="00907468">
              <w:rPr>
                <w:sz w:val="20"/>
                <w:szCs w:val="20"/>
              </w:rPr>
              <w:t>880</w:t>
            </w:r>
          </w:p>
        </w:tc>
        <w:tc>
          <w:tcPr>
            <w:tcW w:w="723" w:type="dxa"/>
          </w:tcPr>
          <w:p w:rsidR="00A57C43" w:rsidRPr="00907468" w:rsidRDefault="00A57C43" w:rsidP="00907468">
            <w:pPr>
              <w:ind w:firstLine="709"/>
              <w:jc w:val="both"/>
              <w:rPr>
                <w:sz w:val="20"/>
                <w:szCs w:val="20"/>
              </w:rPr>
            </w:pPr>
            <w:r w:rsidRPr="00907468">
              <w:rPr>
                <w:sz w:val="20"/>
                <w:szCs w:val="20"/>
              </w:rPr>
              <w:t>920</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Melania</w:t>
            </w:r>
          </w:p>
        </w:tc>
        <w:tc>
          <w:tcPr>
            <w:tcW w:w="720" w:type="dxa"/>
          </w:tcPr>
          <w:p w:rsidR="00A57C43" w:rsidRPr="00907468" w:rsidRDefault="00A57C43" w:rsidP="00907468">
            <w:pPr>
              <w:ind w:firstLine="709"/>
              <w:jc w:val="both"/>
              <w:rPr>
                <w:sz w:val="20"/>
                <w:szCs w:val="20"/>
              </w:rPr>
            </w:pPr>
            <w:r w:rsidRPr="00907468">
              <w:rPr>
                <w:sz w:val="20"/>
                <w:szCs w:val="20"/>
              </w:rPr>
              <w:t>1 500</w:t>
            </w:r>
          </w:p>
        </w:tc>
        <w:tc>
          <w:tcPr>
            <w:tcW w:w="737" w:type="dxa"/>
          </w:tcPr>
          <w:p w:rsidR="00A57C43" w:rsidRPr="00907468" w:rsidRDefault="00A57C43" w:rsidP="00907468">
            <w:pPr>
              <w:ind w:firstLine="709"/>
              <w:jc w:val="both"/>
              <w:rPr>
                <w:sz w:val="20"/>
                <w:szCs w:val="20"/>
              </w:rPr>
            </w:pPr>
            <w:r w:rsidRPr="00907468">
              <w:rPr>
                <w:sz w:val="20"/>
                <w:szCs w:val="20"/>
              </w:rPr>
              <w:t>1 500</w:t>
            </w:r>
          </w:p>
        </w:tc>
        <w:tc>
          <w:tcPr>
            <w:tcW w:w="719" w:type="dxa"/>
          </w:tcPr>
          <w:p w:rsidR="00A57C43" w:rsidRPr="00907468" w:rsidRDefault="00A57C43" w:rsidP="00907468">
            <w:pPr>
              <w:ind w:firstLine="709"/>
              <w:jc w:val="both"/>
              <w:rPr>
                <w:sz w:val="20"/>
                <w:szCs w:val="20"/>
              </w:rPr>
            </w:pPr>
            <w:r w:rsidRPr="00907468">
              <w:rPr>
                <w:sz w:val="20"/>
                <w:szCs w:val="20"/>
              </w:rPr>
              <w:t>1 500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1 600</w:t>
            </w:r>
          </w:p>
        </w:tc>
        <w:tc>
          <w:tcPr>
            <w:tcW w:w="720" w:type="dxa"/>
          </w:tcPr>
          <w:p w:rsidR="00A57C43" w:rsidRPr="00907468" w:rsidRDefault="00A57C43" w:rsidP="00907468">
            <w:pPr>
              <w:ind w:firstLine="709"/>
              <w:jc w:val="both"/>
              <w:rPr>
                <w:sz w:val="20"/>
                <w:szCs w:val="20"/>
              </w:rPr>
            </w:pPr>
            <w:r w:rsidRPr="00907468">
              <w:rPr>
                <w:sz w:val="20"/>
                <w:szCs w:val="20"/>
              </w:rPr>
              <w:t>1 600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1 400</w:t>
            </w:r>
          </w:p>
        </w:tc>
        <w:tc>
          <w:tcPr>
            <w:tcW w:w="722" w:type="dxa"/>
          </w:tcPr>
          <w:p w:rsidR="00A57C43" w:rsidRPr="00907468" w:rsidRDefault="00A57C43" w:rsidP="00907468">
            <w:pPr>
              <w:ind w:firstLine="709"/>
              <w:jc w:val="both"/>
              <w:rPr>
                <w:sz w:val="20"/>
                <w:szCs w:val="20"/>
              </w:rPr>
            </w:pPr>
            <w:r w:rsidRPr="00907468">
              <w:rPr>
                <w:sz w:val="20"/>
                <w:szCs w:val="20"/>
              </w:rPr>
              <w:t>1 350</w:t>
            </w:r>
          </w:p>
        </w:tc>
        <w:tc>
          <w:tcPr>
            <w:tcW w:w="723" w:type="dxa"/>
          </w:tcPr>
          <w:p w:rsidR="00A57C43" w:rsidRPr="00907468" w:rsidRDefault="00A57C43" w:rsidP="00907468">
            <w:pPr>
              <w:ind w:firstLine="709"/>
              <w:jc w:val="both"/>
              <w:rPr>
                <w:sz w:val="20"/>
                <w:szCs w:val="20"/>
              </w:rPr>
            </w:pPr>
            <w:r w:rsidRPr="00907468">
              <w:rPr>
                <w:sz w:val="20"/>
                <w:szCs w:val="20"/>
              </w:rPr>
              <w:t>1 450</w:t>
            </w:r>
          </w:p>
        </w:tc>
        <w:tc>
          <w:tcPr>
            <w:tcW w:w="723" w:type="dxa"/>
          </w:tcPr>
          <w:p w:rsidR="00A57C43" w:rsidRPr="00907468" w:rsidRDefault="00A57C43" w:rsidP="00907468">
            <w:pPr>
              <w:ind w:firstLine="709"/>
              <w:jc w:val="both"/>
              <w:rPr>
                <w:sz w:val="20"/>
                <w:szCs w:val="20"/>
              </w:rPr>
            </w:pPr>
            <w:r w:rsidRPr="00907468">
              <w:rPr>
                <w:sz w:val="20"/>
                <w:szCs w:val="20"/>
              </w:rPr>
              <w:t>-</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Темпо кидс</w:t>
            </w:r>
          </w:p>
        </w:tc>
        <w:tc>
          <w:tcPr>
            <w:tcW w:w="720" w:type="dxa"/>
          </w:tcPr>
          <w:p w:rsidR="00A57C43" w:rsidRPr="00907468" w:rsidRDefault="00A57C43" w:rsidP="00907468">
            <w:pPr>
              <w:ind w:firstLine="709"/>
              <w:jc w:val="both"/>
              <w:rPr>
                <w:sz w:val="20"/>
                <w:szCs w:val="20"/>
              </w:rPr>
            </w:pPr>
            <w:r w:rsidRPr="00907468">
              <w:rPr>
                <w:sz w:val="20"/>
                <w:szCs w:val="20"/>
              </w:rPr>
              <w:t>1 300</w:t>
            </w:r>
          </w:p>
        </w:tc>
        <w:tc>
          <w:tcPr>
            <w:tcW w:w="737" w:type="dxa"/>
          </w:tcPr>
          <w:p w:rsidR="00A57C43" w:rsidRPr="00907468" w:rsidRDefault="00A57C43" w:rsidP="00907468">
            <w:pPr>
              <w:ind w:firstLine="709"/>
              <w:jc w:val="both"/>
              <w:rPr>
                <w:sz w:val="20"/>
                <w:szCs w:val="20"/>
              </w:rPr>
            </w:pPr>
            <w:r w:rsidRPr="00907468">
              <w:rPr>
                <w:sz w:val="20"/>
                <w:szCs w:val="20"/>
              </w:rPr>
              <w:t>1 300</w:t>
            </w:r>
          </w:p>
        </w:tc>
        <w:tc>
          <w:tcPr>
            <w:tcW w:w="719" w:type="dxa"/>
          </w:tcPr>
          <w:p w:rsidR="00A57C43" w:rsidRPr="00907468" w:rsidRDefault="00A57C43" w:rsidP="00907468">
            <w:pPr>
              <w:ind w:firstLine="709"/>
              <w:jc w:val="both"/>
              <w:rPr>
                <w:sz w:val="20"/>
                <w:szCs w:val="20"/>
              </w:rPr>
            </w:pPr>
            <w:r w:rsidRPr="00907468">
              <w:rPr>
                <w:sz w:val="20"/>
                <w:szCs w:val="20"/>
              </w:rPr>
              <w:t>1 350</w:t>
            </w:r>
          </w:p>
        </w:tc>
        <w:tc>
          <w:tcPr>
            <w:tcW w:w="720" w:type="dxa"/>
          </w:tcPr>
          <w:p w:rsidR="00A57C43" w:rsidRPr="00907468" w:rsidRDefault="00A57C43" w:rsidP="00907468">
            <w:pPr>
              <w:ind w:firstLine="709"/>
              <w:jc w:val="both"/>
              <w:rPr>
                <w:sz w:val="20"/>
                <w:szCs w:val="20"/>
              </w:rPr>
            </w:pPr>
            <w:r w:rsidRPr="00907468">
              <w:rPr>
                <w:sz w:val="20"/>
                <w:szCs w:val="20"/>
              </w:rPr>
              <w:t>1 280</w:t>
            </w:r>
          </w:p>
        </w:tc>
        <w:tc>
          <w:tcPr>
            <w:tcW w:w="720" w:type="dxa"/>
          </w:tcPr>
          <w:p w:rsidR="00A57C43" w:rsidRPr="00907468" w:rsidRDefault="00A57C43" w:rsidP="00907468">
            <w:pPr>
              <w:ind w:firstLine="709"/>
              <w:jc w:val="both"/>
              <w:rPr>
                <w:sz w:val="20"/>
                <w:szCs w:val="20"/>
              </w:rPr>
            </w:pPr>
            <w:r w:rsidRPr="00907468">
              <w:rPr>
                <w:sz w:val="20"/>
                <w:szCs w:val="20"/>
              </w:rPr>
              <w:t>1 300</w:t>
            </w:r>
          </w:p>
        </w:tc>
        <w:tc>
          <w:tcPr>
            <w:tcW w:w="720" w:type="dxa"/>
          </w:tcPr>
          <w:p w:rsidR="00A57C43" w:rsidRPr="00907468" w:rsidRDefault="00A57C43" w:rsidP="00907468">
            <w:pPr>
              <w:ind w:firstLine="709"/>
              <w:jc w:val="both"/>
              <w:rPr>
                <w:sz w:val="20"/>
                <w:szCs w:val="20"/>
              </w:rPr>
            </w:pPr>
            <w:r w:rsidRPr="00907468">
              <w:rPr>
                <w:sz w:val="20"/>
                <w:szCs w:val="20"/>
              </w:rPr>
              <w:t>1 200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1 250</w:t>
            </w:r>
          </w:p>
        </w:tc>
        <w:tc>
          <w:tcPr>
            <w:tcW w:w="722" w:type="dxa"/>
          </w:tcPr>
          <w:p w:rsidR="00A57C43" w:rsidRPr="00907468" w:rsidRDefault="00A57C43" w:rsidP="00907468">
            <w:pPr>
              <w:ind w:firstLine="709"/>
              <w:jc w:val="both"/>
              <w:rPr>
                <w:sz w:val="20"/>
                <w:szCs w:val="20"/>
              </w:rPr>
            </w:pPr>
            <w:r w:rsidRPr="00907468">
              <w:rPr>
                <w:sz w:val="20"/>
                <w:szCs w:val="20"/>
              </w:rPr>
              <w:t>1 270</w:t>
            </w:r>
          </w:p>
        </w:tc>
        <w:tc>
          <w:tcPr>
            <w:tcW w:w="723" w:type="dxa"/>
          </w:tcPr>
          <w:p w:rsidR="00A57C43" w:rsidRPr="00907468" w:rsidRDefault="00A57C43" w:rsidP="00907468">
            <w:pPr>
              <w:ind w:firstLine="709"/>
              <w:jc w:val="both"/>
              <w:rPr>
                <w:sz w:val="20"/>
                <w:szCs w:val="20"/>
              </w:rPr>
            </w:pPr>
            <w:r w:rsidRPr="00907468">
              <w:rPr>
                <w:sz w:val="20"/>
                <w:szCs w:val="20"/>
              </w:rPr>
              <w:t>1 290</w:t>
            </w:r>
          </w:p>
        </w:tc>
        <w:tc>
          <w:tcPr>
            <w:tcW w:w="723" w:type="dxa"/>
          </w:tcPr>
          <w:p w:rsidR="00A57C43" w:rsidRPr="00907468" w:rsidRDefault="00A57C43" w:rsidP="00907468">
            <w:pPr>
              <w:ind w:firstLine="709"/>
              <w:jc w:val="both"/>
              <w:rPr>
                <w:sz w:val="20"/>
                <w:szCs w:val="20"/>
              </w:rPr>
            </w:pPr>
            <w:r w:rsidRPr="00907468">
              <w:rPr>
                <w:sz w:val="20"/>
                <w:szCs w:val="20"/>
              </w:rPr>
              <w:t>1 300</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Viking</w:t>
            </w:r>
          </w:p>
        </w:tc>
        <w:tc>
          <w:tcPr>
            <w:tcW w:w="720" w:type="dxa"/>
          </w:tcPr>
          <w:p w:rsidR="00A57C43" w:rsidRPr="00907468" w:rsidRDefault="00A57C43" w:rsidP="00907468">
            <w:pPr>
              <w:ind w:firstLine="709"/>
              <w:jc w:val="both"/>
              <w:rPr>
                <w:sz w:val="20"/>
                <w:szCs w:val="20"/>
              </w:rPr>
            </w:pPr>
            <w:r w:rsidRPr="00907468">
              <w:rPr>
                <w:sz w:val="20"/>
                <w:szCs w:val="20"/>
              </w:rPr>
              <w:t>1 800</w:t>
            </w:r>
          </w:p>
        </w:tc>
        <w:tc>
          <w:tcPr>
            <w:tcW w:w="737" w:type="dxa"/>
          </w:tcPr>
          <w:p w:rsidR="00A57C43" w:rsidRPr="00907468" w:rsidRDefault="00A57C43" w:rsidP="00907468">
            <w:pPr>
              <w:ind w:firstLine="709"/>
              <w:jc w:val="both"/>
              <w:rPr>
                <w:sz w:val="20"/>
                <w:szCs w:val="20"/>
              </w:rPr>
            </w:pPr>
            <w:r w:rsidRPr="00907468">
              <w:rPr>
                <w:sz w:val="20"/>
                <w:szCs w:val="20"/>
              </w:rPr>
              <w:t>1 800</w:t>
            </w:r>
          </w:p>
        </w:tc>
        <w:tc>
          <w:tcPr>
            <w:tcW w:w="719" w:type="dxa"/>
          </w:tcPr>
          <w:p w:rsidR="00A57C43" w:rsidRPr="00907468" w:rsidRDefault="00A57C43" w:rsidP="00907468">
            <w:pPr>
              <w:ind w:firstLine="709"/>
              <w:jc w:val="both"/>
              <w:rPr>
                <w:sz w:val="20"/>
                <w:szCs w:val="20"/>
              </w:rPr>
            </w:pPr>
            <w:r w:rsidRPr="00907468">
              <w:rPr>
                <w:sz w:val="20"/>
                <w:szCs w:val="20"/>
              </w:rPr>
              <w:t>1 800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2" w:type="dxa"/>
          </w:tcPr>
          <w:p w:rsidR="00A57C43" w:rsidRPr="00907468" w:rsidRDefault="00A57C43" w:rsidP="00907468">
            <w:pPr>
              <w:ind w:firstLine="709"/>
              <w:jc w:val="both"/>
              <w:rPr>
                <w:sz w:val="20"/>
                <w:szCs w:val="20"/>
              </w:rPr>
            </w:pPr>
            <w:r w:rsidRPr="00907468">
              <w:rPr>
                <w:sz w:val="20"/>
                <w:szCs w:val="20"/>
              </w:rPr>
              <w:t>-</w:t>
            </w:r>
          </w:p>
        </w:tc>
        <w:tc>
          <w:tcPr>
            <w:tcW w:w="723" w:type="dxa"/>
          </w:tcPr>
          <w:p w:rsidR="00A57C43" w:rsidRPr="00907468" w:rsidRDefault="00A57C43" w:rsidP="00907468">
            <w:pPr>
              <w:ind w:firstLine="709"/>
              <w:jc w:val="both"/>
              <w:rPr>
                <w:sz w:val="20"/>
                <w:szCs w:val="20"/>
              </w:rPr>
            </w:pPr>
            <w:r w:rsidRPr="00907468">
              <w:rPr>
                <w:sz w:val="20"/>
                <w:szCs w:val="20"/>
              </w:rPr>
              <w:t>-</w:t>
            </w:r>
          </w:p>
        </w:tc>
        <w:tc>
          <w:tcPr>
            <w:tcW w:w="723" w:type="dxa"/>
          </w:tcPr>
          <w:p w:rsidR="00A57C43" w:rsidRPr="00907468" w:rsidRDefault="00A57C43" w:rsidP="00907468">
            <w:pPr>
              <w:ind w:firstLine="709"/>
              <w:jc w:val="both"/>
              <w:rPr>
                <w:sz w:val="20"/>
                <w:szCs w:val="20"/>
              </w:rPr>
            </w:pPr>
            <w:r w:rsidRPr="00907468">
              <w:rPr>
                <w:sz w:val="20"/>
                <w:szCs w:val="20"/>
              </w:rPr>
              <w:t>-</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Pablosky</w:t>
            </w:r>
          </w:p>
        </w:tc>
        <w:tc>
          <w:tcPr>
            <w:tcW w:w="720" w:type="dxa"/>
          </w:tcPr>
          <w:p w:rsidR="00A57C43" w:rsidRPr="00907468" w:rsidRDefault="00A57C43" w:rsidP="00907468">
            <w:pPr>
              <w:ind w:firstLine="709"/>
              <w:jc w:val="both"/>
              <w:rPr>
                <w:sz w:val="20"/>
                <w:szCs w:val="20"/>
              </w:rPr>
            </w:pPr>
            <w:r w:rsidRPr="00907468">
              <w:rPr>
                <w:sz w:val="20"/>
                <w:szCs w:val="20"/>
              </w:rPr>
              <w:t>1 600</w:t>
            </w:r>
          </w:p>
        </w:tc>
        <w:tc>
          <w:tcPr>
            <w:tcW w:w="737" w:type="dxa"/>
          </w:tcPr>
          <w:p w:rsidR="00A57C43" w:rsidRPr="00907468" w:rsidRDefault="00A57C43" w:rsidP="00907468">
            <w:pPr>
              <w:ind w:firstLine="709"/>
              <w:jc w:val="both"/>
              <w:rPr>
                <w:sz w:val="20"/>
                <w:szCs w:val="20"/>
              </w:rPr>
            </w:pPr>
            <w:r w:rsidRPr="00907468">
              <w:rPr>
                <w:sz w:val="20"/>
                <w:szCs w:val="20"/>
              </w:rPr>
              <w:t>1 650</w:t>
            </w:r>
          </w:p>
        </w:tc>
        <w:tc>
          <w:tcPr>
            <w:tcW w:w="719" w:type="dxa"/>
          </w:tcPr>
          <w:p w:rsidR="00A57C43" w:rsidRPr="00907468" w:rsidRDefault="00A57C43" w:rsidP="00907468">
            <w:pPr>
              <w:ind w:firstLine="709"/>
              <w:jc w:val="both"/>
              <w:rPr>
                <w:sz w:val="20"/>
                <w:szCs w:val="20"/>
              </w:rPr>
            </w:pPr>
            <w:r w:rsidRPr="00907468">
              <w:rPr>
                <w:sz w:val="20"/>
                <w:szCs w:val="20"/>
              </w:rPr>
              <w:t>1 640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1 720</w:t>
            </w:r>
          </w:p>
        </w:tc>
        <w:tc>
          <w:tcPr>
            <w:tcW w:w="720" w:type="dxa"/>
          </w:tcPr>
          <w:p w:rsidR="00A57C43" w:rsidRPr="00907468" w:rsidRDefault="00A57C43" w:rsidP="00907468">
            <w:pPr>
              <w:ind w:firstLine="709"/>
              <w:jc w:val="both"/>
              <w:rPr>
                <w:sz w:val="20"/>
                <w:szCs w:val="20"/>
              </w:rPr>
            </w:pPr>
            <w:r w:rsidRPr="00907468">
              <w:rPr>
                <w:sz w:val="20"/>
                <w:szCs w:val="20"/>
              </w:rPr>
              <w:t>1 590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2" w:type="dxa"/>
          </w:tcPr>
          <w:p w:rsidR="00A57C43" w:rsidRPr="00907468" w:rsidRDefault="00A57C43" w:rsidP="00907468">
            <w:pPr>
              <w:ind w:firstLine="709"/>
              <w:jc w:val="both"/>
              <w:rPr>
                <w:sz w:val="20"/>
                <w:szCs w:val="20"/>
              </w:rPr>
            </w:pPr>
            <w:r w:rsidRPr="00907468">
              <w:rPr>
                <w:sz w:val="20"/>
                <w:szCs w:val="20"/>
              </w:rPr>
              <w:t>1 550</w:t>
            </w:r>
          </w:p>
        </w:tc>
        <w:tc>
          <w:tcPr>
            <w:tcW w:w="723" w:type="dxa"/>
          </w:tcPr>
          <w:p w:rsidR="00A57C43" w:rsidRPr="00907468" w:rsidRDefault="00A57C43" w:rsidP="00907468">
            <w:pPr>
              <w:ind w:firstLine="709"/>
              <w:jc w:val="both"/>
              <w:rPr>
                <w:sz w:val="20"/>
                <w:szCs w:val="20"/>
              </w:rPr>
            </w:pPr>
            <w:r w:rsidRPr="00907468">
              <w:rPr>
                <w:sz w:val="20"/>
                <w:szCs w:val="20"/>
              </w:rPr>
              <w:t>-</w:t>
            </w:r>
          </w:p>
        </w:tc>
        <w:tc>
          <w:tcPr>
            <w:tcW w:w="723" w:type="dxa"/>
          </w:tcPr>
          <w:p w:rsidR="00A57C43" w:rsidRPr="00907468" w:rsidRDefault="00A57C43" w:rsidP="00907468">
            <w:pPr>
              <w:ind w:firstLine="709"/>
              <w:jc w:val="both"/>
              <w:rPr>
                <w:sz w:val="20"/>
                <w:szCs w:val="20"/>
              </w:rPr>
            </w:pPr>
            <w:r w:rsidRPr="00907468">
              <w:rPr>
                <w:sz w:val="20"/>
                <w:szCs w:val="20"/>
              </w:rPr>
              <w:t>-</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Ecco</w:t>
            </w:r>
          </w:p>
        </w:tc>
        <w:tc>
          <w:tcPr>
            <w:tcW w:w="720" w:type="dxa"/>
          </w:tcPr>
          <w:p w:rsidR="00A57C43" w:rsidRPr="00907468" w:rsidRDefault="00A57C43" w:rsidP="00907468">
            <w:pPr>
              <w:ind w:firstLine="709"/>
              <w:jc w:val="both"/>
              <w:rPr>
                <w:sz w:val="20"/>
                <w:szCs w:val="20"/>
              </w:rPr>
            </w:pPr>
            <w:r w:rsidRPr="00907468">
              <w:rPr>
                <w:sz w:val="20"/>
                <w:szCs w:val="20"/>
              </w:rPr>
              <w:t>2 400</w:t>
            </w:r>
          </w:p>
        </w:tc>
        <w:tc>
          <w:tcPr>
            <w:tcW w:w="737" w:type="dxa"/>
          </w:tcPr>
          <w:p w:rsidR="00A57C43" w:rsidRPr="00907468" w:rsidRDefault="00A57C43" w:rsidP="00907468">
            <w:pPr>
              <w:ind w:firstLine="709"/>
              <w:jc w:val="both"/>
              <w:rPr>
                <w:sz w:val="20"/>
                <w:szCs w:val="20"/>
              </w:rPr>
            </w:pPr>
            <w:r w:rsidRPr="00907468">
              <w:rPr>
                <w:sz w:val="20"/>
                <w:szCs w:val="20"/>
              </w:rPr>
              <w:t>-</w:t>
            </w:r>
          </w:p>
        </w:tc>
        <w:tc>
          <w:tcPr>
            <w:tcW w:w="719"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2 400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2" w:type="dxa"/>
          </w:tcPr>
          <w:p w:rsidR="00A57C43" w:rsidRPr="00907468" w:rsidRDefault="00A57C43" w:rsidP="00907468">
            <w:pPr>
              <w:ind w:firstLine="709"/>
              <w:jc w:val="both"/>
              <w:rPr>
                <w:sz w:val="20"/>
                <w:szCs w:val="20"/>
              </w:rPr>
            </w:pPr>
            <w:r w:rsidRPr="00907468">
              <w:rPr>
                <w:sz w:val="20"/>
                <w:szCs w:val="20"/>
              </w:rPr>
              <w:t>-</w:t>
            </w:r>
          </w:p>
        </w:tc>
        <w:tc>
          <w:tcPr>
            <w:tcW w:w="723" w:type="dxa"/>
          </w:tcPr>
          <w:p w:rsidR="00A57C43" w:rsidRPr="00907468" w:rsidRDefault="00A57C43" w:rsidP="00907468">
            <w:pPr>
              <w:ind w:firstLine="709"/>
              <w:jc w:val="both"/>
              <w:rPr>
                <w:sz w:val="20"/>
                <w:szCs w:val="20"/>
              </w:rPr>
            </w:pPr>
            <w:r w:rsidRPr="00907468">
              <w:rPr>
                <w:sz w:val="20"/>
                <w:szCs w:val="20"/>
              </w:rPr>
              <w:t>-</w:t>
            </w:r>
          </w:p>
        </w:tc>
        <w:tc>
          <w:tcPr>
            <w:tcW w:w="723" w:type="dxa"/>
          </w:tcPr>
          <w:p w:rsidR="00A57C43" w:rsidRPr="00907468" w:rsidRDefault="00A57C43" w:rsidP="00907468">
            <w:pPr>
              <w:ind w:firstLine="709"/>
              <w:jc w:val="both"/>
              <w:rPr>
                <w:sz w:val="20"/>
                <w:szCs w:val="20"/>
              </w:rPr>
            </w:pPr>
            <w:r w:rsidRPr="00907468">
              <w:rPr>
                <w:sz w:val="20"/>
                <w:szCs w:val="20"/>
              </w:rPr>
              <w:t>-</w:t>
            </w:r>
          </w:p>
        </w:tc>
      </w:tr>
      <w:tr w:rsidR="00A57C43" w:rsidRPr="00907468" w:rsidTr="00907468">
        <w:tc>
          <w:tcPr>
            <w:tcW w:w="1908" w:type="dxa"/>
          </w:tcPr>
          <w:p w:rsidR="00A57C43" w:rsidRPr="00907468" w:rsidRDefault="00A57C43" w:rsidP="00907468">
            <w:pPr>
              <w:ind w:firstLine="709"/>
              <w:jc w:val="both"/>
              <w:rPr>
                <w:sz w:val="20"/>
                <w:szCs w:val="20"/>
              </w:rPr>
            </w:pPr>
            <w:r w:rsidRPr="00907468">
              <w:rPr>
                <w:sz w:val="20"/>
                <w:szCs w:val="20"/>
              </w:rPr>
              <w:t>Bartek</w:t>
            </w:r>
          </w:p>
        </w:tc>
        <w:tc>
          <w:tcPr>
            <w:tcW w:w="720" w:type="dxa"/>
          </w:tcPr>
          <w:p w:rsidR="00A57C43" w:rsidRPr="00907468" w:rsidRDefault="00A57C43" w:rsidP="00907468">
            <w:pPr>
              <w:ind w:firstLine="709"/>
              <w:jc w:val="both"/>
              <w:rPr>
                <w:sz w:val="20"/>
                <w:szCs w:val="20"/>
              </w:rPr>
            </w:pPr>
            <w:r w:rsidRPr="00907468">
              <w:rPr>
                <w:sz w:val="20"/>
                <w:szCs w:val="20"/>
              </w:rPr>
              <w:t>1 300</w:t>
            </w:r>
          </w:p>
        </w:tc>
        <w:tc>
          <w:tcPr>
            <w:tcW w:w="737" w:type="dxa"/>
          </w:tcPr>
          <w:p w:rsidR="00A57C43" w:rsidRPr="00907468" w:rsidRDefault="00A57C43" w:rsidP="00907468">
            <w:pPr>
              <w:ind w:firstLine="709"/>
              <w:jc w:val="both"/>
              <w:rPr>
                <w:sz w:val="20"/>
                <w:szCs w:val="20"/>
              </w:rPr>
            </w:pPr>
            <w:r w:rsidRPr="00907468">
              <w:rPr>
                <w:sz w:val="20"/>
                <w:szCs w:val="20"/>
              </w:rPr>
              <w:t>1 250</w:t>
            </w:r>
          </w:p>
        </w:tc>
        <w:tc>
          <w:tcPr>
            <w:tcW w:w="719" w:type="dxa"/>
          </w:tcPr>
          <w:p w:rsidR="00A57C43" w:rsidRPr="00907468" w:rsidRDefault="00A57C43" w:rsidP="00907468">
            <w:pPr>
              <w:ind w:firstLine="709"/>
              <w:jc w:val="both"/>
              <w:rPr>
                <w:sz w:val="20"/>
                <w:szCs w:val="20"/>
              </w:rPr>
            </w:pPr>
            <w:r w:rsidRPr="00907468">
              <w:rPr>
                <w:sz w:val="20"/>
                <w:szCs w:val="20"/>
              </w:rPr>
              <w:t>1 300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1 350</w:t>
            </w:r>
          </w:p>
        </w:tc>
        <w:tc>
          <w:tcPr>
            <w:tcW w:w="720" w:type="dxa"/>
          </w:tcPr>
          <w:p w:rsidR="00A57C43" w:rsidRPr="00907468" w:rsidRDefault="00A57C43" w:rsidP="00907468">
            <w:pPr>
              <w:ind w:firstLine="709"/>
              <w:jc w:val="both"/>
              <w:rPr>
                <w:sz w:val="20"/>
                <w:szCs w:val="20"/>
              </w:rPr>
            </w:pPr>
            <w:r w:rsidRPr="00907468">
              <w:rPr>
                <w:sz w:val="20"/>
                <w:szCs w:val="20"/>
              </w:rPr>
              <w:t>1 280</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0" w:type="dxa"/>
          </w:tcPr>
          <w:p w:rsidR="00A57C43" w:rsidRPr="00907468" w:rsidRDefault="00A57C43" w:rsidP="00907468">
            <w:pPr>
              <w:ind w:firstLine="709"/>
              <w:jc w:val="both"/>
              <w:rPr>
                <w:sz w:val="20"/>
                <w:szCs w:val="20"/>
              </w:rPr>
            </w:pPr>
            <w:r w:rsidRPr="00907468">
              <w:rPr>
                <w:sz w:val="20"/>
                <w:szCs w:val="20"/>
              </w:rPr>
              <w:t>-</w:t>
            </w:r>
          </w:p>
        </w:tc>
        <w:tc>
          <w:tcPr>
            <w:tcW w:w="722" w:type="dxa"/>
          </w:tcPr>
          <w:p w:rsidR="00A57C43" w:rsidRPr="00907468" w:rsidRDefault="00A57C43" w:rsidP="00907468">
            <w:pPr>
              <w:ind w:firstLine="709"/>
              <w:jc w:val="both"/>
              <w:rPr>
                <w:sz w:val="20"/>
                <w:szCs w:val="20"/>
              </w:rPr>
            </w:pPr>
            <w:r w:rsidRPr="00907468">
              <w:rPr>
                <w:sz w:val="20"/>
                <w:szCs w:val="20"/>
              </w:rPr>
              <w:t>1 370</w:t>
            </w:r>
          </w:p>
        </w:tc>
        <w:tc>
          <w:tcPr>
            <w:tcW w:w="723" w:type="dxa"/>
          </w:tcPr>
          <w:p w:rsidR="00A57C43" w:rsidRPr="00907468" w:rsidRDefault="00A57C43" w:rsidP="00907468">
            <w:pPr>
              <w:ind w:firstLine="709"/>
              <w:jc w:val="both"/>
              <w:rPr>
                <w:sz w:val="20"/>
                <w:szCs w:val="20"/>
              </w:rPr>
            </w:pPr>
            <w:r w:rsidRPr="00907468">
              <w:rPr>
                <w:sz w:val="20"/>
                <w:szCs w:val="20"/>
              </w:rPr>
              <w:t>1 300</w:t>
            </w:r>
          </w:p>
        </w:tc>
        <w:tc>
          <w:tcPr>
            <w:tcW w:w="723" w:type="dxa"/>
          </w:tcPr>
          <w:p w:rsidR="00A57C43" w:rsidRPr="00907468" w:rsidRDefault="00A57C43" w:rsidP="00907468">
            <w:pPr>
              <w:ind w:firstLine="709"/>
              <w:jc w:val="both"/>
              <w:rPr>
                <w:sz w:val="20"/>
                <w:szCs w:val="20"/>
              </w:rPr>
            </w:pPr>
            <w:r w:rsidRPr="00907468">
              <w:rPr>
                <w:sz w:val="20"/>
                <w:szCs w:val="20"/>
              </w:rPr>
              <w:t>-</w:t>
            </w:r>
          </w:p>
        </w:tc>
      </w:tr>
    </w:tbl>
    <w:p w:rsidR="00A57C43" w:rsidRPr="00046E73" w:rsidRDefault="00A57C43" w:rsidP="00046E73">
      <w:pPr>
        <w:spacing w:line="360" w:lineRule="auto"/>
        <w:ind w:firstLine="709"/>
        <w:jc w:val="both"/>
        <w:rPr>
          <w:sz w:val="28"/>
          <w:szCs w:val="28"/>
        </w:rPr>
      </w:pPr>
      <w:r w:rsidRPr="00046E73">
        <w:rPr>
          <w:sz w:val="28"/>
          <w:szCs w:val="28"/>
        </w:rPr>
        <w:t xml:space="preserve"> </w:t>
      </w:r>
    </w:p>
    <w:p w:rsidR="00A57C43" w:rsidRPr="00046E73" w:rsidRDefault="00A57C43" w:rsidP="00046E73">
      <w:pPr>
        <w:spacing w:line="360" w:lineRule="auto"/>
        <w:ind w:firstLine="709"/>
        <w:jc w:val="both"/>
        <w:rPr>
          <w:sz w:val="28"/>
          <w:szCs w:val="28"/>
        </w:rPr>
      </w:pPr>
      <w:r w:rsidRPr="00046E73">
        <w:rPr>
          <w:sz w:val="28"/>
          <w:szCs w:val="28"/>
        </w:rPr>
        <w:t>Из таблицы 3.1. видно, что не все продавцы детской обуви являются между собой конкурентами. Так, обувь «Ессо» продается только в фирменном магазине, отделы «Котофей» предлагают обувь только российских производителей. Явная конкурентная позиция прослеживается между маг. «Эльф до 16-ти» и «Детская обувь». В своей нише конкурируют отделы «Одежда для детей», «Непоседа» и «Умка».</w:t>
      </w:r>
    </w:p>
    <w:p w:rsidR="00A57C43" w:rsidRPr="00046E73" w:rsidRDefault="00A57C43" w:rsidP="00046E73">
      <w:pPr>
        <w:spacing w:line="360" w:lineRule="auto"/>
        <w:ind w:firstLine="709"/>
        <w:jc w:val="both"/>
        <w:rPr>
          <w:sz w:val="28"/>
          <w:szCs w:val="28"/>
        </w:rPr>
      </w:pPr>
      <w:r w:rsidRPr="00046E73">
        <w:rPr>
          <w:sz w:val="28"/>
          <w:szCs w:val="28"/>
        </w:rPr>
        <w:t>Проведем сравнительную характеристику ценовой конкуренции на летний ассортимент детской обуви (см. табл. 3.2).</w:t>
      </w:r>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Таблица 3.2</w:t>
      </w:r>
    </w:p>
    <w:p w:rsidR="00A57C43" w:rsidRPr="00046E73" w:rsidRDefault="00A57C43" w:rsidP="00046E73">
      <w:pPr>
        <w:spacing w:line="360" w:lineRule="auto"/>
        <w:ind w:firstLine="709"/>
        <w:jc w:val="both"/>
        <w:rPr>
          <w:sz w:val="28"/>
          <w:szCs w:val="28"/>
        </w:rPr>
      </w:pPr>
      <w:r w:rsidRPr="00046E73">
        <w:rPr>
          <w:sz w:val="28"/>
          <w:szCs w:val="28"/>
        </w:rPr>
        <w:t>Ценовая конкуренция на летний ассортимент детской обуви</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720"/>
        <w:gridCol w:w="737"/>
        <w:gridCol w:w="719"/>
        <w:gridCol w:w="720"/>
        <w:gridCol w:w="720"/>
        <w:gridCol w:w="720"/>
        <w:gridCol w:w="720"/>
        <w:gridCol w:w="720"/>
        <w:gridCol w:w="722"/>
        <w:gridCol w:w="723"/>
        <w:gridCol w:w="723"/>
      </w:tblGrid>
      <w:tr w:rsidR="00A57C43" w:rsidRPr="00907468" w:rsidTr="00907468">
        <w:tc>
          <w:tcPr>
            <w:tcW w:w="1908" w:type="dxa"/>
            <w:vMerge w:val="restart"/>
          </w:tcPr>
          <w:p w:rsidR="00A57C43" w:rsidRPr="00907468" w:rsidRDefault="00A57C43" w:rsidP="00907468">
            <w:pPr>
              <w:jc w:val="both"/>
              <w:rPr>
                <w:sz w:val="20"/>
                <w:szCs w:val="20"/>
              </w:rPr>
            </w:pPr>
          </w:p>
          <w:p w:rsidR="00A57C43" w:rsidRPr="00907468" w:rsidRDefault="00A57C43" w:rsidP="00907468">
            <w:pPr>
              <w:jc w:val="both"/>
              <w:rPr>
                <w:sz w:val="20"/>
                <w:szCs w:val="20"/>
              </w:rPr>
            </w:pPr>
          </w:p>
          <w:p w:rsidR="00A57C43" w:rsidRPr="00907468" w:rsidRDefault="00A57C43" w:rsidP="00907468">
            <w:pPr>
              <w:jc w:val="both"/>
              <w:rPr>
                <w:sz w:val="20"/>
                <w:szCs w:val="20"/>
              </w:rPr>
            </w:pPr>
          </w:p>
          <w:p w:rsidR="00A57C43" w:rsidRPr="00907468" w:rsidRDefault="00A57C43" w:rsidP="00907468">
            <w:pPr>
              <w:jc w:val="both"/>
              <w:rPr>
                <w:sz w:val="20"/>
                <w:szCs w:val="20"/>
              </w:rPr>
            </w:pPr>
          </w:p>
          <w:p w:rsidR="00A57C43" w:rsidRPr="00907468" w:rsidRDefault="00A57C43" w:rsidP="00907468">
            <w:pPr>
              <w:jc w:val="both"/>
              <w:rPr>
                <w:sz w:val="20"/>
                <w:szCs w:val="20"/>
              </w:rPr>
            </w:pPr>
          </w:p>
          <w:p w:rsidR="00A57C43" w:rsidRPr="00907468" w:rsidRDefault="00A57C43" w:rsidP="00907468">
            <w:pPr>
              <w:jc w:val="both"/>
              <w:rPr>
                <w:sz w:val="20"/>
                <w:szCs w:val="20"/>
              </w:rPr>
            </w:pPr>
          </w:p>
          <w:p w:rsidR="00A57C43" w:rsidRPr="00907468" w:rsidRDefault="00A57C43" w:rsidP="00907468">
            <w:pPr>
              <w:jc w:val="both"/>
              <w:rPr>
                <w:sz w:val="20"/>
                <w:szCs w:val="20"/>
              </w:rPr>
            </w:pPr>
            <w:r w:rsidRPr="00907468">
              <w:rPr>
                <w:sz w:val="20"/>
                <w:szCs w:val="20"/>
              </w:rPr>
              <w:t>Марка обуви</w:t>
            </w:r>
          </w:p>
        </w:tc>
        <w:tc>
          <w:tcPr>
            <w:tcW w:w="720" w:type="dxa"/>
            <w:vMerge w:val="restart"/>
            <w:textDirection w:val="btLr"/>
          </w:tcPr>
          <w:p w:rsidR="00A57C43" w:rsidRPr="00907468" w:rsidRDefault="00A57C43" w:rsidP="00907468">
            <w:pPr>
              <w:jc w:val="both"/>
              <w:rPr>
                <w:sz w:val="20"/>
                <w:szCs w:val="20"/>
              </w:rPr>
            </w:pPr>
            <w:r w:rsidRPr="00907468">
              <w:rPr>
                <w:sz w:val="20"/>
                <w:szCs w:val="20"/>
              </w:rPr>
              <w:t>Средняя цена, руб.</w:t>
            </w:r>
          </w:p>
        </w:tc>
        <w:tc>
          <w:tcPr>
            <w:tcW w:w="7224" w:type="dxa"/>
            <w:gridSpan w:val="10"/>
          </w:tcPr>
          <w:p w:rsidR="00A57C43" w:rsidRPr="00907468" w:rsidRDefault="00A57C43" w:rsidP="00907468">
            <w:pPr>
              <w:jc w:val="both"/>
              <w:rPr>
                <w:sz w:val="20"/>
                <w:szCs w:val="20"/>
              </w:rPr>
            </w:pPr>
            <w:r w:rsidRPr="00907468">
              <w:rPr>
                <w:sz w:val="20"/>
                <w:szCs w:val="20"/>
              </w:rPr>
              <w:t>Цена, руб.</w:t>
            </w:r>
          </w:p>
        </w:tc>
      </w:tr>
      <w:tr w:rsidR="00A57C43" w:rsidRPr="00907468" w:rsidTr="00907468">
        <w:trPr>
          <w:cantSplit/>
          <w:trHeight w:val="2859"/>
        </w:trPr>
        <w:tc>
          <w:tcPr>
            <w:tcW w:w="1908" w:type="dxa"/>
            <w:vMerge/>
          </w:tcPr>
          <w:p w:rsidR="00A57C43" w:rsidRPr="00907468" w:rsidRDefault="00A57C43" w:rsidP="00907468">
            <w:pPr>
              <w:jc w:val="both"/>
              <w:rPr>
                <w:sz w:val="20"/>
                <w:szCs w:val="20"/>
              </w:rPr>
            </w:pPr>
          </w:p>
        </w:tc>
        <w:tc>
          <w:tcPr>
            <w:tcW w:w="720" w:type="dxa"/>
            <w:vMerge/>
          </w:tcPr>
          <w:p w:rsidR="00A57C43" w:rsidRPr="00907468" w:rsidRDefault="00A57C43" w:rsidP="00907468">
            <w:pPr>
              <w:jc w:val="both"/>
              <w:rPr>
                <w:sz w:val="20"/>
                <w:szCs w:val="20"/>
              </w:rPr>
            </w:pPr>
          </w:p>
        </w:tc>
        <w:tc>
          <w:tcPr>
            <w:tcW w:w="737" w:type="dxa"/>
            <w:textDirection w:val="btLr"/>
          </w:tcPr>
          <w:p w:rsidR="00A57C43" w:rsidRPr="00907468" w:rsidRDefault="00A57C43" w:rsidP="00907468">
            <w:pPr>
              <w:jc w:val="both"/>
              <w:rPr>
                <w:sz w:val="20"/>
                <w:szCs w:val="20"/>
              </w:rPr>
            </w:pPr>
            <w:r w:rsidRPr="00907468">
              <w:rPr>
                <w:sz w:val="20"/>
                <w:szCs w:val="20"/>
              </w:rPr>
              <w:t>«Эльф до 16-ти»</w:t>
            </w:r>
          </w:p>
        </w:tc>
        <w:tc>
          <w:tcPr>
            <w:tcW w:w="719" w:type="dxa"/>
            <w:textDirection w:val="btLr"/>
          </w:tcPr>
          <w:p w:rsidR="00A57C43" w:rsidRPr="00907468" w:rsidRDefault="00A57C43" w:rsidP="00907468">
            <w:pPr>
              <w:jc w:val="both"/>
              <w:rPr>
                <w:sz w:val="20"/>
                <w:szCs w:val="20"/>
              </w:rPr>
            </w:pPr>
            <w:r w:rsidRPr="00907468">
              <w:rPr>
                <w:sz w:val="20"/>
                <w:szCs w:val="20"/>
              </w:rPr>
              <w:t>«Детская обувь»</w:t>
            </w:r>
          </w:p>
        </w:tc>
        <w:tc>
          <w:tcPr>
            <w:tcW w:w="720" w:type="dxa"/>
            <w:textDirection w:val="btLr"/>
          </w:tcPr>
          <w:p w:rsidR="00A57C43" w:rsidRPr="00907468" w:rsidRDefault="00A57C43" w:rsidP="00907468">
            <w:pPr>
              <w:jc w:val="both"/>
              <w:rPr>
                <w:sz w:val="20"/>
                <w:szCs w:val="20"/>
              </w:rPr>
            </w:pPr>
            <w:r w:rsidRPr="00907468">
              <w:rPr>
                <w:sz w:val="20"/>
                <w:szCs w:val="20"/>
              </w:rPr>
              <w:t>«Машутка»</w:t>
            </w:r>
          </w:p>
        </w:tc>
        <w:tc>
          <w:tcPr>
            <w:tcW w:w="720" w:type="dxa"/>
            <w:textDirection w:val="btLr"/>
          </w:tcPr>
          <w:p w:rsidR="00A57C43" w:rsidRPr="00907468" w:rsidRDefault="00A57C43" w:rsidP="00907468">
            <w:pPr>
              <w:jc w:val="both"/>
              <w:rPr>
                <w:sz w:val="20"/>
                <w:szCs w:val="20"/>
              </w:rPr>
            </w:pPr>
            <w:r w:rsidRPr="00907468">
              <w:rPr>
                <w:sz w:val="20"/>
                <w:szCs w:val="20"/>
              </w:rPr>
              <w:t>«Мир детства Греми»</w:t>
            </w:r>
          </w:p>
        </w:tc>
        <w:tc>
          <w:tcPr>
            <w:tcW w:w="720" w:type="dxa"/>
            <w:textDirection w:val="btLr"/>
          </w:tcPr>
          <w:p w:rsidR="00A57C43" w:rsidRPr="00907468" w:rsidRDefault="00A57C43" w:rsidP="00907468">
            <w:pPr>
              <w:jc w:val="both"/>
              <w:rPr>
                <w:sz w:val="20"/>
                <w:szCs w:val="20"/>
              </w:rPr>
            </w:pPr>
            <w:r w:rsidRPr="00907468">
              <w:rPr>
                <w:sz w:val="20"/>
                <w:szCs w:val="20"/>
              </w:rPr>
              <w:t>«Детский мир»</w:t>
            </w:r>
          </w:p>
        </w:tc>
        <w:tc>
          <w:tcPr>
            <w:tcW w:w="720" w:type="dxa"/>
            <w:textDirection w:val="btLr"/>
          </w:tcPr>
          <w:p w:rsidR="00A57C43" w:rsidRPr="00907468" w:rsidRDefault="00A57C43" w:rsidP="00907468">
            <w:pPr>
              <w:jc w:val="both"/>
              <w:rPr>
                <w:sz w:val="20"/>
                <w:szCs w:val="20"/>
              </w:rPr>
            </w:pPr>
            <w:r w:rsidRPr="00907468">
              <w:rPr>
                <w:sz w:val="20"/>
                <w:szCs w:val="20"/>
              </w:rPr>
              <w:t>«Ecco»</w:t>
            </w:r>
          </w:p>
        </w:tc>
        <w:tc>
          <w:tcPr>
            <w:tcW w:w="720" w:type="dxa"/>
            <w:textDirection w:val="btLr"/>
          </w:tcPr>
          <w:p w:rsidR="00A57C43" w:rsidRPr="00907468" w:rsidRDefault="00A57C43" w:rsidP="00907468">
            <w:pPr>
              <w:jc w:val="both"/>
              <w:rPr>
                <w:sz w:val="20"/>
                <w:szCs w:val="20"/>
              </w:rPr>
            </w:pPr>
            <w:r w:rsidRPr="00907468">
              <w:rPr>
                <w:sz w:val="20"/>
                <w:szCs w:val="20"/>
              </w:rPr>
              <w:t>«Котофей»</w:t>
            </w:r>
          </w:p>
        </w:tc>
        <w:tc>
          <w:tcPr>
            <w:tcW w:w="722" w:type="dxa"/>
            <w:textDirection w:val="btLr"/>
          </w:tcPr>
          <w:p w:rsidR="00A57C43" w:rsidRPr="00907468" w:rsidRDefault="00A57C43" w:rsidP="00907468">
            <w:pPr>
              <w:jc w:val="both"/>
              <w:rPr>
                <w:sz w:val="20"/>
                <w:szCs w:val="20"/>
              </w:rPr>
            </w:pPr>
            <w:r w:rsidRPr="00907468">
              <w:rPr>
                <w:sz w:val="20"/>
                <w:szCs w:val="20"/>
              </w:rPr>
              <w:t>«Одежда для детей»</w:t>
            </w:r>
          </w:p>
        </w:tc>
        <w:tc>
          <w:tcPr>
            <w:tcW w:w="723" w:type="dxa"/>
            <w:textDirection w:val="btLr"/>
          </w:tcPr>
          <w:p w:rsidR="00A57C43" w:rsidRPr="00907468" w:rsidRDefault="00A57C43" w:rsidP="00907468">
            <w:pPr>
              <w:jc w:val="both"/>
              <w:rPr>
                <w:sz w:val="20"/>
                <w:szCs w:val="20"/>
              </w:rPr>
            </w:pPr>
            <w:r w:rsidRPr="00907468">
              <w:rPr>
                <w:sz w:val="20"/>
                <w:szCs w:val="20"/>
              </w:rPr>
              <w:t>«Непоседа»</w:t>
            </w:r>
          </w:p>
        </w:tc>
        <w:tc>
          <w:tcPr>
            <w:tcW w:w="723" w:type="dxa"/>
            <w:textDirection w:val="btLr"/>
          </w:tcPr>
          <w:p w:rsidR="00A57C43" w:rsidRPr="00907468" w:rsidRDefault="00A57C43" w:rsidP="00907468">
            <w:pPr>
              <w:jc w:val="both"/>
              <w:rPr>
                <w:sz w:val="20"/>
                <w:szCs w:val="20"/>
              </w:rPr>
            </w:pPr>
            <w:r w:rsidRPr="00907468">
              <w:rPr>
                <w:sz w:val="20"/>
                <w:szCs w:val="20"/>
              </w:rPr>
              <w:t>«Умка»</w:t>
            </w: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Котофей</w:t>
            </w:r>
          </w:p>
        </w:tc>
        <w:tc>
          <w:tcPr>
            <w:tcW w:w="720" w:type="dxa"/>
          </w:tcPr>
          <w:p w:rsidR="00A57C43" w:rsidRPr="00907468" w:rsidRDefault="00A57C43" w:rsidP="00907468">
            <w:pPr>
              <w:jc w:val="both"/>
              <w:rPr>
                <w:sz w:val="20"/>
                <w:szCs w:val="20"/>
              </w:rPr>
            </w:pPr>
            <w:r w:rsidRPr="00907468">
              <w:rPr>
                <w:sz w:val="20"/>
                <w:szCs w:val="20"/>
              </w:rPr>
              <w:t>800</w:t>
            </w:r>
          </w:p>
        </w:tc>
        <w:tc>
          <w:tcPr>
            <w:tcW w:w="737" w:type="dxa"/>
          </w:tcPr>
          <w:p w:rsidR="00A57C43" w:rsidRPr="00907468" w:rsidRDefault="00A57C43" w:rsidP="00907468">
            <w:pPr>
              <w:jc w:val="both"/>
              <w:rPr>
                <w:sz w:val="20"/>
                <w:szCs w:val="20"/>
              </w:rPr>
            </w:pPr>
            <w:r w:rsidRPr="00907468">
              <w:rPr>
                <w:sz w:val="20"/>
                <w:szCs w:val="20"/>
              </w:rPr>
              <w:t>500</w:t>
            </w:r>
          </w:p>
        </w:tc>
        <w:tc>
          <w:tcPr>
            <w:tcW w:w="719" w:type="dxa"/>
          </w:tcPr>
          <w:p w:rsidR="00A57C43" w:rsidRPr="00907468" w:rsidRDefault="00A57C43" w:rsidP="00907468">
            <w:pPr>
              <w:jc w:val="both"/>
              <w:rPr>
                <w:sz w:val="20"/>
                <w:szCs w:val="20"/>
              </w:rPr>
            </w:pPr>
            <w:r w:rsidRPr="00907468">
              <w:rPr>
                <w:sz w:val="20"/>
                <w:szCs w:val="20"/>
              </w:rPr>
              <w:t>450</w:t>
            </w:r>
          </w:p>
        </w:tc>
        <w:tc>
          <w:tcPr>
            <w:tcW w:w="720" w:type="dxa"/>
          </w:tcPr>
          <w:p w:rsidR="00A57C43" w:rsidRPr="00907468" w:rsidRDefault="00A57C43" w:rsidP="00907468">
            <w:pPr>
              <w:jc w:val="both"/>
              <w:rPr>
                <w:sz w:val="20"/>
                <w:szCs w:val="20"/>
              </w:rPr>
            </w:pPr>
            <w:r w:rsidRPr="00907468">
              <w:rPr>
                <w:sz w:val="20"/>
                <w:szCs w:val="20"/>
              </w:rPr>
              <w:t>420</w:t>
            </w:r>
          </w:p>
        </w:tc>
        <w:tc>
          <w:tcPr>
            <w:tcW w:w="720" w:type="dxa"/>
          </w:tcPr>
          <w:p w:rsidR="00A57C43" w:rsidRPr="00907468" w:rsidRDefault="00A57C43" w:rsidP="00907468">
            <w:pPr>
              <w:jc w:val="both"/>
              <w:rPr>
                <w:sz w:val="20"/>
                <w:szCs w:val="20"/>
              </w:rPr>
            </w:pPr>
            <w:r w:rsidRPr="00907468">
              <w:rPr>
                <w:sz w:val="20"/>
                <w:szCs w:val="20"/>
              </w:rPr>
              <w:t>520</w:t>
            </w:r>
          </w:p>
        </w:tc>
        <w:tc>
          <w:tcPr>
            <w:tcW w:w="720" w:type="dxa"/>
            <w:vAlign w:val="center"/>
          </w:tcPr>
          <w:p w:rsidR="00A57C43" w:rsidRPr="00907468" w:rsidRDefault="00A57C43" w:rsidP="00907468">
            <w:pPr>
              <w:jc w:val="both"/>
              <w:rPr>
                <w:sz w:val="20"/>
                <w:szCs w:val="20"/>
              </w:rPr>
            </w:pPr>
            <w:r w:rsidRPr="00907468">
              <w:rPr>
                <w:sz w:val="20"/>
                <w:szCs w:val="20"/>
              </w:rPr>
              <w:t>550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r w:rsidRPr="00907468">
              <w:rPr>
                <w:sz w:val="20"/>
                <w:szCs w:val="20"/>
              </w:rPr>
              <w:t>500</w:t>
            </w:r>
          </w:p>
        </w:tc>
        <w:tc>
          <w:tcPr>
            <w:tcW w:w="722" w:type="dxa"/>
            <w:vAlign w:val="center"/>
          </w:tcPr>
          <w:p w:rsidR="00A57C43" w:rsidRPr="00907468" w:rsidRDefault="00A57C43" w:rsidP="00907468">
            <w:pPr>
              <w:jc w:val="both"/>
              <w:rPr>
                <w:sz w:val="20"/>
                <w:szCs w:val="20"/>
              </w:rPr>
            </w:pPr>
          </w:p>
        </w:tc>
        <w:tc>
          <w:tcPr>
            <w:tcW w:w="723" w:type="dxa"/>
            <w:vAlign w:val="center"/>
          </w:tcPr>
          <w:p w:rsidR="00A57C43" w:rsidRPr="00907468" w:rsidRDefault="00A57C43" w:rsidP="00907468">
            <w:pPr>
              <w:jc w:val="both"/>
              <w:rPr>
                <w:sz w:val="20"/>
                <w:szCs w:val="20"/>
              </w:rPr>
            </w:pPr>
            <w:r w:rsidRPr="00907468">
              <w:rPr>
                <w:sz w:val="20"/>
                <w:szCs w:val="20"/>
              </w:rPr>
              <w:t>540</w:t>
            </w:r>
          </w:p>
        </w:tc>
        <w:tc>
          <w:tcPr>
            <w:tcW w:w="723" w:type="dxa"/>
            <w:vAlign w:val="center"/>
          </w:tcPr>
          <w:p w:rsidR="00A57C43" w:rsidRPr="00907468" w:rsidRDefault="00A57C43" w:rsidP="00907468">
            <w:pPr>
              <w:jc w:val="both"/>
              <w:rPr>
                <w:sz w:val="20"/>
                <w:szCs w:val="20"/>
              </w:rPr>
            </w:pPr>
            <w:r w:rsidRPr="00907468">
              <w:rPr>
                <w:sz w:val="20"/>
                <w:szCs w:val="20"/>
              </w:rPr>
              <w:t>550</w:t>
            </w: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Антилопа</w:t>
            </w:r>
          </w:p>
        </w:tc>
        <w:tc>
          <w:tcPr>
            <w:tcW w:w="720" w:type="dxa"/>
          </w:tcPr>
          <w:p w:rsidR="00A57C43" w:rsidRPr="00907468" w:rsidRDefault="00A57C43" w:rsidP="00907468">
            <w:pPr>
              <w:jc w:val="both"/>
              <w:rPr>
                <w:sz w:val="20"/>
                <w:szCs w:val="20"/>
              </w:rPr>
            </w:pPr>
            <w:r w:rsidRPr="00907468">
              <w:rPr>
                <w:sz w:val="20"/>
                <w:szCs w:val="20"/>
              </w:rPr>
              <w:t>750</w:t>
            </w:r>
          </w:p>
        </w:tc>
        <w:tc>
          <w:tcPr>
            <w:tcW w:w="737" w:type="dxa"/>
          </w:tcPr>
          <w:p w:rsidR="00A57C43" w:rsidRPr="00907468" w:rsidRDefault="00A57C43" w:rsidP="00907468">
            <w:pPr>
              <w:jc w:val="both"/>
              <w:rPr>
                <w:sz w:val="20"/>
                <w:szCs w:val="20"/>
              </w:rPr>
            </w:pPr>
            <w:r w:rsidRPr="00907468">
              <w:rPr>
                <w:sz w:val="20"/>
                <w:szCs w:val="20"/>
              </w:rPr>
              <w:t>420</w:t>
            </w:r>
          </w:p>
        </w:tc>
        <w:tc>
          <w:tcPr>
            <w:tcW w:w="719" w:type="dxa"/>
          </w:tcPr>
          <w:p w:rsidR="00A57C43" w:rsidRPr="00907468" w:rsidRDefault="00A57C43" w:rsidP="00907468">
            <w:pPr>
              <w:jc w:val="both"/>
              <w:rPr>
                <w:sz w:val="20"/>
                <w:szCs w:val="20"/>
              </w:rPr>
            </w:pPr>
            <w:r w:rsidRPr="00907468">
              <w:rPr>
                <w:sz w:val="20"/>
                <w:szCs w:val="20"/>
              </w:rPr>
              <w:t>460</w:t>
            </w:r>
          </w:p>
        </w:tc>
        <w:tc>
          <w:tcPr>
            <w:tcW w:w="720" w:type="dxa"/>
          </w:tcPr>
          <w:p w:rsidR="00A57C43" w:rsidRPr="00907468" w:rsidRDefault="00A57C43" w:rsidP="00907468">
            <w:pPr>
              <w:jc w:val="both"/>
              <w:rPr>
                <w:sz w:val="20"/>
                <w:szCs w:val="20"/>
              </w:rPr>
            </w:pPr>
            <w:r w:rsidRPr="00907468">
              <w:rPr>
                <w:sz w:val="20"/>
                <w:szCs w:val="20"/>
              </w:rPr>
              <w:t>390</w:t>
            </w:r>
          </w:p>
        </w:tc>
        <w:tc>
          <w:tcPr>
            <w:tcW w:w="720" w:type="dxa"/>
          </w:tcPr>
          <w:p w:rsidR="00A57C43" w:rsidRPr="00907468" w:rsidRDefault="00A57C43" w:rsidP="00907468">
            <w:pPr>
              <w:jc w:val="both"/>
              <w:rPr>
                <w:sz w:val="20"/>
                <w:szCs w:val="20"/>
              </w:rPr>
            </w:pPr>
            <w:r w:rsidRPr="00907468">
              <w:rPr>
                <w:sz w:val="20"/>
                <w:szCs w:val="20"/>
              </w:rPr>
              <w:t>500</w:t>
            </w:r>
          </w:p>
        </w:tc>
        <w:tc>
          <w:tcPr>
            <w:tcW w:w="720" w:type="dxa"/>
            <w:vAlign w:val="center"/>
          </w:tcPr>
          <w:p w:rsidR="00A57C43" w:rsidRPr="00907468" w:rsidRDefault="00A57C43" w:rsidP="00907468">
            <w:pPr>
              <w:jc w:val="both"/>
              <w:rPr>
                <w:sz w:val="20"/>
                <w:szCs w:val="20"/>
              </w:rPr>
            </w:pPr>
            <w:r w:rsidRPr="00907468">
              <w:rPr>
                <w:sz w:val="20"/>
                <w:szCs w:val="20"/>
              </w:rPr>
              <w:t>470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r w:rsidRPr="00907468">
              <w:rPr>
                <w:sz w:val="20"/>
                <w:szCs w:val="20"/>
              </w:rPr>
              <w:t>480</w:t>
            </w:r>
          </w:p>
        </w:tc>
        <w:tc>
          <w:tcPr>
            <w:tcW w:w="722" w:type="dxa"/>
            <w:vAlign w:val="center"/>
          </w:tcPr>
          <w:p w:rsidR="00A57C43" w:rsidRPr="00907468" w:rsidRDefault="00A57C43" w:rsidP="00907468">
            <w:pPr>
              <w:jc w:val="both"/>
              <w:rPr>
                <w:sz w:val="20"/>
                <w:szCs w:val="20"/>
              </w:rPr>
            </w:pPr>
          </w:p>
        </w:tc>
        <w:tc>
          <w:tcPr>
            <w:tcW w:w="723" w:type="dxa"/>
            <w:vAlign w:val="center"/>
          </w:tcPr>
          <w:p w:rsidR="00A57C43" w:rsidRPr="00907468" w:rsidRDefault="00A57C43" w:rsidP="00907468">
            <w:pPr>
              <w:jc w:val="both"/>
              <w:rPr>
                <w:sz w:val="20"/>
                <w:szCs w:val="20"/>
              </w:rPr>
            </w:pPr>
            <w:r w:rsidRPr="00907468">
              <w:rPr>
                <w:sz w:val="20"/>
                <w:szCs w:val="20"/>
              </w:rPr>
              <w:t>550</w:t>
            </w:r>
          </w:p>
        </w:tc>
        <w:tc>
          <w:tcPr>
            <w:tcW w:w="723" w:type="dxa"/>
            <w:vAlign w:val="center"/>
          </w:tcPr>
          <w:p w:rsidR="00A57C43" w:rsidRPr="00907468" w:rsidRDefault="00A57C43" w:rsidP="00907468">
            <w:pPr>
              <w:jc w:val="both"/>
              <w:rPr>
                <w:sz w:val="20"/>
                <w:szCs w:val="20"/>
              </w:rPr>
            </w:pPr>
            <w:r w:rsidRPr="00907468">
              <w:rPr>
                <w:sz w:val="20"/>
                <w:szCs w:val="20"/>
              </w:rPr>
              <w:t>510</w:t>
            </w: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Флип</w:t>
            </w:r>
          </w:p>
        </w:tc>
        <w:tc>
          <w:tcPr>
            <w:tcW w:w="720" w:type="dxa"/>
          </w:tcPr>
          <w:p w:rsidR="00A57C43" w:rsidRPr="00907468" w:rsidRDefault="00A57C43" w:rsidP="00907468">
            <w:pPr>
              <w:jc w:val="both"/>
              <w:rPr>
                <w:sz w:val="20"/>
                <w:szCs w:val="20"/>
              </w:rPr>
            </w:pPr>
            <w:r w:rsidRPr="00907468">
              <w:rPr>
                <w:sz w:val="20"/>
                <w:szCs w:val="20"/>
              </w:rPr>
              <w:t>600</w:t>
            </w:r>
          </w:p>
        </w:tc>
        <w:tc>
          <w:tcPr>
            <w:tcW w:w="737" w:type="dxa"/>
          </w:tcPr>
          <w:p w:rsidR="00A57C43" w:rsidRPr="00907468" w:rsidRDefault="00A57C43" w:rsidP="00907468">
            <w:pPr>
              <w:jc w:val="both"/>
              <w:rPr>
                <w:sz w:val="20"/>
                <w:szCs w:val="20"/>
              </w:rPr>
            </w:pPr>
            <w:r w:rsidRPr="00907468">
              <w:rPr>
                <w:sz w:val="20"/>
                <w:szCs w:val="20"/>
              </w:rPr>
              <w:t>270</w:t>
            </w:r>
          </w:p>
        </w:tc>
        <w:tc>
          <w:tcPr>
            <w:tcW w:w="719" w:type="dxa"/>
          </w:tcPr>
          <w:p w:rsidR="00A57C43" w:rsidRPr="00907468" w:rsidRDefault="00A57C43" w:rsidP="00907468">
            <w:pPr>
              <w:jc w:val="both"/>
              <w:rPr>
                <w:sz w:val="20"/>
                <w:szCs w:val="20"/>
              </w:rPr>
            </w:pPr>
            <w:r w:rsidRPr="00907468">
              <w:rPr>
                <w:sz w:val="20"/>
                <w:szCs w:val="20"/>
              </w:rPr>
              <w:t>350</w:t>
            </w:r>
          </w:p>
        </w:tc>
        <w:tc>
          <w:tcPr>
            <w:tcW w:w="720" w:type="dxa"/>
          </w:tcPr>
          <w:p w:rsidR="00A57C43" w:rsidRPr="00907468" w:rsidRDefault="00A57C43" w:rsidP="00907468">
            <w:pPr>
              <w:jc w:val="both"/>
              <w:rPr>
                <w:sz w:val="20"/>
                <w:szCs w:val="20"/>
              </w:rPr>
            </w:pPr>
            <w:r w:rsidRPr="00907468">
              <w:rPr>
                <w:sz w:val="20"/>
                <w:szCs w:val="20"/>
              </w:rPr>
              <w:t>370</w:t>
            </w:r>
          </w:p>
        </w:tc>
        <w:tc>
          <w:tcPr>
            <w:tcW w:w="720" w:type="dxa"/>
          </w:tcPr>
          <w:p w:rsidR="00A57C43" w:rsidRPr="00907468" w:rsidRDefault="00A57C43" w:rsidP="00907468">
            <w:pPr>
              <w:jc w:val="both"/>
              <w:rPr>
                <w:sz w:val="20"/>
                <w:szCs w:val="20"/>
              </w:rPr>
            </w:pPr>
            <w:r w:rsidRPr="00907468">
              <w:rPr>
                <w:sz w:val="20"/>
                <w:szCs w:val="20"/>
              </w:rPr>
              <w:t>300</w:t>
            </w:r>
          </w:p>
        </w:tc>
        <w:tc>
          <w:tcPr>
            <w:tcW w:w="720" w:type="dxa"/>
            <w:vAlign w:val="center"/>
          </w:tcPr>
          <w:p w:rsidR="00A57C43" w:rsidRPr="00907468" w:rsidRDefault="00A57C43" w:rsidP="00907468">
            <w:pPr>
              <w:jc w:val="both"/>
              <w:rPr>
                <w:sz w:val="20"/>
                <w:szCs w:val="20"/>
              </w:rPr>
            </w:pPr>
            <w:r w:rsidRPr="00907468">
              <w:rPr>
                <w:sz w:val="20"/>
                <w:szCs w:val="20"/>
              </w:rPr>
              <w:t>350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r w:rsidRPr="00907468">
              <w:rPr>
                <w:sz w:val="20"/>
                <w:szCs w:val="20"/>
              </w:rPr>
              <w:t>330</w:t>
            </w:r>
          </w:p>
        </w:tc>
        <w:tc>
          <w:tcPr>
            <w:tcW w:w="722" w:type="dxa"/>
            <w:vAlign w:val="center"/>
          </w:tcPr>
          <w:p w:rsidR="00A57C43" w:rsidRPr="00907468" w:rsidRDefault="00A57C43" w:rsidP="00907468">
            <w:pPr>
              <w:jc w:val="both"/>
              <w:rPr>
                <w:sz w:val="20"/>
                <w:szCs w:val="20"/>
              </w:rPr>
            </w:pPr>
            <w:r w:rsidRPr="00907468">
              <w:rPr>
                <w:sz w:val="20"/>
                <w:szCs w:val="20"/>
              </w:rPr>
              <w:t>350</w:t>
            </w:r>
          </w:p>
        </w:tc>
        <w:tc>
          <w:tcPr>
            <w:tcW w:w="723" w:type="dxa"/>
            <w:vAlign w:val="center"/>
          </w:tcPr>
          <w:p w:rsidR="00A57C43" w:rsidRPr="00907468" w:rsidRDefault="00A57C43" w:rsidP="00907468">
            <w:pPr>
              <w:jc w:val="both"/>
              <w:rPr>
                <w:sz w:val="20"/>
                <w:szCs w:val="20"/>
              </w:rPr>
            </w:pPr>
            <w:r w:rsidRPr="00907468">
              <w:rPr>
                <w:sz w:val="20"/>
                <w:szCs w:val="20"/>
              </w:rPr>
              <w:t>370</w:t>
            </w:r>
          </w:p>
        </w:tc>
        <w:tc>
          <w:tcPr>
            <w:tcW w:w="723" w:type="dxa"/>
            <w:vAlign w:val="center"/>
          </w:tcPr>
          <w:p w:rsidR="00A57C43" w:rsidRPr="00907468" w:rsidRDefault="00A57C43" w:rsidP="00907468">
            <w:pPr>
              <w:jc w:val="both"/>
              <w:rPr>
                <w:sz w:val="20"/>
                <w:szCs w:val="20"/>
              </w:rPr>
            </w:pPr>
            <w:r w:rsidRPr="00907468">
              <w:rPr>
                <w:sz w:val="20"/>
                <w:szCs w:val="20"/>
              </w:rPr>
              <w:t>540</w:t>
            </w: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Зебра</w:t>
            </w:r>
          </w:p>
        </w:tc>
        <w:tc>
          <w:tcPr>
            <w:tcW w:w="720" w:type="dxa"/>
          </w:tcPr>
          <w:p w:rsidR="00A57C43" w:rsidRPr="00907468" w:rsidRDefault="00A57C43" w:rsidP="00907468">
            <w:pPr>
              <w:jc w:val="both"/>
              <w:rPr>
                <w:sz w:val="20"/>
                <w:szCs w:val="20"/>
              </w:rPr>
            </w:pPr>
            <w:r w:rsidRPr="00907468">
              <w:rPr>
                <w:sz w:val="20"/>
                <w:szCs w:val="20"/>
              </w:rPr>
              <w:t>780</w:t>
            </w:r>
          </w:p>
        </w:tc>
        <w:tc>
          <w:tcPr>
            <w:tcW w:w="737" w:type="dxa"/>
          </w:tcPr>
          <w:p w:rsidR="00A57C43" w:rsidRPr="00907468" w:rsidRDefault="00A57C43" w:rsidP="00907468">
            <w:pPr>
              <w:jc w:val="both"/>
              <w:rPr>
                <w:sz w:val="20"/>
                <w:szCs w:val="20"/>
              </w:rPr>
            </w:pPr>
            <w:r w:rsidRPr="00907468">
              <w:rPr>
                <w:sz w:val="20"/>
                <w:szCs w:val="20"/>
              </w:rPr>
              <w:t>450</w:t>
            </w:r>
          </w:p>
        </w:tc>
        <w:tc>
          <w:tcPr>
            <w:tcW w:w="719" w:type="dxa"/>
          </w:tcPr>
          <w:p w:rsidR="00A57C43" w:rsidRPr="00907468" w:rsidRDefault="00A57C43" w:rsidP="00907468">
            <w:pPr>
              <w:jc w:val="both"/>
              <w:rPr>
                <w:sz w:val="20"/>
                <w:szCs w:val="20"/>
              </w:rPr>
            </w:pPr>
            <w:r w:rsidRPr="00907468">
              <w:rPr>
                <w:sz w:val="20"/>
                <w:szCs w:val="20"/>
              </w:rPr>
              <w:t>480</w:t>
            </w:r>
          </w:p>
        </w:tc>
        <w:tc>
          <w:tcPr>
            <w:tcW w:w="720" w:type="dxa"/>
          </w:tcPr>
          <w:p w:rsidR="00A57C43" w:rsidRPr="00907468" w:rsidRDefault="00A57C43" w:rsidP="00907468">
            <w:pPr>
              <w:jc w:val="both"/>
              <w:rPr>
                <w:sz w:val="20"/>
                <w:szCs w:val="20"/>
              </w:rPr>
            </w:pPr>
            <w:r w:rsidRPr="00907468">
              <w:rPr>
                <w:sz w:val="20"/>
                <w:szCs w:val="20"/>
              </w:rPr>
              <w:t>460</w:t>
            </w:r>
          </w:p>
        </w:tc>
        <w:tc>
          <w:tcPr>
            <w:tcW w:w="720" w:type="dxa"/>
          </w:tcPr>
          <w:p w:rsidR="00A57C43" w:rsidRPr="00907468" w:rsidRDefault="00A57C43" w:rsidP="00907468">
            <w:pPr>
              <w:jc w:val="both"/>
              <w:rPr>
                <w:sz w:val="20"/>
                <w:szCs w:val="20"/>
              </w:rPr>
            </w:pPr>
            <w:r w:rsidRPr="00907468">
              <w:rPr>
                <w:sz w:val="20"/>
                <w:szCs w:val="20"/>
              </w:rPr>
              <w:t>450</w:t>
            </w:r>
          </w:p>
        </w:tc>
        <w:tc>
          <w:tcPr>
            <w:tcW w:w="720" w:type="dxa"/>
            <w:vAlign w:val="center"/>
          </w:tcPr>
          <w:p w:rsidR="00A57C43" w:rsidRPr="00907468" w:rsidRDefault="00A57C43" w:rsidP="00907468">
            <w:pPr>
              <w:jc w:val="both"/>
              <w:rPr>
                <w:sz w:val="20"/>
                <w:szCs w:val="20"/>
              </w:rPr>
            </w:pPr>
            <w:r w:rsidRPr="00907468">
              <w:rPr>
                <w:sz w:val="20"/>
                <w:szCs w:val="20"/>
              </w:rPr>
              <w:t>550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r w:rsidRPr="00907468">
              <w:rPr>
                <w:sz w:val="20"/>
                <w:szCs w:val="20"/>
              </w:rPr>
              <w:t>480</w:t>
            </w:r>
          </w:p>
        </w:tc>
        <w:tc>
          <w:tcPr>
            <w:tcW w:w="722" w:type="dxa"/>
            <w:vAlign w:val="center"/>
          </w:tcPr>
          <w:p w:rsidR="00A57C43" w:rsidRPr="00907468" w:rsidRDefault="00A57C43" w:rsidP="00907468">
            <w:pPr>
              <w:jc w:val="both"/>
              <w:rPr>
                <w:sz w:val="20"/>
                <w:szCs w:val="20"/>
              </w:rPr>
            </w:pPr>
            <w:r w:rsidRPr="00907468">
              <w:rPr>
                <w:sz w:val="20"/>
                <w:szCs w:val="20"/>
              </w:rPr>
              <w:t>500</w:t>
            </w:r>
          </w:p>
        </w:tc>
        <w:tc>
          <w:tcPr>
            <w:tcW w:w="723" w:type="dxa"/>
            <w:vAlign w:val="center"/>
          </w:tcPr>
          <w:p w:rsidR="00A57C43" w:rsidRPr="00907468" w:rsidRDefault="00A57C43" w:rsidP="00907468">
            <w:pPr>
              <w:jc w:val="both"/>
              <w:rPr>
                <w:sz w:val="20"/>
                <w:szCs w:val="20"/>
              </w:rPr>
            </w:pPr>
            <w:r w:rsidRPr="00907468">
              <w:rPr>
                <w:sz w:val="20"/>
                <w:szCs w:val="20"/>
              </w:rPr>
              <w:t>550</w:t>
            </w:r>
          </w:p>
        </w:tc>
        <w:tc>
          <w:tcPr>
            <w:tcW w:w="723" w:type="dxa"/>
            <w:vAlign w:val="center"/>
          </w:tcPr>
          <w:p w:rsidR="00A57C43" w:rsidRPr="00907468" w:rsidRDefault="00A57C43" w:rsidP="00907468">
            <w:pPr>
              <w:jc w:val="both"/>
              <w:rPr>
                <w:sz w:val="20"/>
                <w:szCs w:val="20"/>
              </w:rPr>
            </w:pPr>
            <w:r w:rsidRPr="00907468">
              <w:rPr>
                <w:sz w:val="20"/>
                <w:szCs w:val="20"/>
              </w:rPr>
              <w:t>510</w:t>
            </w: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Miniman</w:t>
            </w:r>
          </w:p>
        </w:tc>
        <w:tc>
          <w:tcPr>
            <w:tcW w:w="720" w:type="dxa"/>
          </w:tcPr>
          <w:p w:rsidR="00A57C43" w:rsidRPr="00907468" w:rsidRDefault="00A57C43" w:rsidP="00907468">
            <w:pPr>
              <w:jc w:val="both"/>
              <w:rPr>
                <w:sz w:val="20"/>
                <w:szCs w:val="20"/>
              </w:rPr>
            </w:pPr>
            <w:r w:rsidRPr="00907468">
              <w:rPr>
                <w:sz w:val="20"/>
                <w:szCs w:val="20"/>
              </w:rPr>
              <w:t>900</w:t>
            </w:r>
          </w:p>
        </w:tc>
        <w:tc>
          <w:tcPr>
            <w:tcW w:w="737" w:type="dxa"/>
          </w:tcPr>
          <w:p w:rsidR="00A57C43" w:rsidRPr="00907468" w:rsidRDefault="00A57C43" w:rsidP="00907468">
            <w:pPr>
              <w:jc w:val="both"/>
              <w:rPr>
                <w:sz w:val="20"/>
                <w:szCs w:val="20"/>
              </w:rPr>
            </w:pPr>
            <w:r w:rsidRPr="00907468">
              <w:rPr>
                <w:sz w:val="20"/>
                <w:szCs w:val="20"/>
              </w:rPr>
              <w:t>700</w:t>
            </w:r>
          </w:p>
        </w:tc>
        <w:tc>
          <w:tcPr>
            <w:tcW w:w="719" w:type="dxa"/>
          </w:tcPr>
          <w:p w:rsidR="00A57C43" w:rsidRPr="00907468" w:rsidRDefault="00A57C43" w:rsidP="00907468">
            <w:pPr>
              <w:jc w:val="both"/>
              <w:rPr>
                <w:sz w:val="20"/>
                <w:szCs w:val="20"/>
              </w:rPr>
            </w:pPr>
            <w:r w:rsidRPr="00907468">
              <w:rPr>
                <w:sz w:val="20"/>
                <w:szCs w:val="20"/>
              </w:rPr>
              <w:t>550</w:t>
            </w:r>
          </w:p>
        </w:tc>
        <w:tc>
          <w:tcPr>
            <w:tcW w:w="720" w:type="dxa"/>
          </w:tcPr>
          <w:p w:rsidR="00A57C43" w:rsidRPr="00907468" w:rsidRDefault="00A57C43" w:rsidP="00907468">
            <w:pPr>
              <w:jc w:val="both"/>
              <w:rPr>
                <w:sz w:val="20"/>
                <w:szCs w:val="20"/>
              </w:rPr>
            </w:pPr>
            <w:r w:rsidRPr="00907468">
              <w:rPr>
                <w:sz w:val="20"/>
                <w:szCs w:val="20"/>
              </w:rPr>
              <w:t>580</w:t>
            </w:r>
          </w:p>
        </w:tc>
        <w:tc>
          <w:tcPr>
            <w:tcW w:w="720" w:type="dxa"/>
          </w:tcPr>
          <w:p w:rsidR="00A57C43" w:rsidRPr="00907468" w:rsidRDefault="00A57C43" w:rsidP="00907468">
            <w:pPr>
              <w:jc w:val="both"/>
              <w:rPr>
                <w:sz w:val="20"/>
                <w:szCs w:val="20"/>
              </w:rPr>
            </w:pPr>
            <w:r w:rsidRPr="00907468">
              <w:rPr>
                <w:sz w:val="20"/>
                <w:szCs w:val="20"/>
              </w:rPr>
              <w:t>700</w:t>
            </w:r>
          </w:p>
        </w:tc>
        <w:tc>
          <w:tcPr>
            <w:tcW w:w="720" w:type="dxa"/>
            <w:vAlign w:val="center"/>
          </w:tcPr>
          <w:p w:rsidR="00A57C43" w:rsidRPr="00907468" w:rsidRDefault="00A57C43" w:rsidP="00907468">
            <w:pPr>
              <w:jc w:val="both"/>
              <w:rPr>
                <w:sz w:val="20"/>
                <w:szCs w:val="20"/>
              </w:rPr>
            </w:pPr>
            <w:r w:rsidRPr="00907468">
              <w:rPr>
                <w:sz w:val="20"/>
                <w:szCs w:val="20"/>
              </w:rPr>
              <w:t>650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p>
        </w:tc>
        <w:tc>
          <w:tcPr>
            <w:tcW w:w="722" w:type="dxa"/>
            <w:vAlign w:val="center"/>
          </w:tcPr>
          <w:p w:rsidR="00A57C43" w:rsidRPr="00907468" w:rsidRDefault="00A57C43" w:rsidP="00907468">
            <w:pPr>
              <w:jc w:val="both"/>
              <w:rPr>
                <w:sz w:val="20"/>
                <w:szCs w:val="20"/>
              </w:rPr>
            </w:pPr>
            <w:r w:rsidRPr="00907468">
              <w:rPr>
                <w:sz w:val="20"/>
                <w:szCs w:val="20"/>
              </w:rPr>
              <w:t>650</w:t>
            </w:r>
          </w:p>
        </w:tc>
        <w:tc>
          <w:tcPr>
            <w:tcW w:w="723" w:type="dxa"/>
            <w:vAlign w:val="center"/>
          </w:tcPr>
          <w:p w:rsidR="00A57C43" w:rsidRPr="00907468" w:rsidRDefault="00A57C43" w:rsidP="00907468">
            <w:pPr>
              <w:jc w:val="both"/>
              <w:rPr>
                <w:sz w:val="20"/>
                <w:szCs w:val="20"/>
              </w:rPr>
            </w:pPr>
            <w:r w:rsidRPr="00907468">
              <w:rPr>
                <w:sz w:val="20"/>
                <w:szCs w:val="20"/>
              </w:rPr>
              <w:t>630</w:t>
            </w:r>
          </w:p>
        </w:tc>
        <w:tc>
          <w:tcPr>
            <w:tcW w:w="723" w:type="dxa"/>
            <w:vAlign w:val="center"/>
          </w:tcPr>
          <w:p w:rsidR="00A57C43" w:rsidRPr="00907468" w:rsidRDefault="00A57C43" w:rsidP="00907468">
            <w:pPr>
              <w:jc w:val="both"/>
              <w:rPr>
                <w:sz w:val="20"/>
                <w:szCs w:val="20"/>
              </w:rPr>
            </w:pPr>
            <w:r w:rsidRPr="00907468">
              <w:rPr>
                <w:sz w:val="20"/>
                <w:szCs w:val="20"/>
              </w:rPr>
              <w:t>670</w:t>
            </w: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Melania</w:t>
            </w:r>
          </w:p>
        </w:tc>
        <w:tc>
          <w:tcPr>
            <w:tcW w:w="720" w:type="dxa"/>
          </w:tcPr>
          <w:p w:rsidR="00A57C43" w:rsidRPr="00907468" w:rsidRDefault="00A57C43" w:rsidP="00907468">
            <w:pPr>
              <w:jc w:val="both"/>
              <w:rPr>
                <w:sz w:val="20"/>
                <w:szCs w:val="20"/>
              </w:rPr>
            </w:pPr>
            <w:r w:rsidRPr="00907468">
              <w:rPr>
                <w:sz w:val="20"/>
                <w:szCs w:val="20"/>
              </w:rPr>
              <w:t>1 500</w:t>
            </w:r>
          </w:p>
        </w:tc>
        <w:tc>
          <w:tcPr>
            <w:tcW w:w="737" w:type="dxa"/>
          </w:tcPr>
          <w:p w:rsidR="00A57C43" w:rsidRPr="00907468" w:rsidRDefault="00A57C43" w:rsidP="00907468">
            <w:pPr>
              <w:jc w:val="both"/>
              <w:rPr>
                <w:sz w:val="20"/>
                <w:szCs w:val="20"/>
              </w:rPr>
            </w:pPr>
            <w:r w:rsidRPr="00907468">
              <w:rPr>
                <w:sz w:val="20"/>
                <w:szCs w:val="20"/>
              </w:rPr>
              <w:t>750</w:t>
            </w:r>
          </w:p>
        </w:tc>
        <w:tc>
          <w:tcPr>
            <w:tcW w:w="719" w:type="dxa"/>
          </w:tcPr>
          <w:p w:rsidR="00A57C43" w:rsidRPr="00907468" w:rsidRDefault="00A57C43" w:rsidP="00907468">
            <w:pPr>
              <w:jc w:val="both"/>
              <w:rPr>
                <w:sz w:val="20"/>
                <w:szCs w:val="20"/>
              </w:rPr>
            </w:pPr>
            <w:r w:rsidRPr="00907468">
              <w:rPr>
                <w:sz w:val="20"/>
                <w:szCs w:val="20"/>
              </w:rPr>
              <w:t>1 200</w:t>
            </w:r>
          </w:p>
        </w:tc>
        <w:tc>
          <w:tcPr>
            <w:tcW w:w="720" w:type="dxa"/>
          </w:tcPr>
          <w:p w:rsidR="00A57C43" w:rsidRPr="00907468" w:rsidRDefault="00A57C43" w:rsidP="00907468">
            <w:pPr>
              <w:jc w:val="both"/>
              <w:rPr>
                <w:sz w:val="20"/>
                <w:szCs w:val="20"/>
              </w:rPr>
            </w:pPr>
            <w:r w:rsidRPr="00907468">
              <w:rPr>
                <w:sz w:val="20"/>
                <w:szCs w:val="20"/>
              </w:rPr>
              <w:t>-</w:t>
            </w:r>
          </w:p>
        </w:tc>
        <w:tc>
          <w:tcPr>
            <w:tcW w:w="720" w:type="dxa"/>
          </w:tcPr>
          <w:p w:rsidR="00A57C43" w:rsidRPr="00907468" w:rsidRDefault="00A57C43" w:rsidP="00907468">
            <w:pPr>
              <w:jc w:val="both"/>
              <w:rPr>
                <w:sz w:val="20"/>
                <w:szCs w:val="20"/>
              </w:rPr>
            </w:pPr>
            <w:r w:rsidRPr="00907468">
              <w:rPr>
                <w:sz w:val="20"/>
                <w:szCs w:val="20"/>
              </w:rPr>
              <w:t>1 100</w:t>
            </w:r>
          </w:p>
        </w:tc>
        <w:tc>
          <w:tcPr>
            <w:tcW w:w="720" w:type="dxa"/>
            <w:vAlign w:val="center"/>
          </w:tcPr>
          <w:p w:rsidR="00A57C43" w:rsidRPr="00907468" w:rsidRDefault="00A57C43" w:rsidP="00907468">
            <w:pPr>
              <w:jc w:val="both"/>
              <w:rPr>
                <w:sz w:val="20"/>
                <w:szCs w:val="20"/>
              </w:rPr>
            </w:pPr>
            <w:r w:rsidRPr="00907468">
              <w:rPr>
                <w:sz w:val="20"/>
                <w:szCs w:val="20"/>
              </w:rPr>
              <w:t>1 350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r w:rsidRPr="00907468">
              <w:rPr>
                <w:sz w:val="20"/>
                <w:szCs w:val="20"/>
              </w:rPr>
              <w:t>1 150</w:t>
            </w:r>
          </w:p>
        </w:tc>
        <w:tc>
          <w:tcPr>
            <w:tcW w:w="722" w:type="dxa"/>
            <w:vAlign w:val="center"/>
          </w:tcPr>
          <w:p w:rsidR="00A57C43" w:rsidRPr="00907468" w:rsidRDefault="00A57C43" w:rsidP="00907468">
            <w:pPr>
              <w:jc w:val="both"/>
              <w:rPr>
                <w:sz w:val="20"/>
                <w:szCs w:val="20"/>
              </w:rPr>
            </w:pPr>
            <w:r w:rsidRPr="00907468">
              <w:rPr>
                <w:sz w:val="20"/>
                <w:szCs w:val="20"/>
              </w:rPr>
              <w:t>1 100</w:t>
            </w:r>
          </w:p>
        </w:tc>
        <w:tc>
          <w:tcPr>
            <w:tcW w:w="723" w:type="dxa"/>
            <w:vAlign w:val="center"/>
          </w:tcPr>
          <w:p w:rsidR="00A57C43" w:rsidRPr="00907468" w:rsidRDefault="00A57C43" w:rsidP="00907468">
            <w:pPr>
              <w:jc w:val="both"/>
              <w:rPr>
                <w:sz w:val="20"/>
                <w:szCs w:val="20"/>
              </w:rPr>
            </w:pPr>
            <w:r w:rsidRPr="00907468">
              <w:rPr>
                <w:sz w:val="20"/>
                <w:szCs w:val="20"/>
              </w:rPr>
              <w:t>1 200</w:t>
            </w:r>
          </w:p>
        </w:tc>
        <w:tc>
          <w:tcPr>
            <w:tcW w:w="723" w:type="dxa"/>
            <w:vAlign w:val="center"/>
          </w:tcPr>
          <w:p w:rsidR="00A57C43" w:rsidRPr="00907468" w:rsidRDefault="00A57C43" w:rsidP="00907468">
            <w:pPr>
              <w:jc w:val="both"/>
              <w:rPr>
                <w:sz w:val="20"/>
                <w:szCs w:val="20"/>
              </w:rPr>
            </w:pP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Темпо кидс</w:t>
            </w:r>
          </w:p>
        </w:tc>
        <w:tc>
          <w:tcPr>
            <w:tcW w:w="720" w:type="dxa"/>
          </w:tcPr>
          <w:p w:rsidR="00A57C43" w:rsidRPr="00907468" w:rsidRDefault="00A57C43" w:rsidP="00907468">
            <w:pPr>
              <w:jc w:val="both"/>
              <w:rPr>
                <w:sz w:val="20"/>
                <w:szCs w:val="20"/>
              </w:rPr>
            </w:pPr>
            <w:r w:rsidRPr="00907468">
              <w:rPr>
                <w:sz w:val="20"/>
                <w:szCs w:val="20"/>
              </w:rPr>
              <w:t>1 300</w:t>
            </w:r>
          </w:p>
        </w:tc>
        <w:tc>
          <w:tcPr>
            <w:tcW w:w="737" w:type="dxa"/>
          </w:tcPr>
          <w:p w:rsidR="00A57C43" w:rsidRPr="00907468" w:rsidRDefault="00A57C43" w:rsidP="00907468">
            <w:pPr>
              <w:jc w:val="both"/>
              <w:rPr>
                <w:sz w:val="20"/>
                <w:szCs w:val="20"/>
              </w:rPr>
            </w:pPr>
            <w:r w:rsidRPr="00907468">
              <w:rPr>
                <w:sz w:val="20"/>
                <w:szCs w:val="20"/>
              </w:rPr>
              <w:t>730</w:t>
            </w:r>
          </w:p>
        </w:tc>
        <w:tc>
          <w:tcPr>
            <w:tcW w:w="719" w:type="dxa"/>
          </w:tcPr>
          <w:p w:rsidR="00A57C43" w:rsidRPr="00907468" w:rsidRDefault="00A57C43" w:rsidP="00907468">
            <w:pPr>
              <w:jc w:val="both"/>
              <w:rPr>
                <w:sz w:val="20"/>
                <w:szCs w:val="20"/>
              </w:rPr>
            </w:pPr>
            <w:r w:rsidRPr="00907468">
              <w:rPr>
                <w:sz w:val="20"/>
                <w:szCs w:val="20"/>
              </w:rPr>
              <w:t>1 050</w:t>
            </w:r>
          </w:p>
        </w:tc>
        <w:tc>
          <w:tcPr>
            <w:tcW w:w="720" w:type="dxa"/>
          </w:tcPr>
          <w:p w:rsidR="00A57C43" w:rsidRPr="00907468" w:rsidRDefault="00A57C43" w:rsidP="00907468">
            <w:pPr>
              <w:jc w:val="both"/>
              <w:rPr>
                <w:sz w:val="20"/>
                <w:szCs w:val="20"/>
              </w:rPr>
            </w:pPr>
            <w:r w:rsidRPr="00907468">
              <w:rPr>
                <w:sz w:val="20"/>
                <w:szCs w:val="20"/>
              </w:rPr>
              <w:t>1 000</w:t>
            </w:r>
          </w:p>
        </w:tc>
        <w:tc>
          <w:tcPr>
            <w:tcW w:w="720" w:type="dxa"/>
          </w:tcPr>
          <w:p w:rsidR="00A57C43" w:rsidRPr="00907468" w:rsidRDefault="00A57C43" w:rsidP="00907468">
            <w:pPr>
              <w:jc w:val="both"/>
              <w:rPr>
                <w:sz w:val="20"/>
                <w:szCs w:val="20"/>
              </w:rPr>
            </w:pPr>
            <w:r w:rsidRPr="00907468">
              <w:rPr>
                <w:sz w:val="20"/>
                <w:szCs w:val="20"/>
              </w:rPr>
              <w:t>900</w:t>
            </w:r>
          </w:p>
        </w:tc>
        <w:tc>
          <w:tcPr>
            <w:tcW w:w="720" w:type="dxa"/>
            <w:vAlign w:val="center"/>
          </w:tcPr>
          <w:p w:rsidR="00A57C43" w:rsidRPr="00907468" w:rsidRDefault="00A57C43" w:rsidP="00907468">
            <w:pPr>
              <w:jc w:val="both"/>
              <w:rPr>
                <w:sz w:val="20"/>
                <w:szCs w:val="20"/>
              </w:rPr>
            </w:pPr>
            <w:r w:rsidRPr="00907468">
              <w:rPr>
                <w:sz w:val="20"/>
                <w:szCs w:val="20"/>
              </w:rPr>
              <w:t>950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r w:rsidRPr="00907468">
              <w:rPr>
                <w:sz w:val="20"/>
                <w:szCs w:val="20"/>
              </w:rPr>
              <w:t>1 000</w:t>
            </w:r>
          </w:p>
        </w:tc>
        <w:tc>
          <w:tcPr>
            <w:tcW w:w="722" w:type="dxa"/>
            <w:vAlign w:val="center"/>
          </w:tcPr>
          <w:p w:rsidR="00A57C43" w:rsidRPr="00907468" w:rsidRDefault="00A57C43" w:rsidP="00907468">
            <w:pPr>
              <w:jc w:val="both"/>
              <w:rPr>
                <w:sz w:val="20"/>
                <w:szCs w:val="20"/>
              </w:rPr>
            </w:pPr>
            <w:r w:rsidRPr="00907468">
              <w:rPr>
                <w:sz w:val="20"/>
                <w:szCs w:val="20"/>
              </w:rPr>
              <w:t>1 020</w:t>
            </w:r>
          </w:p>
        </w:tc>
        <w:tc>
          <w:tcPr>
            <w:tcW w:w="723" w:type="dxa"/>
            <w:vAlign w:val="center"/>
          </w:tcPr>
          <w:p w:rsidR="00A57C43" w:rsidRPr="00907468" w:rsidRDefault="00A57C43" w:rsidP="00907468">
            <w:pPr>
              <w:jc w:val="both"/>
              <w:rPr>
                <w:sz w:val="20"/>
                <w:szCs w:val="20"/>
              </w:rPr>
            </w:pPr>
            <w:r w:rsidRPr="00907468">
              <w:rPr>
                <w:sz w:val="20"/>
                <w:szCs w:val="20"/>
              </w:rPr>
              <w:t>1 040</w:t>
            </w:r>
          </w:p>
        </w:tc>
        <w:tc>
          <w:tcPr>
            <w:tcW w:w="723" w:type="dxa"/>
            <w:vAlign w:val="center"/>
          </w:tcPr>
          <w:p w:rsidR="00A57C43" w:rsidRPr="00907468" w:rsidRDefault="00A57C43" w:rsidP="00907468">
            <w:pPr>
              <w:jc w:val="both"/>
              <w:rPr>
                <w:sz w:val="20"/>
                <w:szCs w:val="20"/>
              </w:rPr>
            </w:pPr>
            <w:r w:rsidRPr="00907468">
              <w:rPr>
                <w:sz w:val="20"/>
                <w:szCs w:val="20"/>
              </w:rPr>
              <w:t>1 050</w:t>
            </w: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Viking</w:t>
            </w:r>
          </w:p>
        </w:tc>
        <w:tc>
          <w:tcPr>
            <w:tcW w:w="720" w:type="dxa"/>
          </w:tcPr>
          <w:p w:rsidR="00A57C43" w:rsidRPr="00907468" w:rsidRDefault="00A57C43" w:rsidP="00907468">
            <w:pPr>
              <w:jc w:val="both"/>
              <w:rPr>
                <w:sz w:val="20"/>
                <w:szCs w:val="20"/>
              </w:rPr>
            </w:pPr>
            <w:r w:rsidRPr="00907468">
              <w:rPr>
                <w:sz w:val="20"/>
                <w:szCs w:val="20"/>
              </w:rPr>
              <w:t>1 800</w:t>
            </w:r>
          </w:p>
        </w:tc>
        <w:tc>
          <w:tcPr>
            <w:tcW w:w="737" w:type="dxa"/>
          </w:tcPr>
          <w:p w:rsidR="00A57C43" w:rsidRPr="00907468" w:rsidRDefault="00A57C43" w:rsidP="00907468">
            <w:pPr>
              <w:jc w:val="both"/>
              <w:rPr>
                <w:sz w:val="20"/>
                <w:szCs w:val="20"/>
              </w:rPr>
            </w:pPr>
            <w:r w:rsidRPr="00907468">
              <w:rPr>
                <w:sz w:val="20"/>
                <w:szCs w:val="20"/>
              </w:rPr>
              <w:t>780</w:t>
            </w:r>
          </w:p>
        </w:tc>
        <w:tc>
          <w:tcPr>
            <w:tcW w:w="719" w:type="dxa"/>
          </w:tcPr>
          <w:p w:rsidR="00A57C43" w:rsidRPr="00907468" w:rsidRDefault="00A57C43" w:rsidP="00907468">
            <w:pPr>
              <w:jc w:val="both"/>
              <w:rPr>
                <w:sz w:val="20"/>
                <w:szCs w:val="20"/>
              </w:rPr>
            </w:pPr>
            <w:r w:rsidRPr="00907468">
              <w:rPr>
                <w:sz w:val="20"/>
                <w:szCs w:val="20"/>
              </w:rPr>
              <w:t>1 500</w:t>
            </w:r>
          </w:p>
        </w:tc>
        <w:tc>
          <w:tcPr>
            <w:tcW w:w="720" w:type="dxa"/>
          </w:tcPr>
          <w:p w:rsidR="00A57C43" w:rsidRPr="00907468" w:rsidRDefault="00A57C43" w:rsidP="00907468">
            <w:pPr>
              <w:jc w:val="both"/>
              <w:rPr>
                <w:sz w:val="20"/>
                <w:szCs w:val="20"/>
              </w:rPr>
            </w:pPr>
            <w:r w:rsidRPr="00907468">
              <w:rPr>
                <w:sz w:val="20"/>
                <w:szCs w:val="20"/>
              </w:rPr>
              <w:t>-</w:t>
            </w:r>
          </w:p>
        </w:tc>
        <w:tc>
          <w:tcPr>
            <w:tcW w:w="720" w:type="dxa"/>
          </w:tcPr>
          <w:p w:rsidR="00A57C43" w:rsidRPr="00907468" w:rsidRDefault="00A57C43" w:rsidP="00907468">
            <w:pPr>
              <w:jc w:val="both"/>
              <w:rPr>
                <w:sz w:val="20"/>
                <w:szCs w:val="20"/>
              </w:rPr>
            </w:pPr>
            <w:r w:rsidRPr="00907468">
              <w:rPr>
                <w:sz w:val="20"/>
                <w:szCs w:val="20"/>
              </w:rPr>
              <w:t>-</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p>
        </w:tc>
        <w:tc>
          <w:tcPr>
            <w:tcW w:w="722" w:type="dxa"/>
            <w:vAlign w:val="center"/>
          </w:tcPr>
          <w:p w:rsidR="00A57C43" w:rsidRPr="00907468" w:rsidRDefault="00A57C43" w:rsidP="00907468">
            <w:pPr>
              <w:jc w:val="both"/>
              <w:rPr>
                <w:sz w:val="20"/>
                <w:szCs w:val="20"/>
              </w:rPr>
            </w:pPr>
          </w:p>
        </w:tc>
        <w:tc>
          <w:tcPr>
            <w:tcW w:w="723" w:type="dxa"/>
            <w:vAlign w:val="center"/>
          </w:tcPr>
          <w:p w:rsidR="00A57C43" w:rsidRPr="00907468" w:rsidRDefault="00A57C43" w:rsidP="00907468">
            <w:pPr>
              <w:jc w:val="both"/>
              <w:rPr>
                <w:sz w:val="20"/>
                <w:szCs w:val="20"/>
              </w:rPr>
            </w:pPr>
          </w:p>
        </w:tc>
        <w:tc>
          <w:tcPr>
            <w:tcW w:w="723" w:type="dxa"/>
            <w:vAlign w:val="center"/>
          </w:tcPr>
          <w:p w:rsidR="00A57C43" w:rsidRPr="00907468" w:rsidRDefault="00A57C43" w:rsidP="00907468">
            <w:pPr>
              <w:jc w:val="both"/>
              <w:rPr>
                <w:sz w:val="20"/>
                <w:szCs w:val="20"/>
              </w:rPr>
            </w:pP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Pablosky</w:t>
            </w:r>
          </w:p>
        </w:tc>
        <w:tc>
          <w:tcPr>
            <w:tcW w:w="720" w:type="dxa"/>
          </w:tcPr>
          <w:p w:rsidR="00A57C43" w:rsidRPr="00907468" w:rsidRDefault="00A57C43" w:rsidP="00907468">
            <w:pPr>
              <w:jc w:val="both"/>
              <w:rPr>
                <w:sz w:val="20"/>
                <w:szCs w:val="20"/>
              </w:rPr>
            </w:pPr>
            <w:r w:rsidRPr="00907468">
              <w:rPr>
                <w:sz w:val="20"/>
                <w:szCs w:val="20"/>
              </w:rPr>
              <w:t>1 600</w:t>
            </w:r>
          </w:p>
        </w:tc>
        <w:tc>
          <w:tcPr>
            <w:tcW w:w="737" w:type="dxa"/>
          </w:tcPr>
          <w:p w:rsidR="00A57C43" w:rsidRPr="00907468" w:rsidRDefault="00A57C43" w:rsidP="00907468">
            <w:pPr>
              <w:jc w:val="both"/>
              <w:rPr>
                <w:sz w:val="20"/>
                <w:szCs w:val="20"/>
              </w:rPr>
            </w:pPr>
            <w:r w:rsidRPr="00907468">
              <w:rPr>
                <w:sz w:val="20"/>
                <w:szCs w:val="20"/>
              </w:rPr>
              <w:t>750</w:t>
            </w:r>
          </w:p>
        </w:tc>
        <w:tc>
          <w:tcPr>
            <w:tcW w:w="719" w:type="dxa"/>
          </w:tcPr>
          <w:p w:rsidR="00A57C43" w:rsidRPr="00907468" w:rsidRDefault="00A57C43" w:rsidP="00907468">
            <w:pPr>
              <w:jc w:val="both"/>
              <w:rPr>
                <w:sz w:val="20"/>
                <w:szCs w:val="20"/>
              </w:rPr>
            </w:pPr>
            <w:r w:rsidRPr="00907468">
              <w:rPr>
                <w:sz w:val="20"/>
                <w:szCs w:val="20"/>
              </w:rPr>
              <w:t>1 240</w:t>
            </w:r>
          </w:p>
        </w:tc>
        <w:tc>
          <w:tcPr>
            <w:tcW w:w="720" w:type="dxa"/>
          </w:tcPr>
          <w:p w:rsidR="00A57C43" w:rsidRPr="00907468" w:rsidRDefault="00A57C43" w:rsidP="00907468">
            <w:pPr>
              <w:jc w:val="both"/>
              <w:rPr>
                <w:sz w:val="20"/>
                <w:szCs w:val="20"/>
              </w:rPr>
            </w:pPr>
            <w:r w:rsidRPr="00907468">
              <w:rPr>
                <w:sz w:val="20"/>
                <w:szCs w:val="20"/>
              </w:rPr>
              <w:t>-</w:t>
            </w:r>
          </w:p>
        </w:tc>
        <w:tc>
          <w:tcPr>
            <w:tcW w:w="720" w:type="dxa"/>
          </w:tcPr>
          <w:p w:rsidR="00A57C43" w:rsidRPr="00907468" w:rsidRDefault="00A57C43" w:rsidP="00907468">
            <w:pPr>
              <w:jc w:val="both"/>
              <w:rPr>
                <w:sz w:val="20"/>
                <w:szCs w:val="20"/>
              </w:rPr>
            </w:pPr>
            <w:r w:rsidRPr="00907468">
              <w:rPr>
                <w:sz w:val="20"/>
                <w:szCs w:val="20"/>
              </w:rPr>
              <w:t>1 220</w:t>
            </w:r>
          </w:p>
        </w:tc>
        <w:tc>
          <w:tcPr>
            <w:tcW w:w="720" w:type="dxa"/>
            <w:vAlign w:val="center"/>
          </w:tcPr>
          <w:p w:rsidR="00A57C43" w:rsidRPr="00907468" w:rsidRDefault="00A57C43" w:rsidP="00907468">
            <w:pPr>
              <w:jc w:val="both"/>
              <w:rPr>
                <w:sz w:val="20"/>
                <w:szCs w:val="20"/>
              </w:rPr>
            </w:pPr>
            <w:r w:rsidRPr="00907468">
              <w:rPr>
                <w:sz w:val="20"/>
                <w:szCs w:val="20"/>
              </w:rPr>
              <w:t>1 340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p>
        </w:tc>
        <w:tc>
          <w:tcPr>
            <w:tcW w:w="722" w:type="dxa"/>
            <w:vAlign w:val="center"/>
          </w:tcPr>
          <w:p w:rsidR="00A57C43" w:rsidRPr="00907468" w:rsidRDefault="00A57C43" w:rsidP="00907468">
            <w:pPr>
              <w:jc w:val="both"/>
              <w:rPr>
                <w:sz w:val="20"/>
                <w:szCs w:val="20"/>
              </w:rPr>
            </w:pPr>
            <w:r w:rsidRPr="00907468">
              <w:rPr>
                <w:sz w:val="20"/>
                <w:szCs w:val="20"/>
              </w:rPr>
              <w:t>1 300</w:t>
            </w:r>
          </w:p>
        </w:tc>
        <w:tc>
          <w:tcPr>
            <w:tcW w:w="723" w:type="dxa"/>
            <w:vAlign w:val="center"/>
          </w:tcPr>
          <w:p w:rsidR="00A57C43" w:rsidRPr="00907468" w:rsidRDefault="00A57C43" w:rsidP="00907468">
            <w:pPr>
              <w:jc w:val="both"/>
              <w:rPr>
                <w:sz w:val="20"/>
                <w:szCs w:val="20"/>
              </w:rPr>
            </w:pPr>
          </w:p>
        </w:tc>
        <w:tc>
          <w:tcPr>
            <w:tcW w:w="723" w:type="dxa"/>
            <w:vAlign w:val="center"/>
          </w:tcPr>
          <w:p w:rsidR="00A57C43" w:rsidRPr="00907468" w:rsidRDefault="00A57C43" w:rsidP="00907468">
            <w:pPr>
              <w:jc w:val="both"/>
              <w:rPr>
                <w:sz w:val="20"/>
                <w:szCs w:val="20"/>
              </w:rPr>
            </w:pP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Ecco</w:t>
            </w:r>
          </w:p>
        </w:tc>
        <w:tc>
          <w:tcPr>
            <w:tcW w:w="720" w:type="dxa"/>
          </w:tcPr>
          <w:p w:rsidR="00A57C43" w:rsidRPr="00907468" w:rsidRDefault="00A57C43" w:rsidP="00907468">
            <w:pPr>
              <w:jc w:val="both"/>
              <w:rPr>
                <w:sz w:val="20"/>
                <w:szCs w:val="20"/>
              </w:rPr>
            </w:pPr>
            <w:r w:rsidRPr="00907468">
              <w:rPr>
                <w:sz w:val="20"/>
                <w:szCs w:val="20"/>
              </w:rPr>
              <w:t>2 400</w:t>
            </w:r>
          </w:p>
        </w:tc>
        <w:tc>
          <w:tcPr>
            <w:tcW w:w="737" w:type="dxa"/>
          </w:tcPr>
          <w:p w:rsidR="00A57C43" w:rsidRPr="00907468" w:rsidRDefault="00A57C43" w:rsidP="00907468">
            <w:pPr>
              <w:jc w:val="both"/>
              <w:rPr>
                <w:sz w:val="20"/>
                <w:szCs w:val="20"/>
              </w:rPr>
            </w:pPr>
            <w:r w:rsidRPr="00907468">
              <w:rPr>
                <w:sz w:val="20"/>
                <w:szCs w:val="20"/>
              </w:rPr>
              <w:t>-</w:t>
            </w:r>
          </w:p>
        </w:tc>
        <w:tc>
          <w:tcPr>
            <w:tcW w:w="719" w:type="dxa"/>
          </w:tcPr>
          <w:p w:rsidR="00A57C43" w:rsidRPr="00907468" w:rsidRDefault="00A57C43" w:rsidP="00907468">
            <w:pPr>
              <w:jc w:val="both"/>
              <w:rPr>
                <w:sz w:val="20"/>
                <w:szCs w:val="20"/>
              </w:rPr>
            </w:pPr>
            <w:r w:rsidRPr="00907468">
              <w:rPr>
                <w:sz w:val="20"/>
                <w:szCs w:val="20"/>
              </w:rPr>
              <w:t>-</w:t>
            </w:r>
          </w:p>
        </w:tc>
        <w:tc>
          <w:tcPr>
            <w:tcW w:w="720" w:type="dxa"/>
          </w:tcPr>
          <w:p w:rsidR="00A57C43" w:rsidRPr="00907468" w:rsidRDefault="00A57C43" w:rsidP="00907468">
            <w:pPr>
              <w:jc w:val="both"/>
              <w:rPr>
                <w:sz w:val="20"/>
                <w:szCs w:val="20"/>
              </w:rPr>
            </w:pPr>
            <w:r w:rsidRPr="00907468">
              <w:rPr>
                <w:sz w:val="20"/>
                <w:szCs w:val="20"/>
              </w:rPr>
              <w:t>-</w:t>
            </w:r>
          </w:p>
        </w:tc>
        <w:tc>
          <w:tcPr>
            <w:tcW w:w="720" w:type="dxa"/>
          </w:tcPr>
          <w:p w:rsidR="00A57C43" w:rsidRPr="00907468" w:rsidRDefault="00A57C43" w:rsidP="00907468">
            <w:pPr>
              <w:jc w:val="both"/>
              <w:rPr>
                <w:sz w:val="20"/>
                <w:szCs w:val="20"/>
              </w:rPr>
            </w:pPr>
            <w:r w:rsidRPr="00907468">
              <w:rPr>
                <w:sz w:val="20"/>
                <w:szCs w:val="20"/>
              </w:rPr>
              <w:t>-</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r w:rsidRPr="00907468">
              <w:rPr>
                <w:sz w:val="20"/>
                <w:szCs w:val="20"/>
              </w:rPr>
              <w:t>2150</w:t>
            </w:r>
          </w:p>
        </w:tc>
        <w:tc>
          <w:tcPr>
            <w:tcW w:w="720" w:type="dxa"/>
            <w:vAlign w:val="center"/>
          </w:tcPr>
          <w:p w:rsidR="00A57C43" w:rsidRPr="00907468" w:rsidRDefault="00A57C43" w:rsidP="00907468">
            <w:pPr>
              <w:jc w:val="both"/>
              <w:rPr>
                <w:sz w:val="20"/>
                <w:szCs w:val="20"/>
              </w:rPr>
            </w:pPr>
          </w:p>
        </w:tc>
        <w:tc>
          <w:tcPr>
            <w:tcW w:w="722" w:type="dxa"/>
            <w:vAlign w:val="center"/>
          </w:tcPr>
          <w:p w:rsidR="00A57C43" w:rsidRPr="00907468" w:rsidRDefault="00A57C43" w:rsidP="00907468">
            <w:pPr>
              <w:jc w:val="both"/>
              <w:rPr>
                <w:sz w:val="20"/>
                <w:szCs w:val="20"/>
              </w:rPr>
            </w:pPr>
          </w:p>
        </w:tc>
        <w:tc>
          <w:tcPr>
            <w:tcW w:w="723" w:type="dxa"/>
            <w:vAlign w:val="center"/>
          </w:tcPr>
          <w:p w:rsidR="00A57C43" w:rsidRPr="00907468" w:rsidRDefault="00A57C43" w:rsidP="00907468">
            <w:pPr>
              <w:jc w:val="both"/>
              <w:rPr>
                <w:sz w:val="20"/>
                <w:szCs w:val="20"/>
              </w:rPr>
            </w:pPr>
          </w:p>
        </w:tc>
        <w:tc>
          <w:tcPr>
            <w:tcW w:w="723" w:type="dxa"/>
            <w:vAlign w:val="center"/>
          </w:tcPr>
          <w:p w:rsidR="00A57C43" w:rsidRPr="00907468" w:rsidRDefault="00A57C43" w:rsidP="00907468">
            <w:pPr>
              <w:jc w:val="both"/>
              <w:rPr>
                <w:sz w:val="20"/>
                <w:szCs w:val="20"/>
              </w:rPr>
            </w:pPr>
          </w:p>
        </w:tc>
      </w:tr>
      <w:tr w:rsidR="00A57C43" w:rsidRPr="00907468" w:rsidTr="00907468">
        <w:tc>
          <w:tcPr>
            <w:tcW w:w="1908" w:type="dxa"/>
          </w:tcPr>
          <w:p w:rsidR="00A57C43" w:rsidRPr="00907468" w:rsidRDefault="00A57C43" w:rsidP="00907468">
            <w:pPr>
              <w:jc w:val="both"/>
              <w:rPr>
                <w:sz w:val="20"/>
                <w:szCs w:val="20"/>
              </w:rPr>
            </w:pPr>
            <w:r w:rsidRPr="00907468">
              <w:rPr>
                <w:sz w:val="20"/>
                <w:szCs w:val="20"/>
              </w:rPr>
              <w:t>Bartek</w:t>
            </w:r>
          </w:p>
        </w:tc>
        <w:tc>
          <w:tcPr>
            <w:tcW w:w="720" w:type="dxa"/>
          </w:tcPr>
          <w:p w:rsidR="00A57C43" w:rsidRPr="00907468" w:rsidRDefault="00A57C43" w:rsidP="00907468">
            <w:pPr>
              <w:jc w:val="both"/>
              <w:rPr>
                <w:sz w:val="20"/>
                <w:szCs w:val="20"/>
              </w:rPr>
            </w:pPr>
            <w:r w:rsidRPr="00907468">
              <w:rPr>
                <w:sz w:val="20"/>
                <w:szCs w:val="20"/>
              </w:rPr>
              <w:t>1 300</w:t>
            </w:r>
          </w:p>
        </w:tc>
        <w:tc>
          <w:tcPr>
            <w:tcW w:w="737" w:type="dxa"/>
          </w:tcPr>
          <w:p w:rsidR="00A57C43" w:rsidRPr="00907468" w:rsidRDefault="00A57C43" w:rsidP="00907468">
            <w:pPr>
              <w:jc w:val="both"/>
              <w:rPr>
                <w:sz w:val="20"/>
                <w:szCs w:val="20"/>
              </w:rPr>
            </w:pPr>
            <w:r w:rsidRPr="00907468">
              <w:rPr>
                <w:sz w:val="20"/>
                <w:szCs w:val="20"/>
              </w:rPr>
              <w:t>950</w:t>
            </w:r>
          </w:p>
        </w:tc>
        <w:tc>
          <w:tcPr>
            <w:tcW w:w="719" w:type="dxa"/>
          </w:tcPr>
          <w:p w:rsidR="00A57C43" w:rsidRPr="00907468" w:rsidRDefault="00A57C43" w:rsidP="00907468">
            <w:pPr>
              <w:jc w:val="both"/>
              <w:rPr>
                <w:sz w:val="20"/>
                <w:szCs w:val="20"/>
              </w:rPr>
            </w:pPr>
            <w:r w:rsidRPr="00907468">
              <w:rPr>
                <w:sz w:val="20"/>
                <w:szCs w:val="20"/>
              </w:rPr>
              <w:t>900</w:t>
            </w:r>
          </w:p>
        </w:tc>
        <w:tc>
          <w:tcPr>
            <w:tcW w:w="720" w:type="dxa"/>
          </w:tcPr>
          <w:p w:rsidR="00A57C43" w:rsidRPr="00907468" w:rsidRDefault="00A57C43" w:rsidP="00907468">
            <w:pPr>
              <w:jc w:val="both"/>
              <w:rPr>
                <w:sz w:val="20"/>
                <w:szCs w:val="20"/>
              </w:rPr>
            </w:pPr>
            <w:r w:rsidRPr="00907468">
              <w:rPr>
                <w:sz w:val="20"/>
                <w:szCs w:val="20"/>
              </w:rPr>
              <w:t>-</w:t>
            </w:r>
          </w:p>
        </w:tc>
        <w:tc>
          <w:tcPr>
            <w:tcW w:w="720" w:type="dxa"/>
          </w:tcPr>
          <w:p w:rsidR="00A57C43" w:rsidRPr="00907468" w:rsidRDefault="00A57C43" w:rsidP="00907468">
            <w:pPr>
              <w:jc w:val="both"/>
              <w:rPr>
                <w:sz w:val="20"/>
                <w:szCs w:val="20"/>
              </w:rPr>
            </w:pPr>
            <w:r w:rsidRPr="00907468">
              <w:rPr>
                <w:sz w:val="20"/>
                <w:szCs w:val="20"/>
              </w:rPr>
              <w:t>1 150</w:t>
            </w:r>
          </w:p>
        </w:tc>
        <w:tc>
          <w:tcPr>
            <w:tcW w:w="720" w:type="dxa"/>
            <w:vAlign w:val="center"/>
          </w:tcPr>
          <w:p w:rsidR="00A57C43" w:rsidRPr="00907468" w:rsidRDefault="00A57C43" w:rsidP="00907468">
            <w:pPr>
              <w:jc w:val="both"/>
              <w:rPr>
                <w:sz w:val="20"/>
                <w:szCs w:val="20"/>
              </w:rPr>
            </w:pPr>
            <w:r w:rsidRPr="00907468">
              <w:rPr>
                <w:sz w:val="20"/>
                <w:szCs w:val="20"/>
              </w:rPr>
              <w:t>1 030</w:t>
            </w:r>
          </w:p>
        </w:tc>
        <w:tc>
          <w:tcPr>
            <w:tcW w:w="720" w:type="dxa"/>
            <w:vAlign w:val="center"/>
          </w:tcPr>
          <w:p w:rsidR="00A57C43" w:rsidRPr="00907468" w:rsidRDefault="00A57C43" w:rsidP="00907468">
            <w:pPr>
              <w:jc w:val="both"/>
              <w:rPr>
                <w:sz w:val="20"/>
                <w:szCs w:val="20"/>
              </w:rPr>
            </w:pPr>
          </w:p>
        </w:tc>
        <w:tc>
          <w:tcPr>
            <w:tcW w:w="720" w:type="dxa"/>
            <w:vAlign w:val="center"/>
          </w:tcPr>
          <w:p w:rsidR="00A57C43" w:rsidRPr="00907468" w:rsidRDefault="00A57C43" w:rsidP="00907468">
            <w:pPr>
              <w:jc w:val="both"/>
              <w:rPr>
                <w:sz w:val="20"/>
                <w:szCs w:val="20"/>
              </w:rPr>
            </w:pPr>
          </w:p>
        </w:tc>
        <w:tc>
          <w:tcPr>
            <w:tcW w:w="722" w:type="dxa"/>
            <w:vAlign w:val="center"/>
          </w:tcPr>
          <w:p w:rsidR="00A57C43" w:rsidRPr="00907468" w:rsidRDefault="00A57C43" w:rsidP="00907468">
            <w:pPr>
              <w:jc w:val="both"/>
              <w:rPr>
                <w:sz w:val="20"/>
                <w:szCs w:val="20"/>
              </w:rPr>
            </w:pPr>
            <w:r w:rsidRPr="00907468">
              <w:rPr>
                <w:sz w:val="20"/>
                <w:szCs w:val="20"/>
              </w:rPr>
              <w:t>1 120</w:t>
            </w:r>
          </w:p>
        </w:tc>
        <w:tc>
          <w:tcPr>
            <w:tcW w:w="723" w:type="dxa"/>
            <w:vAlign w:val="center"/>
          </w:tcPr>
          <w:p w:rsidR="00A57C43" w:rsidRPr="00907468" w:rsidRDefault="00A57C43" w:rsidP="00907468">
            <w:pPr>
              <w:jc w:val="both"/>
              <w:rPr>
                <w:sz w:val="20"/>
                <w:szCs w:val="20"/>
              </w:rPr>
            </w:pPr>
            <w:r w:rsidRPr="00907468">
              <w:rPr>
                <w:sz w:val="20"/>
                <w:szCs w:val="20"/>
              </w:rPr>
              <w:t>1 050</w:t>
            </w:r>
          </w:p>
        </w:tc>
        <w:tc>
          <w:tcPr>
            <w:tcW w:w="723" w:type="dxa"/>
            <w:vAlign w:val="center"/>
          </w:tcPr>
          <w:p w:rsidR="00A57C43" w:rsidRPr="00907468" w:rsidRDefault="00A57C43" w:rsidP="00907468">
            <w:pPr>
              <w:jc w:val="both"/>
              <w:rPr>
                <w:sz w:val="20"/>
                <w:szCs w:val="20"/>
              </w:rPr>
            </w:pPr>
          </w:p>
        </w:tc>
      </w:tr>
    </w:tbl>
    <w:p w:rsidR="00A57C43" w:rsidRPr="00046E73" w:rsidRDefault="00A57C43" w:rsidP="00046E73">
      <w:pPr>
        <w:spacing w:line="360" w:lineRule="auto"/>
        <w:ind w:firstLine="709"/>
        <w:jc w:val="both"/>
        <w:rPr>
          <w:sz w:val="28"/>
          <w:szCs w:val="28"/>
        </w:rPr>
      </w:pPr>
      <w:r w:rsidRPr="00046E73">
        <w:rPr>
          <w:sz w:val="28"/>
          <w:szCs w:val="28"/>
        </w:rPr>
        <w:t xml:space="preserve"> </w:t>
      </w:r>
    </w:p>
    <w:p w:rsidR="00A57C43" w:rsidRPr="00046E73" w:rsidRDefault="00A57C43" w:rsidP="00046E73">
      <w:pPr>
        <w:spacing w:line="360" w:lineRule="auto"/>
        <w:ind w:firstLine="709"/>
        <w:jc w:val="both"/>
        <w:rPr>
          <w:sz w:val="28"/>
          <w:szCs w:val="28"/>
        </w:rPr>
      </w:pPr>
      <w:r w:rsidRPr="00046E73">
        <w:rPr>
          <w:sz w:val="28"/>
          <w:szCs w:val="28"/>
        </w:rPr>
        <w:t>Данные таблицы 3.2 показывают, что магазин «Детская обувь» является весьма конкурентоспособным субъектом на рынке детской обуви в г. Абакане, его ценовая политика вполне удовлетворяет уровню платежеспособности потребителей.</w:t>
      </w:r>
    </w:p>
    <w:p w:rsidR="00A57C43" w:rsidRPr="00046E73" w:rsidRDefault="00A57C43" w:rsidP="00046E73">
      <w:pPr>
        <w:spacing w:line="360" w:lineRule="auto"/>
        <w:ind w:firstLine="709"/>
        <w:jc w:val="both"/>
        <w:rPr>
          <w:sz w:val="28"/>
          <w:szCs w:val="28"/>
        </w:rPr>
      </w:pPr>
      <w:r w:rsidRPr="00046E73">
        <w:rPr>
          <w:sz w:val="28"/>
          <w:szCs w:val="28"/>
        </w:rPr>
        <w:t>Потребители</w:t>
      </w:r>
    </w:p>
    <w:p w:rsidR="00A57C43" w:rsidRPr="00046E73" w:rsidRDefault="00A57C43" w:rsidP="00046E73">
      <w:pPr>
        <w:spacing w:line="360" w:lineRule="auto"/>
        <w:ind w:firstLine="709"/>
        <w:jc w:val="both"/>
        <w:rPr>
          <w:sz w:val="28"/>
          <w:szCs w:val="28"/>
        </w:rPr>
      </w:pPr>
      <w:r w:rsidRPr="00046E73">
        <w:rPr>
          <w:sz w:val="28"/>
          <w:szCs w:val="28"/>
        </w:rPr>
        <w:t>Покупателями детской обувной продукции являются родители. Весь потребительский сегмент можно разбить на группы по возрастам, по ценовым и дизайнерским предпочтениям и по целям покупки.</w:t>
      </w:r>
    </w:p>
    <w:p w:rsidR="00A57C43" w:rsidRPr="00046E73" w:rsidRDefault="00A57C43" w:rsidP="00046E73">
      <w:pPr>
        <w:spacing w:line="360" w:lineRule="auto"/>
        <w:ind w:firstLine="709"/>
        <w:jc w:val="both"/>
        <w:rPr>
          <w:sz w:val="28"/>
          <w:szCs w:val="28"/>
        </w:rPr>
      </w:pPr>
      <w:r w:rsidRPr="00046E73">
        <w:rPr>
          <w:sz w:val="28"/>
          <w:szCs w:val="28"/>
        </w:rPr>
        <w:t>В зависимости от возраста ребенка можно выделить следующие группы потребителей:</w:t>
      </w:r>
    </w:p>
    <w:p w:rsidR="00A57C43" w:rsidRPr="00046E73" w:rsidRDefault="00A57C43" w:rsidP="00046E73">
      <w:pPr>
        <w:spacing w:line="360" w:lineRule="auto"/>
        <w:ind w:firstLine="709"/>
        <w:jc w:val="both"/>
        <w:rPr>
          <w:sz w:val="28"/>
          <w:szCs w:val="28"/>
        </w:rPr>
      </w:pPr>
      <w:r w:rsidRPr="00046E73">
        <w:rPr>
          <w:sz w:val="28"/>
          <w:szCs w:val="28"/>
        </w:rPr>
        <w:t>0-1 год – как правило приобретается лишь одна пара обуви и то, далеко не всеми родителями;</w:t>
      </w:r>
    </w:p>
    <w:p w:rsidR="00A57C43" w:rsidRPr="00046E73" w:rsidRDefault="00A57C43" w:rsidP="00046E73">
      <w:pPr>
        <w:spacing w:line="360" w:lineRule="auto"/>
        <w:ind w:firstLine="709"/>
        <w:jc w:val="both"/>
        <w:rPr>
          <w:sz w:val="28"/>
          <w:szCs w:val="28"/>
        </w:rPr>
      </w:pPr>
      <w:r w:rsidRPr="00046E73">
        <w:rPr>
          <w:sz w:val="28"/>
          <w:szCs w:val="28"/>
        </w:rPr>
        <w:t>1-3 – приобретается обувь на каждый сезон, так нога ребенка растет очень быстро;</w:t>
      </w:r>
    </w:p>
    <w:p w:rsidR="00A57C43" w:rsidRPr="00046E73" w:rsidRDefault="00A57C43" w:rsidP="00046E73">
      <w:pPr>
        <w:spacing w:line="360" w:lineRule="auto"/>
        <w:ind w:firstLine="709"/>
        <w:jc w:val="both"/>
        <w:rPr>
          <w:sz w:val="28"/>
          <w:szCs w:val="28"/>
        </w:rPr>
      </w:pPr>
      <w:r w:rsidRPr="00046E73">
        <w:rPr>
          <w:sz w:val="28"/>
          <w:szCs w:val="28"/>
        </w:rPr>
        <w:t>3-5 лет – в этом возрасте обувь приобретается не так часто, в основном, один раз в два сезона;</w:t>
      </w:r>
    </w:p>
    <w:p w:rsidR="00A57C43" w:rsidRPr="00046E73" w:rsidRDefault="00A57C43" w:rsidP="00046E73">
      <w:pPr>
        <w:spacing w:line="360" w:lineRule="auto"/>
        <w:ind w:firstLine="709"/>
        <w:jc w:val="both"/>
        <w:rPr>
          <w:sz w:val="28"/>
          <w:szCs w:val="28"/>
        </w:rPr>
      </w:pPr>
      <w:r w:rsidRPr="00046E73">
        <w:rPr>
          <w:sz w:val="28"/>
          <w:szCs w:val="28"/>
        </w:rPr>
        <w:t>5-8 лет – обувь приобретается по мере необходимости.</w:t>
      </w:r>
    </w:p>
    <w:p w:rsidR="00A57C43" w:rsidRPr="00046E73" w:rsidRDefault="00A57C43" w:rsidP="00046E73">
      <w:pPr>
        <w:spacing w:line="360" w:lineRule="auto"/>
        <w:ind w:firstLine="709"/>
        <w:jc w:val="both"/>
        <w:rPr>
          <w:sz w:val="28"/>
          <w:szCs w:val="28"/>
        </w:rPr>
      </w:pPr>
      <w:r w:rsidRPr="00046E73">
        <w:rPr>
          <w:sz w:val="28"/>
          <w:szCs w:val="28"/>
        </w:rPr>
        <w:t>В зависимости от ценовых предпочтений можно выделить покупателей с хорошим достатком, со средним достатком и низким достатком.</w:t>
      </w:r>
    </w:p>
    <w:p w:rsidR="00A57C43" w:rsidRPr="00046E73" w:rsidRDefault="00A57C43" w:rsidP="00046E73">
      <w:pPr>
        <w:spacing w:line="360" w:lineRule="auto"/>
        <w:ind w:firstLine="709"/>
        <w:jc w:val="both"/>
        <w:rPr>
          <w:sz w:val="28"/>
          <w:szCs w:val="28"/>
        </w:rPr>
      </w:pPr>
      <w:r w:rsidRPr="00046E73">
        <w:rPr>
          <w:sz w:val="28"/>
          <w:szCs w:val="28"/>
        </w:rPr>
        <w:t>Дизайнерские предпочтения позволяют выделить группы потребителей, приобретающих обувь классического, спортивного, городского или прогулочного класса.</w:t>
      </w:r>
    </w:p>
    <w:p w:rsidR="00A57C43" w:rsidRPr="00046E73" w:rsidRDefault="00A57C43" w:rsidP="00046E73">
      <w:pPr>
        <w:spacing w:line="360" w:lineRule="auto"/>
        <w:ind w:firstLine="709"/>
        <w:jc w:val="both"/>
        <w:rPr>
          <w:sz w:val="28"/>
          <w:szCs w:val="28"/>
        </w:rPr>
      </w:pPr>
      <w:r w:rsidRPr="00046E73">
        <w:rPr>
          <w:sz w:val="28"/>
          <w:szCs w:val="28"/>
        </w:rPr>
        <w:t>Следует отметить, что, так как г. Абакан является столицей республики Хакасия, то очень часто сюда приезжают за покупками люди из близлежащих населенных пунктов. Следовательно, хорошая реклама может обеспечить достаточно большой поток покупателей.</w:t>
      </w:r>
    </w:p>
    <w:p w:rsidR="00A57C43" w:rsidRPr="00046E73" w:rsidRDefault="00A57C43" w:rsidP="00046E73">
      <w:pPr>
        <w:spacing w:line="360" w:lineRule="auto"/>
        <w:ind w:firstLine="709"/>
        <w:jc w:val="both"/>
        <w:rPr>
          <w:sz w:val="28"/>
          <w:szCs w:val="28"/>
        </w:rPr>
      </w:pPr>
      <w:r w:rsidRPr="00046E73">
        <w:rPr>
          <w:sz w:val="28"/>
          <w:szCs w:val="28"/>
        </w:rPr>
        <w:t>Обобщая все вышеизложенное можно сделать следующие выводы. Магазин «Детская обувь» в г. Абакане имеет достаточно высокий уровень. Здесь представлен обширный ассортимент моделей, дизайнерских идей, торговых брендов. Достаточно развита ценовая и качественная конкуренция. Как известно, спрос порождает предложение, судя по представленным в магазине товарам, можно сказать, что спрос на качественную детскую обувь очень высок и цена на него влияет в незначительной степени.</w:t>
      </w:r>
    </w:p>
    <w:p w:rsidR="00A57C43" w:rsidRPr="00046E73" w:rsidRDefault="00A80BBA" w:rsidP="00A80BBA">
      <w:pPr>
        <w:spacing w:line="360" w:lineRule="auto"/>
        <w:ind w:firstLine="709"/>
        <w:jc w:val="center"/>
        <w:rPr>
          <w:sz w:val="28"/>
          <w:szCs w:val="28"/>
        </w:rPr>
      </w:pPr>
      <w:bookmarkStart w:id="5" w:name="_Toc185585412"/>
      <w:r>
        <w:rPr>
          <w:sz w:val="28"/>
          <w:szCs w:val="28"/>
        </w:rPr>
        <w:br w:type="page"/>
      </w:r>
      <w:r w:rsidR="00A57C43" w:rsidRPr="00046E73">
        <w:rPr>
          <w:sz w:val="28"/>
          <w:szCs w:val="28"/>
        </w:rPr>
        <w:t>3.2. Разработка рекламной  стратегии магазина</w:t>
      </w:r>
      <w:bookmarkEnd w:id="5"/>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Нужно отметить, что магазин «Детская обувь» не проявляет интузиазма проведении рекламных кампаний, объясняя это высокой затратностью.</w:t>
      </w:r>
    </w:p>
    <w:p w:rsidR="00A57C43" w:rsidRPr="00046E73" w:rsidRDefault="00A57C43" w:rsidP="00046E73">
      <w:pPr>
        <w:spacing w:line="360" w:lineRule="auto"/>
        <w:ind w:firstLine="709"/>
        <w:jc w:val="both"/>
        <w:rPr>
          <w:sz w:val="28"/>
          <w:szCs w:val="28"/>
        </w:rPr>
      </w:pPr>
      <w:r w:rsidRPr="00046E73">
        <w:rPr>
          <w:sz w:val="28"/>
          <w:szCs w:val="28"/>
        </w:rPr>
        <w:t>Изучив конкуренцию и рассмотрев основные компоненты внешней среды магазина «Детская обувь» разработаем рекламную стратегию для данного магазина в зависимости от жизненных стадий товара.</w:t>
      </w:r>
    </w:p>
    <w:p w:rsidR="00A57C43" w:rsidRPr="00046E73" w:rsidRDefault="00A57C43" w:rsidP="00046E73">
      <w:pPr>
        <w:spacing w:line="360" w:lineRule="auto"/>
        <w:ind w:firstLine="709"/>
        <w:jc w:val="both"/>
        <w:rPr>
          <w:sz w:val="28"/>
          <w:szCs w:val="28"/>
        </w:rPr>
      </w:pPr>
      <w:r w:rsidRPr="00046E73">
        <w:rPr>
          <w:sz w:val="28"/>
          <w:szCs w:val="28"/>
        </w:rPr>
        <w:t>Регулирование продаж на товарный ассортимент магазина происходит методом увеличения или уменьшения процента прибыли, который является одним из важнейших составляющих цены товара.</w:t>
      </w:r>
    </w:p>
    <w:p w:rsidR="00A57C43" w:rsidRPr="00046E73" w:rsidRDefault="00A57C43" w:rsidP="00046E73">
      <w:pPr>
        <w:spacing w:line="360" w:lineRule="auto"/>
        <w:ind w:firstLine="709"/>
        <w:jc w:val="both"/>
        <w:rPr>
          <w:sz w:val="28"/>
          <w:szCs w:val="28"/>
        </w:rPr>
      </w:pPr>
      <w:r w:rsidRPr="00046E73">
        <w:rPr>
          <w:sz w:val="28"/>
          <w:szCs w:val="28"/>
        </w:rPr>
        <w:t xml:space="preserve">Внедрение товара на рынок характеризуется низким спросом на данный товар. Применение рекламы сильно сокращает фазу внедрения товара на рынок. Большое количество потенциальных покупателей быстро узнают о новом товаре  из его рекламы и часто совершают первую (часто пробную) покупку. В случае, если товар понравился покупателю, то он будет совершать и повторные покупки. При интенсивной рекламе товара эта фаза его жизненного цикла может сократиться с нескольких лет до считанных месяцев или недель. Основными целями рекламы будут: </w:t>
      </w:r>
    </w:p>
    <w:p w:rsidR="00A57C43" w:rsidRPr="00046E73" w:rsidRDefault="00A57C43" w:rsidP="00046E73">
      <w:pPr>
        <w:spacing w:line="360" w:lineRule="auto"/>
        <w:ind w:firstLine="709"/>
        <w:jc w:val="both"/>
        <w:rPr>
          <w:sz w:val="28"/>
          <w:szCs w:val="28"/>
        </w:rPr>
      </w:pPr>
      <w:r w:rsidRPr="00046E73">
        <w:rPr>
          <w:sz w:val="28"/>
          <w:szCs w:val="28"/>
        </w:rPr>
        <w:t xml:space="preserve">-добиться известности существования марки, сформировать имидж товара с тем, чтобы впоследствии занять прочное положение на рынке, то есть сообщить потребителям, что товар обладает такими – то свойствами, что его можно найти в таком – то месте, по такой – то цене; </w:t>
      </w:r>
    </w:p>
    <w:p w:rsidR="00A57C43" w:rsidRPr="00046E73" w:rsidRDefault="00A57C43" w:rsidP="00046E73">
      <w:pPr>
        <w:spacing w:line="360" w:lineRule="auto"/>
        <w:ind w:firstLine="709"/>
        <w:jc w:val="both"/>
        <w:rPr>
          <w:sz w:val="28"/>
          <w:szCs w:val="28"/>
        </w:rPr>
      </w:pPr>
      <w:r w:rsidRPr="00046E73">
        <w:rPr>
          <w:sz w:val="28"/>
          <w:szCs w:val="28"/>
        </w:rPr>
        <w:t xml:space="preserve">-информировать рынок о выгодах нового товара. </w:t>
      </w:r>
    </w:p>
    <w:p w:rsidR="00A57C43" w:rsidRPr="00046E73" w:rsidRDefault="00A57C43" w:rsidP="00046E73">
      <w:pPr>
        <w:spacing w:line="360" w:lineRule="auto"/>
        <w:ind w:firstLine="709"/>
        <w:jc w:val="both"/>
        <w:rPr>
          <w:sz w:val="28"/>
          <w:szCs w:val="28"/>
        </w:rPr>
      </w:pPr>
      <w:r w:rsidRPr="00046E73">
        <w:rPr>
          <w:sz w:val="28"/>
          <w:szCs w:val="28"/>
        </w:rPr>
        <w:t xml:space="preserve">На данном этапе рекомендуется применять традиционные средства массовой информации, как радио, телевидение, газеты, журналы и рекламные щиты. Можно назвать также прямое почтовое обращение, средства приобретения известности и определенные методы продвижения торговли, такие как распространение пробных образцов или купонов, например, торговые выставки, а также Интернет и наружная реклама. </w:t>
      </w:r>
    </w:p>
    <w:p w:rsidR="00A57C43" w:rsidRPr="00046E73" w:rsidRDefault="00A57C43" w:rsidP="00046E73">
      <w:pPr>
        <w:spacing w:line="360" w:lineRule="auto"/>
        <w:ind w:firstLine="709"/>
        <w:jc w:val="both"/>
        <w:rPr>
          <w:sz w:val="28"/>
          <w:szCs w:val="28"/>
        </w:rPr>
      </w:pPr>
      <w:r w:rsidRPr="00046E73">
        <w:rPr>
          <w:sz w:val="28"/>
          <w:szCs w:val="28"/>
        </w:rPr>
        <w:t>При росте объемов продаж многие покупатели начинают совершать повторные покупки. Большинство покупателей знают о товаре и марке товара (часто из рекламы на первом этапе жизненного цикла). Так как на рынке начинают появляться конкуренты, то основной целью рекламы является уже не простая информация о товаре, а формирование предпочтения марки товара. Основной упор в рекламе делается на качество товара, его престижность и дополнительный сервис, оказываемый покупателям товара фирмы.</w:t>
      </w:r>
    </w:p>
    <w:p w:rsidR="00A57C43" w:rsidRPr="00046E73" w:rsidRDefault="00A57C43" w:rsidP="00046E73">
      <w:pPr>
        <w:spacing w:line="360" w:lineRule="auto"/>
        <w:ind w:firstLine="709"/>
        <w:jc w:val="both"/>
        <w:rPr>
          <w:sz w:val="28"/>
          <w:szCs w:val="28"/>
        </w:rPr>
      </w:pPr>
      <w:r w:rsidRPr="00046E73">
        <w:rPr>
          <w:sz w:val="28"/>
          <w:szCs w:val="28"/>
        </w:rPr>
        <w:t>Затраты на рекламу в общем остаются постоянными, но, так как товаров продается намного больше, то они постоянно уменьшаются на единицу товара. Появляется и растет прибыль, так как все расходы по стимулированию сбыта опускаются до нормального уровня.</w:t>
      </w:r>
    </w:p>
    <w:p w:rsidR="00A57C43" w:rsidRPr="00046E73" w:rsidRDefault="00A57C43" w:rsidP="00046E73">
      <w:pPr>
        <w:spacing w:line="360" w:lineRule="auto"/>
        <w:ind w:firstLine="709"/>
        <w:jc w:val="both"/>
        <w:rPr>
          <w:sz w:val="28"/>
          <w:szCs w:val="28"/>
        </w:rPr>
      </w:pPr>
      <w:r w:rsidRPr="00046E73">
        <w:rPr>
          <w:sz w:val="28"/>
          <w:szCs w:val="28"/>
        </w:rPr>
        <w:t xml:space="preserve">На этом этапе основным видом рекламы является агитирующая (увещевательная) реклама и элементы информационной. </w:t>
      </w:r>
    </w:p>
    <w:p w:rsidR="00A57C43" w:rsidRPr="00046E73" w:rsidRDefault="00A57C43" w:rsidP="00046E73">
      <w:pPr>
        <w:spacing w:line="360" w:lineRule="auto"/>
        <w:ind w:firstLine="709"/>
        <w:jc w:val="both"/>
        <w:rPr>
          <w:sz w:val="28"/>
          <w:szCs w:val="28"/>
        </w:rPr>
      </w:pPr>
      <w:r w:rsidRPr="00046E73">
        <w:rPr>
          <w:sz w:val="28"/>
          <w:szCs w:val="28"/>
        </w:rPr>
        <w:t xml:space="preserve">На стадии зрелости  новых покупателей очень мало и сбыт состоит главным образом из повторных покупок. Этап зрелости является пиком рекламной кампании. Позиции основных конкурентов и их марки хорошо известны. Рынок не увеличивается, поэтому основной целью рекламы является недопущение уменьшения и даже рост доли рекламируемого товара на рынке. </w:t>
      </w:r>
    </w:p>
    <w:p w:rsidR="00A57C43" w:rsidRPr="00046E73" w:rsidRDefault="00A57C43" w:rsidP="00046E73">
      <w:pPr>
        <w:spacing w:line="360" w:lineRule="auto"/>
        <w:ind w:firstLine="709"/>
        <w:jc w:val="both"/>
        <w:rPr>
          <w:sz w:val="28"/>
          <w:szCs w:val="28"/>
        </w:rPr>
      </w:pPr>
      <w:r w:rsidRPr="00046E73">
        <w:rPr>
          <w:sz w:val="28"/>
          <w:szCs w:val="28"/>
        </w:rPr>
        <w:t>Основной упор в рекламе делается на разнообразные скидки при приобретении товара, распродажи по сниженным ценам, дополнительный сервис и дальнейшее повышение качества.</w:t>
      </w:r>
    </w:p>
    <w:p w:rsidR="00A57C43" w:rsidRPr="00046E73" w:rsidRDefault="00A57C43" w:rsidP="00046E73">
      <w:pPr>
        <w:spacing w:line="360" w:lineRule="auto"/>
        <w:ind w:firstLine="709"/>
        <w:jc w:val="both"/>
        <w:rPr>
          <w:sz w:val="28"/>
          <w:szCs w:val="28"/>
        </w:rPr>
      </w:pPr>
      <w:r w:rsidRPr="00046E73">
        <w:rPr>
          <w:sz w:val="28"/>
          <w:szCs w:val="28"/>
        </w:rPr>
        <w:t>Основным видом рекламы является агитирующая реклама.</w:t>
      </w:r>
    </w:p>
    <w:p w:rsidR="00A57C43" w:rsidRPr="00046E73" w:rsidRDefault="00A57C43" w:rsidP="00046E73">
      <w:pPr>
        <w:spacing w:line="360" w:lineRule="auto"/>
        <w:ind w:firstLine="709"/>
        <w:jc w:val="both"/>
        <w:rPr>
          <w:sz w:val="28"/>
          <w:szCs w:val="28"/>
        </w:rPr>
      </w:pPr>
      <w:r w:rsidRPr="00046E73">
        <w:rPr>
          <w:sz w:val="28"/>
          <w:szCs w:val="28"/>
        </w:rPr>
        <w:t>При насыщении внутреннего рынка основные цели и виды рекламы остаются те же. Но на этом этапе основной упор в рекламе делается на улучшение имиджа товара (связь с общественностью или престижная реклама) и большое снижение цены (к этому этапу технология полностью отработана, первоначальные затраты на разработку и выведение окупились). Конкуренция становится преимущественно ценовой. На этом этапе фирма создает модификацию товара  (вероятность чего очень высока) и рекламирует это либо постепенно готовится к уходу  с рынка и начинает уменьшать рекламу. Используется такой вид рекламы, как напоминающая реклама. Иногда целесообразно проводить новую рекламную кампанию для распродажи оставшихся товаров на складе и в магазине.</w:t>
      </w:r>
    </w:p>
    <w:p w:rsidR="00A57C43" w:rsidRPr="00046E73" w:rsidRDefault="00A57C43" w:rsidP="00046E73">
      <w:pPr>
        <w:spacing w:line="360" w:lineRule="auto"/>
        <w:ind w:firstLine="709"/>
        <w:jc w:val="both"/>
        <w:rPr>
          <w:sz w:val="28"/>
          <w:szCs w:val="28"/>
        </w:rPr>
      </w:pPr>
      <w:r w:rsidRPr="00046E73">
        <w:rPr>
          <w:sz w:val="28"/>
          <w:szCs w:val="28"/>
        </w:rPr>
        <w:t>При спаде спроса на товар происходит резкое снижение продаж и реклама нецелесообразна. Товар снимается с рынка. Однако если на складе осталось большое количество товаров, то фирма все же рекламирует товар до полной его распродажи (иногда с очень большой скидкой).</w:t>
      </w:r>
    </w:p>
    <w:p w:rsidR="00A57C43" w:rsidRPr="00046E73" w:rsidRDefault="00A57C43" w:rsidP="00046E73">
      <w:pPr>
        <w:spacing w:line="360" w:lineRule="auto"/>
        <w:ind w:firstLine="709"/>
        <w:jc w:val="both"/>
        <w:rPr>
          <w:sz w:val="28"/>
          <w:szCs w:val="28"/>
        </w:rPr>
      </w:pPr>
      <w:r w:rsidRPr="00046E73">
        <w:rPr>
          <w:sz w:val="28"/>
          <w:szCs w:val="28"/>
        </w:rPr>
        <w:t>Результаты рекомендуемых цен на зимний ассортимент товара магазина «Детская обувь» представим в таблице 3.3.</w:t>
      </w:r>
    </w:p>
    <w:p w:rsidR="00A80BBA" w:rsidRDefault="00A80BBA"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Таблица 3.3</w:t>
      </w:r>
    </w:p>
    <w:p w:rsidR="00A57C43" w:rsidRPr="00046E73" w:rsidRDefault="00A57C43" w:rsidP="00046E73">
      <w:pPr>
        <w:spacing w:line="360" w:lineRule="auto"/>
        <w:ind w:firstLine="709"/>
        <w:jc w:val="both"/>
        <w:rPr>
          <w:sz w:val="28"/>
          <w:szCs w:val="28"/>
        </w:rPr>
      </w:pPr>
      <w:r w:rsidRPr="00046E73">
        <w:rPr>
          <w:sz w:val="28"/>
          <w:szCs w:val="28"/>
        </w:rPr>
        <w:t>Ценовая характеристика зимней детской обуви в зависимости от стадий жизненного цикла товара</w:t>
      </w:r>
    </w:p>
    <w:tbl>
      <w:tblPr>
        <w:tblW w:w="10218"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2165"/>
        <w:gridCol w:w="1468"/>
        <w:gridCol w:w="1632"/>
        <w:gridCol w:w="2280"/>
        <w:gridCol w:w="1233"/>
      </w:tblGrid>
      <w:tr w:rsidR="00A57C43" w:rsidRPr="00907468" w:rsidTr="00907468">
        <w:trPr>
          <w:trHeight w:val="322"/>
        </w:trPr>
        <w:tc>
          <w:tcPr>
            <w:tcW w:w="1440" w:type="dxa"/>
            <w:vMerge w:val="restart"/>
          </w:tcPr>
          <w:p w:rsidR="00A57C43" w:rsidRPr="00907468" w:rsidRDefault="00A57C43" w:rsidP="00907468">
            <w:pPr>
              <w:jc w:val="both"/>
              <w:rPr>
                <w:sz w:val="20"/>
                <w:szCs w:val="20"/>
              </w:rPr>
            </w:pPr>
            <w:r w:rsidRPr="00907468">
              <w:rPr>
                <w:sz w:val="20"/>
                <w:szCs w:val="20"/>
              </w:rPr>
              <w:t>Марка обуви</w:t>
            </w:r>
          </w:p>
        </w:tc>
        <w:tc>
          <w:tcPr>
            <w:tcW w:w="8778" w:type="dxa"/>
            <w:gridSpan w:val="5"/>
          </w:tcPr>
          <w:p w:rsidR="00A57C43" w:rsidRPr="00907468" w:rsidRDefault="00A57C43" w:rsidP="00907468">
            <w:pPr>
              <w:jc w:val="both"/>
              <w:rPr>
                <w:sz w:val="20"/>
                <w:szCs w:val="20"/>
              </w:rPr>
            </w:pPr>
            <w:r w:rsidRPr="00907468">
              <w:rPr>
                <w:sz w:val="20"/>
                <w:szCs w:val="20"/>
              </w:rPr>
              <w:t>Стадии жизненного цикла</w:t>
            </w:r>
          </w:p>
        </w:tc>
      </w:tr>
      <w:tr w:rsidR="00A57C43" w:rsidRPr="00907468" w:rsidTr="00907468">
        <w:trPr>
          <w:trHeight w:val="640"/>
        </w:trPr>
        <w:tc>
          <w:tcPr>
            <w:tcW w:w="1440" w:type="dxa"/>
            <w:vMerge/>
          </w:tcPr>
          <w:p w:rsidR="00A57C43" w:rsidRPr="00907468" w:rsidRDefault="00A57C43" w:rsidP="00907468">
            <w:pPr>
              <w:jc w:val="both"/>
              <w:rPr>
                <w:sz w:val="20"/>
                <w:szCs w:val="20"/>
              </w:rPr>
            </w:pPr>
          </w:p>
        </w:tc>
        <w:tc>
          <w:tcPr>
            <w:tcW w:w="2165" w:type="dxa"/>
          </w:tcPr>
          <w:p w:rsidR="00A57C43" w:rsidRPr="00907468" w:rsidRDefault="00A57C43" w:rsidP="00907468">
            <w:pPr>
              <w:jc w:val="both"/>
              <w:rPr>
                <w:sz w:val="20"/>
                <w:szCs w:val="20"/>
              </w:rPr>
            </w:pPr>
            <w:r w:rsidRPr="00907468">
              <w:rPr>
                <w:sz w:val="20"/>
                <w:szCs w:val="20"/>
              </w:rPr>
              <w:t>Внедрение товара на рынок</w:t>
            </w:r>
          </w:p>
          <w:p w:rsidR="00A57C43" w:rsidRPr="00907468" w:rsidRDefault="00A57C43" w:rsidP="00907468">
            <w:pPr>
              <w:jc w:val="both"/>
              <w:rPr>
                <w:sz w:val="20"/>
                <w:szCs w:val="20"/>
              </w:rPr>
            </w:pPr>
          </w:p>
        </w:tc>
        <w:tc>
          <w:tcPr>
            <w:tcW w:w="1468" w:type="dxa"/>
          </w:tcPr>
          <w:p w:rsidR="00A57C43" w:rsidRPr="00907468" w:rsidRDefault="00A57C43" w:rsidP="00907468">
            <w:pPr>
              <w:jc w:val="both"/>
              <w:rPr>
                <w:sz w:val="20"/>
                <w:szCs w:val="20"/>
              </w:rPr>
            </w:pPr>
            <w:r w:rsidRPr="00907468">
              <w:rPr>
                <w:sz w:val="20"/>
                <w:szCs w:val="20"/>
              </w:rPr>
              <w:t>Рост объемов продаж</w:t>
            </w:r>
          </w:p>
          <w:p w:rsidR="00A57C43" w:rsidRPr="00907468" w:rsidRDefault="00A57C43" w:rsidP="00907468">
            <w:pPr>
              <w:jc w:val="both"/>
              <w:rPr>
                <w:sz w:val="20"/>
                <w:szCs w:val="20"/>
              </w:rPr>
            </w:pPr>
          </w:p>
        </w:tc>
        <w:tc>
          <w:tcPr>
            <w:tcW w:w="1632" w:type="dxa"/>
          </w:tcPr>
          <w:p w:rsidR="00A57C43" w:rsidRPr="00907468" w:rsidRDefault="00A57C43" w:rsidP="00907468">
            <w:pPr>
              <w:jc w:val="both"/>
              <w:rPr>
                <w:sz w:val="20"/>
                <w:szCs w:val="20"/>
              </w:rPr>
            </w:pPr>
            <w:r w:rsidRPr="00907468">
              <w:rPr>
                <w:sz w:val="20"/>
                <w:szCs w:val="20"/>
              </w:rPr>
              <w:t>Зрелость товара</w:t>
            </w:r>
          </w:p>
          <w:p w:rsidR="00A57C43" w:rsidRPr="00907468" w:rsidRDefault="00A57C43" w:rsidP="00907468">
            <w:pPr>
              <w:jc w:val="both"/>
              <w:rPr>
                <w:sz w:val="20"/>
                <w:szCs w:val="20"/>
              </w:rPr>
            </w:pPr>
          </w:p>
        </w:tc>
        <w:tc>
          <w:tcPr>
            <w:tcW w:w="2280" w:type="dxa"/>
          </w:tcPr>
          <w:p w:rsidR="00A57C43" w:rsidRPr="00907468" w:rsidRDefault="00A57C43" w:rsidP="00907468">
            <w:pPr>
              <w:jc w:val="both"/>
              <w:rPr>
                <w:sz w:val="20"/>
                <w:szCs w:val="20"/>
              </w:rPr>
            </w:pPr>
            <w:r w:rsidRPr="00907468">
              <w:rPr>
                <w:sz w:val="20"/>
                <w:szCs w:val="20"/>
              </w:rPr>
              <w:t>Насыщение внутреннего рынка</w:t>
            </w:r>
          </w:p>
          <w:p w:rsidR="00A57C43" w:rsidRPr="00907468" w:rsidRDefault="00A57C43" w:rsidP="00907468">
            <w:pPr>
              <w:jc w:val="both"/>
              <w:rPr>
                <w:sz w:val="20"/>
                <w:szCs w:val="20"/>
              </w:rPr>
            </w:pPr>
          </w:p>
        </w:tc>
        <w:tc>
          <w:tcPr>
            <w:tcW w:w="1233" w:type="dxa"/>
          </w:tcPr>
          <w:p w:rsidR="00A57C43" w:rsidRPr="00907468" w:rsidRDefault="00A57C43" w:rsidP="00907468">
            <w:pPr>
              <w:jc w:val="both"/>
              <w:rPr>
                <w:sz w:val="20"/>
                <w:szCs w:val="20"/>
              </w:rPr>
            </w:pPr>
            <w:r w:rsidRPr="00907468">
              <w:rPr>
                <w:sz w:val="20"/>
                <w:szCs w:val="20"/>
              </w:rPr>
              <w:t>Спад</w:t>
            </w:r>
          </w:p>
          <w:p w:rsidR="00A57C43" w:rsidRPr="00907468" w:rsidRDefault="00A57C43" w:rsidP="00907468">
            <w:pPr>
              <w:jc w:val="both"/>
              <w:rPr>
                <w:sz w:val="20"/>
                <w:szCs w:val="20"/>
              </w:rPr>
            </w:pP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1</w:t>
            </w:r>
          </w:p>
        </w:tc>
        <w:tc>
          <w:tcPr>
            <w:tcW w:w="2165" w:type="dxa"/>
          </w:tcPr>
          <w:p w:rsidR="00A57C43" w:rsidRPr="00907468" w:rsidRDefault="00A57C43" w:rsidP="00907468">
            <w:pPr>
              <w:jc w:val="both"/>
              <w:rPr>
                <w:sz w:val="20"/>
                <w:szCs w:val="20"/>
              </w:rPr>
            </w:pPr>
            <w:r w:rsidRPr="00907468">
              <w:rPr>
                <w:sz w:val="20"/>
                <w:szCs w:val="20"/>
              </w:rPr>
              <w:t>2</w:t>
            </w:r>
          </w:p>
        </w:tc>
        <w:tc>
          <w:tcPr>
            <w:tcW w:w="1468" w:type="dxa"/>
          </w:tcPr>
          <w:p w:rsidR="00A57C43" w:rsidRPr="00907468" w:rsidRDefault="00A57C43" w:rsidP="00907468">
            <w:pPr>
              <w:jc w:val="both"/>
              <w:rPr>
                <w:sz w:val="20"/>
                <w:szCs w:val="20"/>
              </w:rPr>
            </w:pPr>
            <w:r w:rsidRPr="00907468">
              <w:rPr>
                <w:sz w:val="20"/>
                <w:szCs w:val="20"/>
              </w:rPr>
              <w:t>3</w:t>
            </w:r>
          </w:p>
        </w:tc>
        <w:tc>
          <w:tcPr>
            <w:tcW w:w="1632" w:type="dxa"/>
          </w:tcPr>
          <w:p w:rsidR="00A57C43" w:rsidRPr="00907468" w:rsidRDefault="00A57C43" w:rsidP="00907468">
            <w:pPr>
              <w:jc w:val="both"/>
              <w:rPr>
                <w:sz w:val="20"/>
                <w:szCs w:val="20"/>
              </w:rPr>
            </w:pPr>
            <w:r w:rsidRPr="00907468">
              <w:rPr>
                <w:sz w:val="20"/>
                <w:szCs w:val="20"/>
              </w:rPr>
              <w:t>4</w:t>
            </w:r>
          </w:p>
        </w:tc>
        <w:tc>
          <w:tcPr>
            <w:tcW w:w="2280" w:type="dxa"/>
          </w:tcPr>
          <w:p w:rsidR="00A57C43" w:rsidRPr="00907468" w:rsidRDefault="00A57C43" w:rsidP="00907468">
            <w:pPr>
              <w:jc w:val="both"/>
              <w:rPr>
                <w:sz w:val="20"/>
                <w:szCs w:val="20"/>
              </w:rPr>
            </w:pPr>
            <w:r w:rsidRPr="00907468">
              <w:rPr>
                <w:sz w:val="20"/>
                <w:szCs w:val="20"/>
              </w:rPr>
              <w:t>5</w:t>
            </w:r>
          </w:p>
        </w:tc>
        <w:tc>
          <w:tcPr>
            <w:tcW w:w="1233" w:type="dxa"/>
          </w:tcPr>
          <w:p w:rsidR="00A57C43" w:rsidRPr="00907468" w:rsidRDefault="00A57C43" w:rsidP="00907468">
            <w:pPr>
              <w:jc w:val="both"/>
              <w:rPr>
                <w:sz w:val="20"/>
                <w:szCs w:val="20"/>
              </w:rPr>
            </w:pPr>
            <w:r w:rsidRPr="00907468">
              <w:rPr>
                <w:sz w:val="20"/>
                <w:szCs w:val="20"/>
              </w:rPr>
              <w:t>6</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Котофей</w:t>
            </w:r>
          </w:p>
        </w:tc>
        <w:tc>
          <w:tcPr>
            <w:tcW w:w="2165" w:type="dxa"/>
          </w:tcPr>
          <w:p w:rsidR="00A57C43" w:rsidRPr="00907468" w:rsidRDefault="00A57C43" w:rsidP="00907468">
            <w:pPr>
              <w:jc w:val="both"/>
              <w:rPr>
                <w:sz w:val="20"/>
                <w:szCs w:val="20"/>
              </w:rPr>
            </w:pPr>
            <w:r w:rsidRPr="00907468">
              <w:rPr>
                <w:sz w:val="20"/>
                <w:szCs w:val="20"/>
              </w:rPr>
              <w:t>517</w:t>
            </w:r>
          </w:p>
        </w:tc>
        <w:tc>
          <w:tcPr>
            <w:tcW w:w="1468" w:type="dxa"/>
          </w:tcPr>
          <w:p w:rsidR="00A57C43" w:rsidRPr="00907468" w:rsidRDefault="00A57C43" w:rsidP="00907468">
            <w:pPr>
              <w:jc w:val="both"/>
              <w:rPr>
                <w:sz w:val="20"/>
                <w:szCs w:val="20"/>
              </w:rPr>
            </w:pPr>
            <w:r w:rsidRPr="00907468">
              <w:rPr>
                <w:sz w:val="20"/>
                <w:szCs w:val="20"/>
              </w:rPr>
              <w:t>750</w:t>
            </w:r>
          </w:p>
        </w:tc>
        <w:tc>
          <w:tcPr>
            <w:tcW w:w="1632" w:type="dxa"/>
          </w:tcPr>
          <w:p w:rsidR="00A57C43" w:rsidRPr="00907468" w:rsidRDefault="00A57C43" w:rsidP="00907468">
            <w:pPr>
              <w:jc w:val="both"/>
              <w:rPr>
                <w:sz w:val="20"/>
                <w:szCs w:val="20"/>
              </w:rPr>
            </w:pPr>
            <w:r w:rsidRPr="00907468">
              <w:rPr>
                <w:sz w:val="20"/>
                <w:szCs w:val="20"/>
              </w:rPr>
              <w:t>585</w:t>
            </w:r>
          </w:p>
        </w:tc>
        <w:tc>
          <w:tcPr>
            <w:tcW w:w="2280" w:type="dxa"/>
          </w:tcPr>
          <w:p w:rsidR="00A57C43" w:rsidRPr="00907468" w:rsidRDefault="00A57C43" w:rsidP="00907468">
            <w:pPr>
              <w:jc w:val="both"/>
              <w:rPr>
                <w:sz w:val="20"/>
                <w:szCs w:val="20"/>
              </w:rPr>
            </w:pPr>
            <w:r w:rsidRPr="00907468">
              <w:rPr>
                <w:sz w:val="20"/>
                <w:szCs w:val="20"/>
              </w:rPr>
              <w:t>750</w:t>
            </w:r>
          </w:p>
        </w:tc>
        <w:tc>
          <w:tcPr>
            <w:tcW w:w="1233" w:type="dxa"/>
          </w:tcPr>
          <w:p w:rsidR="00A57C43" w:rsidRPr="00907468" w:rsidRDefault="00A57C43" w:rsidP="00907468">
            <w:pPr>
              <w:jc w:val="both"/>
              <w:rPr>
                <w:sz w:val="20"/>
                <w:szCs w:val="20"/>
              </w:rPr>
            </w:pPr>
            <w:r w:rsidRPr="00907468">
              <w:rPr>
                <w:sz w:val="20"/>
                <w:szCs w:val="20"/>
              </w:rPr>
              <w:t>673</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Антилопа</w:t>
            </w:r>
          </w:p>
        </w:tc>
        <w:tc>
          <w:tcPr>
            <w:tcW w:w="2165" w:type="dxa"/>
          </w:tcPr>
          <w:p w:rsidR="00A57C43" w:rsidRPr="00907468" w:rsidRDefault="00A57C43" w:rsidP="00907468">
            <w:pPr>
              <w:jc w:val="both"/>
              <w:rPr>
                <w:sz w:val="20"/>
                <w:szCs w:val="20"/>
              </w:rPr>
            </w:pPr>
            <w:r w:rsidRPr="00907468">
              <w:rPr>
                <w:sz w:val="20"/>
                <w:szCs w:val="20"/>
              </w:rPr>
              <w:t>526</w:t>
            </w:r>
          </w:p>
        </w:tc>
        <w:tc>
          <w:tcPr>
            <w:tcW w:w="1468" w:type="dxa"/>
          </w:tcPr>
          <w:p w:rsidR="00A57C43" w:rsidRPr="00907468" w:rsidRDefault="00A57C43" w:rsidP="00907468">
            <w:pPr>
              <w:jc w:val="both"/>
              <w:rPr>
                <w:sz w:val="20"/>
                <w:szCs w:val="20"/>
              </w:rPr>
            </w:pPr>
            <w:r w:rsidRPr="00907468">
              <w:rPr>
                <w:sz w:val="20"/>
                <w:szCs w:val="20"/>
              </w:rPr>
              <w:t>760</w:t>
            </w:r>
          </w:p>
        </w:tc>
        <w:tc>
          <w:tcPr>
            <w:tcW w:w="1632" w:type="dxa"/>
          </w:tcPr>
          <w:p w:rsidR="00A57C43" w:rsidRPr="00907468" w:rsidRDefault="00A57C43" w:rsidP="00907468">
            <w:pPr>
              <w:jc w:val="both"/>
              <w:rPr>
                <w:sz w:val="20"/>
                <w:szCs w:val="20"/>
              </w:rPr>
            </w:pPr>
            <w:r w:rsidRPr="00907468">
              <w:rPr>
                <w:sz w:val="20"/>
                <w:szCs w:val="20"/>
              </w:rPr>
              <w:t>595</w:t>
            </w:r>
          </w:p>
        </w:tc>
        <w:tc>
          <w:tcPr>
            <w:tcW w:w="2280" w:type="dxa"/>
          </w:tcPr>
          <w:p w:rsidR="00A57C43" w:rsidRPr="00907468" w:rsidRDefault="00A57C43" w:rsidP="00907468">
            <w:pPr>
              <w:jc w:val="both"/>
              <w:rPr>
                <w:sz w:val="20"/>
                <w:szCs w:val="20"/>
              </w:rPr>
            </w:pPr>
            <w:r w:rsidRPr="00907468">
              <w:rPr>
                <w:sz w:val="20"/>
                <w:szCs w:val="20"/>
              </w:rPr>
              <w:t>760</w:t>
            </w:r>
          </w:p>
        </w:tc>
        <w:tc>
          <w:tcPr>
            <w:tcW w:w="1233" w:type="dxa"/>
          </w:tcPr>
          <w:p w:rsidR="00A57C43" w:rsidRPr="00907468" w:rsidRDefault="00A57C43" w:rsidP="00907468">
            <w:pPr>
              <w:jc w:val="both"/>
              <w:rPr>
                <w:sz w:val="20"/>
                <w:szCs w:val="20"/>
              </w:rPr>
            </w:pPr>
            <w:r w:rsidRPr="00907468">
              <w:rPr>
                <w:sz w:val="20"/>
                <w:szCs w:val="20"/>
              </w:rPr>
              <w:t>684</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Флип</w:t>
            </w:r>
          </w:p>
        </w:tc>
        <w:tc>
          <w:tcPr>
            <w:tcW w:w="2165" w:type="dxa"/>
          </w:tcPr>
          <w:p w:rsidR="00A57C43" w:rsidRPr="00907468" w:rsidRDefault="00A57C43" w:rsidP="00907468">
            <w:pPr>
              <w:jc w:val="both"/>
              <w:rPr>
                <w:sz w:val="20"/>
                <w:szCs w:val="20"/>
              </w:rPr>
            </w:pPr>
            <w:r w:rsidRPr="00907468">
              <w:rPr>
                <w:sz w:val="20"/>
                <w:szCs w:val="20"/>
              </w:rPr>
              <w:t>345</w:t>
            </w:r>
          </w:p>
        </w:tc>
        <w:tc>
          <w:tcPr>
            <w:tcW w:w="1468" w:type="dxa"/>
          </w:tcPr>
          <w:p w:rsidR="00A57C43" w:rsidRPr="00907468" w:rsidRDefault="00A57C43" w:rsidP="00907468">
            <w:pPr>
              <w:jc w:val="both"/>
              <w:rPr>
                <w:sz w:val="20"/>
                <w:szCs w:val="20"/>
              </w:rPr>
            </w:pPr>
            <w:r w:rsidRPr="00907468">
              <w:rPr>
                <w:sz w:val="20"/>
                <w:szCs w:val="20"/>
              </w:rPr>
              <w:t>550</w:t>
            </w:r>
          </w:p>
        </w:tc>
        <w:tc>
          <w:tcPr>
            <w:tcW w:w="1632" w:type="dxa"/>
          </w:tcPr>
          <w:p w:rsidR="00A57C43" w:rsidRPr="00907468" w:rsidRDefault="00A57C43" w:rsidP="00907468">
            <w:pPr>
              <w:jc w:val="both"/>
              <w:rPr>
                <w:sz w:val="20"/>
                <w:szCs w:val="20"/>
              </w:rPr>
            </w:pPr>
            <w:r w:rsidRPr="00907468">
              <w:rPr>
                <w:sz w:val="20"/>
                <w:szCs w:val="20"/>
              </w:rPr>
              <w:t>390</w:t>
            </w:r>
          </w:p>
        </w:tc>
        <w:tc>
          <w:tcPr>
            <w:tcW w:w="2280" w:type="dxa"/>
          </w:tcPr>
          <w:p w:rsidR="00A57C43" w:rsidRPr="00907468" w:rsidRDefault="00A57C43" w:rsidP="00907468">
            <w:pPr>
              <w:jc w:val="both"/>
              <w:rPr>
                <w:sz w:val="20"/>
                <w:szCs w:val="20"/>
              </w:rPr>
            </w:pPr>
            <w:r w:rsidRPr="00907468">
              <w:rPr>
                <w:sz w:val="20"/>
                <w:szCs w:val="20"/>
              </w:rPr>
              <w:t>550</w:t>
            </w:r>
          </w:p>
        </w:tc>
        <w:tc>
          <w:tcPr>
            <w:tcW w:w="1233" w:type="dxa"/>
          </w:tcPr>
          <w:p w:rsidR="00A57C43" w:rsidRPr="00907468" w:rsidRDefault="00A57C43" w:rsidP="00907468">
            <w:pPr>
              <w:jc w:val="both"/>
              <w:rPr>
                <w:sz w:val="20"/>
                <w:szCs w:val="20"/>
              </w:rPr>
            </w:pPr>
            <w:r w:rsidRPr="00907468">
              <w:rPr>
                <w:sz w:val="20"/>
                <w:szCs w:val="20"/>
              </w:rPr>
              <w:t>448</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Зебра</w:t>
            </w:r>
          </w:p>
        </w:tc>
        <w:tc>
          <w:tcPr>
            <w:tcW w:w="2165" w:type="dxa"/>
          </w:tcPr>
          <w:p w:rsidR="00A57C43" w:rsidRPr="00907468" w:rsidRDefault="00A57C43" w:rsidP="00907468">
            <w:pPr>
              <w:jc w:val="both"/>
              <w:rPr>
                <w:sz w:val="20"/>
                <w:szCs w:val="20"/>
              </w:rPr>
            </w:pPr>
            <w:r w:rsidRPr="00907468">
              <w:rPr>
                <w:sz w:val="20"/>
                <w:szCs w:val="20"/>
              </w:rPr>
              <w:t>543</w:t>
            </w:r>
          </w:p>
        </w:tc>
        <w:tc>
          <w:tcPr>
            <w:tcW w:w="1468" w:type="dxa"/>
          </w:tcPr>
          <w:p w:rsidR="00A57C43" w:rsidRPr="00907468" w:rsidRDefault="00A57C43" w:rsidP="00907468">
            <w:pPr>
              <w:jc w:val="both"/>
              <w:rPr>
                <w:sz w:val="20"/>
                <w:szCs w:val="20"/>
              </w:rPr>
            </w:pPr>
            <w:r w:rsidRPr="00907468">
              <w:rPr>
                <w:sz w:val="20"/>
                <w:szCs w:val="20"/>
              </w:rPr>
              <w:t>780</w:t>
            </w:r>
          </w:p>
        </w:tc>
        <w:tc>
          <w:tcPr>
            <w:tcW w:w="1632" w:type="dxa"/>
          </w:tcPr>
          <w:p w:rsidR="00A57C43" w:rsidRPr="00907468" w:rsidRDefault="00A57C43" w:rsidP="00907468">
            <w:pPr>
              <w:jc w:val="both"/>
              <w:rPr>
                <w:sz w:val="20"/>
                <w:szCs w:val="20"/>
              </w:rPr>
            </w:pPr>
            <w:r w:rsidRPr="00907468">
              <w:rPr>
                <w:sz w:val="20"/>
                <w:szCs w:val="20"/>
              </w:rPr>
              <w:t>614</w:t>
            </w:r>
          </w:p>
        </w:tc>
        <w:tc>
          <w:tcPr>
            <w:tcW w:w="2280" w:type="dxa"/>
          </w:tcPr>
          <w:p w:rsidR="00A57C43" w:rsidRPr="00907468" w:rsidRDefault="00A57C43" w:rsidP="00907468">
            <w:pPr>
              <w:jc w:val="both"/>
              <w:rPr>
                <w:sz w:val="20"/>
                <w:szCs w:val="20"/>
              </w:rPr>
            </w:pPr>
            <w:r w:rsidRPr="00907468">
              <w:rPr>
                <w:sz w:val="20"/>
                <w:szCs w:val="20"/>
              </w:rPr>
              <w:t>780</w:t>
            </w:r>
          </w:p>
        </w:tc>
        <w:tc>
          <w:tcPr>
            <w:tcW w:w="1233" w:type="dxa"/>
          </w:tcPr>
          <w:p w:rsidR="00A57C43" w:rsidRPr="00907468" w:rsidRDefault="00A57C43" w:rsidP="00907468">
            <w:pPr>
              <w:jc w:val="both"/>
              <w:rPr>
                <w:sz w:val="20"/>
                <w:szCs w:val="20"/>
              </w:rPr>
            </w:pPr>
            <w:r w:rsidRPr="00907468">
              <w:rPr>
                <w:sz w:val="20"/>
                <w:szCs w:val="20"/>
              </w:rPr>
              <w:t>706</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Miniman</w:t>
            </w:r>
          </w:p>
        </w:tc>
        <w:tc>
          <w:tcPr>
            <w:tcW w:w="2165" w:type="dxa"/>
          </w:tcPr>
          <w:p w:rsidR="00A57C43" w:rsidRPr="00907468" w:rsidRDefault="00A57C43" w:rsidP="00907468">
            <w:pPr>
              <w:jc w:val="both"/>
              <w:rPr>
                <w:sz w:val="20"/>
                <w:szCs w:val="20"/>
              </w:rPr>
            </w:pPr>
            <w:r w:rsidRPr="00907468">
              <w:rPr>
                <w:sz w:val="20"/>
                <w:szCs w:val="20"/>
              </w:rPr>
              <w:t>690</w:t>
            </w:r>
          </w:p>
        </w:tc>
        <w:tc>
          <w:tcPr>
            <w:tcW w:w="1468" w:type="dxa"/>
          </w:tcPr>
          <w:p w:rsidR="00A57C43" w:rsidRPr="00907468" w:rsidRDefault="00A57C43" w:rsidP="00907468">
            <w:pPr>
              <w:jc w:val="both"/>
              <w:rPr>
                <w:sz w:val="20"/>
                <w:szCs w:val="20"/>
              </w:rPr>
            </w:pPr>
            <w:r w:rsidRPr="00907468">
              <w:rPr>
                <w:sz w:val="20"/>
                <w:szCs w:val="20"/>
              </w:rPr>
              <w:t>950</w:t>
            </w:r>
          </w:p>
        </w:tc>
        <w:tc>
          <w:tcPr>
            <w:tcW w:w="1632" w:type="dxa"/>
          </w:tcPr>
          <w:p w:rsidR="00A57C43" w:rsidRPr="00907468" w:rsidRDefault="00A57C43" w:rsidP="00907468">
            <w:pPr>
              <w:jc w:val="both"/>
              <w:rPr>
                <w:sz w:val="20"/>
                <w:szCs w:val="20"/>
              </w:rPr>
            </w:pPr>
            <w:r w:rsidRPr="00907468">
              <w:rPr>
                <w:sz w:val="20"/>
                <w:szCs w:val="20"/>
              </w:rPr>
              <w:t>780</w:t>
            </w:r>
          </w:p>
        </w:tc>
        <w:tc>
          <w:tcPr>
            <w:tcW w:w="2280" w:type="dxa"/>
          </w:tcPr>
          <w:p w:rsidR="00A57C43" w:rsidRPr="00907468" w:rsidRDefault="00A57C43" w:rsidP="00907468">
            <w:pPr>
              <w:jc w:val="both"/>
              <w:rPr>
                <w:sz w:val="20"/>
                <w:szCs w:val="20"/>
              </w:rPr>
            </w:pPr>
            <w:r w:rsidRPr="00907468">
              <w:rPr>
                <w:sz w:val="20"/>
                <w:szCs w:val="20"/>
              </w:rPr>
              <w:t>950</w:t>
            </w:r>
          </w:p>
        </w:tc>
        <w:tc>
          <w:tcPr>
            <w:tcW w:w="1233" w:type="dxa"/>
          </w:tcPr>
          <w:p w:rsidR="00A57C43" w:rsidRPr="00907468" w:rsidRDefault="00A57C43" w:rsidP="00907468">
            <w:pPr>
              <w:jc w:val="both"/>
              <w:rPr>
                <w:sz w:val="20"/>
                <w:szCs w:val="20"/>
              </w:rPr>
            </w:pPr>
            <w:r w:rsidRPr="00907468">
              <w:rPr>
                <w:sz w:val="20"/>
                <w:szCs w:val="20"/>
              </w:rPr>
              <w:t>897</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Viking</w:t>
            </w:r>
          </w:p>
        </w:tc>
        <w:tc>
          <w:tcPr>
            <w:tcW w:w="2165" w:type="dxa"/>
          </w:tcPr>
          <w:p w:rsidR="00A57C43" w:rsidRPr="00907468" w:rsidRDefault="00A57C43" w:rsidP="00907468">
            <w:pPr>
              <w:jc w:val="both"/>
              <w:rPr>
                <w:sz w:val="20"/>
                <w:szCs w:val="20"/>
              </w:rPr>
            </w:pPr>
            <w:r w:rsidRPr="00907468">
              <w:rPr>
                <w:sz w:val="20"/>
                <w:szCs w:val="20"/>
              </w:rPr>
              <w:t>1 423</w:t>
            </w:r>
          </w:p>
        </w:tc>
        <w:tc>
          <w:tcPr>
            <w:tcW w:w="1468" w:type="dxa"/>
          </w:tcPr>
          <w:p w:rsidR="00A57C43" w:rsidRPr="00907468" w:rsidRDefault="00A57C43" w:rsidP="00907468">
            <w:pPr>
              <w:jc w:val="both"/>
              <w:rPr>
                <w:sz w:val="20"/>
                <w:szCs w:val="20"/>
              </w:rPr>
            </w:pPr>
            <w:r w:rsidRPr="00907468">
              <w:rPr>
                <w:sz w:val="20"/>
                <w:szCs w:val="20"/>
              </w:rPr>
              <w:t>1 800</w:t>
            </w:r>
          </w:p>
        </w:tc>
        <w:tc>
          <w:tcPr>
            <w:tcW w:w="1632" w:type="dxa"/>
          </w:tcPr>
          <w:p w:rsidR="00A57C43" w:rsidRPr="00907468" w:rsidRDefault="00A57C43" w:rsidP="00907468">
            <w:pPr>
              <w:jc w:val="both"/>
              <w:rPr>
                <w:sz w:val="20"/>
                <w:szCs w:val="20"/>
              </w:rPr>
            </w:pPr>
            <w:r w:rsidRPr="00907468">
              <w:rPr>
                <w:sz w:val="20"/>
                <w:szCs w:val="20"/>
              </w:rPr>
              <w:t>1 609</w:t>
            </w:r>
          </w:p>
        </w:tc>
        <w:tc>
          <w:tcPr>
            <w:tcW w:w="2280" w:type="dxa"/>
          </w:tcPr>
          <w:p w:rsidR="00A57C43" w:rsidRPr="00907468" w:rsidRDefault="00A57C43" w:rsidP="00907468">
            <w:pPr>
              <w:jc w:val="both"/>
              <w:rPr>
                <w:sz w:val="20"/>
                <w:szCs w:val="20"/>
              </w:rPr>
            </w:pPr>
            <w:r w:rsidRPr="00907468">
              <w:rPr>
                <w:sz w:val="20"/>
                <w:szCs w:val="20"/>
              </w:rPr>
              <w:t>1 800</w:t>
            </w:r>
          </w:p>
        </w:tc>
        <w:tc>
          <w:tcPr>
            <w:tcW w:w="1233" w:type="dxa"/>
          </w:tcPr>
          <w:p w:rsidR="00A57C43" w:rsidRPr="00907468" w:rsidRDefault="00A57C43" w:rsidP="00907468">
            <w:pPr>
              <w:jc w:val="both"/>
              <w:rPr>
                <w:sz w:val="20"/>
                <w:szCs w:val="20"/>
              </w:rPr>
            </w:pPr>
            <w:r w:rsidRPr="00907468">
              <w:rPr>
                <w:sz w:val="20"/>
                <w:szCs w:val="20"/>
              </w:rPr>
              <w:t>1 850</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Pablosky</w:t>
            </w:r>
          </w:p>
        </w:tc>
        <w:tc>
          <w:tcPr>
            <w:tcW w:w="2165" w:type="dxa"/>
          </w:tcPr>
          <w:p w:rsidR="00A57C43" w:rsidRPr="00907468" w:rsidRDefault="00A57C43" w:rsidP="00907468">
            <w:pPr>
              <w:jc w:val="both"/>
              <w:rPr>
                <w:sz w:val="20"/>
                <w:szCs w:val="20"/>
              </w:rPr>
            </w:pPr>
            <w:r w:rsidRPr="00907468">
              <w:rPr>
                <w:sz w:val="20"/>
                <w:szCs w:val="20"/>
              </w:rPr>
              <w:t>1 285</w:t>
            </w:r>
          </w:p>
        </w:tc>
        <w:tc>
          <w:tcPr>
            <w:tcW w:w="1468" w:type="dxa"/>
          </w:tcPr>
          <w:p w:rsidR="00A57C43" w:rsidRPr="00907468" w:rsidRDefault="00A57C43" w:rsidP="00907468">
            <w:pPr>
              <w:jc w:val="both"/>
              <w:rPr>
                <w:sz w:val="20"/>
                <w:szCs w:val="20"/>
              </w:rPr>
            </w:pPr>
            <w:r w:rsidRPr="00907468">
              <w:rPr>
                <w:sz w:val="20"/>
                <w:szCs w:val="20"/>
              </w:rPr>
              <w:t>1 640</w:t>
            </w:r>
          </w:p>
        </w:tc>
        <w:tc>
          <w:tcPr>
            <w:tcW w:w="1632" w:type="dxa"/>
          </w:tcPr>
          <w:p w:rsidR="00A57C43" w:rsidRPr="00907468" w:rsidRDefault="00A57C43" w:rsidP="00907468">
            <w:pPr>
              <w:jc w:val="both"/>
              <w:rPr>
                <w:sz w:val="20"/>
                <w:szCs w:val="20"/>
              </w:rPr>
            </w:pPr>
            <w:r w:rsidRPr="00907468">
              <w:rPr>
                <w:sz w:val="20"/>
                <w:szCs w:val="20"/>
              </w:rPr>
              <w:t>1 453</w:t>
            </w:r>
          </w:p>
        </w:tc>
        <w:tc>
          <w:tcPr>
            <w:tcW w:w="2280" w:type="dxa"/>
          </w:tcPr>
          <w:p w:rsidR="00A57C43" w:rsidRPr="00907468" w:rsidRDefault="00A57C43" w:rsidP="00907468">
            <w:pPr>
              <w:jc w:val="both"/>
              <w:rPr>
                <w:sz w:val="20"/>
                <w:szCs w:val="20"/>
              </w:rPr>
            </w:pPr>
            <w:r w:rsidRPr="00907468">
              <w:rPr>
                <w:sz w:val="20"/>
                <w:szCs w:val="20"/>
              </w:rPr>
              <w:t>1 640</w:t>
            </w:r>
          </w:p>
        </w:tc>
        <w:tc>
          <w:tcPr>
            <w:tcW w:w="1233" w:type="dxa"/>
          </w:tcPr>
          <w:p w:rsidR="00A57C43" w:rsidRPr="00907468" w:rsidRDefault="00A57C43" w:rsidP="00907468">
            <w:pPr>
              <w:jc w:val="both"/>
              <w:rPr>
                <w:sz w:val="20"/>
                <w:szCs w:val="20"/>
              </w:rPr>
            </w:pPr>
            <w:r w:rsidRPr="00907468">
              <w:rPr>
                <w:sz w:val="20"/>
                <w:szCs w:val="20"/>
              </w:rPr>
              <w:t>1 671</w:t>
            </w:r>
          </w:p>
        </w:tc>
      </w:tr>
      <w:tr w:rsidR="00A57C43" w:rsidRPr="00907468" w:rsidTr="00907468">
        <w:tc>
          <w:tcPr>
            <w:tcW w:w="1440" w:type="dxa"/>
          </w:tcPr>
          <w:p w:rsidR="00A57C43" w:rsidRPr="00907468" w:rsidRDefault="00A57C43" w:rsidP="00907468">
            <w:pPr>
              <w:jc w:val="both"/>
              <w:rPr>
                <w:sz w:val="20"/>
                <w:szCs w:val="20"/>
              </w:rPr>
            </w:pPr>
            <w:r w:rsidRPr="00907468">
              <w:rPr>
                <w:sz w:val="20"/>
                <w:szCs w:val="20"/>
              </w:rPr>
              <w:t>Bartek</w:t>
            </w:r>
          </w:p>
        </w:tc>
        <w:tc>
          <w:tcPr>
            <w:tcW w:w="2165" w:type="dxa"/>
          </w:tcPr>
          <w:p w:rsidR="00A57C43" w:rsidRPr="00907468" w:rsidRDefault="00A57C43" w:rsidP="00907468">
            <w:pPr>
              <w:jc w:val="both"/>
              <w:rPr>
                <w:sz w:val="20"/>
                <w:szCs w:val="20"/>
              </w:rPr>
            </w:pPr>
            <w:r w:rsidRPr="00907468">
              <w:rPr>
                <w:sz w:val="20"/>
                <w:szCs w:val="20"/>
              </w:rPr>
              <w:t>992</w:t>
            </w:r>
          </w:p>
        </w:tc>
        <w:tc>
          <w:tcPr>
            <w:tcW w:w="1468" w:type="dxa"/>
          </w:tcPr>
          <w:p w:rsidR="00A57C43" w:rsidRPr="00907468" w:rsidRDefault="00A57C43" w:rsidP="00907468">
            <w:pPr>
              <w:jc w:val="both"/>
              <w:rPr>
                <w:sz w:val="20"/>
                <w:szCs w:val="20"/>
              </w:rPr>
            </w:pPr>
            <w:r w:rsidRPr="00907468">
              <w:rPr>
                <w:sz w:val="20"/>
                <w:szCs w:val="20"/>
              </w:rPr>
              <w:t>1 300</w:t>
            </w:r>
          </w:p>
        </w:tc>
        <w:tc>
          <w:tcPr>
            <w:tcW w:w="1632" w:type="dxa"/>
          </w:tcPr>
          <w:p w:rsidR="00A57C43" w:rsidRPr="00907468" w:rsidRDefault="00A57C43" w:rsidP="00907468">
            <w:pPr>
              <w:jc w:val="both"/>
              <w:rPr>
                <w:sz w:val="20"/>
                <w:szCs w:val="20"/>
              </w:rPr>
            </w:pPr>
            <w:r w:rsidRPr="00907468">
              <w:rPr>
                <w:sz w:val="20"/>
                <w:szCs w:val="20"/>
              </w:rPr>
              <w:t>1 121</w:t>
            </w:r>
          </w:p>
        </w:tc>
        <w:tc>
          <w:tcPr>
            <w:tcW w:w="2280" w:type="dxa"/>
          </w:tcPr>
          <w:p w:rsidR="00A57C43" w:rsidRPr="00907468" w:rsidRDefault="00A57C43" w:rsidP="00907468">
            <w:pPr>
              <w:jc w:val="both"/>
              <w:rPr>
                <w:sz w:val="20"/>
                <w:szCs w:val="20"/>
              </w:rPr>
            </w:pPr>
            <w:r w:rsidRPr="00907468">
              <w:rPr>
                <w:sz w:val="20"/>
                <w:szCs w:val="20"/>
              </w:rPr>
              <w:t>1 300</w:t>
            </w:r>
          </w:p>
        </w:tc>
        <w:tc>
          <w:tcPr>
            <w:tcW w:w="1233" w:type="dxa"/>
          </w:tcPr>
          <w:p w:rsidR="00A57C43" w:rsidRPr="00907468" w:rsidRDefault="00A57C43" w:rsidP="00907468">
            <w:pPr>
              <w:jc w:val="both"/>
              <w:rPr>
                <w:sz w:val="20"/>
                <w:szCs w:val="20"/>
              </w:rPr>
            </w:pPr>
            <w:r w:rsidRPr="00907468">
              <w:rPr>
                <w:sz w:val="20"/>
                <w:szCs w:val="20"/>
              </w:rPr>
              <w:t>1 289</w:t>
            </w:r>
          </w:p>
        </w:tc>
      </w:tr>
    </w:tbl>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Результаты рекомендуемых цен при рекомендуемых выше рекламных мероприятиях на летний ассортимент товара магазина «Детская обувь» представим в таблице 3.4.</w:t>
      </w:r>
    </w:p>
    <w:p w:rsidR="00A80BBA" w:rsidRDefault="00A80BBA"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Таблица 3.4</w:t>
      </w:r>
    </w:p>
    <w:p w:rsidR="00A57C43" w:rsidRPr="00046E73" w:rsidRDefault="00A57C43" w:rsidP="00046E73">
      <w:pPr>
        <w:spacing w:line="360" w:lineRule="auto"/>
        <w:ind w:firstLine="709"/>
        <w:jc w:val="both"/>
        <w:rPr>
          <w:sz w:val="28"/>
          <w:szCs w:val="28"/>
        </w:rPr>
      </w:pPr>
      <w:r w:rsidRPr="00046E73">
        <w:rPr>
          <w:sz w:val="28"/>
          <w:szCs w:val="28"/>
        </w:rPr>
        <w:t>Ценовая характеристика летней детской обуви в зависимости от стадий жизненного цикла товара и рекомендуемых выше рекламных мероприятиях</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1441"/>
        <w:gridCol w:w="1468"/>
        <w:gridCol w:w="1519"/>
        <w:gridCol w:w="1800"/>
        <w:gridCol w:w="1297"/>
      </w:tblGrid>
      <w:tr w:rsidR="00A57C43" w:rsidRPr="00907468" w:rsidTr="00907468">
        <w:trPr>
          <w:trHeight w:val="322"/>
        </w:trPr>
        <w:tc>
          <w:tcPr>
            <w:tcW w:w="1680" w:type="dxa"/>
            <w:vMerge w:val="restart"/>
          </w:tcPr>
          <w:p w:rsidR="00A57C43" w:rsidRPr="00907468" w:rsidRDefault="00A57C43" w:rsidP="00907468">
            <w:pPr>
              <w:jc w:val="both"/>
              <w:rPr>
                <w:sz w:val="20"/>
                <w:szCs w:val="20"/>
              </w:rPr>
            </w:pPr>
            <w:r w:rsidRPr="00907468">
              <w:rPr>
                <w:sz w:val="20"/>
                <w:szCs w:val="20"/>
              </w:rPr>
              <w:t>Марка обуви</w:t>
            </w:r>
          </w:p>
        </w:tc>
        <w:tc>
          <w:tcPr>
            <w:tcW w:w="7525" w:type="dxa"/>
            <w:gridSpan w:val="5"/>
          </w:tcPr>
          <w:p w:rsidR="00A57C43" w:rsidRPr="00907468" w:rsidRDefault="00A57C43" w:rsidP="00907468">
            <w:pPr>
              <w:jc w:val="both"/>
              <w:rPr>
                <w:sz w:val="20"/>
                <w:szCs w:val="20"/>
              </w:rPr>
            </w:pPr>
            <w:r w:rsidRPr="00907468">
              <w:rPr>
                <w:sz w:val="20"/>
                <w:szCs w:val="20"/>
              </w:rPr>
              <w:t>Стадии жизненного цикла</w:t>
            </w:r>
          </w:p>
        </w:tc>
      </w:tr>
      <w:tr w:rsidR="00A57C43" w:rsidRPr="00907468" w:rsidTr="00907468">
        <w:trPr>
          <w:trHeight w:val="640"/>
        </w:trPr>
        <w:tc>
          <w:tcPr>
            <w:tcW w:w="1680" w:type="dxa"/>
            <w:vMerge/>
          </w:tcPr>
          <w:p w:rsidR="00A57C43" w:rsidRPr="00907468" w:rsidRDefault="00A57C43" w:rsidP="00907468">
            <w:pPr>
              <w:jc w:val="both"/>
              <w:rPr>
                <w:sz w:val="20"/>
                <w:szCs w:val="20"/>
              </w:rPr>
            </w:pPr>
          </w:p>
        </w:tc>
        <w:tc>
          <w:tcPr>
            <w:tcW w:w="1441" w:type="dxa"/>
          </w:tcPr>
          <w:p w:rsidR="00A57C43" w:rsidRPr="00907468" w:rsidRDefault="00A57C43" w:rsidP="00907468">
            <w:pPr>
              <w:jc w:val="both"/>
              <w:rPr>
                <w:sz w:val="20"/>
                <w:szCs w:val="20"/>
              </w:rPr>
            </w:pPr>
            <w:r w:rsidRPr="00907468">
              <w:rPr>
                <w:sz w:val="20"/>
                <w:szCs w:val="20"/>
              </w:rPr>
              <w:t>Внедрение товара на рынок</w:t>
            </w:r>
          </w:p>
          <w:p w:rsidR="00A57C43" w:rsidRPr="00907468" w:rsidRDefault="00A57C43" w:rsidP="00907468">
            <w:pPr>
              <w:jc w:val="both"/>
              <w:rPr>
                <w:sz w:val="20"/>
                <w:szCs w:val="20"/>
              </w:rPr>
            </w:pPr>
          </w:p>
        </w:tc>
        <w:tc>
          <w:tcPr>
            <w:tcW w:w="1468" w:type="dxa"/>
          </w:tcPr>
          <w:p w:rsidR="00A57C43" w:rsidRPr="00907468" w:rsidRDefault="00A57C43" w:rsidP="00907468">
            <w:pPr>
              <w:jc w:val="both"/>
              <w:rPr>
                <w:sz w:val="20"/>
                <w:szCs w:val="20"/>
              </w:rPr>
            </w:pPr>
            <w:r w:rsidRPr="00907468">
              <w:rPr>
                <w:sz w:val="20"/>
                <w:szCs w:val="20"/>
              </w:rPr>
              <w:t>Рост объемов продаж</w:t>
            </w:r>
          </w:p>
          <w:p w:rsidR="00A57C43" w:rsidRPr="00907468" w:rsidRDefault="00A57C43" w:rsidP="00907468">
            <w:pPr>
              <w:jc w:val="both"/>
              <w:rPr>
                <w:sz w:val="20"/>
                <w:szCs w:val="20"/>
              </w:rPr>
            </w:pPr>
          </w:p>
        </w:tc>
        <w:tc>
          <w:tcPr>
            <w:tcW w:w="1519" w:type="dxa"/>
          </w:tcPr>
          <w:p w:rsidR="00A57C43" w:rsidRPr="00907468" w:rsidRDefault="00A57C43" w:rsidP="00907468">
            <w:pPr>
              <w:jc w:val="both"/>
              <w:rPr>
                <w:sz w:val="20"/>
                <w:szCs w:val="20"/>
              </w:rPr>
            </w:pPr>
            <w:r w:rsidRPr="00907468">
              <w:rPr>
                <w:sz w:val="20"/>
                <w:szCs w:val="20"/>
              </w:rPr>
              <w:t>Зрелость товара</w:t>
            </w:r>
          </w:p>
          <w:p w:rsidR="00A57C43" w:rsidRPr="00907468" w:rsidRDefault="00A57C43" w:rsidP="00907468">
            <w:pPr>
              <w:jc w:val="both"/>
              <w:rPr>
                <w:sz w:val="20"/>
                <w:szCs w:val="20"/>
              </w:rPr>
            </w:pPr>
          </w:p>
        </w:tc>
        <w:tc>
          <w:tcPr>
            <w:tcW w:w="1800" w:type="dxa"/>
          </w:tcPr>
          <w:p w:rsidR="00A57C43" w:rsidRPr="00907468" w:rsidRDefault="00A57C43" w:rsidP="00907468">
            <w:pPr>
              <w:jc w:val="both"/>
              <w:rPr>
                <w:sz w:val="20"/>
                <w:szCs w:val="20"/>
              </w:rPr>
            </w:pPr>
            <w:r w:rsidRPr="00907468">
              <w:rPr>
                <w:sz w:val="20"/>
                <w:szCs w:val="20"/>
              </w:rPr>
              <w:t>Насыщение внутреннего рынка</w:t>
            </w:r>
          </w:p>
          <w:p w:rsidR="00A57C43" w:rsidRPr="00907468" w:rsidRDefault="00A57C43" w:rsidP="00907468">
            <w:pPr>
              <w:jc w:val="both"/>
              <w:rPr>
                <w:sz w:val="20"/>
                <w:szCs w:val="20"/>
              </w:rPr>
            </w:pPr>
          </w:p>
        </w:tc>
        <w:tc>
          <w:tcPr>
            <w:tcW w:w="1297" w:type="dxa"/>
          </w:tcPr>
          <w:p w:rsidR="00A57C43" w:rsidRPr="00907468" w:rsidRDefault="00A57C43" w:rsidP="00907468">
            <w:pPr>
              <w:jc w:val="both"/>
              <w:rPr>
                <w:sz w:val="20"/>
                <w:szCs w:val="20"/>
              </w:rPr>
            </w:pPr>
            <w:r w:rsidRPr="00907468">
              <w:rPr>
                <w:sz w:val="20"/>
                <w:szCs w:val="20"/>
              </w:rPr>
              <w:t>Спад</w:t>
            </w:r>
          </w:p>
          <w:p w:rsidR="00A57C43" w:rsidRPr="00907468" w:rsidRDefault="00A57C43" w:rsidP="00907468">
            <w:pPr>
              <w:jc w:val="both"/>
              <w:rPr>
                <w:sz w:val="20"/>
                <w:szCs w:val="20"/>
              </w:rPr>
            </w:pP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1</w:t>
            </w:r>
          </w:p>
        </w:tc>
        <w:tc>
          <w:tcPr>
            <w:tcW w:w="1441" w:type="dxa"/>
          </w:tcPr>
          <w:p w:rsidR="00A57C43" w:rsidRPr="00907468" w:rsidRDefault="00A57C43" w:rsidP="00907468">
            <w:pPr>
              <w:jc w:val="both"/>
              <w:rPr>
                <w:sz w:val="20"/>
                <w:szCs w:val="20"/>
              </w:rPr>
            </w:pPr>
            <w:r w:rsidRPr="00907468">
              <w:rPr>
                <w:sz w:val="20"/>
                <w:szCs w:val="20"/>
              </w:rPr>
              <w:t>2</w:t>
            </w:r>
          </w:p>
        </w:tc>
        <w:tc>
          <w:tcPr>
            <w:tcW w:w="1468" w:type="dxa"/>
          </w:tcPr>
          <w:p w:rsidR="00A57C43" w:rsidRPr="00907468" w:rsidRDefault="00A57C43" w:rsidP="00907468">
            <w:pPr>
              <w:jc w:val="both"/>
              <w:rPr>
                <w:sz w:val="20"/>
                <w:szCs w:val="20"/>
              </w:rPr>
            </w:pPr>
            <w:r w:rsidRPr="00907468">
              <w:rPr>
                <w:sz w:val="20"/>
                <w:szCs w:val="20"/>
              </w:rPr>
              <w:t>3</w:t>
            </w:r>
          </w:p>
        </w:tc>
        <w:tc>
          <w:tcPr>
            <w:tcW w:w="1519" w:type="dxa"/>
          </w:tcPr>
          <w:p w:rsidR="00A57C43" w:rsidRPr="00907468" w:rsidRDefault="00A57C43" w:rsidP="00907468">
            <w:pPr>
              <w:jc w:val="both"/>
              <w:rPr>
                <w:sz w:val="20"/>
                <w:szCs w:val="20"/>
              </w:rPr>
            </w:pPr>
            <w:r w:rsidRPr="00907468">
              <w:rPr>
                <w:sz w:val="20"/>
                <w:szCs w:val="20"/>
              </w:rPr>
              <w:t>4</w:t>
            </w:r>
          </w:p>
        </w:tc>
        <w:tc>
          <w:tcPr>
            <w:tcW w:w="1800" w:type="dxa"/>
          </w:tcPr>
          <w:p w:rsidR="00A57C43" w:rsidRPr="00907468" w:rsidRDefault="00A57C43" w:rsidP="00907468">
            <w:pPr>
              <w:jc w:val="both"/>
              <w:rPr>
                <w:sz w:val="20"/>
                <w:szCs w:val="20"/>
              </w:rPr>
            </w:pPr>
            <w:r w:rsidRPr="00907468">
              <w:rPr>
                <w:sz w:val="20"/>
                <w:szCs w:val="20"/>
              </w:rPr>
              <w:t>5</w:t>
            </w:r>
          </w:p>
        </w:tc>
        <w:tc>
          <w:tcPr>
            <w:tcW w:w="1297" w:type="dxa"/>
          </w:tcPr>
          <w:p w:rsidR="00A57C43" w:rsidRPr="00907468" w:rsidRDefault="00A57C43" w:rsidP="00907468">
            <w:pPr>
              <w:jc w:val="both"/>
              <w:rPr>
                <w:sz w:val="20"/>
                <w:szCs w:val="20"/>
              </w:rPr>
            </w:pPr>
            <w:r w:rsidRPr="00907468">
              <w:rPr>
                <w:sz w:val="20"/>
                <w:szCs w:val="20"/>
              </w:rPr>
              <w:t>6</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Котофей</w:t>
            </w:r>
          </w:p>
        </w:tc>
        <w:tc>
          <w:tcPr>
            <w:tcW w:w="1441" w:type="dxa"/>
          </w:tcPr>
          <w:p w:rsidR="00A57C43" w:rsidRPr="00907468" w:rsidRDefault="00A57C43" w:rsidP="00907468">
            <w:pPr>
              <w:jc w:val="both"/>
              <w:rPr>
                <w:sz w:val="20"/>
                <w:szCs w:val="20"/>
              </w:rPr>
            </w:pPr>
            <w:r w:rsidRPr="00907468">
              <w:rPr>
                <w:sz w:val="20"/>
                <w:szCs w:val="20"/>
              </w:rPr>
              <w:t>259</w:t>
            </w:r>
          </w:p>
        </w:tc>
        <w:tc>
          <w:tcPr>
            <w:tcW w:w="1468" w:type="dxa"/>
          </w:tcPr>
          <w:p w:rsidR="00A57C43" w:rsidRPr="00907468" w:rsidRDefault="00A57C43" w:rsidP="00907468">
            <w:pPr>
              <w:jc w:val="both"/>
              <w:rPr>
                <w:sz w:val="20"/>
                <w:szCs w:val="20"/>
              </w:rPr>
            </w:pPr>
            <w:r w:rsidRPr="00907468">
              <w:rPr>
                <w:sz w:val="20"/>
                <w:szCs w:val="20"/>
              </w:rPr>
              <w:t>450</w:t>
            </w:r>
          </w:p>
        </w:tc>
        <w:tc>
          <w:tcPr>
            <w:tcW w:w="1519" w:type="dxa"/>
          </w:tcPr>
          <w:p w:rsidR="00A57C43" w:rsidRPr="00907468" w:rsidRDefault="00A57C43" w:rsidP="00907468">
            <w:pPr>
              <w:jc w:val="both"/>
              <w:rPr>
                <w:sz w:val="20"/>
                <w:szCs w:val="20"/>
              </w:rPr>
            </w:pPr>
            <w:r w:rsidRPr="00907468">
              <w:rPr>
                <w:sz w:val="20"/>
                <w:szCs w:val="20"/>
              </w:rPr>
              <w:t>292</w:t>
            </w:r>
          </w:p>
        </w:tc>
        <w:tc>
          <w:tcPr>
            <w:tcW w:w="1800" w:type="dxa"/>
          </w:tcPr>
          <w:p w:rsidR="00A57C43" w:rsidRPr="00907468" w:rsidRDefault="00A57C43" w:rsidP="00907468">
            <w:pPr>
              <w:jc w:val="both"/>
              <w:rPr>
                <w:sz w:val="20"/>
                <w:szCs w:val="20"/>
              </w:rPr>
            </w:pPr>
            <w:r w:rsidRPr="00907468">
              <w:rPr>
                <w:sz w:val="20"/>
                <w:szCs w:val="20"/>
              </w:rPr>
              <w:t>750</w:t>
            </w:r>
          </w:p>
        </w:tc>
        <w:tc>
          <w:tcPr>
            <w:tcW w:w="1297" w:type="dxa"/>
          </w:tcPr>
          <w:p w:rsidR="00A57C43" w:rsidRPr="00907468" w:rsidRDefault="00A57C43" w:rsidP="00907468">
            <w:pPr>
              <w:jc w:val="both"/>
              <w:rPr>
                <w:sz w:val="20"/>
                <w:szCs w:val="20"/>
              </w:rPr>
            </w:pPr>
            <w:r w:rsidRPr="00907468">
              <w:rPr>
                <w:sz w:val="20"/>
                <w:szCs w:val="20"/>
              </w:rPr>
              <w:t>336</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Антилопа</w:t>
            </w:r>
          </w:p>
        </w:tc>
        <w:tc>
          <w:tcPr>
            <w:tcW w:w="1441" w:type="dxa"/>
          </w:tcPr>
          <w:p w:rsidR="00A57C43" w:rsidRPr="00907468" w:rsidRDefault="00A57C43" w:rsidP="00907468">
            <w:pPr>
              <w:jc w:val="both"/>
              <w:rPr>
                <w:sz w:val="20"/>
                <w:szCs w:val="20"/>
              </w:rPr>
            </w:pPr>
            <w:r w:rsidRPr="00907468">
              <w:rPr>
                <w:sz w:val="20"/>
                <w:szCs w:val="20"/>
              </w:rPr>
              <w:t>267</w:t>
            </w:r>
          </w:p>
        </w:tc>
        <w:tc>
          <w:tcPr>
            <w:tcW w:w="1468" w:type="dxa"/>
          </w:tcPr>
          <w:p w:rsidR="00A57C43" w:rsidRPr="00907468" w:rsidRDefault="00A57C43" w:rsidP="00907468">
            <w:pPr>
              <w:jc w:val="both"/>
              <w:rPr>
                <w:sz w:val="20"/>
                <w:szCs w:val="20"/>
              </w:rPr>
            </w:pPr>
            <w:r w:rsidRPr="00907468">
              <w:rPr>
                <w:sz w:val="20"/>
                <w:szCs w:val="20"/>
              </w:rPr>
              <w:t>460</w:t>
            </w:r>
          </w:p>
        </w:tc>
        <w:tc>
          <w:tcPr>
            <w:tcW w:w="1519" w:type="dxa"/>
          </w:tcPr>
          <w:p w:rsidR="00A57C43" w:rsidRPr="00907468" w:rsidRDefault="00A57C43" w:rsidP="00907468">
            <w:pPr>
              <w:jc w:val="both"/>
              <w:rPr>
                <w:sz w:val="20"/>
                <w:szCs w:val="20"/>
              </w:rPr>
            </w:pPr>
            <w:r w:rsidRPr="00907468">
              <w:rPr>
                <w:sz w:val="20"/>
                <w:szCs w:val="20"/>
              </w:rPr>
              <w:t>302</w:t>
            </w:r>
          </w:p>
        </w:tc>
        <w:tc>
          <w:tcPr>
            <w:tcW w:w="1800" w:type="dxa"/>
          </w:tcPr>
          <w:p w:rsidR="00A57C43" w:rsidRPr="00907468" w:rsidRDefault="00A57C43" w:rsidP="00907468">
            <w:pPr>
              <w:jc w:val="both"/>
              <w:rPr>
                <w:sz w:val="20"/>
                <w:szCs w:val="20"/>
              </w:rPr>
            </w:pPr>
            <w:r w:rsidRPr="00907468">
              <w:rPr>
                <w:sz w:val="20"/>
                <w:szCs w:val="20"/>
              </w:rPr>
              <w:t>760</w:t>
            </w:r>
          </w:p>
        </w:tc>
        <w:tc>
          <w:tcPr>
            <w:tcW w:w="1297" w:type="dxa"/>
          </w:tcPr>
          <w:p w:rsidR="00A57C43" w:rsidRPr="00907468" w:rsidRDefault="00A57C43" w:rsidP="00907468">
            <w:pPr>
              <w:jc w:val="both"/>
              <w:rPr>
                <w:sz w:val="20"/>
                <w:szCs w:val="20"/>
              </w:rPr>
            </w:pPr>
            <w:r w:rsidRPr="00907468">
              <w:rPr>
                <w:sz w:val="20"/>
                <w:szCs w:val="20"/>
              </w:rPr>
              <w:t>347</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Флип</w:t>
            </w:r>
          </w:p>
        </w:tc>
        <w:tc>
          <w:tcPr>
            <w:tcW w:w="1441" w:type="dxa"/>
          </w:tcPr>
          <w:p w:rsidR="00A57C43" w:rsidRPr="00907468" w:rsidRDefault="00A57C43" w:rsidP="00907468">
            <w:pPr>
              <w:jc w:val="both"/>
              <w:rPr>
                <w:sz w:val="20"/>
                <w:szCs w:val="20"/>
              </w:rPr>
            </w:pPr>
            <w:r w:rsidRPr="00907468">
              <w:rPr>
                <w:sz w:val="20"/>
                <w:szCs w:val="20"/>
              </w:rPr>
              <w:t>172</w:t>
            </w:r>
          </w:p>
        </w:tc>
        <w:tc>
          <w:tcPr>
            <w:tcW w:w="1468" w:type="dxa"/>
          </w:tcPr>
          <w:p w:rsidR="00A57C43" w:rsidRPr="00907468" w:rsidRDefault="00A57C43" w:rsidP="00907468">
            <w:pPr>
              <w:jc w:val="both"/>
              <w:rPr>
                <w:sz w:val="20"/>
                <w:szCs w:val="20"/>
              </w:rPr>
            </w:pPr>
            <w:r w:rsidRPr="00907468">
              <w:rPr>
                <w:sz w:val="20"/>
                <w:szCs w:val="20"/>
              </w:rPr>
              <w:t>350</w:t>
            </w:r>
          </w:p>
        </w:tc>
        <w:tc>
          <w:tcPr>
            <w:tcW w:w="1519" w:type="dxa"/>
          </w:tcPr>
          <w:p w:rsidR="00A57C43" w:rsidRPr="00907468" w:rsidRDefault="00A57C43" w:rsidP="00907468">
            <w:pPr>
              <w:jc w:val="both"/>
              <w:rPr>
                <w:sz w:val="20"/>
                <w:szCs w:val="20"/>
              </w:rPr>
            </w:pPr>
            <w:r w:rsidRPr="00907468">
              <w:rPr>
                <w:sz w:val="20"/>
                <w:szCs w:val="20"/>
              </w:rPr>
              <w:t>195</w:t>
            </w:r>
          </w:p>
        </w:tc>
        <w:tc>
          <w:tcPr>
            <w:tcW w:w="1800" w:type="dxa"/>
          </w:tcPr>
          <w:p w:rsidR="00A57C43" w:rsidRPr="00907468" w:rsidRDefault="00A57C43" w:rsidP="00907468">
            <w:pPr>
              <w:jc w:val="both"/>
              <w:rPr>
                <w:sz w:val="20"/>
                <w:szCs w:val="20"/>
              </w:rPr>
            </w:pPr>
            <w:r w:rsidRPr="00907468">
              <w:rPr>
                <w:sz w:val="20"/>
                <w:szCs w:val="20"/>
              </w:rPr>
              <w:t>550</w:t>
            </w:r>
          </w:p>
        </w:tc>
        <w:tc>
          <w:tcPr>
            <w:tcW w:w="1297" w:type="dxa"/>
          </w:tcPr>
          <w:p w:rsidR="00A57C43" w:rsidRPr="00907468" w:rsidRDefault="00A57C43" w:rsidP="00907468">
            <w:pPr>
              <w:jc w:val="both"/>
              <w:rPr>
                <w:sz w:val="20"/>
                <w:szCs w:val="20"/>
              </w:rPr>
            </w:pPr>
            <w:r w:rsidRPr="00907468">
              <w:rPr>
                <w:sz w:val="20"/>
                <w:szCs w:val="20"/>
              </w:rPr>
              <w:t>224</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Зебра</w:t>
            </w:r>
          </w:p>
        </w:tc>
        <w:tc>
          <w:tcPr>
            <w:tcW w:w="1441" w:type="dxa"/>
          </w:tcPr>
          <w:p w:rsidR="00A57C43" w:rsidRPr="00907468" w:rsidRDefault="00A57C43" w:rsidP="00907468">
            <w:pPr>
              <w:jc w:val="both"/>
              <w:rPr>
                <w:sz w:val="20"/>
                <w:szCs w:val="20"/>
              </w:rPr>
            </w:pPr>
            <w:r w:rsidRPr="00907468">
              <w:rPr>
                <w:sz w:val="20"/>
                <w:szCs w:val="20"/>
              </w:rPr>
              <w:t>285</w:t>
            </w:r>
          </w:p>
        </w:tc>
        <w:tc>
          <w:tcPr>
            <w:tcW w:w="1468" w:type="dxa"/>
          </w:tcPr>
          <w:p w:rsidR="00A57C43" w:rsidRPr="00907468" w:rsidRDefault="00A57C43" w:rsidP="00907468">
            <w:pPr>
              <w:jc w:val="both"/>
              <w:rPr>
                <w:sz w:val="20"/>
                <w:szCs w:val="20"/>
              </w:rPr>
            </w:pPr>
            <w:r w:rsidRPr="00907468">
              <w:rPr>
                <w:sz w:val="20"/>
                <w:szCs w:val="20"/>
              </w:rPr>
              <w:t>480</w:t>
            </w:r>
          </w:p>
        </w:tc>
        <w:tc>
          <w:tcPr>
            <w:tcW w:w="1519" w:type="dxa"/>
          </w:tcPr>
          <w:p w:rsidR="00A57C43" w:rsidRPr="00907468" w:rsidRDefault="00A57C43" w:rsidP="00907468">
            <w:pPr>
              <w:jc w:val="both"/>
              <w:rPr>
                <w:sz w:val="20"/>
                <w:szCs w:val="20"/>
              </w:rPr>
            </w:pPr>
            <w:r w:rsidRPr="00907468">
              <w:rPr>
                <w:sz w:val="20"/>
                <w:szCs w:val="20"/>
              </w:rPr>
              <w:t>322</w:t>
            </w:r>
          </w:p>
        </w:tc>
        <w:tc>
          <w:tcPr>
            <w:tcW w:w="1800" w:type="dxa"/>
          </w:tcPr>
          <w:p w:rsidR="00A57C43" w:rsidRPr="00907468" w:rsidRDefault="00A57C43" w:rsidP="00907468">
            <w:pPr>
              <w:jc w:val="both"/>
              <w:rPr>
                <w:sz w:val="20"/>
                <w:szCs w:val="20"/>
              </w:rPr>
            </w:pPr>
            <w:r w:rsidRPr="00907468">
              <w:rPr>
                <w:sz w:val="20"/>
                <w:szCs w:val="20"/>
              </w:rPr>
              <w:t>780</w:t>
            </w:r>
          </w:p>
        </w:tc>
        <w:tc>
          <w:tcPr>
            <w:tcW w:w="1297" w:type="dxa"/>
          </w:tcPr>
          <w:p w:rsidR="00A57C43" w:rsidRPr="00907468" w:rsidRDefault="00A57C43" w:rsidP="00907468">
            <w:pPr>
              <w:jc w:val="both"/>
              <w:rPr>
                <w:sz w:val="20"/>
                <w:szCs w:val="20"/>
              </w:rPr>
            </w:pPr>
            <w:r w:rsidRPr="00907468">
              <w:rPr>
                <w:sz w:val="20"/>
                <w:szCs w:val="20"/>
              </w:rPr>
              <w:t>370</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Miniman</w:t>
            </w:r>
          </w:p>
        </w:tc>
        <w:tc>
          <w:tcPr>
            <w:tcW w:w="1441" w:type="dxa"/>
          </w:tcPr>
          <w:p w:rsidR="00A57C43" w:rsidRPr="00907468" w:rsidRDefault="00A57C43" w:rsidP="00907468">
            <w:pPr>
              <w:jc w:val="both"/>
              <w:rPr>
                <w:sz w:val="20"/>
                <w:szCs w:val="20"/>
              </w:rPr>
            </w:pPr>
            <w:r w:rsidRPr="00907468">
              <w:rPr>
                <w:sz w:val="20"/>
                <w:szCs w:val="20"/>
              </w:rPr>
              <w:t>345</w:t>
            </w:r>
          </w:p>
        </w:tc>
        <w:tc>
          <w:tcPr>
            <w:tcW w:w="1468" w:type="dxa"/>
          </w:tcPr>
          <w:p w:rsidR="00A57C43" w:rsidRPr="00907468" w:rsidRDefault="00A57C43" w:rsidP="00907468">
            <w:pPr>
              <w:jc w:val="both"/>
              <w:rPr>
                <w:sz w:val="20"/>
                <w:szCs w:val="20"/>
              </w:rPr>
            </w:pPr>
            <w:r w:rsidRPr="00907468">
              <w:rPr>
                <w:sz w:val="20"/>
                <w:szCs w:val="20"/>
              </w:rPr>
              <w:t>550</w:t>
            </w:r>
          </w:p>
        </w:tc>
        <w:tc>
          <w:tcPr>
            <w:tcW w:w="1519" w:type="dxa"/>
          </w:tcPr>
          <w:p w:rsidR="00A57C43" w:rsidRPr="00907468" w:rsidRDefault="00A57C43" w:rsidP="00907468">
            <w:pPr>
              <w:jc w:val="both"/>
              <w:rPr>
                <w:sz w:val="20"/>
                <w:szCs w:val="20"/>
              </w:rPr>
            </w:pPr>
            <w:r w:rsidRPr="00907468">
              <w:rPr>
                <w:sz w:val="20"/>
                <w:szCs w:val="20"/>
              </w:rPr>
              <w:t>390</w:t>
            </w:r>
          </w:p>
        </w:tc>
        <w:tc>
          <w:tcPr>
            <w:tcW w:w="1800" w:type="dxa"/>
          </w:tcPr>
          <w:p w:rsidR="00A57C43" w:rsidRPr="00907468" w:rsidRDefault="00A57C43" w:rsidP="00907468">
            <w:pPr>
              <w:jc w:val="both"/>
              <w:rPr>
                <w:sz w:val="20"/>
                <w:szCs w:val="20"/>
              </w:rPr>
            </w:pPr>
            <w:r w:rsidRPr="00907468">
              <w:rPr>
                <w:sz w:val="20"/>
                <w:szCs w:val="20"/>
              </w:rPr>
              <w:t>950</w:t>
            </w:r>
          </w:p>
        </w:tc>
        <w:tc>
          <w:tcPr>
            <w:tcW w:w="1297" w:type="dxa"/>
          </w:tcPr>
          <w:p w:rsidR="00A57C43" w:rsidRPr="00907468" w:rsidRDefault="00A57C43" w:rsidP="00907468">
            <w:pPr>
              <w:jc w:val="both"/>
              <w:rPr>
                <w:sz w:val="20"/>
                <w:szCs w:val="20"/>
              </w:rPr>
            </w:pPr>
            <w:r w:rsidRPr="00907468">
              <w:rPr>
                <w:sz w:val="20"/>
                <w:szCs w:val="20"/>
              </w:rPr>
              <w:t>448</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Melania</w:t>
            </w:r>
          </w:p>
        </w:tc>
        <w:tc>
          <w:tcPr>
            <w:tcW w:w="1441" w:type="dxa"/>
          </w:tcPr>
          <w:p w:rsidR="00A57C43" w:rsidRPr="00907468" w:rsidRDefault="00A57C43" w:rsidP="00907468">
            <w:pPr>
              <w:jc w:val="both"/>
              <w:rPr>
                <w:sz w:val="20"/>
                <w:szCs w:val="20"/>
              </w:rPr>
            </w:pPr>
            <w:r w:rsidRPr="00907468">
              <w:rPr>
                <w:sz w:val="20"/>
                <w:szCs w:val="20"/>
              </w:rPr>
              <w:t>906</w:t>
            </w:r>
          </w:p>
        </w:tc>
        <w:tc>
          <w:tcPr>
            <w:tcW w:w="1468" w:type="dxa"/>
          </w:tcPr>
          <w:p w:rsidR="00A57C43" w:rsidRPr="00907468" w:rsidRDefault="00A57C43" w:rsidP="00907468">
            <w:pPr>
              <w:jc w:val="both"/>
              <w:rPr>
                <w:sz w:val="20"/>
                <w:szCs w:val="20"/>
              </w:rPr>
            </w:pPr>
            <w:r w:rsidRPr="00907468">
              <w:rPr>
                <w:sz w:val="20"/>
                <w:szCs w:val="20"/>
              </w:rPr>
              <w:t>1 200</w:t>
            </w:r>
          </w:p>
        </w:tc>
        <w:tc>
          <w:tcPr>
            <w:tcW w:w="1519" w:type="dxa"/>
          </w:tcPr>
          <w:p w:rsidR="00A57C43" w:rsidRPr="00907468" w:rsidRDefault="00A57C43" w:rsidP="00907468">
            <w:pPr>
              <w:jc w:val="both"/>
              <w:rPr>
                <w:sz w:val="20"/>
                <w:szCs w:val="20"/>
              </w:rPr>
            </w:pPr>
            <w:r w:rsidRPr="00907468">
              <w:rPr>
                <w:sz w:val="20"/>
                <w:szCs w:val="20"/>
              </w:rPr>
              <w:t>1 024</w:t>
            </w:r>
          </w:p>
        </w:tc>
        <w:tc>
          <w:tcPr>
            <w:tcW w:w="1800" w:type="dxa"/>
          </w:tcPr>
          <w:p w:rsidR="00A57C43" w:rsidRPr="00907468" w:rsidRDefault="00A57C43" w:rsidP="00907468">
            <w:pPr>
              <w:jc w:val="both"/>
              <w:rPr>
                <w:sz w:val="20"/>
                <w:szCs w:val="20"/>
              </w:rPr>
            </w:pPr>
            <w:r w:rsidRPr="00907468">
              <w:rPr>
                <w:sz w:val="20"/>
                <w:szCs w:val="20"/>
              </w:rPr>
              <w:t>1 500</w:t>
            </w:r>
          </w:p>
        </w:tc>
        <w:tc>
          <w:tcPr>
            <w:tcW w:w="1297" w:type="dxa"/>
          </w:tcPr>
          <w:p w:rsidR="00A57C43" w:rsidRPr="00907468" w:rsidRDefault="00A57C43" w:rsidP="00907468">
            <w:pPr>
              <w:jc w:val="both"/>
              <w:rPr>
                <w:sz w:val="20"/>
                <w:szCs w:val="20"/>
              </w:rPr>
            </w:pPr>
            <w:r w:rsidRPr="00907468">
              <w:rPr>
                <w:sz w:val="20"/>
                <w:szCs w:val="20"/>
              </w:rPr>
              <w:t>1 177</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Темпо кидс</w:t>
            </w:r>
          </w:p>
        </w:tc>
        <w:tc>
          <w:tcPr>
            <w:tcW w:w="1441" w:type="dxa"/>
          </w:tcPr>
          <w:p w:rsidR="00A57C43" w:rsidRPr="00907468" w:rsidRDefault="00A57C43" w:rsidP="00907468">
            <w:pPr>
              <w:jc w:val="both"/>
              <w:rPr>
                <w:sz w:val="20"/>
                <w:szCs w:val="20"/>
              </w:rPr>
            </w:pPr>
            <w:r w:rsidRPr="00907468">
              <w:rPr>
                <w:sz w:val="20"/>
                <w:szCs w:val="20"/>
              </w:rPr>
              <w:t>776</w:t>
            </w:r>
          </w:p>
        </w:tc>
        <w:tc>
          <w:tcPr>
            <w:tcW w:w="1468" w:type="dxa"/>
          </w:tcPr>
          <w:p w:rsidR="00A57C43" w:rsidRPr="00907468" w:rsidRDefault="00A57C43" w:rsidP="00907468">
            <w:pPr>
              <w:jc w:val="both"/>
              <w:rPr>
                <w:sz w:val="20"/>
                <w:szCs w:val="20"/>
              </w:rPr>
            </w:pPr>
            <w:r w:rsidRPr="00907468">
              <w:rPr>
                <w:sz w:val="20"/>
                <w:szCs w:val="20"/>
              </w:rPr>
              <w:t>1 050</w:t>
            </w:r>
          </w:p>
        </w:tc>
        <w:tc>
          <w:tcPr>
            <w:tcW w:w="1519" w:type="dxa"/>
          </w:tcPr>
          <w:p w:rsidR="00A57C43" w:rsidRPr="00907468" w:rsidRDefault="00A57C43" w:rsidP="00907468">
            <w:pPr>
              <w:jc w:val="both"/>
              <w:rPr>
                <w:sz w:val="20"/>
                <w:szCs w:val="20"/>
              </w:rPr>
            </w:pPr>
            <w:r w:rsidRPr="00907468">
              <w:rPr>
                <w:sz w:val="20"/>
                <w:szCs w:val="20"/>
              </w:rPr>
              <w:t>877</w:t>
            </w:r>
          </w:p>
        </w:tc>
        <w:tc>
          <w:tcPr>
            <w:tcW w:w="1800" w:type="dxa"/>
          </w:tcPr>
          <w:p w:rsidR="00A57C43" w:rsidRPr="00907468" w:rsidRDefault="00A57C43" w:rsidP="00907468">
            <w:pPr>
              <w:jc w:val="both"/>
              <w:rPr>
                <w:sz w:val="20"/>
                <w:szCs w:val="20"/>
              </w:rPr>
            </w:pPr>
            <w:r w:rsidRPr="00907468">
              <w:rPr>
                <w:sz w:val="20"/>
                <w:szCs w:val="20"/>
              </w:rPr>
              <w:t>1 350</w:t>
            </w:r>
          </w:p>
        </w:tc>
        <w:tc>
          <w:tcPr>
            <w:tcW w:w="1297" w:type="dxa"/>
          </w:tcPr>
          <w:p w:rsidR="00A57C43" w:rsidRPr="00907468" w:rsidRDefault="00A57C43" w:rsidP="00907468">
            <w:pPr>
              <w:jc w:val="both"/>
              <w:rPr>
                <w:sz w:val="20"/>
                <w:szCs w:val="20"/>
              </w:rPr>
            </w:pPr>
            <w:r w:rsidRPr="00907468">
              <w:rPr>
                <w:sz w:val="20"/>
                <w:szCs w:val="20"/>
              </w:rPr>
              <w:t>1 009</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Viking</w:t>
            </w:r>
          </w:p>
        </w:tc>
        <w:tc>
          <w:tcPr>
            <w:tcW w:w="1441" w:type="dxa"/>
          </w:tcPr>
          <w:p w:rsidR="00A57C43" w:rsidRPr="00907468" w:rsidRDefault="00A57C43" w:rsidP="00907468">
            <w:pPr>
              <w:jc w:val="both"/>
              <w:rPr>
                <w:sz w:val="20"/>
                <w:szCs w:val="20"/>
              </w:rPr>
            </w:pPr>
            <w:r w:rsidRPr="00907468">
              <w:rPr>
                <w:sz w:val="20"/>
                <w:szCs w:val="20"/>
              </w:rPr>
              <w:t>1 164</w:t>
            </w:r>
          </w:p>
        </w:tc>
        <w:tc>
          <w:tcPr>
            <w:tcW w:w="1468" w:type="dxa"/>
          </w:tcPr>
          <w:p w:rsidR="00A57C43" w:rsidRPr="00907468" w:rsidRDefault="00A57C43" w:rsidP="00907468">
            <w:pPr>
              <w:jc w:val="both"/>
              <w:rPr>
                <w:sz w:val="20"/>
                <w:szCs w:val="20"/>
              </w:rPr>
            </w:pPr>
            <w:r w:rsidRPr="00907468">
              <w:rPr>
                <w:sz w:val="20"/>
                <w:szCs w:val="20"/>
              </w:rPr>
              <w:t>1 500</w:t>
            </w:r>
          </w:p>
        </w:tc>
        <w:tc>
          <w:tcPr>
            <w:tcW w:w="1519" w:type="dxa"/>
          </w:tcPr>
          <w:p w:rsidR="00A57C43" w:rsidRPr="00907468" w:rsidRDefault="00A57C43" w:rsidP="00907468">
            <w:pPr>
              <w:jc w:val="both"/>
              <w:rPr>
                <w:sz w:val="20"/>
                <w:szCs w:val="20"/>
              </w:rPr>
            </w:pPr>
            <w:r w:rsidRPr="00907468">
              <w:rPr>
                <w:sz w:val="20"/>
                <w:szCs w:val="20"/>
              </w:rPr>
              <w:t>1 316</w:t>
            </w:r>
          </w:p>
        </w:tc>
        <w:tc>
          <w:tcPr>
            <w:tcW w:w="1800" w:type="dxa"/>
          </w:tcPr>
          <w:p w:rsidR="00A57C43" w:rsidRPr="00907468" w:rsidRDefault="00A57C43" w:rsidP="00907468">
            <w:pPr>
              <w:jc w:val="both"/>
              <w:rPr>
                <w:sz w:val="20"/>
                <w:szCs w:val="20"/>
              </w:rPr>
            </w:pPr>
            <w:r w:rsidRPr="00907468">
              <w:rPr>
                <w:sz w:val="20"/>
                <w:szCs w:val="20"/>
              </w:rPr>
              <w:t>1 800</w:t>
            </w:r>
          </w:p>
        </w:tc>
        <w:tc>
          <w:tcPr>
            <w:tcW w:w="1297" w:type="dxa"/>
          </w:tcPr>
          <w:p w:rsidR="00A57C43" w:rsidRPr="00907468" w:rsidRDefault="00A57C43" w:rsidP="00907468">
            <w:pPr>
              <w:jc w:val="both"/>
              <w:rPr>
                <w:sz w:val="20"/>
                <w:szCs w:val="20"/>
              </w:rPr>
            </w:pPr>
            <w:r w:rsidRPr="00907468">
              <w:rPr>
                <w:sz w:val="20"/>
                <w:szCs w:val="20"/>
              </w:rPr>
              <w:t>1 514</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Pablosky</w:t>
            </w:r>
          </w:p>
        </w:tc>
        <w:tc>
          <w:tcPr>
            <w:tcW w:w="1441" w:type="dxa"/>
          </w:tcPr>
          <w:p w:rsidR="00A57C43" w:rsidRPr="00907468" w:rsidRDefault="00A57C43" w:rsidP="00907468">
            <w:pPr>
              <w:jc w:val="both"/>
              <w:rPr>
                <w:sz w:val="20"/>
                <w:szCs w:val="20"/>
              </w:rPr>
            </w:pPr>
            <w:r w:rsidRPr="00907468">
              <w:rPr>
                <w:sz w:val="20"/>
                <w:szCs w:val="20"/>
              </w:rPr>
              <w:t>940</w:t>
            </w:r>
          </w:p>
        </w:tc>
        <w:tc>
          <w:tcPr>
            <w:tcW w:w="1468" w:type="dxa"/>
          </w:tcPr>
          <w:p w:rsidR="00A57C43" w:rsidRPr="00907468" w:rsidRDefault="00A57C43" w:rsidP="00907468">
            <w:pPr>
              <w:jc w:val="both"/>
              <w:rPr>
                <w:sz w:val="20"/>
                <w:szCs w:val="20"/>
              </w:rPr>
            </w:pPr>
            <w:r w:rsidRPr="00907468">
              <w:rPr>
                <w:sz w:val="20"/>
                <w:szCs w:val="20"/>
              </w:rPr>
              <w:t>1 240</w:t>
            </w:r>
          </w:p>
        </w:tc>
        <w:tc>
          <w:tcPr>
            <w:tcW w:w="1519" w:type="dxa"/>
          </w:tcPr>
          <w:p w:rsidR="00A57C43" w:rsidRPr="00907468" w:rsidRDefault="00A57C43" w:rsidP="00907468">
            <w:pPr>
              <w:jc w:val="both"/>
              <w:rPr>
                <w:sz w:val="20"/>
                <w:szCs w:val="20"/>
              </w:rPr>
            </w:pPr>
            <w:r w:rsidRPr="00907468">
              <w:rPr>
                <w:sz w:val="20"/>
                <w:szCs w:val="20"/>
              </w:rPr>
              <w:t>1 063</w:t>
            </w:r>
          </w:p>
        </w:tc>
        <w:tc>
          <w:tcPr>
            <w:tcW w:w="1800" w:type="dxa"/>
          </w:tcPr>
          <w:p w:rsidR="00A57C43" w:rsidRPr="00907468" w:rsidRDefault="00A57C43" w:rsidP="00907468">
            <w:pPr>
              <w:jc w:val="both"/>
              <w:rPr>
                <w:sz w:val="20"/>
                <w:szCs w:val="20"/>
              </w:rPr>
            </w:pPr>
            <w:r w:rsidRPr="00907468">
              <w:rPr>
                <w:sz w:val="20"/>
                <w:szCs w:val="20"/>
              </w:rPr>
              <w:t>1 640</w:t>
            </w:r>
          </w:p>
        </w:tc>
        <w:tc>
          <w:tcPr>
            <w:tcW w:w="1297" w:type="dxa"/>
          </w:tcPr>
          <w:p w:rsidR="00A57C43" w:rsidRPr="00907468" w:rsidRDefault="00A57C43" w:rsidP="00907468">
            <w:pPr>
              <w:jc w:val="both"/>
              <w:rPr>
                <w:sz w:val="20"/>
                <w:szCs w:val="20"/>
              </w:rPr>
            </w:pPr>
            <w:r w:rsidRPr="00907468">
              <w:rPr>
                <w:sz w:val="20"/>
                <w:szCs w:val="20"/>
              </w:rPr>
              <w:t>1 222</w:t>
            </w:r>
          </w:p>
        </w:tc>
      </w:tr>
      <w:tr w:rsidR="00A57C43" w:rsidRPr="00907468" w:rsidTr="00907468">
        <w:tc>
          <w:tcPr>
            <w:tcW w:w="1680" w:type="dxa"/>
          </w:tcPr>
          <w:p w:rsidR="00A57C43" w:rsidRPr="00907468" w:rsidRDefault="00A57C43" w:rsidP="00907468">
            <w:pPr>
              <w:jc w:val="both"/>
              <w:rPr>
                <w:sz w:val="20"/>
                <w:szCs w:val="20"/>
              </w:rPr>
            </w:pPr>
            <w:r w:rsidRPr="00907468">
              <w:rPr>
                <w:sz w:val="20"/>
                <w:szCs w:val="20"/>
              </w:rPr>
              <w:t>Bartek</w:t>
            </w:r>
          </w:p>
        </w:tc>
        <w:tc>
          <w:tcPr>
            <w:tcW w:w="1441" w:type="dxa"/>
          </w:tcPr>
          <w:p w:rsidR="00A57C43" w:rsidRPr="00907468" w:rsidRDefault="00A57C43" w:rsidP="00907468">
            <w:pPr>
              <w:jc w:val="both"/>
              <w:rPr>
                <w:sz w:val="20"/>
                <w:szCs w:val="20"/>
              </w:rPr>
            </w:pPr>
            <w:r w:rsidRPr="00907468">
              <w:rPr>
                <w:sz w:val="20"/>
                <w:szCs w:val="20"/>
              </w:rPr>
              <w:t>259</w:t>
            </w:r>
          </w:p>
        </w:tc>
        <w:tc>
          <w:tcPr>
            <w:tcW w:w="1468" w:type="dxa"/>
          </w:tcPr>
          <w:p w:rsidR="00A57C43" w:rsidRPr="00907468" w:rsidRDefault="00A57C43" w:rsidP="00907468">
            <w:pPr>
              <w:jc w:val="both"/>
              <w:rPr>
                <w:sz w:val="20"/>
                <w:szCs w:val="20"/>
              </w:rPr>
            </w:pPr>
            <w:r w:rsidRPr="00907468">
              <w:rPr>
                <w:sz w:val="20"/>
                <w:szCs w:val="20"/>
              </w:rPr>
              <w:t>450</w:t>
            </w:r>
          </w:p>
        </w:tc>
        <w:tc>
          <w:tcPr>
            <w:tcW w:w="1519" w:type="dxa"/>
          </w:tcPr>
          <w:p w:rsidR="00A57C43" w:rsidRPr="00907468" w:rsidRDefault="00A57C43" w:rsidP="00907468">
            <w:pPr>
              <w:jc w:val="both"/>
              <w:rPr>
                <w:sz w:val="20"/>
                <w:szCs w:val="20"/>
              </w:rPr>
            </w:pPr>
            <w:r w:rsidRPr="00907468">
              <w:rPr>
                <w:sz w:val="20"/>
                <w:szCs w:val="20"/>
              </w:rPr>
              <w:t>292</w:t>
            </w:r>
          </w:p>
        </w:tc>
        <w:tc>
          <w:tcPr>
            <w:tcW w:w="1800" w:type="dxa"/>
          </w:tcPr>
          <w:p w:rsidR="00A57C43" w:rsidRPr="00907468" w:rsidRDefault="00A57C43" w:rsidP="00907468">
            <w:pPr>
              <w:jc w:val="both"/>
              <w:rPr>
                <w:sz w:val="20"/>
                <w:szCs w:val="20"/>
              </w:rPr>
            </w:pPr>
            <w:r w:rsidRPr="00907468">
              <w:rPr>
                <w:sz w:val="20"/>
                <w:szCs w:val="20"/>
              </w:rPr>
              <w:t>750</w:t>
            </w:r>
          </w:p>
        </w:tc>
        <w:tc>
          <w:tcPr>
            <w:tcW w:w="1297" w:type="dxa"/>
          </w:tcPr>
          <w:p w:rsidR="00A57C43" w:rsidRPr="00907468" w:rsidRDefault="00A57C43" w:rsidP="00907468">
            <w:pPr>
              <w:jc w:val="both"/>
              <w:rPr>
                <w:sz w:val="20"/>
                <w:szCs w:val="20"/>
              </w:rPr>
            </w:pPr>
            <w:r w:rsidRPr="00907468">
              <w:rPr>
                <w:sz w:val="20"/>
                <w:szCs w:val="20"/>
              </w:rPr>
              <w:t>336</w:t>
            </w:r>
          </w:p>
        </w:tc>
      </w:tr>
    </w:tbl>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Таким образом, из табл. 3.3 и 3.4 видно, что основой формирования спроса на товар является величина закупочной цены  и стадия жизненного цикла, на которой в данный момент находится тот или иной товар. Безусловно, на формирования спроса большое влияние оказывает сезонность. Так, во время летнего сезона, ассортимент зимней группы либо не выставляется вообще, либо распродается с большими скидками. И здесь нужно активно стремиться не упускать возможности рекламы для сбыта и продвижения товара на рынке обуви в условиях жесткой конкуренции.</w:t>
      </w:r>
    </w:p>
    <w:p w:rsidR="00A57C43" w:rsidRPr="00046E73" w:rsidRDefault="00A80BBA" w:rsidP="00A80BBA">
      <w:pPr>
        <w:spacing w:line="360" w:lineRule="auto"/>
        <w:ind w:firstLine="709"/>
        <w:jc w:val="center"/>
        <w:rPr>
          <w:sz w:val="28"/>
          <w:szCs w:val="28"/>
        </w:rPr>
      </w:pPr>
      <w:bookmarkStart w:id="6" w:name="_Toc185585413"/>
      <w:r>
        <w:rPr>
          <w:sz w:val="28"/>
          <w:szCs w:val="28"/>
        </w:rPr>
        <w:br w:type="page"/>
      </w:r>
      <w:r w:rsidR="00A57C43" w:rsidRPr="00046E73">
        <w:rPr>
          <w:sz w:val="28"/>
          <w:szCs w:val="28"/>
        </w:rPr>
        <w:t>ЗАКЛЮЧЕНИЕ</w:t>
      </w:r>
      <w:bookmarkEnd w:id="6"/>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В процессе написания курсовой работы автором был приобретен навык и практический опыт осуществления маркетинговой деятельности на предприятии. Разработка метода проведения маркетингового исследования и обоснование полученных результатов на примере магазина детской обуви г. Абакане, способствовало приобретению навыков в прогнозировании эффективности маркетинговой деятельности и определении стимулирующей политики магазина.</w:t>
      </w:r>
    </w:p>
    <w:p w:rsidR="00A57C43" w:rsidRPr="00046E73" w:rsidRDefault="00A57C43" w:rsidP="00046E73">
      <w:pPr>
        <w:spacing w:line="360" w:lineRule="auto"/>
        <w:ind w:firstLine="709"/>
        <w:jc w:val="both"/>
        <w:rPr>
          <w:sz w:val="28"/>
          <w:szCs w:val="28"/>
        </w:rPr>
      </w:pPr>
      <w:r w:rsidRPr="00046E73">
        <w:rPr>
          <w:sz w:val="28"/>
          <w:szCs w:val="28"/>
        </w:rPr>
        <w:t>В ходе написания работы были изучены теоретические аспекты воздействия рекламных мероприятий на каждой стадии жизненного цикла. Были изучены основные понятия ЖЦТ и рекламной стратегии, методы рекламного стимулирования.</w:t>
      </w:r>
    </w:p>
    <w:p w:rsidR="00A57C43" w:rsidRPr="00046E73" w:rsidRDefault="00A57C43" w:rsidP="00046E73">
      <w:pPr>
        <w:spacing w:line="360" w:lineRule="auto"/>
        <w:ind w:firstLine="709"/>
        <w:jc w:val="both"/>
        <w:rPr>
          <w:sz w:val="28"/>
          <w:szCs w:val="28"/>
        </w:rPr>
      </w:pPr>
      <w:r w:rsidRPr="00046E73">
        <w:rPr>
          <w:sz w:val="28"/>
          <w:szCs w:val="28"/>
        </w:rPr>
        <w:t xml:space="preserve">Во второй части работы было проведено аналитическое исследование сбытовой политики  на примере магазина «Детская обувь». </w:t>
      </w:r>
    </w:p>
    <w:p w:rsidR="00A57C43" w:rsidRPr="00046E73" w:rsidRDefault="00A57C43" w:rsidP="00046E73">
      <w:pPr>
        <w:spacing w:line="360" w:lineRule="auto"/>
        <w:ind w:firstLine="709"/>
        <w:jc w:val="both"/>
        <w:rPr>
          <w:sz w:val="28"/>
          <w:szCs w:val="28"/>
        </w:rPr>
      </w:pPr>
      <w:r w:rsidRPr="00046E73">
        <w:rPr>
          <w:sz w:val="28"/>
          <w:szCs w:val="28"/>
        </w:rPr>
        <w:t>Так, проведенное исследование позволило сделать вывод о том, что большинство покупателей предпочитают приобретать обувь для своих детей в магазинах, поэтому работа обувного магазина с выделенным детским ассортиментом является весьма рентабельной.</w:t>
      </w:r>
    </w:p>
    <w:p w:rsidR="00A57C43" w:rsidRPr="00046E73" w:rsidRDefault="00A57C43" w:rsidP="00046E73">
      <w:pPr>
        <w:spacing w:line="360" w:lineRule="auto"/>
        <w:ind w:firstLine="709"/>
        <w:jc w:val="both"/>
        <w:rPr>
          <w:sz w:val="28"/>
          <w:szCs w:val="28"/>
        </w:rPr>
      </w:pPr>
      <w:r w:rsidRPr="00046E73">
        <w:rPr>
          <w:sz w:val="28"/>
          <w:szCs w:val="28"/>
        </w:rPr>
        <w:t>При формировании рекламной стратегии необходимо учитывать такие характеристики рынка как уровень платежеспособности покупателей, сезонность, положение и уровень ассортиментной политики конкурентов. Небольшие масштабы города позволяют обойти все имеющиеся магазины и выбрать именно тот товар, который в настоящий момент удовлетворяет покупателя как по качеству, так и по цене. Исходя из этого рекламная политика магазина должна быть, сведена к тому, что быть не только конкурентоспособными на общем уровне, но и иметь какие-то значительные конкурентные преимущества.</w:t>
      </w:r>
    </w:p>
    <w:p w:rsidR="00A57C43" w:rsidRPr="00046E73" w:rsidRDefault="00A57C43" w:rsidP="00046E73">
      <w:pPr>
        <w:spacing w:line="360" w:lineRule="auto"/>
        <w:ind w:firstLine="709"/>
        <w:jc w:val="both"/>
        <w:rPr>
          <w:sz w:val="28"/>
          <w:szCs w:val="28"/>
        </w:rPr>
      </w:pPr>
      <w:r w:rsidRPr="00046E73">
        <w:rPr>
          <w:sz w:val="28"/>
          <w:szCs w:val="28"/>
        </w:rPr>
        <w:t>В качестве конкретных рекомендаций по формированию сбытовой стратегии магазина детской обуви был предложен вариант применения рекламных мероприятий в зависимости от стадий жизненного цикла товара.</w:t>
      </w:r>
    </w:p>
    <w:p w:rsidR="00A57C43" w:rsidRPr="00046E73" w:rsidRDefault="00A57C43" w:rsidP="00046E73">
      <w:pPr>
        <w:spacing w:line="360" w:lineRule="auto"/>
        <w:ind w:firstLine="709"/>
        <w:jc w:val="both"/>
        <w:rPr>
          <w:sz w:val="28"/>
          <w:szCs w:val="28"/>
        </w:rPr>
      </w:pPr>
      <w:r w:rsidRPr="00046E73">
        <w:rPr>
          <w:sz w:val="28"/>
          <w:szCs w:val="28"/>
        </w:rPr>
        <w:t>Таким образом, можно сказать, что основные задачи, поставленные перед нами, выполнены, цель достигнута.</w:t>
      </w:r>
    </w:p>
    <w:p w:rsidR="00A57C43" w:rsidRPr="00046E73" w:rsidRDefault="00A80BBA" w:rsidP="00A80BBA">
      <w:pPr>
        <w:spacing w:line="360" w:lineRule="auto"/>
        <w:ind w:firstLine="709"/>
        <w:jc w:val="center"/>
        <w:rPr>
          <w:sz w:val="28"/>
          <w:szCs w:val="28"/>
        </w:rPr>
      </w:pPr>
      <w:bookmarkStart w:id="7" w:name="_Toc185585414"/>
      <w:r>
        <w:rPr>
          <w:sz w:val="28"/>
          <w:szCs w:val="28"/>
        </w:rPr>
        <w:br w:type="page"/>
      </w:r>
      <w:r w:rsidR="00A57C43" w:rsidRPr="00046E73">
        <w:rPr>
          <w:sz w:val="28"/>
          <w:szCs w:val="28"/>
        </w:rPr>
        <w:t>CПИСОК ЛИТЕРАТУРЫ</w:t>
      </w:r>
      <w:bookmarkEnd w:id="7"/>
    </w:p>
    <w:p w:rsidR="00A57C43" w:rsidRPr="00046E73" w:rsidRDefault="00A57C43" w:rsidP="00046E73">
      <w:pPr>
        <w:spacing w:line="360" w:lineRule="auto"/>
        <w:ind w:firstLine="709"/>
        <w:jc w:val="both"/>
        <w:rPr>
          <w:sz w:val="28"/>
          <w:szCs w:val="28"/>
        </w:rPr>
      </w:pPr>
    </w:p>
    <w:p w:rsidR="00A57C43" w:rsidRPr="00046E73" w:rsidRDefault="00A57C43" w:rsidP="00046E73">
      <w:pPr>
        <w:spacing w:line="360" w:lineRule="auto"/>
        <w:ind w:firstLine="709"/>
        <w:jc w:val="both"/>
        <w:rPr>
          <w:sz w:val="28"/>
          <w:szCs w:val="28"/>
        </w:rPr>
      </w:pPr>
      <w:r w:rsidRPr="00046E73">
        <w:rPr>
          <w:sz w:val="28"/>
          <w:szCs w:val="28"/>
        </w:rPr>
        <w:t>Багиев Г.Л., Тарасевич В.М., Анн X. Маркетинг. Учебник - М: Экономика, 1999. – 326 с.</w:t>
      </w:r>
    </w:p>
    <w:p w:rsidR="00A57C43" w:rsidRPr="00046E73" w:rsidRDefault="00A57C43" w:rsidP="00046E73">
      <w:pPr>
        <w:spacing w:line="360" w:lineRule="auto"/>
        <w:ind w:firstLine="709"/>
        <w:jc w:val="both"/>
        <w:rPr>
          <w:sz w:val="28"/>
          <w:szCs w:val="28"/>
        </w:rPr>
      </w:pPr>
      <w:r w:rsidRPr="00046E73">
        <w:rPr>
          <w:sz w:val="28"/>
          <w:szCs w:val="28"/>
        </w:rPr>
        <w:t>Беляевский И. К. Маркетинговое исследование: информация, анализ, прогноз: Учебное пособие. – М.: Финансы и статистика, 2001. – 320с.</w:t>
      </w:r>
    </w:p>
    <w:p w:rsidR="00A57C43" w:rsidRPr="00046E73" w:rsidRDefault="00A57C43" w:rsidP="00046E73">
      <w:pPr>
        <w:spacing w:line="360" w:lineRule="auto"/>
        <w:ind w:firstLine="709"/>
        <w:jc w:val="both"/>
        <w:rPr>
          <w:sz w:val="28"/>
          <w:szCs w:val="28"/>
        </w:rPr>
      </w:pPr>
      <w:r w:rsidRPr="00046E73">
        <w:rPr>
          <w:sz w:val="28"/>
          <w:szCs w:val="28"/>
        </w:rPr>
        <w:t>Благоев В. Маркетинг в определениях и примерах. Перевод с болгарского - СПб.: "ДваТрИ", 1993. – 236 c.</w:t>
      </w:r>
    </w:p>
    <w:p w:rsidR="00A57C43" w:rsidRPr="00046E73" w:rsidRDefault="00A57C43" w:rsidP="00046E73">
      <w:pPr>
        <w:spacing w:line="360" w:lineRule="auto"/>
        <w:ind w:firstLine="709"/>
        <w:jc w:val="both"/>
        <w:rPr>
          <w:sz w:val="28"/>
          <w:szCs w:val="28"/>
        </w:rPr>
      </w:pPr>
      <w:r w:rsidRPr="00046E73">
        <w:rPr>
          <w:sz w:val="28"/>
          <w:szCs w:val="28"/>
        </w:rPr>
        <w:t>Голубков Е.П. Маркетинговые исследования: теория, мето</w:t>
      </w:r>
      <w:r w:rsidRPr="00046E73">
        <w:rPr>
          <w:sz w:val="28"/>
          <w:szCs w:val="28"/>
        </w:rPr>
        <w:softHyphen/>
        <w:t>дология и практика. — М.: Изд-во «Финпресс», 1998. – 645 с.</w:t>
      </w:r>
    </w:p>
    <w:p w:rsidR="00A57C43" w:rsidRPr="00046E73" w:rsidRDefault="00A57C43" w:rsidP="00046E73">
      <w:pPr>
        <w:spacing w:line="360" w:lineRule="auto"/>
        <w:ind w:firstLine="709"/>
        <w:jc w:val="both"/>
        <w:rPr>
          <w:sz w:val="28"/>
          <w:szCs w:val="28"/>
        </w:rPr>
      </w:pPr>
      <w:r w:rsidRPr="00046E73">
        <w:rPr>
          <w:sz w:val="28"/>
          <w:szCs w:val="28"/>
        </w:rPr>
        <w:t>Голубков Е. П. Основы маркетинга: Учебник. – Издательство «Финпресс», 1999. – 656 с.</w:t>
      </w:r>
    </w:p>
    <w:p w:rsidR="00A57C43" w:rsidRPr="00046E73" w:rsidRDefault="00A57C43" w:rsidP="00046E73">
      <w:pPr>
        <w:spacing w:line="360" w:lineRule="auto"/>
        <w:ind w:firstLine="709"/>
        <w:jc w:val="both"/>
        <w:rPr>
          <w:sz w:val="28"/>
          <w:szCs w:val="28"/>
        </w:rPr>
      </w:pPr>
      <w:r w:rsidRPr="00046E73">
        <w:rPr>
          <w:sz w:val="28"/>
          <w:szCs w:val="28"/>
        </w:rPr>
        <w:t>Завгородняя А.В., Ямпольская Д.О. Маркетинговое планирование. - СПб.: Питер, 2002. – 123 с.</w:t>
      </w:r>
    </w:p>
    <w:p w:rsidR="00A57C43" w:rsidRPr="00046E73" w:rsidRDefault="00A57C43" w:rsidP="00046E73">
      <w:pPr>
        <w:spacing w:line="360" w:lineRule="auto"/>
        <w:ind w:firstLine="709"/>
        <w:jc w:val="both"/>
        <w:rPr>
          <w:sz w:val="28"/>
          <w:szCs w:val="28"/>
        </w:rPr>
      </w:pPr>
      <w:r w:rsidRPr="00046E73">
        <w:rPr>
          <w:sz w:val="28"/>
          <w:szCs w:val="28"/>
        </w:rPr>
        <w:t>Котлер Ф. Маркетинг менеджмент. Пер. с англ. - СПб: Пи</w:t>
      </w:r>
      <w:r w:rsidRPr="00046E73">
        <w:rPr>
          <w:sz w:val="28"/>
          <w:szCs w:val="28"/>
        </w:rPr>
        <w:softHyphen/>
        <w:t>тер Ком, 1998. – 458 с.</w:t>
      </w:r>
    </w:p>
    <w:p w:rsidR="00A57C43" w:rsidRPr="00046E73" w:rsidRDefault="00A57C43" w:rsidP="00046E73">
      <w:pPr>
        <w:spacing w:line="360" w:lineRule="auto"/>
        <w:ind w:firstLine="709"/>
        <w:jc w:val="both"/>
        <w:rPr>
          <w:sz w:val="28"/>
          <w:szCs w:val="28"/>
        </w:rPr>
      </w:pPr>
      <w:r w:rsidRPr="00046E73">
        <w:rPr>
          <w:sz w:val="28"/>
          <w:szCs w:val="28"/>
        </w:rPr>
        <w:t>Котлер Ф. Основы маркетинга: Пер. с англ.- М.: Вильямс, 2000. – 944 с.</w:t>
      </w:r>
    </w:p>
    <w:p w:rsidR="00A57C43" w:rsidRPr="00046E73" w:rsidRDefault="00A57C43" w:rsidP="00046E73">
      <w:pPr>
        <w:spacing w:line="360" w:lineRule="auto"/>
        <w:ind w:firstLine="709"/>
        <w:jc w:val="both"/>
        <w:rPr>
          <w:sz w:val="28"/>
          <w:szCs w:val="28"/>
        </w:rPr>
      </w:pPr>
      <w:r w:rsidRPr="00046E73">
        <w:rPr>
          <w:sz w:val="28"/>
          <w:szCs w:val="28"/>
        </w:rPr>
        <w:t>Маслова Т.Д., Божук С.Г., Ковалик Л.Н. Маркетинг, Уч. пос. - СПб: Питер, 2001. – 326 с.</w:t>
      </w:r>
    </w:p>
    <w:p w:rsidR="00A57C43" w:rsidRPr="00046E73" w:rsidRDefault="00A57C43" w:rsidP="00046E73">
      <w:pPr>
        <w:spacing w:line="360" w:lineRule="auto"/>
        <w:ind w:firstLine="709"/>
        <w:jc w:val="both"/>
        <w:rPr>
          <w:sz w:val="28"/>
          <w:szCs w:val="28"/>
        </w:rPr>
      </w:pPr>
      <w:r w:rsidRPr="00046E73">
        <w:rPr>
          <w:sz w:val="28"/>
          <w:szCs w:val="28"/>
        </w:rPr>
        <w:t>Маркетинг (Под ред. акад. А.Н. Романова). Учебник. - М.: Банки и биржи, ЮНТИ, 1995. – 235 с.</w:t>
      </w:r>
    </w:p>
    <w:p w:rsidR="00A57C43" w:rsidRPr="00046E73" w:rsidRDefault="00A57C43" w:rsidP="00046E73">
      <w:pPr>
        <w:spacing w:line="360" w:lineRule="auto"/>
        <w:ind w:firstLine="709"/>
        <w:jc w:val="both"/>
        <w:rPr>
          <w:sz w:val="28"/>
          <w:szCs w:val="28"/>
        </w:rPr>
      </w:pPr>
      <w:r w:rsidRPr="00046E73">
        <w:rPr>
          <w:sz w:val="28"/>
          <w:szCs w:val="28"/>
        </w:rPr>
        <w:t>Питер Р. Диксон. Управление маркетингом. Пер. с англ. - М.: ЗАО «Издательство БИНОМ», 1998. – 123 с.</w:t>
      </w:r>
    </w:p>
    <w:p w:rsidR="00A57C43" w:rsidRPr="00046E73" w:rsidRDefault="00A57C43" w:rsidP="00046E73">
      <w:pPr>
        <w:spacing w:line="360" w:lineRule="auto"/>
        <w:ind w:firstLine="709"/>
        <w:jc w:val="both"/>
        <w:rPr>
          <w:sz w:val="28"/>
          <w:szCs w:val="28"/>
        </w:rPr>
      </w:pPr>
      <w:r w:rsidRPr="00046E73">
        <w:rPr>
          <w:sz w:val="28"/>
          <w:szCs w:val="28"/>
        </w:rPr>
        <w:t>Соловьев Б.А. Управление маркетингом: 17-модульная про</w:t>
      </w:r>
      <w:r w:rsidRPr="00046E73">
        <w:rPr>
          <w:sz w:val="28"/>
          <w:szCs w:val="28"/>
        </w:rPr>
        <w:softHyphen/>
        <w:t>грамма для менеджеров «Управление развитием организации». Мо</w:t>
      </w:r>
      <w:r w:rsidRPr="00046E73">
        <w:rPr>
          <w:sz w:val="28"/>
          <w:szCs w:val="28"/>
        </w:rPr>
        <w:softHyphen/>
        <w:t>дуль 13.-М.: «Инфра-М», 1999. – 46 с.</w:t>
      </w:r>
    </w:p>
    <w:p w:rsidR="00A57C43" w:rsidRPr="00046E73" w:rsidRDefault="00A57C43" w:rsidP="00046E73">
      <w:pPr>
        <w:spacing w:line="360" w:lineRule="auto"/>
        <w:ind w:firstLine="709"/>
        <w:jc w:val="both"/>
        <w:rPr>
          <w:sz w:val="28"/>
          <w:szCs w:val="28"/>
        </w:rPr>
      </w:pPr>
      <w:r w:rsidRPr="00046E73">
        <w:rPr>
          <w:sz w:val="28"/>
          <w:szCs w:val="28"/>
        </w:rPr>
        <w:t>Черчилль Г.А. Маркетинговые исследования. – СПб.: Питер, 2000.</w:t>
      </w:r>
    </w:p>
    <w:p w:rsidR="00A57C43" w:rsidRPr="00046E73" w:rsidRDefault="00A57C43" w:rsidP="00046E73">
      <w:pPr>
        <w:spacing w:line="360" w:lineRule="auto"/>
        <w:ind w:firstLine="709"/>
        <w:jc w:val="both"/>
        <w:rPr>
          <w:sz w:val="28"/>
          <w:szCs w:val="28"/>
        </w:rPr>
      </w:pPr>
      <w:r w:rsidRPr="00046E73">
        <w:rPr>
          <w:sz w:val="28"/>
          <w:szCs w:val="28"/>
        </w:rPr>
        <w:t>Голубков Е.П. «Маркетинговые исследования.» // Маркетинг в России и за рубежом. №1 2001. С. 120 – 132.</w:t>
      </w:r>
    </w:p>
    <w:p w:rsidR="00A57C43" w:rsidRPr="00046E73" w:rsidRDefault="00A57C43" w:rsidP="00046E73">
      <w:pPr>
        <w:spacing w:line="360" w:lineRule="auto"/>
        <w:ind w:firstLine="709"/>
        <w:jc w:val="both"/>
        <w:rPr>
          <w:sz w:val="28"/>
          <w:szCs w:val="28"/>
        </w:rPr>
      </w:pPr>
      <w:r w:rsidRPr="00046E73">
        <w:rPr>
          <w:sz w:val="28"/>
          <w:szCs w:val="28"/>
        </w:rPr>
        <w:t>Суров С. О. Спрос, предложение и прогноз развития рынка товаров // Маркетинг. 2001. №1. С. 29- 35.</w:t>
      </w:r>
    </w:p>
    <w:p w:rsidR="00A57C43" w:rsidRDefault="00A80BBA" w:rsidP="00A80BBA">
      <w:pPr>
        <w:spacing w:line="360" w:lineRule="auto"/>
        <w:ind w:firstLine="709"/>
        <w:jc w:val="center"/>
        <w:rPr>
          <w:sz w:val="28"/>
          <w:szCs w:val="28"/>
        </w:rPr>
      </w:pPr>
      <w:r>
        <w:rPr>
          <w:sz w:val="28"/>
          <w:szCs w:val="28"/>
        </w:rPr>
        <w:br w:type="page"/>
      </w:r>
      <w:r w:rsidR="00A57C43" w:rsidRPr="00046E73">
        <w:rPr>
          <w:sz w:val="28"/>
          <w:szCs w:val="28"/>
        </w:rPr>
        <w:t>ПРИЛОЖЕНИЕ</w:t>
      </w:r>
    </w:p>
    <w:p w:rsidR="00A80BBA" w:rsidRPr="00046E73" w:rsidRDefault="00A80BBA" w:rsidP="00A80BBA">
      <w:pPr>
        <w:spacing w:line="360" w:lineRule="auto"/>
        <w:ind w:firstLine="709"/>
        <w:jc w:val="center"/>
        <w:rPr>
          <w:sz w:val="28"/>
          <w:szCs w:val="28"/>
        </w:rPr>
      </w:pPr>
    </w:p>
    <w:p w:rsidR="00DA1F85" w:rsidRDefault="00DA1F85" w:rsidP="00A80BBA">
      <w:pPr>
        <w:spacing w:line="360" w:lineRule="auto"/>
        <w:ind w:firstLine="709"/>
        <w:jc w:val="center"/>
        <w:rPr>
          <w:sz w:val="28"/>
          <w:szCs w:val="28"/>
        </w:rPr>
      </w:pPr>
      <w:r w:rsidRPr="00046E73">
        <w:rPr>
          <w:sz w:val="28"/>
          <w:szCs w:val="28"/>
        </w:rPr>
        <w:t>АНКЕТА</w:t>
      </w:r>
    </w:p>
    <w:p w:rsidR="00A80BBA" w:rsidRPr="00046E73" w:rsidRDefault="00A80BBA" w:rsidP="00A80BBA">
      <w:pPr>
        <w:spacing w:line="360" w:lineRule="auto"/>
        <w:ind w:firstLine="709"/>
        <w:jc w:val="center"/>
        <w:rPr>
          <w:sz w:val="28"/>
          <w:szCs w:val="28"/>
        </w:rPr>
      </w:pPr>
    </w:p>
    <w:p w:rsidR="00DA1F85" w:rsidRPr="00046E73" w:rsidRDefault="00DA1F85" w:rsidP="00046E73">
      <w:pPr>
        <w:spacing w:line="360" w:lineRule="auto"/>
        <w:ind w:firstLine="709"/>
        <w:jc w:val="both"/>
        <w:rPr>
          <w:sz w:val="28"/>
          <w:szCs w:val="28"/>
        </w:rPr>
      </w:pPr>
      <w:r w:rsidRPr="00046E73">
        <w:rPr>
          <w:sz w:val="28"/>
          <w:szCs w:val="28"/>
        </w:rPr>
        <w:t>1. Как Вы относитесь к новым обезболивающим препаратам?</w:t>
      </w:r>
    </w:p>
    <w:p w:rsidR="00DA1F85" w:rsidRPr="00046E73" w:rsidRDefault="00DA1F85" w:rsidP="00046E73">
      <w:pPr>
        <w:spacing w:line="360" w:lineRule="auto"/>
        <w:ind w:firstLine="709"/>
        <w:jc w:val="both"/>
        <w:rPr>
          <w:sz w:val="28"/>
          <w:szCs w:val="28"/>
        </w:rPr>
      </w:pPr>
      <w:r w:rsidRPr="00046E73">
        <w:rPr>
          <w:sz w:val="28"/>
          <w:szCs w:val="28"/>
        </w:rPr>
        <w:t xml:space="preserve">Всегда покупаю новинку, чтобы попробовать </w:t>
      </w:r>
    </w:p>
    <w:p w:rsidR="00DA1F85" w:rsidRPr="00046E73" w:rsidRDefault="00DA1F85" w:rsidP="00046E73">
      <w:pPr>
        <w:spacing w:line="360" w:lineRule="auto"/>
        <w:ind w:firstLine="709"/>
        <w:jc w:val="both"/>
        <w:rPr>
          <w:sz w:val="28"/>
          <w:szCs w:val="28"/>
        </w:rPr>
      </w:pPr>
      <w:r w:rsidRPr="00046E73">
        <w:rPr>
          <w:sz w:val="28"/>
          <w:szCs w:val="28"/>
        </w:rPr>
        <w:t xml:space="preserve">Куплю, если посоветует врач или фармацевт </w:t>
      </w:r>
    </w:p>
    <w:p w:rsidR="00DA1F85" w:rsidRPr="00046E73" w:rsidRDefault="00DA1F85" w:rsidP="00046E73">
      <w:pPr>
        <w:spacing w:line="360" w:lineRule="auto"/>
        <w:ind w:firstLine="709"/>
        <w:jc w:val="both"/>
        <w:rPr>
          <w:sz w:val="28"/>
          <w:szCs w:val="28"/>
        </w:rPr>
      </w:pPr>
      <w:r w:rsidRPr="00046E73">
        <w:rPr>
          <w:sz w:val="28"/>
          <w:szCs w:val="28"/>
        </w:rPr>
        <w:t xml:space="preserve">Куплю, если увижу рекламу </w:t>
      </w:r>
    </w:p>
    <w:p w:rsidR="00DA1F85" w:rsidRPr="00046E73" w:rsidRDefault="00DA1F85" w:rsidP="00046E73">
      <w:pPr>
        <w:spacing w:line="360" w:lineRule="auto"/>
        <w:ind w:firstLine="709"/>
        <w:jc w:val="both"/>
        <w:rPr>
          <w:sz w:val="28"/>
          <w:szCs w:val="28"/>
        </w:rPr>
      </w:pPr>
      <w:r w:rsidRPr="00046E73">
        <w:rPr>
          <w:sz w:val="28"/>
          <w:szCs w:val="28"/>
        </w:rPr>
        <w:t xml:space="preserve">Куплю, если посоветуют знакомые, пробовавшие уже этот препарат </w:t>
      </w:r>
    </w:p>
    <w:p w:rsidR="00DA1F85" w:rsidRPr="00046E73" w:rsidRDefault="00DA1F85" w:rsidP="00046E73">
      <w:pPr>
        <w:spacing w:line="360" w:lineRule="auto"/>
        <w:ind w:firstLine="709"/>
        <w:jc w:val="both"/>
        <w:rPr>
          <w:sz w:val="28"/>
          <w:szCs w:val="28"/>
        </w:rPr>
      </w:pPr>
      <w:r w:rsidRPr="00046E73">
        <w:rPr>
          <w:sz w:val="28"/>
          <w:szCs w:val="28"/>
        </w:rPr>
        <w:t xml:space="preserve">Не покупаю новинки, т. к. предпочитаю традиционные, проверенные временем препараты. </w:t>
      </w:r>
    </w:p>
    <w:p w:rsidR="00DA1F85" w:rsidRPr="00046E73" w:rsidRDefault="00DA1F85" w:rsidP="00046E73">
      <w:pPr>
        <w:spacing w:line="360" w:lineRule="auto"/>
        <w:ind w:firstLine="709"/>
        <w:jc w:val="both"/>
        <w:rPr>
          <w:sz w:val="28"/>
          <w:szCs w:val="28"/>
        </w:rPr>
      </w:pPr>
      <w:r w:rsidRPr="00046E73">
        <w:rPr>
          <w:sz w:val="28"/>
          <w:szCs w:val="28"/>
        </w:rPr>
        <w:t>2. Откуда чаще всего Вы  узнаете  о новинках?</w:t>
      </w:r>
    </w:p>
    <w:p w:rsidR="00DA1F85" w:rsidRPr="00046E73" w:rsidRDefault="00DA1F85" w:rsidP="00046E73">
      <w:pPr>
        <w:spacing w:line="360" w:lineRule="auto"/>
        <w:ind w:firstLine="709"/>
        <w:jc w:val="both"/>
        <w:rPr>
          <w:sz w:val="28"/>
          <w:szCs w:val="28"/>
        </w:rPr>
      </w:pPr>
      <w:r w:rsidRPr="00046E73">
        <w:rPr>
          <w:sz w:val="28"/>
          <w:szCs w:val="28"/>
        </w:rPr>
        <w:t xml:space="preserve">Из рекламы </w:t>
      </w:r>
    </w:p>
    <w:p w:rsidR="00DA1F85" w:rsidRPr="00046E73" w:rsidRDefault="00DA1F85" w:rsidP="00046E73">
      <w:pPr>
        <w:spacing w:line="360" w:lineRule="auto"/>
        <w:ind w:firstLine="709"/>
        <w:jc w:val="both"/>
        <w:rPr>
          <w:sz w:val="28"/>
          <w:szCs w:val="28"/>
        </w:rPr>
      </w:pPr>
      <w:r w:rsidRPr="00046E73">
        <w:rPr>
          <w:sz w:val="28"/>
          <w:szCs w:val="28"/>
        </w:rPr>
        <w:t xml:space="preserve">От фармацевта или врача </w:t>
      </w:r>
    </w:p>
    <w:p w:rsidR="00DA1F85" w:rsidRPr="00046E73" w:rsidRDefault="00DA1F85" w:rsidP="00046E73">
      <w:pPr>
        <w:spacing w:line="360" w:lineRule="auto"/>
        <w:ind w:firstLine="709"/>
        <w:jc w:val="both"/>
        <w:rPr>
          <w:sz w:val="28"/>
          <w:szCs w:val="28"/>
        </w:rPr>
      </w:pPr>
      <w:r w:rsidRPr="00046E73">
        <w:rPr>
          <w:sz w:val="28"/>
          <w:szCs w:val="28"/>
        </w:rPr>
        <w:t xml:space="preserve">От друзей </w:t>
      </w:r>
    </w:p>
    <w:p w:rsidR="00DA1F85" w:rsidRPr="00046E73" w:rsidRDefault="00DA1F85" w:rsidP="00046E73">
      <w:pPr>
        <w:spacing w:line="360" w:lineRule="auto"/>
        <w:ind w:firstLine="709"/>
        <w:jc w:val="both"/>
        <w:rPr>
          <w:sz w:val="28"/>
          <w:szCs w:val="28"/>
        </w:rPr>
      </w:pPr>
      <w:r w:rsidRPr="00046E73">
        <w:rPr>
          <w:sz w:val="28"/>
          <w:szCs w:val="28"/>
        </w:rPr>
        <w:t xml:space="preserve">Вижу на витрине </w:t>
      </w:r>
    </w:p>
    <w:p w:rsidR="00DA1F85" w:rsidRPr="00046E73" w:rsidRDefault="00DA1F85" w:rsidP="00046E73">
      <w:pPr>
        <w:spacing w:line="360" w:lineRule="auto"/>
        <w:ind w:firstLine="709"/>
        <w:jc w:val="both"/>
        <w:rPr>
          <w:sz w:val="28"/>
          <w:szCs w:val="28"/>
        </w:rPr>
      </w:pPr>
      <w:r w:rsidRPr="00046E73">
        <w:rPr>
          <w:sz w:val="28"/>
          <w:szCs w:val="28"/>
        </w:rPr>
        <w:t>Другое___________________________________</w:t>
      </w:r>
    </w:p>
    <w:p w:rsidR="00DA1F85" w:rsidRPr="00046E73" w:rsidRDefault="00DA1F85" w:rsidP="00046E73">
      <w:pPr>
        <w:spacing w:line="360" w:lineRule="auto"/>
        <w:ind w:firstLine="709"/>
        <w:jc w:val="both"/>
        <w:rPr>
          <w:sz w:val="28"/>
          <w:szCs w:val="28"/>
        </w:rPr>
      </w:pPr>
      <w:r w:rsidRPr="00046E73">
        <w:rPr>
          <w:sz w:val="28"/>
          <w:szCs w:val="28"/>
        </w:rPr>
        <w:t>3. Какие обезболивающие препараты Вы предпочитаете:</w:t>
      </w:r>
    </w:p>
    <w:p w:rsidR="00DA1F85" w:rsidRPr="00046E73" w:rsidRDefault="00DA1F85" w:rsidP="00046E73">
      <w:pPr>
        <w:spacing w:line="360" w:lineRule="auto"/>
        <w:ind w:firstLine="709"/>
        <w:jc w:val="both"/>
        <w:rPr>
          <w:sz w:val="28"/>
          <w:szCs w:val="28"/>
        </w:rPr>
      </w:pPr>
      <w:r w:rsidRPr="00046E73">
        <w:rPr>
          <w:sz w:val="28"/>
          <w:szCs w:val="28"/>
        </w:rPr>
        <w:t xml:space="preserve">Анальгетики </w:t>
      </w:r>
    </w:p>
    <w:p w:rsidR="00DA1F85" w:rsidRPr="00046E73" w:rsidRDefault="00DA1F85" w:rsidP="00046E73">
      <w:pPr>
        <w:spacing w:line="360" w:lineRule="auto"/>
        <w:ind w:firstLine="709"/>
        <w:jc w:val="both"/>
        <w:rPr>
          <w:sz w:val="28"/>
          <w:szCs w:val="28"/>
        </w:rPr>
      </w:pPr>
      <w:r w:rsidRPr="00046E73">
        <w:rPr>
          <w:sz w:val="28"/>
          <w:szCs w:val="28"/>
        </w:rPr>
        <w:t xml:space="preserve">Спазмолитики </w:t>
      </w:r>
    </w:p>
    <w:p w:rsidR="00DA1F85" w:rsidRPr="00046E73" w:rsidRDefault="00DA1F85" w:rsidP="00046E73">
      <w:pPr>
        <w:spacing w:line="360" w:lineRule="auto"/>
        <w:ind w:firstLine="709"/>
        <w:jc w:val="both"/>
        <w:rPr>
          <w:sz w:val="28"/>
          <w:szCs w:val="28"/>
        </w:rPr>
      </w:pPr>
      <w:r w:rsidRPr="00046E73">
        <w:rPr>
          <w:sz w:val="28"/>
          <w:szCs w:val="28"/>
        </w:rPr>
        <w:t xml:space="preserve">Кофеинсодержащие </w:t>
      </w:r>
    </w:p>
    <w:p w:rsidR="00DA1F85" w:rsidRPr="00046E73" w:rsidRDefault="00DA1F85" w:rsidP="00046E73">
      <w:pPr>
        <w:spacing w:line="360" w:lineRule="auto"/>
        <w:ind w:firstLine="709"/>
        <w:jc w:val="both"/>
        <w:rPr>
          <w:sz w:val="28"/>
          <w:szCs w:val="28"/>
        </w:rPr>
      </w:pPr>
      <w:r w:rsidRPr="00046E73">
        <w:rPr>
          <w:sz w:val="28"/>
          <w:szCs w:val="28"/>
        </w:rPr>
        <w:t xml:space="preserve">Нестероидные противовоспалительные </w:t>
      </w:r>
    </w:p>
    <w:p w:rsidR="00DA1F85" w:rsidRPr="00046E73" w:rsidRDefault="00DA1F85" w:rsidP="00046E73">
      <w:pPr>
        <w:spacing w:line="360" w:lineRule="auto"/>
        <w:ind w:firstLine="709"/>
        <w:jc w:val="both"/>
        <w:rPr>
          <w:sz w:val="28"/>
          <w:szCs w:val="28"/>
        </w:rPr>
      </w:pPr>
      <w:r w:rsidRPr="00046E73">
        <w:rPr>
          <w:sz w:val="28"/>
          <w:szCs w:val="28"/>
        </w:rPr>
        <w:t xml:space="preserve">Я не знаю в чем разница между ними </w:t>
      </w:r>
    </w:p>
    <w:p w:rsidR="00DA1F85" w:rsidRPr="00046E73" w:rsidRDefault="00DA1F85" w:rsidP="00046E73">
      <w:pPr>
        <w:spacing w:line="360" w:lineRule="auto"/>
        <w:ind w:firstLine="709"/>
        <w:jc w:val="both"/>
        <w:rPr>
          <w:sz w:val="28"/>
          <w:szCs w:val="28"/>
        </w:rPr>
      </w:pPr>
      <w:r w:rsidRPr="00046E73">
        <w:rPr>
          <w:sz w:val="28"/>
          <w:szCs w:val="28"/>
        </w:rPr>
        <w:t>Мне все равно</w:t>
      </w:r>
    </w:p>
    <w:p w:rsidR="00DA1F85" w:rsidRPr="00046E73" w:rsidRDefault="00DA1F85" w:rsidP="00046E73">
      <w:pPr>
        <w:spacing w:line="360" w:lineRule="auto"/>
        <w:ind w:firstLine="709"/>
        <w:jc w:val="both"/>
        <w:rPr>
          <w:sz w:val="28"/>
          <w:szCs w:val="28"/>
        </w:rPr>
      </w:pPr>
      <w:r w:rsidRPr="00046E73">
        <w:rPr>
          <w:sz w:val="28"/>
          <w:szCs w:val="28"/>
        </w:rPr>
        <w:t>4. Какую форму выпуска обезболивающего препарата Вы предпочитаете:</w:t>
      </w:r>
    </w:p>
    <w:p w:rsidR="00DA1F85" w:rsidRPr="00046E73" w:rsidRDefault="00DA1F85" w:rsidP="00046E73">
      <w:pPr>
        <w:spacing w:line="360" w:lineRule="auto"/>
        <w:ind w:firstLine="709"/>
        <w:jc w:val="both"/>
        <w:rPr>
          <w:sz w:val="28"/>
          <w:szCs w:val="28"/>
        </w:rPr>
      </w:pPr>
      <w:r w:rsidRPr="00046E73">
        <w:rPr>
          <w:sz w:val="28"/>
          <w:szCs w:val="28"/>
        </w:rPr>
        <w:t xml:space="preserve">Таблетки, драже </w:t>
      </w:r>
    </w:p>
    <w:p w:rsidR="00DA1F85" w:rsidRPr="00046E73" w:rsidRDefault="00DA1F85" w:rsidP="00046E73">
      <w:pPr>
        <w:spacing w:line="360" w:lineRule="auto"/>
        <w:ind w:firstLine="709"/>
        <w:jc w:val="both"/>
        <w:rPr>
          <w:sz w:val="28"/>
          <w:szCs w:val="28"/>
        </w:rPr>
      </w:pPr>
      <w:r w:rsidRPr="00046E73">
        <w:rPr>
          <w:sz w:val="28"/>
          <w:szCs w:val="28"/>
        </w:rPr>
        <w:t xml:space="preserve">Растворимые таблетки </w:t>
      </w:r>
    </w:p>
    <w:p w:rsidR="00DA1F85" w:rsidRPr="00046E73" w:rsidRDefault="00DA1F85" w:rsidP="00046E73">
      <w:pPr>
        <w:spacing w:line="360" w:lineRule="auto"/>
        <w:ind w:firstLine="709"/>
        <w:jc w:val="both"/>
        <w:rPr>
          <w:sz w:val="28"/>
          <w:szCs w:val="28"/>
        </w:rPr>
      </w:pPr>
      <w:r w:rsidRPr="00046E73">
        <w:rPr>
          <w:sz w:val="28"/>
          <w:szCs w:val="28"/>
        </w:rPr>
        <w:t xml:space="preserve">Сиропы, растворы </w:t>
      </w:r>
    </w:p>
    <w:p w:rsidR="00DA1F85" w:rsidRPr="00046E73" w:rsidRDefault="00DA1F85" w:rsidP="00046E73">
      <w:pPr>
        <w:spacing w:line="360" w:lineRule="auto"/>
        <w:ind w:firstLine="709"/>
        <w:jc w:val="both"/>
        <w:rPr>
          <w:sz w:val="28"/>
          <w:szCs w:val="28"/>
        </w:rPr>
      </w:pPr>
      <w:r w:rsidRPr="00046E73">
        <w:rPr>
          <w:sz w:val="28"/>
          <w:szCs w:val="28"/>
        </w:rPr>
        <w:t xml:space="preserve">Мази, гели, эмульсии </w:t>
      </w:r>
    </w:p>
    <w:p w:rsidR="00DA1F85" w:rsidRPr="00046E73" w:rsidRDefault="00DA1F85" w:rsidP="00046E73">
      <w:pPr>
        <w:spacing w:line="360" w:lineRule="auto"/>
        <w:ind w:firstLine="709"/>
        <w:jc w:val="both"/>
        <w:rPr>
          <w:sz w:val="28"/>
          <w:szCs w:val="28"/>
        </w:rPr>
      </w:pPr>
      <w:r w:rsidRPr="00046E73">
        <w:rPr>
          <w:sz w:val="28"/>
          <w:szCs w:val="28"/>
        </w:rPr>
        <w:t xml:space="preserve">Аэрозоли </w:t>
      </w:r>
    </w:p>
    <w:p w:rsidR="00DA1F85" w:rsidRPr="00046E73" w:rsidRDefault="00DA1F85" w:rsidP="00046E73">
      <w:pPr>
        <w:spacing w:line="360" w:lineRule="auto"/>
        <w:ind w:firstLine="709"/>
        <w:jc w:val="both"/>
        <w:rPr>
          <w:sz w:val="28"/>
          <w:szCs w:val="28"/>
        </w:rPr>
      </w:pPr>
      <w:r w:rsidRPr="00046E73">
        <w:rPr>
          <w:sz w:val="28"/>
          <w:szCs w:val="28"/>
        </w:rPr>
        <w:t xml:space="preserve">Суспензии </w:t>
      </w:r>
    </w:p>
    <w:p w:rsidR="00DA1F85" w:rsidRPr="00046E73" w:rsidRDefault="00DA1F85" w:rsidP="00046E73">
      <w:pPr>
        <w:spacing w:line="360" w:lineRule="auto"/>
        <w:ind w:firstLine="709"/>
        <w:jc w:val="both"/>
        <w:rPr>
          <w:sz w:val="28"/>
          <w:szCs w:val="28"/>
        </w:rPr>
      </w:pPr>
      <w:r w:rsidRPr="00046E73">
        <w:rPr>
          <w:sz w:val="28"/>
          <w:szCs w:val="28"/>
        </w:rPr>
        <w:t xml:space="preserve">Порошки </w:t>
      </w:r>
    </w:p>
    <w:p w:rsidR="00DA1F85" w:rsidRPr="00046E73" w:rsidRDefault="00DA1F85" w:rsidP="00046E73">
      <w:pPr>
        <w:spacing w:line="360" w:lineRule="auto"/>
        <w:ind w:firstLine="709"/>
        <w:jc w:val="both"/>
        <w:rPr>
          <w:sz w:val="28"/>
          <w:szCs w:val="28"/>
        </w:rPr>
      </w:pPr>
      <w:r w:rsidRPr="00046E73">
        <w:rPr>
          <w:sz w:val="28"/>
          <w:szCs w:val="28"/>
        </w:rPr>
        <w:t xml:space="preserve">Свечи </w:t>
      </w:r>
    </w:p>
    <w:p w:rsidR="00DA1F85" w:rsidRPr="00046E73" w:rsidRDefault="00DA1F85" w:rsidP="00046E73">
      <w:pPr>
        <w:spacing w:line="360" w:lineRule="auto"/>
        <w:ind w:firstLine="709"/>
        <w:jc w:val="both"/>
        <w:rPr>
          <w:sz w:val="28"/>
          <w:szCs w:val="28"/>
        </w:rPr>
      </w:pPr>
      <w:r w:rsidRPr="00046E73">
        <w:rPr>
          <w:sz w:val="28"/>
          <w:szCs w:val="28"/>
        </w:rPr>
        <w:t xml:space="preserve">Ампулы </w:t>
      </w:r>
    </w:p>
    <w:p w:rsidR="00DA1F85" w:rsidRPr="00046E73" w:rsidRDefault="00DA1F85" w:rsidP="00046E73">
      <w:pPr>
        <w:spacing w:line="360" w:lineRule="auto"/>
        <w:ind w:firstLine="709"/>
        <w:jc w:val="both"/>
        <w:rPr>
          <w:sz w:val="28"/>
          <w:szCs w:val="28"/>
        </w:rPr>
      </w:pPr>
      <w:r w:rsidRPr="00046E73">
        <w:rPr>
          <w:sz w:val="28"/>
          <w:szCs w:val="28"/>
        </w:rPr>
        <w:t>5. Определите важность для Вас следующих свойств при покупке обезболивающего препарата:</w:t>
      </w:r>
    </w:p>
    <w:tbl>
      <w:tblPr>
        <w:tblW w:w="7200" w:type="dxa"/>
        <w:tblInd w:w="1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200"/>
        <w:gridCol w:w="1200"/>
        <w:gridCol w:w="1200"/>
      </w:tblGrid>
      <w:tr w:rsidR="00DA1F85" w:rsidRPr="00A80BBA" w:rsidTr="00A80BBA">
        <w:tc>
          <w:tcPr>
            <w:tcW w:w="3600" w:type="dxa"/>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r w:rsidRPr="00A80BBA">
              <w:rPr>
                <w:sz w:val="20"/>
                <w:szCs w:val="20"/>
              </w:rPr>
              <w:t>Не</w:t>
            </w:r>
          </w:p>
          <w:p w:rsidR="00DA1F85" w:rsidRPr="00A80BBA" w:rsidRDefault="00DA1F85" w:rsidP="00A80BBA">
            <w:pPr>
              <w:jc w:val="both"/>
              <w:rPr>
                <w:sz w:val="20"/>
                <w:szCs w:val="20"/>
              </w:rPr>
            </w:pPr>
            <w:r w:rsidRPr="00A80BBA">
              <w:rPr>
                <w:sz w:val="20"/>
                <w:szCs w:val="20"/>
              </w:rPr>
              <w:t>важно</w:t>
            </w:r>
          </w:p>
        </w:tc>
        <w:tc>
          <w:tcPr>
            <w:tcW w:w="1200" w:type="dxa"/>
            <w:vAlign w:val="center"/>
          </w:tcPr>
          <w:p w:rsidR="00DA1F85" w:rsidRPr="00A80BBA" w:rsidRDefault="00DA1F85" w:rsidP="00A80BBA">
            <w:pPr>
              <w:jc w:val="both"/>
              <w:rPr>
                <w:sz w:val="20"/>
                <w:szCs w:val="20"/>
              </w:rPr>
            </w:pPr>
            <w:r w:rsidRPr="00A80BBA">
              <w:rPr>
                <w:sz w:val="20"/>
                <w:szCs w:val="20"/>
              </w:rPr>
              <w:t>Важно</w:t>
            </w:r>
          </w:p>
        </w:tc>
        <w:tc>
          <w:tcPr>
            <w:tcW w:w="1200" w:type="dxa"/>
            <w:vAlign w:val="center"/>
          </w:tcPr>
          <w:p w:rsidR="00DA1F85" w:rsidRPr="00A80BBA" w:rsidRDefault="00DA1F85" w:rsidP="00A80BBA">
            <w:pPr>
              <w:jc w:val="both"/>
              <w:rPr>
                <w:sz w:val="20"/>
                <w:szCs w:val="20"/>
              </w:rPr>
            </w:pPr>
            <w:r w:rsidRPr="00A80BBA">
              <w:rPr>
                <w:sz w:val="20"/>
                <w:szCs w:val="20"/>
              </w:rPr>
              <w:t>Весьма важно</w:t>
            </w:r>
          </w:p>
        </w:tc>
      </w:tr>
      <w:tr w:rsidR="00DA1F85" w:rsidRPr="00A80BBA" w:rsidTr="00A80BBA">
        <w:tc>
          <w:tcPr>
            <w:tcW w:w="3600" w:type="dxa"/>
          </w:tcPr>
          <w:p w:rsidR="00DA1F85" w:rsidRPr="00A80BBA" w:rsidRDefault="00DA1F85" w:rsidP="00A80BBA">
            <w:pPr>
              <w:jc w:val="both"/>
              <w:rPr>
                <w:sz w:val="20"/>
                <w:szCs w:val="20"/>
              </w:rPr>
            </w:pPr>
            <w:r w:rsidRPr="00A80BBA">
              <w:rPr>
                <w:sz w:val="20"/>
                <w:szCs w:val="20"/>
              </w:rPr>
              <w:t>Быстрота</w:t>
            </w:r>
          </w:p>
          <w:p w:rsidR="00DA1F85" w:rsidRPr="00A80BBA" w:rsidRDefault="00DA1F85" w:rsidP="00A80BBA">
            <w:pPr>
              <w:jc w:val="both"/>
              <w:rPr>
                <w:sz w:val="20"/>
                <w:szCs w:val="20"/>
              </w:rPr>
            </w:pPr>
            <w:r w:rsidRPr="00A80BBA">
              <w:rPr>
                <w:sz w:val="20"/>
                <w:szCs w:val="20"/>
              </w:rPr>
              <w:t>действия</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rPr>
          <w:trHeight w:val="231"/>
        </w:trPr>
        <w:tc>
          <w:tcPr>
            <w:tcW w:w="3600" w:type="dxa"/>
          </w:tcPr>
          <w:p w:rsidR="00DA1F85" w:rsidRPr="00A80BBA" w:rsidRDefault="00DA1F85" w:rsidP="00A80BBA">
            <w:pPr>
              <w:jc w:val="both"/>
              <w:rPr>
                <w:sz w:val="20"/>
                <w:szCs w:val="20"/>
              </w:rPr>
            </w:pPr>
            <w:r w:rsidRPr="00A80BBA">
              <w:rPr>
                <w:sz w:val="20"/>
                <w:szCs w:val="20"/>
              </w:rPr>
              <w:t>Продолжительность</w:t>
            </w:r>
          </w:p>
          <w:p w:rsidR="00DA1F85" w:rsidRPr="00A80BBA" w:rsidRDefault="00DA1F85" w:rsidP="00A80BBA">
            <w:pPr>
              <w:jc w:val="both"/>
              <w:rPr>
                <w:sz w:val="20"/>
                <w:szCs w:val="20"/>
              </w:rPr>
            </w:pPr>
            <w:r w:rsidRPr="00A80BBA">
              <w:rPr>
                <w:sz w:val="20"/>
                <w:szCs w:val="20"/>
              </w:rPr>
              <w:t>действия</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c>
          <w:tcPr>
            <w:tcW w:w="3600" w:type="dxa"/>
          </w:tcPr>
          <w:p w:rsidR="00DA1F85" w:rsidRPr="00A80BBA" w:rsidRDefault="00DA1F85" w:rsidP="00A80BBA">
            <w:pPr>
              <w:jc w:val="both"/>
              <w:rPr>
                <w:sz w:val="20"/>
                <w:szCs w:val="20"/>
              </w:rPr>
            </w:pPr>
            <w:r w:rsidRPr="00A80BBA">
              <w:rPr>
                <w:sz w:val="20"/>
                <w:szCs w:val="20"/>
              </w:rPr>
              <w:t>Отсутствие побочных</w:t>
            </w:r>
          </w:p>
          <w:p w:rsidR="00DA1F85" w:rsidRPr="00A80BBA" w:rsidRDefault="00DA1F85" w:rsidP="00A80BBA">
            <w:pPr>
              <w:jc w:val="both"/>
              <w:rPr>
                <w:sz w:val="20"/>
                <w:szCs w:val="20"/>
              </w:rPr>
            </w:pPr>
            <w:r w:rsidRPr="00A80BBA">
              <w:rPr>
                <w:sz w:val="20"/>
                <w:szCs w:val="20"/>
              </w:rPr>
              <w:t>эффектов</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c>
          <w:tcPr>
            <w:tcW w:w="3600" w:type="dxa"/>
          </w:tcPr>
          <w:p w:rsidR="00DA1F85" w:rsidRPr="00A80BBA" w:rsidRDefault="00DA1F85" w:rsidP="00A80BBA">
            <w:pPr>
              <w:jc w:val="both"/>
              <w:rPr>
                <w:sz w:val="20"/>
                <w:szCs w:val="20"/>
              </w:rPr>
            </w:pPr>
            <w:r w:rsidRPr="00A80BBA">
              <w:rPr>
                <w:sz w:val="20"/>
                <w:szCs w:val="20"/>
              </w:rPr>
              <w:t>Наличие жаропонижающего эффекта</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c>
          <w:tcPr>
            <w:tcW w:w="3600" w:type="dxa"/>
          </w:tcPr>
          <w:p w:rsidR="00DA1F85" w:rsidRPr="00A80BBA" w:rsidRDefault="00DA1F85" w:rsidP="00A80BBA">
            <w:pPr>
              <w:jc w:val="both"/>
              <w:rPr>
                <w:sz w:val="20"/>
                <w:szCs w:val="20"/>
              </w:rPr>
            </w:pPr>
            <w:r w:rsidRPr="00A80BBA">
              <w:rPr>
                <w:sz w:val="20"/>
                <w:szCs w:val="20"/>
              </w:rPr>
              <w:t>Наличие витаминов</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c>
          <w:tcPr>
            <w:tcW w:w="3600" w:type="dxa"/>
          </w:tcPr>
          <w:p w:rsidR="00DA1F85" w:rsidRPr="00A80BBA" w:rsidRDefault="00DA1F85" w:rsidP="00A80BBA">
            <w:pPr>
              <w:jc w:val="both"/>
              <w:rPr>
                <w:sz w:val="20"/>
                <w:szCs w:val="20"/>
              </w:rPr>
            </w:pPr>
            <w:r w:rsidRPr="00A80BBA">
              <w:rPr>
                <w:sz w:val="20"/>
                <w:szCs w:val="20"/>
              </w:rPr>
              <w:t>Наличие природных компонентов</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c>
          <w:tcPr>
            <w:tcW w:w="3600" w:type="dxa"/>
          </w:tcPr>
          <w:p w:rsidR="00DA1F85" w:rsidRPr="00A80BBA" w:rsidRDefault="00DA1F85" w:rsidP="00A80BBA">
            <w:pPr>
              <w:jc w:val="both"/>
              <w:rPr>
                <w:sz w:val="20"/>
                <w:szCs w:val="20"/>
              </w:rPr>
            </w:pPr>
            <w:r w:rsidRPr="00A80BBA">
              <w:rPr>
                <w:sz w:val="20"/>
                <w:szCs w:val="20"/>
              </w:rPr>
              <w:t>Форма выпуска,</w:t>
            </w:r>
          </w:p>
          <w:p w:rsidR="00DA1F85" w:rsidRPr="00A80BBA" w:rsidRDefault="00DA1F85" w:rsidP="00A80BBA">
            <w:pPr>
              <w:jc w:val="both"/>
              <w:rPr>
                <w:sz w:val="20"/>
                <w:szCs w:val="20"/>
              </w:rPr>
            </w:pPr>
            <w:r w:rsidRPr="00A80BBA">
              <w:rPr>
                <w:sz w:val="20"/>
                <w:szCs w:val="20"/>
              </w:rPr>
              <w:t>упаковка</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c>
          <w:tcPr>
            <w:tcW w:w="3600" w:type="dxa"/>
          </w:tcPr>
          <w:p w:rsidR="00DA1F85" w:rsidRPr="00A80BBA" w:rsidRDefault="00DA1F85" w:rsidP="00A80BBA">
            <w:pPr>
              <w:jc w:val="both"/>
              <w:rPr>
                <w:sz w:val="20"/>
                <w:szCs w:val="20"/>
              </w:rPr>
            </w:pPr>
            <w:r w:rsidRPr="00A80BBA">
              <w:rPr>
                <w:sz w:val="20"/>
                <w:szCs w:val="20"/>
              </w:rPr>
              <w:t>Вкус</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rPr>
          <w:trHeight w:val="351"/>
        </w:trPr>
        <w:tc>
          <w:tcPr>
            <w:tcW w:w="3600" w:type="dxa"/>
          </w:tcPr>
          <w:p w:rsidR="00DA1F85" w:rsidRPr="00A80BBA" w:rsidRDefault="00DA1F85" w:rsidP="00A80BBA">
            <w:pPr>
              <w:jc w:val="both"/>
              <w:rPr>
                <w:sz w:val="20"/>
                <w:szCs w:val="20"/>
              </w:rPr>
            </w:pPr>
            <w:r w:rsidRPr="00A80BBA">
              <w:rPr>
                <w:sz w:val="20"/>
                <w:szCs w:val="20"/>
              </w:rPr>
              <w:t>Клиническая</w:t>
            </w:r>
          </w:p>
          <w:p w:rsidR="00DA1F85" w:rsidRPr="00A80BBA" w:rsidRDefault="00DA1F85" w:rsidP="00A80BBA">
            <w:pPr>
              <w:jc w:val="both"/>
              <w:rPr>
                <w:sz w:val="20"/>
                <w:szCs w:val="20"/>
              </w:rPr>
            </w:pPr>
            <w:r w:rsidRPr="00A80BBA">
              <w:rPr>
                <w:sz w:val="20"/>
                <w:szCs w:val="20"/>
              </w:rPr>
              <w:t>исследованность</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r w:rsidR="00DA1F85" w:rsidRPr="00A80BBA" w:rsidTr="00A80BBA">
        <w:trPr>
          <w:trHeight w:val="350"/>
        </w:trPr>
        <w:tc>
          <w:tcPr>
            <w:tcW w:w="3600" w:type="dxa"/>
          </w:tcPr>
          <w:p w:rsidR="00DA1F85" w:rsidRPr="00A80BBA" w:rsidRDefault="00DA1F85" w:rsidP="00A80BBA">
            <w:pPr>
              <w:jc w:val="both"/>
              <w:rPr>
                <w:sz w:val="20"/>
                <w:szCs w:val="20"/>
              </w:rPr>
            </w:pPr>
            <w:r w:rsidRPr="00A80BBA">
              <w:rPr>
                <w:sz w:val="20"/>
                <w:szCs w:val="20"/>
              </w:rPr>
              <w:t>Наличие защиты от</w:t>
            </w:r>
          </w:p>
          <w:p w:rsidR="00DA1F85" w:rsidRPr="00A80BBA" w:rsidRDefault="00DA1F85" w:rsidP="00A80BBA">
            <w:pPr>
              <w:jc w:val="both"/>
              <w:rPr>
                <w:sz w:val="20"/>
                <w:szCs w:val="20"/>
              </w:rPr>
            </w:pPr>
            <w:r w:rsidRPr="00A80BBA">
              <w:rPr>
                <w:sz w:val="20"/>
                <w:szCs w:val="20"/>
              </w:rPr>
              <w:t>подделки</w:t>
            </w: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c>
          <w:tcPr>
            <w:tcW w:w="1200" w:type="dxa"/>
            <w:vAlign w:val="center"/>
          </w:tcPr>
          <w:p w:rsidR="00DA1F85" w:rsidRPr="00A80BBA" w:rsidRDefault="00DA1F85" w:rsidP="00A80BBA">
            <w:pPr>
              <w:jc w:val="both"/>
              <w:rPr>
                <w:sz w:val="20"/>
                <w:szCs w:val="20"/>
              </w:rPr>
            </w:pPr>
          </w:p>
        </w:tc>
      </w:tr>
    </w:tbl>
    <w:p w:rsidR="00A80BBA" w:rsidRDefault="00A80BBA" w:rsidP="00046E73">
      <w:pPr>
        <w:spacing w:line="360" w:lineRule="auto"/>
        <w:ind w:firstLine="709"/>
        <w:jc w:val="both"/>
        <w:rPr>
          <w:sz w:val="28"/>
          <w:szCs w:val="28"/>
        </w:rPr>
      </w:pPr>
    </w:p>
    <w:p w:rsidR="00DA1F85" w:rsidRPr="00046E73" w:rsidRDefault="00DA1F85" w:rsidP="00046E73">
      <w:pPr>
        <w:spacing w:line="360" w:lineRule="auto"/>
        <w:ind w:firstLine="709"/>
        <w:jc w:val="both"/>
        <w:rPr>
          <w:sz w:val="28"/>
          <w:szCs w:val="28"/>
        </w:rPr>
      </w:pPr>
      <w:r w:rsidRPr="00046E73">
        <w:rPr>
          <w:sz w:val="28"/>
          <w:szCs w:val="28"/>
        </w:rPr>
        <w:t>6. Какое значение для Вас имеет инструкция, прилагаемая к  обезболивающему препарату:</w:t>
      </w:r>
    </w:p>
    <w:p w:rsidR="00DA1F85" w:rsidRPr="00046E73" w:rsidRDefault="00DA1F85" w:rsidP="00046E73">
      <w:pPr>
        <w:spacing w:line="360" w:lineRule="auto"/>
        <w:ind w:firstLine="709"/>
        <w:jc w:val="both"/>
        <w:rPr>
          <w:sz w:val="28"/>
          <w:szCs w:val="28"/>
        </w:rPr>
      </w:pPr>
      <w:r w:rsidRPr="00046E73">
        <w:rPr>
          <w:sz w:val="28"/>
          <w:szCs w:val="28"/>
        </w:rPr>
        <w:t xml:space="preserve">Я всегда читаю инструкцию </w:t>
      </w:r>
    </w:p>
    <w:p w:rsidR="00DA1F85" w:rsidRPr="00046E73" w:rsidRDefault="00DA1F85" w:rsidP="00046E73">
      <w:pPr>
        <w:spacing w:line="360" w:lineRule="auto"/>
        <w:ind w:firstLine="709"/>
        <w:jc w:val="both"/>
        <w:rPr>
          <w:sz w:val="28"/>
          <w:szCs w:val="28"/>
        </w:rPr>
      </w:pPr>
      <w:r w:rsidRPr="00046E73">
        <w:rPr>
          <w:sz w:val="28"/>
          <w:szCs w:val="28"/>
        </w:rPr>
        <w:t xml:space="preserve">Я читаю инструкцию только тогда, когда покупаю новинку. </w:t>
      </w:r>
    </w:p>
    <w:p w:rsidR="00DA1F85" w:rsidRPr="00046E73" w:rsidRDefault="00DA1F85" w:rsidP="00046E73">
      <w:pPr>
        <w:spacing w:line="360" w:lineRule="auto"/>
        <w:ind w:firstLine="709"/>
        <w:jc w:val="both"/>
        <w:rPr>
          <w:sz w:val="28"/>
          <w:szCs w:val="28"/>
        </w:rPr>
      </w:pPr>
      <w:r w:rsidRPr="00046E73">
        <w:rPr>
          <w:sz w:val="28"/>
          <w:szCs w:val="28"/>
        </w:rPr>
        <w:t xml:space="preserve">Читаю инструкцию только тогда, когда советует фармацевт </w:t>
      </w:r>
    </w:p>
    <w:p w:rsidR="00DA1F85" w:rsidRPr="00046E73" w:rsidRDefault="00DA1F85" w:rsidP="00046E73">
      <w:pPr>
        <w:spacing w:line="360" w:lineRule="auto"/>
        <w:ind w:firstLine="709"/>
        <w:jc w:val="both"/>
        <w:rPr>
          <w:sz w:val="28"/>
          <w:szCs w:val="28"/>
        </w:rPr>
      </w:pPr>
      <w:r w:rsidRPr="00046E73">
        <w:rPr>
          <w:sz w:val="28"/>
          <w:szCs w:val="28"/>
        </w:rPr>
        <w:t xml:space="preserve">Я никогда не читаю инструкцию. </w:t>
      </w:r>
    </w:p>
    <w:p w:rsidR="00DA1F85" w:rsidRPr="00046E73" w:rsidRDefault="00DA1F85" w:rsidP="00046E73">
      <w:pPr>
        <w:spacing w:line="360" w:lineRule="auto"/>
        <w:ind w:firstLine="709"/>
        <w:jc w:val="both"/>
        <w:rPr>
          <w:sz w:val="28"/>
          <w:szCs w:val="28"/>
        </w:rPr>
      </w:pPr>
      <w:r w:rsidRPr="00046E73">
        <w:rPr>
          <w:sz w:val="28"/>
          <w:szCs w:val="28"/>
        </w:rPr>
        <w:t>7. Обозначьте Ваши предпочтения:</w:t>
      </w:r>
    </w:p>
    <w:p w:rsidR="00DA1F85" w:rsidRPr="00046E73" w:rsidRDefault="00DA1F85" w:rsidP="00046E73">
      <w:pPr>
        <w:spacing w:line="360" w:lineRule="auto"/>
        <w:ind w:firstLine="709"/>
        <w:jc w:val="both"/>
        <w:rPr>
          <w:sz w:val="28"/>
          <w:szCs w:val="28"/>
        </w:rPr>
      </w:pPr>
      <w:r w:rsidRPr="00046E73">
        <w:rPr>
          <w:sz w:val="28"/>
          <w:szCs w:val="28"/>
        </w:rPr>
        <w:t xml:space="preserve">Я предпочитаю оригинальные обезболивающие препараты </w:t>
      </w:r>
    </w:p>
    <w:p w:rsidR="00DA1F85" w:rsidRPr="00046E73" w:rsidRDefault="00DA1F85" w:rsidP="00046E73">
      <w:pPr>
        <w:spacing w:line="360" w:lineRule="auto"/>
        <w:ind w:firstLine="709"/>
        <w:jc w:val="both"/>
        <w:rPr>
          <w:sz w:val="28"/>
          <w:szCs w:val="28"/>
        </w:rPr>
      </w:pPr>
      <w:r w:rsidRPr="00046E73">
        <w:rPr>
          <w:sz w:val="28"/>
          <w:szCs w:val="28"/>
        </w:rPr>
        <w:t xml:space="preserve">Я предпочитаю обезболивающие препараты – аналоги </w:t>
      </w:r>
    </w:p>
    <w:p w:rsidR="00DA1F85" w:rsidRPr="00046E73" w:rsidRDefault="00DA1F85" w:rsidP="00046E73">
      <w:pPr>
        <w:spacing w:line="360" w:lineRule="auto"/>
        <w:ind w:firstLine="709"/>
        <w:jc w:val="both"/>
        <w:rPr>
          <w:sz w:val="28"/>
          <w:szCs w:val="28"/>
        </w:rPr>
      </w:pPr>
      <w:r w:rsidRPr="00046E73">
        <w:rPr>
          <w:sz w:val="28"/>
          <w:szCs w:val="28"/>
        </w:rPr>
        <w:t xml:space="preserve">Одинаково доверяю и тем и другим препаратам </w:t>
      </w:r>
    </w:p>
    <w:p w:rsidR="00DA1F85" w:rsidRPr="00046E73" w:rsidRDefault="00DA1F85" w:rsidP="00046E73">
      <w:pPr>
        <w:spacing w:line="360" w:lineRule="auto"/>
        <w:ind w:firstLine="709"/>
        <w:jc w:val="both"/>
        <w:rPr>
          <w:sz w:val="28"/>
          <w:szCs w:val="28"/>
        </w:rPr>
      </w:pPr>
      <w:r w:rsidRPr="00046E73">
        <w:rPr>
          <w:sz w:val="28"/>
          <w:szCs w:val="28"/>
        </w:rPr>
        <w:t xml:space="preserve">Не знаю в чем разница между ними </w:t>
      </w:r>
    </w:p>
    <w:p w:rsidR="00DA1F85" w:rsidRPr="00046E73" w:rsidRDefault="00DA1F85" w:rsidP="00046E73">
      <w:pPr>
        <w:spacing w:line="360" w:lineRule="auto"/>
        <w:ind w:firstLine="709"/>
        <w:jc w:val="both"/>
        <w:rPr>
          <w:sz w:val="28"/>
          <w:szCs w:val="28"/>
        </w:rPr>
      </w:pPr>
      <w:r w:rsidRPr="00046E73">
        <w:rPr>
          <w:sz w:val="28"/>
          <w:szCs w:val="28"/>
        </w:rPr>
        <w:t>8. Каким обезболивающим препаратам Вы отдаете предпочтение?</w:t>
      </w:r>
    </w:p>
    <w:p w:rsidR="00DA1F85" w:rsidRPr="00046E73" w:rsidRDefault="00DA1F85" w:rsidP="00046E73">
      <w:pPr>
        <w:spacing w:line="360" w:lineRule="auto"/>
        <w:ind w:firstLine="709"/>
        <w:jc w:val="both"/>
        <w:rPr>
          <w:sz w:val="28"/>
          <w:szCs w:val="28"/>
        </w:rPr>
      </w:pPr>
      <w:r w:rsidRPr="00046E73">
        <w:rPr>
          <w:sz w:val="28"/>
          <w:szCs w:val="28"/>
        </w:rPr>
        <w:t xml:space="preserve">Отечественным </w:t>
      </w:r>
    </w:p>
    <w:p w:rsidR="00DA1F85" w:rsidRPr="00046E73" w:rsidRDefault="00DA1F85" w:rsidP="00046E73">
      <w:pPr>
        <w:spacing w:line="360" w:lineRule="auto"/>
        <w:ind w:firstLine="709"/>
        <w:jc w:val="both"/>
        <w:rPr>
          <w:sz w:val="28"/>
          <w:szCs w:val="28"/>
        </w:rPr>
      </w:pPr>
      <w:r w:rsidRPr="00046E73">
        <w:rPr>
          <w:sz w:val="28"/>
          <w:szCs w:val="28"/>
        </w:rPr>
        <w:t xml:space="preserve">Импортным </w:t>
      </w:r>
    </w:p>
    <w:p w:rsidR="00DA1F85" w:rsidRPr="00046E73" w:rsidRDefault="00DA1F85" w:rsidP="00046E73">
      <w:pPr>
        <w:spacing w:line="360" w:lineRule="auto"/>
        <w:ind w:firstLine="709"/>
        <w:jc w:val="both"/>
        <w:rPr>
          <w:sz w:val="28"/>
          <w:szCs w:val="28"/>
        </w:rPr>
      </w:pPr>
      <w:r w:rsidRPr="00046E73">
        <w:rPr>
          <w:sz w:val="28"/>
          <w:szCs w:val="28"/>
        </w:rPr>
        <w:t xml:space="preserve">Мне все равно </w:t>
      </w:r>
    </w:p>
    <w:p w:rsidR="00DA1F85" w:rsidRPr="00046E73" w:rsidRDefault="00DA1F85" w:rsidP="00046E73">
      <w:pPr>
        <w:spacing w:line="360" w:lineRule="auto"/>
        <w:ind w:firstLine="709"/>
        <w:jc w:val="both"/>
        <w:rPr>
          <w:sz w:val="28"/>
          <w:szCs w:val="28"/>
        </w:rPr>
      </w:pPr>
      <w:r w:rsidRPr="00046E73">
        <w:rPr>
          <w:sz w:val="28"/>
          <w:szCs w:val="28"/>
        </w:rPr>
        <w:t xml:space="preserve">9. Какая стоимость обезболивающего препарата приемлема </w:t>
      </w:r>
    </w:p>
    <w:p w:rsidR="00DA1F85" w:rsidRPr="00046E73" w:rsidRDefault="00DA1F85" w:rsidP="00046E73">
      <w:pPr>
        <w:spacing w:line="360" w:lineRule="auto"/>
        <w:ind w:firstLine="709"/>
        <w:jc w:val="both"/>
        <w:rPr>
          <w:sz w:val="28"/>
          <w:szCs w:val="28"/>
        </w:rPr>
      </w:pPr>
      <w:r w:rsidRPr="00046E73">
        <w:rPr>
          <w:sz w:val="28"/>
          <w:szCs w:val="28"/>
        </w:rPr>
        <w:t>для Вас?</w:t>
      </w:r>
    </w:p>
    <w:p w:rsidR="00DA1F85" w:rsidRPr="00046E73" w:rsidRDefault="00DA1F85" w:rsidP="00046E73">
      <w:pPr>
        <w:spacing w:line="360" w:lineRule="auto"/>
        <w:ind w:firstLine="709"/>
        <w:jc w:val="both"/>
        <w:rPr>
          <w:sz w:val="28"/>
          <w:szCs w:val="28"/>
        </w:rPr>
      </w:pPr>
      <w:r w:rsidRPr="00046E73">
        <w:rPr>
          <w:sz w:val="28"/>
          <w:szCs w:val="28"/>
        </w:rPr>
        <w:t xml:space="preserve">До 5 рублей </w:t>
      </w:r>
    </w:p>
    <w:p w:rsidR="00DA1F85" w:rsidRPr="00046E73" w:rsidRDefault="00DA1F85" w:rsidP="00046E73">
      <w:pPr>
        <w:spacing w:line="360" w:lineRule="auto"/>
        <w:ind w:firstLine="709"/>
        <w:jc w:val="both"/>
        <w:rPr>
          <w:sz w:val="28"/>
          <w:szCs w:val="28"/>
        </w:rPr>
      </w:pPr>
      <w:r w:rsidRPr="00046E73">
        <w:rPr>
          <w:sz w:val="28"/>
          <w:szCs w:val="28"/>
        </w:rPr>
        <w:t xml:space="preserve">До 10 рублей </w:t>
      </w:r>
    </w:p>
    <w:p w:rsidR="00DA1F85" w:rsidRPr="00046E73" w:rsidRDefault="00DA1F85" w:rsidP="00046E73">
      <w:pPr>
        <w:spacing w:line="360" w:lineRule="auto"/>
        <w:ind w:firstLine="709"/>
        <w:jc w:val="both"/>
        <w:rPr>
          <w:sz w:val="28"/>
          <w:szCs w:val="28"/>
        </w:rPr>
      </w:pPr>
      <w:r w:rsidRPr="00046E73">
        <w:rPr>
          <w:sz w:val="28"/>
          <w:szCs w:val="28"/>
        </w:rPr>
        <w:t xml:space="preserve">До 20 рублей </w:t>
      </w:r>
    </w:p>
    <w:p w:rsidR="00DA1F85" w:rsidRPr="00046E73" w:rsidRDefault="00DA1F85" w:rsidP="00046E73">
      <w:pPr>
        <w:spacing w:line="360" w:lineRule="auto"/>
        <w:ind w:firstLine="709"/>
        <w:jc w:val="both"/>
        <w:rPr>
          <w:sz w:val="28"/>
          <w:szCs w:val="28"/>
        </w:rPr>
      </w:pPr>
      <w:r w:rsidRPr="00046E73">
        <w:rPr>
          <w:sz w:val="28"/>
          <w:szCs w:val="28"/>
        </w:rPr>
        <w:t xml:space="preserve">До 50 рублей </w:t>
      </w:r>
    </w:p>
    <w:p w:rsidR="00DA1F85" w:rsidRPr="00046E73" w:rsidRDefault="00DA1F85" w:rsidP="00046E73">
      <w:pPr>
        <w:spacing w:line="360" w:lineRule="auto"/>
        <w:ind w:firstLine="709"/>
        <w:jc w:val="both"/>
        <w:rPr>
          <w:sz w:val="28"/>
          <w:szCs w:val="28"/>
        </w:rPr>
      </w:pPr>
      <w:r w:rsidRPr="00046E73">
        <w:rPr>
          <w:sz w:val="28"/>
          <w:szCs w:val="28"/>
        </w:rPr>
        <w:t xml:space="preserve">До 100 рублей </w:t>
      </w:r>
    </w:p>
    <w:p w:rsidR="00DA1F85" w:rsidRPr="00046E73" w:rsidRDefault="00DA1F85" w:rsidP="00046E73">
      <w:pPr>
        <w:spacing w:line="360" w:lineRule="auto"/>
        <w:ind w:firstLine="709"/>
        <w:jc w:val="both"/>
        <w:rPr>
          <w:sz w:val="28"/>
          <w:szCs w:val="28"/>
        </w:rPr>
      </w:pPr>
      <w:r w:rsidRPr="00046E73">
        <w:rPr>
          <w:sz w:val="28"/>
          <w:szCs w:val="28"/>
        </w:rPr>
        <w:t xml:space="preserve">Свыше 100 рублей. </w:t>
      </w:r>
    </w:p>
    <w:p w:rsidR="00DA1F85" w:rsidRPr="00046E73" w:rsidRDefault="00DA1F85" w:rsidP="00046E73">
      <w:pPr>
        <w:spacing w:line="360" w:lineRule="auto"/>
        <w:ind w:firstLine="709"/>
        <w:jc w:val="both"/>
        <w:rPr>
          <w:sz w:val="28"/>
          <w:szCs w:val="28"/>
        </w:rPr>
      </w:pPr>
      <w:r w:rsidRPr="00046E73">
        <w:rPr>
          <w:sz w:val="28"/>
          <w:szCs w:val="28"/>
        </w:rPr>
        <w:t xml:space="preserve">Стоимость не имеет значения. </w:t>
      </w:r>
    </w:p>
    <w:p w:rsidR="00DA1F85" w:rsidRPr="00046E73" w:rsidRDefault="00DA1F85" w:rsidP="00046E73">
      <w:pPr>
        <w:spacing w:line="360" w:lineRule="auto"/>
        <w:ind w:firstLine="709"/>
        <w:jc w:val="both"/>
        <w:rPr>
          <w:sz w:val="28"/>
          <w:szCs w:val="28"/>
        </w:rPr>
      </w:pPr>
      <w:r w:rsidRPr="00046E73">
        <w:rPr>
          <w:sz w:val="28"/>
          <w:szCs w:val="28"/>
        </w:rPr>
        <w:t>10. Какой обезболивающий препарат покупаете Вы?</w:t>
      </w:r>
    </w:p>
    <w:tbl>
      <w:tblPr>
        <w:tblW w:w="6360" w:type="dxa"/>
        <w:tblInd w:w="14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1800"/>
        <w:gridCol w:w="1042"/>
        <w:gridCol w:w="2078"/>
        <w:gridCol w:w="1440"/>
      </w:tblGrid>
      <w:tr w:rsidR="00DA1F85" w:rsidRPr="00A80BBA" w:rsidTr="00A80BBA">
        <w:trPr>
          <w:cantSplit/>
          <w:trHeight w:val="342"/>
        </w:trPr>
        <w:tc>
          <w:tcPr>
            <w:tcW w:w="1800" w:type="dxa"/>
            <w:tcBorders>
              <w:top w:val="single" w:sz="4" w:space="0" w:color="auto"/>
              <w:right w:val="single" w:sz="4" w:space="0" w:color="auto"/>
            </w:tcBorders>
          </w:tcPr>
          <w:p w:rsidR="00DA1F85" w:rsidRPr="00A80BBA" w:rsidRDefault="00DA1F85" w:rsidP="00A80BBA">
            <w:pPr>
              <w:jc w:val="both"/>
              <w:rPr>
                <w:sz w:val="20"/>
                <w:szCs w:val="20"/>
              </w:rPr>
            </w:pPr>
            <w:r w:rsidRPr="00A80BBA">
              <w:rPr>
                <w:sz w:val="20"/>
                <w:szCs w:val="20"/>
              </w:rPr>
              <w:t>Нурофен</w:t>
            </w:r>
          </w:p>
        </w:tc>
        <w:tc>
          <w:tcPr>
            <w:tcW w:w="1042" w:type="dxa"/>
            <w:tcBorders>
              <w:top w:val="single" w:sz="4" w:space="0" w:color="auto"/>
              <w:left w:val="single" w:sz="4" w:space="0" w:color="auto"/>
            </w:tcBorders>
            <w:vAlign w:val="center"/>
          </w:tcPr>
          <w:p w:rsidR="00DA1F85" w:rsidRPr="00A80BBA" w:rsidRDefault="00DA1F85" w:rsidP="00A80BBA">
            <w:pPr>
              <w:jc w:val="both"/>
              <w:rPr>
                <w:sz w:val="20"/>
                <w:szCs w:val="20"/>
              </w:rPr>
            </w:pPr>
          </w:p>
        </w:tc>
        <w:tc>
          <w:tcPr>
            <w:tcW w:w="2078" w:type="dxa"/>
            <w:tcBorders>
              <w:top w:val="single" w:sz="4" w:space="0" w:color="auto"/>
              <w:right w:val="single" w:sz="4" w:space="0" w:color="auto"/>
            </w:tcBorders>
          </w:tcPr>
          <w:p w:rsidR="00DA1F85" w:rsidRPr="00A80BBA" w:rsidRDefault="00DA1F85" w:rsidP="00A80BBA">
            <w:pPr>
              <w:jc w:val="both"/>
              <w:rPr>
                <w:sz w:val="20"/>
                <w:szCs w:val="20"/>
              </w:rPr>
            </w:pPr>
            <w:r w:rsidRPr="00A80BBA">
              <w:rPr>
                <w:sz w:val="20"/>
                <w:szCs w:val="20"/>
              </w:rPr>
              <w:t>Анальгин</w:t>
            </w:r>
          </w:p>
        </w:tc>
        <w:tc>
          <w:tcPr>
            <w:tcW w:w="1440" w:type="dxa"/>
            <w:tcBorders>
              <w:top w:val="single" w:sz="4" w:space="0" w:color="auto"/>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233"/>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Эффералган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Баралгетас</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09"/>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Солпадеин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Баралгин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413"/>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Пентальгин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Бенальгин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08"/>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Панадол</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Брал</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98"/>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Болинет</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Вольтарен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294"/>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Найз</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Дексалгин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84"/>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Диклофенак</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Саридон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294"/>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Дональгин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Седальгин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71"/>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Ибупрофен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Солпафлекс</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267"/>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Индометацин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Спазган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71"/>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Каффетин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Спазмалгон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267"/>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Кетанов</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Темпальгин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42"/>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Кетонал</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 xml:space="preserve">Терапин </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418"/>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Кеторол</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Тетралгин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42"/>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 xml:space="preserve">Новиган </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Триган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418"/>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Но-шпа</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right w:val="single" w:sz="4" w:space="0" w:color="auto"/>
            </w:tcBorders>
          </w:tcPr>
          <w:p w:rsidR="00DA1F85" w:rsidRPr="00A80BBA" w:rsidRDefault="00DA1F85" w:rsidP="00A80BBA">
            <w:pPr>
              <w:jc w:val="both"/>
              <w:rPr>
                <w:sz w:val="20"/>
                <w:szCs w:val="20"/>
              </w:rPr>
            </w:pPr>
            <w:r w:rsidRPr="00A80BBA">
              <w:rPr>
                <w:sz w:val="20"/>
                <w:szCs w:val="20"/>
              </w:rPr>
              <w:t>Цитрамон</w:t>
            </w:r>
          </w:p>
        </w:tc>
        <w:tc>
          <w:tcPr>
            <w:tcW w:w="1440" w:type="dxa"/>
            <w:tcBorders>
              <w:left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15"/>
        </w:trPr>
        <w:tc>
          <w:tcPr>
            <w:tcW w:w="1800" w:type="dxa"/>
            <w:tcBorders>
              <w:bottom w:val="single" w:sz="4" w:space="0" w:color="auto"/>
              <w:right w:val="single" w:sz="4" w:space="0" w:color="auto"/>
            </w:tcBorders>
          </w:tcPr>
          <w:p w:rsidR="00DA1F85" w:rsidRPr="00A80BBA" w:rsidRDefault="00DA1F85" w:rsidP="00A80BBA">
            <w:pPr>
              <w:jc w:val="both"/>
              <w:rPr>
                <w:sz w:val="20"/>
                <w:szCs w:val="20"/>
              </w:rPr>
            </w:pPr>
            <w:r w:rsidRPr="00A80BBA">
              <w:rPr>
                <w:sz w:val="20"/>
                <w:szCs w:val="20"/>
              </w:rPr>
              <w:t>Но-шпалгин</w:t>
            </w:r>
          </w:p>
        </w:tc>
        <w:tc>
          <w:tcPr>
            <w:tcW w:w="1042" w:type="dxa"/>
            <w:tcBorders>
              <w:left w:val="single" w:sz="4" w:space="0" w:color="auto"/>
              <w:bottom w:val="single" w:sz="4" w:space="0" w:color="auto"/>
            </w:tcBorders>
            <w:vAlign w:val="center"/>
          </w:tcPr>
          <w:p w:rsidR="00DA1F85" w:rsidRPr="00A80BBA" w:rsidRDefault="00DA1F85" w:rsidP="00A80BBA">
            <w:pPr>
              <w:jc w:val="both"/>
              <w:rPr>
                <w:sz w:val="20"/>
                <w:szCs w:val="20"/>
              </w:rPr>
            </w:pPr>
          </w:p>
        </w:tc>
        <w:tc>
          <w:tcPr>
            <w:tcW w:w="2078" w:type="dxa"/>
            <w:tcBorders>
              <w:bottom w:val="single" w:sz="4" w:space="0" w:color="auto"/>
              <w:right w:val="single" w:sz="4" w:space="0" w:color="auto"/>
            </w:tcBorders>
          </w:tcPr>
          <w:p w:rsidR="00DA1F85" w:rsidRPr="00A80BBA" w:rsidRDefault="00DA1F85" w:rsidP="00A80BBA">
            <w:pPr>
              <w:jc w:val="both"/>
              <w:rPr>
                <w:sz w:val="20"/>
                <w:szCs w:val="20"/>
              </w:rPr>
            </w:pPr>
            <w:r w:rsidRPr="00A80BBA">
              <w:rPr>
                <w:sz w:val="20"/>
                <w:szCs w:val="20"/>
              </w:rPr>
              <w:t>Цитрапар</w:t>
            </w:r>
          </w:p>
        </w:tc>
        <w:tc>
          <w:tcPr>
            <w:tcW w:w="1440" w:type="dxa"/>
            <w:tcBorders>
              <w:left w:val="single" w:sz="4" w:space="0" w:color="auto"/>
              <w:bottom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91"/>
        </w:trPr>
        <w:tc>
          <w:tcPr>
            <w:tcW w:w="1800" w:type="dxa"/>
            <w:tcBorders>
              <w:right w:val="single" w:sz="4" w:space="0" w:color="auto"/>
            </w:tcBorders>
          </w:tcPr>
          <w:p w:rsidR="00DA1F85" w:rsidRPr="00A80BBA" w:rsidRDefault="00DA1F85" w:rsidP="00A80BBA">
            <w:pPr>
              <w:jc w:val="both"/>
              <w:rPr>
                <w:sz w:val="20"/>
                <w:szCs w:val="20"/>
              </w:rPr>
            </w:pPr>
            <w:r w:rsidRPr="00A80BBA">
              <w:rPr>
                <w:sz w:val="20"/>
                <w:szCs w:val="20"/>
              </w:rPr>
              <w:t>Ортофен</w:t>
            </w:r>
          </w:p>
        </w:tc>
        <w:tc>
          <w:tcPr>
            <w:tcW w:w="1042" w:type="dxa"/>
            <w:tcBorders>
              <w:left w:val="single" w:sz="4" w:space="0" w:color="auto"/>
            </w:tcBorders>
            <w:vAlign w:val="center"/>
          </w:tcPr>
          <w:p w:rsidR="00DA1F85" w:rsidRPr="00A80BBA" w:rsidRDefault="00DA1F85" w:rsidP="00A80BBA">
            <w:pPr>
              <w:jc w:val="both"/>
              <w:rPr>
                <w:sz w:val="20"/>
                <w:szCs w:val="20"/>
              </w:rPr>
            </w:pPr>
          </w:p>
        </w:tc>
        <w:tc>
          <w:tcPr>
            <w:tcW w:w="2078" w:type="dxa"/>
            <w:tcBorders>
              <w:bottom w:val="single" w:sz="4" w:space="0" w:color="auto"/>
              <w:right w:val="single" w:sz="4" w:space="0" w:color="auto"/>
            </w:tcBorders>
          </w:tcPr>
          <w:p w:rsidR="00DA1F85" w:rsidRPr="00A80BBA" w:rsidRDefault="00DA1F85" w:rsidP="00A80BBA">
            <w:pPr>
              <w:jc w:val="both"/>
              <w:rPr>
                <w:sz w:val="20"/>
                <w:szCs w:val="20"/>
              </w:rPr>
            </w:pPr>
            <w:r w:rsidRPr="00A80BBA">
              <w:rPr>
                <w:sz w:val="20"/>
                <w:szCs w:val="20"/>
              </w:rPr>
              <w:t>Другое__________</w:t>
            </w:r>
          </w:p>
        </w:tc>
        <w:tc>
          <w:tcPr>
            <w:tcW w:w="1440" w:type="dxa"/>
            <w:tcBorders>
              <w:left w:val="single" w:sz="4" w:space="0" w:color="auto"/>
              <w:bottom w:val="single" w:sz="4" w:space="0" w:color="auto"/>
            </w:tcBorders>
            <w:vAlign w:val="center"/>
          </w:tcPr>
          <w:p w:rsidR="00DA1F85" w:rsidRPr="00A80BBA" w:rsidRDefault="00DA1F85" w:rsidP="00A80BBA">
            <w:pPr>
              <w:jc w:val="both"/>
              <w:rPr>
                <w:sz w:val="20"/>
                <w:szCs w:val="20"/>
              </w:rPr>
            </w:pPr>
          </w:p>
        </w:tc>
      </w:tr>
      <w:tr w:rsidR="00DA1F85" w:rsidRPr="00A80BBA" w:rsidTr="00A80BBA">
        <w:trPr>
          <w:cantSplit/>
          <w:trHeight w:val="358"/>
        </w:trPr>
        <w:tc>
          <w:tcPr>
            <w:tcW w:w="1800" w:type="dxa"/>
            <w:tcBorders>
              <w:bottom w:val="single" w:sz="4" w:space="0" w:color="auto"/>
              <w:right w:val="single" w:sz="4" w:space="0" w:color="auto"/>
            </w:tcBorders>
          </w:tcPr>
          <w:p w:rsidR="00DA1F85" w:rsidRPr="00A80BBA" w:rsidRDefault="00DA1F85" w:rsidP="00A80BBA">
            <w:pPr>
              <w:jc w:val="both"/>
              <w:rPr>
                <w:sz w:val="20"/>
                <w:szCs w:val="20"/>
              </w:rPr>
            </w:pPr>
            <w:r w:rsidRPr="00A80BBA">
              <w:rPr>
                <w:sz w:val="20"/>
                <w:szCs w:val="20"/>
              </w:rPr>
              <w:t>Ревалгин</w:t>
            </w:r>
          </w:p>
        </w:tc>
        <w:tc>
          <w:tcPr>
            <w:tcW w:w="1042" w:type="dxa"/>
            <w:tcBorders>
              <w:left w:val="single" w:sz="4" w:space="0" w:color="auto"/>
              <w:bottom w:val="single" w:sz="4" w:space="0" w:color="auto"/>
            </w:tcBorders>
            <w:vAlign w:val="center"/>
          </w:tcPr>
          <w:p w:rsidR="00DA1F85" w:rsidRPr="00A80BBA" w:rsidRDefault="00DA1F85" w:rsidP="00A80BBA">
            <w:pPr>
              <w:jc w:val="both"/>
              <w:rPr>
                <w:sz w:val="20"/>
                <w:szCs w:val="20"/>
              </w:rPr>
            </w:pPr>
          </w:p>
        </w:tc>
        <w:tc>
          <w:tcPr>
            <w:tcW w:w="2078" w:type="dxa"/>
            <w:tcBorders>
              <w:top w:val="single" w:sz="4" w:space="0" w:color="auto"/>
              <w:bottom w:val="single" w:sz="4" w:space="0" w:color="auto"/>
              <w:right w:val="single" w:sz="4" w:space="0" w:color="auto"/>
            </w:tcBorders>
          </w:tcPr>
          <w:p w:rsidR="00DA1F85" w:rsidRPr="00A80BBA" w:rsidRDefault="00DA1F85" w:rsidP="00A80BBA">
            <w:pPr>
              <w:jc w:val="both"/>
              <w:rPr>
                <w:sz w:val="20"/>
                <w:szCs w:val="20"/>
              </w:rPr>
            </w:pPr>
          </w:p>
        </w:tc>
        <w:tc>
          <w:tcPr>
            <w:tcW w:w="1440" w:type="dxa"/>
            <w:tcBorders>
              <w:top w:val="single" w:sz="4" w:space="0" w:color="auto"/>
              <w:left w:val="single" w:sz="4" w:space="0" w:color="auto"/>
              <w:bottom w:val="single" w:sz="4" w:space="0" w:color="auto"/>
            </w:tcBorders>
            <w:vAlign w:val="center"/>
          </w:tcPr>
          <w:p w:rsidR="00DA1F85" w:rsidRPr="00A80BBA" w:rsidRDefault="00DA1F85" w:rsidP="00A80BBA">
            <w:pPr>
              <w:jc w:val="both"/>
              <w:rPr>
                <w:sz w:val="20"/>
                <w:szCs w:val="20"/>
              </w:rPr>
            </w:pPr>
          </w:p>
        </w:tc>
      </w:tr>
    </w:tbl>
    <w:p w:rsidR="00A57C43" w:rsidRPr="00046E73" w:rsidRDefault="00A57C43" w:rsidP="00A80BBA">
      <w:pPr>
        <w:spacing w:line="360" w:lineRule="auto"/>
        <w:ind w:firstLine="709"/>
        <w:jc w:val="both"/>
      </w:pPr>
      <w:bookmarkStart w:id="8" w:name="_GoBack"/>
      <w:bookmarkEnd w:id="8"/>
    </w:p>
    <w:sectPr w:rsidR="00A57C43" w:rsidRPr="00046E73" w:rsidSect="00F859E8">
      <w:headerReference w:type="even" r:id="rId16"/>
      <w:headerReference w:type="default" r:id="rId17"/>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06D" w:rsidRDefault="0009606D">
      <w:r>
        <w:separator/>
      </w:r>
    </w:p>
  </w:endnote>
  <w:endnote w:type="continuationSeparator" w:id="0">
    <w:p w:rsidR="0009606D" w:rsidRDefault="0009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06D" w:rsidRDefault="0009606D">
      <w:r>
        <w:separator/>
      </w:r>
    </w:p>
  </w:footnote>
  <w:footnote w:type="continuationSeparator" w:id="0">
    <w:p w:rsidR="0009606D" w:rsidRDefault="00096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40" w:rsidRDefault="00E04A40" w:rsidP="008B13D2">
    <w:pPr>
      <w:pStyle w:val="a4"/>
      <w:framePr w:wrap="around" w:vAnchor="text" w:hAnchor="margin" w:xAlign="center" w:y="1"/>
      <w:rPr>
        <w:rStyle w:val="a6"/>
      </w:rPr>
    </w:pPr>
  </w:p>
  <w:p w:rsidR="00E04A40" w:rsidRDefault="00E04A4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4A40" w:rsidRDefault="006E7C96" w:rsidP="008B13D2">
    <w:pPr>
      <w:pStyle w:val="a4"/>
      <w:framePr w:wrap="around" w:vAnchor="text" w:hAnchor="margin" w:xAlign="center" w:y="1"/>
      <w:rPr>
        <w:rStyle w:val="a6"/>
      </w:rPr>
    </w:pPr>
    <w:r>
      <w:rPr>
        <w:rStyle w:val="a6"/>
        <w:noProof/>
      </w:rPr>
      <w:t>1</w:t>
    </w:r>
  </w:p>
  <w:p w:rsidR="00E04A40" w:rsidRDefault="00E04A4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F18E6EE"/>
    <w:lvl w:ilvl="0">
      <w:numFmt w:val="decimal"/>
      <w:lvlText w:val="*"/>
      <w:lvlJc w:val="left"/>
      <w:rPr>
        <w:rFonts w:cs="Times New Roman"/>
      </w:rPr>
    </w:lvl>
  </w:abstractNum>
  <w:abstractNum w:abstractNumId="1">
    <w:nsid w:val="006B25DB"/>
    <w:multiLevelType w:val="hybridMultilevel"/>
    <w:tmpl w:val="426A68C2"/>
    <w:lvl w:ilvl="0" w:tplc="6C4658FE">
      <w:start w:val="1"/>
      <w:numFmt w:val="decimal"/>
      <w:lvlText w:val="%1."/>
      <w:lvlJc w:val="left"/>
      <w:pPr>
        <w:tabs>
          <w:tab w:val="num" w:pos="720"/>
        </w:tabs>
        <w:ind w:left="720" w:hanging="360"/>
      </w:pPr>
      <w:rPr>
        <w:rFonts w:cs="Times New Roman" w:hint="default"/>
      </w:rPr>
    </w:lvl>
    <w:lvl w:ilvl="1" w:tplc="76A2BBBA">
      <w:numFmt w:val="none"/>
      <w:lvlText w:val=""/>
      <w:lvlJc w:val="left"/>
      <w:pPr>
        <w:tabs>
          <w:tab w:val="num" w:pos="360"/>
        </w:tabs>
      </w:pPr>
      <w:rPr>
        <w:rFonts w:cs="Times New Roman"/>
      </w:rPr>
    </w:lvl>
    <w:lvl w:ilvl="2" w:tplc="418C2B20">
      <w:numFmt w:val="none"/>
      <w:lvlText w:val=""/>
      <w:lvlJc w:val="left"/>
      <w:pPr>
        <w:tabs>
          <w:tab w:val="num" w:pos="360"/>
        </w:tabs>
      </w:pPr>
      <w:rPr>
        <w:rFonts w:cs="Times New Roman"/>
      </w:rPr>
    </w:lvl>
    <w:lvl w:ilvl="3" w:tplc="CBCC0F5C">
      <w:numFmt w:val="none"/>
      <w:lvlText w:val=""/>
      <w:lvlJc w:val="left"/>
      <w:pPr>
        <w:tabs>
          <w:tab w:val="num" w:pos="360"/>
        </w:tabs>
      </w:pPr>
      <w:rPr>
        <w:rFonts w:cs="Times New Roman"/>
      </w:rPr>
    </w:lvl>
    <w:lvl w:ilvl="4" w:tplc="B6A210BC">
      <w:numFmt w:val="none"/>
      <w:lvlText w:val=""/>
      <w:lvlJc w:val="left"/>
      <w:pPr>
        <w:tabs>
          <w:tab w:val="num" w:pos="360"/>
        </w:tabs>
      </w:pPr>
      <w:rPr>
        <w:rFonts w:cs="Times New Roman"/>
      </w:rPr>
    </w:lvl>
    <w:lvl w:ilvl="5" w:tplc="4482C34E">
      <w:numFmt w:val="none"/>
      <w:lvlText w:val=""/>
      <w:lvlJc w:val="left"/>
      <w:pPr>
        <w:tabs>
          <w:tab w:val="num" w:pos="360"/>
        </w:tabs>
      </w:pPr>
      <w:rPr>
        <w:rFonts w:cs="Times New Roman"/>
      </w:rPr>
    </w:lvl>
    <w:lvl w:ilvl="6" w:tplc="01D6EDD4">
      <w:numFmt w:val="none"/>
      <w:lvlText w:val=""/>
      <w:lvlJc w:val="left"/>
      <w:pPr>
        <w:tabs>
          <w:tab w:val="num" w:pos="360"/>
        </w:tabs>
      </w:pPr>
      <w:rPr>
        <w:rFonts w:cs="Times New Roman"/>
      </w:rPr>
    </w:lvl>
    <w:lvl w:ilvl="7" w:tplc="A47EE4C6">
      <w:numFmt w:val="none"/>
      <w:lvlText w:val=""/>
      <w:lvlJc w:val="left"/>
      <w:pPr>
        <w:tabs>
          <w:tab w:val="num" w:pos="360"/>
        </w:tabs>
      </w:pPr>
      <w:rPr>
        <w:rFonts w:cs="Times New Roman"/>
      </w:rPr>
    </w:lvl>
    <w:lvl w:ilvl="8" w:tplc="3B1C32F8">
      <w:numFmt w:val="none"/>
      <w:lvlText w:val=""/>
      <w:lvlJc w:val="left"/>
      <w:pPr>
        <w:tabs>
          <w:tab w:val="num" w:pos="360"/>
        </w:tabs>
      </w:pPr>
      <w:rPr>
        <w:rFonts w:cs="Times New Roman"/>
      </w:rPr>
    </w:lvl>
  </w:abstractNum>
  <w:abstractNum w:abstractNumId="2">
    <w:nsid w:val="00CC5267"/>
    <w:multiLevelType w:val="hybridMultilevel"/>
    <w:tmpl w:val="13248DFE"/>
    <w:lvl w:ilvl="0" w:tplc="04190013">
      <w:start w:val="1"/>
      <w:numFmt w:val="upperRoman"/>
      <w:lvlText w:val="%1."/>
      <w:lvlJc w:val="right"/>
      <w:pPr>
        <w:tabs>
          <w:tab w:val="num" w:pos="180"/>
        </w:tabs>
        <w:ind w:left="180" w:hanging="180"/>
      </w:pPr>
      <w:rPr>
        <w:rFonts w:cs="Times New Roman"/>
      </w:rPr>
    </w:lvl>
    <w:lvl w:ilvl="1" w:tplc="04190005">
      <w:start w:val="1"/>
      <w:numFmt w:val="bullet"/>
      <w:lvlText w:val=""/>
      <w:lvlJc w:val="left"/>
      <w:pPr>
        <w:tabs>
          <w:tab w:val="num" w:pos="1815"/>
        </w:tabs>
        <w:ind w:left="1815" w:hanging="360"/>
      </w:pPr>
      <w:rPr>
        <w:rFonts w:ascii="Wingdings" w:hAnsi="Wingdings" w:hint="default"/>
      </w:rPr>
    </w:lvl>
    <w:lvl w:ilvl="2" w:tplc="04190013">
      <w:start w:val="1"/>
      <w:numFmt w:val="upp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3">
    <w:nsid w:val="012C1BDC"/>
    <w:multiLevelType w:val="hybridMultilevel"/>
    <w:tmpl w:val="08A61004"/>
    <w:lvl w:ilvl="0" w:tplc="D3A0341C">
      <w:start w:val="1"/>
      <w:numFmt w:val="bullet"/>
      <w:lvlText w:val=""/>
      <w:lvlJc w:val="left"/>
      <w:pPr>
        <w:tabs>
          <w:tab w:val="num" w:pos="2160"/>
        </w:tabs>
        <w:ind w:left="2160" w:hanging="360"/>
      </w:pPr>
      <w:rPr>
        <w:rFonts w:ascii="Wingdings" w:hAnsi="Wingdings" w:hint="default"/>
        <w:sz w:val="32"/>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4">
    <w:nsid w:val="221A6C33"/>
    <w:multiLevelType w:val="hybridMultilevel"/>
    <w:tmpl w:val="398E5B9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
    <w:nsid w:val="22275A11"/>
    <w:multiLevelType w:val="hybridMultilevel"/>
    <w:tmpl w:val="FB6871A4"/>
    <w:lvl w:ilvl="0" w:tplc="CE566998">
      <w:start w:val="1"/>
      <w:numFmt w:val="bullet"/>
      <w:lvlText w:val=""/>
      <w:lvlJc w:val="left"/>
      <w:pPr>
        <w:tabs>
          <w:tab w:val="num" w:pos="720"/>
        </w:tabs>
        <w:ind w:left="720" w:hanging="360"/>
      </w:pPr>
      <w:rPr>
        <w:rFonts w:ascii="Wingdings" w:hAnsi="Wingdings"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FB57C8"/>
    <w:multiLevelType w:val="singleLevel"/>
    <w:tmpl w:val="078A9DAC"/>
    <w:lvl w:ilvl="0">
      <w:start w:val="1"/>
      <w:numFmt w:val="decimal"/>
      <w:lvlText w:val="%1."/>
      <w:legacy w:legacy="1" w:legacySpace="0" w:legacyIndent="283"/>
      <w:lvlJc w:val="left"/>
      <w:pPr>
        <w:ind w:left="1003" w:hanging="283"/>
      </w:pPr>
      <w:rPr>
        <w:rFonts w:cs="Times New Roman"/>
      </w:rPr>
    </w:lvl>
  </w:abstractNum>
  <w:abstractNum w:abstractNumId="7">
    <w:nsid w:val="27F0647E"/>
    <w:multiLevelType w:val="hybridMultilevel"/>
    <w:tmpl w:val="EA9877C2"/>
    <w:lvl w:ilvl="0" w:tplc="D3A0341C">
      <w:start w:val="1"/>
      <w:numFmt w:val="bullet"/>
      <w:lvlText w:val=""/>
      <w:lvlJc w:val="left"/>
      <w:pPr>
        <w:tabs>
          <w:tab w:val="num" w:pos="1080"/>
        </w:tabs>
        <w:ind w:left="1080" w:hanging="360"/>
      </w:pPr>
      <w:rPr>
        <w:rFonts w:ascii="Wingdings" w:hAnsi="Wingdings"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1164D27"/>
    <w:multiLevelType w:val="singleLevel"/>
    <w:tmpl w:val="078A9DAC"/>
    <w:lvl w:ilvl="0">
      <w:start w:val="1"/>
      <w:numFmt w:val="decimal"/>
      <w:lvlText w:val="%1."/>
      <w:legacy w:legacy="1" w:legacySpace="0" w:legacyIndent="283"/>
      <w:lvlJc w:val="left"/>
      <w:pPr>
        <w:ind w:left="283" w:hanging="283"/>
      </w:pPr>
      <w:rPr>
        <w:rFonts w:cs="Times New Roman"/>
      </w:rPr>
    </w:lvl>
  </w:abstractNum>
  <w:abstractNum w:abstractNumId="9">
    <w:nsid w:val="334C17CE"/>
    <w:multiLevelType w:val="singleLevel"/>
    <w:tmpl w:val="078A9DAC"/>
    <w:lvl w:ilvl="0">
      <w:start w:val="1"/>
      <w:numFmt w:val="decimal"/>
      <w:lvlText w:val="%1."/>
      <w:legacy w:legacy="1" w:legacySpace="0" w:legacyIndent="283"/>
      <w:lvlJc w:val="left"/>
      <w:pPr>
        <w:ind w:left="1003" w:hanging="283"/>
      </w:pPr>
      <w:rPr>
        <w:rFonts w:cs="Times New Roman"/>
      </w:rPr>
    </w:lvl>
  </w:abstractNum>
  <w:abstractNum w:abstractNumId="10">
    <w:nsid w:val="35507777"/>
    <w:multiLevelType w:val="hybridMultilevel"/>
    <w:tmpl w:val="C66462AE"/>
    <w:lvl w:ilvl="0" w:tplc="D3A0341C">
      <w:start w:val="1"/>
      <w:numFmt w:val="bullet"/>
      <w:lvlText w:val=""/>
      <w:lvlJc w:val="left"/>
      <w:pPr>
        <w:tabs>
          <w:tab w:val="num" w:pos="1440"/>
        </w:tabs>
        <w:ind w:left="1440" w:hanging="360"/>
      </w:pPr>
      <w:rPr>
        <w:rFonts w:ascii="Wingdings" w:hAnsi="Wingdings" w:hint="default"/>
        <w:sz w:val="3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3ABA1E8C"/>
    <w:multiLevelType w:val="hybridMultilevel"/>
    <w:tmpl w:val="6DF0F826"/>
    <w:lvl w:ilvl="0" w:tplc="0A12922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3DD67BA6"/>
    <w:multiLevelType w:val="singleLevel"/>
    <w:tmpl w:val="56EC1AA4"/>
    <w:lvl w:ilvl="0">
      <w:start w:val="1"/>
      <w:numFmt w:val="decimal"/>
      <w:lvlText w:val="%1."/>
      <w:lvlJc w:val="left"/>
      <w:pPr>
        <w:tabs>
          <w:tab w:val="num" w:pos="360"/>
        </w:tabs>
        <w:ind w:left="360" w:hanging="360"/>
      </w:pPr>
      <w:rPr>
        <w:rFonts w:cs="Times New Roman" w:hint="default"/>
      </w:rPr>
    </w:lvl>
  </w:abstractNum>
  <w:abstractNum w:abstractNumId="13">
    <w:nsid w:val="3EF632F5"/>
    <w:multiLevelType w:val="hybridMultilevel"/>
    <w:tmpl w:val="36CEDE50"/>
    <w:lvl w:ilvl="0" w:tplc="D3A0341C">
      <w:start w:val="1"/>
      <w:numFmt w:val="bullet"/>
      <w:lvlText w:val=""/>
      <w:lvlJc w:val="left"/>
      <w:pPr>
        <w:tabs>
          <w:tab w:val="num" w:pos="1800"/>
        </w:tabs>
        <w:ind w:left="1800" w:hanging="360"/>
      </w:pPr>
      <w:rPr>
        <w:rFonts w:ascii="Wingdings" w:hAnsi="Wingdings" w:hint="default"/>
        <w:sz w:val="32"/>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04110E8"/>
    <w:multiLevelType w:val="singleLevel"/>
    <w:tmpl w:val="7464B034"/>
    <w:lvl w:ilvl="0">
      <w:start w:val="1"/>
      <w:numFmt w:val="decimal"/>
      <w:lvlText w:val="%1. "/>
      <w:legacy w:legacy="1" w:legacySpace="0" w:legacyIndent="283"/>
      <w:lvlJc w:val="left"/>
      <w:pPr>
        <w:ind w:left="283" w:hanging="283"/>
      </w:pPr>
      <w:rPr>
        <w:rFonts w:ascii="Arial" w:hAnsi="Arial" w:cs="Times New Roman" w:hint="default"/>
        <w:b w:val="0"/>
        <w:i w:val="0"/>
        <w:sz w:val="22"/>
      </w:rPr>
    </w:lvl>
  </w:abstractNum>
  <w:abstractNum w:abstractNumId="15">
    <w:nsid w:val="536D34CC"/>
    <w:multiLevelType w:val="hybridMultilevel"/>
    <w:tmpl w:val="67F21F56"/>
    <w:lvl w:ilvl="0" w:tplc="04190011">
      <w:start w:val="1"/>
      <w:numFmt w:val="decimal"/>
      <w:lvlText w:val="%1)"/>
      <w:lvlJc w:val="left"/>
      <w:pPr>
        <w:tabs>
          <w:tab w:val="num" w:pos="360"/>
        </w:tabs>
        <w:ind w:left="360" w:hanging="360"/>
      </w:pPr>
      <w:rPr>
        <w:rFonts w:cs="Times New Roman"/>
      </w:rPr>
    </w:lvl>
    <w:lvl w:ilvl="1" w:tplc="04190001">
      <w:start w:val="1"/>
      <w:numFmt w:val="bullet"/>
      <w:lvlText w:val=""/>
      <w:lvlJc w:val="left"/>
      <w:pPr>
        <w:tabs>
          <w:tab w:val="num" w:pos="1815"/>
        </w:tabs>
        <w:ind w:left="1815" w:hanging="360"/>
      </w:pPr>
      <w:rPr>
        <w:rFonts w:ascii="Symbol" w:hAnsi="Symbol" w:hint="default"/>
      </w:rPr>
    </w:lvl>
    <w:lvl w:ilvl="2" w:tplc="0419001B" w:tentative="1">
      <w:start w:val="1"/>
      <w:numFmt w:val="lowerRoman"/>
      <w:lvlText w:val="%3."/>
      <w:lvlJc w:val="right"/>
      <w:pPr>
        <w:tabs>
          <w:tab w:val="num" w:pos="2535"/>
        </w:tabs>
        <w:ind w:left="2535" w:hanging="180"/>
      </w:pPr>
      <w:rPr>
        <w:rFonts w:cs="Times New Roman"/>
      </w:rPr>
    </w:lvl>
    <w:lvl w:ilvl="3" w:tplc="0419000F" w:tentative="1">
      <w:start w:val="1"/>
      <w:numFmt w:val="decimal"/>
      <w:lvlText w:val="%4."/>
      <w:lvlJc w:val="left"/>
      <w:pPr>
        <w:tabs>
          <w:tab w:val="num" w:pos="3255"/>
        </w:tabs>
        <w:ind w:left="3255" w:hanging="360"/>
      </w:pPr>
      <w:rPr>
        <w:rFonts w:cs="Times New Roman"/>
      </w:rPr>
    </w:lvl>
    <w:lvl w:ilvl="4" w:tplc="04190019" w:tentative="1">
      <w:start w:val="1"/>
      <w:numFmt w:val="lowerLetter"/>
      <w:lvlText w:val="%5."/>
      <w:lvlJc w:val="left"/>
      <w:pPr>
        <w:tabs>
          <w:tab w:val="num" w:pos="3975"/>
        </w:tabs>
        <w:ind w:left="3975" w:hanging="360"/>
      </w:pPr>
      <w:rPr>
        <w:rFonts w:cs="Times New Roman"/>
      </w:rPr>
    </w:lvl>
    <w:lvl w:ilvl="5" w:tplc="0419001B" w:tentative="1">
      <w:start w:val="1"/>
      <w:numFmt w:val="lowerRoman"/>
      <w:lvlText w:val="%6."/>
      <w:lvlJc w:val="right"/>
      <w:pPr>
        <w:tabs>
          <w:tab w:val="num" w:pos="4695"/>
        </w:tabs>
        <w:ind w:left="4695" w:hanging="180"/>
      </w:pPr>
      <w:rPr>
        <w:rFonts w:cs="Times New Roman"/>
      </w:rPr>
    </w:lvl>
    <w:lvl w:ilvl="6" w:tplc="0419000F" w:tentative="1">
      <w:start w:val="1"/>
      <w:numFmt w:val="decimal"/>
      <w:lvlText w:val="%7."/>
      <w:lvlJc w:val="left"/>
      <w:pPr>
        <w:tabs>
          <w:tab w:val="num" w:pos="5415"/>
        </w:tabs>
        <w:ind w:left="5415" w:hanging="360"/>
      </w:pPr>
      <w:rPr>
        <w:rFonts w:cs="Times New Roman"/>
      </w:rPr>
    </w:lvl>
    <w:lvl w:ilvl="7" w:tplc="04190019" w:tentative="1">
      <w:start w:val="1"/>
      <w:numFmt w:val="lowerLetter"/>
      <w:lvlText w:val="%8."/>
      <w:lvlJc w:val="left"/>
      <w:pPr>
        <w:tabs>
          <w:tab w:val="num" w:pos="6135"/>
        </w:tabs>
        <w:ind w:left="6135" w:hanging="360"/>
      </w:pPr>
      <w:rPr>
        <w:rFonts w:cs="Times New Roman"/>
      </w:rPr>
    </w:lvl>
    <w:lvl w:ilvl="8" w:tplc="0419001B" w:tentative="1">
      <w:start w:val="1"/>
      <w:numFmt w:val="lowerRoman"/>
      <w:lvlText w:val="%9."/>
      <w:lvlJc w:val="right"/>
      <w:pPr>
        <w:tabs>
          <w:tab w:val="num" w:pos="6855"/>
        </w:tabs>
        <w:ind w:left="6855" w:hanging="180"/>
      </w:pPr>
      <w:rPr>
        <w:rFonts w:cs="Times New Roman"/>
      </w:rPr>
    </w:lvl>
  </w:abstractNum>
  <w:abstractNum w:abstractNumId="16">
    <w:nsid w:val="56513AA2"/>
    <w:multiLevelType w:val="hybridMultilevel"/>
    <w:tmpl w:val="1E5896BE"/>
    <w:lvl w:ilvl="0" w:tplc="D3A0341C">
      <w:start w:val="1"/>
      <w:numFmt w:val="bullet"/>
      <w:lvlText w:val=""/>
      <w:lvlJc w:val="left"/>
      <w:pPr>
        <w:tabs>
          <w:tab w:val="num" w:pos="1080"/>
        </w:tabs>
        <w:ind w:left="1080" w:hanging="360"/>
      </w:pPr>
      <w:rPr>
        <w:rFonts w:ascii="Wingdings" w:hAnsi="Wingdings" w:hint="default"/>
        <w:sz w:val="3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79D6B4C"/>
    <w:multiLevelType w:val="hybridMultilevel"/>
    <w:tmpl w:val="6572332C"/>
    <w:lvl w:ilvl="0" w:tplc="04190013">
      <w:start w:val="1"/>
      <w:numFmt w:val="upperRoman"/>
      <w:lvlText w:val="%1."/>
      <w:lvlJc w:val="right"/>
      <w:pPr>
        <w:tabs>
          <w:tab w:val="num" w:pos="180"/>
        </w:tabs>
        <w:ind w:left="180" w:hanging="180"/>
      </w:pPr>
      <w:rPr>
        <w:rFonts w:cs="Times New Roman" w:hint="default"/>
      </w:rPr>
    </w:lvl>
    <w:lvl w:ilvl="1" w:tplc="04190019" w:tentative="1">
      <w:start w:val="1"/>
      <w:numFmt w:val="lowerLetter"/>
      <w:lvlText w:val="%2."/>
      <w:lvlJc w:val="left"/>
      <w:pPr>
        <w:tabs>
          <w:tab w:val="num" w:pos="1065"/>
        </w:tabs>
        <w:ind w:left="1065" w:hanging="360"/>
      </w:pPr>
      <w:rPr>
        <w:rFonts w:cs="Times New Roman"/>
      </w:rPr>
    </w:lvl>
    <w:lvl w:ilvl="2" w:tplc="0419001B" w:tentative="1">
      <w:start w:val="1"/>
      <w:numFmt w:val="lowerRoman"/>
      <w:lvlText w:val="%3."/>
      <w:lvlJc w:val="right"/>
      <w:pPr>
        <w:tabs>
          <w:tab w:val="num" w:pos="1785"/>
        </w:tabs>
        <w:ind w:left="1785" w:hanging="180"/>
      </w:pPr>
      <w:rPr>
        <w:rFonts w:cs="Times New Roman"/>
      </w:rPr>
    </w:lvl>
    <w:lvl w:ilvl="3" w:tplc="0419000F" w:tentative="1">
      <w:start w:val="1"/>
      <w:numFmt w:val="decimal"/>
      <w:lvlText w:val="%4."/>
      <w:lvlJc w:val="left"/>
      <w:pPr>
        <w:tabs>
          <w:tab w:val="num" w:pos="2505"/>
        </w:tabs>
        <w:ind w:left="2505" w:hanging="360"/>
      </w:pPr>
      <w:rPr>
        <w:rFonts w:cs="Times New Roman"/>
      </w:rPr>
    </w:lvl>
    <w:lvl w:ilvl="4" w:tplc="04190019" w:tentative="1">
      <w:start w:val="1"/>
      <w:numFmt w:val="lowerLetter"/>
      <w:lvlText w:val="%5."/>
      <w:lvlJc w:val="left"/>
      <w:pPr>
        <w:tabs>
          <w:tab w:val="num" w:pos="3225"/>
        </w:tabs>
        <w:ind w:left="3225" w:hanging="360"/>
      </w:pPr>
      <w:rPr>
        <w:rFonts w:cs="Times New Roman"/>
      </w:rPr>
    </w:lvl>
    <w:lvl w:ilvl="5" w:tplc="0419001B" w:tentative="1">
      <w:start w:val="1"/>
      <w:numFmt w:val="lowerRoman"/>
      <w:lvlText w:val="%6."/>
      <w:lvlJc w:val="right"/>
      <w:pPr>
        <w:tabs>
          <w:tab w:val="num" w:pos="3945"/>
        </w:tabs>
        <w:ind w:left="3945" w:hanging="180"/>
      </w:pPr>
      <w:rPr>
        <w:rFonts w:cs="Times New Roman"/>
      </w:rPr>
    </w:lvl>
    <w:lvl w:ilvl="6" w:tplc="0419000F" w:tentative="1">
      <w:start w:val="1"/>
      <w:numFmt w:val="decimal"/>
      <w:lvlText w:val="%7."/>
      <w:lvlJc w:val="left"/>
      <w:pPr>
        <w:tabs>
          <w:tab w:val="num" w:pos="4665"/>
        </w:tabs>
        <w:ind w:left="4665" w:hanging="360"/>
      </w:pPr>
      <w:rPr>
        <w:rFonts w:cs="Times New Roman"/>
      </w:rPr>
    </w:lvl>
    <w:lvl w:ilvl="7" w:tplc="04190019" w:tentative="1">
      <w:start w:val="1"/>
      <w:numFmt w:val="lowerLetter"/>
      <w:lvlText w:val="%8."/>
      <w:lvlJc w:val="left"/>
      <w:pPr>
        <w:tabs>
          <w:tab w:val="num" w:pos="5385"/>
        </w:tabs>
        <w:ind w:left="5385" w:hanging="360"/>
      </w:pPr>
      <w:rPr>
        <w:rFonts w:cs="Times New Roman"/>
      </w:rPr>
    </w:lvl>
    <w:lvl w:ilvl="8" w:tplc="0419001B" w:tentative="1">
      <w:start w:val="1"/>
      <w:numFmt w:val="lowerRoman"/>
      <w:lvlText w:val="%9."/>
      <w:lvlJc w:val="right"/>
      <w:pPr>
        <w:tabs>
          <w:tab w:val="num" w:pos="6105"/>
        </w:tabs>
        <w:ind w:left="6105" w:hanging="180"/>
      </w:pPr>
      <w:rPr>
        <w:rFonts w:cs="Times New Roman"/>
      </w:rPr>
    </w:lvl>
  </w:abstractNum>
  <w:abstractNum w:abstractNumId="18">
    <w:nsid w:val="58BE4A8A"/>
    <w:multiLevelType w:val="hybridMultilevel"/>
    <w:tmpl w:val="E2708B04"/>
    <w:lvl w:ilvl="0" w:tplc="B8D66852">
      <w:start w:val="1"/>
      <w:numFmt w:val="bullet"/>
      <w:lvlText w:val=""/>
      <w:lvlJc w:val="left"/>
      <w:pPr>
        <w:tabs>
          <w:tab w:val="num" w:pos="1515"/>
        </w:tabs>
        <w:ind w:left="1515" w:hanging="360"/>
      </w:pPr>
      <w:rPr>
        <w:rFonts w:ascii="Wingdings" w:hAnsi="Wingdings" w:hint="default"/>
        <w:color w:val="auto"/>
        <w:sz w:val="32"/>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9">
    <w:nsid w:val="634A6900"/>
    <w:multiLevelType w:val="hybridMultilevel"/>
    <w:tmpl w:val="B072AEF0"/>
    <w:lvl w:ilvl="0" w:tplc="C64CD6C8">
      <w:start w:val="1"/>
      <w:numFmt w:val="bullet"/>
      <w:lvlText w:val=""/>
      <w:lvlJc w:val="left"/>
      <w:pPr>
        <w:tabs>
          <w:tab w:val="num" w:pos="1440"/>
        </w:tabs>
        <w:ind w:left="1440" w:hanging="360"/>
      </w:pPr>
      <w:rPr>
        <w:rFonts w:ascii="Wingdings" w:hAnsi="Wingdings" w:hint="default"/>
        <w:color w:val="auto"/>
        <w:sz w:val="3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64126209"/>
    <w:multiLevelType w:val="hybridMultilevel"/>
    <w:tmpl w:val="A0D201B0"/>
    <w:lvl w:ilvl="0" w:tplc="5E963D68">
      <w:start w:val="1"/>
      <w:numFmt w:val="bullet"/>
      <w:lvlText w:val=""/>
      <w:lvlJc w:val="left"/>
      <w:pPr>
        <w:tabs>
          <w:tab w:val="num" w:pos="720"/>
        </w:tabs>
        <w:ind w:left="720" w:hanging="360"/>
      </w:pPr>
      <w:rPr>
        <w:rFonts w:ascii="Wingdings" w:hAnsi="Wingdings" w:hint="default"/>
        <w:sz w:val="3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64D92610"/>
    <w:multiLevelType w:val="hybridMultilevel"/>
    <w:tmpl w:val="FFFACDDE"/>
    <w:lvl w:ilvl="0" w:tplc="D3A0341C">
      <w:start w:val="1"/>
      <w:numFmt w:val="bullet"/>
      <w:lvlText w:val=""/>
      <w:lvlJc w:val="left"/>
      <w:pPr>
        <w:tabs>
          <w:tab w:val="num" w:pos="2880"/>
        </w:tabs>
        <w:ind w:left="2880" w:hanging="360"/>
      </w:pPr>
      <w:rPr>
        <w:rFonts w:ascii="Wingdings" w:hAnsi="Wingdings" w:hint="default"/>
        <w:sz w:val="32"/>
      </w:rPr>
    </w:lvl>
    <w:lvl w:ilvl="1" w:tplc="04190003" w:tentative="1">
      <w:start w:val="1"/>
      <w:numFmt w:val="bullet"/>
      <w:lvlText w:val="o"/>
      <w:lvlJc w:val="left"/>
      <w:pPr>
        <w:tabs>
          <w:tab w:val="num" w:pos="3240"/>
        </w:tabs>
        <w:ind w:left="3240" w:hanging="360"/>
      </w:pPr>
      <w:rPr>
        <w:rFonts w:ascii="Courier New" w:hAnsi="Courier New" w:hint="default"/>
      </w:rPr>
    </w:lvl>
    <w:lvl w:ilvl="2" w:tplc="04190005" w:tentative="1">
      <w:start w:val="1"/>
      <w:numFmt w:val="bullet"/>
      <w:lvlText w:val=""/>
      <w:lvlJc w:val="left"/>
      <w:pPr>
        <w:tabs>
          <w:tab w:val="num" w:pos="3960"/>
        </w:tabs>
        <w:ind w:left="3960" w:hanging="360"/>
      </w:pPr>
      <w:rPr>
        <w:rFonts w:ascii="Wingdings" w:hAnsi="Wingdings" w:hint="default"/>
      </w:rPr>
    </w:lvl>
    <w:lvl w:ilvl="3" w:tplc="04190001" w:tentative="1">
      <w:start w:val="1"/>
      <w:numFmt w:val="bullet"/>
      <w:lvlText w:val=""/>
      <w:lvlJc w:val="left"/>
      <w:pPr>
        <w:tabs>
          <w:tab w:val="num" w:pos="4680"/>
        </w:tabs>
        <w:ind w:left="4680" w:hanging="360"/>
      </w:pPr>
      <w:rPr>
        <w:rFonts w:ascii="Symbol" w:hAnsi="Symbol" w:hint="default"/>
      </w:rPr>
    </w:lvl>
    <w:lvl w:ilvl="4" w:tplc="04190003" w:tentative="1">
      <w:start w:val="1"/>
      <w:numFmt w:val="bullet"/>
      <w:lvlText w:val="o"/>
      <w:lvlJc w:val="left"/>
      <w:pPr>
        <w:tabs>
          <w:tab w:val="num" w:pos="5400"/>
        </w:tabs>
        <w:ind w:left="5400" w:hanging="360"/>
      </w:pPr>
      <w:rPr>
        <w:rFonts w:ascii="Courier New" w:hAnsi="Courier New" w:hint="default"/>
      </w:rPr>
    </w:lvl>
    <w:lvl w:ilvl="5" w:tplc="04190005" w:tentative="1">
      <w:start w:val="1"/>
      <w:numFmt w:val="bullet"/>
      <w:lvlText w:val=""/>
      <w:lvlJc w:val="left"/>
      <w:pPr>
        <w:tabs>
          <w:tab w:val="num" w:pos="6120"/>
        </w:tabs>
        <w:ind w:left="6120" w:hanging="360"/>
      </w:pPr>
      <w:rPr>
        <w:rFonts w:ascii="Wingdings" w:hAnsi="Wingdings" w:hint="default"/>
      </w:rPr>
    </w:lvl>
    <w:lvl w:ilvl="6" w:tplc="04190001" w:tentative="1">
      <w:start w:val="1"/>
      <w:numFmt w:val="bullet"/>
      <w:lvlText w:val=""/>
      <w:lvlJc w:val="left"/>
      <w:pPr>
        <w:tabs>
          <w:tab w:val="num" w:pos="6840"/>
        </w:tabs>
        <w:ind w:left="6840" w:hanging="360"/>
      </w:pPr>
      <w:rPr>
        <w:rFonts w:ascii="Symbol" w:hAnsi="Symbol" w:hint="default"/>
      </w:rPr>
    </w:lvl>
    <w:lvl w:ilvl="7" w:tplc="04190003" w:tentative="1">
      <w:start w:val="1"/>
      <w:numFmt w:val="bullet"/>
      <w:lvlText w:val="o"/>
      <w:lvlJc w:val="left"/>
      <w:pPr>
        <w:tabs>
          <w:tab w:val="num" w:pos="7560"/>
        </w:tabs>
        <w:ind w:left="7560" w:hanging="360"/>
      </w:pPr>
      <w:rPr>
        <w:rFonts w:ascii="Courier New" w:hAnsi="Courier New" w:hint="default"/>
      </w:rPr>
    </w:lvl>
    <w:lvl w:ilvl="8" w:tplc="04190005" w:tentative="1">
      <w:start w:val="1"/>
      <w:numFmt w:val="bullet"/>
      <w:lvlText w:val=""/>
      <w:lvlJc w:val="left"/>
      <w:pPr>
        <w:tabs>
          <w:tab w:val="num" w:pos="8280"/>
        </w:tabs>
        <w:ind w:left="8280" w:hanging="360"/>
      </w:pPr>
      <w:rPr>
        <w:rFonts w:ascii="Wingdings" w:hAnsi="Wingdings" w:hint="default"/>
      </w:rPr>
    </w:lvl>
  </w:abstractNum>
  <w:abstractNum w:abstractNumId="22">
    <w:nsid w:val="67421E11"/>
    <w:multiLevelType w:val="hybridMultilevel"/>
    <w:tmpl w:val="7EFACA42"/>
    <w:lvl w:ilvl="0" w:tplc="D3A0341C">
      <w:start w:val="1"/>
      <w:numFmt w:val="bullet"/>
      <w:lvlText w:val=""/>
      <w:lvlJc w:val="left"/>
      <w:pPr>
        <w:tabs>
          <w:tab w:val="num" w:pos="1440"/>
        </w:tabs>
        <w:ind w:left="1440" w:hanging="360"/>
      </w:pPr>
      <w:rPr>
        <w:rFonts w:ascii="Wingdings" w:hAnsi="Wingdings" w:hint="default"/>
        <w:sz w:val="32"/>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74473B1"/>
    <w:multiLevelType w:val="hybridMultilevel"/>
    <w:tmpl w:val="9386E1C2"/>
    <w:lvl w:ilvl="0" w:tplc="DA6604DA">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6B322161"/>
    <w:multiLevelType w:val="hybridMultilevel"/>
    <w:tmpl w:val="6A083C74"/>
    <w:lvl w:ilvl="0" w:tplc="04190013">
      <w:start w:val="1"/>
      <w:numFmt w:val="upperRoman"/>
      <w:lvlText w:val="%1."/>
      <w:lvlJc w:val="right"/>
      <w:pPr>
        <w:tabs>
          <w:tab w:val="num" w:pos="1260"/>
        </w:tabs>
        <w:ind w:left="1260" w:hanging="18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6C013A64"/>
    <w:multiLevelType w:val="hybridMultilevel"/>
    <w:tmpl w:val="82DE0B00"/>
    <w:lvl w:ilvl="0" w:tplc="3F503474">
      <w:start w:val="1"/>
      <w:numFmt w:val="bullet"/>
      <w:lvlText w:val=""/>
      <w:lvlJc w:val="left"/>
      <w:pPr>
        <w:tabs>
          <w:tab w:val="num" w:pos="1440"/>
        </w:tabs>
        <w:ind w:left="1440" w:hanging="360"/>
      </w:pPr>
      <w:rPr>
        <w:rFonts w:ascii="Wingdings" w:hAnsi="Wingdings" w:hint="default"/>
        <w:color w:val="auto"/>
        <w:sz w:val="32"/>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3427CD5"/>
    <w:multiLevelType w:val="hybridMultilevel"/>
    <w:tmpl w:val="AE767EF4"/>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753B1838"/>
    <w:multiLevelType w:val="singleLevel"/>
    <w:tmpl w:val="078A9DAC"/>
    <w:lvl w:ilvl="0">
      <w:start w:val="1"/>
      <w:numFmt w:val="decimal"/>
      <w:lvlText w:val="%1."/>
      <w:legacy w:legacy="1" w:legacySpace="0" w:legacyIndent="283"/>
      <w:lvlJc w:val="left"/>
      <w:pPr>
        <w:ind w:left="283" w:hanging="283"/>
      </w:pPr>
      <w:rPr>
        <w:rFonts w:cs="Times New Roman"/>
      </w:rPr>
    </w:lvl>
  </w:abstractNum>
  <w:abstractNum w:abstractNumId="28">
    <w:nsid w:val="7CB20461"/>
    <w:multiLevelType w:val="hybridMultilevel"/>
    <w:tmpl w:val="38A2F3EE"/>
    <w:lvl w:ilvl="0" w:tplc="343E76C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DB26511"/>
    <w:multiLevelType w:val="multilevel"/>
    <w:tmpl w:val="028C192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14"/>
  </w:num>
  <w:num w:numId="2">
    <w:abstractNumId w:val="8"/>
  </w:num>
  <w:num w:numId="3">
    <w:abstractNumId w:val="6"/>
  </w:num>
  <w:num w:numId="4">
    <w:abstractNumId w:val="9"/>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27"/>
  </w:num>
  <w:num w:numId="7">
    <w:abstractNumId w:val="29"/>
  </w:num>
  <w:num w:numId="8">
    <w:abstractNumId w:val="4"/>
  </w:num>
  <w:num w:numId="9">
    <w:abstractNumId w:val="23"/>
  </w:num>
  <w:num w:numId="10">
    <w:abstractNumId w:val="15"/>
  </w:num>
  <w:num w:numId="11">
    <w:abstractNumId w:val="24"/>
  </w:num>
  <w:num w:numId="12">
    <w:abstractNumId w:val="2"/>
  </w:num>
  <w:num w:numId="13">
    <w:abstractNumId w:val="17"/>
  </w:num>
  <w:num w:numId="14">
    <w:abstractNumId w:val="28"/>
  </w:num>
  <w:num w:numId="15">
    <w:abstractNumId w:val="26"/>
  </w:num>
  <w:num w:numId="16">
    <w:abstractNumId w:val="11"/>
  </w:num>
  <w:num w:numId="17">
    <w:abstractNumId w:val="12"/>
  </w:num>
  <w:num w:numId="18">
    <w:abstractNumId w:val="20"/>
  </w:num>
  <w:num w:numId="19">
    <w:abstractNumId w:val="5"/>
  </w:num>
  <w:num w:numId="20">
    <w:abstractNumId w:val="1"/>
  </w:num>
  <w:num w:numId="21">
    <w:abstractNumId w:val="22"/>
  </w:num>
  <w:num w:numId="22">
    <w:abstractNumId w:val="13"/>
  </w:num>
  <w:num w:numId="23">
    <w:abstractNumId w:val="19"/>
  </w:num>
  <w:num w:numId="24">
    <w:abstractNumId w:val="18"/>
  </w:num>
  <w:num w:numId="25">
    <w:abstractNumId w:val="25"/>
  </w:num>
  <w:num w:numId="26">
    <w:abstractNumId w:val="7"/>
  </w:num>
  <w:num w:numId="27">
    <w:abstractNumId w:val="3"/>
  </w:num>
  <w:num w:numId="28">
    <w:abstractNumId w:val="10"/>
  </w:num>
  <w:num w:numId="29">
    <w:abstractNumId w:val="1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C43"/>
    <w:rsid w:val="00046E73"/>
    <w:rsid w:val="0009606D"/>
    <w:rsid w:val="00125CC8"/>
    <w:rsid w:val="001A0956"/>
    <w:rsid w:val="00321E6D"/>
    <w:rsid w:val="003937C7"/>
    <w:rsid w:val="004D05E3"/>
    <w:rsid w:val="00664F6F"/>
    <w:rsid w:val="006E7C96"/>
    <w:rsid w:val="006F32F9"/>
    <w:rsid w:val="00766332"/>
    <w:rsid w:val="008B13D2"/>
    <w:rsid w:val="008C7C01"/>
    <w:rsid w:val="00907468"/>
    <w:rsid w:val="0092514A"/>
    <w:rsid w:val="00953B6D"/>
    <w:rsid w:val="00A01BBF"/>
    <w:rsid w:val="00A521F5"/>
    <w:rsid w:val="00A57C43"/>
    <w:rsid w:val="00A80BBA"/>
    <w:rsid w:val="00AA5847"/>
    <w:rsid w:val="00BD57F1"/>
    <w:rsid w:val="00BD7E92"/>
    <w:rsid w:val="00C07B5A"/>
    <w:rsid w:val="00CD2579"/>
    <w:rsid w:val="00DA1F85"/>
    <w:rsid w:val="00E04A40"/>
    <w:rsid w:val="00EC0BAA"/>
    <w:rsid w:val="00F22F4E"/>
    <w:rsid w:val="00F85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A27D6D29-F611-42EE-B644-A03AA93A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57C43"/>
    <w:pPr>
      <w:keepNext/>
      <w:outlineLvl w:val="0"/>
    </w:pPr>
    <w:rPr>
      <w:sz w:val="28"/>
    </w:rPr>
  </w:style>
  <w:style w:type="paragraph" w:styleId="3">
    <w:name w:val="heading 3"/>
    <w:basedOn w:val="a"/>
    <w:next w:val="a"/>
    <w:link w:val="30"/>
    <w:uiPriority w:val="99"/>
    <w:qFormat/>
    <w:rsid w:val="00A57C4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A57C43"/>
    <w:pPr>
      <w:spacing w:before="100" w:beforeAutospacing="1" w:after="100" w:afterAutospacing="1"/>
      <w:ind w:firstLine="720"/>
    </w:pPr>
  </w:style>
  <w:style w:type="paragraph" w:styleId="a4">
    <w:name w:val="header"/>
    <w:basedOn w:val="a"/>
    <w:link w:val="a5"/>
    <w:uiPriority w:val="99"/>
    <w:rsid w:val="00A57C43"/>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A57C43"/>
    <w:rPr>
      <w:rFonts w:cs="Times New Roman"/>
    </w:rPr>
  </w:style>
  <w:style w:type="paragraph" w:styleId="a7">
    <w:name w:val="Body Text"/>
    <w:basedOn w:val="a"/>
    <w:link w:val="a8"/>
    <w:uiPriority w:val="99"/>
    <w:rsid w:val="00A57C43"/>
    <w:pPr>
      <w:jc w:val="both"/>
    </w:pPr>
    <w:rPr>
      <w:sz w:val="28"/>
    </w:rPr>
  </w:style>
  <w:style w:type="character" w:customStyle="1" w:styleId="a8">
    <w:name w:val="Основной текст Знак"/>
    <w:link w:val="a7"/>
    <w:uiPriority w:val="99"/>
    <w:semiHidden/>
    <w:rPr>
      <w:sz w:val="24"/>
      <w:szCs w:val="24"/>
    </w:rPr>
  </w:style>
  <w:style w:type="paragraph" w:styleId="2">
    <w:name w:val="Body Text 2"/>
    <w:basedOn w:val="a"/>
    <w:link w:val="20"/>
    <w:uiPriority w:val="99"/>
    <w:rsid w:val="00A57C43"/>
    <w:pPr>
      <w:spacing w:after="120" w:line="480" w:lineRule="auto"/>
    </w:pPr>
  </w:style>
  <w:style w:type="character" w:customStyle="1" w:styleId="20">
    <w:name w:val="Основной текст 2 Знак"/>
    <w:link w:val="2"/>
    <w:uiPriority w:val="99"/>
    <w:semiHidden/>
    <w:rPr>
      <w:sz w:val="24"/>
      <w:szCs w:val="24"/>
    </w:rPr>
  </w:style>
  <w:style w:type="table" w:styleId="a9">
    <w:name w:val="Table Grid"/>
    <w:basedOn w:val="a1"/>
    <w:uiPriority w:val="99"/>
    <w:rsid w:val="00A57C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A57C43"/>
    <w:pPr>
      <w:ind w:firstLine="709"/>
      <w:jc w:val="both"/>
    </w:pPr>
  </w:style>
  <w:style w:type="character" w:customStyle="1" w:styleId="ab">
    <w:name w:val="Основной текст с отступом Знак"/>
    <w:link w:val="aa"/>
    <w:uiPriority w:val="99"/>
    <w:semiHidden/>
    <w:rPr>
      <w:sz w:val="24"/>
      <w:szCs w:val="24"/>
    </w:rPr>
  </w:style>
  <w:style w:type="paragraph" w:styleId="31">
    <w:name w:val="Body Text 3"/>
    <w:basedOn w:val="a"/>
    <w:link w:val="32"/>
    <w:uiPriority w:val="99"/>
    <w:rsid w:val="00A57C43"/>
    <w:pPr>
      <w:spacing w:after="120"/>
    </w:pPr>
    <w:rPr>
      <w:sz w:val="16"/>
      <w:szCs w:val="16"/>
    </w:rPr>
  </w:style>
  <w:style w:type="character" w:customStyle="1" w:styleId="32">
    <w:name w:val="Основной текст 3 Знак"/>
    <w:link w:val="31"/>
    <w:uiPriority w:val="99"/>
    <w:semiHidden/>
    <w:rPr>
      <w:sz w:val="16"/>
      <w:szCs w:val="16"/>
    </w:rPr>
  </w:style>
  <w:style w:type="character" w:styleId="ac">
    <w:name w:val="Strong"/>
    <w:uiPriority w:val="99"/>
    <w:qFormat/>
    <w:rsid w:val="00A57C43"/>
    <w:rPr>
      <w:rFonts w:cs="Times New Roman"/>
      <w:b/>
      <w:bCs/>
    </w:rPr>
  </w:style>
  <w:style w:type="character" w:styleId="ad">
    <w:name w:val="Hyperlink"/>
    <w:uiPriority w:val="99"/>
    <w:rsid w:val="00A57C43"/>
    <w:rPr>
      <w:rFonts w:ascii="Verdana" w:hAnsi="Verdana" w:cs="Times New Roman"/>
      <w:color w:val="317D7D"/>
      <w:sz w:val="17"/>
      <w:szCs w:val="17"/>
      <w:u w:val="none"/>
      <w:effect w:val="none"/>
    </w:rPr>
  </w:style>
  <w:style w:type="paragraph" w:styleId="ae">
    <w:name w:val="Title"/>
    <w:basedOn w:val="a"/>
    <w:link w:val="af"/>
    <w:uiPriority w:val="99"/>
    <w:qFormat/>
    <w:rsid w:val="00DA1F85"/>
    <w:pPr>
      <w:jc w:val="center"/>
    </w:pPr>
    <w:rPr>
      <w:b/>
      <w:bCs/>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8696</Words>
  <Characters>49570</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58150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2014-02-21T08:38:00Z</dcterms:created>
  <dcterms:modified xsi:type="dcterms:W3CDTF">2014-02-21T08:38:00Z</dcterms:modified>
</cp:coreProperties>
</file>