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8F" w:rsidRPr="00FD24D0" w:rsidRDefault="0038498F" w:rsidP="00205F4C">
      <w:pPr>
        <w:spacing w:line="360" w:lineRule="auto"/>
        <w:ind w:firstLine="709"/>
        <w:jc w:val="center"/>
        <w:rPr>
          <w:sz w:val="28"/>
          <w:szCs w:val="28"/>
        </w:rPr>
      </w:pPr>
      <w:r w:rsidRPr="00FD24D0">
        <w:rPr>
          <w:sz w:val="28"/>
          <w:szCs w:val="28"/>
        </w:rPr>
        <w:t>Министерство науки и образования Украины</w:t>
      </w:r>
    </w:p>
    <w:p w:rsidR="0038498F" w:rsidRPr="00FD24D0" w:rsidRDefault="0038498F" w:rsidP="00205F4C">
      <w:pPr>
        <w:spacing w:line="360" w:lineRule="auto"/>
        <w:ind w:firstLine="709"/>
        <w:jc w:val="center"/>
        <w:rPr>
          <w:sz w:val="28"/>
          <w:szCs w:val="28"/>
        </w:rPr>
      </w:pPr>
      <w:r w:rsidRPr="00FD24D0">
        <w:rPr>
          <w:sz w:val="28"/>
          <w:szCs w:val="28"/>
        </w:rPr>
        <w:t>Севастопольский национальный технический университет</w:t>
      </w:r>
    </w:p>
    <w:p w:rsidR="0038498F" w:rsidRPr="00FD24D0" w:rsidRDefault="0038498F" w:rsidP="00205F4C">
      <w:pPr>
        <w:spacing w:line="360" w:lineRule="auto"/>
        <w:ind w:firstLine="709"/>
        <w:jc w:val="center"/>
        <w:rPr>
          <w:sz w:val="28"/>
          <w:szCs w:val="28"/>
        </w:rPr>
      </w:pPr>
      <w:r w:rsidRPr="00FD24D0">
        <w:rPr>
          <w:sz w:val="28"/>
          <w:szCs w:val="28"/>
        </w:rPr>
        <w:t>Факультет экономики и менеджмента</w:t>
      </w:r>
    </w:p>
    <w:p w:rsidR="0038498F" w:rsidRPr="00FD24D0" w:rsidRDefault="0038498F" w:rsidP="00205F4C">
      <w:pPr>
        <w:spacing w:line="360" w:lineRule="auto"/>
        <w:ind w:firstLine="709"/>
        <w:jc w:val="center"/>
        <w:rPr>
          <w:sz w:val="28"/>
          <w:szCs w:val="28"/>
        </w:rPr>
      </w:pPr>
      <w:r w:rsidRPr="00FD24D0">
        <w:rPr>
          <w:sz w:val="28"/>
          <w:szCs w:val="28"/>
        </w:rPr>
        <w:t>Кафедра «Финансы и кредит»</w:t>
      </w:r>
    </w:p>
    <w:p w:rsidR="0038498F" w:rsidRPr="00FD24D0" w:rsidRDefault="0038498F" w:rsidP="00205F4C">
      <w:pPr>
        <w:spacing w:line="360" w:lineRule="auto"/>
        <w:ind w:firstLine="709"/>
        <w:jc w:val="center"/>
        <w:rPr>
          <w:sz w:val="28"/>
          <w:szCs w:val="28"/>
        </w:rPr>
      </w:pPr>
    </w:p>
    <w:p w:rsidR="0038498F" w:rsidRPr="00FD24D0" w:rsidRDefault="0038498F" w:rsidP="00FD24D0">
      <w:pPr>
        <w:spacing w:line="360" w:lineRule="auto"/>
        <w:ind w:firstLine="709"/>
        <w:jc w:val="both"/>
        <w:rPr>
          <w:sz w:val="28"/>
          <w:szCs w:val="28"/>
        </w:rPr>
      </w:pPr>
    </w:p>
    <w:p w:rsidR="0038498F" w:rsidRPr="00FD24D0" w:rsidRDefault="0038498F" w:rsidP="00FD24D0">
      <w:pPr>
        <w:spacing w:line="360" w:lineRule="auto"/>
        <w:ind w:firstLine="709"/>
        <w:jc w:val="both"/>
        <w:rPr>
          <w:sz w:val="28"/>
          <w:szCs w:val="28"/>
        </w:rPr>
      </w:pPr>
    </w:p>
    <w:p w:rsidR="0038498F" w:rsidRPr="00FD24D0" w:rsidRDefault="0038498F" w:rsidP="00FD24D0">
      <w:pPr>
        <w:spacing w:line="360" w:lineRule="auto"/>
        <w:ind w:firstLine="709"/>
        <w:jc w:val="both"/>
        <w:rPr>
          <w:sz w:val="28"/>
          <w:szCs w:val="28"/>
        </w:rPr>
      </w:pPr>
    </w:p>
    <w:p w:rsidR="0038498F" w:rsidRPr="00FD24D0" w:rsidRDefault="0038498F" w:rsidP="00FD24D0">
      <w:pPr>
        <w:spacing w:line="360" w:lineRule="auto"/>
        <w:ind w:firstLine="709"/>
        <w:jc w:val="both"/>
        <w:rPr>
          <w:sz w:val="28"/>
          <w:szCs w:val="28"/>
        </w:rPr>
      </w:pPr>
    </w:p>
    <w:p w:rsidR="0038498F" w:rsidRPr="007A35AB" w:rsidRDefault="0038498F" w:rsidP="00FD24D0">
      <w:pPr>
        <w:spacing w:line="360" w:lineRule="auto"/>
        <w:ind w:firstLine="709"/>
        <w:jc w:val="both"/>
        <w:rPr>
          <w:sz w:val="28"/>
          <w:szCs w:val="28"/>
        </w:rPr>
      </w:pPr>
    </w:p>
    <w:p w:rsidR="00205F4C" w:rsidRPr="007A35AB" w:rsidRDefault="00205F4C" w:rsidP="00FD24D0">
      <w:pPr>
        <w:spacing w:line="360" w:lineRule="auto"/>
        <w:ind w:firstLine="709"/>
        <w:jc w:val="both"/>
        <w:rPr>
          <w:sz w:val="28"/>
          <w:szCs w:val="28"/>
        </w:rPr>
      </w:pPr>
    </w:p>
    <w:p w:rsidR="00205F4C" w:rsidRPr="007A35AB" w:rsidRDefault="00205F4C" w:rsidP="00FD24D0">
      <w:pPr>
        <w:spacing w:line="360" w:lineRule="auto"/>
        <w:ind w:firstLine="709"/>
        <w:jc w:val="both"/>
        <w:rPr>
          <w:sz w:val="28"/>
          <w:szCs w:val="28"/>
        </w:rPr>
      </w:pPr>
    </w:p>
    <w:p w:rsidR="00205F4C" w:rsidRPr="007A35AB" w:rsidRDefault="00205F4C" w:rsidP="00FD24D0">
      <w:pPr>
        <w:spacing w:line="360" w:lineRule="auto"/>
        <w:ind w:firstLine="709"/>
        <w:jc w:val="both"/>
        <w:rPr>
          <w:sz w:val="28"/>
          <w:szCs w:val="28"/>
        </w:rPr>
      </w:pPr>
    </w:p>
    <w:p w:rsidR="0038498F" w:rsidRPr="00FD24D0" w:rsidRDefault="0038498F" w:rsidP="00205F4C">
      <w:pPr>
        <w:spacing w:line="360" w:lineRule="auto"/>
        <w:ind w:firstLine="709"/>
        <w:jc w:val="center"/>
        <w:rPr>
          <w:sz w:val="28"/>
          <w:szCs w:val="28"/>
        </w:rPr>
      </w:pPr>
      <w:r w:rsidRPr="00FD24D0">
        <w:rPr>
          <w:sz w:val="28"/>
          <w:szCs w:val="28"/>
        </w:rPr>
        <w:t>КУРСОВАЯ РАБОТА</w:t>
      </w:r>
    </w:p>
    <w:p w:rsidR="0038498F" w:rsidRPr="00FD24D0" w:rsidRDefault="0038498F" w:rsidP="00205F4C">
      <w:pPr>
        <w:spacing w:line="360" w:lineRule="auto"/>
        <w:ind w:firstLine="709"/>
        <w:jc w:val="center"/>
        <w:rPr>
          <w:sz w:val="28"/>
          <w:szCs w:val="28"/>
        </w:rPr>
      </w:pPr>
      <w:r w:rsidRPr="00FD24D0">
        <w:rPr>
          <w:sz w:val="28"/>
          <w:szCs w:val="28"/>
        </w:rPr>
        <w:t>на тему: «</w:t>
      </w:r>
      <w:r w:rsidR="00EF3A13" w:rsidRPr="00FD24D0">
        <w:rPr>
          <w:sz w:val="28"/>
          <w:szCs w:val="28"/>
        </w:rPr>
        <w:t>Анализ современного состояния финансового рынка Украины</w:t>
      </w:r>
      <w:r w:rsidRPr="00FD24D0">
        <w:rPr>
          <w:sz w:val="28"/>
          <w:szCs w:val="28"/>
        </w:rPr>
        <w:t>»</w:t>
      </w:r>
    </w:p>
    <w:p w:rsidR="0038498F" w:rsidRPr="00FD24D0" w:rsidRDefault="0038498F" w:rsidP="00FD24D0">
      <w:pPr>
        <w:tabs>
          <w:tab w:val="left" w:pos="6405"/>
        </w:tabs>
        <w:spacing w:line="360" w:lineRule="auto"/>
        <w:ind w:firstLine="709"/>
        <w:jc w:val="both"/>
        <w:rPr>
          <w:sz w:val="28"/>
          <w:szCs w:val="28"/>
        </w:rPr>
      </w:pPr>
    </w:p>
    <w:p w:rsidR="0038498F" w:rsidRPr="00FD24D0" w:rsidRDefault="0038498F" w:rsidP="00FD24D0">
      <w:pPr>
        <w:spacing w:line="360" w:lineRule="auto"/>
        <w:ind w:firstLine="709"/>
        <w:jc w:val="both"/>
        <w:rPr>
          <w:sz w:val="28"/>
          <w:szCs w:val="28"/>
        </w:rPr>
      </w:pPr>
    </w:p>
    <w:p w:rsidR="0038498F" w:rsidRPr="00FD24D0" w:rsidRDefault="0038498F" w:rsidP="00FD24D0">
      <w:pPr>
        <w:spacing w:line="360" w:lineRule="auto"/>
        <w:ind w:firstLine="709"/>
        <w:jc w:val="both"/>
        <w:rPr>
          <w:sz w:val="28"/>
          <w:szCs w:val="28"/>
        </w:rPr>
      </w:pPr>
    </w:p>
    <w:p w:rsidR="0038498F" w:rsidRPr="00FD24D0" w:rsidRDefault="0038498F" w:rsidP="00FD24D0">
      <w:pPr>
        <w:pStyle w:val="5"/>
        <w:spacing w:line="360" w:lineRule="auto"/>
        <w:ind w:firstLine="709"/>
      </w:pPr>
      <w:r w:rsidRPr="00FD24D0">
        <w:t>Выполнил: студент</w:t>
      </w:r>
      <w:r w:rsidR="005F2FE0" w:rsidRPr="00FD24D0">
        <w:t>ка</w:t>
      </w:r>
      <w:r w:rsidRPr="00FD24D0">
        <w:t xml:space="preserve"> группы ФК-34д</w:t>
      </w:r>
    </w:p>
    <w:p w:rsidR="00205F4C" w:rsidRPr="00205F4C" w:rsidRDefault="0038498F" w:rsidP="00FD24D0">
      <w:pPr>
        <w:spacing w:line="360" w:lineRule="auto"/>
        <w:ind w:firstLine="709"/>
        <w:jc w:val="both"/>
        <w:rPr>
          <w:sz w:val="28"/>
          <w:szCs w:val="28"/>
        </w:rPr>
      </w:pPr>
      <w:r w:rsidRPr="00FD24D0">
        <w:rPr>
          <w:sz w:val="28"/>
          <w:szCs w:val="28"/>
        </w:rPr>
        <w:t xml:space="preserve">Т.А. Бычкова </w:t>
      </w:r>
    </w:p>
    <w:p w:rsidR="0038498F" w:rsidRPr="007A35AB" w:rsidRDefault="0038498F" w:rsidP="00FD24D0">
      <w:pPr>
        <w:spacing w:line="360" w:lineRule="auto"/>
        <w:ind w:firstLine="709"/>
        <w:jc w:val="both"/>
        <w:rPr>
          <w:sz w:val="28"/>
          <w:szCs w:val="28"/>
        </w:rPr>
      </w:pPr>
    </w:p>
    <w:p w:rsidR="00205F4C" w:rsidRPr="007A35AB" w:rsidRDefault="00205F4C" w:rsidP="00FD24D0">
      <w:pPr>
        <w:spacing w:line="360" w:lineRule="auto"/>
        <w:ind w:firstLine="709"/>
        <w:jc w:val="both"/>
        <w:rPr>
          <w:sz w:val="28"/>
          <w:szCs w:val="28"/>
        </w:rPr>
      </w:pPr>
    </w:p>
    <w:p w:rsidR="00205F4C" w:rsidRPr="007A35AB" w:rsidRDefault="00205F4C" w:rsidP="00FD24D0">
      <w:pPr>
        <w:spacing w:line="360" w:lineRule="auto"/>
        <w:ind w:firstLine="709"/>
        <w:jc w:val="both"/>
        <w:rPr>
          <w:sz w:val="28"/>
          <w:szCs w:val="28"/>
        </w:rPr>
      </w:pPr>
    </w:p>
    <w:p w:rsidR="0038498F" w:rsidRPr="00FD24D0" w:rsidRDefault="0038498F" w:rsidP="00FD24D0">
      <w:pPr>
        <w:spacing w:line="360" w:lineRule="auto"/>
        <w:ind w:firstLine="709"/>
        <w:jc w:val="both"/>
        <w:rPr>
          <w:sz w:val="28"/>
          <w:szCs w:val="28"/>
        </w:rPr>
      </w:pPr>
    </w:p>
    <w:p w:rsidR="00EF3A13" w:rsidRPr="007A35AB" w:rsidRDefault="00EF3A13" w:rsidP="00FD24D0">
      <w:pPr>
        <w:spacing w:line="360" w:lineRule="auto"/>
        <w:ind w:firstLine="709"/>
        <w:jc w:val="both"/>
        <w:rPr>
          <w:sz w:val="28"/>
          <w:szCs w:val="28"/>
        </w:rPr>
      </w:pPr>
    </w:p>
    <w:p w:rsidR="00205F4C" w:rsidRPr="007A35AB" w:rsidRDefault="00205F4C" w:rsidP="00FD24D0">
      <w:pPr>
        <w:spacing w:line="360" w:lineRule="auto"/>
        <w:ind w:firstLine="709"/>
        <w:jc w:val="both"/>
        <w:rPr>
          <w:sz w:val="28"/>
          <w:szCs w:val="28"/>
        </w:rPr>
      </w:pPr>
    </w:p>
    <w:p w:rsidR="00205F4C" w:rsidRPr="007A35AB" w:rsidRDefault="00205F4C" w:rsidP="00FD24D0">
      <w:pPr>
        <w:spacing w:line="360" w:lineRule="auto"/>
        <w:ind w:firstLine="709"/>
        <w:jc w:val="both"/>
        <w:rPr>
          <w:sz w:val="28"/>
          <w:szCs w:val="28"/>
        </w:rPr>
      </w:pPr>
    </w:p>
    <w:p w:rsidR="00205F4C" w:rsidRDefault="0038498F" w:rsidP="00205F4C">
      <w:pPr>
        <w:spacing w:line="360" w:lineRule="auto"/>
        <w:ind w:firstLine="709"/>
        <w:jc w:val="center"/>
        <w:rPr>
          <w:sz w:val="28"/>
          <w:szCs w:val="28"/>
        </w:rPr>
      </w:pPr>
      <w:r w:rsidRPr="00FD24D0">
        <w:rPr>
          <w:sz w:val="28"/>
          <w:szCs w:val="28"/>
        </w:rPr>
        <w:t>Севастополь</w:t>
      </w:r>
      <w:r w:rsidR="00EF3A13" w:rsidRPr="00FD24D0">
        <w:rPr>
          <w:sz w:val="28"/>
          <w:szCs w:val="28"/>
        </w:rPr>
        <w:t>,</w:t>
      </w:r>
      <w:r w:rsidR="00205F4C" w:rsidRPr="007A35AB">
        <w:rPr>
          <w:sz w:val="28"/>
          <w:szCs w:val="28"/>
        </w:rPr>
        <w:t xml:space="preserve"> </w:t>
      </w:r>
      <w:r w:rsidR="00EF3A13" w:rsidRPr="00FD24D0">
        <w:rPr>
          <w:sz w:val="28"/>
          <w:szCs w:val="28"/>
        </w:rPr>
        <w:t>2010</w:t>
      </w:r>
    </w:p>
    <w:p w:rsidR="0038498F" w:rsidRPr="007A35AB" w:rsidRDefault="00205F4C" w:rsidP="00FD24D0">
      <w:pPr>
        <w:spacing w:line="360" w:lineRule="auto"/>
        <w:ind w:firstLine="709"/>
        <w:jc w:val="both"/>
        <w:rPr>
          <w:sz w:val="28"/>
          <w:szCs w:val="28"/>
        </w:rPr>
      </w:pPr>
      <w:r>
        <w:rPr>
          <w:sz w:val="28"/>
          <w:szCs w:val="28"/>
        </w:rPr>
        <w:br w:type="page"/>
      </w:r>
      <w:r w:rsidR="0038498F" w:rsidRPr="00FD24D0">
        <w:rPr>
          <w:sz w:val="28"/>
          <w:szCs w:val="28"/>
        </w:rPr>
        <w:t>СОДЕРЖАНИЕ</w:t>
      </w:r>
    </w:p>
    <w:p w:rsidR="00205F4C" w:rsidRPr="007A35AB" w:rsidRDefault="00205F4C" w:rsidP="00FD24D0">
      <w:pPr>
        <w:spacing w:line="360" w:lineRule="auto"/>
        <w:ind w:firstLine="709"/>
        <w:jc w:val="both"/>
        <w:rPr>
          <w:sz w:val="28"/>
          <w:szCs w:val="28"/>
        </w:rPr>
      </w:pPr>
    </w:p>
    <w:p w:rsidR="0038498F" w:rsidRPr="00FD24D0" w:rsidRDefault="008F3661" w:rsidP="00205F4C">
      <w:pPr>
        <w:spacing w:line="360" w:lineRule="auto"/>
        <w:jc w:val="both"/>
        <w:rPr>
          <w:sz w:val="28"/>
          <w:szCs w:val="28"/>
        </w:rPr>
      </w:pPr>
      <w:r w:rsidRPr="00FD24D0">
        <w:rPr>
          <w:sz w:val="28"/>
          <w:szCs w:val="28"/>
        </w:rPr>
        <w:t>Введение</w:t>
      </w:r>
    </w:p>
    <w:p w:rsidR="008F3661" w:rsidRPr="00FD24D0" w:rsidRDefault="008F3661" w:rsidP="00205F4C">
      <w:pPr>
        <w:spacing w:line="360" w:lineRule="auto"/>
        <w:jc w:val="both"/>
        <w:rPr>
          <w:sz w:val="28"/>
          <w:szCs w:val="28"/>
        </w:rPr>
      </w:pPr>
      <w:r w:rsidRPr="00FD24D0">
        <w:rPr>
          <w:sz w:val="28"/>
          <w:szCs w:val="28"/>
        </w:rPr>
        <w:t>1</w:t>
      </w:r>
      <w:r w:rsidR="00205F4C">
        <w:rPr>
          <w:sz w:val="28"/>
          <w:szCs w:val="28"/>
        </w:rPr>
        <w:t>.</w:t>
      </w:r>
      <w:r w:rsidRPr="00FD24D0">
        <w:rPr>
          <w:sz w:val="28"/>
          <w:szCs w:val="28"/>
        </w:rPr>
        <w:t xml:space="preserve"> Сущность и структура финансового рынка</w:t>
      </w:r>
    </w:p>
    <w:p w:rsidR="008F3661" w:rsidRPr="00FD24D0" w:rsidRDefault="008F3661" w:rsidP="00205F4C">
      <w:pPr>
        <w:spacing w:line="360" w:lineRule="auto"/>
        <w:jc w:val="both"/>
        <w:rPr>
          <w:sz w:val="28"/>
          <w:szCs w:val="28"/>
        </w:rPr>
      </w:pPr>
      <w:r w:rsidRPr="00FD24D0">
        <w:rPr>
          <w:sz w:val="28"/>
          <w:szCs w:val="28"/>
        </w:rPr>
        <w:t>1.1 Сущность, структура, функции и инструменты финансового рынка</w:t>
      </w:r>
    </w:p>
    <w:p w:rsidR="008F3661" w:rsidRPr="00FD24D0" w:rsidRDefault="008F3661" w:rsidP="00205F4C">
      <w:pPr>
        <w:spacing w:line="360" w:lineRule="auto"/>
        <w:jc w:val="both"/>
        <w:rPr>
          <w:sz w:val="28"/>
          <w:szCs w:val="28"/>
        </w:rPr>
      </w:pPr>
      <w:r w:rsidRPr="00FD24D0">
        <w:rPr>
          <w:sz w:val="28"/>
          <w:szCs w:val="28"/>
        </w:rPr>
        <w:t>1.2 Рынок ценных бумаг, его сущность и структура</w:t>
      </w:r>
    </w:p>
    <w:p w:rsidR="008F3661" w:rsidRPr="00FD24D0" w:rsidRDefault="008F3661" w:rsidP="00205F4C">
      <w:pPr>
        <w:spacing w:line="360" w:lineRule="auto"/>
        <w:jc w:val="both"/>
        <w:rPr>
          <w:sz w:val="28"/>
          <w:szCs w:val="28"/>
        </w:rPr>
      </w:pPr>
      <w:r w:rsidRPr="00FD24D0">
        <w:rPr>
          <w:sz w:val="28"/>
          <w:szCs w:val="28"/>
        </w:rPr>
        <w:t xml:space="preserve">1.3 </w:t>
      </w:r>
      <w:r w:rsidR="009433DC" w:rsidRPr="00FD24D0">
        <w:rPr>
          <w:sz w:val="28"/>
          <w:szCs w:val="28"/>
        </w:rPr>
        <w:t>Теоретические аспекты в</w:t>
      </w:r>
      <w:r w:rsidRPr="00FD24D0">
        <w:rPr>
          <w:sz w:val="28"/>
          <w:szCs w:val="28"/>
        </w:rPr>
        <w:t>алютн</w:t>
      </w:r>
      <w:r w:rsidR="009433DC" w:rsidRPr="00FD24D0">
        <w:rPr>
          <w:sz w:val="28"/>
          <w:szCs w:val="28"/>
        </w:rPr>
        <w:t>ого рынка</w:t>
      </w:r>
    </w:p>
    <w:p w:rsidR="008F3661" w:rsidRPr="00FD24D0" w:rsidRDefault="008F3661" w:rsidP="00205F4C">
      <w:pPr>
        <w:spacing w:line="360" w:lineRule="auto"/>
        <w:jc w:val="both"/>
        <w:rPr>
          <w:sz w:val="28"/>
          <w:szCs w:val="28"/>
        </w:rPr>
      </w:pPr>
      <w:r w:rsidRPr="00FD24D0">
        <w:rPr>
          <w:sz w:val="28"/>
          <w:szCs w:val="28"/>
        </w:rPr>
        <w:t>1.4 Кредитный рынок</w:t>
      </w:r>
      <w:r w:rsidR="009433DC" w:rsidRPr="00FD24D0">
        <w:rPr>
          <w:sz w:val="28"/>
          <w:szCs w:val="28"/>
        </w:rPr>
        <w:t>: экономическая сущность, структура</w:t>
      </w:r>
    </w:p>
    <w:p w:rsidR="008F3661" w:rsidRPr="00FD24D0" w:rsidRDefault="008F3661" w:rsidP="00205F4C">
      <w:pPr>
        <w:spacing w:line="360" w:lineRule="auto"/>
        <w:jc w:val="both"/>
        <w:rPr>
          <w:sz w:val="28"/>
          <w:szCs w:val="28"/>
        </w:rPr>
      </w:pPr>
      <w:r w:rsidRPr="00FD24D0">
        <w:rPr>
          <w:sz w:val="28"/>
          <w:szCs w:val="28"/>
        </w:rPr>
        <w:t>2</w:t>
      </w:r>
      <w:r w:rsidR="00205F4C">
        <w:rPr>
          <w:sz w:val="28"/>
          <w:szCs w:val="28"/>
        </w:rPr>
        <w:t>.</w:t>
      </w:r>
      <w:r w:rsidRPr="00FD24D0">
        <w:rPr>
          <w:sz w:val="28"/>
          <w:szCs w:val="28"/>
        </w:rPr>
        <w:t xml:space="preserve"> Особенности финансового рынка Украины</w:t>
      </w:r>
    </w:p>
    <w:p w:rsidR="008F3661" w:rsidRPr="00FD24D0" w:rsidRDefault="009433DC" w:rsidP="00205F4C">
      <w:pPr>
        <w:spacing w:line="360" w:lineRule="auto"/>
        <w:jc w:val="both"/>
        <w:rPr>
          <w:sz w:val="28"/>
          <w:szCs w:val="28"/>
        </w:rPr>
      </w:pPr>
      <w:r w:rsidRPr="00FD24D0">
        <w:rPr>
          <w:sz w:val="28"/>
          <w:szCs w:val="28"/>
        </w:rPr>
        <w:t>2.</w:t>
      </w:r>
      <w:r w:rsidR="006755E8">
        <w:rPr>
          <w:sz w:val="28"/>
          <w:szCs w:val="28"/>
        </w:rPr>
        <w:t>1</w:t>
      </w:r>
      <w:r w:rsidR="008F3661" w:rsidRPr="00FD24D0">
        <w:rPr>
          <w:sz w:val="28"/>
          <w:szCs w:val="28"/>
        </w:rPr>
        <w:t xml:space="preserve"> </w:t>
      </w:r>
      <w:r w:rsidR="004E05A6" w:rsidRPr="00FD24D0">
        <w:rPr>
          <w:sz w:val="28"/>
          <w:szCs w:val="28"/>
        </w:rPr>
        <w:t>Анализ современного состояния финансового рынка Украины</w:t>
      </w:r>
    </w:p>
    <w:p w:rsidR="00B456DC" w:rsidRPr="00FD24D0" w:rsidRDefault="004E05A6" w:rsidP="00205F4C">
      <w:pPr>
        <w:spacing w:line="360" w:lineRule="auto"/>
        <w:jc w:val="both"/>
        <w:rPr>
          <w:sz w:val="28"/>
          <w:szCs w:val="28"/>
        </w:rPr>
      </w:pPr>
      <w:r w:rsidRPr="00FD24D0">
        <w:rPr>
          <w:sz w:val="28"/>
          <w:szCs w:val="28"/>
        </w:rPr>
        <w:t>2.</w:t>
      </w:r>
      <w:r w:rsidR="006755E8">
        <w:rPr>
          <w:sz w:val="28"/>
          <w:szCs w:val="28"/>
        </w:rPr>
        <w:t>2</w:t>
      </w:r>
      <w:r w:rsidRPr="00FD24D0">
        <w:rPr>
          <w:sz w:val="28"/>
          <w:szCs w:val="28"/>
        </w:rPr>
        <w:t xml:space="preserve"> </w:t>
      </w:r>
      <w:r w:rsidR="00261630" w:rsidRPr="00FD24D0">
        <w:rPr>
          <w:sz w:val="28"/>
          <w:szCs w:val="28"/>
        </w:rPr>
        <w:t>Проблемы регулирования финансового рынка Украины</w:t>
      </w:r>
    </w:p>
    <w:p w:rsidR="008F3661" w:rsidRPr="00FD24D0" w:rsidRDefault="005C39A1" w:rsidP="00205F4C">
      <w:pPr>
        <w:spacing w:line="360" w:lineRule="auto"/>
        <w:jc w:val="both"/>
        <w:rPr>
          <w:sz w:val="28"/>
          <w:szCs w:val="28"/>
          <w:lang w:val="uk-UA"/>
        </w:rPr>
      </w:pPr>
      <w:r w:rsidRPr="00FD24D0">
        <w:rPr>
          <w:sz w:val="28"/>
          <w:szCs w:val="28"/>
        </w:rPr>
        <w:t>3</w:t>
      </w:r>
      <w:r w:rsidR="00205F4C">
        <w:rPr>
          <w:sz w:val="28"/>
          <w:szCs w:val="28"/>
        </w:rPr>
        <w:t>.</w:t>
      </w:r>
      <w:r w:rsidRPr="00FD24D0">
        <w:rPr>
          <w:sz w:val="28"/>
          <w:szCs w:val="28"/>
        </w:rPr>
        <w:t xml:space="preserve"> </w:t>
      </w:r>
      <w:r w:rsidRPr="00FD24D0">
        <w:rPr>
          <w:sz w:val="28"/>
          <w:szCs w:val="28"/>
          <w:lang w:val="uk-UA"/>
        </w:rPr>
        <w:t>Проблемы и перспективы Украины на мировом финансовом рынке</w:t>
      </w:r>
    </w:p>
    <w:p w:rsidR="005C0AC3" w:rsidRPr="00FD24D0" w:rsidRDefault="008F3661" w:rsidP="00205F4C">
      <w:pPr>
        <w:spacing w:line="360" w:lineRule="auto"/>
        <w:jc w:val="both"/>
        <w:rPr>
          <w:sz w:val="28"/>
          <w:szCs w:val="28"/>
        </w:rPr>
      </w:pPr>
      <w:r w:rsidRPr="00FD24D0">
        <w:rPr>
          <w:sz w:val="28"/>
          <w:szCs w:val="28"/>
        </w:rPr>
        <w:t>3.</w:t>
      </w:r>
      <w:r w:rsidR="006755E8">
        <w:rPr>
          <w:sz w:val="28"/>
          <w:szCs w:val="28"/>
        </w:rPr>
        <w:t>1</w:t>
      </w:r>
      <w:r w:rsidR="005C0AC3" w:rsidRPr="00FD24D0">
        <w:rPr>
          <w:sz w:val="28"/>
          <w:szCs w:val="28"/>
        </w:rPr>
        <w:t xml:space="preserve"> </w:t>
      </w:r>
      <w:r w:rsidR="006E3E52" w:rsidRPr="00FD24D0">
        <w:rPr>
          <w:sz w:val="28"/>
          <w:szCs w:val="28"/>
        </w:rPr>
        <w:t>Основные тенденции развития мирового финансового рынка</w:t>
      </w:r>
    </w:p>
    <w:p w:rsidR="008F3661" w:rsidRPr="00FD24D0" w:rsidRDefault="005C39A1" w:rsidP="00205F4C">
      <w:pPr>
        <w:spacing w:line="360" w:lineRule="auto"/>
        <w:jc w:val="both"/>
        <w:rPr>
          <w:sz w:val="28"/>
          <w:szCs w:val="28"/>
          <w:lang w:val="uk-UA"/>
        </w:rPr>
      </w:pPr>
      <w:r w:rsidRPr="00FD24D0">
        <w:rPr>
          <w:sz w:val="28"/>
          <w:szCs w:val="28"/>
        </w:rPr>
        <w:t>3.</w:t>
      </w:r>
      <w:r w:rsidR="006755E8">
        <w:rPr>
          <w:sz w:val="28"/>
          <w:szCs w:val="28"/>
        </w:rPr>
        <w:t>2</w:t>
      </w:r>
      <w:r w:rsidRPr="00FD24D0">
        <w:rPr>
          <w:sz w:val="28"/>
          <w:szCs w:val="28"/>
          <w:lang w:val="uk-UA"/>
        </w:rPr>
        <w:t xml:space="preserve"> Проблемы интеграции финансового рынка украины в мировой финансовый рынок</w:t>
      </w:r>
    </w:p>
    <w:p w:rsidR="008F3661" w:rsidRPr="00FD24D0" w:rsidRDefault="008F3661" w:rsidP="00205F4C">
      <w:pPr>
        <w:spacing w:line="360" w:lineRule="auto"/>
        <w:jc w:val="both"/>
        <w:rPr>
          <w:sz w:val="28"/>
          <w:szCs w:val="28"/>
        </w:rPr>
      </w:pPr>
      <w:r w:rsidRPr="00FD24D0">
        <w:rPr>
          <w:sz w:val="28"/>
          <w:szCs w:val="28"/>
        </w:rPr>
        <w:t>Заключение</w:t>
      </w:r>
    </w:p>
    <w:p w:rsidR="008F3661" w:rsidRPr="00FD24D0" w:rsidRDefault="008F3661" w:rsidP="00205F4C">
      <w:pPr>
        <w:spacing w:line="360" w:lineRule="auto"/>
        <w:jc w:val="both"/>
        <w:rPr>
          <w:sz w:val="28"/>
          <w:szCs w:val="28"/>
        </w:rPr>
      </w:pPr>
      <w:r w:rsidRPr="00FD24D0">
        <w:rPr>
          <w:sz w:val="28"/>
          <w:szCs w:val="28"/>
        </w:rPr>
        <w:t>Список использованных источников</w:t>
      </w:r>
    </w:p>
    <w:p w:rsidR="008F3661" w:rsidRPr="00FD24D0" w:rsidRDefault="008F3661" w:rsidP="00FD24D0">
      <w:pPr>
        <w:spacing w:line="360" w:lineRule="auto"/>
        <w:ind w:firstLine="709"/>
        <w:jc w:val="both"/>
        <w:rPr>
          <w:sz w:val="28"/>
          <w:szCs w:val="28"/>
        </w:rPr>
      </w:pPr>
    </w:p>
    <w:p w:rsidR="008F3661" w:rsidRPr="00FD24D0" w:rsidRDefault="008F3661" w:rsidP="00FD24D0">
      <w:pPr>
        <w:spacing w:line="360" w:lineRule="auto"/>
        <w:ind w:firstLine="709"/>
        <w:jc w:val="both"/>
        <w:rPr>
          <w:sz w:val="28"/>
          <w:szCs w:val="28"/>
        </w:rPr>
      </w:pPr>
    </w:p>
    <w:p w:rsidR="00C9456D" w:rsidRPr="00FD24D0" w:rsidRDefault="00205F4C" w:rsidP="00FD24D0">
      <w:pPr>
        <w:spacing w:line="360" w:lineRule="auto"/>
        <w:ind w:firstLine="709"/>
        <w:jc w:val="both"/>
        <w:rPr>
          <w:sz w:val="28"/>
          <w:szCs w:val="28"/>
        </w:rPr>
      </w:pPr>
      <w:r>
        <w:rPr>
          <w:sz w:val="28"/>
          <w:szCs w:val="28"/>
        </w:rPr>
        <w:br w:type="page"/>
      </w:r>
      <w:r w:rsidR="00C9456D" w:rsidRPr="00FD24D0">
        <w:rPr>
          <w:sz w:val="28"/>
          <w:szCs w:val="28"/>
        </w:rPr>
        <w:t>В</w:t>
      </w:r>
      <w:r w:rsidR="007D7B51">
        <w:rPr>
          <w:sz w:val="28"/>
          <w:szCs w:val="28"/>
        </w:rPr>
        <w:t>ведение</w:t>
      </w:r>
    </w:p>
    <w:p w:rsidR="007000CD" w:rsidRPr="00FD24D0" w:rsidRDefault="007000CD" w:rsidP="00FD24D0">
      <w:pPr>
        <w:spacing w:line="360" w:lineRule="auto"/>
        <w:ind w:firstLine="709"/>
        <w:jc w:val="both"/>
        <w:rPr>
          <w:sz w:val="28"/>
          <w:szCs w:val="28"/>
        </w:rPr>
      </w:pPr>
    </w:p>
    <w:p w:rsidR="00C9456D" w:rsidRPr="00FD24D0" w:rsidRDefault="007000CD" w:rsidP="00FD24D0">
      <w:pPr>
        <w:spacing w:line="360" w:lineRule="auto"/>
        <w:ind w:firstLine="709"/>
        <w:jc w:val="both"/>
        <w:rPr>
          <w:sz w:val="28"/>
          <w:szCs w:val="28"/>
        </w:rPr>
      </w:pPr>
      <w:r w:rsidRPr="00FD24D0">
        <w:rPr>
          <w:sz w:val="28"/>
          <w:szCs w:val="28"/>
        </w:rPr>
        <w:t>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w:t>
      </w:r>
    </w:p>
    <w:p w:rsidR="007000CD" w:rsidRPr="00FD24D0" w:rsidRDefault="00C87DE1" w:rsidP="00FD24D0">
      <w:pPr>
        <w:spacing w:line="360" w:lineRule="auto"/>
        <w:ind w:firstLine="709"/>
        <w:jc w:val="both"/>
        <w:rPr>
          <w:sz w:val="28"/>
          <w:szCs w:val="28"/>
        </w:rPr>
      </w:pPr>
      <w:r w:rsidRPr="00FD24D0">
        <w:rPr>
          <w:sz w:val="28"/>
          <w:szCs w:val="28"/>
        </w:rPr>
        <w:t>Актуальность выбранной темы определяется тем, что именно от состояния финансового рынка в Украине зависит расширение границ ее сотрудничества с другими государствами, а именно интеграция в мировое финансовое пространство. Поэтому становление финансового рынка в Украине является достаточно актуальной проблемой, поскольку состояние финансового рынка весомо влияет на развитие различных отраслей экономики, состояние банковской системы и достижение макроэкономической стабилизации страны в целом.</w:t>
      </w:r>
    </w:p>
    <w:p w:rsidR="005B0E52" w:rsidRPr="00FD24D0" w:rsidRDefault="005B0E52" w:rsidP="00FD24D0">
      <w:pPr>
        <w:pStyle w:val="a5"/>
        <w:spacing w:line="360" w:lineRule="auto"/>
        <w:ind w:firstLine="709"/>
        <w:rPr>
          <w:rFonts w:ascii="Times New Roman" w:hAnsi="Times New Roman" w:cs="Times New Roman"/>
        </w:rPr>
      </w:pPr>
      <w:r w:rsidRPr="00FD24D0">
        <w:rPr>
          <w:rFonts w:ascii="Times New Roman" w:hAnsi="Times New Roman" w:cs="Times New Roman"/>
        </w:rPr>
        <w:t>Данная тема широко освещена в л</w:t>
      </w:r>
      <w:r w:rsidR="00FE556D" w:rsidRPr="00FD24D0">
        <w:rPr>
          <w:rFonts w:ascii="Times New Roman" w:hAnsi="Times New Roman" w:cs="Times New Roman"/>
        </w:rPr>
        <w:t>итературе отечественных авторов -</w:t>
      </w:r>
      <w:r w:rsidRPr="00FD24D0">
        <w:rPr>
          <w:rFonts w:ascii="Times New Roman" w:hAnsi="Times New Roman" w:cs="Times New Roman"/>
        </w:rPr>
        <w:t xml:space="preserve"> </w:t>
      </w:r>
      <w:r w:rsidR="00FE556D" w:rsidRPr="00FD24D0">
        <w:rPr>
          <w:rFonts w:ascii="Times New Roman" w:hAnsi="Times New Roman" w:cs="Times New Roman"/>
        </w:rPr>
        <w:t xml:space="preserve">Савлук М.И., Ивасив Б.С., Костина Н.И., Белоусов Л.Ю.; зарубежных авторов: Первозванский А.А., Тесля П.Н., Долан Э.Дж. </w:t>
      </w:r>
      <w:r w:rsidR="00205F4C">
        <w:rPr>
          <w:rFonts w:ascii="Times New Roman" w:hAnsi="Times New Roman" w:cs="Times New Roman"/>
        </w:rPr>
        <w:t>и</w:t>
      </w:r>
      <w:r w:rsidR="00FE556D" w:rsidRPr="00FD24D0">
        <w:rPr>
          <w:rFonts w:ascii="Times New Roman" w:hAnsi="Times New Roman" w:cs="Times New Roman"/>
        </w:rPr>
        <w:t xml:space="preserve"> др.</w:t>
      </w:r>
    </w:p>
    <w:p w:rsidR="00C87DE1" w:rsidRPr="00FD24D0" w:rsidRDefault="00C87DE1" w:rsidP="00FD24D0">
      <w:pPr>
        <w:spacing w:line="360" w:lineRule="auto"/>
        <w:ind w:firstLine="709"/>
        <w:jc w:val="both"/>
        <w:rPr>
          <w:sz w:val="28"/>
          <w:szCs w:val="28"/>
        </w:rPr>
      </w:pPr>
      <w:r w:rsidRPr="00FD24D0">
        <w:rPr>
          <w:sz w:val="28"/>
          <w:szCs w:val="28"/>
        </w:rPr>
        <w:t xml:space="preserve">Объектом исследования </w:t>
      </w:r>
      <w:r w:rsidR="00495F92" w:rsidRPr="00FD24D0">
        <w:rPr>
          <w:sz w:val="28"/>
          <w:szCs w:val="28"/>
        </w:rPr>
        <w:t>данной работы является финансовый рынок Украины.</w:t>
      </w:r>
    </w:p>
    <w:p w:rsidR="00495F92" w:rsidRPr="00FD24D0" w:rsidRDefault="00495F92" w:rsidP="00FD24D0">
      <w:pPr>
        <w:spacing w:line="360" w:lineRule="auto"/>
        <w:ind w:firstLine="709"/>
        <w:jc w:val="both"/>
        <w:rPr>
          <w:sz w:val="28"/>
          <w:szCs w:val="28"/>
        </w:rPr>
      </w:pPr>
      <w:r w:rsidRPr="00FD24D0">
        <w:rPr>
          <w:sz w:val="28"/>
          <w:szCs w:val="28"/>
        </w:rPr>
        <w:t>Цель курсовой работы – анализ состояния финансового рынка Украины, выявление проблем и перспектив его развития, разработка рекомендаций по совершенствованию финансового рынка Украины.</w:t>
      </w:r>
    </w:p>
    <w:p w:rsidR="00495F92" w:rsidRPr="00FD24D0" w:rsidRDefault="00495F92" w:rsidP="00FD24D0">
      <w:pPr>
        <w:spacing w:line="360" w:lineRule="auto"/>
        <w:ind w:firstLine="709"/>
        <w:jc w:val="both"/>
        <w:rPr>
          <w:sz w:val="28"/>
          <w:szCs w:val="28"/>
        </w:rPr>
      </w:pPr>
      <w:r w:rsidRPr="00FD24D0">
        <w:rPr>
          <w:sz w:val="28"/>
          <w:szCs w:val="28"/>
        </w:rPr>
        <w:t>Для достижения поставленной цели необходимо решить ряд задач:</w:t>
      </w:r>
    </w:p>
    <w:p w:rsidR="00495F92" w:rsidRPr="00FD24D0" w:rsidRDefault="00495F92" w:rsidP="00FD24D0">
      <w:pPr>
        <w:spacing w:line="360" w:lineRule="auto"/>
        <w:ind w:firstLine="709"/>
        <w:jc w:val="both"/>
        <w:rPr>
          <w:sz w:val="28"/>
          <w:szCs w:val="28"/>
        </w:rPr>
      </w:pPr>
      <w:r w:rsidRPr="00FD24D0">
        <w:rPr>
          <w:sz w:val="28"/>
          <w:szCs w:val="28"/>
        </w:rPr>
        <w:t>- рассмотреть теоретические аспекты сущности и структуры финансового рынка, его функций, видов и механизма;</w:t>
      </w:r>
    </w:p>
    <w:p w:rsidR="00495F92" w:rsidRPr="00FD24D0" w:rsidRDefault="00495F92" w:rsidP="00FD24D0">
      <w:pPr>
        <w:spacing w:line="360" w:lineRule="auto"/>
        <w:ind w:firstLine="709"/>
        <w:jc w:val="both"/>
        <w:rPr>
          <w:sz w:val="28"/>
          <w:szCs w:val="28"/>
        </w:rPr>
      </w:pPr>
      <w:r w:rsidRPr="00FD24D0">
        <w:rPr>
          <w:sz w:val="28"/>
          <w:szCs w:val="28"/>
        </w:rPr>
        <w:t>- раскрыть особенности финансового рынка в Украине, проанализировать его современное состояние, а также рассмотреть проблемы его регулирования;</w:t>
      </w:r>
    </w:p>
    <w:p w:rsidR="00495F92" w:rsidRPr="00FD24D0" w:rsidRDefault="00495F92" w:rsidP="00FD24D0">
      <w:pPr>
        <w:spacing w:line="360" w:lineRule="auto"/>
        <w:ind w:firstLine="709"/>
        <w:jc w:val="both"/>
        <w:rPr>
          <w:sz w:val="28"/>
          <w:szCs w:val="28"/>
        </w:rPr>
      </w:pPr>
      <w:r w:rsidRPr="00FD24D0">
        <w:rPr>
          <w:sz w:val="28"/>
          <w:szCs w:val="28"/>
        </w:rPr>
        <w:t xml:space="preserve">- исследовать опыт развитых стран по организации, </w:t>
      </w:r>
      <w:r w:rsidR="005B0E52" w:rsidRPr="00FD24D0">
        <w:rPr>
          <w:sz w:val="28"/>
          <w:szCs w:val="28"/>
        </w:rPr>
        <w:t>развитию и регулированию</w:t>
      </w:r>
      <w:r w:rsidRPr="00FD24D0">
        <w:rPr>
          <w:sz w:val="28"/>
          <w:szCs w:val="28"/>
        </w:rPr>
        <w:t xml:space="preserve"> </w:t>
      </w:r>
      <w:r w:rsidR="005B0E52" w:rsidRPr="00FD24D0">
        <w:rPr>
          <w:sz w:val="28"/>
          <w:szCs w:val="28"/>
        </w:rPr>
        <w:t>финансового рынка; рассмотреть особенности развития мирового финансового рынка и проблемы интеграции финансового рынка Украины в мировой финансовый рынок.</w:t>
      </w:r>
    </w:p>
    <w:p w:rsidR="005B0E52" w:rsidRPr="00FD24D0" w:rsidRDefault="00FE556D" w:rsidP="00FD24D0">
      <w:pPr>
        <w:spacing w:line="360" w:lineRule="auto"/>
        <w:ind w:firstLine="709"/>
        <w:jc w:val="both"/>
        <w:rPr>
          <w:sz w:val="28"/>
          <w:szCs w:val="28"/>
        </w:rPr>
      </w:pPr>
      <w:r w:rsidRPr="00FD24D0">
        <w:rPr>
          <w:sz w:val="28"/>
          <w:szCs w:val="28"/>
        </w:rPr>
        <w:t>В первой главе курсовой работы рассмотрены сущность, структура, функции и инструменты финансового рынка, теоретические аспекты рынка ценных бумаг, валютного и кредитного рынков.</w:t>
      </w:r>
    </w:p>
    <w:p w:rsidR="00FE556D" w:rsidRPr="00FD24D0" w:rsidRDefault="00FE556D" w:rsidP="00FD24D0">
      <w:pPr>
        <w:spacing w:line="360" w:lineRule="auto"/>
        <w:ind w:firstLine="709"/>
        <w:jc w:val="both"/>
        <w:rPr>
          <w:sz w:val="28"/>
          <w:szCs w:val="28"/>
        </w:rPr>
      </w:pPr>
      <w:r w:rsidRPr="00FD24D0">
        <w:rPr>
          <w:sz w:val="28"/>
          <w:szCs w:val="28"/>
        </w:rPr>
        <w:t>Вторая глава посвящена проблемам финансового рынка Украины. Здесь рассмотрены особенности отечественного финансового рынка, проблемы его регулирования.</w:t>
      </w:r>
    </w:p>
    <w:p w:rsidR="00FE556D" w:rsidRPr="00FD24D0" w:rsidRDefault="00FE556D" w:rsidP="00FD24D0">
      <w:pPr>
        <w:spacing w:line="360" w:lineRule="auto"/>
        <w:ind w:firstLine="709"/>
        <w:jc w:val="both"/>
        <w:rPr>
          <w:sz w:val="28"/>
          <w:szCs w:val="28"/>
        </w:rPr>
      </w:pPr>
      <w:r w:rsidRPr="00FD24D0">
        <w:rPr>
          <w:sz w:val="28"/>
          <w:szCs w:val="28"/>
        </w:rPr>
        <w:t>В третьей главе рассмотрен опыт развитых стран по организации и развитию финансовых рынков, изучены основные тенденции мирового финансового рынка, а также проблемы интеграции финансового рынка Украины в мировой финансовый рынок.</w:t>
      </w:r>
    </w:p>
    <w:p w:rsidR="00C9456D" w:rsidRPr="00FD24D0" w:rsidRDefault="00C9456D" w:rsidP="00FD24D0">
      <w:pPr>
        <w:spacing w:line="360" w:lineRule="auto"/>
        <w:ind w:firstLine="709"/>
        <w:jc w:val="both"/>
        <w:rPr>
          <w:sz w:val="28"/>
          <w:szCs w:val="28"/>
        </w:rPr>
      </w:pPr>
    </w:p>
    <w:p w:rsidR="00205F4C" w:rsidRDefault="00205F4C" w:rsidP="00FD24D0">
      <w:pPr>
        <w:spacing w:line="360" w:lineRule="auto"/>
        <w:ind w:firstLine="709"/>
        <w:jc w:val="both"/>
        <w:rPr>
          <w:sz w:val="28"/>
          <w:szCs w:val="28"/>
        </w:rPr>
      </w:pPr>
    </w:p>
    <w:p w:rsidR="00205F4C" w:rsidRDefault="00205F4C" w:rsidP="00205F4C">
      <w:pPr>
        <w:spacing w:line="360" w:lineRule="auto"/>
        <w:ind w:firstLine="709"/>
        <w:jc w:val="both"/>
        <w:rPr>
          <w:sz w:val="28"/>
          <w:szCs w:val="28"/>
        </w:rPr>
      </w:pPr>
      <w:r>
        <w:rPr>
          <w:sz w:val="28"/>
          <w:szCs w:val="28"/>
        </w:rPr>
        <w:br w:type="page"/>
      </w:r>
      <w:r w:rsidRPr="00FD24D0">
        <w:rPr>
          <w:sz w:val="28"/>
          <w:szCs w:val="28"/>
        </w:rPr>
        <w:t>1</w:t>
      </w:r>
      <w:r>
        <w:rPr>
          <w:sz w:val="28"/>
          <w:szCs w:val="28"/>
        </w:rPr>
        <w:t>.</w:t>
      </w:r>
      <w:r w:rsidRPr="00FD24D0">
        <w:rPr>
          <w:sz w:val="28"/>
          <w:szCs w:val="28"/>
        </w:rPr>
        <w:t xml:space="preserve"> Сущность и структура финансового рынка</w:t>
      </w:r>
    </w:p>
    <w:p w:rsidR="00205F4C" w:rsidRDefault="00205F4C" w:rsidP="00205F4C">
      <w:pPr>
        <w:spacing w:line="360" w:lineRule="auto"/>
        <w:ind w:firstLine="709"/>
        <w:jc w:val="both"/>
        <w:rPr>
          <w:sz w:val="28"/>
          <w:szCs w:val="28"/>
        </w:rPr>
      </w:pPr>
    </w:p>
    <w:p w:rsidR="008F3661" w:rsidRPr="00FD24D0" w:rsidRDefault="00205F4C" w:rsidP="00205F4C">
      <w:pPr>
        <w:spacing w:line="360" w:lineRule="auto"/>
        <w:ind w:firstLine="709"/>
        <w:jc w:val="both"/>
        <w:rPr>
          <w:sz w:val="28"/>
          <w:szCs w:val="28"/>
        </w:rPr>
      </w:pPr>
      <w:r>
        <w:rPr>
          <w:sz w:val="28"/>
          <w:szCs w:val="28"/>
        </w:rPr>
        <w:t xml:space="preserve">1.1 </w:t>
      </w:r>
      <w:r w:rsidR="008F3661" w:rsidRPr="00FD24D0">
        <w:rPr>
          <w:sz w:val="28"/>
          <w:szCs w:val="28"/>
        </w:rPr>
        <w:t>Сущность, структура, функции и инструменты финансового рынка</w:t>
      </w:r>
    </w:p>
    <w:p w:rsidR="003F4576" w:rsidRPr="00FD24D0" w:rsidRDefault="003F4576" w:rsidP="00FD24D0">
      <w:pPr>
        <w:spacing w:line="360" w:lineRule="auto"/>
        <w:ind w:firstLine="709"/>
        <w:jc w:val="both"/>
        <w:rPr>
          <w:sz w:val="28"/>
          <w:szCs w:val="28"/>
        </w:rPr>
      </w:pPr>
    </w:p>
    <w:p w:rsidR="00DD452E" w:rsidRPr="00FD24D0" w:rsidRDefault="00DD452E" w:rsidP="00FD24D0">
      <w:pPr>
        <w:spacing w:line="360" w:lineRule="auto"/>
        <w:ind w:firstLine="709"/>
        <w:jc w:val="both"/>
        <w:rPr>
          <w:sz w:val="28"/>
          <w:szCs w:val="28"/>
        </w:rPr>
      </w:pPr>
      <w:r w:rsidRPr="00FD24D0">
        <w:rPr>
          <w:sz w:val="28"/>
          <w:szCs w:val="28"/>
        </w:rPr>
        <w:t xml:space="preserve">Прежде, чем говорить о финансовом рынке необходимо дать определение термина «финансы». Термин </w:t>
      </w:r>
      <w:r w:rsidRPr="00FD24D0">
        <w:rPr>
          <w:sz w:val="28"/>
          <w:szCs w:val="28"/>
          <w:lang w:val="en-US"/>
        </w:rPr>
        <w:t>finansia</w:t>
      </w:r>
      <w:r w:rsidRPr="00FD24D0">
        <w:rPr>
          <w:sz w:val="28"/>
          <w:szCs w:val="28"/>
        </w:rPr>
        <w:t xml:space="preserve"> возник в 13-15 вв. в торговых городах Италии и сначала обозначал любой денежный платеж. Дальнейшее употребление – в качестве понятия, связанного с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w:t>
      </w:r>
    </w:p>
    <w:p w:rsidR="00DD452E" w:rsidRPr="00FD24D0" w:rsidRDefault="00DD452E" w:rsidP="00FD24D0">
      <w:pPr>
        <w:spacing w:line="360" w:lineRule="auto"/>
        <w:ind w:firstLine="709"/>
        <w:jc w:val="both"/>
        <w:rPr>
          <w:sz w:val="28"/>
          <w:szCs w:val="28"/>
        </w:rPr>
      </w:pPr>
      <w:r w:rsidRPr="00FD24D0">
        <w:rPr>
          <w:sz w:val="28"/>
          <w:szCs w:val="28"/>
        </w:rPr>
        <w:t>- во-первых, денежные</w:t>
      </w:r>
      <w:r w:rsidR="00FD24D0">
        <w:rPr>
          <w:sz w:val="28"/>
          <w:szCs w:val="28"/>
        </w:rPr>
        <w:t xml:space="preserve"> </w:t>
      </w:r>
      <w:r w:rsidRPr="00FD24D0">
        <w:rPr>
          <w:sz w:val="28"/>
          <w:szCs w:val="28"/>
        </w:rPr>
        <w:t xml:space="preserve">отношения между двумя субъектами; </w:t>
      </w:r>
    </w:p>
    <w:p w:rsidR="00DD452E" w:rsidRPr="00FD24D0" w:rsidRDefault="00DD452E" w:rsidP="00FD24D0">
      <w:pPr>
        <w:spacing w:line="360" w:lineRule="auto"/>
        <w:ind w:firstLine="709"/>
        <w:jc w:val="both"/>
        <w:rPr>
          <w:sz w:val="28"/>
          <w:szCs w:val="28"/>
        </w:rPr>
      </w:pPr>
      <w:r w:rsidRPr="00FD24D0">
        <w:rPr>
          <w:sz w:val="28"/>
          <w:szCs w:val="28"/>
        </w:rPr>
        <w:t xml:space="preserve">- во-вторых, субъекты обладали разными нравами в процессе этих отношений; </w:t>
      </w:r>
    </w:p>
    <w:p w:rsidR="00DD452E" w:rsidRPr="00FD24D0" w:rsidRDefault="00DD452E" w:rsidP="00FD24D0">
      <w:pPr>
        <w:spacing w:line="360" w:lineRule="auto"/>
        <w:ind w:firstLine="709"/>
        <w:jc w:val="both"/>
        <w:rPr>
          <w:sz w:val="28"/>
          <w:szCs w:val="28"/>
        </w:rPr>
      </w:pPr>
      <w:r w:rsidRPr="00FD24D0">
        <w:rPr>
          <w:sz w:val="28"/>
          <w:szCs w:val="28"/>
        </w:rPr>
        <w:t>- в-третьих, в процессе этих отношений формировался общегосударственный фонд денежных</w:t>
      </w:r>
      <w:r w:rsidR="00FD24D0">
        <w:rPr>
          <w:sz w:val="28"/>
          <w:szCs w:val="28"/>
        </w:rPr>
        <w:t xml:space="preserve"> </w:t>
      </w:r>
      <w:r w:rsidRPr="00FD24D0">
        <w:rPr>
          <w:sz w:val="28"/>
          <w:szCs w:val="28"/>
        </w:rPr>
        <w:t>средств - бюджет. Следовательно, эти отношения носили фондовый</w:t>
      </w:r>
      <w:r w:rsidR="00FD24D0">
        <w:rPr>
          <w:sz w:val="28"/>
          <w:szCs w:val="28"/>
        </w:rPr>
        <w:t xml:space="preserve"> </w:t>
      </w:r>
      <w:r w:rsidRPr="00FD24D0">
        <w:rPr>
          <w:sz w:val="28"/>
          <w:szCs w:val="28"/>
        </w:rPr>
        <w:t>характер;</w:t>
      </w:r>
    </w:p>
    <w:p w:rsidR="00DD452E" w:rsidRPr="00FD24D0" w:rsidRDefault="00DD452E" w:rsidP="00FD24D0">
      <w:pPr>
        <w:pStyle w:val="21"/>
        <w:spacing w:after="0" w:line="360" w:lineRule="auto"/>
        <w:ind w:left="0" w:firstLine="709"/>
        <w:jc w:val="both"/>
        <w:rPr>
          <w:sz w:val="28"/>
          <w:szCs w:val="28"/>
        </w:rPr>
      </w:pPr>
      <w:r w:rsidRPr="00FD24D0">
        <w:rPr>
          <w:sz w:val="28"/>
          <w:szCs w:val="28"/>
        </w:rPr>
        <w:t>- в-четвертых, регулярное поступление средств в</w:t>
      </w:r>
      <w:r w:rsidR="00FD24D0">
        <w:rPr>
          <w:sz w:val="28"/>
          <w:szCs w:val="28"/>
        </w:rPr>
        <w:t xml:space="preserve"> </w:t>
      </w:r>
      <w:r w:rsidRPr="00FD24D0">
        <w:rPr>
          <w:sz w:val="28"/>
          <w:szCs w:val="28"/>
        </w:rPr>
        <w:t>бюджет</w:t>
      </w:r>
      <w:r w:rsidR="00FD24D0">
        <w:rPr>
          <w:sz w:val="28"/>
          <w:szCs w:val="28"/>
        </w:rPr>
        <w:t xml:space="preserve"> </w:t>
      </w:r>
      <w:r w:rsidRPr="00FD24D0">
        <w:rPr>
          <w:sz w:val="28"/>
          <w:szCs w:val="28"/>
        </w:rPr>
        <w:t>не могло быть обеспечено без придания налогам, сборам</w:t>
      </w:r>
      <w:r w:rsidR="00FD24D0">
        <w:rPr>
          <w:sz w:val="28"/>
          <w:szCs w:val="28"/>
        </w:rPr>
        <w:t xml:space="preserve"> </w:t>
      </w:r>
      <w:r w:rsidRPr="00FD24D0">
        <w:rPr>
          <w:sz w:val="28"/>
          <w:szCs w:val="28"/>
        </w:rPr>
        <w:t>и</w:t>
      </w:r>
      <w:r w:rsidR="00FD24D0">
        <w:rPr>
          <w:sz w:val="28"/>
          <w:szCs w:val="28"/>
        </w:rPr>
        <w:t xml:space="preserve"> </w:t>
      </w:r>
      <w:r w:rsidRPr="00FD24D0">
        <w:rPr>
          <w:sz w:val="28"/>
          <w:szCs w:val="28"/>
        </w:rPr>
        <w:t>другим платежам государственно-принудительного характера</w:t>
      </w:r>
      <w:r w:rsidR="007E49E6" w:rsidRPr="00FD24D0">
        <w:rPr>
          <w:sz w:val="28"/>
          <w:szCs w:val="28"/>
        </w:rPr>
        <w:t>[3,</w:t>
      </w:r>
      <w:r w:rsidR="007E49E6" w:rsidRPr="00FD24D0">
        <w:rPr>
          <w:sz w:val="28"/>
          <w:szCs w:val="28"/>
          <w:lang w:val="en-GB"/>
        </w:rPr>
        <w:t>c</w:t>
      </w:r>
      <w:r w:rsidR="007E49E6" w:rsidRPr="00FD24D0">
        <w:rPr>
          <w:sz w:val="28"/>
          <w:szCs w:val="28"/>
        </w:rPr>
        <w:t>.322]</w:t>
      </w:r>
      <w:r w:rsidRPr="00FD24D0">
        <w:rPr>
          <w:sz w:val="28"/>
          <w:szCs w:val="28"/>
        </w:rPr>
        <w:t>.</w:t>
      </w:r>
    </w:p>
    <w:p w:rsidR="00DD452E" w:rsidRPr="00FD24D0" w:rsidRDefault="00DD452E" w:rsidP="00FD24D0">
      <w:pPr>
        <w:pStyle w:val="21"/>
        <w:spacing w:after="0" w:line="360" w:lineRule="auto"/>
        <w:ind w:left="0" w:firstLine="709"/>
        <w:jc w:val="both"/>
        <w:rPr>
          <w:sz w:val="28"/>
          <w:szCs w:val="28"/>
        </w:rPr>
      </w:pPr>
      <w:r w:rsidRPr="00FD24D0">
        <w:rPr>
          <w:sz w:val="28"/>
          <w:szCs w:val="28"/>
          <w:lang w:val="uk-UA"/>
        </w:rPr>
        <w:t xml:space="preserve">Функционирование рыночной экономики основывается на функционировании разнообразных рынков, которые можно сгруппировать в два основных класса: рынки выработанной продукции (товаров и услуг) и рынки трудовых и финансовых ресурсов. </w:t>
      </w:r>
    </w:p>
    <w:p w:rsidR="00DD452E" w:rsidRPr="00FD24D0" w:rsidRDefault="00DD452E"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Для нормального развития экономики постоянно требуется мобилизация временно свободных денежных средств физических и юридических лиц и их распределение и перераспределение на коммерческой основе между различными секторами экономики. В эффективно функционирующей экономике этот процесс осуществляется на финансовых рынках. </w:t>
      </w:r>
    </w:p>
    <w:p w:rsidR="00DD452E" w:rsidRPr="00FD24D0" w:rsidRDefault="00DD452E" w:rsidP="00FD24D0">
      <w:pPr>
        <w:pStyle w:val="a5"/>
        <w:spacing w:line="360" w:lineRule="auto"/>
        <w:ind w:firstLine="709"/>
        <w:rPr>
          <w:rFonts w:ascii="Times New Roman" w:hAnsi="Times New Roman" w:cs="Times New Roman"/>
        </w:rPr>
      </w:pPr>
      <w:r w:rsidRPr="00FD24D0">
        <w:rPr>
          <w:rFonts w:ascii="Times New Roman" w:hAnsi="Times New Roman" w:cs="Times New Roman"/>
        </w:rPr>
        <w:t>Финансовый рынок (рынок ссудных капиталов) – это механизм перераспределения капитала между кредиторами и заемщиками при помощи посредников на основе спроса и предложения на капитал. На практике представляет совокупность кредитно-финансовых институтов, направляющих поток денежных средств от собственников к заёмщикам и обратно. Главная функция финансового рынка (рынка ссудных капиталов) состоит в трансформации бездействующих денежных средств в ссудный капитал</w:t>
      </w:r>
      <w:r w:rsidR="007E49E6" w:rsidRPr="00FD24D0">
        <w:rPr>
          <w:rFonts w:ascii="Times New Roman" w:hAnsi="Times New Roman" w:cs="Times New Roman"/>
        </w:rPr>
        <w:t>[1,</w:t>
      </w:r>
      <w:r w:rsidR="007E49E6" w:rsidRPr="00FD24D0">
        <w:rPr>
          <w:rFonts w:ascii="Times New Roman" w:hAnsi="Times New Roman" w:cs="Times New Roman"/>
          <w:lang w:val="en-GB"/>
        </w:rPr>
        <w:t>c</w:t>
      </w:r>
      <w:r w:rsidR="007E49E6" w:rsidRPr="00FD24D0">
        <w:rPr>
          <w:rFonts w:ascii="Times New Roman" w:hAnsi="Times New Roman" w:cs="Times New Roman"/>
        </w:rPr>
        <w:t>.243]</w:t>
      </w:r>
      <w:r w:rsidRPr="00FD24D0">
        <w:rPr>
          <w:rFonts w:ascii="Times New Roman" w:hAnsi="Times New Roman" w:cs="Times New Roman"/>
        </w:rPr>
        <w:t>.</w:t>
      </w:r>
    </w:p>
    <w:p w:rsidR="00E63C47" w:rsidRPr="00FD24D0" w:rsidRDefault="00E63C47" w:rsidP="00FD24D0">
      <w:pPr>
        <w:widowControl w:val="0"/>
        <w:spacing w:line="360" w:lineRule="auto"/>
        <w:ind w:firstLine="709"/>
        <w:jc w:val="both"/>
        <w:rPr>
          <w:snapToGrid w:val="0"/>
          <w:sz w:val="28"/>
          <w:szCs w:val="28"/>
        </w:rPr>
      </w:pPr>
      <w:r w:rsidRPr="00FD24D0">
        <w:rPr>
          <w:snapToGrid w:val="0"/>
          <w:sz w:val="28"/>
          <w:szCs w:val="28"/>
        </w:rPr>
        <w:t>Финансовый рынок состоит из денежного рынка и рынка капиталов. Это обусловлено разным характером финансовых ресурсов, обслуживающих основной и оборотный капитал. На денежном рынке обращаются средства, обеспечивающие движение краткосрочных ссуд. На рынке капиталов же происходит движение долгосрочных накоплений.</w:t>
      </w:r>
    </w:p>
    <w:p w:rsidR="00E63C47" w:rsidRPr="00FD24D0" w:rsidRDefault="00E63C47" w:rsidP="00FD24D0">
      <w:pPr>
        <w:widowControl w:val="0"/>
        <w:spacing w:line="360" w:lineRule="auto"/>
        <w:ind w:firstLine="709"/>
        <w:jc w:val="both"/>
        <w:rPr>
          <w:snapToGrid w:val="0"/>
          <w:sz w:val="28"/>
          <w:szCs w:val="28"/>
        </w:rPr>
      </w:pPr>
      <w:r w:rsidRPr="00FD24D0">
        <w:rPr>
          <w:snapToGrid w:val="0"/>
          <w:sz w:val="28"/>
          <w:szCs w:val="28"/>
        </w:rPr>
        <w:t>Внутри финансового рынка функционирует фондовый рынок. На нем объектом торговли выступают ценные бумаги, ценность которых должна определяться стоящими за ними активами. Рынок ценных бумаг обслуживает как денежный рынок, так и рынок капиталов. Но ценные бумаги обслуживают лишь часть движения финансовых ресурсов (кроме них существуют еще внутрифирменные и межфирменные кредиты, прямые банковские ссуды и т.п.).</w:t>
      </w:r>
    </w:p>
    <w:p w:rsidR="00E63C47" w:rsidRPr="00FD24D0" w:rsidRDefault="00E63C47" w:rsidP="00FD24D0">
      <w:pPr>
        <w:widowControl w:val="0"/>
        <w:spacing w:line="360" w:lineRule="auto"/>
        <w:ind w:firstLine="709"/>
        <w:jc w:val="both"/>
        <w:rPr>
          <w:snapToGrid w:val="0"/>
          <w:sz w:val="28"/>
          <w:szCs w:val="28"/>
        </w:rPr>
      </w:pPr>
      <w:r w:rsidRPr="00FD24D0">
        <w:rPr>
          <w:snapToGrid w:val="0"/>
          <w:sz w:val="28"/>
          <w:szCs w:val="28"/>
        </w:rPr>
        <w:t>Таким образом, финансовый рынок состоит из двух частей- денежного рынка и рынка капиталов. Входящий же в его состав фондовый рынок является сегментом обоих этих рынков. Движение средств на финансовом рынке имеет направление от сберегателей к пользователям. Посредством финансового рынка может осуществляться перелив финансовых ресурсов из одних секторов экономики в другие. Всего выделяют 4 сектора:</w:t>
      </w:r>
      <w:r w:rsidR="00FD24D0">
        <w:rPr>
          <w:snapToGrid w:val="0"/>
          <w:sz w:val="28"/>
          <w:szCs w:val="28"/>
        </w:rPr>
        <w:t xml:space="preserve"> </w:t>
      </w:r>
      <w:r w:rsidRPr="00FD24D0">
        <w:rPr>
          <w:snapToGrid w:val="0"/>
          <w:sz w:val="28"/>
          <w:szCs w:val="28"/>
        </w:rPr>
        <w:t>домохозяйства, коммерческие фирмы, государственный сектор и финансовые посредники. Большая часть капитала домашних хозяйств формируется за счет собственных средств. Именно здесь образуется основной избыток финансовых средств, направляемый на финансирование коммерческих фирм, государства и размещается в финансовых институтах (инвестиционные фонды, банки и т.д.). Наибольшую потребность в финансовых средствах испытывает крупнейший сектор – государство. Оно является крупнейшим заемщиком на финансовом рынке, но также выступает как крупнейший кредитор домохозяйств, коммерческих фирм и финансовых посредников. Имеет место и внутрисекторное движение средств. Однако эти денежные потоки “взаимопогашаются”, т.к. в конечном итоге сумма сбережений (финансовых активов) равна сумме инвестиций (финансовым обязательствам)</w:t>
      </w:r>
      <w:r w:rsidR="007E49E6" w:rsidRPr="00FD24D0">
        <w:rPr>
          <w:snapToGrid w:val="0"/>
          <w:sz w:val="28"/>
          <w:szCs w:val="28"/>
        </w:rPr>
        <w:t>[7,</w:t>
      </w:r>
      <w:r w:rsidR="007E49E6" w:rsidRPr="00FD24D0">
        <w:rPr>
          <w:snapToGrid w:val="0"/>
          <w:sz w:val="28"/>
          <w:szCs w:val="28"/>
          <w:lang w:val="en-GB"/>
        </w:rPr>
        <w:t>c</w:t>
      </w:r>
      <w:r w:rsidR="007E49E6" w:rsidRPr="00FD24D0">
        <w:rPr>
          <w:snapToGrid w:val="0"/>
          <w:sz w:val="28"/>
          <w:szCs w:val="28"/>
        </w:rPr>
        <w:t>.132]</w:t>
      </w:r>
      <w:r w:rsidRPr="00FD24D0">
        <w:rPr>
          <w:snapToGrid w:val="0"/>
          <w:sz w:val="28"/>
          <w:szCs w:val="28"/>
        </w:rPr>
        <w:t xml:space="preserve">. </w:t>
      </w:r>
    </w:p>
    <w:p w:rsidR="00286B0E" w:rsidRPr="00FD24D0" w:rsidRDefault="005F2FE0" w:rsidP="00FD24D0">
      <w:pPr>
        <w:pStyle w:val="a5"/>
        <w:spacing w:line="360" w:lineRule="auto"/>
        <w:ind w:firstLine="709"/>
        <w:rPr>
          <w:rFonts w:ascii="Times New Roman" w:hAnsi="Times New Roman" w:cs="Times New Roman"/>
        </w:rPr>
      </w:pPr>
      <w:r w:rsidRPr="00FD24D0">
        <w:rPr>
          <w:rFonts w:ascii="Times New Roman" w:hAnsi="Times New Roman" w:cs="Times New Roman"/>
        </w:rPr>
        <w:t>Современный финансовый рынок характеризуется двумя признаками: временным и институциональным. По временному признаку финансовый рынок подразделяется на рынок краткосрочных капиталов, на котором выдаются кредиты сроком от нескольких недель до одного года, и непосредственно рынок капиталов, где денежные средства выдаются на более длительный срок – от одного года до пяти (рынок среднесрочных капиталов), и от пяти до десяти лет и больше (рынок долгосрочных капиталов).</w:t>
      </w:r>
      <w:r w:rsidR="00E63C47" w:rsidRPr="00FD24D0">
        <w:rPr>
          <w:rFonts w:ascii="Times New Roman" w:hAnsi="Times New Roman" w:cs="Times New Roman"/>
        </w:rPr>
        <w:t xml:space="preserve"> По институциональному (или организационному) признаку современный финансовый рынок </w:t>
      </w:r>
      <w:r w:rsidR="00286B0E" w:rsidRPr="00FD24D0">
        <w:rPr>
          <w:rFonts w:ascii="Times New Roman" w:hAnsi="Times New Roman" w:cs="Times New Roman"/>
        </w:rPr>
        <w:t>состоит из двух звеньев: кредитной системы (совокупности различных кредитно-финансовых институтов) и рынка ценных бумаг, который подразделяется на первичный рынок, на котором продаются и покупаются новые эмитированные ценные бумаги, и биржевой рынок (вторичный), на котором покупаются и продаются ранее выпущенные ценные бумаги, а также забиржевый рынок, на котором продаются ценные бумаги, которые не могут быть проданы на биржевом. Такой рынок еще называется уличным.</w:t>
      </w:r>
      <w:r w:rsidR="00E63C47" w:rsidRPr="00FD24D0">
        <w:rPr>
          <w:rFonts w:ascii="Times New Roman" w:hAnsi="Times New Roman" w:cs="Times New Roman"/>
        </w:rPr>
        <w:t xml:space="preserve"> </w:t>
      </w:r>
    </w:p>
    <w:p w:rsidR="00195A43" w:rsidRPr="00FD24D0" w:rsidRDefault="00195A43" w:rsidP="00FD24D0">
      <w:pPr>
        <w:pStyle w:val="a5"/>
        <w:spacing w:line="360" w:lineRule="auto"/>
        <w:ind w:firstLine="709"/>
        <w:rPr>
          <w:rFonts w:ascii="Times New Roman" w:hAnsi="Times New Roman" w:cs="Times New Roman"/>
        </w:rPr>
      </w:pPr>
      <w:r w:rsidRPr="00FD24D0">
        <w:rPr>
          <w:rFonts w:ascii="Times New Roman" w:hAnsi="Times New Roman" w:cs="Times New Roman"/>
        </w:rPr>
        <w:t>Финансовые рынки возникают благодаря существованию в экономике временно свободных капиталов и являются</w:t>
      </w:r>
      <w:r w:rsidR="00CB2801" w:rsidRPr="00FD24D0">
        <w:rPr>
          <w:rFonts w:ascii="Times New Roman" w:hAnsi="Times New Roman" w:cs="Times New Roman"/>
        </w:rPr>
        <w:t xml:space="preserve"> объединяющим звеном между кредитором и заемщиком. Основной функцией финансовых рынков является аккумулирование и перераспределение заемных капиталов. </w:t>
      </w:r>
    </w:p>
    <w:p w:rsidR="00CB2801" w:rsidRPr="00FD24D0" w:rsidRDefault="00CB2801" w:rsidP="00FD24D0">
      <w:pPr>
        <w:pStyle w:val="a5"/>
        <w:spacing w:line="360" w:lineRule="auto"/>
        <w:ind w:firstLine="709"/>
        <w:rPr>
          <w:rFonts w:ascii="Times New Roman" w:hAnsi="Times New Roman" w:cs="Times New Roman"/>
        </w:rPr>
      </w:pPr>
      <w:r w:rsidRPr="00FD24D0">
        <w:rPr>
          <w:rFonts w:ascii="Times New Roman" w:hAnsi="Times New Roman" w:cs="Times New Roman"/>
        </w:rPr>
        <w:t>Функция нагромождения денег с одной стороны обуславливает существование в экономике значительного количества «свободных» на данный момент капиталов физических и юридических лиц. Это могут быть средства физических лиц, которые остаются после расходов на потребление. Что касается юридических лиц, то причины, которые вызывают появление временно высвобожденных из производственного процесса средств, могут быть такими:</w:t>
      </w:r>
    </w:p>
    <w:p w:rsidR="00CB2801" w:rsidRPr="00FD24D0" w:rsidRDefault="00CB2801" w:rsidP="00FD24D0">
      <w:pPr>
        <w:pStyle w:val="a5"/>
        <w:spacing w:line="360" w:lineRule="auto"/>
        <w:ind w:firstLine="709"/>
        <w:rPr>
          <w:rFonts w:ascii="Times New Roman" w:hAnsi="Times New Roman" w:cs="Times New Roman"/>
        </w:rPr>
      </w:pPr>
      <w:r w:rsidRPr="00FD24D0">
        <w:rPr>
          <w:rFonts w:ascii="Times New Roman" w:hAnsi="Times New Roman" w:cs="Times New Roman"/>
        </w:rPr>
        <w:t>- расчеты с поставщиками;</w:t>
      </w:r>
    </w:p>
    <w:p w:rsidR="00CB2801" w:rsidRPr="00FD24D0" w:rsidRDefault="00CB2801" w:rsidP="00FD24D0">
      <w:pPr>
        <w:pStyle w:val="a5"/>
        <w:spacing w:line="360" w:lineRule="auto"/>
        <w:ind w:firstLine="709"/>
        <w:rPr>
          <w:rFonts w:ascii="Times New Roman" w:hAnsi="Times New Roman" w:cs="Times New Roman"/>
        </w:rPr>
      </w:pPr>
      <w:r w:rsidRPr="00FD24D0">
        <w:rPr>
          <w:rFonts w:ascii="Times New Roman" w:hAnsi="Times New Roman" w:cs="Times New Roman"/>
        </w:rPr>
        <w:t>- выплата заработной платы;</w:t>
      </w:r>
    </w:p>
    <w:p w:rsidR="00CB2801" w:rsidRPr="00FD24D0" w:rsidRDefault="00CB2801"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 </w:t>
      </w:r>
      <w:r w:rsidR="000A65AB" w:rsidRPr="00FD24D0">
        <w:rPr>
          <w:rFonts w:ascii="Times New Roman" w:hAnsi="Times New Roman" w:cs="Times New Roman"/>
        </w:rPr>
        <w:t>выплаты в различные фонды.</w:t>
      </w:r>
    </w:p>
    <w:p w:rsidR="000A65AB" w:rsidRPr="00FD24D0" w:rsidRDefault="000A65AB" w:rsidP="00FD24D0">
      <w:pPr>
        <w:pStyle w:val="a5"/>
        <w:spacing w:line="360" w:lineRule="auto"/>
        <w:ind w:firstLine="709"/>
        <w:rPr>
          <w:rFonts w:ascii="Times New Roman" w:hAnsi="Times New Roman" w:cs="Times New Roman"/>
        </w:rPr>
      </w:pPr>
      <w:r w:rsidRPr="00FD24D0">
        <w:rPr>
          <w:rFonts w:ascii="Times New Roman" w:hAnsi="Times New Roman" w:cs="Times New Roman"/>
        </w:rPr>
        <w:t>С другой стороны, существуют инвесторы, которые нуждаются финансовой помощи. Таким образом, благодаря финансовому рынку осуществляется аккумуляция средств многих отдельных инвесторов, которая дает возможность осуществлять капиталоемкие проекты, мобилизировать временно свободные средства, перераспределять средства между разными сферами экономики</w:t>
      </w:r>
      <w:r w:rsidR="007E49E6" w:rsidRPr="00FD24D0">
        <w:rPr>
          <w:rFonts w:ascii="Times New Roman" w:hAnsi="Times New Roman" w:cs="Times New Roman"/>
        </w:rPr>
        <w:t>[6,</w:t>
      </w:r>
      <w:r w:rsidR="007E49E6" w:rsidRPr="00FD24D0">
        <w:rPr>
          <w:rFonts w:ascii="Times New Roman" w:hAnsi="Times New Roman" w:cs="Times New Roman"/>
          <w:lang w:val="en-GB"/>
        </w:rPr>
        <w:t>c</w:t>
      </w:r>
      <w:r w:rsidR="007E49E6" w:rsidRPr="00FD24D0">
        <w:rPr>
          <w:rFonts w:ascii="Times New Roman" w:hAnsi="Times New Roman" w:cs="Times New Roman"/>
        </w:rPr>
        <w:t>.145]</w:t>
      </w:r>
      <w:r w:rsidRPr="00FD24D0">
        <w:rPr>
          <w:rFonts w:ascii="Times New Roman" w:hAnsi="Times New Roman" w:cs="Times New Roman"/>
        </w:rPr>
        <w:t>.</w:t>
      </w:r>
    </w:p>
    <w:p w:rsidR="000A65AB" w:rsidRPr="00FD24D0" w:rsidRDefault="000A65AB"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Финансовые рынки являются составляющей системы рыночных отношений, основной функцией </w:t>
      </w:r>
      <w:r w:rsidR="00181784" w:rsidRPr="00FD24D0">
        <w:rPr>
          <w:rFonts w:ascii="Times New Roman" w:hAnsi="Times New Roman" w:cs="Times New Roman"/>
        </w:rPr>
        <w:t xml:space="preserve">которой является направление денежных капиталов от тех, кто имеет сбережения, тем кому необходимы средства. Благодаря финансовым рынкам временно свободные капиталы превращаются в заемный капитал, который активно функционирует в экономике и обеспечивает прибыль его собственникам и тем, кто его использует. Временно свободные капиталы возникают в любой сфере хозяйствования: у домохозяйств, у фирм, у государства и т.д. Заемщиками также могут быть вышеназванные </w:t>
      </w:r>
      <w:r w:rsidR="00A93203" w:rsidRPr="00FD24D0">
        <w:rPr>
          <w:rFonts w:ascii="Times New Roman" w:hAnsi="Times New Roman" w:cs="Times New Roman"/>
        </w:rPr>
        <w:t>субъекты экономики.</w:t>
      </w:r>
    </w:p>
    <w:p w:rsidR="00A93203" w:rsidRPr="00FD24D0" w:rsidRDefault="00A93203" w:rsidP="00FD24D0">
      <w:pPr>
        <w:pStyle w:val="a5"/>
        <w:spacing w:line="360" w:lineRule="auto"/>
        <w:ind w:firstLine="709"/>
        <w:rPr>
          <w:rFonts w:ascii="Times New Roman" w:hAnsi="Times New Roman" w:cs="Times New Roman"/>
        </w:rPr>
      </w:pPr>
      <w:r w:rsidRPr="00FD24D0">
        <w:rPr>
          <w:rFonts w:ascii="Times New Roman" w:hAnsi="Times New Roman" w:cs="Times New Roman"/>
        </w:rPr>
        <w:t>Передача средств от кредиторов к заемщикам или непосредственно с помощью финансовых рынков, или с помощью финансовых посредников. В первом случае заемщик может приобрести на свободные средства акции фирмы и передать ей свои сбережения, в другом – вложить деньги в банк, или воспользоваться услугами другого финансового посредника.</w:t>
      </w:r>
    </w:p>
    <w:p w:rsidR="00A93203" w:rsidRPr="00FD24D0" w:rsidRDefault="00A93203" w:rsidP="00FD24D0">
      <w:pPr>
        <w:pStyle w:val="a5"/>
        <w:spacing w:line="360" w:lineRule="auto"/>
        <w:ind w:firstLine="709"/>
        <w:rPr>
          <w:rFonts w:ascii="Times New Roman" w:hAnsi="Times New Roman" w:cs="Times New Roman"/>
        </w:rPr>
      </w:pPr>
      <w:r w:rsidRPr="00FD24D0">
        <w:rPr>
          <w:rFonts w:ascii="Times New Roman" w:hAnsi="Times New Roman" w:cs="Times New Roman"/>
        </w:rPr>
        <w:t>Передача средств от кредиторов к заемщикам непосредственно с помощью рынка называется прямым финансированием и совершается с помощью фондовых бирж. А передача средств с помощью посредников называется косвенным финансированием и осуществляется с помощью кредитно-финансовых институтов.</w:t>
      </w:r>
    </w:p>
    <w:p w:rsidR="0025796C" w:rsidRPr="00FD24D0" w:rsidRDefault="0025796C" w:rsidP="00FD24D0">
      <w:pPr>
        <w:shd w:val="clear" w:color="auto" w:fill="FFFFFF"/>
        <w:spacing w:line="360" w:lineRule="auto"/>
        <w:ind w:firstLine="709"/>
        <w:jc w:val="both"/>
        <w:rPr>
          <w:sz w:val="28"/>
          <w:szCs w:val="28"/>
        </w:rPr>
      </w:pPr>
      <w:r w:rsidRPr="00FD24D0">
        <w:rPr>
          <w:sz w:val="28"/>
          <w:szCs w:val="28"/>
          <w:lang w:val="uk-UA"/>
        </w:rPr>
        <w:t>Финансовые рынки выполняют ряд важных функций.</w:t>
      </w:r>
    </w:p>
    <w:p w:rsidR="0025796C" w:rsidRPr="00FD24D0" w:rsidRDefault="0025796C" w:rsidP="00FD24D0">
      <w:pPr>
        <w:shd w:val="clear" w:color="auto" w:fill="FFFFFF"/>
        <w:spacing w:line="360" w:lineRule="auto"/>
        <w:ind w:firstLine="709"/>
        <w:jc w:val="both"/>
        <w:rPr>
          <w:sz w:val="28"/>
          <w:szCs w:val="28"/>
        </w:rPr>
      </w:pPr>
      <w:r w:rsidRPr="00FD24D0">
        <w:rPr>
          <w:sz w:val="28"/>
          <w:szCs w:val="28"/>
          <w:lang w:val="uk-UA"/>
        </w:rPr>
        <w:t>1. Обеспечивают такое взаимодействие покупателей и продавцов финансовых активов, в результате которого устанавливаются цены на финансовые активы, которые уравновешивают спрос и предложение на них.</w:t>
      </w:r>
    </w:p>
    <w:p w:rsidR="0025796C" w:rsidRPr="00FD24D0" w:rsidRDefault="0025796C" w:rsidP="00FD24D0">
      <w:pPr>
        <w:shd w:val="clear" w:color="auto" w:fill="FFFFFF"/>
        <w:spacing w:line="360" w:lineRule="auto"/>
        <w:ind w:firstLine="709"/>
        <w:jc w:val="both"/>
        <w:rPr>
          <w:sz w:val="28"/>
          <w:szCs w:val="28"/>
        </w:rPr>
      </w:pPr>
      <w:r w:rsidRPr="00FD24D0">
        <w:rPr>
          <w:sz w:val="28"/>
          <w:szCs w:val="28"/>
          <w:lang w:val="uk-UA"/>
        </w:rPr>
        <w:t>На финансовом рынке каждый из инвесторов имеет определенные соображения относительно доходности и риска своих будущих вложений в финансовые активы. При этом, конечно, им учитывается существующая на финансовом рынке ситуация: минимальные процентные ставки и уровни процентных ставок, которые отвечают разным уровням риска. Эмитенты финансовых активов, для того чтобы быть конкурентоспособными на финансовом рынке, стремятся обеспечить инвесторам необходимый уровень доходности их финансовых вложений. Таким образом на эффективно действующем финансовом рынке формируется равновесная цена на финансовый актив, которая удовлетворяет и инвесторов, и эмитентов, и финансовых посредников.</w:t>
      </w:r>
    </w:p>
    <w:p w:rsidR="0025796C" w:rsidRPr="00FD24D0" w:rsidRDefault="0025796C" w:rsidP="00FD24D0">
      <w:pPr>
        <w:shd w:val="clear" w:color="auto" w:fill="FFFFFF"/>
        <w:tabs>
          <w:tab w:val="left" w:pos="523"/>
        </w:tabs>
        <w:spacing w:line="360" w:lineRule="auto"/>
        <w:ind w:firstLine="709"/>
        <w:jc w:val="both"/>
        <w:rPr>
          <w:sz w:val="28"/>
          <w:szCs w:val="28"/>
        </w:rPr>
      </w:pPr>
      <w:r w:rsidRPr="00FD24D0">
        <w:rPr>
          <w:sz w:val="28"/>
          <w:szCs w:val="28"/>
          <w:lang w:val="uk-UA"/>
        </w:rPr>
        <w:t>2.Финансовые рынки вводят механизм выкупа у инвесторов надлежащих им финансовых активов и тем самым повышают ликвидность этих активов.</w:t>
      </w:r>
    </w:p>
    <w:p w:rsidR="0025796C" w:rsidRPr="00FD24D0" w:rsidRDefault="0025796C" w:rsidP="00FD24D0">
      <w:pPr>
        <w:shd w:val="clear" w:color="auto" w:fill="FFFFFF"/>
        <w:spacing w:line="360" w:lineRule="auto"/>
        <w:ind w:firstLine="709"/>
        <w:jc w:val="both"/>
        <w:rPr>
          <w:sz w:val="28"/>
          <w:szCs w:val="28"/>
          <w:lang w:val="uk-UA"/>
        </w:rPr>
      </w:pPr>
      <w:r w:rsidRPr="00FD24D0">
        <w:rPr>
          <w:sz w:val="28"/>
          <w:szCs w:val="28"/>
          <w:lang w:val="uk-UA"/>
        </w:rPr>
        <w:t>Выкуп у инвесторов финансовых активов обеспечивают финансовые посредники — дилеры рынка, которые в любой момент, если это нужно инвесторам, готовы выкупить финансовые активы, которыми они владеют. Чем еффективнее функционирует финансовый рынок, тем выше ликвидность он обеспечивает финансовым активам, которые находятся в обороте на нем, поскольку любой инвестор может быстро и практически без потерь в любой момент превратить финансовые активы на денежную наличность.</w:t>
      </w:r>
    </w:p>
    <w:p w:rsidR="0025796C" w:rsidRPr="00FD24D0" w:rsidRDefault="0025796C" w:rsidP="00FD24D0">
      <w:pPr>
        <w:shd w:val="clear" w:color="auto" w:fill="FFFFFF"/>
        <w:spacing w:line="360" w:lineRule="auto"/>
        <w:ind w:firstLine="709"/>
        <w:jc w:val="both"/>
        <w:rPr>
          <w:sz w:val="28"/>
          <w:szCs w:val="28"/>
          <w:lang w:val="uk-UA"/>
        </w:rPr>
      </w:pPr>
      <w:r w:rsidRPr="00FD24D0">
        <w:rPr>
          <w:sz w:val="28"/>
          <w:szCs w:val="28"/>
          <w:lang w:val="uk-UA"/>
        </w:rPr>
        <w:t>Финансовые посредники всегда готовые не только выкупить финансовые активы, а и продать их инвесторам в случае необходимости. Осуществляя на постоянной основе выкуп и продажу финансовых активов, финансовые посредники не только обеспечивают ликвидность финансовых активов, которые находится в обращении на рынке, а и стабилизируют рынок, противодействуют значительным колебаниям цен, которые не связаны с изменениями в реальной стоимости финансовых активов и изменениями в деятельности эмитентов этих активов.</w:t>
      </w:r>
    </w:p>
    <w:p w:rsidR="0025796C" w:rsidRPr="00FD24D0" w:rsidRDefault="0025796C" w:rsidP="00FD24D0">
      <w:pPr>
        <w:shd w:val="clear" w:color="auto" w:fill="FFFFFF"/>
        <w:tabs>
          <w:tab w:val="left" w:pos="523"/>
        </w:tabs>
        <w:spacing w:line="360" w:lineRule="auto"/>
        <w:ind w:firstLine="709"/>
        <w:jc w:val="both"/>
        <w:rPr>
          <w:sz w:val="28"/>
          <w:szCs w:val="28"/>
        </w:rPr>
      </w:pPr>
      <w:r w:rsidRPr="00FD24D0">
        <w:rPr>
          <w:sz w:val="28"/>
          <w:szCs w:val="28"/>
          <w:lang w:val="uk-UA"/>
        </w:rPr>
        <w:t>3.Финансовые рынки оказывают содействие нахождению для любого из кредиторов (заемщиков) контрагента соглашения, а также существенно снижают затраты на проведение операций и информационные затраты.</w:t>
      </w:r>
    </w:p>
    <w:p w:rsidR="0025796C" w:rsidRPr="00FD24D0" w:rsidRDefault="0025796C" w:rsidP="00FD24D0">
      <w:pPr>
        <w:shd w:val="clear" w:color="auto" w:fill="FFFFFF"/>
        <w:spacing w:line="360" w:lineRule="auto"/>
        <w:ind w:firstLine="709"/>
        <w:jc w:val="both"/>
        <w:rPr>
          <w:sz w:val="28"/>
          <w:szCs w:val="28"/>
          <w:lang w:val="uk-UA"/>
        </w:rPr>
      </w:pPr>
      <w:r w:rsidRPr="00FD24D0">
        <w:rPr>
          <w:sz w:val="28"/>
          <w:szCs w:val="28"/>
          <w:lang w:val="uk-UA"/>
        </w:rPr>
        <w:t>Финансовые посредники, осуществляя большие объемы операций по инвестированию и привлечению средства, уменьшают для участников рынка затраты и соответствующие риски от проведения операций с финансовыми активами. Как на рынке акций и облигаций, так и на кредитном рынке именно посредники играют решающую роль в перемещении капиталов. В особенности заметная эта роль при финансировании посредниками корпораций, которые имеют не высочайший кредитный рейтинг, и количество которых есть значительной во всех странах мира. Финансовые посредники уменьшают затраты через осуществление экономии на масштабе операций и усовершенствования процедур оценивания ценных бумаг, эмитентов и заемщиков на кредитном рынке</w:t>
      </w:r>
      <w:r w:rsidR="007E49E6" w:rsidRPr="00FD24D0">
        <w:rPr>
          <w:sz w:val="28"/>
          <w:szCs w:val="28"/>
        </w:rPr>
        <w:t>[5,</w:t>
      </w:r>
      <w:r w:rsidR="007E49E6" w:rsidRPr="00FD24D0">
        <w:rPr>
          <w:sz w:val="28"/>
          <w:szCs w:val="28"/>
          <w:lang w:val="en-GB"/>
        </w:rPr>
        <w:t>c</w:t>
      </w:r>
      <w:r w:rsidR="007E49E6" w:rsidRPr="00FD24D0">
        <w:rPr>
          <w:sz w:val="28"/>
          <w:szCs w:val="28"/>
        </w:rPr>
        <w:t>.142]</w:t>
      </w:r>
      <w:r w:rsidRPr="00FD24D0">
        <w:rPr>
          <w:sz w:val="28"/>
          <w:szCs w:val="28"/>
          <w:lang w:val="uk-UA"/>
        </w:rPr>
        <w:t>.</w:t>
      </w:r>
    </w:p>
    <w:p w:rsidR="00205F4C" w:rsidRDefault="0025796C" w:rsidP="00205F4C">
      <w:pPr>
        <w:shd w:val="clear" w:color="auto" w:fill="FFFFFF"/>
        <w:spacing w:line="360" w:lineRule="auto"/>
        <w:ind w:firstLine="709"/>
        <w:jc w:val="both"/>
        <w:rPr>
          <w:sz w:val="28"/>
          <w:szCs w:val="28"/>
          <w:lang w:val="uk-UA"/>
        </w:rPr>
      </w:pPr>
      <w:r w:rsidRPr="00FD24D0">
        <w:rPr>
          <w:sz w:val="28"/>
          <w:szCs w:val="28"/>
          <w:lang w:val="uk-UA"/>
        </w:rPr>
        <w:t>В странах с развитой рыночной экономикой функционируют высокоэффективные финансовые рынки, которые обеспечивают механизм перераспределения финансовых ресурсов среди участников рынка и оказывают содействие эффективному размещению сбережений среди областей экономики. В Украине и странах, которые ступили на путь рыночных превращений в экономике, финансовые рынки находятся на разных стадиях формирования и развития. На развитие финансовых рынков в таких странах оказывают содействие массовая приватизация, преодоление кризисных явлений и положительные сдвиги в экономике. Параллельно с этим, как правило, происходит формирование соответствующей законодательной базы и механизма, который гарантирует ее выполнение.</w:t>
      </w:r>
    </w:p>
    <w:p w:rsidR="00205F4C" w:rsidRDefault="00205F4C" w:rsidP="00205F4C">
      <w:pPr>
        <w:shd w:val="clear" w:color="auto" w:fill="FFFFFF"/>
        <w:spacing w:line="360" w:lineRule="auto"/>
        <w:ind w:firstLine="709"/>
        <w:jc w:val="both"/>
        <w:rPr>
          <w:sz w:val="28"/>
          <w:szCs w:val="28"/>
          <w:lang w:val="uk-UA"/>
        </w:rPr>
      </w:pPr>
    </w:p>
    <w:p w:rsidR="0025796C" w:rsidRPr="00FD24D0" w:rsidRDefault="00205F4C" w:rsidP="00205F4C">
      <w:pPr>
        <w:shd w:val="clear" w:color="auto" w:fill="FFFFFF"/>
        <w:spacing w:line="360" w:lineRule="auto"/>
        <w:ind w:firstLine="709"/>
        <w:jc w:val="both"/>
        <w:rPr>
          <w:sz w:val="28"/>
          <w:szCs w:val="28"/>
        </w:rPr>
      </w:pPr>
      <w:r>
        <w:rPr>
          <w:sz w:val="28"/>
          <w:szCs w:val="28"/>
          <w:lang w:val="uk-UA"/>
        </w:rPr>
        <w:t xml:space="preserve">1.2 </w:t>
      </w:r>
      <w:r w:rsidR="0025796C" w:rsidRPr="00FD24D0">
        <w:rPr>
          <w:sz w:val="28"/>
          <w:szCs w:val="28"/>
        </w:rPr>
        <w:t>Рынок ценных бумаг, его сущность и структура</w:t>
      </w:r>
    </w:p>
    <w:p w:rsidR="003F4576" w:rsidRPr="00FD24D0" w:rsidRDefault="003F4576" w:rsidP="00FD24D0">
      <w:pPr>
        <w:spacing w:line="360" w:lineRule="auto"/>
        <w:ind w:firstLine="709"/>
        <w:jc w:val="both"/>
        <w:rPr>
          <w:sz w:val="28"/>
          <w:szCs w:val="28"/>
        </w:rPr>
      </w:pP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Прежде чем рассматривать рынок ценных бумаг, необходимо разобраться в самом понятии ценных бумаг.</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Ценная бумага – это особым образом оформленные документы, выражающие отношения (чаще всего долговые) между сторонами, подтверждающие право либо на какое-то имущество, либо на денежную сумму.</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Все ценные бумаги делятся на первичные и производные. В качестве первичных ценных бумаг выступают фондовые инструменты, являющиеся правами на имущество, денежные средства, продукцию, землю и другие первичные ресурсы (акции, облигации, депозитные и сберегательные сертификаты и т.п.)</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Производные ценные бумаги – это любые ценные бумаги, удостоверяющие право владельца на покупку или продажу первичных ценных бумаг – акций, облигаций, государственных долговых обязательств. К числу таких бумаг можно отнести опционы, финансовые фьючерсы, варранты.</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Нормально функционирующий рынок ценных бумаг состоит из двух основных рынков: рынка корпоративных ценных бумаг, представленного в основном акциями предприятий и банков, и рынка государственных ценных бумаг. Эти рынки должны быть уравновешены.</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Корпоративные ценные бумаги – это ценные бумаги, эмитентами которых выступают акционерные общества, предприятия и организации других организационно-правовых форм собственности, а также банки, инвестиционные компании и фонды.</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Векселем признается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(векселедержателю).</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По эмитентам различают казначейские и частные векселя, а также муниципальные.</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По обслуживаемым сделкам различают товарные (коммерческие) векселя и финансовые векселя.</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 основе товарного векселя лежит сделка по купле-продаже товара. Продавец поставляет покупателю товар, получая от последнего обязательство уплатить через определенное время стоимость товара и процент за отсрочку платежа.</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 основе денежного обязательства, выраженного финансовым векселем, лежит финансовая операция, связанная не с купле</w:t>
      </w:r>
      <w:r w:rsidR="00D26AE4" w:rsidRPr="00FD24D0">
        <w:rPr>
          <w:rFonts w:ascii="Times New Roman" w:hAnsi="Times New Roman" w:cs="Times New Roman"/>
        </w:rPr>
        <w:t>й</w:t>
      </w:r>
      <w:r w:rsidRPr="00FD24D0">
        <w:rPr>
          <w:rFonts w:ascii="Times New Roman" w:hAnsi="Times New Roman" w:cs="Times New Roman"/>
        </w:rPr>
        <w:t>-продажей товаров, а отражающая отношение займа денег векселедателем за определенное вознаграждение.</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 практике вексельного обращения достаточно часто используются финансовые векселя, фальсифицирующие вексельный оборот, к ним относятся дружеские и бронзовые векселя.</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Дружеский вексель – это вексель, за которым не стоит никакой реальной сделки, никакого реального финансового обязательства, однако лица, которые участвуют в векселе, являются реальными. Обычно дружескими векселями (на равные суммы, сроки и т.д.) встречно обмениваются да реальных лица для того, чтобы затем учесть или отдать в залог этот вексель в банке, получив под него реальные деньги, или использовать данный вексель для совершения платежей за товары. Обычно на это действие идут, если находятся в затруднительном финансовом положении.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Такие векселя, наряду с бронзовым провоцируют неустойчивость вексельного оборота и массовые неплатежи.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Бронзовый вексель – это вексель, за которым не стоит никакой реальной сделки, никакого реального финансового обязательства, при этом хотя бы одно лицо, участвующее в векселе, является вымышленным. Так же, как и дружеские векселя, бронзовые векселя возникают при затруднительном финансовом положении «кредитора» или при проведении им мошеннической операции. Цель бронзового векселя – либо получение под него (залог, учет) денег в банке, либо использование фальшивого векселя для погашения долгов по реальным товарным сделкам или финансовым обязательствам. </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Товарный вексель в зависимости от субъекта, производящего выплату вексельной суммы, делится на простой и переводной. Основное их отличие состоит в том, что по простому векселю платит векселедатель, по переводному – платит какое-то третье лицо, на которое векселедатель переводит платеж.</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Простой вексель, называемый также «собственный вексель», или «соло-вексель», выписывается в одном экземпляре покупателем товара поставщику. Он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указанный срок и в фиксированном месте векселедержателю или по приказу другому лицу.</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Переводной вексель (тратта) – письменный документ, содержащий безусловный приказ векселедателя третьему лицу уплатить определенную сумму векселедержателю или по его приказу другому лицу. Векселедатель обязуется оплатить вексель третье лицо, а сам становится гарантом платежа: таким образом, платеж переводится (трассируется).</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Акция – эмиссионная ценная бумага, закрепляющая право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Различают именные акции и акции на предъявителя.</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Именные акции выписываются на определенное лицо и предусматривают ведение реестра акционеров.</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Акции на предъявителя не регистрируются, они свободно обращаются, дивиденд выплачивается по купону тому держателю акции, который в нем указан. </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Необходимо различать акции открытого и закрытого акционерного общества.</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Акции открытого акционерного общества переходят от одного лица к другому без согласия других акционеров.</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Акции закрытого акционерного общества могут переходить от одного лица к другому только с согласия большинства акционеров, если иное не оговорено в уставе.</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Следует отличать указанные акции от акций, размещаемых по открытой и закрытой подписке.</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Акции, размещаемые по открытой подписке, эмитируются в форме открытого (публичного) размещения ценных бумаг среди неограниченного круга инвесторов – с публичным объявлением, рекламной компанией и регистрацией проспекта эмиссии.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Акции, размещаемые по закрытой подписке, эмитируются в форме закрытого (частного) размещения – без публичного объявления, без рекламной компании, публикации и регистрации проспекта, эмиссия среди заранее известного ограниченного круга инвесторов.</w:t>
      </w:r>
    </w:p>
    <w:p w:rsidR="0025796C" w:rsidRPr="00FD24D0" w:rsidRDefault="00D26AE4" w:rsidP="00FD24D0">
      <w:pPr>
        <w:pStyle w:val="a5"/>
        <w:spacing w:line="360" w:lineRule="auto"/>
        <w:ind w:firstLine="709"/>
        <w:rPr>
          <w:rFonts w:ascii="Times New Roman" w:hAnsi="Times New Roman" w:cs="Times New Roman"/>
        </w:rPr>
      </w:pPr>
      <w:r w:rsidRPr="00FD24D0">
        <w:rPr>
          <w:rFonts w:ascii="Times New Roman" w:hAnsi="Times New Roman" w:cs="Times New Roman"/>
        </w:rPr>
        <w:t>В</w:t>
      </w:r>
      <w:r w:rsidR="0025796C" w:rsidRPr="00FD24D0">
        <w:rPr>
          <w:rFonts w:ascii="Times New Roman" w:hAnsi="Times New Roman" w:cs="Times New Roman"/>
        </w:rPr>
        <w:t>ыделяют два основных типа акций: обыкновенные (простые) акции и привилегированные акции.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Обыкновенные акции дают право голоса на собрании акционеров, но в то же время несут все риски по получению дивидендов. Размер дивиденда по ним заранее не фиксируется и зависит от финансового состояния акционерного общества. Выплачивается он после выплаты дивидендов по привилегированным акциям. И право на имущество после ликвидации акционерного общества возникает по ним только после удовлетворения требований всех кредиторов и держателей привилегированных акций.</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Привилегированные акции, как правило, не дают право голоса, но снижают финансовые риски, поскольку дают право на получение фиксированного размера дивидендов. Право на имущество после ликвидации акционерного общества возникает по ним раньше, чем по обыкновенным акциям – после удовлетворения требований кредиторов.</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Доля привилегированных акций не должна превышать 25% уставного капитала акционерного общества. Они, в основном, выпускаются для привлечения средств мелких инвесторов с тем, чтобы быстро нарастить капитал, но при этом не размывать контрольное влияние основных владельцев простых акций.</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Облигация –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Облигации обеспечиваются залогом какого-либо имущества корпорации.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По видам различаются облигации: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-внутренних государственных займов;</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-федеральных органов исполнительной власти;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-местных органов власти;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-предприятий.</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По характеру владения и использования различают именные (с учетом владельцев в специальном реестре) и облигации на предъявителя.</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По форме возмещения позаимствованной суммы различаются облигации с возмещением в денежной форме и натуральные облигации (погашенные в натуре, товаром).</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По методам выплаты процентов облигации делятся на купонные и бескупонные, дисконтные и выигрышные.</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Купон – часть ценной бумаги (обычно на предъявителя), дающая право на получение регулярно выплачиваемого процента по ценным бумагам. С этой целью купон отстригается и направляется агенту, производящему платежи.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Бескупонные облигации являются именными и проценты по ним выплачиваются в соответствии с данными реестра владельцев.</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Дисконтные облигации – это облигации, по которым не предусмотрено начисление процентов. Инвестор получает доход за счет того, что продажа ему облигации осуществляется с глубоким дисконтом, а погашение – по номинальной стоимости.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Выигрышные облигационные займы предусматривают выплаты процентов на основе тиражей выигрышей, производящихся между облигациями.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По способу погашения выпускаются серийные и срочные облигации.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Серийные облигации выпускаются в составе облигационных займов, разбитых на определенные сер</w:t>
      </w:r>
      <w:r w:rsidR="00D26AE4" w:rsidRPr="00FD24D0">
        <w:rPr>
          <w:rFonts w:ascii="Times New Roman" w:hAnsi="Times New Roman" w:cs="Times New Roman"/>
        </w:rPr>
        <w:t>ии, каждая из которых имеет свой</w:t>
      </w:r>
      <w:r w:rsidRPr="00FD24D0">
        <w:rPr>
          <w:rFonts w:ascii="Times New Roman" w:hAnsi="Times New Roman" w:cs="Times New Roman"/>
        </w:rPr>
        <w:t xml:space="preserve"> конечный срок погашения.</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Срочные облигации выпускаются в составе облигационных займов, имеющих единый конечный срок погашения.</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По срокам погашения различают досрочно погашаемые облигации, рентные облигации, краткосрочные, среднесрочные и долгосрочные облигации.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Досрочно погашаемые облигации – облигационный выпуск, который может быть полностью или частично погашен эмитентом при определенных условиях.</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Рентные облигации – бессрочные облигации, не имеющие фиксированной даты погашения.</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Краткосрочные облигации – облигации, срок погашения которых обычно не менее 2 лет. Среднесрочные облигации подлежат погашению по требованию по истечении некоторого установленного периода времени. Долгосрочные облигации – это долговые обязательства промышленных корпораций и финансовых компаний, действующих в сфере коммунальных услуг, и телефонных компаний. Срок обращения варьируется от 4 до 40 лет.</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 общей форме сертификат – это долговое обязательство коммерческого банка как свидетельство о денежном вкладе.</w:t>
      </w:r>
      <w:r w:rsidR="00FD24D0">
        <w:rPr>
          <w:rFonts w:ascii="Times New Roman" w:hAnsi="Times New Roman" w:cs="Times New Roman"/>
        </w:rPr>
        <w:t xml:space="preserve"> </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Депозитный сертификат – всякий документ, право требования по которому может уступаться одним лицом другому, являющийся обязательством банка по выплате размещенных у него депозитов. Это – письменное свидетельство банка-эмитента о вкладе денежных средств, удовлетворяющее право вкладчика или его правопреемника на получение по истечении установленного срока суммы депозита и процентов по нему.</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Сберегательный сертификат – всякий документ, право требования по которому может уступаться одним лицом другому, являющийся обязательством банка по выплате размещенных у него сберегательных вкладов. </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Общие черты депозитных и сберегательных сертификатов:</w:t>
      </w:r>
    </w:p>
    <w:p w:rsidR="0025796C" w:rsidRPr="00FD24D0" w:rsidRDefault="0025796C" w:rsidP="00FD24D0">
      <w:pPr>
        <w:pStyle w:val="a5"/>
        <w:numPr>
          <w:ilvl w:val="0"/>
          <w:numId w:val="2"/>
        </w:numPr>
        <w:tabs>
          <w:tab w:val="clear" w:pos="927"/>
          <w:tab w:val="num" w:pos="360"/>
        </w:tabs>
        <w:spacing w:line="360" w:lineRule="auto"/>
        <w:ind w:left="0" w:firstLine="709"/>
        <w:rPr>
          <w:rFonts w:ascii="Times New Roman" w:hAnsi="Times New Roman" w:cs="Times New Roman"/>
        </w:rPr>
      </w:pPr>
      <w:r w:rsidRPr="00FD24D0">
        <w:rPr>
          <w:rFonts w:ascii="Times New Roman" w:hAnsi="Times New Roman" w:cs="Times New Roman"/>
        </w:rPr>
        <w:t>это – ценные бумаги;</w:t>
      </w:r>
    </w:p>
    <w:p w:rsidR="0025796C" w:rsidRPr="00FD24D0" w:rsidRDefault="0025796C" w:rsidP="00FD24D0">
      <w:pPr>
        <w:pStyle w:val="a5"/>
        <w:numPr>
          <w:ilvl w:val="0"/>
          <w:numId w:val="2"/>
        </w:numPr>
        <w:tabs>
          <w:tab w:val="clear" w:pos="927"/>
          <w:tab w:val="num" w:pos="360"/>
        </w:tabs>
        <w:spacing w:line="360" w:lineRule="auto"/>
        <w:ind w:left="0" w:firstLine="709"/>
        <w:rPr>
          <w:rFonts w:ascii="Times New Roman" w:hAnsi="Times New Roman" w:cs="Times New Roman"/>
        </w:rPr>
      </w:pPr>
      <w:r w:rsidRPr="00FD24D0">
        <w:rPr>
          <w:rFonts w:ascii="Times New Roman" w:hAnsi="Times New Roman" w:cs="Times New Roman"/>
        </w:rPr>
        <w:t>регулируются банковским законодательством;</w:t>
      </w:r>
    </w:p>
    <w:p w:rsidR="0025796C" w:rsidRPr="00FD24D0" w:rsidRDefault="0025796C" w:rsidP="00FD24D0">
      <w:pPr>
        <w:pStyle w:val="a5"/>
        <w:numPr>
          <w:ilvl w:val="0"/>
          <w:numId w:val="2"/>
        </w:numPr>
        <w:tabs>
          <w:tab w:val="clear" w:pos="927"/>
          <w:tab w:val="num" w:pos="360"/>
        </w:tabs>
        <w:spacing w:line="360" w:lineRule="auto"/>
        <w:ind w:left="0" w:firstLine="709"/>
        <w:rPr>
          <w:rFonts w:ascii="Times New Roman" w:hAnsi="Times New Roman" w:cs="Times New Roman"/>
        </w:rPr>
      </w:pPr>
      <w:r w:rsidRPr="00FD24D0">
        <w:rPr>
          <w:rFonts w:ascii="Times New Roman" w:hAnsi="Times New Roman" w:cs="Times New Roman"/>
        </w:rPr>
        <w:t>это – ценные бумаги, выпускаемые исключительно банками;</w:t>
      </w:r>
    </w:p>
    <w:p w:rsidR="0025796C" w:rsidRPr="00FD24D0" w:rsidRDefault="0025796C" w:rsidP="00FD24D0">
      <w:pPr>
        <w:pStyle w:val="a5"/>
        <w:numPr>
          <w:ilvl w:val="0"/>
          <w:numId w:val="2"/>
        </w:numPr>
        <w:tabs>
          <w:tab w:val="clear" w:pos="927"/>
          <w:tab w:val="num" w:pos="360"/>
        </w:tabs>
        <w:spacing w:line="360" w:lineRule="auto"/>
        <w:ind w:left="0" w:firstLine="709"/>
        <w:rPr>
          <w:rFonts w:ascii="Times New Roman" w:hAnsi="Times New Roman" w:cs="Times New Roman"/>
        </w:rPr>
      </w:pPr>
      <w:r w:rsidRPr="00FD24D0">
        <w:rPr>
          <w:rFonts w:ascii="Times New Roman" w:hAnsi="Times New Roman" w:cs="Times New Roman"/>
        </w:rPr>
        <w:t>это – всегда письменные документы, что исключает возможность выпуска сертификатов в безналичной форме, в виде записей по счетам;</w:t>
      </w:r>
    </w:p>
    <w:p w:rsidR="0025796C" w:rsidRPr="00FD24D0" w:rsidRDefault="0025796C" w:rsidP="00FD24D0">
      <w:pPr>
        <w:pStyle w:val="a5"/>
        <w:numPr>
          <w:ilvl w:val="0"/>
          <w:numId w:val="2"/>
        </w:numPr>
        <w:tabs>
          <w:tab w:val="clear" w:pos="927"/>
          <w:tab w:val="num" w:pos="360"/>
        </w:tabs>
        <w:spacing w:line="360" w:lineRule="auto"/>
        <w:ind w:left="0" w:firstLine="709"/>
        <w:rPr>
          <w:rFonts w:ascii="Times New Roman" w:hAnsi="Times New Roman" w:cs="Times New Roman"/>
        </w:rPr>
      </w:pPr>
      <w:r w:rsidRPr="00FD24D0">
        <w:rPr>
          <w:rFonts w:ascii="Times New Roman" w:hAnsi="Times New Roman" w:cs="Times New Roman"/>
        </w:rPr>
        <w:t>это – всегда обращающиеся ценные бумаги, право требования по которым может уступаться другим лицам;</w:t>
      </w:r>
    </w:p>
    <w:p w:rsidR="0025796C" w:rsidRPr="00FD24D0" w:rsidRDefault="0025796C" w:rsidP="00FD24D0">
      <w:pPr>
        <w:pStyle w:val="a5"/>
        <w:numPr>
          <w:ilvl w:val="0"/>
          <w:numId w:val="2"/>
        </w:numPr>
        <w:tabs>
          <w:tab w:val="clear" w:pos="927"/>
          <w:tab w:val="num" w:pos="360"/>
        </w:tabs>
        <w:spacing w:line="360" w:lineRule="auto"/>
        <w:ind w:left="0" w:firstLine="709"/>
        <w:rPr>
          <w:rFonts w:ascii="Times New Roman" w:hAnsi="Times New Roman" w:cs="Times New Roman"/>
        </w:rPr>
      </w:pPr>
      <w:r w:rsidRPr="00FD24D0">
        <w:rPr>
          <w:rFonts w:ascii="Times New Roman" w:hAnsi="Times New Roman" w:cs="Times New Roman"/>
        </w:rPr>
        <w:t>они не могут служить расчетным и платежным средством за товары и услуги;</w:t>
      </w:r>
    </w:p>
    <w:p w:rsidR="0025796C" w:rsidRPr="00FD24D0" w:rsidRDefault="0025796C" w:rsidP="00FD24D0">
      <w:pPr>
        <w:pStyle w:val="a5"/>
        <w:numPr>
          <w:ilvl w:val="0"/>
          <w:numId w:val="2"/>
        </w:numPr>
        <w:tabs>
          <w:tab w:val="clear" w:pos="927"/>
          <w:tab w:val="num" w:pos="360"/>
        </w:tabs>
        <w:spacing w:line="360" w:lineRule="auto"/>
        <w:ind w:left="0" w:firstLine="709"/>
        <w:rPr>
          <w:rFonts w:ascii="Times New Roman" w:hAnsi="Times New Roman" w:cs="Times New Roman"/>
        </w:rPr>
      </w:pPr>
      <w:r w:rsidRPr="00FD24D0">
        <w:rPr>
          <w:rFonts w:ascii="Times New Roman" w:hAnsi="Times New Roman" w:cs="Times New Roman"/>
        </w:rPr>
        <w:t>они выдаются и обращаются только среди резидентов.</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Основное различие депозитных и сберегательных сертификатов состоит в том, что они предназначены для разных владельцев:</w:t>
      </w:r>
    </w:p>
    <w:p w:rsidR="0025796C" w:rsidRPr="00FD24D0" w:rsidRDefault="00D26AE4"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 </w:t>
      </w:r>
      <w:r w:rsidR="0025796C" w:rsidRPr="00FD24D0">
        <w:rPr>
          <w:rFonts w:ascii="Times New Roman" w:hAnsi="Times New Roman" w:cs="Times New Roman"/>
        </w:rPr>
        <w:t>депозитные сертификаты –для юридических лиц;</w:t>
      </w:r>
    </w:p>
    <w:p w:rsidR="0025796C" w:rsidRPr="00FD24D0" w:rsidRDefault="00D26AE4"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 </w:t>
      </w:r>
      <w:r w:rsidR="0025796C" w:rsidRPr="00FD24D0">
        <w:rPr>
          <w:rFonts w:ascii="Times New Roman" w:hAnsi="Times New Roman" w:cs="Times New Roman"/>
        </w:rPr>
        <w:t>сберегательные сертификаты – для физических лиц.</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Депозитные и сберегательные сертификаты погашаются только в денежной форме. Натуральные (товарные) выплаты не допускаются.</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Государственные ценные бумаги – это долговые обязательства правительства. Они отличаются по датам выпуска, срокам погашения, по размерам процентной ставки. В нашей стране, например, из истории известны индустриальные и военные займы. Аналогичные займы в виде ценных бумаг по сей день выпускают правительства почти всех стран, когда расходы государства превышают его доходы. В определенном смысле это альтернатива денежной эмиссии и, следовательно, инфляции в случае дефицита государственного бюджета</w:t>
      </w:r>
      <w:r w:rsidR="007E49E6" w:rsidRPr="00FD24D0">
        <w:rPr>
          <w:rFonts w:ascii="Times New Roman" w:hAnsi="Times New Roman" w:cs="Times New Roman"/>
        </w:rPr>
        <w:t>[8,</w:t>
      </w:r>
      <w:r w:rsidR="007E49E6" w:rsidRPr="00FD24D0">
        <w:rPr>
          <w:rFonts w:ascii="Times New Roman" w:hAnsi="Times New Roman" w:cs="Times New Roman"/>
          <w:lang w:val="en-GB"/>
        </w:rPr>
        <w:t>c</w:t>
      </w:r>
      <w:r w:rsidR="007E49E6" w:rsidRPr="00FD24D0">
        <w:rPr>
          <w:rFonts w:ascii="Times New Roman" w:hAnsi="Times New Roman" w:cs="Times New Roman"/>
        </w:rPr>
        <w:t>.345].</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Сегодня в большинстве зарубежных стран обращаются государственные ценные бумаги нескольких видов. Первый – это казн</w:t>
      </w:r>
      <w:r w:rsidR="00D26AE4" w:rsidRPr="00FD24D0">
        <w:rPr>
          <w:rFonts w:ascii="Times New Roman" w:hAnsi="Times New Roman" w:cs="Times New Roman"/>
        </w:rPr>
        <w:t>а</w:t>
      </w:r>
      <w:r w:rsidRPr="00FD24D0">
        <w:rPr>
          <w:rFonts w:ascii="Times New Roman" w:hAnsi="Times New Roman" w:cs="Times New Roman"/>
        </w:rPr>
        <w:t>чейские векселя. Срок погашения, как правило, 91 день. Второй – казначейские обязательства со сроком погашения до 10 лет. Третий – казначейские облигации со сроком погашения от 10 до 30 лет. Эти виды ценных бумаг выпускают для кредитования государственного долга: кратко-, средне- и долгосрочного. Соответственно отличаются и процентные выплаты по ним.</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Рынок ценных бумаг отличается от всех других рынков прежде всего товаром, который на нем обращается – ценными бумагами.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Рынок ценных бумаг является сегментом как денежного рынка, так и рынка капиталов. На денежном рынке осуществляется движение краткосрочных (до 1 года), на рынке капиталов осуществляется движение средне- и долгосрочных накоплений (свыше 1 года).</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Понятие рынка ценных бумаг и фондового рынка совпадают. Функция рынка ценных бумаг состоит в перераспределении денежных накоплений (капиталов) в наиболее эффективные отрасли хозяйствования. Крупнейшими рынками ценных бумаг являются рынки США</w:t>
      </w:r>
      <w:r w:rsidR="00D26AE4" w:rsidRPr="00FD24D0">
        <w:rPr>
          <w:rFonts w:ascii="Times New Roman" w:hAnsi="Times New Roman" w:cs="Times New Roman"/>
        </w:rPr>
        <w:t>,</w:t>
      </w:r>
      <w:r w:rsidRPr="00FD24D0">
        <w:rPr>
          <w:rFonts w:ascii="Times New Roman" w:hAnsi="Times New Roman" w:cs="Times New Roman"/>
        </w:rPr>
        <w:t xml:space="preserve"> Японии. </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Рынок ценных бумаг подразделяется на первичный и вторичный.</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Первичный рынок – это рынок первых и повторных эмиссий ценных бумаг, на котором осуществляется их начальное размещение среди инвесторов. Важнейшая черта первичного рынка – это полное раскрытие информации для инвесторов, что позволяет сделать обоснованный выбор ценных бумаг для вложения денежных средств. </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Вторичный рынок – это рынок, на котором обращаются ранее эмитированные на первичном рынке ценные бумаги. Важнейшая черта вторичного рынка – это его ликвидность, то есть способность п</w:t>
      </w:r>
      <w:r w:rsidR="00D26AE4" w:rsidRPr="00FD24D0">
        <w:rPr>
          <w:rFonts w:ascii="Times New Roman" w:hAnsi="Times New Roman" w:cs="Times New Roman"/>
        </w:rPr>
        <w:t>оглощать значительные объемы це</w:t>
      </w:r>
      <w:r w:rsidRPr="00FD24D0">
        <w:rPr>
          <w:rFonts w:ascii="Times New Roman" w:hAnsi="Times New Roman" w:cs="Times New Roman"/>
        </w:rPr>
        <w:t>нных бумаг в короткое время, при небольших колебаниях курсов и при низких издержках на реализацию</w:t>
      </w:r>
      <w:r w:rsidR="007E49E6" w:rsidRPr="00FD24D0">
        <w:rPr>
          <w:rFonts w:ascii="Times New Roman" w:hAnsi="Times New Roman" w:cs="Times New Roman"/>
        </w:rPr>
        <w:t>[9,</w:t>
      </w:r>
      <w:r w:rsidR="007E49E6" w:rsidRPr="00FD24D0">
        <w:rPr>
          <w:rFonts w:ascii="Times New Roman" w:hAnsi="Times New Roman" w:cs="Times New Roman"/>
          <w:lang w:val="en-GB"/>
        </w:rPr>
        <w:t>c</w:t>
      </w:r>
      <w:r w:rsidR="007E49E6" w:rsidRPr="00FD24D0">
        <w:rPr>
          <w:rFonts w:ascii="Times New Roman" w:hAnsi="Times New Roman" w:cs="Times New Roman"/>
        </w:rPr>
        <w:t>.342]</w:t>
      </w:r>
      <w:r w:rsidRPr="00FD24D0">
        <w:rPr>
          <w:rFonts w:ascii="Times New Roman" w:hAnsi="Times New Roman" w:cs="Times New Roman"/>
        </w:rPr>
        <w:t>.</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Рынок ценных бумаг включает биржевой и внебиржевой (уличный) рынки.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Биржевой рынок исчерпывается понятием фондовой биржи. Это особый, организованный рынок, на котором обращаются ценные бумаги наиболее высокого качества и операции на котором совершают профессиональные участники рынка ценных бумаг. Основные задачи фондовой биржи – обеспечить</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а) постоянство, ликвидность и регулирование рынка,</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б) определение цен,</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 учет рыночной конъюнктуры.</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Внебиржевой рынок охватывает рынок операций с ценными бумагами, которые совершают вне фондовой биржи. В международной практике через этот рынок происходит большинство первичных размещений, а также торговля ценными бумагами худшего качества, чем зарегистрированные на бирже.</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Существуют также переходные формы рынков ценных бумаг, создаваемые фондовыми биржами и находящиеся под их регулирующим воздействием. Указанные рынки под разными названиями – «вторые», «третьи», «параллельные» рынки – с 80-ых годов функционируют в важнейших це</w:t>
      </w:r>
      <w:r w:rsidR="003F4576" w:rsidRPr="00FD24D0">
        <w:rPr>
          <w:rFonts w:ascii="Times New Roman" w:hAnsi="Times New Roman" w:cs="Times New Roman"/>
        </w:rPr>
        <w:t>н</w:t>
      </w:r>
      <w:r w:rsidRPr="00FD24D0">
        <w:rPr>
          <w:rFonts w:ascii="Times New Roman" w:hAnsi="Times New Roman" w:cs="Times New Roman"/>
        </w:rPr>
        <w:t>трах торговли ценными бумагами.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Возникновение прибиржевых рынков вызвано стремлением фондовых бирж расширить свой рынок, создать упорядоченный, регулируемый рынок ценных бумаг для финансирования небольших и средних компаний, являющихся носителями наиболее современных технологий</w:t>
      </w:r>
      <w:r w:rsidR="007E49E6" w:rsidRPr="00FD24D0">
        <w:rPr>
          <w:rFonts w:ascii="Times New Roman" w:hAnsi="Times New Roman" w:cs="Times New Roman"/>
        </w:rPr>
        <w:t>[13,</w:t>
      </w:r>
      <w:r w:rsidR="007E49E6" w:rsidRPr="00FD24D0">
        <w:rPr>
          <w:rFonts w:ascii="Times New Roman" w:hAnsi="Times New Roman" w:cs="Times New Roman"/>
          <w:lang w:val="en-GB"/>
        </w:rPr>
        <w:t>c</w:t>
      </w:r>
      <w:r w:rsidR="007E49E6" w:rsidRPr="00FD24D0">
        <w:rPr>
          <w:rFonts w:ascii="Times New Roman" w:hAnsi="Times New Roman" w:cs="Times New Roman"/>
        </w:rPr>
        <w:t>.342]</w:t>
      </w:r>
      <w:r w:rsidRPr="00FD24D0">
        <w:rPr>
          <w:rFonts w:ascii="Times New Roman" w:hAnsi="Times New Roman" w:cs="Times New Roman"/>
        </w:rPr>
        <w:t>.</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Итак, рассмотрев рынок ценных бумаг, можно сделать выводы:</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Во-первых, появление рынка ценных бумаг явилось позже нежели появление объекта его торгов, а причинами возникновения ценных бумаг стали развитие производительных сил и активной международной торговли, не зря первыми акционерными обществами были торговые компании.</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Во-вторых, сегодня можно выделить множество видов и разновидностей ценных бумаг, таких как акции, облигации, векселя, депозитные сертификаты, государственные обязательства и другие.</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В-третьих, рынок ценных бумаг занимает промежуточное место среди рынков капитала и денежных рынков, на нем можно и заработать капитал и его туда вложить.</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В-четвертых,</w:t>
      </w:r>
      <w:r w:rsidR="00FD24D0">
        <w:rPr>
          <w:rFonts w:ascii="Times New Roman" w:hAnsi="Times New Roman" w:cs="Times New Roman"/>
        </w:rPr>
        <w:t xml:space="preserve"> </w:t>
      </w:r>
      <w:r w:rsidRPr="00FD24D0">
        <w:rPr>
          <w:rFonts w:ascii="Times New Roman" w:hAnsi="Times New Roman" w:cs="Times New Roman"/>
        </w:rPr>
        <w:t>рынок ценных бумаг подвержен регулированию как со стороны государства, так и со стороны самостоятельных организаций профессиональных участников рынка ценных бумаг.</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В-пятых, биржа является источником реализации рынка ценных бумаг на практике, где сталкиваются продавцы (эмитенты) и (инвесторы), которые совершают взаимовыгодные сделки при помощи профессиональных участников рынка и оперируя различными специфическими функциями рынка, например хеджирование.</w:t>
      </w:r>
    </w:p>
    <w:p w:rsidR="0025796C" w:rsidRPr="00FD24D0" w:rsidRDefault="0025796C"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w:t>
      </w:r>
    </w:p>
    <w:p w:rsidR="003F4576" w:rsidRPr="007A35AB" w:rsidRDefault="007A35AB" w:rsidP="00FD24D0">
      <w:pPr>
        <w:pStyle w:val="a5"/>
        <w:spacing w:line="360" w:lineRule="auto"/>
        <w:ind w:firstLine="709"/>
        <w:rPr>
          <w:rFonts w:ascii="Times New Roman" w:hAnsi="Times New Roman" w:cs="Times New Roman"/>
          <w:color w:val="FFFFFF"/>
        </w:rPr>
      </w:pPr>
      <w:r w:rsidRPr="007A35AB">
        <w:rPr>
          <w:rFonts w:ascii="Times New Roman" w:hAnsi="Times New Roman" w:cs="Times New Roman"/>
          <w:color w:val="FFFFFF"/>
        </w:rPr>
        <w:t>финансовый рынок регулирование интеграция</w:t>
      </w:r>
    </w:p>
    <w:p w:rsidR="003F4576" w:rsidRPr="00FD24D0" w:rsidRDefault="00205F4C" w:rsidP="00FD24D0">
      <w:pPr>
        <w:spacing w:line="360" w:lineRule="auto"/>
        <w:ind w:firstLine="709"/>
        <w:jc w:val="both"/>
        <w:rPr>
          <w:sz w:val="28"/>
          <w:szCs w:val="28"/>
        </w:rPr>
      </w:pPr>
      <w:r>
        <w:rPr>
          <w:sz w:val="28"/>
          <w:szCs w:val="28"/>
        </w:rPr>
        <w:br w:type="page"/>
      </w:r>
      <w:r w:rsidR="009433DC" w:rsidRPr="00FD24D0">
        <w:rPr>
          <w:sz w:val="28"/>
          <w:szCs w:val="28"/>
        </w:rPr>
        <w:t>1.3 Теоретические аспекты валютного рынка</w:t>
      </w:r>
    </w:p>
    <w:p w:rsidR="003F4576" w:rsidRPr="00FD24D0" w:rsidRDefault="003F4576" w:rsidP="00FD24D0">
      <w:pPr>
        <w:spacing w:line="360" w:lineRule="auto"/>
        <w:ind w:firstLine="709"/>
        <w:jc w:val="both"/>
        <w:rPr>
          <w:sz w:val="28"/>
          <w:szCs w:val="28"/>
        </w:rPr>
      </w:pP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Валютный рынок - это по величине самый большой финансовый рынок мира. Он играет значительную роль в обеспечении взаимоействия различных составляющих мировых финансовых рынков. Это механизм, с помощью которого устанавливаются правовые и экономические взаимоотношения между потребителями и продавцами валют</w:t>
      </w:r>
      <w:r w:rsidR="007E49E6" w:rsidRPr="00FD24D0">
        <w:rPr>
          <w:rFonts w:ascii="Times New Roman" w:hAnsi="Times New Roman" w:cs="Times New Roman"/>
        </w:rPr>
        <w:t>[2,</w:t>
      </w:r>
      <w:r w:rsidR="007E49E6" w:rsidRPr="00FD24D0">
        <w:rPr>
          <w:rFonts w:ascii="Times New Roman" w:hAnsi="Times New Roman" w:cs="Times New Roman"/>
          <w:lang w:val="en-GB"/>
        </w:rPr>
        <w:t>c</w:t>
      </w:r>
      <w:r w:rsidR="007E49E6" w:rsidRPr="00FD24D0">
        <w:rPr>
          <w:rFonts w:ascii="Times New Roman" w:hAnsi="Times New Roman" w:cs="Times New Roman"/>
        </w:rPr>
        <w:t>.243]</w:t>
      </w:r>
      <w:r w:rsidRPr="00FD24D0">
        <w:rPr>
          <w:rFonts w:ascii="Times New Roman" w:hAnsi="Times New Roman" w:cs="Times New Roman"/>
        </w:rPr>
        <w:t>.</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Основной товар валютного рынка – это любое финансовое </w:t>
      </w:r>
      <w:r w:rsidR="00D26AE4" w:rsidRPr="00FD24D0">
        <w:rPr>
          <w:rFonts w:ascii="Times New Roman" w:hAnsi="Times New Roman" w:cs="Times New Roman"/>
        </w:rPr>
        <w:t>требование</w:t>
      </w:r>
      <w:r w:rsidRPr="00FD24D0">
        <w:rPr>
          <w:rFonts w:ascii="Times New Roman" w:hAnsi="Times New Roman" w:cs="Times New Roman"/>
        </w:rPr>
        <w:t>, обозначенное в иностранной валюте. С точки зрения рыночного механизма, валютный обмен – это обмен валюты одной страны на валюту другой.</w:t>
      </w:r>
    </w:p>
    <w:p w:rsidR="00D26AE4"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Депозиты до востребования – это средства, использующиеся в торговле между банками, работающими на валютном рынке. Банковские дилеры хранят бессрочные вклады в иностранной валюте в банках-корреспондентах, расположенных в финансовых центрах, где данная иностранная валюта является внутренней. </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Основные участники валютного рынка – это банки-дилеры и другие банки, экспортеры, транснациональные компании, финансовые учреждения, инвесторы, правительственные агентства, предприятия и частные лица. Все они имеют разнообразные потребности, включая необходимость хеджирования открытых позиций на валютном рынке, потребность инвестировать средства в различные районы мира и передавать покупательную способность от одной страны к другой.</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В начале рабочего дня, перед тем как местные финансовые центры начинают работать, брокеры общаются по телефону со своими партнерами по всему миру. Они делятся информацией и докладывают о тенденциях развития, достижениях и событиях в сфере торговли в тех центрах, где она уже началась. Они дополняют эту информацию техническим анализом, экономическими данными и сведениями о политических условиях, чтобы лучше оценить ситуацию на рынке. Этот анализ позволяет брокерам лучше подготовиться к последующей рыночной деятельности. </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Валютный рынок состоит из множества национальных валютных рынков, которые в той или иной мере объединены в мировую систему. Эта система позволяет банку в каком-либо валютном центре осуществлять сделки на следующей основе:</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I уровень: Розничная торговля. Сделки на одном национальном рынке, при которых банк-дилер при купле-продаже непосредственно взаимодействует с клиентом.</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II уровень: Оптовая межбанковская торговля. Сделки на одном внутреннем рынке, при которых два банка-дилера взаимодействуют друг с другом с помощью валютного брокера. По существу, это межбанковский рынок.</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III уровень: Международная торговля. Сделки между двумя и более национальными рынками, при которых банки-дилеры различных торговых центров взаимодействуют друг с другом. Такие сделки могут включать арбитражные операции на двух или трех рынках.</w:t>
      </w:r>
    </w:p>
    <w:p w:rsidR="00205F4C" w:rsidRDefault="003F4576" w:rsidP="00205F4C">
      <w:pPr>
        <w:pStyle w:val="a5"/>
        <w:spacing w:line="360" w:lineRule="auto"/>
        <w:ind w:firstLine="709"/>
        <w:rPr>
          <w:rFonts w:ascii="Times New Roman" w:hAnsi="Times New Roman" w:cs="Times New Roman"/>
        </w:rPr>
      </w:pPr>
      <w:r w:rsidRPr="00FD24D0">
        <w:rPr>
          <w:rFonts w:ascii="Times New Roman" w:hAnsi="Times New Roman" w:cs="Times New Roman"/>
        </w:rPr>
        <w:t>На валютном рынке осуществляется разнообразная деятельность. Финансовые сделки составляют более 90% объема этой деятельности. Сделки на обслуживание, такие как приток дохода от иностранного инвестирования, судоходства и туризма, составили примерно 1% объема рыночной деятельности</w:t>
      </w:r>
      <w:r w:rsidR="007E49E6" w:rsidRPr="00FD24D0">
        <w:rPr>
          <w:rFonts w:ascii="Times New Roman" w:hAnsi="Times New Roman" w:cs="Times New Roman"/>
        </w:rPr>
        <w:t>[5,</w:t>
      </w:r>
      <w:r w:rsidR="007E49E6" w:rsidRPr="00FD24D0">
        <w:rPr>
          <w:rFonts w:ascii="Times New Roman" w:hAnsi="Times New Roman" w:cs="Times New Roman"/>
          <w:lang w:val="en-GB"/>
        </w:rPr>
        <w:t>c</w:t>
      </w:r>
      <w:r w:rsidR="007E49E6" w:rsidRPr="00FD24D0">
        <w:rPr>
          <w:rFonts w:ascii="Times New Roman" w:hAnsi="Times New Roman" w:cs="Times New Roman"/>
        </w:rPr>
        <w:t>.232]</w:t>
      </w:r>
      <w:r w:rsidRPr="00FD24D0">
        <w:rPr>
          <w:rFonts w:ascii="Times New Roman" w:hAnsi="Times New Roman" w:cs="Times New Roman"/>
        </w:rPr>
        <w:t>.</w:t>
      </w:r>
    </w:p>
    <w:p w:rsidR="00205F4C" w:rsidRDefault="00205F4C" w:rsidP="00205F4C">
      <w:pPr>
        <w:pStyle w:val="a5"/>
        <w:spacing w:line="360" w:lineRule="auto"/>
        <w:ind w:firstLine="709"/>
        <w:rPr>
          <w:rFonts w:ascii="Times New Roman" w:hAnsi="Times New Roman" w:cs="Times New Roman"/>
        </w:rPr>
      </w:pPr>
    </w:p>
    <w:p w:rsidR="003F4576" w:rsidRPr="00FD24D0" w:rsidRDefault="00205F4C" w:rsidP="00205F4C">
      <w:pPr>
        <w:pStyle w:val="a5"/>
        <w:spacing w:line="360" w:lineRule="auto"/>
        <w:ind w:firstLine="709"/>
        <w:rPr>
          <w:rFonts w:ascii="Times New Roman" w:hAnsi="Times New Roman" w:cs="Times New Roman"/>
        </w:rPr>
      </w:pPr>
      <w:r>
        <w:rPr>
          <w:rFonts w:ascii="Times New Roman" w:hAnsi="Times New Roman" w:cs="Times New Roman"/>
        </w:rPr>
        <w:t xml:space="preserve">1.4 </w:t>
      </w:r>
      <w:r w:rsidR="003F4576" w:rsidRPr="00FD24D0">
        <w:rPr>
          <w:rFonts w:ascii="Times New Roman" w:hAnsi="Times New Roman" w:cs="Times New Roman"/>
        </w:rPr>
        <w:t>Кредитный рынок</w:t>
      </w:r>
      <w:r w:rsidR="009433DC" w:rsidRPr="00FD24D0">
        <w:rPr>
          <w:rFonts w:ascii="Times New Roman" w:hAnsi="Times New Roman" w:cs="Times New Roman"/>
        </w:rPr>
        <w:t>: экономическая сущность, структура</w:t>
      </w:r>
    </w:p>
    <w:p w:rsidR="003F4576" w:rsidRPr="00FD24D0" w:rsidRDefault="003F4576" w:rsidP="00FD24D0">
      <w:pPr>
        <w:pStyle w:val="a5"/>
        <w:spacing w:line="360" w:lineRule="auto"/>
        <w:ind w:firstLine="709"/>
        <w:rPr>
          <w:rFonts w:ascii="Times New Roman" w:hAnsi="Times New Roman" w:cs="Times New Roman"/>
        </w:rPr>
      </w:pP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Кредитный рынок – это механизм, с помощью которого устанавливаются взаимоотношения между предприятиями и гражданами, нуждающимися в финансовых средствах, и организациями</w:t>
      </w:r>
      <w:r w:rsidR="00FD24D0">
        <w:rPr>
          <w:rFonts w:ascii="Times New Roman" w:hAnsi="Times New Roman" w:cs="Times New Roman"/>
        </w:rPr>
        <w:t xml:space="preserve"> </w:t>
      </w:r>
      <w:r w:rsidRPr="00FD24D0">
        <w:rPr>
          <w:rFonts w:ascii="Times New Roman" w:hAnsi="Times New Roman" w:cs="Times New Roman"/>
        </w:rPr>
        <w:t>и гражданами, которые их могут представить (одолжить) на определенных условиях</w:t>
      </w:r>
      <w:r w:rsidR="007E49E6" w:rsidRPr="00FD24D0">
        <w:rPr>
          <w:rFonts w:ascii="Times New Roman" w:hAnsi="Times New Roman" w:cs="Times New Roman"/>
        </w:rPr>
        <w:t>[11,</w:t>
      </w:r>
      <w:r w:rsidR="007E49E6" w:rsidRPr="00FD24D0">
        <w:rPr>
          <w:rFonts w:ascii="Times New Roman" w:hAnsi="Times New Roman" w:cs="Times New Roman"/>
          <w:lang w:val="en-GB"/>
        </w:rPr>
        <w:t>c</w:t>
      </w:r>
      <w:r w:rsidR="007E49E6" w:rsidRPr="00FD24D0">
        <w:rPr>
          <w:rFonts w:ascii="Times New Roman" w:hAnsi="Times New Roman" w:cs="Times New Roman"/>
        </w:rPr>
        <w:t>.345]</w:t>
      </w:r>
      <w:r w:rsidRPr="00FD24D0">
        <w:rPr>
          <w:rFonts w:ascii="Times New Roman" w:hAnsi="Times New Roman" w:cs="Times New Roman"/>
        </w:rPr>
        <w:t>.</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Основные функции кредитного рынка:</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1. Объединение мелких, разрозненных денежных сбережений населения, государственных подразделений, частного бизнеса, зарубежных инвесторов и создание крупных денежных фондов.</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2. Трансформация денежных средств в ссудный капитал, обеспечивающий внешние источники финансирования материального производства национальной экономики.</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3. Предоставление займов государственным органам и населению для решения таких важнейших задач, как покрытие бюджетного дефицита, финансирование части жилищного строительства и др</w:t>
      </w:r>
      <w:r w:rsidR="007E49E6" w:rsidRPr="00FD24D0">
        <w:rPr>
          <w:rFonts w:ascii="Times New Roman" w:hAnsi="Times New Roman" w:cs="Times New Roman"/>
        </w:rPr>
        <w:t>[5,</w:t>
      </w:r>
      <w:r w:rsidR="007E49E6" w:rsidRPr="00FD24D0">
        <w:rPr>
          <w:rFonts w:ascii="Times New Roman" w:hAnsi="Times New Roman" w:cs="Times New Roman"/>
          <w:lang w:val="en-GB"/>
        </w:rPr>
        <w:t>c</w:t>
      </w:r>
      <w:r w:rsidR="007E49E6" w:rsidRPr="00FD24D0">
        <w:rPr>
          <w:rFonts w:ascii="Times New Roman" w:hAnsi="Times New Roman" w:cs="Times New Roman"/>
        </w:rPr>
        <w:t>.142]</w:t>
      </w:r>
      <w:r w:rsidRPr="00FD24D0">
        <w:rPr>
          <w:rFonts w:ascii="Times New Roman" w:hAnsi="Times New Roman" w:cs="Times New Roman"/>
        </w:rPr>
        <w:t>.</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Кредитный рынок позволяет осуществить накопление, движение, распределение и перераспределение заемного капитала между сферами экономики. </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Основой кредитной системы исторически являются банки.</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Выполнение отдельных банковских функций восходит к глубокой древности (Древний Вавилон, Египет, Греция и Римская империя). Первые предшественники современных банков возникли во Флоренции и Венеции (1587 г.) на основе меняльного дела – обмена денег различных городов и стран. Главными операциями банков были прием денежных вкладов и безналичных расчетов. Позднее по такому принципу организовались банки в Амстердаме (1609 г.) и Гамбурге(1618 г.). Банки обслуживали преимущественно торговлю и расчеты; они недостаточно были связаны с обслуживанием промышленного капитала. Не была развита у них такая важная функция, как выпуск кредитных денег.</w:t>
      </w:r>
      <w:r w:rsidR="00FD24D0">
        <w:rPr>
          <w:rFonts w:ascii="Times New Roman" w:hAnsi="Times New Roman" w:cs="Times New Roman"/>
        </w:rPr>
        <w:t xml:space="preserve"> </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Кредитно-финансовые институты подразделяются на: 1)центральные банки; 2) коммерческие банки; 3) специализированные кредитно-финансовые институты (кредитные организации).</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Центральные банки – это банки, осуществляющие выпуск банкнот и являющиеся центрами кредитной системы. Они занимают в ней особое место, будучи «банками банков», и являются, как правило, государственными учреждениями.</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К основным функциям центрального банка относятся следующие. Эмиссионная функция – старейшая и одна из наиболее важных функций центрального банка. Хотя в современных условиях наличные деньги менее важны, чем безналичные, банкнотная эмиссия центральных банков сохраняет свое значение, поскольку наличные деньги по-прежнему необходимы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Функция аккумуляции и хранения кассовых резервов для коммерческих банков заключается в том, что каждый банк – член национальной кредитной системы обязан хранить на резервном счете в центральном банке сумму в определенной пропорции к размеру его вкладов. Изменение нормы резервов – один из основных методов денежно-кредитной политики. Одновременно центральный банк по традиции является хранителем официальных золотовалютных резервов страны</w:t>
      </w:r>
      <w:r w:rsidR="007E49E6" w:rsidRPr="00FD24D0">
        <w:rPr>
          <w:rFonts w:ascii="Times New Roman" w:hAnsi="Times New Roman" w:cs="Times New Roman"/>
        </w:rPr>
        <w:t>[9,</w:t>
      </w:r>
      <w:r w:rsidR="007E49E6" w:rsidRPr="00FD24D0">
        <w:rPr>
          <w:rFonts w:ascii="Times New Roman" w:hAnsi="Times New Roman" w:cs="Times New Roman"/>
          <w:lang w:val="en-GB"/>
        </w:rPr>
        <w:t>c</w:t>
      </w:r>
      <w:r w:rsidR="007E49E6" w:rsidRPr="00FD24D0">
        <w:rPr>
          <w:rFonts w:ascii="Times New Roman" w:hAnsi="Times New Roman" w:cs="Times New Roman"/>
        </w:rPr>
        <w:t>.342]</w:t>
      </w:r>
      <w:r w:rsidRPr="00FD24D0">
        <w:rPr>
          <w:rFonts w:ascii="Times New Roman" w:hAnsi="Times New Roman" w:cs="Times New Roman"/>
        </w:rPr>
        <w:t>.</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Кредитование коммерческих банков со стороны центрального банка прежде всего характерно для социалистической экономики с ее государственной монополией на кредитную деятельность, для переходного периода с его нехваткой средств в руках частных кредитно-финансовых институтов. Менее характерно оно для развитой рыночной экономики, где подобное кредитование существует преимущественно в периоды финансовых трудностей.</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Предоставление кредитов и выполнение расчетных операций для правительственных органов осуществляется следующим образом. В государственных бюджетах аккумулируется до половины и больше ВВП стран. Эти средства накапливаются на счетах в центральных банках и расходуются с них. Поэтому центральные банки ведут счета правительственных учреждений и организаций, местных органов власти, аккумулируют на этих счетах средства и проводят выплаты с них. Кроме того, они осуществляют операции с государственными ценными бумагами,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Безналичные расчеты, основанные на зачете взаимных требований и обязательств, то есть клиринги, являются важной функцией центральных банков. В ряде стран 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 Примером общенациональной расчетной палаты служит Федеральная резервная система США.</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Совокупность мероприятий денежной политики (она прежде всего регулирует изменение денежной массы) и кредитной политики (нацелена на регулирование объема кредитов, уровня процентных ставок и других показателей рынка ссудных капиталов) получила название денежно-кредитной политики.</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Коммерческие банки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Функция коммерческих банков состоит прежде всего: а) в аккумулировании бессрочных депозитов (ведение текущих счетов) и оплате чеков, выписанных на эти банки; б) в предоставлении кредитов предпринимателям. Однако коммерческие банки часто называются универмагами или супермаркетами кредита. Ведь эти кредитные учреждения осуществляют также расчеты и организуют платежный оборот в масштабах всего национального хозяйства. На базе их операций возникают кредитные деньги (чеки, банковские векселя)</w:t>
      </w:r>
      <w:r w:rsidR="007E49E6" w:rsidRPr="00FD24D0">
        <w:rPr>
          <w:rFonts w:ascii="Times New Roman" w:hAnsi="Times New Roman" w:cs="Times New Roman"/>
        </w:rPr>
        <w:t>[10,</w:t>
      </w:r>
      <w:r w:rsidR="007E49E6" w:rsidRPr="00FD24D0">
        <w:rPr>
          <w:rFonts w:ascii="Times New Roman" w:hAnsi="Times New Roman" w:cs="Times New Roman"/>
          <w:lang w:val="en-GB"/>
        </w:rPr>
        <w:t>c</w:t>
      </w:r>
      <w:r w:rsidR="007E49E6" w:rsidRPr="00FD24D0">
        <w:rPr>
          <w:rFonts w:ascii="Times New Roman" w:hAnsi="Times New Roman" w:cs="Times New Roman"/>
        </w:rPr>
        <w:t>.234]</w:t>
      </w:r>
      <w:r w:rsidRPr="00FD24D0">
        <w:rPr>
          <w:rFonts w:ascii="Times New Roman" w:hAnsi="Times New Roman" w:cs="Times New Roman"/>
        </w:rPr>
        <w:t>.</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Специализированные кредитно-финансовые институты включают банковские и небанковские организации, специализирующиеся на определенных видах кредитования. </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Кредитные организации возникли в 19 в. Длительное время они играли в денежно-кредитной сфере подчиненную роль, уступая коммерческим банкам, однако их роль резко возросла в странах с рыночной экономикой после второй мировой войны. Это произошло, с одной стороны, из-за усиления значения операций, на которых специализировались эти институты, а с другой – из-за проникновения этих финансово усилившихся специализированных институтов в сферу действия коммерческих банков. Примером могут быть пенсионные фонды, капиталы которых сильно возросли в последние десятилетия и которые являются на Западе одними из крупнейших покупателей ценных бумаг.</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Ипотечные банки занимаются выдачей ссуд под залог недвижимости – земли, строений, зданий, сооружений. Они осуществляют кредитование под залог и под заклад. При кредитовании под залог предмет залога остается в собственности получателя кредита, а при кредитовании под заклад право собственности на то или иное имущество на время предоставления кредита переходит к кредитору.</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Важное место в кредитной системе занимает обширная группа сберегательных учреждений. Они привлекают мелкие сбережения и доходы, которые без помощи кредитной системы не могут функционировать как капитал.</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Существуют разные типы сберегательных учреждений: сберегательные банки и кассы, взаимно-сберегательные банки (разновидность кооперативных банковских учреждений в США), доверительно-сберегательные банки (в Великобритании), ссудно-сберегательные ассоциации (США), кредитные кооперативы (союзы, ассоциации). </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Сберегательные банки – как правило, государственные кредитные учреждения. Они производят прием вкладов на небольшие суммы, осуществляют кредитование граждан</w:t>
      </w:r>
      <w:r w:rsidR="00D26AE4" w:rsidRPr="00FD24D0">
        <w:rPr>
          <w:rFonts w:ascii="Times New Roman" w:hAnsi="Times New Roman" w:cs="Times New Roman"/>
        </w:rPr>
        <w:t>,</w:t>
      </w:r>
      <w:r w:rsidRPr="00FD24D0">
        <w:rPr>
          <w:rFonts w:ascii="Times New Roman" w:hAnsi="Times New Roman" w:cs="Times New Roman"/>
        </w:rPr>
        <w:t xml:space="preserve"> организуют работу по расчетно-кассовому обслуживанию юридических лиц, осуществляют операции с ценными бумагами и др.</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Инвестиционные банки занимают основное место в торговле акциями, облигациями, и другими видами ценных бумаг. Их главная функция состоит в размещении собственных и привлеченных средств в ценные бумаги. Некоторые из них также занимаются андеррайтингом – реализацией всего выпуска ценных бумаг клиентуре.</w:t>
      </w:r>
    </w:p>
    <w:p w:rsidR="003F4576" w:rsidRPr="00FD24D0"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Для страховых компаний характерна специфическая форма привлечения средств – продажа страховых полисов. Полученные доходы они вкладывают прежде всего в облигации и акции других компаний, государственные ценные бумаги. Они также предоставляют долгосрочные кредиты предприятиям и государству.</w:t>
      </w:r>
    </w:p>
    <w:p w:rsidR="003F4576" w:rsidRPr="00205F4C" w:rsidRDefault="003F4576" w:rsidP="00FD24D0">
      <w:pPr>
        <w:pStyle w:val="a5"/>
        <w:spacing w:line="360" w:lineRule="auto"/>
        <w:ind w:firstLine="709"/>
        <w:rPr>
          <w:rFonts w:ascii="Times New Roman" w:hAnsi="Times New Roman" w:cs="Times New Roman"/>
        </w:rPr>
      </w:pPr>
      <w:r w:rsidRPr="00FD24D0">
        <w:rPr>
          <w:rFonts w:ascii="Times New Roman" w:hAnsi="Times New Roman" w:cs="Times New Roman"/>
        </w:rPr>
        <w:t xml:space="preserve">Пенсионные фонды различаются по организации и управлению, по структуре активов. Так, имеются застрахованные фонды (управляемые страховыми компаниями) и незастрахованные (управляемые предприятиями или </w:t>
      </w:r>
      <w:r w:rsidRPr="00205F4C">
        <w:rPr>
          <w:rFonts w:ascii="Times New Roman" w:hAnsi="Times New Roman" w:cs="Times New Roman"/>
        </w:rPr>
        <w:t>по их доверенности – банками), фундированные (их средства инвестированы в ценные бумаги) и нефундированные (пенсии выплачиваются из текущих поступлений и доходов) и т.д.</w:t>
      </w:r>
    </w:p>
    <w:p w:rsidR="00205F4C" w:rsidRPr="00205F4C" w:rsidRDefault="003F4576" w:rsidP="00205F4C">
      <w:pPr>
        <w:pStyle w:val="a5"/>
        <w:spacing w:line="360" w:lineRule="auto"/>
        <w:ind w:firstLine="709"/>
        <w:rPr>
          <w:rFonts w:ascii="Times New Roman" w:hAnsi="Times New Roman" w:cs="Times New Roman"/>
        </w:rPr>
      </w:pPr>
      <w:r w:rsidRPr="00205F4C">
        <w:rPr>
          <w:rFonts w:ascii="Times New Roman" w:hAnsi="Times New Roman" w:cs="Times New Roman"/>
        </w:rPr>
        <w:t>Участие в кредитной системе различных кредитно-финансовых институтов и рост заинтересованности в ее обслуживании расширили и финансовые возможности индивидуальных клиентов и мелких фирм. Владелец даже мелкой фирмы получает большой выбор источников кредитования</w:t>
      </w:r>
      <w:r w:rsidR="007E49E6" w:rsidRPr="00205F4C">
        <w:rPr>
          <w:rFonts w:ascii="Times New Roman" w:hAnsi="Times New Roman" w:cs="Times New Roman"/>
        </w:rPr>
        <w:t>[12,</w:t>
      </w:r>
      <w:r w:rsidR="007E49E6" w:rsidRPr="00205F4C">
        <w:rPr>
          <w:rFonts w:ascii="Times New Roman" w:hAnsi="Times New Roman" w:cs="Times New Roman"/>
          <w:lang w:val="en-GB"/>
        </w:rPr>
        <w:t>c</w:t>
      </w:r>
      <w:r w:rsidR="007E49E6" w:rsidRPr="00205F4C">
        <w:rPr>
          <w:rFonts w:ascii="Times New Roman" w:hAnsi="Times New Roman" w:cs="Times New Roman"/>
        </w:rPr>
        <w:t>.245]</w:t>
      </w:r>
      <w:r w:rsidRPr="00205F4C">
        <w:rPr>
          <w:rFonts w:ascii="Times New Roman" w:hAnsi="Times New Roman" w:cs="Times New Roman"/>
        </w:rPr>
        <w:t>.</w:t>
      </w:r>
    </w:p>
    <w:p w:rsidR="00205F4C" w:rsidRPr="00205F4C" w:rsidRDefault="00205F4C" w:rsidP="00205F4C">
      <w:pPr>
        <w:pStyle w:val="a5"/>
        <w:spacing w:line="360" w:lineRule="auto"/>
        <w:ind w:firstLine="709"/>
        <w:rPr>
          <w:rFonts w:ascii="Times New Roman" w:hAnsi="Times New Roman" w:cs="Times New Roman"/>
        </w:rPr>
      </w:pPr>
    </w:p>
    <w:p w:rsidR="00205F4C" w:rsidRDefault="00205F4C" w:rsidP="00205F4C">
      <w:pPr>
        <w:pStyle w:val="a5"/>
        <w:spacing w:line="360" w:lineRule="auto"/>
        <w:ind w:firstLine="709"/>
        <w:rPr>
          <w:rFonts w:ascii="Times New Roman" w:hAnsi="Times New Roman" w:cs="Times New Roman"/>
        </w:rPr>
      </w:pPr>
    </w:p>
    <w:p w:rsidR="00205F4C" w:rsidRPr="00205F4C" w:rsidRDefault="00205F4C" w:rsidP="00205F4C">
      <w:pPr>
        <w:pStyle w:val="a5"/>
        <w:spacing w:line="360" w:lineRule="auto"/>
        <w:ind w:firstLine="709"/>
        <w:rPr>
          <w:rFonts w:ascii="Times New Roman" w:hAnsi="Times New Roman" w:cs="Times New Roman"/>
        </w:rPr>
      </w:pPr>
      <w:r>
        <w:br w:type="page"/>
      </w:r>
      <w:r w:rsidRPr="00205F4C">
        <w:rPr>
          <w:rFonts w:ascii="Times New Roman" w:hAnsi="Times New Roman" w:cs="Times New Roman"/>
        </w:rPr>
        <w:t>2. Особенности финансового рынка Украины</w:t>
      </w:r>
    </w:p>
    <w:p w:rsidR="00205F4C" w:rsidRPr="00205F4C" w:rsidRDefault="00205F4C" w:rsidP="00205F4C">
      <w:pPr>
        <w:pStyle w:val="a5"/>
        <w:spacing w:line="360" w:lineRule="auto"/>
        <w:ind w:firstLine="709"/>
        <w:rPr>
          <w:rFonts w:ascii="Times New Roman" w:hAnsi="Times New Roman" w:cs="Times New Roman"/>
        </w:rPr>
      </w:pPr>
    </w:p>
    <w:p w:rsidR="00B456DC" w:rsidRPr="00205F4C" w:rsidRDefault="006755E8" w:rsidP="00205F4C">
      <w:pPr>
        <w:pStyle w:val="a5"/>
        <w:spacing w:line="360" w:lineRule="auto"/>
        <w:ind w:firstLine="709"/>
        <w:rPr>
          <w:rFonts w:ascii="Times New Roman" w:hAnsi="Times New Roman" w:cs="Times New Roman"/>
        </w:rPr>
      </w:pPr>
      <w:r>
        <w:rPr>
          <w:rFonts w:ascii="Times New Roman" w:hAnsi="Times New Roman" w:cs="Times New Roman"/>
        </w:rPr>
        <w:t xml:space="preserve">2.1 </w:t>
      </w:r>
      <w:r w:rsidR="00B456DC" w:rsidRPr="00205F4C">
        <w:rPr>
          <w:rFonts w:ascii="Times New Roman" w:hAnsi="Times New Roman" w:cs="Times New Roman"/>
        </w:rPr>
        <w:t>Анализ современного состояния финансового рынка Украины</w:t>
      </w:r>
    </w:p>
    <w:p w:rsidR="00DE7328" w:rsidRPr="00205F4C" w:rsidRDefault="00DE7328" w:rsidP="00FD24D0">
      <w:pPr>
        <w:pStyle w:val="21"/>
        <w:spacing w:after="0" w:line="360" w:lineRule="auto"/>
        <w:ind w:left="0" w:firstLine="709"/>
        <w:jc w:val="both"/>
        <w:rPr>
          <w:sz w:val="28"/>
          <w:szCs w:val="28"/>
        </w:rPr>
      </w:pPr>
    </w:p>
    <w:p w:rsidR="00C60EEC" w:rsidRPr="00FD24D0" w:rsidRDefault="00C60EEC" w:rsidP="00FD24D0">
      <w:pPr>
        <w:pStyle w:val="21"/>
        <w:spacing w:after="0" w:line="360" w:lineRule="auto"/>
        <w:ind w:left="0" w:firstLine="709"/>
        <w:jc w:val="both"/>
        <w:rPr>
          <w:sz w:val="28"/>
          <w:szCs w:val="28"/>
        </w:rPr>
      </w:pPr>
      <w:r w:rsidRPr="00FD24D0">
        <w:rPr>
          <w:sz w:val="28"/>
          <w:szCs w:val="28"/>
        </w:rPr>
        <w:t>Одним из главных вопросов развития финансового рынка в Украине является функционирование неорганизованного рынка. Преимущество неорганизованного рынка над организованным достаточно негативно влияет на состояние развития последнего. В результате чего невозможно получить правдивую информацию о состоянии эмитента, привлекательность ценной бумаги, что в дальнейшем способствовало бы выгодному размещению ценных бумаг в ту или иную отрасль промышленности. Это приводит к снижению эффективности финансового рынка, а также способствует увеличению риска для инвестора. То есть, можно сказать, что неорганизованная торговля не дает возможности реально оценить объем реализации ценных бумаг и спрос на них.</w:t>
      </w:r>
    </w:p>
    <w:p w:rsidR="00A90FE8" w:rsidRPr="00FD24D0" w:rsidRDefault="00A90FE8" w:rsidP="00FD24D0">
      <w:pPr>
        <w:pStyle w:val="21"/>
        <w:spacing w:after="0" w:line="360" w:lineRule="auto"/>
        <w:ind w:left="0" w:firstLine="709"/>
        <w:jc w:val="both"/>
        <w:rPr>
          <w:sz w:val="28"/>
          <w:szCs w:val="28"/>
        </w:rPr>
      </w:pPr>
      <w:r w:rsidRPr="00FD24D0">
        <w:rPr>
          <w:sz w:val="28"/>
          <w:szCs w:val="28"/>
        </w:rPr>
        <w:t xml:space="preserve">Даже действующие в законодательстве Украины нормативные документы, которые регулируют деятельность субъектов финансового рынка не решают вопросы функционирования неорганизованного рынка и прозрачности биржевой торговли. Поэтому на сегодня существует мысль об ограничении деятельности на неорганизованном рынке, то есть введении запрета на операции с ценными бумагами, которые осуществляются за пределами организованного рынка. </w:t>
      </w:r>
    </w:p>
    <w:p w:rsidR="00EF0A8B" w:rsidRPr="00FD24D0" w:rsidRDefault="00A90FE8" w:rsidP="00FD24D0">
      <w:pPr>
        <w:pStyle w:val="21"/>
        <w:spacing w:after="0" w:line="360" w:lineRule="auto"/>
        <w:ind w:left="0" w:firstLine="709"/>
        <w:jc w:val="both"/>
        <w:rPr>
          <w:sz w:val="28"/>
          <w:szCs w:val="28"/>
        </w:rPr>
      </w:pPr>
      <w:r w:rsidRPr="00FD24D0">
        <w:rPr>
          <w:sz w:val="28"/>
          <w:szCs w:val="28"/>
        </w:rPr>
        <w:t xml:space="preserve">Что касается прозрачности финансового рынка, то без надлежащей </w:t>
      </w:r>
      <w:r w:rsidR="00EF0A8B" w:rsidRPr="00FD24D0">
        <w:rPr>
          <w:sz w:val="28"/>
          <w:szCs w:val="28"/>
        </w:rPr>
        <w:t>информации утрачивается его эффективность. С целью создания полной и доступной информационной базы необходимо: привести отечественное законодательство в соответствие с международными стандартами раскрытия информации, внедрить комплексную систему сбора информации об участниках финансового рынка.</w:t>
      </w:r>
    </w:p>
    <w:p w:rsidR="00C60EEC" w:rsidRPr="00FD24D0" w:rsidRDefault="00EF0A8B" w:rsidP="00FD24D0">
      <w:pPr>
        <w:pStyle w:val="21"/>
        <w:spacing w:after="0" w:line="360" w:lineRule="auto"/>
        <w:ind w:left="0" w:firstLine="709"/>
        <w:jc w:val="both"/>
        <w:rPr>
          <w:sz w:val="28"/>
          <w:szCs w:val="28"/>
        </w:rPr>
      </w:pPr>
      <w:r w:rsidRPr="00FD24D0">
        <w:rPr>
          <w:sz w:val="28"/>
          <w:szCs w:val="28"/>
        </w:rPr>
        <w:t>Для анализа современного состояния финансового рынка в Украине необходимо проанализировать деятельность отдельных его частей.</w:t>
      </w:r>
      <w:r w:rsidR="00A90FE8" w:rsidRPr="00FD24D0">
        <w:rPr>
          <w:sz w:val="28"/>
          <w:szCs w:val="28"/>
        </w:rPr>
        <w:t xml:space="preserve"> </w:t>
      </w:r>
    </w:p>
    <w:p w:rsidR="00B456DC" w:rsidRPr="00FD24D0" w:rsidRDefault="00DE7328" w:rsidP="00FD24D0">
      <w:pPr>
        <w:spacing w:line="360" w:lineRule="auto"/>
        <w:ind w:firstLine="709"/>
        <w:jc w:val="both"/>
        <w:rPr>
          <w:sz w:val="28"/>
          <w:szCs w:val="28"/>
        </w:rPr>
      </w:pPr>
      <w:r w:rsidRPr="00FD24D0">
        <w:rPr>
          <w:sz w:val="28"/>
          <w:szCs w:val="28"/>
        </w:rPr>
        <w:t>Банковский сектор является наибольшей частью финансового рынка Украины с активами, которые составляют почти 90% активов всех финансовых посредников. На протяжении последних пяти лет банковский сектор, по размерам активов, увеличился в пять раз и стал соизмерим с банковскими секторами более успешных переходных экономик.</w:t>
      </w:r>
    </w:p>
    <w:p w:rsidR="00DE7328" w:rsidRPr="00FD24D0" w:rsidRDefault="00DE7328" w:rsidP="00FD24D0">
      <w:pPr>
        <w:spacing w:line="360" w:lineRule="auto"/>
        <w:ind w:firstLine="709"/>
        <w:jc w:val="both"/>
        <w:rPr>
          <w:sz w:val="28"/>
          <w:szCs w:val="28"/>
        </w:rPr>
      </w:pPr>
      <w:r w:rsidRPr="00FD24D0">
        <w:rPr>
          <w:sz w:val="28"/>
          <w:szCs w:val="28"/>
        </w:rPr>
        <w:t>Основным изменением в структуре активов банковской системы за последние пять лет стало увеличение доли кредитов в экономику в основном за счет сужения высоколиквидных активов. При этом объемы предоставленных в экономику кредитов увеличились за пять лет в 6,2 раза и достигли 145,7 млрд. грн.(36,8% от ВВП).</w:t>
      </w:r>
    </w:p>
    <w:p w:rsidR="00A916C4" w:rsidRPr="00FD24D0" w:rsidRDefault="00A916C4" w:rsidP="00FD24D0">
      <w:pPr>
        <w:spacing w:line="360" w:lineRule="auto"/>
        <w:ind w:firstLine="709"/>
        <w:jc w:val="both"/>
        <w:rPr>
          <w:sz w:val="28"/>
          <w:szCs w:val="28"/>
        </w:rPr>
      </w:pPr>
      <w:r w:rsidRPr="00FD24D0">
        <w:rPr>
          <w:sz w:val="28"/>
          <w:szCs w:val="28"/>
        </w:rPr>
        <w:t>За последние пять лет выросла также и доля депозитов в обязательствах банков, при этом существенно выросла доля вкладчиков физических лиц. Это является позитивным моментом, поскольку большинство депозитов физических лиц являются срочными (до 77%), в отличии от депозитов юридических лиц (47% являются срочными).</w:t>
      </w:r>
    </w:p>
    <w:p w:rsidR="00A916C4" w:rsidRPr="00FD24D0" w:rsidRDefault="00A916C4" w:rsidP="00FD24D0">
      <w:pPr>
        <w:spacing w:line="360" w:lineRule="auto"/>
        <w:ind w:firstLine="709"/>
        <w:jc w:val="both"/>
        <w:rPr>
          <w:sz w:val="28"/>
          <w:szCs w:val="28"/>
        </w:rPr>
      </w:pPr>
      <w:r w:rsidRPr="00FD24D0">
        <w:rPr>
          <w:sz w:val="28"/>
          <w:szCs w:val="28"/>
        </w:rPr>
        <w:t>Другой достаточно заметной тенденцией является уменьшение капитализации системы. Доля балансового капитала в пассивах уменьшилась с 17,5% до 11,9%.</w:t>
      </w:r>
    </w:p>
    <w:p w:rsidR="00A916C4" w:rsidRPr="00FD24D0" w:rsidRDefault="00A916C4" w:rsidP="00FD24D0">
      <w:pPr>
        <w:spacing w:line="360" w:lineRule="auto"/>
        <w:ind w:firstLine="709"/>
        <w:jc w:val="both"/>
        <w:rPr>
          <w:sz w:val="28"/>
          <w:szCs w:val="28"/>
        </w:rPr>
      </w:pPr>
      <w:r w:rsidRPr="00FD24D0">
        <w:rPr>
          <w:sz w:val="28"/>
          <w:szCs w:val="28"/>
        </w:rPr>
        <w:t>Несмотря на стремительный рост банковского сектора, остается ряд проблем. Так, только 14% всех кредитов направляются на инвестиционную деятельность. Хотя эта доля продолжает расти (с 5,6% на конец 2002 года), она пока остается на очень низком уровне. Это свидетельствует, что банки пока не имеют технологий кредитования инвестиций и инноваций.</w:t>
      </w:r>
    </w:p>
    <w:p w:rsidR="00A916C4" w:rsidRPr="00FD24D0" w:rsidRDefault="00A916C4" w:rsidP="00FD24D0">
      <w:pPr>
        <w:spacing w:line="360" w:lineRule="auto"/>
        <w:ind w:firstLine="709"/>
        <w:jc w:val="both"/>
        <w:rPr>
          <w:sz w:val="28"/>
          <w:szCs w:val="28"/>
        </w:rPr>
      </w:pPr>
      <w:r w:rsidRPr="00FD24D0">
        <w:rPr>
          <w:sz w:val="28"/>
          <w:szCs w:val="28"/>
        </w:rPr>
        <w:t>Среди других особенностей отечественной банковской системы можно отметить ее значительную фрагментацию: из 185 банков на крупнейшие 10 приходится 53,8% всех активов. То есть, на рынке присутствует большое количество малых банков, что увеличивает общую чувствительность системы к внешним шокам.</w:t>
      </w:r>
    </w:p>
    <w:p w:rsidR="00A916C4" w:rsidRPr="00FD24D0" w:rsidRDefault="00A916C4" w:rsidP="00FD24D0">
      <w:pPr>
        <w:spacing w:line="360" w:lineRule="auto"/>
        <w:ind w:firstLine="709"/>
        <w:jc w:val="both"/>
        <w:rPr>
          <w:sz w:val="28"/>
          <w:szCs w:val="28"/>
        </w:rPr>
      </w:pPr>
      <w:r w:rsidRPr="00FD24D0">
        <w:rPr>
          <w:sz w:val="28"/>
          <w:szCs w:val="28"/>
        </w:rPr>
        <w:t>Особенностью последних лет развития банковской системы стало существенное привлечение иностранного капитала, что связано с недостаточностью внутренних ресурсов и неразвитостью украинского финансового рынка. Процесс привлечения происходит как путем займов (через кредиты и выпуски еврооблигаций), так и через прямые инвестиции. На протяжении 2005 – начала 2006 годов три из шести крупнейших банков Украины и два средних банка были выкуплены иностранными инвесторами.</w:t>
      </w:r>
    </w:p>
    <w:p w:rsidR="00A916C4" w:rsidRPr="00FD24D0" w:rsidRDefault="00A916C4" w:rsidP="00FD24D0">
      <w:pPr>
        <w:spacing w:line="360" w:lineRule="auto"/>
        <w:ind w:firstLine="709"/>
        <w:jc w:val="both"/>
        <w:rPr>
          <w:sz w:val="28"/>
          <w:szCs w:val="28"/>
        </w:rPr>
      </w:pPr>
      <w:r w:rsidRPr="00FD24D0">
        <w:rPr>
          <w:sz w:val="28"/>
          <w:szCs w:val="28"/>
        </w:rPr>
        <w:t>В целом, банковский сектор Украины развивается соразмерно с банковскими секторами стран центральной и восточной Европы. Большинство проблем, описанных выше, связаны скорее с необозначенностью экономической среды и неразвитостью фондового рынка. Два главнейших последствия неразвитого фондового рынка для банковской системы – ограниченные возможности для займа капитала и дефицит инструментов для хеджирования рисков.</w:t>
      </w:r>
    </w:p>
    <w:p w:rsidR="00A916C4" w:rsidRPr="00FD24D0" w:rsidRDefault="00A916C4" w:rsidP="00FD24D0">
      <w:pPr>
        <w:spacing w:line="360" w:lineRule="auto"/>
        <w:ind w:firstLine="709"/>
        <w:jc w:val="both"/>
        <w:rPr>
          <w:sz w:val="28"/>
          <w:szCs w:val="28"/>
        </w:rPr>
      </w:pPr>
      <w:r w:rsidRPr="00FD24D0">
        <w:rPr>
          <w:sz w:val="28"/>
          <w:szCs w:val="28"/>
        </w:rPr>
        <w:t>Намного больше структурных и институциональных проблем существует в деятельности небанковских финансовых посредников и в функционировании фондового рынка.</w:t>
      </w:r>
    </w:p>
    <w:p w:rsidR="00A916C4" w:rsidRPr="00FD24D0" w:rsidRDefault="00552C95" w:rsidP="00FD24D0">
      <w:pPr>
        <w:spacing w:line="360" w:lineRule="auto"/>
        <w:ind w:firstLine="709"/>
        <w:jc w:val="both"/>
        <w:rPr>
          <w:sz w:val="28"/>
          <w:szCs w:val="28"/>
        </w:rPr>
      </w:pPr>
      <w:r w:rsidRPr="00FD24D0">
        <w:rPr>
          <w:sz w:val="28"/>
          <w:szCs w:val="28"/>
        </w:rPr>
        <w:t>Небанковские финансовые посредники занимают значительно меньшую часть финансового рынка. Наиболее развитые – страховые компании, занимают 7% от всего рынка финансовых услуг и 89% от небанковского рынка финансовых посредников.</w:t>
      </w:r>
    </w:p>
    <w:p w:rsidR="00F23119" w:rsidRPr="00FD24D0" w:rsidRDefault="00552C95" w:rsidP="00FD24D0">
      <w:pPr>
        <w:spacing w:line="360" w:lineRule="auto"/>
        <w:ind w:firstLine="709"/>
        <w:jc w:val="both"/>
        <w:rPr>
          <w:sz w:val="28"/>
          <w:szCs w:val="28"/>
        </w:rPr>
      </w:pPr>
      <w:r w:rsidRPr="00FD24D0">
        <w:rPr>
          <w:sz w:val="28"/>
          <w:szCs w:val="28"/>
        </w:rPr>
        <w:t>В течение последних нескольких лет страховые компании развиваются стремительными темпами, однако про качество этого развития тяжело сделать выводы, так как значительная часть страховых договоров составляются предприятиями для избегания налогообложения прибыли. Свидетельством этого может быть, например, очень низкое соотношение страховых выплат к страховым премиям, которое сейчас составляет около 20,75% (</w:t>
      </w:r>
      <w:r w:rsidR="00F23119" w:rsidRPr="00FD24D0">
        <w:rPr>
          <w:sz w:val="28"/>
          <w:szCs w:val="28"/>
        </w:rPr>
        <w:t>14,08% в 1 квартале 2003года</w:t>
      </w:r>
      <w:r w:rsidRPr="00FD24D0">
        <w:rPr>
          <w:sz w:val="28"/>
          <w:szCs w:val="28"/>
        </w:rPr>
        <w:t>)</w:t>
      </w:r>
      <w:r w:rsidR="00F23119" w:rsidRPr="00FD24D0">
        <w:rPr>
          <w:sz w:val="28"/>
          <w:szCs w:val="28"/>
        </w:rPr>
        <w:t xml:space="preserve">. Кроме этого расширены были и схемы выведения средств за границу через операции перестрахования. </w:t>
      </w:r>
      <w:r w:rsidR="001D0873" w:rsidRPr="00FD24D0">
        <w:rPr>
          <w:sz w:val="28"/>
          <w:szCs w:val="28"/>
        </w:rPr>
        <w:t>После введения требований</w:t>
      </w:r>
      <w:r w:rsidR="00F23119" w:rsidRPr="00FD24D0">
        <w:rPr>
          <w:sz w:val="28"/>
          <w:szCs w:val="28"/>
        </w:rPr>
        <w:t xml:space="preserve"> к компании-перестраховщику практическое применение таких схем уменьшилось, хотя такое решение не является решением фундаментальных проблем, которые порождают стимулы использовать страховые компании для трансакций, которые по сути не являются страховыми.</w:t>
      </w:r>
    </w:p>
    <w:p w:rsidR="00F23119" w:rsidRPr="00FD24D0" w:rsidRDefault="00F23119" w:rsidP="00FD24D0">
      <w:pPr>
        <w:spacing w:line="360" w:lineRule="auto"/>
        <w:ind w:firstLine="709"/>
        <w:jc w:val="both"/>
        <w:rPr>
          <w:sz w:val="28"/>
          <w:szCs w:val="28"/>
        </w:rPr>
      </w:pPr>
      <w:r w:rsidRPr="00FD24D0">
        <w:rPr>
          <w:sz w:val="28"/>
          <w:szCs w:val="28"/>
        </w:rPr>
        <w:t xml:space="preserve">Такими проблемами являются: </w:t>
      </w:r>
    </w:p>
    <w:p w:rsidR="00F23119" w:rsidRPr="00FD24D0" w:rsidRDefault="00F23119" w:rsidP="00FD24D0">
      <w:pPr>
        <w:numPr>
          <w:ilvl w:val="0"/>
          <w:numId w:val="3"/>
        </w:numPr>
        <w:tabs>
          <w:tab w:val="clear" w:pos="1350"/>
          <w:tab w:val="num" w:pos="0"/>
        </w:tabs>
        <w:spacing w:line="360" w:lineRule="auto"/>
        <w:ind w:left="0" w:firstLine="709"/>
        <w:jc w:val="both"/>
        <w:rPr>
          <w:sz w:val="28"/>
          <w:szCs w:val="28"/>
        </w:rPr>
      </w:pPr>
      <w:r w:rsidRPr="00FD24D0">
        <w:rPr>
          <w:sz w:val="28"/>
          <w:szCs w:val="28"/>
        </w:rPr>
        <w:t>Утяжеление норм и высокие ставки налога на прибыль предприятий, которые создают стимулы составлять псевдо-страховые соглашения со страховыми компаниями и уменьшать налоговые обязательства.</w:t>
      </w:r>
    </w:p>
    <w:p w:rsidR="001D0873" w:rsidRPr="00FD24D0" w:rsidRDefault="00F23119" w:rsidP="00FD24D0">
      <w:pPr>
        <w:numPr>
          <w:ilvl w:val="0"/>
          <w:numId w:val="3"/>
        </w:numPr>
        <w:tabs>
          <w:tab w:val="clear" w:pos="1350"/>
        </w:tabs>
        <w:spacing w:line="360" w:lineRule="auto"/>
        <w:ind w:left="0" w:firstLine="709"/>
        <w:jc w:val="both"/>
        <w:rPr>
          <w:sz w:val="28"/>
          <w:szCs w:val="28"/>
        </w:rPr>
      </w:pPr>
      <w:r w:rsidRPr="00FD24D0">
        <w:rPr>
          <w:sz w:val="28"/>
          <w:szCs w:val="28"/>
        </w:rPr>
        <w:t xml:space="preserve">Проблемы в налогообложении самих страховых компаний – эффективная ставка налогообложения является низкой, по сравнению, например, с налогообложением прибыли предприятия. </w:t>
      </w:r>
      <w:r w:rsidR="001D0873" w:rsidRPr="00FD24D0">
        <w:rPr>
          <w:sz w:val="28"/>
          <w:szCs w:val="28"/>
        </w:rPr>
        <w:t>И опять же стимул для соглашений по псевдо-страхованию.</w:t>
      </w:r>
    </w:p>
    <w:p w:rsidR="001D0873" w:rsidRPr="00FD24D0" w:rsidRDefault="001D0873" w:rsidP="00FD24D0">
      <w:pPr>
        <w:numPr>
          <w:ilvl w:val="0"/>
          <w:numId w:val="3"/>
        </w:numPr>
        <w:tabs>
          <w:tab w:val="clear" w:pos="1350"/>
          <w:tab w:val="num" w:pos="0"/>
        </w:tabs>
        <w:spacing w:line="360" w:lineRule="auto"/>
        <w:ind w:left="0" w:firstLine="709"/>
        <w:jc w:val="both"/>
        <w:rPr>
          <w:sz w:val="28"/>
          <w:szCs w:val="28"/>
        </w:rPr>
      </w:pPr>
      <w:r w:rsidRPr="00FD24D0">
        <w:rPr>
          <w:sz w:val="28"/>
          <w:szCs w:val="28"/>
        </w:rPr>
        <w:t>Низкие стандарты раскрытия информации страховыми компаниями, неразвитость системы контроля за страховыми компаниями.</w:t>
      </w:r>
    </w:p>
    <w:p w:rsidR="00552C95" w:rsidRPr="00FD24D0" w:rsidRDefault="001D0873" w:rsidP="00FD24D0">
      <w:pPr>
        <w:spacing w:line="360" w:lineRule="auto"/>
        <w:ind w:firstLine="709"/>
        <w:jc w:val="both"/>
        <w:rPr>
          <w:sz w:val="28"/>
          <w:szCs w:val="28"/>
        </w:rPr>
      </w:pPr>
      <w:r w:rsidRPr="00FD24D0">
        <w:rPr>
          <w:sz w:val="28"/>
          <w:szCs w:val="28"/>
        </w:rPr>
        <w:t>Тенденции последнего года – сокращение активов страховых компаний может быть следствием более суровых требований к страховым компаниям. Сокращение активов произошло за счет уменьшения полученных страховых премий: объем полученных страховых премий сократился почти на треть по сравнению с предыдущим годом. Это произошло, в основном, за счет существенного сокращения страхования финансовых рынков (более чем вдвое) и ответственности (более, чем втрое).</w:t>
      </w:r>
    </w:p>
    <w:p w:rsidR="001D0873" w:rsidRPr="00FD24D0" w:rsidRDefault="001D0873" w:rsidP="00FD24D0">
      <w:pPr>
        <w:spacing w:line="360" w:lineRule="auto"/>
        <w:ind w:firstLine="709"/>
        <w:jc w:val="both"/>
        <w:rPr>
          <w:sz w:val="28"/>
          <w:szCs w:val="28"/>
        </w:rPr>
      </w:pPr>
      <w:r w:rsidRPr="00FD24D0">
        <w:rPr>
          <w:sz w:val="28"/>
          <w:szCs w:val="28"/>
        </w:rPr>
        <w:t>Кредитные союзы являются следующими по размерам небанковскими посредниками, однако их общие активы достаточно малы – 0,3% от ВВП.</w:t>
      </w:r>
    </w:p>
    <w:p w:rsidR="001D0873" w:rsidRPr="00FD24D0" w:rsidRDefault="001D0873" w:rsidP="00FD24D0">
      <w:pPr>
        <w:spacing w:line="360" w:lineRule="auto"/>
        <w:ind w:firstLine="709"/>
        <w:jc w:val="both"/>
        <w:rPr>
          <w:sz w:val="28"/>
          <w:szCs w:val="28"/>
        </w:rPr>
      </w:pPr>
      <w:r w:rsidRPr="00FD24D0">
        <w:rPr>
          <w:sz w:val="28"/>
          <w:szCs w:val="28"/>
        </w:rPr>
        <w:t xml:space="preserve">Негосударственные пенсионные фонды, хотя и представлены на рынке, но также </w:t>
      </w:r>
      <w:r w:rsidR="00BF2660" w:rsidRPr="00FD24D0">
        <w:rPr>
          <w:sz w:val="28"/>
          <w:szCs w:val="28"/>
        </w:rPr>
        <w:t>очень малы с общим количеством участников около 69 тысяч – 0,3% трудоспособного населения Украины. Негосударственные пенсионные фонды, видимо, в течение ближайшего времени будут развиваться медленно из-за отсутствия последовательной пенсионной реформы и низкое доверие населения системе пенсионных сбережений в целом.</w:t>
      </w:r>
    </w:p>
    <w:p w:rsidR="00BF2660" w:rsidRPr="00FD24D0" w:rsidRDefault="00BF2660" w:rsidP="00FD24D0">
      <w:pPr>
        <w:spacing w:line="360" w:lineRule="auto"/>
        <w:ind w:firstLine="709"/>
        <w:jc w:val="both"/>
        <w:rPr>
          <w:sz w:val="28"/>
          <w:szCs w:val="28"/>
        </w:rPr>
      </w:pPr>
      <w:r w:rsidRPr="00FD24D0">
        <w:rPr>
          <w:sz w:val="28"/>
          <w:szCs w:val="28"/>
        </w:rPr>
        <w:t>Скромные размеры страхового рынка и пенсионных фондов являются существенной помехой для развития финансового рынка – во всех странах с развитой экономикой спрос со стороны институциональных инвесторов является основным источником спроса на фондовых рынках.</w:t>
      </w:r>
    </w:p>
    <w:p w:rsidR="00DE7328" w:rsidRPr="00FD24D0" w:rsidRDefault="00BF2660" w:rsidP="00FD24D0">
      <w:pPr>
        <w:spacing w:line="360" w:lineRule="auto"/>
        <w:ind w:firstLine="709"/>
        <w:jc w:val="both"/>
        <w:rPr>
          <w:sz w:val="28"/>
          <w:szCs w:val="28"/>
        </w:rPr>
      </w:pPr>
      <w:r w:rsidRPr="00FD24D0">
        <w:rPr>
          <w:sz w:val="28"/>
          <w:szCs w:val="28"/>
        </w:rPr>
        <w:t>В течение последних нескольких лет фондовый рынок Украины постоянно растет, однако все еще остается небольшим по своим размерам и неэффективным с точки зрения выполнения своих функций.</w:t>
      </w:r>
    </w:p>
    <w:p w:rsidR="00424A37" w:rsidRPr="00FD24D0" w:rsidRDefault="00BF2660" w:rsidP="00FD24D0">
      <w:pPr>
        <w:spacing w:line="360" w:lineRule="auto"/>
        <w:ind w:firstLine="709"/>
        <w:jc w:val="both"/>
        <w:rPr>
          <w:sz w:val="28"/>
          <w:szCs w:val="28"/>
        </w:rPr>
      </w:pPr>
      <w:r w:rsidRPr="00FD24D0">
        <w:rPr>
          <w:sz w:val="28"/>
          <w:szCs w:val="28"/>
        </w:rPr>
        <w:t>На конец 2005 года в Украине функционирует 8 бирж. Основная торговля сконцентрирована на Первой Фондовой Торговой Системе (</w:t>
      </w:r>
      <w:r w:rsidR="00424A37" w:rsidRPr="00FD24D0">
        <w:rPr>
          <w:sz w:val="28"/>
          <w:szCs w:val="28"/>
        </w:rPr>
        <w:t>ПФТС</w:t>
      </w:r>
      <w:r w:rsidRPr="00FD24D0">
        <w:rPr>
          <w:sz w:val="28"/>
          <w:szCs w:val="28"/>
        </w:rPr>
        <w:t>)</w:t>
      </w:r>
      <w:r w:rsidR="00424A37" w:rsidRPr="00FD24D0">
        <w:rPr>
          <w:sz w:val="28"/>
          <w:szCs w:val="28"/>
        </w:rPr>
        <w:t xml:space="preserve"> – около 90% всех торгов на организованном рынке. Больше всего на ПФТС торгуются корпоративные облигации (45% от общего объема торгов в 2005 году) и акции (23%). Значительно меньшую долю в торгах занимают муниципальные облигации и инвестиционные сертификаты.</w:t>
      </w:r>
    </w:p>
    <w:p w:rsidR="00424A37" w:rsidRPr="00FD24D0" w:rsidRDefault="00424A37" w:rsidP="00FD24D0">
      <w:pPr>
        <w:spacing w:line="360" w:lineRule="auto"/>
        <w:ind w:firstLine="709"/>
        <w:jc w:val="both"/>
        <w:rPr>
          <w:sz w:val="28"/>
          <w:szCs w:val="28"/>
        </w:rPr>
      </w:pPr>
      <w:r w:rsidRPr="00FD24D0">
        <w:rPr>
          <w:sz w:val="28"/>
          <w:szCs w:val="28"/>
        </w:rPr>
        <w:t>Однако, значительно большая часть соглашений по купле-продаже ценных бумаг составляются на неорганизованном рынке.</w:t>
      </w:r>
    </w:p>
    <w:p w:rsidR="00424A37" w:rsidRPr="00FD24D0" w:rsidRDefault="00424A37" w:rsidP="00FD24D0">
      <w:pPr>
        <w:spacing w:line="360" w:lineRule="auto"/>
        <w:ind w:firstLine="709"/>
        <w:jc w:val="both"/>
        <w:rPr>
          <w:sz w:val="28"/>
          <w:szCs w:val="28"/>
        </w:rPr>
      </w:pPr>
      <w:r w:rsidRPr="00FD24D0">
        <w:rPr>
          <w:sz w:val="28"/>
          <w:szCs w:val="28"/>
        </w:rPr>
        <w:t>За последние 4 года, капитализация компаний, акции которых торгуются на ПФТС, выросла больше чем в 10 раз и составляет около 35% по отношению к ВВП. Однако, стремительный рост капитализации не отображает реального роста фондового рынка, поскольку существенное количество акций предприятий находятся не в свободном обращении, но учитываются при расчете капитализации. Например, общая капитализация акций Криворожстали на 31.10.2005 составляла 17,1 млрд. грн., однако фондом государственного имущества через фондовый рынок было реализовано только 1,74% всех акций.</w:t>
      </w:r>
    </w:p>
    <w:p w:rsidR="002F47F1" w:rsidRPr="00FD24D0" w:rsidRDefault="00424A37" w:rsidP="00FD24D0">
      <w:pPr>
        <w:spacing w:line="360" w:lineRule="auto"/>
        <w:ind w:firstLine="709"/>
        <w:jc w:val="both"/>
        <w:rPr>
          <w:sz w:val="28"/>
          <w:szCs w:val="28"/>
        </w:rPr>
      </w:pPr>
      <w:r w:rsidRPr="00FD24D0">
        <w:rPr>
          <w:sz w:val="28"/>
          <w:szCs w:val="28"/>
        </w:rPr>
        <w:t>Также рост капитализации не сопровождается соответственным наращением</w:t>
      </w:r>
      <w:r w:rsidR="002F47F1" w:rsidRPr="00FD24D0">
        <w:rPr>
          <w:sz w:val="28"/>
          <w:szCs w:val="28"/>
        </w:rPr>
        <w:t xml:space="preserve"> объемов торговли на рынке: объемы торгов на ПФТС за последние 4 года увеличились в 2,5 раза. В результате, отношение торгового оборота системы к капитализации сейчас составляет приблизительно 10%, что является очень низким значением по сравнению с фондовыми рынками стран центральной и восточной Европы, для которых соответственный показатель находится в пределах от 50% (Чехия) до выше 100% (Венгрия).</w:t>
      </w:r>
    </w:p>
    <w:p w:rsidR="002F47F1" w:rsidRPr="00FD24D0" w:rsidRDefault="002F47F1" w:rsidP="00FD24D0">
      <w:pPr>
        <w:spacing w:line="360" w:lineRule="auto"/>
        <w:ind w:firstLine="709"/>
        <w:jc w:val="both"/>
        <w:rPr>
          <w:sz w:val="28"/>
          <w:szCs w:val="28"/>
        </w:rPr>
      </w:pPr>
      <w:r w:rsidRPr="00FD24D0">
        <w:rPr>
          <w:sz w:val="28"/>
          <w:szCs w:val="28"/>
        </w:rPr>
        <w:t>Наибольшими системными помехами для развития фондового рынка считается отсутствие закона об акционерных обществах и значительные ограничения на движение капитала.</w:t>
      </w:r>
    </w:p>
    <w:p w:rsidR="000D0B94" w:rsidRPr="00FD24D0" w:rsidRDefault="002F47F1" w:rsidP="00FD24D0">
      <w:pPr>
        <w:spacing w:line="360" w:lineRule="auto"/>
        <w:ind w:firstLine="709"/>
        <w:jc w:val="both"/>
        <w:rPr>
          <w:sz w:val="28"/>
          <w:szCs w:val="28"/>
        </w:rPr>
      </w:pPr>
      <w:r w:rsidRPr="00FD24D0">
        <w:rPr>
          <w:sz w:val="28"/>
          <w:szCs w:val="28"/>
        </w:rPr>
        <w:t xml:space="preserve">Отсутствие закона об акционерных обществах парализует спрос на ценные бумаги из-за </w:t>
      </w:r>
      <w:r w:rsidR="00C60EEC" w:rsidRPr="00FD24D0">
        <w:rPr>
          <w:sz w:val="28"/>
          <w:szCs w:val="28"/>
        </w:rPr>
        <w:t>неурегулированность</w:t>
      </w:r>
      <w:r w:rsidRPr="00FD24D0">
        <w:rPr>
          <w:sz w:val="28"/>
          <w:szCs w:val="28"/>
        </w:rPr>
        <w:t xml:space="preserve"> прав</w:t>
      </w:r>
      <w:r w:rsidR="00424A37" w:rsidRPr="00FD24D0">
        <w:rPr>
          <w:sz w:val="28"/>
          <w:szCs w:val="28"/>
        </w:rPr>
        <w:t xml:space="preserve"> </w:t>
      </w:r>
      <w:r w:rsidRPr="00FD24D0">
        <w:rPr>
          <w:sz w:val="28"/>
          <w:szCs w:val="28"/>
        </w:rPr>
        <w:t>акционеров и корпоративного управления. При отсутствии еще и жестких требований к раскрытию информации эмитентами, рискованность и потенциальную доходность акций оценить практически невозможно, приобретение акций является достаточно рисковой инвестицией. Для примера, корпоративные облигации, где проблема раскрытия информации</w:t>
      </w:r>
      <w:r w:rsidR="000D0B94" w:rsidRPr="00FD24D0">
        <w:rPr>
          <w:sz w:val="28"/>
          <w:szCs w:val="28"/>
        </w:rPr>
        <w:t xml:space="preserve"> более или менее решена, являются наиболее приемлемым инструментом и торговля корпоративными облигациями дает наибольший оборот торговли на организованном рынке.</w:t>
      </w:r>
    </w:p>
    <w:p w:rsidR="00C60EEC" w:rsidRPr="00FD24D0" w:rsidRDefault="000D0B94" w:rsidP="00FD24D0">
      <w:pPr>
        <w:spacing w:line="360" w:lineRule="auto"/>
        <w:ind w:firstLine="709"/>
        <w:jc w:val="both"/>
        <w:rPr>
          <w:sz w:val="28"/>
          <w:szCs w:val="28"/>
        </w:rPr>
      </w:pPr>
      <w:r w:rsidRPr="00FD24D0">
        <w:rPr>
          <w:sz w:val="28"/>
          <w:szCs w:val="28"/>
        </w:rPr>
        <w:t xml:space="preserve">Значительная часть платежеспособного спроса на ценные бумаги не удовлетворяется из-за значительных ограничений на свободное движение капитала, установленные законодательством о валютном регулировании. Перечень ограничений включает полный список внешнеэкономических операций финансового рынка, в том числе куплю-продажу ценных бумаг, операции на валютном рынке, прямые иностранные инвестиции, размещение активов инвестиционных фондов на внешних ринках и т. д. Большинство ограничений базируется на административных запретах и их можно обходить, используя легальные пути, то есть присутствие этих ограничений значительно увеличивает </w:t>
      </w:r>
      <w:r w:rsidR="00C60EEC" w:rsidRPr="00FD24D0">
        <w:rPr>
          <w:sz w:val="28"/>
          <w:szCs w:val="28"/>
        </w:rPr>
        <w:t>транзакционные</w:t>
      </w:r>
      <w:r w:rsidRPr="00FD24D0">
        <w:rPr>
          <w:sz w:val="28"/>
          <w:szCs w:val="28"/>
        </w:rPr>
        <w:t xml:space="preserve"> расходы украинских финансовых посредников, делает внутренний рынок </w:t>
      </w:r>
      <w:r w:rsidR="00C60EEC" w:rsidRPr="00FD24D0">
        <w:rPr>
          <w:sz w:val="28"/>
          <w:szCs w:val="28"/>
        </w:rPr>
        <w:t>неконкурентоспособным</w:t>
      </w:r>
      <w:r w:rsidRPr="00FD24D0">
        <w:rPr>
          <w:sz w:val="28"/>
          <w:szCs w:val="28"/>
        </w:rPr>
        <w:t xml:space="preserve"> и отсекает значительную часть иностранного спроса на украинские ценные бумаги.</w:t>
      </w:r>
    </w:p>
    <w:p w:rsidR="006755E8" w:rsidRDefault="00EF0A8B" w:rsidP="006755E8">
      <w:pPr>
        <w:spacing w:line="360" w:lineRule="auto"/>
        <w:ind w:firstLine="709"/>
        <w:jc w:val="both"/>
        <w:rPr>
          <w:sz w:val="28"/>
          <w:szCs w:val="28"/>
        </w:rPr>
      </w:pPr>
      <w:r w:rsidRPr="00FD24D0">
        <w:rPr>
          <w:sz w:val="28"/>
          <w:szCs w:val="28"/>
        </w:rPr>
        <w:t>Таким образом, на протяжении последних нескольких лет финансовый рынок Украины динамично развивается. Совокупные активы финансовых посредников увеличились за последние 5 лет в 5 раз – приблизительно 50% от ВВП, а объемы торгов на организованном финансовом рынке – более чем вдвое и составляют 4,2% от ВВП. Однако, общий уровень развития финансового рынка остается достаточно низким. Самой развернутой частью рынка остаются коммерческие банки</w:t>
      </w:r>
      <w:r w:rsidR="00A41576" w:rsidRPr="00FD24D0">
        <w:rPr>
          <w:sz w:val="28"/>
          <w:szCs w:val="28"/>
        </w:rPr>
        <w:t xml:space="preserve"> при том,</w:t>
      </w:r>
      <w:r w:rsidRPr="00FD24D0">
        <w:rPr>
          <w:sz w:val="28"/>
          <w:szCs w:val="28"/>
        </w:rPr>
        <w:t xml:space="preserve"> что другие </w:t>
      </w:r>
      <w:r w:rsidR="00A41576" w:rsidRPr="00FD24D0">
        <w:rPr>
          <w:sz w:val="28"/>
          <w:szCs w:val="28"/>
        </w:rPr>
        <w:t>институты и рынки очень сильно отстают в своем развитии. Такая ситуация типична для стран с переходной экономикой и является результатом незавершенности законодательного регулирования деятельности финансовых рынков и институтов, а также непродуманности экономической политики в сфере приватизации, валютного регулирования, поддержания низкой инфляции и т. д. Как следствие, небольшой и фрагментированный финансовый рынок не выполняет возложенных на него функций, а именно, мобилизации капитала для развития реального сектора, эффективного распределения ресурсов, диверсификации инвестиционного портфеля, хеджирования рисков и других. Именно из-за выполнения этих функций финансовый рынок способствует реальному росту экономики в странах с развитой экономикой. До последнего времени финансовый рынок играл маленькую роль в реальном росте отечественной экономики. Однако, с дальнейшей либерализацией экономической политики и более глубокой мировой интеграцией потребность в финансовом рынке станет все более ощутимой. При таких условиях низкий уровень финансового сектора Ук</w:t>
      </w:r>
      <w:r w:rsidR="00B636EA" w:rsidRPr="00FD24D0">
        <w:rPr>
          <w:sz w:val="28"/>
          <w:szCs w:val="28"/>
        </w:rPr>
        <w:t>раины фактически может стать препятствием долгосрочному экономическому росту. Очевидно, что будущее развитие финансового сектора Украины фактически невозможно без реформирования большинства составляющих рынка.</w:t>
      </w:r>
    </w:p>
    <w:p w:rsidR="006755E8" w:rsidRDefault="006755E8" w:rsidP="006755E8">
      <w:pPr>
        <w:spacing w:line="360" w:lineRule="auto"/>
        <w:ind w:firstLine="709"/>
        <w:jc w:val="both"/>
        <w:rPr>
          <w:sz w:val="28"/>
          <w:szCs w:val="28"/>
        </w:rPr>
      </w:pPr>
    </w:p>
    <w:p w:rsidR="00B636EA" w:rsidRPr="00FD24D0" w:rsidRDefault="006755E8" w:rsidP="006755E8">
      <w:pPr>
        <w:spacing w:line="360" w:lineRule="auto"/>
        <w:ind w:firstLine="709"/>
        <w:jc w:val="both"/>
        <w:rPr>
          <w:sz w:val="28"/>
          <w:szCs w:val="28"/>
        </w:rPr>
      </w:pPr>
      <w:r>
        <w:rPr>
          <w:sz w:val="28"/>
          <w:szCs w:val="28"/>
        </w:rPr>
        <w:t xml:space="preserve">2.2 </w:t>
      </w:r>
      <w:r w:rsidR="00B636EA" w:rsidRPr="00FD24D0">
        <w:rPr>
          <w:sz w:val="28"/>
          <w:szCs w:val="28"/>
        </w:rPr>
        <w:t>Проблемы регулирования финансового рынка Украины</w:t>
      </w:r>
    </w:p>
    <w:p w:rsidR="00B636EA" w:rsidRPr="00FD24D0" w:rsidRDefault="00B636EA" w:rsidP="00FD24D0">
      <w:pPr>
        <w:spacing w:line="360" w:lineRule="auto"/>
        <w:ind w:firstLine="709"/>
        <w:jc w:val="both"/>
        <w:rPr>
          <w:sz w:val="28"/>
          <w:szCs w:val="28"/>
        </w:rPr>
      </w:pPr>
    </w:p>
    <w:p w:rsidR="00B636EA" w:rsidRPr="00FD24D0" w:rsidRDefault="00B636EA" w:rsidP="00FD24D0">
      <w:pPr>
        <w:spacing w:line="360" w:lineRule="auto"/>
        <w:ind w:firstLine="709"/>
        <w:jc w:val="both"/>
        <w:rPr>
          <w:sz w:val="28"/>
          <w:szCs w:val="28"/>
        </w:rPr>
      </w:pPr>
      <w:r w:rsidRPr="00FD24D0">
        <w:rPr>
          <w:sz w:val="28"/>
          <w:szCs w:val="28"/>
        </w:rPr>
        <w:t xml:space="preserve">Мировая практика свидетельствует о том, что именно в финансовом секторе развитых стран функционирует наиболее разработанная система регулирования в сравнении с другими секторами экономики. Такая ситуация связана главным образом с информационной ассиметричностью финансовых рынков и необходимостью обеспечения защиты потребителей финансовых продуктов и услуг. </w:t>
      </w:r>
    </w:p>
    <w:p w:rsidR="00B636EA" w:rsidRPr="00FD24D0" w:rsidRDefault="00B636EA" w:rsidP="00FD24D0">
      <w:pPr>
        <w:spacing w:line="360" w:lineRule="auto"/>
        <w:ind w:firstLine="709"/>
        <w:jc w:val="both"/>
        <w:rPr>
          <w:sz w:val="28"/>
          <w:szCs w:val="28"/>
        </w:rPr>
      </w:pPr>
      <w:r w:rsidRPr="00FD24D0">
        <w:rPr>
          <w:sz w:val="28"/>
          <w:szCs w:val="28"/>
        </w:rPr>
        <w:t xml:space="preserve">Развитие основ регулирования финансового рынка в Украине происходило в условиях формирования правовой базы в основном относительно предоставления банковских услуг, деятельности на фондовом рынке и страховой деятельности. </w:t>
      </w:r>
    </w:p>
    <w:p w:rsidR="00B636EA" w:rsidRPr="00FD24D0" w:rsidRDefault="00B636EA" w:rsidP="00FD24D0">
      <w:pPr>
        <w:spacing w:line="360" w:lineRule="auto"/>
        <w:ind w:firstLine="709"/>
        <w:jc w:val="both"/>
        <w:rPr>
          <w:sz w:val="28"/>
          <w:szCs w:val="28"/>
        </w:rPr>
      </w:pPr>
      <w:r w:rsidRPr="00FD24D0">
        <w:rPr>
          <w:sz w:val="28"/>
          <w:szCs w:val="28"/>
        </w:rPr>
        <w:t xml:space="preserve">Периодизация становления системы регулирования финансового рынка предполагает разбиение на три этапа: </w:t>
      </w:r>
    </w:p>
    <w:p w:rsidR="00B636EA" w:rsidRPr="00FD24D0" w:rsidRDefault="00B636EA" w:rsidP="00FD24D0">
      <w:pPr>
        <w:spacing w:line="360" w:lineRule="auto"/>
        <w:ind w:firstLine="709"/>
        <w:jc w:val="both"/>
        <w:rPr>
          <w:sz w:val="28"/>
          <w:szCs w:val="28"/>
        </w:rPr>
      </w:pPr>
      <w:r w:rsidRPr="00FD24D0">
        <w:rPr>
          <w:sz w:val="28"/>
          <w:szCs w:val="28"/>
        </w:rPr>
        <w:t xml:space="preserve">- с 1991 по 1996 годы: стадия, характеризующаяся формированием общей системы государственного регулирования предпринимательской деятельности и рамочных законов, регулирующих банковскую деятельность и фондовый рынок; </w:t>
      </w:r>
    </w:p>
    <w:p w:rsidR="00B636EA" w:rsidRPr="00FD24D0" w:rsidRDefault="00B636EA" w:rsidP="00FD24D0">
      <w:pPr>
        <w:spacing w:line="360" w:lineRule="auto"/>
        <w:ind w:firstLine="709"/>
        <w:jc w:val="both"/>
        <w:rPr>
          <w:sz w:val="28"/>
          <w:szCs w:val="28"/>
        </w:rPr>
      </w:pPr>
      <w:r w:rsidRPr="00FD24D0">
        <w:rPr>
          <w:sz w:val="28"/>
          <w:szCs w:val="28"/>
        </w:rPr>
        <w:t>- с 1996 по 2001 годы: стадия, характеризующаяся обособлением проблем развития разных сегментов финансового рынка и созданием</w:t>
      </w:r>
      <w:r w:rsidR="00FD24D0">
        <w:rPr>
          <w:sz w:val="28"/>
          <w:szCs w:val="28"/>
        </w:rPr>
        <w:t xml:space="preserve"> </w:t>
      </w:r>
      <w:r w:rsidRPr="00FD24D0">
        <w:rPr>
          <w:sz w:val="28"/>
          <w:szCs w:val="28"/>
        </w:rPr>
        <w:t xml:space="preserve">нового органа государственного регулирования фондового рынка: Государственной комиссии по ценным бумагам и фондовому рынку; </w:t>
      </w:r>
    </w:p>
    <w:p w:rsidR="00B636EA" w:rsidRPr="00FD24D0" w:rsidRDefault="00B636EA" w:rsidP="00FD24D0">
      <w:pPr>
        <w:spacing w:line="360" w:lineRule="auto"/>
        <w:ind w:firstLine="709"/>
        <w:jc w:val="both"/>
        <w:rPr>
          <w:sz w:val="28"/>
          <w:szCs w:val="28"/>
        </w:rPr>
      </w:pPr>
      <w:r w:rsidRPr="00FD24D0">
        <w:rPr>
          <w:sz w:val="28"/>
          <w:szCs w:val="28"/>
        </w:rPr>
        <w:t xml:space="preserve">- с 2001 по 2005 годы: стадия становления и развития законодательства по рынку финансовых услуг. </w:t>
      </w:r>
    </w:p>
    <w:p w:rsidR="00B636EA" w:rsidRPr="00FD24D0" w:rsidRDefault="00B636EA" w:rsidP="00FD24D0">
      <w:pPr>
        <w:spacing w:line="360" w:lineRule="auto"/>
        <w:ind w:firstLine="709"/>
        <w:jc w:val="both"/>
        <w:rPr>
          <w:sz w:val="28"/>
          <w:szCs w:val="28"/>
        </w:rPr>
      </w:pPr>
      <w:r w:rsidRPr="00FD24D0">
        <w:rPr>
          <w:sz w:val="28"/>
          <w:szCs w:val="28"/>
        </w:rPr>
        <w:t>В целом можно отметить, что система государственного регулирования финансового рынка в Украине создана. К тому же создана система саморегулирования рынков финансовых услуг.</w:t>
      </w:r>
      <w:r w:rsidR="00FD24D0">
        <w:rPr>
          <w:sz w:val="28"/>
          <w:szCs w:val="28"/>
        </w:rPr>
        <w:t xml:space="preserve">  </w:t>
      </w:r>
    </w:p>
    <w:p w:rsidR="0039694D" w:rsidRPr="00FD24D0" w:rsidRDefault="0039694D" w:rsidP="00FD24D0">
      <w:pPr>
        <w:pStyle w:val="a6"/>
        <w:spacing w:before="0" w:beforeAutospacing="0" w:after="0" w:afterAutospacing="0" w:line="360" w:lineRule="auto"/>
        <w:ind w:firstLine="709"/>
        <w:jc w:val="both"/>
        <w:rPr>
          <w:sz w:val="28"/>
          <w:szCs w:val="28"/>
        </w:rPr>
      </w:pPr>
      <w:r w:rsidRPr="00FD24D0">
        <w:rPr>
          <w:sz w:val="28"/>
          <w:szCs w:val="28"/>
        </w:rPr>
        <w:t>Соответственно ст. 21 законом “О финансовых услугах и государственном регулировании рынков финансовых услуг” государственное регулирование рынков финансовых услуг осуществляется:</w:t>
      </w:r>
    </w:p>
    <w:p w:rsidR="0039694D" w:rsidRPr="00FD24D0" w:rsidRDefault="0039694D" w:rsidP="00FD24D0">
      <w:pPr>
        <w:numPr>
          <w:ilvl w:val="0"/>
          <w:numId w:val="6"/>
        </w:numPr>
        <w:spacing w:line="360" w:lineRule="auto"/>
        <w:ind w:left="0" w:firstLine="709"/>
        <w:jc w:val="both"/>
        <w:rPr>
          <w:sz w:val="28"/>
          <w:szCs w:val="28"/>
        </w:rPr>
      </w:pPr>
      <w:r w:rsidRPr="00FD24D0">
        <w:rPr>
          <w:sz w:val="28"/>
          <w:szCs w:val="28"/>
        </w:rPr>
        <w:t xml:space="preserve">относительно рынка банковских услуг - Национальным банком Украины; </w:t>
      </w:r>
    </w:p>
    <w:p w:rsidR="0039694D" w:rsidRPr="00FD24D0" w:rsidRDefault="0039694D" w:rsidP="00FD24D0">
      <w:pPr>
        <w:numPr>
          <w:ilvl w:val="0"/>
          <w:numId w:val="6"/>
        </w:numPr>
        <w:spacing w:line="360" w:lineRule="auto"/>
        <w:ind w:left="0" w:firstLine="709"/>
        <w:jc w:val="both"/>
        <w:rPr>
          <w:sz w:val="28"/>
          <w:szCs w:val="28"/>
        </w:rPr>
      </w:pPr>
      <w:r w:rsidRPr="00FD24D0">
        <w:rPr>
          <w:sz w:val="28"/>
          <w:szCs w:val="28"/>
        </w:rPr>
        <w:t xml:space="preserve">относительно рынков ценных бумаг и производных ценных бумаг - Государственной комиссией по ценным бумагам и фондовому рынку; </w:t>
      </w:r>
    </w:p>
    <w:p w:rsidR="0039694D" w:rsidRPr="00FD24D0" w:rsidRDefault="0039694D" w:rsidP="00FD24D0">
      <w:pPr>
        <w:numPr>
          <w:ilvl w:val="0"/>
          <w:numId w:val="6"/>
        </w:numPr>
        <w:spacing w:line="360" w:lineRule="auto"/>
        <w:ind w:left="0" w:firstLine="709"/>
        <w:jc w:val="both"/>
        <w:rPr>
          <w:sz w:val="28"/>
          <w:szCs w:val="28"/>
        </w:rPr>
      </w:pPr>
      <w:r w:rsidRPr="00FD24D0">
        <w:rPr>
          <w:sz w:val="28"/>
          <w:szCs w:val="28"/>
        </w:rPr>
        <w:t xml:space="preserve">относительно других рынков финансовых услуг - специально уполномоченным органом исполнительной власти в сфере регулирования рынков финансовых услуг. </w:t>
      </w:r>
    </w:p>
    <w:p w:rsidR="0039694D" w:rsidRPr="00FD24D0" w:rsidRDefault="0039694D" w:rsidP="00FD24D0">
      <w:pPr>
        <w:spacing w:line="360" w:lineRule="auto"/>
        <w:ind w:firstLine="709"/>
        <w:jc w:val="both"/>
        <w:rPr>
          <w:sz w:val="28"/>
          <w:szCs w:val="28"/>
        </w:rPr>
      </w:pPr>
      <w:r w:rsidRPr="00FD24D0">
        <w:rPr>
          <w:sz w:val="28"/>
          <w:szCs w:val="28"/>
        </w:rPr>
        <w:t>Каждому из указанных выше трех государственных регуляторов соответствующими законами предоставляются определенные полномочия</w:t>
      </w:r>
      <w:r w:rsidR="009602D2" w:rsidRPr="00FD24D0">
        <w:rPr>
          <w:sz w:val="28"/>
          <w:szCs w:val="28"/>
        </w:rPr>
        <w:t>.</w:t>
      </w:r>
    </w:p>
    <w:p w:rsidR="00B636EA" w:rsidRPr="00FD24D0" w:rsidRDefault="00B636EA" w:rsidP="00FD24D0">
      <w:pPr>
        <w:spacing w:line="360" w:lineRule="auto"/>
        <w:ind w:firstLine="709"/>
        <w:jc w:val="both"/>
        <w:rPr>
          <w:sz w:val="28"/>
          <w:szCs w:val="28"/>
        </w:rPr>
      </w:pPr>
      <w:r w:rsidRPr="00FD24D0">
        <w:rPr>
          <w:sz w:val="28"/>
          <w:szCs w:val="28"/>
        </w:rPr>
        <w:t>Законодательство относительно регулирования банковской деятельности является наиболее отработанным, однако остается ряд проблем, в частности: регулирование банковских объединений, иностранных банков</w:t>
      </w:r>
      <w:r w:rsidR="00FD24D0">
        <w:rPr>
          <w:sz w:val="28"/>
          <w:szCs w:val="28"/>
        </w:rPr>
        <w:t xml:space="preserve"> </w:t>
      </w:r>
      <w:r w:rsidRPr="00FD24D0">
        <w:rPr>
          <w:sz w:val="28"/>
          <w:szCs w:val="28"/>
        </w:rPr>
        <w:t>и т.д.</w:t>
      </w:r>
    </w:p>
    <w:p w:rsidR="00B636EA" w:rsidRPr="00FD24D0" w:rsidRDefault="00B636EA" w:rsidP="00FD24D0">
      <w:pPr>
        <w:spacing w:line="360" w:lineRule="auto"/>
        <w:ind w:firstLine="709"/>
        <w:jc w:val="both"/>
        <w:rPr>
          <w:sz w:val="28"/>
          <w:szCs w:val="28"/>
        </w:rPr>
      </w:pPr>
      <w:r w:rsidRPr="00FD24D0">
        <w:rPr>
          <w:sz w:val="28"/>
          <w:szCs w:val="28"/>
        </w:rPr>
        <w:t>Система регулирования деятельности небанковских финансовых учреждений в Украине (НБФУ), несмотря на относительную сформированность носит несбалансированный и несистемный характер, что отражается на нескоординированности</w:t>
      </w:r>
      <w:r w:rsidR="00FD24D0">
        <w:rPr>
          <w:sz w:val="28"/>
          <w:szCs w:val="28"/>
        </w:rPr>
        <w:t xml:space="preserve"> </w:t>
      </w:r>
      <w:r w:rsidRPr="00FD24D0">
        <w:rPr>
          <w:sz w:val="28"/>
          <w:szCs w:val="28"/>
        </w:rPr>
        <w:t xml:space="preserve">развития отдельных небанковских финансовых учреждений с процессами реформирования банковской системы, поддержки малого бизнеса, осуществлении социальной политики. </w:t>
      </w:r>
    </w:p>
    <w:p w:rsidR="00B636EA" w:rsidRPr="00FD24D0" w:rsidRDefault="00B636EA" w:rsidP="00FD24D0">
      <w:pPr>
        <w:spacing w:line="360" w:lineRule="auto"/>
        <w:ind w:firstLine="709"/>
        <w:jc w:val="both"/>
        <w:rPr>
          <w:sz w:val="28"/>
          <w:szCs w:val="28"/>
        </w:rPr>
      </w:pPr>
      <w:r w:rsidRPr="00FD24D0">
        <w:rPr>
          <w:sz w:val="28"/>
          <w:szCs w:val="28"/>
        </w:rPr>
        <w:t xml:space="preserve">Отсутствие специального законодательства по некоторым НБФУ (например, ломбардам) тормозит развитие инфраструктуры рынка финансовых услуг. </w:t>
      </w:r>
    </w:p>
    <w:p w:rsidR="00B636EA" w:rsidRPr="00FD24D0" w:rsidRDefault="00B636EA" w:rsidP="00FD24D0">
      <w:pPr>
        <w:spacing w:line="360" w:lineRule="auto"/>
        <w:ind w:firstLine="709"/>
        <w:jc w:val="both"/>
        <w:rPr>
          <w:sz w:val="28"/>
          <w:szCs w:val="28"/>
        </w:rPr>
      </w:pPr>
      <w:r w:rsidRPr="00FD24D0">
        <w:rPr>
          <w:sz w:val="28"/>
          <w:szCs w:val="28"/>
        </w:rPr>
        <w:t>Существующие системные проблемы и проблемы частного характера в регулирование рынка финансовых услуг сдерживают интенсивность формирования сектора НБФУ.</w:t>
      </w:r>
      <w:r w:rsidR="00FD24D0">
        <w:rPr>
          <w:sz w:val="28"/>
          <w:szCs w:val="28"/>
        </w:rPr>
        <w:t xml:space="preserve"> </w:t>
      </w:r>
    </w:p>
    <w:p w:rsidR="00B636EA" w:rsidRPr="00FD24D0" w:rsidRDefault="002941D3" w:rsidP="00FD24D0">
      <w:pPr>
        <w:spacing w:line="360" w:lineRule="auto"/>
        <w:ind w:firstLine="709"/>
        <w:jc w:val="both"/>
        <w:rPr>
          <w:sz w:val="28"/>
          <w:szCs w:val="28"/>
        </w:rPr>
      </w:pPr>
      <w:r w:rsidRPr="00FD24D0">
        <w:rPr>
          <w:sz w:val="28"/>
          <w:szCs w:val="28"/>
        </w:rPr>
        <w:t>Следует о</w:t>
      </w:r>
      <w:r w:rsidR="00B636EA" w:rsidRPr="00FD24D0">
        <w:rPr>
          <w:sz w:val="28"/>
          <w:szCs w:val="28"/>
        </w:rPr>
        <w:t xml:space="preserve">тметить, что созданная значительная правовая база регулирования деятельности финансовых учреждений в Украине нивелируется многочисленными правовыми коллизиями и рамочным законодательством относительно защиты прав инвесторов, кредиторов, сбережений населения. </w:t>
      </w:r>
    </w:p>
    <w:p w:rsidR="00B636EA" w:rsidRPr="00FD24D0" w:rsidRDefault="00B636EA" w:rsidP="00FD24D0">
      <w:pPr>
        <w:spacing w:line="360" w:lineRule="auto"/>
        <w:ind w:firstLine="709"/>
        <w:jc w:val="both"/>
        <w:rPr>
          <w:sz w:val="28"/>
          <w:szCs w:val="28"/>
        </w:rPr>
      </w:pPr>
      <w:r w:rsidRPr="00FD24D0">
        <w:rPr>
          <w:sz w:val="28"/>
          <w:szCs w:val="28"/>
        </w:rPr>
        <w:t xml:space="preserve">Таким образом, неэффективность правового регулирования снижает инвестиционные возможности финансового рынка, а следовательно деформирует его роль и значение в развитии экономики Украины в целом. </w:t>
      </w:r>
    </w:p>
    <w:p w:rsidR="00B636EA" w:rsidRPr="00FD24D0" w:rsidRDefault="00B636EA" w:rsidP="00FD24D0">
      <w:pPr>
        <w:spacing w:line="360" w:lineRule="auto"/>
        <w:ind w:firstLine="709"/>
        <w:jc w:val="both"/>
        <w:rPr>
          <w:sz w:val="28"/>
          <w:szCs w:val="28"/>
        </w:rPr>
      </w:pPr>
      <w:r w:rsidRPr="00FD24D0">
        <w:rPr>
          <w:sz w:val="28"/>
          <w:szCs w:val="28"/>
        </w:rPr>
        <w:t>Перспективы развития финансового рынка в Украине определяются эффективностью государственной регуляторной политики, в частности: обеспечения функциональности законодательных и нормативно правовых актов государственного регулирования и надзора; создания системы эффективного надзора за деятельностью финансовых учреждений;</w:t>
      </w:r>
      <w:r w:rsidR="00FD24D0">
        <w:rPr>
          <w:sz w:val="28"/>
          <w:szCs w:val="28"/>
        </w:rPr>
        <w:t xml:space="preserve"> </w:t>
      </w:r>
      <w:r w:rsidRPr="00FD24D0">
        <w:rPr>
          <w:sz w:val="28"/>
          <w:szCs w:val="28"/>
        </w:rPr>
        <w:t>повышения эффективности координации действий органов государственного регулирования и надзора; создания эффективной межведомственной координации; предотвращения использованию финансового рынка</w:t>
      </w:r>
      <w:r w:rsidR="00FD24D0">
        <w:rPr>
          <w:sz w:val="28"/>
          <w:szCs w:val="28"/>
        </w:rPr>
        <w:t xml:space="preserve"> </w:t>
      </w:r>
      <w:r w:rsidRPr="00FD24D0">
        <w:rPr>
          <w:sz w:val="28"/>
          <w:szCs w:val="28"/>
        </w:rPr>
        <w:t>Украины для отмывания денег; повышения эффективности функционирования саморегулирующих организаций на финансовом рынке.</w:t>
      </w:r>
      <w:r w:rsidR="00FD24D0">
        <w:rPr>
          <w:sz w:val="28"/>
          <w:szCs w:val="28"/>
        </w:rPr>
        <w:t xml:space="preserve"> </w:t>
      </w:r>
    </w:p>
    <w:p w:rsidR="00B636EA" w:rsidRPr="00FD24D0" w:rsidRDefault="00B636EA" w:rsidP="00FD24D0">
      <w:pPr>
        <w:spacing w:line="360" w:lineRule="auto"/>
        <w:ind w:firstLine="709"/>
        <w:jc w:val="both"/>
        <w:rPr>
          <w:sz w:val="28"/>
          <w:szCs w:val="28"/>
        </w:rPr>
      </w:pPr>
      <w:r w:rsidRPr="00FD24D0">
        <w:rPr>
          <w:sz w:val="28"/>
          <w:szCs w:val="28"/>
        </w:rPr>
        <w:t>Таким образом, основными проблемами регулирования финансового рынка в Украине, является</w:t>
      </w:r>
      <w:r w:rsidR="00FD24D0">
        <w:rPr>
          <w:sz w:val="28"/>
          <w:szCs w:val="28"/>
        </w:rPr>
        <w:t xml:space="preserve"> </w:t>
      </w:r>
      <w:r w:rsidRPr="00FD24D0">
        <w:rPr>
          <w:sz w:val="28"/>
          <w:szCs w:val="28"/>
        </w:rPr>
        <w:t xml:space="preserve">отсутствие действенной государственной стратегии развития финансовых рынков. Низкая эффективность функционирования самих государственных регуляторов ввиду слабой межведомственной координации. Несогласованность в нормативно-законодательной базе, регулирующей деятельность по предоставлению финансовых услуг представляет наиболее серьезную проблему, повышая </w:t>
      </w:r>
      <w:r w:rsidR="00826FBD" w:rsidRPr="00FD24D0">
        <w:rPr>
          <w:sz w:val="28"/>
          <w:szCs w:val="28"/>
        </w:rPr>
        <w:t>транзакционные</w:t>
      </w:r>
      <w:r w:rsidRPr="00FD24D0">
        <w:rPr>
          <w:sz w:val="28"/>
          <w:szCs w:val="28"/>
        </w:rPr>
        <w:t xml:space="preserve"> издержки деятельности участников финансовых рынков.</w:t>
      </w:r>
      <w:r w:rsidR="00FD24D0">
        <w:rPr>
          <w:sz w:val="28"/>
          <w:szCs w:val="28"/>
        </w:rPr>
        <w:t xml:space="preserve"> </w:t>
      </w:r>
    </w:p>
    <w:p w:rsidR="00B636EA" w:rsidRPr="00FD24D0" w:rsidRDefault="00B636EA" w:rsidP="00FD24D0">
      <w:pPr>
        <w:spacing w:line="360" w:lineRule="auto"/>
        <w:ind w:firstLine="709"/>
        <w:jc w:val="both"/>
        <w:rPr>
          <w:sz w:val="28"/>
          <w:szCs w:val="28"/>
        </w:rPr>
      </w:pPr>
      <w:r w:rsidRPr="00FD24D0">
        <w:rPr>
          <w:sz w:val="28"/>
          <w:szCs w:val="28"/>
        </w:rPr>
        <w:t>Стратегическими задачами государственного регулирования финансового рынка являются: снижение издержек деятельности украинских финансовых институтов, вызванных избыточным и неэффективным государственным регулированием; расширение спектра и повышение эффективности финансовых инструментов и институтов; обеспечение конкуренции на рынке финансовых услуг на основе прекращения участия государства в капитале финансовых организаций.</w:t>
      </w:r>
      <w:r w:rsidR="00FD24D0">
        <w:rPr>
          <w:sz w:val="28"/>
          <w:szCs w:val="28"/>
        </w:rPr>
        <w:t xml:space="preserve"> </w:t>
      </w:r>
    </w:p>
    <w:p w:rsidR="00B636EA" w:rsidRPr="00FD24D0" w:rsidRDefault="00B636EA" w:rsidP="00FD24D0">
      <w:pPr>
        <w:spacing w:line="360" w:lineRule="auto"/>
        <w:ind w:firstLine="709"/>
        <w:jc w:val="both"/>
        <w:rPr>
          <w:sz w:val="28"/>
          <w:szCs w:val="28"/>
        </w:rPr>
      </w:pPr>
      <w:r w:rsidRPr="00FD24D0">
        <w:rPr>
          <w:sz w:val="28"/>
          <w:szCs w:val="28"/>
        </w:rPr>
        <w:t>Правительство оговаривает вопрос создания мегарегу</w:t>
      </w:r>
      <w:r w:rsidR="00826FBD" w:rsidRPr="00FD24D0">
        <w:rPr>
          <w:sz w:val="28"/>
          <w:szCs w:val="28"/>
        </w:rPr>
        <w:t>лятора финансового рынка. На мой</w:t>
      </w:r>
      <w:r w:rsidRPr="00FD24D0">
        <w:rPr>
          <w:sz w:val="28"/>
          <w:szCs w:val="28"/>
        </w:rPr>
        <w:t xml:space="preserve"> взгляд, создание единого органа регулирования финансовых рынков является на данном этапе развития финансовых</w:t>
      </w:r>
      <w:r w:rsidR="00FD24D0">
        <w:rPr>
          <w:sz w:val="28"/>
          <w:szCs w:val="28"/>
        </w:rPr>
        <w:t xml:space="preserve"> </w:t>
      </w:r>
      <w:r w:rsidRPr="00FD24D0">
        <w:rPr>
          <w:sz w:val="28"/>
          <w:szCs w:val="28"/>
        </w:rPr>
        <w:t>рынков нецелесообразным и предлагается: сохранить существующую систему надзора, создать межведомственную комиссию для выработки согласованных подходов по регулированию финансовых рынков, сосредоточиться на принятии необходимых законов, после чего вернуться к изучению вопроса создания единого органа.</w:t>
      </w:r>
      <w:r w:rsidR="00FD24D0">
        <w:rPr>
          <w:sz w:val="28"/>
          <w:szCs w:val="28"/>
        </w:rPr>
        <w:t xml:space="preserve"> </w:t>
      </w:r>
    </w:p>
    <w:p w:rsidR="002941D3" w:rsidRPr="00FD24D0" w:rsidRDefault="002941D3" w:rsidP="00FD24D0">
      <w:pPr>
        <w:autoSpaceDE w:val="0"/>
        <w:autoSpaceDN w:val="0"/>
        <w:adjustRightInd w:val="0"/>
        <w:spacing w:line="360" w:lineRule="auto"/>
        <w:ind w:firstLine="709"/>
        <w:jc w:val="both"/>
        <w:rPr>
          <w:sz w:val="28"/>
          <w:szCs w:val="28"/>
        </w:rPr>
      </w:pPr>
      <w:r w:rsidRPr="00FD24D0">
        <w:rPr>
          <w:sz w:val="28"/>
          <w:szCs w:val="28"/>
        </w:rPr>
        <w:t xml:space="preserve">Система регулирования, наблюдения и применения права на финансовом рынке, сложившаяся на сегодняшний день в Украине, существенно отстает от мировых тенденций, рыночной практики и является одним из главных факторов, который сдерживает перестройку отечественного финансового рынка. </w:t>
      </w:r>
    </w:p>
    <w:p w:rsidR="002941D3" w:rsidRPr="00FD24D0" w:rsidRDefault="002941D3" w:rsidP="00FD24D0">
      <w:pPr>
        <w:autoSpaceDE w:val="0"/>
        <w:autoSpaceDN w:val="0"/>
        <w:adjustRightInd w:val="0"/>
        <w:spacing w:line="360" w:lineRule="auto"/>
        <w:ind w:firstLine="709"/>
        <w:jc w:val="both"/>
        <w:rPr>
          <w:sz w:val="28"/>
          <w:szCs w:val="28"/>
        </w:rPr>
      </w:pPr>
      <w:r w:rsidRPr="00FD24D0">
        <w:rPr>
          <w:sz w:val="28"/>
          <w:szCs w:val="28"/>
        </w:rPr>
        <w:t>Основной целью мероприятий, направленных на развитие финансового рынка Украины, должно быть преобразование его в эффективный и мощный механизм способный обеспечить мобилизацию временно свободных финансовых ресурсов и их трансформацию в инвестиции.</w:t>
      </w:r>
    </w:p>
    <w:p w:rsidR="002941D3" w:rsidRPr="00FD24D0" w:rsidRDefault="002941D3" w:rsidP="00FD24D0">
      <w:pPr>
        <w:autoSpaceDE w:val="0"/>
        <w:autoSpaceDN w:val="0"/>
        <w:adjustRightInd w:val="0"/>
        <w:spacing w:line="360" w:lineRule="auto"/>
        <w:ind w:firstLine="709"/>
        <w:jc w:val="both"/>
        <w:rPr>
          <w:sz w:val="28"/>
          <w:szCs w:val="28"/>
        </w:rPr>
      </w:pPr>
      <w:r w:rsidRPr="00FD24D0">
        <w:rPr>
          <w:sz w:val="28"/>
          <w:szCs w:val="28"/>
        </w:rPr>
        <w:t>Необходимыми предпосылками этого является наличие широкого спектра национальных финансовых институтов, пользующихся доверием населения и бизнеса, достаточное количество финансовых инструментов и технологий аккумуляции и распределения инвестиционных ресурсов. Отмеченные составляющие в Украине являются мало развитыми и существенно сдерживают развитие инвестиционных процессов. Все это приводит к тому, что ни государство, ни внутренние, ни заграничные инвесторы не рассматривают национальный финансовый рынок как источник привлечения инвестиционных ресурсов, а большинство предпринимательских структур и населения вообще не имеет к нему доступа.</w:t>
      </w:r>
    </w:p>
    <w:p w:rsidR="002941D3" w:rsidRPr="00FD24D0" w:rsidRDefault="002941D3" w:rsidP="00FD24D0">
      <w:pPr>
        <w:autoSpaceDE w:val="0"/>
        <w:autoSpaceDN w:val="0"/>
        <w:adjustRightInd w:val="0"/>
        <w:spacing w:line="360" w:lineRule="auto"/>
        <w:ind w:firstLine="709"/>
        <w:jc w:val="both"/>
        <w:rPr>
          <w:sz w:val="28"/>
          <w:szCs w:val="28"/>
        </w:rPr>
      </w:pPr>
      <w:r w:rsidRPr="00FD24D0">
        <w:rPr>
          <w:sz w:val="28"/>
          <w:szCs w:val="28"/>
        </w:rPr>
        <w:t>Для устранения эт</w:t>
      </w:r>
      <w:r w:rsidR="00E75A8A" w:rsidRPr="00FD24D0">
        <w:rPr>
          <w:sz w:val="28"/>
          <w:szCs w:val="28"/>
        </w:rPr>
        <w:t>их и других проблем необходимо</w:t>
      </w:r>
      <w:r w:rsidRPr="00FD24D0">
        <w:rPr>
          <w:sz w:val="28"/>
          <w:szCs w:val="28"/>
        </w:rPr>
        <w:t xml:space="preserve"> внедрить ряд мероприятий, важнейшие из которых являются следующие:</w:t>
      </w:r>
    </w:p>
    <w:p w:rsidR="002941D3" w:rsidRPr="00FD24D0" w:rsidRDefault="00E75A8A" w:rsidP="00FD24D0">
      <w:pPr>
        <w:autoSpaceDE w:val="0"/>
        <w:autoSpaceDN w:val="0"/>
        <w:adjustRightInd w:val="0"/>
        <w:spacing w:line="360" w:lineRule="auto"/>
        <w:ind w:firstLine="709"/>
        <w:jc w:val="both"/>
        <w:rPr>
          <w:sz w:val="28"/>
          <w:szCs w:val="28"/>
        </w:rPr>
      </w:pPr>
      <w:r w:rsidRPr="00FD24D0">
        <w:rPr>
          <w:sz w:val="28"/>
          <w:szCs w:val="28"/>
        </w:rPr>
        <w:t>1)У</w:t>
      </w:r>
      <w:r w:rsidR="002941D3" w:rsidRPr="00FD24D0">
        <w:rPr>
          <w:sz w:val="28"/>
          <w:szCs w:val="28"/>
        </w:rPr>
        <w:t>совершенствование системы регулирования и надзора на финансовом</w:t>
      </w:r>
      <w:r w:rsidRPr="00FD24D0">
        <w:rPr>
          <w:sz w:val="28"/>
          <w:szCs w:val="28"/>
        </w:rPr>
        <w:t xml:space="preserve"> рынке в </w:t>
      </w:r>
      <w:r w:rsidR="002941D3" w:rsidRPr="00FD24D0">
        <w:rPr>
          <w:sz w:val="28"/>
          <w:szCs w:val="28"/>
        </w:rPr>
        <w:t>соответствии с требованиями</w:t>
      </w:r>
      <w:r w:rsidRPr="00FD24D0">
        <w:rPr>
          <w:sz w:val="28"/>
          <w:szCs w:val="28"/>
        </w:rPr>
        <w:t xml:space="preserve"> </w:t>
      </w:r>
      <w:r w:rsidR="002941D3" w:rsidRPr="00FD24D0">
        <w:rPr>
          <w:sz w:val="28"/>
          <w:szCs w:val="28"/>
        </w:rPr>
        <w:t>общепризнанной мировой практики</w:t>
      </w:r>
      <w:r w:rsidRPr="00FD24D0">
        <w:rPr>
          <w:sz w:val="28"/>
          <w:szCs w:val="28"/>
        </w:rPr>
        <w:t>.</w:t>
      </w:r>
    </w:p>
    <w:p w:rsidR="00E75A8A" w:rsidRPr="00FD24D0" w:rsidRDefault="00E75A8A" w:rsidP="00FD24D0">
      <w:pPr>
        <w:tabs>
          <w:tab w:val="left" w:pos="540"/>
        </w:tabs>
        <w:autoSpaceDE w:val="0"/>
        <w:autoSpaceDN w:val="0"/>
        <w:adjustRightInd w:val="0"/>
        <w:spacing w:line="360" w:lineRule="auto"/>
        <w:ind w:firstLine="709"/>
        <w:jc w:val="both"/>
        <w:rPr>
          <w:sz w:val="28"/>
          <w:szCs w:val="28"/>
        </w:rPr>
      </w:pPr>
      <w:r w:rsidRPr="00FD24D0">
        <w:rPr>
          <w:sz w:val="28"/>
          <w:szCs w:val="28"/>
        </w:rPr>
        <w:t>2) Создание конкурентоспособных национальных финансовых институтов.</w:t>
      </w:r>
    </w:p>
    <w:p w:rsidR="00E75A8A" w:rsidRPr="00FD24D0" w:rsidRDefault="00E75A8A" w:rsidP="00FD24D0">
      <w:pPr>
        <w:autoSpaceDE w:val="0"/>
        <w:autoSpaceDN w:val="0"/>
        <w:adjustRightInd w:val="0"/>
        <w:spacing w:line="360" w:lineRule="auto"/>
        <w:ind w:firstLine="709"/>
        <w:jc w:val="both"/>
        <w:rPr>
          <w:sz w:val="28"/>
          <w:szCs w:val="28"/>
        </w:rPr>
      </w:pPr>
      <w:r w:rsidRPr="00FD24D0">
        <w:rPr>
          <w:sz w:val="28"/>
          <w:szCs w:val="28"/>
        </w:rPr>
        <w:t>3) Создание правовых основ формирования и функционирования новых инструментов финансового рынка.</w:t>
      </w:r>
    </w:p>
    <w:p w:rsidR="00E75A8A" w:rsidRPr="00FD24D0" w:rsidRDefault="00E75A8A" w:rsidP="00FD24D0">
      <w:pPr>
        <w:autoSpaceDE w:val="0"/>
        <w:autoSpaceDN w:val="0"/>
        <w:adjustRightInd w:val="0"/>
        <w:spacing w:line="360" w:lineRule="auto"/>
        <w:ind w:firstLine="709"/>
        <w:jc w:val="both"/>
        <w:rPr>
          <w:sz w:val="28"/>
          <w:szCs w:val="28"/>
        </w:rPr>
      </w:pPr>
      <w:r w:rsidRPr="00FD24D0">
        <w:rPr>
          <w:sz w:val="28"/>
          <w:szCs w:val="28"/>
        </w:rPr>
        <w:t>4) Усовершенствование законодательной базы защиты прав инвесторов и снижения инвестиционного риска на финансовом рынке.</w:t>
      </w:r>
    </w:p>
    <w:p w:rsidR="009602D2" w:rsidRPr="00FD24D0" w:rsidRDefault="009602D2" w:rsidP="00FD24D0">
      <w:pPr>
        <w:pStyle w:val="a6"/>
        <w:spacing w:before="0" w:beforeAutospacing="0" w:after="0" w:afterAutospacing="0" w:line="360" w:lineRule="auto"/>
        <w:ind w:firstLine="709"/>
        <w:jc w:val="both"/>
        <w:rPr>
          <w:sz w:val="28"/>
          <w:szCs w:val="28"/>
        </w:rPr>
      </w:pPr>
      <w:r w:rsidRPr="00FD24D0">
        <w:rPr>
          <w:sz w:val="28"/>
          <w:szCs w:val="28"/>
        </w:rPr>
        <w:t>Для этого система регулирования и надзора должна:</w:t>
      </w:r>
    </w:p>
    <w:p w:rsidR="009602D2" w:rsidRPr="00FD24D0" w:rsidRDefault="009602D2" w:rsidP="00FD24D0">
      <w:pPr>
        <w:pStyle w:val="a6"/>
        <w:spacing w:before="0" w:beforeAutospacing="0" w:after="0" w:afterAutospacing="0" w:line="360" w:lineRule="auto"/>
        <w:ind w:firstLine="709"/>
        <w:jc w:val="both"/>
        <w:rPr>
          <w:sz w:val="28"/>
          <w:szCs w:val="28"/>
        </w:rPr>
      </w:pPr>
      <w:r w:rsidRPr="00FD24D0">
        <w:rPr>
          <w:sz w:val="28"/>
          <w:szCs w:val="28"/>
        </w:rPr>
        <w:t>- поддерживать стабильность рынка за счет эффективного надзора за адекватностью капитала, надзора за основными системами управления рисками;</w:t>
      </w:r>
    </w:p>
    <w:p w:rsidR="009602D2" w:rsidRPr="00FD24D0" w:rsidRDefault="009602D2" w:rsidP="00FD24D0">
      <w:pPr>
        <w:pStyle w:val="a6"/>
        <w:spacing w:before="0" w:beforeAutospacing="0" w:after="0" w:afterAutospacing="0" w:line="360" w:lineRule="auto"/>
        <w:ind w:firstLine="709"/>
        <w:jc w:val="both"/>
        <w:rPr>
          <w:sz w:val="28"/>
          <w:szCs w:val="28"/>
        </w:rPr>
      </w:pPr>
      <w:r w:rsidRPr="00FD24D0">
        <w:rPr>
          <w:sz w:val="28"/>
          <w:szCs w:val="28"/>
        </w:rPr>
        <w:t xml:space="preserve">- обеспечивать защиту прав инвесторов и потребителей, используя раскрытие информации участниками финансового рынка на основании общепринятых стандартов бухгалтерского учета, и недопущение </w:t>
      </w:r>
      <w:r w:rsidR="00E876E8" w:rsidRPr="00FD24D0">
        <w:rPr>
          <w:sz w:val="28"/>
          <w:szCs w:val="28"/>
        </w:rPr>
        <w:t>злоупотреблений со стороны финансовых посредников и профессиональных участников рынка;</w:t>
      </w:r>
    </w:p>
    <w:p w:rsidR="00E876E8" w:rsidRPr="00FD24D0" w:rsidRDefault="00E876E8" w:rsidP="00FD24D0">
      <w:pPr>
        <w:pStyle w:val="a6"/>
        <w:spacing w:before="0" w:beforeAutospacing="0" w:after="0" w:afterAutospacing="0" w:line="360" w:lineRule="auto"/>
        <w:ind w:firstLine="709"/>
        <w:jc w:val="both"/>
        <w:rPr>
          <w:sz w:val="28"/>
          <w:szCs w:val="28"/>
        </w:rPr>
      </w:pPr>
      <w:r w:rsidRPr="00FD24D0">
        <w:rPr>
          <w:sz w:val="28"/>
          <w:szCs w:val="28"/>
        </w:rPr>
        <w:t>- поддерживать достаточный уровень конкуренции, эффективный надзор за финансовыми холдингами и избегать использования финансовых учреждений в теневых и незаконных схемах.</w:t>
      </w:r>
    </w:p>
    <w:p w:rsidR="0039694D" w:rsidRPr="00FD24D0" w:rsidRDefault="0039694D" w:rsidP="00FD24D0">
      <w:pPr>
        <w:pStyle w:val="a6"/>
        <w:spacing w:before="0" w:beforeAutospacing="0" w:after="0" w:afterAutospacing="0" w:line="360" w:lineRule="auto"/>
        <w:ind w:firstLine="709"/>
        <w:jc w:val="both"/>
        <w:rPr>
          <w:sz w:val="28"/>
          <w:szCs w:val="28"/>
        </w:rPr>
      </w:pPr>
      <w:r w:rsidRPr="00FD24D0">
        <w:rPr>
          <w:sz w:val="28"/>
          <w:szCs w:val="28"/>
        </w:rPr>
        <w:t>Приведенные проблемы с созданием эффективной системы регулирования финансовой индустрией объективные. В стране с более чем 70-летним господством социалистической экономики тяжело сразу создать эффективно действующую финансовую индустрию. Но это не означает необходимости развертывания “долгостроя”. Вместо того, чтобы учиться на собственных ошибках, можно просто проанализировать имеющиеся примеры других стран. Такой опыт необходимо адаптировать к украинским реалиям потому, что искусственно воссоздать процесс развития других стран не удавалось еще нигде и никому.</w:t>
      </w:r>
    </w:p>
    <w:p w:rsidR="0039694D" w:rsidRPr="00FD24D0" w:rsidRDefault="0039694D" w:rsidP="00FD24D0">
      <w:pPr>
        <w:autoSpaceDE w:val="0"/>
        <w:autoSpaceDN w:val="0"/>
        <w:adjustRightInd w:val="0"/>
        <w:spacing w:line="360" w:lineRule="auto"/>
        <w:ind w:firstLine="709"/>
        <w:jc w:val="both"/>
        <w:rPr>
          <w:sz w:val="28"/>
          <w:szCs w:val="28"/>
        </w:rPr>
      </w:pPr>
    </w:p>
    <w:p w:rsidR="00E876E8" w:rsidRPr="00FD24D0" w:rsidRDefault="00E876E8" w:rsidP="00FD24D0">
      <w:pPr>
        <w:autoSpaceDE w:val="0"/>
        <w:autoSpaceDN w:val="0"/>
        <w:adjustRightInd w:val="0"/>
        <w:spacing w:line="360" w:lineRule="auto"/>
        <w:ind w:firstLine="709"/>
        <w:jc w:val="both"/>
        <w:rPr>
          <w:sz w:val="28"/>
          <w:szCs w:val="28"/>
        </w:rPr>
      </w:pPr>
    </w:p>
    <w:p w:rsidR="006755E8" w:rsidRDefault="006755E8" w:rsidP="006755E8">
      <w:pPr>
        <w:autoSpaceDE w:val="0"/>
        <w:autoSpaceDN w:val="0"/>
        <w:adjustRightInd w:val="0"/>
        <w:spacing w:line="360" w:lineRule="auto"/>
        <w:ind w:firstLine="709"/>
        <w:jc w:val="both"/>
        <w:rPr>
          <w:sz w:val="28"/>
          <w:szCs w:val="28"/>
          <w:lang w:val="uk-UA"/>
        </w:rPr>
      </w:pPr>
      <w:r>
        <w:rPr>
          <w:sz w:val="28"/>
          <w:szCs w:val="28"/>
        </w:rPr>
        <w:br w:type="page"/>
      </w:r>
      <w:r w:rsidRPr="00FD24D0">
        <w:rPr>
          <w:sz w:val="28"/>
          <w:szCs w:val="28"/>
        </w:rPr>
        <w:t>3</w:t>
      </w:r>
      <w:r>
        <w:rPr>
          <w:sz w:val="28"/>
          <w:szCs w:val="28"/>
        </w:rPr>
        <w:t>.</w:t>
      </w:r>
      <w:r w:rsidRPr="00FD24D0">
        <w:rPr>
          <w:sz w:val="28"/>
          <w:szCs w:val="28"/>
        </w:rPr>
        <w:t xml:space="preserve"> </w:t>
      </w:r>
      <w:r w:rsidRPr="00FD24D0">
        <w:rPr>
          <w:sz w:val="28"/>
          <w:szCs w:val="28"/>
          <w:lang w:val="uk-UA"/>
        </w:rPr>
        <w:t>Проблемы и перспективы Украины на мировом финансовом рынке</w:t>
      </w:r>
    </w:p>
    <w:p w:rsidR="006755E8" w:rsidRDefault="006755E8" w:rsidP="006755E8">
      <w:pPr>
        <w:autoSpaceDE w:val="0"/>
        <w:autoSpaceDN w:val="0"/>
        <w:adjustRightInd w:val="0"/>
        <w:spacing w:line="360" w:lineRule="auto"/>
        <w:ind w:firstLine="709"/>
        <w:jc w:val="both"/>
        <w:rPr>
          <w:sz w:val="28"/>
          <w:szCs w:val="28"/>
        </w:rPr>
      </w:pPr>
    </w:p>
    <w:p w:rsidR="00E75A8A" w:rsidRPr="00FD24D0" w:rsidRDefault="006755E8" w:rsidP="006755E8">
      <w:pPr>
        <w:autoSpaceDE w:val="0"/>
        <w:autoSpaceDN w:val="0"/>
        <w:adjustRightInd w:val="0"/>
        <w:spacing w:line="360" w:lineRule="auto"/>
        <w:ind w:firstLine="709"/>
        <w:jc w:val="both"/>
        <w:rPr>
          <w:sz w:val="28"/>
          <w:szCs w:val="28"/>
        </w:rPr>
      </w:pPr>
      <w:r>
        <w:rPr>
          <w:sz w:val="28"/>
          <w:szCs w:val="28"/>
        </w:rPr>
        <w:t xml:space="preserve">3.1 </w:t>
      </w:r>
      <w:r w:rsidR="00F048DF" w:rsidRPr="00FD24D0">
        <w:rPr>
          <w:sz w:val="28"/>
          <w:szCs w:val="28"/>
        </w:rPr>
        <w:t>Основные тенденции развития мирового финансового рынка</w:t>
      </w:r>
    </w:p>
    <w:p w:rsidR="005C0AC3" w:rsidRPr="00FD24D0" w:rsidRDefault="005C0AC3" w:rsidP="00FD24D0">
      <w:pPr>
        <w:autoSpaceDE w:val="0"/>
        <w:autoSpaceDN w:val="0"/>
        <w:adjustRightInd w:val="0"/>
        <w:spacing w:line="360" w:lineRule="auto"/>
        <w:ind w:firstLine="709"/>
        <w:jc w:val="both"/>
        <w:rPr>
          <w:sz w:val="28"/>
          <w:szCs w:val="28"/>
        </w:rPr>
      </w:pP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Мировой финансовый рынок это система взаимосвязанных рынков: 1) денежного, на котором совершаются операции с долговыми инструментами сроком от 1 дня до 1 года; 2) кредитного, обслуживающего предоставление ссуд на более длительный период, и 3) ценных бумаг (эмиссия и купля-продажа последних).</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Помимо сроков и форм перемещения ресурсов в структурировании финансового рынка</w:t>
      </w:r>
      <w:r w:rsidRPr="00FD24D0">
        <w:rPr>
          <w:color w:val="000000"/>
          <w:sz w:val="28"/>
          <w:szCs w:val="28"/>
        </w:rPr>
        <w:t xml:space="preserve"> </w:t>
      </w:r>
      <w:r w:rsidRPr="00FD24D0">
        <w:rPr>
          <w:sz w:val="28"/>
          <w:szCs w:val="28"/>
        </w:rPr>
        <w:t>до сих пор имеют значение место совершения операций, характер и степень регулирования сделок. В зависимости от этих критериев различают рынки национальные, иностранные и оффшорные.</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Считается, что современный мировой рынок капиталов возродился в начале 60-х гг., чему в немалой степени способствовало введение ограниченной обратимости западноевропейских валют и японской йены по текущим операциям и установление, в первую очередь в Великобритании, либерального валютного режима для совершения сделок между иностранными резидентами на базе депозитов в долларах США. Свободное движение не только краткосрочного, но и долгосрочного капитала из Германии (в 1961 г. она ввела полную обратимость марки), США, Швейцарии и Канады и преференциальное обращение инвалютных депозитов в Лондоне, а позднее и в других финансовых центрах, способствовали становлению и бурному развитию евробизнеса, масштабы которого сегодня превышают обороты национальных денежно-кредитных и фондовых рынков многих крупных государств.</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 xml:space="preserve">С 1980-х гг., обозначивших переход к полной конвертируемости фунта стерлингов, французского франка, японской йены и многих других валют, система финансовых рынков стала развиваться на глобальном уровне. Возникла мировая финансовая сеть, соединяющая ведущие финансовые центры мира: Лондон </w:t>
      </w:r>
      <w:r w:rsidR="006755E8">
        <w:rPr>
          <w:sz w:val="28"/>
          <w:szCs w:val="28"/>
        </w:rPr>
        <w:t>-</w:t>
      </w:r>
      <w:r w:rsidRPr="00FD24D0">
        <w:rPr>
          <w:sz w:val="28"/>
          <w:szCs w:val="28"/>
        </w:rPr>
        <w:t xml:space="preserve"> Нью-Йорк </w:t>
      </w:r>
      <w:r w:rsidR="006755E8">
        <w:rPr>
          <w:sz w:val="28"/>
          <w:szCs w:val="28"/>
        </w:rPr>
        <w:t>-</w:t>
      </w:r>
      <w:r w:rsidRPr="00FD24D0">
        <w:rPr>
          <w:sz w:val="28"/>
          <w:szCs w:val="28"/>
        </w:rPr>
        <w:t xml:space="preserve"> Токио </w:t>
      </w:r>
      <w:r w:rsidR="006755E8">
        <w:rPr>
          <w:sz w:val="28"/>
          <w:szCs w:val="28"/>
        </w:rPr>
        <w:t>-</w:t>
      </w:r>
      <w:r w:rsidRPr="00FD24D0">
        <w:rPr>
          <w:sz w:val="28"/>
          <w:szCs w:val="28"/>
        </w:rPr>
        <w:t xml:space="preserve"> Цюрих </w:t>
      </w:r>
      <w:r w:rsidR="006755E8">
        <w:rPr>
          <w:sz w:val="28"/>
          <w:szCs w:val="28"/>
        </w:rPr>
        <w:t>-</w:t>
      </w:r>
      <w:r w:rsidRPr="00FD24D0">
        <w:rPr>
          <w:sz w:val="28"/>
          <w:szCs w:val="28"/>
        </w:rPr>
        <w:t xml:space="preserve"> Женева </w:t>
      </w:r>
      <w:r w:rsidR="006755E8">
        <w:rPr>
          <w:sz w:val="28"/>
          <w:szCs w:val="28"/>
        </w:rPr>
        <w:t>-</w:t>
      </w:r>
      <w:r w:rsidRPr="00FD24D0">
        <w:rPr>
          <w:sz w:val="28"/>
          <w:szCs w:val="28"/>
        </w:rPr>
        <w:t xml:space="preserve"> Франкфурт-на-Майне </w:t>
      </w:r>
      <w:r w:rsidR="006755E8">
        <w:rPr>
          <w:sz w:val="28"/>
          <w:szCs w:val="28"/>
        </w:rPr>
        <w:t>-</w:t>
      </w:r>
      <w:r w:rsidRPr="00FD24D0">
        <w:rPr>
          <w:sz w:val="28"/>
          <w:szCs w:val="28"/>
        </w:rPr>
        <w:t xml:space="preserve"> Амстердам </w:t>
      </w:r>
      <w:r w:rsidR="006755E8">
        <w:rPr>
          <w:sz w:val="28"/>
          <w:szCs w:val="28"/>
        </w:rPr>
        <w:t>-</w:t>
      </w:r>
      <w:r w:rsidRPr="00FD24D0">
        <w:rPr>
          <w:sz w:val="28"/>
          <w:szCs w:val="28"/>
        </w:rPr>
        <w:t xml:space="preserve"> Париж </w:t>
      </w:r>
      <w:r w:rsidR="006755E8">
        <w:rPr>
          <w:sz w:val="28"/>
          <w:szCs w:val="28"/>
        </w:rPr>
        <w:t>-</w:t>
      </w:r>
      <w:r w:rsidRPr="00FD24D0">
        <w:rPr>
          <w:sz w:val="28"/>
          <w:szCs w:val="28"/>
        </w:rPr>
        <w:t xml:space="preserve"> Гонконг </w:t>
      </w:r>
      <w:r w:rsidR="006755E8">
        <w:rPr>
          <w:sz w:val="28"/>
          <w:szCs w:val="28"/>
        </w:rPr>
        <w:t>-</w:t>
      </w:r>
      <w:r w:rsidRPr="00FD24D0">
        <w:rPr>
          <w:sz w:val="28"/>
          <w:szCs w:val="28"/>
        </w:rPr>
        <w:t xml:space="preserve"> Сидней </w:t>
      </w:r>
      <w:r w:rsidR="006755E8">
        <w:rPr>
          <w:sz w:val="28"/>
          <w:szCs w:val="28"/>
        </w:rPr>
        <w:t>-</w:t>
      </w:r>
      <w:r w:rsidRPr="00FD24D0">
        <w:rPr>
          <w:sz w:val="28"/>
          <w:szCs w:val="28"/>
        </w:rPr>
        <w:t xml:space="preserve"> Кайминовы о-ва </w:t>
      </w:r>
      <w:r w:rsidR="006755E8">
        <w:rPr>
          <w:sz w:val="28"/>
          <w:szCs w:val="28"/>
        </w:rPr>
        <w:t>-</w:t>
      </w:r>
      <w:r w:rsidRPr="00FD24D0">
        <w:rPr>
          <w:sz w:val="28"/>
          <w:szCs w:val="28"/>
        </w:rPr>
        <w:t xml:space="preserve"> Багамские о-ва и др.</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 xml:space="preserve">Объем мирового финансового рынка достиг внушительных размеров. По данным Банка международных расчетов и международного валютного фонда (МВФ) ежедневный оборот валютного рынка составил в конце 90-х гг. 1,5 трлн. долл. (в конце 80-х гг. </w:t>
      </w:r>
      <w:r w:rsidR="006755E8">
        <w:rPr>
          <w:sz w:val="28"/>
          <w:szCs w:val="28"/>
        </w:rPr>
        <w:t>-</w:t>
      </w:r>
      <w:r w:rsidRPr="00FD24D0">
        <w:rPr>
          <w:sz w:val="28"/>
          <w:szCs w:val="28"/>
        </w:rPr>
        <w:t xml:space="preserve"> 0,64 трлн.); общий объем выпущенных в обращение международных облигаций </w:t>
      </w:r>
      <w:r w:rsidR="006755E8">
        <w:rPr>
          <w:sz w:val="28"/>
          <w:szCs w:val="28"/>
        </w:rPr>
        <w:t>-</w:t>
      </w:r>
      <w:r w:rsidRPr="00FD24D0">
        <w:rPr>
          <w:sz w:val="28"/>
          <w:szCs w:val="28"/>
        </w:rPr>
        <w:t xml:space="preserve"> 2,35 трлн. долл., всех долговых иностранных обязательств </w:t>
      </w:r>
      <w:r w:rsidR="006755E8">
        <w:rPr>
          <w:sz w:val="28"/>
          <w:szCs w:val="28"/>
        </w:rPr>
        <w:t>-</w:t>
      </w:r>
      <w:r w:rsidRPr="00FD24D0">
        <w:rPr>
          <w:sz w:val="28"/>
          <w:szCs w:val="28"/>
        </w:rPr>
        <w:t xml:space="preserve"> 3,2 трлн. долл.</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 xml:space="preserve">Однако наиболее стремительно развивается возникший в конце 70-х гг. рынок производных финансовых инструментов. Суммарная величина наиболее важных из них </w:t>
      </w:r>
      <w:r w:rsidR="006755E8">
        <w:rPr>
          <w:sz w:val="28"/>
          <w:szCs w:val="28"/>
        </w:rPr>
        <w:t>-</w:t>
      </w:r>
      <w:r w:rsidRPr="00FD24D0">
        <w:rPr>
          <w:sz w:val="28"/>
          <w:szCs w:val="28"/>
        </w:rPr>
        <w:t xml:space="preserve"> процентных свопов и опционов и валютных свопов по займам (свыше 40 трлн. долл.) в десятки раз превысила уровень конца 80-х гг. Это отражает тенденцию переориентации бизнеса с наличных сделок на срочные, с реальных на финансовые, что зачастую позволяет уходить от налогообложения и государственного регулирования. Таким образом, одна из задач XXI века - найти способ совместить национальный суверенитет с рыночной финансовой унификацией.</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Не меньшее значение имеют качественные изменения. Укрепление связи между основными финансовыми центрами произвело финансовую революцию, имеющую несколько ключевых аспектов.</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Возрастающие потоки мирового капитала усиливают финансовую конкуренцию между странами, оказывая воздействие на процесс дерегулирования, финансовую интеграцию, создание новых финансовых инструментов и введение других финансово-технологических инноваций.</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Финансовая интеграция приносит в равной степени выгоды и заемщикам и кредиторам. Однако и те и другие подвержены разнообразным рискам, включая рыночный, процентный, валютный и политический. Возникает много и других проблем. Например, инвесторам сложно получить надежные данные относительно деятельности компании-должника из-за того, что многие финансовые операции (процентные свопы по займам и др.) относятся к забалансовым и не фиксируются четко по обычным каналам отчетности. Важная проблема состоит и в том, что интеграция привела к упрощению начала процедуры перелива капитала. Руководящим денежно-кредитным учреждениям трудно спрогнозировать или своевременно обнаружить дестабилизирующие потоки средств, чтобы сформировать корректирующую стратегию. Поэтому актуальной считается задача усиления роли МВФ в обеспечении стабильности мирового финансового порядка в новых условиях.</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Развитие мирового финансового рынка тесно связано с прогрессом мировой торговли товарами, услугами и ценными бумагами. Со второй половины ХХ в. темпы роста внешней торговли, как правило, значительно опережали темпы роста ВВП. По данным Всемирного Банка за последние два десятилетия доля мирового экспорта в мировом производстве удвоилась, доля услуг достигла почти четверти экспорта, а каждая седьмая сделка по купле-продаже ценных бумаг заключалась между контрагентами-иностранцами. По мере возрастания объема операций ТНК продажи их зарубежных филиалов могут в обозримом будущем превысить масштабы мирового экспорта. Эти факты часто трактуются как свидетельства экономической и финансовой глобализации - растущего международного обобществления всех или отдельных видов рынков.</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Вместе с тем, зарождение глобальной экономики и глобального финансового рынка не является общепризнанным. Глобализация это - концепция нынешней американской администрации по устройству мирового экономического порядка в XXI в. в отличие от того, который сложился после Второй мировой войны в условиях ядерного противостояния двух полюсов - США и СССР. В этом, безусловно, есть своя логика. Причем, даже если отбросить политический фактор и исходить из того, что наиболее ярким воплощением субъектов мировой экономики являются ТНК, то степень открытости национальных хозяйств сейчас не больше, чем до Первой мировой войны. Поэтому говорить о том, что рыночные силы неподвластны государственному регулированию (один из тезисов концепции глобализации), явно преждевременно.</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О недостаточной степени интегрированности собственно финансового рынка говорят некоторые важные его характеристики. Например, инвесторы, распределяя инвестиционные риски между странами и отраслями, руководствуются в своей практике соображениями, которые на порядок отличаются от тех, исходя из которых они осуществляют капиталовложения на внутреннем рынке. В этой связи самой главной причиной Мексиканского финансового кризиса 1994</w:t>
      </w:r>
      <w:r w:rsidR="006755E8">
        <w:rPr>
          <w:sz w:val="28"/>
          <w:szCs w:val="28"/>
        </w:rPr>
        <w:t>-</w:t>
      </w:r>
      <w:r w:rsidRPr="00FD24D0">
        <w:rPr>
          <w:sz w:val="28"/>
          <w:szCs w:val="28"/>
        </w:rPr>
        <w:t>1995 гг. можно считать сохраняющуюся сегментацию глобального рынка капиталов, его деление на национальные, иностранные и международные (оффшорные). Несмотря на устранение многих правовых преград между ними, владельцы денежных средств предпочитают большей частью держать их дома или быстро репатриировать из-за рубежа, в случае угрозы нестабильности (рыночной, политической, валютной). Они не смотрят на движение ресурсов между странами как на перемещение средств между регионами одной страны. Поэтому для стран с развивающейся экономикой необходимо увеличивать национальную норму внутренних сбережений в целях повышения инвестиционной активности.</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 xml:space="preserve">В современных условиях стоимость капитала для заемщиков, имеющих одну и ту же платежеспособность, неодинакова во всех частях рынка. Страновые процентные ставки, хотя и испытывают воздействие мировой финансовой интеграции, все же различны. В мае 2000 г. ставка дисконта Центрального банка равнялась (в %): в Японии </w:t>
      </w:r>
      <w:r w:rsidR="006755E8">
        <w:rPr>
          <w:sz w:val="28"/>
          <w:szCs w:val="28"/>
        </w:rPr>
        <w:t>-</w:t>
      </w:r>
      <w:r w:rsidRPr="00FD24D0">
        <w:rPr>
          <w:sz w:val="28"/>
          <w:szCs w:val="28"/>
        </w:rPr>
        <w:t xml:space="preserve"> 0,5; в Швейцарии </w:t>
      </w:r>
      <w:r w:rsidR="006755E8">
        <w:rPr>
          <w:sz w:val="28"/>
          <w:szCs w:val="28"/>
        </w:rPr>
        <w:t>-</w:t>
      </w:r>
      <w:r w:rsidRPr="00FD24D0">
        <w:rPr>
          <w:sz w:val="28"/>
          <w:szCs w:val="28"/>
        </w:rPr>
        <w:t xml:space="preserve"> 1; в странах зоны Евро </w:t>
      </w:r>
      <w:r w:rsidR="006755E8">
        <w:rPr>
          <w:sz w:val="28"/>
          <w:szCs w:val="28"/>
        </w:rPr>
        <w:t>-</w:t>
      </w:r>
      <w:r w:rsidRPr="00FD24D0">
        <w:rPr>
          <w:sz w:val="28"/>
          <w:szCs w:val="28"/>
        </w:rPr>
        <w:t xml:space="preserve"> 3,75; в США </w:t>
      </w:r>
      <w:r w:rsidR="006755E8">
        <w:rPr>
          <w:sz w:val="28"/>
          <w:szCs w:val="28"/>
        </w:rPr>
        <w:t>-</w:t>
      </w:r>
      <w:r w:rsidRPr="00FD24D0">
        <w:rPr>
          <w:sz w:val="28"/>
          <w:szCs w:val="28"/>
        </w:rPr>
        <w:t xml:space="preserve"> 6,0. А ставка коммерческих банков первоклассным заемщикам соответственно составляла: 1,375; 4,25; 3,70 и 9,0. Между тем соотношение уровня инфляции по странам не оправдывает таких расхождений.</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Таким образом, существуют определенные преграды для движения капитала. Согласно взглядам многих теоретиков и бизнесменов причина лежит в валютном риске. Режим валютного плавания, которого придерживаются США и другие ведущие державы, ставит дополнительные барьеры на пути более эффективного применения капитала.</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В этой связи выражается мнение, что в последние 30 лет рынок развивается в сторону того, что он собой представлял лет 90 назад. А основная разница между глобализацией тогда и сейчас состоит в характере капитала, который обслуживает торговые и инвестиционные потоки. С одной стороны, значительная его часть это - криминальные денежные средства, т.е. те, которые используются для финансирования теневой экономики, организованных преступных группировок и коррумпированной части госаппарата. Согласно статистике ООН в международной финансовой системе каждый день легализуется примерно 300 млн. долл. Годовой оборот наркобизнеса (400 млрд. долл.) является третьим по объему после торговли нефтью и оружием.</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С другой стороны, с приобщением все большего числа стран к рыночной системе хозяйства</w:t>
      </w:r>
      <w:r w:rsidR="006E3E52" w:rsidRPr="00FD24D0">
        <w:rPr>
          <w:sz w:val="28"/>
          <w:szCs w:val="28"/>
        </w:rPr>
        <w:t>,</w:t>
      </w:r>
      <w:r w:rsidRPr="00FD24D0">
        <w:rPr>
          <w:sz w:val="28"/>
          <w:szCs w:val="28"/>
        </w:rPr>
        <w:t xml:space="preserve"> большинство из них становятся реципиентами</w:t>
      </w:r>
      <w:r w:rsidR="006E3E52" w:rsidRPr="00FD24D0">
        <w:rPr>
          <w:sz w:val="28"/>
          <w:szCs w:val="28"/>
        </w:rPr>
        <w:t>,</w:t>
      </w:r>
      <w:r w:rsidRPr="00FD24D0">
        <w:rPr>
          <w:sz w:val="28"/>
          <w:szCs w:val="28"/>
        </w:rPr>
        <w:t xml:space="preserve"> главным образом</w:t>
      </w:r>
      <w:r w:rsidR="006E3E52" w:rsidRPr="00FD24D0">
        <w:rPr>
          <w:sz w:val="28"/>
          <w:szCs w:val="28"/>
        </w:rPr>
        <w:t>,</w:t>
      </w:r>
      <w:r w:rsidRPr="00FD24D0">
        <w:rPr>
          <w:sz w:val="28"/>
          <w:szCs w:val="28"/>
        </w:rPr>
        <w:t xml:space="preserve"> спекулятивного капитала. В результате они страдают из-за резкого несоответствия скорости его движения и сроков создания традиционных, материальных технологий, на которых они специализируются. Масштабные вложения спекулятивного капитала, которые поощряются политикой правительств, ориентированной на преждевременную либерализацию финансовых операций, неэффективны для государств с неразвитой экономической структурой и экспортной базой. Капитал уходит, не успев создать ничего реального и оставляя после себя одни разрушения.</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 xml:space="preserve">Противоположный взгляд на глобализацию выражается в кругах американских </w:t>
      </w:r>
      <w:r w:rsidR="00C9456D" w:rsidRPr="00FD24D0">
        <w:rPr>
          <w:sz w:val="28"/>
          <w:szCs w:val="28"/>
        </w:rPr>
        <w:t>финансистов. Некоторые специалисты</w:t>
      </w:r>
      <w:r w:rsidRPr="00FD24D0">
        <w:rPr>
          <w:sz w:val="28"/>
          <w:szCs w:val="28"/>
        </w:rPr>
        <w:t xml:space="preserve"> считают, что мир живет в период аналогичный периоду Промышленной революции. Только сегодня речь идет о компьютерах и телекоммуникациях, о революции в технологиях, которая увеличивает производительность, экономический рост, способствует мировой финансово-технологической интеграции, под влиянием которой усиливается конкуренция и разрушается механизм ценообразования корпораций, что сдерживает инфляцию. А когда инфляция находится под контролем, возрастает возможность увеличения жизненного уровня людей.</w:t>
      </w:r>
    </w:p>
    <w:p w:rsidR="00F048DF" w:rsidRPr="00FD24D0" w:rsidRDefault="006E3E52" w:rsidP="00FD24D0">
      <w:pPr>
        <w:pStyle w:val="a6"/>
        <w:spacing w:before="0" w:beforeAutospacing="0" w:after="0" w:afterAutospacing="0" w:line="360" w:lineRule="auto"/>
        <w:ind w:firstLine="709"/>
        <w:jc w:val="both"/>
        <w:rPr>
          <w:sz w:val="28"/>
          <w:szCs w:val="28"/>
        </w:rPr>
      </w:pPr>
      <w:r w:rsidRPr="00FD24D0">
        <w:rPr>
          <w:sz w:val="28"/>
          <w:szCs w:val="28"/>
        </w:rPr>
        <w:t>Развитие</w:t>
      </w:r>
      <w:r w:rsidR="00F048DF" w:rsidRPr="00FD24D0">
        <w:rPr>
          <w:sz w:val="28"/>
          <w:szCs w:val="28"/>
        </w:rPr>
        <w:t xml:space="preserve"> американской экономики на протяжении последнего десятилетия подтверждает этот оптимизм. И хотя многие экономисты сомневаются, что оживление роста производительности в американской экономике сохранится, и опасаются, что оно вызвано спекулятивным бумом, как это уже было в середине 80-х гг. в экономике Великобритании, а несколько позже </w:t>
      </w:r>
      <w:r w:rsidR="006755E8">
        <w:rPr>
          <w:sz w:val="28"/>
          <w:szCs w:val="28"/>
        </w:rPr>
        <w:t>-</w:t>
      </w:r>
      <w:r w:rsidR="00F048DF" w:rsidRPr="00FD24D0">
        <w:rPr>
          <w:sz w:val="28"/>
          <w:szCs w:val="28"/>
        </w:rPr>
        <w:t xml:space="preserve"> Японии, отрицать лидирующие позиции США в создании и распространении высоких информационных технологий и роли этих технологий в усилении зависимости различных финансовых рынков между собой и всех вместе от экономического и </w:t>
      </w:r>
      <w:r w:rsidRPr="00FD24D0">
        <w:rPr>
          <w:sz w:val="28"/>
          <w:szCs w:val="28"/>
        </w:rPr>
        <w:t xml:space="preserve">финансового </w:t>
      </w:r>
      <w:r w:rsidR="00F048DF" w:rsidRPr="00FD24D0">
        <w:rPr>
          <w:sz w:val="28"/>
          <w:szCs w:val="28"/>
        </w:rPr>
        <w:t>влияния США, не приходится.</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 xml:space="preserve">Пионеры освоения этих технологий </w:t>
      </w:r>
      <w:r w:rsidR="006755E8">
        <w:rPr>
          <w:sz w:val="28"/>
          <w:szCs w:val="28"/>
        </w:rPr>
        <w:t>-</w:t>
      </w:r>
      <w:r w:rsidRPr="00FD24D0">
        <w:rPr>
          <w:sz w:val="28"/>
          <w:szCs w:val="28"/>
        </w:rPr>
        <w:t xml:space="preserve"> США привлекают наиболее мобильную форму </w:t>
      </w:r>
      <w:r w:rsidR="006E3E52" w:rsidRPr="00FD24D0">
        <w:rPr>
          <w:sz w:val="28"/>
          <w:szCs w:val="28"/>
        </w:rPr>
        <w:t xml:space="preserve">финансового </w:t>
      </w:r>
      <w:r w:rsidRPr="00FD24D0">
        <w:rPr>
          <w:sz w:val="28"/>
          <w:szCs w:val="28"/>
        </w:rPr>
        <w:t xml:space="preserve">капитала </w:t>
      </w:r>
      <w:r w:rsidR="006755E8">
        <w:rPr>
          <w:sz w:val="28"/>
          <w:szCs w:val="28"/>
        </w:rPr>
        <w:t>-</w:t>
      </w:r>
      <w:r w:rsidRPr="00FD24D0">
        <w:rPr>
          <w:sz w:val="28"/>
          <w:szCs w:val="28"/>
        </w:rPr>
        <w:t xml:space="preserve"> спекулятивный капитал. Короткий период его обращения соответствует скорости развития информационных технологий и носит для их получателя производственный характер.</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 xml:space="preserve">Поэтому глобализация как отражение усиления американского влияния в мире и их стремления обеспечить информационную прозрачность всех стран за счет применения стандартных методов статистики, бухучета, отчетности, аудита, техники совершения коммерческих и финансовых операций, а также поддающихся анализу и прогнозированию способов макроэкономического регулирования </w:t>
      </w:r>
      <w:r w:rsidR="006755E8">
        <w:rPr>
          <w:sz w:val="28"/>
          <w:szCs w:val="28"/>
        </w:rPr>
        <w:t>-</w:t>
      </w:r>
      <w:r w:rsidRPr="00FD24D0">
        <w:rPr>
          <w:sz w:val="28"/>
          <w:szCs w:val="28"/>
        </w:rPr>
        <w:t xml:space="preserve"> убедительная реальность.</w:t>
      </w:r>
    </w:p>
    <w:p w:rsidR="00F048DF" w:rsidRPr="00FD24D0" w:rsidRDefault="00F048DF" w:rsidP="00FD24D0">
      <w:pPr>
        <w:pStyle w:val="a6"/>
        <w:spacing w:before="0" w:beforeAutospacing="0" w:after="0" w:afterAutospacing="0" w:line="360" w:lineRule="auto"/>
        <w:ind w:firstLine="709"/>
        <w:jc w:val="both"/>
        <w:rPr>
          <w:sz w:val="28"/>
          <w:szCs w:val="28"/>
        </w:rPr>
      </w:pPr>
      <w:r w:rsidRPr="00FD24D0">
        <w:rPr>
          <w:sz w:val="28"/>
          <w:szCs w:val="28"/>
        </w:rPr>
        <w:t>Понимание новых условий жизнедеятельности государств</w:t>
      </w:r>
      <w:r w:rsidR="006E3E52" w:rsidRPr="00FD24D0">
        <w:rPr>
          <w:sz w:val="28"/>
          <w:szCs w:val="28"/>
        </w:rPr>
        <w:t xml:space="preserve"> </w:t>
      </w:r>
      <w:r w:rsidRPr="00FD24D0">
        <w:rPr>
          <w:sz w:val="28"/>
          <w:szCs w:val="28"/>
        </w:rPr>
        <w:t>должно п</w:t>
      </w:r>
      <w:r w:rsidR="006E3E52" w:rsidRPr="00FD24D0">
        <w:rPr>
          <w:sz w:val="28"/>
          <w:szCs w:val="28"/>
        </w:rPr>
        <w:t>редопределять выбор ими</w:t>
      </w:r>
      <w:r w:rsidRPr="00FD24D0">
        <w:rPr>
          <w:sz w:val="28"/>
          <w:szCs w:val="28"/>
        </w:rPr>
        <w:t xml:space="preserve"> такой политической, экономической и финансовой стратегии, которая исходит из принципа: поступательное </w:t>
      </w:r>
      <w:r w:rsidR="006E3E52" w:rsidRPr="00FD24D0">
        <w:rPr>
          <w:sz w:val="28"/>
          <w:szCs w:val="28"/>
        </w:rPr>
        <w:t xml:space="preserve">развитие </w:t>
      </w:r>
      <w:r w:rsidRPr="00FD24D0">
        <w:rPr>
          <w:sz w:val="28"/>
          <w:szCs w:val="28"/>
        </w:rPr>
        <w:t>НТП и жизненного уровня людей может быть только общим, не допускающим взаимного уничтожения и побуждающим сильнейших к поиску компромисса с относительно более слабыми.</w:t>
      </w:r>
    </w:p>
    <w:p w:rsidR="006E3E52" w:rsidRPr="00FD24D0" w:rsidRDefault="006E3E52" w:rsidP="00FD24D0">
      <w:pPr>
        <w:spacing w:line="360" w:lineRule="auto"/>
        <w:ind w:firstLine="709"/>
        <w:jc w:val="both"/>
        <w:rPr>
          <w:sz w:val="28"/>
          <w:szCs w:val="28"/>
        </w:rPr>
      </w:pPr>
      <w:r w:rsidRPr="00FD24D0">
        <w:rPr>
          <w:sz w:val="28"/>
          <w:szCs w:val="28"/>
        </w:rPr>
        <w:t>Наряду с макроэкономическим процессами межстранового порядка, в современной мировой экономике происходят схожие процессы и на микроуровне. Быстрыми темпами идет процесс крупномасштабных слияний, присоединений и поглощений</w:t>
      </w:r>
      <w:r w:rsidR="00FD24D0">
        <w:rPr>
          <w:sz w:val="28"/>
          <w:szCs w:val="28"/>
        </w:rPr>
        <w:t xml:space="preserve"> </w:t>
      </w:r>
      <w:r w:rsidRPr="00FD24D0">
        <w:rPr>
          <w:sz w:val="28"/>
          <w:szCs w:val="28"/>
        </w:rPr>
        <w:t xml:space="preserve">в финансово-банковской сфере, промышленности и других отраслевых сегментах. Это способствует концентрации различных видов капиталов и их интернационализации. </w:t>
      </w:r>
    </w:p>
    <w:p w:rsidR="006E3E52" w:rsidRPr="00FD24D0" w:rsidRDefault="006E3E52" w:rsidP="00FD24D0">
      <w:pPr>
        <w:spacing w:line="360" w:lineRule="auto"/>
        <w:ind w:firstLine="709"/>
        <w:jc w:val="both"/>
        <w:rPr>
          <w:sz w:val="28"/>
          <w:szCs w:val="28"/>
        </w:rPr>
      </w:pPr>
      <w:r w:rsidRPr="00FD24D0">
        <w:rPr>
          <w:sz w:val="28"/>
          <w:szCs w:val="28"/>
        </w:rPr>
        <w:t>Одним из главных факторов развития мировых финансовых рынков в последние годы двадцатого столетия стало масштабное применение принципиально новых информационных систем, основанных на Интернет-технологиях. Последние способствовали</w:t>
      </w:r>
      <w:r w:rsidR="00FD24D0">
        <w:rPr>
          <w:sz w:val="28"/>
          <w:szCs w:val="28"/>
        </w:rPr>
        <w:t xml:space="preserve"> </w:t>
      </w:r>
      <w:r w:rsidRPr="00FD24D0">
        <w:rPr>
          <w:sz w:val="28"/>
          <w:szCs w:val="28"/>
        </w:rPr>
        <w:t>еще большему "стиранию" национальных границ и способствовали установлению прямых связей между инвесторами и эмитентами, вне зависимости от их национальной принадлежности.</w:t>
      </w:r>
    </w:p>
    <w:p w:rsidR="006E3E52" w:rsidRPr="00FD24D0" w:rsidRDefault="006E3E52" w:rsidP="00FD24D0">
      <w:pPr>
        <w:spacing w:line="360" w:lineRule="auto"/>
        <w:ind w:firstLine="709"/>
        <w:jc w:val="both"/>
        <w:rPr>
          <w:sz w:val="28"/>
          <w:szCs w:val="28"/>
        </w:rPr>
      </w:pPr>
      <w:r w:rsidRPr="00FD24D0">
        <w:rPr>
          <w:sz w:val="28"/>
          <w:szCs w:val="28"/>
        </w:rPr>
        <w:t>Новые тенденции в развитии мирового финансового рынка на рубеже веков проявились также в изменении роли доллара в мировой валютной системе. Продолжая оставаться основной международной резервной валютой, доллар утратил абсолютное господство в структуре мировых валютных операций, произошло сокращение страновых валютных резервов в долларовом эквиваленте. Все большее число экономистов указывают на возрастающую опасность проблемы международной ликвидности, значительная часть которой связывается</w:t>
      </w:r>
      <w:r w:rsidR="00FD24D0">
        <w:rPr>
          <w:sz w:val="28"/>
          <w:szCs w:val="28"/>
        </w:rPr>
        <w:t xml:space="preserve"> </w:t>
      </w:r>
      <w:r w:rsidRPr="00FD24D0">
        <w:rPr>
          <w:sz w:val="28"/>
          <w:szCs w:val="28"/>
        </w:rPr>
        <w:t xml:space="preserve">с превышением долларовой денежной массы, циркулирующей на мировых финансовых рынках, над реальными активами США. </w:t>
      </w:r>
    </w:p>
    <w:p w:rsidR="006E3E52" w:rsidRPr="00FD24D0" w:rsidRDefault="006E3E52" w:rsidP="00FD24D0">
      <w:pPr>
        <w:spacing w:line="360" w:lineRule="auto"/>
        <w:ind w:firstLine="709"/>
        <w:jc w:val="both"/>
        <w:rPr>
          <w:sz w:val="28"/>
          <w:szCs w:val="28"/>
        </w:rPr>
      </w:pPr>
      <w:r w:rsidRPr="00FD24D0">
        <w:rPr>
          <w:sz w:val="28"/>
          <w:szCs w:val="28"/>
        </w:rPr>
        <w:t>На мировом финансовом рынке стали формироваться новые валютные полюсы и блоки. В первую очередь, это относится к образованию и, начиная с 1999 года, функционированию такого мощного структурного образования как Европейский валютный союз. На различных стадиях организационной проработки находятся проекты создания "новой зоны стабильности" в Азии во главе с иеной, а также валютный союз России и Белоруссии [6].</w:t>
      </w:r>
    </w:p>
    <w:p w:rsidR="006E3E52" w:rsidRPr="00FD24D0" w:rsidRDefault="006E3E52" w:rsidP="00FD24D0">
      <w:pPr>
        <w:spacing w:line="360" w:lineRule="auto"/>
        <w:ind w:firstLine="709"/>
        <w:jc w:val="both"/>
        <w:rPr>
          <w:sz w:val="28"/>
          <w:szCs w:val="28"/>
        </w:rPr>
      </w:pPr>
      <w:r w:rsidRPr="00FD24D0">
        <w:rPr>
          <w:sz w:val="28"/>
          <w:szCs w:val="28"/>
        </w:rPr>
        <w:t xml:space="preserve">Происходит перераспределение структуры мировых финансов из банковского сектора в фондовую сферу. </w:t>
      </w:r>
    </w:p>
    <w:p w:rsidR="006E3E52" w:rsidRPr="00FD24D0" w:rsidRDefault="006E3E52" w:rsidP="00FD24D0">
      <w:pPr>
        <w:pStyle w:val="a6"/>
        <w:spacing w:before="0" w:beforeAutospacing="0" w:after="0" w:afterAutospacing="0" w:line="360" w:lineRule="auto"/>
        <w:ind w:firstLine="709"/>
        <w:jc w:val="both"/>
        <w:rPr>
          <w:sz w:val="28"/>
          <w:szCs w:val="28"/>
        </w:rPr>
      </w:pPr>
      <w:r w:rsidRPr="00FD24D0">
        <w:rPr>
          <w:sz w:val="28"/>
          <w:szCs w:val="28"/>
        </w:rPr>
        <w:t>В последнее время наблюдается ужесточение требований со стороны мирового сообщества к прозрачности информации, соответствия международным требованиям, стандартам и нормам по отношению к бюджетной и денежно-кредитной политике, проводимой как на уровне отдельных государств, так и конкретных экономических агентов. В первую очередь, это относится к странам с реформируемой эко</w:t>
      </w:r>
      <w:r w:rsidR="00C9456D" w:rsidRPr="00FD24D0">
        <w:rPr>
          <w:sz w:val="28"/>
          <w:szCs w:val="28"/>
        </w:rPr>
        <w:t>номикой, в том числе, и к Украине</w:t>
      </w:r>
      <w:r w:rsidRPr="00FD24D0">
        <w:rPr>
          <w:sz w:val="28"/>
          <w:szCs w:val="28"/>
        </w:rPr>
        <w:t>. Между</w:t>
      </w:r>
      <w:r w:rsidR="00E67840">
        <w:rPr>
          <w:sz w:val="28"/>
          <w:szCs w:val="28"/>
        </w:rPr>
        <w:t>народные финансовые институты (</w:t>
      </w:r>
      <w:r w:rsidRPr="00FD24D0">
        <w:rPr>
          <w:sz w:val="28"/>
          <w:szCs w:val="28"/>
        </w:rPr>
        <w:t>МВФ, МБРР, ЕБРР и др.) меняют свою политику в сторону более жестких и, вместе с тем, более гибких механизмов регулирования мирового финансового рынка.</w:t>
      </w:r>
    </w:p>
    <w:p w:rsidR="00E67840" w:rsidRDefault="006E3E52" w:rsidP="00E67840">
      <w:pPr>
        <w:spacing w:line="360" w:lineRule="auto"/>
        <w:ind w:firstLine="709"/>
        <w:jc w:val="both"/>
        <w:rPr>
          <w:sz w:val="28"/>
          <w:szCs w:val="28"/>
        </w:rPr>
      </w:pPr>
      <w:r w:rsidRPr="00FD24D0">
        <w:rPr>
          <w:sz w:val="28"/>
          <w:szCs w:val="28"/>
        </w:rPr>
        <w:t>Новые тенденции, проявляющиеся на современном мировом финансовом рынке и усиливающие его глобальную компоненту, одновременно несут в себе потенциальную угрозу стабильности мирового сообщества, увеличивают риски возникновения и развития эффекта "домино". Чтобы избежать этого, следует принципиально изменить сам подход к регулированию мировых финансов. Необходимо сместить акценты управления с традиционной стратегии "тушения пожара" на новую "превентивную" стратегию управления и регулирования. В связи с новым подходом должна быть кардинально изменена и деятельность международных финансовых институтов.</w:t>
      </w:r>
    </w:p>
    <w:p w:rsidR="00E67840" w:rsidRDefault="00E67840" w:rsidP="00E67840">
      <w:pPr>
        <w:spacing w:line="360" w:lineRule="auto"/>
        <w:ind w:firstLine="709"/>
        <w:jc w:val="both"/>
        <w:rPr>
          <w:sz w:val="28"/>
          <w:szCs w:val="28"/>
        </w:rPr>
      </w:pPr>
    </w:p>
    <w:p w:rsidR="00E67840" w:rsidRDefault="00E67840" w:rsidP="00E67840">
      <w:pPr>
        <w:spacing w:line="360" w:lineRule="auto"/>
        <w:ind w:firstLine="709"/>
        <w:jc w:val="both"/>
        <w:rPr>
          <w:sz w:val="28"/>
          <w:szCs w:val="28"/>
        </w:rPr>
      </w:pPr>
      <w:r>
        <w:rPr>
          <w:sz w:val="28"/>
          <w:szCs w:val="28"/>
        </w:rPr>
        <w:t xml:space="preserve">3.2 </w:t>
      </w:r>
      <w:r w:rsidR="00071AD4" w:rsidRPr="00FD24D0">
        <w:rPr>
          <w:sz w:val="28"/>
          <w:szCs w:val="28"/>
        </w:rPr>
        <w:t xml:space="preserve">Проблемы интеграции финансового рынка Украины в мировой </w:t>
      </w:r>
    </w:p>
    <w:p w:rsidR="00E75A8A" w:rsidRPr="00FD24D0" w:rsidRDefault="00071AD4" w:rsidP="00E67840">
      <w:pPr>
        <w:spacing w:line="360" w:lineRule="auto"/>
        <w:ind w:firstLine="709"/>
        <w:jc w:val="both"/>
        <w:rPr>
          <w:sz w:val="28"/>
          <w:szCs w:val="28"/>
        </w:rPr>
      </w:pPr>
      <w:r w:rsidRPr="00FD24D0">
        <w:rPr>
          <w:sz w:val="28"/>
          <w:szCs w:val="28"/>
        </w:rPr>
        <w:t>финансовый рынок</w:t>
      </w:r>
    </w:p>
    <w:p w:rsidR="00833F40" w:rsidRPr="00FD24D0" w:rsidRDefault="00833F40" w:rsidP="00FD24D0">
      <w:pPr>
        <w:autoSpaceDE w:val="0"/>
        <w:autoSpaceDN w:val="0"/>
        <w:adjustRightInd w:val="0"/>
        <w:spacing w:line="360" w:lineRule="auto"/>
        <w:ind w:firstLine="709"/>
        <w:jc w:val="both"/>
        <w:rPr>
          <w:sz w:val="28"/>
          <w:szCs w:val="28"/>
        </w:rPr>
      </w:pPr>
    </w:p>
    <w:p w:rsidR="00071AD4" w:rsidRPr="00FD24D0" w:rsidRDefault="00071AD4" w:rsidP="00FD24D0">
      <w:pPr>
        <w:spacing w:line="360" w:lineRule="auto"/>
        <w:ind w:firstLine="709"/>
        <w:jc w:val="both"/>
        <w:rPr>
          <w:color w:val="000000"/>
          <w:sz w:val="28"/>
          <w:szCs w:val="28"/>
        </w:rPr>
      </w:pPr>
      <w:r w:rsidRPr="00FD24D0">
        <w:rPr>
          <w:color w:val="000000"/>
          <w:sz w:val="28"/>
          <w:szCs w:val="28"/>
        </w:rPr>
        <w:t xml:space="preserve">Во второй половине XX столетия валютно-финансовая интеграция превратилась в одну из важнейших тенденций развития мировой финансовой системы. Глобализация и конкуренция создали ситуацию, при которой возможности стран достичь экономического и социального роста изолировано, на индивидуальной основе, резко сократились, а потому региональная, а как следствие и мировая интеграция рынков ценных бумаг, стала неотделимой чертой второй половины прошлого столетия. Последние два десятилетии ХХ века отмечены как заметным расширение финансовых рынков в развитых и развивающихся странах, так и их появлением, а точнее, воссозданием в странах с переходной экономикой. Наиболее динамичным сегментом финансового рынка стал рынок ценных бумаг. Так, за последние 15 лет оборот торговли акциями на биржах мира увеличился почти в 80 раз; а показатель ликвидности рынка акций (отношение годового оборота к суммарной капитализации) увеличился до 113% в 2005 году по сравнению с 1% в начале 90-х. </w:t>
      </w:r>
    </w:p>
    <w:p w:rsidR="00071AD4" w:rsidRPr="00FD24D0" w:rsidRDefault="00071AD4" w:rsidP="00FD24D0">
      <w:pPr>
        <w:spacing w:line="360" w:lineRule="auto"/>
        <w:ind w:firstLine="709"/>
        <w:jc w:val="both"/>
        <w:rPr>
          <w:color w:val="000000"/>
          <w:sz w:val="28"/>
          <w:szCs w:val="28"/>
        </w:rPr>
      </w:pPr>
      <w:r w:rsidRPr="00FD24D0">
        <w:rPr>
          <w:color w:val="000000"/>
          <w:sz w:val="28"/>
          <w:szCs w:val="28"/>
        </w:rPr>
        <w:t>Украина еще и до сих пор находится далеко от главных потоков капитала. Попытки рыночных преобразований отдельных сторон хозяйственной деятельности, к сожалению, не приводят к желательному результату. Отсутствие эффективно действующей инфраструктуры, которая способствует аккумуляции капитала для инвестиций в производственную и социальную сферы и оказывает содействие рациональному размещению финансовых ресурсов, не дает возможности эффективно управлять хозяйственной деятельностью и конкурентно оценивать стоимость производственных ресурсов. Можно сказать, что в условиях ограниченности предложения инвестиционных ресурсов на внутреннем рынке, для ведущих украинских компаний актуальным уже сейчас является выход на международные рынки капитала, что в свою очередь станет возможным благодаря интеграции украинского фондового рынка в структуру мирового рынка капиталов.</w:t>
      </w:r>
    </w:p>
    <w:p w:rsidR="00071AD4" w:rsidRPr="00FD24D0" w:rsidRDefault="00071AD4" w:rsidP="00FD24D0">
      <w:pPr>
        <w:widowControl w:val="0"/>
        <w:spacing w:line="360" w:lineRule="auto"/>
        <w:ind w:firstLine="709"/>
        <w:jc w:val="both"/>
        <w:rPr>
          <w:sz w:val="28"/>
          <w:szCs w:val="28"/>
        </w:rPr>
      </w:pPr>
      <w:r w:rsidRPr="00FD24D0">
        <w:rPr>
          <w:sz w:val="28"/>
          <w:szCs w:val="28"/>
        </w:rPr>
        <w:t>Анализу процессов интеграции рынков ценных бумаг и создания глобального фондового рынка посвящено много работ авторов, в которых исследовалась проблематика создания эффективной системы функционирования мирового фондового рынка, формирование модели его развития, проводится анализ процессов становления и развития мирового рынка капиталов. В то же время недостаточно разработанными являются такие вопросы как организационные механизмы интеграции украинского фондового рынка, а также проблемы повышения интереса иностранных инвесторов к ценным бумагам украинских компаний.</w:t>
      </w:r>
    </w:p>
    <w:p w:rsidR="00071AD4" w:rsidRPr="00FD24D0" w:rsidRDefault="00071AD4" w:rsidP="00FD24D0">
      <w:pPr>
        <w:spacing w:line="360" w:lineRule="auto"/>
        <w:ind w:firstLine="709"/>
        <w:jc w:val="both"/>
        <w:rPr>
          <w:color w:val="000000"/>
          <w:sz w:val="28"/>
          <w:szCs w:val="28"/>
        </w:rPr>
      </w:pPr>
      <w:r w:rsidRPr="00FD24D0">
        <w:rPr>
          <w:color w:val="000000"/>
          <w:sz w:val="28"/>
          <w:szCs w:val="28"/>
        </w:rPr>
        <w:t>В проведенном исследовании на основании системного анализа состояния украинского фондового рынка и выявленных тенденций развития сделана попытка оценить степень его готовности к интеграционным процессам и определить возможные направления интеграции.</w:t>
      </w:r>
    </w:p>
    <w:p w:rsidR="00071AD4" w:rsidRPr="00FD24D0" w:rsidRDefault="00071AD4" w:rsidP="00FD24D0">
      <w:pPr>
        <w:spacing w:line="360" w:lineRule="auto"/>
        <w:ind w:firstLine="709"/>
        <w:jc w:val="both"/>
        <w:rPr>
          <w:color w:val="000000"/>
          <w:sz w:val="28"/>
          <w:szCs w:val="28"/>
        </w:rPr>
      </w:pPr>
      <w:r w:rsidRPr="00FD24D0">
        <w:rPr>
          <w:color w:val="000000"/>
          <w:sz w:val="28"/>
          <w:szCs w:val="28"/>
        </w:rPr>
        <w:t>Основной чертой современного рынка капитала является его интернационализация. Благодаря этому инвестор получает возможность вкладывать свободные средства, как в национальные, так и иностранные ценные бумаги. Рынок ценных бумаг принимает всемирный характер единого ресурса капиталов. Этот процесс сопровождается гармонизацией национальных законодательств, установлением единых стандартов деятельности операторов рынка, созданием стандартных финансовых инструментов. Эффективность использования рынка капитала как единого ресурса все в большей степени зависит от решения правовых вопросов, обеспечивающих трансграничность инфраструктуры и доступ к свободным ресурсам.</w:t>
      </w:r>
    </w:p>
    <w:p w:rsidR="00071AD4" w:rsidRPr="00FD24D0" w:rsidRDefault="00071AD4" w:rsidP="00FD24D0">
      <w:pPr>
        <w:spacing w:line="360" w:lineRule="auto"/>
        <w:ind w:firstLine="709"/>
        <w:jc w:val="both"/>
        <w:rPr>
          <w:color w:val="000000"/>
          <w:sz w:val="28"/>
          <w:szCs w:val="28"/>
        </w:rPr>
      </w:pPr>
      <w:r w:rsidRPr="00FD24D0">
        <w:rPr>
          <w:color w:val="000000"/>
          <w:sz w:val="28"/>
          <w:szCs w:val="28"/>
        </w:rPr>
        <w:t>Как свидетельствует опыт интеграции европейских фондовых рынков, данный процесс является эффективным способом повышения капитализации рынка и привлечения на рынок значительного числа инвесторов за счет расширения границ рынка, что позволяет рынку ценных бумаг более эффективно выполнять функцию обеспечения инвестициями корпоративного сектора. Так, до интеграции европейских фондовых рынков, несмотря на высокий уровень развития всех секторов экономики западноевропейских стран, их рынки ценных бумаг в силу узости национальных границ значительно уступали американскому и японскому.</w:t>
      </w:r>
    </w:p>
    <w:p w:rsidR="00071AD4" w:rsidRPr="00FD24D0" w:rsidRDefault="00071AD4" w:rsidP="00FD24D0">
      <w:pPr>
        <w:spacing w:line="360" w:lineRule="auto"/>
        <w:ind w:firstLine="709"/>
        <w:jc w:val="both"/>
        <w:rPr>
          <w:sz w:val="28"/>
          <w:szCs w:val="28"/>
        </w:rPr>
      </w:pPr>
      <w:r w:rsidRPr="00FD24D0">
        <w:rPr>
          <w:color w:val="000000"/>
          <w:sz w:val="28"/>
          <w:szCs w:val="28"/>
        </w:rPr>
        <w:t>Интеграция рынков стран ЕС улучшила состояние каждого отдельно взятого национального рынка, дала толчок их ликвидности, снизила стоимость привлечения капитала, повысила эффективность его распределения. В ЕС постепенно сформировался новый единый фондовый рынок, вполне сопоставимый по величине с американским фондовым рынком по состоянию (рис 2). Особенно важные изменения это повлекло для системы привлечения финансов небольшими компаниями, которые ранее могли рассчитывать исключительно на средние национальные банки. Европейские взаимные, пенсионные и прочие инвестиционные фонды также получили большой выбор бумаг для вложения, что способствовало росту доходности их инвестиций, а значит</w:t>
      </w:r>
      <w:r w:rsidR="00FD24D0">
        <w:rPr>
          <w:color w:val="000000"/>
          <w:sz w:val="28"/>
          <w:szCs w:val="28"/>
        </w:rPr>
        <w:t xml:space="preserve"> </w:t>
      </w:r>
      <w:r w:rsidRPr="00FD24D0">
        <w:rPr>
          <w:color w:val="000000"/>
          <w:sz w:val="28"/>
          <w:szCs w:val="28"/>
        </w:rPr>
        <w:t>— увеличению притока в них средств частных лиц.</w:t>
      </w:r>
    </w:p>
    <w:p w:rsidR="00071AD4" w:rsidRPr="00FD24D0" w:rsidRDefault="00071AD4" w:rsidP="00FD24D0">
      <w:pPr>
        <w:spacing w:line="360" w:lineRule="auto"/>
        <w:ind w:firstLine="709"/>
        <w:jc w:val="both"/>
        <w:rPr>
          <w:color w:val="000000"/>
          <w:sz w:val="28"/>
          <w:szCs w:val="28"/>
        </w:rPr>
      </w:pPr>
      <w:r w:rsidRPr="00FD24D0">
        <w:rPr>
          <w:color w:val="000000"/>
          <w:sz w:val="28"/>
          <w:szCs w:val="28"/>
        </w:rPr>
        <w:t>В современных условиях развития украинского фондового рынка, которые характеризуются недостаточными объемами внутренних инвестиций, актуальным направлением дальнейшего развития может стать более активное привлечение к ценных бумагам отечественных эмитентов западных компаний, что в свою очередь станет возможным благодаря дальнейшей интеграции украинского фондового рынка с мировым рынком капиталов. На сегодняшний день рынок ценных бумаг Украины - это сложившийся сегмент финансового рынка, включающий все элементы инфраструктуры, присущие рынкам ценных бумаг развитых стран. Сегодня в нашей стране функционирует 36 тысяч акционерных обществ, из которых приблизительно треть составляют акционерные общества открытого типа. В результате приватизации 19 миллионов украинских граждан стали акционерами промышленных предприятий. Непосредственно фондовый рынок Украины представлен 814 лицензированными торговцами ценными бумагами, 7 фондовыми биржами, 2 внебиржевыми торгово-информационными системами, 10 саморегулирующимися организациями (СРО). Работу инфраструктуры фондового рынка обеспечивают 369 лицензированных регистраторов, 78 хранителей,</w:t>
      </w:r>
      <w:r w:rsidR="00C9456D" w:rsidRPr="00FD24D0">
        <w:rPr>
          <w:color w:val="000000"/>
          <w:sz w:val="28"/>
          <w:szCs w:val="28"/>
        </w:rPr>
        <w:t xml:space="preserve"> 2 депозитария ценных бумаг</w:t>
      </w:r>
      <w:r w:rsidRPr="00FD24D0">
        <w:rPr>
          <w:color w:val="000000"/>
          <w:sz w:val="28"/>
          <w:szCs w:val="28"/>
        </w:rPr>
        <w:t>.</w:t>
      </w:r>
    </w:p>
    <w:p w:rsidR="00071AD4" w:rsidRPr="00FD24D0" w:rsidRDefault="00C9456D" w:rsidP="00FD24D0">
      <w:pPr>
        <w:spacing w:line="360" w:lineRule="auto"/>
        <w:ind w:firstLine="709"/>
        <w:jc w:val="both"/>
        <w:rPr>
          <w:color w:val="000000"/>
          <w:sz w:val="28"/>
          <w:szCs w:val="28"/>
        </w:rPr>
      </w:pPr>
      <w:r w:rsidRPr="00FD24D0">
        <w:rPr>
          <w:color w:val="000000"/>
          <w:sz w:val="28"/>
          <w:szCs w:val="28"/>
        </w:rPr>
        <w:t>Ниже в таблице 3.1</w:t>
      </w:r>
      <w:r w:rsidR="00071AD4" w:rsidRPr="00FD24D0">
        <w:rPr>
          <w:color w:val="000000"/>
          <w:sz w:val="28"/>
          <w:szCs w:val="28"/>
        </w:rPr>
        <w:t xml:space="preserve"> приведена характеристика объемов фондовых рынков Украины, фондовых рынков ведущих стран, а также фондовых рынков некоторых стран Восточной Европы и СНГ.</w:t>
      </w:r>
    </w:p>
    <w:p w:rsidR="00C9456D" w:rsidRPr="00FD24D0" w:rsidRDefault="00C9456D" w:rsidP="00FD24D0">
      <w:pPr>
        <w:spacing w:line="360" w:lineRule="auto"/>
        <w:ind w:firstLine="709"/>
        <w:jc w:val="both"/>
        <w:rPr>
          <w:color w:val="000000"/>
          <w:sz w:val="28"/>
          <w:szCs w:val="28"/>
        </w:rPr>
      </w:pPr>
    </w:p>
    <w:p w:rsidR="00071AD4" w:rsidRPr="00FD24D0" w:rsidRDefault="00071AD4" w:rsidP="00FD24D0">
      <w:pPr>
        <w:keepNext/>
        <w:spacing w:line="360" w:lineRule="auto"/>
        <w:ind w:firstLine="709"/>
        <w:jc w:val="both"/>
        <w:outlineLvl w:val="0"/>
        <w:rPr>
          <w:color w:val="000000"/>
          <w:sz w:val="28"/>
          <w:szCs w:val="28"/>
        </w:rPr>
      </w:pPr>
      <w:r w:rsidRPr="00FD24D0">
        <w:rPr>
          <w:color w:val="000000"/>
          <w:sz w:val="28"/>
          <w:szCs w:val="28"/>
        </w:rPr>
        <w:t xml:space="preserve">Таблица </w:t>
      </w:r>
      <w:r w:rsidR="00C9456D" w:rsidRPr="00FD24D0">
        <w:rPr>
          <w:color w:val="000000"/>
          <w:sz w:val="28"/>
          <w:szCs w:val="28"/>
        </w:rPr>
        <w:t>3.</w:t>
      </w:r>
      <w:r w:rsidRPr="00FD24D0">
        <w:rPr>
          <w:color w:val="000000"/>
          <w:sz w:val="28"/>
          <w:szCs w:val="28"/>
        </w:rPr>
        <w:t>1</w:t>
      </w:r>
      <w:r w:rsidR="00C9456D" w:rsidRPr="00FD24D0">
        <w:rPr>
          <w:color w:val="000000"/>
          <w:sz w:val="28"/>
          <w:szCs w:val="28"/>
        </w:rPr>
        <w:t xml:space="preserve"> - </w:t>
      </w:r>
      <w:r w:rsidRPr="00FD24D0">
        <w:rPr>
          <w:color w:val="000000"/>
          <w:sz w:val="28"/>
          <w:szCs w:val="28"/>
        </w:rPr>
        <w:t>Показатели развития фондовых рынков отдельных стран</w:t>
      </w:r>
      <w:r w:rsidR="00FD24D0">
        <w:rPr>
          <w:color w:val="000000"/>
          <w:sz w:val="28"/>
          <w:szCs w:val="28"/>
        </w:rPr>
        <w:t xml:space="preserve"> </w:t>
      </w:r>
      <w:r w:rsidRPr="00FD24D0">
        <w:rPr>
          <w:color w:val="000000"/>
          <w:sz w:val="28"/>
          <w:szCs w:val="28"/>
        </w:rPr>
        <w:t>в 2005 году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334"/>
        <w:gridCol w:w="3690"/>
        <w:gridCol w:w="1369"/>
      </w:tblGrid>
      <w:tr w:rsidR="00071AD4" w:rsidRPr="00FD24D0">
        <w:trPr>
          <w:jc w:val="center"/>
        </w:trPr>
        <w:tc>
          <w:tcPr>
            <w:tcW w:w="2334" w:type="dxa"/>
            <w:tcMar>
              <w:top w:w="0" w:type="dxa"/>
              <w:left w:w="15" w:type="dxa"/>
              <w:bottom w:w="0" w:type="dxa"/>
              <w:right w:w="15" w:type="dxa"/>
            </w:tcMar>
          </w:tcPr>
          <w:p w:rsidR="00071AD4" w:rsidRPr="00E67840" w:rsidRDefault="00071AD4" w:rsidP="00E67840">
            <w:pPr>
              <w:keepNext/>
              <w:spacing w:line="360" w:lineRule="auto"/>
              <w:ind w:firstLine="39"/>
              <w:jc w:val="both"/>
              <w:outlineLvl w:val="1"/>
              <w:rPr>
                <w:color w:val="000000"/>
              </w:rPr>
            </w:pPr>
            <w:r w:rsidRPr="00E67840">
              <w:rPr>
                <w:color w:val="000000"/>
              </w:rPr>
              <w:t>Страна</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Объем оборота рынка в 2005 году, млрд. дол. США.</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 от ВВП</w:t>
            </w:r>
          </w:p>
        </w:tc>
      </w:tr>
      <w:tr w:rsidR="00071AD4" w:rsidRPr="00FD24D0">
        <w:trPr>
          <w:jc w:val="center"/>
        </w:trPr>
        <w:tc>
          <w:tcPr>
            <w:tcW w:w="2334"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США</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6819,90</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67,64</w:t>
            </w:r>
          </w:p>
        </w:tc>
      </w:tr>
      <w:tr w:rsidR="00071AD4" w:rsidRPr="00FD24D0">
        <w:trPr>
          <w:jc w:val="center"/>
        </w:trPr>
        <w:tc>
          <w:tcPr>
            <w:tcW w:w="2334"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Япония</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1407,00</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33,97</w:t>
            </w:r>
          </w:p>
        </w:tc>
      </w:tr>
      <w:tr w:rsidR="00071AD4" w:rsidRPr="00FD24D0">
        <w:trPr>
          <w:jc w:val="center"/>
        </w:trPr>
        <w:tc>
          <w:tcPr>
            <w:tcW w:w="2334"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Германия</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875,40</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47,42</w:t>
            </w:r>
          </w:p>
        </w:tc>
      </w:tr>
      <w:tr w:rsidR="00071AD4" w:rsidRPr="00FD24D0">
        <w:trPr>
          <w:jc w:val="center"/>
        </w:trPr>
        <w:tc>
          <w:tcPr>
            <w:tcW w:w="2334"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Великобритания</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509,60</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35,78</w:t>
            </w:r>
          </w:p>
        </w:tc>
      </w:tr>
      <w:tr w:rsidR="00071AD4" w:rsidRPr="00FD24D0">
        <w:trPr>
          <w:jc w:val="center"/>
        </w:trPr>
        <w:tc>
          <w:tcPr>
            <w:tcW w:w="2334"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Франция</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404,50</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30,88</w:t>
            </w:r>
          </w:p>
        </w:tc>
      </w:tr>
      <w:tr w:rsidR="00071AD4" w:rsidRPr="00FD24D0">
        <w:trPr>
          <w:jc w:val="center"/>
        </w:trPr>
        <w:tc>
          <w:tcPr>
            <w:tcW w:w="2334"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Италия</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334,00</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30,68</w:t>
            </w:r>
          </w:p>
        </w:tc>
      </w:tr>
      <w:tr w:rsidR="00071AD4" w:rsidRPr="00FD24D0">
        <w:trPr>
          <w:jc w:val="center"/>
        </w:trPr>
        <w:tc>
          <w:tcPr>
            <w:tcW w:w="2334"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Нидерланды</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191,20</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50,30</w:t>
            </w:r>
          </w:p>
        </w:tc>
      </w:tr>
      <w:tr w:rsidR="00071AD4" w:rsidRPr="00FD24D0">
        <w:trPr>
          <w:jc w:val="center"/>
        </w:trPr>
        <w:tc>
          <w:tcPr>
            <w:tcW w:w="2334"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Чехия</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18,20</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12,70</w:t>
            </w:r>
          </w:p>
        </w:tc>
      </w:tr>
      <w:tr w:rsidR="00071AD4" w:rsidRPr="00FD24D0">
        <w:trPr>
          <w:jc w:val="center"/>
        </w:trPr>
        <w:tc>
          <w:tcPr>
            <w:tcW w:w="2334"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Россия</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6,30</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4,40</w:t>
            </w:r>
          </w:p>
        </w:tc>
      </w:tr>
      <w:tr w:rsidR="00071AD4" w:rsidRPr="00FD24D0">
        <w:trPr>
          <w:jc w:val="center"/>
        </w:trPr>
        <w:tc>
          <w:tcPr>
            <w:tcW w:w="2334"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Украина</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2,80</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4,20</w:t>
            </w:r>
          </w:p>
        </w:tc>
      </w:tr>
      <w:tr w:rsidR="00071AD4" w:rsidRPr="00FD24D0">
        <w:trPr>
          <w:jc w:val="center"/>
        </w:trPr>
        <w:tc>
          <w:tcPr>
            <w:tcW w:w="2334"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Азербайджан</w:t>
            </w:r>
          </w:p>
        </w:tc>
        <w:tc>
          <w:tcPr>
            <w:tcW w:w="3690"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0,35</w:t>
            </w:r>
          </w:p>
        </w:tc>
        <w:tc>
          <w:tcPr>
            <w:tcW w:w="1369" w:type="dxa"/>
            <w:tcMar>
              <w:top w:w="0" w:type="dxa"/>
              <w:left w:w="15" w:type="dxa"/>
              <w:bottom w:w="0" w:type="dxa"/>
              <w:right w:w="15" w:type="dxa"/>
            </w:tcMar>
          </w:tcPr>
          <w:p w:rsidR="00071AD4" w:rsidRPr="00E67840" w:rsidRDefault="00071AD4" w:rsidP="00E67840">
            <w:pPr>
              <w:spacing w:line="360" w:lineRule="auto"/>
              <w:ind w:firstLine="39"/>
              <w:jc w:val="both"/>
              <w:rPr>
                <w:color w:val="000000"/>
              </w:rPr>
            </w:pPr>
            <w:r w:rsidRPr="00E67840">
              <w:rPr>
                <w:color w:val="000000"/>
              </w:rPr>
              <w:t>2,90</w:t>
            </w:r>
          </w:p>
        </w:tc>
      </w:tr>
    </w:tbl>
    <w:p w:rsidR="00C9456D" w:rsidRPr="00FD24D0" w:rsidRDefault="00C9456D" w:rsidP="00FD24D0">
      <w:pPr>
        <w:spacing w:line="360" w:lineRule="auto"/>
        <w:ind w:firstLine="709"/>
        <w:jc w:val="both"/>
        <w:rPr>
          <w:color w:val="000000"/>
          <w:sz w:val="28"/>
          <w:szCs w:val="28"/>
        </w:rPr>
      </w:pPr>
    </w:p>
    <w:p w:rsidR="00071AD4" w:rsidRPr="00FD24D0" w:rsidRDefault="00071AD4" w:rsidP="00FD24D0">
      <w:pPr>
        <w:spacing w:line="360" w:lineRule="auto"/>
        <w:ind w:firstLine="709"/>
        <w:jc w:val="both"/>
        <w:rPr>
          <w:color w:val="000000"/>
          <w:sz w:val="28"/>
          <w:szCs w:val="28"/>
        </w:rPr>
      </w:pPr>
      <w:r w:rsidRPr="00FD24D0">
        <w:rPr>
          <w:color w:val="000000"/>
          <w:sz w:val="28"/>
          <w:szCs w:val="28"/>
        </w:rPr>
        <w:t xml:space="preserve">Из приведенной таблицы следует, что как по общим объемам, так и по отношению объема фондового рынка к показателю ВВП Украина, а также другие страны СНГ, значительно отстают от показателей развитых стран. В то же время отметим, что в последнее время наметились позитивные тенденции в развитии фондовых рынков Украины и стран СНГ, что, прежде всего, выражается в увеличении их </w:t>
      </w:r>
      <w:r w:rsidR="00C9456D" w:rsidRPr="00FD24D0">
        <w:rPr>
          <w:color w:val="000000"/>
          <w:sz w:val="28"/>
          <w:szCs w:val="28"/>
        </w:rPr>
        <w:t>доли в общем объеме ВВП</w:t>
      </w:r>
      <w:r w:rsidRPr="00FD24D0">
        <w:rPr>
          <w:color w:val="000000"/>
          <w:sz w:val="28"/>
          <w:szCs w:val="28"/>
        </w:rPr>
        <w:t>. Следует отметить, что в таких странах СНГ как Украина, Россия и Азербайджан на протяжении периода 2000-2006 годов наблюдалась тенденция активного развития их фондовых рынков: так, отношение оборота по рынку ценных бумаг к ВВП страны в России увеличилось с 1,1% до 4,4%; в Украине – с 0,6% до 4,2%; в Азербайджане – с 0,2% до 2,9%. В свете тенденций на фондовых рынках некоторых восточноевропейских странах (упадок объёмов торгов в Польше и Венгрии), можно говорить о наметившихся позитивных тенденциях в развитии фондовых рынков в Украине, а также в других странах СНГ.</w:t>
      </w:r>
    </w:p>
    <w:p w:rsidR="00B636EA" w:rsidRPr="00FD24D0" w:rsidRDefault="00071AD4" w:rsidP="00FD24D0">
      <w:pPr>
        <w:spacing w:line="360" w:lineRule="auto"/>
        <w:ind w:firstLine="709"/>
        <w:jc w:val="both"/>
        <w:rPr>
          <w:sz w:val="28"/>
          <w:szCs w:val="28"/>
        </w:rPr>
      </w:pPr>
      <w:r w:rsidRPr="00FD24D0">
        <w:rPr>
          <w:color w:val="000000"/>
          <w:sz w:val="28"/>
          <w:szCs w:val="28"/>
        </w:rPr>
        <w:t>Отметим, что в данный момент можно рассматривать различные векторы дальнейшей интеграции фондового рынка Украины в систему мировых фондовых рынков, однако на данном этапе наибольшая работа ведется в направлении интеграции фондовых рынков стран СНГ.</w:t>
      </w:r>
    </w:p>
    <w:p w:rsidR="00071AD4" w:rsidRPr="00FD24D0" w:rsidRDefault="00071AD4" w:rsidP="00FD24D0">
      <w:pPr>
        <w:spacing w:line="360" w:lineRule="auto"/>
        <w:ind w:firstLine="709"/>
        <w:jc w:val="both"/>
        <w:rPr>
          <w:color w:val="000000"/>
          <w:sz w:val="28"/>
          <w:szCs w:val="28"/>
        </w:rPr>
      </w:pPr>
      <w:r w:rsidRPr="00FD24D0">
        <w:rPr>
          <w:color w:val="000000"/>
          <w:sz w:val="28"/>
          <w:szCs w:val="28"/>
        </w:rPr>
        <w:t xml:space="preserve">Последние десять лет продемонстрировали приверженность стран СНГ к рыночному пути развития. Во многих странах наблюдается устойчивая тенденция экономического роста, политическая стабильность, сформировалась инфраструктура фондового рынка, в основном завершен процесс приватизации, возросла потребность предприятий в более доступных и эффективных финансовых средствах, а у национальных инвесторов появились необходимые средства и знания для того, чтобы начать инвестировать в ценные бумаги. </w:t>
      </w:r>
    </w:p>
    <w:p w:rsidR="00071AD4" w:rsidRPr="00FD24D0" w:rsidRDefault="00071AD4" w:rsidP="00FD24D0">
      <w:pPr>
        <w:spacing w:line="360" w:lineRule="auto"/>
        <w:ind w:firstLine="709"/>
        <w:jc w:val="both"/>
        <w:rPr>
          <w:color w:val="000000"/>
          <w:sz w:val="28"/>
          <w:szCs w:val="28"/>
        </w:rPr>
      </w:pPr>
      <w:r w:rsidRPr="00FD24D0">
        <w:rPr>
          <w:color w:val="000000"/>
          <w:sz w:val="28"/>
          <w:szCs w:val="28"/>
        </w:rPr>
        <w:t>Кроме того, законодательство о рынке ценных бумаг в странах СНГ развивалось в одном направлении. Это обусловливалось достаточно тесными экономическими и политическими связями государств СНГ, исторически общей правовой системой. Сходное правовое регулирование, общность проблем и способов их преодоления, совпадение экономических интересов, а также мировая тенденция к интеграции финансовых рынков и вовлечение стран Содружества в общий процесс глобализации предопределяют необходимость разработки и принятия Конвенции об интеграции фондовых рынков стран СНГ.</w:t>
      </w:r>
    </w:p>
    <w:p w:rsidR="00071AD4" w:rsidRPr="00FD24D0" w:rsidRDefault="00071AD4" w:rsidP="00FD24D0">
      <w:pPr>
        <w:spacing w:line="360" w:lineRule="auto"/>
        <w:ind w:firstLine="709"/>
        <w:jc w:val="both"/>
        <w:rPr>
          <w:color w:val="000000"/>
          <w:sz w:val="28"/>
          <w:szCs w:val="28"/>
        </w:rPr>
      </w:pPr>
      <w:r w:rsidRPr="00FD24D0">
        <w:rPr>
          <w:color w:val="000000"/>
          <w:sz w:val="28"/>
          <w:szCs w:val="28"/>
        </w:rPr>
        <w:t>Что касается экономической целесообразности интеграции фондовых рынков стран СНГ, то она достаточно очевидна, так как в первую очередь предполагает развитие и открытость национальных рынков, резкое увеличение числа инвесторов и сделок на рынке ценных бумаг, общее оживление инвестиционной, а также финансовой деятельности в целом.</w:t>
      </w:r>
    </w:p>
    <w:p w:rsidR="00071AD4" w:rsidRPr="00FD24D0" w:rsidRDefault="00071AD4" w:rsidP="00FD24D0">
      <w:pPr>
        <w:spacing w:line="360" w:lineRule="auto"/>
        <w:ind w:firstLine="709"/>
        <w:jc w:val="both"/>
        <w:rPr>
          <w:color w:val="000000"/>
          <w:sz w:val="28"/>
          <w:szCs w:val="28"/>
        </w:rPr>
      </w:pPr>
      <w:r w:rsidRPr="00FD24D0">
        <w:rPr>
          <w:color w:val="000000"/>
          <w:sz w:val="28"/>
          <w:szCs w:val="28"/>
        </w:rPr>
        <w:t xml:space="preserve">В то же время следует отметить, что вопрос интеграции фондового рынка Украины - это вопрос долгосрочной перспективы. В то же время потребность украинских компаний в привлечении дополнительных инвестиций путем эмиссии ценных бумаг назрела уже сегодня. Можно сказать, что в условиях ограниченности предложения инвестиционных ресурсов на внутреннем рынке, для ведущих украинских компаний актуальным является активных выход на международные рынки капитала с целью привлечения средств путем размещения еврооблигаций, что можно рассматривать как один из первых шагов на пути интеграции украинского фондового рынка в мировой рынок капитала. </w:t>
      </w:r>
    </w:p>
    <w:p w:rsidR="00071AD4" w:rsidRPr="00FD24D0" w:rsidRDefault="00071AD4" w:rsidP="00FD24D0">
      <w:pPr>
        <w:spacing w:line="360" w:lineRule="auto"/>
        <w:ind w:firstLine="709"/>
        <w:jc w:val="both"/>
        <w:rPr>
          <w:sz w:val="28"/>
          <w:szCs w:val="28"/>
        </w:rPr>
      </w:pPr>
      <w:r w:rsidRPr="00FD24D0">
        <w:rPr>
          <w:sz w:val="28"/>
          <w:szCs w:val="28"/>
        </w:rPr>
        <w:t>Проведенное исследование позволяет сделать следующие выводы относительно основных тенденций и противоречий глобализации и интернационализации национальных фондовых рынков.</w:t>
      </w:r>
    </w:p>
    <w:p w:rsidR="00071AD4" w:rsidRPr="00FD24D0" w:rsidRDefault="00071AD4" w:rsidP="00FD24D0">
      <w:pPr>
        <w:spacing w:line="360" w:lineRule="auto"/>
        <w:ind w:firstLine="709"/>
        <w:jc w:val="both"/>
        <w:rPr>
          <w:sz w:val="28"/>
          <w:szCs w:val="28"/>
        </w:rPr>
      </w:pPr>
      <w:r w:rsidRPr="00FD24D0">
        <w:rPr>
          <w:sz w:val="28"/>
          <w:szCs w:val="28"/>
        </w:rPr>
        <w:t>Последнее десятилетие ХХ столетия было отмечено активным переходом от существования обособленных национальных рынков ценных бумаг к функционированию единого вы</w:t>
      </w:r>
      <w:r w:rsidR="00E67840">
        <w:rPr>
          <w:sz w:val="28"/>
          <w:szCs w:val="28"/>
        </w:rPr>
        <w:t>с</w:t>
      </w:r>
      <w:r w:rsidRPr="00FD24D0">
        <w:rPr>
          <w:sz w:val="28"/>
          <w:szCs w:val="28"/>
        </w:rPr>
        <w:t>окоинтегрированного мирового фондового рынка.</w:t>
      </w:r>
    </w:p>
    <w:p w:rsidR="00071AD4" w:rsidRPr="00FD24D0" w:rsidRDefault="00071AD4" w:rsidP="00FD24D0">
      <w:pPr>
        <w:spacing w:line="360" w:lineRule="auto"/>
        <w:ind w:firstLine="709"/>
        <w:jc w:val="both"/>
        <w:rPr>
          <w:color w:val="000000"/>
          <w:sz w:val="28"/>
          <w:szCs w:val="28"/>
        </w:rPr>
      </w:pPr>
      <w:r w:rsidRPr="00FD24D0">
        <w:rPr>
          <w:sz w:val="28"/>
          <w:szCs w:val="28"/>
        </w:rPr>
        <w:t xml:space="preserve">Проведенный анализ европейского опыта интеграции фондовых рынков показал, что к позитивным тенденциям интеграции рынков ценных бумаг следует отнести повышение уровня его капитализации за счет </w:t>
      </w:r>
      <w:r w:rsidRPr="00FD24D0">
        <w:rPr>
          <w:color w:val="000000"/>
          <w:sz w:val="28"/>
          <w:szCs w:val="28"/>
        </w:rPr>
        <w:t>привлечения на рынок значительного числа инвесторов и расширения границ рынка</w:t>
      </w:r>
      <w:r w:rsidRPr="00FD24D0">
        <w:rPr>
          <w:sz w:val="28"/>
          <w:szCs w:val="28"/>
        </w:rPr>
        <w:t xml:space="preserve">, </w:t>
      </w:r>
      <w:r w:rsidRPr="00FD24D0">
        <w:rPr>
          <w:color w:val="000000"/>
          <w:sz w:val="28"/>
          <w:szCs w:val="28"/>
        </w:rPr>
        <w:t>рост ликвидности рынка, снижение стоимость привлечения капитала и повышение эффективности его распределения.</w:t>
      </w:r>
    </w:p>
    <w:p w:rsidR="00071AD4" w:rsidRPr="00FD24D0" w:rsidRDefault="00071AD4" w:rsidP="00FD24D0">
      <w:pPr>
        <w:spacing w:line="360" w:lineRule="auto"/>
        <w:ind w:firstLine="709"/>
        <w:jc w:val="both"/>
        <w:rPr>
          <w:color w:val="000000"/>
          <w:sz w:val="28"/>
          <w:szCs w:val="28"/>
        </w:rPr>
      </w:pPr>
      <w:r w:rsidRPr="00FD24D0">
        <w:rPr>
          <w:color w:val="000000"/>
          <w:sz w:val="28"/>
          <w:szCs w:val="28"/>
        </w:rPr>
        <w:t>В современных условиях развития украинского фондового рынка, которые, прежде всего, характеризуются недостаточными объемами внутренних инвестиций, актуальным направлением дальнейшего развития может стать более активное привлечение западных компаний, что в свою очередь станет возможным благодаря дальнейшей интеграции украинского фондового рынка в мировой рынок капитала.</w:t>
      </w:r>
    </w:p>
    <w:p w:rsidR="00071AD4" w:rsidRPr="00FD24D0" w:rsidRDefault="00071AD4" w:rsidP="00FD24D0">
      <w:pPr>
        <w:spacing w:line="360" w:lineRule="auto"/>
        <w:ind w:firstLine="709"/>
        <w:jc w:val="both"/>
        <w:rPr>
          <w:color w:val="000000"/>
          <w:sz w:val="28"/>
          <w:szCs w:val="28"/>
        </w:rPr>
      </w:pPr>
      <w:r w:rsidRPr="00FD24D0">
        <w:rPr>
          <w:color w:val="000000"/>
          <w:sz w:val="28"/>
          <w:szCs w:val="28"/>
        </w:rPr>
        <w:t>Проведенный анализ фондовых рынков стран СНГ на протяжении периода 2000-2006 годов позволил выявить тенденцию их активного развития: так, отношение оборота по рынку ценных бумаг к ВВП страны в России увеличилось с 1,1% до 4,4%; в Украине – с 0,6% до 4,2%; в Азербайджане – с 0,2% до 2,9%. На фоне того, что в восточноевропейских странах наблюдался упадок, можно говорить о наметившихся позитивных тенденциях в развитии фондовых рынков в Украине, а также в других странах СНГ, что создает предпосылки для их интеграции в систему мирового рынка капиталов.</w:t>
      </w:r>
    </w:p>
    <w:p w:rsidR="00BF2660" w:rsidRPr="00FD24D0" w:rsidRDefault="00BF2660" w:rsidP="00FD24D0">
      <w:pPr>
        <w:spacing w:line="360" w:lineRule="auto"/>
        <w:ind w:firstLine="709"/>
        <w:jc w:val="both"/>
        <w:rPr>
          <w:sz w:val="28"/>
          <w:szCs w:val="28"/>
        </w:rPr>
      </w:pPr>
    </w:p>
    <w:p w:rsidR="00DE7328" w:rsidRPr="00FD24D0" w:rsidRDefault="00DE7328" w:rsidP="00FD24D0">
      <w:pPr>
        <w:spacing w:line="360" w:lineRule="auto"/>
        <w:ind w:firstLine="709"/>
        <w:jc w:val="both"/>
        <w:rPr>
          <w:sz w:val="28"/>
          <w:szCs w:val="28"/>
        </w:rPr>
      </w:pPr>
    </w:p>
    <w:p w:rsidR="00DD452E" w:rsidRPr="00FD24D0" w:rsidRDefault="00E67840" w:rsidP="00FD24D0">
      <w:pPr>
        <w:pStyle w:val="a5"/>
        <w:spacing w:line="360" w:lineRule="auto"/>
        <w:ind w:firstLine="709"/>
        <w:rPr>
          <w:rFonts w:ascii="Times New Roman" w:hAnsi="Times New Roman" w:cs="Times New Roman"/>
        </w:rPr>
      </w:pPr>
      <w:r>
        <w:br w:type="page"/>
      </w:r>
      <w:r w:rsidR="00FE556D" w:rsidRPr="00FD24D0">
        <w:rPr>
          <w:rFonts w:ascii="Times New Roman" w:hAnsi="Times New Roman" w:cs="Times New Roman"/>
        </w:rPr>
        <w:t>З</w:t>
      </w:r>
      <w:r>
        <w:rPr>
          <w:rFonts w:ascii="Times New Roman" w:hAnsi="Times New Roman" w:cs="Times New Roman"/>
        </w:rPr>
        <w:t>аключение</w:t>
      </w:r>
    </w:p>
    <w:p w:rsidR="00FE556D" w:rsidRPr="00FD24D0" w:rsidRDefault="00FE556D" w:rsidP="00FD24D0">
      <w:pPr>
        <w:pStyle w:val="a5"/>
        <w:spacing w:line="360" w:lineRule="auto"/>
        <w:ind w:firstLine="709"/>
        <w:rPr>
          <w:rFonts w:ascii="Times New Roman" w:hAnsi="Times New Roman" w:cs="Times New Roman"/>
        </w:rPr>
      </w:pPr>
    </w:p>
    <w:p w:rsidR="00FE556D" w:rsidRPr="00FD24D0" w:rsidRDefault="003E52A2" w:rsidP="00FD24D0">
      <w:pPr>
        <w:pStyle w:val="a5"/>
        <w:spacing w:line="360" w:lineRule="auto"/>
        <w:ind w:firstLine="709"/>
        <w:rPr>
          <w:rFonts w:ascii="Times New Roman" w:hAnsi="Times New Roman" w:cs="Times New Roman"/>
        </w:rPr>
      </w:pPr>
      <w:r w:rsidRPr="00FD24D0">
        <w:rPr>
          <w:rFonts w:ascii="Times New Roman" w:hAnsi="Times New Roman" w:cs="Times New Roman"/>
        </w:rPr>
        <w:t>Таким образом, при написании данной курсовой работы были решены следующие задачи:</w:t>
      </w:r>
    </w:p>
    <w:p w:rsidR="003E52A2" w:rsidRPr="00FD24D0" w:rsidRDefault="003E52A2" w:rsidP="00FD24D0">
      <w:pPr>
        <w:spacing w:line="360" w:lineRule="auto"/>
        <w:ind w:firstLine="709"/>
        <w:jc w:val="both"/>
        <w:rPr>
          <w:sz w:val="28"/>
          <w:szCs w:val="28"/>
        </w:rPr>
      </w:pPr>
      <w:r w:rsidRPr="00FD24D0">
        <w:rPr>
          <w:sz w:val="28"/>
          <w:szCs w:val="28"/>
        </w:rPr>
        <w:t>- рассмотрены теоретические аспекты сущности и структуры финансового рынка, его функций, видов и механизма;</w:t>
      </w:r>
    </w:p>
    <w:p w:rsidR="003E52A2" w:rsidRPr="00FD24D0" w:rsidRDefault="003E52A2" w:rsidP="00FD24D0">
      <w:pPr>
        <w:spacing w:line="360" w:lineRule="auto"/>
        <w:ind w:firstLine="709"/>
        <w:jc w:val="both"/>
        <w:rPr>
          <w:sz w:val="28"/>
          <w:szCs w:val="28"/>
        </w:rPr>
      </w:pPr>
      <w:r w:rsidRPr="00FD24D0">
        <w:rPr>
          <w:sz w:val="28"/>
          <w:szCs w:val="28"/>
        </w:rPr>
        <w:t>- раскрыты особенности финансового рынка в Украине, проанализировано его современное состояние, а также рассмотрены проблемы его регулирования;</w:t>
      </w:r>
    </w:p>
    <w:p w:rsidR="003E52A2" w:rsidRPr="00FD24D0" w:rsidRDefault="003E52A2" w:rsidP="00FD24D0">
      <w:pPr>
        <w:spacing w:line="360" w:lineRule="auto"/>
        <w:ind w:firstLine="709"/>
        <w:jc w:val="both"/>
        <w:rPr>
          <w:sz w:val="28"/>
          <w:szCs w:val="28"/>
        </w:rPr>
      </w:pPr>
      <w:r w:rsidRPr="00FD24D0">
        <w:rPr>
          <w:sz w:val="28"/>
          <w:szCs w:val="28"/>
        </w:rPr>
        <w:t>- исследован опыт развитых стран по организации, развитию и регулированию финансового рынка; рассмотрены особенности развития мирового финансового рынка и проблемы интеграции финансового рынка Украины в мировой финансовый рынок.</w:t>
      </w:r>
    </w:p>
    <w:p w:rsidR="003E52A2" w:rsidRPr="00FD24D0" w:rsidRDefault="003E52A2" w:rsidP="00FD24D0">
      <w:pPr>
        <w:pStyle w:val="a5"/>
        <w:spacing w:line="360" w:lineRule="auto"/>
        <w:ind w:firstLine="709"/>
        <w:rPr>
          <w:rFonts w:ascii="Times New Roman" w:hAnsi="Times New Roman" w:cs="Times New Roman"/>
        </w:rPr>
      </w:pPr>
      <w:r w:rsidRPr="00FD24D0">
        <w:rPr>
          <w:rFonts w:ascii="Times New Roman" w:hAnsi="Times New Roman" w:cs="Times New Roman"/>
        </w:rPr>
        <w:t>Финансовый рынок представляет собой механизм перераспределения капитала между кредиторами и заемщиками при помощи посредников на основе спроса и предложения на капитал. На практике представляет совокупность кредитно-финансовых институтов, направляющих поток денежных средств от собственников к заёмщикам и обратно.</w:t>
      </w:r>
    </w:p>
    <w:p w:rsidR="003E52A2" w:rsidRPr="00FD24D0" w:rsidRDefault="003E52A2" w:rsidP="00FD24D0">
      <w:pPr>
        <w:spacing w:line="360" w:lineRule="auto"/>
        <w:ind w:firstLine="709"/>
        <w:jc w:val="both"/>
        <w:rPr>
          <w:sz w:val="28"/>
          <w:szCs w:val="28"/>
        </w:rPr>
      </w:pPr>
      <w:r w:rsidRPr="00FD24D0">
        <w:rPr>
          <w:snapToGrid w:val="0"/>
          <w:sz w:val="28"/>
          <w:szCs w:val="28"/>
        </w:rPr>
        <w:t xml:space="preserve">Финансовый рынок состоит из двух частей- денежного рынка и рынка капиталов. Входящий же в его состав фондовый рынок является сегментом обоих этих рынков. </w:t>
      </w:r>
    </w:p>
    <w:p w:rsidR="003E52A2" w:rsidRPr="00FD24D0" w:rsidRDefault="003E52A2" w:rsidP="00FD24D0">
      <w:pPr>
        <w:shd w:val="clear" w:color="auto" w:fill="FFFFFF"/>
        <w:spacing w:line="360" w:lineRule="auto"/>
        <w:ind w:firstLine="709"/>
        <w:jc w:val="both"/>
        <w:rPr>
          <w:sz w:val="28"/>
          <w:szCs w:val="28"/>
        </w:rPr>
      </w:pPr>
      <w:r w:rsidRPr="00FD24D0">
        <w:rPr>
          <w:sz w:val="28"/>
          <w:szCs w:val="28"/>
          <w:lang w:val="uk-UA"/>
        </w:rPr>
        <w:t>Финансовые рынки выполняют ряд важных функций.</w:t>
      </w:r>
    </w:p>
    <w:p w:rsidR="003E52A2" w:rsidRPr="00FD24D0" w:rsidRDefault="003E52A2" w:rsidP="00FD24D0">
      <w:pPr>
        <w:shd w:val="clear" w:color="auto" w:fill="FFFFFF"/>
        <w:spacing w:line="360" w:lineRule="auto"/>
        <w:ind w:firstLine="709"/>
        <w:jc w:val="both"/>
        <w:rPr>
          <w:sz w:val="28"/>
          <w:szCs w:val="28"/>
        </w:rPr>
      </w:pPr>
      <w:r w:rsidRPr="00FD24D0">
        <w:rPr>
          <w:sz w:val="28"/>
          <w:szCs w:val="28"/>
          <w:lang w:val="uk-UA"/>
        </w:rPr>
        <w:t>1. Обеспечивают такое взаимодействие покупателей и продавцов финансовых активов, в результате которого устанавливаются цены на финансовые активы, которые уравновешивают спрос и предложение на них.</w:t>
      </w:r>
    </w:p>
    <w:p w:rsidR="003E52A2" w:rsidRPr="00FD24D0" w:rsidRDefault="003E52A2" w:rsidP="00FD24D0">
      <w:pPr>
        <w:shd w:val="clear" w:color="auto" w:fill="FFFFFF"/>
        <w:tabs>
          <w:tab w:val="left" w:pos="523"/>
        </w:tabs>
        <w:spacing w:line="360" w:lineRule="auto"/>
        <w:ind w:firstLine="709"/>
        <w:jc w:val="both"/>
        <w:rPr>
          <w:sz w:val="28"/>
          <w:szCs w:val="28"/>
        </w:rPr>
      </w:pPr>
      <w:r w:rsidRPr="00FD24D0">
        <w:rPr>
          <w:sz w:val="28"/>
          <w:szCs w:val="28"/>
          <w:lang w:val="uk-UA"/>
        </w:rPr>
        <w:t>2.Финансовые рынки вводят механизм выкупа у инвесторов надлежащих им финансовых активов и тем самым повышают ликвидность этих активов.</w:t>
      </w:r>
    </w:p>
    <w:p w:rsidR="003E52A2" w:rsidRPr="00FD24D0" w:rsidRDefault="003E52A2" w:rsidP="00FD24D0">
      <w:pPr>
        <w:shd w:val="clear" w:color="auto" w:fill="FFFFFF"/>
        <w:tabs>
          <w:tab w:val="left" w:pos="523"/>
        </w:tabs>
        <w:spacing w:line="360" w:lineRule="auto"/>
        <w:ind w:firstLine="709"/>
        <w:jc w:val="both"/>
        <w:rPr>
          <w:sz w:val="28"/>
          <w:szCs w:val="28"/>
        </w:rPr>
      </w:pPr>
      <w:r w:rsidRPr="00FD24D0">
        <w:rPr>
          <w:sz w:val="28"/>
          <w:szCs w:val="28"/>
          <w:lang w:val="uk-UA"/>
        </w:rPr>
        <w:t>3.Финансовые рынки оказывают содействие нахождению для любого из кредиторов (заемщиков) контрагента соглашения, а также существенно снижают затраты на проведение операций и информационные затраты.</w:t>
      </w:r>
    </w:p>
    <w:p w:rsidR="003E52A2" w:rsidRPr="00FD24D0" w:rsidRDefault="003E52A2" w:rsidP="00FD24D0">
      <w:pPr>
        <w:spacing w:line="360" w:lineRule="auto"/>
        <w:ind w:firstLine="709"/>
        <w:jc w:val="both"/>
        <w:rPr>
          <w:sz w:val="28"/>
          <w:szCs w:val="28"/>
        </w:rPr>
      </w:pPr>
      <w:r w:rsidRPr="00FD24D0">
        <w:rPr>
          <w:sz w:val="28"/>
          <w:szCs w:val="28"/>
        </w:rPr>
        <w:t>Рынок ценных бумаг является сегментом как денежного рынка, так и рынка капиталов. Рынок ценных бумаг подразделяется на первичный и вторичный. Рынок ценных бумаг включает биржевой и внебиржевой (уличный) рынки.</w:t>
      </w:r>
    </w:p>
    <w:p w:rsidR="003E52A2" w:rsidRPr="00FD24D0" w:rsidRDefault="003E52A2" w:rsidP="00FD24D0">
      <w:pPr>
        <w:spacing w:line="360" w:lineRule="auto"/>
        <w:ind w:firstLine="709"/>
        <w:jc w:val="both"/>
        <w:rPr>
          <w:sz w:val="28"/>
          <w:szCs w:val="28"/>
        </w:rPr>
      </w:pPr>
      <w:r w:rsidRPr="00FD24D0">
        <w:rPr>
          <w:sz w:val="28"/>
          <w:szCs w:val="28"/>
        </w:rPr>
        <w:t xml:space="preserve">Валютный рынок - это по величине самый большой финансовый рынок мира. </w:t>
      </w:r>
    </w:p>
    <w:p w:rsidR="003E52A2" w:rsidRPr="00FD24D0" w:rsidRDefault="003E52A2" w:rsidP="00FD24D0">
      <w:pPr>
        <w:spacing w:line="360" w:lineRule="auto"/>
        <w:ind w:firstLine="709"/>
        <w:jc w:val="both"/>
        <w:rPr>
          <w:sz w:val="28"/>
          <w:szCs w:val="28"/>
        </w:rPr>
      </w:pPr>
      <w:r w:rsidRPr="00FD24D0">
        <w:rPr>
          <w:sz w:val="28"/>
          <w:szCs w:val="28"/>
        </w:rPr>
        <w:t>Основной товар валютного рынка – это любое финансовое требование, обозначенное в иностранной валюте.</w:t>
      </w:r>
    </w:p>
    <w:p w:rsidR="003E52A2" w:rsidRPr="00FD24D0" w:rsidRDefault="003E52A2" w:rsidP="00FD24D0">
      <w:pPr>
        <w:spacing w:line="360" w:lineRule="auto"/>
        <w:ind w:firstLine="709"/>
        <w:jc w:val="both"/>
        <w:rPr>
          <w:sz w:val="28"/>
          <w:szCs w:val="28"/>
        </w:rPr>
      </w:pPr>
      <w:r w:rsidRPr="00FD24D0">
        <w:rPr>
          <w:sz w:val="28"/>
          <w:szCs w:val="28"/>
        </w:rPr>
        <w:t>Основные участники валютного рынка – это банки-дилеры и другие банки, экспортеры, транснациональные компании, финансовые учреждения, инвесторы, правительственные агентства, предприятия и частные лица.</w:t>
      </w:r>
    </w:p>
    <w:p w:rsidR="003E52A2" w:rsidRPr="00FD24D0" w:rsidRDefault="003E52A2" w:rsidP="00FD24D0">
      <w:pPr>
        <w:spacing w:line="360" w:lineRule="auto"/>
        <w:ind w:firstLine="709"/>
        <w:jc w:val="both"/>
        <w:rPr>
          <w:sz w:val="28"/>
          <w:szCs w:val="28"/>
        </w:rPr>
      </w:pPr>
      <w:r w:rsidRPr="00FD24D0">
        <w:rPr>
          <w:sz w:val="28"/>
          <w:szCs w:val="28"/>
        </w:rPr>
        <w:t xml:space="preserve">Валютный рынок состоит из множества национальных валютных рынков, которые в той или иной мере объединены в мировую систему. </w:t>
      </w:r>
    </w:p>
    <w:p w:rsidR="003E52A2" w:rsidRPr="00FD24D0" w:rsidRDefault="003E52A2" w:rsidP="00FD24D0">
      <w:pPr>
        <w:pStyle w:val="a5"/>
        <w:spacing w:line="360" w:lineRule="auto"/>
        <w:ind w:firstLine="709"/>
        <w:rPr>
          <w:rFonts w:ascii="Times New Roman" w:hAnsi="Times New Roman" w:cs="Times New Roman"/>
        </w:rPr>
      </w:pPr>
      <w:r w:rsidRPr="00FD24D0">
        <w:rPr>
          <w:rFonts w:ascii="Times New Roman" w:hAnsi="Times New Roman" w:cs="Times New Roman"/>
        </w:rPr>
        <w:t>Кредитный рынок – это механизм, с помощью которого устанавливаются взаимоотношения между предприятиями и гражданами, нуждающимися в финансовых средствах, и организациями</w:t>
      </w:r>
      <w:r w:rsidR="00FD24D0">
        <w:rPr>
          <w:rFonts w:ascii="Times New Roman" w:hAnsi="Times New Roman" w:cs="Times New Roman"/>
        </w:rPr>
        <w:t xml:space="preserve"> </w:t>
      </w:r>
      <w:r w:rsidRPr="00FD24D0">
        <w:rPr>
          <w:rFonts w:ascii="Times New Roman" w:hAnsi="Times New Roman" w:cs="Times New Roman"/>
        </w:rPr>
        <w:t>и гражданами, которые их могут представить (одолжить) на определенных условиях.</w:t>
      </w:r>
    </w:p>
    <w:p w:rsidR="003E52A2" w:rsidRPr="00FD24D0" w:rsidRDefault="003E52A2" w:rsidP="00FD24D0">
      <w:pPr>
        <w:pStyle w:val="a5"/>
        <w:spacing w:line="360" w:lineRule="auto"/>
        <w:ind w:firstLine="709"/>
        <w:rPr>
          <w:rFonts w:ascii="Times New Roman" w:hAnsi="Times New Roman" w:cs="Times New Roman"/>
        </w:rPr>
      </w:pPr>
      <w:r w:rsidRPr="00FD24D0">
        <w:rPr>
          <w:rFonts w:ascii="Times New Roman" w:hAnsi="Times New Roman" w:cs="Times New Roman"/>
        </w:rPr>
        <w:t>Основные функции кредитного рынка:</w:t>
      </w:r>
    </w:p>
    <w:p w:rsidR="003E52A2" w:rsidRPr="00FD24D0" w:rsidRDefault="003E52A2" w:rsidP="00FD24D0">
      <w:pPr>
        <w:pStyle w:val="a5"/>
        <w:spacing w:line="360" w:lineRule="auto"/>
        <w:ind w:firstLine="709"/>
        <w:rPr>
          <w:rFonts w:ascii="Times New Roman" w:hAnsi="Times New Roman" w:cs="Times New Roman"/>
        </w:rPr>
      </w:pPr>
      <w:r w:rsidRPr="00FD24D0">
        <w:rPr>
          <w:rFonts w:ascii="Times New Roman" w:hAnsi="Times New Roman" w:cs="Times New Roman"/>
        </w:rPr>
        <w:t>1. Объединение мелких, разрозненных денежных сбережений населения, государственных подразделений, частного бизнеса, зарубежных инвесторов и создание крупных денежных фондов.</w:t>
      </w:r>
    </w:p>
    <w:p w:rsidR="003E52A2" w:rsidRPr="00FD24D0" w:rsidRDefault="003E52A2" w:rsidP="00FD24D0">
      <w:pPr>
        <w:pStyle w:val="a5"/>
        <w:spacing w:line="360" w:lineRule="auto"/>
        <w:ind w:firstLine="709"/>
        <w:rPr>
          <w:rFonts w:ascii="Times New Roman" w:hAnsi="Times New Roman" w:cs="Times New Roman"/>
        </w:rPr>
      </w:pPr>
      <w:r w:rsidRPr="00FD24D0">
        <w:rPr>
          <w:rFonts w:ascii="Times New Roman" w:hAnsi="Times New Roman" w:cs="Times New Roman"/>
        </w:rPr>
        <w:t>2. Трансформация денежных средств в ссудный капитал, обеспечивающий внешние источники финансирования материального производства национальной экономики.</w:t>
      </w:r>
    </w:p>
    <w:p w:rsidR="003E52A2" w:rsidRPr="00FD24D0" w:rsidRDefault="003E52A2" w:rsidP="00FD24D0">
      <w:pPr>
        <w:pStyle w:val="a5"/>
        <w:spacing w:line="360" w:lineRule="auto"/>
        <w:ind w:firstLine="709"/>
        <w:rPr>
          <w:rFonts w:ascii="Times New Roman" w:hAnsi="Times New Roman" w:cs="Times New Roman"/>
        </w:rPr>
      </w:pPr>
      <w:r w:rsidRPr="00FD24D0">
        <w:rPr>
          <w:rFonts w:ascii="Times New Roman" w:hAnsi="Times New Roman" w:cs="Times New Roman"/>
        </w:rPr>
        <w:t>3. Предоставление займов государственным органам и населению для решения таких важнейших задач, как покрытие бюджетного дефицита, финансирование части жилищного строительства и др.</w:t>
      </w:r>
    </w:p>
    <w:p w:rsidR="003E52A2" w:rsidRPr="00FD24D0" w:rsidRDefault="003E52A2" w:rsidP="00FD24D0">
      <w:pPr>
        <w:spacing w:line="360" w:lineRule="auto"/>
        <w:ind w:firstLine="709"/>
        <w:jc w:val="both"/>
        <w:rPr>
          <w:sz w:val="28"/>
          <w:szCs w:val="28"/>
        </w:rPr>
      </w:pPr>
      <w:r w:rsidRPr="00FD24D0">
        <w:rPr>
          <w:sz w:val="28"/>
          <w:szCs w:val="28"/>
        </w:rPr>
        <w:t>На протяжении последних нескольких лет финансовый рынок Украины динамично развивается.</w:t>
      </w:r>
    </w:p>
    <w:p w:rsidR="003E52A2" w:rsidRPr="00FD24D0" w:rsidRDefault="003E52A2" w:rsidP="00FD24D0">
      <w:pPr>
        <w:spacing w:line="360" w:lineRule="auto"/>
        <w:ind w:firstLine="709"/>
        <w:jc w:val="both"/>
        <w:rPr>
          <w:sz w:val="28"/>
          <w:szCs w:val="28"/>
        </w:rPr>
      </w:pPr>
      <w:r w:rsidRPr="00FD24D0">
        <w:rPr>
          <w:sz w:val="28"/>
          <w:szCs w:val="28"/>
        </w:rPr>
        <w:t>Однако, общий уровень развития финансового рынка остается достаточно низким. Самой развернутой частью рынка остаются коммерческие банки при том, что другие институты и рынки очень сильно отстают в своем развитии.</w:t>
      </w:r>
    </w:p>
    <w:p w:rsidR="003E52A2" w:rsidRPr="00FD24D0" w:rsidRDefault="003E52A2" w:rsidP="00FD24D0">
      <w:pPr>
        <w:spacing w:line="360" w:lineRule="auto"/>
        <w:ind w:firstLine="709"/>
        <w:jc w:val="both"/>
        <w:rPr>
          <w:sz w:val="28"/>
          <w:szCs w:val="28"/>
        </w:rPr>
      </w:pPr>
      <w:r w:rsidRPr="00FD24D0">
        <w:rPr>
          <w:sz w:val="28"/>
          <w:szCs w:val="28"/>
        </w:rPr>
        <w:t>До последнего времени финансовый рынок играл маленькую роль в реальном росте отечественной экономики. Однако, с дальнейшей либерализацией экономической политики и более глубокой мировой интеграцией потребность в финансовом рынке станет все более ощутимой.</w:t>
      </w:r>
    </w:p>
    <w:p w:rsidR="00496603" w:rsidRPr="00FD24D0" w:rsidRDefault="00496603" w:rsidP="00FD24D0">
      <w:pPr>
        <w:spacing w:line="360" w:lineRule="auto"/>
        <w:ind w:firstLine="709"/>
        <w:jc w:val="both"/>
        <w:rPr>
          <w:sz w:val="28"/>
          <w:szCs w:val="28"/>
        </w:rPr>
      </w:pPr>
      <w:r w:rsidRPr="00FD24D0">
        <w:rPr>
          <w:sz w:val="28"/>
          <w:szCs w:val="28"/>
        </w:rPr>
        <w:t xml:space="preserve">Развитие основ регулирования финансового рынка в Украине происходило в условиях формирования правовой базы в основном относительно предоставления банковских услуг, деятельности на фондовом рынке и страховой деятельности. </w:t>
      </w:r>
    </w:p>
    <w:p w:rsidR="00496603" w:rsidRPr="00FD24D0" w:rsidRDefault="00496603" w:rsidP="00FD24D0">
      <w:pPr>
        <w:pStyle w:val="a6"/>
        <w:spacing w:before="0" w:beforeAutospacing="0" w:after="0" w:afterAutospacing="0" w:line="360" w:lineRule="auto"/>
        <w:ind w:firstLine="709"/>
        <w:jc w:val="both"/>
        <w:rPr>
          <w:sz w:val="28"/>
          <w:szCs w:val="28"/>
        </w:rPr>
      </w:pPr>
      <w:r w:rsidRPr="00FD24D0">
        <w:rPr>
          <w:sz w:val="28"/>
          <w:szCs w:val="28"/>
        </w:rPr>
        <w:t>Государственное регулирование рынков финансовых услуг осуществляется:</w:t>
      </w:r>
    </w:p>
    <w:p w:rsidR="00496603" w:rsidRPr="00FD24D0" w:rsidRDefault="00496603" w:rsidP="00FD24D0">
      <w:pPr>
        <w:numPr>
          <w:ilvl w:val="0"/>
          <w:numId w:val="6"/>
        </w:numPr>
        <w:spacing w:line="360" w:lineRule="auto"/>
        <w:ind w:left="0" w:firstLine="709"/>
        <w:jc w:val="both"/>
        <w:rPr>
          <w:sz w:val="28"/>
          <w:szCs w:val="28"/>
        </w:rPr>
      </w:pPr>
      <w:r w:rsidRPr="00FD24D0">
        <w:rPr>
          <w:sz w:val="28"/>
          <w:szCs w:val="28"/>
        </w:rPr>
        <w:t xml:space="preserve">относительно рынка банковских услуг - Национальным банком Украины; </w:t>
      </w:r>
    </w:p>
    <w:p w:rsidR="00496603" w:rsidRPr="00FD24D0" w:rsidRDefault="00496603" w:rsidP="00FD24D0">
      <w:pPr>
        <w:numPr>
          <w:ilvl w:val="0"/>
          <w:numId w:val="6"/>
        </w:numPr>
        <w:spacing w:line="360" w:lineRule="auto"/>
        <w:ind w:left="0" w:firstLine="709"/>
        <w:jc w:val="both"/>
        <w:rPr>
          <w:sz w:val="28"/>
          <w:szCs w:val="28"/>
        </w:rPr>
      </w:pPr>
      <w:r w:rsidRPr="00FD24D0">
        <w:rPr>
          <w:sz w:val="28"/>
          <w:szCs w:val="28"/>
        </w:rPr>
        <w:t xml:space="preserve">относительно рынков ценных бумаг и производных ценных бумаг - Государственной комиссией по ценным бумагам и фондовому рынку; </w:t>
      </w:r>
    </w:p>
    <w:p w:rsidR="00496603" w:rsidRPr="00FD24D0" w:rsidRDefault="00496603" w:rsidP="00FD24D0">
      <w:pPr>
        <w:numPr>
          <w:ilvl w:val="0"/>
          <w:numId w:val="6"/>
        </w:numPr>
        <w:spacing w:line="360" w:lineRule="auto"/>
        <w:ind w:left="0" w:firstLine="709"/>
        <w:jc w:val="both"/>
        <w:rPr>
          <w:sz w:val="28"/>
          <w:szCs w:val="28"/>
        </w:rPr>
      </w:pPr>
      <w:r w:rsidRPr="00FD24D0">
        <w:rPr>
          <w:sz w:val="28"/>
          <w:szCs w:val="28"/>
        </w:rPr>
        <w:t xml:space="preserve">относительно других рынков финансовых услуг - специально уполномоченным органом исполнительной власти в сфере регулирования рынков финансовых услуг. </w:t>
      </w:r>
    </w:p>
    <w:p w:rsidR="00496603" w:rsidRPr="00FD24D0" w:rsidRDefault="00496603" w:rsidP="00FD24D0">
      <w:pPr>
        <w:spacing w:line="360" w:lineRule="auto"/>
        <w:ind w:firstLine="709"/>
        <w:jc w:val="both"/>
        <w:rPr>
          <w:sz w:val="28"/>
          <w:szCs w:val="28"/>
        </w:rPr>
      </w:pPr>
      <w:r w:rsidRPr="00FD24D0">
        <w:rPr>
          <w:sz w:val="28"/>
          <w:szCs w:val="28"/>
        </w:rPr>
        <w:t>Основными проблемами регулирования финансового рынка в Украине, является</w:t>
      </w:r>
      <w:r w:rsidR="00FD24D0">
        <w:rPr>
          <w:sz w:val="28"/>
          <w:szCs w:val="28"/>
        </w:rPr>
        <w:t xml:space="preserve"> </w:t>
      </w:r>
      <w:r w:rsidRPr="00FD24D0">
        <w:rPr>
          <w:sz w:val="28"/>
          <w:szCs w:val="28"/>
        </w:rPr>
        <w:t xml:space="preserve">отсутствие действенной государственной стратегии развития финансовых рынков. </w:t>
      </w:r>
    </w:p>
    <w:p w:rsidR="00496603" w:rsidRPr="00FD24D0" w:rsidRDefault="00496603" w:rsidP="00FD24D0">
      <w:pPr>
        <w:pStyle w:val="a6"/>
        <w:spacing w:before="0" w:beforeAutospacing="0" w:after="0" w:afterAutospacing="0" w:line="360" w:lineRule="auto"/>
        <w:ind w:firstLine="709"/>
        <w:jc w:val="both"/>
        <w:rPr>
          <w:sz w:val="28"/>
          <w:szCs w:val="28"/>
        </w:rPr>
      </w:pPr>
      <w:r w:rsidRPr="00FD24D0">
        <w:rPr>
          <w:sz w:val="28"/>
          <w:szCs w:val="28"/>
        </w:rPr>
        <w:t>Мировой финансовый рынок это система взаимосвязанных рынков: 1) денежного, на котором совершаются операции с долговыми инструментами сроком от 1 дня до 1 года; 2) кредитного, обслуживающего предоставление ссуд на более длительный период, и 3) ценных бумаг (эмиссия и купля-продажа последних).</w:t>
      </w:r>
    </w:p>
    <w:p w:rsidR="00496603" w:rsidRPr="00FD24D0" w:rsidRDefault="00496603" w:rsidP="00FD24D0">
      <w:pPr>
        <w:spacing w:line="360" w:lineRule="auto"/>
        <w:ind w:firstLine="709"/>
        <w:jc w:val="both"/>
        <w:rPr>
          <w:color w:val="000000"/>
          <w:sz w:val="28"/>
          <w:szCs w:val="28"/>
        </w:rPr>
      </w:pPr>
      <w:r w:rsidRPr="00FD24D0">
        <w:rPr>
          <w:color w:val="000000"/>
          <w:sz w:val="28"/>
          <w:szCs w:val="28"/>
        </w:rPr>
        <w:t>Украина еще и до сих пор находится далеко от главных потоков капитала. Попытки рыночных преобразований отдельных сторон хозяйственной деятельности, к сожалению, не приводят к желательному результату. Отсутствие эффективно действующей инфраструктуры, которая способствует аккумуляции капитала для инвестиций в производственную и социальную сферы и оказывает содействие рациональному размещению финансовых ресурсов, не дает возможности эффективно управлять хозяйственной деятельностью и конкурентно оценивать стоимость производственных ресурсов. Можно сказать, что в условиях ограниченности предложения инвестиционных ресурсов на внутреннем рынке, для ведущих украинских компаний актуальным уже сейчас является выход на международные рынки капитала, что в свою очередь станет возможным благодаря интеграции украинского фондового рынка в структуру мирового рынка капиталов.</w:t>
      </w:r>
    </w:p>
    <w:p w:rsidR="00DD452E" w:rsidRPr="00FD24D0" w:rsidRDefault="00DD452E" w:rsidP="00FD24D0">
      <w:pPr>
        <w:pStyle w:val="a5"/>
        <w:spacing w:line="360" w:lineRule="auto"/>
        <w:ind w:firstLine="709"/>
        <w:rPr>
          <w:rFonts w:ascii="Times New Roman" w:hAnsi="Times New Roman" w:cs="Times New Roman"/>
        </w:rPr>
      </w:pPr>
    </w:p>
    <w:p w:rsidR="00DD452E" w:rsidRPr="00FD24D0" w:rsidRDefault="00DD452E" w:rsidP="00FD24D0">
      <w:pPr>
        <w:pStyle w:val="21"/>
        <w:spacing w:after="0" w:line="360" w:lineRule="auto"/>
        <w:ind w:left="0" w:firstLine="709"/>
        <w:jc w:val="both"/>
        <w:rPr>
          <w:sz w:val="28"/>
          <w:szCs w:val="28"/>
        </w:rPr>
      </w:pPr>
    </w:p>
    <w:p w:rsidR="00E67840" w:rsidRDefault="00E67840" w:rsidP="00FD24D0">
      <w:pPr>
        <w:pStyle w:val="21"/>
        <w:spacing w:after="0" w:line="360" w:lineRule="auto"/>
        <w:ind w:left="0" w:firstLine="709"/>
        <w:jc w:val="both"/>
        <w:rPr>
          <w:sz w:val="28"/>
          <w:szCs w:val="28"/>
        </w:rPr>
      </w:pPr>
      <w:r>
        <w:rPr>
          <w:sz w:val="28"/>
          <w:szCs w:val="28"/>
        </w:rPr>
        <w:br w:type="page"/>
      </w:r>
      <w:r w:rsidR="00496603" w:rsidRPr="00FD24D0">
        <w:rPr>
          <w:sz w:val="28"/>
          <w:szCs w:val="28"/>
        </w:rPr>
        <w:t>С</w:t>
      </w:r>
      <w:r>
        <w:rPr>
          <w:sz w:val="28"/>
          <w:szCs w:val="28"/>
        </w:rPr>
        <w:t>писок использованных источников</w:t>
      </w:r>
    </w:p>
    <w:p w:rsidR="00CE265E" w:rsidRPr="00FD24D0" w:rsidRDefault="00CE265E" w:rsidP="00FD24D0">
      <w:pPr>
        <w:pStyle w:val="21"/>
        <w:spacing w:after="0" w:line="360" w:lineRule="auto"/>
        <w:ind w:left="0" w:firstLine="709"/>
        <w:jc w:val="both"/>
        <w:rPr>
          <w:sz w:val="28"/>
          <w:szCs w:val="28"/>
        </w:rPr>
      </w:pPr>
    </w:p>
    <w:p w:rsidR="00496603" w:rsidRPr="00FD24D0" w:rsidRDefault="00CE265E" w:rsidP="00E67840">
      <w:pPr>
        <w:pStyle w:val="21"/>
        <w:numPr>
          <w:ilvl w:val="0"/>
          <w:numId w:val="8"/>
        </w:numPr>
        <w:tabs>
          <w:tab w:val="clear" w:pos="1260"/>
          <w:tab w:val="num" w:pos="600"/>
        </w:tabs>
        <w:spacing w:after="0" w:line="360" w:lineRule="auto"/>
        <w:ind w:left="0" w:firstLine="0"/>
        <w:jc w:val="both"/>
        <w:rPr>
          <w:sz w:val="28"/>
          <w:szCs w:val="28"/>
        </w:rPr>
      </w:pPr>
      <w:r w:rsidRPr="00FD24D0">
        <w:rPr>
          <w:sz w:val="28"/>
          <w:szCs w:val="28"/>
        </w:rPr>
        <w:t>Закон Украины “О финансовых услугах и государственном регулировании рынков финансовых услуг”</w:t>
      </w:r>
    </w:p>
    <w:p w:rsidR="007D1FB6" w:rsidRPr="00FD24D0" w:rsidRDefault="007D1FB6" w:rsidP="00E67840">
      <w:pPr>
        <w:numPr>
          <w:ilvl w:val="0"/>
          <w:numId w:val="8"/>
        </w:numPr>
        <w:tabs>
          <w:tab w:val="clear" w:pos="1260"/>
          <w:tab w:val="num" w:pos="600"/>
        </w:tabs>
        <w:spacing w:line="360" w:lineRule="auto"/>
        <w:ind w:left="0" w:firstLine="0"/>
        <w:jc w:val="both"/>
        <w:rPr>
          <w:sz w:val="28"/>
          <w:szCs w:val="28"/>
        </w:rPr>
      </w:pPr>
      <w:r w:rsidRPr="00FD24D0">
        <w:rPr>
          <w:sz w:val="28"/>
          <w:szCs w:val="28"/>
        </w:rPr>
        <w:t>Закон Украины “О ценных бумагах и фондовой бирже”.</w:t>
      </w:r>
    </w:p>
    <w:p w:rsidR="007D1FB6" w:rsidRPr="00FD24D0" w:rsidRDefault="007D1FB6" w:rsidP="00E67840">
      <w:pPr>
        <w:numPr>
          <w:ilvl w:val="0"/>
          <w:numId w:val="8"/>
        </w:numPr>
        <w:tabs>
          <w:tab w:val="clear" w:pos="1260"/>
          <w:tab w:val="left" w:pos="426"/>
          <w:tab w:val="num" w:pos="600"/>
        </w:tabs>
        <w:spacing w:line="360" w:lineRule="auto"/>
        <w:ind w:left="0" w:firstLine="0"/>
        <w:jc w:val="both"/>
        <w:rPr>
          <w:sz w:val="28"/>
          <w:szCs w:val="28"/>
        </w:rPr>
      </w:pPr>
      <w:r w:rsidRPr="00FD24D0">
        <w:rPr>
          <w:sz w:val="28"/>
          <w:szCs w:val="28"/>
        </w:rPr>
        <w:t>Антонов Н.Г., Пессель М.А. Денежное обращение, кредит и банки. – М.: Финстатинформ, 1995 г.</w:t>
      </w:r>
    </w:p>
    <w:p w:rsidR="00CE265E" w:rsidRPr="00FD24D0" w:rsidRDefault="00CE265E" w:rsidP="00E67840">
      <w:pPr>
        <w:pStyle w:val="21"/>
        <w:numPr>
          <w:ilvl w:val="0"/>
          <w:numId w:val="8"/>
        </w:numPr>
        <w:tabs>
          <w:tab w:val="clear" w:pos="1260"/>
          <w:tab w:val="num" w:pos="600"/>
        </w:tabs>
        <w:spacing w:after="0" w:line="360" w:lineRule="auto"/>
        <w:ind w:left="0" w:firstLine="0"/>
        <w:jc w:val="both"/>
        <w:rPr>
          <w:sz w:val="28"/>
          <w:szCs w:val="28"/>
        </w:rPr>
      </w:pPr>
      <w:r w:rsidRPr="00FD24D0">
        <w:rPr>
          <w:sz w:val="28"/>
          <w:szCs w:val="28"/>
          <w:lang w:val="uk-UA"/>
        </w:rPr>
        <w:t>Белоусов Л.Ю. – Деньги икредит: учебное пособие.-Х.: Прапор, 2004.-296с.</w:t>
      </w:r>
    </w:p>
    <w:p w:rsidR="007D1FB6" w:rsidRPr="00FD24D0" w:rsidRDefault="007D1FB6" w:rsidP="00E67840">
      <w:pPr>
        <w:numPr>
          <w:ilvl w:val="0"/>
          <w:numId w:val="8"/>
        </w:numPr>
        <w:tabs>
          <w:tab w:val="clear" w:pos="1260"/>
          <w:tab w:val="num" w:pos="600"/>
        </w:tabs>
        <w:spacing w:line="360" w:lineRule="auto"/>
        <w:ind w:left="0" w:firstLine="0"/>
        <w:jc w:val="both"/>
        <w:rPr>
          <w:sz w:val="28"/>
          <w:szCs w:val="28"/>
        </w:rPr>
      </w:pPr>
      <w:r w:rsidRPr="00FD24D0">
        <w:rPr>
          <w:sz w:val="28"/>
          <w:szCs w:val="28"/>
        </w:rPr>
        <w:t>Бункина М.К.</w:t>
      </w:r>
      <w:r w:rsidR="00FD24D0">
        <w:rPr>
          <w:sz w:val="28"/>
          <w:szCs w:val="28"/>
          <w:lang w:val="uk-UA"/>
        </w:rPr>
        <w:t xml:space="preserve"> </w:t>
      </w:r>
      <w:r w:rsidRPr="00FD24D0">
        <w:rPr>
          <w:sz w:val="28"/>
          <w:szCs w:val="28"/>
        </w:rPr>
        <w:t>Валютный рынок. – М.: АО «ДИС», 1995. – 112с.</w:t>
      </w:r>
    </w:p>
    <w:p w:rsidR="00402426" w:rsidRPr="00FD24D0" w:rsidRDefault="00402426" w:rsidP="00E67840">
      <w:pPr>
        <w:numPr>
          <w:ilvl w:val="0"/>
          <w:numId w:val="8"/>
        </w:numPr>
        <w:tabs>
          <w:tab w:val="clear" w:pos="1260"/>
          <w:tab w:val="num" w:pos="600"/>
        </w:tabs>
        <w:spacing w:line="360" w:lineRule="auto"/>
        <w:ind w:left="0" w:firstLine="0"/>
        <w:jc w:val="both"/>
        <w:rPr>
          <w:color w:val="000000"/>
          <w:sz w:val="28"/>
          <w:szCs w:val="28"/>
        </w:rPr>
      </w:pPr>
      <w:r w:rsidRPr="00FD24D0">
        <w:rPr>
          <w:color w:val="000000"/>
          <w:sz w:val="28"/>
          <w:szCs w:val="28"/>
        </w:rPr>
        <w:t xml:space="preserve">Бургонов О.В. Международная интеграция - тенденция XXI века / С. -Петерб. гос. ун-т экономики и финансов. Каф. общ. экон. теории. - СПб.: СПбГУЭФ, 1999. </w:t>
      </w:r>
    </w:p>
    <w:p w:rsidR="00402426" w:rsidRPr="00FD24D0" w:rsidRDefault="007D1FB6" w:rsidP="00E67840">
      <w:pPr>
        <w:pStyle w:val="a5"/>
        <w:numPr>
          <w:ilvl w:val="0"/>
          <w:numId w:val="8"/>
        </w:numPr>
        <w:tabs>
          <w:tab w:val="clear" w:pos="1260"/>
          <w:tab w:val="num" w:pos="600"/>
        </w:tabs>
        <w:spacing w:line="360" w:lineRule="auto"/>
        <w:ind w:left="0" w:firstLine="0"/>
        <w:rPr>
          <w:rFonts w:ascii="Times New Roman" w:hAnsi="Times New Roman" w:cs="Times New Roman"/>
        </w:rPr>
      </w:pPr>
      <w:r w:rsidRPr="00FD24D0">
        <w:rPr>
          <w:rFonts w:ascii="Times New Roman" w:hAnsi="Times New Roman" w:cs="Times New Roman"/>
        </w:rPr>
        <w:t>Буренин А.Н.</w:t>
      </w:r>
      <w:r w:rsidRPr="00FD24D0">
        <w:rPr>
          <w:rFonts w:ascii="Times New Roman" w:hAnsi="Times New Roman" w:cs="Times New Roman"/>
          <w:lang w:val="uk-UA"/>
        </w:rPr>
        <w:t xml:space="preserve"> </w:t>
      </w:r>
      <w:r w:rsidRPr="00FD24D0">
        <w:rPr>
          <w:rFonts w:ascii="Times New Roman" w:hAnsi="Times New Roman" w:cs="Times New Roman"/>
        </w:rPr>
        <w:t>Рынок ценных бумаг и производных финансовых инструментов:</w:t>
      </w:r>
      <w:r w:rsidRPr="00FD24D0">
        <w:rPr>
          <w:rFonts w:ascii="Times New Roman" w:hAnsi="Times New Roman" w:cs="Times New Roman"/>
          <w:lang w:val="uk-UA"/>
        </w:rPr>
        <w:t xml:space="preserve"> </w:t>
      </w:r>
      <w:r w:rsidRPr="00FD24D0">
        <w:rPr>
          <w:rFonts w:ascii="Times New Roman" w:hAnsi="Times New Roman" w:cs="Times New Roman"/>
        </w:rPr>
        <w:t>Учебное пособие. – М. – 1998. – 348с.</w:t>
      </w:r>
    </w:p>
    <w:p w:rsidR="00CE265E" w:rsidRPr="00FD24D0" w:rsidRDefault="00CE265E" w:rsidP="00E67840">
      <w:pPr>
        <w:pStyle w:val="21"/>
        <w:numPr>
          <w:ilvl w:val="0"/>
          <w:numId w:val="8"/>
        </w:numPr>
        <w:tabs>
          <w:tab w:val="clear" w:pos="1260"/>
          <w:tab w:val="num" w:pos="600"/>
        </w:tabs>
        <w:spacing w:after="0" w:line="360" w:lineRule="auto"/>
        <w:ind w:left="0" w:firstLine="0"/>
        <w:jc w:val="both"/>
        <w:rPr>
          <w:sz w:val="28"/>
          <w:szCs w:val="28"/>
        </w:rPr>
      </w:pPr>
      <w:r w:rsidRPr="00FD24D0">
        <w:rPr>
          <w:sz w:val="28"/>
          <w:szCs w:val="28"/>
          <w:lang w:val="uk-UA"/>
        </w:rPr>
        <w:t>Демкивский А.В. – Деньги и кредит: учебное пособие – К.: Дакор, 2005.-528с.</w:t>
      </w:r>
    </w:p>
    <w:p w:rsidR="007D1FB6" w:rsidRPr="00FD24D0" w:rsidRDefault="007D1FB6" w:rsidP="00E67840">
      <w:pPr>
        <w:numPr>
          <w:ilvl w:val="0"/>
          <w:numId w:val="8"/>
        </w:numPr>
        <w:tabs>
          <w:tab w:val="clear" w:pos="1260"/>
          <w:tab w:val="num" w:pos="600"/>
        </w:tabs>
        <w:spacing w:line="360" w:lineRule="auto"/>
        <w:ind w:left="0" w:firstLine="0"/>
        <w:jc w:val="both"/>
        <w:rPr>
          <w:sz w:val="28"/>
          <w:szCs w:val="28"/>
        </w:rPr>
      </w:pPr>
      <w:r w:rsidRPr="00FD24D0">
        <w:rPr>
          <w:sz w:val="28"/>
          <w:szCs w:val="28"/>
        </w:rPr>
        <w:t>Ершов М.В. Валютно-финансовые механизмы в современном мире. Кризисный опыт конца 90-х.- М.: Экономика, 2000.</w:t>
      </w:r>
    </w:p>
    <w:p w:rsidR="00CE265E" w:rsidRPr="00FD24D0" w:rsidRDefault="00CE265E" w:rsidP="00E67840">
      <w:pPr>
        <w:pStyle w:val="21"/>
        <w:numPr>
          <w:ilvl w:val="0"/>
          <w:numId w:val="8"/>
        </w:numPr>
        <w:tabs>
          <w:tab w:val="clear" w:pos="1260"/>
          <w:tab w:val="num" w:pos="600"/>
        </w:tabs>
        <w:spacing w:after="0" w:line="360" w:lineRule="auto"/>
        <w:ind w:left="0" w:firstLine="0"/>
        <w:jc w:val="both"/>
        <w:rPr>
          <w:sz w:val="28"/>
          <w:szCs w:val="28"/>
        </w:rPr>
      </w:pPr>
      <w:r w:rsidRPr="00FD24D0">
        <w:rPr>
          <w:sz w:val="28"/>
          <w:szCs w:val="28"/>
          <w:lang w:val="uk-UA"/>
        </w:rPr>
        <w:t>Ивасив Б.С. – Деньги и кредит: Учебник –Изд.2-ое – Тернополь: Карл-бланш, 2005.-528с.</w:t>
      </w:r>
    </w:p>
    <w:p w:rsidR="00CE265E" w:rsidRPr="00FD24D0" w:rsidRDefault="00CE265E" w:rsidP="00E67840">
      <w:pPr>
        <w:pStyle w:val="21"/>
        <w:numPr>
          <w:ilvl w:val="0"/>
          <w:numId w:val="8"/>
        </w:numPr>
        <w:tabs>
          <w:tab w:val="clear" w:pos="1260"/>
          <w:tab w:val="num" w:pos="600"/>
        </w:tabs>
        <w:spacing w:after="0" w:line="360" w:lineRule="auto"/>
        <w:ind w:left="0" w:firstLine="0"/>
        <w:jc w:val="both"/>
        <w:rPr>
          <w:sz w:val="28"/>
          <w:szCs w:val="28"/>
        </w:rPr>
      </w:pPr>
      <w:r w:rsidRPr="00FD24D0">
        <w:rPr>
          <w:sz w:val="28"/>
          <w:szCs w:val="28"/>
          <w:lang w:val="uk-UA"/>
        </w:rPr>
        <w:t>Костина Н.И.- Деньги и денежная политика: учебное пособие. – К.: НИОС, 2001.-224с.</w:t>
      </w:r>
    </w:p>
    <w:p w:rsidR="00CE265E" w:rsidRPr="00FD24D0" w:rsidRDefault="00CE265E" w:rsidP="00E67840">
      <w:pPr>
        <w:pStyle w:val="21"/>
        <w:numPr>
          <w:ilvl w:val="0"/>
          <w:numId w:val="8"/>
        </w:numPr>
        <w:tabs>
          <w:tab w:val="clear" w:pos="1260"/>
          <w:tab w:val="num" w:pos="600"/>
        </w:tabs>
        <w:spacing w:after="0" w:line="360" w:lineRule="auto"/>
        <w:ind w:left="0" w:firstLine="0"/>
        <w:jc w:val="both"/>
        <w:rPr>
          <w:sz w:val="28"/>
          <w:szCs w:val="28"/>
        </w:rPr>
      </w:pPr>
      <w:r w:rsidRPr="00FD24D0">
        <w:rPr>
          <w:sz w:val="28"/>
          <w:szCs w:val="28"/>
          <w:lang w:val="uk-UA"/>
        </w:rPr>
        <w:t>Луцев Б.Л. – Деньги, банки и кредит: в схемах и коментариях: Учебное пособие/ под ред.Б. Л. Луцева</w:t>
      </w:r>
      <w:r w:rsidR="00402426" w:rsidRPr="00FD24D0">
        <w:rPr>
          <w:sz w:val="28"/>
          <w:szCs w:val="28"/>
          <w:lang w:val="uk-UA"/>
        </w:rPr>
        <w:t xml:space="preserve"> – Тернополь: Карт-бланш, 2000.-225с.</w:t>
      </w:r>
    </w:p>
    <w:p w:rsidR="00402426" w:rsidRPr="00FD24D0" w:rsidRDefault="00402426" w:rsidP="00E67840">
      <w:pPr>
        <w:pStyle w:val="21"/>
        <w:numPr>
          <w:ilvl w:val="0"/>
          <w:numId w:val="8"/>
        </w:numPr>
        <w:tabs>
          <w:tab w:val="clear" w:pos="1260"/>
          <w:tab w:val="num" w:pos="600"/>
        </w:tabs>
        <w:spacing w:after="0" w:line="360" w:lineRule="auto"/>
        <w:ind w:left="0" w:firstLine="0"/>
        <w:jc w:val="both"/>
        <w:rPr>
          <w:sz w:val="28"/>
          <w:szCs w:val="28"/>
        </w:rPr>
      </w:pPr>
      <w:r w:rsidRPr="00FD24D0">
        <w:rPr>
          <w:sz w:val="28"/>
          <w:szCs w:val="28"/>
          <w:lang w:val="uk-UA"/>
        </w:rPr>
        <w:t>Романишин В.О., Уманцев Ю.М.- Центральный банк и денежно-кредитная политика: учебное пособие.-К.: Атика, 2005.-480с.</w:t>
      </w:r>
    </w:p>
    <w:p w:rsidR="00402426" w:rsidRPr="00FD24D0" w:rsidRDefault="00402426" w:rsidP="00E67840">
      <w:pPr>
        <w:pStyle w:val="21"/>
        <w:numPr>
          <w:ilvl w:val="0"/>
          <w:numId w:val="8"/>
        </w:numPr>
        <w:tabs>
          <w:tab w:val="clear" w:pos="1260"/>
          <w:tab w:val="num" w:pos="600"/>
        </w:tabs>
        <w:spacing w:after="0" w:line="360" w:lineRule="auto"/>
        <w:ind w:left="0" w:firstLine="0"/>
        <w:jc w:val="both"/>
        <w:rPr>
          <w:sz w:val="28"/>
          <w:szCs w:val="28"/>
        </w:rPr>
      </w:pPr>
      <w:r w:rsidRPr="00FD24D0">
        <w:rPr>
          <w:sz w:val="28"/>
          <w:szCs w:val="28"/>
          <w:lang w:val="uk-UA"/>
        </w:rPr>
        <w:t>Савлук М.И., Мороз А.М.- Деньги и кредить: Учебник.-3-е изд./М.И. Савлук, А.М. Мороз- К.: КНЕУ, 2002.-398с.</w:t>
      </w:r>
    </w:p>
    <w:p w:rsidR="007D1FB6" w:rsidRPr="00FD24D0" w:rsidRDefault="007D1FB6" w:rsidP="00E67840">
      <w:pPr>
        <w:pStyle w:val="a5"/>
        <w:numPr>
          <w:ilvl w:val="0"/>
          <w:numId w:val="8"/>
        </w:numPr>
        <w:tabs>
          <w:tab w:val="clear" w:pos="1260"/>
          <w:tab w:val="num" w:pos="600"/>
          <w:tab w:val="num" w:pos="993"/>
        </w:tabs>
        <w:spacing w:line="360" w:lineRule="auto"/>
        <w:ind w:left="0" w:firstLine="0"/>
        <w:rPr>
          <w:rFonts w:ascii="Times New Roman" w:hAnsi="Times New Roman" w:cs="Times New Roman"/>
        </w:rPr>
      </w:pPr>
      <w:r w:rsidRPr="00FD24D0">
        <w:rPr>
          <w:rFonts w:ascii="Times New Roman" w:hAnsi="Times New Roman" w:cs="Times New Roman"/>
        </w:rPr>
        <w:t>Сурен Л.</w:t>
      </w:r>
      <w:r w:rsidR="00FD24D0">
        <w:rPr>
          <w:rFonts w:ascii="Times New Roman" w:hAnsi="Times New Roman" w:cs="Times New Roman"/>
          <w:lang w:val="uk-UA"/>
        </w:rPr>
        <w:t xml:space="preserve"> </w:t>
      </w:r>
      <w:r w:rsidRPr="00FD24D0">
        <w:rPr>
          <w:rFonts w:ascii="Times New Roman" w:hAnsi="Times New Roman" w:cs="Times New Roman"/>
        </w:rPr>
        <w:t>Валютные операции. Основы теории и практика</w:t>
      </w:r>
      <w:r w:rsidRPr="00FD24D0">
        <w:rPr>
          <w:rFonts w:ascii="Times New Roman" w:hAnsi="Times New Roman" w:cs="Times New Roman"/>
          <w:lang w:val="uk-UA"/>
        </w:rPr>
        <w:t xml:space="preserve"> </w:t>
      </w:r>
      <w:r w:rsidRPr="00FD24D0">
        <w:rPr>
          <w:rFonts w:ascii="Times New Roman" w:hAnsi="Times New Roman" w:cs="Times New Roman"/>
        </w:rPr>
        <w:t>// Перевод с немецкого Любиной С.С. – М.: Дело, 1998. – 175с.</w:t>
      </w:r>
    </w:p>
    <w:p w:rsidR="00402426" w:rsidRPr="00FD24D0" w:rsidRDefault="00402426" w:rsidP="00E67840">
      <w:pPr>
        <w:numPr>
          <w:ilvl w:val="0"/>
          <w:numId w:val="8"/>
        </w:numPr>
        <w:tabs>
          <w:tab w:val="clear" w:pos="1260"/>
          <w:tab w:val="num" w:pos="600"/>
        </w:tabs>
        <w:spacing w:line="360" w:lineRule="auto"/>
        <w:ind w:left="0" w:firstLine="0"/>
        <w:jc w:val="both"/>
        <w:rPr>
          <w:sz w:val="28"/>
          <w:szCs w:val="28"/>
        </w:rPr>
      </w:pPr>
      <w:r w:rsidRPr="00FD24D0">
        <w:rPr>
          <w:sz w:val="28"/>
          <w:szCs w:val="28"/>
        </w:rPr>
        <w:t>Шмырева А.И., Колесников В.И., Климов А.Ю. Международные валютно-кредитные отношения.- С-Пб.: Питер,2001.</w:t>
      </w:r>
    </w:p>
    <w:p w:rsidR="00402426" w:rsidRPr="00FD24D0" w:rsidRDefault="007D1FB6" w:rsidP="00E67840">
      <w:pPr>
        <w:pStyle w:val="a5"/>
        <w:numPr>
          <w:ilvl w:val="0"/>
          <w:numId w:val="8"/>
        </w:numPr>
        <w:tabs>
          <w:tab w:val="clear" w:pos="1260"/>
          <w:tab w:val="num" w:pos="600"/>
        </w:tabs>
        <w:spacing w:line="360" w:lineRule="auto"/>
        <w:ind w:left="0" w:firstLine="0"/>
        <w:rPr>
          <w:rFonts w:ascii="Times New Roman" w:hAnsi="Times New Roman" w:cs="Times New Roman"/>
        </w:rPr>
      </w:pPr>
      <w:r w:rsidRPr="00FD24D0">
        <w:rPr>
          <w:rFonts w:ascii="Times New Roman" w:hAnsi="Times New Roman" w:cs="Times New Roman"/>
        </w:rPr>
        <w:t>Шпайер Б.</w:t>
      </w:r>
      <w:r w:rsidRPr="00FD24D0">
        <w:rPr>
          <w:rFonts w:ascii="Times New Roman" w:hAnsi="Times New Roman" w:cs="Times New Roman"/>
          <w:lang w:val="uk-UA"/>
        </w:rPr>
        <w:t xml:space="preserve"> </w:t>
      </w:r>
      <w:r w:rsidRPr="00FD24D0">
        <w:rPr>
          <w:rFonts w:ascii="Times New Roman" w:hAnsi="Times New Roman" w:cs="Times New Roman"/>
        </w:rPr>
        <w:t>Мировая финансовая система: время реформ.</w:t>
      </w:r>
      <w:r w:rsidRPr="00FD24D0">
        <w:rPr>
          <w:rFonts w:ascii="Times New Roman" w:hAnsi="Times New Roman" w:cs="Times New Roman"/>
          <w:lang w:val="uk-UA"/>
        </w:rPr>
        <w:t xml:space="preserve"> </w:t>
      </w:r>
      <w:r w:rsidRPr="00FD24D0">
        <w:rPr>
          <w:rFonts w:ascii="Times New Roman" w:hAnsi="Times New Roman" w:cs="Times New Roman"/>
        </w:rPr>
        <w:t>// Бизнес и банки. – 1999. –январь. (№1-2).</w:t>
      </w:r>
    </w:p>
    <w:p w:rsidR="00402426" w:rsidRPr="007A35AB" w:rsidRDefault="00402426" w:rsidP="00FD24D0">
      <w:pPr>
        <w:pStyle w:val="21"/>
        <w:spacing w:after="0" w:line="360" w:lineRule="auto"/>
        <w:ind w:left="0" w:firstLine="709"/>
        <w:jc w:val="both"/>
        <w:rPr>
          <w:color w:val="FFFFFF"/>
          <w:sz w:val="28"/>
          <w:szCs w:val="28"/>
        </w:rPr>
      </w:pPr>
      <w:bookmarkStart w:id="0" w:name="_GoBack"/>
      <w:bookmarkEnd w:id="0"/>
    </w:p>
    <w:sectPr w:rsidR="00402426" w:rsidRPr="007A35AB" w:rsidSect="00FD24D0">
      <w:headerReference w:type="default" r:id="rId7"/>
      <w:pgSz w:w="11906" w:h="16838" w:code="9"/>
      <w:pgMar w:top="1134" w:right="850" w:bottom="1134" w:left="1701" w:header="720" w:footer="720" w:gutter="0"/>
      <w:pgNumType w:start="3"/>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48" w:rsidRDefault="00344748">
      <w:pPr>
        <w:rPr>
          <w:sz w:val="24"/>
          <w:szCs w:val="24"/>
        </w:rPr>
      </w:pPr>
      <w:r>
        <w:rPr>
          <w:sz w:val="24"/>
          <w:szCs w:val="24"/>
        </w:rPr>
        <w:separator/>
      </w:r>
    </w:p>
  </w:endnote>
  <w:endnote w:type="continuationSeparator" w:id="0">
    <w:p w:rsidR="00344748" w:rsidRDefault="00344748">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48" w:rsidRDefault="00344748">
      <w:pPr>
        <w:rPr>
          <w:sz w:val="24"/>
          <w:szCs w:val="24"/>
        </w:rPr>
      </w:pPr>
      <w:r>
        <w:rPr>
          <w:sz w:val="24"/>
          <w:szCs w:val="24"/>
        </w:rPr>
        <w:separator/>
      </w:r>
    </w:p>
  </w:footnote>
  <w:footnote w:type="continuationSeparator" w:id="0">
    <w:p w:rsidR="00344748" w:rsidRDefault="00344748">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51" w:rsidRPr="005C39A1" w:rsidRDefault="007D7B51" w:rsidP="007E49E6">
    <w:pPr>
      <w:pStyle w:val="a7"/>
      <w:framePr w:wrap="auto" w:vAnchor="text" w:hAnchor="margin" w:xAlign="right" w:y="1"/>
      <w:ind w:right="360"/>
      <w:rPr>
        <w:rStyle w:val="a9"/>
        <w:lang w:val="uk-UA"/>
      </w:rPr>
    </w:pPr>
  </w:p>
  <w:p w:rsidR="007D7B51" w:rsidRDefault="007D7B51" w:rsidP="007A35AB">
    <w:pPr>
      <w:pStyle w:val="a7"/>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468C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12027785"/>
    <w:multiLevelType w:val="hybridMultilevel"/>
    <w:tmpl w:val="AC1A158E"/>
    <w:lvl w:ilvl="0" w:tplc="51546136">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5587902"/>
    <w:multiLevelType w:val="singleLevel"/>
    <w:tmpl w:val="0419000F"/>
    <w:lvl w:ilvl="0">
      <w:start w:val="1"/>
      <w:numFmt w:val="decimal"/>
      <w:lvlText w:val="%1."/>
      <w:lvlJc w:val="left"/>
      <w:pPr>
        <w:tabs>
          <w:tab w:val="num" w:pos="360"/>
        </w:tabs>
        <w:ind w:left="360" w:hanging="360"/>
      </w:pPr>
    </w:lvl>
  </w:abstractNum>
  <w:abstractNum w:abstractNumId="3">
    <w:nsid w:val="1D493207"/>
    <w:multiLevelType w:val="singleLevel"/>
    <w:tmpl w:val="032C2622"/>
    <w:lvl w:ilvl="0">
      <w:start w:val="1"/>
      <w:numFmt w:val="decimal"/>
      <w:lvlText w:val="%1."/>
      <w:lvlJc w:val="left"/>
      <w:pPr>
        <w:tabs>
          <w:tab w:val="num" w:pos="1069"/>
        </w:tabs>
        <w:ind w:left="1069" w:hanging="360"/>
      </w:pPr>
      <w:rPr>
        <w:rFonts w:hint="default"/>
      </w:rPr>
    </w:lvl>
  </w:abstractNum>
  <w:abstractNum w:abstractNumId="4">
    <w:nsid w:val="28F908AD"/>
    <w:multiLevelType w:val="singleLevel"/>
    <w:tmpl w:val="1956569A"/>
    <w:lvl w:ilvl="0">
      <w:start w:val="1"/>
      <w:numFmt w:val="decimal"/>
      <w:lvlText w:val="%1)"/>
      <w:lvlJc w:val="left"/>
      <w:pPr>
        <w:tabs>
          <w:tab w:val="num" w:pos="927"/>
        </w:tabs>
        <w:ind w:left="927" w:hanging="360"/>
      </w:pPr>
      <w:rPr>
        <w:rFonts w:hint="default"/>
      </w:rPr>
    </w:lvl>
  </w:abstractNum>
  <w:abstractNum w:abstractNumId="5">
    <w:nsid w:val="2FF57602"/>
    <w:multiLevelType w:val="hybridMultilevel"/>
    <w:tmpl w:val="50702EE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462B60"/>
    <w:multiLevelType w:val="singleLevel"/>
    <w:tmpl w:val="5754992E"/>
    <w:lvl w:ilvl="0">
      <w:start w:val="1"/>
      <w:numFmt w:val="decimal"/>
      <w:lvlText w:val="%1."/>
      <w:lvlJc w:val="left"/>
      <w:pPr>
        <w:tabs>
          <w:tab w:val="num" w:pos="927"/>
        </w:tabs>
        <w:ind w:left="927" w:hanging="360"/>
      </w:pPr>
      <w:rPr>
        <w:rFonts w:hint="default"/>
      </w:rPr>
    </w:lvl>
  </w:abstractNum>
  <w:abstractNum w:abstractNumId="7">
    <w:nsid w:val="49173C45"/>
    <w:multiLevelType w:val="hybridMultilevel"/>
    <w:tmpl w:val="1AF23220"/>
    <w:lvl w:ilvl="0" w:tplc="BE3467F8">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57B45A50"/>
    <w:multiLevelType w:val="multilevel"/>
    <w:tmpl w:val="D3BEC9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F2715DC"/>
    <w:multiLevelType w:val="multilevel"/>
    <w:tmpl w:val="A2A2C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B6B2AC7"/>
    <w:multiLevelType w:val="singleLevel"/>
    <w:tmpl w:val="9EAA7CF0"/>
    <w:lvl w:ilvl="0">
      <w:start w:val="1"/>
      <w:numFmt w:val="decimal"/>
      <w:lvlText w:val="%1. "/>
      <w:legacy w:legacy="1" w:legacySpace="0" w:legacyIndent="283"/>
      <w:lvlJc w:val="left"/>
      <w:pPr>
        <w:ind w:left="463" w:hanging="283"/>
      </w:pPr>
      <w:rPr>
        <w:rFonts w:ascii="Arial" w:hAnsi="Arial" w:cs="Arial" w:hint="default"/>
        <w:b w:val="0"/>
        <w:bCs w:val="0"/>
        <w:i w:val="0"/>
        <w:iCs w:val="0"/>
        <w:sz w:val="24"/>
        <w:szCs w:val="24"/>
        <w:u w:val="none"/>
      </w:rPr>
    </w:lvl>
  </w:abstractNum>
  <w:abstractNum w:abstractNumId="11">
    <w:nsid w:val="6D5D5D1B"/>
    <w:multiLevelType w:val="multilevel"/>
    <w:tmpl w:val="182CA4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72782CC3"/>
    <w:multiLevelType w:val="hybridMultilevel"/>
    <w:tmpl w:val="E3942D1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1"/>
  </w:num>
  <w:num w:numId="2">
    <w:abstractNumId w:val="4"/>
  </w:num>
  <w:num w:numId="3">
    <w:abstractNumId w:val="7"/>
  </w:num>
  <w:num w:numId="4">
    <w:abstractNumId w:val="1"/>
  </w:num>
  <w:num w:numId="5">
    <w:abstractNumId w:val="5"/>
  </w:num>
  <w:num w:numId="6">
    <w:abstractNumId w:val="8"/>
  </w:num>
  <w:num w:numId="7">
    <w:abstractNumId w:val="6"/>
  </w:num>
  <w:num w:numId="8">
    <w:abstractNumId w:val="12"/>
  </w:num>
  <w:num w:numId="9">
    <w:abstractNumId w:val="9"/>
  </w:num>
  <w:num w:numId="10">
    <w:abstractNumId w:val="3"/>
  </w:num>
  <w:num w:numId="11">
    <w:abstractNumId w:val="10"/>
  </w:num>
  <w:num w:numId="12">
    <w:abstractNumId w:val="0"/>
  </w:num>
  <w:num w:numId="1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98F"/>
    <w:rsid w:val="00071AD4"/>
    <w:rsid w:val="000A65AB"/>
    <w:rsid w:val="000D0B94"/>
    <w:rsid w:val="00181784"/>
    <w:rsid w:val="00195A43"/>
    <w:rsid w:val="001D0873"/>
    <w:rsid w:val="00205F4C"/>
    <w:rsid w:val="0025796C"/>
    <w:rsid w:val="00261630"/>
    <w:rsid w:val="00286B0E"/>
    <w:rsid w:val="002941D3"/>
    <w:rsid w:val="002B4B23"/>
    <w:rsid w:val="002C3FC0"/>
    <w:rsid w:val="002F47F1"/>
    <w:rsid w:val="0030719C"/>
    <w:rsid w:val="003372FC"/>
    <w:rsid w:val="00344748"/>
    <w:rsid w:val="0038498F"/>
    <w:rsid w:val="0039694D"/>
    <w:rsid w:val="003D1A77"/>
    <w:rsid w:val="003E52A2"/>
    <w:rsid w:val="003F1DDF"/>
    <w:rsid w:val="003F4576"/>
    <w:rsid w:val="00402426"/>
    <w:rsid w:val="00424A37"/>
    <w:rsid w:val="0047055F"/>
    <w:rsid w:val="00495F92"/>
    <w:rsid w:val="00496603"/>
    <w:rsid w:val="004E05A6"/>
    <w:rsid w:val="00552C95"/>
    <w:rsid w:val="005B0E52"/>
    <w:rsid w:val="005C0AC3"/>
    <w:rsid w:val="005C39A1"/>
    <w:rsid w:val="005F2FE0"/>
    <w:rsid w:val="005F3CD2"/>
    <w:rsid w:val="006642B2"/>
    <w:rsid w:val="006755E8"/>
    <w:rsid w:val="006E3E52"/>
    <w:rsid w:val="007000CD"/>
    <w:rsid w:val="00713191"/>
    <w:rsid w:val="007653FA"/>
    <w:rsid w:val="007A35AB"/>
    <w:rsid w:val="007D1FB6"/>
    <w:rsid w:val="007D7B51"/>
    <w:rsid w:val="007E49E6"/>
    <w:rsid w:val="007E7D5A"/>
    <w:rsid w:val="00826FBD"/>
    <w:rsid w:val="00833F40"/>
    <w:rsid w:val="008A2BD5"/>
    <w:rsid w:val="008F3661"/>
    <w:rsid w:val="009433DC"/>
    <w:rsid w:val="009602D2"/>
    <w:rsid w:val="009F6FCD"/>
    <w:rsid w:val="00A41576"/>
    <w:rsid w:val="00A66321"/>
    <w:rsid w:val="00A776B8"/>
    <w:rsid w:val="00A90FE8"/>
    <w:rsid w:val="00A916C4"/>
    <w:rsid w:val="00A93203"/>
    <w:rsid w:val="00B456DC"/>
    <w:rsid w:val="00B636EA"/>
    <w:rsid w:val="00BF2660"/>
    <w:rsid w:val="00C60EEC"/>
    <w:rsid w:val="00C87DE1"/>
    <w:rsid w:val="00C9456D"/>
    <w:rsid w:val="00CB2801"/>
    <w:rsid w:val="00CE265E"/>
    <w:rsid w:val="00D26AE4"/>
    <w:rsid w:val="00D33D3B"/>
    <w:rsid w:val="00DD452E"/>
    <w:rsid w:val="00DE7328"/>
    <w:rsid w:val="00E22D2F"/>
    <w:rsid w:val="00E63C47"/>
    <w:rsid w:val="00E67840"/>
    <w:rsid w:val="00E75A8A"/>
    <w:rsid w:val="00E876E8"/>
    <w:rsid w:val="00EF0A8B"/>
    <w:rsid w:val="00EF3A13"/>
    <w:rsid w:val="00F048DF"/>
    <w:rsid w:val="00F23119"/>
    <w:rsid w:val="00F535A0"/>
    <w:rsid w:val="00FA4F09"/>
    <w:rsid w:val="00FD24D0"/>
    <w:rsid w:val="00FE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D74130-0D09-4A12-B67C-D9584970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B6"/>
  </w:style>
  <w:style w:type="paragraph" w:styleId="2">
    <w:name w:val="heading 2"/>
    <w:basedOn w:val="a"/>
    <w:next w:val="a"/>
    <w:link w:val="20"/>
    <w:uiPriority w:val="99"/>
    <w:qFormat/>
    <w:rsid w:val="0025796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5796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8498F"/>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38498F"/>
    <w:pPr>
      <w:spacing w:line="300" w:lineRule="auto"/>
      <w:jc w:val="both"/>
    </w:pPr>
    <w:rPr>
      <w:rFonts w:ascii="Arial" w:hAnsi="Arial" w:cs="Arial"/>
      <w:sz w:val="22"/>
      <w:szCs w:val="22"/>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sid w:val="006642B2"/>
    <w:pPr>
      <w:spacing w:after="120"/>
      <w:ind w:left="283"/>
    </w:pPr>
    <w:rPr>
      <w:sz w:val="24"/>
      <w:szCs w:val="24"/>
    </w:rPr>
  </w:style>
  <w:style w:type="character" w:customStyle="1" w:styleId="22">
    <w:name w:val="Основной текст 2 Знак"/>
    <w:link w:val="21"/>
    <w:uiPriority w:val="99"/>
    <w:semiHidden/>
    <w:rPr>
      <w:sz w:val="20"/>
      <w:szCs w:val="20"/>
    </w:rPr>
  </w:style>
  <w:style w:type="paragraph" w:customStyle="1" w:styleId="a5">
    <w:name w:val="Основной"/>
    <w:basedOn w:val="a"/>
    <w:uiPriority w:val="99"/>
    <w:rsid w:val="00DD452E"/>
    <w:pPr>
      <w:ind w:firstLine="567"/>
      <w:jc w:val="both"/>
    </w:pPr>
    <w:rPr>
      <w:rFonts w:ascii="Arial" w:hAnsi="Arial" w:cs="Arial"/>
      <w:sz w:val="28"/>
      <w:szCs w:val="28"/>
    </w:rPr>
  </w:style>
  <w:style w:type="paragraph" w:styleId="a6">
    <w:name w:val="Normal (Web)"/>
    <w:basedOn w:val="a"/>
    <w:uiPriority w:val="99"/>
    <w:rsid w:val="0039694D"/>
    <w:pPr>
      <w:spacing w:before="100" w:beforeAutospacing="1" w:after="100" w:afterAutospacing="1"/>
    </w:pPr>
    <w:rPr>
      <w:sz w:val="24"/>
      <w:szCs w:val="24"/>
    </w:rPr>
  </w:style>
  <w:style w:type="paragraph" w:styleId="a7">
    <w:name w:val="header"/>
    <w:basedOn w:val="a"/>
    <w:link w:val="a8"/>
    <w:uiPriority w:val="99"/>
    <w:rsid w:val="005C39A1"/>
    <w:pPr>
      <w:tabs>
        <w:tab w:val="center" w:pos="4677"/>
        <w:tab w:val="right" w:pos="9355"/>
      </w:tabs>
    </w:pPr>
    <w:rPr>
      <w:sz w:val="24"/>
      <w:szCs w:val="24"/>
    </w:r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5C39A1"/>
  </w:style>
  <w:style w:type="paragraph" w:styleId="aa">
    <w:name w:val="footer"/>
    <w:basedOn w:val="a"/>
    <w:link w:val="ab"/>
    <w:uiPriority w:val="99"/>
    <w:rsid w:val="005C39A1"/>
    <w:pPr>
      <w:tabs>
        <w:tab w:val="center" w:pos="4677"/>
        <w:tab w:val="right" w:pos="9355"/>
      </w:tabs>
    </w:pPr>
    <w:rPr>
      <w:sz w:val="24"/>
      <w:szCs w:val="24"/>
    </w:rPr>
  </w:style>
  <w:style w:type="character" w:customStyle="1" w:styleId="ab">
    <w:name w:val="Нижний колонтитул Знак"/>
    <w:link w:val="aa"/>
    <w:uiPriority w:val="99"/>
    <w:semiHidden/>
    <w:rPr>
      <w:sz w:val="20"/>
      <w:szCs w:val="20"/>
    </w:rPr>
  </w:style>
  <w:style w:type="character" w:styleId="ac">
    <w:name w:val="Hyperlink"/>
    <w:uiPriority w:val="99"/>
    <w:rsid w:val="007A3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78815">
      <w:marLeft w:val="0"/>
      <w:marRight w:val="0"/>
      <w:marTop w:val="0"/>
      <w:marBottom w:val="0"/>
      <w:divBdr>
        <w:top w:val="none" w:sz="0" w:space="0" w:color="auto"/>
        <w:left w:val="none" w:sz="0" w:space="0" w:color="auto"/>
        <w:bottom w:val="none" w:sz="0" w:space="0" w:color="auto"/>
        <w:right w:val="none" w:sz="0" w:space="0" w:color="auto"/>
      </w:divBdr>
    </w:div>
    <w:div w:id="995378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14354</Words>
  <Characters>81821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home</Company>
  <LinksUpToDate>false</LinksUpToDate>
  <CharactersWithSpaces>95984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User</dc:creator>
  <cp:keywords/>
  <dc:description/>
  <cp:lastModifiedBy>admin</cp:lastModifiedBy>
  <cp:revision>2</cp:revision>
  <cp:lastPrinted>2006-11-22T11:01:00Z</cp:lastPrinted>
  <dcterms:created xsi:type="dcterms:W3CDTF">2014-03-24T09:41:00Z</dcterms:created>
  <dcterms:modified xsi:type="dcterms:W3CDTF">2014-03-24T09:41:00Z</dcterms:modified>
</cp:coreProperties>
</file>