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9A" w:rsidRPr="004E6F07" w:rsidRDefault="004E7BDD" w:rsidP="004E6F07">
      <w:pPr>
        <w:spacing w:line="360" w:lineRule="auto"/>
        <w:ind w:firstLine="709"/>
        <w:jc w:val="both"/>
        <w:rPr>
          <w:b/>
          <w:color w:val="000000"/>
          <w:sz w:val="28"/>
          <w:szCs w:val="28"/>
        </w:rPr>
      </w:pPr>
      <w:r w:rsidRPr="004E6F07">
        <w:rPr>
          <w:b/>
          <w:color w:val="000000"/>
          <w:sz w:val="28"/>
          <w:szCs w:val="28"/>
        </w:rPr>
        <w:t>Введение</w:t>
      </w:r>
    </w:p>
    <w:p w:rsidR="00CA3B9A" w:rsidRPr="004E6F07" w:rsidRDefault="00CA3B9A" w:rsidP="004E6F07">
      <w:pPr>
        <w:spacing w:line="360" w:lineRule="auto"/>
        <w:ind w:firstLine="709"/>
        <w:jc w:val="both"/>
        <w:rPr>
          <w:b/>
          <w:color w:val="000000"/>
          <w:sz w:val="28"/>
          <w:szCs w:val="28"/>
        </w:rPr>
      </w:pPr>
    </w:p>
    <w:p w:rsidR="00AC1A26" w:rsidRPr="004E6F07" w:rsidRDefault="00AC1A26" w:rsidP="004E6F07">
      <w:pPr>
        <w:shd w:val="clear" w:color="auto" w:fill="FFFFFF"/>
        <w:autoSpaceDE w:val="0"/>
        <w:autoSpaceDN w:val="0"/>
        <w:adjustRightInd w:val="0"/>
        <w:spacing w:line="360" w:lineRule="auto"/>
        <w:ind w:firstLine="709"/>
        <w:jc w:val="both"/>
        <w:rPr>
          <w:color w:val="000000"/>
          <w:sz w:val="28"/>
          <w:szCs w:val="28"/>
        </w:rPr>
      </w:pPr>
      <w:r w:rsidRPr="004E6F07">
        <w:rPr>
          <w:iCs/>
          <w:color w:val="000000"/>
          <w:sz w:val="28"/>
          <w:szCs w:val="28"/>
        </w:rPr>
        <w:t>Анализ</w:t>
      </w:r>
      <w:r w:rsidRPr="004E6F07">
        <w:rPr>
          <w:i/>
          <w:iCs/>
          <w:color w:val="000000"/>
          <w:sz w:val="28"/>
          <w:szCs w:val="28"/>
        </w:rPr>
        <w:t xml:space="preserve"> </w:t>
      </w:r>
      <w:r w:rsidRPr="004E6F07">
        <w:rPr>
          <w:color w:val="000000"/>
          <w:sz w:val="28"/>
          <w:szCs w:val="28"/>
        </w:rPr>
        <w:t xml:space="preserve">(от греч. </w:t>
      </w:r>
      <w:r w:rsidR="004E6F07">
        <w:rPr>
          <w:color w:val="000000"/>
          <w:sz w:val="28"/>
          <w:szCs w:val="28"/>
        </w:rPr>
        <w:t>–</w:t>
      </w:r>
      <w:r w:rsidR="004E6F07" w:rsidRPr="004E6F07">
        <w:rPr>
          <w:color w:val="000000"/>
          <w:sz w:val="28"/>
          <w:szCs w:val="28"/>
        </w:rPr>
        <w:t xml:space="preserve"> </w:t>
      </w:r>
      <w:r w:rsidRPr="004E6F07">
        <w:rPr>
          <w:i/>
          <w:iCs/>
          <w:color w:val="000000"/>
          <w:sz w:val="28"/>
          <w:szCs w:val="28"/>
          <w:lang w:val="en-US"/>
        </w:rPr>
        <w:t>analisis</w:t>
      </w:r>
      <w:r w:rsidRPr="004E6F07">
        <w:rPr>
          <w:i/>
          <w:iCs/>
          <w:color w:val="000000"/>
          <w:sz w:val="28"/>
          <w:szCs w:val="28"/>
        </w:rPr>
        <w:t xml:space="preserve">) </w:t>
      </w:r>
      <w:r w:rsidRPr="004E6F07">
        <w:rPr>
          <w:color w:val="000000"/>
          <w:sz w:val="28"/>
          <w:szCs w:val="28"/>
        </w:rPr>
        <w:t xml:space="preserve">означает разложение изучаемого объекта на элементы, на внутренние, присущие этому объекту, составляющие, их исследование. Возникновение экономического анализа как средства познания сущности экономических явлений и процессов учёные связывают непосредственно с возникновением и развитием бухгалтерского учёта и балансоведения. Однако своё теоретическое и практическое развитие он полечил во второй половине </w:t>
      </w:r>
      <w:r w:rsidRPr="004E6F07">
        <w:rPr>
          <w:color w:val="000000"/>
          <w:sz w:val="28"/>
          <w:szCs w:val="28"/>
          <w:lang w:val="en-US"/>
        </w:rPr>
        <w:t>XIX</w:t>
      </w:r>
      <w:r w:rsidRPr="004E6F07">
        <w:rPr>
          <w:color w:val="000000"/>
          <w:sz w:val="28"/>
          <w:szCs w:val="28"/>
        </w:rPr>
        <w:t xml:space="preserve"> века. Обособление АХД (микроэкономического анализа) в специальную отрасль знаний произошло несколько позже. В первой половине </w:t>
      </w:r>
      <w:r w:rsidRPr="004E6F07">
        <w:rPr>
          <w:color w:val="000000"/>
          <w:sz w:val="28"/>
          <w:szCs w:val="28"/>
          <w:lang w:val="en-US"/>
        </w:rPr>
        <w:t>XX</w:t>
      </w:r>
      <w:r w:rsidRPr="004E6F07">
        <w:rPr>
          <w:color w:val="000000"/>
          <w:sz w:val="28"/>
          <w:szCs w:val="28"/>
        </w:rPr>
        <w:t xml:space="preserve"> века формирование рыночных отношений обуславливает необходимость развития анализа, прежде всего на уровне хозяйствующего субъекта </w:t>
      </w:r>
      <w:r w:rsidR="004E6F07">
        <w:rPr>
          <w:color w:val="000000"/>
          <w:sz w:val="28"/>
          <w:szCs w:val="28"/>
        </w:rPr>
        <w:t>–</w:t>
      </w:r>
      <w:r w:rsidR="004E6F07" w:rsidRPr="004E6F07">
        <w:rPr>
          <w:color w:val="000000"/>
          <w:sz w:val="28"/>
          <w:szCs w:val="28"/>
        </w:rPr>
        <w:t xml:space="preserve"> </w:t>
      </w:r>
      <w:r w:rsidRPr="004E6F07">
        <w:rPr>
          <w:color w:val="000000"/>
          <w:sz w:val="28"/>
          <w:szCs w:val="28"/>
        </w:rPr>
        <w:t>на уровне отдельных предприятий (фирм) и их структурных подразделений, так как именно хозяйствующие субъекты составляют основу рыночной системы хозяйствования. В этих условиях анализ на уровне хозяйствующего субъекта наполняется новым содержанием, связанным с повседневной хозяйственно-финансовой деятельностью их коллективов, собственников.</w:t>
      </w:r>
    </w:p>
    <w:p w:rsidR="00AC1A26" w:rsidRPr="004E6F07" w:rsidRDefault="00AC1A26"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Анализ финансово-хозяйственной деятельности, является систематизированной наукой, сформировавшейся путём интеграции ряда наук и объединившая их отдельные элементы. Результаты анализа широко используются другими науками при изучении тех или иных сторон хозяйственной деятельности.</w:t>
      </w:r>
    </w:p>
    <w:p w:rsidR="00AC1A26" w:rsidRPr="004E6F07" w:rsidRDefault="00AC1A26"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Обеспечение эффективного функционирования предприятий требует экономически грамотного управления их деятельностью, которое во многом определяется умением её анализировать. </w:t>
      </w:r>
      <w:r w:rsidRPr="004E6F07">
        <w:rPr>
          <w:i/>
          <w:iCs/>
          <w:color w:val="000000"/>
          <w:sz w:val="28"/>
          <w:szCs w:val="28"/>
        </w:rPr>
        <w:t xml:space="preserve">Экономический анализ </w:t>
      </w:r>
      <w:r w:rsidR="004E6F07">
        <w:rPr>
          <w:color w:val="000000"/>
          <w:sz w:val="28"/>
          <w:szCs w:val="28"/>
        </w:rPr>
        <w:t>–</w:t>
      </w:r>
      <w:r w:rsidR="004E6F07" w:rsidRPr="004E6F07">
        <w:rPr>
          <w:color w:val="000000"/>
          <w:sz w:val="28"/>
          <w:szCs w:val="28"/>
        </w:rPr>
        <w:t xml:space="preserve"> </w:t>
      </w:r>
      <w:r w:rsidRPr="004E6F07">
        <w:rPr>
          <w:color w:val="000000"/>
          <w:sz w:val="28"/>
          <w:szCs w:val="28"/>
        </w:rPr>
        <w:t xml:space="preserve">это научный способ познания сущности экономических явлений и процессов, основанный на расчленении их на составные части и изучении их во всём многообразии связей и зависимостей. Так, для управления прибылью требуется знать основные источники её получения и факторы, определяющие </w:t>
      </w:r>
      <w:r w:rsidRPr="004E6F07">
        <w:rPr>
          <w:color w:val="000000"/>
          <w:sz w:val="28"/>
          <w:szCs w:val="28"/>
        </w:rPr>
        <w:lastRenderedPageBreak/>
        <w:t>её величину. Чем детальнее они исследованы, тем эффективнее можно управлять процессом формирования финансовых результатов. Однако анализ не может дать полного представления об изучаемом предмете или явлении без синтеза, то есть без установления связей и зависимостей между отдельными его составными частями. При изучении прибыли также нужно учитывать взаимосвязь и взаимодействие факторов, формирующих её уровень. Только единство анализа и синтеза обеспечивает научное изучение предметов и явлений.</w:t>
      </w:r>
    </w:p>
    <w:p w:rsidR="00AC1A26" w:rsidRPr="004E6F07" w:rsidRDefault="00AC1A26"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Квалифицированный экономист, финансист, бухгалтер, аудитор и другие специалисты экономического профиля должны хорошо владеть современными методами экономических исследований, мастерством микроэкономического анализа. Зная технику и технологию анализа, они смогут легко адаптироваться к изменениям рыночной ситуации и находить правильные решения и ответы. В силу этого освоение основ экономического анализа полезно каждому, кому приходится участвовать в принятии решений, либо давать рекомендации по их принятию, либо испытывать на себе их последствия.</w:t>
      </w:r>
    </w:p>
    <w:p w:rsidR="00AC1A26" w:rsidRPr="004E6F07" w:rsidRDefault="00AC1A26"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Анализ хозяйственной деятельности является связующим звеном между учётом и приятием управленческих решений. В процессе АХД учётная информация проходит аналитическую обработку. Человеческое мышление выступает активным составляющим элементом исследования экономических явлений. Процесс мышления (процесс аналитико-синтетической деятельности человеческого мозга) проходит через три стадии: созерцание (сбор требующихся для анализа фактов); научную абстракцию: многовариантность теоретических суждений, заключений </w:t>
      </w:r>
      <w:r w:rsidR="004E6F07">
        <w:rPr>
          <w:color w:val="000000"/>
          <w:sz w:val="28"/>
          <w:szCs w:val="28"/>
        </w:rPr>
        <w:t>–</w:t>
      </w:r>
      <w:r w:rsidR="004E6F07" w:rsidRPr="004E6F07">
        <w:rPr>
          <w:color w:val="000000"/>
          <w:sz w:val="28"/>
          <w:szCs w:val="28"/>
        </w:rPr>
        <w:t xml:space="preserve"> </w:t>
      </w:r>
      <w:r w:rsidRPr="004E6F07">
        <w:rPr>
          <w:color w:val="000000"/>
          <w:sz w:val="28"/>
          <w:szCs w:val="28"/>
        </w:rPr>
        <w:t>чем больше суждений, тем большая вероятность выбора оптимального решения; формирование новых практических предложений и умозаключений. С помощью анализа достигается осмысление, понимание информации. На основе результатов анализа разрабатываются и обосновываются управленческие решения.</w:t>
      </w:r>
    </w:p>
    <w:p w:rsidR="00AC1A26" w:rsidRPr="004E6F07" w:rsidRDefault="00AC1A26" w:rsidP="004E6F07">
      <w:pPr>
        <w:spacing w:line="360" w:lineRule="auto"/>
        <w:ind w:firstLine="709"/>
        <w:jc w:val="both"/>
        <w:rPr>
          <w:color w:val="000000"/>
          <w:sz w:val="28"/>
          <w:szCs w:val="28"/>
        </w:rPr>
      </w:pPr>
      <w:r w:rsidRPr="004E6F07">
        <w:rPr>
          <w:color w:val="000000"/>
          <w:sz w:val="28"/>
          <w:szCs w:val="28"/>
        </w:rPr>
        <w:t>Бухгалтерский учёт является основным поставщиком экономической информации о хозяйственной деятельности хозяйствующего субъекта. Первоначально аналитические функции выполнял бухгалтер. С развитием рыночных отношений, появлением сотни тысяч мелких и средних фирм, которые в лице бухгалтера имеют всю экономическую службу, значение аналитической деятельности бухгалтеров возрастает. Наряду с бухгалтерскими учётными и отчётными данными в аналитической работе используется статистическая отчётность. Доля статистических данных в аналитической работе не велика, так как аналитические разработки статистиков проводятся преимущественно на отраслевом, региональном и народнохозяйственном уровнях.</w:t>
      </w:r>
    </w:p>
    <w:p w:rsidR="00AC1A26" w:rsidRPr="004E6F07" w:rsidRDefault="00AC1A26"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Основная цель данной курсовой работы </w:t>
      </w:r>
      <w:r w:rsidR="004E6F07">
        <w:rPr>
          <w:color w:val="000000"/>
          <w:sz w:val="28"/>
          <w:szCs w:val="28"/>
        </w:rPr>
        <w:t>–</w:t>
      </w:r>
      <w:r w:rsidR="004E6F07" w:rsidRPr="004E6F07">
        <w:rPr>
          <w:color w:val="000000"/>
          <w:sz w:val="28"/>
          <w:szCs w:val="28"/>
        </w:rPr>
        <w:t xml:space="preserve"> </w:t>
      </w:r>
      <w:r w:rsidRPr="004E6F07">
        <w:rPr>
          <w:color w:val="000000"/>
          <w:sz w:val="28"/>
          <w:szCs w:val="28"/>
        </w:rPr>
        <w:t>формирование у студента аналитического, творческого мышления путём освоения методологических основ и приобретение практических навыков анализа хозяйственной деятельности, необходимых в практической работе.</w:t>
      </w:r>
    </w:p>
    <w:p w:rsidR="00CA3B9A" w:rsidRPr="004E6F07" w:rsidRDefault="00CA3B9A" w:rsidP="004E6F07">
      <w:pPr>
        <w:spacing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p>
    <w:p w:rsidR="00CA3B9A" w:rsidRPr="004E6F07" w:rsidRDefault="004E7BDD" w:rsidP="004E6F07">
      <w:pPr>
        <w:spacing w:line="360" w:lineRule="auto"/>
        <w:ind w:firstLine="709"/>
        <w:jc w:val="both"/>
        <w:rPr>
          <w:b/>
          <w:color w:val="000000"/>
          <w:sz w:val="28"/>
          <w:szCs w:val="28"/>
        </w:rPr>
      </w:pPr>
      <w:r>
        <w:rPr>
          <w:b/>
          <w:color w:val="000000"/>
          <w:sz w:val="28"/>
          <w:szCs w:val="28"/>
        </w:rPr>
        <w:br w:type="page"/>
      </w:r>
      <w:r w:rsidR="00CA3B9A" w:rsidRPr="004E6F07">
        <w:rPr>
          <w:b/>
          <w:color w:val="000000"/>
          <w:sz w:val="28"/>
          <w:szCs w:val="28"/>
        </w:rPr>
        <w:t xml:space="preserve">1 </w:t>
      </w:r>
      <w:r w:rsidRPr="004E6F07">
        <w:rPr>
          <w:b/>
          <w:color w:val="000000"/>
          <w:sz w:val="28"/>
          <w:szCs w:val="28"/>
        </w:rPr>
        <w:t xml:space="preserve">Маркетинговые </w:t>
      </w:r>
      <w:r>
        <w:rPr>
          <w:b/>
          <w:color w:val="000000"/>
          <w:sz w:val="28"/>
          <w:szCs w:val="28"/>
        </w:rPr>
        <w:t>исследования -</w:t>
      </w:r>
      <w:r w:rsidRPr="004E6F07">
        <w:rPr>
          <w:b/>
          <w:color w:val="000000"/>
          <w:sz w:val="28"/>
          <w:szCs w:val="28"/>
        </w:rPr>
        <w:t xml:space="preserve"> основы обеспечения финансовой устойчивости предприятия</w:t>
      </w:r>
    </w:p>
    <w:p w:rsidR="00CA3B9A" w:rsidRPr="004E6F07" w:rsidRDefault="00CA3B9A" w:rsidP="004E6F07">
      <w:pPr>
        <w:spacing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r w:rsidRPr="004E6F07">
        <w:rPr>
          <w:b/>
          <w:color w:val="000000"/>
          <w:sz w:val="28"/>
          <w:szCs w:val="28"/>
        </w:rPr>
        <w:t>1.1 Ассортиментная политика предприятия, основы её формирования</w:t>
      </w:r>
    </w:p>
    <w:p w:rsidR="0079067E" w:rsidRPr="004E6F07" w:rsidRDefault="0079067E" w:rsidP="004E6F07">
      <w:pPr>
        <w:spacing w:line="360" w:lineRule="auto"/>
        <w:ind w:firstLine="709"/>
        <w:jc w:val="both"/>
        <w:rPr>
          <w:b/>
          <w:color w:val="000000"/>
          <w:sz w:val="28"/>
          <w:szCs w:val="28"/>
        </w:rPr>
      </w:pPr>
    </w:p>
    <w:p w:rsidR="0079067E" w:rsidRPr="004E6F07" w:rsidRDefault="0079067E"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Формирование ассортимента и управление им имеет важное значение для предприятия. Сущность планирования, формирования и </w:t>
      </w:r>
      <w:r w:rsidRPr="004E6F07">
        <w:rPr>
          <w:bCs/>
          <w:color w:val="000000"/>
          <w:sz w:val="28"/>
          <w:szCs w:val="28"/>
        </w:rPr>
        <w:t xml:space="preserve">управления </w:t>
      </w:r>
      <w:r w:rsidRPr="004E6F07">
        <w:rPr>
          <w:color w:val="000000"/>
          <w:sz w:val="28"/>
          <w:szCs w:val="28"/>
        </w:rPr>
        <w:t xml:space="preserve">ассортимента заключается в том, чтобы </w:t>
      </w:r>
      <w:r w:rsidRPr="004E6F07">
        <w:rPr>
          <w:bCs/>
          <w:color w:val="000000"/>
          <w:sz w:val="28"/>
          <w:szCs w:val="28"/>
        </w:rPr>
        <w:t>товаропроизводитель</w:t>
      </w:r>
      <w:r w:rsidR="004E6F07">
        <w:rPr>
          <w:bCs/>
          <w:color w:val="000000"/>
          <w:sz w:val="28"/>
          <w:szCs w:val="28"/>
        </w:rPr>
        <w:t xml:space="preserve"> </w:t>
      </w:r>
      <w:r w:rsidRPr="004E6F07">
        <w:rPr>
          <w:color w:val="000000"/>
          <w:sz w:val="28"/>
          <w:szCs w:val="28"/>
        </w:rPr>
        <w:t xml:space="preserve">своевременно предлагал определенную совокупность </w:t>
      </w:r>
      <w:r w:rsidRPr="004E6F07">
        <w:rPr>
          <w:bCs/>
          <w:color w:val="000000"/>
          <w:sz w:val="28"/>
          <w:szCs w:val="28"/>
        </w:rPr>
        <w:t xml:space="preserve">товаров, </w:t>
      </w:r>
      <w:r w:rsidRPr="004E6F07">
        <w:rPr>
          <w:color w:val="000000"/>
          <w:sz w:val="28"/>
          <w:szCs w:val="28"/>
        </w:rPr>
        <w:t xml:space="preserve">которые соответствуют профилю его </w:t>
      </w:r>
      <w:r w:rsidRPr="004E6F07">
        <w:rPr>
          <w:bCs/>
          <w:color w:val="000000"/>
          <w:sz w:val="28"/>
          <w:szCs w:val="28"/>
        </w:rPr>
        <w:t xml:space="preserve">производственной </w:t>
      </w:r>
      <w:r w:rsidRPr="004E6F07">
        <w:rPr>
          <w:color w:val="000000"/>
          <w:sz w:val="28"/>
          <w:szCs w:val="28"/>
        </w:rPr>
        <w:t xml:space="preserve">деятельности и удовлетворяют требованиям </w:t>
      </w:r>
      <w:r w:rsidRPr="004E6F07">
        <w:rPr>
          <w:bCs/>
          <w:color w:val="000000"/>
          <w:sz w:val="28"/>
          <w:szCs w:val="28"/>
        </w:rPr>
        <w:t xml:space="preserve">определенных </w:t>
      </w:r>
      <w:r w:rsidRPr="004E6F07">
        <w:rPr>
          <w:color w:val="000000"/>
          <w:sz w:val="28"/>
          <w:szCs w:val="28"/>
        </w:rPr>
        <w:t>категорий покупателей.</w:t>
      </w:r>
    </w:p>
    <w:p w:rsidR="0079067E" w:rsidRPr="004E6F07" w:rsidRDefault="0079067E" w:rsidP="004E6F07">
      <w:pPr>
        <w:shd w:val="clear" w:color="auto" w:fill="FFFFFF"/>
        <w:autoSpaceDE w:val="0"/>
        <w:autoSpaceDN w:val="0"/>
        <w:adjustRightInd w:val="0"/>
        <w:spacing w:line="360" w:lineRule="auto"/>
        <w:ind w:firstLine="709"/>
        <w:jc w:val="both"/>
        <w:rPr>
          <w:color w:val="000000"/>
          <w:sz w:val="28"/>
          <w:szCs w:val="28"/>
        </w:rPr>
      </w:pPr>
      <w:r w:rsidRPr="004E6F07">
        <w:rPr>
          <w:b/>
          <w:bCs/>
          <w:color w:val="000000"/>
          <w:sz w:val="28"/>
          <w:szCs w:val="28"/>
        </w:rPr>
        <w:t xml:space="preserve">Номенклатура </w:t>
      </w:r>
      <w:r w:rsidRPr="004E6F07">
        <w:rPr>
          <w:color w:val="000000"/>
          <w:sz w:val="28"/>
          <w:szCs w:val="28"/>
        </w:rPr>
        <w:t xml:space="preserve">представляет собой перечень наименований изделий (работ, услуг), подлежащих выпуску. </w:t>
      </w:r>
      <w:r w:rsidRPr="004E6F07">
        <w:rPr>
          <w:b/>
          <w:bCs/>
          <w:color w:val="000000"/>
          <w:sz w:val="28"/>
          <w:szCs w:val="28"/>
        </w:rPr>
        <w:t xml:space="preserve">Ассортимент </w:t>
      </w:r>
      <w:r w:rsidR="004E6F07">
        <w:rPr>
          <w:color w:val="000000"/>
          <w:sz w:val="28"/>
          <w:szCs w:val="28"/>
        </w:rPr>
        <w:t>–</w:t>
      </w:r>
      <w:r w:rsidR="004E6F07" w:rsidRPr="004E6F07">
        <w:rPr>
          <w:color w:val="000000"/>
          <w:sz w:val="28"/>
          <w:szCs w:val="28"/>
        </w:rPr>
        <w:t xml:space="preserve"> </w:t>
      </w:r>
      <w:r w:rsidRPr="004E6F07">
        <w:rPr>
          <w:color w:val="000000"/>
          <w:sz w:val="28"/>
          <w:szCs w:val="28"/>
        </w:rPr>
        <w:t xml:space="preserve">это перечень наименований изделий по типоразмерам, сортам (категориям качества), маркам в определенных количественных соотношениях. Вид товара (автомобиль) делится на ассортиментные группы (типы) в соответствии с их функциональными особенностями (грузовые, легковые), качеством, ценой. Каждая группа состоит из ассортиментных позиций </w:t>
      </w:r>
      <w:r w:rsidR="004E6F07">
        <w:rPr>
          <w:color w:val="000000"/>
          <w:sz w:val="28"/>
          <w:szCs w:val="28"/>
        </w:rPr>
        <w:t>–</w:t>
      </w:r>
      <w:r w:rsidR="004E6F07" w:rsidRPr="004E6F07">
        <w:rPr>
          <w:color w:val="000000"/>
          <w:sz w:val="28"/>
          <w:szCs w:val="28"/>
        </w:rPr>
        <w:t xml:space="preserve"> </w:t>
      </w:r>
      <w:r w:rsidRPr="004E6F07">
        <w:rPr>
          <w:color w:val="000000"/>
          <w:sz w:val="28"/>
          <w:szCs w:val="28"/>
        </w:rPr>
        <w:t>разновидности, марок (ГАЗ, УАЗ), которые образуют низшую степень квалификации. Например, телевизоры бывают нескольких марок, отличаются техническими данными.</w:t>
      </w:r>
    </w:p>
    <w:p w:rsidR="0079067E" w:rsidRPr="004E6F07" w:rsidRDefault="0079067E"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Формирование ассортимента </w:t>
      </w:r>
      <w:r w:rsidR="004E6F07">
        <w:rPr>
          <w:color w:val="000000"/>
          <w:sz w:val="28"/>
          <w:szCs w:val="28"/>
        </w:rPr>
        <w:t>–</w:t>
      </w:r>
      <w:r w:rsidR="004E6F07" w:rsidRPr="004E6F07">
        <w:rPr>
          <w:color w:val="000000"/>
          <w:sz w:val="28"/>
          <w:szCs w:val="28"/>
        </w:rPr>
        <w:t xml:space="preserve"> </w:t>
      </w:r>
      <w:r w:rsidRPr="004E6F07">
        <w:rPr>
          <w:color w:val="000000"/>
          <w:sz w:val="28"/>
          <w:szCs w:val="28"/>
        </w:rPr>
        <w:t>проблема конкретных товаров, их отдельных серий, определения соотношения между «старыми» и «новыми» товарами, товарами массового, серийного и единичного производства, «наукоемкими» и «обычными», лицензиями и ноу-хау.</w:t>
      </w:r>
    </w:p>
    <w:p w:rsidR="0079067E" w:rsidRPr="004E6F07" w:rsidRDefault="0079067E"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При формировании ассортимента вначале определяется ассортиментная концепция</w:t>
      </w:r>
      <w:r w:rsidR="00D85BCE" w:rsidRPr="004E6F07">
        <w:rPr>
          <w:color w:val="000000"/>
          <w:sz w:val="28"/>
          <w:szCs w:val="28"/>
        </w:rPr>
        <w:t>,</w:t>
      </w:r>
      <w:r w:rsidRPr="004E6F07">
        <w:rPr>
          <w:color w:val="000000"/>
          <w:sz w:val="28"/>
          <w:szCs w:val="28"/>
        </w:rPr>
        <w:t xml:space="preserve"> которая позволяет определить возможности оптимального производства ассортимента данного вида товаров. Основная цель ассортиментной концепции заключается в том, чтобы сориентировать предприятие на выпуск товаров, которые по своей структуре, потребительским свойствам и качеству наиболее полно соответствуют потребностям покупателей. В процессе разработки ассортиментной концепции определяются различные показатели: разнообразие видов и разновидности товаров; уровень и частота обновления ассортимента; уровень и соотношение цен на товары данного вида и др. На практике ассортиментная концепция отражает ассортиментную структуру спроса и предложения. Планирование, формирование и управление ассортиментом продукции </w:t>
      </w:r>
      <w:r w:rsidR="004E6F07">
        <w:rPr>
          <w:color w:val="000000"/>
          <w:sz w:val="28"/>
          <w:szCs w:val="28"/>
        </w:rPr>
        <w:t>–</w:t>
      </w:r>
      <w:r w:rsidR="004E6F07" w:rsidRPr="004E6F07">
        <w:rPr>
          <w:color w:val="000000"/>
          <w:sz w:val="28"/>
          <w:szCs w:val="28"/>
        </w:rPr>
        <w:t xml:space="preserve"> </w:t>
      </w:r>
      <w:r w:rsidRPr="004E6F07">
        <w:rPr>
          <w:color w:val="000000"/>
          <w:sz w:val="28"/>
          <w:szCs w:val="28"/>
        </w:rPr>
        <w:t>непрерывный процесс, продолжающийся в течение всего жизненного цикла продукта, начиная с момента зарождения замысла о создании продукта и заканчивая его изъятием из товарной программы. Отсюда следует, что товаропроизводитель занят не просто созданием и производством товаров, но и формированием клиентуры.</w:t>
      </w:r>
    </w:p>
    <w:p w:rsidR="0079067E" w:rsidRPr="004E6F07" w:rsidRDefault="0079067E" w:rsidP="004E6F07">
      <w:pPr>
        <w:spacing w:line="360" w:lineRule="auto"/>
        <w:ind w:firstLine="709"/>
        <w:jc w:val="both"/>
        <w:rPr>
          <w:color w:val="000000"/>
          <w:sz w:val="28"/>
          <w:szCs w:val="28"/>
        </w:rPr>
      </w:pPr>
      <w:r w:rsidRPr="004E6F07">
        <w:rPr>
          <w:color w:val="000000"/>
          <w:sz w:val="28"/>
          <w:szCs w:val="28"/>
        </w:rPr>
        <w:t>Одним из важнейших направлений ассортиментной политики является планирование новой продукции. Она может выступать как дополнение к существующему ассортименту либо замена уже выпускаемой продукции. Необходимо провести исследование рынка, составить спецификацию исходя из требований потребителя, изготовить образцы, осуществить предварительную проверку возможностей массового производства с учетом возможностей всех факторов: материальных, трудовых, финансовых. Затем необходимо определить издержки производства, возможную величину нормы прибыли. Определяют бюджеты сбыта рекламы, с тем чтобы проверить выгодность сбыта нового продукта для предприятия. Определяется жизнеспособность продукта по итогам испытаний и его возможность стать удачным дополнением к товарному ассортименту.</w:t>
      </w:r>
    </w:p>
    <w:p w:rsidR="00AC258F" w:rsidRPr="004E6F07" w:rsidRDefault="00AC258F" w:rsidP="004E6F07">
      <w:pPr>
        <w:spacing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r w:rsidRPr="004E6F07">
        <w:rPr>
          <w:b/>
          <w:color w:val="000000"/>
          <w:sz w:val="28"/>
          <w:szCs w:val="28"/>
        </w:rPr>
        <w:t>1.2 Финансовая характеристика предприятия</w:t>
      </w:r>
      <w:r w:rsidR="00022C6C" w:rsidRPr="004E6F07">
        <w:rPr>
          <w:b/>
          <w:color w:val="000000"/>
          <w:sz w:val="28"/>
          <w:szCs w:val="28"/>
        </w:rPr>
        <w:t xml:space="preserve"> ОАО</w:t>
      </w:r>
      <w:r w:rsidR="004E6F07">
        <w:rPr>
          <w:b/>
          <w:color w:val="000000"/>
          <w:sz w:val="28"/>
          <w:szCs w:val="28"/>
        </w:rPr>
        <w:t> </w:t>
      </w:r>
      <w:r w:rsidR="004E6F07" w:rsidRPr="004E6F07">
        <w:rPr>
          <w:b/>
          <w:color w:val="000000"/>
          <w:sz w:val="28"/>
          <w:szCs w:val="28"/>
        </w:rPr>
        <w:t>«</w:t>
      </w:r>
      <w:r w:rsidR="00022C6C" w:rsidRPr="004E6F07">
        <w:rPr>
          <w:b/>
          <w:color w:val="000000"/>
          <w:sz w:val="28"/>
          <w:szCs w:val="28"/>
        </w:rPr>
        <w:t>Текпром»</w:t>
      </w:r>
    </w:p>
    <w:p w:rsidR="00CA3B9A" w:rsidRPr="004E6F07" w:rsidRDefault="00CA3B9A" w:rsidP="004E6F07">
      <w:pPr>
        <w:spacing w:line="360" w:lineRule="auto"/>
        <w:ind w:firstLine="709"/>
        <w:jc w:val="both"/>
        <w:rPr>
          <w:b/>
          <w:color w:val="000000"/>
          <w:sz w:val="28"/>
          <w:szCs w:val="28"/>
        </w:rPr>
      </w:pPr>
    </w:p>
    <w:p w:rsidR="00AC258F" w:rsidRPr="004E6F07" w:rsidRDefault="00AC258F" w:rsidP="004E6F07">
      <w:pPr>
        <w:spacing w:line="360" w:lineRule="auto"/>
        <w:ind w:firstLine="709"/>
        <w:jc w:val="both"/>
        <w:rPr>
          <w:color w:val="000000"/>
          <w:sz w:val="28"/>
          <w:szCs w:val="28"/>
        </w:rPr>
      </w:pPr>
      <w:r w:rsidRPr="004E6F07">
        <w:rPr>
          <w:color w:val="000000"/>
          <w:sz w:val="28"/>
          <w:szCs w:val="28"/>
        </w:rPr>
        <w:t>Объектом экономического анализа в данной курсовой работе является</w:t>
      </w:r>
      <w:r w:rsidR="004E6F07">
        <w:rPr>
          <w:color w:val="000000"/>
          <w:sz w:val="28"/>
          <w:szCs w:val="28"/>
        </w:rPr>
        <w:t xml:space="preserve"> </w:t>
      </w:r>
      <w:r w:rsidRPr="004E6F07">
        <w:rPr>
          <w:color w:val="000000"/>
          <w:sz w:val="28"/>
          <w:szCs w:val="28"/>
        </w:rPr>
        <w:t>предприятие</w:t>
      </w:r>
      <w:r w:rsidR="004E6F07">
        <w:rPr>
          <w:color w:val="000000"/>
          <w:sz w:val="28"/>
          <w:szCs w:val="28"/>
        </w:rPr>
        <w:t xml:space="preserve"> </w:t>
      </w:r>
      <w:r w:rsidRPr="004E6F07">
        <w:rPr>
          <w:color w:val="000000"/>
          <w:sz w:val="28"/>
          <w:szCs w:val="28"/>
        </w:rPr>
        <w:t>ОАО</w:t>
      </w:r>
      <w:r w:rsidR="004E6F07">
        <w:rPr>
          <w:color w:val="000000"/>
          <w:sz w:val="28"/>
          <w:szCs w:val="28"/>
        </w:rPr>
        <w:t> </w:t>
      </w:r>
      <w:r w:rsidR="004E6F07" w:rsidRPr="004E6F07">
        <w:rPr>
          <w:color w:val="000000"/>
          <w:sz w:val="28"/>
          <w:szCs w:val="28"/>
        </w:rPr>
        <w:t>«</w:t>
      </w:r>
      <w:r w:rsidRPr="004E6F07">
        <w:rPr>
          <w:color w:val="000000"/>
          <w:sz w:val="28"/>
          <w:szCs w:val="28"/>
        </w:rPr>
        <w:t>Текпром».</w:t>
      </w:r>
    </w:p>
    <w:p w:rsidR="00AC258F" w:rsidRPr="004E6F07" w:rsidRDefault="00AC258F" w:rsidP="004E6F07">
      <w:pPr>
        <w:spacing w:line="360" w:lineRule="auto"/>
        <w:ind w:firstLine="709"/>
        <w:jc w:val="both"/>
        <w:rPr>
          <w:snapToGrid w:val="0"/>
          <w:color w:val="000000"/>
          <w:sz w:val="28"/>
          <w:szCs w:val="28"/>
        </w:rPr>
      </w:pPr>
      <w:r w:rsidRPr="004E6F07">
        <w:rPr>
          <w:snapToGrid w:val="0"/>
          <w:color w:val="000000"/>
          <w:sz w:val="28"/>
          <w:szCs w:val="28"/>
        </w:rPr>
        <w:t>Местонахождение и юридический адрес:</w:t>
      </w:r>
    </w:p>
    <w:p w:rsidR="00AC258F" w:rsidRPr="004E6F07" w:rsidRDefault="00AC258F" w:rsidP="004E6F07">
      <w:pPr>
        <w:spacing w:line="360" w:lineRule="auto"/>
        <w:ind w:firstLine="709"/>
        <w:jc w:val="both"/>
        <w:rPr>
          <w:snapToGrid w:val="0"/>
          <w:color w:val="000000"/>
          <w:sz w:val="28"/>
          <w:szCs w:val="28"/>
        </w:rPr>
      </w:pPr>
      <w:r w:rsidRPr="004E6F07">
        <w:rPr>
          <w:snapToGrid w:val="0"/>
          <w:color w:val="000000"/>
          <w:sz w:val="28"/>
          <w:szCs w:val="28"/>
        </w:rPr>
        <w:t>344091, Ростов-на-Дону, пр. Коммунистический 30.</w:t>
      </w:r>
    </w:p>
    <w:p w:rsidR="00AC258F" w:rsidRPr="004E6F07" w:rsidRDefault="00AC258F" w:rsidP="004E6F07">
      <w:pPr>
        <w:spacing w:line="360" w:lineRule="auto"/>
        <w:ind w:firstLine="709"/>
        <w:jc w:val="both"/>
        <w:rPr>
          <w:snapToGrid w:val="0"/>
          <w:color w:val="000000"/>
          <w:sz w:val="28"/>
          <w:szCs w:val="28"/>
        </w:rPr>
      </w:pPr>
      <w:r w:rsidRPr="004E6F07">
        <w:rPr>
          <w:snapToGrid w:val="0"/>
          <w:color w:val="000000"/>
          <w:sz w:val="28"/>
          <w:szCs w:val="28"/>
        </w:rPr>
        <w:t>ИНН 6167053258.</w:t>
      </w:r>
    </w:p>
    <w:p w:rsidR="00AC258F" w:rsidRPr="004E6F07" w:rsidRDefault="00AC258F" w:rsidP="004E6F07">
      <w:pPr>
        <w:spacing w:line="360" w:lineRule="auto"/>
        <w:ind w:firstLine="709"/>
        <w:jc w:val="both"/>
        <w:rPr>
          <w:color w:val="000000"/>
          <w:sz w:val="28"/>
          <w:szCs w:val="28"/>
        </w:rPr>
      </w:pPr>
      <w:r w:rsidRPr="004E6F07">
        <w:rPr>
          <w:snapToGrid w:val="0"/>
          <w:color w:val="000000"/>
          <w:sz w:val="28"/>
          <w:szCs w:val="28"/>
        </w:rPr>
        <w:t xml:space="preserve">Предприятие создано 27 апреля 2000 года, форма собственности российская собственность с долей федеральной собственности </w:t>
      </w:r>
      <w:r w:rsidRPr="004E6F07">
        <w:rPr>
          <w:color w:val="000000"/>
          <w:sz w:val="28"/>
          <w:szCs w:val="28"/>
        </w:rPr>
        <w:t>Производственная база размещена на уже имеющихся площадях общей площадью 250</w:t>
      </w:r>
      <w:r w:rsidR="004E6F07">
        <w:rPr>
          <w:color w:val="000000"/>
          <w:sz w:val="28"/>
          <w:szCs w:val="28"/>
        </w:rPr>
        <w:t xml:space="preserve"> </w:t>
      </w:r>
      <w:r w:rsidRPr="004E6F07">
        <w:rPr>
          <w:color w:val="000000"/>
          <w:sz w:val="28"/>
          <w:szCs w:val="28"/>
        </w:rPr>
        <w:t>кв. м., расположенных</w:t>
      </w:r>
      <w:r w:rsidR="004E6F07">
        <w:rPr>
          <w:color w:val="000000"/>
          <w:sz w:val="28"/>
          <w:szCs w:val="28"/>
        </w:rPr>
        <w:t xml:space="preserve"> </w:t>
      </w:r>
      <w:r w:rsidRPr="004E6F07">
        <w:rPr>
          <w:color w:val="000000"/>
          <w:sz w:val="28"/>
          <w:szCs w:val="28"/>
        </w:rPr>
        <w:t xml:space="preserve">в </w:t>
      </w:r>
      <w:r w:rsidR="004E6F07" w:rsidRPr="004E6F07">
        <w:rPr>
          <w:color w:val="000000"/>
          <w:sz w:val="28"/>
          <w:szCs w:val="28"/>
        </w:rPr>
        <w:t>г.</w:t>
      </w:r>
      <w:r w:rsidR="004E6F07">
        <w:rPr>
          <w:color w:val="000000"/>
          <w:sz w:val="28"/>
          <w:szCs w:val="28"/>
        </w:rPr>
        <w:t> </w:t>
      </w:r>
      <w:r w:rsidR="004E6F07" w:rsidRPr="004E6F07">
        <w:rPr>
          <w:color w:val="000000"/>
          <w:sz w:val="28"/>
          <w:szCs w:val="28"/>
        </w:rPr>
        <w:t>Ростове</w:t>
      </w:r>
      <w:r w:rsidRPr="004E6F07">
        <w:rPr>
          <w:color w:val="000000"/>
          <w:sz w:val="28"/>
          <w:szCs w:val="28"/>
        </w:rPr>
        <w:t xml:space="preserve">-на-Дону </w:t>
      </w:r>
      <w:r w:rsidRPr="004E6F07">
        <w:rPr>
          <w:snapToGrid w:val="0"/>
          <w:color w:val="000000"/>
          <w:sz w:val="28"/>
          <w:szCs w:val="28"/>
        </w:rPr>
        <w:t xml:space="preserve">с обустроенной системой коммуникаций и подъездными путями. </w:t>
      </w:r>
      <w:r w:rsidRPr="004E6F07">
        <w:rPr>
          <w:color w:val="000000"/>
          <w:sz w:val="28"/>
          <w:szCs w:val="28"/>
        </w:rPr>
        <w:t>Все помещения готовы для налаживания производства и не требуют дополнительных средств для ремонта.</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Оборудование для производства текстильной продукции</w:t>
      </w:r>
      <w:r w:rsidR="004E6F07">
        <w:rPr>
          <w:color w:val="000000"/>
          <w:sz w:val="28"/>
          <w:szCs w:val="28"/>
        </w:rPr>
        <w:t xml:space="preserve"> </w:t>
      </w:r>
      <w:r w:rsidRPr="004E6F07">
        <w:rPr>
          <w:color w:val="000000"/>
          <w:sz w:val="28"/>
          <w:szCs w:val="28"/>
        </w:rPr>
        <w:t xml:space="preserve">поставляется австрийской фирмы </w:t>
      </w:r>
      <w:r w:rsidRPr="004E6F07">
        <w:rPr>
          <w:snapToGrid w:val="0"/>
          <w:color w:val="000000"/>
          <w:sz w:val="28"/>
          <w:szCs w:val="28"/>
          <w:lang w:val="en-US"/>
        </w:rPr>
        <w:t>SMALLER</w:t>
      </w:r>
      <w:r w:rsidRPr="004E6F07">
        <w:rPr>
          <w:snapToGrid w:val="0"/>
          <w:color w:val="000000"/>
          <w:sz w:val="28"/>
          <w:szCs w:val="28"/>
        </w:rPr>
        <w:t xml:space="preserve"> с которой достигнуто соответствующее соглашение.</w:t>
      </w:r>
      <w:r w:rsidRPr="004E6F07">
        <w:rPr>
          <w:color w:val="000000"/>
          <w:sz w:val="28"/>
          <w:szCs w:val="28"/>
        </w:rPr>
        <w:t xml:space="preserve"> Стоимость оборудования составляет 300000 рублей.</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Амортизация начисляется линейным способом, по формуле:</w:t>
      </w:r>
    </w:p>
    <w:p w:rsidR="004E7BDD" w:rsidRDefault="004E7BDD" w:rsidP="004E6F07">
      <w:pPr>
        <w:spacing w:line="360" w:lineRule="auto"/>
        <w:ind w:firstLine="709"/>
        <w:jc w:val="both"/>
        <w:rPr>
          <w:b/>
          <w:bCs/>
          <w:color w:val="000000"/>
          <w:sz w:val="28"/>
          <w:szCs w:val="28"/>
        </w:rPr>
      </w:pPr>
    </w:p>
    <w:p w:rsidR="00AC258F" w:rsidRPr="004E6F07" w:rsidRDefault="00AC258F" w:rsidP="004E6F07">
      <w:pPr>
        <w:spacing w:line="360" w:lineRule="auto"/>
        <w:ind w:firstLine="709"/>
        <w:jc w:val="both"/>
        <w:rPr>
          <w:color w:val="000000"/>
          <w:sz w:val="28"/>
          <w:szCs w:val="28"/>
        </w:rPr>
      </w:pPr>
      <w:r w:rsidRPr="004E6F07">
        <w:rPr>
          <w:b/>
          <w:bCs/>
          <w:color w:val="000000"/>
          <w:sz w:val="28"/>
          <w:szCs w:val="28"/>
        </w:rPr>
        <w:t>АО=(С об. * Н</w:t>
      </w:r>
      <w:r w:rsidR="004E6F07">
        <w:rPr>
          <w:b/>
          <w:bCs/>
          <w:color w:val="000000"/>
          <w:sz w:val="28"/>
          <w:szCs w:val="28"/>
        </w:rPr>
        <w:t>)</w:t>
      </w:r>
      <w:r w:rsidRPr="004E6F07">
        <w:rPr>
          <w:b/>
          <w:bCs/>
          <w:color w:val="000000"/>
          <w:sz w:val="28"/>
          <w:szCs w:val="28"/>
        </w:rPr>
        <w:t>*10</w:t>
      </w:r>
      <w:r w:rsidR="004E6F07" w:rsidRPr="004E6F07">
        <w:rPr>
          <w:b/>
          <w:bCs/>
          <w:color w:val="000000"/>
          <w:sz w:val="28"/>
          <w:szCs w:val="28"/>
        </w:rPr>
        <w:t>0</w:t>
      </w:r>
      <w:r w:rsidR="004E6F07">
        <w:rPr>
          <w:b/>
          <w:bCs/>
          <w:color w:val="000000"/>
          <w:sz w:val="28"/>
          <w:szCs w:val="28"/>
        </w:rPr>
        <w:t>%</w:t>
      </w:r>
      <w:r w:rsidRPr="004E6F07">
        <w:rPr>
          <w:color w:val="000000"/>
          <w:sz w:val="28"/>
          <w:szCs w:val="28"/>
        </w:rPr>
        <w:t>, где:</w:t>
      </w:r>
    </w:p>
    <w:p w:rsidR="004E7BDD" w:rsidRDefault="004E7BDD" w:rsidP="004E6F07">
      <w:pPr>
        <w:spacing w:line="360" w:lineRule="auto"/>
        <w:ind w:firstLine="709"/>
        <w:jc w:val="both"/>
        <w:rPr>
          <w:b/>
          <w:bCs/>
          <w:color w:val="000000"/>
          <w:sz w:val="28"/>
          <w:szCs w:val="28"/>
        </w:rPr>
      </w:pPr>
    </w:p>
    <w:p w:rsidR="00AC258F" w:rsidRPr="004E6F07" w:rsidRDefault="00AC258F" w:rsidP="004E6F07">
      <w:pPr>
        <w:spacing w:line="360" w:lineRule="auto"/>
        <w:ind w:firstLine="709"/>
        <w:jc w:val="both"/>
        <w:rPr>
          <w:color w:val="000000"/>
          <w:sz w:val="28"/>
          <w:szCs w:val="28"/>
        </w:rPr>
      </w:pPr>
      <w:r w:rsidRPr="004E6F07">
        <w:rPr>
          <w:b/>
          <w:bCs/>
          <w:color w:val="000000"/>
          <w:sz w:val="28"/>
          <w:szCs w:val="28"/>
        </w:rPr>
        <w:t>АО</w:t>
      </w:r>
      <w:r w:rsidR="004E6F07">
        <w:rPr>
          <w:b/>
          <w:bCs/>
          <w:color w:val="000000"/>
          <w:sz w:val="28"/>
          <w:szCs w:val="28"/>
        </w:rPr>
        <w:t xml:space="preserve"> –</w:t>
      </w:r>
      <w:r w:rsidR="004E6F07" w:rsidRPr="004E6F07">
        <w:rPr>
          <w:b/>
          <w:bCs/>
          <w:color w:val="000000"/>
          <w:sz w:val="28"/>
          <w:szCs w:val="28"/>
        </w:rPr>
        <w:t xml:space="preserve"> </w:t>
      </w:r>
      <w:r w:rsidR="004E6F07" w:rsidRPr="004E6F07">
        <w:rPr>
          <w:color w:val="000000"/>
          <w:sz w:val="28"/>
          <w:szCs w:val="28"/>
        </w:rPr>
        <w:t>Ам</w:t>
      </w:r>
      <w:r w:rsidRPr="004E6F07">
        <w:rPr>
          <w:color w:val="000000"/>
          <w:sz w:val="28"/>
          <w:szCs w:val="28"/>
        </w:rPr>
        <w:t>ортизационные отчисления;</w:t>
      </w:r>
    </w:p>
    <w:p w:rsidR="00AC258F" w:rsidRPr="004E6F07" w:rsidRDefault="00AC258F" w:rsidP="004E6F07">
      <w:pPr>
        <w:spacing w:line="360" w:lineRule="auto"/>
        <w:ind w:firstLine="709"/>
        <w:jc w:val="both"/>
        <w:rPr>
          <w:color w:val="000000"/>
          <w:sz w:val="28"/>
          <w:szCs w:val="28"/>
        </w:rPr>
      </w:pPr>
      <w:r w:rsidRPr="004E6F07">
        <w:rPr>
          <w:b/>
          <w:bCs/>
          <w:color w:val="000000"/>
          <w:sz w:val="28"/>
          <w:szCs w:val="28"/>
        </w:rPr>
        <w:t>С об.</w:t>
      </w:r>
      <w:r w:rsidR="004E6F07">
        <w:rPr>
          <w:color w:val="000000"/>
          <w:sz w:val="28"/>
          <w:szCs w:val="28"/>
        </w:rPr>
        <w:t> –</w:t>
      </w:r>
      <w:r w:rsidR="004E6F07" w:rsidRPr="004E6F07">
        <w:rPr>
          <w:color w:val="000000"/>
          <w:sz w:val="28"/>
          <w:szCs w:val="28"/>
        </w:rPr>
        <w:t xml:space="preserve"> </w:t>
      </w:r>
      <w:r w:rsidRPr="004E6F07">
        <w:rPr>
          <w:color w:val="000000"/>
          <w:sz w:val="28"/>
          <w:szCs w:val="28"/>
        </w:rPr>
        <w:t>Стоимость оборудования;</w:t>
      </w:r>
    </w:p>
    <w:p w:rsidR="00AC258F" w:rsidRPr="004E6F07" w:rsidRDefault="00AC258F" w:rsidP="004E6F07">
      <w:pPr>
        <w:spacing w:line="360" w:lineRule="auto"/>
        <w:ind w:firstLine="709"/>
        <w:jc w:val="both"/>
        <w:rPr>
          <w:color w:val="000000"/>
          <w:sz w:val="28"/>
          <w:szCs w:val="28"/>
        </w:rPr>
      </w:pPr>
      <w:r w:rsidRPr="004E6F07">
        <w:rPr>
          <w:b/>
          <w:bCs/>
          <w:color w:val="000000"/>
          <w:sz w:val="28"/>
          <w:szCs w:val="28"/>
        </w:rPr>
        <w:t>Н</w:t>
      </w:r>
      <w:r w:rsidR="004E6F07">
        <w:rPr>
          <w:color w:val="000000"/>
          <w:sz w:val="28"/>
          <w:szCs w:val="28"/>
        </w:rPr>
        <w:t xml:space="preserve"> –</w:t>
      </w:r>
      <w:r w:rsidR="004E6F07" w:rsidRPr="004E6F07">
        <w:rPr>
          <w:color w:val="000000"/>
          <w:sz w:val="28"/>
          <w:szCs w:val="28"/>
        </w:rPr>
        <w:t xml:space="preserve"> Но</w:t>
      </w:r>
      <w:r w:rsidRPr="004E6F07">
        <w:rPr>
          <w:color w:val="000000"/>
          <w:sz w:val="28"/>
          <w:szCs w:val="28"/>
        </w:rPr>
        <w:t>рма амортизации.</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Сумма амортизационных отчислений составляет 15000 рублей.</w:t>
      </w:r>
    </w:p>
    <w:p w:rsidR="00AC258F" w:rsidRPr="004E6F07" w:rsidRDefault="00AC258F" w:rsidP="004E6F07">
      <w:pPr>
        <w:spacing w:line="360" w:lineRule="auto"/>
        <w:ind w:firstLine="709"/>
        <w:jc w:val="both"/>
        <w:rPr>
          <w:color w:val="000000"/>
          <w:sz w:val="28"/>
          <w:szCs w:val="28"/>
        </w:rPr>
      </w:pPr>
      <w:r w:rsidRPr="004E6F07">
        <w:rPr>
          <w:snapToGrid w:val="0"/>
          <w:color w:val="000000"/>
          <w:sz w:val="28"/>
          <w:szCs w:val="28"/>
        </w:rPr>
        <w:t>Промышленное предприятие ОАО</w:t>
      </w:r>
      <w:r w:rsidR="004E6F07">
        <w:rPr>
          <w:snapToGrid w:val="0"/>
          <w:color w:val="000000"/>
          <w:sz w:val="28"/>
          <w:szCs w:val="28"/>
        </w:rPr>
        <w:t> </w:t>
      </w:r>
      <w:bookmarkStart w:id="0" w:name="OLE_LINK1"/>
      <w:r w:rsidR="004E6F07" w:rsidRPr="004E6F07">
        <w:rPr>
          <w:color w:val="000000"/>
          <w:sz w:val="28"/>
          <w:szCs w:val="28"/>
        </w:rPr>
        <w:t>«</w:t>
      </w:r>
      <w:r w:rsidRPr="004E6F07">
        <w:rPr>
          <w:color w:val="000000"/>
          <w:sz w:val="28"/>
          <w:szCs w:val="28"/>
        </w:rPr>
        <w:t>Текпром»</w:t>
      </w:r>
      <w:bookmarkEnd w:id="0"/>
      <w:r w:rsidRPr="004E6F07">
        <w:rPr>
          <w:snapToGrid w:val="0"/>
          <w:color w:val="000000"/>
          <w:sz w:val="28"/>
          <w:szCs w:val="28"/>
        </w:rPr>
        <w:t xml:space="preserve"> является открытым акционерным обществом, сокращенное название </w:t>
      </w:r>
      <w:r w:rsidRPr="004E6F07">
        <w:rPr>
          <w:color w:val="000000"/>
          <w:sz w:val="28"/>
          <w:szCs w:val="28"/>
        </w:rPr>
        <w:t>«Текпром»</w:t>
      </w:r>
      <w:r w:rsidRPr="004E6F07">
        <w:rPr>
          <w:snapToGrid w:val="0"/>
          <w:color w:val="000000"/>
          <w:sz w:val="28"/>
          <w:szCs w:val="28"/>
        </w:rPr>
        <w:t>.</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В уставе предприятия отражены следующие основные виды деятельности:</w:t>
      </w:r>
    </w:p>
    <w:p w:rsidR="00AC258F" w:rsidRPr="004E6F07" w:rsidRDefault="004E6F07" w:rsidP="004E6F07">
      <w:pPr>
        <w:spacing w:line="360" w:lineRule="auto"/>
        <w:ind w:firstLine="709"/>
        <w:jc w:val="both"/>
        <w:rPr>
          <w:color w:val="000000"/>
          <w:sz w:val="28"/>
          <w:szCs w:val="28"/>
        </w:rPr>
      </w:pPr>
      <w:r>
        <w:rPr>
          <w:color w:val="000000"/>
          <w:sz w:val="28"/>
          <w:szCs w:val="28"/>
        </w:rPr>
        <w:t>– </w:t>
      </w:r>
      <w:r w:rsidR="00AC258F" w:rsidRPr="004E6F07">
        <w:rPr>
          <w:color w:val="000000"/>
          <w:sz w:val="28"/>
          <w:szCs w:val="28"/>
        </w:rPr>
        <w:t>производство и текстильной продукции;</w:t>
      </w:r>
    </w:p>
    <w:p w:rsidR="00AC258F" w:rsidRPr="004E6F07" w:rsidRDefault="004E6F07" w:rsidP="004E6F07">
      <w:pPr>
        <w:spacing w:line="360" w:lineRule="auto"/>
        <w:ind w:firstLine="709"/>
        <w:jc w:val="both"/>
        <w:rPr>
          <w:color w:val="000000"/>
          <w:sz w:val="28"/>
          <w:szCs w:val="28"/>
        </w:rPr>
      </w:pPr>
      <w:r>
        <w:rPr>
          <w:color w:val="000000"/>
          <w:sz w:val="28"/>
          <w:szCs w:val="28"/>
        </w:rPr>
        <w:t>– </w:t>
      </w:r>
      <w:r w:rsidR="00AC258F" w:rsidRPr="004E6F07">
        <w:rPr>
          <w:color w:val="000000"/>
          <w:sz w:val="28"/>
          <w:szCs w:val="28"/>
        </w:rPr>
        <w:t>маркетинг товаров и услуг;</w:t>
      </w:r>
    </w:p>
    <w:p w:rsidR="00AC258F" w:rsidRPr="004E6F07" w:rsidRDefault="004E6F07" w:rsidP="004E6F07">
      <w:pPr>
        <w:spacing w:line="360" w:lineRule="auto"/>
        <w:ind w:firstLine="709"/>
        <w:jc w:val="both"/>
        <w:rPr>
          <w:color w:val="000000"/>
          <w:sz w:val="28"/>
          <w:szCs w:val="28"/>
        </w:rPr>
      </w:pPr>
      <w:r>
        <w:rPr>
          <w:color w:val="000000"/>
          <w:sz w:val="28"/>
          <w:szCs w:val="28"/>
        </w:rPr>
        <w:t>– </w:t>
      </w:r>
      <w:r w:rsidR="00AC258F" w:rsidRPr="004E6F07">
        <w:rPr>
          <w:color w:val="000000"/>
          <w:sz w:val="28"/>
          <w:szCs w:val="28"/>
        </w:rPr>
        <w:t>торгово-закупочная деятельность;</w:t>
      </w:r>
    </w:p>
    <w:p w:rsidR="00AC258F" w:rsidRPr="004E6F07" w:rsidRDefault="004E6F07" w:rsidP="004E6F07">
      <w:pPr>
        <w:spacing w:line="360" w:lineRule="auto"/>
        <w:ind w:firstLine="709"/>
        <w:jc w:val="both"/>
        <w:rPr>
          <w:color w:val="000000"/>
          <w:sz w:val="28"/>
          <w:szCs w:val="28"/>
        </w:rPr>
      </w:pPr>
      <w:r>
        <w:rPr>
          <w:color w:val="000000"/>
          <w:sz w:val="28"/>
          <w:szCs w:val="28"/>
        </w:rPr>
        <w:t>– </w:t>
      </w:r>
      <w:r w:rsidR="00AC258F" w:rsidRPr="004E6F07">
        <w:rPr>
          <w:color w:val="000000"/>
          <w:sz w:val="28"/>
          <w:szCs w:val="28"/>
        </w:rPr>
        <w:t>оптовая, мелкооптовая и розничная торговля;</w:t>
      </w:r>
    </w:p>
    <w:p w:rsidR="00AC258F" w:rsidRPr="004E6F07" w:rsidRDefault="004E6F07" w:rsidP="004E6F07">
      <w:pPr>
        <w:spacing w:line="360" w:lineRule="auto"/>
        <w:ind w:firstLine="709"/>
        <w:jc w:val="both"/>
        <w:rPr>
          <w:color w:val="000000"/>
          <w:sz w:val="28"/>
          <w:szCs w:val="28"/>
        </w:rPr>
      </w:pPr>
      <w:r>
        <w:rPr>
          <w:color w:val="000000"/>
          <w:sz w:val="28"/>
          <w:szCs w:val="28"/>
        </w:rPr>
        <w:t>– </w:t>
      </w:r>
      <w:r w:rsidR="00AC258F" w:rsidRPr="004E6F07">
        <w:rPr>
          <w:color w:val="000000"/>
          <w:sz w:val="28"/>
          <w:szCs w:val="28"/>
        </w:rPr>
        <w:t>внешнеэкономическая деятельность;</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ОАО</w:t>
      </w:r>
      <w:r w:rsidR="004E6F07">
        <w:rPr>
          <w:color w:val="000000"/>
          <w:sz w:val="28"/>
          <w:szCs w:val="28"/>
        </w:rPr>
        <w:t> </w:t>
      </w:r>
      <w:r w:rsidR="004E6F07" w:rsidRPr="004E6F07">
        <w:rPr>
          <w:color w:val="000000"/>
          <w:sz w:val="28"/>
          <w:szCs w:val="28"/>
        </w:rPr>
        <w:t>«</w:t>
      </w:r>
      <w:r w:rsidRPr="004E6F07">
        <w:rPr>
          <w:color w:val="000000"/>
          <w:sz w:val="28"/>
          <w:szCs w:val="28"/>
        </w:rPr>
        <w:t>Текпром» обязано:</w:t>
      </w:r>
    </w:p>
    <w:p w:rsidR="00AC258F" w:rsidRPr="004E6F07" w:rsidRDefault="00AC258F" w:rsidP="004E6F07">
      <w:pPr>
        <w:numPr>
          <w:ilvl w:val="0"/>
          <w:numId w:val="7"/>
        </w:numPr>
        <w:spacing w:line="360" w:lineRule="auto"/>
        <w:ind w:left="0" w:firstLine="709"/>
        <w:jc w:val="both"/>
        <w:rPr>
          <w:color w:val="000000"/>
          <w:sz w:val="28"/>
          <w:szCs w:val="28"/>
        </w:rPr>
      </w:pPr>
      <w:r w:rsidRPr="004E6F07">
        <w:rPr>
          <w:color w:val="000000"/>
          <w:sz w:val="28"/>
          <w:szCs w:val="28"/>
        </w:rPr>
        <w:t>нести ответственность в соответствии с законодательством РФ за нарушение законодательства и иных правил хозяйствования;</w:t>
      </w:r>
    </w:p>
    <w:p w:rsidR="00AC258F" w:rsidRPr="004E6F07" w:rsidRDefault="00AC258F" w:rsidP="004E6F07">
      <w:pPr>
        <w:numPr>
          <w:ilvl w:val="0"/>
          <w:numId w:val="7"/>
        </w:numPr>
        <w:spacing w:line="360" w:lineRule="auto"/>
        <w:ind w:left="0" w:firstLine="709"/>
        <w:jc w:val="both"/>
        <w:rPr>
          <w:color w:val="000000"/>
          <w:sz w:val="28"/>
          <w:szCs w:val="28"/>
        </w:rPr>
      </w:pPr>
      <w:r w:rsidRPr="004E6F07">
        <w:rPr>
          <w:color w:val="000000"/>
          <w:sz w:val="28"/>
          <w:szCs w:val="28"/>
        </w:rPr>
        <w:t>обеспечить своим работникам безопасные условия труда;</w:t>
      </w:r>
    </w:p>
    <w:p w:rsidR="00AC258F" w:rsidRPr="004E6F07" w:rsidRDefault="00AC258F" w:rsidP="004E6F07">
      <w:pPr>
        <w:numPr>
          <w:ilvl w:val="0"/>
          <w:numId w:val="7"/>
        </w:numPr>
        <w:spacing w:line="360" w:lineRule="auto"/>
        <w:ind w:left="0" w:firstLine="709"/>
        <w:jc w:val="both"/>
        <w:rPr>
          <w:color w:val="000000"/>
          <w:sz w:val="28"/>
          <w:szCs w:val="28"/>
        </w:rPr>
      </w:pPr>
      <w:r w:rsidRPr="004E6F07">
        <w:rPr>
          <w:color w:val="000000"/>
          <w:sz w:val="28"/>
          <w:szCs w:val="28"/>
        </w:rPr>
        <w:t>осуществлять оперативный и бухгалтерский учет, вести статистическую отчетность.</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Бухгалтерский учет на предприятии ведется по журнально-ордерной</w:t>
      </w:r>
      <w:r w:rsidR="004E6F07">
        <w:rPr>
          <w:color w:val="000000"/>
          <w:sz w:val="28"/>
          <w:szCs w:val="28"/>
        </w:rPr>
        <w:t xml:space="preserve"> </w:t>
      </w:r>
      <w:r w:rsidRPr="004E6F07">
        <w:rPr>
          <w:color w:val="000000"/>
          <w:sz w:val="28"/>
          <w:szCs w:val="28"/>
        </w:rPr>
        <w:t>форме</w:t>
      </w:r>
      <w:r w:rsidR="004E6F07">
        <w:rPr>
          <w:color w:val="000000"/>
          <w:sz w:val="28"/>
          <w:szCs w:val="28"/>
        </w:rPr>
        <w:t xml:space="preserve"> </w:t>
      </w:r>
      <w:r w:rsidRPr="004E6F07">
        <w:rPr>
          <w:color w:val="000000"/>
          <w:sz w:val="28"/>
          <w:szCs w:val="28"/>
        </w:rPr>
        <w:t>учета. В учетной политике предприятия отражены следующие основные методы и способы бухгалтерского учета:</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Начисление амортизации осуществляется по Единым нормам, линейным способом.</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При определении фактической стоимости материалов, списанных в производство, используется метод по средней себестоимости</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 xml:space="preserve">Применяется метод определения выручки от реализации работ, услуг </w:t>
      </w:r>
      <w:r w:rsidR="004E6F07">
        <w:rPr>
          <w:color w:val="000000"/>
          <w:sz w:val="28"/>
          <w:szCs w:val="28"/>
        </w:rPr>
        <w:t>–</w:t>
      </w:r>
      <w:r w:rsidR="004E6F07" w:rsidRPr="004E6F07">
        <w:rPr>
          <w:color w:val="000000"/>
          <w:sz w:val="28"/>
          <w:szCs w:val="28"/>
        </w:rPr>
        <w:t xml:space="preserve"> </w:t>
      </w:r>
      <w:r w:rsidRPr="004E6F07">
        <w:rPr>
          <w:color w:val="000000"/>
          <w:sz w:val="28"/>
          <w:szCs w:val="28"/>
        </w:rPr>
        <w:t>по мере выполнения работ и предъявления расчетных документов.</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Управление предприятием осуществляет совет директоров, которому непосредственно подчиняются заведующая производством, главный бухгалтер и заведующая склада. Производственный отдел, подчиненный заведующей производством занимается вопросами производства и заключением договоров на</w:t>
      </w:r>
      <w:r w:rsidR="004E6F07">
        <w:rPr>
          <w:color w:val="000000"/>
          <w:sz w:val="28"/>
          <w:szCs w:val="28"/>
        </w:rPr>
        <w:t xml:space="preserve"> </w:t>
      </w:r>
      <w:r w:rsidRPr="004E6F07">
        <w:rPr>
          <w:color w:val="000000"/>
          <w:sz w:val="28"/>
          <w:szCs w:val="28"/>
        </w:rPr>
        <w:t>поставку сырья и материалов. Гл. бухгалтер несет ответственность и пользуется правами, установленными законодательством РФ для главных бухгалтеров предприятия, которому подчиняется бухгалтерия, отвечает за осуществление бухгалтерского учета на предприятии. Проверка согласованности экономических показателей показала, что годовой отчет составляется верно, проверен и может использоваться для проведения анализа финансовой деятельности предприятия.</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Увеличение объёмов производства текстильной продукции в хозяйстве по значительной степени способствует достаточная обеспеченность предприятия необходимыми трудовыми ресурсами, их рациональное использование.</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Требования к сотрудникам и работникам достаточно высоки. Каждый из них имеет соответствующее образование и опыт работы в данном делопроизводстве. На предприятии работают 86 человек.</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На предприятии ОАО</w:t>
      </w:r>
      <w:r w:rsidR="004E6F07">
        <w:rPr>
          <w:color w:val="000000"/>
          <w:sz w:val="28"/>
          <w:szCs w:val="28"/>
        </w:rPr>
        <w:t> </w:t>
      </w:r>
      <w:r w:rsidR="004E6F07" w:rsidRPr="004E6F07">
        <w:rPr>
          <w:color w:val="000000"/>
          <w:sz w:val="28"/>
          <w:szCs w:val="28"/>
        </w:rPr>
        <w:t>«</w:t>
      </w:r>
      <w:r w:rsidRPr="004E6F07">
        <w:rPr>
          <w:color w:val="000000"/>
          <w:sz w:val="28"/>
          <w:szCs w:val="28"/>
        </w:rPr>
        <w:t>Текпром» используется система должностных окладов. Общий ФОТ составляет – 4784300 руб.</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Рабочий день начинается в 9.00</w:t>
      </w:r>
      <w:r w:rsidRPr="004E6F07">
        <w:rPr>
          <w:b/>
          <w:color w:val="000000"/>
          <w:sz w:val="28"/>
          <w:szCs w:val="28"/>
        </w:rPr>
        <w:t xml:space="preserve"> </w:t>
      </w:r>
      <w:r w:rsidRPr="004E6F07">
        <w:rPr>
          <w:color w:val="000000"/>
          <w:sz w:val="28"/>
          <w:szCs w:val="28"/>
        </w:rPr>
        <w:t>и заканчивается в 19.00. Таким образом организован 10</w:t>
      </w:r>
      <w:r w:rsidR="004E6F07">
        <w:rPr>
          <w:color w:val="000000"/>
          <w:sz w:val="28"/>
          <w:szCs w:val="28"/>
        </w:rPr>
        <w:t>-</w:t>
      </w:r>
      <w:r w:rsidR="004E6F07" w:rsidRPr="004E6F07">
        <w:rPr>
          <w:color w:val="000000"/>
          <w:sz w:val="28"/>
          <w:szCs w:val="28"/>
        </w:rPr>
        <w:t>т</w:t>
      </w:r>
      <w:r w:rsidRPr="004E6F07">
        <w:rPr>
          <w:color w:val="000000"/>
          <w:sz w:val="28"/>
          <w:szCs w:val="28"/>
        </w:rPr>
        <w:t>и</w:t>
      </w:r>
      <w:r w:rsidRPr="004E6F07">
        <w:rPr>
          <w:snapToGrid w:val="0"/>
          <w:color w:val="000000"/>
          <w:sz w:val="28"/>
          <w:szCs w:val="28"/>
        </w:rPr>
        <w:t xml:space="preserve"> часовой рабочей день с одной рабочей сменой, с двумя выходными (22 рабочих дня в месяц).</w:t>
      </w:r>
    </w:p>
    <w:p w:rsidR="00AC258F" w:rsidRPr="004E6F07" w:rsidRDefault="00AC258F" w:rsidP="004E6F07">
      <w:pPr>
        <w:spacing w:line="360" w:lineRule="auto"/>
        <w:ind w:firstLine="709"/>
        <w:jc w:val="both"/>
        <w:rPr>
          <w:color w:val="000000"/>
          <w:sz w:val="28"/>
          <w:szCs w:val="28"/>
        </w:rPr>
      </w:pPr>
      <w:r w:rsidRPr="004E6F07">
        <w:rPr>
          <w:snapToGrid w:val="0"/>
          <w:color w:val="000000"/>
          <w:sz w:val="28"/>
          <w:szCs w:val="28"/>
        </w:rPr>
        <w:t>На предприятии осуществлена линейно-функциональная структура управления, когда руководство фирмой осуществляется не только из центра, но и непосредственно на местах: в каждом хозяйственном подразделении ОАО</w:t>
      </w:r>
      <w:r w:rsidR="004E6F07">
        <w:rPr>
          <w:snapToGrid w:val="0"/>
          <w:color w:val="000000"/>
          <w:sz w:val="28"/>
          <w:szCs w:val="28"/>
        </w:rPr>
        <w:t> </w:t>
      </w:r>
      <w:r w:rsidR="004E6F07" w:rsidRPr="004E6F07">
        <w:rPr>
          <w:color w:val="000000"/>
          <w:sz w:val="28"/>
          <w:szCs w:val="28"/>
        </w:rPr>
        <w:t>«</w:t>
      </w:r>
      <w:r w:rsidRPr="004E6F07">
        <w:rPr>
          <w:color w:val="000000"/>
          <w:sz w:val="28"/>
          <w:szCs w:val="28"/>
        </w:rPr>
        <w:t>Текпром»</w:t>
      </w:r>
      <w:r w:rsidRPr="004E6F07">
        <w:rPr>
          <w:snapToGrid w:val="0"/>
          <w:color w:val="000000"/>
          <w:sz w:val="28"/>
          <w:szCs w:val="28"/>
        </w:rPr>
        <w:t xml:space="preserve"> действует тщательно подобранный управленческий персонал, координирующий работу конкретного субъекта управления в соответствии с генеральной</w:t>
      </w:r>
      <w:r w:rsidRPr="004E6F07">
        <w:rPr>
          <w:i/>
          <w:snapToGrid w:val="0"/>
          <w:color w:val="000000"/>
          <w:sz w:val="28"/>
          <w:szCs w:val="28"/>
        </w:rPr>
        <w:t xml:space="preserve"> </w:t>
      </w:r>
      <w:r w:rsidRPr="004E6F07">
        <w:rPr>
          <w:snapToGrid w:val="0"/>
          <w:color w:val="000000"/>
          <w:sz w:val="28"/>
          <w:szCs w:val="28"/>
        </w:rPr>
        <w:t>стратегией фирмы. Руководителей хозяйственных объектов характеризует большой опыт работы в своей сфере деятельности и глубокое знание специфики конкретного объекта.</w:t>
      </w:r>
    </w:p>
    <w:p w:rsidR="00AC258F" w:rsidRPr="004E6F07" w:rsidRDefault="00AC258F" w:rsidP="004E6F07">
      <w:pPr>
        <w:spacing w:line="360" w:lineRule="auto"/>
        <w:ind w:firstLine="709"/>
        <w:jc w:val="both"/>
        <w:rPr>
          <w:color w:val="000000"/>
          <w:sz w:val="28"/>
          <w:szCs w:val="28"/>
        </w:rPr>
      </w:pPr>
      <w:r w:rsidRPr="004E6F07">
        <w:rPr>
          <w:snapToGrid w:val="0"/>
          <w:color w:val="000000"/>
          <w:sz w:val="28"/>
          <w:szCs w:val="28"/>
        </w:rPr>
        <w:t>Учитывая, что ОАО</w:t>
      </w:r>
      <w:r w:rsidR="004E6F07">
        <w:rPr>
          <w:snapToGrid w:val="0"/>
          <w:color w:val="000000"/>
          <w:sz w:val="28"/>
          <w:szCs w:val="28"/>
        </w:rPr>
        <w:t> </w:t>
      </w:r>
      <w:r w:rsidR="004E6F07" w:rsidRPr="004E6F07">
        <w:rPr>
          <w:color w:val="000000"/>
          <w:sz w:val="28"/>
          <w:szCs w:val="28"/>
        </w:rPr>
        <w:t>«</w:t>
      </w:r>
      <w:r w:rsidRPr="004E6F07">
        <w:rPr>
          <w:color w:val="000000"/>
          <w:sz w:val="28"/>
          <w:szCs w:val="28"/>
        </w:rPr>
        <w:t>Текпром»</w:t>
      </w:r>
      <w:r w:rsidRPr="004E6F07">
        <w:rPr>
          <w:snapToGrid w:val="0"/>
          <w:color w:val="000000"/>
          <w:sz w:val="28"/>
          <w:szCs w:val="28"/>
        </w:rPr>
        <w:t xml:space="preserve"> представляет собой чрезвычайно разветвленную производственную структуру, последнее немаловажно для эффективного управления таким сложным производственным комплексом.</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 xml:space="preserve">Вид деятельности </w:t>
      </w:r>
      <w:r w:rsidRPr="004E6F07">
        <w:rPr>
          <w:snapToGrid w:val="0"/>
          <w:color w:val="000000"/>
          <w:sz w:val="28"/>
          <w:szCs w:val="28"/>
        </w:rPr>
        <w:t>ОАО</w:t>
      </w:r>
      <w:r w:rsidR="004E6F07">
        <w:rPr>
          <w:snapToGrid w:val="0"/>
          <w:color w:val="000000"/>
          <w:sz w:val="28"/>
          <w:szCs w:val="28"/>
        </w:rPr>
        <w:t> </w:t>
      </w:r>
      <w:r w:rsidR="004E6F07" w:rsidRPr="004E6F07">
        <w:rPr>
          <w:color w:val="000000"/>
          <w:sz w:val="28"/>
          <w:szCs w:val="28"/>
        </w:rPr>
        <w:t>«</w:t>
      </w:r>
      <w:r w:rsidRPr="004E6F07">
        <w:rPr>
          <w:color w:val="000000"/>
          <w:sz w:val="28"/>
          <w:szCs w:val="28"/>
        </w:rPr>
        <w:t>Текпром» – производство текстильной продукции и её реализация.</w:t>
      </w:r>
    </w:p>
    <w:p w:rsidR="00AC258F" w:rsidRPr="004E6F07" w:rsidRDefault="00AC258F" w:rsidP="004E6F07">
      <w:pPr>
        <w:spacing w:line="360" w:lineRule="auto"/>
        <w:ind w:firstLine="709"/>
        <w:jc w:val="both"/>
        <w:rPr>
          <w:color w:val="000000"/>
          <w:sz w:val="28"/>
          <w:szCs w:val="28"/>
        </w:rPr>
      </w:pPr>
      <w:r w:rsidRPr="004E6F07">
        <w:rPr>
          <w:snapToGrid w:val="0"/>
          <w:color w:val="000000"/>
          <w:sz w:val="28"/>
          <w:szCs w:val="28"/>
        </w:rPr>
        <w:t>Однако, кроме оборудования для производства</w:t>
      </w:r>
      <w:r w:rsidR="004E6F07">
        <w:rPr>
          <w:snapToGrid w:val="0"/>
          <w:color w:val="000000"/>
          <w:sz w:val="28"/>
          <w:szCs w:val="28"/>
        </w:rPr>
        <w:t xml:space="preserve"> </w:t>
      </w:r>
      <w:r w:rsidRPr="004E6F07">
        <w:rPr>
          <w:snapToGrid w:val="0"/>
          <w:color w:val="000000"/>
          <w:sz w:val="28"/>
          <w:szCs w:val="28"/>
        </w:rPr>
        <w:t>текстильной продукции,</w:t>
      </w:r>
      <w:r w:rsidR="004E6F07">
        <w:rPr>
          <w:snapToGrid w:val="0"/>
          <w:color w:val="000000"/>
          <w:sz w:val="28"/>
          <w:szCs w:val="28"/>
        </w:rPr>
        <w:t xml:space="preserve"> </w:t>
      </w:r>
      <w:r w:rsidRPr="004E6F07">
        <w:rPr>
          <w:snapToGrid w:val="0"/>
          <w:color w:val="000000"/>
          <w:sz w:val="28"/>
          <w:szCs w:val="28"/>
        </w:rPr>
        <w:t>необходимо получение сертификата качества и разрешения</w:t>
      </w:r>
      <w:r w:rsidR="004E6F07">
        <w:rPr>
          <w:snapToGrid w:val="0"/>
          <w:color w:val="000000"/>
          <w:sz w:val="28"/>
          <w:szCs w:val="28"/>
        </w:rPr>
        <w:t xml:space="preserve"> </w:t>
      </w:r>
      <w:r w:rsidRPr="004E6F07">
        <w:rPr>
          <w:snapToGrid w:val="0"/>
          <w:color w:val="000000"/>
          <w:sz w:val="28"/>
          <w:szCs w:val="28"/>
        </w:rPr>
        <w:t>на</w:t>
      </w:r>
      <w:r w:rsidR="004E6F07">
        <w:rPr>
          <w:snapToGrid w:val="0"/>
          <w:color w:val="000000"/>
          <w:sz w:val="28"/>
          <w:szCs w:val="28"/>
        </w:rPr>
        <w:t xml:space="preserve"> </w:t>
      </w:r>
      <w:r w:rsidRPr="004E6F07">
        <w:rPr>
          <w:snapToGrid w:val="0"/>
          <w:color w:val="000000"/>
          <w:sz w:val="28"/>
          <w:szCs w:val="28"/>
        </w:rPr>
        <w:t>производственную</w:t>
      </w:r>
      <w:r w:rsidR="004E6F07">
        <w:rPr>
          <w:snapToGrid w:val="0"/>
          <w:color w:val="000000"/>
          <w:sz w:val="28"/>
          <w:szCs w:val="28"/>
        </w:rPr>
        <w:t xml:space="preserve"> </w:t>
      </w:r>
      <w:r w:rsidRPr="004E6F07">
        <w:rPr>
          <w:snapToGrid w:val="0"/>
          <w:color w:val="000000"/>
          <w:sz w:val="28"/>
          <w:szCs w:val="28"/>
        </w:rPr>
        <w:t>деятельность.</w:t>
      </w:r>
      <w:r w:rsidR="004E6F07">
        <w:rPr>
          <w:snapToGrid w:val="0"/>
          <w:color w:val="000000"/>
          <w:sz w:val="28"/>
          <w:szCs w:val="28"/>
        </w:rPr>
        <w:t xml:space="preserve"> </w:t>
      </w:r>
      <w:r w:rsidRPr="004E6F07">
        <w:rPr>
          <w:snapToGrid w:val="0"/>
          <w:color w:val="000000"/>
          <w:sz w:val="28"/>
          <w:szCs w:val="28"/>
        </w:rPr>
        <w:t>Для</w:t>
      </w:r>
      <w:r w:rsidR="004E6F07">
        <w:rPr>
          <w:snapToGrid w:val="0"/>
          <w:color w:val="000000"/>
          <w:sz w:val="28"/>
          <w:szCs w:val="28"/>
        </w:rPr>
        <w:t xml:space="preserve"> </w:t>
      </w:r>
      <w:r w:rsidRPr="004E6F07">
        <w:rPr>
          <w:snapToGrid w:val="0"/>
          <w:color w:val="000000"/>
          <w:sz w:val="28"/>
          <w:szCs w:val="28"/>
        </w:rPr>
        <w:t>получения такого разрешения был получен</w:t>
      </w:r>
      <w:r w:rsidR="004E6F07">
        <w:rPr>
          <w:snapToGrid w:val="0"/>
          <w:color w:val="000000"/>
          <w:sz w:val="28"/>
          <w:szCs w:val="28"/>
        </w:rPr>
        <w:t xml:space="preserve"> </w:t>
      </w:r>
      <w:r w:rsidRPr="004E6F07">
        <w:rPr>
          <w:snapToGrid w:val="0"/>
          <w:color w:val="000000"/>
          <w:sz w:val="28"/>
          <w:szCs w:val="28"/>
        </w:rPr>
        <w:t>гигиенический сертификат на продукцию. После приобретения гигиенического сертификата, был получен</w:t>
      </w:r>
      <w:r w:rsidR="004E6F07">
        <w:rPr>
          <w:snapToGrid w:val="0"/>
          <w:color w:val="000000"/>
          <w:sz w:val="28"/>
          <w:szCs w:val="28"/>
        </w:rPr>
        <w:t xml:space="preserve"> </w:t>
      </w:r>
      <w:r w:rsidRPr="004E6F07">
        <w:rPr>
          <w:snapToGrid w:val="0"/>
          <w:color w:val="000000"/>
          <w:sz w:val="28"/>
          <w:szCs w:val="28"/>
        </w:rPr>
        <w:t>сертификат</w:t>
      </w:r>
      <w:r w:rsidR="004E6F07">
        <w:rPr>
          <w:snapToGrid w:val="0"/>
          <w:color w:val="000000"/>
          <w:sz w:val="28"/>
          <w:szCs w:val="28"/>
        </w:rPr>
        <w:t xml:space="preserve"> </w:t>
      </w:r>
      <w:r w:rsidRPr="004E6F07">
        <w:rPr>
          <w:snapToGrid w:val="0"/>
          <w:color w:val="000000"/>
          <w:sz w:val="28"/>
          <w:szCs w:val="28"/>
        </w:rPr>
        <w:t>соответствия</w:t>
      </w:r>
      <w:r w:rsidR="004E6F07">
        <w:rPr>
          <w:snapToGrid w:val="0"/>
          <w:color w:val="000000"/>
          <w:sz w:val="28"/>
          <w:szCs w:val="28"/>
        </w:rPr>
        <w:t xml:space="preserve"> </w:t>
      </w:r>
      <w:r w:rsidRPr="004E6F07">
        <w:rPr>
          <w:snapToGrid w:val="0"/>
          <w:color w:val="000000"/>
          <w:sz w:val="28"/>
          <w:szCs w:val="28"/>
        </w:rPr>
        <w:t>нашей</w:t>
      </w:r>
      <w:r w:rsidR="004E6F07">
        <w:rPr>
          <w:snapToGrid w:val="0"/>
          <w:color w:val="000000"/>
          <w:sz w:val="28"/>
          <w:szCs w:val="28"/>
        </w:rPr>
        <w:t xml:space="preserve"> </w:t>
      </w:r>
      <w:r w:rsidRPr="004E6F07">
        <w:rPr>
          <w:snapToGrid w:val="0"/>
          <w:color w:val="000000"/>
          <w:sz w:val="28"/>
          <w:szCs w:val="28"/>
        </w:rPr>
        <w:t>продукции нормам, указанным в гигиеническом сертификате. Для этого были изготовлены образцы продукции,</w:t>
      </w:r>
      <w:r w:rsidR="004E6F07">
        <w:rPr>
          <w:snapToGrid w:val="0"/>
          <w:color w:val="000000"/>
          <w:sz w:val="28"/>
          <w:szCs w:val="28"/>
        </w:rPr>
        <w:t xml:space="preserve"> </w:t>
      </w:r>
      <w:r w:rsidRPr="004E6F07">
        <w:rPr>
          <w:snapToGrid w:val="0"/>
          <w:color w:val="000000"/>
          <w:sz w:val="28"/>
          <w:szCs w:val="28"/>
        </w:rPr>
        <w:t>которые отдаются на экспертизу</w:t>
      </w:r>
      <w:r w:rsidR="004E6F07">
        <w:rPr>
          <w:snapToGrid w:val="0"/>
          <w:color w:val="000000"/>
          <w:sz w:val="28"/>
          <w:szCs w:val="28"/>
        </w:rPr>
        <w:t xml:space="preserve"> </w:t>
      </w:r>
      <w:r w:rsidRPr="004E6F07">
        <w:rPr>
          <w:snapToGrid w:val="0"/>
          <w:color w:val="000000"/>
          <w:sz w:val="28"/>
          <w:szCs w:val="28"/>
        </w:rPr>
        <w:t>в одну из экспериментальных лабораторий города. Однако процедуру</w:t>
      </w:r>
      <w:r w:rsidR="004E6F07">
        <w:rPr>
          <w:snapToGrid w:val="0"/>
          <w:color w:val="000000"/>
          <w:sz w:val="28"/>
          <w:szCs w:val="28"/>
        </w:rPr>
        <w:t xml:space="preserve"> </w:t>
      </w:r>
      <w:r w:rsidRPr="004E6F07">
        <w:rPr>
          <w:snapToGrid w:val="0"/>
          <w:color w:val="000000"/>
          <w:sz w:val="28"/>
          <w:szCs w:val="28"/>
        </w:rPr>
        <w:t>подтверждения</w:t>
      </w:r>
      <w:r w:rsidR="004E6F07">
        <w:rPr>
          <w:snapToGrid w:val="0"/>
          <w:color w:val="000000"/>
          <w:sz w:val="28"/>
          <w:szCs w:val="28"/>
        </w:rPr>
        <w:t xml:space="preserve"> </w:t>
      </w:r>
      <w:r w:rsidRPr="004E6F07">
        <w:rPr>
          <w:snapToGrid w:val="0"/>
          <w:color w:val="000000"/>
          <w:sz w:val="28"/>
          <w:szCs w:val="28"/>
        </w:rPr>
        <w:t>сертификата</w:t>
      </w:r>
      <w:r w:rsidR="004E6F07">
        <w:rPr>
          <w:snapToGrid w:val="0"/>
          <w:color w:val="000000"/>
          <w:sz w:val="28"/>
          <w:szCs w:val="28"/>
        </w:rPr>
        <w:t xml:space="preserve"> </w:t>
      </w:r>
      <w:r w:rsidRPr="004E6F07">
        <w:rPr>
          <w:snapToGrid w:val="0"/>
          <w:color w:val="000000"/>
          <w:sz w:val="28"/>
          <w:szCs w:val="28"/>
        </w:rPr>
        <w:t>необходимо повторять не реже одного раза в квартал.</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Особое значение на предприятии придаётся санитарным нормам, чтобы исключить различные неприятности, связанные с условиями производства товара.</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Какие либо вредные выбросы в окружающую среду исключены.</w:t>
      </w:r>
    </w:p>
    <w:p w:rsidR="00AC258F" w:rsidRPr="004E6F07" w:rsidRDefault="00AC258F" w:rsidP="004E6F07">
      <w:pPr>
        <w:spacing w:line="360" w:lineRule="auto"/>
        <w:ind w:firstLine="709"/>
        <w:jc w:val="both"/>
        <w:rPr>
          <w:color w:val="000000"/>
          <w:sz w:val="28"/>
          <w:szCs w:val="28"/>
        </w:rPr>
      </w:pPr>
      <w:r w:rsidRPr="004E6F07">
        <w:rPr>
          <w:color w:val="000000"/>
          <w:sz w:val="28"/>
          <w:szCs w:val="28"/>
        </w:rPr>
        <w:t>Структура ассортимента продукции следующая:</w:t>
      </w:r>
    </w:p>
    <w:p w:rsidR="004E7BDD" w:rsidRDefault="004E7BDD" w:rsidP="004E6F07">
      <w:pPr>
        <w:pStyle w:val="a9"/>
        <w:tabs>
          <w:tab w:val="num" w:pos="180"/>
        </w:tabs>
        <w:spacing w:after="0" w:line="360" w:lineRule="auto"/>
        <w:ind w:firstLine="709"/>
        <w:jc w:val="both"/>
        <w:rPr>
          <w:color w:val="000000"/>
          <w:sz w:val="28"/>
          <w:szCs w:val="28"/>
          <w:u w:val="single"/>
        </w:rPr>
      </w:pPr>
    </w:p>
    <w:p w:rsidR="00AC258F" w:rsidRPr="004E6F07" w:rsidRDefault="00AC258F" w:rsidP="004E6F07">
      <w:pPr>
        <w:pStyle w:val="a9"/>
        <w:tabs>
          <w:tab w:val="num" w:pos="180"/>
        </w:tabs>
        <w:spacing w:after="0" w:line="360" w:lineRule="auto"/>
        <w:ind w:firstLine="709"/>
        <w:jc w:val="both"/>
        <w:rPr>
          <w:color w:val="000000"/>
          <w:sz w:val="28"/>
          <w:szCs w:val="28"/>
          <w:u w:val="single"/>
        </w:rPr>
      </w:pPr>
      <w:r w:rsidRPr="004E6F07">
        <w:rPr>
          <w:color w:val="000000"/>
          <w:sz w:val="28"/>
          <w:szCs w:val="28"/>
          <w:u w:val="single"/>
        </w:rPr>
        <w:t>Ткани суровые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1"/>
        <w:gridCol w:w="1627"/>
        <w:gridCol w:w="1660"/>
        <w:gridCol w:w="1662"/>
        <w:gridCol w:w="1307"/>
      </w:tblGrid>
      <w:tr w:rsidR="00AC258F" w:rsidRPr="000E374E" w:rsidTr="000E374E">
        <w:trPr>
          <w:cantSplit/>
          <w:trHeight w:val="720"/>
          <w:jc w:val="center"/>
        </w:trPr>
        <w:tc>
          <w:tcPr>
            <w:tcW w:w="1635"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Наименование ткани</w:t>
            </w:r>
          </w:p>
        </w:tc>
        <w:tc>
          <w:tcPr>
            <w:tcW w:w="875"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Артикул</w:t>
            </w:r>
          </w:p>
        </w:tc>
        <w:tc>
          <w:tcPr>
            <w:tcW w:w="893"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Ширина, см</w:t>
            </w:r>
          </w:p>
        </w:tc>
        <w:tc>
          <w:tcPr>
            <w:tcW w:w="894"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Поверхн. плотность г/м2</w:t>
            </w:r>
          </w:p>
        </w:tc>
        <w:tc>
          <w:tcPr>
            <w:tcW w:w="703"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Цена, руб.</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Двунитка</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2ЕХ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150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230</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25,00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Диагональ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1ЕХ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85</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230</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15,20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Диагональ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1ЕХ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85</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230</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13,10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Тик наволочный</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1ЕХ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85</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230</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14,50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Тик наволочный</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-7</w:t>
            </w:r>
            <w:r w:rsidRPr="000E374E">
              <w:rPr>
                <w:color w:val="000000"/>
                <w:sz w:val="20"/>
                <w:szCs w:val="20"/>
              </w:rPr>
              <w:t>ТХ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80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164</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18,00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Фланель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-6</w:t>
            </w:r>
            <w:r w:rsidRPr="000E374E">
              <w:rPr>
                <w:color w:val="000000"/>
                <w:sz w:val="20"/>
                <w:szCs w:val="20"/>
              </w:rPr>
              <w:t>ТХ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150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164</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32,00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Сатин</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-3</w:t>
            </w:r>
            <w:r w:rsidRPr="000E374E">
              <w:rPr>
                <w:color w:val="000000"/>
                <w:sz w:val="20"/>
                <w:szCs w:val="20"/>
              </w:rPr>
              <w:t>БХ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150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142</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17,50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Бязь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0БХ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150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108</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15,60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Бязь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6ПХ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150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258</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31,00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Бязь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7СХ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80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133</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13,50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Бязь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8ФХ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80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161</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14,50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Полотно палаточное х/б</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-8</w:t>
            </w:r>
            <w:r w:rsidRPr="000E374E">
              <w:rPr>
                <w:color w:val="000000"/>
                <w:sz w:val="20"/>
                <w:szCs w:val="20"/>
              </w:rPr>
              <w:t>ПХ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80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190</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13,00</w:t>
            </w:r>
          </w:p>
        </w:tc>
      </w:tr>
      <w:tr w:rsidR="00AC258F" w:rsidRPr="000E374E" w:rsidTr="000E374E">
        <w:trPr>
          <w:cantSplit/>
          <w:trHeight w:val="255"/>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Полотенечная ткань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-8</w:t>
            </w:r>
            <w:r w:rsidRPr="000E374E">
              <w:rPr>
                <w:color w:val="000000"/>
                <w:sz w:val="20"/>
                <w:szCs w:val="20"/>
              </w:rPr>
              <w:t>ПХ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80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190</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11,70</w:t>
            </w:r>
          </w:p>
        </w:tc>
      </w:tr>
      <w:tr w:rsidR="00AC258F" w:rsidRPr="000E374E" w:rsidTr="000E374E">
        <w:trPr>
          <w:cantSplit/>
          <w:trHeight w:val="270"/>
          <w:jc w:val="center"/>
        </w:trPr>
        <w:tc>
          <w:tcPr>
            <w:tcW w:w="163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Полотенечная ткань</w:t>
            </w:r>
          </w:p>
        </w:tc>
        <w:tc>
          <w:tcPr>
            <w:tcW w:w="875"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-8</w:t>
            </w:r>
            <w:r w:rsidRPr="000E374E">
              <w:rPr>
                <w:color w:val="000000"/>
                <w:sz w:val="20"/>
                <w:szCs w:val="20"/>
              </w:rPr>
              <w:t>ПХ</w:t>
            </w:r>
          </w:p>
        </w:tc>
        <w:tc>
          <w:tcPr>
            <w:tcW w:w="89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40</w:t>
            </w:r>
          </w:p>
        </w:tc>
        <w:tc>
          <w:tcPr>
            <w:tcW w:w="894"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190</w:t>
            </w:r>
          </w:p>
        </w:tc>
        <w:tc>
          <w:tcPr>
            <w:tcW w:w="703" w:type="pct"/>
            <w:shd w:val="clear" w:color="auto" w:fill="auto"/>
            <w:noWrap/>
          </w:tcPr>
          <w:p w:rsidR="00AC258F" w:rsidRPr="000E374E" w:rsidRDefault="00AC258F" w:rsidP="000E374E">
            <w:pPr>
              <w:spacing w:line="360" w:lineRule="auto"/>
              <w:jc w:val="both"/>
              <w:rPr>
                <w:color w:val="000000"/>
                <w:sz w:val="20"/>
                <w:szCs w:val="20"/>
              </w:rPr>
            </w:pPr>
            <w:r w:rsidRPr="000E374E">
              <w:rPr>
                <w:color w:val="000000"/>
                <w:sz w:val="20"/>
                <w:szCs w:val="20"/>
              </w:rPr>
              <w:t>7,50</w:t>
            </w:r>
          </w:p>
        </w:tc>
      </w:tr>
    </w:tbl>
    <w:p w:rsidR="004E7BDD" w:rsidRDefault="004E7BDD" w:rsidP="004E6F07">
      <w:pPr>
        <w:pStyle w:val="a9"/>
        <w:tabs>
          <w:tab w:val="num" w:pos="180"/>
        </w:tabs>
        <w:spacing w:after="0" w:line="360" w:lineRule="auto"/>
        <w:ind w:firstLine="709"/>
        <w:jc w:val="both"/>
        <w:rPr>
          <w:color w:val="000000"/>
          <w:sz w:val="28"/>
          <w:szCs w:val="28"/>
          <w:u w:val="single"/>
        </w:rPr>
      </w:pPr>
    </w:p>
    <w:p w:rsidR="00AC258F" w:rsidRPr="004E6F07" w:rsidRDefault="00AC258F" w:rsidP="004E6F07">
      <w:pPr>
        <w:pStyle w:val="a9"/>
        <w:tabs>
          <w:tab w:val="num" w:pos="180"/>
        </w:tabs>
        <w:spacing w:after="0" w:line="360" w:lineRule="auto"/>
        <w:ind w:firstLine="709"/>
        <w:jc w:val="both"/>
        <w:rPr>
          <w:color w:val="000000"/>
          <w:sz w:val="28"/>
          <w:szCs w:val="28"/>
          <w:u w:val="single"/>
        </w:rPr>
      </w:pPr>
      <w:r w:rsidRPr="004E6F07">
        <w:rPr>
          <w:color w:val="000000"/>
          <w:sz w:val="28"/>
          <w:szCs w:val="28"/>
          <w:u w:val="single"/>
        </w:rPr>
        <w:t>Ткани готовые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7"/>
        <w:gridCol w:w="1766"/>
        <w:gridCol w:w="1802"/>
        <w:gridCol w:w="1805"/>
        <w:gridCol w:w="1417"/>
      </w:tblGrid>
      <w:tr w:rsidR="00AC258F" w:rsidRPr="000E374E" w:rsidTr="000E374E">
        <w:trPr>
          <w:cantSplit/>
          <w:trHeight w:val="780"/>
          <w:jc w:val="center"/>
        </w:trPr>
        <w:tc>
          <w:tcPr>
            <w:tcW w:w="1348"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Наименование ткани</w:t>
            </w:r>
          </w:p>
        </w:tc>
        <w:tc>
          <w:tcPr>
            <w:tcW w:w="950"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Артикул</w:t>
            </w:r>
          </w:p>
        </w:tc>
        <w:tc>
          <w:tcPr>
            <w:tcW w:w="969"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Ширина, см</w:t>
            </w:r>
          </w:p>
        </w:tc>
        <w:tc>
          <w:tcPr>
            <w:tcW w:w="971"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Поверхн. плотность г/м2</w:t>
            </w:r>
          </w:p>
        </w:tc>
        <w:tc>
          <w:tcPr>
            <w:tcW w:w="762"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Цена, руб.</w:t>
            </w:r>
          </w:p>
        </w:tc>
      </w:tr>
      <w:tr w:rsidR="00AC258F" w:rsidRPr="000E374E" w:rsidTr="000E374E">
        <w:trPr>
          <w:cantSplit/>
          <w:trHeight w:val="255"/>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Диагональ, г/кр.</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-9</w:t>
            </w:r>
            <w:r w:rsidRPr="000E374E">
              <w:rPr>
                <w:color w:val="000000"/>
                <w:sz w:val="20"/>
                <w:szCs w:val="20"/>
              </w:rPr>
              <w:t>ДХ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90</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250</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13,00</w:t>
            </w:r>
          </w:p>
        </w:tc>
      </w:tr>
      <w:tr w:rsidR="00AC258F" w:rsidRPr="000E374E" w:rsidTr="000E374E">
        <w:trPr>
          <w:cantSplit/>
          <w:trHeight w:val="510"/>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Диагональ, наб. (камуфляж)</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2ЕХ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167</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227</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22,00</w:t>
            </w:r>
          </w:p>
        </w:tc>
      </w:tr>
      <w:tr w:rsidR="00AC258F" w:rsidRPr="000E374E" w:rsidTr="000E374E">
        <w:trPr>
          <w:cantSplit/>
          <w:trHeight w:val="510"/>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Диагональ, г/кр. (син.</w:t>
            </w:r>
            <w:r w:rsidR="004E6F07" w:rsidRPr="000E374E">
              <w:rPr>
                <w:color w:val="000000"/>
                <w:sz w:val="20"/>
                <w:szCs w:val="20"/>
              </w:rPr>
              <w:t>, ч</w:t>
            </w:r>
            <w:r w:rsidRPr="000E374E">
              <w:rPr>
                <w:color w:val="000000"/>
                <w:sz w:val="20"/>
                <w:szCs w:val="20"/>
              </w:rPr>
              <w:t>ёрн</w:t>
            </w:r>
            <w:r w:rsidR="004E6F07" w:rsidRPr="000E374E">
              <w:rPr>
                <w:color w:val="000000"/>
                <w:sz w:val="20"/>
                <w:szCs w:val="20"/>
              </w:rPr>
              <w:t>, х</w:t>
            </w:r>
            <w:r w:rsidRPr="000E374E">
              <w:rPr>
                <w:color w:val="000000"/>
                <w:sz w:val="20"/>
                <w:szCs w:val="20"/>
              </w:rPr>
              <w:t>аки)</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1ЕХ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92,5</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235</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11,80</w:t>
            </w:r>
          </w:p>
        </w:tc>
      </w:tr>
      <w:tr w:rsidR="00AC258F" w:rsidRPr="000E374E" w:rsidTr="000E374E">
        <w:trPr>
          <w:cantSplit/>
          <w:trHeight w:val="510"/>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Диагональ, г/кр. (изумр</w:t>
            </w:r>
            <w:r w:rsidR="004E6F07" w:rsidRPr="000E374E">
              <w:rPr>
                <w:color w:val="000000"/>
                <w:sz w:val="20"/>
                <w:szCs w:val="20"/>
              </w:rPr>
              <w:t>, б</w:t>
            </w:r>
            <w:r w:rsidRPr="000E374E">
              <w:rPr>
                <w:color w:val="000000"/>
                <w:sz w:val="20"/>
                <w:szCs w:val="20"/>
              </w:rPr>
              <w:t>ордо</w:t>
            </w:r>
            <w:r w:rsidR="004E6F07" w:rsidRPr="000E374E">
              <w:rPr>
                <w:color w:val="000000"/>
                <w:sz w:val="20"/>
                <w:szCs w:val="20"/>
              </w:rPr>
              <w:t>, в</w:t>
            </w:r>
            <w:r w:rsidRPr="000E374E">
              <w:rPr>
                <w:color w:val="000000"/>
                <w:sz w:val="20"/>
                <w:szCs w:val="20"/>
              </w:rPr>
              <w:t>асилёк)</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-6</w:t>
            </w:r>
            <w:r w:rsidRPr="000E374E">
              <w:rPr>
                <w:color w:val="000000"/>
                <w:sz w:val="20"/>
                <w:szCs w:val="20"/>
              </w:rPr>
              <w:t>ТХ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167</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172</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27,00</w:t>
            </w:r>
          </w:p>
        </w:tc>
      </w:tr>
      <w:tr w:rsidR="00AC258F" w:rsidRPr="000E374E" w:rsidTr="000E374E">
        <w:trPr>
          <w:cantSplit/>
          <w:trHeight w:val="255"/>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Тик наволочный, г/кр.</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-7</w:t>
            </w:r>
            <w:r w:rsidRPr="000E374E">
              <w:rPr>
                <w:color w:val="000000"/>
                <w:sz w:val="20"/>
                <w:szCs w:val="20"/>
              </w:rPr>
              <w:t>ТХ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90</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172</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14,00</w:t>
            </w:r>
          </w:p>
        </w:tc>
      </w:tr>
      <w:tr w:rsidR="00AC258F" w:rsidRPr="000E374E" w:rsidTr="000E374E">
        <w:trPr>
          <w:cantSplit/>
          <w:trHeight w:val="255"/>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Тик наволочный, г/кр.</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8ФХ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95</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165</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9,20</w:t>
            </w:r>
          </w:p>
        </w:tc>
      </w:tr>
      <w:tr w:rsidR="00AC258F" w:rsidRPr="000E374E" w:rsidTr="000E374E">
        <w:trPr>
          <w:cantSplit/>
          <w:trHeight w:val="510"/>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Бязь (г/к чёрн., оливк., отб.)</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7СХ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90</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135</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11,70</w:t>
            </w:r>
          </w:p>
        </w:tc>
      </w:tr>
      <w:tr w:rsidR="00AC258F" w:rsidRPr="000E374E" w:rsidTr="000E374E">
        <w:trPr>
          <w:cantSplit/>
          <w:trHeight w:val="510"/>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Бязь (отб., г/кр. чёрн., хаки)</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5БХ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238</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150</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23,50</w:t>
            </w:r>
          </w:p>
        </w:tc>
      </w:tr>
      <w:tr w:rsidR="00AC258F" w:rsidRPr="000E374E" w:rsidTr="000E374E">
        <w:trPr>
          <w:cantSplit/>
          <w:trHeight w:val="510"/>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Полотно палаточное (х/б, г/кр. с ВО)</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-5</w:t>
            </w:r>
            <w:r w:rsidRPr="000E374E">
              <w:rPr>
                <w:color w:val="000000"/>
                <w:sz w:val="20"/>
                <w:szCs w:val="20"/>
              </w:rPr>
              <w:t>БХ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206</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146</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20,50</w:t>
            </w:r>
          </w:p>
        </w:tc>
      </w:tr>
      <w:tr w:rsidR="00AC258F" w:rsidRPr="000E374E" w:rsidTr="000E374E">
        <w:trPr>
          <w:cantSplit/>
          <w:trHeight w:val="255"/>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Сатин (отб., г/кр. чёрн.)</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-3</w:t>
            </w:r>
            <w:r w:rsidRPr="000E374E">
              <w:rPr>
                <w:color w:val="000000"/>
                <w:sz w:val="20"/>
                <w:szCs w:val="20"/>
              </w:rPr>
              <w:t>БХ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165</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146</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15,00</w:t>
            </w:r>
          </w:p>
        </w:tc>
      </w:tr>
      <w:tr w:rsidR="00AC258F" w:rsidRPr="000E374E" w:rsidTr="000E374E">
        <w:trPr>
          <w:cantSplit/>
          <w:trHeight w:val="255"/>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Фланель, наб.</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0БХ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167</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120</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13,00</w:t>
            </w:r>
          </w:p>
        </w:tc>
      </w:tr>
      <w:tr w:rsidR="00AC258F" w:rsidRPr="000E374E" w:rsidTr="000E374E">
        <w:trPr>
          <w:cantSplit/>
          <w:trHeight w:val="510"/>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Полотенечная ткань, наб.</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6ПХ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166,5</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253</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25,50</w:t>
            </w:r>
          </w:p>
        </w:tc>
      </w:tr>
      <w:tr w:rsidR="00AC258F" w:rsidRPr="000E374E" w:rsidTr="000E374E">
        <w:trPr>
          <w:cantSplit/>
          <w:trHeight w:val="510"/>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Полотенечная ткань, отб.</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-8</w:t>
            </w:r>
            <w:r w:rsidRPr="000E374E">
              <w:rPr>
                <w:color w:val="000000"/>
                <w:sz w:val="20"/>
                <w:szCs w:val="20"/>
              </w:rPr>
              <w:t>ПХ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98,5</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195</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9,70</w:t>
            </w:r>
          </w:p>
        </w:tc>
      </w:tr>
      <w:tr w:rsidR="00AC258F" w:rsidRPr="000E374E" w:rsidTr="000E374E">
        <w:trPr>
          <w:cantSplit/>
          <w:trHeight w:val="525"/>
          <w:jc w:val="center"/>
        </w:trPr>
        <w:tc>
          <w:tcPr>
            <w:tcW w:w="13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Полотенечная ткань, отб.</w:t>
            </w:r>
          </w:p>
        </w:tc>
        <w:tc>
          <w:tcPr>
            <w:tcW w:w="950"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-8</w:t>
            </w:r>
            <w:r w:rsidRPr="000E374E">
              <w:rPr>
                <w:color w:val="000000"/>
                <w:sz w:val="20"/>
                <w:szCs w:val="20"/>
              </w:rPr>
              <w:t>ПХ</w:t>
            </w:r>
          </w:p>
        </w:tc>
        <w:tc>
          <w:tcPr>
            <w:tcW w:w="96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46,5</w:t>
            </w:r>
          </w:p>
        </w:tc>
        <w:tc>
          <w:tcPr>
            <w:tcW w:w="971"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195</w:t>
            </w:r>
          </w:p>
        </w:tc>
        <w:tc>
          <w:tcPr>
            <w:tcW w:w="762"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6,70</w:t>
            </w:r>
          </w:p>
        </w:tc>
      </w:tr>
    </w:tbl>
    <w:p w:rsidR="004E7BDD" w:rsidRDefault="004E7BDD" w:rsidP="004E6F07">
      <w:pPr>
        <w:pStyle w:val="a9"/>
        <w:tabs>
          <w:tab w:val="num" w:pos="180"/>
        </w:tabs>
        <w:spacing w:after="0" w:line="360" w:lineRule="auto"/>
        <w:ind w:firstLine="709"/>
        <w:jc w:val="both"/>
        <w:rPr>
          <w:bCs/>
          <w:color w:val="000000"/>
          <w:sz w:val="28"/>
          <w:szCs w:val="28"/>
          <w:u w:val="single"/>
        </w:rPr>
      </w:pPr>
    </w:p>
    <w:p w:rsidR="00AC258F" w:rsidRPr="004E6F07" w:rsidRDefault="00AC258F" w:rsidP="004E6F07">
      <w:pPr>
        <w:pStyle w:val="a9"/>
        <w:tabs>
          <w:tab w:val="num" w:pos="180"/>
        </w:tabs>
        <w:spacing w:after="0" w:line="360" w:lineRule="auto"/>
        <w:ind w:firstLine="709"/>
        <w:jc w:val="both"/>
        <w:rPr>
          <w:bCs/>
          <w:color w:val="000000"/>
          <w:sz w:val="28"/>
          <w:szCs w:val="28"/>
          <w:u w:val="single"/>
        </w:rPr>
      </w:pPr>
      <w:r w:rsidRPr="004E6F07">
        <w:rPr>
          <w:bCs/>
          <w:color w:val="000000"/>
          <w:sz w:val="28"/>
          <w:szCs w:val="28"/>
          <w:u w:val="single"/>
        </w:rPr>
        <w:t>Нетканые материалы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4"/>
        <w:gridCol w:w="1728"/>
        <w:gridCol w:w="1763"/>
        <w:gridCol w:w="1765"/>
        <w:gridCol w:w="1387"/>
      </w:tblGrid>
      <w:tr w:rsidR="00AC258F" w:rsidRPr="000E374E" w:rsidTr="000E374E">
        <w:trPr>
          <w:cantSplit/>
          <w:trHeight w:val="780"/>
          <w:jc w:val="center"/>
        </w:trPr>
        <w:tc>
          <w:tcPr>
            <w:tcW w:w="1427"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Наименование ткани</w:t>
            </w:r>
          </w:p>
        </w:tc>
        <w:tc>
          <w:tcPr>
            <w:tcW w:w="929"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Артикул</w:t>
            </w:r>
          </w:p>
        </w:tc>
        <w:tc>
          <w:tcPr>
            <w:tcW w:w="948"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Ширина, см</w:t>
            </w:r>
          </w:p>
        </w:tc>
        <w:tc>
          <w:tcPr>
            <w:tcW w:w="949"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Поверхн. плотность г/м2</w:t>
            </w:r>
          </w:p>
        </w:tc>
        <w:tc>
          <w:tcPr>
            <w:tcW w:w="746"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Цена, руб.</w:t>
            </w:r>
          </w:p>
        </w:tc>
      </w:tr>
      <w:tr w:rsidR="00AC258F" w:rsidRPr="000E374E" w:rsidTr="000E374E">
        <w:trPr>
          <w:cantSplit/>
          <w:trHeight w:val="255"/>
          <w:jc w:val="center"/>
        </w:trPr>
        <w:tc>
          <w:tcPr>
            <w:tcW w:w="142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Нитепрошивное полотно</w:t>
            </w:r>
          </w:p>
        </w:tc>
        <w:tc>
          <w:tcPr>
            <w:tcW w:w="92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0</w:t>
            </w:r>
          </w:p>
        </w:tc>
        <w:tc>
          <w:tcPr>
            <w:tcW w:w="9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150</w:t>
            </w:r>
          </w:p>
        </w:tc>
        <w:tc>
          <w:tcPr>
            <w:tcW w:w="94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280</w:t>
            </w:r>
          </w:p>
        </w:tc>
        <w:tc>
          <w:tcPr>
            <w:tcW w:w="746"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13,00</w:t>
            </w:r>
          </w:p>
        </w:tc>
      </w:tr>
      <w:tr w:rsidR="00AC258F" w:rsidRPr="000E374E" w:rsidTr="000E374E">
        <w:trPr>
          <w:cantSplit/>
          <w:trHeight w:val="525"/>
          <w:jc w:val="center"/>
        </w:trPr>
        <w:tc>
          <w:tcPr>
            <w:tcW w:w="142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Холстопрошивное полотно (ватин)</w:t>
            </w:r>
          </w:p>
        </w:tc>
        <w:tc>
          <w:tcPr>
            <w:tcW w:w="92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С</w:t>
            </w:r>
            <w:r w:rsidR="004E6F07" w:rsidRPr="000E374E">
              <w:rPr>
                <w:color w:val="000000"/>
                <w:sz w:val="20"/>
                <w:szCs w:val="20"/>
              </w:rPr>
              <w:t>-1</w:t>
            </w:r>
            <w:r w:rsidRPr="000E374E">
              <w:rPr>
                <w:color w:val="000000"/>
                <w:sz w:val="20"/>
                <w:szCs w:val="20"/>
              </w:rPr>
              <w:t>4</w:t>
            </w:r>
          </w:p>
        </w:tc>
        <w:tc>
          <w:tcPr>
            <w:tcW w:w="94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160</w:t>
            </w:r>
          </w:p>
        </w:tc>
        <w:tc>
          <w:tcPr>
            <w:tcW w:w="949"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280</w:t>
            </w:r>
          </w:p>
        </w:tc>
        <w:tc>
          <w:tcPr>
            <w:tcW w:w="746"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11,00</w:t>
            </w:r>
          </w:p>
        </w:tc>
      </w:tr>
    </w:tbl>
    <w:p w:rsidR="004E7BDD" w:rsidRDefault="004E7BDD" w:rsidP="004E6F07">
      <w:pPr>
        <w:pStyle w:val="a9"/>
        <w:tabs>
          <w:tab w:val="num" w:pos="180"/>
        </w:tabs>
        <w:spacing w:after="0" w:line="360" w:lineRule="auto"/>
        <w:ind w:firstLine="709"/>
        <w:jc w:val="both"/>
        <w:rPr>
          <w:bCs/>
          <w:color w:val="000000"/>
          <w:sz w:val="28"/>
          <w:szCs w:val="28"/>
          <w:u w:val="single"/>
        </w:rPr>
      </w:pPr>
    </w:p>
    <w:p w:rsidR="00AC258F" w:rsidRPr="004E6F07" w:rsidRDefault="00AC258F" w:rsidP="004E6F07">
      <w:pPr>
        <w:pStyle w:val="a9"/>
        <w:tabs>
          <w:tab w:val="num" w:pos="180"/>
        </w:tabs>
        <w:spacing w:after="0" w:line="360" w:lineRule="auto"/>
        <w:ind w:firstLine="709"/>
        <w:jc w:val="both"/>
        <w:rPr>
          <w:bCs/>
          <w:color w:val="000000"/>
          <w:sz w:val="28"/>
          <w:szCs w:val="28"/>
          <w:u w:val="single"/>
        </w:rPr>
      </w:pPr>
      <w:r w:rsidRPr="004E6F07">
        <w:rPr>
          <w:bCs/>
          <w:color w:val="000000"/>
          <w:sz w:val="28"/>
          <w:szCs w:val="28"/>
          <w:u w:val="single"/>
        </w:rPr>
        <w:t>Пряжа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85"/>
        <w:gridCol w:w="2293"/>
        <w:gridCol w:w="2133"/>
        <w:gridCol w:w="1986"/>
      </w:tblGrid>
      <w:tr w:rsidR="00AC258F" w:rsidRPr="000E374E" w:rsidTr="000E374E">
        <w:trPr>
          <w:cantSplit/>
          <w:trHeight w:val="780"/>
          <w:jc w:val="center"/>
        </w:trPr>
        <w:tc>
          <w:tcPr>
            <w:tcW w:w="1552"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Наименование</w:t>
            </w:r>
          </w:p>
        </w:tc>
        <w:tc>
          <w:tcPr>
            <w:tcW w:w="1233"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Стандарты</w:t>
            </w:r>
          </w:p>
        </w:tc>
        <w:tc>
          <w:tcPr>
            <w:tcW w:w="1147"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Линейная плотность, Текс (№)</w:t>
            </w:r>
          </w:p>
        </w:tc>
        <w:tc>
          <w:tcPr>
            <w:tcW w:w="1068" w:type="pct"/>
            <w:shd w:val="clear" w:color="auto" w:fill="auto"/>
          </w:tcPr>
          <w:p w:rsidR="00AC258F" w:rsidRPr="000E374E" w:rsidRDefault="00AC258F" w:rsidP="000E374E">
            <w:pPr>
              <w:spacing w:line="360" w:lineRule="auto"/>
              <w:jc w:val="both"/>
              <w:rPr>
                <w:b/>
                <w:bCs/>
                <w:color w:val="000000"/>
                <w:sz w:val="20"/>
                <w:szCs w:val="20"/>
              </w:rPr>
            </w:pPr>
            <w:r w:rsidRPr="000E374E">
              <w:rPr>
                <w:b/>
                <w:bCs/>
                <w:color w:val="000000"/>
                <w:sz w:val="20"/>
                <w:szCs w:val="20"/>
              </w:rPr>
              <w:t>Цена, руб.</w:t>
            </w:r>
          </w:p>
        </w:tc>
      </w:tr>
      <w:tr w:rsidR="00AC258F" w:rsidRPr="000E374E" w:rsidTr="000E374E">
        <w:trPr>
          <w:cantSplit/>
          <w:trHeight w:val="255"/>
          <w:jc w:val="center"/>
        </w:trPr>
        <w:tc>
          <w:tcPr>
            <w:tcW w:w="1552" w:type="pct"/>
            <w:vMerge w:val="restar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Пряжа х/б суровая кардная одиночная с машин ППМ для ткацкого производства</w:t>
            </w:r>
          </w:p>
        </w:tc>
        <w:tc>
          <w:tcPr>
            <w:tcW w:w="1233" w:type="pct"/>
            <w:vMerge w:val="restar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ОСТ 17</w:t>
            </w:r>
            <w:r w:rsidR="004E6F07" w:rsidRPr="000E374E">
              <w:rPr>
                <w:color w:val="000000"/>
                <w:sz w:val="20"/>
                <w:szCs w:val="20"/>
              </w:rPr>
              <w:t>–3</w:t>
            </w:r>
            <w:r w:rsidRPr="000E374E">
              <w:rPr>
                <w:color w:val="000000"/>
                <w:sz w:val="20"/>
                <w:szCs w:val="20"/>
              </w:rPr>
              <w:t>62</w:t>
            </w: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18,5</w:t>
            </w:r>
            <w:r w:rsidR="004E6F07" w:rsidRPr="000E374E">
              <w:rPr>
                <w:color w:val="000000"/>
                <w:sz w:val="20"/>
                <w:szCs w:val="20"/>
              </w:rPr>
              <w:t xml:space="preserve"> </w:t>
            </w:r>
            <w:r w:rsidRPr="000E374E">
              <w:rPr>
                <w:color w:val="000000"/>
                <w:sz w:val="20"/>
                <w:szCs w:val="20"/>
              </w:rPr>
              <w:t>(54)</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63</w:t>
            </w:r>
            <w:r w:rsidR="004E6F07" w:rsidRPr="000E374E">
              <w:rPr>
                <w:color w:val="000000"/>
                <w:sz w:val="20"/>
                <w:szCs w:val="20"/>
              </w:rPr>
              <w:t>…</w:t>
            </w:r>
            <w:r w:rsidRPr="000E374E">
              <w:rPr>
                <w:color w:val="000000"/>
                <w:sz w:val="20"/>
                <w:szCs w:val="20"/>
              </w:rPr>
              <w:t>65,00</w:t>
            </w:r>
          </w:p>
        </w:tc>
      </w:tr>
      <w:tr w:rsidR="00AC258F" w:rsidRPr="000E374E" w:rsidTr="000E374E">
        <w:trPr>
          <w:cantSplit/>
          <w:trHeight w:val="255"/>
          <w:jc w:val="center"/>
        </w:trPr>
        <w:tc>
          <w:tcPr>
            <w:tcW w:w="1552" w:type="pct"/>
            <w:vMerge/>
            <w:shd w:val="clear" w:color="auto" w:fill="auto"/>
          </w:tcPr>
          <w:p w:rsidR="00AC258F" w:rsidRPr="000E374E" w:rsidRDefault="00AC258F" w:rsidP="000E374E">
            <w:pPr>
              <w:spacing w:line="360" w:lineRule="auto"/>
              <w:jc w:val="both"/>
              <w:rPr>
                <w:color w:val="000000"/>
                <w:sz w:val="20"/>
                <w:szCs w:val="20"/>
              </w:rPr>
            </w:pPr>
          </w:p>
        </w:tc>
        <w:tc>
          <w:tcPr>
            <w:tcW w:w="1233" w:type="pct"/>
            <w:vMerge/>
            <w:shd w:val="clear" w:color="auto" w:fill="auto"/>
          </w:tcPr>
          <w:p w:rsidR="00AC258F" w:rsidRPr="000E374E" w:rsidRDefault="00AC258F" w:rsidP="000E374E">
            <w:pPr>
              <w:spacing w:line="360" w:lineRule="auto"/>
              <w:jc w:val="both"/>
              <w:rPr>
                <w:color w:val="000000"/>
                <w:sz w:val="20"/>
                <w:szCs w:val="20"/>
              </w:rPr>
            </w:pP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29</w:t>
            </w:r>
            <w:r w:rsidR="004E6F07" w:rsidRPr="000E374E">
              <w:rPr>
                <w:color w:val="000000"/>
                <w:sz w:val="20"/>
                <w:szCs w:val="20"/>
              </w:rPr>
              <w:t xml:space="preserve"> </w:t>
            </w:r>
            <w:r w:rsidRPr="000E374E">
              <w:rPr>
                <w:color w:val="000000"/>
                <w:sz w:val="20"/>
                <w:szCs w:val="20"/>
              </w:rPr>
              <w:t>(34,5)</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56</w:t>
            </w:r>
            <w:r w:rsidR="004E6F07" w:rsidRPr="000E374E">
              <w:rPr>
                <w:color w:val="000000"/>
                <w:sz w:val="20"/>
                <w:szCs w:val="20"/>
              </w:rPr>
              <w:t>…</w:t>
            </w:r>
            <w:r w:rsidRPr="000E374E">
              <w:rPr>
                <w:color w:val="000000"/>
                <w:sz w:val="20"/>
                <w:szCs w:val="20"/>
              </w:rPr>
              <w:t>58,00</w:t>
            </w:r>
          </w:p>
        </w:tc>
      </w:tr>
      <w:tr w:rsidR="00AC258F" w:rsidRPr="000E374E" w:rsidTr="000E374E">
        <w:trPr>
          <w:cantSplit/>
          <w:trHeight w:val="255"/>
          <w:jc w:val="center"/>
        </w:trPr>
        <w:tc>
          <w:tcPr>
            <w:tcW w:w="1552" w:type="pct"/>
            <w:vMerge/>
            <w:shd w:val="clear" w:color="auto" w:fill="auto"/>
          </w:tcPr>
          <w:p w:rsidR="00AC258F" w:rsidRPr="000E374E" w:rsidRDefault="00AC258F" w:rsidP="000E374E">
            <w:pPr>
              <w:spacing w:line="360" w:lineRule="auto"/>
              <w:jc w:val="both"/>
              <w:rPr>
                <w:color w:val="000000"/>
                <w:sz w:val="20"/>
                <w:szCs w:val="20"/>
              </w:rPr>
            </w:pPr>
          </w:p>
        </w:tc>
        <w:tc>
          <w:tcPr>
            <w:tcW w:w="1233" w:type="pct"/>
            <w:vMerge/>
            <w:shd w:val="clear" w:color="auto" w:fill="auto"/>
          </w:tcPr>
          <w:p w:rsidR="00AC258F" w:rsidRPr="000E374E" w:rsidRDefault="00AC258F" w:rsidP="000E374E">
            <w:pPr>
              <w:spacing w:line="360" w:lineRule="auto"/>
              <w:jc w:val="both"/>
              <w:rPr>
                <w:color w:val="000000"/>
                <w:sz w:val="20"/>
                <w:szCs w:val="20"/>
              </w:rPr>
            </w:pP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50</w:t>
            </w:r>
            <w:r w:rsidR="004E6F07" w:rsidRPr="000E374E">
              <w:rPr>
                <w:color w:val="000000"/>
                <w:sz w:val="20"/>
                <w:szCs w:val="20"/>
              </w:rPr>
              <w:t xml:space="preserve"> </w:t>
            </w:r>
            <w:r w:rsidRPr="000E374E">
              <w:rPr>
                <w:color w:val="000000"/>
                <w:sz w:val="20"/>
                <w:szCs w:val="20"/>
              </w:rPr>
              <w:t>(20)</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54</w:t>
            </w:r>
            <w:r w:rsidR="004E6F07" w:rsidRPr="000E374E">
              <w:rPr>
                <w:color w:val="000000"/>
                <w:sz w:val="20"/>
                <w:szCs w:val="20"/>
              </w:rPr>
              <w:t>…</w:t>
            </w:r>
            <w:r w:rsidRPr="000E374E">
              <w:rPr>
                <w:color w:val="000000"/>
                <w:sz w:val="20"/>
                <w:szCs w:val="20"/>
              </w:rPr>
              <w:t>55,00</w:t>
            </w:r>
          </w:p>
        </w:tc>
      </w:tr>
      <w:tr w:rsidR="00AC258F" w:rsidRPr="000E374E" w:rsidTr="000E374E">
        <w:trPr>
          <w:cantSplit/>
          <w:trHeight w:val="255"/>
          <w:jc w:val="center"/>
        </w:trPr>
        <w:tc>
          <w:tcPr>
            <w:tcW w:w="1552" w:type="pct"/>
            <w:vMerge/>
            <w:shd w:val="clear" w:color="auto" w:fill="auto"/>
          </w:tcPr>
          <w:p w:rsidR="00AC258F" w:rsidRPr="000E374E" w:rsidRDefault="00AC258F" w:rsidP="000E374E">
            <w:pPr>
              <w:spacing w:line="360" w:lineRule="auto"/>
              <w:jc w:val="both"/>
              <w:rPr>
                <w:color w:val="000000"/>
                <w:sz w:val="20"/>
                <w:szCs w:val="20"/>
              </w:rPr>
            </w:pPr>
          </w:p>
        </w:tc>
        <w:tc>
          <w:tcPr>
            <w:tcW w:w="1233" w:type="pct"/>
            <w:vMerge/>
            <w:shd w:val="clear" w:color="auto" w:fill="auto"/>
          </w:tcPr>
          <w:p w:rsidR="00AC258F" w:rsidRPr="000E374E" w:rsidRDefault="00AC258F" w:rsidP="000E374E">
            <w:pPr>
              <w:spacing w:line="360" w:lineRule="auto"/>
              <w:jc w:val="both"/>
              <w:rPr>
                <w:color w:val="000000"/>
                <w:sz w:val="20"/>
                <w:szCs w:val="20"/>
              </w:rPr>
            </w:pP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125</w:t>
            </w:r>
            <w:r w:rsidR="004E6F07" w:rsidRPr="000E374E">
              <w:rPr>
                <w:color w:val="000000"/>
                <w:sz w:val="20"/>
                <w:szCs w:val="20"/>
              </w:rPr>
              <w:t xml:space="preserve"> </w:t>
            </w:r>
            <w:r w:rsidRPr="000E374E">
              <w:rPr>
                <w:color w:val="000000"/>
                <w:sz w:val="20"/>
                <w:szCs w:val="20"/>
              </w:rPr>
              <w:t>(8,0)</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50</w:t>
            </w:r>
            <w:r w:rsidR="004E6F07" w:rsidRPr="000E374E">
              <w:rPr>
                <w:color w:val="000000"/>
                <w:sz w:val="20"/>
                <w:szCs w:val="20"/>
              </w:rPr>
              <w:t>…</w:t>
            </w:r>
            <w:r w:rsidRPr="000E374E">
              <w:rPr>
                <w:color w:val="000000"/>
                <w:sz w:val="20"/>
                <w:szCs w:val="20"/>
              </w:rPr>
              <w:t>52,00</w:t>
            </w:r>
          </w:p>
        </w:tc>
      </w:tr>
      <w:tr w:rsidR="00AC258F" w:rsidRPr="000E374E" w:rsidTr="000E374E">
        <w:trPr>
          <w:cantSplit/>
          <w:trHeight w:val="255"/>
          <w:jc w:val="center"/>
        </w:trPr>
        <w:tc>
          <w:tcPr>
            <w:tcW w:w="1552" w:type="pct"/>
            <w:vMerge w:val="restar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Пряжа х/б суровая крученая для ткацкого производства</w:t>
            </w:r>
          </w:p>
        </w:tc>
        <w:tc>
          <w:tcPr>
            <w:tcW w:w="1233" w:type="pct"/>
            <w:vMerge w:val="restar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ГОСТ 6904</w:t>
            </w: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18,5 X 2 (54/2)</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77,00</w:t>
            </w:r>
          </w:p>
        </w:tc>
      </w:tr>
      <w:tr w:rsidR="00AC258F" w:rsidRPr="000E374E" w:rsidTr="000E374E">
        <w:trPr>
          <w:cantSplit/>
          <w:trHeight w:val="255"/>
          <w:jc w:val="center"/>
        </w:trPr>
        <w:tc>
          <w:tcPr>
            <w:tcW w:w="1552" w:type="pct"/>
            <w:vMerge/>
            <w:shd w:val="clear" w:color="auto" w:fill="auto"/>
          </w:tcPr>
          <w:p w:rsidR="00AC258F" w:rsidRPr="000E374E" w:rsidRDefault="00AC258F" w:rsidP="000E374E">
            <w:pPr>
              <w:spacing w:line="360" w:lineRule="auto"/>
              <w:jc w:val="both"/>
              <w:rPr>
                <w:color w:val="000000"/>
                <w:sz w:val="20"/>
                <w:szCs w:val="20"/>
              </w:rPr>
            </w:pPr>
          </w:p>
        </w:tc>
        <w:tc>
          <w:tcPr>
            <w:tcW w:w="1233" w:type="pct"/>
            <w:vMerge/>
            <w:shd w:val="clear" w:color="auto" w:fill="auto"/>
          </w:tcPr>
          <w:p w:rsidR="00AC258F" w:rsidRPr="000E374E" w:rsidRDefault="00AC258F" w:rsidP="000E374E">
            <w:pPr>
              <w:spacing w:line="360" w:lineRule="auto"/>
              <w:jc w:val="both"/>
              <w:rPr>
                <w:color w:val="000000"/>
                <w:sz w:val="20"/>
                <w:szCs w:val="20"/>
              </w:rPr>
            </w:pP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25</w:t>
            </w:r>
            <w:r w:rsidR="004E6F07" w:rsidRPr="000E374E">
              <w:rPr>
                <w:color w:val="000000"/>
                <w:sz w:val="20"/>
                <w:szCs w:val="20"/>
              </w:rPr>
              <w:t xml:space="preserve"> </w:t>
            </w:r>
            <w:r w:rsidRPr="000E374E">
              <w:rPr>
                <w:color w:val="000000"/>
                <w:sz w:val="20"/>
                <w:szCs w:val="20"/>
              </w:rPr>
              <w:t xml:space="preserve">X </w:t>
            </w:r>
            <w:r w:rsidR="004E6F07" w:rsidRPr="000E374E">
              <w:rPr>
                <w:color w:val="000000"/>
                <w:sz w:val="20"/>
                <w:szCs w:val="20"/>
              </w:rPr>
              <w:t>2 (40/</w:t>
            </w:r>
            <w:r w:rsidRPr="000E374E">
              <w:rPr>
                <w:color w:val="000000"/>
                <w:sz w:val="20"/>
                <w:szCs w:val="20"/>
              </w:rPr>
              <w:t>2)</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66,30</w:t>
            </w:r>
          </w:p>
        </w:tc>
      </w:tr>
      <w:tr w:rsidR="00AC258F" w:rsidRPr="000E374E" w:rsidTr="000E374E">
        <w:trPr>
          <w:cantSplit/>
          <w:trHeight w:val="255"/>
          <w:jc w:val="center"/>
        </w:trPr>
        <w:tc>
          <w:tcPr>
            <w:tcW w:w="1552" w:type="pct"/>
            <w:vMerge/>
            <w:shd w:val="clear" w:color="auto" w:fill="auto"/>
          </w:tcPr>
          <w:p w:rsidR="00AC258F" w:rsidRPr="000E374E" w:rsidRDefault="00AC258F" w:rsidP="000E374E">
            <w:pPr>
              <w:spacing w:line="360" w:lineRule="auto"/>
              <w:jc w:val="both"/>
              <w:rPr>
                <w:color w:val="000000"/>
                <w:sz w:val="20"/>
                <w:szCs w:val="20"/>
              </w:rPr>
            </w:pPr>
          </w:p>
        </w:tc>
        <w:tc>
          <w:tcPr>
            <w:tcW w:w="1233" w:type="pct"/>
            <w:vMerge/>
            <w:shd w:val="clear" w:color="auto" w:fill="auto"/>
          </w:tcPr>
          <w:p w:rsidR="00AC258F" w:rsidRPr="000E374E" w:rsidRDefault="00AC258F" w:rsidP="000E374E">
            <w:pPr>
              <w:spacing w:line="360" w:lineRule="auto"/>
              <w:jc w:val="both"/>
              <w:rPr>
                <w:color w:val="000000"/>
                <w:sz w:val="20"/>
                <w:szCs w:val="20"/>
              </w:rPr>
            </w:pP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125</w:t>
            </w:r>
            <w:r w:rsidR="004E6F07" w:rsidRPr="000E374E">
              <w:rPr>
                <w:color w:val="000000"/>
                <w:sz w:val="20"/>
                <w:szCs w:val="20"/>
              </w:rPr>
              <w:t xml:space="preserve"> </w:t>
            </w:r>
            <w:r w:rsidRPr="000E374E">
              <w:rPr>
                <w:color w:val="000000"/>
                <w:sz w:val="20"/>
                <w:szCs w:val="20"/>
              </w:rPr>
              <w:t>X 2 (8/2)</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53,50</w:t>
            </w:r>
          </w:p>
        </w:tc>
      </w:tr>
      <w:tr w:rsidR="00AC258F" w:rsidRPr="000E374E" w:rsidTr="000E374E">
        <w:trPr>
          <w:cantSplit/>
          <w:trHeight w:val="255"/>
          <w:jc w:val="center"/>
        </w:trPr>
        <w:tc>
          <w:tcPr>
            <w:tcW w:w="1552" w:type="pct"/>
            <w:vMerge w:val="restar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Пряжа х/б для трикотажной промышленности</w:t>
            </w:r>
          </w:p>
        </w:tc>
        <w:tc>
          <w:tcPr>
            <w:tcW w:w="1233" w:type="pct"/>
            <w:vMerge w:val="restar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ГОСТ 9092</w:t>
            </w: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25</w:t>
            </w:r>
            <w:r w:rsidR="004E6F07" w:rsidRPr="000E374E">
              <w:rPr>
                <w:color w:val="000000"/>
                <w:sz w:val="20"/>
                <w:szCs w:val="20"/>
              </w:rPr>
              <w:t xml:space="preserve"> </w:t>
            </w:r>
            <w:r w:rsidRPr="000E374E">
              <w:rPr>
                <w:color w:val="000000"/>
                <w:sz w:val="20"/>
                <w:szCs w:val="20"/>
              </w:rPr>
              <w:t>(40)</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57</w:t>
            </w:r>
            <w:r w:rsidR="004E6F07" w:rsidRPr="000E374E">
              <w:rPr>
                <w:color w:val="000000"/>
                <w:sz w:val="20"/>
                <w:szCs w:val="20"/>
              </w:rPr>
              <w:t>…</w:t>
            </w:r>
            <w:r w:rsidRPr="000E374E">
              <w:rPr>
                <w:color w:val="000000"/>
                <w:sz w:val="20"/>
                <w:szCs w:val="20"/>
              </w:rPr>
              <w:t>59,00</w:t>
            </w:r>
          </w:p>
        </w:tc>
      </w:tr>
      <w:tr w:rsidR="00AC258F" w:rsidRPr="000E374E" w:rsidTr="000E374E">
        <w:trPr>
          <w:cantSplit/>
          <w:trHeight w:val="255"/>
          <w:jc w:val="center"/>
        </w:trPr>
        <w:tc>
          <w:tcPr>
            <w:tcW w:w="1552" w:type="pct"/>
            <w:vMerge/>
            <w:shd w:val="clear" w:color="auto" w:fill="auto"/>
          </w:tcPr>
          <w:p w:rsidR="00AC258F" w:rsidRPr="000E374E" w:rsidRDefault="00AC258F" w:rsidP="000E374E">
            <w:pPr>
              <w:spacing w:line="360" w:lineRule="auto"/>
              <w:jc w:val="both"/>
              <w:rPr>
                <w:color w:val="000000"/>
                <w:sz w:val="20"/>
                <w:szCs w:val="20"/>
              </w:rPr>
            </w:pPr>
          </w:p>
        </w:tc>
        <w:tc>
          <w:tcPr>
            <w:tcW w:w="1233" w:type="pct"/>
            <w:vMerge/>
            <w:shd w:val="clear" w:color="auto" w:fill="auto"/>
          </w:tcPr>
          <w:p w:rsidR="00AC258F" w:rsidRPr="000E374E" w:rsidRDefault="00AC258F" w:rsidP="000E374E">
            <w:pPr>
              <w:spacing w:line="360" w:lineRule="auto"/>
              <w:jc w:val="both"/>
              <w:rPr>
                <w:color w:val="000000"/>
                <w:sz w:val="20"/>
                <w:szCs w:val="20"/>
              </w:rPr>
            </w:pP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29</w:t>
            </w:r>
            <w:r w:rsidR="004E6F07" w:rsidRPr="000E374E">
              <w:rPr>
                <w:color w:val="000000"/>
                <w:sz w:val="20"/>
                <w:szCs w:val="20"/>
              </w:rPr>
              <w:t xml:space="preserve"> </w:t>
            </w:r>
            <w:r w:rsidRPr="000E374E">
              <w:rPr>
                <w:color w:val="000000"/>
                <w:sz w:val="20"/>
                <w:szCs w:val="20"/>
              </w:rPr>
              <w:t>(34,5)</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58</w:t>
            </w:r>
            <w:r w:rsidR="004E6F07" w:rsidRPr="000E374E">
              <w:rPr>
                <w:color w:val="000000"/>
                <w:sz w:val="20"/>
                <w:szCs w:val="20"/>
              </w:rPr>
              <w:t>…</w:t>
            </w:r>
            <w:r w:rsidRPr="000E374E">
              <w:rPr>
                <w:color w:val="000000"/>
                <w:sz w:val="20"/>
                <w:szCs w:val="20"/>
              </w:rPr>
              <w:t>60,00</w:t>
            </w:r>
          </w:p>
        </w:tc>
      </w:tr>
      <w:tr w:rsidR="00AC258F" w:rsidRPr="000E374E" w:rsidTr="000E374E">
        <w:trPr>
          <w:cantSplit/>
          <w:trHeight w:val="255"/>
          <w:jc w:val="center"/>
        </w:trPr>
        <w:tc>
          <w:tcPr>
            <w:tcW w:w="1552" w:type="pct"/>
            <w:vMerge/>
            <w:shd w:val="clear" w:color="auto" w:fill="auto"/>
          </w:tcPr>
          <w:p w:rsidR="00AC258F" w:rsidRPr="000E374E" w:rsidRDefault="00AC258F" w:rsidP="000E374E">
            <w:pPr>
              <w:spacing w:line="360" w:lineRule="auto"/>
              <w:jc w:val="both"/>
              <w:rPr>
                <w:color w:val="000000"/>
                <w:sz w:val="20"/>
                <w:szCs w:val="20"/>
              </w:rPr>
            </w:pPr>
          </w:p>
        </w:tc>
        <w:tc>
          <w:tcPr>
            <w:tcW w:w="1233" w:type="pct"/>
            <w:vMerge/>
            <w:shd w:val="clear" w:color="auto" w:fill="auto"/>
          </w:tcPr>
          <w:p w:rsidR="00AC258F" w:rsidRPr="000E374E" w:rsidRDefault="00AC258F" w:rsidP="000E374E">
            <w:pPr>
              <w:spacing w:line="360" w:lineRule="auto"/>
              <w:jc w:val="both"/>
              <w:rPr>
                <w:color w:val="000000"/>
                <w:sz w:val="20"/>
                <w:szCs w:val="20"/>
              </w:rPr>
            </w:pP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50</w:t>
            </w:r>
            <w:r w:rsidR="004E6F07" w:rsidRPr="000E374E">
              <w:rPr>
                <w:color w:val="000000"/>
                <w:sz w:val="20"/>
                <w:szCs w:val="20"/>
              </w:rPr>
              <w:t xml:space="preserve"> </w:t>
            </w:r>
            <w:r w:rsidRPr="000E374E">
              <w:rPr>
                <w:color w:val="000000"/>
                <w:sz w:val="20"/>
                <w:szCs w:val="20"/>
              </w:rPr>
              <w:t>(20)</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55</w:t>
            </w:r>
            <w:r w:rsidR="004E6F07" w:rsidRPr="000E374E">
              <w:rPr>
                <w:color w:val="000000"/>
                <w:sz w:val="20"/>
                <w:szCs w:val="20"/>
              </w:rPr>
              <w:t>…</w:t>
            </w:r>
            <w:r w:rsidRPr="000E374E">
              <w:rPr>
                <w:color w:val="000000"/>
                <w:sz w:val="20"/>
                <w:szCs w:val="20"/>
              </w:rPr>
              <w:t>57,00</w:t>
            </w:r>
          </w:p>
        </w:tc>
      </w:tr>
      <w:tr w:rsidR="00AC258F" w:rsidRPr="000E374E" w:rsidTr="000E374E">
        <w:trPr>
          <w:cantSplit/>
          <w:trHeight w:val="270"/>
          <w:jc w:val="center"/>
        </w:trPr>
        <w:tc>
          <w:tcPr>
            <w:tcW w:w="1552" w:type="pct"/>
            <w:vMerge/>
            <w:shd w:val="clear" w:color="auto" w:fill="auto"/>
          </w:tcPr>
          <w:p w:rsidR="00AC258F" w:rsidRPr="000E374E" w:rsidRDefault="00AC258F" w:rsidP="000E374E">
            <w:pPr>
              <w:spacing w:line="360" w:lineRule="auto"/>
              <w:jc w:val="both"/>
              <w:rPr>
                <w:color w:val="000000"/>
                <w:sz w:val="20"/>
                <w:szCs w:val="20"/>
              </w:rPr>
            </w:pPr>
          </w:p>
        </w:tc>
        <w:tc>
          <w:tcPr>
            <w:tcW w:w="1233" w:type="pct"/>
            <w:vMerge/>
            <w:shd w:val="clear" w:color="auto" w:fill="auto"/>
          </w:tcPr>
          <w:p w:rsidR="00AC258F" w:rsidRPr="000E374E" w:rsidRDefault="00AC258F" w:rsidP="000E374E">
            <w:pPr>
              <w:spacing w:line="360" w:lineRule="auto"/>
              <w:jc w:val="both"/>
              <w:rPr>
                <w:color w:val="000000"/>
                <w:sz w:val="20"/>
                <w:szCs w:val="20"/>
              </w:rPr>
            </w:pPr>
          </w:p>
        </w:tc>
        <w:tc>
          <w:tcPr>
            <w:tcW w:w="1147"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72</w:t>
            </w:r>
            <w:r w:rsidR="004E6F07" w:rsidRPr="000E374E">
              <w:rPr>
                <w:color w:val="000000"/>
                <w:sz w:val="20"/>
                <w:szCs w:val="20"/>
              </w:rPr>
              <w:t xml:space="preserve"> </w:t>
            </w:r>
            <w:r w:rsidRPr="000E374E">
              <w:rPr>
                <w:color w:val="000000"/>
                <w:sz w:val="20"/>
                <w:szCs w:val="20"/>
              </w:rPr>
              <w:t>(13,9)</w:t>
            </w:r>
          </w:p>
        </w:tc>
        <w:tc>
          <w:tcPr>
            <w:tcW w:w="1068" w:type="pct"/>
            <w:shd w:val="clear" w:color="auto" w:fill="auto"/>
          </w:tcPr>
          <w:p w:rsidR="00AC258F" w:rsidRPr="000E374E" w:rsidRDefault="00AC258F" w:rsidP="000E374E">
            <w:pPr>
              <w:spacing w:line="360" w:lineRule="auto"/>
              <w:jc w:val="both"/>
              <w:rPr>
                <w:color w:val="000000"/>
                <w:sz w:val="20"/>
                <w:szCs w:val="20"/>
              </w:rPr>
            </w:pPr>
            <w:r w:rsidRPr="000E374E">
              <w:rPr>
                <w:color w:val="000000"/>
                <w:sz w:val="20"/>
                <w:szCs w:val="20"/>
              </w:rPr>
              <w:t>54</w:t>
            </w:r>
            <w:r w:rsidR="004E6F07" w:rsidRPr="000E374E">
              <w:rPr>
                <w:color w:val="000000"/>
                <w:sz w:val="20"/>
                <w:szCs w:val="20"/>
              </w:rPr>
              <w:t>…</w:t>
            </w:r>
            <w:r w:rsidRPr="000E374E">
              <w:rPr>
                <w:color w:val="000000"/>
                <w:sz w:val="20"/>
                <w:szCs w:val="20"/>
              </w:rPr>
              <w:t>56,00</w:t>
            </w:r>
          </w:p>
        </w:tc>
      </w:tr>
    </w:tbl>
    <w:p w:rsidR="00AC258F" w:rsidRPr="004E6F07" w:rsidRDefault="00AC258F" w:rsidP="004E6F07">
      <w:pPr>
        <w:spacing w:line="360" w:lineRule="auto"/>
        <w:ind w:firstLine="709"/>
        <w:jc w:val="both"/>
        <w:rPr>
          <w:snapToGrid w:val="0"/>
          <w:color w:val="000000"/>
          <w:sz w:val="28"/>
        </w:rPr>
      </w:pPr>
    </w:p>
    <w:p w:rsidR="00AC258F" w:rsidRPr="004E6F07" w:rsidRDefault="00AC258F" w:rsidP="004E6F07">
      <w:pPr>
        <w:spacing w:line="360" w:lineRule="auto"/>
        <w:ind w:firstLine="709"/>
        <w:jc w:val="both"/>
        <w:rPr>
          <w:bCs/>
          <w:snapToGrid w:val="0"/>
          <w:color w:val="000000"/>
          <w:sz w:val="28"/>
        </w:rPr>
      </w:pPr>
      <w:r w:rsidRPr="004E6F07">
        <w:rPr>
          <w:bCs/>
          <w:snapToGrid w:val="0"/>
          <w:color w:val="000000"/>
          <w:sz w:val="28"/>
        </w:rPr>
        <w:t xml:space="preserve">Рынком сбыта продукции являются предприятия оптовой и розничной торговли </w:t>
      </w:r>
      <w:r w:rsidR="004E6F07" w:rsidRPr="004E6F07">
        <w:rPr>
          <w:bCs/>
          <w:snapToGrid w:val="0"/>
          <w:color w:val="000000"/>
          <w:sz w:val="28"/>
        </w:rPr>
        <w:t>г.</w:t>
      </w:r>
      <w:r w:rsidR="004E6F07">
        <w:rPr>
          <w:bCs/>
          <w:snapToGrid w:val="0"/>
          <w:color w:val="000000"/>
          <w:sz w:val="28"/>
        </w:rPr>
        <w:t> </w:t>
      </w:r>
      <w:r w:rsidR="004E6F07" w:rsidRPr="004E6F07">
        <w:rPr>
          <w:bCs/>
          <w:snapToGrid w:val="0"/>
          <w:color w:val="000000"/>
          <w:sz w:val="28"/>
        </w:rPr>
        <w:t>Ростова</w:t>
      </w:r>
      <w:r w:rsidRPr="004E6F07">
        <w:rPr>
          <w:bCs/>
          <w:snapToGrid w:val="0"/>
          <w:color w:val="000000"/>
          <w:sz w:val="28"/>
        </w:rPr>
        <w:t>-на-дону, Ростовской области.</w:t>
      </w:r>
    </w:p>
    <w:p w:rsidR="00AC258F" w:rsidRPr="004E6F07" w:rsidRDefault="00AC258F" w:rsidP="004E6F07">
      <w:pPr>
        <w:spacing w:line="360" w:lineRule="auto"/>
        <w:ind w:firstLine="709"/>
        <w:jc w:val="both"/>
        <w:rPr>
          <w:bCs/>
          <w:snapToGrid w:val="0"/>
          <w:color w:val="000000"/>
          <w:sz w:val="28"/>
        </w:rPr>
      </w:pPr>
      <w:r w:rsidRPr="004E6F07">
        <w:rPr>
          <w:bCs/>
          <w:snapToGrid w:val="0"/>
          <w:color w:val="000000"/>
          <w:sz w:val="28"/>
        </w:rPr>
        <w:t>Прибыль до налогообложения – 214 тыс. руб.</w:t>
      </w:r>
    </w:p>
    <w:p w:rsidR="00AC258F" w:rsidRPr="004E6F07" w:rsidRDefault="00AC258F" w:rsidP="004E6F07">
      <w:pPr>
        <w:spacing w:line="360" w:lineRule="auto"/>
        <w:ind w:firstLine="709"/>
        <w:jc w:val="both"/>
        <w:rPr>
          <w:bCs/>
          <w:snapToGrid w:val="0"/>
          <w:color w:val="000000"/>
          <w:sz w:val="28"/>
        </w:rPr>
      </w:pPr>
      <w:r w:rsidRPr="004E6F07">
        <w:rPr>
          <w:bCs/>
          <w:snapToGrid w:val="0"/>
          <w:color w:val="000000"/>
          <w:sz w:val="28"/>
        </w:rPr>
        <w:t>Налог на прибыль и иные обязательные платежи</w:t>
      </w:r>
      <w:r w:rsidR="004E6F07">
        <w:rPr>
          <w:bCs/>
          <w:snapToGrid w:val="0"/>
          <w:color w:val="000000"/>
          <w:sz w:val="28"/>
        </w:rPr>
        <w:t xml:space="preserve"> </w:t>
      </w:r>
      <w:r w:rsidRPr="004E6F07">
        <w:rPr>
          <w:bCs/>
          <w:snapToGrid w:val="0"/>
          <w:color w:val="000000"/>
          <w:sz w:val="28"/>
        </w:rPr>
        <w:t>– 35 тыс. руб.</w:t>
      </w:r>
    </w:p>
    <w:p w:rsidR="00AC258F" w:rsidRPr="004E6F07" w:rsidRDefault="00AC258F" w:rsidP="004E6F07">
      <w:pPr>
        <w:spacing w:line="360" w:lineRule="auto"/>
        <w:ind w:firstLine="709"/>
        <w:jc w:val="both"/>
        <w:rPr>
          <w:bCs/>
          <w:snapToGrid w:val="0"/>
          <w:color w:val="000000"/>
          <w:sz w:val="28"/>
        </w:rPr>
      </w:pPr>
      <w:r w:rsidRPr="004E6F07">
        <w:rPr>
          <w:bCs/>
          <w:snapToGrid w:val="0"/>
          <w:color w:val="000000"/>
          <w:sz w:val="28"/>
        </w:rPr>
        <w:t>Убыток от продаж – 288 тыс. руб.</w:t>
      </w:r>
    </w:p>
    <w:p w:rsidR="00AC258F" w:rsidRPr="004E6F07" w:rsidRDefault="00AC258F" w:rsidP="004E6F07">
      <w:pPr>
        <w:spacing w:line="360" w:lineRule="auto"/>
        <w:ind w:firstLine="709"/>
        <w:jc w:val="both"/>
        <w:rPr>
          <w:bCs/>
          <w:snapToGrid w:val="0"/>
          <w:color w:val="000000"/>
          <w:sz w:val="28"/>
        </w:rPr>
      </w:pPr>
      <w:r w:rsidRPr="004E6F07">
        <w:rPr>
          <w:bCs/>
          <w:snapToGrid w:val="0"/>
          <w:color w:val="000000"/>
          <w:sz w:val="28"/>
        </w:rPr>
        <w:t>Чистая прибыль – 179 тыс. руб.</w:t>
      </w:r>
    </w:p>
    <w:p w:rsidR="00CA3B9A" w:rsidRPr="004E6F07" w:rsidRDefault="00CA3B9A" w:rsidP="004E6F07">
      <w:pPr>
        <w:spacing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r w:rsidRPr="004E6F07">
        <w:rPr>
          <w:b/>
          <w:color w:val="000000"/>
          <w:sz w:val="28"/>
          <w:szCs w:val="28"/>
        </w:rPr>
        <w:t>1.3 Информационная база анализа спроса</w:t>
      </w:r>
    </w:p>
    <w:p w:rsidR="00CA3B9A" w:rsidRPr="004E6F07" w:rsidRDefault="00CA3B9A" w:rsidP="004E6F07">
      <w:pPr>
        <w:spacing w:line="360" w:lineRule="auto"/>
        <w:ind w:firstLine="709"/>
        <w:jc w:val="both"/>
        <w:rPr>
          <w:b/>
          <w:color w:val="000000"/>
          <w:sz w:val="28"/>
          <w:szCs w:val="28"/>
        </w:rPr>
      </w:pP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Источниками информации анализа спроса и реализации продукции (работ, услуг) являются бухгалтерские регистры. При анализе спроса используется журнал учета заказов на продукцию. Данные для заполнения журнала берутся из переговоров с покупателями, из выписок банка и из первичных бухгалтерских документов. А также можно использовать данные аналитического учета по счетам: счет 41 «Товары», счет 42 «Торговая наценка», счет 46 «Реализация продукции (работ, услуг)» и другие счета бухгалтерского учета в соответствии с конкретной ситуацией, формой оплаты, особенностями налогообложения.</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Удовлетворение спроса покупателей происходит в момент реализации товара.</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Учет расчетов с покупателями и заказчиками, выручки от реализации продукции находит отражение в ведомости </w:t>
      </w:r>
      <w:r w:rsidR="004E6F07">
        <w:rPr>
          <w:color w:val="000000"/>
          <w:sz w:val="28"/>
          <w:szCs w:val="28"/>
        </w:rPr>
        <w:t>№</w:t>
      </w:r>
      <w:r w:rsidR="004E6F07" w:rsidRPr="004E6F07">
        <w:rPr>
          <w:color w:val="000000"/>
          <w:sz w:val="28"/>
          <w:szCs w:val="28"/>
        </w:rPr>
        <w:t>В</w:t>
      </w:r>
      <w:r w:rsidR="004E6F07">
        <w:rPr>
          <w:color w:val="000000"/>
          <w:sz w:val="28"/>
          <w:szCs w:val="28"/>
        </w:rPr>
        <w:t>-</w:t>
      </w:r>
      <w:r w:rsidR="004E6F07" w:rsidRPr="004E6F07">
        <w:rPr>
          <w:color w:val="000000"/>
          <w:sz w:val="28"/>
          <w:szCs w:val="28"/>
        </w:rPr>
        <w:t>1</w:t>
      </w:r>
      <w:r w:rsidRPr="004E6F07">
        <w:rPr>
          <w:color w:val="000000"/>
          <w:sz w:val="28"/>
          <w:szCs w:val="28"/>
        </w:rPr>
        <w:t>6, которая заполняется в двух вариантах.</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Форма </w:t>
      </w:r>
      <w:r w:rsidR="004E6F07">
        <w:rPr>
          <w:color w:val="000000"/>
          <w:sz w:val="28"/>
          <w:szCs w:val="28"/>
        </w:rPr>
        <w:t>№</w:t>
      </w:r>
      <w:r w:rsidR="004E6F07" w:rsidRPr="004E6F07">
        <w:rPr>
          <w:color w:val="000000"/>
          <w:sz w:val="28"/>
          <w:szCs w:val="28"/>
        </w:rPr>
        <w:t>В</w:t>
      </w:r>
      <w:r w:rsidR="004E6F07">
        <w:rPr>
          <w:color w:val="000000"/>
          <w:sz w:val="28"/>
          <w:szCs w:val="28"/>
        </w:rPr>
        <w:t>-</w:t>
      </w:r>
      <w:r w:rsidR="004E6F07" w:rsidRPr="004E6F07">
        <w:rPr>
          <w:color w:val="000000"/>
          <w:sz w:val="28"/>
          <w:szCs w:val="28"/>
        </w:rPr>
        <w:t>1</w:t>
      </w:r>
      <w:r w:rsidRPr="004E6F07">
        <w:rPr>
          <w:color w:val="000000"/>
          <w:sz w:val="28"/>
          <w:szCs w:val="28"/>
        </w:rPr>
        <w:t>6 (оплата) предназначена для учета текущих расходов и реализации при определении выручки от реализации по мере поступления денег в кассу или на расчетный счет хозяйствующего субъекта.</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Форма </w:t>
      </w:r>
      <w:r w:rsidR="004E6F07">
        <w:rPr>
          <w:color w:val="000000"/>
          <w:sz w:val="28"/>
          <w:szCs w:val="28"/>
        </w:rPr>
        <w:t>№</w:t>
      </w:r>
      <w:r w:rsidR="004E6F07" w:rsidRPr="004E6F07">
        <w:rPr>
          <w:color w:val="000000"/>
          <w:sz w:val="28"/>
          <w:szCs w:val="28"/>
        </w:rPr>
        <w:t>В</w:t>
      </w:r>
      <w:r w:rsidR="004E6F07">
        <w:rPr>
          <w:color w:val="000000"/>
          <w:sz w:val="28"/>
          <w:szCs w:val="28"/>
        </w:rPr>
        <w:t>-</w:t>
      </w:r>
      <w:r w:rsidR="004E6F07" w:rsidRPr="004E6F07">
        <w:rPr>
          <w:color w:val="000000"/>
          <w:sz w:val="28"/>
          <w:szCs w:val="28"/>
        </w:rPr>
        <w:t>1</w:t>
      </w:r>
      <w:r w:rsidRPr="004E6F07">
        <w:rPr>
          <w:color w:val="000000"/>
          <w:sz w:val="28"/>
          <w:szCs w:val="28"/>
        </w:rPr>
        <w:t>6 (отгрузка) служит для учета расходов и реализации при определении выручки по мере отгрузки покупателям продукции и сдаче платежных документов в банк.</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Количество продукции (работ, услуг), реализованной производственным предприятием, или товара, проданного торговой фирмой, определяется спросом на них и предложением. </w:t>
      </w:r>
      <w:r w:rsidRPr="004E6F07">
        <w:rPr>
          <w:iCs/>
          <w:color w:val="000000"/>
          <w:sz w:val="28"/>
          <w:szCs w:val="28"/>
        </w:rPr>
        <w:t xml:space="preserve">Спрос отражает </w:t>
      </w:r>
      <w:r w:rsidRPr="004E6F07">
        <w:rPr>
          <w:color w:val="000000"/>
          <w:sz w:val="28"/>
          <w:szCs w:val="28"/>
        </w:rPr>
        <w:t>объем продукции, который потребитель хочет и в состоянии приобрести по определенной цене в данном периоде на конкретном рынке. Поэтому каждый хозяйствующий субъект перед тем как определить объем производства, формировать производственную мощность, должен знать, какую продукцию, в каком объеме, где, когда и по каким ценам будут продавать.</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Основными задачами анализа спроса являются:</w:t>
      </w:r>
    </w:p>
    <w:p w:rsidR="005432BF" w:rsidRPr="004E6F07" w:rsidRDefault="004E6F07" w:rsidP="004E6F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432BF" w:rsidRPr="004E6F07">
        <w:rPr>
          <w:color w:val="000000"/>
          <w:sz w:val="28"/>
          <w:szCs w:val="28"/>
        </w:rPr>
        <w:t>анализ потребности в выпускаемой и реализуемой продукции, выполняемых работах и оказываемых услугах;</w:t>
      </w:r>
    </w:p>
    <w:p w:rsidR="005432BF" w:rsidRPr="004E6F07" w:rsidRDefault="004E6F07" w:rsidP="004E6F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432BF" w:rsidRPr="004E6F07">
        <w:rPr>
          <w:color w:val="000000"/>
          <w:sz w:val="28"/>
          <w:szCs w:val="28"/>
        </w:rPr>
        <w:t>анализ спроса на товары, работы, услуги и факторов, влияющих на величину спроса;</w:t>
      </w:r>
    </w:p>
    <w:p w:rsidR="005432BF" w:rsidRPr="004E6F07" w:rsidRDefault="004E6F07" w:rsidP="004E6F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432BF" w:rsidRPr="004E6F07">
        <w:rPr>
          <w:color w:val="000000"/>
          <w:sz w:val="28"/>
          <w:szCs w:val="28"/>
        </w:rPr>
        <w:t>оценка степени риска невостребованной продукции;</w:t>
      </w:r>
    </w:p>
    <w:p w:rsidR="005432BF" w:rsidRPr="004E6F07" w:rsidRDefault="004E6F07" w:rsidP="004E6F0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5432BF" w:rsidRPr="004E6F07">
        <w:rPr>
          <w:color w:val="000000"/>
          <w:sz w:val="28"/>
          <w:szCs w:val="28"/>
        </w:rPr>
        <w:t>взаимосвязь спроса и сбыта и их влияние на финансовые показатели.</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Анализ начинается с изучения спроса и формирования портефеля </w:t>
      </w:r>
      <w:r w:rsidR="004E6F07">
        <w:rPr>
          <w:color w:val="000000"/>
          <w:sz w:val="28"/>
          <w:szCs w:val="28"/>
        </w:rPr>
        <w:t>–</w:t>
      </w:r>
      <w:r w:rsidR="004E6F07" w:rsidRPr="004E6F07">
        <w:rPr>
          <w:color w:val="000000"/>
          <w:sz w:val="28"/>
          <w:szCs w:val="28"/>
        </w:rPr>
        <w:t xml:space="preserve"> </w:t>
      </w:r>
      <w:r w:rsidRPr="004E6F07">
        <w:rPr>
          <w:color w:val="000000"/>
          <w:sz w:val="28"/>
          <w:szCs w:val="28"/>
        </w:rPr>
        <w:t>заказов (договоров, контрактов), так как от этого зависят производственная мощность и степень ее использования.</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Оценка спроса дает возможность перейти к анализу факторов, влияющих на уровень спроса. На уровень спроса оказывают влияние качество продукции, уровень доходов населения, уровень цен, потребительские предпочтения, вкусы, инфляционные ожидания, уровень цен на взаимозаменяемые товары, ставка рефинансирования, насыщенность рынка.</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iCs/>
          <w:color w:val="000000"/>
          <w:sz w:val="28"/>
          <w:szCs w:val="28"/>
        </w:rPr>
        <w:t>Важным фактором, определяющим величину спроса, является цена</w:t>
      </w:r>
      <w:r w:rsidRPr="004E6F07">
        <w:rPr>
          <w:i/>
          <w:iCs/>
          <w:color w:val="000000"/>
          <w:sz w:val="28"/>
          <w:szCs w:val="28"/>
        </w:rPr>
        <w:t xml:space="preserve">. </w:t>
      </w:r>
      <w:r w:rsidRPr="004E6F07">
        <w:rPr>
          <w:color w:val="000000"/>
          <w:sz w:val="28"/>
          <w:szCs w:val="28"/>
        </w:rPr>
        <w:t>Изменение величины спроса возникает под действием цены. Степень чувствительности спроса к изменению цены определяется через коэффициент ценовой эластичности (</w:t>
      </w:r>
      <w:r w:rsidRPr="004E6F07">
        <w:rPr>
          <w:color w:val="000000"/>
          <w:sz w:val="28"/>
          <w:szCs w:val="28"/>
          <w:lang w:val="en-US"/>
        </w:rPr>
        <w:t>KEZ</w:t>
      </w:r>
      <w:r w:rsidRPr="004E6F07">
        <w:rPr>
          <w:color w:val="000000"/>
          <w:sz w:val="28"/>
          <w:szCs w:val="28"/>
        </w:rPr>
        <w:t>).</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u w:val="single"/>
        </w:rPr>
      </w:pPr>
      <w:r w:rsidRPr="004E6F07">
        <w:rPr>
          <w:color w:val="000000"/>
          <w:sz w:val="28"/>
          <w:szCs w:val="28"/>
          <w:u w:val="single"/>
        </w:rPr>
        <w:t xml:space="preserve">Процент изменения количества спроса </w:t>
      </w:r>
      <w:r w:rsidRPr="004E6F07">
        <w:rPr>
          <w:color w:val="000000"/>
          <w:sz w:val="28"/>
          <w:szCs w:val="28"/>
          <w:u w:val="single"/>
          <w:lang w:val="en-US"/>
        </w:rPr>
        <w:t>i</w:t>
      </w:r>
      <w:r w:rsidR="004E6F07">
        <w:rPr>
          <w:color w:val="000000"/>
          <w:sz w:val="28"/>
          <w:szCs w:val="28"/>
          <w:u w:val="single"/>
        </w:rPr>
        <w:t>-</w:t>
      </w:r>
      <w:r w:rsidR="004E6F07" w:rsidRPr="004E6F07">
        <w:rPr>
          <w:color w:val="000000"/>
          <w:sz w:val="28"/>
          <w:szCs w:val="28"/>
          <w:u w:val="single"/>
        </w:rPr>
        <w:t>г</w:t>
      </w:r>
      <w:r w:rsidRPr="004E6F07">
        <w:rPr>
          <w:color w:val="000000"/>
          <w:sz w:val="28"/>
          <w:szCs w:val="28"/>
          <w:u w:val="single"/>
        </w:rPr>
        <w:t>о товара</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lang w:val="en-US"/>
        </w:rPr>
        <w:t>KEZ</w:t>
      </w:r>
      <w:r w:rsidRPr="004E6F07">
        <w:rPr>
          <w:color w:val="000000"/>
          <w:sz w:val="28"/>
          <w:szCs w:val="28"/>
        </w:rPr>
        <w:t>=</w:t>
      </w:r>
      <w:r w:rsidR="004E6F07">
        <w:rPr>
          <w:color w:val="000000"/>
          <w:sz w:val="28"/>
          <w:szCs w:val="28"/>
        </w:rPr>
        <w:t xml:space="preserve"> </w:t>
      </w:r>
      <w:r w:rsidRPr="004E6F07">
        <w:rPr>
          <w:color w:val="000000"/>
          <w:sz w:val="28"/>
          <w:szCs w:val="28"/>
        </w:rPr>
        <w:t>Процентное изменение цен на товар</w:t>
      </w:r>
    </w:p>
    <w:p w:rsid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Коэффициент эластичности спроса по доходу (КЕД) характеризует степень чувствительности спроса на товар при изменении дохода потребителей.</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u w:val="single"/>
        </w:rPr>
      </w:pPr>
      <w:r w:rsidRPr="004E6F07">
        <w:rPr>
          <w:color w:val="000000"/>
          <w:sz w:val="28"/>
          <w:szCs w:val="28"/>
          <w:u w:val="single"/>
        </w:rPr>
        <w:t xml:space="preserve">Процент изменения количества спроса </w:t>
      </w:r>
      <w:r w:rsidRPr="004E6F07">
        <w:rPr>
          <w:color w:val="000000"/>
          <w:sz w:val="28"/>
          <w:szCs w:val="28"/>
          <w:u w:val="single"/>
          <w:lang w:val="en-US"/>
        </w:rPr>
        <w:t>i</w:t>
      </w:r>
      <w:r w:rsidR="004E6F07">
        <w:rPr>
          <w:color w:val="000000"/>
          <w:sz w:val="28"/>
          <w:szCs w:val="28"/>
          <w:u w:val="single"/>
        </w:rPr>
        <w:t>-</w:t>
      </w:r>
      <w:r w:rsidR="004E6F07" w:rsidRPr="004E6F07">
        <w:rPr>
          <w:color w:val="000000"/>
          <w:sz w:val="28"/>
          <w:szCs w:val="28"/>
          <w:u w:val="single"/>
        </w:rPr>
        <w:t>г</w:t>
      </w:r>
      <w:r w:rsidRPr="004E6F07">
        <w:rPr>
          <w:color w:val="000000"/>
          <w:sz w:val="28"/>
          <w:szCs w:val="28"/>
          <w:u w:val="single"/>
        </w:rPr>
        <w:t>о товара</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КЕД=</w:t>
      </w:r>
      <w:r w:rsidR="004E6F07">
        <w:rPr>
          <w:color w:val="000000"/>
          <w:sz w:val="28"/>
          <w:szCs w:val="28"/>
        </w:rPr>
        <w:t xml:space="preserve"> </w:t>
      </w:r>
      <w:r w:rsidRPr="004E6F07">
        <w:rPr>
          <w:color w:val="000000"/>
          <w:sz w:val="28"/>
          <w:szCs w:val="28"/>
        </w:rPr>
        <w:t>Процентное изменение доходов покупателей</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Данные коэффициенты необходимо определить по периодам. По результатам сделать вывод. Если величина коэффициентов больше единицы, то спрос эластичный, и наоборот. При значении коэффициента, равного нулю, спрос абсолютно неэластичен. При значении коэффициента, равного единице, имеет место единичная эластичность.</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В практической деятельности важно знать, как повлияли изменения в спросе на продукцию (работу, услуги), на финансовые результаты. Для этого необходимо определить показатель эластичности спроса по выручке от реализации (КЕР), а не по количеству проданных единиц. Показатель определяется за ряд периодов. По результатам дается оценка.</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u w:val="single"/>
        </w:rPr>
      </w:pPr>
      <w:r w:rsidRPr="004E6F07">
        <w:rPr>
          <w:color w:val="000000"/>
          <w:sz w:val="28"/>
          <w:szCs w:val="28"/>
          <w:u w:val="single"/>
        </w:rPr>
        <w:t>Процентное изменение выручки</w:t>
      </w:r>
      <w:r w:rsidR="004E6F07">
        <w:rPr>
          <w:color w:val="000000"/>
          <w:sz w:val="28"/>
          <w:szCs w:val="28"/>
          <w:u w:val="single"/>
        </w:rPr>
        <w:t xml:space="preserve"> </w:t>
      </w:r>
      <w:r w:rsidRPr="004E6F07">
        <w:rPr>
          <w:color w:val="000000"/>
          <w:sz w:val="28"/>
          <w:szCs w:val="28"/>
          <w:u w:val="single"/>
        </w:rPr>
        <w:t xml:space="preserve">от реализации </w:t>
      </w:r>
      <w:r w:rsidRPr="004E6F07">
        <w:rPr>
          <w:color w:val="000000"/>
          <w:sz w:val="28"/>
          <w:szCs w:val="28"/>
          <w:u w:val="single"/>
          <w:lang w:val="en-US"/>
        </w:rPr>
        <w:t>i</w:t>
      </w:r>
      <w:r w:rsidR="004E6F07">
        <w:rPr>
          <w:color w:val="000000"/>
          <w:sz w:val="28"/>
          <w:szCs w:val="28"/>
          <w:u w:val="single"/>
        </w:rPr>
        <w:t>-</w:t>
      </w:r>
      <w:r w:rsidR="004E6F07" w:rsidRPr="004E6F07">
        <w:rPr>
          <w:color w:val="000000"/>
          <w:sz w:val="28"/>
          <w:szCs w:val="28"/>
          <w:u w:val="single"/>
        </w:rPr>
        <w:t>г</w:t>
      </w:r>
      <w:r w:rsidRPr="004E6F07">
        <w:rPr>
          <w:color w:val="000000"/>
          <w:sz w:val="28"/>
          <w:szCs w:val="28"/>
          <w:u w:val="single"/>
        </w:rPr>
        <w:t>о товара</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КЕР=</w:t>
      </w:r>
      <w:r w:rsidR="004E6F07">
        <w:rPr>
          <w:color w:val="000000"/>
          <w:sz w:val="28"/>
          <w:szCs w:val="28"/>
        </w:rPr>
        <w:t xml:space="preserve"> </w:t>
      </w:r>
      <w:r w:rsidRPr="004E6F07">
        <w:rPr>
          <w:color w:val="000000"/>
          <w:sz w:val="28"/>
          <w:szCs w:val="28"/>
        </w:rPr>
        <w:t>Процентное изменение цен на товар</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Если опрос эластичен, то при уменьшении цены увеличивается выручка от реализации, так как даже при меньшей цене, уплачиваемой за единицу товара, происходит рост объема продаж, достаточный для возмещения потерь выручки, вследствие снижения цены, </w:t>
      </w:r>
      <w:r w:rsidR="004E6F07">
        <w:rPr>
          <w:color w:val="000000"/>
          <w:sz w:val="28"/>
          <w:szCs w:val="28"/>
        </w:rPr>
        <w:t>т.е.</w:t>
      </w:r>
      <w:r w:rsidRPr="004E6F07">
        <w:rPr>
          <w:color w:val="000000"/>
          <w:sz w:val="28"/>
          <w:szCs w:val="28"/>
        </w:rPr>
        <w:t xml:space="preserve"> изменение цены на товар влечет изменение выручки от реализации в противоположном направлении.</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При неэластичном спросе изменение цены реализуемой продукции влечет за собой изменение выручки от реализации в том же направлении.</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Абсолютно неэластичный спрос </w:t>
      </w:r>
      <w:r w:rsidR="004E6F07">
        <w:rPr>
          <w:color w:val="000000"/>
          <w:sz w:val="28"/>
          <w:szCs w:val="28"/>
        </w:rPr>
        <w:t>–</w:t>
      </w:r>
      <w:r w:rsidR="004E6F07" w:rsidRPr="004E6F07">
        <w:rPr>
          <w:color w:val="000000"/>
          <w:sz w:val="28"/>
          <w:szCs w:val="28"/>
        </w:rPr>
        <w:t xml:space="preserve"> </w:t>
      </w:r>
      <w:r w:rsidRPr="004E6F07">
        <w:rPr>
          <w:color w:val="000000"/>
          <w:sz w:val="28"/>
          <w:szCs w:val="28"/>
        </w:rPr>
        <w:t>спрос не зависит от цены, выручка и цена изменяются однонаправленно.</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Единичная эластичность спроса </w:t>
      </w:r>
      <w:r w:rsidR="004E6F07">
        <w:rPr>
          <w:color w:val="000000"/>
          <w:sz w:val="28"/>
          <w:szCs w:val="28"/>
        </w:rPr>
        <w:t>–</w:t>
      </w:r>
      <w:r w:rsidR="004E6F07" w:rsidRPr="004E6F07">
        <w:rPr>
          <w:color w:val="000000"/>
          <w:sz w:val="28"/>
          <w:szCs w:val="28"/>
        </w:rPr>
        <w:t xml:space="preserve"> </w:t>
      </w:r>
      <w:r w:rsidRPr="004E6F07">
        <w:rPr>
          <w:color w:val="000000"/>
          <w:sz w:val="28"/>
          <w:szCs w:val="28"/>
        </w:rPr>
        <w:t>процентное изменение спроса и цены равны между собой, результат не меняется.</w:t>
      </w:r>
    </w:p>
    <w:p w:rsidR="005432BF" w:rsidRPr="004E6F07" w:rsidRDefault="005432BF"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Абсолютная эластичность спроса </w:t>
      </w:r>
      <w:r w:rsidR="004E6F07">
        <w:rPr>
          <w:color w:val="000000"/>
          <w:sz w:val="28"/>
          <w:szCs w:val="28"/>
        </w:rPr>
        <w:t>–</w:t>
      </w:r>
      <w:r w:rsidR="004E6F07" w:rsidRPr="004E6F07">
        <w:rPr>
          <w:color w:val="000000"/>
          <w:sz w:val="28"/>
          <w:szCs w:val="28"/>
        </w:rPr>
        <w:t xml:space="preserve"> </w:t>
      </w:r>
      <w:r w:rsidRPr="004E6F07">
        <w:rPr>
          <w:color w:val="000000"/>
          <w:sz w:val="28"/>
          <w:szCs w:val="28"/>
        </w:rPr>
        <w:t>цена не зависит от спроса, выручка от реализации изменяется в том же направлении, в котором изменяется цена.</w:t>
      </w:r>
    </w:p>
    <w:p w:rsidR="005432BF" w:rsidRPr="004E6F07" w:rsidRDefault="005432BF" w:rsidP="004E6F07">
      <w:pPr>
        <w:spacing w:line="360" w:lineRule="auto"/>
        <w:ind w:firstLine="709"/>
        <w:jc w:val="both"/>
        <w:rPr>
          <w:color w:val="000000"/>
          <w:sz w:val="28"/>
          <w:szCs w:val="28"/>
        </w:rPr>
      </w:pPr>
      <w:r w:rsidRPr="004E6F07">
        <w:rPr>
          <w:color w:val="000000"/>
          <w:sz w:val="28"/>
          <w:szCs w:val="28"/>
        </w:rPr>
        <w:t>На основе данной оценки можно дать прогноз ожидаемой выручки от реализации.</w:t>
      </w:r>
    </w:p>
    <w:p w:rsidR="00CA3B9A" w:rsidRPr="004E6F07" w:rsidRDefault="004E7BDD" w:rsidP="004E6F07">
      <w:pPr>
        <w:spacing w:line="360" w:lineRule="auto"/>
        <w:ind w:firstLine="709"/>
        <w:jc w:val="both"/>
        <w:rPr>
          <w:b/>
          <w:color w:val="000000"/>
          <w:sz w:val="28"/>
          <w:szCs w:val="28"/>
        </w:rPr>
      </w:pPr>
      <w:r>
        <w:rPr>
          <w:b/>
          <w:color w:val="000000"/>
          <w:sz w:val="28"/>
          <w:szCs w:val="28"/>
        </w:rPr>
        <w:br w:type="page"/>
      </w:r>
      <w:r w:rsidR="00CA3B9A" w:rsidRPr="004E6F07">
        <w:rPr>
          <w:b/>
          <w:color w:val="000000"/>
          <w:sz w:val="28"/>
          <w:szCs w:val="28"/>
        </w:rPr>
        <w:t>1.4 Анализ и оценка имущества и источников её формирования</w:t>
      </w:r>
    </w:p>
    <w:p w:rsidR="00062826" w:rsidRPr="004E6F07" w:rsidRDefault="00062826" w:rsidP="004E6F07">
      <w:pPr>
        <w:spacing w:line="360" w:lineRule="auto"/>
        <w:ind w:firstLine="709"/>
        <w:jc w:val="both"/>
        <w:rPr>
          <w:b/>
          <w:color w:val="000000"/>
          <w:sz w:val="28"/>
          <w:szCs w:val="28"/>
        </w:rPr>
      </w:pPr>
    </w:p>
    <w:p w:rsidR="00062826" w:rsidRPr="004E6F07" w:rsidRDefault="00062826"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В балансе хозяйствующего субъекта средства размещены по составу и источникам формирования средств. Размещение и использование средств отражено в активе, источники формирования (собственный капитал и обязательства) отражены в пассиве. Бухгалтерский баланс, используемый для проведения финансового анализа, не обладает в достаточной степени свойствами, необходимыми для анализа, вследствие чего возникает необходимость в формировании аналитического баланса. Уплотненный аналитический баланс-нетто формируют путем агрегирования однородных по своему составу элементов балансовых статей в необходимых аналитических разрезах. Аналитический баланс характеризуется тем, что сводит воедино и систематизирует те расчеты и прикидки, которые осуществляет аналитик при первоначальном знакомстве с балансом.</w:t>
      </w:r>
    </w:p>
    <w:p w:rsidR="00062826" w:rsidRPr="004E6F07" w:rsidRDefault="00062826" w:rsidP="004E6F07">
      <w:pPr>
        <w:shd w:val="clear" w:color="auto" w:fill="FFFFFF"/>
        <w:autoSpaceDE w:val="0"/>
        <w:autoSpaceDN w:val="0"/>
        <w:adjustRightInd w:val="0"/>
        <w:spacing w:line="360" w:lineRule="auto"/>
        <w:ind w:firstLine="709"/>
        <w:jc w:val="both"/>
        <w:rPr>
          <w:color w:val="000000"/>
          <w:sz w:val="28"/>
          <w:szCs w:val="28"/>
        </w:rPr>
      </w:pPr>
      <w:r w:rsidRPr="004E6F07">
        <w:rPr>
          <w:color w:val="000000"/>
          <w:sz w:val="28"/>
          <w:szCs w:val="28"/>
        </w:rPr>
        <w:t xml:space="preserve">Для общей оценки динамики финансового состояния необходимо сгруппировать статьи баланса в отдельные группы: по признаку ликвидности </w:t>
      </w:r>
      <w:r w:rsidR="004E6F07">
        <w:rPr>
          <w:color w:val="000000"/>
          <w:sz w:val="28"/>
          <w:szCs w:val="28"/>
        </w:rPr>
        <w:t>–</w:t>
      </w:r>
      <w:r w:rsidR="004E6F07" w:rsidRPr="004E6F07">
        <w:rPr>
          <w:color w:val="000000"/>
          <w:sz w:val="28"/>
          <w:szCs w:val="28"/>
        </w:rPr>
        <w:t xml:space="preserve"> </w:t>
      </w:r>
      <w:r w:rsidRPr="004E6F07">
        <w:rPr>
          <w:color w:val="000000"/>
          <w:sz w:val="28"/>
          <w:szCs w:val="28"/>
        </w:rPr>
        <w:t xml:space="preserve">статьи актива (табл. 1) и по срочности обязательств </w:t>
      </w:r>
      <w:r w:rsidR="004E6F07">
        <w:rPr>
          <w:color w:val="000000"/>
          <w:sz w:val="28"/>
          <w:szCs w:val="28"/>
        </w:rPr>
        <w:t>–</w:t>
      </w:r>
      <w:r w:rsidR="004E6F07" w:rsidRPr="004E6F07">
        <w:rPr>
          <w:color w:val="000000"/>
          <w:sz w:val="28"/>
          <w:szCs w:val="28"/>
        </w:rPr>
        <w:t xml:space="preserve"> </w:t>
      </w:r>
      <w:r w:rsidRPr="004E6F07">
        <w:rPr>
          <w:color w:val="000000"/>
          <w:sz w:val="28"/>
          <w:szCs w:val="28"/>
        </w:rPr>
        <w:t>статьи пассива (табл. 2).</w:t>
      </w:r>
    </w:p>
    <w:p w:rsidR="0091619A" w:rsidRPr="004E6F07" w:rsidRDefault="0091619A" w:rsidP="004E6F07">
      <w:pPr>
        <w:spacing w:line="360" w:lineRule="auto"/>
        <w:ind w:firstLine="709"/>
        <w:jc w:val="both"/>
        <w:rPr>
          <w:b/>
          <w:color w:val="000000"/>
          <w:sz w:val="28"/>
          <w:szCs w:val="28"/>
        </w:rPr>
      </w:pPr>
    </w:p>
    <w:p w:rsidR="002E2B36" w:rsidRPr="00DA4ECC" w:rsidRDefault="00DA4ECC" w:rsidP="004E6F07">
      <w:pPr>
        <w:spacing w:line="360" w:lineRule="auto"/>
        <w:ind w:firstLine="709"/>
        <w:jc w:val="both"/>
        <w:rPr>
          <w:color w:val="000000"/>
          <w:sz w:val="28"/>
          <w:szCs w:val="28"/>
        </w:rPr>
      </w:pPr>
      <w:r w:rsidRPr="004E6F07">
        <w:rPr>
          <w:color w:val="000000"/>
          <w:sz w:val="28"/>
          <w:szCs w:val="28"/>
        </w:rPr>
        <w:t>Таблица 1</w:t>
      </w:r>
      <w:r>
        <w:rPr>
          <w:color w:val="000000"/>
          <w:sz w:val="28"/>
          <w:szCs w:val="28"/>
        </w:rPr>
        <w:t xml:space="preserve">. </w:t>
      </w:r>
      <w:r w:rsidR="002E2B36" w:rsidRPr="00DA4ECC">
        <w:rPr>
          <w:color w:val="000000"/>
          <w:sz w:val="28"/>
          <w:szCs w:val="28"/>
        </w:rPr>
        <w:t>Аналитическая группировка и анализ актива баланса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4"/>
        <w:gridCol w:w="1223"/>
        <w:gridCol w:w="874"/>
        <w:gridCol w:w="1049"/>
        <w:gridCol w:w="874"/>
        <w:gridCol w:w="1573"/>
        <w:gridCol w:w="800"/>
      </w:tblGrid>
      <w:tr w:rsidR="002E2B36" w:rsidRPr="000E374E" w:rsidTr="000E374E">
        <w:trPr>
          <w:cantSplit/>
          <w:jc w:val="center"/>
        </w:trPr>
        <w:tc>
          <w:tcPr>
            <w:tcW w:w="1562" w:type="pct"/>
            <w:vMerge w:val="restart"/>
            <w:shd w:val="clear" w:color="auto" w:fill="auto"/>
          </w:tcPr>
          <w:p w:rsidR="002E2B36" w:rsidRPr="000E374E" w:rsidRDefault="002E2B36" w:rsidP="000E374E">
            <w:pPr>
              <w:spacing w:line="360" w:lineRule="auto"/>
              <w:jc w:val="both"/>
              <w:rPr>
                <w:color w:val="000000"/>
                <w:sz w:val="20"/>
                <w:szCs w:val="28"/>
              </w:rPr>
            </w:pPr>
            <w:r w:rsidRPr="000E374E">
              <w:rPr>
                <w:bCs/>
                <w:color w:val="000000"/>
                <w:sz w:val="20"/>
                <w:szCs w:val="28"/>
              </w:rPr>
              <w:t xml:space="preserve">Актив </w:t>
            </w:r>
            <w:r w:rsidRPr="000E374E">
              <w:rPr>
                <w:color w:val="000000"/>
                <w:sz w:val="20"/>
                <w:szCs w:val="28"/>
              </w:rPr>
              <w:t>баланса</w:t>
            </w:r>
          </w:p>
          <w:p w:rsidR="002E2B36" w:rsidRPr="000E374E" w:rsidRDefault="002E2B36" w:rsidP="000E374E">
            <w:pPr>
              <w:spacing w:line="360" w:lineRule="auto"/>
              <w:jc w:val="both"/>
              <w:rPr>
                <w:color w:val="000000"/>
                <w:sz w:val="20"/>
                <w:szCs w:val="28"/>
              </w:rPr>
            </w:pPr>
          </w:p>
        </w:tc>
        <w:tc>
          <w:tcPr>
            <w:tcW w:w="1128" w:type="pct"/>
            <w:gridSpan w:val="2"/>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xml:space="preserve">На начало </w:t>
            </w:r>
            <w:r w:rsidRPr="000E374E">
              <w:rPr>
                <w:bCs/>
                <w:color w:val="000000"/>
                <w:sz w:val="20"/>
                <w:szCs w:val="28"/>
              </w:rPr>
              <w:t>года</w:t>
            </w:r>
          </w:p>
        </w:tc>
        <w:tc>
          <w:tcPr>
            <w:tcW w:w="1034" w:type="pct"/>
            <w:gridSpan w:val="2"/>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xml:space="preserve">На конец </w:t>
            </w:r>
            <w:r w:rsidRPr="000E374E">
              <w:rPr>
                <w:bCs/>
                <w:color w:val="000000"/>
                <w:sz w:val="20"/>
                <w:szCs w:val="28"/>
              </w:rPr>
              <w:t>года</w:t>
            </w:r>
          </w:p>
        </w:tc>
        <w:tc>
          <w:tcPr>
            <w:tcW w:w="1276" w:type="pct"/>
            <w:gridSpan w:val="2"/>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Отклонения</w:t>
            </w:r>
          </w:p>
        </w:tc>
      </w:tr>
      <w:tr w:rsidR="002E2B36" w:rsidRPr="000E374E" w:rsidTr="000E374E">
        <w:trPr>
          <w:cantSplit/>
          <w:jc w:val="center"/>
        </w:trPr>
        <w:tc>
          <w:tcPr>
            <w:tcW w:w="1562" w:type="pct"/>
            <w:vMerge/>
            <w:shd w:val="clear" w:color="auto" w:fill="auto"/>
          </w:tcPr>
          <w:p w:rsidR="002E2B36" w:rsidRPr="000E374E" w:rsidRDefault="002E2B36" w:rsidP="000E374E">
            <w:pPr>
              <w:spacing w:line="360" w:lineRule="auto"/>
              <w:jc w:val="both"/>
              <w:rPr>
                <w:color w:val="000000"/>
                <w:sz w:val="20"/>
                <w:szCs w:val="28"/>
              </w:rPr>
            </w:pPr>
          </w:p>
        </w:tc>
        <w:tc>
          <w:tcPr>
            <w:tcW w:w="658"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тыс. р</w:t>
            </w:r>
            <w:r w:rsidR="002E2B36" w:rsidRPr="000E374E">
              <w:rPr>
                <w:color w:val="000000"/>
                <w:sz w:val="20"/>
                <w:szCs w:val="28"/>
              </w:rPr>
              <w:t>уб.</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к итогу</w:t>
            </w:r>
          </w:p>
        </w:tc>
        <w:tc>
          <w:tcPr>
            <w:tcW w:w="564"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тыс. р</w:t>
            </w:r>
            <w:r w:rsidR="002E2B36" w:rsidRPr="000E374E">
              <w:rPr>
                <w:color w:val="000000"/>
                <w:sz w:val="20"/>
                <w:szCs w:val="28"/>
              </w:rPr>
              <w:t>уб.</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к итогу</w:t>
            </w:r>
          </w:p>
        </w:tc>
        <w:tc>
          <w:tcPr>
            <w:tcW w:w="84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абсолютное</w:t>
            </w:r>
          </w:p>
        </w:tc>
        <w:tc>
          <w:tcPr>
            <w:tcW w:w="43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r>
      <w:tr w:rsidR="002E2B36" w:rsidRPr="000E374E" w:rsidTr="000E374E">
        <w:trPr>
          <w:cantSplit/>
          <w:jc w:val="center"/>
        </w:trPr>
        <w:tc>
          <w:tcPr>
            <w:tcW w:w="1562"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rPr>
            </w:pPr>
            <w:r w:rsidRPr="000E374E">
              <w:rPr>
                <w:color w:val="000000"/>
                <w:sz w:val="20"/>
                <w:szCs w:val="28"/>
              </w:rPr>
              <w:t>Имущество</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23712</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100</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24331</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100</w:t>
            </w:r>
          </w:p>
        </w:tc>
        <w:tc>
          <w:tcPr>
            <w:tcW w:w="84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+ 619</w:t>
            </w:r>
          </w:p>
        </w:tc>
        <w:tc>
          <w:tcPr>
            <w:tcW w:w="43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r>
      <w:tr w:rsidR="002E2B36" w:rsidRPr="000E374E" w:rsidTr="000E374E">
        <w:trPr>
          <w:cantSplit/>
          <w:jc w:val="center"/>
        </w:trPr>
        <w:tc>
          <w:tcPr>
            <w:tcW w:w="1562"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1 Иммобилизованные</w:t>
            </w:r>
          </w:p>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активы А4</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13285</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56</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13283</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54,6</w:t>
            </w:r>
          </w:p>
        </w:tc>
        <w:tc>
          <w:tcPr>
            <w:tcW w:w="846"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 </w:t>
            </w:r>
            <w:r w:rsidR="002E2B36" w:rsidRPr="000E374E">
              <w:rPr>
                <w:color w:val="000000"/>
                <w:sz w:val="20"/>
                <w:szCs w:val="28"/>
              </w:rPr>
              <w:t>2</w:t>
            </w:r>
          </w:p>
        </w:tc>
        <w:tc>
          <w:tcPr>
            <w:tcW w:w="430"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 </w:t>
            </w:r>
            <w:r w:rsidR="002E2B36" w:rsidRPr="000E374E">
              <w:rPr>
                <w:color w:val="000000"/>
                <w:sz w:val="20"/>
                <w:szCs w:val="28"/>
              </w:rPr>
              <w:t>1,4</w:t>
            </w:r>
          </w:p>
        </w:tc>
      </w:tr>
      <w:tr w:rsidR="002E2B36" w:rsidRPr="000E374E" w:rsidTr="000E374E">
        <w:trPr>
          <w:cantSplit/>
          <w:jc w:val="center"/>
        </w:trPr>
        <w:tc>
          <w:tcPr>
            <w:tcW w:w="1562"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2</w:t>
            </w:r>
            <w:r w:rsidR="004E6F07" w:rsidRPr="000E374E">
              <w:rPr>
                <w:color w:val="000000"/>
                <w:sz w:val="20"/>
                <w:szCs w:val="28"/>
              </w:rPr>
              <w:t>. Об</w:t>
            </w:r>
            <w:r w:rsidRPr="000E374E">
              <w:rPr>
                <w:color w:val="000000"/>
                <w:sz w:val="20"/>
                <w:szCs w:val="28"/>
              </w:rPr>
              <w:t>оротные активы</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10427</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44</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11048</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45,4</w:t>
            </w:r>
          </w:p>
        </w:tc>
        <w:tc>
          <w:tcPr>
            <w:tcW w:w="84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+ 621</w:t>
            </w:r>
          </w:p>
        </w:tc>
        <w:tc>
          <w:tcPr>
            <w:tcW w:w="43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+ 1,4</w:t>
            </w:r>
          </w:p>
        </w:tc>
      </w:tr>
      <w:tr w:rsidR="002E2B36" w:rsidRPr="000E374E" w:rsidTr="000E374E">
        <w:trPr>
          <w:cantSplit/>
          <w:jc w:val="center"/>
        </w:trPr>
        <w:tc>
          <w:tcPr>
            <w:tcW w:w="1562"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2.1. Запасы АЗ</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7262</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30,6</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7935</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32,6</w:t>
            </w:r>
          </w:p>
        </w:tc>
        <w:tc>
          <w:tcPr>
            <w:tcW w:w="84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+ 673</w:t>
            </w:r>
          </w:p>
        </w:tc>
        <w:tc>
          <w:tcPr>
            <w:tcW w:w="43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+ 2</w:t>
            </w:r>
          </w:p>
        </w:tc>
      </w:tr>
      <w:tr w:rsidR="002E2B36" w:rsidRPr="000E374E" w:rsidTr="000E374E">
        <w:trPr>
          <w:cantSplit/>
          <w:jc w:val="center"/>
        </w:trPr>
        <w:tc>
          <w:tcPr>
            <w:tcW w:w="1562"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2.2. Дебиторская задолженность А2</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1295</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5,5</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1057</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4,3</w:t>
            </w:r>
          </w:p>
        </w:tc>
        <w:tc>
          <w:tcPr>
            <w:tcW w:w="846"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 </w:t>
            </w:r>
            <w:r w:rsidR="002E2B36" w:rsidRPr="000E374E">
              <w:rPr>
                <w:color w:val="000000"/>
                <w:sz w:val="20"/>
                <w:szCs w:val="28"/>
              </w:rPr>
              <w:t>238</w:t>
            </w:r>
          </w:p>
        </w:tc>
        <w:tc>
          <w:tcPr>
            <w:tcW w:w="430"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 </w:t>
            </w:r>
            <w:r w:rsidR="002E2B36" w:rsidRPr="000E374E">
              <w:rPr>
                <w:color w:val="000000"/>
                <w:sz w:val="20"/>
                <w:szCs w:val="28"/>
              </w:rPr>
              <w:t>1,2</w:t>
            </w:r>
          </w:p>
        </w:tc>
      </w:tr>
      <w:tr w:rsidR="002E2B36" w:rsidRPr="000E374E" w:rsidTr="000E374E">
        <w:trPr>
          <w:cantSplit/>
          <w:jc w:val="center"/>
        </w:trPr>
        <w:tc>
          <w:tcPr>
            <w:tcW w:w="1562"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 xml:space="preserve">2.3. Денежные </w:t>
            </w:r>
            <w:r w:rsidRPr="000E374E">
              <w:rPr>
                <w:bCs/>
                <w:color w:val="000000"/>
                <w:sz w:val="20"/>
                <w:szCs w:val="28"/>
              </w:rPr>
              <w:t xml:space="preserve">средства </w:t>
            </w:r>
            <w:r w:rsidRPr="000E374E">
              <w:rPr>
                <w:color w:val="000000"/>
                <w:sz w:val="20"/>
                <w:szCs w:val="28"/>
              </w:rPr>
              <w:t xml:space="preserve">и краткосрочные </w:t>
            </w:r>
            <w:r w:rsidRPr="000E374E">
              <w:rPr>
                <w:bCs/>
                <w:color w:val="000000"/>
                <w:sz w:val="20"/>
                <w:szCs w:val="28"/>
              </w:rPr>
              <w:t xml:space="preserve">финансовые </w:t>
            </w:r>
            <w:r w:rsidRPr="000E374E">
              <w:rPr>
                <w:color w:val="000000"/>
                <w:sz w:val="20"/>
                <w:szCs w:val="28"/>
              </w:rPr>
              <w:t>вложения А1</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1870</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7,9</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2056</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8,5</w:t>
            </w:r>
          </w:p>
        </w:tc>
        <w:tc>
          <w:tcPr>
            <w:tcW w:w="84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+ 186</w:t>
            </w:r>
          </w:p>
        </w:tc>
        <w:tc>
          <w:tcPr>
            <w:tcW w:w="43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+ 0,6</w:t>
            </w:r>
          </w:p>
        </w:tc>
      </w:tr>
    </w:tbl>
    <w:p w:rsidR="002E2B36" w:rsidRPr="004E6F07" w:rsidRDefault="00DA4ECC" w:rsidP="004E6F07">
      <w:pPr>
        <w:spacing w:line="360" w:lineRule="auto"/>
        <w:ind w:firstLine="709"/>
        <w:jc w:val="both"/>
        <w:rPr>
          <w:color w:val="000000"/>
          <w:sz w:val="28"/>
        </w:rPr>
      </w:pPr>
      <w:r>
        <w:rPr>
          <w:color w:val="000000"/>
          <w:sz w:val="28"/>
        </w:rPr>
        <w:br w:type="page"/>
      </w:r>
      <w:r w:rsidR="002E2B36" w:rsidRPr="004E6F07">
        <w:rPr>
          <w:color w:val="000000"/>
          <w:sz w:val="28"/>
        </w:rPr>
        <w:t xml:space="preserve">Как видно из таблицы 1, на конец года произошло незначительное увеличение всех статей актива, за исключением </w:t>
      </w:r>
      <w:r w:rsidR="002E2B36" w:rsidRPr="004E6F07">
        <w:rPr>
          <w:color w:val="000000"/>
          <w:sz w:val="28"/>
          <w:szCs w:val="28"/>
        </w:rPr>
        <w:t>дебиторской задолженности и незначительное уменьшение</w:t>
      </w:r>
      <w:r w:rsidR="004E6F07">
        <w:rPr>
          <w:color w:val="000000"/>
          <w:sz w:val="28"/>
          <w:szCs w:val="28"/>
        </w:rPr>
        <w:t xml:space="preserve"> </w:t>
      </w:r>
      <w:r w:rsidR="002E2B36" w:rsidRPr="004E6F07">
        <w:rPr>
          <w:color w:val="000000"/>
          <w:sz w:val="28"/>
          <w:szCs w:val="28"/>
        </w:rPr>
        <w:t>иммобилизованных</w:t>
      </w:r>
      <w:r w:rsidR="002E2B36" w:rsidRPr="004E6F07">
        <w:rPr>
          <w:color w:val="000000"/>
          <w:sz w:val="28"/>
        </w:rPr>
        <w:t xml:space="preserve"> активов.</w:t>
      </w:r>
    </w:p>
    <w:p w:rsidR="002E2B36" w:rsidRPr="004E6F07" w:rsidRDefault="002E2B36" w:rsidP="004E6F07">
      <w:pPr>
        <w:spacing w:line="360" w:lineRule="auto"/>
        <w:ind w:firstLine="709"/>
        <w:jc w:val="both"/>
        <w:rPr>
          <w:color w:val="000000"/>
          <w:sz w:val="28"/>
        </w:rPr>
      </w:pPr>
      <w:r w:rsidRPr="004E6F07">
        <w:rPr>
          <w:color w:val="000000"/>
          <w:sz w:val="28"/>
        </w:rPr>
        <w:t xml:space="preserve">Общая стоимость имущества выросла на </w:t>
      </w:r>
      <w:r w:rsidRPr="004E6F07">
        <w:rPr>
          <w:color w:val="000000"/>
          <w:sz w:val="28"/>
          <w:szCs w:val="28"/>
        </w:rPr>
        <w:t>619 тыс.</w:t>
      </w:r>
      <w:r w:rsidRPr="004E6F07">
        <w:rPr>
          <w:color w:val="000000"/>
          <w:sz w:val="28"/>
        </w:rPr>
        <w:t xml:space="preserve"> руб. За отчетный год также возросла стоимость оборотных средств предприятия на </w:t>
      </w:r>
      <w:r w:rsidRPr="004E6F07">
        <w:rPr>
          <w:color w:val="000000"/>
          <w:sz w:val="28"/>
          <w:szCs w:val="28"/>
        </w:rPr>
        <w:t>621 тыс.</w:t>
      </w:r>
      <w:r w:rsidRPr="004E6F07">
        <w:rPr>
          <w:color w:val="000000"/>
          <w:sz w:val="28"/>
        </w:rPr>
        <w:t xml:space="preserve"> руб., или на 1,</w:t>
      </w:r>
      <w:r w:rsidR="004E6F07" w:rsidRPr="004E6F07">
        <w:rPr>
          <w:color w:val="000000"/>
          <w:sz w:val="28"/>
        </w:rPr>
        <w:t>4</w:t>
      </w:r>
      <w:r w:rsidR="004E6F07">
        <w:rPr>
          <w:color w:val="000000"/>
          <w:sz w:val="28"/>
        </w:rPr>
        <w:t>%</w:t>
      </w:r>
      <w:r w:rsidRPr="004E6F07">
        <w:rPr>
          <w:color w:val="000000"/>
          <w:sz w:val="28"/>
        </w:rPr>
        <w:t>. Их доля в общей стоимости имущества возросла и составила на конец года 1,</w:t>
      </w:r>
      <w:r w:rsidR="004E6F07" w:rsidRPr="004E6F07">
        <w:rPr>
          <w:color w:val="000000"/>
          <w:sz w:val="28"/>
        </w:rPr>
        <w:t>4</w:t>
      </w:r>
      <w:r w:rsidR="004E6F07">
        <w:rPr>
          <w:color w:val="000000"/>
          <w:sz w:val="28"/>
        </w:rPr>
        <w:t>%</w:t>
      </w:r>
      <w:r w:rsidRPr="004E6F07">
        <w:rPr>
          <w:color w:val="000000"/>
          <w:sz w:val="28"/>
        </w:rPr>
        <w:t>. Внеоборотные активы уменьшились на 1,</w:t>
      </w:r>
      <w:r w:rsidR="004E6F07" w:rsidRPr="004E6F07">
        <w:rPr>
          <w:color w:val="000000"/>
          <w:sz w:val="28"/>
        </w:rPr>
        <w:t>4</w:t>
      </w:r>
      <w:r w:rsidR="004E6F07">
        <w:rPr>
          <w:color w:val="000000"/>
          <w:sz w:val="28"/>
        </w:rPr>
        <w:t>%</w:t>
      </w:r>
      <w:r w:rsidRPr="004E6F07">
        <w:rPr>
          <w:color w:val="000000"/>
          <w:sz w:val="28"/>
        </w:rPr>
        <w:t xml:space="preserve"> (</w:t>
      </w:r>
      <w:r w:rsidRPr="004E6F07">
        <w:rPr>
          <w:color w:val="000000"/>
          <w:sz w:val="28"/>
          <w:szCs w:val="28"/>
        </w:rPr>
        <w:t xml:space="preserve">13283 тыс. </w:t>
      </w:r>
      <w:r w:rsidRPr="004E6F07">
        <w:rPr>
          <w:color w:val="000000"/>
          <w:sz w:val="28"/>
        </w:rPr>
        <w:t>руб.).</w:t>
      </w:r>
    </w:p>
    <w:p w:rsidR="002E2B36" w:rsidRPr="004E6F07" w:rsidRDefault="002E2B36" w:rsidP="004E6F07">
      <w:pPr>
        <w:spacing w:line="360" w:lineRule="auto"/>
        <w:ind w:firstLine="709"/>
        <w:jc w:val="both"/>
        <w:rPr>
          <w:color w:val="000000"/>
          <w:sz w:val="28"/>
        </w:rPr>
      </w:pPr>
      <w:r w:rsidRPr="004E6F07">
        <w:rPr>
          <w:color w:val="000000"/>
          <w:sz w:val="28"/>
        </w:rPr>
        <w:t xml:space="preserve">На увеличение оборотного актива, в свою очередь, оказали влияние рост стоимости материальных запасов и величины банковского актива на </w:t>
      </w:r>
      <w:r w:rsidRPr="004E6F07">
        <w:rPr>
          <w:color w:val="000000"/>
          <w:sz w:val="28"/>
          <w:szCs w:val="28"/>
        </w:rPr>
        <w:t>673 тыс.</w:t>
      </w:r>
      <w:r w:rsidRPr="004E6F07">
        <w:rPr>
          <w:color w:val="000000"/>
          <w:sz w:val="28"/>
        </w:rPr>
        <w:t xml:space="preserve"> руб.</w:t>
      </w:r>
      <w:r w:rsidR="004E6F07">
        <w:rPr>
          <w:color w:val="000000"/>
          <w:sz w:val="28"/>
        </w:rPr>
        <w:t xml:space="preserve"> </w:t>
      </w:r>
      <w:r w:rsidRPr="004E6F07">
        <w:rPr>
          <w:color w:val="000000"/>
          <w:sz w:val="28"/>
        </w:rPr>
        <w:t>(</w:t>
      </w:r>
      <w:r w:rsidR="004E6F07">
        <w:rPr>
          <w:color w:val="000000"/>
          <w:sz w:val="28"/>
        </w:rPr>
        <w:t>т.е.</w:t>
      </w:r>
      <w:r w:rsidR="004E6F07" w:rsidRPr="004E6F07">
        <w:rPr>
          <w:color w:val="000000"/>
          <w:sz w:val="28"/>
        </w:rPr>
        <w:t xml:space="preserve"> </w:t>
      </w:r>
      <w:r w:rsidRPr="004E6F07">
        <w:rPr>
          <w:color w:val="000000"/>
          <w:sz w:val="28"/>
        </w:rPr>
        <w:t>на</w:t>
      </w:r>
      <w:r w:rsidR="004E6F07">
        <w:rPr>
          <w:color w:val="000000"/>
          <w:sz w:val="28"/>
        </w:rPr>
        <w:t xml:space="preserve"> </w:t>
      </w:r>
      <w:r w:rsidR="004E6F07" w:rsidRPr="004E6F07">
        <w:rPr>
          <w:color w:val="000000"/>
          <w:sz w:val="28"/>
          <w:szCs w:val="28"/>
        </w:rPr>
        <w:t>2</w:t>
      </w:r>
      <w:r w:rsidR="004E6F07">
        <w:rPr>
          <w:color w:val="000000"/>
          <w:sz w:val="28"/>
          <w:szCs w:val="28"/>
        </w:rPr>
        <w:t>%</w:t>
      </w:r>
      <w:r w:rsidRPr="004E6F07">
        <w:rPr>
          <w:color w:val="000000"/>
          <w:sz w:val="28"/>
        </w:rPr>
        <w:t>.</w:t>
      </w:r>
      <w:r w:rsidR="004E6F07">
        <w:rPr>
          <w:color w:val="000000"/>
          <w:sz w:val="28"/>
        </w:rPr>
        <w:t>)</w:t>
      </w:r>
      <w:r w:rsidRPr="004E6F07">
        <w:rPr>
          <w:color w:val="000000"/>
          <w:sz w:val="28"/>
        </w:rPr>
        <w:t xml:space="preserve"> и </w:t>
      </w:r>
      <w:r w:rsidRPr="004E6F07">
        <w:rPr>
          <w:color w:val="000000"/>
          <w:sz w:val="28"/>
          <w:szCs w:val="28"/>
        </w:rPr>
        <w:t>186 тыс.</w:t>
      </w:r>
      <w:r w:rsidRPr="004E6F07">
        <w:rPr>
          <w:color w:val="000000"/>
          <w:sz w:val="28"/>
        </w:rPr>
        <w:t xml:space="preserve"> руб. (что в общей стоимости имущества составило </w:t>
      </w:r>
      <w:r w:rsidR="004E6F07">
        <w:rPr>
          <w:color w:val="000000"/>
          <w:sz w:val="28"/>
        </w:rPr>
        <w:t>–</w:t>
      </w:r>
      <w:r w:rsidR="004E6F07" w:rsidRPr="004E6F07">
        <w:rPr>
          <w:color w:val="000000"/>
          <w:sz w:val="28"/>
        </w:rPr>
        <w:t xml:space="preserve"> </w:t>
      </w:r>
      <w:r w:rsidRPr="004E6F07">
        <w:rPr>
          <w:color w:val="000000"/>
          <w:sz w:val="28"/>
        </w:rPr>
        <w:t>0,</w:t>
      </w:r>
      <w:r w:rsidR="004E6F07" w:rsidRPr="004E6F07">
        <w:rPr>
          <w:color w:val="000000"/>
          <w:sz w:val="28"/>
        </w:rPr>
        <w:t>8</w:t>
      </w:r>
      <w:r w:rsidR="004E6F07">
        <w:rPr>
          <w:color w:val="000000"/>
          <w:sz w:val="28"/>
        </w:rPr>
        <w:t>%</w:t>
      </w:r>
      <w:r w:rsidRPr="004E6F07">
        <w:rPr>
          <w:color w:val="000000"/>
          <w:sz w:val="28"/>
        </w:rPr>
        <w:t xml:space="preserve">), а также уменьшение дебиторской задолженности на </w:t>
      </w:r>
      <w:r w:rsidRPr="004E6F07">
        <w:rPr>
          <w:color w:val="000000"/>
          <w:sz w:val="28"/>
          <w:szCs w:val="28"/>
        </w:rPr>
        <w:t>1,</w:t>
      </w:r>
      <w:r w:rsidR="004E6F07" w:rsidRPr="004E6F07">
        <w:rPr>
          <w:color w:val="000000"/>
          <w:sz w:val="28"/>
          <w:szCs w:val="28"/>
        </w:rPr>
        <w:t>2</w:t>
      </w:r>
      <w:r w:rsidR="004E6F07">
        <w:rPr>
          <w:color w:val="000000"/>
          <w:sz w:val="28"/>
          <w:szCs w:val="28"/>
        </w:rPr>
        <w:t>%</w:t>
      </w:r>
      <w:r w:rsidR="004E6F07" w:rsidRPr="004E6F07">
        <w:rPr>
          <w:color w:val="000000"/>
          <w:sz w:val="28"/>
        </w:rPr>
        <w:t>,</w:t>
      </w:r>
      <w:r w:rsidR="004E6F07">
        <w:rPr>
          <w:color w:val="000000"/>
          <w:sz w:val="28"/>
        </w:rPr>
        <w:t xml:space="preserve"> </w:t>
      </w:r>
      <w:r w:rsidR="004E6F07" w:rsidRPr="004E6F07">
        <w:rPr>
          <w:color w:val="000000"/>
          <w:sz w:val="28"/>
        </w:rPr>
        <w:t>ч</w:t>
      </w:r>
      <w:r w:rsidRPr="004E6F07">
        <w:rPr>
          <w:color w:val="000000"/>
          <w:sz w:val="28"/>
        </w:rPr>
        <w:t xml:space="preserve">то составило </w:t>
      </w:r>
      <w:r w:rsidRPr="004E6F07">
        <w:rPr>
          <w:color w:val="000000"/>
          <w:sz w:val="28"/>
          <w:szCs w:val="28"/>
        </w:rPr>
        <w:t xml:space="preserve">238 </w:t>
      </w:r>
      <w:r w:rsidR="004E6F07" w:rsidRPr="004E6F07">
        <w:rPr>
          <w:color w:val="000000"/>
          <w:sz w:val="28"/>
          <w:szCs w:val="28"/>
        </w:rPr>
        <w:t>тыс.</w:t>
      </w:r>
      <w:r w:rsidR="004E6F07">
        <w:rPr>
          <w:color w:val="000000"/>
          <w:sz w:val="28"/>
          <w:szCs w:val="28"/>
        </w:rPr>
        <w:t xml:space="preserve"> </w:t>
      </w:r>
      <w:r w:rsidR="004E6F07" w:rsidRPr="004E6F07">
        <w:rPr>
          <w:color w:val="000000"/>
          <w:sz w:val="28"/>
        </w:rPr>
        <w:t>р</w:t>
      </w:r>
      <w:r w:rsidRPr="004E6F07">
        <w:rPr>
          <w:color w:val="000000"/>
          <w:sz w:val="28"/>
        </w:rPr>
        <w:t>уб.</w:t>
      </w:r>
    </w:p>
    <w:p w:rsidR="002E2B36" w:rsidRPr="004E6F07" w:rsidRDefault="002E2B36" w:rsidP="004E6F07">
      <w:pPr>
        <w:spacing w:line="360" w:lineRule="auto"/>
        <w:ind w:firstLine="709"/>
        <w:jc w:val="both"/>
        <w:rPr>
          <w:color w:val="000000"/>
          <w:sz w:val="28"/>
        </w:rPr>
      </w:pPr>
      <w:r w:rsidRPr="004E6F07">
        <w:rPr>
          <w:color w:val="000000"/>
          <w:sz w:val="28"/>
        </w:rPr>
        <w:t>В целом столь незначительное увеличение всех показателей можно объяснить не очень высокими темпами инфляции.</w:t>
      </w:r>
    </w:p>
    <w:p w:rsidR="00CA3B9A" w:rsidRPr="004E6F07" w:rsidRDefault="00CA3B9A" w:rsidP="004E6F07">
      <w:pPr>
        <w:spacing w:line="360" w:lineRule="auto"/>
        <w:ind w:firstLine="709"/>
        <w:jc w:val="both"/>
        <w:rPr>
          <w:b/>
          <w:color w:val="000000"/>
          <w:sz w:val="28"/>
          <w:szCs w:val="28"/>
        </w:rPr>
      </w:pPr>
    </w:p>
    <w:p w:rsidR="002E2B36" w:rsidRPr="00DA4ECC" w:rsidRDefault="00DA4ECC" w:rsidP="004E6F07">
      <w:pPr>
        <w:spacing w:line="360" w:lineRule="auto"/>
        <w:ind w:firstLine="709"/>
        <w:jc w:val="both"/>
        <w:rPr>
          <w:color w:val="000000"/>
          <w:sz w:val="28"/>
          <w:szCs w:val="28"/>
        </w:rPr>
      </w:pPr>
      <w:r w:rsidRPr="004E6F07">
        <w:rPr>
          <w:color w:val="000000"/>
          <w:sz w:val="28"/>
          <w:szCs w:val="28"/>
        </w:rPr>
        <w:t>Таблица</w:t>
      </w:r>
      <w:r>
        <w:rPr>
          <w:color w:val="000000"/>
          <w:sz w:val="28"/>
          <w:szCs w:val="28"/>
        </w:rPr>
        <w:t xml:space="preserve"> </w:t>
      </w:r>
      <w:r w:rsidRPr="004E6F07">
        <w:rPr>
          <w:color w:val="000000"/>
          <w:sz w:val="28"/>
          <w:szCs w:val="28"/>
        </w:rPr>
        <w:t>2</w:t>
      </w:r>
      <w:r>
        <w:rPr>
          <w:color w:val="000000"/>
          <w:sz w:val="28"/>
          <w:szCs w:val="28"/>
        </w:rPr>
        <w:t xml:space="preserve">. </w:t>
      </w:r>
      <w:r w:rsidR="002E2B36" w:rsidRPr="00DA4ECC">
        <w:rPr>
          <w:color w:val="000000"/>
          <w:sz w:val="28"/>
          <w:szCs w:val="28"/>
        </w:rPr>
        <w:t>Аналитическая группировка и анализ пассива баланса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2"/>
        <w:gridCol w:w="1223"/>
        <w:gridCol w:w="874"/>
        <w:gridCol w:w="1049"/>
        <w:gridCol w:w="1012"/>
        <w:gridCol w:w="1612"/>
        <w:gridCol w:w="625"/>
      </w:tblGrid>
      <w:tr w:rsidR="002E2B36" w:rsidRPr="000E374E" w:rsidTr="000E374E">
        <w:trPr>
          <w:cantSplit/>
          <w:jc w:val="center"/>
        </w:trPr>
        <w:tc>
          <w:tcPr>
            <w:tcW w:w="1561" w:type="pct"/>
            <w:vMerge w:val="restar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Пассив баланса</w:t>
            </w:r>
          </w:p>
        </w:tc>
        <w:tc>
          <w:tcPr>
            <w:tcW w:w="1128" w:type="pct"/>
            <w:gridSpan w:val="2"/>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xml:space="preserve">На начало </w:t>
            </w:r>
            <w:r w:rsidRPr="000E374E">
              <w:rPr>
                <w:bCs/>
                <w:color w:val="000000"/>
                <w:sz w:val="20"/>
                <w:szCs w:val="28"/>
              </w:rPr>
              <w:t>года</w:t>
            </w:r>
          </w:p>
        </w:tc>
        <w:tc>
          <w:tcPr>
            <w:tcW w:w="1108" w:type="pct"/>
            <w:gridSpan w:val="2"/>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xml:space="preserve">На конец </w:t>
            </w:r>
            <w:r w:rsidRPr="000E374E">
              <w:rPr>
                <w:bCs/>
                <w:color w:val="000000"/>
                <w:sz w:val="20"/>
                <w:szCs w:val="28"/>
              </w:rPr>
              <w:t>года</w:t>
            </w:r>
          </w:p>
        </w:tc>
        <w:tc>
          <w:tcPr>
            <w:tcW w:w="1203" w:type="pct"/>
            <w:gridSpan w:val="2"/>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Отклонения</w:t>
            </w:r>
          </w:p>
        </w:tc>
      </w:tr>
      <w:tr w:rsidR="002E2B36" w:rsidRPr="000E374E" w:rsidTr="000E374E">
        <w:trPr>
          <w:cantSplit/>
          <w:jc w:val="center"/>
        </w:trPr>
        <w:tc>
          <w:tcPr>
            <w:tcW w:w="1561" w:type="pct"/>
            <w:vMerge/>
            <w:shd w:val="clear" w:color="auto" w:fill="auto"/>
          </w:tcPr>
          <w:p w:rsidR="002E2B36" w:rsidRPr="000E374E" w:rsidRDefault="002E2B36" w:rsidP="000E374E">
            <w:pPr>
              <w:spacing w:line="360" w:lineRule="auto"/>
              <w:jc w:val="both"/>
              <w:rPr>
                <w:color w:val="000000"/>
                <w:sz w:val="20"/>
                <w:szCs w:val="28"/>
              </w:rPr>
            </w:pPr>
          </w:p>
        </w:tc>
        <w:tc>
          <w:tcPr>
            <w:tcW w:w="658"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тыс. р</w:t>
            </w:r>
            <w:r w:rsidR="002E2B36" w:rsidRPr="000E374E">
              <w:rPr>
                <w:color w:val="000000"/>
                <w:sz w:val="20"/>
                <w:szCs w:val="28"/>
              </w:rPr>
              <w:t>уб.</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к итогу</w:t>
            </w:r>
          </w:p>
        </w:tc>
        <w:tc>
          <w:tcPr>
            <w:tcW w:w="564"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тыс. р</w:t>
            </w:r>
            <w:r w:rsidR="002E2B36" w:rsidRPr="000E374E">
              <w:rPr>
                <w:color w:val="000000"/>
                <w:sz w:val="20"/>
                <w:szCs w:val="28"/>
              </w:rPr>
              <w:t>уб.</w:t>
            </w:r>
          </w:p>
        </w:tc>
        <w:tc>
          <w:tcPr>
            <w:tcW w:w="54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к итогу</w:t>
            </w:r>
          </w:p>
        </w:tc>
        <w:tc>
          <w:tcPr>
            <w:tcW w:w="867"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абсолютное</w:t>
            </w:r>
          </w:p>
        </w:tc>
        <w:tc>
          <w:tcPr>
            <w:tcW w:w="33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r>
      <w:tr w:rsidR="002E2B36" w:rsidRPr="000E374E" w:rsidTr="000E374E">
        <w:trPr>
          <w:cantSplit/>
          <w:jc w:val="center"/>
        </w:trPr>
        <w:tc>
          <w:tcPr>
            <w:tcW w:w="1561"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Источники имущества</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23712</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100</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24331</w:t>
            </w:r>
          </w:p>
        </w:tc>
        <w:tc>
          <w:tcPr>
            <w:tcW w:w="54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100</w:t>
            </w:r>
          </w:p>
        </w:tc>
        <w:tc>
          <w:tcPr>
            <w:tcW w:w="867"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+ 619</w:t>
            </w:r>
          </w:p>
        </w:tc>
        <w:tc>
          <w:tcPr>
            <w:tcW w:w="33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r>
      <w:tr w:rsidR="002E2B36" w:rsidRPr="000E374E" w:rsidTr="000E374E">
        <w:trPr>
          <w:cantSplit/>
          <w:jc w:val="center"/>
        </w:trPr>
        <w:tc>
          <w:tcPr>
            <w:tcW w:w="1561"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1</w:t>
            </w:r>
            <w:r w:rsidR="004E6F07" w:rsidRPr="000E374E">
              <w:rPr>
                <w:color w:val="000000"/>
                <w:sz w:val="20"/>
                <w:szCs w:val="28"/>
              </w:rPr>
              <w:t>. Со</w:t>
            </w:r>
            <w:r w:rsidRPr="000E374E">
              <w:rPr>
                <w:color w:val="000000"/>
                <w:sz w:val="20"/>
                <w:szCs w:val="28"/>
              </w:rPr>
              <w:t>бственный капитал П4</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13508</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57</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13645</w:t>
            </w:r>
          </w:p>
        </w:tc>
        <w:tc>
          <w:tcPr>
            <w:tcW w:w="54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56</w:t>
            </w:r>
          </w:p>
        </w:tc>
        <w:tc>
          <w:tcPr>
            <w:tcW w:w="867"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+ 137</w:t>
            </w:r>
          </w:p>
        </w:tc>
        <w:tc>
          <w:tcPr>
            <w:tcW w:w="336" w:type="pct"/>
            <w:shd w:val="clear" w:color="auto" w:fill="auto"/>
          </w:tcPr>
          <w:p w:rsidR="002E2B36" w:rsidRPr="000E374E" w:rsidRDefault="004E6F07" w:rsidP="000E374E">
            <w:pPr>
              <w:spacing w:line="360" w:lineRule="auto"/>
              <w:jc w:val="both"/>
              <w:rPr>
                <w:color w:val="000000"/>
                <w:sz w:val="20"/>
                <w:szCs w:val="28"/>
              </w:rPr>
            </w:pPr>
            <w:r w:rsidRPr="000E374E">
              <w:rPr>
                <w:color w:val="000000"/>
                <w:sz w:val="20"/>
                <w:szCs w:val="28"/>
              </w:rPr>
              <w:t>– </w:t>
            </w:r>
            <w:r w:rsidR="002E2B36" w:rsidRPr="000E374E">
              <w:rPr>
                <w:color w:val="000000"/>
                <w:sz w:val="20"/>
                <w:szCs w:val="28"/>
              </w:rPr>
              <w:t>1</w:t>
            </w:r>
          </w:p>
        </w:tc>
      </w:tr>
      <w:tr w:rsidR="002E2B36" w:rsidRPr="000E374E" w:rsidTr="000E374E">
        <w:trPr>
          <w:cantSplit/>
          <w:jc w:val="center"/>
        </w:trPr>
        <w:tc>
          <w:tcPr>
            <w:tcW w:w="1561"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rPr>
            </w:pPr>
            <w:r w:rsidRPr="000E374E">
              <w:rPr>
                <w:color w:val="000000"/>
                <w:sz w:val="20"/>
                <w:szCs w:val="28"/>
              </w:rPr>
              <w:t>2</w:t>
            </w:r>
            <w:r w:rsidR="004E6F07" w:rsidRPr="000E374E">
              <w:rPr>
                <w:color w:val="000000"/>
                <w:sz w:val="20"/>
                <w:szCs w:val="28"/>
              </w:rPr>
              <w:t>. За</w:t>
            </w:r>
            <w:r w:rsidRPr="000E374E">
              <w:rPr>
                <w:color w:val="000000"/>
                <w:sz w:val="20"/>
                <w:szCs w:val="28"/>
              </w:rPr>
              <w:t>ем</w:t>
            </w:r>
            <w:r w:rsidRPr="000E374E">
              <w:rPr>
                <w:bCs/>
                <w:color w:val="000000"/>
                <w:sz w:val="20"/>
                <w:szCs w:val="28"/>
              </w:rPr>
              <w:t>ный</w:t>
            </w:r>
            <w:r w:rsidRPr="000E374E">
              <w:rPr>
                <w:b/>
                <w:bCs/>
                <w:color w:val="000000"/>
                <w:sz w:val="20"/>
                <w:szCs w:val="28"/>
              </w:rPr>
              <w:t xml:space="preserve"> </w:t>
            </w:r>
            <w:r w:rsidRPr="000E374E">
              <w:rPr>
                <w:color w:val="000000"/>
                <w:sz w:val="20"/>
                <w:szCs w:val="28"/>
              </w:rPr>
              <w:t>капитал</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10204</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43</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10686</w:t>
            </w:r>
          </w:p>
        </w:tc>
        <w:tc>
          <w:tcPr>
            <w:tcW w:w="54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44</w:t>
            </w:r>
          </w:p>
        </w:tc>
        <w:tc>
          <w:tcPr>
            <w:tcW w:w="867"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+ 482</w:t>
            </w:r>
          </w:p>
        </w:tc>
        <w:tc>
          <w:tcPr>
            <w:tcW w:w="33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+ 1</w:t>
            </w:r>
          </w:p>
        </w:tc>
      </w:tr>
      <w:tr w:rsidR="002E2B36" w:rsidRPr="000E374E" w:rsidTr="000E374E">
        <w:trPr>
          <w:cantSplit/>
          <w:jc w:val="center"/>
        </w:trPr>
        <w:tc>
          <w:tcPr>
            <w:tcW w:w="1561"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rPr>
            </w:pPr>
            <w:r w:rsidRPr="000E374E">
              <w:rPr>
                <w:color w:val="000000"/>
                <w:sz w:val="20"/>
                <w:szCs w:val="28"/>
              </w:rPr>
              <w:t>2.1. Долгосрочные пассивы П3</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54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867"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33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r>
      <w:tr w:rsidR="002E2B36" w:rsidRPr="000E374E" w:rsidTr="000E374E">
        <w:trPr>
          <w:cantSplit/>
          <w:jc w:val="center"/>
        </w:trPr>
        <w:tc>
          <w:tcPr>
            <w:tcW w:w="1561"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2.2. Краткосрочные пассивы П2</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54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867"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c>
          <w:tcPr>
            <w:tcW w:w="33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w:t>
            </w:r>
          </w:p>
        </w:tc>
      </w:tr>
      <w:tr w:rsidR="002E2B36" w:rsidRPr="000E374E" w:rsidTr="000E374E">
        <w:trPr>
          <w:cantSplit/>
          <w:jc w:val="center"/>
        </w:trPr>
        <w:tc>
          <w:tcPr>
            <w:tcW w:w="1561" w:type="pct"/>
            <w:shd w:val="clear" w:color="auto" w:fill="auto"/>
          </w:tcPr>
          <w:p w:rsidR="002E2B36" w:rsidRPr="000E374E" w:rsidRDefault="002E2B36" w:rsidP="000E374E">
            <w:pPr>
              <w:shd w:val="clear" w:color="auto" w:fill="FFFFFF"/>
              <w:autoSpaceDE w:val="0"/>
              <w:autoSpaceDN w:val="0"/>
              <w:adjustRightInd w:val="0"/>
              <w:spacing w:line="360" w:lineRule="auto"/>
              <w:jc w:val="both"/>
              <w:rPr>
                <w:color w:val="000000"/>
                <w:sz w:val="20"/>
                <w:szCs w:val="28"/>
              </w:rPr>
            </w:pPr>
            <w:r w:rsidRPr="000E374E">
              <w:rPr>
                <w:color w:val="000000"/>
                <w:sz w:val="20"/>
                <w:szCs w:val="28"/>
              </w:rPr>
              <w:t xml:space="preserve">2.3. Кредиторская </w:t>
            </w:r>
            <w:r w:rsidRPr="000E374E">
              <w:rPr>
                <w:color w:val="000000"/>
                <w:sz w:val="20"/>
                <w:szCs w:val="30"/>
              </w:rPr>
              <w:t>задолженность</w:t>
            </w:r>
          </w:p>
        </w:tc>
        <w:tc>
          <w:tcPr>
            <w:tcW w:w="658"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10204</w:t>
            </w:r>
          </w:p>
        </w:tc>
        <w:tc>
          <w:tcPr>
            <w:tcW w:w="470"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43</w:t>
            </w:r>
          </w:p>
        </w:tc>
        <w:tc>
          <w:tcPr>
            <w:tcW w:w="56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10686</w:t>
            </w:r>
          </w:p>
        </w:tc>
        <w:tc>
          <w:tcPr>
            <w:tcW w:w="544"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44</w:t>
            </w:r>
          </w:p>
        </w:tc>
        <w:tc>
          <w:tcPr>
            <w:tcW w:w="867"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+ 482</w:t>
            </w:r>
          </w:p>
        </w:tc>
        <w:tc>
          <w:tcPr>
            <w:tcW w:w="336" w:type="pct"/>
            <w:shd w:val="clear" w:color="auto" w:fill="auto"/>
          </w:tcPr>
          <w:p w:rsidR="002E2B36" w:rsidRPr="000E374E" w:rsidRDefault="002E2B36" w:rsidP="000E374E">
            <w:pPr>
              <w:spacing w:line="360" w:lineRule="auto"/>
              <w:jc w:val="both"/>
              <w:rPr>
                <w:color w:val="000000"/>
                <w:sz w:val="20"/>
                <w:szCs w:val="28"/>
              </w:rPr>
            </w:pPr>
            <w:r w:rsidRPr="000E374E">
              <w:rPr>
                <w:color w:val="000000"/>
                <w:sz w:val="20"/>
                <w:szCs w:val="28"/>
              </w:rPr>
              <w:t>+ 1</w:t>
            </w:r>
          </w:p>
        </w:tc>
      </w:tr>
    </w:tbl>
    <w:p w:rsidR="002E2B36" w:rsidRPr="004E6F07" w:rsidRDefault="002E2B36" w:rsidP="004E6F07">
      <w:pPr>
        <w:spacing w:line="360" w:lineRule="auto"/>
        <w:ind w:firstLine="709"/>
        <w:jc w:val="both"/>
        <w:rPr>
          <w:b/>
          <w:color w:val="000000"/>
          <w:sz w:val="28"/>
          <w:szCs w:val="28"/>
        </w:rPr>
      </w:pPr>
    </w:p>
    <w:p w:rsidR="00CA3B9A" w:rsidRPr="004E6F07" w:rsidRDefault="00F63F93" w:rsidP="004E6F07">
      <w:pPr>
        <w:spacing w:line="360" w:lineRule="auto"/>
        <w:ind w:firstLine="709"/>
        <w:jc w:val="both"/>
        <w:rPr>
          <w:b/>
          <w:color w:val="000000"/>
          <w:sz w:val="28"/>
          <w:szCs w:val="28"/>
        </w:rPr>
      </w:pPr>
      <w:r w:rsidRPr="004E6F07">
        <w:rPr>
          <w:color w:val="000000"/>
          <w:sz w:val="28"/>
        </w:rPr>
        <w:t>Из таблицы 1.2 видно, что увеличение стоимости имущества на</w:t>
      </w:r>
      <w:r w:rsidR="004E6F07">
        <w:rPr>
          <w:color w:val="000000"/>
          <w:sz w:val="28"/>
        </w:rPr>
        <w:t xml:space="preserve"> </w:t>
      </w:r>
      <w:r w:rsidRPr="004E6F07">
        <w:rPr>
          <w:color w:val="000000"/>
          <w:sz w:val="28"/>
          <w:szCs w:val="28"/>
        </w:rPr>
        <w:t>619 тыс.</w:t>
      </w:r>
      <w:r w:rsidRPr="004E6F07">
        <w:rPr>
          <w:color w:val="000000"/>
          <w:sz w:val="28"/>
        </w:rPr>
        <w:t xml:space="preserve"> руб. обусловлено, главным образом, ростом собственного капитала на</w:t>
      </w:r>
      <w:r w:rsidR="004E6F07">
        <w:rPr>
          <w:color w:val="000000"/>
          <w:sz w:val="28"/>
        </w:rPr>
        <w:t xml:space="preserve"> </w:t>
      </w:r>
      <w:r w:rsidRPr="004E6F07">
        <w:rPr>
          <w:color w:val="000000"/>
          <w:sz w:val="28"/>
          <w:szCs w:val="28"/>
        </w:rPr>
        <w:t>137 тыс.</w:t>
      </w:r>
      <w:r w:rsidRPr="004E6F07">
        <w:rPr>
          <w:color w:val="000000"/>
          <w:sz w:val="28"/>
        </w:rPr>
        <w:t xml:space="preserve"> руб.; заемного капитал так же увеличился</w:t>
      </w:r>
      <w:r w:rsidR="004E6F07">
        <w:rPr>
          <w:color w:val="000000"/>
          <w:sz w:val="28"/>
        </w:rPr>
        <w:t xml:space="preserve"> </w:t>
      </w:r>
      <w:r w:rsidRPr="004E6F07">
        <w:rPr>
          <w:color w:val="000000"/>
          <w:sz w:val="28"/>
        </w:rPr>
        <w:t xml:space="preserve">на </w:t>
      </w:r>
      <w:r w:rsidRPr="004E6F07">
        <w:rPr>
          <w:color w:val="000000"/>
          <w:sz w:val="28"/>
          <w:szCs w:val="28"/>
        </w:rPr>
        <w:t>482 тыс.</w:t>
      </w:r>
      <w:r w:rsidRPr="004E6F07">
        <w:rPr>
          <w:color w:val="000000"/>
          <w:sz w:val="28"/>
        </w:rPr>
        <w:t xml:space="preserve"> руб. (что составило – </w:t>
      </w:r>
      <w:r w:rsidR="004E6F07" w:rsidRPr="004E6F07">
        <w:rPr>
          <w:color w:val="000000"/>
          <w:sz w:val="28"/>
        </w:rPr>
        <w:t>1</w:t>
      </w:r>
      <w:r w:rsidR="004E6F07">
        <w:rPr>
          <w:color w:val="000000"/>
          <w:sz w:val="28"/>
        </w:rPr>
        <w:t>%</w:t>
      </w:r>
      <w:r w:rsidRPr="004E6F07">
        <w:rPr>
          <w:color w:val="000000"/>
          <w:sz w:val="28"/>
        </w:rPr>
        <w:t xml:space="preserve">). Увеличение собственных оборотных средств на конец отчетного периода на </w:t>
      </w:r>
      <w:r w:rsidRPr="004E6F07">
        <w:rPr>
          <w:color w:val="000000"/>
          <w:sz w:val="28"/>
          <w:szCs w:val="28"/>
        </w:rPr>
        <w:t>137 тыс.</w:t>
      </w:r>
      <w:r w:rsidRPr="004E6F07">
        <w:rPr>
          <w:color w:val="000000"/>
          <w:sz w:val="28"/>
        </w:rPr>
        <w:t xml:space="preserve"> руб. произошло, главным образом, за счет увеличения фонда социальной сферы. На изменение суммы оборотных средств обратно пропорционально повлияло изменение стоимости основных средств на </w:t>
      </w:r>
      <w:r w:rsidRPr="004E6F07">
        <w:rPr>
          <w:color w:val="000000"/>
          <w:sz w:val="28"/>
          <w:szCs w:val="28"/>
        </w:rPr>
        <w:t>137 тыс.</w:t>
      </w:r>
      <w:r w:rsidRPr="004E6F07">
        <w:rPr>
          <w:color w:val="000000"/>
          <w:sz w:val="28"/>
        </w:rPr>
        <w:t xml:space="preserve"> руб., долгосрочные</w:t>
      </w:r>
      <w:r w:rsidR="004E6F07">
        <w:rPr>
          <w:color w:val="000000"/>
          <w:sz w:val="28"/>
        </w:rPr>
        <w:t xml:space="preserve"> </w:t>
      </w:r>
      <w:r w:rsidRPr="004E6F07">
        <w:rPr>
          <w:color w:val="000000"/>
          <w:sz w:val="28"/>
        </w:rPr>
        <w:t>и краткосрочные пассивы по-прежнему отсутствуют.</w:t>
      </w:r>
    </w:p>
    <w:p w:rsidR="00CA3B9A" w:rsidRPr="004E6F07" w:rsidRDefault="00CA3B9A" w:rsidP="004E6F07">
      <w:pPr>
        <w:spacing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p>
    <w:p w:rsidR="00CA3B9A" w:rsidRPr="004E6F07" w:rsidRDefault="00DA4ECC" w:rsidP="004E6F07">
      <w:pPr>
        <w:spacing w:line="360" w:lineRule="auto"/>
        <w:ind w:firstLine="709"/>
        <w:jc w:val="both"/>
        <w:rPr>
          <w:b/>
          <w:color w:val="000000"/>
          <w:sz w:val="28"/>
          <w:szCs w:val="28"/>
        </w:rPr>
      </w:pPr>
      <w:r>
        <w:rPr>
          <w:b/>
          <w:color w:val="000000"/>
          <w:sz w:val="28"/>
          <w:szCs w:val="28"/>
        </w:rPr>
        <w:br w:type="page"/>
      </w:r>
      <w:r w:rsidR="00CA3B9A" w:rsidRPr="004E6F07">
        <w:rPr>
          <w:b/>
          <w:color w:val="000000"/>
          <w:sz w:val="28"/>
          <w:szCs w:val="28"/>
        </w:rPr>
        <w:t xml:space="preserve">2 </w:t>
      </w:r>
      <w:r w:rsidRPr="004E6F07">
        <w:rPr>
          <w:b/>
          <w:color w:val="000000"/>
          <w:sz w:val="28"/>
          <w:szCs w:val="28"/>
        </w:rPr>
        <w:t>Анализ спроса, реализации и их влияние на финансовые результаты деятельности предприятия</w:t>
      </w:r>
    </w:p>
    <w:p w:rsidR="00CA3B9A" w:rsidRPr="004E6F07" w:rsidRDefault="00CA3B9A" w:rsidP="004E6F07">
      <w:pPr>
        <w:spacing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r w:rsidRPr="004E6F07">
        <w:rPr>
          <w:b/>
          <w:color w:val="000000"/>
          <w:sz w:val="28"/>
          <w:szCs w:val="28"/>
        </w:rPr>
        <w:t>2.1 Анализ спроса на продукцию</w:t>
      </w:r>
      <w:r w:rsidR="00022C6C" w:rsidRPr="004E6F07">
        <w:rPr>
          <w:b/>
          <w:color w:val="000000"/>
          <w:sz w:val="28"/>
          <w:szCs w:val="28"/>
        </w:rPr>
        <w:t xml:space="preserve"> ОАО</w:t>
      </w:r>
      <w:r w:rsidR="004E6F07">
        <w:rPr>
          <w:b/>
          <w:color w:val="000000"/>
          <w:sz w:val="28"/>
          <w:szCs w:val="28"/>
        </w:rPr>
        <w:t> </w:t>
      </w:r>
      <w:r w:rsidR="004E6F07" w:rsidRPr="004E6F07">
        <w:rPr>
          <w:b/>
          <w:color w:val="000000"/>
          <w:sz w:val="28"/>
          <w:szCs w:val="28"/>
        </w:rPr>
        <w:t>«</w:t>
      </w:r>
      <w:r w:rsidR="00022C6C" w:rsidRPr="004E6F07">
        <w:rPr>
          <w:b/>
          <w:color w:val="000000"/>
          <w:sz w:val="28"/>
          <w:szCs w:val="28"/>
        </w:rPr>
        <w:t>Текпром»</w:t>
      </w:r>
    </w:p>
    <w:p w:rsidR="00CA3B9A" w:rsidRPr="004E6F07" w:rsidRDefault="00CA3B9A" w:rsidP="004E6F07">
      <w:pPr>
        <w:spacing w:line="360" w:lineRule="auto"/>
        <w:ind w:firstLine="709"/>
        <w:jc w:val="both"/>
        <w:rPr>
          <w:b/>
          <w:color w:val="000000"/>
          <w:sz w:val="28"/>
          <w:szCs w:val="28"/>
        </w:rPr>
      </w:pPr>
    </w:p>
    <w:p w:rsidR="00270D78" w:rsidRPr="004E6F07" w:rsidRDefault="00270D78" w:rsidP="004E6F07">
      <w:pPr>
        <w:spacing w:line="360" w:lineRule="auto"/>
        <w:ind w:firstLine="709"/>
        <w:jc w:val="both"/>
        <w:rPr>
          <w:color w:val="000000"/>
          <w:sz w:val="28"/>
          <w:szCs w:val="28"/>
        </w:rPr>
      </w:pPr>
      <w:r w:rsidRPr="004E6F07">
        <w:rPr>
          <w:color w:val="000000"/>
          <w:sz w:val="28"/>
          <w:szCs w:val="28"/>
        </w:rPr>
        <w:t>Основная цель маркетингового анализа</w:t>
      </w:r>
      <w:r w:rsidRPr="004E6F07">
        <w:rPr>
          <w:noProof/>
          <w:color w:val="000000"/>
          <w:sz w:val="28"/>
          <w:szCs w:val="28"/>
        </w:rPr>
        <w:t xml:space="preserve"> </w:t>
      </w:r>
      <w:r w:rsidR="004E6F07">
        <w:rPr>
          <w:noProof/>
          <w:color w:val="000000"/>
          <w:sz w:val="28"/>
          <w:szCs w:val="28"/>
        </w:rPr>
        <w:t>–</w:t>
      </w:r>
      <w:r w:rsidR="004E6F07" w:rsidRPr="004E6F07">
        <w:rPr>
          <w:color w:val="000000"/>
          <w:sz w:val="28"/>
          <w:szCs w:val="28"/>
        </w:rPr>
        <w:t xml:space="preserve"> </w:t>
      </w:r>
      <w:r w:rsidRPr="004E6F07">
        <w:rPr>
          <w:color w:val="000000"/>
          <w:sz w:val="28"/>
          <w:szCs w:val="28"/>
        </w:rPr>
        <w:t>изучение спроса на продукцию и формирование портфеля заказов. От портфеля заказов зависят производственная мощность предприятия и степень ее использования в процессе дальнейшей деятельности. Если спрос на продукцию падает по каким-либо причинам, то соответственно уменьшается портфель заказов, идет спад производства, растут себестоимость продукции, убытки и предприятие может стать банкротом. Поэтому анализ спроса на профильную продукцию предприятия имеет большое значение. Это один из наиболее важных и ответственных этапов исследования рынка.</w:t>
      </w:r>
    </w:p>
    <w:p w:rsidR="00270D78" w:rsidRPr="004E6F07" w:rsidRDefault="00270D78" w:rsidP="004E6F07">
      <w:pPr>
        <w:pStyle w:val="FR1"/>
        <w:widowControl/>
        <w:spacing w:before="0" w:line="360" w:lineRule="auto"/>
        <w:ind w:left="0" w:firstLine="709"/>
        <w:rPr>
          <w:rFonts w:ascii="Times New Roman" w:hAnsi="Times New Roman" w:cs="Times New Roman"/>
          <w:i w:val="0"/>
          <w:color w:val="000000"/>
          <w:sz w:val="28"/>
          <w:szCs w:val="28"/>
        </w:rPr>
      </w:pPr>
      <w:r w:rsidRPr="004E6F07">
        <w:rPr>
          <w:rFonts w:ascii="Times New Roman" w:hAnsi="Times New Roman" w:cs="Times New Roman"/>
          <w:i w:val="0"/>
          <w:color w:val="000000"/>
          <w:sz w:val="28"/>
          <w:szCs w:val="28"/>
        </w:rPr>
        <w:t>Спрос как экономическая категория характеризует объем товаров, которые потребитель желает и в состоянии приобрести по определенной цене на протяжении определенного периода времени на определенном рынке.</w:t>
      </w:r>
    </w:p>
    <w:p w:rsidR="00270D78" w:rsidRPr="004E6F07" w:rsidRDefault="00270D78" w:rsidP="004E6F07">
      <w:pPr>
        <w:spacing w:line="360" w:lineRule="auto"/>
        <w:ind w:firstLine="709"/>
        <w:jc w:val="both"/>
        <w:rPr>
          <w:color w:val="000000"/>
          <w:sz w:val="28"/>
          <w:szCs w:val="28"/>
        </w:rPr>
      </w:pPr>
      <w:r w:rsidRPr="004E6F07">
        <w:rPr>
          <w:color w:val="000000"/>
          <w:sz w:val="28"/>
          <w:szCs w:val="28"/>
        </w:rPr>
        <w:t xml:space="preserve">На уровень спроса влияют многие факторы: цены на предлагаемый товар, его качество, доходы покупателей, потребительские предпочтения, цены на сопряженные (взаимозаменяемые) товары, ожидание потребителями изменения их доходов и цен на товары, насыщенность рынка, процентные ставки по вкладам </w:t>
      </w:r>
      <w:r w:rsidR="004E6F07">
        <w:rPr>
          <w:color w:val="000000"/>
          <w:sz w:val="28"/>
          <w:szCs w:val="28"/>
        </w:rPr>
        <w:t>и т.д.</w:t>
      </w:r>
    </w:p>
    <w:p w:rsidR="00270D78" w:rsidRPr="004E6F07" w:rsidRDefault="00270D78" w:rsidP="004E6F07">
      <w:pPr>
        <w:spacing w:line="360" w:lineRule="auto"/>
        <w:ind w:firstLine="709"/>
        <w:jc w:val="both"/>
        <w:rPr>
          <w:color w:val="000000"/>
          <w:sz w:val="28"/>
          <w:szCs w:val="28"/>
        </w:rPr>
      </w:pPr>
      <w:r w:rsidRPr="004E6F07">
        <w:rPr>
          <w:iCs/>
          <w:color w:val="000000"/>
          <w:sz w:val="28"/>
          <w:szCs w:val="28"/>
        </w:rPr>
        <w:t>Степень чувствительности спроса к изменению цены</w:t>
      </w:r>
      <w:r w:rsidRPr="004E6F07">
        <w:rPr>
          <w:color w:val="000000"/>
          <w:sz w:val="28"/>
          <w:szCs w:val="28"/>
        </w:rPr>
        <w:t xml:space="preserve"> измеряется при помощи коэффициента ценовой эластичности </w:t>
      </w:r>
      <w:r w:rsidRPr="004E6F07">
        <w:rPr>
          <w:i/>
          <w:iCs/>
          <w:color w:val="000000"/>
          <w:sz w:val="28"/>
          <w:szCs w:val="28"/>
        </w:rPr>
        <w:t>(Ер):</w:t>
      </w:r>
    </w:p>
    <w:p w:rsidR="00270D78" w:rsidRPr="004E6F07" w:rsidRDefault="00270D78" w:rsidP="004E6F07">
      <w:pPr>
        <w:spacing w:line="360" w:lineRule="auto"/>
        <w:ind w:firstLine="709"/>
        <w:jc w:val="both"/>
        <w:rPr>
          <w:color w:val="000000"/>
          <w:sz w:val="28"/>
          <w:szCs w:val="28"/>
        </w:rPr>
      </w:pPr>
      <w:r w:rsidRPr="004E6F07">
        <w:rPr>
          <w:color w:val="000000"/>
          <w:sz w:val="28"/>
          <w:szCs w:val="28"/>
        </w:rPr>
        <w:t>Процентное изменение количества спроса i</w:t>
      </w:r>
      <w:r w:rsidR="004E6F07">
        <w:rPr>
          <w:color w:val="000000"/>
          <w:sz w:val="28"/>
          <w:szCs w:val="28"/>
        </w:rPr>
        <w:t>-</w:t>
      </w:r>
      <w:r w:rsidR="004E6F07" w:rsidRPr="004E6F07">
        <w:rPr>
          <w:color w:val="000000"/>
          <w:sz w:val="28"/>
          <w:szCs w:val="28"/>
        </w:rPr>
        <w:t>г</w:t>
      </w:r>
      <w:r w:rsidRPr="004E6F07">
        <w:rPr>
          <w:color w:val="000000"/>
          <w:sz w:val="28"/>
          <w:szCs w:val="28"/>
          <w:lang w:val="en-US"/>
        </w:rPr>
        <w:t>o</w:t>
      </w:r>
      <w:r w:rsidRPr="004E6F07">
        <w:rPr>
          <w:color w:val="000000"/>
          <w:sz w:val="28"/>
          <w:szCs w:val="28"/>
        </w:rPr>
        <w:t xml:space="preserve"> товара</w:t>
      </w:r>
    </w:p>
    <w:p w:rsidR="004E6F07" w:rsidRDefault="00270D78" w:rsidP="004E6F07">
      <w:pPr>
        <w:pStyle w:val="FR1"/>
        <w:widowControl/>
        <w:spacing w:before="0" w:line="360" w:lineRule="auto"/>
        <w:ind w:left="0" w:firstLine="709"/>
        <w:rPr>
          <w:rFonts w:ascii="Times New Roman" w:hAnsi="Times New Roman" w:cs="Times New Roman"/>
          <w:color w:val="000000"/>
          <w:sz w:val="28"/>
          <w:szCs w:val="28"/>
        </w:rPr>
      </w:pPr>
      <w:r w:rsidRPr="004E6F07">
        <w:rPr>
          <w:rFonts w:ascii="Times New Roman" w:hAnsi="Times New Roman" w:cs="Times New Roman"/>
          <w:i w:val="0"/>
          <w:iCs w:val="0"/>
          <w:color w:val="000000"/>
          <w:sz w:val="28"/>
          <w:szCs w:val="28"/>
        </w:rPr>
        <w:t>Ep=</w:t>
      </w:r>
      <w:r w:rsidRPr="004E6F07">
        <w:rPr>
          <w:rFonts w:ascii="Times New Roman" w:hAnsi="Times New Roman" w:cs="Times New Roman"/>
          <w:i w:val="0"/>
          <w:iCs w:val="0"/>
          <w:noProof/>
          <w:color w:val="000000"/>
          <w:sz w:val="28"/>
          <w:szCs w:val="28"/>
        </w:rPr>
        <w:t xml:space="preserve"> </w:t>
      </w:r>
      <w:r w:rsidR="004E6F07">
        <w:rPr>
          <w:rFonts w:ascii="Times New Roman" w:hAnsi="Times New Roman" w:cs="Times New Roman"/>
          <w:i w:val="0"/>
          <w:iCs w:val="0"/>
          <w:noProof/>
          <w:color w:val="000000"/>
          <w:sz w:val="28"/>
          <w:szCs w:val="28"/>
        </w:rPr>
        <w:t>–</w:t>
      </w:r>
    </w:p>
    <w:p w:rsidR="00270D78" w:rsidRPr="004E6F07" w:rsidRDefault="00270D78" w:rsidP="004E6F07">
      <w:pPr>
        <w:pStyle w:val="2"/>
        <w:keepNext w:val="0"/>
        <w:widowControl/>
        <w:spacing w:line="360" w:lineRule="auto"/>
        <w:ind w:left="0" w:firstLine="709"/>
        <w:jc w:val="both"/>
        <w:rPr>
          <w:color w:val="000000"/>
        </w:rPr>
      </w:pPr>
      <w:r w:rsidRPr="004E6F07">
        <w:rPr>
          <w:color w:val="000000"/>
        </w:rPr>
        <w:t>Процентное изменение цен на товар</w:t>
      </w:r>
    </w:p>
    <w:p w:rsidR="00270D78" w:rsidRPr="004E6F07" w:rsidRDefault="00270D78" w:rsidP="004E6F07">
      <w:pPr>
        <w:spacing w:line="360" w:lineRule="auto"/>
        <w:ind w:firstLine="709"/>
        <w:jc w:val="both"/>
        <w:rPr>
          <w:color w:val="000000"/>
          <w:sz w:val="28"/>
          <w:szCs w:val="28"/>
        </w:rPr>
      </w:pPr>
      <w:r w:rsidRPr="004E6F07">
        <w:rPr>
          <w:iCs/>
          <w:color w:val="000000"/>
          <w:sz w:val="28"/>
          <w:szCs w:val="28"/>
        </w:rPr>
        <w:t>Коэффициент эластичности спроса по доходу (Еd)</w:t>
      </w:r>
      <w:r w:rsidRPr="004E6F07">
        <w:rPr>
          <w:color w:val="000000"/>
          <w:sz w:val="28"/>
          <w:szCs w:val="28"/>
        </w:rPr>
        <w:t xml:space="preserve"> характеризует степень чувствительности спроса на товар при изменении дохода потребителей:</w:t>
      </w:r>
    </w:p>
    <w:p w:rsidR="00270D78" w:rsidRPr="004E6F07" w:rsidRDefault="0085011F" w:rsidP="004E6F07">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1pt;margin-top:14.2pt;width:50.4pt;height:28.8pt;z-index:251658240" o:allowincell="f" stroked="f">
            <v:textbox>
              <w:txbxContent>
                <w:p w:rsidR="004E7BDD" w:rsidRDefault="004E7BDD" w:rsidP="00270D78">
                  <w:pPr>
                    <w:rPr>
                      <w:sz w:val="28"/>
                      <w:szCs w:val="28"/>
                      <w:lang w:val="en-US"/>
                    </w:rPr>
                  </w:pPr>
                  <w:r>
                    <w:rPr>
                      <w:sz w:val="28"/>
                      <w:szCs w:val="28"/>
                      <w:lang w:val="en-US"/>
                    </w:rPr>
                    <w:t>Ed=</w:t>
                  </w:r>
                </w:p>
              </w:txbxContent>
            </v:textbox>
          </v:shape>
        </w:pict>
      </w:r>
      <w:r w:rsidR="00270D78" w:rsidRPr="004E6F07">
        <w:rPr>
          <w:color w:val="000000"/>
          <w:sz w:val="28"/>
          <w:szCs w:val="28"/>
        </w:rPr>
        <w:t>Процентное изменение количества спроса i</w:t>
      </w:r>
      <w:r w:rsidR="004E6F07">
        <w:rPr>
          <w:color w:val="000000"/>
          <w:sz w:val="28"/>
          <w:szCs w:val="28"/>
        </w:rPr>
        <w:t>-</w:t>
      </w:r>
      <w:r w:rsidR="004E6F07" w:rsidRPr="004E6F07">
        <w:rPr>
          <w:color w:val="000000"/>
          <w:sz w:val="28"/>
          <w:szCs w:val="28"/>
        </w:rPr>
        <w:t>г</w:t>
      </w:r>
      <w:r w:rsidR="00270D78" w:rsidRPr="004E6F07">
        <w:rPr>
          <w:color w:val="000000"/>
          <w:sz w:val="28"/>
          <w:szCs w:val="28"/>
        </w:rPr>
        <w:t>о товара</w:t>
      </w:r>
    </w:p>
    <w:p w:rsidR="00270D78" w:rsidRPr="004E6F07" w:rsidRDefault="0085011F" w:rsidP="004E6F07">
      <w:pPr>
        <w:spacing w:line="360" w:lineRule="auto"/>
        <w:ind w:firstLine="709"/>
        <w:jc w:val="both"/>
        <w:rPr>
          <w:color w:val="000000"/>
          <w:sz w:val="28"/>
          <w:szCs w:val="28"/>
        </w:rPr>
      </w:pPr>
      <w:r>
        <w:rPr>
          <w:noProof/>
        </w:rPr>
        <w:pict>
          <v:line id="_x0000_s1027" style="position:absolute;left:0;text-align:left;z-index:251657216" from="37.1pt,.25pt" to="476.3pt,.25pt" o:allowincell="f"/>
        </w:pict>
      </w:r>
      <w:r w:rsidR="00270D78" w:rsidRPr="004E6F07">
        <w:rPr>
          <w:color w:val="000000"/>
          <w:sz w:val="28"/>
          <w:szCs w:val="28"/>
        </w:rPr>
        <w:t>Процентное изменение доходов покупателей</w:t>
      </w:r>
    </w:p>
    <w:p w:rsidR="00270D78" w:rsidRPr="004E6F07" w:rsidRDefault="00270D78" w:rsidP="004E6F07">
      <w:pPr>
        <w:spacing w:line="360" w:lineRule="auto"/>
        <w:ind w:firstLine="709"/>
        <w:jc w:val="both"/>
        <w:rPr>
          <w:color w:val="000000"/>
          <w:sz w:val="28"/>
          <w:szCs w:val="28"/>
        </w:rPr>
      </w:pPr>
      <w:r w:rsidRPr="004E6F07">
        <w:rPr>
          <w:color w:val="000000"/>
          <w:sz w:val="28"/>
          <w:szCs w:val="28"/>
        </w:rPr>
        <w:t>Спрос эластичный, если величина этих коэффициентов больше единицы, и неэластичный,</w:t>
      </w:r>
      <w:r w:rsidRPr="004E6F07">
        <w:rPr>
          <w:noProof/>
          <w:color w:val="000000"/>
          <w:sz w:val="28"/>
          <w:szCs w:val="28"/>
        </w:rPr>
        <w:t xml:space="preserve"> </w:t>
      </w:r>
      <w:r w:rsidR="004E6F07">
        <w:rPr>
          <w:noProof/>
          <w:color w:val="000000"/>
          <w:sz w:val="28"/>
          <w:szCs w:val="28"/>
        </w:rPr>
        <w:t>–</w:t>
      </w:r>
      <w:r w:rsidR="004E6F07" w:rsidRPr="004E6F07">
        <w:rPr>
          <w:color w:val="000000"/>
          <w:sz w:val="28"/>
          <w:szCs w:val="28"/>
        </w:rPr>
        <w:t xml:space="preserve"> </w:t>
      </w:r>
      <w:r w:rsidRPr="004E6F07">
        <w:rPr>
          <w:color w:val="000000"/>
          <w:sz w:val="28"/>
          <w:szCs w:val="28"/>
        </w:rPr>
        <w:t>если меньше единицы. При значении коэффициента эластичности равном нулю, спрос абсолютно неэластичен: никакое изменение цены не влечет за собой изменение спроса на продукцию. Если коэффициент эластичности равен единице (единичная эластичность), то это значит, что темп роста спроса равен темпу снижения цены. Спрос бывает еще абсолютно эластичным, когда при неизменной цене или ее росте спрос на продукцию увеличивается до предела покупательских возможностей, что чаще всего бывает в условиях инфляции.</w:t>
      </w:r>
    </w:p>
    <w:p w:rsidR="00270D78" w:rsidRPr="004E6F07" w:rsidRDefault="00270D78" w:rsidP="004E6F07">
      <w:pPr>
        <w:spacing w:line="360" w:lineRule="auto"/>
        <w:ind w:firstLine="709"/>
        <w:jc w:val="both"/>
        <w:rPr>
          <w:color w:val="000000"/>
          <w:sz w:val="28"/>
          <w:szCs w:val="28"/>
        </w:rPr>
      </w:pPr>
      <w:r w:rsidRPr="004E6F07">
        <w:rPr>
          <w:color w:val="000000"/>
          <w:sz w:val="28"/>
          <w:szCs w:val="28"/>
        </w:rPr>
        <w:t>По данным в табл.</w:t>
      </w:r>
      <w:r w:rsidRPr="004E6F07">
        <w:rPr>
          <w:noProof/>
          <w:color w:val="000000"/>
          <w:sz w:val="28"/>
          <w:szCs w:val="28"/>
        </w:rPr>
        <w:t xml:space="preserve"> </w:t>
      </w:r>
      <w:r w:rsidR="00B21EC5" w:rsidRPr="004E6F07">
        <w:rPr>
          <w:noProof/>
          <w:color w:val="000000"/>
          <w:sz w:val="28"/>
          <w:szCs w:val="28"/>
        </w:rPr>
        <w:t>3</w:t>
      </w:r>
      <w:r w:rsidRPr="004E6F07">
        <w:rPr>
          <w:color w:val="000000"/>
          <w:sz w:val="28"/>
          <w:szCs w:val="28"/>
        </w:rPr>
        <w:t xml:space="preserve"> определим коэффициенты ценовой эластичности по полотенечной ткани</w:t>
      </w:r>
      <w:r w:rsidRPr="004E6F07">
        <w:rPr>
          <w:noProof/>
          <w:color w:val="000000"/>
          <w:sz w:val="28"/>
          <w:szCs w:val="28"/>
        </w:rPr>
        <w:t>.</w:t>
      </w:r>
    </w:p>
    <w:p w:rsidR="00270D78" w:rsidRPr="004E6F07" w:rsidRDefault="00270D78" w:rsidP="004E6F07">
      <w:pPr>
        <w:spacing w:line="360" w:lineRule="auto"/>
        <w:ind w:firstLine="709"/>
        <w:jc w:val="both"/>
        <w:rPr>
          <w:color w:val="000000"/>
          <w:sz w:val="28"/>
          <w:szCs w:val="28"/>
        </w:rPr>
      </w:pPr>
      <w:r w:rsidRPr="004E6F07">
        <w:rPr>
          <w:color w:val="000000"/>
          <w:sz w:val="28"/>
          <w:szCs w:val="28"/>
        </w:rPr>
        <w:t>Сравнив полученные результаты, нетрудно заметить, что темп снижения спроса значительно опережает темп прироста цен. Поэтому можно сделать вывод об относительной эластичности спроса на данную продукцию, хотя в условиях инфляции эластичность спроса снижается, так как возникает психологическая адаптация к росту цен. Предприятие выбрало вариант цены</w:t>
      </w:r>
      <w:r w:rsidRPr="004E6F07">
        <w:rPr>
          <w:noProof/>
          <w:color w:val="000000"/>
          <w:sz w:val="28"/>
          <w:szCs w:val="28"/>
        </w:rPr>
        <w:t xml:space="preserve"> 7800 </w:t>
      </w:r>
      <w:r w:rsidRPr="004E6F07">
        <w:rPr>
          <w:color w:val="000000"/>
          <w:sz w:val="28"/>
          <w:szCs w:val="28"/>
        </w:rPr>
        <w:t xml:space="preserve">руб., хотя спрос при такой цене и выручка ниже, чем при цене </w:t>
      </w:r>
      <w:r w:rsidRPr="004E6F07">
        <w:rPr>
          <w:noProof/>
          <w:color w:val="000000"/>
          <w:sz w:val="28"/>
          <w:szCs w:val="28"/>
        </w:rPr>
        <w:t>6000</w:t>
      </w:r>
      <w:r w:rsidRPr="004E6F07">
        <w:rPr>
          <w:color w:val="000000"/>
          <w:sz w:val="28"/>
          <w:szCs w:val="28"/>
        </w:rPr>
        <w:t xml:space="preserve"> руб. Но поскольку целью данного предприятия является не завоевание рынков сбыта, а получение максимума прибыли, то этот вариант цены более выгодный, потому что он позволяет получить большую сумму прибыли, чем по другим вариантам.</w:t>
      </w:r>
    </w:p>
    <w:p w:rsidR="0091619A" w:rsidRPr="004E6F07" w:rsidRDefault="0091619A" w:rsidP="004E6F07">
      <w:pPr>
        <w:spacing w:line="360" w:lineRule="auto"/>
        <w:ind w:firstLine="709"/>
        <w:jc w:val="both"/>
        <w:rPr>
          <w:b/>
          <w:bCs/>
          <w:iCs/>
          <w:color w:val="000000"/>
          <w:sz w:val="28"/>
          <w:szCs w:val="28"/>
        </w:rPr>
      </w:pPr>
    </w:p>
    <w:p w:rsidR="00270D78" w:rsidRPr="00DA4ECC" w:rsidRDefault="00DA4ECC" w:rsidP="004E6F07">
      <w:pPr>
        <w:spacing w:line="360" w:lineRule="auto"/>
        <w:ind w:firstLine="709"/>
        <w:jc w:val="both"/>
        <w:rPr>
          <w:noProof/>
          <w:color w:val="000000"/>
          <w:sz w:val="28"/>
          <w:szCs w:val="28"/>
        </w:rPr>
      </w:pPr>
      <w:r w:rsidRPr="004E6F07">
        <w:rPr>
          <w:color w:val="000000"/>
          <w:sz w:val="28"/>
          <w:szCs w:val="28"/>
        </w:rPr>
        <w:t>Таблица</w:t>
      </w:r>
      <w:r w:rsidRPr="004E6F07">
        <w:rPr>
          <w:noProof/>
          <w:color w:val="000000"/>
          <w:sz w:val="28"/>
          <w:szCs w:val="28"/>
        </w:rPr>
        <w:t xml:space="preserve"> 3</w:t>
      </w:r>
      <w:r>
        <w:rPr>
          <w:noProof/>
          <w:color w:val="000000"/>
          <w:sz w:val="28"/>
          <w:szCs w:val="28"/>
        </w:rPr>
        <w:t xml:space="preserve">. </w:t>
      </w:r>
      <w:r w:rsidR="00270D78" w:rsidRPr="00DA4ECC">
        <w:rPr>
          <w:bCs/>
          <w:iCs/>
          <w:color w:val="000000"/>
          <w:sz w:val="28"/>
          <w:szCs w:val="28"/>
        </w:rPr>
        <w:t>Эластичность спроса на полотенечную ткань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1"/>
        <w:gridCol w:w="1062"/>
        <w:gridCol w:w="967"/>
        <w:gridCol w:w="1147"/>
        <w:gridCol w:w="1644"/>
        <w:gridCol w:w="1222"/>
        <w:gridCol w:w="1030"/>
        <w:gridCol w:w="1244"/>
      </w:tblGrid>
      <w:tr w:rsidR="00270D78" w:rsidRPr="000E374E" w:rsidTr="000E374E">
        <w:trPr>
          <w:cantSplit/>
          <w:trHeight w:hRule="exact" w:val="520"/>
          <w:jc w:val="center"/>
        </w:trPr>
        <w:tc>
          <w:tcPr>
            <w:tcW w:w="528" w:type="pct"/>
            <w:vMerge w:val="restar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Цена, тыс.</w:t>
            </w:r>
          </w:p>
        </w:tc>
        <w:tc>
          <w:tcPr>
            <w:tcW w:w="571" w:type="pct"/>
            <w:vMerge w:val="restar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Объем спроса, туб</w:t>
            </w:r>
          </w:p>
        </w:tc>
        <w:tc>
          <w:tcPr>
            <w:tcW w:w="1137" w:type="pct"/>
            <w:gridSpan w:val="2"/>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Темп прироста</w:t>
            </w:r>
            <w:r w:rsidR="004E6F07" w:rsidRPr="000E374E">
              <w:rPr>
                <w:color w:val="000000"/>
                <w:sz w:val="20"/>
                <w:szCs w:val="28"/>
              </w:rPr>
              <w:t>, %</w:t>
            </w:r>
          </w:p>
        </w:tc>
        <w:tc>
          <w:tcPr>
            <w:tcW w:w="884" w:type="pct"/>
            <w:vMerge w:val="restar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Коэффициент эластичности спроса</w:t>
            </w:r>
          </w:p>
        </w:tc>
        <w:tc>
          <w:tcPr>
            <w:tcW w:w="1880" w:type="pct"/>
            <w:gridSpan w:val="3"/>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Величина, тыс. руб.</w:t>
            </w:r>
          </w:p>
        </w:tc>
      </w:tr>
      <w:tr w:rsidR="00270D78" w:rsidRPr="000E374E" w:rsidTr="000E374E">
        <w:trPr>
          <w:cantSplit/>
          <w:trHeight w:hRule="exact" w:val="540"/>
          <w:jc w:val="center"/>
        </w:trPr>
        <w:tc>
          <w:tcPr>
            <w:tcW w:w="528" w:type="pct"/>
            <w:vMerge/>
            <w:shd w:val="clear" w:color="auto" w:fill="auto"/>
          </w:tcPr>
          <w:p w:rsidR="00270D78" w:rsidRPr="000E374E" w:rsidRDefault="00270D78" w:rsidP="000E374E">
            <w:pPr>
              <w:spacing w:line="360" w:lineRule="auto"/>
              <w:jc w:val="both"/>
              <w:rPr>
                <w:color w:val="000000"/>
                <w:sz w:val="20"/>
                <w:szCs w:val="28"/>
              </w:rPr>
            </w:pPr>
          </w:p>
        </w:tc>
        <w:tc>
          <w:tcPr>
            <w:tcW w:w="571" w:type="pct"/>
            <w:vMerge/>
            <w:shd w:val="clear" w:color="auto" w:fill="auto"/>
          </w:tcPr>
          <w:p w:rsidR="00270D78" w:rsidRPr="000E374E" w:rsidRDefault="00270D78" w:rsidP="000E374E">
            <w:pPr>
              <w:spacing w:line="360" w:lineRule="auto"/>
              <w:jc w:val="both"/>
              <w:rPr>
                <w:color w:val="000000"/>
                <w:sz w:val="20"/>
                <w:szCs w:val="28"/>
              </w:rPr>
            </w:pPr>
          </w:p>
        </w:tc>
        <w:tc>
          <w:tcPr>
            <w:tcW w:w="520"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цены</w:t>
            </w:r>
          </w:p>
        </w:tc>
        <w:tc>
          <w:tcPr>
            <w:tcW w:w="617"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Объема спроса</w:t>
            </w:r>
          </w:p>
        </w:tc>
        <w:tc>
          <w:tcPr>
            <w:tcW w:w="884" w:type="pct"/>
            <w:vMerge/>
            <w:shd w:val="clear" w:color="auto" w:fill="auto"/>
          </w:tcPr>
          <w:p w:rsidR="00270D78" w:rsidRPr="000E374E" w:rsidRDefault="00270D78" w:rsidP="000E374E">
            <w:pPr>
              <w:spacing w:line="360" w:lineRule="auto"/>
              <w:jc w:val="both"/>
              <w:rPr>
                <w:color w:val="000000"/>
                <w:sz w:val="20"/>
                <w:szCs w:val="28"/>
              </w:rPr>
            </w:pP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выручки</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затрат</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прибыли</w:t>
            </w:r>
          </w:p>
        </w:tc>
      </w:tr>
      <w:tr w:rsidR="00270D78" w:rsidRPr="000E374E" w:rsidTr="000E374E">
        <w:trPr>
          <w:cantSplit/>
          <w:trHeight w:hRule="exact" w:val="563"/>
          <w:jc w:val="center"/>
        </w:trPr>
        <w:tc>
          <w:tcPr>
            <w:tcW w:w="528" w:type="pct"/>
            <w:shd w:val="clear" w:color="auto" w:fill="auto"/>
          </w:tcPr>
          <w:p w:rsidR="00270D78" w:rsidRPr="000E374E" w:rsidRDefault="00270D78" w:rsidP="000E374E">
            <w:pPr>
              <w:spacing w:line="360" w:lineRule="auto"/>
              <w:jc w:val="both"/>
              <w:rPr>
                <w:noProof/>
                <w:color w:val="000000"/>
                <w:sz w:val="20"/>
                <w:szCs w:val="28"/>
              </w:rPr>
            </w:pPr>
            <w:r w:rsidRPr="000E374E">
              <w:rPr>
                <w:noProof/>
                <w:color w:val="000000"/>
                <w:sz w:val="20"/>
                <w:szCs w:val="28"/>
              </w:rPr>
              <w:t>6,00</w:t>
            </w:r>
          </w:p>
          <w:p w:rsidR="00270D78" w:rsidRPr="000E374E" w:rsidRDefault="00270D78" w:rsidP="000E374E">
            <w:pPr>
              <w:spacing w:line="360" w:lineRule="auto"/>
              <w:jc w:val="both"/>
              <w:rPr>
                <w:color w:val="000000"/>
                <w:sz w:val="20"/>
                <w:szCs w:val="28"/>
              </w:rPr>
            </w:pPr>
          </w:p>
        </w:tc>
        <w:tc>
          <w:tcPr>
            <w:tcW w:w="571"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3000</w:t>
            </w:r>
          </w:p>
        </w:tc>
        <w:tc>
          <w:tcPr>
            <w:tcW w:w="520" w:type="pct"/>
            <w:shd w:val="clear" w:color="auto" w:fill="auto"/>
          </w:tcPr>
          <w:p w:rsidR="00270D78" w:rsidRPr="000E374E" w:rsidRDefault="00270D78" w:rsidP="000E374E">
            <w:pPr>
              <w:spacing w:line="360" w:lineRule="auto"/>
              <w:jc w:val="both"/>
              <w:rPr>
                <w:color w:val="000000"/>
                <w:sz w:val="20"/>
                <w:szCs w:val="28"/>
              </w:rPr>
            </w:pPr>
          </w:p>
          <w:p w:rsidR="00270D78" w:rsidRPr="000E374E" w:rsidRDefault="00270D78" w:rsidP="000E374E">
            <w:pPr>
              <w:spacing w:line="360" w:lineRule="auto"/>
              <w:jc w:val="both"/>
              <w:rPr>
                <w:color w:val="000000"/>
                <w:sz w:val="20"/>
                <w:szCs w:val="28"/>
              </w:rPr>
            </w:pPr>
          </w:p>
        </w:tc>
        <w:tc>
          <w:tcPr>
            <w:tcW w:w="617" w:type="pct"/>
            <w:shd w:val="clear" w:color="auto" w:fill="auto"/>
          </w:tcPr>
          <w:p w:rsidR="00270D78" w:rsidRPr="000E374E" w:rsidRDefault="00270D78" w:rsidP="000E374E">
            <w:pPr>
              <w:spacing w:line="360" w:lineRule="auto"/>
              <w:jc w:val="both"/>
              <w:rPr>
                <w:color w:val="000000"/>
                <w:sz w:val="20"/>
                <w:szCs w:val="28"/>
              </w:rPr>
            </w:pPr>
          </w:p>
          <w:p w:rsidR="00270D78" w:rsidRPr="000E374E" w:rsidRDefault="00270D78" w:rsidP="000E374E">
            <w:pPr>
              <w:spacing w:line="360" w:lineRule="auto"/>
              <w:jc w:val="both"/>
              <w:rPr>
                <w:color w:val="000000"/>
                <w:sz w:val="20"/>
                <w:szCs w:val="28"/>
              </w:rPr>
            </w:pPr>
          </w:p>
        </w:tc>
        <w:tc>
          <w:tcPr>
            <w:tcW w:w="884" w:type="pct"/>
            <w:shd w:val="clear" w:color="auto" w:fill="auto"/>
          </w:tcPr>
          <w:p w:rsidR="00270D78" w:rsidRPr="000E374E" w:rsidRDefault="00270D78" w:rsidP="000E374E">
            <w:pPr>
              <w:spacing w:line="360" w:lineRule="auto"/>
              <w:jc w:val="both"/>
              <w:rPr>
                <w:color w:val="000000"/>
                <w:sz w:val="20"/>
                <w:szCs w:val="28"/>
              </w:rPr>
            </w:pPr>
          </w:p>
          <w:p w:rsidR="00270D78" w:rsidRPr="000E374E" w:rsidRDefault="00270D78" w:rsidP="000E374E">
            <w:pPr>
              <w:spacing w:line="360" w:lineRule="auto"/>
              <w:jc w:val="both"/>
              <w:rPr>
                <w:color w:val="000000"/>
                <w:sz w:val="20"/>
                <w:szCs w:val="28"/>
              </w:rPr>
            </w:pP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18000</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13250</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4750</w:t>
            </w:r>
          </w:p>
        </w:tc>
      </w:tr>
      <w:tr w:rsidR="00270D78" w:rsidRPr="000E374E" w:rsidTr="000E374E">
        <w:trPr>
          <w:cantSplit/>
          <w:trHeight w:hRule="exact" w:val="542"/>
          <w:jc w:val="center"/>
        </w:trPr>
        <w:tc>
          <w:tcPr>
            <w:tcW w:w="528"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6.25</w:t>
            </w:r>
          </w:p>
        </w:tc>
        <w:tc>
          <w:tcPr>
            <w:tcW w:w="571"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2850</w:t>
            </w:r>
          </w:p>
        </w:tc>
        <w:tc>
          <w:tcPr>
            <w:tcW w:w="520"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+4,16</w:t>
            </w:r>
          </w:p>
        </w:tc>
        <w:tc>
          <w:tcPr>
            <w:tcW w:w="61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-5,00</w:t>
            </w:r>
          </w:p>
        </w:tc>
        <w:tc>
          <w:tcPr>
            <w:tcW w:w="88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1,20</w:t>
            </w: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17812</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12837</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4975</w:t>
            </w:r>
          </w:p>
        </w:tc>
      </w:tr>
      <w:tr w:rsidR="00270D78" w:rsidRPr="000E374E" w:rsidTr="000E374E">
        <w:trPr>
          <w:cantSplit/>
          <w:trHeight w:hRule="exact" w:val="408"/>
          <w:jc w:val="center"/>
        </w:trPr>
        <w:tc>
          <w:tcPr>
            <w:tcW w:w="528"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6,50</w:t>
            </w:r>
          </w:p>
        </w:tc>
        <w:tc>
          <w:tcPr>
            <w:tcW w:w="571"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2700</w:t>
            </w:r>
          </w:p>
        </w:tc>
        <w:tc>
          <w:tcPr>
            <w:tcW w:w="520"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+4,00</w:t>
            </w:r>
          </w:p>
        </w:tc>
        <w:tc>
          <w:tcPr>
            <w:tcW w:w="61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-7,00</w:t>
            </w:r>
          </w:p>
        </w:tc>
        <w:tc>
          <w:tcPr>
            <w:tcW w:w="884" w:type="pct"/>
            <w:shd w:val="clear" w:color="auto" w:fill="auto"/>
          </w:tcPr>
          <w:p w:rsidR="00270D78" w:rsidRPr="000E374E" w:rsidRDefault="00270D78" w:rsidP="000E374E">
            <w:pPr>
              <w:spacing w:line="360" w:lineRule="auto"/>
              <w:jc w:val="both"/>
              <w:rPr>
                <w:noProof/>
                <w:color w:val="000000"/>
                <w:sz w:val="20"/>
                <w:szCs w:val="28"/>
              </w:rPr>
            </w:pPr>
            <w:r w:rsidRPr="000E374E">
              <w:rPr>
                <w:noProof/>
                <w:color w:val="000000"/>
                <w:sz w:val="20"/>
                <w:szCs w:val="28"/>
              </w:rPr>
              <w:t>1,75</w:t>
            </w:r>
          </w:p>
          <w:p w:rsidR="00270D78" w:rsidRPr="000E374E" w:rsidRDefault="00270D78" w:rsidP="000E374E">
            <w:pPr>
              <w:spacing w:line="360" w:lineRule="auto"/>
              <w:jc w:val="both"/>
              <w:rPr>
                <w:color w:val="000000"/>
                <w:sz w:val="20"/>
                <w:szCs w:val="28"/>
              </w:rPr>
            </w:pP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17550</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12425</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5125</w:t>
            </w:r>
          </w:p>
        </w:tc>
      </w:tr>
      <w:tr w:rsidR="00270D78" w:rsidRPr="000E374E" w:rsidTr="000E374E">
        <w:trPr>
          <w:cantSplit/>
          <w:trHeight w:hRule="exact" w:val="443"/>
          <w:jc w:val="center"/>
        </w:trPr>
        <w:tc>
          <w:tcPr>
            <w:tcW w:w="528"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7,00</w:t>
            </w:r>
          </w:p>
        </w:tc>
        <w:tc>
          <w:tcPr>
            <w:tcW w:w="571"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2400</w:t>
            </w:r>
          </w:p>
        </w:tc>
        <w:tc>
          <w:tcPr>
            <w:tcW w:w="520"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+7,70</w:t>
            </w:r>
          </w:p>
        </w:tc>
        <w:tc>
          <w:tcPr>
            <w:tcW w:w="61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-11,10</w:t>
            </w:r>
          </w:p>
        </w:tc>
        <w:tc>
          <w:tcPr>
            <w:tcW w:w="884"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1,42</w:t>
            </w:r>
          </w:p>
          <w:p w:rsidR="00270D78" w:rsidRPr="000E374E" w:rsidRDefault="00270D78" w:rsidP="000E374E">
            <w:pPr>
              <w:spacing w:line="360" w:lineRule="auto"/>
              <w:jc w:val="both"/>
              <w:rPr>
                <w:color w:val="000000"/>
                <w:sz w:val="20"/>
                <w:szCs w:val="28"/>
              </w:rPr>
            </w:pPr>
            <w:r w:rsidRPr="000E374E">
              <w:rPr>
                <w:color w:val="000000"/>
                <w:sz w:val="20"/>
                <w:szCs w:val="28"/>
              </w:rPr>
              <w:t>2881,45</w:t>
            </w: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16800</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11600</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5100</w:t>
            </w:r>
          </w:p>
        </w:tc>
      </w:tr>
      <w:tr w:rsidR="00270D78" w:rsidRPr="000E374E" w:rsidTr="000E374E">
        <w:trPr>
          <w:cantSplit/>
          <w:trHeight w:hRule="exact" w:val="421"/>
          <w:jc w:val="center"/>
        </w:trPr>
        <w:tc>
          <w:tcPr>
            <w:tcW w:w="528"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7,50</w:t>
            </w:r>
          </w:p>
        </w:tc>
        <w:tc>
          <w:tcPr>
            <w:tcW w:w="571"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2150</w:t>
            </w:r>
          </w:p>
        </w:tc>
        <w:tc>
          <w:tcPr>
            <w:tcW w:w="520"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+7,14</w:t>
            </w:r>
          </w:p>
        </w:tc>
        <w:tc>
          <w:tcPr>
            <w:tcW w:w="61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-10,40</w:t>
            </w:r>
          </w:p>
        </w:tc>
        <w:tc>
          <w:tcPr>
            <w:tcW w:w="884"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1,45</w:t>
            </w:r>
          </w:p>
          <w:p w:rsidR="00270D78" w:rsidRPr="000E374E" w:rsidRDefault="00270D78" w:rsidP="000E374E">
            <w:pPr>
              <w:spacing w:line="360" w:lineRule="auto"/>
              <w:jc w:val="both"/>
              <w:rPr>
                <w:color w:val="000000"/>
                <w:sz w:val="20"/>
                <w:szCs w:val="28"/>
              </w:rPr>
            </w:pP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16125</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10912</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5213</w:t>
            </w:r>
          </w:p>
        </w:tc>
      </w:tr>
      <w:tr w:rsidR="00270D78" w:rsidRPr="000E374E" w:rsidTr="000E374E">
        <w:trPr>
          <w:cantSplit/>
          <w:trHeight w:hRule="exact" w:val="412"/>
          <w:jc w:val="center"/>
        </w:trPr>
        <w:tc>
          <w:tcPr>
            <w:tcW w:w="528"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7,80</w:t>
            </w:r>
          </w:p>
        </w:tc>
        <w:tc>
          <w:tcPr>
            <w:tcW w:w="571"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2050</w:t>
            </w:r>
          </w:p>
        </w:tc>
        <w:tc>
          <w:tcPr>
            <w:tcW w:w="520"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+4,00</w:t>
            </w:r>
          </w:p>
        </w:tc>
        <w:tc>
          <w:tcPr>
            <w:tcW w:w="61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-4,65</w:t>
            </w:r>
          </w:p>
        </w:tc>
        <w:tc>
          <w:tcPr>
            <w:tcW w:w="884"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1,16</w:t>
            </w:r>
          </w:p>
          <w:p w:rsidR="00270D78" w:rsidRPr="000E374E" w:rsidRDefault="00270D78" w:rsidP="000E374E">
            <w:pPr>
              <w:spacing w:line="360" w:lineRule="auto"/>
              <w:jc w:val="both"/>
              <w:rPr>
                <w:color w:val="000000"/>
                <w:sz w:val="20"/>
                <w:szCs w:val="28"/>
              </w:rPr>
            </w:pP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15990</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10638</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5325</w:t>
            </w:r>
          </w:p>
        </w:tc>
      </w:tr>
      <w:tr w:rsidR="00270D78" w:rsidRPr="000E374E" w:rsidTr="000E374E">
        <w:trPr>
          <w:cantSplit/>
          <w:trHeight w:hRule="exact" w:val="447"/>
          <w:jc w:val="center"/>
        </w:trPr>
        <w:tc>
          <w:tcPr>
            <w:tcW w:w="528"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8,00</w:t>
            </w:r>
          </w:p>
        </w:tc>
        <w:tc>
          <w:tcPr>
            <w:tcW w:w="571"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1950</w:t>
            </w:r>
          </w:p>
        </w:tc>
        <w:tc>
          <w:tcPr>
            <w:tcW w:w="520"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+2,56</w:t>
            </w:r>
          </w:p>
        </w:tc>
        <w:tc>
          <w:tcPr>
            <w:tcW w:w="61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-4,87</w:t>
            </w:r>
          </w:p>
        </w:tc>
        <w:tc>
          <w:tcPr>
            <w:tcW w:w="884"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1,90</w:t>
            </w:r>
          </w:p>
          <w:p w:rsidR="00270D78" w:rsidRPr="000E374E" w:rsidRDefault="00270D78" w:rsidP="000E374E">
            <w:pPr>
              <w:spacing w:line="360" w:lineRule="auto"/>
              <w:jc w:val="both"/>
              <w:rPr>
                <w:color w:val="000000"/>
                <w:sz w:val="20"/>
                <w:szCs w:val="28"/>
              </w:rPr>
            </w:pP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15600</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10 360</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5240</w:t>
            </w:r>
          </w:p>
        </w:tc>
      </w:tr>
      <w:tr w:rsidR="00270D78" w:rsidRPr="000E374E" w:rsidTr="000E374E">
        <w:trPr>
          <w:cantSplit/>
          <w:trHeight w:hRule="exact" w:val="455"/>
          <w:jc w:val="center"/>
        </w:trPr>
        <w:tc>
          <w:tcPr>
            <w:tcW w:w="528"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8,20</w:t>
            </w:r>
          </w:p>
        </w:tc>
        <w:tc>
          <w:tcPr>
            <w:tcW w:w="571"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1870</w:t>
            </w:r>
          </w:p>
        </w:tc>
        <w:tc>
          <w:tcPr>
            <w:tcW w:w="520"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+2,50</w:t>
            </w:r>
          </w:p>
        </w:tc>
        <w:tc>
          <w:tcPr>
            <w:tcW w:w="61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-4,10</w:t>
            </w:r>
          </w:p>
        </w:tc>
        <w:tc>
          <w:tcPr>
            <w:tcW w:w="884" w:type="pct"/>
            <w:shd w:val="clear" w:color="auto" w:fill="auto"/>
          </w:tcPr>
          <w:p w:rsidR="00270D78" w:rsidRPr="000E374E" w:rsidRDefault="00270D78" w:rsidP="000E374E">
            <w:pPr>
              <w:spacing w:line="360" w:lineRule="auto"/>
              <w:jc w:val="both"/>
              <w:rPr>
                <w:color w:val="000000"/>
                <w:sz w:val="20"/>
                <w:szCs w:val="28"/>
              </w:rPr>
            </w:pPr>
            <w:r w:rsidRPr="000E374E">
              <w:rPr>
                <w:color w:val="000000"/>
                <w:sz w:val="20"/>
                <w:szCs w:val="28"/>
              </w:rPr>
              <w:t>1,64</w:t>
            </w:r>
          </w:p>
          <w:p w:rsidR="00270D78" w:rsidRPr="000E374E" w:rsidRDefault="00270D78" w:rsidP="000E374E">
            <w:pPr>
              <w:spacing w:line="360" w:lineRule="auto"/>
              <w:jc w:val="both"/>
              <w:rPr>
                <w:color w:val="000000"/>
                <w:sz w:val="20"/>
                <w:szCs w:val="28"/>
              </w:rPr>
            </w:pPr>
          </w:p>
        </w:tc>
        <w:tc>
          <w:tcPr>
            <w:tcW w:w="657"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15334</w:t>
            </w:r>
          </w:p>
        </w:tc>
        <w:tc>
          <w:tcPr>
            <w:tcW w:w="554"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10142</w:t>
            </w:r>
          </w:p>
        </w:tc>
        <w:tc>
          <w:tcPr>
            <w:tcW w:w="669" w:type="pct"/>
            <w:shd w:val="clear" w:color="auto" w:fill="auto"/>
          </w:tcPr>
          <w:p w:rsidR="00270D78" w:rsidRPr="000E374E" w:rsidRDefault="00270D78" w:rsidP="000E374E">
            <w:pPr>
              <w:spacing w:line="360" w:lineRule="auto"/>
              <w:jc w:val="both"/>
              <w:rPr>
                <w:color w:val="000000"/>
                <w:sz w:val="20"/>
                <w:szCs w:val="28"/>
              </w:rPr>
            </w:pPr>
            <w:r w:rsidRPr="000E374E">
              <w:rPr>
                <w:noProof/>
                <w:color w:val="000000"/>
                <w:sz w:val="20"/>
                <w:szCs w:val="28"/>
              </w:rPr>
              <w:t>5192</w:t>
            </w:r>
          </w:p>
        </w:tc>
      </w:tr>
    </w:tbl>
    <w:p w:rsidR="00270D78" w:rsidRPr="004E6F07" w:rsidRDefault="00270D78" w:rsidP="004E6F07">
      <w:pPr>
        <w:spacing w:line="360" w:lineRule="auto"/>
        <w:ind w:firstLine="709"/>
        <w:jc w:val="both"/>
        <w:rPr>
          <w:color w:val="000000"/>
          <w:sz w:val="28"/>
          <w:szCs w:val="28"/>
        </w:rPr>
      </w:pPr>
    </w:p>
    <w:p w:rsidR="00270D78" w:rsidRPr="004E6F07" w:rsidRDefault="00270D78" w:rsidP="004E6F07">
      <w:pPr>
        <w:pStyle w:val="a7"/>
        <w:widowControl/>
        <w:spacing w:line="360" w:lineRule="auto"/>
        <w:ind w:firstLine="709"/>
        <w:rPr>
          <w:sz w:val="28"/>
          <w:szCs w:val="28"/>
        </w:rPr>
      </w:pPr>
      <w:r w:rsidRPr="004E6F07">
        <w:rPr>
          <w:sz w:val="28"/>
          <w:szCs w:val="28"/>
        </w:rPr>
        <w:t>Рост цены при снижении объема продаж эффективен до тех пор, пока величина дополнительного дохода на единицу продукции превышает величину дополнительных издержек на единицу продукции.</w:t>
      </w:r>
    </w:p>
    <w:p w:rsidR="00270D78" w:rsidRPr="004E6F07" w:rsidRDefault="00270D78" w:rsidP="004E6F07">
      <w:pPr>
        <w:spacing w:line="360" w:lineRule="auto"/>
        <w:ind w:firstLine="709"/>
        <w:jc w:val="both"/>
        <w:rPr>
          <w:color w:val="000000"/>
          <w:sz w:val="28"/>
          <w:szCs w:val="28"/>
        </w:rPr>
      </w:pPr>
      <w:r w:rsidRPr="004E6F07">
        <w:rPr>
          <w:color w:val="000000"/>
          <w:sz w:val="28"/>
          <w:szCs w:val="28"/>
        </w:rPr>
        <w:t>Приведенные данные показывают, что у предприятия есть возможность увеличить объем производства данного вида продукции и завоевать больший рынок сбыта за счет некоторого снижения ее цены.</w:t>
      </w:r>
    </w:p>
    <w:p w:rsidR="00270D78" w:rsidRPr="004E6F07" w:rsidRDefault="00270D78" w:rsidP="004E6F07">
      <w:pPr>
        <w:spacing w:line="360" w:lineRule="auto"/>
        <w:ind w:firstLine="709"/>
        <w:jc w:val="both"/>
        <w:rPr>
          <w:color w:val="000000"/>
          <w:sz w:val="28"/>
          <w:szCs w:val="28"/>
        </w:rPr>
      </w:pPr>
      <w:r w:rsidRPr="004E6F07">
        <w:rPr>
          <w:iCs/>
          <w:color w:val="000000"/>
          <w:sz w:val="28"/>
          <w:szCs w:val="28"/>
        </w:rPr>
        <w:t>Большое значение в изучении факторов формирования спроса имеет корреляционный анализ.</w:t>
      </w:r>
      <w:r w:rsidRPr="004E6F07">
        <w:rPr>
          <w:color w:val="000000"/>
          <w:sz w:val="28"/>
          <w:szCs w:val="28"/>
        </w:rPr>
        <w:t xml:space="preserve"> С его помощью оценивается и прогнозируется степень зависимости спроса от исследуемых факторов.</w:t>
      </w:r>
    </w:p>
    <w:p w:rsidR="00CA3B9A" w:rsidRPr="004E6F07" w:rsidRDefault="00CA3B9A" w:rsidP="004E6F07">
      <w:pPr>
        <w:spacing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r w:rsidRPr="004E6F07">
        <w:rPr>
          <w:b/>
          <w:color w:val="000000"/>
          <w:sz w:val="28"/>
          <w:szCs w:val="28"/>
        </w:rPr>
        <w:t>2.2 Анализ риска невостребованной продукции</w:t>
      </w:r>
    </w:p>
    <w:p w:rsidR="00CA3B9A" w:rsidRPr="004E6F07" w:rsidRDefault="00CA3B9A" w:rsidP="004E6F07">
      <w:pPr>
        <w:spacing w:line="360" w:lineRule="auto"/>
        <w:ind w:firstLine="709"/>
        <w:jc w:val="both"/>
        <w:rPr>
          <w:b/>
          <w:color w:val="000000"/>
          <w:sz w:val="28"/>
          <w:szCs w:val="28"/>
        </w:rPr>
      </w:pPr>
    </w:p>
    <w:p w:rsidR="00BF2289" w:rsidRPr="004E6F07" w:rsidRDefault="00BF2289" w:rsidP="004E6F07">
      <w:pPr>
        <w:spacing w:line="360" w:lineRule="auto"/>
        <w:ind w:firstLine="709"/>
        <w:jc w:val="both"/>
        <w:rPr>
          <w:color w:val="000000"/>
          <w:sz w:val="28"/>
          <w:szCs w:val="28"/>
        </w:rPr>
      </w:pPr>
      <w:r w:rsidRPr="004E6F07">
        <w:rPr>
          <w:iCs/>
          <w:color w:val="000000"/>
          <w:sz w:val="28"/>
          <w:szCs w:val="28"/>
        </w:rPr>
        <w:t>Изучение спроса тесно связано с оценкой риска невостребованной продукции,</w:t>
      </w:r>
      <w:r w:rsidRPr="004E6F07">
        <w:rPr>
          <w:color w:val="000000"/>
          <w:sz w:val="28"/>
          <w:szCs w:val="28"/>
        </w:rPr>
        <w:t xml:space="preserve"> который возникает вследствие отказа потребителей покупать ее. Он определяется величиной возможного материального и морального ущерба предприятия. Каждое предприятие должно знать величину потерь, если какая-то часть продукции окажется нереализованной. Чтобы избежать последствий риска невостребованной продукции, необходимо изучить факторы его возникновения с целью поиска путей недопущения или минимизации потерь.</w:t>
      </w:r>
    </w:p>
    <w:p w:rsidR="00BF2289" w:rsidRPr="004E6F07" w:rsidRDefault="00BF2289" w:rsidP="004E6F07">
      <w:pPr>
        <w:spacing w:line="360" w:lineRule="auto"/>
        <w:ind w:firstLine="709"/>
        <w:jc w:val="both"/>
        <w:rPr>
          <w:color w:val="000000"/>
          <w:sz w:val="28"/>
          <w:szCs w:val="28"/>
          <w:u w:val="single"/>
        </w:rPr>
      </w:pPr>
      <w:r w:rsidRPr="004E6F07">
        <w:rPr>
          <w:iCs/>
          <w:color w:val="000000"/>
          <w:sz w:val="28"/>
          <w:szCs w:val="28"/>
          <w:u w:val="single"/>
        </w:rPr>
        <w:t>Внутренние причины:</w:t>
      </w:r>
    </w:p>
    <w:p w:rsidR="00BF2289" w:rsidRPr="004E6F07" w:rsidRDefault="004E6F07" w:rsidP="004E6F07">
      <w:pPr>
        <w:spacing w:line="360" w:lineRule="auto"/>
        <w:ind w:firstLine="709"/>
        <w:jc w:val="both"/>
        <w:rPr>
          <w:color w:val="000000"/>
          <w:sz w:val="28"/>
          <w:szCs w:val="28"/>
        </w:rPr>
      </w:pPr>
      <w:r>
        <w:rPr>
          <w:color w:val="000000"/>
          <w:sz w:val="28"/>
          <w:szCs w:val="28"/>
        </w:rPr>
        <w:t>– </w:t>
      </w:r>
      <w:r w:rsidR="00BF2289" w:rsidRPr="004E6F07">
        <w:rPr>
          <w:color w:val="000000"/>
          <w:sz w:val="28"/>
          <w:szCs w:val="28"/>
        </w:rPr>
        <w:t>неправильно составленный прогноз спроса на продукцию служащими предприятия;</w:t>
      </w:r>
    </w:p>
    <w:p w:rsidR="00BF2289" w:rsidRPr="004E6F07" w:rsidRDefault="004E6F07" w:rsidP="004E6F07">
      <w:pPr>
        <w:spacing w:line="360" w:lineRule="auto"/>
        <w:ind w:firstLine="709"/>
        <w:jc w:val="both"/>
        <w:rPr>
          <w:color w:val="000000"/>
          <w:sz w:val="28"/>
          <w:szCs w:val="28"/>
        </w:rPr>
      </w:pPr>
      <w:r>
        <w:rPr>
          <w:color w:val="000000"/>
          <w:sz w:val="28"/>
          <w:szCs w:val="28"/>
        </w:rPr>
        <w:t>– </w:t>
      </w:r>
      <w:r w:rsidR="00BF2289" w:rsidRPr="004E6F07">
        <w:rPr>
          <w:color w:val="000000"/>
          <w:sz w:val="28"/>
          <w:szCs w:val="28"/>
        </w:rPr>
        <w:t>неправильная ценовая политика на рынках сбыта;</w:t>
      </w:r>
    </w:p>
    <w:p w:rsidR="00BF2289" w:rsidRPr="004E6F07" w:rsidRDefault="004E6F07" w:rsidP="004E6F07">
      <w:pPr>
        <w:spacing w:line="360" w:lineRule="auto"/>
        <w:ind w:firstLine="709"/>
        <w:jc w:val="both"/>
        <w:rPr>
          <w:color w:val="000000"/>
          <w:sz w:val="28"/>
          <w:szCs w:val="28"/>
        </w:rPr>
      </w:pPr>
      <w:r>
        <w:rPr>
          <w:color w:val="000000"/>
          <w:sz w:val="28"/>
          <w:szCs w:val="28"/>
        </w:rPr>
        <w:t xml:space="preserve">– </w:t>
      </w:r>
      <w:r w:rsidRPr="004E6F07">
        <w:rPr>
          <w:color w:val="000000"/>
          <w:sz w:val="28"/>
          <w:szCs w:val="28"/>
        </w:rPr>
        <w:t>с</w:t>
      </w:r>
      <w:r w:rsidR="00BF2289" w:rsidRPr="004E6F07">
        <w:rPr>
          <w:color w:val="000000"/>
          <w:sz w:val="28"/>
          <w:szCs w:val="28"/>
        </w:rPr>
        <w:t>нижение конкурентоспособности продукции в результате низкого качества сырья, оборудования, отсталой технологии, низкой квалификации персонала;</w:t>
      </w:r>
    </w:p>
    <w:p w:rsidR="00BF2289" w:rsidRPr="004E6F07" w:rsidRDefault="004E6F07" w:rsidP="004E6F07">
      <w:pPr>
        <w:spacing w:line="360" w:lineRule="auto"/>
        <w:ind w:firstLine="709"/>
        <w:jc w:val="both"/>
        <w:rPr>
          <w:color w:val="000000"/>
          <w:sz w:val="28"/>
          <w:szCs w:val="28"/>
        </w:rPr>
      </w:pPr>
      <w:r>
        <w:rPr>
          <w:color w:val="000000"/>
          <w:sz w:val="28"/>
          <w:szCs w:val="28"/>
        </w:rPr>
        <w:t>– </w:t>
      </w:r>
      <w:r w:rsidR="00BF2289" w:rsidRPr="004E6F07">
        <w:rPr>
          <w:color w:val="000000"/>
          <w:sz w:val="28"/>
          <w:szCs w:val="28"/>
        </w:rPr>
        <w:t>неэффективная организация процесса сбыта и рекламы продукции.</w:t>
      </w:r>
    </w:p>
    <w:p w:rsidR="00BF2289" w:rsidRPr="004E6F07" w:rsidRDefault="00BF2289" w:rsidP="004E6F07">
      <w:pPr>
        <w:pStyle w:val="FR1"/>
        <w:widowControl/>
        <w:spacing w:before="0" w:line="360" w:lineRule="auto"/>
        <w:ind w:left="0" w:firstLine="709"/>
        <w:rPr>
          <w:rFonts w:ascii="Times New Roman" w:hAnsi="Times New Roman" w:cs="Times New Roman"/>
          <w:i w:val="0"/>
          <w:color w:val="000000"/>
          <w:sz w:val="28"/>
          <w:szCs w:val="28"/>
          <w:u w:val="single"/>
        </w:rPr>
      </w:pPr>
      <w:r w:rsidRPr="004E6F07">
        <w:rPr>
          <w:rFonts w:ascii="Times New Roman" w:hAnsi="Times New Roman" w:cs="Times New Roman"/>
          <w:i w:val="0"/>
          <w:color w:val="000000"/>
          <w:sz w:val="28"/>
          <w:szCs w:val="28"/>
          <w:u w:val="single"/>
        </w:rPr>
        <w:t>Внешние причины:</w:t>
      </w:r>
    </w:p>
    <w:p w:rsidR="00BF2289" w:rsidRPr="004E6F07" w:rsidRDefault="004E6F07" w:rsidP="004E6F07">
      <w:pPr>
        <w:spacing w:line="360" w:lineRule="auto"/>
        <w:ind w:firstLine="709"/>
        <w:jc w:val="both"/>
        <w:rPr>
          <w:color w:val="000000"/>
          <w:sz w:val="28"/>
          <w:szCs w:val="28"/>
        </w:rPr>
      </w:pPr>
      <w:r>
        <w:rPr>
          <w:color w:val="000000"/>
          <w:sz w:val="28"/>
          <w:szCs w:val="28"/>
        </w:rPr>
        <w:t>– </w:t>
      </w:r>
      <w:r w:rsidR="00BF2289" w:rsidRPr="004E6F07">
        <w:rPr>
          <w:color w:val="000000"/>
          <w:sz w:val="28"/>
          <w:szCs w:val="28"/>
        </w:rPr>
        <w:t>неплатежеспособность покупателей;</w:t>
      </w:r>
    </w:p>
    <w:p w:rsidR="00BF2289" w:rsidRPr="004E6F07" w:rsidRDefault="004E6F07" w:rsidP="004E6F07">
      <w:pPr>
        <w:spacing w:line="360" w:lineRule="auto"/>
        <w:ind w:firstLine="709"/>
        <w:jc w:val="both"/>
        <w:rPr>
          <w:color w:val="000000"/>
          <w:sz w:val="28"/>
          <w:szCs w:val="28"/>
        </w:rPr>
      </w:pPr>
      <w:r>
        <w:rPr>
          <w:color w:val="000000"/>
          <w:sz w:val="28"/>
          <w:szCs w:val="28"/>
        </w:rPr>
        <w:t>– </w:t>
      </w:r>
      <w:r w:rsidR="00BF2289" w:rsidRPr="004E6F07">
        <w:rPr>
          <w:color w:val="000000"/>
          <w:sz w:val="28"/>
          <w:szCs w:val="28"/>
        </w:rPr>
        <w:t>повышение процентных ставок по вкладам;</w:t>
      </w:r>
    </w:p>
    <w:p w:rsidR="00BF2289" w:rsidRPr="004E6F07" w:rsidRDefault="004E6F07" w:rsidP="004E6F07">
      <w:pPr>
        <w:spacing w:line="360" w:lineRule="auto"/>
        <w:ind w:firstLine="709"/>
        <w:jc w:val="both"/>
        <w:rPr>
          <w:color w:val="000000"/>
          <w:sz w:val="28"/>
          <w:szCs w:val="28"/>
        </w:rPr>
      </w:pPr>
      <w:r>
        <w:rPr>
          <w:color w:val="000000"/>
          <w:sz w:val="28"/>
          <w:szCs w:val="28"/>
        </w:rPr>
        <w:t>– </w:t>
      </w:r>
      <w:r w:rsidR="00BF2289" w:rsidRPr="004E6F07">
        <w:rPr>
          <w:color w:val="000000"/>
          <w:sz w:val="28"/>
          <w:szCs w:val="28"/>
        </w:rPr>
        <w:t>демографические;</w:t>
      </w:r>
    </w:p>
    <w:p w:rsidR="00BF2289" w:rsidRPr="004E6F07" w:rsidRDefault="004E6F07" w:rsidP="004E6F07">
      <w:pPr>
        <w:spacing w:line="360" w:lineRule="auto"/>
        <w:ind w:firstLine="709"/>
        <w:jc w:val="both"/>
        <w:rPr>
          <w:color w:val="000000"/>
          <w:sz w:val="28"/>
          <w:szCs w:val="28"/>
        </w:rPr>
      </w:pPr>
      <w:r>
        <w:rPr>
          <w:color w:val="000000"/>
          <w:sz w:val="28"/>
          <w:szCs w:val="28"/>
        </w:rPr>
        <w:t>– </w:t>
      </w:r>
      <w:r w:rsidR="00BF2289" w:rsidRPr="004E6F07">
        <w:rPr>
          <w:color w:val="000000"/>
          <w:sz w:val="28"/>
          <w:szCs w:val="28"/>
        </w:rPr>
        <w:t>социально-экономические</w:t>
      </w:r>
      <w:r w:rsidR="00BF2289" w:rsidRPr="004E6F07">
        <w:rPr>
          <w:noProof/>
          <w:color w:val="000000"/>
          <w:sz w:val="28"/>
          <w:szCs w:val="28"/>
        </w:rPr>
        <w:t>;</w:t>
      </w:r>
    </w:p>
    <w:p w:rsidR="00BF2289" w:rsidRPr="004E6F07" w:rsidRDefault="004E6F07" w:rsidP="004E6F07">
      <w:pPr>
        <w:spacing w:line="360" w:lineRule="auto"/>
        <w:ind w:firstLine="709"/>
        <w:jc w:val="both"/>
        <w:rPr>
          <w:color w:val="000000"/>
          <w:sz w:val="28"/>
          <w:szCs w:val="28"/>
        </w:rPr>
      </w:pPr>
      <w:r>
        <w:rPr>
          <w:color w:val="000000"/>
          <w:sz w:val="28"/>
          <w:szCs w:val="28"/>
        </w:rPr>
        <w:t>– </w:t>
      </w:r>
      <w:r w:rsidR="00BF2289" w:rsidRPr="004E6F07">
        <w:rPr>
          <w:color w:val="000000"/>
          <w:sz w:val="28"/>
          <w:szCs w:val="28"/>
        </w:rPr>
        <w:t>политические и др.</w:t>
      </w:r>
    </w:p>
    <w:p w:rsidR="00BF2289" w:rsidRPr="004E6F07" w:rsidRDefault="00BF2289" w:rsidP="004E6F07">
      <w:pPr>
        <w:tabs>
          <w:tab w:val="left" w:pos="3760"/>
        </w:tabs>
        <w:spacing w:line="360" w:lineRule="auto"/>
        <w:ind w:firstLine="709"/>
        <w:jc w:val="both"/>
        <w:rPr>
          <w:color w:val="000000"/>
          <w:sz w:val="28"/>
          <w:szCs w:val="28"/>
        </w:rPr>
      </w:pPr>
      <w:r w:rsidRPr="004E6F07">
        <w:rPr>
          <w:iCs/>
          <w:color w:val="000000"/>
          <w:sz w:val="28"/>
          <w:szCs w:val="28"/>
        </w:rPr>
        <w:t>Риск невостребованной продукции можно подразделить на преодолимый и непреодолимый.</w:t>
      </w:r>
      <w:r w:rsidRPr="004E6F07">
        <w:rPr>
          <w:color w:val="000000"/>
          <w:sz w:val="28"/>
          <w:szCs w:val="28"/>
        </w:rPr>
        <w:t xml:space="preserve"> Критерием отнесения его к одной из групп является экономическая целесообразность нововведений, направленных на продвижение товаров на рынок. Если дополнительные затраты на дизайн, конструктивные изменения, упаковку, рекламу, организационную перестройку производства и сбыта превышают сумму их покрытия выручкой, то экономически они нецелесообразны, и наоборот. </w:t>
      </w:r>
      <w:r w:rsidRPr="004E6F07">
        <w:rPr>
          <w:iCs/>
          <w:color w:val="000000"/>
          <w:sz w:val="28"/>
          <w:szCs w:val="28"/>
        </w:rPr>
        <w:t>Риск невостребованной продукции может быть обнаружен на пред производственной, производственной и после производственной стадии.</w:t>
      </w:r>
      <w:r w:rsidRPr="004E6F07">
        <w:rPr>
          <w:color w:val="000000"/>
          <w:sz w:val="28"/>
          <w:szCs w:val="28"/>
        </w:rPr>
        <w:t xml:space="preserve"> Больший эффект достигается, если риск будет обнаружен на пред производственной стадии. Тогда экономический ущерб будет включать в себя только расходы на исследование рынка, разработку изделия и др. Если же риск невостребованной продукции обнаружен на производственной или после производственной стадии, то это может серьезно пошатнуть финансовое состояние предприятия. В сумму ущерба, кроме перечисленных выше издержек, войдут издержки на подготовку, освоение, производство и частично сбыт продукции.</w:t>
      </w:r>
    </w:p>
    <w:p w:rsidR="00BF2289" w:rsidRPr="004E6F07" w:rsidRDefault="00BF2289" w:rsidP="004E6F07">
      <w:pPr>
        <w:spacing w:line="360" w:lineRule="auto"/>
        <w:ind w:firstLine="709"/>
        <w:jc w:val="both"/>
        <w:rPr>
          <w:color w:val="000000"/>
          <w:sz w:val="28"/>
          <w:szCs w:val="28"/>
        </w:rPr>
      </w:pPr>
      <w:r w:rsidRPr="004E6F07">
        <w:rPr>
          <w:iCs/>
          <w:color w:val="000000"/>
          <w:sz w:val="28"/>
          <w:szCs w:val="28"/>
        </w:rPr>
        <w:t>В зависимости от времени обнаружения риска невостребованной продукции управленческие решения могут быть разными.</w:t>
      </w:r>
      <w:r w:rsidRPr="004E6F07">
        <w:rPr>
          <w:color w:val="000000"/>
          <w:sz w:val="28"/>
          <w:szCs w:val="28"/>
        </w:rPr>
        <w:t xml:space="preserve"> В первом периоде можно не приступать к производству данного вида продукции, заменив его другим. Во втором периоде еще можно внести существенные изменения в дизайн, конструкцию, цену изделия и за счет этого продвинуть его на рынок. Если риск обнаружен после изготовления продукции, то нужно думать как избежать банкротства, потому что невостребованная продукция</w:t>
      </w:r>
      <w:r w:rsidRPr="004E6F07">
        <w:rPr>
          <w:noProof/>
          <w:color w:val="000000"/>
          <w:sz w:val="28"/>
          <w:szCs w:val="28"/>
        </w:rPr>
        <w:t xml:space="preserve"> </w:t>
      </w:r>
      <w:r w:rsidR="004E6F07">
        <w:rPr>
          <w:noProof/>
          <w:color w:val="000000"/>
          <w:sz w:val="28"/>
          <w:szCs w:val="28"/>
        </w:rPr>
        <w:t>–</w:t>
      </w:r>
      <w:r w:rsidR="004E6F07" w:rsidRPr="004E6F07">
        <w:rPr>
          <w:color w:val="000000"/>
          <w:sz w:val="28"/>
          <w:szCs w:val="28"/>
        </w:rPr>
        <w:t xml:space="preserve"> </w:t>
      </w:r>
      <w:r w:rsidRPr="004E6F07">
        <w:rPr>
          <w:color w:val="000000"/>
          <w:sz w:val="28"/>
          <w:szCs w:val="28"/>
        </w:rPr>
        <w:t>это прямой убыток для предприятия. Каждый товар должен производиться лишь тогда, когда есть платежеспособный спрос на него, подкрепленный заявками или договорами на его поставку.</w:t>
      </w:r>
    </w:p>
    <w:p w:rsidR="00BF2289" w:rsidRPr="004E6F07" w:rsidRDefault="00BF2289" w:rsidP="004E6F07">
      <w:pPr>
        <w:spacing w:line="360" w:lineRule="auto"/>
        <w:ind w:firstLine="709"/>
        <w:jc w:val="both"/>
        <w:rPr>
          <w:color w:val="000000"/>
          <w:sz w:val="28"/>
          <w:szCs w:val="28"/>
        </w:rPr>
      </w:pPr>
    </w:p>
    <w:p w:rsidR="00BF2289" w:rsidRPr="00DA4ECC" w:rsidRDefault="00DA4ECC" w:rsidP="004E6F07">
      <w:pPr>
        <w:spacing w:line="360" w:lineRule="auto"/>
        <w:ind w:firstLine="709"/>
        <w:jc w:val="both"/>
        <w:rPr>
          <w:color w:val="000000"/>
          <w:sz w:val="28"/>
          <w:szCs w:val="28"/>
        </w:rPr>
      </w:pPr>
      <w:r w:rsidRPr="004E6F07">
        <w:rPr>
          <w:color w:val="000000"/>
          <w:sz w:val="28"/>
          <w:szCs w:val="28"/>
        </w:rPr>
        <w:t>Таблица</w:t>
      </w:r>
      <w:r>
        <w:rPr>
          <w:noProof/>
          <w:color w:val="000000"/>
          <w:sz w:val="28"/>
          <w:szCs w:val="28"/>
        </w:rPr>
        <w:t xml:space="preserve"> </w:t>
      </w:r>
      <w:r w:rsidRPr="004E6F07">
        <w:rPr>
          <w:noProof/>
          <w:color w:val="000000"/>
          <w:sz w:val="28"/>
          <w:szCs w:val="28"/>
        </w:rPr>
        <w:t>4</w:t>
      </w:r>
      <w:r>
        <w:rPr>
          <w:b/>
          <w:color w:val="000000"/>
          <w:sz w:val="28"/>
          <w:szCs w:val="28"/>
        </w:rPr>
        <w:t xml:space="preserve">. </w:t>
      </w:r>
      <w:r w:rsidR="00BF2289" w:rsidRPr="00DA4ECC">
        <w:rPr>
          <w:iCs/>
          <w:color w:val="000000"/>
          <w:sz w:val="28"/>
          <w:szCs w:val="28"/>
        </w:rPr>
        <w:t>Анализ обеспеченности плана производства продукции договорами (заявками) на поставку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3"/>
        <w:gridCol w:w="1702"/>
        <w:gridCol w:w="1675"/>
        <w:gridCol w:w="1943"/>
        <w:gridCol w:w="2014"/>
      </w:tblGrid>
      <w:tr w:rsidR="00555C44" w:rsidRPr="000E374E" w:rsidTr="000E374E">
        <w:trPr>
          <w:cantSplit/>
          <w:trHeight w:hRule="exact" w:val="1107"/>
          <w:jc w:val="center"/>
        </w:trPr>
        <w:tc>
          <w:tcPr>
            <w:tcW w:w="1055"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Вид продукции</w:t>
            </w:r>
          </w:p>
        </w:tc>
        <w:tc>
          <w:tcPr>
            <w:tcW w:w="915"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Объем поставки по заключенным договорам, туб</w:t>
            </w:r>
          </w:p>
        </w:tc>
        <w:tc>
          <w:tcPr>
            <w:tcW w:w="901"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Остаток готовой продукции на начало года, туб</w:t>
            </w:r>
          </w:p>
        </w:tc>
        <w:tc>
          <w:tcPr>
            <w:tcW w:w="1045"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План производства продукции на год, туб</w:t>
            </w:r>
          </w:p>
        </w:tc>
        <w:tc>
          <w:tcPr>
            <w:tcW w:w="1083"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Обеспеченность выпуска продукции договорами</w:t>
            </w:r>
            <w:r w:rsidR="004E6F07" w:rsidRPr="000E374E">
              <w:rPr>
                <w:color w:val="000000"/>
                <w:sz w:val="20"/>
                <w:szCs w:val="28"/>
              </w:rPr>
              <w:t xml:space="preserve">, </w:t>
            </w:r>
            <w:r w:rsidR="004E6F07" w:rsidRPr="000E374E">
              <w:rPr>
                <w:noProof/>
                <w:color w:val="000000"/>
                <w:sz w:val="20"/>
                <w:szCs w:val="28"/>
              </w:rPr>
              <w:t>%</w:t>
            </w:r>
          </w:p>
        </w:tc>
      </w:tr>
      <w:tr w:rsidR="00555C44" w:rsidRPr="000E374E" w:rsidTr="000E374E">
        <w:trPr>
          <w:cantSplit/>
          <w:trHeight w:hRule="exact" w:val="363"/>
          <w:jc w:val="center"/>
        </w:trPr>
        <w:tc>
          <w:tcPr>
            <w:tcW w:w="1055"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Сатин</w:t>
            </w:r>
          </w:p>
        </w:tc>
        <w:tc>
          <w:tcPr>
            <w:tcW w:w="915"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4800</w:t>
            </w:r>
          </w:p>
        </w:tc>
        <w:tc>
          <w:tcPr>
            <w:tcW w:w="901"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150</w:t>
            </w:r>
          </w:p>
        </w:tc>
        <w:tc>
          <w:tcPr>
            <w:tcW w:w="1045"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5760</w:t>
            </w:r>
          </w:p>
        </w:tc>
        <w:tc>
          <w:tcPr>
            <w:tcW w:w="1083"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81,2</w:t>
            </w:r>
          </w:p>
        </w:tc>
      </w:tr>
      <w:tr w:rsidR="00555C44" w:rsidRPr="000E374E" w:rsidTr="000E374E">
        <w:trPr>
          <w:cantSplit/>
          <w:trHeight w:hRule="exact" w:val="411"/>
          <w:jc w:val="center"/>
        </w:trPr>
        <w:tc>
          <w:tcPr>
            <w:tcW w:w="1055"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Бязь</w:t>
            </w:r>
          </w:p>
        </w:tc>
        <w:tc>
          <w:tcPr>
            <w:tcW w:w="915"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5300</w:t>
            </w:r>
          </w:p>
        </w:tc>
        <w:tc>
          <w:tcPr>
            <w:tcW w:w="901"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110</w:t>
            </w:r>
          </w:p>
        </w:tc>
        <w:tc>
          <w:tcPr>
            <w:tcW w:w="1045"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5600</w:t>
            </w:r>
          </w:p>
        </w:tc>
        <w:tc>
          <w:tcPr>
            <w:tcW w:w="1083"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92,8</w:t>
            </w:r>
          </w:p>
        </w:tc>
      </w:tr>
      <w:tr w:rsidR="00555C44" w:rsidRPr="000E374E" w:rsidTr="000E374E">
        <w:trPr>
          <w:cantSplit/>
          <w:trHeight w:hRule="exact" w:val="559"/>
          <w:jc w:val="center"/>
        </w:trPr>
        <w:tc>
          <w:tcPr>
            <w:tcW w:w="1055"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Ватин</w:t>
            </w:r>
          </w:p>
        </w:tc>
        <w:tc>
          <w:tcPr>
            <w:tcW w:w="915"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3200</w:t>
            </w:r>
          </w:p>
        </w:tc>
        <w:tc>
          <w:tcPr>
            <w:tcW w:w="901"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60</w:t>
            </w:r>
          </w:p>
        </w:tc>
        <w:tc>
          <w:tcPr>
            <w:tcW w:w="1045"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2743</w:t>
            </w:r>
          </w:p>
        </w:tc>
        <w:tc>
          <w:tcPr>
            <w:tcW w:w="1083"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114,0</w:t>
            </w:r>
          </w:p>
        </w:tc>
      </w:tr>
      <w:tr w:rsidR="00555C44" w:rsidRPr="000E374E" w:rsidTr="000E374E">
        <w:trPr>
          <w:cantSplit/>
          <w:trHeight w:hRule="exact" w:val="278"/>
          <w:jc w:val="center"/>
        </w:trPr>
        <w:tc>
          <w:tcPr>
            <w:tcW w:w="1055"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Полотенечная ткань</w:t>
            </w:r>
          </w:p>
        </w:tc>
        <w:tc>
          <w:tcPr>
            <w:tcW w:w="915"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2600</w:t>
            </w:r>
          </w:p>
        </w:tc>
        <w:tc>
          <w:tcPr>
            <w:tcW w:w="901"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40</w:t>
            </w:r>
          </w:p>
        </w:tc>
        <w:tc>
          <w:tcPr>
            <w:tcW w:w="1045"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1920</w:t>
            </w:r>
          </w:p>
        </w:tc>
        <w:tc>
          <w:tcPr>
            <w:tcW w:w="1083"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132,6</w:t>
            </w:r>
          </w:p>
        </w:tc>
      </w:tr>
    </w:tbl>
    <w:p w:rsidR="00BF2289" w:rsidRPr="004E6F07" w:rsidRDefault="00BF2289" w:rsidP="004E6F07">
      <w:pPr>
        <w:spacing w:line="360" w:lineRule="auto"/>
        <w:ind w:firstLine="709"/>
        <w:jc w:val="both"/>
        <w:rPr>
          <w:color w:val="000000"/>
          <w:sz w:val="28"/>
          <w:szCs w:val="28"/>
        </w:rPr>
      </w:pPr>
    </w:p>
    <w:p w:rsidR="00BF2289" w:rsidRPr="004E6F07" w:rsidRDefault="00BF2289" w:rsidP="004E6F07">
      <w:pPr>
        <w:spacing w:line="360" w:lineRule="auto"/>
        <w:ind w:firstLine="709"/>
        <w:jc w:val="both"/>
        <w:rPr>
          <w:color w:val="000000"/>
          <w:sz w:val="28"/>
          <w:szCs w:val="28"/>
        </w:rPr>
      </w:pPr>
      <w:r w:rsidRPr="004E6F07">
        <w:rPr>
          <w:color w:val="000000"/>
          <w:sz w:val="28"/>
          <w:szCs w:val="28"/>
        </w:rPr>
        <w:t>Как видно из табл.</w:t>
      </w:r>
      <w:r w:rsidRPr="004E6F07">
        <w:rPr>
          <w:noProof/>
          <w:color w:val="000000"/>
          <w:sz w:val="28"/>
          <w:szCs w:val="28"/>
        </w:rPr>
        <w:t xml:space="preserve"> </w:t>
      </w:r>
      <w:r w:rsidR="00B21EC5" w:rsidRPr="004E6F07">
        <w:rPr>
          <w:noProof/>
          <w:color w:val="000000"/>
          <w:sz w:val="28"/>
          <w:szCs w:val="28"/>
        </w:rPr>
        <w:t>4</w:t>
      </w:r>
      <w:r w:rsidRPr="004E6F07">
        <w:rPr>
          <w:noProof/>
          <w:color w:val="000000"/>
          <w:sz w:val="28"/>
          <w:szCs w:val="28"/>
        </w:rPr>
        <w:t>,</w:t>
      </w:r>
      <w:r w:rsidRPr="004E6F07">
        <w:rPr>
          <w:color w:val="000000"/>
          <w:sz w:val="28"/>
          <w:szCs w:val="28"/>
        </w:rPr>
        <w:t xml:space="preserve"> план выпуска продукции ватина и полотенечной ткани был полностью обеспечен договорами на поставку продукции. По изделиям сатин и бязь запланированный выпуск продукции был обеспечен договорами на поставку соответственно на</w:t>
      </w:r>
      <w:r w:rsidRPr="004E6F07">
        <w:rPr>
          <w:noProof/>
          <w:color w:val="000000"/>
          <w:sz w:val="28"/>
          <w:szCs w:val="28"/>
        </w:rPr>
        <w:t xml:space="preserve"> 81,2</w:t>
      </w:r>
      <w:r w:rsidRPr="004E6F07">
        <w:rPr>
          <w:color w:val="000000"/>
          <w:sz w:val="28"/>
          <w:szCs w:val="28"/>
        </w:rPr>
        <w:t xml:space="preserve"> и</w:t>
      </w:r>
      <w:r w:rsidRPr="004E6F07">
        <w:rPr>
          <w:noProof/>
          <w:color w:val="000000"/>
          <w:sz w:val="28"/>
          <w:szCs w:val="28"/>
        </w:rPr>
        <w:t xml:space="preserve"> 92,</w:t>
      </w:r>
      <w:r w:rsidR="004E6F07" w:rsidRPr="004E6F07">
        <w:rPr>
          <w:noProof/>
          <w:color w:val="000000"/>
          <w:sz w:val="28"/>
          <w:szCs w:val="28"/>
        </w:rPr>
        <w:t>8</w:t>
      </w:r>
      <w:r w:rsidR="004E6F07">
        <w:rPr>
          <w:noProof/>
          <w:color w:val="000000"/>
          <w:sz w:val="28"/>
          <w:szCs w:val="28"/>
        </w:rPr>
        <w:t>%</w:t>
      </w:r>
      <w:r w:rsidRPr="004E6F07">
        <w:rPr>
          <w:noProof/>
          <w:color w:val="000000"/>
          <w:sz w:val="28"/>
          <w:szCs w:val="28"/>
        </w:rPr>
        <w:t>.</w:t>
      </w:r>
      <w:r w:rsidRPr="004E6F07">
        <w:rPr>
          <w:color w:val="000000"/>
          <w:sz w:val="28"/>
          <w:szCs w:val="28"/>
        </w:rPr>
        <w:t xml:space="preserve"> В результате предприятию пришлось пересмотреть структуру производства, сократив удельный вес первых двух видов продукции и увеличив долю продукции ватин и</w:t>
      </w:r>
      <w:r w:rsidRPr="004E6F07">
        <w:rPr>
          <w:noProof/>
          <w:color w:val="000000"/>
          <w:sz w:val="28"/>
          <w:szCs w:val="28"/>
        </w:rPr>
        <w:t xml:space="preserve"> </w:t>
      </w:r>
      <w:r w:rsidRPr="004E6F07">
        <w:rPr>
          <w:color w:val="000000"/>
          <w:sz w:val="28"/>
          <w:szCs w:val="28"/>
        </w:rPr>
        <w:t>полотенечная ткань</w:t>
      </w:r>
      <w:r w:rsidRPr="004E6F07">
        <w:rPr>
          <w:noProof/>
          <w:color w:val="000000"/>
          <w:sz w:val="28"/>
          <w:szCs w:val="28"/>
        </w:rPr>
        <w:t>.</w:t>
      </w:r>
      <w:r w:rsidRPr="004E6F07">
        <w:rPr>
          <w:color w:val="000000"/>
          <w:sz w:val="28"/>
          <w:szCs w:val="28"/>
        </w:rPr>
        <w:t xml:space="preserve"> В связи с этим мы можем сделать заключение, что предприятие активно реагирует на конъюнктуру рынка, на изменение спроса, внося соответствующие корректировки в производственную программу.</w:t>
      </w:r>
    </w:p>
    <w:p w:rsidR="00BF2289" w:rsidRPr="004E6F07" w:rsidRDefault="00BF2289" w:rsidP="004E6F07">
      <w:pPr>
        <w:spacing w:line="360" w:lineRule="auto"/>
        <w:ind w:firstLine="709"/>
        <w:jc w:val="both"/>
        <w:rPr>
          <w:noProof/>
          <w:color w:val="000000"/>
          <w:sz w:val="28"/>
          <w:szCs w:val="28"/>
        </w:rPr>
      </w:pPr>
      <w:r w:rsidRPr="004E6F07">
        <w:rPr>
          <w:iCs/>
          <w:color w:val="000000"/>
          <w:sz w:val="28"/>
          <w:szCs w:val="28"/>
        </w:rPr>
        <w:t>Чтобы оценить риск невостребованной продукции,</w:t>
      </w:r>
      <w:r w:rsidRPr="004E6F07">
        <w:rPr>
          <w:color w:val="000000"/>
          <w:sz w:val="28"/>
          <w:szCs w:val="28"/>
        </w:rPr>
        <w:t xml:space="preserve"> проанализируем динамику остатков готовой продукции (табл.</w:t>
      </w:r>
      <w:r w:rsidRPr="004E6F07">
        <w:rPr>
          <w:noProof/>
          <w:color w:val="000000"/>
          <w:sz w:val="28"/>
          <w:szCs w:val="28"/>
        </w:rPr>
        <w:t xml:space="preserve"> </w:t>
      </w:r>
      <w:r w:rsidR="00B21EC5" w:rsidRPr="004E6F07">
        <w:rPr>
          <w:noProof/>
          <w:color w:val="000000"/>
          <w:sz w:val="28"/>
          <w:szCs w:val="28"/>
        </w:rPr>
        <w:t>5</w:t>
      </w:r>
      <w:r w:rsidRPr="004E6F07">
        <w:rPr>
          <w:noProof/>
          <w:color w:val="000000"/>
          <w:sz w:val="28"/>
          <w:szCs w:val="28"/>
        </w:rPr>
        <w:t>).</w:t>
      </w:r>
    </w:p>
    <w:p w:rsidR="00BF2289" w:rsidRPr="00555C44" w:rsidRDefault="00555C44" w:rsidP="00555C44">
      <w:pPr>
        <w:spacing w:line="360" w:lineRule="auto"/>
        <w:ind w:firstLine="709"/>
        <w:jc w:val="both"/>
        <w:rPr>
          <w:color w:val="000000"/>
          <w:sz w:val="28"/>
          <w:szCs w:val="28"/>
        </w:rPr>
      </w:pPr>
      <w:r>
        <w:rPr>
          <w:noProof/>
        </w:rPr>
        <w:br w:type="page"/>
      </w:r>
      <w:r w:rsidRPr="004E6F07">
        <w:rPr>
          <w:color w:val="000000"/>
          <w:sz w:val="28"/>
          <w:szCs w:val="28"/>
        </w:rPr>
        <w:t>Таблица</w:t>
      </w:r>
      <w:r w:rsidRPr="004E6F07">
        <w:rPr>
          <w:noProof/>
          <w:color w:val="000000"/>
          <w:sz w:val="28"/>
          <w:szCs w:val="28"/>
        </w:rPr>
        <w:t xml:space="preserve"> 5</w:t>
      </w:r>
      <w:r>
        <w:rPr>
          <w:color w:val="000000"/>
          <w:sz w:val="28"/>
          <w:szCs w:val="28"/>
        </w:rPr>
        <w:t xml:space="preserve">. </w:t>
      </w:r>
      <w:r w:rsidR="00BF2289" w:rsidRPr="00555C44">
        <w:rPr>
          <w:sz w:val="28"/>
          <w:szCs w:val="28"/>
        </w:rPr>
        <w:t>Анализ динамики остатков готовой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4"/>
        <w:gridCol w:w="1266"/>
        <w:gridCol w:w="1707"/>
        <w:gridCol w:w="1190"/>
        <w:gridCol w:w="1502"/>
        <w:gridCol w:w="982"/>
        <w:gridCol w:w="866"/>
      </w:tblGrid>
      <w:tr w:rsidR="00BF2289" w:rsidRPr="000E374E" w:rsidTr="000E374E">
        <w:trPr>
          <w:cantSplit/>
          <w:trHeight w:hRule="exact" w:val="380"/>
          <w:jc w:val="center"/>
        </w:trPr>
        <w:tc>
          <w:tcPr>
            <w:tcW w:w="959" w:type="pct"/>
            <w:vMerge w:val="restart"/>
            <w:shd w:val="clear" w:color="auto" w:fill="auto"/>
          </w:tcPr>
          <w:p w:rsidR="00BF2289" w:rsidRPr="000E374E" w:rsidRDefault="00BF2289" w:rsidP="000E374E">
            <w:pPr>
              <w:spacing w:line="360" w:lineRule="auto"/>
              <w:jc w:val="both"/>
              <w:rPr>
                <w:color w:val="000000"/>
                <w:sz w:val="20"/>
                <w:szCs w:val="28"/>
              </w:rPr>
            </w:pPr>
          </w:p>
          <w:p w:rsidR="00BF2289" w:rsidRPr="000E374E" w:rsidRDefault="00BF2289" w:rsidP="000E374E">
            <w:pPr>
              <w:spacing w:line="360" w:lineRule="auto"/>
              <w:jc w:val="both"/>
              <w:rPr>
                <w:color w:val="000000"/>
                <w:sz w:val="20"/>
                <w:szCs w:val="28"/>
              </w:rPr>
            </w:pPr>
            <w:r w:rsidRPr="000E374E">
              <w:rPr>
                <w:color w:val="000000"/>
                <w:sz w:val="20"/>
                <w:szCs w:val="28"/>
              </w:rPr>
              <w:t>Вид</w:t>
            </w:r>
          </w:p>
          <w:p w:rsidR="00BF2289" w:rsidRPr="000E374E" w:rsidRDefault="00BF2289" w:rsidP="000E374E">
            <w:pPr>
              <w:spacing w:line="360" w:lineRule="auto"/>
              <w:jc w:val="both"/>
              <w:rPr>
                <w:color w:val="000000"/>
                <w:sz w:val="20"/>
                <w:szCs w:val="28"/>
              </w:rPr>
            </w:pPr>
            <w:r w:rsidRPr="000E374E">
              <w:rPr>
                <w:color w:val="000000"/>
                <w:sz w:val="20"/>
                <w:szCs w:val="28"/>
              </w:rPr>
              <w:t>продукции</w:t>
            </w:r>
          </w:p>
        </w:tc>
        <w:tc>
          <w:tcPr>
            <w:tcW w:w="681" w:type="pct"/>
            <w:vMerge w:val="restar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Остаток</w:t>
            </w:r>
          </w:p>
          <w:p w:rsidR="00BF2289" w:rsidRPr="000E374E" w:rsidRDefault="00BF2289" w:rsidP="000E374E">
            <w:pPr>
              <w:spacing w:line="360" w:lineRule="auto"/>
              <w:jc w:val="both"/>
              <w:rPr>
                <w:color w:val="000000"/>
                <w:sz w:val="20"/>
                <w:szCs w:val="28"/>
              </w:rPr>
            </w:pPr>
            <w:r w:rsidRPr="000E374E">
              <w:rPr>
                <w:color w:val="000000"/>
                <w:sz w:val="20"/>
                <w:szCs w:val="28"/>
              </w:rPr>
              <w:t>на начало года</w:t>
            </w:r>
          </w:p>
        </w:tc>
        <w:tc>
          <w:tcPr>
            <w:tcW w:w="918" w:type="pct"/>
            <w:vMerge w:val="restar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Фактический выпуск продукции</w:t>
            </w:r>
          </w:p>
        </w:tc>
        <w:tc>
          <w:tcPr>
            <w:tcW w:w="640" w:type="pct"/>
            <w:vMerge w:val="restar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Объем реализации продукции</w:t>
            </w:r>
          </w:p>
        </w:tc>
        <w:tc>
          <w:tcPr>
            <w:tcW w:w="808" w:type="pct"/>
            <w:vMerge w:val="restar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Остаток готовой</w:t>
            </w:r>
          </w:p>
          <w:p w:rsidR="00BF2289" w:rsidRPr="000E374E" w:rsidRDefault="00BF2289" w:rsidP="000E374E">
            <w:pPr>
              <w:spacing w:line="360" w:lineRule="auto"/>
              <w:jc w:val="both"/>
              <w:rPr>
                <w:color w:val="000000"/>
                <w:sz w:val="20"/>
                <w:szCs w:val="28"/>
              </w:rPr>
            </w:pPr>
            <w:r w:rsidRPr="000E374E">
              <w:rPr>
                <w:color w:val="000000"/>
                <w:sz w:val="20"/>
                <w:szCs w:val="28"/>
              </w:rPr>
              <w:t>продукции на конец года</w:t>
            </w:r>
          </w:p>
        </w:tc>
        <w:tc>
          <w:tcPr>
            <w:tcW w:w="994" w:type="pct"/>
            <w:gridSpan w:val="2"/>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Прирост</w:t>
            </w:r>
          </w:p>
        </w:tc>
      </w:tr>
      <w:tr w:rsidR="00BF2289" w:rsidRPr="000E374E" w:rsidTr="000E374E">
        <w:trPr>
          <w:cantSplit/>
          <w:trHeight w:val="928"/>
          <w:jc w:val="center"/>
        </w:trPr>
        <w:tc>
          <w:tcPr>
            <w:tcW w:w="959" w:type="pct"/>
            <w:vMerge/>
            <w:shd w:val="clear" w:color="auto" w:fill="auto"/>
          </w:tcPr>
          <w:p w:rsidR="00BF2289" w:rsidRPr="000E374E" w:rsidRDefault="00BF2289" w:rsidP="000E374E">
            <w:pPr>
              <w:spacing w:line="360" w:lineRule="auto"/>
              <w:jc w:val="both"/>
              <w:rPr>
                <w:color w:val="000000"/>
                <w:sz w:val="20"/>
                <w:szCs w:val="28"/>
              </w:rPr>
            </w:pPr>
          </w:p>
        </w:tc>
        <w:tc>
          <w:tcPr>
            <w:tcW w:w="681" w:type="pct"/>
            <w:vMerge/>
            <w:shd w:val="clear" w:color="auto" w:fill="auto"/>
          </w:tcPr>
          <w:p w:rsidR="00BF2289" w:rsidRPr="000E374E" w:rsidRDefault="00BF2289" w:rsidP="000E374E">
            <w:pPr>
              <w:spacing w:line="360" w:lineRule="auto"/>
              <w:jc w:val="both"/>
              <w:rPr>
                <w:color w:val="000000"/>
                <w:sz w:val="20"/>
                <w:szCs w:val="28"/>
              </w:rPr>
            </w:pPr>
          </w:p>
        </w:tc>
        <w:tc>
          <w:tcPr>
            <w:tcW w:w="918" w:type="pct"/>
            <w:vMerge/>
            <w:shd w:val="clear" w:color="auto" w:fill="auto"/>
          </w:tcPr>
          <w:p w:rsidR="00BF2289" w:rsidRPr="000E374E" w:rsidRDefault="00BF2289" w:rsidP="000E374E">
            <w:pPr>
              <w:spacing w:line="360" w:lineRule="auto"/>
              <w:jc w:val="both"/>
              <w:rPr>
                <w:color w:val="000000"/>
                <w:sz w:val="20"/>
                <w:szCs w:val="28"/>
              </w:rPr>
            </w:pPr>
          </w:p>
        </w:tc>
        <w:tc>
          <w:tcPr>
            <w:tcW w:w="640" w:type="pct"/>
            <w:vMerge/>
            <w:shd w:val="clear" w:color="auto" w:fill="auto"/>
          </w:tcPr>
          <w:p w:rsidR="00BF2289" w:rsidRPr="000E374E" w:rsidRDefault="00BF2289" w:rsidP="000E374E">
            <w:pPr>
              <w:spacing w:line="360" w:lineRule="auto"/>
              <w:jc w:val="both"/>
              <w:rPr>
                <w:color w:val="000000"/>
                <w:sz w:val="20"/>
                <w:szCs w:val="28"/>
              </w:rPr>
            </w:pPr>
          </w:p>
        </w:tc>
        <w:tc>
          <w:tcPr>
            <w:tcW w:w="808" w:type="pct"/>
            <w:vMerge/>
            <w:shd w:val="clear" w:color="auto" w:fill="auto"/>
          </w:tcPr>
          <w:p w:rsidR="00BF2289" w:rsidRPr="000E374E" w:rsidRDefault="00BF2289" w:rsidP="000E374E">
            <w:pPr>
              <w:spacing w:line="360" w:lineRule="auto"/>
              <w:jc w:val="both"/>
              <w:rPr>
                <w:color w:val="000000"/>
                <w:sz w:val="20"/>
                <w:szCs w:val="28"/>
              </w:rPr>
            </w:pPr>
          </w:p>
        </w:tc>
        <w:tc>
          <w:tcPr>
            <w:tcW w:w="528" w:type="pct"/>
            <w:shd w:val="clear" w:color="auto" w:fill="auto"/>
          </w:tcPr>
          <w:p w:rsidR="00BF2289" w:rsidRPr="000E374E" w:rsidRDefault="00BF2289" w:rsidP="000E374E">
            <w:pPr>
              <w:spacing w:line="360" w:lineRule="auto"/>
              <w:jc w:val="both"/>
              <w:rPr>
                <w:color w:val="000000"/>
                <w:sz w:val="20"/>
                <w:szCs w:val="28"/>
              </w:rPr>
            </w:pPr>
          </w:p>
          <w:p w:rsidR="00BF2289" w:rsidRPr="000E374E" w:rsidRDefault="00BF2289" w:rsidP="000E374E">
            <w:pPr>
              <w:spacing w:line="360" w:lineRule="auto"/>
              <w:jc w:val="both"/>
              <w:rPr>
                <w:color w:val="000000"/>
                <w:sz w:val="20"/>
                <w:szCs w:val="28"/>
              </w:rPr>
            </w:pPr>
            <w:r w:rsidRPr="000E374E">
              <w:rPr>
                <w:color w:val="000000"/>
                <w:sz w:val="20"/>
                <w:szCs w:val="28"/>
              </w:rPr>
              <w:t>Туб</w:t>
            </w:r>
          </w:p>
        </w:tc>
        <w:tc>
          <w:tcPr>
            <w:tcW w:w="466" w:type="pct"/>
            <w:shd w:val="clear" w:color="auto" w:fill="auto"/>
          </w:tcPr>
          <w:p w:rsidR="00BF2289" w:rsidRPr="000E374E" w:rsidRDefault="00BF2289" w:rsidP="000E374E">
            <w:pPr>
              <w:spacing w:line="360" w:lineRule="auto"/>
              <w:jc w:val="both"/>
              <w:rPr>
                <w:color w:val="000000"/>
                <w:sz w:val="20"/>
                <w:szCs w:val="28"/>
              </w:rPr>
            </w:pPr>
          </w:p>
          <w:p w:rsidR="00BF2289" w:rsidRPr="000E374E" w:rsidRDefault="00BF2289" w:rsidP="000E374E">
            <w:pPr>
              <w:spacing w:line="360" w:lineRule="auto"/>
              <w:jc w:val="both"/>
              <w:rPr>
                <w:color w:val="000000"/>
                <w:sz w:val="20"/>
                <w:szCs w:val="28"/>
              </w:rPr>
            </w:pPr>
            <w:r w:rsidRPr="000E374E">
              <w:rPr>
                <w:noProof/>
                <w:color w:val="000000"/>
                <w:sz w:val="20"/>
                <w:szCs w:val="28"/>
              </w:rPr>
              <w:t>%</w:t>
            </w:r>
          </w:p>
        </w:tc>
      </w:tr>
      <w:tr w:rsidR="00BF2289" w:rsidRPr="000E374E" w:rsidTr="000E374E">
        <w:trPr>
          <w:cantSplit/>
          <w:trHeight w:hRule="exact" w:val="416"/>
          <w:jc w:val="center"/>
        </w:trPr>
        <w:tc>
          <w:tcPr>
            <w:tcW w:w="959"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Сатин</w:t>
            </w:r>
          </w:p>
        </w:tc>
        <w:tc>
          <w:tcPr>
            <w:tcW w:w="681"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150</w:t>
            </w:r>
          </w:p>
        </w:tc>
        <w:tc>
          <w:tcPr>
            <w:tcW w:w="91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5040</w:t>
            </w:r>
          </w:p>
        </w:tc>
        <w:tc>
          <w:tcPr>
            <w:tcW w:w="640"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4850</w:t>
            </w:r>
          </w:p>
        </w:tc>
        <w:tc>
          <w:tcPr>
            <w:tcW w:w="80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340</w:t>
            </w:r>
          </w:p>
        </w:tc>
        <w:tc>
          <w:tcPr>
            <w:tcW w:w="52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+190</w:t>
            </w:r>
          </w:p>
        </w:tc>
        <w:tc>
          <w:tcPr>
            <w:tcW w:w="466"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126</w:t>
            </w:r>
          </w:p>
        </w:tc>
      </w:tr>
      <w:tr w:rsidR="00BF2289" w:rsidRPr="000E374E" w:rsidTr="000E374E">
        <w:trPr>
          <w:cantSplit/>
          <w:trHeight w:hRule="exact" w:val="393"/>
          <w:jc w:val="center"/>
        </w:trPr>
        <w:tc>
          <w:tcPr>
            <w:tcW w:w="959"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Бязь</w:t>
            </w:r>
          </w:p>
        </w:tc>
        <w:tc>
          <w:tcPr>
            <w:tcW w:w="681"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110</w:t>
            </w:r>
          </w:p>
        </w:tc>
        <w:tc>
          <w:tcPr>
            <w:tcW w:w="91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5544</w:t>
            </w:r>
          </w:p>
        </w:tc>
        <w:tc>
          <w:tcPr>
            <w:tcW w:w="640"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5300</w:t>
            </w:r>
          </w:p>
        </w:tc>
        <w:tc>
          <w:tcPr>
            <w:tcW w:w="80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354</w:t>
            </w:r>
          </w:p>
        </w:tc>
        <w:tc>
          <w:tcPr>
            <w:tcW w:w="52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+244</w:t>
            </w:r>
          </w:p>
        </w:tc>
        <w:tc>
          <w:tcPr>
            <w:tcW w:w="466"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222</w:t>
            </w:r>
          </w:p>
        </w:tc>
      </w:tr>
      <w:tr w:rsidR="00BF2289" w:rsidRPr="000E374E" w:rsidTr="000E374E">
        <w:trPr>
          <w:cantSplit/>
          <w:trHeight w:hRule="exact" w:val="453"/>
          <w:jc w:val="center"/>
        </w:trPr>
        <w:tc>
          <w:tcPr>
            <w:tcW w:w="959"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Ватин</w:t>
            </w:r>
          </w:p>
        </w:tc>
        <w:tc>
          <w:tcPr>
            <w:tcW w:w="681"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60</w:t>
            </w:r>
          </w:p>
        </w:tc>
        <w:tc>
          <w:tcPr>
            <w:tcW w:w="91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3168</w:t>
            </w:r>
          </w:p>
        </w:tc>
        <w:tc>
          <w:tcPr>
            <w:tcW w:w="640"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3050</w:t>
            </w:r>
          </w:p>
        </w:tc>
        <w:tc>
          <w:tcPr>
            <w:tcW w:w="80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178</w:t>
            </w:r>
          </w:p>
        </w:tc>
        <w:tc>
          <w:tcPr>
            <w:tcW w:w="52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+118</w:t>
            </w:r>
          </w:p>
        </w:tc>
        <w:tc>
          <w:tcPr>
            <w:tcW w:w="466"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197</w:t>
            </w:r>
          </w:p>
        </w:tc>
      </w:tr>
      <w:tr w:rsidR="00BF2289" w:rsidRPr="000E374E" w:rsidTr="000E374E">
        <w:trPr>
          <w:cantSplit/>
          <w:trHeight w:hRule="exact" w:val="656"/>
          <w:jc w:val="center"/>
        </w:trPr>
        <w:tc>
          <w:tcPr>
            <w:tcW w:w="959" w:type="pct"/>
            <w:shd w:val="clear" w:color="auto" w:fill="auto"/>
          </w:tcPr>
          <w:p w:rsidR="00BF2289" w:rsidRPr="000E374E" w:rsidRDefault="00BF2289" w:rsidP="000E374E">
            <w:pPr>
              <w:spacing w:line="360" w:lineRule="auto"/>
              <w:jc w:val="both"/>
              <w:rPr>
                <w:color w:val="000000"/>
                <w:sz w:val="20"/>
                <w:szCs w:val="28"/>
              </w:rPr>
            </w:pPr>
            <w:r w:rsidRPr="000E374E">
              <w:rPr>
                <w:color w:val="000000"/>
                <w:sz w:val="20"/>
                <w:szCs w:val="28"/>
              </w:rPr>
              <w:t>Полотенечная ткань</w:t>
            </w:r>
          </w:p>
        </w:tc>
        <w:tc>
          <w:tcPr>
            <w:tcW w:w="681"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40</w:t>
            </w:r>
          </w:p>
        </w:tc>
        <w:tc>
          <w:tcPr>
            <w:tcW w:w="91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2688</w:t>
            </w:r>
          </w:p>
        </w:tc>
        <w:tc>
          <w:tcPr>
            <w:tcW w:w="640"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2560</w:t>
            </w:r>
          </w:p>
        </w:tc>
        <w:tc>
          <w:tcPr>
            <w:tcW w:w="80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168</w:t>
            </w:r>
          </w:p>
        </w:tc>
        <w:tc>
          <w:tcPr>
            <w:tcW w:w="528"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+128</w:t>
            </w:r>
          </w:p>
        </w:tc>
        <w:tc>
          <w:tcPr>
            <w:tcW w:w="466" w:type="pct"/>
            <w:shd w:val="clear" w:color="auto" w:fill="auto"/>
          </w:tcPr>
          <w:p w:rsidR="00BF2289" w:rsidRPr="000E374E" w:rsidRDefault="00BF2289" w:rsidP="000E374E">
            <w:pPr>
              <w:spacing w:line="360" w:lineRule="auto"/>
              <w:jc w:val="both"/>
              <w:rPr>
                <w:color w:val="000000"/>
                <w:sz w:val="20"/>
                <w:szCs w:val="28"/>
              </w:rPr>
            </w:pPr>
            <w:r w:rsidRPr="000E374E">
              <w:rPr>
                <w:noProof/>
                <w:color w:val="000000"/>
                <w:sz w:val="20"/>
                <w:szCs w:val="28"/>
              </w:rPr>
              <w:t>320</w:t>
            </w:r>
          </w:p>
        </w:tc>
      </w:tr>
    </w:tbl>
    <w:p w:rsidR="00BF2289" w:rsidRPr="004E6F07" w:rsidRDefault="00BF2289" w:rsidP="004E6F07">
      <w:pPr>
        <w:spacing w:line="360" w:lineRule="auto"/>
        <w:ind w:firstLine="709"/>
        <w:jc w:val="both"/>
        <w:rPr>
          <w:color w:val="000000"/>
          <w:sz w:val="28"/>
          <w:szCs w:val="28"/>
        </w:rPr>
      </w:pPr>
    </w:p>
    <w:p w:rsidR="00BF2289" w:rsidRPr="004E6F07" w:rsidRDefault="00BF2289" w:rsidP="004E6F07">
      <w:pPr>
        <w:spacing w:line="360" w:lineRule="auto"/>
        <w:ind w:firstLine="709"/>
        <w:jc w:val="both"/>
        <w:rPr>
          <w:color w:val="000000"/>
          <w:sz w:val="28"/>
          <w:szCs w:val="28"/>
        </w:rPr>
      </w:pPr>
      <w:r w:rsidRPr="004E6F07">
        <w:rPr>
          <w:color w:val="000000"/>
          <w:sz w:val="28"/>
          <w:szCs w:val="28"/>
        </w:rPr>
        <w:t xml:space="preserve">Из таблицы видно, что за отчетный год значительно возросли остатки нереализованной продукции, особенно по изделиям сатин и бязь, спрос на которые снизился, что требует от предприятия принятия определенных мер по недопущению убытков от невостребованной продукции, например, снижение цен на данные виды продукции или дополнительные затраты на более привлекательную упаковку, рекламу </w:t>
      </w:r>
      <w:r w:rsidR="004E6F07">
        <w:rPr>
          <w:color w:val="000000"/>
          <w:sz w:val="28"/>
          <w:szCs w:val="28"/>
        </w:rPr>
        <w:t>и т.д.</w:t>
      </w:r>
      <w:r w:rsidRPr="004E6F07">
        <w:rPr>
          <w:color w:val="000000"/>
          <w:sz w:val="28"/>
          <w:szCs w:val="28"/>
        </w:rPr>
        <w:t xml:space="preserve"> В противном случае, если эта продукция будет невостребована покупателями, предприятие получит убытки в размере фактических затрат на ее производство и хранение. По продукции сатин они составят</w:t>
      </w:r>
      <w:r w:rsidRPr="004E6F07">
        <w:rPr>
          <w:noProof/>
          <w:color w:val="000000"/>
          <w:sz w:val="28"/>
          <w:szCs w:val="28"/>
        </w:rPr>
        <w:t xml:space="preserve"> 1768</w:t>
      </w:r>
      <w:r w:rsidRPr="004E6F07">
        <w:rPr>
          <w:color w:val="000000"/>
          <w:sz w:val="28"/>
          <w:szCs w:val="28"/>
        </w:rPr>
        <w:t xml:space="preserve"> тыс. руб.</w:t>
      </w:r>
      <w:r w:rsidRPr="004E6F07">
        <w:rPr>
          <w:noProof/>
          <w:color w:val="000000"/>
          <w:sz w:val="28"/>
          <w:szCs w:val="28"/>
        </w:rPr>
        <w:t xml:space="preserve"> (5,2х340),</w:t>
      </w:r>
      <w:r w:rsidRPr="004E6F07">
        <w:rPr>
          <w:color w:val="000000"/>
          <w:sz w:val="28"/>
          <w:szCs w:val="28"/>
        </w:rPr>
        <w:t xml:space="preserve"> а по продукции бязь</w:t>
      </w:r>
      <w:r w:rsidRPr="004E6F07">
        <w:rPr>
          <w:noProof/>
          <w:color w:val="000000"/>
          <w:sz w:val="28"/>
          <w:szCs w:val="28"/>
        </w:rPr>
        <w:t xml:space="preserve"> </w:t>
      </w:r>
      <w:r w:rsidR="004E6F07">
        <w:rPr>
          <w:noProof/>
          <w:color w:val="000000"/>
          <w:sz w:val="28"/>
          <w:szCs w:val="28"/>
        </w:rPr>
        <w:t>–</w:t>
      </w:r>
      <w:r w:rsidR="004E6F07" w:rsidRPr="004E6F07">
        <w:rPr>
          <w:noProof/>
          <w:color w:val="000000"/>
          <w:sz w:val="28"/>
          <w:szCs w:val="28"/>
        </w:rPr>
        <w:t xml:space="preserve"> </w:t>
      </w:r>
      <w:r w:rsidRPr="004E6F07">
        <w:rPr>
          <w:noProof/>
          <w:color w:val="000000"/>
          <w:sz w:val="28"/>
          <w:szCs w:val="28"/>
        </w:rPr>
        <w:t>2160</w:t>
      </w:r>
      <w:r w:rsidRPr="004E6F07">
        <w:rPr>
          <w:color w:val="000000"/>
          <w:sz w:val="28"/>
          <w:szCs w:val="28"/>
        </w:rPr>
        <w:t xml:space="preserve"> тыс. руб.</w:t>
      </w:r>
      <w:r w:rsidRPr="004E6F07">
        <w:rPr>
          <w:noProof/>
          <w:color w:val="000000"/>
          <w:sz w:val="28"/>
          <w:szCs w:val="28"/>
        </w:rPr>
        <w:t xml:space="preserve"> (6,1х354).</w:t>
      </w:r>
    </w:p>
    <w:p w:rsidR="00555C44" w:rsidRDefault="00555C44" w:rsidP="004E6F07">
      <w:pPr>
        <w:spacing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r w:rsidRPr="004E6F07">
        <w:rPr>
          <w:b/>
          <w:color w:val="000000"/>
          <w:sz w:val="28"/>
          <w:szCs w:val="28"/>
        </w:rPr>
        <w:t>2.3 Анализ прибыли от реализации продукции</w:t>
      </w:r>
    </w:p>
    <w:p w:rsidR="00CA3B9A" w:rsidRPr="004E6F07" w:rsidRDefault="00CA3B9A" w:rsidP="004E6F07">
      <w:pPr>
        <w:spacing w:line="360" w:lineRule="auto"/>
        <w:ind w:firstLine="709"/>
        <w:jc w:val="both"/>
        <w:rPr>
          <w:b/>
          <w:color w:val="000000"/>
          <w:sz w:val="28"/>
          <w:szCs w:val="28"/>
        </w:rPr>
      </w:pPr>
    </w:p>
    <w:p w:rsidR="0086293F" w:rsidRPr="004E6F07" w:rsidRDefault="0086293F" w:rsidP="004E6F07">
      <w:pPr>
        <w:spacing w:line="360" w:lineRule="auto"/>
        <w:ind w:firstLine="709"/>
        <w:jc w:val="both"/>
        <w:rPr>
          <w:snapToGrid w:val="0"/>
          <w:color w:val="000000"/>
          <w:sz w:val="28"/>
          <w:szCs w:val="28"/>
        </w:rPr>
      </w:pPr>
      <w:r w:rsidRPr="004E6F07">
        <w:rPr>
          <w:noProof/>
          <w:color w:val="000000"/>
          <w:sz w:val="28"/>
          <w:szCs w:val="28"/>
        </w:rPr>
        <w:t>Прибыль от реализации образуется из выручки от продукции,</w:t>
      </w:r>
      <w:r w:rsidRPr="004E6F07">
        <w:rPr>
          <w:color w:val="000000"/>
          <w:sz w:val="28"/>
          <w:szCs w:val="28"/>
        </w:rPr>
        <w:t xml:space="preserve"> </w:t>
      </w:r>
      <w:r w:rsidRPr="004E6F07">
        <w:rPr>
          <w:noProof/>
          <w:color w:val="000000"/>
          <w:sz w:val="28"/>
          <w:szCs w:val="28"/>
        </w:rPr>
        <w:t xml:space="preserve">работ и услуг за вычетом материальных и приравненных к ним затрат. </w:t>
      </w:r>
      <w:r w:rsidRPr="004E6F07">
        <w:rPr>
          <w:snapToGrid w:val="0"/>
          <w:color w:val="000000"/>
          <w:sz w:val="28"/>
          <w:szCs w:val="28"/>
        </w:rPr>
        <w:t>Объем производства и реализации промышленной продукции может выражаться в натуральных, условно-натуральных, трудовых и стоимостных измерителях. Обобщающие показатели объема производства продукции получают с помощью стоимостной оценки. Основными показателями объема производства служат товарная и валовая продукция.</w:t>
      </w:r>
    </w:p>
    <w:p w:rsidR="0086293F" w:rsidRPr="004E6F07" w:rsidRDefault="0086293F" w:rsidP="004E6F07">
      <w:pPr>
        <w:spacing w:line="360" w:lineRule="auto"/>
        <w:ind w:firstLine="709"/>
        <w:jc w:val="both"/>
        <w:rPr>
          <w:snapToGrid w:val="0"/>
          <w:color w:val="000000"/>
          <w:sz w:val="28"/>
          <w:szCs w:val="28"/>
        </w:rPr>
      </w:pPr>
      <w:r w:rsidRPr="004E6F07">
        <w:rPr>
          <w:snapToGrid w:val="0"/>
          <w:color w:val="000000"/>
          <w:sz w:val="28"/>
          <w:szCs w:val="28"/>
        </w:rPr>
        <w:t xml:space="preserve">Валовая продукция </w:t>
      </w:r>
      <w:r w:rsidR="004E6F07">
        <w:rPr>
          <w:snapToGrid w:val="0"/>
          <w:color w:val="000000"/>
          <w:sz w:val="28"/>
          <w:szCs w:val="28"/>
        </w:rPr>
        <w:t>–</w:t>
      </w:r>
      <w:r w:rsidR="004E6F07" w:rsidRPr="004E6F07">
        <w:rPr>
          <w:snapToGrid w:val="0"/>
          <w:color w:val="000000"/>
          <w:sz w:val="28"/>
          <w:szCs w:val="28"/>
        </w:rPr>
        <w:t xml:space="preserve"> </w:t>
      </w:r>
      <w:r w:rsidRPr="004E6F07">
        <w:rPr>
          <w:snapToGrid w:val="0"/>
          <w:color w:val="000000"/>
          <w:sz w:val="28"/>
          <w:szCs w:val="28"/>
        </w:rPr>
        <w:t>это стоимость всей произведенной, продукции и выполненных работ, включая незавершенное производство. Выражается в сопоставимых и действующих ценах.</w:t>
      </w:r>
    </w:p>
    <w:p w:rsidR="0086293F" w:rsidRPr="004E6F07" w:rsidRDefault="0086293F" w:rsidP="004E6F07">
      <w:pPr>
        <w:spacing w:line="360" w:lineRule="auto"/>
        <w:ind w:firstLine="709"/>
        <w:jc w:val="both"/>
        <w:rPr>
          <w:snapToGrid w:val="0"/>
          <w:color w:val="000000"/>
          <w:sz w:val="28"/>
          <w:szCs w:val="28"/>
        </w:rPr>
      </w:pPr>
      <w:r w:rsidRPr="004E6F07">
        <w:rPr>
          <w:snapToGrid w:val="0"/>
          <w:color w:val="000000"/>
          <w:sz w:val="28"/>
          <w:szCs w:val="28"/>
        </w:rPr>
        <w:t>Товарная продукция отличается от валовой тем, что в нее не включают остатки незавершенного производства и внутрихозяйственный оборот. По своему составу на многих предприятиях валовая продукция совпадает с товарной, если нет внутрихозяйственного оборота и незавершенного производства.</w:t>
      </w:r>
    </w:p>
    <w:p w:rsidR="004E6F07" w:rsidRDefault="0086293F" w:rsidP="004E6F07">
      <w:pPr>
        <w:spacing w:line="360" w:lineRule="auto"/>
        <w:ind w:firstLine="709"/>
        <w:jc w:val="both"/>
        <w:rPr>
          <w:snapToGrid w:val="0"/>
          <w:color w:val="000000"/>
          <w:sz w:val="28"/>
          <w:szCs w:val="28"/>
        </w:rPr>
      </w:pPr>
      <w:r w:rsidRPr="004E6F07">
        <w:rPr>
          <w:snapToGrid w:val="0"/>
          <w:color w:val="000000"/>
          <w:sz w:val="28"/>
          <w:szCs w:val="28"/>
        </w:rPr>
        <w:t>Объем реализации продукции определяется или по отгрузке продукции покупателям, или по оплате (выручке). Может выражаться в сопоставимых, плановых и действующих ценах. В условиях рыночной экономики этот показатель приобретает первостепенное значение. Реализация продукции является связующим звеном между производством и потребителем. От того, как продается продукция, какой спрос на нее на рынке, зависит и объем ее производства.</w:t>
      </w:r>
    </w:p>
    <w:p w:rsidR="0086293F" w:rsidRPr="004E6F07" w:rsidRDefault="0086293F" w:rsidP="004E6F07">
      <w:pPr>
        <w:spacing w:line="360" w:lineRule="auto"/>
        <w:ind w:firstLine="709"/>
        <w:jc w:val="both"/>
        <w:rPr>
          <w:snapToGrid w:val="0"/>
          <w:color w:val="000000"/>
          <w:sz w:val="28"/>
          <w:szCs w:val="28"/>
        </w:rPr>
      </w:pPr>
      <w:r w:rsidRPr="004E6F07">
        <w:rPr>
          <w:snapToGrid w:val="0"/>
          <w:color w:val="000000"/>
          <w:sz w:val="28"/>
          <w:szCs w:val="28"/>
        </w:rPr>
        <w:t xml:space="preserve">Важное значение для оценки выполнения производственной программы имеют и натуральные показатели объемов производства и реализации продукции (штуки, метры, тонны </w:t>
      </w:r>
      <w:r w:rsidR="004E6F07">
        <w:rPr>
          <w:snapToGrid w:val="0"/>
          <w:color w:val="000000"/>
          <w:sz w:val="28"/>
          <w:szCs w:val="28"/>
        </w:rPr>
        <w:t>и т.д.</w:t>
      </w:r>
      <w:r w:rsidRPr="004E6F07">
        <w:rPr>
          <w:snapToGrid w:val="0"/>
          <w:color w:val="000000"/>
          <w:sz w:val="28"/>
          <w:szCs w:val="28"/>
        </w:rPr>
        <w:t>). Их используют при анализе объемов производства и реализации продукции по отдельным видам и группам однородной продукции.</w:t>
      </w:r>
    </w:p>
    <w:p w:rsidR="0086293F" w:rsidRPr="004E6F07" w:rsidRDefault="0086293F" w:rsidP="004E6F07">
      <w:pPr>
        <w:spacing w:line="360" w:lineRule="auto"/>
        <w:ind w:firstLine="709"/>
        <w:jc w:val="both"/>
        <w:rPr>
          <w:snapToGrid w:val="0"/>
          <w:color w:val="000000"/>
          <w:sz w:val="28"/>
          <w:szCs w:val="28"/>
        </w:rPr>
      </w:pPr>
      <w:r w:rsidRPr="004E6F07">
        <w:rPr>
          <w:snapToGrid w:val="0"/>
          <w:color w:val="000000"/>
          <w:sz w:val="28"/>
          <w:szCs w:val="28"/>
        </w:rPr>
        <w:t xml:space="preserve">Условно-натуральные показатели, как и стоимостные, применяются для обобщенной характеристики объемов производства продукции, например, на консервных заводах используется такой показатель, как тысячи условных банок, на ремонтных предприятиях </w:t>
      </w:r>
      <w:r w:rsidR="004E6F07">
        <w:rPr>
          <w:snapToGrid w:val="0"/>
          <w:color w:val="000000"/>
          <w:sz w:val="28"/>
          <w:szCs w:val="28"/>
        </w:rPr>
        <w:t>–</w:t>
      </w:r>
      <w:r w:rsidR="004E6F07" w:rsidRPr="004E6F07">
        <w:rPr>
          <w:snapToGrid w:val="0"/>
          <w:color w:val="000000"/>
          <w:sz w:val="28"/>
          <w:szCs w:val="28"/>
        </w:rPr>
        <w:t xml:space="preserve"> </w:t>
      </w:r>
      <w:r w:rsidRPr="004E6F07">
        <w:rPr>
          <w:snapToGrid w:val="0"/>
          <w:color w:val="000000"/>
          <w:sz w:val="28"/>
          <w:szCs w:val="28"/>
        </w:rPr>
        <w:t xml:space="preserve">количество условных ремонтов, в обувной промышленности </w:t>
      </w:r>
      <w:r w:rsidR="004E6F07">
        <w:rPr>
          <w:snapToGrid w:val="0"/>
          <w:color w:val="000000"/>
          <w:sz w:val="28"/>
          <w:szCs w:val="28"/>
        </w:rPr>
        <w:t>–</w:t>
      </w:r>
      <w:r w:rsidR="004E6F07" w:rsidRPr="004E6F07">
        <w:rPr>
          <w:snapToGrid w:val="0"/>
          <w:color w:val="000000"/>
          <w:sz w:val="28"/>
          <w:szCs w:val="28"/>
        </w:rPr>
        <w:t xml:space="preserve"> </w:t>
      </w:r>
      <w:r w:rsidRPr="004E6F07">
        <w:rPr>
          <w:snapToGrid w:val="0"/>
          <w:color w:val="000000"/>
          <w:sz w:val="28"/>
          <w:szCs w:val="28"/>
        </w:rPr>
        <w:t xml:space="preserve">условные пары обуви, исчисленные на основе коэффициентов их трудоемкости </w:t>
      </w:r>
      <w:r w:rsidR="004E6F07">
        <w:rPr>
          <w:snapToGrid w:val="0"/>
          <w:color w:val="000000"/>
          <w:sz w:val="28"/>
          <w:szCs w:val="28"/>
        </w:rPr>
        <w:t>и т.д.</w:t>
      </w:r>
    </w:p>
    <w:p w:rsidR="0086293F" w:rsidRPr="004E6F07" w:rsidRDefault="0086293F" w:rsidP="004E6F07">
      <w:pPr>
        <w:spacing w:line="360" w:lineRule="auto"/>
        <w:ind w:firstLine="709"/>
        <w:jc w:val="both"/>
        <w:rPr>
          <w:color w:val="000000"/>
          <w:sz w:val="28"/>
          <w:szCs w:val="28"/>
        </w:rPr>
      </w:pPr>
      <w:r w:rsidRPr="004E6F07">
        <w:rPr>
          <w:snapToGrid w:val="0"/>
          <w:color w:val="000000"/>
          <w:sz w:val="28"/>
          <w:szCs w:val="28"/>
        </w:rPr>
        <w:t>Нормативные трудозатраты используются также для обобщенной оценки объемов выпуска продукции в тех случаях, когда в условиях многономенклатурного производства не представляется возможным использовать натуральные или условно-натуральные измерители.</w:t>
      </w:r>
    </w:p>
    <w:p w:rsidR="0086293F" w:rsidRPr="00555C44" w:rsidRDefault="00555C44" w:rsidP="004E6F07">
      <w:pPr>
        <w:spacing w:line="360" w:lineRule="auto"/>
        <w:ind w:firstLine="709"/>
        <w:jc w:val="both"/>
        <w:rPr>
          <w:color w:val="000000"/>
          <w:sz w:val="28"/>
          <w:szCs w:val="28"/>
        </w:rPr>
      </w:pPr>
      <w:r w:rsidRPr="004E6F07">
        <w:rPr>
          <w:color w:val="000000"/>
          <w:sz w:val="28"/>
          <w:szCs w:val="28"/>
        </w:rPr>
        <w:t>Таблица 6</w:t>
      </w:r>
      <w:r>
        <w:rPr>
          <w:color w:val="000000"/>
          <w:sz w:val="28"/>
          <w:szCs w:val="28"/>
        </w:rPr>
        <w:t xml:space="preserve">. </w:t>
      </w:r>
      <w:r w:rsidR="0086293F" w:rsidRPr="00555C44">
        <w:rPr>
          <w:color w:val="000000"/>
          <w:sz w:val="28"/>
          <w:szCs w:val="28"/>
        </w:rPr>
        <w:t xml:space="preserve">Анализ динамики изменения прибыли от реализации (в </w:t>
      </w:r>
      <w:r w:rsidR="004E6F07" w:rsidRPr="00555C44">
        <w:rPr>
          <w:color w:val="000000"/>
          <w:sz w:val="28"/>
          <w:szCs w:val="28"/>
        </w:rPr>
        <w:t>тыс. р</w:t>
      </w:r>
      <w:r w:rsidR="0086293F" w:rsidRPr="00555C44">
        <w:rPr>
          <w:color w:val="000000"/>
          <w:sz w:val="28"/>
          <w:szCs w:val="28"/>
        </w:rPr>
        <w:t>ублей)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1"/>
        <w:gridCol w:w="1720"/>
        <w:gridCol w:w="1440"/>
        <w:gridCol w:w="1067"/>
        <w:gridCol w:w="1183"/>
        <w:gridCol w:w="727"/>
        <w:gridCol w:w="894"/>
        <w:gridCol w:w="725"/>
      </w:tblGrid>
      <w:tr w:rsidR="0086293F" w:rsidRPr="000E374E" w:rsidTr="000E374E">
        <w:trPr>
          <w:cantSplit/>
          <w:trHeight w:hRule="exact" w:val="280"/>
          <w:jc w:val="center"/>
        </w:trPr>
        <w:tc>
          <w:tcPr>
            <w:tcW w:w="829" w:type="pct"/>
            <w:vMerge w:val="restar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Показатель</w:t>
            </w:r>
          </w:p>
        </w:tc>
        <w:tc>
          <w:tcPr>
            <w:tcW w:w="925" w:type="pct"/>
            <w:vMerge w:val="restar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Предыдущий год</w:t>
            </w:r>
          </w:p>
          <w:p w:rsidR="0086293F" w:rsidRPr="000E374E" w:rsidRDefault="0086293F" w:rsidP="000E374E">
            <w:pPr>
              <w:spacing w:line="360" w:lineRule="auto"/>
              <w:jc w:val="both"/>
              <w:rPr>
                <w:color w:val="000000"/>
                <w:sz w:val="20"/>
                <w:szCs w:val="28"/>
              </w:rPr>
            </w:pPr>
          </w:p>
        </w:tc>
        <w:tc>
          <w:tcPr>
            <w:tcW w:w="1348" w:type="pct"/>
            <w:gridSpan w:val="2"/>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Отчетный год</w:t>
            </w:r>
          </w:p>
          <w:p w:rsidR="0086293F" w:rsidRPr="000E374E" w:rsidRDefault="0086293F" w:rsidP="000E374E">
            <w:pPr>
              <w:spacing w:line="360" w:lineRule="auto"/>
              <w:jc w:val="both"/>
              <w:rPr>
                <w:color w:val="000000"/>
                <w:sz w:val="20"/>
                <w:szCs w:val="28"/>
              </w:rPr>
            </w:pPr>
          </w:p>
        </w:tc>
        <w:tc>
          <w:tcPr>
            <w:tcW w:w="1897" w:type="pct"/>
            <w:gridSpan w:val="4"/>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Отклонение</w:t>
            </w:r>
          </w:p>
          <w:p w:rsidR="0086293F" w:rsidRPr="000E374E" w:rsidRDefault="0086293F" w:rsidP="000E374E">
            <w:pPr>
              <w:spacing w:line="360" w:lineRule="auto"/>
              <w:jc w:val="both"/>
              <w:rPr>
                <w:color w:val="000000"/>
                <w:sz w:val="20"/>
                <w:szCs w:val="28"/>
              </w:rPr>
            </w:pPr>
          </w:p>
        </w:tc>
      </w:tr>
      <w:tr w:rsidR="0086293F" w:rsidRPr="000E374E" w:rsidTr="000E374E">
        <w:trPr>
          <w:cantSplit/>
          <w:trHeight w:hRule="exact" w:val="709"/>
          <w:jc w:val="center"/>
        </w:trPr>
        <w:tc>
          <w:tcPr>
            <w:tcW w:w="829" w:type="pct"/>
            <w:vMerge/>
            <w:shd w:val="clear" w:color="auto" w:fill="auto"/>
          </w:tcPr>
          <w:p w:rsidR="0086293F" w:rsidRPr="000E374E" w:rsidRDefault="0086293F" w:rsidP="000E374E">
            <w:pPr>
              <w:spacing w:line="360" w:lineRule="auto"/>
              <w:jc w:val="both"/>
              <w:rPr>
                <w:color w:val="000000"/>
                <w:sz w:val="20"/>
                <w:szCs w:val="28"/>
              </w:rPr>
            </w:pPr>
          </w:p>
        </w:tc>
        <w:tc>
          <w:tcPr>
            <w:tcW w:w="925" w:type="pct"/>
            <w:vMerge/>
            <w:shd w:val="clear" w:color="auto" w:fill="auto"/>
          </w:tcPr>
          <w:p w:rsidR="0086293F" w:rsidRPr="000E374E" w:rsidRDefault="0086293F" w:rsidP="000E374E">
            <w:pPr>
              <w:spacing w:line="360" w:lineRule="auto"/>
              <w:jc w:val="both"/>
              <w:rPr>
                <w:color w:val="000000"/>
                <w:sz w:val="20"/>
                <w:szCs w:val="28"/>
              </w:rPr>
            </w:pPr>
          </w:p>
        </w:tc>
        <w:tc>
          <w:tcPr>
            <w:tcW w:w="774" w:type="pct"/>
            <w:vMerge w:val="restar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План (в сопоставимых ценах)</w:t>
            </w:r>
          </w:p>
        </w:tc>
        <w:tc>
          <w:tcPr>
            <w:tcW w:w="574" w:type="pct"/>
            <w:vMerge w:val="restar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Факт</w:t>
            </w:r>
          </w:p>
        </w:tc>
        <w:tc>
          <w:tcPr>
            <w:tcW w:w="1027" w:type="pct"/>
            <w:gridSpan w:val="2"/>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от предыдущего года</w:t>
            </w:r>
          </w:p>
          <w:p w:rsidR="0086293F" w:rsidRPr="000E374E" w:rsidRDefault="0086293F" w:rsidP="000E374E">
            <w:pPr>
              <w:spacing w:line="360" w:lineRule="auto"/>
              <w:jc w:val="both"/>
              <w:rPr>
                <w:color w:val="000000"/>
                <w:sz w:val="20"/>
                <w:szCs w:val="28"/>
              </w:rPr>
            </w:pPr>
          </w:p>
        </w:tc>
        <w:tc>
          <w:tcPr>
            <w:tcW w:w="871" w:type="pct"/>
            <w:gridSpan w:val="2"/>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от плана</w:t>
            </w:r>
          </w:p>
        </w:tc>
      </w:tr>
      <w:tr w:rsidR="0086293F" w:rsidRPr="000E374E" w:rsidTr="000E374E">
        <w:trPr>
          <w:cantSplit/>
          <w:trHeight w:hRule="exact" w:val="213"/>
          <w:jc w:val="center"/>
        </w:trPr>
        <w:tc>
          <w:tcPr>
            <w:tcW w:w="829" w:type="pct"/>
            <w:vMerge/>
            <w:shd w:val="clear" w:color="auto" w:fill="auto"/>
          </w:tcPr>
          <w:p w:rsidR="0086293F" w:rsidRPr="000E374E" w:rsidRDefault="0086293F" w:rsidP="000E374E">
            <w:pPr>
              <w:spacing w:line="360" w:lineRule="auto"/>
              <w:jc w:val="both"/>
              <w:rPr>
                <w:color w:val="000000"/>
                <w:sz w:val="20"/>
                <w:szCs w:val="28"/>
              </w:rPr>
            </w:pPr>
          </w:p>
        </w:tc>
        <w:tc>
          <w:tcPr>
            <w:tcW w:w="925" w:type="pct"/>
            <w:vMerge/>
            <w:shd w:val="clear" w:color="auto" w:fill="auto"/>
          </w:tcPr>
          <w:p w:rsidR="0086293F" w:rsidRPr="000E374E" w:rsidRDefault="0086293F" w:rsidP="000E374E">
            <w:pPr>
              <w:spacing w:line="360" w:lineRule="auto"/>
              <w:jc w:val="both"/>
              <w:rPr>
                <w:color w:val="000000"/>
                <w:sz w:val="20"/>
                <w:szCs w:val="28"/>
              </w:rPr>
            </w:pPr>
          </w:p>
        </w:tc>
        <w:tc>
          <w:tcPr>
            <w:tcW w:w="774" w:type="pct"/>
            <w:vMerge/>
            <w:shd w:val="clear" w:color="auto" w:fill="auto"/>
          </w:tcPr>
          <w:p w:rsidR="0086293F" w:rsidRPr="000E374E" w:rsidRDefault="0086293F" w:rsidP="000E374E">
            <w:pPr>
              <w:spacing w:line="360" w:lineRule="auto"/>
              <w:jc w:val="both"/>
              <w:rPr>
                <w:color w:val="000000"/>
                <w:sz w:val="20"/>
                <w:szCs w:val="28"/>
              </w:rPr>
            </w:pPr>
          </w:p>
        </w:tc>
        <w:tc>
          <w:tcPr>
            <w:tcW w:w="574" w:type="pct"/>
            <w:vMerge/>
            <w:shd w:val="clear" w:color="auto" w:fill="auto"/>
          </w:tcPr>
          <w:p w:rsidR="0086293F" w:rsidRPr="000E374E" w:rsidRDefault="0086293F" w:rsidP="000E374E">
            <w:pPr>
              <w:spacing w:line="360" w:lineRule="auto"/>
              <w:jc w:val="both"/>
              <w:rPr>
                <w:color w:val="000000"/>
                <w:sz w:val="20"/>
                <w:szCs w:val="28"/>
              </w:rPr>
            </w:pPr>
          </w:p>
        </w:tc>
        <w:tc>
          <w:tcPr>
            <w:tcW w:w="636"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абс.</w:t>
            </w:r>
          </w:p>
        </w:tc>
        <w:tc>
          <w:tcPr>
            <w:tcW w:w="391"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w:t>
            </w:r>
          </w:p>
        </w:tc>
        <w:tc>
          <w:tcPr>
            <w:tcW w:w="481"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абс.</w:t>
            </w:r>
          </w:p>
        </w:tc>
        <w:tc>
          <w:tcPr>
            <w:tcW w:w="390"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w:t>
            </w:r>
          </w:p>
        </w:tc>
      </w:tr>
      <w:tr w:rsidR="0086293F" w:rsidRPr="000E374E" w:rsidTr="000E374E">
        <w:trPr>
          <w:cantSplit/>
          <w:trHeight w:hRule="exact" w:val="322"/>
          <w:jc w:val="center"/>
        </w:trPr>
        <w:tc>
          <w:tcPr>
            <w:tcW w:w="829"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1. Объем реализации</w:t>
            </w:r>
          </w:p>
          <w:p w:rsidR="0086293F" w:rsidRPr="000E374E" w:rsidRDefault="0086293F" w:rsidP="000E374E">
            <w:pPr>
              <w:spacing w:line="360" w:lineRule="auto"/>
              <w:jc w:val="both"/>
              <w:rPr>
                <w:color w:val="000000"/>
                <w:sz w:val="20"/>
                <w:szCs w:val="28"/>
              </w:rPr>
            </w:pPr>
          </w:p>
        </w:tc>
        <w:tc>
          <w:tcPr>
            <w:tcW w:w="925"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22657</w:t>
            </w:r>
          </w:p>
        </w:tc>
        <w:tc>
          <w:tcPr>
            <w:tcW w:w="774"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28264</w:t>
            </w:r>
          </w:p>
        </w:tc>
        <w:tc>
          <w:tcPr>
            <w:tcW w:w="574"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32858</w:t>
            </w:r>
          </w:p>
        </w:tc>
        <w:tc>
          <w:tcPr>
            <w:tcW w:w="636"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+ 10201</w:t>
            </w:r>
          </w:p>
        </w:tc>
        <w:tc>
          <w:tcPr>
            <w:tcW w:w="391"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+ 2,82</w:t>
            </w:r>
          </w:p>
        </w:tc>
        <w:tc>
          <w:tcPr>
            <w:tcW w:w="481"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+ 4594</w:t>
            </w:r>
          </w:p>
        </w:tc>
        <w:tc>
          <w:tcPr>
            <w:tcW w:w="390"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+ 0,97</w:t>
            </w:r>
          </w:p>
        </w:tc>
      </w:tr>
      <w:tr w:rsidR="0086293F" w:rsidRPr="000E374E" w:rsidTr="000E374E">
        <w:trPr>
          <w:cantSplit/>
          <w:trHeight w:hRule="exact" w:val="360"/>
          <w:jc w:val="center"/>
        </w:trPr>
        <w:tc>
          <w:tcPr>
            <w:tcW w:w="829"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2. Себестоимость продукции</w:t>
            </w:r>
          </w:p>
          <w:p w:rsidR="0086293F" w:rsidRPr="000E374E" w:rsidRDefault="0086293F" w:rsidP="000E374E">
            <w:pPr>
              <w:spacing w:line="360" w:lineRule="auto"/>
              <w:jc w:val="both"/>
              <w:rPr>
                <w:color w:val="000000"/>
                <w:sz w:val="20"/>
                <w:szCs w:val="28"/>
              </w:rPr>
            </w:pPr>
          </w:p>
        </w:tc>
        <w:tc>
          <w:tcPr>
            <w:tcW w:w="925"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22391</w:t>
            </w:r>
          </w:p>
        </w:tc>
        <w:tc>
          <w:tcPr>
            <w:tcW w:w="774"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24700</w:t>
            </w:r>
          </w:p>
        </w:tc>
        <w:tc>
          <w:tcPr>
            <w:tcW w:w="574"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33146</w:t>
            </w:r>
          </w:p>
        </w:tc>
        <w:tc>
          <w:tcPr>
            <w:tcW w:w="636"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+10755</w:t>
            </w:r>
          </w:p>
        </w:tc>
        <w:tc>
          <w:tcPr>
            <w:tcW w:w="391"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+ 3,04</w:t>
            </w:r>
          </w:p>
        </w:tc>
        <w:tc>
          <w:tcPr>
            <w:tcW w:w="481"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+ 2309</w:t>
            </w:r>
          </w:p>
        </w:tc>
        <w:tc>
          <w:tcPr>
            <w:tcW w:w="390"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+ 1,12</w:t>
            </w:r>
          </w:p>
        </w:tc>
      </w:tr>
      <w:tr w:rsidR="0086293F" w:rsidRPr="000E374E" w:rsidTr="000E374E">
        <w:trPr>
          <w:cantSplit/>
          <w:trHeight w:hRule="exact" w:val="756"/>
          <w:jc w:val="center"/>
        </w:trPr>
        <w:tc>
          <w:tcPr>
            <w:tcW w:w="829"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3. Прибыль от реализации</w:t>
            </w:r>
          </w:p>
        </w:tc>
        <w:tc>
          <w:tcPr>
            <w:tcW w:w="925"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266</w:t>
            </w:r>
          </w:p>
        </w:tc>
        <w:tc>
          <w:tcPr>
            <w:tcW w:w="774"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3564</w:t>
            </w:r>
          </w:p>
        </w:tc>
        <w:tc>
          <w:tcPr>
            <w:tcW w:w="574"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-288</w:t>
            </w:r>
          </w:p>
        </w:tc>
        <w:tc>
          <w:tcPr>
            <w:tcW w:w="636" w:type="pct"/>
            <w:shd w:val="clear" w:color="auto" w:fill="auto"/>
          </w:tcPr>
          <w:p w:rsidR="0086293F" w:rsidRPr="000E374E" w:rsidRDefault="004E6F07" w:rsidP="000E374E">
            <w:pPr>
              <w:spacing w:line="360" w:lineRule="auto"/>
              <w:jc w:val="both"/>
              <w:rPr>
                <w:color w:val="000000"/>
                <w:sz w:val="20"/>
                <w:szCs w:val="28"/>
              </w:rPr>
            </w:pPr>
            <w:r w:rsidRPr="000E374E">
              <w:rPr>
                <w:color w:val="000000"/>
                <w:sz w:val="20"/>
                <w:szCs w:val="28"/>
              </w:rPr>
              <w:t>– </w:t>
            </w:r>
            <w:r w:rsidR="0086293F" w:rsidRPr="000E374E">
              <w:rPr>
                <w:color w:val="000000"/>
                <w:sz w:val="20"/>
                <w:szCs w:val="28"/>
              </w:rPr>
              <w:t>554</w:t>
            </w:r>
          </w:p>
        </w:tc>
        <w:tc>
          <w:tcPr>
            <w:tcW w:w="391"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+ 13,4</w:t>
            </w:r>
          </w:p>
        </w:tc>
        <w:tc>
          <w:tcPr>
            <w:tcW w:w="481"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-3852</w:t>
            </w:r>
          </w:p>
        </w:tc>
        <w:tc>
          <w:tcPr>
            <w:tcW w:w="390" w:type="pct"/>
            <w:shd w:val="clear" w:color="auto" w:fill="auto"/>
          </w:tcPr>
          <w:p w:rsidR="0086293F" w:rsidRPr="000E374E" w:rsidRDefault="0086293F" w:rsidP="000E374E">
            <w:pPr>
              <w:spacing w:line="360" w:lineRule="auto"/>
              <w:jc w:val="both"/>
              <w:rPr>
                <w:color w:val="000000"/>
                <w:sz w:val="20"/>
                <w:szCs w:val="28"/>
              </w:rPr>
            </w:pPr>
            <w:r w:rsidRPr="000E374E">
              <w:rPr>
                <w:color w:val="000000"/>
                <w:sz w:val="20"/>
                <w:szCs w:val="28"/>
              </w:rPr>
              <w:t>-12,38</w:t>
            </w:r>
          </w:p>
        </w:tc>
      </w:tr>
    </w:tbl>
    <w:p w:rsidR="004E6F07" w:rsidRDefault="004E6F07" w:rsidP="004E6F07">
      <w:pPr>
        <w:pStyle w:val="a7"/>
        <w:widowControl/>
        <w:spacing w:line="360" w:lineRule="auto"/>
        <w:ind w:firstLine="709"/>
        <w:rPr>
          <w:sz w:val="28"/>
        </w:rPr>
      </w:pPr>
    </w:p>
    <w:p w:rsidR="004E6F07" w:rsidRDefault="0086293F" w:rsidP="004E6F07">
      <w:pPr>
        <w:pStyle w:val="a7"/>
        <w:widowControl/>
        <w:spacing w:line="360" w:lineRule="auto"/>
        <w:ind w:firstLine="709"/>
        <w:rPr>
          <w:sz w:val="28"/>
          <w:szCs w:val="28"/>
        </w:rPr>
      </w:pPr>
      <w:r w:rsidRPr="004E6F07">
        <w:rPr>
          <w:sz w:val="28"/>
          <w:szCs w:val="28"/>
        </w:rPr>
        <w:t>Как видно из таблицы прибыль от реализации по сравнению с прошлым годом уменьшилась на 554 тысяч рублей или 13,</w:t>
      </w:r>
      <w:r w:rsidR="004E6F07" w:rsidRPr="004E6F07">
        <w:rPr>
          <w:sz w:val="28"/>
          <w:szCs w:val="28"/>
        </w:rPr>
        <w:t>4</w:t>
      </w:r>
      <w:r w:rsidR="004E6F07">
        <w:rPr>
          <w:sz w:val="28"/>
          <w:szCs w:val="28"/>
        </w:rPr>
        <w:t>%</w:t>
      </w:r>
      <w:r w:rsidRPr="004E6F07">
        <w:rPr>
          <w:sz w:val="28"/>
          <w:szCs w:val="28"/>
        </w:rPr>
        <w:t>, поскольку себестоимость увеличилась на 10755 тысяч рублей или 3,0</w:t>
      </w:r>
      <w:r w:rsidR="004E6F07" w:rsidRPr="004E6F07">
        <w:rPr>
          <w:sz w:val="28"/>
          <w:szCs w:val="28"/>
        </w:rPr>
        <w:t>4</w:t>
      </w:r>
      <w:r w:rsidR="004E6F07">
        <w:rPr>
          <w:sz w:val="28"/>
          <w:szCs w:val="28"/>
        </w:rPr>
        <w:t>%</w:t>
      </w:r>
      <w:r w:rsidRPr="004E6F07">
        <w:rPr>
          <w:sz w:val="28"/>
          <w:szCs w:val="28"/>
        </w:rPr>
        <w:t>. Не помогло даже увеличение объемов реализации на 10201 или 2,8</w:t>
      </w:r>
      <w:r w:rsidR="004E6F07" w:rsidRPr="004E6F07">
        <w:rPr>
          <w:sz w:val="28"/>
          <w:szCs w:val="28"/>
        </w:rPr>
        <w:t>2</w:t>
      </w:r>
      <w:r w:rsidR="004E6F07">
        <w:rPr>
          <w:sz w:val="28"/>
          <w:szCs w:val="28"/>
        </w:rPr>
        <w:t>%</w:t>
      </w:r>
      <w:r w:rsidRPr="004E6F07">
        <w:rPr>
          <w:sz w:val="28"/>
          <w:szCs w:val="28"/>
        </w:rPr>
        <w:t>.</w:t>
      </w:r>
    </w:p>
    <w:p w:rsidR="0086293F" w:rsidRPr="004E6F07" w:rsidRDefault="0086293F" w:rsidP="004E6F07">
      <w:pPr>
        <w:pStyle w:val="a7"/>
        <w:widowControl/>
        <w:tabs>
          <w:tab w:val="left" w:pos="9915"/>
        </w:tabs>
        <w:spacing w:line="360" w:lineRule="auto"/>
        <w:ind w:firstLine="709"/>
        <w:rPr>
          <w:sz w:val="28"/>
          <w:szCs w:val="28"/>
        </w:rPr>
      </w:pPr>
      <w:r w:rsidRPr="004E6F07">
        <w:rPr>
          <w:sz w:val="28"/>
          <w:szCs w:val="28"/>
        </w:rPr>
        <w:t>По сравнению с плановыми показателями прибыль от реализации также уменьшилась на 12,3</w:t>
      </w:r>
      <w:r w:rsidR="004E6F07" w:rsidRPr="004E6F07">
        <w:rPr>
          <w:sz w:val="28"/>
          <w:szCs w:val="28"/>
        </w:rPr>
        <w:t>8</w:t>
      </w:r>
      <w:r w:rsidR="004E6F07">
        <w:rPr>
          <w:sz w:val="28"/>
          <w:szCs w:val="28"/>
        </w:rPr>
        <w:t>%</w:t>
      </w:r>
      <w:r w:rsidRPr="004E6F07">
        <w:rPr>
          <w:sz w:val="28"/>
          <w:szCs w:val="28"/>
        </w:rPr>
        <w:t>. Рост себестоимости на 2309 тысяч рублей</w:t>
      </w:r>
      <w:r w:rsidR="004E6F07">
        <w:rPr>
          <w:sz w:val="28"/>
          <w:szCs w:val="28"/>
        </w:rPr>
        <w:t xml:space="preserve"> </w:t>
      </w:r>
      <w:r w:rsidRPr="004E6F07">
        <w:rPr>
          <w:sz w:val="28"/>
          <w:szCs w:val="28"/>
        </w:rPr>
        <w:t>повлиял на снижение прибыли за счет того, объем реализации был перевыполнен на 4594 тысяч рублей.</w:t>
      </w:r>
    </w:p>
    <w:p w:rsidR="00CA3B9A" w:rsidRPr="004E6F07" w:rsidRDefault="00CA3B9A" w:rsidP="004E6F07">
      <w:pPr>
        <w:spacing w:line="360" w:lineRule="auto"/>
        <w:ind w:firstLine="709"/>
        <w:jc w:val="both"/>
        <w:rPr>
          <w:b/>
          <w:color w:val="000000"/>
          <w:sz w:val="28"/>
          <w:szCs w:val="28"/>
        </w:rPr>
      </w:pPr>
    </w:p>
    <w:p w:rsidR="0032559E" w:rsidRPr="004E6F07" w:rsidRDefault="00CA3B9A" w:rsidP="004E6F07">
      <w:pPr>
        <w:spacing w:line="360" w:lineRule="auto"/>
        <w:ind w:firstLine="709"/>
        <w:jc w:val="both"/>
        <w:rPr>
          <w:b/>
          <w:color w:val="000000"/>
          <w:sz w:val="28"/>
          <w:szCs w:val="28"/>
        </w:rPr>
      </w:pPr>
      <w:r w:rsidRPr="004E6F07">
        <w:rPr>
          <w:b/>
          <w:color w:val="000000"/>
          <w:sz w:val="28"/>
          <w:szCs w:val="28"/>
        </w:rPr>
        <w:t>2.4</w:t>
      </w:r>
      <w:r w:rsidR="004E6F07">
        <w:rPr>
          <w:b/>
          <w:color w:val="000000"/>
          <w:sz w:val="28"/>
          <w:szCs w:val="28"/>
        </w:rPr>
        <w:t xml:space="preserve"> </w:t>
      </w:r>
      <w:r w:rsidRPr="004E6F07">
        <w:rPr>
          <w:b/>
          <w:color w:val="000000"/>
          <w:sz w:val="28"/>
          <w:szCs w:val="28"/>
        </w:rPr>
        <w:t>Анализ влияния инфляции на финансовые результаты предприятия</w:t>
      </w:r>
    </w:p>
    <w:p w:rsidR="00C513B7" w:rsidRPr="004E6F07" w:rsidRDefault="00C513B7" w:rsidP="004E6F07">
      <w:pPr>
        <w:spacing w:line="360" w:lineRule="auto"/>
        <w:ind w:firstLine="709"/>
        <w:jc w:val="both"/>
        <w:rPr>
          <w:b/>
          <w:color w:val="000000"/>
          <w:sz w:val="28"/>
        </w:rPr>
      </w:pPr>
    </w:p>
    <w:p w:rsidR="0032559E" w:rsidRPr="004E6F07" w:rsidRDefault="007168C8" w:rsidP="004E6F07">
      <w:pPr>
        <w:spacing w:line="360" w:lineRule="auto"/>
        <w:ind w:firstLine="709"/>
        <w:jc w:val="both"/>
        <w:rPr>
          <w:color w:val="000000"/>
          <w:sz w:val="28"/>
          <w:szCs w:val="28"/>
        </w:rPr>
      </w:pPr>
      <w:r w:rsidRPr="004E6F07">
        <w:rPr>
          <w:color w:val="000000"/>
          <w:sz w:val="28"/>
          <w:szCs w:val="28"/>
        </w:rPr>
        <w:t xml:space="preserve">В методологической схеме измерения и анализа влияния инфляции на результаты финансовой деятельности нефинансовых предприятий – прибыль и рентабельность – являются результативными показателями, а показатели, определяющие их поведение (изменение </w:t>
      </w:r>
      <w:r w:rsidR="004E6F07">
        <w:rPr>
          <w:color w:val="000000"/>
          <w:sz w:val="28"/>
          <w:szCs w:val="28"/>
        </w:rPr>
        <w:t>«</w:t>
      </w:r>
      <w:r w:rsidR="004E6F07" w:rsidRPr="004E6F07">
        <w:rPr>
          <w:color w:val="000000"/>
          <w:sz w:val="28"/>
          <w:szCs w:val="28"/>
        </w:rPr>
        <w:t>п</w:t>
      </w:r>
      <w:r w:rsidRPr="004E6F07">
        <w:rPr>
          <w:color w:val="000000"/>
          <w:sz w:val="28"/>
          <w:szCs w:val="28"/>
        </w:rPr>
        <w:t>родажных цен</w:t>
      </w:r>
      <w:r w:rsidR="004E6F07">
        <w:rPr>
          <w:color w:val="000000"/>
          <w:sz w:val="28"/>
          <w:szCs w:val="28"/>
        </w:rPr>
        <w:t>»</w:t>
      </w:r>
      <w:r w:rsidR="004E6F07" w:rsidRPr="004E6F07">
        <w:rPr>
          <w:color w:val="000000"/>
          <w:sz w:val="28"/>
          <w:szCs w:val="28"/>
        </w:rPr>
        <w:t>,</w:t>
      </w:r>
      <w:r w:rsidRPr="004E6F07">
        <w:rPr>
          <w:color w:val="000000"/>
          <w:sz w:val="28"/>
          <w:szCs w:val="28"/>
        </w:rPr>
        <w:t xml:space="preserve"> </w:t>
      </w:r>
      <w:r w:rsidR="004E6F07">
        <w:rPr>
          <w:color w:val="000000"/>
          <w:sz w:val="28"/>
          <w:szCs w:val="28"/>
        </w:rPr>
        <w:t>«</w:t>
      </w:r>
      <w:r w:rsidR="004E6F07" w:rsidRPr="004E6F07">
        <w:rPr>
          <w:color w:val="000000"/>
          <w:sz w:val="28"/>
          <w:szCs w:val="28"/>
        </w:rPr>
        <w:t>п</w:t>
      </w:r>
      <w:r w:rsidRPr="004E6F07">
        <w:rPr>
          <w:color w:val="000000"/>
          <w:sz w:val="28"/>
          <w:szCs w:val="28"/>
        </w:rPr>
        <w:t>окупных цен</w:t>
      </w:r>
      <w:r w:rsidR="004E6F07">
        <w:rPr>
          <w:color w:val="000000"/>
          <w:sz w:val="28"/>
          <w:szCs w:val="28"/>
        </w:rPr>
        <w:t>»</w:t>
      </w:r>
      <w:r w:rsidR="004E6F07" w:rsidRPr="004E6F07">
        <w:rPr>
          <w:color w:val="000000"/>
          <w:sz w:val="28"/>
          <w:szCs w:val="28"/>
        </w:rPr>
        <w:t>,</w:t>
      </w:r>
      <w:r w:rsidRPr="004E6F07">
        <w:rPr>
          <w:color w:val="000000"/>
          <w:sz w:val="28"/>
          <w:szCs w:val="28"/>
        </w:rPr>
        <w:t xml:space="preserve"> изменение заработной платы и другие) – факторными показателями.</w:t>
      </w:r>
    </w:p>
    <w:p w:rsidR="00C513B7" w:rsidRPr="004E6F07" w:rsidRDefault="0032559E" w:rsidP="004E6F07">
      <w:pPr>
        <w:spacing w:line="360" w:lineRule="auto"/>
        <w:ind w:firstLine="709"/>
        <w:jc w:val="both"/>
        <w:rPr>
          <w:color w:val="000000"/>
          <w:sz w:val="28"/>
          <w:szCs w:val="28"/>
        </w:rPr>
      </w:pPr>
      <w:r w:rsidRPr="004E6F07">
        <w:rPr>
          <w:color w:val="000000"/>
          <w:sz w:val="28"/>
          <w:szCs w:val="28"/>
        </w:rPr>
        <w:t>Применение факторного метода предполагает выделение следующих основных этапов проведения данного анализа: выбор базовых показателей; расчёт относительных показателей прибыли и рентабельности и факторов, влияющих на их величину в фактически действующих ценах; расчёт индексов инфляции; измерение влияния инфляции на каждый фактор изменения прибыли и рентабельности предприятия в отдельности и на общее финансовое положение в целом.</w:t>
      </w:r>
    </w:p>
    <w:p w:rsidR="00C513B7" w:rsidRPr="004E6F07" w:rsidRDefault="0032559E" w:rsidP="004E6F07">
      <w:pPr>
        <w:spacing w:line="360" w:lineRule="auto"/>
        <w:ind w:firstLine="709"/>
        <w:jc w:val="both"/>
        <w:rPr>
          <w:color w:val="000000"/>
          <w:sz w:val="28"/>
          <w:szCs w:val="28"/>
        </w:rPr>
      </w:pPr>
      <w:r w:rsidRPr="004E6F07">
        <w:rPr>
          <w:color w:val="000000"/>
          <w:sz w:val="28"/>
          <w:szCs w:val="28"/>
        </w:rPr>
        <w:t>Базовыми показателями являются: выручка от реализации продукции, работ, услуг; себестоимость реализованной продукции; прибыль от реализации продукции, работ, услуг; балансовая прибыль; материальные затраты; зарплата с начислением; амортизационные отчисления; средняя стоимость производственных фондов; средняя стоимость основных производственных средств и нематериальных активов; денежные средства; собственный капитал; рентабельность капитала; рентабельность собственного капитала.</w:t>
      </w:r>
    </w:p>
    <w:p w:rsidR="00C513B7" w:rsidRPr="004E6F07" w:rsidRDefault="0032559E" w:rsidP="004E6F07">
      <w:pPr>
        <w:spacing w:line="360" w:lineRule="auto"/>
        <w:ind w:firstLine="709"/>
        <w:jc w:val="both"/>
        <w:rPr>
          <w:color w:val="000000"/>
          <w:sz w:val="28"/>
          <w:szCs w:val="28"/>
        </w:rPr>
      </w:pPr>
      <w:r w:rsidRPr="004E6F07">
        <w:rPr>
          <w:color w:val="000000"/>
          <w:sz w:val="28"/>
          <w:szCs w:val="28"/>
        </w:rPr>
        <w:t>Основные факторы, воздействующие на прибыль и рентабельность, могут быть сгруппированы таким образом: рост (снижение) выручки от реализации продукции в сопоставимых ценах; изменение себестоимости продукции; изменение цен на товары и услуги предприятия; изменение цен на покупные товарно-материальные ценности; изменение оценки основных средств и капиталовложений; изменение оплаты труда в связи с инфляцией; изменение прибыли от прочей реализации и внереализационных операций; изменение стоимости активов предприятия; рост</w:t>
      </w:r>
      <w:r w:rsidR="00D341C3" w:rsidRPr="004E6F07">
        <w:rPr>
          <w:color w:val="000000"/>
          <w:sz w:val="28"/>
          <w:szCs w:val="28"/>
        </w:rPr>
        <w:t xml:space="preserve"> </w:t>
      </w:r>
      <w:r w:rsidRPr="004E6F07">
        <w:rPr>
          <w:color w:val="000000"/>
          <w:sz w:val="28"/>
          <w:szCs w:val="28"/>
        </w:rPr>
        <w:t>(снижение) собственного капитала. Эти факторы при необходимости могут быть дополнены, детализированы или сгруппированы.</w:t>
      </w:r>
    </w:p>
    <w:p w:rsidR="00C513B7" w:rsidRPr="004E6F07" w:rsidRDefault="0032559E" w:rsidP="004E6F07">
      <w:pPr>
        <w:spacing w:line="360" w:lineRule="auto"/>
        <w:ind w:firstLine="709"/>
        <w:jc w:val="both"/>
        <w:rPr>
          <w:color w:val="000000"/>
          <w:sz w:val="28"/>
          <w:szCs w:val="28"/>
        </w:rPr>
      </w:pPr>
      <w:r w:rsidRPr="004E6F07">
        <w:rPr>
          <w:color w:val="000000"/>
          <w:sz w:val="28"/>
          <w:szCs w:val="28"/>
        </w:rPr>
        <w:t>Для применения факторного метода в анализе влияния инфляции необходимо выделить хотя бы четыре группы условных индексов цен</w:t>
      </w:r>
      <w:r w:rsidR="004E6F07">
        <w:rPr>
          <w:color w:val="000000"/>
          <w:sz w:val="28"/>
          <w:szCs w:val="28"/>
        </w:rPr>
        <w:t>,</w:t>
      </w:r>
      <w:r w:rsidRPr="004E6F07">
        <w:rPr>
          <w:color w:val="000000"/>
          <w:sz w:val="28"/>
          <w:szCs w:val="28"/>
        </w:rPr>
        <w:t xml:space="preserve"> которые применяются в расчётах: индекс изменения </w:t>
      </w:r>
      <w:r w:rsidR="004E6F07">
        <w:rPr>
          <w:color w:val="000000"/>
          <w:sz w:val="28"/>
          <w:szCs w:val="28"/>
        </w:rPr>
        <w:t>«</w:t>
      </w:r>
      <w:r w:rsidR="004E6F07" w:rsidRPr="004E6F07">
        <w:rPr>
          <w:color w:val="000000"/>
          <w:sz w:val="28"/>
          <w:szCs w:val="28"/>
        </w:rPr>
        <w:t>п</w:t>
      </w:r>
      <w:r w:rsidRPr="004E6F07">
        <w:rPr>
          <w:color w:val="000000"/>
          <w:sz w:val="28"/>
          <w:szCs w:val="28"/>
        </w:rPr>
        <w:t>родажных цен</w:t>
      </w:r>
      <w:r w:rsidR="004E6F07">
        <w:rPr>
          <w:color w:val="000000"/>
          <w:sz w:val="28"/>
          <w:szCs w:val="28"/>
        </w:rPr>
        <w:t>»</w:t>
      </w:r>
      <w:r w:rsidR="004E6F07" w:rsidRPr="004E6F07">
        <w:rPr>
          <w:color w:val="000000"/>
          <w:sz w:val="28"/>
          <w:szCs w:val="28"/>
        </w:rPr>
        <w:t xml:space="preserve"> </w:t>
      </w:r>
      <w:r w:rsidRPr="004E6F07">
        <w:rPr>
          <w:color w:val="000000"/>
          <w:sz w:val="28"/>
          <w:szCs w:val="28"/>
        </w:rPr>
        <w:t xml:space="preserve">для продукции товаров и услуг, производимых предприятием; индекс изменения </w:t>
      </w:r>
      <w:r w:rsidR="004E6F07">
        <w:rPr>
          <w:color w:val="000000"/>
          <w:sz w:val="28"/>
          <w:szCs w:val="28"/>
        </w:rPr>
        <w:t>«</w:t>
      </w:r>
      <w:r w:rsidR="004E6F07" w:rsidRPr="004E6F07">
        <w:rPr>
          <w:color w:val="000000"/>
          <w:sz w:val="28"/>
          <w:szCs w:val="28"/>
        </w:rPr>
        <w:t>п</w:t>
      </w:r>
      <w:r w:rsidRPr="004E6F07">
        <w:rPr>
          <w:color w:val="000000"/>
          <w:sz w:val="28"/>
          <w:szCs w:val="28"/>
        </w:rPr>
        <w:t>окупных цен</w:t>
      </w:r>
      <w:r w:rsidR="004E6F07">
        <w:rPr>
          <w:color w:val="000000"/>
          <w:sz w:val="28"/>
          <w:szCs w:val="28"/>
        </w:rPr>
        <w:t>»</w:t>
      </w:r>
      <w:r w:rsidR="004E6F07" w:rsidRPr="004E6F07">
        <w:rPr>
          <w:color w:val="000000"/>
          <w:sz w:val="28"/>
          <w:szCs w:val="28"/>
        </w:rPr>
        <w:t xml:space="preserve"> </w:t>
      </w:r>
      <w:r w:rsidRPr="004E6F07">
        <w:rPr>
          <w:color w:val="000000"/>
          <w:sz w:val="28"/>
          <w:szCs w:val="28"/>
        </w:rPr>
        <w:t xml:space="preserve">для сырья, топлива, материалов, услуг </w:t>
      </w:r>
      <w:r w:rsidR="004E6F07">
        <w:rPr>
          <w:color w:val="000000"/>
          <w:sz w:val="28"/>
          <w:szCs w:val="28"/>
        </w:rPr>
        <w:t>и т.д.</w:t>
      </w:r>
      <w:r w:rsidRPr="004E6F07">
        <w:rPr>
          <w:color w:val="000000"/>
          <w:sz w:val="28"/>
          <w:szCs w:val="28"/>
        </w:rPr>
        <w:t>, приобретаемых предприятием; индекс изменения стоимости основных средств и капиталовложений по балансовой оценке; индекс изменения средней заработной платы в связи с инфляцией.</w:t>
      </w:r>
    </w:p>
    <w:p w:rsidR="00C513B7" w:rsidRPr="004E6F07" w:rsidRDefault="0032559E" w:rsidP="004E6F07">
      <w:pPr>
        <w:spacing w:line="360" w:lineRule="auto"/>
        <w:ind w:firstLine="709"/>
        <w:jc w:val="both"/>
        <w:rPr>
          <w:color w:val="000000"/>
          <w:sz w:val="28"/>
          <w:szCs w:val="28"/>
        </w:rPr>
      </w:pPr>
      <w:r w:rsidRPr="004E6F07">
        <w:rPr>
          <w:color w:val="000000"/>
          <w:sz w:val="28"/>
          <w:szCs w:val="28"/>
        </w:rPr>
        <w:t>Располагая подготовленной информацией о значимости каждого фактора, воздействующего на величину прибыли и рентабельности, а также данными об индексах инфляции на соответствующие факторы, можно переходить к измерению влияния инфляции на каждый фактор изменения прибыльности и рентабельности.</w:t>
      </w:r>
    </w:p>
    <w:p w:rsidR="00C513B7" w:rsidRPr="004E6F07" w:rsidRDefault="0032559E" w:rsidP="004E6F07">
      <w:pPr>
        <w:spacing w:line="360" w:lineRule="auto"/>
        <w:ind w:firstLine="709"/>
        <w:jc w:val="both"/>
        <w:rPr>
          <w:color w:val="000000"/>
          <w:sz w:val="28"/>
          <w:szCs w:val="28"/>
        </w:rPr>
      </w:pPr>
      <w:r w:rsidRPr="004E6F07">
        <w:rPr>
          <w:color w:val="000000"/>
          <w:sz w:val="28"/>
          <w:szCs w:val="28"/>
        </w:rPr>
        <w:t>1</w:t>
      </w:r>
      <w:r w:rsidR="004E6F07" w:rsidRPr="004E6F07">
        <w:rPr>
          <w:color w:val="000000"/>
          <w:sz w:val="28"/>
          <w:szCs w:val="28"/>
        </w:rPr>
        <w:t>)</w:t>
      </w:r>
      <w:r w:rsidR="004E6F07">
        <w:rPr>
          <w:color w:val="000000"/>
          <w:sz w:val="28"/>
          <w:szCs w:val="28"/>
        </w:rPr>
        <w:t xml:space="preserve"> </w:t>
      </w:r>
      <w:r w:rsidR="004E6F07" w:rsidRPr="004E6F07">
        <w:rPr>
          <w:color w:val="000000"/>
          <w:sz w:val="28"/>
          <w:szCs w:val="28"/>
        </w:rPr>
        <w:t>В</w:t>
      </w:r>
      <w:r w:rsidRPr="004E6F07">
        <w:rPr>
          <w:color w:val="000000"/>
          <w:sz w:val="28"/>
          <w:szCs w:val="28"/>
        </w:rPr>
        <w:t>лияние изменения цен на стоимость продукции товаров и услуг. Пересчитывается в постоянные цены объём выручки от реализации путём деления данного в фактически действующих ценах на индекс оптовых цен предприятий.</w:t>
      </w:r>
    </w:p>
    <w:p w:rsidR="00C513B7" w:rsidRPr="004E6F07" w:rsidRDefault="0032559E" w:rsidP="004E6F07">
      <w:pPr>
        <w:spacing w:line="360" w:lineRule="auto"/>
        <w:ind w:firstLine="709"/>
        <w:jc w:val="both"/>
        <w:rPr>
          <w:color w:val="000000"/>
          <w:sz w:val="28"/>
          <w:szCs w:val="28"/>
        </w:rPr>
      </w:pPr>
      <w:r w:rsidRPr="004E6F07">
        <w:rPr>
          <w:color w:val="000000"/>
          <w:sz w:val="28"/>
          <w:szCs w:val="28"/>
        </w:rPr>
        <w:t>2</w:t>
      </w:r>
      <w:r w:rsidR="004E6F07" w:rsidRPr="004E6F07">
        <w:rPr>
          <w:color w:val="000000"/>
          <w:sz w:val="28"/>
          <w:szCs w:val="28"/>
        </w:rPr>
        <w:t>)</w:t>
      </w:r>
      <w:r w:rsidR="004E6F07">
        <w:rPr>
          <w:color w:val="000000"/>
          <w:sz w:val="28"/>
          <w:szCs w:val="28"/>
        </w:rPr>
        <w:t xml:space="preserve"> </w:t>
      </w:r>
      <w:r w:rsidR="004E6F07" w:rsidRPr="004E6F07">
        <w:rPr>
          <w:color w:val="000000"/>
          <w:sz w:val="28"/>
          <w:szCs w:val="28"/>
        </w:rPr>
        <w:t>И</w:t>
      </w:r>
      <w:r w:rsidRPr="004E6F07">
        <w:rPr>
          <w:color w:val="000000"/>
          <w:sz w:val="28"/>
          <w:szCs w:val="28"/>
        </w:rPr>
        <w:t>зменение себестоимости продукции под влиянием инфляции. Для этого используется стоимостная структура себестоимости продукции: материальные затраты, оплата труда, амортизационные отчисления и прочие затраты. Все эти элементы переоценивают в постоянные цены, используя соответствующие индексы цен.</w:t>
      </w:r>
    </w:p>
    <w:p w:rsidR="00C513B7" w:rsidRPr="004E6F07" w:rsidRDefault="0032559E" w:rsidP="004E6F07">
      <w:pPr>
        <w:spacing w:line="360" w:lineRule="auto"/>
        <w:ind w:firstLine="709"/>
        <w:jc w:val="both"/>
        <w:rPr>
          <w:color w:val="000000"/>
          <w:sz w:val="28"/>
          <w:szCs w:val="28"/>
        </w:rPr>
      </w:pPr>
      <w:r w:rsidRPr="004E6F07">
        <w:rPr>
          <w:color w:val="000000"/>
          <w:sz w:val="28"/>
          <w:szCs w:val="28"/>
        </w:rPr>
        <w:t>Таким же образом определяется влияние инфляции и на другие показатели. В результате можно оценить влияние на прибыль и рентабельность.</w:t>
      </w:r>
    </w:p>
    <w:p w:rsidR="0032559E" w:rsidRPr="004E6F07" w:rsidRDefault="0032559E" w:rsidP="004E6F07">
      <w:pPr>
        <w:spacing w:line="360" w:lineRule="auto"/>
        <w:ind w:firstLine="709"/>
        <w:jc w:val="both"/>
        <w:rPr>
          <w:b/>
          <w:color w:val="000000"/>
          <w:sz w:val="28"/>
          <w:szCs w:val="28"/>
        </w:rPr>
      </w:pPr>
      <w:r w:rsidRPr="004E6F07">
        <w:rPr>
          <w:color w:val="000000"/>
          <w:sz w:val="28"/>
          <w:szCs w:val="28"/>
        </w:rPr>
        <w:t xml:space="preserve">Обычно при проведении статистических работ предприятия группируются по отраслям экономики, что расширяет возможности их исследования. Основным источником статистической информации являются формы </w:t>
      </w:r>
      <w:r w:rsidR="004E6F07">
        <w:rPr>
          <w:color w:val="000000"/>
          <w:sz w:val="28"/>
          <w:szCs w:val="28"/>
        </w:rPr>
        <w:t>№</w:t>
      </w:r>
      <w:r w:rsidR="004E6F07" w:rsidRPr="004E6F07">
        <w:rPr>
          <w:color w:val="000000"/>
          <w:sz w:val="28"/>
          <w:szCs w:val="28"/>
        </w:rPr>
        <w:t>1</w:t>
      </w:r>
      <w:r w:rsidR="004E6F07">
        <w:rPr>
          <w:color w:val="000000"/>
          <w:sz w:val="28"/>
          <w:szCs w:val="28"/>
        </w:rPr>
        <w:t>-</w:t>
      </w:r>
      <w:r w:rsidR="004E6F07" w:rsidRPr="004E6F07">
        <w:rPr>
          <w:color w:val="000000"/>
          <w:sz w:val="28"/>
          <w:szCs w:val="28"/>
        </w:rPr>
        <w:t>ф</w:t>
      </w:r>
      <w:r w:rsidRPr="004E6F07">
        <w:rPr>
          <w:color w:val="000000"/>
          <w:sz w:val="28"/>
          <w:szCs w:val="28"/>
        </w:rPr>
        <w:t xml:space="preserve"> </w:t>
      </w:r>
      <w:r w:rsidR="004E6F07">
        <w:rPr>
          <w:color w:val="000000"/>
          <w:sz w:val="28"/>
          <w:szCs w:val="28"/>
        </w:rPr>
        <w:t>«</w:t>
      </w:r>
      <w:r w:rsidR="004E6F07" w:rsidRPr="004E6F07">
        <w:rPr>
          <w:color w:val="000000"/>
          <w:sz w:val="28"/>
          <w:szCs w:val="28"/>
        </w:rPr>
        <w:t>О</w:t>
      </w:r>
      <w:r w:rsidRPr="004E6F07">
        <w:rPr>
          <w:color w:val="000000"/>
          <w:sz w:val="28"/>
          <w:szCs w:val="28"/>
        </w:rPr>
        <w:t>тчёт об основных показателях финансовой деятельности предприятия</w:t>
      </w:r>
      <w:r w:rsidR="004E6F07">
        <w:rPr>
          <w:color w:val="000000"/>
          <w:sz w:val="28"/>
          <w:szCs w:val="28"/>
        </w:rPr>
        <w:t>»</w:t>
      </w:r>
      <w:r w:rsidR="004E6F07" w:rsidRPr="004E6F07">
        <w:rPr>
          <w:color w:val="000000"/>
          <w:sz w:val="28"/>
          <w:szCs w:val="28"/>
        </w:rPr>
        <w:t>,</w:t>
      </w:r>
      <w:r w:rsidRPr="004E6F07">
        <w:rPr>
          <w:color w:val="000000"/>
          <w:sz w:val="28"/>
          <w:szCs w:val="28"/>
        </w:rPr>
        <w:t xml:space="preserve"> </w:t>
      </w:r>
      <w:r w:rsidR="004E6F07">
        <w:rPr>
          <w:color w:val="000000"/>
          <w:sz w:val="28"/>
          <w:szCs w:val="28"/>
        </w:rPr>
        <w:t>№</w:t>
      </w:r>
      <w:r w:rsidR="004E6F07" w:rsidRPr="004E6F07">
        <w:rPr>
          <w:color w:val="000000"/>
          <w:sz w:val="28"/>
          <w:szCs w:val="28"/>
        </w:rPr>
        <w:t>2</w:t>
      </w:r>
      <w:r w:rsidR="004E6F07">
        <w:rPr>
          <w:color w:val="000000"/>
          <w:sz w:val="28"/>
          <w:szCs w:val="28"/>
        </w:rPr>
        <w:t>-</w:t>
      </w:r>
      <w:r w:rsidR="004E6F07" w:rsidRPr="004E6F07">
        <w:rPr>
          <w:color w:val="000000"/>
          <w:sz w:val="28"/>
          <w:szCs w:val="28"/>
        </w:rPr>
        <w:t>ф</w:t>
      </w:r>
      <w:r w:rsidRPr="004E6F07">
        <w:rPr>
          <w:color w:val="000000"/>
          <w:sz w:val="28"/>
          <w:szCs w:val="28"/>
        </w:rPr>
        <w:t xml:space="preserve"> </w:t>
      </w:r>
      <w:r w:rsidR="004E6F07">
        <w:rPr>
          <w:color w:val="000000"/>
          <w:sz w:val="28"/>
          <w:szCs w:val="28"/>
        </w:rPr>
        <w:t>«</w:t>
      </w:r>
      <w:r w:rsidR="004E6F07" w:rsidRPr="004E6F07">
        <w:rPr>
          <w:color w:val="000000"/>
          <w:sz w:val="28"/>
          <w:szCs w:val="28"/>
        </w:rPr>
        <w:t>О</w:t>
      </w:r>
      <w:r w:rsidRPr="004E6F07">
        <w:rPr>
          <w:color w:val="000000"/>
          <w:sz w:val="28"/>
          <w:szCs w:val="28"/>
        </w:rPr>
        <w:t>тчёт о составе средств предприятия и источниках</w:t>
      </w:r>
      <w:r w:rsidR="004E6F07">
        <w:rPr>
          <w:color w:val="000000"/>
          <w:sz w:val="28"/>
          <w:szCs w:val="28"/>
        </w:rPr>
        <w:t xml:space="preserve"> </w:t>
      </w:r>
      <w:r w:rsidRPr="004E6F07">
        <w:rPr>
          <w:color w:val="000000"/>
          <w:sz w:val="28"/>
          <w:szCs w:val="28"/>
        </w:rPr>
        <w:t>их образования</w:t>
      </w:r>
      <w:r w:rsidR="004E6F07">
        <w:rPr>
          <w:color w:val="000000"/>
          <w:sz w:val="28"/>
          <w:szCs w:val="28"/>
        </w:rPr>
        <w:t>»</w:t>
      </w:r>
      <w:r w:rsidR="004E6F07" w:rsidRPr="004E6F07">
        <w:rPr>
          <w:color w:val="000000"/>
          <w:sz w:val="28"/>
          <w:szCs w:val="28"/>
        </w:rPr>
        <w:t>,</w:t>
      </w:r>
      <w:r w:rsidRPr="004E6F07">
        <w:rPr>
          <w:color w:val="000000"/>
          <w:sz w:val="28"/>
          <w:szCs w:val="28"/>
        </w:rPr>
        <w:t xml:space="preserve"> </w:t>
      </w:r>
      <w:r w:rsidR="004E6F07">
        <w:rPr>
          <w:color w:val="000000"/>
          <w:sz w:val="28"/>
          <w:szCs w:val="28"/>
        </w:rPr>
        <w:t>№</w:t>
      </w:r>
      <w:r w:rsidR="004E6F07" w:rsidRPr="004E6F07">
        <w:rPr>
          <w:color w:val="000000"/>
          <w:sz w:val="28"/>
          <w:szCs w:val="28"/>
        </w:rPr>
        <w:t>1</w:t>
      </w:r>
      <w:r w:rsidR="004E6F07">
        <w:rPr>
          <w:color w:val="000000"/>
          <w:sz w:val="28"/>
          <w:szCs w:val="28"/>
        </w:rPr>
        <w:t>-</w:t>
      </w:r>
      <w:r w:rsidR="004E6F07" w:rsidRPr="004E6F07">
        <w:rPr>
          <w:color w:val="000000"/>
          <w:sz w:val="28"/>
          <w:szCs w:val="28"/>
        </w:rPr>
        <w:t>П</w:t>
      </w:r>
      <w:r w:rsidRPr="004E6F07">
        <w:rPr>
          <w:color w:val="000000"/>
          <w:sz w:val="28"/>
          <w:szCs w:val="28"/>
        </w:rPr>
        <w:t xml:space="preserve">Д </w:t>
      </w:r>
      <w:r w:rsidR="004E6F07">
        <w:rPr>
          <w:color w:val="000000"/>
          <w:sz w:val="28"/>
          <w:szCs w:val="28"/>
        </w:rPr>
        <w:t>«</w:t>
      </w:r>
      <w:r w:rsidR="004E6F07" w:rsidRPr="004E6F07">
        <w:rPr>
          <w:color w:val="000000"/>
          <w:sz w:val="28"/>
          <w:szCs w:val="28"/>
        </w:rPr>
        <w:t>П</w:t>
      </w:r>
      <w:r w:rsidRPr="004E6F07">
        <w:rPr>
          <w:color w:val="000000"/>
          <w:sz w:val="28"/>
          <w:szCs w:val="28"/>
        </w:rPr>
        <w:t>оказатели производственной деятельности предприятий</w:t>
      </w:r>
      <w:r w:rsidR="004E6F07">
        <w:rPr>
          <w:color w:val="000000"/>
          <w:sz w:val="28"/>
          <w:szCs w:val="28"/>
        </w:rPr>
        <w:t>»</w:t>
      </w:r>
      <w:r w:rsidR="004E6F07" w:rsidRPr="004E6F07">
        <w:rPr>
          <w:color w:val="000000"/>
          <w:sz w:val="28"/>
          <w:szCs w:val="28"/>
        </w:rPr>
        <w:t>.</w:t>
      </w:r>
    </w:p>
    <w:p w:rsidR="002F4B19" w:rsidRPr="004E6F07" w:rsidRDefault="00012EDE" w:rsidP="004E6F07">
      <w:pPr>
        <w:pStyle w:val="3"/>
        <w:spacing w:after="0" w:line="360" w:lineRule="auto"/>
        <w:ind w:firstLine="709"/>
        <w:jc w:val="both"/>
        <w:rPr>
          <w:color w:val="000000"/>
          <w:sz w:val="28"/>
          <w:szCs w:val="28"/>
        </w:rPr>
      </w:pPr>
      <w:r w:rsidRPr="004E6F07">
        <w:rPr>
          <w:color w:val="000000"/>
          <w:sz w:val="28"/>
          <w:szCs w:val="28"/>
        </w:rPr>
        <w:t>При анализе инфляции, на мой взгляд, наибольший практический интерес представляет изучение изменения финансовых результатов деятельности предприятий под влиянием инфляционных процессов (это важно как для правильной оценки деятельности, так и при планировании на будущие периоды).</w:t>
      </w:r>
    </w:p>
    <w:p w:rsidR="002F4B19" w:rsidRPr="004E6F07" w:rsidRDefault="002F4B19" w:rsidP="004E6F07">
      <w:pPr>
        <w:pStyle w:val="3"/>
        <w:spacing w:after="0" w:line="360" w:lineRule="auto"/>
        <w:ind w:firstLine="709"/>
        <w:jc w:val="both"/>
        <w:rPr>
          <w:color w:val="000000"/>
          <w:sz w:val="28"/>
          <w:szCs w:val="28"/>
        </w:rPr>
      </w:pPr>
      <w:r w:rsidRPr="004E6F07">
        <w:rPr>
          <w:color w:val="000000"/>
          <w:sz w:val="28"/>
          <w:szCs w:val="28"/>
        </w:rPr>
        <w:t>Для применения факторного метода в анализе влияния инфляции на прибыль и рентабельность предприятия в данном условном примере необходимо выделить четыре группы условных индексов цен (инфляции), которые применяются в расчетах:</w:t>
      </w:r>
    </w:p>
    <w:p w:rsidR="002F4B19" w:rsidRPr="004E6F07" w:rsidRDefault="002F4B19" w:rsidP="004E6F07">
      <w:pPr>
        <w:pStyle w:val="3"/>
        <w:numPr>
          <w:ilvl w:val="0"/>
          <w:numId w:val="8"/>
        </w:numPr>
        <w:spacing w:after="0" w:line="360" w:lineRule="auto"/>
        <w:ind w:left="0" w:firstLine="709"/>
        <w:jc w:val="both"/>
        <w:rPr>
          <w:color w:val="000000"/>
          <w:sz w:val="28"/>
          <w:szCs w:val="28"/>
        </w:rPr>
      </w:pPr>
      <w:r w:rsidRPr="004E6F07">
        <w:rPr>
          <w:color w:val="000000"/>
          <w:sz w:val="28"/>
          <w:szCs w:val="28"/>
        </w:rPr>
        <w:t xml:space="preserve">индекс изменения </w:t>
      </w:r>
      <w:r w:rsidR="004E6F07">
        <w:rPr>
          <w:color w:val="000000"/>
          <w:sz w:val="28"/>
          <w:szCs w:val="28"/>
        </w:rPr>
        <w:t>«</w:t>
      </w:r>
      <w:r w:rsidR="004E6F07" w:rsidRPr="004E6F07">
        <w:rPr>
          <w:color w:val="000000"/>
          <w:sz w:val="28"/>
          <w:szCs w:val="28"/>
        </w:rPr>
        <w:t>п</w:t>
      </w:r>
      <w:r w:rsidRPr="004E6F07">
        <w:rPr>
          <w:color w:val="000000"/>
          <w:sz w:val="28"/>
          <w:szCs w:val="28"/>
        </w:rPr>
        <w:t>родажных цен</w:t>
      </w:r>
      <w:r w:rsidR="004E6F07">
        <w:rPr>
          <w:color w:val="000000"/>
          <w:sz w:val="28"/>
          <w:szCs w:val="28"/>
        </w:rPr>
        <w:t>»</w:t>
      </w:r>
      <w:r w:rsidR="004E6F07" w:rsidRPr="004E6F07">
        <w:rPr>
          <w:color w:val="000000"/>
          <w:sz w:val="28"/>
          <w:szCs w:val="28"/>
        </w:rPr>
        <w:t xml:space="preserve"> </w:t>
      </w:r>
      <w:r w:rsidRPr="004E6F07">
        <w:rPr>
          <w:color w:val="000000"/>
          <w:sz w:val="28"/>
          <w:szCs w:val="28"/>
        </w:rPr>
        <w:t xml:space="preserve">для продукции, товаров и услуг, производимых предприятием: </w:t>
      </w:r>
      <w:r w:rsidRPr="004E6F07">
        <w:rPr>
          <w:color w:val="000000"/>
          <w:sz w:val="28"/>
          <w:szCs w:val="28"/>
          <w:lang w:val="en-US"/>
        </w:rPr>
        <w:t>I</w:t>
      </w:r>
      <w:r w:rsidRPr="004E6F07">
        <w:rPr>
          <w:color w:val="000000"/>
          <w:sz w:val="28"/>
          <w:szCs w:val="28"/>
        </w:rPr>
        <w:t>1=2,31;</w:t>
      </w:r>
    </w:p>
    <w:p w:rsidR="002F4B19" w:rsidRPr="004E6F07" w:rsidRDefault="002F4B19" w:rsidP="004E6F07">
      <w:pPr>
        <w:pStyle w:val="3"/>
        <w:numPr>
          <w:ilvl w:val="0"/>
          <w:numId w:val="8"/>
        </w:numPr>
        <w:spacing w:after="0" w:line="360" w:lineRule="auto"/>
        <w:ind w:left="0" w:firstLine="709"/>
        <w:jc w:val="both"/>
        <w:rPr>
          <w:color w:val="000000"/>
          <w:sz w:val="28"/>
          <w:szCs w:val="28"/>
        </w:rPr>
      </w:pPr>
      <w:r w:rsidRPr="004E6F07">
        <w:rPr>
          <w:color w:val="000000"/>
          <w:sz w:val="28"/>
          <w:szCs w:val="28"/>
        </w:rPr>
        <w:t xml:space="preserve">индекс изменения </w:t>
      </w:r>
      <w:r w:rsidR="004E6F07">
        <w:rPr>
          <w:color w:val="000000"/>
          <w:sz w:val="28"/>
          <w:szCs w:val="28"/>
        </w:rPr>
        <w:t>«</w:t>
      </w:r>
      <w:r w:rsidR="004E6F07" w:rsidRPr="004E6F07">
        <w:rPr>
          <w:color w:val="000000"/>
          <w:sz w:val="28"/>
          <w:szCs w:val="28"/>
        </w:rPr>
        <w:t>п</w:t>
      </w:r>
      <w:r w:rsidRPr="004E6F07">
        <w:rPr>
          <w:color w:val="000000"/>
          <w:sz w:val="28"/>
          <w:szCs w:val="28"/>
        </w:rPr>
        <w:t>окупных цен</w:t>
      </w:r>
      <w:r w:rsidR="004E6F07">
        <w:rPr>
          <w:color w:val="000000"/>
          <w:sz w:val="28"/>
          <w:szCs w:val="28"/>
        </w:rPr>
        <w:t>»</w:t>
      </w:r>
      <w:r w:rsidR="004E6F07" w:rsidRPr="004E6F07">
        <w:rPr>
          <w:color w:val="000000"/>
          <w:sz w:val="28"/>
          <w:szCs w:val="28"/>
        </w:rPr>
        <w:t xml:space="preserve"> </w:t>
      </w:r>
      <w:r w:rsidRPr="004E6F07">
        <w:rPr>
          <w:color w:val="000000"/>
          <w:sz w:val="28"/>
          <w:szCs w:val="28"/>
        </w:rPr>
        <w:t xml:space="preserve">для сырья, топлива, материалов, услуг </w:t>
      </w:r>
      <w:r w:rsidR="004E6F07">
        <w:rPr>
          <w:color w:val="000000"/>
          <w:sz w:val="28"/>
          <w:szCs w:val="28"/>
        </w:rPr>
        <w:t>и т.д.</w:t>
      </w:r>
      <w:r w:rsidRPr="004E6F07">
        <w:rPr>
          <w:color w:val="000000"/>
          <w:sz w:val="28"/>
          <w:szCs w:val="28"/>
        </w:rPr>
        <w:t xml:space="preserve">, приобретаемых предприятием: </w:t>
      </w:r>
      <w:r w:rsidRPr="004E6F07">
        <w:rPr>
          <w:color w:val="000000"/>
          <w:sz w:val="28"/>
          <w:szCs w:val="28"/>
          <w:lang w:val="en-US"/>
        </w:rPr>
        <w:t>I</w:t>
      </w:r>
      <w:r w:rsidRPr="004E6F07">
        <w:rPr>
          <w:color w:val="000000"/>
          <w:sz w:val="28"/>
          <w:szCs w:val="28"/>
        </w:rPr>
        <w:t>2=2,21;</w:t>
      </w:r>
    </w:p>
    <w:p w:rsidR="002F4B19" w:rsidRPr="004E6F07" w:rsidRDefault="002F4B19" w:rsidP="004E6F07">
      <w:pPr>
        <w:pStyle w:val="3"/>
        <w:numPr>
          <w:ilvl w:val="0"/>
          <w:numId w:val="8"/>
        </w:numPr>
        <w:spacing w:after="0" w:line="360" w:lineRule="auto"/>
        <w:ind w:left="0" w:firstLine="709"/>
        <w:jc w:val="both"/>
        <w:rPr>
          <w:color w:val="000000"/>
          <w:sz w:val="28"/>
          <w:szCs w:val="28"/>
        </w:rPr>
      </w:pPr>
      <w:r w:rsidRPr="004E6F07">
        <w:rPr>
          <w:color w:val="000000"/>
          <w:sz w:val="28"/>
          <w:szCs w:val="28"/>
        </w:rPr>
        <w:t xml:space="preserve">индекс изменения стоимости основных средств и капиталовложений по балансовой оценке: </w:t>
      </w:r>
      <w:r w:rsidRPr="004E6F07">
        <w:rPr>
          <w:color w:val="000000"/>
          <w:sz w:val="28"/>
          <w:szCs w:val="28"/>
          <w:lang w:val="en-US"/>
        </w:rPr>
        <w:t>I</w:t>
      </w:r>
      <w:r w:rsidRPr="004E6F07">
        <w:rPr>
          <w:color w:val="000000"/>
          <w:sz w:val="28"/>
          <w:szCs w:val="28"/>
        </w:rPr>
        <w:t>3=1,82;</w:t>
      </w:r>
    </w:p>
    <w:p w:rsidR="004E6F07" w:rsidRDefault="002F4B19" w:rsidP="004E6F07">
      <w:pPr>
        <w:pStyle w:val="3"/>
        <w:numPr>
          <w:ilvl w:val="0"/>
          <w:numId w:val="8"/>
        </w:numPr>
        <w:spacing w:after="0" w:line="360" w:lineRule="auto"/>
        <w:ind w:left="0" w:firstLine="709"/>
        <w:jc w:val="both"/>
        <w:rPr>
          <w:color w:val="000000"/>
          <w:sz w:val="28"/>
          <w:szCs w:val="28"/>
        </w:rPr>
      </w:pPr>
      <w:r w:rsidRPr="004E6F07">
        <w:rPr>
          <w:color w:val="000000"/>
          <w:sz w:val="28"/>
          <w:szCs w:val="28"/>
        </w:rPr>
        <w:t xml:space="preserve">индекс изменения средней заработной платы в связи с инфляцией: </w:t>
      </w:r>
      <w:r w:rsidRPr="004E6F07">
        <w:rPr>
          <w:color w:val="000000"/>
          <w:sz w:val="28"/>
          <w:szCs w:val="28"/>
          <w:lang w:val="en-US"/>
        </w:rPr>
        <w:t>I</w:t>
      </w:r>
      <w:r w:rsidRPr="004E6F07">
        <w:rPr>
          <w:color w:val="000000"/>
          <w:sz w:val="28"/>
          <w:szCs w:val="28"/>
        </w:rPr>
        <w:t>4=1,96.</w:t>
      </w:r>
    </w:p>
    <w:p w:rsidR="004E6F07" w:rsidRDefault="002F4B19" w:rsidP="004E6F07">
      <w:pPr>
        <w:pStyle w:val="3"/>
        <w:spacing w:after="0" w:line="360" w:lineRule="auto"/>
        <w:ind w:firstLine="709"/>
        <w:jc w:val="both"/>
        <w:rPr>
          <w:color w:val="000000"/>
          <w:sz w:val="28"/>
          <w:szCs w:val="28"/>
        </w:rPr>
      </w:pPr>
      <w:r w:rsidRPr="004E6F07">
        <w:rPr>
          <w:color w:val="000000"/>
          <w:sz w:val="28"/>
          <w:szCs w:val="28"/>
        </w:rPr>
        <w:t>Вышеуказанные индексы инфляции определяются на основе имеющейся на предприятии информации о движении цен при неизменной структуре продукции и затрат. Важно лишь постоянство наблюдения и выделение для этого достаточно представительной группы товаров и затрат на обследуемом предприятии.</w:t>
      </w:r>
    </w:p>
    <w:p w:rsidR="002F4B19" w:rsidRDefault="002F4B19" w:rsidP="004E6F07">
      <w:pPr>
        <w:pStyle w:val="3"/>
        <w:spacing w:after="0" w:line="360" w:lineRule="auto"/>
        <w:ind w:firstLine="709"/>
        <w:jc w:val="both"/>
        <w:rPr>
          <w:color w:val="000000"/>
          <w:sz w:val="28"/>
          <w:szCs w:val="28"/>
        </w:rPr>
      </w:pPr>
      <w:r w:rsidRPr="004E6F07">
        <w:rPr>
          <w:color w:val="000000"/>
          <w:sz w:val="28"/>
          <w:szCs w:val="28"/>
        </w:rPr>
        <w:t xml:space="preserve">В таблице </w:t>
      </w:r>
      <w:r w:rsidR="00B21EC5" w:rsidRPr="004E6F07">
        <w:rPr>
          <w:color w:val="000000"/>
          <w:sz w:val="28"/>
          <w:szCs w:val="28"/>
        </w:rPr>
        <w:t>7</w:t>
      </w:r>
      <w:r w:rsidRPr="004E6F07">
        <w:rPr>
          <w:color w:val="000000"/>
          <w:sz w:val="28"/>
          <w:szCs w:val="28"/>
        </w:rPr>
        <w:t xml:space="preserve"> показано изменение различных показателей финансовой деятельности предприятия под влиянием инфляции:</w:t>
      </w:r>
    </w:p>
    <w:p w:rsidR="00D6148E" w:rsidRPr="004E6F07" w:rsidRDefault="00D6148E" w:rsidP="004E6F07">
      <w:pPr>
        <w:pStyle w:val="3"/>
        <w:spacing w:after="0" w:line="360" w:lineRule="auto"/>
        <w:ind w:firstLine="709"/>
        <w:jc w:val="both"/>
        <w:rPr>
          <w:color w:val="000000"/>
          <w:sz w:val="28"/>
          <w:szCs w:val="28"/>
        </w:rPr>
      </w:pPr>
    </w:p>
    <w:p w:rsidR="002F4B19" w:rsidRPr="00555C44" w:rsidRDefault="00555C44" w:rsidP="004E6F07">
      <w:pPr>
        <w:pStyle w:val="3"/>
        <w:spacing w:after="0" w:line="360" w:lineRule="auto"/>
        <w:ind w:firstLine="709"/>
        <w:jc w:val="both"/>
        <w:rPr>
          <w:color w:val="000000"/>
          <w:sz w:val="28"/>
          <w:szCs w:val="28"/>
        </w:rPr>
      </w:pPr>
      <w:r w:rsidRPr="004E6F07">
        <w:rPr>
          <w:color w:val="000000"/>
          <w:sz w:val="28"/>
          <w:szCs w:val="28"/>
        </w:rPr>
        <w:t>Таблица 7</w:t>
      </w:r>
      <w:r>
        <w:rPr>
          <w:color w:val="000000"/>
          <w:sz w:val="28"/>
          <w:szCs w:val="28"/>
        </w:rPr>
        <w:t xml:space="preserve">. </w:t>
      </w:r>
      <w:r w:rsidR="002F4B19" w:rsidRPr="00555C44">
        <w:rPr>
          <w:color w:val="000000"/>
          <w:sz w:val="28"/>
          <w:szCs w:val="28"/>
        </w:rPr>
        <w:t>Показатели, отражающие финансовое состояние предприятия</w:t>
      </w:r>
      <w:r w:rsidRPr="00555C44">
        <w:rPr>
          <w:color w:val="000000"/>
          <w:sz w:val="28"/>
          <w:szCs w:val="28"/>
        </w:rPr>
        <w:t xml:space="preserve"> </w:t>
      </w:r>
      <w:r w:rsidR="002F4B19" w:rsidRPr="00555C44">
        <w:rPr>
          <w:color w:val="000000"/>
          <w:sz w:val="28"/>
          <w:szCs w:val="28"/>
        </w:rPr>
        <w:t>с учетом и без учета инфляции (тыс. рублей и</w:t>
      </w:r>
      <w:r>
        <w:rPr>
          <w:color w:val="000000"/>
          <w:sz w:val="28"/>
          <w:szCs w:val="28"/>
        </w:rPr>
        <w:t xml:space="preserve"> </w:t>
      </w:r>
      <w:r w:rsidR="004E6F07" w:rsidRPr="00555C44">
        <w:rPr>
          <w:color w:val="000000"/>
          <w:sz w:val="28"/>
          <w:szCs w:val="28"/>
        </w:rPr>
        <w:t>%</w:t>
      </w:r>
      <w:r w:rsidR="002F4B19" w:rsidRPr="00555C44">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21"/>
        <w:gridCol w:w="886"/>
        <w:gridCol w:w="2294"/>
        <w:gridCol w:w="1992"/>
        <w:gridCol w:w="1904"/>
      </w:tblGrid>
      <w:tr w:rsidR="002F4B19" w:rsidRPr="000E374E" w:rsidTr="000E374E">
        <w:trPr>
          <w:cantSplit/>
          <w:jc w:val="center"/>
        </w:trPr>
        <w:tc>
          <w:tcPr>
            <w:tcW w:w="1254" w:type="pct"/>
            <w:shd w:val="clear" w:color="auto" w:fill="auto"/>
          </w:tcPr>
          <w:p w:rsidR="002F4B19" w:rsidRPr="000E374E" w:rsidRDefault="002F4B19" w:rsidP="000E374E">
            <w:pPr>
              <w:pStyle w:val="3"/>
              <w:spacing w:after="0" w:line="360" w:lineRule="auto"/>
              <w:jc w:val="both"/>
              <w:rPr>
                <w:color w:val="000000"/>
                <w:sz w:val="20"/>
                <w:szCs w:val="28"/>
              </w:rPr>
            </w:pPr>
          </w:p>
          <w:p w:rsidR="002F4B19" w:rsidRPr="000E374E" w:rsidRDefault="002F4B19" w:rsidP="000E374E">
            <w:pPr>
              <w:pStyle w:val="3"/>
              <w:spacing w:after="0" w:line="360" w:lineRule="auto"/>
              <w:jc w:val="both"/>
              <w:rPr>
                <w:color w:val="000000"/>
                <w:sz w:val="20"/>
                <w:szCs w:val="28"/>
              </w:rPr>
            </w:pPr>
            <w:r w:rsidRPr="000E374E">
              <w:rPr>
                <w:color w:val="000000"/>
                <w:sz w:val="20"/>
                <w:szCs w:val="28"/>
              </w:rPr>
              <w:t>Показатели</w:t>
            </w:r>
          </w:p>
        </w:tc>
        <w:tc>
          <w:tcPr>
            <w:tcW w:w="536" w:type="pct"/>
            <w:shd w:val="clear" w:color="auto" w:fill="auto"/>
          </w:tcPr>
          <w:p w:rsidR="002F4B19" w:rsidRPr="000E374E" w:rsidRDefault="002F4B19" w:rsidP="000E374E">
            <w:pPr>
              <w:pStyle w:val="3"/>
              <w:spacing w:after="0" w:line="360" w:lineRule="auto"/>
              <w:jc w:val="both"/>
              <w:rPr>
                <w:color w:val="000000"/>
                <w:sz w:val="20"/>
                <w:szCs w:val="28"/>
              </w:rPr>
            </w:pPr>
          </w:p>
          <w:p w:rsidR="002F4B19" w:rsidRPr="000E374E" w:rsidRDefault="002F4B19" w:rsidP="000E374E">
            <w:pPr>
              <w:pStyle w:val="3"/>
              <w:spacing w:after="0" w:line="360" w:lineRule="auto"/>
              <w:jc w:val="both"/>
              <w:rPr>
                <w:color w:val="000000"/>
                <w:sz w:val="20"/>
                <w:szCs w:val="28"/>
              </w:rPr>
            </w:pPr>
            <w:r w:rsidRPr="000E374E">
              <w:rPr>
                <w:color w:val="000000"/>
                <w:sz w:val="20"/>
                <w:szCs w:val="28"/>
              </w:rPr>
              <w:t>Код</w:t>
            </w:r>
          </w:p>
        </w:tc>
        <w:tc>
          <w:tcPr>
            <w:tcW w:w="1293"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Отчетная величина (с учетом</w:t>
            </w:r>
          </w:p>
          <w:p w:rsidR="002F4B19" w:rsidRPr="000E374E" w:rsidRDefault="002F4B19" w:rsidP="000E374E">
            <w:pPr>
              <w:pStyle w:val="3"/>
              <w:spacing w:after="0" w:line="360" w:lineRule="auto"/>
              <w:jc w:val="both"/>
              <w:rPr>
                <w:color w:val="000000"/>
                <w:sz w:val="20"/>
                <w:szCs w:val="28"/>
              </w:rPr>
            </w:pPr>
            <w:r w:rsidRPr="000E374E">
              <w:rPr>
                <w:color w:val="000000"/>
                <w:sz w:val="20"/>
                <w:szCs w:val="28"/>
              </w:rPr>
              <w:t>инфляции)</w:t>
            </w:r>
          </w:p>
        </w:tc>
        <w:tc>
          <w:tcPr>
            <w:tcW w:w="83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Метод пересчета</w:t>
            </w:r>
          </w:p>
        </w:tc>
        <w:tc>
          <w:tcPr>
            <w:tcW w:w="108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Пересчитанная величина (без учета инфляции)</w:t>
            </w:r>
          </w:p>
        </w:tc>
      </w:tr>
      <w:tr w:rsidR="002F4B19" w:rsidRPr="000E374E" w:rsidTr="000E374E">
        <w:trPr>
          <w:cantSplit/>
          <w:jc w:val="center"/>
        </w:trPr>
        <w:tc>
          <w:tcPr>
            <w:tcW w:w="125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Выручка от реализации продукции, работ, услуг</w:t>
            </w:r>
          </w:p>
        </w:tc>
        <w:tc>
          <w:tcPr>
            <w:tcW w:w="536"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01</w:t>
            </w:r>
          </w:p>
        </w:tc>
        <w:tc>
          <w:tcPr>
            <w:tcW w:w="1293"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32858</w:t>
            </w:r>
          </w:p>
        </w:tc>
        <w:tc>
          <w:tcPr>
            <w:tcW w:w="834" w:type="pct"/>
            <w:shd w:val="clear" w:color="auto" w:fill="auto"/>
          </w:tcPr>
          <w:p w:rsidR="002F4B19" w:rsidRPr="000E374E" w:rsidRDefault="002F4B19" w:rsidP="000E374E">
            <w:pPr>
              <w:pStyle w:val="3"/>
              <w:spacing w:after="0" w:line="360" w:lineRule="auto"/>
              <w:jc w:val="both"/>
              <w:rPr>
                <w:color w:val="000000"/>
                <w:sz w:val="20"/>
                <w:szCs w:val="28"/>
                <w:lang w:val="en-US"/>
              </w:rPr>
            </w:pPr>
            <w:r w:rsidRPr="000E374E">
              <w:rPr>
                <w:color w:val="000000"/>
                <w:sz w:val="20"/>
                <w:szCs w:val="28"/>
              </w:rPr>
              <w:t>32858</w:t>
            </w:r>
            <w:r w:rsidRPr="000E374E">
              <w:rPr>
                <w:color w:val="000000"/>
                <w:sz w:val="20"/>
                <w:szCs w:val="28"/>
                <w:lang w:val="en-US"/>
              </w:rPr>
              <w:t>/2,31</w:t>
            </w:r>
          </w:p>
        </w:tc>
        <w:tc>
          <w:tcPr>
            <w:tcW w:w="108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14224,24</w:t>
            </w:r>
          </w:p>
        </w:tc>
      </w:tr>
      <w:tr w:rsidR="002F4B19" w:rsidRPr="000E374E" w:rsidTr="000E374E">
        <w:trPr>
          <w:cantSplit/>
          <w:jc w:val="center"/>
        </w:trPr>
        <w:tc>
          <w:tcPr>
            <w:tcW w:w="125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Материальные затраты, включаемые в себестоимость продукции</w:t>
            </w:r>
          </w:p>
        </w:tc>
        <w:tc>
          <w:tcPr>
            <w:tcW w:w="536"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02</w:t>
            </w:r>
          </w:p>
        </w:tc>
        <w:tc>
          <w:tcPr>
            <w:tcW w:w="1293"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33146</w:t>
            </w:r>
          </w:p>
        </w:tc>
        <w:tc>
          <w:tcPr>
            <w:tcW w:w="834" w:type="pct"/>
            <w:shd w:val="clear" w:color="auto" w:fill="auto"/>
          </w:tcPr>
          <w:p w:rsidR="002F4B19" w:rsidRPr="000E374E" w:rsidRDefault="002F4B19" w:rsidP="000E374E">
            <w:pPr>
              <w:pStyle w:val="3"/>
              <w:spacing w:after="0" w:line="360" w:lineRule="auto"/>
              <w:jc w:val="both"/>
              <w:rPr>
                <w:color w:val="000000"/>
                <w:sz w:val="20"/>
                <w:szCs w:val="28"/>
                <w:lang w:val="en-US"/>
              </w:rPr>
            </w:pPr>
            <w:r w:rsidRPr="000E374E">
              <w:rPr>
                <w:color w:val="000000"/>
                <w:sz w:val="20"/>
                <w:szCs w:val="28"/>
              </w:rPr>
              <w:t>33146</w:t>
            </w:r>
            <w:r w:rsidRPr="000E374E">
              <w:rPr>
                <w:color w:val="000000"/>
                <w:sz w:val="20"/>
                <w:szCs w:val="28"/>
                <w:lang w:val="en-US"/>
              </w:rPr>
              <w:t>/2,21</w:t>
            </w:r>
          </w:p>
        </w:tc>
        <w:tc>
          <w:tcPr>
            <w:tcW w:w="108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14998,19</w:t>
            </w:r>
          </w:p>
        </w:tc>
      </w:tr>
      <w:tr w:rsidR="002F4B19" w:rsidRPr="000E374E" w:rsidTr="000E374E">
        <w:trPr>
          <w:cantSplit/>
          <w:jc w:val="center"/>
        </w:trPr>
        <w:tc>
          <w:tcPr>
            <w:tcW w:w="125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Амортизационные отчисления</w:t>
            </w:r>
          </w:p>
        </w:tc>
        <w:tc>
          <w:tcPr>
            <w:tcW w:w="536"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03</w:t>
            </w:r>
          </w:p>
        </w:tc>
        <w:tc>
          <w:tcPr>
            <w:tcW w:w="1293"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5125</w:t>
            </w:r>
          </w:p>
        </w:tc>
        <w:tc>
          <w:tcPr>
            <w:tcW w:w="834" w:type="pct"/>
            <w:shd w:val="clear" w:color="auto" w:fill="auto"/>
          </w:tcPr>
          <w:p w:rsidR="002F4B19" w:rsidRPr="000E374E" w:rsidRDefault="002F4B19" w:rsidP="000E374E">
            <w:pPr>
              <w:pStyle w:val="3"/>
              <w:spacing w:after="0" w:line="360" w:lineRule="auto"/>
              <w:jc w:val="both"/>
              <w:rPr>
                <w:color w:val="000000"/>
                <w:sz w:val="20"/>
                <w:szCs w:val="28"/>
                <w:lang w:val="en-US"/>
              </w:rPr>
            </w:pPr>
            <w:r w:rsidRPr="000E374E">
              <w:rPr>
                <w:color w:val="000000"/>
                <w:sz w:val="20"/>
                <w:szCs w:val="28"/>
                <w:lang w:val="en-US"/>
              </w:rPr>
              <w:t>5125/1,82</w:t>
            </w:r>
          </w:p>
        </w:tc>
        <w:tc>
          <w:tcPr>
            <w:tcW w:w="1084" w:type="pct"/>
            <w:shd w:val="clear" w:color="auto" w:fill="auto"/>
          </w:tcPr>
          <w:p w:rsidR="002F4B19" w:rsidRPr="000E374E" w:rsidRDefault="002F4B19" w:rsidP="000E374E">
            <w:pPr>
              <w:pStyle w:val="3"/>
              <w:spacing w:after="0" w:line="360" w:lineRule="auto"/>
              <w:jc w:val="both"/>
              <w:rPr>
                <w:color w:val="000000"/>
                <w:sz w:val="20"/>
                <w:szCs w:val="28"/>
                <w:lang w:val="en-US"/>
              </w:rPr>
            </w:pPr>
            <w:r w:rsidRPr="000E374E">
              <w:rPr>
                <w:color w:val="000000"/>
                <w:sz w:val="20"/>
                <w:szCs w:val="28"/>
                <w:lang w:val="en-US"/>
              </w:rPr>
              <w:t>2815</w:t>
            </w:r>
          </w:p>
        </w:tc>
      </w:tr>
      <w:tr w:rsidR="002F4B19" w:rsidRPr="000E374E" w:rsidTr="000E374E">
        <w:trPr>
          <w:cantSplit/>
          <w:jc w:val="center"/>
        </w:trPr>
        <w:tc>
          <w:tcPr>
            <w:tcW w:w="125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Зарплата с начислениями, включаемая</w:t>
            </w:r>
            <w:r w:rsidR="004E6F07" w:rsidRPr="000E374E">
              <w:rPr>
                <w:color w:val="000000"/>
                <w:sz w:val="20"/>
                <w:szCs w:val="28"/>
              </w:rPr>
              <w:t xml:space="preserve"> </w:t>
            </w:r>
            <w:r w:rsidRPr="000E374E">
              <w:rPr>
                <w:color w:val="000000"/>
                <w:sz w:val="20"/>
                <w:szCs w:val="28"/>
              </w:rPr>
              <w:t>в себестоимость</w:t>
            </w:r>
          </w:p>
        </w:tc>
        <w:tc>
          <w:tcPr>
            <w:tcW w:w="536"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04</w:t>
            </w:r>
          </w:p>
        </w:tc>
        <w:tc>
          <w:tcPr>
            <w:tcW w:w="1293"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15375</w:t>
            </w:r>
          </w:p>
        </w:tc>
        <w:tc>
          <w:tcPr>
            <w:tcW w:w="834" w:type="pct"/>
            <w:shd w:val="clear" w:color="auto" w:fill="auto"/>
          </w:tcPr>
          <w:p w:rsidR="002F4B19" w:rsidRPr="000E374E" w:rsidRDefault="002F4B19" w:rsidP="000E374E">
            <w:pPr>
              <w:pStyle w:val="3"/>
              <w:spacing w:after="0" w:line="360" w:lineRule="auto"/>
              <w:jc w:val="both"/>
              <w:rPr>
                <w:color w:val="000000"/>
                <w:sz w:val="20"/>
                <w:szCs w:val="28"/>
                <w:lang w:val="en-US"/>
              </w:rPr>
            </w:pPr>
            <w:r w:rsidRPr="000E374E">
              <w:rPr>
                <w:color w:val="000000"/>
                <w:sz w:val="20"/>
                <w:szCs w:val="28"/>
                <w:lang w:val="en-US"/>
              </w:rPr>
              <w:t>15375/1,96</w:t>
            </w:r>
          </w:p>
        </w:tc>
        <w:tc>
          <w:tcPr>
            <w:tcW w:w="1084" w:type="pct"/>
            <w:shd w:val="clear" w:color="auto" w:fill="auto"/>
          </w:tcPr>
          <w:p w:rsidR="002F4B19" w:rsidRPr="000E374E" w:rsidRDefault="002F4B19" w:rsidP="000E374E">
            <w:pPr>
              <w:pStyle w:val="3"/>
              <w:spacing w:after="0" w:line="360" w:lineRule="auto"/>
              <w:jc w:val="both"/>
              <w:rPr>
                <w:color w:val="000000"/>
                <w:sz w:val="20"/>
                <w:szCs w:val="28"/>
                <w:lang w:val="en-US"/>
              </w:rPr>
            </w:pPr>
            <w:r w:rsidRPr="000E374E">
              <w:rPr>
                <w:color w:val="000000"/>
                <w:sz w:val="20"/>
                <w:szCs w:val="28"/>
                <w:lang w:val="en-US"/>
              </w:rPr>
              <w:t>7844</w:t>
            </w:r>
          </w:p>
        </w:tc>
      </w:tr>
      <w:tr w:rsidR="002F4B19" w:rsidRPr="000E374E" w:rsidTr="000E374E">
        <w:trPr>
          <w:cantSplit/>
          <w:trHeight w:val="82"/>
          <w:jc w:val="center"/>
        </w:trPr>
        <w:tc>
          <w:tcPr>
            <w:tcW w:w="125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Прочие затраты, включаемые в себестоимость</w:t>
            </w:r>
          </w:p>
        </w:tc>
        <w:tc>
          <w:tcPr>
            <w:tcW w:w="536"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05</w:t>
            </w:r>
          </w:p>
        </w:tc>
        <w:tc>
          <w:tcPr>
            <w:tcW w:w="1293" w:type="pct"/>
            <w:shd w:val="clear" w:color="auto" w:fill="auto"/>
          </w:tcPr>
          <w:p w:rsidR="002F4B19" w:rsidRPr="000E374E" w:rsidRDefault="002F4B19" w:rsidP="000E374E">
            <w:pPr>
              <w:pStyle w:val="3"/>
              <w:spacing w:after="0" w:line="360" w:lineRule="auto"/>
              <w:jc w:val="both"/>
              <w:rPr>
                <w:color w:val="000000"/>
                <w:sz w:val="20"/>
                <w:szCs w:val="28"/>
              </w:rPr>
            </w:pPr>
          </w:p>
        </w:tc>
        <w:tc>
          <w:tcPr>
            <w:tcW w:w="834" w:type="pct"/>
            <w:shd w:val="clear" w:color="auto" w:fill="auto"/>
          </w:tcPr>
          <w:p w:rsidR="002F4B19" w:rsidRPr="000E374E" w:rsidRDefault="002F4B19" w:rsidP="000E374E">
            <w:pPr>
              <w:pStyle w:val="3"/>
              <w:spacing w:after="0" w:line="360" w:lineRule="auto"/>
              <w:jc w:val="both"/>
              <w:rPr>
                <w:color w:val="000000"/>
                <w:sz w:val="20"/>
                <w:szCs w:val="28"/>
              </w:rPr>
            </w:pPr>
          </w:p>
        </w:tc>
        <w:tc>
          <w:tcPr>
            <w:tcW w:w="1084" w:type="pct"/>
            <w:shd w:val="clear" w:color="auto" w:fill="auto"/>
          </w:tcPr>
          <w:p w:rsidR="002F4B19" w:rsidRPr="000E374E" w:rsidRDefault="002F4B19" w:rsidP="000E374E">
            <w:pPr>
              <w:pStyle w:val="3"/>
              <w:spacing w:after="0" w:line="360" w:lineRule="auto"/>
              <w:jc w:val="both"/>
              <w:rPr>
                <w:color w:val="000000"/>
                <w:sz w:val="20"/>
                <w:szCs w:val="28"/>
                <w:lang w:val="en-US"/>
              </w:rPr>
            </w:pPr>
          </w:p>
        </w:tc>
      </w:tr>
      <w:tr w:rsidR="002F4B19" w:rsidRPr="000E374E" w:rsidTr="000E374E">
        <w:trPr>
          <w:cantSplit/>
          <w:jc w:val="center"/>
        </w:trPr>
        <w:tc>
          <w:tcPr>
            <w:tcW w:w="1254"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Себестоимость реализованной продукции – всего (02+03+04+05)</w:t>
            </w:r>
          </w:p>
        </w:tc>
        <w:tc>
          <w:tcPr>
            <w:tcW w:w="536"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06</w:t>
            </w:r>
          </w:p>
        </w:tc>
        <w:tc>
          <w:tcPr>
            <w:tcW w:w="1293"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86504</w:t>
            </w:r>
          </w:p>
        </w:tc>
        <w:tc>
          <w:tcPr>
            <w:tcW w:w="834" w:type="pct"/>
            <w:shd w:val="clear" w:color="auto" w:fill="auto"/>
          </w:tcPr>
          <w:p w:rsidR="002F4B19" w:rsidRPr="000E374E" w:rsidRDefault="00A613AF" w:rsidP="000E374E">
            <w:pPr>
              <w:pStyle w:val="3"/>
              <w:spacing w:after="0" w:line="360" w:lineRule="auto"/>
              <w:jc w:val="both"/>
              <w:rPr>
                <w:color w:val="000000"/>
                <w:sz w:val="20"/>
                <w:szCs w:val="28"/>
                <w:lang w:val="en-US"/>
              </w:rPr>
            </w:pPr>
            <w:r w:rsidRPr="000E374E">
              <w:rPr>
                <w:color w:val="000000"/>
                <w:sz w:val="20"/>
                <w:szCs w:val="28"/>
              </w:rPr>
              <w:t>14998,19</w:t>
            </w:r>
            <w:r w:rsidR="002F4B19" w:rsidRPr="000E374E">
              <w:rPr>
                <w:color w:val="000000"/>
                <w:sz w:val="20"/>
                <w:szCs w:val="28"/>
                <w:lang w:val="en-US"/>
              </w:rPr>
              <w:t>+2815+7844</w:t>
            </w:r>
          </w:p>
        </w:tc>
        <w:tc>
          <w:tcPr>
            <w:tcW w:w="1084" w:type="pct"/>
            <w:shd w:val="clear" w:color="auto" w:fill="auto"/>
          </w:tcPr>
          <w:p w:rsidR="002F4B19" w:rsidRPr="000E374E" w:rsidRDefault="00A613AF" w:rsidP="000E374E">
            <w:pPr>
              <w:pStyle w:val="3"/>
              <w:spacing w:after="0" w:line="360" w:lineRule="auto"/>
              <w:jc w:val="both"/>
              <w:rPr>
                <w:color w:val="000000"/>
                <w:sz w:val="20"/>
                <w:szCs w:val="28"/>
              </w:rPr>
            </w:pPr>
            <w:r w:rsidRPr="000E374E">
              <w:rPr>
                <w:color w:val="000000"/>
                <w:sz w:val="20"/>
                <w:szCs w:val="28"/>
              </w:rPr>
              <w:t>25657,19</w:t>
            </w:r>
          </w:p>
        </w:tc>
      </w:tr>
      <w:tr w:rsidR="002F4B19" w:rsidRPr="000E374E" w:rsidTr="000E374E">
        <w:trPr>
          <w:cantSplit/>
          <w:jc w:val="center"/>
        </w:trPr>
        <w:tc>
          <w:tcPr>
            <w:tcW w:w="1254" w:type="pct"/>
            <w:shd w:val="clear" w:color="auto" w:fill="auto"/>
          </w:tcPr>
          <w:p w:rsidR="002F4B19" w:rsidRPr="000E374E" w:rsidRDefault="00A613AF" w:rsidP="000E374E">
            <w:pPr>
              <w:pStyle w:val="3"/>
              <w:spacing w:after="0" w:line="360" w:lineRule="auto"/>
              <w:jc w:val="both"/>
              <w:rPr>
                <w:color w:val="000000"/>
                <w:sz w:val="20"/>
                <w:szCs w:val="28"/>
              </w:rPr>
            </w:pPr>
            <w:r w:rsidRPr="000E374E">
              <w:rPr>
                <w:color w:val="000000"/>
                <w:sz w:val="20"/>
                <w:szCs w:val="28"/>
              </w:rPr>
              <w:t>Прибыль (убыток)</w:t>
            </w:r>
            <w:r w:rsidR="002F4B19" w:rsidRPr="000E374E">
              <w:rPr>
                <w:color w:val="000000"/>
                <w:sz w:val="20"/>
                <w:szCs w:val="28"/>
              </w:rPr>
              <w:t xml:space="preserve"> от реализации продукции, работ, услуг</w:t>
            </w:r>
          </w:p>
        </w:tc>
        <w:tc>
          <w:tcPr>
            <w:tcW w:w="536" w:type="pct"/>
            <w:shd w:val="clear" w:color="auto" w:fill="auto"/>
          </w:tcPr>
          <w:p w:rsidR="002F4B19" w:rsidRPr="000E374E" w:rsidRDefault="002F4B19" w:rsidP="000E374E">
            <w:pPr>
              <w:pStyle w:val="3"/>
              <w:spacing w:after="0" w:line="360" w:lineRule="auto"/>
              <w:jc w:val="both"/>
              <w:rPr>
                <w:color w:val="000000"/>
                <w:sz w:val="20"/>
                <w:szCs w:val="28"/>
              </w:rPr>
            </w:pPr>
            <w:r w:rsidRPr="000E374E">
              <w:rPr>
                <w:color w:val="000000"/>
                <w:sz w:val="20"/>
                <w:szCs w:val="28"/>
              </w:rPr>
              <w:t>07</w:t>
            </w:r>
          </w:p>
        </w:tc>
        <w:tc>
          <w:tcPr>
            <w:tcW w:w="1293" w:type="pct"/>
            <w:shd w:val="clear" w:color="auto" w:fill="auto"/>
          </w:tcPr>
          <w:p w:rsidR="002F4B19" w:rsidRPr="000E374E" w:rsidRDefault="00A613AF" w:rsidP="000E374E">
            <w:pPr>
              <w:pStyle w:val="3"/>
              <w:spacing w:after="0" w:line="360" w:lineRule="auto"/>
              <w:jc w:val="both"/>
              <w:rPr>
                <w:color w:val="000000"/>
                <w:sz w:val="20"/>
                <w:szCs w:val="28"/>
              </w:rPr>
            </w:pPr>
            <w:r w:rsidRPr="000E374E">
              <w:rPr>
                <w:color w:val="000000"/>
                <w:sz w:val="20"/>
                <w:szCs w:val="28"/>
              </w:rPr>
              <w:t>-1235</w:t>
            </w:r>
          </w:p>
        </w:tc>
        <w:tc>
          <w:tcPr>
            <w:tcW w:w="834" w:type="pct"/>
            <w:shd w:val="clear" w:color="auto" w:fill="auto"/>
          </w:tcPr>
          <w:p w:rsidR="002F4B19" w:rsidRPr="000E374E" w:rsidRDefault="002F4B19" w:rsidP="000E374E">
            <w:pPr>
              <w:pStyle w:val="3"/>
              <w:spacing w:after="0" w:line="360" w:lineRule="auto"/>
              <w:jc w:val="both"/>
              <w:rPr>
                <w:color w:val="000000"/>
                <w:sz w:val="20"/>
                <w:szCs w:val="28"/>
              </w:rPr>
            </w:pPr>
          </w:p>
        </w:tc>
        <w:tc>
          <w:tcPr>
            <w:tcW w:w="1084" w:type="pct"/>
            <w:shd w:val="clear" w:color="auto" w:fill="auto"/>
          </w:tcPr>
          <w:p w:rsidR="002F4B19" w:rsidRPr="000E374E" w:rsidRDefault="00A613AF" w:rsidP="000E374E">
            <w:pPr>
              <w:pStyle w:val="3"/>
              <w:spacing w:after="0" w:line="360" w:lineRule="auto"/>
              <w:jc w:val="both"/>
              <w:rPr>
                <w:color w:val="000000"/>
                <w:sz w:val="20"/>
                <w:szCs w:val="28"/>
              </w:rPr>
            </w:pPr>
            <w:r w:rsidRPr="000E374E">
              <w:rPr>
                <w:color w:val="000000"/>
                <w:sz w:val="20"/>
                <w:szCs w:val="28"/>
              </w:rPr>
              <w:t>-288</w:t>
            </w:r>
          </w:p>
        </w:tc>
      </w:tr>
    </w:tbl>
    <w:p w:rsidR="002F4B19" w:rsidRPr="004E6F07" w:rsidRDefault="002F4B19" w:rsidP="004E6F07">
      <w:pPr>
        <w:pStyle w:val="3"/>
        <w:spacing w:after="0" w:line="360" w:lineRule="auto"/>
        <w:ind w:firstLine="709"/>
        <w:jc w:val="both"/>
        <w:rPr>
          <w:b/>
          <w:color w:val="000000"/>
          <w:sz w:val="28"/>
          <w:szCs w:val="28"/>
        </w:rPr>
      </w:pPr>
    </w:p>
    <w:p w:rsidR="00CA3B9A" w:rsidRPr="004E6F07" w:rsidRDefault="00CA3B9A" w:rsidP="004E6F07">
      <w:pPr>
        <w:spacing w:line="360" w:lineRule="auto"/>
        <w:ind w:firstLine="709"/>
        <w:jc w:val="both"/>
        <w:rPr>
          <w:b/>
          <w:color w:val="000000"/>
          <w:sz w:val="28"/>
          <w:szCs w:val="28"/>
        </w:rPr>
      </w:pPr>
      <w:r w:rsidRPr="004E6F07">
        <w:rPr>
          <w:b/>
          <w:color w:val="000000"/>
          <w:sz w:val="28"/>
          <w:szCs w:val="28"/>
        </w:rPr>
        <w:t>2.5 Анализ рентабельности производства продукции</w:t>
      </w:r>
    </w:p>
    <w:p w:rsidR="00CA3B9A" w:rsidRPr="004E6F07" w:rsidRDefault="00CA3B9A" w:rsidP="004E6F07">
      <w:pPr>
        <w:spacing w:line="360" w:lineRule="auto"/>
        <w:ind w:firstLine="709"/>
        <w:jc w:val="both"/>
        <w:rPr>
          <w:b/>
          <w:color w:val="000000"/>
          <w:sz w:val="28"/>
          <w:szCs w:val="28"/>
        </w:rPr>
      </w:pPr>
    </w:p>
    <w:p w:rsidR="0086293F" w:rsidRPr="004E6F07" w:rsidRDefault="0086293F" w:rsidP="004E6F07">
      <w:pPr>
        <w:spacing w:line="360" w:lineRule="auto"/>
        <w:ind w:firstLine="709"/>
        <w:jc w:val="both"/>
        <w:rPr>
          <w:noProof/>
          <w:color w:val="000000"/>
          <w:sz w:val="28"/>
          <w:szCs w:val="28"/>
        </w:rPr>
      </w:pPr>
      <w:r w:rsidRPr="004E6F07">
        <w:rPr>
          <w:noProof/>
          <w:color w:val="000000"/>
          <w:sz w:val="28"/>
          <w:szCs w:val="28"/>
        </w:rPr>
        <w:t>Если предприятие получает прибыль,</w:t>
      </w:r>
      <w:r w:rsidRPr="004E6F07">
        <w:rPr>
          <w:color w:val="000000"/>
          <w:sz w:val="28"/>
          <w:szCs w:val="28"/>
        </w:rPr>
        <w:t xml:space="preserve"> </w:t>
      </w:r>
      <w:r w:rsidRPr="004E6F07">
        <w:rPr>
          <w:noProof/>
          <w:color w:val="000000"/>
          <w:sz w:val="28"/>
          <w:szCs w:val="28"/>
        </w:rPr>
        <w:t>то оно считается рентабельным.</w:t>
      </w:r>
      <w:r w:rsidRPr="004E6F07">
        <w:rPr>
          <w:color w:val="000000"/>
          <w:sz w:val="28"/>
          <w:szCs w:val="28"/>
        </w:rPr>
        <w:t xml:space="preserve"> </w:t>
      </w:r>
      <w:r w:rsidRPr="004E6F07">
        <w:rPr>
          <w:noProof/>
          <w:color w:val="000000"/>
          <w:sz w:val="28"/>
          <w:szCs w:val="28"/>
        </w:rPr>
        <w:t>Показатели,</w:t>
      </w:r>
      <w:r w:rsidRPr="004E6F07">
        <w:rPr>
          <w:color w:val="000000"/>
          <w:sz w:val="28"/>
          <w:szCs w:val="28"/>
        </w:rPr>
        <w:t xml:space="preserve"> </w:t>
      </w:r>
      <w:r w:rsidRPr="004E6F07">
        <w:rPr>
          <w:noProof/>
          <w:color w:val="000000"/>
          <w:sz w:val="28"/>
          <w:szCs w:val="28"/>
        </w:rPr>
        <w:t>характеризующие рентабельность,</w:t>
      </w:r>
      <w:r w:rsidRPr="004E6F07">
        <w:rPr>
          <w:color w:val="000000"/>
          <w:sz w:val="28"/>
          <w:szCs w:val="28"/>
        </w:rPr>
        <w:t xml:space="preserve"> </w:t>
      </w:r>
      <w:r w:rsidRPr="004E6F07">
        <w:rPr>
          <w:noProof/>
          <w:color w:val="000000"/>
          <w:sz w:val="28"/>
          <w:szCs w:val="28"/>
        </w:rPr>
        <w:t xml:space="preserve">характеризуют относительную </w:t>
      </w:r>
      <w:r w:rsidR="004E6F07" w:rsidRPr="004E6F07">
        <w:rPr>
          <w:noProof/>
          <w:color w:val="000000"/>
          <w:sz w:val="28"/>
          <w:szCs w:val="28"/>
        </w:rPr>
        <w:t>прибыльность.</w:t>
      </w:r>
      <w:r w:rsidR="004E6F07">
        <w:rPr>
          <w:noProof/>
          <w:color w:val="000000"/>
          <w:sz w:val="28"/>
          <w:szCs w:val="28"/>
        </w:rPr>
        <w:t xml:space="preserve"> </w:t>
      </w:r>
      <w:r w:rsidR="004E6F07" w:rsidRPr="004E6F07">
        <w:rPr>
          <w:noProof/>
          <w:color w:val="000000"/>
          <w:sz w:val="28"/>
          <w:szCs w:val="28"/>
        </w:rPr>
        <w:t>Д</w:t>
      </w:r>
      <w:r w:rsidRPr="004E6F07">
        <w:rPr>
          <w:noProof/>
          <w:color w:val="000000"/>
          <w:sz w:val="28"/>
          <w:szCs w:val="28"/>
        </w:rPr>
        <w:t>ля объективной оценки эффективности хозяйственной деятельности необходимо охарактеризовать динамику уровня рентабельности.</w:t>
      </w:r>
    </w:p>
    <w:p w:rsidR="0086293F" w:rsidRPr="004E6F07" w:rsidRDefault="0086293F" w:rsidP="004E6F07">
      <w:pPr>
        <w:spacing w:line="360" w:lineRule="auto"/>
        <w:ind w:firstLine="709"/>
        <w:jc w:val="both"/>
        <w:rPr>
          <w:noProof/>
          <w:color w:val="000000"/>
          <w:sz w:val="28"/>
          <w:szCs w:val="28"/>
        </w:rPr>
      </w:pPr>
      <w:r w:rsidRPr="004E6F07">
        <w:rPr>
          <w:noProof/>
          <w:color w:val="000000"/>
          <w:sz w:val="28"/>
          <w:szCs w:val="28"/>
        </w:rPr>
        <w:t>Рентабельность предприятия, которую называют общей рентабельностью,</w:t>
      </w:r>
      <w:r w:rsidRPr="004E6F07">
        <w:rPr>
          <w:color w:val="000000"/>
          <w:sz w:val="28"/>
          <w:szCs w:val="28"/>
        </w:rPr>
        <w:t xml:space="preserve"> </w:t>
      </w:r>
      <w:r w:rsidRPr="004E6F07">
        <w:rPr>
          <w:noProof/>
          <w:color w:val="000000"/>
          <w:sz w:val="28"/>
          <w:szCs w:val="28"/>
        </w:rPr>
        <w:t>определяют как отношение балансовой прибыли к средней стоимости основных производственных фондов и нормируемых оборотных средств.</w:t>
      </w:r>
    </w:p>
    <w:p w:rsidR="00A20426" w:rsidRPr="004E6F07" w:rsidRDefault="00A20426" w:rsidP="004E6F07">
      <w:pPr>
        <w:spacing w:line="360" w:lineRule="auto"/>
        <w:ind w:firstLine="709"/>
        <w:jc w:val="both"/>
        <w:rPr>
          <w:color w:val="000000"/>
          <w:sz w:val="28"/>
          <w:szCs w:val="28"/>
        </w:rPr>
      </w:pPr>
      <w:r w:rsidRPr="004E6F07">
        <w:rPr>
          <w:color w:val="000000"/>
          <w:sz w:val="28"/>
          <w:szCs w:val="28"/>
        </w:rPr>
        <w:t xml:space="preserve">Рентабельность </w:t>
      </w:r>
      <w:r w:rsidRPr="004E6F07">
        <w:rPr>
          <w:noProof/>
          <w:color w:val="000000"/>
          <w:sz w:val="28"/>
          <w:szCs w:val="28"/>
        </w:rPr>
        <w:t>=Пр</w:t>
      </w:r>
      <w:r w:rsidR="004E6F07">
        <w:rPr>
          <w:noProof/>
          <w:color w:val="000000"/>
          <w:sz w:val="28"/>
          <w:szCs w:val="28"/>
        </w:rPr>
        <w:t xml:space="preserve"> / </w:t>
      </w:r>
      <w:r w:rsidR="004E6F07" w:rsidRPr="004E6F07">
        <w:rPr>
          <w:noProof/>
          <w:color w:val="000000"/>
          <w:sz w:val="28"/>
          <w:szCs w:val="28"/>
        </w:rPr>
        <w:t>Сумма</w:t>
      </w:r>
    </w:p>
    <w:p w:rsidR="00A20426" w:rsidRPr="004E6F07" w:rsidRDefault="00A20426" w:rsidP="004E6F07">
      <w:pPr>
        <w:spacing w:line="360" w:lineRule="auto"/>
        <w:ind w:firstLine="709"/>
        <w:jc w:val="both"/>
        <w:rPr>
          <w:noProof/>
          <w:color w:val="000000"/>
          <w:sz w:val="28"/>
          <w:szCs w:val="28"/>
        </w:rPr>
      </w:pPr>
      <w:r w:rsidRPr="004E6F07">
        <w:rPr>
          <w:color w:val="000000"/>
          <w:sz w:val="28"/>
          <w:szCs w:val="28"/>
        </w:rPr>
        <w:t xml:space="preserve">Капиталоемкость </w:t>
      </w:r>
      <w:r w:rsidRPr="004E6F07">
        <w:rPr>
          <w:noProof/>
          <w:color w:val="000000"/>
          <w:sz w:val="28"/>
          <w:szCs w:val="28"/>
        </w:rPr>
        <w:t>=</w:t>
      </w:r>
      <w:r w:rsidRPr="004E6F07">
        <w:rPr>
          <w:color w:val="000000"/>
          <w:sz w:val="28"/>
          <w:szCs w:val="28"/>
        </w:rPr>
        <w:t xml:space="preserve"> </w:t>
      </w:r>
      <w:r w:rsidRPr="004E6F07">
        <w:rPr>
          <w:noProof/>
          <w:color w:val="000000"/>
          <w:sz w:val="28"/>
          <w:szCs w:val="28"/>
        </w:rPr>
        <w:t>Пр</w:t>
      </w:r>
      <w:r w:rsidR="004E6F07">
        <w:rPr>
          <w:noProof/>
          <w:color w:val="000000"/>
          <w:sz w:val="28"/>
          <w:szCs w:val="28"/>
        </w:rPr>
        <w:t xml:space="preserve"> / </w:t>
      </w:r>
      <w:r w:rsidR="004E6F07" w:rsidRPr="004E6F07">
        <w:rPr>
          <w:noProof/>
          <w:color w:val="000000"/>
          <w:sz w:val="28"/>
          <w:szCs w:val="28"/>
        </w:rPr>
        <w:t>Косн</w:t>
      </w:r>
      <w:r w:rsidRPr="004E6F07">
        <w:rPr>
          <w:noProof/>
          <w:color w:val="000000"/>
          <w:sz w:val="28"/>
          <w:szCs w:val="28"/>
        </w:rPr>
        <w:t>+Кобор=</w:t>
      </w:r>
      <w:r w:rsidRPr="004E6F07">
        <w:rPr>
          <w:color w:val="000000"/>
          <w:sz w:val="28"/>
          <w:szCs w:val="28"/>
        </w:rPr>
        <w:t xml:space="preserve"> </w:t>
      </w:r>
      <w:r w:rsidRPr="004E6F07">
        <w:rPr>
          <w:noProof/>
          <w:color w:val="000000"/>
          <w:sz w:val="28"/>
          <w:szCs w:val="28"/>
        </w:rPr>
        <w:t>(Пр/Vреал)/</w:t>
      </w:r>
      <w:r w:rsidRPr="004E6F07">
        <w:rPr>
          <w:color w:val="000000"/>
          <w:sz w:val="28"/>
          <w:szCs w:val="28"/>
        </w:rPr>
        <w:t xml:space="preserve"> </w:t>
      </w:r>
      <w:r w:rsidRPr="004E6F07">
        <w:rPr>
          <w:noProof/>
          <w:color w:val="000000"/>
          <w:sz w:val="28"/>
          <w:szCs w:val="28"/>
        </w:rPr>
        <w:t>(Косн/Vреал+Кобор/Vреал)=</w:t>
      </w:r>
      <w:r w:rsidRPr="004E6F07">
        <w:rPr>
          <w:color w:val="000000"/>
          <w:sz w:val="28"/>
          <w:szCs w:val="28"/>
        </w:rPr>
        <w:t xml:space="preserve"> </w:t>
      </w:r>
      <w:r w:rsidRPr="004E6F07">
        <w:rPr>
          <w:noProof/>
          <w:color w:val="000000"/>
          <w:sz w:val="28"/>
          <w:szCs w:val="28"/>
        </w:rPr>
        <w:t>Робор/</w:t>
      </w:r>
      <w:r w:rsidRPr="004E6F07">
        <w:rPr>
          <w:color w:val="000000"/>
          <w:sz w:val="28"/>
          <w:szCs w:val="28"/>
        </w:rPr>
        <w:t xml:space="preserve"> </w:t>
      </w:r>
      <w:r w:rsidRPr="004E6F07">
        <w:rPr>
          <w:noProof/>
          <w:color w:val="000000"/>
          <w:sz w:val="28"/>
          <w:szCs w:val="28"/>
        </w:rPr>
        <w:t>(Кемк.осн.+Кемк.обор.)</w:t>
      </w: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Как видно из полученных формул на общую рентабельность влияют рентабельность оборота и капиталоемкость капитала.</w:t>
      </w:r>
    </w:p>
    <w:p w:rsidR="00555C44" w:rsidRDefault="00555C44" w:rsidP="004E6F07">
      <w:pPr>
        <w:pStyle w:val="3"/>
        <w:spacing w:after="0" w:line="360" w:lineRule="auto"/>
        <w:ind w:firstLine="709"/>
        <w:jc w:val="both"/>
        <w:rPr>
          <w:color w:val="000000"/>
          <w:sz w:val="28"/>
          <w:szCs w:val="28"/>
        </w:rPr>
      </w:pPr>
    </w:p>
    <w:p w:rsidR="00B21EC5" w:rsidRPr="004E6F07" w:rsidRDefault="00555C44" w:rsidP="004E6F07">
      <w:pPr>
        <w:pStyle w:val="3"/>
        <w:spacing w:after="0" w:line="360" w:lineRule="auto"/>
        <w:ind w:firstLine="709"/>
        <w:jc w:val="both"/>
        <w:rPr>
          <w:color w:val="000000"/>
          <w:sz w:val="28"/>
          <w:szCs w:val="28"/>
        </w:rPr>
      </w:pPr>
      <w:r>
        <w:rPr>
          <w:color w:val="000000"/>
          <w:sz w:val="28"/>
          <w:szCs w:val="28"/>
        </w:rPr>
        <w:br w:type="page"/>
      </w:r>
      <w:r w:rsidR="00B21EC5" w:rsidRPr="004E6F07">
        <w:rPr>
          <w:color w:val="000000"/>
          <w:sz w:val="28"/>
          <w:szCs w:val="28"/>
        </w:rPr>
        <w:t>Таблица 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6"/>
        <w:gridCol w:w="2255"/>
        <w:gridCol w:w="2110"/>
        <w:gridCol w:w="2146"/>
      </w:tblGrid>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показатели</w:t>
            </w:r>
          </w:p>
        </w:tc>
        <w:tc>
          <w:tcPr>
            <w:tcW w:w="1213" w:type="pct"/>
            <w:shd w:val="clear" w:color="auto" w:fill="auto"/>
          </w:tcPr>
          <w:p w:rsidR="00A20426" w:rsidRPr="000E374E" w:rsidRDefault="004E6F07" w:rsidP="000E374E">
            <w:pPr>
              <w:spacing w:line="360" w:lineRule="auto"/>
              <w:jc w:val="both"/>
              <w:rPr>
                <w:color w:val="000000"/>
                <w:sz w:val="20"/>
                <w:szCs w:val="28"/>
              </w:rPr>
            </w:pPr>
            <w:r w:rsidRPr="000E374E">
              <w:rPr>
                <w:noProof/>
                <w:color w:val="000000"/>
                <w:sz w:val="20"/>
                <w:szCs w:val="28"/>
              </w:rPr>
              <w:t>пред. п</w:t>
            </w:r>
            <w:r w:rsidR="00A20426" w:rsidRPr="000E374E">
              <w:rPr>
                <w:noProof/>
                <w:color w:val="000000"/>
                <w:sz w:val="20"/>
                <w:szCs w:val="28"/>
              </w:rPr>
              <w:t>ериод</w:t>
            </w:r>
          </w:p>
        </w:tc>
        <w:tc>
          <w:tcPr>
            <w:tcW w:w="1135" w:type="pct"/>
            <w:shd w:val="clear" w:color="auto" w:fill="auto"/>
          </w:tcPr>
          <w:p w:rsidR="00A20426" w:rsidRPr="000E374E" w:rsidRDefault="004E6F07" w:rsidP="000E374E">
            <w:pPr>
              <w:spacing w:line="360" w:lineRule="auto"/>
              <w:jc w:val="both"/>
              <w:rPr>
                <w:color w:val="000000"/>
                <w:sz w:val="20"/>
                <w:szCs w:val="28"/>
              </w:rPr>
            </w:pPr>
            <w:r w:rsidRPr="000E374E">
              <w:rPr>
                <w:noProof/>
                <w:color w:val="000000"/>
                <w:sz w:val="20"/>
                <w:szCs w:val="28"/>
              </w:rPr>
              <w:t>отч. п</w:t>
            </w:r>
            <w:r w:rsidR="00A20426" w:rsidRPr="000E374E">
              <w:rPr>
                <w:noProof/>
                <w:color w:val="000000"/>
                <w:sz w:val="20"/>
                <w:szCs w:val="28"/>
              </w:rPr>
              <w:t>ериод</w:t>
            </w:r>
          </w:p>
        </w:tc>
        <w:tc>
          <w:tcPr>
            <w:tcW w:w="1154" w:type="pct"/>
            <w:shd w:val="clear" w:color="auto" w:fill="auto"/>
          </w:tcPr>
          <w:p w:rsidR="00A20426" w:rsidRPr="000E374E" w:rsidRDefault="004E6F07" w:rsidP="000E374E">
            <w:pPr>
              <w:spacing w:line="360" w:lineRule="auto"/>
              <w:jc w:val="both"/>
              <w:rPr>
                <w:color w:val="000000"/>
                <w:sz w:val="20"/>
                <w:szCs w:val="28"/>
              </w:rPr>
            </w:pPr>
            <w:r w:rsidRPr="000E374E">
              <w:rPr>
                <w:noProof/>
                <w:color w:val="000000"/>
                <w:sz w:val="20"/>
                <w:szCs w:val="28"/>
              </w:rPr>
              <w:t>абс. о</w:t>
            </w:r>
            <w:r w:rsidR="00A20426" w:rsidRPr="000E374E">
              <w:rPr>
                <w:noProof/>
                <w:color w:val="000000"/>
                <w:sz w:val="20"/>
                <w:szCs w:val="28"/>
              </w:rPr>
              <w:t>тклон.</w:t>
            </w:r>
          </w:p>
        </w:tc>
      </w:tr>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балансовая прибыль</w:t>
            </w:r>
          </w:p>
        </w:tc>
        <w:tc>
          <w:tcPr>
            <w:tcW w:w="1213"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179</w:t>
            </w:r>
          </w:p>
        </w:tc>
        <w:tc>
          <w:tcPr>
            <w:tcW w:w="1135"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219</w:t>
            </w:r>
          </w:p>
        </w:tc>
        <w:tc>
          <w:tcPr>
            <w:tcW w:w="1154"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+40</w:t>
            </w:r>
          </w:p>
        </w:tc>
      </w:tr>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 xml:space="preserve">стоимость </w:t>
            </w:r>
            <w:r w:rsidR="004E6F07" w:rsidRPr="000E374E">
              <w:rPr>
                <w:noProof/>
                <w:color w:val="000000"/>
                <w:sz w:val="20"/>
                <w:szCs w:val="28"/>
              </w:rPr>
              <w:t>основ. к</w:t>
            </w:r>
            <w:r w:rsidRPr="000E374E">
              <w:rPr>
                <w:noProof/>
                <w:color w:val="000000"/>
                <w:sz w:val="20"/>
                <w:szCs w:val="28"/>
              </w:rPr>
              <w:t>апитала</w:t>
            </w:r>
          </w:p>
        </w:tc>
        <w:tc>
          <w:tcPr>
            <w:tcW w:w="1213"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75600</w:t>
            </w:r>
          </w:p>
        </w:tc>
        <w:tc>
          <w:tcPr>
            <w:tcW w:w="1135"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77840</w:t>
            </w:r>
          </w:p>
        </w:tc>
        <w:tc>
          <w:tcPr>
            <w:tcW w:w="1154"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+2240</w:t>
            </w:r>
          </w:p>
        </w:tc>
      </w:tr>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 xml:space="preserve">стоимость </w:t>
            </w:r>
            <w:r w:rsidR="004E6F07" w:rsidRPr="000E374E">
              <w:rPr>
                <w:noProof/>
                <w:color w:val="000000"/>
                <w:sz w:val="20"/>
                <w:szCs w:val="28"/>
              </w:rPr>
              <w:t>обор. к</w:t>
            </w:r>
            <w:r w:rsidRPr="000E374E">
              <w:rPr>
                <w:noProof/>
                <w:color w:val="000000"/>
                <w:sz w:val="20"/>
                <w:szCs w:val="28"/>
              </w:rPr>
              <w:t>апитала</w:t>
            </w:r>
          </w:p>
        </w:tc>
        <w:tc>
          <w:tcPr>
            <w:tcW w:w="1213"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36100</w:t>
            </w:r>
          </w:p>
        </w:tc>
        <w:tc>
          <w:tcPr>
            <w:tcW w:w="1135"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37800</w:t>
            </w:r>
          </w:p>
        </w:tc>
        <w:tc>
          <w:tcPr>
            <w:tcW w:w="1154"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+1700</w:t>
            </w:r>
          </w:p>
        </w:tc>
      </w:tr>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объем реализации</w:t>
            </w:r>
          </w:p>
        </w:tc>
        <w:tc>
          <w:tcPr>
            <w:tcW w:w="1213" w:type="pct"/>
            <w:shd w:val="clear" w:color="auto" w:fill="auto"/>
          </w:tcPr>
          <w:p w:rsidR="00A20426" w:rsidRPr="000E374E" w:rsidRDefault="00A20426" w:rsidP="000E374E">
            <w:pPr>
              <w:spacing w:line="360" w:lineRule="auto"/>
              <w:jc w:val="both"/>
              <w:rPr>
                <w:color w:val="000000"/>
                <w:sz w:val="20"/>
                <w:szCs w:val="28"/>
              </w:rPr>
            </w:pPr>
            <w:r w:rsidRPr="000E374E">
              <w:rPr>
                <w:color w:val="000000"/>
                <w:sz w:val="20"/>
                <w:szCs w:val="28"/>
              </w:rPr>
              <w:t>22657</w:t>
            </w:r>
          </w:p>
        </w:tc>
        <w:tc>
          <w:tcPr>
            <w:tcW w:w="1135" w:type="pct"/>
            <w:shd w:val="clear" w:color="auto" w:fill="auto"/>
          </w:tcPr>
          <w:p w:rsidR="00A20426" w:rsidRPr="000E374E" w:rsidRDefault="00A20426" w:rsidP="000E374E">
            <w:pPr>
              <w:spacing w:line="360" w:lineRule="auto"/>
              <w:jc w:val="both"/>
              <w:rPr>
                <w:color w:val="000000"/>
                <w:sz w:val="20"/>
                <w:szCs w:val="28"/>
              </w:rPr>
            </w:pPr>
            <w:r w:rsidRPr="000E374E">
              <w:rPr>
                <w:color w:val="000000"/>
                <w:sz w:val="20"/>
                <w:szCs w:val="28"/>
              </w:rPr>
              <w:t>32858</w:t>
            </w:r>
          </w:p>
        </w:tc>
        <w:tc>
          <w:tcPr>
            <w:tcW w:w="1154" w:type="pct"/>
            <w:shd w:val="clear" w:color="auto" w:fill="auto"/>
          </w:tcPr>
          <w:p w:rsidR="00A20426" w:rsidRPr="000E374E" w:rsidRDefault="00A20426" w:rsidP="000E374E">
            <w:pPr>
              <w:spacing w:line="360" w:lineRule="auto"/>
              <w:jc w:val="both"/>
              <w:rPr>
                <w:color w:val="000000"/>
                <w:sz w:val="20"/>
                <w:szCs w:val="28"/>
              </w:rPr>
            </w:pPr>
            <w:r w:rsidRPr="000E374E">
              <w:rPr>
                <w:color w:val="000000"/>
                <w:sz w:val="20"/>
                <w:szCs w:val="28"/>
              </w:rPr>
              <w:t>+ 10201</w:t>
            </w:r>
          </w:p>
        </w:tc>
      </w:tr>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рентабельность оборота</w:t>
            </w:r>
            <w:r w:rsidR="004E6F07" w:rsidRPr="000E374E">
              <w:rPr>
                <w:noProof/>
                <w:color w:val="000000"/>
                <w:sz w:val="20"/>
                <w:szCs w:val="28"/>
              </w:rPr>
              <w:t>, %</w:t>
            </w:r>
          </w:p>
        </w:tc>
        <w:tc>
          <w:tcPr>
            <w:tcW w:w="1213"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26,87</w:t>
            </w:r>
          </w:p>
        </w:tc>
        <w:tc>
          <w:tcPr>
            <w:tcW w:w="1135"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25,53</w:t>
            </w:r>
          </w:p>
        </w:tc>
        <w:tc>
          <w:tcPr>
            <w:tcW w:w="1154"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-1,34</w:t>
            </w:r>
          </w:p>
        </w:tc>
      </w:tr>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 xml:space="preserve">капиталоемкость </w:t>
            </w:r>
            <w:r w:rsidR="004E6F07" w:rsidRPr="000E374E">
              <w:rPr>
                <w:noProof/>
                <w:color w:val="000000"/>
                <w:sz w:val="20"/>
                <w:szCs w:val="28"/>
              </w:rPr>
              <w:t>осн. к</w:t>
            </w:r>
            <w:r w:rsidRPr="000E374E">
              <w:rPr>
                <w:noProof/>
                <w:color w:val="000000"/>
                <w:sz w:val="20"/>
                <w:szCs w:val="28"/>
              </w:rPr>
              <w:t>ап.</w:t>
            </w:r>
          </w:p>
        </w:tc>
        <w:tc>
          <w:tcPr>
            <w:tcW w:w="1213"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90,43</w:t>
            </w:r>
          </w:p>
        </w:tc>
        <w:tc>
          <w:tcPr>
            <w:tcW w:w="1135"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92,3</w:t>
            </w:r>
          </w:p>
        </w:tc>
        <w:tc>
          <w:tcPr>
            <w:tcW w:w="1154"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+1,87</w:t>
            </w:r>
          </w:p>
        </w:tc>
      </w:tr>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 xml:space="preserve">капиталоемкость </w:t>
            </w:r>
            <w:r w:rsidR="004E6F07" w:rsidRPr="000E374E">
              <w:rPr>
                <w:noProof/>
                <w:color w:val="000000"/>
                <w:sz w:val="20"/>
                <w:szCs w:val="28"/>
              </w:rPr>
              <w:t>обор. к</w:t>
            </w:r>
            <w:r w:rsidRPr="000E374E">
              <w:rPr>
                <w:noProof/>
                <w:color w:val="000000"/>
                <w:sz w:val="20"/>
                <w:szCs w:val="28"/>
              </w:rPr>
              <w:t>ап.</w:t>
            </w:r>
          </w:p>
        </w:tc>
        <w:tc>
          <w:tcPr>
            <w:tcW w:w="1213"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43,18</w:t>
            </w:r>
          </w:p>
        </w:tc>
        <w:tc>
          <w:tcPr>
            <w:tcW w:w="1135"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44,82</w:t>
            </w:r>
          </w:p>
        </w:tc>
        <w:tc>
          <w:tcPr>
            <w:tcW w:w="1154"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+1,64</w:t>
            </w:r>
          </w:p>
        </w:tc>
      </w:tr>
      <w:tr w:rsidR="00A20426" w:rsidRPr="000E374E" w:rsidTr="000E374E">
        <w:trPr>
          <w:cantSplit/>
          <w:jc w:val="center"/>
        </w:trPr>
        <w:tc>
          <w:tcPr>
            <w:tcW w:w="1498"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рентабельность капитала</w:t>
            </w:r>
          </w:p>
        </w:tc>
        <w:tc>
          <w:tcPr>
            <w:tcW w:w="1213"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20,11</w:t>
            </w:r>
          </w:p>
        </w:tc>
        <w:tc>
          <w:tcPr>
            <w:tcW w:w="1135"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18,62</w:t>
            </w:r>
          </w:p>
        </w:tc>
        <w:tc>
          <w:tcPr>
            <w:tcW w:w="1154" w:type="pct"/>
            <w:shd w:val="clear" w:color="auto" w:fill="auto"/>
          </w:tcPr>
          <w:p w:rsidR="00A20426" w:rsidRPr="000E374E" w:rsidRDefault="00A20426" w:rsidP="000E374E">
            <w:pPr>
              <w:spacing w:line="360" w:lineRule="auto"/>
              <w:jc w:val="both"/>
              <w:rPr>
                <w:color w:val="000000"/>
                <w:sz w:val="20"/>
                <w:szCs w:val="28"/>
              </w:rPr>
            </w:pPr>
            <w:r w:rsidRPr="000E374E">
              <w:rPr>
                <w:noProof/>
                <w:color w:val="000000"/>
                <w:sz w:val="20"/>
                <w:szCs w:val="28"/>
              </w:rPr>
              <w:t>-1,49</w:t>
            </w:r>
          </w:p>
        </w:tc>
      </w:tr>
    </w:tbl>
    <w:p w:rsidR="00A20426" w:rsidRPr="004E6F07" w:rsidRDefault="00A20426" w:rsidP="004E6F07">
      <w:pPr>
        <w:spacing w:line="360" w:lineRule="auto"/>
        <w:ind w:firstLine="709"/>
        <w:jc w:val="both"/>
        <w:rPr>
          <w:noProof/>
          <w:color w:val="000000"/>
          <w:sz w:val="28"/>
        </w:rPr>
      </w:pP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1</w:t>
      </w:r>
      <w:r w:rsidR="004E6F07" w:rsidRPr="004E6F07">
        <w:rPr>
          <w:noProof/>
          <w:color w:val="000000"/>
          <w:sz w:val="28"/>
          <w:szCs w:val="28"/>
        </w:rPr>
        <w:t>.</w:t>
      </w:r>
      <w:r w:rsidR="004E6F07">
        <w:rPr>
          <w:noProof/>
          <w:color w:val="000000"/>
          <w:sz w:val="28"/>
          <w:szCs w:val="28"/>
        </w:rPr>
        <w:t xml:space="preserve"> </w:t>
      </w:r>
      <w:r w:rsidR="004E6F07" w:rsidRPr="004E6F07">
        <w:rPr>
          <w:noProof/>
          <w:color w:val="000000"/>
          <w:sz w:val="28"/>
          <w:szCs w:val="28"/>
        </w:rPr>
        <w:t>Ан</w:t>
      </w:r>
      <w:r w:rsidRPr="004E6F07">
        <w:rPr>
          <w:noProof/>
          <w:color w:val="000000"/>
          <w:sz w:val="28"/>
          <w:szCs w:val="28"/>
        </w:rPr>
        <w:t>ализ рентабельности оборота</w:t>
      </w:r>
      <w:r w:rsidR="004E6F07">
        <w:rPr>
          <w:color w:val="000000"/>
          <w:sz w:val="28"/>
          <w:szCs w:val="28"/>
        </w:rPr>
        <w:t>:</w:t>
      </w:r>
      <w:r w:rsidRPr="004E6F07">
        <w:rPr>
          <w:color w:val="000000"/>
          <w:sz w:val="28"/>
          <w:szCs w:val="28"/>
        </w:rPr>
        <w:t xml:space="preserve"> </w:t>
      </w:r>
      <w:r w:rsidRPr="004E6F07">
        <w:rPr>
          <w:noProof/>
          <w:color w:val="000000"/>
          <w:sz w:val="28"/>
          <w:szCs w:val="28"/>
        </w:rPr>
        <w:t>Робор</w:t>
      </w:r>
      <w:r w:rsidRPr="004E6F07">
        <w:rPr>
          <w:color w:val="000000"/>
          <w:sz w:val="28"/>
          <w:szCs w:val="28"/>
        </w:rPr>
        <w:t xml:space="preserve"> </w:t>
      </w:r>
      <w:r w:rsidRPr="004E6F07">
        <w:rPr>
          <w:noProof/>
          <w:color w:val="000000"/>
          <w:sz w:val="28"/>
          <w:szCs w:val="28"/>
        </w:rPr>
        <w:t>=</w:t>
      </w:r>
      <w:r w:rsidRPr="004E6F07">
        <w:rPr>
          <w:color w:val="000000"/>
          <w:sz w:val="28"/>
          <w:szCs w:val="28"/>
        </w:rPr>
        <w:t xml:space="preserve"> </w:t>
      </w:r>
      <w:r w:rsidRPr="004E6F07">
        <w:rPr>
          <w:noProof/>
          <w:color w:val="000000"/>
          <w:sz w:val="28"/>
          <w:szCs w:val="28"/>
        </w:rPr>
        <w:t>Пр/Vреал</w:t>
      </w:r>
    </w:p>
    <w:p w:rsidR="00A20426" w:rsidRPr="004E6F07" w:rsidRDefault="00A20426" w:rsidP="004E6F07">
      <w:pPr>
        <w:tabs>
          <w:tab w:val="left" w:pos="2160"/>
          <w:tab w:val="center" w:pos="4989"/>
        </w:tabs>
        <w:spacing w:line="360" w:lineRule="auto"/>
        <w:ind w:firstLine="709"/>
        <w:jc w:val="both"/>
        <w:rPr>
          <w:noProof/>
          <w:color w:val="000000"/>
          <w:sz w:val="28"/>
          <w:szCs w:val="28"/>
        </w:rPr>
      </w:pPr>
      <w:r w:rsidRPr="004E6F07">
        <w:rPr>
          <w:noProof/>
          <w:color w:val="000000"/>
          <w:sz w:val="28"/>
          <w:szCs w:val="28"/>
        </w:rPr>
        <w:t>1.1</w:t>
      </w:r>
      <w:r w:rsidR="004E6F07" w:rsidRPr="004E6F07">
        <w:rPr>
          <w:noProof/>
          <w:color w:val="000000"/>
          <w:sz w:val="28"/>
          <w:szCs w:val="28"/>
        </w:rPr>
        <w:t>.</w:t>
      </w:r>
      <w:r w:rsidR="004E6F07">
        <w:rPr>
          <w:noProof/>
          <w:color w:val="000000"/>
          <w:sz w:val="28"/>
          <w:szCs w:val="28"/>
        </w:rPr>
        <w:t xml:space="preserve"> </w:t>
      </w:r>
      <w:r w:rsidR="004E6F07" w:rsidRPr="004E6F07">
        <w:rPr>
          <w:noProof/>
          <w:color w:val="000000"/>
          <w:sz w:val="28"/>
          <w:szCs w:val="28"/>
        </w:rPr>
        <w:t>Вл</w:t>
      </w:r>
      <w:r w:rsidRPr="004E6F07">
        <w:rPr>
          <w:noProof/>
          <w:color w:val="000000"/>
          <w:sz w:val="28"/>
          <w:szCs w:val="28"/>
        </w:rPr>
        <w:t>ияние изменения объема реализации:</w:t>
      </w:r>
    </w:p>
    <w:p w:rsidR="00A20426" w:rsidRPr="004E6F07" w:rsidRDefault="00A20426" w:rsidP="004E6F07">
      <w:pPr>
        <w:spacing w:line="360" w:lineRule="auto"/>
        <w:ind w:firstLine="709"/>
        <w:jc w:val="both"/>
        <w:rPr>
          <w:color w:val="000000"/>
          <w:sz w:val="28"/>
          <w:szCs w:val="28"/>
        </w:rPr>
      </w:pPr>
      <w:r w:rsidRPr="004E6F07">
        <w:rPr>
          <w:noProof/>
          <w:color w:val="000000"/>
          <w:sz w:val="28"/>
          <w:szCs w:val="28"/>
        </w:rPr>
        <w:t>Роб=(Пр пред/Vреал отчет-Пр пред/Vреал пред)*10</w:t>
      </w:r>
      <w:r w:rsidR="004E6F07" w:rsidRPr="004E6F07">
        <w:rPr>
          <w:noProof/>
          <w:color w:val="000000"/>
          <w:sz w:val="28"/>
          <w:szCs w:val="28"/>
        </w:rPr>
        <w:t>0</w:t>
      </w:r>
      <w:r w:rsidR="004E6F07">
        <w:rPr>
          <w:noProof/>
          <w:color w:val="000000"/>
          <w:sz w:val="28"/>
          <w:szCs w:val="28"/>
        </w:rPr>
        <w:t>%</w:t>
      </w:r>
      <w:r w:rsidRPr="004E6F07">
        <w:rPr>
          <w:noProof/>
          <w:color w:val="000000"/>
          <w:sz w:val="28"/>
          <w:szCs w:val="28"/>
        </w:rPr>
        <w:t>=</w:t>
      </w: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(22465/</w:t>
      </w:r>
      <w:r w:rsidRPr="004E6F07">
        <w:rPr>
          <w:color w:val="000000"/>
          <w:sz w:val="28"/>
          <w:szCs w:val="28"/>
        </w:rPr>
        <w:t>32858</w:t>
      </w:r>
      <w:r w:rsidR="004E6F07">
        <w:rPr>
          <w:noProof/>
          <w:color w:val="000000"/>
          <w:sz w:val="28"/>
          <w:szCs w:val="28"/>
        </w:rPr>
        <w:t>–</w:t>
      </w:r>
      <w:r w:rsidR="004E6F07" w:rsidRPr="004E6F07">
        <w:rPr>
          <w:noProof/>
          <w:color w:val="000000"/>
          <w:sz w:val="28"/>
          <w:szCs w:val="28"/>
        </w:rPr>
        <w:t>2</w:t>
      </w:r>
      <w:r w:rsidRPr="004E6F07">
        <w:rPr>
          <w:noProof/>
          <w:color w:val="000000"/>
          <w:sz w:val="28"/>
          <w:szCs w:val="28"/>
        </w:rPr>
        <w:t>465/</w:t>
      </w:r>
      <w:r w:rsidRPr="004E6F07">
        <w:rPr>
          <w:color w:val="000000"/>
          <w:sz w:val="28"/>
          <w:szCs w:val="28"/>
        </w:rPr>
        <w:t>22657</w:t>
      </w:r>
      <w:r w:rsidRPr="004E6F07">
        <w:rPr>
          <w:noProof/>
          <w:color w:val="000000"/>
          <w:sz w:val="28"/>
          <w:szCs w:val="28"/>
        </w:rPr>
        <w:t>)*</w:t>
      </w:r>
      <w:r w:rsidR="004E6F07">
        <w:rPr>
          <w:color w:val="000000"/>
          <w:sz w:val="28"/>
          <w:szCs w:val="28"/>
        </w:rPr>
        <w:t xml:space="preserve"> </w:t>
      </w:r>
      <w:r w:rsidRPr="004E6F07">
        <w:rPr>
          <w:noProof/>
          <w:color w:val="000000"/>
          <w:sz w:val="28"/>
          <w:szCs w:val="28"/>
        </w:rPr>
        <w:t>10</w:t>
      </w:r>
      <w:r w:rsidR="004E6F07" w:rsidRPr="004E6F07">
        <w:rPr>
          <w:noProof/>
          <w:color w:val="000000"/>
          <w:sz w:val="28"/>
          <w:szCs w:val="28"/>
        </w:rPr>
        <w:t>0</w:t>
      </w:r>
      <w:r w:rsidR="004E6F07">
        <w:rPr>
          <w:noProof/>
          <w:color w:val="000000"/>
          <w:sz w:val="28"/>
          <w:szCs w:val="28"/>
        </w:rPr>
        <w:t>%</w:t>
      </w:r>
      <w:r w:rsidRPr="004E6F07">
        <w:rPr>
          <w:color w:val="000000"/>
          <w:sz w:val="28"/>
          <w:szCs w:val="28"/>
        </w:rPr>
        <w:t xml:space="preserve"> </w:t>
      </w:r>
      <w:r w:rsidRPr="004E6F07">
        <w:rPr>
          <w:noProof/>
          <w:color w:val="000000"/>
          <w:sz w:val="28"/>
          <w:szCs w:val="28"/>
        </w:rPr>
        <w:t>=</w:t>
      </w:r>
      <w:r w:rsidRPr="004E6F07">
        <w:rPr>
          <w:color w:val="000000"/>
          <w:sz w:val="28"/>
          <w:szCs w:val="28"/>
        </w:rPr>
        <w:t xml:space="preserve"> </w:t>
      </w:r>
      <w:r w:rsidRPr="004E6F07">
        <w:rPr>
          <w:noProof/>
          <w:color w:val="000000"/>
          <w:sz w:val="28"/>
          <w:szCs w:val="28"/>
        </w:rPr>
        <w:t>-0,2</w:t>
      </w:r>
      <w:r w:rsidR="004E6F07" w:rsidRPr="004E6F07">
        <w:rPr>
          <w:noProof/>
          <w:color w:val="000000"/>
          <w:sz w:val="28"/>
          <w:szCs w:val="28"/>
        </w:rPr>
        <w:t>3</w:t>
      </w:r>
      <w:r w:rsidR="004E6F07">
        <w:rPr>
          <w:noProof/>
          <w:color w:val="000000"/>
          <w:sz w:val="28"/>
          <w:szCs w:val="28"/>
        </w:rPr>
        <w:t>%</w:t>
      </w: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Увеличение объема реализации снизило рентабельность оборота на 0,2</w:t>
      </w:r>
      <w:r w:rsidR="004E6F07" w:rsidRPr="004E6F07">
        <w:rPr>
          <w:noProof/>
          <w:color w:val="000000"/>
          <w:sz w:val="28"/>
          <w:szCs w:val="28"/>
        </w:rPr>
        <w:t>3</w:t>
      </w:r>
      <w:r w:rsidR="004E6F07">
        <w:rPr>
          <w:noProof/>
          <w:color w:val="000000"/>
          <w:sz w:val="28"/>
          <w:szCs w:val="28"/>
        </w:rPr>
        <w:t>%</w:t>
      </w:r>
      <w:r w:rsidRPr="004E6F07">
        <w:rPr>
          <w:noProof/>
          <w:color w:val="000000"/>
          <w:sz w:val="28"/>
          <w:szCs w:val="28"/>
        </w:rPr>
        <w:t>.</w:t>
      </w: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1.2</w:t>
      </w:r>
      <w:r w:rsidR="004E6F07" w:rsidRPr="004E6F07">
        <w:rPr>
          <w:noProof/>
          <w:color w:val="000000"/>
          <w:sz w:val="28"/>
          <w:szCs w:val="28"/>
        </w:rPr>
        <w:t>.</w:t>
      </w:r>
      <w:r w:rsidR="004E6F07">
        <w:rPr>
          <w:noProof/>
          <w:color w:val="000000"/>
          <w:sz w:val="28"/>
          <w:szCs w:val="28"/>
        </w:rPr>
        <w:t xml:space="preserve"> </w:t>
      </w:r>
      <w:r w:rsidR="004E6F07" w:rsidRPr="004E6F07">
        <w:rPr>
          <w:noProof/>
          <w:color w:val="000000"/>
          <w:sz w:val="28"/>
          <w:szCs w:val="28"/>
        </w:rPr>
        <w:t>Вл</w:t>
      </w:r>
      <w:r w:rsidRPr="004E6F07">
        <w:rPr>
          <w:noProof/>
          <w:color w:val="000000"/>
          <w:sz w:val="28"/>
          <w:szCs w:val="28"/>
        </w:rPr>
        <w:t>ияние изменения прибыли:</w:t>
      </w: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Роб=(Пр отчет/Vреал отчет-Пр план/Vреал отчет)*10</w:t>
      </w:r>
      <w:r w:rsidR="004E6F07" w:rsidRPr="004E6F07">
        <w:rPr>
          <w:noProof/>
          <w:color w:val="000000"/>
          <w:sz w:val="28"/>
          <w:szCs w:val="28"/>
        </w:rPr>
        <w:t>0</w:t>
      </w:r>
      <w:r w:rsidR="004E6F07">
        <w:rPr>
          <w:noProof/>
          <w:color w:val="000000"/>
          <w:sz w:val="28"/>
          <w:szCs w:val="28"/>
        </w:rPr>
        <w:t>%</w:t>
      </w:r>
      <w:r w:rsidRPr="004E6F07">
        <w:rPr>
          <w:noProof/>
          <w:color w:val="000000"/>
          <w:sz w:val="28"/>
          <w:szCs w:val="28"/>
        </w:rPr>
        <w:t>=-1,1</w:t>
      </w:r>
      <w:r w:rsidR="004E6F07" w:rsidRPr="004E6F07">
        <w:rPr>
          <w:noProof/>
          <w:color w:val="000000"/>
          <w:sz w:val="28"/>
          <w:szCs w:val="28"/>
        </w:rPr>
        <w:t>1</w:t>
      </w:r>
      <w:r w:rsidR="004E6F07">
        <w:rPr>
          <w:noProof/>
          <w:color w:val="000000"/>
          <w:sz w:val="28"/>
          <w:szCs w:val="28"/>
        </w:rPr>
        <w:t>%</w:t>
      </w: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Снижение прибыли снизило рентабельность оборота на 1,1</w:t>
      </w:r>
      <w:r w:rsidR="004E6F07" w:rsidRPr="004E6F07">
        <w:rPr>
          <w:noProof/>
          <w:color w:val="000000"/>
          <w:sz w:val="28"/>
          <w:szCs w:val="28"/>
        </w:rPr>
        <w:t>1</w:t>
      </w:r>
      <w:r w:rsidR="004E6F07">
        <w:rPr>
          <w:noProof/>
          <w:color w:val="000000"/>
          <w:sz w:val="28"/>
          <w:szCs w:val="28"/>
        </w:rPr>
        <w:t>%</w:t>
      </w:r>
      <w:r w:rsidRPr="004E6F07">
        <w:rPr>
          <w:noProof/>
          <w:color w:val="000000"/>
          <w:sz w:val="28"/>
          <w:szCs w:val="28"/>
        </w:rPr>
        <w:t>.</w:t>
      </w: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1.3</w:t>
      </w:r>
      <w:r w:rsidR="004E6F07" w:rsidRPr="004E6F07">
        <w:rPr>
          <w:noProof/>
          <w:color w:val="000000"/>
          <w:sz w:val="28"/>
          <w:szCs w:val="28"/>
        </w:rPr>
        <w:t>.</w:t>
      </w:r>
      <w:r w:rsidR="004E6F07">
        <w:rPr>
          <w:noProof/>
          <w:color w:val="000000"/>
          <w:sz w:val="28"/>
          <w:szCs w:val="28"/>
        </w:rPr>
        <w:t xml:space="preserve"> </w:t>
      </w:r>
      <w:r w:rsidR="004E6F07" w:rsidRPr="004E6F07">
        <w:rPr>
          <w:noProof/>
          <w:color w:val="000000"/>
          <w:sz w:val="28"/>
          <w:szCs w:val="28"/>
        </w:rPr>
        <w:t>Ит</w:t>
      </w:r>
      <w:r w:rsidRPr="004E6F07">
        <w:rPr>
          <w:noProof/>
          <w:color w:val="000000"/>
          <w:sz w:val="28"/>
          <w:szCs w:val="28"/>
        </w:rPr>
        <w:t>ого:</w:t>
      </w:r>
      <w:r w:rsidR="004E6F07">
        <w:rPr>
          <w:noProof/>
          <w:color w:val="000000"/>
          <w:sz w:val="28"/>
          <w:szCs w:val="28"/>
        </w:rPr>
        <w:t xml:space="preserve"> – </w:t>
      </w:r>
      <w:r w:rsidR="004E6F07" w:rsidRPr="004E6F07">
        <w:rPr>
          <w:noProof/>
          <w:color w:val="000000"/>
          <w:sz w:val="28"/>
          <w:szCs w:val="28"/>
        </w:rPr>
        <w:t>0</w:t>
      </w:r>
      <w:r w:rsidRPr="004E6F07">
        <w:rPr>
          <w:noProof/>
          <w:color w:val="000000"/>
          <w:sz w:val="28"/>
          <w:szCs w:val="28"/>
        </w:rPr>
        <w:t>,23</w:t>
      </w:r>
      <w:r w:rsidR="004E6F07">
        <w:rPr>
          <w:noProof/>
          <w:color w:val="000000"/>
          <w:sz w:val="28"/>
          <w:szCs w:val="28"/>
        </w:rPr>
        <w:t>–</w:t>
      </w:r>
      <w:r w:rsidR="004E6F07" w:rsidRPr="004E6F07">
        <w:rPr>
          <w:noProof/>
          <w:color w:val="000000"/>
          <w:sz w:val="28"/>
          <w:szCs w:val="28"/>
        </w:rPr>
        <w:t>1</w:t>
      </w:r>
      <w:r w:rsidRPr="004E6F07">
        <w:rPr>
          <w:noProof/>
          <w:color w:val="000000"/>
          <w:sz w:val="28"/>
          <w:szCs w:val="28"/>
        </w:rPr>
        <w:t>,11=-1,3</w:t>
      </w:r>
      <w:r w:rsidR="004E6F07" w:rsidRPr="004E6F07">
        <w:rPr>
          <w:noProof/>
          <w:color w:val="000000"/>
          <w:sz w:val="28"/>
          <w:szCs w:val="28"/>
        </w:rPr>
        <w:t>4</w:t>
      </w:r>
      <w:r w:rsidR="004E6F07">
        <w:rPr>
          <w:noProof/>
          <w:color w:val="000000"/>
          <w:sz w:val="28"/>
          <w:szCs w:val="28"/>
        </w:rPr>
        <w:t>%</w:t>
      </w:r>
    </w:p>
    <w:p w:rsidR="00A20426" w:rsidRPr="004E6F07" w:rsidRDefault="00A20426" w:rsidP="004E6F07">
      <w:pPr>
        <w:spacing w:line="360" w:lineRule="auto"/>
        <w:ind w:firstLine="709"/>
        <w:jc w:val="both"/>
        <w:rPr>
          <w:noProof/>
          <w:color w:val="000000"/>
          <w:sz w:val="28"/>
          <w:szCs w:val="28"/>
        </w:rPr>
      </w:pPr>
      <w:r w:rsidRPr="004E6F07">
        <w:rPr>
          <w:noProof/>
          <w:color w:val="000000"/>
          <w:sz w:val="28"/>
          <w:szCs w:val="28"/>
        </w:rPr>
        <w:t>Общее снижение рентабельности оборота в отчетном году.</w:t>
      </w:r>
    </w:p>
    <w:p w:rsidR="00A20426" w:rsidRPr="004E6F07" w:rsidRDefault="00A20426" w:rsidP="004E6F07">
      <w:pPr>
        <w:spacing w:line="360" w:lineRule="auto"/>
        <w:ind w:firstLine="709"/>
        <w:jc w:val="both"/>
        <w:rPr>
          <w:noProof/>
          <w:color w:val="000000"/>
          <w:sz w:val="28"/>
          <w:szCs w:val="28"/>
        </w:rPr>
      </w:pPr>
    </w:p>
    <w:p w:rsidR="008A1F7E" w:rsidRPr="004E6F07" w:rsidRDefault="00CA3B9A" w:rsidP="004E6F07">
      <w:pPr>
        <w:spacing w:line="360" w:lineRule="auto"/>
        <w:ind w:firstLine="709"/>
        <w:jc w:val="both"/>
        <w:rPr>
          <w:b/>
          <w:color w:val="000000"/>
          <w:sz w:val="28"/>
          <w:szCs w:val="28"/>
        </w:rPr>
      </w:pPr>
      <w:r w:rsidRPr="004E6F07">
        <w:rPr>
          <w:b/>
          <w:color w:val="000000"/>
          <w:sz w:val="28"/>
          <w:szCs w:val="28"/>
        </w:rPr>
        <w:t>2.6 Взаимосвязь спроса, реализации и финансовых результатов</w:t>
      </w:r>
    </w:p>
    <w:p w:rsidR="008A1F7E" w:rsidRPr="004E6F07" w:rsidRDefault="008A1F7E" w:rsidP="004E6F07">
      <w:pPr>
        <w:spacing w:line="360" w:lineRule="auto"/>
        <w:ind w:firstLine="709"/>
        <w:jc w:val="both"/>
        <w:rPr>
          <w:b/>
          <w:color w:val="000000"/>
          <w:sz w:val="28"/>
          <w:szCs w:val="28"/>
        </w:rPr>
      </w:pPr>
    </w:p>
    <w:p w:rsidR="008A1F7E" w:rsidRPr="004E6F07" w:rsidRDefault="008B3E95" w:rsidP="004E6F07">
      <w:pPr>
        <w:spacing w:line="360" w:lineRule="auto"/>
        <w:ind w:firstLine="709"/>
        <w:jc w:val="both"/>
        <w:rPr>
          <w:color w:val="000000"/>
          <w:sz w:val="28"/>
          <w:szCs w:val="28"/>
        </w:rPr>
      </w:pPr>
      <w:r w:rsidRPr="004E6F07">
        <w:rPr>
          <w:color w:val="000000"/>
          <w:sz w:val="28"/>
          <w:szCs w:val="28"/>
        </w:rPr>
        <w:t>Предприятия самостоятельно планируют свою деятельность на основе договоров, заключенных с потребителями продукции и поставщиками материально-технических ресурсов, и определяют перспективы развития исходя из спроса на производимую продукцию, работы и услуги. В своей деятельности предприятия обязаны учитывать интересы потребителя и его требования к качеству поставляемой продукции и услуг.</w:t>
      </w:r>
    </w:p>
    <w:p w:rsidR="00F755F1" w:rsidRPr="004E6F07" w:rsidRDefault="00F755F1" w:rsidP="004E6F07">
      <w:pPr>
        <w:spacing w:line="360" w:lineRule="auto"/>
        <w:ind w:firstLine="709"/>
        <w:jc w:val="both"/>
        <w:rPr>
          <w:color w:val="000000"/>
          <w:sz w:val="28"/>
          <w:szCs w:val="28"/>
        </w:rPr>
      </w:pPr>
      <w:r w:rsidRPr="004E6F07">
        <w:rPr>
          <w:color w:val="000000"/>
          <w:sz w:val="28"/>
          <w:szCs w:val="28"/>
        </w:rPr>
        <w:t>Финансовые результаты деятельности предприятия определяются прежде всего качественными показателями выпускаемой предприятием продукции, уровнем спроса на данную продукцию, поскольку, как правило, основную массу в составе финансовых результатов составляет прибыль (убыток) от реализации продукции (работ, услуг).</w:t>
      </w:r>
    </w:p>
    <w:p w:rsidR="00B663DB" w:rsidRPr="004E6F07" w:rsidRDefault="008A1F7E" w:rsidP="004E6F07">
      <w:pPr>
        <w:shd w:val="clear" w:color="auto" w:fill="FFFFFF"/>
        <w:adjustRightInd w:val="0"/>
        <w:spacing w:line="360" w:lineRule="auto"/>
        <w:ind w:firstLine="709"/>
        <w:jc w:val="both"/>
        <w:rPr>
          <w:color w:val="000000"/>
          <w:sz w:val="28"/>
          <w:szCs w:val="28"/>
        </w:rPr>
      </w:pPr>
      <w:r w:rsidRPr="004E6F07">
        <w:rPr>
          <w:color w:val="000000"/>
          <w:sz w:val="28"/>
          <w:szCs w:val="28"/>
        </w:rPr>
        <w:t xml:space="preserve">Основную часть прибыли 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 </w:t>
      </w:r>
      <w:r w:rsidR="00B663DB" w:rsidRPr="004E6F07">
        <w:rPr>
          <w:color w:val="000000"/>
          <w:sz w:val="28"/>
          <w:szCs w:val="28"/>
        </w:rPr>
        <w:t>Анализ прибыли от реализации предполагает не только общую оценку динамики выполнения плана по прибыли от реализации, но и оценку различных факторов, воздействующих на величину и динамику прибыли от реализации.</w:t>
      </w:r>
    </w:p>
    <w:p w:rsidR="00B663DB" w:rsidRPr="004E6F07" w:rsidRDefault="00B663DB" w:rsidP="004E6F07">
      <w:pPr>
        <w:shd w:val="clear" w:color="auto" w:fill="FFFFFF"/>
        <w:adjustRightInd w:val="0"/>
        <w:spacing w:line="360" w:lineRule="auto"/>
        <w:ind w:firstLine="709"/>
        <w:jc w:val="both"/>
        <w:rPr>
          <w:color w:val="000000"/>
          <w:sz w:val="28"/>
          <w:szCs w:val="28"/>
        </w:rPr>
      </w:pPr>
      <w:r w:rsidRPr="004E6F07">
        <w:rPr>
          <w:color w:val="000000"/>
          <w:sz w:val="28"/>
          <w:szCs w:val="28"/>
        </w:rPr>
        <w:t>На прибыль от реализации оказывает влияние изменение следующих факторов:</w:t>
      </w:r>
    </w:p>
    <w:p w:rsidR="00B663DB" w:rsidRPr="004E6F07" w:rsidRDefault="004E6F07" w:rsidP="004E6F07">
      <w:pPr>
        <w:shd w:val="clear" w:color="auto" w:fill="FFFFFF"/>
        <w:adjustRightInd w:val="0"/>
        <w:spacing w:line="360" w:lineRule="auto"/>
        <w:ind w:firstLine="709"/>
        <w:jc w:val="both"/>
        <w:rPr>
          <w:color w:val="000000"/>
          <w:sz w:val="28"/>
          <w:szCs w:val="28"/>
        </w:rPr>
      </w:pPr>
      <w:r>
        <w:rPr>
          <w:color w:val="000000"/>
          <w:sz w:val="28"/>
          <w:szCs w:val="28"/>
        </w:rPr>
        <w:t>– </w:t>
      </w:r>
      <w:r w:rsidR="00B663DB" w:rsidRPr="004E6F07">
        <w:rPr>
          <w:color w:val="000000"/>
          <w:sz w:val="28"/>
          <w:szCs w:val="28"/>
        </w:rPr>
        <w:t>продажных цен на товары и тарифов на услуги и работы,</w:t>
      </w:r>
    </w:p>
    <w:p w:rsidR="00B663DB" w:rsidRPr="004E6F07" w:rsidRDefault="004E6F07" w:rsidP="004E6F07">
      <w:pPr>
        <w:shd w:val="clear" w:color="auto" w:fill="FFFFFF"/>
        <w:adjustRightInd w:val="0"/>
        <w:spacing w:line="360" w:lineRule="auto"/>
        <w:ind w:firstLine="709"/>
        <w:jc w:val="both"/>
        <w:rPr>
          <w:color w:val="000000"/>
          <w:sz w:val="28"/>
          <w:szCs w:val="28"/>
        </w:rPr>
      </w:pPr>
      <w:r>
        <w:rPr>
          <w:color w:val="000000"/>
          <w:sz w:val="28"/>
          <w:szCs w:val="28"/>
        </w:rPr>
        <w:t>– </w:t>
      </w:r>
      <w:r w:rsidR="00B663DB" w:rsidRPr="004E6F07">
        <w:rPr>
          <w:color w:val="000000"/>
          <w:sz w:val="28"/>
          <w:szCs w:val="28"/>
        </w:rPr>
        <w:t>полной себестоимости объектов реализации,</w:t>
      </w:r>
    </w:p>
    <w:p w:rsidR="00B663DB" w:rsidRPr="004E6F07" w:rsidRDefault="004E6F07" w:rsidP="004E6F07">
      <w:pPr>
        <w:shd w:val="clear" w:color="auto" w:fill="FFFFFF"/>
        <w:adjustRightInd w:val="0"/>
        <w:spacing w:line="360" w:lineRule="auto"/>
        <w:ind w:firstLine="709"/>
        <w:jc w:val="both"/>
        <w:rPr>
          <w:color w:val="000000"/>
          <w:sz w:val="28"/>
          <w:szCs w:val="28"/>
        </w:rPr>
      </w:pPr>
      <w:r>
        <w:rPr>
          <w:color w:val="000000"/>
          <w:sz w:val="28"/>
          <w:szCs w:val="28"/>
        </w:rPr>
        <w:t>– </w:t>
      </w:r>
      <w:r w:rsidR="00B663DB" w:rsidRPr="004E6F07">
        <w:rPr>
          <w:color w:val="000000"/>
          <w:sz w:val="28"/>
          <w:szCs w:val="28"/>
        </w:rPr>
        <w:t>объема реализации,</w:t>
      </w:r>
    </w:p>
    <w:p w:rsidR="00B663DB" w:rsidRPr="004E6F07" w:rsidRDefault="004E6F07" w:rsidP="004E6F07">
      <w:pPr>
        <w:shd w:val="clear" w:color="auto" w:fill="FFFFFF"/>
        <w:adjustRightInd w:val="0"/>
        <w:spacing w:line="360" w:lineRule="auto"/>
        <w:ind w:firstLine="709"/>
        <w:jc w:val="both"/>
        <w:rPr>
          <w:color w:val="000000"/>
          <w:sz w:val="28"/>
          <w:szCs w:val="28"/>
        </w:rPr>
      </w:pPr>
      <w:r>
        <w:rPr>
          <w:color w:val="000000"/>
          <w:sz w:val="28"/>
          <w:szCs w:val="28"/>
        </w:rPr>
        <w:t>– </w:t>
      </w:r>
      <w:r w:rsidR="00B663DB" w:rsidRPr="004E6F07">
        <w:rPr>
          <w:color w:val="000000"/>
          <w:sz w:val="28"/>
          <w:szCs w:val="28"/>
        </w:rPr>
        <w:t>структуры и ассортимента реализованной продукции.</w:t>
      </w:r>
    </w:p>
    <w:p w:rsidR="00B663DB" w:rsidRPr="004E6F07" w:rsidRDefault="00B663DB" w:rsidP="004E6F07">
      <w:pPr>
        <w:shd w:val="clear" w:color="auto" w:fill="FFFFFF"/>
        <w:adjustRightInd w:val="0"/>
        <w:spacing w:line="360" w:lineRule="auto"/>
        <w:ind w:firstLine="709"/>
        <w:jc w:val="both"/>
        <w:rPr>
          <w:color w:val="000000"/>
          <w:sz w:val="28"/>
          <w:szCs w:val="28"/>
        </w:rPr>
      </w:pPr>
      <w:r w:rsidRPr="004E6F07">
        <w:rPr>
          <w:color w:val="000000"/>
          <w:sz w:val="28"/>
          <w:szCs w:val="28"/>
        </w:rPr>
        <w:t xml:space="preserve">Изменение продажных цен на товары и тарифов на услуги и работы прямо пропорционально влияет на изменение прибыли, </w:t>
      </w:r>
      <w:r w:rsidR="004E6F07">
        <w:rPr>
          <w:color w:val="000000"/>
          <w:sz w:val="28"/>
          <w:szCs w:val="28"/>
        </w:rPr>
        <w:t>т.е.</w:t>
      </w:r>
      <w:r w:rsidRPr="004E6F07">
        <w:rPr>
          <w:color w:val="000000"/>
          <w:sz w:val="28"/>
          <w:szCs w:val="28"/>
        </w:rPr>
        <w:t xml:space="preserve"> с увеличением уровня цен сумма прибыли возрастает, и наоборот. Себестоимость продукции находится в обратной зависимости: увеличение себестоимости снижает прибыль, и наоборот.</w:t>
      </w:r>
    </w:p>
    <w:p w:rsidR="00B663DB" w:rsidRPr="004E6F07" w:rsidRDefault="00B663DB" w:rsidP="004E6F07">
      <w:pPr>
        <w:shd w:val="clear" w:color="auto" w:fill="FFFFFF"/>
        <w:adjustRightInd w:val="0"/>
        <w:spacing w:line="360" w:lineRule="auto"/>
        <w:ind w:firstLine="709"/>
        <w:jc w:val="both"/>
        <w:rPr>
          <w:color w:val="000000"/>
          <w:sz w:val="28"/>
          <w:szCs w:val="28"/>
        </w:rPr>
      </w:pPr>
      <w:r w:rsidRPr="004E6F07">
        <w:rPr>
          <w:color w:val="000000"/>
          <w:sz w:val="28"/>
          <w:szCs w:val="28"/>
        </w:rPr>
        <w:t>Объем реализации продукции (работ, услуг) может оказывать различное воздействие на сумму прибыли.</w:t>
      </w:r>
    </w:p>
    <w:p w:rsidR="00B663DB" w:rsidRPr="004E6F07" w:rsidRDefault="00B663DB" w:rsidP="004E6F07">
      <w:pPr>
        <w:shd w:val="clear" w:color="auto" w:fill="FFFFFF"/>
        <w:adjustRightInd w:val="0"/>
        <w:spacing w:line="360" w:lineRule="auto"/>
        <w:ind w:firstLine="709"/>
        <w:jc w:val="both"/>
        <w:rPr>
          <w:color w:val="000000"/>
          <w:sz w:val="28"/>
          <w:szCs w:val="28"/>
        </w:rPr>
      </w:pPr>
      <w:r w:rsidRPr="004E6F07">
        <w:rPr>
          <w:color w:val="000000"/>
          <w:sz w:val="28"/>
          <w:szCs w:val="28"/>
        </w:rPr>
        <w:t>При увеличении объема реализации убыточной продукции сумма прибыли снижается.</w:t>
      </w:r>
    </w:p>
    <w:p w:rsidR="00B663DB" w:rsidRPr="004E6F07" w:rsidRDefault="00B663DB" w:rsidP="004E6F07">
      <w:pPr>
        <w:shd w:val="clear" w:color="auto" w:fill="FFFFFF"/>
        <w:adjustRightInd w:val="0"/>
        <w:spacing w:line="360" w:lineRule="auto"/>
        <w:ind w:firstLine="709"/>
        <w:jc w:val="both"/>
        <w:rPr>
          <w:color w:val="000000"/>
          <w:sz w:val="28"/>
          <w:szCs w:val="28"/>
        </w:rPr>
      </w:pPr>
      <w:r w:rsidRPr="004E6F07">
        <w:rPr>
          <w:color w:val="000000"/>
          <w:sz w:val="28"/>
          <w:szCs w:val="28"/>
        </w:rPr>
        <w:t>Изменение структуры и ассортимента выпускаемой продукции также оказывает различное влияние на величину прибыли. С увеличением доли рентабельных изделий в общем объеме ее реализации сумма прибыли возрастает, и наоборот.</w:t>
      </w:r>
    </w:p>
    <w:p w:rsidR="008A1F7E" w:rsidRPr="004E6F07" w:rsidRDefault="008A1F7E" w:rsidP="004E6F07">
      <w:pPr>
        <w:pStyle w:val="a9"/>
        <w:spacing w:after="0" w:line="360" w:lineRule="auto"/>
        <w:ind w:firstLine="709"/>
        <w:jc w:val="both"/>
        <w:rPr>
          <w:b/>
          <w:color w:val="000000"/>
          <w:sz w:val="28"/>
        </w:rPr>
      </w:pPr>
    </w:p>
    <w:p w:rsidR="00CA3B9A" w:rsidRPr="004E6F07" w:rsidRDefault="00CA3B9A" w:rsidP="004E6F07">
      <w:pPr>
        <w:spacing w:line="360" w:lineRule="auto"/>
        <w:ind w:firstLine="709"/>
        <w:jc w:val="both"/>
        <w:rPr>
          <w:b/>
          <w:color w:val="000000"/>
          <w:sz w:val="28"/>
          <w:szCs w:val="28"/>
        </w:rPr>
      </w:pPr>
    </w:p>
    <w:p w:rsidR="00CA3B9A" w:rsidRPr="004E6F07" w:rsidRDefault="00555C44" w:rsidP="004E6F07">
      <w:pPr>
        <w:spacing w:line="360" w:lineRule="auto"/>
        <w:ind w:firstLine="709"/>
        <w:jc w:val="both"/>
        <w:rPr>
          <w:b/>
          <w:color w:val="000000"/>
          <w:sz w:val="28"/>
          <w:szCs w:val="28"/>
        </w:rPr>
      </w:pPr>
      <w:r>
        <w:rPr>
          <w:b/>
          <w:color w:val="000000"/>
          <w:sz w:val="28"/>
          <w:szCs w:val="28"/>
        </w:rPr>
        <w:br w:type="page"/>
      </w:r>
      <w:r w:rsidRPr="004E6F07">
        <w:rPr>
          <w:b/>
          <w:color w:val="000000"/>
          <w:sz w:val="28"/>
          <w:szCs w:val="28"/>
        </w:rPr>
        <w:t>Заключение</w:t>
      </w:r>
    </w:p>
    <w:p w:rsidR="00430AD7" w:rsidRPr="004E6F07" w:rsidRDefault="00430AD7" w:rsidP="004E6F07">
      <w:pPr>
        <w:spacing w:line="360" w:lineRule="auto"/>
        <w:ind w:firstLine="709"/>
        <w:jc w:val="both"/>
        <w:rPr>
          <w:b/>
          <w:color w:val="000000"/>
          <w:sz w:val="28"/>
          <w:szCs w:val="28"/>
        </w:rPr>
      </w:pPr>
    </w:p>
    <w:p w:rsidR="00CA3B9A" w:rsidRPr="004E6F07" w:rsidRDefault="008608EA" w:rsidP="004E6F07">
      <w:pPr>
        <w:spacing w:line="360" w:lineRule="auto"/>
        <w:ind w:firstLine="709"/>
        <w:jc w:val="both"/>
        <w:rPr>
          <w:color w:val="000000"/>
          <w:sz w:val="28"/>
          <w:szCs w:val="28"/>
        </w:rPr>
      </w:pPr>
      <w:r w:rsidRPr="004E6F07">
        <w:rPr>
          <w:color w:val="000000"/>
          <w:sz w:val="28"/>
          <w:szCs w:val="28"/>
        </w:rPr>
        <w:t>Исходя из вышеизложенного можно сделать следующие выводы:</w:t>
      </w:r>
    </w:p>
    <w:p w:rsidR="004B6CF5" w:rsidRPr="004E6F07" w:rsidRDefault="004E6F07" w:rsidP="004E6F07">
      <w:pPr>
        <w:spacing w:line="360" w:lineRule="auto"/>
        <w:ind w:firstLine="709"/>
        <w:jc w:val="both"/>
        <w:rPr>
          <w:color w:val="000000"/>
          <w:sz w:val="28"/>
          <w:szCs w:val="28"/>
        </w:rPr>
      </w:pPr>
      <w:r>
        <w:rPr>
          <w:color w:val="000000"/>
          <w:sz w:val="28"/>
          <w:szCs w:val="28"/>
        </w:rPr>
        <w:t>– </w:t>
      </w:r>
      <w:r w:rsidR="004B6CF5" w:rsidRPr="004E6F07">
        <w:rPr>
          <w:color w:val="000000"/>
          <w:sz w:val="28"/>
          <w:szCs w:val="28"/>
        </w:rPr>
        <w:t>основная цель ассортиментной концепции заключается в том, чтобы сориентировать предприятие на выпуск товаров, которые по своей структуре, потребительским свойствам и качеству наиболее полно соответствуют потребностям покупателей;</w:t>
      </w:r>
    </w:p>
    <w:p w:rsidR="004B6CF5" w:rsidRPr="004E6F07" w:rsidRDefault="004E6F07" w:rsidP="004E6F07">
      <w:pPr>
        <w:spacing w:line="360" w:lineRule="auto"/>
        <w:ind w:firstLine="709"/>
        <w:jc w:val="both"/>
        <w:rPr>
          <w:color w:val="000000"/>
          <w:sz w:val="28"/>
          <w:szCs w:val="28"/>
        </w:rPr>
      </w:pPr>
      <w:r>
        <w:rPr>
          <w:color w:val="000000"/>
          <w:sz w:val="28"/>
          <w:szCs w:val="28"/>
        </w:rPr>
        <w:t>– </w:t>
      </w:r>
      <w:r w:rsidR="00F25F82" w:rsidRPr="004E6F07">
        <w:rPr>
          <w:iCs/>
          <w:color w:val="000000"/>
          <w:sz w:val="28"/>
          <w:szCs w:val="28"/>
        </w:rPr>
        <w:t xml:space="preserve">спрос отражает </w:t>
      </w:r>
      <w:r w:rsidR="00F25F82" w:rsidRPr="004E6F07">
        <w:rPr>
          <w:color w:val="000000"/>
          <w:sz w:val="28"/>
          <w:szCs w:val="28"/>
        </w:rPr>
        <w:t>объем продукции, который потребитель хочет и в состоянии приобрести по определенной цене в данном периоде на конкретном рынке</w:t>
      </w:r>
      <w:r w:rsidR="00430AD7" w:rsidRPr="004E6F07">
        <w:rPr>
          <w:color w:val="000000"/>
          <w:sz w:val="28"/>
          <w:szCs w:val="28"/>
        </w:rPr>
        <w:t>;</w:t>
      </w:r>
    </w:p>
    <w:p w:rsidR="00430AD7" w:rsidRPr="004E6F07" w:rsidRDefault="004E6F07" w:rsidP="004E6F07">
      <w:pPr>
        <w:spacing w:line="360" w:lineRule="auto"/>
        <w:ind w:firstLine="709"/>
        <w:jc w:val="both"/>
        <w:rPr>
          <w:color w:val="000000"/>
          <w:sz w:val="28"/>
          <w:szCs w:val="28"/>
        </w:rPr>
      </w:pPr>
      <w:r>
        <w:rPr>
          <w:color w:val="000000"/>
          <w:sz w:val="28"/>
          <w:szCs w:val="28"/>
        </w:rPr>
        <w:t>– </w:t>
      </w:r>
      <w:r w:rsidR="00430AD7" w:rsidRPr="004E6F07">
        <w:rPr>
          <w:color w:val="000000"/>
          <w:sz w:val="28"/>
          <w:szCs w:val="28"/>
        </w:rPr>
        <w:t xml:space="preserve">на уровень спроса влияют многие факторы: цены на предлагаемый товар, его качество, доходы покупателей, потребительские предпочтения, цены на сопряженные (взаимозаменяемые) товары, ожидание потребителями изменения их доходов и цен на товары, насыщенность рынка, процентные ставки по вкладам </w:t>
      </w:r>
      <w:r>
        <w:rPr>
          <w:color w:val="000000"/>
          <w:sz w:val="28"/>
          <w:szCs w:val="28"/>
        </w:rPr>
        <w:t>и т.д.</w:t>
      </w:r>
      <w:r w:rsidR="00430AD7" w:rsidRPr="004E6F07">
        <w:rPr>
          <w:color w:val="000000"/>
          <w:sz w:val="28"/>
          <w:szCs w:val="28"/>
        </w:rPr>
        <w:t>;</w:t>
      </w:r>
    </w:p>
    <w:p w:rsidR="00180FE3" w:rsidRPr="004E6F07" w:rsidRDefault="004E6F07" w:rsidP="004E6F07">
      <w:pPr>
        <w:spacing w:line="360" w:lineRule="auto"/>
        <w:ind w:firstLine="709"/>
        <w:jc w:val="both"/>
        <w:rPr>
          <w:color w:val="000000"/>
          <w:sz w:val="28"/>
          <w:szCs w:val="28"/>
        </w:rPr>
      </w:pPr>
      <w:r>
        <w:rPr>
          <w:color w:val="000000"/>
          <w:sz w:val="28"/>
          <w:szCs w:val="28"/>
        </w:rPr>
        <w:t>– </w:t>
      </w:r>
      <w:r w:rsidR="00180FE3" w:rsidRPr="004E6F07">
        <w:rPr>
          <w:color w:val="000000"/>
          <w:sz w:val="28"/>
          <w:szCs w:val="28"/>
        </w:rPr>
        <w:t>чтобы избежать последствий риска невостребованной продукции, необходимо изучить факторы его возникновения с целью поиска путей нед</w:t>
      </w:r>
      <w:r w:rsidR="005575EC" w:rsidRPr="004E6F07">
        <w:rPr>
          <w:color w:val="000000"/>
          <w:sz w:val="28"/>
          <w:szCs w:val="28"/>
        </w:rPr>
        <w:t>опущения или минимизации потерь;</w:t>
      </w:r>
    </w:p>
    <w:p w:rsidR="00243CC4" w:rsidRPr="004E6F07" w:rsidRDefault="004E6F07" w:rsidP="004E6F07">
      <w:pPr>
        <w:spacing w:line="360" w:lineRule="auto"/>
        <w:ind w:firstLine="709"/>
        <w:jc w:val="both"/>
        <w:rPr>
          <w:color w:val="000000"/>
          <w:sz w:val="28"/>
          <w:szCs w:val="28"/>
        </w:rPr>
      </w:pPr>
      <w:r>
        <w:rPr>
          <w:color w:val="000000"/>
          <w:sz w:val="28"/>
          <w:szCs w:val="28"/>
        </w:rPr>
        <w:t>– </w:t>
      </w:r>
      <w:r w:rsidR="00243CC4" w:rsidRPr="004E6F07">
        <w:rPr>
          <w:color w:val="000000"/>
          <w:sz w:val="28"/>
          <w:szCs w:val="28"/>
        </w:rPr>
        <w:t>инфляция обесценивает все доходы и поступления предприятия. Малейшая отсрочка платежа ведёт к тому, что предприятие получает лишь часть причитающейся прибыли;</w:t>
      </w:r>
    </w:p>
    <w:p w:rsidR="00760E51" w:rsidRPr="004E6F07" w:rsidRDefault="004E6F07" w:rsidP="004E6F07">
      <w:pPr>
        <w:shd w:val="clear" w:color="auto" w:fill="FFFFFF"/>
        <w:adjustRightInd w:val="0"/>
        <w:spacing w:line="360" w:lineRule="auto"/>
        <w:ind w:firstLine="709"/>
        <w:jc w:val="both"/>
        <w:rPr>
          <w:color w:val="000000"/>
          <w:sz w:val="28"/>
          <w:szCs w:val="28"/>
        </w:rPr>
      </w:pPr>
      <w:r>
        <w:rPr>
          <w:color w:val="000000"/>
          <w:sz w:val="28"/>
          <w:szCs w:val="28"/>
        </w:rPr>
        <w:t>– </w:t>
      </w:r>
      <w:r w:rsidR="00760E51" w:rsidRPr="004E6F07">
        <w:rPr>
          <w:color w:val="000000"/>
          <w:sz w:val="28"/>
          <w:szCs w:val="28"/>
        </w:rPr>
        <w:t>объем реализации продукции (работ, услуг) может оказывать различное воздействие на сумму прибыли, при увеличении объема реализации убыточной продукции сумма прибыли снижается.</w:t>
      </w:r>
    </w:p>
    <w:p w:rsidR="004B6CF5" w:rsidRPr="004E6F07" w:rsidRDefault="004E6F07" w:rsidP="004E6F07">
      <w:pPr>
        <w:spacing w:line="360" w:lineRule="auto"/>
        <w:ind w:firstLine="709"/>
        <w:jc w:val="both"/>
        <w:rPr>
          <w:color w:val="000000"/>
          <w:sz w:val="28"/>
          <w:szCs w:val="28"/>
        </w:rPr>
      </w:pPr>
      <w:r>
        <w:rPr>
          <w:color w:val="000000"/>
          <w:sz w:val="28"/>
          <w:szCs w:val="28"/>
        </w:rPr>
        <w:t xml:space="preserve">– </w:t>
      </w:r>
      <w:r w:rsidRPr="004E6F07">
        <w:rPr>
          <w:color w:val="000000"/>
          <w:sz w:val="28"/>
          <w:szCs w:val="28"/>
        </w:rPr>
        <w:t>о</w:t>
      </w:r>
      <w:r w:rsidR="004B6CF5" w:rsidRPr="004E6F07">
        <w:rPr>
          <w:color w:val="000000"/>
          <w:sz w:val="28"/>
          <w:szCs w:val="28"/>
        </w:rPr>
        <w:t>сновную часть прибыли 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w:t>
      </w:r>
    </w:p>
    <w:p w:rsidR="004875C7" w:rsidRPr="004E6F07" w:rsidRDefault="004875C7" w:rsidP="004E6F07">
      <w:pPr>
        <w:spacing w:line="360" w:lineRule="auto"/>
        <w:ind w:firstLine="709"/>
        <w:jc w:val="both"/>
        <w:rPr>
          <w:noProof/>
          <w:color w:val="000000"/>
          <w:sz w:val="28"/>
          <w:szCs w:val="28"/>
        </w:rPr>
      </w:pPr>
      <w:r w:rsidRPr="004E6F07">
        <w:rPr>
          <w:color w:val="000000"/>
          <w:sz w:val="28"/>
          <w:szCs w:val="28"/>
        </w:rPr>
        <w:t>П</w:t>
      </w:r>
      <w:r w:rsidRPr="004E6F07">
        <w:rPr>
          <w:noProof/>
          <w:color w:val="000000"/>
          <w:sz w:val="28"/>
          <w:szCs w:val="28"/>
        </w:rPr>
        <w:t>оложительно оценить работу предприятия ОАО</w:t>
      </w:r>
      <w:r w:rsidR="004E6F07">
        <w:rPr>
          <w:noProof/>
          <w:color w:val="000000"/>
          <w:sz w:val="28"/>
          <w:szCs w:val="28"/>
        </w:rPr>
        <w:t> </w:t>
      </w:r>
      <w:r w:rsidR="004E6F07" w:rsidRPr="004E6F07">
        <w:rPr>
          <w:noProof/>
          <w:color w:val="000000"/>
          <w:sz w:val="28"/>
          <w:szCs w:val="28"/>
        </w:rPr>
        <w:t>«</w:t>
      </w:r>
      <w:r w:rsidR="00D056A5" w:rsidRPr="004E6F07">
        <w:rPr>
          <w:noProof/>
          <w:color w:val="000000"/>
          <w:sz w:val="28"/>
          <w:szCs w:val="28"/>
        </w:rPr>
        <w:t>Текпром</w:t>
      </w:r>
      <w:r w:rsidRPr="004E6F07">
        <w:rPr>
          <w:noProof/>
          <w:color w:val="000000"/>
          <w:sz w:val="28"/>
          <w:szCs w:val="28"/>
        </w:rPr>
        <w:t>»</w:t>
      </w:r>
      <w:r w:rsidRPr="004E6F07">
        <w:rPr>
          <w:color w:val="000000"/>
          <w:sz w:val="28"/>
          <w:szCs w:val="28"/>
        </w:rPr>
        <w:t xml:space="preserve"> в отчетном году нельзя</w:t>
      </w:r>
      <w:r w:rsidRPr="004E6F07">
        <w:rPr>
          <w:noProof/>
          <w:color w:val="000000"/>
          <w:sz w:val="28"/>
          <w:szCs w:val="28"/>
        </w:rPr>
        <w:t>,</w:t>
      </w:r>
      <w:r w:rsidRPr="004E6F07">
        <w:rPr>
          <w:color w:val="000000"/>
          <w:sz w:val="28"/>
          <w:szCs w:val="28"/>
        </w:rPr>
        <w:t xml:space="preserve"> </w:t>
      </w:r>
      <w:r w:rsidRPr="004E6F07">
        <w:rPr>
          <w:noProof/>
          <w:color w:val="000000"/>
          <w:sz w:val="28"/>
          <w:szCs w:val="28"/>
        </w:rPr>
        <w:t>поскольку прибыль как балансовая,</w:t>
      </w:r>
      <w:r w:rsidRPr="004E6F07">
        <w:rPr>
          <w:color w:val="000000"/>
          <w:sz w:val="28"/>
          <w:szCs w:val="28"/>
        </w:rPr>
        <w:t xml:space="preserve"> </w:t>
      </w:r>
      <w:r w:rsidRPr="004E6F07">
        <w:rPr>
          <w:noProof/>
          <w:color w:val="000000"/>
          <w:sz w:val="28"/>
          <w:szCs w:val="28"/>
        </w:rPr>
        <w:t>так и реализационная снизилась</w:t>
      </w:r>
      <w:r w:rsidRPr="004E6F07">
        <w:rPr>
          <w:color w:val="000000"/>
          <w:sz w:val="28"/>
          <w:szCs w:val="28"/>
        </w:rPr>
        <w:t>.</w:t>
      </w:r>
      <w:r w:rsidRPr="004E6F07">
        <w:rPr>
          <w:noProof/>
          <w:color w:val="000000"/>
          <w:sz w:val="28"/>
          <w:szCs w:val="28"/>
        </w:rPr>
        <w:t xml:space="preserve"> Основная причина этого изменение удельного веса разнорентабельных изделий в общей структуре</w:t>
      </w:r>
      <w:r w:rsidRPr="004E6F07">
        <w:rPr>
          <w:color w:val="000000"/>
          <w:sz w:val="28"/>
          <w:szCs w:val="28"/>
        </w:rPr>
        <w:t xml:space="preserve"> и увеличение себестоимости продукции</w:t>
      </w:r>
      <w:r w:rsidRPr="004E6F07">
        <w:rPr>
          <w:noProof/>
          <w:color w:val="000000"/>
          <w:sz w:val="28"/>
          <w:szCs w:val="28"/>
        </w:rPr>
        <w:t>,</w:t>
      </w:r>
      <w:r w:rsidRPr="004E6F07">
        <w:rPr>
          <w:color w:val="000000"/>
          <w:sz w:val="28"/>
          <w:szCs w:val="28"/>
        </w:rPr>
        <w:t xml:space="preserve"> </w:t>
      </w:r>
      <w:r w:rsidRPr="004E6F07">
        <w:rPr>
          <w:noProof/>
          <w:color w:val="000000"/>
          <w:sz w:val="28"/>
          <w:szCs w:val="28"/>
        </w:rPr>
        <w:t>а также появление внереализационных расходов в отчетном году.</w:t>
      </w:r>
    </w:p>
    <w:p w:rsidR="004875C7" w:rsidRPr="004E6F07" w:rsidRDefault="004875C7" w:rsidP="004E6F07">
      <w:pPr>
        <w:spacing w:line="360" w:lineRule="auto"/>
        <w:ind w:firstLine="709"/>
        <w:jc w:val="both"/>
        <w:rPr>
          <w:color w:val="000000"/>
          <w:sz w:val="28"/>
          <w:szCs w:val="28"/>
        </w:rPr>
      </w:pPr>
      <w:r w:rsidRPr="004E6F07">
        <w:rPr>
          <w:noProof/>
          <w:color w:val="000000"/>
          <w:sz w:val="28"/>
          <w:szCs w:val="28"/>
        </w:rPr>
        <w:t>Таким образом предприятие не полностью использует свои резервы.</w:t>
      </w:r>
    </w:p>
    <w:p w:rsidR="004875C7" w:rsidRPr="004E6F07" w:rsidRDefault="004875C7" w:rsidP="004E6F07">
      <w:pPr>
        <w:spacing w:line="360" w:lineRule="auto"/>
        <w:ind w:firstLine="709"/>
        <w:jc w:val="both"/>
        <w:rPr>
          <w:color w:val="000000"/>
          <w:sz w:val="28"/>
          <w:szCs w:val="28"/>
        </w:rPr>
      </w:pPr>
      <w:r w:rsidRPr="004E6F07">
        <w:rPr>
          <w:color w:val="000000"/>
          <w:sz w:val="28"/>
          <w:szCs w:val="28"/>
        </w:rPr>
        <w:t>Снижение балансовой прибыли в свою очередь снизило рентабельность оборота и привело к уменьшению возможностей рентабельности капитала.</w:t>
      </w:r>
    </w:p>
    <w:p w:rsidR="003211CA" w:rsidRPr="004E6F07" w:rsidRDefault="001C4650" w:rsidP="004E6F07">
      <w:pPr>
        <w:pStyle w:val="a7"/>
        <w:widowControl/>
        <w:tabs>
          <w:tab w:val="left" w:pos="9915"/>
        </w:tabs>
        <w:spacing w:line="360" w:lineRule="auto"/>
        <w:ind w:firstLine="709"/>
        <w:rPr>
          <w:sz w:val="28"/>
          <w:szCs w:val="28"/>
        </w:rPr>
      </w:pPr>
      <w:r w:rsidRPr="004E6F07">
        <w:rPr>
          <w:sz w:val="28"/>
          <w:szCs w:val="28"/>
        </w:rPr>
        <w:t xml:space="preserve">Проанализировав выпуск продукции, можно сделать вывод, что объемы производства за эти годы выросли на </w:t>
      </w:r>
      <w:r w:rsidR="002B77D8" w:rsidRPr="004E6F07">
        <w:rPr>
          <w:sz w:val="28"/>
          <w:szCs w:val="28"/>
        </w:rPr>
        <w:t>4,2</w:t>
      </w:r>
      <w:r w:rsidR="004E6F07" w:rsidRPr="004E6F07">
        <w:rPr>
          <w:sz w:val="28"/>
          <w:szCs w:val="28"/>
        </w:rPr>
        <w:t>1</w:t>
      </w:r>
      <w:r w:rsidR="004E6F07">
        <w:rPr>
          <w:sz w:val="28"/>
          <w:szCs w:val="28"/>
        </w:rPr>
        <w:t>%</w:t>
      </w:r>
      <w:r w:rsidRPr="004E6F07">
        <w:rPr>
          <w:sz w:val="28"/>
          <w:szCs w:val="28"/>
        </w:rPr>
        <w:t xml:space="preserve">. Одновременно с этим увеличивается и реализация продукции на </w:t>
      </w:r>
      <w:r w:rsidR="002B77D8" w:rsidRPr="004E6F07">
        <w:rPr>
          <w:sz w:val="28"/>
          <w:szCs w:val="28"/>
        </w:rPr>
        <w:t>2,8</w:t>
      </w:r>
      <w:r w:rsidR="004E6F07" w:rsidRPr="004E6F07">
        <w:rPr>
          <w:sz w:val="28"/>
          <w:szCs w:val="28"/>
        </w:rPr>
        <w:t>2</w:t>
      </w:r>
      <w:r w:rsidR="004E6F07">
        <w:rPr>
          <w:sz w:val="28"/>
          <w:szCs w:val="28"/>
        </w:rPr>
        <w:t>%</w:t>
      </w:r>
      <w:r w:rsidRPr="004E6F07">
        <w:rPr>
          <w:sz w:val="28"/>
          <w:szCs w:val="28"/>
        </w:rPr>
        <w:t xml:space="preserve">. </w:t>
      </w:r>
      <w:r w:rsidR="003211CA" w:rsidRPr="004E6F07">
        <w:rPr>
          <w:sz w:val="28"/>
          <w:szCs w:val="28"/>
        </w:rPr>
        <w:t>Рост себестоимости на 2309 тысяч рублей</w:t>
      </w:r>
      <w:r w:rsidR="004E6F07">
        <w:rPr>
          <w:sz w:val="28"/>
          <w:szCs w:val="28"/>
        </w:rPr>
        <w:t xml:space="preserve"> </w:t>
      </w:r>
      <w:r w:rsidR="003211CA" w:rsidRPr="004E6F07">
        <w:rPr>
          <w:sz w:val="28"/>
          <w:szCs w:val="28"/>
        </w:rPr>
        <w:t>повлиял на снижение прибыли за счет того, объем реализации был перевыполнен на 4594 тысяч рублей.</w:t>
      </w:r>
    </w:p>
    <w:p w:rsidR="003C7E34" w:rsidRPr="004E6F07" w:rsidRDefault="00CF5DD9" w:rsidP="004E6F07">
      <w:pPr>
        <w:spacing w:line="360" w:lineRule="auto"/>
        <w:ind w:firstLine="709"/>
        <w:jc w:val="both"/>
        <w:rPr>
          <w:noProof/>
          <w:color w:val="000000"/>
          <w:sz w:val="28"/>
          <w:szCs w:val="28"/>
        </w:rPr>
      </w:pPr>
      <w:r w:rsidRPr="004E6F07">
        <w:rPr>
          <w:noProof/>
          <w:color w:val="000000"/>
          <w:sz w:val="28"/>
          <w:szCs w:val="28"/>
        </w:rPr>
        <w:t>Произошло</w:t>
      </w:r>
      <w:r w:rsidRPr="004E6F07">
        <w:rPr>
          <w:color w:val="000000"/>
          <w:sz w:val="28"/>
          <w:szCs w:val="28"/>
        </w:rPr>
        <w:t xml:space="preserve"> с</w:t>
      </w:r>
      <w:r w:rsidR="003C7E34" w:rsidRPr="004E6F07">
        <w:rPr>
          <w:noProof/>
          <w:color w:val="000000"/>
          <w:sz w:val="28"/>
          <w:szCs w:val="28"/>
        </w:rPr>
        <w:t>нижение рентабельности</w:t>
      </w:r>
      <w:r w:rsidR="003C7E34" w:rsidRPr="004E6F07">
        <w:rPr>
          <w:color w:val="000000"/>
          <w:sz w:val="28"/>
          <w:szCs w:val="28"/>
        </w:rPr>
        <w:t xml:space="preserve"> в</w:t>
      </w:r>
      <w:r w:rsidR="003C7E34" w:rsidRPr="004E6F07">
        <w:rPr>
          <w:noProof/>
          <w:color w:val="000000"/>
          <w:sz w:val="28"/>
          <w:szCs w:val="28"/>
        </w:rPr>
        <w:t xml:space="preserve"> отчетном году.</w:t>
      </w:r>
      <w:r w:rsidR="003C7E34" w:rsidRPr="004E6F07">
        <w:rPr>
          <w:color w:val="000000"/>
          <w:sz w:val="28"/>
          <w:szCs w:val="28"/>
        </w:rPr>
        <w:t xml:space="preserve"> </w:t>
      </w:r>
      <w:r w:rsidR="003C7E34" w:rsidRPr="004E6F07">
        <w:rPr>
          <w:noProof/>
          <w:color w:val="000000"/>
          <w:sz w:val="28"/>
          <w:szCs w:val="28"/>
        </w:rPr>
        <w:t>Это снижение произошло по причине снижения рентабельности оборота</w:t>
      </w:r>
      <w:r w:rsidRPr="004E6F07">
        <w:rPr>
          <w:noProof/>
          <w:color w:val="000000"/>
          <w:sz w:val="28"/>
          <w:szCs w:val="28"/>
        </w:rPr>
        <w:t xml:space="preserve"> </w:t>
      </w:r>
      <w:r w:rsidR="003C7E34" w:rsidRPr="004E6F07">
        <w:rPr>
          <w:noProof/>
          <w:color w:val="000000"/>
          <w:sz w:val="28"/>
          <w:szCs w:val="28"/>
        </w:rPr>
        <w:t>(которое в свою очередь произошло за счет уменьшения прибыли),</w:t>
      </w:r>
      <w:r w:rsidR="003C7E34" w:rsidRPr="004E6F07">
        <w:rPr>
          <w:color w:val="000000"/>
          <w:sz w:val="28"/>
          <w:szCs w:val="28"/>
        </w:rPr>
        <w:t xml:space="preserve"> </w:t>
      </w:r>
      <w:r w:rsidR="003C7E34" w:rsidRPr="004E6F07">
        <w:rPr>
          <w:noProof/>
          <w:color w:val="000000"/>
          <w:sz w:val="28"/>
          <w:szCs w:val="28"/>
        </w:rPr>
        <w:t>а также по причине ухудшения использования капитала.</w:t>
      </w:r>
      <w:r w:rsidR="003C7E34" w:rsidRPr="004E6F07">
        <w:rPr>
          <w:color w:val="000000"/>
          <w:sz w:val="28"/>
          <w:szCs w:val="28"/>
        </w:rPr>
        <w:t xml:space="preserve"> </w:t>
      </w:r>
      <w:r w:rsidR="003C7E34" w:rsidRPr="004E6F07">
        <w:rPr>
          <w:noProof/>
          <w:color w:val="000000"/>
          <w:sz w:val="28"/>
          <w:szCs w:val="28"/>
        </w:rPr>
        <w:t>Рост же капиталоемкости капитала связано с увеличением затрат.</w:t>
      </w:r>
    </w:p>
    <w:p w:rsidR="001B0749" w:rsidRPr="004E6F07" w:rsidRDefault="001B0749" w:rsidP="004E6F07">
      <w:pPr>
        <w:spacing w:line="360" w:lineRule="auto"/>
        <w:ind w:firstLine="709"/>
        <w:jc w:val="both"/>
        <w:rPr>
          <w:color w:val="000000"/>
          <w:sz w:val="28"/>
          <w:szCs w:val="28"/>
        </w:rPr>
      </w:pPr>
      <w:r w:rsidRPr="004E6F07">
        <w:rPr>
          <w:color w:val="000000"/>
          <w:sz w:val="28"/>
          <w:szCs w:val="28"/>
        </w:rPr>
        <w:t>Все вышесказанное позволяет сделать вывод о том, что в отчетном году предприятие не использовало всех своих резервов, вследствие чего работа была неэффективной.</w:t>
      </w:r>
    </w:p>
    <w:p w:rsidR="001C4650" w:rsidRPr="004E6F07" w:rsidRDefault="001C4650" w:rsidP="004E6F07">
      <w:pPr>
        <w:pStyle w:val="1"/>
        <w:ind w:firstLine="709"/>
        <w:rPr>
          <w:color w:val="000000"/>
          <w:sz w:val="28"/>
          <w:szCs w:val="28"/>
        </w:rPr>
      </w:pPr>
      <w:r w:rsidRPr="004E6F07">
        <w:rPr>
          <w:color w:val="000000"/>
          <w:sz w:val="28"/>
          <w:szCs w:val="28"/>
        </w:rPr>
        <w:t xml:space="preserve">Резервами роста производства и объемов реализации продукции является улучшение использования трудовых ресурсов, основных фондов, сырья и материалов. </w:t>
      </w:r>
      <w:r w:rsidR="002B5F2C" w:rsidRPr="004E6F07">
        <w:rPr>
          <w:color w:val="000000"/>
          <w:sz w:val="28"/>
          <w:szCs w:val="28"/>
        </w:rPr>
        <w:t>У предприятия есть возможность увеличить объем производства данного вида продукции и завоевать больший рынок сбыта за счет некоторого снижения ее цены.</w:t>
      </w:r>
      <w:r w:rsidRPr="004E6F07">
        <w:rPr>
          <w:color w:val="000000"/>
          <w:sz w:val="28"/>
          <w:szCs w:val="28"/>
        </w:rPr>
        <w:tab/>
      </w:r>
    </w:p>
    <w:p w:rsidR="001C4650" w:rsidRPr="004E6F07" w:rsidRDefault="001C4650" w:rsidP="004E6F07">
      <w:pPr>
        <w:spacing w:line="360" w:lineRule="auto"/>
        <w:ind w:firstLine="709"/>
        <w:jc w:val="both"/>
        <w:rPr>
          <w:noProof/>
          <w:color w:val="000000"/>
          <w:sz w:val="28"/>
          <w:szCs w:val="28"/>
        </w:rPr>
      </w:pPr>
    </w:p>
    <w:p w:rsidR="00CA3B9A" w:rsidRPr="004E6F07" w:rsidRDefault="00CA3B9A" w:rsidP="004E6F07">
      <w:pPr>
        <w:spacing w:line="360" w:lineRule="auto"/>
        <w:ind w:firstLine="709"/>
        <w:jc w:val="both"/>
        <w:rPr>
          <w:b/>
          <w:color w:val="000000"/>
          <w:sz w:val="28"/>
          <w:szCs w:val="28"/>
        </w:rPr>
      </w:pPr>
    </w:p>
    <w:p w:rsidR="00CA3B9A" w:rsidRPr="004E6F07" w:rsidRDefault="00555C44" w:rsidP="004E6F07">
      <w:pPr>
        <w:spacing w:line="360" w:lineRule="auto"/>
        <w:ind w:firstLine="709"/>
        <w:jc w:val="both"/>
        <w:rPr>
          <w:b/>
          <w:color w:val="000000"/>
          <w:sz w:val="28"/>
          <w:szCs w:val="28"/>
        </w:rPr>
      </w:pPr>
      <w:r>
        <w:rPr>
          <w:b/>
          <w:color w:val="000000"/>
          <w:sz w:val="28"/>
          <w:szCs w:val="28"/>
        </w:rPr>
        <w:br w:type="page"/>
      </w:r>
      <w:r w:rsidRPr="004E6F07">
        <w:rPr>
          <w:b/>
          <w:color w:val="000000"/>
          <w:sz w:val="28"/>
          <w:szCs w:val="28"/>
        </w:rPr>
        <w:t>Список используемой литературы</w:t>
      </w:r>
    </w:p>
    <w:p w:rsidR="00CA3B9A" w:rsidRPr="004E6F07" w:rsidRDefault="00CA3B9A" w:rsidP="004E6F07">
      <w:pPr>
        <w:spacing w:line="360" w:lineRule="auto"/>
        <w:ind w:firstLine="709"/>
        <w:jc w:val="both"/>
        <w:rPr>
          <w:color w:val="000000"/>
          <w:sz w:val="28"/>
          <w:szCs w:val="28"/>
        </w:rPr>
      </w:pPr>
    </w:p>
    <w:p w:rsidR="00CA3B9A"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Баканов</w:t>
      </w:r>
      <w:r>
        <w:rPr>
          <w:color w:val="000000"/>
          <w:sz w:val="28"/>
          <w:szCs w:val="28"/>
        </w:rPr>
        <w:t> </w:t>
      </w:r>
      <w:r w:rsidRPr="004E6F07">
        <w:rPr>
          <w:color w:val="000000"/>
          <w:sz w:val="28"/>
          <w:szCs w:val="28"/>
        </w:rPr>
        <w:t>М.И.</w:t>
      </w:r>
      <w:r w:rsidR="00F95635" w:rsidRPr="004E6F07">
        <w:rPr>
          <w:color w:val="000000"/>
          <w:sz w:val="28"/>
          <w:szCs w:val="28"/>
        </w:rPr>
        <w:t xml:space="preserve">, </w:t>
      </w:r>
      <w:r w:rsidRPr="004E6F07">
        <w:rPr>
          <w:color w:val="000000"/>
          <w:sz w:val="28"/>
          <w:szCs w:val="28"/>
        </w:rPr>
        <w:t>Шеремет</w:t>
      </w:r>
      <w:r>
        <w:rPr>
          <w:color w:val="000000"/>
          <w:sz w:val="28"/>
          <w:szCs w:val="28"/>
        </w:rPr>
        <w:t> </w:t>
      </w:r>
      <w:r w:rsidRPr="004E6F07">
        <w:rPr>
          <w:color w:val="000000"/>
          <w:sz w:val="28"/>
          <w:szCs w:val="28"/>
        </w:rPr>
        <w:t>А.Д.</w:t>
      </w:r>
      <w:r>
        <w:rPr>
          <w:color w:val="000000"/>
          <w:sz w:val="28"/>
          <w:szCs w:val="28"/>
        </w:rPr>
        <w:t> </w:t>
      </w:r>
      <w:r w:rsidRPr="004E6F07">
        <w:rPr>
          <w:color w:val="000000"/>
          <w:sz w:val="28"/>
          <w:szCs w:val="28"/>
        </w:rPr>
        <w:t>Теория</w:t>
      </w:r>
      <w:r w:rsidR="00F95635" w:rsidRPr="004E6F07">
        <w:rPr>
          <w:color w:val="000000"/>
          <w:sz w:val="28"/>
          <w:szCs w:val="28"/>
        </w:rPr>
        <w:t xml:space="preserve"> экономического анализа </w:t>
      </w:r>
      <w:r>
        <w:rPr>
          <w:color w:val="000000"/>
          <w:sz w:val="28"/>
          <w:szCs w:val="28"/>
        </w:rPr>
        <w:t>–</w:t>
      </w:r>
      <w:r w:rsidRPr="004E6F07">
        <w:rPr>
          <w:color w:val="000000"/>
          <w:sz w:val="28"/>
          <w:szCs w:val="28"/>
        </w:rPr>
        <w:t xml:space="preserve"> </w:t>
      </w:r>
      <w:r w:rsidR="00F95635" w:rsidRPr="004E6F07">
        <w:rPr>
          <w:color w:val="000000"/>
          <w:sz w:val="28"/>
          <w:szCs w:val="28"/>
        </w:rPr>
        <w:t xml:space="preserve">учебник, </w:t>
      </w:r>
      <w:r>
        <w:rPr>
          <w:color w:val="000000"/>
          <w:sz w:val="28"/>
          <w:szCs w:val="28"/>
        </w:rPr>
        <w:t>–</w:t>
      </w:r>
      <w:r w:rsidRPr="004E6F07">
        <w:rPr>
          <w:color w:val="000000"/>
          <w:sz w:val="28"/>
          <w:szCs w:val="28"/>
        </w:rPr>
        <w:t xml:space="preserve"> </w:t>
      </w:r>
      <w:r w:rsidR="00F95635" w:rsidRPr="004E6F07">
        <w:rPr>
          <w:color w:val="000000"/>
          <w:sz w:val="28"/>
          <w:szCs w:val="28"/>
        </w:rPr>
        <w:t>М.: Финансы и статистика, 200</w:t>
      </w:r>
      <w:r w:rsidR="005D6FFB" w:rsidRPr="004E6F07">
        <w:rPr>
          <w:color w:val="000000"/>
          <w:sz w:val="28"/>
          <w:szCs w:val="28"/>
        </w:rPr>
        <w:t>7</w:t>
      </w:r>
      <w:r w:rsidR="00F95635" w:rsidRPr="004E6F07">
        <w:rPr>
          <w:color w:val="000000"/>
          <w:sz w:val="28"/>
          <w:szCs w:val="28"/>
        </w:rPr>
        <w:t>,416</w:t>
      </w:r>
      <w:r>
        <w:rPr>
          <w:color w:val="000000"/>
          <w:sz w:val="28"/>
          <w:szCs w:val="28"/>
        </w:rPr>
        <w:t> </w:t>
      </w:r>
      <w:r w:rsidRPr="004E6F07">
        <w:rPr>
          <w:color w:val="000000"/>
          <w:sz w:val="28"/>
          <w:szCs w:val="28"/>
        </w:rPr>
        <w:t>с.</w:t>
      </w:r>
    </w:p>
    <w:p w:rsidR="00FA6BA2"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rPr>
        <w:t>Балабанов</w:t>
      </w:r>
      <w:r>
        <w:rPr>
          <w:color w:val="000000"/>
          <w:sz w:val="28"/>
        </w:rPr>
        <w:t> </w:t>
      </w:r>
      <w:r w:rsidRPr="004E6F07">
        <w:rPr>
          <w:color w:val="000000"/>
          <w:sz w:val="28"/>
        </w:rPr>
        <w:t>И.Т.</w:t>
      </w:r>
      <w:r>
        <w:rPr>
          <w:color w:val="000000"/>
          <w:sz w:val="28"/>
        </w:rPr>
        <w:t> </w:t>
      </w:r>
      <w:r w:rsidRPr="004E6F07">
        <w:rPr>
          <w:color w:val="000000"/>
          <w:sz w:val="28"/>
        </w:rPr>
        <w:t>Анализ</w:t>
      </w:r>
      <w:r w:rsidR="00FA6BA2" w:rsidRPr="004E6F07">
        <w:rPr>
          <w:color w:val="000000"/>
          <w:sz w:val="28"/>
        </w:rPr>
        <w:t xml:space="preserve"> и планирование финансы хозяйствующего субъекта.–Москва.: «Финансы и статистка», </w:t>
      </w:r>
      <w:r w:rsidR="005D6FFB" w:rsidRPr="004E6F07">
        <w:rPr>
          <w:color w:val="000000"/>
          <w:sz w:val="28"/>
        </w:rPr>
        <w:t>200</w:t>
      </w:r>
      <w:r w:rsidR="00FA6BA2" w:rsidRPr="004E6F07">
        <w:rPr>
          <w:color w:val="000000"/>
          <w:sz w:val="28"/>
        </w:rPr>
        <w:t>8.</w:t>
      </w:r>
      <w:r>
        <w:rPr>
          <w:color w:val="000000"/>
          <w:sz w:val="28"/>
        </w:rPr>
        <w:t xml:space="preserve"> – </w:t>
      </w:r>
      <w:r w:rsidRPr="004E6F07">
        <w:rPr>
          <w:color w:val="000000"/>
          <w:sz w:val="28"/>
        </w:rPr>
        <w:t>112</w:t>
      </w:r>
      <w:r>
        <w:rPr>
          <w:color w:val="000000"/>
          <w:sz w:val="28"/>
        </w:rPr>
        <w:t> </w:t>
      </w:r>
      <w:r w:rsidRPr="004E6F07">
        <w:rPr>
          <w:color w:val="000000"/>
          <w:sz w:val="28"/>
        </w:rPr>
        <w:t>с.</w:t>
      </w:r>
    </w:p>
    <w:p w:rsidR="008E22C2"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Бердникова</w:t>
      </w:r>
      <w:r>
        <w:rPr>
          <w:color w:val="000000"/>
          <w:sz w:val="28"/>
          <w:szCs w:val="28"/>
        </w:rPr>
        <w:t> </w:t>
      </w:r>
      <w:r w:rsidRPr="004E6F07">
        <w:rPr>
          <w:color w:val="000000"/>
          <w:sz w:val="28"/>
          <w:szCs w:val="28"/>
        </w:rPr>
        <w:t>Т.Б.</w:t>
      </w:r>
      <w:r>
        <w:rPr>
          <w:color w:val="000000"/>
          <w:sz w:val="28"/>
          <w:szCs w:val="28"/>
        </w:rPr>
        <w:t> </w:t>
      </w:r>
      <w:r w:rsidRPr="004E6F07">
        <w:rPr>
          <w:color w:val="000000"/>
          <w:sz w:val="28"/>
          <w:szCs w:val="28"/>
        </w:rPr>
        <w:t>Анализ</w:t>
      </w:r>
      <w:r w:rsidR="008E22C2" w:rsidRPr="004E6F07">
        <w:rPr>
          <w:color w:val="000000"/>
          <w:sz w:val="28"/>
          <w:szCs w:val="28"/>
        </w:rPr>
        <w:t xml:space="preserve"> и диагностика финансово-хозяйственной деятельности предприятия. Москва: ИНФРА</w:t>
      </w:r>
      <w:r>
        <w:rPr>
          <w:color w:val="000000"/>
          <w:sz w:val="28"/>
          <w:szCs w:val="28"/>
        </w:rPr>
        <w:t>-</w:t>
      </w:r>
      <w:r w:rsidRPr="004E6F07">
        <w:rPr>
          <w:color w:val="000000"/>
          <w:sz w:val="28"/>
          <w:szCs w:val="28"/>
        </w:rPr>
        <w:t>М,</w:t>
      </w:r>
      <w:r w:rsidR="008E22C2" w:rsidRPr="004E6F07">
        <w:rPr>
          <w:color w:val="000000"/>
          <w:sz w:val="28"/>
          <w:szCs w:val="28"/>
        </w:rPr>
        <w:t xml:space="preserve"> 200</w:t>
      </w:r>
      <w:r w:rsidR="005D6FFB" w:rsidRPr="004E6F07">
        <w:rPr>
          <w:color w:val="000000"/>
          <w:sz w:val="28"/>
          <w:szCs w:val="28"/>
        </w:rPr>
        <w:t>6</w:t>
      </w:r>
      <w:r w:rsidR="008E22C2" w:rsidRPr="004E6F07">
        <w:rPr>
          <w:color w:val="000000"/>
          <w:sz w:val="28"/>
          <w:szCs w:val="28"/>
        </w:rPr>
        <w:t>.</w:t>
      </w:r>
    </w:p>
    <w:p w:rsidR="003D3B15"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rPr>
        <w:t>Деркач</w:t>
      </w:r>
      <w:r>
        <w:rPr>
          <w:color w:val="000000"/>
          <w:sz w:val="28"/>
        </w:rPr>
        <w:t> </w:t>
      </w:r>
      <w:r w:rsidRPr="004E6F07">
        <w:rPr>
          <w:color w:val="000000"/>
          <w:sz w:val="28"/>
        </w:rPr>
        <w:t>Д.И.</w:t>
      </w:r>
      <w:r>
        <w:rPr>
          <w:color w:val="000000"/>
          <w:sz w:val="28"/>
        </w:rPr>
        <w:t> </w:t>
      </w:r>
      <w:r w:rsidRPr="004E6F07">
        <w:rPr>
          <w:color w:val="000000"/>
          <w:sz w:val="28"/>
        </w:rPr>
        <w:t>Анализ</w:t>
      </w:r>
      <w:r w:rsidR="003D3B15" w:rsidRPr="004E6F07">
        <w:rPr>
          <w:color w:val="000000"/>
          <w:sz w:val="28"/>
        </w:rPr>
        <w:t xml:space="preserve"> производственно</w:t>
      </w:r>
      <w:r w:rsidR="003D3B15" w:rsidRPr="004E6F07">
        <w:rPr>
          <w:color w:val="000000"/>
          <w:sz w:val="28"/>
          <w:szCs w:val="28"/>
        </w:rPr>
        <w:sym w:font="Symbol" w:char="F02D"/>
      </w:r>
      <w:r w:rsidR="003D3B15" w:rsidRPr="004E6F07">
        <w:rPr>
          <w:color w:val="000000"/>
          <w:sz w:val="28"/>
        </w:rPr>
        <w:t>хозяйственной деятельности предприятий. М.: Финансы и статистика, 200</w:t>
      </w:r>
      <w:r w:rsidR="005D6FFB" w:rsidRPr="004E6F07">
        <w:rPr>
          <w:color w:val="000000"/>
          <w:sz w:val="28"/>
        </w:rPr>
        <w:t>5</w:t>
      </w:r>
      <w:r w:rsidR="003D3B15" w:rsidRPr="004E6F07">
        <w:rPr>
          <w:color w:val="000000"/>
          <w:sz w:val="28"/>
        </w:rPr>
        <w:t xml:space="preserve">. </w:t>
      </w:r>
      <w:r w:rsidR="003D3B15" w:rsidRPr="004E6F07">
        <w:rPr>
          <w:color w:val="000000"/>
          <w:sz w:val="28"/>
          <w:szCs w:val="28"/>
        </w:rPr>
        <w:sym w:font="Symbol" w:char="F02D"/>
      </w:r>
      <w:r w:rsidR="003D3B15" w:rsidRPr="004E6F07">
        <w:rPr>
          <w:color w:val="000000"/>
          <w:sz w:val="28"/>
        </w:rPr>
        <w:t xml:space="preserve"> </w:t>
      </w:r>
      <w:r w:rsidRPr="004E6F07">
        <w:rPr>
          <w:color w:val="000000"/>
          <w:sz w:val="28"/>
        </w:rPr>
        <w:t>239</w:t>
      </w:r>
      <w:r>
        <w:rPr>
          <w:color w:val="000000"/>
          <w:sz w:val="28"/>
        </w:rPr>
        <w:t> </w:t>
      </w:r>
      <w:r w:rsidRPr="004E6F07">
        <w:rPr>
          <w:color w:val="000000"/>
          <w:sz w:val="28"/>
        </w:rPr>
        <w:t>с.</w:t>
      </w:r>
    </w:p>
    <w:p w:rsidR="00B53FEC"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Краюхин</w:t>
      </w:r>
      <w:r>
        <w:rPr>
          <w:color w:val="000000"/>
          <w:sz w:val="28"/>
          <w:szCs w:val="28"/>
        </w:rPr>
        <w:t> </w:t>
      </w:r>
      <w:r w:rsidRPr="004E6F07">
        <w:rPr>
          <w:color w:val="000000"/>
          <w:sz w:val="28"/>
          <w:szCs w:val="28"/>
        </w:rPr>
        <w:t>Г.А.</w:t>
      </w:r>
      <w:r>
        <w:rPr>
          <w:color w:val="000000"/>
          <w:sz w:val="28"/>
          <w:szCs w:val="28"/>
        </w:rPr>
        <w:t xml:space="preserve"> </w:t>
      </w:r>
      <w:r w:rsidRPr="004E6F07">
        <w:rPr>
          <w:color w:val="000000"/>
          <w:sz w:val="28"/>
          <w:szCs w:val="28"/>
        </w:rPr>
        <w:t>«Методика анализа деятельности предприятий в условиях рыночной экономики»</w:t>
      </w:r>
      <w:r w:rsidR="00B53FEC" w:rsidRPr="004E6F07">
        <w:rPr>
          <w:color w:val="000000"/>
          <w:sz w:val="28"/>
          <w:szCs w:val="28"/>
        </w:rPr>
        <w:t xml:space="preserve"> </w:t>
      </w:r>
      <w:r>
        <w:rPr>
          <w:color w:val="000000"/>
          <w:sz w:val="28"/>
          <w:szCs w:val="28"/>
        </w:rPr>
        <w:t>–</w:t>
      </w:r>
      <w:r w:rsidRPr="004E6F07">
        <w:rPr>
          <w:color w:val="000000"/>
          <w:sz w:val="28"/>
          <w:szCs w:val="28"/>
        </w:rPr>
        <w:t xml:space="preserve"> </w:t>
      </w:r>
      <w:r w:rsidR="00B53FEC" w:rsidRPr="004E6F07">
        <w:rPr>
          <w:color w:val="000000"/>
          <w:sz w:val="28"/>
          <w:szCs w:val="28"/>
        </w:rPr>
        <w:t xml:space="preserve">учеб. пособие </w:t>
      </w:r>
      <w:r>
        <w:rPr>
          <w:color w:val="000000"/>
          <w:sz w:val="28"/>
          <w:szCs w:val="28"/>
        </w:rPr>
        <w:t>–</w:t>
      </w:r>
      <w:r w:rsidRPr="004E6F07">
        <w:rPr>
          <w:color w:val="000000"/>
          <w:sz w:val="28"/>
          <w:szCs w:val="28"/>
        </w:rPr>
        <w:t xml:space="preserve"> </w:t>
      </w:r>
      <w:r w:rsidR="00B53FEC" w:rsidRPr="004E6F07">
        <w:rPr>
          <w:color w:val="000000"/>
          <w:sz w:val="28"/>
          <w:szCs w:val="28"/>
        </w:rPr>
        <w:t>С</w:t>
      </w:r>
      <w:r w:rsidRPr="004E6F07">
        <w:rPr>
          <w:color w:val="000000"/>
          <w:sz w:val="28"/>
          <w:szCs w:val="28"/>
        </w:rPr>
        <w:t>П,</w:t>
      </w:r>
      <w:r>
        <w:rPr>
          <w:color w:val="000000"/>
          <w:sz w:val="28"/>
          <w:szCs w:val="28"/>
        </w:rPr>
        <w:t xml:space="preserve"> </w:t>
      </w:r>
      <w:r w:rsidRPr="004E6F07">
        <w:rPr>
          <w:color w:val="000000"/>
          <w:sz w:val="28"/>
          <w:szCs w:val="28"/>
        </w:rPr>
        <w:t>1</w:t>
      </w:r>
      <w:r w:rsidR="00B53FEC" w:rsidRPr="004E6F07">
        <w:rPr>
          <w:color w:val="000000"/>
          <w:sz w:val="28"/>
          <w:szCs w:val="28"/>
        </w:rPr>
        <w:t>996,234</w:t>
      </w:r>
      <w:r>
        <w:rPr>
          <w:color w:val="000000"/>
          <w:sz w:val="28"/>
          <w:szCs w:val="28"/>
        </w:rPr>
        <w:t> </w:t>
      </w:r>
      <w:r w:rsidRPr="004E6F07">
        <w:rPr>
          <w:color w:val="000000"/>
          <w:sz w:val="28"/>
          <w:szCs w:val="28"/>
        </w:rPr>
        <w:t>с.</w:t>
      </w:r>
    </w:p>
    <w:p w:rsidR="003D2459"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Любушин</w:t>
      </w:r>
      <w:r>
        <w:rPr>
          <w:color w:val="000000"/>
          <w:sz w:val="28"/>
          <w:szCs w:val="28"/>
        </w:rPr>
        <w:t> </w:t>
      </w:r>
      <w:r w:rsidRPr="004E6F07">
        <w:rPr>
          <w:color w:val="000000"/>
          <w:sz w:val="28"/>
          <w:szCs w:val="28"/>
        </w:rPr>
        <w:t>Н.П.</w:t>
      </w:r>
      <w:r>
        <w:rPr>
          <w:color w:val="000000"/>
          <w:sz w:val="28"/>
          <w:szCs w:val="28"/>
        </w:rPr>
        <w:t> </w:t>
      </w:r>
      <w:r w:rsidRPr="004E6F07">
        <w:rPr>
          <w:color w:val="000000"/>
          <w:sz w:val="28"/>
          <w:szCs w:val="28"/>
        </w:rPr>
        <w:t>Лещева</w:t>
      </w:r>
      <w:r>
        <w:rPr>
          <w:color w:val="000000"/>
          <w:sz w:val="28"/>
          <w:szCs w:val="28"/>
        </w:rPr>
        <w:t> </w:t>
      </w:r>
      <w:r w:rsidRPr="004E6F07">
        <w:rPr>
          <w:color w:val="000000"/>
          <w:sz w:val="28"/>
          <w:szCs w:val="28"/>
        </w:rPr>
        <w:t>В.Б.</w:t>
      </w:r>
      <w:r>
        <w:rPr>
          <w:color w:val="000000"/>
          <w:sz w:val="28"/>
          <w:szCs w:val="28"/>
        </w:rPr>
        <w:t> </w:t>
      </w:r>
      <w:r w:rsidRPr="004E6F07">
        <w:rPr>
          <w:color w:val="000000"/>
          <w:sz w:val="28"/>
          <w:szCs w:val="28"/>
        </w:rPr>
        <w:t>Анализ</w:t>
      </w:r>
      <w:r w:rsidR="003D2459" w:rsidRPr="004E6F07">
        <w:rPr>
          <w:color w:val="000000"/>
          <w:sz w:val="28"/>
          <w:szCs w:val="28"/>
        </w:rPr>
        <w:t xml:space="preserve"> финансово-экономической деятельности предприятия. – М.: ЮНИТИ-ДАНА, 200</w:t>
      </w:r>
      <w:r w:rsidR="005D6FFB" w:rsidRPr="004E6F07">
        <w:rPr>
          <w:color w:val="000000"/>
          <w:sz w:val="28"/>
          <w:szCs w:val="28"/>
        </w:rPr>
        <w:t>6</w:t>
      </w:r>
      <w:r w:rsidR="003D2459" w:rsidRPr="004E6F07">
        <w:rPr>
          <w:color w:val="000000"/>
          <w:sz w:val="28"/>
          <w:szCs w:val="28"/>
        </w:rPr>
        <w:t>.</w:t>
      </w:r>
    </w:p>
    <w:p w:rsidR="00C6529D"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Родионова</w:t>
      </w:r>
      <w:r>
        <w:rPr>
          <w:color w:val="000000"/>
          <w:sz w:val="28"/>
          <w:szCs w:val="28"/>
        </w:rPr>
        <w:t> </w:t>
      </w:r>
      <w:r w:rsidRPr="004E6F07">
        <w:rPr>
          <w:color w:val="000000"/>
          <w:sz w:val="28"/>
          <w:szCs w:val="28"/>
        </w:rPr>
        <w:t>В.М.</w:t>
      </w:r>
      <w:r w:rsidR="00C6529D" w:rsidRPr="004E6F07">
        <w:rPr>
          <w:color w:val="000000"/>
          <w:sz w:val="28"/>
          <w:szCs w:val="28"/>
        </w:rPr>
        <w:t xml:space="preserve">, </w:t>
      </w:r>
      <w:r w:rsidRPr="004E6F07">
        <w:rPr>
          <w:color w:val="000000"/>
          <w:sz w:val="28"/>
          <w:szCs w:val="28"/>
        </w:rPr>
        <w:t>Федотова</w:t>
      </w:r>
      <w:r>
        <w:rPr>
          <w:color w:val="000000"/>
          <w:sz w:val="28"/>
          <w:szCs w:val="28"/>
        </w:rPr>
        <w:t> </w:t>
      </w:r>
      <w:r w:rsidRPr="004E6F07">
        <w:rPr>
          <w:color w:val="000000"/>
          <w:sz w:val="28"/>
          <w:szCs w:val="28"/>
        </w:rPr>
        <w:t>М.А.</w:t>
      </w:r>
      <w:r>
        <w:rPr>
          <w:color w:val="000000"/>
          <w:sz w:val="28"/>
          <w:szCs w:val="28"/>
        </w:rPr>
        <w:t> </w:t>
      </w:r>
      <w:r w:rsidRPr="004E6F07">
        <w:rPr>
          <w:color w:val="000000"/>
          <w:sz w:val="28"/>
          <w:szCs w:val="28"/>
        </w:rPr>
        <w:t>Финансовая</w:t>
      </w:r>
      <w:r w:rsidR="00C6529D" w:rsidRPr="004E6F07">
        <w:rPr>
          <w:color w:val="000000"/>
          <w:sz w:val="28"/>
          <w:szCs w:val="28"/>
        </w:rPr>
        <w:t xml:space="preserve"> устойчивость предприятия в условиях инфляции, М.:Перспектива, </w:t>
      </w:r>
      <w:r w:rsidR="005D6FFB" w:rsidRPr="004E6F07">
        <w:rPr>
          <w:color w:val="000000"/>
          <w:sz w:val="28"/>
          <w:szCs w:val="28"/>
        </w:rPr>
        <w:t>2007</w:t>
      </w:r>
      <w:r w:rsidR="00C6529D" w:rsidRPr="004E6F07">
        <w:rPr>
          <w:color w:val="000000"/>
          <w:sz w:val="28"/>
          <w:szCs w:val="28"/>
        </w:rPr>
        <w:t>, 327</w:t>
      </w:r>
      <w:r>
        <w:rPr>
          <w:color w:val="000000"/>
          <w:sz w:val="28"/>
          <w:szCs w:val="28"/>
        </w:rPr>
        <w:t> </w:t>
      </w:r>
      <w:r w:rsidRPr="004E6F07">
        <w:rPr>
          <w:color w:val="000000"/>
          <w:sz w:val="28"/>
          <w:szCs w:val="28"/>
        </w:rPr>
        <w:t>с</w:t>
      </w:r>
      <w:r>
        <w:rPr>
          <w:color w:val="000000"/>
          <w:sz w:val="28"/>
          <w:szCs w:val="28"/>
        </w:rPr>
        <w:t>.</w:t>
      </w:r>
    </w:p>
    <w:p w:rsidR="00A459EC"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Савицкая</w:t>
      </w:r>
      <w:r>
        <w:rPr>
          <w:color w:val="000000"/>
          <w:sz w:val="28"/>
          <w:szCs w:val="28"/>
        </w:rPr>
        <w:t> </w:t>
      </w:r>
      <w:r w:rsidRPr="004E6F07">
        <w:rPr>
          <w:color w:val="000000"/>
          <w:sz w:val="28"/>
          <w:szCs w:val="28"/>
        </w:rPr>
        <w:t>Г.В.</w:t>
      </w:r>
      <w:r w:rsidR="00A459EC" w:rsidRPr="004E6F07">
        <w:rPr>
          <w:color w:val="000000"/>
          <w:sz w:val="28"/>
          <w:szCs w:val="28"/>
        </w:rPr>
        <w:t xml:space="preserve"> «Анализ хозяйственной деятельности предприятия», 2</w:t>
      </w:r>
      <w:r>
        <w:rPr>
          <w:color w:val="000000"/>
          <w:sz w:val="28"/>
          <w:szCs w:val="28"/>
        </w:rPr>
        <w:t>-</w:t>
      </w:r>
      <w:r w:rsidRPr="004E6F07">
        <w:rPr>
          <w:color w:val="000000"/>
          <w:sz w:val="28"/>
          <w:szCs w:val="28"/>
        </w:rPr>
        <w:t>е</w:t>
      </w:r>
      <w:r w:rsidR="00A459EC" w:rsidRPr="004E6F07">
        <w:rPr>
          <w:color w:val="000000"/>
          <w:sz w:val="28"/>
          <w:szCs w:val="28"/>
        </w:rPr>
        <w:t xml:space="preserve"> изд., перераб. и доп. – Мн.: ИП «Экоперспектива», 200</w:t>
      </w:r>
      <w:r w:rsidR="005D6FFB" w:rsidRPr="004E6F07">
        <w:rPr>
          <w:color w:val="000000"/>
          <w:sz w:val="28"/>
          <w:szCs w:val="28"/>
        </w:rPr>
        <w:t>6</w:t>
      </w:r>
      <w:r w:rsidR="00A459EC" w:rsidRPr="004E6F07">
        <w:rPr>
          <w:color w:val="000000"/>
          <w:sz w:val="28"/>
          <w:szCs w:val="28"/>
        </w:rPr>
        <w:t>. 512</w:t>
      </w:r>
      <w:r>
        <w:rPr>
          <w:color w:val="000000"/>
          <w:sz w:val="28"/>
          <w:szCs w:val="28"/>
        </w:rPr>
        <w:t> </w:t>
      </w:r>
      <w:r w:rsidRPr="004E6F07">
        <w:rPr>
          <w:color w:val="000000"/>
          <w:sz w:val="28"/>
          <w:szCs w:val="28"/>
        </w:rPr>
        <w:t>с.</w:t>
      </w:r>
    </w:p>
    <w:p w:rsidR="00633DAB" w:rsidRPr="004E6F07" w:rsidRDefault="00633DAB" w:rsidP="00555C44">
      <w:pPr>
        <w:numPr>
          <w:ilvl w:val="0"/>
          <w:numId w:val="4"/>
        </w:numPr>
        <w:tabs>
          <w:tab w:val="clear" w:pos="1260"/>
          <w:tab w:val="num" w:pos="360"/>
        </w:tabs>
        <w:spacing w:line="360" w:lineRule="auto"/>
        <w:ind w:left="0" w:firstLine="0"/>
        <w:jc w:val="both"/>
        <w:rPr>
          <w:color w:val="000000"/>
          <w:sz w:val="28"/>
        </w:rPr>
      </w:pPr>
      <w:r w:rsidRPr="004E6F07">
        <w:rPr>
          <w:color w:val="000000"/>
          <w:sz w:val="28"/>
        </w:rPr>
        <w:t xml:space="preserve">Стоун Д. Хитчинг К. </w:t>
      </w:r>
      <w:r w:rsidR="004E6F07">
        <w:rPr>
          <w:color w:val="000000"/>
          <w:sz w:val="28"/>
        </w:rPr>
        <w:t>«</w:t>
      </w:r>
      <w:r w:rsidRPr="004E6F07">
        <w:rPr>
          <w:color w:val="000000"/>
          <w:sz w:val="28"/>
        </w:rPr>
        <w:t>Бухгалтерский учет и финансовый анализ</w:t>
      </w:r>
      <w:r w:rsidR="004E6F07">
        <w:rPr>
          <w:color w:val="000000"/>
          <w:sz w:val="28"/>
        </w:rPr>
        <w:t>»</w:t>
      </w:r>
      <w:r w:rsidRPr="004E6F07">
        <w:rPr>
          <w:color w:val="000000"/>
          <w:sz w:val="28"/>
        </w:rPr>
        <w:t>, Санкт-Петербург</w:t>
      </w:r>
      <w:r w:rsidR="004E6F07">
        <w:rPr>
          <w:color w:val="000000"/>
          <w:sz w:val="28"/>
        </w:rPr>
        <w:t xml:space="preserve"> «</w:t>
      </w:r>
      <w:r w:rsidRPr="004E6F07">
        <w:rPr>
          <w:color w:val="000000"/>
          <w:sz w:val="28"/>
        </w:rPr>
        <w:t>Литера Плюс</w:t>
      </w:r>
      <w:r w:rsidR="004E6F07">
        <w:rPr>
          <w:color w:val="000000"/>
          <w:sz w:val="28"/>
        </w:rPr>
        <w:t>»</w:t>
      </w:r>
      <w:r w:rsidRPr="004E6F07">
        <w:rPr>
          <w:color w:val="000000"/>
          <w:sz w:val="28"/>
        </w:rPr>
        <w:t xml:space="preserve"> </w:t>
      </w:r>
      <w:r w:rsidR="005D6FFB" w:rsidRPr="004E6F07">
        <w:rPr>
          <w:color w:val="000000"/>
          <w:sz w:val="28"/>
        </w:rPr>
        <w:t>2007</w:t>
      </w:r>
      <w:r w:rsidR="004E6F07">
        <w:rPr>
          <w:color w:val="000000"/>
          <w:sz w:val="28"/>
        </w:rPr>
        <w:t> </w:t>
      </w:r>
      <w:r w:rsidR="004E6F07" w:rsidRPr="004E6F07">
        <w:rPr>
          <w:color w:val="000000"/>
          <w:sz w:val="28"/>
        </w:rPr>
        <w:t>г</w:t>
      </w:r>
      <w:r w:rsidRPr="004E6F07">
        <w:rPr>
          <w:color w:val="000000"/>
          <w:sz w:val="28"/>
        </w:rPr>
        <w:t>.</w:t>
      </w:r>
    </w:p>
    <w:p w:rsidR="003D3B15" w:rsidRPr="004E6F07" w:rsidRDefault="004E6F07" w:rsidP="00555C44">
      <w:pPr>
        <w:numPr>
          <w:ilvl w:val="0"/>
          <w:numId w:val="4"/>
        </w:numPr>
        <w:tabs>
          <w:tab w:val="clear" w:pos="1260"/>
          <w:tab w:val="num" w:pos="360"/>
        </w:tabs>
        <w:spacing w:line="360" w:lineRule="auto"/>
        <w:ind w:left="0" w:firstLine="0"/>
        <w:jc w:val="both"/>
        <w:rPr>
          <w:color w:val="000000"/>
          <w:sz w:val="28"/>
        </w:rPr>
      </w:pPr>
      <w:r w:rsidRPr="004E6F07">
        <w:rPr>
          <w:color w:val="000000"/>
          <w:sz w:val="28"/>
        </w:rPr>
        <w:t>Стражева</w:t>
      </w:r>
      <w:r>
        <w:rPr>
          <w:color w:val="000000"/>
          <w:sz w:val="28"/>
        </w:rPr>
        <w:t> </w:t>
      </w:r>
      <w:r w:rsidRPr="004E6F07">
        <w:rPr>
          <w:color w:val="000000"/>
          <w:sz w:val="28"/>
        </w:rPr>
        <w:t>В.И.</w:t>
      </w:r>
      <w:r>
        <w:rPr>
          <w:color w:val="000000"/>
          <w:sz w:val="28"/>
        </w:rPr>
        <w:t> </w:t>
      </w:r>
      <w:r w:rsidRPr="004E6F07">
        <w:rPr>
          <w:color w:val="000000"/>
          <w:sz w:val="28"/>
        </w:rPr>
        <w:t>Анализ</w:t>
      </w:r>
      <w:r w:rsidR="003D3B15" w:rsidRPr="004E6F07">
        <w:rPr>
          <w:color w:val="000000"/>
          <w:sz w:val="28"/>
        </w:rPr>
        <w:t xml:space="preserve"> хозяйственной деятельности в промышленности </w:t>
      </w:r>
      <w:r w:rsidR="003D3B15" w:rsidRPr="004E6F07">
        <w:rPr>
          <w:color w:val="000000"/>
          <w:sz w:val="28"/>
          <w:szCs w:val="28"/>
        </w:rPr>
        <w:sym w:font="Symbol" w:char="F02D"/>
      </w:r>
      <w:r w:rsidR="003D3B15" w:rsidRPr="004E6F07">
        <w:rPr>
          <w:color w:val="000000"/>
          <w:sz w:val="28"/>
        </w:rPr>
        <w:t xml:space="preserve"> Мн.: Выш.шк., 200</w:t>
      </w:r>
      <w:r w:rsidR="005D6FFB" w:rsidRPr="004E6F07">
        <w:rPr>
          <w:color w:val="000000"/>
          <w:sz w:val="28"/>
        </w:rPr>
        <w:t>6</w:t>
      </w:r>
      <w:r w:rsidR="003D3B15" w:rsidRPr="004E6F07">
        <w:rPr>
          <w:color w:val="000000"/>
          <w:sz w:val="28"/>
        </w:rPr>
        <w:t xml:space="preserve">. </w:t>
      </w:r>
      <w:r w:rsidR="003D3B15" w:rsidRPr="004E6F07">
        <w:rPr>
          <w:color w:val="000000"/>
          <w:sz w:val="28"/>
          <w:szCs w:val="28"/>
        </w:rPr>
        <w:sym w:font="Symbol" w:char="F02D"/>
      </w:r>
      <w:r w:rsidR="003D3B15" w:rsidRPr="004E6F07">
        <w:rPr>
          <w:color w:val="000000"/>
          <w:sz w:val="28"/>
        </w:rPr>
        <w:t xml:space="preserve"> </w:t>
      </w:r>
      <w:r w:rsidRPr="004E6F07">
        <w:rPr>
          <w:color w:val="000000"/>
          <w:sz w:val="28"/>
        </w:rPr>
        <w:t>398</w:t>
      </w:r>
      <w:r>
        <w:rPr>
          <w:color w:val="000000"/>
          <w:sz w:val="28"/>
        </w:rPr>
        <w:t> </w:t>
      </w:r>
      <w:r w:rsidRPr="004E6F07">
        <w:rPr>
          <w:color w:val="000000"/>
          <w:sz w:val="28"/>
        </w:rPr>
        <w:t>с.</w:t>
      </w:r>
    </w:p>
    <w:p w:rsidR="00244E3A"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Чечевицына</w:t>
      </w:r>
      <w:r>
        <w:rPr>
          <w:color w:val="000000"/>
          <w:sz w:val="28"/>
          <w:szCs w:val="28"/>
        </w:rPr>
        <w:t> </w:t>
      </w:r>
      <w:r w:rsidRPr="004E6F07">
        <w:rPr>
          <w:color w:val="000000"/>
          <w:sz w:val="28"/>
          <w:szCs w:val="28"/>
        </w:rPr>
        <w:t>Л.Н.</w:t>
      </w:r>
      <w:r w:rsidR="00244E3A" w:rsidRPr="004E6F07">
        <w:rPr>
          <w:color w:val="000000"/>
          <w:sz w:val="28"/>
          <w:szCs w:val="28"/>
        </w:rPr>
        <w:t xml:space="preserve"> «Экономический анализ». Ростов-на-Дону «Феникс» 200</w:t>
      </w:r>
      <w:r w:rsidR="005D6FFB" w:rsidRPr="004E6F07">
        <w:rPr>
          <w:color w:val="000000"/>
          <w:sz w:val="28"/>
          <w:szCs w:val="28"/>
        </w:rPr>
        <w:t>7</w:t>
      </w:r>
      <w:r w:rsidR="00244E3A" w:rsidRPr="004E6F07">
        <w:rPr>
          <w:color w:val="000000"/>
          <w:sz w:val="28"/>
          <w:szCs w:val="28"/>
        </w:rPr>
        <w:t>.</w:t>
      </w:r>
    </w:p>
    <w:p w:rsidR="000F0636"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Чечевицына</w:t>
      </w:r>
      <w:r>
        <w:rPr>
          <w:color w:val="000000"/>
          <w:sz w:val="28"/>
          <w:szCs w:val="28"/>
        </w:rPr>
        <w:t> </w:t>
      </w:r>
      <w:r w:rsidRPr="004E6F07">
        <w:rPr>
          <w:color w:val="000000"/>
          <w:sz w:val="28"/>
          <w:szCs w:val="28"/>
        </w:rPr>
        <w:t>Л.Н.</w:t>
      </w:r>
      <w:r w:rsidR="000F0636" w:rsidRPr="004E6F07">
        <w:rPr>
          <w:color w:val="000000"/>
          <w:sz w:val="28"/>
          <w:szCs w:val="28"/>
        </w:rPr>
        <w:t xml:space="preserve">, </w:t>
      </w:r>
      <w:r w:rsidRPr="004E6F07">
        <w:rPr>
          <w:color w:val="000000"/>
          <w:sz w:val="28"/>
          <w:szCs w:val="28"/>
        </w:rPr>
        <w:t>Чуев</w:t>
      </w:r>
      <w:r>
        <w:rPr>
          <w:color w:val="000000"/>
          <w:sz w:val="28"/>
          <w:szCs w:val="28"/>
        </w:rPr>
        <w:t> </w:t>
      </w:r>
      <w:r w:rsidRPr="004E6F07">
        <w:rPr>
          <w:color w:val="000000"/>
          <w:sz w:val="28"/>
          <w:szCs w:val="28"/>
        </w:rPr>
        <w:t>И.Н.</w:t>
      </w:r>
      <w:r>
        <w:rPr>
          <w:color w:val="000000"/>
          <w:sz w:val="28"/>
          <w:szCs w:val="28"/>
        </w:rPr>
        <w:t> </w:t>
      </w:r>
      <w:r w:rsidRPr="004E6F07">
        <w:rPr>
          <w:color w:val="000000"/>
          <w:sz w:val="28"/>
          <w:szCs w:val="28"/>
        </w:rPr>
        <w:t>Анализ</w:t>
      </w:r>
      <w:r w:rsidR="000F0636" w:rsidRPr="004E6F07">
        <w:rPr>
          <w:color w:val="000000"/>
          <w:sz w:val="28"/>
          <w:szCs w:val="28"/>
        </w:rPr>
        <w:t xml:space="preserve"> финансово-хозяйственной деятельности: Учебник. – 200</w:t>
      </w:r>
      <w:r w:rsidR="005D6FFB" w:rsidRPr="004E6F07">
        <w:rPr>
          <w:color w:val="000000"/>
          <w:sz w:val="28"/>
          <w:szCs w:val="28"/>
        </w:rPr>
        <w:t>7</w:t>
      </w:r>
      <w:r w:rsidR="000F0636" w:rsidRPr="004E6F07">
        <w:rPr>
          <w:color w:val="000000"/>
          <w:sz w:val="28"/>
          <w:szCs w:val="28"/>
        </w:rPr>
        <w:t>. 352</w:t>
      </w:r>
      <w:r>
        <w:rPr>
          <w:color w:val="000000"/>
          <w:sz w:val="28"/>
          <w:szCs w:val="28"/>
        </w:rPr>
        <w:t> </w:t>
      </w:r>
      <w:r w:rsidRPr="004E6F07">
        <w:rPr>
          <w:color w:val="000000"/>
          <w:sz w:val="28"/>
          <w:szCs w:val="28"/>
        </w:rPr>
        <w:t>с.</w:t>
      </w:r>
    </w:p>
    <w:p w:rsidR="00BC7E0C" w:rsidRPr="004E6F07" w:rsidRDefault="004E6F07" w:rsidP="00555C44">
      <w:pPr>
        <w:numPr>
          <w:ilvl w:val="0"/>
          <w:numId w:val="4"/>
        </w:numPr>
        <w:tabs>
          <w:tab w:val="clear" w:pos="1260"/>
          <w:tab w:val="num" w:pos="360"/>
        </w:tabs>
        <w:spacing w:line="360" w:lineRule="auto"/>
        <w:ind w:left="0" w:firstLine="0"/>
        <w:jc w:val="both"/>
        <w:rPr>
          <w:color w:val="000000"/>
          <w:sz w:val="28"/>
          <w:szCs w:val="28"/>
        </w:rPr>
      </w:pPr>
      <w:r w:rsidRPr="004E6F07">
        <w:rPr>
          <w:color w:val="000000"/>
          <w:sz w:val="28"/>
          <w:szCs w:val="28"/>
        </w:rPr>
        <w:t>Шеремет</w:t>
      </w:r>
      <w:r>
        <w:rPr>
          <w:color w:val="000000"/>
          <w:sz w:val="28"/>
          <w:szCs w:val="28"/>
        </w:rPr>
        <w:t> </w:t>
      </w:r>
      <w:r w:rsidRPr="004E6F07">
        <w:rPr>
          <w:color w:val="000000"/>
          <w:sz w:val="28"/>
          <w:szCs w:val="28"/>
        </w:rPr>
        <w:t>А.Д.</w:t>
      </w:r>
      <w:r w:rsidR="00A459EC" w:rsidRPr="004E6F07">
        <w:rPr>
          <w:color w:val="000000"/>
          <w:sz w:val="28"/>
          <w:szCs w:val="28"/>
        </w:rPr>
        <w:t xml:space="preserve">, </w:t>
      </w:r>
      <w:r w:rsidRPr="004E6F07">
        <w:rPr>
          <w:color w:val="000000"/>
          <w:sz w:val="28"/>
          <w:szCs w:val="28"/>
        </w:rPr>
        <w:t>Сайфулин</w:t>
      </w:r>
      <w:r>
        <w:rPr>
          <w:color w:val="000000"/>
          <w:sz w:val="28"/>
          <w:szCs w:val="28"/>
        </w:rPr>
        <w:t> </w:t>
      </w:r>
      <w:r w:rsidRPr="004E6F07">
        <w:rPr>
          <w:color w:val="000000"/>
          <w:sz w:val="28"/>
          <w:szCs w:val="28"/>
        </w:rPr>
        <w:t>Р.С.</w:t>
      </w:r>
      <w:r>
        <w:rPr>
          <w:color w:val="000000"/>
          <w:sz w:val="28"/>
          <w:szCs w:val="28"/>
        </w:rPr>
        <w:t> </w:t>
      </w:r>
      <w:r w:rsidRPr="004E6F07">
        <w:rPr>
          <w:color w:val="000000"/>
          <w:sz w:val="28"/>
          <w:szCs w:val="28"/>
        </w:rPr>
        <w:t>Методика</w:t>
      </w:r>
      <w:r w:rsidR="00A459EC" w:rsidRPr="004E6F07">
        <w:rPr>
          <w:color w:val="000000"/>
          <w:sz w:val="28"/>
          <w:szCs w:val="28"/>
        </w:rPr>
        <w:t xml:space="preserve"> финансового анализа </w:t>
      </w:r>
      <w:r>
        <w:rPr>
          <w:color w:val="000000"/>
          <w:sz w:val="28"/>
          <w:szCs w:val="28"/>
        </w:rPr>
        <w:t>–</w:t>
      </w:r>
      <w:r w:rsidRPr="004E6F07">
        <w:rPr>
          <w:color w:val="000000"/>
          <w:sz w:val="28"/>
          <w:szCs w:val="28"/>
        </w:rPr>
        <w:t xml:space="preserve"> </w:t>
      </w:r>
      <w:r w:rsidR="00A459EC" w:rsidRPr="004E6F07">
        <w:rPr>
          <w:color w:val="000000"/>
          <w:sz w:val="28"/>
          <w:szCs w:val="28"/>
        </w:rPr>
        <w:t xml:space="preserve">М.: Инфра </w:t>
      </w:r>
      <w:r>
        <w:rPr>
          <w:color w:val="000000"/>
          <w:sz w:val="28"/>
          <w:szCs w:val="28"/>
        </w:rPr>
        <w:t>–</w:t>
      </w:r>
      <w:r w:rsidRPr="004E6F07">
        <w:rPr>
          <w:color w:val="000000"/>
          <w:sz w:val="28"/>
          <w:szCs w:val="28"/>
        </w:rPr>
        <w:t xml:space="preserve"> </w:t>
      </w:r>
      <w:r w:rsidR="00A459EC" w:rsidRPr="004E6F07">
        <w:rPr>
          <w:color w:val="000000"/>
          <w:sz w:val="28"/>
          <w:szCs w:val="28"/>
        </w:rPr>
        <w:t>М., 200</w:t>
      </w:r>
      <w:r w:rsidR="005D6FFB" w:rsidRPr="004E6F07">
        <w:rPr>
          <w:color w:val="000000"/>
          <w:sz w:val="28"/>
          <w:szCs w:val="28"/>
        </w:rPr>
        <w:t>7</w:t>
      </w:r>
      <w:r w:rsidR="00A459EC" w:rsidRPr="004E6F07">
        <w:rPr>
          <w:color w:val="000000"/>
          <w:sz w:val="28"/>
          <w:szCs w:val="28"/>
        </w:rPr>
        <w:t>, 208</w:t>
      </w:r>
      <w:r>
        <w:rPr>
          <w:color w:val="000000"/>
          <w:sz w:val="28"/>
          <w:szCs w:val="28"/>
        </w:rPr>
        <w:t> </w:t>
      </w:r>
      <w:r w:rsidRPr="004E6F07">
        <w:rPr>
          <w:color w:val="000000"/>
          <w:sz w:val="28"/>
          <w:szCs w:val="28"/>
        </w:rPr>
        <w:t>с.</w:t>
      </w:r>
      <w:bookmarkStart w:id="1" w:name="_GoBack"/>
      <w:bookmarkEnd w:id="1"/>
    </w:p>
    <w:sectPr w:rsidR="00BC7E0C" w:rsidRPr="004E6F07" w:rsidSect="00D6148E">
      <w:headerReference w:type="even" r:id="rId7"/>
      <w:headerReference w:type="default" r:id="rId8"/>
      <w:pgSz w:w="11906" w:h="16838" w:code="9"/>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4E" w:rsidRDefault="000E374E">
      <w:r>
        <w:separator/>
      </w:r>
    </w:p>
  </w:endnote>
  <w:endnote w:type="continuationSeparator" w:id="0">
    <w:p w:rsidR="000E374E" w:rsidRDefault="000E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4E" w:rsidRDefault="000E374E">
      <w:r>
        <w:separator/>
      </w:r>
    </w:p>
  </w:footnote>
  <w:footnote w:type="continuationSeparator" w:id="0">
    <w:p w:rsidR="000E374E" w:rsidRDefault="000E3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DD" w:rsidRDefault="004E7BDD" w:rsidP="00E22851">
    <w:pPr>
      <w:pStyle w:val="a4"/>
      <w:framePr w:wrap="around" w:vAnchor="text" w:hAnchor="margin" w:xAlign="center" w:y="1"/>
      <w:rPr>
        <w:rStyle w:val="a6"/>
      </w:rPr>
    </w:pPr>
  </w:p>
  <w:p w:rsidR="004E7BDD" w:rsidRDefault="004E7B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DD" w:rsidRDefault="004B252A" w:rsidP="00E22851">
    <w:pPr>
      <w:pStyle w:val="a4"/>
      <w:framePr w:wrap="around" w:vAnchor="text" w:hAnchor="margin" w:xAlign="center" w:y="1"/>
      <w:rPr>
        <w:rStyle w:val="a6"/>
      </w:rPr>
    </w:pPr>
    <w:r>
      <w:rPr>
        <w:rStyle w:val="a6"/>
        <w:noProof/>
      </w:rPr>
      <w:t>4</w:t>
    </w:r>
  </w:p>
  <w:p w:rsidR="004E7BDD" w:rsidRDefault="004E7B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795E"/>
    <w:multiLevelType w:val="singleLevel"/>
    <w:tmpl w:val="DA1845A6"/>
    <w:lvl w:ilvl="0">
      <w:start w:val="1"/>
      <w:numFmt w:val="decimal"/>
      <w:lvlText w:val="%1)"/>
      <w:lvlJc w:val="left"/>
      <w:pPr>
        <w:tabs>
          <w:tab w:val="num" w:pos="660"/>
        </w:tabs>
        <w:ind w:left="660" w:hanging="360"/>
      </w:pPr>
      <w:rPr>
        <w:rFonts w:cs="Times New Roman" w:hint="default"/>
      </w:rPr>
    </w:lvl>
  </w:abstractNum>
  <w:abstractNum w:abstractNumId="1">
    <w:nsid w:val="44C16548"/>
    <w:multiLevelType w:val="hybridMultilevel"/>
    <w:tmpl w:val="59347BC0"/>
    <w:lvl w:ilvl="0" w:tplc="22020072">
      <w:start w:val="1"/>
      <w:numFmt w:val="decimal"/>
      <w:lvlText w:val="%1."/>
      <w:lvlJc w:val="left"/>
      <w:pPr>
        <w:tabs>
          <w:tab w:val="num" w:pos="1080"/>
        </w:tabs>
        <w:ind w:left="1080" w:hanging="360"/>
      </w:pPr>
      <w:rPr>
        <w:rFonts w:ascii="Times New Roman" w:hAnsi="Times New Roman"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E4C6E19"/>
    <w:multiLevelType w:val="singleLevel"/>
    <w:tmpl w:val="1242C9D2"/>
    <w:lvl w:ilvl="0">
      <w:start w:val="1"/>
      <w:numFmt w:val="decimal"/>
      <w:lvlText w:val="%1."/>
      <w:lvlJc w:val="left"/>
      <w:pPr>
        <w:tabs>
          <w:tab w:val="num" w:pos="1080"/>
        </w:tabs>
        <w:ind w:left="1080" w:hanging="360"/>
      </w:pPr>
      <w:rPr>
        <w:rFonts w:cs="Times New Roman" w:hint="default"/>
      </w:rPr>
    </w:lvl>
  </w:abstractNum>
  <w:abstractNum w:abstractNumId="3">
    <w:nsid w:val="57354E25"/>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4">
    <w:nsid w:val="60835F2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65AE1457"/>
    <w:multiLevelType w:val="hybridMultilevel"/>
    <w:tmpl w:val="EC180C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7ACA6C12"/>
    <w:multiLevelType w:val="hybridMultilevel"/>
    <w:tmpl w:val="8E582E08"/>
    <w:lvl w:ilvl="0" w:tplc="396414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7E305702"/>
    <w:multiLevelType w:val="singleLevel"/>
    <w:tmpl w:val="0419000F"/>
    <w:lvl w:ilvl="0">
      <w:start w:val="1"/>
      <w:numFmt w:val="decimal"/>
      <w:lvlText w:val="%1."/>
      <w:lvlJc w:val="left"/>
      <w:pPr>
        <w:tabs>
          <w:tab w:val="num" w:pos="1080"/>
        </w:tabs>
        <w:ind w:left="1080" w:hanging="360"/>
      </w:pPr>
      <w:rPr>
        <w:rFonts w:cs="Times New Roman" w:hint="default"/>
      </w:r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12EDE"/>
    <w:rsid w:val="00022C6C"/>
    <w:rsid w:val="00054A23"/>
    <w:rsid w:val="00057EF6"/>
    <w:rsid w:val="00062826"/>
    <w:rsid w:val="00070E6A"/>
    <w:rsid w:val="000A1404"/>
    <w:rsid w:val="000B3C54"/>
    <w:rsid w:val="000C2C3C"/>
    <w:rsid w:val="000E374E"/>
    <w:rsid w:val="000F0636"/>
    <w:rsid w:val="0011119A"/>
    <w:rsid w:val="00114AF5"/>
    <w:rsid w:val="0012752C"/>
    <w:rsid w:val="00142365"/>
    <w:rsid w:val="001477BE"/>
    <w:rsid w:val="00150739"/>
    <w:rsid w:val="00153421"/>
    <w:rsid w:val="00155C57"/>
    <w:rsid w:val="00180FE3"/>
    <w:rsid w:val="00184EA9"/>
    <w:rsid w:val="001B0749"/>
    <w:rsid w:val="001C380D"/>
    <w:rsid w:val="001C4650"/>
    <w:rsid w:val="001F10DF"/>
    <w:rsid w:val="00230B25"/>
    <w:rsid w:val="00234A59"/>
    <w:rsid w:val="00243CC4"/>
    <w:rsid w:val="00244E3A"/>
    <w:rsid w:val="002530A7"/>
    <w:rsid w:val="00265ECA"/>
    <w:rsid w:val="00270D78"/>
    <w:rsid w:val="002827E6"/>
    <w:rsid w:val="0028418C"/>
    <w:rsid w:val="002A11D5"/>
    <w:rsid w:val="002A72F8"/>
    <w:rsid w:val="002B5F2C"/>
    <w:rsid w:val="002B77D8"/>
    <w:rsid w:val="002E2B36"/>
    <w:rsid w:val="002F1467"/>
    <w:rsid w:val="002F4B19"/>
    <w:rsid w:val="003211CA"/>
    <w:rsid w:val="0032559E"/>
    <w:rsid w:val="0036026D"/>
    <w:rsid w:val="0038673F"/>
    <w:rsid w:val="003A3A6C"/>
    <w:rsid w:val="003C7E34"/>
    <w:rsid w:val="003D2459"/>
    <w:rsid w:val="003D2594"/>
    <w:rsid w:val="003D2D01"/>
    <w:rsid w:val="003D3B15"/>
    <w:rsid w:val="003E1B72"/>
    <w:rsid w:val="003E474F"/>
    <w:rsid w:val="003F4BAA"/>
    <w:rsid w:val="004127FC"/>
    <w:rsid w:val="00421B7B"/>
    <w:rsid w:val="00430AD7"/>
    <w:rsid w:val="00456786"/>
    <w:rsid w:val="004875C7"/>
    <w:rsid w:val="004B252A"/>
    <w:rsid w:val="004B6CF5"/>
    <w:rsid w:val="004C1EAE"/>
    <w:rsid w:val="004C3510"/>
    <w:rsid w:val="004E6F07"/>
    <w:rsid w:val="004E7BDD"/>
    <w:rsid w:val="004F183A"/>
    <w:rsid w:val="00517543"/>
    <w:rsid w:val="005230F4"/>
    <w:rsid w:val="005370F9"/>
    <w:rsid w:val="005432BF"/>
    <w:rsid w:val="00555C44"/>
    <w:rsid w:val="005575EC"/>
    <w:rsid w:val="0058592E"/>
    <w:rsid w:val="005A2DDF"/>
    <w:rsid w:val="005C62F2"/>
    <w:rsid w:val="005D6FFB"/>
    <w:rsid w:val="00633DAB"/>
    <w:rsid w:val="006D6943"/>
    <w:rsid w:val="006E129A"/>
    <w:rsid w:val="006E562C"/>
    <w:rsid w:val="007168C8"/>
    <w:rsid w:val="007238BD"/>
    <w:rsid w:val="00756A2D"/>
    <w:rsid w:val="00760E51"/>
    <w:rsid w:val="007614E7"/>
    <w:rsid w:val="00770452"/>
    <w:rsid w:val="007871E1"/>
    <w:rsid w:val="0079067E"/>
    <w:rsid w:val="007C2240"/>
    <w:rsid w:val="007D55B7"/>
    <w:rsid w:val="00816E26"/>
    <w:rsid w:val="0081776B"/>
    <w:rsid w:val="0085011F"/>
    <w:rsid w:val="008528B1"/>
    <w:rsid w:val="008540EC"/>
    <w:rsid w:val="008608EA"/>
    <w:rsid w:val="0086293F"/>
    <w:rsid w:val="008A1F7E"/>
    <w:rsid w:val="008B3E95"/>
    <w:rsid w:val="008D3D3A"/>
    <w:rsid w:val="008E0EBB"/>
    <w:rsid w:val="008E22C2"/>
    <w:rsid w:val="008E55E5"/>
    <w:rsid w:val="008F3B2E"/>
    <w:rsid w:val="008F531F"/>
    <w:rsid w:val="0091619A"/>
    <w:rsid w:val="0093255A"/>
    <w:rsid w:val="00984EAD"/>
    <w:rsid w:val="00993A4B"/>
    <w:rsid w:val="00A20426"/>
    <w:rsid w:val="00A257B4"/>
    <w:rsid w:val="00A44538"/>
    <w:rsid w:val="00A459EC"/>
    <w:rsid w:val="00A53852"/>
    <w:rsid w:val="00A60615"/>
    <w:rsid w:val="00A613AF"/>
    <w:rsid w:val="00AB01A8"/>
    <w:rsid w:val="00AC1A26"/>
    <w:rsid w:val="00AC258F"/>
    <w:rsid w:val="00B00F31"/>
    <w:rsid w:val="00B21EC5"/>
    <w:rsid w:val="00B2380E"/>
    <w:rsid w:val="00B41F0C"/>
    <w:rsid w:val="00B53FEC"/>
    <w:rsid w:val="00B6353A"/>
    <w:rsid w:val="00B663DB"/>
    <w:rsid w:val="00B800A6"/>
    <w:rsid w:val="00B87169"/>
    <w:rsid w:val="00BC1A31"/>
    <w:rsid w:val="00BC7E0C"/>
    <w:rsid w:val="00BF2289"/>
    <w:rsid w:val="00C006EE"/>
    <w:rsid w:val="00C513B7"/>
    <w:rsid w:val="00C561AB"/>
    <w:rsid w:val="00C6529D"/>
    <w:rsid w:val="00C73A0E"/>
    <w:rsid w:val="00CA0FAB"/>
    <w:rsid w:val="00CA3B9A"/>
    <w:rsid w:val="00CB50C0"/>
    <w:rsid w:val="00CC1EDC"/>
    <w:rsid w:val="00CC2F47"/>
    <w:rsid w:val="00CC3969"/>
    <w:rsid w:val="00CD0571"/>
    <w:rsid w:val="00CF5DD9"/>
    <w:rsid w:val="00CF67FD"/>
    <w:rsid w:val="00D056A5"/>
    <w:rsid w:val="00D33F5D"/>
    <w:rsid w:val="00D341C3"/>
    <w:rsid w:val="00D534E2"/>
    <w:rsid w:val="00D5653B"/>
    <w:rsid w:val="00D6148E"/>
    <w:rsid w:val="00D61521"/>
    <w:rsid w:val="00D70159"/>
    <w:rsid w:val="00D85BCE"/>
    <w:rsid w:val="00DA4ECC"/>
    <w:rsid w:val="00DD7D0F"/>
    <w:rsid w:val="00E22851"/>
    <w:rsid w:val="00E22E14"/>
    <w:rsid w:val="00E35049"/>
    <w:rsid w:val="00E449FB"/>
    <w:rsid w:val="00EB58A2"/>
    <w:rsid w:val="00ED7BD3"/>
    <w:rsid w:val="00EE7BA9"/>
    <w:rsid w:val="00EF08A3"/>
    <w:rsid w:val="00EF0B6E"/>
    <w:rsid w:val="00F25F82"/>
    <w:rsid w:val="00F554A5"/>
    <w:rsid w:val="00F60C73"/>
    <w:rsid w:val="00F63F93"/>
    <w:rsid w:val="00F755F1"/>
    <w:rsid w:val="00F929B5"/>
    <w:rsid w:val="00F95635"/>
    <w:rsid w:val="00FA6BA2"/>
    <w:rsid w:val="00FD5770"/>
    <w:rsid w:val="00FE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25032BC-8689-47FC-8756-B886E4CD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270D78"/>
    <w:pPr>
      <w:keepNext/>
      <w:widowControl w:val="0"/>
      <w:spacing w:line="240" w:lineRule="atLeast"/>
      <w:ind w:left="28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99"/>
    <w:rsid w:val="002E2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22851"/>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E22851"/>
    <w:rPr>
      <w:rFonts w:cs="Times New Roman"/>
    </w:rPr>
  </w:style>
  <w:style w:type="paragraph" w:styleId="a7">
    <w:name w:val="Body Text Indent"/>
    <w:basedOn w:val="a"/>
    <w:link w:val="a8"/>
    <w:uiPriority w:val="99"/>
    <w:rsid w:val="00EF08A3"/>
    <w:pPr>
      <w:widowControl w:val="0"/>
      <w:shd w:val="clear" w:color="auto" w:fill="FFFFFF"/>
      <w:autoSpaceDE w:val="0"/>
      <w:autoSpaceDN w:val="0"/>
      <w:adjustRightInd w:val="0"/>
      <w:ind w:firstLine="720"/>
      <w:jc w:val="both"/>
    </w:pPr>
    <w:rPr>
      <w:color w:val="000000"/>
      <w:szCs w:val="23"/>
    </w:r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1">
    <w:name w:val="Стиль1"/>
    <w:basedOn w:val="a"/>
    <w:uiPriority w:val="99"/>
    <w:rsid w:val="008D3D3A"/>
    <w:pPr>
      <w:tabs>
        <w:tab w:val="left" w:pos="0"/>
        <w:tab w:val="left" w:pos="142"/>
      </w:tabs>
      <w:spacing w:line="360" w:lineRule="auto"/>
      <w:jc w:val="both"/>
    </w:pPr>
    <w:rPr>
      <w:szCs w:val="20"/>
    </w:rPr>
  </w:style>
  <w:style w:type="paragraph" w:customStyle="1" w:styleId="FR1">
    <w:name w:val="FR1"/>
    <w:uiPriority w:val="99"/>
    <w:rsid w:val="00270D78"/>
    <w:pPr>
      <w:widowControl w:val="0"/>
      <w:spacing w:before="100" w:line="280" w:lineRule="auto"/>
      <w:ind w:left="320"/>
      <w:jc w:val="both"/>
    </w:pPr>
    <w:rPr>
      <w:rFonts w:ascii="Arial" w:hAnsi="Arial" w:cs="Arial"/>
      <w:i/>
      <w:iCs/>
    </w:rPr>
  </w:style>
  <w:style w:type="paragraph" w:styleId="a9">
    <w:name w:val="Body Text"/>
    <w:basedOn w:val="a"/>
    <w:link w:val="aa"/>
    <w:uiPriority w:val="99"/>
    <w:rsid w:val="00AC258F"/>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3">
    <w:name w:val="Body Text 3"/>
    <w:basedOn w:val="a"/>
    <w:link w:val="30"/>
    <w:uiPriority w:val="99"/>
    <w:rsid w:val="007168C8"/>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b">
    <w:name w:val="Normal (Web)"/>
    <w:basedOn w:val="a"/>
    <w:uiPriority w:val="99"/>
    <w:rsid w:val="008A1F7E"/>
    <w:pPr>
      <w:spacing w:before="100" w:beforeAutospacing="1" w:after="100" w:afterAutospacing="1"/>
    </w:pPr>
  </w:style>
  <w:style w:type="table" w:styleId="10">
    <w:name w:val="Table Grid 1"/>
    <w:basedOn w:val="a1"/>
    <w:uiPriority w:val="99"/>
    <w:rsid w:val="004E6F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7462</Words>
  <Characters>42537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Servicehost</Company>
  <LinksUpToDate>false</LinksUpToDate>
  <CharactersWithSpaces>49900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dcterms:created xsi:type="dcterms:W3CDTF">2014-02-22T05:58:00Z</dcterms:created>
  <dcterms:modified xsi:type="dcterms:W3CDTF">2014-02-22T05:58:00Z</dcterms:modified>
</cp:coreProperties>
</file>