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AD" w:rsidRPr="007931C5" w:rsidRDefault="00CE12AD" w:rsidP="005646B4">
      <w:pPr>
        <w:pStyle w:val="aff9"/>
      </w:pPr>
      <w:r w:rsidRPr="007931C5">
        <w:t>МИНИСТЕРСТВО ОБРАЗОВАНИЯ И НАУКИ УКРАИНЫ</w:t>
      </w:r>
    </w:p>
    <w:p w:rsidR="00CE12AD" w:rsidRPr="007931C5" w:rsidRDefault="00CE12AD" w:rsidP="005646B4">
      <w:pPr>
        <w:pStyle w:val="aff9"/>
      </w:pPr>
      <w:r w:rsidRPr="007931C5">
        <w:t>СУМСКИЙ ГОСУДАРСТВЕННЫЙ УНИВЕРСИТЕТ</w:t>
      </w:r>
    </w:p>
    <w:p w:rsidR="007931C5" w:rsidRDefault="00CE12AD" w:rsidP="005646B4">
      <w:pPr>
        <w:pStyle w:val="aff9"/>
      </w:pPr>
      <w:r w:rsidRPr="007931C5">
        <w:t>КАФЕДРА ТЕХНОЛОГИИ МАШИНОСТРОЕНИЯ</w:t>
      </w:r>
    </w:p>
    <w:p w:rsidR="007931C5" w:rsidRPr="007931C5" w:rsidRDefault="007931C5" w:rsidP="005646B4">
      <w:pPr>
        <w:pStyle w:val="aff9"/>
      </w:pPr>
    </w:p>
    <w:p w:rsidR="007931C5" w:rsidRPr="007931C5" w:rsidRDefault="00CE12AD" w:rsidP="005646B4">
      <w:pPr>
        <w:pStyle w:val="aff9"/>
        <w:rPr>
          <w:bCs/>
        </w:rPr>
      </w:pPr>
      <w:r w:rsidRPr="007931C5">
        <w:rPr>
          <w:bCs/>
        </w:rPr>
        <w:t>ПОЯСНИТЕЛЬНАЯ</w:t>
      </w:r>
      <w:r w:rsidR="007931C5" w:rsidRPr="007931C5">
        <w:rPr>
          <w:bCs/>
        </w:rPr>
        <w:t xml:space="preserve"> </w:t>
      </w:r>
      <w:r w:rsidRPr="007931C5">
        <w:rPr>
          <w:bCs/>
        </w:rPr>
        <w:t>ЗАПИСКА</w:t>
      </w:r>
    </w:p>
    <w:p w:rsidR="005646B4" w:rsidRDefault="005646B4" w:rsidP="005646B4">
      <w:pPr>
        <w:pStyle w:val="aff9"/>
      </w:pPr>
    </w:p>
    <w:p w:rsidR="007931C5" w:rsidRPr="007931C5" w:rsidRDefault="00CE12AD" w:rsidP="005646B4">
      <w:pPr>
        <w:pStyle w:val="aff9"/>
      </w:pPr>
      <w:r w:rsidRPr="007931C5">
        <w:t xml:space="preserve">К КУРСОВОЙ РАБОТЕ </w:t>
      </w:r>
    </w:p>
    <w:p w:rsidR="005646B4" w:rsidRDefault="005646B4" w:rsidP="005646B4">
      <w:pPr>
        <w:pStyle w:val="aff9"/>
      </w:pPr>
    </w:p>
    <w:p w:rsidR="007931C5" w:rsidRPr="007931C5" w:rsidRDefault="00CE12AD" w:rsidP="005646B4">
      <w:pPr>
        <w:pStyle w:val="aff9"/>
      </w:pPr>
      <w:r w:rsidRPr="007931C5">
        <w:t>ПО ТЕМЕ</w:t>
      </w:r>
      <w:r w:rsidR="007931C5" w:rsidRPr="007931C5">
        <w:t xml:space="preserve">: </w:t>
      </w:r>
    </w:p>
    <w:p w:rsidR="005646B4" w:rsidRDefault="005646B4" w:rsidP="005646B4">
      <w:pPr>
        <w:pStyle w:val="aff9"/>
      </w:pPr>
    </w:p>
    <w:p w:rsidR="005646B4" w:rsidRDefault="00CE12AD" w:rsidP="005646B4">
      <w:pPr>
        <w:pStyle w:val="aff9"/>
      </w:pPr>
      <w:r w:rsidRPr="007931C5">
        <w:t xml:space="preserve">“Анализ технологической операции изготовления </w:t>
      </w:r>
    </w:p>
    <w:p w:rsidR="007931C5" w:rsidRDefault="00D51073" w:rsidP="005646B4">
      <w:pPr>
        <w:pStyle w:val="aff9"/>
      </w:pPr>
      <w:r w:rsidRPr="007931C5">
        <w:t xml:space="preserve">гильзы цилиндра ТМС </w:t>
      </w:r>
      <w:smartTag w:uri="urn:schemas-microsoft-com:office:smarttags" w:element="metricconverter">
        <w:smartTagPr>
          <w:attr w:name="ProductID" w:val="033”"/>
        </w:smartTagPr>
        <w:r w:rsidRPr="007931C5">
          <w:t>033</w:t>
        </w:r>
        <w:r w:rsidR="00CE12AD" w:rsidRPr="007931C5">
          <w:t>”</w:t>
        </w:r>
      </w:smartTag>
    </w:p>
    <w:p w:rsidR="005646B4" w:rsidRDefault="005646B4" w:rsidP="005646B4">
      <w:pPr>
        <w:pStyle w:val="aff9"/>
      </w:pPr>
    </w:p>
    <w:p w:rsidR="005646B4" w:rsidRDefault="005646B4" w:rsidP="005646B4">
      <w:pPr>
        <w:pStyle w:val="aff9"/>
        <w:jc w:val="left"/>
      </w:pPr>
    </w:p>
    <w:p w:rsidR="005646B4" w:rsidRDefault="005646B4" w:rsidP="005646B4">
      <w:pPr>
        <w:pStyle w:val="aff9"/>
        <w:jc w:val="left"/>
      </w:pPr>
    </w:p>
    <w:p w:rsidR="005646B4" w:rsidRDefault="005646B4" w:rsidP="005646B4">
      <w:pPr>
        <w:pStyle w:val="aff9"/>
        <w:jc w:val="left"/>
      </w:pPr>
    </w:p>
    <w:p w:rsidR="005646B4" w:rsidRDefault="005646B4" w:rsidP="005646B4">
      <w:pPr>
        <w:pStyle w:val="aff9"/>
        <w:jc w:val="left"/>
      </w:pPr>
    </w:p>
    <w:p w:rsidR="005646B4" w:rsidRDefault="005646B4" w:rsidP="005646B4">
      <w:pPr>
        <w:pStyle w:val="aff9"/>
        <w:jc w:val="left"/>
      </w:pPr>
    </w:p>
    <w:p w:rsidR="007931C5" w:rsidRPr="007931C5" w:rsidRDefault="00CE12AD" w:rsidP="005646B4">
      <w:pPr>
        <w:pStyle w:val="aff9"/>
        <w:jc w:val="left"/>
      </w:pPr>
      <w:r w:rsidRPr="007931C5">
        <w:t>Руководитель работы</w:t>
      </w:r>
      <w:r w:rsidR="007931C5" w:rsidRPr="007931C5">
        <w:t xml:space="preserve">: </w:t>
      </w:r>
      <w:r w:rsidRPr="007931C5">
        <w:t>Демьяник Д</w:t>
      </w:r>
      <w:r w:rsidR="007931C5">
        <w:t xml:space="preserve">.Ф. </w:t>
      </w:r>
    </w:p>
    <w:p w:rsidR="007931C5" w:rsidRPr="007931C5" w:rsidRDefault="00CE12AD" w:rsidP="005646B4">
      <w:pPr>
        <w:pStyle w:val="aff9"/>
        <w:jc w:val="left"/>
      </w:pPr>
      <w:r w:rsidRPr="007931C5">
        <w:t>Студент</w:t>
      </w:r>
      <w:r w:rsidR="007931C5" w:rsidRPr="007931C5">
        <w:t xml:space="preserve">: </w:t>
      </w:r>
      <w:r w:rsidR="00D51073" w:rsidRPr="007931C5">
        <w:t>Сорокин А</w:t>
      </w:r>
      <w:r w:rsidR="007931C5">
        <w:t xml:space="preserve">.Н. </w:t>
      </w:r>
    </w:p>
    <w:p w:rsidR="007931C5" w:rsidRDefault="00CE12AD" w:rsidP="005646B4">
      <w:pPr>
        <w:pStyle w:val="aff9"/>
        <w:jc w:val="left"/>
      </w:pPr>
      <w:r w:rsidRPr="007931C5">
        <w:t>Группа</w:t>
      </w:r>
      <w:r w:rsidR="007931C5" w:rsidRPr="007931C5">
        <w:t xml:space="preserve">: </w:t>
      </w:r>
      <w:r w:rsidR="00D51073" w:rsidRPr="007931C5">
        <w:t>ВИ-11</w:t>
      </w:r>
    </w:p>
    <w:p w:rsidR="007931C5" w:rsidRDefault="007931C5" w:rsidP="005646B4">
      <w:pPr>
        <w:pStyle w:val="aff9"/>
      </w:pPr>
    </w:p>
    <w:p w:rsidR="005646B4" w:rsidRDefault="005646B4" w:rsidP="005646B4">
      <w:pPr>
        <w:pStyle w:val="aff9"/>
      </w:pPr>
    </w:p>
    <w:p w:rsidR="005646B4" w:rsidRDefault="005646B4" w:rsidP="005646B4">
      <w:pPr>
        <w:pStyle w:val="aff9"/>
      </w:pPr>
    </w:p>
    <w:p w:rsidR="005646B4" w:rsidRDefault="005646B4" w:rsidP="005646B4">
      <w:pPr>
        <w:pStyle w:val="aff9"/>
      </w:pPr>
    </w:p>
    <w:p w:rsidR="005646B4" w:rsidRDefault="005646B4" w:rsidP="005646B4">
      <w:pPr>
        <w:pStyle w:val="aff9"/>
      </w:pPr>
    </w:p>
    <w:p w:rsidR="005646B4" w:rsidRDefault="005646B4" w:rsidP="005646B4">
      <w:pPr>
        <w:pStyle w:val="aff9"/>
      </w:pPr>
    </w:p>
    <w:p w:rsidR="005646B4" w:rsidRPr="007931C5" w:rsidRDefault="005646B4" w:rsidP="005646B4">
      <w:pPr>
        <w:pStyle w:val="aff9"/>
      </w:pPr>
    </w:p>
    <w:p w:rsidR="007931C5" w:rsidRPr="007931C5" w:rsidRDefault="00CE12AD" w:rsidP="005646B4">
      <w:pPr>
        <w:pStyle w:val="aff9"/>
      </w:pPr>
      <w:r w:rsidRPr="007931C5">
        <w:t>Сумы 200</w:t>
      </w:r>
      <w:r w:rsidR="00D51073" w:rsidRPr="007931C5">
        <w:t>4</w:t>
      </w:r>
    </w:p>
    <w:p w:rsidR="007931C5" w:rsidRPr="007931C5" w:rsidRDefault="005646B4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br w:type="page"/>
      </w:r>
      <w:r>
        <w:rPr>
          <w:iCs/>
          <w:szCs w:val="28"/>
        </w:rPr>
        <w:lastRenderedPageBreak/>
        <w:t>Р</w:t>
      </w:r>
      <w:r w:rsidR="00CE12AD" w:rsidRPr="007931C5">
        <w:rPr>
          <w:iCs/>
          <w:szCs w:val="28"/>
        </w:rPr>
        <w:t>еферат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Записка</w:t>
      </w:r>
      <w:r w:rsidR="007931C5" w:rsidRPr="007931C5">
        <w:rPr>
          <w:iCs/>
          <w:szCs w:val="28"/>
        </w:rPr>
        <w:t xml:space="preserve">: </w:t>
      </w:r>
      <w:r w:rsidRPr="007931C5">
        <w:rPr>
          <w:iCs/>
          <w:szCs w:val="28"/>
        </w:rPr>
        <w:t>с</w:t>
      </w:r>
      <w:r w:rsidR="007931C5" w:rsidRPr="007931C5">
        <w:rPr>
          <w:iCs/>
          <w:szCs w:val="28"/>
        </w:rPr>
        <w:t xml:space="preserve">., </w:t>
      </w:r>
      <w:r w:rsidRPr="007931C5">
        <w:rPr>
          <w:iCs/>
          <w:szCs w:val="28"/>
        </w:rPr>
        <w:t>рис</w:t>
      </w:r>
      <w:r w:rsidR="007931C5" w:rsidRPr="007931C5">
        <w:rPr>
          <w:iCs/>
          <w:szCs w:val="28"/>
        </w:rPr>
        <w:t xml:space="preserve">., </w:t>
      </w:r>
      <w:r w:rsidRPr="007931C5">
        <w:rPr>
          <w:iCs/>
          <w:szCs w:val="28"/>
        </w:rPr>
        <w:t>табл</w:t>
      </w:r>
      <w:r w:rsidR="007931C5" w:rsidRPr="007931C5">
        <w:rPr>
          <w:iCs/>
          <w:szCs w:val="28"/>
        </w:rPr>
        <w:t xml:space="preserve">., </w:t>
      </w:r>
      <w:r w:rsidRPr="007931C5">
        <w:rPr>
          <w:iCs/>
          <w:szCs w:val="28"/>
        </w:rPr>
        <w:t>приложения,</w:t>
      </w:r>
      <w:r w:rsidR="007931C5" w:rsidRPr="007931C5">
        <w:rPr>
          <w:iCs/>
          <w:szCs w:val="28"/>
        </w:rPr>
        <w:t xml:space="preserve"> </w:t>
      </w:r>
      <w:r w:rsidRPr="007931C5">
        <w:rPr>
          <w:iCs/>
          <w:szCs w:val="28"/>
        </w:rPr>
        <w:t>источников</w:t>
      </w:r>
      <w:r w:rsidR="007931C5" w:rsidRPr="007931C5">
        <w:rPr>
          <w:iCs/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Объект исследования – вал эксцентриковый гидромотора АК – 60</w:t>
      </w:r>
      <w:r w:rsidR="007931C5" w:rsidRPr="007931C5">
        <w:rPr>
          <w:iCs/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szCs w:val="28"/>
        </w:rPr>
        <w:t>Цель работы – анализ технологической операции изготовления вала эксцентрикового АК – 60</w:t>
      </w:r>
      <w:r w:rsidR="007931C5">
        <w:rPr>
          <w:szCs w:val="28"/>
        </w:rPr>
        <w:t>.1</w:t>
      </w:r>
      <w:r w:rsidRPr="007931C5">
        <w:rPr>
          <w:szCs w:val="28"/>
        </w:rPr>
        <w:t>31</w:t>
      </w:r>
      <w:r w:rsidR="007931C5">
        <w:rPr>
          <w:szCs w:val="28"/>
        </w:rPr>
        <w:t>.0</w:t>
      </w:r>
      <w:r w:rsidRPr="007931C5">
        <w:rPr>
          <w:szCs w:val="28"/>
        </w:rPr>
        <w:t>0</w:t>
      </w:r>
      <w:r w:rsidR="007931C5">
        <w:rPr>
          <w:szCs w:val="28"/>
        </w:rPr>
        <w:t>.0</w:t>
      </w:r>
      <w:r w:rsidRPr="007931C5">
        <w:rPr>
          <w:szCs w:val="28"/>
        </w:rPr>
        <w:t>01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Проанализированы служебное назначение машины, узла, детали, технические требования, предъявляемые к детали, технологичность, способ получения заготовки, базовый технологический процесс, высказаны замечания и предложены варианты по улучшению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Разработана операционная технология, рассчитаны режимы резания и произведено нормирование на анализируемую операции технологического процесса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Выбраны станочные приспособления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и режущий инструмент для обработки данной детали</w:t>
      </w:r>
      <w:r w:rsidR="007931C5" w:rsidRPr="007931C5">
        <w:rPr>
          <w:szCs w:val="28"/>
        </w:rPr>
        <w:t xml:space="preserve">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Ключевые слова</w:t>
      </w:r>
      <w:r w:rsidR="007931C5" w:rsidRPr="007931C5">
        <w:rPr>
          <w:iCs/>
          <w:szCs w:val="28"/>
        </w:rPr>
        <w:t xml:space="preserve">: </w:t>
      </w:r>
      <w:r w:rsidRPr="007931C5">
        <w:rPr>
          <w:iCs/>
          <w:szCs w:val="28"/>
        </w:rPr>
        <w:t>гидромотор, вал, базирование, технологический процесс, режимы резания, станочное приспособление, режущий инструмент</w:t>
      </w:r>
      <w:r w:rsidR="007931C5" w:rsidRPr="007931C5">
        <w:rPr>
          <w:iCs/>
          <w:szCs w:val="28"/>
        </w:rPr>
        <w:t xml:space="preserve">. </w:t>
      </w:r>
    </w:p>
    <w:p w:rsid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5646B4" w:rsidP="007A45AC">
      <w:pPr>
        <w:pStyle w:val="2"/>
      </w:pPr>
      <w:r>
        <w:br w:type="page"/>
      </w:r>
      <w:r w:rsidR="00CE12AD" w:rsidRPr="007931C5">
        <w:t>Содержание</w:t>
      </w:r>
    </w:p>
    <w:p w:rsidR="005646B4" w:rsidRDefault="005646B4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Введение</w:t>
      </w:r>
      <w:r>
        <w:rPr>
          <w:noProof/>
          <w:webHidden/>
        </w:rPr>
        <w:tab/>
        <w:t>4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1. Анализ служебного назначения машины, узла, детали. Описание конструктивных отличий детали и условий эксплуатации</w:t>
      </w:r>
      <w:r>
        <w:rPr>
          <w:noProof/>
          <w:webHidden/>
        </w:rPr>
        <w:tab/>
        <w:t>8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2. Анализ технических требований на изготовление детали</w:t>
      </w:r>
      <w:r>
        <w:rPr>
          <w:noProof/>
          <w:webHidden/>
        </w:rPr>
        <w:tab/>
        <w:t>13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3. Определение типа производства, такта выпуска и партии запуска</w:t>
      </w:r>
      <w:r>
        <w:rPr>
          <w:noProof/>
          <w:webHidden/>
        </w:rPr>
        <w:tab/>
        <w:t>15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4. Выбор способа получения заготовки и разработка технических требований к ней</w:t>
      </w:r>
      <w:r>
        <w:rPr>
          <w:noProof/>
          <w:webHidden/>
        </w:rPr>
        <w:tab/>
        <w:t>19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5. Анализ технологической операции существующего или типового технологического процесса</w:t>
      </w:r>
      <w:r>
        <w:rPr>
          <w:noProof/>
          <w:webHidden/>
        </w:rPr>
        <w:tab/>
        <w:t>25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5.1 Анализ и обоснование схем базирования и закрепления</w:t>
      </w:r>
      <w:r>
        <w:rPr>
          <w:noProof/>
          <w:webHidden/>
        </w:rPr>
        <w:tab/>
        <w:t>27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5.2. Обоснование выбора металлорежущего станка</w:t>
      </w:r>
      <w:r>
        <w:rPr>
          <w:noProof/>
          <w:webHidden/>
        </w:rPr>
        <w:tab/>
        <w:t>30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5.3. Обоснование выбора станочных приспособлений, металлорежущего и измерительного инструментов</w:t>
      </w:r>
      <w:r>
        <w:rPr>
          <w:noProof/>
          <w:webHidden/>
        </w:rPr>
        <w:tab/>
        <w:t>32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5.4. Расчет режимов резания</w:t>
      </w:r>
      <w:r>
        <w:rPr>
          <w:noProof/>
          <w:webHidden/>
        </w:rPr>
        <w:tab/>
        <w:t>33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5.5 Техническое нормирование операции</w:t>
      </w:r>
      <w:r>
        <w:rPr>
          <w:noProof/>
          <w:webHidden/>
        </w:rPr>
        <w:tab/>
        <w:t>40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6. Научно-исследовательская часть</w:t>
      </w:r>
      <w:r>
        <w:rPr>
          <w:noProof/>
          <w:webHidden/>
        </w:rPr>
        <w:tab/>
        <w:t>43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Выводы</w:t>
      </w:r>
      <w:r>
        <w:rPr>
          <w:noProof/>
          <w:webHidden/>
        </w:rPr>
        <w:tab/>
        <w:t>48</w:t>
      </w:r>
    </w:p>
    <w:p w:rsidR="007A45AC" w:rsidRDefault="007A45AC">
      <w:pPr>
        <w:pStyle w:val="21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743E0">
        <w:rPr>
          <w:rStyle w:val="aff1"/>
          <w:noProof/>
        </w:rPr>
        <w:t>Список литературы</w:t>
      </w:r>
      <w:r>
        <w:rPr>
          <w:noProof/>
          <w:webHidden/>
        </w:rPr>
        <w:tab/>
        <w:t>50</w:t>
      </w:r>
    </w:p>
    <w:p w:rsidR="00D151E2" w:rsidRPr="007931C5" w:rsidRDefault="00D151E2" w:rsidP="007931C5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7931C5" w:rsidRPr="007931C5" w:rsidRDefault="009448D0" w:rsidP="009448D0">
      <w:pPr>
        <w:pStyle w:val="2"/>
      </w:pPr>
      <w:r>
        <w:br w:type="page"/>
      </w:r>
      <w:bookmarkStart w:id="0" w:name="_Toc225877638"/>
      <w:r w:rsidR="00CE12AD" w:rsidRPr="007931C5">
        <w:t>Введение</w:t>
      </w:r>
      <w:bookmarkEnd w:id="0"/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Технология машиностроения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это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научная дисциплина, изучающая преимущественно процесс механической обработки деталей и сборки машин и попутно затрагивающая вопросы выбора заготовок и методы их изготовления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Это объясняется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тем, что в машиностроении заданные формы деталей с требуемой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точностью и качеством их поверхностей достигается в основном путем механической обработки, так как другие способы обработки не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всегда могут обеспечить выполнение этих технических требований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Процесс механической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обработки связан с эксплуатацией сложного оборудования металлорежущих станков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трудоемкость и себестоимость механической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обработки больше, чем на других этапах процесса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изготовления машин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Эти обстоятельства объясняют развитие "технологии машиностроения", как научной дисциплины в первую очередь в направлении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изучения вопросов технологии механической обработки и сборки, в наибольшей мере влияющих на производительную деятельность предприятия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Учение о технологии машиностроения в своем развитии прошло в течение нескольких лет путь от простой систематизации производственного опыта механической обработки деталей и сборки машин до создания научно обоснованных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положений, разработанных на базе теоретических исследований, научно проведенных экспериментов и обобщения передового опыта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машиностроительных заводов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Технология машиностроения как научная дисциплина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создана советскими учеными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Начало формирования этой дисциплины относится к тридцатым годам нашего столетия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Развитие технологии механической обработки и сборки и ее направленность обуславливаются стоящими перед машиностроительной промышленностью задачами совершенствования технологических процессов, изыскания и изучения новых методов производства, дальнейшего развития и внедрения комплексной механизации и автоматизации производственных процессов на базе достижений науки и техники, обеспечивающих наиболее высокую производительность труда при надлежащем качестве и наименьшей себестоимости выпускаемой продукции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Машиностроение является одной из важнейших отраслей промышленности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Его продукция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это машины различного назначения, которые поставляются всем отраслям народного хозяйства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Рост промышленности и народного хозяйства, а также темпы перевооружения их новой техникой в значительной мере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зависят от уровня азвития машиностроения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Технический прогресс в машиностроении характеризуется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совершенствованием технологии изготовления машин, уровнем их конструктивных решений и надежности их в последующей эксплуатации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настоящее время важно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качественно, дешево, в заданные сроки с минимальными затратами живого и овеществленного труда изготовить машину, применив современную высокопроизводительную технику, оборудование, инструмент, технологическую оснастку, средства механизации и автоматизации производства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Для становления нашего государства необходимо постоянно увеличивать выпуск продукции машиностроения и металлообработки, существенно поднять производство машин и оборудования, особенно автоматических манипуляторов с системами программного управления, позволяющих исключить применение ручного труда, увеличить выпуск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высокопроизводительных станков, прогрессивных металлорежущих инструментов и оснастки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современной технологии машиностроения наметились новые тенденции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а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создание и внедрение прогрессивных методов на заготовительных операциях, позволяющих получать заготовки с максимальным приближением к форме и размерам готовых деталей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б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 xml:space="preserve">совершенствование существующих и создание новых методов обработки заготовок, как путём снятия стружки, так и с помощью других способов воздействия на изделие, в частности пластическим деформированием, электрофизическими и электрохимическими методами и </w:t>
      </w:r>
      <w:r w:rsidR="007931C5" w:rsidRPr="007931C5">
        <w:rPr>
          <w:szCs w:val="28"/>
        </w:rPr>
        <w:t xml:space="preserve">т.д.;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необходимо повышать точность металлорежущих станков, ускорить развитие производства комплексов металлообрабатывающего оборудования на основе станков с ЧПУ, обрабатывающих центров, с автоматической сменой инструмента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7931C5">
        <w:rPr>
          <w:szCs w:val="28"/>
        </w:rPr>
        <w:t>г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организовать в широких масштабах производство новых видов металлорежущего инструмента с применением износостойких покрытий, без</w:t>
      </w:r>
      <w:r w:rsidR="00C23211">
        <w:rPr>
          <w:szCs w:val="28"/>
        </w:rPr>
        <w:t>в</w:t>
      </w:r>
      <w:r w:rsidRPr="007931C5">
        <w:rPr>
          <w:szCs w:val="28"/>
        </w:rPr>
        <w:t>ольфрамовых твердых сплавов и других прогрессивных режущих материалов, которые послужат мощной базой для развития современного машиностроения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Разработка технологического процесса изготовления машины не должна сводится к формальному установлению последовательности обработки поверхностей деталей, выбору оборудования и режимов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Она требует творческого подхода для обеспечения согласованности всех этапов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построения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машины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и достижения требуемого качества с наименьшими затратами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проектировании технологических процессов изготовления деталей машин необходимо учитывать основные направления в современной технологии машиностроения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Приближение заготовок по форме, размерам и качеству поверхностей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к готовым деталям, что дает возможность сократить расход материала, значительно снизить трудоемкость обработки деталей на металлорежущих станках, а также уменьшить затраты на режущие инструменты, электроэнергию и прочее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Повышение производительности труда путем применения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автоматических линий, автоматов, агрегатных станков, многорезцовых гидрокопировальных полуавтоматов, станков с ЧПУ, более совершенных методов обработки, новых марок материалов режущих инструментов, более совершенных методов организации комплексных технологических процессов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Концентрация нескольких различных операций на одном станке для одновременной или последовательной обработки большим количеством инструментов с высокими режимами резания и автоматизацией вспомогательных приемов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Применение электрохимических и электрофизических способов размерной обработки деталей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Развитие упрочняющей технологии, </w:t>
      </w:r>
      <w:r w:rsidR="007931C5" w:rsidRPr="007931C5">
        <w:rPr>
          <w:szCs w:val="28"/>
        </w:rPr>
        <w:t xml:space="preserve">т.е. </w:t>
      </w:r>
      <w:r w:rsidRPr="007931C5">
        <w:rPr>
          <w:szCs w:val="28"/>
        </w:rPr>
        <w:t>повышение прочностных и эксплуатационных свойств деталей путем упрочнения поверхностного слоя механическим, термическим, термомеханическим, химикотермическим способами</w:t>
      </w:r>
      <w:r w:rsidR="007931C5" w:rsidRPr="007931C5">
        <w:rPr>
          <w:szCs w:val="28"/>
        </w:rPr>
        <w:t xml:space="preserve">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Применение прогрессивных высокопроизводительных методов обработки, обеспечивающих высокую точность и качество поверхностей деталей машины, методов упрочнения рабочих поверхностей, повышающих ресурс работы детали и машины в целом, эффективное использование автоматических и поточных линий, станков с ЧПУ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все это направлено на решение главных задач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повышение эффективности производства и качества продукции</w:t>
      </w:r>
      <w:r w:rsidR="007931C5" w:rsidRPr="007931C5">
        <w:rPr>
          <w:szCs w:val="28"/>
        </w:rPr>
        <w:t xml:space="preserve">. </w:t>
      </w:r>
    </w:p>
    <w:p w:rsid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9448D0" w:rsidP="009448D0">
      <w:pPr>
        <w:pStyle w:val="2"/>
      </w:pPr>
      <w:r>
        <w:br w:type="page"/>
      </w:r>
      <w:bookmarkStart w:id="1" w:name="_Toc225877639"/>
      <w:r w:rsidR="00CE12AD" w:rsidRPr="007931C5">
        <w:t>1</w:t>
      </w:r>
      <w:r>
        <w:t>.</w:t>
      </w:r>
      <w:r w:rsidR="00CE12AD" w:rsidRPr="007931C5">
        <w:t xml:space="preserve"> Анализ служебного назначения машины</w:t>
      </w:r>
      <w:r w:rsidR="007931C5">
        <w:t>, у</w:t>
      </w:r>
      <w:r w:rsidR="00CE12AD" w:rsidRPr="007931C5">
        <w:t>зла, детали</w:t>
      </w:r>
      <w:r w:rsidR="007931C5" w:rsidRPr="007931C5">
        <w:t xml:space="preserve">. </w:t>
      </w:r>
      <w:r w:rsidR="00CE12AD" w:rsidRPr="007931C5">
        <w:t>Описание конструктивных отличий детали и условий эксплуатации</w:t>
      </w:r>
      <w:bookmarkEnd w:id="1"/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Процесс создания машины складывается в основном из двух частей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проектирования и изготовления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Оба эти процесса взаимосвязаны и преследуют одну и туже цель – создание машины удовлетворяющей заданному служебному назначению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Эксплуатационные показатели качества машины зависят не только от ее конструкции, но и в большей степени от технологии изготовления деталей и сборки в изделие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Поэтому четкое определение назначения машины, конкретизация ее функции, а также области и условий эксплуатации, причин выхода ее из строя необходимо для обоснованной постановки задач по разработке ТП изготовления и сборки изделия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Выбранная для курсового проекта деталь является составной частью радиально-поршневого гидромотора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Радиально-поршневый гидромотор является машиной высокого класса точности и требует соответствующей технологии изготовления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 проектировании такой машины особое внимание следует уделять выбору величины допусков и зазоров для посадок поршней и распределительного вала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Для подбора подшипниковых пар необходимо учитывать рекомендации изготовителей подшипников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Все остальные подвижные детали должны выполняться с минимальными зазорами ходовых посадок и допускать качественную сборку, чтобы узлы работали без повреждения поверхности и повышенного трения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Центральный распределительный вал (эксцентриковый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следует изготавливать из стальной поковки</w:t>
      </w:r>
      <w:r w:rsidR="007931C5">
        <w:rPr>
          <w:szCs w:val="28"/>
        </w:rPr>
        <w:t>, с</w:t>
      </w:r>
      <w:r w:rsidRPr="007931C5">
        <w:rPr>
          <w:szCs w:val="28"/>
        </w:rPr>
        <w:t xml:space="preserve"> поверх</w:t>
      </w:r>
      <w:r w:rsidR="00C23211">
        <w:rPr>
          <w:szCs w:val="28"/>
        </w:rPr>
        <w:t>н</w:t>
      </w:r>
      <w:r w:rsidRPr="007931C5">
        <w:rPr>
          <w:szCs w:val="28"/>
        </w:rPr>
        <w:t>ос</w:t>
      </w:r>
      <w:r w:rsidR="00C23211">
        <w:rPr>
          <w:szCs w:val="28"/>
        </w:rPr>
        <w:t>т</w:t>
      </w:r>
      <w:r w:rsidRPr="007931C5">
        <w:rPr>
          <w:szCs w:val="28"/>
        </w:rPr>
        <w:t>ной закалкой ТВЧ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Проходная площадь сверлений в поршнях должна выбираться, исходя из значений скорости масла в пределах 1,5 – 3 м/сек, в зависимости от размера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Распределительные валы могут устанавливаться в крышках на пре</w:t>
      </w:r>
      <w:r w:rsidR="00C23211">
        <w:rPr>
          <w:szCs w:val="28"/>
        </w:rPr>
        <w:t>с</w:t>
      </w:r>
      <w:r w:rsidRPr="007931C5">
        <w:rPr>
          <w:szCs w:val="28"/>
        </w:rPr>
        <w:t>совой или на скользящей посадке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Корпусы и крышки таких насосов могут изготавливаться из стального литья, или из модифицированного чугуна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качестве материала для ротора используются как сталь, так и цветные металлы (латунь и бронза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В современных конструкциях обычно используются стали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Поршни насоса изготавливаются из стального проката с последующей цементацией и закалкой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Бронза в паре с чугуном хорошо подходит в качестве материала для башмаков поршней или скользящих сегментов насосов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Данный радиально-поршневый насос мод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АК-60 изготавливается на СМНВО им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Фрунзе как гидропривод установки для ремонта и бурения скважин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Эта установка изготавливается на базе шосси автомобиля КРАЗ и является передвижной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маркировке насоса 60 т – его грузоподъемность</w:t>
      </w:r>
      <w:r w:rsidR="007931C5" w:rsidRPr="007931C5">
        <w:rPr>
          <w:szCs w:val="28"/>
        </w:rPr>
        <w:t xml:space="preserve">. </w:t>
      </w:r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448D0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Техническая характеристика радиально-поршневого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гидромотора МРФ-1000/25М1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260"/>
      </w:tblGrid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Название показателя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Значение показателя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Рабочий объем, см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1000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Частота вращения, об/мин</w:t>
            </w:r>
            <w:r w:rsidR="007931C5" w:rsidRPr="007931C5">
              <w:t xml:space="preserve">: 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номинальная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максимальная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минимальная</w:t>
            </w:r>
          </w:p>
          <w:p w:rsidR="00CE12AD" w:rsidRPr="007931C5" w:rsidRDefault="00CE12AD" w:rsidP="009448D0">
            <w:pPr>
              <w:pStyle w:val="aff5"/>
            </w:pP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</w:p>
          <w:p w:rsidR="00CE12AD" w:rsidRPr="007931C5" w:rsidRDefault="00CE12AD" w:rsidP="009448D0">
            <w:pPr>
              <w:pStyle w:val="aff5"/>
            </w:pPr>
            <w:r w:rsidRPr="007931C5">
              <w:t>240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378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5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Расход номинальный, л/мин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253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Давление на входе, МПа</w:t>
            </w:r>
            <w:r w:rsidR="007931C5" w:rsidRPr="007931C5">
              <w:t xml:space="preserve">: 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номинальное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максимальное</w:t>
            </w:r>
          </w:p>
          <w:p w:rsidR="00CE12AD" w:rsidRPr="007931C5" w:rsidRDefault="00CE12AD" w:rsidP="009448D0">
            <w:pPr>
              <w:pStyle w:val="aff5"/>
            </w:pP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</w:p>
          <w:p w:rsidR="00CE12AD" w:rsidRPr="007931C5" w:rsidRDefault="00CE12AD" w:rsidP="009448D0">
            <w:pPr>
              <w:pStyle w:val="aff5"/>
            </w:pPr>
            <w:r w:rsidRPr="007931C5">
              <w:t>25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32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Давление на выходе, МПа</w:t>
            </w:r>
            <w:r w:rsidR="007931C5" w:rsidRPr="007931C5">
              <w:t xml:space="preserve">: 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максимальное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минимальное</w:t>
            </w:r>
          </w:p>
          <w:p w:rsidR="00CE12AD" w:rsidRPr="007931C5" w:rsidRDefault="00CE12AD" w:rsidP="009448D0">
            <w:pPr>
              <w:pStyle w:val="aff5"/>
            </w:pP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</w:p>
          <w:p w:rsidR="00CE12AD" w:rsidRPr="007931C5" w:rsidRDefault="007931C5" w:rsidP="009448D0">
            <w:pPr>
              <w:pStyle w:val="aff5"/>
            </w:pPr>
            <w:r>
              <w:t>2.5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0</w:t>
            </w:r>
            <w:r w:rsidR="007931C5">
              <w:t>.3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Номинальный перепад давления, МПа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2</w:t>
            </w:r>
            <w:r w:rsidR="007931C5">
              <w:t>4.7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Максимальное давление дренажа, МПа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0</w:t>
            </w:r>
            <w:r w:rsidR="007931C5">
              <w:t>.0</w:t>
            </w:r>
            <w:r w:rsidRPr="007931C5">
              <w:t>5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 xml:space="preserve">Гидромеханический КПД, </w:t>
            </w:r>
            <w:r w:rsidRPr="007931C5">
              <w:sym w:font="Symbol" w:char="F025"/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не менее 92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Общий КПД,</w:t>
            </w:r>
            <w:r w:rsidRPr="007931C5">
              <w:sym w:font="Symbol" w:char="F025"/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не менее 87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Масса без рабочей жидкости, кг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не более 150</w:t>
            </w:r>
            <w:r w:rsidR="007931C5" w:rsidRPr="007931C5">
              <w:t xml:space="preserve"> 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Номинальная мощность, кВт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89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Номинальный крутящий момент, Н</w:t>
            </w:r>
            <w:r w:rsidRPr="007931C5">
              <w:sym w:font="SansSerif" w:char="F0B7"/>
            </w:r>
            <w:r w:rsidRPr="007931C5">
              <w:t>м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3613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Крутящий момент страчивания, Н</w:t>
            </w:r>
            <w:r w:rsidRPr="007931C5">
              <w:sym w:font="SansSerif" w:char="F0B7"/>
            </w:r>
            <w:r w:rsidRPr="007931C5">
              <w:t>м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3258</w:t>
            </w:r>
          </w:p>
        </w:tc>
      </w:tr>
      <w:tr w:rsidR="00CE12AD" w:rsidRPr="007931C5">
        <w:trPr>
          <w:trHeight w:val="624"/>
        </w:trPr>
        <w:tc>
          <w:tcPr>
            <w:tcW w:w="5954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Допускаемая нагрузка на конце вала, Н</w:t>
            </w:r>
            <w:r w:rsidR="007931C5" w:rsidRPr="007931C5">
              <w:t xml:space="preserve">: 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осевая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радиальная</w:t>
            </w:r>
          </w:p>
        </w:tc>
        <w:tc>
          <w:tcPr>
            <w:tcW w:w="3260" w:type="dxa"/>
            <w:vAlign w:val="center"/>
          </w:tcPr>
          <w:p w:rsidR="00CE12AD" w:rsidRPr="007931C5" w:rsidRDefault="00CE12AD" w:rsidP="009448D0">
            <w:pPr>
              <w:pStyle w:val="aff5"/>
            </w:pPr>
          </w:p>
          <w:p w:rsidR="00CE12AD" w:rsidRPr="007931C5" w:rsidRDefault="00CE12AD" w:rsidP="009448D0">
            <w:pPr>
              <w:pStyle w:val="aff5"/>
            </w:pPr>
            <w:r w:rsidRPr="007931C5">
              <w:t>1000</w:t>
            </w:r>
          </w:p>
          <w:p w:rsidR="00CE12AD" w:rsidRPr="007931C5" w:rsidRDefault="00CE12AD" w:rsidP="009448D0">
            <w:pPr>
              <w:pStyle w:val="aff5"/>
            </w:pPr>
            <w:r w:rsidRPr="007931C5">
              <w:t>3000</w:t>
            </w:r>
          </w:p>
        </w:tc>
      </w:tr>
    </w:tbl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Рассматриваемая в данном курсовом проекте деталь вал эксцентриковый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6 в узле устанавливается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на радиально-упорных роликоподшипниках 42 (см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приложение А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является исполнительным органом машины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Схема базирования детали вал эксцентриковый в узле при сборке приведена ниже на рисунке </w:t>
      </w:r>
      <w:r w:rsidR="007931C5" w:rsidRPr="007931C5">
        <w:rPr>
          <w:szCs w:val="28"/>
        </w:rPr>
        <w:t xml:space="preserve">1.1.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Как и было указано выше в требованиях к радиально-поршневым гидромоторам, распредвал изготавливается из стальной поковки, исполнительные его поверхности поддаются закалке ТВЧ</w:t>
      </w:r>
      <w:r w:rsidR="007931C5" w:rsidRPr="007931C5">
        <w:rPr>
          <w:szCs w:val="28"/>
        </w:rPr>
        <w:t xml:space="preserve">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Проанализируем основные поверхности детали</w:t>
      </w:r>
      <w:r w:rsidR="007931C5" w:rsidRPr="007931C5">
        <w:rPr>
          <w:szCs w:val="28"/>
        </w:rPr>
        <w:t xml:space="preserve">. </w:t>
      </w:r>
    </w:p>
    <w:p w:rsidR="009448D0" w:rsidRPr="007931C5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05pt">
            <v:imagedata r:id="rId7" o:title=""/>
          </v:shape>
        </w:pic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Рисунок </w:t>
      </w:r>
      <w:r w:rsidR="007931C5">
        <w:rPr>
          <w:szCs w:val="28"/>
        </w:rPr>
        <w:t xml:space="preserve">1.1. </w:t>
      </w:r>
      <w:r w:rsidRPr="007931C5">
        <w:rPr>
          <w:szCs w:val="28"/>
        </w:rPr>
        <w:t>– Конструктивные элементы детали</w:t>
      </w:r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Цилиндрические поверхности 1 и 13 являются основными конструкторскими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базами и определяют положение детали в узле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Поверхности 4 и 16 (фаски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предназначены для повышения технологичности детали, так же как и поверхности 8 и 12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Поверхности вала 7 и 10 являются исполнительными, так как благодаря этим поверхностям деталь исполняет свою функцию – передаёт движение поршням гидромотора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данном проекте подробно будет рассмотрен процесс механической обработки этих поверхностей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Поверхности шпоночного паза 3 и 5 являются конструкторскими и служат для передачи вращающего момента через специальную пластину 16 на золотник (распределитель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Кону</w:t>
      </w:r>
      <w:r w:rsidR="00C23211">
        <w:rPr>
          <w:szCs w:val="28"/>
        </w:rPr>
        <w:t>с</w:t>
      </w:r>
      <w:r w:rsidRPr="007931C5">
        <w:rPr>
          <w:szCs w:val="28"/>
        </w:rPr>
        <w:t>ная поверхность 14 повышает технологичность детали</w:t>
      </w:r>
      <w:r w:rsidR="007931C5" w:rsidRPr="007931C5">
        <w:rPr>
          <w:szCs w:val="28"/>
        </w:rPr>
        <w:t xml:space="preserve">. </w:t>
      </w:r>
    </w:p>
    <w:p w:rsidR="00CE12AD" w:rsidRPr="007931C5" w:rsidRDefault="00C23211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На ци</w:t>
      </w:r>
      <w:r w:rsidR="00CE12AD" w:rsidRPr="007931C5">
        <w:rPr>
          <w:szCs w:val="28"/>
        </w:rPr>
        <w:t xml:space="preserve">линдрической поверхности 15 нарезаны шлицы </w:t>
      </w:r>
      <w:r w:rsidR="00CE12AD" w:rsidRPr="007931C5">
        <w:rPr>
          <w:szCs w:val="28"/>
          <w:lang w:val="en-US"/>
        </w:rPr>
        <w:t>D</w:t>
      </w:r>
      <w:r w:rsidR="00CE12AD" w:rsidRPr="007931C5">
        <w:rPr>
          <w:szCs w:val="28"/>
        </w:rPr>
        <w:t>-8</w:t>
      </w:r>
      <w:r w:rsidR="00CE12AD" w:rsidRPr="007931C5">
        <w:rPr>
          <w:szCs w:val="28"/>
          <w:lang w:val="en-US"/>
        </w:rPr>
        <w:t>x</w:t>
      </w:r>
      <w:r w:rsidR="00CE12AD" w:rsidRPr="007931C5">
        <w:rPr>
          <w:szCs w:val="28"/>
        </w:rPr>
        <w:t>56</w:t>
      </w:r>
      <w:r w:rsidR="00CE12AD" w:rsidRPr="007931C5">
        <w:rPr>
          <w:szCs w:val="28"/>
          <w:lang w:val="en-US"/>
        </w:rPr>
        <w:t>x</w:t>
      </w:r>
      <w:r w:rsidR="00CE12AD" w:rsidRPr="007931C5">
        <w:rPr>
          <w:szCs w:val="28"/>
        </w:rPr>
        <w:t>65</w:t>
      </w:r>
      <w:r w:rsidR="00CE12AD" w:rsidRPr="007931C5">
        <w:rPr>
          <w:szCs w:val="28"/>
          <w:lang w:val="en-US"/>
        </w:rPr>
        <w:t>f</w:t>
      </w:r>
      <w:r w:rsidR="00CE12AD" w:rsidRPr="007931C5">
        <w:rPr>
          <w:szCs w:val="28"/>
        </w:rPr>
        <w:t>7-10</w:t>
      </w:r>
      <w:r w:rsidR="00CE12AD" w:rsidRPr="007931C5">
        <w:rPr>
          <w:szCs w:val="28"/>
          <w:lang w:val="en-US"/>
        </w:rPr>
        <w:t>f</w:t>
      </w:r>
      <w:r w:rsidR="00CE12AD" w:rsidRPr="007931C5">
        <w:rPr>
          <w:szCs w:val="28"/>
        </w:rPr>
        <w:t>9</w:t>
      </w:r>
      <w:r w:rsidR="007931C5" w:rsidRPr="007931C5">
        <w:rPr>
          <w:szCs w:val="28"/>
        </w:rPr>
        <w:t xml:space="preserve">. </w:t>
      </w:r>
      <w:r w:rsidR="00CE12AD" w:rsidRPr="007931C5">
        <w:rPr>
          <w:szCs w:val="28"/>
        </w:rPr>
        <w:t>Эта часть вал</w:t>
      </w:r>
      <w:r>
        <w:rPr>
          <w:szCs w:val="28"/>
        </w:rPr>
        <w:t>а передаёт вращающий момент от э</w:t>
      </w:r>
      <w:r w:rsidR="00CE12AD" w:rsidRPr="007931C5">
        <w:rPr>
          <w:szCs w:val="28"/>
        </w:rPr>
        <w:t>лектродвигателя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Все поверхности детали доступны для механической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обработки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Наличие большого количества поверхностей с различными диаметрами увеличивают трудоемкость изготовления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Все поверхности подвергаются механической обработке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Данная деталь будет изготавливаться из проката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сущности прокат является наиболее выгодной заготовкой и по стоимости изготовления, и по количеству отходов (относительно не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высокому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Однако, специфика изготовления вала приводит к тому, что коэффициент использования материала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довольно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невысок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0,65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0,7 (большое количество металла идет на образцы для испытаний</w:t>
      </w:r>
      <w:r w:rsidR="007931C5" w:rsidRPr="007931C5">
        <w:rPr>
          <w:szCs w:val="28"/>
        </w:rPr>
        <w:t xml:space="preserve">). </w:t>
      </w:r>
    </w:p>
    <w:p w:rsidR="00C23211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309.75pt;height:219pt">
            <v:imagedata r:id="rId8" o:title=""/>
          </v:shape>
        </w:pic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Рисунок </w:t>
      </w:r>
      <w:r w:rsidR="007931C5">
        <w:rPr>
          <w:szCs w:val="28"/>
        </w:rPr>
        <w:t xml:space="preserve">1.2. </w:t>
      </w:r>
      <w:r w:rsidRPr="007931C5">
        <w:rPr>
          <w:szCs w:val="28"/>
        </w:rPr>
        <w:t>– Схема базирования детали в узле</w:t>
      </w:r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Таблица </w:t>
      </w:r>
      <w:r w:rsidR="007931C5">
        <w:rPr>
          <w:szCs w:val="28"/>
        </w:rPr>
        <w:t xml:space="preserve">1.2. </w:t>
      </w:r>
      <w:r w:rsidRPr="007931C5">
        <w:rPr>
          <w:szCs w:val="28"/>
        </w:rPr>
        <w:t>– Матрица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 xml:space="preserve">Таблица </w:t>
      </w:r>
      <w:r w:rsidR="007931C5">
        <w:rPr>
          <w:szCs w:val="28"/>
        </w:rPr>
        <w:t xml:space="preserve">1.3. </w:t>
      </w:r>
      <w:r w:rsidRPr="007931C5">
        <w:rPr>
          <w:szCs w:val="28"/>
        </w:rPr>
        <w:t>– Таблица соответствий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633"/>
        <w:gridCol w:w="665"/>
        <w:gridCol w:w="643"/>
        <w:gridCol w:w="1068"/>
      </w:tblGrid>
      <w:tr w:rsidR="00CE12AD" w:rsidRPr="007931C5">
        <w:tc>
          <w:tcPr>
            <w:tcW w:w="598" w:type="dxa"/>
          </w:tcPr>
          <w:p w:rsidR="00CE12AD" w:rsidRPr="009448D0" w:rsidRDefault="00CE12AD" w:rsidP="009448D0">
            <w:pPr>
              <w:pStyle w:val="aff5"/>
            </w:pPr>
          </w:p>
        </w:tc>
        <w:tc>
          <w:tcPr>
            <w:tcW w:w="63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X</w:t>
            </w:r>
          </w:p>
        </w:tc>
        <w:tc>
          <w:tcPr>
            <w:tcW w:w="665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Y</w:t>
            </w:r>
          </w:p>
        </w:tc>
        <w:tc>
          <w:tcPr>
            <w:tcW w:w="64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Z</w:t>
            </w:r>
          </w:p>
        </w:tc>
        <w:tc>
          <w:tcPr>
            <w:tcW w:w="1068" w:type="dxa"/>
          </w:tcPr>
          <w:p w:rsidR="00CE12AD" w:rsidRPr="007931C5" w:rsidRDefault="00CE12AD" w:rsidP="009448D0">
            <w:pPr>
              <w:pStyle w:val="aff5"/>
            </w:pPr>
          </w:p>
        </w:tc>
      </w:tr>
      <w:tr w:rsidR="00CE12AD" w:rsidRPr="007931C5">
        <w:tc>
          <w:tcPr>
            <w:tcW w:w="598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L</w:t>
            </w:r>
          </w:p>
        </w:tc>
        <w:tc>
          <w:tcPr>
            <w:tcW w:w="63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1</w:t>
            </w:r>
          </w:p>
        </w:tc>
        <w:tc>
          <w:tcPr>
            <w:tcW w:w="64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1</w:t>
            </w:r>
          </w:p>
        </w:tc>
        <w:tc>
          <w:tcPr>
            <w:tcW w:w="1068" w:type="dxa"/>
            <w:vMerge w:val="restart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ДНБ</w:t>
            </w:r>
          </w:p>
        </w:tc>
      </w:tr>
      <w:tr w:rsidR="00CE12AD" w:rsidRPr="007931C5">
        <w:tc>
          <w:tcPr>
            <w:tcW w:w="598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sym w:font="Symbol" w:char="F061"/>
            </w:r>
          </w:p>
        </w:tc>
        <w:tc>
          <w:tcPr>
            <w:tcW w:w="63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1</w:t>
            </w:r>
          </w:p>
        </w:tc>
        <w:tc>
          <w:tcPr>
            <w:tcW w:w="64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1</w:t>
            </w:r>
          </w:p>
        </w:tc>
        <w:tc>
          <w:tcPr>
            <w:tcW w:w="1068" w:type="dxa"/>
            <w:vMerge/>
            <w:vAlign w:val="center"/>
          </w:tcPr>
          <w:p w:rsidR="00CE12AD" w:rsidRPr="007931C5" w:rsidRDefault="00CE12AD" w:rsidP="009448D0">
            <w:pPr>
              <w:pStyle w:val="aff5"/>
            </w:pPr>
          </w:p>
        </w:tc>
      </w:tr>
      <w:tr w:rsidR="00CE12AD" w:rsidRPr="007931C5">
        <w:tc>
          <w:tcPr>
            <w:tcW w:w="598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L</w:t>
            </w:r>
          </w:p>
        </w:tc>
        <w:tc>
          <w:tcPr>
            <w:tcW w:w="63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1</w:t>
            </w:r>
          </w:p>
        </w:tc>
        <w:tc>
          <w:tcPr>
            <w:tcW w:w="665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64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1068" w:type="dxa"/>
            <w:vMerge w:val="restart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ОБ</w:t>
            </w:r>
          </w:p>
        </w:tc>
      </w:tr>
      <w:tr w:rsidR="00CE12AD" w:rsidRPr="007931C5">
        <w:tc>
          <w:tcPr>
            <w:tcW w:w="598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sym w:font="Symbol" w:char="F061"/>
            </w:r>
          </w:p>
        </w:tc>
        <w:tc>
          <w:tcPr>
            <w:tcW w:w="63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643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</w:p>
        </w:tc>
        <w:tc>
          <w:tcPr>
            <w:tcW w:w="1068" w:type="dxa"/>
            <w:vMerge/>
          </w:tcPr>
          <w:p w:rsidR="00CE12AD" w:rsidRPr="007931C5" w:rsidRDefault="00CE12AD" w:rsidP="009448D0">
            <w:pPr>
              <w:pStyle w:val="aff5"/>
            </w:pPr>
          </w:p>
        </w:tc>
      </w:tr>
    </w:tbl>
    <w:p w:rsidR="009448D0" w:rsidRDefault="009448D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911"/>
        <w:gridCol w:w="2043"/>
      </w:tblGrid>
      <w:tr w:rsidR="00CE12AD" w:rsidRPr="007931C5">
        <w:trPr>
          <w:trHeight w:val="567"/>
        </w:trPr>
        <w:tc>
          <w:tcPr>
            <w:tcW w:w="1696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№ точки</w:t>
            </w:r>
          </w:p>
        </w:tc>
        <w:tc>
          <w:tcPr>
            <w:tcW w:w="1911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Степень свободы</w:t>
            </w:r>
          </w:p>
        </w:tc>
        <w:tc>
          <w:tcPr>
            <w:tcW w:w="2043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Название базы</w:t>
            </w:r>
          </w:p>
        </w:tc>
      </w:tr>
      <w:tr w:rsidR="00CE12AD" w:rsidRPr="007931C5">
        <w:trPr>
          <w:trHeight w:val="567"/>
        </w:trPr>
        <w:tc>
          <w:tcPr>
            <w:tcW w:w="1696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1,2,3,4</w:t>
            </w:r>
          </w:p>
        </w:tc>
        <w:tc>
          <w:tcPr>
            <w:tcW w:w="1911" w:type="dxa"/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II</w:t>
            </w:r>
            <w:r w:rsidR="007931C5">
              <w:rPr>
                <w:lang w:val="en-US"/>
              </w:rPr>
              <w:t>, I</w:t>
            </w:r>
            <w:r w:rsidRPr="007931C5">
              <w:rPr>
                <w:lang w:val="en-US"/>
              </w:rPr>
              <w:t>II,V,VI</w:t>
            </w:r>
          </w:p>
        </w:tc>
        <w:tc>
          <w:tcPr>
            <w:tcW w:w="2043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ДНБ</w:t>
            </w:r>
          </w:p>
        </w:tc>
      </w:tr>
      <w:tr w:rsidR="00CE12AD" w:rsidRPr="007931C5">
        <w:trPr>
          <w:trHeight w:val="567"/>
        </w:trPr>
        <w:tc>
          <w:tcPr>
            <w:tcW w:w="1696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5</w:t>
            </w:r>
          </w:p>
        </w:tc>
        <w:tc>
          <w:tcPr>
            <w:tcW w:w="1911" w:type="dxa"/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I</w:t>
            </w:r>
          </w:p>
        </w:tc>
        <w:tc>
          <w:tcPr>
            <w:tcW w:w="2043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ОБ</w:t>
            </w:r>
          </w:p>
        </w:tc>
      </w:tr>
      <w:tr w:rsidR="00CE12AD" w:rsidRPr="007931C5">
        <w:trPr>
          <w:trHeight w:val="567"/>
        </w:trPr>
        <w:tc>
          <w:tcPr>
            <w:tcW w:w="1696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6</w:t>
            </w:r>
          </w:p>
        </w:tc>
        <w:tc>
          <w:tcPr>
            <w:tcW w:w="1911" w:type="dxa"/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IV</w:t>
            </w:r>
          </w:p>
        </w:tc>
        <w:tc>
          <w:tcPr>
            <w:tcW w:w="2043" w:type="dxa"/>
            <w:vAlign w:val="center"/>
          </w:tcPr>
          <w:p w:rsidR="00CE12AD" w:rsidRPr="007931C5" w:rsidRDefault="00CE12AD" w:rsidP="009448D0">
            <w:pPr>
              <w:pStyle w:val="aff5"/>
            </w:pPr>
            <w:r w:rsidRPr="007931C5">
              <w:t>вакансия</w:t>
            </w:r>
          </w:p>
        </w:tc>
      </w:tr>
    </w:tbl>
    <w:p w:rsid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</w:p>
    <w:p w:rsidR="007931C5" w:rsidRPr="007931C5" w:rsidRDefault="009448D0" w:rsidP="009448D0">
      <w:pPr>
        <w:pStyle w:val="2"/>
      </w:pPr>
      <w:r>
        <w:br w:type="page"/>
      </w:r>
      <w:bookmarkStart w:id="2" w:name="_Toc225877640"/>
      <w:r>
        <w:t xml:space="preserve">2. </w:t>
      </w:r>
      <w:r w:rsidR="00CE12AD" w:rsidRPr="007931C5">
        <w:t>Анализ технических требований на изготовление детали</w:t>
      </w:r>
      <w:bookmarkEnd w:id="2"/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Технические требования на изготовление изделия или сборочной единицы характеризуют основные параметры их качества, проверяемые при окончательном контроле или испытаниях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Поэтому важно правильно определить технические требования детали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Чертёж детали даёт полное представление о конфигурации, конструкции, размерах, их точности формы всех поверхностей детали, материале и его свойствах, и соответствует стандартам на оформление конструкторской документации, и в частности чертежей (ГОСТ </w:t>
      </w:r>
      <w:r w:rsidR="007931C5">
        <w:rPr>
          <w:szCs w:val="28"/>
        </w:rPr>
        <w:t>2.1</w:t>
      </w:r>
      <w:r w:rsidRPr="007931C5">
        <w:rPr>
          <w:szCs w:val="28"/>
        </w:rPr>
        <w:t xml:space="preserve">09-73, ГОСТ </w:t>
      </w:r>
      <w:r w:rsidR="007931C5">
        <w:rPr>
          <w:szCs w:val="28"/>
        </w:rPr>
        <w:t>2.3</w:t>
      </w:r>
      <w:r w:rsidRPr="007931C5">
        <w:rPr>
          <w:szCs w:val="28"/>
        </w:rPr>
        <w:t xml:space="preserve">05-68, ГОСТ </w:t>
      </w:r>
      <w:r w:rsidR="007931C5">
        <w:rPr>
          <w:szCs w:val="28"/>
        </w:rPr>
        <w:t>2.3</w:t>
      </w:r>
      <w:r w:rsidRPr="007931C5">
        <w:rPr>
          <w:szCs w:val="28"/>
        </w:rPr>
        <w:t>07-68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Имеющихся на чертеже видов, проекций, разрезов, выносных элементов вполне достаточно для понимания общего вида изделия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Однако на чертеже есть небольшие недостатки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не на всех видах изображены соответствующие фаски, чертёж трудно читаем, величены линейных размеров в отдельных случаях не соответствуют рекомендациям по ГОСТ 6636-89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 чертеже достаточно информации о материале, и способе получения заготовки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Поковка ІІІ гр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НВ 262…311 ГОСТ 8479-70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Материал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Сталь 38ХА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ГОСТ 4345-71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Химический состав и механические свойства материала приведены ниже (см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</w:t>
      </w:r>
      <w:r w:rsidR="007931C5"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Деталь имеет ряд допусков на изготовление</w:t>
      </w:r>
      <w:r w:rsidR="00C23211">
        <w:rPr>
          <w:szCs w:val="28"/>
        </w:rPr>
        <w:t xml:space="preserve">. </w:t>
      </w:r>
      <w:r w:rsidRPr="007931C5">
        <w:rPr>
          <w:szCs w:val="28"/>
        </w:rPr>
        <w:t>Рассмотрим некоторые из них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Требования по точности размеров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Неуказанные предельные отклонения размеров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  <w:lang w:val="en-US"/>
        </w:rPr>
        <w:t>h</w:t>
      </w:r>
      <w:r w:rsidRPr="007931C5">
        <w:rPr>
          <w:szCs w:val="28"/>
        </w:rPr>
        <w:t>14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B1"/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2/2 желательно, чтобы часть размеров было выполнено по более высокому квалитету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Также не</w:t>
      </w:r>
      <w:r w:rsidR="00C23211">
        <w:rPr>
          <w:szCs w:val="28"/>
        </w:rPr>
        <w:t xml:space="preserve"> </w:t>
      </w:r>
      <w:r w:rsidRPr="007931C5">
        <w:rPr>
          <w:szCs w:val="28"/>
        </w:rPr>
        <w:t>указано предельное отклонение для внутренних размеров (Н14</w:t>
      </w:r>
      <w:r w:rsidR="007931C5"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bCs/>
          <w:szCs w:val="28"/>
        </w:rPr>
        <w:t>Требования по шероховатости</w:t>
      </w:r>
      <w:r w:rsidR="007931C5" w:rsidRPr="007931C5">
        <w:rPr>
          <w:bCs/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Шероховатость основных и базовых поверхностей </w:t>
      </w:r>
      <w:r w:rsidRPr="007931C5">
        <w:rPr>
          <w:szCs w:val="28"/>
          <w:lang w:val="en-US"/>
        </w:rPr>
        <w:t>Ra</w:t>
      </w:r>
      <w:r w:rsidRPr="007931C5">
        <w:rPr>
          <w:szCs w:val="28"/>
        </w:rPr>
        <w:t>=1,6 мкм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Шероховатость неуказанных поверхностей </w:t>
      </w:r>
      <w:r w:rsidRPr="007931C5">
        <w:rPr>
          <w:szCs w:val="28"/>
          <w:lang w:val="en-US"/>
        </w:rPr>
        <w:t>Ra</w:t>
      </w:r>
      <w:r w:rsidRPr="007931C5">
        <w:rPr>
          <w:szCs w:val="28"/>
        </w:rPr>
        <w:t>=6</w:t>
      </w:r>
      <w:r w:rsidR="007931C5">
        <w:rPr>
          <w:szCs w:val="28"/>
        </w:rPr>
        <w:t>.3</w:t>
      </w:r>
      <w:r w:rsidRPr="007931C5">
        <w:rPr>
          <w:szCs w:val="28"/>
        </w:rPr>
        <w:t xml:space="preserve"> мкм, что является пр</w:t>
      </w:r>
      <w:r w:rsidR="00C23211">
        <w:rPr>
          <w:szCs w:val="28"/>
        </w:rPr>
        <w:t>и</w:t>
      </w:r>
      <w:r w:rsidRPr="007931C5">
        <w:rPr>
          <w:szCs w:val="28"/>
        </w:rPr>
        <w:t>емлемым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Однако на боковые поверхности шлицов следовало бы назначить более высокую шероховатость, чем </w:t>
      </w:r>
      <w:r w:rsidRPr="007931C5">
        <w:rPr>
          <w:szCs w:val="28"/>
          <w:lang w:val="en-US"/>
        </w:rPr>
        <w:t>Ra</w:t>
      </w:r>
      <w:r w:rsidRPr="007931C5">
        <w:rPr>
          <w:szCs w:val="28"/>
        </w:rPr>
        <w:t>=</w:t>
      </w:r>
      <w:r w:rsidR="007931C5">
        <w:rPr>
          <w:szCs w:val="28"/>
        </w:rPr>
        <w:t xml:space="preserve">2.5. </w:t>
      </w:r>
      <w:r w:rsidRPr="007931C5">
        <w:rPr>
          <w:szCs w:val="28"/>
        </w:rPr>
        <w:t>мкм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Требование по форме поверхностей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Все необходимые допуски формы и расположения поверхностей обозначены на чертеже (допуски радиального биения, параллельности, симметричности относительно оси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Следует отметить, что требования к биению поверхности занижены и следовало бы назначить этот допуск в пределах 0,03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Ещё одним недочетом является отсутствие допуска на цилиндричность формы вала под посадочные места подшипников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Исходя из функционального назначения детали и анализа технических требований можно сделать следующие выводы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Назначенные конструктором размерная и геометрическая точность обеспечат нормальную работу механизмов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Снижение требований к точности и взаимному расположения поверхностей может привести к появлению дополнительных динамических нагрузок, снижению долговечности и надежности работы насоса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Чертеж не нуждается в дополнении (кроме исправления мелких недостатков указанных выше</w:t>
      </w:r>
      <w:r w:rsidR="007931C5" w:rsidRPr="007931C5">
        <w:rPr>
          <w:szCs w:val="28"/>
        </w:rPr>
        <w:t xml:space="preserve">). </w:t>
      </w:r>
    </w:p>
    <w:p w:rsidR="00CE12AD" w:rsidRPr="007931C5" w:rsidRDefault="009448D0" w:rsidP="009448D0">
      <w:pPr>
        <w:pStyle w:val="2"/>
      </w:pPr>
      <w:r>
        <w:br w:type="page"/>
      </w:r>
      <w:bookmarkStart w:id="3" w:name="_Toc225877641"/>
      <w:r w:rsidR="00CE12AD" w:rsidRPr="007931C5">
        <w:t>3</w:t>
      </w:r>
      <w:r>
        <w:t>.</w:t>
      </w:r>
      <w:r w:rsidR="00CE12AD" w:rsidRPr="007931C5">
        <w:t xml:space="preserve"> Определение типа производства, такта выпуска и партии запуска</w:t>
      </w:r>
      <w:bookmarkEnd w:id="3"/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Тип производства определяют табличным способом, учитывая массу обрабатываемой детали (заготовки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ориентировочную программу выпуска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данного изделия, куда входит рассматриваемая деталь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896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419"/>
      </w:tblGrid>
      <w:tr w:rsidR="00CE12AD" w:rsidRPr="007931C5">
        <w:tc>
          <w:tcPr>
            <w:tcW w:w="4541" w:type="dxa"/>
          </w:tcPr>
          <w:p w:rsidR="00CE12AD" w:rsidRPr="007931C5" w:rsidRDefault="00CE12AD" w:rsidP="009448D0">
            <w:pPr>
              <w:pStyle w:val="aff5"/>
            </w:pPr>
            <w:r w:rsidRPr="007931C5">
              <w:t>m заг</w:t>
            </w:r>
            <w:r w:rsidR="007931C5" w:rsidRPr="007931C5">
              <w:t>,</w:t>
            </w:r>
            <w:r w:rsidRPr="007931C5">
              <w:t xml:space="preserve"> кг</w:t>
            </w:r>
          </w:p>
        </w:tc>
        <w:tc>
          <w:tcPr>
            <w:tcW w:w="4419" w:type="dxa"/>
          </w:tcPr>
          <w:p w:rsidR="00CE12AD" w:rsidRPr="007931C5" w:rsidRDefault="00CE12AD" w:rsidP="009448D0">
            <w:pPr>
              <w:pStyle w:val="aff5"/>
            </w:pPr>
            <w:r w:rsidRPr="007931C5">
              <w:t>N год</w:t>
            </w:r>
            <w:r w:rsidR="007931C5" w:rsidRPr="007931C5">
              <w:t>,</w:t>
            </w:r>
            <w:r w:rsidRPr="007931C5">
              <w:t xml:space="preserve"> шт</w:t>
            </w:r>
            <w:r w:rsidR="007931C5" w:rsidRPr="007931C5">
              <w:t xml:space="preserve">. </w:t>
            </w:r>
          </w:p>
        </w:tc>
      </w:tr>
      <w:tr w:rsidR="00CE12AD" w:rsidRPr="007931C5">
        <w:trPr>
          <w:trHeight w:val="345"/>
        </w:trPr>
        <w:tc>
          <w:tcPr>
            <w:tcW w:w="4541" w:type="dxa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t>15</w:t>
            </w:r>
          </w:p>
        </w:tc>
        <w:tc>
          <w:tcPr>
            <w:tcW w:w="4419" w:type="dxa"/>
          </w:tcPr>
          <w:p w:rsidR="00CE12AD" w:rsidRPr="007931C5" w:rsidRDefault="00CE12AD" w:rsidP="009448D0">
            <w:pPr>
              <w:pStyle w:val="aff5"/>
            </w:pPr>
            <w:r w:rsidRPr="007931C5">
              <w:t>500</w:t>
            </w:r>
          </w:p>
        </w:tc>
      </w:tr>
    </w:tbl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При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г = 500 шт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и </w:t>
      </w:r>
      <w:r w:rsidRPr="007931C5">
        <w:rPr>
          <w:szCs w:val="28"/>
          <w:lang w:val="en-US"/>
        </w:rPr>
        <w:t>m</w:t>
      </w:r>
      <w:r w:rsidRPr="007931C5">
        <w:rPr>
          <w:szCs w:val="28"/>
        </w:rPr>
        <w:t xml:space="preserve"> &gt; </w:t>
      </w:r>
      <w:smartTag w:uri="urn:schemas-microsoft-com:office:smarttags" w:element="metricconverter">
        <w:smartTagPr>
          <w:attr w:name="ProductID" w:val="10 кг"/>
        </w:smartTagPr>
        <w:r w:rsidRPr="007931C5">
          <w:rPr>
            <w:szCs w:val="28"/>
          </w:rPr>
          <w:t>10 кг</w:t>
        </w:r>
      </w:smartTag>
      <w:r w:rsidRPr="007931C5">
        <w:rPr>
          <w:szCs w:val="28"/>
        </w:rPr>
        <w:t>, тип производства соответствует мелкосерийному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Определение такта выпуска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1</w:t>
      </w:r>
      <w:r w:rsidR="007931C5">
        <w:rPr>
          <w:szCs w:val="28"/>
        </w:rPr>
        <w:t>], с.2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7" type="#_x0000_t75" style="width:74.25pt;height:45pt">
            <v:imagedata r:id="rId9" o:title=""/>
          </v:shape>
        </w:pict>
      </w:r>
      <w:r w:rsidR="007931C5">
        <w:rPr>
          <w:szCs w:val="28"/>
        </w:rPr>
        <w:t xml:space="preserve"> </w:t>
      </w:r>
      <w:r w:rsidR="00CE12AD" w:rsidRPr="007931C5">
        <w:rPr>
          <w:szCs w:val="28"/>
        </w:rPr>
        <w:t>(</w:t>
      </w:r>
      <w:r w:rsidR="007931C5">
        <w:rPr>
          <w:szCs w:val="28"/>
        </w:rPr>
        <w:t>3.1</w:t>
      </w:r>
      <w:r w:rsidR="007931C5" w:rsidRPr="007931C5">
        <w:rPr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где Фд</w:t>
      </w:r>
      <w:r w:rsidR="007931C5" w:rsidRPr="007931C5">
        <w:rPr>
          <w:szCs w:val="28"/>
        </w:rPr>
        <w:t>-</w:t>
      </w:r>
      <w:r w:rsidRPr="007931C5">
        <w:rPr>
          <w:szCs w:val="28"/>
        </w:rPr>
        <w:t>действительный годовой фонд времени и при двух сменах работы оборудования и рабочих мест равен Фд=4029 ч</w:t>
      </w:r>
      <w:r w:rsidR="007931C5" w:rsidRPr="007931C5">
        <w:rPr>
          <w:szCs w:val="28"/>
        </w:rPr>
        <w:t xml:space="preserve">. </w:t>
      </w: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8" type="#_x0000_t75" style="width:172.5pt;height:44.25pt">
            <v:imagedata r:id="rId10" o:title=""/>
          </v:shape>
        </w:pic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Определяем партию запуска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1</w:t>
      </w:r>
      <w:r w:rsidR="007931C5">
        <w:rPr>
          <w:szCs w:val="28"/>
        </w:rPr>
        <w:t>], с.2</w:t>
      </w: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): </w:t>
      </w: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83.25pt;height:37.5pt">
            <v:imagedata r:id="rId11" o:title=""/>
          </v:shape>
        </w:pict>
      </w:r>
      <w:r w:rsidR="007931C5" w:rsidRPr="007931C5">
        <w:rPr>
          <w:szCs w:val="28"/>
        </w:rPr>
        <w:t xml:space="preserve"> </w:t>
      </w:r>
      <w:r w:rsidR="00CE12AD" w:rsidRPr="007931C5">
        <w:rPr>
          <w:szCs w:val="28"/>
        </w:rPr>
        <w:t>(</w:t>
      </w:r>
      <w:r w:rsidR="007931C5">
        <w:rPr>
          <w:szCs w:val="28"/>
        </w:rPr>
        <w:t>3.2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Pr="007931C5">
        <w:rPr>
          <w:szCs w:val="28"/>
          <w:lang w:val="en-US"/>
        </w:rPr>
        <w:t>z</w:t>
      </w:r>
      <w:r w:rsidR="007931C5" w:rsidRPr="007931C5">
        <w:rPr>
          <w:szCs w:val="28"/>
        </w:rPr>
        <w:t>-</w:t>
      </w:r>
      <w:r w:rsidRPr="007931C5">
        <w:rPr>
          <w:szCs w:val="28"/>
        </w:rPr>
        <w:t>количество повторений запуска деталей в год</w:t>
      </w:r>
      <w:r w:rsidR="007931C5" w:rsidRPr="007931C5">
        <w:rPr>
          <w:szCs w:val="28"/>
        </w:rPr>
        <w:t xml:space="preserve">.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0" type="#_x0000_t75" style="width:163.5pt;height:40.5pt">
            <v:imagedata r:id="rId12" o:title=""/>
          </v:shape>
        </w:pic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мелкосерийном производстве изделия изготавливают партиями или мелкими сериями, состоящими из одноименных, однотипных по конструкции и одинаковых по размерам изделий, запускаемых в производство одновременно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Основным принципом этого вида производства является изготовление всей партии (серии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цельно как в обработке, так и в сборке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Определение количества деталей в партии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1</w:t>
      </w:r>
      <w:r w:rsidR="007931C5">
        <w:rPr>
          <w:szCs w:val="28"/>
        </w:rPr>
        <w:t>], с.2</w:t>
      </w: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):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1" type="#_x0000_t75" style="width:54pt;height:35.25pt" fillcolor="window">
            <v:imagedata r:id="rId13" o:title=""/>
          </v:shape>
        </w:pict>
      </w:r>
      <w:r w:rsidR="007931C5" w:rsidRPr="007931C5">
        <w:rPr>
          <w:szCs w:val="28"/>
        </w:rPr>
        <w:t xml:space="preserve">, </w:t>
      </w:r>
      <w:r w:rsidR="00CE12AD" w:rsidRPr="007931C5">
        <w:rPr>
          <w:szCs w:val="28"/>
        </w:rPr>
        <w:t>(</w:t>
      </w:r>
      <w:r w:rsidR="007931C5">
        <w:rPr>
          <w:szCs w:val="28"/>
        </w:rPr>
        <w:t>3.3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где F – число рабочих дней в году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N – число деталей (программа</w:t>
      </w:r>
      <w:r w:rsidR="007931C5" w:rsidRPr="007931C5">
        <w:rPr>
          <w:szCs w:val="28"/>
        </w:rPr>
        <w:t xml:space="preserve">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а – периодичность запуска (а = 3,6,12,24 дней</w:t>
      </w:r>
      <w:r w:rsidR="007931C5" w:rsidRPr="007931C5">
        <w:rPr>
          <w:szCs w:val="28"/>
        </w:rPr>
        <w:t xml:space="preserve">). </w:t>
      </w: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2" type="#_x0000_t75" style="width:2in;height:40.5pt">
            <v:imagedata r:id="rId14" o:title=""/>
          </v:shape>
        </w:pict>
      </w:r>
      <w:r w:rsidR="007931C5" w:rsidRPr="007931C5">
        <w:rPr>
          <w:szCs w:val="28"/>
        </w:rPr>
        <w:t xml:space="preserve">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Краткая характеристика выбранного типа производства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].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Мелкосерийный тип производства характеризуется ограниченной номенклатурой изделий, изготовляемых периодически повторяющимися партиями и сравнительно большим объемом выпуска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Коэффициент закрепления операций 20-40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Используется универсальное и специализированное и частично специальное оборудование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Широко применяются станки с ЧПУ, обрабатывающие центры, а также гибкие автоматизированные системы на основе станков с ЧПУ, связанных транспортирующими устройствами, управляемыми от ЭВМ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Оборудование расставляется по технологическим группам с учетом направления основных грузопотоков цеха, по предметно-замкнутым участкам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Технологическая оснастка в основном универсальная, Большое распространение имеет универсально-сборная, переналаживаемая технологическая оснастка, позволяющая значительно повысить коэффициент оснащенности мелкосерийного производства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качестве исходных заготовок используется горячий и холодный прокат, литье в землю и под давлением, точное литье, поковки и точные штамповки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Требуемая точность достигается как методами автоматического получения размеров, так и методами пробных проходов с частичным применением разметки для сложных корпусных деталей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Квалификация рабочих выше чем в массовом производстве, но ниже чем в единичном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Наряду с рабочими универсальщиками и наладчиками, работающими на сложном универсальном оборудовании используются рабочие-операторы, работающие на настроенных станках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зависимости от особенности технологии производства и объема выпуска обеспечивается полная, неполная, групповая взаимозаменяемость, однако применяется и пригонка по месту, компенсация размеров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Технологическая документация и нормирование подробно разрабатывается для наиболее сложных и ответственных заготовок и упрощенного нормирования для простых заготовок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Применяемый режущий инструмент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универсальный и специальный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Измерительный инструмент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калибры, специальный измерительный инструмент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соответствии с данным типом производства и порядком выполнения операций, расположения технологического оборудования устанавливается групповая форма организации технологического процесса, характеризуемая однородными конструктивно-технологическими признаками изделий, единством средств технологического оснащения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В мелкосерийном производстве технологический процесс преимущественно дифференцирован, </w:t>
      </w:r>
      <w:r w:rsidR="007931C5" w:rsidRPr="007931C5">
        <w:rPr>
          <w:szCs w:val="28"/>
        </w:rPr>
        <w:t xml:space="preserve">т.е. </w:t>
      </w:r>
      <w:r w:rsidRPr="007931C5">
        <w:rPr>
          <w:szCs w:val="28"/>
        </w:rPr>
        <w:t>расчленен на отдельные операции, которые закреплены за отдельными определенными станками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Станки применяются универсальные, специализированные, специальные, автоматизированные, агрегаты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Станочный парк должен быть специализирован в такой мере, чтобы был возможен переход от производства одной серии машин к производству другой, несколько отличающейся от первой в конструктивном отношении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Должны применяться специализированные и специальные приспособления, специализированный и специальный режущий инструмент и измерительный инструмент в виде предельных калибров и шаблонов, обеспечивающих взаимозаменяемость обработанных деталей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качестве специализированных приспособлений (или инструментов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могут использоваться нормализованные конструкции, приспособленные для данной операции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Мелкосерийное производство значительно экономичнее, чем единичное производство, так как лучшее использование оборудования, специализация рабочих, увеличение производительности труда обеспечивают уменьшение себестоимости продукции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Мелкосерийное производство является наиболее распространенным видом производства в общем и среднем машиностроении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К этому виду производства относятся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станкостроение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насосостроение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прессов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компрессоров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вентиляторов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текстильных машин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оборудования для пищевой промышленности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оборудования для лесной промышленности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производство оборудования для коммунального хозяйства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транспорта и </w:t>
      </w:r>
      <w:r w:rsidR="007931C5" w:rsidRPr="007931C5">
        <w:rPr>
          <w:szCs w:val="28"/>
        </w:rPr>
        <w:t xml:space="preserve">т.д.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Как видно данная отрасль присутствует в перечне и выбор типа производства данной детали (изделия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вполне обуславливается и применим</w:t>
      </w:r>
    </w:p>
    <w:p w:rsid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9448D0" w:rsidP="009448D0">
      <w:pPr>
        <w:pStyle w:val="2"/>
      </w:pPr>
      <w:r>
        <w:br w:type="page"/>
      </w:r>
      <w:bookmarkStart w:id="4" w:name="_Toc225877642"/>
      <w:r w:rsidR="00CE12AD" w:rsidRPr="007931C5">
        <w:t>4</w:t>
      </w:r>
      <w:r>
        <w:t>.</w:t>
      </w:r>
      <w:r w:rsidR="00CE12AD" w:rsidRPr="007931C5">
        <w:t xml:space="preserve"> Выбор способа получения заготовки и разработка технических требований к ней</w:t>
      </w:r>
      <w:bookmarkEnd w:id="4"/>
    </w:p>
    <w:p w:rsidR="009448D0" w:rsidRDefault="009448D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Метод получения заготовки оказывает существенное влияние на технико-экономические показатели технологического процесса изготовления детали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Правильный его выбор позволяет снизить трудоемкость механической обработки, повысить коэффициент использования материала, снизиь материалоемкость конструкции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 выбор метода получения заготовки влияют материал детали, его назначения и технические</w:t>
      </w:r>
      <w:r w:rsidR="00C23211">
        <w:rPr>
          <w:szCs w:val="28"/>
        </w:rPr>
        <w:t xml:space="preserve"> требования к изготовлению, объ</w:t>
      </w:r>
      <w:r w:rsidRPr="007931C5">
        <w:rPr>
          <w:szCs w:val="28"/>
        </w:rPr>
        <w:t>ем выпуска, конфигурация, форма поверхностей и размеры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Требования, предъявляемые к заготовкам, обрабатываемых на металлорежущих станках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 целью снижения себестоимости детали заготовка должна быть по форме и размерам максимально приближе</w:t>
      </w:r>
      <w:r w:rsidR="00C23211">
        <w:rPr>
          <w:szCs w:val="28"/>
        </w:rPr>
        <w:t>н</w:t>
      </w:r>
      <w:r w:rsidRPr="007931C5">
        <w:rPr>
          <w:szCs w:val="28"/>
        </w:rPr>
        <w:t>ной к детали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Черновые поверхности используемые на первой механической операции в качес</w:t>
      </w:r>
      <w:r w:rsidR="00C23211">
        <w:rPr>
          <w:szCs w:val="28"/>
        </w:rPr>
        <w:t>т</w:t>
      </w:r>
      <w:r w:rsidRPr="007931C5">
        <w:rPr>
          <w:szCs w:val="28"/>
        </w:rPr>
        <w:t>ве технологической базы должны быть чистыми и ровными, без штрихов, литейных уклонов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Вид заготовки устанавливаем в результате анализа чертежа детали, ее материала и технических требований к изготовлению, габаритов и массы, объема выпуска, на основе технико-экономического сравнения нескольких вариантов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Данные о химическом составе о материале – Сталь 38ХА ГОСТ 4345 – 71 приведены в таблице </w:t>
      </w:r>
      <w:r w:rsidR="007931C5">
        <w:rPr>
          <w:szCs w:val="28"/>
        </w:rPr>
        <w:t>4.1</w:t>
      </w:r>
    </w:p>
    <w:p w:rsidR="001B5F3B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1B5F3B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Таблица </w:t>
      </w:r>
      <w:r w:rsidR="007931C5">
        <w:rPr>
          <w:szCs w:val="28"/>
        </w:rPr>
        <w:t xml:space="preserve">4.1. </w:t>
      </w:r>
      <w:r w:rsidRPr="007931C5">
        <w:rPr>
          <w:szCs w:val="28"/>
        </w:rPr>
        <w:t>– Химический состав Стали 38ХА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1417"/>
        <w:gridCol w:w="1418"/>
        <w:gridCol w:w="1417"/>
        <w:gridCol w:w="993"/>
        <w:gridCol w:w="876"/>
      </w:tblGrid>
      <w:tr w:rsidR="00CE12AD" w:rsidRPr="007931C5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C</w:t>
            </w:r>
            <w:r w:rsidR="007931C5" w:rsidRPr="007931C5">
              <w:rPr>
                <w:lang w:val="en-US"/>
              </w:rPr>
              <w:t>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P,</w:t>
            </w:r>
            <w:r w:rsidR="007931C5" w:rsidRPr="007931C5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S</w:t>
            </w:r>
            <w:r w:rsidR="007931C5" w:rsidRPr="007931C5">
              <w:rPr>
                <w:lang w:val="en-US"/>
              </w:rPr>
              <w:t>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Mn</w:t>
            </w:r>
            <w:r w:rsidR="007931C5" w:rsidRPr="007931C5">
              <w:rPr>
                <w:lang w:val="en-US"/>
              </w:rPr>
              <w:t>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Si</w:t>
            </w:r>
            <w:r w:rsidR="007931C5" w:rsidRPr="007931C5">
              <w:rPr>
                <w:lang w:val="en-US"/>
              </w:rPr>
              <w:t>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Cr</w:t>
            </w:r>
            <w:r w:rsidR="007931C5" w:rsidRPr="007931C5">
              <w:rPr>
                <w:lang w:val="en-US"/>
              </w:rPr>
              <w:t>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Ni</w:t>
            </w:r>
            <w:r w:rsidR="007931C5" w:rsidRPr="007931C5">
              <w:rPr>
                <w:lang w:val="en-US"/>
              </w:rPr>
              <w:t>,</w:t>
            </w:r>
            <w:r w:rsidRPr="007931C5">
              <w:rPr>
                <w:lang w:val="en-US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Cu</w:t>
            </w:r>
            <w:r w:rsidR="007931C5" w:rsidRPr="007931C5">
              <w:rPr>
                <w:lang w:val="en-US"/>
              </w:rPr>
              <w:t>,%</w:t>
            </w:r>
          </w:p>
        </w:tc>
      </w:tr>
      <w:tr w:rsidR="00CE12AD" w:rsidRPr="007931C5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.3</w:t>
            </w:r>
            <w:r w:rsidRPr="007931C5">
              <w:rPr>
                <w:lang w:val="en-US"/>
              </w:rPr>
              <w:t>5-0</w:t>
            </w:r>
            <w:r w:rsidR="007931C5">
              <w:rPr>
                <w:lang w:val="en-US"/>
              </w:rPr>
              <w:t>.4</w:t>
            </w:r>
            <w:r w:rsidRPr="007931C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.0</w:t>
            </w:r>
            <w:r w:rsidRPr="007931C5">
              <w:rPr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.0</w:t>
            </w:r>
            <w:r w:rsidRPr="007931C5">
              <w:rPr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.5</w:t>
            </w:r>
            <w:r w:rsidRPr="007931C5">
              <w:rPr>
                <w:lang w:val="en-US"/>
              </w:rPr>
              <w:t>0-0</w:t>
            </w:r>
            <w:r w:rsidR="007931C5">
              <w:rPr>
                <w:lang w:val="en-US"/>
              </w:rPr>
              <w:t>.8</w:t>
            </w:r>
            <w:r w:rsidRPr="007931C5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.1</w:t>
            </w:r>
            <w:r w:rsidRPr="007931C5">
              <w:rPr>
                <w:lang w:val="en-US"/>
              </w:rPr>
              <w:t>7-0</w:t>
            </w:r>
            <w:r w:rsidR="007931C5">
              <w:rPr>
                <w:lang w:val="en-US"/>
              </w:rPr>
              <w:t>.3</w:t>
            </w:r>
            <w:r w:rsidRPr="007931C5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.8</w:t>
            </w:r>
            <w:r w:rsidRPr="007931C5">
              <w:rPr>
                <w:lang w:val="en-US"/>
              </w:rPr>
              <w:t>0-</w:t>
            </w:r>
            <w:r w:rsidR="007931C5">
              <w:rPr>
                <w:lang w:val="en-US"/>
              </w:rPr>
              <w:t>1.1</w:t>
            </w:r>
            <w:r w:rsidRPr="007931C5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.3</w:t>
            </w:r>
            <w:r w:rsidRPr="007931C5">
              <w:rPr>
                <w:lang w:val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2AD" w:rsidRPr="007931C5" w:rsidRDefault="00CE12AD" w:rsidP="009448D0">
            <w:pPr>
              <w:pStyle w:val="aff5"/>
              <w:rPr>
                <w:lang w:val="en-US"/>
              </w:rPr>
            </w:pPr>
            <w:r w:rsidRPr="007931C5">
              <w:rPr>
                <w:lang w:val="en-US"/>
              </w:rPr>
              <w:t>0</w:t>
            </w:r>
            <w:r w:rsidR="007931C5">
              <w:rPr>
                <w:lang w:val="en-US"/>
              </w:rPr>
              <w:t>.3</w:t>
            </w:r>
            <w:r w:rsidRPr="007931C5">
              <w:rPr>
                <w:lang w:val="en-US"/>
              </w:rPr>
              <w:t>0</w:t>
            </w:r>
          </w:p>
        </w:tc>
      </w:tr>
    </w:tbl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Метод выполнения заготовок для деталей машин определяется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назначением детали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конструкцией детали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техническими требованиями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масштабом и серийностью выпуска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экономичностью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Выбрать заготовку – значит установить способ ее получения, наметить припуски на обработку каждой поверхности, рассчитать размеры и указать допуски на неточность изготовления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рационального выбора заготовки необходимо одновременно учитывать все вышеперечисленные исходные данные, так как между ними существует тесная взаимосвязь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базовом варианте заготовку получали из проката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Заготовку для данной детали можно получить различными способами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ковкой на молотах или прессах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горячей штамповкой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качестве двух вариантов способа получения заготовки принимаются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1 вариант – ковка на молотах</w:t>
      </w:r>
      <w:r w:rsidR="007931C5" w:rsidRPr="007931C5">
        <w:rPr>
          <w:iCs/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2 вариант – штамповка на молотах в закрытых штампах</w:t>
      </w:r>
      <w:r w:rsidR="007931C5" w:rsidRPr="007931C5">
        <w:rPr>
          <w:iCs/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Стоимость заготовок определяется по формуле</w:t>
      </w:r>
      <w:r w:rsidR="007931C5" w:rsidRPr="007931C5">
        <w:rPr>
          <w:iCs/>
          <w:szCs w:val="28"/>
        </w:rPr>
        <w:t xml:space="preserve">: </w:t>
      </w: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pict>
          <v:shape id="_x0000_i1033" type="#_x0000_t75" style="width:344.25pt;height:32.25pt" fillcolor="window">
            <v:imagedata r:id="rId15" o:title=""/>
          </v:shape>
        </w:pict>
      </w:r>
      <w:r w:rsidR="007931C5" w:rsidRPr="007931C5">
        <w:rPr>
          <w:iCs/>
          <w:szCs w:val="28"/>
        </w:rPr>
        <w:t xml:space="preserve"> </w:t>
      </w:r>
      <w:r w:rsidR="00CE12AD" w:rsidRPr="007931C5">
        <w:rPr>
          <w:iCs/>
          <w:szCs w:val="28"/>
        </w:rPr>
        <w:t>(</w:t>
      </w:r>
      <w:r w:rsidR="007931C5">
        <w:rPr>
          <w:iCs/>
          <w:szCs w:val="28"/>
        </w:rPr>
        <w:t>4.1</w:t>
      </w:r>
      <w:r w:rsidR="007931C5" w:rsidRPr="007931C5">
        <w:rPr>
          <w:iCs/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 xml:space="preserve">где </w:t>
      </w:r>
      <w:r w:rsidRPr="007931C5">
        <w:rPr>
          <w:iCs/>
          <w:szCs w:val="28"/>
          <w:lang w:val="en-US"/>
        </w:rPr>
        <w:t>Ci</w:t>
      </w:r>
      <w:r w:rsidRPr="007931C5">
        <w:rPr>
          <w:iCs/>
          <w:szCs w:val="28"/>
        </w:rPr>
        <w:t xml:space="preserve"> – базовая стоимость одной тонны заготовок, грн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Кт – коэффициент, зависящий от класса точности заготовки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Кс – коэффициент, зависящий от группы сложности заготовки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Кв – коэффициент, зависящий от массы заготовки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Км</w:t>
      </w:r>
      <w:r w:rsidR="007931C5" w:rsidRPr="007931C5">
        <w:rPr>
          <w:iCs/>
          <w:szCs w:val="28"/>
        </w:rPr>
        <w:t xml:space="preserve"> - </w:t>
      </w:r>
      <w:r w:rsidRPr="007931C5">
        <w:rPr>
          <w:iCs/>
          <w:szCs w:val="28"/>
        </w:rPr>
        <w:t>коэффициент, зависящий от марки материала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Кп – коэффициент, зависящий от объема производства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Q</w:t>
      </w:r>
      <w:r w:rsidRPr="007931C5">
        <w:rPr>
          <w:iCs/>
          <w:szCs w:val="28"/>
        </w:rPr>
        <w:t xml:space="preserve"> – масса заготовки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q</w:t>
      </w:r>
      <w:r w:rsidRPr="007931C5">
        <w:rPr>
          <w:iCs/>
          <w:szCs w:val="28"/>
        </w:rPr>
        <w:t xml:space="preserve"> – масса детали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S</w:t>
      </w:r>
      <w:r w:rsidRPr="007931C5">
        <w:rPr>
          <w:iCs/>
          <w:szCs w:val="28"/>
        </w:rPr>
        <w:t>отх – стоимость одной тонны отходов, грн</w:t>
      </w:r>
      <w:r w:rsidR="007931C5" w:rsidRPr="007931C5">
        <w:rPr>
          <w:iCs/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Для заготовки, полученной ковкой</w:t>
      </w:r>
      <w:r w:rsidR="007931C5" w:rsidRPr="007931C5">
        <w:rPr>
          <w:iCs/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Ci</w:t>
      </w:r>
      <w:r w:rsidRPr="007931C5">
        <w:rPr>
          <w:iCs/>
          <w:szCs w:val="28"/>
        </w:rPr>
        <w:t xml:space="preserve"> = 300 грн/т,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Кт = 1 (с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7,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Кс = 1 (табл</w:t>
      </w:r>
      <w:r w:rsidR="007931C5">
        <w:rPr>
          <w:iCs/>
          <w:szCs w:val="28"/>
        </w:rPr>
        <w:t>.2.1</w:t>
      </w:r>
      <w:r w:rsidRPr="007931C5">
        <w:rPr>
          <w:iCs/>
          <w:szCs w:val="28"/>
        </w:rPr>
        <w:t>2, 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8,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Кв = 0</w:t>
      </w:r>
      <w:r w:rsidR="007931C5">
        <w:rPr>
          <w:iCs/>
          <w:szCs w:val="28"/>
        </w:rPr>
        <w:t>.7</w:t>
      </w:r>
      <w:r w:rsidRPr="007931C5">
        <w:rPr>
          <w:iCs/>
          <w:szCs w:val="28"/>
        </w:rPr>
        <w:t>5 (табл</w:t>
      </w:r>
      <w:r w:rsidR="007931C5">
        <w:rPr>
          <w:iCs/>
          <w:szCs w:val="28"/>
        </w:rPr>
        <w:t>.2.1</w:t>
      </w:r>
      <w:r w:rsidRPr="007931C5">
        <w:rPr>
          <w:iCs/>
          <w:szCs w:val="28"/>
        </w:rPr>
        <w:t>2, 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8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 xml:space="preserve">Км = </w:t>
      </w:r>
      <w:r w:rsidR="007931C5">
        <w:rPr>
          <w:iCs/>
          <w:szCs w:val="28"/>
        </w:rPr>
        <w:t>1.7</w:t>
      </w:r>
      <w:r w:rsidRPr="007931C5">
        <w:rPr>
          <w:iCs/>
          <w:szCs w:val="28"/>
        </w:rPr>
        <w:t>9 (с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7,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Кп = 1 (табл</w:t>
      </w:r>
      <w:r w:rsidR="007931C5">
        <w:rPr>
          <w:iCs/>
          <w:szCs w:val="28"/>
        </w:rPr>
        <w:t>.2.1</w:t>
      </w:r>
      <w:r w:rsidRPr="007931C5">
        <w:rPr>
          <w:iCs/>
          <w:szCs w:val="28"/>
        </w:rPr>
        <w:t>3, 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8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Q</w:t>
      </w:r>
      <w:r w:rsidRPr="007931C5">
        <w:rPr>
          <w:iCs/>
          <w:szCs w:val="28"/>
        </w:rPr>
        <w:t xml:space="preserve"> = </w:t>
      </w:r>
      <w:smartTag w:uri="urn:schemas-microsoft-com:office:smarttags" w:element="metricconverter">
        <w:smartTagPr>
          <w:attr w:name="ProductID" w:val="29 кг"/>
        </w:smartTagPr>
        <w:r w:rsidRPr="007931C5">
          <w:rPr>
            <w:iCs/>
            <w:szCs w:val="28"/>
          </w:rPr>
          <w:t>29 кг</w:t>
        </w:r>
      </w:smartTag>
      <w:r w:rsidRPr="007931C5">
        <w:rPr>
          <w:iCs/>
          <w:szCs w:val="28"/>
        </w:rPr>
        <w:t xml:space="preserve">,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q</w:t>
      </w:r>
      <w:r w:rsidRPr="007931C5">
        <w:rPr>
          <w:iCs/>
          <w:szCs w:val="28"/>
        </w:rPr>
        <w:t xml:space="preserve"> = </w:t>
      </w:r>
      <w:smartTag w:uri="urn:schemas-microsoft-com:office:smarttags" w:element="metricconverter">
        <w:smartTagPr>
          <w:attr w:name="ProductID" w:val="15 кг"/>
        </w:smartTagPr>
        <w:r w:rsidRPr="007931C5">
          <w:rPr>
            <w:iCs/>
            <w:szCs w:val="28"/>
          </w:rPr>
          <w:t>15 кг</w:t>
        </w:r>
      </w:smartTag>
      <w:r w:rsidRPr="007931C5">
        <w:rPr>
          <w:iCs/>
          <w:szCs w:val="28"/>
        </w:rPr>
        <w:t>,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S</w:t>
      </w:r>
      <w:r w:rsidRPr="007931C5">
        <w:rPr>
          <w:iCs/>
          <w:szCs w:val="28"/>
        </w:rPr>
        <w:t>отх=25 грн/т</w:t>
      </w:r>
      <w:r w:rsidR="007931C5" w:rsidRPr="007931C5">
        <w:rPr>
          <w:iCs/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Стоимость заготовки, полученной ковкой на молотах</w:t>
      </w:r>
      <w:r w:rsidR="007931C5" w:rsidRPr="007931C5">
        <w:rPr>
          <w:szCs w:val="28"/>
        </w:rPr>
        <w:t xml:space="preserve">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  <w:lang w:val="en-US"/>
        </w:rPr>
      </w:pPr>
      <w:r>
        <w:rPr>
          <w:iCs/>
          <w:szCs w:val="28"/>
          <w:lang w:val="en-US"/>
        </w:rPr>
        <w:pict>
          <v:shape id="_x0000_i1034" type="#_x0000_t75" style="width:420.75pt;height:47.25pt">
            <v:imagedata r:id="rId16" o:title=""/>
          </v:shape>
        </w:pic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Для заготовки, полученной штамповкой</w:t>
      </w:r>
      <w:r w:rsidR="007931C5" w:rsidRPr="007931C5">
        <w:rPr>
          <w:iCs/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С</w:t>
      </w:r>
      <w:r w:rsidRPr="007931C5">
        <w:rPr>
          <w:iCs/>
          <w:szCs w:val="28"/>
          <w:lang w:val="en-US"/>
        </w:rPr>
        <w:t>i</w:t>
      </w:r>
      <w:r w:rsidRPr="007931C5">
        <w:rPr>
          <w:iCs/>
          <w:szCs w:val="28"/>
        </w:rPr>
        <w:t>=380 грн/т,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Кт=</w:t>
      </w:r>
      <w:r w:rsidR="007931C5">
        <w:rPr>
          <w:iCs/>
          <w:szCs w:val="28"/>
        </w:rPr>
        <w:t xml:space="preserve">1.1. </w:t>
      </w:r>
      <w:r w:rsidRPr="007931C5">
        <w:rPr>
          <w:iCs/>
          <w:szCs w:val="28"/>
        </w:rPr>
        <w:t>(с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7,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Кс=1 (табл</w:t>
      </w:r>
      <w:r w:rsidR="007931C5">
        <w:rPr>
          <w:iCs/>
          <w:szCs w:val="28"/>
        </w:rPr>
        <w:t>.2.1</w:t>
      </w:r>
      <w:r w:rsidRPr="007931C5">
        <w:rPr>
          <w:iCs/>
          <w:szCs w:val="28"/>
        </w:rPr>
        <w:t>2, 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8,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Кв=0</w:t>
      </w:r>
      <w:r w:rsidR="007931C5">
        <w:rPr>
          <w:iCs/>
          <w:szCs w:val="28"/>
        </w:rPr>
        <w:t>.7</w:t>
      </w:r>
      <w:r w:rsidRPr="007931C5">
        <w:rPr>
          <w:iCs/>
          <w:szCs w:val="28"/>
        </w:rPr>
        <w:t>5 (табл</w:t>
      </w:r>
      <w:r w:rsidR="007931C5">
        <w:rPr>
          <w:iCs/>
          <w:szCs w:val="28"/>
        </w:rPr>
        <w:t>.2.1</w:t>
      </w:r>
      <w:r w:rsidRPr="007931C5">
        <w:rPr>
          <w:iCs/>
          <w:szCs w:val="28"/>
        </w:rPr>
        <w:t>2, 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8,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Км=</w:t>
      </w:r>
      <w:r w:rsidR="007931C5">
        <w:rPr>
          <w:iCs/>
          <w:szCs w:val="28"/>
        </w:rPr>
        <w:t>1.7</w:t>
      </w:r>
      <w:r w:rsidRPr="007931C5">
        <w:rPr>
          <w:iCs/>
          <w:szCs w:val="28"/>
        </w:rPr>
        <w:t>9 (с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7,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Кп=1 (табл</w:t>
      </w:r>
      <w:r w:rsidR="007931C5">
        <w:rPr>
          <w:iCs/>
          <w:szCs w:val="28"/>
        </w:rPr>
        <w:t>.2.1</w:t>
      </w:r>
      <w:r w:rsidRPr="007931C5">
        <w:rPr>
          <w:iCs/>
          <w:szCs w:val="28"/>
        </w:rPr>
        <w:t>3, с</w:t>
      </w:r>
      <w:r w:rsidR="007931C5">
        <w:rPr>
          <w:iCs/>
          <w:szCs w:val="28"/>
        </w:rPr>
        <w:t>.3</w:t>
      </w:r>
      <w:r w:rsidRPr="007931C5">
        <w:rPr>
          <w:iCs/>
          <w:szCs w:val="28"/>
        </w:rPr>
        <w:t>8,</w:t>
      </w:r>
      <w:r w:rsidR="007931C5" w:rsidRPr="007931C5">
        <w:rPr>
          <w:iCs/>
          <w:szCs w:val="28"/>
        </w:rPr>
        <w:t xml:space="preserve"> [</w:t>
      </w:r>
      <w:r w:rsidRPr="007931C5">
        <w:rPr>
          <w:iCs/>
          <w:szCs w:val="28"/>
        </w:rPr>
        <w:t>5</w:t>
      </w:r>
      <w:r w:rsidR="007931C5" w:rsidRPr="007931C5">
        <w:rPr>
          <w:iCs/>
          <w:szCs w:val="28"/>
        </w:rPr>
        <w:t xml:space="preserve">]);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  <w:lang w:val="en-US"/>
        </w:rPr>
        <w:t>Q</w:t>
      </w:r>
      <w:r w:rsidRPr="007931C5">
        <w:rPr>
          <w:iCs/>
          <w:szCs w:val="28"/>
        </w:rPr>
        <w:t>=55 кг</w:t>
      </w:r>
      <w:r w:rsidR="007931C5" w:rsidRPr="007931C5">
        <w:rPr>
          <w:iCs/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Стоимость заготовки, полученной штамповкой</w:t>
      </w:r>
      <w:r w:rsidR="007931C5" w:rsidRPr="007931C5">
        <w:rPr>
          <w:iCs/>
          <w:szCs w:val="28"/>
        </w:rPr>
        <w:t xml:space="preserve">: </w:t>
      </w:r>
    </w:p>
    <w:p w:rsidR="00CE12AD" w:rsidRPr="007931C5" w:rsidRDefault="00EB4810" w:rsidP="001B5F3B">
      <w:pPr>
        <w:pStyle w:val="aff5"/>
        <w:rPr>
          <w:lang w:val="en-US"/>
        </w:rPr>
      </w:pPr>
      <w:r>
        <w:pict>
          <v:shape id="_x0000_i1035" type="#_x0000_t75" style="width:381pt;height:39.75pt">
            <v:imagedata r:id="rId17" o:title=""/>
          </v:shape>
        </w:pic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Так как стоимость заготовки, полученной штамповкой, меньше стоимости заготовки, полученной ковкой, то в качестве способа получения заготовки для данной детали прини</w:t>
      </w:r>
      <w:r w:rsidR="00C91FF4">
        <w:rPr>
          <w:szCs w:val="28"/>
        </w:rPr>
        <w:t>маем ш</w:t>
      </w:r>
      <w:r w:rsidRPr="007931C5">
        <w:rPr>
          <w:szCs w:val="28"/>
        </w:rPr>
        <w:t>тамповку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Чертеж исходной заготовки отличается от чертежа готовой детали прежде всего тем, что на всех обрабатываемых поверхностях предусматриваются припуски, соответственно изменяющие размеры, а иногда и форму заготовок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Форма отдельных поверхностей исходных заготовок определяется с учетом технологии получения заготовок, требующей в ряде случаев определенных уклонов, радиусов закругления и </w:t>
      </w:r>
      <w:r w:rsidR="007931C5">
        <w:rPr>
          <w:szCs w:val="28"/>
        </w:rPr>
        <w:t>т.п.</w:t>
      </w:r>
      <w:r w:rsidR="007931C5" w:rsidRPr="007931C5">
        <w:rPr>
          <w:szCs w:val="28"/>
        </w:rPr>
        <w:t xml:space="preserve">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Установление правильных размеров припусков на обработку является ответственной технико-экономической задачей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Назначение чрезмерно больших припусков приводит к непроизводительным потерям материала, превращаемого в стружку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к увеличению трудоемкости механической обработки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к повышению расхода режущего инструмента и электрической энергии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к увеличению потребности в оборудовании и рабочей силе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 этом затрудняется построение операций на настроенных станках, снижается точность обработки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в связи с увеличением упругих отжатий в технологической системе и усложняется применение приспособлений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Назначение недостаточно больших припусков не обеспечивает удаления дефектных слоев материала и достижения требуемой точности и шероховатости обрабатываемых поверхностей, а также вызывает повышение требований к точности исходных заготовок на станках при обработк</w:t>
      </w:r>
      <w:r w:rsidR="00C91FF4">
        <w:rPr>
          <w:szCs w:val="28"/>
        </w:rPr>
        <w:t>е</w:t>
      </w:r>
      <w:r w:rsidRPr="007931C5">
        <w:rPr>
          <w:szCs w:val="28"/>
        </w:rPr>
        <w:t xml:space="preserve"> по методу пробных ходов и увеличивает опасность появления брака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окончательно выбранной заготовки, в соответствии со стандартом ГОСТ 7505 – 89 «Поковки стальные штампованные» назначаем припуски на все поверхности и определяем размеры заготовки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Расчет будем производить по ГОСТ 7505 – 89,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Исходные данные для расчета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Масса поковки (расчетная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21 кг"/>
        </w:smartTagPr>
        <w:r w:rsidRPr="007931C5">
          <w:rPr>
            <w:szCs w:val="28"/>
          </w:rPr>
          <w:t>21 кг</w:t>
        </w:r>
      </w:smartTag>
      <w:r w:rsidRPr="007931C5">
        <w:rPr>
          <w:szCs w:val="28"/>
        </w:rPr>
        <w:t>,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расчетный коэффициент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Кр = 1,4 (прил</w:t>
      </w:r>
      <w:r w:rsidR="007931C5">
        <w:rPr>
          <w:szCs w:val="28"/>
        </w:rPr>
        <w:t>.3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Класс точности – Т4 (прил</w:t>
      </w:r>
      <w:r w:rsidR="007931C5">
        <w:rPr>
          <w:szCs w:val="28"/>
        </w:rPr>
        <w:t>.1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Группа стали – М2 – сталь с массовой долей углерода свыше 0,35 до 0,65% или суммарной массовой долей легирующих элементов свыше 2,0 до 5,0% (табл</w:t>
      </w:r>
      <w:r w:rsidR="007931C5">
        <w:rPr>
          <w:szCs w:val="28"/>
        </w:rPr>
        <w:t>.1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Степень сложности – С2 (прил</w:t>
      </w:r>
      <w:r w:rsidR="007931C5">
        <w:rPr>
          <w:szCs w:val="28"/>
        </w:rPr>
        <w:t>.1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Параметры описывающей поковку фигуры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диаметр – </w:t>
      </w:r>
      <w:smartTag w:uri="urn:schemas-microsoft-com:office:smarttags" w:element="metricconverter">
        <w:smartTagPr>
          <w:attr w:name="ProductID" w:val="155 мм"/>
        </w:smartTagPr>
        <w:r w:rsidRPr="007931C5">
          <w:rPr>
            <w:szCs w:val="28"/>
          </w:rPr>
          <w:t>155 мм</w:t>
        </w:r>
      </w:smartTag>
      <w:r w:rsidRPr="007931C5">
        <w:rPr>
          <w:szCs w:val="28"/>
        </w:rPr>
        <w:t xml:space="preserve"> </w:t>
      </w:r>
      <w:r w:rsidR="007931C5" w:rsidRPr="007931C5">
        <w:rPr>
          <w:szCs w:val="28"/>
        </w:rPr>
        <w:t>(</w:t>
      </w:r>
      <w:r w:rsidRPr="007931C5">
        <w:rPr>
          <w:szCs w:val="28"/>
        </w:rPr>
        <w:t>(122+25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sym w:font="Romantic" w:char="F0B7"/>
      </w:r>
      <w:r w:rsidRPr="007931C5">
        <w:rPr>
          <w:szCs w:val="28"/>
        </w:rPr>
        <w:t>1,05</w:t>
      </w:r>
      <w:r w:rsidR="007931C5" w:rsidRPr="007931C5">
        <w:rPr>
          <w:szCs w:val="28"/>
        </w:rPr>
        <w:t xml:space="preserve">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длина – </w:t>
      </w:r>
      <w:smartTag w:uri="urn:schemas-microsoft-com:office:smarttags" w:element="metricconverter">
        <w:smartTagPr>
          <w:attr w:name="ProductID" w:val="348 мм"/>
        </w:smartTagPr>
        <w:r w:rsidRPr="007931C5">
          <w:rPr>
            <w:szCs w:val="28"/>
          </w:rPr>
          <w:t>348 мм</w:t>
        </w:r>
      </w:smartTag>
      <w:r w:rsidRPr="007931C5">
        <w:rPr>
          <w:szCs w:val="28"/>
        </w:rPr>
        <w:t xml:space="preserve"> </w:t>
      </w:r>
      <w:r w:rsidR="007931C5" w:rsidRPr="007931C5">
        <w:rPr>
          <w:szCs w:val="28"/>
        </w:rPr>
        <w:t>(</w:t>
      </w:r>
      <w:r w:rsidRPr="007931C5">
        <w:rPr>
          <w:szCs w:val="28"/>
        </w:rPr>
        <w:t>331</w:t>
      </w:r>
      <w:r w:rsidRPr="007931C5">
        <w:rPr>
          <w:szCs w:val="28"/>
        </w:rPr>
        <w:sym w:font="Romantic" w:char="F0B7"/>
      </w:r>
      <w:r w:rsidRPr="007931C5">
        <w:rPr>
          <w:szCs w:val="28"/>
        </w:rPr>
        <w:t>1,05</w:t>
      </w:r>
      <w:r w:rsidR="007931C5" w:rsidRPr="007931C5">
        <w:rPr>
          <w:szCs w:val="28"/>
        </w:rPr>
        <w:t>)</w:t>
      </w:r>
      <w:r w:rsidR="007931C5">
        <w:rPr>
          <w:szCs w:val="28"/>
        </w:rPr>
        <w:t>, г</w:t>
      </w:r>
      <w:r w:rsidRPr="007931C5">
        <w:rPr>
          <w:szCs w:val="28"/>
        </w:rPr>
        <w:t>де 1,05 – коэффициент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масса (расчетная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51 кг"/>
        </w:smartTagPr>
        <w:r w:rsidRPr="007931C5">
          <w:rPr>
            <w:szCs w:val="28"/>
          </w:rPr>
          <w:t>51 кг</w:t>
        </w:r>
      </w:smartTag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6" type="#_x0000_t75" style="width:120.75pt;height:33.75pt">
            <v:imagedata r:id="rId18" o:title=""/>
          </v:shape>
        </w:pic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5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Конфигурация поверхности разъема штампа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П (плоская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(табл</w:t>
      </w:r>
      <w:r w:rsidR="007931C5">
        <w:rPr>
          <w:szCs w:val="28"/>
        </w:rPr>
        <w:t>.1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]).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6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Исходный индекс – 13 (табл</w:t>
      </w:r>
      <w:r w:rsidR="007931C5">
        <w:rPr>
          <w:szCs w:val="28"/>
        </w:rPr>
        <w:t>.2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]).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Основные припуски, размеры поковки и их допускаемые отклонения приведены в таблице </w:t>
      </w:r>
      <w:r w:rsidR="007931C5" w:rsidRPr="007931C5">
        <w:rPr>
          <w:szCs w:val="28"/>
        </w:rPr>
        <w:t xml:space="preserve">4.2. </w:t>
      </w:r>
    </w:p>
    <w:p w:rsidR="001B5F3B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959"/>
        <w:gridCol w:w="992"/>
        <w:gridCol w:w="993"/>
        <w:gridCol w:w="992"/>
        <w:gridCol w:w="992"/>
      </w:tblGrid>
      <w:tr w:rsidR="00CE12AD" w:rsidRPr="007931C5">
        <w:trPr>
          <w:cantSplit/>
          <w:trHeight w:val="2520"/>
        </w:trPr>
        <w:tc>
          <w:tcPr>
            <w:tcW w:w="1311" w:type="dxa"/>
          </w:tcPr>
          <w:p w:rsidR="00CE12AD" w:rsidRPr="007931C5" w:rsidRDefault="00CE12AD" w:rsidP="001B5F3B">
            <w:pPr>
              <w:pStyle w:val="aff5"/>
            </w:pPr>
            <w:r w:rsidRPr="007931C5">
              <w:t>Окончательный размер элемента заготовки</w:t>
            </w:r>
            <w:r w:rsidR="007931C5">
              <w:t>, м</w:t>
            </w:r>
            <w:r w:rsidRPr="007931C5">
              <w:t>м</w:t>
            </w:r>
          </w:p>
        </w:tc>
        <w:tc>
          <w:tcPr>
            <w:tcW w:w="959" w:type="dxa"/>
          </w:tcPr>
          <w:p w:rsidR="00CE12AD" w:rsidRPr="007931C5" w:rsidRDefault="007931C5" w:rsidP="001B5F3B">
            <w:pPr>
              <w:pStyle w:val="aff5"/>
            </w:pPr>
            <w:r w:rsidRPr="007931C5">
              <w:t xml:space="preserve"> </w:t>
            </w:r>
            <w:r w:rsidR="00CE12AD" w:rsidRPr="007931C5">
              <w:t>+1,8</w:t>
            </w:r>
          </w:p>
          <w:p w:rsidR="007931C5" w:rsidRPr="007931C5" w:rsidRDefault="00EB4810" w:rsidP="001B5F3B">
            <w:pPr>
              <w:pStyle w:val="aff5"/>
            </w:pPr>
            <w:r>
              <w:pict>
                <v:shape id="_x0000_i1037" type="#_x0000_t75" style="width:12.75pt;height:14.25pt" o:bullet="t">
                  <v:imagedata r:id="rId19" o:title=""/>
                </v:shape>
              </w:pict>
            </w:r>
            <w:r w:rsidR="00CE12AD" w:rsidRPr="007931C5">
              <w:t>152,5</w:t>
            </w:r>
          </w:p>
          <w:p w:rsidR="00CE12AD" w:rsidRPr="007931C5" w:rsidRDefault="007931C5" w:rsidP="001B5F3B">
            <w:pPr>
              <w:pStyle w:val="aff5"/>
            </w:pPr>
            <w:r w:rsidRPr="007931C5">
              <w:t xml:space="preserve">- </w:t>
            </w:r>
            <w:r w:rsidR="00CE12AD" w:rsidRPr="007931C5">
              <w:t>1,0</w:t>
            </w:r>
          </w:p>
        </w:tc>
        <w:tc>
          <w:tcPr>
            <w:tcW w:w="992" w:type="dxa"/>
          </w:tcPr>
          <w:p w:rsidR="00CE12AD" w:rsidRPr="007931C5" w:rsidRDefault="007931C5" w:rsidP="001B5F3B">
            <w:pPr>
              <w:pStyle w:val="aff5"/>
            </w:pPr>
            <w:r w:rsidRPr="007931C5">
              <w:t xml:space="preserve"> </w:t>
            </w:r>
            <w:r w:rsidR="00CE12AD" w:rsidRPr="007931C5">
              <w:t>+1,8</w:t>
            </w:r>
          </w:p>
          <w:p w:rsidR="007931C5" w:rsidRPr="007931C5" w:rsidRDefault="00EB4810" w:rsidP="001B5F3B">
            <w:pPr>
              <w:pStyle w:val="aff5"/>
            </w:pPr>
            <w:r>
              <w:pict>
                <v:shape id="_x0000_i1038" type="#_x0000_t75" style="width:12.75pt;height:14.25pt" o:bullet="t">
                  <v:imagedata r:id="rId19" o:title=""/>
                </v:shape>
              </w:pict>
            </w:r>
            <w:r w:rsidR="00CE12AD" w:rsidRPr="007931C5">
              <w:t>127,5</w:t>
            </w:r>
          </w:p>
          <w:p w:rsidR="00CE12AD" w:rsidRPr="007931C5" w:rsidRDefault="007931C5" w:rsidP="001B5F3B">
            <w:pPr>
              <w:pStyle w:val="aff5"/>
            </w:pPr>
            <w:r w:rsidRPr="007931C5">
              <w:t xml:space="preserve">- </w:t>
            </w:r>
            <w:r w:rsidR="00CE12AD" w:rsidRPr="007931C5">
              <w:t>1,0</w:t>
            </w:r>
          </w:p>
        </w:tc>
        <w:tc>
          <w:tcPr>
            <w:tcW w:w="993" w:type="dxa"/>
          </w:tcPr>
          <w:p w:rsidR="00CE12AD" w:rsidRPr="007931C5" w:rsidRDefault="007931C5" w:rsidP="001B5F3B">
            <w:pPr>
              <w:pStyle w:val="aff5"/>
            </w:pPr>
            <w:r w:rsidRPr="007931C5">
              <w:t xml:space="preserve"> </w:t>
            </w:r>
            <w:r w:rsidR="00CE12AD" w:rsidRPr="007931C5">
              <w:t>+1,6</w:t>
            </w:r>
          </w:p>
          <w:p w:rsidR="007931C5" w:rsidRPr="007931C5" w:rsidRDefault="00EB4810" w:rsidP="001B5F3B">
            <w:pPr>
              <w:pStyle w:val="aff5"/>
            </w:pPr>
            <w:r>
              <w:pict>
                <v:shape id="_x0000_i1039" type="#_x0000_t75" style="width:12.75pt;height:14.25pt" o:bullet="t">
                  <v:imagedata r:id="rId19" o:title=""/>
                </v:shape>
              </w:pict>
            </w:r>
            <w:r w:rsidR="00CE12AD" w:rsidRPr="007931C5">
              <w:t>74</w:t>
            </w:r>
          </w:p>
          <w:p w:rsidR="00CE12AD" w:rsidRPr="007931C5" w:rsidRDefault="007931C5" w:rsidP="001B5F3B">
            <w:pPr>
              <w:pStyle w:val="aff5"/>
            </w:pPr>
            <w:r w:rsidRPr="007931C5">
              <w:t xml:space="preserve">- </w:t>
            </w:r>
            <w:r w:rsidR="00CE12AD" w:rsidRPr="007931C5">
              <w:t>0,9</w:t>
            </w:r>
          </w:p>
        </w:tc>
        <w:tc>
          <w:tcPr>
            <w:tcW w:w="992" w:type="dxa"/>
          </w:tcPr>
          <w:p w:rsidR="00CE12AD" w:rsidRPr="007931C5" w:rsidRDefault="007931C5" w:rsidP="001B5F3B">
            <w:pPr>
              <w:pStyle w:val="aff5"/>
            </w:pPr>
            <w:r w:rsidRPr="007931C5">
              <w:t xml:space="preserve"> </w:t>
            </w:r>
            <w:r w:rsidR="00CE12AD" w:rsidRPr="007931C5">
              <w:t>+2,4</w:t>
            </w:r>
            <w:r w:rsidRPr="007931C5">
              <w:t xml:space="preserve"> </w:t>
            </w:r>
          </w:p>
          <w:p w:rsidR="007931C5" w:rsidRPr="007931C5" w:rsidRDefault="00CE12AD" w:rsidP="001B5F3B">
            <w:pPr>
              <w:pStyle w:val="aff5"/>
            </w:pPr>
            <w:r w:rsidRPr="007931C5">
              <w:t>336,5</w:t>
            </w:r>
          </w:p>
          <w:p w:rsidR="00CE12AD" w:rsidRPr="007931C5" w:rsidRDefault="007931C5" w:rsidP="001B5F3B">
            <w:pPr>
              <w:pStyle w:val="aff5"/>
            </w:pPr>
            <w:r w:rsidRPr="007931C5">
              <w:t xml:space="preserve">- </w:t>
            </w:r>
            <w:r w:rsidR="00CE12AD" w:rsidRPr="007931C5">
              <w:t>1,2</w:t>
            </w:r>
          </w:p>
        </w:tc>
        <w:tc>
          <w:tcPr>
            <w:tcW w:w="992" w:type="dxa"/>
          </w:tcPr>
          <w:p w:rsidR="00CE12AD" w:rsidRPr="007931C5" w:rsidRDefault="007931C5" w:rsidP="001B5F3B">
            <w:pPr>
              <w:pStyle w:val="aff5"/>
            </w:pPr>
            <w:r w:rsidRPr="007931C5">
              <w:t xml:space="preserve"> </w:t>
            </w:r>
            <w:r w:rsidR="00CE12AD" w:rsidRPr="007931C5">
              <w:t>+1,8</w:t>
            </w:r>
          </w:p>
          <w:p w:rsidR="007931C5" w:rsidRPr="007931C5" w:rsidRDefault="00CE12AD" w:rsidP="001B5F3B">
            <w:pPr>
              <w:pStyle w:val="aff5"/>
            </w:pPr>
            <w:r w:rsidRPr="007931C5">
              <w:t>117,5</w:t>
            </w:r>
          </w:p>
          <w:p w:rsidR="00CE12AD" w:rsidRPr="007931C5" w:rsidRDefault="007931C5" w:rsidP="001B5F3B">
            <w:pPr>
              <w:pStyle w:val="aff5"/>
            </w:pPr>
            <w:r w:rsidRPr="007931C5">
              <w:t xml:space="preserve">- </w:t>
            </w:r>
            <w:r w:rsidR="00CE12AD" w:rsidRPr="007931C5">
              <w:t>1,0</w:t>
            </w:r>
          </w:p>
        </w:tc>
      </w:tr>
      <w:tr w:rsidR="00CE12AD" w:rsidRPr="007931C5">
        <w:trPr>
          <w:cantSplit/>
          <w:trHeight w:val="2102"/>
        </w:trPr>
        <w:tc>
          <w:tcPr>
            <w:tcW w:w="1311" w:type="dxa"/>
          </w:tcPr>
          <w:p w:rsidR="00CE12AD" w:rsidRPr="007931C5" w:rsidRDefault="00CE12AD" w:rsidP="001B5F3B">
            <w:pPr>
              <w:pStyle w:val="aff5"/>
            </w:pPr>
            <w:r w:rsidRPr="007931C5">
              <w:t>Допускаемые отклонения размеров заготовки, мм</w:t>
            </w:r>
          </w:p>
        </w:tc>
        <w:tc>
          <w:tcPr>
            <w:tcW w:w="959" w:type="dxa"/>
          </w:tcPr>
          <w:p w:rsidR="007931C5" w:rsidRPr="007931C5" w:rsidRDefault="00CE12AD" w:rsidP="001B5F3B">
            <w:pPr>
              <w:pStyle w:val="aff5"/>
            </w:pPr>
            <w:r w:rsidRPr="007931C5">
              <w:t>+1,8</w:t>
            </w:r>
          </w:p>
          <w:p w:rsidR="00CE12AD" w:rsidRPr="007931C5" w:rsidRDefault="00CE12AD" w:rsidP="001B5F3B">
            <w:pPr>
              <w:pStyle w:val="aff5"/>
            </w:pPr>
            <w:r w:rsidRPr="007931C5">
              <w:t>-1,0</w:t>
            </w:r>
          </w:p>
        </w:tc>
        <w:tc>
          <w:tcPr>
            <w:tcW w:w="992" w:type="dxa"/>
          </w:tcPr>
          <w:p w:rsidR="007931C5" w:rsidRPr="007931C5" w:rsidRDefault="00CE12AD" w:rsidP="001B5F3B">
            <w:pPr>
              <w:pStyle w:val="aff5"/>
            </w:pPr>
            <w:r w:rsidRPr="007931C5">
              <w:t>+1,8</w:t>
            </w:r>
          </w:p>
          <w:p w:rsidR="00CE12AD" w:rsidRPr="007931C5" w:rsidRDefault="00CE12AD" w:rsidP="001B5F3B">
            <w:pPr>
              <w:pStyle w:val="aff5"/>
            </w:pPr>
            <w:r w:rsidRPr="007931C5">
              <w:t>-1,0</w:t>
            </w:r>
          </w:p>
        </w:tc>
        <w:tc>
          <w:tcPr>
            <w:tcW w:w="993" w:type="dxa"/>
          </w:tcPr>
          <w:p w:rsidR="007931C5" w:rsidRPr="007931C5" w:rsidRDefault="00CE12AD" w:rsidP="001B5F3B">
            <w:pPr>
              <w:pStyle w:val="aff5"/>
            </w:pPr>
            <w:r w:rsidRPr="007931C5">
              <w:t>+1,6</w:t>
            </w:r>
          </w:p>
          <w:p w:rsidR="00CE12AD" w:rsidRPr="007931C5" w:rsidRDefault="00CE12AD" w:rsidP="001B5F3B">
            <w:pPr>
              <w:pStyle w:val="aff5"/>
            </w:pPr>
            <w:r w:rsidRPr="007931C5">
              <w:t>-0,9</w:t>
            </w:r>
          </w:p>
        </w:tc>
        <w:tc>
          <w:tcPr>
            <w:tcW w:w="992" w:type="dxa"/>
          </w:tcPr>
          <w:p w:rsidR="007931C5" w:rsidRPr="007931C5" w:rsidRDefault="00CE12AD" w:rsidP="001B5F3B">
            <w:pPr>
              <w:pStyle w:val="aff5"/>
            </w:pPr>
            <w:r w:rsidRPr="007931C5">
              <w:t>+2,4</w:t>
            </w:r>
          </w:p>
          <w:p w:rsidR="00CE12AD" w:rsidRPr="007931C5" w:rsidRDefault="00CE12AD" w:rsidP="001B5F3B">
            <w:pPr>
              <w:pStyle w:val="aff5"/>
            </w:pPr>
            <w:r w:rsidRPr="007931C5">
              <w:t>-1,2</w:t>
            </w:r>
          </w:p>
        </w:tc>
        <w:tc>
          <w:tcPr>
            <w:tcW w:w="992" w:type="dxa"/>
          </w:tcPr>
          <w:p w:rsidR="007931C5" w:rsidRPr="007931C5" w:rsidRDefault="00CE12AD" w:rsidP="001B5F3B">
            <w:pPr>
              <w:pStyle w:val="aff5"/>
            </w:pPr>
            <w:r w:rsidRPr="007931C5">
              <w:t>+1,8</w:t>
            </w:r>
          </w:p>
          <w:p w:rsidR="00CE12AD" w:rsidRPr="007931C5" w:rsidRDefault="00CE12AD" w:rsidP="001B5F3B">
            <w:pPr>
              <w:pStyle w:val="aff5"/>
            </w:pPr>
            <w:r w:rsidRPr="007931C5">
              <w:t>-1,0</w:t>
            </w:r>
          </w:p>
        </w:tc>
      </w:tr>
      <w:tr w:rsidR="00CE12AD" w:rsidRPr="007931C5">
        <w:trPr>
          <w:cantSplit/>
          <w:trHeight w:val="1970"/>
        </w:trPr>
        <w:tc>
          <w:tcPr>
            <w:tcW w:w="1311" w:type="dxa"/>
          </w:tcPr>
          <w:p w:rsidR="00CE12AD" w:rsidRPr="007931C5" w:rsidRDefault="00CE12AD" w:rsidP="001B5F3B">
            <w:pPr>
              <w:pStyle w:val="aff5"/>
            </w:pPr>
            <w:r w:rsidRPr="007931C5">
              <w:t>Дополнительный припуск</w:t>
            </w:r>
            <w:r w:rsidR="007931C5">
              <w:t>, м</w:t>
            </w:r>
            <w:r w:rsidRPr="007931C5">
              <w:t>м</w:t>
            </w:r>
          </w:p>
        </w:tc>
        <w:tc>
          <w:tcPr>
            <w:tcW w:w="959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0,2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0,2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3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0,2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0,25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0,25</w:t>
            </w:r>
          </w:p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cantSplit/>
          <w:trHeight w:val="1848"/>
        </w:trPr>
        <w:tc>
          <w:tcPr>
            <w:tcW w:w="1311" w:type="dxa"/>
          </w:tcPr>
          <w:p w:rsidR="00CE12AD" w:rsidRPr="007931C5" w:rsidRDefault="00CE12AD" w:rsidP="001B5F3B">
            <w:pPr>
              <w:pStyle w:val="aff5"/>
            </w:pPr>
            <w:r w:rsidRPr="007931C5">
              <w:t>Основной припуск на размер</w:t>
            </w:r>
            <w:r w:rsidR="007931C5">
              <w:t>, м</w:t>
            </w:r>
            <w:r w:rsidRPr="007931C5">
              <w:t>м</w:t>
            </w:r>
          </w:p>
        </w:tc>
        <w:tc>
          <w:tcPr>
            <w:tcW w:w="959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2,7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2,7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3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1,8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2,5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2,0</w:t>
            </w:r>
          </w:p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cantSplit/>
          <w:trHeight w:val="2541"/>
        </w:trPr>
        <w:tc>
          <w:tcPr>
            <w:tcW w:w="1311" w:type="dxa"/>
          </w:tcPr>
          <w:p w:rsidR="00CE12AD" w:rsidRPr="007931C5" w:rsidRDefault="00CE12AD" w:rsidP="001B5F3B">
            <w:pPr>
              <w:pStyle w:val="aff5"/>
            </w:pPr>
            <w:r w:rsidRPr="007931C5">
              <w:t>Номинальный размер элемента детали</w:t>
            </w:r>
            <w:r w:rsidR="007931C5">
              <w:t>, м</w:t>
            </w:r>
            <w:r w:rsidRPr="007931C5">
              <w:t>м</w:t>
            </w:r>
          </w:p>
        </w:tc>
        <w:tc>
          <w:tcPr>
            <w:tcW w:w="959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EB4810" w:rsidP="001B5F3B">
            <w:pPr>
              <w:pStyle w:val="aff5"/>
            </w:pPr>
            <w:r>
              <w:pict>
                <v:shape id="_x0000_i1040" type="#_x0000_t75" style="width:12.75pt;height:14.25pt" o:bullet="t">
                  <v:imagedata r:id="rId19" o:title=""/>
                </v:shape>
              </w:pict>
            </w:r>
            <w:r w:rsidR="00CE12AD" w:rsidRPr="007931C5">
              <w:t>147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EB4810" w:rsidP="001B5F3B">
            <w:pPr>
              <w:pStyle w:val="aff5"/>
            </w:pPr>
            <w:r>
              <w:pict>
                <v:shape id="_x0000_i1041" type="#_x0000_t75" style="width:12.75pt;height:14.25pt" o:bullet="t">
                  <v:imagedata r:id="rId19" o:title=""/>
                </v:shape>
              </w:pict>
            </w:r>
            <w:r w:rsidR="00CE12AD" w:rsidRPr="007931C5">
              <w:t>122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3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EB4810" w:rsidP="001B5F3B">
            <w:pPr>
              <w:pStyle w:val="aff5"/>
            </w:pPr>
            <w:r>
              <w:pict>
                <v:shape id="_x0000_i1042" type="#_x0000_t75" style="width:12.75pt;height:14.25pt" o:bullet="t">
                  <v:imagedata r:id="rId19" o:title=""/>
                </v:shape>
              </w:pict>
            </w:r>
            <w:r w:rsidR="00CE12AD" w:rsidRPr="007931C5">
              <w:t>70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331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992" w:type="dxa"/>
          </w:tcPr>
          <w:p w:rsidR="00CE12AD" w:rsidRPr="007931C5" w:rsidRDefault="00CE12AD" w:rsidP="001B5F3B">
            <w:pPr>
              <w:pStyle w:val="aff5"/>
            </w:pPr>
          </w:p>
          <w:p w:rsidR="00CE12AD" w:rsidRPr="007931C5" w:rsidRDefault="00CE12AD" w:rsidP="001B5F3B">
            <w:pPr>
              <w:pStyle w:val="aff5"/>
            </w:pPr>
            <w:r w:rsidRPr="007931C5">
              <w:t>115</w:t>
            </w:r>
          </w:p>
          <w:p w:rsidR="00CE12AD" w:rsidRPr="007931C5" w:rsidRDefault="00CE12AD" w:rsidP="001B5F3B">
            <w:pPr>
              <w:pStyle w:val="aff5"/>
            </w:pPr>
          </w:p>
        </w:tc>
      </w:tr>
    </w:tbl>
    <w:p w:rsidR="007931C5" w:rsidRDefault="007931C5" w:rsidP="001B5F3B">
      <w:pPr>
        <w:pStyle w:val="aff5"/>
        <w:rPr>
          <w:lang w:val="en-US"/>
        </w:rPr>
      </w:pPr>
    </w:p>
    <w:p w:rsid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</w:p>
    <w:p w:rsidR="007931C5" w:rsidRDefault="001B5F3B" w:rsidP="001B5F3B">
      <w:pPr>
        <w:pStyle w:val="2"/>
      </w:pPr>
      <w:bookmarkStart w:id="5" w:name="OLE_LINK1"/>
      <w:r>
        <w:br w:type="page"/>
      </w:r>
      <w:bookmarkStart w:id="6" w:name="_Toc225877643"/>
      <w:r w:rsidR="00CE12AD" w:rsidRPr="007931C5">
        <w:t>5</w:t>
      </w:r>
      <w:r w:rsidR="007931C5" w:rsidRPr="007931C5">
        <w:t xml:space="preserve">. </w:t>
      </w:r>
      <w:r w:rsidR="00CE12AD" w:rsidRPr="007931C5">
        <w:t>Анализ технологической операции существующего или</w:t>
      </w:r>
      <w:r w:rsidR="007931C5" w:rsidRPr="007931C5">
        <w:t xml:space="preserve"> </w:t>
      </w:r>
      <w:r w:rsidR="00CE12AD" w:rsidRPr="007931C5">
        <w:t>типового</w:t>
      </w:r>
      <w:r w:rsidR="007931C5" w:rsidRPr="007931C5">
        <w:t xml:space="preserve"> </w:t>
      </w:r>
      <w:r w:rsidR="00CE12AD" w:rsidRPr="007931C5">
        <w:t>технологического процесса</w:t>
      </w:r>
      <w:bookmarkEnd w:id="6"/>
    </w:p>
    <w:p w:rsidR="001B5F3B" w:rsidRPr="001B5F3B" w:rsidRDefault="001B5F3B" w:rsidP="001B5F3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Анализ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будем производить на основании базового технологического процесса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данном технологическом процессе последовательность механической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обработки соответствует общепринятым этапам построения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технологического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процесса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 первой технологической операции производится обработка поверхностей, которые на последующих операциях будут приняты за базовые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Данный раздел курсовой работы включает в себя следующие работы</w:t>
      </w:r>
      <w:r w:rsidR="007931C5" w:rsidRPr="007931C5">
        <w:rPr>
          <w:szCs w:val="28"/>
        </w:rPr>
        <w:t>:</w:t>
      </w:r>
    </w:p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- </w:t>
      </w:r>
      <w:r w:rsidR="00CE12AD" w:rsidRPr="007931C5">
        <w:rPr>
          <w:szCs w:val="28"/>
        </w:rPr>
        <w:t>обоснование правильности схемы базирования и закрепления заготовки на одну операцию технологического процесса, придерживание принципов объединения и постоянства баз</w:t>
      </w:r>
      <w:r w:rsidRPr="007931C5">
        <w:rPr>
          <w:szCs w:val="28"/>
        </w:rPr>
        <w:t>;</w:t>
      </w:r>
    </w:p>
    <w:p w:rsidR="00CE12AD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- </w:t>
      </w:r>
      <w:r w:rsidR="00CE12AD" w:rsidRPr="007931C5">
        <w:rPr>
          <w:szCs w:val="28"/>
        </w:rPr>
        <w:t>обоснование правильности выбора металлорежущего станка, оборудования, режущего и измерительного инструментов для этой операции</w:t>
      </w:r>
      <w:r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-</w:t>
      </w:r>
      <w:r w:rsidR="001B5F3B">
        <w:rPr>
          <w:szCs w:val="28"/>
        </w:rPr>
        <w:t xml:space="preserve"> </w:t>
      </w:r>
      <w:r w:rsidRPr="007931C5">
        <w:rPr>
          <w:szCs w:val="28"/>
        </w:rPr>
        <w:t>расчет режимов резания для одного технологического перехода аналитическим методом, а для других переходов этой операции – табличным методом</w:t>
      </w:r>
      <w:r w:rsidR="007931C5" w:rsidRPr="007931C5">
        <w:rPr>
          <w:szCs w:val="28"/>
        </w:rPr>
        <w:t>;</w:t>
      </w:r>
    </w:p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- </w:t>
      </w:r>
      <w:r w:rsidR="00CE12AD" w:rsidRPr="007931C5">
        <w:rPr>
          <w:szCs w:val="28"/>
        </w:rPr>
        <w:t>расчет нормы времени Тшт(или Тшт – к</w:t>
      </w:r>
      <w:r w:rsidRPr="007931C5">
        <w:rPr>
          <w:szCs w:val="28"/>
        </w:rPr>
        <w:t xml:space="preserve">) </w:t>
      </w:r>
      <w:r w:rsidR="00CE12AD" w:rsidRPr="007931C5">
        <w:rPr>
          <w:szCs w:val="28"/>
        </w:rPr>
        <w:t>для одной технологической операции</w:t>
      </w:r>
      <w:r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Заводской технологический процесс приведен в таблице 5</w:t>
      </w:r>
      <w:r w:rsidR="007931C5">
        <w:rPr>
          <w:szCs w:val="28"/>
        </w:rPr>
        <w:t>.1</w:t>
      </w:r>
    </w:p>
    <w:p w:rsidR="001B5F3B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931C5">
        <w:rPr>
          <w:szCs w:val="28"/>
        </w:rPr>
        <w:t>Таблица 5</w:t>
      </w:r>
      <w:r w:rsidR="007931C5">
        <w:rPr>
          <w:szCs w:val="28"/>
        </w:rPr>
        <w:t>.1</w:t>
      </w:r>
      <w:r w:rsidRPr="007931C5">
        <w:rPr>
          <w:szCs w:val="28"/>
        </w:rPr>
        <w:t xml:space="preserve"> – Заводской технологический процесс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695"/>
        <w:gridCol w:w="2145"/>
      </w:tblGrid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Номер</w:t>
            </w:r>
          </w:p>
          <w:p w:rsidR="00CE12AD" w:rsidRPr="007931C5" w:rsidRDefault="00CE12AD" w:rsidP="001B5F3B">
            <w:pPr>
              <w:pStyle w:val="aff5"/>
            </w:pPr>
            <w:r w:rsidRPr="007931C5">
              <w:t>операции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Наименование операции</w:t>
            </w:r>
          </w:p>
          <w:p w:rsidR="00CE12AD" w:rsidRPr="007931C5" w:rsidRDefault="00CE12AD" w:rsidP="001B5F3B">
            <w:pPr>
              <w:pStyle w:val="aff5"/>
            </w:pP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Оборудование</w:t>
            </w:r>
          </w:p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005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 xml:space="preserve">Кузнечная 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010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Термическая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015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Токарно-винторезный мод</w:t>
            </w:r>
            <w:r w:rsidR="007931C5">
              <w:t>.1</w:t>
            </w:r>
            <w:r w:rsidRPr="007931C5">
              <w:t>М63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020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Маркировочная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025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Контроль ОТК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030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Координатно-расточная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Координатно-расточной мод</w:t>
            </w:r>
            <w:r w:rsidR="007931C5">
              <w:t>.2</w:t>
            </w:r>
            <w:r w:rsidRPr="007931C5">
              <w:t>Д450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035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Токарно-винторезный мод</w:t>
            </w:r>
            <w:r w:rsidR="007931C5">
              <w:t>.1</w:t>
            </w:r>
            <w:r w:rsidRPr="007931C5">
              <w:t>К625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040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Токарно-винторезный мод</w:t>
            </w:r>
            <w:r w:rsidR="007931C5">
              <w:t>.1</w:t>
            </w:r>
            <w:r w:rsidRPr="007931C5">
              <w:t>К625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04</w:t>
            </w:r>
            <w:r w:rsidRPr="007931C5">
              <w:rPr>
                <w:lang w:val="en-US"/>
              </w:rPr>
              <w:t>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Токарно-винторезный мод</w:t>
            </w:r>
            <w:r w:rsidR="007931C5">
              <w:t>.1</w:t>
            </w:r>
            <w:r w:rsidRPr="007931C5">
              <w:t>К625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050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Маркировочная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05</w:t>
            </w:r>
            <w:r w:rsidRPr="007931C5">
              <w:rPr>
                <w:lang w:val="en-US"/>
              </w:rPr>
              <w:t>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Контроль ОТК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060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  <w:rPr>
                <w:lang w:val="en-US"/>
              </w:rPr>
            </w:pPr>
            <w:r w:rsidRPr="007931C5">
              <w:t>Термическая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Установка закалки ТВЧ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065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Шлифовальная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Круглошлифовальный мод</w:t>
            </w:r>
            <w:r w:rsidR="007931C5">
              <w:t>.3</w:t>
            </w:r>
            <w:r w:rsidRPr="007931C5">
              <w:t>У12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070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Токарно-винторезный мод</w:t>
            </w:r>
            <w:r w:rsidR="007931C5">
              <w:t>.1</w:t>
            </w:r>
            <w:r w:rsidRPr="007931C5">
              <w:t>К625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075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Шлифовальная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Круглошлифовальный мод</w:t>
            </w:r>
            <w:r w:rsidR="007931C5">
              <w:t>.3</w:t>
            </w:r>
            <w:r w:rsidRPr="007931C5">
              <w:t>У12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080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Маркировочная (на бирке</w:t>
            </w:r>
            <w:r w:rsidR="007931C5" w:rsidRPr="007931C5">
              <w:t xml:space="preserve">) 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085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Контроль ОТК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090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Шлицефрезерная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Шлицефрезерный мод</w:t>
            </w:r>
            <w:r w:rsidR="007931C5">
              <w:t>.5</w:t>
            </w:r>
            <w:r w:rsidRPr="007931C5">
              <w:t>350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095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Шлифовальная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Круглошлифовальный мод</w:t>
            </w:r>
            <w:r w:rsidR="007931C5">
              <w:t>.3</w:t>
            </w:r>
            <w:r w:rsidRPr="007931C5">
              <w:t>У12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100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Токарно-винторезный мод</w:t>
            </w:r>
            <w:r w:rsidR="007931C5">
              <w:t>.1</w:t>
            </w:r>
            <w:r w:rsidRPr="007931C5">
              <w:t>М63БФ101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105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Фрезерная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Вертикально-фрезерный мод</w:t>
            </w:r>
            <w:r w:rsidR="007931C5">
              <w:t>.6</w:t>
            </w:r>
            <w:r w:rsidRPr="007931C5">
              <w:t>Р13</w:t>
            </w: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110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Маркировочная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115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Контроль ОТК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tr w:rsidR="00CE12AD" w:rsidRPr="007931C5">
        <w:trPr>
          <w:trHeight w:val="567"/>
        </w:trPr>
        <w:tc>
          <w:tcPr>
            <w:tcW w:w="206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120</w:t>
            </w:r>
          </w:p>
        </w:tc>
        <w:tc>
          <w:tcPr>
            <w:tcW w:w="4695" w:type="dxa"/>
            <w:vAlign w:val="center"/>
          </w:tcPr>
          <w:p w:rsidR="00CE12AD" w:rsidRPr="007931C5" w:rsidRDefault="00CE12AD" w:rsidP="001B5F3B">
            <w:pPr>
              <w:pStyle w:val="aff5"/>
            </w:pPr>
            <w:r w:rsidRPr="007931C5">
              <w:t>Слесарная</w:t>
            </w:r>
          </w:p>
        </w:tc>
        <w:tc>
          <w:tcPr>
            <w:tcW w:w="2145" w:type="dxa"/>
            <w:vAlign w:val="center"/>
          </w:tcPr>
          <w:p w:rsidR="00CE12AD" w:rsidRPr="007931C5" w:rsidRDefault="00CE12AD" w:rsidP="001B5F3B">
            <w:pPr>
              <w:pStyle w:val="aff5"/>
            </w:pPr>
          </w:p>
        </w:tc>
      </w:tr>
      <w:bookmarkEnd w:id="5"/>
    </w:tbl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Технологический процесс изготовления детали “вал эксцентриковый” в заводском варианте выполнен как маршрутный, что соответствует мелкосерийному типу производства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Он содержит 24 операции, из которых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11 операций механической обработки, остальные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контрольные, слесарные, термические, сварочные, маркировочные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Сравнивая заводской техпроцесс с типовым мы можем сказать, что операции обработки выбраны в основном правильно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Но есть мелкие недостатки, которые возможно вызваны дополнительными требованиями конструктора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Недостатки заводского ТП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а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Главный недостаток – несоблюдение принципа поэтапности операции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б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 xml:space="preserve">на токарных операциях совмещаются черновое и чистовое точение, что соответствует различным этапам обработки и </w:t>
      </w:r>
      <w:r w:rsidR="007931C5" w:rsidRPr="007931C5">
        <w:rPr>
          <w:szCs w:val="28"/>
        </w:rPr>
        <w:t xml:space="preserve">т.д.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Применяемое оборудование, режущий инструмент, средства технологической оснастки не соответствует современному уровню развития ТМС (более целесообразно применение станков ЧПУ, универсально-сборочных приспособлений, инструмента с механическим креплением пластин и </w:t>
      </w:r>
      <w:r w:rsidR="007931C5" w:rsidRPr="007931C5">
        <w:rPr>
          <w:szCs w:val="28"/>
        </w:rPr>
        <w:t xml:space="preserve">т.д.).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заводском маршрутном ТП не указаны способы базирования и закрепления заготовки, выполняемые операционные размеры, подробно не расписан режущий и мерительный инструмент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Нормирование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времени на выполнение операции приводится в часах и имеет место завышения норм времени в несколько раз</w:t>
      </w:r>
      <w:r w:rsidR="007931C5" w:rsidRPr="007931C5">
        <w:rPr>
          <w:szCs w:val="28"/>
        </w:rPr>
        <w:t xml:space="preserve">. </w:t>
      </w:r>
    </w:p>
    <w:p w:rsidR="001B5F3B" w:rsidRDefault="001B5F3B" w:rsidP="001B5F3B">
      <w:pPr>
        <w:pStyle w:val="2"/>
      </w:pPr>
    </w:p>
    <w:p w:rsidR="007931C5" w:rsidRPr="007931C5" w:rsidRDefault="00CE12AD" w:rsidP="001B5F3B">
      <w:pPr>
        <w:pStyle w:val="2"/>
      </w:pPr>
      <w:bookmarkStart w:id="7" w:name="_Toc225877644"/>
      <w:r w:rsidRPr="007931C5">
        <w:t>5</w:t>
      </w:r>
      <w:r w:rsidR="007931C5">
        <w:t>.1</w:t>
      </w:r>
      <w:r w:rsidRPr="007931C5">
        <w:t xml:space="preserve"> Анализ и обоснование</w:t>
      </w:r>
      <w:r w:rsidR="007931C5" w:rsidRPr="007931C5">
        <w:t xml:space="preserve"> </w:t>
      </w:r>
      <w:r w:rsidRPr="007931C5">
        <w:t>схем базирования и закрепления</w:t>
      </w:r>
      <w:bookmarkEnd w:id="7"/>
    </w:p>
    <w:p w:rsidR="001B5F3B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дальнейшего рассмотрения выбираем операцию 045 – токарная обработка эксцентриков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 этой операции будут окончательно обрабатываться следующие поверхности (рисунок 5</w:t>
      </w:r>
      <w:r w:rsidR="007931C5">
        <w:rPr>
          <w:szCs w:val="28"/>
        </w:rPr>
        <w:t>.1</w:t>
      </w:r>
      <w:r w:rsidR="007931C5" w:rsidRPr="007931C5">
        <w:rPr>
          <w:szCs w:val="28"/>
        </w:rPr>
        <w:t xml:space="preserve">): </w:t>
      </w:r>
      <w:r w:rsidRPr="007931C5">
        <w:rPr>
          <w:szCs w:val="28"/>
        </w:rPr>
        <w:t>7,8,9,10,11 и 12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3" type="#_x0000_t75" style="width:247.5pt;height:118.5pt">
            <v:imagedata r:id="rId7" o:title=""/>
          </v:shape>
        </w:pic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Рисунок 5</w:t>
      </w:r>
      <w:r w:rsidR="007931C5">
        <w:rPr>
          <w:szCs w:val="28"/>
        </w:rPr>
        <w:t>.1</w:t>
      </w:r>
      <w:r w:rsidRPr="007931C5">
        <w:rPr>
          <w:szCs w:val="28"/>
        </w:rPr>
        <w:t xml:space="preserve"> – Конструктивные элементы детали</w:t>
      </w:r>
    </w:p>
    <w:p w:rsidR="001B5F3B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Таким образом, на данной операции производится обработка шести поверхностей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Однако обработка в один установ невозможна</w:t>
      </w:r>
      <w:r w:rsidR="007931C5">
        <w:rPr>
          <w:szCs w:val="28"/>
        </w:rPr>
        <w:t>, т</w:t>
      </w:r>
      <w:r w:rsidRPr="007931C5">
        <w:rPr>
          <w:szCs w:val="28"/>
        </w:rPr>
        <w:t>ак как на этой операции про изводится точение двух эксцентриковых колен вала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выборе схем базирования и закрепления необходимо руководствоваться рекомендациями из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7, с</w:t>
      </w:r>
      <w:r w:rsidR="007931C5">
        <w:rPr>
          <w:szCs w:val="28"/>
        </w:rPr>
        <w:t>.1</w:t>
      </w: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].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При выборе схемы базирования необходимо придерживаться следующих соображений</w:t>
      </w:r>
      <w:r w:rsidR="007931C5" w:rsidRPr="007931C5">
        <w:rPr>
          <w:iCs/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чистовые базы должны быть представлены точными, имеющими достаточную площадь поверхностями</w:t>
      </w:r>
      <w:r w:rsidR="007931C5" w:rsidRPr="007931C5">
        <w:rPr>
          <w:iCs/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необходимо использовать принцип единства баз (совмещение технологической, конструкторской и измерительной баз</w:t>
      </w:r>
      <w:r w:rsidR="007931C5" w:rsidRPr="007931C5">
        <w:rPr>
          <w:iCs/>
          <w:szCs w:val="28"/>
        </w:rPr>
        <w:t xml:space="preserve">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необходимо использовать принцип постоянства баз</w:t>
      </w:r>
      <w:r w:rsidR="007931C5" w:rsidRPr="007931C5">
        <w:rPr>
          <w:iCs/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обеспечивать возможность простого и быстрого закрепления заготовки</w:t>
      </w:r>
      <w:r w:rsidR="007931C5" w:rsidRPr="007931C5">
        <w:rPr>
          <w:iCs/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7931C5">
        <w:rPr>
          <w:iCs/>
          <w:szCs w:val="28"/>
        </w:rPr>
        <w:t>обеспечивать свободный доступ инструмента в зону резания</w:t>
      </w:r>
      <w:r w:rsidR="007931C5" w:rsidRPr="007931C5">
        <w:rPr>
          <w:iCs/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Базирование детали не представляет особых трудностей, так как она имеет достаточно развитые поверхности которые можно использовать в качестве базовых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Рассмотрим возможные схемы базирования и закрепления при обработке заготовки на токарной операции 045 (черновое точение эксцентриковых колен вала</w:t>
      </w:r>
      <w:r w:rsidR="007931C5"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Наиболее эффективные способы закрепления заготовки на операции – закрепление в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четырехкулачковом патроне и поджатием задней бабкой</w:t>
      </w:r>
      <w:r w:rsidR="007931C5" w:rsidRPr="007931C5">
        <w:rPr>
          <w:szCs w:val="28"/>
        </w:rPr>
        <w:t xml:space="preserve">. </w:t>
      </w: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044" type="#_x0000_t75" style="width:80.25pt;height:26.25pt">
            <v:imagedata r:id="rId20" o:title=""/>
          </v:shape>
        </w:pict>
      </w:r>
      <w:r w:rsidR="00CE12AD" w:rsidRPr="007931C5">
        <w:rPr>
          <w:szCs w:val="28"/>
        </w:rPr>
        <w:t>,</w:t>
      </w:r>
      <w:r w:rsidR="007931C5" w:rsidRPr="007931C5">
        <w:rPr>
          <w:szCs w:val="28"/>
        </w:rPr>
        <w:t xml:space="preserve"> </w:t>
      </w:r>
      <w:r w:rsidR="00CE12AD" w:rsidRPr="007931C5">
        <w:rPr>
          <w:szCs w:val="28"/>
        </w:rPr>
        <w:t>(5</w:t>
      </w:r>
      <w:r w:rsidR="007931C5">
        <w:rPr>
          <w:szCs w:val="28"/>
        </w:rPr>
        <w:t>.1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="00EB4810">
        <w:rPr>
          <w:szCs w:val="28"/>
        </w:rPr>
        <w:pict>
          <v:shape id="_x0000_i1045" type="#_x0000_t75" style="width:15pt;height:18.75pt">
            <v:imagedata r:id="rId21" o:title=""/>
          </v:shape>
        </w:pict>
      </w:r>
      <w:r w:rsidRPr="007931C5">
        <w:rPr>
          <w:szCs w:val="28"/>
        </w:rPr>
        <w:t xml:space="preserve"> – погрешность базирования (при упоре в торец </w:t>
      </w:r>
      <w:r w:rsidR="00EB4810">
        <w:rPr>
          <w:szCs w:val="28"/>
        </w:rPr>
        <w:pict>
          <v:shape id="_x0000_i1046" type="#_x0000_t75" style="width:15pt;height:18.75pt">
            <v:imagedata r:id="rId21" o:title=""/>
          </v:shape>
        </w:pict>
      </w:r>
      <w:r w:rsidRPr="007931C5">
        <w:rPr>
          <w:szCs w:val="28"/>
        </w:rPr>
        <w:t>= 0</w:t>
      </w:r>
      <w:r w:rsidR="007931C5" w:rsidRPr="007931C5">
        <w:rPr>
          <w:szCs w:val="28"/>
        </w:rPr>
        <w:t xml:space="preserve">);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7" type="#_x0000_t75" style="width:14.25pt;height:18.75pt" o:bullet="t">
            <v:imagedata r:id="rId22" o:title=""/>
          </v:shape>
        </w:pict>
      </w:r>
      <w:r w:rsidR="00CE12AD" w:rsidRPr="007931C5">
        <w:rPr>
          <w:szCs w:val="28"/>
        </w:rPr>
        <w:t xml:space="preserve"> – погрешность закрепления заготовки в патроне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Так для этой операции мы выбрали четырёхкулачковый патрон </w:t>
      </w:r>
      <w:r w:rsidR="007931C5" w:rsidRPr="007931C5">
        <w:rPr>
          <w:szCs w:val="28"/>
        </w:rPr>
        <w:t>(</w:t>
      </w:r>
      <w:r w:rsidRPr="007931C5">
        <w:rPr>
          <w:szCs w:val="28"/>
        </w:rPr>
        <w:t>не самоцентрирующийся</w:t>
      </w:r>
      <w:r w:rsidR="007931C5" w:rsidRPr="007931C5">
        <w:rPr>
          <w:szCs w:val="28"/>
        </w:rPr>
        <w:t>),</w:t>
      </w:r>
      <w:r w:rsidRPr="007931C5">
        <w:rPr>
          <w:szCs w:val="28"/>
        </w:rPr>
        <w:t xml:space="preserve"> будет присутствовать погрешность закрепления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Четырёхкулачковый патрон выбран по причине обработки эксцентриковой части вала (смещенная ось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качестве опорной базы принимаем торец вала, наружная цилиндрическая поверхность будет двойной направляющей базой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Точность обработки при таком за</w:t>
      </w:r>
      <w:r w:rsidR="00C91FF4">
        <w:rPr>
          <w:szCs w:val="28"/>
        </w:rPr>
        <w:t>креплении заготовки будет зависе</w:t>
      </w:r>
      <w:r w:rsidRPr="007931C5">
        <w:rPr>
          <w:szCs w:val="28"/>
        </w:rPr>
        <w:t>ть от точности установки её в четырёхкулачковом патроне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Основная задача – правильно выставить кулачки патрона, что в свою очередь зависит от точности разметки (контрольные заточки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на предыдущей операции 040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токарной обработки экцентриковых колен вала можно предложить ещё один вариант закрепления заготовки – закрепление в центрах (центра плавающий и вращающийся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с упором в торец (рисунок 5</w:t>
      </w:r>
      <w:r w:rsidR="007931C5">
        <w:rPr>
          <w:szCs w:val="28"/>
        </w:rPr>
        <w:t>.3</w:t>
      </w:r>
      <w:r w:rsidR="007931C5" w:rsidRPr="007931C5">
        <w:rPr>
          <w:szCs w:val="28"/>
        </w:rPr>
        <w:t xml:space="preserve">). . </w:t>
      </w:r>
      <w:r w:rsidRPr="007931C5">
        <w:rPr>
          <w:szCs w:val="28"/>
        </w:rPr>
        <w:t>Припуск с цилиндрических поверхностей 1 и 15 (рисунок 5</w:t>
      </w:r>
      <w:r w:rsidR="007931C5">
        <w:rPr>
          <w:szCs w:val="28"/>
        </w:rPr>
        <w:t>.1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снят ещё не был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Поэтому центра можно установить смещённо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8" type="#_x0000_t75" style="width:244.5pt;height:94.5pt">
            <v:imagedata r:id="rId23" o:title=""/>
          </v:shape>
        </w:pic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Рисунок 5</w:t>
      </w:r>
      <w:r w:rsidR="007931C5">
        <w:rPr>
          <w:szCs w:val="28"/>
        </w:rPr>
        <w:t>.2</w:t>
      </w:r>
      <w:r w:rsidRPr="007931C5">
        <w:rPr>
          <w:szCs w:val="28"/>
        </w:rPr>
        <w:t xml:space="preserve"> – Закрепление заготовки в патроне с поджатием задней бабкой</w:t>
      </w:r>
      <w:r w:rsidR="007931C5" w:rsidRPr="007931C5">
        <w:rPr>
          <w:szCs w:val="28"/>
        </w:rPr>
        <w:t xml:space="preserve">. </w:t>
      </w:r>
    </w:p>
    <w:p w:rsidR="001B5F3B" w:rsidRPr="007931C5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49" type="#_x0000_t75" style="width:208.5pt;height:116.25pt">
            <v:imagedata r:id="rId24" o:title=""/>
          </v:shape>
        </w:pic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Рисунок 5</w:t>
      </w:r>
      <w:r w:rsidR="007931C5">
        <w:rPr>
          <w:szCs w:val="28"/>
        </w:rPr>
        <w:t>.3</w:t>
      </w:r>
      <w:r w:rsidRPr="007931C5">
        <w:rPr>
          <w:szCs w:val="28"/>
        </w:rPr>
        <w:t xml:space="preserve"> – Закрепление заготовки в центрах с упором в торец</w:t>
      </w:r>
      <w:r w:rsidR="007931C5" w:rsidRPr="007931C5">
        <w:rPr>
          <w:szCs w:val="28"/>
        </w:rPr>
        <w:t xml:space="preserve">. </w:t>
      </w:r>
    </w:p>
    <w:p w:rsidR="001B5F3B" w:rsidRDefault="001B5F3B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Вторая схема закрепления не является технологичной, так как на данной операции будет сниматься большой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неравномерный припуск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Для повышения жесткости такой технологической системе необходимо применить неподвижный люне</w:t>
      </w:r>
      <w:r w:rsidR="007931C5" w:rsidRPr="007931C5">
        <w:rPr>
          <w:szCs w:val="28"/>
        </w:rPr>
        <w:t>т.</w:t>
      </w:r>
      <w:r w:rsidR="00C91FF4">
        <w:rPr>
          <w:szCs w:val="28"/>
        </w:rPr>
        <w:t xml:space="preserve"> Для такого закрепления буд</w:t>
      </w:r>
      <w:r w:rsidRPr="007931C5">
        <w:rPr>
          <w:szCs w:val="28"/>
        </w:rPr>
        <w:t>ут назначаться низкие режимы резания, что значительно уменьшит прои</w:t>
      </w:r>
      <w:r w:rsidR="00C91FF4">
        <w:rPr>
          <w:szCs w:val="28"/>
        </w:rPr>
        <w:t>з</w:t>
      </w:r>
      <w:r w:rsidRPr="007931C5">
        <w:rPr>
          <w:szCs w:val="28"/>
        </w:rPr>
        <w:t>водительность</w:t>
      </w:r>
      <w:r w:rsidR="007931C5" w:rsidRPr="007931C5">
        <w:rPr>
          <w:szCs w:val="28"/>
        </w:rPr>
        <w:t xml:space="preserve">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Проанализировав два разных способа закрепления можно утверждать, что более точный и надежный способ закрепления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это закрепление по первой схеме базирования – в четырёхкулачковом патроне с поджатием заготовки задней бабкой</w:t>
      </w:r>
      <w:r w:rsidR="007931C5" w:rsidRPr="007931C5">
        <w:rPr>
          <w:szCs w:val="28"/>
        </w:rPr>
        <w:t xml:space="preserve">. </w:t>
      </w:r>
    </w:p>
    <w:p w:rsidR="00A978FC" w:rsidRDefault="00A978FC" w:rsidP="00A978FC">
      <w:pPr>
        <w:pStyle w:val="2"/>
      </w:pPr>
    </w:p>
    <w:p w:rsidR="007931C5" w:rsidRPr="007931C5" w:rsidRDefault="00A978FC" w:rsidP="00A978FC">
      <w:pPr>
        <w:pStyle w:val="2"/>
      </w:pPr>
      <w:bookmarkStart w:id="8" w:name="_Toc225877645"/>
      <w:r>
        <w:t>5</w:t>
      </w:r>
      <w:r w:rsidR="007931C5">
        <w:t>.2</w:t>
      </w:r>
      <w:r>
        <w:t>.</w:t>
      </w:r>
      <w:r w:rsidR="00CE12AD" w:rsidRPr="007931C5">
        <w:t xml:space="preserve"> Обоснование выбора металлорежущего станка</w:t>
      </w:r>
      <w:bookmarkEnd w:id="8"/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Выбор металлорежущих станков выполняем исходя из следующих требований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обращаем внимание на технологические методы обработки поверхностей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мощность двигателя с учетом коэффициента полезного действия должна быть больше мощности резания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габариты рабочего пространства должны позволять производить обработку как можно большего числа поверхностей за 1й установ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тип оборудования должен соответствовать типу производства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количество инструментов не должно превышать емкость инструментального магазина станка и др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Исходя из вышеперечисленного, для токарной операции 045 выбираем станок токарно-винторезный с ЧПУ модели 1М63БФ101, основные технические характеристики которого приведены в таблице </w:t>
      </w:r>
      <w:r w:rsidR="007931C5" w:rsidRPr="007931C5">
        <w:rPr>
          <w:szCs w:val="28"/>
        </w:rPr>
        <w:t xml:space="preserve">3.2. </w:t>
      </w:r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978FC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Таблица 5</w:t>
      </w:r>
      <w:r w:rsidR="007931C5">
        <w:rPr>
          <w:szCs w:val="28"/>
        </w:rPr>
        <w:t>.2</w:t>
      </w:r>
      <w:r w:rsidRPr="007931C5">
        <w:rPr>
          <w:szCs w:val="28"/>
        </w:rPr>
        <w:t xml:space="preserve"> – Технические характеристики токарн</w:t>
      </w:r>
      <w:r w:rsidR="00C91FF4">
        <w:rPr>
          <w:szCs w:val="28"/>
        </w:rPr>
        <w:t>о</w:t>
      </w:r>
      <w:r w:rsidRPr="007931C5">
        <w:rPr>
          <w:szCs w:val="28"/>
        </w:rPr>
        <w:t xml:space="preserve">-винторезного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станка модели 1М63БФ101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Параметры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Значения параметров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Наибольший диаметр обрабатываемой заготовки</w:t>
            </w:r>
            <w:r w:rsidR="007931C5">
              <w:t>, м</w:t>
            </w:r>
            <w:r w:rsidRPr="007931C5">
              <w:t>м</w:t>
            </w:r>
            <w:r w:rsidR="007931C5" w:rsidRPr="007931C5">
              <w:t xml:space="preserve">: </w:t>
            </w:r>
          </w:p>
          <w:p w:rsidR="007931C5" w:rsidRPr="007931C5" w:rsidRDefault="00CE12AD" w:rsidP="00A978FC">
            <w:pPr>
              <w:pStyle w:val="aff5"/>
            </w:pPr>
            <w:r w:rsidRPr="007931C5">
              <w:t>над станиной</w:t>
            </w:r>
          </w:p>
          <w:p w:rsidR="00CE12AD" w:rsidRPr="007931C5" w:rsidRDefault="007931C5" w:rsidP="00A978FC">
            <w:pPr>
              <w:pStyle w:val="aff5"/>
            </w:pPr>
            <w:r w:rsidRPr="007931C5">
              <w:t xml:space="preserve">- </w:t>
            </w:r>
            <w:r w:rsidR="00CE12AD" w:rsidRPr="007931C5">
              <w:t>над суппортом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</w:p>
          <w:p w:rsidR="00CE12AD" w:rsidRPr="007931C5" w:rsidRDefault="00CE12AD" w:rsidP="00A978FC">
            <w:pPr>
              <w:pStyle w:val="aff5"/>
            </w:pPr>
            <w:r w:rsidRPr="007931C5">
              <w:t>630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350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Наибольший диаметр прутка, проходящего через отверстие шпинделя</w:t>
            </w:r>
            <w:r w:rsidR="007931C5">
              <w:t>, м</w:t>
            </w:r>
            <w:r w:rsidRPr="007931C5">
              <w:t>м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</w:p>
          <w:p w:rsidR="00CE12AD" w:rsidRPr="007931C5" w:rsidRDefault="00CE12AD" w:rsidP="00A978FC">
            <w:pPr>
              <w:pStyle w:val="aff5"/>
            </w:pPr>
            <w:r w:rsidRPr="007931C5">
              <w:t>65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Наибольшая длина обрабатываемой заготовки</w:t>
            </w:r>
            <w:r w:rsidR="007931C5">
              <w:t>, м</w:t>
            </w:r>
            <w:r w:rsidRPr="007931C5">
              <w:t>м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2800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Шаг нарезаемой резьбы</w:t>
            </w:r>
            <w:r w:rsidR="007931C5" w:rsidRPr="007931C5">
              <w:t xml:space="preserve">: 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метрической</w:t>
            </w:r>
            <w:r w:rsidR="007931C5">
              <w:t>, м</w:t>
            </w:r>
            <w:r w:rsidRPr="007931C5">
              <w:t>м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дюймовой</w:t>
            </w:r>
            <w:r w:rsidR="007931C5">
              <w:t>, ч</w:t>
            </w:r>
            <w:r w:rsidRPr="007931C5">
              <w:t>исло ниток на дьюм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модульной</w:t>
            </w:r>
            <w:r w:rsidR="007931C5">
              <w:t>, м</w:t>
            </w:r>
            <w:r w:rsidRPr="007931C5">
              <w:t>одуль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питчевой</w:t>
            </w:r>
            <w:r w:rsidR="007931C5">
              <w:t>, п</w:t>
            </w:r>
            <w:r w:rsidRPr="007931C5">
              <w:t>итч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</w:p>
          <w:p w:rsidR="00CE12AD" w:rsidRPr="007931C5" w:rsidRDefault="00CE12AD" w:rsidP="00A978FC">
            <w:pPr>
              <w:pStyle w:val="aff5"/>
            </w:pPr>
            <w:r w:rsidRPr="007931C5">
              <w:t>1 – 224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56 – 0,25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0,5 – 112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112 – 0,5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Частота вращения шпинделя, об/мин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10 – 1250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Число скоростей шпинделя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22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Наибольшее перемещение суппорта</w:t>
            </w:r>
            <w:r w:rsidR="007931C5">
              <w:t>, м</w:t>
            </w:r>
            <w:r w:rsidRPr="007931C5">
              <w:t>м</w:t>
            </w:r>
            <w:r w:rsidR="007931C5" w:rsidRPr="007931C5">
              <w:t xml:space="preserve">: 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продольное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поперечное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</w:p>
          <w:p w:rsidR="00CE12AD" w:rsidRPr="007931C5" w:rsidRDefault="00CE12AD" w:rsidP="00A978FC">
            <w:pPr>
              <w:pStyle w:val="aff5"/>
            </w:pPr>
            <w:r w:rsidRPr="007931C5">
              <w:t>2520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400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Подача суппорта, мм/об</w:t>
            </w:r>
            <w:r w:rsidR="007931C5" w:rsidRPr="007931C5">
              <w:t xml:space="preserve">: 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продольная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поперечная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</w:p>
          <w:p w:rsidR="00CE12AD" w:rsidRPr="007931C5" w:rsidRDefault="00CE12AD" w:rsidP="00A978FC">
            <w:pPr>
              <w:pStyle w:val="aff5"/>
            </w:pPr>
            <w:r w:rsidRPr="007931C5">
              <w:t>0,06 – 1,0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0,024 – 0,31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Число ступеней подач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32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Скорость быстрого перемещения суппорта</w:t>
            </w:r>
            <w:r w:rsidR="007931C5">
              <w:t>, м</w:t>
            </w:r>
            <w:r w:rsidRPr="007931C5">
              <w:t>м/мин</w:t>
            </w:r>
            <w:r w:rsidR="007931C5" w:rsidRPr="007931C5">
              <w:t xml:space="preserve">: 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продольного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поперечного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</w:p>
          <w:p w:rsidR="00CE12AD" w:rsidRPr="007931C5" w:rsidRDefault="00CE12AD" w:rsidP="00A978FC">
            <w:pPr>
              <w:pStyle w:val="aff5"/>
            </w:pPr>
            <w:r w:rsidRPr="007931C5">
              <w:t>4500</w:t>
            </w:r>
          </w:p>
          <w:p w:rsidR="00CE12AD" w:rsidRPr="007931C5" w:rsidRDefault="00CE12AD" w:rsidP="00A978FC">
            <w:pPr>
              <w:pStyle w:val="aff5"/>
            </w:pPr>
            <w:r w:rsidRPr="007931C5">
              <w:t>1600</w:t>
            </w:r>
          </w:p>
        </w:tc>
      </w:tr>
      <w:tr w:rsidR="00CE12AD" w:rsidRPr="007931C5">
        <w:trPr>
          <w:trHeight w:val="567"/>
        </w:trPr>
        <w:tc>
          <w:tcPr>
            <w:tcW w:w="694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Мощность электродвигателя главного привода</w:t>
            </w:r>
            <w:r w:rsidR="007931C5">
              <w:t>, к</w:t>
            </w:r>
            <w:r w:rsidRPr="007931C5">
              <w:t>Вт</w:t>
            </w:r>
          </w:p>
        </w:tc>
        <w:tc>
          <w:tcPr>
            <w:tcW w:w="2126" w:type="dxa"/>
            <w:vAlign w:val="center"/>
          </w:tcPr>
          <w:p w:rsidR="00CE12AD" w:rsidRPr="007931C5" w:rsidRDefault="00CE12AD" w:rsidP="00A978FC">
            <w:pPr>
              <w:pStyle w:val="aff5"/>
            </w:pPr>
            <w:r w:rsidRPr="007931C5">
              <w:t>15</w:t>
            </w:r>
          </w:p>
        </w:tc>
      </w:tr>
    </w:tbl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Default="00CE12AD" w:rsidP="00A978FC">
      <w:pPr>
        <w:pStyle w:val="2"/>
      </w:pPr>
      <w:bookmarkStart w:id="9" w:name="_Toc225877646"/>
      <w:r w:rsidRPr="007931C5">
        <w:t>5</w:t>
      </w:r>
      <w:r w:rsidR="007931C5">
        <w:t>.3</w:t>
      </w:r>
      <w:r w:rsidR="00A978FC">
        <w:t>.</w:t>
      </w:r>
      <w:r w:rsidRPr="007931C5">
        <w:t xml:space="preserve"> Обоснование выбора станочных приспособлений, металлорежущего и измерительного инструментов</w:t>
      </w:r>
      <w:bookmarkEnd w:id="9"/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4"/>
        </w:rPr>
        <w:t>Станочные приспособления, применяемые в проектируемом технологическом процессе, должны соответствовать требованиям точности получаемых на данной операции поверхностей и взаимному их расположению</w:t>
      </w:r>
      <w:r w:rsidR="007931C5" w:rsidRPr="007931C5">
        <w:rPr>
          <w:szCs w:val="24"/>
        </w:rPr>
        <w:t xml:space="preserve">. </w:t>
      </w:r>
      <w:r w:rsidRPr="007931C5">
        <w:rPr>
          <w:szCs w:val="24"/>
        </w:rPr>
        <w:t>Желательно применение стандартных, нормализованных приспособлений</w:t>
      </w:r>
      <w:r w:rsidR="007931C5" w:rsidRPr="007931C5">
        <w:rPr>
          <w:szCs w:val="24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Выбор инструмента и технологической оснастки нужно производить с учетом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методов обработки поверхностей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этапов обработки (черновые, чистовые и другие</w:t>
      </w:r>
      <w:r w:rsidR="007931C5" w:rsidRPr="007931C5">
        <w:rPr>
          <w:szCs w:val="28"/>
        </w:rPr>
        <w:t xml:space="preserve">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использование смазочно-охлаждающих жидкостей и их виды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габаритов станка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материал заготовки и ее состояния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выборе приспособлений для базирования и закрепления заготовки на станке воспользуемся принятой схемой базирования в пункте 5</w:t>
      </w:r>
      <w:r w:rsidR="007931C5">
        <w:rPr>
          <w:szCs w:val="28"/>
        </w:rPr>
        <w:t>.1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Выбираем следу</w:t>
      </w:r>
      <w:r w:rsidR="00C91FF4">
        <w:rPr>
          <w:szCs w:val="28"/>
        </w:rPr>
        <w:t>ю</w:t>
      </w:r>
      <w:r w:rsidRPr="007931C5">
        <w:rPr>
          <w:szCs w:val="28"/>
        </w:rPr>
        <w:t>щие станочные приспособления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Четырехкулачковый патрон с независимым перемещением кулачков 7100-0009 ГОСТ 2675-80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6</w:t>
      </w:r>
      <w:r w:rsidR="007931C5">
        <w:rPr>
          <w:szCs w:val="28"/>
        </w:rPr>
        <w:t>, с.8</w:t>
      </w:r>
      <w:r w:rsidRPr="007931C5">
        <w:rPr>
          <w:szCs w:val="28"/>
        </w:rPr>
        <w:t>9</w:t>
      </w:r>
      <w:r w:rsidR="007931C5" w:rsidRPr="007931C5">
        <w:rPr>
          <w:szCs w:val="28"/>
        </w:rPr>
        <w:t xml:space="preserve">] 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Центр плавающий ГОСТ 2576-79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6</w:t>
      </w:r>
      <w:r w:rsidR="007931C5">
        <w:rPr>
          <w:szCs w:val="28"/>
        </w:rPr>
        <w:t>, с.7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].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Наиболее прогрессивным инструментом является режущий инструмент с твердосплавными неперетачиваемыми пластинами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Поэтому выбираем этот инструмент, при этом преимущество отдадим инструментам с механическим креплением твердосплавных пластин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выполнения технологических переходов операции необходим следующий инструмент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резец 2103-0711 ГОСТ 20872-80,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3</w:t>
      </w:r>
      <w:r w:rsidR="007931C5">
        <w:rPr>
          <w:szCs w:val="28"/>
        </w:rPr>
        <w:t>], с.2</w:t>
      </w:r>
      <w:r w:rsidRPr="007931C5">
        <w:rPr>
          <w:szCs w:val="28"/>
        </w:rPr>
        <w:t>67</w:t>
      </w:r>
      <w:r w:rsidR="007931C5" w:rsidRPr="007931C5">
        <w:rPr>
          <w:szCs w:val="28"/>
        </w:rPr>
        <w:t>),</w:t>
      </w:r>
      <w:r w:rsidRPr="007931C5">
        <w:rPr>
          <w:szCs w:val="28"/>
        </w:rPr>
        <w:t xml:space="preserve"> Т5К10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2</w:t>
      </w:r>
      <w:r w:rsidR="007931C5">
        <w:rPr>
          <w:szCs w:val="28"/>
        </w:rPr>
        <w:t>], с.1</w:t>
      </w:r>
      <w:r w:rsidRPr="007931C5">
        <w:rPr>
          <w:szCs w:val="28"/>
        </w:rPr>
        <w:t>16</w:t>
      </w:r>
      <w:r w:rsidR="007931C5" w:rsidRPr="007931C5">
        <w:rPr>
          <w:szCs w:val="28"/>
        </w:rPr>
        <w:t xml:space="preserve">) - </w:t>
      </w:r>
      <w:r w:rsidRPr="007931C5">
        <w:rPr>
          <w:szCs w:val="28"/>
        </w:rPr>
        <w:t>резец токарный с механическим креплением твердосплавных пластин (режущая пластина 01114-220408 ГОСТ19046-80 и опорная пластина 701-2204 ГОСТ 19073-80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 xml:space="preserve">с сечением державки 25х25 мм и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 xml:space="preserve"> =45 о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выборе контрольно-измерительных инструментов во внимание следует принять трудоемкость измерений, точность измерений тип производства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мелкосерийном производстве приоритет следует отдавать универсальным (шкальным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измерительным средствам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 определении точности инструментов нужно учитывать, что цена деления должна составлять 0,3÷0,5 допуска измерительного параметра, поэтому в качестве мерительного инструмента выбираем</w:t>
      </w:r>
      <w:r w:rsidR="007931C5" w:rsidRPr="007931C5">
        <w:rPr>
          <w:szCs w:val="28"/>
        </w:rPr>
        <w:t>:</w:t>
      </w:r>
    </w:p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- </w:t>
      </w:r>
      <w:r w:rsidR="00CE12AD" w:rsidRPr="007931C5">
        <w:rPr>
          <w:szCs w:val="28"/>
        </w:rPr>
        <w:t>штангенциркуль ШЦ-</w:t>
      </w:r>
      <w:r w:rsidR="00CE12AD" w:rsidRPr="007931C5">
        <w:rPr>
          <w:szCs w:val="28"/>
          <w:lang w:val="en-US"/>
        </w:rPr>
        <w:t>I</w:t>
      </w:r>
      <w:r w:rsidR="00CE12AD" w:rsidRPr="007931C5">
        <w:rPr>
          <w:szCs w:val="28"/>
        </w:rPr>
        <w:t>-125-0,1-2 ГОСТ 166-73</w:t>
      </w:r>
      <w:r w:rsidRPr="007931C5">
        <w:rPr>
          <w:szCs w:val="28"/>
        </w:rPr>
        <w:t>;</w:t>
      </w:r>
    </w:p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- </w:t>
      </w:r>
      <w:r w:rsidR="00CE12AD" w:rsidRPr="007931C5">
        <w:rPr>
          <w:szCs w:val="28"/>
        </w:rPr>
        <w:t>скоба СИ-122-0,01 ГОСТ 11098-64</w:t>
      </w:r>
      <w:r w:rsidRPr="007931C5">
        <w:rPr>
          <w:szCs w:val="28"/>
        </w:rPr>
        <w:t>;</w:t>
      </w:r>
    </w:p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- </w:t>
      </w:r>
      <w:r w:rsidR="00CE12AD" w:rsidRPr="007931C5">
        <w:rPr>
          <w:szCs w:val="28"/>
        </w:rPr>
        <w:t>микрометр МК 25-0,01 ГОСТ 6507-60</w:t>
      </w:r>
      <w:r w:rsidRPr="007931C5">
        <w:rPr>
          <w:szCs w:val="28"/>
        </w:rPr>
        <w:t xml:space="preserve">. </w:t>
      </w:r>
    </w:p>
    <w:p w:rsidR="00A978FC" w:rsidRDefault="00A978FC" w:rsidP="00A978FC">
      <w:pPr>
        <w:pStyle w:val="2"/>
      </w:pPr>
    </w:p>
    <w:p w:rsidR="007931C5" w:rsidRPr="007931C5" w:rsidRDefault="00CE12AD" w:rsidP="00A978FC">
      <w:pPr>
        <w:pStyle w:val="2"/>
      </w:pPr>
      <w:bookmarkStart w:id="10" w:name="_Toc225877647"/>
      <w:r w:rsidRPr="007931C5">
        <w:t>5</w:t>
      </w:r>
      <w:r w:rsidR="007931C5">
        <w:t>.4</w:t>
      </w:r>
      <w:r w:rsidR="00A978FC">
        <w:t>.</w:t>
      </w:r>
      <w:r w:rsidRPr="007931C5">
        <w:t xml:space="preserve"> Расчет режимов резания</w:t>
      </w:r>
      <w:bookmarkEnd w:id="10"/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Режимы резания для точение цилиндрической поверхности </w:t>
      </w:r>
      <w:r w:rsidRPr="007931C5">
        <w:rPr>
          <w:szCs w:val="28"/>
        </w:rPr>
        <w:sym w:font="Symbol" w:char="F0C6"/>
      </w:r>
      <w:r w:rsidRPr="007931C5">
        <w:rPr>
          <w:szCs w:val="28"/>
        </w:rPr>
        <w:t>122</w:t>
      </w:r>
      <w:r w:rsidRPr="007931C5">
        <w:rPr>
          <w:szCs w:val="28"/>
          <w:lang w:val="en-US"/>
        </w:rPr>
        <w:t>h</w:t>
      </w:r>
      <w:r w:rsidRPr="007931C5">
        <w:rPr>
          <w:szCs w:val="28"/>
        </w:rPr>
        <w:t>6 определяем расчетно-аналитическим методом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Исходные данные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Обработка производится на токарно-винторезном станке с ЧПУ модели 1М63БФ101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Обрабатываемый материал – конструкционная сталь 38ХА с твердостью НВ 260,</w:t>
      </w:r>
      <w:r w:rsidRPr="007931C5">
        <w:rPr>
          <w:szCs w:val="28"/>
        </w:rPr>
        <w:t></w:t>
      </w:r>
      <w:r w:rsidRPr="007931C5">
        <w:rPr>
          <w:szCs w:val="28"/>
        </w:rPr>
        <w:t>B = 930 Мпа, Ku тв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спл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= 0</w:t>
      </w:r>
      <w:r w:rsidR="007931C5">
        <w:rPr>
          <w:szCs w:val="28"/>
        </w:rPr>
        <w:t>.7</w:t>
      </w:r>
      <w:r w:rsidRPr="007931C5">
        <w:rPr>
          <w:szCs w:val="28"/>
        </w:rPr>
        <w:t>, Ku б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ст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= 0</w:t>
      </w:r>
      <w:r w:rsidR="007931C5">
        <w:rPr>
          <w:szCs w:val="28"/>
        </w:rPr>
        <w:t>.8</w:t>
      </w:r>
      <w:r w:rsidR="007931C5" w:rsidRPr="007931C5">
        <w:rPr>
          <w:szCs w:val="28"/>
        </w:rPr>
        <w:t xml:space="preserve">. . </w:t>
      </w:r>
      <w:r w:rsidRPr="007931C5">
        <w:rPr>
          <w:szCs w:val="28"/>
        </w:rPr>
        <w:t>Заготовка – штамповка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Диаметр заготовки после предыдущей обработки </w:t>
      </w:r>
      <w:r w:rsidRPr="007931C5">
        <w:rPr>
          <w:szCs w:val="28"/>
          <w:lang w:val="en-US"/>
        </w:rPr>
        <w:t>D</w:t>
      </w:r>
      <w:r w:rsidRPr="007931C5">
        <w:rPr>
          <w:szCs w:val="28"/>
        </w:rPr>
        <w:t xml:space="preserve">=175мм, диаметр готового эксцентрикового колена </w:t>
      </w:r>
      <w:r w:rsidRPr="007931C5">
        <w:rPr>
          <w:szCs w:val="28"/>
          <w:lang w:val="en-US"/>
        </w:rPr>
        <w:t>D</w:t>
      </w:r>
      <w:r w:rsidRPr="007931C5">
        <w:rPr>
          <w:szCs w:val="28"/>
        </w:rPr>
        <w:t>=122,6мм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Паспортные данные станка 1М63БФ101 представлены в пункте 5</w:t>
      </w:r>
      <w:r w:rsidR="007931C5">
        <w:rPr>
          <w:szCs w:val="28"/>
        </w:rPr>
        <w:t>.2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Обработка этих поверхно</w:t>
      </w:r>
      <w:r w:rsidR="00C91FF4">
        <w:rPr>
          <w:szCs w:val="28"/>
        </w:rPr>
        <w:t>с</w:t>
      </w:r>
      <w:r w:rsidRPr="007931C5">
        <w:rPr>
          <w:szCs w:val="28"/>
        </w:rPr>
        <w:t>тей не является окончательной – после токарной будет проводиться шлифовальная операция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Обработка ведется сборным резцом для контурного точения, правым, с опорной пластиной 701-2204 ГОСТ 19073-80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способ крепления пластины – одноплечим прихватом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Обозначение резца – 2103-0711 ГОСТ 20872-80 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3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таблица 22, с</w:t>
      </w:r>
      <w:r w:rsidR="007931C5">
        <w:rPr>
          <w:szCs w:val="28"/>
        </w:rPr>
        <w:t>.2</w:t>
      </w:r>
      <w:r w:rsidRPr="007931C5">
        <w:rPr>
          <w:szCs w:val="28"/>
        </w:rPr>
        <w:t>64</w:t>
      </w:r>
      <w:r w:rsidR="007931C5"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Геометрические параметры режущей части</w:t>
      </w:r>
      <w:r w:rsidR="007931C5" w:rsidRPr="007931C5">
        <w:rPr>
          <w:szCs w:val="28"/>
        </w:rPr>
        <w:t>: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угол в плане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>=45</w:t>
      </w:r>
      <w:r w:rsidRPr="007931C5">
        <w:rPr>
          <w:szCs w:val="28"/>
        </w:rPr>
        <w:sym w:font="Symbol" w:char="F0B0"/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задний угол </w:t>
      </w:r>
      <w:r w:rsidRPr="007931C5">
        <w:rPr>
          <w:szCs w:val="28"/>
        </w:rPr>
        <w:sym w:font="Symbol" w:char="F061"/>
      </w:r>
      <w:r w:rsidRPr="007931C5">
        <w:rPr>
          <w:szCs w:val="28"/>
        </w:rPr>
        <w:t>=6</w:t>
      </w:r>
      <w:r w:rsidRPr="007931C5">
        <w:rPr>
          <w:szCs w:val="28"/>
        </w:rPr>
        <w:sym w:font="Symbol" w:char="F0B0"/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передний угол </w:t>
      </w:r>
      <w:r w:rsidRPr="007931C5">
        <w:rPr>
          <w:szCs w:val="28"/>
        </w:rPr>
        <w:sym w:font="Symbol" w:char="F067"/>
      </w:r>
      <w:r w:rsidRPr="007931C5">
        <w:rPr>
          <w:szCs w:val="28"/>
        </w:rPr>
        <w:t>=6</w:t>
      </w:r>
      <w:r w:rsidRPr="007931C5">
        <w:rPr>
          <w:szCs w:val="28"/>
        </w:rPr>
        <w:sym w:font="Symbol" w:char="F0B0"/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радиус вершины резца </w:t>
      </w:r>
      <w:r w:rsidRPr="007931C5">
        <w:rPr>
          <w:szCs w:val="28"/>
          <w:lang w:val="en-US"/>
        </w:rPr>
        <w:t>r</w:t>
      </w:r>
      <w:r w:rsidRPr="007931C5">
        <w:rPr>
          <w:szCs w:val="28"/>
        </w:rPr>
        <w:t xml:space="preserve"> =0,8 мм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угол наклона режущей кромки </w:t>
      </w:r>
      <w:r w:rsidRPr="007931C5">
        <w:rPr>
          <w:szCs w:val="28"/>
        </w:rPr>
        <w:sym w:font="Symbol" w:char="F06C"/>
      </w:r>
      <w:r w:rsidRPr="007931C5">
        <w:rPr>
          <w:szCs w:val="28"/>
        </w:rPr>
        <w:t>=0</w:t>
      </w:r>
      <w:r w:rsidRPr="007931C5">
        <w:rPr>
          <w:szCs w:val="28"/>
        </w:rPr>
        <w:sym w:font="Symbol" w:char="F0B0"/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Период стойкости Т=30 мин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Определяем режимы резания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Так как колено эксцентриковое – припуск будет сниматься неравномерно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Определим максимальную глубину резания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Глубина резания 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, мм, определяется по формуле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t</w:t>
      </w:r>
      <w:r w:rsidRPr="007931C5">
        <w:rPr>
          <w:szCs w:val="28"/>
        </w:rPr>
        <w:t>=</w:t>
      </w:r>
      <w:r w:rsidR="007931C5" w:rsidRPr="007931C5">
        <w:rPr>
          <w:szCs w:val="28"/>
        </w:rPr>
        <w:t>(</w:t>
      </w:r>
      <w:r w:rsidRPr="007931C5">
        <w:rPr>
          <w:szCs w:val="28"/>
          <w:lang w:val="en-US"/>
        </w:rPr>
        <w:t>D</w:t>
      </w:r>
      <w:r w:rsidRPr="007931C5">
        <w:rPr>
          <w:szCs w:val="28"/>
        </w:rPr>
        <w:t xml:space="preserve">ЗАГ – </w:t>
      </w:r>
      <w:r w:rsidRPr="007931C5">
        <w:rPr>
          <w:szCs w:val="28"/>
          <w:lang w:val="en-US"/>
        </w:rPr>
        <w:t>D</w:t>
      </w:r>
      <w:r w:rsidRPr="007931C5">
        <w:rPr>
          <w:szCs w:val="28"/>
        </w:rPr>
        <w:t>ОБР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/2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Pr="007931C5">
        <w:rPr>
          <w:szCs w:val="28"/>
          <w:lang w:val="en-US"/>
        </w:rPr>
        <w:t>D</w:t>
      </w:r>
      <w:r w:rsidRPr="007931C5">
        <w:rPr>
          <w:szCs w:val="28"/>
        </w:rPr>
        <w:t>ЗАГ – диаметр заготовки до обработки, мм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D</w:t>
      </w:r>
      <w:r w:rsidRPr="007931C5">
        <w:rPr>
          <w:szCs w:val="28"/>
        </w:rPr>
        <w:t>ОБР – диаметр заготовки после обработки, мм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t</w:t>
      </w:r>
      <w:r w:rsidRPr="007931C5">
        <w:rPr>
          <w:szCs w:val="28"/>
        </w:rPr>
        <w:t>=(152,5– 122,6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/2 = 14,95мм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Так как припуск большой</w:t>
      </w:r>
      <w:r w:rsidR="007931C5">
        <w:rPr>
          <w:szCs w:val="28"/>
        </w:rPr>
        <w:t>, о</w:t>
      </w:r>
      <w:r w:rsidRPr="007931C5">
        <w:rPr>
          <w:szCs w:val="28"/>
        </w:rPr>
        <w:t>бработку будем производить в 6 проходов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Назначаем глубину резания t=2,5мм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Подача выбирается по таблице 14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2</w:t>
      </w:r>
      <w:r w:rsidR="007931C5">
        <w:rPr>
          <w:szCs w:val="28"/>
        </w:rPr>
        <w:t>],</w:t>
      </w:r>
      <w:r w:rsidRPr="007931C5">
        <w:rPr>
          <w:szCs w:val="28"/>
        </w:rPr>
        <w:t xml:space="preserve"> с</w:t>
      </w:r>
      <w:r w:rsidR="007931C5">
        <w:rPr>
          <w:szCs w:val="28"/>
        </w:rPr>
        <w:t>.2</w:t>
      </w:r>
      <w:r w:rsidRPr="007931C5">
        <w:rPr>
          <w:szCs w:val="28"/>
        </w:rPr>
        <w:t>68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 xml:space="preserve">Для шероховатости </w:t>
      </w:r>
      <w:r w:rsidRPr="007931C5">
        <w:rPr>
          <w:szCs w:val="28"/>
          <w:lang w:val="en-US"/>
        </w:rPr>
        <w:t>Ra</w:t>
      </w:r>
      <w:r w:rsidRPr="007931C5">
        <w:rPr>
          <w:szCs w:val="28"/>
        </w:rPr>
        <w:t xml:space="preserve"> 2,5 и радиуса при вершине </w:t>
      </w:r>
      <w:r w:rsidRPr="007931C5">
        <w:rPr>
          <w:szCs w:val="28"/>
          <w:lang w:val="en-US"/>
        </w:rPr>
        <w:t>r</w:t>
      </w:r>
      <w:r w:rsidRPr="007931C5">
        <w:rPr>
          <w:szCs w:val="28"/>
        </w:rPr>
        <w:t>=0,8 мм подача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 xml:space="preserve">равна </w:t>
      </w:r>
      <w:r w:rsidRPr="007931C5">
        <w:rPr>
          <w:szCs w:val="28"/>
          <w:lang w:val="en-US"/>
        </w:rPr>
        <w:t>S</w:t>
      </w:r>
      <w:r w:rsidRPr="007931C5">
        <w:rPr>
          <w:szCs w:val="28"/>
        </w:rPr>
        <w:t>=0,2 мм/об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Скорость резания 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>, м/мин,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</w:t>
      </w:r>
      <w:r w:rsidR="00EB4810">
        <w:rPr>
          <w:szCs w:val="28"/>
        </w:rPr>
        <w:pict>
          <v:shape id="_x0000_i1050" type="#_x0000_t75" style="width:63pt;height:36pt" fillcolor="window">
            <v:imagedata r:id="rId25" o:title=""/>
          </v:shape>
        </w:pic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К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(5</w:t>
      </w:r>
      <w:r w:rsidR="007931C5">
        <w:rPr>
          <w:szCs w:val="28"/>
        </w:rPr>
        <w:t>.2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где С</w:t>
      </w:r>
      <w:r w:rsidRPr="007931C5">
        <w:rPr>
          <w:szCs w:val="28"/>
          <w:lang w:val="en-US"/>
        </w:rPr>
        <w:t>V</w:t>
      </w:r>
      <w:r w:rsidR="007931C5"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BE"/>
      </w:r>
      <w:r w:rsidRPr="007931C5">
        <w:rPr>
          <w:szCs w:val="28"/>
        </w:rPr>
        <w:t>– коэффициент, табличная величина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m</w:t>
      </w:r>
      <w:r w:rsidRPr="007931C5">
        <w:rPr>
          <w:szCs w:val="28"/>
        </w:rPr>
        <w:t xml:space="preserve">, </w:t>
      </w:r>
      <w:r w:rsidRPr="007931C5">
        <w:rPr>
          <w:szCs w:val="28"/>
          <w:lang w:val="en-US"/>
        </w:rPr>
        <w:t>x</w:t>
      </w:r>
      <w:r w:rsidRPr="007931C5">
        <w:rPr>
          <w:szCs w:val="28"/>
        </w:rPr>
        <w:t xml:space="preserve">, </w:t>
      </w:r>
      <w:r w:rsidRPr="007931C5">
        <w:rPr>
          <w:szCs w:val="28"/>
          <w:lang w:val="en-US"/>
        </w:rPr>
        <w:t>y</w:t>
      </w:r>
      <w:r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BE"/>
      </w:r>
      <w:r w:rsidRPr="007931C5">
        <w:rPr>
          <w:szCs w:val="28"/>
        </w:rPr>
        <w:t xml:space="preserve"> показатели степеней, табличные величины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Т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период стойкости, 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</w:t>
      </w:r>
      <w:r w:rsidRPr="007931C5">
        <w:rPr>
          <w:szCs w:val="28"/>
          <w:lang w:val="en-US"/>
        </w:rPr>
        <w:t>V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поправочный коэффициент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Коэффициент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С</w:t>
      </w:r>
      <w:r w:rsidRPr="007931C5">
        <w:rPr>
          <w:szCs w:val="28"/>
          <w:lang w:val="en-US"/>
        </w:rPr>
        <w:t>V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и показатели степеней выбираются по таблице 17</w:t>
      </w:r>
    </w:p>
    <w:p w:rsidR="00CE12AD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([</w:t>
      </w:r>
      <w:r w:rsidR="00CE12AD" w:rsidRPr="007931C5">
        <w:rPr>
          <w:szCs w:val="28"/>
        </w:rPr>
        <w:t>2</w:t>
      </w:r>
      <w:r>
        <w:rPr>
          <w:szCs w:val="28"/>
        </w:rPr>
        <w:t>],</w:t>
      </w:r>
      <w:r w:rsidR="00CE12AD" w:rsidRPr="007931C5">
        <w:rPr>
          <w:szCs w:val="28"/>
        </w:rPr>
        <w:t xml:space="preserve"> с</w:t>
      </w:r>
      <w:r>
        <w:rPr>
          <w:szCs w:val="28"/>
        </w:rPr>
        <w:t>.2</w:t>
      </w:r>
      <w:r w:rsidR="00CE12AD" w:rsidRPr="007931C5">
        <w:rPr>
          <w:szCs w:val="28"/>
        </w:rPr>
        <w:t>70</w:t>
      </w:r>
      <w:r w:rsidRPr="007931C5">
        <w:rPr>
          <w:szCs w:val="28"/>
        </w:rPr>
        <w:t xml:space="preserve">): </w:t>
      </w:r>
      <w:r w:rsidR="00CE12AD" w:rsidRPr="007931C5">
        <w:rPr>
          <w:szCs w:val="28"/>
        </w:rPr>
        <w:t>С</w:t>
      </w:r>
      <w:r w:rsidR="00CE12AD" w:rsidRPr="007931C5">
        <w:rPr>
          <w:szCs w:val="28"/>
          <w:lang w:val="en-US"/>
        </w:rPr>
        <w:t>V</w:t>
      </w:r>
      <w:r w:rsidR="00CE12AD" w:rsidRPr="007931C5">
        <w:rPr>
          <w:szCs w:val="28"/>
        </w:rPr>
        <w:t xml:space="preserve"> =420</w:t>
      </w:r>
      <w:r w:rsidRPr="007931C5">
        <w:rPr>
          <w:szCs w:val="28"/>
        </w:rPr>
        <w:t xml:space="preserve">; </w:t>
      </w:r>
      <w:r w:rsidR="00CE12AD" w:rsidRPr="007931C5">
        <w:rPr>
          <w:szCs w:val="28"/>
          <w:lang w:val="en-US"/>
        </w:rPr>
        <w:t>x</w:t>
      </w:r>
      <w:r w:rsidR="00CE12AD" w:rsidRPr="007931C5">
        <w:rPr>
          <w:szCs w:val="28"/>
        </w:rPr>
        <w:t>=0,15</w:t>
      </w:r>
      <w:r w:rsidRPr="007931C5">
        <w:rPr>
          <w:szCs w:val="28"/>
        </w:rPr>
        <w:t xml:space="preserve">; </w:t>
      </w:r>
      <w:r w:rsidR="00CE12AD" w:rsidRPr="007931C5">
        <w:rPr>
          <w:szCs w:val="28"/>
          <w:lang w:val="en-US"/>
        </w:rPr>
        <w:t>y</w:t>
      </w:r>
      <w:r w:rsidR="00CE12AD" w:rsidRPr="007931C5">
        <w:rPr>
          <w:szCs w:val="28"/>
        </w:rPr>
        <w:t>=0</w:t>
      </w:r>
      <w:r>
        <w:rPr>
          <w:szCs w:val="28"/>
        </w:rPr>
        <w:t>, 20</w:t>
      </w:r>
      <w:r w:rsidRPr="007931C5">
        <w:rPr>
          <w:szCs w:val="28"/>
        </w:rPr>
        <w:t xml:space="preserve">; </w:t>
      </w:r>
      <w:r w:rsidR="00CE12AD" w:rsidRPr="007931C5">
        <w:rPr>
          <w:szCs w:val="28"/>
          <w:lang w:val="en-US"/>
        </w:rPr>
        <w:t>m</w:t>
      </w:r>
      <w:r w:rsidR="00CE12AD" w:rsidRPr="007931C5">
        <w:rPr>
          <w:szCs w:val="28"/>
        </w:rPr>
        <w:t>=0</w:t>
      </w:r>
      <w:r>
        <w:rPr>
          <w:szCs w:val="28"/>
        </w:rPr>
        <w:t>, 20</w:t>
      </w:r>
      <w:r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Коэффициент К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 К</w:t>
      </w:r>
      <w:r w:rsidRPr="007931C5">
        <w:rPr>
          <w:szCs w:val="28"/>
          <w:lang w:val="en-US"/>
        </w:rPr>
        <w:t>MV</w:t>
      </w:r>
      <w:r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 xml:space="preserve"> КП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 xml:space="preserve"> КИ</w:t>
      </w:r>
      <w:r w:rsidRPr="007931C5">
        <w:rPr>
          <w:szCs w:val="28"/>
          <w:lang w:val="en-US"/>
        </w:rPr>
        <w:t>V</w:t>
      </w:r>
      <w:r w:rsidR="007931C5" w:rsidRPr="007931C5">
        <w:rPr>
          <w:szCs w:val="28"/>
        </w:rPr>
        <w:t xml:space="preserve">, </w:t>
      </w:r>
      <w:r w:rsidRPr="007931C5">
        <w:rPr>
          <w:szCs w:val="28"/>
        </w:rPr>
        <w:t>(5</w:t>
      </w:r>
      <w:r w:rsidR="007931C5">
        <w:rPr>
          <w:szCs w:val="28"/>
        </w:rPr>
        <w:t>.3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где КМ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BE"/>
      </w:r>
      <w:r w:rsidRPr="007931C5">
        <w:rPr>
          <w:szCs w:val="28"/>
        </w:rPr>
        <w:t xml:space="preserve"> коэффициент, учитывающий влияние материала заготовки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КП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коэффициент, учитывающий влияние состояния поверхности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КМ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BE"/>
      </w:r>
      <w:r w:rsidRPr="007931C5">
        <w:rPr>
          <w:szCs w:val="28"/>
        </w:rPr>
        <w:t xml:space="preserve"> коэффициент, учитывающий влияние материала инструмента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 xml:space="preserve"> V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коэффициент, учитывающий влияние геометрии резца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Значение коэффициента К</w:t>
      </w:r>
      <w:r w:rsidRPr="007931C5">
        <w:rPr>
          <w:szCs w:val="28"/>
          <w:lang w:val="en-US"/>
        </w:rPr>
        <w:t>MV</w:t>
      </w:r>
      <w:r w:rsidRPr="007931C5">
        <w:rPr>
          <w:szCs w:val="28"/>
        </w:rPr>
        <w:t xml:space="preserve"> определяется по формуле</w:t>
      </w:r>
    </w:p>
    <w:p w:rsidR="00CE12AD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([</w:t>
      </w:r>
      <w:r w:rsidR="00CE12AD" w:rsidRPr="007931C5">
        <w:rPr>
          <w:szCs w:val="28"/>
        </w:rPr>
        <w:t>2</w:t>
      </w:r>
      <w:r>
        <w:rPr>
          <w:szCs w:val="28"/>
        </w:rPr>
        <w:t>],</w:t>
      </w:r>
      <w:r w:rsidR="00CE12AD" w:rsidRPr="007931C5">
        <w:rPr>
          <w:szCs w:val="28"/>
        </w:rPr>
        <w:t xml:space="preserve"> таблица 1, с</w:t>
      </w:r>
      <w:r>
        <w:rPr>
          <w:szCs w:val="28"/>
        </w:rPr>
        <w:t>.2</w:t>
      </w:r>
      <w:r w:rsidR="00CE12AD" w:rsidRPr="007931C5">
        <w:rPr>
          <w:szCs w:val="28"/>
        </w:rPr>
        <w:t>61</w:t>
      </w:r>
      <w:r w:rsidRPr="007931C5">
        <w:rPr>
          <w:szCs w:val="28"/>
        </w:rPr>
        <w:t xml:space="preserve">):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szCs w:val="28"/>
        </w:rPr>
        <w:pict>
          <v:shape id="_x0000_i1051" type="#_x0000_t75" style="width:143.25pt;height:35.25pt">
            <v:imagedata r:id="rId26" o:title=""/>
          </v:shape>
        </w:pict>
      </w:r>
      <w:r w:rsidR="007931C5" w:rsidRPr="007931C5">
        <w:rPr>
          <w:bCs/>
          <w:szCs w:val="28"/>
        </w:rPr>
        <w:t xml:space="preserve"> </w:t>
      </w:r>
      <w:r w:rsidR="00CE12AD" w:rsidRPr="007931C5">
        <w:rPr>
          <w:bCs/>
          <w:szCs w:val="28"/>
        </w:rPr>
        <w:t>(5</w:t>
      </w:r>
      <w:r w:rsidR="007931C5">
        <w:rPr>
          <w:b/>
          <w:bCs/>
          <w:caps/>
          <w:szCs w:val="28"/>
        </w:rPr>
        <w:t>.4</w:t>
      </w:r>
      <w:r w:rsidR="007931C5" w:rsidRPr="007931C5">
        <w:rPr>
          <w:bCs/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Pr="007931C5">
        <w:rPr>
          <w:szCs w:val="28"/>
        </w:rPr>
        <w:t>Кг– коэффициент, характеризующий группу стали по обрабатываемости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B – фактический параметр твердости материала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nV</w:t>
      </w:r>
      <w:r w:rsidRPr="007931C5">
        <w:rPr>
          <w:szCs w:val="28"/>
        </w:rPr>
        <w:t xml:space="preserve"> </w:t>
      </w:r>
      <w:r w:rsidRPr="007931C5">
        <w:rPr>
          <w:szCs w:val="28"/>
          <w:lang w:val="en-US"/>
        </w:rPr>
        <w:sym w:font="Symbol" w:char="F0BE"/>
      </w:r>
      <w:r w:rsidRPr="007931C5">
        <w:rPr>
          <w:szCs w:val="28"/>
        </w:rPr>
        <w:t xml:space="preserve"> показатель степени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Кг= 0</w:t>
      </w:r>
      <w:r w:rsidR="007931C5">
        <w:rPr>
          <w:szCs w:val="28"/>
        </w:rPr>
        <w:t>.8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 xml:space="preserve">при обработке резцами из твёрдого сплава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5</w:t>
      </w:r>
      <w:r w:rsidR="007931C5">
        <w:rPr>
          <w:szCs w:val="28"/>
        </w:rPr>
        <w:t>],</w:t>
      </w:r>
      <w:r w:rsidRPr="007931C5">
        <w:rPr>
          <w:szCs w:val="28"/>
        </w:rPr>
        <w:t xml:space="preserve"> таблица 2, с</w:t>
      </w:r>
      <w:r w:rsidR="007931C5">
        <w:rPr>
          <w:szCs w:val="28"/>
        </w:rPr>
        <w:t>.2</w:t>
      </w:r>
      <w:r w:rsidRPr="007931C5">
        <w:rPr>
          <w:szCs w:val="28"/>
        </w:rPr>
        <w:t>62</w:t>
      </w:r>
      <w:r w:rsidR="007931C5"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nV</w:t>
      </w:r>
      <w:r w:rsidRPr="007931C5">
        <w:rPr>
          <w:szCs w:val="28"/>
        </w:rPr>
        <w:t xml:space="preserve"> =1,25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 xml:space="preserve">при обработке резцами из твёрдого сплава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5</w:t>
      </w:r>
      <w:r w:rsidR="007931C5">
        <w:rPr>
          <w:szCs w:val="28"/>
        </w:rPr>
        <w:t>],</w:t>
      </w:r>
      <w:r w:rsidRPr="007931C5">
        <w:rPr>
          <w:szCs w:val="28"/>
        </w:rPr>
        <w:t xml:space="preserve"> таблица 2, с</w:t>
      </w:r>
      <w:r w:rsidR="007931C5">
        <w:rPr>
          <w:szCs w:val="28"/>
        </w:rPr>
        <w:t>.2</w:t>
      </w:r>
      <w:r w:rsidRPr="007931C5">
        <w:rPr>
          <w:szCs w:val="28"/>
        </w:rPr>
        <w:t>62</w:t>
      </w:r>
      <w:r w:rsidR="007931C5"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КМ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=0,8(750/930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1,25=0,61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КП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=0,8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для деталей из поковки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5</w:t>
      </w:r>
      <w:r w:rsidR="007931C5">
        <w:rPr>
          <w:szCs w:val="28"/>
        </w:rPr>
        <w:t>],</w:t>
      </w:r>
      <w:r w:rsidRPr="007931C5">
        <w:rPr>
          <w:szCs w:val="28"/>
        </w:rPr>
        <w:t xml:space="preserve"> таблица 5, с</w:t>
      </w:r>
      <w:r w:rsidR="007931C5">
        <w:rPr>
          <w:szCs w:val="28"/>
        </w:rPr>
        <w:t>.2</w:t>
      </w:r>
      <w:r w:rsidRPr="007931C5">
        <w:rPr>
          <w:szCs w:val="28"/>
        </w:rPr>
        <w:t>63</w:t>
      </w:r>
      <w:r w:rsidR="007931C5" w:rsidRPr="007931C5">
        <w:rPr>
          <w:szCs w:val="28"/>
        </w:rPr>
        <w:t xml:space="preserve">);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КИ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=0,65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для инструмента из твёрдого сплава марки Т5К10</w:t>
      </w:r>
    </w:p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([</w:t>
      </w:r>
      <w:r w:rsidR="00CE12AD" w:rsidRPr="007931C5">
        <w:rPr>
          <w:szCs w:val="28"/>
        </w:rPr>
        <w:t>5</w:t>
      </w:r>
      <w:r>
        <w:rPr>
          <w:szCs w:val="28"/>
        </w:rPr>
        <w:t>],</w:t>
      </w:r>
      <w:r w:rsidR="00CE12AD" w:rsidRPr="007931C5">
        <w:rPr>
          <w:szCs w:val="28"/>
        </w:rPr>
        <w:t xml:space="preserve"> таблица 6, с</w:t>
      </w:r>
      <w:r>
        <w:rPr>
          <w:szCs w:val="28"/>
        </w:rPr>
        <w:t>.2</w:t>
      </w:r>
      <w:r w:rsidR="00CE12AD" w:rsidRPr="007931C5">
        <w:rPr>
          <w:szCs w:val="28"/>
        </w:rPr>
        <w:t>63</w:t>
      </w:r>
      <w:r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 0,61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0,8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0,65 = 0,32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=(420/ 300,2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2,50,15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 xml:space="preserve"> 0,2 0,2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sym w:font="Symbol" w:char="F0B4"/>
      </w:r>
      <w:r w:rsidRPr="007931C5">
        <w:rPr>
          <w:szCs w:val="28"/>
        </w:rPr>
        <w:t>0,32= 84,6 м/мин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Частота вращения шпинделя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, об/мин,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 xml:space="preserve"> =</w:t>
      </w:r>
      <w:r w:rsidR="00EB4810">
        <w:rPr>
          <w:szCs w:val="28"/>
          <w:lang w:val="en-US"/>
        </w:rPr>
        <w:pict>
          <v:shape id="_x0000_i1052" type="#_x0000_t75" style="width:39.75pt;height:30.75pt" fillcolor="window">
            <v:imagedata r:id="rId27" o:title=""/>
          </v:shape>
        </w:pic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.5</w:t>
      </w:r>
      <w:r w:rsidR="007931C5" w:rsidRPr="007931C5">
        <w:rPr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Pr="007931C5">
        <w:rPr>
          <w:szCs w:val="28"/>
          <w:lang w:val="en-US"/>
        </w:rPr>
        <w:t>D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диаметр заготовки, формируемый при обработке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 xml:space="preserve"> =(1000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84,6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/(3,14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175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=153,9 об/мин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Корректируем частоту вращения шпинделя по станку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Принимаем, согласно паспортным данным станка,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=150 об/мин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Определяем скорректированную скорость резания</w:t>
      </w:r>
      <w:r w:rsidR="007931C5" w:rsidRPr="007931C5">
        <w:rPr>
          <w:szCs w:val="28"/>
        </w:rPr>
        <w:t xml:space="preserve">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3" type="#_x0000_t75" style="width:341.25pt;height:45pt">
            <v:imagedata r:id="rId28" o:title=""/>
          </v:shape>
        </w:pict>
      </w:r>
      <w:r w:rsidR="00CE12AD" w:rsidRPr="007931C5">
        <w:rPr>
          <w:szCs w:val="28"/>
        </w:rPr>
        <w:t xml:space="preserve"> (5</w:t>
      </w:r>
      <w:r w:rsidR="007931C5">
        <w:rPr>
          <w:szCs w:val="28"/>
        </w:rPr>
        <w:t>.6</w:t>
      </w:r>
      <w:r w:rsidR="007931C5" w:rsidRPr="007931C5">
        <w:rPr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Определяем минутную подачу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S</w:t>
      </w:r>
      <w:r w:rsidRPr="007931C5">
        <w:rPr>
          <w:szCs w:val="28"/>
        </w:rPr>
        <w:t>м=</w:t>
      </w:r>
      <w:r w:rsidRPr="007931C5">
        <w:rPr>
          <w:szCs w:val="28"/>
          <w:lang w:val="en-US"/>
        </w:rPr>
        <w:t>S</w:t>
      </w:r>
      <w:r w:rsidRPr="007931C5">
        <w:rPr>
          <w:szCs w:val="28"/>
        </w:rPr>
        <w:t>о</w:t>
      </w:r>
      <w:r w:rsidRPr="007931C5">
        <w:rPr>
          <w:szCs w:val="28"/>
        </w:rPr>
        <w:sym w:font="Symbol" w:char="F0D7"/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 xml:space="preserve"> =0,25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150 =37,5 мм/мин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.7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Выполним проверку достаточности мощности станка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Мощность, потребная на резание определяется по формуле</w:t>
      </w:r>
      <w:r w:rsidR="007931C5" w:rsidRPr="007931C5">
        <w:rPr>
          <w:szCs w:val="28"/>
        </w:rPr>
        <w:t xml:space="preserve">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4" type="#_x0000_t75" style="width:99pt;height:48pt">
            <v:imagedata r:id="rId29" o:title=""/>
          </v:shape>
        </w:pict>
      </w:r>
      <w:r w:rsidR="007931C5" w:rsidRPr="007931C5">
        <w:rPr>
          <w:szCs w:val="28"/>
        </w:rPr>
        <w:t xml:space="preserve"> </w:t>
      </w:r>
      <w:r w:rsidR="00CE12AD" w:rsidRPr="007931C5">
        <w:rPr>
          <w:szCs w:val="28"/>
        </w:rPr>
        <w:t>(5</w:t>
      </w:r>
      <w:r w:rsidR="007931C5">
        <w:rPr>
          <w:szCs w:val="28"/>
        </w:rPr>
        <w:t>.8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где P</w:t>
      </w:r>
      <w:r w:rsidRPr="007931C5">
        <w:rPr>
          <w:szCs w:val="28"/>
          <w:lang w:val="en-US"/>
        </w:rPr>
        <w:t>z</w:t>
      </w:r>
      <w:r w:rsidRPr="007931C5">
        <w:rPr>
          <w:szCs w:val="28"/>
        </w:rPr>
        <w:t xml:space="preserve"> – тангенциальная составляющая силы резания</w:t>
      </w:r>
      <w:r w:rsidR="007931C5" w:rsidRPr="007931C5">
        <w:rPr>
          <w:szCs w:val="28"/>
        </w:rPr>
        <w:t xml:space="preserve">.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5" type="#_x0000_t75" style="width:189pt;height:41.25pt">
            <v:imagedata r:id="rId30" o:title=""/>
          </v:shape>
        </w:pict>
      </w:r>
      <w:r w:rsidR="007931C5" w:rsidRPr="007931C5">
        <w:rPr>
          <w:szCs w:val="28"/>
        </w:rPr>
        <w:t xml:space="preserve"> </w:t>
      </w:r>
      <w:r w:rsidR="00CE12AD" w:rsidRPr="007931C5">
        <w:rPr>
          <w:szCs w:val="28"/>
        </w:rPr>
        <w:t>(5</w:t>
      </w:r>
      <w:r w:rsidR="007931C5">
        <w:rPr>
          <w:szCs w:val="28"/>
        </w:rPr>
        <w:t>.9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где Cp – коэффициент, зависящий от угла в плане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Принимаем Cp =285 – для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 xml:space="preserve"> = 45</w:t>
      </w:r>
      <w:r w:rsidRPr="007931C5">
        <w:rPr>
          <w:szCs w:val="28"/>
        </w:rPr>
        <w:sym w:font="Symbol" w:char="F0B0"/>
      </w:r>
      <w:r w:rsidRPr="007931C5">
        <w:rPr>
          <w:szCs w:val="28"/>
        </w:rPr>
        <w:t xml:space="preserve"> 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6</w:t>
      </w:r>
      <w:r w:rsidR="007931C5">
        <w:rPr>
          <w:szCs w:val="28"/>
        </w:rPr>
        <w:t>], т</w:t>
      </w:r>
      <w:r w:rsidRPr="007931C5">
        <w:rPr>
          <w:szCs w:val="28"/>
        </w:rPr>
        <w:t>абл</w:t>
      </w:r>
      <w:r w:rsidR="007931C5">
        <w:rPr>
          <w:szCs w:val="28"/>
        </w:rPr>
        <w:t>.2, с.4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P</w:t>
      </w:r>
      <w:r w:rsidRPr="007931C5">
        <w:rPr>
          <w:szCs w:val="28"/>
          <w:lang w:val="en-US"/>
        </w:rPr>
        <w:t>z</w:t>
      </w:r>
      <w:r w:rsidRPr="007931C5">
        <w:rPr>
          <w:szCs w:val="28"/>
        </w:rPr>
        <w:t xml:space="preserve"> = 285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 xml:space="preserve"> 0,25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>0,2 0,75 82,4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0,5=9,4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>э=9</w:t>
      </w:r>
      <w:r w:rsidR="007931C5">
        <w:rPr>
          <w:szCs w:val="28"/>
        </w:rPr>
        <w:t>.4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>8</w:t>
      </w:r>
      <w:r w:rsidR="007931C5">
        <w:rPr>
          <w:szCs w:val="28"/>
        </w:rPr>
        <w:t>2.4</w:t>
      </w:r>
      <w:r w:rsidRPr="007931C5">
        <w:rPr>
          <w:szCs w:val="28"/>
        </w:rPr>
        <w:t>/6120=12 кВт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Следовательно, при таком режиме резания обработка на выбранном станке возможна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Результаты расчёта сведены в таблицу (таблица 5</w:t>
      </w:r>
      <w:r w:rsidR="007931C5">
        <w:rPr>
          <w:szCs w:val="28"/>
        </w:rPr>
        <w:t>.3</w:t>
      </w:r>
      <w:r w:rsidR="007931C5" w:rsidRPr="007931C5">
        <w:rPr>
          <w:szCs w:val="28"/>
        </w:rPr>
        <w:t xml:space="preserve">): </w:t>
      </w:r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Таблица 5</w:t>
      </w:r>
      <w:r w:rsidR="007931C5">
        <w:rPr>
          <w:szCs w:val="28"/>
        </w:rPr>
        <w:t>.3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 xml:space="preserve">Режимы резания при обработке поверхности </w:t>
      </w:r>
      <w:r w:rsidRPr="007931C5">
        <w:rPr>
          <w:szCs w:val="28"/>
        </w:rPr>
        <w:sym w:font="Symbol" w:char="F0C6"/>
      </w:r>
      <w:r w:rsidRPr="007931C5">
        <w:rPr>
          <w:szCs w:val="28"/>
        </w:rPr>
        <w:t>122,6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4"/>
        <w:gridCol w:w="2409"/>
      </w:tblGrid>
      <w:tr w:rsidR="00CE12AD" w:rsidRPr="007931C5">
        <w:trPr>
          <w:trHeight w:val="309"/>
        </w:trPr>
        <w:tc>
          <w:tcPr>
            <w:tcW w:w="5254" w:type="dxa"/>
          </w:tcPr>
          <w:p w:rsidR="00CE12AD" w:rsidRPr="007931C5" w:rsidRDefault="00CE12AD" w:rsidP="00A978FC">
            <w:pPr>
              <w:pStyle w:val="aff5"/>
            </w:pPr>
            <w:r w:rsidRPr="007931C5">
              <w:t>Параметр</w:t>
            </w:r>
          </w:p>
        </w:tc>
        <w:tc>
          <w:tcPr>
            <w:tcW w:w="2409" w:type="dxa"/>
          </w:tcPr>
          <w:p w:rsidR="00CE12AD" w:rsidRPr="007931C5" w:rsidRDefault="00CE12AD" w:rsidP="00A978FC">
            <w:pPr>
              <w:pStyle w:val="aff5"/>
            </w:pPr>
            <w:r w:rsidRPr="007931C5">
              <w:t>Величина</w:t>
            </w:r>
          </w:p>
        </w:tc>
      </w:tr>
      <w:tr w:rsidR="00CE12AD" w:rsidRPr="007931C5">
        <w:trPr>
          <w:trHeight w:val="209"/>
        </w:trPr>
        <w:tc>
          <w:tcPr>
            <w:tcW w:w="5254" w:type="dxa"/>
          </w:tcPr>
          <w:p w:rsidR="00CE12AD" w:rsidRPr="007931C5" w:rsidRDefault="00CE12AD" w:rsidP="00A978FC">
            <w:pPr>
              <w:pStyle w:val="aff5"/>
            </w:pPr>
            <w:r w:rsidRPr="007931C5">
              <w:t>Глубина резания, мм</w:t>
            </w:r>
          </w:p>
        </w:tc>
        <w:tc>
          <w:tcPr>
            <w:tcW w:w="2409" w:type="dxa"/>
          </w:tcPr>
          <w:p w:rsidR="00CE12AD" w:rsidRPr="007931C5" w:rsidRDefault="00CE12AD" w:rsidP="00A978FC">
            <w:pPr>
              <w:pStyle w:val="aff5"/>
            </w:pPr>
            <w:r w:rsidRPr="007931C5">
              <w:t>2,5</w:t>
            </w:r>
          </w:p>
        </w:tc>
      </w:tr>
      <w:tr w:rsidR="00CE12AD" w:rsidRPr="007931C5">
        <w:trPr>
          <w:trHeight w:val="172"/>
        </w:trPr>
        <w:tc>
          <w:tcPr>
            <w:tcW w:w="5254" w:type="dxa"/>
          </w:tcPr>
          <w:p w:rsidR="00CE12AD" w:rsidRPr="007931C5" w:rsidRDefault="00CE12AD" w:rsidP="00A978FC">
            <w:pPr>
              <w:pStyle w:val="aff5"/>
            </w:pPr>
            <w:r w:rsidRPr="007931C5">
              <w:t>Подача, мм/об</w:t>
            </w:r>
          </w:p>
        </w:tc>
        <w:tc>
          <w:tcPr>
            <w:tcW w:w="2409" w:type="dxa"/>
          </w:tcPr>
          <w:p w:rsidR="00CE12AD" w:rsidRPr="007931C5" w:rsidRDefault="00CE12AD" w:rsidP="00A978FC">
            <w:pPr>
              <w:pStyle w:val="aff5"/>
            </w:pPr>
            <w:r w:rsidRPr="007931C5">
              <w:t>0,2</w:t>
            </w:r>
          </w:p>
        </w:tc>
      </w:tr>
      <w:tr w:rsidR="00CE12AD" w:rsidRPr="007931C5">
        <w:trPr>
          <w:trHeight w:val="137"/>
        </w:trPr>
        <w:tc>
          <w:tcPr>
            <w:tcW w:w="5254" w:type="dxa"/>
          </w:tcPr>
          <w:p w:rsidR="00CE12AD" w:rsidRPr="007931C5" w:rsidRDefault="00CE12AD" w:rsidP="00A978FC">
            <w:pPr>
              <w:pStyle w:val="aff5"/>
            </w:pPr>
            <w:r w:rsidRPr="007931C5">
              <w:t>Частота вращения шпинделя, об/мин</w:t>
            </w:r>
          </w:p>
        </w:tc>
        <w:tc>
          <w:tcPr>
            <w:tcW w:w="2409" w:type="dxa"/>
          </w:tcPr>
          <w:p w:rsidR="00CE12AD" w:rsidRPr="007931C5" w:rsidRDefault="00CE12AD" w:rsidP="00A978FC">
            <w:pPr>
              <w:pStyle w:val="aff5"/>
            </w:pPr>
            <w:r w:rsidRPr="007931C5">
              <w:t>150</w:t>
            </w:r>
          </w:p>
        </w:tc>
      </w:tr>
      <w:tr w:rsidR="00CE12AD" w:rsidRPr="007931C5">
        <w:trPr>
          <w:trHeight w:val="173"/>
        </w:trPr>
        <w:tc>
          <w:tcPr>
            <w:tcW w:w="5254" w:type="dxa"/>
          </w:tcPr>
          <w:p w:rsidR="00CE12AD" w:rsidRPr="007931C5" w:rsidRDefault="00CE12AD" w:rsidP="00A978FC">
            <w:pPr>
              <w:pStyle w:val="aff5"/>
            </w:pPr>
            <w:r w:rsidRPr="007931C5">
              <w:t>Минутная подача, мм/мин</w:t>
            </w:r>
          </w:p>
        </w:tc>
        <w:tc>
          <w:tcPr>
            <w:tcW w:w="2409" w:type="dxa"/>
          </w:tcPr>
          <w:p w:rsidR="00CE12AD" w:rsidRPr="007931C5" w:rsidRDefault="00CE12AD" w:rsidP="00A978FC">
            <w:pPr>
              <w:pStyle w:val="aff5"/>
            </w:pPr>
            <w:r w:rsidRPr="007931C5">
              <w:t>37,5</w:t>
            </w:r>
          </w:p>
        </w:tc>
      </w:tr>
      <w:tr w:rsidR="00CE12AD" w:rsidRPr="007931C5">
        <w:trPr>
          <w:trHeight w:val="229"/>
        </w:trPr>
        <w:tc>
          <w:tcPr>
            <w:tcW w:w="5254" w:type="dxa"/>
          </w:tcPr>
          <w:p w:rsidR="00CE12AD" w:rsidRPr="007931C5" w:rsidRDefault="00CE12AD" w:rsidP="00A978FC">
            <w:pPr>
              <w:pStyle w:val="aff5"/>
            </w:pPr>
            <w:r w:rsidRPr="007931C5">
              <w:t>Скорость резания, м/мин</w:t>
            </w:r>
          </w:p>
        </w:tc>
        <w:tc>
          <w:tcPr>
            <w:tcW w:w="2409" w:type="dxa"/>
          </w:tcPr>
          <w:p w:rsidR="00CE12AD" w:rsidRPr="007931C5" w:rsidRDefault="00CE12AD" w:rsidP="00A978FC">
            <w:pPr>
              <w:pStyle w:val="aff5"/>
            </w:pPr>
            <w:r w:rsidRPr="007931C5">
              <w:t>82,4</w:t>
            </w:r>
          </w:p>
        </w:tc>
      </w:tr>
    </w:tbl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Рассмотрим обработку поверхностей конавок 8 и 12 (рисунок 5</w:t>
      </w:r>
      <w:r w:rsidR="007931C5">
        <w:rPr>
          <w:szCs w:val="28"/>
        </w:rPr>
        <w:t>.1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На эти переходы данной операции осуществляем выбор режимов резания табличным методом в соответствии с источником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6</w:t>
      </w:r>
      <w:r w:rsidR="007931C5" w:rsidRPr="007931C5">
        <w:rPr>
          <w:szCs w:val="28"/>
        </w:rPr>
        <w:t xml:space="preserve">].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Выбор глубины резания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Выбор минимально необходимой глубины резания осуществляется по карте 2 с</w:t>
      </w:r>
      <w:r w:rsidR="007931C5">
        <w:rPr>
          <w:szCs w:val="28"/>
        </w:rPr>
        <w:t>.3</w:t>
      </w:r>
      <w:r w:rsidRPr="007931C5">
        <w:rPr>
          <w:szCs w:val="28"/>
        </w:rPr>
        <w:t>7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Припуск на этих поверхностях такой же, как и на вышерассмотренных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Принимаем номинальную глубину резания равной </w:t>
      </w:r>
      <w:smartTag w:uri="urn:schemas-microsoft-com:office:smarttags" w:element="metricconverter">
        <w:smartTagPr>
          <w:attr w:name="ProductID" w:val="2 мм"/>
        </w:smartTagPr>
        <w:r w:rsidRPr="007931C5">
          <w:rPr>
            <w:szCs w:val="28"/>
          </w:rPr>
          <w:t>2 мм</w:t>
        </w:r>
      </w:smartTag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Выбор подачи</w:t>
      </w:r>
      <w:r w:rsidR="007931C5" w:rsidRPr="007931C5">
        <w:rPr>
          <w:szCs w:val="28"/>
        </w:rPr>
        <w:t xml:space="preserve">. </w:t>
      </w:r>
    </w:p>
    <w:p w:rsidR="00CE12AD" w:rsidRPr="007931C5" w:rsidRDefault="00C91FF4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</w:t>
      </w:r>
      <w:r w:rsidR="00CE12AD" w:rsidRPr="007931C5">
        <w:rPr>
          <w:szCs w:val="28"/>
        </w:rPr>
        <w:t>дачу выбираем по карте 6 (с</w:t>
      </w:r>
      <w:r w:rsidR="007931C5">
        <w:rPr>
          <w:szCs w:val="28"/>
        </w:rPr>
        <w:t>.4</w:t>
      </w:r>
      <w:r w:rsidR="00CE12AD" w:rsidRPr="007931C5">
        <w:rPr>
          <w:szCs w:val="28"/>
        </w:rPr>
        <w:t>6</w:t>
      </w:r>
      <w:r w:rsidR="007931C5" w:rsidRPr="007931C5">
        <w:rPr>
          <w:szCs w:val="28"/>
        </w:rPr>
        <w:t xml:space="preserve">). </w:t>
      </w:r>
      <w:r w:rsidR="00CE12AD" w:rsidRPr="007931C5">
        <w:rPr>
          <w:szCs w:val="28"/>
        </w:rPr>
        <w:t>Для поверхностей 8 и 12 табличная подача равна 0</w:t>
      </w:r>
      <w:r w:rsidR="007931C5">
        <w:rPr>
          <w:szCs w:val="28"/>
        </w:rPr>
        <w:t xml:space="preserve">,20 </w:t>
      </w:r>
      <w:r w:rsidR="00CE12AD" w:rsidRPr="007931C5">
        <w:rPr>
          <w:szCs w:val="28"/>
        </w:rPr>
        <w:t>мм/об</w:t>
      </w:r>
      <w:r w:rsidR="007931C5" w:rsidRPr="007931C5">
        <w:rPr>
          <w:szCs w:val="28"/>
        </w:rPr>
        <w:t xml:space="preserve">. </w:t>
      </w:r>
      <w:r w:rsidR="00CE12AD" w:rsidRPr="007931C5">
        <w:rPr>
          <w:szCs w:val="28"/>
        </w:rPr>
        <w:t>Выбранное значение подачи корректируем с учетом поправочных коэффициентов, которые выбираем по карте 8</w:t>
      </w:r>
      <w:r w:rsidR="007931C5" w:rsidRPr="007931C5">
        <w:rPr>
          <w:szCs w:val="28"/>
        </w:rPr>
        <w:t xml:space="preserve"> </w:t>
      </w:r>
      <w:r w:rsidR="00CE12AD" w:rsidRPr="007931C5">
        <w:rPr>
          <w:szCs w:val="28"/>
        </w:rPr>
        <w:t>для измененных условий в зависимости от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инструментального материала Ки=1,1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сечения державки резца Кд=1,2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радиуса вершины резца Кр=0,85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квалитета обрабатываемой детали Кк=1,15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кинематического угла в плане </w:t>
      </w:r>
      <w:r w:rsidRPr="007931C5">
        <w:rPr>
          <w:szCs w:val="28"/>
          <w:lang w:val="en-US"/>
        </w:rPr>
        <w:t>K</w:t>
      </w:r>
      <w:r w:rsidRPr="007931C5">
        <w:rPr>
          <w:szCs w:val="28"/>
        </w:rPr>
        <w:t>ки=1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Окончательно значение подачи для обработки поверхностей 8 и 12 определяется по формуле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S</w:t>
      </w:r>
      <w:r w:rsidRPr="007931C5">
        <w:rPr>
          <w:szCs w:val="28"/>
        </w:rPr>
        <w:t>=</w:t>
      </w:r>
      <w:r w:rsidRPr="007931C5">
        <w:rPr>
          <w:szCs w:val="28"/>
          <w:lang w:val="en-US"/>
        </w:rPr>
        <w:t>S</w:t>
      </w:r>
      <w:r w:rsidRPr="007931C5">
        <w:rPr>
          <w:szCs w:val="28"/>
        </w:rPr>
        <w:t>ТКиКдКрКкКки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Pr="007931C5">
        <w:rPr>
          <w:szCs w:val="28"/>
        </w:rPr>
        <w:t>0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Подставляя значения получим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S</w:t>
      </w:r>
      <w:r w:rsidRPr="007931C5">
        <w:rPr>
          <w:szCs w:val="28"/>
        </w:rPr>
        <w:t>=0,2</w:t>
      </w:r>
      <w:r w:rsidR="00EB4810">
        <w:rPr>
          <w:szCs w:val="28"/>
        </w:rPr>
        <w:pict>
          <v:shape id="_x0000_i1056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1,1</w:t>
      </w:r>
      <w:r w:rsidR="00EB4810">
        <w:rPr>
          <w:szCs w:val="28"/>
          <w:lang w:val="en-US"/>
        </w:rPr>
        <w:pict>
          <v:shape id="_x0000_i1057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1,2</w:t>
      </w:r>
      <w:r w:rsidR="00EB4810">
        <w:rPr>
          <w:szCs w:val="28"/>
          <w:lang w:val="en-US"/>
        </w:rPr>
        <w:pict>
          <v:shape id="_x0000_i1058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0,85</w:t>
      </w:r>
      <w:r w:rsidR="00EB4810">
        <w:rPr>
          <w:szCs w:val="28"/>
          <w:lang w:val="en-US"/>
        </w:rPr>
        <w:pict>
          <v:shape id="_x0000_i1059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1,15</w:t>
      </w:r>
      <w:r w:rsidR="00EB4810">
        <w:rPr>
          <w:szCs w:val="28"/>
        </w:rPr>
        <w:pict>
          <v:shape id="_x0000_i1060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1=0,26 мм/об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Выбор скорости резания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Скорость резания для обработки поверхностей 8 и 12 определяется по карте 21 </w:t>
      </w:r>
      <w:r w:rsidRPr="007931C5">
        <w:rPr>
          <w:iCs/>
          <w:szCs w:val="28"/>
        </w:rPr>
        <w:t>(</w:t>
      </w:r>
      <w:r w:rsidRPr="007931C5">
        <w:rPr>
          <w:szCs w:val="28"/>
        </w:rPr>
        <w:t>с</w:t>
      </w:r>
      <w:r w:rsidR="007931C5">
        <w:rPr>
          <w:szCs w:val="28"/>
        </w:rPr>
        <w:t>.8</w:t>
      </w:r>
      <w:r w:rsidRPr="007931C5">
        <w:rPr>
          <w:szCs w:val="28"/>
        </w:rPr>
        <w:t>0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Для поверхностей 2 и 3 V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=203 м/мин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 карте 23 (с</w:t>
      </w:r>
      <w:r w:rsidR="007931C5">
        <w:rPr>
          <w:szCs w:val="28"/>
        </w:rPr>
        <w:t>.8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выбираем поправочные коэффициенты на скорость резания в зависимости от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инструментального материала Ки=0,85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группы обрабатываемого материала Кс=1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вида обработки Ко=1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жесткости станка Кж=0,70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геометрических параметров резца Кг=0,95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периода стойкости режущей части резца КТ=1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наличия охлаждения </w:t>
      </w:r>
      <w:r w:rsidRPr="007931C5">
        <w:rPr>
          <w:szCs w:val="28"/>
          <w:lang w:val="en-US"/>
        </w:rPr>
        <w:t>K</w:t>
      </w:r>
      <w:r w:rsidRPr="007931C5">
        <w:rPr>
          <w:szCs w:val="28"/>
        </w:rPr>
        <w:t>ох=0,75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Значение скорректированной скорости резания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V</w:t>
      </w:r>
      <w:r w:rsidRPr="007931C5">
        <w:rPr>
          <w:szCs w:val="28"/>
        </w:rPr>
        <w:t>=</w:t>
      </w:r>
      <w:r w:rsidRPr="007931C5">
        <w:rPr>
          <w:szCs w:val="28"/>
          <w:lang w:val="en-US"/>
        </w:rPr>
        <w:t>VT</w:t>
      </w:r>
      <w:r w:rsidRPr="007931C5">
        <w:rPr>
          <w:szCs w:val="28"/>
        </w:rPr>
        <w:t>КиКоКжКсКгКтКох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Скорректированная скорость резания равна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V</w:t>
      </w:r>
      <w:r w:rsidRPr="007931C5">
        <w:rPr>
          <w:szCs w:val="28"/>
        </w:rPr>
        <w:t>=203</w:t>
      </w:r>
      <w:r w:rsidR="00EB4810">
        <w:rPr>
          <w:szCs w:val="28"/>
          <w:lang w:val="en-US"/>
        </w:rPr>
        <w:pict>
          <v:shape id="_x0000_i1061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0,85</w:t>
      </w:r>
      <w:r w:rsidR="00EB4810">
        <w:rPr>
          <w:szCs w:val="28"/>
          <w:lang w:val="en-US"/>
        </w:rPr>
        <w:pict>
          <v:shape id="_x0000_i1062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</w:t>
      </w:r>
      <w:r w:rsidR="00EB4810">
        <w:rPr>
          <w:szCs w:val="28"/>
          <w:lang w:val="en-US"/>
        </w:rPr>
        <w:pict>
          <v:shape id="_x0000_i1063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</w:t>
      </w:r>
      <w:r w:rsidR="00EB4810">
        <w:rPr>
          <w:szCs w:val="28"/>
          <w:lang w:val="en-US"/>
        </w:rPr>
        <w:pict>
          <v:shape id="_x0000_i1064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0,7</w:t>
      </w:r>
      <w:r w:rsidR="00EB4810">
        <w:rPr>
          <w:szCs w:val="28"/>
        </w:rPr>
        <w:pict>
          <v:shape id="_x0000_i1065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0,95</w:t>
      </w:r>
      <w:r w:rsidR="00EB4810">
        <w:rPr>
          <w:szCs w:val="28"/>
        </w:rPr>
        <w:pict>
          <v:shape id="_x0000_i1066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1</w:t>
      </w:r>
      <w:r w:rsidR="00EB4810">
        <w:rPr>
          <w:szCs w:val="28"/>
        </w:rPr>
        <w:pict>
          <v:shape id="_x0000_i1067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0,75=86 м/мин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Определение частоты вращения шпинделя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Частота вращения шпинделя определяется по формуле (5</w:t>
      </w:r>
      <w:r w:rsidR="007931C5">
        <w:rPr>
          <w:szCs w:val="28"/>
        </w:rPr>
        <w:t>.5</w:t>
      </w:r>
      <w:r w:rsidR="007931C5" w:rsidRPr="007931C5">
        <w:rPr>
          <w:szCs w:val="28"/>
        </w:rPr>
        <w:t xml:space="preserve">)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8" type="#_x0000_t75" style="width:247.5pt;height:45pt">
            <v:imagedata r:id="rId32" o:title=""/>
          </v:shape>
        </w:pic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Корректируем полученную частоту по паспортным данным станка, принимаем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ф =22 об/мин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Определяем фактическую скорость резания по формуле (5</w:t>
      </w:r>
      <w:r w:rsidR="007931C5">
        <w:rPr>
          <w:szCs w:val="28"/>
        </w:rPr>
        <w:t>.6</w:t>
      </w:r>
      <w:r w:rsidR="007931C5" w:rsidRPr="007931C5">
        <w:rPr>
          <w:szCs w:val="28"/>
        </w:rPr>
        <w:t xml:space="preserve">):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9" type="#_x0000_t75" style="width:422.25pt;height:63pt">
            <v:imagedata r:id="rId33" o:title=""/>
          </v:shape>
        </w:pic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5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Определение минутной подачи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Минутную подачу рассчитывают по формуле (5</w:t>
      </w:r>
      <w:r w:rsidR="007931C5">
        <w:rPr>
          <w:szCs w:val="28"/>
        </w:rPr>
        <w:t>.7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S</w:t>
      </w:r>
      <w:r w:rsidRPr="007931C5">
        <w:rPr>
          <w:szCs w:val="28"/>
        </w:rPr>
        <w:t>м= 0,26</w:t>
      </w:r>
      <w:r w:rsidR="00EB4810">
        <w:rPr>
          <w:szCs w:val="28"/>
          <w:lang w:val="en-US"/>
        </w:rPr>
        <w:pict>
          <v:shape id="_x0000_i1070" type="#_x0000_t75" style="width:9pt;height:9.75pt" fillcolor="window">
            <v:imagedata r:id="rId31" o:title=""/>
          </v:shape>
        </w:pict>
      </w:r>
      <w:r w:rsidRPr="007931C5">
        <w:rPr>
          <w:szCs w:val="28"/>
        </w:rPr>
        <w:t>22=5,75 мм/мин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6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Проверка достаточности мощности станка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Мощность резания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рез</w:t>
      </w:r>
      <w:r w:rsidR="007931C5" w:rsidRPr="007931C5">
        <w:rPr>
          <w:szCs w:val="28"/>
        </w:rPr>
        <w:t>,</w:t>
      </w:r>
      <w:r w:rsidRPr="007931C5">
        <w:rPr>
          <w:szCs w:val="28"/>
        </w:rPr>
        <w:t xml:space="preserve"> кВт,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>рез =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 xml:space="preserve">рез Т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 xml:space="preserve"> </w:t>
      </w:r>
      <w:r w:rsidR="00EB4810">
        <w:rPr>
          <w:szCs w:val="28"/>
        </w:rPr>
        <w:pict>
          <v:shape id="_x0000_i1071" type="#_x0000_t75" style="width:21.75pt;height:41.25pt" fillcolor="window">
            <v:imagedata r:id="rId34" o:title=""/>
          </v:shape>
        </w:pict>
      </w:r>
      <w:r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 xml:space="preserve"> КМ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,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 xml:space="preserve">резТ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табличное значение мощности, затрачиваемой на резание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</w:t>
      </w:r>
      <w:r w:rsidRPr="007931C5">
        <w:rPr>
          <w:szCs w:val="28"/>
          <w:lang w:val="en-US"/>
        </w:rPr>
        <w:t>MN</w:t>
      </w:r>
      <w:r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поправочный коэффициент, учитывающий влияние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механических свойств обрабатываемого материала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ф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фактическая скорость резания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vт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табличное значение скорости резания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поверхностей 8 и 12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рез Т=2,7 кВт (карта 21, с</w:t>
      </w:r>
      <w:r w:rsidR="007931C5">
        <w:rPr>
          <w:szCs w:val="28"/>
        </w:rPr>
        <w:t>.7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); </w:t>
      </w:r>
      <w:r w:rsidRPr="007931C5">
        <w:rPr>
          <w:szCs w:val="28"/>
        </w:rPr>
        <w:t>Поправочный коэффициент выбирается по карте 24 (с</w:t>
      </w:r>
      <w:r w:rsidR="007931C5">
        <w:rPr>
          <w:szCs w:val="28"/>
        </w:rPr>
        <w:t>.8</w:t>
      </w:r>
      <w:r w:rsidRPr="007931C5">
        <w:rPr>
          <w:szCs w:val="28"/>
        </w:rPr>
        <w:t>5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КМ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=0,85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>рез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= 2,7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(91,3/86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>0,85 =2,4 кВт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Мощность привода главного движения рассчитывается по формуле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>=</w:t>
      </w:r>
      <w:r w:rsidRPr="007931C5">
        <w:rPr>
          <w:szCs w:val="28"/>
          <w:lang w:val="en-US"/>
        </w:rPr>
        <w:t>N</w:t>
      </w:r>
      <w:r w:rsidRPr="007931C5">
        <w:rPr>
          <w:szCs w:val="28"/>
        </w:rPr>
        <w:t>дв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sym w:font="Symbol" w:char="F068"/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>=15*0,8=12 кВт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Следовательно, N=12кВт </w:t>
      </w:r>
      <w:r w:rsidRPr="007931C5">
        <w:rPr>
          <w:szCs w:val="28"/>
        </w:rPr>
        <w:sym w:font="Symbol" w:char="F03E"/>
      </w:r>
      <w:r w:rsidRPr="007931C5">
        <w:rPr>
          <w:szCs w:val="28"/>
        </w:rPr>
        <w:t xml:space="preserve"> Nрез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=2,4 кВт</w:t>
      </w:r>
      <w:r w:rsidR="007931C5">
        <w:rPr>
          <w:szCs w:val="28"/>
        </w:rPr>
        <w:t>, а</w:t>
      </w:r>
      <w:r w:rsidRPr="007931C5">
        <w:rPr>
          <w:szCs w:val="28"/>
        </w:rPr>
        <w:t xml:space="preserve"> значит резание осуществимо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Проверка достаточности усилия подачи проводится по тангенциальной составляющей сил резания Р</w:t>
      </w:r>
      <w:r w:rsidRPr="007931C5">
        <w:rPr>
          <w:szCs w:val="28"/>
          <w:lang w:val="en-US"/>
        </w:rPr>
        <w:t>z</w:t>
      </w:r>
      <w:r w:rsidR="007931C5" w:rsidRPr="007931C5">
        <w:rPr>
          <w:szCs w:val="28"/>
        </w:rPr>
        <w:t>,</w:t>
      </w:r>
      <w:r w:rsidRPr="007931C5">
        <w:rPr>
          <w:szCs w:val="28"/>
        </w:rPr>
        <w:t xml:space="preserve"> которая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</w:t>
      </w:r>
      <w:r w:rsidRPr="007931C5">
        <w:rPr>
          <w:szCs w:val="28"/>
          <w:lang w:val="en-US"/>
        </w:rPr>
        <w:t>z</w:t>
      </w:r>
      <w:r w:rsidRPr="007931C5">
        <w:rPr>
          <w:szCs w:val="28"/>
        </w:rPr>
        <w:t xml:space="preserve"> = </w:t>
      </w:r>
      <w:r w:rsidR="00EB4810">
        <w:rPr>
          <w:szCs w:val="28"/>
          <w:lang w:val="en-US"/>
        </w:rPr>
        <w:pict>
          <v:shape id="_x0000_i1072" type="#_x0000_t75" style="width:58.5pt;height:24.75pt" fillcolor="window">
            <v:imagedata r:id="rId35" o:title=""/>
          </v:shape>
        </w:pic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РХ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осевая составляющая сил резания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PY</w:t>
      </w:r>
      <w:r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радиальная составляющая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Значение каждой из составляющих определяется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GB"/>
        </w:rPr>
      </w:pPr>
      <w:r w:rsidRPr="007931C5">
        <w:rPr>
          <w:szCs w:val="28"/>
          <w:lang w:val="en-US"/>
        </w:rPr>
        <w:t>Pi = Pi T</w:t>
      </w:r>
      <w:r w:rsidR="007931C5" w:rsidRPr="007931C5">
        <w:rPr>
          <w:szCs w:val="28"/>
          <w:lang w:val="en-US"/>
        </w:rPr>
        <w:t xml:space="preserve">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  <w:lang w:val="en-US"/>
        </w:rPr>
        <w:t xml:space="preserve"> KP</w:t>
      </w:r>
      <w:r w:rsidRPr="007931C5">
        <w:rPr>
          <w:szCs w:val="28"/>
          <w:lang w:val="en-US"/>
        </w:rPr>
        <w:sym w:font="Symbol" w:char="F06A"/>
      </w:r>
      <w:r w:rsidRPr="007931C5">
        <w:rPr>
          <w:szCs w:val="28"/>
          <w:lang w:val="en-US"/>
        </w:rPr>
        <w:t xml:space="preserve"> i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  <w:lang w:val="en-US"/>
        </w:rPr>
        <w:t xml:space="preserve"> KP</w:t>
      </w:r>
      <w:r w:rsidRPr="007931C5">
        <w:rPr>
          <w:szCs w:val="28"/>
          <w:lang w:val="en-US"/>
        </w:rPr>
        <w:sym w:font="Symbol" w:char="F067"/>
      </w:r>
      <w:r w:rsidRPr="007931C5">
        <w:rPr>
          <w:szCs w:val="28"/>
          <w:lang w:val="en-US"/>
        </w:rPr>
        <w:t xml:space="preserve"> i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  <w:lang w:val="en-US"/>
        </w:rPr>
        <w:t xml:space="preserve"> KP</w:t>
      </w:r>
      <w:r w:rsidRPr="007931C5">
        <w:rPr>
          <w:szCs w:val="28"/>
          <w:lang w:val="en-US"/>
        </w:rPr>
        <w:sym w:font="Symbol" w:char="F06C"/>
      </w:r>
      <w:r w:rsidRPr="007931C5">
        <w:rPr>
          <w:szCs w:val="28"/>
          <w:lang w:val="en-US"/>
        </w:rPr>
        <w:t xml:space="preserve"> I</w:t>
      </w:r>
      <w:r w:rsidR="007931C5" w:rsidRPr="007931C5">
        <w:rPr>
          <w:szCs w:val="28"/>
          <w:lang w:val="en-US"/>
        </w:rPr>
        <w:t xml:space="preserve">; </w:t>
      </w:r>
      <w:r w:rsidRPr="007931C5">
        <w:rPr>
          <w:szCs w:val="28"/>
          <w:lang w:val="en-GB"/>
        </w:rPr>
        <w:t>(5</w:t>
      </w:r>
      <w:r w:rsidR="007931C5">
        <w:rPr>
          <w:szCs w:val="28"/>
          <w:lang w:val="en-GB"/>
        </w:rPr>
        <w:t>.1</w:t>
      </w:r>
      <w:r w:rsidRPr="007931C5">
        <w:rPr>
          <w:szCs w:val="28"/>
          <w:lang w:val="en-GB"/>
        </w:rPr>
        <w:t>5</w:t>
      </w:r>
      <w:r w:rsidR="007931C5" w:rsidRPr="007931C5">
        <w:rPr>
          <w:szCs w:val="28"/>
          <w:lang w:val="en-GB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Pi T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табличное значение каждой из составляющих сил резания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KP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 xml:space="preserve"> i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коэффициент влияния угла в плане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KP</w:t>
      </w:r>
      <w:r w:rsidRPr="007931C5">
        <w:rPr>
          <w:szCs w:val="28"/>
        </w:rPr>
        <w:sym w:font="Symbol" w:char="F067"/>
      </w:r>
      <w:r w:rsidRPr="007931C5">
        <w:rPr>
          <w:szCs w:val="28"/>
        </w:rPr>
        <w:t xml:space="preserve"> i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коэффициент влияния переднего угла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KP</w:t>
      </w:r>
      <w:r w:rsidRPr="007931C5">
        <w:rPr>
          <w:szCs w:val="28"/>
        </w:rPr>
        <w:sym w:font="Symbol" w:char="F06C"/>
      </w:r>
      <w:r w:rsidRPr="007931C5">
        <w:rPr>
          <w:szCs w:val="28"/>
        </w:rPr>
        <w:t xml:space="preserve"> i </w:t>
      </w:r>
      <w:r w:rsidRPr="007931C5">
        <w:rPr>
          <w:szCs w:val="28"/>
        </w:rPr>
        <w:sym w:font="Symbol" w:char="F0BE"/>
      </w:r>
      <w:r w:rsidRPr="007931C5">
        <w:rPr>
          <w:szCs w:val="28"/>
        </w:rPr>
        <w:t xml:space="preserve"> коэффициент влияния угла наклона режущей кромки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Значения составляющих сил резания в зависимости от глубины резания и подачи определяются по карте 33 (с</w:t>
      </w:r>
      <w:r w:rsidR="007931C5">
        <w:rPr>
          <w:szCs w:val="28"/>
        </w:rPr>
        <w:t>.9</w:t>
      </w: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): </w:t>
      </w:r>
      <w:r w:rsidRPr="007931C5">
        <w:rPr>
          <w:szCs w:val="28"/>
        </w:rPr>
        <w:t>Р</w:t>
      </w:r>
      <w:r w:rsidRPr="007931C5">
        <w:rPr>
          <w:szCs w:val="28"/>
          <w:lang w:val="en-US"/>
        </w:rPr>
        <w:t>XT</w:t>
      </w:r>
      <w:r w:rsidRPr="007931C5">
        <w:rPr>
          <w:szCs w:val="28"/>
        </w:rPr>
        <w:t xml:space="preserve"> =890 Н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  <w:lang w:val="en-US"/>
        </w:rPr>
        <w:t>PYT</w:t>
      </w:r>
      <w:r w:rsidRPr="007931C5">
        <w:rPr>
          <w:szCs w:val="28"/>
        </w:rPr>
        <w:t xml:space="preserve"> =310 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Поправочные коэффициенты определяются по карте 33 (с</w:t>
      </w:r>
      <w:r w:rsidR="007931C5">
        <w:rPr>
          <w:szCs w:val="28"/>
        </w:rPr>
        <w:t>.9</w:t>
      </w:r>
      <w:r w:rsidRPr="007931C5">
        <w:rPr>
          <w:szCs w:val="28"/>
        </w:rPr>
        <w:t>9-100</w:t>
      </w:r>
      <w:r w:rsidR="007931C5" w:rsidRPr="007931C5">
        <w:rPr>
          <w:szCs w:val="28"/>
        </w:rPr>
        <w:t xml:space="preserve">): </w:t>
      </w:r>
    </w:p>
    <w:p w:rsidR="00CE12AD" w:rsidRPr="005646B4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fr-FR"/>
        </w:rPr>
      </w:pPr>
      <w:r w:rsidRPr="005646B4">
        <w:rPr>
          <w:szCs w:val="28"/>
          <w:lang w:val="fr-FR"/>
        </w:rPr>
        <w:t>KP</w:t>
      </w:r>
      <w:r w:rsidRPr="007931C5">
        <w:rPr>
          <w:szCs w:val="28"/>
          <w:lang w:val="en-US"/>
        </w:rPr>
        <w:sym w:font="Symbol" w:char="F06A"/>
      </w:r>
      <w:r w:rsidRPr="005646B4">
        <w:rPr>
          <w:szCs w:val="28"/>
          <w:lang w:val="fr-FR"/>
        </w:rPr>
        <w:t xml:space="preserve"> X=KP</w:t>
      </w:r>
      <w:r w:rsidRPr="007931C5">
        <w:rPr>
          <w:szCs w:val="28"/>
          <w:lang w:val="en-US"/>
        </w:rPr>
        <w:sym w:font="Symbol" w:char="F06A"/>
      </w:r>
      <w:r w:rsidRPr="005646B4">
        <w:rPr>
          <w:szCs w:val="28"/>
          <w:lang w:val="fr-FR"/>
        </w:rPr>
        <w:t xml:space="preserve"> Y =1,0</w:t>
      </w:r>
      <w:r w:rsidR="007931C5" w:rsidRPr="005646B4">
        <w:rPr>
          <w:szCs w:val="28"/>
          <w:lang w:val="fr-FR"/>
        </w:rPr>
        <w:t xml:space="preserve">; </w:t>
      </w:r>
      <w:r w:rsidRPr="005646B4">
        <w:rPr>
          <w:szCs w:val="28"/>
          <w:lang w:val="fr-FR"/>
        </w:rPr>
        <w:t>KP</w:t>
      </w:r>
      <w:r w:rsidRPr="007931C5">
        <w:rPr>
          <w:szCs w:val="28"/>
          <w:lang w:val="en-US"/>
        </w:rPr>
        <w:sym w:font="Symbol" w:char="F067"/>
      </w:r>
      <w:r w:rsidRPr="005646B4">
        <w:rPr>
          <w:szCs w:val="28"/>
          <w:lang w:val="fr-FR"/>
        </w:rPr>
        <w:t xml:space="preserve"> X =1,5</w:t>
      </w:r>
      <w:r w:rsidR="007931C5" w:rsidRPr="005646B4">
        <w:rPr>
          <w:szCs w:val="28"/>
          <w:lang w:val="fr-FR"/>
        </w:rPr>
        <w:t xml:space="preserve">; </w:t>
      </w:r>
      <w:r w:rsidRPr="005646B4">
        <w:rPr>
          <w:szCs w:val="28"/>
          <w:lang w:val="fr-FR"/>
        </w:rPr>
        <w:t>KP</w:t>
      </w:r>
      <w:r w:rsidRPr="007931C5">
        <w:rPr>
          <w:szCs w:val="28"/>
          <w:lang w:val="en-US"/>
        </w:rPr>
        <w:sym w:font="Symbol" w:char="F067"/>
      </w:r>
      <w:r w:rsidRPr="005646B4">
        <w:rPr>
          <w:szCs w:val="28"/>
          <w:lang w:val="fr-FR"/>
        </w:rPr>
        <w:t xml:space="preserve"> Y =1,3</w:t>
      </w:r>
      <w:r w:rsidR="007931C5" w:rsidRPr="005646B4">
        <w:rPr>
          <w:szCs w:val="28"/>
          <w:lang w:val="fr-FR"/>
        </w:rPr>
        <w:t xml:space="preserve">; </w:t>
      </w:r>
      <w:r w:rsidRPr="005646B4">
        <w:rPr>
          <w:szCs w:val="28"/>
          <w:lang w:val="fr-FR"/>
        </w:rPr>
        <w:t>KP</w:t>
      </w:r>
      <w:r w:rsidRPr="007931C5">
        <w:rPr>
          <w:szCs w:val="28"/>
          <w:lang w:val="en-US"/>
        </w:rPr>
        <w:sym w:font="Symbol" w:char="F06C"/>
      </w:r>
      <w:r w:rsidRPr="005646B4">
        <w:rPr>
          <w:szCs w:val="28"/>
          <w:lang w:val="fr-FR"/>
        </w:rPr>
        <w:t xml:space="preserve"> X=KP</w:t>
      </w:r>
      <w:r w:rsidRPr="007931C5">
        <w:rPr>
          <w:szCs w:val="28"/>
          <w:lang w:val="en-US"/>
        </w:rPr>
        <w:sym w:font="Symbol" w:char="F06C"/>
      </w:r>
      <w:r w:rsidRPr="005646B4">
        <w:rPr>
          <w:szCs w:val="28"/>
          <w:lang w:val="fr-FR"/>
        </w:rPr>
        <w:t xml:space="preserve"> Y=1,0</w:t>
      </w:r>
      <w:r w:rsidR="007931C5" w:rsidRPr="005646B4">
        <w:rPr>
          <w:szCs w:val="28"/>
          <w:lang w:val="fr-FR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Тогда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</w:t>
      </w:r>
      <w:r w:rsidRPr="007931C5">
        <w:rPr>
          <w:szCs w:val="28"/>
          <w:lang w:val="en-US"/>
        </w:rPr>
        <w:t>X</w:t>
      </w:r>
      <w:r w:rsidRPr="007931C5">
        <w:rPr>
          <w:szCs w:val="28"/>
        </w:rPr>
        <w:t xml:space="preserve"> =890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 xml:space="preserve"> 1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 xml:space="preserve"> 1,5 </w:t>
      </w:r>
      <w:r w:rsidRPr="007931C5">
        <w:rPr>
          <w:szCs w:val="28"/>
          <w:lang w:val="en-US"/>
        </w:rPr>
        <w:sym w:font="Symbol" w:char="F0D7"/>
      </w:r>
      <w:r w:rsidRPr="007931C5">
        <w:rPr>
          <w:szCs w:val="28"/>
        </w:rPr>
        <w:t xml:space="preserve"> 1,0 = 1335 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</w:t>
      </w:r>
      <w:r w:rsidRPr="007931C5">
        <w:rPr>
          <w:szCs w:val="28"/>
          <w:lang w:val="en-US"/>
        </w:rPr>
        <w:t>Y</w:t>
      </w:r>
      <w:r w:rsidRPr="007931C5">
        <w:rPr>
          <w:szCs w:val="28"/>
        </w:rPr>
        <w:t xml:space="preserve"> =310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 xml:space="preserve">1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 xml:space="preserve"> 1,3 </w:t>
      </w:r>
      <w:r w:rsidRPr="007931C5">
        <w:rPr>
          <w:szCs w:val="28"/>
        </w:rPr>
        <w:sym w:font="Symbol" w:char="F0D7"/>
      </w:r>
      <w:r w:rsidRPr="007931C5">
        <w:rPr>
          <w:szCs w:val="28"/>
        </w:rPr>
        <w:t xml:space="preserve"> 1,0 = 403 Н</w:t>
      </w:r>
      <w:r w:rsidR="007931C5" w:rsidRPr="007931C5">
        <w:rPr>
          <w:szCs w:val="28"/>
        </w:rPr>
        <w:t xml:space="preserve">;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3" type="#_x0000_t75" style="width:261pt;height:46.5pt">
            <v:imagedata r:id="rId36" o:title=""/>
          </v:shape>
        </w:pic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Усилие подачи станка равно Ро=8000 Н</w:t>
      </w:r>
      <w:r w:rsidRPr="007931C5">
        <w:rPr>
          <w:szCs w:val="28"/>
        </w:rPr>
        <w:sym w:font="Symbol" w:char="F03E"/>
      </w:r>
      <w:r w:rsidRPr="007931C5">
        <w:rPr>
          <w:szCs w:val="28"/>
        </w:rPr>
        <w:t>1394 Н, значит обработка возможна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Результаты расчёта сведены в таблицу 5</w:t>
      </w:r>
      <w:r w:rsidR="007931C5">
        <w:rPr>
          <w:szCs w:val="28"/>
        </w:rPr>
        <w:t>.4</w:t>
      </w:r>
      <w:r w:rsidR="007931C5" w:rsidRPr="007931C5">
        <w:rPr>
          <w:szCs w:val="28"/>
        </w:rPr>
        <w:t xml:space="preserve">. </w:t>
      </w:r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Таблица 5</w:t>
      </w:r>
      <w:r w:rsidR="007931C5">
        <w:rPr>
          <w:b/>
          <w:szCs w:val="28"/>
        </w:rPr>
        <w:t>.4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Режимы резания на токарную операцию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определенные табличным способом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391"/>
      </w:tblGrid>
      <w:tr w:rsidR="00CE12AD" w:rsidRPr="007931C5">
        <w:trPr>
          <w:cantSplit/>
          <w:trHeight w:val="120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Параметр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Величина</w:t>
            </w:r>
          </w:p>
        </w:tc>
      </w:tr>
      <w:tr w:rsidR="00CE12AD" w:rsidRPr="007931C5">
        <w:trPr>
          <w:cantSplit/>
          <w:trHeight w:val="206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Глубина резания, мм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2,5</w:t>
            </w:r>
          </w:p>
        </w:tc>
      </w:tr>
      <w:tr w:rsidR="00CE12AD" w:rsidRPr="007931C5">
        <w:trPr>
          <w:cantSplit/>
          <w:trHeight w:val="341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Подача, мм/об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0,26</w:t>
            </w:r>
          </w:p>
        </w:tc>
      </w:tr>
      <w:tr w:rsidR="00CE12AD" w:rsidRPr="007931C5">
        <w:trPr>
          <w:cantSplit/>
          <w:trHeight w:val="137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Частота вращения шпинделя, об/мин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22</w:t>
            </w:r>
          </w:p>
        </w:tc>
      </w:tr>
      <w:tr w:rsidR="00CE12AD" w:rsidRPr="007931C5">
        <w:trPr>
          <w:cantSplit/>
          <w:trHeight w:val="229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Минутная подача, мм/мин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5,75</w:t>
            </w:r>
          </w:p>
        </w:tc>
      </w:tr>
      <w:tr w:rsidR="00CE12AD" w:rsidRPr="007931C5">
        <w:trPr>
          <w:cantSplit/>
          <w:trHeight w:val="229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Скорость резания, м/мин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91,3</w:t>
            </w:r>
          </w:p>
        </w:tc>
      </w:tr>
      <w:tr w:rsidR="00CE12AD" w:rsidRPr="007931C5">
        <w:trPr>
          <w:cantSplit/>
          <w:trHeight w:val="229"/>
        </w:trPr>
        <w:tc>
          <w:tcPr>
            <w:tcW w:w="5529" w:type="dxa"/>
          </w:tcPr>
          <w:p w:rsidR="00CE12AD" w:rsidRPr="007931C5" w:rsidRDefault="00CE12AD" w:rsidP="00A978FC">
            <w:pPr>
              <w:pStyle w:val="aff5"/>
            </w:pPr>
            <w:r w:rsidRPr="007931C5">
              <w:t>Мощность, затрачиваемая на резание, кВт</w:t>
            </w:r>
          </w:p>
        </w:tc>
        <w:tc>
          <w:tcPr>
            <w:tcW w:w="2391" w:type="dxa"/>
          </w:tcPr>
          <w:p w:rsidR="00CE12AD" w:rsidRPr="007931C5" w:rsidRDefault="00CE12AD" w:rsidP="00A978FC">
            <w:pPr>
              <w:pStyle w:val="aff5"/>
            </w:pPr>
            <w:r w:rsidRPr="007931C5">
              <w:t>2,4</w:t>
            </w:r>
          </w:p>
        </w:tc>
      </w:tr>
    </w:tbl>
    <w:p w:rsidR="007931C5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CE12AD" w:rsidP="00A978FC">
      <w:pPr>
        <w:pStyle w:val="2"/>
      </w:pPr>
      <w:bookmarkStart w:id="11" w:name="_Toc225877648"/>
      <w:r w:rsidRPr="007931C5">
        <w:t>5</w:t>
      </w:r>
      <w:r w:rsidR="007931C5">
        <w:t>.5</w:t>
      </w:r>
      <w:r w:rsidRPr="007931C5">
        <w:t xml:space="preserve"> Техническое нормирование операции</w:t>
      </w:r>
      <w:bookmarkEnd w:id="11"/>
    </w:p>
    <w:p w:rsidR="00A978FC" w:rsidRDefault="00A978F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Исходные данные для расчета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деталь – вал эксцентриковый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обрабатываемый материал – сталь 38ХА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станок – токарно-винторезный</w:t>
      </w:r>
      <w:r w:rsidRPr="007931C5">
        <w:rPr>
          <w:bCs/>
          <w:szCs w:val="28"/>
        </w:rPr>
        <w:t xml:space="preserve"> </w:t>
      </w:r>
      <w:r w:rsidRPr="007931C5">
        <w:rPr>
          <w:szCs w:val="28"/>
        </w:rPr>
        <w:t>с ЧПУ, модели 1М63БФ101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инструмент – резец проходной (</w:t>
      </w:r>
      <w:r w:rsidR="00EB4810">
        <w:rPr>
          <w:szCs w:val="28"/>
        </w:rPr>
        <w:pict>
          <v:shape id="_x0000_i1074" type="#_x0000_t75" style="width:11.25pt;height:12.75pt">
            <v:imagedata r:id="rId37" o:title=""/>
          </v:shape>
        </w:pict>
      </w:r>
      <w:r w:rsidRPr="007931C5">
        <w:rPr>
          <w:bCs/>
          <w:szCs w:val="28"/>
        </w:rPr>
        <w:t>=</w:t>
      </w:r>
      <w:r w:rsidRPr="007931C5">
        <w:rPr>
          <w:szCs w:val="28"/>
        </w:rPr>
        <w:t>450</w:t>
      </w:r>
      <w:r w:rsidR="007931C5" w:rsidRPr="007931C5">
        <w:rPr>
          <w:szCs w:val="28"/>
        </w:rPr>
        <w:t>),</w:t>
      </w:r>
      <w:r w:rsidRPr="007931C5">
        <w:rPr>
          <w:szCs w:val="28"/>
        </w:rPr>
        <w:t xml:space="preserve">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5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приспособление – патрон</w:t>
      </w:r>
      <w:r w:rsidRPr="007931C5">
        <w:rPr>
          <w:bCs/>
          <w:szCs w:val="28"/>
        </w:rPr>
        <w:t xml:space="preserve"> </w:t>
      </w:r>
      <w:r w:rsidRPr="007931C5">
        <w:rPr>
          <w:szCs w:val="28"/>
        </w:rPr>
        <w:t>четырёхкулачковый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Определим основное (технологическое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время по формуле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To</w:t>
      </w:r>
      <w:r w:rsidRPr="007931C5">
        <w:rPr>
          <w:szCs w:val="28"/>
        </w:rPr>
        <w:t>=</w:t>
      </w:r>
      <w:r w:rsidR="00EB4810">
        <w:rPr>
          <w:szCs w:val="28"/>
          <w:lang w:val="en-US"/>
        </w:rPr>
        <w:pict>
          <v:shape id="_x0000_i1075" type="#_x0000_t75" style="width:69pt;height:32.25pt">
            <v:imagedata r:id="rId38" o:title=""/>
          </v:shape>
        </w:pic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(5</w:t>
      </w:r>
      <w:r w:rsidR="007931C5">
        <w:rPr>
          <w:szCs w:val="28"/>
        </w:rPr>
        <w:t>.1</w:t>
      </w:r>
      <w:r w:rsidRPr="007931C5">
        <w:rPr>
          <w:szCs w:val="28"/>
        </w:rPr>
        <w:t>6</w:t>
      </w:r>
      <w:r w:rsidR="007931C5" w:rsidRPr="007931C5">
        <w:rPr>
          <w:szCs w:val="28"/>
        </w:rPr>
        <w:t xml:space="preserve">)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где 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 xml:space="preserve"> – длина обрабатываемой поверхности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L</w:t>
      </w:r>
      <w:r w:rsidRPr="007931C5">
        <w:rPr>
          <w:szCs w:val="28"/>
        </w:rPr>
        <w:t>1 – величина врезания и перебега резца, мм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L</w:t>
      </w:r>
      <w:r w:rsidRPr="007931C5">
        <w:rPr>
          <w:szCs w:val="28"/>
        </w:rPr>
        <w:t>2 – дополнительна длинна на взятие пробной стружки, мм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n</w:t>
      </w:r>
      <w:r w:rsidRPr="007931C5">
        <w:rPr>
          <w:szCs w:val="28"/>
        </w:rPr>
        <w:t xml:space="preserve"> – частота вращения шпинделя, об/мин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S</w:t>
      </w:r>
      <w:r w:rsidRPr="007931C5">
        <w:rPr>
          <w:szCs w:val="28"/>
        </w:rPr>
        <w:t xml:space="preserve"> – подача, мм/об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i</w:t>
      </w:r>
      <w:r w:rsidRPr="007931C5">
        <w:rPr>
          <w:szCs w:val="28"/>
        </w:rPr>
        <w:t xml:space="preserve"> – число проходов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Согласно приложениям 1 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с</w:t>
      </w:r>
      <w:r w:rsidR="007931C5">
        <w:rPr>
          <w:szCs w:val="28"/>
        </w:rPr>
        <w:t>. 20</w:t>
      </w: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3 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с</w:t>
      </w:r>
      <w:r w:rsidR="007931C5">
        <w:rPr>
          <w:szCs w:val="28"/>
        </w:rPr>
        <w:t>.2</w:t>
      </w:r>
      <w:r w:rsidRPr="007931C5">
        <w:rPr>
          <w:szCs w:val="28"/>
        </w:rPr>
        <w:t>20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устанавливаем величины врезания и перебега инструмента (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величины на взятие пробной стружки (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Так как обра</w:t>
      </w:r>
      <w:r w:rsidR="00FC307E">
        <w:rPr>
          <w:szCs w:val="28"/>
        </w:rPr>
        <w:t>ботка поверхностей 7,8 и 10,12 и</w:t>
      </w:r>
      <w:r w:rsidRPr="007931C5">
        <w:rPr>
          <w:szCs w:val="28"/>
        </w:rPr>
        <w:t>дентична рассмотрим нормирование на поверхности 7 и 8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для поверхности 8 – 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 xml:space="preserve">1=1 мм, 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>2=2 мм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для поверхности 7 – 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 xml:space="preserve">1=3 мм, 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>2=7 мм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Тогда основное (технологическое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время равно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для поверхности 8 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о =(1+1+1+2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/22*0,26=0,69 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для поверхности 7 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о =(24+3+7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/150*0,2=1,13 мин</w: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Основное технологическое время на операцию определяем по формуле</w:t>
      </w:r>
      <w:r w:rsidR="007931C5" w:rsidRPr="007931C5">
        <w:rPr>
          <w:szCs w:val="28"/>
        </w:rPr>
        <w:t xml:space="preserve">: </w:t>
      </w:r>
    </w:p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6" type="#_x0000_t75" style="width:53.25pt;height:20.25pt">
            <v:imagedata r:id="rId39" o:title=""/>
          </v:shape>
        </w:pict>
      </w:r>
      <w:r w:rsidR="007931C5" w:rsidRPr="007931C5">
        <w:rPr>
          <w:szCs w:val="28"/>
        </w:rPr>
        <w:t xml:space="preserve">; </w:t>
      </w:r>
      <w:r w:rsidR="00CE12AD" w:rsidRPr="007931C5">
        <w:rPr>
          <w:szCs w:val="28"/>
        </w:rPr>
        <w:t>(5</w:t>
      </w:r>
      <w:r w:rsidR="007931C5">
        <w:rPr>
          <w:szCs w:val="28"/>
        </w:rPr>
        <w:t>.1</w:t>
      </w:r>
      <w:r w:rsidR="00CE12AD" w:rsidRPr="007931C5">
        <w:rPr>
          <w:szCs w:val="28"/>
        </w:rPr>
        <w:t>7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То=0,69+1,13+0,69+1,13=3,64мин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Определяем вспомогательное время на операцию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Время на установку и снятие детали весом до </w:t>
      </w:r>
      <w:smartTag w:uri="urn:schemas-microsoft-com:office:smarttags" w:element="metricconverter">
        <w:smartTagPr>
          <w:attr w:name="ProductID" w:val="15 кг"/>
        </w:smartTagPr>
        <w:r w:rsidRPr="007931C5">
          <w:rPr>
            <w:szCs w:val="28"/>
          </w:rPr>
          <w:t>15 кг</w:t>
        </w:r>
      </w:smartTag>
      <w:r w:rsidRPr="007931C5">
        <w:rPr>
          <w:szCs w:val="28"/>
        </w:rPr>
        <w:t xml:space="preserve"> в патроне с креплением ключом, без выверки, равно 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уст=0,65 мин(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карта 2, с</w:t>
      </w:r>
      <w:r w:rsidR="007931C5">
        <w:rPr>
          <w:szCs w:val="28"/>
        </w:rPr>
        <w:t>.3</w:t>
      </w: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Вспомогательное время, связанное с переходом при обработке несколькими инструментами в операции устанавливается по карте 18(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с</w:t>
      </w:r>
      <w:r w:rsidR="007931C5">
        <w:rPr>
          <w:szCs w:val="28"/>
        </w:rPr>
        <w:t>.6</w:t>
      </w: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Для обработки с пробными стружками, при установке резца по лимбу, время на проход равно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уст =0,11 мин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уст =0,35 мин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 той же карте 18 (лист 4 с</w:t>
      </w:r>
      <w:r w:rsidR="007931C5">
        <w:rPr>
          <w:szCs w:val="28"/>
        </w:rPr>
        <w:t>.6</w:t>
      </w:r>
      <w:r w:rsidRPr="007931C5">
        <w:rPr>
          <w:szCs w:val="28"/>
        </w:rPr>
        <w:t>9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устанавливаем время на изменение подачи для переходов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равно 0,07 мин на один переход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время на изменение числа оборотов шпинделя для перехода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равно 0,08 мин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Суммарное вспомогательное время, связанное с переходом равно</w:t>
      </w:r>
      <w:r w:rsidR="007931C5" w:rsidRPr="007931C5">
        <w:rPr>
          <w:szCs w:val="28"/>
        </w:rPr>
        <w:t xml:space="preserve">: </w:t>
      </w:r>
      <w:r w:rsidR="00EB4810">
        <w:rPr>
          <w:szCs w:val="28"/>
        </w:rPr>
        <w:pict>
          <v:shape id="_x0000_i1077" type="#_x0000_t75" style="width:33.75pt;height:20.25pt">
            <v:imagedata r:id="rId40" o:title=""/>
          </v:shape>
        </w:pict>
      </w:r>
      <w:r w:rsidRPr="007931C5">
        <w:rPr>
          <w:szCs w:val="28"/>
        </w:rPr>
        <w:t>=5,04 мин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Вспомогательное время на контрольные измерения (</w:t>
      </w:r>
      <w:r w:rsidRPr="007931C5">
        <w:rPr>
          <w:szCs w:val="28"/>
          <w:lang w:val="en-US"/>
        </w:rPr>
        <w:t>t</w:t>
      </w:r>
      <w:r w:rsidRPr="007931C5">
        <w:rPr>
          <w:szCs w:val="28"/>
        </w:rPr>
        <w:t>изм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обработанной поверхности устанавливается по карте 86 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с</w:t>
      </w:r>
      <w:r w:rsidR="007931C5">
        <w:rPr>
          <w:szCs w:val="28"/>
        </w:rPr>
        <w:t>.1</w:t>
      </w:r>
      <w:r w:rsidRPr="007931C5">
        <w:rPr>
          <w:szCs w:val="28"/>
        </w:rPr>
        <w:t>85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При измерении индикаторной скобой поверхностей 7 и 10 время на одно измерение равно 0,22 мин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Суммарное вспомогательное время на контрольные измерения равно</w:t>
      </w:r>
      <w:r w:rsidR="007931C5" w:rsidRPr="007931C5">
        <w:rPr>
          <w:szCs w:val="28"/>
        </w:rPr>
        <w:t xml:space="preserve">: </w:t>
      </w:r>
      <w:r w:rsidR="00EB4810">
        <w:rPr>
          <w:szCs w:val="28"/>
        </w:rPr>
        <w:pict>
          <v:shape id="_x0000_i1078" type="#_x0000_t75" style="width:33.75pt;height:20.25pt">
            <v:imagedata r:id="rId41" o:title=""/>
          </v:shape>
        </w:pict>
      </w:r>
      <w:r w:rsidRPr="007931C5">
        <w:rPr>
          <w:szCs w:val="28"/>
        </w:rPr>
        <w:t>=0,44 мин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Вспомогательное время на операцию определяем по формуле(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с</w:t>
      </w:r>
      <w:r w:rsidR="007931C5">
        <w:rPr>
          <w:szCs w:val="28"/>
        </w:rPr>
        <w:t>.1</w:t>
      </w:r>
      <w:r w:rsidRPr="007931C5">
        <w:rPr>
          <w:szCs w:val="28"/>
        </w:rPr>
        <w:t>85</w:t>
      </w:r>
      <w:r w:rsidR="007931C5" w:rsidRPr="007931C5">
        <w:rPr>
          <w:szCs w:val="28"/>
        </w:rPr>
        <w:t xml:space="preserve">):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Тв=</w:t>
      </w:r>
      <w:r w:rsidR="00EB4810">
        <w:rPr>
          <w:szCs w:val="28"/>
        </w:rPr>
        <w:pict>
          <v:shape id="_x0000_i1079" type="#_x0000_t75" style="width:104.25pt;height:20.25pt">
            <v:imagedata r:id="rId42" o:title=""/>
          </v:shape>
        </w:pict>
      </w:r>
      <w:r w:rsidR="007931C5" w:rsidRPr="007931C5">
        <w:rPr>
          <w:szCs w:val="28"/>
        </w:rPr>
        <w:t xml:space="preserve">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Тв=0,92+5,04+0,44=6,36 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Время на обслуживание рабочего места (организационное и техническое</w:t>
      </w:r>
      <w:r w:rsidR="007931C5" w:rsidRPr="007931C5">
        <w:rPr>
          <w:szCs w:val="28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определяется по карте 19 (</w:t>
      </w:r>
      <w:r w:rsidRPr="007931C5">
        <w:rPr>
          <w:szCs w:val="28"/>
        </w:rPr>
        <w:sym w:font="Symbol" w:char="F05B"/>
      </w:r>
      <w:r w:rsidRPr="007931C5">
        <w:rPr>
          <w:szCs w:val="28"/>
        </w:rPr>
        <w:t>7</w:t>
      </w:r>
      <w:r w:rsidRPr="007931C5">
        <w:rPr>
          <w:szCs w:val="28"/>
        </w:rPr>
        <w:sym w:font="Symbol" w:char="F05D"/>
      </w:r>
      <w:r w:rsidRPr="007931C5">
        <w:rPr>
          <w:szCs w:val="28"/>
        </w:rPr>
        <w:t>, с</w:t>
      </w:r>
      <w:r w:rsidR="007931C5">
        <w:rPr>
          <w:szCs w:val="28"/>
        </w:rPr>
        <w:t>.7</w:t>
      </w:r>
      <w:r w:rsidRPr="007931C5">
        <w:rPr>
          <w:szCs w:val="28"/>
        </w:rPr>
        <w:t>0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 xml:space="preserve">Для станков </w:t>
      </w:r>
      <w:r w:rsidRPr="007931C5">
        <w:rPr>
          <w:szCs w:val="28"/>
          <w:lang w:val="en-US"/>
        </w:rPr>
        <w:t>II</w:t>
      </w:r>
      <w:r w:rsidRPr="007931C5">
        <w:rPr>
          <w:szCs w:val="28"/>
        </w:rPr>
        <w:t xml:space="preserve"> группы с наибольшим диаметром изделия устанавливаемого над станиной, </w:t>
      </w:r>
      <w:smartTag w:uri="urn:schemas-microsoft-com:office:smarttags" w:element="metricconverter">
        <w:smartTagPr>
          <w:attr w:name="ProductID" w:val="600 мм"/>
        </w:smartTagPr>
        <w:r w:rsidRPr="007931C5">
          <w:rPr>
            <w:szCs w:val="28"/>
          </w:rPr>
          <w:t>600 мм</w:t>
        </w:r>
      </w:smartTag>
      <w:r w:rsidRPr="007931C5">
        <w:rPr>
          <w:szCs w:val="28"/>
        </w:rPr>
        <w:t xml:space="preserve"> оно составляет 4,0</w:t>
      </w:r>
      <w:r w:rsidR="007931C5" w:rsidRPr="007931C5">
        <w:rPr>
          <w:szCs w:val="28"/>
        </w:rPr>
        <w:t>%</w:t>
      </w:r>
      <w:r w:rsidRPr="007931C5">
        <w:rPr>
          <w:szCs w:val="28"/>
        </w:rPr>
        <w:t xml:space="preserve"> от оперативного времени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Время перерывов на отдых и личные надобности при работе на станке с механической подачей составляет 4</w:t>
      </w:r>
      <w:r w:rsidR="007931C5" w:rsidRPr="007931C5">
        <w:rPr>
          <w:szCs w:val="28"/>
        </w:rPr>
        <w:t>%</w:t>
      </w:r>
      <w:r w:rsidRPr="007931C5">
        <w:rPr>
          <w:szCs w:val="28"/>
        </w:rPr>
        <w:t xml:space="preserve"> от оперативного времени</w:t>
      </w:r>
    </w:p>
    <w:p w:rsidR="00CE12AD" w:rsidRPr="007931C5" w:rsidRDefault="007931C5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([</w:t>
      </w:r>
      <w:r w:rsidR="00CE12AD" w:rsidRPr="007931C5">
        <w:rPr>
          <w:szCs w:val="28"/>
        </w:rPr>
        <w:t>7</w:t>
      </w:r>
      <w:r>
        <w:rPr>
          <w:szCs w:val="28"/>
        </w:rPr>
        <w:t>],</w:t>
      </w:r>
      <w:r w:rsidR="00CE12AD" w:rsidRPr="007931C5">
        <w:rPr>
          <w:szCs w:val="28"/>
        </w:rPr>
        <w:t xml:space="preserve"> карта 88, с</w:t>
      </w:r>
      <w:r>
        <w:rPr>
          <w:szCs w:val="28"/>
        </w:rPr>
        <w:t>.1</w:t>
      </w:r>
      <w:r w:rsidR="00CE12AD" w:rsidRPr="007931C5">
        <w:rPr>
          <w:szCs w:val="28"/>
        </w:rPr>
        <w:t>85</w:t>
      </w:r>
      <w:r w:rsidRPr="007931C5">
        <w:rPr>
          <w:szCs w:val="28"/>
        </w:rPr>
        <w:t xml:space="preserve">).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Определяем штучное время по формуле</w:t>
      </w:r>
      <w:r w:rsidR="007931C5" w:rsidRPr="007931C5">
        <w:rPr>
          <w:szCs w:val="28"/>
        </w:rPr>
        <w:t xml:space="preserve">: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Тшт=(То+Тв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(1+</w:t>
      </w:r>
      <w:r w:rsidR="00EB4810">
        <w:rPr>
          <w:szCs w:val="28"/>
        </w:rPr>
        <w:pict>
          <v:shape id="_x0000_i1080" type="#_x0000_t75" style="width:56.25pt;height:32.25pt">
            <v:imagedata r:id="rId43" o:title=""/>
          </v:shape>
        </w:pict>
      </w:r>
      <w:r w:rsidR="007931C5" w:rsidRPr="007931C5">
        <w:rPr>
          <w:szCs w:val="28"/>
        </w:rPr>
        <w:t xml:space="preserve">);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Тшт=(3,64+6,36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(1+</w:t>
      </w:r>
      <w:r w:rsidR="00EB4810">
        <w:rPr>
          <w:szCs w:val="28"/>
        </w:rPr>
        <w:pict>
          <v:shape id="_x0000_i1081" type="#_x0000_t75" style="width:21.75pt;height:30.75pt">
            <v:imagedata r:id="rId44" o:title=""/>
          </v:shape>
        </w:pic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=10,8 мин</w:t>
      </w:r>
      <w:r w:rsidR="007931C5" w:rsidRPr="007931C5">
        <w:rPr>
          <w:szCs w:val="28"/>
        </w:rPr>
        <w:t xml:space="preserve">;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Подготовительно-заключительное время определяется по карте 19</w:t>
      </w:r>
      <w:r w:rsidR="007931C5" w:rsidRPr="007931C5">
        <w:rPr>
          <w:szCs w:val="28"/>
        </w:rPr>
        <w:t>([</w:t>
      </w:r>
      <w:r w:rsidRPr="007931C5">
        <w:rPr>
          <w:szCs w:val="28"/>
        </w:rPr>
        <w:t>7</w:t>
      </w:r>
      <w:r w:rsidR="007931C5">
        <w:rPr>
          <w:szCs w:val="28"/>
        </w:rPr>
        <w:t>],</w:t>
      </w:r>
      <w:r w:rsidRPr="007931C5">
        <w:rPr>
          <w:szCs w:val="28"/>
        </w:rPr>
        <w:t xml:space="preserve"> с</w:t>
      </w:r>
      <w:r w:rsidR="007931C5">
        <w:rPr>
          <w:szCs w:val="28"/>
        </w:rPr>
        <w:t>.7</w:t>
      </w:r>
      <w:r w:rsidRPr="007931C5">
        <w:rPr>
          <w:szCs w:val="28"/>
        </w:rPr>
        <w:t>0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При обработке детали в патроне с работой двумя режущими инструментами, участвующими в операции, подготовительно-заключительное время на партию деталей равно 15 мин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Сводим полученные данные в таблицу (таблица 5</w:t>
      </w:r>
      <w:r w:rsidR="007931C5">
        <w:rPr>
          <w:szCs w:val="28"/>
        </w:rPr>
        <w:t>.5</w:t>
      </w:r>
      <w:r w:rsidR="007931C5" w:rsidRPr="007931C5">
        <w:rPr>
          <w:szCs w:val="28"/>
        </w:rPr>
        <w:t xml:space="preserve">): </w:t>
      </w:r>
    </w:p>
    <w:p w:rsidR="007B4D0D" w:rsidRDefault="007B4D0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Та</w:t>
      </w:r>
      <w:r w:rsidR="007B4D0D">
        <w:rPr>
          <w:szCs w:val="28"/>
        </w:rPr>
        <w:t>блица 5.</w:t>
      </w:r>
      <w:r w:rsidRPr="007931C5">
        <w:rPr>
          <w:szCs w:val="28"/>
        </w:rPr>
        <w:t>5 – Нормы времени на токарную чистовую операцию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0"/>
        <w:gridCol w:w="1260"/>
      </w:tblGrid>
      <w:tr w:rsidR="00CE12AD" w:rsidRPr="007931C5">
        <w:trPr>
          <w:trHeight w:val="180"/>
        </w:trPr>
        <w:tc>
          <w:tcPr>
            <w:tcW w:w="6810" w:type="dxa"/>
          </w:tcPr>
          <w:p w:rsidR="00CE12AD" w:rsidRPr="007931C5" w:rsidRDefault="00CE12AD" w:rsidP="00177A67">
            <w:pPr>
              <w:pStyle w:val="aff5"/>
            </w:pPr>
            <w:r w:rsidRPr="007931C5">
              <w:t>Основное время на операцию, мин</w:t>
            </w:r>
          </w:p>
        </w:tc>
        <w:tc>
          <w:tcPr>
            <w:tcW w:w="1260" w:type="dxa"/>
          </w:tcPr>
          <w:p w:rsidR="00CE12AD" w:rsidRPr="007931C5" w:rsidRDefault="00CE12AD" w:rsidP="00177A67">
            <w:pPr>
              <w:pStyle w:val="aff5"/>
            </w:pPr>
            <w:r w:rsidRPr="007931C5">
              <w:t>3,64</w:t>
            </w:r>
          </w:p>
        </w:tc>
      </w:tr>
      <w:tr w:rsidR="00CE12AD" w:rsidRPr="007931C5">
        <w:trPr>
          <w:trHeight w:val="180"/>
        </w:trPr>
        <w:tc>
          <w:tcPr>
            <w:tcW w:w="6810" w:type="dxa"/>
          </w:tcPr>
          <w:p w:rsidR="00CE12AD" w:rsidRPr="007931C5" w:rsidRDefault="00CE12AD" w:rsidP="00177A67">
            <w:pPr>
              <w:pStyle w:val="aff5"/>
            </w:pPr>
            <w:r w:rsidRPr="007931C5">
              <w:t>Вспомогательное время на операцию, мин</w:t>
            </w:r>
          </w:p>
        </w:tc>
        <w:tc>
          <w:tcPr>
            <w:tcW w:w="1260" w:type="dxa"/>
          </w:tcPr>
          <w:p w:rsidR="00CE12AD" w:rsidRPr="007931C5" w:rsidRDefault="00CE12AD" w:rsidP="00177A67">
            <w:pPr>
              <w:pStyle w:val="aff5"/>
            </w:pPr>
            <w:r w:rsidRPr="007931C5">
              <w:t>6,36</w:t>
            </w:r>
          </w:p>
        </w:tc>
      </w:tr>
      <w:tr w:rsidR="00CE12AD" w:rsidRPr="007931C5">
        <w:trPr>
          <w:trHeight w:val="180"/>
        </w:trPr>
        <w:tc>
          <w:tcPr>
            <w:tcW w:w="6810" w:type="dxa"/>
          </w:tcPr>
          <w:p w:rsidR="00CE12AD" w:rsidRPr="007931C5" w:rsidRDefault="00CE12AD" w:rsidP="00177A67">
            <w:pPr>
              <w:pStyle w:val="aff5"/>
            </w:pPr>
            <w:r w:rsidRPr="007931C5">
              <w:t>Штучное время на операцию, мин</w:t>
            </w:r>
          </w:p>
        </w:tc>
        <w:tc>
          <w:tcPr>
            <w:tcW w:w="1260" w:type="dxa"/>
          </w:tcPr>
          <w:p w:rsidR="00CE12AD" w:rsidRPr="007931C5" w:rsidRDefault="00CE12AD" w:rsidP="00177A67">
            <w:pPr>
              <w:pStyle w:val="aff5"/>
            </w:pPr>
            <w:r w:rsidRPr="007931C5">
              <w:t>10,8</w:t>
            </w:r>
          </w:p>
        </w:tc>
      </w:tr>
      <w:tr w:rsidR="00CE12AD" w:rsidRPr="007931C5">
        <w:trPr>
          <w:trHeight w:val="180"/>
        </w:trPr>
        <w:tc>
          <w:tcPr>
            <w:tcW w:w="6810" w:type="dxa"/>
          </w:tcPr>
          <w:p w:rsidR="00CE12AD" w:rsidRPr="007931C5" w:rsidRDefault="00CE12AD" w:rsidP="00177A67">
            <w:pPr>
              <w:pStyle w:val="aff5"/>
            </w:pPr>
            <w:r w:rsidRPr="007931C5">
              <w:t>Подготовительно-заключительное время на операцию, мин</w:t>
            </w:r>
          </w:p>
        </w:tc>
        <w:tc>
          <w:tcPr>
            <w:tcW w:w="1260" w:type="dxa"/>
          </w:tcPr>
          <w:p w:rsidR="00CE12AD" w:rsidRPr="007931C5" w:rsidRDefault="00CE12AD" w:rsidP="00177A67">
            <w:pPr>
              <w:pStyle w:val="aff5"/>
            </w:pPr>
            <w:r w:rsidRPr="007931C5">
              <w:t>15</w:t>
            </w:r>
          </w:p>
        </w:tc>
      </w:tr>
    </w:tbl>
    <w:p w:rsidR="00177A67" w:rsidRDefault="00177A67" w:rsidP="00FC307E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CE12AD" w:rsidRPr="007931C5" w:rsidRDefault="00177A67" w:rsidP="00177A67">
      <w:pPr>
        <w:pStyle w:val="2"/>
      </w:pPr>
      <w:r>
        <w:br w:type="page"/>
      </w:r>
      <w:bookmarkStart w:id="12" w:name="_Toc225877649"/>
      <w:r>
        <w:t xml:space="preserve">6. </w:t>
      </w:r>
      <w:r w:rsidR="00CE12AD" w:rsidRPr="007931C5">
        <w:t>Научно-исследовательская часть</w:t>
      </w:r>
      <w:bookmarkEnd w:id="12"/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Износостойкие покрытия на основе нитрида титана, легированного железом и алюминием для режущих пластин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данном курсовом проекте рассматривается деталь – вал эксцентриковый, изготавливающийся из стали 38ХА, которая является довольно прочным материалом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Обрабатывают его инструментом с износостойкими покрытиями на пластинах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Наиболее полно анализируется применение износостойких покрытий на основе нитрида титана, легированного железом и алюминием, для режущих пластин в работе</w:t>
      </w:r>
      <w:r w:rsidR="007931C5" w:rsidRPr="007931C5">
        <w:rPr>
          <w:szCs w:val="28"/>
        </w:rPr>
        <w:t xml:space="preserve"> [].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Широкое использование эффективных износостойких покрытий сложного состава на основе титана, циркония, молибдена и гафния сдерживается дефицитностью и высокой стоимостью тугоплавных компонентов покрытий, а также сложностью технологического процесса их получения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связи с этим большой практический интерес представляет замена в покрытиях на основе титана таких дефицитных металлов, как цирконий, гафний, молибден, широко распространенным железом и алюминием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Известно, что повышение стойкости инструментов с покрытиями сложного состава обусловлено тем, что при легировании нитрида титана изменяются структура и механические свойства в частности микротвердость покрытия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Учитывая это, можно предположить, что легирование нитрида титана другими металлами, например железом или алюминием, приведет к аналогичным структурным изменениям материала покрытия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и, следовательно к повышению работоспособности режущего инструмента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подтверждения высказанного предположения провели исследования при токарной обработке заготовок из сталей 12Х18410Г и 38ХА инструментом, оснащенным пластинами из твердого сплава и быстрорежущей стали с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различными износостойкими покрытиями (из нитрида титана (TIN</w:t>
      </w:r>
      <w:r w:rsidR="007931C5" w:rsidRPr="007931C5">
        <w:rPr>
          <w:szCs w:val="28"/>
        </w:rPr>
        <w:t>),</w:t>
      </w:r>
      <w:r w:rsidRPr="007931C5">
        <w:rPr>
          <w:szCs w:val="28"/>
        </w:rPr>
        <w:t xml:space="preserve"> из нитрида титана, легированного железом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N, алюминием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цирконием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Об изменении структуры покрытий судили по изменением периода </w:t>
      </w:r>
      <w:r w:rsidRPr="007931C5">
        <w:rPr>
          <w:szCs w:val="28"/>
        </w:rPr>
        <w:sym w:font="Symbol" w:char="F061"/>
      </w:r>
      <w:r w:rsidRPr="007931C5">
        <w:rPr>
          <w:szCs w:val="28"/>
        </w:rPr>
        <w:t xml:space="preserve"> кристаллической решетки, ширины </w:t>
      </w:r>
      <w:r w:rsidRPr="007931C5">
        <w:rPr>
          <w:szCs w:val="28"/>
        </w:rPr>
        <w:sym w:font="Symbol" w:char="F062"/>
      </w:r>
      <w:r w:rsidRPr="007931C5">
        <w:rPr>
          <w:szCs w:val="28"/>
        </w:rPr>
        <w:t xml:space="preserve"> рентгеновской дифракционной линии и остаточных микронапряжений </w:t>
      </w:r>
      <w:r w:rsidRPr="007931C5">
        <w:rPr>
          <w:szCs w:val="28"/>
        </w:rPr>
        <w:sym w:font="Symbol" w:char="F073"/>
      </w:r>
      <w:r w:rsidRPr="007931C5">
        <w:rPr>
          <w:szCs w:val="28"/>
        </w:rPr>
        <w:t>о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Микротвердость Н</w:t>
      </w:r>
      <w:r w:rsidRPr="007931C5">
        <w:rPr>
          <w:szCs w:val="28"/>
        </w:rPr>
        <w:sym w:font="Symbol" w:char="F06D"/>
      </w:r>
      <w:r w:rsidRPr="007931C5">
        <w:rPr>
          <w:szCs w:val="28"/>
        </w:rPr>
        <w:t xml:space="preserve"> покрытий измеряли с использованием индикатора Кнуппе при нагрузке 1Н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Химический состав покрытий определяли на растровом электронном микроскопе РЭМ-200 с рентгеновским микроанализом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Структуру покрытий исследовали на дифрактометре ДРОН-3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Покрытия толщиной 6</w:t>
      </w:r>
      <w:r w:rsidRPr="007931C5">
        <w:rPr>
          <w:szCs w:val="28"/>
        </w:rPr>
        <w:sym w:font="Symbol" w:char="F0B1"/>
      </w:r>
      <w:r w:rsidRPr="007931C5">
        <w:rPr>
          <w:szCs w:val="28"/>
        </w:rPr>
        <w:t>0,5 мкм наносим (на установке “Булат-3Т” при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постоянной температуре 500оС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на сменные многогранные пластины из твердого сплава БК6 (размеры 4,76х12,7х12,7 мм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радиус сопряжения граней</w:t>
      </w:r>
      <w:r w:rsidR="007931C5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7931C5">
          <w:rPr>
            <w:szCs w:val="28"/>
          </w:rPr>
          <w:t>1 мм</w:t>
        </w:r>
      </w:smartTag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7"/>
      </w:r>
      <w:r w:rsidRPr="007931C5">
        <w:rPr>
          <w:szCs w:val="28"/>
        </w:rPr>
        <w:t>=-5о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1"/>
      </w:r>
      <w:r w:rsidRPr="007931C5">
        <w:rPr>
          <w:szCs w:val="28"/>
        </w:rPr>
        <w:t>=5о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>=75о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>1=15о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на острозаточенные пластины из быстрорежущей стали Р6М5 (размеры 10х18х18 мм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7"/>
      </w:r>
      <w:r w:rsidRPr="007931C5">
        <w:rPr>
          <w:szCs w:val="28"/>
        </w:rPr>
        <w:t>=10о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1"/>
      </w:r>
      <w:r w:rsidRPr="007931C5">
        <w:rPr>
          <w:szCs w:val="28"/>
        </w:rPr>
        <w:t>=8о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7"/>
      </w:r>
      <w:r w:rsidRPr="007931C5">
        <w:rPr>
          <w:szCs w:val="28"/>
        </w:rPr>
        <w:t>=</w:t>
      </w:r>
      <w:r w:rsidRPr="007931C5">
        <w:rPr>
          <w:szCs w:val="28"/>
        </w:rPr>
        <w:sym w:font="Symbol" w:char="F06C"/>
      </w:r>
      <w:r w:rsidRPr="007931C5">
        <w:rPr>
          <w:szCs w:val="28"/>
        </w:rPr>
        <w:t>=0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>=45о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sym w:font="Symbol" w:char="F06A"/>
      </w:r>
      <w:r w:rsidRPr="007931C5">
        <w:rPr>
          <w:szCs w:val="28"/>
        </w:rPr>
        <w:t>1=15о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 xml:space="preserve">Стойкость инструмента оценивали по пути L резания, пройденному до износа по задней поверхности hз=0,4 и </w:t>
      </w:r>
      <w:smartTag w:uri="urn:schemas-microsoft-com:office:smarttags" w:element="metricconverter">
        <w:smartTagPr>
          <w:attr w:name="ProductID" w:val="0,6 мм"/>
        </w:smartTagPr>
        <w:r w:rsidRPr="007931C5">
          <w:rPr>
            <w:szCs w:val="28"/>
          </w:rPr>
          <w:t>0,6 мм</w:t>
        </w:r>
      </w:smartTag>
      <w:r w:rsidRPr="007931C5">
        <w:rPr>
          <w:szCs w:val="28"/>
        </w:rPr>
        <w:t xml:space="preserve"> соответственно для твердосплавных и быстрорежущих пластин (при использовании последних, в качестве СОЖ применяли 5</w:t>
      </w:r>
      <w:r w:rsidR="007931C5">
        <w:rPr>
          <w:szCs w:val="28"/>
        </w:rPr>
        <w:t>% -</w:t>
      </w:r>
      <w:r w:rsidRPr="007931C5">
        <w:rPr>
          <w:szCs w:val="28"/>
        </w:rPr>
        <w:t>ный раствор Укринола-1</w:t>
      </w:r>
      <w:r w:rsidR="007931C5" w:rsidRPr="007931C5">
        <w:rPr>
          <w:szCs w:val="28"/>
        </w:rPr>
        <w:t xml:space="preserve">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Некоторые результаты исследований свойств покрытий, нанесенных на твердосплавную пластину, представлены ниже в таблице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  <w:gridCol w:w="1701"/>
        <w:gridCol w:w="1985"/>
        <w:gridCol w:w="1417"/>
      </w:tblGrid>
      <w:tr w:rsidR="00CE12AD" w:rsidRPr="007931C5">
        <w:tc>
          <w:tcPr>
            <w:tcW w:w="2126" w:type="dxa"/>
          </w:tcPr>
          <w:p w:rsidR="00CE12AD" w:rsidRPr="007931C5" w:rsidRDefault="00CE12AD" w:rsidP="007A45AC">
            <w:pPr>
              <w:pStyle w:val="aff5"/>
            </w:pPr>
            <w:r w:rsidRPr="007931C5">
              <w:t>Покрытие</w:t>
            </w:r>
          </w:p>
        </w:tc>
        <w:tc>
          <w:tcPr>
            <w:tcW w:w="1843" w:type="dxa"/>
          </w:tcPr>
          <w:p w:rsidR="00CE12AD" w:rsidRPr="007931C5" w:rsidRDefault="00CE12AD" w:rsidP="007A45AC">
            <w:pPr>
              <w:pStyle w:val="aff5"/>
            </w:pPr>
            <w:r w:rsidRPr="007931C5">
              <w:t>TiN</w:t>
            </w:r>
          </w:p>
        </w:tc>
        <w:tc>
          <w:tcPr>
            <w:tcW w:w="1701" w:type="dxa"/>
          </w:tcPr>
          <w:p w:rsidR="00CE12AD" w:rsidRPr="007931C5" w:rsidRDefault="00CE12AD" w:rsidP="007A45AC">
            <w:pPr>
              <w:pStyle w:val="aff5"/>
            </w:pPr>
            <w:r w:rsidRPr="007931C5">
              <w:t>(Ti, Fe</w:t>
            </w:r>
            <w:r w:rsidR="007931C5" w:rsidRPr="007931C5">
              <w:t xml:space="preserve">) </w:t>
            </w:r>
            <w:r w:rsidRPr="007931C5">
              <w:t>N</w:t>
            </w:r>
          </w:p>
        </w:tc>
        <w:tc>
          <w:tcPr>
            <w:tcW w:w="1985" w:type="dxa"/>
          </w:tcPr>
          <w:p w:rsidR="00CE12AD" w:rsidRPr="007931C5" w:rsidRDefault="00CE12AD" w:rsidP="007A45AC">
            <w:pPr>
              <w:pStyle w:val="aff5"/>
            </w:pPr>
            <w:r w:rsidRPr="007931C5">
              <w:t>(Ti, Zr</w:t>
            </w:r>
            <w:r w:rsidR="007931C5" w:rsidRPr="007931C5">
              <w:t xml:space="preserve">) </w:t>
            </w:r>
            <w:r w:rsidRPr="007931C5">
              <w:t>N</w:t>
            </w:r>
          </w:p>
        </w:tc>
        <w:tc>
          <w:tcPr>
            <w:tcW w:w="1417" w:type="dxa"/>
          </w:tcPr>
          <w:p w:rsidR="00CE12AD" w:rsidRPr="007931C5" w:rsidRDefault="00CE12AD" w:rsidP="007A45AC">
            <w:pPr>
              <w:pStyle w:val="aff5"/>
            </w:pPr>
            <w:r w:rsidRPr="007931C5">
              <w:t>(Ti, Al</w:t>
            </w:r>
            <w:r w:rsidR="007931C5" w:rsidRPr="007931C5">
              <w:t xml:space="preserve">) </w:t>
            </w:r>
            <w:r w:rsidRPr="007931C5">
              <w:t>N</w:t>
            </w:r>
          </w:p>
        </w:tc>
      </w:tr>
      <w:tr w:rsidR="00CE12AD" w:rsidRPr="007931C5">
        <w:tc>
          <w:tcPr>
            <w:tcW w:w="2126" w:type="dxa"/>
          </w:tcPr>
          <w:p w:rsidR="00CE12AD" w:rsidRPr="007931C5" w:rsidRDefault="00CE12AD" w:rsidP="007A45AC">
            <w:pPr>
              <w:pStyle w:val="aff5"/>
            </w:pPr>
            <w:r w:rsidRPr="007931C5">
              <w:sym w:font="Symbol" w:char="F061"/>
            </w:r>
            <w:r w:rsidRPr="007931C5">
              <w:t>, н</w:t>
            </w:r>
            <w:r w:rsidRPr="007931C5">
              <w:sym w:font="Symbol" w:char="F0D7"/>
            </w:r>
            <w:r w:rsidRPr="007931C5">
              <w:t>м</w:t>
            </w:r>
          </w:p>
        </w:tc>
        <w:tc>
          <w:tcPr>
            <w:tcW w:w="1843" w:type="dxa"/>
          </w:tcPr>
          <w:p w:rsidR="00CE12AD" w:rsidRPr="007931C5" w:rsidRDefault="00CE12AD" w:rsidP="007A45AC">
            <w:pPr>
              <w:pStyle w:val="aff5"/>
            </w:pPr>
            <w:r w:rsidRPr="007931C5">
              <w:t>0,4247</w:t>
            </w:r>
          </w:p>
        </w:tc>
        <w:tc>
          <w:tcPr>
            <w:tcW w:w="1701" w:type="dxa"/>
          </w:tcPr>
          <w:p w:rsidR="00CE12AD" w:rsidRPr="007931C5" w:rsidRDefault="00CE12AD" w:rsidP="007A45AC">
            <w:pPr>
              <w:pStyle w:val="aff5"/>
            </w:pPr>
            <w:r w:rsidRPr="007931C5">
              <w:t>0,4235</w:t>
            </w:r>
          </w:p>
        </w:tc>
        <w:tc>
          <w:tcPr>
            <w:tcW w:w="1985" w:type="dxa"/>
          </w:tcPr>
          <w:p w:rsidR="00CE12AD" w:rsidRPr="007931C5" w:rsidRDefault="00CE12AD" w:rsidP="007A45AC">
            <w:pPr>
              <w:pStyle w:val="aff5"/>
            </w:pPr>
            <w:r w:rsidRPr="007931C5">
              <w:t>0,4274</w:t>
            </w:r>
          </w:p>
        </w:tc>
        <w:tc>
          <w:tcPr>
            <w:tcW w:w="1417" w:type="dxa"/>
          </w:tcPr>
          <w:p w:rsidR="00CE12AD" w:rsidRPr="007931C5" w:rsidRDefault="00CE12AD" w:rsidP="007A45AC">
            <w:pPr>
              <w:pStyle w:val="aff5"/>
            </w:pPr>
            <w:r w:rsidRPr="007931C5">
              <w:t>0,4224</w:t>
            </w:r>
          </w:p>
        </w:tc>
      </w:tr>
      <w:tr w:rsidR="00CE12AD" w:rsidRPr="007931C5">
        <w:tc>
          <w:tcPr>
            <w:tcW w:w="2126" w:type="dxa"/>
          </w:tcPr>
          <w:p w:rsidR="00CE12AD" w:rsidRPr="007931C5" w:rsidRDefault="00CE12AD" w:rsidP="007A45AC">
            <w:pPr>
              <w:pStyle w:val="aff5"/>
            </w:pPr>
            <w:r w:rsidRPr="007931C5">
              <w:sym w:font="Symbol" w:char="F062"/>
            </w:r>
            <w:r w:rsidRPr="007931C5">
              <w:t>, градус</w:t>
            </w:r>
          </w:p>
        </w:tc>
        <w:tc>
          <w:tcPr>
            <w:tcW w:w="1843" w:type="dxa"/>
          </w:tcPr>
          <w:p w:rsidR="00CE12AD" w:rsidRPr="007931C5" w:rsidRDefault="00CE12AD" w:rsidP="007A45AC">
            <w:pPr>
              <w:pStyle w:val="aff5"/>
            </w:pPr>
            <w:r w:rsidRPr="007931C5">
              <w:t>0,45</w:t>
            </w:r>
          </w:p>
        </w:tc>
        <w:tc>
          <w:tcPr>
            <w:tcW w:w="1701" w:type="dxa"/>
          </w:tcPr>
          <w:p w:rsidR="00CE12AD" w:rsidRPr="007931C5" w:rsidRDefault="00CE12AD" w:rsidP="007A45AC">
            <w:pPr>
              <w:pStyle w:val="aff5"/>
            </w:pPr>
            <w:r w:rsidRPr="007931C5">
              <w:t>1,25</w:t>
            </w:r>
          </w:p>
        </w:tc>
        <w:tc>
          <w:tcPr>
            <w:tcW w:w="1985" w:type="dxa"/>
          </w:tcPr>
          <w:p w:rsidR="00CE12AD" w:rsidRPr="007931C5" w:rsidRDefault="00CE12AD" w:rsidP="007A45AC">
            <w:pPr>
              <w:pStyle w:val="aff5"/>
            </w:pPr>
            <w:r w:rsidRPr="007931C5">
              <w:t>0,9</w:t>
            </w:r>
          </w:p>
        </w:tc>
        <w:tc>
          <w:tcPr>
            <w:tcW w:w="1417" w:type="dxa"/>
          </w:tcPr>
          <w:p w:rsidR="00CE12AD" w:rsidRPr="007931C5" w:rsidRDefault="00CE12AD" w:rsidP="007A45AC">
            <w:pPr>
              <w:pStyle w:val="aff5"/>
            </w:pPr>
            <w:r w:rsidRPr="007931C5">
              <w:t>0,6</w:t>
            </w:r>
          </w:p>
        </w:tc>
      </w:tr>
      <w:tr w:rsidR="00CE12AD" w:rsidRPr="007931C5">
        <w:tc>
          <w:tcPr>
            <w:tcW w:w="2126" w:type="dxa"/>
          </w:tcPr>
          <w:p w:rsidR="00CE12AD" w:rsidRPr="007931C5" w:rsidRDefault="00CE12AD" w:rsidP="007A45AC">
            <w:pPr>
              <w:pStyle w:val="aff5"/>
            </w:pPr>
            <w:r w:rsidRPr="007931C5">
              <w:sym w:font="Symbol" w:char="F073"/>
            </w:r>
            <w:r w:rsidRPr="007931C5">
              <w:t>о, МПа</w:t>
            </w:r>
          </w:p>
        </w:tc>
        <w:tc>
          <w:tcPr>
            <w:tcW w:w="1843" w:type="dxa"/>
          </w:tcPr>
          <w:p w:rsidR="00CE12AD" w:rsidRPr="007931C5" w:rsidRDefault="00CE12AD" w:rsidP="007A45AC">
            <w:pPr>
              <w:pStyle w:val="aff5"/>
            </w:pPr>
            <w:r w:rsidRPr="007931C5">
              <w:t>190</w:t>
            </w:r>
            <w:r w:rsidRPr="007931C5">
              <w:sym w:font="Symbol" w:char="F0B1"/>
            </w:r>
            <w:r w:rsidRPr="007931C5">
              <w:t>20</w:t>
            </w:r>
          </w:p>
        </w:tc>
        <w:tc>
          <w:tcPr>
            <w:tcW w:w="1701" w:type="dxa"/>
          </w:tcPr>
          <w:p w:rsidR="00CE12AD" w:rsidRPr="007931C5" w:rsidRDefault="00CE12AD" w:rsidP="007A45AC">
            <w:pPr>
              <w:pStyle w:val="aff5"/>
            </w:pPr>
            <w:r w:rsidRPr="007931C5">
              <w:t>-750</w:t>
            </w:r>
            <w:r w:rsidRPr="007931C5">
              <w:sym w:font="Symbol" w:char="F0B1"/>
            </w:r>
            <w:r w:rsidRPr="007931C5">
              <w:t>110</w:t>
            </w:r>
          </w:p>
        </w:tc>
        <w:tc>
          <w:tcPr>
            <w:tcW w:w="1985" w:type="dxa"/>
          </w:tcPr>
          <w:p w:rsidR="00CE12AD" w:rsidRPr="007931C5" w:rsidRDefault="00CE12AD" w:rsidP="007A45AC">
            <w:pPr>
              <w:pStyle w:val="aff5"/>
            </w:pPr>
            <w:r w:rsidRPr="007931C5">
              <w:t>-500</w:t>
            </w:r>
            <w:r w:rsidRPr="007931C5">
              <w:sym w:font="Symbol" w:char="F0B1"/>
            </w:r>
            <w:r w:rsidRPr="007931C5">
              <w:t>60</w:t>
            </w:r>
          </w:p>
        </w:tc>
        <w:tc>
          <w:tcPr>
            <w:tcW w:w="1417" w:type="dxa"/>
          </w:tcPr>
          <w:p w:rsidR="00CE12AD" w:rsidRPr="007931C5" w:rsidRDefault="00CE12AD" w:rsidP="007A45AC">
            <w:pPr>
              <w:pStyle w:val="aff5"/>
            </w:pPr>
            <w:r w:rsidRPr="007931C5">
              <w:t>-840</w:t>
            </w:r>
            <w:r w:rsidRPr="007931C5">
              <w:sym w:font="Symbol" w:char="F0B1"/>
            </w:r>
            <w:r w:rsidRPr="007931C5">
              <w:t>220</w:t>
            </w:r>
          </w:p>
        </w:tc>
      </w:tr>
      <w:tr w:rsidR="00CE12AD" w:rsidRPr="007931C5">
        <w:tc>
          <w:tcPr>
            <w:tcW w:w="2126" w:type="dxa"/>
          </w:tcPr>
          <w:p w:rsidR="00CE12AD" w:rsidRPr="007931C5" w:rsidRDefault="00CE12AD" w:rsidP="007A45AC">
            <w:pPr>
              <w:pStyle w:val="aff5"/>
            </w:pPr>
            <w:r w:rsidRPr="007931C5">
              <w:t>Н</w:t>
            </w:r>
            <w:r w:rsidRPr="007931C5">
              <w:sym w:font="Symbol" w:char="F06D"/>
            </w:r>
            <w:r w:rsidRPr="007931C5">
              <w:t>, гПа</w:t>
            </w:r>
          </w:p>
        </w:tc>
        <w:tc>
          <w:tcPr>
            <w:tcW w:w="1843" w:type="dxa"/>
          </w:tcPr>
          <w:p w:rsidR="00CE12AD" w:rsidRPr="007931C5" w:rsidRDefault="00CE12AD" w:rsidP="007A45AC">
            <w:pPr>
              <w:pStyle w:val="aff5"/>
            </w:pPr>
            <w:r w:rsidRPr="007931C5">
              <w:t>26</w:t>
            </w:r>
            <w:r w:rsidRPr="007931C5">
              <w:sym w:font="Symbol" w:char="F0B1"/>
            </w:r>
            <w:r w:rsidRPr="007931C5">
              <w:t>2,5</w:t>
            </w:r>
          </w:p>
        </w:tc>
        <w:tc>
          <w:tcPr>
            <w:tcW w:w="1701" w:type="dxa"/>
          </w:tcPr>
          <w:p w:rsidR="00CE12AD" w:rsidRPr="007931C5" w:rsidRDefault="00CE12AD" w:rsidP="007A45AC">
            <w:pPr>
              <w:pStyle w:val="aff5"/>
            </w:pPr>
            <w:r w:rsidRPr="007931C5">
              <w:t>31,4</w:t>
            </w:r>
            <w:r w:rsidRPr="007931C5">
              <w:sym w:font="Symbol" w:char="F0B1"/>
            </w:r>
            <w:r w:rsidRPr="007931C5">
              <w:t>2,5</w:t>
            </w:r>
          </w:p>
        </w:tc>
        <w:tc>
          <w:tcPr>
            <w:tcW w:w="1985" w:type="dxa"/>
          </w:tcPr>
          <w:p w:rsidR="00CE12AD" w:rsidRPr="007931C5" w:rsidRDefault="00CE12AD" w:rsidP="007A45AC">
            <w:pPr>
              <w:pStyle w:val="aff5"/>
            </w:pPr>
            <w:r w:rsidRPr="007931C5">
              <w:t>41,5</w:t>
            </w:r>
            <w:r w:rsidRPr="007931C5">
              <w:sym w:font="Symbol" w:char="F0B1"/>
            </w:r>
            <w:r w:rsidRPr="007931C5">
              <w:t>2,5</w:t>
            </w:r>
          </w:p>
        </w:tc>
        <w:tc>
          <w:tcPr>
            <w:tcW w:w="1417" w:type="dxa"/>
          </w:tcPr>
          <w:p w:rsidR="00CE12AD" w:rsidRPr="007931C5" w:rsidRDefault="00CE12AD" w:rsidP="007A45AC">
            <w:pPr>
              <w:pStyle w:val="aff5"/>
            </w:pPr>
            <w:r w:rsidRPr="007931C5">
              <w:t>40</w:t>
            </w:r>
            <w:r w:rsidRPr="007931C5">
              <w:sym w:font="Symbol" w:char="F0B1"/>
            </w:r>
            <w:r w:rsidRPr="007931C5">
              <w:t>2,5</w:t>
            </w:r>
          </w:p>
        </w:tc>
      </w:tr>
    </w:tbl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Как видно, покрытия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имеют несколько меньший, чем у покрытия ТiN период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Для покрытия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N, как и для покрытия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N, характерно увеличение ширины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sym w:font="Symbol" w:char="F062"/>
      </w:r>
      <w:r w:rsidRPr="007931C5">
        <w:rPr>
          <w:szCs w:val="28"/>
        </w:rPr>
        <w:t xml:space="preserve"> и, следовательно, повышение микротвердости по сравнению с микротвердостью покрытия TiN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Более высокая микротвердость покрытия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по сравнению с покрытием ТiN может быть объяснена наличием сильной химической связи между титаном и алюминием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 xml:space="preserve">Остальные макронапряжения </w:t>
      </w:r>
      <w:r w:rsidRPr="007931C5">
        <w:rPr>
          <w:szCs w:val="28"/>
        </w:rPr>
        <w:sym w:font="Symbol" w:char="F073"/>
      </w:r>
      <w:r w:rsidRPr="007931C5">
        <w:rPr>
          <w:szCs w:val="28"/>
        </w:rPr>
        <w:t>о для покрытий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являются снимающими, также как и для покрытия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Таким образом, покрытия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по своим структурным параметрам и микротвердости практически не отличаются от покрытия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Исследования стойкости режущих инструментов с покрытием в зависимости от скорости V резания показали следующее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 обработке заготовок из сталей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38ХА и 12Х18Н10Т (подача S=0,3 мин/об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глубина резания t=0,5 мм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покрытия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более эффективны, чем покрытие TiN (см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Рисунок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(а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(б</w:t>
      </w:r>
      <w:r w:rsidR="007931C5" w:rsidRPr="007931C5">
        <w:rPr>
          <w:szCs w:val="28"/>
        </w:rPr>
        <w:t xml:space="preserve">)) </w:t>
      </w:r>
      <w:r w:rsidRPr="007931C5">
        <w:rPr>
          <w:szCs w:val="28"/>
        </w:rPr>
        <w:t>(путь L резания для твердосплавных пластин с покрытием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в 1,7-2 раза, а с покрытием (Тi,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в 2,25 раза больше</w:t>
      </w:r>
      <w:r w:rsidR="007931C5" w:rsidRPr="007931C5">
        <w:rPr>
          <w:szCs w:val="28"/>
        </w:rPr>
        <w:t xml:space="preserve">). </w:t>
      </w:r>
      <w:r w:rsidRPr="007931C5">
        <w:rPr>
          <w:szCs w:val="28"/>
        </w:rPr>
        <w:t>При обработке заготовок из стали 38ХА на высоких скоростях резания эффективность покрытий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примерно одинаковые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При обработке заготовок из стали 12Х18Х10Т наиболее эффективно покрытие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обработке заготовок из стали 38ХА инструментом, оснащенным пластиной из быстрорежущей стали Р6М5 (S=0,3 мм/об</w:t>
      </w:r>
      <w:r w:rsidR="007931C5" w:rsidRPr="007931C5">
        <w:rPr>
          <w:szCs w:val="28"/>
        </w:rPr>
        <w:t xml:space="preserve">; </w:t>
      </w:r>
      <w:r w:rsidRPr="007931C5">
        <w:rPr>
          <w:szCs w:val="28"/>
        </w:rPr>
        <w:t>t=1 мм</w:t>
      </w:r>
      <w:r w:rsidR="007931C5" w:rsidRPr="007931C5">
        <w:rPr>
          <w:szCs w:val="28"/>
        </w:rPr>
        <w:t>),</w:t>
      </w:r>
      <w:r w:rsidRPr="007931C5">
        <w:rPr>
          <w:szCs w:val="28"/>
        </w:rPr>
        <w:t xml:space="preserve"> получены аналогичные результаты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эффективность покрытий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выше, чем эффективность покрытий TiN (путь L в среднем 2,75 раза больше</w:t>
      </w:r>
      <w:r w:rsidR="007931C5" w:rsidRPr="007931C5">
        <w:rPr>
          <w:szCs w:val="28"/>
        </w:rPr>
        <w:t>),</w:t>
      </w:r>
      <w:r w:rsidRPr="007931C5">
        <w:rPr>
          <w:szCs w:val="28"/>
        </w:rPr>
        <w:t xml:space="preserve"> и они имеют примерно одинаковую эффективность с покрытием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(Рисунок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(в</w:t>
      </w:r>
      <w:r w:rsidR="007931C5" w:rsidRPr="007931C5">
        <w:rPr>
          <w:szCs w:val="28"/>
        </w:rPr>
        <w:t xml:space="preserve">)).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Следует отметить, что для инструментов с покрытиями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</w:t>
      </w:r>
      <w:r w:rsidR="007931C5">
        <w:rPr>
          <w:szCs w:val="28"/>
        </w:rPr>
        <w:t xml:space="preserve"> </w:t>
      </w:r>
      <w:r w:rsidRPr="007931C5">
        <w:rPr>
          <w:szCs w:val="28"/>
        </w:rPr>
        <w:t>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характерно смещение с экс</w:t>
      </w:r>
      <w:r w:rsidR="00FC307E">
        <w:rPr>
          <w:szCs w:val="28"/>
        </w:rPr>
        <w:t>т</w:t>
      </w:r>
      <w:r w:rsidRPr="007931C5">
        <w:rPr>
          <w:szCs w:val="28"/>
        </w:rPr>
        <w:t>ремума зависимости l=f(v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в сторону больших скоростей резания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Это, по-видимому, связано с большой физико-химической пассивностью их материала по отношению к обрабатываемому материалу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то же время инструменты с более пластичными покрытиями ((Ti,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, </w:t>
      </w:r>
      <w:r w:rsidRPr="007931C5">
        <w:rPr>
          <w:szCs w:val="28"/>
        </w:rPr>
        <w:t>у которого Н</w:t>
      </w:r>
      <w:r w:rsidRPr="007931C5">
        <w:rPr>
          <w:szCs w:val="28"/>
        </w:rPr>
        <w:sym w:font="Symbol" w:char="F06D"/>
      </w:r>
      <w:r w:rsidRPr="007931C5">
        <w:rPr>
          <w:szCs w:val="28"/>
        </w:rPr>
        <w:t>=31,4 гПа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лучше сопротивляются адизионно-усталостным процессам и имеют большую стойкость на малых скоростях резания, чем инструменты с покрытиями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. </w:t>
      </w:r>
    </w:p>
    <w:p w:rsidR="007A45AC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  <w:lang w:val="en-US"/>
        </w:rPr>
        <w:t>а</w:t>
      </w:r>
      <w:r w:rsidR="007931C5" w:rsidRPr="007931C5">
        <w:rPr>
          <w:szCs w:val="28"/>
          <w:lang w:val="en-US"/>
        </w:rPr>
        <w:t xml:space="preserve">)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8pt;margin-top:4.8pt;width:36pt;height:19pt;z-index:251645952" o:allowincell="f" strokecolor="white">
            <v:textbox inset="0,0,0,0">
              <w:txbxContent>
                <w:p w:rsidR="001B5F3B" w:rsidRDefault="001B5F3B" w:rsidP="007A45AC">
                  <w:pPr>
                    <w:pStyle w:val="aff5"/>
                  </w:pPr>
                  <w:r w:rsidRPr="007A45AC">
                    <w:rPr>
                      <w:rStyle w:val="aff6"/>
                    </w:rPr>
                    <w:t>L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м</w:t>
                  </w:r>
                </w:p>
              </w:txbxContent>
            </v:textbox>
          </v:shape>
        </w:pict>
      </w:r>
    </w:p>
    <w:tbl>
      <w:tblPr>
        <w:tblW w:w="0" w:type="auto"/>
        <w:tblInd w:w="2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80"/>
        <w:gridCol w:w="780"/>
        <w:gridCol w:w="780"/>
        <w:gridCol w:w="780"/>
      </w:tblGrid>
      <w:tr w:rsidR="00CE12AD" w:rsidRPr="007931C5">
        <w:trPr>
          <w:trHeight w:val="540"/>
        </w:trPr>
        <w:tc>
          <w:tcPr>
            <w:tcW w:w="780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89.95pt;margin-top:17.55pt;width:36pt;height:19pt;z-index:251650048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8000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style="position:absolute;left:0;text-align:left;margin-left:170.65pt;margin-top:4.9pt;width:119pt;height:74.5pt;z-index:251642880;mso-position-horizontal-relative:text;mso-position-vertical-relative:text" coordsize="2380,1490" o:allowincell="f" path="m,830c136,700,273,570,380,450,487,330,573,183,640,110,707,37,717,,780,10v63,10,113,33,240,160c1147,297,1383,583,1540,770v157,187,280,400,420,520c2100,1410,2310,1460,2380,1490e" filled="f" strokeweight="2pt">
                  <v:path arrowok="t"/>
                </v:shape>
              </w:pict>
            </w:r>
            <w:r>
              <w:rPr>
                <w:noProof/>
              </w:rPr>
              <w:pict>
                <v:line id="_x0000_s1029" style="position:absolute;left:0;text-align:left;z-index:251641856" from="170.65pt,10.4pt" to="287.65pt,119.4pt" o:allowincell="f" strokeweight="2pt"/>
              </w:pic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540"/>
        </w:trPr>
        <w:tc>
          <w:tcPr>
            <w:tcW w:w="780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88.95pt;margin-top:15.95pt;width:36pt;height:19pt;z-index:251649024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6000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style="position:absolute;left:0;text-align:left;margin-left:171.8pt;margin-top:6.5pt;width:117pt;height:60.15pt;z-index:251643904;mso-position-horizontal-relative:text;mso-position-vertical-relative:text" coordsize="2340,1203" o:allowincell="f" path="m,583c103,466,207,350,300,263,393,176,477,103,560,63,643,23,700,,800,23v100,23,243,93,360,180c1277,290,1303,376,1500,543v197,167,700,553,840,660e" filled="f" strokeweight="2pt">
                  <v:path arrowok="t"/>
                </v:shape>
              </w:pic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  <w:r w:rsidR="00CE12AD" w:rsidRPr="007931C5">
              <w:rPr>
                <w:szCs w:val="28"/>
              </w:rPr>
              <w:t>3</w: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540"/>
        </w:trPr>
        <w:tc>
          <w:tcPr>
            <w:tcW w:w="780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89.8pt;margin-top:19.2pt;width:36pt;height:19pt;z-index:251646976;mso-position-horizontal-relative:text;mso-position-vertical-relative:text" o:allowincell="f" strokecolor="white">
                  <v:textbox style="mso-next-textbox:#_x0000_s1032"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style="position:absolute;left:0;text-align:left;margin-left:171.8pt;margin-top:20.4pt;width:117pt;height:54.65pt;z-index:251644928;mso-position-horizontal-relative:text;mso-position-vertical-relative:text" coordsize="2340,1093" o:allowincell="f" path="m,53c73,43,147,33,340,53,533,73,827,,1160,173v333,173,983,770,1180,920e" filled="f" strokeweight="2pt">
                  <v:path arrowok="t"/>
                </v:shape>
              </w:pict>
            </w:r>
          </w:p>
        </w:tc>
        <w:tc>
          <w:tcPr>
            <w:tcW w:w="780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  <w:r w:rsidR="00CE12AD" w:rsidRPr="007931C5">
              <w:rPr>
                <w:szCs w:val="28"/>
              </w:rPr>
              <w:t>1</w: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  <w:r w:rsidR="00CE12AD" w:rsidRPr="007931C5">
              <w:rPr>
                <w:szCs w:val="28"/>
              </w:rPr>
              <w:t>4</w: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540"/>
        </w:trPr>
        <w:tc>
          <w:tcPr>
            <w:tcW w:w="780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88.8pt;margin-top:20.6pt;width:36pt;height:19pt;z-index:251648000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  <w:r w:rsidR="00CE12AD" w:rsidRPr="007931C5">
              <w:rPr>
                <w:szCs w:val="28"/>
              </w:rPr>
              <w:t>2</w:t>
            </w: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540"/>
        </w:trPr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780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</w:tbl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noProof/>
        </w:rPr>
        <w:pict>
          <v:shape id="_x0000_s1035" type="#_x0000_t202" style="position:absolute;left:0;text-align:left;margin-left:115.65pt;margin-top:5pt;width:252pt;height:21pt;z-index:251651072;mso-position-horizontal-relative:text;mso-position-vertical-relative:text" o:allowincell="f" strokecolor="white">
            <v:textbox style="mso-next-textbox:#_x0000_s1035" inset="0,0,0,0">
              <w:txbxContent>
                <w:p w:rsidR="001B5F3B" w:rsidRDefault="001B5F3B" w:rsidP="007A45AC">
                  <w:pPr>
                    <w:pStyle w:val="aff5"/>
                  </w:pPr>
                  <w:r>
                    <w:t xml:space="preserve">   0       220     240     260    280      </w:t>
                  </w:r>
                  <w:r>
                    <w:rPr>
                      <w:lang w:val="en-US"/>
                    </w:rPr>
                    <w:t>V</w:t>
                  </w:r>
                  <w:r>
                    <w:t>, м/сек</w:t>
                  </w:r>
                </w:p>
              </w:txbxContent>
            </v:textbox>
          </v:shape>
        </w:pict>
      </w:r>
      <w:r w:rsidR="007931C5" w:rsidRPr="007931C5">
        <w:rPr>
          <w:szCs w:val="28"/>
        </w:rPr>
        <w:t xml:space="preserve"> </w:t>
      </w:r>
    </w:p>
    <w:p w:rsidR="00CE12AD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165.15pt;margin-top:11.2pt;width:108pt;height:124.4pt;rotation:11159001fd;z-index:251659264" coordsize="22075,21600" o:allowincell="f" adj="-6020831,-547880,705" path="wr-20895,,22305,43200,,12,22075,18460nfewr-20895,,22305,43200,,12,22075,18460l705,21600nsxe" strokeweight="2pt">
            <v:path o:connectlocs="0,12;22075,18460;705,21600"/>
          </v:shape>
        </w:pict>
      </w:r>
      <w:r w:rsidR="00CE12AD" w:rsidRPr="007931C5">
        <w:rPr>
          <w:szCs w:val="28"/>
          <w:lang w:val="en-US"/>
        </w:rPr>
        <w:t>б</w:t>
      </w:r>
      <w:r w:rsidR="007931C5" w:rsidRPr="007931C5">
        <w:rPr>
          <w:szCs w:val="28"/>
          <w:lang w:val="en-US"/>
        </w:rPr>
        <w:t xml:space="preserve">)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</w:p>
    <w:tbl>
      <w:tblPr>
        <w:tblW w:w="0" w:type="auto"/>
        <w:tblInd w:w="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976"/>
        <w:gridCol w:w="975"/>
        <w:gridCol w:w="976"/>
      </w:tblGrid>
      <w:tr w:rsidR="00CE12AD" w:rsidRPr="007931C5">
        <w:trPr>
          <w:trHeight w:val="548"/>
        </w:trPr>
        <w:tc>
          <w:tcPr>
            <w:tcW w:w="975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>
              <w:rPr>
                <w:noProof/>
              </w:rPr>
              <w:pict>
                <v:shape id="_x0000_s1037" style="position:absolute;left:0;text-align:left;margin-left:155.95pt;margin-top:22.1pt;width:130pt;height:64.5pt;z-index:251661312;mso-position-horizontal-relative:text;mso-position-vertical-relative:text" coordsize="2440,1350" o:allowincell="f" path="m,130c145,65,290,,480,50v190,50,333,163,660,380c1467,647,2223,1200,2440,1350e" filled="f" strokeweight="2pt">
                  <v:path arrowok="t"/>
                </v:shape>
              </w:pict>
            </w:r>
            <w:r>
              <w:rPr>
                <w:noProof/>
              </w:rPr>
              <w:pict>
                <v:shape id="_x0000_s1038" style="position:absolute;left:0;text-align:left;margin-left:158.8pt;margin-top:6.25pt;width:135pt;height:66.5pt;z-index:251660288;mso-position-horizontal-relative:text;mso-position-vertical-relative:text" coordsize="2640,1330" o:allowincell="f" path="m,390c120,311,240,233,380,170,520,107,683,20,840,10,997,,1120,3,1320,110v200,107,500,337,720,540c2260,853,2450,1091,2640,1330e" filled="f" strokeweight="2pt">
                  <v:path arrowok="t"/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89.95pt;margin-top:17.15pt;width:36pt;height:19pt;z-index:251657216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20000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5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 w:rsidRPr="007931C5">
              <w:rPr>
                <w:szCs w:val="28"/>
                <w:lang w:val="en-US"/>
              </w:rPr>
              <w:t xml:space="preserve"> 3</w:t>
            </w:r>
            <w:r w:rsidR="007931C5" w:rsidRPr="007931C5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</w:tr>
      <w:tr w:rsidR="00CE12AD" w:rsidRPr="007931C5">
        <w:trPr>
          <w:trHeight w:val="548"/>
        </w:trPr>
        <w:tc>
          <w:tcPr>
            <w:tcW w:w="975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>
              <w:rPr>
                <w:noProof/>
              </w:rPr>
              <w:pict>
                <v:shape id="_x0000_s1040" type="#_x0000_t19" style="position:absolute;left:0;text-align:left;margin-left:158.45pt;margin-top:5.35pt;width:121.05pt;height:80.75pt;rotation:11159001fd;z-index:251658240;mso-position-horizontal-relative:text;mso-position-vertical-relative:text" coordsize="20937,21574" o:allowincell="f" adj="-5713425,-933066,,21574" path="wr-21600,-26,21600,43174,1063,,20937,16262nfewr-21600,-26,21600,43174,1063,,20937,16262l,21574nsxe" strokeweight="2pt">
                  <v:path o:connectlocs="1063,0;20937,16262;0,21574"/>
                </v:shape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88.95pt;margin-top:15.15pt;width:36pt;height:19pt;z-index:251656192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15000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2" type="#_x0000_t202" style="position:absolute;left:0;text-align:left;margin-left:89.8pt;margin-top:-44pt;width:36pt;height:19pt;z-index:251653120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L,</w:t>
                        </w:r>
                        <w:r>
                          <w:rPr>
                            <w:szCs w:val="2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5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</w:tr>
      <w:tr w:rsidR="00CE12AD" w:rsidRPr="007931C5">
        <w:trPr>
          <w:trHeight w:val="548"/>
        </w:trPr>
        <w:tc>
          <w:tcPr>
            <w:tcW w:w="975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89.8pt;margin-top:18pt;width:36pt;height:19pt;z-index:251654144;mso-position-horizontal-relative:text;mso-position-vertical-relative:text" o:allowincell="f" strokecolor="white">
                  <v:textbox style="mso-next-textbox:#_x0000_s1043"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1000</w:t>
                        </w:r>
                      </w:p>
                    </w:txbxContent>
                  </v:textbox>
                </v:shape>
              </w:pict>
            </w:r>
            <w:r w:rsidR="007931C5" w:rsidRPr="007931C5">
              <w:rPr>
                <w:szCs w:val="28"/>
                <w:lang w:val="en-US"/>
              </w:rPr>
              <w:t xml:space="preserve"> </w:t>
            </w:r>
            <w:r w:rsidR="00CE12AD" w:rsidRPr="007931C5">
              <w:rPr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 w:rsidRPr="007931C5">
              <w:rPr>
                <w:szCs w:val="28"/>
                <w:lang w:val="en-US"/>
              </w:rPr>
              <w:t xml:space="preserve"> </w:t>
            </w:r>
            <w:r w:rsidR="00CE12AD" w:rsidRPr="007931C5">
              <w:rPr>
                <w:szCs w:val="28"/>
                <w:lang w:val="en-US"/>
              </w:rPr>
              <w:t xml:space="preserve">2 </w:t>
            </w:r>
          </w:p>
        </w:tc>
        <w:tc>
          <w:tcPr>
            <w:tcW w:w="975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 w:rsidRPr="007931C5">
              <w:rPr>
                <w:szCs w:val="28"/>
                <w:lang w:val="en-US"/>
              </w:rPr>
              <w:t xml:space="preserve"> </w:t>
            </w:r>
            <w:r w:rsidR="00CE12AD" w:rsidRPr="007931C5">
              <w:rPr>
                <w:szCs w:val="28"/>
                <w:lang w:val="en-US"/>
              </w:rPr>
              <w:t>4</w:t>
            </w: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</w:tr>
      <w:tr w:rsidR="00CE12AD" w:rsidRPr="007931C5">
        <w:trPr>
          <w:trHeight w:val="548"/>
        </w:trPr>
        <w:tc>
          <w:tcPr>
            <w:tcW w:w="975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88.8pt;margin-top:19pt;width:36pt;height:19pt;z-index:251655168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5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</w:tr>
      <w:tr w:rsidR="00CE12AD" w:rsidRPr="007931C5">
        <w:trPr>
          <w:trHeight w:val="548"/>
        </w:trPr>
        <w:tc>
          <w:tcPr>
            <w:tcW w:w="975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5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  <w:tc>
          <w:tcPr>
            <w:tcW w:w="976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  <w:lang w:val="en-US"/>
              </w:rPr>
            </w:pPr>
          </w:p>
        </w:tc>
      </w:tr>
    </w:tbl>
    <w:p w:rsidR="007A45AC" w:rsidRPr="00FC307E" w:rsidRDefault="00EB4810" w:rsidP="00FC307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shape id="_x0000_s1045" type="#_x0000_t202" style="position:absolute;left:0;text-align:left;margin-left:114.65pt;margin-top:4.6pt;width:252pt;height:21pt;z-index:251652096;mso-position-horizontal-relative:text;mso-position-vertical-relative:text" o:allowincell="f" strokecolor="white">
            <v:textbox style="mso-next-textbox:#_x0000_s1045" inset="0,0,0,0">
              <w:txbxContent>
                <w:p w:rsidR="001B5F3B" w:rsidRDefault="001B5F3B" w:rsidP="007A45AC">
                  <w:pPr>
                    <w:pStyle w:val="aff5"/>
                  </w:pPr>
                  <w:r>
                    <w:t xml:space="preserve">   0          140       160        180      </w:t>
                  </w:r>
                  <w:r>
                    <w:rPr>
                      <w:lang w:val="en-US"/>
                    </w:rPr>
                    <w:t>V</w:t>
                  </w:r>
                  <w:r>
                    <w:t>, м/мин</w:t>
                  </w:r>
                </w:p>
              </w:txbxContent>
            </v:textbox>
          </v:shape>
        </w:pict>
      </w:r>
    </w:p>
    <w:p w:rsidR="00CE12AD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br w:type="page"/>
        <w:t>в</w:t>
      </w:r>
      <w:r w:rsidR="007931C5" w:rsidRPr="007931C5">
        <w:rPr>
          <w:szCs w:val="28"/>
        </w:rPr>
        <w:t>)</w:t>
      </w:r>
    </w:p>
    <w:p w:rsidR="007A45AC" w:rsidRPr="007931C5" w:rsidRDefault="007A45A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2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872"/>
        <w:gridCol w:w="872"/>
        <w:gridCol w:w="872"/>
        <w:gridCol w:w="872"/>
      </w:tblGrid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46" style="position:absolute;left:0;text-align:left;margin-left:148.8pt;margin-top:17.65pt;width:131pt;height:134.15pt;z-index:251673600;mso-position-horizontal-relative:text;mso-position-vertical-relative:text" coordsize="2620,2683" o:allowincell="f" path="m,463c136,379,273,296,440,223,607,150,857,,1000,23v143,23,167,50,300,340c1433,653,1580,1376,1800,1763v220,387,673,767,820,920e" filled="f" strokeweight="2pt">
                  <v:path arrowok="t"/>
                </v:shape>
              </w:pict>
            </w:r>
            <w:r>
              <w:rPr>
                <w:noProof/>
              </w:rPr>
              <w:pict>
                <v:shape id="_x0000_s1047" style="position:absolute;left:0;text-align:left;margin-left:149.8pt;margin-top:6.5pt;width:130pt;height:151.15pt;z-index:251671552;mso-position-horizontal-relative:text;mso-position-vertical-relative:text" coordsize="2600,2963" o:allowincell="f" path="m,43c163,36,327,30,480,83,633,136,710,,920,363v210,363,540,1467,820,1900c2020,2696,2310,2829,2600,2963e" filled="f" strokeweight="2pt">
                  <v:path arrowok="t"/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66.95pt;margin-top:13.15pt;width:36pt;height:19pt;z-index:251667456" o:allowincell="f" strokecolor="white">
                  <v:textbox style="mso-next-textbox:#_x0000_s1048"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30000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63.8pt;margin-top:-17pt;width:36pt;height:19pt;z-index:251663360" o:allowincell="f" strokecolor="white">
                  <v:textbox inset="0,0,0,0">
                    <w:txbxContent>
                      <w:p w:rsidR="001B5F3B" w:rsidRDefault="001B5F3B" w:rsidP="007A45AC">
                        <w:pPr>
                          <w:pStyle w:val="aff5"/>
                        </w:pPr>
                        <w:r>
                          <w:rPr>
                            <w:lang w:val="en-US"/>
                          </w:rPr>
                          <w:t>L,</w:t>
                        </w:r>
                        <w: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>4</w: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50" style="position:absolute;left:0;text-align:left;margin-left:147.8pt;margin-top:4.05pt;width:132pt;height:107.35pt;z-index:251672576;mso-position-horizontal-relative:text;mso-position-vertical-relative:text" coordsize="2600,2507" o:allowincell="f" path="m,447c168,362,337,277,480,207,623,137,757,54,860,27,963,,1020,10,1100,47v80,37,130,-33,240,200c1450,480,1550,1070,1760,1447v210,377,525,718,840,1060e" filled="f" strokeweight="2pt">
                  <v:path arrowok="t"/>
                </v:shape>
              </w:pict>
            </w:r>
            <w:r>
              <w:rPr>
                <w:noProof/>
              </w:rPr>
              <w:pict>
                <v:shape id="_x0000_s1051" type="#_x0000_t202" style="position:absolute;left:0;text-align:left;margin-left:65.95pt;margin-top:14.75pt;width:36pt;height:19pt;z-index:251666432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25000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  <w:r w:rsidR="00CE12AD" w:rsidRPr="007931C5">
              <w:rPr>
                <w:szCs w:val="28"/>
              </w:rPr>
              <w:t>3</w: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52" type="#_x0000_t202" style="position:absolute;left:0;text-align:left;margin-left:63.8pt;margin-top:16.2pt;width:36pt;height:19pt;z-index:251664384;mso-position-horizontal-relative:text;mso-position-vertical-relative:text" o:allowincell="f" strokecolor="white">
                  <v:textbox style="mso-next-textbox:#_x0000_s1052"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63.8pt;margin-top:17.8pt;width:36pt;height:19pt;z-index:251665408;mso-position-horizontal-relative:text;mso-position-vertical-relative:text" o:allowincell="f" strokecolor="white">
                  <v:textbox style="mso-next-textbox:#_x0000_s1053"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7931C5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 xml:space="preserve"> </w:t>
            </w:r>
            <w:r w:rsidR="00CE12AD" w:rsidRPr="007931C5">
              <w:rPr>
                <w:szCs w:val="28"/>
              </w:rPr>
              <w:t>2</w: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54" style="position:absolute;left:0;text-align:left;margin-left:146.8pt;margin-top:17.05pt;width:132pt;height:49.15pt;z-index:251670528;mso-position-horizontal-relative:text;mso-position-vertical-relative:text" coordsize="2140,863" o:allowincell="f" path="m,43c166,21,333,,540,43v207,43,500,167,700,260c1440,396,1590,510,1740,603v150,93,250,197,400,260e" filled="f" strokeweight="2pt">
                  <v:path arrowok="t"/>
                </v:shape>
              </w:pict>
            </w:r>
            <w:r>
              <w:rPr>
                <w:noProof/>
              </w:rPr>
              <w:pict>
                <v:shape id="_x0000_s1055" type="#_x0000_t202" style="position:absolute;left:0;text-align:left;margin-left:66.8pt;margin-top:17.4pt;width:36pt;height:19pt;z-index:251668480;mso-position-horizontal-relative:text;mso-position-vertical-relative:text" o:allowincell="f" strokecolor="white">
                  <v:textbox style="mso-next-textbox:#_x0000_s1055"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31C5">
              <w:rPr>
                <w:szCs w:val="28"/>
              </w:rPr>
              <w:t>1</w: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EB4810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noProof/>
              </w:rPr>
              <w:pict>
                <v:shape id="_x0000_s1056" type="#_x0000_t202" style="position:absolute;left:0;text-align:left;margin-left:65.8pt;margin-top:20pt;width:36pt;height:19pt;z-index:251669504;mso-position-horizontal-relative:text;mso-position-vertical-relative:text" o:allowincell="f" strokecolor="white">
                  <v:textbox inset="0,0,0,0">
                    <w:txbxContent>
                      <w:p w:rsidR="001B5F3B" w:rsidRDefault="001B5F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CE12AD" w:rsidRPr="007931C5">
        <w:trPr>
          <w:trHeight w:val="480"/>
        </w:trPr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872" w:type="dxa"/>
          </w:tcPr>
          <w:p w:rsidR="00CE12AD" w:rsidRPr="007931C5" w:rsidRDefault="00CE12AD" w:rsidP="007931C5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</w:tbl>
    <w:p w:rsidR="007931C5" w:rsidRPr="007931C5" w:rsidRDefault="00EB4810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shape id="_x0000_s1057" type="#_x0000_t202" style="position:absolute;left:0;text-align:left;margin-left:98pt;margin-top:.35pt;width:277pt;height:23pt;z-index:251662336;mso-position-horizontal-relative:text;mso-position-vertical-relative:text" strokecolor="white">
            <v:textbox style="mso-next-textbox:#_x0000_s1057" inset="0,0,0,0">
              <w:txbxContent>
                <w:p w:rsidR="001B5F3B" w:rsidRDefault="001B5F3B" w:rsidP="007A45AC">
                  <w:pPr>
                    <w:pStyle w:val="aff5"/>
                  </w:pPr>
                  <w:r>
                    <w:t xml:space="preserve">   0         40        50         60         70    </w:t>
                  </w:r>
                  <w:r>
                    <w:rPr>
                      <w:lang w:val="en-US"/>
                    </w:rPr>
                    <w:t>V</w:t>
                  </w:r>
                  <w:r>
                    <w:t>, м/мин</w:t>
                  </w:r>
                </w:p>
              </w:txbxContent>
            </v:textbox>
          </v:shape>
        </w:pic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Рисунок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 xml:space="preserve">– Зависимость пути резания </w:t>
      </w:r>
      <w:r w:rsidRPr="007931C5">
        <w:rPr>
          <w:szCs w:val="28"/>
          <w:lang w:val="en-US"/>
        </w:rPr>
        <w:t>L</w:t>
      </w:r>
      <w:r w:rsidRPr="007931C5">
        <w:rPr>
          <w:szCs w:val="28"/>
        </w:rPr>
        <w:t xml:space="preserve"> (м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 xml:space="preserve">от скорости резания </w:t>
      </w:r>
      <w:r w:rsidRPr="007931C5">
        <w:rPr>
          <w:szCs w:val="28"/>
          <w:lang w:val="en-US"/>
        </w:rPr>
        <w:t>V</w:t>
      </w:r>
      <w:r w:rsidRPr="007931C5">
        <w:rPr>
          <w:szCs w:val="28"/>
        </w:rPr>
        <w:t xml:space="preserve"> (м/мин</w:t>
      </w:r>
      <w:r w:rsidR="007931C5" w:rsidRPr="007931C5">
        <w:rPr>
          <w:szCs w:val="28"/>
        </w:rPr>
        <w:t xml:space="preserve">) </w:t>
      </w:r>
    </w:p>
    <w:p w:rsidR="007A45AC" w:rsidRPr="007931C5" w:rsidRDefault="007A45A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Зависимости пути L резания от скорости V резания при обработке заготовок из сталей 38ХА и 12Х18Х10Т инструментом, оснащенным пластинами твердосплавными (соответственно (а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и (б</w:t>
      </w:r>
      <w:r w:rsidR="007931C5" w:rsidRPr="007931C5">
        <w:rPr>
          <w:szCs w:val="28"/>
        </w:rPr>
        <w:t>)),</w:t>
      </w:r>
      <w:r w:rsidRPr="007931C5">
        <w:rPr>
          <w:szCs w:val="28"/>
        </w:rPr>
        <w:t xml:space="preserve"> а также при обработке заготовок из стали 38ХА инструментом, оснащенным пластинами из быстрорежущей стали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с покрытиями TiN, 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N,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Эффективность всех сложных покрытий по отношению к покрытию TiN существенно изменяется в зависимости от скорости V и снижается с ее увеличением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Режущие инструменты, оснащенные пластинами с покрытиями</w:t>
      </w:r>
      <w:r w:rsidR="007931C5">
        <w:rPr>
          <w:szCs w:val="28"/>
        </w:rPr>
        <w:t xml:space="preserve"> </w:t>
      </w:r>
      <w:r w:rsidRPr="007931C5">
        <w:rPr>
          <w:szCs w:val="28"/>
        </w:rPr>
        <w:t>(Ti,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N, прошли опытно-промышленные испытания и внедрены в производство</w:t>
      </w:r>
      <w:r w:rsidR="007931C5" w:rsidRPr="007931C5">
        <w:rPr>
          <w:szCs w:val="28"/>
        </w:rPr>
        <w:t xml:space="preserve">. </w:t>
      </w:r>
    </w:p>
    <w:p w:rsidR="007931C5" w:rsidRDefault="007A45AC" w:rsidP="007A45AC">
      <w:pPr>
        <w:pStyle w:val="2"/>
      </w:pPr>
      <w:r>
        <w:br w:type="page"/>
      </w:r>
      <w:bookmarkStart w:id="13" w:name="_Toc225877650"/>
      <w:r w:rsidR="00CE12AD" w:rsidRPr="007931C5">
        <w:t>Выводы</w:t>
      </w:r>
      <w:bookmarkEnd w:id="13"/>
    </w:p>
    <w:p w:rsidR="007A45AC" w:rsidRPr="007A45AC" w:rsidRDefault="007A45AC" w:rsidP="007A45A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Стойкость инструмента может быть повышена путем нанесения на режущую пластину покрытия из нитрида титана, легированного железом и алюминием</w:t>
      </w:r>
      <w:r w:rsidR="007931C5" w:rsidRPr="007931C5">
        <w:rPr>
          <w:szCs w:val="28"/>
        </w:rPr>
        <w:t xml:space="preserve"> [</w:t>
      </w:r>
      <w:r w:rsidRPr="007931C5">
        <w:rPr>
          <w:szCs w:val="28"/>
        </w:rPr>
        <w:t>(Ti, Zr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</w:t>
      </w:r>
      <w:r w:rsidR="007931C5" w:rsidRPr="007931C5">
        <w:rPr>
          <w:szCs w:val="28"/>
        </w:rPr>
        <w:t xml:space="preserve">]. </w:t>
      </w:r>
    </w:p>
    <w:p w:rsid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Режущие инструменты, оснащенные пластинами из твердого сплава и быстрорежущей стали с покрытиями (Тi, Fe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и (Ti, Al</w:t>
      </w:r>
      <w:r w:rsidR="007931C5" w:rsidRPr="007931C5">
        <w:rPr>
          <w:szCs w:val="28"/>
        </w:rPr>
        <w:t xml:space="preserve">) </w:t>
      </w:r>
      <w:r w:rsidRPr="007931C5">
        <w:rPr>
          <w:szCs w:val="28"/>
        </w:rPr>
        <w:t>N можно рекомендовать к применению при обработке заготовок из сталей марок 38ХА и 12Х18Н10Т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Тема дипломного проекта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проектирование технологического процесса изготовления вала эксцентрикового, являющегося одним из основных узлов радиально-поршневого гидромотора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 ходе выполнения дипломного проекта был выполнен следующий объем работ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анализе служебного назначения были отражены основные технические характеристики и назначение машины, перечислены узлы с описанием их работы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Что касается самого вала, то был проведен анализ всех его поверхностей, а также функций, исполняемых ими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При анализе технических требований были подробно проанализированы требования, предъявляемые при изготовлении детали конструктором, их соответствие общепринятым стандартом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Был определен тип производства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мелкосерийный</w:t>
      </w:r>
      <w:r w:rsidR="007931C5" w:rsidRPr="007931C5">
        <w:rPr>
          <w:szCs w:val="28"/>
        </w:rPr>
        <w:t xml:space="preserve"> - </w:t>
      </w:r>
      <w:r w:rsidRPr="007931C5">
        <w:rPr>
          <w:szCs w:val="28"/>
        </w:rPr>
        <w:t>и соответствующая ему форма организации работ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Для вышеупомянутого типа производства было произведено экономическое обоснование выбора метода получения исходной заготовки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В качестве заготовки была принята поковка, получаемая методом штамповки</w:t>
      </w:r>
      <w:r w:rsidR="007931C5" w:rsidRPr="007931C5">
        <w:rPr>
          <w:szCs w:val="28"/>
        </w:rPr>
        <w:t xml:space="preserve">. </w:t>
      </w:r>
    </w:p>
    <w:p w:rsidR="007931C5" w:rsidRDefault="00CE12AD" w:rsidP="003A329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1C5">
        <w:rPr>
          <w:szCs w:val="28"/>
        </w:rPr>
        <w:t>Во время выполнения работы был проанализирован и усовершенствован технологический процесс изготовления детали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Было предложено и обосновано применение новых станков и оснастки, что позволит значительно сократить потери времени, показать себестоимость обработки, облегчить труд рабочих и повысить культуру труда на предприятии</w:t>
      </w:r>
      <w:r w:rsidR="007931C5" w:rsidRPr="007931C5">
        <w:rPr>
          <w:szCs w:val="28"/>
        </w:rPr>
        <w:t xml:space="preserve">. </w:t>
      </w:r>
    </w:p>
    <w:p w:rsidR="007931C5" w:rsidRPr="007931C5" w:rsidRDefault="007A45AC" w:rsidP="007A45AC">
      <w:pPr>
        <w:pStyle w:val="2"/>
      </w:pPr>
      <w:r>
        <w:br w:type="page"/>
      </w:r>
      <w:bookmarkStart w:id="14" w:name="_Toc225877651"/>
      <w:r w:rsidR="00CE12AD" w:rsidRPr="007931C5">
        <w:t>Список литературы</w:t>
      </w:r>
      <w:bookmarkEnd w:id="14"/>
    </w:p>
    <w:p w:rsidR="007A45AC" w:rsidRDefault="007A45AC" w:rsidP="007931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1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А</w:t>
      </w:r>
      <w:r w:rsidR="007931C5">
        <w:rPr>
          <w:szCs w:val="28"/>
        </w:rPr>
        <w:t xml:space="preserve">.Ф. </w:t>
      </w:r>
      <w:r w:rsidRPr="007931C5">
        <w:rPr>
          <w:szCs w:val="28"/>
        </w:rPr>
        <w:t>Горбацевич, В</w:t>
      </w:r>
      <w:r w:rsidR="007931C5">
        <w:rPr>
          <w:szCs w:val="28"/>
        </w:rPr>
        <w:t xml:space="preserve">.А. </w:t>
      </w:r>
      <w:r w:rsidRPr="007931C5">
        <w:rPr>
          <w:szCs w:val="28"/>
        </w:rPr>
        <w:t>Шкред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«Курсовое проектирование по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технологии машиностроения»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4-е изд</w:t>
      </w:r>
      <w:r w:rsidR="007931C5" w:rsidRPr="007931C5">
        <w:rPr>
          <w:szCs w:val="28"/>
        </w:rPr>
        <w:t>.,</w:t>
      </w:r>
      <w:r w:rsidRPr="007931C5">
        <w:rPr>
          <w:szCs w:val="28"/>
        </w:rPr>
        <w:t xml:space="preserve"> перераб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и доп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Минск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Выш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Школа, 1983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-256 с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2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Справочник технолога машиностроителя</w:t>
      </w:r>
      <w:r w:rsidR="007931C5">
        <w:rPr>
          <w:szCs w:val="28"/>
        </w:rPr>
        <w:t>.2</w:t>
      </w:r>
      <w:r w:rsidRPr="007931C5">
        <w:rPr>
          <w:szCs w:val="28"/>
        </w:rPr>
        <w:t xml:space="preserve"> т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/Под ред</w:t>
      </w:r>
      <w:r w:rsidR="007931C5">
        <w:rPr>
          <w:szCs w:val="28"/>
        </w:rPr>
        <w:t xml:space="preserve">.А.Г. </w:t>
      </w:r>
      <w:r w:rsidRPr="007931C5">
        <w:rPr>
          <w:szCs w:val="28"/>
        </w:rPr>
        <w:t>Касиловой и Р</w:t>
      </w:r>
      <w:r w:rsidR="007931C5">
        <w:rPr>
          <w:szCs w:val="28"/>
        </w:rPr>
        <w:t xml:space="preserve">.К. </w:t>
      </w:r>
      <w:r w:rsidRPr="007931C5">
        <w:rPr>
          <w:szCs w:val="28"/>
        </w:rPr>
        <w:t>Мещерякова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4-е изд</w:t>
      </w:r>
      <w:r w:rsidR="007931C5" w:rsidRPr="007931C5">
        <w:rPr>
          <w:szCs w:val="28"/>
        </w:rPr>
        <w:t>.,</w:t>
      </w:r>
      <w:r w:rsidRPr="007931C5">
        <w:rPr>
          <w:szCs w:val="28"/>
        </w:rPr>
        <w:t xml:space="preserve"> перераб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и доп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–М</w:t>
      </w:r>
      <w:r w:rsidR="007931C5" w:rsidRPr="007931C5">
        <w:rPr>
          <w:szCs w:val="28"/>
        </w:rPr>
        <w:t xml:space="preserve">.: </w:t>
      </w:r>
      <w:r w:rsidRPr="007931C5">
        <w:rPr>
          <w:szCs w:val="28"/>
        </w:rPr>
        <w:t>Машиностроение, 1986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496 с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3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Обработка металлов резанем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Справочник технолога / А</w:t>
      </w:r>
      <w:r w:rsidR="007931C5">
        <w:rPr>
          <w:szCs w:val="28"/>
        </w:rPr>
        <w:t xml:space="preserve">.А. </w:t>
      </w:r>
      <w:r w:rsidRPr="007931C5">
        <w:rPr>
          <w:szCs w:val="28"/>
        </w:rPr>
        <w:t>Панов, В</w:t>
      </w:r>
      <w:r w:rsidR="007931C5">
        <w:rPr>
          <w:szCs w:val="28"/>
        </w:rPr>
        <w:t xml:space="preserve">.В. </w:t>
      </w:r>
      <w:r w:rsidRPr="007931C5">
        <w:rPr>
          <w:szCs w:val="28"/>
        </w:rPr>
        <w:t>Аникин, Н</w:t>
      </w:r>
      <w:r w:rsidR="007931C5">
        <w:rPr>
          <w:szCs w:val="28"/>
        </w:rPr>
        <w:t xml:space="preserve">.Г. </w:t>
      </w:r>
      <w:r w:rsidRPr="007931C5">
        <w:rPr>
          <w:szCs w:val="28"/>
        </w:rPr>
        <w:t>Бойм и др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Под общ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ред</w:t>
      </w:r>
      <w:r w:rsidR="007931C5">
        <w:rPr>
          <w:szCs w:val="28"/>
        </w:rPr>
        <w:t xml:space="preserve">.А. </w:t>
      </w:r>
      <w:r w:rsidRPr="007931C5">
        <w:rPr>
          <w:szCs w:val="28"/>
        </w:rPr>
        <w:t>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Панова</w:t>
      </w:r>
      <w:r w:rsidR="007931C5" w:rsidRPr="007931C5">
        <w:rPr>
          <w:szCs w:val="28"/>
        </w:rPr>
        <w:t xml:space="preserve">. - </w:t>
      </w:r>
      <w:r w:rsidRPr="007931C5">
        <w:rPr>
          <w:szCs w:val="28"/>
        </w:rPr>
        <w:t>М</w:t>
      </w:r>
      <w:r w:rsidR="007931C5" w:rsidRPr="007931C5">
        <w:rPr>
          <w:szCs w:val="28"/>
        </w:rPr>
        <w:t xml:space="preserve">.: </w:t>
      </w:r>
      <w:r w:rsidRPr="007931C5">
        <w:rPr>
          <w:szCs w:val="28"/>
        </w:rPr>
        <w:t>Машиностроение</w:t>
      </w:r>
      <w:r w:rsidR="007931C5">
        <w:rPr>
          <w:szCs w:val="28"/>
        </w:rPr>
        <w:t>. 19</w:t>
      </w:r>
      <w:r w:rsidRPr="007931C5">
        <w:rPr>
          <w:szCs w:val="28"/>
        </w:rPr>
        <w:t>88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-736 с</w:t>
      </w:r>
      <w:r w:rsidR="007931C5" w:rsidRPr="007931C5">
        <w:rPr>
          <w:szCs w:val="28"/>
        </w:rPr>
        <w:t xml:space="preserve">.: </w:t>
      </w:r>
      <w:r w:rsidRPr="007931C5">
        <w:rPr>
          <w:szCs w:val="28"/>
        </w:rPr>
        <w:t>ил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4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Маталин А</w:t>
      </w:r>
      <w:r w:rsidR="007931C5">
        <w:rPr>
          <w:szCs w:val="28"/>
        </w:rPr>
        <w:t xml:space="preserve">.А. </w:t>
      </w:r>
      <w:r w:rsidRPr="007931C5">
        <w:rPr>
          <w:szCs w:val="28"/>
        </w:rPr>
        <w:t>Технология машиностроения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Учебник для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машиностроительных вузов по специальности “Технология машиностроения, металлорежущие станки и инструменты”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Л</w:t>
      </w:r>
      <w:r w:rsidR="007931C5" w:rsidRPr="007931C5">
        <w:rPr>
          <w:szCs w:val="28"/>
        </w:rPr>
        <w:t xml:space="preserve">.: </w:t>
      </w:r>
      <w:r w:rsidRPr="007931C5">
        <w:rPr>
          <w:szCs w:val="28"/>
        </w:rPr>
        <w:t>Машиностроение, Ленингр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отд-ние</w:t>
      </w:r>
      <w:r w:rsidR="007931C5">
        <w:rPr>
          <w:szCs w:val="28"/>
        </w:rPr>
        <w:t>, 19</w:t>
      </w:r>
      <w:r w:rsidRPr="007931C5">
        <w:rPr>
          <w:szCs w:val="28"/>
        </w:rPr>
        <w:t>85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496с</w:t>
      </w:r>
      <w:r w:rsidR="007931C5" w:rsidRPr="007931C5">
        <w:rPr>
          <w:szCs w:val="28"/>
        </w:rPr>
        <w:t>.</w:t>
      </w:r>
      <w:r w:rsidR="007931C5">
        <w:rPr>
          <w:szCs w:val="28"/>
        </w:rPr>
        <w:t>, и</w:t>
      </w:r>
      <w:r w:rsidRPr="007931C5">
        <w:rPr>
          <w:szCs w:val="28"/>
        </w:rPr>
        <w:t>л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5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Горбацевич А</w:t>
      </w:r>
      <w:r w:rsidR="007931C5">
        <w:rPr>
          <w:szCs w:val="28"/>
        </w:rPr>
        <w:t xml:space="preserve">.Ф., </w:t>
      </w:r>
      <w:r w:rsidRPr="007931C5">
        <w:rPr>
          <w:szCs w:val="28"/>
        </w:rPr>
        <w:t>Шкред В</w:t>
      </w:r>
      <w:r w:rsidR="007931C5">
        <w:rPr>
          <w:szCs w:val="28"/>
        </w:rPr>
        <w:t xml:space="preserve">.А. </w:t>
      </w:r>
      <w:r w:rsidRPr="007931C5">
        <w:rPr>
          <w:szCs w:val="28"/>
        </w:rPr>
        <w:t>Курсовое проектирование по технологии машиностроения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-4-е изд</w:t>
      </w:r>
      <w:r w:rsidR="007931C5" w:rsidRPr="007931C5">
        <w:rPr>
          <w:szCs w:val="28"/>
        </w:rPr>
        <w:t>.,</w:t>
      </w:r>
      <w:r w:rsidRPr="007931C5">
        <w:rPr>
          <w:szCs w:val="28"/>
        </w:rPr>
        <w:t xml:space="preserve"> перераб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и доп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</w:t>
      </w:r>
      <w:r w:rsidR="003A329C">
        <w:rPr>
          <w:szCs w:val="28"/>
        </w:rPr>
        <w:t xml:space="preserve"> </w:t>
      </w:r>
      <w:r w:rsidRPr="007931C5">
        <w:rPr>
          <w:szCs w:val="28"/>
        </w:rPr>
        <w:t>Минск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Вышэйш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Школа, 1983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-256 с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6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Общемашиностроительные нормативы режимов резания для технического нормирования работ на металлорежущих станках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Часть 1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Токарные, карусельные, токарно-револьверные, алмазно-расточные, строгальные, долбежные и фрезерные станки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Изд</w:t>
      </w:r>
      <w:r w:rsidR="007931C5">
        <w:rPr>
          <w:szCs w:val="28"/>
        </w:rPr>
        <w:t>.2</w:t>
      </w:r>
      <w:r w:rsidRPr="007931C5">
        <w:rPr>
          <w:szCs w:val="28"/>
        </w:rPr>
        <w:t>-е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М</w:t>
      </w:r>
      <w:r w:rsidR="007931C5" w:rsidRPr="007931C5">
        <w:rPr>
          <w:szCs w:val="28"/>
        </w:rPr>
        <w:t xml:space="preserve">.: </w:t>
      </w:r>
      <w:r w:rsidRPr="007931C5">
        <w:rPr>
          <w:szCs w:val="28"/>
        </w:rPr>
        <w:t>Машиностроение, 1974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406 с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ил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7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Общемашиностроительные нормативы времени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вспомогательного, на обслуживание</w:t>
      </w:r>
      <w:r w:rsidR="007931C5" w:rsidRPr="007931C5">
        <w:rPr>
          <w:szCs w:val="28"/>
        </w:rPr>
        <w:t xml:space="preserve"> </w:t>
      </w:r>
      <w:r w:rsidRPr="007931C5">
        <w:rPr>
          <w:szCs w:val="28"/>
        </w:rPr>
        <w:t>рабочего места и подготовительно-заключительного для технического нормирования станочных работ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Серийное производство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М</w:t>
      </w:r>
      <w:r w:rsidR="007931C5" w:rsidRPr="007931C5">
        <w:rPr>
          <w:szCs w:val="28"/>
        </w:rPr>
        <w:t xml:space="preserve">.: </w:t>
      </w:r>
      <w:r w:rsidRPr="007931C5">
        <w:rPr>
          <w:szCs w:val="28"/>
        </w:rPr>
        <w:t>Машиностроение, 1974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– 421с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8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ГОСТ 7505 – 89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Поковки стальные штампованные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9</w:t>
      </w:r>
      <w:r w:rsidR="007931C5">
        <w:rPr>
          <w:szCs w:val="28"/>
        </w:rPr>
        <w:t>.</w:t>
      </w:r>
      <w:r w:rsidR="007A45AC">
        <w:rPr>
          <w:szCs w:val="28"/>
        </w:rPr>
        <w:t xml:space="preserve"> </w:t>
      </w:r>
      <w:r w:rsidR="007931C5">
        <w:rPr>
          <w:szCs w:val="28"/>
        </w:rPr>
        <w:t xml:space="preserve">А.П. </w:t>
      </w:r>
      <w:r w:rsidRPr="007931C5">
        <w:rPr>
          <w:szCs w:val="28"/>
        </w:rPr>
        <w:t>Станки и инструменты 3/1991, М</w:t>
      </w:r>
      <w:r w:rsidR="007931C5" w:rsidRPr="007931C5">
        <w:rPr>
          <w:szCs w:val="28"/>
        </w:rPr>
        <w:t xml:space="preserve">.: - </w:t>
      </w:r>
      <w:r w:rsidRPr="007931C5">
        <w:rPr>
          <w:szCs w:val="28"/>
        </w:rPr>
        <w:t>Машиностроение</w:t>
      </w:r>
      <w:r w:rsidR="007931C5" w:rsidRPr="007931C5">
        <w:rPr>
          <w:szCs w:val="28"/>
        </w:rPr>
        <w:t xml:space="preserve">, </w:t>
      </w:r>
      <w:r w:rsidRPr="007931C5">
        <w:rPr>
          <w:szCs w:val="28"/>
        </w:rPr>
        <w:t>46с</w:t>
      </w:r>
      <w:r w:rsidR="007931C5" w:rsidRPr="007931C5">
        <w:rPr>
          <w:szCs w:val="28"/>
        </w:rPr>
        <w:t xml:space="preserve">. </w:t>
      </w:r>
    </w:p>
    <w:p w:rsidR="00CE12AD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10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Малов 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Н</w:t>
      </w:r>
      <w:r w:rsidR="007931C5" w:rsidRPr="007931C5">
        <w:rPr>
          <w:szCs w:val="28"/>
        </w:rPr>
        <w:t>.</w:t>
      </w:r>
      <w:r w:rsidR="007931C5">
        <w:rPr>
          <w:szCs w:val="28"/>
        </w:rPr>
        <w:t>, С</w:t>
      </w:r>
      <w:r w:rsidRPr="007931C5">
        <w:rPr>
          <w:szCs w:val="28"/>
        </w:rPr>
        <w:t>правочник технолога-машиностроителя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-3-е изд</w:t>
      </w:r>
      <w:r w:rsidR="007931C5" w:rsidRPr="007931C5">
        <w:rPr>
          <w:szCs w:val="28"/>
        </w:rPr>
        <w:t>.</w:t>
      </w:r>
      <w:r w:rsidR="007931C5">
        <w:rPr>
          <w:szCs w:val="28"/>
        </w:rPr>
        <w:t>, п</w:t>
      </w:r>
      <w:r w:rsidRPr="007931C5">
        <w:rPr>
          <w:szCs w:val="28"/>
        </w:rPr>
        <w:t>ерераб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и доп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-М</w:t>
      </w:r>
      <w:r w:rsidR="007931C5" w:rsidRPr="007931C5">
        <w:rPr>
          <w:szCs w:val="28"/>
        </w:rPr>
        <w:t xml:space="preserve">: </w:t>
      </w:r>
      <w:r w:rsidRPr="007931C5">
        <w:rPr>
          <w:szCs w:val="28"/>
        </w:rPr>
        <w:t>Машиностроение</w:t>
      </w:r>
      <w:r w:rsidR="007931C5">
        <w:rPr>
          <w:szCs w:val="28"/>
        </w:rPr>
        <w:t>, 19</w:t>
      </w:r>
      <w:r w:rsidRPr="007931C5">
        <w:rPr>
          <w:szCs w:val="28"/>
        </w:rPr>
        <w:t>72</w:t>
      </w:r>
      <w:r w:rsidR="007931C5" w:rsidRPr="007931C5">
        <w:rPr>
          <w:szCs w:val="28"/>
        </w:rPr>
        <w:t xml:space="preserve">. - </w:t>
      </w:r>
      <w:r w:rsidRPr="007931C5">
        <w:rPr>
          <w:szCs w:val="28"/>
        </w:rPr>
        <w:t>568с</w:t>
      </w:r>
      <w:r w:rsidR="007931C5" w:rsidRPr="007931C5">
        <w:rPr>
          <w:szCs w:val="28"/>
        </w:rPr>
        <w:t xml:space="preserve">. </w:t>
      </w:r>
    </w:p>
    <w:p w:rsidR="007931C5" w:rsidRPr="007931C5" w:rsidRDefault="00CE12AD" w:rsidP="007A45A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7931C5">
        <w:rPr>
          <w:szCs w:val="28"/>
        </w:rPr>
        <w:t>11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Методические указания для курсового проекта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Для студентов специальностей 7</w:t>
      </w:r>
      <w:r w:rsidR="007931C5">
        <w:rPr>
          <w:szCs w:val="28"/>
        </w:rPr>
        <w:t>.0</w:t>
      </w:r>
      <w:r w:rsidRPr="007931C5">
        <w:rPr>
          <w:szCs w:val="28"/>
        </w:rPr>
        <w:t>90202 «Технология машиностроения» дневной и заочной форм обучения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/ Сост</w:t>
      </w:r>
      <w:r w:rsidR="007931C5" w:rsidRPr="007931C5">
        <w:rPr>
          <w:szCs w:val="28"/>
        </w:rPr>
        <w:t xml:space="preserve">. </w:t>
      </w:r>
      <w:r w:rsidRPr="007931C5">
        <w:rPr>
          <w:szCs w:val="28"/>
        </w:rPr>
        <w:t>Евтухов В</w:t>
      </w:r>
      <w:r w:rsidR="007931C5">
        <w:rPr>
          <w:szCs w:val="28"/>
        </w:rPr>
        <w:t xml:space="preserve">.Г., </w:t>
      </w:r>
      <w:r w:rsidRPr="007931C5">
        <w:rPr>
          <w:szCs w:val="28"/>
        </w:rPr>
        <w:t>Захаркин А</w:t>
      </w:r>
      <w:r w:rsidR="007931C5">
        <w:rPr>
          <w:szCs w:val="28"/>
        </w:rPr>
        <w:t xml:space="preserve">.У. </w:t>
      </w:r>
      <w:r w:rsidRPr="007931C5">
        <w:rPr>
          <w:szCs w:val="28"/>
        </w:rPr>
        <w:t>– 1999 – с</w:t>
      </w:r>
      <w:r w:rsidR="007931C5">
        <w:rPr>
          <w:szCs w:val="28"/>
        </w:rPr>
        <w:t>.2</w:t>
      </w:r>
      <w:r w:rsidRPr="007931C5">
        <w:rPr>
          <w:szCs w:val="28"/>
        </w:rPr>
        <w:t>3 ил</w:t>
      </w:r>
      <w:r w:rsidR="007931C5" w:rsidRPr="007931C5">
        <w:rPr>
          <w:szCs w:val="28"/>
        </w:rPr>
        <w:t xml:space="preserve">. </w:t>
      </w:r>
      <w:bookmarkStart w:id="15" w:name="_GoBack"/>
      <w:bookmarkEnd w:id="15"/>
    </w:p>
    <w:sectPr w:rsidR="007931C5" w:rsidRPr="007931C5" w:rsidSect="007931C5">
      <w:headerReference w:type="even" r:id="rId45"/>
      <w:headerReference w:type="default" r:id="rId46"/>
      <w:pgSz w:w="11907" w:h="16840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1D" w:rsidRDefault="00710A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710A1D" w:rsidRDefault="00710A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ansSerif">
    <w:altName w:val="Symbol"/>
    <w:panose1 w:val="00000000000000000000"/>
    <w:charset w:val="02"/>
    <w:family w:val="auto"/>
    <w:notTrueType/>
    <w:pitch w:val="variable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1D" w:rsidRDefault="00710A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710A1D" w:rsidRDefault="00710A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3B" w:rsidRDefault="001B5F3B" w:rsidP="007931C5">
    <w:pPr>
      <w:pStyle w:val="a6"/>
      <w:framePr w:wrap="around" w:vAnchor="text" w:hAnchor="margin" w:xAlign="right" w:y="1"/>
      <w:rPr>
        <w:rStyle w:val="ad"/>
      </w:rPr>
    </w:pPr>
  </w:p>
  <w:p w:rsidR="001B5F3B" w:rsidRDefault="001B5F3B" w:rsidP="007931C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3B" w:rsidRDefault="00A743E0" w:rsidP="007931C5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t>2</w:t>
    </w:r>
  </w:p>
  <w:p w:rsidR="001B5F3B" w:rsidRDefault="001B5F3B" w:rsidP="007931C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509"/>
    <w:multiLevelType w:val="singleLevel"/>
    <w:tmpl w:val="52CE3862"/>
    <w:lvl w:ilvl="0">
      <w:start w:val="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03CD73E1"/>
    <w:multiLevelType w:val="hybridMultilevel"/>
    <w:tmpl w:val="4132A480"/>
    <w:lvl w:ilvl="0" w:tplc="B5D2E3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F7A"/>
    <w:multiLevelType w:val="singleLevel"/>
    <w:tmpl w:val="E506D4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67007AE"/>
    <w:multiLevelType w:val="singleLevel"/>
    <w:tmpl w:val="C09248CE"/>
    <w:lvl w:ilvl="0">
      <w:start w:val="37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0EC2915"/>
    <w:multiLevelType w:val="hybridMultilevel"/>
    <w:tmpl w:val="8CF2C22C"/>
    <w:lvl w:ilvl="0" w:tplc="F6F60746">
      <w:start w:val="1"/>
      <w:numFmt w:val="bullet"/>
      <w:lvlText w:val=""/>
      <w:lvlJc w:val="left"/>
      <w:pPr>
        <w:tabs>
          <w:tab w:val="num" w:pos="2190"/>
        </w:tabs>
        <w:ind w:left="1830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6">
    <w:nsid w:val="26431AC3"/>
    <w:multiLevelType w:val="singleLevel"/>
    <w:tmpl w:val="5E6851C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A1B1B09"/>
    <w:multiLevelType w:val="hybridMultilevel"/>
    <w:tmpl w:val="9940D80E"/>
    <w:lvl w:ilvl="0" w:tplc="F6F60746">
      <w:start w:val="1"/>
      <w:numFmt w:val="bullet"/>
      <w:lvlText w:val=""/>
      <w:lvlJc w:val="left"/>
      <w:pPr>
        <w:tabs>
          <w:tab w:val="num" w:pos="2340"/>
        </w:tabs>
        <w:ind w:left="1980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DC4004"/>
    <w:multiLevelType w:val="hybridMultilevel"/>
    <w:tmpl w:val="646E6B60"/>
    <w:lvl w:ilvl="0" w:tplc="06BC9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0D2D59"/>
    <w:multiLevelType w:val="hybridMultilevel"/>
    <w:tmpl w:val="C27A6816"/>
    <w:lvl w:ilvl="0" w:tplc="B89832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095B74"/>
    <w:multiLevelType w:val="singleLevel"/>
    <w:tmpl w:val="5D2E19A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2">
    <w:nsid w:val="5C8E016C"/>
    <w:multiLevelType w:val="hybridMultilevel"/>
    <w:tmpl w:val="5CFEFEF4"/>
    <w:lvl w:ilvl="0" w:tplc="F6F60746">
      <w:start w:val="1"/>
      <w:numFmt w:val="bullet"/>
      <w:lvlText w:val=""/>
      <w:lvlJc w:val="left"/>
      <w:pPr>
        <w:tabs>
          <w:tab w:val="num" w:pos="2237"/>
        </w:tabs>
        <w:ind w:left="1877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17"/>
        </w:tabs>
        <w:ind w:left="6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37"/>
        </w:tabs>
        <w:ind w:left="7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57"/>
        </w:tabs>
        <w:ind w:left="8357" w:hanging="360"/>
      </w:pPr>
      <w:rPr>
        <w:rFonts w:ascii="Wingdings" w:hAnsi="Wingdings" w:hint="default"/>
      </w:rPr>
    </w:lvl>
  </w:abstractNum>
  <w:abstractNum w:abstractNumId="13">
    <w:nsid w:val="6261706C"/>
    <w:multiLevelType w:val="singleLevel"/>
    <w:tmpl w:val="BD76F2A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>
    <w:nsid w:val="628D1929"/>
    <w:multiLevelType w:val="hybridMultilevel"/>
    <w:tmpl w:val="0582B8B8"/>
    <w:lvl w:ilvl="0" w:tplc="F6F60746">
      <w:start w:val="1"/>
      <w:numFmt w:val="bullet"/>
      <w:lvlText w:val=""/>
      <w:lvlJc w:val="left"/>
      <w:pPr>
        <w:tabs>
          <w:tab w:val="num" w:pos="2220"/>
        </w:tabs>
        <w:ind w:left="1860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5">
    <w:nsid w:val="655D73E1"/>
    <w:multiLevelType w:val="singleLevel"/>
    <w:tmpl w:val="8C447D54"/>
    <w:lvl w:ilvl="0">
      <w:start w:val="1"/>
      <w:numFmt w:val="decimal"/>
      <w:lvlText w:val="%1)"/>
      <w:legacy w:legacy="1" w:legacySpace="0" w:legacyIndent="435"/>
      <w:lvlJc w:val="left"/>
      <w:pPr>
        <w:ind w:left="1155" w:hanging="435"/>
      </w:pPr>
      <w:rPr>
        <w:rFonts w:cs="Times New Roman"/>
      </w:rPr>
    </w:lvl>
  </w:abstractNum>
  <w:abstractNum w:abstractNumId="16">
    <w:nsid w:val="72EB0399"/>
    <w:multiLevelType w:val="hybridMultilevel"/>
    <w:tmpl w:val="BB089610"/>
    <w:lvl w:ilvl="0" w:tplc="1F50836E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72F43C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CC327D8"/>
    <w:multiLevelType w:val="singleLevel"/>
    <w:tmpl w:val="6310F81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1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17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18"/>
  </w:num>
  <w:num w:numId="18">
    <w:abstractNumId w:val="8"/>
  </w:num>
  <w:num w:numId="19">
    <w:abstractNumId w:val="2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31"/>
    <w:rsid w:val="001075F5"/>
    <w:rsid w:val="00177A67"/>
    <w:rsid w:val="001B5F3B"/>
    <w:rsid w:val="001F15EC"/>
    <w:rsid w:val="00334B3B"/>
    <w:rsid w:val="00397821"/>
    <w:rsid w:val="003A329C"/>
    <w:rsid w:val="00455582"/>
    <w:rsid w:val="005646B4"/>
    <w:rsid w:val="0069362F"/>
    <w:rsid w:val="00710A1D"/>
    <w:rsid w:val="007931C5"/>
    <w:rsid w:val="007A45AC"/>
    <w:rsid w:val="007B4D0D"/>
    <w:rsid w:val="007F4266"/>
    <w:rsid w:val="00883BD8"/>
    <w:rsid w:val="009448D0"/>
    <w:rsid w:val="00A040AD"/>
    <w:rsid w:val="00A36A16"/>
    <w:rsid w:val="00A743E0"/>
    <w:rsid w:val="00A77434"/>
    <w:rsid w:val="00A978FC"/>
    <w:rsid w:val="00AD422A"/>
    <w:rsid w:val="00AF4E96"/>
    <w:rsid w:val="00C23211"/>
    <w:rsid w:val="00C91FF4"/>
    <w:rsid w:val="00CE12AD"/>
    <w:rsid w:val="00D151E2"/>
    <w:rsid w:val="00D51073"/>
    <w:rsid w:val="00D73F75"/>
    <w:rsid w:val="00DA183D"/>
    <w:rsid w:val="00EB4810"/>
    <w:rsid w:val="00EF7331"/>
    <w:rsid w:val="00F95D2C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  <o:rules v:ext="edit">
        <o:r id="V:Rule1" type="arc" idref="#_x0000_s1036"/>
        <o:r id="V:Rule2" type="arc" idref="#_x0000_s1040"/>
      </o:rules>
    </o:shapelayout>
  </w:shapeDefaults>
  <w:decimalSymbol w:val=","/>
  <w:listSeparator w:val=";"/>
  <w14:defaultImageDpi w14:val="0"/>
  <w15:chartTrackingRefBased/>
  <w15:docId w15:val="{3B767900-AC2A-44C9-B793-AC47D19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931C5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7931C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9"/>
    <w:qFormat/>
    <w:rsid w:val="007931C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7931C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7931C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7931C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7931C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31C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31C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rFonts w:ascii="ISOCPEUR" w:hAnsi="ISOCPEUR"/>
      <w:i/>
      <w:iCs/>
      <w:sz w:val="36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793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9">
    <w:name w:val="footnote reference"/>
    <w:uiPriority w:val="99"/>
    <w:semiHidden/>
    <w:rsid w:val="007931C5"/>
    <w:rPr>
      <w:rFonts w:cs="Times New Roman"/>
      <w:sz w:val="28"/>
      <w:szCs w:val="28"/>
      <w:vertAlign w:val="superscript"/>
    </w:rPr>
  </w:style>
  <w:style w:type="paragraph" w:styleId="aa">
    <w:name w:val="caption"/>
    <w:basedOn w:val="a2"/>
    <w:next w:val="a2"/>
    <w:uiPriority w:val="99"/>
    <w:qFormat/>
    <w:pPr>
      <w:widowControl w:val="0"/>
      <w:suppressAutoHyphens/>
      <w:autoSpaceDE w:val="0"/>
      <w:autoSpaceDN w:val="0"/>
      <w:adjustRightInd w:val="0"/>
      <w:spacing w:line="336" w:lineRule="auto"/>
      <w:ind w:firstLine="709"/>
      <w:jc w:val="center"/>
    </w:pPr>
    <w:rPr>
      <w:szCs w:val="28"/>
      <w:lang w:val="uk-UA"/>
    </w:rPr>
  </w:style>
  <w:style w:type="paragraph" w:styleId="ab">
    <w:name w:val="footer"/>
    <w:basedOn w:val="a2"/>
    <w:link w:val="ac"/>
    <w:uiPriority w:val="99"/>
    <w:semiHidden/>
    <w:rsid w:val="007931C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931C5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d">
    <w:name w:val="page number"/>
    <w:uiPriority w:val="99"/>
    <w:rsid w:val="007931C5"/>
    <w:rPr>
      <w:rFonts w:cs="Times New Roman"/>
    </w:rPr>
  </w:style>
  <w:style w:type="paragraph" w:styleId="11">
    <w:name w:val="toc 1"/>
    <w:basedOn w:val="a2"/>
    <w:next w:val="a2"/>
    <w:autoRedefine/>
    <w:uiPriority w:val="99"/>
    <w:semiHidden/>
    <w:rsid w:val="007931C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Cs/>
      <w:smallCaps/>
      <w:szCs w:val="28"/>
    </w:rPr>
  </w:style>
  <w:style w:type="paragraph" w:styleId="21">
    <w:name w:val="toc 2"/>
    <w:basedOn w:val="a2"/>
    <w:next w:val="a2"/>
    <w:autoRedefine/>
    <w:uiPriority w:val="99"/>
    <w:semiHidden/>
    <w:rsid w:val="007931C5"/>
    <w:pPr>
      <w:widowControl w:val="0"/>
      <w:autoSpaceDE w:val="0"/>
      <w:autoSpaceDN w:val="0"/>
      <w:adjustRightInd w:val="0"/>
      <w:ind w:left="278"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99"/>
    <w:semiHidden/>
    <w:rsid w:val="007931C5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7931C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a7">
    <w:name w:val="Body Text"/>
    <w:basedOn w:val="a2"/>
    <w:link w:val="ae"/>
    <w:uiPriority w:val="99"/>
    <w:rsid w:val="007931C5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Переменные"/>
    <w:basedOn w:val="a7"/>
    <w:uiPriority w:val="99"/>
    <w:pPr>
      <w:tabs>
        <w:tab w:val="left" w:pos="482"/>
      </w:tabs>
      <w:ind w:left="482" w:hanging="482"/>
    </w:pPr>
  </w:style>
  <w:style w:type="paragraph" w:styleId="af0">
    <w:name w:val="Document Map"/>
    <w:basedOn w:val="a2"/>
    <w:link w:val="af1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sz w:val="24"/>
      <w:szCs w:val="28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Формула"/>
    <w:basedOn w:val="a7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3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4">
    <w:name w:val="Листинг программы"/>
    <w:uiPriority w:val="99"/>
    <w:pPr>
      <w:suppressAutoHyphens/>
    </w:pPr>
    <w:rPr>
      <w:noProof/>
    </w:rPr>
  </w:style>
  <w:style w:type="paragraph" w:styleId="af5">
    <w:name w:val="annotation text"/>
    <w:basedOn w:val="a2"/>
    <w:link w:val="af6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Journal" w:hAnsi="Journal"/>
      <w:sz w:val="24"/>
      <w:szCs w:val="28"/>
    </w:rPr>
  </w:style>
  <w:style w:type="character" w:customStyle="1" w:styleId="af6">
    <w:name w:val="Текст примечания Знак"/>
    <w:link w:val="af5"/>
    <w:uiPriority w:val="99"/>
    <w:semiHidden/>
    <w:rPr>
      <w:sz w:val="20"/>
      <w:szCs w:val="20"/>
    </w:rPr>
  </w:style>
  <w:style w:type="paragraph" w:styleId="22">
    <w:name w:val="Body Text 2"/>
    <w:basedOn w:val="a2"/>
    <w:link w:val="23"/>
    <w:uiPriority w:val="99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af7">
    <w:name w:val="Body Text Indent"/>
    <w:basedOn w:val="a2"/>
    <w:link w:val="af8"/>
    <w:uiPriority w:val="99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paragraph" w:styleId="24">
    <w:name w:val="Body Text Indent 2"/>
    <w:basedOn w:val="a2"/>
    <w:link w:val="25"/>
    <w:uiPriority w:val="99"/>
    <w:pPr>
      <w:widowControl w:val="0"/>
      <w:tabs>
        <w:tab w:val="left" w:pos="8280"/>
      </w:tabs>
      <w:autoSpaceDE w:val="0"/>
      <w:autoSpaceDN w:val="0"/>
      <w:adjustRightInd w:val="0"/>
      <w:ind w:firstLine="851"/>
    </w:pPr>
    <w:rPr>
      <w:spacing w:val="6"/>
      <w:position w:val="4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3"/>
    <w:basedOn w:val="a2"/>
    <w:link w:val="33"/>
    <w:uiPriority w:val="99"/>
    <w:pPr>
      <w:widowControl w:val="0"/>
      <w:tabs>
        <w:tab w:val="left" w:pos="8280"/>
      </w:tabs>
      <w:autoSpaceDE w:val="0"/>
      <w:autoSpaceDN w:val="0"/>
      <w:adjustRightInd w:val="0"/>
      <w:ind w:firstLine="709"/>
    </w:pPr>
    <w:rPr>
      <w:b/>
      <w:bCs/>
      <w:sz w:val="40"/>
      <w:szCs w:val="28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34">
    <w:name w:val="Body Text Indent 3"/>
    <w:basedOn w:val="a2"/>
    <w:link w:val="35"/>
    <w:uiPriority w:val="99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9">
    <w:name w:val="Plain Text"/>
    <w:basedOn w:val="a2"/>
    <w:link w:val="afa"/>
    <w:uiPriority w:val="99"/>
    <w:rsid w:val="007931C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ий колонтитул Знак"/>
    <w:link w:val="ab"/>
    <w:uiPriority w:val="99"/>
    <w:semiHidden/>
    <w:locked/>
    <w:rsid w:val="007931C5"/>
    <w:rPr>
      <w:rFonts w:cs="Times New Roman"/>
      <w:sz w:val="28"/>
      <w:szCs w:val="28"/>
      <w:lang w:val="ru-RU" w:eastAsia="ru-RU" w:bidi="ar-SA"/>
    </w:rPr>
  </w:style>
  <w:style w:type="paragraph" w:styleId="afb">
    <w:name w:val="Block Text"/>
    <w:basedOn w:val="a2"/>
    <w:uiPriority w:val="99"/>
    <w:pPr>
      <w:widowControl w:val="0"/>
      <w:autoSpaceDE w:val="0"/>
      <w:autoSpaceDN w:val="0"/>
      <w:adjustRightInd w:val="0"/>
      <w:ind w:left="284" w:right="282" w:firstLine="709"/>
      <w:jc w:val="center"/>
    </w:pPr>
    <w:rPr>
      <w:szCs w:val="28"/>
    </w:rPr>
  </w:style>
  <w:style w:type="paragraph" w:styleId="afc">
    <w:name w:val="Title"/>
    <w:basedOn w:val="a2"/>
    <w:link w:val="afd"/>
    <w:uiPriority w:val="99"/>
    <w:qFormat/>
    <w:pPr>
      <w:widowControl w:val="0"/>
      <w:autoSpaceDE w:val="0"/>
      <w:autoSpaceDN w:val="0"/>
      <w:adjustRightInd w:val="0"/>
      <w:ind w:firstLine="709"/>
      <w:jc w:val="center"/>
    </w:pPr>
    <w:rPr>
      <w:b/>
      <w:caps/>
      <w:szCs w:val="28"/>
    </w:rPr>
  </w:style>
  <w:style w:type="character" w:customStyle="1" w:styleId="afd">
    <w:name w:val="Название Знак"/>
    <w:link w:val="af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Subtitle"/>
    <w:basedOn w:val="a2"/>
    <w:link w:val="aff"/>
    <w:uiPriority w:val="99"/>
    <w:qFormat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aff">
    <w:name w:val="Подзаголовок Знак"/>
    <w:link w:val="af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FR5">
    <w:name w:val="FR5"/>
    <w:uiPriority w:val="99"/>
    <w:pPr>
      <w:widowControl w:val="0"/>
      <w:spacing w:line="260" w:lineRule="auto"/>
      <w:ind w:left="40" w:firstLine="300"/>
      <w:jc w:val="both"/>
    </w:pPr>
    <w:rPr>
      <w:sz w:val="18"/>
    </w:rPr>
  </w:style>
  <w:style w:type="paragraph" w:customStyle="1" w:styleId="FR4">
    <w:name w:val="FR4"/>
    <w:uiPriority w:val="99"/>
    <w:pPr>
      <w:widowControl w:val="0"/>
      <w:spacing w:before="200" w:line="340" w:lineRule="auto"/>
      <w:ind w:firstLine="180"/>
      <w:jc w:val="both"/>
    </w:pPr>
    <w:rPr>
      <w:rFonts w:ascii="Arial" w:hAnsi="Arial"/>
    </w:rPr>
  </w:style>
  <w:style w:type="paragraph" w:customStyle="1" w:styleId="12">
    <w:name w:val="список 1"/>
    <w:basedOn w:val="24"/>
    <w:uiPriority w:val="99"/>
    <w:pPr>
      <w:tabs>
        <w:tab w:val="clear" w:pos="8280"/>
      </w:tabs>
      <w:ind w:firstLine="0"/>
      <w:jc w:val="left"/>
    </w:pPr>
    <w:rPr>
      <w:spacing w:val="0"/>
      <w:kern w:val="28"/>
      <w:position w:val="0"/>
      <w:sz w:val="24"/>
      <w:lang w:eastAsia="en-US"/>
    </w:rPr>
  </w:style>
  <w:style w:type="paragraph" w:customStyle="1" w:styleId="aff0">
    <w:name w:val="выделение"/>
    <w:uiPriority w:val="99"/>
    <w:rsid w:val="007931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1">
    <w:name w:val="Hyperlink"/>
    <w:uiPriority w:val="99"/>
    <w:rsid w:val="007931C5"/>
    <w:rPr>
      <w:rFonts w:cs="Times New Roman"/>
      <w:color w:val="0000FF"/>
      <w:u w:val="single"/>
    </w:rPr>
  </w:style>
  <w:style w:type="character" w:customStyle="1" w:styleId="afa">
    <w:name w:val="Текст Знак"/>
    <w:link w:val="af9"/>
    <w:uiPriority w:val="99"/>
    <w:locked/>
    <w:rsid w:val="007931C5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customStyle="1" w:styleId="a0">
    <w:name w:val="лит"/>
    <w:basedOn w:val="a2"/>
    <w:autoRedefine/>
    <w:uiPriority w:val="99"/>
    <w:rsid w:val="007931C5"/>
    <w:pPr>
      <w:widowControl w:val="0"/>
      <w:numPr>
        <w:numId w:val="18"/>
      </w:numPr>
      <w:autoSpaceDE w:val="0"/>
      <w:autoSpaceDN w:val="0"/>
      <w:adjustRightInd w:val="0"/>
      <w:ind w:firstLine="0"/>
      <w:jc w:val="left"/>
    </w:pPr>
    <w:rPr>
      <w:szCs w:val="28"/>
    </w:rPr>
  </w:style>
  <w:style w:type="character" w:customStyle="1" w:styleId="aff2">
    <w:name w:val="номер страницы"/>
    <w:uiPriority w:val="99"/>
    <w:rsid w:val="007931C5"/>
    <w:rPr>
      <w:rFonts w:cs="Times New Roman"/>
      <w:sz w:val="28"/>
      <w:szCs w:val="28"/>
    </w:rPr>
  </w:style>
  <w:style w:type="paragraph" w:styleId="aff3">
    <w:name w:val="Normal (Web)"/>
    <w:basedOn w:val="a2"/>
    <w:uiPriority w:val="99"/>
    <w:rsid w:val="007931C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51">
    <w:name w:val="toc 5"/>
    <w:basedOn w:val="a2"/>
    <w:next w:val="a2"/>
    <w:autoRedefine/>
    <w:uiPriority w:val="99"/>
    <w:semiHidden/>
    <w:rsid w:val="007931C5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7931C5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31C5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931C5"/>
    <w:pPr>
      <w:ind w:firstLine="0"/>
    </w:pPr>
    <w:rPr>
      <w:b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931C5"/>
    <w:pPr>
      <w:ind w:firstLine="0"/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931C5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31C5"/>
    <w:rPr>
      <w:i/>
    </w:rPr>
  </w:style>
  <w:style w:type="paragraph" w:customStyle="1" w:styleId="aff4">
    <w:name w:val="схема"/>
    <w:basedOn w:val="a2"/>
    <w:uiPriority w:val="99"/>
    <w:rsid w:val="007931C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ff5">
    <w:name w:val="ТАБЛИЦА"/>
    <w:next w:val="a2"/>
    <w:link w:val="aff6"/>
    <w:autoRedefine/>
    <w:uiPriority w:val="99"/>
    <w:rsid w:val="007931C5"/>
    <w:pPr>
      <w:spacing w:line="360" w:lineRule="auto"/>
    </w:pPr>
    <w:rPr>
      <w:color w:val="000000"/>
    </w:rPr>
  </w:style>
  <w:style w:type="paragraph" w:styleId="aff7">
    <w:name w:val="footnote text"/>
    <w:basedOn w:val="a2"/>
    <w:link w:val="aff8"/>
    <w:autoRedefine/>
    <w:uiPriority w:val="99"/>
    <w:semiHidden/>
    <w:rsid w:val="007931C5"/>
    <w:pPr>
      <w:autoSpaceDE w:val="0"/>
      <w:autoSpaceDN w:val="0"/>
      <w:ind w:firstLine="709"/>
    </w:pPr>
    <w:rPr>
      <w:sz w:val="20"/>
      <w:szCs w:val="28"/>
    </w:rPr>
  </w:style>
  <w:style w:type="character" w:customStyle="1" w:styleId="aff8">
    <w:name w:val="Текст сноски Знак"/>
    <w:link w:val="aff7"/>
    <w:uiPriority w:val="99"/>
    <w:semiHidden/>
    <w:rPr>
      <w:sz w:val="20"/>
      <w:szCs w:val="20"/>
    </w:rPr>
  </w:style>
  <w:style w:type="paragraph" w:customStyle="1" w:styleId="aff9">
    <w:name w:val="титут"/>
    <w:uiPriority w:val="99"/>
    <w:rsid w:val="007931C5"/>
    <w:pPr>
      <w:spacing w:line="360" w:lineRule="auto"/>
      <w:jc w:val="center"/>
    </w:pPr>
    <w:rPr>
      <w:noProof/>
      <w:sz w:val="28"/>
      <w:szCs w:val="28"/>
    </w:rPr>
  </w:style>
  <w:style w:type="character" w:customStyle="1" w:styleId="aff6">
    <w:name w:val="ТАБЛИЦА Знак"/>
    <w:link w:val="aff5"/>
    <w:uiPriority w:val="99"/>
    <w:locked/>
    <w:rsid w:val="007A45AC"/>
    <w:rPr>
      <w:rFonts w:cs="Times New Roman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58880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admin</cp:lastModifiedBy>
  <cp:revision>2</cp:revision>
  <dcterms:created xsi:type="dcterms:W3CDTF">2014-02-20T14:06:00Z</dcterms:created>
  <dcterms:modified xsi:type="dcterms:W3CDTF">2014-02-20T14:06:00Z</dcterms:modified>
</cp:coreProperties>
</file>