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25C6" w:rsidRPr="001D460E" w:rsidRDefault="00D40399" w:rsidP="001D460E">
      <w:pPr>
        <w:suppressAutoHyphens/>
        <w:spacing w:line="360" w:lineRule="auto"/>
        <w:ind w:firstLine="709"/>
        <w:jc w:val="center"/>
        <w:rPr>
          <w:sz w:val="28"/>
        </w:rPr>
      </w:pPr>
      <w:r w:rsidRPr="001D460E">
        <w:rPr>
          <w:sz w:val="28"/>
        </w:rPr>
        <w:t>8</w:t>
      </w:r>
      <w:r w:rsidR="00EF25C6" w:rsidRPr="001D460E">
        <w:rPr>
          <w:sz w:val="28"/>
        </w:rPr>
        <w:t>МИНИСТЕРСТВО ОБРАЗОВАНИЯ И НАУКИ РОССИЙСКОЙ ФЕДЕРАЦИИ</w:t>
      </w: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</w:rPr>
      </w:pPr>
      <w:r w:rsidRPr="001D460E">
        <w:rPr>
          <w:sz w:val="28"/>
        </w:rPr>
        <w:t>ФЕДЕРАЛЬНОЕ АГЕНСТВО ПО ОБРАЗОВАНИЮ</w:t>
      </w: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</w:rPr>
      </w:pPr>
      <w:r w:rsidRPr="001D460E">
        <w:rPr>
          <w:sz w:val="28"/>
        </w:rPr>
        <w:t>ГОСУДАРСТВЕННОЕ ОБРАЗОВАТЕЛЬНОЕ УЧРЕЖДЕНИЕ</w:t>
      </w: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</w:rPr>
      </w:pPr>
      <w:r w:rsidRPr="001D460E">
        <w:rPr>
          <w:sz w:val="28"/>
        </w:rPr>
        <w:t>ВЫСШЕГО ПРОФЕССИОНАЛЬНОГО ОБРАЗОВАНИЯ</w:t>
      </w:r>
    </w:p>
    <w:p w:rsidR="00EF25C6" w:rsidRPr="001D460E" w:rsidRDefault="001D460E" w:rsidP="001D460E">
      <w:pPr>
        <w:suppressAutoHyphens/>
        <w:spacing w:line="360" w:lineRule="auto"/>
        <w:ind w:firstLine="709"/>
        <w:jc w:val="center"/>
        <w:rPr>
          <w:sz w:val="28"/>
        </w:rPr>
      </w:pPr>
      <w:r w:rsidRPr="001D460E">
        <w:rPr>
          <w:sz w:val="28"/>
        </w:rPr>
        <w:t>"</w:t>
      </w:r>
      <w:r w:rsidR="00EF25C6" w:rsidRPr="001D460E">
        <w:rPr>
          <w:sz w:val="28"/>
        </w:rPr>
        <w:t>НОВОСИБИРСКИЙ ГОСУДАРСТВЕННЫЙ ТЕХНИЧЕСКИЙ УНИВЕРСИТЕТ</w:t>
      </w:r>
      <w:r w:rsidRPr="001D460E">
        <w:rPr>
          <w:sz w:val="28"/>
        </w:rPr>
        <w:t>"</w:t>
      </w: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1D460E">
        <w:rPr>
          <w:sz w:val="28"/>
          <w:szCs w:val="28"/>
        </w:rPr>
        <w:t xml:space="preserve">Кафедра </w:t>
      </w:r>
      <w:r w:rsidR="001D460E" w:rsidRPr="001D460E">
        <w:rPr>
          <w:sz w:val="28"/>
          <w:szCs w:val="28"/>
        </w:rPr>
        <w:t>"</w:t>
      </w:r>
      <w:r w:rsidRPr="001D460E">
        <w:rPr>
          <w:sz w:val="28"/>
          <w:szCs w:val="28"/>
        </w:rPr>
        <w:t>Теория рынка</w:t>
      </w:r>
      <w:r w:rsidR="001D460E" w:rsidRPr="001D460E">
        <w:rPr>
          <w:sz w:val="28"/>
          <w:szCs w:val="28"/>
        </w:rPr>
        <w:t>"</w:t>
      </w:r>
    </w:p>
    <w:p w:rsidR="001D460E" w:rsidRPr="001D460E" w:rsidRDefault="001D460E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D460E" w:rsidRPr="00480DAE" w:rsidRDefault="001D460E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D460E" w:rsidRPr="00480DAE" w:rsidRDefault="001D460E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D460E" w:rsidRPr="00480DAE" w:rsidRDefault="001D460E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1D460E">
        <w:rPr>
          <w:sz w:val="28"/>
          <w:szCs w:val="28"/>
        </w:rPr>
        <w:t>К</w:t>
      </w:r>
      <w:r w:rsidR="005425F6" w:rsidRPr="001D460E">
        <w:rPr>
          <w:sz w:val="28"/>
          <w:szCs w:val="28"/>
        </w:rPr>
        <w:t>урсовая</w:t>
      </w:r>
      <w:r w:rsidRPr="001D460E">
        <w:rPr>
          <w:sz w:val="28"/>
          <w:szCs w:val="28"/>
        </w:rPr>
        <w:t xml:space="preserve"> работа</w:t>
      </w: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1D460E">
        <w:rPr>
          <w:sz w:val="28"/>
          <w:szCs w:val="28"/>
        </w:rPr>
        <w:t xml:space="preserve">по дисциплине </w:t>
      </w:r>
      <w:r w:rsidR="001D460E" w:rsidRPr="001D460E">
        <w:rPr>
          <w:sz w:val="28"/>
          <w:szCs w:val="28"/>
        </w:rPr>
        <w:t>"</w:t>
      </w:r>
      <w:r w:rsidRPr="001D460E">
        <w:rPr>
          <w:sz w:val="28"/>
          <w:szCs w:val="28"/>
        </w:rPr>
        <w:t>Маркетинговые исследования</w:t>
      </w:r>
      <w:r w:rsidR="001D460E" w:rsidRPr="001D460E">
        <w:rPr>
          <w:sz w:val="28"/>
          <w:szCs w:val="28"/>
        </w:rPr>
        <w:t>"</w:t>
      </w: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9653A" w:rsidRPr="001D460E" w:rsidRDefault="0019653A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9653A" w:rsidRPr="001D460E" w:rsidRDefault="0019653A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9653A" w:rsidRPr="001D460E" w:rsidRDefault="0019653A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EF25C6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</w:p>
    <w:p w:rsidR="001D460E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1D460E">
        <w:rPr>
          <w:sz w:val="28"/>
          <w:szCs w:val="28"/>
        </w:rPr>
        <w:t>Новосибирск</w:t>
      </w:r>
    </w:p>
    <w:p w:rsidR="001F4E39" w:rsidRPr="001D460E" w:rsidRDefault="00EF25C6" w:rsidP="001D460E">
      <w:pPr>
        <w:suppressAutoHyphens/>
        <w:spacing w:line="360" w:lineRule="auto"/>
        <w:ind w:firstLine="709"/>
        <w:jc w:val="center"/>
        <w:rPr>
          <w:sz w:val="28"/>
          <w:szCs w:val="28"/>
        </w:rPr>
      </w:pPr>
      <w:r w:rsidRPr="001D460E">
        <w:rPr>
          <w:sz w:val="28"/>
          <w:szCs w:val="28"/>
        </w:rPr>
        <w:t>2010</w:t>
      </w:r>
    </w:p>
    <w:p w:rsidR="00EA7E96" w:rsidRPr="001D460E" w:rsidRDefault="001D460E" w:rsidP="001D460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EA7E96" w:rsidRPr="001D460E">
        <w:rPr>
          <w:b/>
          <w:sz w:val="28"/>
          <w:szCs w:val="28"/>
        </w:rPr>
        <w:t>Содержание</w:t>
      </w:r>
    </w:p>
    <w:p w:rsidR="00EA7E96" w:rsidRPr="001D460E" w:rsidRDefault="00EA7E96" w:rsidP="001D460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EA7E96" w:rsidRPr="001D460E" w:rsidRDefault="00EA7E96" w:rsidP="001D460E">
      <w:pPr>
        <w:suppressAutoHyphens/>
        <w:spacing w:line="360" w:lineRule="auto"/>
        <w:rPr>
          <w:sz w:val="28"/>
          <w:szCs w:val="28"/>
        </w:rPr>
      </w:pPr>
      <w:r w:rsidRPr="001D460E">
        <w:rPr>
          <w:sz w:val="28"/>
          <w:szCs w:val="28"/>
        </w:rPr>
        <w:t>Определение маркетинговых исследований</w:t>
      </w:r>
    </w:p>
    <w:p w:rsidR="00EA7E96" w:rsidRPr="001D460E" w:rsidRDefault="00EA7E96" w:rsidP="001D460E">
      <w:pPr>
        <w:suppressAutoHyphens/>
        <w:spacing w:line="360" w:lineRule="auto"/>
        <w:rPr>
          <w:sz w:val="28"/>
          <w:szCs w:val="28"/>
        </w:rPr>
      </w:pPr>
      <w:r w:rsidRPr="001D460E">
        <w:rPr>
          <w:sz w:val="28"/>
          <w:szCs w:val="28"/>
        </w:rPr>
        <w:t>Казуальные исследования</w:t>
      </w:r>
    </w:p>
    <w:p w:rsidR="00EA7E96" w:rsidRPr="001D460E" w:rsidRDefault="00EA7E96" w:rsidP="001D460E">
      <w:pPr>
        <w:suppressAutoHyphens/>
        <w:spacing w:line="360" w:lineRule="auto"/>
        <w:rPr>
          <w:sz w:val="28"/>
          <w:szCs w:val="28"/>
        </w:rPr>
      </w:pPr>
      <w:r w:rsidRPr="001D460E">
        <w:rPr>
          <w:sz w:val="28"/>
          <w:szCs w:val="28"/>
        </w:rPr>
        <w:t>Редактирование: полевое и офисное</w:t>
      </w:r>
    </w:p>
    <w:p w:rsidR="009071A7" w:rsidRPr="001D460E" w:rsidRDefault="009071A7" w:rsidP="001D460E">
      <w:pPr>
        <w:pStyle w:val="center"/>
        <w:suppressAutoHyphens/>
        <w:spacing w:before="0" w:after="0" w:line="36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Исследование удовлетворенности потребителей ассортиментов товаров</w:t>
      </w:r>
    </w:p>
    <w:p w:rsidR="00480DAE" w:rsidRPr="001D460E" w:rsidRDefault="00480DAE" w:rsidP="00480DAE">
      <w:pPr>
        <w:pStyle w:val="center"/>
        <w:suppressAutoHyphens/>
        <w:spacing w:before="0" w:after="0" w:line="36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Список использованной литературы</w:t>
      </w:r>
    </w:p>
    <w:p w:rsidR="001233BA" w:rsidRPr="001D460E" w:rsidRDefault="00480DAE" w:rsidP="001D460E">
      <w:pPr>
        <w:pStyle w:val="center"/>
        <w:suppressAutoHyphens/>
        <w:spacing w:before="0" w:after="0" w:line="360" w:lineRule="auto"/>
        <w:ind w:left="0" w:right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Приложение</w:t>
      </w:r>
    </w:p>
    <w:p w:rsidR="009071A7" w:rsidRPr="001D460E" w:rsidRDefault="009071A7" w:rsidP="001D460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1D460E" w:rsidRPr="00480DAE" w:rsidRDefault="001D460E" w:rsidP="001D460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F4E39" w:rsidRPr="001D460E">
        <w:rPr>
          <w:b/>
          <w:sz w:val="28"/>
          <w:szCs w:val="28"/>
        </w:rPr>
        <w:t>Определ</w:t>
      </w:r>
      <w:r w:rsidRPr="001D460E">
        <w:rPr>
          <w:b/>
          <w:sz w:val="28"/>
          <w:szCs w:val="28"/>
        </w:rPr>
        <w:t>ение маркетинговых исследований</w:t>
      </w:r>
    </w:p>
    <w:p w:rsidR="001D460E" w:rsidRPr="00480DAE" w:rsidRDefault="001D460E" w:rsidP="001D460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1D460E" w:rsidRDefault="001F4E39" w:rsidP="001D460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1D460E">
        <w:rPr>
          <w:sz w:val="28"/>
          <w:szCs w:val="28"/>
        </w:rPr>
        <w:t>Под маркетинговыми исследованиями понимается систематический сбор, отображение и анализ данных по разным аспектам маркетинговой деятельности. Маркетинговые исследования - это функция, которая через информацию связывает маркетологов с рынками, потребителями, конкурентами, со всеми элементами внешней среды маркетинга. Маркетинговые исследования связаны с принятием решений по всем аспектам маркетинговой деятельности. Они снижают уровень неопределенности и касаются всех элементов комплекса маркетинга и внешней среды по тем ее компонентам, которые оказывают влияние на маркетинг определенного продукта на конкретном рынке.</w:t>
      </w:r>
    </w:p>
    <w:p w:rsidR="007D4D5F" w:rsidRPr="001D460E" w:rsidRDefault="00C66192" w:rsidP="001D460E">
      <w:pPr>
        <w:suppressAutoHyphens/>
        <w:spacing w:line="360" w:lineRule="auto"/>
        <w:ind w:firstLine="709"/>
        <w:jc w:val="both"/>
        <w:rPr>
          <w:rStyle w:val="ac"/>
          <w:sz w:val="28"/>
          <w:szCs w:val="28"/>
        </w:rPr>
      </w:pPr>
      <w:r w:rsidRPr="001D460E">
        <w:rPr>
          <w:rStyle w:val="ab"/>
          <w:i w:val="0"/>
          <w:sz w:val="28"/>
          <w:szCs w:val="28"/>
        </w:rPr>
        <w:t>Маркетинговые исследования включают в себя сбор, обработку, хранение информации о маркетинговых явлениях, её анализ, интерпретацию и прогнозирование</w:t>
      </w:r>
      <w:r w:rsidRPr="001D460E">
        <w:rPr>
          <w:rStyle w:val="ac"/>
          <w:sz w:val="28"/>
          <w:szCs w:val="28"/>
        </w:rPr>
        <w:t>. В общем, маркетинговые исследования направлены, во-первых, на получение информации о текущем состоянии внешней среды и, во-вторых, прогнозов о её будущем состоянии</w:t>
      </w:r>
    </w:p>
    <w:p w:rsidR="00C66192" w:rsidRPr="001D460E" w:rsidRDefault="00C66192" w:rsidP="001D460E">
      <w:pPr>
        <w:suppressAutoHyphens/>
        <w:spacing w:line="360" w:lineRule="auto"/>
        <w:ind w:firstLine="709"/>
        <w:jc w:val="both"/>
        <w:rPr>
          <w:rStyle w:val="ac"/>
          <w:sz w:val="28"/>
          <w:szCs w:val="28"/>
        </w:rPr>
      </w:pPr>
      <w:r w:rsidRPr="001D460E">
        <w:rPr>
          <w:rStyle w:val="ab"/>
          <w:i w:val="0"/>
          <w:sz w:val="28"/>
          <w:szCs w:val="28"/>
        </w:rPr>
        <w:t>Результатом осуществления маркетинговых исследований является</w:t>
      </w:r>
      <w:r w:rsidRPr="001D460E">
        <w:rPr>
          <w:rStyle w:val="ac"/>
          <w:sz w:val="28"/>
          <w:szCs w:val="28"/>
        </w:rPr>
        <w:t xml:space="preserve"> особый товар – </w:t>
      </w:r>
      <w:r w:rsidRPr="001D460E">
        <w:rPr>
          <w:rStyle w:val="ab"/>
          <w:i w:val="0"/>
          <w:sz w:val="28"/>
          <w:szCs w:val="28"/>
        </w:rPr>
        <w:t>интеллектуальный продукт</w:t>
      </w:r>
      <w:r w:rsidRPr="001D460E">
        <w:rPr>
          <w:rStyle w:val="ac"/>
          <w:sz w:val="28"/>
          <w:szCs w:val="28"/>
        </w:rPr>
        <w:t>, который может быть представлен на рынке. Таким образом, маркетинговые исследования являются производственным процессом, относящимся к особой отрасли. И результаты маркетинговых исследований формируют свой рынок.</w:t>
      </w:r>
    </w:p>
    <w:p w:rsidR="00C66192" w:rsidRPr="001D460E" w:rsidRDefault="00C66192" w:rsidP="001D460E">
      <w:pPr>
        <w:suppressAutoHyphens/>
        <w:spacing w:line="360" w:lineRule="auto"/>
        <w:ind w:firstLine="709"/>
        <w:jc w:val="both"/>
        <w:rPr>
          <w:rStyle w:val="ac"/>
          <w:sz w:val="28"/>
          <w:szCs w:val="28"/>
        </w:rPr>
      </w:pPr>
      <w:r w:rsidRPr="001D460E">
        <w:rPr>
          <w:rStyle w:val="ac"/>
          <w:sz w:val="28"/>
          <w:szCs w:val="28"/>
        </w:rPr>
        <w:t>Содержательную основу маркетинговых исследований составляет маркетинг, а методическую основу – статистика, эконометрия, социометрия, квалиметрия и бихевиоризм.</w:t>
      </w:r>
    </w:p>
    <w:p w:rsidR="00C66192" w:rsidRPr="001D460E" w:rsidRDefault="00C66192" w:rsidP="001D460E">
      <w:pPr>
        <w:suppressAutoHyphens/>
        <w:spacing w:line="360" w:lineRule="auto"/>
        <w:ind w:firstLine="709"/>
        <w:jc w:val="both"/>
        <w:rPr>
          <w:rStyle w:val="ac"/>
          <w:sz w:val="28"/>
          <w:szCs w:val="28"/>
        </w:rPr>
      </w:pPr>
      <w:r w:rsidRPr="001D460E">
        <w:rPr>
          <w:rStyle w:val="ad"/>
          <w:b w:val="0"/>
          <w:i w:val="0"/>
          <w:sz w:val="28"/>
          <w:szCs w:val="28"/>
        </w:rPr>
        <w:t>К маркетинговому исследованию</w:t>
      </w:r>
      <w:r w:rsidRPr="001D460E">
        <w:rPr>
          <w:rStyle w:val="ac"/>
          <w:sz w:val="28"/>
          <w:szCs w:val="28"/>
        </w:rPr>
        <w:t xml:space="preserve"> как информационной деятельности </w:t>
      </w:r>
      <w:r w:rsidRPr="001D460E">
        <w:rPr>
          <w:rStyle w:val="ad"/>
          <w:b w:val="0"/>
          <w:i w:val="0"/>
          <w:sz w:val="28"/>
          <w:szCs w:val="28"/>
        </w:rPr>
        <w:t>предъявляются общие требования информатики</w:t>
      </w:r>
      <w:r w:rsidR="007D4D5F" w:rsidRPr="001D460E">
        <w:rPr>
          <w:rStyle w:val="ad"/>
          <w:b w:val="0"/>
          <w:i w:val="0"/>
          <w:sz w:val="28"/>
          <w:szCs w:val="28"/>
        </w:rPr>
        <w:t>.</w:t>
      </w:r>
    </w:p>
    <w:p w:rsidR="00C66192" w:rsidRPr="001D460E" w:rsidRDefault="00C66192" w:rsidP="001D460E">
      <w:pPr>
        <w:pStyle w:val="a"/>
        <w:widowControl/>
        <w:shd w:val="clear" w:color="auto" w:fill="FFFFFF"/>
        <w:tabs>
          <w:tab w:val="clear" w:pos="1134"/>
          <w:tab w:val="num" w:pos="1080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iCs/>
          <w:sz w:val="28"/>
          <w:szCs w:val="28"/>
        </w:rPr>
        <w:t>Научность</w:t>
      </w:r>
      <w:r w:rsidRPr="001D460E">
        <w:rPr>
          <w:sz w:val="28"/>
          <w:szCs w:val="28"/>
        </w:rPr>
        <w:t>. Объяснение и предсказание изучаемых рыночных явлений на основе научных методов и объективно полученных данных, а также выявление закономерностей развития этих явлений.</w:t>
      </w:r>
    </w:p>
    <w:p w:rsidR="00C66192" w:rsidRPr="001D460E" w:rsidRDefault="00C66192" w:rsidP="001D460E">
      <w:pPr>
        <w:pStyle w:val="a"/>
        <w:widowControl/>
        <w:shd w:val="clear" w:color="auto" w:fill="FFFFFF"/>
        <w:tabs>
          <w:tab w:val="clear" w:pos="1134"/>
          <w:tab w:val="num" w:pos="1080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iCs/>
          <w:sz w:val="28"/>
          <w:szCs w:val="28"/>
        </w:rPr>
        <w:t>Системность</w:t>
      </w:r>
      <w:r w:rsidRPr="001D460E">
        <w:rPr>
          <w:sz w:val="28"/>
          <w:szCs w:val="28"/>
        </w:rPr>
        <w:t>. Выделение основных структурных элементов, составляющих явление, обнаружение иерархических связей.</w:t>
      </w:r>
    </w:p>
    <w:p w:rsidR="00C66192" w:rsidRPr="001D460E" w:rsidRDefault="00C66192" w:rsidP="001D460E">
      <w:pPr>
        <w:pStyle w:val="a"/>
        <w:widowControl/>
        <w:shd w:val="clear" w:color="auto" w:fill="FFFFFF"/>
        <w:tabs>
          <w:tab w:val="clear" w:pos="1134"/>
          <w:tab w:val="num" w:pos="1080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iCs/>
          <w:sz w:val="28"/>
          <w:szCs w:val="28"/>
        </w:rPr>
        <w:t>Комплексность</w:t>
      </w:r>
      <w:r w:rsidRPr="001D460E">
        <w:rPr>
          <w:sz w:val="28"/>
          <w:szCs w:val="28"/>
        </w:rPr>
        <w:t>. Изучение явлений и процессов во всей их полноте, взаимосвязи и развитии.</w:t>
      </w:r>
    </w:p>
    <w:p w:rsidR="00C66192" w:rsidRPr="001D460E" w:rsidRDefault="00C66192" w:rsidP="001D460E">
      <w:pPr>
        <w:pStyle w:val="a"/>
        <w:widowControl/>
        <w:shd w:val="clear" w:color="auto" w:fill="FFFFFF"/>
        <w:tabs>
          <w:tab w:val="clear" w:pos="1134"/>
          <w:tab w:val="num" w:pos="1080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iCs/>
          <w:sz w:val="28"/>
          <w:szCs w:val="28"/>
        </w:rPr>
        <w:t>Достоверность</w:t>
      </w:r>
      <w:r w:rsidRPr="001D460E">
        <w:rPr>
          <w:sz w:val="28"/>
          <w:szCs w:val="28"/>
        </w:rPr>
        <w:t>. Получение адекватных данных за счёт обеспечения научных принципов их сбора и обработки.</w:t>
      </w:r>
    </w:p>
    <w:p w:rsidR="00C66192" w:rsidRPr="001D460E" w:rsidRDefault="00C66192" w:rsidP="001D460E">
      <w:pPr>
        <w:pStyle w:val="a"/>
        <w:widowControl/>
        <w:shd w:val="clear" w:color="auto" w:fill="FFFFFF"/>
        <w:tabs>
          <w:tab w:val="clear" w:pos="1134"/>
          <w:tab w:val="num" w:pos="1080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iCs/>
          <w:sz w:val="28"/>
          <w:szCs w:val="28"/>
        </w:rPr>
        <w:t>Объективность</w:t>
      </w:r>
      <w:r w:rsidRPr="001D460E">
        <w:rPr>
          <w:sz w:val="28"/>
          <w:szCs w:val="28"/>
        </w:rPr>
        <w:t>. Учёт возможных погрешностей измерения, соблюдение осторожности в интерпретации фактов.</w:t>
      </w:r>
    </w:p>
    <w:p w:rsidR="00C66192" w:rsidRPr="001D460E" w:rsidRDefault="00C66192" w:rsidP="001D460E">
      <w:pPr>
        <w:pStyle w:val="a"/>
        <w:widowControl/>
        <w:shd w:val="clear" w:color="auto" w:fill="FFFFFF"/>
        <w:tabs>
          <w:tab w:val="clear" w:pos="1134"/>
          <w:tab w:val="num" w:pos="1080"/>
        </w:tabs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iCs/>
          <w:sz w:val="28"/>
          <w:szCs w:val="28"/>
        </w:rPr>
        <w:t>Эффективность</w:t>
      </w:r>
      <w:r w:rsidRPr="001D460E">
        <w:rPr>
          <w:sz w:val="28"/>
          <w:szCs w:val="28"/>
        </w:rPr>
        <w:t>. Достижение выдвинутых целей с приемлемыми затратами.</w:t>
      </w:r>
    </w:p>
    <w:p w:rsidR="007D4D5F" w:rsidRPr="001D460E" w:rsidRDefault="007D4D5F" w:rsidP="001D460E">
      <w:pPr>
        <w:suppressAutoHyphens/>
        <w:spacing w:line="360" w:lineRule="auto"/>
        <w:ind w:firstLine="709"/>
        <w:jc w:val="both"/>
        <w:rPr>
          <w:rStyle w:val="ab"/>
          <w:i w:val="0"/>
          <w:sz w:val="28"/>
          <w:szCs w:val="28"/>
        </w:rPr>
      </w:pPr>
      <w:r w:rsidRPr="001D460E">
        <w:rPr>
          <w:rStyle w:val="ab"/>
          <w:i w:val="0"/>
          <w:sz w:val="28"/>
          <w:szCs w:val="28"/>
        </w:rPr>
        <w:t>Цель маркетинговых исследований – обеспечение необходимой информацией лиц, принимающих управленческие решения в организации.</w:t>
      </w:r>
    </w:p>
    <w:p w:rsidR="00C66192" w:rsidRPr="001D460E" w:rsidRDefault="00C66192" w:rsidP="001D460E">
      <w:pPr>
        <w:suppressAutoHyphens/>
        <w:spacing w:line="360" w:lineRule="auto"/>
        <w:ind w:firstLine="709"/>
        <w:jc w:val="both"/>
        <w:rPr>
          <w:rStyle w:val="ac"/>
          <w:sz w:val="28"/>
          <w:szCs w:val="28"/>
        </w:rPr>
      </w:pPr>
      <w:r w:rsidRPr="001D460E">
        <w:rPr>
          <w:rStyle w:val="ab"/>
          <w:i w:val="0"/>
          <w:sz w:val="28"/>
          <w:szCs w:val="28"/>
        </w:rPr>
        <w:t>Конкретные задачи определяются целью исследования</w:t>
      </w:r>
      <w:r w:rsidRPr="001D460E">
        <w:rPr>
          <w:rStyle w:val="ac"/>
          <w:sz w:val="28"/>
          <w:szCs w:val="28"/>
        </w:rPr>
        <w:t xml:space="preserve">. </w:t>
      </w:r>
      <w:r w:rsidR="00E35276" w:rsidRPr="001D460E">
        <w:rPr>
          <w:rStyle w:val="ac"/>
          <w:sz w:val="28"/>
          <w:szCs w:val="28"/>
        </w:rPr>
        <w:t>Н</w:t>
      </w:r>
      <w:r w:rsidRPr="001D460E">
        <w:rPr>
          <w:rStyle w:val="ad"/>
          <w:b w:val="0"/>
          <w:i w:val="0"/>
          <w:sz w:val="28"/>
          <w:szCs w:val="28"/>
        </w:rPr>
        <w:t>аиболее часто определяемы</w:t>
      </w:r>
      <w:r w:rsidR="00E35276" w:rsidRPr="001D460E">
        <w:rPr>
          <w:rStyle w:val="ad"/>
          <w:b w:val="0"/>
          <w:i w:val="0"/>
          <w:sz w:val="28"/>
          <w:szCs w:val="28"/>
        </w:rPr>
        <w:t>е</w:t>
      </w:r>
      <w:r w:rsidRPr="001D460E">
        <w:rPr>
          <w:rStyle w:val="ad"/>
          <w:b w:val="0"/>
          <w:i w:val="0"/>
          <w:sz w:val="28"/>
          <w:szCs w:val="28"/>
        </w:rPr>
        <w:t xml:space="preserve"> задач</w:t>
      </w:r>
      <w:r w:rsidR="00E35276" w:rsidRPr="001D460E">
        <w:rPr>
          <w:rStyle w:val="ad"/>
          <w:b w:val="0"/>
          <w:i w:val="0"/>
          <w:sz w:val="28"/>
          <w:szCs w:val="28"/>
        </w:rPr>
        <w:t>и</w:t>
      </w:r>
      <w:r w:rsidRPr="001D460E">
        <w:rPr>
          <w:rStyle w:val="ad"/>
          <w:b w:val="0"/>
          <w:i w:val="0"/>
          <w:sz w:val="28"/>
          <w:szCs w:val="28"/>
        </w:rPr>
        <w:t xml:space="preserve"> маркетингового исследования</w:t>
      </w:r>
      <w:r w:rsidRPr="001D460E">
        <w:rPr>
          <w:rStyle w:val="ac"/>
          <w:sz w:val="28"/>
          <w:szCs w:val="28"/>
        </w:rPr>
        <w:t>: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сбор, обработка, сводка и хранение информации;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анализ влияния глобальных сил и факторов макросреды маркетинга на деятельность фирмы и ее результаты;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оценка и анализ конъюнктуры рынка, расчет ёмкости рынка, характеристика и прогнозирование спроса, анализ его эластичности;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оценка собственных возможностей фирмы, ее потенциала и конкурентоспособности;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оценка возможностей и поведения конкурента;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анализ воздействия макросреды маркетинга;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анализ раздела рынка сбыта, оценка его доли, занимаемой фирмой, территориальный анализ рынка сбыта;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сертификация и тестирование качества товара и его конкурентоспособности, изучение реакции потребителей на новый или модифицированный товар;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изучение товарной номенклатуры и ассортимента, сдвигов в их структуре;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информационно-аналитическое обоснование сегментации рынка (группировка и структуризация потребителей);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информационно-аналитическое обеспечение разработки товара и регулирование его жизненного цикла;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информационно-аналитическое обеспечение разработки стратегии маркетинга;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информационно-аналитическое обеспечение стратегического и оперативного маркетингового планирования;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информационно-аналитическое обеспечение контроллинга;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информационно-аналитическое обеспечение ценообразования и регулирования цен;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учет и анализ товарооборота, товарных запасов, издержек обращения и прибыли в целом и по этапам жизненного цикла товара;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характеристика эффективности маркетинга и маркетингового исследования, оценка вклада фирмы в решение экологических проблем.</w:t>
      </w:r>
    </w:p>
    <w:p w:rsidR="00C66192" w:rsidRPr="001D460E" w:rsidRDefault="00C66192" w:rsidP="001D460E">
      <w:pPr>
        <w:suppressAutoHyphens/>
        <w:spacing w:line="360" w:lineRule="auto"/>
        <w:ind w:firstLine="709"/>
        <w:jc w:val="both"/>
        <w:rPr>
          <w:rStyle w:val="ac"/>
          <w:sz w:val="28"/>
          <w:szCs w:val="28"/>
        </w:rPr>
      </w:pPr>
      <w:r w:rsidRPr="001D460E">
        <w:rPr>
          <w:rStyle w:val="ac"/>
          <w:sz w:val="28"/>
          <w:szCs w:val="28"/>
        </w:rPr>
        <w:t xml:space="preserve">В частности, </w:t>
      </w:r>
      <w:r w:rsidRPr="001D460E">
        <w:rPr>
          <w:rStyle w:val="ad"/>
          <w:b w:val="0"/>
          <w:i w:val="0"/>
          <w:sz w:val="28"/>
          <w:szCs w:val="28"/>
        </w:rPr>
        <w:t>в маркетинговых исследованиях используются следующие методы</w:t>
      </w:r>
      <w:r w:rsidR="00E35276" w:rsidRPr="001D460E">
        <w:rPr>
          <w:rStyle w:val="ac"/>
          <w:sz w:val="28"/>
          <w:szCs w:val="28"/>
        </w:rPr>
        <w:t>: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статистические методы наблюдения, в частности, выборка, формирование рядов динамики и рядов распределения, отчётность и перепись, опросы, экспертные оценки;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статистические и эконометрические методы анализа: абсолютные, относительные и средние величины, группировки, индексы, тренды, факторные модели, методы вариационного, дисперсионного, корреляционно-регрессионного и циклического анализа, многомерного анализа (факторного, кластерного) и так далее;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модели риска, основанные на теории вероятности и теории принятия решений, модели товародвижения, потоков покупателей, теории систем массового обслуживания (теории очередей), модели реакции рынка на маркетинговые раздражители, логистические модели;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методы эвристических оценок и гибридные, позволяющие комбинировать детерминированные и вероятностные оценки;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методы финансово-экономического анализа потенциала предприятия;</w:t>
      </w:r>
    </w:p>
    <w:p w:rsidR="00C66192" w:rsidRPr="001D460E" w:rsidRDefault="00C66192" w:rsidP="001D460E">
      <w:pPr>
        <w:pStyle w:val="a"/>
        <w:widowControl/>
        <w:shd w:val="clear" w:color="auto" w:fill="FFFFFF"/>
        <w:suppressAutoHyphens/>
        <w:spacing w:line="360" w:lineRule="auto"/>
        <w:ind w:left="0" w:firstLine="709"/>
        <w:rPr>
          <w:sz w:val="28"/>
          <w:szCs w:val="28"/>
        </w:rPr>
      </w:pPr>
      <w:r w:rsidRPr="001D460E">
        <w:rPr>
          <w:sz w:val="28"/>
          <w:szCs w:val="28"/>
        </w:rPr>
        <w:t>методы количественной оценки качественных явлений (квалиметрический анализ).</w:t>
      </w:r>
    </w:p>
    <w:p w:rsidR="00C66192" w:rsidRPr="001D460E" w:rsidRDefault="00C66192" w:rsidP="001D460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266B1E" w:rsidRPr="00480DAE" w:rsidRDefault="00266B1E" w:rsidP="001D460E">
      <w:pPr>
        <w:suppressAutoHyphens/>
        <w:spacing w:line="360" w:lineRule="auto"/>
        <w:ind w:firstLine="709"/>
        <w:jc w:val="both"/>
        <w:rPr>
          <w:b/>
          <w:sz w:val="28"/>
          <w:szCs w:val="28"/>
        </w:rPr>
      </w:pPr>
      <w:r w:rsidRPr="001D460E">
        <w:rPr>
          <w:b/>
          <w:sz w:val="28"/>
          <w:szCs w:val="28"/>
        </w:rPr>
        <w:t>Казуальные исследования</w:t>
      </w:r>
    </w:p>
    <w:p w:rsidR="001D460E" w:rsidRPr="00480DAE" w:rsidRDefault="001D460E" w:rsidP="001D460E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E35276" w:rsidRPr="001D460E" w:rsidRDefault="00E35276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Казуальное </w:t>
      </w:r>
      <w:r w:rsidRPr="007C1994">
        <w:rPr>
          <w:color w:val="000000"/>
          <w:sz w:val="28"/>
          <w:szCs w:val="28"/>
        </w:rPr>
        <w:t>исследование — маркетинговое</w:t>
      </w:r>
      <w:r w:rsidRPr="001D460E">
        <w:rPr>
          <w:color w:val="000000"/>
          <w:sz w:val="28"/>
          <w:szCs w:val="28"/>
        </w:rPr>
        <w:t xml:space="preserve"> исследование, проводимое для проверки гипотез относительно причинно-следственных связей. В основе данного исследования лежит стремление понять какое-нибудь явление на основе использования логики типа: </w:t>
      </w:r>
      <w:r w:rsidR="001D460E">
        <w:rPr>
          <w:color w:val="000000"/>
          <w:sz w:val="28"/>
          <w:szCs w:val="28"/>
        </w:rPr>
        <w:t>"</w:t>
      </w:r>
      <w:r w:rsidRPr="001D460E">
        <w:rPr>
          <w:color w:val="000000"/>
          <w:sz w:val="28"/>
          <w:szCs w:val="28"/>
        </w:rPr>
        <w:t>Если X, то затем Y</w:t>
      </w:r>
      <w:r w:rsidR="001D460E">
        <w:rPr>
          <w:color w:val="000000"/>
          <w:sz w:val="28"/>
          <w:szCs w:val="28"/>
        </w:rPr>
        <w:t>"</w:t>
      </w:r>
      <w:r w:rsidRPr="001D460E">
        <w:rPr>
          <w:color w:val="000000"/>
          <w:sz w:val="28"/>
          <w:szCs w:val="28"/>
        </w:rPr>
        <w:t>. Факторы, которые вызывают какие-то изменения, называются независимыми переменными, в то время как переменные, изменяющиеся под воздействием этих факторов, называются зависимыми переменными. Маркетолог всегда стремится определить, скажем, причины изменения отношений потребителей, изменения показателя рыночной доли и т.п. Другой пример: проверяется гипотеза, приведет ли 10%-ное снижение платы за обучение в частном колледже к увеличению числа учащихся, достаточному для компенсации потерь от снижения платы?</w:t>
      </w:r>
    </w:p>
    <w:p w:rsidR="00E35276" w:rsidRPr="001D460E" w:rsidRDefault="00E35276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К сожалению, на основе логики </w:t>
      </w:r>
      <w:r w:rsidR="001D460E">
        <w:rPr>
          <w:color w:val="000000"/>
          <w:sz w:val="28"/>
          <w:szCs w:val="28"/>
        </w:rPr>
        <w:t>"</w:t>
      </w:r>
      <w:r w:rsidRPr="001D460E">
        <w:rPr>
          <w:color w:val="000000"/>
          <w:sz w:val="28"/>
          <w:szCs w:val="28"/>
        </w:rPr>
        <w:t>если — то тогда</w:t>
      </w:r>
      <w:r w:rsidR="001D460E">
        <w:rPr>
          <w:color w:val="000000"/>
          <w:sz w:val="28"/>
          <w:szCs w:val="28"/>
        </w:rPr>
        <w:t>"</w:t>
      </w:r>
      <w:r w:rsidRPr="001D460E">
        <w:rPr>
          <w:color w:val="000000"/>
          <w:sz w:val="28"/>
          <w:szCs w:val="28"/>
        </w:rPr>
        <w:t xml:space="preserve"> изучить проблемы маркетинга (как и другие проблемы) очень сложно, а иногда и невозможно. Например, на </w:t>
      </w:r>
      <w:r w:rsidRPr="007C1994">
        <w:rPr>
          <w:color w:val="000000"/>
          <w:sz w:val="28"/>
          <w:szCs w:val="28"/>
        </w:rPr>
        <w:t>поведение потребителей</w:t>
      </w:r>
      <w:r w:rsidRPr="001D460E">
        <w:rPr>
          <w:color w:val="000000"/>
          <w:sz w:val="28"/>
          <w:szCs w:val="28"/>
        </w:rPr>
        <w:t xml:space="preserve"> влияет множество факторов, заставляющих их действовать порой противоречивым образом. Но даже частичное прояснение проблемы может дать положительные результаты.</w:t>
      </w:r>
    </w:p>
    <w:p w:rsidR="001D460E" w:rsidRDefault="00E35276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Казуальные исследования можно осуществлять на основе адаптированного под цели данного исследования метода логико-смыслового моделирования, путем использования ряда </w:t>
      </w:r>
      <w:r w:rsidRPr="007C1994">
        <w:rPr>
          <w:color w:val="000000"/>
          <w:sz w:val="28"/>
          <w:szCs w:val="28"/>
        </w:rPr>
        <w:t>математических методов</w:t>
      </w:r>
      <w:r w:rsidRPr="001D460E">
        <w:rPr>
          <w:color w:val="000000"/>
          <w:sz w:val="28"/>
          <w:szCs w:val="28"/>
        </w:rPr>
        <w:t>, например факторного анализа. Однако наиболее позитивные результаты получаются при постановке экспериментов.</w:t>
      </w:r>
    </w:p>
    <w:p w:rsidR="00A425CA" w:rsidRPr="001D460E" w:rsidRDefault="00A425CA" w:rsidP="001D460E">
      <w:pPr>
        <w:pStyle w:val="a4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460E">
        <w:rPr>
          <w:rStyle w:val="a5"/>
          <w:b w:val="0"/>
          <w:sz w:val="28"/>
          <w:szCs w:val="28"/>
        </w:rPr>
        <w:t>Методы, используемые при проведении казуальных исследований:</w:t>
      </w:r>
    </w:p>
    <w:p w:rsidR="001D460E" w:rsidRDefault="00A425CA" w:rsidP="001D460E">
      <w:pPr>
        <w:numPr>
          <w:ilvl w:val="0"/>
          <w:numId w:val="3"/>
        </w:numPr>
        <w:shd w:val="clear" w:color="auto" w:fill="FFFFFF"/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1D460E">
        <w:rPr>
          <w:sz w:val="28"/>
          <w:szCs w:val="28"/>
        </w:rPr>
        <w:t>Логико-смысловое моделирование;</w:t>
      </w:r>
    </w:p>
    <w:p w:rsidR="001D460E" w:rsidRDefault="00A425CA" w:rsidP="001D460E">
      <w:pPr>
        <w:numPr>
          <w:ilvl w:val="0"/>
          <w:numId w:val="3"/>
        </w:numPr>
        <w:shd w:val="clear" w:color="auto" w:fill="FFFFFF"/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1D460E">
        <w:rPr>
          <w:sz w:val="28"/>
          <w:szCs w:val="28"/>
        </w:rPr>
        <w:t>Математические методы;</w:t>
      </w:r>
    </w:p>
    <w:p w:rsidR="001D460E" w:rsidRDefault="00A425CA" w:rsidP="001D460E">
      <w:pPr>
        <w:numPr>
          <w:ilvl w:val="0"/>
          <w:numId w:val="3"/>
        </w:numPr>
        <w:shd w:val="clear" w:color="auto" w:fill="FFFFFF"/>
        <w:suppressAutoHyphens/>
        <w:spacing w:line="360" w:lineRule="auto"/>
        <w:ind w:left="0" w:firstLine="709"/>
        <w:jc w:val="both"/>
        <w:rPr>
          <w:sz w:val="28"/>
          <w:szCs w:val="28"/>
        </w:rPr>
      </w:pPr>
      <w:r w:rsidRPr="001D460E">
        <w:rPr>
          <w:sz w:val="28"/>
          <w:szCs w:val="28"/>
        </w:rPr>
        <w:t>Эксперименты.</w:t>
      </w:r>
    </w:p>
    <w:p w:rsidR="00E35276" w:rsidRPr="001D460E" w:rsidRDefault="00E35276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На практике при проведении конкретного маркетингового исследования скорее всего используется не один, а все типы исследований, причем в любой последовательности. Так, на основе описательного исследования может быть принято </w:t>
      </w:r>
      <w:r w:rsidRPr="007C1994">
        <w:rPr>
          <w:color w:val="000000"/>
          <w:sz w:val="28"/>
          <w:szCs w:val="28"/>
        </w:rPr>
        <w:t>решение</w:t>
      </w:r>
      <w:r w:rsidRPr="001D460E">
        <w:rPr>
          <w:color w:val="000000"/>
          <w:sz w:val="28"/>
          <w:szCs w:val="28"/>
        </w:rPr>
        <w:t xml:space="preserve"> о проведении разведочного исследования, результаты которого могут быть уточнены с помощью казуального исследования.</w:t>
      </w:r>
    </w:p>
    <w:p w:rsidR="00E35276" w:rsidRPr="001D460E" w:rsidRDefault="00E35276" w:rsidP="001D460E">
      <w:pPr>
        <w:pStyle w:val="a4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266B1E" w:rsidRPr="00480DAE" w:rsidRDefault="00E34C65" w:rsidP="001D460E">
      <w:pPr>
        <w:pStyle w:val="a4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1D460E">
        <w:rPr>
          <w:b/>
          <w:sz w:val="28"/>
          <w:szCs w:val="28"/>
        </w:rPr>
        <w:t>Редактирование: полевое и офисное</w:t>
      </w:r>
    </w:p>
    <w:p w:rsidR="001D460E" w:rsidRPr="00480DAE" w:rsidRDefault="001D460E" w:rsidP="001D460E">
      <w:pPr>
        <w:pStyle w:val="a4"/>
        <w:shd w:val="clear" w:color="auto" w:fill="FFFFFF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1D460E" w:rsidRDefault="00266B1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Обработка и анализ маркетинговой информации представляют собой серьезный этап статистической обработки полученных результатов. От того, насколько правильно и качественно будет произведена обработка данных, зависит достоверность принимаемых выводов и последующих практических решений. Анализ собранной информации представляет следующий этап маркетингового исследования, т.е. извлечение из совокупности полученных данных наиболее важных сведений и результатов. Исследователь сводит полученные данные в таблицы. На основе этих таблиц выводят или рассчитывают показатели эмпирического распределения, сравнивают их со стандартными. Затем исследователь решает, какие методы статистики использовать. Для получения дополнительных сведений применяют современные статистические методики и модели.</w:t>
      </w:r>
    </w:p>
    <w:p w:rsidR="001D460E" w:rsidRDefault="00266B1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Обработка и анализ маркетинговой информации включает: предварительные этапы (редактирование, кодирование, табулирование и представление табулированных данных); оценку различий (проверка согласия, проверка Колмогорова — Смирнова, анализ средних выборки); выбор методов исследования (простой регрессионный и корреляционный анализ, множественный регрессионный анализ).</w:t>
      </w:r>
    </w:p>
    <w:p w:rsidR="001D460E" w:rsidRDefault="00E34C65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Style w:val="a6"/>
          <w:rFonts w:ascii="Times New Roman" w:hAnsi="Times New Roman"/>
          <w:color w:val="auto"/>
          <w:sz w:val="28"/>
          <w:szCs w:val="28"/>
        </w:rPr>
        <w:t xml:space="preserve">Редактирование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призвано выявлять несоответст</w:t>
      </w:r>
      <w:r w:rsidR="00196CBB" w:rsidRPr="001D460E">
        <w:rPr>
          <w:rFonts w:ascii="Times New Roman" w:hAnsi="Times New Roman" w:cs="Times New Roman"/>
          <w:color w:val="auto"/>
          <w:sz w:val="28"/>
          <w:szCs w:val="28"/>
        </w:rPr>
        <w:t>вие маркетин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гового исследования каким-либо требованиям или </w:t>
      </w:r>
      <w:r w:rsidR="00196CBB" w:rsidRPr="001D460E">
        <w:rPr>
          <w:rFonts w:ascii="Times New Roman" w:hAnsi="Times New Roman" w:cs="Times New Roman"/>
          <w:color w:val="auto"/>
          <w:sz w:val="28"/>
          <w:szCs w:val="28"/>
        </w:rPr>
        <w:t>стандартам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. Редактирование необходимо для повышения точности и аккуратности представленной в анкетах информации. Редактирование включает в себя просмотр, изучение и исправление ошибок в регистрации наблюдений. Редактирование выполняется в две стадии: вначале полевое, затем офисное редактирование.</w:t>
      </w:r>
    </w:p>
    <w:p w:rsidR="001D460E" w:rsidRDefault="00E34C65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Style w:val="a6"/>
          <w:rFonts w:ascii="Times New Roman" w:hAnsi="Times New Roman"/>
          <w:color w:val="auto"/>
          <w:sz w:val="28"/>
          <w:szCs w:val="28"/>
        </w:rPr>
        <w:t xml:space="preserve">Полевое редактирование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проводится для исключения ошибок или неточностей в анкетных данных, кроме того, для контроля и обучения персонала, проводящего опрос. Полевое редактирование проводится руководителем полевых опросов. В полевом редактировании осуществляется проверка:</w:t>
      </w:r>
    </w:p>
    <w:p w:rsidR="001D460E" w:rsidRDefault="00E34C65" w:rsidP="001D460E">
      <w:pPr>
        <w:pStyle w:val="center"/>
        <w:numPr>
          <w:ilvl w:val="0"/>
          <w:numId w:val="4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полноты заполнения данных по разделам, выявления пустых мест и их анализ;</w:t>
      </w:r>
    </w:p>
    <w:p w:rsidR="001D460E" w:rsidRDefault="00E34C65" w:rsidP="001D460E">
      <w:pPr>
        <w:pStyle w:val="center"/>
        <w:numPr>
          <w:ilvl w:val="0"/>
          <w:numId w:val="4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знания сути стоящих вопросов анкеты;</w:t>
      </w:r>
    </w:p>
    <w:p w:rsidR="001D460E" w:rsidRDefault="00E34C65" w:rsidP="001D460E">
      <w:pPr>
        <w:pStyle w:val="center"/>
        <w:numPr>
          <w:ilvl w:val="0"/>
          <w:numId w:val="4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недвусмысленности заполнения анкеты;</w:t>
      </w:r>
    </w:p>
    <w:p w:rsidR="001D460E" w:rsidRDefault="00E34C65" w:rsidP="001D460E">
      <w:pPr>
        <w:pStyle w:val="center"/>
        <w:numPr>
          <w:ilvl w:val="0"/>
          <w:numId w:val="4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логичности ответов и их непротиворечивости.</w:t>
      </w:r>
    </w:p>
    <w:p w:rsidR="001D460E" w:rsidRDefault="00E34C65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Style w:val="a6"/>
          <w:rFonts w:ascii="Times New Roman" w:hAnsi="Times New Roman"/>
          <w:color w:val="auto"/>
          <w:sz w:val="28"/>
          <w:szCs w:val="28"/>
        </w:rPr>
        <w:t xml:space="preserve">Офисное редактирование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заключается в более точной проверке и коррекции собранных ответов. Это редактирование осуществляет квалифицированное лицо, понимающее цели и задачи исследования, владеющее способами и методами исследований. При офисном редактировании решаются вопросы, каким образом будут обрабатываться носители собранных данных, содержащие неполные ответы, не до конца заполненные анкеты, ан кеты, в которых пропущены</w:t>
      </w:r>
      <w:r w:rsidR="00D66112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целые разделы. Анкеты, содержа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щие незаполненные позиции, должны отстраняться, но не выбрасываться, так как некоторая сохраненная информация по заполненным позициям может представлять определенный интерес.</w:t>
      </w:r>
    </w:p>
    <w:p w:rsidR="003528DE" w:rsidRPr="00480DAE" w:rsidRDefault="00FC65B9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b/>
          <w:color w:val="auto"/>
          <w:sz w:val="28"/>
          <w:szCs w:val="28"/>
        </w:rPr>
        <w:t>Исследование удовлетворенности пот</w:t>
      </w:r>
      <w:r w:rsidR="001D460E">
        <w:rPr>
          <w:rFonts w:ascii="Times New Roman" w:hAnsi="Times New Roman" w:cs="Times New Roman"/>
          <w:b/>
          <w:color w:val="auto"/>
          <w:sz w:val="28"/>
          <w:szCs w:val="28"/>
        </w:rPr>
        <w:t>ребителей ассортиментов товаров</w:t>
      </w:r>
    </w:p>
    <w:p w:rsidR="004F6409" w:rsidRPr="001D460E" w:rsidRDefault="004F6409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C65B9" w:rsidRPr="001D460E" w:rsidRDefault="003607AA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Цель: </w:t>
      </w:r>
      <w:r w:rsidR="00A605F3" w:rsidRPr="001D460E">
        <w:rPr>
          <w:rFonts w:ascii="Times New Roman" w:hAnsi="Times New Roman" w:cs="Times New Roman"/>
          <w:color w:val="auto"/>
          <w:sz w:val="28"/>
          <w:szCs w:val="28"/>
        </w:rPr>
        <w:t>О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цен</w:t>
      </w:r>
      <w:r w:rsidR="00A605F3" w:rsidRPr="001D460E">
        <w:rPr>
          <w:rFonts w:ascii="Times New Roman" w:hAnsi="Times New Roman" w:cs="Times New Roman"/>
          <w:color w:val="auto"/>
          <w:sz w:val="28"/>
          <w:szCs w:val="28"/>
        </w:rPr>
        <w:t>ить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A3BF8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уровень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удовлетворенност</w:t>
      </w:r>
      <w:r w:rsidR="00CA3BF8" w:rsidRPr="001D460E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потребителей ассортиментом</w:t>
      </w:r>
      <w:r w:rsidR="009000D5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чая</w:t>
      </w:r>
      <w:r w:rsidR="00A605F3" w:rsidRPr="001D460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1D460E" w:rsidRDefault="00A605F3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Задачи исследования:</w:t>
      </w:r>
    </w:p>
    <w:p w:rsidR="00A605F3" w:rsidRPr="001D460E" w:rsidRDefault="00A605F3" w:rsidP="001D460E">
      <w:pPr>
        <w:pStyle w:val="center"/>
        <w:numPr>
          <w:ilvl w:val="0"/>
          <w:numId w:val="5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Определить степень удовлетворенности потребительского спроса на различные виды чая.</w:t>
      </w:r>
    </w:p>
    <w:p w:rsidR="00A605F3" w:rsidRPr="001D460E" w:rsidRDefault="00A605F3" w:rsidP="001D460E">
      <w:pPr>
        <w:pStyle w:val="center"/>
        <w:numPr>
          <w:ilvl w:val="0"/>
          <w:numId w:val="5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Определить факторы влияющие на выбор того или иного вида продукта.</w:t>
      </w:r>
    </w:p>
    <w:p w:rsidR="004F6409" w:rsidRPr="001D460E" w:rsidRDefault="004F6409" w:rsidP="001D460E">
      <w:pPr>
        <w:pStyle w:val="center"/>
        <w:numPr>
          <w:ilvl w:val="0"/>
          <w:numId w:val="5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Выяснить предпочтения потребителей на рынке чая</w:t>
      </w:r>
    </w:p>
    <w:p w:rsidR="001D460E" w:rsidRDefault="00A605F3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 результате исследования необходимо получить информацию об удовлетворенности продукцией, представленной на рынке, по различным параметрам; предпочтен</w:t>
      </w:r>
      <w:r w:rsidR="00641142" w:rsidRPr="001D460E">
        <w:rPr>
          <w:rFonts w:ascii="Times New Roman" w:hAnsi="Times New Roman" w:cs="Times New Roman"/>
          <w:color w:val="auto"/>
          <w:sz w:val="28"/>
          <w:szCs w:val="28"/>
        </w:rPr>
        <w:t>ия при выборе данной продукции.</w:t>
      </w:r>
    </w:p>
    <w:p w:rsidR="00CA3BF8" w:rsidRPr="001D460E" w:rsidRDefault="004F6409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Было проведено исследование потребительских предпочтений и оценка удовлетворенностью потребителей представленным ассортиментом на рынке чая. Сбор информации осущ</w:t>
      </w:r>
      <w:r w:rsidR="00B137F2" w:rsidRPr="001D460E">
        <w:rPr>
          <w:rFonts w:ascii="Times New Roman" w:hAnsi="Times New Roman" w:cs="Times New Roman"/>
          <w:color w:val="auto"/>
          <w:sz w:val="28"/>
          <w:szCs w:val="28"/>
        </w:rPr>
        <w:t>ествлялся методом анкетирования, форма опроса устная, с последующей письменной фиксацией ответов.</w:t>
      </w:r>
    </w:p>
    <w:p w:rsidR="004F6409" w:rsidRPr="001D460E" w:rsidRDefault="004F6409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 опросе приняло участие 20 человек в возрасте от 18 лет и старше.</w:t>
      </w:r>
    </w:p>
    <w:p w:rsid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Результаты проведенной работы свидетельствуют о том, что наибольшей популярностью пользуются сорта черного чая – их выбирают </w:t>
      </w:r>
      <w:r w:rsidR="00307CE7" w:rsidRPr="001D460E">
        <w:rPr>
          <w:color w:val="000000"/>
          <w:sz w:val="28"/>
          <w:szCs w:val="28"/>
        </w:rPr>
        <w:t>85</w:t>
      </w:r>
      <w:r w:rsidRPr="001D460E">
        <w:rPr>
          <w:color w:val="000000"/>
          <w:sz w:val="28"/>
          <w:szCs w:val="28"/>
        </w:rPr>
        <w:t xml:space="preserve">% потребителей (рис. 1), причем </w:t>
      </w:r>
      <w:r w:rsidR="00307CE7" w:rsidRPr="001D460E">
        <w:rPr>
          <w:color w:val="000000"/>
          <w:sz w:val="28"/>
          <w:szCs w:val="28"/>
        </w:rPr>
        <w:t>70</w:t>
      </w:r>
      <w:r w:rsidRPr="001D460E">
        <w:rPr>
          <w:color w:val="000000"/>
          <w:sz w:val="28"/>
          <w:szCs w:val="28"/>
        </w:rPr>
        <w:t>% из них – отдают свои предпочтения исключительно черному чаю</w:t>
      </w:r>
      <w:r w:rsidR="00307CE7" w:rsidRPr="001D460E">
        <w:rPr>
          <w:color w:val="000000"/>
          <w:sz w:val="28"/>
          <w:szCs w:val="28"/>
        </w:rPr>
        <w:t>.</w:t>
      </w:r>
    </w:p>
    <w:p w:rsidR="001D460E" w:rsidRPr="00480DA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Зеленый чай предпочитают </w:t>
      </w:r>
      <w:r w:rsidR="00307CE7" w:rsidRPr="001D460E">
        <w:rPr>
          <w:color w:val="000000"/>
          <w:sz w:val="28"/>
          <w:szCs w:val="28"/>
        </w:rPr>
        <w:t>25</w:t>
      </w:r>
      <w:r w:rsidRPr="001D460E">
        <w:rPr>
          <w:color w:val="000000"/>
          <w:sz w:val="28"/>
          <w:szCs w:val="28"/>
        </w:rPr>
        <w:t>% респондентов, преимущественно представительницы женского пола.</w:t>
      </w:r>
      <w:r w:rsidR="001D460E">
        <w:rPr>
          <w:color w:val="000000"/>
          <w:sz w:val="28"/>
          <w:szCs w:val="28"/>
        </w:rPr>
        <w:t xml:space="preserve"> </w:t>
      </w:r>
      <w:r w:rsidRPr="001D460E">
        <w:rPr>
          <w:color w:val="000000"/>
          <w:sz w:val="28"/>
          <w:szCs w:val="28"/>
        </w:rPr>
        <w:t xml:space="preserve">На долю ароматизированного чая в совокупности приходится </w:t>
      </w:r>
      <w:r w:rsidR="00307CE7" w:rsidRPr="001D460E">
        <w:rPr>
          <w:color w:val="000000"/>
          <w:sz w:val="28"/>
          <w:szCs w:val="28"/>
        </w:rPr>
        <w:t>35</w:t>
      </w:r>
      <w:r w:rsidRPr="001D460E">
        <w:rPr>
          <w:color w:val="000000"/>
          <w:sz w:val="28"/>
          <w:szCs w:val="28"/>
        </w:rPr>
        <w:t>% потребительских предпочтений: ароматизированный черный чай – 1</w:t>
      </w:r>
      <w:r w:rsidR="00307CE7" w:rsidRPr="001D460E">
        <w:rPr>
          <w:color w:val="000000"/>
          <w:sz w:val="28"/>
          <w:szCs w:val="28"/>
        </w:rPr>
        <w:t>5</w:t>
      </w:r>
      <w:r w:rsidRPr="001D460E">
        <w:rPr>
          <w:color w:val="000000"/>
          <w:sz w:val="28"/>
          <w:szCs w:val="28"/>
        </w:rPr>
        <w:t xml:space="preserve">%, а ароматизированный зеленый – </w:t>
      </w:r>
      <w:r w:rsidR="00307CE7" w:rsidRPr="001D460E">
        <w:rPr>
          <w:color w:val="000000"/>
          <w:sz w:val="28"/>
          <w:szCs w:val="28"/>
        </w:rPr>
        <w:t>20</w:t>
      </w:r>
      <w:r w:rsidRPr="001D460E">
        <w:rPr>
          <w:color w:val="000000"/>
          <w:sz w:val="28"/>
          <w:szCs w:val="28"/>
        </w:rPr>
        <w:t>%.</w:t>
      </w:r>
    </w:p>
    <w:p w:rsidR="00B137F2" w:rsidRP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Больше 40% опрошенных предпочитают несколько видов чая.</w:t>
      </w:r>
    </w:p>
    <w:p w:rsidR="005452B3" w:rsidRPr="001D460E" w:rsidRDefault="005452B3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5452B3" w:rsidRPr="001D460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CD2FAC">
        <w:rPr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1.5pt;height:162pt">
            <v:imagedata r:id="rId8" o:title="" cropleft="3151f" cropright="24366f"/>
          </v:shape>
        </w:pict>
      </w:r>
    </w:p>
    <w:p w:rsid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1D460E">
        <w:rPr>
          <w:bCs/>
          <w:color w:val="000000"/>
          <w:sz w:val="28"/>
          <w:szCs w:val="28"/>
        </w:rPr>
        <w:t>Рис.1. Потребительские предпочтения по видам чая.</w:t>
      </w:r>
    </w:p>
    <w:p w:rsidR="001D460E" w:rsidRPr="00480DA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D460E" w:rsidRPr="00480DA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6</w:t>
      </w:r>
      <w:r w:rsidR="004E1C74" w:rsidRPr="001D460E">
        <w:rPr>
          <w:color w:val="000000"/>
          <w:sz w:val="28"/>
          <w:szCs w:val="28"/>
        </w:rPr>
        <w:t>0</w:t>
      </w:r>
      <w:r w:rsidRPr="001D460E">
        <w:rPr>
          <w:color w:val="000000"/>
          <w:sz w:val="28"/>
          <w:szCs w:val="28"/>
        </w:rPr>
        <w:t xml:space="preserve">% респондентов ответили, что они постоянно покупают фасованный чай, а </w:t>
      </w:r>
      <w:r w:rsidR="004E1C74" w:rsidRPr="001D460E">
        <w:rPr>
          <w:color w:val="000000"/>
          <w:sz w:val="28"/>
          <w:szCs w:val="28"/>
        </w:rPr>
        <w:t>40</w:t>
      </w:r>
      <w:r w:rsidRPr="001D460E">
        <w:rPr>
          <w:color w:val="000000"/>
          <w:sz w:val="28"/>
          <w:szCs w:val="28"/>
        </w:rPr>
        <w:t>% – пакетированный чай.</w:t>
      </w:r>
    </w:p>
    <w:p w:rsidR="001D460E" w:rsidRPr="00480DA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11A90" w:rsidRPr="001D460E" w:rsidRDefault="00CD2FAC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Cs w:val="28"/>
        </w:rPr>
        <w:pict>
          <v:shape id="_x0000_i1026" type="#_x0000_t75" style="width:245.25pt;height:156pt">
            <v:imagedata r:id="rId9" o:title="" cropbottom="6269f" cropleft="14432f" cropright="12066f"/>
          </v:shape>
        </w:pict>
      </w:r>
    </w:p>
    <w:p w:rsidR="00111A90" w:rsidRPr="00480DAE" w:rsidRDefault="00111A90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D460E">
        <w:rPr>
          <w:bCs/>
          <w:color w:val="000000"/>
          <w:sz w:val="28"/>
          <w:szCs w:val="28"/>
        </w:rPr>
        <w:t>Рис. 2 Предпочтения потребителей чая по объему упаковки (% от опрошенных)</w:t>
      </w:r>
    </w:p>
    <w:p w:rsidR="001D460E" w:rsidRPr="00480DA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1D460E" w:rsidRDefault="00903F87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Относительно предпочитаемой страны – производителя с небольшим отрывом лидирует Индия – 40% опрошенных. На втором месте – Цейлон (о. Шри-Ланка) – 35%, далее Китай – 15%, на долю Грузии, Англии и др. приходится по 5%</w:t>
      </w:r>
    </w:p>
    <w:p w:rsidR="00747D2D" w:rsidRDefault="00747D2D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8E02EE" w:rsidRPr="001D460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en-US"/>
        </w:rPr>
        <w:br w:type="page"/>
      </w:r>
      <w:r w:rsidR="00CD2FAC">
        <w:rPr>
          <w:szCs w:val="28"/>
        </w:rPr>
        <w:pict>
          <v:shape id="_x0000_i1027" type="#_x0000_t75" style="width:312.75pt;height:168pt">
            <v:imagedata r:id="rId10" o:title="" croptop="9490f" cropbottom="5425f" cropleft="11550f" cropright="10080f"/>
          </v:shape>
        </w:pict>
      </w:r>
    </w:p>
    <w:p w:rsidR="00747D2D" w:rsidRPr="00480DAE" w:rsidRDefault="00747D2D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Рис. 3. Потребительские предпочтения относительно страны производителя</w:t>
      </w:r>
    </w:p>
    <w:p w:rsidR="001D460E" w:rsidRPr="00480DA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Частота совершения покупки чая во многом зависит от количества покупаемых упаковок и их объема. Большинство респондентов – 3</w:t>
      </w:r>
      <w:r w:rsidR="00CE0479" w:rsidRPr="001D460E">
        <w:rPr>
          <w:color w:val="000000"/>
          <w:sz w:val="28"/>
          <w:szCs w:val="28"/>
        </w:rPr>
        <w:t>5</w:t>
      </w:r>
      <w:r w:rsidRPr="001D460E">
        <w:rPr>
          <w:color w:val="000000"/>
          <w:sz w:val="28"/>
          <w:szCs w:val="28"/>
        </w:rPr>
        <w:t>% – покупают чай один раз в 2 недели (рис.</w:t>
      </w:r>
      <w:r w:rsidR="00F95246" w:rsidRPr="001D460E">
        <w:rPr>
          <w:color w:val="000000"/>
          <w:sz w:val="28"/>
          <w:szCs w:val="28"/>
        </w:rPr>
        <w:t>4</w:t>
      </w:r>
      <w:r w:rsidRPr="001D460E">
        <w:rPr>
          <w:color w:val="000000"/>
          <w:sz w:val="28"/>
          <w:szCs w:val="28"/>
        </w:rPr>
        <w:t>). Один раз в месяц его приобретают 3</w:t>
      </w:r>
      <w:r w:rsidR="00CE0479" w:rsidRPr="001D460E">
        <w:rPr>
          <w:color w:val="000000"/>
          <w:sz w:val="28"/>
          <w:szCs w:val="28"/>
        </w:rPr>
        <w:t>0</w:t>
      </w:r>
      <w:r w:rsidRPr="001D460E">
        <w:rPr>
          <w:color w:val="000000"/>
          <w:sz w:val="28"/>
          <w:szCs w:val="28"/>
        </w:rPr>
        <w:t>%, один раз в неделю – 1</w:t>
      </w:r>
      <w:r w:rsidR="00CE0479" w:rsidRPr="001D460E">
        <w:rPr>
          <w:color w:val="000000"/>
          <w:sz w:val="28"/>
          <w:szCs w:val="28"/>
        </w:rPr>
        <w:t>0</w:t>
      </w:r>
      <w:r w:rsidRPr="001D460E">
        <w:rPr>
          <w:color w:val="000000"/>
          <w:sz w:val="28"/>
          <w:szCs w:val="28"/>
        </w:rPr>
        <w:t>%, и 1</w:t>
      </w:r>
      <w:r w:rsidR="00CE0479" w:rsidRPr="001D460E">
        <w:rPr>
          <w:color w:val="000000"/>
          <w:sz w:val="28"/>
          <w:szCs w:val="28"/>
        </w:rPr>
        <w:t>5</w:t>
      </w:r>
      <w:r w:rsidRPr="001D460E">
        <w:rPr>
          <w:color w:val="000000"/>
          <w:sz w:val="28"/>
          <w:szCs w:val="28"/>
        </w:rPr>
        <w:t>% опрошенных покупают напиток реже одного раза в месяц.</w:t>
      </w:r>
    </w:p>
    <w:p w:rsidR="00B137F2" w:rsidRP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CE0479" w:rsidRPr="001D460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CD2FAC">
        <w:rPr>
          <w:szCs w:val="28"/>
        </w:rPr>
        <w:pict>
          <v:shape id="_x0000_i1028" type="#_x0000_t75" style="width:351pt;height:111.75pt">
            <v:imagedata r:id="rId11" o:title="" croptop="20254f" cropleft="6093f" cropright="9242f"/>
          </v:shape>
        </w:pict>
      </w:r>
    </w:p>
    <w:p w:rsid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bCs/>
          <w:color w:val="000000"/>
          <w:sz w:val="28"/>
          <w:szCs w:val="28"/>
        </w:rPr>
        <w:t xml:space="preserve">Рис. </w:t>
      </w:r>
      <w:r w:rsidR="00F95246" w:rsidRPr="001D460E">
        <w:rPr>
          <w:bCs/>
          <w:color w:val="000000"/>
          <w:sz w:val="28"/>
          <w:szCs w:val="28"/>
        </w:rPr>
        <w:t>4</w:t>
      </w:r>
      <w:r w:rsidRPr="001D460E">
        <w:rPr>
          <w:bCs/>
          <w:color w:val="000000"/>
          <w:sz w:val="28"/>
          <w:szCs w:val="28"/>
        </w:rPr>
        <w:t xml:space="preserve"> Частота совершения покупки чая (% от числа опрошенных)</w:t>
      </w:r>
    </w:p>
    <w:p w:rsidR="001D460E" w:rsidRPr="00480DA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D460E" w:rsidRDefault="00F95246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В ходе разовой покупки 77% опрошенных в независимости от вида фасовки приобретают одну упаковку, </w:t>
      </w:r>
      <w:r w:rsidR="008F7069" w:rsidRPr="001D460E">
        <w:rPr>
          <w:color w:val="000000"/>
          <w:sz w:val="28"/>
          <w:szCs w:val="28"/>
        </w:rPr>
        <w:t>20</w:t>
      </w:r>
      <w:r w:rsidRPr="001D460E">
        <w:rPr>
          <w:color w:val="000000"/>
          <w:sz w:val="28"/>
          <w:szCs w:val="28"/>
        </w:rPr>
        <w:t xml:space="preserve">% – две, всего </w:t>
      </w:r>
      <w:r w:rsidR="008F7069" w:rsidRPr="001D460E">
        <w:rPr>
          <w:color w:val="000000"/>
          <w:sz w:val="28"/>
          <w:szCs w:val="28"/>
        </w:rPr>
        <w:t>5</w:t>
      </w:r>
      <w:r w:rsidRPr="001D460E">
        <w:rPr>
          <w:color w:val="000000"/>
          <w:sz w:val="28"/>
          <w:szCs w:val="28"/>
        </w:rPr>
        <w:t>% – три и более. Причем 55% респондентов ответили, что они предпоч</w:t>
      </w:r>
      <w:r w:rsidR="008F7069" w:rsidRPr="001D460E">
        <w:rPr>
          <w:color w:val="000000"/>
          <w:sz w:val="28"/>
          <w:szCs w:val="28"/>
        </w:rPr>
        <w:t xml:space="preserve">итают упаковки чая массой 100г </w:t>
      </w:r>
      <w:r w:rsidRPr="001D460E">
        <w:rPr>
          <w:color w:val="000000"/>
          <w:sz w:val="28"/>
          <w:szCs w:val="28"/>
        </w:rPr>
        <w:t>.</w:t>
      </w:r>
    </w:p>
    <w:p w:rsidR="001D460E" w:rsidRDefault="008F7069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Сменить предпочитаемую марку чая при отсутствии ее в месте продажи отказались</w:t>
      </w:r>
      <w:r w:rsidR="001D460E">
        <w:rPr>
          <w:color w:val="000000"/>
          <w:sz w:val="28"/>
          <w:szCs w:val="28"/>
        </w:rPr>
        <w:t xml:space="preserve"> </w:t>
      </w:r>
      <w:r w:rsidRPr="001D460E">
        <w:rPr>
          <w:color w:val="000000"/>
          <w:sz w:val="28"/>
          <w:szCs w:val="28"/>
        </w:rPr>
        <w:t>30% респондентов, а около 45% ответили, что поменяют полюбившийся чай только на чай более высокого качества. Всего 15% опрошенных последуют советам знакомых, и только 10% привлечет более низкая цена</w:t>
      </w:r>
    </w:p>
    <w:p w:rsidR="001D460E" w:rsidRDefault="005D4DB4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Наиболее предпочтительной торговой точкой для покупки чая для 60% респондентов является супермаркет или магазин самообслуживания.</w:t>
      </w:r>
    </w:p>
    <w:p w:rsidR="005D4DB4" w:rsidRPr="001D460E" w:rsidRDefault="008F7069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460E">
        <w:rPr>
          <w:rFonts w:ascii="Times New Roman" w:hAnsi="Times New Roman" w:cs="Times New Roman"/>
          <w:color w:val="000000"/>
          <w:sz w:val="28"/>
          <w:szCs w:val="28"/>
        </w:rPr>
        <w:t>15</w:t>
      </w:r>
      <w:r w:rsidR="005D4DB4" w:rsidRPr="001D460E">
        <w:rPr>
          <w:rFonts w:ascii="Times New Roman" w:hAnsi="Times New Roman" w:cs="Times New Roman"/>
          <w:color w:val="000000"/>
          <w:sz w:val="28"/>
          <w:szCs w:val="28"/>
        </w:rPr>
        <w:t xml:space="preserve">% опрошенных </w:t>
      </w:r>
      <w:r w:rsidRPr="001D460E">
        <w:rPr>
          <w:rFonts w:ascii="Times New Roman" w:hAnsi="Times New Roman" w:cs="Times New Roman"/>
          <w:color w:val="000000"/>
          <w:sz w:val="28"/>
          <w:szCs w:val="28"/>
        </w:rPr>
        <w:t>покупают чай в павильонах</w:t>
      </w:r>
      <w:r w:rsidR="005D4DB4" w:rsidRPr="001D460E">
        <w:rPr>
          <w:rFonts w:ascii="Times New Roman" w:hAnsi="Times New Roman" w:cs="Times New Roman"/>
          <w:color w:val="000000"/>
          <w:sz w:val="28"/>
          <w:szCs w:val="28"/>
        </w:rPr>
        <w:t xml:space="preserve">, а около </w:t>
      </w:r>
      <w:r w:rsidRPr="001D460E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5D4DB4" w:rsidRPr="001D460E">
        <w:rPr>
          <w:rFonts w:ascii="Times New Roman" w:hAnsi="Times New Roman" w:cs="Times New Roman"/>
          <w:color w:val="000000"/>
          <w:sz w:val="28"/>
          <w:szCs w:val="28"/>
        </w:rPr>
        <w:t xml:space="preserve">% совершают </w:t>
      </w:r>
      <w:r w:rsidRPr="001D460E">
        <w:rPr>
          <w:rFonts w:ascii="Times New Roman" w:hAnsi="Times New Roman" w:cs="Times New Roman"/>
          <w:color w:val="000000"/>
          <w:sz w:val="28"/>
          <w:szCs w:val="28"/>
        </w:rPr>
        <w:t>ее в продовольственных магазина и</w:t>
      </w:r>
      <w:r w:rsidR="005D4DB4" w:rsidRPr="001D46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D460E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5D4DB4" w:rsidRPr="001D460E">
        <w:rPr>
          <w:rFonts w:ascii="Times New Roman" w:hAnsi="Times New Roman" w:cs="Times New Roman"/>
          <w:color w:val="000000"/>
          <w:sz w:val="28"/>
          <w:szCs w:val="28"/>
        </w:rPr>
        <w:t>% потребителей приобретают чай на мелкооптовом и розничном рынках.</w:t>
      </w:r>
    </w:p>
    <w:p w:rsidR="001D460E" w:rsidRDefault="00E94591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Критерии, влияющие на выбор чая при покупке, были оценены большинством респондентов следующим образом (Рис. </w:t>
      </w:r>
      <w:r w:rsidR="008F7069" w:rsidRPr="001D460E">
        <w:rPr>
          <w:color w:val="000000"/>
          <w:sz w:val="28"/>
          <w:szCs w:val="28"/>
        </w:rPr>
        <w:t>5</w:t>
      </w:r>
      <w:r w:rsidRPr="001D460E">
        <w:rPr>
          <w:color w:val="000000"/>
          <w:sz w:val="28"/>
          <w:szCs w:val="28"/>
        </w:rPr>
        <w:t>):</w:t>
      </w:r>
    </w:p>
    <w:p w:rsidR="00E94591" w:rsidRPr="001D460E" w:rsidRDefault="00E94591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Сильно влияет – марка, качество чая, польза для здоровья;</w:t>
      </w:r>
      <w:r w:rsidR="001D460E">
        <w:rPr>
          <w:color w:val="000000"/>
          <w:sz w:val="28"/>
          <w:szCs w:val="28"/>
        </w:rPr>
        <w:t xml:space="preserve"> </w:t>
      </w:r>
      <w:r w:rsidRPr="001D460E">
        <w:rPr>
          <w:color w:val="000000"/>
          <w:sz w:val="28"/>
          <w:szCs w:val="28"/>
        </w:rPr>
        <w:t xml:space="preserve"> влияет, но</w:t>
      </w:r>
      <w:r w:rsidR="001D460E">
        <w:rPr>
          <w:color w:val="000000"/>
          <w:sz w:val="28"/>
          <w:szCs w:val="28"/>
        </w:rPr>
        <w:t xml:space="preserve"> </w:t>
      </w:r>
      <w:r w:rsidRPr="001D460E">
        <w:rPr>
          <w:color w:val="000000"/>
          <w:sz w:val="28"/>
          <w:szCs w:val="28"/>
        </w:rPr>
        <w:t>не сильно – цена;</w:t>
      </w:r>
      <w:r w:rsidR="001D460E">
        <w:rPr>
          <w:color w:val="000000"/>
          <w:sz w:val="28"/>
          <w:szCs w:val="28"/>
        </w:rPr>
        <w:t xml:space="preserve"> </w:t>
      </w:r>
      <w:r w:rsidRPr="001D460E">
        <w:rPr>
          <w:color w:val="000000"/>
          <w:sz w:val="28"/>
          <w:szCs w:val="28"/>
        </w:rPr>
        <w:t xml:space="preserve"> абсолютно не влияет – дизайн упаковки, реклама, вес упаковки, рекомендации знакомых.</w:t>
      </w:r>
    </w:p>
    <w:p w:rsidR="008E02EE" w:rsidRPr="001D460E" w:rsidRDefault="008E02E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8E02EE" w:rsidRPr="001D460E" w:rsidRDefault="00CD2FAC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pict>
          <v:shape id="_x0000_i1029" type="#_x0000_t75" style="width:259.5pt;height:169.5pt" o:allowoverlap="f">
            <v:imagedata r:id="rId12" o:title="" cropbottom="12629f"/>
          </v:shape>
        </w:pict>
      </w:r>
    </w:p>
    <w:p w:rsidR="001D460E" w:rsidRDefault="00E94591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1D460E">
        <w:rPr>
          <w:bCs/>
          <w:color w:val="000000"/>
          <w:sz w:val="28"/>
          <w:szCs w:val="28"/>
        </w:rPr>
        <w:t xml:space="preserve">Рис. </w:t>
      </w:r>
      <w:r w:rsidR="008F7069" w:rsidRPr="001D460E">
        <w:rPr>
          <w:bCs/>
          <w:color w:val="000000"/>
          <w:sz w:val="28"/>
          <w:szCs w:val="28"/>
        </w:rPr>
        <w:t>5</w:t>
      </w:r>
      <w:r w:rsidRPr="001D460E">
        <w:rPr>
          <w:bCs/>
          <w:color w:val="000000"/>
          <w:sz w:val="28"/>
          <w:szCs w:val="28"/>
        </w:rPr>
        <w:t xml:space="preserve"> Критерии, влияющие на выбор чая</w:t>
      </w:r>
    </w:p>
    <w:p w:rsidR="001D460E" w:rsidRPr="001D460E" w:rsidRDefault="001D460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47908" w:rsidRPr="00480DAE" w:rsidRDefault="00947908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460E">
        <w:rPr>
          <w:rFonts w:ascii="Times New Roman" w:hAnsi="Times New Roman" w:cs="Times New Roman"/>
          <w:color w:val="000000"/>
          <w:sz w:val="28"/>
          <w:szCs w:val="28"/>
        </w:rPr>
        <w:t>Всего 10% удовлетворены сочетанием цена/качество среди продукции представленной на рынке чая (Рис. 6),</w:t>
      </w:r>
      <w:r w:rsidR="001D46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D460E">
        <w:rPr>
          <w:rFonts w:ascii="Times New Roman" w:hAnsi="Times New Roman" w:cs="Times New Roman"/>
          <w:color w:val="000000"/>
          <w:sz w:val="28"/>
          <w:szCs w:val="28"/>
        </w:rPr>
        <w:t>20% абсолютно не устраивает данное сочетание и 20% не смогли ответить на данный вопрос.</w:t>
      </w:r>
    </w:p>
    <w:p w:rsidR="001D460E" w:rsidRPr="00480DAE" w:rsidRDefault="001D460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47908" w:rsidRPr="001D460E" w:rsidRDefault="001D460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0DAE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="00CD2FAC">
        <w:rPr>
          <w:rFonts w:ascii="Times New Roman" w:hAnsi="Times New Roman" w:cs="Times New Roman"/>
          <w:color w:val="000000"/>
          <w:sz w:val="28"/>
          <w:szCs w:val="28"/>
        </w:rPr>
        <w:pict>
          <v:shape id="_x0000_i1030" type="#_x0000_t75" style="width:294pt;height:173.25pt">
            <v:imagedata r:id="rId13" o:title=""/>
          </v:shape>
        </w:pict>
      </w:r>
    </w:p>
    <w:p w:rsidR="00947908" w:rsidRPr="001D460E" w:rsidRDefault="00947908" w:rsidP="001D460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Рис. 6 Удовлетворенность сочетанием цена/качество.</w:t>
      </w:r>
    </w:p>
    <w:p w:rsidR="001D460E" w:rsidRPr="00480DAE" w:rsidRDefault="001D460E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:rsidR="001D460E" w:rsidRDefault="00DB13A9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Вследствие развития рынка подарочной продукции в общем объеме продаж растет доля чая в сувенирной оригинальной упаковке – деревянных ящичках, полотняных мешочках, керамической упаковке, пластиковых банках. Однако эта доля пока очень не велика. </w:t>
      </w:r>
      <w:r w:rsidR="00E94591" w:rsidRPr="001D460E">
        <w:rPr>
          <w:color w:val="000000"/>
          <w:sz w:val="28"/>
          <w:szCs w:val="28"/>
        </w:rPr>
        <w:t xml:space="preserve">Всего </w:t>
      </w:r>
      <w:r w:rsidRPr="001D460E">
        <w:rPr>
          <w:color w:val="000000"/>
          <w:sz w:val="28"/>
          <w:szCs w:val="28"/>
        </w:rPr>
        <w:t>два</w:t>
      </w:r>
      <w:r w:rsidR="00E94591" w:rsidRPr="001D460E">
        <w:rPr>
          <w:color w:val="000000"/>
          <w:sz w:val="28"/>
          <w:szCs w:val="28"/>
        </w:rPr>
        <w:t xml:space="preserve"> респондент</w:t>
      </w:r>
      <w:r w:rsidRPr="001D460E">
        <w:rPr>
          <w:color w:val="000000"/>
          <w:sz w:val="28"/>
          <w:szCs w:val="28"/>
        </w:rPr>
        <w:t>а</w:t>
      </w:r>
      <w:r w:rsidR="00E94591" w:rsidRPr="001D460E">
        <w:rPr>
          <w:color w:val="000000"/>
          <w:sz w:val="28"/>
          <w:szCs w:val="28"/>
        </w:rPr>
        <w:t xml:space="preserve"> ответил</w:t>
      </w:r>
      <w:r w:rsidRPr="001D460E">
        <w:rPr>
          <w:color w:val="000000"/>
          <w:sz w:val="28"/>
          <w:szCs w:val="28"/>
        </w:rPr>
        <w:t>и</w:t>
      </w:r>
      <w:r w:rsidR="00E94591" w:rsidRPr="001D460E">
        <w:rPr>
          <w:color w:val="000000"/>
          <w:sz w:val="28"/>
          <w:szCs w:val="28"/>
        </w:rPr>
        <w:t>, что покупал</w:t>
      </w:r>
      <w:r w:rsidRPr="001D460E">
        <w:rPr>
          <w:color w:val="000000"/>
          <w:sz w:val="28"/>
          <w:szCs w:val="28"/>
        </w:rPr>
        <w:t>и</w:t>
      </w:r>
      <w:r w:rsidR="00E94591" w:rsidRPr="001D460E">
        <w:rPr>
          <w:color w:val="000000"/>
          <w:sz w:val="28"/>
          <w:szCs w:val="28"/>
        </w:rPr>
        <w:t xml:space="preserve"> чай в подарочной упаковке и оценил</w:t>
      </w:r>
      <w:r w:rsidRPr="001D460E">
        <w:rPr>
          <w:color w:val="000000"/>
          <w:sz w:val="28"/>
          <w:szCs w:val="28"/>
        </w:rPr>
        <w:t>и</w:t>
      </w:r>
      <w:r w:rsidR="00E94591" w:rsidRPr="001D460E">
        <w:rPr>
          <w:color w:val="000000"/>
          <w:sz w:val="28"/>
          <w:szCs w:val="28"/>
        </w:rPr>
        <w:t xml:space="preserve"> ассортимент на 3</w:t>
      </w:r>
      <w:r w:rsidR="00BE352E" w:rsidRPr="001D460E">
        <w:rPr>
          <w:color w:val="000000"/>
          <w:sz w:val="28"/>
          <w:szCs w:val="28"/>
        </w:rPr>
        <w:t xml:space="preserve"> балла, пояснив это тем, что хоть и присутствует достаточное разнообразие представленной продукции, упаковки</w:t>
      </w:r>
      <w:r w:rsidR="001D460E">
        <w:rPr>
          <w:color w:val="000000"/>
          <w:sz w:val="28"/>
          <w:szCs w:val="28"/>
        </w:rPr>
        <w:t xml:space="preserve"> </w:t>
      </w:r>
      <w:r w:rsidR="00BE352E" w:rsidRPr="001D460E">
        <w:rPr>
          <w:color w:val="000000"/>
          <w:sz w:val="28"/>
          <w:szCs w:val="28"/>
        </w:rPr>
        <w:t>очень красивые, но качество не всегда соответствует</w:t>
      </w:r>
      <w:r w:rsidR="001D460E">
        <w:rPr>
          <w:color w:val="000000"/>
          <w:sz w:val="28"/>
          <w:szCs w:val="28"/>
        </w:rPr>
        <w:t xml:space="preserve"> </w:t>
      </w:r>
      <w:r w:rsidR="00BE352E" w:rsidRPr="001D460E">
        <w:rPr>
          <w:color w:val="000000"/>
          <w:sz w:val="28"/>
          <w:szCs w:val="28"/>
        </w:rPr>
        <w:t>и цена слишком велика.</w:t>
      </w:r>
    </w:p>
    <w:p w:rsid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D460E">
        <w:rPr>
          <w:sz w:val="28"/>
          <w:szCs w:val="28"/>
        </w:rPr>
        <w:t xml:space="preserve">На открытый вопрос – </w:t>
      </w:r>
      <w:r w:rsidR="001D460E">
        <w:rPr>
          <w:sz w:val="28"/>
          <w:szCs w:val="28"/>
        </w:rPr>
        <w:t>"</w:t>
      </w:r>
      <w:r w:rsidRPr="001D460E">
        <w:rPr>
          <w:sz w:val="28"/>
          <w:szCs w:val="28"/>
        </w:rPr>
        <w:t>Как на Ваш взгляд можно разнообразить уже</w:t>
      </w:r>
    </w:p>
    <w:p w:rsidR="00B137F2" w:rsidRPr="001D460E" w:rsidRDefault="00B137F2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имеющийся ассортимент чая?</w:t>
      </w:r>
      <w:r w:rsidR="001D460E">
        <w:rPr>
          <w:rFonts w:ascii="Times New Roman" w:hAnsi="Times New Roman" w:cs="Times New Roman"/>
          <w:color w:val="auto"/>
          <w:sz w:val="28"/>
          <w:szCs w:val="28"/>
        </w:rPr>
        <w:t>"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- были получены следующие ответы:</w:t>
      </w:r>
    </w:p>
    <w:p w:rsidR="00B137F2" w:rsidRPr="001D460E" w:rsidRDefault="00B137F2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- увеличить разнообразие чая в сувенирной подарочной упаковке;</w:t>
      </w:r>
    </w:p>
    <w:p w:rsidR="00B137F2" w:rsidRPr="001D460E" w:rsidRDefault="00B137F2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- расширить ассортимент оптимального сочетания цены и качества.</w:t>
      </w:r>
    </w:p>
    <w:p w:rsidR="00BA2BF5" w:rsidRP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 xml:space="preserve">Итак, подводя итоги, следует отметить, что наиболее популярной среди всех видов </w:t>
      </w:r>
      <w:r w:rsidR="00BA2BF5" w:rsidRPr="001D460E">
        <w:rPr>
          <w:color w:val="000000"/>
          <w:sz w:val="28"/>
          <w:szCs w:val="28"/>
        </w:rPr>
        <w:t>ч</w:t>
      </w:r>
      <w:r w:rsidRPr="001D460E">
        <w:rPr>
          <w:color w:val="000000"/>
          <w:sz w:val="28"/>
          <w:szCs w:val="28"/>
        </w:rPr>
        <w:t xml:space="preserve">айной продукции является стограммовая пачка традиционного черного качественного чая, страной производителем которой является Индия или Цейлон. </w:t>
      </w:r>
      <w:r w:rsidR="00BA2BF5" w:rsidRPr="001D460E">
        <w:rPr>
          <w:color w:val="000000"/>
          <w:sz w:val="28"/>
          <w:szCs w:val="28"/>
        </w:rPr>
        <w:t>Среди мест продажи, предпочтение отдается супермаркетам. Это связано со свободным выбором товара, при необходимости можно обратиться за помощью к торговому персоналу, доступностью посмотреть товар со всех сторон, удобством совершения покупки всех продуктов в одном магазине, приятной атмосферой, вежливым торговым персоналом, большей вероятностью не купить подделку.</w:t>
      </w:r>
    </w:p>
    <w:p w:rsidR="001D460E" w:rsidRDefault="00C95655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Можно сказать, что большинство потребителей не удовлетворены представленным множеством продукции.</w:t>
      </w:r>
      <w:r w:rsidR="00BA2BF5" w:rsidRPr="001D460E">
        <w:rPr>
          <w:color w:val="000000"/>
          <w:sz w:val="28"/>
          <w:szCs w:val="28"/>
        </w:rPr>
        <w:t xml:space="preserve"> Несмотря на многообразие представленных марок чая отмечается нехватка продукции, соответствующей оптимальному соотношению цены и качества.</w:t>
      </w:r>
    </w:p>
    <w:p w:rsidR="001D460E" w:rsidRDefault="00B137F2" w:rsidP="001D460E">
      <w:pPr>
        <w:pStyle w:val="a4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D460E">
        <w:rPr>
          <w:color w:val="000000"/>
          <w:sz w:val="28"/>
          <w:szCs w:val="28"/>
        </w:rPr>
        <w:t>Также следует отметить, что традиционная реклама практически не воздействует на покупателя при</w:t>
      </w:r>
      <w:r w:rsidR="00C95655" w:rsidRPr="001D460E">
        <w:rPr>
          <w:color w:val="000000"/>
          <w:sz w:val="28"/>
          <w:szCs w:val="28"/>
        </w:rPr>
        <w:t xml:space="preserve"> выборе той или иной марки чая, в большей мере потребитель руководствуется такими свойствами как качество и польза для здоровья, выбирая чая полюбившейся марки.</w:t>
      </w:r>
    </w:p>
    <w:p w:rsidR="00B137F2" w:rsidRPr="001D460E" w:rsidRDefault="00B137F2" w:rsidP="001D460E">
      <w:pPr>
        <w:suppressAutoHyphens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D460E" w:rsidRPr="00480DAE" w:rsidRDefault="001D460E" w:rsidP="001D460E">
      <w:pPr>
        <w:suppressAutoHyphens/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>
        <w:rPr>
          <w:b/>
          <w:sz w:val="28"/>
          <w:szCs w:val="28"/>
        </w:rPr>
        <w:t>Список литературы</w:t>
      </w:r>
    </w:p>
    <w:p w:rsidR="001D460E" w:rsidRDefault="001D460E" w:rsidP="001D460E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1D460E" w:rsidRDefault="001D460E" w:rsidP="001D460E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1D460E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1D460E">
        <w:rPr>
          <w:sz w:val="28"/>
          <w:szCs w:val="28"/>
        </w:rPr>
        <w:t>№2228 65.5 М266 Титова В.А., Цой М.Е. Маркетинговые исследования за семь дней. Новосибирск: НГТУ, 2001.-43с.</w:t>
      </w:r>
    </w:p>
    <w:p w:rsidR="001D460E" w:rsidRDefault="001D460E" w:rsidP="001D460E">
      <w:pPr>
        <w:suppressAutoHyphens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1D460E">
        <w:rPr>
          <w:sz w:val="28"/>
          <w:szCs w:val="28"/>
        </w:rPr>
        <w:t xml:space="preserve">2. </w:t>
      </w:r>
      <w:smartTag w:uri="urn:schemas-microsoft-com:office:smarttags" w:element="metricconverter">
        <w:smartTagPr>
          <w:attr w:name="ProductID" w:val="65.5 Г"/>
        </w:smartTagPr>
        <w:r w:rsidRPr="001D460E">
          <w:rPr>
            <w:sz w:val="28"/>
            <w:szCs w:val="28"/>
          </w:rPr>
          <w:t>65.5 Г</w:t>
        </w:r>
      </w:smartTag>
      <w:r w:rsidRPr="001D460E">
        <w:rPr>
          <w:sz w:val="28"/>
          <w:szCs w:val="28"/>
        </w:rPr>
        <w:t xml:space="preserve"> 622 Голубков Е.П. Маркетинговые исследования: теория, методология и практика.М.:Финпресс, 2000.-461с</w:t>
      </w:r>
    </w:p>
    <w:p w:rsidR="001D460E" w:rsidRPr="00480DAE" w:rsidRDefault="001D460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7800" w:rsidRPr="001D460E" w:rsidRDefault="001D460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="00480DAE">
        <w:rPr>
          <w:rFonts w:ascii="Times New Roman" w:hAnsi="Times New Roman" w:cs="Times New Roman"/>
          <w:b/>
          <w:color w:val="auto"/>
          <w:sz w:val="28"/>
          <w:szCs w:val="28"/>
        </w:rPr>
        <w:t>Приложение</w:t>
      </w:r>
    </w:p>
    <w:p w:rsidR="001D460E" w:rsidRDefault="001D460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</w:p>
    <w:p w:rsidR="008E02EE" w:rsidRPr="001D460E" w:rsidRDefault="008E02E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Анкета</w:t>
      </w:r>
    </w:p>
    <w:p w:rsidR="008E02EE" w:rsidRPr="001D460E" w:rsidRDefault="008E02EE" w:rsidP="001D460E">
      <w:pPr>
        <w:pStyle w:val="center"/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8D7800" w:rsidRPr="001D460E" w:rsidRDefault="008D7800" w:rsidP="001D460E">
      <w:pPr>
        <w:pStyle w:val="center"/>
        <w:numPr>
          <w:ilvl w:val="0"/>
          <w:numId w:val="17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Ваши предпочтения по виду чая?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Традиционный черный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Ароматизированный черный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Традиционный зеленый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Ароматизированный зеленый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Травяной / цветочный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Фруктово-ягодный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Растворимый</w:t>
      </w:r>
    </w:p>
    <w:p w:rsidR="008D7800" w:rsidRPr="001D460E" w:rsidRDefault="008D7800" w:rsidP="001D460E">
      <w:pPr>
        <w:pStyle w:val="center"/>
        <w:numPr>
          <w:ilvl w:val="0"/>
          <w:numId w:val="16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Затрудняюсь ответить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Какой чай выбираете</w:t>
      </w:r>
      <w:r w:rsidR="001D460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по виду фасовки?</w:t>
      </w:r>
    </w:p>
    <w:p w:rsidR="008D7800" w:rsidRPr="001D460E" w:rsidRDefault="008D7800" w:rsidP="001D460E">
      <w:pPr>
        <w:pStyle w:val="center"/>
        <w:numPr>
          <w:ilvl w:val="0"/>
          <w:numId w:val="27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Пакетизированный</w:t>
      </w:r>
    </w:p>
    <w:p w:rsidR="008D7800" w:rsidRPr="001D460E" w:rsidRDefault="008D7800" w:rsidP="001D460E">
      <w:pPr>
        <w:pStyle w:val="center"/>
        <w:numPr>
          <w:ilvl w:val="0"/>
          <w:numId w:val="27"/>
        </w:numPr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Фасованный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Ваши предпочтения при выборе чая по объему упаковки</w:t>
      </w:r>
    </w:p>
    <w:p w:rsidR="008D7800" w:rsidRPr="001D460E" w:rsidRDefault="008D7800" w:rsidP="001D460E">
      <w:pPr>
        <w:pStyle w:val="center"/>
        <w:numPr>
          <w:ilvl w:val="0"/>
          <w:numId w:val="26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smartTag w:uri="urn:schemas-microsoft-com:office:smarttags" w:element="metricconverter">
        <w:smartTagPr>
          <w:attr w:name="ProductID" w:val="450 г"/>
        </w:smartTagPr>
        <w:r w:rsidRPr="001D460E">
          <w:rPr>
            <w:rFonts w:ascii="Times New Roman" w:hAnsi="Times New Roman" w:cs="Times New Roman"/>
            <w:color w:val="auto"/>
            <w:sz w:val="28"/>
            <w:szCs w:val="28"/>
          </w:rPr>
          <w:t>50 г</w:t>
        </w:r>
      </w:smartTag>
      <w:r w:rsidRPr="001D460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8D7800" w:rsidRPr="001D460E" w:rsidRDefault="008D7800" w:rsidP="001D460E">
      <w:pPr>
        <w:pStyle w:val="center"/>
        <w:numPr>
          <w:ilvl w:val="0"/>
          <w:numId w:val="26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smartTag w:uri="urn:schemas-microsoft-com:office:smarttags" w:element="metricconverter">
        <w:smartTagPr>
          <w:attr w:name="ProductID" w:val="450 г"/>
        </w:smartTagPr>
        <w:r w:rsidRPr="001D460E">
          <w:rPr>
            <w:rFonts w:ascii="Times New Roman" w:hAnsi="Times New Roman" w:cs="Times New Roman"/>
            <w:color w:val="auto"/>
            <w:sz w:val="28"/>
            <w:szCs w:val="28"/>
          </w:rPr>
          <w:t>100 г</w:t>
        </w:r>
      </w:smartTag>
      <w:r w:rsidRPr="001D460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1D460E" w:rsidRDefault="008D7800" w:rsidP="001D460E">
      <w:pPr>
        <w:pStyle w:val="center"/>
        <w:numPr>
          <w:ilvl w:val="0"/>
          <w:numId w:val="26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smartTag w:uri="urn:schemas-microsoft-com:office:smarttags" w:element="metricconverter">
        <w:smartTagPr>
          <w:attr w:name="ProductID" w:val="450 г"/>
        </w:smartTagPr>
        <w:r w:rsidRPr="001D460E">
          <w:rPr>
            <w:rFonts w:ascii="Times New Roman" w:hAnsi="Times New Roman" w:cs="Times New Roman"/>
            <w:color w:val="auto"/>
            <w:sz w:val="28"/>
            <w:szCs w:val="28"/>
          </w:rPr>
          <w:t>200 г</w:t>
        </w:r>
      </w:smartTag>
      <w:r w:rsidRPr="001D460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8D7800" w:rsidRPr="001D460E" w:rsidRDefault="008D7800" w:rsidP="001D460E">
      <w:pPr>
        <w:pStyle w:val="center"/>
        <w:numPr>
          <w:ilvl w:val="0"/>
          <w:numId w:val="26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450 г.</w:t>
      </w:r>
    </w:p>
    <w:p w:rsidR="008D7800" w:rsidRPr="001D460E" w:rsidRDefault="008D7800" w:rsidP="001D460E">
      <w:pPr>
        <w:pStyle w:val="center"/>
        <w:numPr>
          <w:ilvl w:val="0"/>
          <w:numId w:val="26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другое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предпочитаемая страна производитель</w:t>
      </w:r>
    </w:p>
    <w:p w:rsidR="008D7800" w:rsidRPr="001D460E" w:rsidRDefault="008D7800" w:rsidP="001D460E">
      <w:pPr>
        <w:pStyle w:val="center"/>
        <w:numPr>
          <w:ilvl w:val="1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Индия</w:t>
      </w:r>
    </w:p>
    <w:p w:rsidR="001D460E" w:rsidRDefault="008D7800" w:rsidP="001D460E">
      <w:pPr>
        <w:pStyle w:val="center"/>
        <w:numPr>
          <w:ilvl w:val="1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Цейлон (о. Шри–Ланка)</w:t>
      </w:r>
    </w:p>
    <w:p w:rsidR="008D7800" w:rsidRPr="001D460E" w:rsidRDefault="008D7800" w:rsidP="001D460E">
      <w:pPr>
        <w:pStyle w:val="center"/>
        <w:numPr>
          <w:ilvl w:val="1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Китай</w:t>
      </w:r>
    </w:p>
    <w:p w:rsidR="008D7800" w:rsidRPr="001D460E" w:rsidRDefault="008D7800" w:rsidP="001D460E">
      <w:pPr>
        <w:pStyle w:val="center"/>
        <w:numPr>
          <w:ilvl w:val="1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Грузия, Англия и др.</w:t>
      </w:r>
    </w:p>
    <w:p w:rsidR="008D7800" w:rsidRPr="001D460E" w:rsidRDefault="008D7800" w:rsidP="001D460E">
      <w:pPr>
        <w:pStyle w:val="center"/>
        <w:numPr>
          <w:ilvl w:val="1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Затрудняюсь ответить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как часто вы совершаете покупку?</w:t>
      </w:r>
    </w:p>
    <w:p w:rsidR="008D7800" w:rsidRPr="001D460E" w:rsidRDefault="008D7800" w:rsidP="001D460E">
      <w:pPr>
        <w:pStyle w:val="center"/>
        <w:numPr>
          <w:ilvl w:val="0"/>
          <w:numId w:val="1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Один раз в неделю</w:t>
      </w:r>
    </w:p>
    <w:p w:rsidR="008D7800" w:rsidRPr="001D460E" w:rsidRDefault="008D7800" w:rsidP="001D460E">
      <w:pPr>
        <w:pStyle w:val="center"/>
        <w:numPr>
          <w:ilvl w:val="0"/>
          <w:numId w:val="1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Один раз в две недели</w:t>
      </w:r>
    </w:p>
    <w:p w:rsidR="008D7800" w:rsidRPr="001D460E" w:rsidRDefault="008D7800" w:rsidP="001D460E">
      <w:pPr>
        <w:pStyle w:val="center"/>
        <w:numPr>
          <w:ilvl w:val="0"/>
          <w:numId w:val="1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Один раз в месяц</w:t>
      </w:r>
    </w:p>
    <w:p w:rsidR="008D7800" w:rsidRPr="001D460E" w:rsidRDefault="008D7800" w:rsidP="001D460E">
      <w:pPr>
        <w:pStyle w:val="center"/>
        <w:numPr>
          <w:ilvl w:val="0"/>
          <w:numId w:val="1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Реже одного раза в месяц</w:t>
      </w:r>
    </w:p>
    <w:p w:rsidR="008D7800" w:rsidRPr="001D460E" w:rsidRDefault="008D7800" w:rsidP="001D460E">
      <w:pPr>
        <w:pStyle w:val="center"/>
        <w:numPr>
          <w:ilvl w:val="0"/>
          <w:numId w:val="1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Затрудняюсь ответить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Есть ли у Вас приверженность к определенной марке?</w:t>
      </w:r>
    </w:p>
    <w:p w:rsidR="008D7800" w:rsidRPr="001D460E" w:rsidRDefault="008D7800" w:rsidP="001D460E">
      <w:pPr>
        <w:pStyle w:val="center"/>
        <w:numPr>
          <w:ilvl w:val="0"/>
          <w:numId w:val="20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скорее да, чем нет</w:t>
      </w:r>
    </w:p>
    <w:p w:rsidR="008D7800" w:rsidRPr="001D460E" w:rsidRDefault="008D7800" w:rsidP="001D460E">
      <w:pPr>
        <w:pStyle w:val="center"/>
        <w:numPr>
          <w:ilvl w:val="0"/>
          <w:numId w:val="20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затрудняюсь ответить</w:t>
      </w:r>
    </w:p>
    <w:p w:rsidR="008D7800" w:rsidRPr="001D460E" w:rsidRDefault="008D7800" w:rsidP="001D460E">
      <w:pPr>
        <w:pStyle w:val="center"/>
        <w:numPr>
          <w:ilvl w:val="0"/>
          <w:numId w:val="20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скорее нет, чем да</w:t>
      </w:r>
    </w:p>
    <w:p w:rsidR="008D7800" w:rsidRPr="001D460E" w:rsidRDefault="008D7800" w:rsidP="001D460E">
      <w:pPr>
        <w:pStyle w:val="center"/>
        <w:numPr>
          <w:ilvl w:val="0"/>
          <w:numId w:val="20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Смените ли Вы предпочитаемую марку чая при отсутствии ее на месте продажи?</w:t>
      </w:r>
    </w:p>
    <w:p w:rsidR="008D7800" w:rsidRPr="001D460E" w:rsidRDefault="008D7800" w:rsidP="001D460E">
      <w:pPr>
        <w:pStyle w:val="center"/>
        <w:numPr>
          <w:ilvl w:val="0"/>
          <w:numId w:val="2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8D7800" w:rsidRPr="001D460E" w:rsidRDefault="008D7800" w:rsidP="001D460E">
      <w:pPr>
        <w:pStyle w:val="center"/>
        <w:numPr>
          <w:ilvl w:val="0"/>
          <w:numId w:val="2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Да, на чай более высокого качества</w:t>
      </w:r>
    </w:p>
    <w:p w:rsidR="008D7800" w:rsidRPr="001D460E" w:rsidRDefault="008D7800" w:rsidP="001D460E">
      <w:pPr>
        <w:pStyle w:val="center"/>
        <w:numPr>
          <w:ilvl w:val="0"/>
          <w:numId w:val="2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Да, последую рекомендациям знакомых (родственников, продавца и др.)</w:t>
      </w:r>
    </w:p>
    <w:p w:rsidR="008D7800" w:rsidRPr="001D460E" w:rsidRDefault="008D7800" w:rsidP="001D460E">
      <w:pPr>
        <w:pStyle w:val="center"/>
        <w:numPr>
          <w:ilvl w:val="0"/>
          <w:numId w:val="2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Да, на чай</w:t>
      </w:r>
      <w:r w:rsidR="001D460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по более низкой цене</w:t>
      </w:r>
    </w:p>
    <w:p w:rsidR="001D460E" w:rsidRDefault="008D7800" w:rsidP="001D460E">
      <w:pPr>
        <w:pStyle w:val="center"/>
        <w:numPr>
          <w:ilvl w:val="0"/>
          <w:numId w:val="2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Другое (пояснить что) 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Ваше основное место покупки чая?</w:t>
      </w:r>
    </w:p>
    <w:p w:rsidR="008D7800" w:rsidRP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Супермаркет</w:t>
      </w:r>
    </w:p>
    <w:p w:rsidR="008D7800" w:rsidRP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Рынки /мини-рынки</w:t>
      </w:r>
    </w:p>
    <w:p w:rsidR="008D7800" w:rsidRP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Продовольственные магазины</w:t>
      </w:r>
    </w:p>
    <w:p w:rsidR="008D7800" w:rsidRP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Павильоны</w:t>
      </w:r>
    </w:p>
    <w:p w:rsid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Специализированные магазины</w:t>
      </w:r>
    </w:p>
    <w:p w:rsidR="008D7800" w:rsidRP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Другое</w:t>
      </w:r>
    </w:p>
    <w:p w:rsidR="001D460E" w:rsidRDefault="008D7800" w:rsidP="001D460E">
      <w:pPr>
        <w:pStyle w:val="center"/>
        <w:numPr>
          <w:ilvl w:val="0"/>
          <w:numId w:val="19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Затрудняюсь ответить</w:t>
      </w:r>
    </w:p>
    <w:p w:rsidR="008D7800" w:rsidRPr="001D460E" w:rsidRDefault="008D7800" w:rsidP="001D460E">
      <w:pPr>
        <w:pStyle w:val="center"/>
        <w:numPr>
          <w:ilvl w:val="0"/>
          <w:numId w:val="17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Какие показатели влияют</w:t>
      </w:r>
      <w:r w:rsidR="001D460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1D460E">
        <w:rPr>
          <w:rFonts w:ascii="Times New Roman" w:hAnsi="Times New Roman" w:cs="Times New Roman"/>
          <w:color w:val="auto"/>
          <w:sz w:val="28"/>
          <w:szCs w:val="28"/>
        </w:rPr>
        <w:t>на Ваш выбор при покупке чая? (оценить каждый по пятибалльной шкале)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марка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дизайн упаковки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Цена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Качество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Польза для здоровья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Страна производитель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Реклама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Новый вкус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Вес упаковки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Рекомендации знакомых</w:t>
      </w:r>
    </w:p>
    <w:p w:rsidR="008D7800" w:rsidRPr="001D460E" w:rsidRDefault="008D7800" w:rsidP="001D460E">
      <w:pPr>
        <w:pStyle w:val="center"/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10. Оцените по 10 бальной шкале в какой степени Вы удовлетворены ассортиментом чая представленным в продаже</w:t>
      </w:r>
    </w:p>
    <w:p w:rsidR="001D460E" w:rsidRDefault="008D7800" w:rsidP="001D460E">
      <w:pPr>
        <w:pStyle w:val="center"/>
        <w:numPr>
          <w:ilvl w:val="0"/>
          <w:numId w:val="25"/>
        </w:numPr>
        <w:tabs>
          <w:tab w:val="left" w:pos="900"/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Удовлетворяет ли Вас сочетание цена/качество, представленного на рынке ассортимента чая?</w:t>
      </w:r>
    </w:p>
    <w:p w:rsidR="001D460E" w:rsidRDefault="008D7800" w:rsidP="001D460E">
      <w:pPr>
        <w:pStyle w:val="center"/>
        <w:numPr>
          <w:ilvl w:val="0"/>
          <w:numId w:val="22"/>
        </w:numPr>
        <w:tabs>
          <w:tab w:val="clear" w:pos="720"/>
          <w:tab w:val="num" w:pos="900"/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скорее да, чем нет</w:t>
      </w:r>
    </w:p>
    <w:p w:rsidR="001D460E" w:rsidRDefault="008D7800" w:rsidP="001D460E">
      <w:pPr>
        <w:pStyle w:val="center"/>
        <w:numPr>
          <w:ilvl w:val="0"/>
          <w:numId w:val="22"/>
        </w:numPr>
        <w:tabs>
          <w:tab w:val="clear" w:pos="720"/>
          <w:tab w:val="num" w:pos="900"/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затрудняюсь ответить</w:t>
      </w:r>
    </w:p>
    <w:p w:rsidR="001D460E" w:rsidRDefault="008D7800" w:rsidP="001D460E">
      <w:pPr>
        <w:pStyle w:val="center"/>
        <w:numPr>
          <w:ilvl w:val="0"/>
          <w:numId w:val="22"/>
        </w:numPr>
        <w:tabs>
          <w:tab w:val="clear" w:pos="720"/>
          <w:tab w:val="num" w:pos="900"/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скорее нет, чем да</w:t>
      </w:r>
    </w:p>
    <w:p w:rsidR="008D7800" w:rsidRPr="001D460E" w:rsidRDefault="008D7800" w:rsidP="001D460E">
      <w:pPr>
        <w:pStyle w:val="center"/>
        <w:numPr>
          <w:ilvl w:val="0"/>
          <w:numId w:val="22"/>
        </w:numPr>
        <w:tabs>
          <w:tab w:val="clear" w:pos="720"/>
          <w:tab w:val="num" w:pos="900"/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Покупаете ли Вы чай в подарочной упаковке? (если ответили Нет, продолжить с вопроса 14)</w:t>
      </w:r>
    </w:p>
    <w:p w:rsidR="008D7800" w:rsidRPr="001D460E" w:rsidRDefault="008D7800" w:rsidP="001D460E">
      <w:pPr>
        <w:pStyle w:val="center"/>
        <w:numPr>
          <w:ilvl w:val="0"/>
          <w:numId w:val="23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Да</w:t>
      </w:r>
    </w:p>
    <w:p w:rsidR="008D7800" w:rsidRPr="001D460E" w:rsidRDefault="008D7800" w:rsidP="001D460E">
      <w:pPr>
        <w:pStyle w:val="center"/>
        <w:numPr>
          <w:ilvl w:val="0"/>
          <w:numId w:val="23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Нет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Оцените выбор подарочных видов чая по 5 бальной шкале</w:t>
      </w:r>
      <w:r w:rsidR="00BE352E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(пояснить свой выбор)</w:t>
      </w:r>
    </w:p>
    <w:p w:rsidR="008D7800" w:rsidRPr="001D460E" w:rsidRDefault="008D7800" w:rsidP="001D460E">
      <w:pPr>
        <w:pStyle w:val="center"/>
        <w:numPr>
          <w:ilvl w:val="0"/>
          <w:numId w:val="24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BE352E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24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BE352E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24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BE352E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24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BE352E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24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BE352E" w:rsidRPr="001D460E">
        <w:rPr>
          <w:rFonts w:ascii="Times New Roman" w:hAnsi="Times New Roman" w:cs="Times New Roman"/>
          <w:color w:val="auto"/>
          <w:sz w:val="28"/>
          <w:szCs w:val="28"/>
        </w:rPr>
        <w:t xml:space="preserve"> ________________________________________________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Как на Ваш взгляд можно разнообразить уже имеющийся на рынке ассортимент чая?</w:t>
      </w:r>
    </w:p>
    <w:p w:rsidR="001D460E" w:rsidRDefault="008D7800" w:rsidP="001D460E">
      <w:pPr>
        <w:pStyle w:val="center"/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_____________________________</w:t>
      </w:r>
      <w:r w:rsidR="001D460E">
        <w:rPr>
          <w:rFonts w:ascii="Times New Roman" w:hAnsi="Times New Roman" w:cs="Times New Roman"/>
          <w:color w:val="auto"/>
          <w:sz w:val="28"/>
          <w:szCs w:val="28"/>
        </w:rPr>
        <w:t>_______________________________</w:t>
      </w:r>
    </w:p>
    <w:p w:rsidR="008D7800" w:rsidRPr="001D460E" w:rsidRDefault="008D7800" w:rsidP="001D460E">
      <w:pPr>
        <w:pStyle w:val="center"/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___________________________________________________________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Укажите Ваш пол</w:t>
      </w:r>
    </w:p>
    <w:p w:rsidR="008D7800" w:rsidRPr="001D460E" w:rsidRDefault="008D7800" w:rsidP="001D460E">
      <w:pPr>
        <w:pStyle w:val="center"/>
        <w:numPr>
          <w:ilvl w:val="0"/>
          <w:numId w:val="21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Мужской</w:t>
      </w:r>
    </w:p>
    <w:p w:rsidR="008D7800" w:rsidRPr="001D460E" w:rsidRDefault="008D7800" w:rsidP="001D460E">
      <w:pPr>
        <w:pStyle w:val="center"/>
        <w:numPr>
          <w:ilvl w:val="0"/>
          <w:numId w:val="21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Женский</w:t>
      </w:r>
    </w:p>
    <w:p w:rsidR="008D7800" w:rsidRPr="001D460E" w:rsidRDefault="008D7800" w:rsidP="001D460E">
      <w:pPr>
        <w:pStyle w:val="center"/>
        <w:numPr>
          <w:ilvl w:val="0"/>
          <w:numId w:val="25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Укажите Ваш возраст</w:t>
      </w:r>
    </w:p>
    <w:p w:rsidR="008D7800" w:rsidRPr="001D460E" w:rsidRDefault="008D7800" w:rsidP="001D460E">
      <w:pPr>
        <w:pStyle w:val="center"/>
        <w:numPr>
          <w:ilvl w:val="0"/>
          <w:numId w:val="2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До 17</w:t>
      </w:r>
    </w:p>
    <w:p w:rsidR="008D7800" w:rsidRPr="001D460E" w:rsidRDefault="008D7800" w:rsidP="001D460E">
      <w:pPr>
        <w:pStyle w:val="center"/>
        <w:numPr>
          <w:ilvl w:val="0"/>
          <w:numId w:val="2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18 – 21</w:t>
      </w:r>
    </w:p>
    <w:p w:rsidR="008D7800" w:rsidRPr="001D460E" w:rsidRDefault="008D7800" w:rsidP="001D460E">
      <w:pPr>
        <w:pStyle w:val="center"/>
        <w:numPr>
          <w:ilvl w:val="0"/>
          <w:numId w:val="2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22 -27</w:t>
      </w:r>
    </w:p>
    <w:p w:rsidR="008D7800" w:rsidRPr="001D460E" w:rsidRDefault="008D7800" w:rsidP="001D460E">
      <w:pPr>
        <w:pStyle w:val="center"/>
        <w:numPr>
          <w:ilvl w:val="0"/>
          <w:numId w:val="2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28 -35</w:t>
      </w:r>
    </w:p>
    <w:p w:rsidR="008D7800" w:rsidRPr="001D460E" w:rsidRDefault="008D7800" w:rsidP="001D460E">
      <w:pPr>
        <w:pStyle w:val="center"/>
        <w:numPr>
          <w:ilvl w:val="0"/>
          <w:numId w:val="2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36 – 45</w:t>
      </w:r>
    </w:p>
    <w:p w:rsidR="001D460E" w:rsidRDefault="008D7800" w:rsidP="001D460E">
      <w:pPr>
        <w:pStyle w:val="center"/>
        <w:numPr>
          <w:ilvl w:val="0"/>
          <w:numId w:val="28"/>
        </w:numPr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D460E">
        <w:rPr>
          <w:rFonts w:ascii="Times New Roman" w:hAnsi="Times New Roman" w:cs="Times New Roman"/>
          <w:color w:val="auto"/>
          <w:sz w:val="28"/>
          <w:szCs w:val="28"/>
        </w:rPr>
        <w:t>46 и выше</w:t>
      </w:r>
    </w:p>
    <w:p w:rsidR="008D7800" w:rsidRPr="001D460E" w:rsidRDefault="008D7800" w:rsidP="001D460E">
      <w:pPr>
        <w:pStyle w:val="center"/>
        <w:tabs>
          <w:tab w:val="left" w:pos="1789"/>
        </w:tabs>
        <w:suppressAutoHyphens/>
        <w:spacing w:before="0" w:after="0"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00" w:firstRow="0" w:lastRow="0" w:firstColumn="0" w:lastColumn="0" w:noHBand="0" w:noVBand="1"/>
      </w:tblPr>
      <w:tblGrid>
        <w:gridCol w:w="1136"/>
        <w:gridCol w:w="3978"/>
        <w:gridCol w:w="1480"/>
        <w:gridCol w:w="1353"/>
      </w:tblGrid>
      <w:tr w:rsidR="008E02EE" w:rsidRPr="00C42C4E" w:rsidTr="00C42C4E">
        <w:trPr>
          <w:jc w:val="center"/>
        </w:trPr>
        <w:tc>
          <w:tcPr>
            <w:tcW w:w="0" w:type="auto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№ вопроса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Варианты ответа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% от общего числа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Количество человек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1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Традиционный черный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70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14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Ароматизированный черный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Традиционный зеленый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25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5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Ароматизированный зеленый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Травяной / цветочный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Фруктово-ягодный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Растворимый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Затрудняюсь ответить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a4"/>
              <w:tabs>
                <w:tab w:val="left" w:pos="1789"/>
              </w:tabs>
              <w:suppressAutoHyphens/>
              <w:spacing w:before="0" w:beforeAutospacing="0" w:after="0" w:afterAutospacing="0" w:line="360" w:lineRule="auto"/>
              <w:rPr>
                <w:sz w:val="20"/>
              </w:rPr>
            </w:pPr>
            <w:r w:rsidRPr="00C42C4E">
              <w:rPr>
                <w:sz w:val="20"/>
              </w:rPr>
              <w:t>0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2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Фасованный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60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Пакетизированный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40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8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3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smartTag w:uri="urn:schemas-microsoft-com:office:smarttags" w:element="metricconverter">
              <w:smartTagPr>
                <w:attr w:name="ProductID" w:val="450 г"/>
              </w:smartTagPr>
              <w:r w:rsidRPr="00C42C4E">
                <w:rPr>
                  <w:rFonts w:ascii="Times New Roman" w:hAnsi="Times New Roman" w:cs="Times New Roman"/>
                  <w:color w:val="auto"/>
                  <w:sz w:val="20"/>
                  <w:szCs w:val="16"/>
                </w:rPr>
                <w:t>50 г</w:t>
              </w:r>
            </w:smartTag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.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smartTag w:uri="urn:schemas-microsoft-com:office:smarttags" w:element="metricconverter">
              <w:smartTagPr>
                <w:attr w:name="ProductID" w:val="450 г"/>
              </w:smartTagPr>
              <w:r w:rsidRPr="00C42C4E">
                <w:rPr>
                  <w:rFonts w:ascii="Times New Roman" w:hAnsi="Times New Roman" w:cs="Times New Roman"/>
                  <w:color w:val="auto"/>
                  <w:sz w:val="20"/>
                  <w:szCs w:val="16"/>
                </w:rPr>
                <w:t>100 г</w:t>
              </w:r>
            </w:smartTag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.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smartTag w:uri="urn:schemas-microsoft-com:office:smarttags" w:element="metricconverter">
              <w:smartTagPr>
                <w:attr w:name="ProductID" w:val="450 г"/>
              </w:smartTagPr>
              <w:r w:rsidRPr="00C42C4E">
                <w:rPr>
                  <w:rFonts w:ascii="Times New Roman" w:hAnsi="Times New Roman" w:cs="Times New Roman"/>
                  <w:color w:val="auto"/>
                  <w:sz w:val="20"/>
                  <w:szCs w:val="16"/>
                </w:rPr>
                <w:t>200 г</w:t>
              </w:r>
            </w:smartTag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.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smartTag w:uri="urn:schemas-microsoft-com:office:smarttags" w:element="metricconverter">
              <w:smartTagPr>
                <w:attr w:name="ProductID" w:val="450 г"/>
              </w:smartTagPr>
              <w:r w:rsidRPr="00C42C4E">
                <w:rPr>
                  <w:rFonts w:ascii="Times New Roman" w:hAnsi="Times New Roman" w:cs="Times New Roman"/>
                  <w:color w:val="auto"/>
                  <w:sz w:val="20"/>
                  <w:szCs w:val="16"/>
                </w:rPr>
                <w:t>450 г</w:t>
              </w:r>
            </w:smartTag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.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Другое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4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Индия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8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Цейлон (о. Шри–Ланка)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7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Китай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Грузия, Англия и др.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Затрудняюсь ответить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5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Один раз в неделю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Один раз в две недели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7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Один раз в месяц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6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Реже одного раза в месяц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Затрудняюсь ответить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6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скорее да, чем нет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6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затрудняюсь ответить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скорее нет, чем да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9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нет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7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Нет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6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Да, на чай более высокого качества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9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Да, последую рекомендациям знакомых (родственников, продавца и др.)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Да, на чай</w:t>
            </w:r>
            <w:r w:rsidR="001D460E"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 xml:space="preserve"> </w:t>
            </w: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по более низкой цене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Другое (пояснить что)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8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Супермаркет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60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Рынки /мини-рынки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Продовольственные магазины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Павильоны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Специализированные магазины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Другое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0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11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скорее да, чем нет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затрудняюсь ответить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скорее нет, чем да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8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Нет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12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Да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Нет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95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19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15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Мужской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55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11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Женский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45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9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</w:rPr>
              <w:t>16</w:t>
            </w: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До 17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0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18 – 21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4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22 -27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6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28 -35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3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36 – 45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25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5</w:t>
            </w:r>
          </w:p>
        </w:tc>
      </w:tr>
      <w:tr w:rsidR="008E02EE" w:rsidRPr="00C42C4E" w:rsidTr="00C42C4E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3978" w:type="dxa"/>
            <w:shd w:val="clear" w:color="auto" w:fill="auto"/>
          </w:tcPr>
          <w:p w:rsidR="008E02EE" w:rsidRPr="00C42C4E" w:rsidRDefault="008E02EE" w:rsidP="00C42C4E">
            <w:pPr>
              <w:pStyle w:val="center"/>
              <w:tabs>
                <w:tab w:val="left" w:pos="1789"/>
              </w:tabs>
              <w:suppressAutoHyphens/>
              <w:spacing w:before="0" w:after="0" w:line="360" w:lineRule="auto"/>
              <w:ind w:left="0" w:right="0"/>
              <w:rPr>
                <w:rFonts w:ascii="Times New Roman" w:hAnsi="Times New Roman" w:cs="Times New Roman"/>
                <w:sz w:val="20"/>
                <w:szCs w:val="16"/>
              </w:rPr>
            </w:pPr>
            <w:r w:rsidRPr="00C42C4E">
              <w:rPr>
                <w:rFonts w:ascii="Times New Roman" w:hAnsi="Times New Roman" w:cs="Times New Roman"/>
                <w:color w:val="auto"/>
                <w:sz w:val="20"/>
                <w:szCs w:val="16"/>
              </w:rPr>
              <w:t>46 и выше</w:t>
            </w:r>
          </w:p>
        </w:tc>
        <w:tc>
          <w:tcPr>
            <w:tcW w:w="1480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10</w:t>
            </w:r>
          </w:p>
        </w:tc>
        <w:tc>
          <w:tcPr>
            <w:tcW w:w="1353" w:type="dxa"/>
            <w:shd w:val="clear" w:color="auto" w:fill="auto"/>
          </w:tcPr>
          <w:p w:rsidR="008E02EE" w:rsidRPr="00C42C4E" w:rsidRDefault="008E02EE" w:rsidP="00C42C4E">
            <w:pPr>
              <w:suppressAutoHyphens/>
              <w:spacing w:line="360" w:lineRule="auto"/>
              <w:rPr>
                <w:sz w:val="20"/>
                <w:szCs w:val="16"/>
              </w:rPr>
            </w:pPr>
            <w:r w:rsidRPr="00C42C4E">
              <w:rPr>
                <w:sz w:val="20"/>
                <w:szCs w:val="16"/>
              </w:rPr>
              <w:t>2</w:t>
            </w:r>
          </w:p>
        </w:tc>
      </w:tr>
    </w:tbl>
    <w:p w:rsidR="007F7D29" w:rsidRPr="001D460E" w:rsidRDefault="007F7D29" w:rsidP="001D460E">
      <w:pPr>
        <w:pStyle w:val="center"/>
        <w:suppressAutoHyphens/>
        <w:spacing w:before="0" w:after="0" w:line="360" w:lineRule="auto"/>
        <w:ind w:right="0"/>
        <w:jc w:val="both"/>
        <w:rPr>
          <w:rFonts w:ascii="Times New Roman" w:hAnsi="Times New Roman" w:cs="Times New Roman"/>
          <w:color w:val="auto"/>
          <w:sz w:val="28"/>
          <w:szCs w:val="28"/>
          <w:lang w:val="en-US"/>
        </w:rPr>
      </w:pPr>
      <w:bookmarkStart w:id="0" w:name="_GoBack"/>
      <w:bookmarkEnd w:id="0"/>
    </w:p>
    <w:sectPr w:rsidR="007F7D29" w:rsidRPr="001D460E" w:rsidSect="001D460E">
      <w:footerReference w:type="even" r:id="rId14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2C4E" w:rsidRDefault="00C42C4E">
      <w:r>
        <w:separator/>
      </w:r>
    </w:p>
  </w:endnote>
  <w:endnote w:type="continuationSeparator" w:id="0">
    <w:p w:rsidR="00C42C4E" w:rsidRDefault="00C42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8DE" w:rsidRDefault="003528DE" w:rsidP="000923AB">
    <w:pPr>
      <w:pStyle w:val="a7"/>
      <w:framePr w:wrap="around" w:vAnchor="text" w:hAnchor="margin" w:xAlign="center" w:y="1"/>
      <w:rPr>
        <w:rStyle w:val="a9"/>
      </w:rPr>
    </w:pPr>
  </w:p>
  <w:p w:rsidR="003528DE" w:rsidRDefault="003528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2C4E" w:rsidRDefault="00C42C4E">
      <w:r>
        <w:separator/>
      </w:r>
    </w:p>
  </w:footnote>
  <w:footnote w:type="continuationSeparator" w:id="0">
    <w:p w:rsidR="00C42C4E" w:rsidRDefault="00C42C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002C8"/>
    <w:multiLevelType w:val="hybridMultilevel"/>
    <w:tmpl w:val="C7C67196"/>
    <w:lvl w:ilvl="0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16752C8D"/>
    <w:multiLevelType w:val="hybridMultilevel"/>
    <w:tmpl w:val="9F0AD0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19410B97"/>
    <w:multiLevelType w:val="hybridMultilevel"/>
    <w:tmpl w:val="8544F46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19D1242A"/>
    <w:multiLevelType w:val="hybridMultilevel"/>
    <w:tmpl w:val="41DAAB8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1AE7474B"/>
    <w:multiLevelType w:val="hybridMultilevel"/>
    <w:tmpl w:val="B41E88C4"/>
    <w:lvl w:ilvl="0" w:tplc="04190001">
      <w:start w:val="1"/>
      <w:numFmt w:val="bullet"/>
      <w:lvlText w:val=""/>
      <w:lvlJc w:val="left"/>
      <w:pPr>
        <w:tabs>
          <w:tab w:val="num" w:pos="870"/>
        </w:tabs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90"/>
        </w:tabs>
        <w:ind w:left="15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5">
    <w:nsid w:val="1B9D1ED6"/>
    <w:multiLevelType w:val="hybridMultilevel"/>
    <w:tmpl w:val="BABAEB6E"/>
    <w:lvl w:ilvl="0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1E710B41"/>
    <w:multiLevelType w:val="hybridMultilevel"/>
    <w:tmpl w:val="E682B0B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1FEF59AE"/>
    <w:multiLevelType w:val="hybridMultilevel"/>
    <w:tmpl w:val="5C8827AC"/>
    <w:lvl w:ilvl="0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23082F6B"/>
    <w:multiLevelType w:val="hybridMultilevel"/>
    <w:tmpl w:val="97A05FE8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4F3476E"/>
    <w:multiLevelType w:val="hybridMultilevel"/>
    <w:tmpl w:val="FFBC6AE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25EF0646"/>
    <w:multiLevelType w:val="hybridMultilevel"/>
    <w:tmpl w:val="A8321E36"/>
    <w:lvl w:ilvl="0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D375E00"/>
    <w:multiLevelType w:val="multilevel"/>
    <w:tmpl w:val="39B42070"/>
    <w:lvl w:ilvl="0">
      <w:start w:val="1"/>
      <w:numFmt w:val="bullet"/>
      <w:pStyle w:val="a"/>
      <w:lvlText w:val=""/>
      <w:lvlJc w:val="left"/>
      <w:pPr>
        <w:tabs>
          <w:tab w:val="num" w:pos="1134"/>
        </w:tabs>
        <w:ind w:left="1134" w:hanging="414"/>
      </w:pPr>
      <w:rPr>
        <w:rFonts w:ascii="Symbol" w:hAnsi="Symbol" w:hint="default"/>
      </w:rPr>
    </w:lvl>
    <w:lvl w:ilvl="1">
      <w:start w:val="1"/>
      <w:numFmt w:val="bullet"/>
      <w:lvlText w:val=""/>
      <w:lvlJc w:val="left"/>
      <w:pPr>
        <w:tabs>
          <w:tab w:val="num" w:pos="2146"/>
        </w:tabs>
        <w:ind w:left="2146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866"/>
        </w:tabs>
        <w:ind w:left="286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6"/>
        </w:tabs>
        <w:ind w:left="358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6"/>
        </w:tabs>
        <w:ind w:left="430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26"/>
        </w:tabs>
        <w:ind w:left="502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6"/>
        </w:tabs>
        <w:ind w:left="574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6"/>
        </w:tabs>
        <w:ind w:left="646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186"/>
        </w:tabs>
        <w:ind w:left="7186" w:hanging="360"/>
      </w:pPr>
      <w:rPr>
        <w:rFonts w:ascii="Wingdings" w:hAnsi="Wingdings" w:hint="default"/>
      </w:rPr>
    </w:lvl>
  </w:abstractNum>
  <w:abstractNum w:abstractNumId="12">
    <w:nsid w:val="31FE1FA4"/>
    <w:multiLevelType w:val="hybridMultilevel"/>
    <w:tmpl w:val="31AE261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34460F18"/>
    <w:multiLevelType w:val="hybridMultilevel"/>
    <w:tmpl w:val="7E54F43C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4">
    <w:nsid w:val="347B22FD"/>
    <w:multiLevelType w:val="hybridMultilevel"/>
    <w:tmpl w:val="11C06AA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38387442"/>
    <w:multiLevelType w:val="hybridMultilevel"/>
    <w:tmpl w:val="C622A17E"/>
    <w:lvl w:ilvl="0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388C1D28"/>
    <w:multiLevelType w:val="multilevel"/>
    <w:tmpl w:val="98022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3B9A5103"/>
    <w:multiLevelType w:val="hybridMultilevel"/>
    <w:tmpl w:val="087CD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FFA21CA"/>
    <w:multiLevelType w:val="hybridMultilevel"/>
    <w:tmpl w:val="190EB4AC"/>
    <w:lvl w:ilvl="0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>
    <w:nsid w:val="40286DDB"/>
    <w:multiLevelType w:val="hybridMultilevel"/>
    <w:tmpl w:val="82FC9D90"/>
    <w:lvl w:ilvl="0" w:tplc="B77E0E8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0">
    <w:nsid w:val="457F62C8"/>
    <w:multiLevelType w:val="hybridMultilevel"/>
    <w:tmpl w:val="0EAA151E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F3744F1"/>
    <w:multiLevelType w:val="hybridMultilevel"/>
    <w:tmpl w:val="100CDA62"/>
    <w:lvl w:ilvl="0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521A7976"/>
    <w:multiLevelType w:val="hybridMultilevel"/>
    <w:tmpl w:val="D788352E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7A510BF"/>
    <w:multiLevelType w:val="hybridMultilevel"/>
    <w:tmpl w:val="65B64FA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B505551"/>
    <w:multiLevelType w:val="hybridMultilevel"/>
    <w:tmpl w:val="97725A4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>
    <w:nsid w:val="5DBD5C75"/>
    <w:multiLevelType w:val="multilevel"/>
    <w:tmpl w:val="80D878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651F1056"/>
    <w:multiLevelType w:val="hybridMultilevel"/>
    <w:tmpl w:val="C6180F3C"/>
    <w:lvl w:ilvl="0" w:tplc="0419000F">
      <w:start w:val="1"/>
      <w:numFmt w:val="decimal"/>
      <w:lvlText w:val="%1."/>
      <w:lvlJc w:val="left"/>
      <w:pPr>
        <w:tabs>
          <w:tab w:val="num" w:pos="1579"/>
        </w:tabs>
        <w:ind w:left="157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9"/>
        </w:tabs>
        <w:ind w:left="229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9"/>
        </w:tabs>
        <w:ind w:left="301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9"/>
        </w:tabs>
        <w:ind w:left="373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9"/>
        </w:tabs>
        <w:ind w:left="445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9"/>
        </w:tabs>
        <w:ind w:left="517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9"/>
        </w:tabs>
        <w:ind w:left="589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9"/>
        </w:tabs>
        <w:ind w:left="661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9"/>
        </w:tabs>
        <w:ind w:left="7339" w:hanging="180"/>
      </w:pPr>
      <w:rPr>
        <w:rFonts w:cs="Times New Roman"/>
      </w:rPr>
    </w:lvl>
  </w:abstractNum>
  <w:abstractNum w:abstractNumId="27">
    <w:nsid w:val="78A9420D"/>
    <w:multiLevelType w:val="hybridMultilevel"/>
    <w:tmpl w:val="00448D84"/>
    <w:lvl w:ilvl="0" w:tplc="04190003">
      <w:start w:val="1"/>
      <w:numFmt w:val="bullet"/>
      <w:lvlText w:val="o"/>
      <w:lvlJc w:val="left"/>
      <w:pPr>
        <w:tabs>
          <w:tab w:val="num" w:pos="870"/>
        </w:tabs>
        <w:ind w:left="870" w:hanging="360"/>
      </w:pPr>
      <w:rPr>
        <w:rFonts w:ascii="Courier New" w:hAnsi="Courier New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590"/>
        </w:tabs>
        <w:ind w:left="159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28">
    <w:nsid w:val="7A5431CD"/>
    <w:multiLevelType w:val="hybridMultilevel"/>
    <w:tmpl w:val="66D6865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7B0C55BC"/>
    <w:multiLevelType w:val="multilevel"/>
    <w:tmpl w:val="AF3E5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25"/>
  </w:num>
  <w:num w:numId="3">
    <w:abstractNumId w:val="29"/>
  </w:num>
  <w:num w:numId="4">
    <w:abstractNumId w:val="4"/>
  </w:num>
  <w:num w:numId="5">
    <w:abstractNumId w:val="26"/>
  </w:num>
  <w:num w:numId="6">
    <w:abstractNumId w:val="19"/>
  </w:num>
  <w:num w:numId="7">
    <w:abstractNumId w:val="13"/>
  </w:num>
  <w:num w:numId="8">
    <w:abstractNumId w:val="12"/>
  </w:num>
  <w:num w:numId="9">
    <w:abstractNumId w:val="14"/>
  </w:num>
  <w:num w:numId="10">
    <w:abstractNumId w:val="2"/>
  </w:num>
  <w:num w:numId="11">
    <w:abstractNumId w:val="28"/>
  </w:num>
  <w:num w:numId="12">
    <w:abstractNumId w:val="9"/>
  </w:num>
  <w:num w:numId="13">
    <w:abstractNumId w:val="24"/>
  </w:num>
  <w:num w:numId="14">
    <w:abstractNumId w:val="3"/>
  </w:num>
  <w:num w:numId="15">
    <w:abstractNumId w:val="6"/>
  </w:num>
  <w:num w:numId="16">
    <w:abstractNumId w:val="27"/>
  </w:num>
  <w:num w:numId="17">
    <w:abstractNumId w:val="17"/>
  </w:num>
  <w:num w:numId="18">
    <w:abstractNumId w:val="18"/>
  </w:num>
  <w:num w:numId="19">
    <w:abstractNumId w:val="5"/>
  </w:num>
  <w:num w:numId="20">
    <w:abstractNumId w:val="0"/>
  </w:num>
  <w:num w:numId="21">
    <w:abstractNumId w:val="7"/>
  </w:num>
  <w:num w:numId="22">
    <w:abstractNumId w:val="22"/>
  </w:num>
  <w:num w:numId="23">
    <w:abstractNumId w:val="21"/>
  </w:num>
  <w:num w:numId="24">
    <w:abstractNumId w:val="20"/>
  </w:num>
  <w:num w:numId="25">
    <w:abstractNumId w:val="1"/>
  </w:num>
  <w:num w:numId="26">
    <w:abstractNumId w:val="8"/>
  </w:num>
  <w:num w:numId="27">
    <w:abstractNumId w:val="23"/>
  </w:num>
  <w:num w:numId="28">
    <w:abstractNumId w:val="15"/>
  </w:num>
  <w:num w:numId="29">
    <w:abstractNumId w:val="10"/>
  </w:num>
  <w:num w:numId="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25C6"/>
    <w:rsid w:val="00002B67"/>
    <w:rsid w:val="00053AFA"/>
    <w:rsid w:val="000923AB"/>
    <w:rsid w:val="00111A90"/>
    <w:rsid w:val="001233BA"/>
    <w:rsid w:val="0019653A"/>
    <w:rsid w:val="00196CBB"/>
    <w:rsid w:val="001D460E"/>
    <w:rsid w:val="001F4E39"/>
    <w:rsid w:val="00260DDA"/>
    <w:rsid w:val="00266B1E"/>
    <w:rsid w:val="002803D5"/>
    <w:rsid w:val="00294CC0"/>
    <w:rsid w:val="00307CE7"/>
    <w:rsid w:val="003528DE"/>
    <w:rsid w:val="003607AA"/>
    <w:rsid w:val="00480DAE"/>
    <w:rsid w:val="004D2963"/>
    <w:rsid w:val="004E1C74"/>
    <w:rsid w:val="004F6409"/>
    <w:rsid w:val="005425F6"/>
    <w:rsid w:val="005452B3"/>
    <w:rsid w:val="005900AD"/>
    <w:rsid w:val="005C41F7"/>
    <w:rsid w:val="005D4DB4"/>
    <w:rsid w:val="0063267A"/>
    <w:rsid w:val="00641142"/>
    <w:rsid w:val="00676248"/>
    <w:rsid w:val="006A1A52"/>
    <w:rsid w:val="006B0823"/>
    <w:rsid w:val="00747D2D"/>
    <w:rsid w:val="007A3C16"/>
    <w:rsid w:val="007C1994"/>
    <w:rsid w:val="007D4D5F"/>
    <w:rsid w:val="007E13AF"/>
    <w:rsid w:val="007F7D29"/>
    <w:rsid w:val="008323A0"/>
    <w:rsid w:val="008524C7"/>
    <w:rsid w:val="00872A23"/>
    <w:rsid w:val="008D7800"/>
    <w:rsid w:val="008E02EE"/>
    <w:rsid w:val="008E2F0D"/>
    <w:rsid w:val="008E6533"/>
    <w:rsid w:val="008F354F"/>
    <w:rsid w:val="008F7069"/>
    <w:rsid w:val="009000D5"/>
    <w:rsid w:val="00903F87"/>
    <w:rsid w:val="009071A7"/>
    <w:rsid w:val="009233A9"/>
    <w:rsid w:val="00947908"/>
    <w:rsid w:val="009D0D36"/>
    <w:rsid w:val="009D6362"/>
    <w:rsid w:val="00A425CA"/>
    <w:rsid w:val="00A605F3"/>
    <w:rsid w:val="00AD7A00"/>
    <w:rsid w:val="00B137F2"/>
    <w:rsid w:val="00B22A19"/>
    <w:rsid w:val="00B5649F"/>
    <w:rsid w:val="00BA2BF5"/>
    <w:rsid w:val="00BE352E"/>
    <w:rsid w:val="00C03905"/>
    <w:rsid w:val="00C21608"/>
    <w:rsid w:val="00C42C4E"/>
    <w:rsid w:val="00C66192"/>
    <w:rsid w:val="00C95655"/>
    <w:rsid w:val="00CA3BF8"/>
    <w:rsid w:val="00CB4294"/>
    <w:rsid w:val="00CB6071"/>
    <w:rsid w:val="00CD2FAC"/>
    <w:rsid w:val="00CE0479"/>
    <w:rsid w:val="00D06458"/>
    <w:rsid w:val="00D40399"/>
    <w:rsid w:val="00D66112"/>
    <w:rsid w:val="00D70662"/>
    <w:rsid w:val="00D85625"/>
    <w:rsid w:val="00D8668D"/>
    <w:rsid w:val="00D91369"/>
    <w:rsid w:val="00DB13A9"/>
    <w:rsid w:val="00E2170F"/>
    <w:rsid w:val="00E34C65"/>
    <w:rsid w:val="00E35276"/>
    <w:rsid w:val="00E6789B"/>
    <w:rsid w:val="00E94591"/>
    <w:rsid w:val="00EA7E96"/>
    <w:rsid w:val="00EB2D3E"/>
    <w:rsid w:val="00EE0F00"/>
    <w:rsid w:val="00EF2024"/>
    <w:rsid w:val="00EF25C6"/>
    <w:rsid w:val="00EF38BC"/>
    <w:rsid w:val="00F71392"/>
    <w:rsid w:val="00F95246"/>
    <w:rsid w:val="00FC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6E99B605-947D-4CC9-85AE-93EAC6B31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F25C6"/>
    <w:rPr>
      <w:sz w:val="24"/>
      <w:szCs w:val="24"/>
    </w:rPr>
  </w:style>
  <w:style w:type="paragraph" w:styleId="3">
    <w:name w:val="heading 3"/>
    <w:basedOn w:val="a0"/>
    <w:link w:val="30"/>
    <w:uiPriority w:val="9"/>
    <w:qFormat/>
    <w:rsid w:val="00A425C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paragraph" w:styleId="a4">
    <w:name w:val="Normal (Web)"/>
    <w:basedOn w:val="a0"/>
    <w:uiPriority w:val="99"/>
    <w:rsid w:val="00A425CA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A425CA"/>
    <w:rPr>
      <w:rFonts w:cs="Times New Roman"/>
      <w:b/>
      <w:bCs/>
    </w:rPr>
  </w:style>
  <w:style w:type="paragraph" w:customStyle="1" w:styleId="center">
    <w:name w:val="center"/>
    <w:basedOn w:val="a0"/>
    <w:rsid w:val="00266B1E"/>
    <w:pPr>
      <w:spacing w:before="150" w:after="150"/>
      <w:ind w:left="150" w:right="150"/>
    </w:pPr>
    <w:rPr>
      <w:rFonts w:ascii="Tahoma" w:hAnsi="Tahoma" w:cs="Tahoma"/>
      <w:color w:val="5C5C5C"/>
      <w:sz w:val="17"/>
      <w:szCs w:val="17"/>
    </w:rPr>
  </w:style>
  <w:style w:type="character" w:styleId="a6">
    <w:name w:val="Emphasis"/>
    <w:uiPriority w:val="20"/>
    <w:qFormat/>
    <w:rsid w:val="00E34C65"/>
    <w:rPr>
      <w:rFonts w:cs="Times New Roman"/>
      <w:i/>
      <w:iCs/>
    </w:rPr>
  </w:style>
  <w:style w:type="paragraph" w:styleId="a7">
    <w:name w:val="footer"/>
    <w:basedOn w:val="a0"/>
    <w:link w:val="a8"/>
    <w:uiPriority w:val="99"/>
    <w:rsid w:val="00B564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age number"/>
    <w:uiPriority w:val="99"/>
    <w:rsid w:val="00B5649F"/>
    <w:rPr>
      <w:rFonts w:cs="Times New Roman"/>
    </w:rPr>
  </w:style>
  <w:style w:type="table" w:styleId="aa">
    <w:name w:val="Table Grid"/>
    <w:basedOn w:val="a2"/>
    <w:uiPriority w:val="59"/>
    <w:rsid w:val="005900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0"/>
    <w:link w:val="HTML0"/>
    <w:uiPriority w:val="99"/>
    <w:rsid w:val="008F35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character" w:customStyle="1" w:styleId="ab">
    <w:name w:val="Основной знак: курсив"/>
    <w:rsid w:val="00C66192"/>
    <w:rPr>
      <w:rFonts w:cs="Times New Roman"/>
      <w:i/>
      <w:iCs/>
    </w:rPr>
  </w:style>
  <w:style w:type="character" w:customStyle="1" w:styleId="ac">
    <w:name w:val="Основной знак"/>
    <w:rsid w:val="00C66192"/>
    <w:rPr>
      <w:rFonts w:cs="Times New Roman"/>
      <w:sz w:val="34"/>
    </w:rPr>
  </w:style>
  <w:style w:type="paragraph" w:customStyle="1" w:styleId="a">
    <w:name w:val="Список маркированный"/>
    <w:basedOn w:val="a0"/>
    <w:rsid w:val="00C66192"/>
    <w:pPr>
      <w:widowControl w:val="0"/>
      <w:numPr>
        <w:numId w:val="30"/>
      </w:numPr>
      <w:autoSpaceDE w:val="0"/>
      <w:autoSpaceDN w:val="0"/>
      <w:adjustRightInd w:val="0"/>
      <w:jc w:val="both"/>
    </w:pPr>
    <w:rPr>
      <w:sz w:val="34"/>
      <w:szCs w:val="34"/>
    </w:rPr>
  </w:style>
  <w:style w:type="character" w:customStyle="1" w:styleId="ad">
    <w:name w:val="Основной знак: полужирный курсив"/>
    <w:rsid w:val="00C66192"/>
    <w:rPr>
      <w:rFonts w:cs="Times New Roman"/>
      <w:b/>
      <w:bCs/>
      <w:i/>
      <w:iCs/>
      <w:sz w:val="34"/>
    </w:rPr>
  </w:style>
  <w:style w:type="paragraph" w:customStyle="1" w:styleId="ae">
    <w:name w:val="Рамка для определений"/>
    <w:basedOn w:val="a0"/>
    <w:rsid w:val="00C66192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ind w:firstLine="709"/>
      <w:jc w:val="both"/>
    </w:pPr>
    <w:rPr>
      <w:sz w:val="34"/>
      <w:szCs w:val="20"/>
    </w:rPr>
  </w:style>
  <w:style w:type="character" w:styleId="af">
    <w:name w:val="Hyperlink"/>
    <w:uiPriority w:val="99"/>
    <w:rsid w:val="00E35276"/>
    <w:rPr>
      <w:rFonts w:cs="Times New Roman"/>
      <w:color w:val="0000FF"/>
      <w:u w:val="single"/>
    </w:rPr>
  </w:style>
  <w:style w:type="paragraph" w:styleId="af0">
    <w:name w:val="header"/>
    <w:basedOn w:val="a0"/>
    <w:link w:val="af1"/>
    <w:uiPriority w:val="99"/>
    <w:rsid w:val="001D460E"/>
    <w:pPr>
      <w:tabs>
        <w:tab w:val="center" w:pos="4819"/>
        <w:tab w:val="right" w:pos="9639"/>
      </w:tabs>
    </w:pPr>
  </w:style>
  <w:style w:type="character" w:customStyle="1" w:styleId="af1">
    <w:name w:val="Верхний колонтитул Знак"/>
    <w:link w:val="af0"/>
    <w:uiPriority w:val="99"/>
    <w:locked/>
    <w:rsid w:val="001D460E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103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031129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1391031126">
              <w:marLeft w:val="2880"/>
              <w:marRight w:val="28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103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031127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1391031128">
              <w:marLeft w:val="2880"/>
              <w:marRight w:val="28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ECEA04-3733-4619-9D0F-D1A274D26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2918</Words>
  <Characters>16638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EE</Company>
  <LinksUpToDate>false</LinksUpToDate>
  <CharactersWithSpaces>19517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</dc:creator>
  <cp:keywords/>
  <dc:description/>
  <cp:lastModifiedBy>admin</cp:lastModifiedBy>
  <cp:revision>2</cp:revision>
  <dcterms:created xsi:type="dcterms:W3CDTF">2014-02-22T06:11:00Z</dcterms:created>
  <dcterms:modified xsi:type="dcterms:W3CDTF">2014-02-22T06:11:00Z</dcterms:modified>
</cp:coreProperties>
</file>