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6D" w:rsidRPr="009F2DBD" w:rsidRDefault="00207247" w:rsidP="009F2DBD">
      <w:pPr>
        <w:spacing w:line="360" w:lineRule="auto"/>
        <w:ind w:firstLine="709"/>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445.9pt;width:8.25pt;height:8.25pt;z-index:251643392;mso-wrap-distance-left:0;mso-wrap-distance-top:1.5pt;mso-wrap-distance-right:0;mso-wrap-distance-bottom:1.5pt;mso-position-vertical-relative:line" o:allowoverlap="f">
            <v:imagedata r:id="rId7" o:title=""/>
            <w10:wrap type="square"/>
          </v:shape>
        </w:pict>
      </w:r>
      <w:bookmarkStart w:id="0" w:name="_Toc42686259"/>
      <w:r w:rsidR="001E1B6D" w:rsidRPr="009F2DBD">
        <w:rPr>
          <w:b/>
          <w:sz w:val="28"/>
          <w:szCs w:val="28"/>
        </w:rPr>
        <w:t>АНАЛИЗ ДЕЯТЕЛЬНОСТИ ОАО «АНХК»</w:t>
      </w:r>
      <w:bookmarkEnd w:id="0"/>
    </w:p>
    <w:p w:rsidR="009F2DBD" w:rsidRDefault="009F2DBD" w:rsidP="009F2DBD">
      <w:pPr>
        <w:pStyle w:val="4"/>
        <w:spacing w:line="360" w:lineRule="auto"/>
        <w:ind w:firstLine="709"/>
        <w:jc w:val="both"/>
        <w:rPr>
          <w:szCs w:val="28"/>
          <w:lang w:val="en-US"/>
        </w:rPr>
      </w:pPr>
      <w:bookmarkStart w:id="1" w:name="_Toc42686260"/>
    </w:p>
    <w:p w:rsidR="001E1B6D" w:rsidRPr="009F2DBD" w:rsidRDefault="001E1B6D" w:rsidP="009F2DBD">
      <w:pPr>
        <w:pStyle w:val="4"/>
        <w:spacing w:line="360" w:lineRule="auto"/>
        <w:ind w:firstLine="709"/>
        <w:jc w:val="both"/>
        <w:rPr>
          <w:szCs w:val="28"/>
        </w:rPr>
      </w:pPr>
      <w:r w:rsidRPr="009F2DBD">
        <w:rPr>
          <w:szCs w:val="28"/>
        </w:rPr>
        <w:t>1. Общие положения по предприятию ОАО «АНХК»</w:t>
      </w:r>
      <w:bookmarkEnd w:id="1"/>
    </w:p>
    <w:p w:rsidR="009F2DBD" w:rsidRDefault="009F2DBD" w:rsidP="009F2DBD">
      <w:pPr>
        <w:pStyle w:val="a5"/>
        <w:spacing w:line="360" w:lineRule="auto"/>
        <w:ind w:firstLine="709"/>
        <w:rPr>
          <w:szCs w:val="28"/>
          <w:lang w:val="en-US"/>
        </w:rPr>
      </w:pPr>
    </w:p>
    <w:p w:rsidR="001E1B6D" w:rsidRPr="009F2DBD" w:rsidRDefault="001E1B6D" w:rsidP="009F2DBD">
      <w:pPr>
        <w:pStyle w:val="a5"/>
        <w:spacing w:line="360" w:lineRule="auto"/>
        <w:ind w:firstLine="709"/>
        <w:rPr>
          <w:szCs w:val="28"/>
        </w:rPr>
      </w:pPr>
      <w:r w:rsidRPr="009F2DBD">
        <w:rPr>
          <w:szCs w:val="28"/>
        </w:rPr>
        <w:t>Открытое акционерное общество «Ангарская нефтехимическая компания» создано в соответствии с Указами Президента Российской Федерации от 17.11.92 г. №1403 «Об особенностях приватизации и преобразования в акционерные общества государственных объединений нефтяной и нефтеперерабатывающей промышленности» от 01.07.92 г. №721 «Об организационных мерах по преобразованию государственных предприятий, добровольных объединений государственных предприятий, добровольных объединений государственных предприятий в акционерные общества», зарегистрировано постановлением мэра г. Ангарска № 1596 от 11.08.93 г. (свидетельство о государственной регистрации № 2782) с присвоением в государственном реестре № 380100946.</w:t>
      </w:r>
    </w:p>
    <w:p w:rsidR="001E1B6D" w:rsidRPr="009F2DBD" w:rsidRDefault="001E1B6D" w:rsidP="009F2DBD">
      <w:pPr>
        <w:spacing w:line="360" w:lineRule="auto"/>
        <w:ind w:firstLine="709"/>
        <w:jc w:val="both"/>
        <w:rPr>
          <w:sz w:val="28"/>
          <w:szCs w:val="28"/>
        </w:rPr>
      </w:pPr>
      <w:r w:rsidRPr="009F2DBD">
        <w:rPr>
          <w:sz w:val="28"/>
          <w:szCs w:val="28"/>
        </w:rPr>
        <w:t>Правовое положение Общества определяется Гражданским кодексом Российской Федерации, Федеральным законом «Об акционерных обществах», прочими законами Российской Федерации, иными правовыми актами, принятыми в пределах полномочий государственных органов, а также настоящим Уставом.</w:t>
      </w:r>
    </w:p>
    <w:p w:rsidR="001E1B6D" w:rsidRPr="009F2DBD" w:rsidRDefault="001E1B6D" w:rsidP="009F2DBD">
      <w:pPr>
        <w:numPr>
          <w:ilvl w:val="0"/>
          <w:numId w:val="16"/>
        </w:numPr>
        <w:tabs>
          <w:tab w:val="clear" w:pos="1409"/>
          <w:tab w:val="num" w:pos="900"/>
        </w:tabs>
        <w:spacing w:line="360" w:lineRule="auto"/>
        <w:ind w:left="0" w:firstLine="709"/>
        <w:jc w:val="both"/>
        <w:rPr>
          <w:sz w:val="28"/>
          <w:szCs w:val="28"/>
        </w:rPr>
      </w:pPr>
      <w:r w:rsidRPr="009F2DBD">
        <w:rPr>
          <w:sz w:val="28"/>
          <w:szCs w:val="28"/>
        </w:rPr>
        <w:t>Настоящий Устав разработан на основе Гражданского кодекса Российской Федерации, Федерального закона от 26.12.95 г. № 208-ФЗ «Об акционерных обществах» и действующего законодательства Российской Федерации.</w:t>
      </w:r>
    </w:p>
    <w:p w:rsidR="001E1B6D" w:rsidRPr="009F2DBD" w:rsidRDefault="001E1B6D" w:rsidP="009F2DBD">
      <w:pPr>
        <w:numPr>
          <w:ilvl w:val="0"/>
          <w:numId w:val="16"/>
        </w:numPr>
        <w:tabs>
          <w:tab w:val="clear" w:pos="1409"/>
          <w:tab w:val="num" w:pos="900"/>
        </w:tabs>
        <w:spacing w:line="360" w:lineRule="auto"/>
        <w:ind w:left="0" w:firstLine="709"/>
        <w:jc w:val="both"/>
        <w:rPr>
          <w:sz w:val="28"/>
          <w:szCs w:val="28"/>
        </w:rPr>
      </w:pPr>
      <w:r w:rsidRPr="009F2DBD">
        <w:rPr>
          <w:sz w:val="28"/>
          <w:szCs w:val="28"/>
        </w:rPr>
        <w:t>Официальное наименование Общества: Открытое акционерное общество «АНГАРСКАЯ НЕФТЕХИМИЧЕСКАЯ КОМПАНИЯ».</w:t>
      </w:r>
    </w:p>
    <w:p w:rsidR="001E1B6D" w:rsidRPr="009F2DBD" w:rsidRDefault="001E1B6D" w:rsidP="009F2DBD">
      <w:pPr>
        <w:pStyle w:val="a5"/>
        <w:spacing w:line="360" w:lineRule="auto"/>
        <w:ind w:firstLine="709"/>
        <w:rPr>
          <w:szCs w:val="28"/>
        </w:rPr>
      </w:pPr>
      <w:r w:rsidRPr="009F2DBD">
        <w:rPr>
          <w:szCs w:val="28"/>
        </w:rPr>
        <w:t>Сокращенное наименование Общества: ОАО «АНХК»</w:t>
      </w:r>
    </w:p>
    <w:p w:rsidR="001E1B6D" w:rsidRPr="009F2DBD" w:rsidRDefault="001E1B6D" w:rsidP="009F2DBD">
      <w:pPr>
        <w:tabs>
          <w:tab w:val="left" w:pos="900"/>
        </w:tabs>
        <w:spacing w:line="360" w:lineRule="auto"/>
        <w:ind w:firstLine="709"/>
        <w:jc w:val="both"/>
        <w:rPr>
          <w:sz w:val="28"/>
          <w:szCs w:val="28"/>
        </w:rPr>
      </w:pPr>
      <w:r w:rsidRPr="009F2DBD">
        <w:rPr>
          <w:sz w:val="28"/>
          <w:szCs w:val="28"/>
        </w:rPr>
        <w:t>Латинская транскрипция: «</w:t>
      </w:r>
      <w:r w:rsidRPr="009F2DBD">
        <w:rPr>
          <w:sz w:val="28"/>
          <w:szCs w:val="28"/>
          <w:lang w:val="en-US"/>
        </w:rPr>
        <w:t>angarskaya</w:t>
      </w:r>
      <w:r w:rsidRPr="009F2DBD">
        <w:rPr>
          <w:sz w:val="28"/>
          <w:szCs w:val="28"/>
        </w:rPr>
        <w:t xml:space="preserve"> </w:t>
      </w:r>
      <w:r w:rsidRPr="009F2DBD">
        <w:rPr>
          <w:sz w:val="28"/>
          <w:szCs w:val="28"/>
          <w:lang w:val="en-US"/>
        </w:rPr>
        <w:t>nefthimicheeskaya</w:t>
      </w:r>
      <w:r w:rsidRPr="009F2DBD">
        <w:rPr>
          <w:sz w:val="28"/>
          <w:szCs w:val="28"/>
        </w:rPr>
        <w:t xml:space="preserve"> </w:t>
      </w:r>
      <w:r w:rsidRPr="009F2DBD">
        <w:rPr>
          <w:sz w:val="28"/>
          <w:szCs w:val="28"/>
          <w:lang w:val="en-US"/>
        </w:rPr>
        <w:t>companiya</w:t>
      </w:r>
      <w:r w:rsidRPr="009F2DBD">
        <w:rPr>
          <w:sz w:val="28"/>
          <w:szCs w:val="28"/>
        </w:rPr>
        <w:t>»</w:t>
      </w:r>
    </w:p>
    <w:p w:rsidR="001E1B6D" w:rsidRPr="009F2DBD" w:rsidRDefault="001E1B6D" w:rsidP="009F2DBD">
      <w:pPr>
        <w:tabs>
          <w:tab w:val="left" w:pos="900"/>
        </w:tabs>
        <w:spacing w:line="360" w:lineRule="auto"/>
        <w:ind w:firstLine="709"/>
        <w:jc w:val="both"/>
        <w:rPr>
          <w:sz w:val="28"/>
          <w:szCs w:val="28"/>
        </w:rPr>
      </w:pPr>
      <w:r w:rsidRPr="009F2DBD">
        <w:rPr>
          <w:sz w:val="28"/>
          <w:szCs w:val="28"/>
        </w:rPr>
        <w:t xml:space="preserve">Английское наименование: </w:t>
      </w:r>
      <w:r w:rsidRPr="009F2DBD">
        <w:rPr>
          <w:sz w:val="28"/>
          <w:szCs w:val="28"/>
          <w:lang w:val="en-US"/>
        </w:rPr>
        <w:t>JSC</w:t>
      </w:r>
      <w:r w:rsidRPr="009F2DBD">
        <w:rPr>
          <w:sz w:val="28"/>
          <w:szCs w:val="28"/>
        </w:rPr>
        <w:t xml:space="preserve"> </w:t>
      </w:r>
      <w:r w:rsidRPr="009F2DBD">
        <w:rPr>
          <w:sz w:val="28"/>
          <w:szCs w:val="28"/>
          <w:lang w:val="en-US"/>
        </w:rPr>
        <w:t>ANGARSK</w:t>
      </w:r>
      <w:r w:rsidRPr="009F2DBD">
        <w:rPr>
          <w:sz w:val="28"/>
          <w:szCs w:val="28"/>
        </w:rPr>
        <w:t xml:space="preserve"> </w:t>
      </w:r>
      <w:r w:rsidRPr="009F2DBD">
        <w:rPr>
          <w:sz w:val="28"/>
          <w:szCs w:val="28"/>
          <w:lang w:val="en-US"/>
        </w:rPr>
        <w:t>PETROHIMICAL</w:t>
      </w:r>
      <w:r w:rsidRPr="009F2DBD">
        <w:rPr>
          <w:sz w:val="28"/>
          <w:szCs w:val="28"/>
        </w:rPr>
        <w:t xml:space="preserve"> </w:t>
      </w:r>
      <w:r w:rsidRPr="009F2DBD">
        <w:rPr>
          <w:sz w:val="28"/>
          <w:szCs w:val="28"/>
          <w:lang w:val="en-US"/>
        </w:rPr>
        <w:t>COMPANIYA</w:t>
      </w:r>
      <w:r w:rsidRPr="009F2DBD">
        <w:rPr>
          <w:sz w:val="28"/>
          <w:szCs w:val="28"/>
        </w:rPr>
        <w:t>.</w:t>
      </w:r>
    </w:p>
    <w:p w:rsidR="001E1B6D" w:rsidRPr="009F2DBD" w:rsidRDefault="001E1B6D" w:rsidP="009F2DBD">
      <w:pPr>
        <w:numPr>
          <w:ilvl w:val="0"/>
          <w:numId w:val="16"/>
        </w:numPr>
        <w:tabs>
          <w:tab w:val="clear" w:pos="1409"/>
          <w:tab w:val="num" w:pos="900"/>
        </w:tabs>
        <w:spacing w:line="360" w:lineRule="auto"/>
        <w:ind w:left="0" w:firstLine="709"/>
        <w:jc w:val="both"/>
        <w:rPr>
          <w:sz w:val="28"/>
          <w:szCs w:val="28"/>
        </w:rPr>
      </w:pPr>
      <w:r w:rsidRPr="009F2DBD">
        <w:rPr>
          <w:sz w:val="28"/>
          <w:szCs w:val="28"/>
        </w:rPr>
        <w:lastRenderedPageBreak/>
        <w:t>Общество имеет круглую печать, содержащую его полное фирменное наименование и указание на место его нахождения, эмблему, штампы и бланки со своим наименованием, зарегистрированный в установленном законом порядке товарный знак, расчетный счет и иные счета в рублях и иностранной валюте в учреждениях банков, обособленное имущество, самостоятельный баланс и другие атрибуты юридического лица.</w:t>
      </w:r>
    </w:p>
    <w:p w:rsidR="001E1B6D" w:rsidRPr="009F2DBD" w:rsidRDefault="001E1B6D" w:rsidP="009F2DBD">
      <w:pPr>
        <w:numPr>
          <w:ilvl w:val="0"/>
          <w:numId w:val="16"/>
        </w:numPr>
        <w:tabs>
          <w:tab w:val="clear" w:pos="1409"/>
          <w:tab w:val="num" w:pos="900"/>
        </w:tabs>
        <w:spacing w:line="360" w:lineRule="auto"/>
        <w:ind w:left="0" w:firstLine="709"/>
        <w:jc w:val="both"/>
        <w:rPr>
          <w:sz w:val="28"/>
          <w:szCs w:val="28"/>
        </w:rPr>
      </w:pPr>
      <w:r w:rsidRPr="009F2DBD">
        <w:rPr>
          <w:sz w:val="28"/>
          <w:szCs w:val="28"/>
        </w:rPr>
        <w:t>Местонахождение Общества: Российская Федерация, Иркутская область, г. Ангарск.</w:t>
      </w:r>
    </w:p>
    <w:p w:rsidR="001E1B6D" w:rsidRPr="009F2DBD" w:rsidRDefault="001E1B6D" w:rsidP="009F2DBD">
      <w:pPr>
        <w:pStyle w:val="21"/>
        <w:spacing w:line="360" w:lineRule="auto"/>
        <w:ind w:firstLine="709"/>
        <w:rPr>
          <w:sz w:val="28"/>
          <w:szCs w:val="28"/>
        </w:rPr>
      </w:pPr>
      <w:r w:rsidRPr="009F2DBD">
        <w:rPr>
          <w:sz w:val="28"/>
          <w:szCs w:val="28"/>
        </w:rPr>
        <w:t>Почтовый и юридический адрес Общества: 665830, Российская Федерация, Иркутская область, г. Ангарск.</w:t>
      </w:r>
    </w:p>
    <w:p w:rsidR="001E1B6D" w:rsidRPr="009F2DBD" w:rsidRDefault="001E1B6D" w:rsidP="009F2DBD">
      <w:pPr>
        <w:spacing w:line="360" w:lineRule="auto"/>
        <w:ind w:firstLine="709"/>
        <w:jc w:val="both"/>
        <w:rPr>
          <w:b/>
          <w:bCs/>
          <w:sz w:val="28"/>
          <w:szCs w:val="28"/>
        </w:rPr>
      </w:pPr>
      <w:r w:rsidRPr="009F2DBD">
        <w:rPr>
          <w:sz w:val="28"/>
          <w:szCs w:val="28"/>
        </w:rPr>
        <w:t>Общество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других), обеспечивает передачу на государственное хранение документов, имеющих научно-историческое значение в архивные органы, общество хранит и использует в установленном порядке документы по личному составу.</w:t>
      </w:r>
    </w:p>
    <w:p w:rsidR="009F2DBD" w:rsidRDefault="009F2DBD" w:rsidP="009F2DBD">
      <w:pPr>
        <w:pStyle w:val="4"/>
        <w:spacing w:line="360" w:lineRule="auto"/>
        <w:ind w:firstLine="709"/>
        <w:jc w:val="both"/>
        <w:rPr>
          <w:szCs w:val="28"/>
          <w:lang w:val="en-US"/>
        </w:rPr>
      </w:pPr>
      <w:bookmarkStart w:id="2" w:name="_Toc42686261"/>
    </w:p>
    <w:p w:rsidR="001E1B6D" w:rsidRPr="009F2DBD" w:rsidRDefault="001E1B6D" w:rsidP="009F2DBD">
      <w:pPr>
        <w:pStyle w:val="4"/>
        <w:spacing w:line="360" w:lineRule="auto"/>
        <w:ind w:firstLine="709"/>
        <w:jc w:val="both"/>
        <w:rPr>
          <w:szCs w:val="28"/>
        </w:rPr>
      </w:pPr>
      <w:r w:rsidRPr="009F2DBD">
        <w:rPr>
          <w:szCs w:val="28"/>
        </w:rPr>
        <w:t>2. История возникновения ОАО «АНХК»</w:t>
      </w:r>
      <w:bookmarkEnd w:id="2"/>
    </w:p>
    <w:p w:rsidR="009F2DBD" w:rsidRDefault="009F2DBD"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1945 год – Начало поставки оборудования для будущих технологических цехов и установок комбината и складирование оборудования вдоль линии Транссибирской магистрали.</w:t>
      </w:r>
    </w:p>
    <w:p w:rsidR="001E1B6D" w:rsidRPr="009F2DBD" w:rsidRDefault="001E1B6D" w:rsidP="009F2DBD">
      <w:pPr>
        <w:spacing w:line="360" w:lineRule="auto"/>
        <w:ind w:firstLine="709"/>
        <w:jc w:val="both"/>
        <w:rPr>
          <w:sz w:val="28"/>
          <w:szCs w:val="28"/>
        </w:rPr>
      </w:pPr>
      <w:r w:rsidRPr="009F2DBD">
        <w:rPr>
          <w:sz w:val="28"/>
          <w:szCs w:val="28"/>
        </w:rPr>
        <w:t>1947 год – Указом Министерством СССР принято решение о строительстве комбината искусственного жидкого топлива из угля в г. Ангарске.</w:t>
      </w:r>
    </w:p>
    <w:p w:rsidR="001E1B6D" w:rsidRPr="009F2DBD" w:rsidRDefault="001E1B6D" w:rsidP="009F2DBD">
      <w:pPr>
        <w:spacing w:line="360" w:lineRule="auto"/>
        <w:ind w:firstLine="709"/>
        <w:jc w:val="both"/>
        <w:rPr>
          <w:sz w:val="28"/>
          <w:szCs w:val="28"/>
        </w:rPr>
      </w:pPr>
      <w:r w:rsidRPr="009F2DBD">
        <w:rPr>
          <w:sz w:val="28"/>
          <w:szCs w:val="28"/>
        </w:rPr>
        <w:t>1948 год – Создание управления</w:t>
      </w:r>
      <w:r w:rsidR="009F2DBD">
        <w:rPr>
          <w:sz w:val="28"/>
          <w:szCs w:val="28"/>
        </w:rPr>
        <w:t xml:space="preserve"> </w:t>
      </w:r>
      <w:r w:rsidRPr="009F2DBD">
        <w:rPr>
          <w:sz w:val="28"/>
          <w:szCs w:val="28"/>
        </w:rPr>
        <w:t>строительства.</w:t>
      </w:r>
    </w:p>
    <w:p w:rsidR="001E1B6D" w:rsidRPr="009F2DBD" w:rsidRDefault="001E1B6D" w:rsidP="009F2DBD">
      <w:pPr>
        <w:spacing w:line="360" w:lineRule="auto"/>
        <w:ind w:firstLine="709"/>
        <w:jc w:val="both"/>
        <w:rPr>
          <w:sz w:val="28"/>
          <w:szCs w:val="28"/>
        </w:rPr>
      </w:pPr>
      <w:r w:rsidRPr="009F2DBD">
        <w:rPr>
          <w:sz w:val="28"/>
          <w:szCs w:val="28"/>
        </w:rPr>
        <w:t>1949 год – Закладка первых фундаментов технологических объектов первой очереди комбината.</w:t>
      </w:r>
    </w:p>
    <w:p w:rsidR="001E1B6D" w:rsidRPr="009F2DBD" w:rsidRDefault="001E1B6D" w:rsidP="009F2DBD">
      <w:pPr>
        <w:spacing w:line="360" w:lineRule="auto"/>
        <w:ind w:firstLine="709"/>
        <w:jc w:val="both"/>
        <w:rPr>
          <w:sz w:val="28"/>
          <w:szCs w:val="28"/>
        </w:rPr>
      </w:pPr>
      <w:r w:rsidRPr="009F2DBD">
        <w:rPr>
          <w:sz w:val="28"/>
          <w:szCs w:val="28"/>
        </w:rPr>
        <w:t>1951 – 1953 гг. – Проведение строительно-монтажных работ по схеме получения искусственного жидкого топлива из угля.</w:t>
      </w:r>
    </w:p>
    <w:p w:rsidR="001E1B6D" w:rsidRPr="009F2DBD" w:rsidRDefault="001E1B6D" w:rsidP="009F2DBD">
      <w:pPr>
        <w:spacing w:line="360" w:lineRule="auto"/>
        <w:ind w:firstLine="709"/>
        <w:jc w:val="both"/>
        <w:rPr>
          <w:sz w:val="28"/>
          <w:szCs w:val="28"/>
        </w:rPr>
      </w:pPr>
      <w:r w:rsidRPr="009F2DBD">
        <w:rPr>
          <w:sz w:val="28"/>
          <w:szCs w:val="28"/>
        </w:rPr>
        <w:t>1953 год – Ввод объектов приема и складирования угля, полукоксования.</w:t>
      </w:r>
    </w:p>
    <w:p w:rsidR="001E1B6D" w:rsidRPr="009F2DBD" w:rsidRDefault="001E1B6D" w:rsidP="009F2DBD">
      <w:pPr>
        <w:spacing w:line="360" w:lineRule="auto"/>
        <w:ind w:firstLine="709"/>
        <w:jc w:val="both"/>
        <w:rPr>
          <w:sz w:val="28"/>
          <w:szCs w:val="28"/>
        </w:rPr>
      </w:pPr>
      <w:r w:rsidRPr="009F2DBD">
        <w:rPr>
          <w:sz w:val="28"/>
          <w:szCs w:val="28"/>
        </w:rPr>
        <w:t>1950 – 1954 гг. – Производственное объединение «Ангарскнефтеоргсинтез» возникло как комбинированное производство для получения высокооктановых бензинов путем переработки черемховского угля и смолы. С этой целью введены в строй первые цеха ремонтно-механического завода, газового завода и катализаторной фабрики и объектов деструктивной гидрогенизации угля под давлением, а затем начато производство катализаторов, технологических газов, машиностроительной продукции, серной кислоты, метанола.</w:t>
      </w:r>
    </w:p>
    <w:p w:rsidR="001E1B6D" w:rsidRPr="009F2DBD" w:rsidRDefault="001E1B6D" w:rsidP="009F2DBD">
      <w:pPr>
        <w:spacing w:line="360" w:lineRule="auto"/>
        <w:ind w:firstLine="709"/>
        <w:jc w:val="both"/>
        <w:rPr>
          <w:sz w:val="28"/>
          <w:szCs w:val="28"/>
        </w:rPr>
      </w:pPr>
      <w:r w:rsidRPr="009F2DBD">
        <w:rPr>
          <w:sz w:val="28"/>
          <w:szCs w:val="28"/>
        </w:rPr>
        <w:t>1954</w:t>
      </w:r>
      <w:r w:rsidR="009F2DBD">
        <w:rPr>
          <w:sz w:val="28"/>
          <w:szCs w:val="28"/>
        </w:rPr>
        <w:t xml:space="preserve"> </w:t>
      </w:r>
      <w:r w:rsidRPr="009F2DBD">
        <w:rPr>
          <w:sz w:val="28"/>
          <w:szCs w:val="28"/>
        </w:rPr>
        <w:t>год - Ввод объектов переработки жидких продуктов полукоксования.</w:t>
      </w:r>
    </w:p>
    <w:p w:rsidR="001E1B6D" w:rsidRPr="009F2DBD" w:rsidRDefault="001E1B6D" w:rsidP="009F2DBD">
      <w:pPr>
        <w:pStyle w:val="a5"/>
        <w:spacing w:line="360" w:lineRule="auto"/>
        <w:ind w:firstLine="709"/>
        <w:rPr>
          <w:szCs w:val="28"/>
        </w:rPr>
      </w:pPr>
      <w:r w:rsidRPr="009F2DBD">
        <w:rPr>
          <w:szCs w:val="28"/>
        </w:rPr>
        <w:t>Апрель 1954 г. – Получены первые продукты: метанол из угля и серная кислота из сероводорода процессов парофазного гидрирования.</w:t>
      </w:r>
    </w:p>
    <w:p w:rsidR="001E1B6D" w:rsidRPr="009F2DBD" w:rsidRDefault="001E1B6D" w:rsidP="009F2DBD">
      <w:pPr>
        <w:spacing w:line="360" w:lineRule="auto"/>
        <w:ind w:firstLine="709"/>
        <w:jc w:val="both"/>
        <w:rPr>
          <w:sz w:val="28"/>
          <w:szCs w:val="28"/>
        </w:rPr>
      </w:pPr>
      <w:r w:rsidRPr="009F2DBD">
        <w:rPr>
          <w:sz w:val="28"/>
          <w:szCs w:val="28"/>
        </w:rPr>
        <w:t>В 1955 год – Завершение освоения технологической схемы получения бензинов из углей. Однако сложный и трудоемкий процесс производства жидкого топлива таким способом не позволил обеспечить высокую продуктивность введенных в строй производств, требовал больших затрат ресурсов при низкой отдаче от них и, в конечном счете оказался нерентабельным.</w:t>
      </w:r>
    </w:p>
    <w:p w:rsidR="001E1B6D" w:rsidRPr="009F2DBD" w:rsidRDefault="001E1B6D" w:rsidP="009F2DBD">
      <w:pPr>
        <w:spacing w:line="360" w:lineRule="auto"/>
        <w:ind w:firstLine="709"/>
        <w:jc w:val="both"/>
        <w:rPr>
          <w:sz w:val="28"/>
          <w:szCs w:val="28"/>
        </w:rPr>
      </w:pPr>
      <w:r w:rsidRPr="009F2DBD">
        <w:rPr>
          <w:sz w:val="28"/>
          <w:szCs w:val="28"/>
        </w:rPr>
        <w:t>В связи с быстро возрастающей добычей нефти и изменением структуры топливного баланса страны в апреле 1955 года был изменен профиль комбината. Предусматривалось перевести его на топливно-химическое направление с переработкой нефти, исключив из технологической схемы гидрирование угля для получения моторных топлив, при сохранении переработки угля, как сырья для производства технологических газов, а на их основе – метанола, аммиака, азотных удобрений и других химических соединений. Осуществление такой программы началось с перестройки сырьевой базы объединения – уголь как источник жидких топлив постепенно стал заменятся на привозную нефть. Началось строительство нефтеперерабатывающего завода, введенного в строй в 1960 год. Продолжалось также сооружение, ввод и освоение других производств и заводов. В конечном счете, сформировались два направления деятельности объединения: нефтепереработки и нефтехимии.</w:t>
      </w:r>
      <w:r w:rsidR="009F2DBD">
        <w:rPr>
          <w:sz w:val="28"/>
          <w:szCs w:val="28"/>
        </w:rPr>
        <w:t xml:space="preserve"> </w:t>
      </w:r>
    </w:p>
    <w:p w:rsidR="001E1B6D" w:rsidRPr="009F2DBD" w:rsidRDefault="001E1B6D" w:rsidP="009F2DBD">
      <w:pPr>
        <w:spacing w:line="360" w:lineRule="auto"/>
        <w:ind w:firstLine="709"/>
        <w:jc w:val="both"/>
        <w:rPr>
          <w:sz w:val="28"/>
          <w:szCs w:val="28"/>
        </w:rPr>
      </w:pPr>
      <w:r w:rsidRPr="009F2DBD">
        <w:rPr>
          <w:sz w:val="28"/>
          <w:szCs w:val="28"/>
        </w:rPr>
        <w:t>1955 год – Начало перепрофилирования комбината (АНХК) на переработку ромашкинской нефти с сохранением схемы переработки черемховского угля.</w:t>
      </w:r>
    </w:p>
    <w:p w:rsidR="001E1B6D" w:rsidRPr="009F2DBD" w:rsidRDefault="001E1B6D" w:rsidP="009F2DBD">
      <w:pPr>
        <w:spacing w:line="360" w:lineRule="auto"/>
        <w:ind w:firstLine="709"/>
        <w:jc w:val="both"/>
        <w:rPr>
          <w:sz w:val="28"/>
          <w:szCs w:val="28"/>
        </w:rPr>
      </w:pPr>
      <w:r w:rsidRPr="009F2DBD">
        <w:rPr>
          <w:sz w:val="28"/>
          <w:szCs w:val="28"/>
        </w:rPr>
        <w:t>1957 год – Принятие решения Минхимпромом о перепрофилировании комбината на угольное и нефтяное сырьё. Схема производства по гидрированию жидких продуктов переработки угля перепрофилировано на производство новых видов химической продукции. Начало строительство нефтеперерабатывающего завода.</w:t>
      </w:r>
    </w:p>
    <w:p w:rsidR="001E1B6D" w:rsidRPr="009F2DBD" w:rsidRDefault="001E1B6D" w:rsidP="009F2DBD">
      <w:pPr>
        <w:spacing w:line="360" w:lineRule="auto"/>
        <w:ind w:firstLine="709"/>
        <w:jc w:val="both"/>
        <w:rPr>
          <w:sz w:val="28"/>
          <w:szCs w:val="28"/>
        </w:rPr>
      </w:pPr>
      <w:r w:rsidRPr="009F2DBD">
        <w:rPr>
          <w:sz w:val="28"/>
          <w:szCs w:val="28"/>
        </w:rPr>
        <w:t>1957 год – Ввод в эксплуатацию первых блоков синтеза аммиака.</w:t>
      </w:r>
    </w:p>
    <w:p w:rsidR="001E1B6D" w:rsidRPr="009F2DBD" w:rsidRDefault="001E1B6D" w:rsidP="009F2DBD">
      <w:pPr>
        <w:spacing w:line="360" w:lineRule="auto"/>
        <w:ind w:firstLine="709"/>
        <w:jc w:val="both"/>
        <w:rPr>
          <w:sz w:val="28"/>
          <w:szCs w:val="28"/>
        </w:rPr>
      </w:pPr>
      <w:r w:rsidRPr="009F2DBD">
        <w:rPr>
          <w:sz w:val="28"/>
          <w:szCs w:val="28"/>
        </w:rPr>
        <w:t>1958 год – Создание на заводе полукоксования временной схемы приема и обессоливания нефти.</w:t>
      </w:r>
    </w:p>
    <w:p w:rsidR="001E1B6D" w:rsidRPr="009F2DBD" w:rsidRDefault="001E1B6D" w:rsidP="009F2DBD">
      <w:pPr>
        <w:spacing w:line="360" w:lineRule="auto"/>
        <w:ind w:firstLine="709"/>
        <w:jc w:val="both"/>
        <w:rPr>
          <w:sz w:val="28"/>
          <w:szCs w:val="28"/>
        </w:rPr>
      </w:pPr>
      <w:r w:rsidRPr="009F2DBD">
        <w:rPr>
          <w:sz w:val="28"/>
          <w:szCs w:val="28"/>
        </w:rPr>
        <w:t>1960 год – Ввод в эксплуатацию нефтеперерабатывающего завода. Формирование следующих направлений деятельности комбината: нефтепереработка, нефтехимия и переработка угля.</w:t>
      </w:r>
    </w:p>
    <w:p w:rsidR="001E1B6D" w:rsidRPr="009F2DBD" w:rsidRDefault="001E1B6D" w:rsidP="009F2DBD">
      <w:pPr>
        <w:spacing w:line="360" w:lineRule="auto"/>
        <w:ind w:firstLine="709"/>
        <w:jc w:val="both"/>
        <w:rPr>
          <w:sz w:val="28"/>
          <w:szCs w:val="28"/>
        </w:rPr>
      </w:pPr>
      <w:r w:rsidRPr="009F2DBD">
        <w:rPr>
          <w:sz w:val="28"/>
          <w:szCs w:val="28"/>
        </w:rPr>
        <w:t>1960 – 1965 гг. – Строительство ЭЛОУ, АВТ – 1, 2, ЭЛОУ – АВТ – 3, ТК – 1, 2, битумной, ГФУ, Л – 35/6, Л-4/6, агрегатов синтеза аммиака и карбомида, производства слабой азотной кислоты, формалина и карбомидных смол, спиртов С6 – С8.</w:t>
      </w:r>
    </w:p>
    <w:p w:rsidR="001E1B6D" w:rsidRPr="009F2DBD" w:rsidRDefault="001E1B6D" w:rsidP="009F2DBD">
      <w:pPr>
        <w:spacing w:line="360" w:lineRule="auto"/>
        <w:ind w:firstLine="709"/>
        <w:jc w:val="both"/>
        <w:rPr>
          <w:sz w:val="28"/>
          <w:szCs w:val="28"/>
        </w:rPr>
      </w:pPr>
      <w:r w:rsidRPr="009F2DBD">
        <w:rPr>
          <w:sz w:val="28"/>
          <w:szCs w:val="28"/>
        </w:rPr>
        <w:t>1966 – 1970 гг. – Строительство установок: ГК – 3, 1А – 1М, депарафинизация масел, производство присадок, очистки газов НПЗ, производства суммарных ксилолов, орто-и параксилолов, производства фталевого ангидрида, диоктилфталата, производства бутиловых спиртов, полиформальдигида. Расширение производства аммиака и карбамида.</w:t>
      </w:r>
    </w:p>
    <w:p w:rsidR="001E1B6D" w:rsidRPr="009F2DBD" w:rsidRDefault="001E1B6D" w:rsidP="009F2DBD">
      <w:pPr>
        <w:spacing w:line="360" w:lineRule="auto"/>
        <w:ind w:firstLine="709"/>
        <w:jc w:val="both"/>
        <w:rPr>
          <w:sz w:val="28"/>
          <w:szCs w:val="28"/>
        </w:rPr>
      </w:pPr>
      <w:r w:rsidRPr="009F2DBD">
        <w:rPr>
          <w:sz w:val="28"/>
          <w:szCs w:val="28"/>
        </w:rPr>
        <w:t>1971 – 1975 гг. – Строительство и ввод установок ЭЛОУ АВТ – 6, 21/10 – 3м, деасфальтизиция гудрона 36/2м, строительство кислородной станции. Введены мощности по производству стирола, синтетических моющих средств, объекты общезаводского хозяйства.</w:t>
      </w:r>
    </w:p>
    <w:p w:rsidR="001E1B6D" w:rsidRPr="009F2DBD" w:rsidRDefault="001E1B6D" w:rsidP="009F2DBD">
      <w:pPr>
        <w:spacing w:line="360" w:lineRule="auto"/>
        <w:ind w:firstLine="709"/>
        <w:jc w:val="both"/>
        <w:rPr>
          <w:sz w:val="28"/>
          <w:szCs w:val="28"/>
        </w:rPr>
      </w:pPr>
      <w:r w:rsidRPr="009F2DBD">
        <w:rPr>
          <w:sz w:val="28"/>
          <w:szCs w:val="28"/>
        </w:rPr>
        <w:t>1976 – 1980 гг. – Строительство и ввод установок Л-35/11-1000, ЭП – 60, ПВД, этилбензол, очистные сооружения БОС – 2.</w:t>
      </w:r>
    </w:p>
    <w:p w:rsidR="001E1B6D" w:rsidRPr="009F2DBD" w:rsidRDefault="001E1B6D" w:rsidP="009F2DBD">
      <w:pPr>
        <w:spacing w:line="360" w:lineRule="auto"/>
        <w:ind w:firstLine="709"/>
        <w:jc w:val="both"/>
        <w:rPr>
          <w:sz w:val="28"/>
          <w:szCs w:val="28"/>
        </w:rPr>
      </w:pPr>
      <w:r w:rsidRPr="009F2DBD">
        <w:rPr>
          <w:sz w:val="28"/>
          <w:szCs w:val="28"/>
        </w:rPr>
        <w:t>1981 – 1985 гг. – Строительство и ввод ЭП-300, наращивание мощности ПВД, ввод аммиака 450, карбамида 330, расширение очистных сооружений НПЗ, строительство фильтровальной станции БОС – 2, новая азотно-кислородная станция.</w:t>
      </w:r>
    </w:p>
    <w:p w:rsidR="001E1B6D" w:rsidRPr="009F2DBD" w:rsidRDefault="001E1B6D" w:rsidP="009F2DBD">
      <w:pPr>
        <w:spacing w:line="360" w:lineRule="auto"/>
        <w:ind w:firstLine="709"/>
        <w:jc w:val="both"/>
        <w:rPr>
          <w:sz w:val="28"/>
          <w:szCs w:val="28"/>
        </w:rPr>
      </w:pPr>
      <w:r w:rsidRPr="009F2DBD">
        <w:rPr>
          <w:sz w:val="28"/>
          <w:szCs w:val="28"/>
        </w:rPr>
        <w:t>На рисунке 2.1. представлена структура предприятия до акционирования.</w:t>
      </w:r>
    </w:p>
    <w:p w:rsidR="001E1B6D" w:rsidRPr="009F2DBD" w:rsidRDefault="001E1B6D" w:rsidP="009F2DBD">
      <w:pPr>
        <w:spacing w:line="360" w:lineRule="auto"/>
        <w:ind w:firstLine="709"/>
        <w:jc w:val="both"/>
        <w:rPr>
          <w:sz w:val="28"/>
          <w:szCs w:val="28"/>
        </w:rPr>
      </w:pPr>
      <w:r w:rsidRPr="009F2DBD">
        <w:rPr>
          <w:sz w:val="28"/>
          <w:szCs w:val="28"/>
        </w:rPr>
        <w:t>Предприятие «Ангарскнефтеоргсинтез» в 1993 году акционировалось в ОАО «АНХК». В 1996 году контрольный пакет акций был выкуплен нефтяной компанией «СИДАНКО», которая осуществляла управленческую функцию до ноября 1998 года. С декабря 1999 года контрольный пакет акций находится в «РОСИНВЕСТНЕФТЬ».</w:t>
      </w:r>
    </w:p>
    <w:p w:rsidR="009F2DBD" w:rsidRDefault="009F2DBD"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Рис 2.1</w:t>
      </w:r>
    </w:p>
    <w:p w:rsidR="001E1B6D" w:rsidRPr="009F2DBD" w:rsidRDefault="00207247" w:rsidP="009F2DBD">
      <w:pPr>
        <w:pStyle w:val="a3"/>
        <w:spacing w:line="360" w:lineRule="auto"/>
        <w:ind w:right="0" w:firstLine="4253"/>
        <w:jc w:val="both"/>
        <w:rPr>
          <w:szCs w:val="28"/>
        </w:rPr>
      </w:pPr>
      <w:r>
        <w:rPr>
          <w:noProof/>
        </w:rPr>
        <w:pict>
          <v:line id="_x0000_s1027" style="position:absolute;left:0;text-align:left;z-index:251665920" from="4in,12.05pt" to="333pt,30.05pt">
            <v:stroke endarrow="block"/>
          </v:line>
        </w:pict>
      </w:r>
      <w:r>
        <w:rPr>
          <w:noProof/>
        </w:rPr>
        <w:pict>
          <v:line id="_x0000_s1028" style="position:absolute;left:0;text-align:left;flip:x;z-index:251664896" from="171pt,12.05pt" to="3in,30.05pt">
            <v:stroke endarrow="block"/>
          </v:line>
        </w:pict>
      </w:r>
      <w:r w:rsidR="001E1B6D" w:rsidRPr="009F2DBD">
        <w:rPr>
          <w:szCs w:val="28"/>
        </w:rPr>
        <w:t>Управление</w:t>
      </w:r>
    </w:p>
    <w:p w:rsidR="001E1B6D" w:rsidRPr="009F2DBD" w:rsidRDefault="001E1B6D" w:rsidP="009F2DBD">
      <w:pPr>
        <w:spacing w:line="360" w:lineRule="auto"/>
        <w:ind w:firstLine="709"/>
        <w:jc w:val="both"/>
        <w:rPr>
          <w:sz w:val="28"/>
          <w:szCs w:val="28"/>
        </w:rPr>
      </w:pPr>
    </w:p>
    <w:tbl>
      <w:tblPr>
        <w:tblW w:w="0" w:type="auto"/>
        <w:tblInd w:w="648" w:type="dxa"/>
        <w:tblLook w:val="0000" w:firstRow="0" w:lastRow="0" w:firstColumn="0" w:lastColumn="0" w:noHBand="0" w:noVBand="0"/>
      </w:tblPr>
      <w:tblGrid>
        <w:gridCol w:w="4499"/>
        <w:gridCol w:w="4423"/>
      </w:tblGrid>
      <w:tr w:rsidR="001E1B6D" w:rsidRPr="009F2DBD">
        <w:tc>
          <w:tcPr>
            <w:tcW w:w="4500" w:type="dxa"/>
          </w:tcPr>
          <w:p w:rsidR="001E1B6D" w:rsidRPr="009F2DBD" w:rsidRDefault="00207247" w:rsidP="009F2DBD">
            <w:pPr>
              <w:jc w:val="both"/>
              <w:rPr>
                <w:sz w:val="20"/>
                <w:szCs w:val="20"/>
              </w:rPr>
            </w:pPr>
            <w:r>
              <w:rPr>
                <w:noProof/>
              </w:rPr>
              <w:pict>
                <v:line id="_x0000_s1029" style="position:absolute;left:0;text-align:left;z-index:251666944" from="99pt,12.95pt" to="99pt,30.95pt">
                  <v:stroke endarrow="block"/>
                </v:line>
              </w:pict>
            </w:r>
            <w:r w:rsidR="001E1B6D" w:rsidRPr="009F2DBD">
              <w:rPr>
                <w:sz w:val="20"/>
                <w:szCs w:val="20"/>
              </w:rPr>
              <w:t>Основное производство</w:t>
            </w:r>
          </w:p>
        </w:tc>
        <w:tc>
          <w:tcPr>
            <w:tcW w:w="4423" w:type="dxa"/>
          </w:tcPr>
          <w:p w:rsidR="001E1B6D" w:rsidRPr="009F2DBD" w:rsidRDefault="00207247" w:rsidP="009F2DBD">
            <w:pPr>
              <w:jc w:val="both"/>
              <w:rPr>
                <w:sz w:val="20"/>
                <w:szCs w:val="20"/>
              </w:rPr>
            </w:pPr>
            <w:r>
              <w:rPr>
                <w:noProof/>
              </w:rPr>
              <w:pict>
                <v:line id="_x0000_s1030" style="position:absolute;left:0;text-align:left;z-index:251667968;mso-position-horizontal-relative:text;mso-position-vertical-relative:text" from="75.6pt,12.95pt" to="75.6pt,30.95pt">
                  <v:stroke endarrow="block"/>
                </v:line>
              </w:pict>
            </w:r>
            <w:r w:rsidR="001E1B6D" w:rsidRPr="009F2DBD">
              <w:rPr>
                <w:sz w:val="20"/>
                <w:szCs w:val="20"/>
              </w:rPr>
              <w:t>Вспомогательное производство</w:t>
            </w:r>
          </w:p>
        </w:tc>
      </w:tr>
      <w:tr w:rsidR="001E1B6D" w:rsidRPr="009F2DBD">
        <w:trPr>
          <w:trHeight w:val="635"/>
        </w:trPr>
        <w:tc>
          <w:tcPr>
            <w:tcW w:w="4500" w:type="dxa"/>
            <w:vAlign w:val="bottom"/>
          </w:tcPr>
          <w:p w:rsidR="001E1B6D" w:rsidRPr="009F2DBD" w:rsidRDefault="001E1B6D" w:rsidP="009F2DBD">
            <w:pPr>
              <w:jc w:val="both"/>
              <w:rPr>
                <w:sz w:val="20"/>
                <w:szCs w:val="20"/>
              </w:rPr>
            </w:pPr>
            <w:r w:rsidRPr="009F2DBD">
              <w:rPr>
                <w:sz w:val="20"/>
                <w:szCs w:val="20"/>
              </w:rPr>
              <w:t>1. Завод полукоксования</w:t>
            </w:r>
          </w:p>
        </w:tc>
        <w:tc>
          <w:tcPr>
            <w:tcW w:w="4423" w:type="dxa"/>
            <w:vAlign w:val="bottom"/>
          </w:tcPr>
          <w:p w:rsidR="001E1B6D" w:rsidRPr="009F2DBD" w:rsidRDefault="001E1B6D" w:rsidP="009F2DBD">
            <w:pPr>
              <w:jc w:val="both"/>
              <w:rPr>
                <w:sz w:val="20"/>
                <w:szCs w:val="20"/>
              </w:rPr>
            </w:pPr>
            <w:r w:rsidRPr="009F2DBD">
              <w:rPr>
                <w:sz w:val="20"/>
                <w:szCs w:val="20"/>
              </w:rPr>
              <w:t>1. УВКиОСВ</w:t>
            </w:r>
          </w:p>
        </w:tc>
      </w:tr>
      <w:tr w:rsidR="001E1B6D" w:rsidRPr="009F2DBD">
        <w:tc>
          <w:tcPr>
            <w:tcW w:w="4500" w:type="dxa"/>
          </w:tcPr>
          <w:p w:rsidR="001E1B6D" w:rsidRPr="009F2DBD" w:rsidRDefault="001E1B6D" w:rsidP="009F2DBD">
            <w:pPr>
              <w:jc w:val="both"/>
              <w:rPr>
                <w:sz w:val="20"/>
                <w:szCs w:val="20"/>
              </w:rPr>
            </w:pPr>
            <w:r w:rsidRPr="009F2DBD">
              <w:rPr>
                <w:sz w:val="20"/>
                <w:szCs w:val="20"/>
              </w:rPr>
              <w:t>2. Газовый завод</w:t>
            </w:r>
          </w:p>
        </w:tc>
        <w:tc>
          <w:tcPr>
            <w:tcW w:w="4423" w:type="dxa"/>
            <w:vAlign w:val="bottom"/>
          </w:tcPr>
          <w:p w:rsidR="001E1B6D" w:rsidRPr="009F2DBD" w:rsidRDefault="001E1B6D" w:rsidP="009F2DBD">
            <w:pPr>
              <w:jc w:val="both"/>
              <w:rPr>
                <w:sz w:val="20"/>
                <w:szCs w:val="20"/>
              </w:rPr>
            </w:pPr>
            <w:r w:rsidRPr="009F2DBD">
              <w:rPr>
                <w:sz w:val="20"/>
                <w:szCs w:val="20"/>
              </w:rPr>
              <w:t>2. УЭС</w:t>
            </w:r>
          </w:p>
        </w:tc>
      </w:tr>
      <w:tr w:rsidR="001E1B6D" w:rsidRPr="009F2DBD">
        <w:tc>
          <w:tcPr>
            <w:tcW w:w="4500" w:type="dxa"/>
          </w:tcPr>
          <w:p w:rsidR="001E1B6D" w:rsidRPr="009F2DBD" w:rsidRDefault="001E1B6D" w:rsidP="009F2DBD">
            <w:pPr>
              <w:jc w:val="both"/>
              <w:rPr>
                <w:sz w:val="20"/>
                <w:szCs w:val="20"/>
              </w:rPr>
            </w:pPr>
            <w:r w:rsidRPr="009F2DBD">
              <w:rPr>
                <w:sz w:val="20"/>
                <w:szCs w:val="20"/>
              </w:rPr>
              <w:t>3. Завод гидрирования</w:t>
            </w:r>
          </w:p>
          <w:p w:rsidR="001E1B6D" w:rsidRPr="009F2DBD" w:rsidRDefault="001E1B6D" w:rsidP="009F2DBD">
            <w:pPr>
              <w:jc w:val="both"/>
              <w:rPr>
                <w:sz w:val="20"/>
                <w:szCs w:val="20"/>
              </w:rPr>
            </w:pPr>
            <w:r w:rsidRPr="009F2DBD">
              <w:rPr>
                <w:sz w:val="20"/>
                <w:szCs w:val="20"/>
              </w:rPr>
              <w:t>4. НПЗ</w:t>
            </w:r>
          </w:p>
        </w:tc>
        <w:tc>
          <w:tcPr>
            <w:tcW w:w="4423" w:type="dxa"/>
            <w:vAlign w:val="bottom"/>
          </w:tcPr>
          <w:p w:rsidR="001E1B6D" w:rsidRPr="009F2DBD" w:rsidRDefault="001E1B6D" w:rsidP="009F2DBD">
            <w:pPr>
              <w:jc w:val="both"/>
              <w:rPr>
                <w:sz w:val="20"/>
                <w:szCs w:val="20"/>
              </w:rPr>
            </w:pPr>
            <w:r w:rsidRPr="009F2DBD">
              <w:rPr>
                <w:sz w:val="20"/>
                <w:szCs w:val="20"/>
              </w:rPr>
              <w:t>3. Цех межцеховых коммуникаций (цех 90)</w:t>
            </w:r>
          </w:p>
        </w:tc>
      </w:tr>
      <w:tr w:rsidR="001E1B6D" w:rsidRPr="009F2DBD">
        <w:trPr>
          <w:trHeight w:val="465"/>
        </w:trPr>
        <w:tc>
          <w:tcPr>
            <w:tcW w:w="4500" w:type="dxa"/>
          </w:tcPr>
          <w:p w:rsidR="001E1B6D" w:rsidRPr="009F2DBD" w:rsidRDefault="001E1B6D" w:rsidP="009F2DBD">
            <w:pPr>
              <w:jc w:val="both"/>
              <w:rPr>
                <w:sz w:val="20"/>
                <w:szCs w:val="20"/>
              </w:rPr>
            </w:pPr>
            <w:r w:rsidRPr="009F2DBD">
              <w:rPr>
                <w:sz w:val="20"/>
                <w:szCs w:val="20"/>
              </w:rPr>
              <w:t>5. Химический завод</w:t>
            </w:r>
          </w:p>
        </w:tc>
        <w:tc>
          <w:tcPr>
            <w:tcW w:w="4423" w:type="dxa"/>
            <w:vAlign w:val="bottom"/>
          </w:tcPr>
          <w:p w:rsidR="001E1B6D" w:rsidRPr="009F2DBD" w:rsidRDefault="001E1B6D" w:rsidP="009F2DBD">
            <w:pPr>
              <w:jc w:val="both"/>
              <w:rPr>
                <w:sz w:val="20"/>
                <w:szCs w:val="20"/>
              </w:rPr>
            </w:pPr>
            <w:r w:rsidRPr="009F2DBD">
              <w:rPr>
                <w:sz w:val="20"/>
                <w:szCs w:val="20"/>
              </w:rPr>
              <w:t>4. База готовой продукции (цех 87)</w:t>
            </w:r>
          </w:p>
        </w:tc>
      </w:tr>
      <w:tr w:rsidR="001E1B6D" w:rsidRPr="009F2DBD">
        <w:tc>
          <w:tcPr>
            <w:tcW w:w="4500" w:type="dxa"/>
          </w:tcPr>
          <w:p w:rsidR="001E1B6D" w:rsidRPr="009F2DBD" w:rsidRDefault="001E1B6D" w:rsidP="009F2DBD">
            <w:pPr>
              <w:jc w:val="both"/>
              <w:rPr>
                <w:sz w:val="20"/>
                <w:szCs w:val="20"/>
              </w:rPr>
            </w:pPr>
            <w:r w:rsidRPr="009F2DBD">
              <w:rPr>
                <w:sz w:val="20"/>
                <w:szCs w:val="20"/>
              </w:rPr>
              <w:t>6. Азотно-туковый завод</w:t>
            </w:r>
          </w:p>
          <w:p w:rsidR="001E1B6D" w:rsidRPr="009F2DBD" w:rsidRDefault="001E1B6D" w:rsidP="009F2DBD">
            <w:pPr>
              <w:jc w:val="both"/>
              <w:rPr>
                <w:sz w:val="20"/>
                <w:szCs w:val="20"/>
              </w:rPr>
            </w:pPr>
            <w:r w:rsidRPr="009F2DBD">
              <w:rPr>
                <w:sz w:val="20"/>
                <w:szCs w:val="20"/>
              </w:rPr>
              <w:t>7. Завод полимеров</w:t>
            </w:r>
          </w:p>
        </w:tc>
        <w:tc>
          <w:tcPr>
            <w:tcW w:w="4423" w:type="dxa"/>
            <w:vAlign w:val="bottom"/>
          </w:tcPr>
          <w:p w:rsidR="001E1B6D" w:rsidRPr="009F2DBD" w:rsidRDefault="001E1B6D" w:rsidP="009F2DBD">
            <w:pPr>
              <w:jc w:val="both"/>
              <w:rPr>
                <w:sz w:val="20"/>
                <w:szCs w:val="20"/>
              </w:rPr>
            </w:pPr>
            <w:r w:rsidRPr="009F2DBD">
              <w:rPr>
                <w:sz w:val="20"/>
                <w:szCs w:val="20"/>
              </w:rPr>
              <w:t>5. ПЗЦ (производственно-заготовительный)</w:t>
            </w:r>
          </w:p>
        </w:tc>
      </w:tr>
      <w:tr w:rsidR="001E1B6D" w:rsidRPr="009F2DBD">
        <w:trPr>
          <w:trHeight w:val="260"/>
        </w:trPr>
        <w:tc>
          <w:tcPr>
            <w:tcW w:w="4500" w:type="dxa"/>
          </w:tcPr>
          <w:p w:rsidR="001E1B6D" w:rsidRPr="009F2DBD" w:rsidRDefault="001E1B6D" w:rsidP="009F2DBD">
            <w:pPr>
              <w:jc w:val="both"/>
              <w:rPr>
                <w:sz w:val="20"/>
                <w:szCs w:val="20"/>
              </w:rPr>
            </w:pPr>
            <w:r w:rsidRPr="009F2DBD">
              <w:rPr>
                <w:sz w:val="20"/>
                <w:szCs w:val="20"/>
              </w:rPr>
              <w:t>8. Завод КиОС</w:t>
            </w:r>
          </w:p>
        </w:tc>
        <w:tc>
          <w:tcPr>
            <w:tcW w:w="4423" w:type="dxa"/>
            <w:vAlign w:val="bottom"/>
          </w:tcPr>
          <w:p w:rsidR="001E1B6D" w:rsidRPr="009F2DBD" w:rsidRDefault="001E1B6D" w:rsidP="009F2DBD">
            <w:pPr>
              <w:jc w:val="both"/>
              <w:rPr>
                <w:sz w:val="20"/>
                <w:szCs w:val="20"/>
              </w:rPr>
            </w:pPr>
            <w:r w:rsidRPr="009F2DBD">
              <w:rPr>
                <w:sz w:val="20"/>
                <w:szCs w:val="20"/>
              </w:rPr>
              <w:t>6. Хозцех</w:t>
            </w:r>
          </w:p>
        </w:tc>
      </w:tr>
      <w:tr w:rsidR="001E1B6D" w:rsidRPr="009F2DBD">
        <w:tc>
          <w:tcPr>
            <w:tcW w:w="4500" w:type="dxa"/>
          </w:tcPr>
          <w:p w:rsidR="001E1B6D" w:rsidRPr="009F2DBD" w:rsidRDefault="001E1B6D" w:rsidP="009F2DBD">
            <w:pPr>
              <w:jc w:val="both"/>
              <w:rPr>
                <w:sz w:val="20"/>
                <w:szCs w:val="20"/>
              </w:rPr>
            </w:pPr>
            <w:r w:rsidRPr="009F2DBD">
              <w:rPr>
                <w:sz w:val="20"/>
                <w:szCs w:val="20"/>
              </w:rPr>
              <w:t>9. ЗБХ</w:t>
            </w:r>
          </w:p>
        </w:tc>
        <w:tc>
          <w:tcPr>
            <w:tcW w:w="4423" w:type="dxa"/>
            <w:vAlign w:val="bottom"/>
          </w:tcPr>
          <w:p w:rsidR="001E1B6D" w:rsidRPr="009F2DBD" w:rsidRDefault="001E1B6D" w:rsidP="009F2DBD">
            <w:pPr>
              <w:jc w:val="both"/>
              <w:rPr>
                <w:sz w:val="20"/>
                <w:szCs w:val="20"/>
              </w:rPr>
            </w:pPr>
            <w:r w:rsidRPr="009F2DBD">
              <w:rPr>
                <w:sz w:val="20"/>
                <w:szCs w:val="20"/>
              </w:rPr>
              <w:t>7. Объекты социальной сферы.</w:t>
            </w:r>
          </w:p>
        </w:tc>
      </w:tr>
      <w:tr w:rsidR="001E1B6D" w:rsidRPr="009F2DBD">
        <w:tc>
          <w:tcPr>
            <w:tcW w:w="4500" w:type="dxa"/>
          </w:tcPr>
          <w:p w:rsidR="001E1B6D" w:rsidRPr="009F2DBD" w:rsidRDefault="001E1B6D" w:rsidP="009F2DBD">
            <w:pPr>
              <w:jc w:val="both"/>
              <w:rPr>
                <w:sz w:val="20"/>
                <w:szCs w:val="20"/>
              </w:rPr>
            </w:pPr>
            <w:r w:rsidRPr="009F2DBD">
              <w:rPr>
                <w:sz w:val="20"/>
                <w:szCs w:val="20"/>
              </w:rPr>
              <w:t>10. РМЗ</w:t>
            </w:r>
          </w:p>
        </w:tc>
        <w:tc>
          <w:tcPr>
            <w:tcW w:w="4423" w:type="dxa"/>
            <w:vAlign w:val="bottom"/>
          </w:tcPr>
          <w:p w:rsidR="001E1B6D" w:rsidRPr="009F2DBD" w:rsidRDefault="001E1B6D" w:rsidP="009F2DBD">
            <w:pPr>
              <w:jc w:val="both"/>
              <w:rPr>
                <w:sz w:val="20"/>
                <w:szCs w:val="20"/>
              </w:rPr>
            </w:pPr>
          </w:p>
        </w:tc>
      </w:tr>
    </w:tbl>
    <w:p w:rsidR="001E1B6D" w:rsidRPr="009F2DBD" w:rsidRDefault="001E1B6D" w:rsidP="009F2DBD">
      <w:pPr>
        <w:spacing w:line="360" w:lineRule="auto"/>
        <w:ind w:firstLine="709"/>
        <w:jc w:val="both"/>
        <w:rPr>
          <w:sz w:val="28"/>
          <w:szCs w:val="28"/>
        </w:rPr>
      </w:pPr>
    </w:p>
    <w:p w:rsidR="001E1B6D" w:rsidRPr="009F2DBD" w:rsidRDefault="001E1B6D" w:rsidP="009F2DBD">
      <w:pPr>
        <w:spacing w:line="360" w:lineRule="auto"/>
        <w:ind w:firstLine="709"/>
        <w:jc w:val="both"/>
        <w:rPr>
          <w:sz w:val="28"/>
          <w:szCs w:val="28"/>
        </w:rPr>
      </w:pPr>
      <w:r w:rsidRPr="009F2DBD">
        <w:rPr>
          <w:sz w:val="28"/>
          <w:szCs w:val="28"/>
        </w:rPr>
        <w:t>Ангарская нефтехимическая компания с 01.01.97г. по 01.10.97. в своем составе имела следующие заводы:</w:t>
      </w:r>
    </w:p>
    <w:p w:rsidR="001E1B6D" w:rsidRPr="009F2DBD" w:rsidRDefault="001E1B6D" w:rsidP="009F2DBD">
      <w:pPr>
        <w:numPr>
          <w:ilvl w:val="0"/>
          <w:numId w:val="15"/>
        </w:numPr>
        <w:tabs>
          <w:tab w:val="clear" w:pos="1410"/>
          <w:tab w:val="num" w:pos="1418"/>
        </w:tabs>
        <w:spacing w:line="360" w:lineRule="auto"/>
        <w:ind w:left="0" w:firstLine="709"/>
        <w:jc w:val="both"/>
        <w:rPr>
          <w:sz w:val="28"/>
          <w:szCs w:val="28"/>
        </w:rPr>
      </w:pPr>
      <w:r w:rsidRPr="009F2DBD">
        <w:rPr>
          <w:sz w:val="28"/>
          <w:szCs w:val="28"/>
        </w:rPr>
        <w:t>Завод полимеров;</w:t>
      </w:r>
    </w:p>
    <w:p w:rsidR="001E1B6D" w:rsidRPr="009F2DBD" w:rsidRDefault="001E1B6D" w:rsidP="009F2DBD">
      <w:pPr>
        <w:numPr>
          <w:ilvl w:val="0"/>
          <w:numId w:val="15"/>
        </w:numPr>
        <w:tabs>
          <w:tab w:val="clear" w:pos="1410"/>
          <w:tab w:val="num" w:pos="1418"/>
        </w:tabs>
        <w:spacing w:line="360" w:lineRule="auto"/>
        <w:ind w:left="0" w:firstLine="709"/>
        <w:jc w:val="both"/>
        <w:rPr>
          <w:sz w:val="28"/>
          <w:szCs w:val="28"/>
        </w:rPr>
      </w:pPr>
      <w:r w:rsidRPr="009F2DBD">
        <w:rPr>
          <w:sz w:val="28"/>
          <w:szCs w:val="28"/>
        </w:rPr>
        <w:t>Завод азотных удобрений;</w:t>
      </w:r>
    </w:p>
    <w:p w:rsidR="001E1B6D" w:rsidRPr="009F2DBD" w:rsidRDefault="001E1B6D" w:rsidP="009F2DBD">
      <w:pPr>
        <w:numPr>
          <w:ilvl w:val="0"/>
          <w:numId w:val="15"/>
        </w:numPr>
        <w:tabs>
          <w:tab w:val="clear" w:pos="1410"/>
          <w:tab w:val="num" w:pos="1418"/>
        </w:tabs>
        <w:spacing w:line="360" w:lineRule="auto"/>
        <w:ind w:left="0" w:firstLine="709"/>
        <w:jc w:val="both"/>
        <w:rPr>
          <w:sz w:val="28"/>
          <w:szCs w:val="28"/>
        </w:rPr>
      </w:pPr>
      <w:r w:rsidRPr="009F2DBD">
        <w:rPr>
          <w:sz w:val="28"/>
          <w:szCs w:val="28"/>
        </w:rPr>
        <w:t>Завод катализаторов и органического синтеза;</w:t>
      </w:r>
    </w:p>
    <w:p w:rsidR="001E1B6D" w:rsidRPr="009F2DBD" w:rsidRDefault="001E1B6D" w:rsidP="009F2DBD">
      <w:pPr>
        <w:numPr>
          <w:ilvl w:val="0"/>
          <w:numId w:val="15"/>
        </w:numPr>
        <w:tabs>
          <w:tab w:val="clear" w:pos="1410"/>
          <w:tab w:val="num" w:pos="1418"/>
        </w:tabs>
        <w:spacing w:line="360" w:lineRule="auto"/>
        <w:ind w:left="0" w:firstLine="709"/>
        <w:jc w:val="both"/>
        <w:rPr>
          <w:sz w:val="28"/>
          <w:szCs w:val="28"/>
        </w:rPr>
      </w:pPr>
      <w:r w:rsidRPr="009F2DBD">
        <w:rPr>
          <w:sz w:val="28"/>
          <w:szCs w:val="28"/>
        </w:rPr>
        <w:t>Завод бытовой химии;</w:t>
      </w:r>
    </w:p>
    <w:p w:rsidR="001E1B6D" w:rsidRPr="009F2DBD" w:rsidRDefault="001E1B6D" w:rsidP="009F2DBD">
      <w:pPr>
        <w:numPr>
          <w:ilvl w:val="0"/>
          <w:numId w:val="15"/>
        </w:numPr>
        <w:tabs>
          <w:tab w:val="clear" w:pos="1410"/>
          <w:tab w:val="num" w:pos="1418"/>
        </w:tabs>
        <w:spacing w:line="360" w:lineRule="auto"/>
        <w:ind w:left="0" w:firstLine="709"/>
        <w:jc w:val="both"/>
        <w:rPr>
          <w:sz w:val="28"/>
          <w:szCs w:val="28"/>
        </w:rPr>
      </w:pPr>
      <w:r w:rsidRPr="009F2DBD">
        <w:rPr>
          <w:sz w:val="28"/>
          <w:szCs w:val="28"/>
        </w:rPr>
        <w:t>Ремонтно-механический завод;</w:t>
      </w:r>
    </w:p>
    <w:p w:rsidR="001E1B6D" w:rsidRPr="009F2DBD" w:rsidRDefault="001E1B6D" w:rsidP="009F2DBD">
      <w:pPr>
        <w:numPr>
          <w:ilvl w:val="0"/>
          <w:numId w:val="15"/>
        </w:numPr>
        <w:tabs>
          <w:tab w:val="clear" w:pos="1410"/>
          <w:tab w:val="num" w:pos="1418"/>
        </w:tabs>
        <w:spacing w:line="360" w:lineRule="auto"/>
        <w:ind w:left="0" w:firstLine="709"/>
        <w:jc w:val="both"/>
        <w:rPr>
          <w:sz w:val="28"/>
          <w:szCs w:val="28"/>
        </w:rPr>
      </w:pPr>
      <w:r w:rsidRPr="009F2DBD">
        <w:rPr>
          <w:sz w:val="28"/>
          <w:szCs w:val="28"/>
        </w:rPr>
        <w:t>Строительный трест – АНХРС;</w:t>
      </w:r>
    </w:p>
    <w:p w:rsidR="001E1B6D" w:rsidRPr="009F2DBD" w:rsidRDefault="001E1B6D" w:rsidP="009F2DBD">
      <w:pPr>
        <w:numPr>
          <w:ilvl w:val="0"/>
          <w:numId w:val="15"/>
        </w:numPr>
        <w:tabs>
          <w:tab w:val="clear" w:pos="1410"/>
          <w:tab w:val="num" w:pos="1418"/>
        </w:tabs>
        <w:spacing w:line="360" w:lineRule="auto"/>
        <w:ind w:left="0" w:firstLine="709"/>
        <w:jc w:val="both"/>
        <w:rPr>
          <w:sz w:val="28"/>
          <w:szCs w:val="28"/>
        </w:rPr>
      </w:pPr>
      <w:r w:rsidRPr="009F2DBD">
        <w:rPr>
          <w:sz w:val="28"/>
          <w:szCs w:val="28"/>
        </w:rPr>
        <w:t>Нефтеперерабатывающий завод;</w:t>
      </w:r>
    </w:p>
    <w:p w:rsidR="001E1B6D" w:rsidRPr="009F2DBD" w:rsidRDefault="001E1B6D" w:rsidP="009F2DBD">
      <w:pPr>
        <w:numPr>
          <w:ilvl w:val="0"/>
          <w:numId w:val="15"/>
        </w:numPr>
        <w:tabs>
          <w:tab w:val="clear" w:pos="1410"/>
          <w:tab w:val="num" w:pos="1418"/>
        </w:tabs>
        <w:spacing w:line="360" w:lineRule="auto"/>
        <w:ind w:left="0" w:firstLine="709"/>
        <w:jc w:val="both"/>
        <w:rPr>
          <w:sz w:val="28"/>
          <w:szCs w:val="28"/>
        </w:rPr>
      </w:pPr>
      <w:r w:rsidRPr="009F2DBD">
        <w:rPr>
          <w:sz w:val="28"/>
          <w:szCs w:val="28"/>
        </w:rPr>
        <w:t>Химический завод;</w:t>
      </w:r>
    </w:p>
    <w:p w:rsidR="001E1B6D" w:rsidRPr="009F2DBD" w:rsidRDefault="001E1B6D" w:rsidP="009F2DBD">
      <w:pPr>
        <w:numPr>
          <w:ilvl w:val="0"/>
          <w:numId w:val="15"/>
        </w:numPr>
        <w:tabs>
          <w:tab w:val="clear" w:pos="1410"/>
          <w:tab w:val="num" w:pos="1418"/>
        </w:tabs>
        <w:spacing w:line="360" w:lineRule="auto"/>
        <w:ind w:left="0" w:firstLine="709"/>
        <w:jc w:val="both"/>
        <w:rPr>
          <w:sz w:val="28"/>
          <w:szCs w:val="28"/>
        </w:rPr>
      </w:pPr>
      <w:r w:rsidRPr="009F2DBD">
        <w:rPr>
          <w:sz w:val="28"/>
          <w:szCs w:val="28"/>
        </w:rPr>
        <w:t>Коксогазовый завод.</w:t>
      </w:r>
    </w:p>
    <w:p w:rsidR="001E1B6D" w:rsidRPr="009F2DBD" w:rsidRDefault="001E1B6D" w:rsidP="009F2DBD">
      <w:pPr>
        <w:pStyle w:val="a5"/>
        <w:spacing w:line="360" w:lineRule="auto"/>
        <w:ind w:firstLine="709"/>
        <w:rPr>
          <w:szCs w:val="28"/>
        </w:rPr>
      </w:pPr>
      <w:r w:rsidRPr="009F2DBD">
        <w:rPr>
          <w:szCs w:val="28"/>
        </w:rPr>
        <w:t>Последние два завода после объединения образовали единый – химический завод.</w:t>
      </w:r>
    </w:p>
    <w:p w:rsidR="001E1B6D" w:rsidRPr="009F2DBD" w:rsidRDefault="001E1B6D" w:rsidP="009F2DBD">
      <w:pPr>
        <w:spacing w:line="360" w:lineRule="auto"/>
        <w:ind w:firstLine="709"/>
        <w:jc w:val="both"/>
        <w:rPr>
          <w:sz w:val="28"/>
          <w:szCs w:val="28"/>
        </w:rPr>
      </w:pPr>
      <w:r w:rsidRPr="009F2DBD">
        <w:rPr>
          <w:sz w:val="28"/>
          <w:szCs w:val="28"/>
        </w:rPr>
        <w:t>С 1 04.97 г. завод бытовой химии преобразовался в ОАО «АЗБХ» - дочернее предприятие ОАО «АНХК».</w:t>
      </w:r>
    </w:p>
    <w:p w:rsidR="001E1B6D" w:rsidRPr="009F2DBD" w:rsidRDefault="001E1B6D" w:rsidP="009F2DBD">
      <w:pPr>
        <w:spacing w:line="360" w:lineRule="auto"/>
        <w:ind w:firstLine="709"/>
        <w:jc w:val="both"/>
        <w:rPr>
          <w:sz w:val="28"/>
          <w:szCs w:val="28"/>
        </w:rPr>
      </w:pPr>
      <w:r w:rsidRPr="009F2DBD">
        <w:rPr>
          <w:sz w:val="28"/>
          <w:szCs w:val="28"/>
        </w:rPr>
        <w:t>В 1999 г. среднесписочная численность работающих составила 10 879 человек.</w:t>
      </w:r>
    </w:p>
    <w:p w:rsidR="001E1B6D" w:rsidRPr="009F2DBD" w:rsidRDefault="001E1B6D" w:rsidP="009F2DBD">
      <w:pPr>
        <w:spacing w:line="360" w:lineRule="auto"/>
        <w:ind w:firstLine="709"/>
        <w:jc w:val="both"/>
        <w:rPr>
          <w:sz w:val="28"/>
          <w:szCs w:val="28"/>
        </w:rPr>
      </w:pPr>
      <w:r w:rsidRPr="009F2DBD">
        <w:rPr>
          <w:sz w:val="28"/>
          <w:szCs w:val="28"/>
        </w:rPr>
        <w:t>По номенклатуре выпускаемой продукции ОАО «АНХК» - многопрофильное акционерное общество с основными производством – переработкой нефти и производством нефтепродуктов, а также полимерной продукции, азотными удобрениями, катализаторными производством, химической продукции такой как: метанол; бутиловые спирты; серная кислота и другие виды продукции.</w:t>
      </w:r>
    </w:p>
    <w:p w:rsidR="001E1B6D" w:rsidRPr="009F2DBD" w:rsidRDefault="001E1B6D" w:rsidP="009F2DBD">
      <w:pPr>
        <w:spacing w:line="360" w:lineRule="auto"/>
        <w:ind w:firstLine="709"/>
        <w:jc w:val="both"/>
        <w:rPr>
          <w:sz w:val="28"/>
          <w:szCs w:val="28"/>
        </w:rPr>
      </w:pPr>
      <w:r w:rsidRPr="009F2DBD">
        <w:rPr>
          <w:sz w:val="28"/>
          <w:szCs w:val="28"/>
        </w:rPr>
        <w:t>В течение 1997 г. ОАО «АНХК» из-за отсутствия собственных оборотных средств работало на 100% процессинге по производству этилена, пропилена и бутиловых спиртов.</w:t>
      </w:r>
    </w:p>
    <w:p w:rsidR="001E1B6D" w:rsidRPr="009F2DBD" w:rsidRDefault="001E1B6D" w:rsidP="009F2DBD">
      <w:pPr>
        <w:spacing w:line="360" w:lineRule="auto"/>
        <w:ind w:firstLine="709"/>
        <w:jc w:val="both"/>
        <w:rPr>
          <w:sz w:val="28"/>
          <w:szCs w:val="28"/>
        </w:rPr>
      </w:pPr>
      <w:r w:rsidRPr="009F2DBD">
        <w:rPr>
          <w:sz w:val="28"/>
          <w:szCs w:val="28"/>
        </w:rPr>
        <w:t>С 01.10.97г. произошло образование пяти дочерних предприятий:</w:t>
      </w:r>
    </w:p>
    <w:p w:rsidR="001E1B6D" w:rsidRPr="009F2DBD" w:rsidRDefault="001E1B6D" w:rsidP="009F2DBD">
      <w:pPr>
        <w:spacing w:line="360" w:lineRule="auto"/>
        <w:ind w:firstLine="709"/>
        <w:jc w:val="both"/>
        <w:rPr>
          <w:sz w:val="28"/>
          <w:szCs w:val="28"/>
        </w:rPr>
      </w:pPr>
      <w:r w:rsidRPr="009F2DBD">
        <w:rPr>
          <w:sz w:val="28"/>
          <w:szCs w:val="28"/>
        </w:rPr>
        <w:t>ОАО «Ангарский завод полимеров»;</w:t>
      </w:r>
    </w:p>
    <w:p w:rsidR="001E1B6D" w:rsidRPr="009F2DBD" w:rsidRDefault="001E1B6D" w:rsidP="009F2DBD">
      <w:pPr>
        <w:spacing w:line="360" w:lineRule="auto"/>
        <w:ind w:firstLine="709"/>
        <w:jc w:val="both"/>
        <w:rPr>
          <w:sz w:val="28"/>
          <w:szCs w:val="28"/>
        </w:rPr>
      </w:pPr>
      <w:r w:rsidRPr="009F2DBD">
        <w:rPr>
          <w:sz w:val="28"/>
          <w:szCs w:val="28"/>
        </w:rPr>
        <w:t>ОАО «Ангарский завод азотных удобрений»;</w:t>
      </w:r>
    </w:p>
    <w:p w:rsidR="001E1B6D" w:rsidRPr="009F2DBD" w:rsidRDefault="001E1B6D" w:rsidP="009F2DBD">
      <w:pPr>
        <w:spacing w:line="360" w:lineRule="auto"/>
        <w:ind w:firstLine="709"/>
        <w:jc w:val="both"/>
        <w:rPr>
          <w:sz w:val="28"/>
          <w:szCs w:val="28"/>
        </w:rPr>
      </w:pPr>
      <w:r w:rsidRPr="009F2DBD">
        <w:rPr>
          <w:sz w:val="28"/>
          <w:szCs w:val="28"/>
        </w:rPr>
        <w:t>ОАО «Ангарский завод катализаторов и органического синтеза»;</w:t>
      </w:r>
    </w:p>
    <w:p w:rsidR="001E1B6D" w:rsidRPr="009F2DBD" w:rsidRDefault="001E1B6D" w:rsidP="009F2DBD">
      <w:pPr>
        <w:spacing w:line="360" w:lineRule="auto"/>
        <w:ind w:firstLine="709"/>
        <w:jc w:val="both"/>
        <w:rPr>
          <w:sz w:val="28"/>
          <w:szCs w:val="28"/>
        </w:rPr>
      </w:pPr>
      <w:r w:rsidRPr="009F2DBD">
        <w:rPr>
          <w:sz w:val="28"/>
          <w:szCs w:val="28"/>
        </w:rPr>
        <w:t>ОАО «Ангарский ремонтно-механический завод»;</w:t>
      </w:r>
    </w:p>
    <w:p w:rsidR="001E1B6D" w:rsidRPr="009F2DBD" w:rsidRDefault="001E1B6D" w:rsidP="009F2DBD">
      <w:pPr>
        <w:spacing w:line="360" w:lineRule="auto"/>
        <w:ind w:firstLine="709"/>
        <w:jc w:val="both"/>
        <w:rPr>
          <w:sz w:val="28"/>
          <w:szCs w:val="28"/>
        </w:rPr>
      </w:pPr>
      <w:r w:rsidRPr="009F2DBD">
        <w:rPr>
          <w:sz w:val="28"/>
          <w:szCs w:val="28"/>
        </w:rPr>
        <w:t>ОАО «Ангарскнефтехимремстрой».</w:t>
      </w:r>
    </w:p>
    <w:p w:rsidR="001E1B6D" w:rsidRPr="009F2DBD" w:rsidRDefault="001E1B6D" w:rsidP="009F2DBD">
      <w:pPr>
        <w:spacing w:line="360" w:lineRule="auto"/>
        <w:ind w:firstLine="709"/>
        <w:jc w:val="both"/>
        <w:rPr>
          <w:sz w:val="28"/>
          <w:szCs w:val="28"/>
        </w:rPr>
      </w:pPr>
      <w:r w:rsidRPr="009F2DBD">
        <w:rPr>
          <w:sz w:val="28"/>
          <w:szCs w:val="28"/>
        </w:rPr>
        <w:t>С 01.0007.98 г. произошло образование предприятия ОАО «Ангарское управление энергосистемы».</w:t>
      </w:r>
    </w:p>
    <w:p w:rsidR="001E1B6D" w:rsidRPr="009F2DBD" w:rsidRDefault="001E1B6D" w:rsidP="009F2DBD">
      <w:pPr>
        <w:spacing w:line="360" w:lineRule="auto"/>
        <w:ind w:firstLine="709"/>
        <w:jc w:val="both"/>
        <w:rPr>
          <w:sz w:val="28"/>
          <w:szCs w:val="28"/>
        </w:rPr>
      </w:pPr>
      <w:r w:rsidRPr="009F2DBD">
        <w:rPr>
          <w:sz w:val="28"/>
          <w:szCs w:val="28"/>
        </w:rPr>
        <w:t>Таким образом, в состав АНХК осталось два завода, характеризующие профиль предприятия – нефтеперерабатывающий и химический.</w:t>
      </w:r>
      <w:r w:rsidR="00D16605">
        <w:rPr>
          <w:sz w:val="28"/>
          <w:szCs w:val="28"/>
        </w:rPr>
        <w:t xml:space="preserve">  </w:t>
      </w:r>
    </w:p>
    <w:p w:rsidR="001E1B6D" w:rsidRPr="009F2DBD" w:rsidRDefault="001E1B6D" w:rsidP="009F2DBD">
      <w:pPr>
        <w:spacing w:line="360" w:lineRule="auto"/>
        <w:ind w:firstLine="709"/>
        <w:jc w:val="both"/>
        <w:rPr>
          <w:sz w:val="28"/>
          <w:szCs w:val="28"/>
        </w:rPr>
      </w:pPr>
      <w:r w:rsidRPr="009F2DBD">
        <w:rPr>
          <w:sz w:val="28"/>
          <w:szCs w:val="28"/>
        </w:rPr>
        <w:t xml:space="preserve">В </w:t>
      </w:r>
      <w:r w:rsidR="00D17E06" w:rsidRPr="009F2DBD">
        <w:rPr>
          <w:sz w:val="28"/>
          <w:szCs w:val="28"/>
        </w:rPr>
        <w:t>2006</w:t>
      </w:r>
      <w:r w:rsidRPr="009F2DBD">
        <w:rPr>
          <w:sz w:val="28"/>
          <w:szCs w:val="28"/>
        </w:rPr>
        <w:t xml:space="preserve"> году контрольный пакет акций Ангарской нефтехимической компании был приобретен у группы компаний «РИНКО» нефтяной компанией «ЮКОС».</w:t>
      </w:r>
    </w:p>
    <w:p w:rsidR="009F2DBD" w:rsidRDefault="009F2DBD" w:rsidP="009F2DBD">
      <w:pPr>
        <w:pStyle w:val="4"/>
        <w:spacing w:line="360" w:lineRule="auto"/>
        <w:ind w:firstLine="709"/>
        <w:jc w:val="both"/>
        <w:rPr>
          <w:szCs w:val="28"/>
          <w:lang w:val="en-US"/>
        </w:rPr>
      </w:pPr>
      <w:bookmarkStart w:id="3" w:name="_Toc42686262"/>
    </w:p>
    <w:p w:rsidR="001E1B6D" w:rsidRPr="009F2DBD" w:rsidRDefault="001E1B6D" w:rsidP="009F2DBD">
      <w:pPr>
        <w:pStyle w:val="4"/>
        <w:spacing w:line="360" w:lineRule="auto"/>
        <w:ind w:firstLine="709"/>
        <w:jc w:val="both"/>
        <w:rPr>
          <w:szCs w:val="28"/>
        </w:rPr>
      </w:pPr>
      <w:r w:rsidRPr="009F2DBD">
        <w:rPr>
          <w:szCs w:val="28"/>
        </w:rPr>
        <w:t>3. Социальная роль ОАО «АНХК»</w:t>
      </w:r>
      <w:bookmarkEnd w:id="3"/>
    </w:p>
    <w:p w:rsidR="009F2DBD" w:rsidRDefault="009F2DBD"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Комбинат является градообразующим предприятием, с развитием Комбината и развивался город Ангарск численностью 300 тыс. чел. В данный момент на предприятии работает 11 000 человек примерно 9 000 ангарчане, остальные иногородние.</w:t>
      </w:r>
    </w:p>
    <w:p w:rsidR="001E1B6D" w:rsidRPr="009F2DBD" w:rsidRDefault="001E1B6D" w:rsidP="009F2DBD">
      <w:pPr>
        <w:spacing w:line="360" w:lineRule="auto"/>
        <w:ind w:firstLine="709"/>
        <w:jc w:val="both"/>
        <w:rPr>
          <w:sz w:val="28"/>
          <w:szCs w:val="28"/>
        </w:rPr>
      </w:pPr>
      <w:r w:rsidRPr="009F2DBD">
        <w:rPr>
          <w:sz w:val="28"/>
          <w:szCs w:val="28"/>
        </w:rPr>
        <w:t xml:space="preserve">Начиная с января </w:t>
      </w:r>
      <w:r w:rsidR="00D17E06" w:rsidRPr="009F2DBD">
        <w:rPr>
          <w:sz w:val="28"/>
          <w:szCs w:val="28"/>
        </w:rPr>
        <w:t>2006</w:t>
      </w:r>
      <w:r w:rsidRPr="009F2DBD">
        <w:rPr>
          <w:sz w:val="28"/>
          <w:szCs w:val="28"/>
        </w:rPr>
        <w:t xml:space="preserve"> года, в компании действует система бюджетирования, которой устанавливается месячный размер фонда заработной платы и выплат социального характера.</w:t>
      </w:r>
    </w:p>
    <w:p w:rsidR="001E1B6D" w:rsidRPr="009F2DBD" w:rsidRDefault="001E1B6D" w:rsidP="009F2DBD">
      <w:pPr>
        <w:spacing w:line="360" w:lineRule="auto"/>
        <w:ind w:firstLine="709"/>
        <w:jc w:val="both"/>
        <w:rPr>
          <w:sz w:val="28"/>
          <w:szCs w:val="28"/>
        </w:rPr>
      </w:pPr>
      <w:r w:rsidRPr="009F2DBD">
        <w:rPr>
          <w:sz w:val="28"/>
          <w:szCs w:val="28"/>
        </w:rPr>
        <w:t xml:space="preserve">В течение </w:t>
      </w:r>
      <w:r w:rsidR="00D17E06" w:rsidRPr="009F2DBD">
        <w:rPr>
          <w:sz w:val="28"/>
          <w:szCs w:val="28"/>
        </w:rPr>
        <w:t>2006</w:t>
      </w:r>
      <w:r w:rsidRPr="009F2DBD">
        <w:rPr>
          <w:sz w:val="28"/>
          <w:szCs w:val="28"/>
        </w:rPr>
        <w:t xml:space="preserve"> года дважды производилось увеличение фонда заработной платы: в апреле на 10 % и в июле на 20 % по сравнению с базовым фондом заработной платы 1 квартала.</w:t>
      </w:r>
    </w:p>
    <w:p w:rsidR="001E1B6D" w:rsidRPr="009F2DBD" w:rsidRDefault="001E1B6D" w:rsidP="009F2DBD">
      <w:pPr>
        <w:spacing w:line="360" w:lineRule="auto"/>
        <w:ind w:firstLine="709"/>
        <w:jc w:val="both"/>
        <w:rPr>
          <w:sz w:val="28"/>
          <w:szCs w:val="28"/>
        </w:rPr>
      </w:pPr>
      <w:r w:rsidRPr="009F2DBD">
        <w:rPr>
          <w:sz w:val="28"/>
          <w:szCs w:val="28"/>
        </w:rPr>
        <w:t>Месячная сумма выплат социального характера также увеличилась в течене года: 1 квартал – 1089 тыс.руб., 2-3 кварталы – 1444 тыс.руб., 4 квартал – 1542 тыс.руб.</w:t>
      </w:r>
    </w:p>
    <w:p w:rsidR="001E1B6D" w:rsidRPr="009F2DBD" w:rsidRDefault="001E1B6D" w:rsidP="009F2DBD">
      <w:pPr>
        <w:spacing w:line="360" w:lineRule="auto"/>
        <w:ind w:firstLine="709"/>
        <w:jc w:val="both"/>
        <w:rPr>
          <w:sz w:val="28"/>
          <w:szCs w:val="28"/>
        </w:rPr>
      </w:pPr>
      <w:r w:rsidRPr="009F2DBD">
        <w:rPr>
          <w:sz w:val="28"/>
          <w:szCs w:val="28"/>
        </w:rPr>
        <w:t xml:space="preserve">В декабре </w:t>
      </w:r>
      <w:r w:rsidR="00D17E06" w:rsidRPr="009F2DBD">
        <w:rPr>
          <w:sz w:val="28"/>
          <w:szCs w:val="28"/>
        </w:rPr>
        <w:t>2006</w:t>
      </w:r>
      <w:r w:rsidRPr="009F2DBD">
        <w:rPr>
          <w:sz w:val="28"/>
          <w:szCs w:val="28"/>
        </w:rPr>
        <w:t xml:space="preserve"> года по результатам производственно-хозяйственной деятельности компании за год выплачена премия в сумме 198270 тыс. руб.</w:t>
      </w:r>
    </w:p>
    <w:p w:rsidR="001E1B6D" w:rsidRPr="009F2DBD" w:rsidRDefault="001E1B6D" w:rsidP="009F2DBD">
      <w:pPr>
        <w:spacing w:line="360" w:lineRule="auto"/>
        <w:ind w:firstLine="709"/>
        <w:jc w:val="both"/>
        <w:rPr>
          <w:sz w:val="28"/>
          <w:szCs w:val="28"/>
        </w:rPr>
      </w:pPr>
      <w:r w:rsidRPr="009F2DBD">
        <w:rPr>
          <w:sz w:val="28"/>
          <w:szCs w:val="28"/>
        </w:rPr>
        <w:t>Динамика изменения показателей по труду приведена в приложении А.</w:t>
      </w:r>
    </w:p>
    <w:p w:rsidR="001E1B6D" w:rsidRPr="009F2DBD" w:rsidRDefault="001E1B6D" w:rsidP="009F2DBD">
      <w:pPr>
        <w:pStyle w:val="a5"/>
        <w:spacing w:line="360" w:lineRule="auto"/>
        <w:ind w:firstLine="709"/>
        <w:rPr>
          <w:szCs w:val="28"/>
        </w:rPr>
      </w:pPr>
      <w:r w:rsidRPr="009F2DBD">
        <w:rPr>
          <w:szCs w:val="28"/>
        </w:rPr>
        <w:t xml:space="preserve">Как видно из приложения А, численность компании в </w:t>
      </w:r>
      <w:r w:rsidR="00D17E06" w:rsidRPr="009F2DBD">
        <w:rPr>
          <w:szCs w:val="28"/>
        </w:rPr>
        <w:t>2006</w:t>
      </w:r>
      <w:r w:rsidRPr="009F2DBD">
        <w:rPr>
          <w:szCs w:val="28"/>
        </w:rPr>
        <w:t xml:space="preserve"> году по сравнению с </w:t>
      </w:r>
      <w:r w:rsidR="00D17E06" w:rsidRPr="009F2DBD">
        <w:rPr>
          <w:szCs w:val="28"/>
        </w:rPr>
        <w:t>2005</w:t>
      </w:r>
      <w:r w:rsidRPr="009F2DBD">
        <w:rPr>
          <w:szCs w:val="28"/>
        </w:rPr>
        <w:t xml:space="preserve"> годом увеличилась на 133 чел., в том числе по производственной сфере уменьшилась на 50 человек, по социальной сфере увеличилась на 183 чел.</w:t>
      </w:r>
    </w:p>
    <w:p w:rsidR="001E1B6D" w:rsidRPr="009F2DBD" w:rsidRDefault="001E1B6D" w:rsidP="009F2DBD">
      <w:pPr>
        <w:pStyle w:val="a5"/>
        <w:spacing w:line="360" w:lineRule="auto"/>
        <w:ind w:firstLine="709"/>
        <w:rPr>
          <w:vanish/>
          <w:szCs w:val="28"/>
        </w:rPr>
      </w:pPr>
      <w:r w:rsidRPr="009F2DBD">
        <w:rPr>
          <w:szCs w:val="28"/>
        </w:rPr>
        <w:t xml:space="preserve">На </w:t>
      </w:r>
      <w:r w:rsidR="00D17E06" w:rsidRPr="009F2DBD">
        <w:rPr>
          <w:szCs w:val="28"/>
        </w:rPr>
        <w:t>2008</w:t>
      </w:r>
      <w:r w:rsidRPr="009F2DBD">
        <w:rPr>
          <w:szCs w:val="28"/>
        </w:rPr>
        <w:t>г. планируется осуществить подготовку руководителей и формирования эффективного кадрового резерва –260 чел., приём молодых специалистов не менее 180 чел., обучение и повышение квалификации – 100% персонала;</w:t>
      </w:r>
    </w:p>
    <w:p w:rsidR="001E1B6D" w:rsidRPr="009F2DBD" w:rsidRDefault="001E1B6D" w:rsidP="009F2DBD">
      <w:pPr>
        <w:spacing w:line="360" w:lineRule="auto"/>
        <w:ind w:firstLine="709"/>
        <w:jc w:val="both"/>
        <w:rPr>
          <w:sz w:val="28"/>
          <w:szCs w:val="28"/>
        </w:rPr>
      </w:pPr>
      <w:r w:rsidRPr="009F2DBD">
        <w:rPr>
          <w:sz w:val="28"/>
          <w:szCs w:val="28"/>
        </w:rPr>
        <w:t>Увеличение численности по социальной сфере произошло в связи:</w:t>
      </w:r>
    </w:p>
    <w:p w:rsidR="001E1B6D" w:rsidRPr="009F2DBD" w:rsidRDefault="001E1B6D" w:rsidP="009F2DBD">
      <w:pPr>
        <w:numPr>
          <w:ilvl w:val="0"/>
          <w:numId w:val="35"/>
        </w:numPr>
        <w:spacing w:line="360" w:lineRule="auto"/>
        <w:ind w:left="0" w:firstLine="709"/>
        <w:jc w:val="both"/>
        <w:rPr>
          <w:sz w:val="28"/>
          <w:szCs w:val="28"/>
        </w:rPr>
      </w:pPr>
      <w:r w:rsidRPr="009F2DBD">
        <w:rPr>
          <w:sz w:val="28"/>
          <w:szCs w:val="28"/>
        </w:rPr>
        <w:t xml:space="preserve">с вводом с января </w:t>
      </w:r>
      <w:r w:rsidR="00D17E06" w:rsidRPr="009F2DBD">
        <w:rPr>
          <w:sz w:val="28"/>
          <w:szCs w:val="28"/>
        </w:rPr>
        <w:t>2006</w:t>
      </w:r>
      <w:r w:rsidRPr="009F2DBD">
        <w:rPr>
          <w:sz w:val="28"/>
          <w:szCs w:val="28"/>
        </w:rPr>
        <w:t xml:space="preserve"> г. в состав компании цеха питания (173 чел.),</w:t>
      </w:r>
    </w:p>
    <w:p w:rsidR="001E1B6D" w:rsidRPr="009F2DBD" w:rsidRDefault="001E1B6D" w:rsidP="009F2DBD">
      <w:pPr>
        <w:numPr>
          <w:ilvl w:val="0"/>
          <w:numId w:val="35"/>
        </w:numPr>
        <w:spacing w:line="360" w:lineRule="auto"/>
        <w:ind w:left="0" w:firstLine="709"/>
        <w:jc w:val="both"/>
        <w:rPr>
          <w:sz w:val="28"/>
          <w:szCs w:val="28"/>
        </w:rPr>
      </w:pPr>
      <w:r w:rsidRPr="009F2DBD">
        <w:rPr>
          <w:sz w:val="28"/>
          <w:szCs w:val="28"/>
        </w:rPr>
        <w:t xml:space="preserve">передачей из Службы безопасности (ППП) в сентябре </w:t>
      </w:r>
      <w:r w:rsidR="00D17E06" w:rsidRPr="009F2DBD">
        <w:rPr>
          <w:sz w:val="28"/>
          <w:szCs w:val="28"/>
        </w:rPr>
        <w:t>2006</w:t>
      </w:r>
      <w:r w:rsidRPr="009F2DBD">
        <w:rPr>
          <w:sz w:val="28"/>
          <w:szCs w:val="28"/>
        </w:rPr>
        <w:t xml:space="preserve"> г. спортивного зала (3 чел.),</w:t>
      </w:r>
    </w:p>
    <w:p w:rsidR="001E1B6D" w:rsidRPr="009F2DBD" w:rsidRDefault="001E1B6D" w:rsidP="009F2DBD">
      <w:pPr>
        <w:numPr>
          <w:ilvl w:val="0"/>
          <w:numId w:val="35"/>
        </w:numPr>
        <w:spacing w:line="360" w:lineRule="auto"/>
        <w:ind w:left="0" w:firstLine="709"/>
        <w:jc w:val="both"/>
        <w:rPr>
          <w:sz w:val="28"/>
          <w:szCs w:val="28"/>
        </w:rPr>
      </w:pPr>
      <w:r w:rsidRPr="009F2DBD">
        <w:rPr>
          <w:sz w:val="28"/>
          <w:szCs w:val="28"/>
        </w:rPr>
        <w:t xml:space="preserve">ввод с января </w:t>
      </w:r>
      <w:r w:rsidR="00D17E06" w:rsidRPr="009F2DBD">
        <w:rPr>
          <w:sz w:val="28"/>
          <w:szCs w:val="28"/>
        </w:rPr>
        <w:t>2006</w:t>
      </w:r>
      <w:r w:rsidRPr="009F2DBD">
        <w:rPr>
          <w:sz w:val="28"/>
          <w:szCs w:val="28"/>
        </w:rPr>
        <w:t xml:space="preserve"> г. в промышленную эксплуатацию установки по разливу минеральной воды (7 чел.)</w:t>
      </w:r>
    </w:p>
    <w:p w:rsidR="001E1B6D" w:rsidRPr="009F2DBD" w:rsidRDefault="001E1B6D" w:rsidP="009F2DBD">
      <w:pPr>
        <w:pStyle w:val="a5"/>
        <w:spacing w:line="360" w:lineRule="auto"/>
        <w:ind w:firstLine="709"/>
        <w:rPr>
          <w:szCs w:val="28"/>
        </w:rPr>
      </w:pPr>
      <w:r w:rsidRPr="009F2DBD">
        <w:rPr>
          <w:szCs w:val="28"/>
        </w:rPr>
        <w:t xml:space="preserve">Средний доход (средняя заработная плата) на одного работающего списочного состава в </w:t>
      </w:r>
      <w:r w:rsidR="00D17E06" w:rsidRPr="009F2DBD">
        <w:rPr>
          <w:szCs w:val="28"/>
        </w:rPr>
        <w:t>2006</w:t>
      </w:r>
      <w:r w:rsidRPr="009F2DBD">
        <w:rPr>
          <w:szCs w:val="28"/>
        </w:rPr>
        <w:t xml:space="preserve"> году составил 7340 (7257) рублей против 5036 (5031) рублей в </w:t>
      </w:r>
      <w:r w:rsidR="00D17E06" w:rsidRPr="009F2DBD">
        <w:rPr>
          <w:szCs w:val="28"/>
        </w:rPr>
        <w:t>2005</w:t>
      </w:r>
      <w:r w:rsidRPr="009F2DBD">
        <w:rPr>
          <w:szCs w:val="28"/>
        </w:rPr>
        <w:t xml:space="preserve"> году, т.е. средний доход возрос на 45,8%, средняя заработная плата – на 44,2%.</w:t>
      </w:r>
    </w:p>
    <w:p w:rsidR="001E1B6D" w:rsidRPr="009F2DBD" w:rsidRDefault="001E1B6D" w:rsidP="009F2DBD">
      <w:pPr>
        <w:spacing w:line="360" w:lineRule="auto"/>
        <w:ind w:firstLine="709"/>
        <w:jc w:val="both"/>
        <w:rPr>
          <w:bCs/>
          <w:sz w:val="28"/>
          <w:szCs w:val="28"/>
        </w:rPr>
      </w:pPr>
      <w:r w:rsidRPr="009F2DBD">
        <w:rPr>
          <w:bCs/>
          <w:sz w:val="28"/>
          <w:szCs w:val="28"/>
        </w:rPr>
        <w:t>Налоговые выплаты ОАО «АНХК»</w:t>
      </w:r>
    </w:p>
    <w:p w:rsidR="001E1B6D" w:rsidRPr="009F2DBD" w:rsidRDefault="001E1B6D" w:rsidP="009F2DBD">
      <w:pPr>
        <w:spacing w:line="360" w:lineRule="auto"/>
        <w:ind w:firstLine="709"/>
        <w:jc w:val="both"/>
        <w:rPr>
          <w:sz w:val="28"/>
          <w:szCs w:val="28"/>
        </w:rPr>
      </w:pPr>
      <w:r w:rsidRPr="009F2DBD">
        <w:rPr>
          <w:sz w:val="28"/>
          <w:szCs w:val="28"/>
        </w:rPr>
        <w:t xml:space="preserve">ОАО «АНХК» в </w:t>
      </w:r>
      <w:r w:rsidR="00D17E06" w:rsidRPr="009F2DBD">
        <w:rPr>
          <w:sz w:val="28"/>
          <w:szCs w:val="28"/>
        </w:rPr>
        <w:t>2006</w:t>
      </w:r>
      <w:r w:rsidRPr="009F2DBD">
        <w:rPr>
          <w:sz w:val="28"/>
          <w:szCs w:val="28"/>
        </w:rPr>
        <w:t xml:space="preserve"> г. принимало все возможные меры по снижению задолженности по налогам, о чем свидетельствует в Приложении Б таблица.</w:t>
      </w:r>
    </w:p>
    <w:p w:rsidR="001E1B6D" w:rsidRPr="009F2DBD" w:rsidRDefault="001E1B6D" w:rsidP="009F2DBD">
      <w:pPr>
        <w:spacing w:line="360" w:lineRule="auto"/>
        <w:ind w:firstLine="709"/>
        <w:jc w:val="both"/>
        <w:rPr>
          <w:sz w:val="28"/>
          <w:szCs w:val="28"/>
        </w:rPr>
      </w:pPr>
      <w:r w:rsidRPr="009F2DBD">
        <w:rPr>
          <w:sz w:val="28"/>
          <w:szCs w:val="28"/>
        </w:rPr>
        <w:t>В соответствии с Постановлением Правительства РФ № 1002 «О порядке и сроках поведения в 1999 году реструктуризации кредиторской задолженности юридических лиц по налогам и сборам, а так же задолженности по начисленным пеням и штрафам перед федеральным бюджетом», согласно решению министерства РФ по налогам и сборам № 10-4-5/145-99 от 16.06.</w:t>
      </w:r>
      <w:r w:rsidR="00D17E06" w:rsidRPr="009F2DBD">
        <w:rPr>
          <w:sz w:val="28"/>
          <w:szCs w:val="28"/>
        </w:rPr>
        <w:t>2005</w:t>
      </w:r>
      <w:r w:rsidRPr="009F2DBD">
        <w:rPr>
          <w:sz w:val="28"/>
          <w:szCs w:val="28"/>
        </w:rPr>
        <w:t xml:space="preserve">г. ОАО «АНХК» производилась оплата реструктуризированного долга перед федеральным бюджетом по графику в полном объеме и за </w:t>
      </w:r>
      <w:r w:rsidR="00D17E06" w:rsidRPr="009F2DBD">
        <w:rPr>
          <w:sz w:val="28"/>
          <w:szCs w:val="28"/>
        </w:rPr>
        <w:t>2006</w:t>
      </w:r>
      <w:r w:rsidRPr="009F2DBD">
        <w:rPr>
          <w:sz w:val="28"/>
          <w:szCs w:val="28"/>
        </w:rPr>
        <w:t xml:space="preserve"> год погасила недоимку в сумме 181 323 тыс.руб., кроме того, была произведена оплата процентов за пользование реструктуризацией в сумме 51 109,2 тыс.руб.</w:t>
      </w:r>
    </w:p>
    <w:p w:rsidR="001E1B6D" w:rsidRPr="009F2DBD" w:rsidRDefault="001E1B6D" w:rsidP="009F2DBD">
      <w:pPr>
        <w:spacing w:line="360" w:lineRule="auto"/>
        <w:ind w:firstLine="709"/>
        <w:jc w:val="both"/>
        <w:rPr>
          <w:sz w:val="28"/>
          <w:szCs w:val="28"/>
        </w:rPr>
      </w:pPr>
      <w:r w:rsidRPr="009F2DBD">
        <w:rPr>
          <w:sz w:val="28"/>
          <w:szCs w:val="28"/>
        </w:rPr>
        <w:t>Начисленные налоги перечислялись своевременно и в полном объеме. Кроме того, погашена недоимка предприятия по подоходному налогу в сумме 10 810 тыс.руб.</w:t>
      </w:r>
    </w:p>
    <w:p w:rsidR="001E1B6D" w:rsidRPr="009F2DBD" w:rsidRDefault="001E1B6D" w:rsidP="009F2DBD">
      <w:pPr>
        <w:spacing w:line="360" w:lineRule="auto"/>
        <w:ind w:firstLine="709"/>
        <w:jc w:val="both"/>
        <w:rPr>
          <w:sz w:val="28"/>
          <w:szCs w:val="28"/>
        </w:rPr>
      </w:pPr>
      <w:r w:rsidRPr="009F2DBD">
        <w:rPr>
          <w:sz w:val="28"/>
          <w:szCs w:val="28"/>
        </w:rPr>
        <w:t xml:space="preserve">Проведена работа по урегулированию задолженности по штрафам и пеням в бюджеты всех уровней и внебюджетные фонды, в результате которой в ноябре – декабре </w:t>
      </w:r>
      <w:r w:rsidR="00D17E06" w:rsidRPr="009F2DBD">
        <w:rPr>
          <w:sz w:val="28"/>
          <w:szCs w:val="28"/>
        </w:rPr>
        <w:t>2006</w:t>
      </w:r>
      <w:r w:rsidRPr="009F2DBD">
        <w:rPr>
          <w:sz w:val="28"/>
          <w:szCs w:val="28"/>
        </w:rPr>
        <w:t xml:space="preserve"> года предприятие реструктуризировало задолженность по пеням и штрафным санкциям в бюджеты всех уровней (дополнительное решение № 15-Д Инспекции МНС РФ по г. Ангарск к решению Комиссии Министерства Российской Федерации по налогам и сборам от 16.06.</w:t>
      </w:r>
      <w:r w:rsidR="00D17E06" w:rsidRPr="009F2DBD">
        <w:rPr>
          <w:sz w:val="28"/>
          <w:szCs w:val="28"/>
        </w:rPr>
        <w:t>2005</w:t>
      </w:r>
      <w:r w:rsidRPr="009F2DBD">
        <w:rPr>
          <w:sz w:val="28"/>
          <w:szCs w:val="28"/>
        </w:rPr>
        <w:t xml:space="preserve"> г. № 10-4-5/142-99) и пениям и штрафам в государственные социальные внебюджетные фонды (Решение №28Ф Инспекции МНС РФ по г. Ангарску от 14.12.</w:t>
      </w:r>
      <w:r w:rsidR="00D17E06" w:rsidRPr="009F2DBD">
        <w:rPr>
          <w:sz w:val="28"/>
          <w:szCs w:val="28"/>
        </w:rPr>
        <w:t>2006</w:t>
      </w:r>
      <w:r w:rsidRPr="009F2DBD">
        <w:rPr>
          <w:sz w:val="28"/>
          <w:szCs w:val="28"/>
        </w:rPr>
        <w:t xml:space="preserve"> года).</w:t>
      </w:r>
    </w:p>
    <w:p w:rsidR="001E1B6D" w:rsidRPr="009F2DBD" w:rsidRDefault="001E1B6D" w:rsidP="009F2DBD">
      <w:pPr>
        <w:spacing w:line="360" w:lineRule="auto"/>
        <w:ind w:firstLine="709"/>
        <w:jc w:val="both"/>
        <w:rPr>
          <w:sz w:val="28"/>
          <w:szCs w:val="28"/>
        </w:rPr>
      </w:pPr>
      <w:r w:rsidRPr="009F2DBD">
        <w:rPr>
          <w:sz w:val="28"/>
          <w:szCs w:val="28"/>
        </w:rPr>
        <w:t>Погашена недоимка ОАО «АНХК» перед внебюджетным дорожным фондом.</w:t>
      </w:r>
    </w:p>
    <w:p w:rsidR="001E1B6D" w:rsidRPr="009F2DBD" w:rsidRDefault="001E1B6D" w:rsidP="009F2DBD">
      <w:pPr>
        <w:pStyle w:val="a5"/>
        <w:spacing w:line="360" w:lineRule="auto"/>
        <w:ind w:firstLine="709"/>
        <w:rPr>
          <w:vanish/>
          <w:szCs w:val="28"/>
        </w:rPr>
      </w:pPr>
      <w:r w:rsidRPr="009F2DBD">
        <w:rPr>
          <w:szCs w:val="28"/>
        </w:rPr>
        <w:t xml:space="preserve">По результатом финансовой деятельности ОАО АНХК за </w:t>
      </w:r>
      <w:r w:rsidR="00D17E06" w:rsidRPr="009F2DBD">
        <w:rPr>
          <w:szCs w:val="28"/>
        </w:rPr>
        <w:t>2007</w:t>
      </w:r>
      <w:r w:rsidRPr="009F2DBD">
        <w:rPr>
          <w:szCs w:val="28"/>
        </w:rPr>
        <w:t xml:space="preserve"> год.</w:t>
      </w:r>
    </w:p>
    <w:p w:rsidR="001E1B6D" w:rsidRPr="009F2DBD" w:rsidRDefault="001E1B6D" w:rsidP="009F2DBD">
      <w:pPr>
        <w:pStyle w:val="a5"/>
        <w:spacing w:line="360" w:lineRule="auto"/>
        <w:ind w:firstLine="709"/>
        <w:rPr>
          <w:szCs w:val="28"/>
        </w:rPr>
      </w:pPr>
      <w:r w:rsidRPr="009F2DBD">
        <w:rPr>
          <w:szCs w:val="28"/>
        </w:rPr>
        <w:t xml:space="preserve">Произведено полное погашение задолженности по налогам в бюджет, включая реструктуризированную, что приведёт к списанию пени по налогам на сумму 1 242 млн.руб. С минимальными потерями сняты финансовые риски по налоговым платежам за период до </w:t>
      </w:r>
      <w:r w:rsidR="00D17E06" w:rsidRPr="009F2DBD">
        <w:rPr>
          <w:szCs w:val="28"/>
        </w:rPr>
        <w:t>2007</w:t>
      </w:r>
      <w:r w:rsidRPr="009F2DBD">
        <w:rPr>
          <w:szCs w:val="28"/>
        </w:rPr>
        <w:t xml:space="preserve"> года, в связи</w:t>
      </w:r>
      <w:r w:rsidR="009F2DBD">
        <w:rPr>
          <w:szCs w:val="28"/>
        </w:rPr>
        <w:t xml:space="preserve"> </w:t>
      </w:r>
      <w:r w:rsidRPr="009F2DBD">
        <w:rPr>
          <w:szCs w:val="28"/>
        </w:rPr>
        <w:t>с проведёнными налоговыми органами проверками (смотри таблицу 2.1).</w:t>
      </w:r>
    </w:p>
    <w:p w:rsidR="001E1B6D" w:rsidRPr="009F2DBD" w:rsidRDefault="001E1B6D" w:rsidP="009F2DBD">
      <w:pPr>
        <w:pStyle w:val="a5"/>
        <w:spacing w:line="360" w:lineRule="auto"/>
        <w:ind w:firstLine="709"/>
        <w:rPr>
          <w:szCs w:val="28"/>
          <w:u w:val="single"/>
        </w:rPr>
      </w:pPr>
      <w:r w:rsidRPr="009F2DBD">
        <w:rPr>
          <w:szCs w:val="28"/>
        </w:rPr>
        <w:t>Управляющей компанией произведён выкуп кредиторской задолженности по мировому соглашению в размере свыше 97 %.</w:t>
      </w:r>
    </w:p>
    <w:p w:rsidR="001E1B6D" w:rsidRPr="00D16605" w:rsidRDefault="001E1B6D" w:rsidP="009F2DBD">
      <w:pPr>
        <w:pStyle w:val="a5"/>
        <w:spacing w:line="360" w:lineRule="auto"/>
        <w:ind w:firstLine="709"/>
        <w:rPr>
          <w:szCs w:val="28"/>
        </w:rPr>
      </w:pPr>
      <w:r w:rsidRPr="009F2DBD">
        <w:rPr>
          <w:szCs w:val="28"/>
        </w:rPr>
        <w:t>При общем снижении кредиторской задолженности перед поставщиками</w:t>
      </w:r>
      <w:r w:rsidR="009F2DBD">
        <w:rPr>
          <w:szCs w:val="28"/>
        </w:rPr>
        <w:t xml:space="preserve"> </w:t>
      </w:r>
      <w:r w:rsidRPr="009F2DBD">
        <w:rPr>
          <w:szCs w:val="28"/>
        </w:rPr>
        <w:t>и подрядчиками</w:t>
      </w:r>
      <w:r w:rsidR="00D16605">
        <w:rPr>
          <w:szCs w:val="28"/>
        </w:rPr>
        <w:t xml:space="preserve"> </w:t>
      </w:r>
      <w:r w:rsidRPr="009F2DBD">
        <w:rPr>
          <w:szCs w:val="28"/>
        </w:rPr>
        <w:t>произошло её перераспределение в пользу предприятий, входящих в группу ЮКОС (смотри русунок ).</w:t>
      </w:r>
    </w:p>
    <w:p w:rsidR="009F2DBD" w:rsidRPr="009F2DBD" w:rsidRDefault="009F2DBD" w:rsidP="009F2DBD">
      <w:pPr>
        <w:pStyle w:val="a5"/>
        <w:spacing w:line="360" w:lineRule="auto"/>
        <w:ind w:firstLine="709"/>
        <w:rPr>
          <w:szCs w:val="28"/>
        </w:rPr>
      </w:pPr>
      <w:r w:rsidRPr="00A91F56">
        <w:rPr>
          <w:szCs w:val="28"/>
        </w:rPr>
        <w:br w:type="page"/>
      </w:r>
      <w:r w:rsidR="00207247">
        <w:rPr>
          <w:noProof/>
        </w:rPr>
        <w:pict>
          <v:shape id="_x0000_s1055" type="#_x0000_t75" style="position:absolute;left:0;text-align:left;margin-left:27.75pt;margin-top:-22.1pt;width:425.7pt;height:173.4pt;z-index:251672064">
            <v:imagedata r:id="rId8" o:title=""/>
            <w10:wrap type="topAndBottom"/>
          </v:shape>
        </w:pict>
      </w:r>
    </w:p>
    <w:p w:rsidR="001E1B6D" w:rsidRPr="009F2DBD" w:rsidRDefault="00207247" w:rsidP="009F2DBD">
      <w:pPr>
        <w:pStyle w:val="a5"/>
        <w:spacing w:line="360" w:lineRule="auto"/>
        <w:ind w:firstLine="709"/>
        <w:rPr>
          <w:szCs w:val="28"/>
        </w:rPr>
      </w:pPr>
      <w:r>
        <w:rPr>
          <w:noProof/>
        </w:rPr>
        <w:pict>
          <v:shapetype id="_x0000_t202" coordsize="21600,21600" o:spt="202" path="m,l,21600r21600,l21600,xe">
            <v:stroke joinstyle="miter"/>
            <v:path gradientshapeok="t" o:connecttype="rect"/>
          </v:shapetype>
          <v:shape id="_x0000_s1032" type="#_x0000_t202" style="position:absolute;left:0;text-align:left;margin-left:131.25pt;margin-top:-2.65pt;width:317.7pt;height:23.95pt;z-index:251644416" stroked="f">
            <v:textbox style="mso-next-textbox:#_x0000_s1032">
              <w:txbxContent>
                <w:p w:rsidR="009F2DBD" w:rsidRPr="009F2DBD" w:rsidRDefault="009F2DBD">
                  <w:pPr>
                    <w:pStyle w:val="aa"/>
                    <w:spacing w:before="0" w:beforeAutospacing="0" w:after="0" w:afterAutospacing="0"/>
                    <w:rPr>
                      <w:sz w:val="28"/>
                      <w:szCs w:val="28"/>
                    </w:rPr>
                  </w:pPr>
                  <w:r w:rsidRPr="009F2DBD">
                    <w:rPr>
                      <w:sz w:val="28"/>
                      <w:szCs w:val="28"/>
                    </w:rPr>
                    <w:t>Динамика задолженности на сегодняшний день</w:t>
                  </w:r>
                </w:p>
              </w:txbxContent>
            </v:textbox>
          </v:shape>
        </w:pict>
      </w:r>
      <w:r w:rsidR="001E1B6D" w:rsidRPr="009F2DBD">
        <w:rPr>
          <w:szCs w:val="28"/>
        </w:rPr>
        <w:t>Рисунок 2.2.</w:t>
      </w:r>
    </w:p>
    <w:p w:rsidR="009F2DBD" w:rsidRPr="00A91F56" w:rsidRDefault="009F2DBD" w:rsidP="009F2DBD">
      <w:pPr>
        <w:pStyle w:val="a5"/>
        <w:spacing w:line="360" w:lineRule="auto"/>
        <w:ind w:firstLine="709"/>
        <w:rPr>
          <w:b/>
          <w:bCs/>
          <w:szCs w:val="28"/>
        </w:rPr>
      </w:pPr>
    </w:p>
    <w:p w:rsidR="001E1B6D" w:rsidRPr="009F2DBD" w:rsidRDefault="001E1B6D" w:rsidP="009F2DBD">
      <w:pPr>
        <w:pStyle w:val="a5"/>
        <w:spacing w:line="360" w:lineRule="auto"/>
        <w:ind w:firstLine="709"/>
        <w:rPr>
          <w:szCs w:val="28"/>
        </w:rPr>
      </w:pPr>
      <w:r w:rsidRPr="009F2DBD">
        <w:rPr>
          <w:b/>
          <w:bCs/>
          <w:szCs w:val="28"/>
        </w:rPr>
        <w:t>1. Косвенные налоги:</w:t>
      </w:r>
      <w:r w:rsidRPr="009F2DBD">
        <w:rPr>
          <w:szCs w:val="28"/>
        </w:rPr>
        <w:t xml:space="preserve"> увеличение оплаты (</w:t>
      </w:r>
      <w:r w:rsidR="00D17E06" w:rsidRPr="009F2DBD">
        <w:rPr>
          <w:szCs w:val="28"/>
        </w:rPr>
        <w:t>2007</w:t>
      </w:r>
      <w:r w:rsidRPr="009F2DBD">
        <w:rPr>
          <w:szCs w:val="28"/>
        </w:rPr>
        <w:t xml:space="preserve"> к </w:t>
      </w:r>
      <w:r w:rsidR="00D17E06" w:rsidRPr="009F2DBD">
        <w:rPr>
          <w:szCs w:val="28"/>
        </w:rPr>
        <w:t>2006</w:t>
      </w:r>
      <w:r w:rsidRPr="009F2DBD">
        <w:rPr>
          <w:szCs w:val="28"/>
        </w:rPr>
        <w:t>) произошло за счет роста объемов переработки нефти, а также увеличения ставок акциза.</w:t>
      </w:r>
    </w:p>
    <w:p w:rsidR="001E1B6D" w:rsidRPr="009F2DBD" w:rsidRDefault="001E1B6D" w:rsidP="009F2DBD">
      <w:pPr>
        <w:pStyle w:val="a5"/>
        <w:spacing w:line="360" w:lineRule="auto"/>
        <w:ind w:firstLine="709"/>
        <w:rPr>
          <w:szCs w:val="28"/>
        </w:rPr>
      </w:pPr>
      <w:r w:rsidRPr="009F2DBD">
        <w:rPr>
          <w:szCs w:val="28"/>
        </w:rPr>
        <w:t xml:space="preserve">2. </w:t>
      </w:r>
      <w:r w:rsidRPr="009F2DBD">
        <w:rPr>
          <w:b/>
          <w:bCs/>
          <w:szCs w:val="28"/>
        </w:rPr>
        <w:t>Погашение задолженности:</w:t>
      </w:r>
      <w:r w:rsidRPr="009F2DBD">
        <w:rPr>
          <w:szCs w:val="28"/>
        </w:rPr>
        <w:t xml:space="preserve"> в </w:t>
      </w:r>
      <w:r w:rsidR="00D17E06" w:rsidRPr="009F2DBD">
        <w:rPr>
          <w:szCs w:val="28"/>
        </w:rPr>
        <w:t>2006</w:t>
      </w:r>
      <w:r w:rsidRPr="009F2DBD">
        <w:rPr>
          <w:szCs w:val="28"/>
        </w:rPr>
        <w:t xml:space="preserve"> году погашена недоимка по дорожным фондам и ПФ (240922 т.р.).</w:t>
      </w:r>
    </w:p>
    <w:p w:rsidR="001E1B6D" w:rsidRPr="009F2DBD" w:rsidRDefault="001E1B6D" w:rsidP="009F2DBD">
      <w:pPr>
        <w:pStyle w:val="a5"/>
        <w:spacing w:line="360" w:lineRule="auto"/>
        <w:ind w:firstLine="709"/>
        <w:rPr>
          <w:szCs w:val="28"/>
        </w:rPr>
      </w:pPr>
      <w:r w:rsidRPr="009F2DBD">
        <w:rPr>
          <w:szCs w:val="28"/>
        </w:rPr>
        <w:t xml:space="preserve">Оплата реструктурированной задолженности производилась согласно графикам. В </w:t>
      </w:r>
      <w:r w:rsidR="00D17E06" w:rsidRPr="009F2DBD">
        <w:rPr>
          <w:szCs w:val="28"/>
        </w:rPr>
        <w:t>2007</w:t>
      </w:r>
      <w:r w:rsidRPr="009F2DBD">
        <w:rPr>
          <w:szCs w:val="28"/>
        </w:rPr>
        <w:t xml:space="preserve"> погашена вся недоимка по постановлению Правительства №1002, производится оплата реструктурированной задолженности по постановлению правительства №699 согласно графику. </w:t>
      </w:r>
    </w:p>
    <w:p w:rsidR="001E1B6D" w:rsidRPr="009F2DBD" w:rsidRDefault="001E1B6D" w:rsidP="009F2DBD">
      <w:pPr>
        <w:pStyle w:val="a5"/>
        <w:spacing w:line="360" w:lineRule="auto"/>
        <w:ind w:firstLine="709"/>
        <w:rPr>
          <w:vanish/>
          <w:szCs w:val="28"/>
        </w:rPr>
      </w:pPr>
      <w:r w:rsidRPr="009F2DBD">
        <w:rPr>
          <w:b/>
          <w:bCs/>
          <w:szCs w:val="28"/>
        </w:rPr>
        <w:t>3. Текущие налоги:</w:t>
      </w:r>
      <w:r w:rsidRPr="009F2DBD">
        <w:rPr>
          <w:szCs w:val="28"/>
        </w:rPr>
        <w:t xml:space="preserve"> увеличение платежей по текущим налогам (</w:t>
      </w:r>
      <w:r w:rsidR="00D17E06" w:rsidRPr="009F2DBD">
        <w:rPr>
          <w:szCs w:val="28"/>
        </w:rPr>
        <w:t>2007</w:t>
      </w:r>
      <w:r w:rsidRPr="009F2DBD">
        <w:rPr>
          <w:szCs w:val="28"/>
        </w:rPr>
        <w:t xml:space="preserve"> к </w:t>
      </w:r>
      <w:r w:rsidR="00D17E06" w:rsidRPr="009F2DBD">
        <w:rPr>
          <w:szCs w:val="28"/>
        </w:rPr>
        <w:t>2006</w:t>
      </w:r>
      <w:r w:rsidRPr="009F2DBD">
        <w:rPr>
          <w:szCs w:val="28"/>
        </w:rPr>
        <w:t>) связано с увеличением объемов переработки нефти и увеличением налоговых ставок.</w:t>
      </w:r>
    </w:p>
    <w:p w:rsidR="001E1B6D" w:rsidRPr="009F2DBD" w:rsidRDefault="001E1B6D" w:rsidP="009F2DBD">
      <w:pPr>
        <w:pStyle w:val="a5"/>
        <w:spacing w:line="360" w:lineRule="auto"/>
        <w:ind w:firstLine="709"/>
        <w:rPr>
          <w:szCs w:val="28"/>
        </w:rPr>
      </w:pPr>
      <w:r w:rsidRPr="009F2DBD">
        <w:rPr>
          <w:szCs w:val="28"/>
        </w:rPr>
        <w:t>В результате осуществления указанных мероприятий финансовое положение АНХК на конец</w:t>
      </w:r>
      <w:r w:rsidR="009F2DBD">
        <w:rPr>
          <w:szCs w:val="28"/>
        </w:rPr>
        <w:t xml:space="preserve"> </w:t>
      </w:r>
      <w:r w:rsidR="00D17E06" w:rsidRPr="009F2DBD">
        <w:rPr>
          <w:szCs w:val="28"/>
        </w:rPr>
        <w:t>2007</w:t>
      </w:r>
      <w:r w:rsidRPr="009F2DBD">
        <w:rPr>
          <w:szCs w:val="28"/>
        </w:rPr>
        <w:t xml:space="preserve"> года является устойчивым. Вероятность финансовых рисков как со стороны государства, так</w:t>
      </w:r>
      <w:r w:rsidR="009F2DBD">
        <w:rPr>
          <w:szCs w:val="28"/>
        </w:rPr>
        <w:t xml:space="preserve"> </w:t>
      </w:r>
      <w:r w:rsidRPr="009F2DBD">
        <w:rPr>
          <w:szCs w:val="28"/>
        </w:rPr>
        <w:t>и со стороны сторонних контрагентов, минимальна.</w:t>
      </w:r>
    </w:p>
    <w:p w:rsidR="001E1B6D" w:rsidRPr="009F2DBD" w:rsidRDefault="00A91F56" w:rsidP="009F2DBD">
      <w:pPr>
        <w:pStyle w:val="a5"/>
        <w:spacing w:line="360" w:lineRule="auto"/>
        <w:ind w:firstLine="709"/>
        <w:rPr>
          <w:szCs w:val="28"/>
        </w:rPr>
      </w:pPr>
      <w:r>
        <w:rPr>
          <w:szCs w:val="28"/>
          <w:lang w:val="en-US"/>
        </w:rPr>
        <w:br w:type="page"/>
      </w:r>
      <w:r w:rsidR="001E1B6D" w:rsidRPr="009F2DBD">
        <w:rPr>
          <w:szCs w:val="28"/>
        </w:rPr>
        <w:t>Таблица 2.1.</w:t>
      </w:r>
    </w:p>
    <w:p w:rsidR="001E1B6D" w:rsidRPr="009F2DBD" w:rsidRDefault="001E1B6D" w:rsidP="009F2DBD">
      <w:pPr>
        <w:pStyle w:val="a5"/>
        <w:spacing w:line="360" w:lineRule="auto"/>
        <w:ind w:firstLine="709"/>
        <w:rPr>
          <w:vanish/>
          <w:szCs w:val="28"/>
        </w:rPr>
      </w:pPr>
      <w:r w:rsidRPr="009F2DBD">
        <w:rPr>
          <w:szCs w:val="28"/>
        </w:rPr>
        <w:t>Динамика текущих платежей в бюджеты и внебюджетные фонды,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547"/>
        <w:gridCol w:w="1331"/>
        <w:gridCol w:w="1408"/>
        <w:gridCol w:w="1703"/>
      </w:tblGrid>
      <w:tr w:rsidR="001E1B6D" w:rsidRPr="00A91F56" w:rsidTr="00A91F56">
        <w:trPr>
          <w:trHeight w:val="234"/>
          <w:jc w:val="center"/>
        </w:trPr>
        <w:tc>
          <w:tcPr>
            <w:tcW w:w="439" w:type="dxa"/>
          </w:tcPr>
          <w:p w:rsidR="001E1B6D" w:rsidRPr="00A91F56" w:rsidRDefault="001E1B6D" w:rsidP="00A91F56">
            <w:pPr>
              <w:pStyle w:val="a5"/>
              <w:ind w:firstLine="0"/>
              <w:rPr>
                <w:b/>
                <w:bCs/>
                <w:sz w:val="20"/>
                <w:szCs w:val="20"/>
              </w:rPr>
            </w:pPr>
            <w:r w:rsidRPr="00A91F56">
              <w:rPr>
                <w:b/>
                <w:bCs/>
                <w:sz w:val="20"/>
                <w:szCs w:val="20"/>
              </w:rPr>
              <w:t>№</w:t>
            </w:r>
          </w:p>
        </w:tc>
        <w:tc>
          <w:tcPr>
            <w:tcW w:w="3547" w:type="dxa"/>
            <w:vAlign w:val="bottom"/>
          </w:tcPr>
          <w:p w:rsidR="001E1B6D" w:rsidRPr="00A91F56" w:rsidRDefault="001E1B6D" w:rsidP="00A91F56">
            <w:pPr>
              <w:pStyle w:val="a5"/>
              <w:ind w:firstLine="0"/>
              <w:rPr>
                <w:b/>
                <w:bCs/>
                <w:sz w:val="20"/>
                <w:szCs w:val="20"/>
              </w:rPr>
            </w:pPr>
            <w:r w:rsidRPr="00A91F56">
              <w:rPr>
                <w:b/>
                <w:bCs/>
                <w:sz w:val="20"/>
                <w:szCs w:val="20"/>
              </w:rPr>
              <w:t>Наименование налогов</w:t>
            </w:r>
          </w:p>
        </w:tc>
        <w:tc>
          <w:tcPr>
            <w:tcW w:w="1331" w:type="dxa"/>
            <w:vAlign w:val="bottom"/>
          </w:tcPr>
          <w:p w:rsidR="001E1B6D" w:rsidRPr="00A91F56" w:rsidRDefault="00D17E06" w:rsidP="00A91F56">
            <w:pPr>
              <w:pStyle w:val="a5"/>
              <w:ind w:firstLine="0"/>
              <w:rPr>
                <w:b/>
                <w:bCs/>
                <w:sz w:val="20"/>
                <w:szCs w:val="20"/>
              </w:rPr>
            </w:pPr>
            <w:r w:rsidRPr="00A91F56">
              <w:rPr>
                <w:b/>
                <w:bCs/>
                <w:sz w:val="20"/>
                <w:szCs w:val="20"/>
              </w:rPr>
              <w:t>2006</w:t>
            </w:r>
            <w:r w:rsidR="001E1B6D" w:rsidRPr="00A91F56">
              <w:rPr>
                <w:b/>
                <w:bCs/>
                <w:sz w:val="20"/>
                <w:szCs w:val="20"/>
              </w:rPr>
              <w:t xml:space="preserve"> </w:t>
            </w:r>
          </w:p>
        </w:tc>
        <w:tc>
          <w:tcPr>
            <w:tcW w:w="1408" w:type="dxa"/>
            <w:vAlign w:val="bottom"/>
          </w:tcPr>
          <w:p w:rsidR="001E1B6D" w:rsidRPr="00A91F56" w:rsidRDefault="00D17E06" w:rsidP="00A91F56">
            <w:pPr>
              <w:pStyle w:val="a5"/>
              <w:ind w:firstLine="0"/>
              <w:rPr>
                <w:b/>
                <w:bCs/>
                <w:sz w:val="20"/>
                <w:szCs w:val="20"/>
              </w:rPr>
            </w:pPr>
            <w:r w:rsidRPr="00A91F56">
              <w:rPr>
                <w:b/>
                <w:bCs/>
                <w:sz w:val="20"/>
                <w:szCs w:val="20"/>
              </w:rPr>
              <w:t>2007</w:t>
            </w:r>
            <w:r w:rsidR="001E1B6D" w:rsidRPr="00A91F56">
              <w:rPr>
                <w:b/>
                <w:bCs/>
                <w:sz w:val="20"/>
                <w:szCs w:val="20"/>
              </w:rPr>
              <w:t xml:space="preserve"> </w:t>
            </w:r>
          </w:p>
        </w:tc>
        <w:tc>
          <w:tcPr>
            <w:tcW w:w="1703" w:type="dxa"/>
            <w:vAlign w:val="bottom"/>
          </w:tcPr>
          <w:p w:rsidR="001E1B6D" w:rsidRPr="00A91F56" w:rsidRDefault="001E1B6D" w:rsidP="00A91F56">
            <w:pPr>
              <w:pStyle w:val="a5"/>
              <w:ind w:firstLine="0"/>
              <w:rPr>
                <w:b/>
                <w:bCs/>
                <w:sz w:val="20"/>
                <w:szCs w:val="20"/>
              </w:rPr>
            </w:pPr>
            <w:r w:rsidRPr="00A91F56">
              <w:rPr>
                <w:b/>
                <w:bCs/>
                <w:sz w:val="20"/>
                <w:szCs w:val="20"/>
              </w:rPr>
              <w:t>Отклонения</w:t>
            </w:r>
          </w:p>
        </w:tc>
      </w:tr>
      <w:tr w:rsidR="001E1B6D" w:rsidRPr="00A91F56" w:rsidTr="00A91F56">
        <w:trPr>
          <w:trHeight w:val="234"/>
          <w:jc w:val="center"/>
        </w:trPr>
        <w:tc>
          <w:tcPr>
            <w:tcW w:w="439" w:type="dxa"/>
          </w:tcPr>
          <w:p w:rsidR="001E1B6D" w:rsidRPr="00A91F56" w:rsidRDefault="001E1B6D" w:rsidP="00A91F56">
            <w:pPr>
              <w:pStyle w:val="a5"/>
              <w:ind w:firstLine="0"/>
              <w:rPr>
                <w:sz w:val="20"/>
                <w:szCs w:val="20"/>
              </w:rPr>
            </w:pPr>
            <w:r w:rsidRPr="00A91F56">
              <w:rPr>
                <w:sz w:val="20"/>
                <w:szCs w:val="20"/>
              </w:rPr>
              <w:t>1</w:t>
            </w:r>
          </w:p>
        </w:tc>
        <w:tc>
          <w:tcPr>
            <w:tcW w:w="3547" w:type="dxa"/>
            <w:vAlign w:val="bottom"/>
          </w:tcPr>
          <w:p w:rsidR="001E1B6D" w:rsidRPr="00A91F56" w:rsidRDefault="001E1B6D" w:rsidP="00A91F56">
            <w:pPr>
              <w:pStyle w:val="a5"/>
              <w:ind w:firstLine="0"/>
              <w:rPr>
                <w:sz w:val="20"/>
                <w:szCs w:val="20"/>
              </w:rPr>
            </w:pPr>
            <w:r w:rsidRPr="00A91F56">
              <w:rPr>
                <w:sz w:val="20"/>
                <w:szCs w:val="20"/>
              </w:rPr>
              <w:t>Социальные налоги</w:t>
            </w:r>
          </w:p>
        </w:tc>
        <w:tc>
          <w:tcPr>
            <w:tcW w:w="1331" w:type="dxa"/>
            <w:vAlign w:val="bottom"/>
          </w:tcPr>
          <w:p w:rsidR="001E1B6D" w:rsidRPr="00A91F56" w:rsidRDefault="001E1B6D" w:rsidP="00A91F56">
            <w:pPr>
              <w:pStyle w:val="a5"/>
              <w:ind w:firstLine="0"/>
              <w:rPr>
                <w:sz w:val="20"/>
                <w:szCs w:val="20"/>
              </w:rPr>
            </w:pPr>
            <w:r w:rsidRPr="00A91F56">
              <w:rPr>
                <w:sz w:val="20"/>
                <w:szCs w:val="20"/>
              </w:rPr>
              <w:t>323078</w:t>
            </w:r>
          </w:p>
        </w:tc>
        <w:tc>
          <w:tcPr>
            <w:tcW w:w="1408" w:type="dxa"/>
            <w:vAlign w:val="bottom"/>
          </w:tcPr>
          <w:p w:rsidR="001E1B6D" w:rsidRPr="00A91F56" w:rsidRDefault="001E1B6D" w:rsidP="00A91F56">
            <w:pPr>
              <w:pStyle w:val="a5"/>
              <w:ind w:firstLine="0"/>
              <w:rPr>
                <w:sz w:val="20"/>
                <w:szCs w:val="20"/>
              </w:rPr>
            </w:pPr>
            <w:r w:rsidRPr="00A91F56">
              <w:rPr>
                <w:sz w:val="20"/>
                <w:szCs w:val="20"/>
              </w:rPr>
              <w:t>265266</w:t>
            </w:r>
          </w:p>
        </w:tc>
        <w:tc>
          <w:tcPr>
            <w:tcW w:w="1703" w:type="dxa"/>
            <w:vAlign w:val="bottom"/>
          </w:tcPr>
          <w:p w:rsidR="001E1B6D" w:rsidRPr="00A91F56" w:rsidRDefault="001E1B6D" w:rsidP="00A91F56">
            <w:pPr>
              <w:pStyle w:val="a5"/>
              <w:ind w:firstLine="0"/>
              <w:rPr>
                <w:sz w:val="20"/>
                <w:szCs w:val="20"/>
              </w:rPr>
            </w:pPr>
            <w:r w:rsidRPr="00A91F56">
              <w:rPr>
                <w:sz w:val="20"/>
                <w:szCs w:val="20"/>
              </w:rPr>
              <w:t>- 57812</w:t>
            </w:r>
          </w:p>
        </w:tc>
      </w:tr>
      <w:tr w:rsidR="001E1B6D" w:rsidRPr="00A91F56" w:rsidTr="00A91F56">
        <w:trPr>
          <w:trHeight w:val="234"/>
          <w:jc w:val="center"/>
        </w:trPr>
        <w:tc>
          <w:tcPr>
            <w:tcW w:w="439" w:type="dxa"/>
          </w:tcPr>
          <w:p w:rsidR="001E1B6D" w:rsidRPr="00A91F56" w:rsidRDefault="001E1B6D" w:rsidP="00A91F56">
            <w:pPr>
              <w:pStyle w:val="a5"/>
              <w:ind w:firstLine="0"/>
              <w:rPr>
                <w:sz w:val="20"/>
                <w:szCs w:val="20"/>
              </w:rPr>
            </w:pPr>
            <w:r w:rsidRPr="00A91F56">
              <w:rPr>
                <w:sz w:val="20"/>
                <w:szCs w:val="20"/>
              </w:rPr>
              <w:t>2</w:t>
            </w:r>
          </w:p>
        </w:tc>
        <w:tc>
          <w:tcPr>
            <w:tcW w:w="3547" w:type="dxa"/>
            <w:vAlign w:val="bottom"/>
          </w:tcPr>
          <w:p w:rsidR="001E1B6D" w:rsidRPr="00A91F56" w:rsidRDefault="001E1B6D" w:rsidP="00A91F56">
            <w:pPr>
              <w:pStyle w:val="a5"/>
              <w:ind w:firstLine="0"/>
              <w:rPr>
                <w:sz w:val="20"/>
                <w:szCs w:val="20"/>
              </w:rPr>
            </w:pPr>
            <w:r w:rsidRPr="00A91F56">
              <w:rPr>
                <w:sz w:val="20"/>
                <w:szCs w:val="20"/>
              </w:rPr>
              <w:t>Арендная плата за землю и налог на землю</w:t>
            </w:r>
          </w:p>
        </w:tc>
        <w:tc>
          <w:tcPr>
            <w:tcW w:w="1331" w:type="dxa"/>
            <w:vAlign w:val="bottom"/>
          </w:tcPr>
          <w:p w:rsidR="001E1B6D" w:rsidRPr="00A91F56" w:rsidRDefault="001E1B6D" w:rsidP="00A91F56">
            <w:pPr>
              <w:pStyle w:val="a5"/>
              <w:ind w:firstLine="0"/>
              <w:rPr>
                <w:sz w:val="20"/>
                <w:szCs w:val="20"/>
              </w:rPr>
            </w:pPr>
            <w:r w:rsidRPr="00A91F56">
              <w:rPr>
                <w:sz w:val="20"/>
                <w:szCs w:val="20"/>
              </w:rPr>
              <w:t>64938</w:t>
            </w:r>
          </w:p>
        </w:tc>
        <w:tc>
          <w:tcPr>
            <w:tcW w:w="1408" w:type="dxa"/>
            <w:vAlign w:val="bottom"/>
          </w:tcPr>
          <w:p w:rsidR="001E1B6D" w:rsidRPr="00A91F56" w:rsidRDefault="001E1B6D" w:rsidP="00A91F56">
            <w:pPr>
              <w:pStyle w:val="a5"/>
              <w:ind w:firstLine="0"/>
              <w:rPr>
                <w:sz w:val="20"/>
                <w:szCs w:val="20"/>
              </w:rPr>
            </w:pPr>
            <w:r w:rsidRPr="00A91F56">
              <w:rPr>
                <w:sz w:val="20"/>
                <w:szCs w:val="20"/>
              </w:rPr>
              <w:t>134144</w:t>
            </w:r>
          </w:p>
        </w:tc>
        <w:tc>
          <w:tcPr>
            <w:tcW w:w="1703" w:type="dxa"/>
            <w:vAlign w:val="bottom"/>
          </w:tcPr>
          <w:p w:rsidR="001E1B6D" w:rsidRPr="00A91F56" w:rsidRDefault="001E1B6D" w:rsidP="00A91F56">
            <w:pPr>
              <w:pStyle w:val="a5"/>
              <w:ind w:firstLine="0"/>
              <w:rPr>
                <w:sz w:val="20"/>
                <w:szCs w:val="20"/>
              </w:rPr>
            </w:pPr>
            <w:r w:rsidRPr="00A91F56">
              <w:rPr>
                <w:sz w:val="20"/>
                <w:szCs w:val="20"/>
              </w:rPr>
              <w:t>69206</w:t>
            </w:r>
          </w:p>
        </w:tc>
      </w:tr>
      <w:tr w:rsidR="001E1B6D" w:rsidRPr="00A91F56" w:rsidTr="00A91F56">
        <w:trPr>
          <w:trHeight w:val="469"/>
          <w:jc w:val="center"/>
        </w:trPr>
        <w:tc>
          <w:tcPr>
            <w:tcW w:w="439" w:type="dxa"/>
          </w:tcPr>
          <w:p w:rsidR="001E1B6D" w:rsidRPr="00A91F56" w:rsidRDefault="001E1B6D" w:rsidP="00A91F56">
            <w:pPr>
              <w:pStyle w:val="a5"/>
              <w:ind w:firstLine="0"/>
              <w:rPr>
                <w:sz w:val="20"/>
                <w:szCs w:val="20"/>
              </w:rPr>
            </w:pPr>
            <w:r w:rsidRPr="00A91F56">
              <w:rPr>
                <w:sz w:val="20"/>
                <w:szCs w:val="20"/>
              </w:rPr>
              <w:t>3</w:t>
            </w:r>
          </w:p>
        </w:tc>
        <w:tc>
          <w:tcPr>
            <w:tcW w:w="3547" w:type="dxa"/>
            <w:vAlign w:val="bottom"/>
          </w:tcPr>
          <w:p w:rsidR="001E1B6D" w:rsidRPr="00A91F56" w:rsidRDefault="001E1B6D" w:rsidP="00A91F56">
            <w:pPr>
              <w:pStyle w:val="a5"/>
              <w:ind w:firstLine="0"/>
              <w:rPr>
                <w:sz w:val="20"/>
                <w:szCs w:val="20"/>
              </w:rPr>
            </w:pPr>
            <w:r w:rsidRPr="00A91F56">
              <w:rPr>
                <w:sz w:val="20"/>
                <w:szCs w:val="20"/>
              </w:rPr>
              <w:t xml:space="preserve">Налог на пользование а/дорог (с </w:t>
            </w:r>
            <w:r w:rsidR="00D17E06" w:rsidRPr="00A91F56">
              <w:rPr>
                <w:sz w:val="20"/>
                <w:szCs w:val="20"/>
              </w:rPr>
              <w:t>2008</w:t>
            </w:r>
            <w:r w:rsidRPr="00A91F56">
              <w:rPr>
                <w:sz w:val="20"/>
                <w:szCs w:val="20"/>
              </w:rPr>
              <w:t xml:space="preserve"> транспортный)</w:t>
            </w:r>
          </w:p>
        </w:tc>
        <w:tc>
          <w:tcPr>
            <w:tcW w:w="1331" w:type="dxa"/>
            <w:vAlign w:val="bottom"/>
          </w:tcPr>
          <w:p w:rsidR="001E1B6D" w:rsidRPr="00A91F56" w:rsidRDefault="001E1B6D" w:rsidP="00A91F56">
            <w:pPr>
              <w:pStyle w:val="a5"/>
              <w:ind w:firstLine="0"/>
              <w:rPr>
                <w:sz w:val="20"/>
                <w:szCs w:val="20"/>
              </w:rPr>
            </w:pPr>
            <w:r w:rsidRPr="00A91F56">
              <w:rPr>
                <w:sz w:val="20"/>
                <w:szCs w:val="20"/>
              </w:rPr>
              <w:t>58398</w:t>
            </w:r>
          </w:p>
        </w:tc>
        <w:tc>
          <w:tcPr>
            <w:tcW w:w="1408" w:type="dxa"/>
            <w:vAlign w:val="bottom"/>
          </w:tcPr>
          <w:p w:rsidR="001E1B6D" w:rsidRPr="00A91F56" w:rsidRDefault="001E1B6D" w:rsidP="00A91F56">
            <w:pPr>
              <w:pStyle w:val="a5"/>
              <w:ind w:firstLine="0"/>
              <w:rPr>
                <w:sz w:val="20"/>
                <w:szCs w:val="20"/>
              </w:rPr>
            </w:pPr>
            <w:r w:rsidRPr="00A91F56">
              <w:rPr>
                <w:sz w:val="20"/>
                <w:szCs w:val="20"/>
              </w:rPr>
              <w:t>10430</w:t>
            </w:r>
          </w:p>
        </w:tc>
        <w:tc>
          <w:tcPr>
            <w:tcW w:w="1703" w:type="dxa"/>
            <w:vAlign w:val="bottom"/>
          </w:tcPr>
          <w:p w:rsidR="001E1B6D" w:rsidRPr="00A91F56" w:rsidRDefault="001E1B6D" w:rsidP="00A91F56">
            <w:pPr>
              <w:pStyle w:val="a5"/>
              <w:ind w:firstLine="0"/>
              <w:rPr>
                <w:sz w:val="20"/>
                <w:szCs w:val="20"/>
              </w:rPr>
            </w:pPr>
            <w:r w:rsidRPr="00A91F56">
              <w:rPr>
                <w:sz w:val="20"/>
                <w:szCs w:val="20"/>
              </w:rPr>
              <w:t>-47968</w:t>
            </w:r>
          </w:p>
        </w:tc>
      </w:tr>
      <w:tr w:rsidR="001E1B6D" w:rsidRPr="00A91F56" w:rsidTr="00A91F56">
        <w:trPr>
          <w:trHeight w:val="234"/>
          <w:jc w:val="center"/>
        </w:trPr>
        <w:tc>
          <w:tcPr>
            <w:tcW w:w="439" w:type="dxa"/>
          </w:tcPr>
          <w:p w:rsidR="001E1B6D" w:rsidRPr="00A91F56" w:rsidRDefault="001E1B6D" w:rsidP="00A91F56">
            <w:pPr>
              <w:pStyle w:val="a5"/>
              <w:ind w:firstLine="0"/>
              <w:rPr>
                <w:sz w:val="20"/>
                <w:szCs w:val="20"/>
              </w:rPr>
            </w:pPr>
            <w:r w:rsidRPr="00A91F56">
              <w:rPr>
                <w:sz w:val="20"/>
                <w:szCs w:val="20"/>
              </w:rPr>
              <w:t>4</w:t>
            </w:r>
          </w:p>
        </w:tc>
        <w:tc>
          <w:tcPr>
            <w:tcW w:w="3547" w:type="dxa"/>
            <w:vAlign w:val="bottom"/>
          </w:tcPr>
          <w:p w:rsidR="001E1B6D" w:rsidRPr="00A91F56" w:rsidRDefault="001E1B6D" w:rsidP="00A91F56">
            <w:pPr>
              <w:pStyle w:val="a5"/>
              <w:ind w:firstLine="0"/>
              <w:rPr>
                <w:sz w:val="20"/>
                <w:szCs w:val="20"/>
              </w:rPr>
            </w:pPr>
            <w:r w:rsidRPr="00A91F56">
              <w:rPr>
                <w:sz w:val="20"/>
                <w:szCs w:val="20"/>
              </w:rPr>
              <w:t>Налог на имущество</w:t>
            </w:r>
          </w:p>
        </w:tc>
        <w:tc>
          <w:tcPr>
            <w:tcW w:w="1331" w:type="dxa"/>
            <w:vAlign w:val="bottom"/>
          </w:tcPr>
          <w:p w:rsidR="001E1B6D" w:rsidRPr="00A91F56" w:rsidRDefault="001E1B6D" w:rsidP="00A91F56">
            <w:pPr>
              <w:pStyle w:val="a5"/>
              <w:ind w:firstLine="0"/>
              <w:rPr>
                <w:sz w:val="20"/>
                <w:szCs w:val="20"/>
              </w:rPr>
            </w:pPr>
            <w:r w:rsidRPr="00A91F56">
              <w:rPr>
                <w:sz w:val="20"/>
                <w:szCs w:val="20"/>
              </w:rPr>
              <w:t>97064</w:t>
            </w:r>
          </w:p>
        </w:tc>
        <w:tc>
          <w:tcPr>
            <w:tcW w:w="1408" w:type="dxa"/>
            <w:vAlign w:val="bottom"/>
          </w:tcPr>
          <w:p w:rsidR="001E1B6D" w:rsidRPr="00A91F56" w:rsidRDefault="001E1B6D" w:rsidP="00A91F56">
            <w:pPr>
              <w:pStyle w:val="a5"/>
              <w:ind w:firstLine="0"/>
              <w:rPr>
                <w:sz w:val="20"/>
                <w:szCs w:val="20"/>
              </w:rPr>
            </w:pPr>
            <w:r w:rsidRPr="00A91F56">
              <w:rPr>
                <w:sz w:val="20"/>
                <w:szCs w:val="20"/>
              </w:rPr>
              <w:t>103716</w:t>
            </w:r>
          </w:p>
        </w:tc>
        <w:tc>
          <w:tcPr>
            <w:tcW w:w="1703" w:type="dxa"/>
            <w:vAlign w:val="bottom"/>
          </w:tcPr>
          <w:p w:rsidR="001E1B6D" w:rsidRPr="00A91F56" w:rsidRDefault="001E1B6D" w:rsidP="00A91F56">
            <w:pPr>
              <w:pStyle w:val="a5"/>
              <w:ind w:firstLine="0"/>
              <w:rPr>
                <w:sz w:val="20"/>
                <w:szCs w:val="20"/>
              </w:rPr>
            </w:pPr>
            <w:r w:rsidRPr="00A91F56">
              <w:rPr>
                <w:sz w:val="20"/>
                <w:szCs w:val="20"/>
              </w:rPr>
              <w:t>6652</w:t>
            </w:r>
          </w:p>
        </w:tc>
      </w:tr>
      <w:tr w:rsidR="001E1B6D" w:rsidRPr="00A91F56" w:rsidTr="00A91F56">
        <w:trPr>
          <w:trHeight w:val="234"/>
          <w:jc w:val="center"/>
        </w:trPr>
        <w:tc>
          <w:tcPr>
            <w:tcW w:w="439" w:type="dxa"/>
          </w:tcPr>
          <w:p w:rsidR="001E1B6D" w:rsidRPr="00A91F56" w:rsidRDefault="001E1B6D" w:rsidP="00A91F56">
            <w:pPr>
              <w:pStyle w:val="a5"/>
              <w:ind w:firstLine="0"/>
              <w:rPr>
                <w:sz w:val="20"/>
                <w:szCs w:val="20"/>
              </w:rPr>
            </w:pPr>
            <w:r w:rsidRPr="00A91F56">
              <w:rPr>
                <w:sz w:val="20"/>
                <w:szCs w:val="20"/>
              </w:rPr>
              <w:t>5</w:t>
            </w:r>
          </w:p>
        </w:tc>
        <w:tc>
          <w:tcPr>
            <w:tcW w:w="3547" w:type="dxa"/>
            <w:vAlign w:val="bottom"/>
          </w:tcPr>
          <w:p w:rsidR="001E1B6D" w:rsidRPr="00A91F56" w:rsidRDefault="001E1B6D" w:rsidP="00A91F56">
            <w:pPr>
              <w:pStyle w:val="a5"/>
              <w:ind w:firstLine="0"/>
              <w:rPr>
                <w:sz w:val="20"/>
                <w:szCs w:val="20"/>
              </w:rPr>
            </w:pPr>
            <w:r w:rsidRPr="00A91F56">
              <w:rPr>
                <w:sz w:val="20"/>
                <w:szCs w:val="20"/>
              </w:rPr>
              <w:t>Налог на прибыль</w:t>
            </w:r>
          </w:p>
        </w:tc>
        <w:tc>
          <w:tcPr>
            <w:tcW w:w="1331" w:type="dxa"/>
            <w:vAlign w:val="bottom"/>
          </w:tcPr>
          <w:p w:rsidR="001E1B6D" w:rsidRPr="00A91F56" w:rsidRDefault="001E1B6D" w:rsidP="00A91F56">
            <w:pPr>
              <w:pStyle w:val="a5"/>
              <w:ind w:firstLine="0"/>
              <w:rPr>
                <w:sz w:val="20"/>
                <w:szCs w:val="20"/>
              </w:rPr>
            </w:pPr>
            <w:r w:rsidRPr="00A91F56">
              <w:rPr>
                <w:sz w:val="20"/>
                <w:szCs w:val="20"/>
              </w:rPr>
              <w:t>133092</w:t>
            </w:r>
          </w:p>
        </w:tc>
        <w:tc>
          <w:tcPr>
            <w:tcW w:w="1408" w:type="dxa"/>
            <w:vAlign w:val="bottom"/>
          </w:tcPr>
          <w:p w:rsidR="001E1B6D" w:rsidRPr="00A91F56" w:rsidRDefault="001E1B6D" w:rsidP="00A91F56">
            <w:pPr>
              <w:pStyle w:val="a5"/>
              <w:ind w:firstLine="0"/>
              <w:rPr>
                <w:sz w:val="20"/>
                <w:szCs w:val="20"/>
              </w:rPr>
            </w:pPr>
            <w:r w:rsidRPr="00A91F56">
              <w:rPr>
                <w:sz w:val="20"/>
                <w:szCs w:val="20"/>
              </w:rPr>
              <w:t>155985</w:t>
            </w:r>
          </w:p>
        </w:tc>
        <w:tc>
          <w:tcPr>
            <w:tcW w:w="1703" w:type="dxa"/>
            <w:vAlign w:val="bottom"/>
          </w:tcPr>
          <w:p w:rsidR="001E1B6D" w:rsidRPr="00A91F56" w:rsidRDefault="001E1B6D" w:rsidP="00A91F56">
            <w:pPr>
              <w:pStyle w:val="a3"/>
              <w:ind w:right="0"/>
              <w:jc w:val="both"/>
              <w:rPr>
                <w:sz w:val="20"/>
                <w:szCs w:val="20"/>
              </w:rPr>
            </w:pPr>
            <w:r w:rsidRPr="00A91F56">
              <w:rPr>
                <w:sz w:val="20"/>
                <w:szCs w:val="20"/>
              </w:rPr>
              <w:t>22893</w:t>
            </w:r>
          </w:p>
        </w:tc>
      </w:tr>
      <w:tr w:rsidR="001E1B6D" w:rsidRPr="00A91F56" w:rsidTr="00A91F56">
        <w:trPr>
          <w:trHeight w:val="234"/>
          <w:jc w:val="center"/>
        </w:trPr>
        <w:tc>
          <w:tcPr>
            <w:tcW w:w="439" w:type="dxa"/>
          </w:tcPr>
          <w:p w:rsidR="001E1B6D" w:rsidRPr="00A91F56" w:rsidRDefault="001E1B6D" w:rsidP="00A91F56">
            <w:pPr>
              <w:pStyle w:val="a5"/>
              <w:ind w:firstLine="0"/>
              <w:rPr>
                <w:sz w:val="20"/>
                <w:szCs w:val="20"/>
              </w:rPr>
            </w:pPr>
            <w:r w:rsidRPr="00A91F56">
              <w:rPr>
                <w:sz w:val="20"/>
                <w:szCs w:val="20"/>
              </w:rPr>
              <w:t>6</w:t>
            </w:r>
          </w:p>
        </w:tc>
        <w:tc>
          <w:tcPr>
            <w:tcW w:w="3547" w:type="dxa"/>
            <w:vAlign w:val="bottom"/>
          </w:tcPr>
          <w:p w:rsidR="001E1B6D" w:rsidRPr="00A91F56" w:rsidRDefault="001E1B6D" w:rsidP="00A91F56">
            <w:pPr>
              <w:pStyle w:val="a5"/>
              <w:ind w:firstLine="0"/>
              <w:rPr>
                <w:sz w:val="20"/>
                <w:szCs w:val="20"/>
              </w:rPr>
            </w:pPr>
            <w:r w:rsidRPr="00A91F56">
              <w:rPr>
                <w:sz w:val="20"/>
                <w:szCs w:val="20"/>
              </w:rPr>
              <w:t xml:space="preserve">Прочие </w:t>
            </w:r>
          </w:p>
        </w:tc>
        <w:tc>
          <w:tcPr>
            <w:tcW w:w="1331" w:type="dxa"/>
            <w:vAlign w:val="bottom"/>
          </w:tcPr>
          <w:p w:rsidR="001E1B6D" w:rsidRPr="00A91F56" w:rsidRDefault="001E1B6D" w:rsidP="00A91F56">
            <w:pPr>
              <w:pStyle w:val="a5"/>
              <w:ind w:firstLine="0"/>
              <w:rPr>
                <w:sz w:val="20"/>
                <w:szCs w:val="20"/>
              </w:rPr>
            </w:pPr>
            <w:r w:rsidRPr="00A91F56">
              <w:rPr>
                <w:sz w:val="20"/>
                <w:szCs w:val="20"/>
              </w:rPr>
              <w:t>23186</w:t>
            </w:r>
          </w:p>
        </w:tc>
        <w:tc>
          <w:tcPr>
            <w:tcW w:w="1408" w:type="dxa"/>
            <w:vAlign w:val="bottom"/>
          </w:tcPr>
          <w:p w:rsidR="001E1B6D" w:rsidRPr="00A91F56" w:rsidRDefault="001E1B6D" w:rsidP="00A91F56">
            <w:pPr>
              <w:pStyle w:val="a5"/>
              <w:ind w:firstLine="0"/>
              <w:rPr>
                <w:sz w:val="20"/>
                <w:szCs w:val="20"/>
              </w:rPr>
            </w:pPr>
            <w:r w:rsidRPr="00A91F56">
              <w:rPr>
                <w:sz w:val="20"/>
                <w:szCs w:val="20"/>
              </w:rPr>
              <w:t>8963</w:t>
            </w:r>
          </w:p>
        </w:tc>
        <w:tc>
          <w:tcPr>
            <w:tcW w:w="1703" w:type="dxa"/>
            <w:vAlign w:val="bottom"/>
          </w:tcPr>
          <w:p w:rsidR="001E1B6D" w:rsidRPr="00A91F56" w:rsidRDefault="001E1B6D" w:rsidP="00A91F56">
            <w:pPr>
              <w:pStyle w:val="a3"/>
              <w:ind w:right="0"/>
              <w:jc w:val="both"/>
              <w:rPr>
                <w:sz w:val="20"/>
                <w:szCs w:val="20"/>
              </w:rPr>
            </w:pPr>
            <w:r w:rsidRPr="00A91F56">
              <w:rPr>
                <w:sz w:val="20"/>
                <w:szCs w:val="20"/>
              </w:rPr>
              <w:t>-14223</w:t>
            </w:r>
          </w:p>
        </w:tc>
      </w:tr>
      <w:tr w:rsidR="001E1B6D" w:rsidRPr="00A91F56" w:rsidTr="00A91F56">
        <w:trPr>
          <w:trHeight w:val="234"/>
          <w:jc w:val="center"/>
        </w:trPr>
        <w:tc>
          <w:tcPr>
            <w:tcW w:w="439" w:type="dxa"/>
          </w:tcPr>
          <w:p w:rsidR="001E1B6D" w:rsidRPr="00A91F56" w:rsidRDefault="001E1B6D" w:rsidP="00A91F56">
            <w:pPr>
              <w:pStyle w:val="a5"/>
              <w:ind w:firstLine="0"/>
              <w:rPr>
                <w:sz w:val="20"/>
                <w:szCs w:val="20"/>
              </w:rPr>
            </w:pPr>
            <w:r w:rsidRPr="00A91F56">
              <w:rPr>
                <w:sz w:val="20"/>
                <w:szCs w:val="20"/>
              </w:rPr>
              <w:t>7</w:t>
            </w:r>
          </w:p>
        </w:tc>
        <w:tc>
          <w:tcPr>
            <w:tcW w:w="3547" w:type="dxa"/>
            <w:vAlign w:val="bottom"/>
          </w:tcPr>
          <w:p w:rsidR="001E1B6D" w:rsidRPr="00A91F56" w:rsidRDefault="001E1B6D" w:rsidP="00A91F56">
            <w:pPr>
              <w:pStyle w:val="a5"/>
              <w:ind w:firstLine="0"/>
              <w:rPr>
                <w:sz w:val="20"/>
                <w:szCs w:val="20"/>
              </w:rPr>
            </w:pPr>
            <w:r w:rsidRPr="00A91F56">
              <w:rPr>
                <w:sz w:val="20"/>
                <w:szCs w:val="20"/>
              </w:rPr>
              <w:t>Всего</w:t>
            </w:r>
          </w:p>
        </w:tc>
        <w:tc>
          <w:tcPr>
            <w:tcW w:w="1331" w:type="dxa"/>
            <w:vAlign w:val="bottom"/>
          </w:tcPr>
          <w:p w:rsidR="001E1B6D" w:rsidRPr="00A91F56" w:rsidRDefault="001E1B6D" w:rsidP="00A91F56">
            <w:pPr>
              <w:pStyle w:val="a5"/>
              <w:ind w:firstLine="0"/>
              <w:rPr>
                <w:sz w:val="20"/>
                <w:szCs w:val="20"/>
              </w:rPr>
            </w:pPr>
            <w:r w:rsidRPr="00A91F56">
              <w:rPr>
                <w:sz w:val="20"/>
                <w:szCs w:val="20"/>
              </w:rPr>
              <w:t>699756</w:t>
            </w:r>
          </w:p>
        </w:tc>
        <w:tc>
          <w:tcPr>
            <w:tcW w:w="1408" w:type="dxa"/>
            <w:vAlign w:val="bottom"/>
          </w:tcPr>
          <w:p w:rsidR="001E1B6D" w:rsidRPr="00A91F56" w:rsidRDefault="001E1B6D" w:rsidP="00A91F56">
            <w:pPr>
              <w:pStyle w:val="a5"/>
              <w:ind w:firstLine="0"/>
              <w:rPr>
                <w:sz w:val="20"/>
                <w:szCs w:val="20"/>
              </w:rPr>
            </w:pPr>
            <w:r w:rsidRPr="00A91F56">
              <w:rPr>
                <w:sz w:val="20"/>
                <w:szCs w:val="20"/>
              </w:rPr>
              <w:t>708504</w:t>
            </w:r>
          </w:p>
        </w:tc>
        <w:tc>
          <w:tcPr>
            <w:tcW w:w="1703" w:type="dxa"/>
            <w:vAlign w:val="bottom"/>
          </w:tcPr>
          <w:p w:rsidR="001E1B6D" w:rsidRPr="00A91F56" w:rsidRDefault="001E1B6D" w:rsidP="00A91F56">
            <w:pPr>
              <w:pStyle w:val="a3"/>
              <w:ind w:right="0"/>
              <w:jc w:val="both"/>
              <w:rPr>
                <w:sz w:val="20"/>
                <w:szCs w:val="20"/>
              </w:rPr>
            </w:pPr>
            <w:r w:rsidRPr="00A91F56">
              <w:rPr>
                <w:sz w:val="20"/>
                <w:szCs w:val="20"/>
              </w:rPr>
              <w:t>8748</w:t>
            </w:r>
          </w:p>
        </w:tc>
      </w:tr>
    </w:tbl>
    <w:p w:rsidR="001E1B6D" w:rsidRPr="009F2DBD" w:rsidRDefault="001E1B6D" w:rsidP="009F2DBD">
      <w:pPr>
        <w:pStyle w:val="a5"/>
        <w:spacing w:line="360" w:lineRule="auto"/>
        <w:ind w:firstLine="709"/>
        <w:rPr>
          <w:szCs w:val="28"/>
        </w:rPr>
      </w:pPr>
    </w:p>
    <w:p w:rsidR="001E1B6D" w:rsidRPr="009F2DBD" w:rsidRDefault="001E1B6D" w:rsidP="009F2DBD">
      <w:pPr>
        <w:pStyle w:val="a5"/>
        <w:spacing w:line="360" w:lineRule="auto"/>
        <w:ind w:firstLine="709"/>
        <w:rPr>
          <w:szCs w:val="28"/>
        </w:rPr>
      </w:pPr>
      <w:r w:rsidRPr="009F2DBD">
        <w:rPr>
          <w:szCs w:val="28"/>
        </w:rPr>
        <w:t>1.</w:t>
      </w:r>
      <w:r w:rsidR="00A91F56" w:rsidRPr="00A91F56">
        <w:rPr>
          <w:szCs w:val="28"/>
        </w:rPr>
        <w:t xml:space="preserve"> </w:t>
      </w:r>
      <w:r w:rsidRPr="009F2DBD">
        <w:rPr>
          <w:szCs w:val="28"/>
        </w:rPr>
        <w:t xml:space="preserve">Арендная плата за землю: увеличение с изменением ставки (в 2 раза в </w:t>
      </w:r>
      <w:r w:rsidR="00D17E06" w:rsidRPr="009F2DBD">
        <w:rPr>
          <w:szCs w:val="28"/>
        </w:rPr>
        <w:t>2007</w:t>
      </w:r>
      <w:r w:rsidRPr="009F2DBD">
        <w:rPr>
          <w:szCs w:val="28"/>
        </w:rPr>
        <w:t xml:space="preserve"> к </w:t>
      </w:r>
      <w:r w:rsidR="00D17E06" w:rsidRPr="009F2DBD">
        <w:rPr>
          <w:szCs w:val="28"/>
        </w:rPr>
        <w:t>2006</w:t>
      </w:r>
      <w:r w:rsidRPr="009F2DBD">
        <w:rPr>
          <w:szCs w:val="28"/>
        </w:rPr>
        <w:t xml:space="preserve"> году и в 1,8 раза в </w:t>
      </w:r>
      <w:r w:rsidR="00D17E06" w:rsidRPr="009F2DBD">
        <w:rPr>
          <w:szCs w:val="28"/>
        </w:rPr>
        <w:t>2008</w:t>
      </w:r>
      <w:r w:rsidRPr="009F2DBD">
        <w:rPr>
          <w:szCs w:val="28"/>
        </w:rPr>
        <w:t xml:space="preserve"> к </w:t>
      </w:r>
      <w:r w:rsidR="00D17E06" w:rsidRPr="009F2DBD">
        <w:rPr>
          <w:szCs w:val="28"/>
        </w:rPr>
        <w:t>2007</w:t>
      </w:r>
      <w:r w:rsidRPr="009F2DBD">
        <w:rPr>
          <w:szCs w:val="28"/>
        </w:rPr>
        <w:t xml:space="preserve"> г.)</w:t>
      </w:r>
    </w:p>
    <w:p w:rsidR="001E1B6D" w:rsidRPr="009F2DBD" w:rsidRDefault="001E1B6D" w:rsidP="009F2DBD">
      <w:pPr>
        <w:pStyle w:val="a5"/>
        <w:spacing w:line="360" w:lineRule="auto"/>
        <w:ind w:firstLine="709"/>
        <w:rPr>
          <w:szCs w:val="28"/>
        </w:rPr>
      </w:pPr>
      <w:r w:rsidRPr="009F2DBD">
        <w:rPr>
          <w:szCs w:val="28"/>
        </w:rPr>
        <w:t>2.</w:t>
      </w:r>
      <w:r w:rsidR="00A91F56" w:rsidRPr="00A91F56">
        <w:rPr>
          <w:szCs w:val="28"/>
        </w:rPr>
        <w:t xml:space="preserve"> </w:t>
      </w:r>
      <w:r w:rsidRPr="009F2DBD">
        <w:rPr>
          <w:szCs w:val="28"/>
        </w:rPr>
        <w:t>Налог имущество: увеличение связано с вводом новых мощностей</w:t>
      </w:r>
    </w:p>
    <w:p w:rsidR="001E1B6D" w:rsidRPr="009F2DBD" w:rsidRDefault="001E1B6D" w:rsidP="009F2DBD">
      <w:pPr>
        <w:pStyle w:val="a5"/>
        <w:spacing w:line="360" w:lineRule="auto"/>
        <w:ind w:firstLine="709"/>
        <w:rPr>
          <w:vanish/>
          <w:szCs w:val="28"/>
        </w:rPr>
      </w:pPr>
      <w:r w:rsidRPr="009F2DBD">
        <w:rPr>
          <w:szCs w:val="28"/>
        </w:rPr>
        <w:t>3.</w:t>
      </w:r>
      <w:r w:rsidR="00A91F56" w:rsidRPr="00A91F56">
        <w:rPr>
          <w:szCs w:val="28"/>
        </w:rPr>
        <w:t xml:space="preserve"> </w:t>
      </w:r>
      <w:r w:rsidRPr="009F2DBD">
        <w:rPr>
          <w:szCs w:val="28"/>
        </w:rPr>
        <w:t xml:space="preserve">Налог на прибыль: увеличение в </w:t>
      </w:r>
      <w:r w:rsidR="00D17E06" w:rsidRPr="009F2DBD">
        <w:rPr>
          <w:szCs w:val="28"/>
        </w:rPr>
        <w:t>2007</w:t>
      </w:r>
      <w:r w:rsidRPr="009F2DBD">
        <w:rPr>
          <w:szCs w:val="28"/>
        </w:rPr>
        <w:t xml:space="preserve"> году связано с формированием цены процессинга, учитывающей платежи по реструктурированным налогам. Уменьшение в </w:t>
      </w:r>
      <w:r w:rsidR="00D17E06" w:rsidRPr="009F2DBD">
        <w:rPr>
          <w:szCs w:val="28"/>
        </w:rPr>
        <w:t>2008</w:t>
      </w:r>
      <w:r w:rsidRPr="009F2DBD">
        <w:rPr>
          <w:szCs w:val="28"/>
        </w:rPr>
        <w:t xml:space="preserve"> г. Связано с изменением схемы финансирования затрат, осуществляемых из прибыли</w:t>
      </w:r>
    </w:p>
    <w:p w:rsidR="001E1B6D" w:rsidRPr="009F2DBD" w:rsidRDefault="001E1B6D" w:rsidP="009F2DBD">
      <w:pPr>
        <w:pStyle w:val="a5"/>
        <w:spacing w:line="360" w:lineRule="auto"/>
        <w:ind w:firstLine="709"/>
        <w:rPr>
          <w:szCs w:val="28"/>
        </w:rPr>
      </w:pPr>
      <w:r w:rsidRPr="009F2DBD">
        <w:rPr>
          <w:szCs w:val="28"/>
        </w:rPr>
        <w:t>С целью снижения финансовых обязательств</w:t>
      </w:r>
      <w:r w:rsidR="009F2DBD">
        <w:rPr>
          <w:szCs w:val="28"/>
        </w:rPr>
        <w:t xml:space="preserve"> </w:t>
      </w:r>
      <w:r w:rsidRPr="009F2DBD">
        <w:rPr>
          <w:szCs w:val="28"/>
        </w:rPr>
        <w:t>АНХК и улучшения структуры баланса урегулировать, в том числе с использованием судебных механизмов, спорные взаимоотношения с бюджетом :</w:t>
      </w:r>
      <w:r w:rsidR="00D16605">
        <w:rPr>
          <w:szCs w:val="28"/>
        </w:rPr>
        <w:t xml:space="preserve"> </w:t>
      </w:r>
    </w:p>
    <w:p w:rsidR="001E1B6D" w:rsidRPr="009F2DBD" w:rsidRDefault="001E1B6D" w:rsidP="00A91F56">
      <w:pPr>
        <w:pStyle w:val="a5"/>
        <w:numPr>
          <w:ilvl w:val="0"/>
          <w:numId w:val="36"/>
        </w:numPr>
        <w:tabs>
          <w:tab w:val="clear" w:pos="1438"/>
          <w:tab w:val="num" w:pos="1418"/>
        </w:tabs>
        <w:spacing w:line="360" w:lineRule="auto"/>
        <w:ind w:left="0" w:firstLine="709"/>
        <w:rPr>
          <w:szCs w:val="28"/>
        </w:rPr>
      </w:pPr>
      <w:r w:rsidRPr="009F2DBD">
        <w:rPr>
          <w:szCs w:val="28"/>
        </w:rPr>
        <w:t>по пене в дорожные фонды</w:t>
      </w:r>
      <w:r w:rsidR="00D16605">
        <w:rPr>
          <w:szCs w:val="28"/>
        </w:rPr>
        <w:t xml:space="preserve"> </w:t>
      </w:r>
      <w:r w:rsidRPr="009F2DBD">
        <w:rPr>
          <w:szCs w:val="28"/>
        </w:rPr>
        <w:t>на сумму 400 млн.руб.</w:t>
      </w:r>
    </w:p>
    <w:p w:rsidR="001E1B6D" w:rsidRPr="009F2DBD" w:rsidRDefault="001E1B6D" w:rsidP="00A91F56">
      <w:pPr>
        <w:pStyle w:val="a5"/>
        <w:numPr>
          <w:ilvl w:val="0"/>
          <w:numId w:val="36"/>
        </w:numPr>
        <w:tabs>
          <w:tab w:val="clear" w:pos="1438"/>
          <w:tab w:val="num" w:pos="1418"/>
        </w:tabs>
        <w:spacing w:line="360" w:lineRule="auto"/>
        <w:ind w:left="0" w:firstLine="709"/>
        <w:rPr>
          <w:szCs w:val="28"/>
        </w:rPr>
      </w:pPr>
      <w:r w:rsidRPr="009F2DBD">
        <w:rPr>
          <w:szCs w:val="28"/>
        </w:rPr>
        <w:t xml:space="preserve">по пене в пенсионный фонд на сумму 336 млн.руб. </w:t>
      </w:r>
    </w:p>
    <w:p w:rsidR="001E1B6D" w:rsidRPr="009F2DBD" w:rsidRDefault="001E1B6D" w:rsidP="00A91F56">
      <w:pPr>
        <w:pStyle w:val="a5"/>
        <w:numPr>
          <w:ilvl w:val="0"/>
          <w:numId w:val="36"/>
        </w:numPr>
        <w:tabs>
          <w:tab w:val="clear" w:pos="1438"/>
          <w:tab w:val="num" w:pos="1418"/>
        </w:tabs>
        <w:spacing w:line="360" w:lineRule="auto"/>
        <w:ind w:left="0" w:firstLine="709"/>
        <w:rPr>
          <w:szCs w:val="28"/>
        </w:rPr>
      </w:pPr>
      <w:r w:rsidRPr="009F2DBD">
        <w:rPr>
          <w:szCs w:val="28"/>
        </w:rPr>
        <w:t>по пене в фонд занятости на сумму 13 млн.руб.</w:t>
      </w:r>
    </w:p>
    <w:p w:rsidR="001E1B6D" w:rsidRPr="009F2DBD" w:rsidRDefault="001E1B6D" w:rsidP="009F2DBD">
      <w:pPr>
        <w:pStyle w:val="a5"/>
        <w:spacing w:line="360" w:lineRule="auto"/>
        <w:ind w:firstLine="709"/>
        <w:rPr>
          <w:szCs w:val="28"/>
        </w:rPr>
      </w:pPr>
      <w:r w:rsidRPr="009F2DBD">
        <w:rPr>
          <w:szCs w:val="28"/>
        </w:rPr>
        <w:t>С целью снижения финансовых обязательств</w:t>
      </w:r>
      <w:r w:rsidR="009F2DBD">
        <w:rPr>
          <w:szCs w:val="28"/>
        </w:rPr>
        <w:t xml:space="preserve"> </w:t>
      </w:r>
      <w:r w:rsidRPr="009F2DBD">
        <w:rPr>
          <w:szCs w:val="28"/>
        </w:rPr>
        <w:t>АНХК провести работу по оптимизации уплачиваемых налоговых платежей, занимающих наибольшую долю:</w:t>
      </w:r>
    </w:p>
    <w:p w:rsidR="001E1B6D" w:rsidRPr="009F2DBD" w:rsidRDefault="001E1B6D" w:rsidP="00A91F56">
      <w:pPr>
        <w:pStyle w:val="a5"/>
        <w:numPr>
          <w:ilvl w:val="0"/>
          <w:numId w:val="37"/>
        </w:numPr>
        <w:tabs>
          <w:tab w:val="clear" w:pos="899"/>
          <w:tab w:val="num" w:pos="1418"/>
        </w:tabs>
        <w:spacing w:line="360" w:lineRule="auto"/>
        <w:ind w:left="0" w:firstLine="709"/>
        <w:rPr>
          <w:szCs w:val="28"/>
        </w:rPr>
      </w:pPr>
      <w:r w:rsidRPr="009F2DBD">
        <w:rPr>
          <w:szCs w:val="28"/>
        </w:rPr>
        <w:t>налога на имущество - за счет оптимизации и уменьшения налогооблагаемой базы</w:t>
      </w:r>
    </w:p>
    <w:p w:rsidR="001E1B6D" w:rsidRPr="009F2DBD" w:rsidRDefault="001E1B6D" w:rsidP="00A91F56">
      <w:pPr>
        <w:pStyle w:val="a5"/>
        <w:numPr>
          <w:ilvl w:val="0"/>
          <w:numId w:val="37"/>
        </w:numPr>
        <w:tabs>
          <w:tab w:val="clear" w:pos="899"/>
          <w:tab w:val="num" w:pos="1418"/>
        </w:tabs>
        <w:spacing w:line="360" w:lineRule="auto"/>
        <w:ind w:left="0" w:firstLine="709"/>
        <w:rPr>
          <w:szCs w:val="28"/>
        </w:rPr>
      </w:pPr>
      <w:r w:rsidRPr="009F2DBD">
        <w:rPr>
          <w:szCs w:val="28"/>
        </w:rPr>
        <w:t>арендной платы за землю – за счет выкупа в собственность земельного участка и осуществления мероприятий, направленных на сокращение арендуемых площадей.</w:t>
      </w:r>
    </w:p>
    <w:p w:rsidR="001E1B6D" w:rsidRPr="009F2DBD" w:rsidRDefault="001E1B6D" w:rsidP="009F2DBD">
      <w:pPr>
        <w:pStyle w:val="a5"/>
        <w:spacing w:line="360" w:lineRule="auto"/>
        <w:ind w:firstLine="709"/>
        <w:rPr>
          <w:szCs w:val="28"/>
        </w:rPr>
      </w:pPr>
      <w:r w:rsidRPr="009F2DBD">
        <w:rPr>
          <w:szCs w:val="28"/>
        </w:rPr>
        <w:t xml:space="preserve">С целью мобилизации финансовых ресурсов продолжить осуществляемую в </w:t>
      </w:r>
      <w:r w:rsidR="00D17E06" w:rsidRPr="009F2DBD">
        <w:rPr>
          <w:szCs w:val="28"/>
        </w:rPr>
        <w:t>2007</w:t>
      </w:r>
      <w:r w:rsidRPr="009F2DBD">
        <w:rPr>
          <w:szCs w:val="28"/>
        </w:rPr>
        <w:t xml:space="preserve"> году работу по востребованию проблемной дебиторской задолженности, в том числе с подключением специализированной фирмы «Нафапал» (в </w:t>
      </w:r>
      <w:r w:rsidR="00D17E06" w:rsidRPr="009F2DBD">
        <w:rPr>
          <w:szCs w:val="28"/>
        </w:rPr>
        <w:t>2007</w:t>
      </w:r>
      <w:r w:rsidRPr="009F2DBD">
        <w:rPr>
          <w:szCs w:val="28"/>
        </w:rPr>
        <w:t xml:space="preserve"> г. за счет активизации данной работы востребовано такой задолженности в сумме свыше 25 млн.</w:t>
      </w:r>
      <w:r w:rsidR="00A91F56" w:rsidRPr="00A91F56">
        <w:rPr>
          <w:szCs w:val="28"/>
        </w:rPr>
        <w:t xml:space="preserve"> </w:t>
      </w:r>
      <w:r w:rsidRPr="009F2DBD">
        <w:rPr>
          <w:szCs w:val="28"/>
        </w:rPr>
        <w:t>руб.)</w:t>
      </w:r>
    </w:p>
    <w:p w:rsidR="00A91F56" w:rsidRDefault="00A91F56" w:rsidP="009F2DBD">
      <w:pPr>
        <w:pStyle w:val="a3"/>
        <w:spacing w:line="360" w:lineRule="auto"/>
        <w:ind w:right="0" w:firstLine="709"/>
        <w:jc w:val="both"/>
        <w:rPr>
          <w:b/>
          <w:bCs/>
          <w:szCs w:val="28"/>
          <w:lang w:val="en-US"/>
        </w:rPr>
      </w:pPr>
    </w:p>
    <w:p w:rsidR="001E1B6D" w:rsidRPr="009F2DBD" w:rsidRDefault="001E1B6D" w:rsidP="00A91F56">
      <w:pPr>
        <w:pStyle w:val="a3"/>
        <w:spacing w:line="360" w:lineRule="auto"/>
        <w:ind w:right="0" w:firstLine="709"/>
        <w:jc w:val="center"/>
        <w:rPr>
          <w:b/>
          <w:bCs/>
          <w:szCs w:val="28"/>
        </w:rPr>
      </w:pPr>
      <w:r w:rsidRPr="009F2DBD">
        <w:rPr>
          <w:b/>
          <w:bCs/>
          <w:szCs w:val="28"/>
        </w:rPr>
        <w:t>Экологические мероприятия</w:t>
      </w:r>
    </w:p>
    <w:p w:rsidR="00A91F56" w:rsidRDefault="00A91F56" w:rsidP="009F2DBD">
      <w:pPr>
        <w:pStyle w:val="a5"/>
        <w:spacing w:line="360" w:lineRule="auto"/>
        <w:ind w:firstLine="709"/>
        <w:rPr>
          <w:szCs w:val="28"/>
          <w:lang w:val="en-US"/>
        </w:rPr>
      </w:pPr>
    </w:p>
    <w:p w:rsidR="001E1B6D" w:rsidRPr="009F2DBD" w:rsidRDefault="001E1B6D" w:rsidP="009F2DBD">
      <w:pPr>
        <w:pStyle w:val="a5"/>
        <w:spacing w:line="360" w:lineRule="auto"/>
        <w:ind w:firstLine="709"/>
        <w:rPr>
          <w:szCs w:val="28"/>
        </w:rPr>
      </w:pPr>
      <w:r w:rsidRPr="009F2DBD">
        <w:rPr>
          <w:szCs w:val="28"/>
        </w:rPr>
        <w:t>Улучшение экологической ситуации на Ангарской промышленной площадке, вследствие исключения попадания нефтепродуктов с грунтовыми водами в реку Ангара. Исключение штрафных санкций за загрязнение реки Ангара. На предприятии осуществляется очистка сточных вод идущих из города Ангарска.</w:t>
      </w:r>
    </w:p>
    <w:p w:rsidR="001E1B6D" w:rsidRPr="009F2DBD" w:rsidRDefault="001E1B6D" w:rsidP="009F2DBD">
      <w:pPr>
        <w:pStyle w:val="a5"/>
        <w:spacing w:line="360" w:lineRule="auto"/>
        <w:ind w:firstLine="709"/>
        <w:rPr>
          <w:szCs w:val="28"/>
        </w:rPr>
      </w:pPr>
      <w:r w:rsidRPr="009F2DBD">
        <w:rPr>
          <w:szCs w:val="28"/>
        </w:rPr>
        <w:t xml:space="preserve">Выбросы вредных веществ в атмосферу в </w:t>
      </w:r>
      <w:r w:rsidR="00D17E06" w:rsidRPr="009F2DBD">
        <w:rPr>
          <w:szCs w:val="28"/>
        </w:rPr>
        <w:t>2006</w:t>
      </w:r>
      <w:r w:rsidRPr="009F2DBD">
        <w:rPr>
          <w:szCs w:val="28"/>
        </w:rPr>
        <w:t xml:space="preserve"> г. составили 32750,487 т., что на 1710,322 т. (5%) ниже, чем в </w:t>
      </w:r>
      <w:r w:rsidR="00D17E06" w:rsidRPr="009F2DBD">
        <w:rPr>
          <w:szCs w:val="28"/>
        </w:rPr>
        <w:t>2005</w:t>
      </w:r>
      <w:r w:rsidRPr="009F2DBD">
        <w:rPr>
          <w:szCs w:val="28"/>
        </w:rPr>
        <w:t xml:space="preserve"> г., в т.ч. выбросы твердых веществ снизились на 0,271 т. (0,2%), а жидких и газообразных веществ на 1710,051 т. (5%)</w:t>
      </w:r>
    </w:p>
    <w:p w:rsidR="001E1B6D" w:rsidRPr="009F2DBD" w:rsidRDefault="001E1B6D" w:rsidP="009F2DBD">
      <w:pPr>
        <w:pStyle w:val="a5"/>
        <w:spacing w:line="360" w:lineRule="auto"/>
        <w:ind w:firstLine="709"/>
        <w:rPr>
          <w:szCs w:val="28"/>
        </w:rPr>
      </w:pPr>
      <w:r w:rsidRPr="009F2DBD">
        <w:rPr>
          <w:szCs w:val="28"/>
        </w:rPr>
        <w:t>Снижение выбросов в атмосферу произошли в основном за счет снижения переработки нефти, снижения отгрузки продукции, снижения количества газа, сжигаемых на факелах, и мазута в технологических печах.</w:t>
      </w:r>
    </w:p>
    <w:p w:rsidR="001E1B6D" w:rsidRPr="009F2DBD" w:rsidRDefault="001E1B6D" w:rsidP="009F2DBD">
      <w:pPr>
        <w:pStyle w:val="a5"/>
        <w:spacing w:line="360" w:lineRule="auto"/>
        <w:ind w:firstLine="709"/>
        <w:rPr>
          <w:szCs w:val="28"/>
        </w:rPr>
      </w:pPr>
      <w:r w:rsidRPr="009F2DBD">
        <w:rPr>
          <w:szCs w:val="28"/>
        </w:rPr>
        <w:t xml:space="preserve">В </w:t>
      </w:r>
      <w:r w:rsidR="00D17E06" w:rsidRPr="009F2DBD">
        <w:rPr>
          <w:szCs w:val="28"/>
        </w:rPr>
        <w:t>2006</w:t>
      </w:r>
      <w:r w:rsidRPr="009F2DBD">
        <w:rPr>
          <w:szCs w:val="28"/>
        </w:rPr>
        <w:t xml:space="preserve"> г. в подразделениях предприятия внедрено 28 природоохранных мероприятий, в т.ч.:</w:t>
      </w:r>
    </w:p>
    <w:p w:rsidR="001E1B6D" w:rsidRPr="009F2DBD" w:rsidRDefault="001E1B6D" w:rsidP="009F2DBD">
      <w:pPr>
        <w:pStyle w:val="a5"/>
        <w:numPr>
          <w:ilvl w:val="0"/>
          <w:numId w:val="37"/>
        </w:numPr>
        <w:spacing w:line="360" w:lineRule="auto"/>
        <w:ind w:left="0" w:firstLine="709"/>
        <w:rPr>
          <w:szCs w:val="28"/>
        </w:rPr>
      </w:pPr>
      <w:r w:rsidRPr="009F2DBD">
        <w:rPr>
          <w:szCs w:val="28"/>
        </w:rPr>
        <w:t>по охране атмосферного воздуха – 12;</w:t>
      </w:r>
    </w:p>
    <w:p w:rsidR="001E1B6D" w:rsidRPr="009F2DBD" w:rsidRDefault="001E1B6D" w:rsidP="009F2DBD">
      <w:pPr>
        <w:pStyle w:val="a5"/>
        <w:numPr>
          <w:ilvl w:val="0"/>
          <w:numId w:val="37"/>
        </w:numPr>
        <w:spacing w:line="360" w:lineRule="auto"/>
        <w:ind w:left="0" w:firstLine="709"/>
        <w:rPr>
          <w:szCs w:val="28"/>
        </w:rPr>
      </w:pPr>
      <w:r w:rsidRPr="009F2DBD">
        <w:rPr>
          <w:szCs w:val="28"/>
        </w:rPr>
        <w:t>по охране водоема – 12;</w:t>
      </w:r>
    </w:p>
    <w:p w:rsidR="001E1B6D" w:rsidRPr="009F2DBD" w:rsidRDefault="001E1B6D" w:rsidP="009F2DBD">
      <w:pPr>
        <w:pStyle w:val="a5"/>
        <w:numPr>
          <w:ilvl w:val="0"/>
          <w:numId w:val="37"/>
        </w:numPr>
        <w:spacing w:line="360" w:lineRule="auto"/>
        <w:ind w:left="0" w:firstLine="709"/>
        <w:rPr>
          <w:szCs w:val="28"/>
        </w:rPr>
      </w:pPr>
      <w:r w:rsidRPr="009F2DBD">
        <w:rPr>
          <w:szCs w:val="28"/>
        </w:rPr>
        <w:t>по предотвращению образования отходов производства – 4</w:t>
      </w:r>
    </w:p>
    <w:p w:rsidR="001E1B6D" w:rsidRDefault="001E1B6D" w:rsidP="009F2DBD">
      <w:pPr>
        <w:pStyle w:val="a5"/>
        <w:spacing w:line="360" w:lineRule="auto"/>
        <w:ind w:firstLine="709"/>
        <w:rPr>
          <w:szCs w:val="28"/>
          <w:lang w:val="en-US"/>
        </w:rPr>
      </w:pPr>
      <w:r w:rsidRPr="009F2DBD">
        <w:rPr>
          <w:szCs w:val="28"/>
        </w:rPr>
        <w:t xml:space="preserve">Затраты на проведения мероприятий составили 150 млн.рублей. </w:t>
      </w:r>
    </w:p>
    <w:p w:rsidR="001E1B6D" w:rsidRPr="00A91F56" w:rsidRDefault="00A91F56" w:rsidP="00A91F56">
      <w:pPr>
        <w:pStyle w:val="a5"/>
        <w:spacing w:line="360" w:lineRule="auto"/>
        <w:ind w:firstLine="709"/>
        <w:rPr>
          <w:b/>
          <w:szCs w:val="28"/>
        </w:rPr>
      </w:pPr>
      <w:r>
        <w:rPr>
          <w:szCs w:val="28"/>
          <w:lang w:val="en-US"/>
        </w:rPr>
        <w:br w:type="page"/>
      </w:r>
      <w:bookmarkStart w:id="4" w:name="_Toc42686263"/>
      <w:r w:rsidR="001E1B6D" w:rsidRPr="00A91F56">
        <w:rPr>
          <w:b/>
          <w:szCs w:val="28"/>
        </w:rPr>
        <w:t>4. Анализ производственной деятельности предприятия</w:t>
      </w:r>
      <w:bookmarkEnd w:id="4"/>
    </w:p>
    <w:p w:rsidR="00A91F56" w:rsidRDefault="00A91F56" w:rsidP="009F2DBD">
      <w:pPr>
        <w:pStyle w:val="a5"/>
        <w:tabs>
          <w:tab w:val="left" w:pos="900"/>
        </w:tabs>
        <w:spacing w:line="360" w:lineRule="auto"/>
        <w:ind w:firstLine="709"/>
        <w:rPr>
          <w:szCs w:val="28"/>
          <w:lang w:val="en-US"/>
        </w:rPr>
      </w:pPr>
    </w:p>
    <w:p w:rsidR="001E1B6D" w:rsidRPr="009F2DBD" w:rsidRDefault="001E1B6D" w:rsidP="009F2DBD">
      <w:pPr>
        <w:pStyle w:val="a5"/>
        <w:tabs>
          <w:tab w:val="left" w:pos="900"/>
        </w:tabs>
        <w:spacing w:line="360" w:lineRule="auto"/>
        <w:ind w:firstLine="709"/>
        <w:rPr>
          <w:szCs w:val="28"/>
        </w:rPr>
      </w:pPr>
      <w:r w:rsidRPr="009F2DBD">
        <w:rPr>
          <w:szCs w:val="28"/>
        </w:rPr>
        <w:t>Общество создано для выполнения работ, производства продукции и предоставления услуг в целях удовлетворения общественных потребностей и получения прибыли.</w:t>
      </w:r>
    </w:p>
    <w:p w:rsidR="001E1B6D" w:rsidRPr="009F2DBD" w:rsidRDefault="001E1B6D" w:rsidP="009F2DBD">
      <w:pPr>
        <w:tabs>
          <w:tab w:val="left" w:pos="900"/>
        </w:tabs>
        <w:spacing w:line="360" w:lineRule="auto"/>
        <w:ind w:firstLine="709"/>
        <w:jc w:val="both"/>
        <w:rPr>
          <w:sz w:val="28"/>
          <w:szCs w:val="28"/>
        </w:rPr>
      </w:pPr>
      <w:r w:rsidRPr="009F2DBD">
        <w:rPr>
          <w:sz w:val="28"/>
          <w:szCs w:val="28"/>
        </w:rPr>
        <w:t>Общество осуществляется все виды хозяйственной деятельности, не запрещенные законодательством РФ. Формы и виды деятельности не ограничиваются настоящим Уставом.</w:t>
      </w:r>
    </w:p>
    <w:p w:rsidR="001E1B6D" w:rsidRPr="009F2DBD" w:rsidRDefault="001E1B6D" w:rsidP="009F2DBD">
      <w:pPr>
        <w:tabs>
          <w:tab w:val="left" w:pos="900"/>
        </w:tabs>
        <w:spacing w:line="360" w:lineRule="auto"/>
        <w:ind w:firstLine="709"/>
        <w:jc w:val="both"/>
        <w:rPr>
          <w:sz w:val="28"/>
          <w:szCs w:val="28"/>
        </w:rPr>
      </w:pPr>
      <w:r w:rsidRPr="009F2DBD">
        <w:rPr>
          <w:sz w:val="28"/>
          <w:szCs w:val="28"/>
        </w:rPr>
        <w:t xml:space="preserve">ОАО «Ангарская нефтехимическая компания» занимается оказанием услуг по переработке нефти, производству нефтехимической продукции, оказанием услуг населению и услуг промышленного характера. Положительное влияние на работу компании оказывает спрос на продукцию нефтехимии на валютном рынке, в том числе спрос на бензины и бутиловые спирты. Основные виды деятельности ОАО «АНХК» и доли доходов от каждого из них в общих доходах за первое полугодие </w:t>
      </w:r>
      <w:r w:rsidR="00D17E06" w:rsidRPr="009F2DBD">
        <w:rPr>
          <w:sz w:val="28"/>
          <w:szCs w:val="28"/>
        </w:rPr>
        <w:t>2006</w:t>
      </w:r>
      <w:r w:rsidRPr="009F2DBD">
        <w:rPr>
          <w:sz w:val="28"/>
          <w:szCs w:val="28"/>
        </w:rPr>
        <w:t xml:space="preserve"> г. представлены в табл. 2.2.</w:t>
      </w:r>
    </w:p>
    <w:p w:rsidR="001E1B6D" w:rsidRPr="009F2DBD" w:rsidRDefault="001E1B6D" w:rsidP="009F2DBD">
      <w:pPr>
        <w:spacing w:line="360" w:lineRule="auto"/>
        <w:ind w:firstLine="709"/>
        <w:jc w:val="both"/>
        <w:rPr>
          <w:sz w:val="28"/>
          <w:szCs w:val="28"/>
        </w:rPr>
      </w:pPr>
      <w:r w:rsidRPr="009F2DBD">
        <w:rPr>
          <w:sz w:val="28"/>
          <w:szCs w:val="28"/>
        </w:rPr>
        <w:t>Производственная структура ОАО «АНХК» состоит из 4 основных частей: 1. основное производство – химический завод, нефтеперерабатывающий завод; 2. управления, предприятия и производства – управление водоснабжения, канализации и очистки сточных вод, ремонтное производство, автотранспортное предприятие, производственно-складской комплекс, товарно-сырьевое производство, служба безопасности, медико-санаторная часть – 36, управление социально культурной сферы;3.</w:t>
      </w:r>
      <w:r w:rsidR="009F2DBD">
        <w:rPr>
          <w:sz w:val="28"/>
          <w:szCs w:val="28"/>
        </w:rPr>
        <w:t xml:space="preserve"> </w:t>
      </w:r>
      <w:r w:rsidRPr="009F2DBD">
        <w:rPr>
          <w:sz w:val="28"/>
          <w:szCs w:val="28"/>
        </w:rPr>
        <w:t xml:space="preserve">цеха и службы межзаводского назначения – цех связи, цех автоматизации и механизации, электроремонтный цех, цех кибернетико-информационное производство, цех 90 (слесарно-монтажные работы), МОРУЦ (учебный центр), ВГСЧ (газоспасательная часть), санаторий профилакторий «Родник», КИВЦ;4. лаборатории межзаводского назначения – центр технологических исследований и контроля, метрологическая лаборатория, научно-диагностический центр, санитарная лаборатория. </w:t>
      </w:r>
    </w:p>
    <w:p w:rsidR="001E1B6D" w:rsidRPr="009F2DBD" w:rsidRDefault="001E1B6D" w:rsidP="009F2DBD">
      <w:pPr>
        <w:tabs>
          <w:tab w:val="left" w:pos="900"/>
        </w:tabs>
        <w:spacing w:line="360" w:lineRule="auto"/>
        <w:ind w:firstLine="709"/>
        <w:jc w:val="both"/>
        <w:rPr>
          <w:sz w:val="28"/>
          <w:szCs w:val="28"/>
        </w:rPr>
      </w:pPr>
      <w:r w:rsidRPr="009F2DBD">
        <w:rPr>
          <w:sz w:val="28"/>
          <w:szCs w:val="28"/>
        </w:rPr>
        <w:t>На осуществление видов деятельности, подлежащих лицензированию, общество получает лицензии в установленном порядке.</w:t>
      </w:r>
    </w:p>
    <w:p w:rsidR="001E1B6D" w:rsidRPr="009F2DBD" w:rsidRDefault="001E1B6D" w:rsidP="009F2DBD">
      <w:pPr>
        <w:spacing w:line="360" w:lineRule="auto"/>
        <w:ind w:firstLine="709"/>
        <w:jc w:val="both"/>
        <w:rPr>
          <w:sz w:val="28"/>
          <w:szCs w:val="28"/>
        </w:rPr>
      </w:pPr>
      <w:r w:rsidRPr="009F2DBD">
        <w:rPr>
          <w:sz w:val="28"/>
          <w:szCs w:val="28"/>
        </w:rPr>
        <w:t>Поставщик сырья - ОАО «Фаргойл» (100%).</w:t>
      </w:r>
    </w:p>
    <w:p w:rsidR="001E1B6D" w:rsidRPr="009F2DBD" w:rsidRDefault="001E1B6D" w:rsidP="009F2DBD">
      <w:pPr>
        <w:spacing w:line="360" w:lineRule="auto"/>
        <w:ind w:firstLine="709"/>
        <w:jc w:val="both"/>
        <w:rPr>
          <w:sz w:val="28"/>
          <w:szCs w:val="28"/>
        </w:rPr>
      </w:pPr>
      <w:r w:rsidRPr="009F2DBD">
        <w:rPr>
          <w:sz w:val="28"/>
          <w:szCs w:val="28"/>
        </w:rPr>
        <w:t>Функции сбыта продукции ОАО «АНХК» осуществляет управляющая компания ЗАО «ЮКОС РМ».</w:t>
      </w:r>
    </w:p>
    <w:p w:rsidR="001E1B6D" w:rsidRPr="009F2DBD" w:rsidRDefault="001E1B6D" w:rsidP="009F2DBD">
      <w:pPr>
        <w:spacing w:line="360" w:lineRule="auto"/>
        <w:ind w:firstLine="709"/>
        <w:jc w:val="both"/>
        <w:rPr>
          <w:sz w:val="28"/>
          <w:szCs w:val="28"/>
        </w:rPr>
      </w:pPr>
      <w:r w:rsidRPr="009F2DBD">
        <w:rPr>
          <w:sz w:val="28"/>
          <w:szCs w:val="28"/>
        </w:rPr>
        <w:t>В состав ОАО «АНХК» входит нефтеперерабатывающий завод мощностью в 21 млн. тонн нефти в год, химический завод. Дочерними компаниями являются: ОАО «Завод катализаторов и органического синтеза», ОАО «АНХРС» ОАО «АЗП», ОАО «АРМЗ».</w:t>
      </w:r>
    </w:p>
    <w:p w:rsidR="00A91F56" w:rsidRDefault="00A91F56" w:rsidP="009F2DBD">
      <w:pPr>
        <w:pStyle w:val="21"/>
        <w:spacing w:line="360" w:lineRule="auto"/>
        <w:ind w:firstLine="709"/>
        <w:rPr>
          <w:sz w:val="28"/>
          <w:szCs w:val="28"/>
          <w:lang w:val="en-US"/>
        </w:rPr>
      </w:pPr>
    </w:p>
    <w:p w:rsidR="001E1B6D" w:rsidRPr="009F2DBD" w:rsidRDefault="001E1B6D" w:rsidP="009F2DBD">
      <w:pPr>
        <w:pStyle w:val="21"/>
        <w:spacing w:line="360" w:lineRule="auto"/>
        <w:ind w:firstLine="709"/>
        <w:rPr>
          <w:sz w:val="28"/>
          <w:szCs w:val="28"/>
        </w:rPr>
      </w:pPr>
      <w:r w:rsidRPr="009F2DBD">
        <w:rPr>
          <w:sz w:val="28"/>
          <w:szCs w:val="28"/>
        </w:rPr>
        <w:t>Таблица 2.2.</w:t>
      </w:r>
    </w:p>
    <w:p w:rsidR="001E1B6D" w:rsidRPr="00A91F56" w:rsidRDefault="001E1B6D" w:rsidP="009F2DBD">
      <w:pPr>
        <w:pStyle w:val="21"/>
        <w:spacing w:line="360" w:lineRule="auto"/>
        <w:ind w:firstLine="709"/>
        <w:rPr>
          <w:sz w:val="28"/>
          <w:szCs w:val="28"/>
        </w:rPr>
      </w:pPr>
      <w:r w:rsidRPr="00A91F56">
        <w:rPr>
          <w:sz w:val="28"/>
          <w:szCs w:val="28"/>
        </w:rPr>
        <w:t xml:space="preserve">Основные виды деятельности ОАО «АНХК» и доли доходов от каждого из них в общих доходах за первое полугодие </w:t>
      </w:r>
      <w:r w:rsidR="00D17E06" w:rsidRPr="00A91F56">
        <w:rPr>
          <w:sz w:val="28"/>
          <w:szCs w:val="28"/>
        </w:rPr>
        <w:t>2006</w:t>
      </w:r>
      <w:r w:rsidRPr="00A91F56">
        <w:rPr>
          <w:sz w:val="28"/>
          <w:szCs w:val="28"/>
        </w:rPr>
        <w:t xml:space="preserve"> г</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5424"/>
        <w:gridCol w:w="1479"/>
        <w:gridCol w:w="1504"/>
      </w:tblGrid>
      <w:tr w:rsidR="001E1B6D" w:rsidRPr="00A91F56" w:rsidTr="00A91F56">
        <w:trPr>
          <w:trHeight w:val="705"/>
          <w:jc w:val="center"/>
        </w:trPr>
        <w:tc>
          <w:tcPr>
            <w:tcW w:w="427" w:type="dxa"/>
          </w:tcPr>
          <w:p w:rsidR="001E1B6D" w:rsidRPr="00A91F56" w:rsidRDefault="001E1B6D" w:rsidP="00A91F56">
            <w:pPr>
              <w:jc w:val="both"/>
              <w:rPr>
                <w:b/>
                <w:bCs/>
                <w:sz w:val="20"/>
                <w:szCs w:val="20"/>
              </w:rPr>
            </w:pPr>
            <w:r w:rsidRPr="00A91F56">
              <w:rPr>
                <w:b/>
                <w:bCs/>
                <w:sz w:val="20"/>
                <w:szCs w:val="20"/>
              </w:rPr>
              <w:t>№</w:t>
            </w:r>
          </w:p>
        </w:tc>
        <w:tc>
          <w:tcPr>
            <w:tcW w:w="5424" w:type="dxa"/>
          </w:tcPr>
          <w:p w:rsidR="001E1B6D" w:rsidRPr="00A91F56" w:rsidRDefault="001E1B6D" w:rsidP="00A91F56">
            <w:pPr>
              <w:jc w:val="both"/>
              <w:rPr>
                <w:b/>
                <w:bCs/>
                <w:sz w:val="20"/>
                <w:szCs w:val="20"/>
              </w:rPr>
            </w:pPr>
            <w:r w:rsidRPr="00A91F56">
              <w:rPr>
                <w:b/>
                <w:bCs/>
                <w:sz w:val="20"/>
                <w:szCs w:val="20"/>
              </w:rPr>
              <w:t>Основные виды деятельности</w:t>
            </w:r>
          </w:p>
        </w:tc>
        <w:tc>
          <w:tcPr>
            <w:tcW w:w="1479" w:type="dxa"/>
          </w:tcPr>
          <w:p w:rsidR="001E1B6D" w:rsidRPr="00A91F56" w:rsidRDefault="001E1B6D" w:rsidP="00A91F56">
            <w:pPr>
              <w:jc w:val="both"/>
              <w:rPr>
                <w:b/>
                <w:bCs/>
                <w:sz w:val="20"/>
                <w:szCs w:val="20"/>
              </w:rPr>
            </w:pPr>
            <w:r w:rsidRPr="00A91F56">
              <w:rPr>
                <w:b/>
                <w:bCs/>
                <w:sz w:val="20"/>
                <w:szCs w:val="20"/>
                <w:lang w:val="en-US"/>
              </w:rPr>
              <w:t>I</w:t>
            </w:r>
            <w:r w:rsidRPr="00A91F56">
              <w:rPr>
                <w:b/>
                <w:bCs/>
                <w:sz w:val="20"/>
                <w:szCs w:val="20"/>
              </w:rPr>
              <w:t xml:space="preserve"> кв. </w:t>
            </w:r>
            <w:r w:rsidR="00D17E06" w:rsidRPr="00A91F56">
              <w:rPr>
                <w:b/>
                <w:bCs/>
                <w:sz w:val="20"/>
                <w:szCs w:val="20"/>
              </w:rPr>
              <w:t>2006</w:t>
            </w:r>
            <w:r w:rsidRPr="00A91F56">
              <w:rPr>
                <w:b/>
                <w:bCs/>
                <w:sz w:val="20"/>
                <w:szCs w:val="20"/>
              </w:rPr>
              <w:t xml:space="preserve"> г.</w:t>
            </w:r>
            <w:r w:rsidRPr="00A91F56">
              <w:rPr>
                <w:b/>
                <w:bCs/>
                <w:sz w:val="20"/>
                <w:szCs w:val="20"/>
              </w:rPr>
              <w:br/>
              <w:t>Доля доходов, %</w:t>
            </w:r>
          </w:p>
        </w:tc>
        <w:tc>
          <w:tcPr>
            <w:tcW w:w="1504" w:type="dxa"/>
          </w:tcPr>
          <w:p w:rsidR="001E1B6D" w:rsidRPr="00A91F56" w:rsidRDefault="001E1B6D" w:rsidP="00A91F56">
            <w:pPr>
              <w:jc w:val="both"/>
              <w:rPr>
                <w:b/>
                <w:bCs/>
                <w:sz w:val="20"/>
                <w:szCs w:val="20"/>
              </w:rPr>
            </w:pPr>
            <w:r w:rsidRPr="00A91F56">
              <w:rPr>
                <w:b/>
                <w:bCs/>
                <w:sz w:val="20"/>
                <w:szCs w:val="20"/>
                <w:lang w:val="en-US"/>
              </w:rPr>
              <w:t>II</w:t>
            </w:r>
            <w:r w:rsidRPr="00A91F56">
              <w:rPr>
                <w:b/>
                <w:bCs/>
                <w:sz w:val="20"/>
                <w:szCs w:val="20"/>
              </w:rPr>
              <w:t xml:space="preserve"> кв. </w:t>
            </w:r>
            <w:r w:rsidR="00D17E06" w:rsidRPr="00A91F56">
              <w:rPr>
                <w:b/>
                <w:bCs/>
                <w:sz w:val="20"/>
                <w:szCs w:val="20"/>
              </w:rPr>
              <w:t>2006</w:t>
            </w:r>
            <w:r w:rsidRPr="00A91F56">
              <w:rPr>
                <w:b/>
                <w:bCs/>
                <w:sz w:val="20"/>
                <w:szCs w:val="20"/>
              </w:rPr>
              <w:t xml:space="preserve"> г.</w:t>
            </w:r>
            <w:r w:rsidRPr="00A91F56">
              <w:rPr>
                <w:b/>
                <w:bCs/>
                <w:sz w:val="20"/>
                <w:szCs w:val="20"/>
              </w:rPr>
              <w:br/>
              <w:t>Доля доходов, %</w:t>
            </w:r>
          </w:p>
        </w:tc>
      </w:tr>
      <w:tr w:rsidR="001E1B6D" w:rsidRPr="00A91F56" w:rsidTr="00A91F56">
        <w:trPr>
          <w:trHeight w:val="230"/>
          <w:jc w:val="center"/>
        </w:trPr>
        <w:tc>
          <w:tcPr>
            <w:tcW w:w="427" w:type="dxa"/>
          </w:tcPr>
          <w:p w:rsidR="001E1B6D" w:rsidRPr="00A91F56" w:rsidRDefault="001E1B6D" w:rsidP="00A91F56">
            <w:pPr>
              <w:pStyle w:val="af"/>
              <w:jc w:val="both"/>
              <w:rPr>
                <w:sz w:val="20"/>
                <w:szCs w:val="20"/>
              </w:rPr>
            </w:pPr>
            <w:r w:rsidRPr="00A91F56">
              <w:rPr>
                <w:sz w:val="20"/>
                <w:szCs w:val="20"/>
              </w:rPr>
              <w:t>1</w:t>
            </w:r>
          </w:p>
        </w:tc>
        <w:tc>
          <w:tcPr>
            <w:tcW w:w="5424" w:type="dxa"/>
          </w:tcPr>
          <w:p w:rsidR="001E1B6D" w:rsidRPr="00A91F56" w:rsidRDefault="001E1B6D" w:rsidP="00A91F56">
            <w:pPr>
              <w:jc w:val="both"/>
              <w:rPr>
                <w:sz w:val="20"/>
                <w:szCs w:val="20"/>
              </w:rPr>
            </w:pPr>
            <w:r w:rsidRPr="00A91F56">
              <w:rPr>
                <w:sz w:val="20"/>
                <w:szCs w:val="20"/>
              </w:rPr>
              <w:t>Нефтехимия и нефтепереработка</w:t>
            </w:r>
          </w:p>
        </w:tc>
        <w:tc>
          <w:tcPr>
            <w:tcW w:w="1479" w:type="dxa"/>
          </w:tcPr>
          <w:p w:rsidR="001E1B6D" w:rsidRPr="00A91F56" w:rsidRDefault="001E1B6D" w:rsidP="00A91F56">
            <w:pPr>
              <w:jc w:val="both"/>
              <w:rPr>
                <w:sz w:val="20"/>
                <w:szCs w:val="20"/>
              </w:rPr>
            </w:pPr>
            <w:r w:rsidRPr="00A91F56">
              <w:rPr>
                <w:sz w:val="20"/>
                <w:szCs w:val="20"/>
              </w:rPr>
              <w:t>0.8</w:t>
            </w:r>
          </w:p>
        </w:tc>
        <w:tc>
          <w:tcPr>
            <w:tcW w:w="1504" w:type="dxa"/>
          </w:tcPr>
          <w:p w:rsidR="001E1B6D" w:rsidRPr="00A91F56" w:rsidRDefault="001E1B6D" w:rsidP="00A91F56">
            <w:pPr>
              <w:jc w:val="both"/>
              <w:rPr>
                <w:sz w:val="20"/>
                <w:szCs w:val="20"/>
              </w:rPr>
            </w:pPr>
            <w:r w:rsidRPr="00A91F56">
              <w:rPr>
                <w:sz w:val="20"/>
                <w:szCs w:val="20"/>
              </w:rPr>
              <w:t>7.5</w:t>
            </w:r>
          </w:p>
        </w:tc>
      </w:tr>
      <w:tr w:rsidR="001E1B6D" w:rsidRPr="00A91F56" w:rsidTr="00A91F56">
        <w:trPr>
          <w:trHeight w:val="230"/>
          <w:jc w:val="center"/>
        </w:trPr>
        <w:tc>
          <w:tcPr>
            <w:tcW w:w="427" w:type="dxa"/>
          </w:tcPr>
          <w:p w:rsidR="001E1B6D" w:rsidRPr="00A91F56" w:rsidRDefault="001E1B6D" w:rsidP="00A91F56">
            <w:pPr>
              <w:jc w:val="both"/>
              <w:rPr>
                <w:sz w:val="20"/>
                <w:szCs w:val="20"/>
              </w:rPr>
            </w:pPr>
            <w:r w:rsidRPr="00A91F56">
              <w:rPr>
                <w:sz w:val="20"/>
                <w:szCs w:val="20"/>
              </w:rPr>
              <w:t>2</w:t>
            </w:r>
          </w:p>
        </w:tc>
        <w:tc>
          <w:tcPr>
            <w:tcW w:w="5424" w:type="dxa"/>
          </w:tcPr>
          <w:p w:rsidR="001E1B6D" w:rsidRPr="00A91F56" w:rsidRDefault="001E1B6D" w:rsidP="00A91F56">
            <w:pPr>
              <w:jc w:val="both"/>
              <w:rPr>
                <w:sz w:val="20"/>
                <w:szCs w:val="20"/>
              </w:rPr>
            </w:pPr>
            <w:r w:rsidRPr="00A91F56">
              <w:rPr>
                <w:sz w:val="20"/>
                <w:szCs w:val="20"/>
              </w:rPr>
              <w:t>Процессинг</w:t>
            </w:r>
          </w:p>
        </w:tc>
        <w:tc>
          <w:tcPr>
            <w:tcW w:w="1479" w:type="dxa"/>
          </w:tcPr>
          <w:p w:rsidR="001E1B6D" w:rsidRPr="00A91F56" w:rsidRDefault="001E1B6D" w:rsidP="00A91F56">
            <w:pPr>
              <w:jc w:val="both"/>
              <w:rPr>
                <w:sz w:val="20"/>
                <w:szCs w:val="20"/>
              </w:rPr>
            </w:pPr>
            <w:r w:rsidRPr="00A91F56">
              <w:rPr>
                <w:sz w:val="20"/>
                <w:szCs w:val="20"/>
              </w:rPr>
              <w:t>79.0</w:t>
            </w:r>
          </w:p>
        </w:tc>
        <w:tc>
          <w:tcPr>
            <w:tcW w:w="1504" w:type="dxa"/>
          </w:tcPr>
          <w:p w:rsidR="001E1B6D" w:rsidRPr="00A91F56" w:rsidRDefault="001E1B6D" w:rsidP="00A91F56">
            <w:pPr>
              <w:jc w:val="both"/>
              <w:rPr>
                <w:sz w:val="20"/>
                <w:szCs w:val="20"/>
              </w:rPr>
            </w:pPr>
            <w:r w:rsidRPr="00A91F56">
              <w:rPr>
                <w:sz w:val="20"/>
                <w:szCs w:val="20"/>
              </w:rPr>
              <w:t>87.4</w:t>
            </w:r>
          </w:p>
        </w:tc>
      </w:tr>
      <w:tr w:rsidR="001E1B6D" w:rsidRPr="00A91F56" w:rsidTr="00A91F56">
        <w:trPr>
          <w:trHeight w:val="230"/>
          <w:jc w:val="center"/>
        </w:trPr>
        <w:tc>
          <w:tcPr>
            <w:tcW w:w="427" w:type="dxa"/>
          </w:tcPr>
          <w:p w:rsidR="001E1B6D" w:rsidRPr="00A91F56" w:rsidRDefault="001E1B6D" w:rsidP="00A91F56">
            <w:pPr>
              <w:jc w:val="both"/>
              <w:rPr>
                <w:sz w:val="20"/>
                <w:szCs w:val="20"/>
              </w:rPr>
            </w:pPr>
            <w:r w:rsidRPr="00A91F56">
              <w:rPr>
                <w:sz w:val="20"/>
                <w:szCs w:val="20"/>
              </w:rPr>
              <w:t>3</w:t>
            </w:r>
          </w:p>
        </w:tc>
        <w:tc>
          <w:tcPr>
            <w:tcW w:w="5424" w:type="dxa"/>
          </w:tcPr>
          <w:p w:rsidR="001E1B6D" w:rsidRPr="00A91F56" w:rsidRDefault="001E1B6D" w:rsidP="00A91F56">
            <w:pPr>
              <w:jc w:val="both"/>
              <w:rPr>
                <w:sz w:val="20"/>
                <w:szCs w:val="20"/>
              </w:rPr>
            </w:pPr>
            <w:r w:rsidRPr="00A91F56">
              <w:rPr>
                <w:sz w:val="20"/>
                <w:szCs w:val="20"/>
              </w:rPr>
              <w:t>Работы и услуги промышленного и непромышленного характера</w:t>
            </w:r>
          </w:p>
        </w:tc>
        <w:tc>
          <w:tcPr>
            <w:tcW w:w="1479" w:type="dxa"/>
          </w:tcPr>
          <w:p w:rsidR="001E1B6D" w:rsidRPr="00A91F56" w:rsidRDefault="001E1B6D" w:rsidP="00A91F56">
            <w:pPr>
              <w:jc w:val="both"/>
              <w:rPr>
                <w:sz w:val="20"/>
                <w:szCs w:val="20"/>
              </w:rPr>
            </w:pPr>
            <w:r w:rsidRPr="00A91F56">
              <w:rPr>
                <w:sz w:val="20"/>
                <w:szCs w:val="20"/>
              </w:rPr>
              <w:t>6.7</w:t>
            </w:r>
          </w:p>
        </w:tc>
        <w:tc>
          <w:tcPr>
            <w:tcW w:w="1504" w:type="dxa"/>
          </w:tcPr>
          <w:p w:rsidR="001E1B6D" w:rsidRPr="00A91F56" w:rsidRDefault="001E1B6D" w:rsidP="00A91F56">
            <w:pPr>
              <w:jc w:val="both"/>
              <w:rPr>
                <w:sz w:val="20"/>
                <w:szCs w:val="20"/>
              </w:rPr>
            </w:pPr>
            <w:r w:rsidRPr="00A91F56">
              <w:rPr>
                <w:sz w:val="20"/>
                <w:szCs w:val="20"/>
              </w:rPr>
              <w:t>0.7</w:t>
            </w:r>
          </w:p>
        </w:tc>
      </w:tr>
      <w:tr w:rsidR="001E1B6D" w:rsidRPr="00A91F56" w:rsidTr="00A91F56">
        <w:trPr>
          <w:trHeight w:val="230"/>
          <w:jc w:val="center"/>
        </w:trPr>
        <w:tc>
          <w:tcPr>
            <w:tcW w:w="427" w:type="dxa"/>
          </w:tcPr>
          <w:p w:rsidR="001E1B6D" w:rsidRPr="00A91F56" w:rsidRDefault="001E1B6D" w:rsidP="00A91F56">
            <w:pPr>
              <w:jc w:val="both"/>
              <w:rPr>
                <w:sz w:val="20"/>
                <w:szCs w:val="20"/>
              </w:rPr>
            </w:pPr>
            <w:r w:rsidRPr="00A91F56">
              <w:rPr>
                <w:sz w:val="20"/>
                <w:szCs w:val="20"/>
              </w:rPr>
              <w:t>4</w:t>
            </w:r>
          </w:p>
        </w:tc>
        <w:tc>
          <w:tcPr>
            <w:tcW w:w="5424" w:type="dxa"/>
          </w:tcPr>
          <w:p w:rsidR="001E1B6D" w:rsidRPr="00A91F56" w:rsidRDefault="001E1B6D" w:rsidP="00A91F56">
            <w:pPr>
              <w:jc w:val="both"/>
              <w:rPr>
                <w:sz w:val="20"/>
                <w:szCs w:val="20"/>
              </w:rPr>
            </w:pPr>
            <w:r w:rsidRPr="00A91F56">
              <w:rPr>
                <w:sz w:val="20"/>
                <w:szCs w:val="20"/>
              </w:rPr>
              <w:t>УСКС МСЧ-Зб</w:t>
            </w:r>
          </w:p>
        </w:tc>
        <w:tc>
          <w:tcPr>
            <w:tcW w:w="1479" w:type="dxa"/>
          </w:tcPr>
          <w:p w:rsidR="001E1B6D" w:rsidRPr="00A91F56" w:rsidRDefault="001E1B6D" w:rsidP="00A91F56">
            <w:pPr>
              <w:jc w:val="both"/>
              <w:rPr>
                <w:sz w:val="20"/>
                <w:szCs w:val="20"/>
              </w:rPr>
            </w:pPr>
            <w:r w:rsidRPr="00A91F56">
              <w:rPr>
                <w:sz w:val="20"/>
                <w:szCs w:val="20"/>
              </w:rPr>
              <w:t>3.1</w:t>
            </w:r>
          </w:p>
        </w:tc>
        <w:tc>
          <w:tcPr>
            <w:tcW w:w="1504" w:type="dxa"/>
          </w:tcPr>
          <w:p w:rsidR="001E1B6D" w:rsidRPr="00A91F56" w:rsidRDefault="001E1B6D" w:rsidP="00A91F56">
            <w:pPr>
              <w:jc w:val="both"/>
              <w:rPr>
                <w:sz w:val="20"/>
                <w:szCs w:val="20"/>
              </w:rPr>
            </w:pPr>
            <w:r w:rsidRPr="00A91F56">
              <w:rPr>
                <w:sz w:val="20"/>
                <w:szCs w:val="20"/>
              </w:rPr>
              <w:t>-</w:t>
            </w:r>
          </w:p>
        </w:tc>
      </w:tr>
      <w:tr w:rsidR="001E1B6D" w:rsidRPr="00A91F56" w:rsidTr="00A91F56">
        <w:trPr>
          <w:trHeight w:val="230"/>
          <w:jc w:val="center"/>
        </w:trPr>
        <w:tc>
          <w:tcPr>
            <w:tcW w:w="427" w:type="dxa"/>
          </w:tcPr>
          <w:p w:rsidR="001E1B6D" w:rsidRPr="00A91F56" w:rsidRDefault="001E1B6D" w:rsidP="00A91F56">
            <w:pPr>
              <w:jc w:val="both"/>
              <w:rPr>
                <w:sz w:val="20"/>
                <w:szCs w:val="20"/>
              </w:rPr>
            </w:pPr>
            <w:r w:rsidRPr="00A91F56">
              <w:rPr>
                <w:sz w:val="20"/>
                <w:szCs w:val="20"/>
              </w:rPr>
              <w:t>5</w:t>
            </w:r>
          </w:p>
        </w:tc>
        <w:tc>
          <w:tcPr>
            <w:tcW w:w="5424" w:type="dxa"/>
          </w:tcPr>
          <w:p w:rsidR="001E1B6D" w:rsidRPr="00A91F56" w:rsidRDefault="001E1B6D" w:rsidP="00A91F56">
            <w:pPr>
              <w:jc w:val="both"/>
              <w:rPr>
                <w:sz w:val="20"/>
                <w:szCs w:val="20"/>
              </w:rPr>
            </w:pPr>
            <w:r w:rsidRPr="00A91F56">
              <w:rPr>
                <w:sz w:val="20"/>
                <w:szCs w:val="20"/>
              </w:rPr>
              <w:t>Перепродажа</w:t>
            </w:r>
          </w:p>
        </w:tc>
        <w:tc>
          <w:tcPr>
            <w:tcW w:w="1479" w:type="dxa"/>
          </w:tcPr>
          <w:p w:rsidR="001E1B6D" w:rsidRPr="00A91F56" w:rsidRDefault="001E1B6D" w:rsidP="00A91F56">
            <w:pPr>
              <w:jc w:val="both"/>
              <w:rPr>
                <w:sz w:val="20"/>
                <w:szCs w:val="20"/>
              </w:rPr>
            </w:pPr>
            <w:r w:rsidRPr="00A91F56">
              <w:rPr>
                <w:sz w:val="20"/>
                <w:szCs w:val="20"/>
              </w:rPr>
              <w:t>9.8</w:t>
            </w:r>
          </w:p>
        </w:tc>
        <w:tc>
          <w:tcPr>
            <w:tcW w:w="1504" w:type="dxa"/>
          </w:tcPr>
          <w:p w:rsidR="001E1B6D" w:rsidRPr="00A91F56" w:rsidRDefault="001E1B6D" w:rsidP="00A91F56">
            <w:pPr>
              <w:jc w:val="both"/>
              <w:rPr>
                <w:sz w:val="20"/>
                <w:szCs w:val="20"/>
              </w:rPr>
            </w:pPr>
            <w:r w:rsidRPr="00A91F56">
              <w:rPr>
                <w:sz w:val="20"/>
                <w:szCs w:val="20"/>
              </w:rPr>
              <w:t>5.1</w:t>
            </w:r>
          </w:p>
        </w:tc>
      </w:tr>
      <w:tr w:rsidR="001E1B6D" w:rsidRPr="00A91F56" w:rsidTr="00A91F56">
        <w:trPr>
          <w:trHeight w:val="245"/>
          <w:jc w:val="center"/>
        </w:trPr>
        <w:tc>
          <w:tcPr>
            <w:tcW w:w="427" w:type="dxa"/>
          </w:tcPr>
          <w:p w:rsidR="001E1B6D" w:rsidRPr="00A91F56" w:rsidRDefault="001E1B6D" w:rsidP="00A91F56">
            <w:pPr>
              <w:jc w:val="both"/>
              <w:rPr>
                <w:sz w:val="20"/>
                <w:szCs w:val="20"/>
              </w:rPr>
            </w:pPr>
            <w:r w:rsidRPr="00A91F56">
              <w:rPr>
                <w:sz w:val="20"/>
                <w:szCs w:val="20"/>
              </w:rPr>
              <w:t>6</w:t>
            </w:r>
          </w:p>
        </w:tc>
        <w:tc>
          <w:tcPr>
            <w:tcW w:w="5424" w:type="dxa"/>
          </w:tcPr>
          <w:p w:rsidR="001E1B6D" w:rsidRPr="00A91F56" w:rsidRDefault="001E1B6D" w:rsidP="00A91F56">
            <w:pPr>
              <w:jc w:val="both"/>
              <w:rPr>
                <w:sz w:val="20"/>
                <w:szCs w:val="20"/>
              </w:rPr>
            </w:pPr>
            <w:r w:rsidRPr="00A91F56">
              <w:rPr>
                <w:sz w:val="20"/>
                <w:szCs w:val="20"/>
              </w:rPr>
              <w:t>Арендная плата и дисконт</w:t>
            </w:r>
          </w:p>
        </w:tc>
        <w:tc>
          <w:tcPr>
            <w:tcW w:w="1479" w:type="dxa"/>
          </w:tcPr>
          <w:p w:rsidR="001E1B6D" w:rsidRPr="00A91F56" w:rsidRDefault="001E1B6D" w:rsidP="00A91F56">
            <w:pPr>
              <w:jc w:val="both"/>
              <w:rPr>
                <w:sz w:val="20"/>
                <w:szCs w:val="20"/>
              </w:rPr>
            </w:pPr>
            <w:r w:rsidRPr="00A91F56">
              <w:rPr>
                <w:sz w:val="20"/>
                <w:szCs w:val="20"/>
              </w:rPr>
              <w:t>0.5</w:t>
            </w:r>
          </w:p>
        </w:tc>
        <w:tc>
          <w:tcPr>
            <w:tcW w:w="1504" w:type="dxa"/>
          </w:tcPr>
          <w:p w:rsidR="001E1B6D" w:rsidRPr="00A91F56" w:rsidRDefault="001E1B6D" w:rsidP="00A91F56">
            <w:pPr>
              <w:jc w:val="both"/>
              <w:rPr>
                <w:sz w:val="20"/>
                <w:szCs w:val="20"/>
              </w:rPr>
            </w:pPr>
            <w:r w:rsidRPr="00A91F56">
              <w:rPr>
                <w:sz w:val="20"/>
                <w:szCs w:val="20"/>
              </w:rPr>
              <w:t>-</w:t>
            </w:r>
          </w:p>
        </w:tc>
      </w:tr>
    </w:tbl>
    <w:p w:rsidR="001E1B6D" w:rsidRPr="009F2DBD" w:rsidRDefault="001E1B6D" w:rsidP="009F2DBD">
      <w:pPr>
        <w:spacing w:line="360" w:lineRule="auto"/>
        <w:ind w:firstLine="709"/>
        <w:jc w:val="both"/>
        <w:rPr>
          <w:sz w:val="28"/>
          <w:szCs w:val="28"/>
        </w:rPr>
      </w:pPr>
    </w:p>
    <w:p w:rsidR="001E1B6D" w:rsidRPr="009F2DBD" w:rsidRDefault="001E1B6D" w:rsidP="009F2DBD">
      <w:pPr>
        <w:pStyle w:val="5"/>
        <w:ind w:firstLine="709"/>
        <w:jc w:val="both"/>
        <w:rPr>
          <w:b/>
          <w:bCs/>
          <w:szCs w:val="28"/>
        </w:rPr>
      </w:pPr>
      <w:bookmarkStart w:id="5" w:name="_Toc42686264"/>
      <w:r w:rsidRPr="009F2DBD">
        <w:rPr>
          <w:b/>
          <w:bCs/>
          <w:szCs w:val="28"/>
        </w:rPr>
        <w:t>4.1. Анализ производимой продукции</w:t>
      </w:r>
      <w:bookmarkEnd w:id="5"/>
    </w:p>
    <w:p w:rsidR="00A91F56" w:rsidRDefault="00A91F56" w:rsidP="009F2DBD">
      <w:pPr>
        <w:pStyle w:val="a5"/>
        <w:spacing w:line="360" w:lineRule="auto"/>
        <w:ind w:firstLine="709"/>
        <w:rPr>
          <w:szCs w:val="28"/>
          <w:lang w:val="en-US"/>
        </w:rPr>
      </w:pPr>
    </w:p>
    <w:p w:rsidR="001E1B6D" w:rsidRPr="009F2DBD" w:rsidRDefault="001E1B6D" w:rsidP="009F2DBD">
      <w:pPr>
        <w:pStyle w:val="a5"/>
        <w:spacing w:line="360" w:lineRule="auto"/>
        <w:ind w:firstLine="709"/>
        <w:rPr>
          <w:szCs w:val="28"/>
        </w:rPr>
      </w:pPr>
      <w:r w:rsidRPr="009F2DBD">
        <w:rPr>
          <w:szCs w:val="28"/>
        </w:rPr>
        <w:t xml:space="preserve">Перечень производимой продукции очень широк. Эта продукция используется в различных отраслях начиная с химической и заканчивая медицинской. </w:t>
      </w:r>
    </w:p>
    <w:p w:rsidR="001E1B6D" w:rsidRPr="009F2DBD" w:rsidRDefault="001E1B6D" w:rsidP="009F2DBD">
      <w:pPr>
        <w:pStyle w:val="a5"/>
        <w:spacing w:line="360" w:lineRule="auto"/>
        <w:ind w:firstLine="709"/>
        <w:rPr>
          <w:szCs w:val="28"/>
        </w:rPr>
      </w:pPr>
      <w:r w:rsidRPr="009F2DBD">
        <w:rPr>
          <w:szCs w:val="28"/>
        </w:rPr>
        <w:t>Так как производство состоит из двух частей химической и нефтеперерабатывающей продукцию можно разделить на две части выпускаемой на НПЗ (смотри таблицу 2.3) и продукцию выпускаемой на химическом заводе (смотри таблицу 2.4).</w:t>
      </w:r>
      <w:r w:rsidR="009F2DBD">
        <w:rPr>
          <w:szCs w:val="28"/>
        </w:rPr>
        <w:t xml:space="preserve"> </w:t>
      </w:r>
    </w:p>
    <w:p w:rsidR="001E1B6D" w:rsidRPr="009F2DBD" w:rsidRDefault="00A91F56" w:rsidP="009F2DBD">
      <w:pPr>
        <w:pStyle w:val="a5"/>
        <w:spacing w:line="360" w:lineRule="auto"/>
        <w:ind w:firstLine="709"/>
        <w:rPr>
          <w:szCs w:val="28"/>
        </w:rPr>
      </w:pPr>
      <w:r>
        <w:rPr>
          <w:szCs w:val="28"/>
          <w:lang w:val="en-US"/>
        </w:rPr>
        <w:br w:type="page"/>
      </w:r>
      <w:r w:rsidR="001E1B6D" w:rsidRPr="009F2DBD">
        <w:rPr>
          <w:szCs w:val="28"/>
        </w:rPr>
        <w:t>Таблица 2.3.</w:t>
      </w:r>
    </w:p>
    <w:p w:rsidR="001E1B6D" w:rsidRPr="009F2DBD" w:rsidRDefault="001E1B6D" w:rsidP="009F2DBD">
      <w:pPr>
        <w:pStyle w:val="a5"/>
        <w:spacing w:line="360" w:lineRule="auto"/>
        <w:ind w:firstLine="709"/>
        <w:rPr>
          <w:szCs w:val="28"/>
        </w:rPr>
      </w:pPr>
      <w:r w:rsidRPr="009F2DBD">
        <w:rPr>
          <w:szCs w:val="28"/>
        </w:rPr>
        <w:t>Весь перечень продукции выпускаемой на НПЗ</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4327"/>
        <w:gridCol w:w="3828"/>
      </w:tblGrid>
      <w:tr w:rsidR="001E1B6D" w:rsidRPr="00A91F56" w:rsidTr="00A91F56">
        <w:trPr>
          <w:trHeight w:val="416"/>
        </w:trPr>
        <w:tc>
          <w:tcPr>
            <w:tcW w:w="499" w:type="dxa"/>
          </w:tcPr>
          <w:p w:rsidR="001E1B6D" w:rsidRPr="00A91F56" w:rsidRDefault="001E1B6D" w:rsidP="00A91F56">
            <w:pPr>
              <w:jc w:val="both"/>
              <w:rPr>
                <w:b/>
                <w:bCs/>
                <w:sz w:val="20"/>
                <w:szCs w:val="20"/>
              </w:rPr>
            </w:pPr>
            <w:r w:rsidRPr="00A91F56">
              <w:rPr>
                <w:b/>
                <w:bCs/>
                <w:sz w:val="20"/>
                <w:szCs w:val="20"/>
              </w:rPr>
              <w:t>№</w:t>
            </w:r>
          </w:p>
        </w:tc>
        <w:tc>
          <w:tcPr>
            <w:tcW w:w="4327" w:type="dxa"/>
          </w:tcPr>
          <w:p w:rsidR="001E1B6D" w:rsidRPr="00A91F56" w:rsidRDefault="001E1B6D" w:rsidP="00A91F56">
            <w:pPr>
              <w:jc w:val="both"/>
              <w:rPr>
                <w:b/>
                <w:bCs/>
                <w:sz w:val="20"/>
                <w:szCs w:val="20"/>
              </w:rPr>
            </w:pPr>
            <w:r w:rsidRPr="00A91F56">
              <w:rPr>
                <w:b/>
                <w:bCs/>
                <w:sz w:val="20"/>
                <w:szCs w:val="20"/>
              </w:rPr>
              <w:t>Наименование продукции</w:t>
            </w:r>
          </w:p>
        </w:tc>
        <w:tc>
          <w:tcPr>
            <w:tcW w:w="3828" w:type="dxa"/>
          </w:tcPr>
          <w:p w:rsidR="001E1B6D" w:rsidRPr="00A91F56" w:rsidRDefault="001E1B6D" w:rsidP="00A91F56">
            <w:pPr>
              <w:jc w:val="both"/>
              <w:rPr>
                <w:b/>
                <w:bCs/>
                <w:sz w:val="20"/>
                <w:szCs w:val="20"/>
              </w:rPr>
            </w:pPr>
            <w:r w:rsidRPr="00A91F56">
              <w:rPr>
                <w:b/>
                <w:bCs/>
                <w:sz w:val="20"/>
                <w:szCs w:val="20"/>
              </w:rPr>
              <w:t>Уточненное наименование продукции (марки)</w:t>
            </w:r>
          </w:p>
        </w:tc>
      </w:tr>
      <w:tr w:rsidR="001E1B6D" w:rsidRPr="00A91F56" w:rsidTr="00A91F56">
        <w:trPr>
          <w:trHeight w:val="1068"/>
        </w:trPr>
        <w:tc>
          <w:tcPr>
            <w:tcW w:w="499" w:type="dxa"/>
          </w:tcPr>
          <w:p w:rsidR="001E1B6D" w:rsidRPr="00A91F56" w:rsidRDefault="001E1B6D" w:rsidP="00A91F56">
            <w:pPr>
              <w:jc w:val="both"/>
              <w:rPr>
                <w:sz w:val="20"/>
                <w:szCs w:val="20"/>
              </w:rPr>
            </w:pPr>
            <w:r w:rsidRPr="00A91F56">
              <w:rPr>
                <w:sz w:val="20"/>
                <w:szCs w:val="20"/>
              </w:rPr>
              <w:t>1</w:t>
            </w:r>
          </w:p>
        </w:tc>
        <w:tc>
          <w:tcPr>
            <w:tcW w:w="4327" w:type="dxa"/>
          </w:tcPr>
          <w:p w:rsidR="001E1B6D" w:rsidRPr="00A91F56" w:rsidRDefault="001E1B6D" w:rsidP="00A91F56">
            <w:pPr>
              <w:jc w:val="both"/>
              <w:rPr>
                <w:sz w:val="20"/>
                <w:szCs w:val="20"/>
              </w:rPr>
            </w:pPr>
            <w:r w:rsidRPr="00A91F56">
              <w:rPr>
                <w:sz w:val="20"/>
                <w:szCs w:val="20"/>
              </w:rPr>
              <w:t>Бензины автомобильные</w:t>
            </w:r>
          </w:p>
        </w:tc>
        <w:tc>
          <w:tcPr>
            <w:tcW w:w="3828" w:type="dxa"/>
          </w:tcPr>
          <w:p w:rsidR="001E1B6D" w:rsidRPr="00A91F56" w:rsidRDefault="001E1B6D" w:rsidP="00A91F56">
            <w:pPr>
              <w:jc w:val="both"/>
              <w:rPr>
                <w:sz w:val="20"/>
                <w:szCs w:val="20"/>
              </w:rPr>
            </w:pPr>
            <w:r w:rsidRPr="00A91F56">
              <w:rPr>
                <w:sz w:val="20"/>
                <w:szCs w:val="20"/>
              </w:rPr>
              <w:t>АИ-95 неэтилированный</w:t>
            </w:r>
          </w:p>
          <w:p w:rsidR="001E1B6D" w:rsidRPr="00A91F56" w:rsidRDefault="001E1B6D" w:rsidP="00A91F56">
            <w:pPr>
              <w:jc w:val="both"/>
              <w:rPr>
                <w:sz w:val="20"/>
                <w:szCs w:val="20"/>
              </w:rPr>
            </w:pPr>
            <w:r w:rsidRPr="00A91F56">
              <w:rPr>
                <w:sz w:val="20"/>
                <w:szCs w:val="20"/>
              </w:rPr>
              <w:t>АИ-93 этилированный</w:t>
            </w:r>
          </w:p>
          <w:p w:rsidR="001E1B6D" w:rsidRPr="00A91F56" w:rsidRDefault="001E1B6D" w:rsidP="00A91F56">
            <w:pPr>
              <w:jc w:val="both"/>
              <w:rPr>
                <w:sz w:val="20"/>
                <w:szCs w:val="20"/>
              </w:rPr>
            </w:pPr>
            <w:r w:rsidRPr="00A91F56">
              <w:rPr>
                <w:sz w:val="20"/>
                <w:szCs w:val="20"/>
              </w:rPr>
              <w:t>Аи-92 этилированный</w:t>
            </w:r>
          </w:p>
          <w:p w:rsidR="001E1B6D" w:rsidRPr="00A91F56" w:rsidRDefault="001E1B6D" w:rsidP="00A91F56">
            <w:pPr>
              <w:jc w:val="both"/>
              <w:rPr>
                <w:sz w:val="20"/>
                <w:szCs w:val="20"/>
              </w:rPr>
            </w:pPr>
            <w:r w:rsidRPr="00A91F56">
              <w:rPr>
                <w:sz w:val="20"/>
                <w:szCs w:val="20"/>
              </w:rPr>
              <w:t>А-76 этилированный</w:t>
            </w:r>
          </w:p>
          <w:p w:rsidR="001E1B6D" w:rsidRPr="00A91F56" w:rsidRDefault="001E1B6D" w:rsidP="00A91F56">
            <w:pPr>
              <w:jc w:val="both"/>
              <w:rPr>
                <w:sz w:val="20"/>
                <w:szCs w:val="20"/>
              </w:rPr>
            </w:pPr>
            <w:r w:rsidRPr="00A91F56">
              <w:rPr>
                <w:sz w:val="20"/>
                <w:szCs w:val="20"/>
              </w:rPr>
              <w:t>А-76 неэтилированный</w:t>
            </w:r>
          </w:p>
        </w:tc>
      </w:tr>
      <w:tr w:rsidR="001E1B6D" w:rsidRPr="00A91F56" w:rsidTr="00A91F56">
        <w:trPr>
          <w:trHeight w:val="624"/>
        </w:trPr>
        <w:tc>
          <w:tcPr>
            <w:tcW w:w="499" w:type="dxa"/>
          </w:tcPr>
          <w:p w:rsidR="001E1B6D" w:rsidRPr="00A91F56" w:rsidRDefault="001E1B6D" w:rsidP="00A91F56">
            <w:pPr>
              <w:jc w:val="both"/>
              <w:rPr>
                <w:sz w:val="20"/>
                <w:szCs w:val="20"/>
              </w:rPr>
            </w:pPr>
            <w:r w:rsidRPr="00A91F56">
              <w:rPr>
                <w:sz w:val="20"/>
                <w:szCs w:val="20"/>
              </w:rPr>
              <w:t>2</w:t>
            </w:r>
          </w:p>
        </w:tc>
        <w:tc>
          <w:tcPr>
            <w:tcW w:w="4327" w:type="dxa"/>
          </w:tcPr>
          <w:p w:rsidR="001E1B6D" w:rsidRPr="00A91F56" w:rsidRDefault="001E1B6D" w:rsidP="00A91F56">
            <w:pPr>
              <w:jc w:val="both"/>
              <w:rPr>
                <w:sz w:val="20"/>
                <w:szCs w:val="20"/>
              </w:rPr>
            </w:pPr>
            <w:r w:rsidRPr="00A91F56">
              <w:rPr>
                <w:sz w:val="20"/>
                <w:szCs w:val="20"/>
              </w:rPr>
              <w:t>Топливо для реактивных двигателей</w:t>
            </w:r>
          </w:p>
        </w:tc>
        <w:tc>
          <w:tcPr>
            <w:tcW w:w="3828" w:type="dxa"/>
          </w:tcPr>
          <w:p w:rsidR="001E1B6D" w:rsidRPr="00A91F56" w:rsidRDefault="001E1B6D" w:rsidP="00A91F56">
            <w:pPr>
              <w:jc w:val="both"/>
              <w:rPr>
                <w:sz w:val="20"/>
                <w:szCs w:val="20"/>
              </w:rPr>
            </w:pPr>
            <w:r w:rsidRPr="00A91F56">
              <w:rPr>
                <w:sz w:val="20"/>
                <w:szCs w:val="20"/>
              </w:rPr>
              <w:t>РТ высший сорт</w:t>
            </w:r>
          </w:p>
          <w:p w:rsidR="001E1B6D" w:rsidRPr="00A91F56" w:rsidRDefault="001E1B6D" w:rsidP="00A91F56">
            <w:pPr>
              <w:jc w:val="both"/>
              <w:rPr>
                <w:sz w:val="20"/>
                <w:szCs w:val="20"/>
              </w:rPr>
            </w:pPr>
            <w:r w:rsidRPr="00A91F56">
              <w:rPr>
                <w:sz w:val="20"/>
                <w:szCs w:val="20"/>
              </w:rPr>
              <w:t>ТС-1 высший сорт</w:t>
            </w:r>
          </w:p>
          <w:p w:rsidR="001E1B6D" w:rsidRPr="00A91F56" w:rsidRDefault="001E1B6D" w:rsidP="00A91F56">
            <w:pPr>
              <w:jc w:val="both"/>
              <w:rPr>
                <w:sz w:val="20"/>
                <w:szCs w:val="20"/>
              </w:rPr>
            </w:pPr>
            <w:r w:rsidRPr="00A91F56">
              <w:rPr>
                <w:sz w:val="20"/>
                <w:szCs w:val="20"/>
              </w:rPr>
              <w:t>ТС-1 первый сорт</w:t>
            </w:r>
          </w:p>
        </w:tc>
      </w:tr>
      <w:tr w:rsidR="001E1B6D" w:rsidRPr="00A91F56" w:rsidTr="00A91F56">
        <w:trPr>
          <w:trHeight w:val="208"/>
        </w:trPr>
        <w:tc>
          <w:tcPr>
            <w:tcW w:w="499" w:type="dxa"/>
          </w:tcPr>
          <w:p w:rsidR="001E1B6D" w:rsidRPr="00A91F56" w:rsidRDefault="001E1B6D" w:rsidP="00A91F56">
            <w:pPr>
              <w:jc w:val="both"/>
              <w:rPr>
                <w:sz w:val="20"/>
                <w:szCs w:val="20"/>
              </w:rPr>
            </w:pPr>
            <w:r w:rsidRPr="00A91F56">
              <w:rPr>
                <w:sz w:val="20"/>
                <w:szCs w:val="20"/>
              </w:rPr>
              <w:t>3</w:t>
            </w:r>
          </w:p>
        </w:tc>
        <w:tc>
          <w:tcPr>
            <w:tcW w:w="4327" w:type="dxa"/>
          </w:tcPr>
          <w:p w:rsidR="001E1B6D" w:rsidRPr="00A91F56" w:rsidRDefault="001E1B6D" w:rsidP="00A91F56">
            <w:pPr>
              <w:jc w:val="both"/>
              <w:rPr>
                <w:sz w:val="20"/>
                <w:szCs w:val="20"/>
              </w:rPr>
            </w:pPr>
            <w:r w:rsidRPr="00A91F56">
              <w:rPr>
                <w:sz w:val="20"/>
                <w:szCs w:val="20"/>
              </w:rPr>
              <w:t>Керосин осветительный</w:t>
            </w:r>
          </w:p>
        </w:tc>
        <w:tc>
          <w:tcPr>
            <w:tcW w:w="3828" w:type="dxa"/>
          </w:tcPr>
          <w:p w:rsidR="001E1B6D" w:rsidRPr="00A91F56" w:rsidRDefault="001E1B6D" w:rsidP="00A91F56">
            <w:pPr>
              <w:jc w:val="both"/>
              <w:rPr>
                <w:sz w:val="20"/>
                <w:szCs w:val="20"/>
              </w:rPr>
            </w:pPr>
            <w:r w:rsidRPr="00A91F56">
              <w:rPr>
                <w:sz w:val="20"/>
                <w:szCs w:val="20"/>
              </w:rPr>
              <w:t>КО-20</w:t>
            </w:r>
          </w:p>
        </w:tc>
      </w:tr>
      <w:tr w:rsidR="001E1B6D" w:rsidRPr="00A91F56" w:rsidTr="00A91F56">
        <w:trPr>
          <w:trHeight w:val="208"/>
        </w:trPr>
        <w:tc>
          <w:tcPr>
            <w:tcW w:w="499" w:type="dxa"/>
          </w:tcPr>
          <w:p w:rsidR="001E1B6D" w:rsidRPr="00A91F56" w:rsidRDefault="001E1B6D" w:rsidP="00A91F56">
            <w:pPr>
              <w:jc w:val="both"/>
              <w:rPr>
                <w:sz w:val="20"/>
                <w:szCs w:val="20"/>
              </w:rPr>
            </w:pPr>
            <w:r w:rsidRPr="00A91F56">
              <w:rPr>
                <w:sz w:val="20"/>
                <w:szCs w:val="20"/>
              </w:rPr>
              <w:t>4</w:t>
            </w:r>
          </w:p>
        </w:tc>
        <w:tc>
          <w:tcPr>
            <w:tcW w:w="4327" w:type="dxa"/>
          </w:tcPr>
          <w:p w:rsidR="001E1B6D" w:rsidRPr="00A91F56" w:rsidRDefault="001E1B6D" w:rsidP="00A91F56">
            <w:pPr>
              <w:jc w:val="both"/>
              <w:rPr>
                <w:sz w:val="20"/>
                <w:szCs w:val="20"/>
              </w:rPr>
            </w:pPr>
            <w:r w:rsidRPr="00A91F56">
              <w:rPr>
                <w:sz w:val="20"/>
                <w:szCs w:val="20"/>
              </w:rPr>
              <w:t>Топливо термостабильное</w:t>
            </w:r>
          </w:p>
        </w:tc>
        <w:tc>
          <w:tcPr>
            <w:tcW w:w="3828" w:type="dxa"/>
          </w:tcPr>
          <w:p w:rsidR="001E1B6D" w:rsidRPr="00A91F56" w:rsidRDefault="001E1B6D" w:rsidP="00A91F56">
            <w:pPr>
              <w:jc w:val="both"/>
              <w:rPr>
                <w:sz w:val="20"/>
                <w:szCs w:val="20"/>
              </w:rPr>
            </w:pPr>
            <w:r w:rsidRPr="00A91F56">
              <w:rPr>
                <w:sz w:val="20"/>
                <w:szCs w:val="20"/>
              </w:rPr>
              <w:t>Т-6 для реактивных двигателей</w:t>
            </w:r>
          </w:p>
        </w:tc>
      </w:tr>
      <w:tr w:rsidR="001E1B6D" w:rsidRPr="00A91F56" w:rsidTr="00A91F56">
        <w:trPr>
          <w:trHeight w:val="638"/>
        </w:trPr>
        <w:tc>
          <w:tcPr>
            <w:tcW w:w="499" w:type="dxa"/>
          </w:tcPr>
          <w:p w:rsidR="001E1B6D" w:rsidRPr="00A91F56" w:rsidRDefault="001E1B6D" w:rsidP="00A91F56">
            <w:pPr>
              <w:jc w:val="both"/>
              <w:rPr>
                <w:sz w:val="20"/>
                <w:szCs w:val="20"/>
              </w:rPr>
            </w:pPr>
            <w:r w:rsidRPr="00A91F56">
              <w:rPr>
                <w:sz w:val="20"/>
                <w:szCs w:val="20"/>
              </w:rPr>
              <w:t>5</w:t>
            </w:r>
          </w:p>
        </w:tc>
        <w:tc>
          <w:tcPr>
            <w:tcW w:w="4327" w:type="dxa"/>
          </w:tcPr>
          <w:p w:rsidR="001E1B6D" w:rsidRPr="00A91F56" w:rsidRDefault="001E1B6D" w:rsidP="00A91F56">
            <w:pPr>
              <w:jc w:val="both"/>
              <w:rPr>
                <w:sz w:val="20"/>
                <w:szCs w:val="20"/>
              </w:rPr>
            </w:pPr>
            <w:r w:rsidRPr="00A91F56">
              <w:rPr>
                <w:sz w:val="20"/>
                <w:szCs w:val="20"/>
              </w:rPr>
              <w:t>Топливо дизельное</w:t>
            </w:r>
          </w:p>
        </w:tc>
        <w:tc>
          <w:tcPr>
            <w:tcW w:w="3828" w:type="dxa"/>
          </w:tcPr>
          <w:p w:rsidR="001E1B6D" w:rsidRPr="00A91F56" w:rsidRDefault="001E1B6D" w:rsidP="00A91F56">
            <w:pPr>
              <w:jc w:val="both"/>
              <w:rPr>
                <w:sz w:val="20"/>
                <w:szCs w:val="20"/>
              </w:rPr>
            </w:pPr>
            <w:r w:rsidRPr="00A91F56">
              <w:rPr>
                <w:sz w:val="20"/>
                <w:szCs w:val="20"/>
              </w:rPr>
              <w:t>З-0,2-35 высший сорт, 1 сорт</w:t>
            </w:r>
          </w:p>
          <w:p w:rsidR="001E1B6D" w:rsidRPr="00A91F56" w:rsidRDefault="001E1B6D" w:rsidP="00A91F56">
            <w:pPr>
              <w:jc w:val="both"/>
              <w:rPr>
                <w:sz w:val="20"/>
                <w:szCs w:val="20"/>
              </w:rPr>
            </w:pPr>
            <w:r w:rsidRPr="00A91F56">
              <w:rPr>
                <w:sz w:val="20"/>
                <w:szCs w:val="20"/>
              </w:rPr>
              <w:t>Л-0,2-62 1 сорт, Л-0,2-40 1 сорт</w:t>
            </w:r>
          </w:p>
          <w:p w:rsidR="001E1B6D" w:rsidRPr="00A91F56" w:rsidRDefault="001E1B6D" w:rsidP="00A91F56">
            <w:pPr>
              <w:jc w:val="both"/>
              <w:rPr>
                <w:sz w:val="20"/>
                <w:szCs w:val="20"/>
              </w:rPr>
            </w:pPr>
            <w:r w:rsidRPr="00A91F56">
              <w:rPr>
                <w:sz w:val="20"/>
                <w:szCs w:val="20"/>
              </w:rPr>
              <w:t>Л-0,5-62 1 сорт, Л-0,5-40 1 сорт</w:t>
            </w:r>
          </w:p>
        </w:tc>
      </w:tr>
      <w:tr w:rsidR="001E1B6D" w:rsidRPr="00A91F56" w:rsidTr="00A91F56">
        <w:trPr>
          <w:trHeight w:val="416"/>
        </w:trPr>
        <w:tc>
          <w:tcPr>
            <w:tcW w:w="499" w:type="dxa"/>
          </w:tcPr>
          <w:p w:rsidR="001E1B6D" w:rsidRPr="00A91F56" w:rsidRDefault="001E1B6D" w:rsidP="00A91F56">
            <w:pPr>
              <w:jc w:val="both"/>
              <w:rPr>
                <w:sz w:val="20"/>
                <w:szCs w:val="20"/>
              </w:rPr>
            </w:pPr>
            <w:r w:rsidRPr="00A91F56">
              <w:rPr>
                <w:sz w:val="20"/>
                <w:szCs w:val="20"/>
              </w:rPr>
              <w:t>6</w:t>
            </w:r>
          </w:p>
        </w:tc>
        <w:tc>
          <w:tcPr>
            <w:tcW w:w="4327" w:type="dxa"/>
          </w:tcPr>
          <w:p w:rsidR="001E1B6D" w:rsidRPr="00A91F56" w:rsidRDefault="00207247" w:rsidP="00A91F56">
            <w:pPr>
              <w:jc w:val="both"/>
              <w:rPr>
                <w:sz w:val="20"/>
                <w:szCs w:val="20"/>
              </w:rPr>
            </w:pPr>
            <w:r>
              <w:rPr>
                <w:noProof/>
              </w:rPr>
              <w:pict>
                <v:shape id="_x0000_s1033" type="#_x0000_t202" style="position:absolute;left:0;text-align:left;margin-left:9pt;margin-top:19.55pt;width:378pt;height:18pt;z-index:251668992;mso-position-horizontal-relative:text;mso-position-vertical-relative:text" stroked="f">
                  <v:textbox>
                    <w:txbxContent>
                      <w:p w:rsidR="009F2DBD" w:rsidRDefault="009F2DBD">
                        <w:r>
                          <w:t>Таблица 2.3. Весь перечень продукции выпускаемой на НПЗ. Начало.</w:t>
                        </w:r>
                      </w:p>
                    </w:txbxContent>
                  </v:textbox>
                </v:shape>
              </w:pict>
            </w:r>
            <w:r w:rsidR="001E1B6D" w:rsidRPr="00A91F56">
              <w:rPr>
                <w:sz w:val="20"/>
                <w:szCs w:val="20"/>
              </w:rPr>
              <w:t>Топливо дизельное арктическое экологически чистое</w:t>
            </w:r>
          </w:p>
        </w:tc>
        <w:tc>
          <w:tcPr>
            <w:tcW w:w="3828" w:type="dxa"/>
          </w:tcPr>
          <w:p w:rsidR="001E1B6D" w:rsidRPr="00A91F56" w:rsidRDefault="001E1B6D" w:rsidP="00A91F56">
            <w:pPr>
              <w:jc w:val="both"/>
              <w:rPr>
                <w:sz w:val="20"/>
                <w:szCs w:val="20"/>
              </w:rPr>
            </w:pPr>
            <w:r w:rsidRPr="00A91F56">
              <w:rPr>
                <w:sz w:val="20"/>
                <w:szCs w:val="20"/>
              </w:rPr>
              <w:t>ДАЭЧ-1</w:t>
            </w:r>
          </w:p>
          <w:p w:rsidR="001E1B6D" w:rsidRPr="00A91F56" w:rsidRDefault="001E1B6D" w:rsidP="00A91F56">
            <w:pPr>
              <w:jc w:val="both"/>
              <w:rPr>
                <w:sz w:val="20"/>
                <w:szCs w:val="20"/>
              </w:rPr>
            </w:pPr>
            <w:r w:rsidRPr="00A91F56">
              <w:rPr>
                <w:sz w:val="20"/>
                <w:szCs w:val="20"/>
              </w:rPr>
              <w:t>ДАЭЧ-2</w:t>
            </w:r>
          </w:p>
        </w:tc>
      </w:tr>
      <w:tr w:rsidR="001E1B6D" w:rsidRPr="00A91F56" w:rsidTr="00A91F56">
        <w:trPr>
          <w:cantSplit/>
          <w:trHeight w:val="208"/>
        </w:trPr>
        <w:tc>
          <w:tcPr>
            <w:tcW w:w="499" w:type="dxa"/>
          </w:tcPr>
          <w:p w:rsidR="001E1B6D" w:rsidRPr="00A91F56" w:rsidRDefault="001E1B6D" w:rsidP="00A91F56">
            <w:pPr>
              <w:jc w:val="both"/>
              <w:rPr>
                <w:sz w:val="20"/>
                <w:szCs w:val="20"/>
              </w:rPr>
            </w:pPr>
            <w:r w:rsidRPr="00A91F56">
              <w:rPr>
                <w:sz w:val="20"/>
                <w:szCs w:val="20"/>
              </w:rPr>
              <w:t>7</w:t>
            </w:r>
          </w:p>
        </w:tc>
        <w:tc>
          <w:tcPr>
            <w:tcW w:w="8155" w:type="dxa"/>
            <w:gridSpan w:val="2"/>
          </w:tcPr>
          <w:p w:rsidR="001E1B6D" w:rsidRPr="00A91F56" w:rsidRDefault="001E1B6D" w:rsidP="00A91F56">
            <w:pPr>
              <w:jc w:val="both"/>
              <w:rPr>
                <w:sz w:val="20"/>
                <w:szCs w:val="20"/>
              </w:rPr>
            </w:pPr>
            <w:r w:rsidRPr="00A91F56">
              <w:rPr>
                <w:sz w:val="20"/>
                <w:szCs w:val="20"/>
              </w:rPr>
              <w:t>Топливо печное бытовое с содержанием серы не более 0,5%</w:t>
            </w:r>
          </w:p>
        </w:tc>
      </w:tr>
      <w:tr w:rsidR="001E1B6D" w:rsidRPr="00A91F56" w:rsidTr="00A91F56">
        <w:trPr>
          <w:cantSplit/>
          <w:trHeight w:val="208"/>
        </w:trPr>
        <w:tc>
          <w:tcPr>
            <w:tcW w:w="499" w:type="dxa"/>
          </w:tcPr>
          <w:p w:rsidR="001E1B6D" w:rsidRPr="00A91F56" w:rsidRDefault="001E1B6D" w:rsidP="00A91F56">
            <w:pPr>
              <w:jc w:val="both"/>
              <w:rPr>
                <w:sz w:val="20"/>
                <w:szCs w:val="20"/>
              </w:rPr>
            </w:pPr>
            <w:r w:rsidRPr="00A91F56">
              <w:rPr>
                <w:sz w:val="20"/>
                <w:szCs w:val="20"/>
              </w:rPr>
              <w:t>8</w:t>
            </w:r>
          </w:p>
        </w:tc>
        <w:tc>
          <w:tcPr>
            <w:tcW w:w="8155" w:type="dxa"/>
            <w:gridSpan w:val="2"/>
          </w:tcPr>
          <w:p w:rsidR="001E1B6D" w:rsidRPr="00A91F56" w:rsidRDefault="001E1B6D" w:rsidP="00A91F56">
            <w:pPr>
              <w:jc w:val="both"/>
              <w:rPr>
                <w:sz w:val="20"/>
                <w:szCs w:val="20"/>
              </w:rPr>
            </w:pPr>
            <w:r w:rsidRPr="00A91F56">
              <w:rPr>
                <w:sz w:val="20"/>
                <w:szCs w:val="20"/>
              </w:rPr>
              <w:t>Топливо дизельное для морских двигателей (мариндизель)</w:t>
            </w:r>
          </w:p>
        </w:tc>
      </w:tr>
      <w:tr w:rsidR="001E1B6D" w:rsidRPr="00A91F56" w:rsidTr="00A91F56">
        <w:trPr>
          <w:trHeight w:val="208"/>
        </w:trPr>
        <w:tc>
          <w:tcPr>
            <w:tcW w:w="499" w:type="dxa"/>
          </w:tcPr>
          <w:p w:rsidR="001E1B6D" w:rsidRPr="00A91F56" w:rsidRDefault="001E1B6D" w:rsidP="00A91F56">
            <w:pPr>
              <w:jc w:val="both"/>
              <w:rPr>
                <w:sz w:val="20"/>
                <w:szCs w:val="20"/>
              </w:rPr>
            </w:pPr>
            <w:r w:rsidRPr="00A91F56">
              <w:rPr>
                <w:sz w:val="20"/>
                <w:szCs w:val="20"/>
              </w:rPr>
              <w:t>9</w:t>
            </w:r>
          </w:p>
        </w:tc>
        <w:tc>
          <w:tcPr>
            <w:tcW w:w="4327" w:type="dxa"/>
          </w:tcPr>
          <w:p w:rsidR="001E1B6D" w:rsidRPr="00A91F56" w:rsidRDefault="001E1B6D" w:rsidP="00A91F56">
            <w:pPr>
              <w:jc w:val="both"/>
              <w:rPr>
                <w:sz w:val="20"/>
                <w:szCs w:val="20"/>
              </w:rPr>
            </w:pPr>
            <w:r w:rsidRPr="00A91F56">
              <w:rPr>
                <w:sz w:val="20"/>
                <w:szCs w:val="20"/>
              </w:rPr>
              <w:t xml:space="preserve">Мазут флотский </w:t>
            </w:r>
          </w:p>
        </w:tc>
        <w:tc>
          <w:tcPr>
            <w:tcW w:w="3828" w:type="dxa"/>
          </w:tcPr>
          <w:p w:rsidR="001E1B6D" w:rsidRPr="00A91F56" w:rsidRDefault="001E1B6D" w:rsidP="00A91F56">
            <w:pPr>
              <w:jc w:val="both"/>
              <w:rPr>
                <w:sz w:val="20"/>
                <w:szCs w:val="20"/>
              </w:rPr>
            </w:pPr>
            <w:r w:rsidRPr="00A91F56">
              <w:rPr>
                <w:sz w:val="20"/>
                <w:szCs w:val="20"/>
              </w:rPr>
              <w:t>Ф-5</w:t>
            </w:r>
          </w:p>
        </w:tc>
      </w:tr>
      <w:tr w:rsidR="001E1B6D" w:rsidRPr="00A91F56" w:rsidTr="00A91F56">
        <w:trPr>
          <w:trHeight w:val="430"/>
        </w:trPr>
        <w:tc>
          <w:tcPr>
            <w:tcW w:w="499" w:type="dxa"/>
          </w:tcPr>
          <w:p w:rsidR="001E1B6D" w:rsidRPr="00A91F56" w:rsidRDefault="001E1B6D" w:rsidP="00A91F56">
            <w:pPr>
              <w:jc w:val="both"/>
              <w:rPr>
                <w:sz w:val="20"/>
                <w:szCs w:val="20"/>
              </w:rPr>
            </w:pPr>
            <w:r w:rsidRPr="00A91F56">
              <w:rPr>
                <w:sz w:val="20"/>
                <w:szCs w:val="20"/>
              </w:rPr>
              <w:t>10</w:t>
            </w:r>
          </w:p>
        </w:tc>
        <w:tc>
          <w:tcPr>
            <w:tcW w:w="4327" w:type="dxa"/>
          </w:tcPr>
          <w:p w:rsidR="001E1B6D" w:rsidRPr="00A91F56" w:rsidRDefault="001E1B6D" w:rsidP="00A91F56">
            <w:pPr>
              <w:jc w:val="both"/>
              <w:rPr>
                <w:sz w:val="20"/>
                <w:szCs w:val="20"/>
              </w:rPr>
            </w:pPr>
            <w:r w:rsidRPr="00A91F56">
              <w:rPr>
                <w:sz w:val="20"/>
                <w:szCs w:val="20"/>
              </w:rPr>
              <w:t>Основа рабочей жидкости для электроэрозионных станков</w:t>
            </w:r>
          </w:p>
        </w:tc>
        <w:tc>
          <w:tcPr>
            <w:tcW w:w="3828" w:type="dxa"/>
          </w:tcPr>
          <w:p w:rsidR="001E1B6D" w:rsidRPr="00A91F56" w:rsidRDefault="001E1B6D" w:rsidP="00A91F56">
            <w:pPr>
              <w:jc w:val="both"/>
              <w:rPr>
                <w:sz w:val="20"/>
                <w:szCs w:val="20"/>
              </w:rPr>
            </w:pPr>
            <w:r w:rsidRPr="00A91F56">
              <w:rPr>
                <w:sz w:val="20"/>
                <w:szCs w:val="20"/>
              </w:rPr>
              <w:t>РЖ-8</w:t>
            </w:r>
          </w:p>
        </w:tc>
      </w:tr>
      <w:tr w:rsidR="001E1B6D" w:rsidRPr="00A91F56" w:rsidTr="00A91F56">
        <w:trPr>
          <w:trHeight w:val="1262"/>
        </w:trPr>
        <w:tc>
          <w:tcPr>
            <w:tcW w:w="499" w:type="dxa"/>
          </w:tcPr>
          <w:p w:rsidR="001E1B6D" w:rsidRPr="00A91F56" w:rsidRDefault="001E1B6D" w:rsidP="00A91F56">
            <w:pPr>
              <w:jc w:val="both"/>
              <w:rPr>
                <w:sz w:val="20"/>
                <w:szCs w:val="20"/>
              </w:rPr>
            </w:pPr>
            <w:r w:rsidRPr="00A91F56">
              <w:rPr>
                <w:sz w:val="20"/>
                <w:szCs w:val="20"/>
              </w:rPr>
              <w:t>11</w:t>
            </w:r>
          </w:p>
        </w:tc>
        <w:tc>
          <w:tcPr>
            <w:tcW w:w="4327" w:type="dxa"/>
          </w:tcPr>
          <w:p w:rsidR="001E1B6D" w:rsidRPr="00A91F56" w:rsidRDefault="001E1B6D" w:rsidP="00A91F56">
            <w:pPr>
              <w:jc w:val="both"/>
              <w:rPr>
                <w:sz w:val="20"/>
                <w:szCs w:val="20"/>
              </w:rPr>
            </w:pPr>
            <w:r w:rsidRPr="00A91F56">
              <w:rPr>
                <w:sz w:val="20"/>
                <w:szCs w:val="20"/>
              </w:rPr>
              <w:t>Топливо нефтяное (мазут)</w:t>
            </w:r>
          </w:p>
        </w:tc>
        <w:tc>
          <w:tcPr>
            <w:tcW w:w="3828" w:type="dxa"/>
          </w:tcPr>
          <w:p w:rsidR="001E1B6D" w:rsidRPr="00A91F56" w:rsidRDefault="001E1B6D" w:rsidP="00A91F56">
            <w:pPr>
              <w:jc w:val="both"/>
              <w:rPr>
                <w:sz w:val="20"/>
                <w:szCs w:val="20"/>
              </w:rPr>
            </w:pPr>
            <w:r w:rsidRPr="00A91F56">
              <w:rPr>
                <w:sz w:val="20"/>
                <w:szCs w:val="20"/>
              </w:rPr>
              <w:t>топочный 40, малазольный, зольный</w:t>
            </w:r>
          </w:p>
          <w:p w:rsidR="001E1B6D" w:rsidRPr="00A91F56" w:rsidRDefault="001E1B6D" w:rsidP="00A91F56">
            <w:pPr>
              <w:jc w:val="both"/>
              <w:rPr>
                <w:sz w:val="20"/>
                <w:szCs w:val="20"/>
              </w:rPr>
            </w:pPr>
            <w:r w:rsidRPr="00A91F56">
              <w:rPr>
                <w:sz w:val="20"/>
                <w:szCs w:val="20"/>
              </w:rPr>
              <w:t>С серой 1,0%</w:t>
            </w:r>
          </w:p>
          <w:p w:rsidR="001E1B6D" w:rsidRPr="00A91F56" w:rsidRDefault="001E1B6D" w:rsidP="00A91F56">
            <w:pPr>
              <w:jc w:val="both"/>
              <w:rPr>
                <w:sz w:val="20"/>
                <w:szCs w:val="20"/>
              </w:rPr>
            </w:pPr>
            <w:r w:rsidRPr="00A91F56">
              <w:rPr>
                <w:sz w:val="20"/>
                <w:szCs w:val="20"/>
              </w:rPr>
              <w:t>С серой 2 ,0%</w:t>
            </w:r>
          </w:p>
          <w:p w:rsidR="001E1B6D" w:rsidRPr="00A91F56" w:rsidRDefault="001E1B6D" w:rsidP="00A91F56">
            <w:pPr>
              <w:jc w:val="both"/>
              <w:rPr>
                <w:sz w:val="20"/>
                <w:szCs w:val="20"/>
              </w:rPr>
            </w:pPr>
            <w:r w:rsidRPr="00A91F56">
              <w:rPr>
                <w:sz w:val="20"/>
                <w:szCs w:val="20"/>
              </w:rPr>
              <w:t>топочный 100,малозольный, зольный</w:t>
            </w:r>
          </w:p>
          <w:p w:rsidR="001E1B6D" w:rsidRPr="00A91F56" w:rsidRDefault="001E1B6D" w:rsidP="00A91F56">
            <w:pPr>
              <w:jc w:val="both"/>
              <w:rPr>
                <w:sz w:val="20"/>
                <w:szCs w:val="20"/>
              </w:rPr>
            </w:pPr>
            <w:r w:rsidRPr="00A91F56">
              <w:rPr>
                <w:sz w:val="20"/>
                <w:szCs w:val="20"/>
              </w:rPr>
              <w:t>с серой 1,0%</w:t>
            </w:r>
          </w:p>
          <w:p w:rsidR="001E1B6D" w:rsidRPr="00A91F56" w:rsidRDefault="001E1B6D" w:rsidP="00A91F56">
            <w:pPr>
              <w:jc w:val="both"/>
              <w:rPr>
                <w:sz w:val="20"/>
                <w:szCs w:val="20"/>
              </w:rPr>
            </w:pPr>
            <w:r w:rsidRPr="00A91F56">
              <w:rPr>
                <w:sz w:val="20"/>
                <w:szCs w:val="20"/>
              </w:rPr>
              <w:t>с серой 2,%</w:t>
            </w:r>
          </w:p>
        </w:tc>
      </w:tr>
      <w:tr w:rsidR="001E1B6D" w:rsidRPr="00A91F56" w:rsidTr="00A91F56">
        <w:trPr>
          <w:trHeight w:val="208"/>
        </w:trPr>
        <w:tc>
          <w:tcPr>
            <w:tcW w:w="499" w:type="dxa"/>
          </w:tcPr>
          <w:p w:rsidR="001E1B6D" w:rsidRPr="00A91F56" w:rsidRDefault="001E1B6D" w:rsidP="00A91F56">
            <w:pPr>
              <w:jc w:val="both"/>
              <w:rPr>
                <w:sz w:val="20"/>
                <w:szCs w:val="20"/>
              </w:rPr>
            </w:pPr>
            <w:r w:rsidRPr="00A91F56">
              <w:rPr>
                <w:sz w:val="20"/>
                <w:szCs w:val="20"/>
              </w:rPr>
              <w:t>12</w:t>
            </w:r>
          </w:p>
        </w:tc>
        <w:tc>
          <w:tcPr>
            <w:tcW w:w="4327" w:type="dxa"/>
          </w:tcPr>
          <w:p w:rsidR="001E1B6D" w:rsidRPr="00A91F56" w:rsidRDefault="001E1B6D" w:rsidP="00A91F56">
            <w:pPr>
              <w:jc w:val="both"/>
              <w:rPr>
                <w:sz w:val="20"/>
                <w:szCs w:val="20"/>
              </w:rPr>
            </w:pPr>
            <w:r w:rsidRPr="00A91F56">
              <w:rPr>
                <w:sz w:val="20"/>
                <w:szCs w:val="20"/>
              </w:rPr>
              <w:t>Битум нефтяной кровельный</w:t>
            </w:r>
          </w:p>
        </w:tc>
        <w:tc>
          <w:tcPr>
            <w:tcW w:w="3828" w:type="dxa"/>
          </w:tcPr>
          <w:p w:rsidR="001E1B6D" w:rsidRPr="00A91F56" w:rsidRDefault="001E1B6D" w:rsidP="00A91F56">
            <w:pPr>
              <w:jc w:val="both"/>
              <w:rPr>
                <w:sz w:val="20"/>
                <w:szCs w:val="20"/>
              </w:rPr>
            </w:pPr>
            <w:r w:rsidRPr="00A91F56">
              <w:rPr>
                <w:sz w:val="20"/>
                <w:szCs w:val="20"/>
              </w:rPr>
              <w:t>БНК 45-190</w:t>
            </w:r>
          </w:p>
        </w:tc>
      </w:tr>
      <w:tr w:rsidR="001E1B6D" w:rsidRPr="00A91F56" w:rsidTr="00A91F56">
        <w:trPr>
          <w:trHeight w:val="846"/>
        </w:trPr>
        <w:tc>
          <w:tcPr>
            <w:tcW w:w="499" w:type="dxa"/>
          </w:tcPr>
          <w:p w:rsidR="001E1B6D" w:rsidRPr="00A91F56" w:rsidRDefault="001E1B6D" w:rsidP="00A91F56">
            <w:pPr>
              <w:jc w:val="both"/>
              <w:rPr>
                <w:sz w:val="20"/>
                <w:szCs w:val="20"/>
              </w:rPr>
            </w:pPr>
            <w:r w:rsidRPr="00A91F56">
              <w:rPr>
                <w:sz w:val="20"/>
                <w:szCs w:val="20"/>
              </w:rPr>
              <w:t>13</w:t>
            </w:r>
          </w:p>
        </w:tc>
        <w:tc>
          <w:tcPr>
            <w:tcW w:w="4327" w:type="dxa"/>
          </w:tcPr>
          <w:p w:rsidR="001E1B6D" w:rsidRPr="00A91F56" w:rsidRDefault="001E1B6D" w:rsidP="00A91F56">
            <w:pPr>
              <w:jc w:val="both"/>
              <w:rPr>
                <w:sz w:val="20"/>
                <w:szCs w:val="20"/>
              </w:rPr>
            </w:pPr>
            <w:r w:rsidRPr="00A91F56">
              <w:rPr>
                <w:sz w:val="20"/>
                <w:szCs w:val="20"/>
              </w:rPr>
              <w:t>Битум нефтяной дорожный</w:t>
            </w:r>
          </w:p>
        </w:tc>
        <w:tc>
          <w:tcPr>
            <w:tcW w:w="3828" w:type="dxa"/>
          </w:tcPr>
          <w:p w:rsidR="001E1B6D" w:rsidRPr="00A91F56" w:rsidRDefault="001E1B6D" w:rsidP="00A91F56">
            <w:pPr>
              <w:jc w:val="both"/>
              <w:rPr>
                <w:sz w:val="20"/>
                <w:szCs w:val="20"/>
              </w:rPr>
            </w:pPr>
            <w:r w:rsidRPr="00A91F56">
              <w:rPr>
                <w:sz w:val="20"/>
                <w:szCs w:val="20"/>
              </w:rPr>
              <w:t>БНД 40/60 высший сорт, 1 сорт</w:t>
            </w:r>
          </w:p>
          <w:p w:rsidR="001E1B6D" w:rsidRPr="00A91F56" w:rsidRDefault="001E1B6D" w:rsidP="00A91F56">
            <w:pPr>
              <w:jc w:val="both"/>
              <w:rPr>
                <w:sz w:val="20"/>
                <w:szCs w:val="20"/>
              </w:rPr>
            </w:pPr>
            <w:r w:rsidRPr="00A91F56">
              <w:rPr>
                <w:sz w:val="20"/>
                <w:szCs w:val="20"/>
              </w:rPr>
              <w:t>БНД 60/90 высший сорт, 1 сорт</w:t>
            </w:r>
          </w:p>
          <w:p w:rsidR="001E1B6D" w:rsidRPr="00A91F56" w:rsidRDefault="001E1B6D" w:rsidP="00A91F56">
            <w:pPr>
              <w:jc w:val="both"/>
              <w:rPr>
                <w:sz w:val="20"/>
                <w:szCs w:val="20"/>
              </w:rPr>
            </w:pPr>
            <w:r w:rsidRPr="00A91F56">
              <w:rPr>
                <w:sz w:val="20"/>
                <w:szCs w:val="20"/>
              </w:rPr>
              <w:t>БНД 90/130 высший сорт, 1 сорт</w:t>
            </w:r>
          </w:p>
          <w:p w:rsidR="001E1B6D" w:rsidRPr="00A91F56" w:rsidRDefault="001E1B6D" w:rsidP="00A91F56">
            <w:pPr>
              <w:jc w:val="both"/>
              <w:rPr>
                <w:sz w:val="20"/>
                <w:szCs w:val="20"/>
              </w:rPr>
            </w:pPr>
            <w:r w:rsidRPr="00A91F56">
              <w:rPr>
                <w:sz w:val="20"/>
                <w:szCs w:val="20"/>
              </w:rPr>
              <w:t>БНД 130/200 высший сорт, 1 сорт</w:t>
            </w:r>
          </w:p>
        </w:tc>
      </w:tr>
      <w:tr w:rsidR="001E1B6D" w:rsidRPr="00A91F56" w:rsidTr="00A91F56">
        <w:trPr>
          <w:trHeight w:val="430"/>
        </w:trPr>
        <w:tc>
          <w:tcPr>
            <w:tcW w:w="499" w:type="dxa"/>
          </w:tcPr>
          <w:p w:rsidR="001E1B6D" w:rsidRPr="00A91F56" w:rsidRDefault="001E1B6D" w:rsidP="00A91F56">
            <w:pPr>
              <w:jc w:val="both"/>
              <w:rPr>
                <w:sz w:val="20"/>
                <w:szCs w:val="20"/>
              </w:rPr>
            </w:pPr>
            <w:r w:rsidRPr="00A91F56">
              <w:rPr>
                <w:sz w:val="20"/>
                <w:szCs w:val="20"/>
              </w:rPr>
              <w:t>14</w:t>
            </w:r>
          </w:p>
        </w:tc>
        <w:tc>
          <w:tcPr>
            <w:tcW w:w="4327" w:type="dxa"/>
          </w:tcPr>
          <w:p w:rsidR="001E1B6D" w:rsidRPr="00A91F56" w:rsidRDefault="001E1B6D" w:rsidP="00A91F56">
            <w:pPr>
              <w:jc w:val="both"/>
              <w:rPr>
                <w:sz w:val="20"/>
                <w:szCs w:val="20"/>
              </w:rPr>
            </w:pPr>
            <w:r w:rsidRPr="00A91F56">
              <w:rPr>
                <w:sz w:val="20"/>
                <w:szCs w:val="20"/>
              </w:rPr>
              <w:t>Битум нефтяной строительный</w:t>
            </w:r>
          </w:p>
        </w:tc>
        <w:tc>
          <w:tcPr>
            <w:tcW w:w="3828" w:type="dxa"/>
          </w:tcPr>
          <w:p w:rsidR="001E1B6D" w:rsidRPr="00A91F56" w:rsidRDefault="001E1B6D" w:rsidP="00A91F56">
            <w:pPr>
              <w:jc w:val="both"/>
              <w:rPr>
                <w:sz w:val="20"/>
                <w:szCs w:val="20"/>
              </w:rPr>
            </w:pPr>
            <w:r w:rsidRPr="00A91F56">
              <w:rPr>
                <w:sz w:val="20"/>
                <w:szCs w:val="20"/>
              </w:rPr>
              <w:t>БН 90/130</w:t>
            </w:r>
          </w:p>
          <w:p w:rsidR="001E1B6D" w:rsidRPr="00A91F56" w:rsidRDefault="001E1B6D" w:rsidP="00A91F56">
            <w:pPr>
              <w:jc w:val="both"/>
              <w:rPr>
                <w:sz w:val="20"/>
                <w:szCs w:val="20"/>
              </w:rPr>
            </w:pPr>
            <w:r w:rsidRPr="00A91F56">
              <w:rPr>
                <w:sz w:val="20"/>
                <w:szCs w:val="20"/>
              </w:rPr>
              <w:t>БН 70/130</w:t>
            </w:r>
          </w:p>
        </w:tc>
      </w:tr>
      <w:tr w:rsidR="001E1B6D" w:rsidRPr="00A91F56" w:rsidTr="00A91F56">
        <w:trPr>
          <w:trHeight w:val="416"/>
        </w:trPr>
        <w:tc>
          <w:tcPr>
            <w:tcW w:w="499" w:type="dxa"/>
          </w:tcPr>
          <w:p w:rsidR="001E1B6D" w:rsidRPr="00A91F56" w:rsidRDefault="001E1B6D" w:rsidP="00A91F56">
            <w:pPr>
              <w:jc w:val="both"/>
              <w:rPr>
                <w:sz w:val="20"/>
                <w:szCs w:val="20"/>
              </w:rPr>
            </w:pPr>
            <w:r w:rsidRPr="00A91F56">
              <w:rPr>
                <w:sz w:val="20"/>
                <w:szCs w:val="20"/>
              </w:rPr>
              <w:t>15</w:t>
            </w:r>
          </w:p>
        </w:tc>
        <w:tc>
          <w:tcPr>
            <w:tcW w:w="4327" w:type="dxa"/>
          </w:tcPr>
          <w:p w:rsidR="001E1B6D" w:rsidRPr="00A91F56" w:rsidRDefault="001E1B6D" w:rsidP="00A91F56">
            <w:pPr>
              <w:jc w:val="both"/>
              <w:rPr>
                <w:sz w:val="20"/>
                <w:szCs w:val="20"/>
              </w:rPr>
            </w:pPr>
            <w:r w:rsidRPr="00A91F56">
              <w:rPr>
                <w:sz w:val="20"/>
                <w:szCs w:val="20"/>
              </w:rPr>
              <w:t>Масла индустриальные</w:t>
            </w:r>
          </w:p>
        </w:tc>
        <w:tc>
          <w:tcPr>
            <w:tcW w:w="3828" w:type="dxa"/>
          </w:tcPr>
          <w:p w:rsidR="001E1B6D" w:rsidRPr="00A91F56" w:rsidRDefault="001E1B6D" w:rsidP="00A91F56">
            <w:pPr>
              <w:jc w:val="both"/>
              <w:rPr>
                <w:sz w:val="20"/>
                <w:szCs w:val="20"/>
              </w:rPr>
            </w:pPr>
            <w:r w:rsidRPr="00A91F56">
              <w:rPr>
                <w:sz w:val="20"/>
                <w:szCs w:val="20"/>
              </w:rPr>
              <w:t>И-20А, И-30А, И-40А, И-50А, ИГП-30, ИГП-38</w:t>
            </w:r>
          </w:p>
        </w:tc>
      </w:tr>
      <w:tr w:rsidR="001E1B6D" w:rsidRPr="00A91F56" w:rsidTr="00A91F56">
        <w:trPr>
          <w:trHeight w:val="208"/>
        </w:trPr>
        <w:tc>
          <w:tcPr>
            <w:tcW w:w="499" w:type="dxa"/>
          </w:tcPr>
          <w:p w:rsidR="001E1B6D" w:rsidRPr="00A91F56" w:rsidRDefault="001E1B6D" w:rsidP="00A91F56">
            <w:pPr>
              <w:jc w:val="both"/>
              <w:rPr>
                <w:sz w:val="20"/>
                <w:szCs w:val="20"/>
              </w:rPr>
            </w:pPr>
            <w:r w:rsidRPr="00A91F56">
              <w:rPr>
                <w:sz w:val="20"/>
                <w:szCs w:val="20"/>
              </w:rPr>
              <w:t>16</w:t>
            </w:r>
          </w:p>
        </w:tc>
        <w:tc>
          <w:tcPr>
            <w:tcW w:w="4327" w:type="dxa"/>
          </w:tcPr>
          <w:p w:rsidR="001E1B6D" w:rsidRPr="00A91F56" w:rsidRDefault="001E1B6D" w:rsidP="00A91F56">
            <w:pPr>
              <w:jc w:val="both"/>
              <w:rPr>
                <w:sz w:val="20"/>
                <w:szCs w:val="20"/>
              </w:rPr>
            </w:pPr>
            <w:r w:rsidRPr="00A91F56">
              <w:rPr>
                <w:sz w:val="20"/>
                <w:szCs w:val="20"/>
              </w:rPr>
              <w:t>Масла базовые селективной очистки</w:t>
            </w:r>
          </w:p>
        </w:tc>
        <w:tc>
          <w:tcPr>
            <w:tcW w:w="3828" w:type="dxa"/>
          </w:tcPr>
          <w:p w:rsidR="001E1B6D" w:rsidRPr="00A91F56" w:rsidRDefault="001E1B6D" w:rsidP="00A91F56">
            <w:pPr>
              <w:jc w:val="both"/>
              <w:rPr>
                <w:sz w:val="20"/>
                <w:szCs w:val="20"/>
              </w:rPr>
            </w:pPr>
            <w:r w:rsidRPr="00A91F56">
              <w:rPr>
                <w:sz w:val="20"/>
                <w:szCs w:val="20"/>
              </w:rPr>
              <w:t>М-6, М-8, М-11, М-14, М-16, М-20</w:t>
            </w:r>
          </w:p>
        </w:tc>
      </w:tr>
      <w:tr w:rsidR="001E1B6D" w:rsidRPr="00A91F56" w:rsidTr="00A91F56">
        <w:trPr>
          <w:trHeight w:val="416"/>
        </w:trPr>
        <w:tc>
          <w:tcPr>
            <w:tcW w:w="499" w:type="dxa"/>
          </w:tcPr>
          <w:p w:rsidR="001E1B6D" w:rsidRPr="00A91F56" w:rsidRDefault="001E1B6D" w:rsidP="00A91F56">
            <w:pPr>
              <w:jc w:val="both"/>
              <w:rPr>
                <w:sz w:val="20"/>
                <w:szCs w:val="20"/>
              </w:rPr>
            </w:pPr>
            <w:r w:rsidRPr="00A91F56">
              <w:rPr>
                <w:sz w:val="20"/>
                <w:szCs w:val="20"/>
              </w:rPr>
              <w:t>17</w:t>
            </w:r>
          </w:p>
        </w:tc>
        <w:tc>
          <w:tcPr>
            <w:tcW w:w="4327" w:type="dxa"/>
          </w:tcPr>
          <w:p w:rsidR="001E1B6D" w:rsidRPr="00A91F56" w:rsidRDefault="001E1B6D" w:rsidP="00A91F56">
            <w:pPr>
              <w:jc w:val="both"/>
              <w:rPr>
                <w:sz w:val="20"/>
                <w:szCs w:val="20"/>
              </w:rPr>
            </w:pPr>
            <w:r w:rsidRPr="00A91F56">
              <w:rPr>
                <w:sz w:val="20"/>
                <w:szCs w:val="20"/>
              </w:rPr>
              <w:t xml:space="preserve">Масла моторные универсальные «Ангрол» </w:t>
            </w:r>
            <w:r w:rsidRPr="00A91F56">
              <w:rPr>
                <w:sz w:val="20"/>
                <w:szCs w:val="20"/>
                <w:lang w:val="en-US"/>
              </w:rPr>
              <w:t>SAE</w:t>
            </w:r>
          </w:p>
        </w:tc>
        <w:tc>
          <w:tcPr>
            <w:tcW w:w="3828" w:type="dxa"/>
          </w:tcPr>
          <w:p w:rsidR="001E1B6D" w:rsidRPr="00A91F56" w:rsidRDefault="001E1B6D" w:rsidP="00A91F56">
            <w:pPr>
              <w:jc w:val="both"/>
              <w:rPr>
                <w:sz w:val="20"/>
                <w:szCs w:val="20"/>
              </w:rPr>
            </w:pPr>
            <w:r w:rsidRPr="00A91F56">
              <w:rPr>
                <w:sz w:val="20"/>
                <w:szCs w:val="20"/>
              </w:rPr>
              <w:t>10</w:t>
            </w:r>
            <w:r w:rsidRPr="00A91F56">
              <w:rPr>
                <w:sz w:val="20"/>
                <w:szCs w:val="20"/>
                <w:lang w:val="en-US"/>
              </w:rPr>
              <w:t>W</w:t>
            </w:r>
            <w:r w:rsidRPr="00A91F56">
              <w:rPr>
                <w:sz w:val="20"/>
                <w:szCs w:val="20"/>
              </w:rPr>
              <w:t xml:space="preserve">/30 </w:t>
            </w:r>
            <w:r w:rsidRPr="00A91F56">
              <w:rPr>
                <w:sz w:val="20"/>
                <w:szCs w:val="20"/>
                <w:lang w:val="en-US"/>
              </w:rPr>
              <w:t>SF</w:t>
            </w:r>
            <w:r w:rsidRPr="00A91F56">
              <w:rPr>
                <w:sz w:val="20"/>
                <w:szCs w:val="20"/>
              </w:rPr>
              <w:t>/</w:t>
            </w:r>
            <w:r w:rsidRPr="00A91F56">
              <w:rPr>
                <w:sz w:val="20"/>
                <w:szCs w:val="20"/>
                <w:lang w:val="en-US"/>
              </w:rPr>
              <w:t>CC</w:t>
            </w:r>
            <w:r w:rsidRPr="00A91F56">
              <w:rPr>
                <w:sz w:val="20"/>
                <w:szCs w:val="20"/>
              </w:rPr>
              <w:t>(</w:t>
            </w:r>
            <w:r w:rsidRPr="00A91F56">
              <w:rPr>
                <w:sz w:val="20"/>
                <w:szCs w:val="20"/>
                <w:lang w:val="en-US"/>
              </w:rPr>
              <w:t>M</w:t>
            </w:r>
            <w:r w:rsidRPr="00A91F56">
              <w:rPr>
                <w:sz w:val="20"/>
                <w:szCs w:val="20"/>
              </w:rPr>
              <w:t>-53/12Г)</w:t>
            </w:r>
          </w:p>
          <w:p w:rsidR="001E1B6D" w:rsidRPr="00A91F56" w:rsidRDefault="001E1B6D" w:rsidP="00A91F56">
            <w:pPr>
              <w:jc w:val="both"/>
              <w:rPr>
                <w:sz w:val="20"/>
                <w:szCs w:val="20"/>
              </w:rPr>
            </w:pPr>
            <w:r w:rsidRPr="00A91F56">
              <w:rPr>
                <w:sz w:val="20"/>
                <w:szCs w:val="20"/>
              </w:rPr>
              <w:t>15</w:t>
            </w:r>
            <w:r w:rsidRPr="00A91F56">
              <w:rPr>
                <w:sz w:val="20"/>
                <w:szCs w:val="20"/>
                <w:lang w:val="en-US"/>
              </w:rPr>
              <w:t>W</w:t>
            </w:r>
            <w:r w:rsidRPr="00A91F56">
              <w:rPr>
                <w:sz w:val="20"/>
                <w:szCs w:val="20"/>
              </w:rPr>
              <w:t xml:space="preserve">/40, </w:t>
            </w:r>
            <w:r w:rsidRPr="00A91F56">
              <w:rPr>
                <w:sz w:val="20"/>
                <w:szCs w:val="20"/>
                <w:lang w:val="en-US"/>
              </w:rPr>
              <w:t>CF</w:t>
            </w:r>
            <w:r w:rsidRPr="00A91F56">
              <w:rPr>
                <w:sz w:val="20"/>
                <w:szCs w:val="20"/>
              </w:rPr>
              <w:t>-4</w:t>
            </w:r>
            <w:r w:rsidRPr="00A91F56">
              <w:rPr>
                <w:sz w:val="20"/>
                <w:szCs w:val="20"/>
                <w:lang w:val="en-US"/>
              </w:rPr>
              <w:t>SG</w:t>
            </w:r>
            <w:r w:rsidRPr="00A91F56">
              <w:rPr>
                <w:sz w:val="20"/>
                <w:szCs w:val="20"/>
              </w:rPr>
              <w:t>/</w:t>
            </w:r>
            <w:r w:rsidRPr="00A91F56">
              <w:rPr>
                <w:sz w:val="20"/>
                <w:szCs w:val="20"/>
                <w:lang w:val="en-US"/>
              </w:rPr>
              <w:t>SH</w:t>
            </w:r>
            <w:r w:rsidRPr="00A91F56">
              <w:rPr>
                <w:sz w:val="20"/>
                <w:szCs w:val="20"/>
              </w:rPr>
              <w:t>(</w:t>
            </w:r>
            <w:r w:rsidRPr="00A91F56">
              <w:rPr>
                <w:sz w:val="20"/>
                <w:szCs w:val="20"/>
                <w:lang w:val="en-US"/>
              </w:rPr>
              <w:t>M</w:t>
            </w:r>
            <w:r w:rsidRPr="00A91F56">
              <w:rPr>
                <w:sz w:val="20"/>
                <w:szCs w:val="20"/>
              </w:rPr>
              <w:t>-63/14ДГ1)</w:t>
            </w:r>
          </w:p>
        </w:tc>
      </w:tr>
      <w:tr w:rsidR="001E1B6D" w:rsidRPr="00A91F56" w:rsidTr="00A91F56">
        <w:trPr>
          <w:trHeight w:val="430"/>
        </w:trPr>
        <w:tc>
          <w:tcPr>
            <w:tcW w:w="499" w:type="dxa"/>
          </w:tcPr>
          <w:p w:rsidR="001E1B6D" w:rsidRPr="00A91F56" w:rsidRDefault="001E1B6D" w:rsidP="00A91F56">
            <w:pPr>
              <w:jc w:val="both"/>
              <w:rPr>
                <w:sz w:val="20"/>
                <w:szCs w:val="20"/>
              </w:rPr>
            </w:pPr>
            <w:r w:rsidRPr="00A91F56">
              <w:rPr>
                <w:sz w:val="20"/>
                <w:szCs w:val="20"/>
              </w:rPr>
              <w:t>18</w:t>
            </w:r>
          </w:p>
        </w:tc>
        <w:tc>
          <w:tcPr>
            <w:tcW w:w="4327" w:type="dxa"/>
          </w:tcPr>
          <w:p w:rsidR="001E1B6D" w:rsidRPr="00A91F56" w:rsidRDefault="001E1B6D" w:rsidP="00A91F56">
            <w:pPr>
              <w:jc w:val="both"/>
              <w:rPr>
                <w:sz w:val="20"/>
                <w:szCs w:val="20"/>
              </w:rPr>
            </w:pPr>
            <w:r w:rsidRPr="00A91F56">
              <w:rPr>
                <w:sz w:val="20"/>
                <w:szCs w:val="20"/>
              </w:rPr>
              <w:t>Масла моторные для судовых, тепловозных и других дизельных двигателей</w:t>
            </w:r>
          </w:p>
        </w:tc>
        <w:tc>
          <w:tcPr>
            <w:tcW w:w="3828" w:type="dxa"/>
          </w:tcPr>
          <w:p w:rsidR="001E1B6D" w:rsidRPr="00A91F56" w:rsidRDefault="001E1B6D" w:rsidP="00A91F56">
            <w:pPr>
              <w:jc w:val="both"/>
              <w:rPr>
                <w:sz w:val="20"/>
                <w:szCs w:val="20"/>
              </w:rPr>
            </w:pPr>
            <w:r w:rsidRPr="00A91F56">
              <w:rPr>
                <w:sz w:val="20"/>
                <w:szCs w:val="20"/>
              </w:rPr>
              <w:t>М-14 ДЦЛ-20</w:t>
            </w:r>
          </w:p>
          <w:p w:rsidR="001E1B6D" w:rsidRPr="00A91F56" w:rsidRDefault="001E1B6D" w:rsidP="00A91F56">
            <w:pPr>
              <w:jc w:val="both"/>
              <w:rPr>
                <w:sz w:val="20"/>
                <w:szCs w:val="20"/>
              </w:rPr>
            </w:pPr>
            <w:r w:rsidRPr="00A91F56">
              <w:rPr>
                <w:sz w:val="20"/>
                <w:szCs w:val="20"/>
              </w:rPr>
              <w:t>М-14 ДЦЛ-30</w:t>
            </w:r>
          </w:p>
        </w:tc>
      </w:tr>
      <w:tr w:rsidR="001E1B6D" w:rsidRPr="00A91F56" w:rsidTr="00A91F56">
        <w:trPr>
          <w:trHeight w:val="1054"/>
        </w:trPr>
        <w:tc>
          <w:tcPr>
            <w:tcW w:w="499" w:type="dxa"/>
          </w:tcPr>
          <w:p w:rsidR="001E1B6D" w:rsidRPr="00A91F56" w:rsidRDefault="001E1B6D" w:rsidP="00A91F56">
            <w:pPr>
              <w:jc w:val="both"/>
              <w:rPr>
                <w:sz w:val="20"/>
                <w:szCs w:val="20"/>
              </w:rPr>
            </w:pPr>
            <w:r w:rsidRPr="00A91F56">
              <w:rPr>
                <w:sz w:val="20"/>
                <w:szCs w:val="20"/>
              </w:rPr>
              <w:t>19</w:t>
            </w:r>
          </w:p>
        </w:tc>
        <w:tc>
          <w:tcPr>
            <w:tcW w:w="4327" w:type="dxa"/>
          </w:tcPr>
          <w:p w:rsidR="001E1B6D" w:rsidRPr="00A91F56" w:rsidRDefault="001E1B6D" w:rsidP="00A91F56">
            <w:pPr>
              <w:jc w:val="both"/>
              <w:rPr>
                <w:sz w:val="20"/>
                <w:szCs w:val="20"/>
              </w:rPr>
            </w:pPr>
            <w:r w:rsidRPr="00A91F56">
              <w:rPr>
                <w:sz w:val="20"/>
                <w:szCs w:val="20"/>
              </w:rPr>
              <w:t>Масла моторные «Ангрол» дизельные и универсальные</w:t>
            </w:r>
          </w:p>
        </w:tc>
        <w:tc>
          <w:tcPr>
            <w:tcW w:w="3828" w:type="dxa"/>
          </w:tcPr>
          <w:p w:rsidR="001E1B6D" w:rsidRPr="00A91F56" w:rsidRDefault="001E1B6D" w:rsidP="00A91F56">
            <w:pPr>
              <w:jc w:val="both"/>
              <w:rPr>
                <w:sz w:val="20"/>
                <w:szCs w:val="20"/>
                <w:lang w:val="en-US"/>
              </w:rPr>
            </w:pPr>
            <w:r w:rsidRPr="00A91F56">
              <w:rPr>
                <w:sz w:val="20"/>
                <w:szCs w:val="20"/>
                <w:lang w:val="en-US"/>
              </w:rPr>
              <w:t>SAE 20 W-20 SD/CB (M-8B)</w:t>
            </w:r>
          </w:p>
          <w:p w:rsidR="001E1B6D" w:rsidRPr="00A91F56" w:rsidRDefault="001E1B6D" w:rsidP="00A91F56">
            <w:pPr>
              <w:jc w:val="both"/>
              <w:rPr>
                <w:sz w:val="20"/>
                <w:szCs w:val="20"/>
              </w:rPr>
            </w:pPr>
            <w:r w:rsidRPr="00A91F56">
              <w:rPr>
                <w:sz w:val="20"/>
                <w:szCs w:val="20"/>
                <w:lang w:val="en-US"/>
              </w:rPr>
              <w:t>SAE</w:t>
            </w:r>
            <w:r w:rsidRPr="00A91F56">
              <w:rPr>
                <w:sz w:val="20"/>
                <w:szCs w:val="20"/>
              </w:rPr>
              <w:t xml:space="preserve"> 20 </w:t>
            </w:r>
            <w:r w:rsidRPr="00A91F56">
              <w:rPr>
                <w:sz w:val="20"/>
                <w:szCs w:val="20"/>
                <w:lang w:val="en-US"/>
              </w:rPr>
              <w:t>W</w:t>
            </w:r>
            <w:r w:rsidRPr="00A91F56">
              <w:rPr>
                <w:sz w:val="20"/>
                <w:szCs w:val="20"/>
              </w:rPr>
              <w:t>-</w:t>
            </w:r>
            <w:r w:rsidRPr="00A91F56">
              <w:rPr>
                <w:sz w:val="20"/>
                <w:szCs w:val="20"/>
                <w:lang w:val="en-US"/>
              </w:rPr>
              <w:t>CC</w:t>
            </w:r>
            <w:r w:rsidRPr="00A91F56">
              <w:rPr>
                <w:sz w:val="20"/>
                <w:szCs w:val="20"/>
              </w:rPr>
              <w:t>(</w:t>
            </w:r>
            <w:r w:rsidRPr="00A91F56">
              <w:rPr>
                <w:sz w:val="20"/>
                <w:szCs w:val="20"/>
                <w:lang w:val="en-US"/>
              </w:rPr>
              <w:t>M</w:t>
            </w:r>
            <w:r w:rsidRPr="00A91F56">
              <w:rPr>
                <w:sz w:val="20"/>
                <w:szCs w:val="20"/>
              </w:rPr>
              <w:t>-8Г2К) высш. сорт, 1 сорт</w:t>
            </w:r>
          </w:p>
          <w:p w:rsidR="001E1B6D" w:rsidRPr="00A91F56" w:rsidRDefault="001E1B6D" w:rsidP="00A91F56">
            <w:pPr>
              <w:jc w:val="both"/>
              <w:rPr>
                <w:sz w:val="20"/>
                <w:szCs w:val="20"/>
              </w:rPr>
            </w:pPr>
            <w:r w:rsidRPr="00A91F56">
              <w:rPr>
                <w:sz w:val="20"/>
                <w:szCs w:val="20"/>
                <w:lang w:val="en-US"/>
              </w:rPr>
              <w:t>SAE</w:t>
            </w:r>
            <w:r w:rsidRPr="00A91F56">
              <w:rPr>
                <w:sz w:val="20"/>
                <w:szCs w:val="20"/>
              </w:rPr>
              <w:t xml:space="preserve"> 30 </w:t>
            </w:r>
            <w:r w:rsidRPr="00A91F56">
              <w:rPr>
                <w:sz w:val="20"/>
                <w:szCs w:val="20"/>
                <w:lang w:val="en-US"/>
              </w:rPr>
              <w:t>W</w:t>
            </w:r>
            <w:r w:rsidRPr="00A91F56">
              <w:rPr>
                <w:sz w:val="20"/>
                <w:szCs w:val="20"/>
              </w:rPr>
              <w:t>-СС(М-10Г2К) высш сорт, 1 сорт</w:t>
            </w:r>
          </w:p>
          <w:p w:rsidR="001E1B6D" w:rsidRPr="00A91F56" w:rsidRDefault="001E1B6D" w:rsidP="00A91F56">
            <w:pPr>
              <w:jc w:val="both"/>
              <w:rPr>
                <w:sz w:val="20"/>
                <w:szCs w:val="20"/>
              </w:rPr>
            </w:pPr>
            <w:r w:rsidRPr="00A91F56">
              <w:rPr>
                <w:sz w:val="20"/>
                <w:szCs w:val="20"/>
                <w:lang w:val="en-US"/>
              </w:rPr>
              <w:t>SAE</w:t>
            </w:r>
            <w:r w:rsidRPr="00A91F56">
              <w:rPr>
                <w:sz w:val="20"/>
                <w:szCs w:val="20"/>
              </w:rPr>
              <w:t xml:space="preserve"> 20 </w:t>
            </w:r>
            <w:r w:rsidRPr="00A91F56">
              <w:rPr>
                <w:sz w:val="20"/>
                <w:szCs w:val="20"/>
                <w:lang w:val="en-US"/>
              </w:rPr>
              <w:t>W</w:t>
            </w:r>
            <w:r w:rsidRPr="00A91F56">
              <w:rPr>
                <w:sz w:val="20"/>
                <w:szCs w:val="20"/>
              </w:rPr>
              <w:t xml:space="preserve"> </w:t>
            </w:r>
            <w:r w:rsidRPr="00A91F56">
              <w:rPr>
                <w:sz w:val="20"/>
                <w:szCs w:val="20"/>
                <w:lang w:val="en-US"/>
              </w:rPr>
              <w:t>CD</w:t>
            </w:r>
            <w:r w:rsidRPr="00A91F56">
              <w:rPr>
                <w:sz w:val="20"/>
                <w:szCs w:val="20"/>
              </w:rPr>
              <w:t xml:space="preserve"> (М-8ДМ)</w:t>
            </w:r>
          </w:p>
          <w:p w:rsidR="001E1B6D" w:rsidRPr="00A91F56" w:rsidRDefault="001E1B6D" w:rsidP="00A91F56">
            <w:pPr>
              <w:jc w:val="both"/>
              <w:rPr>
                <w:sz w:val="20"/>
                <w:szCs w:val="20"/>
              </w:rPr>
            </w:pPr>
            <w:r w:rsidRPr="00A91F56">
              <w:rPr>
                <w:sz w:val="20"/>
                <w:szCs w:val="20"/>
                <w:lang w:val="en-US"/>
              </w:rPr>
              <w:t>SAE</w:t>
            </w:r>
            <w:r w:rsidRPr="00A91F56">
              <w:rPr>
                <w:sz w:val="20"/>
                <w:szCs w:val="20"/>
              </w:rPr>
              <w:t xml:space="preserve"> 30 </w:t>
            </w:r>
            <w:r w:rsidRPr="00A91F56">
              <w:rPr>
                <w:sz w:val="20"/>
                <w:szCs w:val="20"/>
                <w:lang w:val="en-US"/>
              </w:rPr>
              <w:t>W</w:t>
            </w:r>
            <w:r w:rsidRPr="00A91F56">
              <w:rPr>
                <w:sz w:val="20"/>
                <w:szCs w:val="20"/>
              </w:rPr>
              <w:t xml:space="preserve"> </w:t>
            </w:r>
            <w:r w:rsidRPr="00A91F56">
              <w:rPr>
                <w:sz w:val="20"/>
                <w:szCs w:val="20"/>
                <w:lang w:val="en-US"/>
              </w:rPr>
              <w:t>CD</w:t>
            </w:r>
            <w:r w:rsidRPr="00A91F56">
              <w:rPr>
                <w:sz w:val="20"/>
                <w:szCs w:val="20"/>
              </w:rPr>
              <w:t xml:space="preserve"> (</w:t>
            </w:r>
            <w:r w:rsidRPr="00A91F56">
              <w:rPr>
                <w:sz w:val="20"/>
                <w:szCs w:val="20"/>
                <w:lang w:val="en-US"/>
              </w:rPr>
              <w:t>M</w:t>
            </w:r>
            <w:r w:rsidRPr="00A91F56">
              <w:rPr>
                <w:sz w:val="20"/>
                <w:szCs w:val="20"/>
              </w:rPr>
              <w:t>-10ДМ)</w:t>
            </w:r>
          </w:p>
        </w:tc>
      </w:tr>
      <w:tr w:rsidR="001E1B6D" w:rsidRPr="00A91F56" w:rsidTr="00A91F56">
        <w:trPr>
          <w:trHeight w:val="624"/>
        </w:trPr>
        <w:tc>
          <w:tcPr>
            <w:tcW w:w="499" w:type="dxa"/>
          </w:tcPr>
          <w:p w:rsidR="001E1B6D" w:rsidRPr="00A91F56" w:rsidRDefault="001E1B6D" w:rsidP="00A91F56">
            <w:pPr>
              <w:jc w:val="both"/>
              <w:rPr>
                <w:sz w:val="20"/>
                <w:szCs w:val="20"/>
              </w:rPr>
            </w:pPr>
            <w:r w:rsidRPr="00A91F56">
              <w:rPr>
                <w:sz w:val="20"/>
                <w:szCs w:val="20"/>
              </w:rPr>
              <w:t>20</w:t>
            </w:r>
          </w:p>
        </w:tc>
        <w:tc>
          <w:tcPr>
            <w:tcW w:w="4327" w:type="dxa"/>
          </w:tcPr>
          <w:p w:rsidR="001E1B6D" w:rsidRPr="00A91F56" w:rsidRDefault="001E1B6D" w:rsidP="00A91F56">
            <w:pPr>
              <w:jc w:val="both"/>
              <w:rPr>
                <w:sz w:val="20"/>
                <w:szCs w:val="20"/>
              </w:rPr>
            </w:pPr>
            <w:r w:rsidRPr="00A91F56">
              <w:rPr>
                <w:sz w:val="20"/>
                <w:szCs w:val="20"/>
              </w:rPr>
              <w:t>Масла трансмиссионные</w:t>
            </w:r>
          </w:p>
        </w:tc>
        <w:tc>
          <w:tcPr>
            <w:tcW w:w="3828" w:type="dxa"/>
          </w:tcPr>
          <w:p w:rsidR="001E1B6D" w:rsidRPr="00A91F56" w:rsidRDefault="001E1B6D" w:rsidP="00A91F56">
            <w:pPr>
              <w:jc w:val="both"/>
              <w:rPr>
                <w:sz w:val="20"/>
                <w:szCs w:val="20"/>
              </w:rPr>
            </w:pPr>
            <w:r w:rsidRPr="00A91F56">
              <w:rPr>
                <w:sz w:val="20"/>
                <w:szCs w:val="20"/>
              </w:rPr>
              <w:t>ТСп-15К</w:t>
            </w:r>
          </w:p>
          <w:p w:rsidR="001E1B6D" w:rsidRPr="00A91F56" w:rsidRDefault="001E1B6D" w:rsidP="00A91F56">
            <w:pPr>
              <w:jc w:val="both"/>
              <w:rPr>
                <w:sz w:val="20"/>
                <w:szCs w:val="20"/>
              </w:rPr>
            </w:pPr>
            <w:r w:rsidRPr="00A91F56">
              <w:rPr>
                <w:sz w:val="20"/>
                <w:szCs w:val="20"/>
                <w:lang w:val="en-US"/>
              </w:rPr>
              <w:t>SAE</w:t>
            </w:r>
            <w:r w:rsidRPr="00A91F56">
              <w:rPr>
                <w:sz w:val="20"/>
                <w:szCs w:val="20"/>
              </w:rPr>
              <w:t xml:space="preserve"> 80 </w:t>
            </w:r>
            <w:r w:rsidRPr="00A91F56">
              <w:rPr>
                <w:sz w:val="20"/>
                <w:szCs w:val="20"/>
                <w:lang w:val="en-US"/>
              </w:rPr>
              <w:t>W</w:t>
            </w:r>
            <w:r w:rsidRPr="00A91F56">
              <w:rPr>
                <w:sz w:val="20"/>
                <w:szCs w:val="20"/>
              </w:rPr>
              <w:t xml:space="preserve">/90 </w:t>
            </w:r>
            <w:r w:rsidRPr="00A91F56">
              <w:rPr>
                <w:sz w:val="20"/>
                <w:szCs w:val="20"/>
                <w:lang w:val="en-US"/>
              </w:rPr>
              <w:t>GL</w:t>
            </w:r>
            <w:r w:rsidRPr="00A91F56">
              <w:rPr>
                <w:sz w:val="20"/>
                <w:szCs w:val="20"/>
              </w:rPr>
              <w:t>-3 (ТСП/15К)</w:t>
            </w:r>
          </w:p>
          <w:p w:rsidR="001E1B6D" w:rsidRPr="00A91F56" w:rsidRDefault="001E1B6D" w:rsidP="00A91F56">
            <w:pPr>
              <w:jc w:val="both"/>
              <w:rPr>
                <w:sz w:val="20"/>
                <w:szCs w:val="20"/>
              </w:rPr>
            </w:pPr>
            <w:r w:rsidRPr="00A91F56">
              <w:rPr>
                <w:sz w:val="20"/>
                <w:szCs w:val="20"/>
                <w:lang w:val="en-US"/>
              </w:rPr>
              <w:t>SAE</w:t>
            </w:r>
            <w:r w:rsidRPr="00A91F56">
              <w:rPr>
                <w:sz w:val="20"/>
                <w:szCs w:val="20"/>
              </w:rPr>
              <w:t xml:space="preserve"> 85 </w:t>
            </w:r>
            <w:r w:rsidRPr="00A91F56">
              <w:rPr>
                <w:sz w:val="20"/>
                <w:szCs w:val="20"/>
                <w:lang w:val="en-US"/>
              </w:rPr>
              <w:t>W</w:t>
            </w:r>
            <w:r w:rsidRPr="00A91F56">
              <w:rPr>
                <w:sz w:val="20"/>
                <w:szCs w:val="20"/>
              </w:rPr>
              <w:t xml:space="preserve">/90 </w:t>
            </w:r>
            <w:r w:rsidRPr="00A91F56">
              <w:rPr>
                <w:sz w:val="20"/>
                <w:szCs w:val="20"/>
                <w:lang w:val="en-US"/>
              </w:rPr>
              <w:t>GL</w:t>
            </w:r>
            <w:r w:rsidRPr="00A91F56">
              <w:rPr>
                <w:sz w:val="20"/>
                <w:szCs w:val="20"/>
              </w:rPr>
              <w:t>-5 (ТАД-17И)</w:t>
            </w:r>
          </w:p>
        </w:tc>
      </w:tr>
      <w:tr w:rsidR="001E1B6D" w:rsidRPr="00A91F56" w:rsidTr="00A91F56">
        <w:trPr>
          <w:trHeight w:val="846"/>
        </w:trPr>
        <w:tc>
          <w:tcPr>
            <w:tcW w:w="499" w:type="dxa"/>
          </w:tcPr>
          <w:p w:rsidR="001E1B6D" w:rsidRPr="00A91F56" w:rsidRDefault="001E1B6D" w:rsidP="00A91F56">
            <w:pPr>
              <w:jc w:val="both"/>
              <w:rPr>
                <w:sz w:val="20"/>
                <w:szCs w:val="20"/>
              </w:rPr>
            </w:pPr>
            <w:r w:rsidRPr="00A91F56">
              <w:rPr>
                <w:sz w:val="20"/>
                <w:szCs w:val="20"/>
              </w:rPr>
              <w:t>21</w:t>
            </w:r>
          </w:p>
        </w:tc>
        <w:tc>
          <w:tcPr>
            <w:tcW w:w="4327" w:type="dxa"/>
          </w:tcPr>
          <w:p w:rsidR="001E1B6D" w:rsidRPr="00A91F56" w:rsidRDefault="001E1B6D" w:rsidP="00A91F56">
            <w:pPr>
              <w:jc w:val="both"/>
              <w:rPr>
                <w:sz w:val="20"/>
                <w:szCs w:val="20"/>
              </w:rPr>
            </w:pPr>
            <w:r w:rsidRPr="00A91F56">
              <w:rPr>
                <w:sz w:val="20"/>
                <w:szCs w:val="20"/>
              </w:rPr>
              <w:t>Масла моторные для автозаправочных дизелей</w:t>
            </w:r>
          </w:p>
        </w:tc>
        <w:tc>
          <w:tcPr>
            <w:tcW w:w="3828" w:type="dxa"/>
          </w:tcPr>
          <w:p w:rsidR="001E1B6D" w:rsidRPr="00A91F56" w:rsidRDefault="001E1B6D" w:rsidP="00A91F56">
            <w:pPr>
              <w:jc w:val="both"/>
              <w:rPr>
                <w:sz w:val="20"/>
                <w:szCs w:val="20"/>
              </w:rPr>
            </w:pPr>
            <w:r w:rsidRPr="00A91F56">
              <w:rPr>
                <w:sz w:val="20"/>
                <w:szCs w:val="20"/>
              </w:rPr>
              <w:t>М-8Г2К высший сорт</w:t>
            </w:r>
          </w:p>
          <w:p w:rsidR="001E1B6D" w:rsidRPr="00A91F56" w:rsidRDefault="001E1B6D" w:rsidP="00A91F56">
            <w:pPr>
              <w:jc w:val="both"/>
              <w:rPr>
                <w:sz w:val="20"/>
                <w:szCs w:val="20"/>
              </w:rPr>
            </w:pPr>
            <w:r w:rsidRPr="00A91F56">
              <w:rPr>
                <w:sz w:val="20"/>
                <w:szCs w:val="20"/>
              </w:rPr>
              <w:t>М-8Г2К 1 сорт</w:t>
            </w:r>
          </w:p>
          <w:p w:rsidR="001E1B6D" w:rsidRPr="00A91F56" w:rsidRDefault="001E1B6D" w:rsidP="00A91F56">
            <w:pPr>
              <w:jc w:val="both"/>
              <w:rPr>
                <w:sz w:val="20"/>
                <w:szCs w:val="20"/>
              </w:rPr>
            </w:pPr>
            <w:r w:rsidRPr="00A91F56">
              <w:rPr>
                <w:sz w:val="20"/>
                <w:szCs w:val="20"/>
              </w:rPr>
              <w:t>М-10Г2К высший сорт</w:t>
            </w:r>
          </w:p>
          <w:p w:rsidR="001E1B6D" w:rsidRPr="00A91F56" w:rsidRDefault="001E1B6D" w:rsidP="00A91F56">
            <w:pPr>
              <w:jc w:val="both"/>
              <w:rPr>
                <w:sz w:val="20"/>
                <w:szCs w:val="20"/>
              </w:rPr>
            </w:pPr>
            <w:r w:rsidRPr="00A91F56">
              <w:rPr>
                <w:sz w:val="20"/>
                <w:szCs w:val="20"/>
              </w:rPr>
              <w:t>М-10Г2К 1 сорт</w:t>
            </w:r>
          </w:p>
        </w:tc>
      </w:tr>
      <w:tr w:rsidR="001E1B6D" w:rsidRPr="00A91F56" w:rsidTr="00A91F56">
        <w:trPr>
          <w:trHeight w:val="430"/>
        </w:trPr>
        <w:tc>
          <w:tcPr>
            <w:tcW w:w="499" w:type="dxa"/>
          </w:tcPr>
          <w:p w:rsidR="001E1B6D" w:rsidRPr="00A91F56" w:rsidRDefault="001E1B6D" w:rsidP="00A91F56">
            <w:pPr>
              <w:jc w:val="both"/>
              <w:rPr>
                <w:sz w:val="20"/>
                <w:szCs w:val="20"/>
              </w:rPr>
            </w:pPr>
            <w:r w:rsidRPr="00A91F56">
              <w:rPr>
                <w:sz w:val="20"/>
                <w:szCs w:val="20"/>
              </w:rPr>
              <w:t>22</w:t>
            </w:r>
          </w:p>
        </w:tc>
        <w:tc>
          <w:tcPr>
            <w:tcW w:w="4327" w:type="dxa"/>
          </w:tcPr>
          <w:p w:rsidR="001E1B6D" w:rsidRPr="00A91F56" w:rsidRDefault="001E1B6D" w:rsidP="00A91F56">
            <w:pPr>
              <w:jc w:val="both"/>
              <w:rPr>
                <w:sz w:val="20"/>
                <w:szCs w:val="20"/>
              </w:rPr>
            </w:pPr>
            <w:r w:rsidRPr="00A91F56">
              <w:rPr>
                <w:sz w:val="20"/>
                <w:szCs w:val="20"/>
              </w:rPr>
              <w:t>Масла моторные для судовых и тепловозных дизельных двигателей</w:t>
            </w:r>
          </w:p>
        </w:tc>
        <w:tc>
          <w:tcPr>
            <w:tcW w:w="3828" w:type="dxa"/>
          </w:tcPr>
          <w:p w:rsidR="001E1B6D" w:rsidRPr="00A91F56" w:rsidRDefault="001E1B6D" w:rsidP="00A91F56">
            <w:pPr>
              <w:jc w:val="both"/>
              <w:rPr>
                <w:sz w:val="20"/>
                <w:szCs w:val="20"/>
                <w:lang w:val="en-US"/>
              </w:rPr>
            </w:pPr>
            <w:r w:rsidRPr="00A91F56">
              <w:rPr>
                <w:sz w:val="20"/>
                <w:szCs w:val="20"/>
                <w:lang w:val="en-US"/>
              </w:rPr>
              <w:t>SAE-40 CC</w:t>
            </w:r>
          </w:p>
          <w:p w:rsidR="001E1B6D" w:rsidRPr="00A91F56" w:rsidRDefault="001E1B6D" w:rsidP="00A91F56">
            <w:pPr>
              <w:jc w:val="both"/>
              <w:rPr>
                <w:sz w:val="20"/>
                <w:szCs w:val="20"/>
                <w:lang w:val="en-US"/>
              </w:rPr>
            </w:pPr>
            <w:r w:rsidRPr="00A91F56">
              <w:rPr>
                <w:sz w:val="20"/>
                <w:szCs w:val="20"/>
                <w:lang w:val="en-US"/>
              </w:rPr>
              <w:t>SAE-40 CD</w:t>
            </w:r>
          </w:p>
        </w:tc>
      </w:tr>
      <w:tr w:rsidR="001E1B6D" w:rsidRPr="00A91F56" w:rsidTr="00A91F56">
        <w:trPr>
          <w:trHeight w:val="208"/>
        </w:trPr>
        <w:tc>
          <w:tcPr>
            <w:tcW w:w="499" w:type="dxa"/>
          </w:tcPr>
          <w:p w:rsidR="001E1B6D" w:rsidRPr="00A91F56" w:rsidRDefault="001E1B6D" w:rsidP="00A91F56">
            <w:pPr>
              <w:jc w:val="both"/>
              <w:rPr>
                <w:sz w:val="20"/>
                <w:szCs w:val="20"/>
              </w:rPr>
            </w:pPr>
            <w:r w:rsidRPr="00A91F56">
              <w:rPr>
                <w:sz w:val="20"/>
                <w:szCs w:val="20"/>
              </w:rPr>
              <w:t>23</w:t>
            </w:r>
          </w:p>
        </w:tc>
        <w:tc>
          <w:tcPr>
            <w:tcW w:w="4327" w:type="dxa"/>
          </w:tcPr>
          <w:p w:rsidR="001E1B6D" w:rsidRPr="00A91F56" w:rsidRDefault="001E1B6D" w:rsidP="00A91F56">
            <w:pPr>
              <w:jc w:val="both"/>
              <w:rPr>
                <w:sz w:val="20"/>
                <w:szCs w:val="20"/>
              </w:rPr>
            </w:pPr>
            <w:r w:rsidRPr="00A91F56">
              <w:rPr>
                <w:sz w:val="20"/>
                <w:szCs w:val="20"/>
              </w:rPr>
              <w:t>Масло моторное универсальное улучшенное</w:t>
            </w:r>
          </w:p>
        </w:tc>
        <w:tc>
          <w:tcPr>
            <w:tcW w:w="3828" w:type="dxa"/>
          </w:tcPr>
          <w:p w:rsidR="001E1B6D" w:rsidRPr="00A91F56" w:rsidRDefault="001E1B6D" w:rsidP="00A91F56">
            <w:pPr>
              <w:jc w:val="both"/>
              <w:rPr>
                <w:sz w:val="20"/>
                <w:szCs w:val="20"/>
              </w:rPr>
            </w:pPr>
            <w:r w:rsidRPr="00A91F56">
              <w:rPr>
                <w:sz w:val="20"/>
                <w:szCs w:val="20"/>
              </w:rPr>
              <w:t>М-8ВА</w:t>
            </w:r>
          </w:p>
        </w:tc>
      </w:tr>
      <w:tr w:rsidR="001E1B6D" w:rsidRPr="00A91F56" w:rsidTr="00A91F56">
        <w:trPr>
          <w:trHeight w:val="416"/>
        </w:trPr>
        <w:tc>
          <w:tcPr>
            <w:tcW w:w="499" w:type="dxa"/>
          </w:tcPr>
          <w:p w:rsidR="001E1B6D" w:rsidRPr="00A91F56" w:rsidRDefault="001E1B6D" w:rsidP="00A91F56">
            <w:pPr>
              <w:jc w:val="both"/>
              <w:rPr>
                <w:sz w:val="20"/>
                <w:szCs w:val="20"/>
              </w:rPr>
            </w:pPr>
            <w:r w:rsidRPr="00A91F56">
              <w:rPr>
                <w:sz w:val="20"/>
                <w:szCs w:val="20"/>
              </w:rPr>
              <w:t>24</w:t>
            </w:r>
          </w:p>
        </w:tc>
        <w:tc>
          <w:tcPr>
            <w:tcW w:w="4327" w:type="dxa"/>
          </w:tcPr>
          <w:p w:rsidR="001E1B6D" w:rsidRPr="00A91F56" w:rsidRDefault="001E1B6D" w:rsidP="00A91F56">
            <w:pPr>
              <w:jc w:val="both"/>
              <w:rPr>
                <w:sz w:val="20"/>
                <w:szCs w:val="20"/>
              </w:rPr>
            </w:pPr>
            <w:r w:rsidRPr="00A91F56">
              <w:rPr>
                <w:sz w:val="20"/>
                <w:szCs w:val="20"/>
              </w:rPr>
              <w:t>Масло моторное автомобильное для карбюраторных двигателей</w:t>
            </w:r>
          </w:p>
        </w:tc>
        <w:tc>
          <w:tcPr>
            <w:tcW w:w="3828" w:type="dxa"/>
          </w:tcPr>
          <w:p w:rsidR="001E1B6D" w:rsidRPr="00A91F56" w:rsidRDefault="001E1B6D" w:rsidP="00A91F56">
            <w:pPr>
              <w:jc w:val="both"/>
              <w:rPr>
                <w:sz w:val="20"/>
                <w:szCs w:val="20"/>
              </w:rPr>
            </w:pPr>
            <w:r w:rsidRPr="00A91F56">
              <w:rPr>
                <w:sz w:val="20"/>
                <w:szCs w:val="20"/>
              </w:rPr>
              <w:t>М-63/10В</w:t>
            </w:r>
          </w:p>
        </w:tc>
      </w:tr>
      <w:tr w:rsidR="001E1B6D" w:rsidRPr="00A91F56" w:rsidTr="00A91F56">
        <w:trPr>
          <w:cantSplit/>
          <w:trHeight w:val="208"/>
        </w:trPr>
        <w:tc>
          <w:tcPr>
            <w:tcW w:w="499" w:type="dxa"/>
          </w:tcPr>
          <w:p w:rsidR="001E1B6D" w:rsidRPr="00A91F56" w:rsidRDefault="001E1B6D" w:rsidP="00A91F56">
            <w:pPr>
              <w:jc w:val="both"/>
              <w:rPr>
                <w:sz w:val="20"/>
                <w:szCs w:val="20"/>
              </w:rPr>
            </w:pPr>
            <w:r w:rsidRPr="00A91F56">
              <w:rPr>
                <w:sz w:val="20"/>
                <w:szCs w:val="20"/>
              </w:rPr>
              <w:t>25</w:t>
            </w:r>
          </w:p>
        </w:tc>
        <w:tc>
          <w:tcPr>
            <w:tcW w:w="8155" w:type="dxa"/>
            <w:gridSpan w:val="2"/>
          </w:tcPr>
          <w:p w:rsidR="001E1B6D" w:rsidRPr="00A91F56" w:rsidRDefault="001E1B6D" w:rsidP="00A91F56">
            <w:pPr>
              <w:jc w:val="both"/>
              <w:rPr>
                <w:sz w:val="20"/>
                <w:szCs w:val="20"/>
              </w:rPr>
            </w:pPr>
            <w:r w:rsidRPr="00A91F56">
              <w:rPr>
                <w:sz w:val="20"/>
                <w:szCs w:val="20"/>
              </w:rPr>
              <w:t>Фракция 140 КК</w:t>
            </w:r>
          </w:p>
        </w:tc>
      </w:tr>
      <w:tr w:rsidR="001E1B6D" w:rsidRPr="00A91F56" w:rsidTr="00A91F56">
        <w:trPr>
          <w:cantSplit/>
          <w:trHeight w:val="222"/>
        </w:trPr>
        <w:tc>
          <w:tcPr>
            <w:tcW w:w="499" w:type="dxa"/>
          </w:tcPr>
          <w:p w:rsidR="001E1B6D" w:rsidRPr="00A91F56" w:rsidRDefault="001E1B6D" w:rsidP="00A91F56">
            <w:pPr>
              <w:jc w:val="both"/>
              <w:rPr>
                <w:sz w:val="20"/>
                <w:szCs w:val="20"/>
              </w:rPr>
            </w:pPr>
            <w:r w:rsidRPr="00A91F56">
              <w:rPr>
                <w:sz w:val="20"/>
                <w:szCs w:val="20"/>
              </w:rPr>
              <w:t>26</w:t>
            </w:r>
          </w:p>
        </w:tc>
        <w:tc>
          <w:tcPr>
            <w:tcW w:w="8155" w:type="dxa"/>
            <w:gridSpan w:val="2"/>
          </w:tcPr>
          <w:p w:rsidR="001E1B6D" w:rsidRPr="00A91F56" w:rsidRDefault="001E1B6D" w:rsidP="00A91F56">
            <w:pPr>
              <w:jc w:val="both"/>
              <w:rPr>
                <w:sz w:val="20"/>
                <w:szCs w:val="20"/>
              </w:rPr>
            </w:pPr>
            <w:r w:rsidRPr="00A91F56">
              <w:rPr>
                <w:sz w:val="20"/>
                <w:szCs w:val="20"/>
              </w:rPr>
              <w:t>Сырье для производства нефтяных вязких дорожных битумов</w:t>
            </w:r>
          </w:p>
        </w:tc>
      </w:tr>
    </w:tbl>
    <w:p w:rsidR="001E1B6D" w:rsidRPr="009F2DBD" w:rsidRDefault="001E1B6D" w:rsidP="009F2DBD">
      <w:pPr>
        <w:spacing w:line="360" w:lineRule="auto"/>
        <w:ind w:firstLine="709"/>
        <w:jc w:val="both"/>
        <w:rPr>
          <w:b/>
          <w:bCs/>
          <w:sz w:val="28"/>
          <w:szCs w:val="28"/>
        </w:rPr>
      </w:pPr>
    </w:p>
    <w:p w:rsidR="001E1B6D" w:rsidRPr="009F2DBD" w:rsidRDefault="001E1B6D" w:rsidP="009F2DBD">
      <w:pPr>
        <w:pStyle w:val="1"/>
        <w:spacing w:line="360" w:lineRule="auto"/>
        <w:ind w:firstLine="709"/>
        <w:rPr>
          <w:b w:val="0"/>
          <w:bCs w:val="0"/>
          <w:sz w:val="28"/>
          <w:szCs w:val="28"/>
        </w:rPr>
      </w:pPr>
      <w:r w:rsidRPr="009F2DBD">
        <w:rPr>
          <w:b w:val="0"/>
          <w:bCs w:val="0"/>
          <w:sz w:val="28"/>
          <w:szCs w:val="28"/>
        </w:rPr>
        <w:t>Таблица 2.4.</w:t>
      </w:r>
    </w:p>
    <w:p w:rsidR="001E1B6D" w:rsidRPr="009F2DBD" w:rsidRDefault="001E1B6D" w:rsidP="009F2DBD">
      <w:pPr>
        <w:pStyle w:val="1"/>
        <w:spacing w:line="360" w:lineRule="auto"/>
        <w:ind w:firstLine="709"/>
        <w:rPr>
          <w:b w:val="0"/>
          <w:bCs w:val="0"/>
          <w:sz w:val="28"/>
          <w:szCs w:val="28"/>
        </w:rPr>
      </w:pPr>
      <w:r w:rsidRPr="009F2DBD">
        <w:rPr>
          <w:b w:val="0"/>
          <w:bCs w:val="0"/>
          <w:sz w:val="28"/>
          <w:szCs w:val="28"/>
        </w:rPr>
        <w:t>Перечень химической продукции, вырабатываемой ОАО «АНХК</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5260"/>
        <w:gridCol w:w="2691"/>
      </w:tblGrid>
      <w:tr w:rsidR="001E1B6D" w:rsidRPr="00A91F56" w:rsidTr="00A91F56">
        <w:trPr>
          <w:trHeight w:val="224"/>
        </w:trPr>
        <w:tc>
          <w:tcPr>
            <w:tcW w:w="505" w:type="dxa"/>
          </w:tcPr>
          <w:p w:rsidR="001E1B6D" w:rsidRPr="00A91F56" w:rsidRDefault="001E1B6D" w:rsidP="00A91F56">
            <w:pPr>
              <w:jc w:val="both"/>
              <w:rPr>
                <w:b/>
                <w:bCs/>
                <w:sz w:val="20"/>
                <w:szCs w:val="20"/>
              </w:rPr>
            </w:pPr>
            <w:r w:rsidRPr="00A91F56">
              <w:rPr>
                <w:b/>
                <w:bCs/>
                <w:sz w:val="20"/>
                <w:szCs w:val="20"/>
              </w:rPr>
              <w:t>№</w:t>
            </w:r>
          </w:p>
        </w:tc>
        <w:tc>
          <w:tcPr>
            <w:tcW w:w="5260" w:type="dxa"/>
          </w:tcPr>
          <w:p w:rsidR="001E1B6D" w:rsidRPr="00A91F56" w:rsidRDefault="001E1B6D" w:rsidP="00A91F56">
            <w:pPr>
              <w:jc w:val="both"/>
              <w:rPr>
                <w:b/>
                <w:bCs/>
                <w:sz w:val="20"/>
                <w:szCs w:val="20"/>
              </w:rPr>
            </w:pPr>
            <w:r w:rsidRPr="00A91F56">
              <w:rPr>
                <w:b/>
                <w:bCs/>
                <w:sz w:val="20"/>
                <w:szCs w:val="20"/>
              </w:rPr>
              <w:t>Наименование продукции</w:t>
            </w:r>
          </w:p>
        </w:tc>
        <w:tc>
          <w:tcPr>
            <w:tcW w:w="2691" w:type="dxa"/>
          </w:tcPr>
          <w:p w:rsidR="001E1B6D" w:rsidRPr="00A91F56" w:rsidRDefault="001E1B6D" w:rsidP="00A91F56">
            <w:pPr>
              <w:jc w:val="both"/>
              <w:rPr>
                <w:b/>
                <w:bCs/>
                <w:sz w:val="20"/>
                <w:szCs w:val="20"/>
              </w:rPr>
            </w:pPr>
            <w:r w:rsidRPr="00A91F56">
              <w:rPr>
                <w:b/>
                <w:bCs/>
                <w:sz w:val="20"/>
                <w:szCs w:val="20"/>
              </w:rPr>
              <w:t xml:space="preserve">Марка, сорт продукции </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1</w:t>
            </w:r>
          </w:p>
        </w:tc>
        <w:tc>
          <w:tcPr>
            <w:tcW w:w="5260" w:type="dxa"/>
          </w:tcPr>
          <w:p w:rsidR="001E1B6D" w:rsidRPr="00A91F56" w:rsidRDefault="001E1B6D" w:rsidP="00A91F56">
            <w:pPr>
              <w:jc w:val="both"/>
              <w:rPr>
                <w:sz w:val="20"/>
                <w:szCs w:val="20"/>
              </w:rPr>
            </w:pPr>
            <w:r w:rsidRPr="00A91F56">
              <w:rPr>
                <w:sz w:val="20"/>
                <w:szCs w:val="20"/>
              </w:rPr>
              <w:t>Азот газообразный технический по трубопроводу</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2</w:t>
            </w:r>
          </w:p>
        </w:tc>
        <w:tc>
          <w:tcPr>
            <w:tcW w:w="5260" w:type="dxa"/>
          </w:tcPr>
          <w:p w:rsidR="001E1B6D" w:rsidRPr="00A91F56" w:rsidRDefault="001E1B6D" w:rsidP="00A91F56">
            <w:pPr>
              <w:jc w:val="both"/>
              <w:rPr>
                <w:sz w:val="20"/>
                <w:szCs w:val="20"/>
              </w:rPr>
            </w:pPr>
            <w:r w:rsidRPr="00A91F56">
              <w:rPr>
                <w:sz w:val="20"/>
                <w:szCs w:val="20"/>
              </w:rPr>
              <w:t xml:space="preserve">Азот газообразный технический компр. в баллонах 1 сорт </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3</w:t>
            </w:r>
          </w:p>
        </w:tc>
        <w:tc>
          <w:tcPr>
            <w:tcW w:w="5260" w:type="dxa"/>
          </w:tcPr>
          <w:p w:rsidR="001E1B6D" w:rsidRPr="00A91F56" w:rsidRDefault="001E1B6D" w:rsidP="00A91F56">
            <w:pPr>
              <w:jc w:val="both"/>
              <w:rPr>
                <w:sz w:val="20"/>
                <w:szCs w:val="20"/>
              </w:rPr>
            </w:pPr>
            <w:r w:rsidRPr="00A91F56">
              <w:rPr>
                <w:sz w:val="20"/>
                <w:szCs w:val="20"/>
              </w:rPr>
              <w:t>Азот жидкий технический</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4</w:t>
            </w:r>
          </w:p>
        </w:tc>
        <w:tc>
          <w:tcPr>
            <w:tcW w:w="5260" w:type="dxa"/>
          </w:tcPr>
          <w:p w:rsidR="001E1B6D" w:rsidRPr="00A91F56" w:rsidRDefault="001E1B6D" w:rsidP="00A91F56">
            <w:pPr>
              <w:jc w:val="both"/>
              <w:rPr>
                <w:sz w:val="20"/>
                <w:szCs w:val="20"/>
              </w:rPr>
            </w:pPr>
            <w:r w:rsidRPr="00A91F56">
              <w:rPr>
                <w:sz w:val="20"/>
                <w:szCs w:val="20"/>
              </w:rPr>
              <w:t>Аммиак водный технический</w:t>
            </w:r>
          </w:p>
        </w:tc>
        <w:tc>
          <w:tcPr>
            <w:tcW w:w="2691" w:type="dxa"/>
          </w:tcPr>
          <w:p w:rsidR="001E1B6D" w:rsidRPr="00A91F56" w:rsidRDefault="001E1B6D" w:rsidP="00A91F56">
            <w:pPr>
              <w:jc w:val="both"/>
              <w:rPr>
                <w:sz w:val="20"/>
                <w:szCs w:val="20"/>
              </w:rPr>
            </w:pPr>
            <w:r w:rsidRPr="00A91F56">
              <w:rPr>
                <w:sz w:val="20"/>
                <w:szCs w:val="20"/>
              </w:rPr>
              <w:t>А 25</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5</w:t>
            </w:r>
          </w:p>
        </w:tc>
        <w:tc>
          <w:tcPr>
            <w:tcW w:w="5260" w:type="dxa"/>
          </w:tcPr>
          <w:p w:rsidR="001E1B6D" w:rsidRPr="00A91F56" w:rsidRDefault="001E1B6D" w:rsidP="00A91F56">
            <w:pPr>
              <w:jc w:val="both"/>
              <w:rPr>
                <w:sz w:val="20"/>
                <w:szCs w:val="20"/>
              </w:rPr>
            </w:pPr>
            <w:r w:rsidRPr="00A91F56">
              <w:rPr>
                <w:sz w:val="20"/>
                <w:szCs w:val="20"/>
              </w:rPr>
              <w:t>Аммиак жидкий технический</w:t>
            </w:r>
          </w:p>
        </w:tc>
        <w:tc>
          <w:tcPr>
            <w:tcW w:w="2691" w:type="dxa"/>
          </w:tcPr>
          <w:p w:rsidR="001E1B6D" w:rsidRPr="00A91F56" w:rsidRDefault="001E1B6D" w:rsidP="00A91F56">
            <w:pPr>
              <w:jc w:val="both"/>
              <w:rPr>
                <w:sz w:val="20"/>
                <w:szCs w:val="20"/>
              </w:rPr>
            </w:pPr>
            <w:r w:rsidRPr="00A91F56">
              <w:rPr>
                <w:sz w:val="20"/>
                <w:szCs w:val="20"/>
              </w:rPr>
              <w:t>А, Б</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6</w:t>
            </w:r>
          </w:p>
        </w:tc>
        <w:tc>
          <w:tcPr>
            <w:tcW w:w="5260" w:type="dxa"/>
          </w:tcPr>
          <w:p w:rsidR="001E1B6D" w:rsidRPr="00A91F56" w:rsidRDefault="001E1B6D" w:rsidP="00A91F56">
            <w:pPr>
              <w:jc w:val="both"/>
              <w:rPr>
                <w:sz w:val="20"/>
                <w:szCs w:val="20"/>
              </w:rPr>
            </w:pPr>
            <w:r w:rsidRPr="00A91F56">
              <w:rPr>
                <w:sz w:val="20"/>
                <w:szCs w:val="20"/>
              </w:rPr>
              <w:t>Ацетилен технический</w:t>
            </w:r>
          </w:p>
        </w:tc>
        <w:tc>
          <w:tcPr>
            <w:tcW w:w="2691" w:type="dxa"/>
          </w:tcPr>
          <w:p w:rsidR="001E1B6D" w:rsidRPr="00A91F56" w:rsidRDefault="001E1B6D" w:rsidP="00A91F56">
            <w:pPr>
              <w:jc w:val="both"/>
              <w:rPr>
                <w:sz w:val="20"/>
                <w:szCs w:val="20"/>
              </w:rPr>
            </w:pPr>
            <w:r w:rsidRPr="00A91F56">
              <w:rPr>
                <w:sz w:val="20"/>
                <w:szCs w:val="20"/>
              </w:rPr>
              <w:t>Б 2сорт</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7</w:t>
            </w:r>
          </w:p>
        </w:tc>
        <w:tc>
          <w:tcPr>
            <w:tcW w:w="5260" w:type="dxa"/>
          </w:tcPr>
          <w:p w:rsidR="001E1B6D" w:rsidRPr="00A91F56" w:rsidRDefault="001E1B6D" w:rsidP="00A91F56">
            <w:pPr>
              <w:jc w:val="both"/>
              <w:rPr>
                <w:sz w:val="20"/>
                <w:szCs w:val="20"/>
              </w:rPr>
            </w:pPr>
            <w:r w:rsidRPr="00A91F56">
              <w:rPr>
                <w:sz w:val="20"/>
                <w:szCs w:val="20"/>
              </w:rPr>
              <w:t>Водород технический</w:t>
            </w:r>
          </w:p>
        </w:tc>
        <w:tc>
          <w:tcPr>
            <w:tcW w:w="2691" w:type="dxa"/>
          </w:tcPr>
          <w:p w:rsidR="001E1B6D" w:rsidRPr="00A91F56" w:rsidRDefault="001E1B6D" w:rsidP="00A91F56">
            <w:pPr>
              <w:jc w:val="both"/>
              <w:rPr>
                <w:sz w:val="20"/>
                <w:szCs w:val="20"/>
              </w:rPr>
            </w:pPr>
            <w:r w:rsidRPr="00A91F56">
              <w:rPr>
                <w:sz w:val="20"/>
                <w:szCs w:val="20"/>
              </w:rPr>
              <w:t>В, 1 сорт</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8</w:t>
            </w:r>
          </w:p>
        </w:tc>
        <w:tc>
          <w:tcPr>
            <w:tcW w:w="5260" w:type="dxa"/>
          </w:tcPr>
          <w:p w:rsidR="001E1B6D" w:rsidRPr="00A91F56" w:rsidRDefault="001E1B6D" w:rsidP="00A91F56">
            <w:pPr>
              <w:jc w:val="both"/>
              <w:rPr>
                <w:sz w:val="20"/>
                <w:szCs w:val="20"/>
              </w:rPr>
            </w:pPr>
            <w:r w:rsidRPr="00A91F56">
              <w:rPr>
                <w:sz w:val="20"/>
                <w:szCs w:val="20"/>
              </w:rPr>
              <w:t>Газ отопительный</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9</w:t>
            </w:r>
          </w:p>
        </w:tc>
        <w:tc>
          <w:tcPr>
            <w:tcW w:w="5260" w:type="dxa"/>
          </w:tcPr>
          <w:p w:rsidR="001E1B6D" w:rsidRPr="00A91F56" w:rsidRDefault="001E1B6D" w:rsidP="00A91F56">
            <w:pPr>
              <w:jc w:val="both"/>
              <w:rPr>
                <w:sz w:val="20"/>
                <w:szCs w:val="20"/>
              </w:rPr>
            </w:pPr>
            <w:r w:rsidRPr="00A91F56">
              <w:rPr>
                <w:sz w:val="20"/>
                <w:szCs w:val="20"/>
              </w:rPr>
              <w:t>Газ сухой для коммунально-бытового потребления</w:t>
            </w:r>
          </w:p>
        </w:tc>
        <w:tc>
          <w:tcPr>
            <w:tcW w:w="2691" w:type="dxa"/>
          </w:tcPr>
          <w:p w:rsidR="001E1B6D" w:rsidRPr="00A91F56" w:rsidRDefault="001E1B6D" w:rsidP="00A91F56">
            <w:pPr>
              <w:jc w:val="both"/>
              <w:rPr>
                <w:sz w:val="20"/>
                <w:szCs w:val="20"/>
              </w:rPr>
            </w:pPr>
          </w:p>
        </w:tc>
      </w:tr>
      <w:tr w:rsidR="001E1B6D" w:rsidRPr="00A91F56" w:rsidTr="00A91F56">
        <w:trPr>
          <w:trHeight w:val="464"/>
        </w:trPr>
        <w:tc>
          <w:tcPr>
            <w:tcW w:w="505" w:type="dxa"/>
          </w:tcPr>
          <w:p w:rsidR="001E1B6D" w:rsidRPr="00A91F56" w:rsidRDefault="001E1B6D" w:rsidP="00A91F56">
            <w:pPr>
              <w:jc w:val="both"/>
              <w:rPr>
                <w:sz w:val="20"/>
                <w:szCs w:val="20"/>
              </w:rPr>
            </w:pPr>
            <w:r w:rsidRPr="00A91F56">
              <w:rPr>
                <w:sz w:val="20"/>
                <w:szCs w:val="20"/>
              </w:rPr>
              <w:t>10</w:t>
            </w:r>
          </w:p>
        </w:tc>
        <w:tc>
          <w:tcPr>
            <w:tcW w:w="5260" w:type="dxa"/>
          </w:tcPr>
          <w:p w:rsidR="001E1B6D" w:rsidRPr="00A91F56" w:rsidRDefault="001E1B6D" w:rsidP="00A91F56">
            <w:pPr>
              <w:jc w:val="both"/>
              <w:rPr>
                <w:sz w:val="20"/>
                <w:szCs w:val="20"/>
              </w:rPr>
            </w:pPr>
            <w:r w:rsidRPr="00A91F56">
              <w:rPr>
                <w:sz w:val="20"/>
                <w:szCs w:val="20"/>
              </w:rPr>
              <w:t>Газы углевод. сжижен. для коммунально-бытового потребления</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11</w:t>
            </w:r>
          </w:p>
        </w:tc>
        <w:tc>
          <w:tcPr>
            <w:tcW w:w="5260" w:type="dxa"/>
          </w:tcPr>
          <w:p w:rsidR="001E1B6D" w:rsidRPr="00A91F56" w:rsidRDefault="001E1B6D" w:rsidP="00A91F56">
            <w:pPr>
              <w:jc w:val="both"/>
              <w:rPr>
                <w:sz w:val="20"/>
                <w:szCs w:val="20"/>
              </w:rPr>
            </w:pPr>
            <w:r w:rsidRPr="00A91F56">
              <w:rPr>
                <w:sz w:val="20"/>
                <w:szCs w:val="20"/>
              </w:rPr>
              <w:t>Диметиламин технический</w:t>
            </w:r>
          </w:p>
        </w:tc>
        <w:tc>
          <w:tcPr>
            <w:tcW w:w="2691" w:type="dxa"/>
          </w:tcPr>
          <w:p w:rsidR="001E1B6D" w:rsidRPr="00A91F56" w:rsidRDefault="001E1B6D" w:rsidP="00A91F56">
            <w:pPr>
              <w:jc w:val="both"/>
              <w:rPr>
                <w:sz w:val="20"/>
                <w:szCs w:val="20"/>
              </w:rPr>
            </w:pPr>
          </w:p>
        </w:tc>
      </w:tr>
      <w:tr w:rsidR="001E1B6D" w:rsidRPr="00A91F56" w:rsidTr="00A91F56">
        <w:trPr>
          <w:trHeight w:val="449"/>
        </w:trPr>
        <w:tc>
          <w:tcPr>
            <w:tcW w:w="505" w:type="dxa"/>
          </w:tcPr>
          <w:p w:rsidR="001E1B6D" w:rsidRPr="00A91F56" w:rsidRDefault="001E1B6D" w:rsidP="00A91F56">
            <w:pPr>
              <w:jc w:val="both"/>
              <w:rPr>
                <w:sz w:val="20"/>
                <w:szCs w:val="20"/>
              </w:rPr>
            </w:pPr>
            <w:r w:rsidRPr="00A91F56">
              <w:rPr>
                <w:sz w:val="20"/>
                <w:szCs w:val="20"/>
              </w:rPr>
              <w:t>12</w:t>
            </w:r>
          </w:p>
        </w:tc>
        <w:tc>
          <w:tcPr>
            <w:tcW w:w="5260" w:type="dxa"/>
          </w:tcPr>
          <w:p w:rsidR="001E1B6D" w:rsidRPr="00A91F56" w:rsidRDefault="001E1B6D" w:rsidP="00A91F56">
            <w:pPr>
              <w:jc w:val="both"/>
              <w:rPr>
                <w:sz w:val="20"/>
                <w:szCs w:val="20"/>
              </w:rPr>
            </w:pPr>
            <w:r w:rsidRPr="00A91F56">
              <w:rPr>
                <w:sz w:val="20"/>
                <w:szCs w:val="20"/>
              </w:rPr>
              <w:t>Диметиламин водный раствор</w:t>
            </w:r>
          </w:p>
        </w:tc>
        <w:tc>
          <w:tcPr>
            <w:tcW w:w="2691" w:type="dxa"/>
          </w:tcPr>
          <w:p w:rsidR="001E1B6D" w:rsidRPr="00A91F56" w:rsidRDefault="001E1B6D" w:rsidP="00A91F56">
            <w:pPr>
              <w:jc w:val="both"/>
              <w:rPr>
                <w:sz w:val="20"/>
                <w:szCs w:val="20"/>
              </w:rPr>
            </w:pPr>
            <w:r w:rsidRPr="00A91F56">
              <w:rPr>
                <w:sz w:val="20"/>
                <w:szCs w:val="20"/>
              </w:rPr>
              <w:t>25%</w:t>
            </w:r>
          </w:p>
          <w:p w:rsidR="001E1B6D" w:rsidRPr="00A91F56" w:rsidRDefault="001E1B6D" w:rsidP="00A91F56">
            <w:pPr>
              <w:jc w:val="both"/>
              <w:rPr>
                <w:sz w:val="20"/>
                <w:szCs w:val="20"/>
              </w:rPr>
            </w:pPr>
            <w:r w:rsidRPr="00A91F56">
              <w:rPr>
                <w:sz w:val="20"/>
                <w:szCs w:val="20"/>
              </w:rPr>
              <w:t>45%</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13</w:t>
            </w:r>
          </w:p>
        </w:tc>
        <w:tc>
          <w:tcPr>
            <w:tcW w:w="5260" w:type="dxa"/>
          </w:tcPr>
          <w:p w:rsidR="001E1B6D" w:rsidRPr="00A91F56" w:rsidRDefault="001E1B6D" w:rsidP="00A91F56">
            <w:pPr>
              <w:jc w:val="both"/>
              <w:rPr>
                <w:sz w:val="20"/>
                <w:szCs w:val="20"/>
              </w:rPr>
            </w:pPr>
            <w:r w:rsidRPr="00A91F56">
              <w:rPr>
                <w:sz w:val="20"/>
                <w:szCs w:val="20"/>
              </w:rPr>
              <w:t>Двуокись углерода твердая (сух лед), высший сорт</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14</w:t>
            </w:r>
          </w:p>
        </w:tc>
        <w:tc>
          <w:tcPr>
            <w:tcW w:w="5260" w:type="dxa"/>
          </w:tcPr>
          <w:p w:rsidR="001E1B6D" w:rsidRPr="00A91F56" w:rsidRDefault="001E1B6D" w:rsidP="00A91F56">
            <w:pPr>
              <w:jc w:val="both"/>
              <w:rPr>
                <w:sz w:val="20"/>
                <w:szCs w:val="20"/>
              </w:rPr>
            </w:pPr>
            <w:r w:rsidRPr="00A91F56">
              <w:rPr>
                <w:sz w:val="20"/>
                <w:szCs w:val="20"/>
              </w:rPr>
              <w:t>Кислород газообразный технический по трубопроводу</w:t>
            </w:r>
          </w:p>
        </w:tc>
        <w:tc>
          <w:tcPr>
            <w:tcW w:w="2691" w:type="dxa"/>
          </w:tcPr>
          <w:p w:rsidR="001E1B6D" w:rsidRPr="00A91F56" w:rsidRDefault="001E1B6D" w:rsidP="00A91F56">
            <w:pPr>
              <w:jc w:val="both"/>
              <w:rPr>
                <w:sz w:val="20"/>
                <w:szCs w:val="20"/>
              </w:rPr>
            </w:pPr>
            <w:r w:rsidRPr="00A91F56">
              <w:rPr>
                <w:sz w:val="20"/>
                <w:szCs w:val="20"/>
              </w:rPr>
              <w:t>2 сорт</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15</w:t>
            </w:r>
          </w:p>
        </w:tc>
        <w:tc>
          <w:tcPr>
            <w:tcW w:w="5260" w:type="dxa"/>
          </w:tcPr>
          <w:p w:rsidR="001E1B6D" w:rsidRPr="00A91F56" w:rsidRDefault="001E1B6D" w:rsidP="00A91F56">
            <w:pPr>
              <w:jc w:val="both"/>
              <w:rPr>
                <w:sz w:val="20"/>
                <w:szCs w:val="20"/>
              </w:rPr>
            </w:pPr>
            <w:r w:rsidRPr="00A91F56">
              <w:rPr>
                <w:sz w:val="20"/>
                <w:szCs w:val="20"/>
              </w:rPr>
              <w:t>Кислород жидкий технический и медицинский</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16</w:t>
            </w:r>
          </w:p>
        </w:tc>
        <w:tc>
          <w:tcPr>
            <w:tcW w:w="5260" w:type="dxa"/>
          </w:tcPr>
          <w:p w:rsidR="001E1B6D" w:rsidRPr="00A91F56" w:rsidRDefault="001E1B6D" w:rsidP="00A91F56">
            <w:pPr>
              <w:jc w:val="both"/>
              <w:rPr>
                <w:sz w:val="20"/>
                <w:szCs w:val="20"/>
              </w:rPr>
            </w:pPr>
            <w:r w:rsidRPr="00A91F56">
              <w:rPr>
                <w:sz w:val="20"/>
                <w:szCs w:val="20"/>
              </w:rPr>
              <w:t xml:space="preserve">Кислота азотная неконцентрированная </w:t>
            </w:r>
          </w:p>
        </w:tc>
        <w:tc>
          <w:tcPr>
            <w:tcW w:w="2691" w:type="dxa"/>
          </w:tcPr>
          <w:p w:rsidR="001E1B6D" w:rsidRPr="00A91F56" w:rsidRDefault="001E1B6D" w:rsidP="00A91F56">
            <w:pPr>
              <w:jc w:val="both"/>
              <w:rPr>
                <w:sz w:val="20"/>
                <w:szCs w:val="20"/>
              </w:rPr>
            </w:pPr>
            <w:r w:rsidRPr="00A91F56">
              <w:rPr>
                <w:sz w:val="20"/>
                <w:szCs w:val="20"/>
              </w:rPr>
              <w:t>2 сорт, натура 46%</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17</w:t>
            </w:r>
          </w:p>
        </w:tc>
        <w:tc>
          <w:tcPr>
            <w:tcW w:w="5260" w:type="dxa"/>
          </w:tcPr>
          <w:p w:rsidR="001E1B6D" w:rsidRPr="00A91F56" w:rsidRDefault="001E1B6D" w:rsidP="00A91F56">
            <w:pPr>
              <w:jc w:val="both"/>
              <w:rPr>
                <w:sz w:val="20"/>
                <w:szCs w:val="20"/>
              </w:rPr>
            </w:pPr>
            <w:r w:rsidRPr="00A91F56">
              <w:rPr>
                <w:sz w:val="20"/>
                <w:szCs w:val="20"/>
              </w:rPr>
              <w:t>Кислота серная техническая улучшенная, натура 92, 5-94</w:t>
            </w:r>
          </w:p>
        </w:tc>
        <w:tc>
          <w:tcPr>
            <w:tcW w:w="2691" w:type="dxa"/>
          </w:tcPr>
          <w:p w:rsidR="001E1B6D" w:rsidRPr="00A91F56" w:rsidRDefault="001E1B6D" w:rsidP="00A91F56">
            <w:pPr>
              <w:jc w:val="both"/>
              <w:rPr>
                <w:sz w:val="20"/>
                <w:szCs w:val="20"/>
              </w:rPr>
            </w:pPr>
          </w:p>
        </w:tc>
      </w:tr>
      <w:tr w:rsidR="001E1B6D" w:rsidRPr="00A91F56" w:rsidTr="00A91F56">
        <w:trPr>
          <w:trHeight w:val="449"/>
        </w:trPr>
        <w:tc>
          <w:tcPr>
            <w:tcW w:w="505" w:type="dxa"/>
          </w:tcPr>
          <w:p w:rsidR="001E1B6D" w:rsidRPr="00A91F56" w:rsidRDefault="001E1B6D" w:rsidP="00A91F56">
            <w:pPr>
              <w:jc w:val="both"/>
              <w:rPr>
                <w:sz w:val="20"/>
                <w:szCs w:val="20"/>
              </w:rPr>
            </w:pPr>
            <w:r w:rsidRPr="00A91F56">
              <w:rPr>
                <w:sz w:val="20"/>
                <w:szCs w:val="20"/>
              </w:rPr>
              <w:t>18</w:t>
            </w:r>
          </w:p>
        </w:tc>
        <w:tc>
          <w:tcPr>
            <w:tcW w:w="5260" w:type="dxa"/>
          </w:tcPr>
          <w:p w:rsidR="001E1B6D" w:rsidRPr="00A91F56" w:rsidRDefault="001E1B6D" w:rsidP="00A91F56">
            <w:pPr>
              <w:jc w:val="both"/>
              <w:rPr>
                <w:sz w:val="20"/>
                <w:szCs w:val="20"/>
              </w:rPr>
            </w:pPr>
            <w:r w:rsidRPr="00A91F56">
              <w:rPr>
                <w:sz w:val="20"/>
                <w:szCs w:val="20"/>
              </w:rPr>
              <w:t xml:space="preserve">Кислота серная контактная </w:t>
            </w:r>
          </w:p>
        </w:tc>
        <w:tc>
          <w:tcPr>
            <w:tcW w:w="2691" w:type="dxa"/>
          </w:tcPr>
          <w:p w:rsidR="001E1B6D" w:rsidRPr="00A91F56" w:rsidRDefault="001E1B6D" w:rsidP="00A91F56">
            <w:pPr>
              <w:jc w:val="both"/>
              <w:rPr>
                <w:sz w:val="20"/>
                <w:szCs w:val="20"/>
              </w:rPr>
            </w:pPr>
            <w:r w:rsidRPr="00A91F56">
              <w:rPr>
                <w:sz w:val="20"/>
                <w:szCs w:val="20"/>
              </w:rPr>
              <w:t>1 сорт</w:t>
            </w:r>
          </w:p>
          <w:p w:rsidR="001E1B6D" w:rsidRPr="00A91F56" w:rsidRDefault="001E1B6D" w:rsidP="00A91F56">
            <w:pPr>
              <w:jc w:val="both"/>
              <w:rPr>
                <w:sz w:val="20"/>
                <w:szCs w:val="20"/>
              </w:rPr>
            </w:pPr>
            <w:r w:rsidRPr="00A91F56">
              <w:rPr>
                <w:sz w:val="20"/>
                <w:szCs w:val="20"/>
              </w:rPr>
              <w:t>2 сорт</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19</w:t>
            </w:r>
          </w:p>
        </w:tc>
        <w:tc>
          <w:tcPr>
            <w:tcW w:w="5260" w:type="dxa"/>
          </w:tcPr>
          <w:p w:rsidR="001E1B6D" w:rsidRPr="00A91F56" w:rsidRDefault="001E1B6D" w:rsidP="00A91F56">
            <w:pPr>
              <w:jc w:val="both"/>
              <w:rPr>
                <w:sz w:val="20"/>
                <w:szCs w:val="20"/>
              </w:rPr>
            </w:pPr>
            <w:r w:rsidRPr="00A91F56">
              <w:rPr>
                <w:sz w:val="20"/>
                <w:szCs w:val="20"/>
              </w:rPr>
              <w:t>Кислота серная аккумуляторная</w:t>
            </w:r>
          </w:p>
        </w:tc>
        <w:tc>
          <w:tcPr>
            <w:tcW w:w="2691" w:type="dxa"/>
          </w:tcPr>
          <w:p w:rsidR="001E1B6D" w:rsidRPr="00A91F56" w:rsidRDefault="001E1B6D" w:rsidP="00A91F56">
            <w:pPr>
              <w:jc w:val="both"/>
              <w:rPr>
                <w:sz w:val="20"/>
                <w:szCs w:val="20"/>
              </w:rPr>
            </w:pPr>
            <w:r w:rsidRPr="00A91F56">
              <w:rPr>
                <w:sz w:val="20"/>
                <w:szCs w:val="20"/>
              </w:rPr>
              <w:t>Высший сорт, 1 сорт</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20</w:t>
            </w:r>
          </w:p>
        </w:tc>
        <w:tc>
          <w:tcPr>
            <w:tcW w:w="5260" w:type="dxa"/>
          </w:tcPr>
          <w:p w:rsidR="001E1B6D" w:rsidRPr="00A91F56" w:rsidRDefault="001E1B6D" w:rsidP="00A91F56">
            <w:pPr>
              <w:jc w:val="both"/>
              <w:rPr>
                <w:sz w:val="20"/>
                <w:szCs w:val="20"/>
              </w:rPr>
            </w:pPr>
            <w:r w:rsidRPr="00A91F56">
              <w:rPr>
                <w:sz w:val="20"/>
                <w:szCs w:val="20"/>
              </w:rPr>
              <w:t>Ксилол нефтяной</w:t>
            </w:r>
          </w:p>
        </w:tc>
        <w:tc>
          <w:tcPr>
            <w:tcW w:w="2691" w:type="dxa"/>
          </w:tcPr>
          <w:p w:rsidR="001E1B6D" w:rsidRPr="00A91F56" w:rsidRDefault="001E1B6D" w:rsidP="00A91F56">
            <w:pPr>
              <w:jc w:val="both"/>
              <w:rPr>
                <w:sz w:val="20"/>
                <w:szCs w:val="20"/>
              </w:rPr>
            </w:pPr>
            <w:r w:rsidRPr="00A91F56">
              <w:rPr>
                <w:sz w:val="20"/>
                <w:szCs w:val="20"/>
              </w:rPr>
              <w:t>А, Б</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21</w:t>
            </w:r>
          </w:p>
        </w:tc>
        <w:tc>
          <w:tcPr>
            <w:tcW w:w="5260" w:type="dxa"/>
          </w:tcPr>
          <w:p w:rsidR="001E1B6D" w:rsidRPr="00A91F56" w:rsidRDefault="001E1B6D" w:rsidP="00A91F56">
            <w:pPr>
              <w:jc w:val="both"/>
              <w:rPr>
                <w:sz w:val="20"/>
                <w:szCs w:val="20"/>
              </w:rPr>
            </w:pPr>
            <w:r w:rsidRPr="00A91F56">
              <w:rPr>
                <w:sz w:val="20"/>
                <w:szCs w:val="20"/>
              </w:rPr>
              <w:t>Кубовый остаток от производства бутиловых спиртов</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22</w:t>
            </w:r>
          </w:p>
        </w:tc>
        <w:tc>
          <w:tcPr>
            <w:tcW w:w="5260" w:type="dxa"/>
          </w:tcPr>
          <w:p w:rsidR="001E1B6D" w:rsidRPr="00A91F56" w:rsidRDefault="001E1B6D" w:rsidP="00A91F56">
            <w:pPr>
              <w:jc w:val="both"/>
              <w:rPr>
                <w:sz w:val="20"/>
                <w:szCs w:val="20"/>
              </w:rPr>
            </w:pPr>
            <w:r w:rsidRPr="00A91F56">
              <w:rPr>
                <w:sz w:val="20"/>
                <w:szCs w:val="20"/>
              </w:rPr>
              <w:t>Метанол-яд технический</w:t>
            </w:r>
          </w:p>
        </w:tc>
        <w:tc>
          <w:tcPr>
            <w:tcW w:w="2691" w:type="dxa"/>
          </w:tcPr>
          <w:p w:rsidR="001E1B6D" w:rsidRPr="00A91F56" w:rsidRDefault="001E1B6D" w:rsidP="00A91F56">
            <w:pPr>
              <w:jc w:val="both"/>
              <w:rPr>
                <w:sz w:val="20"/>
                <w:szCs w:val="20"/>
              </w:rPr>
            </w:pPr>
            <w:r w:rsidRPr="00A91F56">
              <w:rPr>
                <w:sz w:val="20"/>
                <w:szCs w:val="20"/>
              </w:rPr>
              <w:t>А, Б</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23</w:t>
            </w:r>
          </w:p>
        </w:tc>
        <w:tc>
          <w:tcPr>
            <w:tcW w:w="5260" w:type="dxa"/>
          </w:tcPr>
          <w:p w:rsidR="001E1B6D" w:rsidRPr="00A91F56" w:rsidRDefault="001E1B6D" w:rsidP="00A91F56">
            <w:pPr>
              <w:jc w:val="both"/>
              <w:rPr>
                <w:sz w:val="20"/>
                <w:szCs w:val="20"/>
              </w:rPr>
            </w:pPr>
            <w:r w:rsidRPr="00A91F56">
              <w:rPr>
                <w:sz w:val="20"/>
                <w:szCs w:val="20"/>
              </w:rPr>
              <w:t>Метанол сырец</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24</w:t>
            </w:r>
          </w:p>
        </w:tc>
        <w:tc>
          <w:tcPr>
            <w:tcW w:w="5260" w:type="dxa"/>
          </w:tcPr>
          <w:p w:rsidR="001E1B6D" w:rsidRPr="00A91F56" w:rsidRDefault="001E1B6D" w:rsidP="00A91F56">
            <w:pPr>
              <w:jc w:val="both"/>
              <w:rPr>
                <w:sz w:val="20"/>
                <w:szCs w:val="20"/>
              </w:rPr>
            </w:pPr>
            <w:r w:rsidRPr="00A91F56">
              <w:rPr>
                <w:sz w:val="20"/>
                <w:szCs w:val="20"/>
              </w:rPr>
              <w:t>Метанол-яд сырец</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25</w:t>
            </w:r>
          </w:p>
        </w:tc>
        <w:tc>
          <w:tcPr>
            <w:tcW w:w="5260" w:type="dxa"/>
          </w:tcPr>
          <w:p w:rsidR="001E1B6D" w:rsidRPr="00A91F56" w:rsidRDefault="001E1B6D" w:rsidP="00A91F56">
            <w:pPr>
              <w:jc w:val="both"/>
              <w:rPr>
                <w:sz w:val="20"/>
                <w:szCs w:val="20"/>
              </w:rPr>
            </w:pPr>
            <w:r w:rsidRPr="00A91F56">
              <w:rPr>
                <w:sz w:val="20"/>
                <w:szCs w:val="20"/>
              </w:rPr>
              <w:t>Монометиламин технический</w:t>
            </w:r>
          </w:p>
        </w:tc>
        <w:tc>
          <w:tcPr>
            <w:tcW w:w="2691" w:type="dxa"/>
          </w:tcPr>
          <w:p w:rsidR="001E1B6D" w:rsidRPr="00A91F56" w:rsidRDefault="001E1B6D" w:rsidP="00A91F56">
            <w:pPr>
              <w:jc w:val="both"/>
              <w:rPr>
                <w:sz w:val="20"/>
                <w:szCs w:val="20"/>
              </w:rPr>
            </w:pPr>
          </w:p>
        </w:tc>
      </w:tr>
      <w:tr w:rsidR="001E1B6D" w:rsidRPr="00A91F56" w:rsidTr="00A91F56">
        <w:trPr>
          <w:trHeight w:val="464"/>
        </w:trPr>
        <w:tc>
          <w:tcPr>
            <w:tcW w:w="505" w:type="dxa"/>
          </w:tcPr>
          <w:p w:rsidR="001E1B6D" w:rsidRPr="00A91F56" w:rsidRDefault="001E1B6D" w:rsidP="00A91F56">
            <w:pPr>
              <w:jc w:val="both"/>
              <w:rPr>
                <w:sz w:val="20"/>
                <w:szCs w:val="20"/>
              </w:rPr>
            </w:pPr>
            <w:r w:rsidRPr="00A91F56">
              <w:rPr>
                <w:sz w:val="20"/>
                <w:szCs w:val="20"/>
              </w:rPr>
              <w:t>26</w:t>
            </w:r>
          </w:p>
        </w:tc>
        <w:tc>
          <w:tcPr>
            <w:tcW w:w="5260" w:type="dxa"/>
          </w:tcPr>
          <w:p w:rsidR="001E1B6D" w:rsidRPr="00A91F56" w:rsidRDefault="001E1B6D" w:rsidP="00A91F56">
            <w:pPr>
              <w:jc w:val="both"/>
              <w:rPr>
                <w:sz w:val="20"/>
                <w:szCs w:val="20"/>
              </w:rPr>
            </w:pPr>
            <w:r w:rsidRPr="00A91F56">
              <w:rPr>
                <w:sz w:val="20"/>
                <w:szCs w:val="20"/>
              </w:rPr>
              <w:t>Полукокс каменноугольный из Черемховского угля, безводный</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27</w:t>
            </w:r>
          </w:p>
        </w:tc>
        <w:tc>
          <w:tcPr>
            <w:tcW w:w="5260" w:type="dxa"/>
          </w:tcPr>
          <w:p w:rsidR="001E1B6D" w:rsidRPr="00A91F56" w:rsidRDefault="001E1B6D" w:rsidP="00A91F56">
            <w:pPr>
              <w:jc w:val="both"/>
              <w:rPr>
                <w:sz w:val="20"/>
                <w:szCs w:val="20"/>
              </w:rPr>
            </w:pPr>
            <w:r w:rsidRPr="00A91F56">
              <w:rPr>
                <w:sz w:val="20"/>
                <w:szCs w:val="20"/>
              </w:rPr>
              <w:t>Сорбент</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28</w:t>
            </w:r>
          </w:p>
        </w:tc>
        <w:tc>
          <w:tcPr>
            <w:tcW w:w="5260" w:type="dxa"/>
          </w:tcPr>
          <w:p w:rsidR="001E1B6D" w:rsidRPr="00A91F56" w:rsidRDefault="001E1B6D" w:rsidP="00A91F56">
            <w:pPr>
              <w:jc w:val="both"/>
              <w:rPr>
                <w:sz w:val="20"/>
                <w:szCs w:val="20"/>
              </w:rPr>
            </w:pPr>
            <w:r w:rsidRPr="00A91F56">
              <w:rPr>
                <w:sz w:val="20"/>
                <w:szCs w:val="20"/>
              </w:rPr>
              <w:t>Селитра аммиачная</w:t>
            </w:r>
          </w:p>
        </w:tc>
        <w:tc>
          <w:tcPr>
            <w:tcW w:w="2691" w:type="dxa"/>
          </w:tcPr>
          <w:p w:rsidR="001E1B6D" w:rsidRPr="00A91F56" w:rsidRDefault="001E1B6D" w:rsidP="00A91F56">
            <w:pPr>
              <w:jc w:val="both"/>
              <w:rPr>
                <w:sz w:val="20"/>
                <w:szCs w:val="20"/>
              </w:rPr>
            </w:pPr>
          </w:p>
        </w:tc>
      </w:tr>
      <w:tr w:rsidR="001E1B6D" w:rsidRPr="00A91F56" w:rsidTr="00A91F56">
        <w:trPr>
          <w:trHeight w:val="688"/>
        </w:trPr>
        <w:tc>
          <w:tcPr>
            <w:tcW w:w="505" w:type="dxa"/>
          </w:tcPr>
          <w:p w:rsidR="001E1B6D" w:rsidRPr="00A91F56" w:rsidRDefault="001E1B6D" w:rsidP="00A91F56">
            <w:pPr>
              <w:jc w:val="both"/>
              <w:rPr>
                <w:sz w:val="20"/>
                <w:szCs w:val="20"/>
              </w:rPr>
            </w:pPr>
            <w:r w:rsidRPr="00A91F56">
              <w:rPr>
                <w:sz w:val="20"/>
                <w:szCs w:val="20"/>
              </w:rPr>
              <w:t>29</w:t>
            </w:r>
          </w:p>
        </w:tc>
        <w:tc>
          <w:tcPr>
            <w:tcW w:w="5260" w:type="dxa"/>
          </w:tcPr>
          <w:p w:rsidR="001E1B6D" w:rsidRPr="00A91F56" w:rsidRDefault="001E1B6D" w:rsidP="00A91F56">
            <w:pPr>
              <w:jc w:val="both"/>
              <w:rPr>
                <w:sz w:val="20"/>
                <w:szCs w:val="20"/>
              </w:rPr>
            </w:pPr>
            <w:r w:rsidRPr="00A91F56">
              <w:rPr>
                <w:sz w:val="20"/>
                <w:szCs w:val="20"/>
              </w:rPr>
              <w:t>Селитра аммиачная насыпью</w:t>
            </w:r>
          </w:p>
        </w:tc>
        <w:tc>
          <w:tcPr>
            <w:tcW w:w="2691" w:type="dxa"/>
          </w:tcPr>
          <w:p w:rsidR="001E1B6D" w:rsidRPr="00A91F56" w:rsidRDefault="001E1B6D" w:rsidP="00A91F56">
            <w:pPr>
              <w:jc w:val="both"/>
              <w:rPr>
                <w:sz w:val="20"/>
                <w:szCs w:val="20"/>
              </w:rPr>
            </w:pPr>
            <w:r w:rsidRPr="00A91F56">
              <w:rPr>
                <w:sz w:val="20"/>
                <w:szCs w:val="20"/>
              </w:rPr>
              <w:t>А, Б</w:t>
            </w:r>
          </w:p>
          <w:p w:rsidR="001E1B6D" w:rsidRPr="00A91F56" w:rsidRDefault="001E1B6D" w:rsidP="00A91F56">
            <w:pPr>
              <w:jc w:val="both"/>
              <w:rPr>
                <w:sz w:val="20"/>
                <w:szCs w:val="20"/>
              </w:rPr>
            </w:pPr>
            <w:r w:rsidRPr="00A91F56">
              <w:rPr>
                <w:sz w:val="20"/>
                <w:szCs w:val="20"/>
              </w:rPr>
              <w:t>с/хозяйству</w:t>
            </w:r>
          </w:p>
          <w:p w:rsidR="001E1B6D" w:rsidRPr="00A91F56" w:rsidRDefault="001E1B6D" w:rsidP="00A91F56">
            <w:pPr>
              <w:jc w:val="both"/>
              <w:rPr>
                <w:sz w:val="20"/>
                <w:szCs w:val="20"/>
              </w:rPr>
            </w:pPr>
            <w:r w:rsidRPr="00A91F56">
              <w:rPr>
                <w:sz w:val="20"/>
                <w:szCs w:val="20"/>
              </w:rPr>
              <w:t xml:space="preserve">промышленности </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30</w:t>
            </w:r>
          </w:p>
        </w:tc>
        <w:tc>
          <w:tcPr>
            <w:tcW w:w="5260" w:type="dxa"/>
          </w:tcPr>
          <w:p w:rsidR="001E1B6D" w:rsidRPr="00A91F56" w:rsidRDefault="001E1B6D" w:rsidP="00A91F56">
            <w:pPr>
              <w:jc w:val="both"/>
              <w:rPr>
                <w:sz w:val="20"/>
                <w:szCs w:val="20"/>
              </w:rPr>
            </w:pPr>
            <w:r w:rsidRPr="00A91F56">
              <w:rPr>
                <w:sz w:val="20"/>
                <w:szCs w:val="20"/>
              </w:rPr>
              <w:t>Селитра аммиачная побочный продукт (насыпью)</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31</w:t>
            </w:r>
          </w:p>
        </w:tc>
        <w:tc>
          <w:tcPr>
            <w:tcW w:w="5260" w:type="dxa"/>
          </w:tcPr>
          <w:p w:rsidR="001E1B6D" w:rsidRPr="00A91F56" w:rsidRDefault="001E1B6D" w:rsidP="00A91F56">
            <w:pPr>
              <w:jc w:val="both"/>
              <w:rPr>
                <w:sz w:val="20"/>
                <w:szCs w:val="20"/>
              </w:rPr>
            </w:pPr>
            <w:r w:rsidRPr="00A91F56">
              <w:rPr>
                <w:sz w:val="20"/>
                <w:szCs w:val="20"/>
              </w:rPr>
              <w:t>Спирт бутиловый нормальный технический, натура</w:t>
            </w:r>
          </w:p>
        </w:tc>
        <w:tc>
          <w:tcPr>
            <w:tcW w:w="2691" w:type="dxa"/>
          </w:tcPr>
          <w:p w:rsidR="001E1B6D" w:rsidRPr="00A91F56" w:rsidRDefault="001E1B6D" w:rsidP="00A91F56">
            <w:pPr>
              <w:jc w:val="both"/>
              <w:rPr>
                <w:sz w:val="20"/>
                <w:szCs w:val="20"/>
              </w:rPr>
            </w:pPr>
            <w:r w:rsidRPr="00A91F56">
              <w:rPr>
                <w:sz w:val="20"/>
                <w:szCs w:val="20"/>
              </w:rPr>
              <w:t>А, 1 сорт</w:t>
            </w: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32</w:t>
            </w:r>
          </w:p>
        </w:tc>
        <w:tc>
          <w:tcPr>
            <w:tcW w:w="5260" w:type="dxa"/>
          </w:tcPr>
          <w:p w:rsidR="001E1B6D" w:rsidRPr="00A91F56" w:rsidRDefault="001E1B6D" w:rsidP="00A91F56">
            <w:pPr>
              <w:jc w:val="both"/>
              <w:rPr>
                <w:sz w:val="20"/>
                <w:szCs w:val="20"/>
              </w:rPr>
            </w:pPr>
            <w:r w:rsidRPr="00A91F56">
              <w:rPr>
                <w:sz w:val="20"/>
                <w:szCs w:val="20"/>
              </w:rPr>
              <w:t>Спирт изобутиловый технический, натура, высший сорт</w:t>
            </w:r>
          </w:p>
        </w:tc>
        <w:tc>
          <w:tcPr>
            <w:tcW w:w="2691" w:type="dxa"/>
          </w:tcPr>
          <w:p w:rsidR="001E1B6D" w:rsidRPr="00A91F56" w:rsidRDefault="001E1B6D" w:rsidP="00A91F56">
            <w:pPr>
              <w:jc w:val="both"/>
              <w:rPr>
                <w:sz w:val="20"/>
                <w:szCs w:val="20"/>
              </w:rPr>
            </w:pPr>
          </w:p>
        </w:tc>
      </w:tr>
      <w:tr w:rsidR="001E1B6D" w:rsidRPr="00A91F56" w:rsidTr="00A91F56">
        <w:trPr>
          <w:trHeight w:val="224"/>
        </w:trPr>
        <w:tc>
          <w:tcPr>
            <w:tcW w:w="505" w:type="dxa"/>
          </w:tcPr>
          <w:p w:rsidR="001E1B6D" w:rsidRPr="00A91F56" w:rsidRDefault="001E1B6D" w:rsidP="00A91F56">
            <w:pPr>
              <w:jc w:val="both"/>
              <w:rPr>
                <w:sz w:val="20"/>
                <w:szCs w:val="20"/>
              </w:rPr>
            </w:pPr>
            <w:r w:rsidRPr="00A91F56">
              <w:rPr>
                <w:sz w:val="20"/>
                <w:szCs w:val="20"/>
              </w:rPr>
              <w:t>33</w:t>
            </w:r>
          </w:p>
        </w:tc>
        <w:tc>
          <w:tcPr>
            <w:tcW w:w="5260" w:type="dxa"/>
          </w:tcPr>
          <w:p w:rsidR="001E1B6D" w:rsidRPr="00A91F56" w:rsidRDefault="001E1B6D" w:rsidP="00A91F56">
            <w:pPr>
              <w:jc w:val="both"/>
              <w:rPr>
                <w:sz w:val="20"/>
                <w:szCs w:val="20"/>
              </w:rPr>
            </w:pPr>
            <w:r w:rsidRPr="00A91F56">
              <w:rPr>
                <w:sz w:val="20"/>
                <w:szCs w:val="20"/>
              </w:rPr>
              <w:t>Триметиламин технический, высший сорт</w:t>
            </w:r>
          </w:p>
        </w:tc>
        <w:tc>
          <w:tcPr>
            <w:tcW w:w="2691" w:type="dxa"/>
          </w:tcPr>
          <w:p w:rsidR="001E1B6D" w:rsidRPr="00A91F56" w:rsidRDefault="001E1B6D" w:rsidP="00A91F56">
            <w:pPr>
              <w:pStyle w:val="11"/>
              <w:rPr>
                <w:sz w:val="20"/>
                <w:szCs w:val="20"/>
                <w:lang w:val="ru-RU"/>
              </w:rPr>
            </w:pPr>
          </w:p>
        </w:tc>
      </w:tr>
      <w:tr w:rsidR="001E1B6D" w:rsidRPr="00A91F56" w:rsidTr="00A91F56">
        <w:trPr>
          <w:trHeight w:val="673"/>
        </w:trPr>
        <w:tc>
          <w:tcPr>
            <w:tcW w:w="505" w:type="dxa"/>
          </w:tcPr>
          <w:p w:rsidR="001E1B6D" w:rsidRPr="00A91F56" w:rsidRDefault="001E1B6D" w:rsidP="00A91F56">
            <w:pPr>
              <w:jc w:val="both"/>
              <w:rPr>
                <w:sz w:val="20"/>
                <w:szCs w:val="20"/>
              </w:rPr>
            </w:pPr>
            <w:r w:rsidRPr="00A91F56">
              <w:rPr>
                <w:sz w:val="20"/>
                <w:szCs w:val="20"/>
              </w:rPr>
              <w:t>34</w:t>
            </w:r>
          </w:p>
        </w:tc>
        <w:tc>
          <w:tcPr>
            <w:tcW w:w="5260" w:type="dxa"/>
          </w:tcPr>
          <w:p w:rsidR="001E1B6D" w:rsidRPr="00A91F56" w:rsidRDefault="001E1B6D" w:rsidP="00A91F56">
            <w:pPr>
              <w:jc w:val="both"/>
              <w:rPr>
                <w:sz w:val="20"/>
                <w:szCs w:val="20"/>
              </w:rPr>
            </w:pPr>
            <w:r w:rsidRPr="00A91F56">
              <w:rPr>
                <w:sz w:val="20"/>
                <w:szCs w:val="20"/>
              </w:rPr>
              <w:t>Фенолы жидкие каменноугольные</w:t>
            </w:r>
          </w:p>
        </w:tc>
        <w:tc>
          <w:tcPr>
            <w:tcW w:w="2691" w:type="dxa"/>
          </w:tcPr>
          <w:p w:rsidR="001E1B6D" w:rsidRPr="00A91F56" w:rsidRDefault="001E1B6D" w:rsidP="00A91F56">
            <w:pPr>
              <w:jc w:val="both"/>
              <w:rPr>
                <w:sz w:val="20"/>
                <w:szCs w:val="20"/>
              </w:rPr>
            </w:pPr>
            <w:r w:rsidRPr="00A91F56">
              <w:rPr>
                <w:sz w:val="20"/>
                <w:szCs w:val="20"/>
              </w:rPr>
              <w:t>Из среднего масла 100%, 2 сорт</w:t>
            </w:r>
          </w:p>
          <w:p w:rsidR="001E1B6D" w:rsidRPr="00A91F56" w:rsidRDefault="001E1B6D" w:rsidP="00A91F56">
            <w:pPr>
              <w:jc w:val="both"/>
              <w:rPr>
                <w:sz w:val="20"/>
                <w:szCs w:val="20"/>
              </w:rPr>
            </w:pPr>
            <w:r w:rsidRPr="00A91F56">
              <w:rPr>
                <w:sz w:val="20"/>
                <w:szCs w:val="20"/>
              </w:rPr>
              <w:t>Из швелевых вод 100%</w:t>
            </w:r>
          </w:p>
        </w:tc>
      </w:tr>
      <w:tr w:rsidR="001E1B6D" w:rsidRPr="00A91F56" w:rsidTr="00A91F56">
        <w:trPr>
          <w:trHeight w:val="239"/>
        </w:trPr>
        <w:tc>
          <w:tcPr>
            <w:tcW w:w="505" w:type="dxa"/>
          </w:tcPr>
          <w:p w:rsidR="001E1B6D" w:rsidRPr="00A91F56" w:rsidRDefault="001E1B6D" w:rsidP="00A91F56">
            <w:pPr>
              <w:jc w:val="both"/>
              <w:rPr>
                <w:sz w:val="20"/>
                <w:szCs w:val="20"/>
              </w:rPr>
            </w:pPr>
            <w:r w:rsidRPr="00A91F56">
              <w:rPr>
                <w:sz w:val="20"/>
                <w:szCs w:val="20"/>
              </w:rPr>
              <w:t>35</w:t>
            </w:r>
          </w:p>
        </w:tc>
        <w:tc>
          <w:tcPr>
            <w:tcW w:w="5260" w:type="dxa"/>
          </w:tcPr>
          <w:p w:rsidR="001E1B6D" w:rsidRPr="00A91F56" w:rsidRDefault="001E1B6D" w:rsidP="00A91F56">
            <w:pPr>
              <w:jc w:val="both"/>
              <w:rPr>
                <w:sz w:val="20"/>
                <w:szCs w:val="20"/>
              </w:rPr>
            </w:pPr>
            <w:r w:rsidRPr="00A91F56">
              <w:rPr>
                <w:sz w:val="20"/>
                <w:szCs w:val="20"/>
              </w:rPr>
              <w:t>Фракция бутан-бутиленовая</w:t>
            </w:r>
          </w:p>
        </w:tc>
        <w:tc>
          <w:tcPr>
            <w:tcW w:w="2691" w:type="dxa"/>
          </w:tcPr>
          <w:p w:rsidR="001E1B6D" w:rsidRPr="00A91F56" w:rsidRDefault="001E1B6D" w:rsidP="00A91F56">
            <w:pPr>
              <w:jc w:val="both"/>
              <w:rPr>
                <w:sz w:val="20"/>
                <w:szCs w:val="20"/>
              </w:rPr>
            </w:pPr>
            <w:r w:rsidRPr="00A91F56">
              <w:rPr>
                <w:sz w:val="20"/>
                <w:szCs w:val="20"/>
              </w:rPr>
              <w:t>А, Б, В</w:t>
            </w:r>
          </w:p>
        </w:tc>
      </w:tr>
    </w:tbl>
    <w:p w:rsidR="001E1B6D" w:rsidRDefault="00A91F56" w:rsidP="009F2DBD">
      <w:pPr>
        <w:pStyle w:val="a5"/>
        <w:spacing w:line="360" w:lineRule="auto"/>
        <w:ind w:firstLine="709"/>
        <w:rPr>
          <w:szCs w:val="28"/>
          <w:lang w:val="en-US"/>
        </w:rPr>
      </w:pPr>
      <w:r w:rsidRPr="00A91F56">
        <w:rPr>
          <w:szCs w:val="28"/>
        </w:rPr>
        <w:br w:type="page"/>
      </w:r>
      <w:r w:rsidR="001E1B6D" w:rsidRPr="009F2DBD">
        <w:rPr>
          <w:szCs w:val="28"/>
        </w:rPr>
        <w:t xml:space="preserve">ОАО «АНХК» на сегодняшний день является крупнейшим в Восточной Сибири нефтеперерабатывающим предприятием. Объем переработки нефти в </w:t>
      </w:r>
      <w:r w:rsidR="00D17E06" w:rsidRPr="009F2DBD">
        <w:rPr>
          <w:szCs w:val="28"/>
        </w:rPr>
        <w:t>2007</w:t>
      </w:r>
      <w:r w:rsidR="001E1B6D" w:rsidRPr="009F2DBD">
        <w:rPr>
          <w:szCs w:val="28"/>
        </w:rPr>
        <w:t xml:space="preserve"> году в ОАО «АНХК» составил – 8266 тыс. тонн. Выработано тыс. тон:</w:t>
      </w:r>
    </w:p>
    <w:p w:rsidR="00A91F56" w:rsidRPr="00A91F56" w:rsidRDefault="00A91F56" w:rsidP="009F2DBD">
      <w:pPr>
        <w:pStyle w:val="a5"/>
        <w:spacing w:line="360" w:lineRule="auto"/>
        <w:ind w:firstLine="709"/>
        <w:rPr>
          <w:szCs w:val="28"/>
          <w:lang w:val="en-US"/>
        </w:rPr>
      </w:pPr>
    </w:p>
    <w:tbl>
      <w:tblPr>
        <w:tblW w:w="0" w:type="auto"/>
        <w:jc w:val="center"/>
        <w:tblLook w:val="0000" w:firstRow="0" w:lastRow="0" w:firstColumn="0" w:lastColumn="0" w:noHBand="0" w:noVBand="0"/>
      </w:tblPr>
      <w:tblGrid>
        <w:gridCol w:w="2808"/>
        <w:gridCol w:w="2314"/>
      </w:tblGrid>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Бензин всего, в т.ч.:</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1722 тыс.тонн</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А-80</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671 тыс.тонн</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АИ-92</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331 тыс.тонн</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АИ-95</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19 тыс.тонн</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 xml:space="preserve">Дизельное топливо </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 xml:space="preserve">2178 тыс.тонн </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Авиакеросин</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 xml:space="preserve">438 тыс.тонн </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Мазут топочный</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 xml:space="preserve">1711 тыс.тонн </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Кокс</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129 тыс.тонн</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Нефтебитумы</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110 тыс.тонн</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Масла</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139 тыс.тонн</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Бутиловые спирты</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55 тыс.тонн</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Серная кислота</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27 тыс.тонн</w:t>
            </w:r>
          </w:p>
        </w:tc>
      </w:tr>
      <w:tr w:rsidR="001E1B6D" w:rsidRPr="00A91F56">
        <w:trPr>
          <w:jc w:val="center"/>
        </w:trPr>
        <w:tc>
          <w:tcPr>
            <w:tcW w:w="2808" w:type="dxa"/>
          </w:tcPr>
          <w:p w:rsidR="001E1B6D" w:rsidRPr="00A91F56" w:rsidRDefault="001E1B6D" w:rsidP="009F2DBD">
            <w:pPr>
              <w:pStyle w:val="a5"/>
              <w:spacing w:line="360" w:lineRule="auto"/>
              <w:ind w:firstLine="709"/>
              <w:rPr>
                <w:sz w:val="20"/>
                <w:szCs w:val="20"/>
              </w:rPr>
            </w:pPr>
            <w:r w:rsidRPr="00A91F56">
              <w:rPr>
                <w:sz w:val="20"/>
                <w:szCs w:val="20"/>
              </w:rPr>
              <w:t>Амины</w:t>
            </w:r>
          </w:p>
        </w:tc>
        <w:tc>
          <w:tcPr>
            <w:tcW w:w="2314" w:type="dxa"/>
          </w:tcPr>
          <w:p w:rsidR="001E1B6D" w:rsidRPr="00A91F56" w:rsidRDefault="001E1B6D" w:rsidP="009F2DBD">
            <w:pPr>
              <w:pStyle w:val="a5"/>
              <w:spacing w:line="360" w:lineRule="auto"/>
              <w:ind w:firstLine="709"/>
              <w:rPr>
                <w:sz w:val="20"/>
                <w:szCs w:val="20"/>
              </w:rPr>
            </w:pPr>
            <w:r w:rsidRPr="00A91F56">
              <w:rPr>
                <w:sz w:val="20"/>
                <w:szCs w:val="20"/>
              </w:rPr>
              <w:t>8 тыс.тонн</w:t>
            </w:r>
          </w:p>
        </w:tc>
      </w:tr>
    </w:tbl>
    <w:p w:rsidR="00A91F56" w:rsidRDefault="00A91F56"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Дальнейшее существенное увеличение производства нефтепродуктов связано с увеличением глубины переработки нефти, за счет увеличения доли вторичных процессов переработки и улучшения экологических характеристик топлив.</w:t>
      </w:r>
    </w:p>
    <w:p w:rsidR="00A91F56" w:rsidRDefault="00A91F56" w:rsidP="009F2DBD">
      <w:pPr>
        <w:pStyle w:val="4"/>
        <w:spacing w:line="360" w:lineRule="auto"/>
        <w:ind w:firstLine="709"/>
        <w:jc w:val="both"/>
        <w:rPr>
          <w:szCs w:val="28"/>
          <w:lang w:val="en-US"/>
        </w:rPr>
      </w:pPr>
      <w:bookmarkStart w:id="6" w:name="_Toc42686265"/>
    </w:p>
    <w:p w:rsidR="001E1B6D" w:rsidRPr="009F2DBD" w:rsidRDefault="001E1B6D" w:rsidP="00A91F56">
      <w:pPr>
        <w:pStyle w:val="4"/>
        <w:spacing w:line="360" w:lineRule="auto"/>
        <w:ind w:left="709" w:firstLine="0"/>
        <w:jc w:val="both"/>
        <w:rPr>
          <w:szCs w:val="28"/>
        </w:rPr>
      </w:pPr>
      <w:r w:rsidRPr="009F2DBD">
        <w:rPr>
          <w:szCs w:val="28"/>
        </w:rPr>
        <w:t>5. Анализ инвестиционной деятельности на предприятии ОАО «АНХК»</w:t>
      </w:r>
      <w:bookmarkEnd w:id="6"/>
    </w:p>
    <w:p w:rsidR="00A91F56" w:rsidRDefault="00A91F56"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 xml:space="preserve">Интенсивная модернизация на АНХК началась с ее приходом в состав НК ЮКОС. Объем инвестиций в АНХК в </w:t>
      </w:r>
      <w:r w:rsidR="00D17E06" w:rsidRPr="009F2DBD">
        <w:rPr>
          <w:sz w:val="28"/>
          <w:szCs w:val="28"/>
        </w:rPr>
        <w:t>2007</w:t>
      </w:r>
      <w:r w:rsidRPr="009F2DBD">
        <w:rPr>
          <w:sz w:val="28"/>
          <w:szCs w:val="28"/>
        </w:rPr>
        <w:t xml:space="preserve">году составил 42 млн. долларов, сейчас на предприятии реализуются 9 программ, касающихся усовершенствования оборудования, замены морально и физически устаревшей техники, автоматизации процессов управления. Конечно, и до этого производство неоднократно претерпевало различные изменения. Дитя глобального послевоенного строительства-комбинат-16 (так первоначально называлась АНХК, которое в </w:t>
      </w:r>
      <w:r w:rsidR="00D17E06" w:rsidRPr="009F2DBD">
        <w:rPr>
          <w:sz w:val="28"/>
          <w:szCs w:val="28"/>
        </w:rPr>
        <w:t>2008</w:t>
      </w:r>
      <w:r w:rsidRPr="009F2DBD">
        <w:rPr>
          <w:sz w:val="28"/>
          <w:szCs w:val="28"/>
        </w:rPr>
        <w:t>году отпразднует 50-летие) предназначался для получения искусственного жидкого топлива из углей Черемховского угольного бассейна. Первая реконструкция проводилась на предприятии после ввода в эксплуатацию в 1960 году Ангарского нефтеперерабатывающего завода. За прошедшие четыре с лишним десятилетия АНХК, в том числе и НПЗ, неоднократно реконструировалось. Сейчас успешно реализуется программа перспективного развития ОАО «АНХК» на период до 2010года.</w:t>
      </w:r>
      <w:r w:rsidR="009F2DBD">
        <w:rPr>
          <w:sz w:val="28"/>
          <w:szCs w:val="28"/>
        </w:rPr>
        <w:t xml:space="preserve"> </w:t>
      </w:r>
    </w:p>
    <w:p w:rsidR="00A91F56" w:rsidRDefault="001E1B6D" w:rsidP="009F2DBD">
      <w:pPr>
        <w:spacing w:line="360" w:lineRule="auto"/>
        <w:ind w:firstLine="709"/>
        <w:jc w:val="both"/>
        <w:rPr>
          <w:sz w:val="28"/>
          <w:szCs w:val="28"/>
          <w:lang w:val="en-US"/>
        </w:rPr>
      </w:pPr>
      <w:r w:rsidRPr="009F2DBD">
        <w:rPr>
          <w:sz w:val="28"/>
          <w:szCs w:val="28"/>
        </w:rPr>
        <w:t xml:space="preserve">В </w:t>
      </w:r>
      <w:r w:rsidR="00D17E06" w:rsidRPr="009F2DBD">
        <w:rPr>
          <w:sz w:val="28"/>
          <w:szCs w:val="28"/>
        </w:rPr>
        <w:t>2007</w:t>
      </w:r>
      <w:r w:rsidRPr="009F2DBD">
        <w:rPr>
          <w:sz w:val="28"/>
          <w:szCs w:val="28"/>
        </w:rPr>
        <w:t xml:space="preserve">году был проделан значительный объем работ по реконструкции. </w:t>
      </w:r>
    </w:p>
    <w:p w:rsidR="001E1B6D" w:rsidRPr="009F2DBD" w:rsidRDefault="001E1B6D" w:rsidP="009F2DBD">
      <w:pPr>
        <w:spacing w:line="360" w:lineRule="auto"/>
        <w:ind w:firstLine="709"/>
        <w:jc w:val="both"/>
        <w:rPr>
          <w:sz w:val="28"/>
          <w:szCs w:val="28"/>
        </w:rPr>
      </w:pPr>
      <w:r w:rsidRPr="009F2DBD">
        <w:rPr>
          <w:sz w:val="28"/>
          <w:szCs w:val="28"/>
        </w:rPr>
        <w:t xml:space="preserve">В мае был внедрен проект по вводу в действие вторых потоков маслоблока, более того завершен этап окупаемости проекта. Производство масел на нефтеперерабатывающем заводе АНХК состоит из двух потоков установок. В последнее время был задействован лишь один из них. Ситуация в производстве масел за последнее время изменилась в лучшую сторону. После проведенной во время остановочного ремонта реконструкцией на маслоблоки НПЗ был задействован и второй поток установок, что позволило улучшить качество и увеличить объемы выпускаемых масел. В нынешнем году завершен проект по химической защите оборудования установок реформенга. В стадии реализации проекты по схеме налива нефти на экспорт на товарно-сырьевом производстве и по коммерческому учету нефти, переходящие на </w:t>
      </w:r>
      <w:r w:rsidR="00D17E06" w:rsidRPr="009F2DBD">
        <w:rPr>
          <w:sz w:val="28"/>
          <w:szCs w:val="28"/>
        </w:rPr>
        <w:t>2008</w:t>
      </w:r>
      <w:r w:rsidRPr="009F2DBD">
        <w:rPr>
          <w:sz w:val="28"/>
          <w:szCs w:val="28"/>
        </w:rPr>
        <w:t xml:space="preserve">год. </w:t>
      </w:r>
    </w:p>
    <w:p w:rsidR="001E1B6D" w:rsidRPr="009F2DBD" w:rsidRDefault="001E1B6D" w:rsidP="009F2DBD">
      <w:pPr>
        <w:spacing w:line="360" w:lineRule="auto"/>
        <w:ind w:firstLine="709"/>
        <w:jc w:val="both"/>
        <w:rPr>
          <w:sz w:val="28"/>
          <w:szCs w:val="28"/>
        </w:rPr>
      </w:pPr>
      <w:r w:rsidRPr="009F2DBD">
        <w:rPr>
          <w:sz w:val="28"/>
          <w:szCs w:val="28"/>
        </w:rPr>
        <w:t xml:space="preserve">С марта по ноябрь </w:t>
      </w:r>
      <w:r w:rsidR="00D17E06" w:rsidRPr="009F2DBD">
        <w:rPr>
          <w:sz w:val="28"/>
          <w:szCs w:val="28"/>
        </w:rPr>
        <w:t>2007</w:t>
      </w:r>
      <w:r w:rsidRPr="009F2DBD">
        <w:rPr>
          <w:sz w:val="28"/>
          <w:szCs w:val="28"/>
        </w:rPr>
        <w:t xml:space="preserve">года в компании активно разрабатывалась программа перспективного развития. После утверждения в марте технического задания на модернизацию производства, где были определены стартовые параметры по количеству и качеству перерабатываемой нефти, уровня качества продукции, генеральным подрядчиком выступил институт «САМАРАНЕФТЕХИМПРОЕКТ». Для реконструкции общезаводского хозяйства привлекли «АНГАРСКНЕФТЕХИМПРОЕКТ». В конце ноября под руководством директора Дирекции по развитию и технической политики ЗАО «ЮКОС - РМ» прошло совещание, на котором были рассмотрены все аспекты стратегии развития нефтеперерабатывающих производств. АНХК программу приняла. Теперь лишь ожидается ее утверждение на управляющем совете «ЮКОС-РМ». Согласно этой программе первоочередной станет модернизацией блока АТ установки ГК-3, в котором происходит подготовка сырья для каталитического крекинга. Блок АТ не модернизировался с момента пуска установки, оборудование там устарело морально и физически, что не позволяет компании выйти на уровень мировых стандартов, предполагающий отбор светлых нефтепродуктов до 98-99%. Именно с целью увеличения отбора светлых нефтепродуктов и будет проводится реконструкция установки. </w:t>
      </w:r>
    </w:p>
    <w:p w:rsidR="001E1B6D" w:rsidRPr="009F2DBD" w:rsidRDefault="001E1B6D" w:rsidP="009F2DBD">
      <w:pPr>
        <w:spacing w:line="360" w:lineRule="auto"/>
        <w:ind w:firstLine="709"/>
        <w:jc w:val="both"/>
        <w:rPr>
          <w:sz w:val="28"/>
          <w:szCs w:val="28"/>
        </w:rPr>
      </w:pPr>
      <w:r w:rsidRPr="009F2DBD">
        <w:rPr>
          <w:sz w:val="28"/>
          <w:szCs w:val="28"/>
        </w:rPr>
        <w:t>В настоящие время АНХК реализуется крупный проект по изменению технологии каталитического крекинга на установке ГК3. Суть начатой работы заключается в следующем. Ранее технологический процесс шел, выражаясь профессиональным языком, «в кипящем слое». То есть слой катализатора находился в реакторе, и в него впрыскивалось сырье. Теперь же все будет проходить эффективнее. Ведь раньше технологический процесс предусматривал циркуляцию катализатора. Катализатор в начале отрабатывался в реакторе, потом поступал в регенератор на восстановление, затем – снова в реактор. А теперь, после монтажа лифт - реактора, катализатор будет подаваться в трубу диаметром 800мм., где будет смешиваться с сырьем и подниматься в реактор за счет транспортирующего агента ( пара). В процессе подъема и будет происходить реакция каталитического крекинга. В результате компонент мазута будет превращаться в высокооктановый бензин. Реконструкция позволит увеличить выход бензинов с установки до 51 % и повысить октановое число автомобильного топлива.</w:t>
      </w:r>
    </w:p>
    <w:p w:rsidR="001E1B6D" w:rsidRPr="009F2DBD" w:rsidRDefault="001E1B6D" w:rsidP="009F2DBD">
      <w:pPr>
        <w:spacing w:line="360" w:lineRule="auto"/>
        <w:ind w:firstLine="709"/>
        <w:jc w:val="both"/>
        <w:rPr>
          <w:sz w:val="28"/>
          <w:szCs w:val="28"/>
        </w:rPr>
      </w:pPr>
      <w:r w:rsidRPr="009F2DBD">
        <w:rPr>
          <w:sz w:val="28"/>
          <w:szCs w:val="28"/>
        </w:rPr>
        <w:t xml:space="preserve">В ближайшее время в АНХК, планируется организовать процесс изомеризации легкой нафты. Установка каталитического реформинга обеспечивает требуемое октановое число. Но для того чтобы достичь уровня европейских стандартов по содержанию в бензинах ароматики (35%) и бензола (1%), требуется процесс изомеризации. Без него выпуск бензинов Евро-3 и Евро-4 будет невозможен. Очень важным моментом является модернизация установки замедленного коксования с увеличением производительности по сырью с 600.000тонн до 1млн. тонн. </w:t>
      </w:r>
    </w:p>
    <w:p w:rsidR="001E1B6D" w:rsidRPr="009F2DBD" w:rsidRDefault="001E1B6D" w:rsidP="009F2DBD">
      <w:pPr>
        <w:spacing w:line="360" w:lineRule="auto"/>
        <w:ind w:firstLine="709"/>
        <w:jc w:val="both"/>
        <w:rPr>
          <w:sz w:val="28"/>
          <w:szCs w:val="28"/>
        </w:rPr>
      </w:pPr>
      <w:r w:rsidRPr="009F2DBD">
        <w:rPr>
          <w:sz w:val="28"/>
          <w:szCs w:val="28"/>
        </w:rPr>
        <w:t xml:space="preserve">Наряду с увеличением объема выпуска нефтяного электродного кокса, в чем заинтересованно сегодня алюминиевая промышленность, модернизация позволит повысить выход светлых нефтепродуктов. Снизить содержание серы следующим крупным проектом реконструкции руководство АНХК называет переоснащение существующей установки гидроочистки дизельного топлива и строительства новой. Требования по качеству выпускаемых диз/топлив на мировом рынке ужесточаются. До </w:t>
      </w:r>
      <w:r w:rsidR="00D17E06" w:rsidRPr="009F2DBD">
        <w:rPr>
          <w:sz w:val="28"/>
          <w:szCs w:val="28"/>
        </w:rPr>
        <w:t>2006</w:t>
      </w:r>
      <w:r w:rsidRPr="009F2DBD">
        <w:rPr>
          <w:sz w:val="28"/>
          <w:szCs w:val="28"/>
        </w:rPr>
        <w:t xml:space="preserve">года АНХК выпускала диз/топливо с содержанием серы 0,2 и 0,5%. Теперь выпуск диз/топлива с серой 0,5% полностью прекращен. Мировые стандарты требуют снижения содержания серы в дизельном топливе до 350ppm к 2005году, до 50ppm-после 2005года до 10ppm-к 2010году. Нынешнее оборудование АНХК не позволяет производить продукт требуемого качества. По этому и будет проводиться модернизация установки гидроочистки дизельных топлив, которая позволит снизить содержание серы до нужного уровня. </w:t>
      </w:r>
    </w:p>
    <w:p w:rsidR="001E1B6D" w:rsidRPr="009F2DBD" w:rsidRDefault="001E1B6D" w:rsidP="009F2DBD">
      <w:pPr>
        <w:spacing w:line="360" w:lineRule="auto"/>
        <w:ind w:firstLine="709"/>
        <w:jc w:val="both"/>
        <w:rPr>
          <w:sz w:val="28"/>
          <w:szCs w:val="28"/>
        </w:rPr>
      </w:pPr>
      <w:r w:rsidRPr="009F2DBD">
        <w:rPr>
          <w:sz w:val="28"/>
          <w:szCs w:val="28"/>
        </w:rPr>
        <w:t>Требует значительно реконструкции и производства серной кислоты на химическом заводе. Уже получены и проработаны предложения ряда фирм. Решение относительно выбора технологии - за управляющей компанией. Вместо постскриптума. Задачи, стоящие перед руководством АНХП, сложные. Помимо охарактеризованных проектов реконструкции и нововведений компании предстоит модернизировать заводское хозяйство, резервуарные парки, факельное хозяйство, топливные системы, блоки оборотного водоснабжения. Технико-коммерческие предложения по модернизируемым процессам, полученные от различных фирм, проработаны и утверждены. В настоящее время в компании ведется изучение материалов и подготовка аналитических справок по выбору технологий, которые будут представлены на рассмотрение тендерного комитета.</w:t>
      </w:r>
    </w:p>
    <w:p w:rsidR="00A91F56" w:rsidRDefault="00A91F56" w:rsidP="009F2DBD">
      <w:pPr>
        <w:pStyle w:val="4"/>
        <w:spacing w:line="360" w:lineRule="auto"/>
        <w:ind w:firstLine="709"/>
        <w:jc w:val="both"/>
        <w:rPr>
          <w:noProof/>
          <w:szCs w:val="28"/>
          <w:lang w:val="en-US"/>
        </w:rPr>
      </w:pPr>
      <w:bookmarkStart w:id="7" w:name="_Toc534806090"/>
      <w:bookmarkStart w:id="8" w:name="_Toc755949"/>
      <w:bookmarkStart w:id="9" w:name="_Toc42686266"/>
    </w:p>
    <w:p w:rsidR="001E1B6D" w:rsidRPr="009F2DBD" w:rsidRDefault="001E1B6D" w:rsidP="00A91F56">
      <w:pPr>
        <w:pStyle w:val="4"/>
        <w:spacing w:line="360" w:lineRule="auto"/>
        <w:ind w:left="709" w:firstLine="0"/>
        <w:jc w:val="both"/>
        <w:rPr>
          <w:noProof/>
          <w:szCs w:val="28"/>
        </w:rPr>
      </w:pPr>
      <w:r w:rsidRPr="009F2DBD">
        <w:rPr>
          <w:noProof/>
          <w:szCs w:val="28"/>
        </w:rPr>
        <w:t>6. Анализ организационно-административная структура предприятия</w:t>
      </w:r>
      <w:bookmarkEnd w:id="7"/>
      <w:bookmarkEnd w:id="8"/>
      <w:bookmarkEnd w:id="9"/>
    </w:p>
    <w:p w:rsidR="00A91F56" w:rsidRDefault="00A91F56" w:rsidP="009F2DBD">
      <w:pPr>
        <w:spacing w:line="360" w:lineRule="auto"/>
        <w:ind w:firstLine="709"/>
        <w:jc w:val="both"/>
        <w:rPr>
          <w:sz w:val="28"/>
          <w:szCs w:val="28"/>
          <w:lang w:val="en-US"/>
        </w:rPr>
      </w:pPr>
      <w:bookmarkStart w:id="10" w:name="_Toc534806091"/>
      <w:bookmarkStart w:id="11" w:name="_Toc755950"/>
    </w:p>
    <w:p w:rsidR="001E1B6D" w:rsidRPr="009F2DBD" w:rsidRDefault="001E1B6D" w:rsidP="009F2DBD">
      <w:pPr>
        <w:spacing w:line="360" w:lineRule="auto"/>
        <w:ind w:firstLine="709"/>
        <w:jc w:val="both"/>
        <w:rPr>
          <w:sz w:val="28"/>
          <w:szCs w:val="28"/>
        </w:rPr>
      </w:pPr>
      <w:r w:rsidRPr="009F2DBD">
        <w:rPr>
          <w:sz w:val="28"/>
          <w:szCs w:val="28"/>
        </w:rPr>
        <w:t>1. Организационная структура предприятия</w:t>
      </w:r>
      <w:bookmarkEnd w:id="10"/>
      <w:bookmarkEnd w:id="11"/>
    </w:p>
    <w:p w:rsidR="001E1B6D" w:rsidRPr="009F2DBD" w:rsidRDefault="001E1B6D" w:rsidP="009F2DBD">
      <w:pPr>
        <w:spacing w:line="360" w:lineRule="auto"/>
        <w:ind w:firstLine="709"/>
        <w:jc w:val="both"/>
        <w:rPr>
          <w:sz w:val="28"/>
          <w:szCs w:val="28"/>
        </w:rPr>
      </w:pPr>
      <w:r w:rsidRPr="009F2DBD">
        <w:rPr>
          <w:sz w:val="28"/>
          <w:szCs w:val="28"/>
        </w:rPr>
        <w:t>Предприятие имеет четырехуровневую структуру оперативного управления:</w:t>
      </w:r>
    </w:p>
    <w:p w:rsidR="001E1B6D" w:rsidRPr="009F2DBD" w:rsidRDefault="001E1B6D" w:rsidP="007B6884">
      <w:pPr>
        <w:numPr>
          <w:ilvl w:val="0"/>
          <w:numId w:val="20"/>
        </w:numPr>
        <w:tabs>
          <w:tab w:val="clear" w:pos="360"/>
          <w:tab w:val="num" w:pos="1418"/>
        </w:tabs>
        <w:spacing w:line="360" w:lineRule="auto"/>
        <w:ind w:left="0" w:firstLine="709"/>
        <w:jc w:val="both"/>
        <w:rPr>
          <w:sz w:val="28"/>
          <w:szCs w:val="28"/>
        </w:rPr>
      </w:pPr>
      <w:r w:rsidRPr="009F2DBD">
        <w:rPr>
          <w:sz w:val="28"/>
          <w:szCs w:val="28"/>
        </w:rPr>
        <w:t>Генеральный директор.</w:t>
      </w:r>
    </w:p>
    <w:p w:rsidR="001E1B6D" w:rsidRPr="009F2DBD" w:rsidRDefault="001E1B6D" w:rsidP="007B6884">
      <w:pPr>
        <w:numPr>
          <w:ilvl w:val="0"/>
          <w:numId w:val="20"/>
        </w:numPr>
        <w:tabs>
          <w:tab w:val="num" w:pos="1418"/>
        </w:tabs>
        <w:spacing w:line="360" w:lineRule="auto"/>
        <w:ind w:left="0" w:firstLine="709"/>
        <w:jc w:val="both"/>
        <w:rPr>
          <w:sz w:val="28"/>
          <w:szCs w:val="28"/>
        </w:rPr>
      </w:pPr>
      <w:r w:rsidRPr="009F2DBD">
        <w:rPr>
          <w:sz w:val="28"/>
          <w:szCs w:val="28"/>
        </w:rPr>
        <w:t>Заместители генерального директора.</w:t>
      </w:r>
    </w:p>
    <w:p w:rsidR="001E1B6D" w:rsidRPr="009F2DBD" w:rsidRDefault="001E1B6D" w:rsidP="007B6884">
      <w:pPr>
        <w:numPr>
          <w:ilvl w:val="0"/>
          <w:numId w:val="20"/>
        </w:numPr>
        <w:tabs>
          <w:tab w:val="num" w:pos="1418"/>
        </w:tabs>
        <w:spacing w:line="360" w:lineRule="auto"/>
        <w:ind w:left="0" w:firstLine="709"/>
        <w:jc w:val="both"/>
        <w:rPr>
          <w:sz w:val="28"/>
          <w:szCs w:val="28"/>
        </w:rPr>
      </w:pPr>
      <w:r w:rsidRPr="009F2DBD">
        <w:rPr>
          <w:sz w:val="28"/>
          <w:szCs w:val="28"/>
        </w:rPr>
        <w:t>Директора по направлениям работы.</w:t>
      </w:r>
    </w:p>
    <w:p w:rsidR="001E1B6D" w:rsidRPr="009F2DBD" w:rsidRDefault="001E1B6D" w:rsidP="007B6884">
      <w:pPr>
        <w:numPr>
          <w:ilvl w:val="0"/>
          <w:numId w:val="20"/>
        </w:numPr>
        <w:tabs>
          <w:tab w:val="num" w:pos="1418"/>
        </w:tabs>
        <w:spacing w:line="360" w:lineRule="auto"/>
        <w:ind w:left="0" w:firstLine="709"/>
        <w:jc w:val="both"/>
        <w:rPr>
          <w:sz w:val="28"/>
          <w:szCs w:val="28"/>
        </w:rPr>
      </w:pPr>
      <w:r w:rsidRPr="009F2DBD">
        <w:rPr>
          <w:sz w:val="28"/>
          <w:szCs w:val="28"/>
        </w:rPr>
        <w:t>Управления, отделы, службы.</w:t>
      </w:r>
    </w:p>
    <w:p w:rsidR="001E1B6D" w:rsidRPr="009F2DBD" w:rsidRDefault="001E1B6D" w:rsidP="009F2DBD">
      <w:pPr>
        <w:pStyle w:val="a5"/>
        <w:spacing w:line="360" w:lineRule="auto"/>
        <w:ind w:firstLine="709"/>
        <w:rPr>
          <w:szCs w:val="28"/>
        </w:rPr>
      </w:pPr>
      <w:r w:rsidRPr="009F2DBD">
        <w:rPr>
          <w:szCs w:val="28"/>
        </w:rPr>
        <w:t>В приложении В представлена схема организационной структуры</w:t>
      </w:r>
      <w:r w:rsidR="009F2DBD">
        <w:rPr>
          <w:szCs w:val="28"/>
        </w:rPr>
        <w:t xml:space="preserve"> </w:t>
      </w:r>
      <w:r w:rsidRPr="009F2DBD">
        <w:rPr>
          <w:szCs w:val="28"/>
        </w:rPr>
        <w:t>ОАО "АНХК".</w:t>
      </w:r>
    </w:p>
    <w:p w:rsidR="001E1B6D" w:rsidRPr="009F2DBD" w:rsidRDefault="001E1B6D" w:rsidP="009F2DBD">
      <w:pPr>
        <w:pStyle w:val="a5"/>
        <w:spacing w:line="360" w:lineRule="auto"/>
        <w:ind w:firstLine="709"/>
        <w:rPr>
          <w:szCs w:val="28"/>
        </w:rPr>
      </w:pPr>
      <w:bookmarkStart w:id="12" w:name="_Toc534806092"/>
      <w:bookmarkStart w:id="13" w:name="_Toc755951"/>
      <w:r w:rsidRPr="009F2DBD">
        <w:rPr>
          <w:szCs w:val="28"/>
        </w:rPr>
        <w:t>2. Функции подразделений предприятия</w:t>
      </w:r>
      <w:bookmarkEnd w:id="12"/>
      <w:bookmarkEnd w:id="13"/>
      <w:r w:rsidRPr="009F2DBD">
        <w:rPr>
          <w:szCs w:val="28"/>
        </w:rPr>
        <w:t xml:space="preserve"> ОАО «АНХК»: управление производственно-технической комплектации; транспортный отдел; автотранспортное предприятие; управление капитального строительства; коммерческий отдел; отдел главного технолога; отдел главного механика; отдел главного метролога; отдел главного энергетика; производственный отдел; финансовое управление; планово-экономический отдел; производственно-складской комплекс; бухгалтерия.</w:t>
      </w:r>
    </w:p>
    <w:p w:rsidR="001E1B6D" w:rsidRPr="009F2DBD" w:rsidRDefault="001E1B6D" w:rsidP="009F2DBD">
      <w:pPr>
        <w:pStyle w:val="a5"/>
        <w:spacing w:line="360" w:lineRule="auto"/>
        <w:ind w:firstLine="709"/>
        <w:rPr>
          <w:b/>
          <w:bCs/>
          <w:szCs w:val="28"/>
        </w:rPr>
      </w:pPr>
      <w:bookmarkStart w:id="14" w:name="_Toc534806093"/>
      <w:bookmarkStart w:id="15" w:name="_Toc755952"/>
      <w:r w:rsidRPr="009F2DBD">
        <w:rPr>
          <w:b/>
          <w:bCs/>
          <w:szCs w:val="28"/>
        </w:rPr>
        <w:t>Управление производственно-технической комплектации</w:t>
      </w:r>
      <w:bookmarkEnd w:id="14"/>
      <w:bookmarkEnd w:id="15"/>
    </w:p>
    <w:p w:rsidR="001E1B6D" w:rsidRPr="009F2DBD" w:rsidRDefault="001E1B6D" w:rsidP="009F2DBD">
      <w:pPr>
        <w:pStyle w:val="a5"/>
        <w:spacing w:line="360" w:lineRule="auto"/>
        <w:ind w:firstLine="709"/>
        <w:rPr>
          <w:szCs w:val="28"/>
        </w:rPr>
      </w:pPr>
      <w:r w:rsidRPr="009F2DBD">
        <w:rPr>
          <w:szCs w:val="28"/>
        </w:rPr>
        <w:t>Управление производственно-технической комплектации,</w:t>
      </w:r>
      <w:r w:rsidR="009F2DBD">
        <w:rPr>
          <w:szCs w:val="28"/>
        </w:rPr>
        <w:t xml:space="preserve"> </w:t>
      </w:r>
      <w:r w:rsidRPr="009F2DBD">
        <w:rPr>
          <w:szCs w:val="28"/>
        </w:rPr>
        <w:t>УПТК, обеспечивает эффективное обеспечение потребности предприятия в средствах производства, эффективное сопровождение договоров на закупку сырья и материалов, контроль поступления, хранения и использования ТМЦ, составление отчетности.</w:t>
      </w:r>
    </w:p>
    <w:p w:rsidR="001E1B6D" w:rsidRPr="009F2DBD" w:rsidRDefault="00D16605" w:rsidP="009F2DBD">
      <w:pPr>
        <w:pStyle w:val="a5"/>
        <w:spacing w:line="360" w:lineRule="auto"/>
        <w:ind w:firstLine="709"/>
        <w:rPr>
          <w:b/>
          <w:bCs/>
          <w:szCs w:val="28"/>
        </w:rPr>
      </w:pPr>
      <w:bookmarkStart w:id="16" w:name="_Toc534806097"/>
      <w:bookmarkStart w:id="17" w:name="_Toc755956"/>
      <w:bookmarkStart w:id="18" w:name="_Toc534806095"/>
      <w:bookmarkStart w:id="19" w:name="_Toc755954"/>
      <w:r>
        <w:rPr>
          <w:b/>
          <w:bCs/>
          <w:szCs w:val="28"/>
          <w:lang w:val="en-US"/>
        </w:rPr>
        <w:br w:type="page"/>
      </w:r>
      <w:r w:rsidR="001E1B6D" w:rsidRPr="009F2DBD">
        <w:rPr>
          <w:b/>
          <w:bCs/>
          <w:szCs w:val="28"/>
        </w:rPr>
        <w:t>Коммерческий отдел</w:t>
      </w:r>
      <w:bookmarkEnd w:id="16"/>
      <w:bookmarkEnd w:id="17"/>
    </w:p>
    <w:p w:rsidR="001E1B6D" w:rsidRPr="009F2DBD" w:rsidRDefault="001E1B6D" w:rsidP="009F2DBD">
      <w:pPr>
        <w:spacing w:line="360" w:lineRule="auto"/>
        <w:ind w:firstLine="709"/>
        <w:jc w:val="both"/>
        <w:rPr>
          <w:sz w:val="28"/>
          <w:szCs w:val="28"/>
        </w:rPr>
      </w:pPr>
      <w:r w:rsidRPr="009F2DBD">
        <w:rPr>
          <w:sz w:val="28"/>
          <w:szCs w:val="28"/>
        </w:rPr>
        <w:t xml:space="preserve">Коммерческий отдел обеспечивает эффективное заключение договоров и коммерческих предложений на продажу готовой продукции на внутренний рынок с максимальной выгодой для предприятия, обеспечение своевременной поставки готовой продукции по заключенным договорам, оформление товарно-сопроводительных документов, составление отчетности. </w:t>
      </w:r>
    </w:p>
    <w:p w:rsidR="001E1B6D" w:rsidRPr="009F2DBD" w:rsidRDefault="001E1B6D" w:rsidP="009F2DBD">
      <w:pPr>
        <w:pStyle w:val="7"/>
        <w:spacing w:line="360" w:lineRule="auto"/>
        <w:ind w:firstLine="709"/>
        <w:jc w:val="both"/>
        <w:rPr>
          <w:szCs w:val="28"/>
        </w:rPr>
      </w:pPr>
      <w:bookmarkStart w:id="20" w:name="_Toc534806094"/>
      <w:bookmarkStart w:id="21" w:name="_Toc755953"/>
      <w:r w:rsidRPr="009F2DBD">
        <w:rPr>
          <w:szCs w:val="28"/>
        </w:rPr>
        <w:t>Транспортный отдел</w:t>
      </w:r>
      <w:bookmarkEnd w:id="20"/>
      <w:bookmarkEnd w:id="21"/>
    </w:p>
    <w:p w:rsidR="001E1B6D" w:rsidRPr="009F2DBD" w:rsidRDefault="001E1B6D" w:rsidP="009F2DBD">
      <w:pPr>
        <w:spacing w:line="360" w:lineRule="auto"/>
        <w:ind w:firstLine="709"/>
        <w:jc w:val="both"/>
        <w:rPr>
          <w:sz w:val="28"/>
          <w:szCs w:val="28"/>
        </w:rPr>
      </w:pPr>
      <w:r w:rsidRPr="009F2DBD">
        <w:rPr>
          <w:sz w:val="28"/>
          <w:szCs w:val="28"/>
        </w:rPr>
        <w:t>Транспортный отдел обеспечивает организацию работ по техническому развитию железнодорожного хозяйства компании и обеспечение подвижным составом подразделений компании.</w:t>
      </w:r>
    </w:p>
    <w:p w:rsidR="001E1B6D" w:rsidRPr="009F2DBD" w:rsidRDefault="001E1B6D" w:rsidP="009F2DBD">
      <w:pPr>
        <w:pStyle w:val="7"/>
        <w:spacing w:line="360" w:lineRule="auto"/>
        <w:ind w:firstLine="709"/>
        <w:jc w:val="both"/>
        <w:rPr>
          <w:szCs w:val="28"/>
        </w:rPr>
      </w:pPr>
      <w:r w:rsidRPr="009F2DBD">
        <w:rPr>
          <w:szCs w:val="28"/>
        </w:rPr>
        <w:t>Автотранспортное предприятие</w:t>
      </w:r>
      <w:bookmarkEnd w:id="18"/>
      <w:bookmarkEnd w:id="19"/>
    </w:p>
    <w:p w:rsidR="001E1B6D" w:rsidRPr="009F2DBD" w:rsidRDefault="001E1B6D" w:rsidP="009F2DBD">
      <w:pPr>
        <w:pStyle w:val="a5"/>
        <w:spacing w:line="360" w:lineRule="auto"/>
        <w:ind w:firstLine="709"/>
        <w:rPr>
          <w:szCs w:val="28"/>
        </w:rPr>
      </w:pPr>
      <w:r w:rsidRPr="009F2DBD">
        <w:rPr>
          <w:szCs w:val="28"/>
        </w:rPr>
        <w:t>Автотранспортное</w:t>
      </w:r>
      <w:r w:rsidR="009F2DBD">
        <w:rPr>
          <w:szCs w:val="28"/>
        </w:rPr>
        <w:t xml:space="preserve"> </w:t>
      </w:r>
      <w:r w:rsidRPr="009F2DBD">
        <w:rPr>
          <w:szCs w:val="28"/>
        </w:rPr>
        <w:t>предприятие,</w:t>
      </w:r>
      <w:r w:rsidR="009F2DBD">
        <w:rPr>
          <w:szCs w:val="28"/>
        </w:rPr>
        <w:t xml:space="preserve"> </w:t>
      </w:r>
      <w:r w:rsidRPr="009F2DBD">
        <w:rPr>
          <w:szCs w:val="28"/>
        </w:rPr>
        <w:t>АТПр, обеспечивает</w:t>
      </w:r>
      <w:r w:rsidR="00D16605">
        <w:rPr>
          <w:szCs w:val="28"/>
        </w:rPr>
        <w:t xml:space="preserve"> </w:t>
      </w:r>
      <w:r w:rsidRPr="009F2DBD">
        <w:rPr>
          <w:szCs w:val="28"/>
        </w:rPr>
        <w:t>производственно-технические потребности и хозяйственные нужды компании соответствующими видами автотранспорта для внутренних и внешних перевозок</w:t>
      </w:r>
      <w:r w:rsidR="009F2DBD">
        <w:rPr>
          <w:szCs w:val="28"/>
        </w:rPr>
        <w:t xml:space="preserve"> </w:t>
      </w:r>
      <w:r w:rsidRPr="009F2DBD">
        <w:rPr>
          <w:szCs w:val="28"/>
        </w:rPr>
        <w:t>и</w:t>
      </w:r>
      <w:r w:rsidR="009F2DBD">
        <w:rPr>
          <w:szCs w:val="28"/>
        </w:rPr>
        <w:t xml:space="preserve"> </w:t>
      </w:r>
      <w:r w:rsidRPr="009F2DBD">
        <w:rPr>
          <w:szCs w:val="28"/>
        </w:rPr>
        <w:t>средствами</w:t>
      </w:r>
      <w:r w:rsidR="009F2DBD">
        <w:rPr>
          <w:szCs w:val="28"/>
        </w:rPr>
        <w:t xml:space="preserve"> </w:t>
      </w:r>
      <w:r w:rsidRPr="009F2DBD">
        <w:rPr>
          <w:szCs w:val="28"/>
        </w:rPr>
        <w:t>погрузочно-разгрузочных работ.</w:t>
      </w:r>
      <w:bookmarkStart w:id="22" w:name="_Toc534806096"/>
      <w:bookmarkStart w:id="23" w:name="_Toc755955"/>
    </w:p>
    <w:p w:rsidR="001E1B6D" w:rsidRPr="009F2DBD" w:rsidRDefault="001E1B6D" w:rsidP="009F2DBD">
      <w:pPr>
        <w:pStyle w:val="a5"/>
        <w:spacing w:line="360" w:lineRule="auto"/>
        <w:ind w:firstLine="709"/>
        <w:rPr>
          <w:szCs w:val="28"/>
        </w:rPr>
      </w:pPr>
      <w:r w:rsidRPr="009F2DBD">
        <w:rPr>
          <w:b/>
          <w:bCs/>
          <w:szCs w:val="28"/>
        </w:rPr>
        <w:t>Управление капитального строительства</w:t>
      </w:r>
      <w:bookmarkEnd w:id="22"/>
      <w:bookmarkEnd w:id="23"/>
    </w:p>
    <w:p w:rsidR="001E1B6D" w:rsidRPr="009F2DBD" w:rsidRDefault="001E1B6D" w:rsidP="009F2DBD">
      <w:pPr>
        <w:spacing w:line="360" w:lineRule="auto"/>
        <w:ind w:firstLine="709"/>
        <w:jc w:val="both"/>
        <w:rPr>
          <w:sz w:val="28"/>
          <w:szCs w:val="28"/>
        </w:rPr>
      </w:pPr>
      <w:r w:rsidRPr="009F2DBD">
        <w:rPr>
          <w:sz w:val="28"/>
          <w:szCs w:val="28"/>
        </w:rPr>
        <w:t>Управление капитального строительства осуществляет организацию работ по капитальному строительству в компании.</w:t>
      </w:r>
    </w:p>
    <w:p w:rsidR="001E1B6D" w:rsidRPr="009F2DBD" w:rsidRDefault="001E1B6D" w:rsidP="009F2DBD">
      <w:pPr>
        <w:pStyle w:val="7"/>
        <w:spacing w:line="360" w:lineRule="auto"/>
        <w:ind w:firstLine="709"/>
        <w:jc w:val="both"/>
        <w:rPr>
          <w:szCs w:val="28"/>
        </w:rPr>
      </w:pPr>
      <w:bookmarkStart w:id="24" w:name="_Toc534806098"/>
      <w:bookmarkStart w:id="25" w:name="_Toc755957"/>
      <w:r w:rsidRPr="009F2DBD">
        <w:rPr>
          <w:szCs w:val="28"/>
        </w:rPr>
        <w:t>Отдел главного технолога</w:t>
      </w:r>
      <w:bookmarkEnd w:id="24"/>
      <w:bookmarkEnd w:id="25"/>
    </w:p>
    <w:p w:rsidR="001E1B6D" w:rsidRPr="009F2DBD" w:rsidRDefault="001E1B6D" w:rsidP="009F2DBD">
      <w:pPr>
        <w:spacing w:line="360" w:lineRule="auto"/>
        <w:ind w:firstLine="709"/>
        <w:jc w:val="both"/>
        <w:rPr>
          <w:sz w:val="28"/>
          <w:szCs w:val="28"/>
        </w:rPr>
      </w:pPr>
      <w:r w:rsidRPr="009F2DBD">
        <w:rPr>
          <w:sz w:val="28"/>
          <w:szCs w:val="28"/>
        </w:rPr>
        <w:t>Отдел главного технолога осуществляет организацию выполнения всего комплекса работ по технологической подготовке основного производства с целью обеспечения устойчивости технологических процессов, режимов по показателям качества выпускаемой продукции, полуфабрикатов, производительности, надежности, безопасности.</w:t>
      </w:r>
    </w:p>
    <w:p w:rsidR="001E1B6D" w:rsidRPr="009F2DBD" w:rsidRDefault="001E1B6D" w:rsidP="009F2DBD">
      <w:pPr>
        <w:pStyle w:val="7"/>
        <w:spacing w:line="360" w:lineRule="auto"/>
        <w:ind w:firstLine="709"/>
        <w:jc w:val="both"/>
        <w:rPr>
          <w:szCs w:val="28"/>
        </w:rPr>
      </w:pPr>
      <w:bookmarkStart w:id="26" w:name="_Toc534806099"/>
      <w:bookmarkStart w:id="27" w:name="_Toc755958"/>
      <w:r w:rsidRPr="009F2DBD">
        <w:rPr>
          <w:szCs w:val="28"/>
        </w:rPr>
        <w:t>Отдел главного механика</w:t>
      </w:r>
      <w:bookmarkEnd w:id="26"/>
      <w:bookmarkEnd w:id="27"/>
    </w:p>
    <w:p w:rsidR="001E1B6D" w:rsidRPr="009F2DBD" w:rsidRDefault="001E1B6D" w:rsidP="009F2DBD">
      <w:pPr>
        <w:pStyle w:val="a5"/>
        <w:spacing w:line="360" w:lineRule="auto"/>
        <w:ind w:firstLine="709"/>
        <w:rPr>
          <w:szCs w:val="28"/>
        </w:rPr>
      </w:pPr>
      <w:r w:rsidRPr="009F2DBD">
        <w:rPr>
          <w:szCs w:val="28"/>
        </w:rPr>
        <w:t>Отдел главного механика обеспечивает организацию своевременной разработки годовых, квартальных и месячных графиков капитальных, средних, текущих ремонтов, технического обслуживания производственного оборудования.</w:t>
      </w:r>
    </w:p>
    <w:p w:rsidR="001E1B6D" w:rsidRPr="009F2DBD" w:rsidRDefault="001E1B6D" w:rsidP="009F2DBD">
      <w:pPr>
        <w:pStyle w:val="7"/>
        <w:spacing w:line="360" w:lineRule="auto"/>
        <w:ind w:firstLine="709"/>
        <w:jc w:val="both"/>
        <w:rPr>
          <w:szCs w:val="28"/>
        </w:rPr>
      </w:pPr>
      <w:bookmarkStart w:id="28" w:name="_Toc534806100"/>
      <w:bookmarkStart w:id="29" w:name="_Toc755959"/>
      <w:r w:rsidRPr="009F2DBD">
        <w:rPr>
          <w:szCs w:val="28"/>
        </w:rPr>
        <w:t>Производственный отдел</w:t>
      </w:r>
      <w:bookmarkEnd w:id="28"/>
      <w:bookmarkEnd w:id="29"/>
    </w:p>
    <w:p w:rsidR="001E1B6D" w:rsidRPr="009F2DBD" w:rsidRDefault="001E1B6D" w:rsidP="009F2DBD">
      <w:pPr>
        <w:pStyle w:val="a5"/>
        <w:spacing w:line="360" w:lineRule="auto"/>
        <w:ind w:firstLine="709"/>
        <w:rPr>
          <w:szCs w:val="28"/>
        </w:rPr>
      </w:pPr>
      <w:r w:rsidRPr="009F2DBD">
        <w:rPr>
          <w:szCs w:val="28"/>
        </w:rPr>
        <w:t>Производственно – технический центр, ПТЦ, обеспечивает эффективное планирование и круглосуточное руководство работой производством предприятия, осуществление контроля за организацией и проведением аварийных</w:t>
      </w:r>
      <w:r w:rsidR="009F2DBD">
        <w:rPr>
          <w:szCs w:val="28"/>
        </w:rPr>
        <w:t xml:space="preserve"> </w:t>
      </w:r>
      <w:r w:rsidRPr="009F2DBD">
        <w:rPr>
          <w:szCs w:val="28"/>
        </w:rPr>
        <w:t>и плановых ремонтно-восстановительных работ, поддержка установленных режимов работы производства.</w:t>
      </w:r>
    </w:p>
    <w:p w:rsidR="001E1B6D" w:rsidRPr="009F2DBD" w:rsidRDefault="001E1B6D" w:rsidP="009F2DBD">
      <w:pPr>
        <w:pStyle w:val="7"/>
        <w:spacing w:line="360" w:lineRule="auto"/>
        <w:ind w:firstLine="709"/>
        <w:jc w:val="both"/>
        <w:rPr>
          <w:szCs w:val="28"/>
        </w:rPr>
      </w:pPr>
      <w:bookmarkStart w:id="30" w:name="_Toc534806101"/>
      <w:bookmarkStart w:id="31" w:name="_Toc755960"/>
      <w:r w:rsidRPr="009F2DBD">
        <w:rPr>
          <w:szCs w:val="28"/>
        </w:rPr>
        <w:t>Отдел главного метролога</w:t>
      </w:r>
      <w:bookmarkEnd w:id="30"/>
      <w:bookmarkEnd w:id="31"/>
    </w:p>
    <w:p w:rsidR="001E1B6D" w:rsidRPr="009F2DBD" w:rsidRDefault="001E1B6D" w:rsidP="009F2DBD">
      <w:pPr>
        <w:spacing w:line="360" w:lineRule="auto"/>
        <w:ind w:firstLine="709"/>
        <w:jc w:val="both"/>
        <w:rPr>
          <w:sz w:val="28"/>
          <w:szCs w:val="28"/>
        </w:rPr>
      </w:pPr>
      <w:r w:rsidRPr="009F2DBD">
        <w:rPr>
          <w:sz w:val="28"/>
          <w:szCs w:val="28"/>
        </w:rPr>
        <w:t>Отдел главного метролога обеспечивает организацию учета, работ, профилактического и аварийного ремонта измерительной техники</w:t>
      </w:r>
    </w:p>
    <w:p w:rsidR="001E1B6D" w:rsidRPr="009F2DBD" w:rsidRDefault="001E1B6D" w:rsidP="009F2DBD">
      <w:pPr>
        <w:pStyle w:val="7"/>
        <w:spacing w:line="360" w:lineRule="auto"/>
        <w:ind w:firstLine="709"/>
        <w:jc w:val="both"/>
        <w:rPr>
          <w:szCs w:val="28"/>
        </w:rPr>
      </w:pPr>
      <w:bookmarkStart w:id="32" w:name="_Toc534806102"/>
      <w:bookmarkStart w:id="33" w:name="_Toc755961"/>
      <w:r w:rsidRPr="009F2DBD">
        <w:rPr>
          <w:szCs w:val="28"/>
        </w:rPr>
        <w:t>Отдел главного энергетика</w:t>
      </w:r>
      <w:bookmarkEnd w:id="32"/>
      <w:bookmarkEnd w:id="33"/>
    </w:p>
    <w:p w:rsidR="001E1B6D" w:rsidRPr="009F2DBD" w:rsidRDefault="001E1B6D" w:rsidP="009F2DBD">
      <w:pPr>
        <w:spacing w:line="360" w:lineRule="auto"/>
        <w:ind w:firstLine="709"/>
        <w:jc w:val="both"/>
        <w:rPr>
          <w:sz w:val="28"/>
          <w:szCs w:val="28"/>
        </w:rPr>
      </w:pPr>
      <w:r w:rsidRPr="009F2DBD">
        <w:rPr>
          <w:sz w:val="28"/>
          <w:szCs w:val="28"/>
        </w:rPr>
        <w:t>Отдел главного энергетика обеспечивает организацию и контроль надежного снабжения производств тепловой, электрической энергией и правильной эксплуатации, профилактического и аварийного ремонта энергетического оборудования и средств связи компании.</w:t>
      </w:r>
    </w:p>
    <w:p w:rsidR="001E1B6D" w:rsidRPr="009F2DBD" w:rsidRDefault="001E1B6D" w:rsidP="009F2DBD">
      <w:pPr>
        <w:pStyle w:val="7"/>
        <w:spacing w:line="360" w:lineRule="auto"/>
        <w:ind w:firstLine="709"/>
        <w:jc w:val="both"/>
        <w:rPr>
          <w:szCs w:val="28"/>
        </w:rPr>
      </w:pPr>
      <w:bookmarkStart w:id="34" w:name="_Toc534806103"/>
      <w:bookmarkStart w:id="35" w:name="_Toc755962"/>
      <w:r w:rsidRPr="009F2DBD">
        <w:rPr>
          <w:szCs w:val="28"/>
        </w:rPr>
        <w:t>Финансовое управление</w:t>
      </w:r>
      <w:bookmarkEnd w:id="34"/>
      <w:bookmarkEnd w:id="35"/>
    </w:p>
    <w:p w:rsidR="001E1B6D" w:rsidRPr="009F2DBD" w:rsidRDefault="001E1B6D" w:rsidP="009F2DBD">
      <w:pPr>
        <w:spacing w:line="360" w:lineRule="auto"/>
        <w:ind w:firstLine="709"/>
        <w:jc w:val="both"/>
        <w:rPr>
          <w:sz w:val="28"/>
          <w:szCs w:val="28"/>
        </w:rPr>
      </w:pPr>
      <w:r w:rsidRPr="009F2DBD">
        <w:rPr>
          <w:sz w:val="28"/>
          <w:szCs w:val="28"/>
        </w:rPr>
        <w:t>Финансовое управление обеспечивает управление движением финансовых ресурсов предприятия и регулирование финансовых отношений, в целях наиболее эффективного использования всех видов ресурсов. Разработка и контроль выполнения финансовых планов, осуществление кассовых операции и банковских расчетов с контрагентами.</w:t>
      </w:r>
    </w:p>
    <w:p w:rsidR="001E1B6D" w:rsidRPr="009F2DBD" w:rsidRDefault="001E1B6D" w:rsidP="009F2DBD">
      <w:pPr>
        <w:pStyle w:val="7"/>
        <w:spacing w:line="360" w:lineRule="auto"/>
        <w:ind w:firstLine="709"/>
        <w:jc w:val="both"/>
        <w:rPr>
          <w:szCs w:val="28"/>
        </w:rPr>
      </w:pPr>
      <w:bookmarkStart w:id="36" w:name="_Toc534806104"/>
      <w:bookmarkStart w:id="37" w:name="_Toc755963"/>
      <w:r w:rsidRPr="009F2DBD">
        <w:rPr>
          <w:szCs w:val="28"/>
        </w:rPr>
        <w:t>Планово-экономический отдел</w:t>
      </w:r>
      <w:bookmarkEnd w:id="36"/>
      <w:bookmarkEnd w:id="37"/>
    </w:p>
    <w:p w:rsidR="001E1B6D" w:rsidRPr="009F2DBD" w:rsidRDefault="001E1B6D" w:rsidP="009F2DBD">
      <w:pPr>
        <w:spacing w:line="360" w:lineRule="auto"/>
        <w:ind w:firstLine="709"/>
        <w:jc w:val="both"/>
        <w:rPr>
          <w:sz w:val="28"/>
          <w:szCs w:val="28"/>
        </w:rPr>
      </w:pPr>
      <w:r w:rsidRPr="009F2DBD">
        <w:rPr>
          <w:sz w:val="28"/>
          <w:szCs w:val="28"/>
        </w:rPr>
        <w:t>Планово-экономический отдел, ПЭО, обеспечивает эффективное планирование производства полуфабрикатов и готовой продукции, проведение расчета и анализа плановой себестоимости готовой продукции.</w:t>
      </w:r>
    </w:p>
    <w:p w:rsidR="001E1B6D" w:rsidRPr="009F2DBD" w:rsidRDefault="001E1B6D" w:rsidP="009F2DBD">
      <w:pPr>
        <w:pStyle w:val="7"/>
        <w:spacing w:line="360" w:lineRule="auto"/>
        <w:ind w:firstLine="709"/>
        <w:jc w:val="both"/>
        <w:rPr>
          <w:szCs w:val="28"/>
        </w:rPr>
      </w:pPr>
      <w:bookmarkStart w:id="38" w:name="_Toc534806105"/>
      <w:bookmarkStart w:id="39" w:name="_Toc755964"/>
      <w:r w:rsidRPr="009F2DBD">
        <w:rPr>
          <w:szCs w:val="28"/>
        </w:rPr>
        <w:t>Отдел кадров и управления персоналом</w:t>
      </w:r>
      <w:bookmarkEnd w:id="38"/>
      <w:bookmarkEnd w:id="39"/>
    </w:p>
    <w:p w:rsidR="001E1B6D" w:rsidRPr="009F2DBD" w:rsidRDefault="001E1B6D" w:rsidP="009F2DBD">
      <w:pPr>
        <w:spacing w:line="360" w:lineRule="auto"/>
        <w:ind w:firstLine="709"/>
        <w:jc w:val="both"/>
        <w:rPr>
          <w:sz w:val="28"/>
          <w:szCs w:val="28"/>
        </w:rPr>
      </w:pPr>
      <w:r w:rsidRPr="009F2DBD">
        <w:rPr>
          <w:sz w:val="28"/>
          <w:szCs w:val="28"/>
        </w:rPr>
        <w:t>Отдел кадров и управления персоналом обеспечивает эффективный учет движения кадров предприятия, оформление отчетности.</w:t>
      </w:r>
    </w:p>
    <w:p w:rsidR="001E1B6D" w:rsidRPr="009F2DBD" w:rsidRDefault="001E1B6D" w:rsidP="009F2DBD">
      <w:pPr>
        <w:pStyle w:val="7"/>
        <w:spacing w:line="360" w:lineRule="auto"/>
        <w:ind w:firstLine="709"/>
        <w:jc w:val="both"/>
        <w:rPr>
          <w:szCs w:val="28"/>
        </w:rPr>
      </w:pPr>
      <w:bookmarkStart w:id="40" w:name="_Toc534806106"/>
      <w:bookmarkStart w:id="41" w:name="_Toc755965"/>
      <w:r w:rsidRPr="009F2DBD">
        <w:rPr>
          <w:szCs w:val="28"/>
        </w:rPr>
        <w:t>Отдел корпоративного управления</w:t>
      </w:r>
      <w:bookmarkEnd w:id="40"/>
      <w:bookmarkEnd w:id="41"/>
    </w:p>
    <w:p w:rsidR="001E1B6D" w:rsidRPr="009F2DBD" w:rsidRDefault="001E1B6D" w:rsidP="009F2DBD">
      <w:pPr>
        <w:spacing w:line="360" w:lineRule="auto"/>
        <w:ind w:firstLine="709"/>
        <w:jc w:val="both"/>
        <w:rPr>
          <w:sz w:val="28"/>
          <w:szCs w:val="28"/>
        </w:rPr>
      </w:pPr>
      <w:r w:rsidRPr="009F2DBD">
        <w:rPr>
          <w:sz w:val="28"/>
          <w:szCs w:val="28"/>
        </w:rPr>
        <w:t>Отдел корпоративного управления обеспечивает повышение эффективности управления собственностью компании, в том числе собственностью дочерних и зависимых обществ,</w:t>
      </w:r>
      <w:r w:rsidR="009F2DBD">
        <w:rPr>
          <w:sz w:val="28"/>
          <w:szCs w:val="28"/>
        </w:rPr>
        <w:t xml:space="preserve"> </w:t>
      </w:r>
      <w:r w:rsidRPr="009F2DBD">
        <w:rPr>
          <w:sz w:val="28"/>
          <w:szCs w:val="28"/>
        </w:rPr>
        <w:t>эффективность долгосрочных инвестиций, информационную связь по экономическим вопросам с юридическими лицами, в уставных капиталах которых имеется доля компании, контроль за состоянием их учредительных документов, работу с акциями и облигациями компании и акциями других предприятий.</w:t>
      </w:r>
    </w:p>
    <w:p w:rsidR="001E1B6D" w:rsidRPr="009F2DBD" w:rsidRDefault="001E1B6D" w:rsidP="009F2DBD">
      <w:pPr>
        <w:spacing w:line="360" w:lineRule="auto"/>
        <w:ind w:firstLine="709"/>
        <w:jc w:val="both"/>
        <w:rPr>
          <w:sz w:val="28"/>
          <w:szCs w:val="28"/>
        </w:rPr>
      </w:pPr>
      <w:r w:rsidRPr="009F2DBD">
        <w:rPr>
          <w:sz w:val="28"/>
          <w:szCs w:val="28"/>
        </w:rPr>
        <w:t>Основные бизнес-функции: работа с акционерами; подготовка и проведение общих собраний акционеров; работа с держателем реестра акционеров (регистратором); ведение реестра владельцев именных облигаций; организация регистрации и размещения ценных бумаг; организация выплаты дивидендов по акциям и процентов по облигациям ОАО "АНХК";</w:t>
      </w:r>
    </w:p>
    <w:p w:rsidR="001E1B6D" w:rsidRPr="009F2DBD" w:rsidRDefault="001E1B6D" w:rsidP="009F2DBD">
      <w:pPr>
        <w:pStyle w:val="7"/>
        <w:spacing w:line="360" w:lineRule="auto"/>
        <w:ind w:firstLine="709"/>
        <w:jc w:val="both"/>
        <w:rPr>
          <w:szCs w:val="28"/>
        </w:rPr>
      </w:pPr>
      <w:bookmarkStart w:id="42" w:name="_Toc534806107"/>
      <w:bookmarkStart w:id="43" w:name="_Toc755966"/>
      <w:r w:rsidRPr="009F2DBD">
        <w:rPr>
          <w:szCs w:val="28"/>
        </w:rPr>
        <w:t>Кустовой Информационно-Вычислительный Центр</w:t>
      </w:r>
      <w:bookmarkEnd w:id="42"/>
      <w:bookmarkEnd w:id="43"/>
    </w:p>
    <w:p w:rsidR="001E1B6D" w:rsidRPr="009F2DBD" w:rsidRDefault="001E1B6D" w:rsidP="009F2DBD">
      <w:pPr>
        <w:pStyle w:val="a5"/>
        <w:spacing w:line="360" w:lineRule="auto"/>
        <w:ind w:firstLine="709"/>
        <w:rPr>
          <w:szCs w:val="28"/>
        </w:rPr>
      </w:pPr>
      <w:r w:rsidRPr="009F2DBD">
        <w:rPr>
          <w:szCs w:val="28"/>
        </w:rPr>
        <w:t>Кустовой Информационно-Вычислительный Центр, КИВЦ, осуществляет разработку, внедрение и эксплуатацию систем автоматизации процессов труда в организационно-экономической деятельности.</w:t>
      </w:r>
      <w:bookmarkStart w:id="44" w:name="_Toc534806108"/>
      <w:bookmarkStart w:id="45" w:name="_Toc755967"/>
    </w:p>
    <w:p w:rsidR="001E1B6D" w:rsidRPr="009F2DBD" w:rsidRDefault="001E1B6D" w:rsidP="009F2DBD">
      <w:pPr>
        <w:pStyle w:val="a5"/>
        <w:spacing w:line="360" w:lineRule="auto"/>
        <w:ind w:firstLine="709"/>
        <w:rPr>
          <w:b/>
          <w:bCs/>
          <w:szCs w:val="28"/>
        </w:rPr>
      </w:pPr>
      <w:r w:rsidRPr="009F2DBD">
        <w:rPr>
          <w:b/>
          <w:bCs/>
          <w:szCs w:val="28"/>
        </w:rPr>
        <w:t>Бухгалтерия</w:t>
      </w:r>
      <w:bookmarkEnd w:id="44"/>
      <w:bookmarkEnd w:id="45"/>
    </w:p>
    <w:p w:rsidR="001E1B6D" w:rsidRPr="009F2DBD" w:rsidRDefault="001E1B6D" w:rsidP="009F2DBD">
      <w:pPr>
        <w:spacing w:line="360" w:lineRule="auto"/>
        <w:ind w:firstLine="709"/>
        <w:jc w:val="both"/>
        <w:rPr>
          <w:sz w:val="28"/>
          <w:szCs w:val="28"/>
        </w:rPr>
      </w:pPr>
      <w:r w:rsidRPr="009F2DBD">
        <w:rPr>
          <w:sz w:val="28"/>
          <w:szCs w:val="28"/>
        </w:rPr>
        <w:t>Бухгалтерия обеспечивает эффективное ведение бухгалтерского учета находящихся в распоряжении предприятия финансовых, материальных и трудовых ресурсов, процессов производства и реализации продукции.</w:t>
      </w:r>
    </w:p>
    <w:p w:rsidR="001E1B6D" w:rsidRPr="009F2DBD" w:rsidRDefault="001E1B6D" w:rsidP="009F2DBD">
      <w:pPr>
        <w:pStyle w:val="7"/>
        <w:spacing w:line="360" w:lineRule="auto"/>
        <w:ind w:firstLine="709"/>
        <w:jc w:val="both"/>
        <w:rPr>
          <w:szCs w:val="28"/>
        </w:rPr>
      </w:pPr>
      <w:bookmarkStart w:id="46" w:name="_Toc534806109"/>
      <w:bookmarkStart w:id="47" w:name="_Toc755968"/>
      <w:r w:rsidRPr="009F2DBD">
        <w:rPr>
          <w:szCs w:val="28"/>
        </w:rPr>
        <w:t>Отдел внутреннего аудита</w:t>
      </w:r>
      <w:bookmarkEnd w:id="46"/>
      <w:bookmarkEnd w:id="47"/>
    </w:p>
    <w:p w:rsidR="001E1B6D" w:rsidRPr="009F2DBD" w:rsidRDefault="001E1B6D" w:rsidP="009F2DBD">
      <w:pPr>
        <w:spacing w:line="360" w:lineRule="auto"/>
        <w:ind w:firstLine="709"/>
        <w:jc w:val="both"/>
        <w:rPr>
          <w:sz w:val="28"/>
          <w:szCs w:val="28"/>
        </w:rPr>
      </w:pPr>
      <w:r w:rsidRPr="009F2DBD">
        <w:rPr>
          <w:sz w:val="28"/>
          <w:szCs w:val="28"/>
        </w:rPr>
        <w:t>Отдел внутреннего аудита осуществляет постоянный оперативный контроль за существующей в компании системой бухгалтерского учета и отчетности, анализом этой системы с позиции экономической политики, обеспечение безопасности финансово-хозяйственной деятельности, оценку экономической эффективности деятельности компании, перспектив и направлений ее развития.</w:t>
      </w:r>
    </w:p>
    <w:p w:rsidR="001E1B6D" w:rsidRPr="009F2DBD" w:rsidRDefault="00D16605" w:rsidP="009F2DBD">
      <w:pPr>
        <w:pStyle w:val="4"/>
        <w:spacing w:line="360" w:lineRule="auto"/>
        <w:ind w:firstLine="709"/>
        <w:jc w:val="both"/>
        <w:rPr>
          <w:szCs w:val="28"/>
        </w:rPr>
      </w:pPr>
      <w:bookmarkStart w:id="48" w:name="_Toc534806110"/>
      <w:bookmarkStart w:id="49" w:name="_Toc755969"/>
      <w:bookmarkStart w:id="50" w:name="_Toc42686267"/>
      <w:r>
        <w:rPr>
          <w:szCs w:val="28"/>
          <w:lang w:val="en-US"/>
        </w:rPr>
        <w:br w:type="page"/>
      </w:r>
      <w:r w:rsidR="001E1B6D" w:rsidRPr="009F2DBD">
        <w:rPr>
          <w:szCs w:val="28"/>
        </w:rPr>
        <w:t>2.5. Характеристика системы документооборота предприятия</w:t>
      </w:r>
      <w:bookmarkEnd w:id="48"/>
      <w:bookmarkEnd w:id="49"/>
      <w:bookmarkEnd w:id="50"/>
    </w:p>
    <w:p w:rsidR="007B6884" w:rsidRDefault="007B6884" w:rsidP="009F2DBD">
      <w:pPr>
        <w:spacing w:line="360" w:lineRule="auto"/>
        <w:ind w:firstLine="709"/>
        <w:jc w:val="both"/>
        <w:rPr>
          <w:kern w:val="20"/>
          <w:sz w:val="28"/>
          <w:szCs w:val="28"/>
          <w:lang w:val="en-US"/>
        </w:rPr>
      </w:pPr>
    </w:p>
    <w:p w:rsidR="001E1B6D" w:rsidRPr="009F2DBD" w:rsidRDefault="001E1B6D" w:rsidP="009F2DBD">
      <w:pPr>
        <w:spacing w:line="360" w:lineRule="auto"/>
        <w:ind w:firstLine="709"/>
        <w:jc w:val="both"/>
        <w:rPr>
          <w:kern w:val="20"/>
          <w:sz w:val="28"/>
          <w:szCs w:val="28"/>
        </w:rPr>
      </w:pPr>
      <w:r w:rsidRPr="009F2DBD">
        <w:rPr>
          <w:kern w:val="20"/>
          <w:sz w:val="28"/>
          <w:szCs w:val="28"/>
        </w:rPr>
        <w:t>Анализ документооборота обследуемых подразделений ОАО «АНХК» с раскладкой по подразделениям, разбивкой на потоки входящих, внутренних и исходящих документов позволяет выявить узкие места и выявить наиболее загруженные обработкой документов подразделения. Эти сведения позволят более точно и аргументировано определить направления работ по совершенствованию системы управления предприятием, выстроить приоритеты, определить этапность работ по совершенствованию информационного потока в подразделениях.</w:t>
      </w:r>
    </w:p>
    <w:p w:rsidR="001E1B6D" w:rsidRPr="009F2DBD" w:rsidRDefault="001E1B6D" w:rsidP="009F2DBD">
      <w:pPr>
        <w:pStyle w:val="a5"/>
        <w:spacing w:line="360" w:lineRule="auto"/>
        <w:ind w:firstLine="709"/>
        <w:rPr>
          <w:kern w:val="20"/>
          <w:szCs w:val="28"/>
        </w:rPr>
      </w:pPr>
      <w:r w:rsidRPr="009F2DBD">
        <w:rPr>
          <w:kern w:val="20"/>
          <w:szCs w:val="28"/>
        </w:rPr>
        <w:t>Из реестров движения документов по ОАО «АНХК», которые были предоставлены в период сбора исходных данных для разработки проекта автоматизации, следует, что в основном документообороте задействовано примерно 2200 первичных и вторичных документов. С учетом того, что сведения об одних и тех же формах подавались из нескольких подразделений, их реальное количество</w:t>
      </w:r>
      <w:r w:rsidR="009F2DBD">
        <w:rPr>
          <w:kern w:val="20"/>
          <w:szCs w:val="28"/>
        </w:rPr>
        <w:t xml:space="preserve"> </w:t>
      </w:r>
      <w:r w:rsidRPr="009F2DBD">
        <w:rPr>
          <w:kern w:val="20"/>
          <w:szCs w:val="28"/>
        </w:rPr>
        <w:t>составило</w:t>
      </w:r>
      <w:r w:rsidR="009F2DBD">
        <w:rPr>
          <w:kern w:val="20"/>
          <w:szCs w:val="28"/>
        </w:rPr>
        <w:t xml:space="preserve"> </w:t>
      </w:r>
      <w:r w:rsidRPr="009F2DBD">
        <w:rPr>
          <w:kern w:val="20"/>
          <w:szCs w:val="28"/>
        </w:rPr>
        <w:t>примерно 1600 форм, при этом из них примерно 250 документов являются внутренними учетными документами обследуемых подразделений. Под внутренними документами понимаются журналы, реестры, сводки, служебные записки, приказы и другие документы, использующиеся для регистрации сведений из входящего потока первичных документов и используемые для контроля и подготовки исходящей отчетности.</w:t>
      </w:r>
    </w:p>
    <w:p w:rsidR="001E1B6D" w:rsidRPr="009F2DBD" w:rsidRDefault="001E1B6D" w:rsidP="009F2DBD">
      <w:pPr>
        <w:spacing w:line="360" w:lineRule="auto"/>
        <w:ind w:firstLine="709"/>
        <w:jc w:val="both"/>
        <w:rPr>
          <w:sz w:val="28"/>
          <w:szCs w:val="28"/>
        </w:rPr>
      </w:pPr>
      <w:r w:rsidRPr="009F2DBD">
        <w:rPr>
          <w:sz w:val="28"/>
          <w:szCs w:val="28"/>
        </w:rPr>
        <w:t>Количество документов, используемых в обследованных подразделениях, и их доля в документообороте предприятия приведено в таблице 2.5.</w:t>
      </w:r>
    </w:p>
    <w:p w:rsidR="001E1B6D" w:rsidRPr="009F2DBD" w:rsidRDefault="00D16605" w:rsidP="009F2DBD">
      <w:pPr>
        <w:spacing w:line="360" w:lineRule="auto"/>
        <w:ind w:firstLine="709"/>
        <w:jc w:val="both"/>
        <w:rPr>
          <w:sz w:val="28"/>
          <w:szCs w:val="28"/>
        </w:rPr>
      </w:pPr>
      <w:r>
        <w:rPr>
          <w:sz w:val="28"/>
          <w:szCs w:val="28"/>
        </w:rPr>
        <w:br w:type="page"/>
      </w:r>
      <w:r w:rsidR="001E1B6D" w:rsidRPr="009F2DBD">
        <w:rPr>
          <w:sz w:val="28"/>
          <w:szCs w:val="28"/>
        </w:rPr>
        <w:t>Таблица 2.5.</w:t>
      </w:r>
    </w:p>
    <w:p w:rsidR="001E1B6D" w:rsidRPr="009F2DBD" w:rsidRDefault="001E1B6D" w:rsidP="009F2DBD">
      <w:pPr>
        <w:pStyle w:val="35"/>
        <w:ind w:firstLine="709"/>
        <w:jc w:val="both"/>
        <w:rPr>
          <w:szCs w:val="28"/>
        </w:rPr>
      </w:pPr>
      <w:r w:rsidRPr="009F2DBD">
        <w:rPr>
          <w:szCs w:val="28"/>
        </w:rPr>
        <w:t>Количество документов, используемых в обследованных подразделениях,</w:t>
      </w:r>
      <w:r w:rsidR="007B6884" w:rsidRPr="007B6884">
        <w:rPr>
          <w:szCs w:val="28"/>
        </w:rPr>
        <w:t xml:space="preserve"> </w:t>
      </w:r>
      <w:r w:rsidRPr="009F2DBD">
        <w:rPr>
          <w:szCs w:val="28"/>
        </w:rPr>
        <w:t>и их доля в документообороте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4"/>
        <w:gridCol w:w="3995"/>
        <w:gridCol w:w="857"/>
        <w:gridCol w:w="815"/>
        <w:gridCol w:w="788"/>
        <w:gridCol w:w="871"/>
        <w:gridCol w:w="898"/>
      </w:tblGrid>
      <w:tr w:rsidR="001E1B6D" w:rsidRPr="007B6884" w:rsidTr="007B6884">
        <w:trPr>
          <w:trHeight w:val="233"/>
          <w:jc w:val="center"/>
        </w:trPr>
        <w:tc>
          <w:tcPr>
            <w:tcW w:w="514" w:type="dxa"/>
          </w:tcPr>
          <w:p w:rsidR="001E1B6D" w:rsidRPr="007B6884" w:rsidRDefault="001E1B6D" w:rsidP="007B6884">
            <w:pPr>
              <w:jc w:val="both"/>
              <w:rPr>
                <w:b/>
                <w:snapToGrid w:val="0"/>
                <w:sz w:val="20"/>
                <w:szCs w:val="20"/>
              </w:rPr>
            </w:pPr>
            <w:r w:rsidRPr="007B6884">
              <w:rPr>
                <w:b/>
                <w:snapToGrid w:val="0"/>
                <w:sz w:val="20"/>
                <w:szCs w:val="20"/>
              </w:rPr>
              <w:t>№</w:t>
            </w:r>
          </w:p>
        </w:tc>
        <w:tc>
          <w:tcPr>
            <w:tcW w:w="3995" w:type="dxa"/>
          </w:tcPr>
          <w:p w:rsidR="001E1B6D" w:rsidRPr="007B6884" w:rsidRDefault="001E1B6D" w:rsidP="007B6884">
            <w:pPr>
              <w:jc w:val="both"/>
              <w:rPr>
                <w:b/>
                <w:snapToGrid w:val="0"/>
                <w:sz w:val="20"/>
                <w:szCs w:val="20"/>
              </w:rPr>
            </w:pPr>
            <w:r w:rsidRPr="007B6884">
              <w:rPr>
                <w:b/>
                <w:snapToGrid w:val="0"/>
                <w:sz w:val="20"/>
                <w:szCs w:val="20"/>
              </w:rPr>
              <w:t>Управление, отдел</w:t>
            </w:r>
          </w:p>
        </w:tc>
        <w:tc>
          <w:tcPr>
            <w:tcW w:w="857" w:type="dxa"/>
          </w:tcPr>
          <w:p w:rsidR="001E1B6D" w:rsidRPr="007B6884" w:rsidRDefault="001E1B6D" w:rsidP="007B6884">
            <w:pPr>
              <w:jc w:val="both"/>
              <w:rPr>
                <w:b/>
                <w:snapToGrid w:val="0"/>
                <w:sz w:val="20"/>
                <w:szCs w:val="20"/>
              </w:rPr>
            </w:pPr>
            <w:r w:rsidRPr="007B6884">
              <w:rPr>
                <w:b/>
                <w:snapToGrid w:val="0"/>
                <w:sz w:val="20"/>
                <w:szCs w:val="20"/>
              </w:rPr>
              <w:t>Кол-во входных документов, шт.</w:t>
            </w:r>
          </w:p>
        </w:tc>
        <w:tc>
          <w:tcPr>
            <w:tcW w:w="815" w:type="dxa"/>
          </w:tcPr>
          <w:p w:rsidR="001E1B6D" w:rsidRPr="007B6884" w:rsidRDefault="001E1B6D" w:rsidP="007B6884">
            <w:pPr>
              <w:jc w:val="both"/>
              <w:rPr>
                <w:b/>
                <w:snapToGrid w:val="0"/>
                <w:sz w:val="20"/>
                <w:szCs w:val="20"/>
              </w:rPr>
            </w:pPr>
            <w:r w:rsidRPr="007B6884">
              <w:rPr>
                <w:b/>
                <w:snapToGrid w:val="0"/>
                <w:sz w:val="20"/>
                <w:szCs w:val="20"/>
              </w:rPr>
              <w:t>Кол-во внутренних документов, шт.</w:t>
            </w:r>
          </w:p>
        </w:tc>
        <w:tc>
          <w:tcPr>
            <w:tcW w:w="788" w:type="dxa"/>
          </w:tcPr>
          <w:p w:rsidR="001E1B6D" w:rsidRPr="007B6884" w:rsidRDefault="001E1B6D" w:rsidP="007B6884">
            <w:pPr>
              <w:jc w:val="both"/>
              <w:rPr>
                <w:b/>
                <w:snapToGrid w:val="0"/>
                <w:sz w:val="20"/>
                <w:szCs w:val="20"/>
              </w:rPr>
            </w:pPr>
            <w:r w:rsidRPr="007B6884">
              <w:rPr>
                <w:b/>
                <w:snapToGrid w:val="0"/>
                <w:sz w:val="20"/>
                <w:szCs w:val="20"/>
              </w:rPr>
              <w:t>Кол-во выходных документов шт.</w:t>
            </w:r>
          </w:p>
        </w:tc>
        <w:tc>
          <w:tcPr>
            <w:tcW w:w="871" w:type="dxa"/>
          </w:tcPr>
          <w:p w:rsidR="001E1B6D" w:rsidRPr="007B6884" w:rsidRDefault="001E1B6D" w:rsidP="007B6884">
            <w:pPr>
              <w:jc w:val="both"/>
              <w:rPr>
                <w:b/>
                <w:snapToGrid w:val="0"/>
                <w:sz w:val="20"/>
                <w:szCs w:val="20"/>
              </w:rPr>
            </w:pPr>
            <w:r w:rsidRPr="007B6884">
              <w:rPr>
                <w:b/>
                <w:snapToGrid w:val="0"/>
                <w:sz w:val="20"/>
                <w:szCs w:val="20"/>
              </w:rPr>
              <w:t>Всего документов, шт.</w:t>
            </w:r>
          </w:p>
        </w:tc>
        <w:tc>
          <w:tcPr>
            <w:tcW w:w="898" w:type="dxa"/>
          </w:tcPr>
          <w:p w:rsidR="001E1B6D" w:rsidRPr="007B6884" w:rsidRDefault="001E1B6D" w:rsidP="007B6884">
            <w:pPr>
              <w:jc w:val="both"/>
              <w:rPr>
                <w:b/>
                <w:snapToGrid w:val="0"/>
                <w:sz w:val="20"/>
                <w:szCs w:val="20"/>
              </w:rPr>
            </w:pPr>
            <w:r w:rsidRPr="007B6884">
              <w:rPr>
                <w:b/>
                <w:snapToGrid w:val="0"/>
                <w:sz w:val="20"/>
                <w:szCs w:val="20"/>
              </w:rPr>
              <w:t>Доля</w:t>
            </w:r>
            <w:r w:rsidRPr="007B6884">
              <w:rPr>
                <w:b/>
                <w:snapToGrid w:val="0"/>
                <w:sz w:val="20"/>
                <w:szCs w:val="20"/>
              </w:rPr>
              <w:br/>
              <w:t>документо-оборота</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1</w:t>
            </w:r>
          </w:p>
        </w:tc>
        <w:tc>
          <w:tcPr>
            <w:tcW w:w="3995" w:type="dxa"/>
          </w:tcPr>
          <w:p w:rsidR="001E1B6D" w:rsidRPr="007B6884" w:rsidRDefault="001E1B6D" w:rsidP="007B6884">
            <w:pPr>
              <w:jc w:val="both"/>
              <w:rPr>
                <w:snapToGrid w:val="0"/>
                <w:sz w:val="20"/>
                <w:szCs w:val="20"/>
              </w:rPr>
            </w:pPr>
            <w:r w:rsidRPr="007B6884">
              <w:rPr>
                <w:snapToGrid w:val="0"/>
                <w:sz w:val="20"/>
                <w:szCs w:val="20"/>
              </w:rPr>
              <w:t>ПЭО</w:t>
            </w:r>
          </w:p>
        </w:tc>
        <w:tc>
          <w:tcPr>
            <w:tcW w:w="857" w:type="dxa"/>
          </w:tcPr>
          <w:p w:rsidR="001E1B6D" w:rsidRPr="007B6884" w:rsidRDefault="001E1B6D" w:rsidP="007B6884">
            <w:pPr>
              <w:jc w:val="both"/>
              <w:rPr>
                <w:snapToGrid w:val="0"/>
                <w:sz w:val="20"/>
                <w:szCs w:val="20"/>
              </w:rPr>
            </w:pPr>
            <w:r w:rsidRPr="007B6884">
              <w:rPr>
                <w:snapToGrid w:val="0"/>
                <w:sz w:val="20"/>
                <w:szCs w:val="20"/>
              </w:rPr>
              <w:t>185</w:t>
            </w:r>
          </w:p>
        </w:tc>
        <w:tc>
          <w:tcPr>
            <w:tcW w:w="815" w:type="dxa"/>
          </w:tcPr>
          <w:p w:rsidR="001E1B6D" w:rsidRPr="007B6884" w:rsidRDefault="001E1B6D" w:rsidP="007B6884">
            <w:pPr>
              <w:jc w:val="both"/>
              <w:rPr>
                <w:snapToGrid w:val="0"/>
                <w:sz w:val="20"/>
                <w:szCs w:val="20"/>
              </w:rPr>
            </w:pPr>
            <w:r w:rsidRPr="007B6884">
              <w:rPr>
                <w:snapToGrid w:val="0"/>
                <w:sz w:val="20"/>
                <w:szCs w:val="20"/>
              </w:rPr>
              <w:t>111</w:t>
            </w:r>
          </w:p>
        </w:tc>
        <w:tc>
          <w:tcPr>
            <w:tcW w:w="788" w:type="dxa"/>
          </w:tcPr>
          <w:p w:rsidR="001E1B6D" w:rsidRPr="007B6884" w:rsidRDefault="001E1B6D" w:rsidP="007B6884">
            <w:pPr>
              <w:jc w:val="both"/>
              <w:rPr>
                <w:snapToGrid w:val="0"/>
                <w:sz w:val="20"/>
                <w:szCs w:val="20"/>
              </w:rPr>
            </w:pPr>
            <w:r w:rsidRPr="007B6884">
              <w:rPr>
                <w:snapToGrid w:val="0"/>
                <w:sz w:val="20"/>
                <w:szCs w:val="20"/>
              </w:rPr>
              <w:t>148</w:t>
            </w:r>
          </w:p>
        </w:tc>
        <w:tc>
          <w:tcPr>
            <w:tcW w:w="871" w:type="dxa"/>
          </w:tcPr>
          <w:p w:rsidR="001E1B6D" w:rsidRPr="007B6884" w:rsidRDefault="001E1B6D" w:rsidP="007B6884">
            <w:pPr>
              <w:jc w:val="both"/>
              <w:rPr>
                <w:snapToGrid w:val="0"/>
                <w:sz w:val="20"/>
                <w:szCs w:val="20"/>
              </w:rPr>
            </w:pPr>
            <w:r w:rsidRPr="007B6884">
              <w:rPr>
                <w:snapToGrid w:val="0"/>
                <w:sz w:val="20"/>
                <w:szCs w:val="20"/>
              </w:rPr>
              <w:t>444</w:t>
            </w:r>
          </w:p>
        </w:tc>
        <w:tc>
          <w:tcPr>
            <w:tcW w:w="898" w:type="dxa"/>
          </w:tcPr>
          <w:p w:rsidR="001E1B6D" w:rsidRPr="007B6884" w:rsidRDefault="001E1B6D" w:rsidP="007B6884">
            <w:pPr>
              <w:jc w:val="both"/>
              <w:rPr>
                <w:snapToGrid w:val="0"/>
                <w:sz w:val="20"/>
                <w:szCs w:val="20"/>
              </w:rPr>
            </w:pPr>
            <w:r w:rsidRPr="007B6884">
              <w:rPr>
                <w:snapToGrid w:val="0"/>
                <w:sz w:val="20"/>
                <w:szCs w:val="20"/>
              </w:rPr>
              <w:t>19.98%</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2</w:t>
            </w:r>
          </w:p>
        </w:tc>
        <w:tc>
          <w:tcPr>
            <w:tcW w:w="3995" w:type="dxa"/>
          </w:tcPr>
          <w:p w:rsidR="001E1B6D" w:rsidRPr="007B6884" w:rsidRDefault="001E1B6D" w:rsidP="007B6884">
            <w:pPr>
              <w:jc w:val="both"/>
              <w:rPr>
                <w:snapToGrid w:val="0"/>
                <w:sz w:val="20"/>
                <w:szCs w:val="20"/>
              </w:rPr>
            </w:pPr>
            <w:r w:rsidRPr="007B6884">
              <w:rPr>
                <w:snapToGrid w:val="0"/>
                <w:sz w:val="20"/>
                <w:szCs w:val="20"/>
              </w:rPr>
              <w:t>ФУ</w:t>
            </w:r>
          </w:p>
        </w:tc>
        <w:tc>
          <w:tcPr>
            <w:tcW w:w="857" w:type="dxa"/>
          </w:tcPr>
          <w:p w:rsidR="001E1B6D" w:rsidRPr="007B6884" w:rsidRDefault="001E1B6D" w:rsidP="007B6884">
            <w:pPr>
              <w:jc w:val="both"/>
              <w:rPr>
                <w:snapToGrid w:val="0"/>
                <w:sz w:val="20"/>
                <w:szCs w:val="20"/>
              </w:rPr>
            </w:pPr>
            <w:r w:rsidRPr="007B6884">
              <w:rPr>
                <w:snapToGrid w:val="0"/>
                <w:sz w:val="20"/>
                <w:szCs w:val="20"/>
              </w:rPr>
              <w:t>146</w:t>
            </w:r>
          </w:p>
        </w:tc>
        <w:tc>
          <w:tcPr>
            <w:tcW w:w="815" w:type="dxa"/>
          </w:tcPr>
          <w:p w:rsidR="001E1B6D" w:rsidRPr="007B6884" w:rsidRDefault="001E1B6D" w:rsidP="007B6884">
            <w:pPr>
              <w:jc w:val="both"/>
              <w:rPr>
                <w:snapToGrid w:val="0"/>
                <w:sz w:val="20"/>
                <w:szCs w:val="20"/>
              </w:rPr>
            </w:pPr>
            <w:r w:rsidRPr="007B6884">
              <w:rPr>
                <w:snapToGrid w:val="0"/>
                <w:sz w:val="20"/>
                <w:szCs w:val="20"/>
              </w:rPr>
              <w:t>86</w:t>
            </w:r>
          </w:p>
        </w:tc>
        <w:tc>
          <w:tcPr>
            <w:tcW w:w="788" w:type="dxa"/>
          </w:tcPr>
          <w:p w:rsidR="001E1B6D" w:rsidRPr="007B6884" w:rsidRDefault="001E1B6D" w:rsidP="007B6884">
            <w:pPr>
              <w:jc w:val="both"/>
              <w:rPr>
                <w:snapToGrid w:val="0"/>
                <w:sz w:val="20"/>
                <w:szCs w:val="20"/>
              </w:rPr>
            </w:pPr>
            <w:r w:rsidRPr="007B6884">
              <w:rPr>
                <w:snapToGrid w:val="0"/>
                <w:sz w:val="20"/>
                <w:szCs w:val="20"/>
              </w:rPr>
              <w:t>183</w:t>
            </w:r>
          </w:p>
        </w:tc>
        <w:tc>
          <w:tcPr>
            <w:tcW w:w="871" w:type="dxa"/>
          </w:tcPr>
          <w:p w:rsidR="001E1B6D" w:rsidRPr="007B6884" w:rsidRDefault="001E1B6D" w:rsidP="007B6884">
            <w:pPr>
              <w:jc w:val="both"/>
              <w:rPr>
                <w:snapToGrid w:val="0"/>
                <w:sz w:val="20"/>
                <w:szCs w:val="20"/>
              </w:rPr>
            </w:pPr>
            <w:r w:rsidRPr="007B6884">
              <w:rPr>
                <w:snapToGrid w:val="0"/>
                <w:sz w:val="20"/>
                <w:szCs w:val="20"/>
              </w:rPr>
              <w:t>415</w:t>
            </w:r>
          </w:p>
        </w:tc>
        <w:tc>
          <w:tcPr>
            <w:tcW w:w="898" w:type="dxa"/>
          </w:tcPr>
          <w:p w:rsidR="001E1B6D" w:rsidRPr="007B6884" w:rsidRDefault="001E1B6D" w:rsidP="007B6884">
            <w:pPr>
              <w:jc w:val="both"/>
              <w:rPr>
                <w:snapToGrid w:val="0"/>
                <w:sz w:val="20"/>
                <w:szCs w:val="20"/>
              </w:rPr>
            </w:pPr>
            <w:r w:rsidRPr="007B6884">
              <w:rPr>
                <w:snapToGrid w:val="0"/>
                <w:sz w:val="20"/>
                <w:szCs w:val="20"/>
              </w:rPr>
              <w:t>18.68%</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3</w:t>
            </w:r>
          </w:p>
        </w:tc>
        <w:tc>
          <w:tcPr>
            <w:tcW w:w="3995" w:type="dxa"/>
          </w:tcPr>
          <w:p w:rsidR="001E1B6D" w:rsidRPr="007B6884" w:rsidRDefault="001E1B6D" w:rsidP="007B6884">
            <w:pPr>
              <w:jc w:val="both"/>
              <w:rPr>
                <w:snapToGrid w:val="0"/>
                <w:sz w:val="20"/>
                <w:szCs w:val="20"/>
              </w:rPr>
            </w:pPr>
            <w:r w:rsidRPr="007B6884">
              <w:rPr>
                <w:snapToGrid w:val="0"/>
                <w:sz w:val="20"/>
                <w:szCs w:val="20"/>
              </w:rPr>
              <w:t>ПСК</w:t>
            </w:r>
          </w:p>
        </w:tc>
        <w:tc>
          <w:tcPr>
            <w:tcW w:w="857" w:type="dxa"/>
          </w:tcPr>
          <w:p w:rsidR="001E1B6D" w:rsidRPr="007B6884" w:rsidRDefault="001E1B6D" w:rsidP="007B6884">
            <w:pPr>
              <w:jc w:val="both"/>
              <w:rPr>
                <w:snapToGrid w:val="0"/>
                <w:sz w:val="20"/>
                <w:szCs w:val="20"/>
              </w:rPr>
            </w:pPr>
            <w:r w:rsidRPr="007B6884">
              <w:rPr>
                <w:snapToGrid w:val="0"/>
                <w:sz w:val="20"/>
                <w:szCs w:val="20"/>
              </w:rPr>
              <w:t>132</w:t>
            </w:r>
          </w:p>
        </w:tc>
        <w:tc>
          <w:tcPr>
            <w:tcW w:w="815" w:type="dxa"/>
          </w:tcPr>
          <w:p w:rsidR="001E1B6D" w:rsidRPr="007B6884" w:rsidRDefault="001E1B6D" w:rsidP="007B6884">
            <w:pPr>
              <w:jc w:val="both"/>
              <w:rPr>
                <w:snapToGrid w:val="0"/>
                <w:sz w:val="20"/>
                <w:szCs w:val="20"/>
              </w:rPr>
            </w:pPr>
            <w:r w:rsidRPr="007B6884">
              <w:rPr>
                <w:snapToGrid w:val="0"/>
                <w:sz w:val="20"/>
                <w:szCs w:val="20"/>
              </w:rPr>
              <w:t>92</w:t>
            </w:r>
          </w:p>
        </w:tc>
        <w:tc>
          <w:tcPr>
            <w:tcW w:w="788" w:type="dxa"/>
          </w:tcPr>
          <w:p w:rsidR="001E1B6D" w:rsidRPr="007B6884" w:rsidRDefault="001E1B6D" w:rsidP="007B6884">
            <w:pPr>
              <w:jc w:val="both"/>
              <w:rPr>
                <w:snapToGrid w:val="0"/>
                <w:sz w:val="20"/>
                <w:szCs w:val="20"/>
              </w:rPr>
            </w:pPr>
            <w:r w:rsidRPr="007B6884">
              <w:rPr>
                <w:snapToGrid w:val="0"/>
                <w:sz w:val="20"/>
                <w:szCs w:val="20"/>
              </w:rPr>
              <w:t>153</w:t>
            </w:r>
          </w:p>
        </w:tc>
        <w:tc>
          <w:tcPr>
            <w:tcW w:w="871" w:type="dxa"/>
          </w:tcPr>
          <w:p w:rsidR="001E1B6D" w:rsidRPr="007B6884" w:rsidRDefault="001E1B6D" w:rsidP="007B6884">
            <w:pPr>
              <w:jc w:val="both"/>
              <w:rPr>
                <w:snapToGrid w:val="0"/>
                <w:sz w:val="20"/>
                <w:szCs w:val="20"/>
              </w:rPr>
            </w:pPr>
            <w:r w:rsidRPr="007B6884">
              <w:rPr>
                <w:snapToGrid w:val="0"/>
                <w:sz w:val="20"/>
                <w:szCs w:val="20"/>
              </w:rPr>
              <w:t>377</w:t>
            </w:r>
          </w:p>
        </w:tc>
        <w:tc>
          <w:tcPr>
            <w:tcW w:w="898" w:type="dxa"/>
          </w:tcPr>
          <w:p w:rsidR="001E1B6D" w:rsidRPr="007B6884" w:rsidRDefault="001E1B6D" w:rsidP="007B6884">
            <w:pPr>
              <w:jc w:val="both"/>
              <w:rPr>
                <w:snapToGrid w:val="0"/>
                <w:sz w:val="20"/>
                <w:szCs w:val="20"/>
              </w:rPr>
            </w:pPr>
            <w:r w:rsidRPr="007B6884">
              <w:rPr>
                <w:snapToGrid w:val="0"/>
                <w:sz w:val="20"/>
                <w:szCs w:val="20"/>
              </w:rPr>
              <w:t>16.97%</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4</w:t>
            </w:r>
          </w:p>
        </w:tc>
        <w:tc>
          <w:tcPr>
            <w:tcW w:w="3995" w:type="dxa"/>
          </w:tcPr>
          <w:p w:rsidR="001E1B6D" w:rsidRPr="007B6884" w:rsidRDefault="001E1B6D" w:rsidP="007B6884">
            <w:pPr>
              <w:jc w:val="both"/>
              <w:rPr>
                <w:snapToGrid w:val="0"/>
                <w:sz w:val="20"/>
                <w:szCs w:val="20"/>
              </w:rPr>
            </w:pPr>
            <w:r w:rsidRPr="007B6884">
              <w:rPr>
                <w:snapToGrid w:val="0"/>
                <w:sz w:val="20"/>
                <w:szCs w:val="20"/>
              </w:rPr>
              <w:t>Бухгалтерия</w:t>
            </w:r>
          </w:p>
        </w:tc>
        <w:tc>
          <w:tcPr>
            <w:tcW w:w="857" w:type="dxa"/>
          </w:tcPr>
          <w:p w:rsidR="001E1B6D" w:rsidRPr="007B6884" w:rsidRDefault="001E1B6D" w:rsidP="007B6884">
            <w:pPr>
              <w:jc w:val="both"/>
              <w:rPr>
                <w:snapToGrid w:val="0"/>
                <w:sz w:val="20"/>
                <w:szCs w:val="20"/>
              </w:rPr>
            </w:pPr>
            <w:r w:rsidRPr="007B6884">
              <w:rPr>
                <w:snapToGrid w:val="0"/>
                <w:sz w:val="20"/>
                <w:szCs w:val="20"/>
              </w:rPr>
              <w:t>142</w:t>
            </w:r>
          </w:p>
        </w:tc>
        <w:tc>
          <w:tcPr>
            <w:tcW w:w="815" w:type="dxa"/>
          </w:tcPr>
          <w:p w:rsidR="001E1B6D" w:rsidRPr="007B6884" w:rsidRDefault="001E1B6D" w:rsidP="007B6884">
            <w:pPr>
              <w:jc w:val="both"/>
              <w:rPr>
                <w:snapToGrid w:val="0"/>
                <w:sz w:val="20"/>
                <w:szCs w:val="20"/>
              </w:rPr>
            </w:pPr>
            <w:r w:rsidRPr="007B6884">
              <w:rPr>
                <w:snapToGrid w:val="0"/>
                <w:sz w:val="20"/>
                <w:szCs w:val="20"/>
              </w:rPr>
              <w:t>32</w:t>
            </w:r>
          </w:p>
        </w:tc>
        <w:tc>
          <w:tcPr>
            <w:tcW w:w="788" w:type="dxa"/>
          </w:tcPr>
          <w:p w:rsidR="001E1B6D" w:rsidRPr="007B6884" w:rsidRDefault="001E1B6D" w:rsidP="007B6884">
            <w:pPr>
              <w:jc w:val="both"/>
              <w:rPr>
                <w:snapToGrid w:val="0"/>
                <w:sz w:val="20"/>
                <w:szCs w:val="20"/>
              </w:rPr>
            </w:pPr>
            <w:r w:rsidRPr="007B6884">
              <w:rPr>
                <w:snapToGrid w:val="0"/>
                <w:sz w:val="20"/>
                <w:szCs w:val="20"/>
              </w:rPr>
              <w:t>132</w:t>
            </w:r>
          </w:p>
        </w:tc>
        <w:tc>
          <w:tcPr>
            <w:tcW w:w="871" w:type="dxa"/>
          </w:tcPr>
          <w:p w:rsidR="001E1B6D" w:rsidRPr="007B6884" w:rsidRDefault="001E1B6D" w:rsidP="007B6884">
            <w:pPr>
              <w:jc w:val="both"/>
              <w:rPr>
                <w:snapToGrid w:val="0"/>
                <w:sz w:val="20"/>
                <w:szCs w:val="20"/>
              </w:rPr>
            </w:pPr>
            <w:r w:rsidRPr="007B6884">
              <w:rPr>
                <w:snapToGrid w:val="0"/>
                <w:sz w:val="20"/>
                <w:szCs w:val="20"/>
              </w:rPr>
              <w:t>306</w:t>
            </w:r>
          </w:p>
        </w:tc>
        <w:tc>
          <w:tcPr>
            <w:tcW w:w="898" w:type="dxa"/>
          </w:tcPr>
          <w:p w:rsidR="001E1B6D" w:rsidRPr="007B6884" w:rsidRDefault="001E1B6D" w:rsidP="007B6884">
            <w:pPr>
              <w:jc w:val="both"/>
              <w:rPr>
                <w:snapToGrid w:val="0"/>
                <w:sz w:val="20"/>
                <w:szCs w:val="20"/>
              </w:rPr>
            </w:pPr>
            <w:r w:rsidRPr="007B6884">
              <w:rPr>
                <w:snapToGrid w:val="0"/>
                <w:sz w:val="20"/>
                <w:szCs w:val="20"/>
              </w:rPr>
              <w:t>13.77%</w:t>
            </w:r>
          </w:p>
        </w:tc>
      </w:tr>
      <w:tr w:rsidR="001E1B6D" w:rsidRPr="007B6884" w:rsidTr="007B6884">
        <w:trPr>
          <w:trHeight w:val="312"/>
          <w:jc w:val="center"/>
        </w:trPr>
        <w:tc>
          <w:tcPr>
            <w:tcW w:w="514" w:type="dxa"/>
          </w:tcPr>
          <w:p w:rsidR="001E1B6D" w:rsidRPr="007B6884" w:rsidRDefault="001E1B6D" w:rsidP="007B6884">
            <w:pPr>
              <w:jc w:val="both"/>
              <w:rPr>
                <w:snapToGrid w:val="0"/>
                <w:sz w:val="20"/>
                <w:szCs w:val="20"/>
              </w:rPr>
            </w:pPr>
            <w:r w:rsidRPr="007B6884">
              <w:rPr>
                <w:snapToGrid w:val="0"/>
                <w:sz w:val="20"/>
                <w:szCs w:val="20"/>
              </w:rPr>
              <w:t>5</w:t>
            </w:r>
          </w:p>
        </w:tc>
        <w:tc>
          <w:tcPr>
            <w:tcW w:w="3995" w:type="dxa"/>
          </w:tcPr>
          <w:p w:rsidR="001E1B6D" w:rsidRPr="007B6884" w:rsidRDefault="001E1B6D" w:rsidP="007B6884">
            <w:pPr>
              <w:jc w:val="both"/>
              <w:rPr>
                <w:snapToGrid w:val="0"/>
                <w:sz w:val="20"/>
                <w:szCs w:val="20"/>
              </w:rPr>
            </w:pPr>
            <w:r w:rsidRPr="007B6884">
              <w:rPr>
                <w:snapToGrid w:val="0"/>
                <w:sz w:val="20"/>
                <w:szCs w:val="20"/>
              </w:rPr>
              <w:t>УПТК</w:t>
            </w:r>
          </w:p>
        </w:tc>
        <w:tc>
          <w:tcPr>
            <w:tcW w:w="857" w:type="dxa"/>
          </w:tcPr>
          <w:p w:rsidR="001E1B6D" w:rsidRPr="007B6884" w:rsidRDefault="001E1B6D" w:rsidP="007B6884">
            <w:pPr>
              <w:jc w:val="both"/>
              <w:rPr>
                <w:snapToGrid w:val="0"/>
                <w:sz w:val="20"/>
                <w:szCs w:val="20"/>
              </w:rPr>
            </w:pPr>
            <w:r w:rsidRPr="007B6884">
              <w:rPr>
                <w:snapToGrid w:val="0"/>
                <w:sz w:val="20"/>
                <w:szCs w:val="20"/>
              </w:rPr>
              <w:t>80</w:t>
            </w:r>
          </w:p>
        </w:tc>
        <w:tc>
          <w:tcPr>
            <w:tcW w:w="815" w:type="dxa"/>
          </w:tcPr>
          <w:p w:rsidR="001E1B6D" w:rsidRPr="007B6884" w:rsidRDefault="001E1B6D" w:rsidP="007B6884">
            <w:pPr>
              <w:jc w:val="both"/>
              <w:rPr>
                <w:snapToGrid w:val="0"/>
                <w:sz w:val="20"/>
                <w:szCs w:val="20"/>
              </w:rPr>
            </w:pPr>
            <w:r w:rsidRPr="007B6884">
              <w:rPr>
                <w:snapToGrid w:val="0"/>
                <w:sz w:val="20"/>
                <w:szCs w:val="20"/>
              </w:rPr>
              <w:t>73</w:t>
            </w:r>
          </w:p>
        </w:tc>
        <w:tc>
          <w:tcPr>
            <w:tcW w:w="788" w:type="dxa"/>
          </w:tcPr>
          <w:p w:rsidR="001E1B6D" w:rsidRPr="007B6884" w:rsidRDefault="001E1B6D" w:rsidP="007B6884">
            <w:pPr>
              <w:jc w:val="both"/>
              <w:rPr>
                <w:snapToGrid w:val="0"/>
                <w:sz w:val="20"/>
                <w:szCs w:val="20"/>
              </w:rPr>
            </w:pPr>
            <w:r w:rsidRPr="007B6884">
              <w:rPr>
                <w:snapToGrid w:val="0"/>
                <w:sz w:val="20"/>
                <w:szCs w:val="20"/>
              </w:rPr>
              <w:t>105</w:t>
            </w:r>
          </w:p>
        </w:tc>
        <w:tc>
          <w:tcPr>
            <w:tcW w:w="871" w:type="dxa"/>
          </w:tcPr>
          <w:p w:rsidR="001E1B6D" w:rsidRPr="007B6884" w:rsidRDefault="001E1B6D" w:rsidP="007B6884">
            <w:pPr>
              <w:jc w:val="both"/>
              <w:rPr>
                <w:snapToGrid w:val="0"/>
                <w:sz w:val="20"/>
                <w:szCs w:val="20"/>
              </w:rPr>
            </w:pPr>
            <w:r w:rsidRPr="007B6884">
              <w:rPr>
                <w:snapToGrid w:val="0"/>
                <w:sz w:val="20"/>
                <w:szCs w:val="20"/>
              </w:rPr>
              <w:t>258</w:t>
            </w:r>
          </w:p>
        </w:tc>
        <w:tc>
          <w:tcPr>
            <w:tcW w:w="898" w:type="dxa"/>
          </w:tcPr>
          <w:p w:rsidR="001E1B6D" w:rsidRPr="007B6884" w:rsidRDefault="001E1B6D" w:rsidP="007B6884">
            <w:pPr>
              <w:jc w:val="both"/>
              <w:rPr>
                <w:snapToGrid w:val="0"/>
                <w:sz w:val="20"/>
                <w:szCs w:val="20"/>
              </w:rPr>
            </w:pPr>
            <w:r w:rsidRPr="007B6884">
              <w:rPr>
                <w:snapToGrid w:val="0"/>
                <w:sz w:val="20"/>
                <w:szCs w:val="20"/>
              </w:rPr>
              <w:t>11.61%</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6</w:t>
            </w:r>
          </w:p>
        </w:tc>
        <w:tc>
          <w:tcPr>
            <w:tcW w:w="3995" w:type="dxa"/>
          </w:tcPr>
          <w:p w:rsidR="001E1B6D" w:rsidRPr="007B6884" w:rsidRDefault="001E1B6D" w:rsidP="007B6884">
            <w:pPr>
              <w:jc w:val="both"/>
              <w:rPr>
                <w:snapToGrid w:val="0"/>
                <w:sz w:val="20"/>
                <w:szCs w:val="20"/>
              </w:rPr>
            </w:pPr>
            <w:r w:rsidRPr="007B6884">
              <w:rPr>
                <w:snapToGrid w:val="0"/>
                <w:sz w:val="20"/>
                <w:szCs w:val="20"/>
              </w:rPr>
              <w:t>Коммерческий отдел</w:t>
            </w:r>
          </w:p>
        </w:tc>
        <w:tc>
          <w:tcPr>
            <w:tcW w:w="857" w:type="dxa"/>
          </w:tcPr>
          <w:p w:rsidR="001E1B6D" w:rsidRPr="007B6884" w:rsidRDefault="001E1B6D" w:rsidP="007B6884">
            <w:pPr>
              <w:jc w:val="both"/>
              <w:rPr>
                <w:snapToGrid w:val="0"/>
                <w:sz w:val="20"/>
                <w:szCs w:val="20"/>
              </w:rPr>
            </w:pPr>
            <w:r w:rsidRPr="007B6884">
              <w:rPr>
                <w:snapToGrid w:val="0"/>
                <w:sz w:val="20"/>
                <w:szCs w:val="20"/>
              </w:rPr>
              <w:t>36</w:t>
            </w:r>
          </w:p>
        </w:tc>
        <w:tc>
          <w:tcPr>
            <w:tcW w:w="815" w:type="dxa"/>
          </w:tcPr>
          <w:p w:rsidR="001E1B6D" w:rsidRPr="007B6884" w:rsidRDefault="001E1B6D" w:rsidP="007B6884">
            <w:pPr>
              <w:jc w:val="both"/>
              <w:rPr>
                <w:snapToGrid w:val="0"/>
                <w:sz w:val="20"/>
                <w:szCs w:val="20"/>
              </w:rPr>
            </w:pPr>
            <w:r w:rsidRPr="007B6884">
              <w:rPr>
                <w:snapToGrid w:val="0"/>
                <w:sz w:val="20"/>
                <w:szCs w:val="20"/>
              </w:rPr>
              <w:t>16</w:t>
            </w:r>
          </w:p>
        </w:tc>
        <w:tc>
          <w:tcPr>
            <w:tcW w:w="788" w:type="dxa"/>
          </w:tcPr>
          <w:p w:rsidR="001E1B6D" w:rsidRPr="007B6884" w:rsidRDefault="001E1B6D" w:rsidP="007B6884">
            <w:pPr>
              <w:jc w:val="both"/>
              <w:rPr>
                <w:snapToGrid w:val="0"/>
                <w:sz w:val="20"/>
                <w:szCs w:val="20"/>
              </w:rPr>
            </w:pPr>
            <w:r w:rsidRPr="007B6884">
              <w:rPr>
                <w:snapToGrid w:val="0"/>
                <w:sz w:val="20"/>
                <w:szCs w:val="20"/>
              </w:rPr>
              <w:t>57</w:t>
            </w:r>
          </w:p>
        </w:tc>
        <w:tc>
          <w:tcPr>
            <w:tcW w:w="871" w:type="dxa"/>
          </w:tcPr>
          <w:p w:rsidR="001E1B6D" w:rsidRPr="007B6884" w:rsidRDefault="001E1B6D" w:rsidP="007B6884">
            <w:pPr>
              <w:jc w:val="both"/>
              <w:rPr>
                <w:snapToGrid w:val="0"/>
                <w:sz w:val="20"/>
                <w:szCs w:val="20"/>
              </w:rPr>
            </w:pPr>
            <w:r w:rsidRPr="007B6884">
              <w:rPr>
                <w:snapToGrid w:val="0"/>
                <w:sz w:val="20"/>
                <w:szCs w:val="20"/>
              </w:rPr>
              <w:t>109</w:t>
            </w:r>
          </w:p>
        </w:tc>
        <w:tc>
          <w:tcPr>
            <w:tcW w:w="898" w:type="dxa"/>
          </w:tcPr>
          <w:p w:rsidR="001E1B6D" w:rsidRPr="007B6884" w:rsidRDefault="001E1B6D" w:rsidP="007B6884">
            <w:pPr>
              <w:jc w:val="both"/>
              <w:rPr>
                <w:snapToGrid w:val="0"/>
                <w:sz w:val="20"/>
                <w:szCs w:val="20"/>
              </w:rPr>
            </w:pPr>
            <w:r w:rsidRPr="007B6884">
              <w:rPr>
                <w:snapToGrid w:val="0"/>
                <w:sz w:val="20"/>
                <w:szCs w:val="20"/>
              </w:rPr>
              <w:t>4.91%</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7</w:t>
            </w:r>
          </w:p>
        </w:tc>
        <w:tc>
          <w:tcPr>
            <w:tcW w:w="3995" w:type="dxa"/>
          </w:tcPr>
          <w:p w:rsidR="001E1B6D" w:rsidRPr="007B6884" w:rsidRDefault="001E1B6D" w:rsidP="007B6884">
            <w:pPr>
              <w:jc w:val="both"/>
              <w:rPr>
                <w:snapToGrid w:val="0"/>
                <w:sz w:val="20"/>
                <w:szCs w:val="20"/>
              </w:rPr>
            </w:pPr>
            <w:r w:rsidRPr="007B6884">
              <w:rPr>
                <w:snapToGrid w:val="0"/>
                <w:sz w:val="20"/>
                <w:szCs w:val="20"/>
              </w:rPr>
              <w:t>УКС</w:t>
            </w:r>
          </w:p>
        </w:tc>
        <w:tc>
          <w:tcPr>
            <w:tcW w:w="857" w:type="dxa"/>
          </w:tcPr>
          <w:p w:rsidR="001E1B6D" w:rsidRPr="007B6884" w:rsidRDefault="001E1B6D" w:rsidP="007B6884">
            <w:pPr>
              <w:jc w:val="both"/>
              <w:rPr>
                <w:snapToGrid w:val="0"/>
                <w:sz w:val="20"/>
                <w:szCs w:val="20"/>
              </w:rPr>
            </w:pPr>
            <w:r w:rsidRPr="007B6884">
              <w:rPr>
                <w:snapToGrid w:val="0"/>
                <w:sz w:val="20"/>
                <w:szCs w:val="20"/>
              </w:rPr>
              <w:t>41</w:t>
            </w:r>
          </w:p>
        </w:tc>
        <w:tc>
          <w:tcPr>
            <w:tcW w:w="815" w:type="dxa"/>
          </w:tcPr>
          <w:p w:rsidR="001E1B6D" w:rsidRPr="007B6884" w:rsidRDefault="001E1B6D" w:rsidP="007B6884">
            <w:pPr>
              <w:jc w:val="both"/>
              <w:rPr>
                <w:snapToGrid w:val="0"/>
                <w:sz w:val="20"/>
                <w:szCs w:val="20"/>
              </w:rPr>
            </w:pPr>
            <w:r w:rsidRPr="007B6884">
              <w:rPr>
                <w:snapToGrid w:val="0"/>
                <w:sz w:val="20"/>
                <w:szCs w:val="20"/>
              </w:rPr>
              <w:t>0</w:t>
            </w:r>
          </w:p>
        </w:tc>
        <w:tc>
          <w:tcPr>
            <w:tcW w:w="788" w:type="dxa"/>
          </w:tcPr>
          <w:p w:rsidR="001E1B6D" w:rsidRPr="007B6884" w:rsidRDefault="001E1B6D" w:rsidP="007B6884">
            <w:pPr>
              <w:jc w:val="both"/>
              <w:rPr>
                <w:snapToGrid w:val="0"/>
                <w:sz w:val="20"/>
                <w:szCs w:val="20"/>
              </w:rPr>
            </w:pPr>
            <w:r w:rsidRPr="007B6884">
              <w:rPr>
                <w:snapToGrid w:val="0"/>
                <w:sz w:val="20"/>
                <w:szCs w:val="20"/>
              </w:rPr>
              <w:t>35</w:t>
            </w:r>
          </w:p>
        </w:tc>
        <w:tc>
          <w:tcPr>
            <w:tcW w:w="871" w:type="dxa"/>
          </w:tcPr>
          <w:p w:rsidR="001E1B6D" w:rsidRPr="007B6884" w:rsidRDefault="001E1B6D" w:rsidP="007B6884">
            <w:pPr>
              <w:jc w:val="both"/>
              <w:rPr>
                <w:snapToGrid w:val="0"/>
                <w:sz w:val="20"/>
                <w:szCs w:val="20"/>
              </w:rPr>
            </w:pPr>
            <w:r w:rsidRPr="007B6884">
              <w:rPr>
                <w:snapToGrid w:val="0"/>
                <w:sz w:val="20"/>
                <w:szCs w:val="20"/>
              </w:rPr>
              <w:t>76</w:t>
            </w:r>
          </w:p>
        </w:tc>
        <w:tc>
          <w:tcPr>
            <w:tcW w:w="898" w:type="dxa"/>
          </w:tcPr>
          <w:p w:rsidR="001E1B6D" w:rsidRPr="007B6884" w:rsidRDefault="001E1B6D" w:rsidP="007B6884">
            <w:pPr>
              <w:jc w:val="both"/>
              <w:rPr>
                <w:snapToGrid w:val="0"/>
                <w:sz w:val="20"/>
                <w:szCs w:val="20"/>
              </w:rPr>
            </w:pPr>
            <w:r w:rsidRPr="007B6884">
              <w:rPr>
                <w:snapToGrid w:val="0"/>
                <w:sz w:val="20"/>
                <w:szCs w:val="20"/>
              </w:rPr>
              <w:t>3.42%</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8</w:t>
            </w:r>
          </w:p>
        </w:tc>
        <w:tc>
          <w:tcPr>
            <w:tcW w:w="3995" w:type="dxa"/>
          </w:tcPr>
          <w:p w:rsidR="001E1B6D" w:rsidRPr="007B6884" w:rsidRDefault="001E1B6D" w:rsidP="007B6884">
            <w:pPr>
              <w:jc w:val="both"/>
              <w:rPr>
                <w:snapToGrid w:val="0"/>
                <w:sz w:val="20"/>
                <w:szCs w:val="20"/>
              </w:rPr>
            </w:pPr>
            <w:r w:rsidRPr="007B6884">
              <w:rPr>
                <w:snapToGrid w:val="0"/>
                <w:sz w:val="20"/>
                <w:szCs w:val="20"/>
              </w:rPr>
              <w:t>ОКУ</w:t>
            </w:r>
          </w:p>
        </w:tc>
        <w:tc>
          <w:tcPr>
            <w:tcW w:w="857" w:type="dxa"/>
          </w:tcPr>
          <w:p w:rsidR="001E1B6D" w:rsidRPr="007B6884" w:rsidRDefault="001E1B6D" w:rsidP="007B6884">
            <w:pPr>
              <w:jc w:val="both"/>
              <w:rPr>
                <w:snapToGrid w:val="0"/>
                <w:sz w:val="20"/>
                <w:szCs w:val="20"/>
              </w:rPr>
            </w:pPr>
            <w:r w:rsidRPr="007B6884">
              <w:rPr>
                <w:snapToGrid w:val="0"/>
                <w:sz w:val="20"/>
                <w:szCs w:val="20"/>
              </w:rPr>
              <w:t>25</w:t>
            </w:r>
          </w:p>
        </w:tc>
        <w:tc>
          <w:tcPr>
            <w:tcW w:w="815" w:type="dxa"/>
          </w:tcPr>
          <w:p w:rsidR="001E1B6D" w:rsidRPr="007B6884" w:rsidRDefault="001E1B6D" w:rsidP="007B6884">
            <w:pPr>
              <w:jc w:val="both"/>
              <w:rPr>
                <w:snapToGrid w:val="0"/>
                <w:sz w:val="20"/>
                <w:szCs w:val="20"/>
              </w:rPr>
            </w:pPr>
            <w:r w:rsidRPr="007B6884">
              <w:rPr>
                <w:snapToGrid w:val="0"/>
                <w:sz w:val="20"/>
                <w:szCs w:val="20"/>
              </w:rPr>
              <w:t>5</w:t>
            </w:r>
          </w:p>
        </w:tc>
        <w:tc>
          <w:tcPr>
            <w:tcW w:w="788" w:type="dxa"/>
          </w:tcPr>
          <w:p w:rsidR="001E1B6D" w:rsidRPr="007B6884" w:rsidRDefault="001E1B6D" w:rsidP="007B6884">
            <w:pPr>
              <w:jc w:val="both"/>
              <w:rPr>
                <w:snapToGrid w:val="0"/>
                <w:sz w:val="20"/>
                <w:szCs w:val="20"/>
              </w:rPr>
            </w:pPr>
            <w:r w:rsidRPr="007B6884">
              <w:rPr>
                <w:snapToGrid w:val="0"/>
                <w:sz w:val="20"/>
                <w:szCs w:val="20"/>
              </w:rPr>
              <w:t>36</w:t>
            </w:r>
          </w:p>
        </w:tc>
        <w:tc>
          <w:tcPr>
            <w:tcW w:w="871" w:type="dxa"/>
          </w:tcPr>
          <w:p w:rsidR="001E1B6D" w:rsidRPr="007B6884" w:rsidRDefault="001E1B6D" w:rsidP="007B6884">
            <w:pPr>
              <w:jc w:val="both"/>
              <w:rPr>
                <w:snapToGrid w:val="0"/>
                <w:sz w:val="20"/>
                <w:szCs w:val="20"/>
              </w:rPr>
            </w:pPr>
            <w:r w:rsidRPr="007B6884">
              <w:rPr>
                <w:snapToGrid w:val="0"/>
                <w:sz w:val="20"/>
                <w:szCs w:val="20"/>
              </w:rPr>
              <w:t>66</w:t>
            </w:r>
          </w:p>
        </w:tc>
        <w:tc>
          <w:tcPr>
            <w:tcW w:w="898" w:type="dxa"/>
          </w:tcPr>
          <w:p w:rsidR="001E1B6D" w:rsidRPr="007B6884" w:rsidRDefault="001E1B6D" w:rsidP="007B6884">
            <w:pPr>
              <w:jc w:val="both"/>
              <w:rPr>
                <w:snapToGrid w:val="0"/>
                <w:sz w:val="20"/>
                <w:szCs w:val="20"/>
              </w:rPr>
            </w:pPr>
            <w:r w:rsidRPr="007B6884">
              <w:rPr>
                <w:snapToGrid w:val="0"/>
                <w:sz w:val="20"/>
                <w:szCs w:val="20"/>
              </w:rPr>
              <w:t>2.97%</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9</w:t>
            </w:r>
          </w:p>
        </w:tc>
        <w:tc>
          <w:tcPr>
            <w:tcW w:w="3995" w:type="dxa"/>
          </w:tcPr>
          <w:p w:rsidR="001E1B6D" w:rsidRPr="007B6884" w:rsidRDefault="001E1B6D" w:rsidP="007B6884">
            <w:pPr>
              <w:jc w:val="both"/>
              <w:rPr>
                <w:snapToGrid w:val="0"/>
                <w:sz w:val="20"/>
                <w:szCs w:val="20"/>
              </w:rPr>
            </w:pPr>
            <w:r w:rsidRPr="007B6884">
              <w:rPr>
                <w:snapToGrid w:val="0"/>
                <w:sz w:val="20"/>
                <w:szCs w:val="20"/>
              </w:rPr>
              <w:t>ОГТ</w:t>
            </w:r>
          </w:p>
        </w:tc>
        <w:tc>
          <w:tcPr>
            <w:tcW w:w="857" w:type="dxa"/>
          </w:tcPr>
          <w:p w:rsidR="001E1B6D" w:rsidRPr="007B6884" w:rsidRDefault="001E1B6D" w:rsidP="007B6884">
            <w:pPr>
              <w:jc w:val="both"/>
              <w:rPr>
                <w:snapToGrid w:val="0"/>
                <w:sz w:val="20"/>
                <w:szCs w:val="20"/>
              </w:rPr>
            </w:pPr>
            <w:r w:rsidRPr="007B6884">
              <w:rPr>
                <w:snapToGrid w:val="0"/>
                <w:sz w:val="20"/>
                <w:szCs w:val="20"/>
              </w:rPr>
              <w:t>30</w:t>
            </w:r>
          </w:p>
        </w:tc>
        <w:tc>
          <w:tcPr>
            <w:tcW w:w="815" w:type="dxa"/>
          </w:tcPr>
          <w:p w:rsidR="001E1B6D" w:rsidRPr="007B6884" w:rsidRDefault="001E1B6D" w:rsidP="007B6884">
            <w:pPr>
              <w:jc w:val="both"/>
              <w:rPr>
                <w:snapToGrid w:val="0"/>
                <w:sz w:val="20"/>
                <w:szCs w:val="20"/>
              </w:rPr>
            </w:pPr>
            <w:r w:rsidRPr="007B6884">
              <w:rPr>
                <w:snapToGrid w:val="0"/>
                <w:sz w:val="20"/>
                <w:szCs w:val="20"/>
              </w:rPr>
              <w:t>4</w:t>
            </w:r>
          </w:p>
        </w:tc>
        <w:tc>
          <w:tcPr>
            <w:tcW w:w="788" w:type="dxa"/>
          </w:tcPr>
          <w:p w:rsidR="001E1B6D" w:rsidRPr="007B6884" w:rsidRDefault="001E1B6D" w:rsidP="007B6884">
            <w:pPr>
              <w:jc w:val="both"/>
              <w:rPr>
                <w:snapToGrid w:val="0"/>
                <w:sz w:val="20"/>
                <w:szCs w:val="20"/>
              </w:rPr>
            </w:pPr>
            <w:r w:rsidRPr="007B6884">
              <w:rPr>
                <w:snapToGrid w:val="0"/>
                <w:sz w:val="20"/>
                <w:szCs w:val="20"/>
              </w:rPr>
              <w:t>31</w:t>
            </w:r>
          </w:p>
        </w:tc>
        <w:tc>
          <w:tcPr>
            <w:tcW w:w="871" w:type="dxa"/>
          </w:tcPr>
          <w:p w:rsidR="001E1B6D" w:rsidRPr="007B6884" w:rsidRDefault="001E1B6D" w:rsidP="007B6884">
            <w:pPr>
              <w:jc w:val="both"/>
              <w:rPr>
                <w:snapToGrid w:val="0"/>
                <w:sz w:val="20"/>
                <w:szCs w:val="20"/>
              </w:rPr>
            </w:pPr>
            <w:r w:rsidRPr="007B6884">
              <w:rPr>
                <w:snapToGrid w:val="0"/>
                <w:sz w:val="20"/>
                <w:szCs w:val="20"/>
              </w:rPr>
              <w:t>65</w:t>
            </w:r>
          </w:p>
        </w:tc>
        <w:tc>
          <w:tcPr>
            <w:tcW w:w="898" w:type="dxa"/>
          </w:tcPr>
          <w:p w:rsidR="001E1B6D" w:rsidRPr="007B6884" w:rsidRDefault="001E1B6D" w:rsidP="007B6884">
            <w:pPr>
              <w:jc w:val="both"/>
              <w:rPr>
                <w:snapToGrid w:val="0"/>
                <w:sz w:val="20"/>
                <w:szCs w:val="20"/>
              </w:rPr>
            </w:pPr>
            <w:r w:rsidRPr="007B6884">
              <w:rPr>
                <w:snapToGrid w:val="0"/>
                <w:sz w:val="20"/>
                <w:szCs w:val="20"/>
              </w:rPr>
              <w:t>2.93%</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10</w:t>
            </w:r>
          </w:p>
        </w:tc>
        <w:tc>
          <w:tcPr>
            <w:tcW w:w="3995" w:type="dxa"/>
          </w:tcPr>
          <w:p w:rsidR="001E1B6D" w:rsidRPr="007B6884" w:rsidRDefault="001E1B6D" w:rsidP="007B6884">
            <w:pPr>
              <w:jc w:val="both"/>
              <w:rPr>
                <w:snapToGrid w:val="0"/>
                <w:sz w:val="20"/>
                <w:szCs w:val="20"/>
              </w:rPr>
            </w:pPr>
            <w:r w:rsidRPr="007B6884">
              <w:rPr>
                <w:snapToGrid w:val="0"/>
                <w:sz w:val="20"/>
                <w:szCs w:val="20"/>
              </w:rPr>
              <w:t>ОГЭ</w:t>
            </w:r>
          </w:p>
        </w:tc>
        <w:tc>
          <w:tcPr>
            <w:tcW w:w="857" w:type="dxa"/>
          </w:tcPr>
          <w:p w:rsidR="001E1B6D" w:rsidRPr="007B6884" w:rsidRDefault="001E1B6D" w:rsidP="007B6884">
            <w:pPr>
              <w:jc w:val="both"/>
              <w:rPr>
                <w:snapToGrid w:val="0"/>
                <w:sz w:val="20"/>
                <w:szCs w:val="20"/>
              </w:rPr>
            </w:pPr>
            <w:r w:rsidRPr="007B6884">
              <w:rPr>
                <w:snapToGrid w:val="0"/>
                <w:sz w:val="20"/>
                <w:szCs w:val="20"/>
              </w:rPr>
              <w:t>11</w:t>
            </w:r>
          </w:p>
        </w:tc>
        <w:tc>
          <w:tcPr>
            <w:tcW w:w="815" w:type="dxa"/>
          </w:tcPr>
          <w:p w:rsidR="001E1B6D" w:rsidRPr="007B6884" w:rsidRDefault="001E1B6D" w:rsidP="007B6884">
            <w:pPr>
              <w:jc w:val="both"/>
              <w:rPr>
                <w:snapToGrid w:val="0"/>
                <w:sz w:val="20"/>
                <w:szCs w:val="20"/>
              </w:rPr>
            </w:pPr>
            <w:r w:rsidRPr="007B6884">
              <w:rPr>
                <w:snapToGrid w:val="0"/>
                <w:sz w:val="20"/>
                <w:szCs w:val="20"/>
              </w:rPr>
              <w:t>4</w:t>
            </w:r>
          </w:p>
        </w:tc>
        <w:tc>
          <w:tcPr>
            <w:tcW w:w="788" w:type="dxa"/>
          </w:tcPr>
          <w:p w:rsidR="001E1B6D" w:rsidRPr="007B6884" w:rsidRDefault="001E1B6D" w:rsidP="007B6884">
            <w:pPr>
              <w:jc w:val="both"/>
              <w:rPr>
                <w:snapToGrid w:val="0"/>
                <w:sz w:val="20"/>
                <w:szCs w:val="20"/>
              </w:rPr>
            </w:pPr>
            <w:r w:rsidRPr="007B6884">
              <w:rPr>
                <w:snapToGrid w:val="0"/>
                <w:sz w:val="20"/>
                <w:szCs w:val="20"/>
              </w:rPr>
              <w:t>25</w:t>
            </w:r>
          </w:p>
        </w:tc>
        <w:tc>
          <w:tcPr>
            <w:tcW w:w="871" w:type="dxa"/>
          </w:tcPr>
          <w:p w:rsidR="001E1B6D" w:rsidRPr="007B6884" w:rsidRDefault="001E1B6D" w:rsidP="007B6884">
            <w:pPr>
              <w:jc w:val="both"/>
              <w:rPr>
                <w:snapToGrid w:val="0"/>
                <w:sz w:val="20"/>
                <w:szCs w:val="20"/>
              </w:rPr>
            </w:pPr>
            <w:r w:rsidRPr="007B6884">
              <w:rPr>
                <w:snapToGrid w:val="0"/>
                <w:sz w:val="20"/>
                <w:szCs w:val="20"/>
              </w:rPr>
              <w:t>40</w:t>
            </w:r>
          </w:p>
        </w:tc>
        <w:tc>
          <w:tcPr>
            <w:tcW w:w="898" w:type="dxa"/>
          </w:tcPr>
          <w:p w:rsidR="001E1B6D" w:rsidRPr="007B6884" w:rsidRDefault="001E1B6D" w:rsidP="007B6884">
            <w:pPr>
              <w:jc w:val="both"/>
              <w:rPr>
                <w:snapToGrid w:val="0"/>
                <w:sz w:val="20"/>
                <w:szCs w:val="20"/>
              </w:rPr>
            </w:pPr>
            <w:r w:rsidRPr="007B6884">
              <w:rPr>
                <w:snapToGrid w:val="0"/>
                <w:sz w:val="20"/>
                <w:szCs w:val="20"/>
              </w:rPr>
              <w:t>1.80%</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11</w:t>
            </w:r>
          </w:p>
        </w:tc>
        <w:tc>
          <w:tcPr>
            <w:tcW w:w="3995" w:type="dxa"/>
          </w:tcPr>
          <w:p w:rsidR="001E1B6D" w:rsidRPr="007B6884" w:rsidRDefault="001E1B6D" w:rsidP="007B6884">
            <w:pPr>
              <w:jc w:val="both"/>
              <w:rPr>
                <w:snapToGrid w:val="0"/>
                <w:sz w:val="20"/>
                <w:szCs w:val="20"/>
              </w:rPr>
            </w:pPr>
            <w:r w:rsidRPr="007B6884">
              <w:rPr>
                <w:snapToGrid w:val="0"/>
                <w:sz w:val="20"/>
                <w:szCs w:val="20"/>
              </w:rPr>
              <w:t>АТПР</w:t>
            </w:r>
          </w:p>
        </w:tc>
        <w:tc>
          <w:tcPr>
            <w:tcW w:w="857" w:type="dxa"/>
          </w:tcPr>
          <w:p w:rsidR="001E1B6D" w:rsidRPr="007B6884" w:rsidRDefault="001E1B6D" w:rsidP="007B6884">
            <w:pPr>
              <w:jc w:val="both"/>
              <w:rPr>
                <w:snapToGrid w:val="0"/>
                <w:sz w:val="20"/>
                <w:szCs w:val="20"/>
              </w:rPr>
            </w:pPr>
            <w:r w:rsidRPr="007B6884">
              <w:rPr>
                <w:snapToGrid w:val="0"/>
                <w:sz w:val="20"/>
                <w:szCs w:val="20"/>
              </w:rPr>
              <w:t>25</w:t>
            </w:r>
          </w:p>
        </w:tc>
        <w:tc>
          <w:tcPr>
            <w:tcW w:w="815" w:type="dxa"/>
          </w:tcPr>
          <w:p w:rsidR="001E1B6D" w:rsidRPr="007B6884" w:rsidRDefault="001E1B6D" w:rsidP="007B6884">
            <w:pPr>
              <w:jc w:val="both"/>
              <w:rPr>
                <w:snapToGrid w:val="0"/>
                <w:sz w:val="20"/>
                <w:szCs w:val="20"/>
              </w:rPr>
            </w:pPr>
            <w:r w:rsidRPr="007B6884">
              <w:rPr>
                <w:snapToGrid w:val="0"/>
                <w:sz w:val="20"/>
                <w:szCs w:val="20"/>
              </w:rPr>
              <w:t>7</w:t>
            </w:r>
          </w:p>
        </w:tc>
        <w:tc>
          <w:tcPr>
            <w:tcW w:w="788" w:type="dxa"/>
          </w:tcPr>
          <w:p w:rsidR="001E1B6D" w:rsidRPr="007B6884" w:rsidRDefault="001E1B6D" w:rsidP="007B6884">
            <w:pPr>
              <w:jc w:val="both"/>
              <w:rPr>
                <w:snapToGrid w:val="0"/>
                <w:sz w:val="20"/>
                <w:szCs w:val="20"/>
              </w:rPr>
            </w:pPr>
            <w:r w:rsidRPr="007B6884">
              <w:rPr>
                <w:snapToGrid w:val="0"/>
                <w:sz w:val="20"/>
                <w:szCs w:val="20"/>
              </w:rPr>
              <w:t>6</w:t>
            </w:r>
          </w:p>
        </w:tc>
        <w:tc>
          <w:tcPr>
            <w:tcW w:w="871" w:type="dxa"/>
          </w:tcPr>
          <w:p w:rsidR="001E1B6D" w:rsidRPr="007B6884" w:rsidRDefault="001E1B6D" w:rsidP="007B6884">
            <w:pPr>
              <w:jc w:val="both"/>
              <w:rPr>
                <w:snapToGrid w:val="0"/>
                <w:sz w:val="20"/>
                <w:szCs w:val="20"/>
              </w:rPr>
            </w:pPr>
            <w:r w:rsidRPr="007B6884">
              <w:rPr>
                <w:snapToGrid w:val="0"/>
                <w:sz w:val="20"/>
                <w:szCs w:val="20"/>
              </w:rPr>
              <w:t>38</w:t>
            </w:r>
          </w:p>
        </w:tc>
        <w:tc>
          <w:tcPr>
            <w:tcW w:w="898" w:type="dxa"/>
          </w:tcPr>
          <w:p w:rsidR="001E1B6D" w:rsidRPr="007B6884" w:rsidRDefault="001E1B6D" w:rsidP="007B6884">
            <w:pPr>
              <w:jc w:val="both"/>
              <w:rPr>
                <w:snapToGrid w:val="0"/>
                <w:sz w:val="20"/>
                <w:szCs w:val="20"/>
              </w:rPr>
            </w:pPr>
            <w:r w:rsidRPr="007B6884">
              <w:rPr>
                <w:snapToGrid w:val="0"/>
                <w:sz w:val="20"/>
                <w:szCs w:val="20"/>
              </w:rPr>
              <w:t>1.71%</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12</w:t>
            </w:r>
          </w:p>
        </w:tc>
        <w:tc>
          <w:tcPr>
            <w:tcW w:w="3995" w:type="dxa"/>
          </w:tcPr>
          <w:p w:rsidR="001E1B6D" w:rsidRPr="007B6884" w:rsidRDefault="001E1B6D" w:rsidP="007B6884">
            <w:pPr>
              <w:jc w:val="both"/>
              <w:rPr>
                <w:snapToGrid w:val="0"/>
                <w:sz w:val="20"/>
                <w:szCs w:val="20"/>
              </w:rPr>
            </w:pPr>
            <w:r w:rsidRPr="007B6884">
              <w:rPr>
                <w:snapToGrid w:val="0"/>
                <w:sz w:val="20"/>
                <w:szCs w:val="20"/>
              </w:rPr>
              <w:t>ОГМ</w:t>
            </w:r>
          </w:p>
        </w:tc>
        <w:tc>
          <w:tcPr>
            <w:tcW w:w="857" w:type="dxa"/>
          </w:tcPr>
          <w:p w:rsidR="001E1B6D" w:rsidRPr="007B6884" w:rsidRDefault="001E1B6D" w:rsidP="007B6884">
            <w:pPr>
              <w:jc w:val="both"/>
              <w:rPr>
                <w:snapToGrid w:val="0"/>
                <w:sz w:val="20"/>
                <w:szCs w:val="20"/>
              </w:rPr>
            </w:pPr>
            <w:r w:rsidRPr="007B6884">
              <w:rPr>
                <w:snapToGrid w:val="0"/>
                <w:sz w:val="20"/>
                <w:szCs w:val="20"/>
              </w:rPr>
              <w:t>11</w:t>
            </w:r>
          </w:p>
        </w:tc>
        <w:tc>
          <w:tcPr>
            <w:tcW w:w="815" w:type="dxa"/>
          </w:tcPr>
          <w:p w:rsidR="001E1B6D" w:rsidRPr="007B6884" w:rsidRDefault="001E1B6D" w:rsidP="007B6884">
            <w:pPr>
              <w:jc w:val="both"/>
              <w:rPr>
                <w:snapToGrid w:val="0"/>
                <w:sz w:val="20"/>
                <w:szCs w:val="20"/>
              </w:rPr>
            </w:pPr>
            <w:r w:rsidRPr="007B6884">
              <w:rPr>
                <w:snapToGrid w:val="0"/>
                <w:sz w:val="20"/>
                <w:szCs w:val="20"/>
              </w:rPr>
              <w:t>4</w:t>
            </w:r>
          </w:p>
        </w:tc>
        <w:tc>
          <w:tcPr>
            <w:tcW w:w="788" w:type="dxa"/>
          </w:tcPr>
          <w:p w:rsidR="001E1B6D" w:rsidRPr="007B6884" w:rsidRDefault="001E1B6D" w:rsidP="007B6884">
            <w:pPr>
              <w:jc w:val="both"/>
              <w:rPr>
                <w:snapToGrid w:val="0"/>
                <w:sz w:val="20"/>
                <w:szCs w:val="20"/>
              </w:rPr>
            </w:pPr>
            <w:r w:rsidRPr="007B6884">
              <w:rPr>
                <w:snapToGrid w:val="0"/>
                <w:sz w:val="20"/>
                <w:szCs w:val="20"/>
              </w:rPr>
              <w:t>13</w:t>
            </w:r>
          </w:p>
        </w:tc>
        <w:tc>
          <w:tcPr>
            <w:tcW w:w="871" w:type="dxa"/>
          </w:tcPr>
          <w:p w:rsidR="001E1B6D" w:rsidRPr="007B6884" w:rsidRDefault="001E1B6D" w:rsidP="007B6884">
            <w:pPr>
              <w:jc w:val="both"/>
              <w:rPr>
                <w:snapToGrid w:val="0"/>
                <w:sz w:val="20"/>
                <w:szCs w:val="20"/>
              </w:rPr>
            </w:pPr>
            <w:r w:rsidRPr="007B6884">
              <w:rPr>
                <w:snapToGrid w:val="0"/>
                <w:sz w:val="20"/>
                <w:szCs w:val="20"/>
              </w:rPr>
              <w:t>28</w:t>
            </w:r>
          </w:p>
        </w:tc>
        <w:tc>
          <w:tcPr>
            <w:tcW w:w="898" w:type="dxa"/>
          </w:tcPr>
          <w:p w:rsidR="001E1B6D" w:rsidRPr="007B6884" w:rsidRDefault="001E1B6D" w:rsidP="007B6884">
            <w:pPr>
              <w:jc w:val="both"/>
              <w:rPr>
                <w:snapToGrid w:val="0"/>
                <w:sz w:val="20"/>
                <w:szCs w:val="20"/>
              </w:rPr>
            </w:pPr>
            <w:r w:rsidRPr="007B6884">
              <w:rPr>
                <w:snapToGrid w:val="0"/>
                <w:sz w:val="20"/>
                <w:szCs w:val="20"/>
              </w:rPr>
              <w:t>1.26%</w:t>
            </w:r>
          </w:p>
        </w:tc>
      </w:tr>
      <w:tr w:rsidR="001E1B6D" w:rsidRPr="007B6884" w:rsidTr="007B6884">
        <w:trPr>
          <w:trHeight w:val="233"/>
          <w:jc w:val="center"/>
        </w:trPr>
        <w:tc>
          <w:tcPr>
            <w:tcW w:w="514" w:type="dxa"/>
          </w:tcPr>
          <w:p w:rsidR="001E1B6D" w:rsidRPr="007B6884" w:rsidRDefault="001E1B6D" w:rsidP="007B6884">
            <w:pPr>
              <w:jc w:val="both"/>
              <w:rPr>
                <w:snapToGrid w:val="0"/>
                <w:sz w:val="20"/>
                <w:szCs w:val="20"/>
              </w:rPr>
            </w:pPr>
            <w:r w:rsidRPr="007B6884">
              <w:rPr>
                <w:snapToGrid w:val="0"/>
                <w:sz w:val="20"/>
                <w:szCs w:val="20"/>
              </w:rPr>
              <w:t>13</w:t>
            </w:r>
          </w:p>
        </w:tc>
        <w:tc>
          <w:tcPr>
            <w:tcW w:w="3995" w:type="dxa"/>
          </w:tcPr>
          <w:p w:rsidR="001E1B6D" w:rsidRPr="007B6884" w:rsidRDefault="001E1B6D" w:rsidP="007B6884">
            <w:pPr>
              <w:jc w:val="both"/>
              <w:rPr>
                <w:snapToGrid w:val="0"/>
                <w:sz w:val="20"/>
                <w:szCs w:val="20"/>
              </w:rPr>
            </w:pPr>
            <w:r w:rsidRPr="007B6884">
              <w:rPr>
                <w:snapToGrid w:val="0"/>
                <w:sz w:val="20"/>
                <w:szCs w:val="20"/>
              </w:rPr>
              <w:t>Итого</w:t>
            </w:r>
          </w:p>
        </w:tc>
        <w:tc>
          <w:tcPr>
            <w:tcW w:w="857" w:type="dxa"/>
          </w:tcPr>
          <w:p w:rsidR="001E1B6D" w:rsidRPr="007B6884" w:rsidRDefault="001E1B6D" w:rsidP="007B6884">
            <w:pPr>
              <w:jc w:val="both"/>
              <w:rPr>
                <w:snapToGrid w:val="0"/>
                <w:sz w:val="20"/>
                <w:szCs w:val="20"/>
              </w:rPr>
            </w:pPr>
            <w:r w:rsidRPr="007B6884">
              <w:rPr>
                <w:snapToGrid w:val="0"/>
                <w:sz w:val="20"/>
                <w:szCs w:val="20"/>
              </w:rPr>
              <w:t>864</w:t>
            </w:r>
          </w:p>
        </w:tc>
        <w:tc>
          <w:tcPr>
            <w:tcW w:w="815" w:type="dxa"/>
          </w:tcPr>
          <w:p w:rsidR="001E1B6D" w:rsidRPr="007B6884" w:rsidRDefault="001E1B6D" w:rsidP="007B6884">
            <w:pPr>
              <w:jc w:val="both"/>
              <w:rPr>
                <w:snapToGrid w:val="0"/>
                <w:sz w:val="20"/>
                <w:szCs w:val="20"/>
              </w:rPr>
            </w:pPr>
            <w:r w:rsidRPr="007B6884">
              <w:rPr>
                <w:snapToGrid w:val="0"/>
                <w:sz w:val="20"/>
                <w:szCs w:val="20"/>
              </w:rPr>
              <w:t>434</w:t>
            </w:r>
          </w:p>
        </w:tc>
        <w:tc>
          <w:tcPr>
            <w:tcW w:w="788" w:type="dxa"/>
          </w:tcPr>
          <w:p w:rsidR="001E1B6D" w:rsidRPr="007B6884" w:rsidRDefault="001E1B6D" w:rsidP="007B6884">
            <w:pPr>
              <w:jc w:val="both"/>
              <w:rPr>
                <w:snapToGrid w:val="0"/>
                <w:sz w:val="20"/>
                <w:szCs w:val="20"/>
              </w:rPr>
            </w:pPr>
            <w:r w:rsidRPr="007B6884">
              <w:rPr>
                <w:snapToGrid w:val="0"/>
                <w:sz w:val="20"/>
                <w:szCs w:val="20"/>
              </w:rPr>
              <w:t>924</w:t>
            </w:r>
          </w:p>
        </w:tc>
        <w:tc>
          <w:tcPr>
            <w:tcW w:w="871" w:type="dxa"/>
          </w:tcPr>
          <w:p w:rsidR="001E1B6D" w:rsidRPr="007B6884" w:rsidRDefault="001E1B6D" w:rsidP="007B6884">
            <w:pPr>
              <w:jc w:val="both"/>
              <w:rPr>
                <w:snapToGrid w:val="0"/>
                <w:sz w:val="20"/>
                <w:szCs w:val="20"/>
              </w:rPr>
            </w:pPr>
            <w:r w:rsidRPr="007B6884">
              <w:rPr>
                <w:snapToGrid w:val="0"/>
                <w:sz w:val="20"/>
                <w:szCs w:val="20"/>
              </w:rPr>
              <w:t>2222</w:t>
            </w:r>
          </w:p>
        </w:tc>
        <w:tc>
          <w:tcPr>
            <w:tcW w:w="898" w:type="dxa"/>
          </w:tcPr>
          <w:p w:rsidR="001E1B6D" w:rsidRPr="007B6884" w:rsidRDefault="001E1B6D" w:rsidP="007B6884">
            <w:pPr>
              <w:jc w:val="both"/>
              <w:rPr>
                <w:snapToGrid w:val="0"/>
                <w:sz w:val="20"/>
                <w:szCs w:val="20"/>
              </w:rPr>
            </w:pPr>
            <w:r w:rsidRPr="007B6884">
              <w:rPr>
                <w:snapToGrid w:val="0"/>
                <w:sz w:val="20"/>
                <w:szCs w:val="20"/>
              </w:rPr>
              <w:t>100.00%</w:t>
            </w:r>
          </w:p>
        </w:tc>
      </w:tr>
    </w:tbl>
    <w:p w:rsidR="001E1B6D" w:rsidRPr="009F2DBD" w:rsidRDefault="001E1B6D" w:rsidP="009F2DBD">
      <w:pPr>
        <w:spacing w:line="360" w:lineRule="auto"/>
        <w:ind w:firstLine="709"/>
        <w:jc w:val="both"/>
        <w:rPr>
          <w:sz w:val="28"/>
          <w:szCs w:val="28"/>
        </w:rPr>
      </w:pPr>
    </w:p>
    <w:p w:rsidR="001E1B6D" w:rsidRPr="009F2DBD" w:rsidRDefault="001E1B6D" w:rsidP="009F2DBD">
      <w:pPr>
        <w:spacing w:line="360" w:lineRule="auto"/>
        <w:ind w:firstLine="709"/>
        <w:jc w:val="both"/>
        <w:rPr>
          <w:kern w:val="20"/>
          <w:sz w:val="28"/>
          <w:szCs w:val="28"/>
        </w:rPr>
      </w:pPr>
      <w:r w:rsidRPr="009F2DBD">
        <w:rPr>
          <w:kern w:val="20"/>
          <w:sz w:val="28"/>
          <w:szCs w:val="28"/>
        </w:rPr>
        <w:t>Анализ таблицы 2.5. показывает, что наибольший объем документооборота в следующих подразделениях:</w:t>
      </w:r>
    </w:p>
    <w:p w:rsidR="001E1B6D" w:rsidRPr="009F2DBD" w:rsidRDefault="001E1B6D" w:rsidP="009F2DBD">
      <w:pPr>
        <w:numPr>
          <w:ilvl w:val="0"/>
          <w:numId w:val="17"/>
        </w:numPr>
        <w:spacing w:line="360" w:lineRule="auto"/>
        <w:ind w:left="0" w:firstLine="709"/>
        <w:jc w:val="both"/>
        <w:rPr>
          <w:sz w:val="28"/>
          <w:szCs w:val="28"/>
        </w:rPr>
      </w:pPr>
      <w:r w:rsidRPr="009F2DBD">
        <w:rPr>
          <w:sz w:val="28"/>
          <w:szCs w:val="28"/>
        </w:rPr>
        <w:t>Планово-экономический отдел.</w:t>
      </w:r>
    </w:p>
    <w:p w:rsidR="001E1B6D" w:rsidRPr="009F2DBD" w:rsidRDefault="001E1B6D" w:rsidP="009F2DBD">
      <w:pPr>
        <w:numPr>
          <w:ilvl w:val="0"/>
          <w:numId w:val="17"/>
        </w:numPr>
        <w:spacing w:line="360" w:lineRule="auto"/>
        <w:ind w:left="0" w:firstLine="709"/>
        <w:jc w:val="both"/>
        <w:rPr>
          <w:sz w:val="28"/>
          <w:szCs w:val="28"/>
        </w:rPr>
      </w:pPr>
      <w:r w:rsidRPr="009F2DBD">
        <w:rPr>
          <w:sz w:val="28"/>
          <w:szCs w:val="28"/>
        </w:rPr>
        <w:t>Финансовое управление.</w:t>
      </w:r>
    </w:p>
    <w:p w:rsidR="001E1B6D" w:rsidRPr="009F2DBD" w:rsidRDefault="001E1B6D" w:rsidP="009F2DBD">
      <w:pPr>
        <w:numPr>
          <w:ilvl w:val="0"/>
          <w:numId w:val="17"/>
        </w:numPr>
        <w:spacing w:line="360" w:lineRule="auto"/>
        <w:ind w:left="0" w:firstLine="709"/>
        <w:jc w:val="both"/>
        <w:rPr>
          <w:sz w:val="28"/>
          <w:szCs w:val="28"/>
        </w:rPr>
      </w:pPr>
      <w:r w:rsidRPr="009F2DBD">
        <w:rPr>
          <w:sz w:val="28"/>
          <w:szCs w:val="28"/>
        </w:rPr>
        <w:t>Производственно-складской комплекс.</w:t>
      </w:r>
    </w:p>
    <w:p w:rsidR="001E1B6D" w:rsidRPr="009F2DBD" w:rsidRDefault="001E1B6D" w:rsidP="009F2DBD">
      <w:pPr>
        <w:numPr>
          <w:ilvl w:val="0"/>
          <w:numId w:val="17"/>
        </w:numPr>
        <w:spacing w:line="360" w:lineRule="auto"/>
        <w:ind w:left="0" w:firstLine="709"/>
        <w:jc w:val="both"/>
        <w:rPr>
          <w:sz w:val="28"/>
          <w:szCs w:val="28"/>
        </w:rPr>
      </w:pPr>
      <w:r w:rsidRPr="009F2DBD">
        <w:rPr>
          <w:sz w:val="28"/>
          <w:szCs w:val="28"/>
        </w:rPr>
        <w:t>Бухгалтерия.</w:t>
      </w:r>
    </w:p>
    <w:p w:rsidR="001E1B6D" w:rsidRPr="009F2DBD" w:rsidRDefault="001E1B6D" w:rsidP="009F2DBD">
      <w:pPr>
        <w:numPr>
          <w:ilvl w:val="0"/>
          <w:numId w:val="17"/>
        </w:numPr>
        <w:spacing w:line="360" w:lineRule="auto"/>
        <w:ind w:left="0" w:firstLine="709"/>
        <w:jc w:val="both"/>
        <w:rPr>
          <w:sz w:val="28"/>
          <w:szCs w:val="28"/>
        </w:rPr>
      </w:pPr>
      <w:r w:rsidRPr="009F2DBD">
        <w:rPr>
          <w:sz w:val="28"/>
          <w:szCs w:val="28"/>
        </w:rPr>
        <w:t>Управление производственно-технической комплектацией.</w:t>
      </w:r>
    </w:p>
    <w:p w:rsidR="001E1B6D" w:rsidRPr="009F2DBD" w:rsidRDefault="001E1B6D" w:rsidP="009F2DBD">
      <w:pPr>
        <w:pStyle w:val="a5"/>
        <w:spacing w:line="360" w:lineRule="auto"/>
        <w:ind w:firstLine="709"/>
        <w:rPr>
          <w:kern w:val="20"/>
          <w:szCs w:val="28"/>
        </w:rPr>
      </w:pPr>
      <w:r w:rsidRPr="009F2DBD">
        <w:rPr>
          <w:kern w:val="20"/>
          <w:szCs w:val="28"/>
        </w:rPr>
        <w:t xml:space="preserve">Анализируя документопоток предприятия можно сделать вывод, что наибольшие трудности в управление возникают, там, где наибольший объем документооборота. </w:t>
      </w:r>
    </w:p>
    <w:p w:rsidR="001E1B6D" w:rsidRPr="009F2DBD" w:rsidRDefault="001E1B6D" w:rsidP="009F2DBD">
      <w:pPr>
        <w:spacing w:line="360" w:lineRule="auto"/>
        <w:ind w:firstLine="709"/>
        <w:jc w:val="both"/>
        <w:rPr>
          <w:kern w:val="20"/>
          <w:sz w:val="28"/>
          <w:szCs w:val="28"/>
        </w:rPr>
      </w:pPr>
      <w:r w:rsidRPr="009F2DBD">
        <w:rPr>
          <w:kern w:val="20"/>
          <w:sz w:val="28"/>
          <w:szCs w:val="28"/>
        </w:rPr>
        <w:t>Анализ таблицы 2.6. показывает, что наибольший объем внутреннего документооборота имеют следующие подразделения:</w:t>
      </w:r>
    </w:p>
    <w:p w:rsidR="001E1B6D" w:rsidRPr="009F2DBD" w:rsidRDefault="001E1B6D" w:rsidP="007B6884">
      <w:pPr>
        <w:numPr>
          <w:ilvl w:val="0"/>
          <w:numId w:val="17"/>
        </w:numPr>
        <w:tabs>
          <w:tab w:val="num" w:pos="1418"/>
        </w:tabs>
        <w:spacing w:line="360" w:lineRule="auto"/>
        <w:ind w:left="0" w:firstLine="709"/>
        <w:jc w:val="both"/>
        <w:rPr>
          <w:sz w:val="28"/>
          <w:szCs w:val="28"/>
        </w:rPr>
      </w:pPr>
      <w:r w:rsidRPr="009F2DBD">
        <w:rPr>
          <w:sz w:val="28"/>
          <w:szCs w:val="28"/>
        </w:rPr>
        <w:t>Производственно-складской комплекс.</w:t>
      </w:r>
    </w:p>
    <w:p w:rsidR="001E1B6D" w:rsidRPr="009F2DBD" w:rsidRDefault="001E1B6D" w:rsidP="007B6884">
      <w:pPr>
        <w:numPr>
          <w:ilvl w:val="0"/>
          <w:numId w:val="17"/>
        </w:numPr>
        <w:tabs>
          <w:tab w:val="num" w:pos="1418"/>
        </w:tabs>
        <w:spacing w:line="360" w:lineRule="auto"/>
        <w:ind w:left="0" w:firstLine="709"/>
        <w:jc w:val="both"/>
        <w:rPr>
          <w:sz w:val="28"/>
          <w:szCs w:val="28"/>
        </w:rPr>
      </w:pPr>
      <w:r w:rsidRPr="009F2DBD">
        <w:rPr>
          <w:sz w:val="28"/>
          <w:szCs w:val="28"/>
        </w:rPr>
        <w:t>Управление производственно-технической комплектацией.</w:t>
      </w:r>
    </w:p>
    <w:p w:rsidR="001E1B6D" w:rsidRPr="009F2DBD" w:rsidRDefault="001E1B6D" w:rsidP="007B6884">
      <w:pPr>
        <w:numPr>
          <w:ilvl w:val="0"/>
          <w:numId w:val="17"/>
        </w:numPr>
        <w:tabs>
          <w:tab w:val="num" w:pos="1418"/>
        </w:tabs>
        <w:spacing w:line="360" w:lineRule="auto"/>
        <w:ind w:left="0" w:firstLine="709"/>
        <w:jc w:val="both"/>
        <w:rPr>
          <w:sz w:val="28"/>
          <w:szCs w:val="28"/>
        </w:rPr>
      </w:pPr>
      <w:r w:rsidRPr="009F2DBD">
        <w:rPr>
          <w:sz w:val="28"/>
          <w:szCs w:val="28"/>
        </w:rPr>
        <w:t>Финансовое управление.</w:t>
      </w:r>
    </w:p>
    <w:p w:rsidR="001E1B6D" w:rsidRPr="009F2DBD" w:rsidRDefault="001E1B6D" w:rsidP="007B6884">
      <w:pPr>
        <w:numPr>
          <w:ilvl w:val="0"/>
          <w:numId w:val="17"/>
        </w:numPr>
        <w:tabs>
          <w:tab w:val="num" w:pos="1418"/>
        </w:tabs>
        <w:spacing w:line="360" w:lineRule="auto"/>
        <w:ind w:left="0" w:firstLine="709"/>
        <w:jc w:val="both"/>
        <w:rPr>
          <w:sz w:val="28"/>
          <w:szCs w:val="28"/>
        </w:rPr>
      </w:pPr>
      <w:r w:rsidRPr="009F2DBD">
        <w:rPr>
          <w:sz w:val="28"/>
          <w:szCs w:val="28"/>
        </w:rPr>
        <w:t>Планово-экономический отдел.</w:t>
      </w:r>
    </w:p>
    <w:p w:rsidR="001E1B6D" w:rsidRPr="009F2DBD" w:rsidRDefault="001E1B6D" w:rsidP="007B6884">
      <w:pPr>
        <w:numPr>
          <w:ilvl w:val="0"/>
          <w:numId w:val="17"/>
        </w:numPr>
        <w:tabs>
          <w:tab w:val="num" w:pos="1418"/>
        </w:tabs>
        <w:spacing w:line="360" w:lineRule="auto"/>
        <w:ind w:left="0" w:firstLine="709"/>
        <w:jc w:val="both"/>
        <w:rPr>
          <w:sz w:val="28"/>
          <w:szCs w:val="28"/>
        </w:rPr>
      </w:pPr>
      <w:r w:rsidRPr="009F2DBD">
        <w:rPr>
          <w:sz w:val="28"/>
          <w:szCs w:val="28"/>
        </w:rPr>
        <w:t>Автотранспортное предприятие.</w:t>
      </w:r>
    </w:p>
    <w:p w:rsidR="007B6884" w:rsidRDefault="007B6884"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Таблица 2.6.</w:t>
      </w:r>
    </w:p>
    <w:p w:rsidR="001E1B6D" w:rsidRPr="009F2DBD" w:rsidRDefault="001E1B6D" w:rsidP="009F2DBD">
      <w:pPr>
        <w:pStyle w:val="7"/>
        <w:spacing w:line="360" w:lineRule="auto"/>
        <w:ind w:firstLine="709"/>
        <w:jc w:val="both"/>
        <w:rPr>
          <w:b w:val="0"/>
          <w:bCs w:val="0"/>
          <w:szCs w:val="28"/>
        </w:rPr>
      </w:pPr>
      <w:r w:rsidRPr="009F2DBD">
        <w:rPr>
          <w:b w:val="0"/>
          <w:bCs w:val="0"/>
          <w:szCs w:val="28"/>
        </w:rPr>
        <w:t>Доли потоков документов, используемых в обследованных подразделениях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0"/>
        <w:gridCol w:w="4185"/>
        <w:gridCol w:w="1088"/>
        <w:gridCol w:w="1223"/>
        <w:gridCol w:w="1088"/>
      </w:tblGrid>
      <w:tr w:rsidR="001E1B6D" w:rsidRPr="007B6884">
        <w:trPr>
          <w:trHeight w:val="247"/>
          <w:jc w:val="center"/>
        </w:trPr>
        <w:tc>
          <w:tcPr>
            <w:tcW w:w="540" w:type="dxa"/>
            <w:shd w:val="clear" w:color="auto" w:fill="F3F3F3"/>
          </w:tcPr>
          <w:p w:rsidR="001E1B6D" w:rsidRPr="007B6884" w:rsidRDefault="001E1B6D" w:rsidP="007B6884">
            <w:pPr>
              <w:jc w:val="both"/>
              <w:rPr>
                <w:b/>
                <w:snapToGrid w:val="0"/>
                <w:sz w:val="20"/>
                <w:szCs w:val="20"/>
              </w:rPr>
            </w:pPr>
            <w:r w:rsidRPr="007B6884">
              <w:rPr>
                <w:b/>
                <w:snapToGrid w:val="0"/>
                <w:sz w:val="20"/>
                <w:szCs w:val="20"/>
              </w:rPr>
              <w:t>№</w:t>
            </w:r>
          </w:p>
        </w:tc>
        <w:tc>
          <w:tcPr>
            <w:tcW w:w="4185" w:type="dxa"/>
            <w:shd w:val="clear" w:color="auto" w:fill="F3F3F3"/>
          </w:tcPr>
          <w:p w:rsidR="001E1B6D" w:rsidRPr="007B6884" w:rsidRDefault="001E1B6D" w:rsidP="007B6884">
            <w:pPr>
              <w:jc w:val="both"/>
              <w:rPr>
                <w:b/>
                <w:snapToGrid w:val="0"/>
                <w:sz w:val="20"/>
                <w:szCs w:val="20"/>
              </w:rPr>
            </w:pPr>
            <w:r w:rsidRPr="007B6884">
              <w:rPr>
                <w:b/>
                <w:snapToGrid w:val="0"/>
                <w:sz w:val="20"/>
                <w:szCs w:val="20"/>
              </w:rPr>
              <w:t>Управление, отдел</w:t>
            </w:r>
          </w:p>
        </w:tc>
        <w:tc>
          <w:tcPr>
            <w:tcW w:w="1088" w:type="dxa"/>
            <w:shd w:val="clear" w:color="auto" w:fill="F3F3F3"/>
          </w:tcPr>
          <w:p w:rsidR="001E1B6D" w:rsidRPr="007B6884" w:rsidRDefault="001E1B6D" w:rsidP="007B6884">
            <w:pPr>
              <w:jc w:val="both"/>
              <w:rPr>
                <w:b/>
                <w:snapToGrid w:val="0"/>
                <w:sz w:val="20"/>
                <w:szCs w:val="20"/>
              </w:rPr>
            </w:pPr>
            <w:r w:rsidRPr="007B6884">
              <w:rPr>
                <w:b/>
                <w:snapToGrid w:val="0"/>
                <w:sz w:val="20"/>
                <w:szCs w:val="20"/>
              </w:rPr>
              <w:t>Входные документы</w:t>
            </w:r>
          </w:p>
        </w:tc>
        <w:tc>
          <w:tcPr>
            <w:tcW w:w="1223" w:type="dxa"/>
            <w:shd w:val="clear" w:color="auto" w:fill="F3F3F3"/>
          </w:tcPr>
          <w:p w:rsidR="001E1B6D" w:rsidRPr="007B6884" w:rsidRDefault="001E1B6D" w:rsidP="007B6884">
            <w:pPr>
              <w:jc w:val="both"/>
              <w:rPr>
                <w:b/>
                <w:snapToGrid w:val="0"/>
                <w:sz w:val="20"/>
                <w:szCs w:val="20"/>
              </w:rPr>
            </w:pPr>
            <w:r w:rsidRPr="007B6884">
              <w:rPr>
                <w:b/>
                <w:snapToGrid w:val="0"/>
                <w:sz w:val="20"/>
                <w:szCs w:val="20"/>
              </w:rPr>
              <w:t>Внутренние документы</w:t>
            </w:r>
          </w:p>
        </w:tc>
        <w:tc>
          <w:tcPr>
            <w:tcW w:w="1088" w:type="dxa"/>
            <w:shd w:val="clear" w:color="auto" w:fill="F3F3F3"/>
          </w:tcPr>
          <w:p w:rsidR="001E1B6D" w:rsidRPr="007B6884" w:rsidRDefault="001E1B6D" w:rsidP="007B6884">
            <w:pPr>
              <w:jc w:val="both"/>
              <w:rPr>
                <w:b/>
                <w:snapToGrid w:val="0"/>
                <w:sz w:val="20"/>
                <w:szCs w:val="20"/>
              </w:rPr>
            </w:pPr>
            <w:r w:rsidRPr="007B6884">
              <w:rPr>
                <w:b/>
                <w:snapToGrid w:val="0"/>
                <w:sz w:val="20"/>
                <w:szCs w:val="20"/>
              </w:rPr>
              <w:t>Выходные документы</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1</w:t>
            </w:r>
          </w:p>
        </w:tc>
        <w:tc>
          <w:tcPr>
            <w:tcW w:w="4185" w:type="dxa"/>
          </w:tcPr>
          <w:p w:rsidR="001E1B6D" w:rsidRPr="007B6884" w:rsidRDefault="001E1B6D" w:rsidP="007B6884">
            <w:pPr>
              <w:jc w:val="both"/>
              <w:rPr>
                <w:snapToGrid w:val="0"/>
                <w:sz w:val="20"/>
                <w:szCs w:val="20"/>
              </w:rPr>
            </w:pPr>
            <w:r w:rsidRPr="007B6884">
              <w:rPr>
                <w:snapToGrid w:val="0"/>
                <w:sz w:val="20"/>
                <w:szCs w:val="20"/>
              </w:rPr>
              <w:t>ПЭО</w:t>
            </w:r>
          </w:p>
        </w:tc>
        <w:tc>
          <w:tcPr>
            <w:tcW w:w="1088" w:type="dxa"/>
          </w:tcPr>
          <w:p w:rsidR="001E1B6D" w:rsidRPr="007B6884" w:rsidRDefault="001E1B6D" w:rsidP="007B6884">
            <w:pPr>
              <w:jc w:val="both"/>
              <w:rPr>
                <w:snapToGrid w:val="0"/>
                <w:sz w:val="20"/>
                <w:szCs w:val="20"/>
              </w:rPr>
            </w:pPr>
            <w:r w:rsidRPr="007B6884">
              <w:rPr>
                <w:snapToGrid w:val="0"/>
                <w:sz w:val="20"/>
                <w:szCs w:val="20"/>
              </w:rPr>
              <w:t>41.67%</w:t>
            </w:r>
          </w:p>
        </w:tc>
        <w:tc>
          <w:tcPr>
            <w:tcW w:w="1223" w:type="dxa"/>
          </w:tcPr>
          <w:p w:rsidR="001E1B6D" w:rsidRPr="007B6884" w:rsidRDefault="001E1B6D" w:rsidP="007B6884">
            <w:pPr>
              <w:jc w:val="both"/>
              <w:rPr>
                <w:snapToGrid w:val="0"/>
                <w:sz w:val="20"/>
                <w:szCs w:val="20"/>
              </w:rPr>
            </w:pPr>
            <w:r w:rsidRPr="007B6884">
              <w:rPr>
                <w:snapToGrid w:val="0"/>
                <w:sz w:val="20"/>
                <w:szCs w:val="20"/>
              </w:rPr>
              <w:t>25.00%</w:t>
            </w:r>
          </w:p>
        </w:tc>
        <w:tc>
          <w:tcPr>
            <w:tcW w:w="1088" w:type="dxa"/>
          </w:tcPr>
          <w:p w:rsidR="001E1B6D" w:rsidRPr="007B6884" w:rsidRDefault="001E1B6D" w:rsidP="007B6884">
            <w:pPr>
              <w:jc w:val="both"/>
              <w:rPr>
                <w:snapToGrid w:val="0"/>
                <w:sz w:val="20"/>
                <w:szCs w:val="20"/>
              </w:rPr>
            </w:pPr>
            <w:r w:rsidRPr="007B6884">
              <w:rPr>
                <w:snapToGrid w:val="0"/>
                <w:sz w:val="20"/>
                <w:szCs w:val="20"/>
              </w:rPr>
              <w:t>33.33%</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2</w:t>
            </w:r>
          </w:p>
        </w:tc>
        <w:tc>
          <w:tcPr>
            <w:tcW w:w="4185" w:type="dxa"/>
          </w:tcPr>
          <w:p w:rsidR="001E1B6D" w:rsidRPr="007B6884" w:rsidRDefault="001E1B6D" w:rsidP="007B6884">
            <w:pPr>
              <w:jc w:val="both"/>
              <w:rPr>
                <w:snapToGrid w:val="0"/>
                <w:sz w:val="20"/>
                <w:szCs w:val="20"/>
              </w:rPr>
            </w:pPr>
            <w:r w:rsidRPr="007B6884">
              <w:rPr>
                <w:snapToGrid w:val="0"/>
                <w:sz w:val="20"/>
                <w:szCs w:val="20"/>
              </w:rPr>
              <w:t>ФУ</w:t>
            </w:r>
          </w:p>
        </w:tc>
        <w:tc>
          <w:tcPr>
            <w:tcW w:w="1088" w:type="dxa"/>
          </w:tcPr>
          <w:p w:rsidR="001E1B6D" w:rsidRPr="007B6884" w:rsidRDefault="001E1B6D" w:rsidP="007B6884">
            <w:pPr>
              <w:jc w:val="both"/>
              <w:rPr>
                <w:snapToGrid w:val="0"/>
                <w:sz w:val="20"/>
                <w:szCs w:val="20"/>
              </w:rPr>
            </w:pPr>
            <w:r w:rsidRPr="007B6884">
              <w:rPr>
                <w:snapToGrid w:val="0"/>
                <w:sz w:val="20"/>
                <w:szCs w:val="20"/>
              </w:rPr>
              <w:t>35.18%</w:t>
            </w:r>
          </w:p>
        </w:tc>
        <w:tc>
          <w:tcPr>
            <w:tcW w:w="1223" w:type="dxa"/>
          </w:tcPr>
          <w:p w:rsidR="001E1B6D" w:rsidRPr="007B6884" w:rsidRDefault="001E1B6D" w:rsidP="007B6884">
            <w:pPr>
              <w:jc w:val="both"/>
              <w:rPr>
                <w:snapToGrid w:val="0"/>
                <w:sz w:val="20"/>
                <w:szCs w:val="20"/>
              </w:rPr>
            </w:pPr>
            <w:r w:rsidRPr="007B6884">
              <w:rPr>
                <w:snapToGrid w:val="0"/>
                <w:sz w:val="20"/>
                <w:szCs w:val="20"/>
              </w:rPr>
              <w:t>20.72%</w:t>
            </w:r>
          </w:p>
        </w:tc>
        <w:tc>
          <w:tcPr>
            <w:tcW w:w="1088" w:type="dxa"/>
          </w:tcPr>
          <w:p w:rsidR="001E1B6D" w:rsidRPr="007B6884" w:rsidRDefault="001E1B6D" w:rsidP="007B6884">
            <w:pPr>
              <w:jc w:val="both"/>
              <w:rPr>
                <w:snapToGrid w:val="0"/>
                <w:sz w:val="20"/>
                <w:szCs w:val="20"/>
              </w:rPr>
            </w:pPr>
            <w:r w:rsidRPr="007B6884">
              <w:rPr>
                <w:snapToGrid w:val="0"/>
                <w:sz w:val="20"/>
                <w:szCs w:val="20"/>
              </w:rPr>
              <w:t>44.10%</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3</w:t>
            </w:r>
          </w:p>
        </w:tc>
        <w:tc>
          <w:tcPr>
            <w:tcW w:w="4185" w:type="dxa"/>
          </w:tcPr>
          <w:p w:rsidR="001E1B6D" w:rsidRPr="007B6884" w:rsidRDefault="001E1B6D" w:rsidP="007B6884">
            <w:pPr>
              <w:jc w:val="both"/>
              <w:rPr>
                <w:snapToGrid w:val="0"/>
                <w:sz w:val="20"/>
                <w:szCs w:val="20"/>
              </w:rPr>
            </w:pPr>
            <w:r w:rsidRPr="007B6884">
              <w:rPr>
                <w:snapToGrid w:val="0"/>
                <w:sz w:val="20"/>
                <w:szCs w:val="20"/>
              </w:rPr>
              <w:t>ПСК</w:t>
            </w:r>
          </w:p>
        </w:tc>
        <w:tc>
          <w:tcPr>
            <w:tcW w:w="1088" w:type="dxa"/>
          </w:tcPr>
          <w:p w:rsidR="001E1B6D" w:rsidRPr="007B6884" w:rsidRDefault="001E1B6D" w:rsidP="007B6884">
            <w:pPr>
              <w:jc w:val="both"/>
              <w:rPr>
                <w:snapToGrid w:val="0"/>
                <w:sz w:val="20"/>
                <w:szCs w:val="20"/>
              </w:rPr>
            </w:pPr>
            <w:r w:rsidRPr="007B6884">
              <w:rPr>
                <w:snapToGrid w:val="0"/>
                <w:sz w:val="20"/>
                <w:szCs w:val="20"/>
              </w:rPr>
              <w:t>35.01%</w:t>
            </w:r>
          </w:p>
        </w:tc>
        <w:tc>
          <w:tcPr>
            <w:tcW w:w="1223" w:type="dxa"/>
          </w:tcPr>
          <w:p w:rsidR="001E1B6D" w:rsidRPr="007B6884" w:rsidRDefault="001E1B6D" w:rsidP="007B6884">
            <w:pPr>
              <w:jc w:val="both"/>
              <w:rPr>
                <w:snapToGrid w:val="0"/>
                <w:sz w:val="20"/>
                <w:szCs w:val="20"/>
              </w:rPr>
            </w:pPr>
            <w:r w:rsidRPr="007B6884">
              <w:rPr>
                <w:snapToGrid w:val="0"/>
                <w:sz w:val="20"/>
                <w:szCs w:val="20"/>
              </w:rPr>
              <w:t>24.40%</w:t>
            </w:r>
          </w:p>
        </w:tc>
        <w:tc>
          <w:tcPr>
            <w:tcW w:w="1088" w:type="dxa"/>
          </w:tcPr>
          <w:p w:rsidR="001E1B6D" w:rsidRPr="007B6884" w:rsidRDefault="001E1B6D" w:rsidP="007B6884">
            <w:pPr>
              <w:jc w:val="both"/>
              <w:rPr>
                <w:snapToGrid w:val="0"/>
                <w:sz w:val="20"/>
                <w:szCs w:val="20"/>
              </w:rPr>
            </w:pPr>
            <w:r w:rsidRPr="007B6884">
              <w:rPr>
                <w:snapToGrid w:val="0"/>
                <w:sz w:val="20"/>
                <w:szCs w:val="20"/>
              </w:rPr>
              <w:t>40.58%</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4</w:t>
            </w:r>
          </w:p>
        </w:tc>
        <w:tc>
          <w:tcPr>
            <w:tcW w:w="4185" w:type="dxa"/>
          </w:tcPr>
          <w:p w:rsidR="001E1B6D" w:rsidRPr="007B6884" w:rsidRDefault="001E1B6D" w:rsidP="007B6884">
            <w:pPr>
              <w:jc w:val="both"/>
              <w:rPr>
                <w:snapToGrid w:val="0"/>
                <w:sz w:val="20"/>
                <w:szCs w:val="20"/>
              </w:rPr>
            </w:pPr>
            <w:r w:rsidRPr="007B6884">
              <w:rPr>
                <w:snapToGrid w:val="0"/>
                <w:sz w:val="20"/>
                <w:szCs w:val="20"/>
              </w:rPr>
              <w:t>Бухгалтерия</w:t>
            </w:r>
          </w:p>
        </w:tc>
        <w:tc>
          <w:tcPr>
            <w:tcW w:w="1088" w:type="dxa"/>
          </w:tcPr>
          <w:p w:rsidR="001E1B6D" w:rsidRPr="007B6884" w:rsidRDefault="001E1B6D" w:rsidP="007B6884">
            <w:pPr>
              <w:jc w:val="both"/>
              <w:rPr>
                <w:snapToGrid w:val="0"/>
                <w:sz w:val="20"/>
                <w:szCs w:val="20"/>
              </w:rPr>
            </w:pPr>
            <w:r w:rsidRPr="007B6884">
              <w:rPr>
                <w:snapToGrid w:val="0"/>
                <w:sz w:val="20"/>
                <w:szCs w:val="20"/>
              </w:rPr>
              <w:t>46.41%</w:t>
            </w:r>
          </w:p>
        </w:tc>
        <w:tc>
          <w:tcPr>
            <w:tcW w:w="1223" w:type="dxa"/>
          </w:tcPr>
          <w:p w:rsidR="001E1B6D" w:rsidRPr="007B6884" w:rsidRDefault="001E1B6D" w:rsidP="007B6884">
            <w:pPr>
              <w:jc w:val="both"/>
              <w:rPr>
                <w:snapToGrid w:val="0"/>
                <w:sz w:val="20"/>
                <w:szCs w:val="20"/>
              </w:rPr>
            </w:pPr>
            <w:r w:rsidRPr="007B6884">
              <w:rPr>
                <w:snapToGrid w:val="0"/>
                <w:sz w:val="20"/>
                <w:szCs w:val="20"/>
              </w:rPr>
              <w:t>10.46%</w:t>
            </w:r>
          </w:p>
        </w:tc>
        <w:tc>
          <w:tcPr>
            <w:tcW w:w="1088" w:type="dxa"/>
          </w:tcPr>
          <w:p w:rsidR="001E1B6D" w:rsidRPr="007B6884" w:rsidRDefault="001E1B6D" w:rsidP="007B6884">
            <w:pPr>
              <w:jc w:val="both"/>
              <w:rPr>
                <w:snapToGrid w:val="0"/>
                <w:sz w:val="20"/>
                <w:szCs w:val="20"/>
              </w:rPr>
            </w:pPr>
            <w:r w:rsidRPr="007B6884">
              <w:rPr>
                <w:snapToGrid w:val="0"/>
                <w:sz w:val="20"/>
                <w:szCs w:val="20"/>
              </w:rPr>
              <w:t>43.14%</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5</w:t>
            </w:r>
          </w:p>
        </w:tc>
        <w:tc>
          <w:tcPr>
            <w:tcW w:w="4185" w:type="dxa"/>
          </w:tcPr>
          <w:p w:rsidR="001E1B6D" w:rsidRPr="007B6884" w:rsidRDefault="001E1B6D" w:rsidP="007B6884">
            <w:pPr>
              <w:jc w:val="both"/>
              <w:rPr>
                <w:snapToGrid w:val="0"/>
                <w:sz w:val="20"/>
                <w:szCs w:val="20"/>
              </w:rPr>
            </w:pPr>
            <w:r w:rsidRPr="007B6884">
              <w:rPr>
                <w:snapToGrid w:val="0"/>
                <w:sz w:val="20"/>
                <w:szCs w:val="20"/>
              </w:rPr>
              <w:t>УПТК</w:t>
            </w:r>
          </w:p>
        </w:tc>
        <w:tc>
          <w:tcPr>
            <w:tcW w:w="1088" w:type="dxa"/>
          </w:tcPr>
          <w:p w:rsidR="001E1B6D" w:rsidRPr="007B6884" w:rsidRDefault="001E1B6D" w:rsidP="007B6884">
            <w:pPr>
              <w:jc w:val="both"/>
              <w:rPr>
                <w:snapToGrid w:val="0"/>
                <w:sz w:val="20"/>
                <w:szCs w:val="20"/>
              </w:rPr>
            </w:pPr>
            <w:r w:rsidRPr="007B6884">
              <w:rPr>
                <w:snapToGrid w:val="0"/>
                <w:sz w:val="20"/>
                <w:szCs w:val="20"/>
              </w:rPr>
              <w:t>31.01%</w:t>
            </w:r>
          </w:p>
        </w:tc>
        <w:tc>
          <w:tcPr>
            <w:tcW w:w="1223" w:type="dxa"/>
          </w:tcPr>
          <w:p w:rsidR="001E1B6D" w:rsidRPr="007B6884" w:rsidRDefault="001E1B6D" w:rsidP="007B6884">
            <w:pPr>
              <w:jc w:val="both"/>
              <w:rPr>
                <w:snapToGrid w:val="0"/>
                <w:sz w:val="20"/>
                <w:szCs w:val="20"/>
              </w:rPr>
            </w:pPr>
            <w:r w:rsidRPr="007B6884">
              <w:rPr>
                <w:snapToGrid w:val="0"/>
                <w:sz w:val="20"/>
                <w:szCs w:val="20"/>
              </w:rPr>
              <w:t>28.29%</w:t>
            </w:r>
          </w:p>
        </w:tc>
        <w:tc>
          <w:tcPr>
            <w:tcW w:w="1088" w:type="dxa"/>
          </w:tcPr>
          <w:p w:rsidR="001E1B6D" w:rsidRPr="007B6884" w:rsidRDefault="001E1B6D" w:rsidP="007B6884">
            <w:pPr>
              <w:jc w:val="both"/>
              <w:rPr>
                <w:snapToGrid w:val="0"/>
                <w:sz w:val="20"/>
                <w:szCs w:val="20"/>
              </w:rPr>
            </w:pPr>
            <w:r w:rsidRPr="007B6884">
              <w:rPr>
                <w:snapToGrid w:val="0"/>
                <w:sz w:val="20"/>
                <w:szCs w:val="20"/>
              </w:rPr>
              <w:t>40.70%</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6</w:t>
            </w:r>
          </w:p>
        </w:tc>
        <w:tc>
          <w:tcPr>
            <w:tcW w:w="4185" w:type="dxa"/>
          </w:tcPr>
          <w:p w:rsidR="001E1B6D" w:rsidRPr="007B6884" w:rsidRDefault="001E1B6D" w:rsidP="007B6884">
            <w:pPr>
              <w:jc w:val="both"/>
              <w:rPr>
                <w:snapToGrid w:val="0"/>
                <w:sz w:val="20"/>
                <w:szCs w:val="20"/>
              </w:rPr>
            </w:pPr>
            <w:r w:rsidRPr="007B6884">
              <w:rPr>
                <w:snapToGrid w:val="0"/>
                <w:sz w:val="20"/>
                <w:szCs w:val="20"/>
              </w:rPr>
              <w:t>Коммерческий отдел</w:t>
            </w:r>
          </w:p>
        </w:tc>
        <w:tc>
          <w:tcPr>
            <w:tcW w:w="1088" w:type="dxa"/>
          </w:tcPr>
          <w:p w:rsidR="001E1B6D" w:rsidRPr="007B6884" w:rsidRDefault="001E1B6D" w:rsidP="007B6884">
            <w:pPr>
              <w:jc w:val="both"/>
              <w:rPr>
                <w:snapToGrid w:val="0"/>
                <w:sz w:val="20"/>
                <w:szCs w:val="20"/>
              </w:rPr>
            </w:pPr>
            <w:r w:rsidRPr="007B6884">
              <w:rPr>
                <w:snapToGrid w:val="0"/>
                <w:sz w:val="20"/>
                <w:szCs w:val="20"/>
              </w:rPr>
              <w:t>33.03%</w:t>
            </w:r>
          </w:p>
        </w:tc>
        <w:tc>
          <w:tcPr>
            <w:tcW w:w="1223" w:type="dxa"/>
          </w:tcPr>
          <w:p w:rsidR="001E1B6D" w:rsidRPr="007B6884" w:rsidRDefault="001E1B6D" w:rsidP="007B6884">
            <w:pPr>
              <w:jc w:val="both"/>
              <w:rPr>
                <w:snapToGrid w:val="0"/>
                <w:sz w:val="20"/>
                <w:szCs w:val="20"/>
              </w:rPr>
            </w:pPr>
            <w:r w:rsidRPr="007B6884">
              <w:rPr>
                <w:snapToGrid w:val="0"/>
                <w:sz w:val="20"/>
                <w:szCs w:val="20"/>
              </w:rPr>
              <w:t>14.68%</w:t>
            </w:r>
          </w:p>
        </w:tc>
        <w:tc>
          <w:tcPr>
            <w:tcW w:w="1088" w:type="dxa"/>
          </w:tcPr>
          <w:p w:rsidR="001E1B6D" w:rsidRPr="007B6884" w:rsidRDefault="001E1B6D" w:rsidP="007B6884">
            <w:pPr>
              <w:jc w:val="both"/>
              <w:rPr>
                <w:snapToGrid w:val="0"/>
                <w:sz w:val="20"/>
                <w:szCs w:val="20"/>
              </w:rPr>
            </w:pPr>
            <w:r w:rsidRPr="007B6884">
              <w:rPr>
                <w:snapToGrid w:val="0"/>
                <w:sz w:val="20"/>
                <w:szCs w:val="20"/>
              </w:rPr>
              <w:t>52.29%</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7</w:t>
            </w:r>
          </w:p>
        </w:tc>
        <w:tc>
          <w:tcPr>
            <w:tcW w:w="4185" w:type="dxa"/>
          </w:tcPr>
          <w:p w:rsidR="001E1B6D" w:rsidRPr="007B6884" w:rsidRDefault="001E1B6D" w:rsidP="007B6884">
            <w:pPr>
              <w:jc w:val="both"/>
              <w:rPr>
                <w:snapToGrid w:val="0"/>
                <w:sz w:val="20"/>
                <w:szCs w:val="20"/>
              </w:rPr>
            </w:pPr>
            <w:r w:rsidRPr="007B6884">
              <w:rPr>
                <w:snapToGrid w:val="0"/>
                <w:sz w:val="20"/>
                <w:szCs w:val="20"/>
              </w:rPr>
              <w:t>УКС</w:t>
            </w:r>
          </w:p>
        </w:tc>
        <w:tc>
          <w:tcPr>
            <w:tcW w:w="1088" w:type="dxa"/>
          </w:tcPr>
          <w:p w:rsidR="001E1B6D" w:rsidRPr="007B6884" w:rsidRDefault="001E1B6D" w:rsidP="007B6884">
            <w:pPr>
              <w:jc w:val="both"/>
              <w:rPr>
                <w:snapToGrid w:val="0"/>
                <w:sz w:val="20"/>
                <w:szCs w:val="20"/>
              </w:rPr>
            </w:pPr>
            <w:r w:rsidRPr="007B6884">
              <w:rPr>
                <w:snapToGrid w:val="0"/>
                <w:sz w:val="20"/>
                <w:szCs w:val="20"/>
              </w:rPr>
              <w:t>53.95%</w:t>
            </w:r>
          </w:p>
        </w:tc>
        <w:tc>
          <w:tcPr>
            <w:tcW w:w="1223" w:type="dxa"/>
          </w:tcPr>
          <w:p w:rsidR="001E1B6D" w:rsidRPr="007B6884" w:rsidRDefault="001E1B6D" w:rsidP="007B6884">
            <w:pPr>
              <w:jc w:val="both"/>
              <w:rPr>
                <w:snapToGrid w:val="0"/>
                <w:sz w:val="20"/>
                <w:szCs w:val="20"/>
              </w:rPr>
            </w:pPr>
            <w:r w:rsidRPr="007B6884">
              <w:rPr>
                <w:snapToGrid w:val="0"/>
                <w:sz w:val="20"/>
                <w:szCs w:val="20"/>
              </w:rPr>
              <w:t>0.00%</w:t>
            </w:r>
          </w:p>
        </w:tc>
        <w:tc>
          <w:tcPr>
            <w:tcW w:w="1088" w:type="dxa"/>
          </w:tcPr>
          <w:p w:rsidR="001E1B6D" w:rsidRPr="007B6884" w:rsidRDefault="001E1B6D" w:rsidP="007B6884">
            <w:pPr>
              <w:jc w:val="both"/>
              <w:rPr>
                <w:snapToGrid w:val="0"/>
                <w:sz w:val="20"/>
                <w:szCs w:val="20"/>
              </w:rPr>
            </w:pPr>
            <w:r w:rsidRPr="007B6884">
              <w:rPr>
                <w:snapToGrid w:val="0"/>
                <w:sz w:val="20"/>
                <w:szCs w:val="20"/>
              </w:rPr>
              <w:t>46.05%</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8</w:t>
            </w:r>
          </w:p>
        </w:tc>
        <w:tc>
          <w:tcPr>
            <w:tcW w:w="4185" w:type="dxa"/>
          </w:tcPr>
          <w:p w:rsidR="001E1B6D" w:rsidRPr="007B6884" w:rsidRDefault="001E1B6D" w:rsidP="007B6884">
            <w:pPr>
              <w:jc w:val="both"/>
              <w:rPr>
                <w:snapToGrid w:val="0"/>
                <w:sz w:val="20"/>
                <w:szCs w:val="20"/>
              </w:rPr>
            </w:pPr>
            <w:r w:rsidRPr="007B6884">
              <w:rPr>
                <w:snapToGrid w:val="0"/>
                <w:sz w:val="20"/>
                <w:szCs w:val="20"/>
              </w:rPr>
              <w:t>ОКУ</w:t>
            </w:r>
          </w:p>
        </w:tc>
        <w:tc>
          <w:tcPr>
            <w:tcW w:w="1088" w:type="dxa"/>
          </w:tcPr>
          <w:p w:rsidR="001E1B6D" w:rsidRPr="007B6884" w:rsidRDefault="001E1B6D" w:rsidP="007B6884">
            <w:pPr>
              <w:jc w:val="both"/>
              <w:rPr>
                <w:snapToGrid w:val="0"/>
                <w:sz w:val="20"/>
                <w:szCs w:val="20"/>
              </w:rPr>
            </w:pPr>
            <w:r w:rsidRPr="007B6884">
              <w:rPr>
                <w:snapToGrid w:val="0"/>
                <w:sz w:val="20"/>
                <w:szCs w:val="20"/>
              </w:rPr>
              <w:t>37.88%</w:t>
            </w:r>
          </w:p>
        </w:tc>
        <w:tc>
          <w:tcPr>
            <w:tcW w:w="1223" w:type="dxa"/>
          </w:tcPr>
          <w:p w:rsidR="001E1B6D" w:rsidRPr="007B6884" w:rsidRDefault="001E1B6D" w:rsidP="007B6884">
            <w:pPr>
              <w:jc w:val="both"/>
              <w:rPr>
                <w:snapToGrid w:val="0"/>
                <w:sz w:val="20"/>
                <w:szCs w:val="20"/>
              </w:rPr>
            </w:pPr>
            <w:r w:rsidRPr="007B6884">
              <w:rPr>
                <w:snapToGrid w:val="0"/>
                <w:sz w:val="20"/>
                <w:szCs w:val="20"/>
              </w:rPr>
              <w:t>7.58%</w:t>
            </w:r>
          </w:p>
        </w:tc>
        <w:tc>
          <w:tcPr>
            <w:tcW w:w="1088" w:type="dxa"/>
          </w:tcPr>
          <w:p w:rsidR="001E1B6D" w:rsidRPr="007B6884" w:rsidRDefault="001E1B6D" w:rsidP="007B6884">
            <w:pPr>
              <w:jc w:val="both"/>
              <w:rPr>
                <w:snapToGrid w:val="0"/>
                <w:sz w:val="20"/>
                <w:szCs w:val="20"/>
              </w:rPr>
            </w:pPr>
            <w:r w:rsidRPr="007B6884">
              <w:rPr>
                <w:snapToGrid w:val="0"/>
                <w:sz w:val="20"/>
                <w:szCs w:val="20"/>
              </w:rPr>
              <w:t>54.55%</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9</w:t>
            </w:r>
          </w:p>
        </w:tc>
        <w:tc>
          <w:tcPr>
            <w:tcW w:w="4185" w:type="dxa"/>
          </w:tcPr>
          <w:p w:rsidR="001E1B6D" w:rsidRPr="007B6884" w:rsidRDefault="001E1B6D" w:rsidP="007B6884">
            <w:pPr>
              <w:jc w:val="both"/>
              <w:rPr>
                <w:snapToGrid w:val="0"/>
                <w:sz w:val="20"/>
                <w:szCs w:val="20"/>
              </w:rPr>
            </w:pPr>
            <w:r w:rsidRPr="007B6884">
              <w:rPr>
                <w:snapToGrid w:val="0"/>
                <w:sz w:val="20"/>
                <w:szCs w:val="20"/>
              </w:rPr>
              <w:t>ОГТ</w:t>
            </w:r>
          </w:p>
        </w:tc>
        <w:tc>
          <w:tcPr>
            <w:tcW w:w="1088" w:type="dxa"/>
          </w:tcPr>
          <w:p w:rsidR="001E1B6D" w:rsidRPr="007B6884" w:rsidRDefault="001E1B6D" w:rsidP="007B6884">
            <w:pPr>
              <w:jc w:val="both"/>
              <w:rPr>
                <w:snapToGrid w:val="0"/>
                <w:sz w:val="20"/>
                <w:szCs w:val="20"/>
              </w:rPr>
            </w:pPr>
            <w:r w:rsidRPr="007B6884">
              <w:rPr>
                <w:snapToGrid w:val="0"/>
                <w:sz w:val="20"/>
                <w:szCs w:val="20"/>
              </w:rPr>
              <w:t>46.15%</w:t>
            </w:r>
          </w:p>
        </w:tc>
        <w:tc>
          <w:tcPr>
            <w:tcW w:w="1223" w:type="dxa"/>
          </w:tcPr>
          <w:p w:rsidR="001E1B6D" w:rsidRPr="007B6884" w:rsidRDefault="001E1B6D" w:rsidP="007B6884">
            <w:pPr>
              <w:jc w:val="both"/>
              <w:rPr>
                <w:snapToGrid w:val="0"/>
                <w:sz w:val="20"/>
                <w:szCs w:val="20"/>
              </w:rPr>
            </w:pPr>
            <w:r w:rsidRPr="007B6884">
              <w:rPr>
                <w:snapToGrid w:val="0"/>
                <w:sz w:val="20"/>
                <w:szCs w:val="20"/>
              </w:rPr>
              <w:t>6.15%</w:t>
            </w:r>
          </w:p>
        </w:tc>
        <w:tc>
          <w:tcPr>
            <w:tcW w:w="1088" w:type="dxa"/>
          </w:tcPr>
          <w:p w:rsidR="001E1B6D" w:rsidRPr="007B6884" w:rsidRDefault="001E1B6D" w:rsidP="007B6884">
            <w:pPr>
              <w:jc w:val="both"/>
              <w:rPr>
                <w:snapToGrid w:val="0"/>
                <w:sz w:val="20"/>
                <w:szCs w:val="20"/>
              </w:rPr>
            </w:pPr>
            <w:r w:rsidRPr="007B6884">
              <w:rPr>
                <w:snapToGrid w:val="0"/>
                <w:sz w:val="20"/>
                <w:szCs w:val="20"/>
              </w:rPr>
              <w:t>47.69%</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10</w:t>
            </w:r>
          </w:p>
        </w:tc>
        <w:tc>
          <w:tcPr>
            <w:tcW w:w="4185" w:type="dxa"/>
          </w:tcPr>
          <w:p w:rsidR="001E1B6D" w:rsidRPr="007B6884" w:rsidRDefault="001E1B6D" w:rsidP="007B6884">
            <w:pPr>
              <w:jc w:val="both"/>
              <w:rPr>
                <w:snapToGrid w:val="0"/>
                <w:sz w:val="20"/>
                <w:szCs w:val="20"/>
              </w:rPr>
            </w:pPr>
            <w:r w:rsidRPr="007B6884">
              <w:rPr>
                <w:snapToGrid w:val="0"/>
                <w:sz w:val="20"/>
                <w:szCs w:val="20"/>
              </w:rPr>
              <w:t>ОГЭ</w:t>
            </w:r>
          </w:p>
        </w:tc>
        <w:tc>
          <w:tcPr>
            <w:tcW w:w="1088" w:type="dxa"/>
          </w:tcPr>
          <w:p w:rsidR="001E1B6D" w:rsidRPr="007B6884" w:rsidRDefault="001E1B6D" w:rsidP="007B6884">
            <w:pPr>
              <w:jc w:val="both"/>
              <w:rPr>
                <w:snapToGrid w:val="0"/>
                <w:sz w:val="20"/>
                <w:szCs w:val="20"/>
              </w:rPr>
            </w:pPr>
            <w:r w:rsidRPr="007B6884">
              <w:rPr>
                <w:snapToGrid w:val="0"/>
                <w:sz w:val="20"/>
                <w:szCs w:val="20"/>
              </w:rPr>
              <w:t>27.50%</w:t>
            </w:r>
          </w:p>
        </w:tc>
        <w:tc>
          <w:tcPr>
            <w:tcW w:w="1223" w:type="dxa"/>
          </w:tcPr>
          <w:p w:rsidR="001E1B6D" w:rsidRPr="007B6884" w:rsidRDefault="001E1B6D" w:rsidP="007B6884">
            <w:pPr>
              <w:jc w:val="both"/>
              <w:rPr>
                <w:snapToGrid w:val="0"/>
                <w:sz w:val="20"/>
                <w:szCs w:val="20"/>
              </w:rPr>
            </w:pPr>
            <w:r w:rsidRPr="007B6884">
              <w:rPr>
                <w:snapToGrid w:val="0"/>
                <w:sz w:val="20"/>
                <w:szCs w:val="20"/>
              </w:rPr>
              <w:t>10.00%</w:t>
            </w:r>
          </w:p>
        </w:tc>
        <w:tc>
          <w:tcPr>
            <w:tcW w:w="1088" w:type="dxa"/>
          </w:tcPr>
          <w:p w:rsidR="001E1B6D" w:rsidRPr="007B6884" w:rsidRDefault="001E1B6D" w:rsidP="007B6884">
            <w:pPr>
              <w:jc w:val="both"/>
              <w:rPr>
                <w:snapToGrid w:val="0"/>
                <w:sz w:val="20"/>
                <w:szCs w:val="20"/>
              </w:rPr>
            </w:pPr>
            <w:r w:rsidRPr="007B6884">
              <w:rPr>
                <w:snapToGrid w:val="0"/>
                <w:sz w:val="20"/>
                <w:szCs w:val="20"/>
              </w:rPr>
              <w:t>62.50%</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11</w:t>
            </w:r>
          </w:p>
        </w:tc>
        <w:tc>
          <w:tcPr>
            <w:tcW w:w="4185" w:type="dxa"/>
          </w:tcPr>
          <w:p w:rsidR="001E1B6D" w:rsidRPr="007B6884" w:rsidRDefault="001E1B6D" w:rsidP="007B6884">
            <w:pPr>
              <w:jc w:val="both"/>
              <w:rPr>
                <w:snapToGrid w:val="0"/>
                <w:sz w:val="20"/>
                <w:szCs w:val="20"/>
              </w:rPr>
            </w:pPr>
            <w:r w:rsidRPr="007B6884">
              <w:rPr>
                <w:snapToGrid w:val="0"/>
                <w:sz w:val="20"/>
                <w:szCs w:val="20"/>
              </w:rPr>
              <w:t>АТПР</w:t>
            </w:r>
          </w:p>
        </w:tc>
        <w:tc>
          <w:tcPr>
            <w:tcW w:w="1088" w:type="dxa"/>
          </w:tcPr>
          <w:p w:rsidR="001E1B6D" w:rsidRPr="007B6884" w:rsidRDefault="001E1B6D" w:rsidP="007B6884">
            <w:pPr>
              <w:jc w:val="both"/>
              <w:rPr>
                <w:snapToGrid w:val="0"/>
                <w:sz w:val="20"/>
                <w:szCs w:val="20"/>
              </w:rPr>
            </w:pPr>
            <w:r w:rsidRPr="007B6884">
              <w:rPr>
                <w:snapToGrid w:val="0"/>
                <w:sz w:val="20"/>
                <w:szCs w:val="20"/>
              </w:rPr>
              <w:t>65.79%</w:t>
            </w:r>
          </w:p>
        </w:tc>
        <w:tc>
          <w:tcPr>
            <w:tcW w:w="1223" w:type="dxa"/>
          </w:tcPr>
          <w:p w:rsidR="001E1B6D" w:rsidRPr="007B6884" w:rsidRDefault="001E1B6D" w:rsidP="007B6884">
            <w:pPr>
              <w:jc w:val="both"/>
              <w:rPr>
                <w:snapToGrid w:val="0"/>
                <w:sz w:val="20"/>
                <w:szCs w:val="20"/>
              </w:rPr>
            </w:pPr>
            <w:r w:rsidRPr="007B6884">
              <w:rPr>
                <w:snapToGrid w:val="0"/>
                <w:sz w:val="20"/>
                <w:szCs w:val="20"/>
              </w:rPr>
              <w:t>18.42%</w:t>
            </w:r>
          </w:p>
        </w:tc>
        <w:tc>
          <w:tcPr>
            <w:tcW w:w="1088" w:type="dxa"/>
          </w:tcPr>
          <w:p w:rsidR="001E1B6D" w:rsidRPr="007B6884" w:rsidRDefault="001E1B6D" w:rsidP="007B6884">
            <w:pPr>
              <w:jc w:val="both"/>
              <w:rPr>
                <w:snapToGrid w:val="0"/>
                <w:sz w:val="20"/>
                <w:szCs w:val="20"/>
              </w:rPr>
            </w:pPr>
            <w:r w:rsidRPr="007B6884">
              <w:rPr>
                <w:snapToGrid w:val="0"/>
                <w:sz w:val="20"/>
                <w:szCs w:val="20"/>
              </w:rPr>
              <w:t>15.79%</w:t>
            </w:r>
          </w:p>
        </w:tc>
      </w:tr>
      <w:tr w:rsidR="001E1B6D" w:rsidRPr="007B6884">
        <w:trPr>
          <w:trHeight w:val="247"/>
          <w:jc w:val="center"/>
        </w:trPr>
        <w:tc>
          <w:tcPr>
            <w:tcW w:w="540" w:type="dxa"/>
          </w:tcPr>
          <w:p w:rsidR="001E1B6D" w:rsidRPr="007B6884" w:rsidRDefault="001E1B6D" w:rsidP="007B6884">
            <w:pPr>
              <w:jc w:val="both"/>
              <w:rPr>
                <w:snapToGrid w:val="0"/>
                <w:sz w:val="20"/>
                <w:szCs w:val="20"/>
              </w:rPr>
            </w:pPr>
            <w:r w:rsidRPr="007B6884">
              <w:rPr>
                <w:snapToGrid w:val="0"/>
                <w:sz w:val="20"/>
                <w:szCs w:val="20"/>
              </w:rPr>
              <w:t>12</w:t>
            </w:r>
          </w:p>
        </w:tc>
        <w:tc>
          <w:tcPr>
            <w:tcW w:w="4185" w:type="dxa"/>
          </w:tcPr>
          <w:p w:rsidR="001E1B6D" w:rsidRPr="007B6884" w:rsidRDefault="001E1B6D" w:rsidP="007B6884">
            <w:pPr>
              <w:jc w:val="both"/>
              <w:rPr>
                <w:snapToGrid w:val="0"/>
                <w:sz w:val="20"/>
                <w:szCs w:val="20"/>
              </w:rPr>
            </w:pPr>
            <w:r w:rsidRPr="007B6884">
              <w:rPr>
                <w:snapToGrid w:val="0"/>
                <w:sz w:val="20"/>
                <w:szCs w:val="20"/>
              </w:rPr>
              <w:t>ОГМ</w:t>
            </w:r>
          </w:p>
        </w:tc>
        <w:tc>
          <w:tcPr>
            <w:tcW w:w="1088" w:type="dxa"/>
          </w:tcPr>
          <w:p w:rsidR="001E1B6D" w:rsidRPr="007B6884" w:rsidRDefault="001E1B6D" w:rsidP="007B6884">
            <w:pPr>
              <w:jc w:val="both"/>
              <w:rPr>
                <w:snapToGrid w:val="0"/>
                <w:sz w:val="20"/>
                <w:szCs w:val="20"/>
              </w:rPr>
            </w:pPr>
            <w:r w:rsidRPr="007B6884">
              <w:rPr>
                <w:snapToGrid w:val="0"/>
                <w:sz w:val="20"/>
                <w:szCs w:val="20"/>
              </w:rPr>
              <w:t>39.29%</w:t>
            </w:r>
          </w:p>
        </w:tc>
        <w:tc>
          <w:tcPr>
            <w:tcW w:w="1223" w:type="dxa"/>
          </w:tcPr>
          <w:p w:rsidR="001E1B6D" w:rsidRPr="007B6884" w:rsidRDefault="001E1B6D" w:rsidP="007B6884">
            <w:pPr>
              <w:jc w:val="both"/>
              <w:rPr>
                <w:snapToGrid w:val="0"/>
                <w:sz w:val="20"/>
                <w:szCs w:val="20"/>
              </w:rPr>
            </w:pPr>
            <w:r w:rsidRPr="007B6884">
              <w:rPr>
                <w:snapToGrid w:val="0"/>
                <w:sz w:val="20"/>
                <w:szCs w:val="20"/>
              </w:rPr>
              <w:t>14.29%</w:t>
            </w:r>
          </w:p>
        </w:tc>
        <w:tc>
          <w:tcPr>
            <w:tcW w:w="1088" w:type="dxa"/>
          </w:tcPr>
          <w:p w:rsidR="001E1B6D" w:rsidRPr="007B6884" w:rsidRDefault="001E1B6D" w:rsidP="007B6884">
            <w:pPr>
              <w:jc w:val="both"/>
              <w:rPr>
                <w:snapToGrid w:val="0"/>
                <w:sz w:val="20"/>
                <w:szCs w:val="20"/>
              </w:rPr>
            </w:pPr>
            <w:r w:rsidRPr="007B6884">
              <w:rPr>
                <w:snapToGrid w:val="0"/>
                <w:sz w:val="20"/>
                <w:szCs w:val="20"/>
              </w:rPr>
              <w:t>46.43%</w:t>
            </w:r>
          </w:p>
        </w:tc>
      </w:tr>
    </w:tbl>
    <w:p w:rsidR="001E1B6D" w:rsidRPr="009F2DBD" w:rsidRDefault="001E1B6D" w:rsidP="009F2DBD">
      <w:pPr>
        <w:spacing w:line="360" w:lineRule="auto"/>
        <w:ind w:firstLine="709"/>
        <w:jc w:val="both"/>
        <w:rPr>
          <w:kern w:val="20"/>
          <w:sz w:val="28"/>
          <w:szCs w:val="28"/>
        </w:rPr>
      </w:pPr>
    </w:p>
    <w:p w:rsidR="001E1B6D" w:rsidRPr="009F2DBD" w:rsidRDefault="001E1B6D" w:rsidP="009F2DBD">
      <w:pPr>
        <w:spacing w:line="360" w:lineRule="auto"/>
        <w:ind w:firstLine="709"/>
        <w:jc w:val="both"/>
        <w:rPr>
          <w:kern w:val="20"/>
          <w:sz w:val="28"/>
          <w:szCs w:val="28"/>
        </w:rPr>
      </w:pPr>
      <w:r w:rsidRPr="009F2DBD">
        <w:rPr>
          <w:kern w:val="20"/>
          <w:sz w:val="28"/>
          <w:szCs w:val="28"/>
        </w:rPr>
        <w:t xml:space="preserve">Объем внутреннего документооборота подразделения косвенно свидетельствует о степени трудоемкости подготовки исходящих документов, а это может повлечь нежелательные последствия для всего бизнес - процесса предприятия. Перед администрацией предприятия стал вопрос, как уменьшить риск сбоя в документопотоке и увеличить контроль над производством. </w:t>
      </w:r>
    </w:p>
    <w:p w:rsidR="001E1B6D" w:rsidRPr="009F2DBD" w:rsidRDefault="001E1B6D" w:rsidP="009F2DBD">
      <w:pPr>
        <w:spacing w:line="360" w:lineRule="auto"/>
        <w:ind w:firstLine="709"/>
        <w:jc w:val="both"/>
        <w:rPr>
          <w:kern w:val="20"/>
          <w:sz w:val="28"/>
          <w:szCs w:val="28"/>
        </w:rPr>
      </w:pPr>
      <w:r w:rsidRPr="009F2DBD">
        <w:rPr>
          <w:kern w:val="20"/>
          <w:sz w:val="28"/>
          <w:szCs w:val="28"/>
        </w:rPr>
        <w:t>Из всех приведенных документов наибольший интерес для анализа представляют документы, отражающие состояние и движение материальных ценностей (сырья, материалов, запасных частей и др.) и финансовых средств. Из предоставленных для анализа 2200 документов, имеющих хождение в основных подразделениях предприятия, такими являются около 720 документов.</w:t>
      </w:r>
    </w:p>
    <w:p w:rsidR="001E1B6D" w:rsidRPr="009F2DBD" w:rsidRDefault="001E1B6D" w:rsidP="009F2DBD">
      <w:pPr>
        <w:spacing w:line="360" w:lineRule="auto"/>
        <w:ind w:firstLine="709"/>
        <w:jc w:val="both"/>
        <w:rPr>
          <w:kern w:val="20"/>
          <w:sz w:val="28"/>
          <w:szCs w:val="28"/>
        </w:rPr>
      </w:pPr>
      <w:r w:rsidRPr="009F2DBD">
        <w:rPr>
          <w:kern w:val="20"/>
          <w:sz w:val="28"/>
          <w:szCs w:val="28"/>
        </w:rPr>
        <w:t>Состав и количественные характеристики основного первичного документопотока (по данным сотрудников предприятия) представлены в таблице 2.7.</w:t>
      </w:r>
    </w:p>
    <w:p w:rsidR="001E1B6D" w:rsidRPr="009F2DBD" w:rsidRDefault="001E1B6D" w:rsidP="009F2DBD">
      <w:pPr>
        <w:spacing w:line="360" w:lineRule="auto"/>
        <w:ind w:firstLine="709"/>
        <w:jc w:val="both"/>
        <w:rPr>
          <w:sz w:val="28"/>
          <w:szCs w:val="28"/>
        </w:rPr>
      </w:pPr>
      <w:r w:rsidRPr="009F2DBD">
        <w:rPr>
          <w:sz w:val="28"/>
          <w:szCs w:val="28"/>
        </w:rPr>
        <w:t>Анализ статистических данных, характеризующих распределение документов, отражающих финансовые и материальные потоки в разрезе подразделений, показывает, что в обследуемых подразделениях документопотоки, связанные с ТМЦ и услугами, имеют больший объем, чем документопотоки, связанные с финансовыми средствами. Этот факт говорит о том, что материальный поток, превалирует и "тянет" за собой финансовый документопоток.</w:t>
      </w:r>
    </w:p>
    <w:p w:rsidR="007B6884" w:rsidRDefault="007B6884" w:rsidP="009F2DBD">
      <w:pPr>
        <w:spacing w:line="360" w:lineRule="auto"/>
        <w:ind w:firstLine="709"/>
        <w:jc w:val="both"/>
        <w:rPr>
          <w:kern w:val="20"/>
          <w:sz w:val="28"/>
          <w:szCs w:val="28"/>
          <w:lang w:val="en-US"/>
        </w:rPr>
      </w:pPr>
    </w:p>
    <w:p w:rsidR="001E1B6D" w:rsidRPr="009F2DBD" w:rsidRDefault="001E1B6D" w:rsidP="009F2DBD">
      <w:pPr>
        <w:spacing w:line="360" w:lineRule="auto"/>
        <w:ind w:firstLine="709"/>
        <w:jc w:val="both"/>
        <w:rPr>
          <w:kern w:val="20"/>
          <w:sz w:val="28"/>
          <w:szCs w:val="28"/>
        </w:rPr>
      </w:pPr>
      <w:r w:rsidRPr="009F2DBD">
        <w:rPr>
          <w:kern w:val="20"/>
          <w:sz w:val="28"/>
          <w:szCs w:val="28"/>
        </w:rPr>
        <w:t>Таблица 2.7.</w:t>
      </w:r>
    </w:p>
    <w:p w:rsidR="001E1B6D" w:rsidRPr="009F2DBD" w:rsidRDefault="001E1B6D" w:rsidP="009F2DBD">
      <w:pPr>
        <w:pStyle w:val="31"/>
        <w:spacing w:before="0" w:beforeAutospacing="0" w:after="0" w:afterAutospacing="0" w:line="360" w:lineRule="auto"/>
        <w:ind w:firstLine="709"/>
        <w:jc w:val="both"/>
        <w:rPr>
          <w:kern w:val="20"/>
          <w:sz w:val="28"/>
          <w:szCs w:val="28"/>
        </w:rPr>
      </w:pPr>
      <w:r w:rsidRPr="009F2DBD">
        <w:rPr>
          <w:kern w:val="20"/>
          <w:sz w:val="28"/>
          <w:szCs w:val="28"/>
        </w:rPr>
        <w:t>Количество первичных документов в среднем за месяц в целом по ОАО «АНХК»</w:t>
      </w:r>
    </w:p>
    <w:tbl>
      <w:tblPr>
        <w:tblW w:w="87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
        <w:gridCol w:w="6884"/>
        <w:gridCol w:w="1415"/>
      </w:tblGrid>
      <w:tr w:rsidR="001E1B6D" w:rsidRPr="007B6884" w:rsidTr="007B6884">
        <w:trPr>
          <w:trHeight w:val="449"/>
          <w:jc w:val="center"/>
        </w:trPr>
        <w:tc>
          <w:tcPr>
            <w:tcW w:w="487" w:type="dxa"/>
          </w:tcPr>
          <w:p w:rsidR="001E1B6D" w:rsidRPr="007B6884" w:rsidRDefault="001E1B6D" w:rsidP="007B6884">
            <w:pPr>
              <w:jc w:val="both"/>
              <w:rPr>
                <w:b/>
                <w:sz w:val="20"/>
                <w:szCs w:val="20"/>
              </w:rPr>
            </w:pPr>
            <w:r w:rsidRPr="007B6884">
              <w:rPr>
                <w:b/>
                <w:sz w:val="20"/>
                <w:szCs w:val="20"/>
              </w:rPr>
              <w:t>№</w:t>
            </w:r>
          </w:p>
        </w:tc>
        <w:tc>
          <w:tcPr>
            <w:tcW w:w="6884" w:type="dxa"/>
          </w:tcPr>
          <w:p w:rsidR="001E1B6D" w:rsidRPr="007B6884" w:rsidRDefault="001E1B6D" w:rsidP="007B6884">
            <w:pPr>
              <w:pStyle w:val="a5"/>
              <w:ind w:firstLine="0"/>
              <w:rPr>
                <w:b/>
                <w:sz w:val="20"/>
                <w:szCs w:val="20"/>
              </w:rPr>
            </w:pPr>
            <w:r w:rsidRPr="007B6884">
              <w:rPr>
                <w:b/>
                <w:sz w:val="20"/>
                <w:szCs w:val="20"/>
              </w:rPr>
              <w:t>Документ</w:t>
            </w:r>
          </w:p>
        </w:tc>
        <w:tc>
          <w:tcPr>
            <w:tcW w:w="1415" w:type="dxa"/>
          </w:tcPr>
          <w:p w:rsidR="001E1B6D" w:rsidRPr="007B6884" w:rsidRDefault="001E1B6D" w:rsidP="007B6884">
            <w:pPr>
              <w:pStyle w:val="a5"/>
              <w:ind w:firstLine="0"/>
              <w:rPr>
                <w:b/>
                <w:sz w:val="20"/>
                <w:szCs w:val="20"/>
              </w:rPr>
            </w:pPr>
            <w:r w:rsidRPr="007B6884">
              <w:rPr>
                <w:b/>
                <w:sz w:val="20"/>
                <w:szCs w:val="20"/>
              </w:rPr>
              <w:t xml:space="preserve">Месячный </w:t>
            </w:r>
          </w:p>
          <w:p w:rsidR="001E1B6D" w:rsidRPr="007B6884" w:rsidRDefault="001E1B6D" w:rsidP="007B6884">
            <w:pPr>
              <w:pStyle w:val="a5"/>
              <w:ind w:firstLine="0"/>
              <w:rPr>
                <w:b/>
                <w:sz w:val="20"/>
                <w:szCs w:val="20"/>
              </w:rPr>
            </w:pPr>
            <w:r w:rsidRPr="007B6884">
              <w:rPr>
                <w:b/>
                <w:sz w:val="20"/>
                <w:szCs w:val="20"/>
              </w:rPr>
              <w:t>объем</w:t>
            </w:r>
          </w:p>
        </w:tc>
      </w:tr>
      <w:tr w:rsidR="001E1B6D" w:rsidRPr="007B6884" w:rsidTr="007B6884">
        <w:trPr>
          <w:cantSplit/>
          <w:trHeight w:val="224"/>
          <w:jc w:val="center"/>
        </w:trPr>
        <w:tc>
          <w:tcPr>
            <w:tcW w:w="487" w:type="dxa"/>
          </w:tcPr>
          <w:p w:rsidR="001E1B6D" w:rsidRPr="007B6884" w:rsidRDefault="001E1B6D" w:rsidP="007B6884">
            <w:pPr>
              <w:jc w:val="both"/>
              <w:rPr>
                <w:sz w:val="20"/>
                <w:szCs w:val="20"/>
              </w:rPr>
            </w:pPr>
            <w:r w:rsidRPr="007B6884">
              <w:rPr>
                <w:sz w:val="20"/>
                <w:szCs w:val="20"/>
              </w:rPr>
              <w:t>1</w:t>
            </w:r>
          </w:p>
        </w:tc>
        <w:tc>
          <w:tcPr>
            <w:tcW w:w="6884" w:type="dxa"/>
          </w:tcPr>
          <w:p w:rsidR="001E1B6D" w:rsidRPr="007B6884" w:rsidRDefault="001E1B6D" w:rsidP="007B6884">
            <w:pPr>
              <w:jc w:val="both"/>
              <w:rPr>
                <w:sz w:val="20"/>
                <w:szCs w:val="20"/>
              </w:rPr>
            </w:pPr>
            <w:r w:rsidRPr="007B6884">
              <w:rPr>
                <w:sz w:val="20"/>
                <w:szCs w:val="20"/>
              </w:rPr>
              <w:t xml:space="preserve">Акт приемки основных средств </w:t>
            </w:r>
          </w:p>
        </w:tc>
        <w:tc>
          <w:tcPr>
            <w:tcW w:w="1415" w:type="dxa"/>
          </w:tcPr>
          <w:p w:rsidR="001E1B6D" w:rsidRPr="007B6884" w:rsidRDefault="001E1B6D" w:rsidP="007B6884">
            <w:pPr>
              <w:jc w:val="both"/>
              <w:rPr>
                <w:sz w:val="20"/>
                <w:szCs w:val="20"/>
              </w:rPr>
            </w:pPr>
            <w:r w:rsidRPr="007B6884">
              <w:rPr>
                <w:sz w:val="20"/>
                <w:szCs w:val="20"/>
              </w:rPr>
              <w:t>50</w:t>
            </w:r>
          </w:p>
        </w:tc>
      </w:tr>
      <w:tr w:rsidR="001E1B6D" w:rsidRPr="007B6884" w:rsidTr="007B6884">
        <w:trPr>
          <w:cantSplit/>
          <w:trHeight w:val="224"/>
          <w:jc w:val="center"/>
        </w:trPr>
        <w:tc>
          <w:tcPr>
            <w:tcW w:w="487" w:type="dxa"/>
          </w:tcPr>
          <w:p w:rsidR="001E1B6D" w:rsidRPr="007B6884" w:rsidRDefault="001E1B6D" w:rsidP="007B6884">
            <w:pPr>
              <w:jc w:val="both"/>
              <w:rPr>
                <w:sz w:val="20"/>
                <w:szCs w:val="20"/>
              </w:rPr>
            </w:pPr>
            <w:r w:rsidRPr="007B6884">
              <w:rPr>
                <w:sz w:val="20"/>
                <w:szCs w:val="20"/>
              </w:rPr>
              <w:t>2</w:t>
            </w:r>
          </w:p>
        </w:tc>
        <w:tc>
          <w:tcPr>
            <w:tcW w:w="6884" w:type="dxa"/>
          </w:tcPr>
          <w:p w:rsidR="001E1B6D" w:rsidRPr="007B6884" w:rsidRDefault="001E1B6D" w:rsidP="007B6884">
            <w:pPr>
              <w:jc w:val="both"/>
              <w:rPr>
                <w:sz w:val="20"/>
                <w:szCs w:val="20"/>
              </w:rPr>
            </w:pPr>
            <w:r w:rsidRPr="007B6884">
              <w:rPr>
                <w:sz w:val="20"/>
                <w:szCs w:val="20"/>
              </w:rPr>
              <w:t xml:space="preserve">Акт приемки-передачи отремонтированных объектов </w:t>
            </w:r>
          </w:p>
        </w:tc>
        <w:tc>
          <w:tcPr>
            <w:tcW w:w="1415" w:type="dxa"/>
          </w:tcPr>
          <w:p w:rsidR="001E1B6D" w:rsidRPr="007B6884" w:rsidRDefault="001E1B6D" w:rsidP="007B6884">
            <w:pPr>
              <w:jc w:val="both"/>
              <w:rPr>
                <w:sz w:val="20"/>
                <w:szCs w:val="20"/>
              </w:rPr>
            </w:pPr>
            <w:r w:rsidRPr="007B6884">
              <w:rPr>
                <w:sz w:val="20"/>
                <w:szCs w:val="20"/>
              </w:rPr>
              <w:t>15</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3</w:t>
            </w:r>
          </w:p>
        </w:tc>
        <w:tc>
          <w:tcPr>
            <w:tcW w:w="6884" w:type="dxa"/>
          </w:tcPr>
          <w:p w:rsidR="001E1B6D" w:rsidRPr="007B6884" w:rsidRDefault="001E1B6D" w:rsidP="007B6884">
            <w:pPr>
              <w:jc w:val="both"/>
              <w:rPr>
                <w:sz w:val="20"/>
                <w:szCs w:val="20"/>
              </w:rPr>
            </w:pPr>
            <w:r w:rsidRPr="007B6884">
              <w:rPr>
                <w:sz w:val="20"/>
                <w:szCs w:val="20"/>
              </w:rPr>
              <w:t xml:space="preserve">Акт на списание </w:t>
            </w:r>
          </w:p>
        </w:tc>
        <w:tc>
          <w:tcPr>
            <w:tcW w:w="1415" w:type="dxa"/>
          </w:tcPr>
          <w:p w:rsidR="001E1B6D" w:rsidRPr="007B6884" w:rsidRDefault="001E1B6D" w:rsidP="007B6884">
            <w:pPr>
              <w:jc w:val="both"/>
              <w:rPr>
                <w:sz w:val="20"/>
                <w:szCs w:val="20"/>
              </w:rPr>
            </w:pPr>
            <w:r w:rsidRPr="007B6884">
              <w:rPr>
                <w:sz w:val="20"/>
                <w:szCs w:val="20"/>
              </w:rPr>
              <w:t>20</w:t>
            </w:r>
          </w:p>
        </w:tc>
      </w:tr>
      <w:tr w:rsidR="001E1B6D" w:rsidRPr="007B6884" w:rsidTr="007B6884">
        <w:trPr>
          <w:cantSplit/>
          <w:trHeight w:val="224"/>
          <w:jc w:val="center"/>
        </w:trPr>
        <w:tc>
          <w:tcPr>
            <w:tcW w:w="487" w:type="dxa"/>
          </w:tcPr>
          <w:p w:rsidR="001E1B6D" w:rsidRPr="007B6884" w:rsidRDefault="001E1B6D" w:rsidP="007B6884">
            <w:pPr>
              <w:jc w:val="both"/>
              <w:rPr>
                <w:sz w:val="20"/>
                <w:szCs w:val="20"/>
              </w:rPr>
            </w:pPr>
            <w:r w:rsidRPr="007B6884">
              <w:rPr>
                <w:sz w:val="20"/>
                <w:szCs w:val="20"/>
              </w:rPr>
              <w:t>4</w:t>
            </w:r>
          </w:p>
        </w:tc>
        <w:tc>
          <w:tcPr>
            <w:tcW w:w="6884" w:type="dxa"/>
          </w:tcPr>
          <w:p w:rsidR="001E1B6D" w:rsidRPr="007B6884" w:rsidRDefault="001E1B6D" w:rsidP="007B6884">
            <w:pPr>
              <w:jc w:val="both"/>
              <w:rPr>
                <w:sz w:val="20"/>
                <w:szCs w:val="20"/>
              </w:rPr>
            </w:pPr>
            <w:r w:rsidRPr="007B6884">
              <w:rPr>
                <w:sz w:val="20"/>
                <w:szCs w:val="20"/>
              </w:rPr>
              <w:t xml:space="preserve">Инвентарная карточка учета </w:t>
            </w:r>
          </w:p>
        </w:tc>
        <w:tc>
          <w:tcPr>
            <w:tcW w:w="1415" w:type="dxa"/>
          </w:tcPr>
          <w:p w:rsidR="001E1B6D" w:rsidRPr="007B6884" w:rsidRDefault="001E1B6D" w:rsidP="007B6884">
            <w:pPr>
              <w:jc w:val="both"/>
              <w:rPr>
                <w:sz w:val="20"/>
                <w:szCs w:val="20"/>
              </w:rPr>
            </w:pPr>
            <w:r w:rsidRPr="007B6884">
              <w:rPr>
                <w:sz w:val="20"/>
                <w:szCs w:val="20"/>
              </w:rPr>
              <w:t>50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5</w:t>
            </w:r>
          </w:p>
        </w:tc>
        <w:tc>
          <w:tcPr>
            <w:tcW w:w="6884" w:type="dxa"/>
          </w:tcPr>
          <w:p w:rsidR="001E1B6D" w:rsidRPr="007B6884" w:rsidRDefault="001E1B6D" w:rsidP="007B6884">
            <w:pPr>
              <w:jc w:val="both"/>
              <w:rPr>
                <w:sz w:val="20"/>
                <w:szCs w:val="20"/>
              </w:rPr>
            </w:pPr>
            <w:r w:rsidRPr="007B6884">
              <w:rPr>
                <w:sz w:val="20"/>
                <w:szCs w:val="20"/>
              </w:rPr>
              <w:t>Выписки банка с приложенными документами</w:t>
            </w:r>
          </w:p>
        </w:tc>
        <w:tc>
          <w:tcPr>
            <w:tcW w:w="1415" w:type="dxa"/>
          </w:tcPr>
          <w:p w:rsidR="001E1B6D" w:rsidRPr="007B6884" w:rsidRDefault="001E1B6D" w:rsidP="007B6884">
            <w:pPr>
              <w:jc w:val="both"/>
              <w:rPr>
                <w:sz w:val="20"/>
                <w:szCs w:val="20"/>
              </w:rPr>
            </w:pPr>
            <w:r w:rsidRPr="007B6884">
              <w:rPr>
                <w:sz w:val="20"/>
                <w:szCs w:val="20"/>
              </w:rPr>
              <w:t>100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6</w:t>
            </w:r>
          </w:p>
        </w:tc>
        <w:tc>
          <w:tcPr>
            <w:tcW w:w="6884" w:type="dxa"/>
          </w:tcPr>
          <w:p w:rsidR="001E1B6D" w:rsidRPr="007B6884" w:rsidRDefault="001E1B6D" w:rsidP="007B6884">
            <w:pPr>
              <w:jc w:val="both"/>
              <w:rPr>
                <w:sz w:val="20"/>
                <w:szCs w:val="20"/>
              </w:rPr>
            </w:pPr>
            <w:r w:rsidRPr="007B6884">
              <w:rPr>
                <w:sz w:val="20"/>
                <w:szCs w:val="20"/>
              </w:rPr>
              <w:t>Векселя</w:t>
            </w:r>
          </w:p>
        </w:tc>
        <w:tc>
          <w:tcPr>
            <w:tcW w:w="1415" w:type="dxa"/>
          </w:tcPr>
          <w:p w:rsidR="001E1B6D" w:rsidRPr="007B6884" w:rsidRDefault="001E1B6D" w:rsidP="007B6884">
            <w:pPr>
              <w:jc w:val="both"/>
              <w:rPr>
                <w:sz w:val="20"/>
                <w:szCs w:val="20"/>
              </w:rPr>
            </w:pPr>
            <w:r w:rsidRPr="007B6884">
              <w:rPr>
                <w:sz w:val="20"/>
                <w:szCs w:val="20"/>
              </w:rPr>
              <w:t>10</w:t>
            </w:r>
          </w:p>
        </w:tc>
      </w:tr>
      <w:tr w:rsidR="001E1B6D" w:rsidRPr="007B6884" w:rsidTr="007B6884">
        <w:trPr>
          <w:trHeight w:val="239"/>
          <w:jc w:val="center"/>
        </w:trPr>
        <w:tc>
          <w:tcPr>
            <w:tcW w:w="487" w:type="dxa"/>
          </w:tcPr>
          <w:p w:rsidR="001E1B6D" w:rsidRPr="007B6884" w:rsidRDefault="001E1B6D" w:rsidP="007B6884">
            <w:pPr>
              <w:jc w:val="both"/>
              <w:rPr>
                <w:sz w:val="20"/>
                <w:szCs w:val="20"/>
              </w:rPr>
            </w:pPr>
            <w:r w:rsidRPr="007B6884">
              <w:rPr>
                <w:sz w:val="20"/>
                <w:szCs w:val="20"/>
              </w:rPr>
              <w:t>7</w:t>
            </w:r>
          </w:p>
        </w:tc>
        <w:tc>
          <w:tcPr>
            <w:tcW w:w="6884" w:type="dxa"/>
          </w:tcPr>
          <w:p w:rsidR="001E1B6D" w:rsidRPr="007B6884" w:rsidRDefault="001E1B6D" w:rsidP="007B6884">
            <w:pPr>
              <w:jc w:val="both"/>
              <w:rPr>
                <w:sz w:val="20"/>
                <w:szCs w:val="20"/>
              </w:rPr>
            </w:pPr>
            <w:r w:rsidRPr="007B6884">
              <w:rPr>
                <w:sz w:val="20"/>
                <w:szCs w:val="20"/>
              </w:rPr>
              <w:t>Платежные поручения</w:t>
            </w:r>
          </w:p>
        </w:tc>
        <w:tc>
          <w:tcPr>
            <w:tcW w:w="1415" w:type="dxa"/>
          </w:tcPr>
          <w:p w:rsidR="001E1B6D" w:rsidRPr="007B6884" w:rsidRDefault="001E1B6D" w:rsidP="007B6884">
            <w:pPr>
              <w:jc w:val="both"/>
              <w:rPr>
                <w:sz w:val="20"/>
                <w:szCs w:val="20"/>
              </w:rPr>
            </w:pPr>
            <w:r w:rsidRPr="007B6884">
              <w:rPr>
                <w:sz w:val="20"/>
                <w:szCs w:val="20"/>
              </w:rPr>
              <w:t>100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8</w:t>
            </w:r>
          </w:p>
        </w:tc>
        <w:tc>
          <w:tcPr>
            <w:tcW w:w="6884" w:type="dxa"/>
          </w:tcPr>
          <w:p w:rsidR="001E1B6D" w:rsidRPr="007B6884" w:rsidRDefault="001E1B6D" w:rsidP="007B6884">
            <w:pPr>
              <w:jc w:val="both"/>
              <w:rPr>
                <w:sz w:val="20"/>
                <w:szCs w:val="20"/>
              </w:rPr>
            </w:pPr>
            <w:r w:rsidRPr="007B6884">
              <w:rPr>
                <w:sz w:val="20"/>
                <w:szCs w:val="20"/>
              </w:rPr>
              <w:t>Авансовые отчеты</w:t>
            </w:r>
          </w:p>
        </w:tc>
        <w:tc>
          <w:tcPr>
            <w:tcW w:w="1415" w:type="dxa"/>
          </w:tcPr>
          <w:p w:rsidR="001E1B6D" w:rsidRPr="007B6884" w:rsidRDefault="001E1B6D" w:rsidP="007B6884">
            <w:pPr>
              <w:jc w:val="both"/>
              <w:rPr>
                <w:sz w:val="20"/>
                <w:szCs w:val="20"/>
              </w:rPr>
            </w:pPr>
            <w:r w:rsidRPr="007B6884">
              <w:rPr>
                <w:sz w:val="20"/>
                <w:szCs w:val="20"/>
              </w:rPr>
              <w:t>600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9</w:t>
            </w:r>
          </w:p>
        </w:tc>
        <w:tc>
          <w:tcPr>
            <w:tcW w:w="6884" w:type="dxa"/>
          </w:tcPr>
          <w:p w:rsidR="001E1B6D" w:rsidRPr="007B6884" w:rsidRDefault="001E1B6D" w:rsidP="007B6884">
            <w:pPr>
              <w:jc w:val="both"/>
              <w:rPr>
                <w:sz w:val="20"/>
                <w:szCs w:val="20"/>
              </w:rPr>
            </w:pPr>
            <w:r w:rsidRPr="007B6884">
              <w:rPr>
                <w:sz w:val="20"/>
                <w:szCs w:val="20"/>
              </w:rPr>
              <w:t>Приходные ордера</w:t>
            </w:r>
            <w:r w:rsidR="009F2DBD" w:rsidRPr="007B6884">
              <w:rPr>
                <w:sz w:val="20"/>
                <w:szCs w:val="20"/>
              </w:rPr>
              <w:t xml:space="preserve"> </w:t>
            </w:r>
          </w:p>
        </w:tc>
        <w:tc>
          <w:tcPr>
            <w:tcW w:w="1415" w:type="dxa"/>
          </w:tcPr>
          <w:p w:rsidR="001E1B6D" w:rsidRPr="007B6884" w:rsidRDefault="001E1B6D" w:rsidP="007B6884">
            <w:pPr>
              <w:jc w:val="both"/>
              <w:rPr>
                <w:sz w:val="20"/>
                <w:szCs w:val="20"/>
              </w:rPr>
            </w:pPr>
            <w:r w:rsidRPr="007B6884">
              <w:rPr>
                <w:sz w:val="20"/>
                <w:szCs w:val="20"/>
              </w:rPr>
              <w:t>700</w:t>
            </w:r>
          </w:p>
        </w:tc>
      </w:tr>
      <w:tr w:rsidR="001E1B6D" w:rsidRPr="007B6884" w:rsidTr="007B6884">
        <w:trPr>
          <w:cantSplit/>
          <w:trHeight w:val="224"/>
          <w:jc w:val="center"/>
        </w:trPr>
        <w:tc>
          <w:tcPr>
            <w:tcW w:w="487" w:type="dxa"/>
          </w:tcPr>
          <w:p w:rsidR="001E1B6D" w:rsidRPr="007B6884" w:rsidRDefault="001E1B6D" w:rsidP="007B6884">
            <w:pPr>
              <w:jc w:val="both"/>
              <w:rPr>
                <w:sz w:val="20"/>
                <w:szCs w:val="20"/>
              </w:rPr>
            </w:pPr>
            <w:r w:rsidRPr="007B6884">
              <w:rPr>
                <w:sz w:val="20"/>
                <w:szCs w:val="20"/>
              </w:rPr>
              <w:t>10</w:t>
            </w:r>
          </w:p>
        </w:tc>
        <w:tc>
          <w:tcPr>
            <w:tcW w:w="6884" w:type="dxa"/>
          </w:tcPr>
          <w:p w:rsidR="001E1B6D" w:rsidRPr="007B6884" w:rsidRDefault="001E1B6D" w:rsidP="007B6884">
            <w:pPr>
              <w:jc w:val="both"/>
              <w:rPr>
                <w:sz w:val="20"/>
                <w:szCs w:val="20"/>
              </w:rPr>
            </w:pPr>
            <w:r w:rsidRPr="007B6884">
              <w:rPr>
                <w:sz w:val="20"/>
                <w:szCs w:val="20"/>
              </w:rPr>
              <w:t xml:space="preserve">Акт о приемке материалов </w:t>
            </w:r>
          </w:p>
        </w:tc>
        <w:tc>
          <w:tcPr>
            <w:tcW w:w="1415" w:type="dxa"/>
          </w:tcPr>
          <w:p w:rsidR="001E1B6D" w:rsidRPr="007B6884" w:rsidRDefault="001E1B6D" w:rsidP="007B6884">
            <w:pPr>
              <w:jc w:val="both"/>
              <w:rPr>
                <w:sz w:val="20"/>
                <w:szCs w:val="20"/>
              </w:rPr>
            </w:pPr>
            <w:r w:rsidRPr="007B6884">
              <w:rPr>
                <w:sz w:val="20"/>
                <w:szCs w:val="20"/>
              </w:rPr>
              <w:t>10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11</w:t>
            </w:r>
          </w:p>
        </w:tc>
        <w:tc>
          <w:tcPr>
            <w:tcW w:w="6884" w:type="dxa"/>
          </w:tcPr>
          <w:p w:rsidR="001E1B6D" w:rsidRPr="007B6884" w:rsidRDefault="001E1B6D" w:rsidP="007B6884">
            <w:pPr>
              <w:jc w:val="both"/>
              <w:rPr>
                <w:sz w:val="20"/>
                <w:szCs w:val="20"/>
              </w:rPr>
            </w:pPr>
            <w:r w:rsidRPr="007B6884">
              <w:rPr>
                <w:sz w:val="20"/>
                <w:szCs w:val="20"/>
              </w:rPr>
              <w:t>Лимитно - заборные карты</w:t>
            </w:r>
          </w:p>
        </w:tc>
        <w:tc>
          <w:tcPr>
            <w:tcW w:w="1415" w:type="dxa"/>
          </w:tcPr>
          <w:p w:rsidR="001E1B6D" w:rsidRPr="007B6884" w:rsidRDefault="001E1B6D" w:rsidP="007B6884">
            <w:pPr>
              <w:jc w:val="both"/>
              <w:rPr>
                <w:sz w:val="20"/>
                <w:szCs w:val="20"/>
              </w:rPr>
            </w:pPr>
            <w:r w:rsidRPr="007B6884">
              <w:rPr>
                <w:sz w:val="20"/>
                <w:szCs w:val="20"/>
              </w:rPr>
              <w:t>100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12</w:t>
            </w:r>
          </w:p>
        </w:tc>
        <w:tc>
          <w:tcPr>
            <w:tcW w:w="6884" w:type="dxa"/>
          </w:tcPr>
          <w:p w:rsidR="001E1B6D" w:rsidRPr="007B6884" w:rsidRDefault="001E1B6D" w:rsidP="007B6884">
            <w:pPr>
              <w:jc w:val="both"/>
              <w:rPr>
                <w:sz w:val="20"/>
                <w:szCs w:val="20"/>
              </w:rPr>
            </w:pPr>
            <w:r w:rsidRPr="007B6884">
              <w:rPr>
                <w:sz w:val="20"/>
                <w:szCs w:val="20"/>
              </w:rPr>
              <w:t xml:space="preserve">Накладные на отпуск материалов </w:t>
            </w:r>
          </w:p>
        </w:tc>
        <w:tc>
          <w:tcPr>
            <w:tcW w:w="1415" w:type="dxa"/>
          </w:tcPr>
          <w:p w:rsidR="001E1B6D" w:rsidRPr="007B6884" w:rsidRDefault="001E1B6D" w:rsidP="007B6884">
            <w:pPr>
              <w:jc w:val="both"/>
              <w:rPr>
                <w:sz w:val="20"/>
                <w:szCs w:val="20"/>
              </w:rPr>
            </w:pPr>
            <w:r w:rsidRPr="007B6884">
              <w:rPr>
                <w:sz w:val="20"/>
                <w:szCs w:val="20"/>
              </w:rPr>
              <w:t>500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13</w:t>
            </w:r>
          </w:p>
        </w:tc>
        <w:tc>
          <w:tcPr>
            <w:tcW w:w="6884" w:type="dxa"/>
          </w:tcPr>
          <w:p w:rsidR="001E1B6D" w:rsidRPr="007B6884" w:rsidRDefault="001E1B6D" w:rsidP="007B6884">
            <w:pPr>
              <w:jc w:val="both"/>
              <w:rPr>
                <w:sz w:val="20"/>
                <w:szCs w:val="20"/>
              </w:rPr>
            </w:pPr>
            <w:r w:rsidRPr="007B6884">
              <w:rPr>
                <w:sz w:val="20"/>
                <w:szCs w:val="20"/>
              </w:rPr>
              <w:t>Акты на списание материалов в производство</w:t>
            </w:r>
          </w:p>
        </w:tc>
        <w:tc>
          <w:tcPr>
            <w:tcW w:w="1415" w:type="dxa"/>
          </w:tcPr>
          <w:p w:rsidR="001E1B6D" w:rsidRPr="007B6884" w:rsidRDefault="001E1B6D" w:rsidP="007B6884">
            <w:pPr>
              <w:jc w:val="both"/>
              <w:rPr>
                <w:sz w:val="20"/>
                <w:szCs w:val="20"/>
              </w:rPr>
            </w:pPr>
            <w:r w:rsidRPr="007B6884">
              <w:rPr>
                <w:sz w:val="20"/>
                <w:szCs w:val="20"/>
              </w:rPr>
              <w:t>50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14</w:t>
            </w:r>
          </w:p>
        </w:tc>
        <w:tc>
          <w:tcPr>
            <w:tcW w:w="6884" w:type="dxa"/>
          </w:tcPr>
          <w:p w:rsidR="001E1B6D" w:rsidRPr="007B6884" w:rsidRDefault="001E1B6D" w:rsidP="007B6884">
            <w:pPr>
              <w:jc w:val="both"/>
              <w:rPr>
                <w:sz w:val="20"/>
                <w:szCs w:val="20"/>
              </w:rPr>
            </w:pPr>
            <w:r w:rsidRPr="007B6884">
              <w:rPr>
                <w:sz w:val="20"/>
                <w:szCs w:val="20"/>
              </w:rPr>
              <w:t>Форма 19 на списание ГСМ</w:t>
            </w:r>
          </w:p>
        </w:tc>
        <w:tc>
          <w:tcPr>
            <w:tcW w:w="1415" w:type="dxa"/>
          </w:tcPr>
          <w:p w:rsidR="001E1B6D" w:rsidRPr="007B6884" w:rsidRDefault="001E1B6D" w:rsidP="007B6884">
            <w:pPr>
              <w:jc w:val="both"/>
              <w:rPr>
                <w:sz w:val="20"/>
                <w:szCs w:val="20"/>
              </w:rPr>
            </w:pPr>
            <w:r w:rsidRPr="007B6884">
              <w:rPr>
                <w:sz w:val="20"/>
                <w:szCs w:val="20"/>
              </w:rPr>
              <w:t>10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15</w:t>
            </w:r>
          </w:p>
        </w:tc>
        <w:tc>
          <w:tcPr>
            <w:tcW w:w="6884" w:type="dxa"/>
          </w:tcPr>
          <w:p w:rsidR="001E1B6D" w:rsidRPr="007B6884" w:rsidRDefault="001E1B6D" w:rsidP="007B6884">
            <w:pPr>
              <w:jc w:val="both"/>
              <w:rPr>
                <w:sz w:val="20"/>
                <w:szCs w:val="20"/>
              </w:rPr>
            </w:pPr>
            <w:r w:rsidRPr="007B6884">
              <w:rPr>
                <w:sz w:val="20"/>
                <w:szCs w:val="20"/>
              </w:rPr>
              <w:t>Форма 29 на списание материалов по капстроительству и капремонту</w:t>
            </w:r>
          </w:p>
        </w:tc>
        <w:tc>
          <w:tcPr>
            <w:tcW w:w="1415" w:type="dxa"/>
          </w:tcPr>
          <w:p w:rsidR="001E1B6D" w:rsidRPr="007B6884" w:rsidRDefault="001E1B6D" w:rsidP="007B6884">
            <w:pPr>
              <w:jc w:val="both"/>
              <w:rPr>
                <w:sz w:val="20"/>
                <w:szCs w:val="20"/>
              </w:rPr>
            </w:pPr>
            <w:r w:rsidRPr="007B6884">
              <w:rPr>
                <w:sz w:val="20"/>
                <w:szCs w:val="20"/>
              </w:rPr>
              <w:t>20</w:t>
            </w:r>
          </w:p>
        </w:tc>
      </w:tr>
      <w:tr w:rsidR="001E1B6D" w:rsidRPr="007B6884" w:rsidTr="007B6884">
        <w:trPr>
          <w:cantSplit/>
          <w:trHeight w:val="224"/>
          <w:jc w:val="center"/>
        </w:trPr>
        <w:tc>
          <w:tcPr>
            <w:tcW w:w="487" w:type="dxa"/>
          </w:tcPr>
          <w:p w:rsidR="001E1B6D" w:rsidRPr="007B6884" w:rsidRDefault="001E1B6D" w:rsidP="007B6884">
            <w:pPr>
              <w:jc w:val="both"/>
              <w:rPr>
                <w:sz w:val="20"/>
                <w:szCs w:val="20"/>
              </w:rPr>
            </w:pPr>
            <w:r w:rsidRPr="007B6884">
              <w:rPr>
                <w:sz w:val="20"/>
                <w:szCs w:val="20"/>
              </w:rPr>
              <w:t>16</w:t>
            </w:r>
          </w:p>
        </w:tc>
        <w:tc>
          <w:tcPr>
            <w:tcW w:w="6884" w:type="dxa"/>
          </w:tcPr>
          <w:p w:rsidR="001E1B6D" w:rsidRPr="007B6884" w:rsidRDefault="001E1B6D" w:rsidP="007B6884">
            <w:pPr>
              <w:jc w:val="both"/>
              <w:rPr>
                <w:sz w:val="20"/>
                <w:szCs w:val="20"/>
              </w:rPr>
            </w:pPr>
            <w:r w:rsidRPr="007B6884">
              <w:rPr>
                <w:sz w:val="20"/>
                <w:szCs w:val="20"/>
              </w:rPr>
              <w:t>Акты на списание МБП</w:t>
            </w:r>
          </w:p>
        </w:tc>
        <w:tc>
          <w:tcPr>
            <w:tcW w:w="1415" w:type="dxa"/>
          </w:tcPr>
          <w:p w:rsidR="001E1B6D" w:rsidRPr="007B6884" w:rsidRDefault="001E1B6D" w:rsidP="007B6884">
            <w:pPr>
              <w:jc w:val="both"/>
              <w:rPr>
                <w:sz w:val="20"/>
                <w:szCs w:val="20"/>
              </w:rPr>
            </w:pPr>
            <w:r w:rsidRPr="007B6884">
              <w:rPr>
                <w:sz w:val="20"/>
                <w:szCs w:val="20"/>
              </w:rPr>
              <w:t>20</w:t>
            </w:r>
          </w:p>
        </w:tc>
      </w:tr>
      <w:tr w:rsidR="001E1B6D" w:rsidRPr="007B6884" w:rsidTr="007B6884">
        <w:trPr>
          <w:cantSplit/>
          <w:trHeight w:val="224"/>
          <w:jc w:val="center"/>
        </w:trPr>
        <w:tc>
          <w:tcPr>
            <w:tcW w:w="487" w:type="dxa"/>
          </w:tcPr>
          <w:p w:rsidR="001E1B6D" w:rsidRPr="007B6884" w:rsidRDefault="001E1B6D" w:rsidP="007B6884">
            <w:pPr>
              <w:jc w:val="both"/>
              <w:rPr>
                <w:sz w:val="20"/>
                <w:szCs w:val="20"/>
              </w:rPr>
            </w:pPr>
            <w:r w:rsidRPr="007B6884">
              <w:rPr>
                <w:sz w:val="20"/>
                <w:szCs w:val="20"/>
              </w:rPr>
              <w:t>17</w:t>
            </w:r>
          </w:p>
        </w:tc>
        <w:tc>
          <w:tcPr>
            <w:tcW w:w="6884" w:type="dxa"/>
          </w:tcPr>
          <w:p w:rsidR="001E1B6D" w:rsidRPr="007B6884" w:rsidRDefault="001E1B6D" w:rsidP="007B6884">
            <w:pPr>
              <w:jc w:val="both"/>
              <w:rPr>
                <w:sz w:val="20"/>
                <w:szCs w:val="20"/>
              </w:rPr>
            </w:pPr>
            <w:r w:rsidRPr="007B6884">
              <w:rPr>
                <w:sz w:val="20"/>
                <w:szCs w:val="20"/>
              </w:rPr>
              <w:t>Карточки складского учета</w:t>
            </w:r>
          </w:p>
        </w:tc>
        <w:tc>
          <w:tcPr>
            <w:tcW w:w="1415" w:type="dxa"/>
          </w:tcPr>
          <w:p w:rsidR="001E1B6D" w:rsidRPr="007B6884" w:rsidRDefault="001E1B6D" w:rsidP="007B6884">
            <w:pPr>
              <w:jc w:val="both"/>
              <w:rPr>
                <w:sz w:val="20"/>
                <w:szCs w:val="20"/>
              </w:rPr>
            </w:pPr>
            <w:r w:rsidRPr="007B6884">
              <w:rPr>
                <w:sz w:val="20"/>
                <w:szCs w:val="20"/>
              </w:rPr>
              <w:t>1000</w:t>
            </w:r>
          </w:p>
        </w:tc>
      </w:tr>
      <w:tr w:rsidR="001E1B6D" w:rsidRPr="007B6884" w:rsidTr="007B6884">
        <w:trPr>
          <w:cantSplit/>
          <w:trHeight w:val="224"/>
          <w:jc w:val="center"/>
        </w:trPr>
        <w:tc>
          <w:tcPr>
            <w:tcW w:w="487" w:type="dxa"/>
          </w:tcPr>
          <w:p w:rsidR="001E1B6D" w:rsidRPr="007B6884" w:rsidRDefault="001E1B6D" w:rsidP="007B6884">
            <w:pPr>
              <w:jc w:val="both"/>
              <w:rPr>
                <w:sz w:val="20"/>
                <w:szCs w:val="20"/>
              </w:rPr>
            </w:pPr>
            <w:r w:rsidRPr="007B6884">
              <w:rPr>
                <w:sz w:val="20"/>
                <w:szCs w:val="20"/>
              </w:rPr>
              <w:t>18</w:t>
            </w:r>
          </w:p>
        </w:tc>
        <w:tc>
          <w:tcPr>
            <w:tcW w:w="6884" w:type="dxa"/>
          </w:tcPr>
          <w:p w:rsidR="001E1B6D" w:rsidRPr="007B6884" w:rsidRDefault="001E1B6D" w:rsidP="007B6884">
            <w:pPr>
              <w:jc w:val="both"/>
              <w:rPr>
                <w:sz w:val="20"/>
                <w:szCs w:val="20"/>
              </w:rPr>
            </w:pPr>
            <w:r w:rsidRPr="007B6884">
              <w:rPr>
                <w:sz w:val="20"/>
                <w:szCs w:val="20"/>
              </w:rPr>
              <w:t xml:space="preserve">Доверенности </w:t>
            </w:r>
          </w:p>
        </w:tc>
        <w:tc>
          <w:tcPr>
            <w:tcW w:w="1415" w:type="dxa"/>
          </w:tcPr>
          <w:p w:rsidR="001E1B6D" w:rsidRPr="007B6884" w:rsidRDefault="001E1B6D" w:rsidP="007B6884">
            <w:pPr>
              <w:jc w:val="both"/>
              <w:rPr>
                <w:sz w:val="20"/>
                <w:szCs w:val="20"/>
              </w:rPr>
            </w:pPr>
            <w:r w:rsidRPr="007B6884">
              <w:rPr>
                <w:sz w:val="20"/>
                <w:szCs w:val="20"/>
              </w:rPr>
              <w:t>300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19</w:t>
            </w:r>
          </w:p>
        </w:tc>
        <w:tc>
          <w:tcPr>
            <w:tcW w:w="6884" w:type="dxa"/>
          </w:tcPr>
          <w:p w:rsidR="001E1B6D" w:rsidRPr="007B6884" w:rsidRDefault="001E1B6D" w:rsidP="007B6884">
            <w:pPr>
              <w:jc w:val="both"/>
              <w:rPr>
                <w:sz w:val="20"/>
                <w:szCs w:val="20"/>
              </w:rPr>
            </w:pPr>
            <w:r w:rsidRPr="007B6884">
              <w:rPr>
                <w:sz w:val="20"/>
                <w:szCs w:val="20"/>
              </w:rPr>
              <w:t>Накладные на внутреннее перемещение</w:t>
            </w:r>
          </w:p>
        </w:tc>
        <w:tc>
          <w:tcPr>
            <w:tcW w:w="1415" w:type="dxa"/>
          </w:tcPr>
          <w:p w:rsidR="001E1B6D" w:rsidRPr="007B6884" w:rsidRDefault="001E1B6D" w:rsidP="007B6884">
            <w:pPr>
              <w:jc w:val="both"/>
              <w:rPr>
                <w:sz w:val="20"/>
                <w:szCs w:val="20"/>
              </w:rPr>
            </w:pPr>
            <w:r w:rsidRPr="007B6884">
              <w:rPr>
                <w:sz w:val="20"/>
                <w:szCs w:val="20"/>
              </w:rPr>
              <w:t>100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20</w:t>
            </w:r>
          </w:p>
        </w:tc>
        <w:tc>
          <w:tcPr>
            <w:tcW w:w="6884" w:type="dxa"/>
          </w:tcPr>
          <w:p w:rsidR="001E1B6D" w:rsidRPr="007B6884" w:rsidRDefault="001E1B6D" w:rsidP="007B6884">
            <w:pPr>
              <w:jc w:val="both"/>
              <w:rPr>
                <w:sz w:val="20"/>
                <w:szCs w:val="20"/>
              </w:rPr>
            </w:pPr>
            <w:r w:rsidRPr="007B6884">
              <w:rPr>
                <w:sz w:val="20"/>
                <w:szCs w:val="20"/>
              </w:rPr>
              <w:t>Накладные на отпуск</w:t>
            </w:r>
          </w:p>
        </w:tc>
        <w:tc>
          <w:tcPr>
            <w:tcW w:w="1415" w:type="dxa"/>
          </w:tcPr>
          <w:p w:rsidR="001E1B6D" w:rsidRPr="007B6884" w:rsidRDefault="001E1B6D" w:rsidP="007B6884">
            <w:pPr>
              <w:jc w:val="both"/>
              <w:rPr>
                <w:sz w:val="20"/>
                <w:szCs w:val="20"/>
              </w:rPr>
            </w:pPr>
            <w:r w:rsidRPr="007B6884">
              <w:rPr>
                <w:sz w:val="20"/>
                <w:szCs w:val="20"/>
              </w:rPr>
              <w:t>250</w:t>
            </w:r>
          </w:p>
        </w:tc>
      </w:tr>
      <w:tr w:rsidR="001E1B6D" w:rsidRPr="007B6884" w:rsidTr="007B6884">
        <w:trPr>
          <w:cantSplit/>
          <w:trHeight w:val="224"/>
          <w:jc w:val="center"/>
        </w:trPr>
        <w:tc>
          <w:tcPr>
            <w:tcW w:w="487" w:type="dxa"/>
          </w:tcPr>
          <w:p w:rsidR="001E1B6D" w:rsidRPr="007B6884" w:rsidRDefault="001E1B6D" w:rsidP="007B6884">
            <w:pPr>
              <w:jc w:val="both"/>
              <w:rPr>
                <w:sz w:val="20"/>
                <w:szCs w:val="20"/>
              </w:rPr>
            </w:pPr>
            <w:r w:rsidRPr="007B6884">
              <w:rPr>
                <w:sz w:val="20"/>
                <w:szCs w:val="20"/>
              </w:rPr>
              <w:t>21</w:t>
            </w:r>
          </w:p>
        </w:tc>
        <w:tc>
          <w:tcPr>
            <w:tcW w:w="6884" w:type="dxa"/>
          </w:tcPr>
          <w:p w:rsidR="001E1B6D" w:rsidRPr="007B6884" w:rsidRDefault="001E1B6D" w:rsidP="007B6884">
            <w:pPr>
              <w:jc w:val="both"/>
              <w:rPr>
                <w:sz w:val="20"/>
                <w:szCs w:val="20"/>
              </w:rPr>
            </w:pPr>
            <w:r w:rsidRPr="007B6884">
              <w:rPr>
                <w:sz w:val="20"/>
                <w:szCs w:val="20"/>
              </w:rPr>
              <w:t>Реестр</w:t>
            </w:r>
            <w:r w:rsidR="009F2DBD" w:rsidRPr="007B6884">
              <w:rPr>
                <w:sz w:val="20"/>
                <w:szCs w:val="20"/>
              </w:rPr>
              <w:t xml:space="preserve"> </w:t>
            </w:r>
            <w:r w:rsidRPr="007B6884">
              <w:rPr>
                <w:sz w:val="20"/>
                <w:szCs w:val="20"/>
              </w:rPr>
              <w:t>приходных и расходных документов по ТМЦ склада</w:t>
            </w:r>
          </w:p>
        </w:tc>
        <w:tc>
          <w:tcPr>
            <w:tcW w:w="1415" w:type="dxa"/>
          </w:tcPr>
          <w:p w:rsidR="001E1B6D" w:rsidRPr="007B6884" w:rsidRDefault="001E1B6D" w:rsidP="007B6884">
            <w:pPr>
              <w:jc w:val="both"/>
              <w:rPr>
                <w:sz w:val="20"/>
                <w:szCs w:val="20"/>
              </w:rPr>
            </w:pPr>
            <w:r w:rsidRPr="007B6884">
              <w:rPr>
                <w:sz w:val="20"/>
                <w:szCs w:val="20"/>
              </w:rPr>
              <w:t>20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22</w:t>
            </w:r>
          </w:p>
        </w:tc>
        <w:tc>
          <w:tcPr>
            <w:tcW w:w="6884" w:type="dxa"/>
          </w:tcPr>
          <w:p w:rsidR="001E1B6D" w:rsidRPr="007B6884" w:rsidRDefault="001E1B6D" w:rsidP="007B6884">
            <w:pPr>
              <w:jc w:val="both"/>
              <w:rPr>
                <w:sz w:val="20"/>
                <w:szCs w:val="20"/>
              </w:rPr>
            </w:pPr>
            <w:r w:rsidRPr="007B6884">
              <w:rPr>
                <w:sz w:val="20"/>
                <w:szCs w:val="20"/>
              </w:rPr>
              <w:t>Счета-фактуры</w:t>
            </w:r>
          </w:p>
        </w:tc>
        <w:tc>
          <w:tcPr>
            <w:tcW w:w="1415" w:type="dxa"/>
          </w:tcPr>
          <w:p w:rsidR="001E1B6D" w:rsidRPr="007B6884" w:rsidRDefault="001E1B6D" w:rsidP="007B6884">
            <w:pPr>
              <w:jc w:val="both"/>
              <w:rPr>
                <w:sz w:val="20"/>
                <w:szCs w:val="20"/>
              </w:rPr>
            </w:pPr>
            <w:r w:rsidRPr="007B6884">
              <w:rPr>
                <w:sz w:val="20"/>
                <w:szCs w:val="20"/>
              </w:rPr>
              <w:t>1900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23</w:t>
            </w:r>
          </w:p>
        </w:tc>
        <w:tc>
          <w:tcPr>
            <w:tcW w:w="6884" w:type="dxa"/>
          </w:tcPr>
          <w:p w:rsidR="001E1B6D" w:rsidRPr="007B6884" w:rsidRDefault="001E1B6D" w:rsidP="007B6884">
            <w:pPr>
              <w:jc w:val="both"/>
              <w:rPr>
                <w:sz w:val="20"/>
                <w:szCs w:val="20"/>
              </w:rPr>
            </w:pPr>
            <w:r w:rsidRPr="007B6884">
              <w:rPr>
                <w:sz w:val="20"/>
                <w:szCs w:val="20"/>
              </w:rPr>
              <w:t>Счета-фактуры на полученные МЦ от поставщиков</w:t>
            </w:r>
          </w:p>
        </w:tc>
        <w:tc>
          <w:tcPr>
            <w:tcW w:w="1415" w:type="dxa"/>
          </w:tcPr>
          <w:p w:rsidR="001E1B6D" w:rsidRPr="007B6884" w:rsidRDefault="001E1B6D" w:rsidP="007B6884">
            <w:pPr>
              <w:jc w:val="both"/>
              <w:rPr>
                <w:sz w:val="20"/>
                <w:szCs w:val="20"/>
              </w:rPr>
            </w:pPr>
            <w:r w:rsidRPr="007B6884">
              <w:rPr>
                <w:sz w:val="20"/>
                <w:szCs w:val="20"/>
              </w:rPr>
              <w:t>300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24</w:t>
            </w:r>
          </w:p>
        </w:tc>
        <w:tc>
          <w:tcPr>
            <w:tcW w:w="6884" w:type="dxa"/>
          </w:tcPr>
          <w:p w:rsidR="001E1B6D" w:rsidRPr="007B6884" w:rsidRDefault="001E1B6D" w:rsidP="007B6884">
            <w:pPr>
              <w:jc w:val="both"/>
              <w:rPr>
                <w:sz w:val="20"/>
                <w:szCs w:val="20"/>
              </w:rPr>
            </w:pPr>
            <w:r w:rsidRPr="007B6884">
              <w:rPr>
                <w:sz w:val="20"/>
                <w:szCs w:val="20"/>
              </w:rPr>
              <w:t xml:space="preserve">Табели учета рабочего времени </w:t>
            </w:r>
          </w:p>
        </w:tc>
        <w:tc>
          <w:tcPr>
            <w:tcW w:w="1415" w:type="dxa"/>
          </w:tcPr>
          <w:p w:rsidR="001E1B6D" w:rsidRPr="007B6884" w:rsidRDefault="001E1B6D" w:rsidP="007B6884">
            <w:pPr>
              <w:jc w:val="both"/>
              <w:rPr>
                <w:sz w:val="20"/>
                <w:szCs w:val="20"/>
              </w:rPr>
            </w:pPr>
            <w:r w:rsidRPr="007B6884">
              <w:rPr>
                <w:sz w:val="20"/>
                <w:szCs w:val="20"/>
              </w:rPr>
              <w:t>60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25</w:t>
            </w:r>
          </w:p>
        </w:tc>
        <w:tc>
          <w:tcPr>
            <w:tcW w:w="6884" w:type="dxa"/>
          </w:tcPr>
          <w:p w:rsidR="001E1B6D" w:rsidRPr="007B6884" w:rsidRDefault="001E1B6D" w:rsidP="007B6884">
            <w:pPr>
              <w:jc w:val="both"/>
              <w:rPr>
                <w:sz w:val="20"/>
                <w:szCs w:val="20"/>
              </w:rPr>
            </w:pPr>
            <w:r w:rsidRPr="007B6884">
              <w:rPr>
                <w:sz w:val="20"/>
                <w:szCs w:val="20"/>
              </w:rPr>
              <w:t>Приходные и расходные кассовые ордера</w:t>
            </w:r>
          </w:p>
        </w:tc>
        <w:tc>
          <w:tcPr>
            <w:tcW w:w="1415" w:type="dxa"/>
          </w:tcPr>
          <w:p w:rsidR="001E1B6D" w:rsidRPr="007B6884" w:rsidRDefault="001E1B6D" w:rsidP="007B6884">
            <w:pPr>
              <w:jc w:val="both"/>
              <w:rPr>
                <w:sz w:val="20"/>
                <w:szCs w:val="20"/>
              </w:rPr>
            </w:pPr>
            <w:r w:rsidRPr="007B6884">
              <w:rPr>
                <w:sz w:val="20"/>
                <w:szCs w:val="20"/>
              </w:rPr>
              <w:t>200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26</w:t>
            </w:r>
          </w:p>
        </w:tc>
        <w:tc>
          <w:tcPr>
            <w:tcW w:w="6884" w:type="dxa"/>
          </w:tcPr>
          <w:p w:rsidR="001E1B6D" w:rsidRPr="007B6884" w:rsidRDefault="001E1B6D" w:rsidP="007B6884">
            <w:pPr>
              <w:jc w:val="both"/>
              <w:rPr>
                <w:sz w:val="20"/>
                <w:szCs w:val="20"/>
              </w:rPr>
            </w:pPr>
            <w:r w:rsidRPr="007B6884">
              <w:rPr>
                <w:sz w:val="20"/>
                <w:szCs w:val="20"/>
              </w:rPr>
              <w:t xml:space="preserve">Акты приемки работ </w:t>
            </w:r>
          </w:p>
        </w:tc>
        <w:tc>
          <w:tcPr>
            <w:tcW w:w="1415" w:type="dxa"/>
          </w:tcPr>
          <w:p w:rsidR="001E1B6D" w:rsidRPr="007B6884" w:rsidRDefault="001E1B6D" w:rsidP="007B6884">
            <w:pPr>
              <w:jc w:val="both"/>
              <w:rPr>
                <w:sz w:val="20"/>
                <w:szCs w:val="20"/>
              </w:rPr>
            </w:pPr>
            <w:r w:rsidRPr="007B6884">
              <w:rPr>
                <w:sz w:val="20"/>
                <w:szCs w:val="20"/>
              </w:rPr>
              <w:t>30</w:t>
            </w:r>
          </w:p>
        </w:tc>
      </w:tr>
      <w:tr w:rsidR="001E1B6D" w:rsidRPr="007B6884" w:rsidTr="007B6884">
        <w:trPr>
          <w:cantSplit/>
          <w:trHeight w:val="224"/>
          <w:jc w:val="center"/>
        </w:trPr>
        <w:tc>
          <w:tcPr>
            <w:tcW w:w="487" w:type="dxa"/>
          </w:tcPr>
          <w:p w:rsidR="001E1B6D" w:rsidRPr="007B6884" w:rsidRDefault="001E1B6D" w:rsidP="007B6884">
            <w:pPr>
              <w:jc w:val="both"/>
              <w:rPr>
                <w:sz w:val="20"/>
                <w:szCs w:val="20"/>
              </w:rPr>
            </w:pPr>
            <w:r w:rsidRPr="007B6884">
              <w:rPr>
                <w:sz w:val="20"/>
                <w:szCs w:val="20"/>
              </w:rPr>
              <w:t>27</w:t>
            </w:r>
          </w:p>
        </w:tc>
        <w:tc>
          <w:tcPr>
            <w:tcW w:w="6884" w:type="dxa"/>
          </w:tcPr>
          <w:p w:rsidR="001E1B6D" w:rsidRPr="007B6884" w:rsidRDefault="001E1B6D" w:rsidP="007B6884">
            <w:pPr>
              <w:jc w:val="both"/>
              <w:rPr>
                <w:sz w:val="20"/>
                <w:szCs w:val="20"/>
              </w:rPr>
            </w:pPr>
            <w:r w:rsidRPr="007B6884">
              <w:rPr>
                <w:sz w:val="20"/>
                <w:szCs w:val="20"/>
              </w:rPr>
              <w:t>Железнодорожные накладные</w:t>
            </w:r>
          </w:p>
        </w:tc>
        <w:tc>
          <w:tcPr>
            <w:tcW w:w="1415" w:type="dxa"/>
          </w:tcPr>
          <w:p w:rsidR="001E1B6D" w:rsidRPr="007B6884" w:rsidRDefault="001E1B6D" w:rsidP="007B6884">
            <w:pPr>
              <w:jc w:val="both"/>
              <w:rPr>
                <w:sz w:val="20"/>
                <w:szCs w:val="20"/>
              </w:rPr>
            </w:pPr>
            <w:r w:rsidRPr="007B6884">
              <w:rPr>
                <w:sz w:val="20"/>
                <w:szCs w:val="20"/>
              </w:rPr>
              <w:t>800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28</w:t>
            </w:r>
          </w:p>
        </w:tc>
        <w:tc>
          <w:tcPr>
            <w:tcW w:w="6884" w:type="dxa"/>
          </w:tcPr>
          <w:p w:rsidR="001E1B6D" w:rsidRPr="007B6884" w:rsidRDefault="001E1B6D" w:rsidP="007B6884">
            <w:pPr>
              <w:jc w:val="both"/>
              <w:rPr>
                <w:sz w:val="20"/>
                <w:szCs w:val="20"/>
              </w:rPr>
            </w:pPr>
            <w:r w:rsidRPr="007B6884">
              <w:rPr>
                <w:sz w:val="20"/>
                <w:szCs w:val="20"/>
              </w:rPr>
              <w:t>Сертификаты на продукцию</w:t>
            </w:r>
          </w:p>
        </w:tc>
        <w:tc>
          <w:tcPr>
            <w:tcW w:w="1415" w:type="dxa"/>
          </w:tcPr>
          <w:p w:rsidR="001E1B6D" w:rsidRPr="007B6884" w:rsidRDefault="001E1B6D" w:rsidP="007B6884">
            <w:pPr>
              <w:jc w:val="both"/>
              <w:rPr>
                <w:sz w:val="20"/>
                <w:szCs w:val="20"/>
              </w:rPr>
            </w:pPr>
            <w:r w:rsidRPr="007B6884">
              <w:rPr>
                <w:sz w:val="20"/>
                <w:szCs w:val="20"/>
              </w:rPr>
              <w:t>1000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29</w:t>
            </w:r>
          </w:p>
        </w:tc>
        <w:tc>
          <w:tcPr>
            <w:tcW w:w="6884" w:type="dxa"/>
          </w:tcPr>
          <w:p w:rsidR="001E1B6D" w:rsidRPr="007B6884" w:rsidRDefault="001E1B6D" w:rsidP="007B6884">
            <w:pPr>
              <w:jc w:val="both"/>
              <w:rPr>
                <w:sz w:val="20"/>
                <w:szCs w:val="20"/>
              </w:rPr>
            </w:pPr>
            <w:r w:rsidRPr="007B6884">
              <w:rPr>
                <w:sz w:val="20"/>
                <w:szCs w:val="20"/>
              </w:rPr>
              <w:t>Заявки</w:t>
            </w:r>
          </w:p>
        </w:tc>
        <w:tc>
          <w:tcPr>
            <w:tcW w:w="1415" w:type="dxa"/>
          </w:tcPr>
          <w:p w:rsidR="001E1B6D" w:rsidRPr="007B6884" w:rsidRDefault="001E1B6D" w:rsidP="007B6884">
            <w:pPr>
              <w:jc w:val="both"/>
              <w:rPr>
                <w:sz w:val="20"/>
                <w:szCs w:val="20"/>
              </w:rPr>
            </w:pPr>
            <w:r w:rsidRPr="007B6884">
              <w:rPr>
                <w:sz w:val="20"/>
                <w:szCs w:val="20"/>
              </w:rPr>
              <w:t>200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30</w:t>
            </w:r>
          </w:p>
        </w:tc>
        <w:tc>
          <w:tcPr>
            <w:tcW w:w="6884" w:type="dxa"/>
          </w:tcPr>
          <w:p w:rsidR="001E1B6D" w:rsidRPr="007B6884" w:rsidRDefault="001E1B6D" w:rsidP="007B6884">
            <w:pPr>
              <w:jc w:val="both"/>
              <w:rPr>
                <w:sz w:val="20"/>
                <w:szCs w:val="20"/>
              </w:rPr>
            </w:pPr>
            <w:r w:rsidRPr="007B6884">
              <w:rPr>
                <w:sz w:val="20"/>
                <w:szCs w:val="20"/>
              </w:rPr>
              <w:t xml:space="preserve">Баланс по ТМЦ </w:t>
            </w:r>
          </w:p>
        </w:tc>
        <w:tc>
          <w:tcPr>
            <w:tcW w:w="1415" w:type="dxa"/>
          </w:tcPr>
          <w:p w:rsidR="001E1B6D" w:rsidRPr="007B6884" w:rsidRDefault="001E1B6D" w:rsidP="007B6884">
            <w:pPr>
              <w:jc w:val="both"/>
              <w:rPr>
                <w:sz w:val="20"/>
                <w:szCs w:val="20"/>
              </w:rPr>
            </w:pPr>
            <w:r w:rsidRPr="007B6884">
              <w:rPr>
                <w:sz w:val="20"/>
                <w:szCs w:val="20"/>
              </w:rPr>
              <w:t>30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31</w:t>
            </w:r>
          </w:p>
        </w:tc>
        <w:tc>
          <w:tcPr>
            <w:tcW w:w="6884" w:type="dxa"/>
          </w:tcPr>
          <w:p w:rsidR="001E1B6D" w:rsidRPr="007B6884" w:rsidRDefault="001E1B6D" w:rsidP="007B6884">
            <w:pPr>
              <w:jc w:val="both"/>
              <w:rPr>
                <w:sz w:val="20"/>
                <w:szCs w:val="20"/>
              </w:rPr>
            </w:pPr>
            <w:r w:rsidRPr="007B6884">
              <w:rPr>
                <w:sz w:val="20"/>
                <w:szCs w:val="20"/>
              </w:rPr>
              <w:t>Баланс по тепловой энергии</w:t>
            </w:r>
          </w:p>
        </w:tc>
        <w:tc>
          <w:tcPr>
            <w:tcW w:w="1415" w:type="dxa"/>
          </w:tcPr>
          <w:p w:rsidR="001E1B6D" w:rsidRPr="007B6884" w:rsidRDefault="001E1B6D" w:rsidP="007B6884">
            <w:pPr>
              <w:jc w:val="both"/>
              <w:rPr>
                <w:sz w:val="20"/>
                <w:szCs w:val="20"/>
              </w:rPr>
            </w:pPr>
            <w:r w:rsidRPr="007B6884">
              <w:rPr>
                <w:sz w:val="20"/>
                <w:szCs w:val="20"/>
              </w:rPr>
              <w:t>10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32</w:t>
            </w:r>
          </w:p>
        </w:tc>
        <w:tc>
          <w:tcPr>
            <w:tcW w:w="6884" w:type="dxa"/>
          </w:tcPr>
          <w:p w:rsidR="001E1B6D" w:rsidRPr="007B6884" w:rsidRDefault="001E1B6D" w:rsidP="007B6884">
            <w:pPr>
              <w:jc w:val="both"/>
              <w:rPr>
                <w:sz w:val="20"/>
                <w:szCs w:val="20"/>
              </w:rPr>
            </w:pPr>
            <w:r w:rsidRPr="007B6884">
              <w:rPr>
                <w:sz w:val="20"/>
                <w:szCs w:val="20"/>
              </w:rPr>
              <w:t>Баланс по водопотреблению</w:t>
            </w:r>
          </w:p>
        </w:tc>
        <w:tc>
          <w:tcPr>
            <w:tcW w:w="1415" w:type="dxa"/>
          </w:tcPr>
          <w:p w:rsidR="001E1B6D" w:rsidRPr="007B6884" w:rsidRDefault="001E1B6D" w:rsidP="007B6884">
            <w:pPr>
              <w:jc w:val="both"/>
              <w:rPr>
                <w:sz w:val="20"/>
                <w:szCs w:val="20"/>
              </w:rPr>
            </w:pPr>
            <w:r w:rsidRPr="007B6884">
              <w:rPr>
                <w:sz w:val="20"/>
                <w:szCs w:val="20"/>
              </w:rPr>
              <w:t>10</w:t>
            </w:r>
          </w:p>
        </w:tc>
      </w:tr>
      <w:tr w:rsidR="001E1B6D" w:rsidRPr="007B6884" w:rsidTr="007B6884">
        <w:trPr>
          <w:cantSplit/>
          <w:trHeight w:val="224"/>
          <w:jc w:val="center"/>
        </w:trPr>
        <w:tc>
          <w:tcPr>
            <w:tcW w:w="487" w:type="dxa"/>
          </w:tcPr>
          <w:p w:rsidR="001E1B6D" w:rsidRPr="007B6884" w:rsidRDefault="001E1B6D" w:rsidP="007B6884">
            <w:pPr>
              <w:jc w:val="both"/>
              <w:rPr>
                <w:sz w:val="20"/>
                <w:szCs w:val="20"/>
              </w:rPr>
            </w:pPr>
            <w:r w:rsidRPr="007B6884">
              <w:rPr>
                <w:sz w:val="20"/>
                <w:szCs w:val="20"/>
              </w:rPr>
              <w:t>33</w:t>
            </w:r>
          </w:p>
        </w:tc>
        <w:tc>
          <w:tcPr>
            <w:tcW w:w="6884" w:type="dxa"/>
          </w:tcPr>
          <w:p w:rsidR="001E1B6D" w:rsidRPr="007B6884" w:rsidRDefault="001E1B6D" w:rsidP="007B6884">
            <w:pPr>
              <w:jc w:val="both"/>
              <w:rPr>
                <w:sz w:val="20"/>
                <w:szCs w:val="20"/>
              </w:rPr>
            </w:pPr>
            <w:r w:rsidRPr="007B6884">
              <w:rPr>
                <w:sz w:val="20"/>
                <w:szCs w:val="20"/>
              </w:rPr>
              <w:t>Грузовые таможенные декларации</w:t>
            </w:r>
          </w:p>
        </w:tc>
        <w:tc>
          <w:tcPr>
            <w:tcW w:w="1415" w:type="dxa"/>
          </w:tcPr>
          <w:p w:rsidR="001E1B6D" w:rsidRPr="007B6884" w:rsidRDefault="001E1B6D" w:rsidP="007B6884">
            <w:pPr>
              <w:jc w:val="both"/>
              <w:rPr>
                <w:sz w:val="20"/>
                <w:szCs w:val="20"/>
              </w:rPr>
            </w:pPr>
            <w:r w:rsidRPr="007B6884">
              <w:rPr>
                <w:sz w:val="20"/>
                <w:szCs w:val="20"/>
              </w:rPr>
              <w:t>100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34</w:t>
            </w:r>
          </w:p>
        </w:tc>
        <w:tc>
          <w:tcPr>
            <w:tcW w:w="6884" w:type="dxa"/>
          </w:tcPr>
          <w:p w:rsidR="001E1B6D" w:rsidRPr="007B6884" w:rsidRDefault="001E1B6D" w:rsidP="007B6884">
            <w:pPr>
              <w:jc w:val="both"/>
              <w:rPr>
                <w:sz w:val="20"/>
                <w:szCs w:val="20"/>
              </w:rPr>
            </w:pPr>
            <w:r w:rsidRPr="007B6884">
              <w:rPr>
                <w:sz w:val="20"/>
                <w:szCs w:val="20"/>
              </w:rPr>
              <w:t>Акты сверок</w:t>
            </w:r>
          </w:p>
        </w:tc>
        <w:tc>
          <w:tcPr>
            <w:tcW w:w="1415" w:type="dxa"/>
          </w:tcPr>
          <w:p w:rsidR="001E1B6D" w:rsidRPr="007B6884" w:rsidRDefault="001E1B6D" w:rsidP="007B6884">
            <w:pPr>
              <w:jc w:val="both"/>
              <w:rPr>
                <w:sz w:val="20"/>
                <w:szCs w:val="20"/>
              </w:rPr>
            </w:pPr>
            <w:r w:rsidRPr="007B6884">
              <w:rPr>
                <w:sz w:val="20"/>
                <w:szCs w:val="20"/>
              </w:rPr>
              <w:t>60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35</w:t>
            </w:r>
          </w:p>
        </w:tc>
        <w:tc>
          <w:tcPr>
            <w:tcW w:w="6884" w:type="dxa"/>
          </w:tcPr>
          <w:p w:rsidR="001E1B6D" w:rsidRPr="007B6884" w:rsidRDefault="001E1B6D" w:rsidP="007B6884">
            <w:pPr>
              <w:jc w:val="both"/>
              <w:rPr>
                <w:sz w:val="20"/>
                <w:szCs w:val="20"/>
              </w:rPr>
            </w:pPr>
            <w:r w:rsidRPr="007B6884">
              <w:rPr>
                <w:sz w:val="20"/>
                <w:szCs w:val="20"/>
              </w:rPr>
              <w:t>Суточная ведомость учета (полная)</w:t>
            </w:r>
          </w:p>
        </w:tc>
        <w:tc>
          <w:tcPr>
            <w:tcW w:w="1415" w:type="dxa"/>
          </w:tcPr>
          <w:p w:rsidR="001E1B6D" w:rsidRPr="007B6884" w:rsidRDefault="001E1B6D" w:rsidP="007B6884">
            <w:pPr>
              <w:jc w:val="both"/>
              <w:rPr>
                <w:sz w:val="20"/>
                <w:szCs w:val="20"/>
              </w:rPr>
            </w:pPr>
            <w:r w:rsidRPr="007B6884">
              <w:rPr>
                <w:sz w:val="20"/>
                <w:szCs w:val="20"/>
              </w:rPr>
              <w:t>150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36</w:t>
            </w:r>
          </w:p>
        </w:tc>
        <w:tc>
          <w:tcPr>
            <w:tcW w:w="6884" w:type="dxa"/>
          </w:tcPr>
          <w:p w:rsidR="001E1B6D" w:rsidRPr="007B6884" w:rsidRDefault="001E1B6D" w:rsidP="007B6884">
            <w:pPr>
              <w:jc w:val="both"/>
              <w:rPr>
                <w:sz w:val="20"/>
                <w:szCs w:val="20"/>
              </w:rPr>
            </w:pPr>
            <w:r w:rsidRPr="007B6884">
              <w:rPr>
                <w:sz w:val="20"/>
                <w:szCs w:val="20"/>
              </w:rPr>
              <w:t>Суточная ведомость учета (краткая)</w:t>
            </w:r>
          </w:p>
        </w:tc>
        <w:tc>
          <w:tcPr>
            <w:tcW w:w="1415" w:type="dxa"/>
          </w:tcPr>
          <w:p w:rsidR="001E1B6D" w:rsidRPr="007B6884" w:rsidRDefault="001E1B6D" w:rsidP="007B6884">
            <w:pPr>
              <w:jc w:val="both"/>
              <w:rPr>
                <w:sz w:val="20"/>
                <w:szCs w:val="20"/>
              </w:rPr>
            </w:pPr>
            <w:r w:rsidRPr="007B6884">
              <w:rPr>
                <w:sz w:val="20"/>
                <w:szCs w:val="20"/>
              </w:rPr>
              <w:t>150</w:t>
            </w:r>
          </w:p>
        </w:tc>
      </w:tr>
      <w:tr w:rsidR="001E1B6D" w:rsidRPr="007B6884" w:rsidTr="007B6884">
        <w:trPr>
          <w:cantSplit/>
          <w:trHeight w:val="239"/>
          <w:jc w:val="center"/>
        </w:trPr>
        <w:tc>
          <w:tcPr>
            <w:tcW w:w="487" w:type="dxa"/>
          </w:tcPr>
          <w:p w:rsidR="001E1B6D" w:rsidRPr="007B6884" w:rsidRDefault="001E1B6D" w:rsidP="007B6884">
            <w:pPr>
              <w:jc w:val="both"/>
              <w:rPr>
                <w:sz w:val="20"/>
                <w:szCs w:val="20"/>
              </w:rPr>
            </w:pPr>
            <w:r w:rsidRPr="007B6884">
              <w:rPr>
                <w:sz w:val="20"/>
                <w:szCs w:val="20"/>
              </w:rPr>
              <w:t>37</w:t>
            </w:r>
          </w:p>
        </w:tc>
        <w:tc>
          <w:tcPr>
            <w:tcW w:w="6884" w:type="dxa"/>
          </w:tcPr>
          <w:p w:rsidR="001E1B6D" w:rsidRPr="007B6884" w:rsidRDefault="001E1B6D" w:rsidP="007B6884">
            <w:pPr>
              <w:jc w:val="both"/>
              <w:rPr>
                <w:sz w:val="20"/>
                <w:szCs w:val="20"/>
              </w:rPr>
            </w:pPr>
            <w:r w:rsidRPr="007B6884">
              <w:rPr>
                <w:sz w:val="20"/>
                <w:szCs w:val="20"/>
              </w:rPr>
              <w:t>Акты по сырью</w:t>
            </w:r>
          </w:p>
        </w:tc>
        <w:tc>
          <w:tcPr>
            <w:tcW w:w="1415" w:type="dxa"/>
          </w:tcPr>
          <w:p w:rsidR="001E1B6D" w:rsidRPr="007B6884" w:rsidRDefault="001E1B6D" w:rsidP="007B6884">
            <w:pPr>
              <w:jc w:val="both"/>
              <w:rPr>
                <w:sz w:val="20"/>
                <w:szCs w:val="20"/>
              </w:rPr>
            </w:pPr>
            <w:r w:rsidRPr="007B6884">
              <w:rPr>
                <w:sz w:val="20"/>
                <w:szCs w:val="20"/>
              </w:rPr>
              <w:t>10</w:t>
            </w:r>
          </w:p>
        </w:tc>
      </w:tr>
    </w:tbl>
    <w:p w:rsidR="001E1B6D" w:rsidRPr="009F2DBD" w:rsidRDefault="001E1B6D" w:rsidP="009F2DBD">
      <w:pPr>
        <w:pStyle w:val="4"/>
        <w:spacing w:line="360" w:lineRule="auto"/>
        <w:ind w:firstLine="709"/>
        <w:jc w:val="both"/>
        <w:rPr>
          <w:szCs w:val="28"/>
        </w:rPr>
      </w:pPr>
      <w:bookmarkStart w:id="51" w:name="_Toc755972"/>
      <w:bookmarkStart w:id="52" w:name="_Toc42686268"/>
      <w:r w:rsidRPr="009F2DBD">
        <w:rPr>
          <w:szCs w:val="28"/>
        </w:rPr>
        <w:t>6</w:t>
      </w:r>
      <w:r w:rsidRPr="009F2DBD">
        <w:rPr>
          <w:noProof/>
          <w:szCs w:val="28"/>
        </w:rPr>
        <w:t>.</w:t>
      </w:r>
      <w:r w:rsidR="009F2DBD">
        <w:rPr>
          <w:noProof/>
          <w:szCs w:val="28"/>
        </w:rPr>
        <w:t xml:space="preserve"> </w:t>
      </w:r>
      <w:bookmarkEnd w:id="51"/>
      <w:r w:rsidRPr="009F2DBD">
        <w:rPr>
          <w:szCs w:val="28"/>
        </w:rPr>
        <w:t>Анализ проблемы управленческих служб</w:t>
      </w:r>
      <w:bookmarkEnd w:id="52"/>
    </w:p>
    <w:p w:rsidR="007B6884" w:rsidRDefault="007B6884" w:rsidP="009F2DBD">
      <w:pPr>
        <w:pStyle w:val="a5"/>
        <w:spacing w:line="360" w:lineRule="auto"/>
        <w:ind w:firstLine="709"/>
        <w:rPr>
          <w:szCs w:val="28"/>
          <w:lang w:val="en-US"/>
        </w:rPr>
      </w:pPr>
    </w:p>
    <w:p w:rsidR="001E1B6D" w:rsidRPr="009F2DBD" w:rsidRDefault="001E1B6D" w:rsidP="009F2DBD">
      <w:pPr>
        <w:pStyle w:val="a5"/>
        <w:spacing w:line="360" w:lineRule="auto"/>
        <w:ind w:firstLine="709"/>
        <w:rPr>
          <w:szCs w:val="28"/>
        </w:rPr>
      </w:pPr>
      <w:r w:rsidRPr="009F2DBD">
        <w:rPr>
          <w:szCs w:val="28"/>
        </w:rPr>
        <w:t>Проведенное обследование деятельности основных управленческих служб Компании позволяет сделать следующие выводы:</w:t>
      </w:r>
    </w:p>
    <w:p w:rsidR="001E1B6D" w:rsidRPr="009F2DBD" w:rsidRDefault="001E1B6D" w:rsidP="007B6884">
      <w:pPr>
        <w:numPr>
          <w:ilvl w:val="0"/>
          <w:numId w:val="28"/>
        </w:numPr>
        <w:tabs>
          <w:tab w:val="num" w:pos="1418"/>
        </w:tabs>
        <w:spacing w:line="360" w:lineRule="auto"/>
        <w:ind w:left="0" w:firstLine="709"/>
        <w:jc w:val="both"/>
        <w:rPr>
          <w:sz w:val="28"/>
          <w:szCs w:val="28"/>
        </w:rPr>
      </w:pPr>
      <w:r w:rsidRPr="009F2DBD">
        <w:rPr>
          <w:sz w:val="28"/>
          <w:szCs w:val="28"/>
        </w:rPr>
        <w:t>методология учета, анализа и планирования в значительной степени зависит от человеческого фактора;</w:t>
      </w:r>
    </w:p>
    <w:p w:rsidR="001E1B6D" w:rsidRPr="009F2DBD" w:rsidRDefault="001E1B6D" w:rsidP="007B6884">
      <w:pPr>
        <w:numPr>
          <w:ilvl w:val="0"/>
          <w:numId w:val="28"/>
        </w:numPr>
        <w:tabs>
          <w:tab w:val="num" w:pos="1418"/>
        </w:tabs>
        <w:spacing w:line="360" w:lineRule="auto"/>
        <w:ind w:left="0" w:firstLine="709"/>
        <w:jc w:val="both"/>
        <w:rPr>
          <w:sz w:val="28"/>
          <w:szCs w:val="28"/>
        </w:rPr>
      </w:pPr>
      <w:r w:rsidRPr="009F2DBD">
        <w:rPr>
          <w:sz w:val="28"/>
          <w:szCs w:val="28"/>
        </w:rPr>
        <w:t>обработка первичных документов, даже при наличии существующих средств автоматизации, все еще связана с использованием большого количества ручного труда, вследствие чего соблюдение требуемых сроков формирования бухгалтерских отчетных документов становится трудновыполнимой задачей;</w:t>
      </w:r>
    </w:p>
    <w:p w:rsidR="001E1B6D" w:rsidRPr="009F2DBD" w:rsidRDefault="001E1B6D" w:rsidP="007B6884">
      <w:pPr>
        <w:numPr>
          <w:ilvl w:val="0"/>
          <w:numId w:val="28"/>
        </w:numPr>
        <w:tabs>
          <w:tab w:val="num" w:pos="1418"/>
        </w:tabs>
        <w:spacing w:line="360" w:lineRule="auto"/>
        <w:ind w:left="0" w:firstLine="709"/>
        <w:jc w:val="both"/>
        <w:rPr>
          <w:sz w:val="28"/>
          <w:szCs w:val="28"/>
        </w:rPr>
      </w:pPr>
      <w:r w:rsidRPr="009F2DBD">
        <w:rPr>
          <w:sz w:val="28"/>
          <w:szCs w:val="28"/>
        </w:rPr>
        <w:t>аналитический учет в функциональных подразделениях и аналогичный учет в бухгалтерии основаны на независимой обработке одних и тех же первичных документов. То же самое относится к аналитическому и синтетическому учету в бухгалтерии;</w:t>
      </w:r>
    </w:p>
    <w:p w:rsidR="001E1B6D" w:rsidRPr="009F2DBD" w:rsidRDefault="001E1B6D" w:rsidP="007B6884">
      <w:pPr>
        <w:numPr>
          <w:ilvl w:val="0"/>
          <w:numId w:val="28"/>
        </w:numPr>
        <w:tabs>
          <w:tab w:val="num" w:pos="1418"/>
        </w:tabs>
        <w:spacing w:line="360" w:lineRule="auto"/>
        <w:ind w:left="0" w:firstLine="709"/>
        <w:jc w:val="both"/>
        <w:rPr>
          <w:sz w:val="28"/>
          <w:szCs w:val="28"/>
        </w:rPr>
      </w:pPr>
      <w:r w:rsidRPr="009F2DBD">
        <w:rPr>
          <w:sz w:val="28"/>
          <w:szCs w:val="28"/>
        </w:rPr>
        <w:t>объединение и группирование информации в регистры бухгалтерского учета, а также в аналитические ведомости функциональных служб производится без использования единой нормативно-справочной информации и единой системы классификации и кодирования информации.</w:t>
      </w:r>
    </w:p>
    <w:p w:rsidR="001E1B6D" w:rsidRPr="009F2DBD" w:rsidRDefault="001E1B6D" w:rsidP="009F2DBD">
      <w:pPr>
        <w:spacing w:line="360" w:lineRule="auto"/>
        <w:ind w:firstLine="709"/>
        <w:jc w:val="both"/>
        <w:rPr>
          <w:sz w:val="28"/>
          <w:szCs w:val="28"/>
        </w:rPr>
      </w:pPr>
      <w:r w:rsidRPr="009F2DBD">
        <w:rPr>
          <w:sz w:val="28"/>
          <w:szCs w:val="28"/>
        </w:rPr>
        <w:t>Рассмотрим подробнее сложившуюся в Компании ситуацию в планово-экономической деятельности, дающую основание для такого рода заключений.</w:t>
      </w:r>
    </w:p>
    <w:p w:rsidR="001E1B6D" w:rsidRPr="009F2DBD" w:rsidRDefault="001E1B6D" w:rsidP="009F2DBD">
      <w:pPr>
        <w:spacing w:line="360" w:lineRule="auto"/>
        <w:ind w:firstLine="709"/>
        <w:jc w:val="both"/>
        <w:rPr>
          <w:sz w:val="28"/>
          <w:szCs w:val="28"/>
        </w:rPr>
      </w:pPr>
      <w:r w:rsidRPr="009F2DBD">
        <w:rPr>
          <w:sz w:val="28"/>
          <w:szCs w:val="28"/>
        </w:rPr>
        <w:t>В планово-финансовую деятельность Компании вовлечено более десятка функциональных подразделений и почти такое же количество секторов центральной бухгалтерии. Все эти службы, имея собственные оперативные задачи, должны быть связаны по роду деятельности общими целями и задачами бухгалтерской отчетности, экономического анализа и прогнозирования экономической ситуации.</w:t>
      </w:r>
    </w:p>
    <w:p w:rsidR="001E1B6D" w:rsidRPr="009F2DBD" w:rsidRDefault="001E1B6D" w:rsidP="009F2DBD">
      <w:pPr>
        <w:spacing w:line="360" w:lineRule="auto"/>
        <w:ind w:firstLine="709"/>
        <w:jc w:val="both"/>
        <w:rPr>
          <w:sz w:val="28"/>
          <w:szCs w:val="28"/>
        </w:rPr>
      </w:pPr>
      <w:r w:rsidRPr="009F2DBD">
        <w:rPr>
          <w:sz w:val="28"/>
          <w:szCs w:val="28"/>
        </w:rPr>
        <w:t>В связи с этим, данные службы связаны единым документооборотом, состоящим из большого количества первичных документов, являющихся основой для совершения хозяйственных операций, ведомостей аналитического учета, подробно отражающих текущую ситуацию в том или ином аспекте планово-финансовой деятельности, а также синтетических ведомостей, содержащих обобщенные показатели состояния экономической ситуации за определенный период времени.</w:t>
      </w:r>
    </w:p>
    <w:p w:rsidR="001E1B6D" w:rsidRPr="009F2DBD" w:rsidRDefault="001E1B6D" w:rsidP="009F2DBD">
      <w:pPr>
        <w:spacing w:line="360" w:lineRule="auto"/>
        <w:ind w:firstLine="709"/>
        <w:jc w:val="both"/>
        <w:rPr>
          <w:sz w:val="28"/>
          <w:szCs w:val="28"/>
        </w:rPr>
      </w:pPr>
      <w:r w:rsidRPr="009F2DBD">
        <w:rPr>
          <w:sz w:val="28"/>
          <w:szCs w:val="28"/>
        </w:rPr>
        <w:t>Обработка указанных документов производится таким образом, что каждая служба сначала обрабатывает документы для получения необходимых ей результатов, а затем передает документы в другие заинтересованные службы, где проводится их повторная, независимая от предыдущих обработок.</w:t>
      </w:r>
    </w:p>
    <w:p w:rsidR="001E1B6D" w:rsidRPr="009F2DBD" w:rsidRDefault="001E1B6D" w:rsidP="009F2DBD">
      <w:pPr>
        <w:spacing w:line="360" w:lineRule="auto"/>
        <w:ind w:firstLine="709"/>
        <w:jc w:val="both"/>
        <w:rPr>
          <w:sz w:val="28"/>
          <w:szCs w:val="28"/>
        </w:rPr>
      </w:pPr>
      <w:r w:rsidRPr="009F2DBD">
        <w:rPr>
          <w:sz w:val="28"/>
          <w:szCs w:val="28"/>
        </w:rPr>
        <w:t>Все это приводит к тому, что помимо увеличения затрат ручного труда на ввод в ЭВМ или на неавтоматизированную обработку документов, вследствие отдельных ошибок при вводе или учете, результаты обработки одних и тех же документов дают различные результаты, причем, поиск ошибок чрезвычайно затруднен из-за частого несовпадения разрезов ведения аналитического учета в различных службах.</w:t>
      </w:r>
    </w:p>
    <w:p w:rsidR="001E1B6D" w:rsidRPr="009F2DBD" w:rsidRDefault="001E1B6D" w:rsidP="009F2DBD">
      <w:pPr>
        <w:spacing w:line="360" w:lineRule="auto"/>
        <w:ind w:firstLine="709"/>
        <w:jc w:val="both"/>
        <w:rPr>
          <w:sz w:val="28"/>
          <w:szCs w:val="28"/>
        </w:rPr>
      </w:pPr>
      <w:r w:rsidRPr="009F2DBD">
        <w:rPr>
          <w:sz w:val="28"/>
          <w:szCs w:val="28"/>
        </w:rPr>
        <w:t>В этих условиях чрезвычайно важна единая методология ведения аналитического учета и подчинения его в различных службах единой цели - своевременному и качественному формированию обобщенных показателей, характеризующих общую ситуацию на производстве, в сбыте или снабжении.</w:t>
      </w:r>
    </w:p>
    <w:p w:rsidR="001E1B6D" w:rsidRPr="009F2DBD" w:rsidRDefault="001E1B6D" w:rsidP="009F2DBD">
      <w:pPr>
        <w:pStyle w:val="a5"/>
        <w:spacing w:line="360" w:lineRule="auto"/>
        <w:ind w:firstLine="709"/>
        <w:rPr>
          <w:bCs/>
          <w:szCs w:val="28"/>
        </w:rPr>
      </w:pPr>
      <w:r w:rsidRPr="009F2DBD">
        <w:rPr>
          <w:bCs/>
          <w:szCs w:val="28"/>
        </w:rPr>
        <w:t>Однако, в условиях отсутствия единой интегрированной автоматизированной системы обработки данных, введение новых дополнительных разрезов ведения аналитического учета, напрямую не нужных для отдельных функциональных подразделений и служб, а имеющих своей целью улучшение качества и повышение оперативности сбора и формирования обобщенных экономических показателей, зачастую наталкивается на непонимание и противодействие со стороны данных служб, так как ведет к увеличению затрат ручного труда, не давая прямых результатов непосредственно для самих служб.</w:t>
      </w:r>
    </w:p>
    <w:p w:rsidR="001E1B6D" w:rsidRPr="009F2DBD" w:rsidRDefault="001E1B6D" w:rsidP="009F2DBD">
      <w:pPr>
        <w:spacing w:line="360" w:lineRule="auto"/>
        <w:ind w:firstLine="709"/>
        <w:jc w:val="both"/>
        <w:rPr>
          <w:sz w:val="28"/>
          <w:szCs w:val="28"/>
        </w:rPr>
      </w:pPr>
      <w:r w:rsidRPr="009F2DBD">
        <w:rPr>
          <w:sz w:val="28"/>
          <w:szCs w:val="28"/>
        </w:rPr>
        <w:t>В качестве примера можно привести ситуацию, сложившуюся на стыке финансового отдела и сектора учета банковских операций бухгалтерии. В финансовом отделе чрезвычайно важен оперативный учет оплаченных и неоплаченных документов в разрезе плательщиков. Банковскому сектору бухгалтерии такой учет не нужен, так как основной задачей этого сектора является обработка платежных документов с целью формирования бухгалтерских проводок и распределения сумм оплаты по балансовым счетам. В результате для обеспечения совпадения данных об оплате за некоторый период в финансовом отделе и банковском секторе бухгалтерии необходимо завести такой же подробный аналитический учет, как и финансовом отделе, что в условиях ручной, независимой друг от друга, обработки первичных документов представляет собой существенную дополнительную нагрузку на сотрудников общего отдела бухгалтерии.</w:t>
      </w:r>
    </w:p>
    <w:p w:rsidR="001E1B6D" w:rsidRPr="009F2DBD" w:rsidRDefault="001E1B6D" w:rsidP="009F2DBD">
      <w:pPr>
        <w:spacing w:line="360" w:lineRule="auto"/>
        <w:ind w:firstLine="709"/>
        <w:jc w:val="both"/>
        <w:rPr>
          <w:sz w:val="28"/>
          <w:szCs w:val="28"/>
        </w:rPr>
      </w:pPr>
      <w:r w:rsidRPr="009F2DBD">
        <w:rPr>
          <w:sz w:val="28"/>
          <w:szCs w:val="28"/>
        </w:rPr>
        <w:t>Другим характерным примером является ситуация с отслеживанием поступления денежных средств от сторонних организаций за готовую продукцию, либо, наоборот, уплаты денег Компанией за поставляемое ей сырье или материалы. На уровне функциональных подразделений (УПТК, Коммерческий отдел), непосредственно акцептующих счета по оплате сырья или материалов и фиксирующих факты отгрузки готовой продукции, аналитический учет ведется в разрезе контрагентов и конкретных договоров на поставку или отгрузку, причем, для этих служб чрезвычайно важно оперативное состояние баланса взаиморасчетов на текущий момент по каждому договору. Подразделения центральной бухгалтерии не имеют возможности вести аналитический учет на таком же уровне и с тем же качеством, так как, во-первых, для них не так существенно состояние баланса взаиморасчетов по конкретному договору, а важно общее состояние дебиторской и кредиторской задолженности по организации и, во-вторых, поскольку документы поступают в бухгалтерию неравномерно в течение отчетного периода, а порциями и обычно концентрируются к концу периода, задача оперативного учета в подразделениях бухгалтерии вообще теряет смысл.</w:t>
      </w:r>
    </w:p>
    <w:p w:rsidR="001E1B6D" w:rsidRPr="009F2DBD" w:rsidRDefault="001E1B6D" w:rsidP="009F2DBD">
      <w:pPr>
        <w:spacing w:line="360" w:lineRule="auto"/>
        <w:ind w:firstLine="709"/>
        <w:jc w:val="both"/>
        <w:rPr>
          <w:sz w:val="28"/>
          <w:szCs w:val="28"/>
        </w:rPr>
      </w:pPr>
      <w:r w:rsidRPr="009F2DBD">
        <w:rPr>
          <w:sz w:val="28"/>
          <w:szCs w:val="28"/>
        </w:rPr>
        <w:t>Кроме того, первичные документы, передаваемые из функциональных подразделений в бухгалтерию, зачастую вообще не имеют уточняющих реквизитов (номеров счетов, платежных документов, договоров и т.д.), которые приходится получать путем выяснения по телефону и другим средствам связи.</w:t>
      </w:r>
    </w:p>
    <w:p w:rsidR="001E1B6D" w:rsidRPr="009F2DBD" w:rsidRDefault="001E1B6D" w:rsidP="009F2DBD">
      <w:pPr>
        <w:spacing w:line="360" w:lineRule="auto"/>
        <w:ind w:firstLine="709"/>
        <w:jc w:val="both"/>
        <w:rPr>
          <w:sz w:val="28"/>
          <w:szCs w:val="28"/>
        </w:rPr>
      </w:pPr>
      <w:r w:rsidRPr="009F2DBD">
        <w:rPr>
          <w:sz w:val="28"/>
          <w:szCs w:val="28"/>
        </w:rPr>
        <w:t>Подобные недостатки могут быть устранены в единой интегрированной системе обработки данных, где будет исключена необходимость повторного ввода и обработки одних и тех же документов в различных службах, а введение дополнительных разрезов аналитического учета не будет связано с увеличением затрат ручного труда.</w:t>
      </w:r>
    </w:p>
    <w:p w:rsidR="001E1B6D" w:rsidRPr="009F2DBD" w:rsidRDefault="001E1B6D" w:rsidP="009F2DBD">
      <w:pPr>
        <w:pStyle w:val="a5"/>
        <w:spacing w:line="360" w:lineRule="auto"/>
        <w:ind w:firstLine="709"/>
        <w:rPr>
          <w:bCs/>
          <w:szCs w:val="28"/>
        </w:rPr>
      </w:pPr>
      <w:r w:rsidRPr="009F2DBD">
        <w:rPr>
          <w:bCs/>
          <w:szCs w:val="28"/>
        </w:rPr>
        <w:t>Однако и на этом пути есть существенные препятствия, вытекающие из сложившейся в Компании ситуации. Необходимым и важнейшим условием построения и внедрения единой интегрированной системы обработки данных является наличие во всех службах, существующих в едином процессе сбора и обработки информации, единой системы классификации и кодирования нормативно-справочной информации, регламентирующей объекты, по которым будет осуществляться группирование и обобщение информации.</w:t>
      </w:r>
    </w:p>
    <w:p w:rsidR="001E1B6D" w:rsidRPr="009F2DBD" w:rsidRDefault="001E1B6D" w:rsidP="009F2DBD">
      <w:pPr>
        <w:spacing w:line="360" w:lineRule="auto"/>
        <w:ind w:firstLine="709"/>
        <w:jc w:val="both"/>
        <w:rPr>
          <w:sz w:val="28"/>
          <w:szCs w:val="28"/>
        </w:rPr>
      </w:pPr>
      <w:r w:rsidRPr="009F2DBD">
        <w:rPr>
          <w:sz w:val="28"/>
          <w:szCs w:val="28"/>
        </w:rPr>
        <w:t>При отсутствии такой системы, являющейся по существу единым языком общения различных служб и подразделений, единая система обработки данных невозможно. Другим важнейшим условием, определяющим эффективность единой системы обработки данных, является введение на предприятии системы обобщенных показателей, характеризующих общую экономическую ситуацию на производстве (критериев эффективности работы завода) и обеспечивающих проведение на основе сбора данных по этим показателям качественного экономического анализа. После утверждения данных показателей необходимо подчинить деятельность всех служб и подразделений цели ведения аналитического и синтетического учета в разрезе данных показателей. К сожалению, в настоящее время в Компании отсутствует единая система нормативно-справочной информации, не осуществляется сбор информации в единых разрезах, характеризующих общую экономическую эффективность работы объединения.</w:t>
      </w:r>
    </w:p>
    <w:p w:rsidR="007B6884" w:rsidRDefault="007B6884" w:rsidP="009F2DBD">
      <w:pPr>
        <w:pStyle w:val="4"/>
        <w:spacing w:line="360" w:lineRule="auto"/>
        <w:ind w:firstLine="709"/>
        <w:jc w:val="both"/>
        <w:rPr>
          <w:noProof/>
          <w:szCs w:val="28"/>
          <w:lang w:val="en-US"/>
        </w:rPr>
      </w:pPr>
      <w:bookmarkStart w:id="53" w:name="_Toc534806135"/>
      <w:bookmarkStart w:id="54" w:name="_Toc755999"/>
      <w:bookmarkStart w:id="55" w:name="_Toc42686269"/>
    </w:p>
    <w:p w:rsidR="001E1B6D" w:rsidRPr="009F2DBD" w:rsidRDefault="001E1B6D" w:rsidP="009F2DBD">
      <w:pPr>
        <w:pStyle w:val="4"/>
        <w:spacing w:line="360" w:lineRule="auto"/>
        <w:ind w:firstLine="709"/>
        <w:jc w:val="both"/>
        <w:rPr>
          <w:noProof/>
          <w:szCs w:val="28"/>
        </w:rPr>
      </w:pPr>
      <w:r w:rsidRPr="009F2DBD">
        <w:rPr>
          <w:noProof/>
          <w:szCs w:val="28"/>
        </w:rPr>
        <w:t>7. Анализ системы «ГАЛАКТИКА</w:t>
      </w:r>
      <w:bookmarkEnd w:id="53"/>
      <w:bookmarkEnd w:id="54"/>
      <w:r w:rsidRPr="009F2DBD">
        <w:rPr>
          <w:noProof/>
          <w:szCs w:val="28"/>
        </w:rPr>
        <w:t>»</w:t>
      </w:r>
      <w:bookmarkEnd w:id="55"/>
    </w:p>
    <w:p w:rsidR="007B6884" w:rsidRDefault="007B6884" w:rsidP="009F2DBD">
      <w:pPr>
        <w:pStyle w:val="5"/>
        <w:ind w:firstLine="709"/>
        <w:jc w:val="both"/>
        <w:rPr>
          <w:b/>
          <w:bCs/>
          <w:szCs w:val="28"/>
          <w:lang w:val="en-US"/>
        </w:rPr>
      </w:pPr>
      <w:bookmarkStart w:id="56" w:name="_Toc416150141"/>
      <w:bookmarkStart w:id="57" w:name="_Toc417453290"/>
      <w:bookmarkStart w:id="58" w:name="_Toc420818411"/>
      <w:bookmarkStart w:id="59" w:name="_Toc518189795"/>
      <w:bookmarkStart w:id="60" w:name="_Toc520539476"/>
      <w:bookmarkStart w:id="61" w:name="_Toc756000"/>
      <w:bookmarkStart w:id="62" w:name="_Toc42686270"/>
    </w:p>
    <w:p w:rsidR="001E1B6D" w:rsidRPr="009F2DBD" w:rsidRDefault="001E1B6D" w:rsidP="009F2DBD">
      <w:pPr>
        <w:pStyle w:val="5"/>
        <w:ind w:firstLine="709"/>
        <w:jc w:val="both"/>
        <w:rPr>
          <w:szCs w:val="28"/>
        </w:rPr>
      </w:pPr>
      <w:r w:rsidRPr="009F2DBD">
        <w:rPr>
          <w:b/>
          <w:bCs/>
          <w:szCs w:val="28"/>
        </w:rPr>
        <w:t>7.1. Обзор функциональных возможностей Системы “Галактика”</w:t>
      </w:r>
      <w:bookmarkEnd w:id="56"/>
      <w:bookmarkEnd w:id="57"/>
      <w:bookmarkEnd w:id="58"/>
      <w:bookmarkEnd w:id="59"/>
      <w:bookmarkEnd w:id="60"/>
      <w:bookmarkEnd w:id="61"/>
      <w:bookmarkEnd w:id="62"/>
    </w:p>
    <w:p w:rsidR="007B6884" w:rsidRDefault="007B6884" w:rsidP="009F2DBD">
      <w:pPr>
        <w:pStyle w:val="a5"/>
        <w:spacing w:line="360" w:lineRule="auto"/>
        <w:ind w:firstLine="709"/>
        <w:rPr>
          <w:szCs w:val="28"/>
          <w:lang w:val="en-US"/>
        </w:rPr>
      </w:pPr>
    </w:p>
    <w:p w:rsidR="001E1B6D" w:rsidRPr="009F2DBD" w:rsidRDefault="001E1B6D" w:rsidP="009F2DBD">
      <w:pPr>
        <w:pStyle w:val="a5"/>
        <w:spacing w:line="360" w:lineRule="auto"/>
        <w:ind w:firstLine="709"/>
        <w:rPr>
          <w:szCs w:val="28"/>
        </w:rPr>
      </w:pPr>
      <w:r w:rsidRPr="009F2DBD">
        <w:rPr>
          <w:szCs w:val="28"/>
        </w:rPr>
        <w:t>Многопользовательская многофункциональная система “Галактика” предназначена для комплексной автоматизации промышленных предприятий. Задачи, на решение которых ориентирована Система “Галактика”, условно выделены в четыре функциональных контура:</w:t>
      </w:r>
    </w:p>
    <w:p w:rsidR="001E1B6D" w:rsidRPr="009F2DBD" w:rsidRDefault="001E1B6D" w:rsidP="007B6884">
      <w:pPr>
        <w:numPr>
          <w:ilvl w:val="0"/>
          <w:numId w:val="21"/>
        </w:numPr>
        <w:tabs>
          <w:tab w:val="clear" w:pos="360"/>
          <w:tab w:val="num" w:pos="1418"/>
        </w:tabs>
        <w:spacing w:line="360" w:lineRule="auto"/>
        <w:ind w:left="0" w:firstLine="709"/>
        <w:jc w:val="both"/>
        <w:rPr>
          <w:sz w:val="28"/>
          <w:szCs w:val="28"/>
        </w:rPr>
      </w:pPr>
      <w:r w:rsidRPr="009F2DBD">
        <w:rPr>
          <w:sz w:val="28"/>
          <w:szCs w:val="28"/>
        </w:rPr>
        <w:t>Контур административного управления;</w:t>
      </w:r>
    </w:p>
    <w:p w:rsidR="001E1B6D" w:rsidRPr="009F2DBD" w:rsidRDefault="001E1B6D" w:rsidP="007B6884">
      <w:pPr>
        <w:numPr>
          <w:ilvl w:val="0"/>
          <w:numId w:val="21"/>
        </w:numPr>
        <w:tabs>
          <w:tab w:val="clear" w:pos="360"/>
          <w:tab w:val="num" w:pos="1418"/>
        </w:tabs>
        <w:spacing w:line="360" w:lineRule="auto"/>
        <w:ind w:left="0" w:firstLine="709"/>
        <w:jc w:val="both"/>
        <w:rPr>
          <w:sz w:val="28"/>
          <w:szCs w:val="28"/>
        </w:rPr>
      </w:pPr>
      <w:r w:rsidRPr="009F2DBD">
        <w:rPr>
          <w:sz w:val="28"/>
          <w:szCs w:val="28"/>
        </w:rPr>
        <w:t>Контур оперативного управления;</w:t>
      </w:r>
    </w:p>
    <w:p w:rsidR="001E1B6D" w:rsidRPr="009F2DBD" w:rsidRDefault="001E1B6D" w:rsidP="007B6884">
      <w:pPr>
        <w:numPr>
          <w:ilvl w:val="0"/>
          <w:numId w:val="21"/>
        </w:numPr>
        <w:tabs>
          <w:tab w:val="clear" w:pos="360"/>
          <w:tab w:val="num" w:pos="1418"/>
        </w:tabs>
        <w:spacing w:line="360" w:lineRule="auto"/>
        <w:ind w:left="0" w:firstLine="709"/>
        <w:jc w:val="both"/>
        <w:rPr>
          <w:sz w:val="28"/>
          <w:szCs w:val="28"/>
        </w:rPr>
      </w:pPr>
      <w:r w:rsidRPr="009F2DBD">
        <w:rPr>
          <w:sz w:val="28"/>
          <w:szCs w:val="28"/>
        </w:rPr>
        <w:t>Контур бухгалтерского учета;</w:t>
      </w:r>
    </w:p>
    <w:p w:rsidR="001E1B6D" w:rsidRPr="009F2DBD" w:rsidRDefault="001E1B6D" w:rsidP="007B6884">
      <w:pPr>
        <w:numPr>
          <w:ilvl w:val="0"/>
          <w:numId w:val="21"/>
        </w:numPr>
        <w:tabs>
          <w:tab w:val="clear" w:pos="360"/>
          <w:tab w:val="num" w:pos="1418"/>
        </w:tabs>
        <w:spacing w:line="360" w:lineRule="auto"/>
        <w:ind w:left="0" w:firstLine="709"/>
        <w:jc w:val="both"/>
        <w:rPr>
          <w:sz w:val="28"/>
          <w:szCs w:val="28"/>
        </w:rPr>
      </w:pPr>
      <w:r w:rsidRPr="009F2DBD">
        <w:rPr>
          <w:sz w:val="28"/>
          <w:szCs w:val="28"/>
        </w:rPr>
        <w:t>Контур управления производством.</w:t>
      </w:r>
    </w:p>
    <w:p w:rsidR="001E1B6D" w:rsidRPr="009F2DBD" w:rsidRDefault="001E1B6D" w:rsidP="009F2DBD">
      <w:pPr>
        <w:spacing w:line="360" w:lineRule="auto"/>
        <w:ind w:firstLine="709"/>
        <w:jc w:val="both"/>
        <w:rPr>
          <w:sz w:val="28"/>
          <w:szCs w:val="28"/>
        </w:rPr>
      </w:pPr>
      <w:r w:rsidRPr="009F2DBD">
        <w:rPr>
          <w:sz w:val="28"/>
          <w:szCs w:val="28"/>
        </w:rPr>
        <w:t>Все задачи тесно интегрированы между собой путем использования общей базы данных и имеют единообразный пользовательский интерфейс.</w:t>
      </w:r>
    </w:p>
    <w:p w:rsidR="001E1B6D" w:rsidRPr="009F2DBD" w:rsidRDefault="001E1B6D" w:rsidP="009F2DBD">
      <w:pPr>
        <w:spacing w:line="360" w:lineRule="auto"/>
        <w:ind w:firstLine="709"/>
        <w:jc w:val="both"/>
        <w:rPr>
          <w:sz w:val="28"/>
          <w:szCs w:val="28"/>
        </w:rPr>
      </w:pPr>
      <w:r w:rsidRPr="009F2DBD">
        <w:rPr>
          <w:sz w:val="28"/>
          <w:szCs w:val="28"/>
        </w:rPr>
        <w:t>КОНТУР АДМИНИСТРАТИВНОГО УПРАВЛЕНИЯ</w:t>
      </w:r>
    </w:p>
    <w:p w:rsidR="001E1B6D" w:rsidRPr="009F2DBD" w:rsidRDefault="001E1B6D" w:rsidP="009F2DBD">
      <w:pPr>
        <w:spacing w:line="360" w:lineRule="auto"/>
        <w:ind w:firstLine="709"/>
        <w:jc w:val="both"/>
        <w:rPr>
          <w:sz w:val="28"/>
          <w:szCs w:val="28"/>
        </w:rPr>
      </w:pPr>
      <w:r w:rsidRPr="009F2DBD">
        <w:rPr>
          <w:sz w:val="28"/>
          <w:szCs w:val="28"/>
        </w:rPr>
        <w:t>Состоит из следующих модулей.</w:t>
      </w:r>
    </w:p>
    <w:p w:rsidR="001E1B6D" w:rsidRPr="009F2DBD" w:rsidRDefault="001E1B6D" w:rsidP="009F2DBD">
      <w:pPr>
        <w:pStyle w:val="a3"/>
        <w:spacing w:line="360" w:lineRule="auto"/>
        <w:ind w:right="0" w:firstLine="709"/>
        <w:jc w:val="both"/>
        <w:rPr>
          <w:b/>
          <w:bCs/>
          <w:szCs w:val="28"/>
        </w:rPr>
      </w:pPr>
      <w:r w:rsidRPr="009F2DBD">
        <w:rPr>
          <w:b/>
          <w:bCs/>
          <w:szCs w:val="28"/>
        </w:rPr>
        <w:t>Управление маркетингом</w:t>
      </w:r>
    </w:p>
    <w:p w:rsidR="001E1B6D" w:rsidRPr="009F2DBD" w:rsidRDefault="001E1B6D" w:rsidP="009F2DBD">
      <w:pPr>
        <w:spacing w:line="360" w:lineRule="auto"/>
        <w:ind w:firstLine="709"/>
        <w:jc w:val="both"/>
        <w:rPr>
          <w:sz w:val="28"/>
          <w:szCs w:val="28"/>
        </w:rPr>
      </w:pPr>
      <w:r w:rsidRPr="009F2DBD">
        <w:rPr>
          <w:sz w:val="28"/>
          <w:szCs w:val="28"/>
        </w:rPr>
        <w:t xml:space="preserve">Управление каналами сбыта. </w:t>
      </w:r>
    </w:p>
    <w:p w:rsidR="001E1B6D" w:rsidRPr="009F2DBD" w:rsidRDefault="001E1B6D" w:rsidP="009F2DBD">
      <w:pPr>
        <w:spacing w:line="360" w:lineRule="auto"/>
        <w:ind w:firstLine="709"/>
        <w:jc w:val="both"/>
        <w:rPr>
          <w:sz w:val="28"/>
          <w:szCs w:val="28"/>
        </w:rPr>
      </w:pPr>
      <w:r w:rsidRPr="009F2DBD">
        <w:rPr>
          <w:sz w:val="28"/>
          <w:szCs w:val="28"/>
        </w:rPr>
        <w:t xml:space="preserve">Управление ценовой политикой. </w:t>
      </w:r>
    </w:p>
    <w:p w:rsidR="001E1B6D" w:rsidRPr="009F2DBD" w:rsidRDefault="001E1B6D" w:rsidP="009F2DBD">
      <w:pPr>
        <w:spacing w:line="360" w:lineRule="auto"/>
        <w:ind w:firstLine="709"/>
        <w:jc w:val="both"/>
        <w:rPr>
          <w:sz w:val="28"/>
          <w:szCs w:val="28"/>
        </w:rPr>
      </w:pPr>
      <w:r w:rsidRPr="009F2DBD">
        <w:rPr>
          <w:sz w:val="28"/>
          <w:szCs w:val="28"/>
        </w:rPr>
        <w:t xml:space="preserve">Маркетинговый анализ сбыта в разрезах по каналам сбыта, товарам, группам товаров, направлениям реализации. </w:t>
      </w:r>
    </w:p>
    <w:p w:rsidR="001E1B6D" w:rsidRPr="009F2DBD" w:rsidRDefault="001E1B6D" w:rsidP="009F2DBD">
      <w:pPr>
        <w:pStyle w:val="a5"/>
        <w:spacing w:line="360" w:lineRule="auto"/>
        <w:ind w:firstLine="709"/>
        <w:rPr>
          <w:b/>
          <w:bCs/>
          <w:szCs w:val="28"/>
        </w:rPr>
      </w:pPr>
      <w:r w:rsidRPr="009F2DBD">
        <w:rPr>
          <w:b/>
          <w:bCs/>
          <w:szCs w:val="28"/>
        </w:rPr>
        <w:t>Финансовое планирование</w:t>
      </w:r>
    </w:p>
    <w:p w:rsidR="001E1B6D" w:rsidRPr="009F2DBD" w:rsidRDefault="001E1B6D" w:rsidP="009F2DBD">
      <w:pPr>
        <w:pStyle w:val="a5"/>
        <w:spacing w:line="360" w:lineRule="auto"/>
        <w:ind w:firstLine="709"/>
        <w:rPr>
          <w:szCs w:val="28"/>
        </w:rPr>
      </w:pPr>
      <w:r w:rsidRPr="009F2DBD">
        <w:rPr>
          <w:szCs w:val="28"/>
        </w:rPr>
        <w:t xml:space="preserve">Разработка финансового плана предприятия в разрезе направлений деятельности и подразделений. </w:t>
      </w:r>
    </w:p>
    <w:p w:rsidR="001E1B6D" w:rsidRPr="009F2DBD" w:rsidRDefault="001E1B6D" w:rsidP="009F2DBD">
      <w:pPr>
        <w:spacing w:line="360" w:lineRule="auto"/>
        <w:ind w:firstLine="709"/>
        <w:jc w:val="both"/>
        <w:rPr>
          <w:sz w:val="28"/>
          <w:szCs w:val="28"/>
        </w:rPr>
      </w:pPr>
      <w:r w:rsidRPr="009F2DBD">
        <w:rPr>
          <w:sz w:val="28"/>
          <w:szCs w:val="28"/>
        </w:rPr>
        <w:t xml:space="preserve">Регистрация хода выполнения плана. Разноска поступлений и затрат по объектам плана. </w:t>
      </w:r>
    </w:p>
    <w:p w:rsidR="001E1B6D" w:rsidRPr="009F2DBD" w:rsidRDefault="001E1B6D" w:rsidP="009F2DBD">
      <w:pPr>
        <w:pStyle w:val="a5"/>
        <w:spacing w:line="360" w:lineRule="auto"/>
        <w:ind w:firstLine="709"/>
        <w:rPr>
          <w:b/>
          <w:bCs/>
          <w:szCs w:val="28"/>
        </w:rPr>
      </w:pPr>
      <w:r w:rsidRPr="009F2DBD">
        <w:rPr>
          <w:b/>
          <w:bCs/>
          <w:szCs w:val="28"/>
        </w:rPr>
        <w:t>Хозяйственное планирование, Управление проектами</w:t>
      </w:r>
    </w:p>
    <w:p w:rsidR="001E1B6D" w:rsidRPr="009F2DBD" w:rsidRDefault="001E1B6D" w:rsidP="009F2DBD">
      <w:pPr>
        <w:spacing w:line="360" w:lineRule="auto"/>
        <w:ind w:firstLine="709"/>
        <w:jc w:val="both"/>
        <w:rPr>
          <w:sz w:val="28"/>
          <w:szCs w:val="28"/>
        </w:rPr>
      </w:pPr>
      <w:r w:rsidRPr="009F2DBD">
        <w:rPr>
          <w:sz w:val="28"/>
          <w:szCs w:val="28"/>
        </w:rPr>
        <w:t xml:space="preserve">Планирование работ над проектами с последующим контролем исполнения утвержденных планов. </w:t>
      </w:r>
    </w:p>
    <w:p w:rsidR="001E1B6D" w:rsidRPr="009F2DBD" w:rsidRDefault="001E1B6D" w:rsidP="009F2DBD">
      <w:pPr>
        <w:spacing w:line="360" w:lineRule="auto"/>
        <w:ind w:firstLine="709"/>
        <w:jc w:val="both"/>
        <w:rPr>
          <w:sz w:val="28"/>
          <w:szCs w:val="28"/>
        </w:rPr>
      </w:pPr>
      <w:r w:rsidRPr="009F2DBD">
        <w:rPr>
          <w:sz w:val="28"/>
          <w:szCs w:val="28"/>
        </w:rPr>
        <w:t xml:space="preserve">Планирование необходимых ресурсов. </w:t>
      </w:r>
    </w:p>
    <w:p w:rsidR="001E1B6D" w:rsidRPr="009F2DBD" w:rsidRDefault="001E1B6D" w:rsidP="009F2DBD">
      <w:pPr>
        <w:spacing w:line="360" w:lineRule="auto"/>
        <w:ind w:firstLine="709"/>
        <w:jc w:val="both"/>
        <w:rPr>
          <w:sz w:val="28"/>
          <w:szCs w:val="28"/>
        </w:rPr>
      </w:pPr>
      <w:r w:rsidRPr="009F2DBD">
        <w:rPr>
          <w:sz w:val="28"/>
          <w:szCs w:val="28"/>
        </w:rPr>
        <w:t xml:space="preserve">Увязка работ в единый календарно-сетевой график. </w:t>
      </w:r>
    </w:p>
    <w:p w:rsidR="001E1B6D" w:rsidRPr="009F2DBD" w:rsidRDefault="001E1B6D" w:rsidP="009F2DBD">
      <w:pPr>
        <w:pStyle w:val="a5"/>
        <w:spacing w:line="360" w:lineRule="auto"/>
        <w:ind w:firstLine="709"/>
        <w:rPr>
          <w:b/>
          <w:bCs/>
          <w:szCs w:val="28"/>
        </w:rPr>
      </w:pPr>
      <w:r w:rsidRPr="009F2DBD">
        <w:rPr>
          <w:b/>
          <w:bCs/>
          <w:szCs w:val="28"/>
        </w:rPr>
        <w:t>Финансовый анализ</w:t>
      </w:r>
    </w:p>
    <w:p w:rsidR="001E1B6D" w:rsidRPr="009F2DBD" w:rsidRDefault="001E1B6D" w:rsidP="009F2DBD">
      <w:pPr>
        <w:spacing w:line="360" w:lineRule="auto"/>
        <w:ind w:firstLine="709"/>
        <w:jc w:val="both"/>
        <w:rPr>
          <w:sz w:val="28"/>
          <w:szCs w:val="28"/>
        </w:rPr>
      </w:pPr>
      <w:r w:rsidRPr="009F2DBD">
        <w:rPr>
          <w:sz w:val="28"/>
          <w:szCs w:val="28"/>
        </w:rPr>
        <w:t>Набор наглядных графических и текстовых отчетов для быстрого обзора финансово-хозяйственного состояния предприятия и принятия управленческих решений.</w:t>
      </w:r>
    </w:p>
    <w:p w:rsidR="001E1B6D" w:rsidRPr="009F2DBD" w:rsidRDefault="001E1B6D" w:rsidP="009F2DBD">
      <w:pPr>
        <w:pStyle w:val="a5"/>
        <w:spacing w:line="360" w:lineRule="auto"/>
        <w:ind w:firstLine="709"/>
        <w:rPr>
          <w:b/>
          <w:bCs/>
          <w:szCs w:val="28"/>
        </w:rPr>
      </w:pPr>
      <w:r w:rsidRPr="009F2DBD">
        <w:rPr>
          <w:b/>
          <w:bCs/>
          <w:szCs w:val="28"/>
        </w:rPr>
        <w:t>Учет управлениями кадрами</w:t>
      </w:r>
    </w:p>
    <w:p w:rsidR="001E1B6D" w:rsidRPr="009F2DBD" w:rsidRDefault="001E1B6D" w:rsidP="009F2DBD">
      <w:pPr>
        <w:spacing w:line="360" w:lineRule="auto"/>
        <w:ind w:firstLine="709"/>
        <w:jc w:val="both"/>
        <w:rPr>
          <w:sz w:val="28"/>
          <w:szCs w:val="28"/>
        </w:rPr>
      </w:pPr>
      <w:r w:rsidRPr="009F2DBD">
        <w:rPr>
          <w:sz w:val="28"/>
          <w:szCs w:val="28"/>
        </w:rPr>
        <w:t xml:space="preserve">Ведение личных дел сотрудников. </w:t>
      </w:r>
    </w:p>
    <w:p w:rsidR="001E1B6D" w:rsidRPr="009F2DBD" w:rsidRDefault="001E1B6D" w:rsidP="009F2DBD">
      <w:pPr>
        <w:spacing w:line="360" w:lineRule="auto"/>
        <w:ind w:firstLine="709"/>
        <w:jc w:val="both"/>
        <w:rPr>
          <w:sz w:val="28"/>
          <w:szCs w:val="28"/>
        </w:rPr>
      </w:pPr>
      <w:r w:rsidRPr="009F2DBD">
        <w:rPr>
          <w:sz w:val="28"/>
          <w:szCs w:val="28"/>
        </w:rPr>
        <w:t xml:space="preserve">Планирование и учет рабочего времени сотрудников. </w:t>
      </w:r>
    </w:p>
    <w:p w:rsidR="001E1B6D" w:rsidRPr="009F2DBD" w:rsidRDefault="001E1B6D" w:rsidP="009F2DBD">
      <w:pPr>
        <w:spacing w:line="360" w:lineRule="auto"/>
        <w:ind w:firstLine="709"/>
        <w:jc w:val="both"/>
        <w:rPr>
          <w:sz w:val="28"/>
          <w:szCs w:val="28"/>
        </w:rPr>
      </w:pPr>
      <w:r w:rsidRPr="009F2DBD">
        <w:rPr>
          <w:sz w:val="28"/>
          <w:szCs w:val="28"/>
        </w:rPr>
        <w:t xml:space="preserve">Управление штатным расписанием </w:t>
      </w:r>
    </w:p>
    <w:p w:rsidR="001E1B6D" w:rsidRPr="009F2DBD" w:rsidRDefault="001E1B6D" w:rsidP="009F2DBD">
      <w:pPr>
        <w:pStyle w:val="a5"/>
        <w:spacing w:line="360" w:lineRule="auto"/>
        <w:ind w:firstLine="709"/>
        <w:rPr>
          <w:b/>
          <w:bCs/>
          <w:szCs w:val="28"/>
        </w:rPr>
      </w:pPr>
      <w:r w:rsidRPr="009F2DBD">
        <w:rPr>
          <w:b/>
          <w:bCs/>
          <w:szCs w:val="28"/>
        </w:rPr>
        <w:t>Управление документооборотом</w:t>
      </w:r>
    </w:p>
    <w:p w:rsidR="001E1B6D" w:rsidRPr="009F2DBD" w:rsidRDefault="001E1B6D" w:rsidP="009F2DBD">
      <w:pPr>
        <w:spacing w:line="360" w:lineRule="auto"/>
        <w:ind w:firstLine="709"/>
        <w:jc w:val="both"/>
        <w:rPr>
          <w:sz w:val="28"/>
          <w:szCs w:val="28"/>
        </w:rPr>
      </w:pPr>
      <w:r w:rsidRPr="009F2DBD">
        <w:rPr>
          <w:sz w:val="28"/>
          <w:szCs w:val="28"/>
        </w:rPr>
        <w:t>Учет, хранение и обработка документов и учетных карточек бумажных документов в электронной форме.</w:t>
      </w:r>
    </w:p>
    <w:p w:rsidR="001E1B6D" w:rsidRPr="009F2DBD" w:rsidRDefault="001E1B6D" w:rsidP="009F2DBD">
      <w:pPr>
        <w:spacing w:line="360" w:lineRule="auto"/>
        <w:ind w:firstLine="709"/>
        <w:jc w:val="both"/>
        <w:rPr>
          <w:sz w:val="28"/>
          <w:szCs w:val="28"/>
        </w:rPr>
      </w:pPr>
      <w:r w:rsidRPr="009F2DBD">
        <w:rPr>
          <w:sz w:val="28"/>
          <w:szCs w:val="28"/>
        </w:rPr>
        <w:t>КОНТУР ОПЕРАТИВНОГО УПРАВЛЕНИЯ</w:t>
      </w:r>
    </w:p>
    <w:p w:rsidR="001E1B6D" w:rsidRPr="009F2DBD" w:rsidRDefault="001E1B6D" w:rsidP="009F2DBD">
      <w:pPr>
        <w:pStyle w:val="a5"/>
        <w:spacing w:line="360" w:lineRule="auto"/>
        <w:ind w:firstLine="709"/>
        <w:rPr>
          <w:szCs w:val="28"/>
        </w:rPr>
      </w:pPr>
      <w:r w:rsidRPr="009F2DBD">
        <w:rPr>
          <w:szCs w:val="28"/>
        </w:rPr>
        <w:t>Работа пользователей контура оперативного управления системы "Галактика", состоит в регистрации входящих, либо в формировании исходящих документов-оснований и сопроводительных документов, подтверждающих выполнение хозяйственной операции.</w:t>
      </w:r>
    </w:p>
    <w:p w:rsidR="001E1B6D" w:rsidRPr="009F2DBD" w:rsidRDefault="001E1B6D" w:rsidP="009F2DBD">
      <w:pPr>
        <w:pStyle w:val="a5"/>
        <w:spacing w:line="360" w:lineRule="auto"/>
        <w:ind w:firstLine="709"/>
        <w:rPr>
          <w:szCs w:val="28"/>
        </w:rPr>
      </w:pPr>
      <w:r w:rsidRPr="009F2DBD">
        <w:rPr>
          <w:szCs w:val="28"/>
        </w:rPr>
        <w:t>Контур состоит из следующих модулей.</w:t>
      </w:r>
    </w:p>
    <w:p w:rsidR="001E1B6D" w:rsidRPr="009F2DBD" w:rsidRDefault="001E1B6D" w:rsidP="009F2DBD">
      <w:pPr>
        <w:spacing w:line="360" w:lineRule="auto"/>
        <w:ind w:firstLine="709"/>
        <w:jc w:val="both"/>
        <w:rPr>
          <w:b/>
          <w:bCs/>
          <w:sz w:val="28"/>
          <w:szCs w:val="28"/>
        </w:rPr>
      </w:pPr>
      <w:r w:rsidRPr="009F2DBD">
        <w:rPr>
          <w:b/>
          <w:bCs/>
          <w:sz w:val="28"/>
          <w:szCs w:val="28"/>
        </w:rPr>
        <w:t>Управление закупками (материально-техническое обеспечение)</w:t>
      </w:r>
    </w:p>
    <w:p w:rsidR="001E1B6D" w:rsidRPr="009F2DBD" w:rsidRDefault="001E1B6D" w:rsidP="009F2DBD">
      <w:pPr>
        <w:spacing w:line="360" w:lineRule="auto"/>
        <w:ind w:firstLine="709"/>
        <w:jc w:val="both"/>
        <w:rPr>
          <w:sz w:val="28"/>
          <w:szCs w:val="28"/>
        </w:rPr>
      </w:pPr>
      <w:r w:rsidRPr="009F2DBD">
        <w:rPr>
          <w:sz w:val="28"/>
          <w:szCs w:val="28"/>
        </w:rPr>
        <w:t xml:space="preserve">Составление плана закупок в соответствии с заключенными договорами и долгосрочными контрактами. </w:t>
      </w:r>
    </w:p>
    <w:p w:rsidR="001E1B6D" w:rsidRPr="009F2DBD" w:rsidRDefault="001E1B6D" w:rsidP="009F2DBD">
      <w:pPr>
        <w:spacing w:line="360" w:lineRule="auto"/>
        <w:ind w:firstLine="709"/>
        <w:jc w:val="both"/>
        <w:rPr>
          <w:sz w:val="28"/>
          <w:szCs w:val="28"/>
        </w:rPr>
      </w:pPr>
      <w:r w:rsidRPr="009F2DBD">
        <w:rPr>
          <w:sz w:val="28"/>
          <w:szCs w:val="28"/>
        </w:rPr>
        <w:t xml:space="preserve">Регистрация документов на закупку (счета, договора, контракты) и контроль их состояния. </w:t>
      </w:r>
    </w:p>
    <w:p w:rsidR="001E1B6D" w:rsidRPr="009F2DBD" w:rsidRDefault="001E1B6D" w:rsidP="009F2DBD">
      <w:pPr>
        <w:spacing w:line="360" w:lineRule="auto"/>
        <w:ind w:firstLine="709"/>
        <w:jc w:val="both"/>
        <w:rPr>
          <w:sz w:val="28"/>
          <w:szCs w:val="28"/>
        </w:rPr>
      </w:pPr>
      <w:r w:rsidRPr="009F2DBD">
        <w:rPr>
          <w:sz w:val="28"/>
          <w:szCs w:val="28"/>
        </w:rPr>
        <w:t xml:space="preserve">Распределение МЦ по складам. </w:t>
      </w:r>
    </w:p>
    <w:p w:rsidR="001E1B6D" w:rsidRPr="009F2DBD" w:rsidRDefault="001E1B6D" w:rsidP="009F2DBD">
      <w:pPr>
        <w:spacing w:line="360" w:lineRule="auto"/>
        <w:ind w:firstLine="709"/>
        <w:jc w:val="both"/>
        <w:rPr>
          <w:sz w:val="28"/>
          <w:szCs w:val="28"/>
        </w:rPr>
      </w:pPr>
      <w:r w:rsidRPr="009F2DBD">
        <w:rPr>
          <w:sz w:val="28"/>
          <w:szCs w:val="28"/>
        </w:rPr>
        <w:t xml:space="preserve">Отчеты о закупаемых товарах и услугах в разрезе номенклатуры, поставщиков, групп, партий. </w:t>
      </w:r>
    </w:p>
    <w:p w:rsidR="001E1B6D" w:rsidRPr="009F2DBD" w:rsidRDefault="001E1B6D" w:rsidP="009F2DBD">
      <w:pPr>
        <w:spacing w:line="360" w:lineRule="auto"/>
        <w:ind w:firstLine="709"/>
        <w:jc w:val="both"/>
        <w:rPr>
          <w:b/>
          <w:bCs/>
          <w:sz w:val="28"/>
          <w:szCs w:val="28"/>
        </w:rPr>
      </w:pPr>
      <w:r w:rsidRPr="009F2DBD">
        <w:rPr>
          <w:b/>
          <w:bCs/>
          <w:sz w:val="28"/>
          <w:szCs w:val="28"/>
        </w:rPr>
        <w:t>Управление продажами (сбыт)</w:t>
      </w:r>
    </w:p>
    <w:p w:rsidR="001E1B6D" w:rsidRPr="009F2DBD" w:rsidRDefault="001E1B6D" w:rsidP="009F2DBD">
      <w:pPr>
        <w:spacing w:line="360" w:lineRule="auto"/>
        <w:ind w:firstLine="709"/>
        <w:jc w:val="both"/>
        <w:rPr>
          <w:sz w:val="28"/>
          <w:szCs w:val="28"/>
        </w:rPr>
      </w:pPr>
      <w:r w:rsidRPr="009F2DBD">
        <w:rPr>
          <w:sz w:val="28"/>
          <w:szCs w:val="28"/>
        </w:rPr>
        <w:t xml:space="preserve">Формирование отпускных цен, ведение произвольного числа прейскурантов на товары и услуги. </w:t>
      </w:r>
    </w:p>
    <w:p w:rsidR="001E1B6D" w:rsidRPr="009F2DBD" w:rsidRDefault="001E1B6D" w:rsidP="009F2DBD">
      <w:pPr>
        <w:spacing w:line="360" w:lineRule="auto"/>
        <w:ind w:firstLine="709"/>
        <w:jc w:val="both"/>
        <w:rPr>
          <w:sz w:val="28"/>
          <w:szCs w:val="28"/>
        </w:rPr>
      </w:pPr>
      <w:r w:rsidRPr="009F2DBD">
        <w:rPr>
          <w:sz w:val="28"/>
          <w:szCs w:val="28"/>
        </w:rPr>
        <w:t xml:space="preserve">Оформление документов на продажу (счета, договора, контракты) и контроль их состояния (оплачены, не оплачены, просрочены и т.д.) </w:t>
      </w:r>
    </w:p>
    <w:p w:rsidR="001E1B6D" w:rsidRPr="009F2DBD" w:rsidRDefault="001E1B6D" w:rsidP="009F2DBD">
      <w:pPr>
        <w:pStyle w:val="21"/>
        <w:tabs>
          <w:tab w:val="left" w:pos="0"/>
        </w:tabs>
        <w:spacing w:line="360" w:lineRule="auto"/>
        <w:ind w:firstLine="709"/>
        <w:rPr>
          <w:sz w:val="28"/>
          <w:szCs w:val="28"/>
        </w:rPr>
      </w:pPr>
      <w:r w:rsidRPr="009F2DBD">
        <w:rPr>
          <w:sz w:val="28"/>
          <w:szCs w:val="28"/>
        </w:rPr>
        <w:t xml:space="preserve">Контроль наличия товара, выбор склада, с которого должна произойти отгрузка. </w:t>
      </w:r>
    </w:p>
    <w:p w:rsidR="001E1B6D" w:rsidRPr="009F2DBD" w:rsidRDefault="001E1B6D" w:rsidP="009F2DBD">
      <w:pPr>
        <w:spacing w:line="360" w:lineRule="auto"/>
        <w:ind w:firstLine="709"/>
        <w:jc w:val="both"/>
        <w:rPr>
          <w:sz w:val="28"/>
          <w:szCs w:val="28"/>
        </w:rPr>
      </w:pPr>
      <w:r w:rsidRPr="009F2DBD">
        <w:rPr>
          <w:sz w:val="28"/>
          <w:szCs w:val="28"/>
        </w:rPr>
        <w:t xml:space="preserve">Анализ реализации по периодам в разрезе контрагентов (групп контрагентов) и товаров (групп товаров). </w:t>
      </w:r>
    </w:p>
    <w:p w:rsidR="001E1B6D" w:rsidRPr="009F2DBD" w:rsidRDefault="001E1B6D" w:rsidP="009F2DBD">
      <w:pPr>
        <w:pStyle w:val="a5"/>
        <w:spacing w:line="360" w:lineRule="auto"/>
        <w:ind w:firstLine="709"/>
        <w:rPr>
          <w:szCs w:val="28"/>
        </w:rPr>
      </w:pPr>
      <w:r w:rsidRPr="009F2DBD">
        <w:rPr>
          <w:szCs w:val="28"/>
        </w:rPr>
        <w:t>Складской учет</w:t>
      </w:r>
    </w:p>
    <w:p w:rsidR="001E1B6D" w:rsidRPr="009F2DBD" w:rsidRDefault="001E1B6D" w:rsidP="009F2DBD">
      <w:pPr>
        <w:pStyle w:val="a5"/>
        <w:spacing w:line="360" w:lineRule="auto"/>
        <w:ind w:firstLine="709"/>
        <w:rPr>
          <w:szCs w:val="28"/>
        </w:rPr>
      </w:pPr>
      <w:r w:rsidRPr="009F2DBD">
        <w:rPr>
          <w:szCs w:val="28"/>
        </w:rPr>
        <w:t xml:space="preserve">Формирование приходных и расходных складских ордеров, ведение накопительных ведомостей. </w:t>
      </w:r>
    </w:p>
    <w:p w:rsidR="001E1B6D" w:rsidRPr="009F2DBD" w:rsidRDefault="001E1B6D" w:rsidP="009F2DBD">
      <w:pPr>
        <w:pStyle w:val="a5"/>
        <w:spacing w:line="360" w:lineRule="auto"/>
        <w:ind w:firstLine="709"/>
        <w:rPr>
          <w:szCs w:val="28"/>
        </w:rPr>
      </w:pPr>
      <w:r w:rsidRPr="009F2DBD">
        <w:rPr>
          <w:szCs w:val="28"/>
        </w:rPr>
        <w:t xml:space="preserve">Учет операций с ТМЦ с помощью карточек складского учета. </w:t>
      </w:r>
    </w:p>
    <w:p w:rsidR="001E1B6D" w:rsidRPr="009F2DBD" w:rsidRDefault="001E1B6D" w:rsidP="009F2DBD">
      <w:pPr>
        <w:pStyle w:val="a5"/>
        <w:spacing w:line="360" w:lineRule="auto"/>
        <w:ind w:firstLine="709"/>
        <w:rPr>
          <w:szCs w:val="28"/>
        </w:rPr>
      </w:pPr>
      <w:r w:rsidRPr="009F2DBD">
        <w:rPr>
          <w:szCs w:val="28"/>
        </w:rPr>
        <w:t xml:space="preserve">Проведение инвентаризации. </w:t>
      </w:r>
    </w:p>
    <w:p w:rsidR="001E1B6D" w:rsidRPr="009F2DBD" w:rsidRDefault="001E1B6D" w:rsidP="009F2DBD">
      <w:pPr>
        <w:pStyle w:val="a5"/>
        <w:spacing w:line="360" w:lineRule="auto"/>
        <w:ind w:firstLine="709"/>
        <w:rPr>
          <w:szCs w:val="28"/>
        </w:rPr>
      </w:pPr>
      <w:r w:rsidRPr="009F2DBD">
        <w:rPr>
          <w:szCs w:val="28"/>
        </w:rPr>
        <w:t>Управление консигнационным товаром</w:t>
      </w:r>
    </w:p>
    <w:p w:rsidR="001E1B6D" w:rsidRPr="009F2DBD" w:rsidRDefault="001E1B6D" w:rsidP="009F2DBD">
      <w:pPr>
        <w:pStyle w:val="a5"/>
        <w:spacing w:line="360" w:lineRule="auto"/>
        <w:ind w:firstLine="709"/>
        <w:rPr>
          <w:szCs w:val="28"/>
        </w:rPr>
      </w:pPr>
      <w:r w:rsidRPr="009F2DBD">
        <w:rPr>
          <w:szCs w:val="28"/>
        </w:rPr>
        <w:t>Прием и передача товара с регламентной отсрочкой платежа по их реализации.</w:t>
      </w:r>
    </w:p>
    <w:p w:rsidR="001E1B6D" w:rsidRPr="009F2DBD" w:rsidRDefault="001E1B6D" w:rsidP="009F2DBD">
      <w:pPr>
        <w:pStyle w:val="a5"/>
        <w:spacing w:line="360" w:lineRule="auto"/>
        <w:ind w:firstLine="709"/>
        <w:rPr>
          <w:szCs w:val="28"/>
        </w:rPr>
      </w:pPr>
      <w:r w:rsidRPr="009F2DBD">
        <w:rPr>
          <w:szCs w:val="28"/>
        </w:rPr>
        <w:t>Расчет с поставщиками и получателями</w:t>
      </w:r>
    </w:p>
    <w:p w:rsidR="001E1B6D" w:rsidRPr="009F2DBD" w:rsidRDefault="001E1B6D" w:rsidP="009F2DBD">
      <w:pPr>
        <w:pStyle w:val="a5"/>
        <w:spacing w:line="360" w:lineRule="auto"/>
        <w:ind w:firstLine="709"/>
        <w:rPr>
          <w:szCs w:val="28"/>
        </w:rPr>
      </w:pPr>
      <w:r w:rsidRPr="009F2DBD">
        <w:rPr>
          <w:szCs w:val="28"/>
        </w:rPr>
        <w:t xml:space="preserve">Расчет сальдо и составление платежного баланса по контрагенту. </w:t>
      </w:r>
    </w:p>
    <w:p w:rsidR="001E1B6D" w:rsidRPr="009F2DBD" w:rsidRDefault="001E1B6D" w:rsidP="009F2DBD">
      <w:pPr>
        <w:pStyle w:val="a5"/>
        <w:spacing w:line="360" w:lineRule="auto"/>
        <w:ind w:firstLine="709"/>
        <w:rPr>
          <w:szCs w:val="28"/>
        </w:rPr>
      </w:pPr>
      <w:r w:rsidRPr="009F2DBD">
        <w:rPr>
          <w:szCs w:val="28"/>
        </w:rPr>
        <w:t xml:space="preserve">Контроль взаиморасчетов. </w:t>
      </w:r>
    </w:p>
    <w:p w:rsidR="001E1B6D" w:rsidRPr="009F2DBD" w:rsidRDefault="001E1B6D" w:rsidP="009F2DBD">
      <w:pPr>
        <w:pStyle w:val="a5"/>
        <w:spacing w:line="360" w:lineRule="auto"/>
        <w:ind w:firstLine="709"/>
        <w:rPr>
          <w:szCs w:val="28"/>
        </w:rPr>
      </w:pPr>
      <w:r w:rsidRPr="009F2DBD">
        <w:rPr>
          <w:szCs w:val="28"/>
        </w:rPr>
        <w:t xml:space="preserve">Аналитика расчетов с поставщиками и получателями в разрезе периодов, договоров, конкретных МЦ. </w:t>
      </w:r>
    </w:p>
    <w:p w:rsidR="001E1B6D" w:rsidRPr="009F2DBD" w:rsidRDefault="001E1B6D" w:rsidP="009F2DBD">
      <w:pPr>
        <w:pStyle w:val="a5"/>
        <w:spacing w:line="360" w:lineRule="auto"/>
        <w:ind w:firstLine="709"/>
        <w:rPr>
          <w:b/>
          <w:bCs/>
          <w:szCs w:val="28"/>
        </w:rPr>
      </w:pPr>
      <w:r w:rsidRPr="009F2DBD">
        <w:rPr>
          <w:b/>
          <w:bCs/>
          <w:szCs w:val="28"/>
        </w:rPr>
        <w:t>Розничная торговля (Управление продажами через торговый зал)</w:t>
      </w:r>
    </w:p>
    <w:p w:rsidR="001E1B6D" w:rsidRPr="009F2DBD" w:rsidRDefault="001E1B6D" w:rsidP="009F2DBD">
      <w:pPr>
        <w:pStyle w:val="a5"/>
        <w:spacing w:line="360" w:lineRule="auto"/>
        <w:ind w:firstLine="709"/>
        <w:rPr>
          <w:szCs w:val="28"/>
        </w:rPr>
      </w:pPr>
      <w:r w:rsidRPr="009F2DBD">
        <w:rPr>
          <w:szCs w:val="28"/>
        </w:rPr>
        <w:t>Оптимизация процесса управления продажами с помощью интеллектуальных кассовых терминалов</w:t>
      </w:r>
    </w:p>
    <w:p w:rsidR="001E1B6D" w:rsidRPr="009F2DBD" w:rsidRDefault="001E1B6D" w:rsidP="009F2DBD">
      <w:pPr>
        <w:pStyle w:val="a5"/>
        <w:spacing w:line="360" w:lineRule="auto"/>
        <w:ind w:firstLine="709"/>
        <w:rPr>
          <w:szCs w:val="28"/>
        </w:rPr>
      </w:pPr>
      <w:r w:rsidRPr="009F2DBD">
        <w:rPr>
          <w:szCs w:val="28"/>
        </w:rPr>
        <w:t>КОНТУР УПРАВЛЕНИЯ ПРОИЗВОДСТВОМ</w:t>
      </w:r>
    </w:p>
    <w:p w:rsidR="001E1B6D" w:rsidRPr="009F2DBD" w:rsidRDefault="001E1B6D" w:rsidP="009F2DBD">
      <w:pPr>
        <w:pStyle w:val="a5"/>
        <w:spacing w:line="360" w:lineRule="auto"/>
        <w:ind w:firstLine="709"/>
        <w:rPr>
          <w:szCs w:val="28"/>
        </w:rPr>
      </w:pPr>
      <w:r w:rsidRPr="009F2DBD">
        <w:rPr>
          <w:szCs w:val="28"/>
        </w:rPr>
        <w:t>Позволяет автоматизировать техническую подготовку производства, технико-экономическое планирование на предприятие.</w:t>
      </w:r>
    </w:p>
    <w:p w:rsidR="001E1B6D" w:rsidRPr="009F2DBD" w:rsidRDefault="001E1B6D" w:rsidP="009F2DBD">
      <w:pPr>
        <w:pStyle w:val="a5"/>
        <w:spacing w:line="360" w:lineRule="auto"/>
        <w:ind w:firstLine="709"/>
        <w:rPr>
          <w:i/>
          <w:iCs/>
          <w:szCs w:val="28"/>
        </w:rPr>
      </w:pPr>
      <w:r w:rsidRPr="009F2DBD">
        <w:rPr>
          <w:szCs w:val="28"/>
        </w:rPr>
        <w:t>Контур состоит из следующих модулей.</w:t>
      </w:r>
    </w:p>
    <w:p w:rsidR="001E1B6D" w:rsidRPr="009F2DBD" w:rsidRDefault="001E1B6D" w:rsidP="009F2DBD">
      <w:pPr>
        <w:pStyle w:val="a5"/>
        <w:spacing w:line="360" w:lineRule="auto"/>
        <w:ind w:firstLine="709"/>
        <w:rPr>
          <w:szCs w:val="28"/>
        </w:rPr>
      </w:pPr>
      <w:r w:rsidRPr="009F2DBD">
        <w:rPr>
          <w:szCs w:val="28"/>
        </w:rPr>
        <w:t>Технико-экономическое планирование</w:t>
      </w:r>
    </w:p>
    <w:p w:rsidR="001E1B6D" w:rsidRPr="009F2DBD" w:rsidRDefault="001E1B6D" w:rsidP="009F2DBD">
      <w:pPr>
        <w:pStyle w:val="a5"/>
        <w:spacing w:line="360" w:lineRule="auto"/>
        <w:ind w:firstLine="709"/>
        <w:rPr>
          <w:szCs w:val="28"/>
        </w:rPr>
      </w:pPr>
      <w:r w:rsidRPr="009F2DBD">
        <w:rPr>
          <w:szCs w:val="28"/>
        </w:rPr>
        <w:t xml:space="preserve">Поддержка нормативно-справочной информации. </w:t>
      </w:r>
    </w:p>
    <w:p w:rsidR="001E1B6D" w:rsidRPr="009F2DBD" w:rsidRDefault="001E1B6D" w:rsidP="009F2DBD">
      <w:pPr>
        <w:pStyle w:val="a5"/>
        <w:spacing w:line="360" w:lineRule="auto"/>
        <w:ind w:firstLine="709"/>
        <w:rPr>
          <w:szCs w:val="28"/>
        </w:rPr>
      </w:pPr>
      <w:r w:rsidRPr="009F2DBD">
        <w:rPr>
          <w:szCs w:val="28"/>
        </w:rPr>
        <w:t xml:space="preserve">Планирование производства на любой период по номенклатуре и объемам. </w:t>
      </w:r>
    </w:p>
    <w:p w:rsidR="001E1B6D" w:rsidRPr="009F2DBD" w:rsidRDefault="001E1B6D" w:rsidP="009F2DBD">
      <w:pPr>
        <w:pStyle w:val="a5"/>
        <w:spacing w:line="360" w:lineRule="auto"/>
        <w:ind w:firstLine="709"/>
        <w:rPr>
          <w:szCs w:val="28"/>
        </w:rPr>
      </w:pPr>
      <w:r w:rsidRPr="009F2DBD">
        <w:rPr>
          <w:szCs w:val="28"/>
        </w:rPr>
        <w:t xml:space="preserve">Расчет плановой себестоимости. </w:t>
      </w:r>
    </w:p>
    <w:p w:rsidR="001E1B6D" w:rsidRPr="009F2DBD" w:rsidRDefault="001E1B6D" w:rsidP="009F2DBD">
      <w:pPr>
        <w:pStyle w:val="a5"/>
        <w:spacing w:line="360" w:lineRule="auto"/>
        <w:ind w:firstLine="709"/>
        <w:rPr>
          <w:szCs w:val="28"/>
        </w:rPr>
      </w:pPr>
      <w:r w:rsidRPr="009F2DBD">
        <w:rPr>
          <w:szCs w:val="28"/>
        </w:rPr>
        <w:t xml:space="preserve">Оперативный пересчет показателей при изменении плана. </w:t>
      </w:r>
    </w:p>
    <w:p w:rsidR="001E1B6D" w:rsidRPr="009F2DBD" w:rsidRDefault="001E1B6D" w:rsidP="009F2DBD">
      <w:pPr>
        <w:pStyle w:val="a5"/>
        <w:spacing w:line="360" w:lineRule="auto"/>
        <w:ind w:firstLine="709"/>
        <w:rPr>
          <w:szCs w:val="28"/>
        </w:rPr>
      </w:pPr>
      <w:r w:rsidRPr="009F2DBD">
        <w:rPr>
          <w:szCs w:val="28"/>
        </w:rPr>
        <w:t>Учет затрат на производстве</w:t>
      </w:r>
    </w:p>
    <w:p w:rsidR="001E1B6D" w:rsidRPr="009F2DBD" w:rsidRDefault="001E1B6D" w:rsidP="009F2DBD">
      <w:pPr>
        <w:pStyle w:val="a5"/>
        <w:spacing w:line="360" w:lineRule="auto"/>
        <w:ind w:firstLine="709"/>
        <w:rPr>
          <w:szCs w:val="28"/>
        </w:rPr>
      </w:pPr>
      <w:r w:rsidRPr="009F2DBD">
        <w:rPr>
          <w:szCs w:val="28"/>
        </w:rPr>
        <w:t xml:space="preserve">Учет фактических объемов выпуска. </w:t>
      </w:r>
    </w:p>
    <w:p w:rsidR="001E1B6D" w:rsidRPr="009F2DBD" w:rsidRDefault="001E1B6D" w:rsidP="009F2DBD">
      <w:pPr>
        <w:pStyle w:val="a5"/>
        <w:spacing w:line="360" w:lineRule="auto"/>
        <w:ind w:firstLine="709"/>
        <w:rPr>
          <w:szCs w:val="28"/>
        </w:rPr>
      </w:pPr>
      <w:r w:rsidRPr="009F2DBD">
        <w:rPr>
          <w:szCs w:val="28"/>
        </w:rPr>
        <w:t xml:space="preserve">Расчет фактических затрат </w:t>
      </w:r>
    </w:p>
    <w:p w:rsidR="001E1B6D" w:rsidRPr="009F2DBD" w:rsidRDefault="001E1B6D" w:rsidP="009F2DBD">
      <w:pPr>
        <w:pStyle w:val="a5"/>
        <w:spacing w:line="360" w:lineRule="auto"/>
        <w:ind w:firstLine="709"/>
        <w:rPr>
          <w:szCs w:val="28"/>
        </w:rPr>
      </w:pPr>
      <w:r w:rsidRPr="009F2DBD">
        <w:rPr>
          <w:szCs w:val="28"/>
        </w:rPr>
        <w:t xml:space="preserve">Расчет калькуляций фактической себестоимости изделий и производственных заказов </w:t>
      </w:r>
    </w:p>
    <w:p w:rsidR="001E1B6D" w:rsidRPr="009F2DBD" w:rsidRDefault="001E1B6D" w:rsidP="009F2DBD">
      <w:pPr>
        <w:pStyle w:val="a5"/>
        <w:spacing w:line="360" w:lineRule="auto"/>
        <w:ind w:firstLine="709"/>
        <w:rPr>
          <w:szCs w:val="28"/>
        </w:rPr>
      </w:pPr>
      <w:r w:rsidRPr="009F2DBD">
        <w:rPr>
          <w:b/>
          <w:bCs/>
          <w:szCs w:val="28"/>
        </w:rPr>
        <w:t>Техническая подготовка производства</w:t>
      </w:r>
    </w:p>
    <w:p w:rsidR="001E1B6D" w:rsidRPr="009F2DBD" w:rsidRDefault="001E1B6D" w:rsidP="009F2DBD">
      <w:pPr>
        <w:pStyle w:val="a5"/>
        <w:spacing w:line="360" w:lineRule="auto"/>
        <w:ind w:firstLine="709"/>
        <w:rPr>
          <w:szCs w:val="28"/>
        </w:rPr>
      </w:pPr>
      <w:r w:rsidRPr="009F2DBD">
        <w:rPr>
          <w:szCs w:val="28"/>
        </w:rPr>
        <w:t xml:space="preserve">Конструкторская и технологическая подготовка производства. </w:t>
      </w:r>
    </w:p>
    <w:p w:rsidR="001E1B6D" w:rsidRPr="009F2DBD" w:rsidRDefault="001E1B6D" w:rsidP="009F2DBD">
      <w:pPr>
        <w:pStyle w:val="a5"/>
        <w:spacing w:line="360" w:lineRule="auto"/>
        <w:ind w:firstLine="709"/>
        <w:rPr>
          <w:szCs w:val="28"/>
        </w:rPr>
      </w:pPr>
      <w:r w:rsidRPr="009F2DBD">
        <w:rPr>
          <w:szCs w:val="28"/>
        </w:rPr>
        <w:t xml:space="preserve">Расчет потребности в материальных, трудовых и производственных ресурсах. </w:t>
      </w:r>
    </w:p>
    <w:p w:rsidR="001E1B6D" w:rsidRPr="009F2DBD" w:rsidRDefault="001E1B6D" w:rsidP="009F2DBD">
      <w:pPr>
        <w:pStyle w:val="a5"/>
        <w:spacing w:line="360" w:lineRule="auto"/>
        <w:ind w:firstLine="709"/>
        <w:rPr>
          <w:szCs w:val="28"/>
        </w:rPr>
      </w:pPr>
      <w:r w:rsidRPr="009F2DBD">
        <w:rPr>
          <w:szCs w:val="28"/>
        </w:rPr>
        <w:t>Оперативное управление производством</w:t>
      </w:r>
    </w:p>
    <w:p w:rsidR="001E1B6D" w:rsidRPr="009F2DBD" w:rsidRDefault="001E1B6D" w:rsidP="009F2DBD">
      <w:pPr>
        <w:pStyle w:val="a5"/>
        <w:spacing w:line="360" w:lineRule="auto"/>
        <w:ind w:firstLine="709"/>
        <w:rPr>
          <w:szCs w:val="28"/>
        </w:rPr>
      </w:pPr>
      <w:r w:rsidRPr="009F2DBD">
        <w:rPr>
          <w:szCs w:val="28"/>
        </w:rPr>
        <w:t xml:space="preserve">Управление процессом запуска-выпуска продукции в соответствии с производственной программой и технологией производства. </w:t>
      </w:r>
    </w:p>
    <w:p w:rsidR="001E1B6D" w:rsidRPr="009F2DBD" w:rsidRDefault="001E1B6D" w:rsidP="009F2DBD">
      <w:pPr>
        <w:pStyle w:val="a5"/>
        <w:spacing w:line="360" w:lineRule="auto"/>
        <w:ind w:firstLine="709"/>
        <w:rPr>
          <w:szCs w:val="28"/>
        </w:rPr>
      </w:pPr>
      <w:r w:rsidRPr="009F2DBD">
        <w:rPr>
          <w:szCs w:val="28"/>
        </w:rPr>
        <w:t xml:space="preserve">Оперативный учет выполнения производственной программы. </w:t>
      </w:r>
    </w:p>
    <w:p w:rsidR="001E1B6D" w:rsidRPr="009F2DBD" w:rsidRDefault="001E1B6D" w:rsidP="009F2DBD">
      <w:pPr>
        <w:pStyle w:val="a5"/>
        <w:spacing w:line="360" w:lineRule="auto"/>
        <w:ind w:firstLine="709"/>
        <w:rPr>
          <w:szCs w:val="28"/>
        </w:rPr>
      </w:pPr>
      <w:r w:rsidRPr="009F2DBD">
        <w:rPr>
          <w:szCs w:val="28"/>
        </w:rPr>
        <w:t>КОНТУР БУХГАЛТЕРСКОГО УЧЕТА</w:t>
      </w:r>
    </w:p>
    <w:p w:rsidR="001E1B6D" w:rsidRPr="009F2DBD" w:rsidRDefault="001E1B6D" w:rsidP="009F2DBD">
      <w:pPr>
        <w:pStyle w:val="a5"/>
        <w:spacing w:line="360" w:lineRule="auto"/>
        <w:ind w:firstLine="709"/>
        <w:rPr>
          <w:szCs w:val="28"/>
        </w:rPr>
      </w:pPr>
      <w:r w:rsidRPr="009F2DBD">
        <w:rPr>
          <w:szCs w:val="28"/>
        </w:rPr>
        <w:t>Поддерживает автоматизацию всего комплекса задач бухгалтерского учета, в том числе в территориально распределенных компаниях, холдингах, на предприятиях различных отраслей и масштабов деятельности. Позволяет вести бухучет в полном соответствии с экономическим законодательством.</w:t>
      </w:r>
    </w:p>
    <w:p w:rsidR="001E1B6D" w:rsidRPr="009F2DBD" w:rsidRDefault="001E1B6D" w:rsidP="009F2DBD">
      <w:pPr>
        <w:pStyle w:val="a5"/>
        <w:spacing w:line="360" w:lineRule="auto"/>
        <w:ind w:firstLine="709"/>
        <w:rPr>
          <w:i/>
          <w:iCs/>
          <w:szCs w:val="28"/>
        </w:rPr>
      </w:pPr>
      <w:r w:rsidRPr="009F2DBD">
        <w:rPr>
          <w:szCs w:val="28"/>
        </w:rPr>
        <w:t>Контур состоит из следующих модулей.</w:t>
      </w:r>
    </w:p>
    <w:p w:rsidR="001E1B6D" w:rsidRPr="009F2DBD" w:rsidRDefault="001E1B6D" w:rsidP="009F2DBD">
      <w:pPr>
        <w:pStyle w:val="a5"/>
        <w:spacing w:line="360" w:lineRule="auto"/>
        <w:ind w:firstLine="709"/>
        <w:rPr>
          <w:szCs w:val="28"/>
        </w:rPr>
      </w:pPr>
      <w:r w:rsidRPr="009F2DBD">
        <w:rPr>
          <w:szCs w:val="28"/>
        </w:rPr>
        <w:t>Кассовые и Финансово-расчетные операции</w:t>
      </w:r>
    </w:p>
    <w:p w:rsidR="001E1B6D" w:rsidRPr="009F2DBD" w:rsidRDefault="001E1B6D" w:rsidP="009F2DBD">
      <w:pPr>
        <w:pStyle w:val="a5"/>
        <w:spacing w:line="360" w:lineRule="auto"/>
        <w:ind w:firstLine="709"/>
        <w:rPr>
          <w:szCs w:val="28"/>
        </w:rPr>
      </w:pPr>
      <w:r w:rsidRPr="009F2DBD">
        <w:rPr>
          <w:szCs w:val="28"/>
        </w:rPr>
        <w:t xml:space="preserve">Формирование финансовых документов, сопровождающих движение денежных средств - наличных и безналичных. </w:t>
      </w:r>
    </w:p>
    <w:p w:rsidR="001E1B6D" w:rsidRPr="009F2DBD" w:rsidRDefault="001E1B6D" w:rsidP="009F2DBD">
      <w:pPr>
        <w:pStyle w:val="a5"/>
        <w:spacing w:line="360" w:lineRule="auto"/>
        <w:ind w:firstLine="709"/>
        <w:rPr>
          <w:szCs w:val="28"/>
        </w:rPr>
      </w:pPr>
      <w:r w:rsidRPr="009F2DBD">
        <w:rPr>
          <w:szCs w:val="28"/>
        </w:rPr>
        <w:t xml:space="preserve">Связь с документами-основаниями, созданными в оперативном контуре и контроль соответствия платежей. </w:t>
      </w:r>
    </w:p>
    <w:p w:rsidR="001E1B6D" w:rsidRPr="009F2DBD" w:rsidRDefault="001E1B6D" w:rsidP="009F2DBD">
      <w:pPr>
        <w:pStyle w:val="a5"/>
        <w:spacing w:line="360" w:lineRule="auto"/>
        <w:ind w:firstLine="709"/>
        <w:rPr>
          <w:szCs w:val="28"/>
        </w:rPr>
      </w:pPr>
      <w:r w:rsidRPr="009F2DBD">
        <w:rPr>
          <w:szCs w:val="28"/>
        </w:rPr>
        <w:t xml:space="preserve">Баланс взаиморасчетов с контрагентами. </w:t>
      </w:r>
    </w:p>
    <w:p w:rsidR="001E1B6D" w:rsidRPr="009F2DBD" w:rsidRDefault="001E1B6D" w:rsidP="009F2DBD">
      <w:pPr>
        <w:pStyle w:val="a5"/>
        <w:spacing w:line="360" w:lineRule="auto"/>
        <w:ind w:firstLine="709"/>
        <w:rPr>
          <w:szCs w:val="28"/>
        </w:rPr>
      </w:pPr>
      <w:r w:rsidRPr="009F2DBD">
        <w:rPr>
          <w:szCs w:val="28"/>
        </w:rPr>
        <w:t xml:space="preserve">Учет в разрезе объектов предприятия, объектов аналитического учета. </w:t>
      </w:r>
    </w:p>
    <w:p w:rsidR="001E1B6D" w:rsidRPr="009F2DBD" w:rsidRDefault="001E1B6D" w:rsidP="009F2DBD">
      <w:pPr>
        <w:pStyle w:val="a5"/>
        <w:spacing w:line="360" w:lineRule="auto"/>
        <w:ind w:firstLine="709"/>
        <w:rPr>
          <w:szCs w:val="28"/>
        </w:rPr>
      </w:pPr>
      <w:r w:rsidRPr="009F2DBD">
        <w:rPr>
          <w:szCs w:val="28"/>
        </w:rPr>
        <w:t xml:space="preserve">Реестры документов, журналы-ордера, шахматки. </w:t>
      </w:r>
    </w:p>
    <w:p w:rsidR="001E1B6D" w:rsidRPr="009F2DBD" w:rsidRDefault="001E1B6D" w:rsidP="009F2DBD">
      <w:pPr>
        <w:pStyle w:val="a5"/>
        <w:spacing w:line="360" w:lineRule="auto"/>
        <w:ind w:firstLine="709"/>
        <w:rPr>
          <w:b/>
          <w:bCs/>
          <w:szCs w:val="28"/>
        </w:rPr>
      </w:pPr>
      <w:r w:rsidRPr="009F2DBD">
        <w:rPr>
          <w:b/>
          <w:bCs/>
          <w:szCs w:val="28"/>
        </w:rPr>
        <w:t>Учет материальных ценностей (МЦ), малоценные быстроизнашивающие предметы (МБП)</w:t>
      </w:r>
    </w:p>
    <w:p w:rsidR="001E1B6D" w:rsidRPr="009F2DBD" w:rsidRDefault="001E1B6D" w:rsidP="009F2DBD">
      <w:pPr>
        <w:pStyle w:val="a5"/>
        <w:spacing w:line="360" w:lineRule="auto"/>
        <w:ind w:firstLine="709"/>
        <w:rPr>
          <w:szCs w:val="28"/>
        </w:rPr>
      </w:pPr>
      <w:r w:rsidRPr="009F2DBD">
        <w:rPr>
          <w:szCs w:val="28"/>
        </w:rPr>
        <w:t xml:space="preserve">Формирование приходных и расходных ордеров. </w:t>
      </w:r>
    </w:p>
    <w:p w:rsidR="001E1B6D" w:rsidRPr="009F2DBD" w:rsidRDefault="001E1B6D" w:rsidP="009F2DBD">
      <w:pPr>
        <w:spacing w:line="360" w:lineRule="auto"/>
        <w:ind w:firstLine="709"/>
        <w:jc w:val="both"/>
        <w:rPr>
          <w:sz w:val="28"/>
          <w:szCs w:val="28"/>
        </w:rPr>
      </w:pPr>
      <w:r w:rsidRPr="009F2DBD">
        <w:rPr>
          <w:sz w:val="28"/>
          <w:szCs w:val="28"/>
        </w:rPr>
        <w:t xml:space="preserve">Ведомости наличия по складам, МОЛ, месту хранения. </w:t>
      </w:r>
    </w:p>
    <w:p w:rsidR="001E1B6D" w:rsidRPr="009F2DBD" w:rsidRDefault="001E1B6D" w:rsidP="009F2DBD">
      <w:pPr>
        <w:spacing w:line="360" w:lineRule="auto"/>
        <w:ind w:firstLine="709"/>
        <w:jc w:val="both"/>
        <w:rPr>
          <w:sz w:val="28"/>
          <w:szCs w:val="28"/>
        </w:rPr>
      </w:pPr>
      <w:r w:rsidRPr="009F2DBD">
        <w:rPr>
          <w:sz w:val="28"/>
          <w:szCs w:val="28"/>
        </w:rPr>
        <w:t xml:space="preserve">Ведомости движения по предприятию, по складам, по подразделениям в разрезе наименований. </w:t>
      </w:r>
    </w:p>
    <w:p w:rsidR="001E1B6D" w:rsidRPr="009F2DBD" w:rsidRDefault="001E1B6D" w:rsidP="009F2DBD">
      <w:pPr>
        <w:pStyle w:val="a5"/>
        <w:spacing w:line="360" w:lineRule="auto"/>
        <w:ind w:firstLine="709"/>
        <w:rPr>
          <w:b/>
          <w:bCs/>
          <w:szCs w:val="28"/>
        </w:rPr>
      </w:pPr>
      <w:r w:rsidRPr="009F2DBD">
        <w:rPr>
          <w:b/>
          <w:bCs/>
          <w:szCs w:val="28"/>
        </w:rPr>
        <w:t>Расчет зарплаты</w:t>
      </w:r>
    </w:p>
    <w:p w:rsidR="001E1B6D" w:rsidRPr="009F2DBD" w:rsidRDefault="001E1B6D" w:rsidP="009F2DBD">
      <w:pPr>
        <w:spacing w:line="360" w:lineRule="auto"/>
        <w:ind w:firstLine="709"/>
        <w:jc w:val="both"/>
        <w:rPr>
          <w:sz w:val="28"/>
          <w:szCs w:val="28"/>
        </w:rPr>
      </w:pPr>
      <w:r w:rsidRPr="009F2DBD">
        <w:rPr>
          <w:sz w:val="28"/>
          <w:szCs w:val="28"/>
        </w:rPr>
        <w:t xml:space="preserve">Возможность использования в любых организациях: от крупных, до предприятий малого бизнеса, с любыми режимами работы. </w:t>
      </w:r>
    </w:p>
    <w:p w:rsidR="001E1B6D" w:rsidRPr="009F2DBD" w:rsidRDefault="001E1B6D" w:rsidP="009F2DBD">
      <w:pPr>
        <w:spacing w:line="360" w:lineRule="auto"/>
        <w:ind w:firstLine="709"/>
        <w:jc w:val="both"/>
        <w:rPr>
          <w:sz w:val="28"/>
          <w:szCs w:val="28"/>
        </w:rPr>
      </w:pPr>
      <w:r w:rsidRPr="009F2DBD">
        <w:rPr>
          <w:sz w:val="28"/>
          <w:szCs w:val="28"/>
        </w:rPr>
        <w:t xml:space="preserve">Возможность настройки на специфику конкретного предприятия и изменения законодательства. </w:t>
      </w:r>
    </w:p>
    <w:p w:rsidR="001E1B6D" w:rsidRPr="009F2DBD" w:rsidRDefault="001E1B6D" w:rsidP="009F2DBD">
      <w:pPr>
        <w:spacing w:line="360" w:lineRule="auto"/>
        <w:ind w:firstLine="709"/>
        <w:jc w:val="both"/>
        <w:rPr>
          <w:sz w:val="28"/>
          <w:szCs w:val="28"/>
        </w:rPr>
      </w:pPr>
      <w:r w:rsidRPr="009F2DBD">
        <w:rPr>
          <w:sz w:val="28"/>
          <w:szCs w:val="28"/>
        </w:rPr>
        <w:t xml:space="preserve">Автоматическое формирование налоговых отчетов и платежей. </w:t>
      </w:r>
    </w:p>
    <w:p w:rsidR="007B6884" w:rsidRDefault="007B6884" w:rsidP="009F2DBD">
      <w:pPr>
        <w:pStyle w:val="a5"/>
        <w:spacing w:line="360" w:lineRule="auto"/>
        <w:ind w:firstLine="709"/>
        <w:rPr>
          <w:b/>
          <w:bCs/>
          <w:szCs w:val="28"/>
          <w:lang w:val="en-US"/>
        </w:rPr>
      </w:pPr>
    </w:p>
    <w:p w:rsidR="001E1B6D" w:rsidRPr="009F2DBD" w:rsidRDefault="001E1B6D" w:rsidP="009F2DBD">
      <w:pPr>
        <w:pStyle w:val="a5"/>
        <w:spacing w:line="360" w:lineRule="auto"/>
        <w:ind w:firstLine="709"/>
        <w:rPr>
          <w:b/>
          <w:bCs/>
          <w:szCs w:val="28"/>
        </w:rPr>
      </w:pPr>
      <w:r w:rsidRPr="009F2DBD">
        <w:rPr>
          <w:b/>
          <w:bCs/>
          <w:szCs w:val="28"/>
        </w:rPr>
        <w:t>Главная книга и баланс</w:t>
      </w:r>
    </w:p>
    <w:p w:rsidR="001E1B6D" w:rsidRPr="009F2DBD" w:rsidRDefault="001E1B6D" w:rsidP="009F2DBD">
      <w:pPr>
        <w:spacing w:line="360" w:lineRule="auto"/>
        <w:ind w:firstLine="709"/>
        <w:jc w:val="both"/>
        <w:rPr>
          <w:sz w:val="28"/>
          <w:szCs w:val="28"/>
        </w:rPr>
      </w:pPr>
      <w:r w:rsidRPr="009F2DBD">
        <w:rPr>
          <w:sz w:val="28"/>
          <w:szCs w:val="28"/>
        </w:rPr>
        <w:t xml:space="preserve">Автоматическое формирование всех отчетных форм в соответствии с действующим законодательством. </w:t>
      </w:r>
    </w:p>
    <w:p w:rsidR="001E1B6D" w:rsidRPr="009F2DBD" w:rsidRDefault="001E1B6D" w:rsidP="009F2DBD">
      <w:pPr>
        <w:spacing w:line="360" w:lineRule="auto"/>
        <w:ind w:firstLine="709"/>
        <w:jc w:val="both"/>
        <w:rPr>
          <w:sz w:val="28"/>
          <w:szCs w:val="28"/>
        </w:rPr>
      </w:pPr>
      <w:r w:rsidRPr="009F2DBD">
        <w:rPr>
          <w:sz w:val="28"/>
          <w:szCs w:val="28"/>
        </w:rPr>
        <w:t xml:space="preserve">Модификация имеющихся отчетов. </w:t>
      </w:r>
    </w:p>
    <w:p w:rsidR="001E1B6D" w:rsidRPr="009F2DBD" w:rsidRDefault="001E1B6D" w:rsidP="009F2DBD">
      <w:pPr>
        <w:spacing w:line="360" w:lineRule="auto"/>
        <w:ind w:firstLine="709"/>
        <w:jc w:val="both"/>
        <w:rPr>
          <w:sz w:val="28"/>
          <w:szCs w:val="28"/>
        </w:rPr>
      </w:pPr>
      <w:r w:rsidRPr="009F2DBD">
        <w:rPr>
          <w:sz w:val="28"/>
          <w:szCs w:val="28"/>
        </w:rPr>
        <w:t xml:space="preserve">Проектирование бухгалтерской и экономической отчетности произвольной формы. </w:t>
      </w:r>
    </w:p>
    <w:p w:rsidR="001E1B6D" w:rsidRPr="009F2DBD" w:rsidRDefault="001E1B6D" w:rsidP="009F2DBD">
      <w:pPr>
        <w:pStyle w:val="a5"/>
        <w:spacing w:line="360" w:lineRule="auto"/>
        <w:ind w:firstLine="709"/>
        <w:rPr>
          <w:b/>
          <w:bCs/>
          <w:szCs w:val="28"/>
        </w:rPr>
      </w:pPr>
      <w:r w:rsidRPr="009F2DBD">
        <w:rPr>
          <w:b/>
          <w:bCs/>
          <w:szCs w:val="28"/>
        </w:rPr>
        <w:t>Многоплановость счетов бухгалтерского учета</w:t>
      </w:r>
    </w:p>
    <w:p w:rsidR="001E1B6D" w:rsidRPr="009F2DBD" w:rsidRDefault="001E1B6D" w:rsidP="009F2DBD">
      <w:pPr>
        <w:spacing w:line="360" w:lineRule="auto"/>
        <w:ind w:firstLine="709"/>
        <w:jc w:val="both"/>
        <w:rPr>
          <w:sz w:val="28"/>
          <w:szCs w:val="28"/>
        </w:rPr>
      </w:pPr>
      <w:r w:rsidRPr="009F2DBD">
        <w:rPr>
          <w:sz w:val="28"/>
          <w:szCs w:val="28"/>
        </w:rPr>
        <w:t>Ведение параллельного учета в нескольких планах счетов, например в российском и GAAP.</w:t>
      </w:r>
    </w:p>
    <w:p w:rsidR="001E1B6D" w:rsidRPr="009F2DBD" w:rsidRDefault="001E1B6D" w:rsidP="009F2DBD">
      <w:pPr>
        <w:pStyle w:val="a5"/>
        <w:spacing w:line="360" w:lineRule="auto"/>
        <w:ind w:firstLine="709"/>
        <w:rPr>
          <w:b/>
          <w:bCs/>
          <w:szCs w:val="28"/>
        </w:rPr>
      </w:pPr>
      <w:r w:rsidRPr="009F2DBD">
        <w:rPr>
          <w:b/>
          <w:bCs/>
          <w:szCs w:val="28"/>
        </w:rPr>
        <w:t>Консолидированная отчетность корпорации</w:t>
      </w:r>
    </w:p>
    <w:p w:rsidR="001E1B6D" w:rsidRPr="009F2DBD" w:rsidRDefault="001E1B6D" w:rsidP="009F2DBD">
      <w:pPr>
        <w:spacing w:line="360" w:lineRule="auto"/>
        <w:ind w:firstLine="709"/>
        <w:jc w:val="both"/>
        <w:rPr>
          <w:sz w:val="28"/>
          <w:szCs w:val="28"/>
        </w:rPr>
      </w:pPr>
      <w:r w:rsidRPr="009F2DBD">
        <w:rPr>
          <w:sz w:val="28"/>
          <w:szCs w:val="28"/>
        </w:rPr>
        <w:t>Обеспечивается ведение консолидированной базы данных корпорации и получения произвольной консолидированной отчетности.</w:t>
      </w:r>
    </w:p>
    <w:p w:rsidR="001E1B6D" w:rsidRPr="009F2DBD" w:rsidRDefault="001E1B6D" w:rsidP="009F2DBD">
      <w:pPr>
        <w:spacing w:line="360" w:lineRule="auto"/>
        <w:ind w:firstLine="709"/>
        <w:jc w:val="both"/>
        <w:rPr>
          <w:sz w:val="28"/>
          <w:szCs w:val="28"/>
        </w:rPr>
      </w:pPr>
      <w:r w:rsidRPr="009F2DBD">
        <w:rPr>
          <w:sz w:val="28"/>
          <w:szCs w:val="28"/>
        </w:rPr>
        <w:t>В приложение Г представлена функциональная структура системы «Галактика».</w:t>
      </w:r>
    </w:p>
    <w:p w:rsidR="001E1B6D" w:rsidRPr="009F2DBD" w:rsidRDefault="001E1B6D" w:rsidP="009F2DBD">
      <w:pPr>
        <w:pStyle w:val="a5"/>
        <w:spacing w:line="360" w:lineRule="auto"/>
        <w:ind w:firstLine="709"/>
        <w:rPr>
          <w:szCs w:val="28"/>
        </w:rPr>
      </w:pPr>
      <w:r w:rsidRPr="009F2DBD">
        <w:rPr>
          <w:szCs w:val="28"/>
        </w:rPr>
        <w:t>Модуль "Управление документооборотом" вынесен за пределы контура административного управления, т. к. обеспечивает взаимодействие всех пользователей системы "Галактика", базируясь на единых концептуальных положениях.</w:t>
      </w:r>
    </w:p>
    <w:p w:rsidR="001E1B6D" w:rsidRPr="009F2DBD" w:rsidRDefault="001E1B6D" w:rsidP="009F2DBD">
      <w:pPr>
        <w:spacing w:line="360" w:lineRule="auto"/>
        <w:ind w:firstLine="709"/>
        <w:jc w:val="both"/>
        <w:rPr>
          <w:sz w:val="28"/>
          <w:szCs w:val="28"/>
        </w:rPr>
      </w:pPr>
      <w:r w:rsidRPr="009F2DBD">
        <w:rPr>
          <w:sz w:val="28"/>
          <w:szCs w:val="28"/>
        </w:rPr>
        <w:t>Кроме функциональных компонент Система “Галактика” имеет в своем составе ряд инструментальных средств, автоматизирующих процедуры по:</w:t>
      </w:r>
    </w:p>
    <w:p w:rsidR="001E1B6D" w:rsidRPr="009F2DBD" w:rsidRDefault="001E1B6D" w:rsidP="009F2DBD">
      <w:pPr>
        <w:numPr>
          <w:ilvl w:val="0"/>
          <w:numId w:val="21"/>
        </w:numPr>
        <w:tabs>
          <w:tab w:val="clear" w:pos="360"/>
          <w:tab w:val="num" w:pos="900"/>
        </w:tabs>
        <w:spacing w:line="360" w:lineRule="auto"/>
        <w:ind w:left="0" w:firstLine="709"/>
        <w:jc w:val="both"/>
        <w:rPr>
          <w:sz w:val="28"/>
          <w:szCs w:val="28"/>
        </w:rPr>
      </w:pPr>
      <w:r w:rsidRPr="009F2DBD">
        <w:rPr>
          <w:sz w:val="28"/>
          <w:szCs w:val="28"/>
        </w:rPr>
        <w:t>обслуживанию базы данных (Repair, SQLimex);</w:t>
      </w:r>
    </w:p>
    <w:p w:rsidR="001E1B6D" w:rsidRPr="009F2DBD" w:rsidRDefault="001E1B6D" w:rsidP="009F2DBD">
      <w:pPr>
        <w:numPr>
          <w:ilvl w:val="0"/>
          <w:numId w:val="21"/>
        </w:numPr>
        <w:tabs>
          <w:tab w:val="clear" w:pos="360"/>
          <w:tab w:val="num" w:pos="900"/>
        </w:tabs>
        <w:spacing w:line="360" w:lineRule="auto"/>
        <w:ind w:left="0" w:firstLine="709"/>
        <w:jc w:val="both"/>
        <w:rPr>
          <w:sz w:val="28"/>
          <w:szCs w:val="28"/>
        </w:rPr>
      </w:pPr>
      <w:r w:rsidRPr="009F2DBD">
        <w:rPr>
          <w:sz w:val="28"/>
          <w:szCs w:val="28"/>
        </w:rPr>
        <w:t>разграничению прав доступа пользователей к той или иной информации (Protect);</w:t>
      </w:r>
    </w:p>
    <w:p w:rsidR="001E1B6D" w:rsidRPr="009F2DBD" w:rsidRDefault="001E1B6D" w:rsidP="009F2DBD">
      <w:pPr>
        <w:numPr>
          <w:ilvl w:val="0"/>
          <w:numId w:val="21"/>
        </w:numPr>
        <w:tabs>
          <w:tab w:val="clear" w:pos="360"/>
          <w:tab w:val="num" w:pos="900"/>
        </w:tabs>
        <w:spacing w:line="360" w:lineRule="auto"/>
        <w:ind w:left="0" w:firstLine="709"/>
        <w:jc w:val="both"/>
        <w:rPr>
          <w:sz w:val="28"/>
          <w:szCs w:val="28"/>
        </w:rPr>
      </w:pPr>
      <w:r w:rsidRPr="009F2DBD">
        <w:rPr>
          <w:sz w:val="28"/>
          <w:szCs w:val="28"/>
        </w:rPr>
        <w:t>модификации существующих в “Галактике” и созданию новых выходных форм (FCOM, SQL);</w:t>
      </w:r>
    </w:p>
    <w:p w:rsidR="001E1B6D" w:rsidRPr="009F2DBD" w:rsidRDefault="001E1B6D" w:rsidP="009F2DBD">
      <w:pPr>
        <w:numPr>
          <w:ilvl w:val="0"/>
          <w:numId w:val="21"/>
        </w:numPr>
        <w:tabs>
          <w:tab w:val="clear" w:pos="360"/>
          <w:tab w:val="num" w:pos="900"/>
        </w:tabs>
        <w:spacing w:line="360" w:lineRule="auto"/>
        <w:ind w:left="0" w:firstLine="709"/>
        <w:jc w:val="both"/>
        <w:rPr>
          <w:sz w:val="28"/>
          <w:szCs w:val="28"/>
        </w:rPr>
      </w:pPr>
      <w:r w:rsidRPr="009F2DBD">
        <w:rPr>
          <w:sz w:val="28"/>
          <w:szCs w:val="28"/>
        </w:rPr>
        <w:t>регистрации действий пользователей “Галактики” (Journal);</w:t>
      </w:r>
    </w:p>
    <w:p w:rsidR="001E1B6D" w:rsidRPr="009F2DBD" w:rsidRDefault="001E1B6D" w:rsidP="009F2DBD">
      <w:pPr>
        <w:numPr>
          <w:ilvl w:val="0"/>
          <w:numId w:val="21"/>
        </w:numPr>
        <w:tabs>
          <w:tab w:val="clear" w:pos="360"/>
          <w:tab w:val="num" w:pos="900"/>
        </w:tabs>
        <w:spacing w:line="360" w:lineRule="auto"/>
        <w:ind w:left="0" w:firstLine="709"/>
        <w:jc w:val="both"/>
        <w:rPr>
          <w:sz w:val="28"/>
          <w:szCs w:val="28"/>
        </w:rPr>
      </w:pPr>
      <w:r w:rsidRPr="009F2DBD">
        <w:rPr>
          <w:sz w:val="28"/>
          <w:szCs w:val="28"/>
        </w:rPr>
        <w:t>изменению и созданию экранных интерфейсов (VIP).</w:t>
      </w:r>
    </w:p>
    <w:p w:rsidR="001E1B6D" w:rsidRPr="009F2DBD" w:rsidRDefault="001E1B6D" w:rsidP="009F2DBD">
      <w:pPr>
        <w:spacing w:line="360" w:lineRule="auto"/>
        <w:ind w:firstLine="709"/>
        <w:jc w:val="both"/>
        <w:rPr>
          <w:sz w:val="28"/>
          <w:szCs w:val="28"/>
          <w:u w:val="single"/>
        </w:rPr>
      </w:pPr>
      <w:r w:rsidRPr="009F2DBD">
        <w:rPr>
          <w:sz w:val="28"/>
          <w:szCs w:val="28"/>
        </w:rPr>
        <w:t>ОТВЕЧАЕТ ПРИНЦИПАМ:</w:t>
      </w:r>
    </w:p>
    <w:p w:rsidR="001E1B6D" w:rsidRPr="009F2DBD" w:rsidRDefault="001E1B6D" w:rsidP="009F2DBD">
      <w:pPr>
        <w:pStyle w:val="a5"/>
        <w:spacing w:line="360" w:lineRule="auto"/>
        <w:ind w:firstLine="709"/>
        <w:rPr>
          <w:szCs w:val="28"/>
        </w:rPr>
      </w:pPr>
      <w:r w:rsidRPr="009F2DBD">
        <w:rPr>
          <w:szCs w:val="28"/>
        </w:rPr>
        <w:t xml:space="preserve">интеллектуальность - решение задачи управления предприятием в место - регистрации и накопления информации </w:t>
      </w:r>
    </w:p>
    <w:p w:rsidR="001E1B6D" w:rsidRPr="009F2DBD" w:rsidRDefault="001E1B6D" w:rsidP="009F2DBD">
      <w:pPr>
        <w:spacing w:line="360" w:lineRule="auto"/>
        <w:ind w:firstLine="709"/>
        <w:jc w:val="both"/>
        <w:rPr>
          <w:sz w:val="28"/>
          <w:szCs w:val="28"/>
        </w:rPr>
      </w:pPr>
      <w:r w:rsidRPr="009F2DBD">
        <w:rPr>
          <w:sz w:val="28"/>
          <w:szCs w:val="28"/>
        </w:rPr>
        <w:t xml:space="preserve">интегрированность - "сквозное" прохождение документов через различные службы предприятия </w:t>
      </w:r>
    </w:p>
    <w:p w:rsidR="001E1B6D" w:rsidRPr="009F2DBD" w:rsidRDefault="001E1B6D" w:rsidP="009F2DBD">
      <w:pPr>
        <w:spacing w:line="360" w:lineRule="auto"/>
        <w:ind w:firstLine="709"/>
        <w:jc w:val="both"/>
        <w:rPr>
          <w:sz w:val="28"/>
          <w:szCs w:val="28"/>
        </w:rPr>
      </w:pPr>
      <w:r w:rsidRPr="009F2DBD">
        <w:rPr>
          <w:sz w:val="28"/>
          <w:szCs w:val="28"/>
        </w:rPr>
        <w:t xml:space="preserve">модульность - возможность поэтапного внедрения системы, гибкого маневрирования </w:t>
      </w:r>
    </w:p>
    <w:p w:rsidR="001E1B6D" w:rsidRPr="009F2DBD" w:rsidRDefault="001E1B6D" w:rsidP="009F2DBD">
      <w:pPr>
        <w:spacing w:line="360" w:lineRule="auto"/>
        <w:ind w:firstLine="709"/>
        <w:jc w:val="both"/>
        <w:rPr>
          <w:sz w:val="28"/>
          <w:szCs w:val="28"/>
        </w:rPr>
      </w:pPr>
      <w:r w:rsidRPr="009F2DBD">
        <w:rPr>
          <w:sz w:val="28"/>
          <w:szCs w:val="28"/>
        </w:rPr>
        <w:t xml:space="preserve">открытость - возможность взаимодействия с другими программами, работающими на предприятии </w:t>
      </w:r>
    </w:p>
    <w:p w:rsidR="001E1B6D" w:rsidRPr="009F2DBD" w:rsidRDefault="001E1B6D" w:rsidP="009F2DBD">
      <w:pPr>
        <w:spacing w:line="360" w:lineRule="auto"/>
        <w:ind w:firstLine="709"/>
        <w:jc w:val="both"/>
        <w:rPr>
          <w:sz w:val="28"/>
          <w:szCs w:val="28"/>
        </w:rPr>
      </w:pPr>
      <w:r w:rsidRPr="009F2DBD">
        <w:rPr>
          <w:sz w:val="28"/>
          <w:szCs w:val="28"/>
        </w:rPr>
        <w:t xml:space="preserve">адаптивность - наличие мощного механизма настроек, обеспечивающего различные схемы эксплуатации системы </w:t>
      </w:r>
    </w:p>
    <w:p w:rsidR="001E1B6D" w:rsidRPr="009F2DBD" w:rsidRDefault="001E1B6D" w:rsidP="009F2DBD">
      <w:pPr>
        <w:spacing w:line="360" w:lineRule="auto"/>
        <w:ind w:firstLine="709"/>
        <w:jc w:val="both"/>
        <w:rPr>
          <w:sz w:val="28"/>
          <w:szCs w:val="28"/>
        </w:rPr>
      </w:pPr>
      <w:r w:rsidRPr="009F2DBD">
        <w:rPr>
          <w:sz w:val="28"/>
          <w:szCs w:val="28"/>
        </w:rPr>
        <w:t xml:space="preserve">доступность - наличие полного комплекта документации, подсказок, удобство ввода данных </w:t>
      </w:r>
    </w:p>
    <w:p w:rsidR="001E1B6D" w:rsidRPr="009F2DBD" w:rsidRDefault="001E1B6D" w:rsidP="009F2DBD">
      <w:pPr>
        <w:spacing w:line="360" w:lineRule="auto"/>
        <w:ind w:firstLine="709"/>
        <w:jc w:val="both"/>
        <w:rPr>
          <w:sz w:val="28"/>
          <w:szCs w:val="28"/>
          <w:u w:val="single"/>
        </w:rPr>
      </w:pPr>
      <w:r w:rsidRPr="009F2DBD">
        <w:rPr>
          <w:sz w:val="28"/>
          <w:szCs w:val="28"/>
        </w:rPr>
        <w:t>ОБЕСПЕЧИВАЕТ:</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комплексный охват и глубокую интеграцию всех основных функций управления предприятием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оперативное управление предприятием, включая сквозной мониторинг движения материальных, финансовых ресурсов и информационных потоков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возможность построения распределенной системы корпоративного управления несколькими фирмами с последующим слиянием плановой, учетной, аналитической информации в единой базе данных для построения консолидированных планов и отчетов корпорации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информационное обеспечение различных уровней и категорий руководителей - от высшего менеджмента до руководителей подразделений, служб и участков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возможность модернизации и наращивания функционального наполнения за счет наличия развитых средств адаптации системы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защиту от простых и сложных схем "увода" денег или товаров, путем протоколирования всех операций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специальные схемы планирования и минимизации налогообложения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оперативный контроль за исполнением персоналом любого уровня своих функциональных обязанностей и, как следствие, более эффективное использование персонала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возможность быстро принимать решение об изменении ассортимента или ценовой политики, дозакупках или прекращении закупок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средства оперативного реагирования на изменения законодательства без привлечения разработчиков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возможность стандартизации технологии управления в корпорации, построения консолидированной отчетности, а при создании новых филиалов - передачи им вместе с "Галактикой" и технологии управления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основу для ведения электронных архивов без дополнительных затрат </w:t>
      </w:r>
    </w:p>
    <w:p w:rsidR="001E1B6D" w:rsidRPr="009F2DBD" w:rsidRDefault="001E1B6D" w:rsidP="009F2DBD">
      <w:pPr>
        <w:numPr>
          <w:ilvl w:val="0"/>
          <w:numId w:val="39"/>
        </w:numPr>
        <w:tabs>
          <w:tab w:val="num" w:pos="900"/>
        </w:tabs>
        <w:spacing w:line="360" w:lineRule="auto"/>
        <w:ind w:left="0" w:firstLine="709"/>
        <w:jc w:val="both"/>
        <w:rPr>
          <w:sz w:val="28"/>
          <w:szCs w:val="28"/>
        </w:rPr>
      </w:pPr>
      <w:r w:rsidRPr="009F2DBD">
        <w:rPr>
          <w:sz w:val="28"/>
          <w:szCs w:val="28"/>
        </w:rPr>
        <w:t xml:space="preserve">высвобождения дополнительных внутренних ресурсов без обращения к внешним источникам </w:t>
      </w:r>
    </w:p>
    <w:p w:rsidR="001E1B6D" w:rsidRPr="009F2DBD" w:rsidRDefault="001E1B6D" w:rsidP="009F2DBD">
      <w:pPr>
        <w:spacing w:line="360" w:lineRule="auto"/>
        <w:ind w:firstLine="709"/>
        <w:jc w:val="both"/>
        <w:rPr>
          <w:sz w:val="28"/>
          <w:szCs w:val="28"/>
          <w:u w:val="single"/>
        </w:rPr>
      </w:pPr>
      <w:r w:rsidRPr="009F2DBD">
        <w:rPr>
          <w:sz w:val="28"/>
          <w:szCs w:val="28"/>
        </w:rPr>
        <w:t>ДАЁТ ВОЗМОЖНОСТЬ РУКОВОДСТВУ:</w:t>
      </w:r>
    </w:p>
    <w:p w:rsidR="001E1B6D" w:rsidRPr="009F2DBD" w:rsidRDefault="001E1B6D" w:rsidP="009F2DBD">
      <w:pPr>
        <w:numPr>
          <w:ilvl w:val="1"/>
          <w:numId w:val="39"/>
        </w:numPr>
        <w:tabs>
          <w:tab w:val="clear" w:pos="1980"/>
          <w:tab w:val="num" w:pos="900"/>
        </w:tabs>
        <w:spacing w:line="360" w:lineRule="auto"/>
        <w:ind w:left="0" w:firstLine="709"/>
        <w:jc w:val="both"/>
        <w:rPr>
          <w:sz w:val="28"/>
          <w:szCs w:val="28"/>
        </w:rPr>
      </w:pPr>
      <w:r w:rsidRPr="009F2DBD">
        <w:rPr>
          <w:sz w:val="28"/>
          <w:szCs w:val="28"/>
        </w:rPr>
        <w:t xml:space="preserve">управлять работой предприятия из любой точки мира (имея ноутбук с установленной системой) </w:t>
      </w:r>
    </w:p>
    <w:p w:rsidR="001E1B6D" w:rsidRPr="009F2DBD" w:rsidRDefault="001E1B6D" w:rsidP="009F2DBD">
      <w:pPr>
        <w:numPr>
          <w:ilvl w:val="1"/>
          <w:numId w:val="39"/>
        </w:numPr>
        <w:tabs>
          <w:tab w:val="clear" w:pos="1980"/>
          <w:tab w:val="num" w:pos="900"/>
        </w:tabs>
        <w:spacing w:line="360" w:lineRule="auto"/>
        <w:ind w:left="0" w:firstLine="709"/>
        <w:jc w:val="both"/>
        <w:rPr>
          <w:sz w:val="28"/>
          <w:szCs w:val="28"/>
        </w:rPr>
      </w:pPr>
      <w:r w:rsidRPr="009F2DBD">
        <w:rPr>
          <w:sz w:val="28"/>
          <w:szCs w:val="28"/>
        </w:rPr>
        <w:t xml:space="preserve">разрабатывать вариантные сценарии стратегии развития </w:t>
      </w:r>
    </w:p>
    <w:p w:rsidR="001E1B6D" w:rsidRPr="009F2DBD" w:rsidRDefault="001E1B6D" w:rsidP="009F2DBD">
      <w:pPr>
        <w:numPr>
          <w:ilvl w:val="1"/>
          <w:numId w:val="39"/>
        </w:numPr>
        <w:tabs>
          <w:tab w:val="clear" w:pos="1980"/>
          <w:tab w:val="num" w:pos="900"/>
        </w:tabs>
        <w:spacing w:line="360" w:lineRule="auto"/>
        <w:ind w:left="0" w:firstLine="709"/>
        <w:jc w:val="both"/>
        <w:rPr>
          <w:sz w:val="28"/>
          <w:szCs w:val="28"/>
        </w:rPr>
      </w:pPr>
      <w:r w:rsidRPr="009F2DBD">
        <w:rPr>
          <w:sz w:val="28"/>
          <w:szCs w:val="28"/>
        </w:rPr>
        <w:t xml:space="preserve">организовывать планирование и оперативное управление себестоимостью продукции, работ и услуг </w:t>
      </w:r>
    </w:p>
    <w:p w:rsidR="001E1B6D" w:rsidRPr="009F2DBD" w:rsidRDefault="001E1B6D" w:rsidP="009F2DBD">
      <w:pPr>
        <w:numPr>
          <w:ilvl w:val="1"/>
          <w:numId w:val="39"/>
        </w:numPr>
        <w:tabs>
          <w:tab w:val="clear" w:pos="1980"/>
          <w:tab w:val="num" w:pos="900"/>
        </w:tabs>
        <w:spacing w:line="360" w:lineRule="auto"/>
        <w:ind w:left="0" w:firstLine="709"/>
        <w:jc w:val="both"/>
        <w:rPr>
          <w:sz w:val="28"/>
          <w:szCs w:val="28"/>
        </w:rPr>
      </w:pPr>
      <w:r w:rsidRPr="009F2DBD">
        <w:rPr>
          <w:sz w:val="28"/>
          <w:szCs w:val="28"/>
        </w:rPr>
        <w:t xml:space="preserve">вести непрерывный финансовый мониторинг, повышая вероятность получения стабильной прибыли </w:t>
      </w:r>
    </w:p>
    <w:p w:rsidR="001E1B6D" w:rsidRPr="009F2DBD" w:rsidRDefault="001E1B6D" w:rsidP="009F2DBD">
      <w:pPr>
        <w:numPr>
          <w:ilvl w:val="1"/>
          <w:numId w:val="39"/>
        </w:numPr>
        <w:tabs>
          <w:tab w:val="clear" w:pos="1980"/>
          <w:tab w:val="num" w:pos="900"/>
        </w:tabs>
        <w:spacing w:line="360" w:lineRule="auto"/>
        <w:ind w:left="0" w:firstLine="709"/>
        <w:jc w:val="both"/>
        <w:rPr>
          <w:sz w:val="28"/>
          <w:szCs w:val="28"/>
        </w:rPr>
      </w:pPr>
      <w:r w:rsidRPr="009F2DBD">
        <w:rPr>
          <w:sz w:val="28"/>
          <w:szCs w:val="28"/>
        </w:rPr>
        <w:t xml:space="preserve">контролировать ход выполнения договорных отношений с внешними партнерами </w:t>
      </w:r>
    </w:p>
    <w:p w:rsidR="001E1B6D" w:rsidRPr="009F2DBD" w:rsidRDefault="001E1B6D" w:rsidP="009F2DBD">
      <w:pPr>
        <w:numPr>
          <w:ilvl w:val="1"/>
          <w:numId w:val="39"/>
        </w:numPr>
        <w:tabs>
          <w:tab w:val="clear" w:pos="1980"/>
          <w:tab w:val="num" w:pos="900"/>
        </w:tabs>
        <w:spacing w:line="360" w:lineRule="auto"/>
        <w:ind w:left="0" w:firstLine="709"/>
        <w:jc w:val="both"/>
        <w:rPr>
          <w:sz w:val="28"/>
          <w:szCs w:val="28"/>
        </w:rPr>
      </w:pPr>
      <w:r w:rsidRPr="009F2DBD">
        <w:rPr>
          <w:sz w:val="28"/>
          <w:szCs w:val="28"/>
        </w:rPr>
        <w:t xml:space="preserve">осознать свои конкурентные преимущества </w:t>
      </w:r>
    </w:p>
    <w:p w:rsidR="001E1B6D" w:rsidRPr="009F2DBD" w:rsidRDefault="001E1B6D" w:rsidP="009F2DBD">
      <w:pPr>
        <w:pStyle w:val="a5"/>
        <w:numPr>
          <w:ilvl w:val="1"/>
          <w:numId w:val="39"/>
        </w:numPr>
        <w:tabs>
          <w:tab w:val="clear" w:pos="1980"/>
          <w:tab w:val="num" w:pos="900"/>
        </w:tabs>
        <w:spacing w:line="360" w:lineRule="auto"/>
        <w:ind w:left="0" w:firstLine="709"/>
        <w:rPr>
          <w:bCs/>
          <w:szCs w:val="28"/>
        </w:rPr>
      </w:pPr>
      <w:r w:rsidRPr="009F2DBD">
        <w:rPr>
          <w:szCs w:val="28"/>
        </w:rPr>
        <w:t>проводить качественный анализ итогов деятельности и оперативно вырабатывать корректирующие воздействия</w:t>
      </w:r>
    </w:p>
    <w:p w:rsidR="001E1B6D" w:rsidRPr="009F2DBD" w:rsidRDefault="001E1B6D" w:rsidP="009F2DBD">
      <w:pPr>
        <w:pStyle w:val="a5"/>
        <w:numPr>
          <w:ilvl w:val="1"/>
          <w:numId w:val="39"/>
        </w:numPr>
        <w:tabs>
          <w:tab w:val="clear" w:pos="1980"/>
          <w:tab w:val="num" w:pos="900"/>
        </w:tabs>
        <w:spacing w:line="360" w:lineRule="auto"/>
        <w:ind w:left="0" w:firstLine="709"/>
        <w:rPr>
          <w:bCs/>
          <w:szCs w:val="28"/>
        </w:rPr>
      </w:pPr>
      <w:r w:rsidRPr="009F2DBD">
        <w:rPr>
          <w:szCs w:val="28"/>
        </w:rPr>
        <w:t xml:space="preserve">мотивировать эффективную работу персонала </w:t>
      </w:r>
    </w:p>
    <w:p w:rsidR="001E1B6D" w:rsidRPr="007B6884" w:rsidRDefault="007B6884" w:rsidP="007B6884">
      <w:pPr>
        <w:spacing w:line="360" w:lineRule="auto"/>
        <w:ind w:firstLine="709"/>
        <w:jc w:val="center"/>
        <w:rPr>
          <w:b/>
          <w:sz w:val="28"/>
          <w:szCs w:val="28"/>
        </w:rPr>
      </w:pPr>
      <w:r>
        <w:rPr>
          <w:sz w:val="28"/>
          <w:szCs w:val="28"/>
        </w:rPr>
        <w:br w:type="page"/>
      </w:r>
      <w:bookmarkStart w:id="63" w:name="_Toc42686271"/>
      <w:r w:rsidR="001E1B6D" w:rsidRPr="007B6884">
        <w:rPr>
          <w:b/>
          <w:sz w:val="28"/>
          <w:szCs w:val="28"/>
        </w:rPr>
        <w:t>ПРОЕКТ СОВЕРШЕНСТВОВАНИЯ ИНФОРМАЦИОННОГО ПРОСТРАНСТВА НА ПРИМЕРЕ ОАО «АНХК»</w:t>
      </w:r>
      <w:bookmarkEnd w:id="63"/>
    </w:p>
    <w:p w:rsidR="007B6884" w:rsidRPr="007B6884" w:rsidRDefault="007B6884" w:rsidP="007B6884">
      <w:pPr>
        <w:pStyle w:val="2"/>
        <w:spacing w:line="360" w:lineRule="auto"/>
        <w:ind w:firstLine="709"/>
        <w:jc w:val="center"/>
        <w:rPr>
          <w:szCs w:val="28"/>
          <w:lang w:val="en-US"/>
        </w:rPr>
      </w:pPr>
      <w:bookmarkStart w:id="64" w:name="_Toc475263366"/>
      <w:bookmarkStart w:id="65" w:name="_Toc756025"/>
      <w:bookmarkStart w:id="66" w:name="_Toc42686272"/>
    </w:p>
    <w:p w:rsidR="001E1B6D" w:rsidRPr="009F2DBD" w:rsidRDefault="001E1B6D" w:rsidP="009F2DBD">
      <w:pPr>
        <w:pStyle w:val="2"/>
        <w:spacing w:line="360" w:lineRule="auto"/>
        <w:ind w:firstLine="709"/>
        <w:rPr>
          <w:szCs w:val="28"/>
        </w:rPr>
      </w:pPr>
      <w:r w:rsidRPr="009F2DBD">
        <w:rPr>
          <w:szCs w:val="28"/>
        </w:rPr>
        <w:t xml:space="preserve">1. </w:t>
      </w:r>
      <w:bookmarkEnd w:id="64"/>
      <w:r w:rsidRPr="009F2DBD">
        <w:rPr>
          <w:szCs w:val="28"/>
        </w:rPr>
        <w:t>Методика выполнения проекта пуско-наладочных работ</w:t>
      </w:r>
      <w:bookmarkEnd w:id="65"/>
      <w:bookmarkEnd w:id="66"/>
    </w:p>
    <w:p w:rsidR="007B6884" w:rsidRDefault="007B6884"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Пуско-наладочные работы (ПНР) системы «Галактика» – работы по адаптации и настройке системы «Галактика» на реальные условия эксплуатации, для которых она внедряется. Главной целью проекта ПНР системы является интеграция системы в бизнес - процессы ОАО «АНХК». Процесс выполнения проекта ПНР проходит через ряд этапов. От того, насколько методически правильно построен проект ПНР интеграционной системы, определены стадии и этапы выполнения проекта, последовательность их выполнения, перечень работ, выполняемых на каждом этапе проекта, во многом зависит успешное и оперативное достижение главной цели проекта ПНР.</w:t>
      </w:r>
    </w:p>
    <w:p w:rsidR="001E1B6D" w:rsidRPr="009F2DBD" w:rsidRDefault="001E1B6D" w:rsidP="009F2DBD">
      <w:pPr>
        <w:spacing w:line="360" w:lineRule="auto"/>
        <w:ind w:firstLine="709"/>
        <w:jc w:val="both"/>
        <w:rPr>
          <w:sz w:val="28"/>
          <w:szCs w:val="28"/>
        </w:rPr>
      </w:pPr>
      <w:r w:rsidRPr="009F2DBD">
        <w:rPr>
          <w:sz w:val="28"/>
          <w:szCs w:val="28"/>
        </w:rPr>
        <w:t xml:space="preserve">Задача внедрения системы автоматизации предприятия ОАО "АНХК" является как организационной, так и технической. Суть производимых в процессе автоматизации изменений бизнес-процессов предприятия заключается в переходе от поддержки процесса управления с помощью отдельных разрозненных программ, автоматизирующих некоторые функции анализа и контроля, к технологии непрерывного сбора и анализа всей хозяйственной информации, определяющей экономические показатели деятельности предприятия. </w:t>
      </w:r>
    </w:p>
    <w:p w:rsidR="001E1B6D" w:rsidRPr="009F2DBD" w:rsidRDefault="001E1B6D" w:rsidP="009F2DBD">
      <w:pPr>
        <w:spacing w:line="360" w:lineRule="auto"/>
        <w:ind w:firstLine="709"/>
        <w:jc w:val="both"/>
        <w:rPr>
          <w:sz w:val="28"/>
          <w:szCs w:val="28"/>
        </w:rPr>
      </w:pPr>
      <w:r w:rsidRPr="009F2DBD">
        <w:rPr>
          <w:sz w:val="28"/>
          <w:szCs w:val="28"/>
        </w:rPr>
        <w:t>Технология процесса управления, на которую ориентирована система «Галактика», преследует достижение одной главной цели: обеспечение полного контроля</w:t>
      </w:r>
      <w:r w:rsidR="009F2DBD">
        <w:rPr>
          <w:sz w:val="28"/>
          <w:szCs w:val="28"/>
        </w:rPr>
        <w:t xml:space="preserve"> </w:t>
      </w:r>
      <w:r w:rsidRPr="009F2DBD">
        <w:rPr>
          <w:sz w:val="28"/>
          <w:szCs w:val="28"/>
        </w:rPr>
        <w:t>всех бизнес-процессов и выход на информационную управляемость предприятия.</w:t>
      </w:r>
    </w:p>
    <w:p w:rsidR="001E1B6D" w:rsidRPr="009F2DBD" w:rsidRDefault="001E1B6D" w:rsidP="009F2DBD">
      <w:pPr>
        <w:pStyle w:val="a5"/>
        <w:spacing w:line="360" w:lineRule="auto"/>
        <w:ind w:firstLine="709"/>
        <w:rPr>
          <w:szCs w:val="28"/>
        </w:rPr>
      </w:pPr>
      <w:r w:rsidRPr="009F2DBD">
        <w:rPr>
          <w:szCs w:val="28"/>
        </w:rPr>
        <w:t xml:space="preserve">Проект ПНР системы “Галактика” имеет 3 стадии, в которые входят 6 этапов: </w:t>
      </w:r>
    </w:p>
    <w:p w:rsidR="001E1B6D" w:rsidRPr="009F2DBD" w:rsidRDefault="001E1B6D" w:rsidP="009F2DBD">
      <w:pPr>
        <w:numPr>
          <w:ilvl w:val="0"/>
          <w:numId w:val="25"/>
        </w:numPr>
        <w:tabs>
          <w:tab w:val="num" w:pos="720"/>
        </w:tabs>
        <w:spacing w:line="360" w:lineRule="auto"/>
        <w:ind w:left="0" w:firstLine="709"/>
        <w:jc w:val="both"/>
        <w:rPr>
          <w:sz w:val="28"/>
          <w:szCs w:val="28"/>
        </w:rPr>
      </w:pPr>
      <w:r w:rsidRPr="009F2DBD">
        <w:rPr>
          <w:sz w:val="28"/>
          <w:szCs w:val="28"/>
        </w:rPr>
        <w:t>Подготовка.</w:t>
      </w:r>
    </w:p>
    <w:p w:rsidR="001E1B6D" w:rsidRPr="009F2DBD" w:rsidRDefault="001E1B6D" w:rsidP="009F2DBD">
      <w:pPr>
        <w:numPr>
          <w:ilvl w:val="0"/>
          <w:numId w:val="26"/>
        </w:numPr>
        <w:tabs>
          <w:tab w:val="num" w:pos="900"/>
        </w:tabs>
        <w:spacing w:line="360" w:lineRule="auto"/>
        <w:ind w:left="0" w:firstLine="709"/>
        <w:jc w:val="both"/>
        <w:rPr>
          <w:sz w:val="28"/>
          <w:szCs w:val="28"/>
        </w:rPr>
      </w:pPr>
      <w:r w:rsidRPr="009F2DBD">
        <w:rPr>
          <w:sz w:val="28"/>
          <w:szCs w:val="28"/>
        </w:rPr>
        <w:t xml:space="preserve">Заключение договора. </w:t>
      </w:r>
    </w:p>
    <w:p w:rsidR="001E1B6D" w:rsidRPr="009F2DBD" w:rsidRDefault="001E1B6D" w:rsidP="009F2DBD">
      <w:pPr>
        <w:numPr>
          <w:ilvl w:val="0"/>
          <w:numId w:val="26"/>
        </w:numPr>
        <w:tabs>
          <w:tab w:val="num" w:pos="900"/>
        </w:tabs>
        <w:spacing w:line="360" w:lineRule="auto"/>
        <w:ind w:left="0" w:firstLine="709"/>
        <w:jc w:val="both"/>
        <w:rPr>
          <w:sz w:val="28"/>
          <w:szCs w:val="28"/>
        </w:rPr>
      </w:pPr>
      <w:r w:rsidRPr="009F2DBD">
        <w:rPr>
          <w:sz w:val="28"/>
          <w:szCs w:val="28"/>
        </w:rPr>
        <w:t xml:space="preserve">Диагностика и решение проблем. </w:t>
      </w:r>
    </w:p>
    <w:p w:rsidR="001E1B6D" w:rsidRPr="009F2DBD" w:rsidRDefault="001E1B6D" w:rsidP="009F2DBD">
      <w:pPr>
        <w:numPr>
          <w:ilvl w:val="0"/>
          <w:numId w:val="25"/>
        </w:numPr>
        <w:tabs>
          <w:tab w:val="num" w:pos="720"/>
        </w:tabs>
        <w:spacing w:line="360" w:lineRule="auto"/>
        <w:ind w:left="0" w:firstLine="709"/>
        <w:jc w:val="both"/>
        <w:rPr>
          <w:sz w:val="28"/>
          <w:szCs w:val="28"/>
        </w:rPr>
      </w:pPr>
      <w:r w:rsidRPr="009F2DBD">
        <w:rPr>
          <w:sz w:val="28"/>
          <w:szCs w:val="28"/>
        </w:rPr>
        <w:t>Стадия выполнения ПНР системы «Галактика».</w:t>
      </w:r>
    </w:p>
    <w:p w:rsidR="001E1B6D" w:rsidRPr="009F2DBD" w:rsidRDefault="001E1B6D" w:rsidP="009F2DBD">
      <w:pPr>
        <w:numPr>
          <w:ilvl w:val="0"/>
          <w:numId w:val="26"/>
        </w:numPr>
        <w:tabs>
          <w:tab w:val="num" w:pos="900"/>
        </w:tabs>
        <w:spacing w:line="360" w:lineRule="auto"/>
        <w:ind w:left="0" w:firstLine="709"/>
        <w:jc w:val="both"/>
        <w:rPr>
          <w:sz w:val="28"/>
          <w:szCs w:val="28"/>
        </w:rPr>
      </w:pPr>
      <w:r w:rsidRPr="009F2DBD">
        <w:rPr>
          <w:sz w:val="28"/>
          <w:szCs w:val="28"/>
        </w:rPr>
        <w:t>Наладка системы.</w:t>
      </w:r>
    </w:p>
    <w:p w:rsidR="001E1B6D" w:rsidRPr="009F2DBD" w:rsidRDefault="001E1B6D" w:rsidP="009F2DBD">
      <w:pPr>
        <w:numPr>
          <w:ilvl w:val="0"/>
          <w:numId w:val="26"/>
        </w:numPr>
        <w:tabs>
          <w:tab w:val="num" w:pos="900"/>
        </w:tabs>
        <w:spacing w:line="360" w:lineRule="auto"/>
        <w:ind w:left="0" w:firstLine="709"/>
        <w:jc w:val="both"/>
        <w:rPr>
          <w:sz w:val="28"/>
          <w:szCs w:val="28"/>
        </w:rPr>
      </w:pPr>
      <w:r w:rsidRPr="009F2DBD">
        <w:rPr>
          <w:sz w:val="28"/>
          <w:szCs w:val="28"/>
        </w:rPr>
        <w:t>Ввод системы в эксплуатацию.</w:t>
      </w:r>
    </w:p>
    <w:p w:rsidR="001E1B6D" w:rsidRPr="009F2DBD" w:rsidRDefault="001E1B6D" w:rsidP="009F2DBD">
      <w:pPr>
        <w:numPr>
          <w:ilvl w:val="0"/>
          <w:numId w:val="25"/>
        </w:numPr>
        <w:tabs>
          <w:tab w:val="num" w:pos="720"/>
        </w:tabs>
        <w:spacing w:line="360" w:lineRule="auto"/>
        <w:ind w:left="0" w:firstLine="709"/>
        <w:jc w:val="both"/>
        <w:rPr>
          <w:sz w:val="28"/>
          <w:szCs w:val="28"/>
        </w:rPr>
      </w:pPr>
      <w:r w:rsidRPr="009F2DBD">
        <w:rPr>
          <w:sz w:val="28"/>
          <w:szCs w:val="28"/>
        </w:rPr>
        <w:t>Послепроектная стадия.</w:t>
      </w:r>
    </w:p>
    <w:p w:rsidR="001E1B6D" w:rsidRPr="009F2DBD" w:rsidRDefault="001E1B6D" w:rsidP="009F2DBD">
      <w:pPr>
        <w:numPr>
          <w:ilvl w:val="0"/>
          <w:numId w:val="26"/>
        </w:numPr>
        <w:tabs>
          <w:tab w:val="num" w:pos="900"/>
        </w:tabs>
        <w:spacing w:line="360" w:lineRule="auto"/>
        <w:ind w:left="0" w:firstLine="709"/>
        <w:jc w:val="both"/>
        <w:rPr>
          <w:sz w:val="28"/>
          <w:szCs w:val="28"/>
        </w:rPr>
      </w:pPr>
      <w:r w:rsidRPr="009F2DBD">
        <w:rPr>
          <w:sz w:val="28"/>
          <w:szCs w:val="28"/>
        </w:rPr>
        <w:t xml:space="preserve">Завершение работ по проекту. </w:t>
      </w:r>
    </w:p>
    <w:p w:rsidR="001E1B6D" w:rsidRPr="009F2DBD" w:rsidRDefault="001E1B6D" w:rsidP="009F2DBD">
      <w:pPr>
        <w:numPr>
          <w:ilvl w:val="0"/>
          <w:numId w:val="26"/>
        </w:numPr>
        <w:tabs>
          <w:tab w:val="num" w:pos="900"/>
        </w:tabs>
        <w:spacing w:line="360" w:lineRule="auto"/>
        <w:ind w:left="0" w:firstLine="709"/>
        <w:jc w:val="both"/>
        <w:rPr>
          <w:sz w:val="28"/>
          <w:szCs w:val="28"/>
        </w:rPr>
      </w:pPr>
      <w:r w:rsidRPr="009F2DBD">
        <w:rPr>
          <w:sz w:val="28"/>
          <w:szCs w:val="28"/>
        </w:rPr>
        <w:t>Обобщение опыта выполнения ПНР, подведение итогов.</w:t>
      </w:r>
    </w:p>
    <w:p w:rsidR="001E1B6D" w:rsidRPr="009F2DBD" w:rsidRDefault="001E1B6D" w:rsidP="009F2DBD">
      <w:pPr>
        <w:spacing w:line="360" w:lineRule="auto"/>
        <w:ind w:firstLine="709"/>
        <w:jc w:val="both"/>
        <w:rPr>
          <w:sz w:val="28"/>
          <w:szCs w:val="28"/>
        </w:rPr>
      </w:pPr>
      <w:r w:rsidRPr="009F2DBD">
        <w:rPr>
          <w:sz w:val="28"/>
          <w:szCs w:val="28"/>
        </w:rPr>
        <w:t xml:space="preserve">Структурная схема стадий и этапов проекта ПНР системы «Галактика» представлена в приложении Д. </w:t>
      </w:r>
    </w:p>
    <w:p w:rsidR="001E1B6D" w:rsidRPr="009F2DBD" w:rsidRDefault="001E1B6D" w:rsidP="009F2DBD">
      <w:pPr>
        <w:spacing w:line="360" w:lineRule="auto"/>
        <w:ind w:firstLine="709"/>
        <w:jc w:val="both"/>
        <w:rPr>
          <w:sz w:val="28"/>
          <w:szCs w:val="28"/>
        </w:rPr>
      </w:pPr>
      <w:r w:rsidRPr="009F2DBD">
        <w:rPr>
          <w:sz w:val="28"/>
          <w:szCs w:val="28"/>
        </w:rPr>
        <w:t>Для выполнения внедрения системы «Галактика» были выполнены следующие условия:</w:t>
      </w:r>
    </w:p>
    <w:p w:rsidR="001E1B6D" w:rsidRPr="009F2DBD" w:rsidRDefault="001E1B6D" w:rsidP="009F2DBD">
      <w:pPr>
        <w:numPr>
          <w:ilvl w:val="0"/>
          <w:numId w:val="27"/>
        </w:numPr>
        <w:tabs>
          <w:tab w:val="num" w:pos="900"/>
        </w:tabs>
        <w:spacing w:line="360" w:lineRule="auto"/>
        <w:ind w:left="0" w:firstLine="709"/>
        <w:jc w:val="both"/>
        <w:rPr>
          <w:sz w:val="28"/>
          <w:szCs w:val="28"/>
        </w:rPr>
      </w:pPr>
      <w:r w:rsidRPr="009F2DBD">
        <w:rPr>
          <w:sz w:val="28"/>
          <w:szCs w:val="28"/>
        </w:rPr>
        <w:t xml:space="preserve">Создана группа внедрения системы, состоящая из двух составных частей а) работников ОАО «АНХК»: ответственным за техническую часть внедрения системы назначили начальника КИВЦ, исполнителями три программиста из КИВЦ; б) работников ООО «Галактика Софтсервис»: управленческий персонал состоит из трех человек (вице-президент, начальник отдела ПНР, руководитель проекта), исполнители проекта – это четыре эксперта-консультанта. </w:t>
      </w:r>
    </w:p>
    <w:p w:rsidR="001E1B6D" w:rsidRPr="009F2DBD" w:rsidRDefault="001E1B6D" w:rsidP="009F2DBD">
      <w:pPr>
        <w:numPr>
          <w:ilvl w:val="0"/>
          <w:numId w:val="27"/>
        </w:numPr>
        <w:tabs>
          <w:tab w:val="num" w:pos="900"/>
        </w:tabs>
        <w:spacing w:line="360" w:lineRule="auto"/>
        <w:ind w:left="0" w:firstLine="709"/>
        <w:jc w:val="both"/>
        <w:rPr>
          <w:sz w:val="28"/>
          <w:szCs w:val="28"/>
        </w:rPr>
      </w:pPr>
      <w:r w:rsidRPr="009F2DBD">
        <w:rPr>
          <w:sz w:val="28"/>
          <w:szCs w:val="28"/>
        </w:rPr>
        <w:t xml:space="preserve">Приказом по предприятию утвердили единые каталоги материальных ценностей, организаций и банков, а также отделов, служб и подразделений предприятия; сотрудников, ответственных за изменения вышеуказанных каталогов; а также регламент их изменения. </w:t>
      </w:r>
    </w:p>
    <w:p w:rsidR="001E1B6D" w:rsidRPr="009F2DBD" w:rsidRDefault="001E1B6D" w:rsidP="009F2DBD">
      <w:pPr>
        <w:numPr>
          <w:ilvl w:val="0"/>
          <w:numId w:val="27"/>
        </w:numPr>
        <w:tabs>
          <w:tab w:val="num" w:pos="900"/>
        </w:tabs>
        <w:spacing w:line="360" w:lineRule="auto"/>
        <w:ind w:left="0" w:firstLine="709"/>
        <w:jc w:val="both"/>
        <w:rPr>
          <w:sz w:val="28"/>
          <w:szCs w:val="28"/>
        </w:rPr>
      </w:pPr>
      <w:r w:rsidRPr="009F2DBD">
        <w:rPr>
          <w:sz w:val="28"/>
          <w:szCs w:val="28"/>
        </w:rPr>
        <w:t>Обеспечили необходимую техническую инфраструктуру предприятия (был модернизирован парк персональных компьютеров, и увеличение пропускной способности ЛВС).</w:t>
      </w:r>
    </w:p>
    <w:p w:rsidR="001E1B6D" w:rsidRPr="009F2DBD" w:rsidRDefault="001E1B6D" w:rsidP="009F2DBD">
      <w:pPr>
        <w:numPr>
          <w:ilvl w:val="0"/>
          <w:numId w:val="27"/>
        </w:numPr>
        <w:tabs>
          <w:tab w:val="num" w:pos="900"/>
        </w:tabs>
        <w:spacing w:line="360" w:lineRule="auto"/>
        <w:ind w:left="0" w:firstLine="709"/>
        <w:jc w:val="both"/>
        <w:rPr>
          <w:sz w:val="28"/>
          <w:szCs w:val="28"/>
        </w:rPr>
      </w:pPr>
      <w:r w:rsidRPr="009F2DBD">
        <w:rPr>
          <w:sz w:val="28"/>
          <w:szCs w:val="28"/>
        </w:rPr>
        <w:t>Организовали группу сопровождения Системы «Галактика» (три программиста из состава КИВЦ).</w:t>
      </w:r>
    </w:p>
    <w:p w:rsidR="001E1B6D" w:rsidRPr="009F2DBD" w:rsidRDefault="001E1B6D" w:rsidP="009F2DBD">
      <w:pPr>
        <w:pStyle w:val="5"/>
        <w:ind w:firstLine="709"/>
        <w:jc w:val="both"/>
        <w:rPr>
          <w:b/>
          <w:bCs/>
          <w:szCs w:val="28"/>
        </w:rPr>
      </w:pPr>
      <w:bookmarkStart w:id="67" w:name="_Toc756026"/>
      <w:bookmarkStart w:id="68" w:name="_Toc42686273"/>
      <w:r w:rsidRPr="009F2DBD">
        <w:rPr>
          <w:b/>
          <w:bCs/>
          <w:szCs w:val="28"/>
        </w:rPr>
        <w:t>1.1. Подготовка</w:t>
      </w:r>
      <w:bookmarkEnd w:id="67"/>
      <w:bookmarkEnd w:id="68"/>
    </w:p>
    <w:p w:rsidR="007B6884" w:rsidRDefault="007B6884" w:rsidP="009F2DBD">
      <w:pPr>
        <w:pStyle w:val="6"/>
        <w:spacing w:line="360" w:lineRule="auto"/>
        <w:ind w:firstLine="709"/>
        <w:jc w:val="both"/>
        <w:rPr>
          <w:rFonts w:ascii="Times New Roman" w:hAnsi="Times New Roman"/>
          <w:bCs/>
          <w:sz w:val="28"/>
          <w:szCs w:val="28"/>
          <w:lang w:val="en-US"/>
        </w:rPr>
      </w:pPr>
      <w:bookmarkStart w:id="69" w:name="_Toc756027"/>
      <w:bookmarkStart w:id="70" w:name="_Toc42686274"/>
    </w:p>
    <w:p w:rsidR="001E1B6D" w:rsidRPr="009F2DBD" w:rsidRDefault="001E1B6D" w:rsidP="009F2DBD">
      <w:pPr>
        <w:pStyle w:val="6"/>
        <w:spacing w:line="360" w:lineRule="auto"/>
        <w:ind w:firstLine="709"/>
        <w:jc w:val="both"/>
        <w:rPr>
          <w:rFonts w:ascii="Times New Roman" w:hAnsi="Times New Roman"/>
          <w:b w:val="0"/>
          <w:bCs/>
          <w:sz w:val="28"/>
          <w:szCs w:val="28"/>
        </w:rPr>
      </w:pPr>
      <w:r w:rsidRPr="009F2DBD">
        <w:rPr>
          <w:rFonts w:ascii="Times New Roman" w:hAnsi="Times New Roman"/>
          <w:bCs/>
          <w:sz w:val="28"/>
          <w:szCs w:val="28"/>
        </w:rPr>
        <w:t>1.1.1. Заключение договора</w:t>
      </w:r>
      <w:bookmarkEnd w:id="69"/>
      <w:bookmarkEnd w:id="70"/>
    </w:p>
    <w:p w:rsidR="001E1B6D" w:rsidRPr="009F2DBD" w:rsidRDefault="001E1B6D" w:rsidP="009F2DBD">
      <w:pPr>
        <w:spacing w:line="360" w:lineRule="auto"/>
        <w:ind w:firstLine="709"/>
        <w:jc w:val="both"/>
        <w:rPr>
          <w:sz w:val="28"/>
          <w:szCs w:val="28"/>
        </w:rPr>
      </w:pPr>
      <w:r w:rsidRPr="009F2DBD">
        <w:rPr>
          <w:sz w:val="28"/>
          <w:szCs w:val="28"/>
        </w:rPr>
        <w:t>В договоре и в документах, которые составлены при переговорах,</w:t>
      </w:r>
      <w:r w:rsidR="009F2DBD">
        <w:rPr>
          <w:sz w:val="28"/>
          <w:szCs w:val="28"/>
        </w:rPr>
        <w:t xml:space="preserve"> </w:t>
      </w:r>
      <w:r w:rsidRPr="009F2DBD">
        <w:rPr>
          <w:sz w:val="28"/>
          <w:szCs w:val="28"/>
        </w:rPr>
        <w:t>были определены цели (автоматизация системы управления предприятия ОАО «АНХК»), сроки и сумма проекта автоматизации предприятия на базе системы "Галактика", условия выполнения проекта, распределение обязанностей между исполнителями договора и обобщенный план проведения работ.</w:t>
      </w:r>
    </w:p>
    <w:p w:rsidR="007B6884" w:rsidRDefault="007B6884" w:rsidP="009F2DBD">
      <w:pPr>
        <w:pStyle w:val="6"/>
        <w:spacing w:line="360" w:lineRule="auto"/>
        <w:ind w:firstLine="709"/>
        <w:jc w:val="both"/>
        <w:rPr>
          <w:rFonts w:ascii="Times New Roman" w:hAnsi="Times New Roman"/>
          <w:sz w:val="28"/>
          <w:szCs w:val="28"/>
          <w:lang w:val="en-US"/>
        </w:rPr>
      </w:pPr>
      <w:bookmarkStart w:id="71" w:name="_Toc756028"/>
      <w:bookmarkStart w:id="72" w:name="_Toc42686275"/>
    </w:p>
    <w:p w:rsidR="001E1B6D" w:rsidRPr="009F2DBD" w:rsidRDefault="001E1B6D" w:rsidP="009F2DBD">
      <w:pPr>
        <w:pStyle w:val="6"/>
        <w:spacing w:line="360" w:lineRule="auto"/>
        <w:ind w:firstLine="709"/>
        <w:jc w:val="both"/>
        <w:rPr>
          <w:rFonts w:ascii="Times New Roman" w:hAnsi="Times New Roman"/>
          <w:sz w:val="28"/>
          <w:szCs w:val="28"/>
        </w:rPr>
      </w:pPr>
      <w:r w:rsidRPr="009F2DBD">
        <w:rPr>
          <w:rFonts w:ascii="Times New Roman" w:hAnsi="Times New Roman"/>
          <w:sz w:val="28"/>
          <w:szCs w:val="28"/>
        </w:rPr>
        <w:t>1.1.2. Этап диагностики и решение проблем</w:t>
      </w:r>
      <w:bookmarkEnd w:id="71"/>
      <w:bookmarkEnd w:id="72"/>
    </w:p>
    <w:p w:rsidR="001E1B6D" w:rsidRPr="009F2DBD" w:rsidRDefault="001E1B6D" w:rsidP="009F2DBD">
      <w:pPr>
        <w:spacing w:line="360" w:lineRule="auto"/>
        <w:ind w:firstLine="709"/>
        <w:jc w:val="both"/>
        <w:rPr>
          <w:sz w:val="28"/>
          <w:szCs w:val="28"/>
        </w:rPr>
      </w:pPr>
      <w:r w:rsidRPr="009F2DBD">
        <w:rPr>
          <w:sz w:val="28"/>
          <w:szCs w:val="28"/>
        </w:rPr>
        <w:t xml:space="preserve">Во время этапа диагностики и решения проблем выполняются следующие работы: </w:t>
      </w:r>
    </w:p>
    <w:p w:rsidR="001E1B6D" w:rsidRPr="009F2DBD" w:rsidRDefault="001E1B6D" w:rsidP="009F2DBD">
      <w:pPr>
        <w:numPr>
          <w:ilvl w:val="0"/>
          <w:numId w:val="29"/>
        </w:numPr>
        <w:tabs>
          <w:tab w:val="clear" w:pos="1260"/>
          <w:tab w:val="num" w:pos="900"/>
        </w:tabs>
        <w:spacing w:line="360" w:lineRule="auto"/>
        <w:ind w:left="0" w:firstLine="709"/>
        <w:jc w:val="both"/>
        <w:rPr>
          <w:sz w:val="28"/>
          <w:szCs w:val="28"/>
        </w:rPr>
      </w:pPr>
      <w:r w:rsidRPr="009F2DBD">
        <w:rPr>
          <w:sz w:val="28"/>
          <w:szCs w:val="28"/>
        </w:rPr>
        <w:t xml:space="preserve">Был определен состав исполнителей проекта автоматизации это три человека из состава отдела КИВЦ и четыре человека из состава организации ООО «Галактика Софтсервис». </w:t>
      </w:r>
    </w:p>
    <w:p w:rsidR="001E1B6D" w:rsidRPr="009F2DBD" w:rsidRDefault="001E1B6D" w:rsidP="009F2DBD">
      <w:pPr>
        <w:numPr>
          <w:ilvl w:val="0"/>
          <w:numId w:val="29"/>
        </w:numPr>
        <w:tabs>
          <w:tab w:val="clear" w:pos="1260"/>
          <w:tab w:val="num" w:pos="900"/>
        </w:tabs>
        <w:spacing w:line="360" w:lineRule="auto"/>
        <w:ind w:left="0" w:firstLine="709"/>
        <w:jc w:val="both"/>
        <w:rPr>
          <w:sz w:val="28"/>
          <w:szCs w:val="28"/>
        </w:rPr>
      </w:pPr>
      <w:r w:rsidRPr="009F2DBD">
        <w:rPr>
          <w:sz w:val="28"/>
          <w:szCs w:val="28"/>
        </w:rPr>
        <w:t>Был выполнен предпроектное обследование предприятия ОАО «АНХК», итогом стал проект автоматизации предприятия.</w:t>
      </w:r>
    </w:p>
    <w:p w:rsidR="001E1B6D" w:rsidRPr="009F2DBD" w:rsidRDefault="001E1B6D" w:rsidP="009F2DBD">
      <w:pPr>
        <w:numPr>
          <w:ilvl w:val="0"/>
          <w:numId w:val="29"/>
        </w:numPr>
        <w:tabs>
          <w:tab w:val="clear" w:pos="1260"/>
          <w:tab w:val="num" w:pos="900"/>
        </w:tabs>
        <w:spacing w:line="360" w:lineRule="auto"/>
        <w:ind w:left="0" w:firstLine="709"/>
        <w:jc w:val="both"/>
        <w:rPr>
          <w:sz w:val="28"/>
          <w:szCs w:val="28"/>
        </w:rPr>
      </w:pPr>
      <w:r w:rsidRPr="009F2DBD">
        <w:rPr>
          <w:sz w:val="28"/>
          <w:szCs w:val="28"/>
        </w:rPr>
        <w:t>После анализа предприятия был составлен и согласован детальный, подробный плана-графика ПНР.</w:t>
      </w:r>
    </w:p>
    <w:p w:rsidR="001E1B6D" w:rsidRPr="009F2DBD" w:rsidRDefault="001E1B6D" w:rsidP="009F2DBD">
      <w:pPr>
        <w:numPr>
          <w:ilvl w:val="0"/>
          <w:numId w:val="29"/>
        </w:numPr>
        <w:tabs>
          <w:tab w:val="clear" w:pos="1260"/>
          <w:tab w:val="num" w:pos="900"/>
        </w:tabs>
        <w:spacing w:line="360" w:lineRule="auto"/>
        <w:ind w:left="0" w:firstLine="709"/>
        <w:jc w:val="both"/>
        <w:rPr>
          <w:sz w:val="28"/>
          <w:szCs w:val="28"/>
        </w:rPr>
      </w:pPr>
      <w:r w:rsidRPr="009F2DBD">
        <w:rPr>
          <w:sz w:val="28"/>
          <w:szCs w:val="28"/>
        </w:rPr>
        <w:t xml:space="preserve">Подготовка предприятия к ПНР системы "Галактика" (был модернизирован компьютерный парк предприятия и локальная вычислительная сеть). </w:t>
      </w:r>
    </w:p>
    <w:p w:rsidR="001E1B6D" w:rsidRPr="009F2DBD" w:rsidRDefault="001E1B6D" w:rsidP="009F2DBD">
      <w:pPr>
        <w:numPr>
          <w:ilvl w:val="0"/>
          <w:numId w:val="29"/>
        </w:numPr>
        <w:tabs>
          <w:tab w:val="clear" w:pos="1260"/>
          <w:tab w:val="num" w:pos="900"/>
        </w:tabs>
        <w:spacing w:line="360" w:lineRule="auto"/>
        <w:ind w:left="0" w:firstLine="709"/>
        <w:jc w:val="both"/>
        <w:rPr>
          <w:sz w:val="28"/>
          <w:szCs w:val="28"/>
        </w:rPr>
      </w:pPr>
      <w:r w:rsidRPr="009F2DBD">
        <w:rPr>
          <w:sz w:val="28"/>
          <w:szCs w:val="28"/>
        </w:rPr>
        <w:t>Разработка проектных решений и моделирование бизнес-процессов.</w:t>
      </w:r>
    </w:p>
    <w:p w:rsidR="001E1B6D" w:rsidRPr="009F2DBD" w:rsidRDefault="001E1B6D" w:rsidP="009F2DBD">
      <w:pPr>
        <w:numPr>
          <w:ilvl w:val="0"/>
          <w:numId w:val="29"/>
        </w:numPr>
        <w:tabs>
          <w:tab w:val="clear" w:pos="1260"/>
          <w:tab w:val="num" w:pos="900"/>
        </w:tabs>
        <w:spacing w:line="360" w:lineRule="auto"/>
        <w:ind w:left="0" w:firstLine="709"/>
        <w:jc w:val="both"/>
        <w:rPr>
          <w:sz w:val="28"/>
          <w:szCs w:val="28"/>
        </w:rPr>
      </w:pPr>
      <w:r w:rsidRPr="009F2DBD">
        <w:rPr>
          <w:sz w:val="28"/>
          <w:szCs w:val="28"/>
        </w:rPr>
        <w:t>Подготовка системы «Галактика» к ПНР на предприятии.</w:t>
      </w:r>
    </w:p>
    <w:p w:rsidR="007B6884" w:rsidRDefault="007B6884" w:rsidP="009F2DBD">
      <w:pPr>
        <w:pStyle w:val="5"/>
        <w:ind w:firstLine="709"/>
        <w:jc w:val="both"/>
        <w:rPr>
          <w:b/>
          <w:bCs/>
          <w:szCs w:val="28"/>
          <w:lang w:val="en-US"/>
        </w:rPr>
      </w:pPr>
      <w:bookmarkStart w:id="73" w:name="_Toc475263376"/>
      <w:bookmarkStart w:id="74" w:name="_Toc756035"/>
      <w:bookmarkStart w:id="75" w:name="_Toc42686276"/>
    </w:p>
    <w:p w:rsidR="001E1B6D" w:rsidRPr="009F2DBD" w:rsidRDefault="001E1B6D" w:rsidP="009F2DBD">
      <w:pPr>
        <w:pStyle w:val="5"/>
        <w:ind w:firstLine="709"/>
        <w:jc w:val="both"/>
        <w:rPr>
          <w:b/>
          <w:bCs/>
          <w:szCs w:val="28"/>
        </w:rPr>
      </w:pPr>
      <w:r w:rsidRPr="009F2DBD">
        <w:rPr>
          <w:b/>
          <w:bCs/>
          <w:szCs w:val="28"/>
        </w:rPr>
        <w:t>1.2. Выполнение пуско-наладочных работ системы «Галактика»</w:t>
      </w:r>
      <w:bookmarkEnd w:id="73"/>
      <w:bookmarkEnd w:id="74"/>
      <w:bookmarkEnd w:id="75"/>
    </w:p>
    <w:p w:rsidR="007B6884" w:rsidRDefault="007B6884" w:rsidP="009F2DBD">
      <w:pPr>
        <w:pStyle w:val="6"/>
        <w:spacing w:line="360" w:lineRule="auto"/>
        <w:ind w:firstLine="709"/>
        <w:jc w:val="both"/>
        <w:rPr>
          <w:rFonts w:ascii="Times New Roman" w:hAnsi="Times New Roman"/>
          <w:bCs/>
          <w:sz w:val="28"/>
          <w:szCs w:val="28"/>
          <w:lang w:val="en-US"/>
        </w:rPr>
      </w:pPr>
      <w:bookmarkStart w:id="76" w:name="_Toc475263377"/>
      <w:bookmarkStart w:id="77" w:name="_Toc756036"/>
      <w:bookmarkStart w:id="78" w:name="_Toc42686277"/>
    </w:p>
    <w:p w:rsidR="001E1B6D" w:rsidRPr="009F2DBD" w:rsidRDefault="001E1B6D" w:rsidP="009F2DBD">
      <w:pPr>
        <w:pStyle w:val="6"/>
        <w:spacing w:line="360" w:lineRule="auto"/>
        <w:ind w:firstLine="709"/>
        <w:jc w:val="both"/>
        <w:rPr>
          <w:rFonts w:ascii="Times New Roman" w:hAnsi="Times New Roman"/>
          <w:b w:val="0"/>
          <w:bCs/>
          <w:sz w:val="28"/>
          <w:szCs w:val="28"/>
        </w:rPr>
      </w:pPr>
      <w:r w:rsidRPr="009F2DBD">
        <w:rPr>
          <w:rFonts w:ascii="Times New Roman" w:hAnsi="Times New Roman"/>
          <w:bCs/>
          <w:sz w:val="28"/>
          <w:szCs w:val="28"/>
        </w:rPr>
        <w:t>1.2.1. Наладка системы</w:t>
      </w:r>
      <w:bookmarkEnd w:id="76"/>
      <w:bookmarkEnd w:id="77"/>
      <w:bookmarkEnd w:id="78"/>
    </w:p>
    <w:p w:rsidR="001E1B6D" w:rsidRPr="009F2DBD" w:rsidRDefault="001E1B6D" w:rsidP="009F2DBD">
      <w:pPr>
        <w:tabs>
          <w:tab w:val="num" w:pos="540"/>
        </w:tabs>
        <w:spacing w:line="360" w:lineRule="auto"/>
        <w:ind w:firstLine="709"/>
        <w:jc w:val="both"/>
        <w:rPr>
          <w:sz w:val="28"/>
          <w:szCs w:val="28"/>
        </w:rPr>
      </w:pPr>
      <w:r w:rsidRPr="009F2DBD">
        <w:rPr>
          <w:sz w:val="28"/>
          <w:szCs w:val="28"/>
        </w:rPr>
        <w:t xml:space="preserve">Во время этапа наладки системы выполняются следующие работы: </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 xml:space="preserve">Общая настройка системы; </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 xml:space="preserve">Формирование нормативно-справочного фонда предприятия; </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 xml:space="preserve">Функциональное тестирование системы в подразделениях; </w:t>
      </w:r>
    </w:p>
    <w:p w:rsidR="001E1B6D" w:rsidRPr="009F2DBD" w:rsidRDefault="001E1B6D" w:rsidP="009F2DBD">
      <w:pPr>
        <w:numPr>
          <w:ilvl w:val="0"/>
          <w:numId w:val="23"/>
        </w:numPr>
        <w:tabs>
          <w:tab w:val="clear" w:pos="360"/>
          <w:tab w:val="num" w:pos="900"/>
        </w:tabs>
        <w:spacing w:line="360" w:lineRule="auto"/>
        <w:ind w:left="0" w:firstLine="709"/>
        <w:jc w:val="both"/>
        <w:rPr>
          <w:sz w:val="28"/>
          <w:szCs w:val="28"/>
        </w:rPr>
      </w:pPr>
      <w:r w:rsidRPr="009F2DBD">
        <w:rPr>
          <w:sz w:val="28"/>
          <w:szCs w:val="28"/>
        </w:rPr>
        <w:t>Консультирование конечных пользователей.</w:t>
      </w:r>
    </w:p>
    <w:p w:rsidR="001E1B6D" w:rsidRPr="009F2DBD" w:rsidRDefault="001E1B6D" w:rsidP="009F2DBD">
      <w:pPr>
        <w:spacing w:line="360" w:lineRule="auto"/>
        <w:ind w:firstLine="709"/>
        <w:jc w:val="both"/>
        <w:rPr>
          <w:b/>
          <w:bCs/>
          <w:sz w:val="28"/>
          <w:szCs w:val="28"/>
        </w:rPr>
      </w:pPr>
      <w:bookmarkStart w:id="79" w:name="_Toc475263378"/>
      <w:bookmarkStart w:id="80" w:name="_Toc756037"/>
      <w:r w:rsidRPr="009F2DBD">
        <w:rPr>
          <w:b/>
          <w:bCs/>
          <w:sz w:val="28"/>
          <w:szCs w:val="28"/>
        </w:rPr>
        <w:t>Общая настройка системы</w:t>
      </w:r>
      <w:bookmarkEnd w:id="79"/>
      <w:bookmarkEnd w:id="80"/>
    </w:p>
    <w:p w:rsidR="001E1B6D" w:rsidRPr="009F2DBD" w:rsidRDefault="001E1B6D" w:rsidP="009F2DBD">
      <w:pPr>
        <w:pStyle w:val="a5"/>
        <w:spacing w:line="360" w:lineRule="auto"/>
        <w:ind w:firstLine="709"/>
        <w:rPr>
          <w:szCs w:val="28"/>
        </w:rPr>
      </w:pPr>
      <w:r w:rsidRPr="009F2DBD">
        <w:rPr>
          <w:szCs w:val="28"/>
        </w:rPr>
        <w:t xml:space="preserve">При настройке системы «Галактика» осуществляется ее конфигурирование в соответствии с требованиями проектных решений и моделей бизнес-процессов предприятия, со структурой рабочих мест конечных пользователей, определение параметров функционирования системы в соответствии с корпоративными стандартами предприятия и условиями выполнения бизнес-процессов. Настройка системы «Галактика» осуществляется в соответствии с ее эксплуатационной документацией, с проектными решениями и с решениями по проблемам ПНР. </w:t>
      </w:r>
    </w:p>
    <w:p w:rsidR="001E1B6D" w:rsidRPr="009F2DBD" w:rsidRDefault="001E1B6D" w:rsidP="009F2DBD">
      <w:pPr>
        <w:pStyle w:val="a5"/>
        <w:spacing w:line="360" w:lineRule="auto"/>
        <w:ind w:firstLine="709"/>
        <w:rPr>
          <w:szCs w:val="28"/>
        </w:rPr>
      </w:pPr>
      <w:r w:rsidRPr="009F2DBD">
        <w:rPr>
          <w:szCs w:val="28"/>
        </w:rPr>
        <w:t>Работы выполняются администратором системы «Галактика» под контролем эксперта проектной группы корпорации «Галактика».</w:t>
      </w:r>
    </w:p>
    <w:p w:rsidR="001E1B6D" w:rsidRPr="009F2DBD" w:rsidRDefault="001E1B6D" w:rsidP="009F2DBD">
      <w:pPr>
        <w:pStyle w:val="a5"/>
        <w:spacing w:line="360" w:lineRule="auto"/>
        <w:ind w:firstLine="709"/>
        <w:rPr>
          <w:b/>
          <w:bCs/>
          <w:szCs w:val="28"/>
        </w:rPr>
      </w:pPr>
      <w:bookmarkStart w:id="81" w:name="_Toc475263379"/>
      <w:bookmarkStart w:id="82" w:name="_Toc756038"/>
      <w:r w:rsidRPr="009F2DBD">
        <w:rPr>
          <w:b/>
          <w:bCs/>
          <w:szCs w:val="28"/>
        </w:rPr>
        <w:t>Формирование нормативно-справочного фонда предприятия</w:t>
      </w:r>
      <w:bookmarkEnd w:id="81"/>
      <w:bookmarkEnd w:id="82"/>
    </w:p>
    <w:p w:rsidR="001E1B6D" w:rsidRPr="009F2DBD" w:rsidRDefault="001E1B6D" w:rsidP="009F2DBD">
      <w:pPr>
        <w:tabs>
          <w:tab w:val="num" w:pos="540"/>
        </w:tabs>
        <w:spacing w:line="360" w:lineRule="auto"/>
        <w:ind w:firstLine="709"/>
        <w:jc w:val="both"/>
        <w:rPr>
          <w:sz w:val="28"/>
          <w:szCs w:val="28"/>
        </w:rPr>
      </w:pPr>
      <w:r w:rsidRPr="009F2DBD">
        <w:rPr>
          <w:sz w:val="28"/>
          <w:szCs w:val="28"/>
        </w:rPr>
        <w:t xml:space="preserve">Вся нормативно-справочная информация, циркулирующая на предприятии и необходимая для выполнения ПНР, переносится в базы данных системы «Галактика», производится унификация стандартных классификаторов, справочников, каталогов, например: </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 xml:space="preserve">Классификаторы товаров, материалов, комплектов. </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Каталог поставщиков и получателей</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 xml:space="preserve">Справочник учетных номеров документов. </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 xml:space="preserve">Справочник по методам и особенностям нумерации частей и компонентов готовой продукции – структуры изделия. </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 xml:space="preserve">Каталог услуг. </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 xml:space="preserve">Каталог статей затрат и т.п. </w:t>
      </w:r>
    </w:p>
    <w:p w:rsidR="001E1B6D" w:rsidRPr="009F2DBD" w:rsidRDefault="001E1B6D" w:rsidP="009F2DBD">
      <w:pPr>
        <w:tabs>
          <w:tab w:val="num" w:pos="540"/>
        </w:tabs>
        <w:spacing w:line="360" w:lineRule="auto"/>
        <w:ind w:firstLine="709"/>
        <w:jc w:val="both"/>
        <w:rPr>
          <w:sz w:val="28"/>
          <w:szCs w:val="28"/>
        </w:rPr>
      </w:pPr>
      <w:r w:rsidRPr="009F2DBD">
        <w:rPr>
          <w:sz w:val="28"/>
          <w:szCs w:val="28"/>
        </w:rPr>
        <w:t>Особое внимание уделяется стандартизации и унификации каталогов, информация которых имеет для предприятия высокую степень важности,</w:t>
      </w:r>
      <w:r w:rsidR="009F2DBD">
        <w:rPr>
          <w:sz w:val="28"/>
          <w:szCs w:val="28"/>
        </w:rPr>
        <w:t xml:space="preserve"> </w:t>
      </w:r>
      <w:r w:rsidRPr="009F2DBD">
        <w:rPr>
          <w:sz w:val="28"/>
          <w:szCs w:val="28"/>
        </w:rPr>
        <w:t xml:space="preserve">например, </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 xml:space="preserve">Классификатор и кодификатор ТМЦ. </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Планы бухгалтерских счетов.</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Каталог кодов аналитического учета.</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Каталог подразделений и складов.</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 xml:space="preserve">Каталог поставщиков и получателей. </w:t>
      </w:r>
    </w:p>
    <w:p w:rsidR="001E1B6D" w:rsidRPr="009F2DBD" w:rsidRDefault="001E1B6D" w:rsidP="009F2DBD">
      <w:pPr>
        <w:tabs>
          <w:tab w:val="num" w:pos="540"/>
        </w:tabs>
        <w:spacing w:line="360" w:lineRule="auto"/>
        <w:ind w:firstLine="709"/>
        <w:jc w:val="both"/>
        <w:rPr>
          <w:sz w:val="28"/>
          <w:szCs w:val="28"/>
        </w:rPr>
      </w:pPr>
      <w:r w:rsidRPr="009F2DBD">
        <w:rPr>
          <w:sz w:val="28"/>
          <w:szCs w:val="28"/>
        </w:rPr>
        <w:t xml:space="preserve">Неудачная реализация ключевых каталогов в лучшем случае приведет к пересмотру сроков исполнения ПНР в сторону увеличения, в худшем – к провалу проекта ПНР системы «Галактика». </w:t>
      </w:r>
    </w:p>
    <w:p w:rsidR="001E1B6D" w:rsidRPr="009F2DBD" w:rsidRDefault="001E1B6D" w:rsidP="009F2DBD">
      <w:pPr>
        <w:tabs>
          <w:tab w:val="num" w:pos="540"/>
        </w:tabs>
        <w:spacing w:line="360" w:lineRule="auto"/>
        <w:ind w:firstLine="709"/>
        <w:jc w:val="both"/>
        <w:rPr>
          <w:sz w:val="28"/>
          <w:szCs w:val="28"/>
        </w:rPr>
      </w:pPr>
      <w:r w:rsidRPr="009F2DBD">
        <w:rPr>
          <w:sz w:val="28"/>
          <w:szCs w:val="28"/>
        </w:rPr>
        <w:t>Особое внимание необходимо обратить на разработку технологии работы со складами,</w:t>
      </w:r>
      <w:r w:rsidR="009F2DBD">
        <w:rPr>
          <w:sz w:val="28"/>
          <w:szCs w:val="28"/>
        </w:rPr>
        <w:t xml:space="preserve"> </w:t>
      </w:r>
      <w:r w:rsidRPr="009F2DBD">
        <w:rPr>
          <w:sz w:val="28"/>
          <w:szCs w:val="28"/>
        </w:rPr>
        <w:t>потому что при автоматизации систем управления в понятие «склад» вкладывается другой, отличный от общепринятого, смысл – к физическим складам добавляются виртуальные,</w:t>
      </w:r>
      <w:r w:rsidR="009F2DBD">
        <w:rPr>
          <w:sz w:val="28"/>
          <w:szCs w:val="28"/>
        </w:rPr>
        <w:t xml:space="preserve"> </w:t>
      </w:r>
      <w:r w:rsidRPr="009F2DBD">
        <w:rPr>
          <w:sz w:val="28"/>
          <w:szCs w:val="28"/>
        </w:rPr>
        <w:t>например, таможенный склад, производственный склад, склад ценных бумаг и т.д. Структура складов в системе «Галактика» может не соответствовать их физической структуре,</w:t>
      </w:r>
      <w:r w:rsidR="009F2DBD">
        <w:rPr>
          <w:sz w:val="28"/>
          <w:szCs w:val="28"/>
        </w:rPr>
        <w:t xml:space="preserve"> </w:t>
      </w:r>
      <w:r w:rsidRPr="009F2DBD">
        <w:rPr>
          <w:sz w:val="28"/>
          <w:szCs w:val="28"/>
        </w:rPr>
        <w:t>но ее разработка должна быть проведена в тесной увязке с бизнес-процедурами движения и учета товарно-материальных потоков.</w:t>
      </w:r>
    </w:p>
    <w:p w:rsidR="001E1B6D" w:rsidRPr="009F2DBD" w:rsidRDefault="001E1B6D" w:rsidP="009F2DBD">
      <w:pPr>
        <w:pStyle w:val="a3"/>
        <w:spacing w:line="360" w:lineRule="auto"/>
        <w:ind w:right="0" w:firstLine="709"/>
        <w:jc w:val="both"/>
        <w:rPr>
          <w:szCs w:val="28"/>
        </w:rPr>
      </w:pPr>
      <w:bookmarkStart w:id="83" w:name="_Toc475263380"/>
      <w:bookmarkStart w:id="84" w:name="_Toc756039"/>
      <w:r w:rsidRPr="009F2DBD">
        <w:rPr>
          <w:szCs w:val="28"/>
        </w:rPr>
        <w:t>Реализация моделей бизнес-процессов и функциональное тестирование системы в подразделениях</w:t>
      </w:r>
      <w:bookmarkEnd w:id="83"/>
      <w:bookmarkEnd w:id="84"/>
      <w:r w:rsidRPr="009F2DBD">
        <w:rPr>
          <w:szCs w:val="28"/>
        </w:rPr>
        <w:t>.</w:t>
      </w:r>
    </w:p>
    <w:p w:rsidR="001E1B6D" w:rsidRPr="009F2DBD" w:rsidRDefault="001E1B6D" w:rsidP="009F2DBD">
      <w:pPr>
        <w:tabs>
          <w:tab w:val="num" w:pos="540"/>
        </w:tabs>
        <w:spacing w:line="360" w:lineRule="auto"/>
        <w:ind w:firstLine="709"/>
        <w:jc w:val="both"/>
        <w:rPr>
          <w:sz w:val="28"/>
          <w:szCs w:val="28"/>
        </w:rPr>
      </w:pPr>
      <w:r w:rsidRPr="009F2DBD">
        <w:rPr>
          <w:sz w:val="28"/>
          <w:szCs w:val="28"/>
        </w:rPr>
        <w:t xml:space="preserve">При функциональном тестировании системы было проведено: </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Моделирование бизнес-процессов предприятия. Соблюдения условий,</w:t>
      </w:r>
      <w:r w:rsidR="009F2DBD">
        <w:rPr>
          <w:sz w:val="28"/>
          <w:szCs w:val="28"/>
        </w:rPr>
        <w:t xml:space="preserve"> </w:t>
      </w:r>
      <w:r w:rsidRPr="009F2DBD">
        <w:rPr>
          <w:sz w:val="28"/>
          <w:szCs w:val="28"/>
        </w:rPr>
        <w:t>например,</w:t>
      </w:r>
      <w:r w:rsidR="009F2DBD">
        <w:rPr>
          <w:sz w:val="28"/>
          <w:szCs w:val="28"/>
        </w:rPr>
        <w:t xml:space="preserve"> </w:t>
      </w:r>
      <w:r w:rsidRPr="009F2DBD">
        <w:rPr>
          <w:sz w:val="28"/>
          <w:szCs w:val="28"/>
        </w:rPr>
        <w:t>времени ввода информации или времени отклика системы.</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Ввод реальных данных и тестирование всех бизнес-функций каждого бизнес-процесса на реальных данных.</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Выявление и устранение всех проблем,</w:t>
      </w:r>
      <w:r w:rsidR="009F2DBD">
        <w:rPr>
          <w:sz w:val="28"/>
          <w:szCs w:val="28"/>
        </w:rPr>
        <w:t xml:space="preserve"> </w:t>
      </w:r>
      <w:r w:rsidRPr="009F2DBD">
        <w:rPr>
          <w:sz w:val="28"/>
          <w:szCs w:val="28"/>
        </w:rPr>
        <w:t>возникающих при выполнении бизнес-процессов в среде системы «Галактика»,</w:t>
      </w:r>
      <w:r w:rsidR="009F2DBD">
        <w:rPr>
          <w:sz w:val="28"/>
          <w:szCs w:val="28"/>
        </w:rPr>
        <w:t xml:space="preserve"> </w:t>
      </w:r>
      <w:r w:rsidRPr="009F2DBD">
        <w:rPr>
          <w:sz w:val="28"/>
          <w:szCs w:val="28"/>
        </w:rPr>
        <w:t>для их исключения во время проведения опытной эксплуатации.</w:t>
      </w:r>
    </w:p>
    <w:p w:rsidR="001E1B6D" w:rsidRPr="009F2DBD" w:rsidRDefault="001E1B6D" w:rsidP="009F2DBD">
      <w:pPr>
        <w:numPr>
          <w:ilvl w:val="0"/>
          <w:numId w:val="24"/>
        </w:numPr>
        <w:tabs>
          <w:tab w:val="num" w:pos="900"/>
        </w:tabs>
        <w:spacing w:line="360" w:lineRule="auto"/>
        <w:ind w:left="0" w:firstLine="709"/>
        <w:jc w:val="both"/>
        <w:rPr>
          <w:sz w:val="28"/>
          <w:szCs w:val="28"/>
        </w:rPr>
      </w:pPr>
      <w:r w:rsidRPr="009F2DBD">
        <w:rPr>
          <w:sz w:val="28"/>
          <w:szCs w:val="28"/>
        </w:rPr>
        <w:t>Подготовка к опытной эксплуатации системы «Галактика» с реальными данными.</w:t>
      </w:r>
    </w:p>
    <w:p w:rsidR="001E1B6D" w:rsidRPr="009F2DBD" w:rsidRDefault="001E1B6D" w:rsidP="009F2DBD">
      <w:pPr>
        <w:pStyle w:val="a5"/>
        <w:spacing w:line="360" w:lineRule="auto"/>
        <w:ind w:firstLine="709"/>
        <w:rPr>
          <w:szCs w:val="28"/>
        </w:rPr>
      </w:pPr>
      <w:r w:rsidRPr="009F2DBD">
        <w:rPr>
          <w:szCs w:val="28"/>
        </w:rPr>
        <w:t>Для выполнения работ данного вида была активно задействована вся группа, выполняющая внедрение интегрированной системы с целью эффективно выявить проблемы (сотрудники ОАО «АНХК») и поиска рациональных методов выполнения разработанных бизнес - процессов (сотрудники ООО «Галактика Софтсервис»).</w:t>
      </w:r>
    </w:p>
    <w:p w:rsidR="001E1B6D" w:rsidRPr="009F2DBD" w:rsidRDefault="001E1B6D" w:rsidP="009F2DBD">
      <w:pPr>
        <w:pStyle w:val="a5"/>
        <w:spacing w:line="360" w:lineRule="auto"/>
        <w:ind w:firstLine="709"/>
        <w:rPr>
          <w:szCs w:val="28"/>
        </w:rPr>
      </w:pPr>
      <w:r w:rsidRPr="009F2DBD">
        <w:rPr>
          <w:szCs w:val="28"/>
        </w:rPr>
        <w:t xml:space="preserve">Исходя из материалов по обследованию ОАО "АНХК", проведение пуско-наладочных работ системы "Галактика" на предприятии будет проходить в 2 этапа. На первом этапе предполагается автоматизировать подразделения: Управление производственно-технической комплектации, Коммерческий отдел, Финансовое управление, </w:t>
      </w:r>
      <w:bookmarkStart w:id="85" w:name="OLE_LINK6"/>
      <w:r w:rsidRPr="009F2DBD">
        <w:rPr>
          <w:szCs w:val="28"/>
        </w:rPr>
        <w:t>Центральную бухгалтерию</w:t>
      </w:r>
      <w:bookmarkEnd w:id="85"/>
      <w:r w:rsidRPr="009F2DBD">
        <w:rPr>
          <w:szCs w:val="28"/>
        </w:rPr>
        <w:t>, Юридический отдел, Производственно-складской комплекс. На этом этапе ПНР рекомендуется автоматизировать основные бизнес-процессы, связанные с учетом движения товарно-материальных ценностей, финансов и бухгалтерского учета данных направлений. Этот этап очень важен для управленческого аспекта, как этап создающий основу для построения комплексной системы управления деятельности предприятия.</w:t>
      </w:r>
    </w:p>
    <w:p w:rsidR="001E1B6D" w:rsidRPr="009F2DBD" w:rsidRDefault="001E1B6D" w:rsidP="009F2DBD">
      <w:pPr>
        <w:pStyle w:val="a5"/>
        <w:spacing w:line="360" w:lineRule="auto"/>
        <w:ind w:firstLine="709"/>
        <w:rPr>
          <w:szCs w:val="28"/>
        </w:rPr>
      </w:pPr>
      <w:r w:rsidRPr="009F2DBD">
        <w:rPr>
          <w:szCs w:val="28"/>
        </w:rPr>
        <w:t>На втором этапе ПНР системы "Галактика" рекомендуется автоматизировать следующие подразделения: Планово-экономический отдел, Центральную бухгалтерию, Производственный отдел, Управление капитального строительства, Отдел главного механика, Отдел главного метролога, Отдел главного энергетика, Транспортный отдел, Автотранспортное предприятие.</w:t>
      </w:r>
    </w:p>
    <w:p w:rsidR="001E1B6D" w:rsidRPr="009F2DBD" w:rsidRDefault="001E1B6D" w:rsidP="009F2DBD">
      <w:pPr>
        <w:pStyle w:val="a3"/>
        <w:spacing w:line="360" w:lineRule="auto"/>
        <w:ind w:right="0" w:firstLine="709"/>
        <w:jc w:val="both"/>
        <w:rPr>
          <w:b/>
          <w:bCs/>
          <w:szCs w:val="28"/>
        </w:rPr>
      </w:pPr>
      <w:bookmarkStart w:id="86" w:name="_Toc475263381"/>
      <w:bookmarkStart w:id="87" w:name="_Toc756040"/>
      <w:r w:rsidRPr="009F2DBD">
        <w:rPr>
          <w:b/>
          <w:bCs/>
          <w:szCs w:val="28"/>
        </w:rPr>
        <w:t>Проведение деловых игр на рабочих местах,</w:t>
      </w:r>
      <w:r w:rsidR="009F2DBD">
        <w:rPr>
          <w:b/>
          <w:bCs/>
          <w:szCs w:val="28"/>
        </w:rPr>
        <w:t xml:space="preserve"> </w:t>
      </w:r>
      <w:r w:rsidRPr="009F2DBD">
        <w:rPr>
          <w:b/>
          <w:bCs/>
          <w:szCs w:val="28"/>
        </w:rPr>
        <w:t>консультирование конечных пользователей</w:t>
      </w:r>
      <w:bookmarkEnd w:id="86"/>
      <w:bookmarkEnd w:id="87"/>
    </w:p>
    <w:p w:rsidR="001E1B6D" w:rsidRPr="009F2DBD" w:rsidRDefault="001E1B6D" w:rsidP="009F2DBD">
      <w:pPr>
        <w:tabs>
          <w:tab w:val="num" w:pos="540"/>
        </w:tabs>
        <w:spacing w:line="360" w:lineRule="auto"/>
        <w:ind w:firstLine="709"/>
        <w:jc w:val="both"/>
        <w:rPr>
          <w:sz w:val="28"/>
          <w:szCs w:val="28"/>
        </w:rPr>
      </w:pPr>
      <w:r w:rsidRPr="009F2DBD">
        <w:rPr>
          <w:sz w:val="28"/>
          <w:szCs w:val="28"/>
        </w:rPr>
        <w:t>Деловые игры на рабочих местах проводятся для ознакомления с технологией работы с системой конечных пользователей.</w:t>
      </w:r>
      <w:r w:rsidR="009F2DBD">
        <w:rPr>
          <w:sz w:val="28"/>
          <w:szCs w:val="28"/>
        </w:rPr>
        <w:t xml:space="preserve"> </w:t>
      </w:r>
      <w:r w:rsidRPr="009F2DBD">
        <w:rPr>
          <w:sz w:val="28"/>
          <w:szCs w:val="28"/>
        </w:rPr>
        <w:t>Отличия данных деловых игр от деловой игры,</w:t>
      </w:r>
      <w:r w:rsidR="009F2DBD">
        <w:rPr>
          <w:sz w:val="28"/>
          <w:szCs w:val="28"/>
        </w:rPr>
        <w:t xml:space="preserve"> </w:t>
      </w:r>
      <w:r w:rsidRPr="009F2DBD">
        <w:rPr>
          <w:sz w:val="28"/>
          <w:szCs w:val="28"/>
        </w:rPr>
        <w:t>проводимой во время этапа диагностики и решения проблем, заключается в том, что они должны продемонстрировать не проектные, а реальные технологии работы с системой на каждом рабочем месте. Во время деловых игр на рабочих местах производится отработка сквозных и локальных бизнес-процессов предприятия. По результатам деловых игр производится консультирование конечных пользователей и разработка предварительных инструкций по эксплуатации для каждого рабочего места и для выполнения сквозных бизнес-процессов. Консультирование следует проводить с полностью функционально оттестированной системой с настроенными системой разделения доступа пользователей и с соблюдением всех мер и правил информационной безопасности.</w:t>
      </w:r>
    </w:p>
    <w:p w:rsidR="007B6884" w:rsidRDefault="007B6884" w:rsidP="009F2DBD">
      <w:pPr>
        <w:pStyle w:val="6"/>
        <w:spacing w:line="360" w:lineRule="auto"/>
        <w:ind w:firstLine="709"/>
        <w:jc w:val="both"/>
        <w:rPr>
          <w:rFonts w:ascii="Times New Roman" w:hAnsi="Times New Roman"/>
          <w:sz w:val="28"/>
          <w:szCs w:val="28"/>
          <w:lang w:val="en-US"/>
        </w:rPr>
      </w:pPr>
      <w:bookmarkStart w:id="88" w:name="_Toc475263382"/>
      <w:bookmarkStart w:id="89" w:name="_Toc756041"/>
      <w:bookmarkStart w:id="90" w:name="_Toc42686278"/>
    </w:p>
    <w:p w:rsidR="001E1B6D" w:rsidRPr="009F2DBD" w:rsidRDefault="001E1B6D" w:rsidP="009F2DBD">
      <w:pPr>
        <w:pStyle w:val="6"/>
        <w:spacing w:line="360" w:lineRule="auto"/>
        <w:ind w:firstLine="709"/>
        <w:jc w:val="both"/>
        <w:rPr>
          <w:rFonts w:ascii="Times New Roman" w:hAnsi="Times New Roman"/>
          <w:sz w:val="28"/>
          <w:szCs w:val="28"/>
        </w:rPr>
      </w:pPr>
      <w:r w:rsidRPr="009F2DBD">
        <w:rPr>
          <w:rFonts w:ascii="Times New Roman" w:hAnsi="Times New Roman"/>
          <w:sz w:val="28"/>
          <w:szCs w:val="28"/>
        </w:rPr>
        <w:t>1.2.2. Ввод системы в эксплуатацию</w:t>
      </w:r>
      <w:bookmarkEnd w:id="88"/>
      <w:bookmarkEnd w:id="89"/>
      <w:bookmarkEnd w:id="90"/>
    </w:p>
    <w:p w:rsidR="001E1B6D" w:rsidRPr="009F2DBD" w:rsidRDefault="001E1B6D" w:rsidP="009F2DBD">
      <w:pPr>
        <w:pStyle w:val="a5"/>
        <w:tabs>
          <w:tab w:val="num" w:pos="540"/>
        </w:tabs>
        <w:spacing w:line="360" w:lineRule="auto"/>
        <w:ind w:firstLine="709"/>
        <w:rPr>
          <w:szCs w:val="28"/>
        </w:rPr>
      </w:pPr>
      <w:r w:rsidRPr="009F2DBD">
        <w:rPr>
          <w:szCs w:val="28"/>
        </w:rPr>
        <w:t xml:space="preserve">Во время этапа ввода системы «Галактика» в эксплуатацию выполняются следующие работы: </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Ввод системы в опытную эксплуатацию.</w:t>
      </w:r>
      <w:r w:rsidR="009F2DBD">
        <w:rPr>
          <w:sz w:val="28"/>
          <w:szCs w:val="28"/>
        </w:rPr>
        <w:t xml:space="preserve"> </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 xml:space="preserve">Ввод системы в промышленную эксплуатацию. </w:t>
      </w:r>
    </w:p>
    <w:p w:rsidR="001E1B6D" w:rsidRPr="009F2DBD" w:rsidRDefault="001E1B6D" w:rsidP="009F2DBD">
      <w:pPr>
        <w:pStyle w:val="a5"/>
        <w:spacing w:line="360" w:lineRule="auto"/>
        <w:ind w:firstLine="709"/>
        <w:rPr>
          <w:b/>
          <w:bCs/>
          <w:szCs w:val="28"/>
        </w:rPr>
      </w:pPr>
      <w:bookmarkStart w:id="91" w:name="_Toc475263383"/>
      <w:bookmarkStart w:id="92" w:name="_Toc756042"/>
      <w:r w:rsidRPr="009F2DBD">
        <w:rPr>
          <w:b/>
          <w:bCs/>
          <w:szCs w:val="28"/>
        </w:rPr>
        <w:t>Ввод системы в опытную эксплуатацию</w:t>
      </w:r>
      <w:bookmarkEnd w:id="91"/>
      <w:bookmarkEnd w:id="92"/>
    </w:p>
    <w:p w:rsidR="001E1B6D" w:rsidRPr="009F2DBD" w:rsidRDefault="001E1B6D" w:rsidP="009F2DBD">
      <w:pPr>
        <w:tabs>
          <w:tab w:val="num" w:pos="540"/>
        </w:tabs>
        <w:spacing w:line="360" w:lineRule="auto"/>
        <w:ind w:firstLine="709"/>
        <w:jc w:val="both"/>
        <w:rPr>
          <w:sz w:val="28"/>
          <w:szCs w:val="28"/>
        </w:rPr>
      </w:pPr>
      <w:r w:rsidRPr="009F2DBD">
        <w:rPr>
          <w:sz w:val="28"/>
          <w:szCs w:val="28"/>
        </w:rPr>
        <w:t xml:space="preserve">Во время опытной эксплуатации производится полномасштабный ввод реальных данных в систему «Галактика» и комплексная проверка результатов работы модели деятельности предприятия: </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Финансовый и управленческий учет.</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Планирование и управление производством.</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Планирование и управление запасами,</w:t>
      </w:r>
      <w:r w:rsidR="009F2DBD">
        <w:rPr>
          <w:sz w:val="28"/>
          <w:szCs w:val="28"/>
        </w:rPr>
        <w:t xml:space="preserve"> </w:t>
      </w:r>
      <w:r w:rsidRPr="009F2DBD">
        <w:rPr>
          <w:sz w:val="28"/>
          <w:szCs w:val="28"/>
        </w:rPr>
        <w:t>закупками и реализацией ТМЦ.</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 xml:space="preserve">Планирование и управление работами по ремонтному обслуживанию оборудования. </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Управление маркетингом.</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Управление других процессов деятельности предприятия.</w:t>
      </w:r>
    </w:p>
    <w:p w:rsidR="001E1B6D" w:rsidRPr="009F2DBD" w:rsidRDefault="001E1B6D" w:rsidP="009F2DBD">
      <w:pPr>
        <w:tabs>
          <w:tab w:val="num" w:pos="540"/>
        </w:tabs>
        <w:spacing w:line="360" w:lineRule="auto"/>
        <w:ind w:firstLine="709"/>
        <w:jc w:val="both"/>
        <w:rPr>
          <w:sz w:val="28"/>
          <w:szCs w:val="28"/>
        </w:rPr>
      </w:pPr>
      <w:r w:rsidRPr="009F2DBD">
        <w:rPr>
          <w:sz w:val="28"/>
          <w:szCs w:val="28"/>
        </w:rPr>
        <w:t>Нагрузка на все службы,</w:t>
      </w:r>
      <w:r w:rsidR="009F2DBD">
        <w:rPr>
          <w:sz w:val="28"/>
          <w:szCs w:val="28"/>
        </w:rPr>
        <w:t xml:space="preserve"> </w:t>
      </w:r>
      <w:r w:rsidRPr="009F2DBD">
        <w:rPr>
          <w:sz w:val="28"/>
          <w:szCs w:val="28"/>
        </w:rPr>
        <w:t>задействованные в проекте,</w:t>
      </w:r>
      <w:r w:rsidR="009F2DBD">
        <w:rPr>
          <w:sz w:val="28"/>
          <w:szCs w:val="28"/>
        </w:rPr>
        <w:t xml:space="preserve"> </w:t>
      </w:r>
      <w:r w:rsidRPr="009F2DBD">
        <w:rPr>
          <w:sz w:val="28"/>
          <w:szCs w:val="28"/>
        </w:rPr>
        <w:t xml:space="preserve">при опытной эксплуатации системы возрастает в связи с тем, что осуществляется двойной ввод данных в старую и новую систему. Такой ввод данных должен быть сохранен в течение всего выбранного отчетного периода деятельности предприятия, включая закрытие отчетного периода. Продолжительность отчетного периода – квартал. </w:t>
      </w:r>
    </w:p>
    <w:p w:rsidR="001E1B6D" w:rsidRPr="009F2DBD" w:rsidRDefault="001E1B6D" w:rsidP="009F2DBD">
      <w:pPr>
        <w:tabs>
          <w:tab w:val="num" w:pos="540"/>
        </w:tabs>
        <w:spacing w:line="360" w:lineRule="auto"/>
        <w:ind w:firstLine="709"/>
        <w:jc w:val="both"/>
        <w:rPr>
          <w:sz w:val="28"/>
          <w:szCs w:val="28"/>
        </w:rPr>
      </w:pPr>
      <w:r w:rsidRPr="009F2DBD">
        <w:rPr>
          <w:sz w:val="28"/>
          <w:szCs w:val="28"/>
        </w:rPr>
        <w:t>В ходе опытной эксплуатации системы проверяется идентичность данных старой и новой системы управления. По результатам проверки информации принимается решение или о доработках технологии работы с системой, или о переводе системы в промышленную эксплуатацию (система будет оцениваться двумя способами: удовлетворенностью персонала от использования системы и функциональными возможностями системы). В случае принятия решения о доработках технологии работы с системой, выполняются все необходимые доработки (корректировки, изменения), после чего снова проверяется идентичность данных старой и новой системы управления. Этот процесс происходит итеграционно до тех пор, пока не будет достигнут приемлемый результат. Далее производится документирование отработанных технологий решения задач бизнес-процессов предприятия. Производится корректировка предварительных инструкций и получение окончательных инструкций по эксплуатации рабочих мест и на выполнение сквозных бизнес-процессов и, при необходимости, корректируются должностные инструкции пользователей системы. Структура и содержание инструкций должны удовлетворять требованиям корпоративного стандарта и должны содержать полное описание всех операций рабочего места.</w:t>
      </w:r>
    </w:p>
    <w:p w:rsidR="001E1B6D" w:rsidRPr="009F2DBD" w:rsidRDefault="001E1B6D" w:rsidP="009F2DBD">
      <w:pPr>
        <w:spacing w:line="360" w:lineRule="auto"/>
        <w:ind w:firstLine="709"/>
        <w:jc w:val="both"/>
        <w:rPr>
          <w:b/>
          <w:bCs/>
          <w:sz w:val="28"/>
          <w:szCs w:val="28"/>
        </w:rPr>
      </w:pPr>
      <w:bookmarkStart w:id="93" w:name="_Toc475263384"/>
      <w:bookmarkStart w:id="94" w:name="_Toc756043"/>
      <w:r w:rsidRPr="009F2DBD">
        <w:rPr>
          <w:b/>
          <w:bCs/>
          <w:sz w:val="28"/>
          <w:szCs w:val="28"/>
        </w:rPr>
        <w:t>Ввод системы в промышленную эксплуатацию</w:t>
      </w:r>
      <w:bookmarkEnd w:id="93"/>
      <w:bookmarkEnd w:id="94"/>
    </w:p>
    <w:p w:rsidR="001E1B6D" w:rsidRDefault="001E1B6D" w:rsidP="009F2DBD">
      <w:pPr>
        <w:tabs>
          <w:tab w:val="num" w:pos="540"/>
        </w:tabs>
        <w:spacing w:line="360" w:lineRule="auto"/>
        <w:ind w:firstLine="709"/>
        <w:jc w:val="both"/>
        <w:rPr>
          <w:sz w:val="28"/>
          <w:szCs w:val="28"/>
          <w:lang w:val="en-US"/>
        </w:rPr>
      </w:pPr>
      <w:r w:rsidRPr="009F2DBD">
        <w:rPr>
          <w:sz w:val="28"/>
          <w:szCs w:val="28"/>
        </w:rPr>
        <w:t>По результатам опытной эксплуатации системы «Галактика» составляется план поэтапного «отключения» старой системы управления и учета,</w:t>
      </w:r>
      <w:r w:rsidR="009F2DBD">
        <w:rPr>
          <w:sz w:val="28"/>
          <w:szCs w:val="28"/>
        </w:rPr>
        <w:t xml:space="preserve"> </w:t>
      </w:r>
      <w:r w:rsidRPr="009F2DBD">
        <w:rPr>
          <w:sz w:val="28"/>
          <w:szCs w:val="28"/>
        </w:rPr>
        <w:t>в котором указываются последовательность работ и график перехода конечных пользователей на новую систему. Работы завершаются составлением и подписанием паспорта системы и акта о вводе системы «Галактика» в промышленную эксплуатацию.</w:t>
      </w:r>
    </w:p>
    <w:p w:rsidR="001E1B6D" w:rsidRDefault="007B6884" w:rsidP="007B6884">
      <w:pPr>
        <w:tabs>
          <w:tab w:val="num" w:pos="540"/>
        </w:tabs>
        <w:spacing w:line="360" w:lineRule="auto"/>
        <w:ind w:firstLine="709"/>
        <w:jc w:val="both"/>
        <w:rPr>
          <w:b/>
          <w:bCs/>
          <w:sz w:val="28"/>
          <w:szCs w:val="28"/>
          <w:lang w:val="en-US"/>
        </w:rPr>
      </w:pPr>
      <w:r>
        <w:rPr>
          <w:sz w:val="28"/>
          <w:szCs w:val="28"/>
          <w:lang w:val="en-US"/>
        </w:rPr>
        <w:br w:type="page"/>
      </w:r>
      <w:bookmarkStart w:id="95" w:name="_Toc475263385"/>
      <w:bookmarkStart w:id="96" w:name="_Toc756044"/>
      <w:bookmarkStart w:id="97" w:name="_Toc42686279"/>
      <w:r w:rsidR="001E1B6D" w:rsidRPr="007B6884">
        <w:rPr>
          <w:b/>
          <w:bCs/>
          <w:sz w:val="28"/>
          <w:szCs w:val="28"/>
        </w:rPr>
        <w:t>1.3. Послепроектная стадия</w:t>
      </w:r>
      <w:bookmarkEnd w:id="95"/>
      <w:bookmarkEnd w:id="96"/>
      <w:bookmarkEnd w:id="97"/>
    </w:p>
    <w:p w:rsidR="007B6884" w:rsidRPr="007B6884" w:rsidRDefault="007B6884" w:rsidP="007B6884">
      <w:pPr>
        <w:tabs>
          <w:tab w:val="num" w:pos="540"/>
        </w:tabs>
        <w:spacing w:line="360" w:lineRule="auto"/>
        <w:ind w:firstLine="709"/>
        <w:jc w:val="both"/>
        <w:rPr>
          <w:b/>
          <w:bCs/>
          <w:sz w:val="28"/>
          <w:szCs w:val="28"/>
          <w:lang w:val="en-US"/>
        </w:rPr>
      </w:pPr>
    </w:p>
    <w:p w:rsidR="001E1B6D" w:rsidRPr="009F2DBD" w:rsidRDefault="001E1B6D" w:rsidP="009F2DBD">
      <w:pPr>
        <w:pStyle w:val="6"/>
        <w:spacing w:line="360" w:lineRule="auto"/>
        <w:ind w:firstLine="709"/>
        <w:jc w:val="both"/>
        <w:rPr>
          <w:rFonts w:ascii="Times New Roman" w:hAnsi="Times New Roman"/>
          <w:sz w:val="28"/>
          <w:szCs w:val="28"/>
        </w:rPr>
      </w:pPr>
      <w:bookmarkStart w:id="98" w:name="_Toc475263386"/>
      <w:bookmarkStart w:id="99" w:name="_Toc756045"/>
      <w:bookmarkStart w:id="100" w:name="_Toc42686280"/>
      <w:r w:rsidRPr="009F2DBD">
        <w:rPr>
          <w:rFonts w:ascii="Times New Roman" w:hAnsi="Times New Roman"/>
          <w:sz w:val="28"/>
          <w:szCs w:val="28"/>
        </w:rPr>
        <w:t>1.3.1. Завершение работ</w:t>
      </w:r>
      <w:bookmarkEnd w:id="98"/>
      <w:bookmarkEnd w:id="99"/>
      <w:bookmarkEnd w:id="100"/>
    </w:p>
    <w:p w:rsidR="001E1B6D" w:rsidRPr="009F2DBD" w:rsidRDefault="001E1B6D" w:rsidP="009F2DBD">
      <w:pPr>
        <w:spacing w:line="360" w:lineRule="auto"/>
        <w:ind w:firstLine="709"/>
        <w:jc w:val="both"/>
        <w:rPr>
          <w:sz w:val="28"/>
          <w:szCs w:val="28"/>
        </w:rPr>
      </w:pPr>
      <w:r w:rsidRPr="009F2DBD">
        <w:rPr>
          <w:sz w:val="28"/>
          <w:szCs w:val="28"/>
        </w:rPr>
        <w:t>Обсуждение вариантов продолжения сотрудничества, ведение переговоров относительно будущих контактов и дальнейшей работы, и, возможно, закрепление результатов переговоров в договоре о дальнейшем сотрудничестве или в договоре о намерениях. Например, согласование позиций о перспективах выполнения реинжиниринга системы управления предприятия на базе опыта использования системы «Галактика».</w:t>
      </w:r>
    </w:p>
    <w:p w:rsidR="007B6884" w:rsidRDefault="007B6884" w:rsidP="009F2DBD">
      <w:pPr>
        <w:pStyle w:val="6"/>
        <w:spacing w:line="360" w:lineRule="auto"/>
        <w:ind w:firstLine="709"/>
        <w:jc w:val="both"/>
        <w:rPr>
          <w:rFonts w:ascii="Times New Roman" w:hAnsi="Times New Roman"/>
          <w:sz w:val="28"/>
          <w:szCs w:val="28"/>
          <w:lang w:val="en-US"/>
        </w:rPr>
      </w:pPr>
      <w:bookmarkStart w:id="101" w:name="_Toc475263387"/>
      <w:bookmarkStart w:id="102" w:name="_Toc756046"/>
      <w:bookmarkStart w:id="103" w:name="_Toc42686281"/>
    </w:p>
    <w:p w:rsidR="001E1B6D" w:rsidRPr="009F2DBD" w:rsidRDefault="001E1B6D" w:rsidP="009F2DBD">
      <w:pPr>
        <w:pStyle w:val="6"/>
        <w:spacing w:line="360" w:lineRule="auto"/>
        <w:ind w:firstLine="709"/>
        <w:jc w:val="both"/>
        <w:rPr>
          <w:rFonts w:ascii="Times New Roman" w:hAnsi="Times New Roman"/>
          <w:sz w:val="28"/>
          <w:szCs w:val="28"/>
        </w:rPr>
      </w:pPr>
      <w:r w:rsidRPr="009F2DBD">
        <w:rPr>
          <w:rFonts w:ascii="Times New Roman" w:hAnsi="Times New Roman"/>
          <w:sz w:val="28"/>
          <w:szCs w:val="28"/>
        </w:rPr>
        <w:t>1.3.2. Обобщение опыта ПНР</w:t>
      </w:r>
      <w:bookmarkEnd w:id="101"/>
      <w:bookmarkEnd w:id="102"/>
      <w:bookmarkEnd w:id="103"/>
    </w:p>
    <w:p w:rsidR="001E1B6D" w:rsidRPr="009F2DBD" w:rsidRDefault="001E1B6D" w:rsidP="009F2DBD">
      <w:pPr>
        <w:spacing w:line="360" w:lineRule="auto"/>
        <w:ind w:firstLine="709"/>
        <w:jc w:val="both"/>
        <w:rPr>
          <w:sz w:val="28"/>
          <w:szCs w:val="28"/>
        </w:rPr>
      </w:pPr>
      <w:r w:rsidRPr="009F2DBD">
        <w:rPr>
          <w:sz w:val="28"/>
          <w:szCs w:val="28"/>
        </w:rPr>
        <w:t>Этап не менее важен, чем все предыдущие. На данном этапе собирается и обобщается вся информация о позитивных и негативных фактах проведения проекта ПНР системы «Галактика» на предприятии, собирается вся документация по проекту:</w:t>
      </w:r>
      <w:r w:rsidR="009F2DBD">
        <w:rPr>
          <w:sz w:val="28"/>
          <w:szCs w:val="28"/>
        </w:rPr>
        <w:t xml:space="preserve"> </w:t>
      </w:r>
      <w:r w:rsidRPr="009F2DBD">
        <w:rPr>
          <w:sz w:val="28"/>
          <w:szCs w:val="28"/>
        </w:rPr>
        <w:t>отчеты, технические задания, технические проекты,</w:t>
      </w:r>
      <w:r w:rsidR="009F2DBD">
        <w:rPr>
          <w:sz w:val="28"/>
          <w:szCs w:val="28"/>
        </w:rPr>
        <w:t xml:space="preserve"> </w:t>
      </w:r>
      <w:r w:rsidRPr="009F2DBD">
        <w:rPr>
          <w:sz w:val="28"/>
          <w:szCs w:val="28"/>
        </w:rPr>
        <w:t xml:space="preserve">инструкции и т.п. документы. Вся собранная информация подвергается критическому анализу, результатом которого могут стать: </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 xml:space="preserve">Предложения по совершенствованию взаимодействия подразделений и служб корпорации при проведении ПНР. </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 xml:space="preserve">Предложения по перспективным разработкам системы «Галактика». </w:t>
      </w:r>
    </w:p>
    <w:p w:rsidR="001E1B6D" w:rsidRPr="009F2DBD" w:rsidRDefault="001E1B6D" w:rsidP="009F2DBD">
      <w:pPr>
        <w:numPr>
          <w:ilvl w:val="0"/>
          <w:numId w:val="22"/>
        </w:numPr>
        <w:tabs>
          <w:tab w:val="clear" w:pos="360"/>
          <w:tab w:val="num" w:pos="900"/>
        </w:tabs>
        <w:spacing w:line="360" w:lineRule="auto"/>
        <w:ind w:left="0" w:firstLine="709"/>
        <w:jc w:val="both"/>
        <w:rPr>
          <w:sz w:val="28"/>
          <w:szCs w:val="28"/>
        </w:rPr>
      </w:pPr>
      <w:r w:rsidRPr="009F2DBD">
        <w:rPr>
          <w:sz w:val="28"/>
          <w:szCs w:val="28"/>
        </w:rPr>
        <w:t xml:space="preserve">Предложения по разработке или по усовершенствованию технологий ведения ПНР на предприятиях отрасли, предложения для отраслевых решений и другие предложения. </w:t>
      </w:r>
    </w:p>
    <w:p w:rsidR="001E1B6D" w:rsidRPr="009F2DBD" w:rsidRDefault="001E1B6D" w:rsidP="009F2DBD">
      <w:pPr>
        <w:pStyle w:val="a5"/>
        <w:spacing w:line="360" w:lineRule="auto"/>
        <w:ind w:firstLine="709"/>
        <w:rPr>
          <w:szCs w:val="28"/>
        </w:rPr>
      </w:pPr>
      <w:r w:rsidRPr="009F2DBD">
        <w:rPr>
          <w:szCs w:val="28"/>
        </w:rPr>
        <w:t>Собранные документы сдаются в архив корпорации и используются для получения различного рода справок по вопросам эксплуатации системы «Галактика» на ОАО «АНХК».</w:t>
      </w:r>
    </w:p>
    <w:p w:rsidR="001E1B6D" w:rsidRPr="009F2DBD" w:rsidRDefault="007B6884" w:rsidP="009F2DBD">
      <w:pPr>
        <w:pStyle w:val="5"/>
        <w:ind w:firstLine="709"/>
        <w:jc w:val="both"/>
        <w:rPr>
          <w:b/>
          <w:bCs/>
          <w:noProof/>
          <w:szCs w:val="28"/>
        </w:rPr>
      </w:pPr>
      <w:bookmarkStart w:id="104" w:name="_Toc534806160"/>
      <w:bookmarkStart w:id="105" w:name="_Toc756048"/>
      <w:bookmarkStart w:id="106" w:name="_Toc42686282"/>
      <w:r>
        <w:rPr>
          <w:b/>
          <w:bCs/>
          <w:noProof/>
          <w:szCs w:val="28"/>
          <w:lang w:val="en-US"/>
        </w:rPr>
        <w:br w:type="page"/>
      </w:r>
      <w:r w:rsidR="001E1B6D" w:rsidRPr="009F2DBD">
        <w:rPr>
          <w:b/>
          <w:bCs/>
          <w:noProof/>
          <w:szCs w:val="28"/>
        </w:rPr>
        <w:t>2.1 План проведения пуско-наладочных работ</w:t>
      </w:r>
      <w:bookmarkEnd w:id="104"/>
      <w:bookmarkEnd w:id="105"/>
      <w:bookmarkEnd w:id="106"/>
    </w:p>
    <w:p w:rsidR="007B6884" w:rsidRDefault="007B6884"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Анализ обрабатываемых документов на рабочих местах специалистов ОАО "АНХК”, позволяет сделать оценку количества необходимых подразделениям рабочих мест. Под рабочими местами будем понимать количество компьютеров, которыми должны быть оснащены соответствующие службы для обработки документооборота в среде Системы “Галактика”.</w:t>
      </w:r>
    </w:p>
    <w:p w:rsidR="001E1B6D" w:rsidRPr="009F2DBD" w:rsidRDefault="001E1B6D" w:rsidP="009F2DBD">
      <w:pPr>
        <w:spacing w:line="360" w:lineRule="auto"/>
        <w:ind w:firstLine="709"/>
        <w:jc w:val="both"/>
        <w:rPr>
          <w:sz w:val="28"/>
          <w:szCs w:val="28"/>
        </w:rPr>
      </w:pPr>
      <w:r w:rsidRPr="009F2DBD">
        <w:rPr>
          <w:sz w:val="28"/>
          <w:szCs w:val="28"/>
        </w:rPr>
        <w:t>Закупку отдельных модулей Системы “Галактика“ и пуско-наладочные работы целесообразно проводить по этапам, чтобы в кратчайшие сроки окупались произведенные Заказчиком затраты.</w:t>
      </w:r>
    </w:p>
    <w:p w:rsidR="001E1B6D" w:rsidRPr="009F2DBD" w:rsidRDefault="001E1B6D" w:rsidP="009F2DBD">
      <w:pPr>
        <w:spacing w:line="360" w:lineRule="auto"/>
        <w:ind w:firstLine="709"/>
        <w:jc w:val="both"/>
        <w:rPr>
          <w:sz w:val="28"/>
          <w:szCs w:val="28"/>
        </w:rPr>
      </w:pPr>
      <w:r w:rsidRPr="009F2DBD">
        <w:rPr>
          <w:sz w:val="28"/>
          <w:szCs w:val="28"/>
        </w:rPr>
        <w:t>Примерный перечень пуско-наладочных работ по вводу в эксплуатацию системы Галактика на ОАО «АНХК» приведен в плане проведения пуско-наладочных работ (таблица 3.1). Исходя из опыта проведения пуско-наладочных работ на объектах масштаба предприятия Заказчика, весь комплекс работ первого этапа может быть выполнен примерно за 22 месяца. В перечне приведена трудоемкость работ выполняемых Исполнителем. Конкретные сроки выполнения работ по каждому пункту план-графика должны быть определены Заказчиком, после проработки участвующими в них подразделениями предприятия и определения реальных затрат времени с их стороны. При этом должны быть приняты во внимание:</w:t>
      </w:r>
    </w:p>
    <w:p w:rsidR="001E1B6D" w:rsidRPr="009F2DBD" w:rsidRDefault="001E1B6D" w:rsidP="009F2DBD">
      <w:pPr>
        <w:numPr>
          <w:ilvl w:val="0"/>
          <w:numId w:val="19"/>
        </w:numPr>
        <w:spacing w:line="360" w:lineRule="auto"/>
        <w:ind w:left="0" w:firstLine="709"/>
        <w:jc w:val="both"/>
        <w:rPr>
          <w:sz w:val="28"/>
          <w:szCs w:val="28"/>
        </w:rPr>
      </w:pPr>
      <w:r w:rsidRPr="009F2DBD">
        <w:rPr>
          <w:sz w:val="28"/>
          <w:szCs w:val="28"/>
        </w:rPr>
        <w:t>трудоемкость работ;</w:t>
      </w:r>
    </w:p>
    <w:p w:rsidR="001E1B6D" w:rsidRPr="009F2DBD" w:rsidRDefault="001E1B6D" w:rsidP="009F2DBD">
      <w:pPr>
        <w:numPr>
          <w:ilvl w:val="0"/>
          <w:numId w:val="19"/>
        </w:numPr>
        <w:spacing w:line="360" w:lineRule="auto"/>
        <w:ind w:left="0" w:firstLine="709"/>
        <w:jc w:val="both"/>
        <w:rPr>
          <w:sz w:val="28"/>
          <w:szCs w:val="28"/>
        </w:rPr>
      </w:pPr>
      <w:r w:rsidRPr="009F2DBD">
        <w:rPr>
          <w:sz w:val="28"/>
          <w:szCs w:val="28"/>
        </w:rPr>
        <w:t>квалификация исполнителей;</w:t>
      </w:r>
    </w:p>
    <w:p w:rsidR="001E1B6D" w:rsidRPr="009F2DBD" w:rsidRDefault="001E1B6D" w:rsidP="009F2DBD">
      <w:pPr>
        <w:numPr>
          <w:ilvl w:val="0"/>
          <w:numId w:val="19"/>
        </w:numPr>
        <w:spacing w:line="360" w:lineRule="auto"/>
        <w:ind w:left="0" w:firstLine="709"/>
        <w:jc w:val="both"/>
        <w:rPr>
          <w:sz w:val="28"/>
          <w:szCs w:val="28"/>
        </w:rPr>
      </w:pPr>
      <w:r w:rsidRPr="009F2DBD">
        <w:rPr>
          <w:sz w:val="28"/>
          <w:szCs w:val="28"/>
        </w:rPr>
        <w:t>загрузка исполнителей по основной деятельности;</w:t>
      </w:r>
    </w:p>
    <w:p w:rsidR="001E1B6D" w:rsidRPr="009F2DBD" w:rsidRDefault="001E1B6D" w:rsidP="009F2DBD">
      <w:pPr>
        <w:numPr>
          <w:ilvl w:val="0"/>
          <w:numId w:val="19"/>
        </w:numPr>
        <w:spacing w:line="360" w:lineRule="auto"/>
        <w:ind w:left="0" w:firstLine="709"/>
        <w:jc w:val="both"/>
        <w:rPr>
          <w:sz w:val="28"/>
          <w:szCs w:val="28"/>
        </w:rPr>
      </w:pPr>
      <w:r w:rsidRPr="009F2DBD">
        <w:rPr>
          <w:sz w:val="28"/>
          <w:szCs w:val="28"/>
        </w:rPr>
        <w:t>наличие сотрудника на рабочем месте (отпуска, отгулы и т.п.).</w:t>
      </w:r>
    </w:p>
    <w:p w:rsidR="001E1B6D" w:rsidRPr="009F2DBD" w:rsidRDefault="001E1B6D" w:rsidP="009F2DBD">
      <w:pPr>
        <w:spacing w:line="360" w:lineRule="auto"/>
        <w:ind w:firstLine="709"/>
        <w:jc w:val="both"/>
        <w:rPr>
          <w:sz w:val="28"/>
          <w:szCs w:val="28"/>
        </w:rPr>
      </w:pPr>
      <w:r w:rsidRPr="009F2DBD">
        <w:rPr>
          <w:sz w:val="28"/>
          <w:szCs w:val="28"/>
        </w:rPr>
        <w:t>Дату начала пусконаладочных работ необходимо согласовать со сроками обучения специалистов работе с системы «Галактика», технической готовности компьютерного парка и локальной вычислительной сети и сроком закупки лицензий на систему «Галактика».</w:t>
      </w:r>
    </w:p>
    <w:p w:rsidR="001E1B6D" w:rsidRPr="009F2DBD" w:rsidRDefault="001E1B6D" w:rsidP="009F2DBD">
      <w:pPr>
        <w:spacing w:line="360" w:lineRule="auto"/>
        <w:ind w:firstLine="709"/>
        <w:jc w:val="both"/>
        <w:rPr>
          <w:sz w:val="28"/>
          <w:szCs w:val="28"/>
        </w:rPr>
      </w:pPr>
      <w:r w:rsidRPr="009F2DBD">
        <w:rPr>
          <w:sz w:val="28"/>
          <w:szCs w:val="28"/>
        </w:rPr>
        <w:t xml:space="preserve">Детальный план-график ПНР разработан совместно с группой Заказчика и Исполнителя перед проведением ПНР.(см. таблицу 3.1) </w:t>
      </w:r>
    </w:p>
    <w:p w:rsidR="001E1B6D" w:rsidRPr="009F2DBD" w:rsidRDefault="001E1B6D" w:rsidP="009F2DBD">
      <w:pPr>
        <w:pStyle w:val="a5"/>
        <w:spacing w:line="360" w:lineRule="auto"/>
        <w:ind w:firstLine="709"/>
        <w:rPr>
          <w:szCs w:val="28"/>
        </w:rPr>
      </w:pPr>
      <w:r w:rsidRPr="009F2DBD">
        <w:rPr>
          <w:szCs w:val="28"/>
        </w:rPr>
        <w:t>План-график проведения пуско-наладочных работ утвержден приказом Генерального директора ОАО "АНХК", в котором определимы ответственные</w:t>
      </w:r>
      <w:r w:rsidR="009F2DBD">
        <w:rPr>
          <w:szCs w:val="28"/>
        </w:rPr>
        <w:t xml:space="preserve"> </w:t>
      </w:r>
      <w:r w:rsidRPr="009F2DBD">
        <w:rPr>
          <w:szCs w:val="28"/>
        </w:rPr>
        <w:t>лиц по направлениям и в общем за выполнение всех работ, предоставлены ответственным за внедрение лицам полномочия</w:t>
      </w:r>
      <w:r w:rsidR="009F2DBD">
        <w:rPr>
          <w:szCs w:val="28"/>
        </w:rPr>
        <w:t xml:space="preserve"> </w:t>
      </w:r>
      <w:r w:rsidRPr="009F2DBD">
        <w:rPr>
          <w:szCs w:val="28"/>
        </w:rPr>
        <w:t>необходимые для выполнения возложенных на них задач, установлены сроки и формы периодической отчетности (еженедельно на уровне рабочей группы, ежемесячно на уровне управляющего или его заместителя).</w:t>
      </w:r>
    </w:p>
    <w:p w:rsidR="007B6884" w:rsidRDefault="007B6884"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Таблица 3.1.</w:t>
      </w:r>
    </w:p>
    <w:p w:rsidR="001E1B6D" w:rsidRPr="009F2DBD" w:rsidRDefault="001E1B6D" w:rsidP="009F2DBD">
      <w:pPr>
        <w:pStyle w:val="31"/>
        <w:spacing w:before="0" w:beforeAutospacing="0" w:after="0" w:afterAutospacing="0" w:line="360" w:lineRule="auto"/>
        <w:ind w:firstLine="709"/>
        <w:jc w:val="both"/>
        <w:rPr>
          <w:sz w:val="28"/>
          <w:szCs w:val="28"/>
        </w:rPr>
      </w:pPr>
      <w:r w:rsidRPr="009F2DBD">
        <w:rPr>
          <w:sz w:val="28"/>
          <w:szCs w:val="28"/>
        </w:rPr>
        <w:t>Периоды пуско-наладочных работ Системы «Галактики».</w:t>
      </w:r>
    </w:p>
    <w:tbl>
      <w:tblPr>
        <w:tblW w:w="866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4"/>
        <w:gridCol w:w="431"/>
        <w:gridCol w:w="90"/>
        <w:gridCol w:w="3557"/>
        <w:gridCol w:w="232"/>
        <w:gridCol w:w="1612"/>
        <w:gridCol w:w="1194"/>
        <w:gridCol w:w="1273"/>
      </w:tblGrid>
      <w:tr w:rsidR="001E1B6D" w:rsidRPr="007B6884" w:rsidTr="00E5450D">
        <w:trPr>
          <w:trHeight w:val="260"/>
          <w:tblHeader/>
          <w:jc w:val="center"/>
        </w:trPr>
        <w:tc>
          <w:tcPr>
            <w:tcW w:w="4352" w:type="dxa"/>
            <w:gridSpan w:val="4"/>
            <w:tcBorders>
              <w:top w:val="single" w:sz="4" w:space="0" w:color="auto"/>
              <w:bottom w:val="nil"/>
            </w:tcBorders>
            <w:shd w:val="clear" w:color="auto" w:fill="F3F3F3"/>
            <w:vAlign w:val="bottom"/>
          </w:tcPr>
          <w:p w:rsidR="001E1B6D" w:rsidRPr="007B6884" w:rsidRDefault="001E1B6D" w:rsidP="00E5450D">
            <w:pPr>
              <w:jc w:val="both"/>
              <w:rPr>
                <w:b/>
                <w:bCs/>
                <w:sz w:val="20"/>
                <w:szCs w:val="20"/>
              </w:rPr>
            </w:pPr>
            <w:r w:rsidRPr="007B6884">
              <w:rPr>
                <w:b/>
                <w:bCs/>
                <w:sz w:val="20"/>
                <w:szCs w:val="20"/>
              </w:rPr>
              <w:t>Наименование задачи</w:t>
            </w:r>
          </w:p>
        </w:tc>
        <w:tc>
          <w:tcPr>
            <w:tcW w:w="232" w:type="dxa"/>
            <w:tcBorders>
              <w:top w:val="single" w:sz="4" w:space="0" w:color="auto"/>
              <w:bottom w:val="nil"/>
              <w:right w:val="single" w:sz="4" w:space="0" w:color="auto"/>
            </w:tcBorders>
            <w:shd w:val="clear" w:color="auto" w:fill="F3F3F3"/>
            <w:vAlign w:val="bottom"/>
          </w:tcPr>
          <w:p w:rsidR="001E1B6D" w:rsidRPr="007B6884" w:rsidRDefault="001E1B6D" w:rsidP="00E5450D">
            <w:pPr>
              <w:jc w:val="both"/>
              <w:rPr>
                <w:b/>
                <w:bCs/>
                <w:sz w:val="20"/>
                <w:szCs w:val="20"/>
              </w:rPr>
            </w:pPr>
          </w:p>
        </w:tc>
        <w:tc>
          <w:tcPr>
            <w:tcW w:w="1612" w:type="dxa"/>
            <w:tcBorders>
              <w:top w:val="single" w:sz="4" w:space="0" w:color="auto"/>
              <w:left w:val="single" w:sz="4" w:space="0" w:color="auto"/>
              <w:bottom w:val="nil"/>
              <w:right w:val="single" w:sz="4" w:space="0" w:color="auto"/>
            </w:tcBorders>
            <w:shd w:val="clear" w:color="auto" w:fill="F3F3F3"/>
            <w:vAlign w:val="bottom"/>
          </w:tcPr>
          <w:p w:rsidR="001E1B6D" w:rsidRPr="007B6884" w:rsidRDefault="001E1B6D" w:rsidP="00E5450D">
            <w:pPr>
              <w:jc w:val="both"/>
              <w:rPr>
                <w:b/>
                <w:bCs/>
                <w:sz w:val="20"/>
                <w:szCs w:val="20"/>
              </w:rPr>
            </w:pPr>
            <w:r w:rsidRPr="007B6884">
              <w:rPr>
                <w:b/>
                <w:bCs/>
                <w:sz w:val="20"/>
                <w:szCs w:val="20"/>
              </w:rPr>
              <w:t>Длительность</w:t>
            </w:r>
          </w:p>
        </w:tc>
        <w:tc>
          <w:tcPr>
            <w:tcW w:w="1194" w:type="dxa"/>
            <w:tcBorders>
              <w:top w:val="single" w:sz="4" w:space="0" w:color="auto"/>
              <w:left w:val="single" w:sz="4" w:space="0" w:color="auto"/>
              <w:bottom w:val="nil"/>
              <w:right w:val="single" w:sz="4" w:space="0" w:color="auto"/>
            </w:tcBorders>
            <w:shd w:val="clear" w:color="auto" w:fill="F3F3F3"/>
            <w:vAlign w:val="bottom"/>
          </w:tcPr>
          <w:p w:rsidR="001E1B6D" w:rsidRPr="007B6884" w:rsidRDefault="001E1B6D" w:rsidP="00E5450D">
            <w:pPr>
              <w:jc w:val="both"/>
              <w:rPr>
                <w:b/>
                <w:bCs/>
                <w:sz w:val="20"/>
                <w:szCs w:val="20"/>
              </w:rPr>
            </w:pPr>
            <w:r w:rsidRPr="007B6884">
              <w:rPr>
                <w:b/>
                <w:bCs/>
                <w:sz w:val="20"/>
                <w:szCs w:val="20"/>
              </w:rPr>
              <w:t>Начало</w:t>
            </w:r>
          </w:p>
        </w:tc>
        <w:tc>
          <w:tcPr>
            <w:tcW w:w="1273" w:type="dxa"/>
            <w:tcBorders>
              <w:top w:val="single" w:sz="4" w:space="0" w:color="auto"/>
              <w:left w:val="single" w:sz="4" w:space="0" w:color="auto"/>
              <w:bottom w:val="nil"/>
            </w:tcBorders>
            <w:shd w:val="clear" w:color="auto" w:fill="F3F3F3"/>
            <w:vAlign w:val="bottom"/>
          </w:tcPr>
          <w:p w:rsidR="001E1B6D" w:rsidRPr="007B6884" w:rsidRDefault="001E1B6D" w:rsidP="00E5450D">
            <w:pPr>
              <w:jc w:val="both"/>
              <w:rPr>
                <w:b/>
                <w:bCs/>
                <w:sz w:val="20"/>
                <w:szCs w:val="20"/>
              </w:rPr>
            </w:pPr>
            <w:r w:rsidRPr="007B6884">
              <w:rPr>
                <w:b/>
                <w:bCs/>
                <w:sz w:val="20"/>
                <w:szCs w:val="20"/>
              </w:rPr>
              <w:t>Окончание</w:t>
            </w:r>
          </w:p>
        </w:tc>
      </w:tr>
      <w:tr w:rsidR="001E1B6D" w:rsidRPr="007B6884" w:rsidTr="00E5450D">
        <w:trPr>
          <w:trHeight w:val="260"/>
          <w:tblHeader/>
          <w:jc w:val="center"/>
        </w:trPr>
        <w:tc>
          <w:tcPr>
            <w:tcW w:w="4352" w:type="dxa"/>
            <w:gridSpan w:val="4"/>
            <w:tcBorders>
              <w:top w:val="nil"/>
              <w:bottom w:val="single" w:sz="4" w:space="0" w:color="auto"/>
            </w:tcBorders>
            <w:shd w:val="clear" w:color="auto" w:fill="F3F3F3"/>
            <w:vAlign w:val="bottom"/>
          </w:tcPr>
          <w:p w:rsidR="001E1B6D" w:rsidRPr="007B6884" w:rsidRDefault="001E1B6D" w:rsidP="00E5450D">
            <w:pPr>
              <w:jc w:val="both"/>
              <w:rPr>
                <w:b/>
                <w:bCs/>
                <w:sz w:val="20"/>
                <w:szCs w:val="20"/>
              </w:rPr>
            </w:pPr>
          </w:p>
        </w:tc>
        <w:tc>
          <w:tcPr>
            <w:tcW w:w="232" w:type="dxa"/>
            <w:tcBorders>
              <w:top w:val="nil"/>
              <w:bottom w:val="single" w:sz="4" w:space="0" w:color="auto"/>
              <w:right w:val="single" w:sz="4" w:space="0" w:color="auto"/>
            </w:tcBorders>
            <w:shd w:val="clear" w:color="auto" w:fill="F3F3F3"/>
            <w:vAlign w:val="bottom"/>
          </w:tcPr>
          <w:p w:rsidR="001E1B6D" w:rsidRPr="007B6884" w:rsidRDefault="001E1B6D" w:rsidP="00E5450D">
            <w:pPr>
              <w:jc w:val="both"/>
              <w:rPr>
                <w:b/>
                <w:bCs/>
                <w:sz w:val="20"/>
                <w:szCs w:val="20"/>
              </w:rPr>
            </w:pPr>
          </w:p>
        </w:tc>
        <w:tc>
          <w:tcPr>
            <w:tcW w:w="1612" w:type="dxa"/>
            <w:tcBorders>
              <w:top w:val="nil"/>
              <w:left w:val="single" w:sz="4" w:space="0" w:color="auto"/>
              <w:bottom w:val="single" w:sz="4" w:space="0" w:color="auto"/>
              <w:right w:val="single" w:sz="4" w:space="0" w:color="auto"/>
            </w:tcBorders>
            <w:shd w:val="clear" w:color="auto" w:fill="F3F3F3"/>
            <w:vAlign w:val="bottom"/>
          </w:tcPr>
          <w:p w:rsidR="001E1B6D" w:rsidRPr="007B6884" w:rsidRDefault="001E1B6D" w:rsidP="00E5450D">
            <w:pPr>
              <w:jc w:val="both"/>
              <w:rPr>
                <w:b/>
                <w:bCs/>
                <w:sz w:val="20"/>
                <w:szCs w:val="20"/>
              </w:rPr>
            </w:pPr>
            <w:r w:rsidRPr="007B6884">
              <w:rPr>
                <w:b/>
                <w:bCs/>
                <w:sz w:val="20"/>
                <w:szCs w:val="20"/>
              </w:rPr>
              <w:t>месяц</w:t>
            </w:r>
          </w:p>
        </w:tc>
        <w:tc>
          <w:tcPr>
            <w:tcW w:w="1194" w:type="dxa"/>
            <w:tcBorders>
              <w:top w:val="nil"/>
              <w:left w:val="single" w:sz="4" w:space="0" w:color="auto"/>
              <w:bottom w:val="single" w:sz="4" w:space="0" w:color="auto"/>
              <w:right w:val="single" w:sz="4" w:space="0" w:color="auto"/>
            </w:tcBorders>
            <w:shd w:val="clear" w:color="auto" w:fill="F3F3F3"/>
            <w:vAlign w:val="bottom"/>
          </w:tcPr>
          <w:p w:rsidR="001E1B6D" w:rsidRPr="007B6884" w:rsidRDefault="001E1B6D" w:rsidP="00E5450D">
            <w:pPr>
              <w:jc w:val="both"/>
              <w:rPr>
                <w:b/>
                <w:bCs/>
                <w:sz w:val="20"/>
                <w:szCs w:val="20"/>
              </w:rPr>
            </w:pPr>
          </w:p>
        </w:tc>
        <w:tc>
          <w:tcPr>
            <w:tcW w:w="1273" w:type="dxa"/>
            <w:tcBorders>
              <w:top w:val="nil"/>
              <w:left w:val="single" w:sz="4" w:space="0" w:color="auto"/>
              <w:bottom w:val="single" w:sz="4" w:space="0" w:color="auto"/>
            </w:tcBorders>
            <w:shd w:val="clear" w:color="auto" w:fill="F3F3F3"/>
            <w:vAlign w:val="bottom"/>
          </w:tcPr>
          <w:p w:rsidR="001E1B6D" w:rsidRPr="007B6884" w:rsidRDefault="001E1B6D" w:rsidP="00E5450D">
            <w:pPr>
              <w:jc w:val="both"/>
              <w:rPr>
                <w:b/>
                <w:bCs/>
                <w:sz w:val="20"/>
                <w:szCs w:val="20"/>
              </w:rPr>
            </w:pPr>
          </w:p>
        </w:tc>
      </w:tr>
      <w:tr w:rsidR="001E1B6D" w:rsidRPr="007B6884" w:rsidTr="00E5450D">
        <w:trPr>
          <w:trHeight w:val="260"/>
          <w:jc w:val="center"/>
        </w:trPr>
        <w:tc>
          <w:tcPr>
            <w:tcW w:w="274" w:type="dxa"/>
            <w:tcBorders>
              <w:top w:val="single" w:sz="4" w:space="0" w:color="auto"/>
              <w:bottom w:val="single" w:sz="4" w:space="0" w:color="auto"/>
            </w:tcBorders>
            <w:vAlign w:val="bottom"/>
          </w:tcPr>
          <w:p w:rsidR="001E1B6D" w:rsidRPr="007B6884" w:rsidRDefault="001E1B6D" w:rsidP="00E5450D">
            <w:pPr>
              <w:jc w:val="both"/>
              <w:rPr>
                <w:b/>
                <w:bCs/>
                <w:sz w:val="20"/>
                <w:szCs w:val="20"/>
              </w:rPr>
            </w:pPr>
          </w:p>
        </w:tc>
        <w:tc>
          <w:tcPr>
            <w:tcW w:w="4078" w:type="dxa"/>
            <w:gridSpan w:val="3"/>
            <w:tcBorders>
              <w:top w:val="single" w:sz="4" w:space="0" w:color="auto"/>
              <w:bottom w:val="single" w:sz="4" w:space="0" w:color="auto"/>
            </w:tcBorders>
            <w:vAlign w:val="bottom"/>
          </w:tcPr>
          <w:p w:rsidR="001E1B6D" w:rsidRPr="007B6884" w:rsidRDefault="001E1B6D" w:rsidP="00E5450D">
            <w:pPr>
              <w:jc w:val="both"/>
              <w:rPr>
                <w:b/>
                <w:bCs/>
                <w:sz w:val="20"/>
                <w:szCs w:val="20"/>
              </w:rPr>
            </w:pPr>
            <w:r w:rsidRPr="007B6884">
              <w:rPr>
                <w:b/>
                <w:bCs/>
                <w:sz w:val="20"/>
                <w:szCs w:val="20"/>
              </w:rPr>
              <w:t xml:space="preserve"> I стадия автоматизации</w:t>
            </w:r>
          </w:p>
        </w:tc>
        <w:tc>
          <w:tcPr>
            <w:tcW w:w="232" w:type="dxa"/>
            <w:tcBorders>
              <w:top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612"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194" w:type="dxa"/>
            <w:tcBorders>
              <w:top w:val="single" w:sz="4" w:space="0" w:color="auto"/>
              <w:left w:val="single" w:sz="4" w:space="0" w:color="auto"/>
              <w:bottom w:val="single" w:sz="4" w:space="0" w:color="auto"/>
            </w:tcBorders>
            <w:noWrap/>
            <w:vAlign w:val="bottom"/>
          </w:tcPr>
          <w:p w:rsidR="001E1B6D" w:rsidRPr="007B6884" w:rsidRDefault="001E1B6D" w:rsidP="00E5450D">
            <w:pPr>
              <w:jc w:val="both"/>
              <w:rPr>
                <w:b/>
                <w:bCs/>
                <w:sz w:val="20"/>
                <w:szCs w:val="20"/>
              </w:rPr>
            </w:pPr>
          </w:p>
        </w:tc>
        <w:tc>
          <w:tcPr>
            <w:tcW w:w="1273" w:type="dxa"/>
            <w:tcBorders>
              <w:top w:val="single" w:sz="4" w:space="0" w:color="auto"/>
              <w:bottom w:val="single" w:sz="4" w:space="0" w:color="auto"/>
            </w:tcBorders>
            <w:noWrap/>
            <w:vAlign w:val="bottom"/>
          </w:tcPr>
          <w:p w:rsidR="001E1B6D" w:rsidRPr="007B6884" w:rsidRDefault="001E1B6D" w:rsidP="00E5450D">
            <w:pPr>
              <w:jc w:val="both"/>
              <w:rPr>
                <w:b/>
                <w:bCs/>
                <w:sz w:val="20"/>
                <w:szCs w:val="20"/>
              </w:rPr>
            </w:pPr>
          </w:p>
        </w:tc>
      </w:tr>
      <w:tr w:rsidR="001E1B6D" w:rsidRPr="007B6884" w:rsidTr="00E5450D">
        <w:trPr>
          <w:trHeight w:val="520"/>
          <w:jc w:val="center"/>
        </w:trPr>
        <w:tc>
          <w:tcPr>
            <w:tcW w:w="274" w:type="dxa"/>
            <w:tcBorders>
              <w:top w:val="single" w:sz="4" w:space="0" w:color="auto"/>
              <w:bottom w:val="single" w:sz="4" w:space="0" w:color="auto"/>
            </w:tcBorders>
            <w:vAlign w:val="bottom"/>
          </w:tcPr>
          <w:p w:rsidR="001E1B6D" w:rsidRPr="007B6884" w:rsidRDefault="001E1B6D" w:rsidP="00E5450D">
            <w:pPr>
              <w:jc w:val="both"/>
              <w:rPr>
                <w:b/>
                <w:bCs/>
                <w:sz w:val="20"/>
                <w:szCs w:val="20"/>
              </w:rPr>
            </w:pPr>
          </w:p>
        </w:tc>
        <w:tc>
          <w:tcPr>
            <w:tcW w:w="4078" w:type="dxa"/>
            <w:gridSpan w:val="3"/>
            <w:tcBorders>
              <w:top w:val="single" w:sz="4" w:space="0" w:color="auto"/>
              <w:bottom w:val="single" w:sz="4" w:space="0" w:color="auto"/>
            </w:tcBorders>
            <w:vAlign w:val="bottom"/>
          </w:tcPr>
          <w:p w:rsidR="001E1B6D" w:rsidRPr="007B6884" w:rsidRDefault="001E1B6D" w:rsidP="00E5450D">
            <w:pPr>
              <w:jc w:val="both"/>
              <w:rPr>
                <w:b/>
                <w:bCs/>
                <w:sz w:val="20"/>
                <w:szCs w:val="20"/>
              </w:rPr>
            </w:pPr>
            <w:r w:rsidRPr="007B6884">
              <w:rPr>
                <w:b/>
                <w:bCs/>
                <w:sz w:val="20"/>
                <w:szCs w:val="20"/>
              </w:rPr>
              <w:t>КОМПЛЕКС ЗАДАЧ Управление</w:t>
            </w:r>
            <w:r w:rsidR="009F2DBD" w:rsidRPr="007B6884">
              <w:rPr>
                <w:b/>
                <w:bCs/>
                <w:sz w:val="20"/>
                <w:szCs w:val="20"/>
              </w:rPr>
              <w:t xml:space="preserve"> </w:t>
            </w:r>
            <w:r w:rsidRPr="007B6884">
              <w:rPr>
                <w:b/>
                <w:bCs/>
                <w:sz w:val="20"/>
                <w:szCs w:val="20"/>
              </w:rPr>
              <w:t>снабжением</w:t>
            </w:r>
          </w:p>
        </w:tc>
        <w:tc>
          <w:tcPr>
            <w:tcW w:w="232" w:type="dxa"/>
            <w:tcBorders>
              <w:top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612"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9,25 </w:t>
            </w:r>
          </w:p>
        </w:tc>
        <w:tc>
          <w:tcPr>
            <w:tcW w:w="1194"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18.03.</w:t>
            </w:r>
            <w:r w:rsidR="00D17E06" w:rsidRPr="007B6884">
              <w:rPr>
                <w:b/>
                <w:bCs/>
                <w:sz w:val="20"/>
                <w:szCs w:val="20"/>
              </w:rPr>
              <w:t>2007</w:t>
            </w:r>
          </w:p>
        </w:tc>
        <w:tc>
          <w:tcPr>
            <w:tcW w:w="1273" w:type="dxa"/>
            <w:tcBorders>
              <w:top w:val="single" w:sz="4" w:space="0" w:color="auto"/>
              <w:left w:val="single" w:sz="4" w:space="0" w:color="auto"/>
              <w:bottom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29.11.</w:t>
            </w:r>
            <w:r w:rsidR="00D17E06" w:rsidRPr="007B6884">
              <w:rPr>
                <w:b/>
                <w:bCs/>
                <w:sz w:val="20"/>
                <w:szCs w:val="20"/>
              </w:rPr>
              <w:t>2007</w:t>
            </w:r>
          </w:p>
        </w:tc>
      </w:tr>
      <w:tr w:rsidR="001E1B6D" w:rsidRPr="007B6884" w:rsidTr="00E5450D">
        <w:trPr>
          <w:cantSplit/>
          <w:trHeight w:val="260"/>
          <w:jc w:val="center"/>
        </w:trPr>
        <w:tc>
          <w:tcPr>
            <w:tcW w:w="274" w:type="dxa"/>
            <w:tcBorders>
              <w:top w:val="single" w:sz="4" w:space="0" w:color="auto"/>
              <w:bottom w:val="nil"/>
            </w:tcBorders>
            <w:vAlign w:val="bottom"/>
          </w:tcPr>
          <w:p w:rsidR="001E1B6D" w:rsidRPr="007B6884" w:rsidRDefault="001E1B6D" w:rsidP="00E5450D">
            <w:pPr>
              <w:jc w:val="both"/>
              <w:rPr>
                <w:sz w:val="20"/>
                <w:szCs w:val="20"/>
              </w:rPr>
            </w:pPr>
          </w:p>
        </w:tc>
        <w:tc>
          <w:tcPr>
            <w:tcW w:w="431" w:type="dxa"/>
            <w:tcBorders>
              <w:top w:val="single" w:sz="4" w:space="0" w:color="auto"/>
              <w:bottom w:val="nil"/>
            </w:tcBorders>
            <w:vAlign w:val="bottom"/>
          </w:tcPr>
          <w:p w:rsidR="001E1B6D" w:rsidRPr="007B6884" w:rsidRDefault="001E1B6D" w:rsidP="00E5450D">
            <w:pPr>
              <w:jc w:val="both"/>
              <w:rPr>
                <w:sz w:val="20"/>
                <w:szCs w:val="20"/>
              </w:rPr>
            </w:pPr>
            <w:r w:rsidRPr="007B6884">
              <w:rPr>
                <w:sz w:val="20"/>
                <w:szCs w:val="20"/>
              </w:rPr>
              <w:t>1</w:t>
            </w:r>
          </w:p>
        </w:tc>
        <w:tc>
          <w:tcPr>
            <w:tcW w:w="3647" w:type="dxa"/>
            <w:gridSpan w:val="2"/>
            <w:tcBorders>
              <w:top w:val="single" w:sz="4" w:space="0" w:color="auto"/>
              <w:bottom w:val="nil"/>
            </w:tcBorders>
            <w:vAlign w:val="bottom"/>
          </w:tcPr>
          <w:p w:rsidR="001E1B6D" w:rsidRPr="007B6884" w:rsidRDefault="001E1B6D" w:rsidP="00E5450D">
            <w:pPr>
              <w:jc w:val="both"/>
              <w:rPr>
                <w:sz w:val="20"/>
                <w:szCs w:val="20"/>
              </w:rPr>
            </w:pPr>
            <w:r w:rsidRPr="007B6884">
              <w:rPr>
                <w:sz w:val="20"/>
                <w:szCs w:val="20"/>
              </w:rPr>
              <w:t>АРМ МТО: Договорная</w:t>
            </w:r>
            <w:r w:rsidR="009F2DBD" w:rsidRPr="007B6884">
              <w:rPr>
                <w:sz w:val="20"/>
                <w:szCs w:val="20"/>
              </w:rPr>
              <w:t xml:space="preserve"> </w:t>
            </w:r>
            <w:r w:rsidRPr="007B6884">
              <w:rPr>
                <w:sz w:val="20"/>
                <w:szCs w:val="20"/>
              </w:rPr>
              <w:t>деятельность</w:t>
            </w:r>
          </w:p>
        </w:tc>
        <w:tc>
          <w:tcPr>
            <w:tcW w:w="232" w:type="dxa"/>
            <w:tcBorders>
              <w:top w:val="single" w:sz="4" w:space="0" w:color="auto"/>
              <w:bottom w:val="nil"/>
              <w:right w:val="single" w:sz="4" w:space="0" w:color="auto"/>
            </w:tcBorders>
            <w:noWrap/>
            <w:vAlign w:val="bottom"/>
          </w:tcPr>
          <w:p w:rsidR="001E1B6D" w:rsidRPr="007B6884" w:rsidRDefault="001E1B6D" w:rsidP="00E5450D">
            <w:pPr>
              <w:jc w:val="both"/>
              <w:rPr>
                <w:sz w:val="20"/>
                <w:szCs w:val="20"/>
              </w:rPr>
            </w:pPr>
          </w:p>
        </w:tc>
        <w:tc>
          <w:tcPr>
            <w:tcW w:w="1612" w:type="dxa"/>
            <w:tcBorders>
              <w:top w:val="single" w:sz="4" w:space="0" w:color="auto"/>
              <w:left w:val="single" w:sz="4" w:space="0" w:color="auto"/>
              <w:bottom w:val="nil"/>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1,25 </w:t>
            </w:r>
          </w:p>
        </w:tc>
        <w:tc>
          <w:tcPr>
            <w:tcW w:w="1194" w:type="dxa"/>
            <w:tcBorders>
              <w:top w:val="single" w:sz="4" w:space="0" w:color="auto"/>
              <w:left w:val="single" w:sz="4" w:space="0" w:color="auto"/>
              <w:bottom w:val="nil"/>
              <w:right w:val="single" w:sz="4" w:space="0" w:color="auto"/>
            </w:tcBorders>
            <w:noWrap/>
            <w:vAlign w:val="bottom"/>
          </w:tcPr>
          <w:p w:rsidR="001E1B6D" w:rsidRPr="007B6884" w:rsidRDefault="001E1B6D" w:rsidP="00E5450D">
            <w:pPr>
              <w:jc w:val="both"/>
              <w:rPr>
                <w:sz w:val="20"/>
                <w:szCs w:val="20"/>
              </w:rPr>
            </w:pPr>
            <w:r w:rsidRPr="007B6884">
              <w:rPr>
                <w:sz w:val="20"/>
                <w:szCs w:val="20"/>
              </w:rPr>
              <w:t>25.03.</w:t>
            </w:r>
            <w:r w:rsidR="00D17E06" w:rsidRPr="007B6884">
              <w:rPr>
                <w:sz w:val="20"/>
                <w:szCs w:val="20"/>
              </w:rPr>
              <w:t>2007</w:t>
            </w:r>
          </w:p>
        </w:tc>
        <w:tc>
          <w:tcPr>
            <w:tcW w:w="1273" w:type="dxa"/>
            <w:tcBorders>
              <w:top w:val="single" w:sz="4" w:space="0" w:color="auto"/>
              <w:left w:val="single" w:sz="4" w:space="0" w:color="auto"/>
              <w:bottom w:val="nil"/>
            </w:tcBorders>
            <w:noWrap/>
            <w:vAlign w:val="bottom"/>
          </w:tcPr>
          <w:p w:rsidR="001E1B6D" w:rsidRPr="007B6884" w:rsidRDefault="001E1B6D" w:rsidP="00E5450D">
            <w:pPr>
              <w:jc w:val="both"/>
              <w:rPr>
                <w:sz w:val="20"/>
                <w:szCs w:val="20"/>
              </w:rPr>
            </w:pPr>
            <w:r w:rsidRPr="007B6884">
              <w:rPr>
                <w:sz w:val="20"/>
                <w:szCs w:val="20"/>
              </w:rPr>
              <w:t>26.04.</w:t>
            </w:r>
            <w:r w:rsidR="00D17E06" w:rsidRPr="007B6884">
              <w:rPr>
                <w:sz w:val="20"/>
                <w:szCs w:val="20"/>
              </w:rPr>
              <w:t>2007</w:t>
            </w:r>
          </w:p>
        </w:tc>
      </w:tr>
      <w:tr w:rsidR="001E1B6D" w:rsidRPr="007B6884" w:rsidTr="00E5450D">
        <w:trPr>
          <w:cantSplit/>
          <w:trHeight w:val="260"/>
          <w:jc w:val="center"/>
        </w:trPr>
        <w:tc>
          <w:tcPr>
            <w:tcW w:w="274" w:type="dxa"/>
            <w:tcBorders>
              <w:top w:val="nil"/>
              <w:bottom w:val="nil"/>
            </w:tcBorders>
            <w:vAlign w:val="bottom"/>
          </w:tcPr>
          <w:p w:rsidR="001E1B6D" w:rsidRPr="007B6884" w:rsidRDefault="001E1B6D" w:rsidP="00E5450D">
            <w:pPr>
              <w:jc w:val="both"/>
              <w:rPr>
                <w:sz w:val="20"/>
                <w:szCs w:val="20"/>
              </w:rPr>
            </w:pPr>
          </w:p>
        </w:tc>
        <w:tc>
          <w:tcPr>
            <w:tcW w:w="431" w:type="dxa"/>
            <w:tcBorders>
              <w:top w:val="nil"/>
              <w:bottom w:val="nil"/>
            </w:tcBorders>
            <w:vAlign w:val="bottom"/>
          </w:tcPr>
          <w:p w:rsidR="001E1B6D" w:rsidRPr="007B6884" w:rsidRDefault="001E1B6D" w:rsidP="00E5450D">
            <w:pPr>
              <w:jc w:val="both"/>
              <w:rPr>
                <w:sz w:val="20"/>
                <w:szCs w:val="20"/>
              </w:rPr>
            </w:pPr>
            <w:r w:rsidRPr="007B6884">
              <w:rPr>
                <w:sz w:val="20"/>
                <w:szCs w:val="20"/>
              </w:rPr>
              <w:t>2</w:t>
            </w:r>
          </w:p>
        </w:tc>
        <w:tc>
          <w:tcPr>
            <w:tcW w:w="3647" w:type="dxa"/>
            <w:gridSpan w:val="2"/>
            <w:tcBorders>
              <w:top w:val="nil"/>
              <w:bottom w:val="nil"/>
            </w:tcBorders>
            <w:vAlign w:val="bottom"/>
          </w:tcPr>
          <w:p w:rsidR="001E1B6D" w:rsidRPr="007B6884" w:rsidRDefault="001E1B6D" w:rsidP="00E5450D">
            <w:pPr>
              <w:jc w:val="both"/>
              <w:rPr>
                <w:sz w:val="20"/>
                <w:szCs w:val="20"/>
              </w:rPr>
            </w:pPr>
            <w:r w:rsidRPr="007B6884">
              <w:rPr>
                <w:sz w:val="20"/>
                <w:szCs w:val="20"/>
              </w:rPr>
              <w:t>АРМ МТО: Управление</w:t>
            </w:r>
            <w:r w:rsidR="009F2DBD" w:rsidRPr="007B6884">
              <w:rPr>
                <w:sz w:val="20"/>
                <w:szCs w:val="20"/>
              </w:rPr>
              <w:t xml:space="preserve"> </w:t>
            </w:r>
            <w:r w:rsidRPr="007B6884">
              <w:rPr>
                <w:sz w:val="20"/>
                <w:szCs w:val="20"/>
              </w:rPr>
              <w:t>движением МТР</w:t>
            </w:r>
          </w:p>
        </w:tc>
        <w:tc>
          <w:tcPr>
            <w:tcW w:w="232" w:type="dxa"/>
            <w:tcBorders>
              <w:top w:val="nil"/>
              <w:bottom w:val="nil"/>
              <w:right w:val="single" w:sz="4" w:space="0" w:color="auto"/>
            </w:tcBorders>
            <w:noWrap/>
            <w:vAlign w:val="bottom"/>
          </w:tcPr>
          <w:p w:rsidR="001E1B6D" w:rsidRPr="007B6884" w:rsidRDefault="001E1B6D" w:rsidP="00E5450D">
            <w:pPr>
              <w:jc w:val="both"/>
              <w:rPr>
                <w:sz w:val="20"/>
                <w:szCs w:val="20"/>
              </w:rPr>
            </w:pPr>
          </w:p>
        </w:tc>
        <w:tc>
          <w:tcPr>
            <w:tcW w:w="1612" w:type="dxa"/>
            <w:tcBorders>
              <w:top w:val="nil"/>
              <w:left w:val="single" w:sz="4" w:space="0" w:color="auto"/>
              <w:bottom w:val="nil"/>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 </w:t>
            </w:r>
          </w:p>
        </w:tc>
        <w:tc>
          <w:tcPr>
            <w:tcW w:w="1194" w:type="dxa"/>
            <w:tcBorders>
              <w:top w:val="nil"/>
              <w:left w:val="single" w:sz="4" w:space="0" w:color="auto"/>
              <w:bottom w:val="nil"/>
              <w:right w:val="single" w:sz="4" w:space="0" w:color="auto"/>
            </w:tcBorders>
            <w:noWrap/>
            <w:vAlign w:val="bottom"/>
          </w:tcPr>
          <w:p w:rsidR="001E1B6D" w:rsidRPr="007B6884" w:rsidRDefault="001E1B6D" w:rsidP="00E5450D">
            <w:pPr>
              <w:jc w:val="both"/>
              <w:rPr>
                <w:sz w:val="20"/>
                <w:szCs w:val="20"/>
              </w:rPr>
            </w:pPr>
            <w:r w:rsidRPr="007B6884">
              <w:rPr>
                <w:sz w:val="20"/>
                <w:szCs w:val="20"/>
              </w:rPr>
              <w:t>29.04.</w:t>
            </w:r>
            <w:r w:rsidR="00D17E06" w:rsidRPr="007B6884">
              <w:rPr>
                <w:sz w:val="20"/>
                <w:szCs w:val="20"/>
              </w:rPr>
              <w:t>2007</w:t>
            </w:r>
          </w:p>
        </w:tc>
        <w:tc>
          <w:tcPr>
            <w:tcW w:w="1273" w:type="dxa"/>
            <w:tcBorders>
              <w:top w:val="nil"/>
              <w:left w:val="single" w:sz="4" w:space="0" w:color="auto"/>
              <w:bottom w:val="nil"/>
            </w:tcBorders>
            <w:noWrap/>
            <w:vAlign w:val="bottom"/>
          </w:tcPr>
          <w:p w:rsidR="001E1B6D" w:rsidRPr="007B6884" w:rsidRDefault="001E1B6D" w:rsidP="00E5450D">
            <w:pPr>
              <w:jc w:val="both"/>
              <w:rPr>
                <w:sz w:val="20"/>
                <w:szCs w:val="20"/>
              </w:rPr>
            </w:pPr>
            <w:r w:rsidRPr="007B6884">
              <w:rPr>
                <w:sz w:val="20"/>
                <w:szCs w:val="20"/>
              </w:rPr>
              <w:t>24.05.</w:t>
            </w:r>
            <w:r w:rsidR="00D17E06" w:rsidRPr="007B6884">
              <w:rPr>
                <w:sz w:val="20"/>
                <w:szCs w:val="20"/>
              </w:rPr>
              <w:t>2007</w:t>
            </w:r>
          </w:p>
        </w:tc>
      </w:tr>
      <w:tr w:rsidR="001E1B6D" w:rsidRPr="007B6884" w:rsidTr="00E5450D">
        <w:trPr>
          <w:cantSplit/>
          <w:trHeight w:val="260"/>
          <w:jc w:val="center"/>
        </w:trPr>
        <w:tc>
          <w:tcPr>
            <w:tcW w:w="274" w:type="dxa"/>
            <w:tcBorders>
              <w:top w:val="nil"/>
              <w:bottom w:val="nil"/>
            </w:tcBorders>
            <w:vAlign w:val="bottom"/>
          </w:tcPr>
          <w:p w:rsidR="001E1B6D" w:rsidRPr="007B6884" w:rsidRDefault="001E1B6D" w:rsidP="00E5450D">
            <w:pPr>
              <w:jc w:val="both"/>
              <w:rPr>
                <w:sz w:val="20"/>
                <w:szCs w:val="20"/>
              </w:rPr>
            </w:pPr>
          </w:p>
        </w:tc>
        <w:tc>
          <w:tcPr>
            <w:tcW w:w="431" w:type="dxa"/>
            <w:tcBorders>
              <w:top w:val="nil"/>
              <w:bottom w:val="nil"/>
            </w:tcBorders>
            <w:vAlign w:val="bottom"/>
          </w:tcPr>
          <w:p w:rsidR="001E1B6D" w:rsidRPr="007B6884" w:rsidRDefault="001E1B6D" w:rsidP="00E5450D">
            <w:pPr>
              <w:jc w:val="both"/>
              <w:rPr>
                <w:sz w:val="20"/>
                <w:szCs w:val="20"/>
              </w:rPr>
            </w:pPr>
            <w:r w:rsidRPr="007B6884">
              <w:rPr>
                <w:sz w:val="20"/>
                <w:szCs w:val="20"/>
              </w:rPr>
              <w:t>3</w:t>
            </w:r>
          </w:p>
        </w:tc>
        <w:tc>
          <w:tcPr>
            <w:tcW w:w="3647" w:type="dxa"/>
            <w:gridSpan w:val="2"/>
            <w:tcBorders>
              <w:top w:val="nil"/>
              <w:bottom w:val="nil"/>
            </w:tcBorders>
            <w:vAlign w:val="bottom"/>
          </w:tcPr>
          <w:p w:rsidR="001E1B6D" w:rsidRPr="007B6884" w:rsidRDefault="001E1B6D" w:rsidP="00E5450D">
            <w:pPr>
              <w:jc w:val="both"/>
              <w:rPr>
                <w:sz w:val="20"/>
                <w:szCs w:val="20"/>
              </w:rPr>
            </w:pPr>
            <w:r w:rsidRPr="007B6884">
              <w:rPr>
                <w:sz w:val="20"/>
                <w:szCs w:val="20"/>
              </w:rPr>
              <w:t>АРМ МТО: Управление</w:t>
            </w:r>
            <w:r w:rsidR="009F2DBD" w:rsidRPr="007B6884">
              <w:rPr>
                <w:sz w:val="20"/>
                <w:szCs w:val="20"/>
              </w:rPr>
              <w:t xml:space="preserve"> </w:t>
            </w:r>
            <w:r w:rsidRPr="007B6884">
              <w:rPr>
                <w:sz w:val="20"/>
                <w:szCs w:val="20"/>
              </w:rPr>
              <w:t>складскими запасами</w:t>
            </w:r>
          </w:p>
        </w:tc>
        <w:tc>
          <w:tcPr>
            <w:tcW w:w="232" w:type="dxa"/>
            <w:tcBorders>
              <w:top w:val="nil"/>
              <w:bottom w:val="nil"/>
              <w:right w:val="single" w:sz="4" w:space="0" w:color="auto"/>
            </w:tcBorders>
            <w:noWrap/>
            <w:vAlign w:val="bottom"/>
          </w:tcPr>
          <w:p w:rsidR="001E1B6D" w:rsidRPr="007B6884" w:rsidRDefault="001E1B6D" w:rsidP="00E5450D">
            <w:pPr>
              <w:jc w:val="both"/>
              <w:rPr>
                <w:sz w:val="20"/>
                <w:szCs w:val="20"/>
              </w:rPr>
            </w:pPr>
          </w:p>
        </w:tc>
        <w:tc>
          <w:tcPr>
            <w:tcW w:w="1612" w:type="dxa"/>
            <w:tcBorders>
              <w:top w:val="nil"/>
              <w:left w:val="single" w:sz="4" w:space="0" w:color="auto"/>
              <w:bottom w:val="nil"/>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5,75 </w:t>
            </w:r>
          </w:p>
        </w:tc>
        <w:tc>
          <w:tcPr>
            <w:tcW w:w="1194" w:type="dxa"/>
            <w:tcBorders>
              <w:top w:val="nil"/>
              <w:left w:val="single" w:sz="4" w:space="0" w:color="auto"/>
              <w:bottom w:val="nil"/>
              <w:right w:val="single" w:sz="4" w:space="0" w:color="auto"/>
            </w:tcBorders>
            <w:noWrap/>
            <w:vAlign w:val="bottom"/>
          </w:tcPr>
          <w:p w:rsidR="001E1B6D" w:rsidRPr="007B6884" w:rsidRDefault="001E1B6D" w:rsidP="00E5450D">
            <w:pPr>
              <w:jc w:val="both"/>
              <w:rPr>
                <w:sz w:val="20"/>
                <w:szCs w:val="20"/>
              </w:rPr>
            </w:pPr>
            <w:r w:rsidRPr="007B6884">
              <w:rPr>
                <w:sz w:val="20"/>
                <w:szCs w:val="20"/>
              </w:rPr>
              <w:t>27.05.</w:t>
            </w:r>
            <w:r w:rsidR="00D17E06" w:rsidRPr="007B6884">
              <w:rPr>
                <w:sz w:val="20"/>
                <w:szCs w:val="20"/>
              </w:rPr>
              <w:t>2007</w:t>
            </w:r>
          </w:p>
        </w:tc>
        <w:tc>
          <w:tcPr>
            <w:tcW w:w="1273" w:type="dxa"/>
            <w:tcBorders>
              <w:top w:val="nil"/>
              <w:left w:val="single" w:sz="4" w:space="0" w:color="auto"/>
              <w:bottom w:val="nil"/>
            </w:tcBorders>
            <w:noWrap/>
            <w:vAlign w:val="bottom"/>
          </w:tcPr>
          <w:p w:rsidR="001E1B6D" w:rsidRPr="007B6884" w:rsidRDefault="001E1B6D" w:rsidP="00E5450D">
            <w:pPr>
              <w:jc w:val="both"/>
              <w:rPr>
                <w:sz w:val="20"/>
                <w:szCs w:val="20"/>
              </w:rPr>
            </w:pPr>
            <w:r w:rsidRPr="007B6884">
              <w:rPr>
                <w:sz w:val="20"/>
                <w:szCs w:val="20"/>
              </w:rPr>
              <w:t>01.11.</w:t>
            </w:r>
            <w:r w:rsidR="00D17E06" w:rsidRPr="007B6884">
              <w:rPr>
                <w:sz w:val="20"/>
                <w:szCs w:val="20"/>
              </w:rPr>
              <w:t>2007</w:t>
            </w:r>
          </w:p>
        </w:tc>
      </w:tr>
      <w:tr w:rsidR="001E1B6D" w:rsidRPr="007B6884" w:rsidTr="00E5450D">
        <w:trPr>
          <w:cantSplit/>
          <w:trHeight w:val="260"/>
          <w:jc w:val="center"/>
        </w:trPr>
        <w:tc>
          <w:tcPr>
            <w:tcW w:w="274" w:type="dxa"/>
            <w:tcBorders>
              <w:top w:val="nil"/>
              <w:bottom w:val="nil"/>
            </w:tcBorders>
            <w:vAlign w:val="bottom"/>
          </w:tcPr>
          <w:p w:rsidR="001E1B6D" w:rsidRPr="007B6884" w:rsidRDefault="001E1B6D" w:rsidP="00E5450D">
            <w:pPr>
              <w:jc w:val="both"/>
              <w:rPr>
                <w:sz w:val="20"/>
                <w:szCs w:val="20"/>
              </w:rPr>
            </w:pPr>
          </w:p>
        </w:tc>
        <w:tc>
          <w:tcPr>
            <w:tcW w:w="431" w:type="dxa"/>
            <w:tcBorders>
              <w:top w:val="nil"/>
              <w:bottom w:val="nil"/>
            </w:tcBorders>
            <w:vAlign w:val="bottom"/>
          </w:tcPr>
          <w:p w:rsidR="001E1B6D" w:rsidRPr="007B6884" w:rsidRDefault="001E1B6D" w:rsidP="00E5450D">
            <w:pPr>
              <w:jc w:val="both"/>
              <w:rPr>
                <w:sz w:val="20"/>
                <w:szCs w:val="20"/>
              </w:rPr>
            </w:pPr>
            <w:r w:rsidRPr="007B6884">
              <w:rPr>
                <w:sz w:val="20"/>
                <w:szCs w:val="20"/>
              </w:rPr>
              <w:t>4</w:t>
            </w:r>
          </w:p>
        </w:tc>
        <w:tc>
          <w:tcPr>
            <w:tcW w:w="3647" w:type="dxa"/>
            <w:gridSpan w:val="2"/>
            <w:tcBorders>
              <w:top w:val="nil"/>
              <w:bottom w:val="nil"/>
            </w:tcBorders>
            <w:vAlign w:val="bottom"/>
          </w:tcPr>
          <w:p w:rsidR="001E1B6D" w:rsidRPr="007B6884" w:rsidRDefault="001E1B6D" w:rsidP="00E5450D">
            <w:pPr>
              <w:jc w:val="both"/>
              <w:rPr>
                <w:sz w:val="20"/>
                <w:szCs w:val="20"/>
              </w:rPr>
            </w:pPr>
            <w:r w:rsidRPr="007B6884">
              <w:rPr>
                <w:sz w:val="20"/>
                <w:szCs w:val="20"/>
              </w:rPr>
              <w:t>АРМ Услуги: Потребление прочих услуг</w:t>
            </w:r>
          </w:p>
        </w:tc>
        <w:tc>
          <w:tcPr>
            <w:tcW w:w="232" w:type="dxa"/>
            <w:tcBorders>
              <w:top w:val="nil"/>
              <w:bottom w:val="nil"/>
              <w:right w:val="single" w:sz="4" w:space="0" w:color="auto"/>
            </w:tcBorders>
            <w:noWrap/>
            <w:vAlign w:val="bottom"/>
          </w:tcPr>
          <w:p w:rsidR="001E1B6D" w:rsidRPr="007B6884" w:rsidRDefault="001E1B6D" w:rsidP="00E5450D">
            <w:pPr>
              <w:jc w:val="both"/>
              <w:rPr>
                <w:sz w:val="20"/>
                <w:szCs w:val="20"/>
              </w:rPr>
            </w:pPr>
          </w:p>
        </w:tc>
        <w:tc>
          <w:tcPr>
            <w:tcW w:w="1612" w:type="dxa"/>
            <w:tcBorders>
              <w:top w:val="nil"/>
              <w:left w:val="single" w:sz="4" w:space="0" w:color="auto"/>
              <w:bottom w:val="nil"/>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0,75 </w:t>
            </w:r>
          </w:p>
        </w:tc>
        <w:tc>
          <w:tcPr>
            <w:tcW w:w="1194" w:type="dxa"/>
            <w:tcBorders>
              <w:top w:val="nil"/>
              <w:left w:val="single" w:sz="4" w:space="0" w:color="auto"/>
              <w:bottom w:val="nil"/>
              <w:right w:val="single" w:sz="4" w:space="0" w:color="auto"/>
            </w:tcBorders>
            <w:noWrap/>
            <w:vAlign w:val="bottom"/>
          </w:tcPr>
          <w:p w:rsidR="001E1B6D" w:rsidRPr="007B6884" w:rsidRDefault="001E1B6D" w:rsidP="00E5450D">
            <w:pPr>
              <w:jc w:val="both"/>
              <w:rPr>
                <w:sz w:val="20"/>
                <w:szCs w:val="20"/>
              </w:rPr>
            </w:pPr>
            <w:r w:rsidRPr="007B6884">
              <w:rPr>
                <w:sz w:val="20"/>
                <w:szCs w:val="20"/>
              </w:rPr>
              <w:t>08.04.</w:t>
            </w:r>
            <w:r w:rsidR="00D17E06" w:rsidRPr="007B6884">
              <w:rPr>
                <w:sz w:val="20"/>
                <w:szCs w:val="20"/>
              </w:rPr>
              <w:t>2007</w:t>
            </w:r>
          </w:p>
        </w:tc>
        <w:tc>
          <w:tcPr>
            <w:tcW w:w="1273" w:type="dxa"/>
            <w:tcBorders>
              <w:top w:val="nil"/>
              <w:left w:val="single" w:sz="4" w:space="0" w:color="auto"/>
              <w:bottom w:val="nil"/>
            </w:tcBorders>
            <w:noWrap/>
            <w:vAlign w:val="bottom"/>
          </w:tcPr>
          <w:p w:rsidR="001E1B6D" w:rsidRPr="007B6884" w:rsidRDefault="001E1B6D" w:rsidP="00E5450D">
            <w:pPr>
              <w:jc w:val="both"/>
              <w:rPr>
                <w:sz w:val="20"/>
                <w:szCs w:val="20"/>
              </w:rPr>
            </w:pPr>
            <w:r w:rsidRPr="007B6884">
              <w:rPr>
                <w:sz w:val="20"/>
                <w:szCs w:val="20"/>
              </w:rPr>
              <w:t>26.04.</w:t>
            </w:r>
            <w:r w:rsidR="00D17E06" w:rsidRPr="007B6884">
              <w:rPr>
                <w:sz w:val="20"/>
                <w:szCs w:val="20"/>
              </w:rPr>
              <w:t>2007</w:t>
            </w:r>
          </w:p>
        </w:tc>
      </w:tr>
      <w:tr w:rsidR="001E1B6D" w:rsidRPr="007B6884" w:rsidTr="00E5450D">
        <w:trPr>
          <w:cantSplit/>
          <w:trHeight w:val="260"/>
          <w:jc w:val="center"/>
        </w:trPr>
        <w:tc>
          <w:tcPr>
            <w:tcW w:w="274" w:type="dxa"/>
            <w:tcBorders>
              <w:top w:val="nil"/>
              <w:bottom w:val="nil"/>
            </w:tcBorders>
            <w:vAlign w:val="bottom"/>
          </w:tcPr>
          <w:p w:rsidR="001E1B6D" w:rsidRPr="007B6884" w:rsidRDefault="001E1B6D" w:rsidP="00E5450D">
            <w:pPr>
              <w:jc w:val="both"/>
              <w:rPr>
                <w:sz w:val="20"/>
                <w:szCs w:val="20"/>
              </w:rPr>
            </w:pPr>
          </w:p>
        </w:tc>
        <w:tc>
          <w:tcPr>
            <w:tcW w:w="431" w:type="dxa"/>
            <w:tcBorders>
              <w:top w:val="nil"/>
              <w:bottom w:val="nil"/>
            </w:tcBorders>
            <w:vAlign w:val="bottom"/>
          </w:tcPr>
          <w:p w:rsidR="001E1B6D" w:rsidRPr="007B6884" w:rsidRDefault="001E1B6D" w:rsidP="00E5450D">
            <w:pPr>
              <w:jc w:val="both"/>
              <w:rPr>
                <w:sz w:val="20"/>
                <w:szCs w:val="20"/>
              </w:rPr>
            </w:pPr>
            <w:r w:rsidRPr="007B6884">
              <w:rPr>
                <w:sz w:val="20"/>
                <w:szCs w:val="20"/>
              </w:rPr>
              <w:t>5</w:t>
            </w:r>
          </w:p>
        </w:tc>
        <w:tc>
          <w:tcPr>
            <w:tcW w:w="3647" w:type="dxa"/>
            <w:gridSpan w:val="2"/>
            <w:tcBorders>
              <w:top w:val="nil"/>
              <w:bottom w:val="nil"/>
            </w:tcBorders>
            <w:vAlign w:val="bottom"/>
          </w:tcPr>
          <w:p w:rsidR="001E1B6D" w:rsidRPr="007B6884" w:rsidRDefault="001E1B6D" w:rsidP="00E5450D">
            <w:pPr>
              <w:jc w:val="both"/>
              <w:rPr>
                <w:sz w:val="20"/>
                <w:szCs w:val="20"/>
              </w:rPr>
            </w:pPr>
            <w:r w:rsidRPr="007B6884">
              <w:rPr>
                <w:sz w:val="20"/>
                <w:szCs w:val="20"/>
              </w:rPr>
              <w:t>АРМ Услуги: Потребление тепло-электроэнергии</w:t>
            </w:r>
          </w:p>
        </w:tc>
        <w:tc>
          <w:tcPr>
            <w:tcW w:w="232" w:type="dxa"/>
            <w:tcBorders>
              <w:top w:val="nil"/>
              <w:bottom w:val="nil"/>
              <w:right w:val="single" w:sz="4" w:space="0" w:color="auto"/>
            </w:tcBorders>
            <w:noWrap/>
            <w:vAlign w:val="bottom"/>
          </w:tcPr>
          <w:p w:rsidR="001E1B6D" w:rsidRPr="007B6884" w:rsidRDefault="001E1B6D" w:rsidP="00E5450D">
            <w:pPr>
              <w:jc w:val="both"/>
              <w:rPr>
                <w:sz w:val="20"/>
                <w:szCs w:val="20"/>
              </w:rPr>
            </w:pPr>
          </w:p>
        </w:tc>
        <w:tc>
          <w:tcPr>
            <w:tcW w:w="1612" w:type="dxa"/>
            <w:tcBorders>
              <w:top w:val="nil"/>
              <w:left w:val="single" w:sz="4" w:space="0" w:color="auto"/>
              <w:bottom w:val="nil"/>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0,75 </w:t>
            </w:r>
          </w:p>
        </w:tc>
        <w:tc>
          <w:tcPr>
            <w:tcW w:w="1194" w:type="dxa"/>
            <w:tcBorders>
              <w:top w:val="nil"/>
              <w:left w:val="single" w:sz="4" w:space="0" w:color="auto"/>
              <w:bottom w:val="nil"/>
              <w:right w:val="single" w:sz="4" w:space="0" w:color="auto"/>
            </w:tcBorders>
            <w:noWrap/>
            <w:vAlign w:val="bottom"/>
          </w:tcPr>
          <w:p w:rsidR="001E1B6D" w:rsidRPr="007B6884" w:rsidRDefault="001E1B6D" w:rsidP="00E5450D">
            <w:pPr>
              <w:jc w:val="both"/>
              <w:rPr>
                <w:sz w:val="20"/>
                <w:szCs w:val="20"/>
              </w:rPr>
            </w:pPr>
            <w:r w:rsidRPr="007B6884">
              <w:rPr>
                <w:sz w:val="20"/>
                <w:szCs w:val="20"/>
              </w:rPr>
              <w:t>18.03.</w:t>
            </w:r>
            <w:r w:rsidR="00D17E06" w:rsidRPr="007B6884">
              <w:rPr>
                <w:sz w:val="20"/>
                <w:szCs w:val="20"/>
              </w:rPr>
              <w:t>2007</w:t>
            </w:r>
          </w:p>
        </w:tc>
        <w:tc>
          <w:tcPr>
            <w:tcW w:w="1273" w:type="dxa"/>
            <w:tcBorders>
              <w:top w:val="nil"/>
              <w:left w:val="single" w:sz="4" w:space="0" w:color="auto"/>
              <w:bottom w:val="nil"/>
            </w:tcBorders>
            <w:noWrap/>
            <w:vAlign w:val="bottom"/>
          </w:tcPr>
          <w:p w:rsidR="001E1B6D" w:rsidRPr="007B6884" w:rsidRDefault="001E1B6D" w:rsidP="00E5450D">
            <w:pPr>
              <w:jc w:val="both"/>
              <w:rPr>
                <w:sz w:val="20"/>
                <w:szCs w:val="20"/>
              </w:rPr>
            </w:pPr>
            <w:r w:rsidRPr="007B6884">
              <w:rPr>
                <w:sz w:val="20"/>
                <w:szCs w:val="20"/>
              </w:rPr>
              <w:t>05.04.</w:t>
            </w:r>
            <w:r w:rsidR="00D17E06" w:rsidRPr="007B6884">
              <w:rPr>
                <w:sz w:val="20"/>
                <w:szCs w:val="20"/>
              </w:rPr>
              <w:t>2007</w:t>
            </w:r>
          </w:p>
        </w:tc>
      </w:tr>
      <w:tr w:rsidR="001E1B6D" w:rsidRPr="007B6884" w:rsidTr="00E5450D">
        <w:trPr>
          <w:cantSplit/>
          <w:trHeight w:val="260"/>
          <w:jc w:val="center"/>
        </w:trPr>
        <w:tc>
          <w:tcPr>
            <w:tcW w:w="274" w:type="dxa"/>
            <w:tcBorders>
              <w:top w:val="nil"/>
              <w:bottom w:val="single" w:sz="4" w:space="0" w:color="auto"/>
            </w:tcBorders>
            <w:vAlign w:val="bottom"/>
          </w:tcPr>
          <w:p w:rsidR="001E1B6D" w:rsidRPr="007B6884" w:rsidRDefault="001E1B6D" w:rsidP="00E5450D">
            <w:pPr>
              <w:jc w:val="both"/>
              <w:rPr>
                <w:sz w:val="20"/>
                <w:szCs w:val="20"/>
              </w:rPr>
            </w:pPr>
          </w:p>
        </w:tc>
        <w:tc>
          <w:tcPr>
            <w:tcW w:w="431" w:type="dxa"/>
            <w:tcBorders>
              <w:top w:val="nil"/>
              <w:bottom w:val="single" w:sz="4" w:space="0" w:color="auto"/>
            </w:tcBorders>
            <w:vAlign w:val="bottom"/>
          </w:tcPr>
          <w:p w:rsidR="001E1B6D" w:rsidRPr="007B6884" w:rsidRDefault="001E1B6D" w:rsidP="00E5450D">
            <w:pPr>
              <w:jc w:val="both"/>
              <w:rPr>
                <w:sz w:val="20"/>
                <w:szCs w:val="20"/>
              </w:rPr>
            </w:pPr>
            <w:r w:rsidRPr="007B6884">
              <w:rPr>
                <w:sz w:val="20"/>
                <w:szCs w:val="20"/>
              </w:rPr>
              <w:t>6</w:t>
            </w:r>
          </w:p>
        </w:tc>
        <w:tc>
          <w:tcPr>
            <w:tcW w:w="3647" w:type="dxa"/>
            <w:gridSpan w:val="2"/>
            <w:tcBorders>
              <w:top w:val="nil"/>
              <w:bottom w:val="single" w:sz="4" w:space="0" w:color="auto"/>
            </w:tcBorders>
            <w:vAlign w:val="bottom"/>
          </w:tcPr>
          <w:p w:rsidR="001E1B6D" w:rsidRPr="007B6884" w:rsidRDefault="001E1B6D" w:rsidP="00E5450D">
            <w:pPr>
              <w:jc w:val="both"/>
              <w:rPr>
                <w:sz w:val="20"/>
                <w:szCs w:val="20"/>
              </w:rPr>
            </w:pPr>
            <w:r w:rsidRPr="007B6884">
              <w:rPr>
                <w:sz w:val="20"/>
                <w:szCs w:val="20"/>
              </w:rPr>
              <w:t>АРМ</w:t>
            </w:r>
            <w:r w:rsidR="009F2DBD" w:rsidRPr="007B6884">
              <w:rPr>
                <w:sz w:val="20"/>
                <w:szCs w:val="20"/>
              </w:rPr>
              <w:t xml:space="preserve"> </w:t>
            </w:r>
            <w:r w:rsidRPr="007B6884">
              <w:rPr>
                <w:sz w:val="20"/>
                <w:szCs w:val="20"/>
              </w:rPr>
              <w:t>МТО: Планирование</w:t>
            </w:r>
            <w:r w:rsidR="009F2DBD" w:rsidRPr="007B6884">
              <w:rPr>
                <w:sz w:val="20"/>
                <w:szCs w:val="20"/>
              </w:rPr>
              <w:t xml:space="preserve"> </w:t>
            </w:r>
            <w:r w:rsidRPr="007B6884">
              <w:rPr>
                <w:sz w:val="20"/>
                <w:szCs w:val="20"/>
              </w:rPr>
              <w:t>закупок МТР</w:t>
            </w:r>
          </w:p>
        </w:tc>
        <w:tc>
          <w:tcPr>
            <w:tcW w:w="232" w:type="dxa"/>
            <w:tcBorders>
              <w:top w:val="nil"/>
              <w:bottom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top w:val="nil"/>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 </w:t>
            </w:r>
          </w:p>
        </w:tc>
        <w:tc>
          <w:tcPr>
            <w:tcW w:w="1194" w:type="dxa"/>
            <w:tcBorders>
              <w:top w:val="nil"/>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04.11.</w:t>
            </w:r>
            <w:r w:rsidR="00D17E06" w:rsidRPr="007B6884">
              <w:rPr>
                <w:sz w:val="20"/>
                <w:szCs w:val="20"/>
              </w:rPr>
              <w:t>2007</w:t>
            </w:r>
          </w:p>
        </w:tc>
        <w:tc>
          <w:tcPr>
            <w:tcW w:w="1273" w:type="dxa"/>
            <w:tcBorders>
              <w:top w:val="nil"/>
              <w:left w:val="single" w:sz="4" w:space="0" w:color="auto"/>
              <w:bottom w:val="single" w:sz="4" w:space="0" w:color="auto"/>
            </w:tcBorders>
            <w:noWrap/>
            <w:vAlign w:val="bottom"/>
          </w:tcPr>
          <w:p w:rsidR="001E1B6D" w:rsidRPr="007B6884" w:rsidRDefault="001E1B6D" w:rsidP="00E5450D">
            <w:pPr>
              <w:jc w:val="both"/>
              <w:rPr>
                <w:sz w:val="20"/>
                <w:szCs w:val="20"/>
              </w:rPr>
            </w:pPr>
            <w:r w:rsidRPr="007B6884">
              <w:rPr>
                <w:sz w:val="20"/>
                <w:szCs w:val="20"/>
              </w:rPr>
              <w:t>29.11.</w:t>
            </w:r>
            <w:r w:rsidR="00D17E06" w:rsidRPr="007B6884">
              <w:rPr>
                <w:sz w:val="20"/>
                <w:szCs w:val="20"/>
              </w:rPr>
              <w:t>2007</w:t>
            </w:r>
          </w:p>
        </w:tc>
      </w:tr>
      <w:tr w:rsidR="001E1B6D" w:rsidRPr="007B6884" w:rsidTr="00E5450D">
        <w:trPr>
          <w:trHeight w:val="520"/>
          <w:jc w:val="center"/>
        </w:trPr>
        <w:tc>
          <w:tcPr>
            <w:tcW w:w="274" w:type="dxa"/>
            <w:tcBorders>
              <w:top w:val="single" w:sz="4" w:space="0" w:color="auto"/>
              <w:bottom w:val="single" w:sz="4" w:space="0" w:color="auto"/>
            </w:tcBorders>
            <w:vAlign w:val="bottom"/>
          </w:tcPr>
          <w:p w:rsidR="001E1B6D" w:rsidRPr="007B6884" w:rsidRDefault="001E1B6D" w:rsidP="00E5450D">
            <w:pPr>
              <w:jc w:val="both"/>
              <w:rPr>
                <w:b/>
                <w:bCs/>
                <w:sz w:val="20"/>
                <w:szCs w:val="20"/>
              </w:rPr>
            </w:pPr>
          </w:p>
        </w:tc>
        <w:tc>
          <w:tcPr>
            <w:tcW w:w="4078" w:type="dxa"/>
            <w:gridSpan w:val="3"/>
            <w:tcBorders>
              <w:top w:val="single" w:sz="4" w:space="0" w:color="auto"/>
              <w:bottom w:val="single" w:sz="4" w:space="0" w:color="auto"/>
            </w:tcBorders>
            <w:vAlign w:val="bottom"/>
          </w:tcPr>
          <w:p w:rsidR="001E1B6D" w:rsidRPr="007B6884" w:rsidRDefault="001E1B6D" w:rsidP="00E5450D">
            <w:pPr>
              <w:jc w:val="both"/>
              <w:rPr>
                <w:b/>
                <w:bCs/>
                <w:sz w:val="20"/>
                <w:szCs w:val="20"/>
              </w:rPr>
            </w:pPr>
            <w:r w:rsidRPr="007B6884">
              <w:rPr>
                <w:b/>
                <w:bCs/>
                <w:sz w:val="20"/>
                <w:szCs w:val="20"/>
              </w:rPr>
              <w:t>КОМПЛЕКС ЗАДАЧ Управление</w:t>
            </w:r>
            <w:r w:rsidR="009F2DBD" w:rsidRPr="007B6884">
              <w:rPr>
                <w:b/>
                <w:bCs/>
                <w:sz w:val="20"/>
                <w:szCs w:val="20"/>
              </w:rPr>
              <w:t xml:space="preserve"> </w:t>
            </w:r>
            <w:r w:rsidRPr="007B6884">
              <w:rPr>
                <w:b/>
                <w:bCs/>
                <w:sz w:val="20"/>
                <w:szCs w:val="20"/>
              </w:rPr>
              <w:t>сбытом</w:t>
            </w:r>
          </w:p>
        </w:tc>
        <w:tc>
          <w:tcPr>
            <w:tcW w:w="232" w:type="dxa"/>
            <w:tcBorders>
              <w:top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612"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4,75 </w:t>
            </w:r>
          </w:p>
        </w:tc>
        <w:tc>
          <w:tcPr>
            <w:tcW w:w="1194"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18.03.</w:t>
            </w:r>
            <w:r w:rsidR="00D17E06" w:rsidRPr="007B6884">
              <w:rPr>
                <w:b/>
                <w:bCs/>
                <w:sz w:val="20"/>
                <w:szCs w:val="20"/>
              </w:rPr>
              <w:t>2007</w:t>
            </w:r>
          </w:p>
        </w:tc>
        <w:tc>
          <w:tcPr>
            <w:tcW w:w="1273" w:type="dxa"/>
            <w:tcBorders>
              <w:top w:val="single" w:sz="4" w:space="0" w:color="auto"/>
              <w:left w:val="single" w:sz="4" w:space="0" w:color="auto"/>
              <w:bottom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26.07.</w:t>
            </w:r>
            <w:r w:rsidR="00D17E06" w:rsidRPr="007B6884">
              <w:rPr>
                <w:b/>
                <w:bCs/>
                <w:sz w:val="20"/>
                <w:szCs w:val="20"/>
              </w:rPr>
              <w:t>2007</w:t>
            </w:r>
          </w:p>
        </w:tc>
      </w:tr>
      <w:tr w:rsidR="001E1B6D" w:rsidRPr="007B6884" w:rsidTr="00E5450D">
        <w:trPr>
          <w:cantSplit/>
          <w:trHeight w:val="260"/>
          <w:jc w:val="center"/>
        </w:trPr>
        <w:tc>
          <w:tcPr>
            <w:tcW w:w="274" w:type="dxa"/>
            <w:tcBorders>
              <w:top w:val="single" w:sz="4" w:space="0" w:color="auto"/>
            </w:tcBorders>
            <w:vAlign w:val="bottom"/>
          </w:tcPr>
          <w:p w:rsidR="001E1B6D" w:rsidRPr="007B6884" w:rsidRDefault="001E1B6D" w:rsidP="00E5450D">
            <w:pPr>
              <w:jc w:val="both"/>
              <w:rPr>
                <w:sz w:val="20"/>
                <w:szCs w:val="20"/>
              </w:rPr>
            </w:pPr>
          </w:p>
        </w:tc>
        <w:tc>
          <w:tcPr>
            <w:tcW w:w="431" w:type="dxa"/>
            <w:tcBorders>
              <w:top w:val="single" w:sz="4" w:space="0" w:color="auto"/>
            </w:tcBorders>
            <w:vAlign w:val="bottom"/>
          </w:tcPr>
          <w:p w:rsidR="001E1B6D" w:rsidRPr="007B6884" w:rsidRDefault="001E1B6D" w:rsidP="00E5450D">
            <w:pPr>
              <w:jc w:val="both"/>
              <w:rPr>
                <w:sz w:val="20"/>
                <w:szCs w:val="20"/>
              </w:rPr>
            </w:pPr>
            <w:r w:rsidRPr="007B6884">
              <w:rPr>
                <w:sz w:val="20"/>
                <w:szCs w:val="20"/>
              </w:rPr>
              <w:t>7</w:t>
            </w:r>
          </w:p>
        </w:tc>
        <w:tc>
          <w:tcPr>
            <w:tcW w:w="3647" w:type="dxa"/>
            <w:gridSpan w:val="2"/>
            <w:tcBorders>
              <w:top w:val="single" w:sz="4" w:space="0" w:color="auto"/>
            </w:tcBorders>
            <w:vAlign w:val="bottom"/>
          </w:tcPr>
          <w:p w:rsidR="001E1B6D" w:rsidRPr="007B6884" w:rsidRDefault="001E1B6D" w:rsidP="00E5450D">
            <w:pPr>
              <w:jc w:val="both"/>
              <w:rPr>
                <w:sz w:val="20"/>
                <w:szCs w:val="20"/>
              </w:rPr>
            </w:pPr>
            <w:r w:rsidRPr="007B6884">
              <w:rPr>
                <w:sz w:val="20"/>
                <w:szCs w:val="20"/>
              </w:rPr>
              <w:t>АРМ Сбыт: Управление</w:t>
            </w:r>
            <w:r w:rsidR="009F2DBD" w:rsidRPr="007B6884">
              <w:rPr>
                <w:sz w:val="20"/>
                <w:szCs w:val="20"/>
              </w:rPr>
              <w:t xml:space="preserve"> </w:t>
            </w:r>
            <w:r w:rsidRPr="007B6884">
              <w:rPr>
                <w:sz w:val="20"/>
                <w:szCs w:val="20"/>
              </w:rPr>
              <w:t>сбытом ТМЦ</w:t>
            </w:r>
          </w:p>
        </w:tc>
        <w:tc>
          <w:tcPr>
            <w:tcW w:w="232" w:type="dxa"/>
            <w:tcBorders>
              <w:top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1,5 </w:t>
            </w:r>
          </w:p>
        </w:tc>
        <w:tc>
          <w:tcPr>
            <w:tcW w:w="1194"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17.06.</w:t>
            </w:r>
            <w:r w:rsidR="00D17E06" w:rsidRPr="007B6884">
              <w:rPr>
                <w:sz w:val="20"/>
                <w:szCs w:val="20"/>
              </w:rPr>
              <w:t>2007</w:t>
            </w:r>
          </w:p>
        </w:tc>
        <w:tc>
          <w:tcPr>
            <w:tcW w:w="1273" w:type="dxa"/>
            <w:tcBorders>
              <w:top w:val="single" w:sz="4" w:space="0" w:color="auto"/>
              <w:left w:val="single" w:sz="4" w:space="0" w:color="auto"/>
            </w:tcBorders>
            <w:noWrap/>
            <w:vAlign w:val="bottom"/>
          </w:tcPr>
          <w:p w:rsidR="001E1B6D" w:rsidRPr="007B6884" w:rsidRDefault="001E1B6D" w:rsidP="00E5450D">
            <w:pPr>
              <w:jc w:val="both"/>
              <w:rPr>
                <w:sz w:val="20"/>
                <w:szCs w:val="20"/>
              </w:rPr>
            </w:pPr>
            <w:r w:rsidRPr="007B6884">
              <w:rPr>
                <w:sz w:val="20"/>
                <w:szCs w:val="20"/>
              </w:rPr>
              <w:t>26.07.</w:t>
            </w:r>
            <w:r w:rsidR="00D17E06" w:rsidRPr="007B6884">
              <w:rPr>
                <w:sz w:val="20"/>
                <w:szCs w:val="20"/>
              </w:rPr>
              <w:t>2007</w:t>
            </w:r>
          </w:p>
        </w:tc>
      </w:tr>
      <w:tr w:rsidR="001E1B6D" w:rsidRPr="007B6884" w:rsidTr="00E5450D">
        <w:trPr>
          <w:cantSplit/>
          <w:trHeight w:val="260"/>
          <w:jc w:val="center"/>
        </w:trPr>
        <w:tc>
          <w:tcPr>
            <w:tcW w:w="274" w:type="dxa"/>
            <w:tcBorders>
              <w:bottom w:val="single" w:sz="4" w:space="0" w:color="auto"/>
            </w:tcBorders>
            <w:vAlign w:val="bottom"/>
          </w:tcPr>
          <w:p w:rsidR="001E1B6D" w:rsidRPr="007B6884" w:rsidRDefault="001E1B6D" w:rsidP="00E5450D">
            <w:pPr>
              <w:jc w:val="both"/>
              <w:rPr>
                <w:sz w:val="20"/>
                <w:szCs w:val="20"/>
              </w:rPr>
            </w:pPr>
          </w:p>
        </w:tc>
        <w:tc>
          <w:tcPr>
            <w:tcW w:w="431" w:type="dxa"/>
            <w:tcBorders>
              <w:bottom w:val="single" w:sz="4" w:space="0" w:color="auto"/>
            </w:tcBorders>
            <w:vAlign w:val="bottom"/>
          </w:tcPr>
          <w:p w:rsidR="001E1B6D" w:rsidRPr="007B6884" w:rsidRDefault="001E1B6D" w:rsidP="00E5450D">
            <w:pPr>
              <w:jc w:val="both"/>
              <w:rPr>
                <w:sz w:val="20"/>
                <w:szCs w:val="20"/>
              </w:rPr>
            </w:pPr>
            <w:r w:rsidRPr="007B6884">
              <w:rPr>
                <w:sz w:val="20"/>
                <w:szCs w:val="20"/>
              </w:rPr>
              <w:t>8</w:t>
            </w:r>
          </w:p>
        </w:tc>
        <w:tc>
          <w:tcPr>
            <w:tcW w:w="3647" w:type="dxa"/>
            <w:gridSpan w:val="2"/>
            <w:tcBorders>
              <w:bottom w:val="single" w:sz="4" w:space="0" w:color="auto"/>
            </w:tcBorders>
            <w:vAlign w:val="bottom"/>
          </w:tcPr>
          <w:p w:rsidR="001E1B6D" w:rsidRPr="007B6884" w:rsidRDefault="001E1B6D" w:rsidP="00E5450D">
            <w:pPr>
              <w:jc w:val="both"/>
              <w:rPr>
                <w:sz w:val="20"/>
                <w:szCs w:val="20"/>
              </w:rPr>
            </w:pPr>
            <w:r w:rsidRPr="007B6884">
              <w:rPr>
                <w:sz w:val="20"/>
                <w:szCs w:val="20"/>
              </w:rPr>
              <w:t>АРМ Сбыт: Управление сбытом</w:t>
            </w:r>
            <w:r w:rsidR="009F2DBD" w:rsidRPr="007B6884">
              <w:rPr>
                <w:sz w:val="20"/>
                <w:szCs w:val="20"/>
              </w:rPr>
              <w:t xml:space="preserve"> </w:t>
            </w:r>
            <w:r w:rsidRPr="007B6884">
              <w:rPr>
                <w:sz w:val="20"/>
                <w:szCs w:val="20"/>
              </w:rPr>
              <w:t>услуг</w:t>
            </w:r>
          </w:p>
        </w:tc>
        <w:tc>
          <w:tcPr>
            <w:tcW w:w="232" w:type="dxa"/>
            <w:tcBorders>
              <w:bottom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1,5 </w:t>
            </w:r>
          </w:p>
        </w:tc>
        <w:tc>
          <w:tcPr>
            <w:tcW w:w="1194"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18.03.</w:t>
            </w:r>
            <w:r w:rsidR="00D17E06" w:rsidRPr="007B6884">
              <w:rPr>
                <w:sz w:val="20"/>
                <w:szCs w:val="20"/>
              </w:rPr>
              <w:t>2007</w:t>
            </w:r>
          </w:p>
        </w:tc>
        <w:tc>
          <w:tcPr>
            <w:tcW w:w="1273" w:type="dxa"/>
            <w:tcBorders>
              <w:left w:val="single" w:sz="4" w:space="0" w:color="auto"/>
              <w:bottom w:val="single" w:sz="4" w:space="0" w:color="auto"/>
            </w:tcBorders>
            <w:noWrap/>
            <w:vAlign w:val="bottom"/>
          </w:tcPr>
          <w:p w:rsidR="001E1B6D" w:rsidRPr="007B6884" w:rsidRDefault="001E1B6D" w:rsidP="00E5450D">
            <w:pPr>
              <w:jc w:val="both"/>
              <w:rPr>
                <w:sz w:val="20"/>
                <w:szCs w:val="20"/>
              </w:rPr>
            </w:pPr>
            <w:r w:rsidRPr="007B6884">
              <w:rPr>
                <w:sz w:val="20"/>
                <w:szCs w:val="20"/>
              </w:rPr>
              <w:t>26.04.</w:t>
            </w:r>
            <w:r w:rsidR="00D17E06" w:rsidRPr="007B6884">
              <w:rPr>
                <w:sz w:val="20"/>
                <w:szCs w:val="20"/>
              </w:rPr>
              <w:t>2007</w:t>
            </w:r>
          </w:p>
        </w:tc>
      </w:tr>
      <w:tr w:rsidR="001E1B6D" w:rsidRPr="007B6884" w:rsidTr="00E5450D">
        <w:trPr>
          <w:trHeight w:val="566"/>
          <w:jc w:val="center"/>
        </w:trPr>
        <w:tc>
          <w:tcPr>
            <w:tcW w:w="274" w:type="dxa"/>
            <w:tcBorders>
              <w:top w:val="single" w:sz="4" w:space="0" w:color="auto"/>
              <w:bottom w:val="single" w:sz="4" w:space="0" w:color="auto"/>
            </w:tcBorders>
            <w:vAlign w:val="bottom"/>
          </w:tcPr>
          <w:p w:rsidR="001E1B6D" w:rsidRPr="007B6884" w:rsidRDefault="001E1B6D" w:rsidP="00E5450D">
            <w:pPr>
              <w:jc w:val="both"/>
              <w:rPr>
                <w:b/>
                <w:bCs/>
                <w:sz w:val="20"/>
                <w:szCs w:val="20"/>
              </w:rPr>
            </w:pPr>
          </w:p>
        </w:tc>
        <w:tc>
          <w:tcPr>
            <w:tcW w:w="4078" w:type="dxa"/>
            <w:gridSpan w:val="3"/>
            <w:tcBorders>
              <w:top w:val="single" w:sz="4" w:space="0" w:color="auto"/>
              <w:bottom w:val="single" w:sz="4" w:space="0" w:color="auto"/>
            </w:tcBorders>
            <w:vAlign w:val="bottom"/>
          </w:tcPr>
          <w:p w:rsidR="001E1B6D" w:rsidRPr="007B6884" w:rsidRDefault="001E1B6D" w:rsidP="00E5450D">
            <w:pPr>
              <w:jc w:val="both"/>
              <w:rPr>
                <w:b/>
                <w:bCs/>
                <w:sz w:val="20"/>
                <w:szCs w:val="20"/>
              </w:rPr>
            </w:pPr>
            <w:r w:rsidRPr="007B6884">
              <w:rPr>
                <w:b/>
                <w:bCs/>
                <w:sz w:val="20"/>
                <w:szCs w:val="20"/>
              </w:rPr>
              <w:t>КОМПЛЕКС ЗАДАЧ Управление</w:t>
            </w:r>
            <w:r w:rsidR="009F2DBD" w:rsidRPr="007B6884">
              <w:rPr>
                <w:b/>
                <w:bCs/>
                <w:sz w:val="20"/>
                <w:szCs w:val="20"/>
              </w:rPr>
              <w:t xml:space="preserve"> </w:t>
            </w:r>
            <w:r w:rsidRPr="007B6884">
              <w:rPr>
                <w:b/>
                <w:bCs/>
                <w:sz w:val="20"/>
                <w:szCs w:val="20"/>
              </w:rPr>
              <w:t>финансовыми ресурсами</w:t>
            </w:r>
          </w:p>
        </w:tc>
        <w:tc>
          <w:tcPr>
            <w:tcW w:w="232" w:type="dxa"/>
            <w:tcBorders>
              <w:top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612"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7 </w:t>
            </w:r>
          </w:p>
        </w:tc>
        <w:tc>
          <w:tcPr>
            <w:tcW w:w="1194"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25.03.</w:t>
            </w:r>
            <w:r w:rsidR="00D17E06" w:rsidRPr="007B6884">
              <w:rPr>
                <w:b/>
                <w:bCs/>
                <w:sz w:val="20"/>
                <w:szCs w:val="20"/>
              </w:rPr>
              <w:t>2007</w:t>
            </w:r>
          </w:p>
        </w:tc>
        <w:tc>
          <w:tcPr>
            <w:tcW w:w="1273" w:type="dxa"/>
            <w:tcBorders>
              <w:top w:val="single" w:sz="4" w:space="0" w:color="auto"/>
              <w:left w:val="single" w:sz="4" w:space="0" w:color="auto"/>
              <w:bottom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04.10.</w:t>
            </w:r>
            <w:r w:rsidR="00D17E06" w:rsidRPr="007B6884">
              <w:rPr>
                <w:b/>
                <w:bCs/>
                <w:sz w:val="20"/>
                <w:szCs w:val="20"/>
              </w:rPr>
              <w:t>2007</w:t>
            </w:r>
          </w:p>
        </w:tc>
      </w:tr>
      <w:tr w:rsidR="001E1B6D" w:rsidRPr="007B6884" w:rsidTr="00E5450D">
        <w:trPr>
          <w:cantSplit/>
          <w:trHeight w:val="260"/>
          <w:jc w:val="center"/>
        </w:trPr>
        <w:tc>
          <w:tcPr>
            <w:tcW w:w="274" w:type="dxa"/>
            <w:tcBorders>
              <w:top w:val="single" w:sz="4" w:space="0" w:color="auto"/>
            </w:tcBorders>
            <w:vAlign w:val="bottom"/>
          </w:tcPr>
          <w:p w:rsidR="001E1B6D" w:rsidRPr="007B6884" w:rsidRDefault="001E1B6D" w:rsidP="00E5450D">
            <w:pPr>
              <w:jc w:val="both"/>
              <w:rPr>
                <w:sz w:val="20"/>
                <w:szCs w:val="20"/>
              </w:rPr>
            </w:pPr>
          </w:p>
        </w:tc>
        <w:tc>
          <w:tcPr>
            <w:tcW w:w="431" w:type="dxa"/>
            <w:tcBorders>
              <w:top w:val="single" w:sz="4" w:space="0" w:color="auto"/>
            </w:tcBorders>
            <w:vAlign w:val="bottom"/>
          </w:tcPr>
          <w:p w:rsidR="001E1B6D" w:rsidRPr="007B6884" w:rsidRDefault="001E1B6D" w:rsidP="00E5450D">
            <w:pPr>
              <w:jc w:val="both"/>
              <w:rPr>
                <w:sz w:val="20"/>
                <w:szCs w:val="20"/>
              </w:rPr>
            </w:pPr>
            <w:r w:rsidRPr="007B6884">
              <w:rPr>
                <w:sz w:val="20"/>
                <w:szCs w:val="20"/>
              </w:rPr>
              <w:t>9</w:t>
            </w:r>
          </w:p>
        </w:tc>
        <w:tc>
          <w:tcPr>
            <w:tcW w:w="3647" w:type="dxa"/>
            <w:gridSpan w:val="2"/>
            <w:tcBorders>
              <w:top w:val="single" w:sz="4" w:space="0" w:color="auto"/>
            </w:tcBorders>
            <w:vAlign w:val="bottom"/>
          </w:tcPr>
          <w:p w:rsidR="001E1B6D" w:rsidRPr="007B6884" w:rsidRDefault="001E1B6D" w:rsidP="00E5450D">
            <w:pPr>
              <w:jc w:val="both"/>
              <w:rPr>
                <w:sz w:val="20"/>
                <w:szCs w:val="20"/>
              </w:rPr>
            </w:pPr>
            <w:r w:rsidRPr="007B6884">
              <w:rPr>
                <w:sz w:val="20"/>
                <w:szCs w:val="20"/>
              </w:rPr>
              <w:t>АРМ Финансы: Банковские операции</w:t>
            </w:r>
          </w:p>
        </w:tc>
        <w:tc>
          <w:tcPr>
            <w:tcW w:w="232" w:type="dxa"/>
            <w:tcBorders>
              <w:top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0,95 </w:t>
            </w:r>
          </w:p>
        </w:tc>
        <w:tc>
          <w:tcPr>
            <w:tcW w:w="1194"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27.05.</w:t>
            </w:r>
            <w:r w:rsidR="00D17E06" w:rsidRPr="007B6884">
              <w:rPr>
                <w:sz w:val="20"/>
                <w:szCs w:val="20"/>
              </w:rPr>
              <w:t>2007</w:t>
            </w:r>
          </w:p>
        </w:tc>
        <w:tc>
          <w:tcPr>
            <w:tcW w:w="1273" w:type="dxa"/>
            <w:tcBorders>
              <w:top w:val="single" w:sz="4" w:space="0" w:color="auto"/>
              <w:left w:val="single" w:sz="4" w:space="0" w:color="auto"/>
            </w:tcBorders>
            <w:noWrap/>
            <w:vAlign w:val="bottom"/>
          </w:tcPr>
          <w:p w:rsidR="001E1B6D" w:rsidRPr="007B6884" w:rsidRDefault="001E1B6D" w:rsidP="00E5450D">
            <w:pPr>
              <w:jc w:val="both"/>
              <w:rPr>
                <w:sz w:val="20"/>
                <w:szCs w:val="20"/>
              </w:rPr>
            </w:pPr>
            <w:r w:rsidRPr="007B6884">
              <w:rPr>
                <w:sz w:val="20"/>
                <w:szCs w:val="20"/>
              </w:rPr>
              <w:t>20.06.</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10</w:t>
            </w:r>
          </w:p>
        </w:tc>
        <w:tc>
          <w:tcPr>
            <w:tcW w:w="3647" w:type="dxa"/>
            <w:gridSpan w:val="2"/>
            <w:vAlign w:val="bottom"/>
          </w:tcPr>
          <w:p w:rsidR="001E1B6D" w:rsidRPr="007B6884" w:rsidRDefault="001E1B6D" w:rsidP="00E5450D">
            <w:pPr>
              <w:jc w:val="both"/>
              <w:rPr>
                <w:sz w:val="20"/>
                <w:szCs w:val="20"/>
              </w:rPr>
            </w:pPr>
            <w:r w:rsidRPr="007B6884">
              <w:rPr>
                <w:sz w:val="20"/>
                <w:szCs w:val="20"/>
              </w:rPr>
              <w:t>АРМ Финансы: Ведение</w:t>
            </w:r>
            <w:r w:rsidR="009F2DBD" w:rsidRPr="007B6884">
              <w:rPr>
                <w:sz w:val="20"/>
                <w:szCs w:val="20"/>
              </w:rPr>
              <w:t xml:space="preserve"> </w:t>
            </w:r>
            <w:r w:rsidRPr="007B6884">
              <w:rPr>
                <w:sz w:val="20"/>
                <w:szCs w:val="20"/>
              </w:rPr>
              <w:t>Актов взаимозачетов</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21.06.</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04.07.</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11</w:t>
            </w:r>
          </w:p>
        </w:tc>
        <w:tc>
          <w:tcPr>
            <w:tcW w:w="3647" w:type="dxa"/>
            <w:gridSpan w:val="2"/>
            <w:vAlign w:val="bottom"/>
          </w:tcPr>
          <w:p w:rsidR="001E1B6D" w:rsidRPr="007B6884" w:rsidRDefault="001E1B6D" w:rsidP="00E5450D">
            <w:pPr>
              <w:jc w:val="both"/>
              <w:rPr>
                <w:sz w:val="20"/>
                <w:szCs w:val="20"/>
              </w:rPr>
            </w:pPr>
            <w:r w:rsidRPr="007B6884">
              <w:rPr>
                <w:sz w:val="20"/>
                <w:szCs w:val="20"/>
              </w:rPr>
              <w:t>АРМ Финансы: Ведение</w:t>
            </w:r>
            <w:r w:rsidR="009F2DBD" w:rsidRPr="007B6884">
              <w:rPr>
                <w:sz w:val="20"/>
                <w:szCs w:val="20"/>
              </w:rPr>
              <w:t xml:space="preserve"> </w:t>
            </w:r>
            <w:r w:rsidRPr="007B6884">
              <w:rPr>
                <w:sz w:val="20"/>
                <w:szCs w:val="20"/>
              </w:rPr>
              <w:t>кассовых операций</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0,85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25.03.</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16.04.</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12</w:t>
            </w:r>
          </w:p>
        </w:tc>
        <w:tc>
          <w:tcPr>
            <w:tcW w:w="3647" w:type="dxa"/>
            <w:gridSpan w:val="2"/>
            <w:vAlign w:val="bottom"/>
          </w:tcPr>
          <w:p w:rsidR="001E1B6D" w:rsidRPr="007B6884" w:rsidRDefault="001E1B6D" w:rsidP="00E5450D">
            <w:pPr>
              <w:jc w:val="both"/>
              <w:rPr>
                <w:sz w:val="20"/>
                <w:szCs w:val="20"/>
              </w:rPr>
            </w:pPr>
            <w:r w:rsidRPr="007B6884">
              <w:rPr>
                <w:sz w:val="20"/>
                <w:szCs w:val="20"/>
              </w:rPr>
              <w:t xml:space="preserve">АРМ Финансы: Вексельные операции </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01.04.</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10.05.</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13</w:t>
            </w:r>
          </w:p>
        </w:tc>
        <w:tc>
          <w:tcPr>
            <w:tcW w:w="3647" w:type="dxa"/>
            <w:gridSpan w:val="2"/>
            <w:vAlign w:val="bottom"/>
          </w:tcPr>
          <w:p w:rsidR="001E1B6D" w:rsidRPr="007B6884" w:rsidRDefault="001E1B6D" w:rsidP="00E5450D">
            <w:pPr>
              <w:jc w:val="both"/>
              <w:rPr>
                <w:sz w:val="20"/>
                <w:szCs w:val="20"/>
              </w:rPr>
            </w:pPr>
            <w:r w:rsidRPr="007B6884">
              <w:rPr>
                <w:sz w:val="20"/>
                <w:szCs w:val="20"/>
              </w:rPr>
              <w:t>АРМ Финансы: Кредитные операции</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13.05.</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05.06.</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14</w:t>
            </w:r>
          </w:p>
        </w:tc>
        <w:tc>
          <w:tcPr>
            <w:tcW w:w="3647" w:type="dxa"/>
            <w:gridSpan w:val="2"/>
            <w:vAlign w:val="bottom"/>
          </w:tcPr>
          <w:p w:rsidR="001E1B6D" w:rsidRPr="007B6884" w:rsidRDefault="001E1B6D" w:rsidP="00E5450D">
            <w:pPr>
              <w:jc w:val="both"/>
              <w:rPr>
                <w:sz w:val="20"/>
                <w:szCs w:val="20"/>
              </w:rPr>
            </w:pPr>
            <w:r w:rsidRPr="007B6884">
              <w:rPr>
                <w:sz w:val="20"/>
                <w:szCs w:val="20"/>
              </w:rPr>
              <w:t>АРМ Финансы: Операции по договорам цессии</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06.06.</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19.06.</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15</w:t>
            </w:r>
          </w:p>
        </w:tc>
        <w:tc>
          <w:tcPr>
            <w:tcW w:w="3647" w:type="dxa"/>
            <w:gridSpan w:val="2"/>
            <w:vAlign w:val="bottom"/>
          </w:tcPr>
          <w:p w:rsidR="001E1B6D" w:rsidRPr="007B6884" w:rsidRDefault="001E1B6D" w:rsidP="00E5450D">
            <w:pPr>
              <w:jc w:val="both"/>
              <w:rPr>
                <w:sz w:val="20"/>
                <w:szCs w:val="20"/>
              </w:rPr>
            </w:pPr>
            <w:r w:rsidRPr="007B6884">
              <w:rPr>
                <w:sz w:val="20"/>
                <w:szCs w:val="20"/>
              </w:rPr>
              <w:t>АРМ Финансы: Платежный календарь</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15.07.</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23.08.</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16</w:t>
            </w:r>
          </w:p>
        </w:tc>
        <w:tc>
          <w:tcPr>
            <w:tcW w:w="3647" w:type="dxa"/>
            <w:gridSpan w:val="2"/>
            <w:vAlign w:val="bottom"/>
          </w:tcPr>
          <w:p w:rsidR="001E1B6D" w:rsidRPr="007B6884" w:rsidRDefault="001E1B6D" w:rsidP="00E5450D">
            <w:pPr>
              <w:jc w:val="both"/>
              <w:rPr>
                <w:sz w:val="20"/>
                <w:szCs w:val="20"/>
              </w:rPr>
            </w:pPr>
            <w:r w:rsidRPr="007B6884">
              <w:rPr>
                <w:sz w:val="20"/>
                <w:szCs w:val="20"/>
              </w:rPr>
              <w:t>АРМ Финансы: Разработка</w:t>
            </w:r>
            <w:r w:rsidR="009F2DBD" w:rsidRPr="007B6884">
              <w:rPr>
                <w:sz w:val="20"/>
                <w:szCs w:val="20"/>
              </w:rPr>
              <w:t xml:space="preserve"> </w:t>
            </w:r>
            <w:r w:rsidRPr="007B6884">
              <w:rPr>
                <w:sz w:val="20"/>
                <w:szCs w:val="20"/>
              </w:rPr>
              <w:t>финансового плана</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1,75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27.05.</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12.07.</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17</w:t>
            </w:r>
          </w:p>
        </w:tc>
        <w:tc>
          <w:tcPr>
            <w:tcW w:w="3647" w:type="dxa"/>
            <w:gridSpan w:val="2"/>
            <w:vAlign w:val="bottom"/>
          </w:tcPr>
          <w:p w:rsidR="001E1B6D" w:rsidRPr="007B6884" w:rsidRDefault="001E1B6D" w:rsidP="00E5450D">
            <w:pPr>
              <w:jc w:val="both"/>
              <w:rPr>
                <w:sz w:val="20"/>
                <w:szCs w:val="20"/>
              </w:rPr>
            </w:pPr>
            <w:r w:rsidRPr="007B6884">
              <w:rPr>
                <w:sz w:val="20"/>
                <w:szCs w:val="20"/>
              </w:rPr>
              <w:t>АРМ Финансы: Исполнение финансового плана</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15.07.</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23.08.</w:t>
            </w:r>
            <w:r w:rsidR="00D17E06" w:rsidRPr="007B6884">
              <w:rPr>
                <w:sz w:val="20"/>
                <w:szCs w:val="20"/>
              </w:rPr>
              <w:t>2007</w:t>
            </w:r>
          </w:p>
        </w:tc>
      </w:tr>
      <w:tr w:rsidR="001E1B6D" w:rsidRPr="007B6884" w:rsidTr="00E5450D">
        <w:trPr>
          <w:cantSplit/>
          <w:trHeight w:val="260"/>
          <w:jc w:val="center"/>
        </w:trPr>
        <w:tc>
          <w:tcPr>
            <w:tcW w:w="274" w:type="dxa"/>
            <w:tcBorders>
              <w:bottom w:val="single" w:sz="4" w:space="0" w:color="auto"/>
            </w:tcBorders>
            <w:vAlign w:val="bottom"/>
          </w:tcPr>
          <w:p w:rsidR="001E1B6D" w:rsidRPr="007B6884" w:rsidRDefault="001E1B6D" w:rsidP="00E5450D">
            <w:pPr>
              <w:jc w:val="both"/>
              <w:rPr>
                <w:sz w:val="20"/>
                <w:szCs w:val="20"/>
              </w:rPr>
            </w:pPr>
          </w:p>
        </w:tc>
        <w:tc>
          <w:tcPr>
            <w:tcW w:w="431" w:type="dxa"/>
            <w:tcBorders>
              <w:bottom w:val="single" w:sz="4" w:space="0" w:color="auto"/>
            </w:tcBorders>
            <w:vAlign w:val="bottom"/>
          </w:tcPr>
          <w:p w:rsidR="001E1B6D" w:rsidRPr="007B6884" w:rsidRDefault="001E1B6D" w:rsidP="00E5450D">
            <w:pPr>
              <w:jc w:val="both"/>
              <w:rPr>
                <w:sz w:val="20"/>
                <w:szCs w:val="20"/>
              </w:rPr>
            </w:pPr>
            <w:r w:rsidRPr="007B6884">
              <w:rPr>
                <w:sz w:val="20"/>
                <w:szCs w:val="20"/>
              </w:rPr>
              <w:t>18</w:t>
            </w:r>
          </w:p>
        </w:tc>
        <w:tc>
          <w:tcPr>
            <w:tcW w:w="3647" w:type="dxa"/>
            <w:gridSpan w:val="2"/>
            <w:tcBorders>
              <w:bottom w:val="single" w:sz="4" w:space="0" w:color="auto"/>
            </w:tcBorders>
            <w:vAlign w:val="bottom"/>
          </w:tcPr>
          <w:p w:rsidR="001E1B6D" w:rsidRPr="007B6884" w:rsidRDefault="001E1B6D" w:rsidP="00E5450D">
            <w:pPr>
              <w:jc w:val="both"/>
              <w:rPr>
                <w:sz w:val="20"/>
                <w:szCs w:val="20"/>
              </w:rPr>
            </w:pPr>
            <w:r w:rsidRPr="007B6884">
              <w:rPr>
                <w:sz w:val="20"/>
                <w:szCs w:val="20"/>
              </w:rPr>
              <w:t>АРМ Финансы: Анализ</w:t>
            </w:r>
            <w:r w:rsidR="009F2DBD" w:rsidRPr="007B6884">
              <w:rPr>
                <w:sz w:val="20"/>
                <w:szCs w:val="20"/>
              </w:rPr>
              <w:t xml:space="preserve"> </w:t>
            </w:r>
            <w:r w:rsidRPr="007B6884">
              <w:rPr>
                <w:sz w:val="20"/>
                <w:szCs w:val="20"/>
              </w:rPr>
              <w:t>финансовых операций</w:t>
            </w:r>
          </w:p>
        </w:tc>
        <w:tc>
          <w:tcPr>
            <w:tcW w:w="232" w:type="dxa"/>
            <w:tcBorders>
              <w:bottom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1,5 </w:t>
            </w:r>
          </w:p>
        </w:tc>
        <w:tc>
          <w:tcPr>
            <w:tcW w:w="1194"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26.08.</w:t>
            </w:r>
            <w:r w:rsidR="00D17E06" w:rsidRPr="007B6884">
              <w:rPr>
                <w:sz w:val="20"/>
                <w:szCs w:val="20"/>
              </w:rPr>
              <w:t>2007</w:t>
            </w:r>
          </w:p>
        </w:tc>
        <w:tc>
          <w:tcPr>
            <w:tcW w:w="1273" w:type="dxa"/>
            <w:tcBorders>
              <w:left w:val="single" w:sz="4" w:space="0" w:color="auto"/>
              <w:bottom w:val="single" w:sz="4" w:space="0" w:color="auto"/>
            </w:tcBorders>
            <w:noWrap/>
            <w:vAlign w:val="bottom"/>
          </w:tcPr>
          <w:p w:rsidR="001E1B6D" w:rsidRPr="007B6884" w:rsidRDefault="001E1B6D" w:rsidP="00E5450D">
            <w:pPr>
              <w:jc w:val="both"/>
              <w:rPr>
                <w:sz w:val="20"/>
                <w:szCs w:val="20"/>
              </w:rPr>
            </w:pPr>
            <w:r w:rsidRPr="007B6884">
              <w:rPr>
                <w:sz w:val="20"/>
                <w:szCs w:val="20"/>
              </w:rPr>
              <w:t>04.10.</w:t>
            </w:r>
            <w:r w:rsidR="00D17E06" w:rsidRPr="007B6884">
              <w:rPr>
                <w:sz w:val="20"/>
                <w:szCs w:val="20"/>
              </w:rPr>
              <w:t>2007</w:t>
            </w:r>
          </w:p>
        </w:tc>
      </w:tr>
      <w:tr w:rsidR="001E1B6D" w:rsidRPr="007B6884" w:rsidTr="00E5450D">
        <w:trPr>
          <w:trHeight w:val="520"/>
          <w:jc w:val="center"/>
        </w:trPr>
        <w:tc>
          <w:tcPr>
            <w:tcW w:w="274" w:type="dxa"/>
            <w:tcBorders>
              <w:top w:val="single" w:sz="4" w:space="0" w:color="auto"/>
              <w:bottom w:val="single" w:sz="4" w:space="0" w:color="auto"/>
            </w:tcBorders>
            <w:vAlign w:val="bottom"/>
          </w:tcPr>
          <w:p w:rsidR="001E1B6D" w:rsidRPr="007B6884" w:rsidRDefault="001E1B6D" w:rsidP="00E5450D">
            <w:pPr>
              <w:jc w:val="both"/>
              <w:rPr>
                <w:b/>
                <w:bCs/>
                <w:sz w:val="20"/>
                <w:szCs w:val="20"/>
              </w:rPr>
            </w:pPr>
          </w:p>
        </w:tc>
        <w:tc>
          <w:tcPr>
            <w:tcW w:w="4078" w:type="dxa"/>
            <w:gridSpan w:val="3"/>
            <w:tcBorders>
              <w:top w:val="single" w:sz="4" w:space="0" w:color="auto"/>
              <w:bottom w:val="single" w:sz="4" w:space="0" w:color="auto"/>
            </w:tcBorders>
            <w:vAlign w:val="center"/>
          </w:tcPr>
          <w:p w:rsidR="001E1B6D" w:rsidRPr="007B6884" w:rsidRDefault="001E1B6D" w:rsidP="00E5450D">
            <w:pPr>
              <w:jc w:val="both"/>
              <w:rPr>
                <w:b/>
                <w:bCs/>
                <w:sz w:val="20"/>
                <w:szCs w:val="20"/>
              </w:rPr>
            </w:pPr>
            <w:r w:rsidRPr="007B6884">
              <w:rPr>
                <w:b/>
                <w:bCs/>
                <w:sz w:val="20"/>
                <w:szCs w:val="20"/>
              </w:rPr>
              <w:t>КОМПЛЕКС ЗАДАЧ Бухгалтерский учет</w:t>
            </w:r>
          </w:p>
        </w:tc>
        <w:tc>
          <w:tcPr>
            <w:tcW w:w="232" w:type="dxa"/>
            <w:tcBorders>
              <w:top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612"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7,55 </w:t>
            </w:r>
          </w:p>
        </w:tc>
        <w:tc>
          <w:tcPr>
            <w:tcW w:w="1194"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17.04.</w:t>
            </w:r>
            <w:r w:rsidR="00D17E06" w:rsidRPr="007B6884">
              <w:rPr>
                <w:b/>
                <w:bCs/>
                <w:sz w:val="20"/>
                <w:szCs w:val="20"/>
              </w:rPr>
              <w:t>2007</w:t>
            </w:r>
          </w:p>
        </w:tc>
        <w:tc>
          <w:tcPr>
            <w:tcW w:w="1273" w:type="dxa"/>
            <w:tcBorders>
              <w:top w:val="single" w:sz="4" w:space="0" w:color="auto"/>
              <w:left w:val="single" w:sz="4" w:space="0" w:color="auto"/>
              <w:bottom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13.11.</w:t>
            </w:r>
            <w:r w:rsidR="00D17E06" w:rsidRPr="007B6884">
              <w:rPr>
                <w:b/>
                <w:bCs/>
                <w:sz w:val="20"/>
                <w:szCs w:val="20"/>
              </w:rPr>
              <w:t>2007</w:t>
            </w:r>
          </w:p>
        </w:tc>
      </w:tr>
      <w:tr w:rsidR="001E1B6D" w:rsidRPr="007B6884" w:rsidTr="00E5450D">
        <w:trPr>
          <w:cantSplit/>
          <w:trHeight w:val="260"/>
          <w:jc w:val="center"/>
        </w:trPr>
        <w:tc>
          <w:tcPr>
            <w:tcW w:w="274" w:type="dxa"/>
            <w:tcBorders>
              <w:top w:val="single" w:sz="4" w:space="0" w:color="auto"/>
            </w:tcBorders>
            <w:vAlign w:val="bottom"/>
          </w:tcPr>
          <w:p w:rsidR="001E1B6D" w:rsidRPr="007B6884" w:rsidRDefault="001E1B6D" w:rsidP="00E5450D">
            <w:pPr>
              <w:jc w:val="both"/>
              <w:rPr>
                <w:sz w:val="20"/>
                <w:szCs w:val="20"/>
              </w:rPr>
            </w:pPr>
          </w:p>
        </w:tc>
        <w:tc>
          <w:tcPr>
            <w:tcW w:w="431" w:type="dxa"/>
            <w:tcBorders>
              <w:top w:val="single" w:sz="4" w:space="0" w:color="auto"/>
            </w:tcBorders>
            <w:vAlign w:val="bottom"/>
          </w:tcPr>
          <w:p w:rsidR="001E1B6D" w:rsidRPr="007B6884" w:rsidRDefault="001E1B6D" w:rsidP="00E5450D">
            <w:pPr>
              <w:jc w:val="both"/>
              <w:rPr>
                <w:sz w:val="20"/>
                <w:szCs w:val="20"/>
              </w:rPr>
            </w:pPr>
            <w:r w:rsidRPr="007B6884">
              <w:rPr>
                <w:sz w:val="20"/>
                <w:szCs w:val="20"/>
              </w:rPr>
              <w:t>19</w:t>
            </w:r>
          </w:p>
        </w:tc>
        <w:tc>
          <w:tcPr>
            <w:tcW w:w="3647" w:type="dxa"/>
            <w:gridSpan w:val="2"/>
            <w:tcBorders>
              <w:top w:val="single" w:sz="4" w:space="0" w:color="auto"/>
            </w:tcBorders>
            <w:vAlign w:val="bottom"/>
          </w:tcPr>
          <w:p w:rsidR="001E1B6D" w:rsidRPr="007B6884" w:rsidRDefault="001E1B6D" w:rsidP="00E5450D">
            <w:pPr>
              <w:jc w:val="both"/>
              <w:rPr>
                <w:sz w:val="20"/>
                <w:szCs w:val="20"/>
              </w:rPr>
            </w:pPr>
            <w:r w:rsidRPr="007B6884">
              <w:rPr>
                <w:sz w:val="20"/>
                <w:szCs w:val="20"/>
              </w:rPr>
              <w:t>АРМ: Учет расчетов</w:t>
            </w:r>
            <w:r w:rsidR="009F2DBD" w:rsidRPr="007B6884">
              <w:rPr>
                <w:sz w:val="20"/>
                <w:szCs w:val="20"/>
              </w:rPr>
              <w:t xml:space="preserve"> </w:t>
            </w:r>
            <w:r w:rsidRPr="007B6884">
              <w:rPr>
                <w:sz w:val="20"/>
                <w:szCs w:val="20"/>
              </w:rPr>
              <w:t>с подотчетными лицами</w:t>
            </w:r>
          </w:p>
        </w:tc>
        <w:tc>
          <w:tcPr>
            <w:tcW w:w="232" w:type="dxa"/>
            <w:tcBorders>
              <w:top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 </w:t>
            </w:r>
          </w:p>
        </w:tc>
        <w:tc>
          <w:tcPr>
            <w:tcW w:w="1194"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17.04.</w:t>
            </w:r>
            <w:r w:rsidR="00D17E06" w:rsidRPr="007B6884">
              <w:rPr>
                <w:sz w:val="20"/>
                <w:szCs w:val="20"/>
              </w:rPr>
              <w:t>2007</w:t>
            </w:r>
          </w:p>
        </w:tc>
        <w:tc>
          <w:tcPr>
            <w:tcW w:w="1273" w:type="dxa"/>
            <w:tcBorders>
              <w:top w:val="single" w:sz="4" w:space="0" w:color="auto"/>
              <w:left w:val="single" w:sz="4" w:space="0" w:color="auto"/>
            </w:tcBorders>
            <w:noWrap/>
            <w:vAlign w:val="bottom"/>
          </w:tcPr>
          <w:p w:rsidR="001E1B6D" w:rsidRPr="007B6884" w:rsidRDefault="001E1B6D" w:rsidP="00E5450D">
            <w:pPr>
              <w:jc w:val="both"/>
              <w:rPr>
                <w:sz w:val="20"/>
                <w:szCs w:val="20"/>
              </w:rPr>
            </w:pPr>
            <w:r w:rsidRPr="007B6884">
              <w:rPr>
                <w:sz w:val="20"/>
                <w:szCs w:val="20"/>
              </w:rPr>
              <w:t>10.05.</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20</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кассовых</w:t>
            </w:r>
            <w:r w:rsidR="009F2DBD" w:rsidRPr="007B6884">
              <w:rPr>
                <w:sz w:val="20"/>
                <w:szCs w:val="20"/>
              </w:rPr>
              <w:t xml:space="preserve"> </w:t>
            </w:r>
            <w:r w:rsidRPr="007B6884">
              <w:rPr>
                <w:sz w:val="20"/>
                <w:szCs w:val="20"/>
              </w:rPr>
              <w:t>операций</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17.04.</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10.05.</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21</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банковских</w:t>
            </w:r>
            <w:r w:rsidR="009F2DBD" w:rsidRPr="007B6884">
              <w:rPr>
                <w:sz w:val="20"/>
                <w:szCs w:val="20"/>
              </w:rPr>
              <w:t xml:space="preserve"> </w:t>
            </w:r>
            <w:r w:rsidRPr="007B6884">
              <w:rPr>
                <w:sz w:val="20"/>
                <w:szCs w:val="20"/>
              </w:rPr>
              <w:t>операций</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21.06.</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16.07.</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22</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вексельных</w:t>
            </w:r>
            <w:r w:rsidR="009F2DBD" w:rsidRPr="007B6884">
              <w:rPr>
                <w:sz w:val="20"/>
                <w:szCs w:val="20"/>
              </w:rPr>
              <w:t xml:space="preserve"> </w:t>
            </w:r>
            <w:r w:rsidRPr="007B6884">
              <w:rPr>
                <w:sz w:val="20"/>
                <w:szCs w:val="20"/>
              </w:rPr>
              <w:t>операций</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13.05.</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05.06.</w:t>
            </w:r>
            <w:r w:rsidR="00D17E06" w:rsidRPr="007B6884">
              <w:rPr>
                <w:sz w:val="20"/>
                <w:szCs w:val="20"/>
              </w:rPr>
              <w:t>2007</w:t>
            </w:r>
          </w:p>
        </w:tc>
      </w:tr>
      <w:tr w:rsidR="001E1B6D" w:rsidRPr="007B6884" w:rsidTr="00E5450D">
        <w:trPr>
          <w:cantSplit/>
          <w:trHeight w:val="52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23</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расчетов с поставщиками подрядчиками</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27.05.</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19.06.</w:t>
            </w:r>
            <w:r w:rsidR="00D17E06" w:rsidRPr="007B6884">
              <w:rPr>
                <w:sz w:val="20"/>
                <w:szCs w:val="20"/>
              </w:rPr>
              <w:t>2007</w:t>
            </w:r>
          </w:p>
        </w:tc>
      </w:tr>
      <w:tr w:rsidR="001E1B6D" w:rsidRPr="007B6884" w:rsidTr="00E5450D">
        <w:trPr>
          <w:cantSplit/>
          <w:trHeight w:val="52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24</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расчетов с покупателями</w:t>
            </w:r>
            <w:r w:rsidR="009F2DBD" w:rsidRPr="007B6884">
              <w:rPr>
                <w:sz w:val="20"/>
                <w:szCs w:val="20"/>
              </w:rPr>
              <w:t xml:space="preserve"> </w:t>
            </w:r>
            <w:r w:rsidRPr="007B6884">
              <w:rPr>
                <w:sz w:val="20"/>
                <w:szCs w:val="20"/>
              </w:rPr>
              <w:t>и заказчиками</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29.07.</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21.08.</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25</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материалов</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17.06.</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10.07.</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26</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реализации</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29.07.</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21.08.</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27</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кредитов</w:t>
            </w:r>
            <w:r w:rsidR="009F2DBD" w:rsidRPr="007B6884">
              <w:rPr>
                <w:sz w:val="20"/>
                <w:szCs w:val="20"/>
              </w:rPr>
              <w:t xml:space="preserve"> </w:t>
            </w:r>
            <w:r w:rsidRPr="007B6884">
              <w:rPr>
                <w:sz w:val="20"/>
                <w:szCs w:val="20"/>
              </w:rPr>
              <w:t>и займов</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0,9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06.06.</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01.07.</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28</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экспортно-импортных операций</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1,25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22.08.</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25.09.</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29</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финансовых</w:t>
            </w:r>
            <w:r w:rsidR="009F2DBD" w:rsidRPr="007B6884">
              <w:rPr>
                <w:sz w:val="20"/>
                <w:szCs w:val="20"/>
              </w:rPr>
              <w:t xml:space="preserve"> </w:t>
            </w:r>
            <w:r w:rsidRPr="007B6884">
              <w:rPr>
                <w:sz w:val="20"/>
                <w:szCs w:val="20"/>
              </w:rPr>
              <w:t>вложений</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0,75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26.09.</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16.10.</w:t>
            </w:r>
            <w:r w:rsidR="00D17E06" w:rsidRPr="007B6884">
              <w:rPr>
                <w:sz w:val="20"/>
                <w:szCs w:val="20"/>
              </w:rPr>
              <w:t>2007</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30</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спецодежды</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17.10.</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13.11.</w:t>
            </w:r>
            <w:r w:rsidR="00D17E06" w:rsidRPr="007B6884">
              <w:rPr>
                <w:sz w:val="20"/>
                <w:szCs w:val="20"/>
              </w:rPr>
              <w:t>2007</w:t>
            </w:r>
          </w:p>
        </w:tc>
      </w:tr>
      <w:tr w:rsidR="001E1B6D" w:rsidRPr="007B6884" w:rsidTr="00E5450D">
        <w:trPr>
          <w:cantSplit/>
          <w:trHeight w:val="490"/>
          <w:jc w:val="center"/>
        </w:trPr>
        <w:tc>
          <w:tcPr>
            <w:tcW w:w="274" w:type="dxa"/>
            <w:vAlign w:val="bottom"/>
          </w:tcPr>
          <w:p w:rsidR="001E1B6D" w:rsidRPr="007B6884" w:rsidRDefault="001E1B6D" w:rsidP="00E5450D">
            <w:pPr>
              <w:jc w:val="both"/>
              <w:rPr>
                <w:sz w:val="20"/>
                <w:szCs w:val="20"/>
              </w:rPr>
            </w:pPr>
          </w:p>
        </w:tc>
        <w:tc>
          <w:tcPr>
            <w:tcW w:w="4078" w:type="dxa"/>
            <w:gridSpan w:val="3"/>
            <w:vAlign w:val="bottom"/>
          </w:tcPr>
          <w:p w:rsidR="001E1B6D" w:rsidRPr="007B6884" w:rsidRDefault="001E1B6D" w:rsidP="00E5450D">
            <w:pPr>
              <w:numPr>
                <w:ilvl w:val="0"/>
                <w:numId w:val="38"/>
              </w:numPr>
              <w:tabs>
                <w:tab w:val="num" w:pos="900"/>
              </w:tabs>
              <w:ind w:left="0" w:firstLine="0"/>
              <w:jc w:val="both"/>
              <w:rPr>
                <w:sz w:val="20"/>
                <w:szCs w:val="20"/>
              </w:rPr>
            </w:pPr>
            <w:r w:rsidRPr="007B6884">
              <w:rPr>
                <w:sz w:val="20"/>
                <w:szCs w:val="20"/>
              </w:rPr>
              <w:t>АРМ: Претензионно-исковая дея</w:t>
            </w:r>
          </w:p>
          <w:p w:rsidR="001E1B6D" w:rsidRPr="007B6884" w:rsidRDefault="001E1B6D" w:rsidP="00E5450D">
            <w:pPr>
              <w:jc w:val="both"/>
              <w:rPr>
                <w:sz w:val="20"/>
                <w:szCs w:val="20"/>
              </w:rPr>
            </w:pPr>
            <w:r w:rsidRPr="007B6884">
              <w:rPr>
                <w:sz w:val="20"/>
                <w:szCs w:val="20"/>
              </w:rPr>
              <w:t>тельность</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1,25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29.07.</w:t>
            </w:r>
            <w:r w:rsidR="00D17E06" w:rsidRPr="007B6884">
              <w:rPr>
                <w:sz w:val="20"/>
                <w:szCs w:val="20"/>
              </w:rPr>
              <w:t>2007</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30.08.</w:t>
            </w:r>
            <w:r w:rsidR="00D17E06" w:rsidRPr="007B6884">
              <w:rPr>
                <w:sz w:val="20"/>
                <w:szCs w:val="20"/>
              </w:rPr>
              <w:t>2007</w:t>
            </w:r>
          </w:p>
        </w:tc>
      </w:tr>
      <w:tr w:rsidR="001E1B6D" w:rsidRPr="007B6884" w:rsidTr="00E5450D">
        <w:trPr>
          <w:trHeight w:val="490"/>
          <w:jc w:val="center"/>
        </w:trPr>
        <w:tc>
          <w:tcPr>
            <w:tcW w:w="274" w:type="dxa"/>
            <w:vAlign w:val="bottom"/>
          </w:tcPr>
          <w:p w:rsidR="001E1B6D" w:rsidRPr="007B6884" w:rsidRDefault="001E1B6D" w:rsidP="00E5450D">
            <w:pPr>
              <w:jc w:val="both"/>
              <w:rPr>
                <w:sz w:val="20"/>
                <w:szCs w:val="20"/>
              </w:rPr>
            </w:pPr>
          </w:p>
        </w:tc>
        <w:tc>
          <w:tcPr>
            <w:tcW w:w="521" w:type="dxa"/>
            <w:gridSpan w:val="2"/>
            <w:vAlign w:val="bottom"/>
          </w:tcPr>
          <w:p w:rsidR="001E1B6D" w:rsidRPr="007B6884" w:rsidRDefault="001E1B6D" w:rsidP="00E5450D">
            <w:pPr>
              <w:jc w:val="both"/>
              <w:rPr>
                <w:sz w:val="20"/>
                <w:szCs w:val="20"/>
              </w:rPr>
            </w:pPr>
          </w:p>
        </w:tc>
        <w:tc>
          <w:tcPr>
            <w:tcW w:w="3557" w:type="dxa"/>
            <w:vAlign w:val="bottom"/>
          </w:tcPr>
          <w:p w:rsidR="001E1B6D" w:rsidRPr="007B6884" w:rsidRDefault="001E1B6D" w:rsidP="00E5450D">
            <w:pPr>
              <w:jc w:val="both"/>
              <w:rPr>
                <w:sz w:val="20"/>
                <w:szCs w:val="20"/>
              </w:rPr>
            </w:pPr>
            <w:r w:rsidRPr="007B6884">
              <w:rPr>
                <w:b/>
                <w:bCs/>
                <w:sz w:val="20"/>
                <w:szCs w:val="20"/>
              </w:rPr>
              <w:t>Итого I стадия</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9,25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18.03.</w:t>
            </w:r>
            <w:r w:rsidR="00D17E06" w:rsidRPr="007B6884">
              <w:rPr>
                <w:b/>
                <w:bCs/>
                <w:sz w:val="20"/>
                <w:szCs w:val="20"/>
              </w:rPr>
              <w:t>2007</w:t>
            </w:r>
          </w:p>
        </w:tc>
        <w:tc>
          <w:tcPr>
            <w:tcW w:w="1273" w:type="dxa"/>
            <w:tcBorders>
              <w:lef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29.11.</w:t>
            </w:r>
            <w:r w:rsidR="00D17E06" w:rsidRPr="007B6884">
              <w:rPr>
                <w:b/>
                <w:bCs/>
                <w:sz w:val="20"/>
                <w:szCs w:val="20"/>
              </w:rPr>
              <w:t>2007</w:t>
            </w:r>
          </w:p>
        </w:tc>
      </w:tr>
      <w:tr w:rsidR="001E1B6D" w:rsidRPr="007B6884" w:rsidTr="00E5450D">
        <w:trPr>
          <w:trHeight w:val="260"/>
          <w:jc w:val="center"/>
        </w:trPr>
        <w:tc>
          <w:tcPr>
            <w:tcW w:w="274" w:type="dxa"/>
            <w:tcBorders>
              <w:bottom w:val="single" w:sz="4" w:space="0" w:color="auto"/>
            </w:tcBorders>
            <w:vAlign w:val="bottom"/>
          </w:tcPr>
          <w:p w:rsidR="001E1B6D" w:rsidRPr="007B6884" w:rsidRDefault="001E1B6D" w:rsidP="00E5450D">
            <w:pPr>
              <w:jc w:val="both"/>
              <w:rPr>
                <w:b/>
                <w:bCs/>
                <w:sz w:val="20"/>
                <w:szCs w:val="20"/>
              </w:rPr>
            </w:pPr>
          </w:p>
        </w:tc>
        <w:tc>
          <w:tcPr>
            <w:tcW w:w="4078" w:type="dxa"/>
            <w:gridSpan w:val="3"/>
            <w:tcBorders>
              <w:bottom w:val="single" w:sz="4" w:space="0" w:color="auto"/>
            </w:tcBorders>
            <w:vAlign w:val="bottom"/>
          </w:tcPr>
          <w:p w:rsidR="001E1B6D" w:rsidRPr="007B6884" w:rsidRDefault="001E1B6D" w:rsidP="00E5450D">
            <w:pPr>
              <w:jc w:val="both"/>
              <w:rPr>
                <w:b/>
                <w:bCs/>
                <w:sz w:val="20"/>
                <w:szCs w:val="20"/>
              </w:rPr>
            </w:pPr>
            <w:r w:rsidRPr="007B6884">
              <w:rPr>
                <w:b/>
                <w:bCs/>
                <w:sz w:val="20"/>
                <w:szCs w:val="20"/>
              </w:rPr>
              <w:t>II стадия автоматизации</w:t>
            </w:r>
          </w:p>
        </w:tc>
        <w:tc>
          <w:tcPr>
            <w:tcW w:w="232" w:type="dxa"/>
            <w:tcBorders>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612"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194"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273" w:type="dxa"/>
            <w:tcBorders>
              <w:left w:val="single" w:sz="4" w:space="0" w:color="auto"/>
              <w:bottom w:val="single" w:sz="4" w:space="0" w:color="auto"/>
            </w:tcBorders>
            <w:noWrap/>
            <w:vAlign w:val="bottom"/>
          </w:tcPr>
          <w:p w:rsidR="001E1B6D" w:rsidRPr="007B6884" w:rsidRDefault="001E1B6D" w:rsidP="00E5450D">
            <w:pPr>
              <w:jc w:val="both"/>
              <w:rPr>
                <w:b/>
                <w:bCs/>
                <w:sz w:val="20"/>
                <w:szCs w:val="20"/>
              </w:rPr>
            </w:pPr>
          </w:p>
        </w:tc>
      </w:tr>
      <w:tr w:rsidR="001E1B6D" w:rsidRPr="007B6884" w:rsidTr="00E5450D">
        <w:trPr>
          <w:trHeight w:val="612"/>
          <w:jc w:val="center"/>
        </w:trPr>
        <w:tc>
          <w:tcPr>
            <w:tcW w:w="274" w:type="dxa"/>
            <w:tcBorders>
              <w:top w:val="single" w:sz="4" w:space="0" w:color="auto"/>
              <w:bottom w:val="single" w:sz="4" w:space="0" w:color="auto"/>
            </w:tcBorders>
            <w:vAlign w:val="bottom"/>
          </w:tcPr>
          <w:p w:rsidR="001E1B6D" w:rsidRPr="007B6884" w:rsidRDefault="001E1B6D" w:rsidP="00E5450D">
            <w:pPr>
              <w:jc w:val="both"/>
              <w:rPr>
                <w:b/>
                <w:bCs/>
                <w:sz w:val="20"/>
                <w:szCs w:val="20"/>
              </w:rPr>
            </w:pPr>
          </w:p>
        </w:tc>
        <w:tc>
          <w:tcPr>
            <w:tcW w:w="4078" w:type="dxa"/>
            <w:gridSpan w:val="3"/>
            <w:tcBorders>
              <w:top w:val="single" w:sz="4" w:space="0" w:color="auto"/>
              <w:bottom w:val="single" w:sz="4" w:space="0" w:color="auto"/>
            </w:tcBorders>
            <w:vAlign w:val="bottom"/>
          </w:tcPr>
          <w:p w:rsidR="001E1B6D" w:rsidRPr="007B6884" w:rsidRDefault="001E1B6D" w:rsidP="00E5450D">
            <w:pPr>
              <w:jc w:val="both"/>
              <w:rPr>
                <w:b/>
                <w:bCs/>
                <w:sz w:val="20"/>
                <w:szCs w:val="20"/>
              </w:rPr>
            </w:pPr>
            <w:r w:rsidRPr="007B6884">
              <w:rPr>
                <w:b/>
                <w:bCs/>
                <w:sz w:val="20"/>
                <w:szCs w:val="20"/>
              </w:rPr>
              <w:t>КОМПЛЕКС ЗАДАЧ Управление</w:t>
            </w:r>
            <w:r w:rsidR="009F2DBD" w:rsidRPr="007B6884">
              <w:rPr>
                <w:b/>
                <w:bCs/>
                <w:sz w:val="20"/>
                <w:szCs w:val="20"/>
              </w:rPr>
              <w:t xml:space="preserve"> </w:t>
            </w:r>
            <w:r w:rsidRPr="007B6884">
              <w:rPr>
                <w:b/>
                <w:bCs/>
                <w:sz w:val="20"/>
                <w:szCs w:val="20"/>
              </w:rPr>
              <w:t>Инвестиционной</w:t>
            </w:r>
            <w:r w:rsidR="009F2DBD" w:rsidRPr="007B6884">
              <w:rPr>
                <w:b/>
                <w:bCs/>
                <w:sz w:val="20"/>
                <w:szCs w:val="20"/>
              </w:rPr>
              <w:t xml:space="preserve"> </w:t>
            </w:r>
            <w:r w:rsidRPr="007B6884">
              <w:rPr>
                <w:b/>
                <w:bCs/>
                <w:sz w:val="20"/>
                <w:szCs w:val="20"/>
              </w:rPr>
              <w:t>деятельностью</w:t>
            </w:r>
          </w:p>
        </w:tc>
        <w:tc>
          <w:tcPr>
            <w:tcW w:w="232" w:type="dxa"/>
            <w:tcBorders>
              <w:top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612"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3,85 </w:t>
            </w:r>
          </w:p>
        </w:tc>
        <w:tc>
          <w:tcPr>
            <w:tcW w:w="1194"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02.12.</w:t>
            </w:r>
            <w:r w:rsidR="00D17E06" w:rsidRPr="007B6884">
              <w:rPr>
                <w:b/>
                <w:bCs/>
                <w:sz w:val="20"/>
                <w:szCs w:val="20"/>
              </w:rPr>
              <w:t>2007</w:t>
            </w:r>
          </w:p>
        </w:tc>
        <w:tc>
          <w:tcPr>
            <w:tcW w:w="1273" w:type="dxa"/>
            <w:tcBorders>
              <w:top w:val="single" w:sz="4" w:space="0" w:color="auto"/>
              <w:left w:val="single" w:sz="4" w:space="0" w:color="auto"/>
              <w:bottom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18.03.</w:t>
            </w:r>
            <w:r w:rsidR="00D17E06" w:rsidRPr="007B6884">
              <w:rPr>
                <w:b/>
                <w:bCs/>
                <w:sz w:val="20"/>
                <w:szCs w:val="20"/>
              </w:rPr>
              <w:t>2008</w:t>
            </w:r>
          </w:p>
        </w:tc>
      </w:tr>
      <w:tr w:rsidR="001E1B6D" w:rsidRPr="007B6884" w:rsidTr="00E5450D">
        <w:trPr>
          <w:cantSplit/>
          <w:trHeight w:val="260"/>
          <w:jc w:val="center"/>
        </w:trPr>
        <w:tc>
          <w:tcPr>
            <w:tcW w:w="274" w:type="dxa"/>
            <w:tcBorders>
              <w:top w:val="single" w:sz="4" w:space="0" w:color="auto"/>
            </w:tcBorders>
            <w:vAlign w:val="bottom"/>
          </w:tcPr>
          <w:p w:rsidR="001E1B6D" w:rsidRPr="007B6884" w:rsidRDefault="001E1B6D" w:rsidP="00E5450D">
            <w:pPr>
              <w:jc w:val="both"/>
              <w:rPr>
                <w:sz w:val="20"/>
                <w:szCs w:val="20"/>
              </w:rPr>
            </w:pPr>
          </w:p>
        </w:tc>
        <w:tc>
          <w:tcPr>
            <w:tcW w:w="431" w:type="dxa"/>
            <w:tcBorders>
              <w:top w:val="single" w:sz="4" w:space="0" w:color="auto"/>
            </w:tcBorders>
            <w:vAlign w:val="bottom"/>
          </w:tcPr>
          <w:p w:rsidR="001E1B6D" w:rsidRPr="007B6884" w:rsidRDefault="001E1B6D" w:rsidP="00E5450D">
            <w:pPr>
              <w:jc w:val="both"/>
              <w:rPr>
                <w:sz w:val="20"/>
                <w:szCs w:val="20"/>
              </w:rPr>
            </w:pPr>
            <w:r w:rsidRPr="007B6884">
              <w:rPr>
                <w:sz w:val="20"/>
                <w:szCs w:val="20"/>
              </w:rPr>
              <w:t>32</w:t>
            </w:r>
          </w:p>
        </w:tc>
        <w:tc>
          <w:tcPr>
            <w:tcW w:w="3647" w:type="dxa"/>
            <w:gridSpan w:val="2"/>
            <w:tcBorders>
              <w:top w:val="single" w:sz="4" w:space="0" w:color="auto"/>
            </w:tcBorders>
            <w:vAlign w:val="bottom"/>
          </w:tcPr>
          <w:p w:rsidR="001E1B6D" w:rsidRPr="007B6884" w:rsidRDefault="001E1B6D" w:rsidP="00E5450D">
            <w:pPr>
              <w:jc w:val="both"/>
              <w:rPr>
                <w:sz w:val="20"/>
                <w:szCs w:val="20"/>
              </w:rPr>
            </w:pPr>
            <w:r w:rsidRPr="007B6884">
              <w:rPr>
                <w:sz w:val="20"/>
                <w:szCs w:val="20"/>
              </w:rPr>
              <w:t>АРМ Управление капитальным строительством</w:t>
            </w:r>
          </w:p>
        </w:tc>
        <w:tc>
          <w:tcPr>
            <w:tcW w:w="232" w:type="dxa"/>
            <w:tcBorders>
              <w:top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2 </w:t>
            </w:r>
          </w:p>
        </w:tc>
        <w:tc>
          <w:tcPr>
            <w:tcW w:w="1194"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02.12.</w:t>
            </w:r>
            <w:r w:rsidR="00D17E06" w:rsidRPr="007B6884">
              <w:rPr>
                <w:sz w:val="20"/>
                <w:szCs w:val="20"/>
              </w:rPr>
              <w:t>2007</w:t>
            </w:r>
          </w:p>
        </w:tc>
        <w:tc>
          <w:tcPr>
            <w:tcW w:w="1273" w:type="dxa"/>
            <w:tcBorders>
              <w:top w:val="single" w:sz="4" w:space="0" w:color="auto"/>
              <w:left w:val="single" w:sz="4" w:space="0" w:color="auto"/>
            </w:tcBorders>
            <w:noWrap/>
            <w:vAlign w:val="bottom"/>
          </w:tcPr>
          <w:p w:rsidR="001E1B6D" w:rsidRPr="007B6884" w:rsidRDefault="001E1B6D" w:rsidP="00E5450D">
            <w:pPr>
              <w:jc w:val="both"/>
              <w:rPr>
                <w:sz w:val="20"/>
                <w:szCs w:val="20"/>
              </w:rPr>
            </w:pPr>
            <w:r w:rsidRPr="007B6884">
              <w:rPr>
                <w:sz w:val="20"/>
                <w:szCs w:val="20"/>
              </w:rPr>
              <w:t>24.01.</w:t>
            </w:r>
            <w:r w:rsidR="00D17E06" w:rsidRPr="007B6884">
              <w:rPr>
                <w:sz w:val="20"/>
                <w:szCs w:val="20"/>
              </w:rPr>
              <w:t>2008</w:t>
            </w:r>
          </w:p>
        </w:tc>
      </w:tr>
      <w:tr w:rsidR="001E1B6D" w:rsidRPr="007B6884" w:rsidTr="00E5450D">
        <w:trPr>
          <w:cantSplit/>
          <w:trHeight w:val="260"/>
          <w:jc w:val="center"/>
        </w:trPr>
        <w:tc>
          <w:tcPr>
            <w:tcW w:w="274" w:type="dxa"/>
            <w:tcBorders>
              <w:bottom w:val="single" w:sz="4" w:space="0" w:color="auto"/>
            </w:tcBorders>
            <w:vAlign w:val="bottom"/>
          </w:tcPr>
          <w:p w:rsidR="001E1B6D" w:rsidRPr="007B6884" w:rsidRDefault="001E1B6D" w:rsidP="00E5450D">
            <w:pPr>
              <w:jc w:val="both"/>
              <w:rPr>
                <w:sz w:val="20"/>
                <w:szCs w:val="20"/>
              </w:rPr>
            </w:pPr>
          </w:p>
        </w:tc>
        <w:tc>
          <w:tcPr>
            <w:tcW w:w="431" w:type="dxa"/>
            <w:tcBorders>
              <w:bottom w:val="single" w:sz="4" w:space="0" w:color="auto"/>
            </w:tcBorders>
            <w:vAlign w:val="bottom"/>
          </w:tcPr>
          <w:p w:rsidR="001E1B6D" w:rsidRPr="007B6884" w:rsidRDefault="001E1B6D" w:rsidP="00E5450D">
            <w:pPr>
              <w:jc w:val="both"/>
              <w:rPr>
                <w:sz w:val="20"/>
                <w:szCs w:val="20"/>
              </w:rPr>
            </w:pPr>
            <w:r w:rsidRPr="007B6884">
              <w:rPr>
                <w:sz w:val="20"/>
                <w:szCs w:val="20"/>
              </w:rPr>
              <w:t>33</w:t>
            </w:r>
          </w:p>
        </w:tc>
        <w:tc>
          <w:tcPr>
            <w:tcW w:w="3647" w:type="dxa"/>
            <w:gridSpan w:val="2"/>
            <w:tcBorders>
              <w:bottom w:val="single" w:sz="4" w:space="0" w:color="auto"/>
            </w:tcBorders>
            <w:vAlign w:val="bottom"/>
          </w:tcPr>
          <w:p w:rsidR="001E1B6D" w:rsidRPr="007B6884" w:rsidRDefault="001E1B6D" w:rsidP="00E5450D">
            <w:pPr>
              <w:jc w:val="both"/>
              <w:rPr>
                <w:sz w:val="20"/>
                <w:szCs w:val="20"/>
              </w:rPr>
            </w:pPr>
            <w:r w:rsidRPr="007B6884">
              <w:rPr>
                <w:sz w:val="20"/>
                <w:szCs w:val="20"/>
              </w:rPr>
              <w:t>АРМ Управление инвестиционными проектами</w:t>
            </w:r>
          </w:p>
        </w:tc>
        <w:tc>
          <w:tcPr>
            <w:tcW w:w="232" w:type="dxa"/>
            <w:tcBorders>
              <w:bottom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2 </w:t>
            </w:r>
          </w:p>
        </w:tc>
        <w:tc>
          <w:tcPr>
            <w:tcW w:w="1194"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22.01.</w:t>
            </w:r>
            <w:r w:rsidR="00D17E06" w:rsidRPr="007B6884">
              <w:rPr>
                <w:sz w:val="20"/>
                <w:szCs w:val="20"/>
              </w:rPr>
              <w:t>2008</w:t>
            </w:r>
          </w:p>
        </w:tc>
        <w:tc>
          <w:tcPr>
            <w:tcW w:w="1273" w:type="dxa"/>
            <w:tcBorders>
              <w:left w:val="single" w:sz="4" w:space="0" w:color="auto"/>
              <w:bottom w:val="single" w:sz="4" w:space="0" w:color="auto"/>
            </w:tcBorders>
            <w:noWrap/>
            <w:vAlign w:val="bottom"/>
          </w:tcPr>
          <w:p w:rsidR="001E1B6D" w:rsidRPr="007B6884" w:rsidRDefault="001E1B6D" w:rsidP="00E5450D">
            <w:pPr>
              <w:jc w:val="both"/>
              <w:rPr>
                <w:sz w:val="20"/>
                <w:szCs w:val="20"/>
              </w:rPr>
            </w:pPr>
            <w:r w:rsidRPr="007B6884">
              <w:rPr>
                <w:sz w:val="20"/>
                <w:szCs w:val="20"/>
              </w:rPr>
              <w:t>18.03.</w:t>
            </w:r>
            <w:r w:rsidR="00D17E06" w:rsidRPr="007B6884">
              <w:rPr>
                <w:sz w:val="20"/>
                <w:szCs w:val="20"/>
              </w:rPr>
              <w:t>2008</w:t>
            </w:r>
          </w:p>
        </w:tc>
      </w:tr>
      <w:tr w:rsidR="001E1B6D" w:rsidRPr="007B6884" w:rsidTr="00E5450D">
        <w:trPr>
          <w:trHeight w:val="459"/>
          <w:jc w:val="center"/>
        </w:trPr>
        <w:tc>
          <w:tcPr>
            <w:tcW w:w="274" w:type="dxa"/>
            <w:tcBorders>
              <w:top w:val="single" w:sz="4" w:space="0" w:color="auto"/>
              <w:bottom w:val="single" w:sz="4" w:space="0" w:color="auto"/>
            </w:tcBorders>
            <w:vAlign w:val="bottom"/>
          </w:tcPr>
          <w:p w:rsidR="001E1B6D" w:rsidRPr="007B6884" w:rsidRDefault="001E1B6D" w:rsidP="00E5450D">
            <w:pPr>
              <w:jc w:val="both"/>
              <w:rPr>
                <w:b/>
                <w:bCs/>
                <w:sz w:val="20"/>
                <w:szCs w:val="20"/>
              </w:rPr>
            </w:pPr>
          </w:p>
        </w:tc>
        <w:tc>
          <w:tcPr>
            <w:tcW w:w="4078" w:type="dxa"/>
            <w:gridSpan w:val="3"/>
            <w:tcBorders>
              <w:top w:val="single" w:sz="4" w:space="0" w:color="auto"/>
              <w:bottom w:val="single" w:sz="4" w:space="0" w:color="auto"/>
            </w:tcBorders>
            <w:vAlign w:val="bottom"/>
          </w:tcPr>
          <w:p w:rsidR="001E1B6D" w:rsidRPr="007B6884" w:rsidRDefault="001E1B6D" w:rsidP="00E5450D">
            <w:pPr>
              <w:jc w:val="both"/>
              <w:rPr>
                <w:b/>
                <w:bCs/>
                <w:sz w:val="20"/>
                <w:szCs w:val="20"/>
              </w:rPr>
            </w:pPr>
            <w:r w:rsidRPr="007B6884">
              <w:rPr>
                <w:b/>
                <w:bCs/>
                <w:sz w:val="20"/>
                <w:szCs w:val="20"/>
              </w:rPr>
              <w:t>КОМПЛЕКС ЗАДАЧ Управление ремонтами</w:t>
            </w:r>
          </w:p>
        </w:tc>
        <w:tc>
          <w:tcPr>
            <w:tcW w:w="232" w:type="dxa"/>
            <w:tcBorders>
              <w:top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612"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3 </w:t>
            </w:r>
          </w:p>
        </w:tc>
        <w:tc>
          <w:tcPr>
            <w:tcW w:w="1194"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02.12.</w:t>
            </w:r>
            <w:r w:rsidR="00D17E06" w:rsidRPr="007B6884">
              <w:rPr>
                <w:b/>
                <w:bCs/>
                <w:sz w:val="20"/>
                <w:szCs w:val="20"/>
              </w:rPr>
              <w:t>2007</w:t>
            </w:r>
          </w:p>
        </w:tc>
        <w:tc>
          <w:tcPr>
            <w:tcW w:w="1273" w:type="dxa"/>
            <w:tcBorders>
              <w:top w:val="single" w:sz="4" w:space="0" w:color="auto"/>
              <w:left w:val="single" w:sz="4" w:space="0" w:color="auto"/>
              <w:bottom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21.02.</w:t>
            </w:r>
            <w:r w:rsidR="00D17E06" w:rsidRPr="007B6884">
              <w:rPr>
                <w:b/>
                <w:bCs/>
                <w:sz w:val="20"/>
                <w:szCs w:val="20"/>
              </w:rPr>
              <w:t>2008</w:t>
            </w:r>
          </w:p>
        </w:tc>
      </w:tr>
      <w:tr w:rsidR="001E1B6D" w:rsidRPr="007B6884" w:rsidTr="00E5450D">
        <w:trPr>
          <w:cantSplit/>
          <w:trHeight w:val="260"/>
          <w:jc w:val="center"/>
        </w:trPr>
        <w:tc>
          <w:tcPr>
            <w:tcW w:w="274" w:type="dxa"/>
            <w:tcBorders>
              <w:top w:val="single" w:sz="4" w:space="0" w:color="auto"/>
            </w:tcBorders>
            <w:vAlign w:val="bottom"/>
          </w:tcPr>
          <w:p w:rsidR="001E1B6D" w:rsidRPr="007B6884" w:rsidRDefault="001E1B6D" w:rsidP="00E5450D">
            <w:pPr>
              <w:jc w:val="both"/>
              <w:rPr>
                <w:sz w:val="20"/>
                <w:szCs w:val="20"/>
              </w:rPr>
            </w:pPr>
          </w:p>
        </w:tc>
        <w:tc>
          <w:tcPr>
            <w:tcW w:w="431" w:type="dxa"/>
            <w:tcBorders>
              <w:top w:val="single" w:sz="4" w:space="0" w:color="auto"/>
            </w:tcBorders>
            <w:vAlign w:val="bottom"/>
          </w:tcPr>
          <w:p w:rsidR="001E1B6D" w:rsidRPr="007B6884" w:rsidRDefault="001E1B6D" w:rsidP="00E5450D">
            <w:pPr>
              <w:jc w:val="both"/>
              <w:rPr>
                <w:sz w:val="20"/>
                <w:szCs w:val="20"/>
              </w:rPr>
            </w:pPr>
            <w:r w:rsidRPr="007B6884">
              <w:rPr>
                <w:sz w:val="20"/>
                <w:szCs w:val="20"/>
              </w:rPr>
              <w:t>34</w:t>
            </w:r>
          </w:p>
        </w:tc>
        <w:tc>
          <w:tcPr>
            <w:tcW w:w="3647" w:type="dxa"/>
            <w:gridSpan w:val="2"/>
            <w:tcBorders>
              <w:top w:val="single" w:sz="4" w:space="0" w:color="auto"/>
            </w:tcBorders>
            <w:vAlign w:val="bottom"/>
          </w:tcPr>
          <w:p w:rsidR="001E1B6D" w:rsidRPr="007B6884" w:rsidRDefault="001E1B6D" w:rsidP="00E5450D">
            <w:pPr>
              <w:jc w:val="both"/>
              <w:rPr>
                <w:sz w:val="20"/>
                <w:szCs w:val="20"/>
              </w:rPr>
            </w:pPr>
            <w:r w:rsidRPr="007B6884">
              <w:rPr>
                <w:sz w:val="20"/>
                <w:szCs w:val="20"/>
              </w:rPr>
              <w:t>АРМ Ремонты: Планирование ремонтов</w:t>
            </w:r>
          </w:p>
        </w:tc>
        <w:tc>
          <w:tcPr>
            <w:tcW w:w="232" w:type="dxa"/>
            <w:tcBorders>
              <w:top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 </w:t>
            </w:r>
          </w:p>
        </w:tc>
        <w:tc>
          <w:tcPr>
            <w:tcW w:w="1194"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02.12.</w:t>
            </w:r>
            <w:r w:rsidR="00D17E06" w:rsidRPr="007B6884">
              <w:rPr>
                <w:sz w:val="20"/>
                <w:szCs w:val="20"/>
              </w:rPr>
              <w:t>2007</w:t>
            </w:r>
          </w:p>
        </w:tc>
        <w:tc>
          <w:tcPr>
            <w:tcW w:w="1273" w:type="dxa"/>
            <w:tcBorders>
              <w:top w:val="single" w:sz="4" w:space="0" w:color="auto"/>
              <w:left w:val="single" w:sz="4" w:space="0" w:color="auto"/>
            </w:tcBorders>
            <w:noWrap/>
            <w:vAlign w:val="bottom"/>
          </w:tcPr>
          <w:p w:rsidR="001E1B6D" w:rsidRPr="007B6884" w:rsidRDefault="001E1B6D" w:rsidP="00E5450D">
            <w:pPr>
              <w:jc w:val="both"/>
              <w:rPr>
                <w:sz w:val="20"/>
                <w:szCs w:val="20"/>
              </w:rPr>
            </w:pPr>
            <w:r w:rsidRPr="007B6884">
              <w:rPr>
                <w:sz w:val="20"/>
                <w:szCs w:val="20"/>
              </w:rPr>
              <w:t>27.12.</w:t>
            </w:r>
            <w:r w:rsidR="00D17E06" w:rsidRPr="007B6884">
              <w:rPr>
                <w:sz w:val="20"/>
                <w:szCs w:val="20"/>
              </w:rPr>
              <w:t>2007</w:t>
            </w:r>
          </w:p>
        </w:tc>
      </w:tr>
      <w:tr w:rsidR="001E1B6D" w:rsidRPr="007B6884" w:rsidTr="00E5450D">
        <w:trPr>
          <w:cantSplit/>
          <w:trHeight w:val="321"/>
          <w:jc w:val="center"/>
        </w:trPr>
        <w:tc>
          <w:tcPr>
            <w:tcW w:w="274" w:type="dxa"/>
            <w:tcBorders>
              <w:bottom w:val="single" w:sz="4" w:space="0" w:color="auto"/>
            </w:tcBorders>
            <w:vAlign w:val="bottom"/>
          </w:tcPr>
          <w:p w:rsidR="001E1B6D" w:rsidRPr="007B6884" w:rsidRDefault="001E1B6D" w:rsidP="00E5450D">
            <w:pPr>
              <w:jc w:val="both"/>
              <w:rPr>
                <w:sz w:val="20"/>
                <w:szCs w:val="20"/>
              </w:rPr>
            </w:pPr>
          </w:p>
        </w:tc>
        <w:tc>
          <w:tcPr>
            <w:tcW w:w="431" w:type="dxa"/>
            <w:tcBorders>
              <w:bottom w:val="single" w:sz="4" w:space="0" w:color="auto"/>
            </w:tcBorders>
            <w:vAlign w:val="bottom"/>
          </w:tcPr>
          <w:p w:rsidR="001E1B6D" w:rsidRPr="007B6884" w:rsidRDefault="001E1B6D" w:rsidP="00E5450D">
            <w:pPr>
              <w:jc w:val="both"/>
              <w:rPr>
                <w:sz w:val="20"/>
                <w:szCs w:val="20"/>
              </w:rPr>
            </w:pPr>
            <w:r w:rsidRPr="007B6884">
              <w:rPr>
                <w:sz w:val="20"/>
                <w:szCs w:val="20"/>
              </w:rPr>
              <w:t>35</w:t>
            </w:r>
          </w:p>
        </w:tc>
        <w:tc>
          <w:tcPr>
            <w:tcW w:w="3647" w:type="dxa"/>
            <w:gridSpan w:val="2"/>
            <w:tcBorders>
              <w:bottom w:val="single" w:sz="4" w:space="0" w:color="auto"/>
            </w:tcBorders>
            <w:vAlign w:val="bottom"/>
          </w:tcPr>
          <w:p w:rsidR="001E1B6D" w:rsidRPr="007B6884" w:rsidRDefault="001E1B6D" w:rsidP="00E5450D">
            <w:pPr>
              <w:jc w:val="both"/>
              <w:rPr>
                <w:sz w:val="20"/>
                <w:szCs w:val="20"/>
              </w:rPr>
            </w:pPr>
            <w:r w:rsidRPr="007B6884">
              <w:rPr>
                <w:sz w:val="20"/>
                <w:szCs w:val="20"/>
              </w:rPr>
              <w:t>АРМ Ремонты: Управление ремонтными работами</w:t>
            </w:r>
          </w:p>
        </w:tc>
        <w:tc>
          <w:tcPr>
            <w:tcW w:w="232" w:type="dxa"/>
            <w:tcBorders>
              <w:bottom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2 </w:t>
            </w:r>
          </w:p>
        </w:tc>
        <w:tc>
          <w:tcPr>
            <w:tcW w:w="1194"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30.12.</w:t>
            </w:r>
            <w:r w:rsidR="00D17E06" w:rsidRPr="007B6884">
              <w:rPr>
                <w:sz w:val="20"/>
                <w:szCs w:val="20"/>
              </w:rPr>
              <w:t>2007</w:t>
            </w:r>
          </w:p>
        </w:tc>
        <w:tc>
          <w:tcPr>
            <w:tcW w:w="1273" w:type="dxa"/>
            <w:tcBorders>
              <w:left w:val="single" w:sz="4" w:space="0" w:color="auto"/>
              <w:bottom w:val="single" w:sz="4" w:space="0" w:color="auto"/>
            </w:tcBorders>
            <w:noWrap/>
            <w:vAlign w:val="bottom"/>
          </w:tcPr>
          <w:p w:rsidR="001E1B6D" w:rsidRPr="007B6884" w:rsidRDefault="001E1B6D" w:rsidP="00E5450D">
            <w:pPr>
              <w:jc w:val="both"/>
              <w:rPr>
                <w:sz w:val="20"/>
                <w:szCs w:val="20"/>
              </w:rPr>
            </w:pPr>
            <w:r w:rsidRPr="007B6884">
              <w:rPr>
                <w:sz w:val="20"/>
                <w:szCs w:val="20"/>
              </w:rPr>
              <w:t>21.02.</w:t>
            </w:r>
            <w:r w:rsidR="00D17E06" w:rsidRPr="007B6884">
              <w:rPr>
                <w:sz w:val="20"/>
                <w:szCs w:val="20"/>
              </w:rPr>
              <w:t>2008</w:t>
            </w:r>
          </w:p>
        </w:tc>
      </w:tr>
      <w:tr w:rsidR="001E1B6D" w:rsidRPr="007B6884" w:rsidTr="00E5450D">
        <w:trPr>
          <w:trHeight w:val="535"/>
          <w:jc w:val="center"/>
        </w:trPr>
        <w:tc>
          <w:tcPr>
            <w:tcW w:w="274" w:type="dxa"/>
            <w:tcBorders>
              <w:top w:val="single" w:sz="4" w:space="0" w:color="auto"/>
              <w:bottom w:val="single" w:sz="4" w:space="0" w:color="auto"/>
            </w:tcBorders>
            <w:vAlign w:val="bottom"/>
          </w:tcPr>
          <w:p w:rsidR="001E1B6D" w:rsidRPr="007B6884" w:rsidRDefault="001E1B6D" w:rsidP="00E5450D">
            <w:pPr>
              <w:jc w:val="both"/>
              <w:rPr>
                <w:b/>
                <w:bCs/>
                <w:sz w:val="20"/>
                <w:szCs w:val="20"/>
              </w:rPr>
            </w:pPr>
          </w:p>
        </w:tc>
        <w:tc>
          <w:tcPr>
            <w:tcW w:w="4078" w:type="dxa"/>
            <w:gridSpan w:val="3"/>
            <w:tcBorders>
              <w:top w:val="single" w:sz="4" w:space="0" w:color="auto"/>
              <w:bottom w:val="single" w:sz="4" w:space="0" w:color="auto"/>
            </w:tcBorders>
            <w:vAlign w:val="bottom"/>
          </w:tcPr>
          <w:p w:rsidR="001E1B6D" w:rsidRPr="007B6884" w:rsidRDefault="001E1B6D" w:rsidP="00E5450D">
            <w:pPr>
              <w:jc w:val="both"/>
              <w:rPr>
                <w:b/>
                <w:bCs/>
                <w:sz w:val="20"/>
                <w:szCs w:val="20"/>
              </w:rPr>
            </w:pPr>
            <w:r w:rsidRPr="007B6884">
              <w:rPr>
                <w:b/>
                <w:bCs/>
                <w:sz w:val="20"/>
                <w:szCs w:val="20"/>
              </w:rPr>
              <w:t>КОМПЛЕКС ЗАДАЧ Управление затратами</w:t>
            </w:r>
            <w:r w:rsidR="009F2DBD" w:rsidRPr="007B6884">
              <w:rPr>
                <w:b/>
                <w:bCs/>
                <w:sz w:val="20"/>
                <w:szCs w:val="20"/>
              </w:rPr>
              <w:t xml:space="preserve"> </w:t>
            </w:r>
            <w:r w:rsidRPr="007B6884">
              <w:rPr>
                <w:b/>
                <w:bCs/>
                <w:sz w:val="20"/>
                <w:szCs w:val="20"/>
              </w:rPr>
              <w:t xml:space="preserve">и себестоимостью </w:t>
            </w:r>
          </w:p>
        </w:tc>
        <w:tc>
          <w:tcPr>
            <w:tcW w:w="232" w:type="dxa"/>
            <w:tcBorders>
              <w:top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612"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5,75 </w:t>
            </w:r>
          </w:p>
        </w:tc>
        <w:tc>
          <w:tcPr>
            <w:tcW w:w="1194"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03.07.</w:t>
            </w:r>
            <w:r w:rsidR="00D17E06" w:rsidRPr="007B6884">
              <w:rPr>
                <w:b/>
                <w:bCs/>
                <w:sz w:val="20"/>
                <w:szCs w:val="20"/>
              </w:rPr>
              <w:t>2008</w:t>
            </w:r>
          </w:p>
        </w:tc>
        <w:tc>
          <w:tcPr>
            <w:tcW w:w="1273" w:type="dxa"/>
            <w:tcBorders>
              <w:top w:val="single" w:sz="4" w:space="0" w:color="auto"/>
              <w:left w:val="single" w:sz="4" w:space="0" w:color="auto"/>
              <w:bottom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10.12.</w:t>
            </w:r>
            <w:r w:rsidR="00D17E06" w:rsidRPr="007B6884">
              <w:rPr>
                <w:b/>
                <w:bCs/>
                <w:sz w:val="20"/>
                <w:szCs w:val="20"/>
              </w:rPr>
              <w:t>2008</w:t>
            </w:r>
          </w:p>
        </w:tc>
      </w:tr>
      <w:tr w:rsidR="001E1B6D" w:rsidRPr="007B6884" w:rsidTr="00E5450D">
        <w:trPr>
          <w:cantSplit/>
          <w:trHeight w:val="260"/>
          <w:jc w:val="center"/>
        </w:trPr>
        <w:tc>
          <w:tcPr>
            <w:tcW w:w="274" w:type="dxa"/>
            <w:tcBorders>
              <w:top w:val="single" w:sz="4" w:space="0" w:color="auto"/>
            </w:tcBorders>
            <w:vAlign w:val="bottom"/>
          </w:tcPr>
          <w:p w:rsidR="001E1B6D" w:rsidRPr="007B6884" w:rsidRDefault="001E1B6D" w:rsidP="00E5450D">
            <w:pPr>
              <w:jc w:val="both"/>
              <w:rPr>
                <w:sz w:val="20"/>
                <w:szCs w:val="20"/>
              </w:rPr>
            </w:pPr>
          </w:p>
        </w:tc>
        <w:tc>
          <w:tcPr>
            <w:tcW w:w="431" w:type="dxa"/>
            <w:tcBorders>
              <w:top w:val="single" w:sz="4" w:space="0" w:color="auto"/>
            </w:tcBorders>
            <w:vAlign w:val="bottom"/>
          </w:tcPr>
          <w:p w:rsidR="001E1B6D" w:rsidRPr="007B6884" w:rsidRDefault="001E1B6D" w:rsidP="00E5450D">
            <w:pPr>
              <w:jc w:val="both"/>
              <w:rPr>
                <w:sz w:val="20"/>
                <w:szCs w:val="20"/>
              </w:rPr>
            </w:pPr>
            <w:r w:rsidRPr="007B6884">
              <w:rPr>
                <w:sz w:val="20"/>
                <w:szCs w:val="20"/>
              </w:rPr>
              <w:t>36</w:t>
            </w:r>
          </w:p>
        </w:tc>
        <w:tc>
          <w:tcPr>
            <w:tcW w:w="3647" w:type="dxa"/>
            <w:gridSpan w:val="2"/>
            <w:tcBorders>
              <w:top w:val="single" w:sz="4" w:space="0" w:color="auto"/>
            </w:tcBorders>
            <w:vAlign w:val="bottom"/>
          </w:tcPr>
          <w:p w:rsidR="001E1B6D" w:rsidRPr="007B6884" w:rsidRDefault="001E1B6D" w:rsidP="00E5450D">
            <w:pPr>
              <w:jc w:val="both"/>
              <w:rPr>
                <w:sz w:val="20"/>
                <w:szCs w:val="20"/>
              </w:rPr>
            </w:pPr>
            <w:r w:rsidRPr="007B6884">
              <w:rPr>
                <w:sz w:val="20"/>
                <w:szCs w:val="20"/>
              </w:rPr>
              <w:t>АРМ: Разработка плана реализации и затрат</w:t>
            </w:r>
          </w:p>
        </w:tc>
        <w:tc>
          <w:tcPr>
            <w:tcW w:w="232" w:type="dxa"/>
            <w:tcBorders>
              <w:top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1,75 </w:t>
            </w:r>
          </w:p>
        </w:tc>
        <w:tc>
          <w:tcPr>
            <w:tcW w:w="1194"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03.07.</w:t>
            </w:r>
            <w:r w:rsidR="00D17E06" w:rsidRPr="007B6884">
              <w:rPr>
                <w:sz w:val="20"/>
                <w:szCs w:val="20"/>
              </w:rPr>
              <w:t>2008</w:t>
            </w:r>
          </w:p>
        </w:tc>
        <w:tc>
          <w:tcPr>
            <w:tcW w:w="1273" w:type="dxa"/>
            <w:tcBorders>
              <w:top w:val="single" w:sz="4" w:space="0" w:color="auto"/>
              <w:left w:val="single" w:sz="4" w:space="0" w:color="auto"/>
            </w:tcBorders>
            <w:noWrap/>
            <w:vAlign w:val="bottom"/>
          </w:tcPr>
          <w:p w:rsidR="001E1B6D" w:rsidRPr="007B6884" w:rsidRDefault="001E1B6D" w:rsidP="00E5450D">
            <w:pPr>
              <w:jc w:val="both"/>
              <w:rPr>
                <w:sz w:val="20"/>
                <w:szCs w:val="20"/>
              </w:rPr>
            </w:pPr>
            <w:r w:rsidRPr="007B6884">
              <w:rPr>
                <w:sz w:val="20"/>
                <w:szCs w:val="20"/>
              </w:rPr>
              <w:t>20.08.</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37</w:t>
            </w:r>
          </w:p>
        </w:tc>
        <w:tc>
          <w:tcPr>
            <w:tcW w:w="3647" w:type="dxa"/>
            <w:gridSpan w:val="2"/>
            <w:vAlign w:val="bottom"/>
          </w:tcPr>
          <w:p w:rsidR="001E1B6D" w:rsidRPr="007B6884" w:rsidRDefault="001E1B6D" w:rsidP="00E5450D">
            <w:pPr>
              <w:jc w:val="both"/>
              <w:rPr>
                <w:sz w:val="20"/>
                <w:szCs w:val="20"/>
              </w:rPr>
            </w:pPr>
            <w:r w:rsidRPr="007B6884">
              <w:rPr>
                <w:sz w:val="20"/>
                <w:szCs w:val="20"/>
              </w:rPr>
              <w:t>АРМ: Расчет плановой себестоимости</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1,95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21.08.</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14.10.</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207247" w:rsidP="00E5450D">
            <w:pPr>
              <w:jc w:val="both"/>
              <w:rPr>
                <w:sz w:val="20"/>
                <w:szCs w:val="20"/>
              </w:rPr>
            </w:pPr>
            <w:r>
              <w:rPr>
                <w:noProof/>
              </w:rPr>
              <w:pict>
                <v:shape id="_x0000_s1034" type="#_x0000_t202" style="position:absolute;left:0;text-align:left;margin-left:-15.35pt;margin-top:13.3pt;width:6in;height:36pt;z-index:251670016;mso-position-horizontal-relative:text;mso-position-vertical-relative:text" stroked="f">
                  <v:textbox>
                    <w:txbxContent>
                      <w:p w:rsidR="009F2DBD" w:rsidRDefault="009F2DBD">
                        <w:pPr>
                          <w:pStyle w:val="25"/>
                        </w:pPr>
                        <w:r>
                          <w:t>Таблица 3.1. Периоды пуско-наладочных работ Системы «Галактики».</w:t>
                        </w:r>
                      </w:p>
                      <w:p w:rsidR="009F2DBD" w:rsidRDefault="009F2DBD">
                        <w:pPr>
                          <w:pStyle w:val="25"/>
                        </w:pPr>
                        <w:r>
                          <w:t>Продолжение.</w:t>
                        </w:r>
                      </w:p>
                    </w:txbxContent>
                  </v:textbox>
                </v:shape>
              </w:pict>
            </w:r>
          </w:p>
        </w:tc>
        <w:tc>
          <w:tcPr>
            <w:tcW w:w="431" w:type="dxa"/>
            <w:vAlign w:val="bottom"/>
          </w:tcPr>
          <w:p w:rsidR="001E1B6D" w:rsidRPr="007B6884" w:rsidRDefault="001E1B6D" w:rsidP="00E5450D">
            <w:pPr>
              <w:jc w:val="both"/>
              <w:rPr>
                <w:sz w:val="20"/>
                <w:szCs w:val="20"/>
              </w:rPr>
            </w:pPr>
            <w:r w:rsidRPr="007B6884">
              <w:rPr>
                <w:sz w:val="20"/>
                <w:szCs w:val="20"/>
              </w:rPr>
              <w:t>38</w:t>
            </w:r>
          </w:p>
        </w:tc>
        <w:tc>
          <w:tcPr>
            <w:tcW w:w="3647" w:type="dxa"/>
            <w:gridSpan w:val="2"/>
            <w:vAlign w:val="bottom"/>
          </w:tcPr>
          <w:p w:rsidR="001E1B6D" w:rsidRPr="007B6884" w:rsidRDefault="001E1B6D" w:rsidP="00E5450D">
            <w:pPr>
              <w:jc w:val="both"/>
              <w:rPr>
                <w:sz w:val="20"/>
                <w:szCs w:val="20"/>
              </w:rPr>
            </w:pPr>
            <w:r w:rsidRPr="007B6884">
              <w:rPr>
                <w:sz w:val="20"/>
                <w:szCs w:val="20"/>
              </w:rPr>
              <w:t>АРМ: Ценообразование</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10.10.</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06.11.</w:t>
            </w:r>
            <w:r w:rsidR="00D17E06" w:rsidRPr="007B6884">
              <w:rPr>
                <w:sz w:val="20"/>
                <w:szCs w:val="20"/>
              </w:rPr>
              <w:t>2008</w:t>
            </w:r>
          </w:p>
        </w:tc>
      </w:tr>
      <w:tr w:rsidR="001E1B6D" w:rsidRPr="007B6884" w:rsidTr="00E5450D">
        <w:trPr>
          <w:cantSplit/>
          <w:trHeight w:val="520"/>
          <w:jc w:val="center"/>
        </w:trPr>
        <w:tc>
          <w:tcPr>
            <w:tcW w:w="274" w:type="dxa"/>
            <w:tcBorders>
              <w:bottom w:val="single" w:sz="4" w:space="0" w:color="auto"/>
            </w:tcBorders>
            <w:vAlign w:val="bottom"/>
          </w:tcPr>
          <w:p w:rsidR="001E1B6D" w:rsidRPr="007B6884" w:rsidRDefault="001E1B6D" w:rsidP="00E5450D">
            <w:pPr>
              <w:jc w:val="both"/>
              <w:rPr>
                <w:sz w:val="20"/>
                <w:szCs w:val="20"/>
              </w:rPr>
            </w:pPr>
          </w:p>
        </w:tc>
        <w:tc>
          <w:tcPr>
            <w:tcW w:w="431" w:type="dxa"/>
            <w:tcBorders>
              <w:bottom w:val="single" w:sz="4" w:space="0" w:color="auto"/>
            </w:tcBorders>
            <w:vAlign w:val="bottom"/>
          </w:tcPr>
          <w:p w:rsidR="001E1B6D" w:rsidRPr="007B6884" w:rsidRDefault="001E1B6D" w:rsidP="00E5450D">
            <w:pPr>
              <w:jc w:val="both"/>
              <w:rPr>
                <w:sz w:val="20"/>
                <w:szCs w:val="20"/>
              </w:rPr>
            </w:pPr>
            <w:r w:rsidRPr="007B6884">
              <w:rPr>
                <w:sz w:val="20"/>
                <w:szCs w:val="20"/>
              </w:rPr>
              <w:t>39</w:t>
            </w:r>
          </w:p>
        </w:tc>
        <w:tc>
          <w:tcPr>
            <w:tcW w:w="3647" w:type="dxa"/>
            <w:gridSpan w:val="2"/>
            <w:tcBorders>
              <w:bottom w:val="single" w:sz="4" w:space="0" w:color="auto"/>
            </w:tcBorders>
            <w:vAlign w:val="bottom"/>
          </w:tcPr>
          <w:p w:rsidR="001E1B6D" w:rsidRPr="007B6884" w:rsidRDefault="001E1B6D" w:rsidP="00E5450D">
            <w:pPr>
              <w:jc w:val="both"/>
              <w:rPr>
                <w:sz w:val="20"/>
                <w:szCs w:val="20"/>
              </w:rPr>
            </w:pPr>
            <w:r w:rsidRPr="007B6884">
              <w:rPr>
                <w:sz w:val="20"/>
                <w:szCs w:val="20"/>
              </w:rPr>
              <w:t>АРМ: Анализ производственно- хозяйственной деятельности</w:t>
            </w:r>
          </w:p>
        </w:tc>
        <w:tc>
          <w:tcPr>
            <w:tcW w:w="232" w:type="dxa"/>
            <w:tcBorders>
              <w:bottom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1,2 </w:t>
            </w:r>
          </w:p>
        </w:tc>
        <w:tc>
          <w:tcPr>
            <w:tcW w:w="1194"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07.11.</w:t>
            </w:r>
            <w:r w:rsidR="00D17E06" w:rsidRPr="007B6884">
              <w:rPr>
                <w:sz w:val="20"/>
                <w:szCs w:val="20"/>
              </w:rPr>
              <w:t>2008</w:t>
            </w:r>
          </w:p>
        </w:tc>
        <w:tc>
          <w:tcPr>
            <w:tcW w:w="1273" w:type="dxa"/>
            <w:tcBorders>
              <w:left w:val="single" w:sz="4" w:space="0" w:color="auto"/>
              <w:bottom w:val="single" w:sz="4" w:space="0" w:color="auto"/>
            </w:tcBorders>
            <w:noWrap/>
            <w:vAlign w:val="bottom"/>
          </w:tcPr>
          <w:p w:rsidR="001E1B6D" w:rsidRPr="007B6884" w:rsidRDefault="001E1B6D" w:rsidP="00E5450D">
            <w:pPr>
              <w:jc w:val="both"/>
              <w:rPr>
                <w:sz w:val="20"/>
                <w:szCs w:val="20"/>
              </w:rPr>
            </w:pPr>
            <w:r w:rsidRPr="007B6884">
              <w:rPr>
                <w:sz w:val="20"/>
                <w:szCs w:val="20"/>
              </w:rPr>
              <w:t>10.12.</w:t>
            </w:r>
            <w:r w:rsidR="00D17E06" w:rsidRPr="007B6884">
              <w:rPr>
                <w:sz w:val="20"/>
                <w:szCs w:val="20"/>
              </w:rPr>
              <w:t>2008</w:t>
            </w:r>
          </w:p>
        </w:tc>
      </w:tr>
      <w:tr w:rsidR="001E1B6D" w:rsidRPr="007B6884" w:rsidTr="00E5450D">
        <w:trPr>
          <w:trHeight w:val="581"/>
          <w:jc w:val="center"/>
        </w:trPr>
        <w:tc>
          <w:tcPr>
            <w:tcW w:w="274" w:type="dxa"/>
            <w:tcBorders>
              <w:top w:val="single" w:sz="4" w:space="0" w:color="auto"/>
              <w:bottom w:val="single" w:sz="4" w:space="0" w:color="auto"/>
            </w:tcBorders>
            <w:vAlign w:val="bottom"/>
          </w:tcPr>
          <w:p w:rsidR="001E1B6D" w:rsidRPr="007B6884" w:rsidRDefault="001E1B6D" w:rsidP="00E5450D">
            <w:pPr>
              <w:jc w:val="both"/>
              <w:rPr>
                <w:b/>
                <w:bCs/>
                <w:sz w:val="20"/>
                <w:szCs w:val="20"/>
              </w:rPr>
            </w:pPr>
          </w:p>
        </w:tc>
        <w:tc>
          <w:tcPr>
            <w:tcW w:w="4078" w:type="dxa"/>
            <w:gridSpan w:val="3"/>
            <w:tcBorders>
              <w:top w:val="single" w:sz="4" w:space="0" w:color="auto"/>
              <w:bottom w:val="single" w:sz="4" w:space="0" w:color="auto"/>
            </w:tcBorders>
            <w:vAlign w:val="bottom"/>
          </w:tcPr>
          <w:p w:rsidR="001E1B6D" w:rsidRPr="007B6884" w:rsidRDefault="001E1B6D" w:rsidP="00E5450D">
            <w:pPr>
              <w:jc w:val="both"/>
              <w:rPr>
                <w:b/>
                <w:bCs/>
                <w:sz w:val="20"/>
                <w:szCs w:val="20"/>
              </w:rPr>
            </w:pPr>
            <w:r w:rsidRPr="007B6884">
              <w:rPr>
                <w:b/>
                <w:bCs/>
                <w:sz w:val="20"/>
                <w:szCs w:val="20"/>
              </w:rPr>
              <w:t>КОМПЛЕКС ЗАДАЧ Управление производством</w:t>
            </w:r>
          </w:p>
        </w:tc>
        <w:tc>
          <w:tcPr>
            <w:tcW w:w="232" w:type="dxa"/>
            <w:tcBorders>
              <w:top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p>
        </w:tc>
        <w:tc>
          <w:tcPr>
            <w:tcW w:w="1612"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3,8 </w:t>
            </w:r>
          </w:p>
        </w:tc>
        <w:tc>
          <w:tcPr>
            <w:tcW w:w="1194"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19.03.</w:t>
            </w:r>
            <w:r w:rsidR="00D17E06" w:rsidRPr="007B6884">
              <w:rPr>
                <w:b/>
                <w:bCs/>
                <w:sz w:val="20"/>
                <w:szCs w:val="20"/>
              </w:rPr>
              <w:t>2008</w:t>
            </w:r>
          </w:p>
        </w:tc>
        <w:tc>
          <w:tcPr>
            <w:tcW w:w="1273" w:type="dxa"/>
            <w:tcBorders>
              <w:top w:val="single" w:sz="4" w:space="0" w:color="auto"/>
              <w:left w:val="single" w:sz="4" w:space="0" w:color="auto"/>
              <w:bottom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02.07.</w:t>
            </w:r>
            <w:r w:rsidR="00D17E06" w:rsidRPr="007B6884">
              <w:rPr>
                <w:b/>
                <w:bCs/>
                <w:sz w:val="20"/>
                <w:szCs w:val="20"/>
              </w:rPr>
              <w:t>2008</w:t>
            </w:r>
          </w:p>
        </w:tc>
      </w:tr>
      <w:tr w:rsidR="001E1B6D" w:rsidRPr="007B6884" w:rsidTr="00E5450D">
        <w:trPr>
          <w:cantSplit/>
          <w:trHeight w:val="260"/>
          <w:jc w:val="center"/>
        </w:trPr>
        <w:tc>
          <w:tcPr>
            <w:tcW w:w="274" w:type="dxa"/>
            <w:tcBorders>
              <w:top w:val="single" w:sz="4" w:space="0" w:color="auto"/>
            </w:tcBorders>
            <w:vAlign w:val="bottom"/>
          </w:tcPr>
          <w:p w:rsidR="001E1B6D" w:rsidRPr="007B6884" w:rsidRDefault="001E1B6D" w:rsidP="00E5450D">
            <w:pPr>
              <w:jc w:val="both"/>
              <w:rPr>
                <w:sz w:val="20"/>
                <w:szCs w:val="20"/>
              </w:rPr>
            </w:pPr>
          </w:p>
        </w:tc>
        <w:tc>
          <w:tcPr>
            <w:tcW w:w="431" w:type="dxa"/>
            <w:tcBorders>
              <w:top w:val="single" w:sz="4" w:space="0" w:color="auto"/>
            </w:tcBorders>
            <w:vAlign w:val="bottom"/>
          </w:tcPr>
          <w:p w:rsidR="001E1B6D" w:rsidRPr="007B6884" w:rsidRDefault="001E1B6D" w:rsidP="00E5450D">
            <w:pPr>
              <w:jc w:val="both"/>
              <w:rPr>
                <w:sz w:val="20"/>
                <w:szCs w:val="20"/>
              </w:rPr>
            </w:pPr>
            <w:r w:rsidRPr="007B6884">
              <w:rPr>
                <w:sz w:val="20"/>
                <w:szCs w:val="20"/>
              </w:rPr>
              <w:t>40</w:t>
            </w:r>
          </w:p>
        </w:tc>
        <w:tc>
          <w:tcPr>
            <w:tcW w:w="3647" w:type="dxa"/>
            <w:gridSpan w:val="2"/>
            <w:tcBorders>
              <w:top w:val="single" w:sz="4" w:space="0" w:color="auto"/>
            </w:tcBorders>
            <w:vAlign w:val="bottom"/>
          </w:tcPr>
          <w:p w:rsidR="001E1B6D" w:rsidRPr="007B6884" w:rsidRDefault="001E1B6D" w:rsidP="00E5450D">
            <w:pPr>
              <w:jc w:val="both"/>
              <w:rPr>
                <w:sz w:val="20"/>
                <w:szCs w:val="20"/>
              </w:rPr>
            </w:pPr>
            <w:r w:rsidRPr="007B6884">
              <w:rPr>
                <w:sz w:val="20"/>
                <w:szCs w:val="20"/>
              </w:rPr>
              <w:t>АРМ: Планирование производства</w:t>
            </w:r>
          </w:p>
        </w:tc>
        <w:tc>
          <w:tcPr>
            <w:tcW w:w="232" w:type="dxa"/>
            <w:tcBorders>
              <w:top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1,75 </w:t>
            </w:r>
          </w:p>
        </w:tc>
        <w:tc>
          <w:tcPr>
            <w:tcW w:w="1194"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19.03.</w:t>
            </w:r>
            <w:r w:rsidR="00D17E06" w:rsidRPr="007B6884">
              <w:rPr>
                <w:sz w:val="20"/>
                <w:szCs w:val="20"/>
              </w:rPr>
              <w:t>2008</w:t>
            </w:r>
          </w:p>
        </w:tc>
        <w:tc>
          <w:tcPr>
            <w:tcW w:w="1273" w:type="dxa"/>
            <w:tcBorders>
              <w:top w:val="single" w:sz="4" w:space="0" w:color="auto"/>
              <w:left w:val="single" w:sz="4" w:space="0" w:color="auto"/>
            </w:tcBorders>
            <w:noWrap/>
            <w:vAlign w:val="bottom"/>
          </w:tcPr>
          <w:p w:rsidR="001E1B6D" w:rsidRPr="007B6884" w:rsidRDefault="001E1B6D" w:rsidP="00E5450D">
            <w:pPr>
              <w:jc w:val="both"/>
              <w:rPr>
                <w:sz w:val="20"/>
                <w:szCs w:val="20"/>
              </w:rPr>
            </w:pPr>
            <w:r w:rsidRPr="007B6884">
              <w:rPr>
                <w:sz w:val="20"/>
                <w:szCs w:val="20"/>
              </w:rPr>
              <w:t>06.05.</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41</w:t>
            </w:r>
          </w:p>
        </w:tc>
        <w:tc>
          <w:tcPr>
            <w:tcW w:w="3647" w:type="dxa"/>
            <w:gridSpan w:val="2"/>
            <w:vAlign w:val="bottom"/>
          </w:tcPr>
          <w:p w:rsidR="001E1B6D" w:rsidRPr="007B6884" w:rsidRDefault="001E1B6D" w:rsidP="00E5450D">
            <w:pPr>
              <w:jc w:val="both"/>
              <w:rPr>
                <w:sz w:val="20"/>
                <w:szCs w:val="20"/>
              </w:rPr>
            </w:pPr>
            <w:r w:rsidRPr="007B6884">
              <w:rPr>
                <w:sz w:val="20"/>
                <w:szCs w:val="20"/>
              </w:rPr>
              <w:t>АРМ: Диспетчеризация</w:t>
            </w:r>
            <w:r w:rsidR="009F2DBD" w:rsidRPr="007B6884">
              <w:rPr>
                <w:sz w:val="20"/>
                <w:szCs w:val="20"/>
              </w:rPr>
              <w:t xml:space="preserve"> </w:t>
            </w:r>
            <w:r w:rsidRPr="007B6884">
              <w:rPr>
                <w:sz w:val="20"/>
                <w:szCs w:val="20"/>
              </w:rPr>
              <w:t>движения МТР</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2,05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07.05.</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02.07.</w:t>
            </w:r>
            <w:r w:rsidR="00D17E06" w:rsidRPr="007B6884">
              <w:rPr>
                <w:sz w:val="20"/>
                <w:szCs w:val="20"/>
              </w:rPr>
              <w:t>2008</w:t>
            </w:r>
          </w:p>
        </w:tc>
      </w:tr>
      <w:tr w:rsidR="001E1B6D" w:rsidRPr="007B6884" w:rsidTr="00E5450D">
        <w:trPr>
          <w:cantSplit/>
          <w:trHeight w:val="260"/>
          <w:jc w:val="center"/>
        </w:trPr>
        <w:tc>
          <w:tcPr>
            <w:tcW w:w="274" w:type="dxa"/>
            <w:tcBorders>
              <w:bottom w:val="single" w:sz="4" w:space="0" w:color="auto"/>
            </w:tcBorders>
            <w:vAlign w:val="bottom"/>
          </w:tcPr>
          <w:p w:rsidR="001E1B6D" w:rsidRPr="007B6884" w:rsidRDefault="001E1B6D" w:rsidP="00E5450D">
            <w:pPr>
              <w:jc w:val="both"/>
              <w:rPr>
                <w:sz w:val="20"/>
                <w:szCs w:val="20"/>
              </w:rPr>
            </w:pPr>
          </w:p>
        </w:tc>
        <w:tc>
          <w:tcPr>
            <w:tcW w:w="521" w:type="dxa"/>
            <w:gridSpan w:val="2"/>
            <w:tcBorders>
              <w:bottom w:val="single" w:sz="4" w:space="0" w:color="auto"/>
            </w:tcBorders>
            <w:vAlign w:val="bottom"/>
          </w:tcPr>
          <w:p w:rsidR="001E1B6D" w:rsidRPr="007B6884" w:rsidRDefault="001E1B6D" w:rsidP="00E5450D">
            <w:pPr>
              <w:jc w:val="both"/>
              <w:rPr>
                <w:sz w:val="20"/>
                <w:szCs w:val="20"/>
              </w:rPr>
            </w:pPr>
            <w:r w:rsidRPr="007B6884">
              <w:rPr>
                <w:sz w:val="20"/>
                <w:szCs w:val="20"/>
              </w:rPr>
              <w:t>42</w:t>
            </w:r>
          </w:p>
        </w:tc>
        <w:tc>
          <w:tcPr>
            <w:tcW w:w="3789" w:type="dxa"/>
            <w:gridSpan w:val="2"/>
            <w:tcBorders>
              <w:bottom w:val="single" w:sz="4" w:space="0" w:color="auto"/>
              <w:right w:val="single" w:sz="4" w:space="0" w:color="auto"/>
            </w:tcBorders>
            <w:vAlign w:val="bottom"/>
          </w:tcPr>
          <w:p w:rsidR="001E1B6D" w:rsidRPr="007B6884" w:rsidRDefault="001E1B6D" w:rsidP="00E5450D">
            <w:pPr>
              <w:jc w:val="both"/>
              <w:rPr>
                <w:sz w:val="20"/>
                <w:szCs w:val="20"/>
              </w:rPr>
            </w:pPr>
            <w:r w:rsidRPr="007B6884">
              <w:rPr>
                <w:sz w:val="20"/>
                <w:szCs w:val="20"/>
              </w:rPr>
              <w:t>АРМ: Управление автотранспортом</w:t>
            </w:r>
          </w:p>
        </w:tc>
        <w:tc>
          <w:tcPr>
            <w:tcW w:w="1612"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3 </w:t>
            </w:r>
          </w:p>
        </w:tc>
        <w:tc>
          <w:tcPr>
            <w:tcW w:w="1194"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24.02.</w:t>
            </w:r>
            <w:r w:rsidR="00D17E06" w:rsidRPr="007B6884">
              <w:rPr>
                <w:sz w:val="20"/>
                <w:szCs w:val="20"/>
              </w:rPr>
              <w:t>2008</w:t>
            </w:r>
          </w:p>
        </w:tc>
        <w:tc>
          <w:tcPr>
            <w:tcW w:w="1273" w:type="dxa"/>
            <w:tcBorders>
              <w:left w:val="single" w:sz="4" w:space="0" w:color="auto"/>
              <w:bottom w:val="single" w:sz="4" w:space="0" w:color="auto"/>
            </w:tcBorders>
            <w:noWrap/>
            <w:vAlign w:val="bottom"/>
          </w:tcPr>
          <w:p w:rsidR="001E1B6D" w:rsidRPr="007B6884" w:rsidRDefault="001E1B6D" w:rsidP="00E5450D">
            <w:pPr>
              <w:jc w:val="both"/>
              <w:rPr>
                <w:sz w:val="20"/>
                <w:szCs w:val="20"/>
              </w:rPr>
            </w:pPr>
            <w:r w:rsidRPr="007B6884">
              <w:rPr>
                <w:sz w:val="20"/>
                <w:szCs w:val="20"/>
              </w:rPr>
              <w:t>16.05.</w:t>
            </w:r>
            <w:r w:rsidR="00D17E06" w:rsidRPr="007B6884">
              <w:rPr>
                <w:sz w:val="20"/>
                <w:szCs w:val="20"/>
              </w:rPr>
              <w:t>2008</w:t>
            </w:r>
          </w:p>
        </w:tc>
      </w:tr>
      <w:tr w:rsidR="001E1B6D" w:rsidRPr="007B6884" w:rsidTr="00E5450D">
        <w:trPr>
          <w:cantSplit/>
          <w:trHeight w:val="505"/>
          <w:jc w:val="center"/>
        </w:trPr>
        <w:tc>
          <w:tcPr>
            <w:tcW w:w="274" w:type="dxa"/>
            <w:tcBorders>
              <w:top w:val="single" w:sz="4" w:space="0" w:color="auto"/>
              <w:bottom w:val="single" w:sz="4" w:space="0" w:color="auto"/>
            </w:tcBorders>
            <w:vAlign w:val="bottom"/>
          </w:tcPr>
          <w:p w:rsidR="001E1B6D" w:rsidRPr="007B6884" w:rsidRDefault="001E1B6D" w:rsidP="00E5450D">
            <w:pPr>
              <w:jc w:val="both"/>
              <w:rPr>
                <w:b/>
                <w:bCs/>
                <w:sz w:val="20"/>
                <w:szCs w:val="20"/>
              </w:rPr>
            </w:pPr>
          </w:p>
        </w:tc>
        <w:tc>
          <w:tcPr>
            <w:tcW w:w="4310" w:type="dxa"/>
            <w:gridSpan w:val="4"/>
            <w:tcBorders>
              <w:top w:val="single" w:sz="4" w:space="0" w:color="auto"/>
              <w:bottom w:val="single" w:sz="4" w:space="0" w:color="auto"/>
              <w:right w:val="single" w:sz="4" w:space="0" w:color="auto"/>
            </w:tcBorders>
            <w:vAlign w:val="center"/>
          </w:tcPr>
          <w:p w:rsidR="001E1B6D" w:rsidRPr="007B6884" w:rsidRDefault="001E1B6D" w:rsidP="00E5450D">
            <w:pPr>
              <w:jc w:val="both"/>
              <w:rPr>
                <w:b/>
                <w:bCs/>
                <w:sz w:val="20"/>
                <w:szCs w:val="20"/>
              </w:rPr>
            </w:pPr>
            <w:r w:rsidRPr="007B6884">
              <w:rPr>
                <w:b/>
                <w:bCs/>
                <w:sz w:val="20"/>
                <w:szCs w:val="20"/>
              </w:rPr>
              <w:t>КОМПЛЕКС ЗАДАЧ Бухгалтерский учет</w:t>
            </w:r>
          </w:p>
        </w:tc>
        <w:tc>
          <w:tcPr>
            <w:tcW w:w="1612"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8,55 </w:t>
            </w:r>
          </w:p>
        </w:tc>
        <w:tc>
          <w:tcPr>
            <w:tcW w:w="1194" w:type="dxa"/>
            <w:tcBorders>
              <w:top w:val="single" w:sz="4" w:space="0" w:color="auto"/>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22.01.</w:t>
            </w:r>
            <w:r w:rsidR="00D17E06" w:rsidRPr="007B6884">
              <w:rPr>
                <w:b/>
                <w:bCs/>
                <w:sz w:val="20"/>
                <w:szCs w:val="20"/>
              </w:rPr>
              <w:t>2008</w:t>
            </w:r>
          </w:p>
        </w:tc>
        <w:tc>
          <w:tcPr>
            <w:tcW w:w="1273" w:type="dxa"/>
            <w:tcBorders>
              <w:top w:val="single" w:sz="4" w:space="0" w:color="auto"/>
              <w:left w:val="single" w:sz="4" w:space="0" w:color="auto"/>
              <w:bottom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17.09.</w:t>
            </w:r>
            <w:r w:rsidR="00D17E06" w:rsidRPr="007B6884">
              <w:rPr>
                <w:b/>
                <w:bCs/>
                <w:sz w:val="20"/>
                <w:szCs w:val="20"/>
              </w:rPr>
              <w:t>2008</w:t>
            </w:r>
          </w:p>
        </w:tc>
      </w:tr>
      <w:tr w:rsidR="001E1B6D" w:rsidRPr="007B6884" w:rsidTr="00E5450D">
        <w:trPr>
          <w:cantSplit/>
          <w:trHeight w:val="260"/>
          <w:jc w:val="center"/>
        </w:trPr>
        <w:tc>
          <w:tcPr>
            <w:tcW w:w="274" w:type="dxa"/>
            <w:tcBorders>
              <w:top w:val="single" w:sz="4" w:space="0" w:color="auto"/>
            </w:tcBorders>
            <w:vAlign w:val="bottom"/>
          </w:tcPr>
          <w:p w:rsidR="001E1B6D" w:rsidRPr="007B6884" w:rsidRDefault="001E1B6D" w:rsidP="00E5450D">
            <w:pPr>
              <w:jc w:val="both"/>
              <w:rPr>
                <w:sz w:val="20"/>
                <w:szCs w:val="20"/>
              </w:rPr>
            </w:pPr>
          </w:p>
        </w:tc>
        <w:tc>
          <w:tcPr>
            <w:tcW w:w="431" w:type="dxa"/>
            <w:tcBorders>
              <w:top w:val="single" w:sz="4" w:space="0" w:color="auto"/>
            </w:tcBorders>
            <w:vAlign w:val="bottom"/>
          </w:tcPr>
          <w:p w:rsidR="001E1B6D" w:rsidRPr="007B6884" w:rsidRDefault="001E1B6D" w:rsidP="00E5450D">
            <w:pPr>
              <w:jc w:val="both"/>
              <w:rPr>
                <w:sz w:val="20"/>
                <w:szCs w:val="20"/>
              </w:rPr>
            </w:pPr>
            <w:r w:rsidRPr="007B6884">
              <w:rPr>
                <w:sz w:val="20"/>
                <w:szCs w:val="20"/>
              </w:rPr>
              <w:t>43</w:t>
            </w:r>
          </w:p>
        </w:tc>
        <w:tc>
          <w:tcPr>
            <w:tcW w:w="3647" w:type="dxa"/>
            <w:gridSpan w:val="2"/>
            <w:tcBorders>
              <w:top w:val="single" w:sz="4" w:space="0" w:color="auto"/>
            </w:tcBorders>
            <w:vAlign w:val="bottom"/>
          </w:tcPr>
          <w:p w:rsidR="001E1B6D" w:rsidRPr="007B6884" w:rsidRDefault="001E1B6D" w:rsidP="00E5450D">
            <w:pPr>
              <w:jc w:val="both"/>
              <w:rPr>
                <w:sz w:val="20"/>
                <w:szCs w:val="20"/>
              </w:rPr>
            </w:pPr>
            <w:r w:rsidRPr="007B6884">
              <w:rPr>
                <w:sz w:val="20"/>
                <w:szCs w:val="20"/>
              </w:rPr>
              <w:t>АРМ: Расчеты с персоналом</w:t>
            </w:r>
            <w:r w:rsidR="009F2DBD" w:rsidRPr="007B6884">
              <w:rPr>
                <w:sz w:val="20"/>
                <w:szCs w:val="20"/>
              </w:rPr>
              <w:t xml:space="preserve"> </w:t>
            </w:r>
            <w:r w:rsidRPr="007B6884">
              <w:rPr>
                <w:sz w:val="20"/>
                <w:szCs w:val="20"/>
              </w:rPr>
              <w:t>по оплате труда</w:t>
            </w:r>
          </w:p>
        </w:tc>
        <w:tc>
          <w:tcPr>
            <w:tcW w:w="232" w:type="dxa"/>
            <w:tcBorders>
              <w:top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3 </w:t>
            </w:r>
          </w:p>
        </w:tc>
        <w:tc>
          <w:tcPr>
            <w:tcW w:w="1194" w:type="dxa"/>
            <w:tcBorders>
              <w:top w:val="single" w:sz="4" w:space="0" w:color="auto"/>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22.01.</w:t>
            </w:r>
            <w:r w:rsidR="00D17E06" w:rsidRPr="007B6884">
              <w:rPr>
                <w:sz w:val="20"/>
                <w:szCs w:val="20"/>
              </w:rPr>
              <w:t>2008</w:t>
            </w:r>
          </w:p>
        </w:tc>
        <w:tc>
          <w:tcPr>
            <w:tcW w:w="1273" w:type="dxa"/>
            <w:tcBorders>
              <w:top w:val="single" w:sz="4" w:space="0" w:color="auto"/>
              <w:left w:val="single" w:sz="4" w:space="0" w:color="auto"/>
            </w:tcBorders>
            <w:noWrap/>
            <w:vAlign w:val="bottom"/>
          </w:tcPr>
          <w:p w:rsidR="001E1B6D" w:rsidRPr="007B6884" w:rsidRDefault="001E1B6D" w:rsidP="00E5450D">
            <w:pPr>
              <w:jc w:val="both"/>
              <w:rPr>
                <w:sz w:val="20"/>
                <w:szCs w:val="20"/>
              </w:rPr>
            </w:pPr>
            <w:r w:rsidRPr="007B6884">
              <w:rPr>
                <w:sz w:val="20"/>
                <w:szCs w:val="20"/>
              </w:rPr>
              <w:t>15.04.</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44</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капитальных</w:t>
            </w:r>
            <w:r w:rsidR="009F2DBD" w:rsidRPr="007B6884">
              <w:rPr>
                <w:sz w:val="20"/>
                <w:szCs w:val="20"/>
              </w:rPr>
              <w:t xml:space="preserve"> </w:t>
            </w:r>
            <w:r w:rsidRPr="007B6884">
              <w:rPr>
                <w:sz w:val="20"/>
                <w:szCs w:val="20"/>
              </w:rPr>
              <w:t>вложений</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27.01.</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21.02.</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45</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нематериальных активов</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0,6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24.02.</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11.03.</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46</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основных средств</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12.03.</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08.04.</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47</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драгоценных металлов</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0,4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09.04.</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18.04.</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48</w:t>
            </w:r>
          </w:p>
        </w:tc>
        <w:tc>
          <w:tcPr>
            <w:tcW w:w="3647" w:type="dxa"/>
            <w:gridSpan w:val="2"/>
            <w:vAlign w:val="bottom"/>
          </w:tcPr>
          <w:p w:rsidR="001E1B6D" w:rsidRPr="007B6884" w:rsidRDefault="001E1B6D" w:rsidP="00E5450D">
            <w:pPr>
              <w:jc w:val="both"/>
              <w:rPr>
                <w:sz w:val="20"/>
                <w:szCs w:val="20"/>
              </w:rPr>
            </w:pPr>
            <w:r w:rsidRPr="007B6884">
              <w:rPr>
                <w:sz w:val="20"/>
                <w:szCs w:val="20"/>
              </w:rPr>
              <w:t>АРМ: Ведение налоговых</w:t>
            </w:r>
            <w:r w:rsidR="009F2DBD" w:rsidRPr="007B6884">
              <w:rPr>
                <w:sz w:val="20"/>
                <w:szCs w:val="20"/>
              </w:rPr>
              <w:t xml:space="preserve"> </w:t>
            </w:r>
            <w:r w:rsidRPr="007B6884">
              <w:rPr>
                <w:sz w:val="20"/>
                <w:szCs w:val="20"/>
              </w:rPr>
              <w:t>расчетов</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0,45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19.05.</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29.05.</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49</w:t>
            </w:r>
          </w:p>
        </w:tc>
        <w:tc>
          <w:tcPr>
            <w:tcW w:w="3647" w:type="dxa"/>
            <w:gridSpan w:val="2"/>
            <w:vAlign w:val="bottom"/>
          </w:tcPr>
          <w:p w:rsidR="001E1B6D" w:rsidRPr="007B6884" w:rsidRDefault="001E1B6D" w:rsidP="00E5450D">
            <w:pPr>
              <w:jc w:val="both"/>
              <w:rPr>
                <w:sz w:val="20"/>
                <w:szCs w:val="20"/>
              </w:rPr>
            </w:pPr>
            <w:r w:rsidRPr="007B6884">
              <w:rPr>
                <w:sz w:val="20"/>
                <w:szCs w:val="20"/>
              </w:rPr>
              <w:t>АРМ: Налоговый учет</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2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24.03.</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16.05.</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50</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готовой</w:t>
            </w:r>
            <w:r w:rsidR="009F2DBD" w:rsidRPr="007B6884">
              <w:rPr>
                <w:sz w:val="20"/>
                <w:szCs w:val="20"/>
              </w:rPr>
              <w:t xml:space="preserve"> </w:t>
            </w:r>
            <w:r w:rsidRPr="007B6884">
              <w:rPr>
                <w:sz w:val="20"/>
                <w:szCs w:val="20"/>
              </w:rPr>
              <w:t>продукции</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03.07.</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30.07.</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51</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и расчет налогов</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24.02.</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21.03.</w:t>
            </w:r>
            <w:r w:rsidR="00D17E06" w:rsidRPr="007B6884">
              <w:rPr>
                <w:sz w:val="20"/>
                <w:szCs w:val="20"/>
              </w:rPr>
              <w:t>2008</w:t>
            </w:r>
          </w:p>
        </w:tc>
      </w:tr>
      <w:tr w:rsidR="001E1B6D" w:rsidRPr="007B6884" w:rsidTr="00E5450D">
        <w:trPr>
          <w:cantSplit/>
          <w:trHeight w:val="52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52</w:t>
            </w:r>
          </w:p>
        </w:tc>
        <w:tc>
          <w:tcPr>
            <w:tcW w:w="3647" w:type="dxa"/>
            <w:gridSpan w:val="2"/>
            <w:vAlign w:val="bottom"/>
          </w:tcPr>
          <w:p w:rsidR="001E1B6D" w:rsidRPr="007B6884" w:rsidRDefault="001E1B6D" w:rsidP="00E5450D">
            <w:pPr>
              <w:jc w:val="both"/>
              <w:rPr>
                <w:sz w:val="20"/>
                <w:szCs w:val="20"/>
              </w:rPr>
            </w:pPr>
            <w:r w:rsidRPr="007B6884">
              <w:rPr>
                <w:sz w:val="20"/>
                <w:szCs w:val="20"/>
              </w:rPr>
              <w:t>АРМ: Учет основного и вспомогательного производства</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03.07.</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13.08.</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r w:rsidRPr="007B6884">
              <w:rPr>
                <w:sz w:val="20"/>
                <w:szCs w:val="20"/>
              </w:rPr>
              <w:t>53</w:t>
            </w:r>
          </w:p>
        </w:tc>
        <w:tc>
          <w:tcPr>
            <w:tcW w:w="3647" w:type="dxa"/>
            <w:gridSpan w:val="2"/>
            <w:vAlign w:val="bottom"/>
          </w:tcPr>
          <w:p w:rsidR="001E1B6D" w:rsidRPr="007B6884" w:rsidRDefault="001E1B6D" w:rsidP="00E5450D">
            <w:pPr>
              <w:jc w:val="both"/>
              <w:rPr>
                <w:sz w:val="20"/>
                <w:szCs w:val="20"/>
              </w:rPr>
            </w:pPr>
            <w:r w:rsidRPr="007B6884">
              <w:rPr>
                <w:sz w:val="20"/>
                <w:szCs w:val="20"/>
              </w:rPr>
              <w:t>АРМ: Сводная</w:t>
            </w:r>
            <w:r w:rsidR="009F2DBD" w:rsidRPr="007B6884">
              <w:rPr>
                <w:sz w:val="20"/>
                <w:szCs w:val="20"/>
              </w:rPr>
              <w:t xml:space="preserve"> </w:t>
            </w:r>
            <w:r w:rsidRPr="007B6884">
              <w:rPr>
                <w:sz w:val="20"/>
                <w:szCs w:val="20"/>
              </w:rPr>
              <w:t>бухгалтерская отчетность</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 xml:space="preserve">1,25 </w:t>
            </w:r>
          </w:p>
        </w:tc>
        <w:tc>
          <w:tcPr>
            <w:tcW w:w="1194" w:type="dxa"/>
            <w:tcBorders>
              <w:left w:val="single" w:sz="4" w:space="0" w:color="auto"/>
              <w:right w:val="single" w:sz="4" w:space="0" w:color="auto"/>
            </w:tcBorders>
            <w:noWrap/>
            <w:vAlign w:val="bottom"/>
          </w:tcPr>
          <w:p w:rsidR="001E1B6D" w:rsidRPr="007B6884" w:rsidRDefault="001E1B6D" w:rsidP="00E5450D">
            <w:pPr>
              <w:jc w:val="both"/>
              <w:rPr>
                <w:sz w:val="20"/>
                <w:szCs w:val="20"/>
              </w:rPr>
            </w:pPr>
            <w:r w:rsidRPr="007B6884">
              <w:rPr>
                <w:sz w:val="20"/>
                <w:szCs w:val="20"/>
              </w:rPr>
              <w:t>14.08.</w:t>
            </w:r>
            <w:r w:rsidR="00D17E06" w:rsidRPr="007B6884">
              <w:rPr>
                <w:sz w:val="20"/>
                <w:szCs w:val="20"/>
              </w:rPr>
              <w:t>2008</w:t>
            </w:r>
          </w:p>
        </w:tc>
        <w:tc>
          <w:tcPr>
            <w:tcW w:w="1273" w:type="dxa"/>
            <w:tcBorders>
              <w:left w:val="single" w:sz="4" w:space="0" w:color="auto"/>
            </w:tcBorders>
            <w:noWrap/>
            <w:vAlign w:val="bottom"/>
          </w:tcPr>
          <w:p w:rsidR="001E1B6D" w:rsidRPr="007B6884" w:rsidRDefault="001E1B6D" w:rsidP="00E5450D">
            <w:pPr>
              <w:jc w:val="both"/>
              <w:rPr>
                <w:sz w:val="20"/>
                <w:szCs w:val="20"/>
              </w:rPr>
            </w:pPr>
            <w:r w:rsidRPr="007B6884">
              <w:rPr>
                <w:sz w:val="20"/>
                <w:szCs w:val="20"/>
              </w:rPr>
              <w:t>17.09.</w:t>
            </w:r>
            <w:r w:rsidR="00D17E06" w:rsidRPr="007B6884">
              <w:rPr>
                <w:sz w:val="20"/>
                <w:szCs w:val="20"/>
              </w:rPr>
              <w:t>2008</w:t>
            </w:r>
          </w:p>
        </w:tc>
      </w:tr>
      <w:tr w:rsidR="001E1B6D" w:rsidRPr="007B6884" w:rsidTr="00E5450D">
        <w:trPr>
          <w:cantSplit/>
          <w:trHeight w:val="260"/>
          <w:jc w:val="center"/>
        </w:trPr>
        <w:tc>
          <w:tcPr>
            <w:tcW w:w="274" w:type="dxa"/>
            <w:vAlign w:val="bottom"/>
          </w:tcPr>
          <w:p w:rsidR="001E1B6D" w:rsidRPr="007B6884" w:rsidRDefault="001E1B6D" w:rsidP="00E5450D">
            <w:pPr>
              <w:jc w:val="both"/>
              <w:rPr>
                <w:sz w:val="20"/>
                <w:szCs w:val="20"/>
              </w:rPr>
            </w:pPr>
          </w:p>
        </w:tc>
        <w:tc>
          <w:tcPr>
            <w:tcW w:w="431" w:type="dxa"/>
            <w:vAlign w:val="bottom"/>
          </w:tcPr>
          <w:p w:rsidR="001E1B6D" w:rsidRPr="007B6884" w:rsidRDefault="001E1B6D" w:rsidP="00E5450D">
            <w:pPr>
              <w:jc w:val="both"/>
              <w:rPr>
                <w:sz w:val="20"/>
                <w:szCs w:val="20"/>
              </w:rPr>
            </w:pPr>
          </w:p>
        </w:tc>
        <w:tc>
          <w:tcPr>
            <w:tcW w:w="3647" w:type="dxa"/>
            <w:gridSpan w:val="2"/>
            <w:vAlign w:val="bottom"/>
          </w:tcPr>
          <w:p w:rsidR="001E1B6D" w:rsidRPr="007B6884" w:rsidRDefault="001E1B6D" w:rsidP="00E5450D">
            <w:pPr>
              <w:jc w:val="both"/>
              <w:rPr>
                <w:sz w:val="20"/>
                <w:szCs w:val="20"/>
              </w:rPr>
            </w:pPr>
            <w:r w:rsidRPr="007B6884">
              <w:rPr>
                <w:b/>
                <w:bCs/>
                <w:sz w:val="20"/>
                <w:szCs w:val="20"/>
              </w:rPr>
              <w:t>Итого II стадия автоматизации</w:t>
            </w:r>
          </w:p>
        </w:tc>
        <w:tc>
          <w:tcPr>
            <w:tcW w:w="232" w:type="dxa"/>
            <w:tcBorders>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13,4 </w:t>
            </w:r>
          </w:p>
        </w:tc>
        <w:tc>
          <w:tcPr>
            <w:tcW w:w="1194" w:type="dxa"/>
            <w:tcBorders>
              <w:left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02.12.</w:t>
            </w:r>
            <w:r w:rsidR="00D17E06" w:rsidRPr="007B6884">
              <w:rPr>
                <w:b/>
                <w:bCs/>
                <w:sz w:val="20"/>
                <w:szCs w:val="20"/>
              </w:rPr>
              <w:t>2007</w:t>
            </w:r>
          </w:p>
        </w:tc>
        <w:tc>
          <w:tcPr>
            <w:tcW w:w="1273" w:type="dxa"/>
            <w:tcBorders>
              <w:lef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10.12.</w:t>
            </w:r>
            <w:r w:rsidR="00D17E06" w:rsidRPr="007B6884">
              <w:rPr>
                <w:b/>
                <w:bCs/>
                <w:sz w:val="20"/>
                <w:szCs w:val="20"/>
              </w:rPr>
              <w:t>2008</w:t>
            </w:r>
          </w:p>
        </w:tc>
      </w:tr>
      <w:tr w:rsidR="001E1B6D" w:rsidRPr="007B6884" w:rsidTr="00E5450D">
        <w:trPr>
          <w:cantSplit/>
          <w:trHeight w:val="260"/>
          <w:jc w:val="center"/>
        </w:trPr>
        <w:tc>
          <w:tcPr>
            <w:tcW w:w="274" w:type="dxa"/>
            <w:tcBorders>
              <w:bottom w:val="single" w:sz="4" w:space="0" w:color="auto"/>
            </w:tcBorders>
            <w:vAlign w:val="bottom"/>
          </w:tcPr>
          <w:p w:rsidR="001E1B6D" w:rsidRPr="007B6884" w:rsidRDefault="001E1B6D" w:rsidP="00E5450D">
            <w:pPr>
              <w:jc w:val="both"/>
              <w:rPr>
                <w:sz w:val="20"/>
                <w:szCs w:val="20"/>
              </w:rPr>
            </w:pPr>
          </w:p>
        </w:tc>
        <w:tc>
          <w:tcPr>
            <w:tcW w:w="431" w:type="dxa"/>
            <w:tcBorders>
              <w:bottom w:val="single" w:sz="4" w:space="0" w:color="auto"/>
            </w:tcBorders>
            <w:vAlign w:val="bottom"/>
          </w:tcPr>
          <w:p w:rsidR="001E1B6D" w:rsidRPr="007B6884" w:rsidRDefault="001E1B6D" w:rsidP="00E5450D">
            <w:pPr>
              <w:jc w:val="both"/>
              <w:rPr>
                <w:sz w:val="20"/>
                <w:szCs w:val="20"/>
              </w:rPr>
            </w:pPr>
          </w:p>
        </w:tc>
        <w:tc>
          <w:tcPr>
            <w:tcW w:w="3647" w:type="dxa"/>
            <w:gridSpan w:val="2"/>
            <w:tcBorders>
              <w:bottom w:val="single" w:sz="4" w:space="0" w:color="auto"/>
            </w:tcBorders>
            <w:vAlign w:val="bottom"/>
          </w:tcPr>
          <w:p w:rsidR="001E1B6D" w:rsidRPr="007B6884" w:rsidRDefault="001E1B6D" w:rsidP="00E5450D">
            <w:pPr>
              <w:jc w:val="both"/>
              <w:rPr>
                <w:sz w:val="20"/>
                <w:szCs w:val="20"/>
              </w:rPr>
            </w:pPr>
            <w:r w:rsidRPr="007B6884">
              <w:rPr>
                <w:b/>
                <w:bCs/>
                <w:sz w:val="20"/>
                <w:szCs w:val="20"/>
              </w:rPr>
              <w:t>Итого</w:t>
            </w:r>
          </w:p>
        </w:tc>
        <w:tc>
          <w:tcPr>
            <w:tcW w:w="232" w:type="dxa"/>
            <w:tcBorders>
              <w:bottom w:val="single" w:sz="4" w:space="0" w:color="auto"/>
              <w:right w:val="single" w:sz="4" w:space="0" w:color="auto"/>
            </w:tcBorders>
            <w:noWrap/>
            <w:vAlign w:val="bottom"/>
          </w:tcPr>
          <w:p w:rsidR="001E1B6D" w:rsidRPr="007B6884" w:rsidRDefault="001E1B6D" w:rsidP="00E5450D">
            <w:pPr>
              <w:jc w:val="both"/>
              <w:rPr>
                <w:sz w:val="20"/>
                <w:szCs w:val="20"/>
              </w:rPr>
            </w:pPr>
          </w:p>
        </w:tc>
        <w:tc>
          <w:tcPr>
            <w:tcW w:w="1612"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 xml:space="preserve">22,65 </w:t>
            </w:r>
          </w:p>
        </w:tc>
        <w:tc>
          <w:tcPr>
            <w:tcW w:w="1194" w:type="dxa"/>
            <w:tcBorders>
              <w:left w:val="single" w:sz="4" w:space="0" w:color="auto"/>
              <w:bottom w:val="single" w:sz="4" w:space="0" w:color="auto"/>
              <w:right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18.03.</w:t>
            </w:r>
            <w:r w:rsidR="00D17E06" w:rsidRPr="007B6884">
              <w:rPr>
                <w:b/>
                <w:bCs/>
                <w:sz w:val="20"/>
                <w:szCs w:val="20"/>
              </w:rPr>
              <w:t>2007</w:t>
            </w:r>
          </w:p>
        </w:tc>
        <w:tc>
          <w:tcPr>
            <w:tcW w:w="1273" w:type="dxa"/>
            <w:tcBorders>
              <w:left w:val="single" w:sz="4" w:space="0" w:color="auto"/>
              <w:bottom w:val="single" w:sz="4" w:space="0" w:color="auto"/>
            </w:tcBorders>
            <w:noWrap/>
            <w:vAlign w:val="bottom"/>
          </w:tcPr>
          <w:p w:rsidR="001E1B6D" w:rsidRPr="007B6884" w:rsidRDefault="001E1B6D" w:rsidP="00E5450D">
            <w:pPr>
              <w:jc w:val="both"/>
              <w:rPr>
                <w:b/>
                <w:bCs/>
                <w:sz w:val="20"/>
                <w:szCs w:val="20"/>
              </w:rPr>
            </w:pPr>
            <w:r w:rsidRPr="007B6884">
              <w:rPr>
                <w:b/>
                <w:bCs/>
                <w:sz w:val="20"/>
                <w:szCs w:val="20"/>
              </w:rPr>
              <w:t>10.12.</w:t>
            </w:r>
            <w:r w:rsidR="00D17E06" w:rsidRPr="007B6884">
              <w:rPr>
                <w:b/>
                <w:bCs/>
                <w:sz w:val="20"/>
                <w:szCs w:val="20"/>
              </w:rPr>
              <w:t>2008</w:t>
            </w:r>
          </w:p>
        </w:tc>
      </w:tr>
    </w:tbl>
    <w:p w:rsidR="001E1B6D" w:rsidRPr="009F2DBD" w:rsidRDefault="001E1B6D" w:rsidP="009F2DBD">
      <w:pPr>
        <w:spacing w:line="360" w:lineRule="auto"/>
        <w:ind w:firstLine="709"/>
        <w:jc w:val="both"/>
        <w:rPr>
          <w:noProof/>
          <w:sz w:val="28"/>
          <w:szCs w:val="28"/>
        </w:rPr>
      </w:pPr>
      <w:bookmarkStart w:id="107" w:name="_Toc534806161"/>
      <w:bookmarkStart w:id="108" w:name="_Toc756049"/>
      <w:bookmarkStart w:id="109" w:name="_Toc42686283"/>
    </w:p>
    <w:p w:rsidR="001E1B6D" w:rsidRPr="009F2DBD" w:rsidRDefault="001E1B6D" w:rsidP="009F2DBD">
      <w:pPr>
        <w:pStyle w:val="5"/>
        <w:ind w:firstLine="709"/>
        <w:jc w:val="both"/>
        <w:rPr>
          <w:b/>
          <w:bCs/>
          <w:noProof/>
          <w:szCs w:val="28"/>
        </w:rPr>
      </w:pPr>
      <w:r w:rsidRPr="009F2DBD">
        <w:rPr>
          <w:b/>
          <w:bCs/>
          <w:noProof/>
          <w:szCs w:val="28"/>
        </w:rPr>
        <w:t>3.2 План обучения сотрудников предприятия</w:t>
      </w:r>
      <w:bookmarkEnd w:id="107"/>
      <w:bookmarkEnd w:id="108"/>
      <w:bookmarkEnd w:id="109"/>
    </w:p>
    <w:p w:rsidR="00E5450D" w:rsidRDefault="00E5450D" w:rsidP="009F2DBD">
      <w:pPr>
        <w:pStyle w:val="a5"/>
        <w:spacing w:line="360" w:lineRule="auto"/>
        <w:ind w:firstLine="709"/>
        <w:rPr>
          <w:kern w:val="20"/>
          <w:szCs w:val="28"/>
          <w:lang w:val="en-US"/>
        </w:rPr>
      </w:pPr>
    </w:p>
    <w:p w:rsidR="001E1B6D" w:rsidRPr="009F2DBD" w:rsidRDefault="001E1B6D" w:rsidP="009F2DBD">
      <w:pPr>
        <w:pStyle w:val="a5"/>
        <w:spacing w:line="360" w:lineRule="auto"/>
        <w:ind w:firstLine="709"/>
        <w:rPr>
          <w:kern w:val="20"/>
          <w:szCs w:val="28"/>
        </w:rPr>
      </w:pPr>
      <w:r w:rsidRPr="009F2DBD">
        <w:rPr>
          <w:kern w:val="20"/>
          <w:szCs w:val="28"/>
        </w:rPr>
        <w:t>Обучение сотрудников предприятия Заказчика проекта ПНР системы «Галактика» – необходимая работа, которая должна быть согласована с планом-графиком ПНР. Состав пилотной группы специалистов ОАО «АНХК», обучаемой в первую очередь, приведен в табл. 3.2. В таблице 3.3. указаны наименование курса и периоды</w:t>
      </w:r>
      <w:r w:rsidR="009F2DBD">
        <w:rPr>
          <w:kern w:val="20"/>
          <w:szCs w:val="28"/>
        </w:rPr>
        <w:t xml:space="preserve"> </w:t>
      </w:r>
      <w:r w:rsidRPr="009F2DBD">
        <w:rPr>
          <w:kern w:val="20"/>
          <w:szCs w:val="28"/>
        </w:rPr>
        <w:t xml:space="preserve">обучения. </w:t>
      </w:r>
    </w:p>
    <w:p w:rsidR="00E5450D" w:rsidRDefault="00E5450D" w:rsidP="009F2DBD">
      <w:pPr>
        <w:spacing w:line="360" w:lineRule="auto"/>
        <w:ind w:firstLine="709"/>
        <w:jc w:val="both"/>
        <w:rPr>
          <w:kern w:val="20"/>
          <w:sz w:val="28"/>
          <w:szCs w:val="28"/>
          <w:lang w:val="en-US"/>
        </w:rPr>
      </w:pPr>
      <w:bookmarkStart w:id="110" w:name="OLE_LINK1"/>
    </w:p>
    <w:p w:rsidR="001E1B6D" w:rsidRPr="00E5450D" w:rsidRDefault="001E1B6D" w:rsidP="009F2DBD">
      <w:pPr>
        <w:spacing w:line="360" w:lineRule="auto"/>
        <w:ind w:firstLine="709"/>
        <w:jc w:val="both"/>
        <w:rPr>
          <w:kern w:val="20"/>
          <w:sz w:val="28"/>
          <w:szCs w:val="28"/>
          <w:lang w:val="en-US"/>
        </w:rPr>
      </w:pPr>
      <w:r w:rsidRPr="009F2DBD">
        <w:rPr>
          <w:kern w:val="20"/>
          <w:sz w:val="28"/>
          <w:szCs w:val="28"/>
        </w:rPr>
        <w:t>Т</w:t>
      </w:r>
      <w:bookmarkStart w:id="111" w:name="OLE_LINK2"/>
      <w:bookmarkEnd w:id="111"/>
      <w:r w:rsidRPr="009F2DBD">
        <w:rPr>
          <w:kern w:val="20"/>
          <w:sz w:val="28"/>
          <w:szCs w:val="28"/>
        </w:rPr>
        <w:t xml:space="preserve">аблица </w:t>
      </w:r>
      <w:bookmarkEnd w:id="110"/>
      <w:r w:rsidR="00E5450D">
        <w:rPr>
          <w:kern w:val="20"/>
          <w:sz w:val="28"/>
          <w:szCs w:val="28"/>
        </w:rPr>
        <w:t>3.2.</w:t>
      </w:r>
    </w:p>
    <w:p w:rsidR="001E1B6D" w:rsidRPr="009F2DBD" w:rsidRDefault="001E1B6D" w:rsidP="009F2DBD">
      <w:pPr>
        <w:pStyle w:val="9"/>
        <w:ind w:right="0" w:firstLine="709"/>
        <w:jc w:val="both"/>
        <w:rPr>
          <w:szCs w:val="28"/>
        </w:rPr>
      </w:pPr>
      <w:r w:rsidRPr="009F2DBD">
        <w:rPr>
          <w:szCs w:val="28"/>
        </w:rPr>
        <w:t>Состав пилотной группы, обучаемой в первую очередь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4123"/>
      </w:tblGrid>
      <w:tr w:rsidR="001E1B6D" w:rsidRPr="00E5450D">
        <w:trPr>
          <w:jc w:val="center"/>
        </w:trPr>
        <w:tc>
          <w:tcPr>
            <w:tcW w:w="3661" w:type="dxa"/>
            <w:shd w:val="clear" w:color="auto" w:fill="F3F3F3"/>
          </w:tcPr>
          <w:p w:rsidR="001E1B6D" w:rsidRPr="00E5450D" w:rsidRDefault="001E1B6D" w:rsidP="00E5450D">
            <w:pPr>
              <w:jc w:val="both"/>
              <w:rPr>
                <w:b/>
                <w:snapToGrid w:val="0"/>
                <w:sz w:val="20"/>
                <w:szCs w:val="20"/>
              </w:rPr>
            </w:pPr>
            <w:r w:rsidRPr="00E5450D">
              <w:rPr>
                <w:b/>
                <w:snapToGrid w:val="0"/>
                <w:sz w:val="20"/>
                <w:szCs w:val="20"/>
              </w:rPr>
              <w:t>Подразделение</w:t>
            </w:r>
          </w:p>
        </w:tc>
        <w:tc>
          <w:tcPr>
            <w:tcW w:w="4123" w:type="dxa"/>
            <w:shd w:val="clear" w:color="auto" w:fill="F3F3F3"/>
          </w:tcPr>
          <w:p w:rsidR="001E1B6D" w:rsidRPr="00E5450D" w:rsidRDefault="001E1B6D" w:rsidP="00E5450D">
            <w:pPr>
              <w:jc w:val="both"/>
              <w:rPr>
                <w:b/>
                <w:snapToGrid w:val="0"/>
                <w:sz w:val="20"/>
                <w:szCs w:val="20"/>
              </w:rPr>
            </w:pPr>
            <w:r w:rsidRPr="00E5450D">
              <w:rPr>
                <w:b/>
                <w:snapToGrid w:val="0"/>
                <w:sz w:val="20"/>
                <w:szCs w:val="20"/>
              </w:rPr>
              <w:t>Количество обучаемых сотрудников пилотной группы</w:t>
            </w:r>
          </w:p>
        </w:tc>
      </w:tr>
      <w:tr w:rsidR="001E1B6D" w:rsidRPr="00E5450D">
        <w:trPr>
          <w:jc w:val="center"/>
        </w:trPr>
        <w:tc>
          <w:tcPr>
            <w:tcW w:w="3661" w:type="dxa"/>
            <w:shd w:val="clear" w:color="auto" w:fill="FFFFFF"/>
          </w:tcPr>
          <w:p w:rsidR="001E1B6D" w:rsidRPr="00E5450D" w:rsidRDefault="001E1B6D" w:rsidP="00E5450D">
            <w:pPr>
              <w:jc w:val="both"/>
              <w:rPr>
                <w:sz w:val="20"/>
                <w:szCs w:val="20"/>
              </w:rPr>
            </w:pPr>
            <w:r w:rsidRPr="00E5450D">
              <w:rPr>
                <w:sz w:val="20"/>
                <w:szCs w:val="20"/>
              </w:rPr>
              <w:t>УПТК</w:t>
            </w:r>
          </w:p>
        </w:tc>
        <w:tc>
          <w:tcPr>
            <w:tcW w:w="4123" w:type="dxa"/>
            <w:shd w:val="clear" w:color="auto" w:fill="FFFFFF"/>
          </w:tcPr>
          <w:p w:rsidR="001E1B6D" w:rsidRPr="00E5450D" w:rsidRDefault="001E1B6D" w:rsidP="00E5450D">
            <w:pPr>
              <w:jc w:val="both"/>
              <w:rPr>
                <w:sz w:val="20"/>
                <w:szCs w:val="20"/>
              </w:rPr>
            </w:pPr>
            <w:r w:rsidRPr="00E5450D">
              <w:rPr>
                <w:sz w:val="20"/>
                <w:szCs w:val="20"/>
              </w:rPr>
              <w:t>10</w:t>
            </w:r>
          </w:p>
        </w:tc>
      </w:tr>
      <w:tr w:rsidR="001E1B6D" w:rsidRPr="00E5450D">
        <w:trPr>
          <w:jc w:val="center"/>
        </w:trPr>
        <w:tc>
          <w:tcPr>
            <w:tcW w:w="3661" w:type="dxa"/>
            <w:shd w:val="clear" w:color="auto" w:fill="FFFFFF"/>
          </w:tcPr>
          <w:p w:rsidR="001E1B6D" w:rsidRPr="00E5450D" w:rsidRDefault="001E1B6D" w:rsidP="00E5450D">
            <w:pPr>
              <w:jc w:val="both"/>
              <w:rPr>
                <w:sz w:val="20"/>
                <w:szCs w:val="20"/>
              </w:rPr>
            </w:pPr>
            <w:r w:rsidRPr="00E5450D">
              <w:rPr>
                <w:sz w:val="20"/>
                <w:szCs w:val="20"/>
              </w:rPr>
              <w:t>ПСК</w:t>
            </w:r>
          </w:p>
        </w:tc>
        <w:tc>
          <w:tcPr>
            <w:tcW w:w="4123" w:type="dxa"/>
            <w:shd w:val="clear" w:color="auto" w:fill="FFFFFF"/>
          </w:tcPr>
          <w:p w:rsidR="001E1B6D" w:rsidRPr="00E5450D" w:rsidRDefault="001E1B6D" w:rsidP="00E5450D">
            <w:pPr>
              <w:jc w:val="both"/>
              <w:rPr>
                <w:sz w:val="20"/>
                <w:szCs w:val="20"/>
              </w:rPr>
            </w:pPr>
            <w:r w:rsidRPr="00E5450D">
              <w:rPr>
                <w:sz w:val="20"/>
                <w:szCs w:val="20"/>
              </w:rPr>
              <w:t>3</w:t>
            </w:r>
          </w:p>
        </w:tc>
      </w:tr>
      <w:tr w:rsidR="001E1B6D" w:rsidRPr="00E5450D">
        <w:trPr>
          <w:jc w:val="center"/>
        </w:trPr>
        <w:tc>
          <w:tcPr>
            <w:tcW w:w="3661" w:type="dxa"/>
            <w:shd w:val="clear" w:color="auto" w:fill="FFFFFF"/>
          </w:tcPr>
          <w:p w:rsidR="001E1B6D" w:rsidRPr="00E5450D" w:rsidRDefault="001E1B6D" w:rsidP="00E5450D">
            <w:pPr>
              <w:jc w:val="both"/>
              <w:rPr>
                <w:sz w:val="20"/>
                <w:szCs w:val="20"/>
              </w:rPr>
            </w:pPr>
            <w:r w:rsidRPr="00E5450D">
              <w:rPr>
                <w:sz w:val="20"/>
                <w:szCs w:val="20"/>
              </w:rPr>
              <w:t>Финансовое управление</w:t>
            </w:r>
          </w:p>
        </w:tc>
        <w:tc>
          <w:tcPr>
            <w:tcW w:w="4123" w:type="dxa"/>
            <w:shd w:val="clear" w:color="auto" w:fill="FFFFFF"/>
          </w:tcPr>
          <w:p w:rsidR="001E1B6D" w:rsidRPr="00E5450D" w:rsidRDefault="001E1B6D" w:rsidP="00E5450D">
            <w:pPr>
              <w:jc w:val="both"/>
              <w:rPr>
                <w:sz w:val="20"/>
                <w:szCs w:val="20"/>
              </w:rPr>
            </w:pPr>
            <w:r w:rsidRPr="00E5450D">
              <w:rPr>
                <w:sz w:val="20"/>
                <w:szCs w:val="20"/>
              </w:rPr>
              <w:t>10</w:t>
            </w:r>
          </w:p>
        </w:tc>
      </w:tr>
      <w:tr w:rsidR="001E1B6D" w:rsidRPr="00E5450D">
        <w:trPr>
          <w:jc w:val="center"/>
        </w:trPr>
        <w:tc>
          <w:tcPr>
            <w:tcW w:w="3661" w:type="dxa"/>
            <w:shd w:val="clear" w:color="auto" w:fill="FFFFFF"/>
          </w:tcPr>
          <w:p w:rsidR="001E1B6D" w:rsidRPr="00E5450D" w:rsidRDefault="001E1B6D" w:rsidP="00E5450D">
            <w:pPr>
              <w:jc w:val="both"/>
              <w:rPr>
                <w:sz w:val="20"/>
                <w:szCs w:val="20"/>
              </w:rPr>
            </w:pPr>
            <w:r w:rsidRPr="00E5450D">
              <w:rPr>
                <w:sz w:val="20"/>
                <w:szCs w:val="20"/>
              </w:rPr>
              <w:t>Коммерческий отдел</w:t>
            </w:r>
          </w:p>
        </w:tc>
        <w:tc>
          <w:tcPr>
            <w:tcW w:w="4123" w:type="dxa"/>
            <w:shd w:val="clear" w:color="auto" w:fill="FFFFFF"/>
          </w:tcPr>
          <w:p w:rsidR="001E1B6D" w:rsidRPr="00E5450D" w:rsidRDefault="001E1B6D" w:rsidP="00E5450D">
            <w:pPr>
              <w:jc w:val="both"/>
              <w:rPr>
                <w:sz w:val="20"/>
                <w:szCs w:val="20"/>
              </w:rPr>
            </w:pPr>
            <w:r w:rsidRPr="00E5450D">
              <w:rPr>
                <w:sz w:val="20"/>
                <w:szCs w:val="20"/>
              </w:rPr>
              <w:t>5</w:t>
            </w:r>
          </w:p>
        </w:tc>
      </w:tr>
      <w:tr w:rsidR="001E1B6D" w:rsidRPr="00E5450D">
        <w:trPr>
          <w:jc w:val="center"/>
        </w:trPr>
        <w:tc>
          <w:tcPr>
            <w:tcW w:w="3661" w:type="dxa"/>
            <w:shd w:val="clear" w:color="auto" w:fill="FFFFFF"/>
          </w:tcPr>
          <w:p w:rsidR="001E1B6D" w:rsidRPr="00E5450D" w:rsidRDefault="001E1B6D" w:rsidP="00E5450D">
            <w:pPr>
              <w:jc w:val="both"/>
              <w:rPr>
                <w:sz w:val="20"/>
                <w:szCs w:val="20"/>
              </w:rPr>
            </w:pPr>
            <w:r w:rsidRPr="00E5450D">
              <w:rPr>
                <w:sz w:val="20"/>
                <w:szCs w:val="20"/>
              </w:rPr>
              <w:t>Центральная бухгалтерия</w:t>
            </w:r>
          </w:p>
        </w:tc>
        <w:tc>
          <w:tcPr>
            <w:tcW w:w="4123" w:type="dxa"/>
            <w:shd w:val="clear" w:color="auto" w:fill="FFFFFF"/>
          </w:tcPr>
          <w:p w:rsidR="001E1B6D" w:rsidRPr="00E5450D" w:rsidRDefault="001E1B6D" w:rsidP="00E5450D">
            <w:pPr>
              <w:jc w:val="both"/>
              <w:rPr>
                <w:sz w:val="20"/>
                <w:szCs w:val="20"/>
              </w:rPr>
            </w:pPr>
            <w:r w:rsidRPr="00E5450D">
              <w:rPr>
                <w:sz w:val="20"/>
                <w:szCs w:val="20"/>
              </w:rPr>
              <w:t>18</w:t>
            </w:r>
          </w:p>
        </w:tc>
      </w:tr>
      <w:tr w:rsidR="001E1B6D" w:rsidRPr="00E5450D">
        <w:trPr>
          <w:jc w:val="center"/>
        </w:trPr>
        <w:tc>
          <w:tcPr>
            <w:tcW w:w="3661" w:type="dxa"/>
            <w:shd w:val="clear" w:color="auto" w:fill="FFFFFF"/>
          </w:tcPr>
          <w:p w:rsidR="001E1B6D" w:rsidRPr="00E5450D" w:rsidRDefault="001E1B6D" w:rsidP="00E5450D">
            <w:pPr>
              <w:jc w:val="both"/>
              <w:rPr>
                <w:sz w:val="20"/>
                <w:szCs w:val="20"/>
              </w:rPr>
            </w:pPr>
            <w:r w:rsidRPr="00E5450D">
              <w:rPr>
                <w:sz w:val="20"/>
                <w:szCs w:val="20"/>
              </w:rPr>
              <w:t>Юридический отдел</w:t>
            </w:r>
          </w:p>
        </w:tc>
        <w:tc>
          <w:tcPr>
            <w:tcW w:w="4123" w:type="dxa"/>
            <w:shd w:val="clear" w:color="auto" w:fill="FFFFFF"/>
          </w:tcPr>
          <w:p w:rsidR="001E1B6D" w:rsidRPr="00E5450D" w:rsidRDefault="001E1B6D" w:rsidP="00E5450D">
            <w:pPr>
              <w:jc w:val="both"/>
              <w:rPr>
                <w:sz w:val="20"/>
                <w:szCs w:val="20"/>
              </w:rPr>
            </w:pPr>
            <w:r w:rsidRPr="00E5450D">
              <w:rPr>
                <w:sz w:val="20"/>
                <w:szCs w:val="20"/>
              </w:rPr>
              <w:t>2</w:t>
            </w:r>
          </w:p>
        </w:tc>
      </w:tr>
      <w:tr w:rsidR="001E1B6D" w:rsidRPr="00E5450D">
        <w:trPr>
          <w:jc w:val="center"/>
        </w:trPr>
        <w:tc>
          <w:tcPr>
            <w:tcW w:w="3661" w:type="dxa"/>
            <w:shd w:val="clear" w:color="auto" w:fill="FFFFFF"/>
          </w:tcPr>
          <w:p w:rsidR="001E1B6D" w:rsidRPr="00E5450D" w:rsidRDefault="001E1B6D" w:rsidP="00E5450D">
            <w:pPr>
              <w:jc w:val="both"/>
              <w:rPr>
                <w:sz w:val="20"/>
                <w:szCs w:val="20"/>
              </w:rPr>
            </w:pPr>
            <w:r w:rsidRPr="00E5450D">
              <w:rPr>
                <w:sz w:val="20"/>
                <w:szCs w:val="20"/>
              </w:rPr>
              <w:t>Служба Заказчика по ИТ</w:t>
            </w:r>
          </w:p>
        </w:tc>
        <w:tc>
          <w:tcPr>
            <w:tcW w:w="4123" w:type="dxa"/>
            <w:shd w:val="clear" w:color="auto" w:fill="FFFFFF"/>
          </w:tcPr>
          <w:p w:rsidR="001E1B6D" w:rsidRPr="00E5450D" w:rsidRDefault="001E1B6D" w:rsidP="00E5450D">
            <w:pPr>
              <w:jc w:val="both"/>
              <w:rPr>
                <w:sz w:val="20"/>
                <w:szCs w:val="20"/>
              </w:rPr>
            </w:pPr>
            <w:r w:rsidRPr="00E5450D">
              <w:rPr>
                <w:sz w:val="20"/>
                <w:szCs w:val="20"/>
              </w:rPr>
              <w:t>3</w:t>
            </w:r>
          </w:p>
        </w:tc>
      </w:tr>
    </w:tbl>
    <w:p w:rsidR="001E1B6D" w:rsidRPr="009F2DBD" w:rsidRDefault="001E1B6D" w:rsidP="009F2DBD">
      <w:pPr>
        <w:spacing w:line="360" w:lineRule="auto"/>
        <w:ind w:firstLine="709"/>
        <w:jc w:val="both"/>
        <w:rPr>
          <w:sz w:val="28"/>
          <w:szCs w:val="28"/>
        </w:rPr>
      </w:pPr>
      <w:bookmarkStart w:id="112" w:name="_Toc425046439"/>
      <w:bookmarkStart w:id="113" w:name="_Toc425046801"/>
      <w:bookmarkStart w:id="114" w:name="_Toc425047376"/>
      <w:bookmarkStart w:id="115" w:name="_Toc425047752"/>
      <w:bookmarkStart w:id="116" w:name="_Toc425048357"/>
      <w:bookmarkStart w:id="117" w:name="_Toc425049014"/>
      <w:bookmarkStart w:id="118" w:name="_Toc425049496"/>
      <w:bookmarkStart w:id="119" w:name="_Toc435945264"/>
      <w:bookmarkStart w:id="120" w:name="_Toc503686490"/>
      <w:bookmarkStart w:id="121" w:name="_Toc518189823"/>
      <w:bookmarkStart w:id="122" w:name="_Toc520539499"/>
    </w:p>
    <w:bookmarkEnd w:id="112"/>
    <w:bookmarkEnd w:id="113"/>
    <w:bookmarkEnd w:id="114"/>
    <w:bookmarkEnd w:id="115"/>
    <w:bookmarkEnd w:id="116"/>
    <w:bookmarkEnd w:id="117"/>
    <w:bookmarkEnd w:id="118"/>
    <w:bookmarkEnd w:id="119"/>
    <w:bookmarkEnd w:id="120"/>
    <w:bookmarkEnd w:id="121"/>
    <w:bookmarkEnd w:id="122"/>
    <w:p w:rsidR="001E1B6D" w:rsidRDefault="001E1B6D" w:rsidP="009F2DBD">
      <w:pPr>
        <w:spacing w:line="360" w:lineRule="auto"/>
        <w:ind w:firstLine="709"/>
        <w:jc w:val="both"/>
        <w:rPr>
          <w:sz w:val="28"/>
          <w:szCs w:val="28"/>
          <w:lang w:val="en-US"/>
        </w:rPr>
      </w:pPr>
      <w:r w:rsidRPr="009F2DBD">
        <w:rPr>
          <w:sz w:val="28"/>
          <w:szCs w:val="28"/>
        </w:rPr>
        <w:t>Остальная часть сотрудников, это 398 человек, будет обучаться в четыре этапа, примерно 90 человек в один этап.</w:t>
      </w:r>
    </w:p>
    <w:p w:rsidR="001E1B6D" w:rsidRPr="00E5450D" w:rsidRDefault="00E5450D" w:rsidP="00E5450D">
      <w:pPr>
        <w:spacing w:line="360" w:lineRule="auto"/>
        <w:ind w:firstLine="709"/>
        <w:jc w:val="both"/>
        <w:rPr>
          <w:b/>
          <w:bCs/>
          <w:sz w:val="28"/>
          <w:szCs w:val="28"/>
        </w:rPr>
      </w:pPr>
      <w:r w:rsidRPr="00E5450D">
        <w:rPr>
          <w:sz w:val="28"/>
          <w:szCs w:val="28"/>
        </w:rPr>
        <w:br w:type="page"/>
      </w:r>
      <w:bookmarkStart w:id="123" w:name="_Toc42686284"/>
      <w:r w:rsidR="001E1B6D" w:rsidRPr="00E5450D">
        <w:rPr>
          <w:b/>
          <w:bCs/>
          <w:sz w:val="28"/>
          <w:szCs w:val="28"/>
        </w:rPr>
        <w:t>3. Проект информационной структуры предприятия ОАО «АНХК»</w:t>
      </w:r>
      <w:bookmarkEnd w:id="123"/>
    </w:p>
    <w:p w:rsidR="00E5450D" w:rsidRPr="00E5450D" w:rsidRDefault="00E5450D" w:rsidP="009F2DBD">
      <w:pPr>
        <w:pStyle w:val="a5"/>
        <w:spacing w:line="360" w:lineRule="auto"/>
        <w:ind w:firstLine="709"/>
        <w:rPr>
          <w:szCs w:val="28"/>
        </w:rPr>
      </w:pPr>
    </w:p>
    <w:p w:rsidR="001E1B6D" w:rsidRPr="009F2DBD" w:rsidRDefault="001E1B6D" w:rsidP="009F2DBD">
      <w:pPr>
        <w:pStyle w:val="a5"/>
        <w:spacing w:line="360" w:lineRule="auto"/>
        <w:ind w:firstLine="709"/>
        <w:rPr>
          <w:szCs w:val="28"/>
        </w:rPr>
      </w:pPr>
      <w:r w:rsidRPr="009F2DBD">
        <w:rPr>
          <w:szCs w:val="28"/>
        </w:rPr>
        <w:t xml:space="preserve">Интегрированная система предприятия ОАО «АНХК» будет построена в виде набора информационных узлов (ИУ), связанных между собой каналами связи. </w:t>
      </w:r>
    </w:p>
    <w:p w:rsidR="00E5450D" w:rsidRDefault="00E5450D"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Таблица 3.3.</w:t>
      </w:r>
    </w:p>
    <w:tbl>
      <w:tblPr>
        <w:tblW w:w="845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79"/>
        <w:gridCol w:w="1073"/>
        <w:gridCol w:w="1560"/>
        <w:gridCol w:w="1211"/>
        <w:gridCol w:w="1235"/>
      </w:tblGrid>
      <w:tr w:rsidR="001E1B6D" w:rsidRPr="00E5450D" w:rsidTr="00E5450D">
        <w:trPr>
          <w:trHeight w:val="253"/>
          <w:jc w:val="center"/>
        </w:trPr>
        <w:tc>
          <w:tcPr>
            <w:tcW w:w="8458" w:type="dxa"/>
            <w:gridSpan w:val="5"/>
            <w:tcBorders>
              <w:top w:val="single" w:sz="4" w:space="0" w:color="auto"/>
              <w:bottom w:val="single" w:sz="4" w:space="0" w:color="auto"/>
            </w:tcBorders>
            <w:shd w:val="clear" w:color="auto" w:fill="F3F3F3"/>
            <w:noWrap/>
            <w:vAlign w:val="bottom"/>
          </w:tcPr>
          <w:p w:rsidR="001E1B6D" w:rsidRPr="00E5450D" w:rsidRDefault="001E1B6D" w:rsidP="00E5450D">
            <w:pPr>
              <w:jc w:val="both"/>
              <w:rPr>
                <w:b/>
                <w:sz w:val="20"/>
                <w:szCs w:val="20"/>
              </w:rPr>
            </w:pPr>
            <w:r w:rsidRPr="00E5450D">
              <w:rPr>
                <w:b/>
                <w:sz w:val="20"/>
                <w:szCs w:val="20"/>
              </w:rPr>
              <w:t>Обучение сотрудников</w:t>
            </w:r>
          </w:p>
        </w:tc>
      </w:tr>
      <w:tr w:rsidR="001E1B6D" w:rsidRPr="00E5450D" w:rsidTr="00E5450D">
        <w:trPr>
          <w:trHeight w:val="253"/>
          <w:jc w:val="center"/>
        </w:trPr>
        <w:tc>
          <w:tcPr>
            <w:tcW w:w="3379" w:type="dxa"/>
            <w:tcBorders>
              <w:top w:val="single" w:sz="4" w:space="0" w:color="auto"/>
              <w:bottom w:val="single" w:sz="4" w:space="0" w:color="auto"/>
              <w:right w:val="single" w:sz="4" w:space="0" w:color="auto"/>
            </w:tcBorders>
            <w:shd w:val="clear" w:color="auto" w:fill="F3F3F3"/>
            <w:noWrap/>
            <w:vAlign w:val="bottom"/>
          </w:tcPr>
          <w:p w:rsidR="001E1B6D" w:rsidRPr="00E5450D" w:rsidRDefault="001E1B6D" w:rsidP="00E5450D">
            <w:pPr>
              <w:pStyle w:val="a5"/>
              <w:ind w:firstLine="0"/>
              <w:rPr>
                <w:b/>
                <w:bCs/>
                <w:sz w:val="20"/>
                <w:szCs w:val="20"/>
              </w:rPr>
            </w:pPr>
            <w:r w:rsidRPr="00E5450D">
              <w:rPr>
                <w:b/>
                <w:bCs/>
                <w:sz w:val="20"/>
                <w:szCs w:val="20"/>
              </w:rPr>
              <w:t>Наименование курса</w:t>
            </w:r>
          </w:p>
        </w:tc>
        <w:tc>
          <w:tcPr>
            <w:tcW w:w="1077" w:type="dxa"/>
            <w:tcBorders>
              <w:top w:val="single" w:sz="4" w:space="0" w:color="auto"/>
              <w:left w:val="single" w:sz="4" w:space="0" w:color="auto"/>
              <w:bottom w:val="single" w:sz="4" w:space="0" w:color="auto"/>
              <w:right w:val="single" w:sz="4" w:space="0" w:color="auto"/>
            </w:tcBorders>
            <w:shd w:val="clear" w:color="auto" w:fill="F3F3F3"/>
          </w:tcPr>
          <w:p w:rsidR="001E1B6D" w:rsidRPr="00E5450D" w:rsidRDefault="001E1B6D" w:rsidP="00E5450D">
            <w:pPr>
              <w:jc w:val="both"/>
              <w:rPr>
                <w:b/>
                <w:sz w:val="20"/>
                <w:szCs w:val="20"/>
              </w:rPr>
            </w:pPr>
            <w:r w:rsidRPr="00E5450D">
              <w:rPr>
                <w:b/>
                <w:sz w:val="20"/>
                <w:szCs w:val="20"/>
              </w:rPr>
              <w:t>Кол-во</w:t>
            </w:r>
          </w:p>
          <w:p w:rsidR="001E1B6D" w:rsidRPr="00E5450D" w:rsidRDefault="001E1B6D" w:rsidP="00E5450D">
            <w:pPr>
              <w:jc w:val="both"/>
              <w:rPr>
                <w:b/>
                <w:sz w:val="20"/>
                <w:szCs w:val="20"/>
              </w:rPr>
            </w:pPr>
            <w:r w:rsidRPr="00E5450D">
              <w:rPr>
                <w:b/>
                <w:sz w:val="20"/>
                <w:szCs w:val="20"/>
              </w:rPr>
              <w:t>сотрудн.</w:t>
            </w:r>
          </w:p>
        </w:tc>
        <w:tc>
          <w:tcPr>
            <w:tcW w:w="1560" w:type="dxa"/>
            <w:tcBorders>
              <w:top w:val="single" w:sz="4" w:space="0" w:color="auto"/>
              <w:left w:val="single" w:sz="4" w:space="0" w:color="auto"/>
              <w:bottom w:val="single" w:sz="4" w:space="0" w:color="auto"/>
              <w:right w:val="single" w:sz="4" w:space="0" w:color="auto"/>
            </w:tcBorders>
            <w:shd w:val="clear" w:color="auto" w:fill="F3F3F3"/>
            <w:noWrap/>
            <w:vAlign w:val="bottom"/>
          </w:tcPr>
          <w:p w:rsidR="001E1B6D" w:rsidRPr="00E5450D" w:rsidRDefault="001E1B6D" w:rsidP="00E5450D">
            <w:pPr>
              <w:jc w:val="both"/>
              <w:rPr>
                <w:b/>
                <w:sz w:val="20"/>
                <w:szCs w:val="20"/>
              </w:rPr>
            </w:pPr>
            <w:r w:rsidRPr="00E5450D">
              <w:rPr>
                <w:b/>
                <w:sz w:val="20"/>
                <w:szCs w:val="20"/>
              </w:rPr>
              <w:t>Длительность</w:t>
            </w:r>
          </w:p>
          <w:p w:rsidR="001E1B6D" w:rsidRPr="00E5450D" w:rsidRDefault="001E1B6D" w:rsidP="00E5450D">
            <w:pPr>
              <w:jc w:val="both"/>
              <w:rPr>
                <w:b/>
                <w:sz w:val="20"/>
                <w:szCs w:val="20"/>
              </w:rPr>
            </w:pPr>
            <w:r w:rsidRPr="00E5450D">
              <w:rPr>
                <w:b/>
                <w:sz w:val="20"/>
                <w:szCs w:val="20"/>
              </w:rPr>
              <w:t>(дней)</w:t>
            </w:r>
          </w:p>
        </w:tc>
        <w:tc>
          <w:tcPr>
            <w:tcW w:w="1211" w:type="dxa"/>
            <w:tcBorders>
              <w:top w:val="single" w:sz="4" w:space="0" w:color="auto"/>
              <w:left w:val="single" w:sz="4" w:space="0" w:color="auto"/>
              <w:bottom w:val="single" w:sz="4" w:space="0" w:color="auto"/>
              <w:right w:val="single" w:sz="4" w:space="0" w:color="auto"/>
            </w:tcBorders>
            <w:shd w:val="clear" w:color="auto" w:fill="F3F3F3"/>
            <w:noWrap/>
            <w:vAlign w:val="bottom"/>
          </w:tcPr>
          <w:p w:rsidR="001E1B6D" w:rsidRPr="00E5450D" w:rsidRDefault="001E1B6D" w:rsidP="00E5450D">
            <w:pPr>
              <w:jc w:val="both"/>
              <w:rPr>
                <w:b/>
                <w:sz w:val="20"/>
                <w:szCs w:val="20"/>
              </w:rPr>
            </w:pPr>
            <w:r w:rsidRPr="00E5450D">
              <w:rPr>
                <w:b/>
                <w:sz w:val="20"/>
                <w:szCs w:val="20"/>
              </w:rPr>
              <w:t>Начало</w:t>
            </w:r>
          </w:p>
        </w:tc>
        <w:tc>
          <w:tcPr>
            <w:tcW w:w="1231" w:type="dxa"/>
            <w:tcBorders>
              <w:top w:val="single" w:sz="4" w:space="0" w:color="auto"/>
              <w:left w:val="single" w:sz="4" w:space="0" w:color="auto"/>
              <w:bottom w:val="single" w:sz="4" w:space="0" w:color="auto"/>
            </w:tcBorders>
            <w:shd w:val="clear" w:color="auto" w:fill="F3F3F3"/>
            <w:noWrap/>
            <w:vAlign w:val="bottom"/>
          </w:tcPr>
          <w:p w:rsidR="001E1B6D" w:rsidRPr="00E5450D" w:rsidRDefault="001E1B6D" w:rsidP="00E5450D">
            <w:pPr>
              <w:jc w:val="both"/>
              <w:rPr>
                <w:b/>
                <w:sz w:val="20"/>
                <w:szCs w:val="20"/>
              </w:rPr>
            </w:pPr>
            <w:r w:rsidRPr="00E5450D">
              <w:rPr>
                <w:b/>
                <w:sz w:val="20"/>
                <w:szCs w:val="20"/>
              </w:rPr>
              <w:t>Окончание</w:t>
            </w:r>
          </w:p>
        </w:tc>
      </w:tr>
      <w:tr w:rsidR="001E1B6D" w:rsidRPr="00E5450D" w:rsidTr="00E5450D">
        <w:trPr>
          <w:trHeight w:val="253"/>
          <w:jc w:val="center"/>
        </w:trPr>
        <w:tc>
          <w:tcPr>
            <w:tcW w:w="3379" w:type="dxa"/>
            <w:tcBorders>
              <w:top w:val="single" w:sz="4" w:space="0" w:color="auto"/>
              <w:bottom w:val="single" w:sz="4" w:space="0" w:color="auto"/>
              <w:right w:val="single" w:sz="4" w:space="0" w:color="auto"/>
            </w:tcBorders>
            <w:noWrap/>
            <w:vAlign w:val="bottom"/>
          </w:tcPr>
          <w:p w:rsidR="001E1B6D" w:rsidRPr="00E5450D" w:rsidRDefault="001E1B6D" w:rsidP="00E5450D">
            <w:pPr>
              <w:jc w:val="both"/>
              <w:rPr>
                <w:sz w:val="20"/>
                <w:szCs w:val="20"/>
              </w:rPr>
            </w:pPr>
            <w:r w:rsidRPr="00E5450D">
              <w:rPr>
                <w:sz w:val="20"/>
                <w:szCs w:val="20"/>
              </w:rPr>
              <w:t>Cводный курс Система Галактика</w:t>
            </w:r>
          </w:p>
        </w:tc>
        <w:tc>
          <w:tcPr>
            <w:tcW w:w="1077" w:type="dxa"/>
            <w:tcBorders>
              <w:top w:val="single" w:sz="4" w:space="0" w:color="auto"/>
              <w:left w:val="single" w:sz="4" w:space="0" w:color="auto"/>
              <w:bottom w:val="single" w:sz="4" w:space="0" w:color="auto"/>
              <w:right w:val="single" w:sz="4" w:space="0" w:color="auto"/>
            </w:tcBorders>
            <w:vAlign w:val="center"/>
          </w:tcPr>
          <w:p w:rsidR="001E1B6D" w:rsidRPr="00E5450D" w:rsidRDefault="001E1B6D" w:rsidP="00E5450D">
            <w:pPr>
              <w:jc w:val="both"/>
              <w:rPr>
                <w:sz w:val="20"/>
                <w:szCs w:val="20"/>
              </w:rPr>
            </w:pPr>
            <w:r w:rsidRPr="00E5450D">
              <w:rPr>
                <w:sz w:val="20"/>
                <w:szCs w:val="20"/>
              </w:rPr>
              <w:t>5</w:t>
            </w:r>
          </w:p>
        </w:tc>
        <w:tc>
          <w:tcPr>
            <w:tcW w:w="1560"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5</w:t>
            </w:r>
          </w:p>
        </w:tc>
        <w:tc>
          <w:tcPr>
            <w:tcW w:w="1211"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04.03.</w:t>
            </w:r>
            <w:r w:rsidR="00D17E06" w:rsidRPr="00E5450D">
              <w:rPr>
                <w:sz w:val="20"/>
                <w:szCs w:val="20"/>
              </w:rPr>
              <w:t>2007</w:t>
            </w:r>
          </w:p>
        </w:tc>
        <w:tc>
          <w:tcPr>
            <w:tcW w:w="1231" w:type="dxa"/>
            <w:tcBorders>
              <w:top w:val="single" w:sz="4" w:space="0" w:color="auto"/>
              <w:left w:val="single" w:sz="4" w:space="0" w:color="auto"/>
              <w:bottom w:val="single" w:sz="4" w:space="0" w:color="auto"/>
            </w:tcBorders>
            <w:noWrap/>
            <w:vAlign w:val="center"/>
          </w:tcPr>
          <w:p w:rsidR="001E1B6D" w:rsidRPr="00E5450D" w:rsidRDefault="001E1B6D" w:rsidP="00E5450D">
            <w:pPr>
              <w:jc w:val="both"/>
              <w:rPr>
                <w:sz w:val="20"/>
                <w:szCs w:val="20"/>
              </w:rPr>
            </w:pPr>
            <w:r w:rsidRPr="00E5450D">
              <w:rPr>
                <w:sz w:val="20"/>
                <w:szCs w:val="20"/>
              </w:rPr>
              <w:t>08.03.</w:t>
            </w:r>
            <w:r w:rsidR="00D17E06" w:rsidRPr="00E5450D">
              <w:rPr>
                <w:sz w:val="20"/>
                <w:szCs w:val="20"/>
              </w:rPr>
              <w:t>2007</w:t>
            </w:r>
          </w:p>
        </w:tc>
      </w:tr>
      <w:tr w:rsidR="001E1B6D" w:rsidRPr="00E5450D" w:rsidTr="00E5450D">
        <w:trPr>
          <w:trHeight w:val="253"/>
          <w:jc w:val="center"/>
        </w:trPr>
        <w:tc>
          <w:tcPr>
            <w:tcW w:w="3379" w:type="dxa"/>
            <w:tcBorders>
              <w:top w:val="single" w:sz="4" w:space="0" w:color="auto"/>
              <w:bottom w:val="single" w:sz="4" w:space="0" w:color="auto"/>
              <w:right w:val="single" w:sz="4" w:space="0" w:color="auto"/>
            </w:tcBorders>
            <w:noWrap/>
            <w:vAlign w:val="bottom"/>
          </w:tcPr>
          <w:p w:rsidR="001E1B6D" w:rsidRPr="00E5450D" w:rsidRDefault="001E1B6D" w:rsidP="00E5450D">
            <w:pPr>
              <w:jc w:val="both"/>
              <w:rPr>
                <w:sz w:val="20"/>
                <w:szCs w:val="20"/>
              </w:rPr>
            </w:pPr>
            <w:r w:rsidRPr="00E5450D">
              <w:rPr>
                <w:sz w:val="20"/>
                <w:szCs w:val="20"/>
              </w:rPr>
              <w:t>Средства и методы создания отчетов (SQL, Fcom, ARD) (40 час)</w:t>
            </w:r>
          </w:p>
        </w:tc>
        <w:tc>
          <w:tcPr>
            <w:tcW w:w="1077" w:type="dxa"/>
            <w:tcBorders>
              <w:top w:val="single" w:sz="4" w:space="0" w:color="auto"/>
              <w:left w:val="single" w:sz="4" w:space="0" w:color="auto"/>
              <w:bottom w:val="single" w:sz="4" w:space="0" w:color="auto"/>
              <w:right w:val="single" w:sz="4" w:space="0" w:color="auto"/>
            </w:tcBorders>
            <w:vAlign w:val="center"/>
          </w:tcPr>
          <w:p w:rsidR="001E1B6D" w:rsidRPr="00E5450D" w:rsidRDefault="001E1B6D" w:rsidP="00E5450D">
            <w:pPr>
              <w:jc w:val="both"/>
              <w:rPr>
                <w:sz w:val="20"/>
                <w:szCs w:val="20"/>
              </w:rPr>
            </w:pPr>
            <w:r w:rsidRPr="00E5450D">
              <w:rPr>
                <w:sz w:val="20"/>
                <w:szCs w:val="20"/>
              </w:rPr>
              <w:t>1</w:t>
            </w:r>
          </w:p>
        </w:tc>
        <w:tc>
          <w:tcPr>
            <w:tcW w:w="1560"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5</w:t>
            </w:r>
          </w:p>
        </w:tc>
        <w:tc>
          <w:tcPr>
            <w:tcW w:w="1211"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18.03.</w:t>
            </w:r>
            <w:r w:rsidR="00D17E06" w:rsidRPr="00E5450D">
              <w:rPr>
                <w:sz w:val="20"/>
                <w:szCs w:val="20"/>
              </w:rPr>
              <w:t>2007</w:t>
            </w:r>
          </w:p>
        </w:tc>
        <w:tc>
          <w:tcPr>
            <w:tcW w:w="1231" w:type="dxa"/>
            <w:tcBorders>
              <w:top w:val="single" w:sz="4" w:space="0" w:color="auto"/>
              <w:left w:val="single" w:sz="4" w:space="0" w:color="auto"/>
              <w:bottom w:val="single" w:sz="4" w:space="0" w:color="auto"/>
            </w:tcBorders>
            <w:noWrap/>
            <w:vAlign w:val="center"/>
          </w:tcPr>
          <w:p w:rsidR="001E1B6D" w:rsidRPr="00E5450D" w:rsidRDefault="001E1B6D" w:rsidP="00E5450D">
            <w:pPr>
              <w:jc w:val="both"/>
              <w:rPr>
                <w:sz w:val="20"/>
                <w:szCs w:val="20"/>
              </w:rPr>
            </w:pPr>
            <w:r w:rsidRPr="00E5450D">
              <w:rPr>
                <w:sz w:val="20"/>
                <w:szCs w:val="20"/>
              </w:rPr>
              <w:t>22.03.</w:t>
            </w:r>
            <w:r w:rsidR="00D17E06" w:rsidRPr="00E5450D">
              <w:rPr>
                <w:sz w:val="20"/>
                <w:szCs w:val="20"/>
              </w:rPr>
              <w:t>2007</w:t>
            </w:r>
          </w:p>
        </w:tc>
      </w:tr>
      <w:tr w:rsidR="001E1B6D" w:rsidRPr="00E5450D" w:rsidTr="00E5450D">
        <w:trPr>
          <w:trHeight w:val="253"/>
          <w:jc w:val="center"/>
        </w:trPr>
        <w:tc>
          <w:tcPr>
            <w:tcW w:w="3379" w:type="dxa"/>
            <w:tcBorders>
              <w:top w:val="single" w:sz="4" w:space="0" w:color="auto"/>
              <w:bottom w:val="single" w:sz="4" w:space="0" w:color="auto"/>
              <w:right w:val="single" w:sz="4" w:space="0" w:color="auto"/>
            </w:tcBorders>
            <w:noWrap/>
            <w:vAlign w:val="bottom"/>
          </w:tcPr>
          <w:p w:rsidR="001E1B6D" w:rsidRPr="00E5450D" w:rsidRDefault="001E1B6D" w:rsidP="00E5450D">
            <w:pPr>
              <w:jc w:val="both"/>
              <w:rPr>
                <w:sz w:val="20"/>
                <w:szCs w:val="20"/>
              </w:rPr>
            </w:pPr>
            <w:r w:rsidRPr="00E5450D">
              <w:rPr>
                <w:sz w:val="20"/>
                <w:szCs w:val="20"/>
              </w:rPr>
              <w:t>Администратор системы “Галактика”. Платформы: Btrieve; Oracle; MS SQL (80 час) + тестирование специалиста.</w:t>
            </w:r>
          </w:p>
        </w:tc>
        <w:tc>
          <w:tcPr>
            <w:tcW w:w="1077" w:type="dxa"/>
            <w:tcBorders>
              <w:top w:val="single" w:sz="4" w:space="0" w:color="auto"/>
              <w:left w:val="single" w:sz="4" w:space="0" w:color="auto"/>
              <w:bottom w:val="single" w:sz="4" w:space="0" w:color="auto"/>
              <w:right w:val="single" w:sz="4" w:space="0" w:color="auto"/>
            </w:tcBorders>
            <w:vAlign w:val="center"/>
          </w:tcPr>
          <w:p w:rsidR="001E1B6D" w:rsidRPr="00E5450D" w:rsidRDefault="001E1B6D" w:rsidP="00E5450D">
            <w:pPr>
              <w:jc w:val="both"/>
              <w:rPr>
                <w:sz w:val="20"/>
                <w:szCs w:val="20"/>
              </w:rPr>
            </w:pPr>
            <w:r w:rsidRPr="00E5450D">
              <w:rPr>
                <w:sz w:val="20"/>
                <w:szCs w:val="20"/>
              </w:rPr>
              <w:t>2</w:t>
            </w:r>
          </w:p>
        </w:tc>
        <w:tc>
          <w:tcPr>
            <w:tcW w:w="1560"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10</w:t>
            </w:r>
          </w:p>
        </w:tc>
        <w:tc>
          <w:tcPr>
            <w:tcW w:w="1211"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04.03.</w:t>
            </w:r>
            <w:r w:rsidR="00D17E06" w:rsidRPr="00E5450D">
              <w:rPr>
                <w:sz w:val="20"/>
                <w:szCs w:val="20"/>
              </w:rPr>
              <w:t>2007</w:t>
            </w:r>
          </w:p>
        </w:tc>
        <w:tc>
          <w:tcPr>
            <w:tcW w:w="1231" w:type="dxa"/>
            <w:tcBorders>
              <w:top w:val="single" w:sz="4" w:space="0" w:color="auto"/>
              <w:left w:val="single" w:sz="4" w:space="0" w:color="auto"/>
              <w:bottom w:val="single" w:sz="4" w:space="0" w:color="auto"/>
            </w:tcBorders>
            <w:noWrap/>
            <w:vAlign w:val="center"/>
          </w:tcPr>
          <w:p w:rsidR="001E1B6D" w:rsidRPr="00E5450D" w:rsidRDefault="001E1B6D" w:rsidP="00E5450D">
            <w:pPr>
              <w:jc w:val="both"/>
              <w:rPr>
                <w:sz w:val="20"/>
                <w:szCs w:val="20"/>
              </w:rPr>
            </w:pPr>
            <w:r w:rsidRPr="00E5450D">
              <w:rPr>
                <w:sz w:val="20"/>
                <w:szCs w:val="20"/>
              </w:rPr>
              <w:t>15.03.</w:t>
            </w:r>
            <w:r w:rsidR="00D17E06" w:rsidRPr="00E5450D">
              <w:rPr>
                <w:sz w:val="20"/>
                <w:szCs w:val="20"/>
              </w:rPr>
              <w:t>2007</w:t>
            </w:r>
          </w:p>
        </w:tc>
      </w:tr>
      <w:tr w:rsidR="001E1B6D" w:rsidRPr="00E5450D" w:rsidTr="00E5450D">
        <w:trPr>
          <w:trHeight w:val="253"/>
          <w:jc w:val="center"/>
        </w:trPr>
        <w:tc>
          <w:tcPr>
            <w:tcW w:w="3379" w:type="dxa"/>
            <w:tcBorders>
              <w:top w:val="single" w:sz="4" w:space="0" w:color="auto"/>
              <w:bottom w:val="single" w:sz="4" w:space="0" w:color="auto"/>
              <w:right w:val="single" w:sz="4" w:space="0" w:color="auto"/>
            </w:tcBorders>
            <w:noWrap/>
            <w:vAlign w:val="bottom"/>
          </w:tcPr>
          <w:p w:rsidR="001E1B6D" w:rsidRPr="00E5450D" w:rsidRDefault="001E1B6D" w:rsidP="00E5450D">
            <w:pPr>
              <w:jc w:val="both"/>
              <w:rPr>
                <w:sz w:val="20"/>
                <w:szCs w:val="20"/>
              </w:rPr>
            </w:pPr>
            <w:r w:rsidRPr="00E5450D">
              <w:rPr>
                <w:sz w:val="20"/>
                <w:szCs w:val="20"/>
              </w:rPr>
              <w:t>Оперативное Управление + Управление договорами (40 час)</w:t>
            </w:r>
          </w:p>
        </w:tc>
        <w:tc>
          <w:tcPr>
            <w:tcW w:w="1077" w:type="dxa"/>
            <w:tcBorders>
              <w:top w:val="single" w:sz="4" w:space="0" w:color="auto"/>
              <w:left w:val="single" w:sz="4" w:space="0" w:color="auto"/>
              <w:bottom w:val="single" w:sz="4" w:space="0" w:color="auto"/>
              <w:right w:val="single" w:sz="4" w:space="0" w:color="auto"/>
            </w:tcBorders>
            <w:vAlign w:val="center"/>
          </w:tcPr>
          <w:p w:rsidR="001E1B6D" w:rsidRPr="00E5450D" w:rsidRDefault="001E1B6D" w:rsidP="00E5450D">
            <w:pPr>
              <w:jc w:val="both"/>
              <w:rPr>
                <w:sz w:val="20"/>
                <w:szCs w:val="20"/>
              </w:rPr>
            </w:pPr>
            <w:r w:rsidRPr="00E5450D">
              <w:rPr>
                <w:sz w:val="20"/>
                <w:szCs w:val="20"/>
              </w:rPr>
              <w:t>20</w:t>
            </w:r>
          </w:p>
        </w:tc>
        <w:tc>
          <w:tcPr>
            <w:tcW w:w="1560"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5</w:t>
            </w:r>
          </w:p>
        </w:tc>
        <w:tc>
          <w:tcPr>
            <w:tcW w:w="1211"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11.09.</w:t>
            </w:r>
            <w:r w:rsidR="00D17E06" w:rsidRPr="00E5450D">
              <w:rPr>
                <w:sz w:val="20"/>
                <w:szCs w:val="20"/>
              </w:rPr>
              <w:t>2007</w:t>
            </w:r>
          </w:p>
        </w:tc>
        <w:tc>
          <w:tcPr>
            <w:tcW w:w="1231" w:type="dxa"/>
            <w:tcBorders>
              <w:top w:val="single" w:sz="4" w:space="0" w:color="auto"/>
              <w:left w:val="single" w:sz="4" w:space="0" w:color="auto"/>
              <w:bottom w:val="single" w:sz="4" w:space="0" w:color="auto"/>
            </w:tcBorders>
            <w:noWrap/>
            <w:vAlign w:val="center"/>
          </w:tcPr>
          <w:p w:rsidR="001E1B6D" w:rsidRPr="00E5450D" w:rsidRDefault="001E1B6D" w:rsidP="00E5450D">
            <w:pPr>
              <w:jc w:val="both"/>
              <w:rPr>
                <w:sz w:val="20"/>
                <w:szCs w:val="20"/>
              </w:rPr>
            </w:pPr>
            <w:r w:rsidRPr="00E5450D">
              <w:rPr>
                <w:sz w:val="20"/>
                <w:szCs w:val="20"/>
              </w:rPr>
              <w:t>15.09.</w:t>
            </w:r>
            <w:r w:rsidR="00D17E06" w:rsidRPr="00E5450D">
              <w:rPr>
                <w:sz w:val="20"/>
                <w:szCs w:val="20"/>
              </w:rPr>
              <w:t>2007</w:t>
            </w:r>
          </w:p>
        </w:tc>
      </w:tr>
      <w:tr w:rsidR="001E1B6D" w:rsidRPr="00E5450D" w:rsidTr="00E5450D">
        <w:trPr>
          <w:trHeight w:val="253"/>
          <w:jc w:val="center"/>
        </w:trPr>
        <w:tc>
          <w:tcPr>
            <w:tcW w:w="3379" w:type="dxa"/>
            <w:tcBorders>
              <w:top w:val="single" w:sz="4" w:space="0" w:color="auto"/>
              <w:bottom w:val="single" w:sz="4" w:space="0" w:color="auto"/>
              <w:right w:val="single" w:sz="4" w:space="0" w:color="auto"/>
            </w:tcBorders>
            <w:noWrap/>
            <w:vAlign w:val="bottom"/>
          </w:tcPr>
          <w:p w:rsidR="001E1B6D" w:rsidRPr="00E5450D" w:rsidRDefault="001E1B6D" w:rsidP="00E5450D">
            <w:pPr>
              <w:jc w:val="both"/>
              <w:rPr>
                <w:sz w:val="20"/>
                <w:szCs w:val="20"/>
              </w:rPr>
            </w:pPr>
            <w:r w:rsidRPr="00E5450D">
              <w:rPr>
                <w:sz w:val="20"/>
                <w:szCs w:val="20"/>
              </w:rPr>
              <w:t>Бухгалтерский Учет (40 час)</w:t>
            </w:r>
          </w:p>
        </w:tc>
        <w:tc>
          <w:tcPr>
            <w:tcW w:w="1077" w:type="dxa"/>
            <w:tcBorders>
              <w:top w:val="single" w:sz="4" w:space="0" w:color="auto"/>
              <w:left w:val="single" w:sz="4" w:space="0" w:color="auto"/>
              <w:bottom w:val="single" w:sz="4" w:space="0" w:color="auto"/>
              <w:right w:val="single" w:sz="4" w:space="0" w:color="auto"/>
            </w:tcBorders>
            <w:vAlign w:val="center"/>
          </w:tcPr>
          <w:p w:rsidR="001E1B6D" w:rsidRPr="00E5450D" w:rsidRDefault="001E1B6D" w:rsidP="00E5450D">
            <w:pPr>
              <w:jc w:val="both"/>
              <w:rPr>
                <w:sz w:val="20"/>
                <w:szCs w:val="20"/>
              </w:rPr>
            </w:pPr>
            <w:r w:rsidRPr="00E5450D">
              <w:rPr>
                <w:sz w:val="20"/>
                <w:szCs w:val="20"/>
              </w:rPr>
              <w:t>17</w:t>
            </w:r>
          </w:p>
        </w:tc>
        <w:tc>
          <w:tcPr>
            <w:tcW w:w="1560"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5</w:t>
            </w:r>
          </w:p>
        </w:tc>
        <w:tc>
          <w:tcPr>
            <w:tcW w:w="1211"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18.09.</w:t>
            </w:r>
            <w:r w:rsidR="00D17E06" w:rsidRPr="00E5450D">
              <w:rPr>
                <w:sz w:val="20"/>
                <w:szCs w:val="20"/>
              </w:rPr>
              <w:t>2007</w:t>
            </w:r>
          </w:p>
        </w:tc>
        <w:tc>
          <w:tcPr>
            <w:tcW w:w="1231" w:type="dxa"/>
            <w:tcBorders>
              <w:top w:val="single" w:sz="4" w:space="0" w:color="auto"/>
              <w:left w:val="single" w:sz="4" w:space="0" w:color="auto"/>
              <w:bottom w:val="single" w:sz="4" w:space="0" w:color="auto"/>
            </w:tcBorders>
            <w:noWrap/>
            <w:vAlign w:val="center"/>
          </w:tcPr>
          <w:p w:rsidR="001E1B6D" w:rsidRPr="00E5450D" w:rsidRDefault="001E1B6D" w:rsidP="00E5450D">
            <w:pPr>
              <w:jc w:val="both"/>
              <w:rPr>
                <w:sz w:val="20"/>
                <w:szCs w:val="20"/>
              </w:rPr>
            </w:pPr>
            <w:r w:rsidRPr="00E5450D">
              <w:rPr>
                <w:sz w:val="20"/>
                <w:szCs w:val="20"/>
              </w:rPr>
              <w:t>22.09.</w:t>
            </w:r>
            <w:r w:rsidR="00D17E06" w:rsidRPr="00E5450D">
              <w:rPr>
                <w:sz w:val="20"/>
                <w:szCs w:val="20"/>
              </w:rPr>
              <w:t>2007</w:t>
            </w:r>
          </w:p>
        </w:tc>
      </w:tr>
      <w:tr w:rsidR="001E1B6D" w:rsidRPr="00E5450D" w:rsidTr="00E5450D">
        <w:trPr>
          <w:trHeight w:val="253"/>
          <w:jc w:val="center"/>
        </w:trPr>
        <w:tc>
          <w:tcPr>
            <w:tcW w:w="3379" w:type="dxa"/>
            <w:tcBorders>
              <w:top w:val="single" w:sz="4" w:space="0" w:color="auto"/>
              <w:bottom w:val="single" w:sz="4" w:space="0" w:color="auto"/>
              <w:right w:val="single" w:sz="4" w:space="0" w:color="auto"/>
            </w:tcBorders>
            <w:noWrap/>
            <w:vAlign w:val="bottom"/>
          </w:tcPr>
          <w:p w:rsidR="001E1B6D" w:rsidRPr="00E5450D" w:rsidRDefault="001E1B6D" w:rsidP="00E5450D">
            <w:pPr>
              <w:jc w:val="both"/>
              <w:rPr>
                <w:sz w:val="20"/>
                <w:szCs w:val="20"/>
              </w:rPr>
            </w:pPr>
            <w:r w:rsidRPr="00E5450D">
              <w:rPr>
                <w:sz w:val="20"/>
                <w:szCs w:val="20"/>
              </w:rPr>
              <w:t>Управление бюджетами. Платёжный календарь (30 час)</w:t>
            </w:r>
          </w:p>
        </w:tc>
        <w:tc>
          <w:tcPr>
            <w:tcW w:w="1077" w:type="dxa"/>
            <w:tcBorders>
              <w:top w:val="single" w:sz="4" w:space="0" w:color="auto"/>
              <w:left w:val="single" w:sz="4" w:space="0" w:color="auto"/>
              <w:bottom w:val="single" w:sz="4" w:space="0" w:color="auto"/>
              <w:right w:val="single" w:sz="4" w:space="0" w:color="auto"/>
            </w:tcBorders>
            <w:vAlign w:val="center"/>
          </w:tcPr>
          <w:p w:rsidR="001E1B6D" w:rsidRPr="00E5450D" w:rsidRDefault="001E1B6D" w:rsidP="00E5450D">
            <w:pPr>
              <w:jc w:val="both"/>
              <w:rPr>
                <w:sz w:val="20"/>
                <w:szCs w:val="20"/>
              </w:rPr>
            </w:pPr>
            <w:r w:rsidRPr="00E5450D">
              <w:rPr>
                <w:sz w:val="20"/>
                <w:szCs w:val="20"/>
              </w:rPr>
              <w:t>5</w:t>
            </w:r>
          </w:p>
        </w:tc>
        <w:tc>
          <w:tcPr>
            <w:tcW w:w="1560"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5</w:t>
            </w:r>
          </w:p>
        </w:tc>
        <w:tc>
          <w:tcPr>
            <w:tcW w:w="1211" w:type="dxa"/>
            <w:tcBorders>
              <w:top w:val="single" w:sz="4" w:space="0" w:color="auto"/>
              <w:left w:val="single" w:sz="4" w:space="0" w:color="auto"/>
              <w:bottom w:val="single" w:sz="4" w:space="0" w:color="auto"/>
              <w:right w:val="single" w:sz="4" w:space="0" w:color="auto"/>
            </w:tcBorders>
            <w:noWrap/>
            <w:vAlign w:val="center"/>
          </w:tcPr>
          <w:p w:rsidR="001E1B6D" w:rsidRPr="00E5450D" w:rsidRDefault="001E1B6D" w:rsidP="00E5450D">
            <w:pPr>
              <w:jc w:val="both"/>
              <w:rPr>
                <w:sz w:val="20"/>
                <w:szCs w:val="20"/>
              </w:rPr>
            </w:pPr>
            <w:r w:rsidRPr="00E5450D">
              <w:rPr>
                <w:sz w:val="20"/>
                <w:szCs w:val="20"/>
              </w:rPr>
              <w:t>25.09.</w:t>
            </w:r>
            <w:r w:rsidR="00D17E06" w:rsidRPr="00E5450D">
              <w:rPr>
                <w:sz w:val="20"/>
                <w:szCs w:val="20"/>
              </w:rPr>
              <w:t>2007</w:t>
            </w:r>
          </w:p>
        </w:tc>
        <w:tc>
          <w:tcPr>
            <w:tcW w:w="1231" w:type="dxa"/>
            <w:tcBorders>
              <w:top w:val="single" w:sz="4" w:space="0" w:color="auto"/>
              <w:left w:val="single" w:sz="4" w:space="0" w:color="auto"/>
              <w:bottom w:val="single" w:sz="4" w:space="0" w:color="auto"/>
            </w:tcBorders>
            <w:noWrap/>
            <w:vAlign w:val="center"/>
          </w:tcPr>
          <w:p w:rsidR="001E1B6D" w:rsidRPr="00E5450D" w:rsidRDefault="001E1B6D" w:rsidP="00E5450D">
            <w:pPr>
              <w:jc w:val="both"/>
              <w:rPr>
                <w:sz w:val="20"/>
                <w:szCs w:val="20"/>
              </w:rPr>
            </w:pPr>
            <w:r w:rsidRPr="00E5450D">
              <w:rPr>
                <w:sz w:val="20"/>
                <w:szCs w:val="20"/>
              </w:rPr>
              <w:t>29.09.</w:t>
            </w:r>
            <w:r w:rsidR="00D17E06" w:rsidRPr="00E5450D">
              <w:rPr>
                <w:sz w:val="20"/>
                <w:szCs w:val="20"/>
              </w:rPr>
              <w:t>2007</w:t>
            </w:r>
          </w:p>
        </w:tc>
      </w:tr>
    </w:tbl>
    <w:p w:rsidR="001E1B6D" w:rsidRPr="009F2DBD" w:rsidRDefault="001E1B6D" w:rsidP="009F2DBD">
      <w:pPr>
        <w:pStyle w:val="a5"/>
        <w:spacing w:line="360" w:lineRule="auto"/>
        <w:ind w:firstLine="709"/>
        <w:rPr>
          <w:szCs w:val="28"/>
        </w:rPr>
      </w:pPr>
    </w:p>
    <w:p w:rsidR="001E1B6D" w:rsidRPr="009F2DBD" w:rsidRDefault="001E1B6D" w:rsidP="009F2DBD">
      <w:pPr>
        <w:pStyle w:val="a5"/>
        <w:spacing w:line="360" w:lineRule="auto"/>
        <w:ind w:firstLine="709"/>
        <w:rPr>
          <w:szCs w:val="28"/>
        </w:rPr>
      </w:pPr>
      <w:r w:rsidRPr="009F2DBD">
        <w:rPr>
          <w:szCs w:val="28"/>
        </w:rPr>
        <w:t>Программное обеспечение ИУ выполняет следующие функции:</w:t>
      </w:r>
    </w:p>
    <w:p w:rsidR="001E1B6D" w:rsidRPr="009F2DBD" w:rsidRDefault="001E1B6D" w:rsidP="00E5450D">
      <w:pPr>
        <w:pStyle w:val="a5"/>
        <w:numPr>
          <w:ilvl w:val="0"/>
          <w:numId w:val="40"/>
        </w:numPr>
        <w:tabs>
          <w:tab w:val="num" w:pos="1418"/>
        </w:tabs>
        <w:spacing w:line="360" w:lineRule="auto"/>
        <w:ind w:left="0" w:firstLine="709"/>
        <w:rPr>
          <w:szCs w:val="28"/>
        </w:rPr>
      </w:pPr>
      <w:r w:rsidRPr="009F2DBD">
        <w:rPr>
          <w:szCs w:val="28"/>
        </w:rPr>
        <w:t>ввод, хранение и обработка данных;</w:t>
      </w:r>
    </w:p>
    <w:p w:rsidR="001E1B6D" w:rsidRPr="009F2DBD" w:rsidRDefault="001E1B6D" w:rsidP="00E5450D">
      <w:pPr>
        <w:pStyle w:val="a5"/>
        <w:numPr>
          <w:ilvl w:val="0"/>
          <w:numId w:val="40"/>
        </w:numPr>
        <w:tabs>
          <w:tab w:val="num" w:pos="1418"/>
        </w:tabs>
        <w:spacing w:line="360" w:lineRule="auto"/>
        <w:ind w:left="0" w:firstLine="709"/>
        <w:rPr>
          <w:szCs w:val="28"/>
        </w:rPr>
      </w:pPr>
      <w:r w:rsidRPr="009F2DBD">
        <w:rPr>
          <w:szCs w:val="28"/>
        </w:rPr>
        <w:t>обмен данными с другими узлами;</w:t>
      </w:r>
    </w:p>
    <w:p w:rsidR="001E1B6D" w:rsidRPr="009F2DBD" w:rsidRDefault="001E1B6D" w:rsidP="00E5450D">
      <w:pPr>
        <w:pStyle w:val="a5"/>
        <w:numPr>
          <w:ilvl w:val="0"/>
          <w:numId w:val="40"/>
        </w:numPr>
        <w:tabs>
          <w:tab w:val="num" w:pos="1418"/>
        </w:tabs>
        <w:spacing w:line="360" w:lineRule="auto"/>
        <w:ind w:left="0" w:firstLine="709"/>
        <w:rPr>
          <w:szCs w:val="28"/>
        </w:rPr>
      </w:pPr>
      <w:r w:rsidRPr="009F2DBD">
        <w:rPr>
          <w:szCs w:val="28"/>
        </w:rPr>
        <w:t>формирование отчётов по информации в базе данных на узле;</w:t>
      </w:r>
    </w:p>
    <w:p w:rsidR="001E1B6D" w:rsidRPr="009F2DBD" w:rsidRDefault="001E1B6D" w:rsidP="00E5450D">
      <w:pPr>
        <w:pStyle w:val="a5"/>
        <w:numPr>
          <w:ilvl w:val="0"/>
          <w:numId w:val="40"/>
        </w:numPr>
        <w:tabs>
          <w:tab w:val="num" w:pos="1418"/>
        </w:tabs>
        <w:spacing w:line="360" w:lineRule="auto"/>
        <w:ind w:left="0" w:firstLine="709"/>
        <w:rPr>
          <w:szCs w:val="28"/>
        </w:rPr>
      </w:pPr>
      <w:r w:rsidRPr="009F2DBD">
        <w:rPr>
          <w:szCs w:val="28"/>
        </w:rPr>
        <w:t>обеспечение информационной безопасности.</w:t>
      </w:r>
    </w:p>
    <w:p w:rsidR="001E1B6D" w:rsidRPr="009F2DBD" w:rsidRDefault="001E1B6D" w:rsidP="009F2DBD">
      <w:pPr>
        <w:pStyle w:val="a5"/>
        <w:spacing w:line="360" w:lineRule="auto"/>
        <w:ind w:firstLine="709"/>
        <w:rPr>
          <w:szCs w:val="28"/>
        </w:rPr>
      </w:pPr>
      <w:r w:rsidRPr="009F2DBD">
        <w:rPr>
          <w:szCs w:val="28"/>
        </w:rPr>
        <w:t>С точки зрения программного обеспечения узлы системы являются</w:t>
      </w:r>
      <w:r w:rsidR="009F2DBD">
        <w:rPr>
          <w:szCs w:val="28"/>
        </w:rPr>
        <w:t xml:space="preserve"> </w:t>
      </w:r>
      <w:r w:rsidRPr="009F2DBD">
        <w:rPr>
          <w:szCs w:val="28"/>
        </w:rPr>
        <w:t>равноправными (т.е. имеют возможность выполнять одинаковые функции), информационное наполнение базы данных каждого узла регулируется настройкой сценариев информационного обмена (информационное неравноправие, каждый ИУ работает только с предназначенной для его пользователей информацией).</w:t>
      </w:r>
    </w:p>
    <w:p w:rsidR="001E1B6D" w:rsidRPr="009F2DBD" w:rsidRDefault="001E1B6D" w:rsidP="009F2DBD">
      <w:pPr>
        <w:pStyle w:val="a5"/>
        <w:spacing w:line="360" w:lineRule="auto"/>
        <w:ind w:firstLine="709"/>
        <w:rPr>
          <w:szCs w:val="28"/>
        </w:rPr>
      </w:pPr>
      <w:r w:rsidRPr="009F2DBD">
        <w:rPr>
          <w:szCs w:val="28"/>
        </w:rPr>
        <w:t>Узлы интегрированной системы выделяются по принципу производственной и географической обособленности – узлы производственных подразделений и в случае необходимости узлы удалённых (не включённых в высокоскоростную локальную вычислительную сеть) подразделений.</w:t>
      </w:r>
    </w:p>
    <w:p w:rsidR="001E1B6D" w:rsidRPr="009F2DBD" w:rsidRDefault="001E1B6D" w:rsidP="009F2DBD">
      <w:pPr>
        <w:pStyle w:val="a5"/>
        <w:spacing w:line="360" w:lineRule="auto"/>
        <w:ind w:firstLine="709"/>
        <w:rPr>
          <w:szCs w:val="28"/>
        </w:rPr>
      </w:pPr>
      <w:r w:rsidRPr="009F2DBD">
        <w:rPr>
          <w:szCs w:val="28"/>
        </w:rPr>
        <w:t>Один узел корпоративной системы будет имеет в своей базе данных полную информацию по хозяйственной деятельности предприятия ОАО «АНХК» (центральная база данных) для обеспечения возможности выполнения запросов (формирования отчётов) по предприятию в целом.</w:t>
      </w:r>
    </w:p>
    <w:p w:rsidR="001E1B6D" w:rsidRPr="009F2DBD" w:rsidRDefault="001E1B6D" w:rsidP="009F2DBD">
      <w:pPr>
        <w:pStyle w:val="a5"/>
        <w:spacing w:line="360" w:lineRule="auto"/>
        <w:ind w:firstLine="709"/>
        <w:rPr>
          <w:szCs w:val="28"/>
        </w:rPr>
      </w:pPr>
      <w:r w:rsidRPr="009F2DBD">
        <w:rPr>
          <w:szCs w:val="28"/>
        </w:rPr>
        <w:t>В случае необходимости консолидация (слияние, объединение) данных между удаленными узлами (предприятиями ООО ОАО «АНХК»)</w:t>
      </w:r>
      <w:r w:rsidR="009F2DBD">
        <w:rPr>
          <w:szCs w:val="28"/>
        </w:rPr>
        <w:t xml:space="preserve"> </w:t>
      </w:r>
      <w:r w:rsidRPr="009F2DBD">
        <w:rPr>
          <w:szCs w:val="28"/>
        </w:rPr>
        <w:t>будет выполняться двумя способами:</w:t>
      </w:r>
    </w:p>
    <w:p w:rsidR="001E1B6D" w:rsidRPr="009F2DBD" w:rsidRDefault="001E1B6D" w:rsidP="009F2DBD">
      <w:pPr>
        <w:pStyle w:val="a5"/>
        <w:spacing w:line="360" w:lineRule="auto"/>
        <w:ind w:firstLine="709"/>
        <w:rPr>
          <w:szCs w:val="28"/>
        </w:rPr>
      </w:pPr>
      <w:r w:rsidRPr="009F2DBD">
        <w:rPr>
          <w:szCs w:val="28"/>
        </w:rPr>
        <w:t xml:space="preserve">С помощью утилиты межофисного обмена данными, осуществляющей пересылку данных с использованием </w:t>
      </w:r>
      <w:r w:rsidRPr="009F2DBD">
        <w:rPr>
          <w:szCs w:val="28"/>
          <w:lang w:val="en-US"/>
        </w:rPr>
        <w:t>Internet</w:t>
      </w:r>
      <w:r w:rsidRPr="009F2DBD">
        <w:rPr>
          <w:szCs w:val="28"/>
        </w:rPr>
        <w:t>, модемов, электронной почты или дискет, с режимом разрешения возможных конфликтов;</w:t>
      </w:r>
    </w:p>
    <w:p w:rsidR="001E1B6D" w:rsidRPr="009F2DBD" w:rsidRDefault="001E1B6D" w:rsidP="009F2DBD">
      <w:pPr>
        <w:pStyle w:val="a5"/>
        <w:spacing w:line="360" w:lineRule="auto"/>
        <w:ind w:firstLine="709"/>
        <w:rPr>
          <w:szCs w:val="28"/>
        </w:rPr>
      </w:pPr>
      <w:r w:rsidRPr="009F2DBD">
        <w:rPr>
          <w:szCs w:val="28"/>
        </w:rPr>
        <w:t xml:space="preserve">С использованием возможности объединения данных </w:t>
      </w:r>
      <w:r w:rsidRPr="009F2DBD">
        <w:rPr>
          <w:szCs w:val="28"/>
          <w:lang w:val="en-US"/>
        </w:rPr>
        <w:t>excel</w:t>
      </w:r>
      <w:r w:rsidRPr="009F2DBD">
        <w:rPr>
          <w:szCs w:val="28"/>
        </w:rPr>
        <w:t xml:space="preserve">-таблиц средствами системы </w:t>
      </w:r>
      <w:r w:rsidRPr="009F2DBD">
        <w:rPr>
          <w:szCs w:val="28"/>
          <w:lang w:val="en-US"/>
        </w:rPr>
        <w:t>MS</w:t>
      </w:r>
      <w:r w:rsidRPr="009F2DBD">
        <w:rPr>
          <w:szCs w:val="28"/>
        </w:rPr>
        <w:t xml:space="preserve"> </w:t>
      </w:r>
      <w:r w:rsidRPr="009F2DBD">
        <w:rPr>
          <w:szCs w:val="28"/>
          <w:lang w:val="en-US"/>
        </w:rPr>
        <w:t>Excel</w:t>
      </w:r>
      <w:r w:rsidRPr="009F2DBD">
        <w:rPr>
          <w:szCs w:val="28"/>
        </w:rPr>
        <w:t xml:space="preserve">. Для этого в узлах, работающих в интегрированной системы будут формироваться отчеты в виде </w:t>
      </w:r>
      <w:r w:rsidRPr="009F2DBD">
        <w:rPr>
          <w:szCs w:val="28"/>
          <w:lang w:val="en-US"/>
        </w:rPr>
        <w:t>excel</w:t>
      </w:r>
      <w:r w:rsidRPr="009F2DBD">
        <w:rPr>
          <w:szCs w:val="28"/>
        </w:rPr>
        <w:t xml:space="preserve">-таблиц, а на других узлах такие </w:t>
      </w:r>
      <w:r w:rsidRPr="009F2DBD">
        <w:rPr>
          <w:szCs w:val="28"/>
          <w:lang w:val="en-US"/>
        </w:rPr>
        <w:t>excel</w:t>
      </w:r>
      <w:r w:rsidRPr="009F2DBD">
        <w:rPr>
          <w:szCs w:val="28"/>
        </w:rPr>
        <w:t>-таблиц будут заполняться вручную. Затем эти таблицы должны передаваться в центральную базу данных для объединения.</w:t>
      </w:r>
    </w:p>
    <w:p w:rsidR="001E1B6D" w:rsidRPr="009F2DBD" w:rsidRDefault="001E1B6D" w:rsidP="009F2DBD">
      <w:pPr>
        <w:pStyle w:val="a5"/>
        <w:spacing w:line="360" w:lineRule="auto"/>
        <w:ind w:firstLine="709"/>
        <w:rPr>
          <w:szCs w:val="28"/>
        </w:rPr>
      </w:pPr>
      <w:r w:rsidRPr="009F2DBD">
        <w:rPr>
          <w:szCs w:val="28"/>
        </w:rPr>
        <w:t>Доступ пользователей интегрированной системы к данным отдельных узлов и к данным центральной базы данных осуществляется в рамках полномочий, назначенных через систему разграничения прав доступа.</w:t>
      </w:r>
    </w:p>
    <w:p w:rsidR="001E1B6D" w:rsidRPr="009F2DBD" w:rsidRDefault="001E1B6D" w:rsidP="009F2DBD">
      <w:pPr>
        <w:pStyle w:val="a5"/>
        <w:spacing w:line="360" w:lineRule="auto"/>
        <w:ind w:firstLine="709"/>
        <w:rPr>
          <w:szCs w:val="28"/>
        </w:rPr>
      </w:pPr>
      <w:r w:rsidRPr="009F2DBD">
        <w:rPr>
          <w:szCs w:val="28"/>
        </w:rPr>
        <w:t>Все узлы системы будут работать с единым набором каталогов и справочников (нормативно справочной информации (НСИ)), обновляемых в централизованном порядке.</w:t>
      </w:r>
    </w:p>
    <w:p w:rsidR="001E1B6D" w:rsidRPr="009F2DBD" w:rsidRDefault="001E1B6D" w:rsidP="009F2DBD">
      <w:pPr>
        <w:pStyle w:val="a5"/>
        <w:spacing w:line="360" w:lineRule="auto"/>
        <w:ind w:firstLine="709"/>
        <w:rPr>
          <w:szCs w:val="28"/>
        </w:rPr>
      </w:pPr>
      <w:r w:rsidRPr="009F2DBD">
        <w:rPr>
          <w:szCs w:val="28"/>
        </w:rPr>
        <w:t>Программное наполнение интегрированной системы будет обеспечивать одинаковый набор функций на всех узлах. Администратор системы будет иметь возможность отключать неиспользуемые (ненужные) на конкретном узле функции и включать их при изменениях структуры предприятия ОАО «АНХК» или при расширении функций узла. Набор программных модулей узлов интегрированной системы будет предоставлять возможность обеспечить одинаковый уровень защиты информации.</w:t>
      </w:r>
    </w:p>
    <w:p w:rsidR="001E1B6D" w:rsidRPr="009F2DBD" w:rsidRDefault="001E1B6D" w:rsidP="009F2DBD">
      <w:pPr>
        <w:pStyle w:val="a5"/>
        <w:spacing w:line="360" w:lineRule="auto"/>
        <w:ind w:firstLine="709"/>
        <w:rPr>
          <w:szCs w:val="28"/>
        </w:rPr>
      </w:pPr>
      <w:r w:rsidRPr="009F2DBD">
        <w:rPr>
          <w:szCs w:val="28"/>
        </w:rPr>
        <w:t>В этом случае нарушения в работе одного из узлов не будут существенным образом сказываться на работе других узлов. Остановка работы всей системы из-за выхода из строя одного узла не допускается.</w:t>
      </w:r>
    </w:p>
    <w:p w:rsidR="001E1B6D" w:rsidRPr="009F2DBD" w:rsidRDefault="001E1B6D" w:rsidP="009F2DBD">
      <w:pPr>
        <w:pStyle w:val="a5"/>
        <w:spacing w:line="360" w:lineRule="auto"/>
        <w:ind w:firstLine="709"/>
        <w:rPr>
          <w:szCs w:val="28"/>
        </w:rPr>
      </w:pPr>
      <w:r w:rsidRPr="009F2DBD">
        <w:rPr>
          <w:szCs w:val="28"/>
        </w:rPr>
        <w:t>С целью повышения устойчивости функционирования интегрированной системы в процессе работы узлов будут выполняться протоколирование действий пользователей, изменений в данных, событий в системе. Программные модули интегрированной системы будут иметь встроенные средства контроля целостности информации.</w:t>
      </w:r>
    </w:p>
    <w:p w:rsidR="001E1B6D" w:rsidRPr="009F2DBD" w:rsidRDefault="001E1B6D" w:rsidP="009F2DBD">
      <w:pPr>
        <w:pStyle w:val="a5"/>
        <w:spacing w:line="360" w:lineRule="auto"/>
        <w:ind w:firstLine="709"/>
        <w:rPr>
          <w:szCs w:val="28"/>
        </w:rPr>
      </w:pPr>
      <w:r w:rsidRPr="009F2DBD">
        <w:rPr>
          <w:szCs w:val="28"/>
        </w:rPr>
        <w:t>В каждом ИУ предусмотрены средства архивации (</w:t>
      </w:r>
      <w:r w:rsidRPr="009F2DBD">
        <w:rPr>
          <w:szCs w:val="28"/>
          <w:lang w:val="en-US"/>
        </w:rPr>
        <w:t>backup</w:t>
      </w:r>
      <w:r w:rsidRPr="009F2DBD">
        <w:rPr>
          <w:szCs w:val="28"/>
        </w:rPr>
        <w:t xml:space="preserve">) данных для предотвращения потери информации при нарушении функционирования системы. Обеспечена возможность перемещения архивов на мобильные носители (магнитная лента, </w:t>
      </w:r>
      <w:r w:rsidRPr="009F2DBD">
        <w:rPr>
          <w:szCs w:val="28"/>
          <w:lang w:val="en-US"/>
        </w:rPr>
        <w:t>CD</w:t>
      </w:r>
      <w:r w:rsidRPr="009F2DBD">
        <w:rPr>
          <w:szCs w:val="28"/>
        </w:rPr>
        <w:t>-</w:t>
      </w:r>
      <w:r w:rsidRPr="009F2DBD">
        <w:rPr>
          <w:szCs w:val="28"/>
          <w:lang w:val="en-US"/>
        </w:rPr>
        <w:t>ROM</w:t>
      </w:r>
      <w:r w:rsidRPr="009F2DBD">
        <w:rPr>
          <w:szCs w:val="28"/>
        </w:rPr>
        <w:t>, магнитооптика, дискеты) и восстановления данных из архивов с восстановлением состояния базы данных по протоколу изменений.</w:t>
      </w:r>
    </w:p>
    <w:p w:rsidR="001E1B6D" w:rsidRPr="009F2DBD" w:rsidRDefault="001E1B6D" w:rsidP="009F2DBD">
      <w:pPr>
        <w:pStyle w:val="a5"/>
        <w:spacing w:line="360" w:lineRule="auto"/>
        <w:ind w:firstLine="709"/>
        <w:rPr>
          <w:b/>
          <w:bCs/>
          <w:szCs w:val="28"/>
        </w:rPr>
      </w:pPr>
      <w:r w:rsidRPr="009F2DBD">
        <w:rPr>
          <w:b/>
          <w:bCs/>
          <w:szCs w:val="28"/>
        </w:rPr>
        <w:t>Защита информации и безопасность эксплуатации.</w:t>
      </w:r>
    </w:p>
    <w:p w:rsidR="001E1B6D" w:rsidRPr="009F2DBD" w:rsidRDefault="001E1B6D" w:rsidP="009F2DBD">
      <w:pPr>
        <w:pStyle w:val="a5"/>
        <w:spacing w:line="360" w:lineRule="auto"/>
        <w:ind w:firstLine="709"/>
        <w:rPr>
          <w:szCs w:val="28"/>
        </w:rPr>
      </w:pPr>
      <w:r w:rsidRPr="009F2DBD">
        <w:rPr>
          <w:szCs w:val="28"/>
        </w:rPr>
        <w:t>Комплексная информационная безопасность системы от внутренних и внешних угроз обеспечивается набором мероприятий, включающим подбор сотрудников, имеющих доступ к информации системы, настройку сетевой операционной системы на допуск к работе с АС ограниченного круга сотрудников, настройку разграничения прав таких сотрудников на доступ к информации и функциям системы, криптографическую защиту информации базы данных, контроль целостности информации.</w:t>
      </w:r>
    </w:p>
    <w:p w:rsidR="001E1B6D" w:rsidRPr="009F2DBD" w:rsidRDefault="001E1B6D" w:rsidP="009F2DBD">
      <w:pPr>
        <w:pStyle w:val="a5"/>
        <w:spacing w:line="360" w:lineRule="auto"/>
        <w:ind w:firstLine="709"/>
        <w:rPr>
          <w:szCs w:val="28"/>
        </w:rPr>
      </w:pPr>
      <w:r w:rsidRPr="009F2DBD">
        <w:rPr>
          <w:szCs w:val="28"/>
        </w:rPr>
        <w:t>Система криптографической защиты данных будет обеспечивать парольную защиту и шифрование данных средствами используемой СУБД при прозрачном доступе легальных (зарегистрированных) пользователей системы.</w:t>
      </w:r>
    </w:p>
    <w:p w:rsidR="001E1B6D" w:rsidRPr="009F2DBD" w:rsidRDefault="001E1B6D" w:rsidP="009F2DBD">
      <w:pPr>
        <w:pStyle w:val="a5"/>
        <w:spacing w:line="360" w:lineRule="auto"/>
        <w:ind w:firstLine="709"/>
        <w:rPr>
          <w:szCs w:val="28"/>
        </w:rPr>
      </w:pPr>
      <w:r w:rsidRPr="009F2DBD">
        <w:rPr>
          <w:szCs w:val="28"/>
        </w:rPr>
        <w:t>Подсистема контроля целостности информации будет обеспечивать поиск и исправление нарушений в связях таблиц базы данных, восстанавливать (при наличии принципиальной возможности) недостающие данные, в процессе работы пользователей предотвращать неверные действия, способные привести к разрушению информации в базе данных. Действия пользователей по модификации информации в базе данных (добавление, удаление записей, изменения содержимого полей записей) будут протоколироваться с возможностью восстановления состояния данных, существовавшего до модификации («откат» действий пользователей).</w:t>
      </w:r>
    </w:p>
    <w:p w:rsidR="001E1B6D" w:rsidRPr="009F2DBD" w:rsidRDefault="001E1B6D" w:rsidP="009F2DBD">
      <w:pPr>
        <w:pStyle w:val="a5"/>
        <w:spacing w:line="360" w:lineRule="auto"/>
        <w:ind w:firstLine="709"/>
        <w:rPr>
          <w:szCs w:val="28"/>
        </w:rPr>
      </w:pPr>
      <w:r w:rsidRPr="009F2DBD">
        <w:rPr>
          <w:szCs w:val="28"/>
        </w:rPr>
        <w:t>Система разграничения прав пользователей системы будет обеспечивать ограничение на доступ пользователей к выполнению функций системы (заполнение документов, получение отчётов и т.п.), ограничение на доступ пользователей к группам документов (записям таблиц базы данных), ограничение на доступ пользователей к отдельным реквизитам документов (полям записей), протоколирование действий пользователей, связанных с информационной безопасностью (вход в систему и выход из неё, открытие и редактирование документов, и т.п.).</w:t>
      </w:r>
    </w:p>
    <w:p w:rsidR="001E1B6D" w:rsidRPr="009F2DBD" w:rsidRDefault="001E1B6D" w:rsidP="009F2DBD">
      <w:pPr>
        <w:pStyle w:val="a5"/>
        <w:spacing w:line="360" w:lineRule="auto"/>
        <w:ind w:firstLine="709"/>
        <w:rPr>
          <w:szCs w:val="28"/>
        </w:rPr>
      </w:pPr>
      <w:r w:rsidRPr="009F2DBD">
        <w:rPr>
          <w:szCs w:val="28"/>
        </w:rPr>
        <w:t>Система разграничения прав пользователей интегрированной системы обеспечивает:</w:t>
      </w:r>
    </w:p>
    <w:p w:rsidR="001E1B6D" w:rsidRPr="009F2DBD" w:rsidRDefault="001E1B6D" w:rsidP="009F2DBD">
      <w:pPr>
        <w:pStyle w:val="a5"/>
        <w:numPr>
          <w:ilvl w:val="0"/>
          <w:numId w:val="41"/>
        </w:numPr>
        <w:tabs>
          <w:tab w:val="clear" w:pos="1259"/>
          <w:tab w:val="num" w:pos="900"/>
        </w:tabs>
        <w:spacing w:line="360" w:lineRule="auto"/>
        <w:ind w:left="0" w:firstLine="709"/>
        <w:rPr>
          <w:szCs w:val="28"/>
        </w:rPr>
      </w:pPr>
      <w:r w:rsidRPr="009F2DBD">
        <w:rPr>
          <w:szCs w:val="28"/>
        </w:rPr>
        <w:t>Ограничение на доступ пользователей (групп пользователей) к выполнению функций системы (заполнение документов, получение отчётов и т.п.).</w:t>
      </w:r>
    </w:p>
    <w:p w:rsidR="001E1B6D" w:rsidRPr="009F2DBD" w:rsidRDefault="001E1B6D" w:rsidP="009F2DBD">
      <w:pPr>
        <w:pStyle w:val="a5"/>
        <w:numPr>
          <w:ilvl w:val="0"/>
          <w:numId w:val="41"/>
        </w:numPr>
        <w:tabs>
          <w:tab w:val="clear" w:pos="1259"/>
          <w:tab w:val="num" w:pos="900"/>
        </w:tabs>
        <w:spacing w:line="360" w:lineRule="auto"/>
        <w:ind w:left="0" w:firstLine="709"/>
        <w:rPr>
          <w:szCs w:val="28"/>
        </w:rPr>
      </w:pPr>
      <w:r w:rsidRPr="009F2DBD">
        <w:rPr>
          <w:szCs w:val="28"/>
        </w:rPr>
        <w:t>Ограничение на доступ пользователей (групп пользователей) к группам документов по признакам, содержащимся в документе.</w:t>
      </w:r>
    </w:p>
    <w:p w:rsidR="001E1B6D" w:rsidRPr="009F2DBD" w:rsidRDefault="001E1B6D" w:rsidP="009F2DBD">
      <w:pPr>
        <w:pStyle w:val="a5"/>
        <w:numPr>
          <w:ilvl w:val="0"/>
          <w:numId w:val="41"/>
        </w:numPr>
        <w:tabs>
          <w:tab w:val="clear" w:pos="1259"/>
          <w:tab w:val="num" w:pos="900"/>
        </w:tabs>
        <w:spacing w:line="360" w:lineRule="auto"/>
        <w:ind w:left="0" w:firstLine="709"/>
        <w:rPr>
          <w:szCs w:val="28"/>
        </w:rPr>
      </w:pPr>
      <w:r w:rsidRPr="009F2DBD">
        <w:rPr>
          <w:szCs w:val="28"/>
        </w:rPr>
        <w:t>Ограничение на доступ пользователей (групп пользователей) к отдельным реквизитам документов.</w:t>
      </w:r>
    </w:p>
    <w:p w:rsidR="001E1B6D" w:rsidRPr="009F2DBD" w:rsidRDefault="001E1B6D" w:rsidP="009F2DBD">
      <w:pPr>
        <w:pStyle w:val="a5"/>
        <w:numPr>
          <w:ilvl w:val="0"/>
          <w:numId w:val="41"/>
        </w:numPr>
        <w:tabs>
          <w:tab w:val="clear" w:pos="1259"/>
          <w:tab w:val="num" w:pos="900"/>
        </w:tabs>
        <w:spacing w:line="360" w:lineRule="auto"/>
        <w:ind w:left="0" w:firstLine="709"/>
        <w:rPr>
          <w:szCs w:val="28"/>
        </w:rPr>
      </w:pPr>
      <w:r w:rsidRPr="009F2DBD">
        <w:rPr>
          <w:szCs w:val="28"/>
        </w:rPr>
        <w:t>Ограничение на доступ пользователей (групп пользователей) к данным по отдельным контрагентам (группам контрагентов).</w:t>
      </w:r>
    </w:p>
    <w:p w:rsidR="001E1B6D" w:rsidRPr="00E5450D" w:rsidRDefault="001E1B6D" w:rsidP="009F2DBD">
      <w:pPr>
        <w:pStyle w:val="a5"/>
        <w:numPr>
          <w:ilvl w:val="0"/>
          <w:numId w:val="41"/>
        </w:numPr>
        <w:tabs>
          <w:tab w:val="clear" w:pos="1259"/>
          <w:tab w:val="num" w:pos="900"/>
        </w:tabs>
        <w:spacing w:line="360" w:lineRule="auto"/>
        <w:ind w:left="0" w:firstLine="709"/>
        <w:rPr>
          <w:szCs w:val="28"/>
        </w:rPr>
      </w:pPr>
      <w:r w:rsidRPr="009F2DBD">
        <w:rPr>
          <w:szCs w:val="28"/>
        </w:rPr>
        <w:t>Протоколирование действий пользователей, связанных с информационной безопасностью.</w:t>
      </w:r>
    </w:p>
    <w:p w:rsidR="001E1B6D" w:rsidRPr="009F2DBD" w:rsidRDefault="00E5450D" w:rsidP="00E5450D">
      <w:pPr>
        <w:pStyle w:val="a5"/>
        <w:spacing w:line="360" w:lineRule="auto"/>
        <w:ind w:left="709" w:firstLine="0"/>
        <w:rPr>
          <w:b/>
          <w:bCs/>
          <w:szCs w:val="28"/>
        </w:rPr>
      </w:pPr>
      <w:r w:rsidRPr="00E5450D">
        <w:rPr>
          <w:szCs w:val="28"/>
        </w:rPr>
        <w:br w:type="page"/>
      </w:r>
      <w:bookmarkStart w:id="124" w:name="_Toc416150142"/>
      <w:bookmarkStart w:id="125" w:name="_Toc417453291"/>
      <w:bookmarkStart w:id="126" w:name="_Toc420818412"/>
      <w:bookmarkStart w:id="127" w:name="_Toc518189796"/>
      <w:bookmarkStart w:id="128" w:name="_Toc520539477"/>
      <w:bookmarkStart w:id="129" w:name="_Toc756001"/>
      <w:bookmarkStart w:id="130" w:name="_Toc42686285"/>
      <w:r w:rsidR="001E1B6D" w:rsidRPr="009F2DBD">
        <w:rPr>
          <w:b/>
          <w:bCs/>
          <w:szCs w:val="28"/>
        </w:rPr>
        <w:t>4. Базовая концепция организации документооборота при использовании Системы</w:t>
      </w:r>
      <w:bookmarkEnd w:id="124"/>
      <w:r w:rsidR="001E1B6D" w:rsidRPr="009F2DBD">
        <w:rPr>
          <w:b/>
          <w:bCs/>
          <w:szCs w:val="28"/>
        </w:rPr>
        <w:t xml:space="preserve"> “Галактика”</w:t>
      </w:r>
      <w:bookmarkEnd w:id="125"/>
      <w:bookmarkEnd w:id="126"/>
      <w:bookmarkEnd w:id="127"/>
      <w:bookmarkEnd w:id="128"/>
      <w:bookmarkEnd w:id="129"/>
      <w:bookmarkEnd w:id="130"/>
    </w:p>
    <w:p w:rsidR="00E5450D" w:rsidRDefault="00E5450D"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Концепция системы “Галактика” предполагает четкое разделение функций между специалистами (подразделениями), осуществляющими инициирование и регистрацию хозяйственных операций, специалистами (подразделениями), выполняющими функции учета и контроля экономических аспектов производственной деятельности и специалистами (подразделениями), осуществляющими функции планирования и управления производством. В Системе “Галактика” задачи, решаемые первой группой специалистов, включены в контур оперативного управления. Задачи, решаемые второй группой специалистов, включены в контуры бухгалтерского учета и административного управления. Задачи, решаемые специалистами третьей группы, включены в контур управления производством.</w:t>
      </w:r>
    </w:p>
    <w:p w:rsidR="001E1B6D" w:rsidRPr="009F2DBD" w:rsidRDefault="001E1B6D" w:rsidP="009F2DBD">
      <w:pPr>
        <w:spacing w:line="360" w:lineRule="auto"/>
        <w:ind w:firstLine="709"/>
        <w:jc w:val="both"/>
        <w:rPr>
          <w:sz w:val="28"/>
          <w:szCs w:val="28"/>
        </w:rPr>
      </w:pPr>
      <w:r w:rsidRPr="009F2DBD">
        <w:rPr>
          <w:sz w:val="28"/>
          <w:szCs w:val="28"/>
        </w:rPr>
        <w:t>При четко налаженной организационной технологии работ в рамках системы “Галактика” каждый исполнитель выполняет определенные для него инструкцией действия, наполняя базу данных предприятия оперативной информацией о ходе выполнения конкретных хозяйственных операций, имея возможность получать информацию в объеме, необходимом и достаточном для осуществления своих должностных обязанностей.</w:t>
      </w:r>
    </w:p>
    <w:p w:rsidR="001E1B6D" w:rsidRPr="009F2DBD" w:rsidRDefault="001E1B6D" w:rsidP="009F2DBD">
      <w:pPr>
        <w:spacing w:line="360" w:lineRule="auto"/>
        <w:ind w:firstLine="709"/>
        <w:jc w:val="both"/>
        <w:rPr>
          <w:sz w:val="28"/>
          <w:szCs w:val="28"/>
        </w:rPr>
      </w:pPr>
      <w:r w:rsidRPr="009F2DBD">
        <w:rPr>
          <w:sz w:val="28"/>
          <w:szCs w:val="28"/>
        </w:rPr>
        <w:t>В соответствии с установленными правами доступа специалисты всех служб предприятия имеют возможность анализа не только той информации, за ввод которой они несут непосредственную ответственность, но и сопряженной с ней: за подготовку и ввод которой отвечают другие службы.</w:t>
      </w:r>
    </w:p>
    <w:p w:rsidR="001E1B6D" w:rsidRPr="009F2DBD" w:rsidRDefault="001E1B6D" w:rsidP="009F2DBD">
      <w:pPr>
        <w:spacing w:line="360" w:lineRule="auto"/>
        <w:ind w:firstLine="709"/>
        <w:jc w:val="both"/>
        <w:rPr>
          <w:sz w:val="28"/>
          <w:szCs w:val="28"/>
        </w:rPr>
      </w:pPr>
      <w:r w:rsidRPr="009F2DBD">
        <w:rPr>
          <w:sz w:val="28"/>
          <w:szCs w:val="28"/>
        </w:rPr>
        <w:t>По технологии системы “Галактика” поступающие сведения о датах и суммах произведенных оплат при вводе в базу данных должны быть связаны с документом, послужившим основанием для данной оплаты. В момент установки связи с конкретным документом, послужившим основанием для выполнения платежа, эти сведения становятся доступными и специалисту, выполнявшему регистрацию документа-основания.</w:t>
      </w:r>
    </w:p>
    <w:p w:rsidR="001E1B6D" w:rsidRPr="009F2DBD" w:rsidRDefault="001E1B6D" w:rsidP="009F2DBD">
      <w:pPr>
        <w:spacing w:line="360" w:lineRule="auto"/>
        <w:ind w:firstLine="709"/>
        <w:jc w:val="both"/>
        <w:rPr>
          <w:sz w:val="28"/>
          <w:szCs w:val="28"/>
        </w:rPr>
      </w:pPr>
      <w:r w:rsidRPr="009F2DBD">
        <w:rPr>
          <w:sz w:val="28"/>
          <w:szCs w:val="28"/>
        </w:rPr>
        <w:t>Разделение документопотока на оперативный, бухгалтерский и производственный контур позволяет своевременно фиксировать сведения, являющиеся, с точки зрения бухгалтерии, неполными и не подлежащими учету. Примером таких сведений являются намерения на заключение договоров (договора и счета в состоянии “оформляемый”).</w:t>
      </w:r>
    </w:p>
    <w:p w:rsidR="001E1B6D" w:rsidRPr="009F2DBD" w:rsidRDefault="001E1B6D" w:rsidP="009F2DBD">
      <w:pPr>
        <w:spacing w:line="360" w:lineRule="auto"/>
        <w:ind w:firstLine="709"/>
        <w:jc w:val="both"/>
        <w:rPr>
          <w:sz w:val="28"/>
          <w:szCs w:val="28"/>
        </w:rPr>
      </w:pPr>
      <w:r w:rsidRPr="009F2DBD">
        <w:rPr>
          <w:sz w:val="28"/>
          <w:szCs w:val="28"/>
        </w:rPr>
        <w:t>Для точной оценки финансового положения предприятия все изменения в состоянии материальных и финансовых средств, возникающие в ходе производственной и хозяйственной деятельности, должны быть проведены специалистами бухгалтерии. Возможны два варианта выполнения проводок: ручной и автоматизированный. Автоматизированная технология выполнения проводок в Системе “Галактика” реализуется при условии создания и ведения пользователем каталога типовых хозяйственных операций. Выполняя разноску (привязку) первичных документов по типовым хозяйственным операциям, специалист бухгалтерии тем самым определяет состав проводок, подлежащих выполнению, а также алгоритм их расчета. При наличии правильно настроенного каталога типовых хозяйственных операций функции разноски платежных документов можно поручить человеку, не имеющему специальной подготовки в области бухгалтерского учета.</w:t>
      </w:r>
    </w:p>
    <w:p w:rsidR="001E1B6D" w:rsidRPr="009F2DBD" w:rsidRDefault="001E1B6D" w:rsidP="009F2DBD">
      <w:pPr>
        <w:spacing w:line="360" w:lineRule="auto"/>
        <w:ind w:firstLine="709"/>
        <w:jc w:val="both"/>
        <w:rPr>
          <w:sz w:val="28"/>
          <w:szCs w:val="28"/>
        </w:rPr>
      </w:pPr>
      <w:r w:rsidRPr="009F2DBD">
        <w:rPr>
          <w:sz w:val="28"/>
          <w:szCs w:val="28"/>
        </w:rPr>
        <w:t>Укрупненная схема организации документооборота при использовании Системы “Галактика” приведена на рис. 3.1.</w:t>
      </w:r>
    </w:p>
    <w:p w:rsidR="001E1B6D" w:rsidRPr="009F2DBD" w:rsidRDefault="001E1B6D" w:rsidP="009F2DBD">
      <w:pPr>
        <w:spacing w:line="360" w:lineRule="auto"/>
        <w:ind w:firstLine="709"/>
        <w:jc w:val="both"/>
        <w:rPr>
          <w:sz w:val="28"/>
          <w:szCs w:val="28"/>
        </w:rPr>
      </w:pPr>
      <w:r w:rsidRPr="009F2DBD">
        <w:rPr>
          <w:sz w:val="28"/>
          <w:szCs w:val="28"/>
        </w:rPr>
        <w:t>Следует отметить, что само наличие на предприятии Системы “Галактика” не гарантирует выполнение качественного учета и анализа всех экономических аспектов деятельности предприятия, так как кроме инструментария для выполнения учета необходимо иметь методику организации учета, четко ей следовать и иметь высокий уровень подготовки кадров.</w:t>
      </w:r>
    </w:p>
    <w:p w:rsidR="001E1B6D" w:rsidRPr="009F2DBD" w:rsidRDefault="001E1B6D" w:rsidP="009F2DBD">
      <w:pPr>
        <w:pStyle w:val="5"/>
        <w:ind w:left="709" w:firstLine="0"/>
        <w:jc w:val="both"/>
        <w:rPr>
          <w:b/>
          <w:bCs/>
          <w:szCs w:val="28"/>
        </w:rPr>
      </w:pPr>
      <w:bookmarkStart w:id="131" w:name="_Toc42686286"/>
      <w:r w:rsidRPr="009F2DBD">
        <w:rPr>
          <w:b/>
          <w:bCs/>
          <w:szCs w:val="28"/>
        </w:rPr>
        <w:t>5. Преимущество от использования интегрированной системы</w:t>
      </w:r>
      <w:r w:rsidR="009F2DBD">
        <w:rPr>
          <w:b/>
          <w:bCs/>
          <w:szCs w:val="28"/>
        </w:rPr>
        <w:t xml:space="preserve"> </w:t>
      </w:r>
      <w:r w:rsidRPr="009F2DBD">
        <w:rPr>
          <w:b/>
          <w:bCs/>
          <w:szCs w:val="28"/>
        </w:rPr>
        <w:t>управления предприятием</w:t>
      </w:r>
      <w:bookmarkEnd w:id="131"/>
    </w:p>
    <w:p w:rsidR="00E5450D" w:rsidRDefault="00E5450D"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Основные процессы деятельности Комбината представлены в приложении Е их автоматизация первостепенна так как они являются очень важными или их обработка и анализ занимает существенное время в общем документопотоке. Эти процессы составляют основу бизнес – процессов предприятия и без них интегрированная система предприятия не будет эффективна.</w:t>
      </w:r>
    </w:p>
    <w:p w:rsidR="001E1B6D" w:rsidRPr="009F2DBD" w:rsidRDefault="001E1B6D" w:rsidP="009F2DBD">
      <w:pPr>
        <w:pStyle w:val="a5"/>
        <w:spacing w:line="360" w:lineRule="auto"/>
        <w:ind w:firstLine="709"/>
        <w:rPr>
          <w:szCs w:val="28"/>
        </w:rPr>
      </w:pPr>
      <w:r w:rsidRPr="009F2DBD">
        <w:rPr>
          <w:szCs w:val="28"/>
        </w:rPr>
        <w:t>Информационную систему предприятия можно рассматривать в трех аспектах: это внутренняя финансовая информация, информация о производстве и информация для управленческого состава.</w:t>
      </w:r>
    </w:p>
    <w:p w:rsidR="001E1B6D" w:rsidRPr="009F2DBD" w:rsidRDefault="001E1B6D" w:rsidP="009F2DBD">
      <w:pPr>
        <w:pStyle w:val="a5"/>
        <w:spacing w:line="360" w:lineRule="auto"/>
        <w:ind w:firstLine="709"/>
        <w:rPr>
          <w:b/>
          <w:bCs/>
          <w:szCs w:val="28"/>
        </w:rPr>
      </w:pPr>
      <w:r w:rsidRPr="009F2DBD">
        <w:rPr>
          <w:b/>
          <w:bCs/>
          <w:szCs w:val="28"/>
        </w:rPr>
        <w:t xml:space="preserve">Внутренняя финансовая информация. </w:t>
      </w:r>
    </w:p>
    <w:p w:rsidR="001E1B6D" w:rsidRPr="009F2DBD" w:rsidRDefault="001E1B6D" w:rsidP="009F2DBD">
      <w:pPr>
        <w:pStyle w:val="a5"/>
        <w:spacing w:line="360" w:lineRule="auto"/>
        <w:ind w:firstLine="709"/>
        <w:rPr>
          <w:szCs w:val="28"/>
        </w:rPr>
      </w:pPr>
      <w:r w:rsidRPr="009F2DBD">
        <w:rPr>
          <w:szCs w:val="28"/>
        </w:rPr>
        <w:t>Главное назначение финансовой информации – показать финансовое положения предприятия (ликвидность, платежеспособность т.д.),</w:t>
      </w:r>
      <w:r w:rsidR="00E5450D" w:rsidRPr="00E5450D">
        <w:rPr>
          <w:szCs w:val="28"/>
        </w:rPr>
        <w:t xml:space="preserve"> </w:t>
      </w:r>
      <w:r w:rsidRPr="009F2DBD">
        <w:rPr>
          <w:szCs w:val="28"/>
        </w:rPr>
        <w:t>показать качественную и количественную характеристику денежных потоков, а так же показать путь улучшения их.</w:t>
      </w:r>
    </w:p>
    <w:p w:rsidR="001E1B6D" w:rsidRPr="009F2DBD" w:rsidRDefault="001E1B6D" w:rsidP="009F2DBD">
      <w:pPr>
        <w:pStyle w:val="a5"/>
        <w:spacing w:line="360" w:lineRule="auto"/>
        <w:ind w:firstLine="709"/>
        <w:rPr>
          <w:szCs w:val="28"/>
        </w:rPr>
      </w:pPr>
      <w:r w:rsidRPr="009F2DBD">
        <w:rPr>
          <w:szCs w:val="28"/>
        </w:rPr>
        <w:t>Финансовый анализ позволяет полноса раскрыть составляющие финансовой информации.</w:t>
      </w:r>
    </w:p>
    <w:p w:rsidR="001E1B6D" w:rsidRPr="009F2DBD" w:rsidRDefault="001E1B6D" w:rsidP="009F2DBD">
      <w:pPr>
        <w:spacing w:line="360" w:lineRule="auto"/>
        <w:ind w:firstLine="709"/>
        <w:jc w:val="both"/>
        <w:rPr>
          <w:sz w:val="28"/>
          <w:szCs w:val="28"/>
        </w:rPr>
      </w:pPr>
      <w:r w:rsidRPr="009F2DBD">
        <w:rPr>
          <w:sz w:val="28"/>
          <w:szCs w:val="28"/>
        </w:rPr>
        <w:t>Применительно к финансовому анализу в интегрированной системе существуют механизмы, позволяющие достаточно просто формировать отчетные формы, позволяет формировать по данным отчетности новые агрегированные показатели, т. е. формализовать сложные многоступенчатые методики финансового менеджмента. Таким образом, за счет настраиваемой системы показателей оценки эффективности финансово-хозяйственной деятельности предприятия можно создавать отчеты для самых разнообразных потребителей учетной информации - как внешних, так и внутренних.</w:t>
      </w:r>
    </w:p>
    <w:p w:rsidR="001E1B6D" w:rsidRPr="009F2DBD" w:rsidRDefault="001E1B6D" w:rsidP="009F2DBD">
      <w:pPr>
        <w:spacing w:line="360" w:lineRule="auto"/>
        <w:ind w:firstLine="709"/>
        <w:jc w:val="both"/>
        <w:rPr>
          <w:sz w:val="28"/>
          <w:szCs w:val="28"/>
        </w:rPr>
      </w:pPr>
      <w:r w:rsidRPr="009F2DBD">
        <w:rPr>
          <w:sz w:val="28"/>
          <w:szCs w:val="28"/>
        </w:rPr>
        <w:t>Отбор информации для анализа производится в специальном режиме "Статистика". Так как система является "родной" для всей совокупности программных продуктов корпорации "Галактика", она распознает окружающие ее файлы базы данных и выбирает из них все, что требуется пользователю.</w:t>
      </w:r>
    </w:p>
    <w:p w:rsidR="001E1B6D" w:rsidRPr="009F2DBD" w:rsidRDefault="001E1B6D" w:rsidP="009F2DBD">
      <w:pPr>
        <w:spacing w:line="360" w:lineRule="auto"/>
        <w:ind w:firstLine="709"/>
        <w:jc w:val="both"/>
        <w:rPr>
          <w:sz w:val="28"/>
          <w:szCs w:val="28"/>
        </w:rPr>
      </w:pPr>
      <w:r w:rsidRPr="009F2DBD">
        <w:rPr>
          <w:sz w:val="28"/>
          <w:szCs w:val="28"/>
        </w:rPr>
        <w:t>Данные отбираются за любой указанный пользователем период, а основной информационной базой анализа служат сальдо и обороты как синтетических, так и аналитических счетов. Особо подчеркнем это обстоятельство, поскольку часто системы финансового анализа используют в расчетах только высокоагрегированные синтетические показатели. Здесь же предоставляется возможность задействовать практически любую аналитическую информацию, имеющуюся в базовой системе автоматизации бухгалтерского учета.</w:t>
      </w:r>
    </w:p>
    <w:p w:rsidR="001E1B6D" w:rsidRPr="009F2DBD" w:rsidRDefault="001E1B6D" w:rsidP="009F2DBD">
      <w:pPr>
        <w:spacing w:line="360" w:lineRule="auto"/>
        <w:ind w:firstLine="709"/>
        <w:jc w:val="both"/>
        <w:rPr>
          <w:sz w:val="28"/>
          <w:szCs w:val="28"/>
        </w:rPr>
      </w:pPr>
      <w:r w:rsidRPr="009F2DBD">
        <w:rPr>
          <w:sz w:val="28"/>
          <w:szCs w:val="28"/>
        </w:rPr>
        <w:t>Анализ может проводиться по каждому синтетическому счету, субсчету или коду аналитического учета, а также по их спискам, заданным пользователем, что позволяет объединять учетные данные в однородные по тем или иным критериям группы и, в частности, произвольным образом группировать аналитические показатели. Как показывает опыт применения подсистемы "Финансовый анализ" в составе "Галактики", это крайне важно при выполнении внутреннего анализа эффективности работы предприятия. Ведь если механизм группирования данных синтетического учета (например, для построения аналитических балансов) хорошо разработан в экономической теории и такого рода анализ уже используется в отечественной практике управления, то методики внутреннего анализа пока еще не стали популярными в России. Поэтому реализация возможности получения самых разнообразных статических срезов и исследования динамики развития тех или иных аналитических данных приобретает первостепенное значение в плане расширения и дополнения информационной базы управления.</w:t>
      </w:r>
    </w:p>
    <w:p w:rsidR="001E1B6D" w:rsidRPr="009F2DBD" w:rsidRDefault="001E1B6D" w:rsidP="009F2DBD">
      <w:pPr>
        <w:spacing w:line="360" w:lineRule="auto"/>
        <w:ind w:firstLine="709"/>
        <w:jc w:val="both"/>
        <w:rPr>
          <w:sz w:val="28"/>
          <w:szCs w:val="28"/>
        </w:rPr>
      </w:pPr>
      <w:r w:rsidRPr="009F2DBD">
        <w:rPr>
          <w:sz w:val="28"/>
          <w:szCs w:val="28"/>
        </w:rPr>
        <w:t>Помимо анализа финансовых потоков в национальных денежных единицах, пользователь может с помощью этой подсистемы строить аналитические отчеты и диаграммы по данным в валюте в соответствии с курсом, действующим на момент проведения конкретных хозяйственных операций. По мере накопления информации последовательных учетных периодов в базе данных программы можно отслеживать динамику и структуру изменения расчетных показателей хозяйственно-финансовой деятельности предприятия и с учетом индекса цен, что позволяет сравнивать эффективность его работы в различные промежутки времени.</w:t>
      </w:r>
    </w:p>
    <w:p w:rsidR="001E1B6D" w:rsidRPr="009F2DBD" w:rsidRDefault="001E1B6D" w:rsidP="009F2DBD">
      <w:pPr>
        <w:spacing w:line="360" w:lineRule="auto"/>
        <w:ind w:firstLine="709"/>
        <w:jc w:val="both"/>
        <w:rPr>
          <w:sz w:val="28"/>
          <w:szCs w:val="28"/>
        </w:rPr>
      </w:pPr>
      <w:r w:rsidRPr="009F2DBD">
        <w:rPr>
          <w:sz w:val="28"/>
          <w:szCs w:val="28"/>
        </w:rPr>
        <w:t>Анализ динамики синтетических и аналитических показателей создает информационную базу для поддержки процесса решения задач выработки стратегических направлений развития бизнеса.</w:t>
      </w:r>
    </w:p>
    <w:p w:rsidR="001E1B6D" w:rsidRPr="009F2DBD" w:rsidRDefault="001E1B6D" w:rsidP="009F2DBD">
      <w:pPr>
        <w:spacing w:line="360" w:lineRule="auto"/>
        <w:ind w:firstLine="709"/>
        <w:jc w:val="both"/>
        <w:rPr>
          <w:sz w:val="28"/>
          <w:szCs w:val="28"/>
        </w:rPr>
      </w:pPr>
      <w:r w:rsidRPr="009F2DBD">
        <w:rPr>
          <w:sz w:val="28"/>
          <w:szCs w:val="28"/>
        </w:rPr>
        <w:t xml:space="preserve">Суть интегрированной системы не в том, чтобы упорядочить документооборот и ускорить подготовку бухгалтерской отчетности. Это полезные свойства, но они не помогут в конкурентной борьбе за клиентов. То, что необходимо, - это оперативная и достоверная информация о себестоимости, выполняемых заказах, сроках платы поставщику или сроки оплаты покупателей и т.д. Только эта информация предоставит рычаги для эффективного управления предприятием. </w:t>
      </w:r>
    </w:p>
    <w:p w:rsidR="001E1B6D" w:rsidRPr="009F2DBD" w:rsidRDefault="001E1B6D" w:rsidP="009F2DBD">
      <w:pPr>
        <w:pStyle w:val="a5"/>
        <w:spacing w:line="360" w:lineRule="auto"/>
        <w:ind w:firstLine="709"/>
        <w:rPr>
          <w:szCs w:val="28"/>
        </w:rPr>
      </w:pPr>
      <w:r w:rsidRPr="009F2DBD">
        <w:rPr>
          <w:szCs w:val="28"/>
        </w:rPr>
        <w:t>На конкретном примере я показу, что даст интегрированная система в дебиторской задолженности.</w:t>
      </w:r>
      <w:r w:rsidR="009F2DBD">
        <w:rPr>
          <w:szCs w:val="28"/>
        </w:rPr>
        <w:t xml:space="preserve"> </w:t>
      </w:r>
      <w:r w:rsidRPr="009F2DBD">
        <w:rPr>
          <w:szCs w:val="28"/>
        </w:rPr>
        <w:t>Из анализа дебиторской задолженности видно, что общий объем задолженности увеличился (смотри таблицу 3.4.).</w:t>
      </w:r>
    </w:p>
    <w:p w:rsidR="00E5450D" w:rsidRDefault="00E5450D" w:rsidP="009F2DBD">
      <w:pPr>
        <w:pStyle w:val="a5"/>
        <w:spacing w:line="360" w:lineRule="auto"/>
        <w:ind w:firstLine="709"/>
        <w:rPr>
          <w:szCs w:val="28"/>
          <w:lang w:val="en-US"/>
        </w:rPr>
      </w:pPr>
    </w:p>
    <w:p w:rsidR="001E1B6D" w:rsidRPr="009F2DBD" w:rsidRDefault="001E1B6D" w:rsidP="009F2DBD">
      <w:pPr>
        <w:pStyle w:val="a5"/>
        <w:spacing w:line="360" w:lineRule="auto"/>
        <w:ind w:firstLine="709"/>
        <w:rPr>
          <w:szCs w:val="28"/>
        </w:rPr>
      </w:pPr>
      <w:r w:rsidRPr="009F2DBD">
        <w:rPr>
          <w:szCs w:val="28"/>
        </w:rPr>
        <w:t>Таблица 3.4.</w:t>
      </w:r>
    </w:p>
    <w:p w:rsidR="001E1B6D" w:rsidRPr="009F2DBD" w:rsidRDefault="001E1B6D" w:rsidP="009F2DBD">
      <w:pPr>
        <w:pStyle w:val="a5"/>
        <w:spacing w:line="360" w:lineRule="auto"/>
        <w:ind w:firstLine="709"/>
        <w:rPr>
          <w:szCs w:val="28"/>
        </w:rPr>
      </w:pPr>
      <w:r w:rsidRPr="009F2DBD">
        <w:rPr>
          <w:szCs w:val="28"/>
        </w:rPr>
        <w:t>Показатели дебиторской задолженности (тыс.руб)</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4233"/>
        <w:gridCol w:w="1536"/>
        <w:gridCol w:w="1282"/>
        <w:gridCol w:w="1331"/>
      </w:tblGrid>
      <w:tr w:rsidR="001E1B6D" w:rsidRPr="00E5450D" w:rsidTr="00E5450D">
        <w:trPr>
          <w:trHeight w:val="484"/>
          <w:jc w:val="center"/>
        </w:trPr>
        <w:tc>
          <w:tcPr>
            <w:tcW w:w="440" w:type="dxa"/>
          </w:tcPr>
          <w:p w:rsidR="001E1B6D" w:rsidRPr="00E5450D" w:rsidRDefault="001E1B6D" w:rsidP="00E5450D">
            <w:pPr>
              <w:pStyle w:val="a5"/>
              <w:ind w:firstLine="0"/>
              <w:rPr>
                <w:b/>
                <w:bCs/>
                <w:sz w:val="20"/>
                <w:szCs w:val="20"/>
              </w:rPr>
            </w:pPr>
            <w:r w:rsidRPr="00E5450D">
              <w:rPr>
                <w:b/>
                <w:bCs/>
                <w:sz w:val="20"/>
                <w:szCs w:val="20"/>
              </w:rPr>
              <w:t>№</w:t>
            </w:r>
          </w:p>
        </w:tc>
        <w:tc>
          <w:tcPr>
            <w:tcW w:w="4233" w:type="dxa"/>
            <w:vAlign w:val="center"/>
          </w:tcPr>
          <w:p w:rsidR="001E1B6D" w:rsidRPr="00E5450D" w:rsidRDefault="001E1B6D" w:rsidP="00E5450D">
            <w:pPr>
              <w:pStyle w:val="a5"/>
              <w:ind w:firstLine="0"/>
              <w:rPr>
                <w:b/>
                <w:bCs/>
                <w:sz w:val="20"/>
                <w:szCs w:val="20"/>
              </w:rPr>
            </w:pPr>
            <w:r w:rsidRPr="00E5450D">
              <w:rPr>
                <w:b/>
                <w:bCs/>
                <w:sz w:val="20"/>
                <w:szCs w:val="20"/>
              </w:rPr>
              <w:t>Наименование показателей</w:t>
            </w:r>
          </w:p>
        </w:tc>
        <w:tc>
          <w:tcPr>
            <w:tcW w:w="1536" w:type="dxa"/>
            <w:vAlign w:val="center"/>
          </w:tcPr>
          <w:p w:rsidR="001E1B6D" w:rsidRPr="00E5450D" w:rsidRDefault="00D17E06" w:rsidP="00E5450D">
            <w:pPr>
              <w:pStyle w:val="a5"/>
              <w:ind w:firstLine="0"/>
              <w:rPr>
                <w:b/>
                <w:bCs/>
                <w:sz w:val="20"/>
                <w:szCs w:val="20"/>
              </w:rPr>
            </w:pPr>
            <w:r w:rsidRPr="00E5450D">
              <w:rPr>
                <w:b/>
                <w:bCs/>
                <w:sz w:val="20"/>
                <w:szCs w:val="20"/>
              </w:rPr>
              <w:t>2005</w:t>
            </w:r>
            <w:r w:rsidR="001E1B6D" w:rsidRPr="00E5450D">
              <w:rPr>
                <w:b/>
                <w:bCs/>
                <w:sz w:val="20"/>
                <w:szCs w:val="20"/>
              </w:rPr>
              <w:t xml:space="preserve"> год</w:t>
            </w:r>
          </w:p>
        </w:tc>
        <w:tc>
          <w:tcPr>
            <w:tcW w:w="1282" w:type="dxa"/>
            <w:vAlign w:val="center"/>
          </w:tcPr>
          <w:p w:rsidR="001E1B6D" w:rsidRPr="00E5450D" w:rsidRDefault="00D17E06" w:rsidP="00E5450D">
            <w:pPr>
              <w:pStyle w:val="a5"/>
              <w:ind w:firstLine="0"/>
              <w:rPr>
                <w:b/>
                <w:bCs/>
                <w:sz w:val="20"/>
                <w:szCs w:val="20"/>
              </w:rPr>
            </w:pPr>
            <w:r w:rsidRPr="00E5450D">
              <w:rPr>
                <w:b/>
                <w:bCs/>
                <w:sz w:val="20"/>
                <w:szCs w:val="20"/>
              </w:rPr>
              <w:t>2006</w:t>
            </w:r>
            <w:r w:rsidR="001E1B6D" w:rsidRPr="00E5450D">
              <w:rPr>
                <w:b/>
                <w:bCs/>
                <w:sz w:val="20"/>
                <w:szCs w:val="20"/>
              </w:rPr>
              <w:t xml:space="preserve"> год</w:t>
            </w:r>
          </w:p>
        </w:tc>
        <w:tc>
          <w:tcPr>
            <w:tcW w:w="1331" w:type="dxa"/>
            <w:vAlign w:val="center"/>
          </w:tcPr>
          <w:p w:rsidR="001E1B6D" w:rsidRPr="00E5450D" w:rsidRDefault="001E1B6D" w:rsidP="00E5450D">
            <w:pPr>
              <w:pStyle w:val="a5"/>
              <w:ind w:firstLine="0"/>
              <w:rPr>
                <w:b/>
                <w:bCs/>
                <w:sz w:val="20"/>
                <w:szCs w:val="20"/>
              </w:rPr>
            </w:pPr>
            <w:r w:rsidRPr="00E5450D">
              <w:rPr>
                <w:b/>
                <w:bCs/>
                <w:sz w:val="20"/>
                <w:szCs w:val="20"/>
              </w:rPr>
              <w:t>Отклонения (+/-)</w:t>
            </w:r>
          </w:p>
        </w:tc>
      </w:tr>
      <w:tr w:rsidR="001E1B6D" w:rsidRPr="00E5450D" w:rsidTr="00E5450D">
        <w:trPr>
          <w:trHeight w:val="242"/>
          <w:jc w:val="center"/>
        </w:trPr>
        <w:tc>
          <w:tcPr>
            <w:tcW w:w="440" w:type="dxa"/>
          </w:tcPr>
          <w:p w:rsidR="001E1B6D" w:rsidRPr="00E5450D" w:rsidRDefault="001E1B6D" w:rsidP="00E5450D">
            <w:pPr>
              <w:pStyle w:val="a5"/>
              <w:ind w:firstLine="0"/>
              <w:rPr>
                <w:sz w:val="20"/>
                <w:szCs w:val="20"/>
              </w:rPr>
            </w:pPr>
            <w:r w:rsidRPr="00E5450D">
              <w:rPr>
                <w:sz w:val="20"/>
                <w:szCs w:val="20"/>
              </w:rPr>
              <w:t>1</w:t>
            </w:r>
          </w:p>
        </w:tc>
        <w:tc>
          <w:tcPr>
            <w:tcW w:w="4233" w:type="dxa"/>
            <w:vAlign w:val="center"/>
          </w:tcPr>
          <w:p w:rsidR="001E1B6D" w:rsidRPr="00E5450D" w:rsidRDefault="001E1B6D" w:rsidP="00E5450D">
            <w:pPr>
              <w:pStyle w:val="a5"/>
              <w:ind w:firstLine="0"/>
              <w:rPr>
                <w:sz w:val="20"/>
                <w:szCs w:val="20"/>
              </w:rPr>
            </w:pPr>
            <w:r w:rsidRPr="00E5450D">
              <w:rPr>
                <w:sz w:val="20"/>
                <w:szCs w:val="20"/>
              </w:rPr>
              <w:t>Выручка</w:t>
            </w:r>
          </w:p>
        </w:tc>
        <w:tc>
          <w:tcPr>
            <w:tcW w:w="1536" w:type="dxa"/>
            <w:vAlign w:val="center"/>
          </w:tcPr>
          <w:p w:rsidR="001E1B6D" w:rsidRPr="00E5450D" w:rsidRDefault="001E1B6D" w:rsidP="00E5450D">
            <w:pPr>
              <w:pStyle w:val="a5"/>
              <w:ind w:firstLine="0"/>
              <w:rPr>
                <w:sz w:val="20"/>
                <w:szCs w:val="20"/>
              </w:rPr>
            </w:pPr>
            <w:r w:rsidRPr="00E5450D">
              <w:rPr>
                <w:sz w:val="20"/>
                <w:szCs w:val="20"/>
              </w:rPr>
              <w:t>4 438 984</w:t>
            </w:r>
          </w:p>
        </w:tc>
        <w:tc>
          <w:tcPr>
            <w:tcW w:w="1282" w:type="dxa"/>
            <w:vAlign w:val="center"/>
          </w:tcPr>
          <w:p w:rsidR="001E1B6D" w:rsidRPr="00E5450D" w:rsidRDefault="001E1B6D" w:rsidP="00E5450D">
            <w:pPr>
              <w:pStyle w:val="a5"/>
              <w:ind w:firstLine="0"/>
              <w:rPr>
                <w:sz w:val="20"/>
                <w:szCs w:val="20"/>
              </w:rPr>
            </w:pPr>
            <w:r w:rsidRPr="00E5450D">
              <w:rPr>
                <w:sz w:val="20"/>
                <w:szCs w:val="20"/>
              </w:rPr>
              <w:t>4 033 686</w:t>
            </w:r>
          </w:p>
        </w:tc>
        <w:tc>
          <w:tcPr>
            <w:tcW w:w="1331" w:type="dxa"/>
            <w:vAlign w:val="bottom"/>
          </w:tcPr>
          <w:p w:rsidR="001E1B6D" w:rsidRPr="00E5450D" w:rsidRDefault="001E1B6D" w:rsidP="00E5450D">
            <w:pPr>
              <w:jc w:val="both"/>
              <w:rPr>
                <w:sz w:val="20"/>
                <w:szCs w:val="20"/>
              </w:rPr>
            </w:pPr>
            <w:r w:rsidRPr="00E5450D">
              <w:rPr>
                <w:sz w:val="20"/>
                <w:szCs w:val="20"/>
              </w:rPr>
              <w:t>- 405298</w:t>
            </w:r>
          </w:p>
        </w:tc>
      </w:tr>
      <w:tr w:rsidR="001E1B6D" w:rsidRPr="00E5450D" w:rsidTr="00E5450D">
        <w:trPr>
          <w:trHeight w:val="242"/>
          <w:jc w:val="center"/>
        </w:trPr>
        <w:tc>
          <w:tcPr>
            <w:tcW w:w="440" w:type="dxa"/>
          </w:tcPr>
          <w:p w:rsidR="001E1B6D" w:rsidRPr="00E5450D" w:rsidRDefault="001E1B6D" w:rsidP="00E5450D">
            <w:pPr>
              <w:pStyle w:val="a5"/>
              <w:ind w:firstLine="0"/>
              <w:rPr>
                <w:sz w:val="20"/>
                <w:szCs w:val="20"/>
              </w:rPr>
            </w:pPr>
            <w:r w:rsidRPr="00E5450D">
              <w:rPr>
                <w:sz w:val="20"/>
                <w:szCs w:val="20"/>
              </w:rPr>
              <w:t>2</w:t>
            </w:r>
          </w:p>
        </w:tc>
        <w:tc>
          <w:tcPr>
            <w:tcW w:w="4233" w:type="dxa"/>
            <w:vAlign w:val="center"/>
          </w:tcPr>
          <w:p w:rsidR="001E1B6D" w:rsidRPr="00E5450D" w:rsidRDefault="001E1B6D" w:rsidP="00E5450D">
            <w:pPr>
              <w:pStyle w:val="a5"/>
              <w:ind w:firstLine="0"/>
              <w:rPr>
                <w:sz w:val="20"/>
                <w:szCs w:val="20"/>
              </w:rPr>
            </w:pPr>
            <w:r w:rsidRPr="00E5450D">
              <w:rPr>
                <w:sz w:val="20"/>
                <w:szCs w:val="20"/>
              </w:rPr>
              <w:t>Дебиторская задолженность</w:t>
            </w:r>
          </w:p>
        </w:tc>
        <w:tc>
          <w:tcPr>
            <w:tcW w:w="1536" w:type="dxa"/>
            <w:vAlign w:val="center"/>
          </w:tcPr>
          <w:p w:rsidR="001E1B6D" w:rsidRPr="00E5450D" w:rsidRDefault="001E1B6D" w:rsidP="00E5450D">
            <w:pPr>
              <w:pStyle w:val="a5"/>
              <w:ind w:firstLine="0"/>
              <w:rPr>
                <w:sz w:val="20"/>
                <w:szCs w:val="20"/>
              </w:rPr>
            </w:pPr>
            <w:r w:rsidRPr="00E5450D">
              <w:rPr>
                <w:sz w:val="20"/>
                <w:szCs w:val="20"/>
              </w:rPr>
              <w:t>1414676</w:t>
            </w:r>
          </w:p>
        </w:tc>
        <w:tc>
          <w:tcPr>
            <w:tcW w:w="1282" w:type="dxa"/>
            <w:vAlign w:val="center"/>
          </w:tcPr>
          <w:p w:rsidR="001E1B6D" w:rsidRPr="00E5450D" w:rsidRDefault="001E1B6D" w:rsidP="00E5450D">
            <w:pPr>
              <w:pStyle w:val="a5"/>
              <w:ind w:firstLine="0"/>
              <w:rPr>
                <w:sz w:val="20"/>
                <w:szCs w:val="20"/>
              </w:rPr>
            </w:pPr>
            <w:r w:rsidRPr="00E5450D">
              <w:rPr>
                <w:sz w:val="20"/>
                <w:szCs w:val="20"/>
              </w:rPr>
              <w:t>1683267</w:t>
            </w:r>
          </w:p>
        </w:tc>
        <w:tc>
          <w:tcPr>
            <w:tcW w:w="1331" w:type="dxa"/>
            <w:vAlign w:val="bottom"/>
          </w:tcPr>
          <w:p w:rsidR="001E1B6D" w:rsidRPr="00E5450D" w:rsidRDefault="001E1B6D" w:rsidP="00E5450D">
            <w:pPr>
              <w:jc w:val="both"/>
              <w:rPr>
                <w:sz w:val="20"/>
                <w:szCs w:val="20"/>
              </w:rPr>
            </w:pPr>
            <w:r w:rsidRPr="00E5450D">
              <w:rPr>
                <w:sz w:val="20"/>
                <w:szCs w:val="20"/>
              </w:rPr>
              <w:t>268591</w:t>
            </w:r>
          </w:p>
        </w:tc>
      </w:tr>
      <w:tr w:rsidR="001E1B6D" w:rsidRPr="00E5450D" w:rsidTr="00E5450D">
        <w:trPr>
          <w:trHeight w:val="258"/>
          <w:jc w:val="center"/>
        </w:trPr>
        <w:tc>
          <w:tcPr>
            <w:tcW w:w="440" w:type="dxa"/>
          </w:tcPr>
          <w:p w:rsidR="001E1B6D" w:rsidRPr="00E5450D" w:rsidRDefault="001E1B6D" w:rsidP="00E5450D">
            <w:pPr>
              <w:pStyle w:val="a5"/>
              <w:ind w:firstLine="0"/>
              <w:rPr>
                <w:sz w:val="20"/>
                <w:szCs w:val="20"/>
              </w:rPr>
            </w:pPr>
            <w:r w:rsidRPr="00E5450D">
              <w:rPr>
                <w:sz w:val="20"/>
                <w:szCs w:val="20"/>
              </w:rPr>
              <w:t>3</w:t>
            </w:r>
          </w:p>
        </w:tc>
        <w:tc>
          <w:tcPr>
            <w:tcW w:w="4233" w:type="dxa"/>
            <w:vAlign w:val="center"/>
          </w:tcPr>
          <w:p w:rsidR="001E1B6D" w:rsidRPr="00E5450D" w:rsidRDefault="001E1B6D" w:rsidP="00E5450D">
            <w:pPr>
              <w:pStyle w:val="a5"/>
              <w:ind w:firstLine="0"/>
              <w:rPr>
                <w:sz w:val="20"/>
                <w:szCs w:val="20"/>
              </w:rPr>
            </w:pPr>
            <w:r w:rsidRPr="00E5450D">
              <w:rPr>
                <w:sz w:val="20"/>
                <w:szCs w:val="20"/>
              </w:rPr>
              <w:t>Срока оборота дебиторской задолженности</w:t>
            </w:r>
          </w:p>
        </w:tc>
        <w:tc>
          <w:tcPr>
            <w:tcW w:w="1536" w:type="dxa"/>
            <w:vAlign w:val="center"/>
          </w:tcPr>
          <w:p w:rsidR="001E1B6D" w:rsidRPr="00E5450D" w:rsidRDefault="001E1B6D" w:rsidP="00E5450D">
            <w:pPr>
              <w:jc w:val="both"/>
              <w:rPr>
                <w:sz w:val="20"/>
                <w:szCs w:val="20"/>
              </w:rPr>
            </w:pPr>
            <w:r w:rsidRPr="00E5450D">
              <w:rPr>
                <w:sz w:val="20"/>
                <w:szCs w:val="20"/>
              </w:rPr>
              <w:t>128,011139</w:t>
            </w:r>
          </w:p>
        </w:tc>
        <w:tc>
          <w:tcPr>
            <w:tcW w:w="1282" w:type="dxa"/>
            <w:vAlign w:val="center"/>
          </w:tcPr>
          <w:p w:rsidR="001E1B6D" w:rsidRPr="00E5450D" w:rsidRDefault="001E1B6D" w:rsidP="00E5450D">
            <w:pPr>
              <w:jc w:val="both"/>
              <w:rPr>
                <w:sz w:val="20"/>
                <w:szCs w:val="20"/>
              </w:rPr>
            </w:pPr>
            <w:r w:rsidRPr="00E5450D">
              <w:rPr>
                <w:sz w:val="20"/>
                <w:szCs w:val="20"/>
              </w:rPr>
              <w:t>138,408351</w:t>
            </w:r>
          </w:p>
        </w:tc>
        <w:tc>
          <w:tcPr>
            <w:tcW w:w="1331" w:type="dxa"/>
            <w:vAlign w:val="center"/>
          </w:tcPr>
          <w:p w:rsidR="001E1B6D" w:rsidRPr="00E5450D" w:rsidRDefault="001E1B6D" w:rsidP="00E5450D">
            <w:pPr>
              <w:jc w:val="both"/>
              <w:rPr>
                <w:sz w:val="20"/>
                <w:szCs w:val="20"/>
              </w:rPr>
            </w:pPr>
            <w:r w:rsidRPr="00E5450D">
              <w:rPr>
                <w:sz w:val="20"/>
                <w:szCs w:val="20"/>
              </w:rPr>
              <w:t>10,39721</w:t>
            </w:r>
          </w:p>
        </w:tc>
      </w:tr>
    </w:tbl>
    <w:p w:rsidR="001E1B6D" w:rsidRPr="009F2DBD" w:rsidRDefault="001E1B6D" w:rsidP="009F2DBD">
      <w:pPr>
        <w:pStyle w:val="a5"/>
        <w:spacing w:line="360" w:lineRule="auto"/>
        <w:ind w:firstLine="709"/>
        <w:rPr>
          <w:szCs w:val="28"/>
        </w:rPr>
      </w:pPr>
    </w:p>
    <w:p w:rsidR="001E1B6D" w:rsidRPr="00E5450D" w:rsidRDefault="001E1B6D" w:rsidP="009F2DBD">
      <w:pPr>
        <w:pStyle w:val="a5"/>
        <w:spacing w:line="360" w:lineRule="auto"/>
        <w:ind w:firstLine="709"/>
        <w:rPr>
          <w:szCs w:val="28"/>
        </w:rPr>
      </w:pPr>
      <w:r w:rsidRPr="009F2DBD">
        <w:rPr>
          <w:szCs w:val="28"/>
        </w:rPr>
        <w:t>Срока оборота дебиторской задолженности = (365*ДЗ)/В, характеризует срок погашения дебиторской задолженности, измеряется в днях. Срок оборота увеличился это отрицательное явление, значит, возрастает дебиторская задол</w:t>
      </w:r>
      <w:r w:rsidR="00E5450D">
        <w:rPr>
          <w:szCs w:val="28"/>
        </w:rPr>
        <w:t>женность.</w:t>
      </w:r>
    </w:p>
    <w:p w:rsidR="001E1B6D" w:rsidRPr="009F2DBD" w:rsidRDefault="001E1B6D" w:rsidP="009F2DBD">
      <w:pPr>
        <w:pStyle w:val="a5"/>
        <w:spacing w:line="360" w:lineRule="auto"/>
        <w:ind w:firstLine="709"/>
        <w:rPr>
          <w:szCs w:val="28"/>
        </w:rPr>
      </w:pPr>
      <w:r w:rsidRPr="009F2DBD">
        <w:rPr>
          <w:szCs w:val="28"/>
        </w:rPr>
        <w:t>Применение интегрированной системы на предприятии указанной в приложении Ж</w:t>
      </w:r>
      <w:r w:rsidR="009F2DBD">
        <w:rPr>
          <w:szCs w:val="28"/>
        </w:rPr>
        <w:t xml:space="preserve"> </w:t>
      </w:r>
      <w:r w:rsidRPr="009F2DBD">
        <w:rPr>
          <w:szCs w:val="28"/>
        </w:rPr>
        <w:t xml:space="preserve">схема организации дебиторской задолженности, приведет к следующему эффекту: уменьшению нарушений оплаты покупателей на 20% , сокращение оборачиваемости дебиторской задолженности на 20 дней, в следствии, сокращение среднегодовой задолженности и высвобождение оборотных средств в размере 380 млн.руб. Этот эффект достигается путем быстрого и оперативного реагирования на увеличение или уменьшение дебиторской задолженности. Все данные, по дебиторской задолженности, приведенные в приложении, являются приблизительными, расчеты основаны на анализе предприятий внедривших интеграционную систему управления предприятием. </w:t>
      </w:r>
    </w:p>
    <w:p w:rsidR="00E5450D" w:rsidRDefault="00E5450D" w:rsidP="009F2DBD">
      <w:pPr>
        <w:pStyle w:val="a5"/>
        <w:spacing w:line="360" w:lineRule="auto"/>
        <w:ind w:firstLine="709"/>
        <w:rPr>
          <w:b/>
          <w:bCs/>
          <w:szCs w:val="28"/>
          <w:lang w:val="en-US"/>
        </w:rPr>
      </w:pPr>
    </w:p>
    <w:p w:rsidR="001E1B6D" w:rsidRPr="00E5450D" w:rsidRDefault="00E5450D" w:rsidP="009F2DBD">
      <w:pPr>
        <w:pStyle w:val="a5"/>
        <w:spacing w:line="360" w:lineRule="auto"/>
        <w:ind w:firstLine="709"/>
        <w:rPr>
          <w:b/>
          <w:bCs/>
          <w:szCs w:val="28"/>
          <w:lang w:val="en-US"/>
        </w:rPr>
      </w:pPr>
      <w:r>
        <w:rPr>
          <w:b/>
          <w:bCs/>
          <w:szCs w:val="28"/>
        </w:rPr>
        <w:t>Информация о производстве</w:t>
      </w:r>
    </w:p>
    <w:p w:rsidR="001E1B6D" w:rsidRPr="009F2DBD" w:rsidRDefault="001E1B6D" w:rsidP="009F2DBD">
      <w:pPr>
        <w:pStyle w:val="a5"/>
        <w:spacing w:line="360" w:lineRule="auto"/>
        <w:ind w:firstLine="709"/>
        <w:rPr>
          <w:szCs w:val="28"/>
        </w:rPr>
      </w:pPr>
      <w:r w:rsidRPr="009F2DBD">
        <w:rPr>
          <w:szCs w:val="28"/>
        </w:rPr>
        <w:t>Вся информация связанная с производственной деятельностью это: планирование производства, диспетчеризация (то есть контроль хода производства, выпуска продукции, расхода ресурсов и организация выполнения оперативных планов), контроль затрат, отчеты по производству и т.д.</w:t>
      </w:r>
    </w:p>
    <w:p w:rsidR="001E1B6D" w:rsidRPr="009F2DBD" w:rsidRDefault="001E1B6D" w:rsidP="009F2DBD">
      <w:pPr>
        <w:pStyle w:val="a5"/>
        <w:spacing w:line="360" w:lineRule="auto"/>
        <w:ind w:firstLine="709"/>
        <w:rPr>
          <w:szCs w:val="28"/>
        </w:rPr>
      </w:pPr>
      <w:r w:rsidRPr="009F2DBD">
        <w:rPr>
          <w:szCs w:val="28"/>
        </w:rPr>
        <w:t>Я опишу ситуацию сложившиеся на складах предприятия и эффект от внедрения интегрированной системы.</w:t>
      </w:r>
    </w:p>
    <w:p w:rsidR="001E1B6D" w:rsidRPr="009F2DBD" w:rsidRDefault="001E1B6D" w:rsidP="009F2DBD">
      <w:pPr>
        <w:pStyle w:val="a5"/>
        <w:spacing w:line="360" w:lineRule="auto"/>
        <w:ind w:firstLine="709"/>
        <w:rPr>
          <w:szCs w:val="28"/>
        </w:rPr>
      </w:pPr>
      <w:r w:rsidRPr="009F2DBD">
        <w:rPr>
          <w:szCs w:val="28"/>
        </w:rPr>
        <w:t>Ситуация на складе:</w:t>
      </w:r>
    </w:p>
    <w:p w:rsidR="001E1B6D" w:rsidRPr="009F2DBD" w:rsidRDefault="001E1B6D" w:rsidP="009F2DBD">
      <w:pPr>
        <w:pStyle w:val="a5"/>
        <w:numPr>
          <w:ilvl w:val="0"/>
          <w:numId w:val="42"/>
        </w:numPr>
        <w:tabs>
          <w:tab w:val="clear" w:pos="1439"/>
          <w:tab w:val="num" w:pos="900"/>
        </w:tabs>
        <w:spacing w:line="360" w:lineRule="auto"/>
        <w:ind w:left="0" w:firstLine="709"/>
        <w:rPr>
          <w:szCs w:val="28"/>
        </w:rPr>
      </w:pPr>
      <w:r w:rsidRPr="009F2DBD">
        <w:rPr>
          <w:szCs w:val="28"/>
        </w:rPr>
        <w:t>при загрузке производственных мощностей около 30% предприятие использует все имеющиеся склады: центральные и цеховые.</w:t>
      </w:r>
    </w:p>
    <w:p w:rsidR="001E1B6D" w:rsidRPr="009F2DBD" w:rsidRDefault="001E1B6D" w:rsidP="009F2DBD">
      <w:pPr>
        <w:pStyle w:val="a5"/>
        <w:numPr>
          <w:ilvl w:val="0"/>
          <w:numId w:val="42"/>
        </w:numPr>
        <w:tabs>
          <w:tab w:val="clear" w:pos="1439"/>
          <w:tab w:val="num" w:pos="900"/>
        </w:tabs>
        <w:spacing w:line="360" w:lineRule="auto"/>
        <w:ind w:left="0" w:firstLine="709"/>
        <w:rPr>
          <w:szCs w:val="28"/>
        </w:rPr>
      </w:pPr>
      <w:r w:rsidRPr="009F2DBD">
        <w:rPr>
          <w:szCs w:val="28"/>
        </w:rPr>
        <w:t>в службе ПСК все еще превалирует режим пакетной обработки данных. Ввод информации осуществляется операторами, что приводит к возникновению ошибок и требует много времени на их устранение.</w:t>
      </w:r>
    </w:p>
    <w:p w:rsidR="001E1B6D" w:rsidRPr="009F2DBD" w:rsidRDefault="001E1B6D" w:rsidP="009F2DBD">
      <w:pPr>
        <w:pStyle w:val="a5"/>
        <w:spacing w:line="360" w:lineRule="auto"/>
        <w:ind w:firstLine="709"/>
        <w:rPr>
          <w:szCs w:val="28"/>
        </w:rPr>
      </w:pPr>
      <w:r w:rsidRPr="009F2DBD">
        <w:rPr>
          <w:szCs w:val="28"/>
        </w:rPr>
        <w:t>Что повлечет внедрение интегрированной системы?</w:t>
      </w:r>
    </w:p>
    <w:p w:rsidR="001E1B6D" w:rsidRPr="009F2DBD" w:rsidRDefault="001E1B6D" w:rsidP="009F2DBD">
      <w:pPr>
        <w:pStyle w:val="a5"/>
        <w:spacing w:line="360" w:lineRule="auto"/>
        <w:ind w:firstLine="709"/>
        <w:rPr>
          <w:szCs w:val="28"/>
        </w:rPr>
      </w:pPr>
      <w:r w:rsidRPr="009F2DBD">
        <w:rPr>
          <w:szCs w:val="28"/>
        </w:rPr>
        <w:t>В системе «Галактика» диспетчеризацией занимается контур логистика, автоматизированное рабочее место диспетчеризация</w:t>
      </w:r>
      <w:r w:rsidR="009F2DBD">
        <w:rPr>
          <w:szCs w:val="28"/>
        </w:rPr>
        <w:t xml:space="preserve"> </w:t>
      </w:r>
      <w:r w:rsidRPr="009F2DBD">
        <w:rPr>
          <w:szCs w:val="28"/>
        </w:rPr>
        <w:t xml:space="preserve">движения МТР. Реализованные в системе функции позволяют автоматизировать: </w:t>
      </w:r>
    </w:p>
    <w:p w:rsidR="001E1B6D" w:rsidRPr="009F2DBD" w:rsidRDefault="001E1B6D" w:rsidP="009F2DBD">
      <w:pPr>
        <w:pStyle w:val="a5"/>
        <w:numPr>
          <w:ilvl w:val="0"/>
          <w:numId w:val="43"/>
        </w:numPr>
        <w:tabs>
          <w:tab w:val="clear" w:pos="1439"/>
          <w:tab w:val="num" w:pos="900"/>
          <w:tab w:val="num" w:pos="1260"/>
        </w:tabs>
        <w:spacing w:line="360" w:lineRule="auto"/>
        <w:ind w:left="0" w:firstLine="709"/>
        <w:rPr>
          <w:szCs w:val="28"/>
        </w:rPr>
      </w:pPr>
      <w:r w:rsidRPr="009F2DBD">
        <w:rPr>
          <w:szCs w:val="28"/>
        </w:rPr>
        <w:t xml:space="preserve">формирование хозяйственных связей по поставкам товаров или оказанию услуг; </w:t>
      </w:r>
    </w:p>
    <w:p w:rsidR="001E1B6D" w:rsidRPr="009F2DBD" w:rsidRDefault="001E1B6D" w:rsidP="009F2DBD">
      <w:pPr>
        <w:pStyle w:val="a5"/>
        <w:numPr>
          <w:ilvl w:val="0"/>
          <w:numId w:val="43"/>
        </w:numPr>
        <w:tabs>
          <w:tab w:val="clear" w:pos="1439"/>
          <w:tab w:val="num" w:pos="900"/>
          <w:tab w:val="num" w:pos="1260"/>
        </w:tabs>
        <w:spacing w:line="360" w:lineRule="auto"/>
        <w:ind w:left="0" w:firstLine="709"/>
        <w:rPr>
          <w:szCs w:val="28"/>
        </w:rPr>
      </w:pPr>
      <w:r w:rsidRPr="009F2DBD">
        <w:rPr>
          <w:szCs w:val="28"/>
        </w:rPr>
        <w:t xml:space="preserve">определение объемов и направлений материальных потоков; </w:t>
      </w:r>
    </w:p>
    <w:p w:rsidR="001E1B6D" w:rsidRPr="009F2DBD" w:rsidRDefault="001E1B6D" w:rsidP="009F2DBD">
      <w:pPr>
        <w:pStyle w:val="a5"/>
        <w:numPr>
          <w:ilvl w:val="0"/>
          <w:numId w:val="43"/>
        </w:numPr>
        <w:tabs>
          <w:tab w:val="clear" w:pos="1439"/>
          <w:tab w:val="num" w:pos="900"/>
          <w:tab w:val="num" w:pos="1260"/>
        </w:tabs>
        <w:spacing w:line="360" w:lineRule="auto"/>
        <w:ind w:left="0" w:firstLine="709"/>
        <w:rPr>
          <w:szCs w:val="28"/>
        </w:rPr>
      </w:pPr>
      <w:r w:rsidRPr="009F2DBD">
        <w:rPr>
          <w:szCs w:val="28"/>
        </w:rPr>
        <w:t xml:space="preserve">определение последовательности продвижения товаров к местам складирования; </w:t>
      </w:r>
    </w:p>
    <w:p w:rsidR="001E1B6D" w:rsidRPr="009F2DBD" w:rsidRDefault="001E1B6D" w:rsidP="009F2DBD">
      <w:pPr>
        <w:pStyle w:val="a5"/>
        <w:numPr>
          <w:ilvl w:val="0"/>
          <w:numId w:val="43"/>
        </w:numPr>
        <w:tabs>
          <w:tab w:val="clear" w:pos="1439"/>
          <w:tab w:val="num" w:pos="900"/>
          <w:tab w:val="num" w:pos="1260"/>
        </w:tabs>
        <w:spacing w:line="360" w:lineRule="auto"/>
        <w:ind w:left="0" w:firstLine="709"/>
        <w:rPr>
          <w:szCs w:val="28"/>
        </w:rPr>
      </w:pPr>
      <w:r w:rsidRPr="009F2DBD">
        <w:rPr>
          <w:szCs w:val="28"/>
        </w:rPr>
        <w:t xml:space="preserve">развитие, размещение и организацию складского хозяйства; </w:t>
      </w:r>
    </w:p>
    <w:p w:rsidR="001E1B6D" w:rsidRPr="009F2DBD" w:rsidRDefault="001E1B6D" w:rsidP="009F2DBD">
      <w:pPr>
        <w:pStyle w:val="a5"/>
        <w:numPr>
          <w:ilvl w:val="0"/>
          <w:numId w:val="43"/>
        </w:numPr>
        <w:tabs>
          <w:tab w:val="clear" w:pos="1439"/>
          <w:tab w:val="num" w:pos="900"/>
          <w:tab w:val="num" w:pos="1260"/>
        </w:tabs>
        <w:spacing w:line="360" w:lineRule="auto"/>
        <w:ind w:left="0" w:firstLine="709"/>
        <w:rPr>
          <w:szCs w:val="28"/>
        </w:rPr>
      </w:pPr>
      <w:r w:rsidRPr="009F2DBD">
        <w:rPr>
          <w:szCs w:val="28"/>
        </w:rPr>
        <w:t xml:space="preserve">осуществление перевозки, а также всех необходимых операций в пути следования грузов к пунктам назначения; </w:t>
      </w:r>
    </w:p>
    <w:p w:rsidR="001E1B6D" w:rsidRPr="009F2DBD" w:rsidRDefault="001E1B6D" w:rsidP="009F2DBD">
      <w:pPr>
        <w:pStyle w:val="a5"/>
        <w:numPr>
          <w:ilvl w:val="0"/>
          <w:numId w:val="43"/>
        </w:numPr>
        <w:tabs>
          <w:tab w:val="clear" w:pos="1439"/>
          <w:tab w:val="num" w:pos="900"/>
          <w:tab w:val="num" w:pos="1260"/>
        </w:tabs>
        <w:spacing w:line="360" w:lineRule="auto"/>
        <w:ind w:left="0" w:firstLine="709"/>
        <w:rPr>
          <w:szCs w:val="28"/>
        </w:rPr>
      </w:pPr>
      <w:r w:rsidRPr="009F2DBD">
        <w:rPr>
          <w:szCs w:val="28"/>
        </w:rPr>
        <w:t xml:space="preserve">выполнение упаковки, маркировки, погрузки и разгрузки; </w:t>
      </w:r>
    </w:p>
    <w:p w:rsidR="001E1B6D" w:rsidRPr="009F2DBD" w:rsidRDefault="001E1B6D" w:rsidP="009F2DBD">
      <w:pPr>
        <w:pStyle w:val="a5"/>
        <w:numPr>
          <w:ilvl w:val="0"/>
          <w:numId w:val="43"/>
        </w:numPr>
        <w:tabs>
          <w:tab w:val="clear" w:pos="1439"/>
          <w:tab w:val="num" w:pos="900"/>
          <w:tab w:val="num" w:pos="1260"/>
        </w:tabs>
        <w:spacing w:line="360" w:lineRule="auto"/>
        <w:ind w:left="0" w:firstLine="709"/>
        <w:rPr>
          <w:color w:val="000000"/>
          <w:szCs w:val="28"/>
        </w:rPr>
      </w:pPr>
      <w:r w:rsidRPr="009F2DBD">
        <w:rPr>
          <w:szCs w:val="28"/>
        </w:rPr>
        <w:t>управление складскими операциями: сдачу и приемку грузов, хранение, подготовку необходимого покупателям ассортимента, организацию доставки мелкими партиями и т.д.</w:t>
      </w:r>
    </w:p>
    <w:p w:rsidR="001E1B6D" w:rsidRPr="009F2DBD" w:rsidRDefault="001E1B6D" w:rsidP="009F2DBD">
      <w:pPr>
        <w:pStyle w:val="a5"/>
        <w:spacing w:line="360" w:lineRule="auto"/>
        <w:ind w:firstLine="709"/>
        <w:rPr>
          <w:szCs w:val="28"/>
        </w:rPr>
      </w:pPr>
      <w:r w:rsidRPr="009F2DBD">
        <w:rPr>
          <w:szCs w:val="28"/>
        </w:rPr>
        <w:t xml:space="preserve">Применение интегрированной системы уменьшает долю участи человеческого фактора, по сравнению с пакетной обработкой данных. </w:t>
      </w:r>
    </w:p>
    <w:p w:rsidR="001E1B6D" w:rsidRPr="009F2DBD" w:rsidRDefault="001E1B6D" w:rsidP="009F2DBD">
      <w:pPr>
        <w:pStyle w:val="a5"/>
        <w:spacing w:line="360" w:lineRule="auto"/>
        <w:ind w:firstLine="709"/>
        <w:rPr>
          <w:szCs w:val="28"/>
        </w:rPr>
      </w:pPr>
      <w:r w:rsidRPr="009F2DBD">
        <w:rPr>
          <w:szCs w:val="28"/>
        </w:rPr>
        <w:t>С целью оптимизации складского учета (т. е. снижение загрузки складов) в интегрированной системе предусмотрен график загрузки оборудования (в котором указываются номер партии деталей и число деталей, которые будут обработаны за смену на рабочем месте и на участке в целом). Применение с</w:t>
      </w:r>
      <w:r w:rsidRPr="009F2DBD">
        <w:rPr>
          <w:color w:val="000000"/>
          <w:szCs w:val="28"/>
        </w:rPr>
        <w:t xml:space="preserve">менно-суточных заданий — директивный учетно-денежный документ, помогающий мастеру распределить работу, организовать ее выполнение и вести контроль за ходом производства. Из этого следует улучшение учета материалов и учета стоимости рабочей силы – это усилие основного промышленного персонала для создания готовой продукции. </w:t>
      </w:r>
      <w:r w:rsidRPr="009F2DBD">
        <w:rPr>
          <w:szCs w:val="28"/>
        </w:rPr>
        <w:t xml:space="preserve">Структура диспетчеризации материально-технических ресурсов на ОАО «АНХК» представлена на рисунке 3.2. </w:t>
      </w:r>
      <w:r w:rsidRPr="009F2DBD">
        <w:rPr>
          <w:color w:val="000000"/>
          <w:szCs w:val="28"/>
        </w:rPr>
        <w:t>Из общей структуры затрат стоимость материалов и стоимость рабочей силы составляет 40,2% это примерно 2120,8 млн. рублей. Снижение стоимости материалов и рабочей силы хотя бы на 2% принесет прибыли в размере 42,416 млн. рублей.</w:t>
      </w:r>
    </w:p>
    <w:p w:rsidR="001E1B6D" w:rsidRPr="009F2DBD" w:rsidRDefault="00E5450D" w:rsidP="009F2DBD">
      <w:pPr>
        <w:pStyle w:val="a5"/>
        <w:spacing w:line="360" w:lineRule="auto"/>
        <w:ind w:firstLine="709"/>
        <w:rPr>
          <w:b/>
          <w:bCs/>
          <w:color w:val="000000"/>
          <w:szCs w:val="28"/>
        </w:rPr>
      </w:pPr>
      <w:r w:rsidRPr="00E5450D">
        <w:rPr>
          <w:b/>
          <w:bCs/>
          <w:color w:val="000000"/>
          <w:szCs w:val="28"/>
        </w:rPr>
        <w:br w:type="page"/>
      </w:r>
      <w:r w:rsidR="001E1B6D" w:rsidRPr="009F2DBD">
        <w:rPr>
          <w:b/>
          <w:bCs/>
          <w:color w:val="000000"/>
          <w:szCs w:val="28"/>
        </w:rPr>
        <w:t>Информация для управленческого состава</w:t>
      </w:r>
    </w:p>
    <w:p w:rsidR="001E1B6D" w:rsidRPr="009F2DBD" w:rsidRDefault="001E1B6D" w:rsidP="009F2DBD">
      <w:pPr>
        <w:pStyle w:val="a5"/>
        <w:spacing w:line="360" w:lineRule="auto"/>
        <w:ind w:firstLine="709"/>
        <w:rPr>
          <w:szCs w:val="28"/>
        </w:rPr>
      </w:pPr>
      <w:r w:rsidRPr="009F2DBD">
        <w:rPr>
          <w:szCs w:val="28"/>
        </w:rPr>
        <w:t>Совершенствование каждого управленческого процесса должна либо уменьшать размер издержек на управление, либо изменять некие качественные характеристики управленческого процесса, влияющие на величину экономической выгоды, получаемой предприятием.</w:t>
      </w:r>
      <w:r w:rsidR="009F2DBD">
        <w:rPr>
          <w:szCs w:val="28"/>
        </w:rPr>
        <w:t xml:space="preserve"> </w:t>
      </w:r>
    </w:p>
    <w:p w:rsidR="001E1B6D" w:rsidRPr="00E5450D" w:rsidRDefault="001E1B6D" w:rsidP="009F2DBD">
      <w:pPr>
        <w:pStyle w:val="a5"/>
        <w:spacing w:line="360" w:lineRule="auto"/>
        <w:ind w:firstLine="709"/>
        <w:rPr>
          <w:szCs w:val="28"/>
        </w:rPr>
      </w:pPr>
      <w:r w:rsidRPr="009F2DBD">
        <w:rPr>
          <w:szCs w:val="28"/>
        </w:rPr>
        <w:t>В общем случае, затраты на управление состоят из фонда оплаты труда управленцев и стоимости информационного обеспечения деятельности управленцев. Однако, существуют еще два, возможно самых важных компонента затрат на управление, — это упущенная выгода от не принятых вовремя решений и оплата ошибочных решений. Причиной ошибочных управленческих решений или задержки в принятии решений, как правило, является либо отсутствие достоверной информации в момент принятия решения, либо отсутствие надлежащего контроля над специалистами, принимающими ре</w:t>
      </w:r>
      <w:r w:rsidR="00E5450D">
        <w:rPr>
          <w:szCs w:val="28"/>
        </w:rPr>
        <w:t>шения.</w:t>
      </w:r>
    </w:p>
    <w:p w:rsidR="00E5450D" w:rsidRPr="00E5450D" w:rsidRDefault="00E5450D" w:rsidP="009F2DBD">
      <w:pPr>
        <w:pStyle w:val="a5"/>
        <w:spacing w:line="360" w:lineRule="auto"/>
        <w:ind w:firstLine="709"/>
        <w:rPr>
          <w:szCs w:val="28"/>
        </w:rPr>
      </w:pPr>
    </w:p>
    <w:p w:rsidR="001E1B6D" w:rsidRPr="009F2DBD" w:rsidRDefault="00207247" w:rsidP="009F2DBD">
      <w:pPr>
        <w:spacing w:line="360" w:lineRule="auto"/>
        <w:ind w:firstLine="709"/>
        <w:jc w:val="both"/>
        <w:rPr>
          <w:sz w:val="28"/>
          <w:szCs w:val="28"/>
        </w:rPr>
      </w:pPr>
      <w:r>
        <w:rPr>
          <w:sz w:val="28"/>
          <w:szCs w:val="28"/>
        </w:rPr>
        <w:pict>
          <v:shape id="_x0000_i1025" type="#_x0000_t75" style="width:309pt;height:229.5pt">
            <v:imagedata r:id="rId9" o:title=""/>
          </v:shape>
        </w:pict>
      </w:r>
    </w:p>
    <w:p w:rsidR="001E1B6D" w:rsidRPr="009F2DBD" w:rsidRDefault="001E1B6D" w:rsidP="009F2DBD">
      <w:pPr>
        <w:pStyle w:val="a5"/>
        <w:spacing w:line="360" w:lineRule="auto"/>
        <w:ind w:firstLine="709"/>
        <w:rPr>
          <w:szCs w:val="28"/>
        </w:rPr>
      </w:pPr>
      <w:r w:rsidRPr="009F2DBD">
        <w:rPr>
          <w:szCs w:val="28"/>
        </w:rPr>
        <w:t>Рис.3.2.. Диспетчеризация движения МТР в производстве.</w:t>
      </w:r>
    </w:p>
    <w:p w:rsidR="00E5450D" w:rsidRDefault="00E5450D" w:rsidP="009F2DBD">
      <w:pPr>
        <w:pStyle w:val="a5"/>
        <w:spacing w:line="360" w:lineRule="auto"/>
        <w:ind w:firstLine="709"/>
        <w:rPr>
          <w:szCs w:val="28"/>
          <w:lang w:val="en-US"/>
        </w:rPr>
      </w:pPr>
    </w:p>
    <w:p w:rsidR="001E1B6D" w:rsidRPr="00E5450D" w:rsidRDefault="001E1B6D" w:rsidP="009F2DBD">
      <w:pPr>
        <w:pStyle w:val="a5"/>
        <w:spacing w:line="360" w:lineRule="auto"/>
        <w:ind w:firstLine="709"/>
        <w:rPr>
          <w:szCs w:val="28"/>
        </w:rPr>
      </w:pPr>
      <w:r w:rsidRPr="009F2DBD">
        <w:rPr>
          <w:szCs w:val="28"/>
        </w:rPr>
        <w:t>Интегрированная информационная система позволяет улучшить управление предприятием. Качество системы управления может определяться следующим набором параме</w:t>
      </w:r>
      <w:r w:rsidR="00E5450D">
        <w:rPr>
          <w:szCs w:val="28"/>
        </w:rPr>
        <w:t>тров процесса принятия решений:</w:t>
      </w:r>
    </w:p>
    <w:p w:rsidR="001E1B6D" w:rsidRPr="009F2DBD" w:rsidRDefault="001E1B6D" w:rsidP="009F2DBD">
      <w:pPr>
        <w:pStyle w:val="a5"/>
        <w:numPr>
          <w:ilvl w:val="0"/>
          <w:numId w:val="30"/>
        </w:numPr>
        <w:tabs>
          <w:tab w:val="clear" w:pos="1260"/>
          <w:tab w:val="num" w:pos="900"/>
        </w:tabs>
        <w:spacing w:line="360" w:lineRule="auto"/>
        <w:ind w:left="0" w:firstLine="709"/>
        <w:rPr>
          <w:szCs w:val="28"/>
        </w:rPr>
      </w:pPr>
      <w:r w:rsidRPr="009F2DBD">
        <w:rPr>
          <w:szCs w:val="28"/>
        </w:rPr>
        <w:t xml:space="preserve">среднее время выработки решения (быстрота реакции, за частую на предприятии ОАО «АНХК» управленческое решение задерживается - это связано с тем, что вся информация содержится в подразделениях и оперативный сбор информации затруднен); </w:t>
      </w:r>
    </w:p>
    <w:p w:rsidR="001E1B6D" w:rsidRPr="009F2DBD" w:rsidRDefault="001E1B6D" w:rsidP="009F2DBD">
      <w:pPr>
        <w:pStyle w:val="a5"/>
        <w:numPr>
          <w:ilvl w:val="0"/>
          <w:numId w:val="30"/>
        </w:numPr>
        <w:tabs>
          <w:tab w:val="clear" w:pos="1260"/>
          <w:tab w:val="num" w:pos="900"/>
        </w:tabs>
        <w:spacing w:line="360" w:lineRule="auto"/>
        <w:ind w:left="0" w:firstLine="709"/>
        <w:rPr>
          <w:szCs w:val="28"/>
        </w:rPr>
      </w:pPr>
      <w:r w:rsidRPr="009F2DBD">
        <w:rPr>
          <w:szCs w:val="28"/>
        </w:rPr>
        <w:t xml:space="preserve">частота ошибочных решений (вероятность принятия неправильного решения. Прежде чем информация дойдет до руководителя информация проходит несколько обработок в основном информация обрабатывается в ручную и различными подразделениями, естественно качество информации становится под сомнение); </w:t>
      </w:r>
    </w:p>
    <w:p w:rsidR="001E1B6D" w:rsidRPr="009F2DBD" w:rsidRDefault="001E1B6D" w:rsidP="009F2DBD">
      <w:pPr>
        <w:pStyle w:val="a5"/>
        <w:numPr>
          <w:ilvl w:val="0"/>
          <w:numId w:val="30"/>
        </w:numPr>
        <w:tabs>
          <w:tab w:val="clear" w:pos="1260"/>
          <w:tab w:val="num" w:pos="900"/>
        </w:tabs>
        <w:spacing w:line="360" w:lineRule="auto"/>
        <w:ind w:left="0" w:firstLine="709"/>
        <w:rPr>
          <w:szCs w:val="28"/>
        </w:rPr>
      </w:pPr>
      <w:r w:rsidRPr="009F2DBD">
        <w:rPr>
          <w:szCs w:val="28"/>
        </w:rPr>
        <w:t xml:space="preserve">средние затраты на выработку решения (включает не только затраты на сбор, обработку и анализ данных, но и упущенная выгода); </w:t>
      </w:r>
    </w:p>
    <w:p w:rsidR="001E1B6D" w:rsidRPr="009F2DBD" w:rsidRDefault="001E1B6D" w:rsidP="009F2DBD">
      <w:pPr>
        <w:pStyle w:val="a5"/>
        <w:numPr>
          <w:ilvl w:val="0"/>
          <w:numId w:val="30"/>
        </w:numPr>
        <w:tabs>
          <w:tab w:val="clear" w:pos="1260"/>
          <w:tab w:val="num" w:pos="900"/>
        </w:tabs>
        <w:spacing w:line="360" w:lineRule="auto"/>
        <w:ind w:left="0" w:firstLine="709"/>
        <w:rPr>
          <w:szCs w:val="28"/>
        </w:rPr>
      </w:pPr>
      <w:r w:rsidRPr="009F2DBD">
        <w:rPr>
          <w:szCs w:val="28"/>
        </w:rPr>
        <w:t xml:space="preserve">ущерб от необоснованных решений за определенный период; </w:t>
      </w:r>
    </w:p>
    <w:p w:rsidR="001E1B6D" w:rsidRPr="009F2DBD" w:rsidRDefault="001E1B6D" w:rsidP="009F2DBD">
      <w:pPr>
        <w:pStyle w:val="a5"/>
        <w:numPr>
          <w:ilvl w:val="0"/>
          <w:numId w:val="30"/>
        </w:numPr>
        <w:tabs>
          <w:tab w:val="clear" w:pos="1260"/>
          <w:tab w:val="num" w:pos="900"/>
        </w:tabs>
        <w:spacing w:line="360" w:lineRule="auto"/>
        <w:ind w:left="0" w:firstLine="709"/>
        <w:rPr>
          <w:szCs w:val="28"/>
        </w:rPr>
      </w:pPr>
      <w:r w:rsidRPr="009F2DBD">
        <w:rPr>
          <w:szCs w:val="28"/>
        </w:rPr>
        <w:t xml:space="preserve">скорость обнаружения ошибок в принимаемых решениях (после получения и обработки информации, она проверятся, на это может уйти от 1 часа, до 1 рабочего дня). </w:t>
      </w:r>
    </w:p>
    <w:p w:rsidR="001E1B6D" w:rsidRPr="009F2DBD" w:rsidRDefault="001E1B6D" w:rsidP="009F2DBD">
      <w:pPr>
        <w:pStyle w:val="a5"/>
        <w:spacing w:line="360" w:lineRule="auto"/>
        <w:ind w:firstLine="709"/>
        <w:rPr>
          <w:szCs w:val="28"/>
        </w:rPr>
      </w:pPr>
      <w:r w:rsidRPr="009F2DBD">
        <w:rPr>
          <w:szCs w:val="28"/>
        </w:rPr>
        <w:t xml:space="preserve">Эффект от улучшения любого из приведенных параметров подразделяется на исчисляемый и неисчисляемый. Если при оценке целесообразности внедрения информационной системы опираться только на анализ прибыли на инвестируемый в автоматизацию капитал, то исказится или пропадет весь смысл совершенствования управленческих процессов. Цена достижения (вследствие совершенствования параметров процесса принятия решений) таких целей, как повышение качества обслуживания заказчиков, рост конкурентоспособности, не поддается точному денежному измерению. </w:t>
      </w:r>
    </w:p>
    <w:p w:rsidR="001E1B6D" w:rsidRPr="009F2DBD" w:rsidRDefault="001E1B6D" w:rsidP="009F2DBD">
      <w:pPr>
        <w:pStyle w:val="a5"/>
        <w:spacing w:line="360" w:lineRule="auto"/>
        <w:ind w:firstLine="709"/>
        <w:rPr>
          <w:szCs w:val="28"/>
        </w:rPr>
      </w:pPr>
      <w:r w:rsidRPr="009F2DBD">
        <w:rPr>
          <w:szCs w:val="28"/>
        </w:rPr>
        <w:t>Пример улучшения качества и скорости обработки информации, документ план реализации и затрат на планируемы по ОАО «АНХК», общая трудоемкость обработки и анализа документа составляет 24 часа (обработка и анализ происходят в ПЭО). При этом, прежде чем документ дойдет до руководителя он пройдет несколько обработок (смотри рис 3.3.).</w:t>
      </w:r>
    </w:p>
    <w:p w:rsidR="001E1B6D" w:rsidRPr="009F2DBD" w:rsidRDefault="00E5450D" w:rsidP="009F2DBD">
      <w:pPr>
        <w:pStyle w:val="a5"/>
        <w:spacing w:line="360" w:lineRule="auto"/>
        <w:ind w:firstLine="709"/>
        <w:rPr>
          <w:szCs w:val="28"/>
        </w:rPr>
      </w:pPr>
      <w:r>
        <w:rPr>
          <w:szCs w:val="28"/>
          <w:lang w:val="en-US"/>
        </w:rPr>
        <w:br w:type="page"/>
      </w:r>
      <w:r w:rsidR="001E1B6D" w:rsidRPr="009F2DBD">
        <w:rPr>
          <w:szCs w:val="28"/>
        </w:rPr>
        <w:t>Рисунок 3.3.</w:t>
      </w:r>
    </w:p>
    <w:p w:rsidR="001E1B6D" w:rsidRPr="009F2DBD" w:rsidRDefault="00207247" w:rsidP="009F2DBD">
      <w:pPr>
        <w:pStyle w:val="a5"/>
        <w:spacing w:line="360" w:lineRule="auto"/>
        <w:ind w:firstLine="709"/>
        <w:rPr>
          <w:szCs w:val="28"/>
        </w:rPr>
      </w:pPr>
      <w:r>
        <w:rPr>
          <w:noProof/>
        </w:rPr>
        <w:pict>
          <v:rect id="_x0000_s1035" style="position:absolute;left:0;text-align:left;margin-left:90pt;margin-top:4.8pt;width:315pt;height:99pt;z-index:251650560" filled="f">
            <v:fill opacity=".5"/>
            <v:stroke dashstyle="1 1"/>
          </v:rect>
        </w:pict>
      </w:r>
      <w:r>
        <w:rPr>
          <w:noProof/>
        </w:rPr>
        <w:pict>
          <v:shape id="_x0000_s1036" type="#_x0000_t202" style="position:absolute;left:0;text-align:left;margin-left:162pt;margin-top:23.25pt;width:180pt;height:18pt;z-index:251655680" stroked="f">
            <v:textbox>
              <w:txbxContent>
                <w:p w:rsidR="009F2DBD" w:rsidRDefault="009F2DBD">
                  <w:r>
                    <w:t>Планово-экономический отдел</w:t>
                  </w:r>
                </w:p>
              </w:txbxContent>
            </v:textbox>
          </v:shape>
        </w:pict>
      </w:r>
    </w:p>
    <w:p w:rsidR="001E1B6D" w:rsidRPr="009F2DBD" w:rsidRDefault="00207247" w:rsidP="009F2DBD">
      <w:pPr>
        <w:pStyle w:val="a5"/>
        <w:spacing w:line="360" w:lineRule="auto"/>
        <w:ind w:firstLine="709"/>
        <w:rPr>
          <w:szCs w:val="28"/>
        </w:rPr>
      </w:pPr>
      <w:r>
        <w:rPr>
          <w:noProof/>
        </w:rPr>
        <w:pict>
          <v:shape id="_x0000_s1037" type="#_x0000_t202" style="position:absolute;left:0;text-align:left;margin-left:18pt;margin-top:17.1pt;width:63pt;height:62.55pt;z-index:251645440">
            <v:textbox>
              <w:txbxContent>
                <w:p w:rsidR="009F2DBD" w:rsidRPr="00FB4E23" w:rsidRDefault="009F2DBD">
                  <w:pPr>
                    <w:pStyle w:val="25"/>
                    <w:rPr>
                      <w:sz w:val="20"/>
                      <w:szCs w:val="20"/>
                    </w:rPr>
                  </w:pPr>
                  <w:r w:rsidRPr="00FB4E23">
                    <w:rPr>
                      <w:sz w:val="20"/>
                      <w:szCs w:val="20"/>
                    </w:rPr>
                    <w:t>Подразде</w:t>
                  </w:r>
                  <w:r w:rsidR="00FB4E23" w:rsidRPr="00FB4E23">
                    <w:rPr>
                      <w:sz w:val="20"/>
                      <w:szCs w:val="20"/>
                    </w:rPr>
                    <w:t>-</w:t>
                  </w:r>
                  <w:r w:rsidRPr="00FB4E23">
                    <w:rPr>
                      <w:sz w:val="20"/>
                      <w:szCs w:val="20"/>
                    </w:rPr>
                    <w:t>ления и отделы предприя</w:t>
                  </w:r>
                  <w:r w:rsidR="00FB4E23" w:rsidRPr="00FB4E23">
                    <w:rPr>
                      <w:sz w:val="20"/>
                      <w:szCs w:val="20"/>
                    </w:rPr>
                    <w:t>-</w:t>
                  </w:r>
                  <w:r w:rsidRPr="00FB4E23">
                    <w:rPr>
                      <w:sz w:val="20"/>
                      <w:szCs w:val="20"/>
                    </w:rPr>
                    <w:t>тия</w:t>
                  </w:r>
                </w:p>
              </w:txbxContent>
            </v:textbox>
          </v:shape>
        </w:pict>
      </w:r>
      <w:r>
        <w:rPr>
          <w:noProof/>
        </w:rPr>
        <w:pict>
          <v:shape id="_x0000_s1038" type="#_x0000_t202" style="position:absolute;left:0;text-align:left;margin-left:414pt;margin-top:17.1pt;width:55.5pt;height:56.85pt;z-index:251649536">
            <v:textbox>
              <w:txbxContent>
                <w:p w:rsidR="009F2DBD" w:rsidRPr="00E5450D" w:rsidRDefault="009F2DBD">
                  <w:pPr>
                    <w:rPr>
                      <w:sz w:val="20"/>
                      <w:szCs w:val="20"/>
                    </w:rPr>
                  </w:pPr>
                  <w:r w:rsidRPr="00E5450D">
                    <w:rPr>
                      <w:sz w:val="20"/>
                      <w:szCs w:val="20"/>
                    </w:rPr>
                    <w:t>Руково</w:t>
                  </w:r>
                  <w:r w:rsidR="00FB4E23">
                    <w:rPr>
                      <w:sz w:val="20"/>
                      <w:szCs w:val="20"/>
                      <w:lang w:val="en-US"/>
                    </w:rPr>
                    <w:t>-</w:t>
                  </w:r>
                  <w:r w:rsidRPr="00E5450D">
                    <w:rPr>
                      <w:sz w:val="20"/>
                      <w:szCs w:val="20"/>
                    </w:rPr>
                    <w:t>дитель пред</w:t>
                  </w:r>
                  <w:r w:rsidR="00FB4E23">
                    <w:rPr>
                      <w:sz w:val="20"/>
                      <w:szCs w:val="20"/>
                      <w:lang w:val="en-US"/>
                    </w:rPr>
                    <w:t>-</w:t>
                  </w:r>
                  <w:r w:rsidRPr="00E5450D">
                    <w:rPr>
                      <w:sz w:val="20"/>
                      <w:szCs w:val="20"/>
                    </w:rPr>
                    <w:t>приятия</w:t>
                  </w:r>
                </w:p>
              </w:txbxContent>
            </v:textbox>
          </v:shape>
        </w:pict>
      </w:r>
    </w:p>
    <w:p w:rsidR="001E1B6D" w:rsidRPr="009F2DBD" w:rsidRDefault="00207247" w:rsidP="009F2DBD">
      <w:pPr>
        <w:pStyle w:val="a5"/>
        <w:spacing w:line="360" w:lineRule="auto"/>
        <w:ind w:firstLine="709"/>
        <w:rPr>
          <w:szCs w:val="28"/>
        </w:rPr>
      </w:pPr>
      <w:r>
        <w:rPr>
          <w:noProof/>
        </w:rPr>
        <w:pict>
          <v:shape id="_x0000_s1039" type="#_x0000_t202" style="position:absolute;left:0;text-align:left;margin-left:306pt;margin-top:1.95pt;width:90pt;height:47.85pt;z-index:251648512">
            <v:textbox>
              <w:txbxContent>
                <w:p w:rsidR="009F2DBD" w:rsidRDefault="009F2DBD">
                  <w:pPr>
                    <w:pStyle w:val="25"/>
                  </w:pPr>
                  <w:r>
                    <w:t>Зам.</w:t>
                  </w:r>
                </w:p>
                <w:p w:rsidR="009F2DBD" w:rsidRDefault="009F2DBD">
                  <w:pPr>
                    <w:jc w:val="center"/>
                  </w:pPr>
                  <w:r>
                    <w:t xml:space="preserve"> начальника ПЭО</w:t>
                  </w:r>
                </w:p>
              </w:txbxContent>
            </v:textbox>
          </v:shape>
        </w:pict>
      </w:r>
      <w:r>
        <w:rPr>
          <w:noProof/>
        </w:rPr>
        <w:pict>
          <v:line id="_x0000_s1040" style="position:absolute;left:0;text-align:left;z-index:251654656" from="396pt,23.25pt" to="414pt,23.25pt">
            <v:stroke endarrow="block"/>
          </v:line>
        </w:pict>
      </w:r>
      <w:r>
        <w:rPr>
          <w:noProof/>
        </w:rPr>
        <w:pict>
          <v:line id="_x0000_s1041" style="position:absolute;left:0;text-align:left;z-index:251653632" from="297pt,23.25pt" to="306pt,23.25pt">
            <v:stroke endarrow="block"/>
          </v:line>
        </w:pict>
      </w:r>
      <w:r>
        <w:rPr>
          <w:noProof/>
        </w:rPr>
        <w:pict>
          <v:line id="_x0000_s1042" style="position:absolute;left:0;text-align:left;z-index:251652608" from="189pt,23.25pt" to="198pt,23.25pt">
            <v:stroke endarrow="block"/>
          </v:line>
        </w:pict>
      </w:r>
      <w:r>
        <w:rPr>
          <w:noProof/>
        </w:rPr>
        <w:pict>
          <v:line id="_x0000_s1043" style="position:absolute;left:0;text-align:left;z-index:251651584" from="81pt,23.25pt" to="99pt,23.25pt">
            <v:stroke endarrow="block"/>
          </v:line>
        </w:pict>
      </w:r>
      <w:r>
        <w:rPr>
          <w:noProof/>
        </w:rPr>
        <w:pict>
          <v:shape id="_x0000_s1044" type="#_x0000_t202" style="position:absolute;left:0;text-align:left;margin-left:99pt;margin-top:5.25pt;width:90pt;height:38.85pt;z-index:251646464">
            <v:textbox>
              <w:txbxContent>
                <w:p w:rsidR="009F2DBD" w:rsidRDefault="009F2DBD">
                  <w:pPr>
                    <w:pStyle w:val="25"/>
                  </w:pPr>
                  <w:r>
                    <w:t>Отдел учет и отчетность</w:t>
                  </w:r>
                </w:p>
              </w:txbxContent>
            </v:textbox>
          </v:shape>
        </w:pict>
      </w:r>
      <w:r>
        <w:rPr>
          <w:noProof/>
        </w:rPr>
        <w:pict>
          <v:shape id="_x0000_s1045" type="#_x0000_t202" style="position:absolute;left:0;text-align:left;margin-left:198pt;margin-top:5.25pt;width:99pt;height:45pt;z-index:251647488">
            <v:textbox>
              <w:txbxContent>
                <w:p w:rsidR="009F2DBD" w:rsidRDefault="009F2DBD">
                  <w:pPr>
                    <w:jc w:val="center"/>
                  </w:pPr>
                  <w:r>
                    <w:t>Отдел</w:t>
                  </w:r>
                </w:p>
                <w:p w:rsidR="009F2DBD" w:rsidRDefault="009F2DBD">
                  <w:r>
                    <w:t>себестоимости</w:t>
                  </w:r>
                </w:p>
              </w:txbxContent>
            </v:textbox>
          </v:shape>
        </w:pict>
      </w:r>
    </w:p>
    <w:p w:rsidR="001E1B6D" w:rsidRPr="009F2DBD" w:rsidRDefault="001E1B6D" w:rsidP="009F2DBD">
      <w:pPr>
        <w:pStyle w:val="a5"/>
        <w:spacing w:line="360" w:lineRule="auto"/>
        <w:ind w:firstLine="709"/>
        <w:rPr>
          <w:szCs w:val="28"/>
        </w:rPr>
      </w:pPr>
    </w:p>
    <w:p w:rsidR="001E1B6D" w:rsidRPr="009F2DBD" w:rsidRDefault="001E1B6D" w:rsidP="009F2DBD">
      <w:pPr>
        <w:pStyle w:val="a5"/>
        <w:spacing w:line="360" w:lineRule="auto"/>
        <w:ind w:firstLine="709"/>
        <w:rPr>
          <w:szCs w:val="28"/>
        </w:rPr>
      </w:pPr>
    </w:p>
    <w:p w:rsidR="00E5450D" w:rsidRDefault="00E5450D" w:rsidP="009F2DBD">
      <w:pPr>
        <w:pStyle w:val="a5"/>
        <w:spacing w:line="360" w:lineRule="auto"/>
        <w:ind w:firstLine="709"/>
        <w:rPr>
          <w:szCs w:val="28"/>
          <w:lang w:val="en-US"/>
        </w:rPr>
      </w:pPr>
    </w:p>
    <w:p w:rsidR="001E1B6D" w:rsidRPr="009F2DBD" w:rsidRDefault="001E1B6D" w:rsidP="009F2DBD">
      <w:pPr>
        <w:pStyle w:val="a5"/>
        <w:spacing w:line="360" w:lineRule="auto"/>
        <w:ind w:firstLine="709"/>
        <w:rPr>
          <w:szCs w:val="28"/>
        </w:rPr>
      </w:pPr>
      <w:r w:rsidRPr="009F2DBD">
        <w:rPr>
          <w:szCs w:val="28"/>
        </w:rPr>
        <w:t>От подразделений и отделов предприятия поступают информация в которой указаны затраты на обработку. Информация поступает в отдел учета и отчетности, где там анализируется и обрабатывается для дальнейшей передачи по отделам. Поступившая информация в отдел себестоимости – это информация необходимая для расчета потребности в реагентах, катализаторах и присадках к маслам, а так же для расчета энергетических затрат. Заместитель начальника ПЭО объединяет информацию получает план реализации затрат, в котором указаны: расчет ремонтных материалов, расчет ремонтного фонда, налоговые выплаты, расчет ненормируемых затрат, расчет потребности в реагентах, катализаторах и присадках к маслам, расчет энергетических затрат. Это вся информация поступает руководителю предприятия.</w:t>
      </w:r>
    </w:p>
    <w:p w:rsidR="001E1B6D" w:rsidRPr="009F2DBD" w:rsidRDefault="001E1B6D" w:rsidP="009F2DBD">
      <w:pPr>
        <w:pStyle w:val="a5"/>
        <w:spacing w:line="360" w:lineRule="auto"/>
        <w:ind w:firstLine="709"/>
        <w:rPr>
          <w:szCs w:val="28"/>
        </w:rPr>
      </w:pPr>
      <w:r w:rsidRPr="009F2DBD">
        <w:rPr>
          <w:szCs w:val="28"/>
        </w:rPr>
        <w:t>В случае применение интегрированной системы управления предприятием схема потока информации примет следующий вид (смотри рис 3.4.).</w:t>
      </w:r>
    </w:p>
    <w:p w:rsidR="001E1B6D" w:rsidRPr="009F2DBD" w:rsidRDefault="001E1B6D" w:rsidP="009F2DBD">
      <w:pPr>
        <w:pStyle w:val="a5"/>
        <w:spacing w:line="360" w:lineRule="auto"/>
        <w:ind w:firstLine="709"/>
        <w:rPr>
          <w:szCs w:val="28"/>
        </w:rPr>
      </w:pPr>
    </w:p>
    <w:p w:rsidR="001E1B6D" w:rsidRPr="009F2DBD" w:rsidRDefault="00207247" w:rsidP="009F2DBD">
      <w:pPr>
        <w:pStyle w:val="a5"/>
        <w:spacing w:line="360" w:lineRule="auto"/>
        <w:ind w:firstLine="709"/>
        <w:rPr>
          <w:szCs w:val="28"/>
        </w:rPr>
      </w:pPr>
      <w:r>
        <w:rPr>
          <w:noProof/>
        </w:rPr>
        <w:pict>
          <v:shape id="_x0000_s1046" type="#_x0000_t202" style="position:absolute;left:0;text-align:left;margin-left:379.2pt;margin-top:23.45pt;width:90.3pt;height:54pt;z-index:251659776">
            <v:textbox>
              <w:txbxContent>
                <w:p w:rsidR="009F2DBD" w:rsidRDefault="009F2DBD">
                  <w:r>
                    <w:t>Руководитель предприятия</w:t>
                  </w:r>
                </w:p>
                <w:p w:rsidR="009F2DBD" w:rsidRDefault="009F2DBD"/>
              </w:txbxContent>
            </v:textbox>
          </v:shape>
        </w:pict>
      </w:r>
      <w:r>
        <w:rPr>
          <w:noProof/>
        </w:rPr>
        <w:pict>
          <v:rect id="_x0000_s1047" style="position:absolute;left:0;text-align:left;margin-left:18pt;margin-top:14.45pt;width:261pt;height:1in;z-index:251663872" filled="f">
            <v:stroke dashstyle="1 1"/>
          </v:rect>
        </w:pict>
      </w:r>
      <w:r>
        <w:rPr>
          <w:noProof/>
        </w:rPr>
        <w:pict>
          <v:shape id="_x0000_s1048" type="#_x0000_t202" style="position:absolute;left:0;text-align:left;margin-left:171pt;margin-top:23.45pt;width:99pt;height:54pt;z-index:251657728">
            <v:textbox>
              <w:txbxContent>
                <w:p w:rsidR="009F2DBD" w:rsidRDefault="009F2DBD">
                  <w:pPr>
                    <w:jc w:val="center"/>
                  </w:pPr>
                  <w:r>
                    <w:t>Отдел</w:t>
                  </w:r>
                </w:p>
                <w:p w:rsidR="009F2DBD" w:rsidRDefault="009F2DBD">
                  <w:pPr>
                    <w:pStyle w:val="25"/>
                  </w:pPr>
                  <w:r>
                    <w:t>себестоимости</w:t>
                  </w:r>
                </w:p>
                <w:p w:rsidR="009F2DBD" w:rsidRDefault="009F2DBD"/>
              </w:txbxContent>
            </v:textbox>
          </v:shape>
        </w:pict>
      </w:r>
      <w:r>
        <w:rPr>
          <w:noProof/>
        </w:rPr>
        <w:pict>
          <v:shape id="_x0000_s1049" type="#_x0000_t202" style="position:absolute;left:0;text-align:left;margin-left:27pt;margin-top:23.45pt;width:117pt;height:54pt;z-index:251656704">
            <v:textbox>
              <w:txbxContent>
                <w:p w:rsidR="009F2DBD" w:rsidRDefault="009F2DBD">
                  <w:pPr>
                    <w:pStyle w:val="25"/>
                  </w:pPr>
                  <w:r>
                    <w:t xml:space="preserve">Подразделения и отделы </w:t>
                  </w:r>
                </w:p>
                <w:p w:rsidR="009F2DBD" w:rsidRDefault="009F2DBD">
                  <w:pPr>
                    <w:jc w:val="center"/>
                  </w:pPr>
                  <w:r>
                    <w:t>предприятия</w:t>
                  </w:r>
                </w:p>
              </w:txbxContent>
            </v:textbox>
          </v:shape>
        </w:pict>
      </w:r>
      <w:r>
        <w:rPr>
          <w:noProof/>
        </w:rPr>
        <w:pict>
          <v:shape id="_x0000_s1050" type="#_x0000_t202" style="position:absolute;left:0;text-align:left;margin-left:4in;margin-top:23.45pt;width:81pt;height:54pt;z-index:251658752">
            <v:textbox>
              <w:txbxContent>
                <w:p w:rsidR="009F2DBD" w:rsidRDefault="009F2DBD">
                  <w:pPr>
                    <w:pStyle w:val="25"/>
                  </w:pPr>
                  <w:r>
                    <w:t>Зам.</w:t>
                  </w:r>
                </w:p>
                <w:p w:rsidR="009F2DBD" w:rsidRDefault="009F2DBD">
                  <w:pPr>
                    <w:jc w:val="center"/>
                  </w:pPr>
                  <w:r>
                    <w:t xml:space="preserve"> начальника ПЭО</w:t>
                  </w:r>
                </w:p>
                <w:p w:rsidR="009F2DBD" w:rsidRDefault="009F2DBD"/>
              </w:txbxContent>
            </v:textbox>
          </v:shape>
        </w:pict>
      </w:r>
      <w:r w:rsidR="001E1B6D" w:rsidRPr="009F2DBD">
        <w:rPr>
          <w:szCs w:val="28"/>
        </w:rPr>
        <w:t>Рисунок 3.4.</w:t>
      </w:r>
    </w:p>
    <w:p w:rsidR="001E1B6D" w:rsidRPr="009F2DBD" w:rsidRDefault="00207247" w:rsidP="009F2DBD">
      <w:pPr>
        <w:pStyle w:val="a5"/>
        <w:spacing w:line="360" w:lineRule="auto"/>
        <w:ind w:firstLine="709"/>
        <w:rPr>
          <w:szCs w:val="28"/>
        </w:rPr>
      </w:pPr>
      <w:r>
        <w:rPr>
          <w:noProof/>
        </w:rPr>
        <w:pict>
          <v:line id="_x0000_s1051" style="position:absolute;left:0;text-align:left;z-index:251662848" from="352.2pt,20pt" to="379.2pt,20pt">
            <v:stroke endarrow="block"/>
          </v:line>
        </w:pict>
      </w:r>
    </w:p>
    <w:p w:rsidR="001E1B6D" w:rsidRPr="009F2DBD" w:rsidRDefault="00207247" w:rsidP="009F2DBD">
      <w:pPr>
        <w:pStyle w:val="a5"/>
        <w:spacing w:line="360" w:lineRule="auto"/>
        <w:ind w:firstLine="709"/>
        <w:rPr>
          <w:szCs w:val="28"/>
        </w:rPr>
      </w:pPr>
      <w:r>
        <w:rPr>
          <w:noProof/>
        </w:rPr>
        <w:pict>
          <v:line id="_x0000_s1052" style="position:absolute;left:0;text-align:left;z-index:251661824" from="270pt,2.15pt" to="4in,2.15pt">
            <v:stroke endarrow="block"/>
          </v:line>
        </w:pict>
      </w:r>
      <w:r>
        <w:rPr>
          <w:noProof/>
        </w:rPr>
        <w:pict>
          <v:line id="_x0000_s1053" style="position:absolute;left:0;text-align:left;z-index:251660800" from="2in,2.15pt" to="171pt,2.15pt">
            <v:stroke endarrow="block"/>
          </v:line>
        </w:pict>
      </w:r>
    </w:p>
    <w:p w:rsidR="001E1B6D" w:rsidRPr="009F2DBD" w:rsidRDefault="001E1B6D" w:rsidP="009F2DBD">
      <w:pPr>
        <w:pStyle w:val="a5"/>
        <w:spacing w:line="360" w:lineRule="auto"/>
        <w:ind w:firstLine="709"/>
        <w:rPr>
          <w:szCs w:val="28"/>
        </w:rPr>
      </w:pPr>
    </w:p>
    <w:p w:rsidR="001E1B6D" w:rsidRPr="009F2DBD" w:rsidRDefault="001E1B6D" w:rsidP="009F2DBD">
      <w:pPr>
        <w:pStyle w:val="a5"/>
        <w:spacing w:line="360" w:lineRule="auto"/>
        <w:ind w:firstLine="709"/>
        <w:rPr>
          <w:szCs w:val="28"/>
        </w:rPr>
      </w:pPr>
      <w:r w:rsidRPr="009F2DBD">
        <w:rPr>
          <w:szCs w:val="28"/>
        </w:rPr>
        <w:t xml:space="preserve">Я объединил процесс, обработки информации отдела себестоимости и поступления информации из подразделений по следующей причине, обработка информации в отделе себестоимости будет осуществляться по мере заполнения базы данных предприятия поступающей информацией из подразделений. Функции разбиения информации отдел учет и отечность не нужны. Трудоемкость процесса составит не больше 10 часов. </w:t>
      </w:r>
    </w:p>
    <w:p w:rsidR="001E1B6D" w:rsidRPr="009F2DBD" w:rsidRDefault="001E1B6D" w:rsidP="009F2DBD">
      <w:pPr>
        <w:pStyle w:val="a5"/>
        <w:spacing w:line="360" w:lineRule="auto"/>
        <w:ind w:firstLine="709"/>
        <w:rPr>
          <w:szCs w:val="28"/>
        </w:rPr>
      </w:pPr>
      <w:r w:rsidRPr="009F2DBD">
        <w:rPr>
          <w:szCs w:val="28"/>
        </w:rPr>
        <w:t>Своевременность принятия и вероятность получения правильного решения, как правило, возрастают, если вся информация, необходимая для принятия решения, пропускается через корпоративную информационную систему, а не локализуется в бумажных архивах и персональных компьютерах отдельных служб и подразделений. Вполне реальной является ситуация, когда комплексная автоматизация системы управления является единственно возможным путем для выживания предприятия в конкурентной борьбе. Четкое определение целей, которые должны быть достигнуты в результате внедрения новых автоматизированных технологий управления, является отправной точкой при оценке целесообразности затрат на автоматизацию управленческой деятельности. Цена, которую руководство предприятия готово заплатить за достижение этих целей, зачастую является главным критерием при принятии решения об инвестициях</w:t>
      </w:r>
      <w:r w:rsidR="009F2DBD">
        <w:rPr>
          <w:szCs w:val="28"/>
        </w:rPr>
        <w:t xml:space="preserve"> </w:t>
      </w:r>
      <w:r w:rsidRPr="009F2DBD">
        <w:rPr>
          <w:szCs w:val="28"/>
        </w:rPr>
        <w:t>в конкретный проект автоматизации. Анализируя поток информации для управленческого состава предприятия ОАО «АНХК» (хозяйственная комиссия (занимается контролем затрат), генеральный директор, аппарат генерального директора, совет директоров) и головной организации «ЮКОС-РМ» (смотри приложения З). В приложение описаны некоторые документы и время, затрачиваемое на их обработку. Анализирую организации, внедрившие интегрированную систему управление предприятием, можно сделать вывод, что на аналогичные бизнес – процессы времени на обработку и анализ тратится меньше чем на предприятии ОАО «АНХК». Из этого следует: высвобождение персонала от рутинной работы, увеличение оперативности и качества информации, возможность провести дополнительный анализ производственной или финансовой информации, а главное это ежесуточный контроль над затратами и сбор информации по предприятию в одном «месте» (центральной базе данных).</w:t>
      </w:r>
    </w:p>
    <w:p w:rsidR="001E1B6D" w:rsidRPr="009F2DBD" w:rsidRDefault="001E1B6D" w:rsidP="009F2DBD">
      <w:pPr>
        <w:pStyle w:val="a5"/>
        <w:spacing w:line="360" w:lineRule="auto"/>
        <w:ind w:firstLine="709"/>
        <w:rPr>
          <w:szCs w:val="28"/>
        </w:rPr>
      </w:pPr>
      <w:r w:rsidRPr="009F2DBD">
        <w:rPr>
          <w:szCs w:val="28"/>
        </w:rPr>
        <w:t>То, что требуется Руководителю предприятия, имеется в виду показатели и отчетность, мастеру, начальнику отдела или директору завода она бесполезна. В их случае необходима информация на производственном участке в настоящий момент:</w:t>
      </w:r>
    </w:p>
    <w:p w:rsidR="001E1B6D" w:rsidRPr="009F2DBD" w:rsidRDefault="001E1B6D" w:rsidP="009F2DBD">
      <w:pPr>
        <w:pStyle w:val="a5"/>
        <w:numPr>
          <w:ilvl w:val="0"/>
          <w:numId w:val="44"/>
        </w:numPr>
        <w:tabs>
          <w:tab w:val="num" w:pos="900"/>
          <w:tab w:val="num" w:pos="1260"/>
        </w:tabs>
        <w:spacing w:line="360" w:lineRule="auto"/>
        <w:ind w:left="0" w:firstLine="709"/>
        <w:rPr>
          <w:szCs w:val="28"/>
        </w:rPr>
      </w:pPr>
      <w:r w:rsidRPr="009F2DBD">
        <w:rPr>
          <w:szCs w:val="28"/>
        </w:rPr>
        <w:t xml:space="preserve">статус конкретного производственного задания (на какой операции сейчас задание, сколько нормативных часов еще потребуется затратить для завершения, опережение или отставание от графика и т. п.); </w:t>
      </w:r>
    </w:p>
    <w:p w:rsidR="001E1B6D" w:rsidRPr="009F2DBD" w:rsidRDefault="001E1B6D" w:rsidP="009F2DBD">
      <w:pPr>
        <w:pStyle w:val="a5"/>
        <w:numPr>
          <w:ilvl w:val="0"/>
          <w:numId w:val="44"/>
        </w:numPr>
        <w:tabs>
          <w:tab w:val="num" w:pos="900"/>
          <w:tab w:val="num" w:pos="1260"/>
        </w:tabs>
        <w:spacing w:line="360" w:lineRule="auto"/>
        <w:ind w:left="0" w:firstLine="709"/>
        <w:rPr>
          <w:szCs w:val="28"/>
        </w:rPr>
      </w:pPr>
      <w:r w:rsidRPr="009F2DBD">
        <w:rPr>
          <w:szCs w:val="28"/>
        </w:rPr>
        <w:t>уровень операционных заделов;</w:t>
      </w:r>
    </w:p>
    <w:p w:rsidR="001E1B6D" w:rsidRPr="009F2DBD" w:rsidRDefault="001E1B6D" w:rsidP="009F2DBD">
      <w:pPr>
        <w:pStyle w:val="a5"/>
        <w:numPr>
          <w:ilvl w:val="0"/>
          <w:numId w:val="44"/>
        </w:numPr>
        <w:tabs>
          <w:tab w:val="num" w:pos="900"/>
          <w:tab w:val="num" w:pos="1260"/>
        </w:tabs>
        <w:spacing w:line="360" w:lineRule="auto"/>
        <w:ind w:left="0" w:firstLine="709"/>
        <w:rPr>
          <w:szCs w:val="28"/>
        </w:rPr>
      </w:pPr>
      <w:r w:rsidRPr="009F2DBD">
        <w:rPr>
          <w:szCs w:val="28"/>
        </w:rPr>
        <w:t>необходимые материалы для текущей производственной программы;</w:t>
      </w:r>
    </w:p>
    <w:p w:rsidR="001E1B6D" w:rsidRPr="009F2DBD" w:rsidRDefault="001E1B6D" w:rsidP="009F2DBD">
      <w:pPr>
        <w:pStyle w:val="a5"/>
        <w:numPr>
          <w:ilvl w:val="0"/>
          <w:numId w:val="44"/>
        </w:numPr>
        <w:tabs>
          <w:tab w:val="num" w:pos="900"/>
          <w:tab w:val="num" w:pos="1260"/>
        </w:tabs>
        <w:spacing w:line="360" w:lineRule="auto"/>
        <w:ind w:left="0" w:firstLine="709"/>
        <w:rPr>
          <w:szCs w:val="28"/>
        </w:rPr>
      </w:pPr>
      <w:r w:rsidRPr="009F2DBD">
        <w:rPr>
          <w:szCs w:val="28"/>
        </w:rPr>
        <w:t xml:space="preserve">ожидаемые в ближайшее время производственные задания и их последовательность к выполнению и т. п. </w:t>
      </w:r>
    </w:p>
    <w:p w:rsidR="001E1B6D" w:rsidRPr="009F2DBD" w:rsidRDefault="001E1B6D" w:rsidP="009F2DBD">
      <w:pPr>
        <w:pStyle w:val="a5"/>
        <w:spacing w:line="360" w:lineRule="auto"/>
        <w:ind w:firstLine="709"/>
        <w:rPr>
          <w:szCs w:val="28"/>
        </w:rPr>
      </w:pPr>
      <w:r w:rsidRPr="009F2DBD">
        <w:rPr>
          <w:szCs w:val="28"/>
        </w:rPr>
        <w:t>Без интегрированной системы эту информацию невозможно получить оперативно и достоверно.</w:t>
      </w:r>
      <w:r w:rsidR="009F2DBD">
        <w:rPr>
          <w:szCs w:val="28"/>
        </w:rPr>
        <w:t xml:space="preserve"> </w:t>
      </w:r>
    </w:p>
    <w:p w:rsidR="00FB4E23" w:rsidRDefault="00FB4E23" w:rsidP="009F2DBD">
      <w:pPr>
        <w:pStyle w:val="5"/>
        <w:ind w:firstLine="709"/>
        <w:jc w:val="both"/>
        <w:rPr>
          <w:b/>
          <w:bCs/>
          <w:szCs w:val="28"/>
          <w:lang w:val="en-US"/>
        </w:rPr>
      </w:pPr>
      <w:bookmarkStart w:id="132" w:name="_Toc42686287"/>
    </w:p>
    <w:p w:rsidR="001E1B6D" w:rsidRPr="009F2DBD" w:rsidRDefault="001E1B6D" w:rsidP="00FB4E23">
      <w:pPr>
        <w:pStyle w:val="5"/>
        <w:ind w:left="709" w:firstLine="0"/>
        <w:jc w:val="both"/>
        <w:rPr>
          <w:b/>
          <w:bCs/>
          <w:szCs w:val="28"/>
        </w:rPr>
      </w:pPr>
      <w:r w:rsidRPr="009F2DBD">
        <w:rPr>
          <w:b/>
          <w:bCs/>
          <w:szCs w:val="28"/>
        </w:rPr>
        <w:t>7. Экономический эффект от внедрения интегрированной системы для деятельности предприятия</w:t>
      </w:r>
      <w:bookmarkEnd w:id="132"/>
    </w:p>
    <w:p w:rsidR="00FB4E23" w:rsidRDefault="00FB4E23" w:rsidP="009F2DBD">
      <w:pPr>
        <w:pStyle w:val="a5"/>
        <w:spacing w:line="360" w:lineRule="auto"/>
        <w:ind w:firstLine="709"/>
        <w:rPr>
          <w:szCs w:val="28"/>
          <w:lang w:val="en-US"/>
        </w:rPr>
      </w:pPr>
    </w:p>
    <w:p w:rsidR="001E1B6D" w:rsidRPr="009F2DBD" w:rsidRDefault="001E1B6D" w:rsidP="009F2DBD">
      <w:pPr>
        <w:pStyle w:val="a5"/>
        <w:spacing w:line="360" w:lineRule="auto"/>
        <w:ind w:firstLine="709"/>
        <w:rPr>
          <w:szCs w:val="28"/>
        </w:rPr>
      </w:pPr>
      <w:r w:rsidRPr="009F2DBD">
        <w:rPr>
          <w:szCs w:val="28"/>
        </w:rPr>
        <w:t xml:space="preserve">Прирост эффективности экономической деятельности предприятия в результате комплексной автоматизации системы управления может проявляться различным образом. В качестве возможных факторов, определяющих совокупный эффект от автоматизации, рассматриваются следующие составляющие: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качественное улучшение процессов подготовки и принятия решений;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уменьшение трудоемкости процессов обработки и использования данных;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экономия условно-постоянных расходов за счет возможного сокращения административно-управленческого персонала, необходимого для обеспечения процесса управления предприятием;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переориентация персонала, высвобожденного от рутинных задач обработки данных, на более интеллектуальные виды деятельности (например, ситуационное моделирование вариантов развития предприятия и анализ данных);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стандартизация бизнес-процессов во всех подразделениях предприятия;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оптимизация производственной программы предприятия;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сокращение сроков оборачиваемости оборотных средств;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установление оптимального уровня запасов материальных ресурсов и объемов незавершенного производства;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уменьшение зависимости от конкретных физических лиц, являющихся «держателями» информации или технологий обработки данных;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получение автоматизированной поддержки для мероприятий по «оптимизации» налогообложения компании; </w:t>
      </w:r>
    </w:p>
    <w:p w:rsidR="001E1B6D" w:rsidRPr="009F2DBD" w:rsidRDefault="001E1B6D" w:rsidP="009F2DBD">
      <w:pPr>
        <w:pStyle w:val="a5"/>
        <w:numPr>
          <w:ilvl w:val="0"/>
          <w:numId w:val="34"/>
        </w:numPr>
        <w:tabs>
          <w:tab w:val="num" w:pos="900"/>
        </w:tabs>
        <w:spacing w:line="360" w:lineRule="auto"/>
        <w:ind w:left="0" w:firstLine="709"/>
        <w:rPr>
          <w:szCs w:val="28"/>
        </w:rPr>
      </w:pPr>
      <w:r w:rsidRPr="009F2DBD">
        <w:rPr>
          <w:szCs w:val="28"/>
        </w:rPr>
        <w:t xml:space="preserve">использование незаметных (скрытых) для исполнителей технологий контроля выполняемой ими работы, не требующих предоставления справок и отчетов к определенной дате. </w:t>
      </w:r>
    </w:p>
    <w:p w:rsidR="001E1B6D" w:rsidRPr="009F2DBD" w:rsidRDefault="001E1B6D" w:rsidP="009F2DBD">
      <w:pPr>
        <w:pStyle w:val="a5"/>
        <w:spacing w:line="360" w:lineRule="auto"/>
        <w:ind w:firstLine="709"/>
        <w:rPr>
          <w:szCs w:val="28"/>
        </w:rPr>
      </w:pPr>
      <w:r w:rsidRPr="009F2DBD">
        <w:rPr>
          <w:szCs w:val="28"/>
        </w:rPr>
        <w:t>Все вышеперечисленные факторы повышения результатов экономической эффективности представляют лишь потенциал</w:t>
      </w:r>
      <w:r w:rsidRPr="009F2DBD">
        <w:rPr>
          <w:i/>
          <w:iCs/>
          <w:szCs w:val="28"/>
        </w:rPr>
        <w:t>,</w:t>
      </w:r>
      <w:r w:rsidRPr="009F2DBD">
        <w:rPr>
          <w:szCs w:val="28"/>
        </w:rPr>
        <w:t xml:space="preserve"> который должен быть востребован управленцем. Для превращения потенциальных источников роста эффективности в реально полученные результаты необходимо выполнение ряда дополнительных условий.</w:t>
      </w:r>
    </w:p>
    <w:p w:rsidR="001E1B6D" w:rsidRPr="009F2DBD" w:rsidRDefault="001E1B6D" w:rsidP="009F2DBD">
      <w:pPr>
        <w:pStyle w:val="a5"/>
        <w:spacing w:line="360" w:lineRule="auto"/>
        <w:ind w:firstLine="709"/>
        <w:rPr>
          <w:szCs w:val="28"/>
        </w:rPr>
      </w:pPr>
      <w:r w:rsidRPr="009F2DBD">
        <w:rPr>
          <w:szCs w:val="28"/>
        </w:rPr>
        <w:t>Информационная система является всего лишь поставщиком и инструментом обработки информации для поддержания деятельности конкретных специалистов. Однако, наличие полной информации о различных аспектах деятельности предприятия не является достаточным условием для того, чтобы заставить менеджеров проявлять «здравый смысл» и принимать оптимальные управляющие решения. Одна только информационная технология не несет в себе существенных улучшений, если она не базируется на платформе из принципов, целей, стимулов и идей: всего того, что принято называть «корпоративной философией». Если такая основа изначально отсутствует или разваливается в ходе проведения работ, вместо эффекта получается лишь освоение средств, выделенных на закупку техники и программного обеспечения под автоматизацию. Я считаю, что необходима платформа, на которой должен базироваться процесс комплексной автоматизации. В основании данной платформы — четкий план и воля владельца предприятия.</w:t>
      </w:r>
    </w:p>
    <w:p w:rsidR="001E1B6D" w:rsidRPr="009F2DBD" w:rsidRDefault="001E1B6D" w:rsidP="009F2DBD">
      <w:pPr>
        <w:pStyle w:val="a5"/>
        <w:spacing w:line="360" w:lineRule="auto"/>
        <w:ind w:firstLine="709"/>
        <w:rPr>
          <w:szCs w:val="28"/>
        </w:rPr>
      </w:pPr>
      <w:r w:rsidRPr="009F2DBD">
        <w:rPr>
          <w:szCs w:val="28"/>
        </w:rPr>
        <w:t>Анализ статистики по ранее автоматизированным корпорацией "Галактика" предприятиям показал, что общее снижение затрат может составить в среднем около 10 процентов.</w:t>
      </w:r>
    </w:p>
    <w:p w:rsidR="001E1B6D" w:rsidRPr="009F2DBD" w:rsidRDefault="001E1B6D" w:rsidP="009F2DBD">
      <w:pPr>
        <w:pStyle w:val="a5"/>
        <w:spacing w:line="360" w:lineRule="auto"/>
        <w:ind w:firstLine="709"/>
        <w:rPr>
          <w:szCs w:val="28"/>
        </w:rPr>
      </w:pPr>
      <w:r w:rsidRPr="009F2DBD">
        <w:rPr>
          <w:szCs w:val="28"/>
        </w:rPr>
        <w:t xml:space="preserve">Структура затрат на </w:t>
      </w:r>
      <w:r w:rsidR="00D17E06" w:rsidRPr="009F2DBD">
        <w:rPr>
          <w:szCs w:val="28"/>
        </w:rPr>
        <w:t>2007</w:t>
      </w:r>
      <w:r w:rsidRPr="009F2DBD">
        <w:rPr>
          <w:szCs w:val="28"/>
        </w:rPr>
        <w:t xml:space="preserve"> год составил в общем 4655,2 мил.рублей в том числе: сырье и материалы – 648,6 млн.рублей, оплата туда – 1065 млн.рублей, энергия – 636,8 млн.рублей, амортизация – 305,7 млн.рублей, услуги – 136,6 млн.рублей, ремонтный фонд – 386,6 млн.рублей, налоги – 437 млн.рублей, прочие затраты – 260,8 млн.рублей, расходы из прибыли – 777,9 млн.рублей.</w:t>
      </w:r>
    </w:p>
    <w:p w:rsidR="001E1B6D" w:rsidRPr="009F2DBD" w:rsidRDefault="001E1B6D" w:rsidP="009F2DBD">
      <w:pPr>
        <w:pStyle w:val="a5"/>
        <w:spacing w:line="360" w:lineRule="auto"/>
        <w:ind w:firstLine="709"/>
        <w:rPr>
          <w:szCs w:val="28"/>
        </w:rPr>
      </w:pPr>
      <w:r w:rsidRPr="009F2DBD">
        <w:rPr>
          <w:szCs w:val="28"/>
        </w:rPr>
        <w:t xml:space="preserve">Снижение затрат составит 465,52 млн.рублей и увеличение оборотных средств, в размере 380 млн.рублей, за счет эффективного управление дебиторской задолженности </w:t>
      </w:r>
    </w:p>
    <w:p w:rsidR="00FB4E23" w:rsidRDefault="00FB4E23" w:rsidP="009F2DBD">
      <w:pPr>
        <w:pStyle w:val="a5"/>
        <w:spacing w:line="360" w:lineRule="auto"/>
        <w:ind w:firstLine="709"/>
        <w:rPr>
          <w:b/>
          <w:bCs/>
          <w:szCs w:val="28"/>
          <w:lang w:val="en-US"/>
        </w:rPr>
      </w:pPr>
    </w:p>
    <w:p w:rsidR="001E1B6D" w:rsidRPr="009F2DBD" w:rsidRDefault="001E1B6D" w:rsidP="00FB4E23">
      <w:pPr>
        <w:pStyle w:val="a5"/>
        <w:spacing w:line="360" w:lineRule="auto"/>
        <w:ind w:left="709" w:firstLine="0"/>
        <w:rPr>
          <w:b/>
          <w:bCs/>
          <w:szCs w:val="28"/>
        </w:rPr>
      </w:pPr>
      <w:r w:rsidRPr="009F2DBD">
        <w:rPr>
          <w:b/>
          <w:bCs/>
          <w:szCs w:val="28"/>
        </w:rPr>
        <w:t>8. Техническое обеспечение рабочего места управленческого персонала на предприятии ОАО «АНХК»</w:t>
      </w:r>
    </w:p>
    <w:p w:rsidR="00FB4E23" w:rsidRDefault="00FB4E23" w:rsidP="009F2DBD">
      <w:pPr>
        <w:spacing w:line="360" w:lineRule="auto"/>
        <w:ind w:firstLine="709"/>
        <w:jc w:val="both"/>
        <w:rPr>
          <w:sz w:val="28"/>
          <w:szCs w:val="28"/>
          <w:lang w:val="en-US"/>
        </w:rPr>
      </w:pPr>
    </w:p>
    <w:p w:rsidR="001E1B6D" w:rsidRPr="009F2DBD" w:rsidRDefault="001E1B6D" w:rsidP="009F2DBD">
      <w:pPr>
        <w:spacing w:line="360" w:lineRule="auto"/>
        <w:ind w:firstLine="709"/>
        <w:jc w:val="both"/>
        <w:rPr>
          <w:sz w:val="28"/>
          <w:szCs w:val="28"/>
        </w:rPr>
      </w:pPr>
      <w:r w:rsidRPr="009F2DBD">
        <w:rPr>
          <w:sz w:val="28"/>
          <w:szCs w:val="28"/>
        </w:rPr>
        <w:t xml:space="preserve">До того как на предприятие пришел «ЮКОС-РМ», на предприятии были </w:t>
      </w:r>
      <w:r w:rsidRPr="009F2DBD">
        <w:rPr>
          <w:sz w:val="28"/>
          <w:szCs w:val="28"/>
          <w:lang w:val="en-US"/>
        </w:rPr>
        <w:t>Pentium</w:t>
      </w:r>
      <w:r w:rsidRPr="009F2DBD">
        <w:rPr>
          <w:sz w:val="28"/>
          <w:szCs w:val="28"/>
        </w:rPr>
        <w:t xml:space="preserve"> – 233 </w:t>
      </w:r>
      <w:r w:rsidRPr="009F2DBD">
        <w:rPr>
          <w:sz w:val="28"/>
          <w:szCs w:val="28"/>
          <w:lang w:val="en-US"/>
        </w:rPr>
        <w:t>c</w:t>
      </w:r>
      <w:r w:rsidRPr="009F2DBD">
        <w:rPr>
          <w:sz w:val="28"/>
          <w:szCs w:val="28"/>
        </w:rPr>
        <w:t xml:space="preserve"> оперативной памятью 64 </w:t>
      </w:r>
      <w:r w:rsidRPr="009F2DBD">
        <w:rPr>
          <w:sz w:val="28"/>
          <w:szCs w:val="28"/>
          <w:lang w:val="en-US"/>
        </w:rPr>
        <w:t>MB</w:t>
      </w:r>
      <w:r w:rsidRPr="009F2DBD">
        <w:rPr>
          <w:sz w:val="28"/>
          <w:szCs w:val="28"/>
        </w:rPr>
        <w:t>, только между некоторыми подразделениями существовало локальная вычислительная сеть. Был проведен анализ рабочих мест и последующая модернизация в соответствии со ставящими задачами перед персоналом.</w:t>
      </w:r>
      <w:r w:rsidR="009F2DBD">
        <w:rPr>
          <w:sz w:val="28"/>
          <w:szCs w:val="28"/>
        </w:rPr>
        <w:t xml:space="preserve"> </w:t>
      </w:r>
    </w:p>
    <w:p w:rsidR="001E1B6D" w:rsidRPr="009F2DBD" w:rsidRDefault="001E1B6D" w:rsidP="009F2DBD">
      <w:pPr>
        <w:spacing w:line="360" w:lineRule="auto"/>
        <w:ind w:firstLine="709"/>
        <w:jc w:val="both"/>
        <w:rPr>
          <w:sz w:val="28"/>
          <w:szCs w:val="28"/>
        </w:rPr>
      </w:pPr>
      <w:r w:rsidRPr="009F2DBD">
        <w:rPr>
          <w:sz w:val="28"/>
          <w:szCs w:val="28"/>
        </w:rPr>
        <w:t>Для нормального выполнения поставленных задач перед работником того, или иного подразделения его рабочее место оборудовано следующим образом:</w:t>
      </w:r>
    </w:p>
    <w:p w:rsidR="001E1B6D" w:rsidRPr="009F2DBD" w:rsidRDefault="001E1B6D" w:rsidP="009F2DBD">
      <w:pPr>
        <w:numPr>
          <w:ilvl w:val="0"/>
          <w:numId w:val="31"/>
        </w:numPr>
        <w:tabs>
          <w:tab w:val="clear" w:pos="1380"/>
          <w:tab w:val="num" w:pos="900"/>
        </w:tabs>
        <w:spacing w:line="360" w:lineRule="auto"/>
        <w:ind w:left="0" w:firstLine="709"/>
        <w:jc w:val="both"/>
        <w:rPr>
          <w:sz w:val="28"/>
          <w:szCs w:val="28"/>
        </w:rPr>
      </w:pPr>
      <w:r w:rsidRPr="009F2DBD">
        <w:rPr>
          <w:sz w:val="28"/>
          <w:szCs w:val="28"/>
        </w:rPr>
        <w:t xml:space="preserve">Электронно-вычислительная машина (компьютер) – в основном </w:t>
      </w:r>
      <w:r w:rsidRPr="009F2DBD">
        <w:rPr>
          <w:sz w:val="28"/>
          <w:szCs w:val="28"/>
          <w:lang w:val="en-US"/>
        </w:rPr>
        <w:t>AMD</w:t>
      </w:r>
      <w:r w:rsidRPr="009F2DBD">
        <w:rPr>
          <w:sz w:val="28"/>
          <w:szCs w:val="28"/>
        </w:rPr>
        <w:t xml:space="preserve"> - 1000, оперативная память 128 </w:t>
      </w:r>
      <w:r w:rsidRPr="009F2DBD">
        <w:rPr>
          <w:sz w:val="28"/>
          <w:szCs w:val="28"/>
          <w:lang w:val="en-US"/>
        </w:rPr>
        <w:t>MB</w:t>
      </w:r>
      <w:r w:rsidRPr="009F2DBD">
        <w:rPr>
          <w:sz w:val="28"/>
          <w:szCs w:val="28"/>
        </w:rPr>
        <w:t>, принтер, выход в интерент, сканер только в КИВЦе. Между подразделениями существует ЛВС.</w:t>
      </w:r>
    </w:p>
    <w:p w:rsidR="001E1B6D" w:rsidRPr="009F2DBD" w:rsidRDefault="001E1B6D" w:rsidP="009F2DBD">
      <w:pPr>
        <w:numPr>
          <w:ilvl w:val="0"/>
          <w:numId w:val="31"/>
        </w:numPr>
        <w:tabs>
          <w:tab w:val="clear" w:pos="1380"/>
          <w:tab w:val="num" w:pos="900"/>
        </w:tabs>
        <w:spacing w:line="360" w:lineRule="auto"/>
        <w:ind w:left="0" w:firstLine="709"/>
        <w:jc w:val="both"/>
        <w:rPr>
          <w:sz w:val="28"/>
          <w:szCs w:val="28"/>
        </w:rPr>
      </w:pPr>
      <w:r w:rsidRPr="009F2DBD">
        <w:rPr>
          <w:sz w:val="28"/>
          <w:szCs w:val="28"/>
        </w:rPr>
        <w:t>Электрическая счетная машинка.</w:t>
      </w:r>
    </w:p>
    <w:p w:rsidR="001E1B6D" w:rsidRPr="009F2DBD" w:rsidRDefault="001E1B6D" w:rsidP="009F2DBD">
      <w:pPr>
        <w:numPr>
          <w:ilvl w:val="0"/>
          <w:numId w:val="31"/>
        </w:numPr>
        <w:tabs>
          <w:tab w:val="clear" w:pos="1380"/>
          <w:tab w:val="num" w:pos="900"/>
        </w:tabs>
        <w:spacing w:line="360" w:lineRule="auto"/>
        <w:ind w:left="0" w:firstLine="709"/>
        <w:jc w:val="both"/>
        <w:rPr>
          <w:sz w:val="28"/>
          <w:szCs w:val="28"/>
        </w:rPr>
      </w:pPr>
      <w:r w:rsidRPr="009F2DBD">
        <w:rPr>
          <w:sz w:val="28"/>
          <w:szCs w:val="28"/>
        </w:rPr>
        <w:t>Телефон, у офис-менеджеров телефон-факс.</w:t>
      </w:r>
    </w:p>
    <w:p w:rsidR="001E1B6D" w:rsidRPr="009F2DBD" w:rsidRDefault="001E1B6D" w:rsidP="009F2DBD">
      <w:pPr>
        <w:numPr>
          <w:ilvl w:val="0"/>
          <w:numId w:val="31"/>
        </w:numPr>
        <w:tabs>
          <w:tab w:val="clear" w:pos="1380"/>
          <w:tab w:val="num" w:pos="900"/>
        </w:tabs>
        <w:spacing w:line="360" w:lineRule="auto"/>
        <w:ind w:left="0" w:firstLine="709"/>
        <w:jc w:val="both"/>
        <w:rPr>
          <w:sz w:val="28"/>
          <w:szCs w:val="28"/>
        </w:rPr>
      </w:pPr>
      <w:r w:rsidRPr="009F2DBD">
        <w:rPr>
          <w:sz w:val="28"/>
          <w:szCs w:val="28"/>
        </w:rPr>
        <w:t>В каждом отделе стоит ксерокс.</w:t>
      </w:r>
    </w:p>
    <w:p w:rsidR="001E1B6D" w:rsidRPr="009F2DBD" w:rsidRDefault="001E1B6D" w:rsidP="009F2DBD">
      <w:pPr>
        <w:numPr>
          <w:ilvl w:val="0"/>
          <w:numId w:val="31"/>
        </w:numPr>
        <w:tabs>
          <w:tab w:val="clear" w:pos="1380"/>
          <w:tab w:val="num" w:pos="900"/>
        </w:tabs>
        <w:spacing w:line="360" w:lineRule="auto"/>
        <w:ind w:left="0" w:firstLine="709"/>
        <w:jc w:val="both"/>
        <w:rPr>
          <w:sz w:val="28"/>
          <w:szCs w:val="28"/>
        </w:rPr>
      </w:pPr>
      <w:r w:rsidRPr="009F2DBD">
        <w:rPr>
          <w:sz w:val="28"/>
          <w:szCs w:val="28"/>
        </w:rPr>
        <w:t>Была модернизирована локальная вычислительная сеть предприятия.</w:t>
      </w:r>
    </w:p>
    <w:p w:rsidR="001E1B6D" w:rsidRPr="009F2DBD" w:rsidRDefault="001E1B6D" w:rsidP="009F2DBD">
      <w:pPr>
        <w:pStyle w:val="a5"/>
        <w:spacing w:line="360" w:lineRule="auto"/>
        <w:ind w:firstLine="709"/>
        <w:rPr>
          <w:szCs w:val="28"/>
        </w:rPr>
      </w:pPr>
      <w:r w:rsidRPr="009F2DBD">
        <w:rPr>
          <w:szCs w:val="28"/>
        </w:rPr>
        <w:t>Затраты на модернизацию компьютерного парка и ЛВС оставил 900 тыс. рублей.</w:t>
      </w:r>
      <w:r w:rsidR="009F2DBD">
        <w:rPr>
          <w:szCs w:val="28"/>
        </w:rPr>
        <w:t xml:space="preserve"> </w:t>
      </w:r>
    </w:p>
    <w:p w:rsidR="00FB4E23" w:rsidRDefault="00FB4E23" w:rsidP="009F2DBD">
      <w:pPr>
        <w:pStyle w:val="5"/>
        <w:ind w:firstLine="709"/>
        <w:jc w:val="both"/>
        <w:rPr>
          <w:b/>
          <w:bCs/>
          <w:noProof/>
          <w:szCs w:val="28"/>
          <w:lang w:val="en-US"/>
        </w:rPr>
      </w:pPr>
      <w:bookmarkStart w:id="133" w:name="_Toc534806164"/>
      <w:bookmarkStart w:id="134" w:name="_Toc756050"/>
      <w:bookmarkStart w:id="135" w:name="_Toc42686288"/>
    </w:p>
    <w:p w:rsidR="001E1B6D" w:rsidRPr="009F2DBD" w:rsidRDefault="001E1B6D" w:rsidP="009F2DBD">
      <w:pPr>
        <w:pStyle w:val="5"/>
        <w:ind w:firstLine="709"/>
        <w:jc w:val="both"/>
        <w:rPr>
          <w:b/>
          <w:bCs/>
          <w:noProof/>
          <w:szCs w:val="28"/>
        </w:rPr>
      </w:pPr>
      <w:r w:rsidRPr="009F2DBD">
        <w:rPr>
          <w:b/>
          <w:bCs/>
          <w:noProof/>
          <w:szCs w:val="28"/>
        </w:rPr>
        <w:t>9. Роль службы АСУП</w:t>
      </w:r>
      <w:bookmarkEnd w:id="133"/>
      <w:bookmarkEnd w:id="134"/>
      <w:bookmarkEnd w:id="135"/>
    </w:p>
    <w:p w:rsidR="00FB4E23" w:rsidRDefault="00FB4E23" w:rsidP="009F2DBD">
      <w:pPr>
        <w:pStyle w:val="a5"/>
        <w:spacing w:line="360" w:lineRule="auto"/>
        <w:ind w:firstLine="709"/>
        <w:rPr>
          <w:szCs w:val="28"/>
          <w:lang w:val="en-US"/>
        </w:rPr>
      </w:pPr>
      <w:bookmarkStart w:id="136" w:name="_Toc506192355"/>
    </w:p>
    <w:p w:rsidR="001E1B6D" w:rsidRPr="009F2DBD" w:rsidRDefault="001E1B6D" w:rsidP="009F2DBD">
      <w:pPr>
        <w:pStyle w:val="a5"/>
        <w:spacing w:line="360" w:lineRule="auto"/>
        <w:ind w:firstLine="709"/>
        <w:rPr>
          <w:szCs w:val="28"/>
        </w:rPr>
      </w:pPr>
      <w:r w:rsidRPr="009F2DBD">
        <w:rPr>
          <w:szCs w:val="28"/>
        </w:rPr>
        <w:t>В условиях использования системы "Галактика" для целей управления предприятием резко возрастает роль службы, решающей технические вопросы. Для ОАО "АНХК"</w:t>
      </w:r>
      <w:r w:rsidR="009F2DBD">
        <w:rPr>
          <w:szCs w:val="28"/>
        </w:rPr>
        <w:t xml:space="preserve"> </w:t>
      </w:r>
      <w:r w:rsidRPr="009F2DBD">
        <w:rPr>
          <w:szCs w:val="28"/>
        </w:rPr>
        <w:t>роль такой службы в настоящий момент выполняет</w:t>
      </w:r>
      <w:r w:rsidR="009F2DBD">
        <w:rPr>
          <w:szCs w:val="28"/>
        </w:rPr>
        <w:t xml:space="preserve"> </w:t>
      </w:r>
      <w:r w:rsidRPr="009F2DBD">
        <w:rPr>
          <w:szCs w:val="28"/>
        </w:rPr>
        <w:t>КИВЦ. С учетом происходящих в НК ЮКОС процессов централизации функций в части информационных технологий, из состава КИВЦ создается Ангарский филиал ООО ИК Сибинтек.</w:t>
      </w:r>
    </w:p>
    <w:p w:rsidR="001E1B6D" w:rsidRPr="009F2DBD" w:rsidRDefault="001E1B6D" w:rsidP="009F2DBD">
      <w:pPr>
        <w:spacing w:line="360" w:lineRule="auto"/>
        <w:ind w:firstLine="709"/>
        <w:jc w:val="both"/>
        <w:rPr>
          <w:sz w:val="28"/>
          <w:szCs w:val="28"/>
        </w:rPr>
      </w:pPr>
      <w:r w:rsidRPr="009F2DBD">
        <w:rPr>
          <w:sz w:val="28"/>
          <w:szCs w:val="28"/>
        </w:rPr>
        <w:t>На Ангарский филиал ООО ИК Сибинтек будет возлагаться решение двух основных задач:</w:t>
      </w:r>
    </w:p>
    <w:p w:rsidR="001E1B6D" w:rsidRPr="009F2DBD" w:rsidRDefault="001E1B6D" w:rsidP="009F2DBD">
      <w:pPr>
        <w:numPr>
          <w:ilvl w:val="0"/>
          <w:numId w:val="18"/>
        </w:numPr>
        <w:tabs>
          <w:tab w:val="left" w:pos="900"/>
        </w:tabs>
        <w:spacing w:line="360" w:lineRule="auto"/>
        <w:ind w:left="0" w:firstLine="709"/>
        <w:jc w:val="both"/>
        <w:rPr>
          <w:sz w:val="28"/>
          <w:szCs w:val="28"/>
        </w:rPr>
      </w:pPr>
      <w:r w:rsidRPr="009F2DBD">
        <w:rPr>
          <w:sz w:val="28"/>
          <w:szCs w:val="28"/>
        </w:rPr>
        <w:t>Техническая поддержка информационно-вычислительной инфраструктуры предприятия.</w:t>
      </w:r>
    </w:p>
    <w:p w:rsidR="001E1B6D" w:rsidRPr="009F2DBD" w:rsidRDefault="001E1B6D" w:rsidP="009F2DBD">
      <w:pPr>
        <w:numPr>
          <w:ilvl w:val="0"/>
          <w:numId w:val="18"/>
        </w:numPr>
        <w:tabs>
          <w:tab w:val="left" w:pos="900"/>
        </w:tabs>
        <w:spacing w:line="360" w:lineRule="auto"/>
        <w:ind w:left="0" w:firstLine="709"/>
        <w:jc w:val="both"/>
        <w:rPr>
          <w:sz w:val="28"/>
          <w:szCs w:val="28"/>
        </w:rPr>
      </w:pPr>
      <w:r w:rsidRPr="009F2DBD">
        <w:rPr>
          <w:sz w:val="28"/>
          <w:szCs w:val="28"/>
        </w:rPr>
        <w:t xml:space="preserve">Поддержка процессов автоматизации учета и управления основной деятельностью предприятия. </w:t>
      </w:r>
    </w:p>
    <w:p w:rsidR="001E1B6D" w:rsidRPr="009F2DBD" w:rsidRDefault="001E1B6D" w:rsidP="009F2DBD">
      <w:pPr>
        <w:pStyle w:val="a5"/>
        <w:spacing w:line="360" w:lineRule="auto"/>
        <w:ind w:firstLine="709"/>
        <w:rPr>
          <w:szCs w:val="28"/>
          <w:lang w:eastAsia="en-US"/>
        </w:rPr>
      </w:pPr>
      <w:r w:rsidRPr="009F2DBD">
        <w:rPr>
          <w:szCs w:val="28"/>
          <w:lang w:eastAsia="en-US"/>
        </w:rPr>
        <w:t xml:space="preserve">Для решения первой задачи Филиалу ИК Сибинтек необходимо выполнять непрерывный мониторинг состояния комплекса электронно-вычислительных средств: локальной сети, компьютерного парка, периферийного сетевого и телекоммуникационного оборудования, принтеров и др., проведение гарантийных и послегарантийных ремонтных работ, модернизацию и замену элементов оборудования и электронной аппаратуры в целом и т.д. Здесь важнейшими функциями Филиала ИК Сибинтек являются конфигурирование и настройка операционной сетевой среды, системного программного обеспечения на серверах и рабочих станциях предприятия и поддержка его работоспособности в процессе эксплуатации компьютерных систем пользователями. </w:t>
      </w:r>
    </w:p>
    <w:p w:rsidR="001E1B6D" w:rsidRPr="009F2DBD" w:rsidRDefault="001E1B6D" w:rsidP="009F2DBD">
      <w:pPr>
        <w:spacing w:line="360" w:lineRule="auto"/>
        <w:ind w:firstLine="709"/>
        <w:jc w:val="both"/>
        <w:rPr>
          <w:sz w:val="28"/>
          <w:szCs w:val="28"/>
          <w:lang w:eastAsia="en-US"/>
        </w:rPr>
      </w:pPr>
      <w:r w:rsidRPr="009F2DBD">
        <w:rPr>
          <w:sz w:val="28"/>
          <w:szCs w:val="28"/>
          <w:lang w:eastAsia="en-US"/>
        </w:rPr>
        <w:t>Для выполнения задачи по организации и проведению процесса комплексной автоматизации управления предприятием на основе применения системы «Галактика» Филиал ИК Сибинтек должен иметь в своем составе квалифицированных специалистов, которые обязаны осуществлять следующие важнейшие функции:</w:t>
      </w:r>
    </w:p>
    <w:p w:rsidR="001E1B6D" w:rsidRPr="009F2DBD" w:rsidRDefault="001E1B6D" w:rsidP="009F2DBD">
      <w:pPr>
        <w:numPr>
          <w:ilvl w:val="0"/>
          <w:numId w:val="18"/>
        </w:numPr>
        <w:tabs>
          <w:tab w:val="num" w:pos="900"/>
        </w:tabs>
        <w:spacing w:line="360" w:lineRule="auto"/>
        <w:ind w:left="0" w:firstLine="709"/>
        <w:jc w:val="both"/>
        <w:rPr>
          <w:sz w:val="28"/>
          <w:szCs w:val="28"/>
        </w:rPr>
      </w:pPr>
      <w:r w:rsidRPr="009F2DBD">
        <w:rPr>
          <w:sz w:val="28"/>
          <w:szCs w:val="28"/>
        </w:rPr>
        <w:t xml:space="preserve">техническая поддержка процесса эксплуатации системы «Галактика», включающая разграничение полномочий пользователей при работе с системой, поддержку процедур межофисного обмена с территориально удаленными объектами управления, обновление версий системы, проведение конвертации данных при переходе к новым версиям, обеспечение целостности и сохранности базы данных предприятия; </w:t>
      </w:r>
    </w:p>
    <w:p w:rsidR="001E1B6D" w:rsidRPr="009F2DBD" w:rsidRDefault="001E1B6D" w:rsidP="009F2DBD">
      <w:pPr>
        <w:numPr>
          <w:ilvl w:val="0"/>
          <w:numId w:val="18"/>
        </w:numPr>
        <w:tabs>
          <w:tab w:val="num" w:pos="900"/>
        </w:tabs>
        <w:spacing w:line="360" w:lineRule="auto"/>
        <w:ind w:left="0" w:firstLine="709"/>
        <w:jc w:val="both"/>
        <w:rPr>
          <w:sz w:val="28"/>
          <w:szCs w:val="28"/>
        </w:rPr>
      </w:pPr>
      <w:r w:rsidRPr="009F2DBD">
        <w:rPr>
          <w:sz w:val="28"/>
          <w:szCs w:val="28"/>
        </w:rPr>
        <w:t>разработка выходных форм для получения нестандартных отчетов из базы данных;</w:t>
      </w:r>
    </w:p>
    <w:p w:rsidR="001E1B6D" w:rsidRPr="009F2DBD" w:rsidRDefault="001E1B6D" w:rsidP="009F2DBD">
      <w:pPr>
        <w:numPr>
          <w:ilvl w:val="0"/>
          <w:numId w:val="18"/>
        </w:numPr>
        <w:tabs>
          <w:tab w:val="num" w:pos="900"/>
        </w:tabs>
        <w:spacing w:line="360" w:lineRule="auto"/>
        <w:ind w:left="0" w:firstLine="709"/>
        <w:jc w:val="both"/>
        <w:rPr>
          <w:sz w:val="28"/>
          <w:szCs w:val="28"/>
        </w:rPr>
      </w:pPr>
      <w:r w:rsidRPr="009F2DBD">
        <w:rPr>
          <w:sz w:val="28"/>
          <w:szCs w:val="28"/>
        </w:rPr>
        <w:t>обучение пользователей; помощь пользователям при возникновении нештатных ситуаций, т.е. ситуаций, не предусмотренных в их служебных инструкциях по работе с системой;</w:t>
      </w:r>
    </w:p>
    <w:p w:rsidR="001E1B6D" w:rsidRPr="009F2DBD" w:rsidRDefault="001E1B6D" w:rsidP="009F2DBD">
      <w:pPr>
        <w:numPr>
          <w:ilvl w:val="0"/>
          <w:numId w:val="18"/>
        </w:numPr>
        <w:tabs>
          <w:tab w:val="num" w:pos="900"/>
        </w:tabs>
        <w:spacing w:line="360" w:lineRule="auto"/>
        <w:ind w:left="0" w:firstLine="709"/>
        <w:jc w:val="both"/>
        <w:rPr>
          <w:sz w:val="28"/>
          <w:szCs w:val="28"/>
        </w:rPr>
      </w:pPr>
      <w:r w:rsidRPr="009F2DBD">
        <w:rPr>
          <w:sz w:val="28"/>
          <w:szCs w:val="28"/>
        </w:rPr>
        <w:t>анализ бизнес-процессов, не имеющих автоматизированной поддержки в текущей версии системы; формирование технических предложений и технических заданий разработчику комплекса на внесение дополнений и изменений, соответствующих возникающим насущным потребностям пользователей; проектирование и разработку нестандартных программных модулей, интегрированных с системой «Галактика» и предназначенных для автоматизации узкоспециализированных рабочих мест, отсутствующих в текущей версии системы;</w:t>
      </w:r>
    </w:p>
    <w:p w:rsidR="001E1B6D" w:rsidRPr="009F2DBD" w:rsidRDefault="001E1B6D" w:rsidP="009F2DBD">
      <w:pPr>
        <w:numPr>
          <w:ilvl w:val="0"/>
          <w:numId w:val="18"/>
        </w:numPr>
        <w:tabs>
          <w:tab w:val="num" w:pos="900"/>
        </w:tabs>
        <w:spacing w:line="360" w:lineRule="auto"/>
        <w:ind w:left="0" w:firstLine="709"/>
        <w:jc w:val="both"/>
        <w:rPr>
          <w:sz w:val="28"/>
          <w:szCs w:val="28"/>
        </w:rPr>
      </w:pPr>
      <w:r w:rsidRPr="009F2DBD">
        <w:rPr>
          <w:sz w:val="28"/>
          <w:szCs w:val="28"/>
        </w:rPr>
        <w:t>методологическая помощь специалистам по автоматизации на удаленных производственных объектах предприятия.</w:t>
      </w:r>
    </w:p>
    <w:bookmarkEnd w:id="136"/>
    <w:p w:rsidR="001E1B6D" w:rsidRPr="009F2DBD" w:rsidRDefault="001E1B6D" w:rsidP="009F2DBD">
      <w:pPr>
        <w:spacing w:line="360" w:lineRule="auto"/>
        <w:ind w:firstLine="709"/>
        <w:jc w:val="both"/>
        <w:rPr>
          <w:sz w:val="28"/>
          <w:szCs w:val="28"/>
        </w:rPr>
      </w:pPr>
      <w:r w:rsidRPr="009F2DBD">
        <w:rPr>
          <w:sz w:val="28"/>
          <w:szCs w:val="28"/>
        </w:rPr>
        <w:t>При эксплуатации системы "Галактика" основными задачами Филиала ИК Сибинтек можно считать:</w:t>
      </w:r>
    </w:p>
    <w:p w:rsidR="001E1B6D" w:rsidRPr="009F2DBD" w:rsidRDefault="001E1B6D" w:rsidP="009F2DBD">
      <w:pPr>
        <w:numPr>
          <w:ilvl w:val="0"/>
          <w:numId w:val="18"/>
        </w:numPr>
        <w:tabs>
          <w:tab w:val="num" w:pos="900"/>
        </w:tabs>
        <w:spacing w:line="360" w:lineRule="auto"/>
        <w:ind w:left="0" w:firstLine="709"/>
        <w:jc w:val="both"/>
        <w:rPr>
          <w:sz w:val="28"/>
          <w:szCs w:val="28"/>
        </w:rPr>
      </w:pPr>
      <w:r w:rsidRPr="009F2DBD">
        <w:rPr>
          <w:sz w:val="28"/>
          <w:szCs w:val="28"/>
        </w:rPr>
        <w:t>Сопровождение системы Галактика;</w:t>
      </w:r>
    </w:p>
    <w:p w:rsidR="001E1B6D" w:rsidRPr="009F2DBD" w:rsidRDefault="001E1B6D" w:rsidP="009F2DBD">
      <w:pPr>
        <w:numPr>
          <w:ilvl w:val="0"/>
          <w:numId w:val="18"/>
        </w:numPr>
        <w:tabs>
          <w:tab w:val="num" w:pos="900"/>
        </w:tabs>
        <w:spacing w:line="360" w:lineRule="auto"/>
        <w:ind w:left="0" w:firstLine="709"/>
        <w:jc w:val="both"/>
        <w:rPr>
          <w:sz w:val="28"/>
          <w:szCs w:val="28"/>
        </w:rPr>
      </w:pPr>
      <w:r w:rsidRPr="009F2DBD">
        <w:rPr>
          <w:sz w:val="28"/>
          <w:szCs w:val="28"/>
        </w:rPr>
        <w:t>Поддержка существующего на предприятии программного обеспечения до момента его замены системой "Галактика";</w:t>
      </w:r>
    </w:p>
    <w:p w:rsidR="001E1B6D" w:rsidRPr="009F2DBD" w:rsidRDefault="001E1B6D" w:rsidP="009F2DBD">
      <w:pPr>
        <w:numPr>
          <w:ilvl w:val="0"/>
          <w:numId w:val="18"/>
        </w:numPr>
        <w:tabs>
          <w:tab w:val="num" w:pos="900"/>
        </w:tabs>
        <w:spacing w:line="360" w:lineRule="auto"/>
        <w:ind w:left="0" w:firstLine="709"/>
        <w:jc w:val="both"/>
        <w:rPr>
          <w:sz w:val="28"/>
          <w:szCs w:val="28"/>
        </w:rPr>
      </w:pPr>
      <w:r w:rsidRPr="009F2DBD">
        <w:rPr>
          <w:sz w:val="28"/>
          <w:szCs w:val="28"/>
        </w:rPr>
        <w:t>Администрирование информационной системы предприятия в т.ч. электронной почты, FTP, WEB и др.;</w:t>
      </w:r>
    </w:p>
    <w:p w:rsidR="001E1B6D" w:rsidRPr="009F2DBD" w:rsidRDefault="001E1B6D" w:rsidP="009F2DBD">
      <w:pPr>
        <w:numPr>
          <w:ilvl w:val="0"/>
          <w:numId w:val="18"/>
        </w:numPr>
        <w:tabs>
          <w:tab w:val="num" w:pos="900"/>
        </w:tabs>
        <w:spacing w:line="360" w:lineRule="auto"/>
        <w:ind w:left="0" w:firstLine="709"/>
        <w:jc w:val="both"/>
        <w:rPr>
          <w:sz w:val="28"/>
          <w:szCs w:val="28"/>
        </w:rPr>
      </w:pPr>
      <w:r w:rsidRPr="009F2DBD">
        <w:rPr>
          <w:sz w:val="28"/>
          <w:szCs w:val="28"/>
        </w:rPr>
        <w:t>Разработка дополнительных отчетов, необходимым службам предприятия.</w:t>
      </w:r>
    </w:p>
    <w:p w:rsidR="001E1B6D" w:rsidRPr="009F2DBD" w:rsidRDefault="001E1B6D" w:rsidP="009F2DBD">
      <w:pPr>
        <w:numPr>
          <w:ilvl w:val="0"/>
          <w:numId w:val="18"/>
        </w:numPr>
        <w:tabs>
          <w:tab w:val="num" w:pos="900"/>
        </w:tabs>
        <w:spacing w:line="360" w:lineRule="auto"/>
        <w:ind w:left="0" w:firstLine="709"/>
        <w:jc w:val="both"/>
        <w:rPr>
          <w:sz w:val="28"/>
          <w:szCs w:val="28"/>
        </w:rPr>
      </w:pPr>
      <w:r w:rsidRPr="009F2DBD">
        <w:rPr>
          <w:sz w:val="28"/>
          <w:szCs w:val="28"/>
        </w:rPr>
        <w:t>Закупка и обслуживание вычислительных средств: компьютеров, серверов, активного и пассивного оборудования ЛВС.</w:t>
      </w:r>
    </w:p>
    <w:p w:rsidR="001E1B6D" w:rsidRPr="009F2DBD" w:rsidRDefault="001E1B6D" w:rsidP="009F2DBD">
      <w:pPr>
        <w:spacing w:line="360" w:lineRule="auto"/>
        <w:ind w:firstLine="709"/>
        <w:jc w:val="both"/>
        <w:rPr>
          <w:sz w:val="28"/>
          <w:szCs w:val="28"/>
        </w:rPr>
      </w:pPr>
      <w:r w:rsidRPr="009F2DBD">
        <w:rPr>
          <w:sz w:val="28"/>
          <w:szCs w:val="28"/>
        </w:rPr>
        <w:t>Для сопровождения и администрирования информационных систем по опыту развертывания подобных систем на других предприятиях масштаба ОАО "АНХК" применяется соотношение – один сотрудник на 30…40 пользователей системы. Это соотношение существенно зависит от опыта и знаний сотрудников.</w:t>
      </w:r>
    </w:p>
    <w:p w:rsidR="001E1B6D" w:rsidRPr="009F2DBD" w:rsidRDefault="001E1B6D" w:rsidP="009F2DBD">
      <w:pPr>
        <w:spacing w:line="360" w:lineRule="auto"/>
        <w:ind w:firstLine="709"/>
        <w:jc w:val="both"/>
        <w:rPr>
          <w:sz w:val="28"/>
          <w:szCs w:val="28"/>
        </w:rPr>
      </w:pPr>
      <w:r w:rsidRPr="009F2DBD">
        <w:rPr>
          <w:sz w:val="28"/>
          <w:szCs w:val="28"/>
        </w:rPr>
        <w:t>Для поддержки средств информационно-вычислительной техники в технически исправном состоянии, особенно для обслуживания средств связи с удаленными объектами, необходимо наличие технического подразделения.</w:t>
      </w:r>
    </w:p>
    <w:p w:rsidR="001E1B6D" w:rsidRPr="009F2DBD" w:rsidRDefault="001E1B6D" w:rsidP="009F2DBD">
      <w:pPr>
        <w:spacing w:line="360" w:lineRule="auto"/>
        <w:ind w:firstLine="709"/>
        <w:jc w:val="both"/>
        <w:rPr>
          <w:sz w:val="28"/>
          <w:szCs w:val="28"/>
        </w:rPr>
      </w:pPr>
      <w:r w:rsidRPr="009F2DBD">
        <w:rPr>
          <w:sz w:val="28"/>
          <w:szCs w:val="28"/>
        </w:rPr>
        <w:t>При достаточно развитой системе автоматизации можно использовать соотношение: 1 сотрудник АСУ</w:t>
      </w:r>
      <w:r w:rsidR="009F2DBD">
        <w:rPr>
          <w:sz w:val="28"/>
          <w:szCs w:val="28"/>
        </w:rPr>
        <w:t xml:space="preserve"> </w:t>
      </w:r>
      <w:r w:rsidRPr="009F2DBD">
        <w:rPr>
          <w:sz w:val="28"/>
          <w:szCs w:val="28"/>
        </w:rPr>
        <w:t>на 100 … 150 сотрудников предприятия.</w:t>
      </w:r>
    </w:p>
    <w:p w:rsidR="001E1B6D" w:rsidRDefault="001E1B6D" w:rsidP="009F2DBD">
      <w:pPr>
        <w:spacing w:line="360" w:lineRule="auto"/>
        <w:ind w:firstLine="709"/>
        <w:jc w:val="both"/>
        <w:rPr>
          <w:sz w:val="28"/>
          <w:szCs w:val="28"/>
          <w:lang w:val="en-US"/>
        </w:rPr>
      </w:pPr>
      <w:r w:rsidRPr="009F2DBD">
        <w:rPr>
          <w:sz w:val="28"/>
          <w:szCs w:val="28"/>
        </w:rPr>
        <w:t>Поддержку функционирования системы "Галактика" рекомендуем осуществлять специалистами определенного профиля. Специализацию желательно развивать по следующим направлениям: администрирование БД системы Галактика; сопровождение задач оперативного, бухгалтерского, финансового и производственного учета.</w:t>
      </w:r>
    </w:p>
    <w:p w:rsidR="001E1B6D" w:rsidRPr="00FB4E23" w:rsidRDefault="00FB4E23" w:rsidP="00FB4E23">
      <w:pPr>
        <w:spacing w:line="360" w:lineRule="auto"/>
        <w:ind w:firstLine="709"/>
        <w:jc w:val="both"/>
        <w:rPr>
          <w:b/>
          <w:bCs/>
          <w:sz w:val="28"/>
          <w:szCs w:val="28"/>
        </w:rPr>
      </w:pPr>
      <w:r w:rsidRPr="00FB4E23">
        <w:rPr>
          <w:sz w:val="28"/>
          <w:szCs w:val="28"/>
        </w:rPr>
        <w:br w:type="page"/>
      </w:r>
      <w:bookmarkStart w:id="137" w:name="_Toc42686289"/>
      <w:r w:rsidR="001E1B6D" w:rsidRPr="00FB4E23">
        <w:rPr>
          <w:b/>
          <w:bCs/>
          <w:sz w:val="28"/>
          <w:szCs w:val="28"/>
        </w:rPr>
        <w:t>10. Смета затрат по внедрению системы "Галактика"</w:t>
      </w:r>
      <w:bookmarkEnd w:id="137"/>
    </w:p>
    <w:p w:rsidR="00FB4E23" w:rsidRPr="00FB4E23" w:rsidRDefault="00FB4E23" w:rsidP="009F2DBD">
      <w:pPr>
        <w:pStyle w:val="a5"/>
        <w:spacing w:line="360" w:lineRule="auto"/>
        <w:ind w:firstLine="709"/>
        <w:rPr>
          <w:szCs w:val="28"/>
        </w:rPr>
      </w:pPr>
    </w:p>
    <w:p w:rsidR="001E1B6D" w:rsidRPr="009F2DBD" w:rsidRDefault="001E1B6D" w:rsidP="009F2DBD">
      <w:pPr>
        <w:pStyle w:val="a5"/>
        <w:spacing w:line="360" w:lineRule="auto"/>
        <w:ind w:firstLine="709"/>
        <w:rPr>
          <w:szCs w:val="28"/>
        </w:rPr>
      </w:pPr>
      <w:r w:rsidRPr="009F2DBD">
        <w:rPr>
          <w:szCs w:val="28"/>
        </w:rPr>
        <w:t xml:space="preserve">Инвестиции в автоматизацию системы управления предприятием обычно предполагают следующие группы затрат: </w:t>
      </w:r>
    </w:p>
    <w:p w:rsidR="001E1B6D" w:rsidRPr="009F2DBD" w:rsidRDefault="001E1B6D" w:rsidP="009F2DBD">
      <w:pPr>
        <w:pStyle w:val="a5"/>
        <w:numPr>
          <w:ilvl w:val="0"/>
          <w:numId w:val="32"/>
        </w:numPr>
        <w:tabs>
          <w:tab w:val="num" w:pos="900"/>
        </w:tabs>
        <w:spacing w:line="360" w:lineRule="auto"/>
        <w:ind w:left="0" w:firstLine="709"/>
        <w:rPr>
          <w:szCs w:val="28"/>
        </w:rPr>
      </w:pPr>
      <w:r w:rsidRPr="009F2DBD">
        <w:rPr>
          <w:szCs w:val="28"/>
        </w:rPr>
        <w:t xml:space="preserve">приобретение базового программного обеспечения: операционные системы, платформы БД; </w:t>
      </w:r>
    </w:p>
    <w:p w:rsidR="001E1B6D" w:rsidRPr="009F2DBD" w:rsidRDefault="001E1B6D" w:rsidP="009F2DBD">
      <w:pPr>
        <w:pStyle w:val="a5"/>
        <w:numPr>
          <w:ilvl w:val="0"/>
          <w:numId w:val="32"/>
        </w:numPr>
        <w:tabs>
          <w:tab w:val="num" w:pos="900"/>
        </w:tabs>
        <w:spacing w:line="360" w:lineRule="auto"/>
        <w:ind w:left="0" w:firstLine="709"/>
        <w:rPr>
          <w:szCs w:val="28"/>
        </w:rPr>
      </w:pPr>
      <w:r w:rsidRPr="009F2DBD">
        <w:rPr>
          <w:szCs w:val="28"/>
        </w:rPr>
        <w:t xml:space="preserve">приобретение интегрированной системы (смотри таблицу 3.5.); </w:t>
      </w:r>
    </w:p>
    <w:p w:rsidR="001E1B6D" w:rsidRPr="009F2DBD" w:rsidRDefault="001E1B6D" w:rsidP="009F2DBD">
      <w:pPr>
        <w:pStyle w:val="a5"/>
        <w:numPr>
          <w:ilvl w:val="0"/>
          <w:numId w:val="32"/>
        </w:numPr>
        <w:tabs>
          <w:tab w:val="num" w:pos="900"/>
        </w:tabs>
        <w:spacing w:line="360" w:lineRule="auto"/>
        <w:ind w:left="0" w:firstLine="709"/>
        <w:rPr>
          <w:szCs w:val="28"/>
        </w:rPr>
      </w:pPr>
      <w:r w:rsidRPr="009F2DBD">
        <w:rPr>
          <w:szCs w:val="28"/>
        </w:rPr>
        <w:t xml:space="preserve">обучение сотрудников предприятия (смотри таблицу 3.6.); </w:t>
      </w:r>
    </w:p>
    <w:p w:rsidR="001E1B6D" w:rsidRPr="009F2DBD" w:rsidRDefault="001E1B6D" w:rsidP="009F2DBD">
      <w:pPr>
        <w:pStyle w:val="a5"/>
        <w:numPr>
          <w:ilvl w:val="0"/>
          <w:numId w:val="32"/>
        </w:numPr>
        <w:tabs>
          <w:tab w:val="num" w:pos="900"/>
        </w:tabs>
        <w:spacing w:line="360" w:lineRule="auto"/>
        <w:ind w:left="0" w:firstLine="709"/>
        <w:rPr>
          <w:szCs w:val="28"/>
        </w:rPr>
      </w:pPr>
      <w:r w:rsidRPr="009F2DBD">
        <w:rPr>
          <w:szCs w:val="28"/>
        </w:rPr>
        <w:t xml:space="preserve">оплата услуг по проектированию и запуску системы в эксплуатацию; </w:t>
      </w:r>
    </w:p>
    <w:p w:rsidR="001E1B6D" w:rsidRPr="009F2DBD" w:rsidRDefault="001E1B6D" w:rsidP="009F2DBD">
      <w:pPr>
        <w:pStyle w:val="a5"/>
        <w:numPr>
          <w:ilvl w:val="0"/>
          <w:numId w:val="32"/>
        </w:numPr>
        <w:tabs>
          <w:tab w:val="num" w:pos="900"/>
        </w:tabs>
        <w:spacing w:line="360" w:lineRule="auto"/>
        <w:ind w:left="0" w:firstLine="709"/>
        <w:rPr>
          <w:szCs w:val="28"/>
        </w:rPr>
      </w:pPr>
      <w:r w:rsidRPr="009F2DBD">
        <w:rPr>
          <w:szCs w:val="28"/>
        </w:rPr>
        <w:t xml:space="preserve">приобретение технических средств автоматизации (компьютеров и др. периферийных устройств) и монтаж локальных вычислительных сетей; </w:t>
      </w:r>
    </w:p>
    <w:p w:rsidR="001E1B6D" w:rsidRPr="009F2DBD" w:rsidRDefault="001E1B6D" w:rsidP="009F2DBD">
      <w:pPr>
        <w:pStyle w:val="a5"/>
        <w:numPr>
          <w:ilvl w:val="0"/>
          <w:numId w:val="32"/>
        </w:numPr>
        <w:tabs>
          <w:tab w:val="num" w:pos="900"/>
        </w:tabs>
        <w:spacing w:line="360" w:lineRule="auto"/>
        <w:ind w:left="0" w:firstLine="709"/>
        <w:rPr>
          <w:szCs w:val="28"/>
        </w:rPr>
      </w:pPr>
      <w:r w:rsidRPr="009F2DBD">
        <w:rPr>
          <w:szCs w:val="28"/>
        </w:rPr>
        <w:t xml:space="preserve">обеспечение связи для взаимодействия с удаленными территориями; </w:t>
      </w:r>
    </w:p>
    <w:p w:rsidR="001E1B6D" w:rsidRPr="009F2DBD" w:rsidRDefault="001E1B6D" w:rsidP="009F2DBD">
      <w:pPr>
        <w:pStyle w:val="a5"/>
        <w:numPr>
          <w:ilvl w:val="0"/>
          <w:numId w:val="32"/>
        </w:numPr>
        <w:tabs>
          <w:tab w:val="num" w:pos="900"/>
        </w:tabs>
        <w:spacing w:line="360" w:lineRule="auto"/>
        <w:ind w:left="0" w:firstLine="709"/>
        <w:rPr>
          <w:szCs w:val="28"/>
        </w:rPr>
      </w:pPr>
      <w:r w:rsidRPr="009F2DBD">
        <w:rPr>
          <w:szCs w:val="28"/>
        </w:rPr>
        <w:t xml:space="preserve">техническое сопровождение интегрированной системы. </w:t>
      </w:r>
    </w:p>
    <w:p w:rsidR="001E1B6D" w:rsidRPr="009F2DBD" w:rsidRDefault="001E1B6D" w:rsidP="009F2DBD">
      <w:pPr>
        <w:pStyle w:val="a3"/>
        <w:spacing w:line="360" w:lineRule="auto"/>
        <w:ind w:right="0" w:firstLine="709"/>
        <w:jc w:val="both"/>
        <w:rPr>
          <w:szCs w:val="28"/>
        </w:rPr>
      </w:pPr>
      <w:r w:rsidRPr="009F2DBD">
        <w:rPr>
          <w:szCs w:val="28"/>
        </w:rPr>
        <w:t xml:space="preserve">Расчет затрат на автоматизацию по каждой из групп не представляет каких-нибудь существенных проблем. Значительно более важной проблемой является обоснование целесообразности планируемых затрат. </w:t>
      </w:r>
    </w:p>
    <w:p w:rsidR="00FB4E23" w:rsidRDefault="00FB4E23" w:rsidP="009F2DBD">
      <w:pPr>
        <w:pStyle w:val="a3"/>
        <w:spacing w:line="360" w:lineRule="auto"/>
        <w:ind w:right="0" w:firstLine="709"/>
        <w:jc w:val="both"/>
        <w:rPr>
          <w:szCs w:val="28"/>
          <w:lang w:val="en-US"/>
        </w:rPr>
      </w:pPr>
    </w:p>
    <w:p w:rsidR="001E1B6D" w:rsidRPr="009F2DBD" w:rsidRDefault="001E1B6D" w:rsidP="009F2DBD">
      <w:pPr>
        <w:pStyle w:val="a3"/>
        <w:spacing w:line="360" w:lineRule="auto"/>
        <w:ind w:right="0" w:firstLine="709"/>
        <w:jc w:val="both"/>
        <w:rPr>
          <w:szCs w:val="28"/>
        </w:rPr>
      </w:pPr>
      <w:r w:rsidRPr="009F2DBD">
        <w:rPr>
          <w:szCs w:val="28"/>
        </w:rPr>
        <w:t>Таблица 3.5.</w:t>
      </w:r>
    </w:p>
    <w:p w:rsidR="001E1B6D" w:rsidRPr="00FB4E23" w:rsidRDefault="001E1B6D" w:rsidP="009F2DBD">
      <w:pPr>
        <w:spacing w:line="360" w:lineRule="auto"/>
        <w:ind w:firstLine="709"/>
        <w:jc w:val="both"/>
        <w:rPr>
          <w:sz w:val="28"/>
          <w:szCs w:val="28"/>
        </w:rPr>
      </w:pPr>
      <w:r w:rsidRPr="009F2DBD">
        <w:rPr>
          <w:sz w:val="28"/>
          <w:szCs w:val="28"/>
        </w:rPr>
        <w:t>Общее количество и стоимость лицензий.</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5322"/>
        <w:gridCol w:w="1074"/>
        <w:gridCol w:w="864"/>
        <w:gridCol w:w="1383"/>
      </w:tblGrid>
      <w:tr w:rsidR="001E1B6D" w:rsidRPr="00FB4E23" w:rsidTr="00FB4E23">
        <w:trPr>
          <w:cantSplit/>
          <w:trHeight w:val="178"/>
          <w:jc w:val="center"/>
        </w:trPr>
        <w:tc>
          <w:tcPr>
            <w:tcW w:w="9092" w:type="dxa"/>
            <w:gridSpan w:val="5"/>
          </w:tcPr>
          <w:p w:rsidR="001E1B6D" w:rsidRPr="00FB4E23" w:rsidRDefault="001E1B6D" w:rsidP="00FB4E23">
            <w:pPr>
              <w:jc w:val="both"/>
              <w:rPr>
                <w:b/>
                <w:color w:val="000000"/>
                <w:sz w:val="20"/>
                <w:szCs w:val="20"/>
              </w:rPr>
            </w:pPr>
            <w:r w:rsidRPr="00FB4E23">
              <w:rPr>
                <w:b/>
                <w:color w:val="000000"/>
                <w:sz w:val="20"/>
                <w:szCs w:val="20"/>
                <w:lang w:val="en-US"/>
              </w:rPr>
              <w:t>I</w:t>
            </w:r>
            <w:r w:rsidRPr="00FB4E23">
              <w:rPr>
                <w:b/>
                <w:color w:val="000000"/>
                <w:sz w:val="20"/>
                <w:szCs w:val="20"/>
              </w:rPr>
              <w:t xml:space="preserve"> ЭТАП АВТОМАТИЗАЦИИ</w:t>
            </w:r>
          </w:p>
        </w:tc>
      </w:tr>
      <w:tr w:rsidR="001E1B6D" w:rsidRPr="00FB4E23" w:rsidTr="00FB4E23">
        <w:trPr>
          <w:trHeight w:val="178"/>
          <w:jc w:val="center"/>
        </w:trPr>
        <w:tc>
          <w:tcPr>
            <w:tcW w:w="449" w:type="dxa"/>
          </w:tcPr>
          <w:p w:rsidR="001E1B6D" w:rsidRPr="00FB4E23" w:rsidRDefault="001E1B6D" w:rsidP="00FB4E23">
            <w:pPr>
              <w:pStyle w:val="a5"/>
              <w:ind w:firstLine="0"/>
              <w:rPr>
                <w:b/>
                <w:bCs/>
                <w:sz w:val="20"/>
                <w:szCs w:val="20"/>
              </w:rPr>
            </w:pPr>
            <w:r w:rsidRPr="00FB4E23">
              <w:rPr>
                <w:b/>
                <w:bCs/>
                <w:sz w:val="20"/>
                <w:szCs w:val="20"/>
              </w:rPr>
              <w:t>№</w:t>
            </w:r>
          </w:p>
        </w:tc>
        <w:tc>
          <w:tcPr>
            <w:tcW w:w="5322" w:type="dxa"/>
          </w:tcPr>
          <w:p w:rsidR="001E1B6D" w:rsidRPr="00FB4E23" w:rsidRDefault="001E1B6D" w:rsidP="00FB4E23">
            <w:pPr>
              <w:pStyle w:val="a5"/>
              <w:ind w:firstLine="0"/>
              <w:rPr>
                <w:b/>
                <w:bCs/>
                <w:sz w:val="20"/>
                <w:szCs w:val="20"/>
              </w:rPr>
            </w:pPr>
            <w:r w:rsidRPr="00FB4E23">
              <w:rPr>
                <w:b/>
                <w:bCs/>
                <w:sz w:val="20"/>
                <w:szCs w:val="20"/>
              </w:rPr>
              <w:t>Наименование контура/ лицензии</w:t>
            </w:r>
          </w:p>
        </w:tc>
        <w:tc>
          <w:tcPr>
            <w:tcW w:w="1074" w:type="dxa"/>
          </w:tcPr>
          <w:p w:rsidR="001E1B6D" w:rsidRPr="00FB4E23" w:rsidRDefault="001E1B6D" w:rsidP="00FB4E23">
            <w:pPr>
              <w:jc w:val="both"/>
              <w:rPr>
                <w:b/>
                <w:color w:val="000000"/>
                <w:sz w:val="20"/>
                <w:szCs w:val="20"/>
              </w:rPr>
            </w:pPr>
            <w:r w:rsidRPr="00FB4E23">
              <w:rPr>
                <w:b/>
                <w:color w:val="000000"/>
                <w:sz w:val="20"/>
                <w:szCs w:val="20"/>
              </w:rPr>
              <w:t>Количество</w:t>
            </w:r>
          </w:p>
        </w:tc>
        <w:tc>
          <w:tcPr>
            <w:tcW w:w="864" w:type="dxa"/>
          </w:tcPr>
          <w:p w:rsidR="001E1B6D" w:rsidRPr="00FB4E23" w:rsidRDefault="001E1B6D" w:rsidP="00FB4E23">
            <w:pPr>
              <w:jc w:val="both"/>
              <w:rPr>
                <w:b/>
                <w:color w:val="000000"/>
                <w:sz w:val="20"/>
                <w:szCs w:val="20"/>
              </w:rPr>
            </w:pPr>
            <w:r w:rsidRPr="00FB4E23">
              <w:rPr>
                <w:b/>
                <w:color w:val="000000"/>
                <w:sz w:val="20"/>
                <w:szCs w:val="20"/>
              </w:rPr>
              <w:t xml:space="preserve">Цена без НДС </w:t>
            </w:r>
          </w:p>
          <w:p w:rsidR="001E1B6D" w:rsidRPr="00FB4E23" w:rsidRDefault="001E1B6D" w:rsidP="00FB4E23">
            <w:pPr>
              <w:jc w:val="both"/>
              <w:rPr>
                <w:b/>
                <w:color w:val="000000"/>
                <w:sz w:val="20"/>
                <w:szCs w:val="20"/>
              </w:rPr>
            </w:pPr>
            <w:r w:rsidRPr="00FB4E23">
              <w:rPr>
                <w:b/>
                <w:color w:val="000000"/>
                <w:sz w:val="20"/>
                <w:szCs w:val="20"/>
              </w:rPr>
              <w:t>($)</w:t>
            </w:r>
          </w:p>
        </w:tc>
        <w:tc>
          <w:tcPr>
            <w:tcW w:w="1383" w:type="dxa"/>
          </w:tcPr>
          <w:p w:rsidR="001E1B6D" w:rsidRPr="00FB4E23" w:rsidRDefault="001E1B6D" w:rsidP="00FB4E23">
            <w:pPr>
              <w:jc w:val="both"/>
              <w:rPr>
                <w:b/>
                <w:color w:val="000000"/>
                <w:sz w:val="20"/>
                <w:szCs w:val="20"/>
              </w:rPr>
            </w:pPr>
            <w:r w:rsidRPr="00FB4E23">
              <w:rPr>
                <w:b/>
                <w:color w:val="000000"/>
                <w:sz w:val="20"/>
                <w:szCs w:val="20"/>
              </w:rPr>
              <w:t>Стоимость без НДС ($)</w:t>
            </w:r>
          </w:p>
        </w:tc>
      </w:tr>
      <w:tr w:rsidR="001E1B6D" w:rsidRPr="00FB4E23" w:rsidTr="00FB4E23">
        <w:trPr>
          <w:trHeight w:val="178"/>
          <w:jc w:val="center"/>
        </w:trPr>
        <w:tc>
          <w:tcPr>
            <w:tcW w:w="449" w:type="dxa"/>
          </w:tcPr>
          <w:p w:rsidR="001E1B6D" w:rsidRPr="00FB4E23" w:rsidRDefault="001E1B6D" w:rsidP="00FB4E23">
            <w:pPr>
              <w:jc w:val="both"/>
              <w:rPr>
                <w:sz w:val="20"/>
                <w:szCs w:val="20"/>
              </w:rPr>
            </w:pPr>
            <w:r w:rsidRPr="00FB4E23">
              <w:rPr>
                <w:sz w:val="20"/>
                <w:szCs w:val="20"/>
              </w:rPr>
              <w:t>1</w:t>
            </w:r>
          </w:p>
        </w:tc>
        <w:tc>
          <w:tcPr>
            <w:tcW w:w="5322" w:type="dxa"/>
            <w:vAlign w:val="bottom"/>
          </w:tcPr>
          <w:p w:rsidR="001E1B6D" w:rsidRPr="00FB4E23" w:rsidRDefault="001E1B6D" w:rsidP="00FB4E23">
            <w:pPr>
              <w:jc w:val="both"/>
              <w:rPr>
                <w:sz w:val="20"/>
                <w:szCs w:val="20"/>
              </w:rPr>
            </w:pPr>
            <w:r w:rsidRPr="00FB4E23">
              <w:rPr>
                <w:sz w:val="20"/>
                <w:szCs w:val="20"/>
              </w:rPr>
              <w:t>Платежный календарь</w:t>
            </w:r>
          </w:p>
        </w:tc>
        <w:tc>
          <w:tcPr>
            <w:tcW w:w="1074" w:type="dxa"/>
            <w:vAlign w:val="bottom"/>
          </w:tcPr>
          <w:p w:rsidR="001E1B6D" w:rsidRPr="00FB4E23" w:rsidRDefault="001E1B6D" w:rsidP="00FB4E23">
            <w:pPr>
              <w:jc w:val="both"/>
              <w:rPr>
                <w:sz w:val="20"/>
                <w:szCs w:val="20"/>
              </w:rPr>
            </w:pPr>
            <w:r w:rsidRPr="00FB4E23">
              <w:rPr>
                <w:sz w:val="20"/>
                <w:szCs w:val="20"/>
              </w:rPr>
              <w:t>15</w:t>
            </w:r>
          </w:p>
        </w:tc>
        <w:tc>
          <w:tcPr>
            <w:tcW w:w="864" w:type="dxa"/>
            <w:vAlign w:val="bottom"/>
          </w:tcPr>
          <w:p w:rsidR="001E1B6D" w:rsidRPr="00FB4E23" w:rsidRDefault="001E1B6D" w:rsidP="00FB4E23">
            <w:pPr>
              <w:jc w:val="both"/>
              <w:rPr>
                <w:sz w:val="20"/>
                <w:szCs w:val="20"/>
              </w:rPr>
            </w:pPr>
            <w:r w:rsidRPr="00FB4E23">
              <w:rPr>
                <w:sz w:val="20"/>
                <w:szCs w:val="20"/>
              </w:rPr>
              <w:t>1200</w:t>
            </w:r>
          </w:p>
        </w:tc>
        <w:tc>
          <w:tcPr>
            <w:tcW w:w="1383" w:type="dxa"/>
            <w:vAlign w:val="bottom"/>
          </w:tcPr>
          <w:p w:rsidR="001E1B6D" w:rsidRPr="00FB4E23" w:rsidRDefault="001E1B6D" w:rsidP="00FB4E23">
            <w:pPr>
              <w:jc w:val="both"/>
              <w:rPr>
                <w:sz w:val="20"/>
                <w:szCs w:val="20"/>
              </w:rPr>
            </w:pPr>
            <w:r w:rsidRPr="00FB4E23">
              <w:rPr>
                <w:sz w:val="20"/>
                <w:szCs w:val="20"/>
              </w:rPr>
              <w:t>18000</w:t>
            </w:r>
          </w:p>
        </w:tc>
      </w:tr>
      <w:tr w:rsidR="001E1B6D" w:rsidRPr="00FB4E23" w:rsidTr="00FB4E23">
        <w:trPr>
          <w:trHeight w:val="178"/>
          <w:jc w:val="center"/>
        </w:trPr>
        <w:tc>
          <w:tcPr>
            <w:tcW w:w="449" w:type="dxa"/>
          </w:tcPr>
          <w:p w:rsidR="001E1B6D" w:rsidRPr="00FB4E23" w:rsidRDefault="001E1B6D" w:rsidP="00FB4E23">
            <w:pPr>
              <w:jc w:val="both"/>
              <w:rPr>
                <w:sz w:val="20"/>
                <w:szCs w:val="20"/>
              </w:rPr>
            </w:pPr>
            <w:r w:rsidRPr="00FB4E23">
              <w:rPr>
                <w:sz w:val="20"/>
                <w:szCs w:val="20"/>
              </w:rPr>
              <w:t>2</w:t>
            </w:r>
          </w:p>
        </w:tc>
        <w:tc>
          <w:tcPr>
            <w:tcW w:w="5322" w:type="dxa"/>
            <w:vAlign w:val="bottom"/>
          </w:tcPr>
          <w:p w:rsidR="001E1B6D" w:rsidRPr="00FB4E23" w:rsidRDefault="001E1B6D" w:rsidP="00FB4E23">
            <w:pPr>
              <w:jc w:val="both"/>
              <w:rPr>
                <w:sz w:val="20"/>
                <w:szCs w:val="20"/>
              </w:rPr>
            </w:pPr>
            <w:r w:rsidRPr="00FB4E23">
              <w:rPr>
                <w:sz w:val="20"/>
                <w:szCs w:val="20"/>
              </w:rPr>
              <w:t>Управление бюджетом</w:t>
            </w:r>
          </w:p>
        </w:tc>
        <w:tc>
          <w:tcPr>
            <w:tcW w:w="1074" w:type="dxa"/>
            <w:vAlign w:val="bottom"/>
          </w:tcPr>
          <w:p w:rsidR="001E1B6D" w:rsidRPr="00FB4E23" w:rsidRDefault="001E1B6D" w:rsidP="00FB4E23">
            <w:pPr>
              <w:jc w:val="both"/>
              <w:rPr>
                <w:sz w:val="20"/>
                <w:szCs w:val="20"/>
              </w:rPr>
            </w:pPr>
            <w:r w:rsidRPr="00FB4E23">
              <w:rPr>
                <w:sz w:val="20"/>
                <w:szCs w:val="20"/>
              </w:rPr>
              <w:t>25</w:t>
            </w:r>
          </w:p>
        </w:tc>
        <w:tc>
          <w:tcPr>
            <w:tcW w:w="864" w:type="dxa"/>
            <w:vAlign w:val="bottom"/>
          </w:tcPr>
          <w:p w:rsidR="001E1B6D" w:rsidRPr="00FB4E23" w:rsidRDefault="001E1B6D" w:rsidP="00FB4E23">
            <w:pPr>
              <w:jc w:val="both"/>
              <w:rPr>
                <w:sz w:val="20"/>
                <w:szCs w:val="20"/>
              </w:rPr>
            </w:pPr>
            <w:r w:rsidRPr="00FB4E23">
              <w:rPr>
                <w:sz w:val="20"/>
                <w:szCs w:val="20"/>
              </w:rPr>
              <w:t>1250</w:t>
            </w:r>
          </w:p>
        </w:tc>
        <w:tc>
          <w:tcPr>
            <w:tcW w:w="1383" w:type="dxa"/>
            <w:vAlign w:val="bottom"/>
          </w:tcPr>
          <w:p w:rsidR="001E1B6D" w:rsidRPr="00FB4E23" w:rsidRDefault="001E1B6D" w:rsidP="00FB4E23">
            <w:pPr>
              <w:jc w:val="both"/>
              <w:rPr>
                <w:sz w:val="20"/>
                <w:szCs w:val="20"/>
              </w:rPr>
            </w:pPr>
            <w:r w:rsidRPr="00FB4E23">
              <w:rPr>
                <w:sz w:val="20"/>
                <w:szCs w:val="20"/>
              </w:rPr>
              <w:t>31250</w:t>
            </w:r>
          </w:p>
        </w:tc>
      </w:tr>
      <w:tr w:rsidR="001E1B6D" w:rsidRPr="00FB4E23" w:rsidTr="00FB4E23">
        <w:trPr>
          <w:trHeight w:val="178"/>
          <w:jc w:val="center"/>
        </w:trPr>
        <w:tc>
          <w:tcPr>
            <w:tcW w:w="449" w:type="dxa"/>
          </w:tcPr>
          <w:p w:rsidR="001E1B6D" w:rsidRPr="00FB4E23" w:rsidRDefault="001E1B6D" w:rsidP="00FB4E23">
            <w:pPr>
              <w:jc w:val="both"/>
              <w:rPr>
                <w:sz w:val="20"/>
                <w:szCs w:val="20"/>
              </w:rPr>
            </w:pPr>
            <w:r w:rsidRPr="00FB4E23">
              <w:rPr>
                <w:sz w:val="20"/>
                <w:szCs w:val="20"/>
              </w:rPr>
              <w:t>3</w:t>
            </w:r>
          </w:p>
        </w:tc>
        <w:tc>
          <w:tcPr>
            <w:tcW w:w="5322" w:type="dxa"/>
            <w:vAlign w:val="bottom"/>
          </w:tcPr>
          <w:p w:rsidR="001E1B6D" w:rsidRPr="00FB4E23" w:rsidRDefault="001E1B6D" w:rsidP="00FB4E23">
            <w:pPr>
              <w:jc w:val="both"/>
              <w:rPr>
                <w:sz w:val="20"/>
                <w:szCs w:val="20"/>
              </w:rPr>
            </w:pPr>
            <w:r w:rsidRPr="00FB4E23">
              <w:rPr>
                <w:sz w:val="20"/>
                <w:szCs w:val="20"/>
              </w:rPr>
              <w:t>Финансовый анализ</w:t>
            </w:r>
          </w:p>
        </w:tc>
        <w:tc>
          <w:tcPr>
            <w:tcW w:w="1074" w:type="dxa"/>
            <w:vAlign w:val="bottom"/>
          </w:tcPr>
          <w:p w:rsidR="001E1B6D" w:rsidRPr="00FB4E23" w:rsidRDefault="001E1B6D" w:rsidP="00FB4E23">
            <w:pPr>
              <w:jc w:val="both"/>
              <w:rPr>
                <w:sz w:val="20"/>
                <w:szCs w:val="20"/>
              </w:rPr>
            </w:pPr>
            <w:r w:rsidRPr="00FB4E23">
              <w:rPr>
                <w:sz w:val="20"/>
                <w:szCs w:val="20"/>
              </w:rPr>
              <w:t>2</w:t>
            </w:r>
          </w:p>
        </w:tc>
        <w:tc>
          <w:tcPr>
            <w:tcW w:w="864" w:type="dxa"/>
            <w:vAlign w:val="bottom"/>
          </w:tcPr>
          <w:p w:rsidR="001E1B6D" w:rsidRPr="00FB4E23" w:rsidRDefault="001E1B6D" w:rsidP="00FB4E23">
            <w:pPr>
              <w:jc w:val="both"/>
              <w:rPr>
                <w:sz w:val="20"/>
                <w:szCs w:val="20"/>
              </w:rPr>
            </w:pPr>
            <w:r w:rsidRPr="00FB4E23">
              <w:rPr>
                <w:sz w:val="20"/>
                <w:szCs w:val="20"/>
              </w:rPr>
              <w:t>1800</w:t>
            </w:r>
          </w:p>
        </w:tc>
        <w:tc>
          <w:tcPr>
            <w:tcW w:w="1383" w:type="dxa"/>
            <w:vAlign w:val="bottom"/>
          </w:tcPr>
          <w:p w:rsidR="001E1B6D" w:rsidRPr="00FB4E23" w:rsidRDefault="001E1B6D" w:rsidP="00FB4E23">
            <w:pPr>
              <w:jc w:val="both"/>
              <w:rPr>
                <w:sz w:val="20"/>
                <w:szCs w:val="20"/>
              </w:rPr>
            </w:pPr>
            <w:r w:rsidRPr="00FB4E23">
              <w:rPr>
                <w:sz w:val="20"/>
                <w:szCs w:val="20"/>
              </w:rPr>
              <w:t>3600</w:t>
            </w:r>
          </w:p>
        </w:tc>
      </w:tr>
      <w:tr w:rsidR="001E1B6D" w:rsidRPr="00FB4E23" w:rsidTr="00FB4E23">
        <w:trPr>
          <w:trHeight w:val="178"/>
          <w:jc w:val="center"/>
        </w:trPr>
        <w:tc>
          <w:tcPr>
            <w:tcW w:w="449" w:type="dxa"/>
          </w:tcPr>
          <w:p w:rsidR="001E1B6D" w:rsidRPr="00FB4E23" w:rsidRDefault="001E1B6D" w:rsidP="00FB4E23">
            <w:pPr>
              <w:jc w:val="both"/>
              <w:rPr>
                <w:bCs/>
                <w:sz w:val="20"/>
                <w:szCs w:val="20"/>
              </w:rPr>
            </w:pPr>
            <w:r w:rsidRPr="00FB4E23">
              <w:rPr>
                <w:bCs/>
                <w:sz w:val="20"/>
                <w:szCs w:val="20"/>
              </w:rPr>
              <w:t>4</w:t>
            </w:r>
          </w:p>
        </w:tc>
        <w:tc>
          <w:tcPr>
            <w:tcW w:w="5322" w:type="dxa"/>
          </w:tcPr>
          <w:p w:rsidR="001E1B6D" w:rsidRPr="00FB4E23" w:rsidRDefault="001E1B6D" w:rsidP="00FB4E23">
            <w:pPr>
              <w:jc w:val="both"/>
              <w:rPr>
                <w:caps/>
                <w:sz w:val="20"/>
                <w:szCs w:val="20"/>
              </w:rPr>
            </w:pPr>
            <w:r w:rsidRPr="00FB4E23">
              <w:rPr>
                <w:b/>
                <w:sz w:val="20"/>
                <w:szCs w:val="20"/>
              </w:rPr>
              <w:t xml:space="preserve">Объединенная лицензия на контур Бухгалтерского учета </w:t>
            </w:r>
            <w:r w:rsidRPr="00FB4E23">
              <w:rPr>
                <w:sz w:val="20"/>
                <w:szCs w:val="20"/>
              </w:rPr>
              <w:t>(Включает модули: Касса, ФРО, учет МБП, учет МЦ, учет ОС, учет НМА, Хозоперации, Бухгалтерская отчетность)</w:t>
            </w:r>
          </w:p>
        </w:tc>
        <w:tc>
          <w:tcPr>
            <w:tcW w:w="1074" w:type="dxa"/>
            <w:vAlign w:val="bottom"/>
          </w:tcPr>
          <w:p w:rsidR="001E1B6D" w:rsidRPr="00FB4E23" w:rsidRDefault="001E1B6D" w:rsidP="00FB4E23">
            <w:pPr>
              <w:jc w:val="both"/>
              <w:rPr>
                <w:sz w:val="20"/>
                <w:szCs w:val="20"/>
              </w:rPr>
            </w:pPr>
            <w:r w:rsidRPr="00FB4E23">
              <w:rPr>
                <w:sz w:val="20"/>
                <w:szCs w:val="20"/>
              </w:rPr>
              <w:t>54</w:t>
            </w:r>
          </w:p>
        </w:tc>
        <w:tc>
          <w:tcPr>
            <w:tcW w:w="864" w:type="dxa"/>
            <w:vAlign w:val="bottom"/>
          </w:tcPr>
          <w:p w:rsidR="001E1B6D" w:rsidRPr="00FB4E23" w:rsidRDefault="001E1B6D" w:rsidP="00FB4E23">
            <w:pPr>
              <w:jc w:val="both"/>
              <w:rPr>
                <w:sz w:val="20"/>
                <w:szCs w:val="20"/>
              </w:rPr>
            </w:pPr>
            <w:r w:rsidRPr="00FB4E23">
              <w:rPr>
                <w:sz w:val="20"/>
                <w:szCs w:val="20"/>
              </w:rPr>
              <w:t>1450</w:t>
            </w:r>
          </w:p>
        </w:tc>
        <w:tc>
          <w:tcPr>
            <w:tcW w:w="1383" w:type="dxa"/>
            <w:vAlign w:val="bottom"/>
          </w:tcPr>
          <w:p w:rsidR="001E1B6D" w:rsidRPr="00FB4E23" w:rsidRDefault="001E1B6D" w:rsidP="00FB4E23">
            <w:pPr>
              <w:jc w:val="both"/>
              <w:rPr>
                <w:sz w:val="20"/>
                <w:szCs w:val="20"/>
              </w:rPr>
            </w:pPr>
            <w:r w:rsidRPr="00FB4E23">
              <w:rPr>
                <w:sz w:val="20"/>
                <w:szCs w:val="20"/>
              </w:rPr>
              <w:t>78300</w:t>
            </w:r>
          </w:p>
        </w:tc>
      </w:tr>
      <w:tr w:rsidR="001E1B6D" w:rsidRPr="00FB4E23" w:rsidTr="00FB4E23">
        <w:trPr>
          <w:trHeight w:val="178"/>
          <w:jc w:val="center"/>
        </w:trPr>
        <w:tc>
          <w:tcPr>
            <w:tcW w:w="449" w:type="dxa"/>
          </w:tcPr>
          <w:p w:rsidR="001E1B6D" w:rsidRPr="00FB4E23" w:rsidRDefault="001E1B6D" w:rsidP="00FB4E23">
            <w:pPr>
              <w:jc w:val="both"/>
              <w:rPr>
                <w:bCs/>
                <w:sz w:val="20"/>
                <w:szCs w:val="20"/>
              </w:rPr>
            </w:pPr>
            <w:r w:rsidRPr="00FB4E23">
              <w:rPr>
                <w:bCs/>
                <w:sz w:val="20"/>
                <w:szCs w:val="20"/>
              </w:rPr>
              <w:t>5</w:t>
            </w:r>
          </w:p>
        </w:tc>
        <w:tc>
          <w:tcPr>
            <w:tcW w:w="5322" w:type="dxa"/>
            <w:vAlign w:val="bottom"/>
          </w:tcPr>
          <w:p w:rsidR="001E1B6D" w:rsidRPr="00FB4E23" w:rsidRDefault="001E1B6D" w:rsidP="00FB4E23">
            <w:pPr>
              <w:jc w:val="both"/>
              <w:rPr>
                <w:sz w:val="20"/>
                <w:szCs w:val="20"/>
              </w:rPr>
            </w:pPr>
            <w:r w:rsidRPr="00FB4E23">
              <w:rPr>
                <w:sz w:val="20"/>
                <w:szCs w:val="20"/>
              </w:rPr>
              <w:t>Векселя и кредиты</w:t>
            </w:r>
          </w:p>
        </w:tc>
        <w:tc>
          <w:tcPr>
            <w:tcW w:w="1074" w:type="dxa"/>
            <w:vAlign w:val="bottom"/>
          </w:tcPr>
          <w:p w:rsidR="001E1B6D" w:rsidRPr="00FB4E23" w:rsidRDefault="001E1B6D" w:rsidP="00FB4E23">
            <w:pPr>
              <w:jc w:val="both"/>
              <w:rPr>
                <w:sz w:val="20"/>
                <w:szCs w:val="20"/>
              </w:rPr>
            </w:pPr>
            <w:r w:rsidRPr="00FB4E23">
              <w:rPr>
                <w:sz w:val="20"/>
                <w:szCs w:val="20"/>
              </w:rPr>
              <w:t>10</w:t>
            </w:r>
          </w:p>
        </w:tc>
        <w:tc>
          <w:tcPr>
            <w:tcW w:w="864" w:type="dxa"/>
            <w:vAlign w:val="bottom"/>
          </w:tcPr>
          <w:p w:rsidR="001E1B6D" w:rsidRPr="00FB4E23" w:rsidRDefault="001E1B6D" w:rsidP="00FB4E23">
            <w:pPr>
              <w:jc w:val="both"/>
              <w:rPr>
                <w:sz w:val="20"/>
                <w:szCs w:val="20"/>
              </w:rPr>
            </w:pPr>
            <w:r w:rsidRPr="00FB4E23">
              <w:rPr>
                <w:sz w:val="20"/>
                <w:szCs w:val="20"/>
              </w:rPr>
              <w:t>590</w:t>
            </w:r>
          </w:p>
        </w:tc>
        <w:tc>
          <w:tcPr>
            <w:tcW w:w="1383" w:type="dxa"/>
            <w:vAlign w:val="bottom"/>
          </w:tcPr>
          <w:p w:rsidR="001E1B6D" w:rsidRPr="00FB4E23" w:rsidRDefault="001E1B6D" w:rsidP="00FB4E23">
            <w:pPr>
              <w:jc w:val="both"/>
              <w:rPr>
                <w:sz w:val="20"/>
                <w:szCs w:val="20"/>
              </w:rPr>
            </w:pPr>
            <w:r w:rsidRPr="00FB4E23">
              <w:rPr>
                <w:sz w:val="20"/>
                <w:szCs w:val="20"/>
              </w:rPr>
              <w:t>5900</w:t>
            </w:r>
          </w:p>
        </w:tc>
      </w:tr>
      <w:tr w:rsidR="001E1B6D" w:rsidRPr="00FB4E23" w:rsidTr="00FB4E23">
        <w:trPr>
          <w:trHeight w:val="178"/>
          <w:jc w:val="center"/>
        </w:trPr>
        <w:tc>
          <w:tcPr>
            <w:tcW w:w="449" w:type="dxa"/>
          </w:tcPr>
          <w:p w:rsidR="001E1B6D" w:rsidRPr="00FB4E23" w:rsidRDefault="001E1B6D" w:rsidP="00FB4E23">
            <w:pPr>
              <w:jc w:val="both"/>
              <w:rPr>
                <w:bCs/>
                <w:sz w:val="20"/>
                <w:szCs w:val="20"/>
              </w:rPr>
            </w:pPr>
            <w:r w:rsidRPr="00FB4E23">
              <w:rPr>
                <w:bCs/>
                <w:sz w:val="20"/>
                <w:szCs w:val="20"/>
              </w:rPr>
              <w:t>6</w:t>
            </w:r>
          </w:p>
        </w:tc>
        <w:tc>
          <w:tcPr>
            <w:tcW w:w="5322" w:type="dxa"/>
            <w:vAlign w:val="bottom"/>
          </w:tcPr>
          <w:p w:rsidR="001E1B6D" w:rsidRPr="00FB4E23" w:rsidRDefault="001E1B6D" w:rsidP="00FB4E23">
            <w:pPr>
              <w:jc w:val="both"/>
              <w:rPr>
                <w:sz w:val="20"/>
                <w:szCs w:val="20"/>
              </w:rPr>
            </w:pPr>
            <w:r w:rsidRPr="00FB4E23">
              <w:rPr>
                <w:b/>
                <w:sz w:val="20"/>
                <w:szCs w:val="20"/>
              </w:rPr>
              <w:t xml:space="preserve">Объединенная лицензия на контур логистики </w:t>
            </w:r>
            <w:r w:rsidRPr="00FB4E23">
              <w:rPr>
                <w:sz w:val="20"/>
                <w:szCs w:val="20"/>
              </w:rPr>
              <w:t>(Включает модули:</w:t>
            </w:r>
            <w:r w:rsidR="009F2DBD" w:rsidRPr="00FB4E23">
              <w:rPr>
                <w:sz w:val="20"/>
                <w:szCs w:val="20"/>
              </w:rPr>
              <w:t xml:space="preserve"> </w:t>
            </w:r>
            <w:r w:rsidRPr="00FB4E23">
              <w:rPr>
                <w:sz w:val="20"/>
                <w:szCs w:val="20"/>
              </w:rPr>
              <w:t>Складской учет, Управление сбытом, Управление снабжением, Расчеты с поставщиками и получателями)</w:t>
            </w:r>
          </w:p>
        </w:tc>
        <w:tc>
          <w:tcPr>
            <w:tcW w:w="1074" w:type="dxa"/>
            <w:vAlign w:val="bottom"/>
          </w:tcPr>
          <w:p w:rsidR="001E1B6D" w:rsidRPr="00FB4E23" w:rsidRDefault="001E1B6D" w:rsidP="00FB4E23">
            <w:pPr>
              <w:jc w:val="both"/>
              <w:rPr>
                <w:sz w:val="20"/>
                <w:szCs w:val="20"/>
              </w:rPr>
            </w:pPr>
            <w:r w:rsidRPr="00FB4E23">
              <w:rPr>
                <w:sz w:val="20"/>
                <w:szCs w:val="20"/>
              </w:rPr>
              <w:t>80</w:t>
            </w:r>
          </w:p>
        </w:tc>
        <w:tc>
          <w:tcPr>
            <w:tcW w:w="864" w:type="dxa"/>
            <w:vAlign w:val="bottom"/>
          </w:tcPr>
          <w:p w:rsidR="001E1B6D" w:rsidRPr="00FB4E23" w:rsidRDefault="001E1B6D" w:rsidP="00FB4E23">
            <w:pPr>
              <w:jc w:val="both"/>
              <w:rPr>
                <w:sz w:val="20"/>
                <w:szCs w:val="20"/>
              </w:rPr>
            </w:pPr>
            <w:r w:rsidRPr="00FB4E23">
              <w:rPr>
                <w:sz w:val="20"/>
                <w:szCs w:val="20"/>
              </w:rPr>
              <w:t>1850</w:t>
            </w:r>
          </w:p>
        </w:tc>
        <w:tc>
          <w:tcPr>
            <w:tcW w:w="1383" w:type="dxa"/>
            <w:vAlign w:val="bottom"/>
          </w:tcPr>
          <w:p w:rsidR="001E1B6D" w:rsidRPr="00FB4E23" w:rsidRDefault="001E1B6D" w:rsidP="00FB4E23">
            <w:pPr>
              <w:jc w:val="both"/>
              <w:rPr>
                <w:sz w:val="20"/>
                <w:szCs w:val="20"/>
              </w:rPr>
            </w:pPr>
            <w:r w:rsidRPr="00FB4E23">
              <w:rPr>
                <w:sz w:val="20"/>
                <w:szCs w:val="20"/>
              </w:rPr>
              <w:t>148000</w:t>
            </w:r>
          </w:p>
        </w:tc>
      </w:tr>
      <w:tr w:rsidR="001E1B6D" w:rsidRPr="00FB4E23" w:rsidTr="00FB4E23">
        <w:trPr>
          <w:trHeight w:val="178"/>
          <w:jc w:val="center"/>
        </w:trPr>
        <w:tc>
          <w:tcPr>
            <w:tcW w:w="449" w:type="dxa"/>
          </w:tcPr>
          <w:p w:rsidR="001E1B6D" w:rsidRPr="00FB4E23" w:rsidRDefault="001E1B6D" w:rsidP="00FB4E23">
            <w:pPr>
              <w:jc w:val="both"/>
              <w:rPr>
                <w:sz w:val="20"/>
                <w:szCs w:val="20"/>
              </w:rPr>
            </w:pPr>
            <w:r w:rsidRPr="00FB4E23">
              <w:rPr>
                <w:sz w:val="20"/>
                <w:szCs w:val="20"/>
              </w:rPr>
              <w:t>7</w:t>
            </w:r>
          </w:p>
        </w:tc>
        <w:tc>
          <w:tcPr>
            <w:tcW w:w="5322" w:type="dxa"/>
            <w:vAlign w:val="bottom"/>
          </w:tcPr>
          <w:p w:rsidR="001E1B6D" w:rsidRPr="00FB4E23" w:rsidRDefault="001E1B6D" w:rsidP="00FB4E23">
            <w:pPr>
              <w:jc w:val="both"/>
              <w:rPr>
                <w:sz w:val="20"/>
                <w:szCs w:val="20"/>
              </w:rPr>
            </w:pPr>
            <w:r w:rsidRPr="00FB4E23">
              <w:rPr>
                <w:sz w:val="20"/>
                <w:szCs w:val="20"/>
              </w:rPr>
              <w:t>Управление договорами</w:t>
            </w:r>
          </w:p>
        </w:tc>
        <w:tc>
          <w:tcPr>
            <w:tcW w:w="1074" w:type="dxa"/>
            <w:vAlign w:val="bottom"/>
          </w:tcPr>
          <w:p w:rsidR="001E1B6D" w:rsidRPr="00FB4E23" w:rsidRDefault="001E1B6D" w:rsidP="00FB4E23">
            <w:pPr>
              <w:jc w:val="both"/>
              <w:rPr>
                <w:sz w:val="20"/>
                <w:szCs w:val="20"/>
              </w:rPr>
            </w:pPr>
            <w:r w:rsidRPr="00FB4E23">
              <w:rPr>
                <w:sz w:val="20"/>
                <w:szCs w:val="20"/>
              </w:rPr>
              <w:t>49</w:t>
            </w:r>
          </w:p>
        </w:tc>
        <w:tc>
          <w:tcPr>
            <w:tcW w:w="864" w:type="dxa"/>
            <w:vAlign w:val="bottom"/>
          </w:tcPr>
          <w:p w:rsidR="001E1B6D" w:rsidRPr="00FB4E23" w:rsidRDefault="001E1B6D" w:rsidP="00FB4E23">
            <w:pPr>
              <w:jc w:val="both"/>
              <w:rPr>
                <w:sz w:val="20"/>
                <w:szCs w:val="20"/>
              </w:rPr>
            </w:pPr>
            <w:r w:rsidRPr="00FB4E23">
              <w:rPr>
                <w:sz w:val="20"/>
                <w:szCs w:val="20"/>
              </w:rPr>
              <w:t>990</w:t>
            </w:r>
          </w:p>
        </w:tc>
        <w:tc>
          <w:tcPr>
            <w:tcW w:w="1383" w:type="dxa"/>
            <w:vAlign w:val="bottom"/>
          </w:tcPr>
          <w:p w:rsidR="001E1B6D" w:rsidRPr="00FB4E23" w:rsidRDefault="001E1B6D" w:rsidP="00FB4E23">
            <w:pPr>
              <w:jc w:val="both"/>
              <w:rPr>
                <w:sz w:val="20"/>
                <w:szCs w:val="20"/>
              </w:rPr>
            </w:pPr>
            <w:r w:rsidRPr="00FB4E23">
              <w:rPr>
                <w:sz w:val="20"/>
                <w:szCs w:val="20"/>
              </w:rPr>
              <w:t>48510</w:t>
            </w:r>
          </w:p>
        </w:tc>
      </w:tr>
      <w:tr w:rsidR="001E1B6D" w:rsidRPr="00FB4E23" w:rsidTr="00FB4E23">
        <w:trPr>
          <w:trHeight w:val="178"/>
          <w:jc w:val="center"/>
        </w:trPr>
        <w:tc>
          <w:tcPr>
            <w:tcW w:w="449" w:type="dxa"/>
          </w:tcPr>
          <w:p w:rsidR="001E1B6D" w:rsidRPr="00FB4E23" w:rsidRDefault="001E1B6D" w:rsidP="00FB4E23">
            <w:pPr>
              <w:jc w:val="both"/>
              <w:rPr>
                <w:sz w:val="20"/>
                <w:szCs w:val="20"/>
              </w:rPr>
            </w:pPr>
            <w:r w:rsidRPr="00FB4E23">
              <w:rPr>
                <w:sz w:val="20"/>
                <w:szCs w:val="20"/>
              </w:rPr>
              <w:t>8</w:t>
            </w:r>
          </w:p>
        </w:tc>
        <w:tc>
          <w:tcPr>
            <w:tcW w:w="5322" w:type="dxa"/>
            <w:vAlign w:val="bottom"/>
          </w:tcPr>
          <w:p w:rsidR="001E1B6D" w:rsidRPr="00FB4E23" w:rsidRDefault="001E1B6D" w:rsidP="00FB4E23">
            <w:pPr>
              <w:jc w:val="both"/>
              <w:rPr>
                <w:sz w:val="20"/>
                <w:szCs w:val="20"/>
              </w:rPr>
            </w:pPr>
            <w:r w:rsidRPr="00FB4E23">
              <w:rPr>
                <w:sz w:val="20"/>
                <w:szCs w:val="20"/>
              </w:rPr>
              <w:t>Учет МЦ в производстве</w:t>
            </w:r>
          </w:p>
        </w:tc>
        <w:tc>
          <w:tcPr>
            <w:tcW w:w="1074" w:type="dxa"/>
            <w:vAlign w:val="bottom"/>
          </w:tcPr>
          <w:p w:rsidR="001E1B6D" w:rsidRPr="00FB4E23" w:rsidRDefault="001E1B6D" w:rsidP="00FB4E23">
            <w:pPr>
              <w:jc w:val="both"/>
              <w:rPr>
                <w:sz w:val="20"/>
                <w:szCs w:val="20"/>
              </w:rPr>
            </w:pPr>
            <w:r w:rsidRPr="00FB4E23">
              <w:rPr>
                <w:sz w:val="20"/>
                <w:szCs w:val="20"/>
              </w:rPr>
              <w:t>35</w:t>
            </w:r>
          </w:p>
        </w:tc>
        <w:tc>
          <w:tcPr>
            <w:tcW w:w="864" w:type="dxa"/>
            <w:vAlign w:val="bottom"/>
          </w:tcPr>
          <w:p w:rsidR="001E1B6D" w:rsidRPr="00FB4E23" w:rsidRDefault="001E1B6D" w:rsidP="00FB4E23">
            <w:pPr>
              <w:jc w:val="both"/>
              <w:rPr>
                <w:sz w:val="20"/>
                <w:szCs w:val="20"/>
              </w:rPr>
            </w:pPr>
            <w:r w:rsidRPr="00FB4E23">
              <w:rPr>
                <w:sz w:val="20"/>
                <w:szCs w:val="20"/>
              </w:rPr>
              <w:t>890</w:t>
            </w:r>
          </w:p>
        </w:tc>
        <w:tc>
          <w:tcPr>
            <w:tcW w:w="1383" w:type="dxa"/>
            <w:vAlign w:val="bottom"/>
          </w:tcPr>
          <w:p w:rsidR="001E1B6D" w:rsidRPr="00FB4E23" w:rsidRDefault="001E1B6D" w:rsidP="00FB4E23">
            <w:pPr>
              <w:jc w:val="both"/>
              <w:rPr>
                <w:sz w:val="20"/>
                <w:szCs w:val="20"/>
              </w:rPr>
            </w:pPr>
            <w:r w:rsidRPr="00FB4E23">
              <w:rPr>
                <w:sz w:val="20"/>
                <w:szCs w:val="20"/>
              </w:rPr>
              <w:t>31150</w:t>
            </w:r>
          </w:p>
        </w:tc>
      </w:tr>
      <w:tr w:rsidR="001E1B6D" w:rsidRPr="00FB4E23" w:rsidTr="00FB4E23">
        <w:trPr>
          <w:trHeight w:val="178"/>
          <w:jc w:val="center"/>
        </w:trPr>
        <w:tc>
          <w:tcPr>
            <w:tcW w:w="449" w:type="dxa"/>
          </w:tcPr>
          <w:p w:rsidR="001E1B6D" w:rsidRPr="00FB4E23" w:rsidRDefault="001E1B6D" w:rsidP="00FB4E23">
            <w:pPr>
              <w:jc w:val="both"/>
              <w:rPr>
                <w:sz w:val="20"/>
                <w:szCs w:val="20"/>
              </w:rPr>
            </w:pPr>
            <w:r w:rsidRPr="00FB4E23">
              <w:rPr>
                <w:sz w:val="20"/>
                <w:szCs w:val="20"/>
              </w:rPr>
              <w:t>9</w:t>
            </w:r>
          </w:p>
        </w:tc>
        <w:tc>
          <w:tcPr>
            <w:tcW w:w="5322" w:type="dxa"/>
            <w:vAlign w:val="bottom"/>
          </w:tcPr>
          <w:p w:rsidR="001E1B6D" w:rsidRPr="00FB4E23" w:rsidRDefault="001E1B6D" w:rsidP="00FB4E23">
            <w:pPr>
              <w:jc w:val="both"/>
              <w:rPr>
                <w:sz w:val="20"/>
                <w:szCs w:val="20"/>
              </w:rPr>
            </w:pPr>
            <w:r w:rsidRPr="00FB4E23">
              <w:rPr>
                <w:sz w:val="20"/>
                <w:szCs w:val="20"/>
              </w:rPr>
              <w:t>Сервисное обслуживание</w:t>
            </w:r>
          </w:p>
        </w:tc>
        <w:tc>
          <w:tcPr>
            <w:tcW w:w="1074" w:type="dxa"/>
            <w:vAlign w:val="bottom"/>
          </w:tcPr>
          <w:p w:rsidR="001E1B6D" w:rsidRPr="00FB4E23" w:rsidRDefault="001E1B6D" w:rsidP="00FB4E23">
            <w:pPr>
              <w:jc w:val="both"/>
              <w:rPr>
                <w:sz w:val="20"/>
                <w:szCs w:val="20"/>
              </w:rPr>
            </w:pPr>
            <w:r w:rsidRPr="00FB4E23">
              <w:rPr>
                <w:sz w:val="20"/>
                <w:szCs w:val="20"/>
              </w:rPr>
              <w:t>1</w:t>
            </w:r>
          </w:p>
        </w:tc>
        <w:tc>
          <w:tcPr>
            <w:tcW w:w="864" w:type="dxa"/>
            <w:vAlign w:val="bottom"/>
          </w:tcPr>
          <w:p w:rsidR="001E1B6D" w:rsidRPr="00FB4E23" w:rsidRDefault="001E1B6D" w:rsidP="00FB4E23">
            <w:pPr>
              <w:jc w:val="both"/>
              <w:rPr>
                <w:sz w:val="20"/>
                <w:szCs w:val="20"/>
              </w:rPr>
            </w:pPr>
            <w:r w:rsidRPr="00FB4E23">
              <w:rPr>
                <w:sz w:val="20"/>
                <w:szCs w:val="20"/>
              </w:rPr>
              <w:t>780</w:t>
            </w:r>
          </w:p>
        </w:tc>
        <w:tc>
          <w:tcPr>
            <w:tcW w:w="1383" w:type="dxa"/>
            <w:vAlign w:val="bottom"/>
          </w:tcPr>
          <w:p w:rsidR="001E1B6D" w:rsidRPr="00FB4E23" w:rsidRDefault="001E1B6D" w:rsidP="00FB4E23">
            <w:pPr>
              <w:jc w:val="both"/>
              <w:rPr>
                <w:sz w:val="20"/>
                <w:szCs w:val="20"/>
              </w:rPr>
            </w:pPr>
            <w:r w:rsidRPr="00FB4E23">
              <w:rPr>
                <w:sz w:val="20"/>
                <w:szCs w:val="20"/>
              </w:rPr>
              <w:t>780</w:t>
            </w:r>
          </w:p>
        </w:tc>
      </w:tr>
      <w:tr w:rsidR="001E1B6D" w:rsidRPr="00FB4E23" w:rsidTr="00FB4E23">
        <w:trPr>
          <w:trHeight w:val="178"/>
          <w:jc w:val="center"/>
        </w:trPr>
        <w:tc>
          <w:tcPr>
            <w:tcW w:w="449" w:type="dxa"/>
          </w:tcPr>
          <w:p w:rsidR="001E1B6D" w:rsidRPr="00FB4E23" w:rsidRDefault="001E1B6D" w:rsidP="00FB4E23">
            <w:pPr>
              <w:jc w:val="both"/>
              <w:rPr>
                <w:sz w:val="20"/>
                <w:szCs w:val="20"/>
              </w:rPr>
            </w:pPr>
            <w:r w:rsidRPr="00FB4E23">
              <w:rPr>
                <w:sz w:val="20"/>
                <w:szCs w:val="20"/>
              </w:rPr>
              <w:t>10</w:t>
            </w:r>
          </w:p>
        </w:tc>
        <w:tc>
          <w:tcPr>
            <w:tcW w:w="5322" w:type="dxa"/>
            <w:vAlign w:val="bottom"/>
          </w:tcPr>
          <w:p w:rsidR="001E1B6D" w:rsidRPr="00FB4E23" w:rsidRDefault="001E1B6D" w:rsidP="00FB4E23">
            <w:pPr>
              <w:jc w:val="both"/>
              <w:rPr>
                <w:sz w:val="20"/>
                <w:szCs w:val="20"/>
              </w:rPr>
            </w:pPr>
            <w:r w:rsidRPr="00FB4E23">
              <w:rPr>
                <w:sz w:val="20"/>
                <w:szCs w:val="20"/>
              </w:rPr>
              <w:t>Учет спецодежды</w:t>
            </w:r>
          </w:p>
        </w:tc>
        <w:tc>
          <w:tcPr>
            <w:tcW w:w="1074" w:type="dxa"/>
            <w:vAlign w:val="bottom"/>
          </w:tcPr>
          <w:p w:rsidR="001E1B6D" w:rsidRPr="00FB4E23" w:rsidRDefault="001E1B6D" w:rsidP="00FB4E23">
            <w:pPr>
              <w:jc w:val="both"/>
              <w:rPr>
                <w:sz w:val="20"/>
                <w:szCs w:val="20"/>
                <w:lang w:val="en-US"/>
              </w:rPr>
            </w:pPr>
            <w:r w:rsidRPr="00FB4E23">
              <w:rPr>
                <w:sz w:val="20"/>
                <w:szCs w:val="20"/>
                <w:lang w:val="en-US"/>
              </w:rPr>
              <w:t>2</w:t>
            </w:r>
          </w:p>
        </w:tc>
        <w:tc>
          <w:tcPr>
            <w:tcW w:w="864" w:type="dxa"/>
            <w:vAlign w:val="bottom"/>
          </w:tcPr>
          <w:p w:rsidR="001E1B6D" w:rsidRPr="00FB4E23" w:rsidRDefault="001E1B6D" w:rsidP="00FB4E23">
            <w:pPr>
              <w:jc w:val="both"/>
              <w:rPr>
                <w:sz w:val="20"/>
                <w:szCs w:val="20"/>
                <w:lang w:val="en-US"/>
              </w:rPr>
            </w:pPr>
            <w:r w:rsidRPr="00FB4E23">
              <w:rPr>
                <w:sz w:val="20"/>
                <w:szCs w:val="20"/>
                <w:lang w:val="en-US"/>
              </w:rPr>
              <w:t>650</w:t>
            </w:r>
          </w:p>
        </w:tc>
        <w:tc>
          <w:tcPr>
            <w:tcW w:w="1383" w:type="dxa"/>
            <w:vAlign w:val="bottom"/>
          </w:tcPr>
          <w:p w:rsidR="001E1B6D" w:rsidRPr="00FB4E23" w:rsidRDefault="001E1B6D" w:rsidP="00FB4E23">
            <w:pPr>
              <w:jc w:val="both"/>
              <w:rPr>
                <w:sz w:val="20"/>
                <w:szCs w:val="20"/>
                <w:lang w:val="en-US"/>
              </w:rPr>
            </w:pPr>
            <w:r w:rsidRPr="00FB4E23">
              <w:rPr>
                <w:sz w:val="20"/>
                <w:szCs w:val="20"/>
                <w:lang w:val="en-US"/>
              </w:rPr>
              <w:t>1300</w:t>
            </w:r>
          </w:p>
        </w:tc>
      </w:tr>
      <w:tr w:rsidR="001E1B6D" w:rsidRPr="00FB4E23" w:rsidTr="00FB4E23">
        <w:trPr>
          <w:trHeight w:val="178"/>
          <w:jc w:val="center"/>
        </w:trPr>
        <w:tc>
          <w:tcPr>
            <w:tcW w:w="449" w:type="dxa"/>
          </w:tcPr>
          <w:p w:rsidR="001E1B6D" w:rsidRPr="00FB4E23" w:rsidRDefault="001E1B6D" w:rsidP="00FB4E23">
            <w:pPr>
              <w:jc w:val="both"/>
              <w:rPr>
                <w:sz w:val="20"/>
                <w:szCs w:val="20"/>
                <w:lang w:val="en-US"/>
              </w:rPr>
            </w:pPr>
            <w:r w:rsidRPr="00FB4E23">
              <w:rPr>
                <w:sz w:val="20"/>
                <w:szCs w:val="20"/>
                <w:lang w:val="en-US"/>
              </w:rPr>
              <w:t>11</w:t>
            </w:r>
          </w:p>
        </w:tc>
        <w:tc>
          <w:tcPr>
            <w:tcW w:w="5322" w:type="dxa"/>
          </w:tcPr>
          <w:p w:rsidR="001E1B6D" w:rsidRPr="00FB4E23" w:rsidRDefault="001E1B6D" w:rsidP="00FB4E23">
            <w:pPr>
              <w:jc w:val="both"/>
              <w:rPr>
                <w:sz w:val="20"/>
                <w:szCs w:val="20"/>
                <w:lang w:val="en-US"/>
              </w:rPr>
            </w:pPr>
            <w:r w:rsidRPr="00FB4E23">
              <w:rPr>
                <w:sz w:val="20"/>
                <w:szCs w:val="20"/>
                <w:lang w:val="en-US"/>
              </w:rPr>
              <w:t xml:space="preserve">CLIENT-BANK – </w:t>
            </w:r>
            <w:r w:rsidRPr="00FB4E23">
              <w:rPr>
                <w:sz w:val="20"/>
                <w:szCs w:val="20"/>
              </w:rPr>
              <w:t>клиент</w:t>
            </w:r>
            <w:r w:rsidRPr="00FB4E23">
              <w:rPr>
                <w:sz w:val="20"/>
                <w:szCs w:val="20"/>
                <w:lang w:val="en-US"/>
              </w:rPr>
              <w:t>-</w:t>
            </w:r>
            <w:r w:rsidRPr="00FB4E23">
              <w:rPr>
                <w:sz w:val="20"/>
                <w:szCs w:val="20"/>
              </w:rPr>
              <w:t>банк</w:t>
            </w:r>
          </w:p>
        </w:tc>
        <w:tc>
          <w:tcPr>
            <w:tcW w:w="1074" w:type="dxa"/>
          </w:tcPr>
          <w:p w:rsidR="001E1B6D" w:rsidRPr="00FB4E23" w:rsidRDefault="001E1B6D" w:rsidP="00FB4E23">
            <w:pPr>
              <w:jc w:val="both"/>
              <w:rPr>
                <w:sz w:val="20"/>
                <w:szCs w:val="20"/>
              </w:rPr>
            </w:pPr>
            <w:r w:rsidRPr="00FB4E23">
              <w:rPr>
                <w:sz w:val="20"/>
                <w:szCs w:val="20"/>
              </w:rPr>
              <w:t>1</w:t>
            </w:r>
          </w:p>
        </w:tc>
        <w:tc>
          <w:tcPr>
            <w:tcW w:w="864" w:type="dxa"/>
            <w:vAlign w:val="bottom"/>
          </w:tcPr>
          <w:p w:rsidR="001E1B6D" w:rsidRPr="00FB4E23" w:rsidRDefault="001E1B6D" w:rsidP="00FB4E23">
            <w:pPr>
              <w:jc w:val="both"/>
              <w:rPr>
                <w:sz w:val="20"/>
                <w:szCs w:val="20"/>
              </w:rPr>
            </w:pPr>
            <w:r w:rsidRPr="00FB4E23">
              <w:rPr>
                <w:sz w:val="20"/>
                <w:szCs w:val="20"/>
              </w:rPr>
              <w:t>480</w:t>
            </w:r>
          </w:p>
        </w:tc>
        <w:tc>
          <w:tcPr>
            <w:tcW w:w="1383" w:type="dxa"/>
            <w:vAlign w:val="bottom"/>
          </w:tcPr>
          <w:p w:rsidR="001E1B6D" w:rsidRPr="00FB4E23" w:rsidRDefault="001E1B6D" w:rsidP="00FB4E23">
            <w:pPr>
              <w:jc w:val="both"/>
              <w:rPr>
                <w:sz w:val="20"/>
                <w:szCs w:val="20"/>
              </w:rPr>
            </w:pPr>
            <w:r w:rsidRPr="00FB4E23">
              <w:rPr>
                <w:sz w:val="20"/>
                <w:szCs w:val="20"/>
              </w:rPr>
              <w:t>480</w:t>
            </w:r>
          </w:p>
        </w:tc>
      </w:tr>
      <w:tr w:rsidR="001E1B6D" w:rsidRPr="00FB4E23" w:rsidTr="00FB4E23">
        <w:trPr>
          <w:trHeight w:val="178"/>
          <w:jc w:val="center"/>
        </w:trPr>
        <w:tc>
          <w:tcPr>
            <w:tcW w:w="449" w:type="dxa"/>
          </w:tcPr>
          <w:p w:rsidR="001E1B6D" w:rsidRPr="00FB4E23" w:rsidRDefault="001E1B6D" w:rsidP="00FB4E23">
            <w:pPr>
              <w:jc w:val="both"/>
              <w:rPr>
                <w:sz w:val="20"/>
                <w:szCs w:val="20"/>
              </w:rPr>
            </w:pPr>
            <w:r w:rsidRPr="00FB4E23">
              <w:rPr>
                <w:sz w:val="20"/>
                <w:szCs w:val="20"/>
              </w:rPr>
              <w:t>12</w:t>
            </w:r>
          </w:p>
        </w:tc>
        <w:tc>
          <w:tcPr>
            <w:tcW w:w="5322" w:type="dxa"/>
          </w:tcPr>
          <w:p w:rsidR="001E1B6D" w:rsidRPr="00FB4E23" w:rsidRDefault="001E1B6D" w:rsidP="00FB4E23">
            <w:pPr>
              <w:jc w:val="both"/>
              <w:rPr>
                <w:sz w:val="20"/>
                <w:szCs w:val="20"/>
              </w:rPr>
            </w:pPr>
            <w:r w:rsidRPr="00FB4E23">
              <w:rPr>
                <w:sz w:val="20"/>
                <w:szCs w:val="20"/>
              </w:rPr>
              <w:t>ADMCONSOL – консоль администратора – мониторинг работы пользователей</w:t>
            </w:r>
          </w:p>
        </w:tc>
        <w:tc>
          <w:tcPr>
            <w:tcW w:w="1074" w:type="dxa"/>
          </w:tcPr>
          <w:p w:rsidR="001E1B6D" w:rsidRPr="00FB4E23" w:rsidRDefault="001E1B6D" w:rsidP="00FB4E23">
            <w:pPr>
              <w:jc w:val="both"/>
              <w:rPr>
                <w:sz w:val="20"/>
                <w:szCs w:val="20"/>
              </w:rPr>
            </w:pPr>
            <w:r w:rsidRPr="00FB4E23">
              <w:rPr>
                <w:sz w:val="20"/>
                <w:szCs w:val="20"/>
              </w:rPr>
              <w:t>1</w:t>
            </w:r>
          </w:p>
        </w:tc>
        <w:tc>
          <w:tcPr>
            <w:tcW w:w="864" w:type="dxa"/>
            <w:vAlign w:val="bottom"/>
          </w:tcPr>
          <w:p w:rsidR="001E1B6D" w:rsidRPr="00FB4E23" w:rsidRDefault="001E1B6D" w:rsidP="00FB4E23">
            <w:pPr>
              <w:jc w:val="both"/>
              <w:rPr>
                <w:sz w:val="20"/>
                <w:szCs w:val="20"/>
              </w:rPr>
            </w:pPr>
            <w:r w:rsidRPr="00FB4E23">
              <w:rPr>
                <w:sz w:val="20"/>
                <w:szCs w:val="20"/>
              </w:rPr>
              <w:t>250</w:t>
            </w:r>
          </w:p>
        </w:tc>
        <w:tc>
          <w:tcPr>
            <w:tcW w:w="1383" w:type="dxa"/>
            <w:vAlign w:val="bottom"/>
          </w:tcPr>
          <w:p w:rsidR="001E1B6D" w:rsidRPr="00FB4E23" w:rsidRDefault="001E1B6D" w:rsidP="00FB4E23">
            <w:pPr>
              <w:jc w:val="both"/>
              <w:rPr>
                <w:sz w:val="20"/>
                <w:szCs w:val="20"/>
              </w:rPr>
            </w:pPr>
            <w:r w:rsidRPr="00FB4E23">
              <w:rPr>
                <w:sz w:val="20"/>
                <w:szCs w:val="20"/>
              </w:rPr>
              <w:t>250</w:t>
            </w: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13</w:t>
            </w:r>
          </w:p>
        </w:tc>
        <w:tc>
          <w:tcPr>
            <w:tcW w:w="5322" w:type="dxa"/>
          </w:tcPr>
          <w:p w:rsidR="001E1B6D" w:rsidRPr="00FB4E23" w:rsidRDefault="001E1B6D" w:rsidP="00FB4E23">
            <w:pPr>
              <w:jc w:val="both"/>
              <w:rPr>
                <w:sz w:val="20"/>
                <w:szCs w:val="20"/>
              </w:rPr>
            </w:pPr>
            <w:r w:rsidRPr="00FB4E23">
              <w:rPr>
                <w:sz w:val="20"/>
                <w:szCs w:val="20"/>
              </w:rPr>
              <w:t>DOCCHANGE – обмен бизнес-документами.</w:t>
            </w:r>
          </w:p>
        </w:tc>
        <w:tc>
          <w:tcPr>
            <w:tcW w:w="1074" w:type="dxa"/>
          </w:tcPr>
          <w:p w:rsidR="001E1B6D" w:rsidRPr="00FB4E23" w:rsidRDefault="001E1B6D" w:rsidP="00FB4E23">
            <w:pPr>
              <w:jc w:val="both"/>
              <w:rPr>
                <w:sz w:val="20"/>
                <w:szCs w:val="20"/>
              </w:rPr>
            </w:pPr>
            <w:r w:rsidRPr="00FB4E23">
              <w:rPr>
                <w:sz w:val="20"/>
                <w:szCs w:val="20"/>
              </w:rPr>
              <w:t>1</w:t>
            </w:r>
          </w:p>
        </w:tc>
        <w:tc>
          <w:tcPr>
            <w:tcW w:w="864" w:type="dxa"/>
          </w:tcPr>
          <w:p w:rsidR="001E1B6D" w:rsidRPr="00FB4E23" w:rsidRDefault="001E1B6D" w:rsidP="00FB4E23">
            <w:pPr>
              <w:jc w:val="both"/>
              <w:rPr>
                <w:sz w:val="20"/>
                <w:szCs w:val="20"/>
              </w:rPr>
            </w:pPr>
            <w:r w:rsidRPr="00FB4E23">
              <w:rPr>
                <w:sz w:val="20"/>
                <w:szCs w:val="20"/>
              </w:rPr>
              <w:t>650</w:t>
            </w:r>
          </w:p>
        </w:tc>
        <w:tc>
          <w:tcPr>
            <w:tcW w:w="1383" w:type="dxa"/>
          </w:tcPr>
          <w:p w:rsidR="001E1B6D" w:rsidRPr="00FB4E23" w:rsidRDefault="001E1B6D" w:rsidP="00FB4E23">
            <w:pPr>
              <w:jc w:val="both"/>
              <w:rPr>
                <w:sz w:val="20"/>
                <w:szCs w:val="20"/>
              </w:rPr>
            </w:pPr>
            <w:r w:rsidRPr="00FB4E23">
              <w:rPr>
                <w:sz w:val="20"/>
                <w:szCs w:val="20"/>
              </w:rPr>
              <w:t>650</w:t>
            </w:r>
          </w:p>
        </w:tc>
      </w:tr>
      <w:tr w:rsidR="001E1B6D" w:rsidRPr="00FB4E23" w:rsidTr="00FB4E23">
        <w:trPr>
          <w:trHeight w:val="556"/>
          <w:jc w:val="center"/>
        </w:trPr>
        <w:tc>
          <w:tcPr>
            <w:tcW w:w="449" w:type="dxa"/>
          </w:tcPr>
          <w:p w:rsidR="001E1B6D" w:rsidRPr="00FB4E23" w:rsidRDefault="001E1B6D" w:rsidP="00FB4E23">
            <w:pPr>
              <w:jc w:val="both"/>
              <w:rPr>
                <w:sz w:val="20"/>
                <w:szCs w:val="20"/>
              </w:rPr>
            </w:pPr>
            <w:r w:rsidRPr="00FB4E23">
              <w:rPr>
                <w:sz w:val="20"/>
                <w:szCs w:val="20"/>
              </w:rPr>
              <w:t>14</w:t>
            </w:r>
          </w:p>
        </w:tc>
        <w:tc>
          <w:tcPr>
            <w:tcW w:w="5322" w:type="dxa"/>
          </w:tcPr>
          <w:p w:rsidR="001E1B6D" w:rsidRPr="00FB4E23" w:rsidRDefault="001E1B6D" w:rsidP="00FB4E23">
            <w:pPr>
              <w:jc w:val="both"/>
              <w:rPr>
                <w:sz w:val="20"/>
                <w:szCs w:val="20"/>
              </w:rPr>
            </w:pPr>
            <w:r w:rsidRPr="00FB4E23">
              <w:rPr>
                <w:sz w:val="20"/>
                <w:szCs w:val="20"/>
              </w:rPr>
              <w:t>PROTECT – разграничение доступа пользователей, защита от несанкционированного доступа</w:t>
            </w:r>
          </w:p>
        </w:tc>
        <w:tc>
          <w:tcPr>
            <w:tcW w:w="1074" w:type="dxa"/>
          </w:tcPr>
          <w:p w:rsidR="001E1B6D" w:rsidRPr="00FB4E23" w:rsidRDefault="001E1B6D" w:rsidP="00FB4E23">
            <w:pPr>
              <w:jc w:val="both"/>
              <w:rPr>
                <w:sz w:val="20"/>
                <w:szCs w:val="20"/>
              </w:rPr>
            </w:pPr>
            <w:r w:rsidRPr="00FB4E23">
              <w:rPr>
                <w:sz w:val="20"/>
                <w:szCs w:val="20"/>
              </w:rPr>
              <w:t>1</w:t>
            </w:r>
          </w:p>
        </w:tc>
        <w:tc>
          <w:tcPr>
            <w:tcW w:w="864" w:type="dxa"/>
          </w:tcPr>
          <w:p w:rsidR="001E1B6D" w:rsidRPr="00FB4E23" w:rsidRDefault="001E1B6D" w:rsidP="00FB4E23">
            <w:pPr>
              <w:jc w:val="both"/>
              <w:rPr>
                <w:sz w:val="20"/>
                <w:szCs w:val="20"/>
              </w:rPr>
            </w:pPr>
            <w:r w:rsidRPr="00FB4E23">
              <w:rPr>
                <w:sz w:val="20"/>
                <w:szCs w:val="20"/>
              </w:rPr>
              <w:t>950</w:t>
            </w:r>
          </w:p>
        </w:tc>
        <w:tc>
          <w:tcPr>
            <w:tcW w:w="1383" w:type="dxa"/>
          </w:tcPr>
          <w:p w:rsidR="001E1B6D" w:rsidRPr="00FB4E23" w:rsidRDefault="001E1B6D" w:rsidP="00FB4E23">
            <w:pPr>
              <w:jc w:val="both"/>
              <w:rPr>
                <w:sz w:val="20"/>
                <w:szCs w:val="20"/>
              </w:rPr>
            </w:pPr>
            <w:r w:rsidRPr="00FB4E23">
              <w:rPr>
                <w:sz w:val="20"/>
                <w:szCs w:val="20"/>
              </w:rPr>
              <w:t>950</w:t>
            </w:r>
          </w:p>
        </w:tc>
      </w:tr>
      <w:tr w:rsidR="001E1B6D" w:rsidRPr="00FB4E23" w:rsidTr="00FB4E23">
        <w:trPr>
          <w:trHeight w:val="556"/>
          <w:jc w:val="center"/>
        </w:trPr>
        <w:tc>
          <w:tcPr>
            <w:tcW w:w="449" w:type="dxa"/>
          </w:tcPr>
          <w:p w:rsidR="001E1B6D" w:rsidRPr="00FB4E23" w:rsidRDefault="001E1B6D" w:rsidP="00FB4E23">
            <w:pPr>
              <w:jc w:val="both"/>
              <w:rPr>
                <w:sz w:val="20"/>
                <w:szCs w:val="20"/>
              </w:rPr>
            </w:pPr>
            <w:r w:rsidRPr="00FB4E23">
              <w:rPr>
                <w:sz w:val="20"/>
                <w:szCs w:val="20"/>
              </w:rPr>
              <w:t>15</w:t>
            </w:r>
          </w:p>
        </w:tc>
        <w:tc>
          <w:tcPr>
            <w:tcW w:w="5322" w:type="dxa"/>
          </w:tcPr>
          <w:p w:rsidR="001E1B6D" w:rsidRPr="00FB4E23" w:rsidRDefault="001E1B6D" w:rsidP="00FB4E23">
            <w:pPr>
              <w:jc w:val="both"/>
              <w:rPr>
                <w:sz w:val="20"/>
                <w:szCs w:val="20"/>
              </w:rPr>
            </w:pPr>
            <w:r w:rsidRPr="00FB4E23">
              <w:rPr>
                <w:sz w:val="20"/>
                <w:szCs w:val="20"/>
              </w:rPr>
              <w:t>JOURNAL – ведение журнальных файлов, персонификация действий оператора</w:t>
            </w:r>
          </w:p>
        </w:tc>
        <w:tc>
          <w:tcPr>
            <w:tcW w:w="1074" w:type="dxa"/>
          </w:tcPr>
          <w:p w:rsidR="001E1B6D" w:rsidRPr="00FB4E23" w:rsidRDefault="001E1B6D" w:rsidP="00FB4E23">
            <w:pPr>
              <w:jc w:val="both"/>
              <w:rPr>
                <w:sz w:val="20"/>
                <w:szCs w:val="20"/>
              </w:rPr>
            </w:pPr>
            <w:r w:rsidRPr="00FB4E23">
              <w:rPr>
                <w:sz w:val="20"/>
                <w:szCs w:val="20"/>
              </w:rPr>
              <w:t>1</w:t>
            </w:r>
          </w:p>
        </w:tc>
        <w:tc>
          <w:tcPr>
            <w:tcW w:w="864" w:type="dxa"/>
          </w:tcPr>
          <w:p w:rsidR="001E1B6D" w:rsidRPr="00FB4E23" w:rsidRDefault="001E1B6D" w:rsidP="00FB4E23">
            <w:pPr>
              <w:jc w:val="both"/>
              <w:rPr>
                <w:sz w:val="20"/>
                <w:szCs w:val="20"/>
              </w:rPr>
            </w:pPr>
            <w:r w:rsidRPr="00FB4E23">
              <w:rPr>
                <w:sz w:val="20"/>
                <w:szCs w:val="20"/>
              </w:rPr>
              <w:t>250</w:t>
            </w:r>
          </w:p>
        </w:tc>
        <w:tc>
          <w:tcPr>
            <w:tcW w:w="1383" w:type="dxa"/>
          </w:tcPr>
          <w:p w:rsidR="001E1B6D" w:rsidRPr="00FB4E23" w:rsidRDefault="001E1B6D" w:rsidP="00FB4E23">
            <w:pPr>
              <w:jc w:val="both"/>
              <w:rPr>
                <w:sz w:val="20"/>
                <w:szCs w:val="20"/>
              </w:rPr>
            </w:pPr>
            <w:r w:rsidRPr="00FB4E23">
              <w:rPr>
                <w:sz w:val="20"/>
                <w:szCs w:val="20"/>
              </w:rPr>
              <w:t>250</w:t>
            </w: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16</w:t>
            </w:r>
          </w:p>
        </w:tc>
        <w:tc>
          <w:tcPr>
            <w:tcW w:w="5322" w:type="dxa"/>
            <w:vAlign w:val="bottom"/>
          </w:tcPr>
          <w:p w:rsidR="001E1B6D" w:rsidRPr="00FB4E23" w:rsidRDefault="00207247" w:rsidP="00FB4E23">
            <w:pPr>
              <w:jc w:val="both"/>
              <w:rPr>
                <w:sz w:val="20"/>
                <w:szCs w:val="20"/>
              </w:rPr>
            </w:pPr>
            <w:r>
              <w:rPr>
                <w:noProof/>
              </w:rPr>
              <w:pict>
                <v:shape id="_x0000_s1054" type="#_x0000_t202" style="position:absolute;left:0;text-align:left;margin-left:27pt;margin-top:19.55pt;width:396pt;height:28pt;z-index:251671040;mso-position-horizontal-relative:text;mso-position-vertical-relative:text" stroked="f">
                  <v:textbox>
                    <w:txbxContent>
                      <w:p w:rsidR="009F2DBD" w:rsidRDefault="009F2DBD">
                        <w:r>
                          <w:t xml:space="preserve">Таблица 3.5. Общее количество и стоимость лицензий. Начало. </w:t>
                        </w:r>
                      </w:p>
                    </w:txbxContent>
                  </v:textbox>
                </v:shape>
              </w:pict>
            </w:r>
            <w:r w:rsidR="001E1B6D" w:rsidRPr="00FB4E23">
              <w:rPr>
                <w:sz w:val="20"/>
                <w:szCs w:val="20"/>
              </w:rPr>
              <w:t>REPAIR – пошаговое воспроизведение операций</w:t>
            </w:r>
          </w:p>
        </w:tc>
        <w:tc>
          <w:tcPr>
            <w:tcW w:w="1074" w:type="dxa"/>
            <w:vAlign w:val="bottom"/>
          </w:tcPr>
          <w:p w:rsidR="001E1B6D" w:rsidRPr="00FB4E23" w:rsidRDefault="001E1B6D" w:rsidP="00FB4E23">
            <w:pPr>
              <w:jc w:val="both"/>
              <w:rPr>
                <w:sz w:val="20"/>
                <w:szCs w:val="20"/>
              </w:rPr>
            </w:pPr>
            <w:r w:rsidRPr="00FB4E23">
              <w:rPr>
                <w:sz w:val="20"/>
                <w:szCs w:val="20"/>
              </w:rPr>
              <w:t>1</w:t>
            </w:r>
          </w:p>
        </w:tc>
        <w:tc>
          <w:tcPr>
            <w:tcW w:w="864" w:type="dxa"/>
          </w:tcPr>
          <w:p w:rsidR="001E1B6D" w:rsidRPr="00FB4E23" w:rsidRDefault="001E1B6D" w:rsidP="00FB4E23">
            <w:pPr>
              <w:jc w:val="both"/>
              <w:rPr>
                <w:sz w:val="20"/>
                <w:szCs w:val="20"/>
              </w:rPr>
            </w:pPr>
            <w:r w:rsidRPr="00FB4E23">
              <w:rPr>
                <w:sz w:val="20"/>
                <w:szCs w:val="20"/>
              </w:rPr>
              <w:t>400</w:t>
            </w:r>
          </w:p>
        </w:tc>
        <w:tc>
          <w:tcPr>
            <w:tcW w:w="1383" w:type="dxa"/>
          </w:tcPr>
          <w:p w:rsidR="001E1B6D" w:rsidRPr="00FB4E23" w:rsidRDefault="001E1B6D" w:rsidP="00FB4E23">
            <w:pPr>
              <w:jc w:val="both"/>
              <w:rPr>
                <w:sz w:val="20"/>
                <w:szCs w:val="20"/>
              </w:rPr>
            </w:pPr>
            <w:r w:rsidRPr="00FB4E23">
              <w:rPr>
                <w:sz w:val="20"/>
                <w:szCs w:val="20"/>
              </w:rPr>
              <w:t>400</w:t>
            </w:r>
          </w:p>
        </w:tc>
      </w:tr>
      <w:tr w:rsidR="001E1B6D" w:rsidRPr="00FB4E23" w:rsidTr="00FB4E23">
        <w:trPr>
          <w:trHeight w:val="556"/>
          <w:jc w:val="center"/>
        </w:trPr>
        <w:tc>
          <w:tcPr>
            <w:tcW w:w="449" w:type="dxa"/>
          </w:tcPr>
          <w:p w:rsidR="001E1B6D" w:rsidRPr="00FB4E23" w:rsidRDefault="001E1B6D" w:rsidP="00FB4E23">
            <w:pPr>
              <w:jc w:val="both"/>
              <w:rPr>
                <w:sz w:val="20"/>
                <w:szCs w:val="20"/>
              </w:rPr>
            </w:pPr>
            <w:r w:rsidRPr="00FB4E23">
              <w:rPr>
                <w:sz w:val="20"/>
                <w:szCs w:val="20"/>
              </w:rPr>
              <w:t>17</w:t>
            </w:r>
          </w:p>
        </w:tc>
        <w:tc>
          <w:tcPr>
            <w:tcW w:w="5322" w:type="dxa"/>
            <w:vAlign w:val="bottom"/>
          </w:tcPr>
          <w:p w:rsidR="001E1B6D" w:rsidRPr="00FB4E23" w:rsidRDefault="001E1B6D" w:rsidP="00FB4E23">
            <w:pPr>
              <w:jc w:val="both"/>
              <w:rPr>
                <w:sz w:val="20"/>
                <w:szCs w:val="20"/>
              </w:rPr>
            </w:pPr>
            <w:r w:rsidRPr="00FB4E23">
              <w:rPr>
                <w:sz w:val="20"/>
                <w:szCs w:val="20"/>
              </w:rPr>
              <w:t>ILOC – локализатор – система адаптации пользовательского интерфейса</w:t>
            </w:r>
          </w:p>
        </w:tc>
        <w:tc>
          <w:tcPr>
            <w:tcW w:w="1074" w:type="dxa"/>
            <w:vAlign w:val="bottom"/>
          </w:tcPr>
          <w:p w:rsidR="001E1B6D" w:rsidRPr="00FB4E23" w:rsidRDefault="001E1B6D" w:rsidP="00FB4E23">
            <w:pPr>
              <w:jc w:val="both"/>
              <w:rPr>
                <w:sz w:val="20"/>
                <w:szCs w:val="20"/>
              </w:rPr>
            </w:pPr>
            <w:r w:rsidRPr="00FB4E23">
              <w:rPr>
                <w:sz w:val="20"/>
                <w:szCs w:val="20"/>
              </w:rPr>
              <w:t>1</w:t>
            </w:r>
          </w:p>
        </w:tc>
        <w:tc>
          <w:tcPr>
            <w:tcW w:w="864" w:type="dxa"/>
          </w:tcPr>
          <w:p w:rsidR="001E1B6D" w:rsidRPr="00FB4E23" w:rsidRDefault="001E1B6D" w:rsidP="00FB4E23">
            <w:pPr>
              <w:jc w:val="both"/>
              <w:rPr>
                <w:sz w:val="20"/>
                <w:szCs w:val="20"/>
              </w:rPr>
            </w:pPr>
            <w:r w:rsidRPr="00FB4E23">
              <w:rPr>
                <w:sz w:val="20"/>
                <w:szCs w:val="20"/>
              </w:rPr>
              <w:t>980</w:t>
            </w:r>
          </w:p>
        </w:tc>
        <w:tc>
          <w:tcPr>
            <w:tcW w:w="1383" w:type="dxa"/>
          </w:tcPr>
          <w:p w:rsidR="001E1B6D" w:rsidRPr="00FB4E23" w:rsidRDefault="001E1B6D" w:rsidP="00FB4E23">
            <w:pPr>
              <w:jc w:val="both"/>
              <w:rPr>
                <w:sz w:val="20"/>
                <w:szCs w:val="20"/>
              </w:rPr>
            </w:pPr>
            <w:r w:rsidRPr="00FB4E23">
              <w:rPr>
                <w:sz w:val="20"/>
                <w:szCs w:val="20"/>
              </w:rPr>
              <w:t>980</w:t>
            </w:r>
          </w:p>
        </w:tc>
      </w:tr>
      <w:tr w:rsidR="001E1B6D" w:rsidRPr="00FB4E23" w:rsidTr="00FB4E23">
        <w:trPr>
          <w:trHeight w:val="556"/>
          <w:jc w:val="center"/>
        </w:trPr>
        <w:tc>
          <w:tcPr>
            <w:tcW w:w="449" w:type="dxa"/>
          </w:tcPr>
          <w:p w:rsidR="001E1B6D" w:rsidRPr="00FB4E23" w:rsidRDefault="001E1B6D" w:rsidP="00FB4E23">
            <w:pPr>
              <w:jc w:val="both"/>
              <w:rPr>
                <w:sz w:val="20"/>
                <w:szCs w:val="20"/>
              </w:rPr>
            </w:pPr>
            <w:r w:rsidRPr="00FB4E23">
              <w:rPr>
                <w:sz w:val="20"/>
                <w:szCs w:val="20"/>
              </w:rPr>
              <w:t>18</w:t>
            </w:r>
          </w:p>
        </w:tc>
        <w:tc>
          <w:tcPr>
            <w:tcW w:w="5322" w:type="dxa"/>
            <w:vAlign w:val="bottom"/>
          </w:tcPr>
          <w:p w:rsidR="001E1B6D" w:rsidRPr="00FB4E23" w:rsidRDefault="001E1B6D" w:rsidP="00FB4E23">
            <w:pPr>
              <w:jc w:val="both"/>
              <w:rPr>
                <w:sz w:val="20"/>
                <w:szCs w:val="20"/>
              </w:rPr>
            </w:pPr>
            <w:r w:rsidRPr="00FB4E23">
              <w:rPr>
                <w:sz w:val="20"/>
                <w:szCs w:val="20"/>
              </w:rPr>
              <w:t>FCOM - компилятор форм и утилита модификации форм отчетов</w:t>
            </w:r>
          </w:p>
        </w:tc>
        <w:tc>
          <w:tcPr>
            <w:tcW w:w="1074" w:type="dxa"/>
            <w:vAlign w:val="bottom"/>
          </w:tcPr>
          <w:p w:rsidR="001E1B6D" w:rsidRPr="00FB4E23" w:rsidRDefault="001E1B6D" w:rsidP="00FB4E23">
            <w:pPr>
              <w:jc w:val="both"/>
              <w:rPr>
                <w:sz w:val="20"/>
                <w:szCs w:val="20"/>
              </w:rPr>
            </w:pPr>
            <w:r w:rsidRPr="00FB4E23">
              <w:rPr>
                <w:sz w:val="20"/>
                <w:szCs w:val="20"/>
              </w:rPr>
              <w:t>1</w:t>
            </w:r>
          </w:p>
        </w:tc>
        <w:tc>
          <w:tcPr>
            <w:tcW w:w="864" w:type="dxa"/>
            <w:vAlign w:val="bottom"/>
          </w:tcPr>
          <w:p w:rsidR="001E1B6D" w:rsidRPr="00FB4E23" w:rsidRDefault="001E1B6D" w:rsidP="00FB4E23">
            <w:pPr>
              <w:jc w:val="both"/>
              <w:rPr>
                <w:sz w:val="20"/>
                <w:szCs w:val="20"/>
              </w:rPr>
            </w:pPr>
            <w:r w:rsidRPr="00FB4E23">
              <w:rPr>
                <w:sz w:val="20"/>
                <w:szCs w:val="20"/>
              </w:rPr>
              <w:t>610</w:t>
            </w:r>
          </w:p>
        </w:tc>
        <w:tc>
          <w:tcPr>
            <w:tcW w:w="1383" w:type="dxa"/>
            <w:vAlign w:val="bottom"/>
          </w:tcPr>
          <w:p w:rsidR="001E1B6D" w:rsidRPr="00FB4E23" w:rsidRDefault="001E1B6D" w:rsidP="00FB4E23">
            <w:pPr>
              <w:jc w:val="both"/>
              <w:rPr>
                <w:sz w:val="20"/>
                <w:szCs w:val="20"/>
              </w:rPr>
            </w:pPr>
            <w:r w:rsidRPr="00FB4E23">
              <w:rPr>
                <w:sz w:val="20"/>
                <w:szCs w:val="20"/>
              </w:rPr>
              <w:t>610</w:t>
            </w: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19</w:t>
            </w:r>
          </w:p>
        </w:tc>
        <w:tc>
          <w:tcPr>
            <w:tcW w:w="5322" w:type="dxa"/>
            <w:vAlign w:val="bottom"/>
          </w:tcPr>
          <w:p w:rsidR="001E1B6D" w:rsidRPr="00FB4E23" w:rsidRDefault="001E1B6D" w:rsidP="00FB4E23">
            <w:pPr>
              <w:jc w:val="both"/>
              <w:rPr>
                <w:sz w:val="20"/>
                <w:szCs w:val="20"/>
              </w:rPr>
            </w:pPr>
            <w:r w:rsidRPr="00FB4E23">
              <w:rPr>
                <w:sz w:val="20"/>
                <w:szCs w:val="20"/>
              </w:rPr>
              <w:t>SQLimex – экспорт-импорт данных в формат DBF и TXT</w:t>
            </w:r>
          </w:p>
        </w:tc>
        <w:tc>
          <w:tcPr>
            <w:tcW w:w="1074" w:type="dxa"/>
            <w:vAlign w:val="bottom"/>
          </w:tcPr>
          <w:p w:rsidR="001E1B6D" w:rsidRPr="00FB4E23" w:rsidRDefault="001E1B6D" w:rsidP="00FB4E23">
            <w:pPr>
              <w:jc w:val="both"/>
              <w:rPr>
                <w:sz w:val="20"/>
                <w:szCs w:val="20"/>
              </w:rPr>
            </w:pPr>
            <w:r w:rsidRPr="00FB4E23">
              <w:rPr>
                <w:sz w:val="20"/>
                <w:szCs w:val="20"/>
              </w:rPr>
              <w:t>1</w:t>
            </w:r>
          </w:p>
        </w:tc>
        <w:tc>
          <w:tcPr>
            <w:tcW w:w="864" w:type="dxa"/>
            <w:vAlign w:val="bottom"/>
          </w:tcPr>
          <w:p w:rsidR="001E1B6D" w:rsidRPr="00FB4E23" w:rsidRDefault="001E1B6D" w:rsidP="00FB4E23">
            <w:pPr>
              <w:jc w:val="both"/>
              <w:rPr>
                <w:sz w:val="20"/>
                <w:szCs w:val="20"/>
              </w:rPr>
            </w:pPr>
            <w:r w:rsidRPr="00FB4E23">
              <w:rPr>
                <w:sz w:val="20"/>
                <w:szCs w:val="20"/>
              </w:rPr>
              <w:t>400</w:t>
            </w:r>
          </w:p>
        </w:tc>
        <w:tc>
          <w:tcPr>
            <w:tcW w:w="1383" w:type="dxa"/>
            <w:vAlign w:val="bottom"/>
          </w:tcPr>
          <w:p w:rsidR="001E1B6D" w:rsidRPr="00FB4E23" w:rsidRDefault="001E1B6D" w:rsidP="00FB4E23">
            <w:pPr>
              <w:jc w:val="both"/>
              <w:rPr>
                <w:sz w:val="20"/>
                <w:szCs w:val="20"/>
              </w:rPr>
            </w:pPr>
            <w:r w:rsidRPr="00FB4E23">
              <w:rPr>
                <w:sz w:val="20"/>
                <w:szCs w:val="20"/>
              </w:rPr>
              <w:t>400</w:t>
            </w: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20</w:t>
            </w:r>
          </w:p>
        </w:tc>
        <w:tc>
          <w:tcPr>
            <w:tcW w:w="5322" w:type="dxa"/>
            <w:vAlign w:val="bottom"/>
          </w:tcPr>
          <w:p w:rsidR="001E1B6D" w:rsidRPr="00FB4E23" w:rsidRDefault="001E1B6D" w:rsidP="00FB4E23">
            <w:pPr>
              <w:jc w:val="both"/>
              <w:rPr>
                <w:sz w:val="20"/>
                <w:szCs w:val="20"/>
              </w:rPr>
            </w:pPr>
            <w:r w:rsidRPr="00FB4E23">
              <w:rPr>
                <w:sz w:val="20"/>
                <w:szCs w:val="20"/>
              </w:rPr>
              <w:t>ARD – генератор произвольных отчетов</w:t>
            </w:r>
          </w:p>
        </w:tc>
        <w:tc>
          <w:tcPr>
            <w:tcW w:w="1074" w:type="dxa"/>
            <w:vAlign w:val="bottom"/>
          </w:tcPr>
          <w:p w:rsidR="001E1B6D" w:rsidRPr="00FB4E23" w:rsidRDefault="001E1B6D" w:rsidP="00FB4E23">
            <w:pPr>
              <w:jc w:val="both"/>
              <w:rPr>
                <w:sz w:val="20"/>
                <w:szCs w:val="20"/>
              </w:rPr>
            </w:pPr>
            <w:r w:rsidRPr="00FB4E23">
              <w:rPr>
                <w:sz w:val="20"/>
                <w:szCs w:val="20"/>
              </w:rPr>
              <w:t>1</w:t>
            </w:r>
          </w:p>
        </w:tc>
        <w:tc>
          <w:tcPr>
            <w:tcW w:w="864" w:type="dxa"/>
            <w:vAlign w:val="bottom"/>
          </w:tcPr>
          <w:p w:rsidR="001E1B6D" w:rsidRPr="00FB4E23" w:rsidRDefault="001E1B6D" w:rsidP="00FB4E23">
            <w:pPr>
              <w:jc w:val="both"/>
              <w:rPr>
                <w:sz w:val="20"/>
                <w:szCs w:val="20"/>
              </w:rPr>
            </w:pPr>
            <w:r w:rsidRPr="00FB4E23">
              <w:rPr>
                <w:sz w:val="20"/>
                <w:szCs w:val="20"/>
              </w:rPr>
              <w:t>550</w:t>
            </w:r>
          </w:p>
        </w:tc>
        <w:tc>
          <w:tcPr>
            <w:tcW w:w="1383" w:type="dxa"/>
            <w:vAlign w:val="bottom"/>
          </w:tcPr>
          <w:p w:rsidR="001E1B6D" w:rsidRPr="00FB4E23" w:rsidRDefault="001E1B6D" w:rsidP="00FB4E23">
            <w:pPr>
              <w:jc w:val="both"/>
              <w:rPr>
                <w:sz w:val="20"/>
                <w:szCs w:val="20"/>
              </w:rPr>
            </w:pPr>
            <w:r w:rsidRPr="00FB4E23">
              <w:rPr>
                <w:sz w:val="20"/>
                <w:szCs w:val="20"/>
              </w:rPr>
              <w:t>550</w:t>
            </w: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21</w:t>
            </w:r>
          </w:p>
        </w:tc>
        <w:tc>
          <w:tcPr>
            <w:tcW w:w="5322" w:type="dxa"/>
            <w:vAlign w:val="bottom"/>
          </w:tcPr>
          <w:p w:rsidR="001E1B6D" w:rsidRPr="00FB4E23" w:rsidRDefault="001E1B6D" w:rsidP="00FB4E23">
            <w:pPr>
              <w:jc w:val="both"/>
              <w:rPr>
                <w:sz w:val="20"/>
                <w:szCs w:val="20"/>
              </w:rPr>
            </w:pPr>
            <w:r w:rsidRPr="00FB4E23">
              <w:rPr>
                <w:sz w:val="20"/>
                <w:szCs w:val="20"/>
              </w:rPr>
              <w:t>SQL – интерактивный интерпретатор языка запросов</w:t>
            </w:r>
          </w:p>
        </w:tc>
        <w:tc>
          <w:tcPr>
            <w:tcW w:w="1074" w:type="dxa"/>
            <w:vAlign w:val="bottom"/>
          </w:tcPr>
          <w:p w:rsidR="001E1B6D" w:rsidRPr="00FB4E23" w:rsidRDefault="001E1B6D" w:rsidP="00FB4E23">
            <w:pPr>
              <w:jc w:val="both"/>
              <w:rPr>
                <w:sz w:val="20"/>
                <w:szCs w:val="20"/>
              </w:rPr>
            </w:pPr>
            <w:r w:rsidRPr="00FB4E23">
              <w:rPr>
                <w:sz w:val="20"/>
                <w:szCs w:val="20"/>
              </w:rPr>
              <w:t>1</w:t>
            </w:r>
          </w:p>
        </w:tc>
        <w:tc>
          <w:tcPr>
            <w:tcW w:w="864" w:type="dxa"/>
            <w:vAlign w:val="bottom"/>
          </w:tcPr>
          <w:p w:rsidR="001E1B6D" w:rsidRPr="00FB4E23" w:rsidRDefault="001E1B6D" w:rsidP="00FB4E23">
            <w:pPr>
              <w:jc w:val="both"/>
              <w:rPr>
                <w:sz w:val="20"/>
                <w:szCs w:val="20"/>
              </w:rPr>
            </w:pPr>
            <w:r w:rsidRPr="00FB4E23">
              <w:rPr>
                <w:sz w:val="20"/>
                <w:szCs w:val="20"/>
              </w:rPr>
              <w:t>550</w:t>
            </w:r>
          </w:p>
        </w:tc>
        <w:tc>
          <w:tcPr>
            <w:tcW w:w="1383" w:type="dxa"/>
            <w:vAlign w:val="bottom"/>
          </w:tcPr>
          <w:p w:rsidR="001E1B6D" w:rsidRPr="00FB4E23" w:rsidRDefault="001E1B6D" w:rsidP="00FB4E23">
            <w:pPr>
              <w:jc w:val="both"/>
              <w:rPr>
                <w:sz w:val="20"/>
                <w:szCs w:val="20"/>
              </w:rPr>
            </w:pPr>
            <w:r w:rsidRPr="00FB4E23">
              <w:rPr>
                <w:sz w:val="20"/>
                <w:szCs w:val="20"/>
              </w:rPr>
              <w:t>550</w:t>
            </w:r>
          </w:p>
        </w:tc>
      </w:tr>
      <w:tr w:rsidR="001E1B6D" w:rsidRPr="00FB4E23" w:rsidTr="00FB4E23">
        <w:trPr>
          <w:trHeight w:val="278"/>
          <w:jc w:val="center"/>
        </w:trPr>
        <w:tc>
          <w:tcPr>
            <w:tcW w:w="449" w:type="dxa"/>
          </w:tcPr>
          <w:p w:rsidR="001E1B6D" w:rsidRPr="00FB4E23" w:rsidRDefault="001E1B6D" w:rsidP="00FB4E23">
            <w:pPr>
              <w:jc w:val="both"/>
              <w:rPr>
                <w:bCs/>
                <w:sz w:val="20"/>
                <w:szCs w:val="20"/>
              </w:rPr>
            </w:pPr>
            <w:r w:rsidRPr="00FB4E23">
              <w:rPr>
                <w:bCs/>
                <w:sz w:val="20"/>
                <w:szCs w:val="20"/>
              </w:rPr>
              <w:t>22</w:t>
            </w:r>
          </w:p>
        </w:tc>
        <w:tc>
          <w:tcPr>
            <w:tcW w:w="5322" w:type="dxa"/>
            <w:vAlign w:val="bottom"/>
          </w:tcPr>
          <w:p w:rsidR="001E1B6D" w:rsidRPr="00FB4E23" w:rsidRDefault="001E1B6D" w:rsidP="00FB4E23">
            <w:pPr>
              <w:jc w:val="both"/>
              <w:rPr>
                <w:b/>
                <w:sz w:val="20"/>
                <w:szCs w:val="20"/>
              </w:rPr>
            </w:pPr>
            <w:r w:rsidRPr="00FB4E23">
              <w:rPr>
                <w:b/>
                <w:sz w:val="20"/>
                <w:szCs w:val="20"/>
              </w:rPr>
              <w:t xml:space="preserve">Итого </w:t>
            </w:r>
          </w:p>
        </w:tc>
        <w:tc>
          <w:tcPr>
            <w:tcW w:w="1074" w:type="dxa"/>
            <w:vAlign w:val="bottom"/>
          </w:tcPr>
          <w:p w:rsidR="001E1B6D" w:rsidRPr="00FB4E23" w:rsidRDefault="001E1B6D" w:rsidP="00FB4E23">
            <w:pPr>
              <w:jc w:val="both"/>
              <w:rPr>
                <w:b/>
                <w:sz w:val="20"/>
                <w:szCs w:val="20"/>
              </w:rPr>
            </w:pPr>
            <w:r w:rsidRPr="00FB4E23">
              <w:rPr>
                <w:b/>
                <w:sz w:val="20"/>
                <w:szCs w:val="20"/>
              </w:rPr>
              <w:t>284</w:t>
            </w:r>
          </w:p>
        </w:tc>
        <w:tc>
          <w:tcPr>
            <w:tcW w:w="864" w:type="dxa"/>
          </w:tcPr>
          <w:p w:rsidR="001E1B6D" w:rsidRPr="00FB4E23" w:rsidRDefault="001E1B6D" w:rsidP="00FB4E23">
            <w:pPr>
              <w:jc w:val="both"/>
              <w:rPr>
                <w:b/>
                <w:sz w:val="20"/>
                <w:szCs w:val="20"/>
              </w:rPr>
            </w:pPr>
          </w:p>
        </w:tc>
        <w:tc>
          <w:tcPr>
            <w:tcW w:w="1383" w:type="dxa"/>
          </w:tcPr>
          <w:p w:rsidR="001E1B6D" w:rsidRPr="00FB4E23" w:rsidRDefault="001E1B6D" w:rsidP="00FB4E23">
            <w:pPr>
              <w:jc w:val="both"/>
              <w:rPr>
                <w:b/>
                <w:sz w:val="20"/>
                <w:szCs w:val="20"/>
              </w:rPr>
            </w:pPr>
            <w:r w:rsidRPr="00FB4E23">
              <w:rPr>
                <w:b/>
                <w:sz w:val="20"/>
                <w:szCs w:val="20"/>
              </w:rPr>
              <w:t>372'860</w:t>
            </w:r>
          </w:p>
        </w:tc>
      </w:tr>
      <w:tr w:rsidR="001E1B6D" w:rsidRPr="00FB4E23" w:rsidTr="00FB4E23">
        <w:trPr>
          <w:trHeight w:val="278"/>
          <w:jc w:val="center"/>
        </w:trPr>
        <w:tc>
          <w:tcPr>
            <w:tcW w:w="449" w:type="dxa"/>
          </w:tcPr>
          <w:p w:rsidR="001E1B6D" w:rsidRPr="00FB4E23" w:rsidRDefault="001E1B6D" w:rsidP="00FB4E23">
            <w:pPr>
              <w:jc w:val="both"/>
              <w:rPr>
                <w:bCs/>
                <w:sz w:val="20"/>
                <w:szCs w:val="20"/>
              </w:rPr>
            </w:pPr>
            <w:r w:rsidRPr="00FB4E23">
              <w:rPr>
                <w:bCs/>
                <w:sz w:val="20"/>
                <w:szCs w:val="20"/>
              </w:rPr>
              <w:t>23</w:t>
            </w:r>
          </w:p>
        </w:tc>
        <w:tc>
          <w:tcPr>
            <w:tcW w:w="5322" w:type="dxa"/>
            <w:vAlign w:val="bottom"/>
          </w:tcPr>
          <w:p w:rsidR="001E1B6D" w:rsidRPr="00FB4E23" w:rsidRDefault="001E1B6D" w:rsidP="00FB4E23">
            <w:pPr>
              <w:jc w:val="both"/>
              <w:rPr>
                <w:b/>
                <w:sz w:val="20"/>
                <w:szCs w:val="20"/>
              </w:rPr>
            </w:pPr>
            <w:r w:rsidRPr="00FB4E23">
              <w:rPr>
                <w:b/>
                <w:sz w:val="20"/>
                <w:szCs w:val="20"/>
              </w:rPr>
              <w:t>Итого с учетом НДС</w:t>
            </w:r>
          </w:p>
        </w:tc>
        <w:tc>
          <w:tcPr>
            <w:tcW w:w="1074" w:type="dxa"/>
            <w:vAlign w:val="bottom"/>
          </w:tcPr>
          <w:p w:rsidR="001E1B6D" w:rsidRPr="00FB4E23" w:rsidRDefault="001E1B6D" w:rsidP="00FB4E23">
            <w:pPr>
              <w:jc w:val="both"/>
              <w:rPr>
                <w:b/>
                <w:sz w:val="20"/>
                <w:szCs w:val="20"/>
              </w:rPr>
            </w:pPr>
          </w:p>
        </w:tc>
        <w:tc>
          <w:tcPr>
            <w:tcW w:w="864" w:type="dxa"/>
          </w:tcPr>
          <w:p w:rsidR="001E1B6D" w:rsidRPr="00FB4E23" w:rsidRDefault="001E1B6D" w:rsidP="00FB4E23">
            <w:pPr>
              <w:jc w:val="both"/>
              <w:rPr>
                <w:b/>
                <w:sz w:val="20"/>
                <w:szCs w:val="20"/>
              </w:rPr>
            </w:pPr>
          </w:p>
        </w:tc>
        <w:tc>
          <w:tcPr>
            <w:tcW w:w="1383" w:type="dxa"/>
          </w:tcPr>
          <w:p w:rsidR="001E1B6D" w:rsidRPr="00FB4E23" w:rsidRDefault="001E1B6D" w:rsidP="00FB4E23">
            <w:pPr>
              <w:jc w:val="both"/>
              <w:rPr>
                <w:b/>
                <w:sz w:val="20"/>
                <w:szCs w:val="20"/>
              </w:rPr>
            </w:pPr>
            <w:r w:rsidRPr="00FB4E23">
              <w:rPr>
                <w:b/>
                <w:sz w:val="20"/>
                <w:szCs w:val="20"/>
              </w:rPr>
              <w:t>447’432</w:t>
            </w:r>
          </w:p>
        </w:tc>
      </w:tr>
      <w:tr w:rsidR="001E1B6D" w:rsidRPr="00FB4E23" w:rsidTr="00FB4E23">
        <w:trPr>
          <w:trHeight w:val="278"/>
          <w:jc w:val="center"/>
        </w:trPr>
        <w:tc>
          <w:tcPr>
            <w:tcW w:w="449" w:type="dxa"/>
          </w:tcPr>
          <w:p w:rsidR="001E1B6D" w:rsidRPr="00FB4E23" w:rsidRDefault="001E1B6D" w:rsidP="00FB4E23">
            <w:pPr>
              <w:jc w:val="both"/>
              <w:rPr>
                <w:bCs/>
                <w:sz w:val="20"/>
                <w:szCs w:val="20"/>
              </w:rPr>
            </w:pPr>
            <w:r w:rsidRPr="00FB4E23">
              <w:rPr>
                <w:bCs/>
                <w:sz w:val="20"/>
                <w:szCs w:val="20"/>
              </w:rPr>
              <w:t>24</w:t>
            </w:r>
          </w:p>
        </w:tc>
        <w:tc>
          <w:tcPr>
            <w:tcW w:w="5322" w:type="dxa"/>
            <w:vAlign w:val="bottom"/>
          </w:tcPr>
          <w:p w:rsidR="001E1B6D" w:rsidRPr="00FB4E23" w:rsidRDefault="001E1B6D" w:rsidP="00FB4E23">
            <w:pPr>
              <w:jc w:val="both"/>
              <w:rPr>
                <w:b/>
                <w:sz w:val="20"/>
                <w:szCs w:val="20"/>
              </w:rPr>
            </w:pPr>
            <w:r w:rsidRPr="00FB4E23">
              <w:rPr>
                <w:b/>
                <w:sz w:val="20"/>
                <w:szCs w:val="20"/>
              </w:rPr>
              <w:t>Всего с учетом скидки 20%</w:t>
            </w:r>
          </w:p>
        </w:tc>
        <w:tc>
          <w:tcPr>
            <w:tcW w:w="1074" w:type="dxa"/>
            <w:vAlign w:val="bottom"/>
          </w:tcPr>
          <w:p w:rsidR="001E1B6D" w:rsidRPr="00FB4E23" w:rsidRDefault="001E1B6D" w:rsidP="00FB4E23">
            <w:pPr>
              <w:jc w:val="both"/>
              <w:rPr>
                <w:b/>
                <w:sz w:val="20"/>
                <w:szCs w:val="20"/>
              </w:rPr>
            </w:pPr>
          </w:p>
        </w:tc>
        <w:tc>
          <w:tcPr>
            <w:tcW w:w="864" w:type="dxa"/>
          </w:tcPr>
          <w:p w:rsidR="001E1B6D" w:rsidRPr="00FB4E23" w:rsidRDefault="001E1B6D" w:rsidP="00FB4E23">
            <w:pPr>
              <w:jc w:val="both"/>
              <w:rPr>
                <w:b/>
                <w:sz w:val="20"/>
                <w:szCs w:val="20"/>
              </w:rPr>
            </w:pPr>
          </w:p>
        </w:tc>
        <w:tc>
          <w:tcPr>
            <w:tcW w:w="1383" w:type="dxa"/>
          </w:tcPr>
          <w:p w:rsidR="001E1B6D" w:rsidRPr="00FB4E23" w:rsidRDefault="001E1B6D" w:rsidP="00FB4E23">
            <w:pPr>
              <w:jc w:val="both"/>
              <w:rPr>
                <w:b/>
                <w:sz w:val="20"/>
                <w:szCs w:val="20"/>
              </w:rPr>
            </w:pPr>
            <w:r w:rsidRPr="00FB4E23">
              <w:rPr>
                <w:b/>
                <w:sz w:val="20"/>
                <w:szCs w:val="20"/>
              </w:rPr>
              <w:t>372’860</w:t>
            </w:r>
          </w:p>
        </w:tc>
      </w:tr>
      <w:tr w:rsidR="001E1B6D" w:rsidRPr="00FB4E23" w:rsidTr="00FB4E23">
        <w:trPr>
          <w:cantSplit/>
          <w:trHeight w:val="278"/>
          <w:jc w:val="center"/>
        </w:trPr>
        <w:tc>
          <w:tcPr>
            <w:tcW w:w="9092" w:type="dxa"/>
            <w:gridSpan w:val="5"/>
          </w:tcPr>
          <w:p w:rsidR="001E1B6D" w:rsidRPr="00FB4E23" w:rsidRDefault="001E1B6D" w:rsidP="00FB4E23">
            <w:pPr>
              <w:jc w:val="both"/>
              <w:rPr>
                <w:b/>
                <w:sz w:val="20"/>
                <w:szCs w:val="20"/>
              </w:rPr>
            </w:pPr>
          </w:p>
        </w:tc>
      </w:tr>
      <w:tr w:rsidR="001E1B6D" w:rsidRPr="00FB4E23" w:rsidTr="00FB4E23">
        <w:trPr>
          <w:cantSplit/>
          <w:trHeight w:val="278"/>
          <w:jc w:val="center"/>
        </w:trPr>
        <w:tc>
          <w:tcPr>
            <w:tcW w:w="9092" w:type="dxa"/>
            <w:gridSpan w:val="5"/>
          </w:tcPr>
          <w:p w:rsidR="001E1B6D" w:rsidRPr="00FB4E23" w:rsidRDefault="001E1B6D" w:rsidP="00FB4E23">
            <w:pPr>
              <w:jc w:val="both"/>
              <w:rPr>
                <w:b/>
                <w:color w:val="000000"/>
                <w:sz w:val="20"/>
                <w:szCs w:val="20"/>
              </w:rPr>
            </w:pPr>
            <w:r w:rsidRPr="00FB4E23">
              <w:rPr>
                <w:b/>
                <w:color w:val="000000"/>
                <w:sz w:val="20"/>
                <w:szCs w:val="20"/>
                <w:lang w:val="en-US"/>
              </w:rPr>
              <w:t>II</w:t>
            </w:r>
            <w:r w:rsidRPr="00FB4E23">
              <w:rPr>
                <w:b/>
                <w:color w:val="000000"/>
                <w:sz w:val="20"/>
                <w:szCs w:val="20"/>
              </w:rPr>
              <w:t xml:space="preserve"> ЭТАП АВТОМАТИЗАЦИИ</w:t>
            </w:r>
          </w:p>
        </w:tc>
      </w:tr>
      <w:tr w:rsidR="001E1B6D" w:rsidRPr="00FB4E23" w:rsidTr="00FB4E23">
        <w:trPr>
          <w:trHeight w:val="1131"/>
          <w:jc w:val="center"/>
        </w:trPr>
        <w:tc>
          <w:tcPr>
            <w:tcW w:w="449" w:type="dxa"/>
          </w:tcPr>
          <w:p w:rsidR="001E1B6D" w:rsidRPr="00FB4E23" w:rsidRDefault="001E1B6D" w:rsidP="00FB4E23">
            <w:pPr>
              <w:jc w:val="both"/>
              <w:rPr>
                <w:b/>
                <w:color w:val="000000"/>
                <w:sz w:val="20"/>
                <w:szCs w:val="20"/>
              </w:rPr>
            </w:pPr>
            <w:r w:rsidRPr="00FB4E23">
              <w:rPr>
                <w:b/>
                <w:color w:val="000000"/>
                <w:sz w:val="20"/>
                <w:szCs w:val="20"/>
              </w:rPr>
              <w:t>№</w:t>
            </w:r>
          </w:p>
        </w:tc>
        <w:tc>
          <w:tcPr>
            <w:tcW w:w="5322" w:type="dxa"/>
          </w:tcPr>
          <w:p w:rsidR="001E1B6D" w:rsidRPr="00FB4E23" w:rsidRDefault="001E1B6D" w:rsidP="00FB4E23">
            <w:pPr>
              <w:jc w:val="both"/>
              <w:rPr>
                <w:b/>
                <w:color w:val="000000"/>
                <w:sz w:val="20"/>
                <w:szCs w:val="20"/>
              </w:rPr>
            </w:pPr>
            <w:r w:rsidRPr="00FB4E23">
              <w:rPr>
                <w:b/>
                <w:color w:val="000000"/>
                <w:sz w:val="20"/>
                <w:szCs w:val="20"/>
              </w:rPr>
              <w:t>Наименование контура/ лицензии</w:t>
            </w:r>
          </w:p>
        </w:tc>
        <w:tc>
          <w:tcPr>
            <w:tcW w:w="1074" w:type="dxa"/>
          </w:tcPr>
          <w:p w:rsidR="001E1B6D" w:rsidRPr="00FB4E23" w:rsidRDefault="001E1B6D" w:rsidP="00FB4E23">
            <w:pPr>
              <w:jc w:val="both"/>
              <w:rPr>
                <w:b/>
                <w:color w:val="000000"/>
                <w:sz w:val="20"/>
                <w:szCs w:val="20"/>
              </w:rPr>
            </w:pPr>
            <w:r w:rsidRPr="00FB4E23">
              <w:rPr>
                <w:b/>
                <w:color w:val="000000"/>
                <w:sz w:val="20"/>
                <w:szCs w:val="20"/>
              </w:rPr>
              <w:t>Количество</w:t>
            </w:r>
          </w:p>
        </w:tc>
        <w:tc>
          <w:tcPr>
            <w:tcW w:w="864" w:type="dxa"/>
          </w:tcPr>
          <w:p w:rsidR="001E1B6D" w:rsidRPr="00FB4E23" w:rsidRDefault="001E1B6D" w:rsidP="00FB4E23">
            <w:pPr>
              <w:jc w:val="both"/>
              <w:rPr>
                <w:b/>
                <w:color w:val="000000"/>
                <w:sz w:val="20"/>
                <w:szCs w:val="20"/>
              </w:rPr>
            </w:pPr>
            <w:r w:rsidRPr="00FB4E23">
              <w:rPr>
                <w:b/>
                <w:color w:val="000000"/>
                <w:sz w:val="20"/>
                <w:szCs w:val="20"/>
              </w:rPr>
              <w:t xml:space="preserve">Цена без НДС </w:t>
            </w:r>
          </w:p>
          <w:p w:rsidR="001E1B6D" w:rsidRPr="00FB4E23" w:rsidRDefault="001E1B6D" w:rsidP="00FB4E23">
            <w:pPr>
              <w:jc w:val="both"/>
              <w:rPr>
                <w:b/>
                <w:color w:val="000000"/>
                <w:sz w:val="20"/>
                <w:szCs w:val="20"/>
              </w:rPr>
            </w:pPr>
            <w:r w:rsidRPr="00FB4E23">
              <w:rPr>
                <w:b/>
                <w:color w:val="000000"/>
                <w:sz w:val="20"/>
                <w:szCs w:val="20"/>
              </w:rPr>
              <w:t>($)</w:t>
            </w:r>
          </w:p>
        </w:tc>
        <w:tc>
          <w:tcPr>
            <w:tcW w:w="1383" w:type="dxa"/>
          </w:tcPr>
          <w:p w:rsidR="001E1B6D" w:rsidRPr="00FB4E23" w:rsidRDefault="001E1B6D" w:rsidP="00FB4E23">
            <w:pPr>
              <w:jc w:val="both"/>
              <w:rPr>
                <w:b/>
                <w:color w:val="000000"/>
                <w:sz w:val="20"/>
                <w:szCs w:val="20"/>
              </w:rPr>
            </w:pPr>
            <w:r w:rsidRPr="00FB4E23">
              <w:rPr>
                <w:b/>
                <w:color w:val="000000"/>
                <w:sz w:val="20"/>
                <w:szCs w:val="20"/>
              </w:rPr>
              <w:t>Стоимость без НДС ($)</w:t>
            </w:r>
          </w:p>
        </w:tc>
      </w:tr>
      <w:tr w:rsidR="001E1B6D" w:rsidRPr="00FB4E23" w:rsidTr="00FB4E23">
        <w:trPr>
          <w:trHeight w:val="278"/>
          <w:jc w:val="center"/>
        </w:trPr>
        <w:tc>
          <w:tcPr>
            <w:tcW w:w="449" w:type="dxa"/>
          </w:tcPr>
          <w:p w:rsidR="001E1B6D" w:rsidRPr="00FB4E23" w:rsidRDefault="001E1B6D" w:rsidP="00FB4E23">
            <w:pPr>
              <w:jc w:val="both"/>
              <w:rPr>
                <w:b/>
                <w:caps/>
                <w:color w:val="FFFFFF"/>
                <w:sz w:val="20"/>
                <w:szCs w:val="20"/>
              </w:rPr>
            </w:pPr>
            <w:r w:rsidRPr="00FB4E23">
              <w:rPr>
                <w:b/>
                <w:caps/>
                <w:color w:val="FFFFFF"/>
                <w:sz w:val="20"/>
                <w:szCs w:val="20"/>
              </w:rPr>
              <w:t>1</w:t>
            </w:r>
          </w:p>
        </w:tc>
        <w:tc>
          <w:tcPr>
            <w:tcW w:w="5322" w:type="dxa"/>
          </w:tcPr>
          <w:p w:rsidR="001E1B6D" w:rsidRPr="00FB4E23" w:rsidRDefault="001E1B6D" w:rsidP="00FB4E23">
            <w:pPr>
              <w:jc w:val="both"/>
              <w:rPr>
                <w:b/>
                <w:caps/>
                <w:color w:val="FFFFFF"/>
                <w:sz w:val="20"/>
                <w:szCs w:val="20"/>
              </w:rPr>
            </w:pPr>
            <w:r w:rsidRPr="00FB4E23">
              <w:rPr>
                <w:b/>
                <w:caps/>
                <w:color w:val="FFFFFF"/>
                <w:sz w:val="20"/>
                <w:szCs w:val="20"/>
              </w:rPr>
              <w:t>Контур управления финансами</w:t>
            </w:r>
          </w:p>
        </w:tc>
        <w:tc>
          <w:tcPr>
            <w:tcW w:w="1074" w:type="dxa"/>
          </w:tcPr>
          <w:p w:rsidR="001E1B6D" w:rsidRPr="00FB4E23" w:rsidRDefault="001E1B6D" w:rsidP="00FB4E23">
            <w:pPr>
              <w:jc w:val="both"/>
              <w:rPr>
                <w:b/>
                <w:color w:val="000000"/>
                <w:sz w:val="20"/>
                <w:szCs w:val="20"/>
              </w:rPr>
            </w:pPr>
          </w:p>
        </w:tc>
        <w:tc>
          <w:tcPr>
            <w:tcW w:w="864" w:type="dxa"/>
          </w:tcPr>
          <w:p w:rsidR="001E1B6D" w:rsidRPr="00FB4E23" w:rsidRDefault="001E1B6D" w:rsidP="00FB4E23">
            <w:pPr>
              <w:jc w:val="both"/>
              <w:rPr>
                <w:b/>
                <w:color w:val="000000"/>
                <w:sz w:val="20"/>
                <w:szCs w:val="20"/>
              </w:rPr>
            </w:pPr>
          </w:p>
        </w:tc>
        <w:tc>
          <w:tcPr>
            <w:tcW w:w="1383" w:type="dxa"/>
          </w:tcPr>
          <w:p w:rsidR="001E1B6D" w:rsidRPr="00FB4E23" w:rsidRDefault="001E1B6D" w:rsidP="00FB4E23">
            <w:pPr>
              <w:jc w:val="both"/>
              <w:rPr>
                <w:b/>
                <w:color w:val="000000"/>
                <w:sz w:val="20"/>
                <w:szCs w:val="20"/>
              </w:rPr>
            </w:pP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1</w:t>
            </w:r>
          </w:p>
        </w:tc>
        <w:tc>
          <w:tcPr>
            <w:tcW w:w="5322" w:type="dxa"/>
            <w:vAlign w:val="bottom"/>
          </w:tcPr>
          <w:p w:rsidR="001E1B6D" w:rsidRPr="00FB4E23" w:rsidRDefault="001E1B6D" w:rsidP="00FB4E23">
            <w:pPr>
              <w:jc w:val="both"/>
              <w:rPr>
                <w:sz w:val="20"/>
                <w:szCs w:val="20"/>
              </w:rPr>
            </w:pPr>
            <w:r w:rsidRPr="00FB4E23">
              <w:rPr>
                <w:sz w:val="20"/>
                <w:szCs w:val="20"/>
              </w:rPr>
              <w:t>Управление бюджетом</w:t>
            </w:r>
          </w:p>
        </w:tc>
        <w:tc>
          <w:tcPr>
            <w:tcW w:w="1074" w:type="dxa"/>
            <w:vAlign w:val="bottom"/>
          </w:tcPr>
          <w:p w:rsidR="001E1B6D" w:rsidRPr="00FB4E23" w:rsidRDefault="001E1B6D" w:rsidP="00FB4E23">
            <w:pPr>
              <w:jc w:val="both"/>
              <w:rPr>
                <w:sz w:val="20"/>
                <w:szCs w:val="20"/>
              </w:rPr>
            </w:pPr>
            <w:r w:rsidRPr="00FB4E23">
              <w:rPr>
                <w:sz w:val="20"/>
                <w:szCs w:val="20"/>
              </w:rPr>
              <w:t>5</w:t>
            </w:r>
          </w:p>
        </w:tc>
        <w:tc>
          <w:tcPr>
            <w:tcW w:w="864" w:type="dxa"/>
            <w:vAlign w:val="bottom"/>
          </w:tcPr>
          <w:p w:rsidR="001E1B6D" w:rsidRPr="00FB4E23" w:rsidRDefault="001E1B6D" w:rsidP="00FB4E23">
            <w:pPr>
              <w:jc w:val="both"/>
              <w:rPr>
                <w:sz w:val="20"/>
                <w:szCs w:val="20"/>
              </w:rPr>
            </w:pPr>
            <w:r w:rsidRPr="00FB4E23">
              <w:rPr>
                <w:sz w:val="20"/>
                <w:szCs w:val="20"/>
              </w:rPr>
              <w:t>1250</w:t>
            </w:r>
          </w:p>
        </w:tc>
        <w:tc>
          <w:tcPr>
            <w:tcW w:w="1383" w:type="dxa"/>
            <w:vAlign w:val="bottom"/>
          </w:tcPr>
          <w:p w:rsidR="001E1B6D" w:rsidRPr="00FB4E23" w:rsidRDefault="001E1B6D" w:rsidP="00FB4E23">
            <w:pPr>
              <w:jc w:val="both"/>
              <w:rPr>
                <w:sz w:val="20"/>
                <w:szCs w:val="20"/>
              </w:rPr>
            </w:pPr>
            <w:r w:rsidRPr="00FB4E23">
              <w:rPr>
                <w:sz w:val="20"/>
                <w:szCs w:val="20"/>
              </w:rPr>
              <w:t>6250</w:t>
            </w:r>
          </w:p>
        </w:tc>
      </w:tr>
      <w:tr w:rsidR="001E1B6D" w:rsidRPr="00FB4E23" w:rsidTr="00FB4E23">
        <w:trPr>
          <w:trHeight w:val="853"/>
          <w:jc w:val="center"/>
        </w:trPr>
        <w:tc>
          <w:tcPr>
            <w:tcW w:w="449" w:type="dxa"/>
          </w:tcPr>
          <w:p w:rsidR="001E1B6D" w:rsidRPr="00FB4E23" w:rsidRDefault="001E1B6D" w:rsidP="00FB4E23">
            <w:pPr>
              <w:pStyle w:val="a7"/>
              <w:tabs>
                <w:tab w:val="clear" w:pos="4677"/>
                <w:tab w:val="clear" w:pos="9355"/>
              </w:tabs>
              <w:jc w:val="both"/>
              <w:rPr>
                <w:bCs/>
                <w:sz w:val="20"/>
                <w:szCs w:val="20"/>
              </w:rPr>
            </w:pPr>
            <w:r w:rsidRPr="00FB4E23">
              <w:rPr>
                <w:bCs/>
                <w:sz w:val="20"/>
                <w:szCs w:val="20"/>
              </w:rPr>
              <w:t>2</w:t>
            </w:r>
          </w:p>
        </w:tc>
        <w:tc>
          <w:tcPr>
            <w:tcW w:w="5322" w:type="dxa"/>
          </w:tcPr>
          <w:p w:rsidR="001E1B6D" w:rsidRPr="00FB4E23" w:rsidRDefault="001E1B6D" w:rsidP="00FB4E23">
            <w:pPr>
              <w:jc w:val="both"/>
              <w:rPr>
                <w:caps/>
                <w:sz w:val="20"/>
                <w:szCs w:val="20"/>
              </w:rPr>
            </w:pPr>
            <w:r w:rsidRPr="00FB4E23">
              <w:rPr>
                <w:b/>
                <w:sz w:val="20"/>
                <w:szCs w:val="20"/>
              </w:rPr>
              <w:t xml:space="preserve">Объединенная лицензия на контур Бухгалтерского учета </w:t>
            </w:r>
            <w:r w:rsidRPr="00FB4E23">
              <w:rPr>
                <w:sz w:val="20"/>
                <w:szCs w:val="20"/>
              </w:rPr>
              <w:t>(Включает модули: Касса, ФРО, учет МБП, учет МЦ, учет ОС, учет НМА, Хозоперации, Бухгалтерская отчетность)</w:t>
            </w:r>
          </w:p>
        </w:tc>
        <w:tc>
          <w:tcPr>
            <w:tcW w:w="1074" w:type="dxa"/>
            <w:vAlign w:val="bottom"/>
          </w:tcPr>
          <w:p w:rsidR="001E1B6D" w:rsidRPr="00FB4E23" w:rsidRDefault="001E1B6D" w:rsidP="00FB4E23">
            <w:pPr>
              <w:jc w:val="both"/>
              <w:rPr>
                <w:sz w:val="20"/>
                <w:szCs w:val="20"/>
              </w:rPr>
            </w:pPr>
            <w:r w:rsidRPr="00FB4E23">
              <w:rPr>
                <w:sz w:val="20"/>
                <w:szCs w:val="20"/>
              </w:rPr>
              <w:t>56</w:t>
            </w:r>
          </w:p>
        </w:tc>
        <w:tc>
          <w:tcPr>
            <w:tcW w:w="864" w:type="dxa"/>
            <w:vAlign w:val="bottom"/>
          </w:tcPr>
          <w:p w:rsidR="001E1B6D" w:rsidRPr="00FB4E23" w:rsidRDefault="001E1B6D" w:rsidP="00FB4E23">
            <w:pPr>
              <w:jc w:val="both"/>
              <w:rPr>
                <w:sz w:val="20"/>
                <w:szCs w:val="20"/>
              </w:rPr>
            </w:pPr>
            <w:r w:rsidRPr="00FB4E23">
              <w:rPr>
                <w:sz w:val="20"/>
                <w:szCs w:val="20"/>
              </w:rPr>
              <w:t>1450</w:t>
            </w:r>
          </w:p>
        </w:tc>
        <w:tc>
          <w:tcPr>
            <w:tcW w:w="1383" w:type="dxa"/>
            <w:vAlign w:val="bottom"/>
          </w:tcPr>
          <w:p w:rsidR="001E1B6D" w:rsidRPr="00FB4E23" w:rsidRDefault="001E1B6D" w:rsidP="00FB4E23">
            <w:pPr>
              <w:jc w:val="both"/>
              <w:rPr>
                <w:sz w:val="20"/>
                <w:szCs w:val="20"/>
              </w:rPr>
            </w:pPr>
            <w:r w:rsidRPr="00FB4E23">
              <w:rPr>
                <w:sz w:val="20"/>
                <w:szCs w:val="20"/>
              </w:rPr>
              <w:t>81200</w:t>
            </w: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3</w:t>
            </w:r>
          </w:p>
        </w:tc>
        <w:tc>
          <w:tcPr>
            <w:tcW w:w="5322" w:type="dxa"/>
          </w:tcPr>
          <w:p w:rsidR="001E1B6D" w:rsidRPr="00FB4E23" w:rsidRDefault="001E1B6D" w:rsidP="00FB4E23">
            <w:pPr>
              <w:jc w:val="both"/>
              <w:rPr>
                <w:b/>
                <w:sz w:val="20"/>
                <w:szCs w:val="20"/>
              </w:rPr>
            </w:pPr>
            <w:r w:rsidRPr="00FB4E23">
              <w:rPr>
                <w:sz w:val="20"/>
                <w:szCs w:val="20"/>
              </w:rPr>
              <w:t>Фактические затраты</w:t>
            </w:r>
          </w:p>
        </w:tc>
        <w:tc>
          <w:tcPr>
            <w:tcW w:w="1074" w:type="dxa"/>
            <w:vAlign w:val="bottom"/>
          </w:tcPr>
          <w:p w:rsidR="001E1B6D" w:rsidRPr="00FB4E23" w:rsidRDefault="001E1B6D" w:rsidP="00FB4E23">
            <w:pPr>
              <w:jc w:val="both"/>
              <w:rPr>
                <w:sz w:val="20"/>
                <w:szCs w:val="20"/>
              </w:rPr>
            </w:pPr>
            <w:r w:rsidRPr="00FB4E23">
              <w:rPr>
                <w:sz w:val="20"/>
                <w:szCs w:val="20"/>
              </w:rPr>
              <w:t>6</w:t>
            </w:r>
          </w:p>
        </w:tc>
        <w:tc>
          <w:tcPr>
            <w:tcW w:w="864" w:type="dxa"/>
            <w:vAlign w:val="bottom"/>
          </w:tcPr>
          <w:p w:rsidR="001E1B6D" w:rsidRPr="00FB4E23" w:rsidRDefault="001E1B6D" w:rsidP="00FB4E23">
            <w:pPr>
              <w:jc w:val="both"/>
              <w:rPr>
                <w:sz w:val="20"/>
                <w:szCs w:val="20"/>
              </w:rPr>
            </w:pPr>
            <w:r w:rsidRPr="00FB4E23">
              <w:rPr>
                <w:sz w:val="20"/>
                <w:szCs w:val="20"/>
              </w:rPr>
              <w:t>850</w:t>
            </w:r>
          </w:p>
        </w:tc>
        <w:tc>
          <w:tcPr>
            <w:tcW w:w="1383" w:type="dxa"/>
            <w:vAlign w:val="bottom"/>
          </w:tcPr>
          <w:p w:rsidR="001E1B6D" w:rsidRPr="00FB4E23" w:rsidRDefault="001E1B6D" w:rsidP="00FB4E23">
            <w:pPr>
              <w:jc w:val="both"/>
              <w:rPr>
                <w:sz w:val="20"/>
                <w:szCs w:val="20"/>
              </w:rPr>
            </w:pPr>
            <w:r w:rsidRPr="00FB4E23">
              <w:rPr>
                <w:sz w:val="20"/>
                <w:szCs w:val="20"/>
              </w:rPr>
              <w:t>5100</w:t>
            </w:r>
          </w:p>
        </w:tc>
      </w:tr>
      <w:tr w:rsidR="001E1B6D" w:rsidRPr="00FB4E23" w:rsidTr="00FB4E23">
        <w:trPr>
          <w:trHeight w:val="834"/>
          <w:jc w:val="center"/>
        </w:trPr>
        <w:tc>
          <w:tcPr>
            <w:tcW w:w="449" w:type="dxa"/>
          </w:tcPr>
          <w:p w:rsidR="001E1B6D" w:rsidRPr="00FB4E23" w:rsidRDefault="001E1B6D" w:rsidP="00FB4E23">
            <w:pPr>
              <w:pStyle w:val="a7"/>
              <w:tabs>
                <w:tab w:val="clear" w:pos="4677"/>
                <w:tab w:val="clear" w:pos="9355"/>
              </w:tabs>
              <w:jc w:val="both"/>
              <w:rPr>
                <w:bCs/>
                <w:sz w:val="20"/>
                <w:szCs w:val="20"/>
              </w:rPr>
            </w:pPr>
            <w:r w:rsidRPr="00FB4E23">
              <w:rPr>
                <w:bCs/>
                <w:sz w:val="20"/>
                <w:szCs w:val="20"/>
              </w:rPr>
              <w:t>4</w:t>
            </w:r>
          </w:p>
        </w:tc>
        <w:tc>
          <w:tcPr>
            <w:tcW w:w="5322" w:type="dxa"/>
            <w:vAlign w:val="bottom"/>
          </w:tcPr>
          <w:p w:rsidR="001E1B6D" w:rsidRPr="00FB4E23" w:rsidRDefault="001E1B6D" w:rsidP="00FB4E23">
            <w:pPr>
              <w:jc w:val="both"/>
              <w:rPr>
                <w:sz w:val="20"/>
                <w:szCs w:val="20"/>
              </w:rPr>
            </w:pPr>
            <w:r w:rsidRPr="00FB4E23">
              <w:rPr>
                <w:b/>
                <w:sz w:val="20"/>
                <w:szCs w:val="20"/>
              </w:rPr>
              <w:t xml:space="preserve">Объединенная лицензия на контур логистики </w:t>
            </w:r>
            <w:r w:rsidRPr="00FB4E23">
              <w:rPr>
                <w:sz w:val="20"/>
                <w:szCs w:val="20"/>
              </w:rPr>
              <w:t>(Включает модули:</w:t>
            </w:r>
            <w:r w:rsidR="009F2DBD" w:rsidRPr="00FB4E23">
              <w:rPr>
                <w:sz w:val="20"/>
                <w:szCs w:val="20"/>
              </w:rPr>
              <w:t xml:space="preserve"> </w:t>
            </w:r>
            <w:r w:rsidRPr="00FB4E23">
              <w:rPr>
                <w:sz w:val="20"/>
                <w:szCs w:val="20"/>
              </w:rPr>
              <w:t>Складской учет, Управление сбытом, Управление снабжением, Расчеты с поставщиками и получателями)</w:t>
            </w:r>
          </w:p>
        </w:tc>
        <w:tc>
          <w:tcPr>
            <w:tcW w:w="1074" w:type="dxa"/>
            <w:vAlign w:val="bottom"/>
          </w:tcPr>
          <w:p w:rsidR="001E1B6D" w:rsidRPr="00FB4E23" w:rsidRDefault="001E1B6D" w:rsidP="00FB4E23">
            <w:pPr>
              <w:jc w:val="both"/>
              <w:rPr>
                <w:sz w:val="20"/>
                <w:szCs w:val="20"/>
              </w:rPr>
            </w:pPr>
            <w:r w:rsidRPr="00FB4E23">
              <w:rPr>
                <w:sz w:val="20"/>
                <w:szCs w:val="20"/>
              </w:rPr>
              <w:t>20</w:t>
            </w:r>
          </w:p>
        </w:tc>
        <w:tc>
          <w:tcPr>
            <w:tcW w:w="864" w:type="dxa"/>
            <w:vAlign w:val="bottom"/>
          </w:tcPr>
          <w:p w:rsidR="001E1B6D" w:rsidRPr="00FB4E23" w:rsidRDefault="001E1B6D" w:rsidP="00FB4E23">
            <w:pPr>
              <w:jc w:val="both"/>
              <w:rPr>
                <w:sz w:val="20"/>
                <w:szCs w:val="20"/>
              </w:rPr>
            </w:pPr>
            <w:r w:rsidRPr="00FB4E23">
              <w:rPr>
                <w:sz w:val="20"/>
                <w:szCs w:val="20"/>
              </w:rPr>
              <w:t>1850</w:t>
            </w:r>
          </w:p>
        </w:tc>
        <w:tc>
          <w:tcPr>
            <w:tcW w:w="1383" w:type="dxa"/>
            <w:vAlign w:val="bottom"/>
          </w:tcPr>
          <w:p w:rsidR="001E1B6D" w:rsidRPr="00FB4E23" w:rsidRDefault="001E1B6D" w:rsidP="00FB4E23">
            <w:pPr>
              <w:jc w:val="both"/>
              <w:rPr>
                <w:sz w:val="20"/>
                <w:szCs w:val="20"/>
              </w:rPr>
            </w:pPr>
            <w:r w:rsidRPr="00FB4E23">
              <w:rPr>
                <w:sz w:val="20"/>
                <w:szCs w:val="20"/>
              </w:rPr>
              <w:t>37000</w:t>
            </w: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5</w:t>
            </w:r>
          </w:p>
        </w:tc>
        <w:tc>
          <w:tcPr>
            <w:tcW w:w="5322" w:type="dxa"/>
            <w:vAlign w:val="bottom"/>
          </w:tcPr>
          <w:p w:rsidR="001E1B6D" w:rsidRPr="00FB4E23" w:rsidRDefault="001E1B6D" w:rsidP="00FB4E23">
            <w:pPr>
              <w:jc w:val="both"/>
              <w:rPr>
                <w:sz w:val="20"/>
                <w:szCs w:val="20"/>
              </w:rPr>
            </w:pPr>
            <w:r w:rsidRPr="00FB4E23">
              <w:rPr>
                <w:sz w:val="20"/>
                <w:szCs w:val="20"/>
              </w:rPr>
              <w:t>Учет МЦ в производстве</w:t>
            </w:r>
          </w:p>
        </w:tc>
        <w:tc>
          <w:tcPr>
            <w:tcW w:w="1074" w:type="dxa"/>
            <w:vAlign w:val="bottom"/>
          </w:tcPr>
          <w:p w:rsidR="001E1B6D" w:rsidRPr="00FB4E23" w:rsidRDefault="001E1B6D" w:rsidP="00FB4E23">
            <w:pPr>
              <w:jc w:val="both"/>
              <w:rPr>
                <w:sz w:val="20"/>
                <w:szCs w:val="20"/>
              </w:rPr>
            </w:pPr>
            <w:r w:rsidRPr="00FB4E23">
              <w:rPr>
                <w:sz w:val="20"/>
                <w:szCs w:val="20"/>
              </w:rPr>
              <w:t>20</w:t>
            </w:r>
          </w:p>
        </w:tc>
        <w:tc>
          <w:tcPr>
            <w:tcW w:w="864" w:type="dxa"/>
            <w:vAlign w:val="bottom"/>
          </w:tcPr>
          <w:p w:rsidR="001E1B6D" w:rsidRPr="00FB4E23" w:rsidRDefault="001E1B6D" w:rsidP="00FB4E23">
            <w:pPr>
              <w:jc w:val="both"/>
              <w:rPr>
                <w:sz w:val="20"/>
                <w:szCs w:val="20"/>
              </w:rPr>
            </w:pPr>
            <w:r w:rsidRPr="00FB4E23">
              <w:rPr>
                <w:sz w:val="20"/>
                <w:szCs w:val="20"/>
              </w:rPr>
              <w:t>890</w:t>
            </w:r>
          </w:p>
        </w:tc>
        <w:tc>
          <w:tcPr>
            <w:tcW w:w="1383" w:type="dxa"/>
            <w:vAlign w:val="bottom"/>
          </w:tcPr>
          <w:p w:rsidR="001E1B6D" w:rsidRPr="00FB4E23" w:rsidRDefault="001E1B6D" w:rsidP="00FB4E23">
            <w:pPr>
              <w:jc w:val="both"/>
              <w:rPr>
                <w:sz w:val="20"/>
                <w:szCs w:val="20"/>
              </w:rPr>
            </w:pPr>
            <w:r w:rsidRPr="00FB4E23">
              <w:rPr>
                <w:sz w:val="20"/>
                <w:szCs w:val="20"/>
              </w:rPr>
              <w:t>17800</w:t>
            </w: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6</w:t>
            </w:r>
          </w:p>
        </w:tc>
        <w:tc>
          <w:tcPr>
            <w:tcW w:w="5322" w:type="dxa"/>
            <w:vAlign w:val="bottom"/>
          </w:tcPr>
          <w:p w:rsidR="001E1B6D" w:rsidRPr="00FB4E23" w:rsidRDefault="001E1B6D" w:rsidP="00FB4E23">
            <w:pPr>
              <w:jc w:val="both"/>
              <w:rPr>
                <w:sz w:val="20"/>
                <w:szCs w:val="20"/>
              </w:rPr>
            </w:pPr>
            <w:r w:rsidRPr="00FB4E23">
              <w:rPr>
                <w:sz w:val="20"/>
                <w:szCs w:val="20"/>
              </w:rPr>
              <w:t>Управление ремонтами</w:t>
            </w:r>
          </w:p>
        </w:tc>
        <w:tc>
          <w:tcPr>
            <w:tcW w:w="1074" w:type="dxa"/>
            <w:vAlign w:val="bottom"/>
          </w:tcPr>
          <w:p w:rsidR="001E1B6D" w:rsidRPr="00FB4E23" w:rsidRDefault="001E1B6D" w:rsidP="00FB4E23">
            <w:pPr>
              <w:jc w:val="both"/>
              <w:rPr>
                <w:sz w:val="20"/>
                <w:szCs w:val="20"/>
              </w:rPr>
            </w:pPr>
            <w:r w:rsidRPr="00FB4E23">
              <w:rPr>
                <w:sz w:val="20"/>
                <w:szCs w:val="20"/>
              </w:rPr>
              <w:t>19</w:t>
            </w:r>
          </w:p>
        </w:tc>
        <w:tc>
          <w:tcPr>
            <w:tcW w:w="864" w:type="dxa"/>
            <w:vAlign w:val="bottom"/>
          </w:tcPr>
          <w:p w:rsidR="001E1B6D" w:rsidRPr="00FB4E23" w:rsidRDefault="001E1B6D" w:rsidP="00FB4E23">
            <w:pPr>
              <w:jc w:val="both"/>
              <w:rPr>
                <w:sz w:val="20"/>
                <w:szCs w:val="20"/>
              </w:rPr>
            </w:pPr>
            <w:r w:rsidRPr="00FB4E23">
              <w:rPr>
                <w:sz w:val="20"/>
                <w:szCs w:val="20"/>
              </w:rPr>
              <w:t>1980</w:t>
            </w:r>
          </w:p>
        </w:tc>
        <w:tc>
          <w:tcPr>
            <w:tcW w:w="1383" w:type="dxa"/>
            <w:vAlign w:val="bottom"/>
          </w:tcPr>
          <w:p w:rsidR="001E1B6D" w:rsidRPr="00FB4E23" w:rsidRDefault="001E1B6D" w:rsidP="00FB4E23">
            <w:pPr>
              <w:jc w:val="both"/>
              <w:rPr>
                <w:sz w:val="20"/>
                <w:szCs w:val="20"/>
              </w:rPr>
            </w:pPr>
            <w:r w:rsidRPr="00FB4E23">
              <w:rPr>
                <w:sz w:val="20"/>
                <w:szCs w:val="20"/>
              </w:rPr>
              <w:t>37620</w:t>
            </w: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9</w:t>
            </w:r>
          </w:p>
        </w:tc>
        <w:tc>
          <w:tcPr>
            <w:tcW w:w="5322" w:type="dxa"/>
            <w:vAlign w:val="bottom"/>
          </w:tcPr>
          <w:p w:rsidR="001E1B6D" w:rsidRPr="00FB4E23" w:rsidRDefault="001E1B6D" w:rsidP="00FB4E23">
            <w:pPr>
              <w:jc w:val="both"/>
              <w:rPr>
                <w:sz w:val="20"/>
                <w:szCs w:val="20"/>
              </w:rPr>
            </w:pPr>
            <w:r w:rsidRPr="00FB4E23">
              <w:rPr>
                <w:sz w:val="20"/>
                <w:szCs w:val="20"/>
              </w:rPr>
              <w:t>Управление автотранспортом</w:t>
            </w:r>
          </w:p>
        </w:tc>
        <w:tc>
          <w:tcPr>
            <w:tcW w:w="1074" w:type="dxa"/>
            <w:vAlign w:val="bottom"/>
          </w:tcPr>
          <w:p w:rsidR="001E1B6D" w:rsidRPr="00FB4E23" w:rsidRDefault="001E1B6D" w:rsidP="00FB4E23">
            <w:pPr>
              <w:jc w:val="both"/>
              <w:rPr>
                <w:sz w:val="20"/>
                <w:szCs w:val="20"/>
              </w:rPr>
            </w:pPr>
            <w:r w:rsidRPr="00FB4E23">
              <w:rPr>
                <w:sz w:val="20"/>
                <w:szCs w:val="20"/>
              </w:rPr>
              <w:t>20</w:t>
            </w:r>
          </w:p>
        </w:tc>
        <w:tc>
          <w:tcPr>
            <w:tcW w:w="864" w:type="dxa"/>
            <w:vAlign w:val="bottom"/>
          </w:tcPr>
          <w:p w:rsidR="001E1B6D" w:rsidRPr="00FB4E23" w:rsidRDefault="001E1B6D" w:rsidP="00FB4E23">
            <w:pPr>
              <w:jc w:val="both"/>
              <w:rPr>
                <w:sz w:val="20"/>
                <w:szCs w:val="20"/>
              </w:rPr>
            </w:pPr>
            <w:r w:rsidRPr="00FB4E23">
              <w:rPr>
                <w:sz w:val="20"/>
                <w:szCs w:val="20"/>
              </w:rPr>
              <w:t>1150</w:t>
            </w:r>
          </w:p>
        </w:tc>
        <w:tc>
          <w:tcPr>
            <w:tcW w:w="1383" w:type="dxa"/>
            <w:vAlign w:val="bottom"/>
          </w:tcPr>
          <w:p w:rsidR="001E1B6D" w:rsidRPr="00FB4E23" w:rsidRDefault="001E1B6D" w:rsidP="00FB4E23">
            <w:pPr>
              <w:jc w:val="both"/>
              <w:rPr>
                <w:sz w:val="20"/>
                <w:szCs w:val="20"/>
              </w:rPr>
            </w:pPr>
            <w:r w:rsidRPr="00FB4E23">
              <w:rPr>
                <w:sz w:val="20"/>
                <w:szCs w:val="20"/>
              </w:rPr>
              <w:t>23000</w:t>
            </w:r>
          </w:p>
        </w:tc>
      </w:tr>
      <w:tr w:rsidR="001E1B6D" w:rsidRPr="00FB4E23" w:rsidTr="00FB4E23">
        <w:trPr>
          <w:trHeight w:val="278"/>
          <w:jc w:val="center"/>
        </w:trPr>
        <w:tc>
          <w:tcPr>
            <w:tcW w:w="449" w:type="dxa"/>
          </w:tcPr>
          <w:p w:rsidR="001E1B6D" w:rsidRPr="00FB4E23" w:rsidRDefault="001E1B6D" w:rsidP="00FB4E23">
            <w:pPr>
              <w:jc w:val="both"/>
              <w:rPr>
                <w:sz w:val="20"/>
                <w:szCs w:val="20"/>
              </w:rPr>
            </w:pPr>
            <w:r w:rsidRPr="00FB4E23">
              <w:rPr>
                <w:sz w:val="20"/>
                <w:szCs w:val="20"/>
              </w:rPr>
              <w:t>12</w:t>
            </w:r>
          </w:p>
        </w:tc>
        <w:tc>
          <w:tcPr>
            <w:tcW w:w="5322" w:type="dxa"/>
          </w:tcPr>
          <w:p w:rsidR="001E1B6D" w:rsidRPr="00FB4E23" w:rsidRDefault="001E1B6D" w:rsidP="00FB4E23">
            <w:pPr>
              <w:jc w:val="both"/>
              <w:rPr>
                <w:sz w:val="20"/>
                <w:szCs w:val="20"/>
              </w:rPr>
            </w:pPr>
            <w:r w:rsidRPr="00FB4E23">
              <w:rPr>
                <w:sz w:val="20"/>
                <w:szCs w:val="20"/>
              </w:rPr>
              <w:t>Заработная плата (Следующий релиз 5.8.)</w:t>
            </w:r>
          </w:p>
        </w:tc>
        <w:tc>
          <w:tcPr>
            <w:tcW w:w="1074" w:type="dxa"/>
          </w:tcPr>
          <w:p w:rsidR="001E1B6D" w:rsidRPr="00FB4E23" w:rsidRDefault="001E1B6D" w:rsidP="00FB4E23">
            <w:pPr>
              <w:jc w:val="both"/>
              <w:rPr>
                <w:sz w:val="20"/>
                <w:szCs w:val="20"/>
              </w:rPr>
            </w:pPr>
            <w:r w:rsidRPr="00FB4E23">
              <w:rPr>
                <w:sz w:val="20"/>
                <w:szCs w:val="20"/>
              </w:rPr>
              <w:t>20</w:t>
            </w:r>
          </w:p>
        </w:tc>
        <w:tc>
          <w:tcPr>
            <w:tcW w:w="864" w:type="dxa"/>
            <w:vAlign w:val="bottom"/>
          </w:tcPr>
          <w:p w:rsidR="001E1B6D" w:rsidRPr="00FB4E23" w:rsidRDefault="001E1B6D" w:rsidP="00FB4E23">
            <w:pPr>
              <w:jc w:val="both"/>
              <w:rPr>
                <w:sz w:val="20"/>
                <w:szCs w:val="20"/>
              </w:rPr>
            </w:pPr>
            <w:r w:rsidRPr="00FB4E23">
              <w:rPr>
                <w:sz w:val="20"/>
                <w:szCs w:val="20"/>
              </w:rPr>
              <w:t>980</w:t>
            </w:r>
          </w:p>
        </w:tc>
        <w:tc>
          <w:tcPr>
            <w:tcW w:w="1383" w:type="dxa"/>
            <w:vAlign w:val="bottom"/>
          </w:tcPr>
          <w:p w:rsidR="001E1B6D" w:rsidRPr="00FB4E23" w:rsidRDefault="001E1B6D" w:rsidP="00FB4E23">
            <w:pPr>
              <w:jc w:val="both"/>
              <w:rPr>
                <w:sz w:val="20"/>
                <w:szCs w:val="20"/>
              </w:rPr>
            </w:pPr>
            <w:r w:rsidRPr="00FB4E23">
              <w:rPr>
                <w:sz w:val="20"/>
                <w:szCs w:val="20"/>
              </w:rPr>
              <w:t>19600</w:t>
            </w:r>
          </w:p>
        </w:tc>
      </w:tr>
      <w:tr w:rsidR="001E1B6D" w:rsidRPr="00FB4E23" w:rsidTr="00FB4E23">
        <w:trPr>
          <w:trHeight w:val="297"/>
          <w:jc w:val="center"/>
        </w:trPr>
        <w:tc>
          <w:tcPr>
            <w:tcW w:w="449" w:type="dxa"/>
          </w:tcPr>
          <w:p w:rsidR="001E1B6D" w:rsidRPr="00FB4E23" w:rsidRDefault="001E1B6D" w:rsidP="00FB4E23">
            <w:pPr>
              <w:jc w:val="both"/>
              <w:rPr>
                <w:bCs/>
                <w:sz w:val="20"/>
                <w:szCs w:val="20"/>
              </w:rPr>
            </w:pPr>
            <w:r w:rsidRPr="00FB4E23">
              <w:rPr>
                <w:bCs/>
                <w:sz w:val="20"/>
                <w:szCs w:val="20"/>
              </w:rPr>
              <w:t>13</w:t>
            </w:r>
          </w:p>
        </w:tc>
        <w:tc>
          <w:tcPr>
            <w:tcW w:w="5322" w:type="dxa"/>
            <w:vAlign w:val="bottom"/>
          </w:tcPr>
          <w:p w:rsidR="001E1B6D" w:rsidRPr="00FB4E23" w:rsidRDefault="001E1B6D" w:rsidP="00FB4E23">
            <w:pPr>
              <w:jc w:val="both"/>
              <w:rPr>
                <w:b/>
                <w:sz w:val="20"/>
                <w:szCs w:val="20"/>
              </w:rPr>
            </w:pPr>
            <w:r w:rsidRPr="00FB4E23">
              <w:rPr>
                <w:b/>
                <w:sz w:val="20"/>
                <w:szCs w:val="20"/>
              </w:rPr>
              <w:t>Итого*</w:t>
            </w:r>
          </w:p>
        </w:tc>
        <w:tc>
          <w:tcPr>
            <w:tcW w:w="1074" w:type="dxa"/>
            <w:vAlign w:val="bottom"/>
          </w:tcPr>
          <w:p w:rsidR="001E1B6D" w:rsidRPr="00FB4E23" w:rsidRDefault="001E1B6D" w:rsidP="00FB4E23">
            <w:pPr>
              <w:jc w:val="both"/>
              <w:rPr>
                <w:b/>
                <w:sz w:val="20"/>
                <w:szCs w:val="20"/>
              </w:rPr>
            </w:pPr>
            <w:r w:rsidRPr="00FB4E23">
              <w:rPr>
                <w:b/>
                <w:sz w:val="20"/>
                <w:szCs w:val="20"/>
              </w:rPr>
              <w:t>165</w:t>
            </w:r>
          </w:p>
        </w:tc>
        <w:tc>
          <w:tcPr>
            <w:tcW w:w="864" w:type="dxa"/>
          </w:tcPr>
          <w:p w:rsidR="001E1B6D" w:rsidRPr="00FB4E23" w:rsidRDefault="001E1B6D" w:rsidP="00FB4E23">
            <w:pPr>
              <w:jc w:val="both"/>
              <w:rPr>
                <w:b/>
                <w:sz w:val="20"/>
                <w:szCs w:val="20"/>
              </w:rPr>
            </w:pPr>
          </w:p>
        </w:tc>
        <w:tc>
          <w:tcPr>
            <w:tcW w:w="1383" w:type="dxa"/>
          </w:tcPr>
          <w:p w:rsidR="001E1B6D" w:rsidRPr="00FB4E23" w:rsidRDefault="001E1B6D" w:rsidP="00FB4E23">
            <w:pPr>
              <w:jc w:val="both"/>
              <w:rPr>
                <w:b/>
                <w:sz w:val="20"/>
                <w:szCs w:val="20"/>
              </w:rPr>
            </w:pPr>
            <w:r w:rsidRPr="00FB4E23">
              <w:rPr>
                <w:b/>
                <w:noProof/>
                <w:sz w:val="20"/>
                <w:szCs w:val="20"/>
              </w:rPr>
              <w:t>227' 570</w:t>
            </w:r>
          </w:p>
        </w:tc>
      </w:tr>
    </w:tbl>
    <w:p w:rsidR="001E1B6D" w:rsidRPr="009F2DBD" w:rsidRDefault="00FB4E23" w:rsidP="009F2DBD">
      <w:pPr>
        <w:spacing w:line="360" w:lineRule="auto"/>
        <w:ind w:firstLine="709"/>
        <w:jc w:val="both"/>
        <w:rPr>
          <w:sz w:val="28"/>
          <w:szCs w:val="28"/>
        </w:rPr>
      </w:pPr>
      <w:r>
        <w:rPr>
          <w:sz w:val="28"/>
          <w:szCs w:val="28"/>
        </w:rPr>
        <w:br w:type="page"/>
      </w:r>
      <w:r w:rsidR="001E1B6D" w:rsidRPr="009F2DBD">
        <w:rPr>
          <w:sz w:val="28"/>
          <w:szCs w:val="28"/>
        </w:rPr>
        <w:t>Таблица 3.6.</w:t>
      </w:r>
    </w:p>
    <w:p w:rsidR="001E1B6D" w:rsidRPr="009F2DBD" w:rsidRDefault="001E1B6D" w:rsidP="009F2DBD">
      <w:pPr>
        <w:spacing w:line="360" w:lineRule="auto"/>
        <w:ind w:firstLine="709"/>
        <w:jc w:val="both"/>
        <w:rPr>
          <w:sz w:val="28"/>
          <w:szCs w:val="28"/>
        </w:rPr>
      </w:pPr>
      <w:r w:rsidRPr="009F2DBD">
        <w:rPr>
          <w:sz w:val="28"/>
          <w:szCs w:val="28"/>
        </w:rPr>
        <w:t xml:space="preserve">Стоимость обучения персонала </w:t>
      </w:r>
      <w:r w:rsidRPr="009F2DBD">
        <w:rPr>
          <w:sz w:val="28"/>
          <w:szCs w:val="28"/>
          <w:lang w:val="en-US"/>
        </w:rPr>
        <w:t>I</w:t>
      </w:r>
      <w:r w:rsidRPr="009F2DBD">
        <w:rPr>
          <w:sz w:val="28"/>
          <w:szCs w:val="28"/>
        </w:rPr>
        <w:t xml:space="preserve"> стадии автоматизации</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4"/>
        <w:gridCol w:w="1364"/>
        <w:gridCol w:w="1358"/>
        <w:gridCol w:w="1019"/>
        <w:gridCol w:w="1232"/>
      </w:tblGrid>
      <w:tr w:rsidR="001E1B6D" w:rsidRPr="00FB4E23" w:rsidTr="00FB4E23">
        <w:trPr>
          <w:trHeight w:val="766"/>
          <w:jc w:val="center"/>
        </w:trPr>
        <w:tc>
          <w:tcPr>
            <w:tcW w:w="4034" w:type="dxa"/>
            <w:shd w:val="clear" w:color="auto" w:fill="F3F3F3"/>
            <w:vAlign w:val="center"/>
          </w:tcPr>
          <w:p w:rsidR="001E1B6D" w:rsidRPr="00FB4E23" w:rsidRDefault="001E1B6D" w:rsidP="00FB4E23">
            <w:pPr>
              <w:jc w:val="both"/>
              <w:rPr>
                <w:b/>
                <w:sz w:val="20"/>
                <w:szCs w:val="20"/>
              </w:rPr>
            </w:pPr>
            <w:r w:rsidRPr="00FB4E23">
              <w:rPr>
                <w:b/>
                <w:sz w:val="20"/>
                <w:szCs w:val="20"/>
              </w:rPr>
              <w:t>Наименование курса</w:t>
            </w:r>
          </w:p>
        </w:tc>
        <w:tc>
          <w:tcPr>
            <w:tcW w:w="1364" w:type="dxa"/>
            <w:shd w:val="clear" w:color="auto" w:fill="F3F3F3"/>
          </w:tcPr>
          <w:p w:rsidR="001E1B6D" w:rsidRPr="00FB4E23" w:rsidRDefault="001E1B6D" w:rsidP="00FB4E23">
            <w:pPr>
              <w:jc w:val="both"/>
              <w:rPr>
                <w:b/>
                <w:sz w:val="20"/>
                <w:szCs w:val="20"/>
              </w:rPr>
            </w:pPr>
            <w:r w:rsidRPr="00FB4E23">
              <w:rPr>
                <w:b/>
                <w:sz w:val="20"/>
                <w:szCs w:val="20"/>
              </w:rPr>
              <w:t>Цена за обучение на территории Исполнителя</w:t>
            </w:r>
          </w:p>
          <w:p w:rsidR="001E1B6D" w:rsidRPr="00FB4E23" w:rsidRDefault="001E1B6D" w:rsidP="00FB4E23">
            <w:pPr>
              <w:jc w:val="both"/>
              <w:rPr>
                <w:b/>
                <w:sz w:val="20"/>
                <w:szCs w:val="20"/>
              </w:rPr>
            </w:pPr>
            <w:r w:rsidRPr="00FB4E23">
              <w:rPr>
                <w:b/>
                <w:sz w:val="20"/>
                <w:szCs w:val="20"/>
              </w:rPr>
              <w:t>($)</w:t>
            </w:r>
          </w:p>
        </w:tc>
        <w:tc>
          <w:tcPr>
            <w:tcW w:w="1358" w:type="dxa"/>
            <w:shd w:val="clear" w:color="auto" w:fill="F3F3F3"/>
            <w:vAlign w:val="bottom"/>
          </w:tcPr>
          <w:p w:rsidR="001E1B6D" w:rsidRPr="00FB4E23" w:rsidRDefault="001E1B6D" w:rsidP="00FB4E23">
            <w:pPr>
              <w:jc w:val="both"/>
              <w:rPr>
                <w:b/>
                <w:sz w:val="20"/>
                <w:szCs w:val="20"/>
              </w:rPr>
            </w:pPr>
            <w:r w:rsidRPr="00FB4E23">
              <w:rPr>
                <w:b/>
                <w:sz w:val="20"/>
                <w:szCs w:val="20"/>
              </w:rPr>
              <w:t>Цена за обучение на территории Заказчика</w:t>
            </w:r>
          </w:p>
          <w:p w:rsidR="001E1B6D" w:rsidRPr="00FB4E23" w:rsidRDefault="001E1B6D" w:rsidP="00FB4E23">
            <w:pPr>
              <w:jc w:val="both"/>
              <w:rPr>
                <w:b/>
                <w:sz w:val="20"/>
                <w:szCs w:val="20"/>
              </w:rPr>
            </w:pPr>
            <w:r w:rsidRPr="00FB4E23">
              <w:rPr>
                <w:b/>
                <w:sz w:val="20"/>
                <w:szCs w:val="20"/>
              </w:rPr>
              <w:t>($)</w:t>
            </w:r>
          </w:p>
        </w:tc>
        <w:tc>
          <w:tcPr>
            <w:tcW w:w="1019" w:type="dxa"/>
            <w:shd w:val="clear" w:color="auto" w:fill="F3F3F3"/>
            <w:vAlign w:val="center"/>
          </w:tcPr>
          <w:p w:rsidR="001E1B6D" w:rsidRPr="00FB4E23" w:rsidRDefault="001E1B6D" w:rsidP="00FB4E23">
            <w:pPr>
              <w:jc w:val="both"/>
              <w:rPr>
                <w:b/>
                <w:sz w:val="20"/>
                <w:szCs w:val="20"/>
              </w:rPr>
            </w:pPr>
            <w:r w:rsidRPr="00FB4E23">
              <w:rPr>
                <w:b/>
                <w:sz w:val="20"/>
                <w:szCs w:val="20"/>
              </w:rPr>
              <w:t>Кол-во сотрудников</w:t>
            </w:r>
          </w:p>
        </w:tc>
        <w:tc>
          <w:tcPr>
            <w:tcW w:w="1232" w:type="dxa"/>
            <w:shd w:val="clear" w:color="auto" w:fill="F3F3F3"/>
            <w:noWrap/>
            <w:vAlign w:val="center"/>
          </w:tcPr>
          <w:p w:rsidR="001E1B6D" w:rsidRPr="00FB4E23" w:rsidRDefault="001E1B6D" w:rsidP="00FB4E23">
            <w:pPr>
              <w:jc w:val="both"/>
              <w:rPr>
                <w:b/>
                <w:sz w:val="20"/>
                <w:szCs w:val="20"/>
              </w:rPr>
            </w:pPr>
            <w:r w:rsidRPr="00FB4E23">
              <w:rPr>
                <w:b/>
                <w:sz w:val="20"/>
                <w:szCs w:val="20"/>
              </w:rPr>
              <w:t>Стоимость</w:t>
            </w:r>
          </w:p>
          <w:p w:rsidR="001E1B6D" w:rsidRPr="00FB4E23" w:rsidRDefault="001E1B6D" w:rsidP="00FB4E23">
            <w:pPr>
              <w:jc w:val="both"/>
              <w:rPr>
                <w:b/>
                <w:sz w:val="20"/>
                <w:szCs w:val="20"/>
              </w:rPr>
            </w:pPr>
            <w:r w:rsidRPr="00FB4E23">
              <w:rPr>
                <w:b/>
                <w:sz w:val="20"/>
                <w:szCs w:val="20"/>
              </w:rPr>
              <w:t>($)</w:t>
            </w:r>
          </w:p>
        </w:tc>
      </w:tr>
      <w:tr w:rsidR="001E1B6D" w:rsidRPr="00FB4E23" w:rsidTr="00FB4E23">
        <w:trPr>
          <w:trHeight w:val="457"/>
          <w:jc w:val="center"/>
        </w:trPr>
        <w:tc>
          <w:tcPr>
            <w:tcW w:w="4034" w:type="dxa"/>
          </w:tcPr>
          <w:p w:rsidR="001E1B6D" w:rsidRPr="00FB4E23" w:rsidRDefault="001E1B6D" w:rsidP="00FB4E23">
            <w:pPr>
              <w:jc w:val="both"/>
              <w:rPr>
                <w:sz w:val="20"/>
                <w:szCs w:val="20"/>
              </w:rPr>
            </w:pPr>
            <w:r w:rsidRPr="00FB4E23">
              <w:rPr>
                <w:sz w:val="20"/>
                <w:szCs w:val="20"/>
              </w:rPr>
              <w:t>Оперативное Управление + Управление договорами (40 час)</w:t>
            </w:r>
          </w:p>
        </w:tc>
        <w:tc>
          <w:tcPr>
            <w:tcW w:w="1364" w:type="dxa"/>
          </w:tcPr>
          <w:p w:rsidR="001E1B6D" w:rsidRPr="00FB4E23" w:rsidRDefault="001E1B6D" w:rsidP="00FB4E23">
            <w:pPr>
              <w:jc w:val="both"/>
              <w:rPr>
                <w:bCs/>
                <w:iCs/>
                <w:sz w:val="20"/>
                <w:szCs w:val="20"/>
              </w:rPr>
            </w:pPr>
            <w:r w:rsidRPr="00FB4E23">
              <w:rPr>
                <w:bCs/>
                <w:iCs/>
                <w:sz w:val="20"/>
                <w:szCs w:val="20"/>
              </w:rPr>
              <w:t> </w:t>
            </w:r>
          </w:p>
        </w:tc>
        <w:tc>
          <w:tcPr>
            <w:tcW w:w="1358" w:type="dxa"/>
          </w:tcPr>
          <w:p w:rsidR="001E1B6D" w:rsidRPr="00FB4E23" w:rsidRDefault="001E1B6D" w:rsidP="00FB4E23">
            <w:pPr>
              <w:jc w:val="both"/>
              <w:rPr>
                <w:bCs/>
                <w:iCs/>
                <w:sz w:val="20"/>
                <w:szCs w:val="20"/>
              </w:rPr>
            </w:pPr>
          </w:p>
          <w:p w:rsidR="001E1B6D" w:rsidRPr="00FB4E23" w:rsidRDefault="001E1B6D" w:rsidP="00FB4E23">
            <w:pPr>
              <w:jc w:val="both"/>
              <w:rPr>
                <w:bCs/>
                <w:iCs/>
                <w:sz w:val="20"/>
                <w:szCs w:val="20"/>
              </w:rPr>
            </w:pPr>
            <w:r w:rsidRPr="00FB4E23">
              <w:rPr>
                <w:bCs/>
                <w:iCs/>
                <w:sz w:val="20"/>
                <w:szCs w:val="20"/>
              </w:rPr>
              <w:t>630</w:t>
            </w:r>
          </w:p>
        </w:tc>
        <w:tc>
          <w:tcPr>
            <w:tcW w:w="1019" w:type="dxa"/>
            <w:noWrap/>
            <w:vAlign w:val="bottom"/>
          </w:tcPr>
          <w:p w:rsidR="001E1B6D" w:rsidRPr="00FB4E23" w:rsidRDefault="001E1B6D" w:rsidP="00FB4E23">
            <w:pPr>
              <w:jc w:val="both"/>
              <w:rPr>
                <w:sz w:val="20"/>
                <w:szCs w:val="20"/>
              </w:rPr>
            </w:pPr>
            <w:r w:rsidRPr="00FB4E23">
              <w:rPr>
                <w:sz w:val="20"/>
                <w:szCs w:val="20"/>
              </w:rPr>
              <w:t>20</w:t>
            </w:r>
          </w:p>
        </w:tc>
        <w:tc>
          <w:tcPr>
            <w:tcW w:w="1232" w:type="dxa"/>
            <w:noWrap/>
            <w:vAlign w:val="bottom"/>
          </w:tcPr>
          <w:p w:rsidR="001E1B6D" w:rsidRPr="00FB4E23" w:rsidRDefault="001E1B6D" w:rsidP="00FB4E23">
            <w:pPr>
              <w:jc w:val="both"/>
              <w:rPr>
                <w:sz w:val="20"/>
                <w:szCs w:val="20"/>
              </w:rPr>
            </w:pPr>
            <w:r w:rsidRPr="00FB4E23">
              <w:rPr>
                <w:sz w:val="20"/>
                <w:szCs w:val="20"/>
              </w:rPr>
              <w:t>12600</w:t>
            </w:r>
          </w:p>
        </w:tc>
      </w:tr>
      <w:tr w:rsidR="001E1B6D" w:rsidRPr="00FB4E23" w:rsidTr="00FB4E23">
        <w:trPr>
          <w:trHeight w:val="228"/>
          <w:jc w:val="center"/>
        </w:trPr>
        <w:tc>
          <w:tcPr>
            <w:tcW w:w="4034" w:type="dxa"/>
          </w:tcPr>
          <w:p w:rsidR="001E1B6D" w:rsidRPr="00FB4E23" w:rsidRDefault="001E1B6D" w:rsidP="00FB4E23">
            <w:pPr>
              <w:jc w:val="both"/>
              <w:rPr>
                <w:sz w:val="20"/>
                <w:szCs w:val="20"/>
              </w:rPr>
            </w:pPr>
            <w:r w:rsidRPr="00FB4E23">
              <w:rPr>
                <w:sz w:val="20"/>
                <w:szCs w:val="20"/>
              </w:rPr>
              <w:t>Бухгалтерский Учет (40 час)</w:t>
            </w:r>
          </w:p>
        </w:tc>
        <w:tc>
          <w:tcPr>
            <w:tcW w:w="1364" w:type="dxa"/>
          </w:tcPr>
          <w:p w:rsidR="001E1B6D" w:rsidRPr="00FB4E23" w:rsidRDefault="001E1B6D" w:rsidP="00FB4E23">
            <w:pPr>
              <w:jc w:val="both"/>
              <w:rPr>
                <w:bCs/>
                <w:iCs/>
                <w:sz w:val="20"/>
                <w:szCs w:val="20"/>
              </w:rPr>
            </w:pPr>
            <w:r w:rsidRPr="00FB4E23">
              <w:rPr>
                <w:bCs/>
                <w:iCs/>
                <w:sz w:val="20"/>
                <w:szCs w:val="20"/>
              </w:rPr>
              <w:t> </w:t>
            </w:r>
          </w:p>
        </w:tc>
        <w:tc>
          <w:tcPr>
            <w:tcW w:w="1358" w:type="dxa"/>
          </w:tcPr>
          <w:p w:rsidR="001E1B6D" w:rsidRPr="00FB4E23" w:rsidRDefault="001E1B6D" w:rsidP="00FB4E23">
            <w:pPr>
              <w:jc w:val="both"/>
              <w:rPr>
                <w:bCs/>
                <w:iCs/>
                <w:sz w:val="20"/>
                <w:szCs w:val="20"/>
              </w:rPr>
            </w:pPr>
            <w:r w:rsidRPr="00FB4E23">
              <w:rPr>
                <w:bCs/>
                <w:iCs/>
                <w:sz w:val="20"/>
                <w:szCs w:val="20"/>
              </w:rPr>
              <w:t>590</w:t>
            </w:r>
          </w:p>
        </w:tc>
        <w:tc>
          <w:tcPr>
            <w:tcW w:w="1019" w:type="dxa"/>
            <w:noWrap/>
            <w:vAlign w:val="bottom"/>
          </w:tcPr>
          <w:p w:rsidR="001E1B6D" w:rsidRPr="00FB4E23" w:rsidRDefault="001E1B6D" w:rsidP="00FB4E23">
            <w:pPr>
              <w:jc w:val="both"/>
              <w:rPr>
                <w:sz w:val="20"/>
                <w:szCs w:val="20"/>
              </w:rPr>
            </w:pPr>
            <w:r w:rsidRPr="00FB4E23">
              <w:rPr>
                <w:sz w:val="20"/>
                <w:szCs w:val="20"/>
              </w:rPr>
              <w:t>17</w:t>
            </w:r>
          </w:p>
        </w:tc>
        <w:tc>
          <w:tcPr>
            <w:tcW w:w="1232" w:type="dxa"/>
            <w:noWrap/>
            <w:vAlign w:val="bottom"/>
          </w:tcPr>
          <w:p w:rsidR="001E1B6D" w:rsidRPr="00FB4E23" w:rsidRDefault="001E1B6D" w:rsidP="00FB4E23">
            <w:pPr>
              <w:jc w:val="both"/>
              <w:rPr>
                <w:sz w:val="20"/>
                <w:szCs w:val="20"/>
              </w:rPr>
            </w:pPr>
            <w:r w:rsidRPr="00FB4E23">
              <w:rPr>
                <w:sz w:val="20"/>
                <w:szCs w:val="20"/>
              </w:rPr>
              <w:t>10030</w:t>
            </w:r>
          </w:p>
        </w:tc>
      </w:tr>
      <w:tr w:rsidR="001E1B6D" w:rsidRPr="00FB4E23" w:rsidTr="00FB4E23">
        <w:trPr>
          <w:trHeight w:val="228"/>
          <w:jc w:val="center"/>
        </w:trPr>
        <w:tc>
          <w:tcPr>
            <w:tcW w:w="4034" w:type="dxa"/>
          </w:tcPr>
          <w:p w:rsidR="001E1B6D" w:rsidRPr="00FB4E23" w:rsidRDefault="001E1B6D" w:rsidP="00FB4E23">
            <w:pPr>
              <w:jc w:val="both"/>
              <w:rPr>
                <w:sz w:val="20"/>
                <w:szCs w:val="20"/>
              </w:rPr>
            </w:pPr>
            <w:r w:rsidRPr="00FB4E23">
              <w:rPr>
                <w:sz w:val="20"/>
                <w:szCs w:val="20"/>
              </w:rPr>
              <w:t>Управление бюджетами. Платёжный календарь (30 час)</w:t>
            </w:r>
          </w:p>
        </w:tc>
        <w:tc>
          <w:tcPr>
            <w:tcW w:w="1364" w:type="dxa"/>
          </w:tcPr>
          <w:p w:rsidR="001E1B6D" w:rsidRPr="00FB4E23" w:rsidRDefault="001E1B6D" w:rsidP="00FB4E23">
            <w:pPr>
              <w:jc w:val="both"/>
              <w:rPr>
                <w:bCs/>
                <w:iCs/>
                <w:sz w:val="20"/>
                <w:szCs w:val="20"/>
              </w:rPr>
            </w:pPr>
            <w:r w:rsidRPr="00FB4E23">
              <w:rPr>
                <w:bCs/>
                <w:iCs/>
                <w:sz w:val="20"/>
                <w:szCs w:val="20"/>
              </w:rPr>
              <w:t> </w:t>
            </w:r>
          </w:p>
        </w:tc>
        <w:tc>
          <w:tcPr>
            <w:tcW w:w="1358" w:type="dxa"/>
          </w:tcPr>
          <w:p w:rsidR="001E1B6D" w:rsidRPr="00FB4E23" w:rsidRDefault="001E1B6D" w:rsidP="00FB4E23">
            <w:pPr>
              <w:jc w:val="both"/>
              <w:rPr>
                <w:bCs/>
                <w:iCs/>
                <w:sz w:val="20"/>
                <w:szCs w:val="20"/>
              </w:rPr>
            </w:pPr>
          </w:p>
          <w:p w:rsidR="001E1B6D" w:rsidRPr="00FB4E23" w:rsidRDefault="001E1B6D" w:rsidP="00FB4E23">
            <w:pPr>
              <w:jc w:val="both"/>
              <w:rPr>
                <w:bCs/>
                <w:iCs/>
                <w:sz w:val="20"/>
                <w:szCs w:val="20"/>
              </w:rPr>
            </w:pPr>
            <w:r w:rsidRPr="00FB4E23">
              <w:rPr>
                <w:bCs/>
                <w:iCs/>
                <w:sz w:val="20"/>
                <w:szCs w:val="20"/>
              </w:rPr>
              <w:t>740</w:t>
            </w:r>
          </w:p>
        </w:tc>
        <w:tc>
          <w:tcPr>
            <w:tcW w:w="1019" w:type="dxa"/>
            <w:noWrap/>
            <w:vAlign w:val="bottom"/>
          </w:tcPr>
          <w:p w:rsidR="001E1B6D" w:rsidRPr="00FB4E23" w:rsidRDefault="001E1B6D" w:rsidP="00FB4E23">
            <w:pPr>
              <w:jc w:val="both"/>
              <w:rPr>
                <w:sz w:val="20"/>
                <w:szCs w:val="20"/>
              </w:rPr>
            </w:pPr>
            <w:r w:rsidRPr="00FB4E23">
              <w:rPr>
                <w:sz w:val="20"/>
                <w:szCs w:val="20"/>
              </w:rPr>
              <w:t>5</w:t>
            </w:r>
          </w:p>
        </w:tc>
        <w:tc>
          <w:tcPr>
            <w:tcW w:w="1232" w:type="dxa"/>
            <w:noWrap/>
            <w:vAlign w:val="bottom"/>
          </w:tcPr>
          <w:p w:rsidR="001E1B6D" w:rsidRPr="00FB4E23" w:rsidRDefault="001E1B6D" w:rsidP="00FB4E23">
            <w:pPr>
              <w:jc w:val="both"/>
              <w:rPr>
                <w:sz w:val="20"/>
                <w:szCs w:val="20"/>
              </w:rPr>
            </w:pPr>
            <w:r w:rsidRPr="00FB4E23">
              <w:rPr>
                <w:sz w:val="20"/>
                <w:szCs w:val="20"/>
              </w:rPr>
              <w:t>3700</w:t>
            </w:r>
          </w:p>
        </w:tc>
      </w:tr>
      <w:tr w:rsidR="001E1B6D" w:rsidRPr="00FB4E23" w:rsidTr="00FB4E23">
        <w:trPr>
          <w:trHeight w:val="228"/>
          <w:jc w:val="center"/>
        </w:trPr>
        <w:tc>
          <w:tcPr>
            <w:tcW w:w="4034" w:type="dxa"/>
          </w:tcPr>
          <w:p w:rsidR="001E1B6D" w:rsidRPr="00FB4E23" w:rsidRDefault="001E1B6D" w:rsidP="00FB4E23">
            <w:pPr>
              <w:jc w:val="both"/>
              <w:rPr>
                <w:sz w:val="20"/>
                <w:szCs w:val="20"/>
              </w:rPr>
            </w:pPr>
            <w:r w:rsidRPr="00FB4E23">
              <w:rPr>
                <w:sz w:val="20"/>
                <w:szCs w:val="20"/>
              </w:rPr>
              <w:t>Cводный курс "Система Галактика" (40 час)</w:t>
            </w:r>
          </w:p>
        </w:tc>
        <w:tc>
          <w:tcPr>
            <w:tcW w:w="1364" w:type="dxa"/>
          </w:tcPr>
          <w:p w:rsidR="001E1B6D" w:rsidRPr="00FB4E23" w:rsidRDefault="001E1B6D" w:rsidP="00FB4E23">
            <w:pPr>
              <w:jc w:val="both"/>
              <w:rPr>
                <w:bCs/>
                <w:iCs/>
                <w:sz w:val="20"/>
                <w:szCs w:val="20"/>
              </w:rPr>
            </w:pPr>
            <w:r w:rsidRPr="00FB4E23">
              <w:rPr>
                <w:bCs/>
                <w:iCs/>
                <w:sz w:val="20"/>
                <w:szCs w:val="20"/>
              </w:rPr>
              <w:t>417</w:t>
            </w:r>
          </w:p>
        </w:tc>
        <w:tc>
          <w:tcPr>
            <w:tcW w:w="1358" w:type="dxa"/>
            <w:noWrap/>
            <w:vAlign w:val="bottom"/>
          </w:tcPr>
          <w:p w:rsidR="001E1B6D" w:rsidRPr="00FB4E23" w:rsidRDefault="001E1B6D" w:rsidP="00FB4E23">
            <w:pPr>
              <w:jc w:val="both"/>
              <w:rPr>
                <w:sz w:val="20"/>
                <w:szCs w:val="20"/>
              </w:rPr>
            </w:pPr>
            <w:r w:rsidRPr="00FB4E23">
              <w:rPr>
                <w:sz w:val="20"/>
                <w:szCs w:val="20"/>
              </w:rPr>
              <w:t> </w:t>
            </w:r>
          </w:p>
        </w:tc>
        <w:tc>
          <w:tcPr>
            <w:tcW w:w="1019" w:type="dxa"/>
            <w:noWrap/>
            <w:vAlign w:val="bottom"/>
          </w:tcPr>
          <w:p w:rsidR="001E1B6D" w:rsidRPr="00FB4E23" w:rsidRDefault="001E1B6D" w:rsidP="00FB4E23">
            <w:pPr>
              <w:jc w:val="both"/>
              <w:rPr>
                <w:sz w:val="20"/>
                <w:szCs w:val="20"/>
              </w:rPr>
            </w:pPr>
            <w:r w:rsidRPr="00FB4E23">
              <w:rPr>
                <w:sz w:val="20"/>
                <w:szCs w:val="20"/>
              </w:rPr>
              <w:t>5</w:t>
            </w:r>
          </w:p>
        </w:tc>
        <w:tc>
          <w:tcPr>
            <w:tcW w:w="1232" w:type="dxa"/>
            <w:noWrap/>
            <w:vAlign w:val="bottom"/>
          </w:tcPr>
          <w:p w:rsidR="001E1B6D" w:rsidRPr="00FB4E23" w:rsidRDefault="001E1B6D" w:rsidP="00FB4E23">
            <w:pPr>
              <w:jc w:val="both"/>
              <w:rPr>
                <w:sz w:val="20"/>
                <w:szCs w:val="20"/>
              </w:rPr>
            </w:pPr>
            <w:r w:rsidRPr="00FB4E23">
              <w:rPr>
                <w:sz w:val="20"/>
                <w:szCs w:val="20"/>
              </w:rPr>
              <w:t>2085</w:t>
            </w:r>
          </w:p>
        </w:tc>
      </w:tr>
      <w:tr w:rsidR="001E1B6D" w:rsidRPr="00FB4E23" w:rsidTr="00FB4E23">
        <w:trPr>
          <w:trHeight w:val="457"/>
          <w:jc w:val="center"/>
        </w:trPr>
        <w:tc>
          <w:tcPr>
            <w:tcW w:w="4034" w:type="dxa"/>
          </w:tcPr>
          <w:p w:rsidR="001E1B6D" w:rsidRPr="00FB4E23" w:rsidRDefault="001E1B6D" w:rsidP="00FB4E23">
            <w:pPr>
              <w:jc w:val="both"/>
              <w:rPr>
                <w:sz w:val="20"/>
                <w:szCs w:val="20"/>
              </w:rPr>
            </w:pPr>
            <w:r w:rsidRPr="00FB4E23">
              <w:rPr>
                <w:sz w:val="20"/>
                <w:szCs w:val="20"/>
              </w:rPr>
              <w:t>Средства и методы создания отчетов (SQL, Fcom, ARD) (40 час)</w:t>
            </w:r>
          </w:p>
        </w:tc>
        <w:tc>
          <w:tcPr>
            <w:tcW w:w="1364" w:type="dxa"/>
          </w:tcPr>
          <w:p w:rsidR="001E1B6D" w:rsidRPr="00FB4E23" w:rsidRDefault="001E1B6D" w:rsidP="00FB4E23">
            <w:pPr>
              <w:jc w:val="both"/>
              <w:rPr>
                <w:bCs/>
                <w:iCs/>
                <w:sz w:val="20"/>
                <w:szCs w:val="20"/>
              </w:rPr>
            </w:pPr>
            <w:r w:rsidRPr="00FB4E23">
              <w:rPr>
                <w:bCs/>
                <w:iCs/>
                <w:sz w:val="20"/>
                <w:szCs w:val="20"/>
              </w:rPr>
              <w:t>495</w:t>
            </w:r>
          </w:p>
        </w:tc>
        <w:tc>
          <w:tcPr>
            <w:tcW w:w="1358" w:type="dxa"/>
          </w:tcPr>
          <w:p w:rsidR="001E1B6D" w:rsidRPr="00FB4E23" w:rsidRDefault="001E1B6D" w:rsidP="00FB4E23">
            <w:pPr>
              <w:jc w:val="both"/>
              <w:rPr>
                <w:bCs/>
                <w:iCs/>
                <w:sz w:val="20"/>
                <w:szCs w:val="20"/>
              </w:rPr>
            </w:pPr>
            <w:r w:rsidRPr="00FB4E23">
              <w:rPr>
                <w:bCs/>
                <w:iCs/>
                <w:sz w:val="20"/>
                <w:szCs w:val="20"/>
              </w:rPr>
              <w:t> </w:t>
            </w:r>
          </w:p>
        </w:tc>
        <w:tc>
          <w:tcPr>
            <w:tcW w:w="1019" w:type="dxa"/>
            <w:noWrap/>
            <w:vAlign w:val="bottom"/>
          </w:tcPr>
          <w:p w:rsidR="001E1B6D" w:rsidRPr="00FB4E23" w:rsidRDefault="001E1B6D" w:rsidP="00FB4E23">
            <w:pPr>
              <w:jc w:val="both"/>
              <w:rPr>
                <w:sz w:val="20"/>
                <w:szCs w:val="20"/>
              </w:rPr>
            </w:pPr>
            <w:r w:rsidRPr="00FB4E23">
              <w:rPr>
                <w:sz w:val="20"/>
                <w:szCs w:val="20"/>
              </w:rPr>
              <w:t>2</w:t>
            </w:r>
          </w:p>
        </w:tc>
        <w:tc>
          <w:tcPr>
            <w:tcW w:w="1232" w:type="dxa"/>
            <w:noWrap/>
            <w:vAlign w:val="bottom"/>
          </w:tcPr>
          <w:p w:rsidR="001E1B6D" w:rsidRPr="00FB4E23" w:rsidRDefault="001E1B6D" w:rsidP="00FB4E23">
            <w:pPr>
              <w:jc w:val="both"/>
              <w:rPr>
                <w:sz w:val="20"/>
                <w:szCs w:val="20"/>
              </w:rPr>
            </w:pPr>
            <w:r w:rsidRPr="00FB4E23">
              <w:rPr>
                <w:sz w:val="20"/>
                <w:szCs w:val="20"/>
              </w:rPr>
              <w:t>990</w:t>
            </w:r>
          </w:p>
        </w:tc>
      </w:tr>
      <w:tr w:rsidR="001E1B6D" w:rsidRPr="00FB4E23" w:rsidTr="00FB4E23">
        <w:trPr>
          <w:trHeight w:val="457"/>
          <w:jc w:val="center"/>
        </w:trPr>
        <w:tc>
          <w:tcPr>
            <w:tcW w:w="4034" w:type="dxa"/>
          </w:tcPr>
          <w:p w:rsidR="001E1B6D" w:rsidRPr="00FB4E23" w:rsidRDefault="001E1B6D" w:rsidP="00FB4E23">
            <w:pPr>
              <w:jc w:val="both"/>
              <w:rPr>
                <w:sz w:val="20"/>
                <w:szCs w:val="20"/>
              </w:rPr>
            </w:pPr>
            <w:r w:rsidRPr="00FB4E23">
              <w:rPr>
                <w:sz w:val="20"/>
                <w:szCs w:val="20"/>
              </w:rPr>
              <w:t>Администратор системы “Галактика”. Платформы: Btrieve; Oracle; MS SQL (80 час) + тестирование специалиста.</w:t>
            </w:r>
          </w:p>
        </w:tc>
        <w:tc>
          <w:tcPr>
            <w:tcW w:w="1364" w:type="dxa"/>
          </w:tcPr>
          <w:p w:rsidR="001E1B6D" w:rsidRPr="00FB4E23" w:rsidRDefault="001E1B6D" w:rsidP="00FB4E23">
            <w:pPr>
              <w:jc w:val="both"/>
              <w:rPr>
                <w:bCs/>
                <w:iCs/>
                <w:sz w:val="20"/>
                <w:szCs w:val="20"/>
              </w:rPr>
            </w:pPr>
            <w:r w:rsidRPr="00FB4E23">
              <w:rPr>
                <w:bCs/>
                <w:iCs/>
                <w:sz w:val="20"/>
                <w:szCs w:val="20"/>
              </w:rPr>
              <w:t>750</w:t>
            </w:r>
          </w:p>
        </w:tc>
        <w:tc>
          <w:tcPr>
            <w:tcW w:w="1358" w:type="dxa"/>
            <w:noWrap/>
            <w:vAlign w:val="bottom"/>
          </w:tcPr>
          <w:p w:rsidR="001E1B6D" w:rsidRPr="00FB4E23" w:rsidRDefault="001E1B6D" w:rsidP="00FB4E23">
            <w:pPr>
              <w:jc w:val="both"/>
              <w:rPr>
                <w:sz w:val="20"/>
                <w:szCs w:val="20"/>
              </w:rPr>
            </w:pPr>
            <w:r w:rsidRPr="00FB4E23">
              <w:rPr>
                <w:sz w:val="20"/>
                <w:szCs w:val="20"/>
              </w:rPr>
              <w:t> </w:t>
            </w:r>
          </w:p>
        </w:tc>
        <w:tc>
          <w:tcPr>
            <w:tcW w:w="1019" w:type="dxa"/>
            <w:noWrap/>
            <w:vAlign w:val="bottom"/>
          </w:tcPr>
          <w:p w:rsidR="001E1B6D" w:rsidRPr="00FB4E23" w:rsidRDefault="001E1B6D" w:rsidP="00FB4E23">
            <w:pPr>
              <w:jc w:val="both"/>
              <w:rPr>
                <w:sz w:val="20"/>
                <w:szCs w:val="20"/>
              </w:rPr>
            </w:pPr>
            <w:r w:rsidRPr="00FB4E23">
              <w:rPr>
                <w:sz w:val="20"/>
                <w:szCs w:val="20"/>
              </w:rPr>
              <w:t>1</w:t>
            </w:r>
          </w:p>
        </w:tc>
        <w:tc>
          <w:tcPr>
            <w:tcW w:w="1232" w:type="dxa"/>
            <w:noWrap/>
            <w:vAlign w:val="bottom"/>
          </w:tcPr>
          <w:p w:rsidR="001E1B6D" w:rsidRPr="00FB4E23" w:rsidRDefault="001E1B6D" w:rsidP="00FB4E23">
            <w:pPr>
              <w:jc w:val="both"/>
              <w:rPr>
                <w:sz w:val="20"/>
                <w:szCs w:val="20"/>
              </w:rPr>
            </w:pPr>
            <w:r w:rsidRPr="00FB4E23">
              <w:rPr>
                <w:sz w:val="20"/>
                <w:szCs w:val="20"/>
              </w:rPr>
              <w:t>750</w:t>
            </w:r>
          </w:p>
        </w:tc>
      </w:tr>
      <w:tr w:rsidR="001E1B6D" w:rsidRPr="00FB4E23" w:rsidTr="00FB4E23">
        <w:trPr>
          <w:trHeight w:val="242"/>
          <w:jc w:val="center"/>
        </w:trPr>
        <w:tc>
          <w:tcPr>
            <w:tcW w:w="4034" w:type="dxa"/>
          </w:tcPr>
          <w:p w:rsidR="001E1B6D" w:rsidRPr="00FB4E23" w:rsidRDefault="001E1B6D" w:rsidP="00FB4E23">
            <w:pPr>
              <w:jc w:val="both"/>
              <w:rPr>
                <w:sz w:val="20"/>
                <w:szCs w:val="20"/>
              </w:rPr>
            </w:pPr>
            <w:r w:rsidRPr="00FB4E23">
              <w:rPr>
                <w:b/>
                <w:bCs/>
                <w:sz w:val="20"/>
                <w:szCs w:val="20"/>
              </w:rPr>
              <w:t xml:space="preserve">Итого </w:t>
            </w:r>
            <w:r w:rsidRPr="00FB4E23">
              <w:rPr>
                <w:b/>
                <w:bCs/>
                <w:sz w:val="20"/>
                <w:szCs w:val="20"/>
                <w:lang w:val="en-US"/>
              </w:rPr>
              <w:t>c</w:t>
            </w:r>
            <w:r w:rsidRPr="00FB4E23">
              <w:rPr>
                <w:b/>
                <w:bCs/>
                <w:sz w:val="20"/>
                <w:szCs w:val="20"/>
              </w:rPr>
              <w:t xml:space="preserve"> НДС </w:t>
            </w:r>
          </w:p>
        </w:tc>
        <w:tc>
          <w:tcPr>
            <w:tcW w:w="1364" w:type="dxa"/>
            <w:noWrap/>
            <w:vAlign w:val="bottom"/>
          </w:tcPr>
          <w:p w:rsidR="001E1B6D" w:rsidRPr="00FB4E23" w:rsidRDefault="001E1B6D" w:rsidP="00FB4E23">
            <w:pPr>
              <w:jc w:val="both"/>
              <w:rPr>
                <w:sz w:val="20"/>
                <w:szCs w:val="20"/>
              </w:rPr>
            </w:pPr>
            <w:r w:rsidRPr="00FB4E23">
              <w:rPr>
                <w:sz w:val="20"/>
                <w:szCs w:val="20"/>
              </w:rPr>
              <w:t> </w:t>
            </w:r>
          </w:p>
        </w:tc>
        <w:tc>
          <w:tcPr>
            <w:tcW w:w="1358" w:type="dxa"/>
            <w:noWrap/>
            <w:vAlign w:val="bottom"/>
          </w:tcPr>
          <w:p w:rsidR="001E1B6D" w:rsidRPr="00FB4E23" w:rsidRDefault="001E1B6D" w:rsidP="00FB4E23">
            <w:pPr>
              <w:jc w:val="both"/>
              <w:rPr>
                <w:sz w:val="20"/>
                <w:szCs w:val="20"/>
              </w:rPr>
            </w:pPr>
            <w:r w:rsidRPr="00FB4E23">
              <w:rPr>
                <w:sz w:val="20"/>
                <w:szCs w:val="20"/>
              </w:rPr>
              <w:t> </w:t>
            </w:r>
          </w:p>
        </w:tc>
        <w:tc>
          <w:tcPr>
            <w:tcW w:w="1019" w:type="dxa"/>
            <w:noWrap/>
            <w:vAlign w:val="bottom"/>
          </w:tcPr>
          <w:p w:rsidR="001E1B6D" w:rsidRPr="00FB4E23" w:rsidRDefault="001E1B6D" w:rsidP="00FB4E23">
            <w:pPr>
              <w:jc w:val="both"/>
              <w:rPr>
                <w:sz w:val="20"/>
                <w:szCs w:val="20"/>
              </w:rPr>
            </w:pPr>
            <w:r w:rsidRPr="00FB4E23">
              <w:rPr>
                <w:sz w:val="20"/>
                <w:szCs w:val="20"/>
              </w:rPr>
              <w:t> </w:t>
            </w:r>
          </w:p>
        </w:tc>
        <w:tc>
          <w:tcPr>
            <w:tcW w:w="1232" w:type="dxa"/>
            <w:noWrap/>
            <w:vAlign w:val="bottom"/>
          </w:tcPr>
          <w:p w:rsidR="001E1B6D" w:rsidRPr="00FB4E23" w:rsidRDefault="001E1B6D" w:rsidP="00FB4E23">
            <w:pPr>
              <w:jc w:val="both"/>
              <w:rPr>
                <w:b/>
                <w:bCs/>
                <w:sz w:val="20"/>
                <w:szCs w:val="20"/>
              </w:rPr>
            </w:pPr>
            <w:r w:rsidRPr="00FB4E23">
              <w:rPr>
                <w:b/>
                <w:bCs/>
                <w:noProof/>
                <w:sz w:val="20"/>
                <w:szCs w:val="20"/>
              </w:rPr>
              <w:t>30'155</w:t>
            </w:r>
          </w:p>
        </w:tc>
      </w:tr>
    </w:tbl>
    <w:p w:rsidR="001E1B6D" w:rsidRPr="009F2DBD" w:rsidRDefault="001E1B6D" w:rsidP="009F2DBD">
      <w:pPr>
        <w:pStyle w:val="a5"/>
        <w:spacing w:line="360" w:lineRule="auto"/>
        <w:ind w:firstLine="709"/>
        <w:rPr>
          <w:szCs w:val="28"/>
        </w:rPr>
      </w:pPr>
    </w:p>
    <w:p w:rsidR="001E1B6D" w:rsidRPr="009F2DBD" w:rsidRDefault="001E1B6D" w:rsidP="009F2DBD">
      <w:pPr>
        <w:pStyle w:val="a5"/>
        <w:spacing w:line="360" w:lineRule="auto"/>
        <w:ind w:firstLine="709"/>
        <w:rPr>
          <w:szCs w:val="28"/>
        </w:rPr>
      </w:pPr>
      <w:r w:rsidRPr="009F2DBD">
        <w:rPr>
          <w:szCs w:val="28"/>
        </w:rPr>
        <w:t xml:space="preserve">Дальнейшее обучение сотрудников это 398 человек, будут проходить обучения после того, как программа «Галактика» будет внедрена и протестирована, стоимость обучения составит около 219 000 $. </w:t>
      </w:r>
    </w:p>
    <w:p w:rsidR="001E1B6D" w:rsidRPr="009F2DBD" w:rsidRDefault="001E1B6D" w:rsidP="009F2DBD">
      <w:pPr>
        <w:pStyle w:val="a5"/>
        <w:spacing w:line="360" w:lineRule="auto"/>
        <w:ind w:firstLine="709"/>
        <w:rPr>
          <w:szCs w:val="28"/>
        </w:rPr>
      </w:pPr>
      <w:r w:rsidRPr="009F2DBD">
        <w:rPr>
          <w:szCs w:val="28"/>
        </w:rPr>
        <w:t>Технических средств на Комбинате с приходом «ЮКОСА-РМ» были модернизированные, и для нормального функционирования системы «Галактика» вполне соответствуют. Затраты составили 1000 тыс.рублей</w:t>
      </w:r>
    </w:p>
    <w:p w:rsidR="001E1B6D" w:rsidRPr="009F2DBD" w:rsidRDefault="001E1B6D" w:rsidP="009F2DBD">
      <w:pPr>
        <w:pStyle w:val="a5"/>
        <w:spacing w:line="360" w:lineRule="auto"/>
        <w:ind w:firstLine="709"/>
        <w:rPr>
          <w:szCs w:val="28"/>
        </w:rPr>
      </w:pPr>
      <w:r w:rsidRPr="009F2DBD">
        <w:rPr>
          <w:szCs w:val="28"/>
        </w:rPr>
        <w:t>Общая стоимость доработок не должна превысить 60 000 долларов США и будет конкретизироваться на этапе уточнений детальных технический заданий на автоматизированные рабочие места.</w:t>
      </w:r>
    </w:p>
    <w:p w:rsidR="001E1B6D" w:rsidRPr="009F2DBD" w:rsidRDefault="001E1B6D" w:rsidP="009F2DBD">
      <w:pPr>
        <w:pStyle w:val="a5"/>
        <w:spacing w:line="360" w:lineRule="auto"/>
        <w:ind w:firstLine="709"/>
        <w:rPr>
          <w:szCs w:val="28"/>
        </w:rPr>
      </w:pPr>
      <w:r w:rsidRPr="009F2DBD">
        <w:rPr>
          <w:szCs w:val="28"/>
        </w:rPr>
        <w:t>Общее количество затрат составляет 908, 585 тыс. долларов и 1 мил. рублей. Итого 29166,135 тыс. рублей.</w:t>
      </w:r>
      <w:r w:rsidR="009F2DBD">
        <w:rPr>
          <w:szCs w:val="28"/>
        </w:rPr>
        <w:t xml:space="preserve"> </w:t>
      </w:r>
    </w:p>
    <w:p w:rsidR="00FB4E23" w:rsidRDefault="00FB4E23" w:rsidP="009F2DBD">
      <w:pPr>
        <w:pStyle w:val="5"/>
        <w:ind w:firstLine="709"/>
        <w:jc w:val="both"/>
        <w:rPr>
          <w:b/>
          <w:bCs/>
          <w:szCs w:val="28"/>
          <w:lang w:val="en-US"/>
        </w:rPr>
      </w:pPr>
      <w:bookmarkStart w:id="138" w:name="_Toc42686290"/>
    </w:p>
    <w:p w:rsidR="001E1B6D" w:rsidRPr="009F2DBD" w:rsidRDefault="001E1B6D" w:rsidP="00FB4E23">
      <w:pPr>
        <w:pStyle w:val="5"/>
        <w:ind w:left="709" w:firstLine="0"/>
        <w:jc w:val="both"/>
        <w:rPr>
          <w:b/>
          <w:bCs/>
          <w:szCs w:val="28"/>
        </w:rPr>
      </w:pPr>
      <w:r w:rsidRPr="009F2DBD">
        <w:rPr>
          <w:b/>
          <w:bCs/>
          <w:szCs w:val="28"/>
        </w:rPr>
        <w:t>11. Методика оценки выгоды, получаемой предприятием от автоматизации процедур управления</w:t>
      </w:r>
      <w:bookmarkEnd w:id="138"/>
    </w:p>
    <w:p w:rsidR="00FB4E23" w:rsidRDefault="00FB4E23" w:rsidP="009F2DBD">
      <w:pPr>
        <w:pStyle w:val="a5"/>
        <w:spacing w:line="360" w:lineRule="auto"/>
        <w:ind w:firstLine="709"/>
        <w:rPr>
          <w:szCs w:val="28"/>
          <w:lang w:val="en-US"/>
        </w:rPr>
      </w:pPr>
    </w:p>
    <w:p w:rsidR="001E1B6D" w:rsidRPr="009F2DBD" w:rsidRDefault="001E1B6D" w:rsidP="009F2DBD">
      <w:pPr>
        <w:pStyle w:val="a5"/>
        <w:spacing w:line="360" w:lineRule="auto"/>
        <w:ind w:firstLine="709"/>
        <w:rPr>
          <w:szCs w:val="28"/>
        </w:rPr>
      </w:pPr>
      <w:r w:rsidRPr="009F2DBD">
        <w:rPr>
          <w:szCs w:val="28"/>
        </w:rPr>
        <w:t xml:space="preserve">С экономической точки зрения явная выгода от реализации проекта внедрения интегрированной системы представляется как разница между полученным эффектом и понесенными затратами. Истинная оценка полученного эффекта может быть сделана только руководством предприятия при сопоставлении достигнутых результатов с поставленными целями совершенствования системы управления. Предварительная оценка экономической выгоды, которую может получить предприятие от автоматизации процедур управления, выполняется экспертным путем. </w:t>
      </w:r>
    </w:p>
    <w:p w:rsidR="001E1B6D" w:rsidRPr="009F2DBD" w:rsidRDefault="001E1B6D" w:rsidP="009F2DBD">
      <w:pPr>
        <w:pStyle w:val="a5"/>
        <w:spacing w:line="360" w:lineRule="auto"/>
        <w:ind w:firstLine="709"/>
        <w:rPr>
          <w:szCs w:val="28"/>
        </w:rPr>
      </w:pPr>
      <w:r w:rsidRPr="009F2DBD">
        <w:rPr>
          <w:szCs w:val="28"/>
        </w:rPr>
        <w:t xml:space="preserve">Экспертные оценки возможного снижения затрат и экономической выгоды от автоматизации процедур управления для конкретного предприятия обычно формируются на стадии проведения внедрения. Методика расчета экономической эффективности, обычно основана на сравнительном анализе показателей бизнес-процессов, характеризующих конкретные источники эффективности. </w:t>
      </w:r>
    </w:p>
    <w:p w:rsidR="001E1B6D" w:rsidRPr="009F2DBD" w:rsidRDefault="001E1B6D" w:rsidP="009F2DBD">
      <w:pPr>
        <w:pStyle w:val="a5"/>
        <w:spacing w:line="360" w:lineRule="auto"/>
        <w:ind w:firstLine="709"/>
        <w:rPr>
          <w:szCs w:val="28"/>
        </w:rPr>
      </w:pPr>
      <w:r w:rsidRPr="009F2DBD">
        <w:rPr>
          <w:szCs w:val="28"/>
        </w:rPr>
        <w:t xml:space="preserve">На первом этапе анализа проводится опрос основных пользователей предприятия с целью сбора сведений об ожидаемых пользователями последствиях предлагаемых консультантами изменений информационных технологий. Опрос позволяет сформулировать пункт за пунктом те материальные и качественные выгоды, которых пользователи ждут от автоматизации каждого бизнес-процесса, а также имеющие место риски. Выявленные выгоды последовательно переводятся из технических терминов в экономические. Побочным результатом опроса может являться оценка персонала и подбор кандидатов в группу внедрения новых информационных технологий. </w:t>
      </w:r>
    </w:p>
    <w:p w:rsidR="001E1B6D" w:rsidRPr="009F2DBD" w:rsidRDefault="001E1B6D" w:rsidP="009F2DBD">
      <w:pPr>
        <w:pStyle w:val="a5"/>
        <w:spacing w:line="360" w:lineRule="auto"/>
        <w:ind w:firstLine="709"/>
        <w:rPr>
          <w:szCs w:val="28"/>
        </w:rPr>
      </w:pPr>
      <w:r w:rsidRPr="009F2DBD">
        <w:rPr>
          <w:szCs w:val="28"/>
        </w:rPr>
        <w:t xml:space="preserve">Моделирование существующих процессов, которые предстоит совершенствовать и автоматизировать, является следующим этапом в расчете экономической эффективности. Здесь оценивается: </w:t>
      </w:r>
    </w:p>
    <w:p w:rsidR="001E1B6D" w:rsidRPr="009F2DBD" w:rsidRDefault="001E1B6D" w:rsidP="009F2DBD">
      <w:pPr>
        <w:pStyle w:val="a5"/>
        <w:numPr>
          <w:ilvl w:val="0"/>
          <w:numId w:val="33"/>
        </w:numPr>
        <w:tabs>
          <w:tab w:val="num" w:pos="900"/>
        </w:tabs>
        <w:spacing w:line="360" w:lineRule="auto"/>
        <w:ind w:left="0" w:firstLine="709"/>
        <w:rPr>
          <w:szCs w:val="28"/>
        </w:rPr>
      </w:pPr>
      <w:r w:rsidRPr="009F2DBD">
        <w:rPr>
          <w:szCs w:val="28"/>
        </w:rPr>
        <w:t xml:space="preserve">удельная доля каждого автоматизируемого бизнес-процесса в совокупном объеме затрат на автоматизацию; </w:t>
      </w:r>
    </w:p>
    <w:p w:rsidR="001E1B6D" w:rsidRPr="009F2DBD" w:rsidRDefault="001E1B6D" w:rsidP="009F2DBD">
      <w:pPr>
        <w:pStyle w:val="a5"/>
        <w:numPr>
          <w:ilvl w:val="0"/>
          <w:numId w:val="33"/>
        </w:numPr>
        <w:tabs>
          <w:tab w:val="num" w:pos="900"/>
        </w:tabs>
        <w:spacing w:line="360" w:lineRule="auto"/>
        <w:ind w:left="0" w:firstLine="709"/>
        <w:rPr>
          <w:szCs w:val="28"/>
        </w:rPr>
      </w:pPr>
      <w:r w:rsidRPr="009F2DBD">
        <w:rPr>
          <w:szCs w:val="28"/>
        </w:rPr>
        <w:t xml:space="preserve">относительный вклад каждого автоматизируемого бизнес-процесса в совокупный эффект. </w:t>
      </w:r>
    </w:p>
    <w:p w:rsidR="001E1B6D" w:rsidRPr="009F2DBD" w:rsidRDefault="001E1B6D" w:rsidP="009F2DBD">
      <w:pPr>
        <w:pStyle w:val="a5"/>
        <w:numPr>
          <w:ilvl w:val="0"/>
          <w:numId w:val="33"/>
        </w:numPr>
        <w:tabs>
          <w:tab w:val="num" w:pos="900"/>
        </w:tabs>
        <w:spacing w:line="360" w:lineRule="auto"/>
        <w:ind w:left="0" w:firstLine="709"/>
        <w:rPr>
          <w:szCs w:val="28"/>
        </w:rPr>
      </w:pPr>
      <w:r w:rsidRPr="009F2DBD">
        <w:rPr>
          <w:szCs w:val="28"/>
        </w:rPr>
        <w:t xml:space="preserve">при наличии вышеперечисленных оценок становится возможным переход к стадии планирования затрат на автоматизацию во времени: </w:t>
      </w:r>
    </w:p>
    <w:p w:rsidR="001E1B6D" w:rsidRPr="009F2DBD" w:rsidRDefault="001E1B6D" w:rsidP="009F2DBD">
      <w:pPr>
        <w:pStyle w:val="a5"/>
        <w:numPr>
          <w:ilvl w:val="0"/>
          <w:numId w:val="33"/>
        </w:numPr>
        <w:tabs>
          <w:tab w:val="num" w:pos="900"/>
        </w:tabs>
        <w:spacing w:line="360" w:lineRule="auto"/>
        <w:ind w:left="0" w:firstLine="709"/>
        <w:rPr>
          <w:szCs w:val="28"/>
        </w:rPr>
      </w:pPr>
      <w:r w:rsidRPr="009F2DBD">
        <w:rPr>
          <w:szCs w:val="28"/>
        </w:rPr>
        <w:t xml:space="preserve">расчет минимального момента времени, начиная с которого возможно получение «отдачи» от вложенных в автоматизацию каждого бизнес-процесса финансовых инвестиций; </w:t>
      </w:r>
    </w:p>
    <w:p w:rsidR="001E1B6D" w:rsidRPr="009F2DBD" w:rsidRDefault="001E1B6D" w:rsidP="009F2DBD">
      <w:pPr>
        <w:pStyle w:val="a5"/>
        <w:numPr>
          <w:ilvl w:val="0"/>
          <w:numId w:val="33"/>
        </w:numPr>
        <w:tabs>
          <w:tab w:val="num" w:pos="900"/>
        </w:tabs>
        <w:spacing w:line="360" w:lineRule="auto"/>
        <w:ind w:left="0" w:firstLine="709"/>
        <w:rPr>
          <w:szCs w:val="28"/>
        </w:rPr>
      </w:pPr>
      <w:r w:rsidRPr="009F2DBD">
        <w:rPr>
          <w:szCs w:val="28"/>
        </w:rPr>
        <w:t xml:space="preserve">формирование и защита оптимального план-графика затрат (в соответствии с критерием затраты\эффект). </w:t>
      </w:r>
    </w:p>
    <w:p w:rsidR="001E1B6D" w:rsidRPr="009F2DBD" w:rsidRDefault="001E1B6D" w:rsidP="009F2DBD">
      <w:pPr>
        <w:pStyle w:val="a5"/>
        <w:spacing w:line="360" w:lineRule="auto"/>
        <w:ind w:firstLine="709"/>
        <w:rPr>
          <w:b/>
          <w:bCs/>
          <w:szCs w:val="28"/>
        </w:rPr>
      </w:pPr>
      <w:r w:rsidRPr="009F2DBD">
        <w:rPr>
          <w:szCs w:val="28"/>
        </w:rPr>
        <w:t>Потенциальная угроза внедрению информационной системы может исходить от недостаточно благоприятного отношения к ней пользователей, если новшества, вносимые в их работу новыми технологиями, не соответствуют их интересам. Получение предприятием</w:t>
      </w:r>
      <w:r w:rsidR="009F2DBD">
        <w:rPr>
          <w:szCs w:val="28"/>
        </w:rPr>
        <w:t xml:space="preserve"> </w:t>
      </w:r>
      <w:r w:rsidRPr="009F2DBD">
        <w:rPr>
          <w:szCs w:val="28"/>
        </w:rPr>
        <w:t>ощутимого материального эффекта от автоматизации системы управления в значительной мере определяется способностью руководителя предприятия внушить коллективу веру в то, что при движении к поставленным общим целям будут достигнуты и индивидуальные цели конкретных сотрудников, поддерживающих процесс преобразований.</w:t>
      </w:r>
    </w:p>
    <w:p w:rsidR="001E1B6D" w:rsidRPr="00FB4E23" w:rsidRDefault="00FB4E23" w:rsidP="00FB4E23">
      <w:pPr>
        <w:pStyle w:val="a3"/>
        <w:tabs>
          <w:tab w:val="left" w:pos="540"/>
        </w:tabs>
        <w:spacing w:line="360" w:lineRule="auto"/>
        <w:ind w:right="0" w:firstLine="709"/>
        <w:jc w:val="center"/>
        <w:rPr>
          <w:b/>
          <w:szCs w:val="28"/>
          <w:lang w:val="en-US"/>
        </w:rPr>
      </w:pPr>
      <w:r>
        <w:rPr>
          <w:szCs w:val="28"/>
        </w:rPr>
        <w:br w:type="page"/>
      </w:r>
      <w:bookmarkStart w:id="139" w:name="_Toc42686292"/>
      <w:r w:rsidR="001E1B6D" w:rsidRPr="00FB4E23">
        <w:rPr>
          <w:b/>
          <w:szCs w:val="28"/>
        </w:rPr>
        <w:t>Список литературы</w:t>
      </w:r>
      <w:bookmarkEnd w:id="139"/>
    </w:p>
    <w:p w:rsidR="00FB4E23" w:rsidRPr="00FB4E23" w:rsidRDefault="00FB4E23" w:rsidP="00FB4E23">
      <w:pPr>
        <w:pStyle w:val="a3"/>
        <w:tabs>
          <w:tab w:val="left" w:pos="540"/>
        </w:tabs>
        <w:spacing w:line="360" w:lineRule="auto"/>
        <w:ind w:right="0" w:firstLine="709"/>
        <w:jc w:val="both"/>
        <w:rPr>
          <w:szCs w:val="28"/>
          <w:lang w:val="en-US"/>
        </w:rPr>
      </w:pP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Мальков А.С. Проект автоматизации финансово-хозяйственной деятельности ОАО «Ангарская нефтехимическая компания». – М.: </w:t>
      </w:r>
      <w:r w:rsidR="00D17E06" w:rsidRPr="009F2DBD">
        <w:rPr>
          <w:szCs w:val="28"/>
        </w:rPr>
        <w:t>2007</w:t>
      </w:r>
      <w:r w:rsidRPr="009F2DBD">
        <w:rPr>
          <w:szCs w:val="28"/>
        </w:rPr>
        <w:t xml:space="preserve"> г.</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Галкин А.А. Дегтярь Р.М. Теория и практика оценки эффективности эксплуатации </w:t>
      </w:r>
      <w:r w:rsidRPr="009F2DBD">
        <w:rPr>
          <w:szCs w:val="28"/>
          <w:lang w:val="en-US"/>
        </w:rPr>
        <w:t>ERP</w:t>
      </w:r>
      <w:r w:rsidRPr="009F2DBD">
        <w:rPr>
          <w:szCs w:val="28"/>
        </w:rPr>
        <w:t xml:space="preserve"> системы. – М.: Корпоративный менеджмент. № 7 </w:t>
      </w:r>
      <w:r w:rsidR="00D17E06" w:rsidRPr="009F2DBD">
        <w:rPr>
          <w:szCs w:val="28"/>
        </w:rPr>
        <w:t>2007</w:t>
      </w:r>
      <w:r w:rsidRPr="009F2DBD">
        <w:rPr>
          <w:szCs w:val="28"/>
        </w:rPr>
        <w:t xml:space="preserve"> г.</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Высочин С.Н., Фролов Е.Е. Управление цеховым складом, как элемент системы ресурсосберегающей организации производства. – М.: САПР и графика. №11, </w:t>
      </w:r>
      <w:r w:rsidR="00D17E06" w:rsidRPr="009F2DBD">
        <w:rPr>
          <w:szCs w:val="28"/>
        </w:rPr>
        <w:t>2005</w:t>
      </w:r>
      <w:r w:rsidRPr="009F2DBD">
        <w:rPr>
          <w:szCs w:val="28"/>
        </w:rPr>
        <w:t xml:space="preserve"> г.</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Шебек С.С. Практика разработки корпоративных стандартов. – СПб.: Планета КИС. </w:t>
      </w:r>
      <w:r w:rsidR="00D17E06" w:rsidRPr="009F2DBD">
        <w:rPr>
          <w:szCs w:val="28"/>
        </w:rPr>
        <w:t>2005</w:t>
      </w:r>
      <w:r w:rsidRPr="009F2DBD">
        <w:rPr>
          <w:szCs w:val="28"/>
        </w:rPr>
        <w:t xml:space="preserve"> г.</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Качалский В.М. Происхождение </w:t>
      </w:r>
      <w:r w:rsidRPr="009F2DBD">
        <w:rPr>
          <w:szCs w:val="28"/>
          <w:lang w:val="en-US"/>
        </w:rPr>
        <w:t>ERP</w:t>
      </w:r>
      <w:r w:rsidRPr="009F2DBD">
        <w:rPr>
          <w:szCs w:val="28"/>
        </w:rPr>
        <w:t xml:space="preserve">. – СПб.: Директор КИС. </w:t>
      </w:r>
      <w:r w:rsidR="00D17E06" w:rsidRPr="009F2DBD">
        <w:rPr>
          <w:szCs w:val="28"/>
        </w:rPr>
        <w:t>2005</w:t>
      </w:r>
      <w:r w:rsidRPr="009F2DBD">
        <w:rPr>
          <w:szCs w:val="28"/>
        </w:rPr>
        <w:t xml:space="preserve"> г.</w:t>
      </w:r>
      <w:r w:rsidR="009F2DBD">
        <w:rPr>
          <w:szCs w:val="28"/>
        </w:rPr>
        <w:t xml:space="preserve"> </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Шаракшанэ А. С., Халецкий А.К., Морозов И.А. Оценка характеристик сложных автоматизированных систем. - М., Машиностроение, 1993. - 272с.</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Чембровский О.А., Топчеев Ю.И., Самойлович Г.В. Общие принципы проектирования систем управления. - М., Машиностроение, 1972. -414с</w:t>
      </w:r>
    </w:p>
    <w:p w:rsidR="001E1B6D" w:rsidRPr="009F2DBD" w:rsidRDefault="00FB4E23" w:rsidP="00FB4E23">
      <w:pPr>
        <w:pStyle w:val="a3"/>
        <w:numPr>
          <w:ilvl w:val="0"/>
          <w:numId w:val="49"/>
        </w:numPr>
        <w:tabs>
          <w:tab w:val="num" w:pos="900"/>
        </w:tabs>
        <w:spacing w:line="360" w:lineRule="auto"/>
        <w:ind w:left="709" w:right="0" w:hanging="709"/>
        <w:jc w:val="both"/>
        <w:rPr>
          <w:szCs w:val="28"/>
          <w:lang w:val="en-US"/>
        </w:rPr>
      </w:pPr>
      <w:r>
        <w:rPr>
          <w:color w:val="000000"/>
          <w:szCs w:val="28"/>
        </w:rPr>
        <w:t>Уайт О.</w:t>
      </w:r>
      <w:r w:rsidR="001E1B6D" w:rsidRPr="009F2DBD">
        <w:rPr>
          <w:color w:val="000000"/>
          <w:szCs w:val="28"/>
        </w:rPr>
        <w:t xml:space="preserve">У. Управление производством и материальными запасами в век ЭВМ. М.: Прогресс. </w:t>
      </w:r>
      <w:r w:rsidR="001E1B6D" w:rsidRPr="009F2DBD">
        <w:rPr>
          <w:color w:val="000000"/>
          <w:szCs w:val="28"/>
          <w:lang w:val="en-US"/>
        </w:rPr>
        <w:t>1978, C. 302. //Oliver W. Wight. Production and inventory management in the computer age. Macmillan of Canada, 1974</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Грабауров В.А. Информационные технологии для менеджеров М.: Финансы и статистика, </w:t>
      </w:r>
      <w:r w:rsidR="00D17E06" w:rsidRPr="009F2DBD">
        <w:rPr>
          <w:szCs w:val="28"/>
        </w:rPr>
        <w:t>2006</w:t>
      </w:r>
      <w:r w:rsidRPr="009F2DBD">
        <w:rPr>
          <w:szCs w:val="28"/>
        </w:rPr>
        <w:t>.</w:t>
      </w:r>
      <w:bookmarkStart w:id="140" w:name="_Ref505931237"/>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Компьютерные системы и сети: Учеб пособие/ В.П. Косарев и др./Под ред. В.П. Косарева и Л.В. Еремина. – М.: Финансы и статистики, 1999.</w:t>
      </w:r>
      <w:bookmarkEnd w:id="140"/>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Коннэлл Дж. </w:t>
      </w:r>
      <w:r w:rsidRPr="009F2DBD">
        <w:rPr>
          <w:szCs w:val="28"/>
          <w:lang w:val="en-US"/>
        </w:rPr>
        <w:t>Visual</w:t>
      </w:r>
      <w:r w:rsidRPr="009F2DBD">
        <w:rPr>
          <w:szCs w:val="28"/>
        </w:rPr>
        <w:t xml:space="preserve"> </w:t>
      </w:r>
      <w:r w:rsidRPr="009F2DBD">
        <w:rPr>
          <w:szCs w:val="28"/>
          <w:lang w:val="en-US"/>
        </w:rPr>
        <w:t>Basic</w:t>
      </w:r>
      <w:r w:rsidRPr="009F2DBD">
        <w:rPr>
          <w:szCs w:val="28"/>
        </w:rPr>
        <w:t xml:space="preserve"> 6. Введение в программирование баз данных: Пер. с англ.-М.:ДМК, </w:t>
      </w:r>
      <w:r w:rsidR="00D17E06" w:rsidRPr="009F2DBD">
        <w:rPr>
          <w:szCs w:val="28"/>
        </w:rPr>
        <w:t>2005</w:t>
      </w:r>
      <w:r w:rsidRPr="009F2DBD">
        <w:rPr>
          <w:szCs w:val="28"/>
        </w:rPr>
        <w:t>.</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Малютин С.В., Леонтьев С.Г. Совершенствование системы управления предприятием - М.: Финансы и статистика, </w:t>
      </w:r>
      <w:r w:rsidR="00D17E06" w:rsidRPr="009F2DBD">
        <w:rPr>
          <w:szCs w:val="28"/>
        </w:rPr>
        <w:t>2005</w:t>
      </w:r>
      <w:r w:rsidRPr="009F2DBD">
        <w:rPr>
          <w:szCs w:val="28"/>
        </w:rPr>
        <w:t>.</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Крашлов Н.М. Программа для производства. - СПб.: Планета КИС. </w:t>
      </w:r>
      <w:r w:rsidR="00D17E06" w:rsidRPr="009F2DBD">
        <w:rPr>
          <w:szCs w:val="28"/>
        </w:rPr>
        <w:t>2005</w:t>
      </w:r>
      <w:r w:rsidRPr="009F2DBD">
        <w:rPr>
          <w:szCs w:val="28"/>
        </w:rPr>
        <w:t>г.</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Юсупов И.П. Внедрение системы управления предприятием и его уроки. – М.: Директор ИС. </w:t>
      </w:r>
      <w:r w:rsidR="00D17E06" w:rsidRPr="009F2DBD">
        <w:rPr>
          <w:szCs w:val="28"/>
        </w:rPr>
        <w:t>2006</w:t>
      </w:r>
      <w:r w:rsidRPr="009F2DBD">
        <w:rPr>
          <w:szCs w:val="28"/>
        </w:rPr>
        <w:t>.</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Жуковский Е.П. Колыбель властелина мира. – М.: Открытые системы. </w:t>
      </w:r>
      <w:r w:rsidR="00D17E06" w:rsidRPr="009F2DBD">
        <w:rPr>
          <w:szCs w:val="28"/>
        </w:rPr>
        <w:t>2007</w:t>
      </w:r>
      <w:r w:rsidRPr="009F2DBD">
        <w:rPr>
          <w:szCs w:val="28"/>
        </w:rPr>
        <w:t xml:space="preserve"> г. - 207 стр.</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Питерский С.А. Поможет ли вашему бизнесу </w:t>
      </w:r>
      <w:r w:rsidRPr="009F2DBD">
        <w:rPr>
          <w:szCs w:val="28"/>
          <w:lang w:val="en-US"/>
        </w:rPr>
        <w:t>ERP</w:t>
      </w:r>
      <w:r w:rsidRPr="009F2DBD">
        <w:rPr>
          <w:szCs w:val="28"/>
        </w:rPr>
        <w:t xml:space="preserve">. – М.: Директор ИС. </w:t>
      </w:r>
      <w:r w:rsidR="00D17E06" w:rsidRPr="009F2DBD">
        <w:rPr>
          <w:szCs w:val="28"/>
        </w:rPr>
        <w:t>2006</w:t>
      </w:r>
      <w:r w:rsidRPr="009F2DBD">
        <w:rPr>
          <w:szCs w:val="28"/>
        </w:rPr>
        <w:t xml:space="preserve"> г.</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Андреев Н.А. Система «Галактика»: эффективное управление финансами предприятия. – М.: Бухгалтер и компьютер №8 </w:t>
      </w:r>
      <w:r w:rsidR="00D17E06" w:rsidRPr="009F2DBD">
        <w:rPr>
          <w:szCs w:val="28"/>
        </w:rPr>
        <w:t>2007</w:t>
      </w:r>
      <w:r w:rsidRPr="009F2DBD">
        <w:rPr>
          <w:szCs w:val="28"/>
        </w:rPr>
        <w:t xml:space="preserve"> г.</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Сергеев А.А. Сравнение отечественных и зарубежных систем управления предприятием. – М.: май </w:t>
      </w:r>
      <w:r w:rsidR="00D17E06" w:rsidRPr="009F2DBD">
        <w:rPr>
          <w:szCs w:val="28"/>
        </w:rPr>
        <w:t>2007</w:t>
      </w:r>
      <w:r w:rsidRPr="009F2DBD">
        <w:rPr>
          <w:szCs w:val="28"/>
        </w:rPr>
        <w:t xml:space="preserve"> г.</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 xml:space="preserve">Кадушин А.С., Михайлова Н.В. Эффект «оКИСления». – СПб.: Директор ИС. июль </w:t>
      </w:r>
      <w:r w:rsidR="00D17E06" w:rsidRPr="009F2DBD">
        <w:rPr>
          <w:szCs w:val="28"/>
        </w:rPr>
        <w:t>2006</w:t>
      </w:r>
      <w:r w:rsidRPr="009F2DBD">
        <w:rPr>
          <w:szCs w:val="28"/>
        </w:rPr>
        <w:t xml:space="preserve"> г.</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Туманов А.Л. Функциональные возможности системы «Галактика». – М.:</w:t>
      </w:r>
      <w:r w:rsidR="009F2DBD">
        <w:rPr>
          <w:szCs w:val="28"/>
        </w:rPr>
        <w:t xml:space="preserve"> </w:t>
      </w:r>
      <w:r w:rsidR="00D17E06" w:rsidRPr="009F2DBD">
        <w:rPr>
          <w:szCs w:val="28"/>
        </w:rPr>
        <w:t>2007</w:t>
      </w:r>
      <w:r w:rsidRPr="009F2DBD">
        <w:rPr>
          <w:szCs w:val="28"/>
        </w:rPr>
        <w:t xml:space="preserve"> г.</w:t>
      </w:r>
    </w:p>
    <w:p w:rsidR="001E1B6D" w:rsidRPr="009F2DBD" w:rsidRDefault="001E1B6D" w:rsidP="00FB4E23">
      <w:pPr>
        <w:pStyle w:val="a3"/>
        <w:numPr>
          <w:ilvl w:val="0"/>
          <w:numId w:val="49"/>
        </w:numPr>
        <w:tabs>
          <w:tab w:val="num" w:pos="900"/>
        </w:tabs>
        <w:spacing w:line="360" w:lineRule="auto"/>
        <w:ind w:left="709" w:right="0" w:hanging="709"/>
        <w:jc w:val="both"/>
        <w:rPr>
          <w:szCs w:val="28"/>
        </w:rPr>
      </w:pPr>
      <w:r w:rsidRPr="009F2DBD">
        <w:rPr>
          <w:szCs w:val="28"/>
        </w:rPr>
        <w:t>Автоматизированные информационные технологии в экономике: Учебник / под ред. Г.А. Титоренко. – М.: Компьютер, ЮНИТИ, 1999. – 400 с.</w:t>
      </w:r>
      <w:bookmarkStart w:id="141" w:name="_GoBack"/>
      <w:bookmarkEnd w:id="141"/>
    </w:p>
    <w:sectPr w:rsidR="001E1B6D" w:rsidRPr="009F2DBD" w:rsidSect="009F2DBD">
      <w:footerReference w:type="even" r:id="rId10"/>
      <w:pgSz w:w="11906" w:h="16838"/>
      <w:pgMar w:top="1134" w:right="851" w:bottom="1134" w:left="1701" w:header="709" w:footer="7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21C" w:rsidRDefault="0080321C">
      <w:r>
        <w:separator/>
      </w:r>
    </w:p>
  </w:endnote>
  <w:endnote w:type="continuationSeparator" w:id="0">
    <w:p w:rsidR="0080321C" w:rsidRDefault="0080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DBD" w:rsidRDefault="009F2DBD">
    <w:pPr>
      <w:pStyle w:val="a7"/>
      <w:framePr w:wrap="around" w:vAnchor="text" w:hAnchor="margin" w:xAlign="right" w:y="1"/>
      <w:rPr>
        <w:rStyle w:val="ab"/>
      </w:rPr>
    </w:pPr>
  </w:p>
  <w:p w:rsidR="009F2DBD" w:rsidRDefault="009F2DB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21C" w:rsidRDefault="0080321C">
      <w:r>
        <w:separator/>
      </w:r>
    </w:p>
  </w:footnote>
  <w:footnote w:type="continuationSeparator" w:id="0">
    <w:p w:rsidR="0080321C" w:rsidRDefault="00803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8BE"/>
    <w:multiLevelType w:val="hybridMultilevel"/>
    <w:tmpl w:val="D48C7E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F54A03"/>
    <w:multiLevelType w:val="singleLevel"/>
    <w:tmpl w:val="A1C0AFD6"/>
    <w:lvl w:ilvl="0">
      <w:start w:val="1"/>
      <w:numFmt w:val="bullet"/>
      <w:lvlText w:val=""/>
      <w:lvlJc w:val="left"/>
      <w:pPr>
        <w:tabs>
          <w:tab w:val="num" w:pos="360"/>
        </w:tabs>
        <w:ind w:left="360" w:hanging="360"/>
      </w:pPr>
      <w:rPr>
        <w:rFonts w:ascii="Symbol" w:hAnsi="Symbol" w:hint="default"/>
        <w:color w:val="auto"/>
      </w:rPr>
    </w:lvl>
  </w:abstractNum>
  <w:abstractNum w:abstractNumId="2">
    <w:nsid w:val="07EB736F"/>
    <w:multiLevelType w:val="hybridMultilevel"/>
    <w:tmpl w:val="7B446698"/>
    <w:lvl w:ilvl="0" w:tplc="77022302">
      <w:start w:val="2000"/>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E84920"/>
    <w:multiLevelType w:val="hybridMultilevel"/>
    <w:tmpl w:val="3E3E2ACE"/>
    <w:lvl w:ilvl="0" w:tplc="8A2675D8">
      <w:start w:val="29"/>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4">
    <w:nsid w:val="0D633FD1"/>
    <w:multiLevelType w:val="singleLevel"/>
    <w:tmpl w:val="A1C0AFD6"/>
    <w:lvl w:ilvl="0">
      <w:start w:val="1"/>
      <w:numFmt w:val="bullet"/>
      <w:lvlText w:val=""/>
      <w:lvlJc w:val="left"/>
      <w:pPr>
        <w:tabs>
          <w:tab w:val="num" w:pos="360"/>
        </w:tabs>
        <w:ind w:left="360" w:hanging="360"/>
      </w:pPr>
      <w:rPr>
        <w:rFonts w:ascii="Symbol" w:hAnsi="Symbol" w:hint="default"/>
        <w:color w:val="auto"/>
      </w:rPr>
    </w:lvl>
  </w:abstractNum>
  <w:abstractNum w:abstractNumId="5">
    <w:nsid w:val="0F9C03C1"/>
    <w:multiLevelType w:val="hybridMultilevel"/>
    <w:tmpl w:val="53706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3F027E"/>
    <w:multiLevelType w:val="hybridMultilevel"/>
    <w:tmpl w:val="B8400AF4"/>
    <w:lvl w:ilvl="0" w:tplc="9C52715E">
      <w:start w:val="1"/>
      <w:numFmt w:val="decimal"/>
      <w:lvlText w:val="%1."/>
      <w:lvlJc w:val="left"/>
      <w:pPr>
        <w:tabs>
          <w:tab w:val="num" w:pos="1409"/>
        </w:tabs>
        <w:ind w:left="1409" w:hanging="87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7">
    <w:nsid w:val="12BF59A6"/>
    <w:multiLevelType w:val="hybridMultilevel"/>
    <w:tmpl w:val="0E0072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2D70325"/>
    <w:multiLevelType w:val="hybridMultilevel"/>
    <w:tmpl w:val="C60E9C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4AB2690"/>
    <w:multiLevelType w:val="hybridMultilevel"/>
    <w:tmpl w:val="2C52CD3C"/>
    <w:lvl w:ilvl="0" w:tplc="77022302">
      <w:start w:val="2000"/>
      <w:numFmt w:val="bullet"/>
      <w:lvlText w:val="-"/>
      <w:lvlJc w:val="left"/>
      <w:pPr>
        <w:tabs>
          <w:tab w:val="num" w:pos="1438"/>
        </w:tabs>
        <w:ind w:left="1438"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
    <w:nsid w:val="153E1D38"/>
    <w:multiLevelType w:val="hybridMultilevel"/>
    <w:tmpl w:val="3AAC6AB4"/>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1">
    <w:nsid w:val="15470944"/>
    <w:multiLevelType w:val="hybridMultilevel"/>
    <w:tmpl w:val="4E5CB3B0"/>
    <w:lvl w:ilvl="0" w:tplc="7C14A73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15E36094"/>
    <w:multiLevelType w:val="singleLevel"/>
    <w:tmpl w:val="2FB809C8"/>
    <w:lvl w:ilvl="0">
      <w:start w:val="1"/>
      <w:numFmt w:val="bullet"/>
      <w:lvlText w:val=""/>
      <w:lvlJc w:val="left"/>
      <w:pPr>
        <w:tabs>
          <w:tab w:val="num" w:pos="360"/>
        </w:tabs>
        <w:ind w:left="360" w:hanging="360"/>
      </w:pPr>
      <w:rPr>
        <w:rFonts w:ascii="Symbol" w:hAnsi="Symbol" w:hint="default"/>
        <w:color w:val="auto"/>
      </w:rPr>
    </w:lvl>
  </w:abstractNum>
  <w:abstractNum w:abstractNumId="13">
    <w:nsid w:val="17F5520B"/>
    <w:multiLevelType w:val="hybridMultilevel"/>
    <w:tmpl w:val="45DA16E4"/>
    <w:lvl w:ilvl="0" w:tplc="77022302">
      <w:start w:val="2000"/>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4">
    <w:nsid w:val="18634E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19FC0DBD"/>
    <w:multiLevelType w:val="hybridMultilevel"/>
    <w:tmpl w:val="5E5A120E"/>
    <w:lvl w:ilvl="0" w:tplc="DF6CF7B6">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A323646"/>
    <w:multiLevelType w:val="hybridMultilevel"/>
    <w:tmpl w:val="AFA033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1C7865D1"/>
    <w:multiLevelType w:val="hybridMultilevel"/>
    <w:tmpl w:val="80DE56D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217841FD"/>
    <w:multiLevelType w:val="hybridMultilevel"/>
    <w:tmpl w:val="A2EE255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27EF2D31"/>
    <w:multiLevelType w:val="hybridMultilevel"/>
    <w:tmpl w:val="1B86699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B1A41B5"/>
    <w:multiLevelType w:val="hybridMultilevel"/>
    <w:tmpl w:val="ABDC9D68"/>
    <w:lvl w:ilvl="0" w:tplc="F8E619A8">
      <w:start w:val="1"/>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309F0D30"/>
    <w:multiLevelType w:val="hybridMultilevel"/>
    <w:tmpl w:val="206C5ACC"/>
    <w:lvl w:ilvl="0" w:tplc="DF6CF7B6">
      <w:numFmt w:val="bullet"/>
      <w:lvlText w:val="–"/>
      <w:lvlJc w:val="left"/>
      <w:pPr>
        <w:tabs>
          <w:tab w:val="num" w:pos="1439"/>
        </w:tabs>
        <w:ind w:left="1439"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3D53587"/>
    <w:multiLevelType w:val="hybridMultilevel"/>
    <w:tmpl w:val="7E4A40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4E62B3D"/>
    <w:multiLevelType w:val="hybridMultilevel"/>
    <w:tmpl w:val="F1B2BAD4"/>
    <w:lvl w:ilvl="0" w:tplc="DF6CF7B6">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9970272"/>
    <w:multiLevelType w:val="hybridMultilevel"/>
    <w:tmpl w:val="1D8E243C"/>
    <w:lvl w:ilvl="0" w:tplc="04190001">
      <w:start w:val="1"/>
      <w:numFmt w:val="bullet"/>
      <w:lvlText w:val=""/>
      <w:lvlJc w:val="left"/>
      <w:pPr>
        <w:tabs>
          <w:tab w:val="num" w:pos="1260"/>
        </w:tabs>
        <w:ind w:left="1260" w:hanging="360"/>
      </w:pPr>
      <w:rPr>
        <w:rFonts w:ascii="Symbol" w:hAnsi="Symbol" w:hint="default"/>
      </w:rPr>
    </w:lvl>
    <w:lvl w:ilvl="1" w:tplc="DF6CF7B6">
      <w:numFmt w:val="bullet"/>
      <w:lvlText w:val="–"/>
      <w:lvlJc w:val="left"/>
      <w:pPr>
        <w:tabs>
          <w:tab w:val="num" w:pos="1980"/>
        </w:tabs>
        <w:ind w:left="1980" w:hanging="360"/>
      </w:pPr>
      <w:rPr>
        <w:rFonts w:ascii="Times New Roman" w:eastAsia="Times New Roman" w:hAnsi="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E7547DB"/>
    <w:multiLevelType w:val="hybridMultilevel"/>
    <w:tmpl w:val="CD18C10E"/>
    <w:lvl w:ilvl="0" w:tplc="8A2675D8">
      <w:start w:val="29"/>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363B63"/>
    <w:multiLevelType w:val="hybridMultilevel"/>
    <w:tmpl w:val="988E24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3F500EB4"/>
    <w:multiLevelType w:val="hybridMultilevel"/>
    <w:tmpl w:val="5F76C8AA"/>
    <w:lvl w:ilvl="0" w:tplc="48622D9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5381421C"/>
    <w:multiLevelType w:val="multilevel"/>
    <w:tmpl w:val="C7F242AE"/>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9">
    <w:nsid w:val="541D323F"/>
    <w:multiLevelType w:val="hybridMultilevel"/>
    <w:tmpl w:val="A4A4CF84"/>
    <w:lvl w:ilvl="0" w:tplc="745EA4F6">
      <w:start w:val="1"/>
      <w:numFmt w:val="bullet"/>
      <w:lvlText w:val=""/>
      <w:lvlJc w:val="left"/>
      <w:pPr>
        <w:tabs>
          <w:tab w:val="num" w:pos="2470"/>
        </w:tabs>
        <w:ind w:left="2381" w:hanging="271"/>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0">
    <w:nsid w:val="57687114"/>
    <w:multiLevelType w:val="hybridMultilevel"/>
    <w:tmpl w:val="C69E3E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7B04F93"/>
    <w:multiLevelType w:val="hybridMultilevel"/>
    <w:tmpl w:val="6DE0A0FA"/>
    <w:lvl w:ilvl="0" w:tplc="CF92D476">
      <w:start w:val="1"/>
      <w:numFmt w:val="decimal"/>
      <w:lvlText w:val="%1."/>
      <w:lvlJc w:val="left"/>
      <w:pPr>
        <w:tabs>
          <w:tab w:val="num" w:pos="1380"/>
        </w:tabs>
        <w:ind w:left="1380" w:hanging="84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57F33F2C"/>
    <w:multiLevelType w:val="hybridMultilevel"/>
    <w:tmpl w:val="7FBE33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9B242F8"/>
    <w:multiLevelType w:val="hybridMultilevel"/>
    <w:tmpl w:val="D11CC4B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nsid w:val="5BC73A4D"/>
    <w:multiLevelType w:val="hybridMultilevel"/>
    <w:tmpl w:val="9C0AD9E6"/>
    <w:lvl w:ilvl="0" w:tplc="DF6CF7B6">
      <w:numFmt w:val="bullet"/>
      <w:lvlText w:val="–"/>
      <w:lvlJc w:val="left"/>
      <w:pPr>
        <w:tabs>
          <w:tab w:val="num" w:pos="1439"/>
        </w:tabs>
        <w:ind w:left="1439"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nsid w:val="60EA30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1C03E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28C5172"/>
    <w:multiLevelType w:val="hybridMultilevel"/>
    <w:tmpl w:val="A6D24A5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8">
    <w:nsid w:val="67E92AB7"/>
    <w:multiLevelType w:val="singleLevel"/>
    <w:tmpl w:val="A1C0AFD6"/>
    <w:lvl w:ilvl="0">
      <w:start w:val="1"/>
      <w:numFmt w:val="bullet"/>
      <w:lvlText w:val=""/>
      <w:lvlJc w:val="left"/>
      <w:pPr>
        <w:tabs>
          <w:tab w:val="num" w:pos="360"/>
        </w:tabs>
        <w:ind w:left="360" w:hanging="360"/>
      </w:pPr>
      <w:rPr>
        <w:rFonts w:ascii="Symbol" w:hAnsi="Symbol" w:hint="default"/>
        <w:color w:val="auto"/>
      </w:rPr>
    </w:lvl>
  </w:abstractNum>
  <w:abstractNum w:abstractNumId="39">
    <w:nsid w:val="68F539F0"/>
    <w:multiLevelType w:val="hybridMultilevel"/>
    <w:tmpl w:val="D6587E02"/>
    <w:lvl w:ilvl="0" w:tplc="71C617FE">
      <w:start w:val="1"/>
      <w:numFmt w:val="bullet"/>
      <w:lvlText w:val=""/>
      <w:lvlJc w:val="left"/>
      <w:pPr>
        <w:tabs>
          <w:tab w:val="num" w:pos="720"/>
        </w:tabs>
        <w:ind w:left="720" w:hanging="360"/>
      </w:pPr>
      <w:rPr>
        <w:rFonts w:ascii="Symbol" w:hAnsi="Symbol" w:hint="default"/>
        <w:sz w:val="20"/>
      </w:rPr>
    </w:lvl>
    <w:lvl w:ilvl="1" w:tplc="04190001">
      <w:start w:val="1"/>
      <w:numFmt w:val="bullet"/>
      <w:lvlText w:val=""/>
      <w:lvlJc w:val="left"/>
      <w:pPr>
        <w:tabs>
          <w:tab w:val="num" w:pos="1440"/>
        </w:tabs>
        <w:ind w:left="1440" w:hanging="360"/>
      </w:pPr>
      <w:rPr>
        <w:rFonts w:ascii="Symbol" w:hAnsi="Symbol" w:hint="default"/>
      </w:rPr>
    </w:lvl>
    <w:lvl w:ilvl="2" w:tplc="496AF360" w:tentative="1">
      <w:start w:val="1"/>
      <w:numFmt w:val="bullet"/>
      <w:lvlText w:val=""/>
      <w:lvlJc w:val="left"/>
      <w:pPr>
        <w:tabs>
          <w:tab w:val="num" w:pos="2160"/>
        </w:tabs>
        <w:ind w:left="2160" w:hanging="360"/>
      </w:pPr>
      <w:rPr>
        <w:rFonts w:ascii="Wingdings" w:hAnsi="Wingdings" w:hint="default"/>
        <w:sz w:val="20"/>
      </w:rPr>
    </w:lvl>
    <w:lvl w:ilvl="3" w:tplc="521EDA90" w:tentative="1">
      <w:start w:val="1"/>
      <w:numFmt w:val="bullet"/>
      <w:lvlText w:val=""/>
      <w:lvlJc w:val="left"/>
      <w:pPr>
        <w:tabs>
          <w:tab w:val="num" w:pos="2880"/>
        </w:tabs>
        <w:ind w:left="2880" w:hanging="360"/>
      </w:pPr>
      <w:rPr>
        <w:rFonts w:ascii="Wingdings" w:hAnsi="Wingdings" w:hint="default"/>
        <w:sz w:val="20"/>
      </w:rPr>
    </w:lvl>
    <w:lvl w:ilvl="4" w:tplc="4A089404" w:tentative="1">
      <w:start w:val="1"/>
      <w:numFmt w:val="bullet"/>
      <w:lvlText w:val=""/>
      <w:lvlJc w:val="left"/>
      <w:pPr>
        <w:tabs>
          <w:tab w:val="num" w:pos="3600"/>
        </w:tabs>
        <w:ind w:left="3600" w:hanging="360"/>
      </w:pPr>
      <w:rPr>
        <w:rFonts w:ascii="Wingdings" w:hAnsi="Wingdings" w:hint="default"/>
        <w:sz w:val="20"/>
      </w:rPr>
    </w:lvl>
    <w:lvl w:ilvl="5" w:tplc="C032F552" w:tentative="1">
      <w:start w:val="1"/>
      <w:numFmt w:val="bullet"/>
      <w:lvlText w:val=""/>
      <w:lvlJc w:val="left"/>
      <w:pPr>
        <w:tabs>
          <w:tab w:val="num" w:pos="4320"/>
        </w:tabs>
        <w:ind w:left="4320" w:hanging="360"/>
      </w:pPr>
      <w:rPr>
        <w:rFonts w:ascii="Wingdings" w:hAnsi="Wingdings" w:hint="default"/>
        <w:sz w:val="20"/>
      </w:rPr>
    </w:lvl>
    <w:lvl w:ilvl="6" w:tplc="F3C2076C" w:tentative="1">
      <w:start w:val="1"/>
      <w:numFmt w:val="bullet"/>
      <w:lvlText w:val=""/>
      <w:lvlJc w:val="left"/>
      <w:pPr>
        <w:tabs>
          <w:tab w:val="num" w:pos="5040"/>
        </w:tabs>
        <w:ind w:left="5040" w:hanging="360"/>
      </w:pPr>
      <w:rPr>
        <w:rFonts w:ascii="Wingdings" w:hAnsi="Wingdings" w:hint="default"/>
        <w:sz w:val="20"/>
      </w:rPr>
    </w:lvl>
    <w:lvl w:ilvl="7" w:tplc="155E3AE0" w:tentative="1">
      <w:start w:val="1"/>
      <w:numFmt w:val="bullet"/>
      <w:lvlText w:val=""/>
      <w:lvlJc w:val="left"/>
      <w:pPr>
        <w:tabs>
          <w:tab w:val="num" w:pos="5760"/>
        </w:tabs>
        <w:ind w:left="5760" w:hanging="360"/>
      </w:pPr>
      <w:rPr>
        <w:rFonts w:ascii="Wingdings" w:hAnsi="Wingdings" w:hint="default"/>
        <w:sz w:val="20"/>
      </w:rPr>
    </w:lvl>
    <w:lvl w:ilvl="8" w:tplc="319C782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BA7A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6DA055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16F7C53"/>
    <w:multiLevelType w:val="hybridMultilevel"/>
    <w:tmpl w:val="A1DA9EAE"/>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3">
    <w:nsid w:val="71EF1C8E"/>
    <w:multiLevelType w:val="hybridMultilevel"/>
    <w:tmpl w:val="56C2C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52B5432"/>
    <w:multiLevelType w:val="hybridMultilevel"/>
    <w:tmpl w:val="B4E0A748"/>
    <w:lvl w:ilvl="0" w:tplc="DF6CF7B6">
      <w:numFmt w:val="bullet"/>
      <w:lvlText w:val="–"/>
      <w:lvlJc w:val="left"/>
      <w:pPr>
        <w:tabs>
          <w:tab w:val="num" w:pos="1439"/>
        </w:tabs>
        <w:ind w:left="1439"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5">
    <w:nsid w:val="7D5D35D9"/>
    <w:multiLevelType w:val="hybridMultilevel"/>
    <w:tmpl w:val="2E9ED8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E2B0B0E"/>
    <w:multiLevelType w:val="hybridMultilevel"/>
    <w:tmpl w:val="80803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EB11F1B"/>
    <w:multiLevelType w:val="hybridMultilevel"/>
    <w:tmpl w:val="F34EB126"/>
    <w:lvl w:ilvl="0" w:tplc="6ACA589C">
      <w:start w:val="3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F3C7A5C"/>
    <w:multiLevelType w:val="singleLevel"/>
    <w:tmpl w:val="A1C0AFD6"/>
    <w:lvl w:ilvl="0">
      <w:start w:val="1"/>
      <w:numFmt w:val="bullet"/>
      <w:lvlText w:val=""/>
      <w:lvlJc w:val="left"/>
      <w:pPr>
        <w:tabs>
          <w:tab w:val="num" w:pos="360"/>
        </w:tabs>
        <w:ind w:left="360" w:hanging="360"/>
      </w:pPr>
      <w:rPr>
        <w:rFonts w:ascii="Symbol" w:hAnsi="Symbol" w:hint="default"/>
        <w:color w:val="auto"/>
      </w:rPr>
    </w:lvl>
  </w:abstractNum>
  <w:num w:numId="1">
    <w:abstractNumId w:val="20"/>
  </w:num>
  <w:num w:numId="2">
    <w:abstractNumId w:val="39"/>
  </w:num>
  <w:num w:numId="3">
    <w:abstractNumId w:val="43"/>
  </w:num>
  <w:num w:numId="4">
    <w:abstractNumId w:val="19"/>
  </w:num>
  <w:num w:numId="5">
    <w:abstractNumId w:val="5"/>
  </w:num>
  <w:num w:numId="6">
    <w:abstractNumId w:val="46"/>
  </w:num>
  <w:num w:numId="7">
    <w:abstractNumId w:val="23"/>
  </w:num>
  <w:num w:numId="8">
    <w:abstractNumId w:val="26"/>
  </w:num>
  <w:num w:numId="9">
    <w:abstractNumId w:val="8"/>
  </w:num>
  <w:num w:numId="10">
    <w:abstractNumId w:val="31"/>
  </w:num>
  <w:num w:numId="11">
    <w:abstractNumId w:val="7"/>
  </w:num>
  <w:num w:numId="12">
    <w:abstractNumId w:val="32"/>
  </w:num>
  <w:num w:numId="13">
    <w:abstractNumId w:val="42"/>
  </w:num>
  <w:num w:numId="14">
    <w:abstractNumId w:val="22"/>
  </w:num>
  <w:num w:numId="15">
    <w:abstractNumId w:val="10"/>
  </w:num>
  <w:num w:numId="16">
    <w:abstractNumId w:val="6"/>
  </w:num>
  <w:num w:numId="17">
    <w:abstractNumId w:val="12"/>
  </w:num>
  <w:num w:numId="18">
    <w:abstractNumId w:val="41"/>
  </w:num>
  <w:num w:numId="19">
    <w:abstractNumId w:val="28"/>
  </w:num>
  <w:num w:numId="20">
    <w:abstractNumId w:val="48"/>
  </w:num>
  <w:num w:numId="21">
    <w:abstractNumId w:val="1"/>
  </w:num>
  <w:num w:numId="22">
    <w:abstractNumId w:val="35"/>
  </w:num>
  <w:num w:numId="23">
    <w:abstractNumId w:val="36"/>
  </w:num>
  <w:num w:numId="24">
    <w:abstractNumId w:val="38"/>
  </w:num>
  <w:num w:numId="25">
    <w:abstractNumId w:val="40"/>
  </w:num>
  <w:num w:numId="26">
    <w:abstractNumId w:val="4"/>
  </w:num>
  <w:num w:numId="27">
    <w:abstractNumId w:val="14"/>
  </w:num>
  <w:num w:numId="28">
    <w:abstractNumId w:val="29"/>
  </w:num>
  <w:num w:numId="29">
    <w:abstractNumId w:val="16"/>
  </w:num>
  <w:num w:numId="30">
    <w:abstractNumId w:val="0"/>
  </w:num>
  <w:num w:numId="31">
    <w:abstractNumId w:val="11"/>
  </w:num>
  <w:num w:numId="32">
    <w:abstractNumId w:val="30"/>
  </w:num>
  <w:num w:numId="33">
    <w:abstractNumId w:val="18"/>
  </w:num>
  <w:num w:numId="34">
    <w:abstractNumId w:val="33"/>
  </w:num>
  <w:num w:numId="35">
    <w:abstractNumId w:val="13"/>
  </w:num>
  <w:num w:numId="36">
    <w:abstractNumId w:val="9"/>
  </w:num>
  <w:num w:numId="37">
    <w:abstractNumId w:val="2"/>
  </w:num>
  <w:num w:numId="38">
    <w:abstractNumId w:val="47"/>
  </w:num>
  <w:num w:numId="39">
    <w:abstractNumId w:val="24"/>
  </w:num>
  <w:num w:numId="40">
    <w:abstractNumId w:val="17"/>
  </w:num>
  <w:num w:numId="41">
    <w:abstractNumId w:val="37"/>
  </w:num>
  <w:num w:numId="42">
    <w:abstractNumId w:val="21"/>
  </w:num>
  <w:num w:numId="43">
    <w:abstractNumId w:val="34"/>
  </w:num>
  <w:num w:numId="44">
    <w:abstractNumId w:val="44"/>
  </w:num>
  <w:num w:numId="45">
    <w:abstractNumId w:val="15"/>
  </w:num>
  <w:num w:numId="46">
    <w:abstractNumId w:val="3"/>
  </w:num>
  <w:num w:numId="47">
    <w:abstractNumId w:val="27"/>
  </w:num>
  <w:num w:numId="48">
    <w:abstractNumId w:val="25"/>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44"/>
    <w:rsid w:val="001E1B6D"/>
    <w:rsid w:val="00207247"/>
    <w:rsid w:val="003C101E"/>
    <w:rsid w:val="00745068"/>
    <w:rsid w:val="007B6884"/>
    <w:rsid w:val="0080321C"/>
    <w:rsid w:val="009F2DBD"/>
    <w:rsid w:val="00A86AF2"/>
    <w:rsid w:val="00A91F56"/>
    <w:rsid w:val="00B52D44"/>
    <w:rsid w:val="00D16605"/>
    <w:rsid w:val="00D17E06"/>
    <w:rsid w:val="00E5450D"/>
    <w:rsid w:val="00FB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4C679C20-08BF-43FD-9D42-177CB4F0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Глава"/>
    <w:basedOn w:val="a"/>
    <w:next w:val="a"/>
    <w:link w:val="10"/>
    <w:uiPriority w:val="9"/>
    <w:qFormat/>
    <w:pPr>
      <w:keepNext/>
      <w:ind w:firstLine="540"/>
      <w:jc w:val="both"/>
      <w:outlineLvl w:val="0"/>
    </w:pPr>
    <w:rPr>
      <w:b/>
      <w:bCs/>
    </w:rPr>
  </w:style>
  <w:style w:type="paragraph" w:styleId="2">
    <w:name w:val="heading 2"/>
    <w:aliases w:val="Раздел"/>
    <w:basedOn w:val="a"/>
    <w:next w:val="a"/>
    <w:link w:val="20"/>
    <w:uiPriority w:val="9"/>
    <w:qFormat/>
    <w:pPr>
      <w:keepNext/>
      <w:ind w:firstLine="540"/>
      <w:jc w:val="both"/>
      <w:outlineLvl w:val="1"/>
    </w:pPr>
    <w:rPr>
      <w:b/>
      <w:bCs/>
      <w:sz w:val="28"/>
    </w:rPr>
  </w:style>
  <w:style w:type="paragraph" w:styleId="3">
    <w:name w:val="heading 3"/>
    <w:basedOn w:val="a"/>
    <w:next w:val="a"/>
    <w:link w:val="30"/>
    <w:uiPriority w:val="9"/>
    <w:qFormat/>
    <w:pPr>
      <w:keepNext/>
      <w:ind w:firstLine="540"/>
      <w:jc w:val="both"/>
      <w:outlineLvl w:val="2"/>
    </w:pPr>
    <w:rPr>
      <w:i/>
      <w:iCs/>
      <w:sz w:val="28"/>
    </w:rPr>
  </w:style>
  <w:style w:type="paragraph" w:styleId="4">
    <w:name w:val="heading 4"/>
    <w:basedOn w:val="a"/>
    <w:next w:val="a"/>
    <w:link w:val="40"/>
    <w:uiPriority w:val="9"/>
    <w:qFormat/>
    <w:pPr>
      <w:keepNext/>
      <w:ind w:firstLine="540"/>
      <w:jc w:val="center"/>
      <w:outlineLvl w:val="3"/>
    </w:pPr>
    <w:rPr>
      <w:b/>
      <w:bCs/>
      <w:sz w:val="28"/>
    </w:rPr>
  </w:style>
  <w:style w:type="paragraph" w:styleId="5">
    <w:name w:val="heading 5"/>
    <w:basedOn w:val="a"/>
    <w:next w:val="a"/>
    <w:link w:val="50"/>
    <w:uiPriority w:val="9"/>
    <w:qFormat/>
    <w:pPr>
      <w:keepNext/>
      <w:spacing w:line="360" w:lineRule="auto"/>
      <w:ind w:firstLine="539"/>
      <w:jc w:val="center"/>
      <w:outlineLvl w:val="4"/>
    </w:pPr>
    <w:rPr>
      <w:sz w:val="28"/>
    </w:rPr>
  </w:style>
  <w:style w:type="paragraph" w:styleId="6">
    <w:name w:val="heading 6"/>
    <w:basedOn w:val="a"/>
    <w:next w:val="a"/>
    <w:link w:val="60"/>
    <w:uiPriority w:val="9"/>
    <w:qFormat/>
    <w:pPr>
      <w:keepNext/>
      <w:jc w:val="center"/>
      <w:outlineLvl w:val="5"/>
    </w:pPr>
    <w:rPr>
      <w:rFonts w:ascii="Arial" w:hAnsi="Arial"/>
      <w:b/>
      <w:sz w:val="20"/>
    </w:rPr>
  </w:style>
  <w:style w:type="paragraph" w:styleId="7">
    <w:name w:val="heading 7"/>
    <w:basedOn w:val="a"/>
    <w:next w:val="a"/>
    <w:link w:val="70"/>
    <w:uiPriority w:val="9"/>
    <w:qFormat/>
    <w:pPr>
      <w:keepNext/>
      <w:jc w:val="center"/>
      <w:outlineLvl w:val="6"/>
    </w:pPr>
    <w:rPr>
      <w:b/>
      <w:bCs/>
      <w:sz w:val="28"/>
    </w:rPr>
  </w:style>
  <w:style w:type="paragraph" w:styleId="8">
    <w:name w:val="heading 8"/>
    <w:basedOn w:val="a"/>
    <w:next w:val="a"/>
    <w:link w:val="80"/>
    <w:uiPriority w:val="9"/>
    <w:qFormat/>
    <w:pPr>
      <w:keepNext/>
      <w:spacing w:before="120"/>
      <w:outlineLvl w:val="7"/>
    </w:pPr>
    <w:rPr>
      <w:b/>
    </w:rPr>
  </w:style>
  <w:style w:type="paragraph" w:styleId="9">
    <w:name w:val="heading 9"/>
    <w:basedOn w:val="a"/>
    <w:next w:val="a"/>
    <w:link w:val="90"/>
    <w:uiPriority w:val="9"/>
    <w:qFormat/>
    <w:pPr>
      <w:keepNext/>
      <w:spacing w:line="360" w:lineRule="auto"/>
      <w:ind w:right="476"/>
      <w:jc w:val="center"/>
      <w:outlineLvl w:val="8"/>
    </w:pPr>
    <w:rPr>
      <w:kern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Раздел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ind w:right="175"/>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ind w:firstLine="540"/>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ind w:firstLine="540"/>
      <w:jc w:val="both"/>
    </w:p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39"/>
    <w:semiHidden/>
    <w:pPr>
      <w:tabs>
        <w:tab w:val="right" w:leader="dot" w:pos="9627"/>
      </w:tabs>
      <w:jc w:val="both"/>
    </w:pPr>
    <w:rPr>
      <w:noProof/>
      <w:sz w:val="28"/>
      <w:szCs w:val="28"/>
      <w:lang w:val="en-US"/>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31">
    <w:name w:val="Body Text Indent 3"/>
    <w:basedOn w:val="a"/>
    <w:link w:val="32"/>
    <w:uiPriority w:val="99"/>
    <w:pPr>
      <w:spacing w:before="100" w:beforeAutospacing="1" w:after="100" w:afterAutospacing="1"/>
      <w:ind w:firstLine="540"/>
    </w:pPr>
  </w:style>
  <w:style w:type="character" w:customStyle="1" w:styleId="32">
    <w:name w:val="Основной текст с отступом 3 Знак"/>
    <w:link w:val="31"/>
    <w:uiPriority w:val="99"/>
    <w:semiHidden/>
    <w:rPr>
      <w:sz w:val="16"/>
      <w:szCs w:val="16"/>
    </w:rPr>
  </w:style>
  <w:style w:type="paragraph" w:customStyle="1" w:styleId="a9">
    <w:name w:val="Обычный без отступа"/>
    <w:basedOn w:val="a"/>
    <w:pPr>
      <w:ind w:firstLine="720"/>
      <w:jc w:val="both"/>
    </w:pPr>
    <w:rPr>
      <w:kern w:val="20"/>
      <w:sz w:val="22"/>
      <w:szCs w:val="20"/>
      <w:lang w:val="en-US"/>
    </w:rPr>
  </w:style>
  <w:style w:type="paragraph" w:styleId="aa">
    <w:name w:val="Normal (Web)"/>
    <w:basedOn w:val="a"/>
    <w:uiPriority w:val="99"/>
    <w:pPr>
      <w:spacing w:before="100" w:beforeAutospacing="1" w:after="100" w:afterAutospacing="1"/>
    </w:pPr>
  </w:style>
  <w:style w:type="character" w:styleId="ab">
    <w:name w:val="page number"/>
    <w:uiPriority w:val="99"/>
    <w:rPr>
      <w:rFonts w:cs="Times New Roman"/>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23">
    <w:name w:val="toc 2"/>
    <w:basedOn w:val="a"/>
    <w:next w:val="a"/>
    <w:autoRedefine/>
    <w:uiPriority w:val="39"/>
    <w:semiHidden/>
    <w:pPr>
      <w:ind w:left="240"/>
    </w:pPr>
  </w:style>
  <w:style w:type="paragraph" w:styleId="41">
    <w:name w:val="toc 4"/>
    <w:basedOn w:val="a"/>
    <w:next w:val="a"/>
    <w:autoRedefine/>
    <w:uiPriority w:val="39"/>
    <w:semiHidden/>
    <w:pPr>
      <w:ind w:left="720"/>
    </w:pPr>
  </w:style>
  <w:style w:type="paragraph" w:styleId="33">
    <w:name w:val="toc 3"/>
    <w:basedOn w:val="a"/>
    <w:next w:val="a"/>
    <w:autoRedefine/>
    <w:uiPriority w:val="39"/>
    <w:semiHidden/>
    <w:pPr>
      <w:tabs>
        <w:tab w:val="right" w:leader="dot" w:pos="9629"/>
      </w:tabs>
      <w:spacing w:line="360" w:lineRule="auto"/>
      <w:ind w:left="480"/>
    </w:pPr>
    <w:rPr>
      <w:noProof/>
      <w:sz w:val="28"/>
      <w:szCs w:val="28"/>
    </w:r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e">
    <w:name w:val="Hyperlink"/>
    <w:uiPriority w:val="99"/>
    <w:rPr>
      <w:rFonts w:cs="Times New Roman"/>
      <w:color w:val="0000FF"/>
      <w:u w:val="single"/>
    </w:rPr>
  </w:style>
  <w:style w:type="paragraph" w:styleId="12">
    <w:name w:val="index 1"/>
    <w:basedOn w:val="a"/>
    <w:next w:val="a"/>
    <w:autoRedefine/>
    <w:uiPriority w:val="99"/>
    <w:semiHidden/>
    <w:pPr>
      <w:ind w:left="240" w:hanging="240"/>
    </w:pPr>
  </w:style>
  <w:style w:type="paragraph" w:styleId="24">
    <w:name w:val="index 2"/>
    <w:basedOn w:val="a"/>
    <w:next w:val="a"/>
    <w:autoRedefine/>
    <w:uiPriority w:val="99"/>
    <w:semiHidden/>
    <w:pPr>
      <w:ind w:left="480" w:hanging="240"/>
    </w:pPr>
  </w:style>
  <w:style w:type="paragraph" w:styleId="34">
    <w:name w:val="index 3"/>
    <w:basedOn w:val="a"/>
    <w:next w:val="a"/>
    <w:autoRedefine/>
    <w:uiPriority w:val="99"/>
    <w:semiHidden/>
    <w:pPr>
      <w:ind w:left="720" w:hanging="240"/>
    </w:pPr>
  </w:style>
  <w:style w:type="paragraph" w:styleId="42">
    <w:name w:val="index 4"/>
    <w:basedOn w:val="a"/>
    <w:next w:val="a"/>
    <w:autoRedefine/>
    <w:uiPriority w:val="99"/>
    <w:semiHidden/>
    <w:pPr>
      <w:ind w:left="960" w:hanging="240"/>
    </w:pPr>
  </w:style>
  <w:style w:type="paragraph" w:styleId="52">
    <w:name w:val="index 5"/>
    <w:basedOn w:val="a"/>
    <w:next w:val="a"/>
    <w:autoRedefine/>
    <w:uiPriority w:val="99"/>
    <w:semiHidden/>
    <w:pPr>
      <w:ind w:left="1200" w:hanging="240"/>
    </w:pPr>
  </w:style>
  <w:style w:type="paragraph" w:styleId="62">
    <w:name w:val="index 6"/>
    <w:basedOn w:val="a"/>
    <w:next w:val="a"/>
    <w:autoRedefine/>
    <w:uiPriority w:val="99"/>
    <w:semiHidden/>
    <w:pPr>
      <w:ind w:left="1440" w:hanging="240"/>
    </w:pPr>
  </w:style>
  <w:style w:type="paragraph" w:styleId="72">
    <w:name w:val="index 7"/>
    <w:basedOn w:val="a"/>
    <w:next w:val="a"/>
    <w:autoRedefine/>
    <w:uiPriority w:val="99"/>
    <w:semiHidden/>
    <w:pPr>
      <w:ind w:left="1680" w:hanging="240"/>
    </w:pPr>
  </w:style>
  <w:style w:type="paragraph" w:styleId="82">
    <w:name w:val="index 8"/>
    <w:basedOn w:val="a"/>
    <w:next w:val="a"/>
    <w:autoRedefine/>
    <w:uiPriority w:val="99"/>
    <w:semiHidden/>
    <w:pPr>
      <w:ind w:left="1920" w:hanging="240"/>
    </w:pPr>
  </w:style>
  <w:style w:type="paragraph" w:styleId="92">
    <w:name w:val="index 9"/>
    <w:basedOn w:val="a"/>
    <w:next w:val="a"/>
    <w:autoRedefine/>
    <w:uiPriority w:val="99"/>
    <w:semiHidden/>
    <w:pPr>
      <w:ind w:left="2160" w:hanging="240"/>
    </w:pPr>
  </w:style>
  <w:style w:type="paragraph" w:styleId="af">
    <w:name w:val="index heading"/>
    <w:basedOn w:val="a"/>
    <w:next w:val="12"/>
    <w:uiPriority w:val="99"/>
    <w:semiHidden/>
  </w:style>
  <w:style w:type="paragraph" w:styleId="25">
    <w:name w:val="Body Text 2"/>
    <w:basedOn w:val="a"/>
    <w:link w:val="26"/>
    <w:uiPriority w:val="99"/>
    <w:pPr>
      <w:jc w:val="center"/>
    </w:pPr>
  </w:style>
  <w:style w:type="character" w:customStyle="1" w:styleId="26">
    <w:name w:val="Основной текст 2 Знак"/>
    <w:link w:val="25"/>
    <w:uiPriority w:val="99"/>
    <w:semiHidden/>
    <w:rPr>
      <w:sz w:val="24"/>
      <w:szCs w:val="24"/>
    </w:rPr>
  </w:style>
  <w:style w:type="character" w:styleId="af0">
    <w:name w:val="FollowedHyperlink"/>
    <w:uiPriority w:val="99"/>
    <w:rPr>
      <w:rFonts w:cs="Times New Roman"/>
      <w:color w:val="800080"/>
      <w:u w:val="single"/>
    </w:rPr>
  </w:style>
  <w:style w:type="paragraph" w:styleId="35">
    <w:name w:val="Body Text 3"/>
    <w:basedOn w:val="a"/>
    <w:link w:val="36"/>
    <w:uiPriority w:val="99"/>
    <w:pPr>
      <w:spacing w:line="360" w:lineRule="auto"/>
      <w:jc w:val="center"/>
    </w:pPr>
    <w:rPr>
      <w:sz w:val="28"/>
    </w:rPr>
  </w:style>
  <w:style w:type="character" w:customStyle="1" w:styleId="36">
    <w:name w:val="Основной текст 3 Знак"/>
    <w:link w:val="35"/>
    <w:uiPriority w:val="99"/>
    <w:semiHidden/>
    <w:rPr>
      <w:sz w:val="16"/>
      <w:szCs w:val="16"/>
    </w:rPr>
  </w:style>
  <w:style w:type="paragraph" w:styleId="af1">
    <w:name w:val="Title"/>
    <w:basedOn w:val="a"/>
    <w:link w:val="af2"/>
    <w:uiPriority w:val="10"/>
    <w:qFormat/>
    <w:pPr>
      <w:spacing w:line="360" w:lineRule="auto"/>
      <w:ind w:firstLine="540"/>
      <w:jc w:val="center"/>
    </w:pPr>
    <w:rPr>
      <w:b/>
      <w:bCs/>
      <w:sz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18726</Words>
  <Characters>106743</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Citycom</Company>
  <LinksUpToDate>false</LinksUpToDate>
  <CharactersWithSpaces>125219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Citycom</dc:creator>
  <cp:keywords/>
  <dc:description/>
  <cp:lastModifiedBy>admin</cp:lastModifiedBy>
  <cp:revision>2</cp:revision>
  <dcterms:created xsi:type="dcterms:W3CDTF">2014-02-23T10:01:00Z</dcterms:created>
  <dcterms:modified xsi:type="dcterms:W3CDTF">2014-02-23T10:01:00Z</dcterms:modified>
</cp:coreProperties>
</file>