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91" w:rsidRDefault="009A6891">
      <w:pPr>
        <w:pStyle w:val="3"/>
        <w:widowControl w:val="0"/>
        <w:spacing w:before="120" w:after="0"/>
        <w:jc w:val="center"/>
        <w:rPr>
          <w:color w:val="000000"/>
          <w:sz w:val="32"/>
          <w:szCs w:val="32"/>
        </w:rPr>
      </w:pPr>
      <w:r>
        <w:rPr>
          <w:color w:val="000000"/>
          <w:sz w:val="32"/>
          <w:szCs w:val="32"/>
        </w:rPr>
        <w:t>Англо-саксонская правовая система</w:t>
      </w:r>
    </w:p>
    <w:p w:rsidR="009A6891" w:rsidRDefault="009A6891">
      <w:pPr>
        <w:pStyle w:val="a3"/>
        <w:widowControl w:val="0"/>
        <w:spacing w:before="120" w:after="0"/>
        <w:ind w:firstLine="567"/>
        <w:jc w:val="both"/>
        <w:rPr>
          <w:color w:val="000000"/>
        </w:rPr>
      </w:pPr>
      <w:r>
        <w:rPr>
          <w:color w:val="000000"/>
        </w:rPr>
        <w:t>Обозначим основные теоретические положения и постулаты, на которые мы будем опираться в настоящем курсовом исследовании. Общее (англо-саксонское) право исторически сложилось в Англии. Общее право оправдывает свое название тем, что оно, во-первых, действовало на территории всей Англии (период его становления - X-XIII века) в виде судебных обычаев, возникавших помимо законодательства, и, во-вторых, оно распространялось на всех свободных подданных короля в гражданском судопроизводстве. Обобщая судебную практику в своих решениях, судьи руководствовались нормами уже сложившихся отношений и на их основе вырабатывали свои юридические принципы. Совокупность этих решений, точнее, принципов, на которых они основывались (прецедентов), была обязательной для всех судов и, таким образом, составила систему общего права.</w:t>
      </w:r>
    </w:p>
    <w:p w:rsidR="009A6891" w:rsidRDefault="009A6891">
      <w:pPr>
        <w:pStyle w:val="a3"/>
        <w:widowControl w:val="0"/>
        <w:spacing w:before="120" w:after="0"/>
        <w:ind w:firstLine="567"/>
        <w:jc w:val="both"/>
        <w:rPr>
          <w:color w:val="000000"/>
        </w:rPr>
      </w:pPr>
      <w:r>
        <w:rPr>
          <w:color w:val="000000"/>
        </w:rPr>
        <w:t>Специфика общего права состоит в:</w:t>
      </w:r>
    </w:p>
    <w:p w:rsidR="009A6891" w:rsidRDefault="009A6891">
      <w:pPr>
        <w:pStyle w:val="a3"/>
        <w:widowControl w:val="0"/>
        <w:spacing w:before="120" w:after="0"/>
        <w:ind w:firstLine="567"/>
        <w:jc w:val="both"/>
        <w:rPr>
          <w:color w:val="000000"/>
        </w:rPr>
      </w:pPr>
      <w:r>
        <w:rPr>
          <w:color w:val="000000"/>
        </w:rPr>
        <w:t>1) отсутствии кодифицированных отраслей права и</w:t>
      </w:r>
    </w:p>
    <w:p w:rsidR="009A6891" w:rsidRDefault="009A6891">
      <w:pPr>
        <w:pStyle w:val="a3"/>
        <w:widowControl w:val="0"/>
        <w:spacing w:before="120" w:after="0"/>
        <w:ind w:firstLine="567"/>
        <w:jc w:val="both"/>
        <w:rPr>
          <w:color w:val="000000"/>
        </w:rPr>
      </w:pPr>
      <w:r>
        <w:rPr>
          <w:color w:val="000000"/>
        </w:rPr>
        <w:t>2) наличии в качестве источника права громадного количества судебных решений (прецедентов), являющихся образцами для аналогичных дел, рассматриваемых другими судами. Кроме общего права, в структуру английского права входят статутное право (законодательство) и «право справедливости».</w:t>
      </w:r>
    </w:p>
    <w:p w:rsidR="009A6891" w:rsidRDefault="009A6891">
      <w:pPr>
        <w:pStyle w:val="a3"/>
        <w:widowControl w:val="0"/>
        <w:spacing w:before="120" w:after="0"/>
        <w:ind w:firstLine="567"/>
        <w:jc w:val="both"/>
        <w:rPr>
          <w:color w:val="000000"/>
        </w:rPr>
      </w:pPr>
      <w:r>
        <w:rPr>
          <w:color w:val="000000"/>
        </w:rPr>
        <w:t>Норма общего права носит казуистический (индивидуальный) характер, ибо она есть «модель» конкретного решения, а не результат законодательного абстрагирования от отдельных случаев. Общее право приоритетное значение придает процессуальным нормам, формам судопроизводства, источникам доказательств, ибо они составляют одновременно механизм правообразования и механизм правореализации.</w:t>
      </w:r>
    </w:p>
    <w:p w:rsidR="009A6891" w:rsidRDefault="009A6891">
      <w:pPr>
        <w:pStyle w:val="a3"/>
        <w:widowControl w:val="0"/>
        <w:spacing w:before="120" w:after="0"/>
        <w:ind w:firstLine="567"/>
        <w:jc w:val="both"/>
        <w:rPr>
          <w:color w:val="000000"/>
        </w:rPr>
      </w:pPr>
      <w:r>
        <w:rPr>
          <w:color w:val="000000"/>
        </w:rPr>
        <w:t>Важным признаком общего права выступает автономия судебной власти от любой иной власти в государстве, что проявляется в отсутствии прокуратуры и административяой юстиции.</w:t>
      </w:r>
    </w:p>
    <w:p w:rsidR="009A6891" w:rsidRDefault="009A6891">
      <w:pPr>
        <w:pStyle w:val="a3"/>
        <w:widowControl w:val="0"/>
        <w:tabs>
          <w:tab w:val="left" w:pos="8426"/>
        </w:tabs>
        <w:spacing w:before="120" w:after="0"/>
        <w:ind w:firstLine="567"/>
        <w:jc w:val="both"/>
        <w:rPr>
          <w:color w:val="000000"/>
        </w:rPr>
      </w:pPr>
      <w:r>
        <w:rPr>
          <w:color w:val="000000"/>
        </w:rPr>
        <w:t>В настоящее время наряду с общим правом в странах англо-саксонской правовой семьи широкое развитие получило законодательство (статутное право), источником которого являются акты представительных органов, что свидетельствует о сложных процессах эволюции данной правовой семьи. Однако исходные принципы организации правовая система, например, Англии сохраняет с XIII века до сих пор.</w:t>
      </w:r>
    </w:p>
    <w:p w:rsidR="009A6891" w:rsidRDefault="009A6891">
      <w:pPr>
        <w:pStyle w:val="3"/>
        <w:widowControl w:val="0"/>
        <w:spacing w:before="120" w:after="0"/>
        <w:jc w:val="center"/>
        <w:rPr>
          <w:color w:val="000000"/>
          <w:sz w:val="28"/>
          <w:szCs w:val="28"/>
        </w:rPr>
      </w:pPr>
      <w:r>
        <w:rPr>
          <w:color w:val="000000"/>
          <w:sz w:val="28"/>
          <w:szCs w:val="28"/>
        </w:rPr>
        <w:t>1. Основные теоретические положения развития и функционирования англо-саксонской правовой системы</w:t>
      </w:r>
    </w:p>
    <w:p w:rsidR="009A6891" w:rsidRDefault="009A6891">
      <w:pPr>
        <w:pStyle w:val="a3"/>
        <w:widowControl w:val="0"/>
        <w:spacing w:before="120" w:after="0"/>
        <w:ind w:firstLine="567"/>
        <w:jc w:val="both"/>
        <w:rPr>
          <w:color w:val="000000"/>
        </w:rPr>
      </w:pPr>
      <w:r>
        <w:rPr>
          <w:color w:val="000000"/>
        </w:rPr>
        <w:t>Правовая система Англии. Эта система развивалась автономно, и связь с европейским континентом не оказала на нее существенного влияния. Английские юристы любят подчеркивать историческую самобытность и преемственность своего права.</w:t>
      </w:r>
    </w:p>
    <w:p w:rsidR="009A6891" w:rsidRDefault="009A6891">
      <w:pPr>
        <w:pStyle w:val="a3"/>
        <w:widowControl w:val="0"/>
        <w:spacing w:before="120" w:after="0"/>
        <w:ind w:firstLine="567"/>
        <w:jc w:val="both"/>
        <w:rPr>
          <w:color w:val="000000"/>
        </w:rPr>
      </w:pPr>
      <w:r>
        <w:rPr>
          <w:color w:val="000000"/>
        </w:rPr>
        <w:t>Система права Англии включается в англо-саксонскую правовую семью, основным источником которой служит норма, сформулированная судьями и выраженная в судебных прецедентах, то есть в судебных решениях по конкретному делу, которым затем придается общеобязательная сила. Кроме того, источником права является и статутное (законодательное) право парламентского происхождения.</w:t>
      </w:r>
    </w:p>
    <w:p w:rsidR="009A6891" w:rsidRDefault="009A6891">
      <w:pPr>
        <w:pStyle w:val="a3"/>
        <w:widowControl w:val="0"/>
        <w:spacing w:before="120" w:after="0"/>
        <w:ind w:firstLine="567"/>
        <w:jc w:val="both"/>
        <w:rPr>
          <w:color w:val="000000"/>
        </w:rPr>
      </w:pPr>
      <w:r>
        <w:rPr>
          <w:color w:val="000000"/>
        </w:rPr>
        <w:t>В первую группу стран с английским правом входят, наряду с Англией, Северная Ирландия, Канада, Австралия, Новая Зеландия, бывшие колонии Британской империи (в настоящее время тридцать шесть стран являются членами Содружества). Сегодня почти треть населения мира живет в значительной мере по принципам, сформулированным в английском праве.</w:t>
      </w:r>
    </w:p>
    <w:p w:rsidR="009A6891" w:rsidRDefault="009A6891">
      <w:pPr>
        <w:pStyle w:val="a3"/>
        <w:widowControl w:val="0"/>
        <w:spacing w:before="120" w:after="0"/>
        <w:ind w:firstLine="567"/>
        <w:jc w:val="both"/>
        <w:rPr>
          <w:color w:val="000000"/>
        </w:rPr>
      </w:pPr>
      <w:r>
        <w:rPr>
          <w:color w:val="000000"/>
        </w:rPr>
        <w:t>Ко второй группе относится США. Имея своим источником английское общее право, в настоящее время право в этой стране является практически самостоятельным.</w:t>
      </w:r>
    </w:p>
    <w:p w:rsidR="009A6891" w:rsidRDefault="009A6891">
      <w:pPr>
        <w:pStyle w:val="a3"/>
        <w:widowControl w:val="0"/>
        <w:spacing w:before="120" w:after="0"/>
        <w:ind w:firstLine="567"/>
        <w:jc w:val="both"/>
        <w:rPr>
          <w:color w:val="000000"/>
        </w:rPr>
      </w:pPr>
      <w:r>
        <w:rPr>
          <w:color w:val="000000"/>
        </w:rPr>
        <w:t>Историческими корнями английское право уходит в далекое прошлое. После норманского завоевания Англии (1066 г.) основная нагрузка в осуществлении правосудия была возложена на королевские суды, находившиеся в Лондоне. В их деятельности постепенно сложилась сумма решений, которыми и руководствовались в последующем все суды (общее право). Выработалось правило прецедента - однажды сформулированное судебное решение в последующем становилось обязательным для всех судей.</w:t>
      </w:r>
    </w:p>
    <w:p w:rsidR="009A6891" w:rsidRDefault="009A6891">
      <w:pPr>
        <w:pStyle w:val="a3"/>
        <w:widowControl w:val="0"/>
        <w:spacing w:before="120" w:after="0"/>
        <w:ind w:firstLine="567"/>
        <w:jc w:val="both"/>
        <w:rPr>
          <w:color w:val="000000"/>
        </w:rPr>
      </w:pPr>
      <w:r>
        <w:rPr>
          <w:color w:val="000000"/>
        </w:rPr>
        <w:t>Впоследствии в связи с большими социальными изменениями в феодальной Англии (развитие товарно-денежных отношений, рост городов, упадок натурального хозяйства) возникла необходимость выйти за жесткие рамки закрытой системы уже сложившихся прецедентов. Эту роль взял на себя королевский канцлер, решая в порядке определенной процедуры споры, в связи с которыми их участники обращались к королю. Таким образом, параллельно с общим правом сложилось так называемое право справедливости. Оно, как и общее право, является составной частью прецедентного права, но прецеденты здесь созданы другим путем и охватывают иные отношения, чем общее право.</w:t>
      </w:r>
    </w:p>
    <w:p w:rsidR="009A6891" w:rsidRDefault="009A6891">
      <w:pPr>
        <w:pStyle w:val="a3"/>
        <w:widowControl w:val="0"/>
        <w:spacing w:before="120" w:after="0"/>
        <w:ind w:firstLine="567"/>
        <w:jc w:val="both"/>
        <w:rPr>
          <w:color w:val="000000"/>
        </w:rPr>
      </w:pPr>
      <w:r>
        <w:rPr>
          <w:color w:val="000000"/>
        </w:rPr>
        <w:t>Несмотря на многие сходные черты общего права и права справедливости, прецеденты их судов фиксировались раздельно, что привело к дуализму английской правовой системы, который существовал вплоть до судебной реформы 1873-1875 гг. Эта реформа слила общее право и право справедливости в единую систему прецедентного права. Все английские суды получили право применять и нормы общего права, и нормы права справедливости.</w:t>
      </w:r>
    </w:p>
    <w:p w:rsidR="009A6891" w:rsidRDefault="009A6891">
      <w:pPr>
        <w:pStyle w:val="a3"/>
        <w:widowControl w:val="0"/>
        <w:spacing w:before="120" w:after="0"/>
        <w:ind w:firstLine="567"/>
        <w:jc w:val="both"/>
        <w:rPr>
          <w:color w:val="000000"/>
        </w:rPr>
      </w:pPr>
      <w:r>
        <w:rPr>
          <w:color w:val="000000"/>
        </w:rPr>
        <w:t>Сегодня английское право традиционно продолжает оставаться в основном судебным, разрабатываемым судьями в процессе рассмотрения конкретных дел. Такой подход делает нормы общего права более гибкими и менее абстрактными, чем нормы права романо-германских систем, но одновременно придает праву большую казуистичность и меньшую определенность.</w:t>
      </w:r>
    </w:p>
    <w:p w:rsidR="009A6891" w:rsidRDefault="009A6891">
      <w:pPr>
        <w:pStyle w:val="a3"/>
        <w:widowControl w:val="0"/>
        <w:spacing w:before="120" w:after="0"/>
        <w:ind w:firstLine="567"/>
        <w:jc w:val="both"/>
        <w:rPr>
          <w:color w:val="000000"/>
        </w:rPr>
      </w:pPr>
      <w:r>
        <w:rPr>
          <w:color w:val="000000"/>
        </w:rPr>
        <w:t>В английском праве отсутствует деление на публичное и частное. В нем значительно в меньшей степени восприняты категории и понятия римского права. Нет в Англии и кодексов европейского типа.</w:t>
      </w:r>
    </w:p>
    <w:p w:rsidR="009A6891" w:rsidRDefault="009A6891">
      <w:pPr>
        <w:pStyle w:val="a3"/>
        <w:widowControl w:val="0"/>
        <w:spacing w:before="120" w:after="0"/>
        <w:ind w:firstLine="567"/>
        <w:jc w:val="both"/>
        <w:rPr>
          <w:color w:val="000000"/>
        </w:rPr>
      </w:pPr>
      <w:r>
        <w:rPr>
          <w:color w:val="000000"/>
        </w:rPr>
        <w:t>Отрасли английского права выражены не столь четко, как в континентальных правовых системах, и проблемам их классификации и на практике, и в научных доктринах уделяется несравненно меньше внимания. Дело в том, что суды в Англии имеют общую юрисдикцию и рассматривают разные категории дел: и гражданские, и торговые, и уголовные, и др.</w:t>
      </w:r>
    </w:p>
    <w:p w:rsidR="009A6891" w:rsidRDefault="009A6891">
      <w:pPr>
        <w:pStyle w:val="a3"/>
        <w:widowControl w:val="0"/>
        <w:spacing w:before="120" w:after="0"/>
        <w:ind w:firstLine="567"/>
        <w:jc w:val="both"/>
        <w:rPr>
          <w:color w:val="000000"/>
        </w:rPr>
      </w:pPr>
      <w:r>
        <w:rPr>
          <w:color w:val="000000"/>
        </w:rPr>
        <w:t>При рассмотрении дела английский судья должен выяснить, не было ли аналогичное дело рассмотрено ранее, и в случае положительного ответа руководствоваться уже имеющимся решением. Степень обязательности прецедента зависит от места в судебной иерархии суда, рассматривающего дело, и суда, чье решение может стать при этом прецедентом. Так, решения высшей судебной инстанции - палаты лордов - обязательны для всех судов. Апелляционный суд, состоящий из гражданского и уголовного отделений, обязан соблюдать прецеденты палаты лордов и свои собственные, а его решения обязательны для всех нижестоящих судов. Высокий суд (все его отделения, включая и апелляционные) связан прецедентами обеих вышестоящих инстанций. Его решения обязательны для всех нижестоящих судов, а также влияют на рассмотрение дел в отделениях Высокого суда, не будучи, однако, строго обязательными для них. Окружные и магистратские суды обязаны следовать прецедентам всех вышестоящих инстанций, а их собственные решения прецедентами не являются. Не считаются прецедентами и решения Суда короны, созданного в 1971 г. для рассмотрения особо тяжких уголовных преступлений. Таким образом, в английском праве существует огромное количество прецедентов, разобраться в которых бывает довольно трудно.</w:t>
      </w:r>
    </w:p>
    <w:p w:rsidR="009A6891" w:rsidRDefault="009A6891">
      <w:pPr>
        <w:pStyle w:val="a3"/>
        <w:widowControl w:val="0"/>
        <w:spacing w:before="120" w:after="0"/>
        <w:ind w:firstLine="567"/>
        <w:jc w:val="both"/>
        <w:rPr>
          <w:color w:val="000000"/>
        </w:rPr>
      </w:pPr>
      <w:r>
        <w:rPr>
          <w:color w:val="000000"/>
        </w:rPr>
        <w:t>Судебная инстанция не может отказаться от созданного ранее прецедента, который подлежит изменению лишь вышестоящей инстанцией или парламентским актом. Однако поскольку полное совпадение обстоятельств разных дел случается не так часто, то судья по своему усмотрению может признать, сходны ли они, от чего зависит применение той или другой прецедентной нормы. Судья вправе констатировать совпадение обстоятельств и тогда, когда они, на первый взгляд, различаются. Наконец, он вообще может не найти никакого сходства обстоятельств и, если вопрос не регламентирован статутным правом, сам создает правовую норму, становится как бы законодателем . Таким образом, пределы усмотрения судьи в английском праве весьма значительны и во многом предопределяют результаты рассмотрения дел.</w:t>
      </w:r>
    </w:p>
    <w:p w:rsidR="009A6891" w:rsidRDefault="009A6891">
      <w:pPr>
        <w:pStyle w:val="a3"/>
        <w:widowControl w:val="0"/>
        <w:spacing w:before="120" w:after="0"/>
        <w:ind w:firstLine="567"/>
        <w:jc w:val="both"/>
        <w:rPr>
          <w:color w:val="000000"/>
        </w:rPr>
      </w:pPr>
      <w:r>
        <w:rPr>
          <w:color w:val="000000"/>
        </w:rPr>
        <w:t>Большое значение наряду с судебной практикой придается в английской правовой системе статутному праву (законы и разного рода подзаконные акты, принятые во исполнение закона), причем его роль в последнее время существенно возрастает. Это обусловлено в первую очередь потребностями развития международного экономического и иного сотрудничества. Имеет значение и вступление Великобритании в Европейское экономическое сообщество.</w:t>
      </w:r>
    </w:p>
    <w:p w:rsidR="009A6891" w:rsidRDefault="009A6891">
      <w:pPr>
        <w:pStyle w:val="a3"/>
        <w:widowControl w:val="0"/>
        <w:spacing w:before="120" w:after="0"/>
        <w:ind w:firstLine="567"/>
        <w:jc w:val="both"/>
        <w:rPr>
          <w:color w:val="000000"/>
        </w:rPr>
      </w:pPr>
      <w:r>
        <w:rPr>
          <w:color w:val="000000"/>
        </w:rPr>
        <w:t>В Англии нет писаной конституции. То, что обычно англичане называют конституцией, - это комплекс норм законодательного и судебного происхождения, призванных ограничивать произвол власти и обеспечивающих права и свободы личности.</w:t>
      </w:r>
    </w:p>
    <w:p w:rsidR="009A6891" w:rsidRDefault="009A6891">
      <w:pPr>
        <w:pStyle w:val="a3"/>
        <w:widowControl w:val="0"/>
        <w:spacing w:before="120" w:after="0"/>
        <w:ind w:firstLine="567"/>
        <w:jc w:val="both"/>
        <w:rPr>
          <w:color w:val="000000"/>
        </w:rPr>
      </w:pPr>
      <w:r>
        <w:rPr>
          <w:color w:val="000000"/>
        </w:rPr>
        <w:t>Закон по классической английской доктрине играет в правовой системе второстепенную роль, ограничиваясь лишь внесением корректив или дополнений в судебную практику. Однако в наше время закон и основанные на нем подзаконные акты не могут считаться второстепенными: они фактически играют такую же роль, как и аналогичные источники на европейском континенте .</w:t>
      </w:r>
    </w:p>
    <w:p w:rsidR="009A6891" w:rsidRDefault="009A6891">
      <w:pPr>
        <w:pStyle w:val="a3"/>
        <w:widowControl w:val="0"/>
        <w:spacing w:before="120" w:after="0"/>
        <w:ind w:firstLine="567"/>
        <w:jc w:val="both"/>
        <w:rPr>
          <w:color w:val="000000"/>
        </w:rPr>
      </w:pPr>
      <w:r>
        <w:rPr>
          <w:color w:val="000000"/>
        </w:rPr>
        <w:t>Ежегодно английский парламент издает до восьмидесяти законов. За его многовековую деятельность число действующих актов занимает около пятидесяти увесистых томов (более трех тысяч актов). При этом формирование закона под воздействием судебной практики оказывает прямое влияние на его структуру, казуистический характер изложения норм.</w:t>
      </w:r>
    </w:p>
    <w:p w:rsidR="009A6891" w:rsidRDefault="009A6891">
      <w:pPr>
        <w:pStyle w:val="a3"/>
        <w:widowControl w:val="0"/>
        <w:spacing w:before="120" w:after="0"/>
        <w:ind w:firstLine="567"/>
        <w:jc w:val="both"/>
        <w:rPr>
          <w:color w:val="000000"/>
        </w:rPr>
      </w:pPr>
      <w:r>
        <w:rPr>
          <w:color w:val="000000"/>
        </w:rPr>
        <w:t>Большим числом действующих законов обусловлена проблема их систематизации. В конце XIX в. в Англии были начаты и в настоящее время продолжают проводиться работы по очистке законодательства от архаичных, фактически не действующих актов, а также по объединению нормативных положений, касающихся одного вопроса, и нескольких законов в единый акт. Принят специальный акт о консолидации законов.</w:t>
      </w:r>
    </w:p>
    <w:p w:rsidR="009A6891" w:rsidRDefault="009A6891">
      <w:pPr>
        <w:pStyle w:val="a3"/>
        <w:widowControl w:val="0"/>
        <w:spacing w:before="120" w:after="0"/>
        <w:ind w:firstLine="567"/>
        <w:jc w:val="both"/>
        <w:rPr>
          <w:color w:val="000000"/>
        </w:rPr>
      </w:pPr>
      <w:r>
        <w:rPr>
          <w:color w:val="000000"/>
        </w:rPr>
        <w:t>В отличие от континентальных правовых систем исполнительные органы Англии были изначально лишены полномочий принимать акты "во исполнение закона". Чтобы издать такой акт, исполнительный орган должен быть наделен соответствующим полномочием, делегированным ему парламентом. Поэтому право-творчество исполнительных органов именуется делегированием.</w:t>
      </w:r>
    </w:p>
    <w:p w:rsidR="009A6891" w:rsidRDefault="009A6891">
      <w:pPr>
        <w:pStyle w:val="a3"/>
        <w:widowControl w:val="0"/>
        <w:spacing w:before="120" w:after="0"/>
        <w:ind w:firstLine="567"/>
        <w:jc w:val="both"/>
        <w:rPr>
          <w:color w:val="000000"/>
        </w:rPr>
      </w:pPr>
      <w:r>
        <w:rPr>
          <w:color w:val="000000"/>
        </w:rPr>
        <w:t>Проблема соотношения закона и судебного прецедента в Англии весьма своеобразна. Внешне она решается просто - закон может отменить прецедент, а при коллизии закона и прецедента приоритет отдается первому. Но при этом необходимо иметь в виду огромную роль судебного толкования закона, правило, согласно которому правоприменительный орган связан не только самим текстом закона, но и тем толкованием, которое дано ему в предшествующих судебных решениях, именуемых "прецедентами толкования". В Англии предпочитают цитировать вместо текста закона судебные решения, в которых он применен.</w:t>
      </w:r>
    </w:p>
    <w:p w:rsidR="009A6891" w:rsidRDefault="009A6891">
      <w:pPr>
        <w:pStyle w:val="a3"/>
        <w:widowControl w:val="0"/>
        <w:spacing w:before="120" w:after="0"/>
        <w:ind w:firstLine="567"/>
        <w:jc w:val="both"/>
        <w:rPr>
          <w:color w:val="000000"/>
        </w:rPr>
      </w:pPr>
      <w:r>
        <w:rPr>
          <w:color w:val="000000"/>
        </w:rPr>
        <w:t>Таким образом, английский суд обладает широкими возможностями усмотрения в отношении законов. Что касается делегированного законодательства и простых исполнительных актов, то суд официально имеет право их отмены.</w:t>
      </w:r>
    </w:p>
    <w:p w:rsidR="009A6891" w:rsidRDefault="009A6891">
      <w:pPr>
        <w:pStyle w:val="a3"/>
        <w:widowControl w:val="0"/>
        <w:spacing w:before="120" w:after="0"/>
        <w:ind w:firstLine="567"/>
        <w:jc w:val="both"/>
        <w:rPr>
          <w:color w:val="000000"/>
        </w:rPr>
      </w:pPr>
      <w:r>
        <w:rPr>
          <w:color w:val="000000"/>
        </w:rPr>
        <w:t>Правовая система США. На территории Северной Америки английское право было распространено обосновавшимися там переселенцами из Англии. Обычаи и традиции местных индейцев игнорировались как нечто чуждое и нецивилизованное. Однако английское право претерпело в колониях довольно значительные изменения. Это было связано с новыми условиями и в первую очередь с тем, что в Новом Свете отсутствовал феодальный уклад. Потребность в регулировании новых отношений, складывавшихся в колониях, способствовала утверждению идеи о необходимости создания кодифицированного права.</w:t>
      </w:r>
    </w:p>
    <w:p w:rsidR="009A6891" w:rsidRDefault="009A6891">
      <w:pPr>
        <w:pStyle w:val="a3"/>
        <w:widowControl w:val="0"/>
        <w:spacing w:before="120" w:after="0"/>
        <w:ind w:firstLine="567"/>
        <w:jc w:val="both"/>
        <w:rPr>
          <w:color w:val="000000"/>
        </w:rPr>
      </w:pPr>
      <w:r>
        <w:rPr>
          <w:color w:val="000000"/>
        </w:rPr>
        <w:t>Провозглашение независимости выдвинуло на первый план идею создания самостоятельного американского права, порывающего со своим "английским прошлым". Принятие федеральной Конституции 1787 г. и конституций штатов, вошедших в состав США, явилось первым и важным шагом на этом пути. В ряде штатов были приняты уголовные, уголовно-процессуальные и гражданские процессуальные кодексы, запрещены ссылки на английские судебные решения, вынесенные до провозглашения независимости. Однако восприятия принципов континентальной правовой системы в праве США не произошло. Лишь некоторые штаты, бывшие ранее французскими и испанскими колониями (Луизиана, Калифорния), приняли кодексы романского типа. Законы большинства штатов прямо оговорили, что общее право является действующим. В целом в США сложилась дуалистическая система, сходная с английской: прецедентное право во взаимодействии со статутным при приоритете прецедента.</w:t>
      </w:r>
    </w:p>
    <w:p w:rsidR="009A6891" w:rsidRDefault="009A6891">
      <w:pPr>
        <w:pStyle w:val="a3"/>
        <w:widowControl w:val="0"/>
        <w:spacing w:before="120" w:after="0"/>
        <w:ind w:firstLine="567"/>
        <w:jc w:val="both"/>
        <w:rPr>
          <w:color w:val="000000"/>
        </w:rPr>
      </w:pPr>
      <w:r>
        <w:rPr>
          <w:color w:val="000000"/>
        </w:rPr>
        <w:t>Как для английского, так и для американского юриста право - это прежде всего судебная практика, а нормы закона входят в систему права лишь после того, как неоднократно будут применены и истолкованы судьями. В американских судах обычно ссылаются не на законы, а на судебные решения, где они применены.</w:t>
      </w:r>
    </w:p>
    <w:p w:rsidR="009A6891" w:rsidRDefault="009A6891">
      <w:pPr>
        <w:pStyle w:val="a3"/>
        <w:widowControl w:val="0"/>
        <w:spacing w:before="120" w:after="0"/>
        <w:ind w:firstLine="567"/>
        <w:jc w:val="both"/>
        <w:rPr>
          <w:color w:val="000000"/>
        </w:rPr>
      </w:pPr>
      <w:r>
        <w:rPr>
          <w:color w:val="000000"/>
        </w:rPr>
        <w:t>Одно из весьма существенных различий между английским и американским правом связано с федеральной структурой США. Компетенция штатов довольно значительна, и в ее пределах они создают свое законодательство и массив прецедентов. По сути, в США существует 51 система права: пятьдесят - в штатах и одна - федеральная. При этом, как ни значимо федеральное право, граждане и юристы пользуются в первую очередь правом штатов.</w:t>
      </w:r>
    </w:p>
    <w:p w:rsidR="009A6891" w:rsidRDefault="009A6891">
      <w:pPr>
        <w:pStyle w:val="a3"/>
        <w:widowControl w:val="0"/>
        <w:spacing w:before="120" w:after="0"/>
        <w:ind w:firstLine="567"/>
        <w:jc w:val="both"/>
        <w:rPr>
          <w:color w:val="000000"/>
        </w:rPr>
      </w:pPr>
      <w:r>
        <w:rPr>
          <w:color w:val="000000"/>
        </w:rPr>
        <w:t>Суды каждого штата осуществляют свою юрисдикцию независимо друг от друга, и поэтому совершенно необязательно, чтобы решения, принятые судами одного штата, соответствовали решениям судов других штатов. Нередки случаи, когда суды разных штатов принимают по аналогичным делам несовпадающие, а иногда и прямо противоположные решения.</w:t>
      </w:r>
    </w:p>
    <w:p w:rsidR="009A6891" w:rsidRDefault="009A6891">
      <w:pPr>
        <w:pStyle w:val="a3"/>
        <w:widowControl w:val="0"/>
        <w:spacing w:before="120" w:after="0"/>
        <w:ind w:firstLine="567"/>
        <w:jc w:val="both"/>
        <w:rPr>
          <w:color w:val="000000"/>
        </w:rPr>
      </w:pPr>
      <w:r>
        <w:rPr>
          <w:color w:val="000000"/>
        </w:rPr>
        <w:t>В США ежегодно публикуется свыше трехсот томов судебных прецедентов и, несмотря на широкое использование компьютерной техники, поиск прецедентов ввиду их многочисленности достаточно затруднен.</w:t>
      </w:r>
    </w:p>
    <w:p w:rsidR="009A6891" w:rsidRDefault="009A6891">
      <w:pPr>
        <w:pStyle w:val="a3"/>
        <w:widowControl w:val="0"/>
        <w:spacing w:before="120" w:after="0"/>
        <w:ind w:firstLine="567"/>
        <w:jc w:val="both"/>
        <w:rPr>
          <w:color w:val="000000"/>
        </w:rPr>
      </w:pPr>
      <w:r>
        <w:rPr>
          <w:color w:val="000000"/>
        </w:rPr>
        <w:t>Весьма различно также и законодательство штатов. Так, в одних установлен режим общности имущества супругов, в других - раздельности, различны основания разводов, меры уголовного наказания за одно и то же деяние и т. д. Все это делает правовую систему США очень сложной и запутанной.</w:t>
      </w:r>
    </w:p>
    <w:p w:rsidR="009A6891" w:rsidRDefault="009A6891">
      <w:pPr>
        <w:pStyle w:val="a3"/>
        <w:widowControl w:val="0"/>
        <w:spacing w:before="120" w:after="0"/>
        <w:ind w:firstLine="567"/>
        <w:jc w:val="both"/>
        <w:rPr>
          <w:color w:val="000000"/>
        </w:rPr>
      </w:pPr>
      <w:r>
        <w:rPr>
          <w:color w:val="000000"/>
        </w:rPr>
        <w:t>Еще одно отличие права США от английского - это контроль судов за конституционностью законов. Верховный суд США, Верховные суды штатов могут признать соответственно тот или иной федеральный закон либо закон штата неконституционным. Судебные органы федерации и штатов осуществляют также контроль за конституционностью актов применения общего права. Любое судебное решение может быть аннулировано в случае признания его противоречащим конституционной норме. Этот правовой институт весьма важен как средство заставить судебные инстанции уважать основные принципы права и обеспечить тем самым единство правовой системы США.</w:t>
      </w:r>
    </w:p>
    <w:p w:rsidR="009A6891" w:rsidRDefault="009A6891">
      <w:pPr>
        <w:pStyle w:val="a3"/>
        <w:widowControl w:val="0"/>
        <w:spacing w:before="120" w:after="0"/>
        <w:ind w:firstLine="567"/>
        <w:jc w:val="both"/>
        <w:rPr>
          <w:color w:val="000000"/>
        </w:rPr>
      </w:pPr>
      <w:r>
        <w:rPr>
          <w:color w:val="000000"/>
        </w:rPr>
        <w:t>Законодательство в правовой системе США имеет больший удельный вес и более значимо, чем статутное право Англии. Это связано прежде всего с наличием целой системы конституций: федеральной, существующей уже более двухсот лет, во многом устаревшей, но все же играющей значительную роль, и разных по возрасту конституций штатов. Кроме того, штаты обладают широкой законодательной компетенцией и активно используют ее. В каждом штате имеется значительный по объему массив своего законодательства.</w:t>
      </w:r>
    </w:p>
    <w:p w:rsidR="009A6891" w:rsidRDefault="009A6891">
      <w:pPr>
        <w:pStyle w:val="a3"/>
        <w:widowControl w:val="0"/>
        <w:spacing w:before="120" w:after="0"/>
        <w:ind w:firstLine="567"/>
        <w:jc w:val="both"/>
        <w:rPr>
          <w:color w:val="000000"/>
        </w:rPr>
      </w:pPr>
      <w:r>
        <w:rPr>
          <w:color w:val="000000"/>
        </w:rPr>
        <w:t>Усиление тенденций к централизации в развитии федерации США, государственного вмешательства в экономику привело к значительному росту объема федерального законодательства, расширению правотворчества высших звеньев исполнительных структур: президента, федеральных служб и т.д.</w:t>
      </w:r>
    </w:p>
    <w:p w:rsidR="009A6891" w:rsidRDefault="009A6891">
      <w:pPr>
        <w:pStyle w:val="a3"/>
        <w:widowControl w:val="0"/>
        <w:spacing w:before="120" w:after="0"/>
        <w:ind w:firstLine="567"/>
        <w:jc w:val="both"/>
        <w:rPr>
          <w:color w:val="000000"/>
        </w:rPr>
      </w:pPr>
      <w:r>
        <w:rPr>
          <w:color w:val="000000"/>
        </w:rPr>
        <w:t>В законодательстве США встречается и немало кодексов, которых не знает английское право. В нескольких штатах действуют гражданские кодексы, в двадцати пяти штатах - гражданские процессуальные, во всех штатах - уголовные, в некоторых - уголовно-процессуальные. За исключением Луизианы, где действуют кодексы романского типа, во всех остальных штатах кодексы отнюдь не напоминают европейские. Законодатель стремится в первую очередь воспроизвести в них прежние нормы, созданные судебной практикой, консолидировать прецеденты, а не создать какие-либо новые нормы.</w:t>
      </w:r>
    </w:p>
    <w:p w:rsidR="009A6891" w:rsidRDefault="009A6891">
      <w:pPr>
        <w:pStyle w:val="a3"/>
        <w:widowControl w:val="0"/>
        <w:spacing w:before="120" w:after="0"/>
        <w:ind w:firstLine="567"/>
        <w:jc w:val="both"/>
        <w:rPr>
          <w:color w:val="000000"/>
        </w:rPr>
      </w:pPr>
      <w:r>
        <w:rPr>
          <w:color w:val="000000"/>
        </w:rPr>
        <w:t>Особой формой кодификации в США стало создание так называемых единообразных, типовых для штатов законов и кодексов для установления максимального единства в тех отраслях права, где это необходимо. Подготовку проектов таких законов и кодексов осуществляет Общенациональная комиссия представителей всех штатов совместно с Американским институтом права и Американской ассоциацией адвокатов. Для того чтобы проект стал законом для штата, он должен быть официально им утвержден.</w:t>
      </w:r>
    </w:p>
    <w:p w:rsidR="009A6891" w:rsidRDefault="009A6891">
      <w:pPr>
        <w:pStyle w:val="a3"/>
        <w:widowControl w:val="0"/>
        <w:spacing w:before="120" w:after="0"/>
        <w:ind w:firstLine="567"/>
        <w:jc w:val="both"/>
        <w:rPr>
          <w:color w:val="000000"/>
        </w:rPr>
      </w:pPr>
      <w:r>
        <w:rPr>
          <w:color w:val="000000"/>
        </w:rPr>
        <w:t>Среди подобных кодексов первым и наиболее известным является Торговый кодекс, содержащий 400 статей. Первоначально он был выработан в 1952 г., а затем пересмотрен в 1958 и 1962 гг. Ныне кодекс принят практически во всех штатах. Были созданы также типовые кодексы по уголовному праву, уголовному процессу и по доказательственному праву. Но при этом не следует забывать, что в США применение закона зависит от судебных прецедентов его толкования и нет гарантий, что типовые законы или кодексы будут повсеместно одинаково толковаться судебной практикой.</w:t>
      </w:r>
    </w:p>
    <w:p w:rsidR="009A6891" w:rsidRDefault="009A6891">
      <w:pPr>
        <w:pStyle w:val="a3"/>
        <w:widowControl w:val="0"/>
        <w:tabs>
          <w:tab w:val="left" w:pos="8426"/>
        </w:tabs>
        <w:spacing w:before="120" w:after="0"/>
        <w:ind w:firstLine="567"/>
        <w:jc w:val="both"/>
        <w:rPr>
          <w:color w:val="000000"/>
        </w:rPr>
      </w:pPr>
      <w:r>
        <w:rPr>
          <w:color w:val="000000"/>
        </w:rPr>
        <w:t>Постоянно возрастающее число законов в США все более остро ставит вопрос об их систематизации, приведении в порядок для удобства пользования и применения. Существует ряд сборников, официальных и частных, охватывающих федеральное законодательство или законодательство штатов. Имеется, например, так называемый Кодекс законов США, представляющий собой систематизированное собрание действующих законов федерации.</w:t>
      </w:r>
    </w:p>
    <w:p w:rsidR="009A6891" w:rsidRDefault="009A6891">
      <w:pPr>
        <w:pStyle w:val="3"/>
        <w:widowControl w:val="0"/>
        <w:spacing w:before="120" w:after="0"/>
        <w:jc w:val="center"/>
        <w:rPr>
          <w:color w:val="000000"/>
          <w:sz w:val="28"/>
          <w:szCs w:val="28"/>
        </w:rPr>
      </w:pPr>
      <w:r>
        <w:rPr>
          <w:color w:val="000000"/>
          <w:sz w:val="28"/>
          <w:szCs w:val="28"/>
        </w:rPr>
        <w:t>2. Историческая приемлемость и истоки происхождения англо-саксонской правовой системы</w:t>
      </w:r>
    </w:p>
    <w:p w:rsidR="009A6891" w:rsidRDefault="009A6891">
      <w:pPr>
        <w:pStyle w:val="a3"/>
        <w:widowControl w:val="0"/>
        <w:spacing w:before="120" w:after="0"/>
        <w:ind w:firstLine="567"/>
        <w:jc w:val="both"/>
        <w:rPr>
          <w:color w:val="000000"/>
        </w:rPr>
      </w:pPr>
      <w:r>
        <w:rPr>
          <w:color w:val="000000"/>
        </w:rPr>
        <w:t>Со времен Средневековья формирование английского права происходило главным образом в виде прецедентов. Быстрые общественные изменения в XIX в., а также стремления к кодификациям на континенте постепенно привели к повышению значения законодательства и правоведения и в Англии. Королевская власть и парламент и раньше не могли полностью обойтись без своего вмешательства в законодательной форме, так называемых статутов (statutes). Последние регулировали специальные, зачастую очень узкие области правовой системы, где прецедентов не существовало вовсе или их было недостаточно. Статуты, появлявшиеся в связи со специфической или типичной для какого-то времени ситуацией, зачастую быстро устаревали. Тогда было естественным либо полностью их отменить, либо издавать новые, которые включали бы старый комплекс статутов, имущественные положения которых относились к тому же правовому институту или к той же области права. С 1870 по 1934 гг. парламент принял 109 законов консолидации (consolidation act) - в действительности новых и более обширных специальных законодательств, основанных на модернизации старого материала статутов. Таким образом, в Англии почти незаметно перешли и приблизились к методам континентального законодательства. В качестве примера можно назвать закон по коммерческому и морскому праву, включавший 748 параграфов, а также специальные законы по вексельному, торговому праву и праву юридических лиц. В данном случае развитие в Англии шло параллельно с общеевропейским, где, в первую очередь, модернизировались и приспосабливались к потребностям промышленного общества именно те области права, которые имели особенно большое значение для производства и торговли, основанных на идеях либерализма.</w:t>
      </w:r>
    </w:p>
    <w:p w:rsidR="009A6891" w:rsidRDefault="009A6891">
      <w:pPr>
        <w:pStyle w:val="a3"/>
        <w:widowControl w:val="0"/>
        <w:spacing w:before="120" w:after="0"/>
        <w:ind w:firstLine="567"/>
        <w:jc w:val="both"/>
        <w:rPr>
          <w:color w:val="000000"/>
        </w:rPr>
      </w:pPr>
      <w:r>
        <w:rPr>
          <w:color w:val="000000"/>
        </w:rPr>
        <w:t>Центральные части имущественного права, однако, оставались в значительной степени незатронутыми законодательством вплоть до 1925 г., когда принципиальные весьма важные реформы земельного права реализовались благодаря Закону о собственности (Property Act). При этом были радикально упрощены формы передачи прав и отменены многочисленные права пользования, возникшие еще при феодализме. Характерным для чрезмерного традиционализма форм английского права является то, что там никогда не задумывались ввести право землевладения по континентальному образцу. Конечно, на практике правовой титул "поместье, наследуемое без ограничений в полной собственности" ('fee simple absolute in possession), является юридическим положением, которое во всем основном соответствует, например, французскому, германскому или шведскому праву землевладения. Но в теории это положение означает лишь наличие "субправа землевладения" относительно принадлежащего королевской власти "сверхправа землевладения", пусть даже если это сверхправо землевладения практически не имеет имущественного содержания. Итак, английское земельное право и сегодня основано на феодальных принципах Средневековья.</w:t>
      </w:r>
    </w:p>
    <w:p w:rsidR="009A6891" w:rsidRDefault="009A6891">
      <w:pPr>
        <w:pStyle w:val="a3"/>
        <w:widowControl w:val="0"/>
        <w:spacing w:before="120" w:after="0"/>
        <w:ind w:firstLine="567"/>
        <w:jc w:val="both"/>
        <w:rPr>
          <w:color w:val="000000"/>
        </w:rPr>
      </w:pPr>
      <w:r>
        <w:rPr>
          <w:color w:val="000000"/>
        </w:rPr>
        <w:t>Напротив, во второй половине XIX в. прямое законодательное вмешательство, означавшее глубокие перемены, имело место в области семейного права. Согласно обычному праву муж и жена по гражданскому праву рассматривались как один юридический субъект; поскольку муж осуществлял правоспособность этого субъекта, то у жены не было возможности иметь имущественные права или заключать договор. Благодаря Закону о собственности замужних женщин 1882 г., измененному в 1893 г., жена получила такую же имущественную правоспособность, как и муж, а также и равные с ним права заключать договор. Это английское законодательство соответствовало начавшейся правовой эмансипации женщин на континенте; но и в данной области сильный традиционализм в английском понимании права длительное время оказывал сдерживающее влияние. Традиционализм также действовал в праве расторжения брака. Положения о разводах в английском праве были исключительно ограниченными до того, как Закон о браке (The Marriage Act) 1823 и 1898 гг. и Закон о супружеских делах (The Matrimonial Cases Acts) 1857 г. несколько расширили возможности для развода. Но еще в начале XX в. законодательство о разводах было настолько ограничительным, что была разработана обстоятельная система его обхода путем фиктивного нарушения супружеской верности.</w:t>
      </w:r>
    </w:p>
    <w:p w:rsidR="009A6891" w:rsidRDefault="009A6891">
      <w:pPr>
        <w:pStyle w:val="a3"/>
        <w:widowControl w:val="0"/>
        <w:spacing w:before="120" w:after="0"/>
        <w:ind w:firstLine="567"/>
        <w:jc w:val="both"/>
        <w:rPr>
          <w:color w:val="000000"/>
        </w:rPr>
      </w:pPr>
      <w:r>
        <w:rPr>
          <w:color w:val="000000"/>
        </w:rPr>
        <w:t>В качестве резюме можно сказать о развитии английского права за период от наполеоновских войн до первой мировой войны. Оно происходило медленнее, чем в прочей части Европы, b в формах, характерных для юридической техники времен Средневековья. Импульсы со стороны правоведения и стремления к кодификации во Франции и Германии привели к изменившемуся и более позитивному отношению к законодательству как методу создания правовых положений, а также к довольно значительному числу важных реформ специальных институтов права. Однако в общем и целом придерживались средневековой дуалистической системы с вытекающими из нее последствиями: право для простого человека было непонятным, как оно толковалось достопочтенными судьями и адвокатами, судебный процесс был ритуальным зрелищем, в котором представители сторон прежде всего стремились завоевать расположение суда присяжных (или судей) благодаря слепленному с античной риторики ораторскому искусству. Насколько сложным для получения о нем представления был (и остается) английский материал по вопросам правовых положений, можно увидеть благодаря данным знаменитого историка английского права Поллока, согласно которым описание прецедентов в 1916 г. составляло не менее 6540 томов. Древнейшие из прецедентов пришли из Средневековья. Если к этим источникам из английской метрополии добавить прецеденты, появившиеся в судах Америки и английских колоний, число томов может возрасти до 25 тыс.</w:t>
      </w:r>
    </w:p>
    <w:p w:rsidR="009A6891" w:rsidRDefault="009A6891">
      <w:pPr>
        <w:pStyle w:val="a3"/>
        <w:widowControl w:val="0"/>
        <w:spacing w:before="120" w:after="0"/>
        <w:ind w:firstLine="567"/>
        <w:jc w:val="both"/>
        <w:rPr>
          <w:color w:val="000000"/>
        </w:rPr>
      </w:pPr>
      <w:r>
        <w:rPr>
          <w:color w:val="000000"/>
        </w:rPr>
        <w:t>После 1914 г. положение немного изменилось. Однако можно считать, что в Англии во все большей степени стали воспринимать метод кодификации в качестве метода формирования права. В США в этом отношении так далеко не пошли.</w:t>
      </w:r>
    </w:p>
    <w:p w:rsidR="009A6891" w:rsidRDefault="009A6891">
      <w:pPr>
        <w:pStyle w:val="a3"/>
        <w:widowControl w:val="0"/>
        <w:spacing w:before="120" w:after="0"/>
        <w:ind w:firstLine="567"/>
        <w:jc w:val="both"/>
        <w:rPr>
          <w:color w:val="000000"/>
        </w:rPr>
      </w:pPr>
      <w:r>
        <w:rPr>
          <w:color w:val="000000"/>
        </w:rPr>
        <w:t>Праматерь американского права-это английское право, которое привезли с собой в Новый Свет в XVII-XVIII веках английские колонисты. Оно было формально принято первыми поселенцами американских колоний за основу при формировании собственного права. И сегодня можно обнаружить достаточно тесное сходство американского права (особенно в сфере регулирования гражданско-правовых отношении) с общими западными правовыми традициями, в основе которых лежит римское право.</w:t>
      </w:r>
    </w:p>
    <w:p w:rsidR="009A6891" w:rsidRDefault="009A6891">
      <w:pPr>
        <w:pStyle w:val="a3"/>
        <w:widowControl w:val="0"/>
        <w:spacing w:before="120" w:after="0"/>
        <w:ind w:firstLine="567"/>
        <w:jc w:val="both"/>
        <w:rPr>
          <w:color w:val="000000"/>
        </w:rPr>
      </w:pPr>
      <w:r>
        <w:rPr>
          <w:color w:val="000000"/>
        </w:rPr>
        <w:t>Право США, так же как и англо-саксонское право, в качестве основных источников включает: 1) обычаи и традиции, 2) законодательство, которое в самом широком смысле называется статутным правом и 3) прецедентное право, создаваемое судами.</w:t>
      </w:r>
    </w:p>
    <w:p w:rsidR="009A6891" w:rsidRDefault="009A6891">
      <w:pPr>
        <w:pStyle w:val="a3"/>
        <w:widowControl w:val="0"/>
        <w:spacing w:before="120" w:after="0"/>
        <w:ind w:firstLine="567"/>
        <w:jc w:val="both"/>
        <w:rPr>
          <w:color w:val="000000"/>
        </w:rPr>
      </w:pPr>
      <w:r>
        <w:rPr>
          <w:color w:val="000000"/>
        </w:rPr>
        <w:t>Первоначально главную роль в формировании правового мировоззрения колонистов играло именно обычное право и право справедливости как совокупность нравственных и религиозных (божественных) представлений об общем благе и естественной справедливости.</w:t>
      </w:r>
    </w:p>
    <w:p w:rsidR="009A6891" w:rsidRDefault="009A6891">
      <w:pPr>
        <w:pStyle w:val="a3"/>
        <w:widowControl w:val="0"/>
        <w:spacing w:before="120" w:after="0"/>
        <w:ind w:firstLine="567"/>
        <w:jc w:val="both"/>
        <w:rPr>
          <w:color w:val="000000"/>
        </w:rPr>
      </w:pPr>
      <w:r>
        <w:rPr>
          <w:color w:val="000000"/>
        </w:rPr>
        <w:t>Следует еще раз заметить, что англо-саксонское право представляет собой совокупность местных обычаев и правовых принципов, которые преобладали в Англии с VI века, норманнского завоевания (1066 г.) и позднее. Вместе со скандинавским правом и так называемыми варварскими правдами континентальной Европы оно составило систему права, именовавшуюся германским правом. Англо-саксонское право записано на национальном языке и относительно свободно от влияния римского права, неизменно присутствовавшего в континентальных законах, писанных на латыни. Влияние римского права на англо-саксонское право было косвенным и, в основном, осуществлялось через церковь. Норманнское завоевание, безусловно, способствовало объединению обычаев и традиций в систему общего права, т.е. общего для всех граждан страны, откуда пошло название -common law.</w:t>
      </w:r>
    </w:p>
    <w:p w:rsidR="009A6891" w:rsidRDefault="009A6891">
      <w:pPr>
        <w:pStyle w:val="a3"/>
        <w:widowControl w:val="0"/>
        <w:spacing w:before="120" w:after="0"/>
        <w:ind w:firstLine="567"/>
        <w:jc w:val="both"/>
        <w:rPr>
          <w:color w:val="000000"/>
        </w:rPr>
      </w:pPr>
      <w:r>
        <w:rPr>
          <w:color w:val="000000"/>
        </w:rPr>
        <w:t>В юридической литературе выражение "источники права" трактуется достаточно широко: и как литературные сведения, и как документальные источники общих сведений о нормах права (например, судебные отчеты и комментарии к законам, а также к деликтам или договорам, равно как и частные собрания прецедентов могут рассматриваться в качестве источников права или сведений о праве. Существуют, однако, исторические трактаты, оригинальные, производные или непосредственные, из которых правовая норма берет свое историческое содержание. Таковыми для американцев явились труды крупных английских юристов, поскольку они формулировали нормы, воплотившиеся в судебных решениях и парламентских актах; римское право и средневековые обычаи, ибо некоторые из положений англо-саксонского права, применяемые теперь к решениям конкретных дел и статутным положениям, восходят к нормам римского права (а значительная часть англо-саксонского земельного права, например, ведет свое начало от феодальных обычаев). Если обобщить, то понятие "источники права" может быть распространено на все, что имеет отношение к существованию юридической нормы с точки зрения ее причинной связи. С одной стороны, в источниках права закладываются концепции авторов правовых норм, а с другой-в них находит определенное выражение сформировавшееся общественное мнение о праве и те нравственные принципы, которые лежат в основе отдельных правовых институтов и норм.</w:t>
      </w:r>
    </w:p>
    <w:p w:rsidR="009A6891" w:rsidRDefault="009A6891">
      <w:pPr>
        <w:pStyle w:val="a3"/>
        <w:widowControl w:val="0"/>
        <w:spacing w:before="120" w:after="0"/>
        <w:ind w:firstLine="567"/>
        <w:jc w:val="both"/>
        <w:rPr>
          <w:color w:val="000000"/>
        </w:rPr>
      </w:pPr>
      <w:r>
        <w:rPr>
          <w:color w:val="000000"/>
        </w:rPr>
        <w:t>Но подпадают ли нравственные принципы под понятие "источники права" как основы законодательной нормы? Рассмотрим в качестве примера такой нормы, источником которой является обычай, существовавшую с "незапамятных времен" практику: рыбаки определенной местности сушат сети, растягивая их на песчаной отмели. Их действия несомненно ущемляют права собственника береговой полосы. Однако как представители англо-саксонской юридической мысли, так и практикующие юристы, всегда считали, что рыбаки данной местности имеют законное право сушить свои сети на песке, несмотря на то, что этот обычай никогда не был предметом судебного рассмотрения и не закреплялся законом</w:t>
      </w:r>
    </w:p>
    <w:p w:rsidR="009A6891" w:rsidRDefault="009A6891">
      <w:pPr>
        <w:pStyle w:val="a3"/>
        <w:widowControl w:val="0"/>
        <w:spacing w:before="120" w:after="0"/>
        <w:ind w:firstLine="567"/>
        <w:jc w:val="both"/>
        <w:rPr>
          <w:color w:val="000000"/>
        </w:rPr>
      </w:pPr>
      <w:r>
        <w:rPr>
          <w:color w:val="000000"/>
        </w:rPr>
        <w:t>На первых порах колонисты руководствовались общим правом, но лишь в той мере и до тех пор, пока оно обеспечивало стабильное существование прав на землю и имущество и оберегало священное для них право собственности, которое представлялось им пьедесталом свободы. Позднее главным инструментом в руках колонистов стало частноправовое учение, позаимствованное у английских землевладельцев, мелких предпринимателей и небогатых торговцев. В американском обществе, где крупные и влиятельные землепользователи и бизнесмены на свой вкус и во имя собственной выгоды постепенно устанавливали удобные им порядки, юристы умело приспосабливали и частное право для общественного блага.</w:t>
      </w:r>
    </w:p>
    <w:p w:rsidR="009A6891" w:rsidRDefault="009A6891">
      <w:pPr>
        <w:pStyle w:val="a3"/>
        <w:widowControl w:val="0"/>
        <w:spacing w:before="120" w:after="0"/>
        <w:ind w:firstLine="567"/>
        <w:jc w:val="both"/>
        <w:rPr>
          <w:color w:val="000000"/>
        </w:rPr>
      </w:pPr>
      <w:r>
        <w:rPr>
          <w:color w:val="000000"/>
        </w:rPr>
        <w:t>Нечто подобное происходило и с правом справедливости. Первоначально оно было задумано в Англии в интересах нового класса коммерсантов. Они надеялись, что право справедливости поможет им вырваться из-под тяжкогя гнета обычного права, которое несло на себе печать феодальной косности. В результате в США оно превратилось в своего рода "суд совести" со своими судьями (канцлерами), своими учениями (такими, как доктрина доверительной собственности) и своими судебными постановлениями и "запретительными решениями" (injunctions). Но в США, за Исключением нескольких штатов, одни и те же юристы стали заседать как в судах, применявших законы, так и в судах справедливости, хотя в Англии доктрины и процедуры суда справедливости имеют куда больший вес в тех делах, где речь идет о предпринимательстве, наемном труде и собственности, чем в США.</w:t>
      </w:r>
    </w:p>
    <w:p w:rsidR="009A6891" w:rsidRDefault="009A6891">
      <w:pPr>
        <w:pStyle w:val="a3"/>
        <w:widowControl w:val="0"/>
        <w:spacing w:before="120" w:after="0"/>
        <w:ind w:firstLine="567"/>
        <w:jc w:val="both"/>
        <w:rPr>
          <w:color w:val="000000"/>
        </w:rPr>
      </w:pPr>
      <w:r>
        <w:rPr>
          <w:color w:val="000000"/>
        </w:rPr>
        <w:t>Общее и статутное право-основные и равноценные источники английского права, взятые за основу для правового регулирования в колониях Северной Америки. Но английское право никогда не знало конституции как основополагающего законодательного акта, а следовательно, не имело и не имеет сколько-нибудь устойчивой юридической базы для текущего законодательства. Наслаиваясь друг на друга веками, его нормы многими своими положениями фиксировали то, что уже в жизни не существовало, или закрепляли институты, хотя и существующие, но изжившие себя и утратившие свое первоначальное значение.</w:t>
      </w:r>
    </w:p>
    <w:p w:rsidR="009A6891" w:rsidRDefault="009A6891">
      <w:pPr>
        <w:pStyle w:val="a3"/>
        <w:widowControl w:val="0"/>
        <w:spacing w:before="120" w:after="0"/>
        <w:ind w:firstLine="567"/>
        <w:jc w:val="both"/>
        <w:rPr>
          <w:color w:val="000000"/>
        </w:rPr>
      </w:pPr>
      <w:r>
        <w:rPr>
          <w:color w:val="000000"/>
        </w:rPr>
        <w:t>Наличие архаизмов и фикций, имея следствием оторванность права от жизни, его внутреннюю противоречивость, дополнялось необычайной разбросанностью норм, путаницей и неопределенностью в правовых понятиях. Последнее закреплялось также исторически сложившейся системой источников и отсутствием четкой иерархии между ними.</w:t>
      </w:r>
    </w:p>
    <w:p w:rsidR="009A6891" w:rsidRDefault="009A6891">
      <w:pPr>
        <w:pStyle w:val="a3"/>
        <w:widowControl w:val="0"/>
        <w:spacing w:before="120" w:after="0"/>
        <w:ind w:firstLine="567"/>
        <w:jc w:val="both"/>
        <w:rPr>
          <w:color w:val="000000"/>
        </w:rPr>
      </w:pPr>
      <w:r>
        <w:rPr>
          <w:color w:val="000000"/>
        </w:rPr>
        <w:t>Ф. Энгельс в 1843 г. писал: "Английский закон - это или обычное право (common law), т.е. неписаное право, как оно существовало в то время, когда начали собирать статуты, и позже, когда оно было сведено воедино юридическими авторитетами,-естественно, что это право в главнейших своих статьях неопределенно и сомнительно,-или статутное право (statute law), состоящее из бесконечного ряда отдельных парламентских актов, которые собирались в течение пятисот лет, которые взаимно друг другу противоречат и ставят на место "правового состояния" совершенно бесправное состояние".</w:t>
      </w:r>
    </w:p>
    <w:p w:rsidR="009A6891" w:rsidRDefault="009A6891">
      <w:pPr>
        <w:pStyle w:val="a3"/>
        <w:widowControl w:val="0"/>
        <w:spacing w:before="120" w:after="0"/>
        <w:ind w:firstLine="567"/>
        <w:jc w:val="both"/>
        <w:rPr>
          <w:color w:val="000000"/>
        </w:rPr>
      </w:pPr>
      <w:r>
        <w:rPr>
          <w:color w:val="000000"/>
        </w:rPr>
        <w:t>В структуре английского писаного права доминировали парламентские акты и королевские указы, многие из которых страдали анахронизмами и рутинным воспроизведением старинных обычаев. Отсутствие замкнутой системы нормативных актов законодательных и правительственных органов, многочисленные пробелы в регулировании ими общественных отношений заполнялись судебными решениями, которым придавалось значение декларативного выражения нормы права, обязательной в будущем для применения во всех аналогичных случаях. Статутное право и поныне упорно сопротивляется кодификации. В Англии никогда не было ничего похожего на Кодекс Наполеона: основные принципы права проистекали не из актов парламента, а из текстов заключений, написанных судьями в процессе решения конкретных дел.</w:t>
      </w:r>
    </w:p>
    <w:p w:rsidR="009A6891" w:rsidRDefault="009A6891">
      <w:pPr>
        <w:pStyle w:val="a3"/>
        <w:widowControl w:val="0"/>
        <w:spacing w:before="120" w:after="0"/>
        <w:ind w:firstLine="567"/>
        <w:jc w:val="both"/>
        <w:rPr>
          <w:color w:val="000000"/>
        </w:rPr>
      </w:pPr>
      <w:r>
        <w:rPr>
          <w:color w:val="000000"/>
        </w:rPr>
        <w:t>Принцип "прецедента" -тот максимум, чем ограничен судья, то есть тем, что когда-то было решено в подобном рассматриваемом случае, составляет и поныне суть доктрины общего права. Общее право также имеет свои собственные особенности в структуре, сущности и правовой культуре. Суд присяжных, например,-это институт общего права: как и "доверенность", то есть договор о перепоручении собственности, по которому частное лицо (или банк), являющееся попечителем, получает прибыль от определенного дела в пользу доверителя.</w:t>
      </w:r>
    </w:p>
    <w:p w:rsidR="009A6891" w:rsidRDefault="009A6891">
      <w:pPr>
        <w:pStyle w:val="a3"/>
        <w:widowControl w:val="0"/>
        <w:spacing w:before="120" w:after="0"/>
        <w:ind w:firstLine="567"/>
        <w:jc w:val="both"/>
        <w:rPr>
          <w:color w:val="000000"/>
        </w:rPr>
      </w:pPr>
      <w:r>
        <w:rPr>
          <w:color w:val="000000"/>
        </w:rPr>
        <w:t>Итак общее и статутное право Англии, а также та часть английского права, которая сформировалась в древнейшую эпоху, послужили основой или базой для становления самобытного американского права.</w:t>
      </w:r>
    </w:p>
    <w:p w:rsidR="009A6891" w:rsidRDefault="009A6891">
      <w:pPr>
        <w:pStyle w:val="a3"/>
        <w:widowControl w:val="0"/>
        <w:spacing w:before="120" w:after="0"/>
        <w:ind w:firstLine="567"/>
        <w:jc w:val="both"/>
        <w:rPr>
          <w:color w:val="000000"/>
        </w:rPr>
      </w:pPr>
      <w:r>
        <w:rPr>
          <w:color w:val="000000"/>
        </w:rPr>
        <w:t>Прибывшие в Америку из Англии колонисты привезли с собой и прочный запас пуританских традиций и британское юридическое правосознание, основанное на действии принципов общего права.</w:t>
      </w:r>
    </w:p>
    <w:p w:rsidR="009A6891" w:rsidRDefault="009A6891">
      <w:pPr>
        <w:pStyle w:val="a3"/>
        <w:widowControl w:val="0"/>
        <w:spacing w:before="120" w:after="0"/>
        <w:ind w:firstLine="567"/>
        <w:jc w:val="both"/>
        <w:rPr>
          <w:color w:val="000000"/>
        </w:rPr>
      </w:pPr>
      <w:r>
        <w:rPr>
          <w:color w:val="000000"/>
        </w:rPr>
        <w:t>Законодательная система в Соединенных Штатах также восприняла идеи англо-саксонской системы обычного права и естественного права, базирующихся на идеалистическом положении о врожденном, естественном характере права человека на свободу деятельности, направленную на достижение благополучия и правового равенства. По мере укрепления экономического и политического положения американской буржуазии идея о "праве человека" как гражданина стала законным правом судьи -действовать на базе "вечных принципов" морали и справедливости в пользу законных притязаний каждого из индивидов, не вредящих общему благу.</w:t>
      </w:r>
    </w:p>
    <w:p w:rsidR="009A6891" w:rsidRDefault="009A6891">
      <w:pPr>
        <w:pStyle w:val="a3"/>
        <w:widowControl w:val="0"/>
        <w:spacing w:before="120" w:after="0"/>
        <w:ind w:firstLine="567"/>
        <w:jc w:val="both"/>
        <w:rPr>
          <w:color w:val="000000"/>
        </w:rPr>
      </w:pPr>
      <w:r>
        <w:rPr>
          <w:color w:val="000000"/>
        </w:rPr>
        <w:t>Однако было бы заблуждением считать, будто рецепция общего и статутного права Англии происходило в "чистом виде" без каких-либо творческих усилий со стороны самих колонистов. Американское право безусловно покоится на памятниках общего права Англии, на его принципах. Однако его отличала с самого начала стремительная адаптация к специфическим условиям американского континента, так не похожего на Англию. И хотя там, как и в Англии, обычаи, законы и прецеденты стали сосуществовать вместе, однако все эти источники подверглись существенной эволюции, которая в определенной степени сначала затронула общее право и право справедливости, а затем в гораздо более глубокой степени коснулась статутного права, т. е. законодательства, и прецедентного права, складывавшегося на основе решений судов штатов и федерации.</w:t>
      </w:r>
    </w:p>
    <w:p w:rsidR="009A6891" w:rsidRDefault="009A6891">
      <w:pPr>
        <w:pStyle w:val="a3"/>
        <w:widowControl w:val="0"/>
        <w:spacing w:before="120" w:after="0"/>
        <w:ind w:firstLine="567"/>
        <w:jc w:val="both"/>
        <w:rPr>
          <w:color w:val="000000"/>
        </w:rPr>
      </w:pPr>
      <w:r>
        <w:rPr>
          <w:color w:val="000000"/>
        </w:rPr>
        <w:t>В итоге американцам удалось преодолеть застойный, консервативный характер английского права, создав собственную правовую систему, в условиях которой каждый из источников получил новое качество.</w:t>
      </w:r>
    </w:p>
    <w:p w:rsidR="009A6891" w:rsidRDefault="009A6891">
      <w:pPr>
        <w:pStyle w:val="a3"/>
        <w:widowControl w:val="0"/>
        <w:spacing w:before="120" w:after="0"/>
        <w:ind w:firstLine="567"/>
        <w:jc w:val="both"/>
        <w:rPr>
          <w:color w:val="000000"/>
        </w:rPr>
      </w:pPr>
      <w:r>
        <w:rPr>
          <w:color w:val="000000"/>
        </w:rPr>
        <w:t>Заметной трансформации в конечном счете подверглось обычное право и прецедентное право, тогда как статутное право было полностью обновлено в позднейший период истории США.</w:t>
      </w:r>
    </w:p>
    <w:p w:rsidR="009A6891" w:rsidRDefault="009A6891">
      <w:pPr>
        <w:pStyle w:val="a3"/>
        <w:widowControl w:val="0"/>
        <w:spacing w:before="120" w:after="0"/>
        <w:ind w:firstLine="567"/>
        <w:jc w:val="both"/>
        <w:rPr>
          <w:color w:val="000000"/>
        </w:rPr>
      </w:pPr>
      <w:r>
        <w:rPr>
          <w:color w:val="000000"/>
        </w:rPr>
        <w:t>Обычное право в условиях США стало гораздо более восприимчивым к обновлению; оно постоянно наполнялось социальной практикой и обычаями поселенцев, многие из которых происходили не из Англии, а из других европейских стран -Ирландии, Германии, Франции, Голландии, позднее - Италии, России и др.</w:t>
      </w:r>
    </w:p>
    <w:p w:rsidR="009A6891" w:rsidRDefault="009A6891">
      <w:pPr>
        <w:pStyle w:val="a3"/>
        <w:widowControl w:val="0"/>
        <w:spacing w:before="120" w:after="0"/>
        <w:ind w:firstLine="567"/>
        <w:jc w:val="both"/>
        <w:rPr>
          <w:color w:val="000000"/>
        </w:rPr>
      </w:pPr>
      <w:r>
        <w:rPr>
          <w:color w:val="000000"/>
        </w:rPr>
        <w:t>Колониальный период в развитии общего права США, то есть с момента высадки первых поселенцев и до американской революции 1787 г., длился более 150 лет. В этот период сосуществовали и активно взаимодействовали выходцы из разных стран, зачастую говоривших на разных языках, со своими привычками, взглядами и обычаями. И общий интерес заключался в том, чтобы дать больший простор для распределения земельной собственности, и для первоначального накопления капитала. Косное и своекорыстное представление английской земельной аристократии о праве владения, распоряжения и пользования собственностью было неприемлемо для мировоззрения колонистов, и их конфликт с английской колониальной администрацией стал неизбежным.</w:t>
      </w:r>
    </w:p>
    <w:p w:rsidR="009A6891" w:rsidRDefault="009A6891">
      <w:pPr>
        <w:pStyle w:val="a3"/>
        <w:widowControl w:val="0"/>
        <w:spacing w:before="120" w:after="0"/>
        <w:ind w:firstLine="567"/>
        <w:jc w:val="both"/>
        <w:rPr>
          <w:color w:val="000000"/>
        </w:rPr>
      </w:pPr>
      <w:r>
        <w:rPr>
          <w:color w:val="000000"/>
        </w:rPr>
        <w:t>Лишь теоретически Англия контролировала жизнь колоний, поскольку их жители признавались подданными британской короны. Но в действительности британская королевская администрация находилась очень далеко от своих подданных, чтобы осуществлять эффективный контроль над ними.</w:t>
      </w:r>
    </w:p>
    <w:p w:rsidR="009A6891" w:rsidRDefault="009A6891">
      <w:pPr>
        <w:pStyle w:val="a3"/>
        <w:widowControl w:val="0"/>
        <w:spacing w:before="120" w:after="0"/>
        <w:ind w:firstLine="567"/>
        <w:jc w:val="both"/>
        <w:rPr>
          <w:color w:val="000000"/>
        </w:rPr>
      </w:pPr>
      <w:r>
        <w:rPr>
          <w:color w:val="000000"/>
        </w:rPr>
        <w:t>Своеобразие американского варианта английского общего права постепенно становилось все более заметным. Прецедентное право США, в свою очередь, постепенно все более отдалялось от английского прецедентного права благодаря весьма активной и плодотворной деятельности американской судебной магистратуры. Хотя сам порядок вынесения решений в американских судах, основанный на изучении ранних прецедентов, ближе к английскому, чем к континентальному. Верховный суд США и апелляционные суды штатов не считают себя безусловно связанными своими прошлыми решениями. Во многих случаях Верховный суд отвергал прецеденты, заимствованные из английской практики.</w:t>
      </w:r>
    </w:p>
    <w:p w:rsidR="009A6891" w:rsidRDefault="009A6891">
      <w:pPr>
        <w:pStyle w:val="a3"/>
        <w:widowControl w:val="0"/>
        <w:spacing w:before="120" w:after="0"/>
        <w:ind w:firstLine="567"/>
        <w:jc w:val="both"/>
        <w:rPr>
          <w:color w:val="000000"/>
        </w:rPr>
      </w:pPr>
      <w:r>
        <w:rPr>
          <w:color w:val="000000"/>
        </w:rPr>
        <w:t>Американские суды в своих решениях не соблюдают так жестко правило прецедента как это склонны делать их английские коллеги. По их мнению, жесткость прецедента создает известные неудобства в принятии взвешенных решений. С начала XX века судебные органы всех уровней прониклись идеями Р. Паунда и О. Холмса о необходимости спасти "книжное право" от рутины и косности, заменив его "правом в действии". Верховный суд США, окружные апелляционные суды и суды штатов всех уровней более не считают себя связанными своими прежними решениями. Отменяя устаревшие прецеденты, эти суды могут по своему усмотрению отвергать прецедент ретроспективно или только на будущее.</w:t>
      </w:r>
    </w:p>
    <w:p w:rsidR="009A6891" w:rsidRDefault="009A6891">
      <w:pPr>
        <w:pStyle w:val="a3"/>
        <w:widowControl w:val="0"/>
        <w:tabs>
          <w:tab w:val="left" w:pos="8426"/>
        </w:tabs>
        <w:spacing w:before="120" w:after="0"/>
        <w:ind w:firstLine="567"/>
        <w:jc w:val="both"/>
        <w:rPr>
          <w:color w:val="000000"/>
        </w:rPr>
      </w:pPr>
      <w:r>
        <w:rPr>
          <w:color w:val="000000"/>
        </w:rPr>
        <w:t>Другой фактор, обусловивший новую качественную роль судебных решений в США, заключается в том. что Конституция США имеет прямое действие и в отличие от Англии американские суды при толковании отдельных казусов обращаются непосредственно к ее тексту. Поэтому в прецедентном массиве США существует гораздо больший диапазон в выборе вариантов судебных решений и большая гибкость в выборе санкций.</w:t>
      </w:r>
    </w:p>
    <w:p w:rsidR="009A6891" w:rsidRDefault="009A6891">
      <w:pPr>
        <w:pStyle w:val="3"/>
        <w:widowControl w:val="0"/>
        <w:spacing w:before="120" w:after="0"/>
        <w:jc w:val="center"/>
        <w:rPr>
          <w:color w:val="000000"/>
          <w:sz w:val="28"/>
          <w:szCs w:val="28"/>
        </w:rPr>
      </w:pPr>
      <w:r>
        <w:rPr>
          <w:color w:val="000000"/>
          <w:sz w:val="28"/>
          <w:szCs w:val="28"/>
        </w:rPr>
        <w:t>3. Некоторые особенности современного функционирования англо-саксонской правовой системы на примере Австралии и США</w:t>
      </w:r>
    </w:p>
    <w:p w:rsidR="009A6891" w:rsidRDefault="009A6891">
      <w:pPr>
        <w:pStyle w:val="a3"/>
        <w:widowControl w:val="0"/>
        <w:spacing w:before="120" w:after="0"/>
        <w:ind w:firstLine="567"/>
        <w:jc w:val="both"/>
        <w:rPr>
          <w:color w:val="000000"/>
        </w:rPr>
      </w:pPr>
      <w:r>
        <w:rPr>
          <w:color w:val="000000"/>
        </w:rPr>
        <w:t>Правовая система Австралии формировалась под решающим влиянием английского права. Основными юридическими источниками там признаются, как и в Англии, сформулированное в судебных решениях общее право и законодательные акты. С появлением постоянных английских колоний в Австралии (1788 г.) в них сразу же стало непосредственно применяться английское право. Впоследствии британские власти постановили, что все нормы общего права и парламентские акты, действовавшие в Англии на 25 июля 1828 г., подлежат обязательному применению в существующих к этому моменту колониях в Австралии, а в дальнейшем им формально была предоставлена возможность самостоятельного формирования своих правовых и судебных систем. Однако в сфере общего права и в сфере законодательства на протяжении последующего столетия и до сравнительно недавнего времени в Австралии в значительной мере копировались решения английских судов и акты британского парламента. Вместе с тем постановление о сохранении в Австралии действия норм английского права по состоянию на 25 июля 1828 г. привело к тому, что в Австралии ныне могут применяться некоторые парламентские акты, давно отмененные как устаревшие в самой Великобритании.</w:t>
      </w:r>
    </w:p>
    <w:p w:rsidR="009A6891" w:rsidRDefault="009A6891">
      <w:pPr>
        <w:pStyle w:val="a3"/>
        <w:widowControl w:val="0"/>
        <w:spacing w:before="120" w:after="0"/>
        <w:ind w:firstLine="567"/>
        <w:jc w:val="both"/>
        <w:rPr>
          <w:color w:val="000000"/>
        </w:rPr>
      </w:pPr>
      <w:r>
        <w:rPr>
          <w:color w:val="000000"/>
        </w:rPr>
        <w:t>Общее право, в отличие от законодательства, является единым для всех шести штатов и двух (Северной и Австралийской столичной) территорий Австралийского Союза. В этом смысле австралийская система общего права весьма существенно отличается от права США, где в каждом штате имеется "свое" общее право. Большую роль в обеспечении единства австралийского общего права играет Верховный суд Австралии, решения которого по вопросам общего права, принятые по жалобе на постановление суда любого штата, обязательны для всех судов Австралийского Союза. Силу прецедента в австралийской системе общего права имеют только решения Верховного суда Австралии и верховных судов штатов и территорий. Им обязаны следовать все нижестоящие суды, хотя сами верховные суды в Австралии никогда не считали и не считают себя связанными своими ранее принятыми решениями.</w:t>
      </w:r>
    </w:p>
    <w:p w:rsidR="009A6891" w:rsidRDefault="009A6891">
      <w:pPr>
        <w:pStyle w:val="a3"/>
        <w:widowControl w:val="0"/>
        <w:spacing w:before="120" w:after="0"/>
        <w:ind w:firstLine="567"/>
        <w:jc w:val="both"/>
        <w:rPr>
          <w:color w:val="000000"/>
        </w:rPr>
      </w:pPr>
      <w:r>
        <w:rPr>
          <w:color w:val="000000"/>
        </w:rPr>
        <w:t>До 1960-х гг. влияние английского права на систему австралийского общего права было столь велико, что постановлениям палаты лордов и других британских апелляционных судебных инстанций неизменно отдавалось предпочтение перед решениями австралийских судов даже самого высокого ранга. Лишь за последние десятилетия австралийское общее право стало рассматриваться не как ччсть английского общего права, а как самостоятельная система, что было закреплено в решении Судебного комитета Тайного совета (см. о нем раздел "Великобритания") и ряда австралийских судов. Однако и поныне австралийские суды в своих постановлениях нередко ссылаются на авторитет английских судей.</w:t>
      </w:r>
    </w:p>
    <w:p w:rsidR="009A6891" w:rsidRDefault="009A6891">
      <w:pPr>
        <w:pStyle w:val="a3"/>
        <w:widowControl w:val="0"/>
        <w:spacing w:before="120" w:after="0"/>
        <w:ind w:firstLine="567"/>
        <w:jc w:val="both"/>
        <w:rPr>
          <w:color w:val="000000"/>
        </w:rPr>
      </w:pPr>
      <w:r>
        <w:rPr>
          <w:color w:val="000000"/>
        </w:rPr>
        <w:t>Законодательство Австралии включает в себя законы, изданные парламентами Союза и отдельных штатов. К ним примыкают подзаконные акты соответствующих исполнительных властей. Компетенция Союза и штатов распределена Конституцией таким образом, что существенная часть правовых институтов регулируется законодательством штатов, известное число их оказалось в сфере совпадающей компетенции Союза и штатов (в случае противоречия между ними приоритет отдается законодательству Союза) и весьма значительнаяя причем крайне важная часть, - в исключительной компетенции Союза. Так, законодательством штатов регулируется право земельной собственности и ряд других видов собственности, договорное право, ответственность за причинение вреда, условия труда и др. (В большинстве штатов периодически издаются полуофициальные собранияядействующих законов.) К исключительному ведению Союза отнесено законодательство, определяющее юрисдикцию судов и регулирующее некоторые другие вопросы правосудия, законодательство по вопросам найма и увольнения, пенсионного обеспечения, брака и развода (кроме некоторых частных вопросов), а также банковское и авторское право.</w:t>
      </w:r>
    </w:p>
    <w:p w:rsidR="009A6891" w:rsidRDefault="009A6891">
      <w:pPr>
        <w:pStyle w:val="a3"/>
        <w:widowControl w:val="0"/>
        <w:spacing w:before="120" w:after="0"/>
        <w:ind w:firstLine="567"/>
        <w:jc w:val="both"/>
        <w:rPr>
          <w:color w:val="000000"/>
        </w:rPr>
      </w:pPr>
      <w:r>
        <w:rPr>
          <w:color w:val="000000"/>
        </w:rPr>
        <w:t>В настоящее время в Австралии ведутся работы по реформе законодательства. С этой целью во всех штатах созданы соответствующие комиссии, которые вносяя на рассмотрение парламентов штатов предложения по пересмотру действующих законов. В начале 1970-х гг. была создана общеавстралийская комиссия, которой поруччно готовить предложения о "пересмотре, упрощении и модернизации законов", отнесенных к компетенции Союза, а также о путях достижения "единообразия" в законодательстве штатов и территорий. По подготовленным комиссией отчетам и предложениям изданы законы о жалобах на действия должностныы лиц, о борьбе с распространением наркотиков, по некоторым вопросам приобретения земли, страхования и др.</w:t>
      </w:r>
    </w:p>
    <w:p w:rsidR="009A6891" w:rsidRDefault="009A6891">
      <w:pPr>
        <w:pStyle w:val="a3"/>
        <w:widowControl w:val="0"/>
        <w:spacing w:before="120" w:after="0"/>
        <w:ind w:firstLine="567"/>
        <w:jc w:val="both"/>
        <w:rPr>
          <w:color w:val="000000"/>
        </w:rPr>
      </w:pPr>
      <w:r>
        <w:rPr>
          <w:color w:val="000000"/>
        </w:rPr>
        <w:t>Большинство отраслей права Австралии, в том числе гражданское право, не содержат существенных отличий от английского права. Исключение составляют лишь нормы, относящиеся к земельному праву и отчасти к трудовым отношениям. Специфичные природные условия Австралии, где в пустынях, например, вода ценится куда больше, чем размеры земельных уччстков, наличие месторождений золота и вспыхивающие время от времени "золотые лихорадки" вызвали к жизни отличающиеся от английских законы о государственной регистрации прав собственников земельных участков. Для трудового законодательства Австралии, развивавшегося, главным образом, в условиях повышенного спроса на рабочую силу, характерно широкое применение принудительного арбитража при разрешении трудовых конфликтов. В 1988 г. был принят федеральный Закон о трудовых отношениях, который предусматривает активное участие правительства в регулировании конфликтов между предпринимателями и работниками, прежде всего на стадии заключения трудовых договоров. Этот закон стимулирует укрепление профсоюзов, определяет их взаимоотношения со своими членами, а также предписывает создание Австралийской комиссии по трудовым отношениям.</w:t>
      </w:r>
    </w:p>
    <w:p w:rsidR="009A6891" w:rsidRDefault="009A6891">
      <w:pPr>
        <w:pStyle w:val="a3"/>
        <w:widowControl w:val="0"/>
        <w:spacing w:before="120" w:after="0"/>
        <w:ind w:firstLine="567"/>
        <w:jc w:val="both"/>
        <w:rPr>
          <w:color w:val="000000"/>
        </w:rPr>
      </w:pPr>
      <w:r>
        <w:rPr>
          <w:color w:val="000000"/>
        </w:rPr>
        <w:t>Во второй половине XX в. австралийские законодательные органы и суды прилагают значительные усилия, чтобы с помощью как вновь изданных законов, так и традиционных институтов общего права защитить интересы покупателей от недобросовестных продавцов и рядовых потребителей от произвола крупных корпораций. Деятельность компаний на всей территории страны теперь регулируется Законом о корпорациях 1989 г.</w:t>
      </w:r>
    </w:p>
    <w:p w:rsidR="009A6891" w:rsidRDefault="009A6891">
      <w:pPr>
        <w:pStyle w:val="a3"/>
        <w:widowControl w:val="0"/>
        <w:spacing w:before="120" w:after="0"/>
        <w:ind w:firstLine="567"/>
        <w:jc w:val="both"/>
        <w:rPr>
          <w:color w:val="000000"/>
        </w:rPr>
      </w:pPr>
      <w:r>
        <w:rPr>
          <w:color w:val="000000"/>
        </w:rPr>
        <w:t>Ныне в Австралии действуют правовые нормы, служащие защите от различных видов загрязнения окружающей среды. Среди них находят применение не только новейшие законодательные акты федерации и отдельныы штатов (например, принятый в штате Южная Австралия в 1987 г. Закон об охране вод от загрязнения нефтью и иными вредными веществами), но и нормы общего права, возникшие в средневековой Англии и некогда предназначавшиеся дляязащиты интересов частных собственников. В этой связи нередко возникают парадоксальные ситуации, например, когда суд отказывается принимать иск к предпринимателю от группы борцов против загрязнения природы, если ни один из ее членов не является землевладельцем, понесшим конкретный имущественный ущерб.</w:t>
      </w:r>
    </w:p>
    <w:p w:rsidR="009A6891" w:rsidRDefault="009A6891">
      <w:pPr>
        <w:pStyle w:val="a3"/>
        <w:widowControl w:val="0"/>
        <w:spacing w:before="120" w:after="0"/>
        <w:ind w:firstLine="567"/>
        <w:jc w:val="both"/>
        <w:rPr>
          <w:color w:val="000000"/>
        </w:rPr>
      </w:pPr>
      <w:r>
        <w:rPr>
          <w:color w:val="000000"/>
        </w:rPr>
        <w:t>Одну из своеобразных отраслей законодательства Австралии образуют нормы, регулирующие юридическое положение коренных жителей страны - аборигенов, оказавшихся на грани вымирания. В XX в. в правовом статусе аборигенов произошло немало изменений. Если по Конституции 1900 г. за ними признавались только избирательные права, то после референдума, проведенного в 1967 г., они формально были признаны полноправными гражданами. В 1968 г. было создано федеральное министерство по делам аборигенов (такие министерства имеются и в некоторых штатах). В 1973 г. учрежден Национальный консультативный комитет аборигенов, состоящий из представителей коренного населения Австралии, но фактически не получивший сколько-нибудь серьезных полномочий. В 1976 г. в Северной территории началось строительство поселков для аборигенов, в ряде штатов за последние годыыбыли приняты законы, предоставившие им право на землю, их гражданские права нередко отстаивают и представители официальных органов власти. Однако основные проблемы австралийских аборигенов остаются нерешенными.</w:t>
      </w:r>
    </w:p>
    <w:p w:rsidR="009A6891" w:rsidRDefault="009A6891">
      <w:pPr>
        <w:pStyle w:val="a3"/>
        <w:widowControl w:val="0"/>
        <w:spacing w:before="120" w:after="0"/>
        <w:ind w:firstLine="567"/>
        <w:jc w:val="both"/>
        <w:rPr>
          <w:color w:val="000000"/>
        </w:rPr>
      </w:pPr>
      <w:r>
        <w:rPr>
          <w:color w:val="000000"/>
        </w:rPr>
        <w:t>Ведущее место в истории уголовного законодательства Австралии принадлежит Уголовному кодексу штата Квинсленд 1899 г. Он был подготовлен на основе проекта уголовного кодекса, разработанного для Англии известным юристом Стифеном в 1877 г., но так и не ставшего законом. УК штата Квинсленд был в 1913 г. переиздан в новой редакции для штата Западная Австралия, а в 1924 г., еще в одной редакции, - для штата Тасмания. УК штата Квинсленд наряду с Уголовным кодексом Индии 1860 г. сыграл важную роль в качестве образца при составлении уголовных кодексов для английских колоний в Африке и Других районах земного шара (английские власти нередко распространяли действие кодекса, подготовленного для какой-либо из своих колоний, на территорию, расположенную в другой части света, не считаясь ни с условиями страны, ни с уровнем ее развития, ни с обычаями и нравами ее населения).</w:t>
      </w:r>
    </w:p>
    <w:p w:rsidR="009A6891" w:rsidRDefault="009A6891">
      <w:pPr>
        <w:pStyle w:val="a3"/>
        <w:widowControl w:val="0"/>
        <w:spacing w:before="120" w:after="0"/>
        <w:ind w:firstLine="567"/>
        <w:jc w:val="both"/>
        <w:rPr>
          <w:color w:val="000000"/>
        </w:rPr>
      </w:pPr>
      <w:r>
        <w:rPr>
          <w:color w:val="000000"/>
        </w:rPr>
        <w:t>Основные виды наказания, предусмотренные уголовными законами федерации и штатов, - лишение свободы, условное осуждение и штраф. Смертная казнь в Австралии отменена ныне на всей территории страны после того, как к 1985 г. ее последовательно отменили штаты. Как способ отбывания наказания к лишению свободы применяется периодическое заключение, практикуется временное освобождение для работы в конце срока отбывания наказания к лишению свободы. В Австралии, как и в других капиталистических странах, ныне ведутся усиленные поиски мер наказания, не связанных с лишением свободы, а также различных вариантов условного осуждения, отсрочки судебного разбирательства, отсрочки вынесения приговора и его исполнения и т.п.</w:t>
      </w:r>
    </w:p>
    <w:p w:rsidR="009A6891" w:rsidRDefault="009A6891">
      <w:pPr>
        <w:pStyle w:val="a3"/>
        <w:widowControl w:val="0"/>
        <w:spacing w:before="120" w:after="0"/>
        <w:ind w:firstLine="567"/>
        <w:jc w:val="both"/>
        <w:rPr>
          <w:color w:val="000000"/>
        </w:rPr>
      </w:pPr>
      <w:r>
        <w:rPr>
          <w:color w:val="000000"/>
        </w:rPr>
        <w:t>В университетах каждого из австралийских штатов (кроме названных, это - Виктория Новый Южный Уэльс и Южная Австралия) имеются юридические факультеты, на которых в основном сосредоточены исследования в области права.</w:t>
      </w:r>
    </w:p>
    <w:p w:rsidR="009A6891" w:rsidRDefault="009A6891">
      <w:pPr>
        <w:pStyle w:val="a3"/>
        <w:widowControl w:val="0"/>
        <w:spacing w:before="120" w:after="0"/>
        <w:ind w:firstLine="567"/>
        <w:jc w:val="both"/>
        <w:rPr>
          <w:color w:val="000000"/>
        </w:rPr>
      </w:pPr>
      <w:r>
        <w:rPr>
          <w:color w:val="000000"/>
        </w:rPr>
        <w:t>Судебная система Австралии включает в себя федеральныы суды, суды отдельных штатов, а также несколько специальных судебных учреждений с четко определенными, весьма ограниченными функциями. И федеральные суды, и суды отдельных штатов могут рассматривать дела в соответствии с законодательством как Союза, так и штатов. Поэтому федеральные суды созданы лишь в качестве высших судебных органов, а также для выполнения судебных функций в Австралийской столичной и Северной территориях.</w:t>
      </w:r>
    </w:p>
    <w:p w:rsidR="009A6891" w:rsidRDefault="009A6891">
      <w:pPr>
        <w:pStyle w:val="a3"/>
        <w:widowControl w:val="0"/>
        <w:spacing w:before="120" w:after="0"/>
        <w:ind w:firstLine="567"/>
        <w:jc w:val="both"/>
        <w:rPr>
          <w:color w:val="000000"/>
        </w:rPr>
      </w:pPr>
      <w:r>
        <w:rPr>
          <w:color w:val="000000"/>
        </w:rPr>
        <w:t>Федеральная система судов подверглась существенным преобразованиям в конце 1970-х гг., когда наряду с ранее действовавшим Высоким судом Австралии были созданы Семейный суд Австралии (Закон о семейном праве 1975 г.), а затем федеральный суд Австралии (закон о нем принят в 1976 г.).</w:t>
      </w:r>
    </w:p>
    <w:p w:rsidR="009A6891" w:rsidRDefault="009A6891">
      <w:pPr>
        <w:pStyle w:val="a3"/>
        <w:widowControl w:val="0"/>
        <w:spacing w:before="120" w:after="0"/>
        <w:ind w:firstLine="567"/>
        <w:jc w:val="both"/>
        <w:rPr>
          <w:color w:val="000000"/>
        </w:rPr>
      </w:pPr>
      <w:r>
        <w:rPr>
          <w:color w:val="000000"/>
        </w:rPr>
        <w:t>Высокий суд Австралии состоит из председателя и шести членов. Он рассматривает вопросы, связанные с толкованием Конституции, дела, в которых Австралийский Союз выступает в качестве одной из сторон, споры между штатами, жалобы на действия некоторых федеральных чиновников, а также дела об уголовных преступлениях, предусмотренных законодательством Австралийского Союза (их может рассматривать и один из членов суда единолично). Помимо этого, Высокий суд Австралии разбирает жалобы на любые решения, приговоры или приказы судов, осуществляющих федеральную юрисдикцию, а также на соответствующие постановления верховных судов или других судов штатов.</w:t>
      </w:r>
    </w:p>
    <w:p w:rsidR="009A6891" w:rsidRDefault="009A6891">
      <w:pPr>
        <w:pStyle w:val="a3"/>
        <w:widowControl w:val="0"/>
        <w:spacing w:before="120" w:after="0"/>
        <w:ind w:firstLine="567"/>
        <w:jc w:val="both"/>
        <w:rPr>
          <w:color w:val="000000"/>
        </w:rPr>
      </w:pPr>
      <w:r>
        <w:rPr>
          <w:color w:val="000000"/>
        </w:rPr>
        <w:t>США. Американское право, несмотря на его европейское происхождение, сохранило свою специфику, одна из которых заключена в федерализме. По существу, право США состоит из права федерации и права 50 отдельных штатов. До завоевания независимости и принятия Конституции США штаты обладали полной автономией в законодательной и судебной областях, поэтому наблюдалось большое многообразие в нормах прецедентного права, отражающих местные условия. Штаты, имея собственные системы права, всячески стремились сохранить их самобытный характер.</w:t>
      </w:r>
    </w:p>
    <w:p w:rsidR="009A6891" w:rsidRDefault="009A6891">
      <w:pPr>
        <w:pStyle w:val="a3"/>
        <w:widowControl w:val="0"/>
        <w:spacing w:before="120" w:after="0"/>
        <w:ind w:firstLine="567"/>
        <w:jc w:val="both"/>
        <w:rPr>
          <w:color w:val="000000"/>
        </w:rPr>
      </w:pPr>
      <w:r>
        <w:rPr>
          <w:color w:val="000000"/>
        </w:rPr>
        <w:t>Как английская, так и американская правовые системы базируются на доктрине судебного превосходства, т.е. в системе разделения властей роль контрбаланса играет судебная власть, которая в отличие от законодательной и исполнительной является полностью независимой и неукоснительно придерживается верховенства федерального конституционного закона.</w:t>
      </w:r>
    </w:p>
    <w:p w:rsidR="009A6891" w:rsidRDefault="009A6891">
      <w:pPr>
        <w:pStyle w:val="a3"/>
        <w:widowControl w:val="0"/>
        <w:spacing w:before="120" w:after="0"/>
        <w:ind w:firstLine="567"/>
        <w:jc w:val="both"/>
        <w:rPr>
          <w:color w:val="000000"/>
        </w:rPr>
      </w:pPr>
      <w:r>
        <w:rPr>
          <w:color w:val="000000"/>
        </w:rPr>
        <w:t>Однако в Англии превосходство судебной власти время от времени нарушается отменами решений высшими судами. Как отмечал П. Виноградов, "это делается с величайшей осторожностью, ибо признается, что важно не только найти правильное решение юридических проблем, но и придерживаться однажды принятых решений, чтобы не сбивать с толку публику и юристов. Существует изречение, что в области права уверенность более важна, чем справедливость".</w:t>
      </w:r>
    </w:p>
    <w:p w:rsidR="009A6891" w:rsidRDefault="009A6891">
      <w:pPr>
        <w:pStyle w:val="a3"/>
        <w:widowControl w:val="0"/>
        <w:spacing w:before="120" w:after="0"/>
        <w:ind w:firstLine="567"/>
        <w:jc w:val="both"/>
        <w:rPr>
          <w:color w:val="000000"/>
        </w:rPr>
      </w:pPr>
      <w:r>
        <w:rPr>
          <w:color w:val="000000"/>
        </w:rPr>
        <w:t>Отсюда и те широкие полномочия, которыми обладают американские судьи в вопросах применения права. Объем компетенции судебной власти в США значительно превышает компетенцию соответствующих судебных инстанций в других странах, например, во Франции, Англии, Канаде. В ряде случаев суды федерации и отдельных штатов решают споры, требующие политической оценки и решения на уровне общегосударственных интересов. Судебную систему возглавляет Верховный суд США, деятельность которого наполняется глубоким политическим содержанием: в частности, Верховный суд в процессе своей судебной деятельности осуществляет функцию конституционного надзора, решает не только судьбу дела на основе закона, но и в соответствующих случаях судьбу закона - вопрос о его соответствии конституции.</w:t>
      </w:r>
    </w:p>
    <w:p w:rsidR="009A6891" w:rsidRDefault="009A6891">
      <w:pPr>
        <w:pStyle w:val="a3"/>
        <w:widowControl w:val="0"/>
        <w:spacing w:before="120" w:after="0"/>
        <w:ind w:firstLine="567"/>
        <w:jc w:val="both"/>
        <w:rPr>
          <w:color w:val="000000"/>
        </w:rPr>
      </w:pPr>
      <w:r>
        <w:rPr>
          <w:color w:val="000000"/>
        </w:rPr>
        <w:t>Поскольку определяющей чертой англо-саксонской правовой системы веками была роль судей в развитии юридических доктрин, то, следовательно, и исключительно велико было влияние юристов в политико-правовом процессе. В Соединенных Штатах роль корпораций судей и профессиональных юристов достаточно велика, во-первых, потому, что федеральная конституция и конституции штатов устанавливают разграничение федеральной власти и законодательных органов штатов и неукоснительно гарантируют определенный минимум гражданских прав и свобод. Толкованием этих конституций всегда занимались суды. В XIX веке в Америке возникла правовая доктрина, согласно которой суды могли не принимать во внимание любой законодательный или исполнительный акт, если они посчитают его противоречащим федеральной конституции или конституции штата.</w:t>
      </w:r>
    </w:p>
    <w:p w:rsidR="009A6891" w:rsidRDefault="009A6891">
      <w:pPr>
        <w:pStyle w:val="a3"/>
        <w:widowControl w:val="0"/>
        <w:spacing w:before="120" w:after="0"/>
        <w:ind w:firstLine="567"/>
        <w:jc w:val="both"/>
        <w:rPr>
          <w:color w:val="000000"/>
        </w:rPr>
      </w:pPr>
      <w:r>
        <w:rPr>
          <w:color w:val="000000"/>
        </w:rPr>
        <w:t>Существование Верховного суда США в качестве некой четвертой власти в государстве служит не только гарантией авторитета и независимости судебной власти, но и является важным инструментом урегулирования основных политико-юридических проблем, возникающих в отношениях между федерацией и штатами, между центром и местной администрацией, между законодательной и исполнительной властью.</w:t>
      </w:r>
    </w:p>
    <w:p w:rsidR="009A6891" w:rsidRDefault="009A6891">
      <w:pPr>
        <w:pStyle w:val="a3"/>
        <w:widowControl w:val="0"/>
        <w:spacing w:before="120" w:after="0"/>
        <w:ind w:firstLine="567"/>
        <w:jc w:val="both"/>
        <w:rPr>
          <w:color w:val="000000"/>
        </w:rPr>
      </w:pPr>
      <w:r>
        <w:rPr>
          <w:color w:val="000000"/>
        </w:rPr>
        <w:t>В этом смысле даже законотворческий процесс США находится под бдительным контролем высшей судебной инстанции, 9 членов которой если и не вырабатывают и не изобретают законов, тем не менее существенно влияют на осуществление законодательного процесса.</w:t>
      </w:r>
    </w:p>
    <w:p w:rsidR="009A6891" w:rsidRDefault="009A6891">
      <w:pPr>
        <w:pStyle w:val="a3"/>
        <w:widowControl w:val="0"/>
        <w:spacing w:before="120" w:after="0"/>
        <w:ind w:firstLine="567"/>
        <w:jc w:val="both"/>
        <w:rPr>
          <w:color w:val="000000"/>
        </w:rPr>
      </w:pPr>
      <w:r>
        <w:rPr>
          <w:color w:val="000000"/>
        </w:rPr>
        <w:t>Если внимательно проанализировать американское право в ретроспективе, то следует отметить, как уже говорилось, созидательную роль корпорации судей и профессиональных юристов в развитии общей концепции гражданских прав и свобод.</w:t>
      </w:r>
    </w:p>
    <w:p w:rsidR="009A6891" w:rsidRDefault="009A6891">
      <w:pPr>
        <w:pStyle w:val="a3"/>
        <w:widowControl w:val="0"/>
        <w:spacing w:before="120" w:after="0"/>
        <w:ind w:firstLine="567"/>
        <w:jc w:val="both"/>
        <w:rPr>
          <w:color w:val="000000"/>
        </w:rPr>
      </w:pPr>
      <w:r>
        <w:rPr>
          <w:color w:val="000000"/>
        </w:rPr>
        <w:t>В 1920-1930-х гг. судебная корпорация была нередко настроена враждебно против новых законов, защищающих появление управленческого аппарата на уровне штата, который смог бы самостоятельно достигнуть "социальной справедливости", не нуждаясь в традиционных методах судопроизводства и юридических категориях. Время показало, что судебные расследования установленных законом управленческих действий достаточно прогрессивны не только в защите личности от оскорблений чиновников, но и для надлежащего выполнения должностными лицами своих обязанностей.</w:t>
      </w:r>
    </w:p>
    <w:p w:rsidR="009A6891" w:rsidRDefault="009A6891">
      <w:pPr>
        <w:pStyle w:val="a3"/>
        <w:widowControl w:val="0"/>
        <w:spacing w:before="120" w:after="0"/>
        <w:ind w:firstLine="567"/>
        <w:jc w:val="both"/>
        <w:rPr>
          <w:color w:val="000000"/>
        </w:rPr>
      </w:pPr>
      <w:r>
        <w:rPr>
          <w:color w:val="000000"/>
        </w:rPr>
        <w:t>Более того, безусловны ценности судебной традиции при рассмотрении гражданских дел или при решении возникающих споров и конфликтов с помощью компромиссов. Эта традиция является отправной точкой в решении насущных и будущих проблем социального взаимодействия.</w:t>
      </w:r>
    </w:p>
    <w:p w:rsidR="009A6891" w:rsidRDefault="009A6891">
      <w:pPr>
        <w:pStyle w:val="a3"/>
        <w:widowControl w:val="0"/>
        <w:spacing w:before="120" w:after="0"/>
        <w:ind w:firstLine="567"/>
        <w:jc w:val="both"/>
        <w:rPr>
          <w:color w:val="000000"/>
        </w:rPr>
      </w:pPr>
      <w:r>
        <w:rPr>
          <w:color w:val="000000"/>
        </w:rPr>
        <w:t>Важная особенность американской правовой системы заключается и в ее относительной стабильности и созидательной способности.</w:t>
      </w:r>
    </w:p>
    <w:p w:rsidR="009A6891" w:rsidRDefault="009A6891">
      <w:pPr>
        <w:pStyle w:val="a3"/>
        <w:widowControl w:val="0"/>
        <w:spacing w:before="120" w:after="0"/>
        <w:ind w:firstLine="567"/>
        <w:jc w:val="both"/>
        <w:rPr>
          <w:color w:val="000000"/>
        </w:rPr>
      </w:pPr>
      <w:r>
        <w:rPr>
          <w:color w:val="000000"/>
        </w:rPr>
        <w:t>Говоря об американском праве и законодательстве, всегда следует помнить, что жизненную силу они черпают из Конституции, существующей более 200 лет. Американская Конституция эластична до такой степени, что даже ее неполнота и возможность разных толкований отдельных положений, в конечном счете, оборачивается известными преимуществами. После внесения в текст первых поправок Конституция нисколько не потеряла в своем конструктивном величии и американцы до сих пор чтят Конституцию как народную святыню, почти как Библию.</w:t>
      </w:r>
    </w:p>
    <w:p w:rsidR="009A6891" w:rsidRDefault="009A6891">
      <w:pPr>
        <w:pStyle w:val="a3"/>
        <w:widowControl w:val="0"/>
        <w:spacing w:before="120" w:after="0"/>
        <w:ind w:firstLine="567"/>
        <w:jc w:val="both"/>
        <w:rPr>
          <w:color w:val="000000"/>
        </w:rPr>
      </w:pPr>
      <w:r>
        <w:rPr>
          <w:color w:val="000000"/>
        </w:rPr>
        <w:t>Отдельные штаты и территории, вследствие своего своеобразного развития, придали Конституции весьма пеструю окраску. Никто в то бурное время не мог предвидеть рост нации и развитие американского общества. Конституция была как своего рода защитная кровля: она с самого начала была построена широко и просторно и может еще и теперь обнять все, что с течением времени приросло в разных формах государственной и общественной жизни. Ею сдерживаются в равной мере центробежные силы партикуляризма и центростремительные силы союза.</w:t>
      </w:r>
    </w:p>
    <w:p w:rsidR="009A6891" w:rsidRDefault="009A6891">
      <w:pPr>
        <w:pStyle w:val="a3"/>
        <w:widowControl w:val="0"/>
        <w:spacing w:before="120" w:after="0"/>
        <w:ind w:firstLine="567"/>
        <w:jc w:val="both"/>
        <w:rPr>
          <w:color w:val="000000"/>
        </w:rPr>
      </w:pPr>
      <w:r>
        <w:rPr>
          <w:color w:val="000000"/>
        </w:rPr>
        <w:t>Внесение поправок все же не избавило Конституцию от всех изъянов. Постоянным камнем преткновения был и остается вопрос о разграничении полномочий Конгресса и правительственной администрации в вопросах текущего законодательства. Многие из полномочий Конгресса нередко узурпировались президентами под предлогом решения срочных национальных проблем. На этот путь встал еще Авраам Линкольн, когда он стал проводить в пользу и в интересах государства многое, что никак не покрывалось буквой закона.</w:t>
      </w:r>
    </w:p>
    <w:p w:rsidR="009A6891" w:rsidRDefault="009A6891">
      <w:pPr>
        <w:pStyle w:val="a3"/>
        <w:widowControl w:val="0"/>
        <w:spacing w:before="120" w:after="0"/>
        <w:ind w:firstLine="567"/>
        <w:jc w:val="both"/>
        <w:rPr>
          <w:color w:val="000000"/>
        </w:rPr>
      </w:pPr>
      <w:r>
        <w:rPr>
          <w:color w:val="000000"/>
        </w:rPr>
        <w:t>Одно из наиболее почитаемых и важных правил, лежащих в основе американской правовой системы, заключается в том, что правительство (исполнительная власть) формируется из наиболее авторитетных и компетентных представителей общества. Для американцев идея выборного и подконтрольного правительства больше чем теория. Это осязаемая всеми реальность. Назначенные на официальные посты на точно фиксированный срок лица рассматриваются как временно стоящие во главе учреждений в результате свободного волеизъявления народа.</w:t>
      </w:r>
    </w:p>
    <w:p w:rsidR="009A6891" w:rsidRDefault="009A6891">
      <w:pPr>
        <w:pStyle w:val="a3"/>
        <w:widowControl w:val="0"/>
        <w:tabs>
          <w:tab w:val="left" w:pos="8426"/>
        </w:tabs>
        <w:spacing w:before="120" w:after="0"/>
        <w:ind w:firstLine="567"/>
        <w:jc w:val="both"/>
        <w:rPr>
          <w:color w:val="000000"/>
        </w:rPr>
      </w:pPr>
      <w:r>
        <w:rPr>
          <w:color w:val="000000"/>
        </w:rPr>
        <w:t>Отсюда концепция ответственности правительства перед Конгрессом и, в конечном счете, перед народом за все предпринимаемые им действия.</w:t>
      </w:r>
    </w:p>
    <w:p w:rsidR="009A6891" w:rsidRDefault="009A6891">
      <w:pPr>
        <w:pStyle w:val="3"/>
        <w:widowControl w:val="0"/>
        <w:spacing w:before="120" w:after="0"/>
        <w:jc w:val="center"/>
        <w:rPr>
          <w:color w:val="000000"/>
          <w:sz w:val="28"/>
          <w:szCs w:val="28"/>
        </w:rPr>
      </w:pPr>
      <w:r>
        <w:rPr>
          <w:color w:val="000000"/>
          <w:sz w:val="28"/>
          <w:szCs w:val="28"/>
        </w:rPr>
        <w:t>4. Заключение</w:t>
      </w:r>
    </w:p>
    <w:p w:rsidR="009A6891" w:rsidRDefault="009A6891">
      <w:pPr>
        <w:pStyle w:val="a3"/>
        <w:widowControl w:val="0"/>
        <w:spacing w:before="120" w:after="0"/>
        <w:ind w:firstLine="567"/>
        <w:jc w:val="both"/>
        <w:rPr>
          <w:color w:val="000000"/>
        </w:rPr>
      </w:pPr>
      <w:r>
        <w:rPr>
          <w:color w:val="000000"/>
        </w:rPr>
        <w:t>Приведенные примеры из истории и практики Великобритании, Австралии и США являются для нас ярким доказательством успешного функционирования англо-саксонской правовой системы. Например , в США уже к концу XIX столетия сложилось вполне процветающее общество, залогом прочности которого стали весьма жизненные формы его политической организации, отвечающие характеру и идеалам американцев. На относительно раннем этапе развития удалось добиться такого уровня политической зрелости и экономического развития, к которым до сих пор стремятся многие европейские народы.</w:t>
      </w:r>
    </w:p>
    <w:p w:rsidR="009A6891" w:rsidRDefault="009A6891">
      <w:pPr>
        <w:pStyle w:val="a3"/>
        <w:widowControl w:val="0"/>
        <w:spacing w:before="120" w:after="0"/>
        <w:ind w:firstLine="567"/>
        <w:jc w:val="both"/>
        <w:rPr>
          <w:color w:val="000000"/>
        </w:rPr>
      </w:pPr>
      <w:r>
        <w:rPr>
          <w:color w:val="000000"/>
        </w:rPr>
        <w:t>Но было бы ошибкой считать, что всеми достижениями политико-правового свойства американцы обязаны только европейскому влиянию и копированию чужих образцов. Напротив, именно благодаря мудрой предусмотрительности создателей американской конституционной системы, отразивших в ней думы и чаяния народа, удалось создать вполне эффективную систему государственного управления.</w:t>
      </w:r>
    </w:p>
    <w:p w:rsidR="009A6891" w:rsidRDefault="009A6891">
      <w:pPr>
        <w:pStyle w:val="a3"/>
        <w:widowControl w:val="0"/>
        <w:spacing w:before="120" w:after="0"/>
        <w:ind w:firstLine="567"/>
        <w:jc w:val="both"/>
        <w:rPr>
          <w:color w:val="000000"/>
        </w:rPr>
      </w:pPr>
      <w:r>
        <w:rPr>
          <w:color w:val="000000"/>
        </w:rPr>
        <w:t>В результате проведенного нами курсового исследования мы можем сделать вывод о том, что различия в основополагающей юридической технике между континентально-европейским и англо-саксонским правом объясняют зачастую с трудом понимаемую европейцами с континента, излишне богатую казуистику в английском и прежде всего американском законодательстве. Правовые акты и правовые следствия описываются там обычно весьма обстоятельно и с кажущимися ненужными перечислениями любой из очень близких альтернатив. Но ведь эта техника является следствием прецедентного метода, и ее цель - достичь такого же эффективного нахождения частного случая в законодательстве, которое дает прецедент. Американские и английские юристы воспитаны своей юридической средой думать и писать именно таким образом.</w:t>
      </w:r>
    </w:p>
    <w:p w:rsidR="009A6891" w:rsidRDefault="009A6891">
      <w:pPr>
        <w:pStyle w:val="a3"/>
        <w:widowControl w:val="0"/>
        <w:spacing w:before="120" w:after="0"/>
        <w:ind w:firstLine="567"/>
        <w:jc w:val="both"/>
        <w:rPr>
          <w:color w:val="000000"/>
        </w:rPr>
      </w:pPr>
      <w:r>
        <w:rPr>
          <w:color w:val="000000"/>
        </w:rPr>
        <w:t>Список литературы</w:t>
      </w:r>
    </w:p>
    <w:p w:rsidR="009A6891" w:rsidRDefault="009A6891">
      <w:pPr>
        <w:pStyle w:val="a3"/>
        <w:widowControl w:val="0"/>
        <w:spacing w:before="120" w:after="0"/>
        <w:ind w:firstLine="567"/>
        <w:jc w:val="both"/>
        <w:rPr>
          <w:color w:val="000000"/>
        </w:rPr>
      </w:pPr>
      <w:r>
        <w:rPr>
          <w:color w:val="000000"/>
        </w:rPr>
        <w:t>1. Апарова Т.В. Прецедент в современном английском праве и судебное правотворчество // Труды ВНИИСЗ. 1976. №6. С. 174.</w:t>
      </w:r>
    </w:p>
    <w:p w:rsidR="009A6891" w:rsidRDefault="009A6891">
      <w:pPr>
        <w:pStyle w:val="a3"/>
        <w:widowControl w:val="0"/>
        <w:spacing w:before="120" w:after="0"/>
        <w:ind w:firstLine="567"/>
        <w:jc w:val="both"/>
        <w:rPr>
          <w:color w:val="000000"/>
        </w:rPr>
      </w:pPr>
      <w:r>
        <w:rPr>
          <w:color w:val="000000"/>
        </w:rPr>
        <w:t>2. Дженкс Э. Английское право. М.: ИЛ, 1947.стр.25-28.</w:t>
      </w:r>
    </w:p>
    <w:p w:rsidR="009A6891" w:rsidRDefault="009A6891">
      <w:pPr>
        <w:pStyle w:val="a3"/>
        <w:widowControl w:val="0"/>
        <w:spacing w:before="120" w:after="0"/>
        <w:ind w:firstLine="567"/>
        <w:jc w:val="both"/>
        <w:rPr>
          <w:color w:val="000000"/>
        </w:rPr>
      </w:pPr>
      <w:r>
        <w:rPr>
          <w:color w:val="000000"/>
        </w:rPr>
        <w:t>3. Кросс Руперт. Прецедент в английском праве. М.: Юрид. лит., 1985.стр.134-137.</w:t>
      </w:r>
    </w:p>
    <w:p w:rsidR="009A6891" w:rsidRDefault="009A6891">
      <w:pPr>
        <w:pStyle w:val="a3"/>
        <w:widowControl w:val="0"/>
        <w:spacing w:before="120" w:after="0"/>
        <w:ind w:firstLine="567"/>
        <w:jc w:val="both"/>
        <w:rPr>
          <w:color w:val="000000"/>
        </w:rPr>
      </w:pPr>
      <w:r>
        <w:rPr>
          <w:color w:val="000000"/>
        </w:rPr>
        <w:t>4. Пяткина С.В. О теории источников права в английской юриспруденции // Ученые записки ВНИИСЗ, вып. 18. М.. 1969.</w:t>
      </w:r>
    </w:p>
    <w:p w:rsidR="009A6891" w:rsidRDefault="009A6891">
      <w:pPr>
        <w:pStyle w:val="a3"/>
        <w:widowControl w:val="0"/>
        <w:spacing w:before="120" w:after="0"/>
        <w:ind w:firstLine="567"/>
        <w:jc w:val="both"/>
        <w:rPr>
          <w:color w:val="000000"/>
        </w:rPr>
      </w:pPr>
      <w:r>
        <w:rPr>
          <w:color w:val="000000"/>
        </w:rPr>
        <w:t>5. Маркс К.. Энгельс Ф. Соч.. т. 1, с. 639.</w:t>
      </w:r>
    </w:p>
    <w:p w:rsidR="009A6891" w:rsidRDefault="009A6891">
      <w:pPr>
        <w:pStyle w:val="a3"/>
        <w:widowControl w:val="0"/>
        <w:spacing w:before="120" w:after="0"/>
        <w:ind w:firstLine="567"/>
        <w:jc w:val="both"/>
        <w:rPr>
          <w:color w:val="000000"/>
        </w:rPr>
      </w:pPr>
      <w:r>
        <w:rPr>
          <w:color w:val="000000"/>
        </w:rPr>
        <w:t>6. Пульянов В.3. О реформе права в Англии // Ученые записки ВНИИСЗ, вып. 7. М., 1969,с. 137.</w:t>
      </w:r>
    </w:p>
    <w:p w:rsidR="009A6891" w:rsidRDefault="009A6891">
      <w:pPr>
        <w:pStyle w:val="a3"/>
        <w:widowControl w:val="0"/>
        <w:spacing w:before="120" w:after="0"/>
        <w:ind w:firstLine="567"/>
        <w:jc w:val="both"/>
        <w:rPr>
          <w:color w:val="000000"/>
        </w:rPr>
      </w:pPr>
      <w:r>
        <w:rPr>
          <w:color w:val="000000"/>
        </w:rPr>
        <w:t>7. Виноградов П.Г. Очерки по теории права. Петроград, 1915, с. III.</w:t>
      </w:r>
    </w:p>
    <w:p w:rsidR="009A6891" w:rsidRDefault="009A6891">
      <w:pPr>
        <w:pStyle w:val="a3"/>
        <w:widowControl w:val="0"/>
        <w:spacing w:before="120" w:after="0"/>
        <w:ind w:firstLine="567"/>
        <w:jc w:val="both"/>
        <w:rPr>
          <w:color w:val="000000"/>
        </w:rPr>
      </w:pPr>
      <w:r>
        <w:rPr>
          <w:color w:val="000000"/>
        </w:rPr>
        <w:t>8. Еременко В.И. Антимонопольное законодательство зарубежных стран // Государство и право. - 1995. -М 9.-С. 100-115.</w:t>
      </w:r>
    </w:p>
    <w:p w:rsidR="009A6891" w:rsidRDefault="009A6891">
      <w:pPr>
        <w:pStyle w:val="a3"/>
        <w:widowControl w:val="0"/>
        <w:spacing w:before="120" w:after="0"/>
        <w:ind w:firstLine="567"/>
        <w:jc w:val="both"/>
        <w:rPr>
          <w:color w:val="000000"/>
        </w:rPr>
      </w:pPr>
      <w:r>
        <w:rPr>
          <w:color w:val="000000"/>
        </w:rPr>
        <w:t>9. Жидков О.А. История буржуазного права. - М., 1971.-157 с.</w:t>
      </w:r>
    </w:p>
    <w:p w:rsidR="009A6891" w:rsidRDefault="009A6891">
      <w:pPr>
        <w:pStyle w:val="a3"/>
        <w:widowControl w:val="0"/>
        <w:spacing w:before="120" w:after="0"/>
        <w:ind w:firstLine="567"/>
        <w:jc w:val="both"/>
        <w:rPr>
          <w:color w:val="000000"/>
        </w:rPr>
      </w:pPr>
      <w:r>
        <w:rPr>
          <w:color w:val="000000"/>
        </w:rPr>
        <w:t>10. Козочкин И.Д. Реформа американского права // Государство и право.-1993.-№ 9.-С. 142-152.</w:t>
      </w:r>
    </w:p>
    <w:p w:rsidR="009A6891" w:rsidRDefault="009A6891">
      <w:pPr>
        <w:pStyle w:val="a3"/>
        <w:widowControl w:val="0"/>
        <w:spacing w:before="120" w:after="0"/>
        <w:ind w:firstLine="567"/>
        <w:jc w:val="both"/>
        <w:rPr>
          <w:color w:val="000000"/>
        </w:rPr>
      </w:pPr>
      <w:r>
        <w:rPr>
          <w:color w:val="000000"/>
        </w:rPr>
        <w:t>11. Ливанцев К.Е. История буржуазного государства и права. -М., 1986.- 286 с.</w:t>
      </w:r>
    </w:p>
    <w:p w:rsidR="009A6891" w:rsidRDefault="009A6891">
      <w:pPr>
        <w:pStyle w:val="a3"/>
        <w:widowControl w:val="0"/>
        <w:spacing w:before="120" w:after="0"/>
        <w:ind w:firstLine="567"/>
        <w:jc w:val="both"/>
        <w:rPr>
          <w:color w:val="000000"/>
        </w:rPr>
      </w:pPr>
      <w:r>
        <w:rPr>
          <w:color w:val="000000"/>
        </w:rPr>
        <w:t>12. Максимов А.А. Прецедент как один из источников английского права // Государство и право. - 1995. - № 2. - 97-104.</w:t>
      </w:r>
    </w:p>
    <w:p w:rsidR="009A6891" w:rsidRDefault="009A6891">
      <w:pPr>
        <w:pStyle w:val="a3"/>
        <w:widowControl w:val="0"/>
        <w:spacing w:before="120" w:after="0"/>
        <w:ind w:firstLine="567"/>
        <w:jc w:val="both"/>
        <w:rPr>
          <w:color w:val="000000"/>
        </w:rPr>
      </w:pPr>
      <w:r>
        <w:rPr>
          <w:color w:val="000000"/>
        </w:rPr>
        <w:t>13. Марченко М.Н. Правовые средства осуществления власти в современном капиталистическом государстве // Сов. государство и право. - 1990. -№ б.-С. 109-115.</w:t>
      </w:r>
    </w:p>
    <w:p w:rsidR="009A6891" w:rsidRDefault="009A6891">
      <w:pPr>
        <w:pStyle w:val="a3"/>
        <w:widowControl w:val="0"/>
        <w:spacing w:before="120" w:after="0"/>
        <w:ind w:firstLine="567"/>
        <w:jc w:val="both"/>
        <w:rPr>
          <w:color w:val="000000"/>
        </w:rPr>
      </w:pPr>
      <w:r>
        <w:rPr>
          <w:color w:val="000000"/>
        </w:rPr>
        <w:t>14. Нарышкина Р.Л. Источники гражданского и торгового права буржуазных государств. - М., 1965. - 156 с.</w:t>
      </w:r>
    </w:p>
    <w:p w:rsidR="009A6891" w:rsidRDefault="009A6891">
      <w:pPr>
        <w:pStyle w:val="a3"/>
        <w:widowControl w:val="0"/>
        <w:spacing w:before="120" w:after="0"/>
        <w:ind w:firstLine="567"/>
        <w:jc w:val="both"/>
        <w:rPr>
          <w:color w:val="000000"/>
        </w:rPr>
      </w:pPr>
      <w:r>
        <w:rPr>
          <w:color w:val="000000"/>
        </w:rPr>
        <w:t>15. Очерки кодификации и новеллизации буржуазного гражданского права: Сб. науч. тр. - М., 1983. - 135 с.</w:t>
      </w:r>
    </w:p>
    <w:p w:rsidR="009A6891" w:rsidRDefault="009A6891">
      <w:pPr>
        <w:pStyle w:val="a3"/>
        <w:widowControl w:val="0"/>
        <w:spacing w:before="120" w:after="0"/>
        <w:ind w:firstLine="567"/>
        <w:jc w:val="both"/>
        <w:rPr>
          <w:color w:val="000000"/>
        </w:rPr>
      </w:pPr>
      <w:r>
        <w:rPr>
          <w:color w:val="000000"/>
        </w:rPr>
        <w:t>16. Страхов Н.Н. Основные закономерности становления буржуазного государства и права в Англии, Франции, Германии, Северной Америке. -Харьков, 1978. - 97 с.</w:t>
      </w:r>
    </w:p>
    <w:p w:rsidR="009A6891" w:rsidRDefault="009A6891">
      <w:pPr>
        <w:pStyle w:val="a3"/>
        <w:widowControl w:val="0"/>
        <w:tabs>
          <w:tab w:val="left" w:pos="9123"/>
        </w:tabs>
        <w:spacing w:before="120" w:after="0"/>
        <w:ind w:firstLine="567"/>
        <w:jc w:val="both"/>
        <w:rPr>
          <w:color w:val="000000"/>
        </w:rPr>
      </w:pPr>
      <w:r>
        <w:rPr>
          <w:color w:val="000000"/>
        </w:rPr>
        <w:t>17. Утевский Б.С. История уголовного права буржуазных государств. - М., 1950. - 423 с.</w:t>
      </w:r>
    </w:p>
    <w:p w:rsidR="009A6891" w:rsidRDefault="009A6891">
      <w:pPr>
        <w:widowControl w:val="0"/>
        <w:spacing w:before="120"/>
        <w:ind w:firstLine="567"/>
        <w:jc w:val="both"/>
        <w:rPr>
          <w:color w:val="000000"/>
          <w:sz w:val="24"/>
          <w:szCs w:val="24"/>
        </w:rPr>
      </w:pPr>
      <w:bookmarkStart w:id="0" w:name="_GoBack"/>
      <w:bookmarkEnd w:id="0"/>
    </w:p>
    <w:sectPr w:rsidR="009A68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E98"/>
    <w:rsid w:val="00070E98"/>
    <w:rsid w:val="006D7D03"/>
    <w:rsid w:val="009A6891"/>
    <w:rsid w:val="00C25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B21DCF-A7CB-4D45-857F-26CF7856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36740</Words>
  <Characters>20942</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Англо-саксонская правовая система</vt:lpstr>
    </vt:vector>
  </TitlesOfParts>
  <Company>PERSONAL COMPUTERS</Company>
  <LinksUpToDate>false</LinksUpToDate>
  <CharactersWithSpaces>57567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Англо-саксонская правовая система</dc:title>
  <dc:subject/>
  <dc:creator>USER</dc:creator>
  <cp:keywords/>
  <dc:description/>
  <cp:lastModifiedBy>admin</cp:lastModifiedBy>
  <cp:revision>2</cp:revision>
  <dcterms:created xsi:type="dcterms:W3CDTF">2014-01-27T06:48:00Z</dcterms:created>
  <dcterms:modified xsi:type="dcterms:W3CDTF">2014-01-27T06:48:00Z</dcterms:modified>
</cp:coreProperties>
</file>