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38E" w:rsidRDefault="00DB738E" w:rsidP="00AF3412">
      <w:pPr>
        <w:pStyle w:val="FR1"/>
        <w:widowControl/>
        <w:suppressAutoHyphens/>
        <w:spacing w:line="360" w:lineRule="auto"/>
        <w:ind w:firstLine="709"/>
        <w:contextualSpacing/>
        <w:jc w:val="center"/>
      </w:pPr>
    </w:p>
    <w:p w:rsidR="006F700F" w:rsidRPr="00AF3412" w:rsidRDefault="00AF3412" w:rsidP="00AF3412">
      <w:pPr>
        <w:pStyle w:val="FR1"/>
        <w:widowControl/>
        <w:suppressAutoHyphens/>
        <w:spacing w:line="360" w:lineRule="auto"/>
        <w:ind w:firstLine="709"/>
        <w:contextualSpacing/>
        <w:jc w:val="center"/>
      </w:pPr>
      <w:r w:rsidRPr="00AF3412">
        <w:t>Федеральное агентство по образованию</w:t>
      </w:r>
    </w:p>
    <w:p w:rsidR="006F700F" w:rsidRPr="00AF3412" w:rsidRDefault="006F700F" w:rsidP="00AF3412">
      <w:pPr>
        <w:pStyle w:val="FR1"/>
        <w:widowControl/>
        <w:suppressAutoHyphens/>
        <w:spacing w:line="360" w:lineRule="auto"/>
        <w:ind w:firstLine="709"/>
        <w:contextualSpacing/>
        <w:jc w:val="center"/>
        <w:rPr>
          <w:szCs w:val="22"/>
        </w:rPr>
      </w:pPr>
      <w:r w:rsidRPr="00AF3412">
        <w:rPr>
          <w:szCs w:val="22"/>
        </w:rPr>
        <w:t>Государственное образовательное учреждение высшего профессионального образования</w:t>
      </w:r>
    </w:p>
    <w:p w:rsidR="006F700F" w:rsidRPr="00AF3412" w:rsidRDefault="006F53BF" w:rsidP="00AF3412">
      <w:pPr>
        <w:pStyle w:val="FR1"/>
        <w:widowControl/>
        <w:suppressAutoHyphens/>
        <w:spacing w:line="360" w:lineRule="auto"/>
        <w:ind w:firstLine="709"/>
        <w:contextualSpacing/>
        <w:jc w:val="center"/>
        <w:rPr>
          <w:caps/>
        </w:rPr>
      </w:pPr>
      <w:r w:rsidRPr="00AF3412">
        <w:rPr>
          <w:caps/>
        </w:rPr>
        <w:t>"</w:t>
      </w:r>
      <w:r w:rsidR="006F700F" w:rsidRPr="00AF3412">
        <w:rPr>
          <w:caps/>
        </w:rPr>
        <w:t>Н</w:t>
      </w:r>
      <w:r w:rsidR="00AF3412" w:rsidRPr="00AF3412">
        <w:t>ациональный исследовательский томский политехнический университет</w:t>
      </w:r>
      <w:r w:rsidRPr="00AF3412">
        <w:t>"</w:t>
      </w:r>
    </w:p>
    <w:p w:rsidR="006F700F" w:rsidRPr="00AF3412" w:rsidRDefault="006F700F" w:rsidP="00AF3412">
      <w:pPr>
        <w:suppressAutoHyphens/>
        <w:spacing w:line="360" w:lineRule="auto"/>
        <w:ind w:firstLine="709"/>
        <w:contextualSpacing/>
        <w:jc w:val="center"/>
        <w:rPr>
          <w:sz w:val="28"/>
          <w:szCs w:val="28"/>
        </w:rPr>
      </w:pPr>
      <w:r w:rsidRPr="00AF3412">
        <w:rPr>
          <w:bCs/>
          <w:sz w:val="28"/>
          <w:szCs w:val="28"/>
        </w:rPr>
        <w:t>Факультет</w:t>
      </w:r>
      <w:r w:rsidR="006F53BF" w:rsidRPr="00AF3412">
        <w:rPr>
          <w:bCs/>
          <w:sz w:val="28"/>
          <w:szCs w:val="28"/>
        </w:rPr>
        <w:t xml:space="preserve"> </w:t>
      </w:r>
      <w:r w:rsidRPr="00AF3412">
        <w:rPr>
          <w:bCs/>
          <w:sz w:val="28"/>
          <w:szCs w:val="28"/>
        </w:rPr>
        <w:t>-</w:t>
      </w:r>
      <w:r w:rsidR="006F53BF" w:rsidRPr="00AF3412">
        <w:rPr>
          <w:bCs/>
          <w:sz w:val="28"/>
          <w:szCs w:val="28"/>
        </w:rPr>
        <w:t xml:space="preserve"> </w:t>
      </w:r>
      <w:r w:rsidRPr="00AF3412">
        <w:rPr>
          <w:bCs/>
          <w:sz w:val="28"/>
          <w:szCs w:val="28"/>
        </w:rPr>
        <w:t>инженерно экономический</w:t>
      </w:r>
    </w:p>
    <w:p w:rsidR="006F700F" w:rsidRPr="00AF3412" w:rsidRDefault="006F700F" w:rsidP="00AF3412">
      <w:pPr>
        <w:suppressAutoHyphens/>
        <w:spacing w:line="360" w:lineRule="auto"/>
        <w:ind w:firstLine="709"/>
        <w:contextualSpacing/>
        <w:jc w:val="center"/>
        <w:rPr>
          <w:sz w:val="28"/>
          <w:szCs w:val="28"/>
        </w:rPr>
      </w:pPr>
      <w:r w:rsidRPr="00AF3412">
        <w:rPr>
          <w:bCs/>
          <w:sz w:val="28"/>
          <w:szCs w:val="28"/>
        </w:rPr>
        <w:t>Направление (специальность)</w:t>
      </w:r>
      <w:r w:rsidR="006F53BF" w:rsidRPr="00AF3412">
        <w:rPr>
          <w:bCs/>
          <w:sz w:val="28"/>
          <w:szCs w:val="28"/>
        </w:rPr>
        <w:t xml:space="preserve"> </w:t>
      </w:r>
      <w:r w:rsidRPr="00AF3412">
        <w:rPr>
          <w:bCs/>
          <w:sz w:val="28"/>
          <w:szCs w:val="28"/>
        </w:rPr>
        <w:t>- менеджмент</w:t>
      </w:r>
    </w:p>
    <w:p w:rsidR="006F700F" w:rsidRPr="00AF3412" w:rsidRDefault="006F700F" w:rsidP="00AF3412">
      <w:pPr>
        <w:suppressAutoHyphens/>
        <w:spacing w:line="360" w:lineRule="auto"/>
        <w:ind w:firstLine="709"/>
        <w:contextualSpacing/>
        <w:jc w:val="center"/>
        <w:rPr>
          <w:bCs/>
          <w:sz w:val="28"/>
          <w:szCs w:val="28"/>
        </w:rPr>
      </w:pPr>
      <w:r w:rsidRPr="00AF3412">
        <w:rPr>
          <w:bCs/>
          <w:sz w:val="28"/>
          <w:szCs w:val="28"/>
        </w:rPr>
        <w:t>Кафедра – менеджмента</w:t>
      </w:r>
    </w:p>
    <w:p w:rsidR="006F700F" w:rsidRPr="00AF3412" w:rsidRDefault="006F700F" w:rsidP="00AF3412">
      <w:pPr>
        <w:suppressAutoHyphens/>
        <w:spacing w:line="360" w:lineRule="auto"/>
        <w:ind w:firstLine="709"/>
        <w:contextualSpacing/>
        <w:jc w:val="center"/>
        <w:rPr>
          <w:bCs/>
          <w:sz w:val="28"/>
        </w:rPr>
      </w:pPr>
    </w:p>
    <w:p w:rsidR="006F700F" w:rsidRPr="00AF3412" w:rsidRDefault="006F700F" w:rsidP="00AF3412">
      <w:pPr>
        <w:suppressAutoHyphens/>
        <w:spacing w:line="360" w:lineRule="auto"/>
        <w:ind w:firstLine="709"/>
        <w:contextualSpacing/>
        <w:jc w:val="center"/>
        <w:rPr>
          <w:bCs/>
          <w:sz w:val="28"/>
          <w:szCs w:val="30"/>
        </w:rPr>
      </w:pPr>
    </w:p>
    <w:p w:rsidR="006F700F" w:rsidRPr="00AF3412" w:rsidRDefault="006F700F" w:rsidP="00AF3412">
      <w:pPr>
        <w:suppressAutoHyphens/>
        <w:spacing w:line="360" w:lineRule="auto"/>
        <w:ind w:firstLine="709"/>
        <w:contextualSpacing/>
        <w:jc w:val="center"/>
        <w:rPr>
          <w:bCs/>
          <w:sz w:val="28"/>
          <w:szCs w:val="32"/>
        </w:rPr>
      </w:pPr>
      <w:r w:rsidRPr="00AF3412">
        <w:rPr>
          <w:bCs/>
          <w:sz w:val="28"/>
          <w:szCs w:val="32"/>
        </w:rPr>
        <w:t>Курсовая работа</w:t>
      </w:r>
    </w:p>
    <w:p w:rsidR="006F53BF" w:rsidRPr="00AF3412" w:rsidRDefault="00AF3412" w:rsidP="00AF3412">
      <w:pPr>
        <w:suppressAutoHyphens/>
        <w:spacing w:line="360" w:lineRule="auto"/>
        <w:ind w:firstLine="709"/>
        <w:contextualSpacing/>
        <w:jc w:val="center"/>
        <w:rPr>
          <w:sz w:val="28"/>
        </w:rPr>
      </w:pPr>
      <w:r w:rsidRPr="00AF3412">
        <w:rPr>
          <w:sz w:val="28"/>
        </w:rPr>
        <w:t>Антикризисное управление и методы прогнозирования банкротства предприятия</w:t>
      </w:r>
    </w:p>
    <w:p w:rsidR="006F700F" w:rsidRPr="00AF3412" w:rsidRDefault="006F700F" w:rsidP="00AF3412">
      <w:pPr>
        <w:suppressAutoHyphens/>
        <w:spacing w:line="360" w:lineRule="auto"/>
        <w:ind w:firstLine="709"/>
        <w:contextualSpacing/>
        <w:jc w:val="center"/>
        <w:rPr>
          <w:bCs/>
          <w:sz w:val="28"/>
          <w:szCs w:val="30"/>
        </w:rPr>
      </w:pPr>
    </w:p>
    <w:p w:rsidR="006F700F" w:rsidRPr="00AF3412" w:rsidRDefault="006F700F" w:rsidP="00AF3412">
      <w:pPr>
        <w:suppressAutoHyphens/>
        <w:spacing w:line="360" w:lineRule="auto"/>
        <w:ind w:firstLine="709"/>
        <w:contextualSpacing/>
        <w:jc w:val="center"/>
        <w:rPr>
          <w:sz w:val="28"/>
        </w:rPr>
      </w:pPr>
    </w:p>
    <w:p w:rsidR="006F700F" w:rsidRPr="00AF3412" w:rsidRDefault="006F700F" w:rsidP="00AF3412">
      <w:pPr>
        <w:suppressAutoHyphens/>
        <w:spacing w:line="360" w:lineRule="auto"/>
        <w:ind w:firstLine="709"/>
        <w:contextualSpacing/>
        <w:jc w:val="center"/>
        <w:rPr>
          <w:sz w:val="28"/>
          <w:szCs w:val="28"/>
        </w:rPr>
      </w:pPr>
    </w:p>
    <w:p w:rsidR="006F700F" w:rsidRPr="00AF3412" w:rsidRDefault="006F700F" w:rsidP="00AF3412">
      <w:pPr>
        <w:suppressAutoHyphens/>
        <w:spacing w:line="360" w:lineRule="auto"/>
        <w:ind w:firstLine="709"/>
        <w:contextualSpacing/>
        <w:jc w:val="center"/>
        <w:rPr>
          <w:sz w:val="28"/>
          <w:szCs w:val="28"/>
        </w:rPr>
      </w:pPr>
    </w:p>
    <w:p w:rsidR="00AF3412" w:rsidRPr="00AF3412" w:rsidRDefault="00AF3412" w:rsidP="00AF3412">
      <w:pPr>
        <w:suppressAutoHyphens/>
        <w:spacing w:line="360" w:lineRule="auto"/>
        <w:ind w:firstLine="709"/>
        <w:contextualSpacing/>
        <w:jc w:val="center"/>
        <w:rPr>
          <w:sz w:val="28"/>
          <w:szCs w:val="30"/>
        </w:rPr>
      </w:pPr>
    </w:p>
    <w:p w:rsidR="006F700F" w:rsidRPr="00AF3412" w:rsidRDefault="006F700F" w:rsidP="00AF3412">
      <w:pPr>
        <w:suppressAutoHyphens/>
        <w:spacing w:line="360" w:lineRule="auto"/>
        <w:ind w:firstLine="709"/>
        <w:contextualSpacing/>
        <w:jc w:val="center"/>
        <w:rPr>
          <w:sz w:val="28"/>
          <w:szCs w:val="30"/>
        </w:rPr>
      </w:pPr>
    </w:p>
    <w:p w:rsidR="006F700F" w:rsidRPr="00AF3412" w:rsidRDefault="006F700F" w:rsidP="00AF3412">
      <w:pPr>
        <w:suppressAutoHyphens/>
        <w:spacing w:line="360" w:lineRule="auto"/>
        <w:ind w:firstLine="709"/>
        <w:contextualSpacing/>
        <w:jc w:val="center"/>
        <w:rPr>
          <w:sz w:val="28"/>
          <w:szCs w:val="28"/>
        </w:rPr>
      </w:pPr>
    </w:p>
    <w:p w:rsidR="006F700F" w:rsidRPr="00AF3412" w:rsidRDefault="006F700F" w:rsidP="00AF3412">
      <w:pPr>
        <w:suppressAutoHyphens/>
        <w:spacing w:line="360" w:lineRule="auto"/>
        <w:ind w:firstLine="709"/>
        <w:contextualSpacing/>
        <w:jc w:val="center"/>
        <w:rPr>
          <w:sz w:val="28"/>
          <w:szCs w:val="28"/>
        </w:rPr>
      </w:pPr>
    </w:p>
    <w:p w:rsidR="006F700F" w:rsidRPr="00AF3412" w:rsidRDefault="006F700F" w:rsidP="00AF3412">
      <w:pPr>
        <w:suppressAutoHyphens/>
        <w:spacing w:line="360" w:lineRule="auto"/>
        <w:ind w:firstLine="709"/>
        <w:contextualSpacing/>
        <w:jc w:val="center"/>
        <w:rPr>
          <w:sz w:val="28"/>
          <w:szCs w:val="28"/>
        </w:rPr>
      </w:pPr>
    </w:p>
    <w:p w:rsidR="009C3761" w:rsidRPr="00AF3412" w:rsidRDefault="009C3761" w:rsidP="00AF3412">
      <w:pPr>
        <w:suppressAutoHyphens/>
        <w:spacing w:line="360" w:lineRule="auto"/>
        <w:ind w:firstLine="709"/>
        <w:contextualSpacing/>
        <w:jc w:val="center"/>
        <w:rPr>
          <w:sz w:val="28"/>
          <w:szCs w:val="28"/>
        </w:rPr>
      </w:pPr>
    </w:p>
    <w:p w:rsidR="009C3761" w:rsidRPr="00AF3412" w:rsidRDefault="009C3761" w:rsidP="00AF3412">
      <w:pPr>
        <w:suppressAutoHyphens/>
        <w:spacing w:line="360" w:lineRule="auto"/>
        <w:ind w:firstLine="709"/>
        <w:contextualSpacing/>
        <w:jc w:val="center"/>
        <w:rPr>
          <w:sz w:val="28"/>
          <w:szCs w:val="28"/>
        </w:rPr>
      </w:pPr>
    </w:p>
    <w:p w:rsidR="006F700F" w:rsidRPr="00AF3412" w:rsidRDefault="006F700F" w:rsidP="00AF3412">
      <w:pPr>
        <w:suppressAutoHyphens/>
        <w:spacing w:line="360" w:lineRule="auto"/>
        <w:ind w:firstLine="709"/>
        <w:contextualSpacing/>
        <w:jc w:val="center"/>
        <w:rPr>
          <w:sz w:val="28"/>
          <w:szCs w:val="28"/>
        </w:rPr>
      </w:pPr>
      <w:r w:rsidRPr="00AF3412">
        <w:rPr>
          <w:sz w:val="28"/>
          <w:szCs w:val="28"/>
        </w:rPr>
        <w:t xml:space="preserve">Томск </w:t>
      </w:r>
      <w:r w:rsidR="00AF3412" w:rsidRPr="00AF3412">
        <w:rPr>
          <w:sz w:val="28"/>
          <w:szCs w:val="28"/>
        </w:rPr>
        <w:t>–</w:t>
      </w:r>
      <w:r w:rsidR="006F53BF" w:rsidRPr="00AF3412">
        <w:rPr>
          <w:sz w:val="28"/>
          <w:szCs w:val="28"/>
        </w:rPr>
        <w:t xml:space="preserve"> </w:t>
      </w:r>
      <w:r w:rsidRPr="00AF3412">
        <w:rPr>
          <w:sz w:val="28"/>
          <w:szCs w:val="28"/>
        </w:rPr>
        <w:t>2010</w:t>
      </w:r>
    </w:p>
    <w:p w:rsidR="006F700F" w:rsidRPr="00AF3412" w:rsidRDefault="00AF3412" w:rsidP="00AF3412">
      <w:pPr>
        <w:suppressAutoHyphens/>
        <w:spacing w:line="360" w:lineRule="auto"/>
        <w:ind w:firstLine="709"/>
        <w:contextualSpacing/>
        <w:jc w:val="both"/>
        <w:rPr>
          <w:sz w:val="28"/>
        </w:rPr>
      </w:pPr>
      <w:r w:rsidRPr="00AF3412">
        <w:rPr>
          <w:sz w:val="28"/>
          <w:szCs w:val="28"/>
        </w:rPr>
        <w:br w:type="page"/>
      </w:r>
      <w:bookmarkStart w:id="0" w:name="_Toc280018657"/>
      <w:r w:rsidR="006F700F" w:rsidRPr="00AF3412">
        <w:rPr>
          <w:sz w:val="28"/>
        </w:rPr>
        <w:t>Содержание</w:t>
      </w:r>
      <w:bookmarkEnd w:id="0"/>
    </w:p>
    <w:p w:rsidR="006F700F" w:rsidRPr="00AF3412" w:rsidRDefault="006F700F" w:rsidP="00AF3412">
      <w:pPr>
        <w:pStyle w:val="12"/>
        <w:keepNext w:val="0"/>
        <w:keepLines w:val="0"/>
        <w:suppressAutoHyphens/>
        <w:spacing w:before="0" w:line="360" w:lineRule="auto"/>
        <w:rPr>
          <w:rFonts w:ascii="Times New Roman" w:hAnsi="Times New Roman"/>
          <w:b w:val="0"/>
          <w:color w:val="auto"/>
          <w:szCs w:val="26"/>
        </w:rPr>
      </w:pPr>
    </w:p>
    <w:p w:rsidR="006840F2" w:rsidRPr="00AF3412" w:rsidRDefault="006840F2" w:rsidP="00AF3412">
      <w:pPr>
        <w:pStyle w:val="21"/>
        <w:tabs>
          <w:tab w:val="right" w:leader="dot" w:pos="9345"/>
        </w:tabs>
        <w:suppressAutoHyphens/>
        <w:spacing w:after="0" w:line="360" w:lineRule="auto"/>
        <w:ind w:left="0"/>
        <w:rPr>
          <w:rFonts w:ascii="Times New Roman" w:hAnsi="Times New Roman"/>
          <w:sz w:val="28"/>
          <w:szCs w:val="26"/>
          <w:lang w:eastAsia="ru-RU"/>
        </w:rPr>
      </w:pPr>
      <w:r w:rsidRPr="00AF3412">
        <w:rPr>
          <w:rFonts w:ascii="Times New Roman" w:hAnsi="Times New Roman"/>
          <w:sz w:val="28"/>
          <w:szCs w:val="26"/>
        </w:rPr>
        <w:t>Введение</w:t>
      </w:r>
    </w:p>
    <w:p w:rsidR="006840F2" w:rsidRPr="00AF3412" w:rsidRDefault="00AF3412" w:rsidP="00AF3412">
      <w:pPr>
        <w:pStyle w:val="21"/>
        <w:tabs>
          <w:tab w:val="right" w:leader="dot" w:pos="9345"/>
        </w:tabs>
        <w:suppressAutoHyphens/>
        <w:spacing w:after="0" w:line="360" w:lineRule="auto"/>
        <w:ind w:left="0"/>
        <w:rPr>
          <w:rFonts w:ascii="Times New Roman" w:hAnsi="Times New Roman"/>
          <w:sz w:val="28"/>
          <w:szCs w:val="26"/>
          <w:lang w:eastAsia="ru-RU"/>
        </w:rPr>
      </w:pPr>
      <w:r w:rsidRPr="00AF3412">
        <w:rPr>
          <w:rFonts w:ascii="Times New Roman" w:hAnsi="Times New Roman"/>
          <w:sz w:val="28"/>
          <w:szCs w:val="26"/>
        </w:rPr>
        <w:t xml:space="preserve">1. </w:t>
      </w:r>
      <w:r w:rsidR="006840F2" w:rsidRPr="00AF3412">
        <w:rPr>
          <w:rFonts w:ascii="Times New Roman" w:hAnsi="Times New Roman"/>
          <w:sz w:val="28"/>
          <w:szCs w:val="26"/>
        </w:rPr>
        <w:t>Общая характеристика банкротства</w:t>
      </w:r>
    </w:p>
    <w:p w:rsidR="006840F2" w:rsidRPr="00AF3412" w:rsidRDefault="00AF3412" w:rsidP="00AF3412">
      <w:pPr>
        <w:pStyle w:val="35"/>
        <w:tabs>
          <w:tab w:val="right" w:leader="dot" w:pos="9345"/>
        </w:tabs>
        <w:suppressAutoHyphens/>
        <w:spacing w:after="0" w:line="360" w:lineRule="auto"/>
        <w:ind w:left="0"/>
        <w:rPr>
          <w:sz w:val="28"/>
          <w:szCs w:val="26"/>
        </w:rPr>
      </w:pPr>
      <w:r w:rsidRPr="00AF3412">
        <w:rPr>
          <w:sz w:val="28"/>
          <w:szCs w:val="26"/>
        </w:rPr>
        <w:t xml:space="preserve">1.1 </w:t>
      </w:r>
      <w:r w:rsidR="006840F2" w:rsidRPr="00AF3412">
        <w:rPr>
          <w:sz w:val="28"/>
          <w:szCs w:val="26"/>
        </w:rPr>
        <w:t>Определение банкротства</w:t>
      </w:r>
    </w:p>
    <w:p w:rsidR="006840F2" w:rsidRPr="00AF3412" w:rsidRDefault="00AF3412" w:rsidP="00AF3412">
      <w:pPr>
        <w:pStyle w:val="35"/>
        <w:tabs>
          <w:tab w:val="right" w:leader="dot" w:pos="9345"/>
        </w:tabs>
        <w:suppressAutoHyphens/>
        <w:spacing w:after="0" w:line="360" w:lineRule="auto"/>
        <w:ind w:left="0"/>
        <w:rPr>
          <w:sz w:val="28"/>
          <w:szCs w:val="26"/>
        </w:rPr>
      </w:pPr>
      <w:r w:rsidRPr="00AF3412">
        <w:rPr>
          <w:sz w:val="28"/>
          <w:szCs w:val="26"/>
        </w:rPr>
        <w:t xml:space="preserve">1.2 </w:t>
      </w:r>
      <w:r w:rsidR="006840F2" w:rsidRPr="00AF3412">
        <w:rPr>
          <w:sz w:val="28"/>
          <w:szCs w:val="26"/>
        </w:rPr>
        <w:t>Стадии и формы банкротства</w:t>
      </w:r>
    </w:p>
    <w:p w:rsidR="006840F2" w:rsidRPr="00AF3412" w:rsidRDefault="00AF3412" w:rsidP="00AF3412">
      <w:pPr>
        <w:pStyle w:val="21"/>
        <w:tabs>
          <w:tab w:val="right" w:leader="dot" w:pos="9345"/>
        </w:tabs>
        <w:suppressAutoHyphens/>
        <w:spacing w:after="0" w:line="360" w:lineRule="auto"/>
        <w:ind w:left="0"/>
        <w:rPr>
          <w:rFonts w:ascii="Times New Roman" w:hAnsi="Times New Roman"/>
          <w:sz w:val="28"/>
          <w:szCs w:val="26"/>
          <w:lang w:eastAsia="ru-RU"/>
        </w:rPr>
      </w:pPr>
      <w:r w:rsidRPr="00AF3412">
        <w:rPr>
          <w:rFonts w:ascii="Times New Roman" w:hAnsi="Times New Roman"/>
          <w:sz w:val="28"/>
          <w:szCs w:val="26"/>
        </w:rPr>
        <w:t xml:space="preserve">1.3 </w:t>
      </w:r>
      <w:r w:rsidR="006840F2" w:rsidRPr="00AF3412">
        <w:rPr>
          <w:rFonts w:ascii="Times New Roman" w:hAnsi="Times New Roman"/>
          <w:sz w:val="28"/>
          <w:szCs w:val="26"/>
        </w:rPr>
        <w:t>Процедура банкротства</w:t>
      </w:r>
    </w:p>
    <w:p w:rsidR="006840F2" w:rsidRPr="00AF3412" w:rsidRDefault="00AF3412" w:rsidP="00AF3412">
      <w:pPr>
        <w:pStyle w:val="35"/>
        <w:tabs>
          <w:tab w:val="right" w:leader="dot" w:pos="9345"/>
        </w:tabs>
        <w:suppressAutoHyphens/>
        <w:spacing w:after="0" w:line="360" w:lineRule="auto"/>
        <w:ind w:left="0"/>
        <w:rPr>
          <w:sz w:val="28"/>
          <w:szCs w:val="26"/>
        </w:rPr>
      </w:pPr>
      <w:r w:rsidRPr="00AF3412">
        <w:rPr>
          <w:sz w:val="28"/>
          <w:szCs w:val="26"/>
        </w:rPr>
        <w:t xml:space="preserve">2. </w:t>
      </w:r>
      <w:r w:rsidR="006840F2" w:rsidRPr="00AF3412">
        <w:rPr>
          <w:sz w:val="28"/>
          <w:szCs w:val="26"/>
        </w:rPr>
        <w:t>Наблюдение</w:t>
      </w:r>
    </w:p>
    <w:p w:rsidR="006840F2" w:rsidRPr="00AF3412" w:rsidRDefault="00BE379E" w:rsidP="00AF3412">
      <w:pPr>
        <w:pStyle w:val="35"/>
        <w:tabs>
          <w:tab w:val="right" w:leader="dot" w:pos="9345"/>
        </w:tabs>
        <w:suppressAutoHyphens/>
        <w:spacing w:after="0" w:line="360" w:lineRule="auto"/>
        <w:ind w:left="0"/>
        <w:rPr>
          <w:sz w:val="28"/>
          <w:szCs w:val="26"/>
        </w:rPr>
      </w:pPr>
      <w:r w:rsidRPr="00BE379E">
        <w:rPr>
          <w:sz w:val="28"/>
          <w:szCs w:val="26"/>
        </w:rPr>
        <w:t xml:space="preserve">3. </w:t>
      </w:r>
      <w:r w:rsidR="006840F2" w:rsidRPr="00AF3412">
        <w:rPr>
          <w:sz w:val="28"/>
          <w:szCs w:val="26"/>
        </w:rPr>
        <w:t>Финансовое оздоровление (внешнее управление)</w:t>
      </w:r>
    </w:p>
    <w:p w:rsidR="006840F2" w:rsidRPr="00AF3412" w:rsidRDefault="00BE379E" w:rsidP="00AF3412">
      <w:pPr>
        <w:pStyle w:val="35"/>
        <w:tabs>
          <w:tab w:val="right" w:leader="dot" w:pos="9345"/>
        </w:tabs>
        <w:suppressAutoHyphens/>
        <w:spacing w:after="0" w:line="360" w:lineRule="auto"/>
        <w:ind w:left="0"/>
        <w:rPr>
          <w:sz w:val="28"/>
          <w:szCs w:val="26"/>
        </w:rPr>
      </w:pPr>
      <w:r w:rsidRPr="00BE379E">
        <w:rPr>
          <w:sz w:val="28"/>
          <w:szCs w:val="26"/>
        </w:rPr>
        <w:t xml:space="preserve">4. </w:t>
      </w:r>
      <w:r w:rsidR="006840F2" w:rsidRPr="00AF3412">
        <w:rPr>
          <w:sz w:val="28"/>
          <w:szCs w:val="26"/>
        </w:rPr>
        <w:t>Конкурсное производство</w:t>
      </w:r>
    </w:p>
    <w:p w:rsidR="006840F2" w:rsidRPr="00AF3412" w:rsidRDefault="00BE379E" w:rsidP="00AF3412">
      <w:pPr>
        <w:pStyle w:val="35"/>
        <w:tabs>
          <w:tab w:val="right" w:leader="dot" w:pos="9345"/>
        </w:tabs>
        <w:suppressAutoHyphens/>
        <w:spacing w:after="0" w:line="360" w:lineRule="auto"/>
        <w:ind w:left="0"/>
        <w:rPr>
          <w:sz w:val="28"/>
          <w:szCs w:val="26"/>
        </w:rPr>
      </w:pPr>
      <w:r w:rsidRPr="00BE379E">
        <w:rPr>
          <w:sz w:val="28"/>
          <w:szCs w:val="26"/>
        </w:rPr>
        <w:t xml:space="preserve">5. </w:t>
      </w:r>
      <w:r w:rsidR="006840F2" w:rsidRPr="00AF3412">
        <w:rPr>
          <w:sz w:val="28"/>
          <w:szCs w:val="26"/>
        </w:rPr>
        <w:t>Мировое соглашение</w:t>
      </w:r>
    </w:p>
    <w:p w:rsidR="006840F2" w:rsidRPr="00AF3412" w:rsidRDefault="00BE379E" w:rsidP="00AF3412">
      <w:pPr>
        <w:pStyle w:val="21"/>
        <w:tabs>
          <w:tab w:val="right" w:leader="dot" w:pos="9345"/>
        </w:tabs>
        <w:suppressAutoHyphens/>
        <w:spacing w:after="0" w:line="360" w:lineRule="auto"/>
        <w:ind w:left="0"/>
        <w:rPr>
          <w:rFonts w:ascii="Times New Roman" w:hAnsi="Times New Roman"/>
          <w:sz w:val="28"/>
          <w:szCs w:val="26"/>
          <w:lang w:eastAsia="ru-RU"/>
        </w:rPr>
      </w:pPr>
      <w:r w:rsidRPr="00BE379E">
        <w:rPr>
          <w:rFonts w:ascii="Times New Roman" w:hAnsi="Times New Roman"/>
          <w:sz w:val="28"/>
          <w:szCs w:val="26"/>
        </w:rPr>
        <w:t xml:space="preserve">6. </w:t>
      </w:r>
      <w:r w:rsidR="006840F2" w:rsidRPr="00AF3412">
        <w:rPr>
          <w:rFonts w:ascii="Times New Roman" w:hAnsi="Times New Roman"/>
          <w:sz w:val="28"/>
          <w:szCs w:val="26"/>
        </w:rPr>
        <w:t>Методы прогнозирования банкротства на предприятии</w:t>
      </w:r>
    </w:p>
    <w:p w:rsidR="006840F2" w:rsidRPr="00AF3412" w:rsidRDefault="00BE379E" w:rsidP="00AF3412">
      <w:pPr>
        <w:pStyle w:val="35"/>
        <w:tabs>
          <w:tab w:val="right" w:leader="dot" w:pos="9345"/>
        </w:tabs>
        <w:suppressAutoHyphens/>
        <w:spacing w:after="0" w:line="360" w:lineRule="auto"/>
        <w:ind w:left="0"/>
        <w:rPr>
          <w:sz w:val="28"/>
          <w:szCs w:val="26"/>
        </w:rPr>
      </w:pPr>
      <w:r w:rsidRPr="00BE379E">
        <w:rPr>
          <w:sz w:val="28"/>
          <w:szCs w:val="26"/>
        </w:rPr>
        <w:t xml:space="preserve">6.1 </w:t>
      </w:r>
      <w:r w:rsidR="006840F2" w:rsidRPr="00AF3412">
        <w:rPr>
          <w:sz w:val="28"/>
          <w:szCs w:val="26"/>
        </w:rPr>
        <w:t>Качественные и количественные методы прогнозирования</w:t>
      </w:r>
    </w:p>
    <w:p w:rsidR="006840F2" w:rsidRPr="00AF3412" w:rsidRDefault="00BE379E" w:rsidP="00AF3412">
      <w:pPr>
        <w:pStyle w:val="35"/>
        <w:tabs>
          <w:tab w:val="right" w:leader="dot" w:pos="9345"/>
        </w:tabs>
        <w:suppressAutoHyphens/>
        <w:spacing w:after="0" w:line="360" w:lineRule="auto"/>
        <w:ind w:left="0"/>
        <w:rPr>
          <w:sz w:val="28"/>
          <w:szCs w:val="26"/>
        </w:rPr>
      </w:pPr>
      <w:r w:rsidRPr="00BE379E">
        <w:rPr>
          <w:snapToGrid w:val="0"/>
          <w:sz w:val="28"/>
          <w:szCs w:val="26"/>
        </w:rPr>
        <w:t xml:space="preserve">6.2 </w:t>
      </w:r>
      <w:r w:rsidR="006840F2" w:rsidRPr="00AF3412">
        <w:rPr>
          <w:snapToGrid w:val="0"/>
          <w:sz w:val="28"/>
          <w:szCs w:val="26"/>
        </w:rPr>
        <w:t xml:space="preserve">Пятифакторная модель </w:t>
      </w:r>
      <w:r w:rsidR="006F53BF" w:rsidRPr="00AF3412">
        <w:rPr>
          <w:snapToGrid w:val="0"/>
          <w:sz w:val="28"/>
          <w:szCs w:val="26"/>
        </w:rPr>
        <w:t>"</w:t>
      </w:r>
      <w:r w:rsidR="006840F2" w:rsidRPr="00AF3412">
        <w:rPr>
          <w:snapToGrid w:val="0"/>
          <w:sz w:val="28"/>
          <w:szCs w:val="26"/>
        </w:rPr>
        <w:t>Z – счета</w:t>
      </w:r>
      <w:r w:rsidR="006F53BF" w:rsidRPr="00AF3412">
        <w:rPr>
          <w:snapToGrid w:val="0"/>
          <w:sz w:val="28"/>
          <w:szCs w:val="26"/>
        </w:rPr>
        <w:t>"</w:t>
      </w:r>
      <w:r w:rsidR="006840F2" w:rsidRPr="00AF3412">
        <w:rPr>
          <w:snapToGrid w:val="0"/>
          <w:sz w:val="28"/>
          <w:szCs w:val="26"/>
        </w:rPr>
        <w:t xml:space="preserve"> Э. Альтмана</w:t>
      </w:r>
    </w:p>
    <w:p w:rsidR="006840F2" w:rsidRPr="00AF3412" w:rsidRDefault="00BE379E" w:rsidP="00AF3412">
      <w:pPr>
        <w:pStyle w:val="21"/>
        <w:tabs>
          <w:tab w:val="right" w:leader="dot" w:pos="9345"/>
        </w:tabs>
        <w:suppressAutoHyphens/>
        <w:spacing w:after="0" w:line="360" w:lineRule="auto"/>
        <w:ind w:left="0"/>
        <w:rPr>
          <w:rFonts w:ascii="Times New Roman" w:hAnsi="Times New Roman"/>
          <w:sz w:val="28"/>
          <w:szCs w:val="26"/>
          <w:lang w:eastAsia="ru-RU"/>
        </w:rPr>
      </w:pPr>
      <w:r w:rsidRPr="00BE379E">
        <w:rPr>
          <w:rFonts w:ascii="Times New Roman" w:hAnsi="Times New Roman"/>
          <w:sz w:val="28"/>
          <w:szCs w:val="26"/>
        </w:rPr>
        <w:t xml:space="preserve">6.3 </w:t>
      </w:r>
      <w:r w:rsidR="006840F2" w:rsidRPr="00AF3412">
        <w:rPr>
          <w:rFonts w:ascii="Times New Roman" w:hAnsi="Times New Roman"/>
          <w:sz w:val="28"/>
          <w:szCs w:val="26"/>
        </w:rPr>
        <w:t>Антикризисное управление на предприятии</w:t>
      </w:r>
    </w:p>
    <w:p w:rsidR="006840F2" w:rsidRPr="00AF3412" w:rsidRDefault="00BE379E" w:rsidP="00AF3412">
      <w:pPr>
        <w:pStyle w:val="35"/>
        <w:tabs>
          <w:tab w:val="right" w:leader="dot" w:pos="9345"/>
        </w:tabs>
        <w:suppressAutoHyphens/>
        <w:spacing w:after="0" w:line="360" w:lineRule="auto"/>
        <w:ind w:left="0"/>
        <w:rPr>
          <w:sz w:val="28"/>
          <w:szCs w:val="26"/>
        </w:rPr>
      </w:pPr>
      <w:r w:rsidRPr="00BE379E">
        <w:rPr>
          <w:sz w:val="28"/>
          <w:szCs w:val="26"/>
        </w:rPr>
        <w:t xml:space="preserve">6.4 </w:t>
      </w:r>
      <w:r w:rsidR="006840F2" w:rsidRPr="00AF3412">
        <w:rPr>
          <w:sz w:val="28"/>
          <w:szCs w:val="26"/>
        </w:rPr>
        <w:t>Анализ</w:t>
      </w:r>
    </w:p>
    <w:p w:rsidR="006840F2" w:rsidRPr="00AF3412" w:rsidRDefault="00BE379E" w:rsidP="00AF3412">
      <w:pPr>
        <w:pStyle w:val="35"/>
        <w:tabs>
          <w:tab w:val="right" w:leader="dot" w:pos="9345"/>
        </w:tabs>
        <w:suppressAutoHyphens/>
        <w:spacing w:after="0" w:line="360" w:lineRule="auto"/>
        <w:ind w:left="0"/>
        <w:rPr>
          <w:sz w:val="28"/>
          <w:szCs w:val="26"/>
        </w:rPr>
      </w:pPr>
      <w:r w:rsidRPr="00BE379E">
        <w:rPr>
          <w:sz w:val="28"/>
          <w:szCs w:val="26"/>
        </w:rPr>
        <w:t xml:space="preserve">6.5 </w:t>
      </w:r>
      <w:r w:rsidR="006840F2" w:rsidRPr="00AF3412">
        <w:rPr>
          <w:sz w:val="28"/>
          <w:szCs w:val="26"/>
        </w:rPr>
        <w:t>Планирование</w:t>
      </w:r>
    </w:p>
    <w:p w:rsidR="006840F2" w:rsidRPr="00AF3412" w:rsidRDefault="00BE379E" w:rsidP="00AF3412">
      <w:pPr>
        <w:pStyle w:val="35"/>
        <w:tabs>
          <w:tab w:val="right" w:leader="dot" w:pos="9345"/>
        </w:tabs>
        <w:suppressAutoHyphens/>
        <w:spacing w:after="0" w:line="360" w:lineRule="auto"/>
        <w:ind w:left="0"/>
        <w:rPr>
          <w:sz w:val="28"/>
          <w:szCs w:val="26"/>
        </w:rPr>
      </w:pPr>
      <w:r w:rsidRPr="00BE379E">
        <w:rPr>
          <w:sz w:val="28"/>
          <w:szCs w:val="26"/>
        </w:rPr>
        <w:t xml:space="preserve">6.6 </w:t>
      </w:r>
      <w:r w:rsidR="006840F2" w:rsidRPr="00AF3412">
        <w:rPr>
          <w:sz w:val="28"/>
          <w:szCs w:val="26"/>
        </w:rPr>
        <w:t>Организация</w:t>
      </w:r>
    </w:p>
    <w:p w:rsidR="006840F2" w:rsidRPr="00AF3412" w:rsidRDefault="00BE379E" w:rsidP="00AF3412">
      <w:pPr>
        <w:pStyle w:val="35"/>
        <w:tabs>
          <w:tab w:val="right" w:leader="dot" w:pos="9345"/>
        </w:tabs>
        <w:suppressAutoHyphens/>
        <w:spacing w:after="0" w:line="360" w:lineRule="auto"/>
        <w:ind w:left="0"/>
        <w:rPr>
          <w:sz w:val="28"/>
          <w:szCs w:val="26"/>
        </w:rPr>
      </w:pPr>
      <w:r w:rsidRPr="00BE379E">
        <w:rPr>
          <w:sz w:val="28"/>
          <w:szCs w:val="26"/>
        </w:rPr>
        <w:t xml:space="preserve">6.7 </w:t>
      </w:r>
      <w:r w:rsidR="006840F2" w:rsidRPr="00AF3412">
        <w:rPr>
          <w:sz w:val="28"/>
          <w:szCs w:val="26"/>
        </w:rPr>
        <w:t>Контроль</w:t>
      </w:r>
    </w:p>
    <w:p w:rsidR="006840F2" w:rsidRPr="00AF3412" w:rsidRDefault="00BE379E" w:rsidP="00AF3412">
      <w:pPr>
        <w:pStyle w:val="21"/>
        <w:tabs>
          <w:tab w:val="right" w:leader="dot" w:pos="9345"/>
        </w:tabs>
        <w:suppressAutoHyphens/>
        <w:spacing w:after="0" w:line="360" w:lineRule="auto"/>
        <w:ind w:left="0"/>
        <w:rPr>
          <w:rFonts w:ascii="Times New Roman" w:hAnsi="Times New Roman"/>
          <w:sz w:val="28"/>
          <w:szCs w:val="26"/>
          <w:lang w:eastAsia="ru-RU"/>
        </w:rPr>
      </w:pPr>
      <w:r w:rsidRPr="00BE379E">
        <w:rPr>
          <w:rFonts w:ascii="Times New Roman" w:hAnsi="Times New Roman"/>
          <w:sz w:val="28"/>
          <w:szCs w:val="26"/>
        </w:rPr>
        <w:t xml:space="preserve">7. </w:t>
      </w:r>
      <w:r w:rsidR="006840F2" w:rsidRPr="00AF3412">
        <w:rPr>
          <w:rFonts w:ascii="Times New Roman" w:hAnsi="Times New Roman"/>
          <w:sz w:val="28"/>
          <w:szCs w:val="26"/>
        </w:rPr>
        <w:t>Статистика банкротства предприятий в Томской области</w:t>
      </w:r>
    </w:p>
    <w:p w:rsidR="006840F2" w:rsidRPr="00AF3412" w:rsidRDefault="006840F2" w:rsidP="00AF3412">
      <w:pPr>
        <w:pStyle w:val="21"/>
        <w:tabs>
          <w:tab w:val="right" w:leader="dot" w:pos="9345"/>
        </w:tabs>
        <w:suppressAutoHyphens/>
        <w:spacing w:after="0" w:line="360" w:lineRule="auto"/>
        <w:ind w:left="0"/>
        <w:rPr>
          <w:rFonts w:ascii="Times New Roman" w:hAnsi="Times New Roman"/>
          <w:sz w:val="28"/>
          <w:szCs w:val="26"/>
          <w:lang w:eastAsia="ru-RU"/>
        </w:rPr>
      </w:pPr>
      <w:r w:rsidRPr="00AF3412">
        <w:rPr>
          <w:rFonts w:ascii="Times New Roman" w:hAnsi="Times New Roman"/>
          <w:sz w:val="28"/>
          <w:szCs w:val="26"/>
        </w:rPr>
        <w:t>Заключение</w:t>
      </w:r>
    </w:p>
    <w:p w:rsidR="006840F2" w:rsidRPr="00AF3412" w:rsidRDefault="006840F2" w:rsidP="00AF3412">
      <w:pPr>
        <w:pStyle w:val="13"/>
        <w:suppressAutoHyphens/>
        <w:spacing w:after="0" w:line="360" w:lineRule="auto"/>
        <w:rPr>
          <w:rFonts w:ascii="Times New Roman" w:hAnsi="Times New Roman"/>
          <w:b w:val="0"/>
          <w:noProof w:val="0"/>
          <w:sz w:val="28"/>
          <w:szCs w:val="26"/>
          <w:lang w:eastAsia="ru-RU"/>
        </w:rPr>
      </w:pPr>
      <w:r w:rsidRPr="00AF3412">
        <w:rPr>
          <w:rFonts w:ascii="Times New Roman" w:hAnsi="Times New Roman"/>
          <w:b w:val="0"/>
          <w:noProof w:val="0"/>
          <w:sz w:val="28"/>
          <w:szCs w:val="26"/>
        </w:rPr>
        <w:t>Практическая часть</w:t>
      </w:r>
    </w:p>
    <w:p w:rsidR="006840F2" w:rsidRPr="00AF3412" w:rsidRDefault="006840F2" w:rsidP="00AF3412">
      <w:pPr>
        <w:pStyle w:val="21"/>
        <w:tabs>
          <w:tab w:val="right" w:leader="dot" w:pos="9345"/>
        </w:tabs>
        <w:suppressAutoHyphens/>
        <w:spacing w:after="0" w:line="360" w:lineRule="auto"/>
        <w:ind w:left="0"/>
        <w:rPr>
          <w:rFonts w:ascii="Times New Roman" w:hAnsi="Times New Roman"/>
          <w:sz w:val="28"/>
          <w:szCs w:val="26"/>
          <w:lang w:eastAsia="ru-RU"/>
        </w:rPr>
      </w:pPr>
      <w:r w:rsidRPr="00AF3412">
        <w:rPr>
          <w:rFonts w:ascii="Times New Roman" w:hAnsi="Times New Roman"/>
          <w:sz w:val="28"/>
          <w:szCs w:val="26"/>
        </w:rPr>
        <w:t>Составления генерального бюджета предприятия</w:t>
      </w:r>
    </w:p>
    <w:p w:rsidR="006840F2" w:rsidRPr="00AF3412" w:rsidRDefault="006840F2" w:rsidP="00AF3412">
      <w:pPr>
        <w:pStyle w:val="21"/>
        <w:tabs>
          <w:tab w:val="right" w:leader="dot" w:pos="9345"/>
        </w:tabs>
        <w:suppressAutoHyphens/>
        <w:spacing w:after="0" w:line="360" w:lineRule="auto"/>
        <w:ind w:left="0"/>
        <w:rPr>
          <w:rFonts w:ascii="Times New Roman" w:hAnsi="Times New Roman"/>
          <w:sz w:val="28"/>
          <w:szCs w:val="26"/>
          <w:lang w:eastAsia="ru-RU"/>
        </w:rPr>
      </w:pPr>
      <w:r w:rsidRPr="00AF3412">
        <w:rPr>
          <w:rFonts w:ascii="Times New Roman" w:hAnsi="Times New Roman"/>
          <w:sz w:val="28"/>
          <w:szCs w:val="26"/>
        </w:rPr>
        <w:t>Операционный и финансовый рычаги в процессе управления предприятием</w:t>
      </w:r>
    </w:p>
    <w:p w:rsidR="006840F2" w:rsidRPr="00AF3412" w:rsidRDefault="006840F2" w:rsidP="00AF3412">
      <w:pPr>
        <w:pStyle w:val="35"/>
        <w:tabs>
          <w:tab w:val="right" w:leader="dot" w:pos="9345"/>
        </w:tabs>
        <w:suppressAutoHyphens/>
        <w:spacing w:after="0" w:line="360" w:lineRule="auto"/>
        <w:ind w:left="0"/>
        <w:rPr>
          <w:sz w:val="28"/>
          <w:szCs w:val="26"/>
        </w:rPr>
      </w:pPr>
      <w:r w:rsidRPr="00AF3412">
        <w:rPr>
          <w:sz w:val="28"/>
          <w:szCs w:val="26"/>
        </w:rPr>
        <w:t>Операционный рычаг</w:t>
      </w:r>
    </w:p>
    <w:p w:rsidR="006840F2" w:rsidRPr="00AF3412" w:rsidRDefault="006840F2" w:rsidP="00AF3412">
      <w:pPr>
        <w:pStyle w:val="35"/>
        <w:tabs>
          <w:tab w:val="right" w:leader="dot" w:pos="9345"/>
        </w:tabs>
        <w:suppressAutoHyphens/>
        <w:spacing w:after="0" w:line="360" w:lineRule="auto"/>
        <w:ind w:left="0"/>
        <w:rPr>
          <w:sz w:val="28"/>
          <w:szCs w:val="26"/>
        </w:rPr>
      </w:pPr>
      <w:r w:rsidRPr="00AF3412">
        <w:rPr>
          <w:sz w:val="28"/>
          <w:szCs w:val="26"/>
        </w:rPr>
        <w:t>Эффект финансового рычага и сила воздействия финансового рычага</w:t>
      </w:r>
    </w:p>
    <w:p w:rsidR="006840F2" w:rsidRPr="00AF3412" w:rsidRDefault="006840F2" w:rsidP="00AF3412">
      <w:pPr>
        <w:pStyle w:val="35"/>
        <w:tabs>
          <w:tab w:val="right" w:leader="dot" w:pos="9345"/>
        </w:tabs>
        <w:suppressAutoHyphens/>
        <w:spacing w:after="0" w:line="360" w:lineRule="auto"/>
        <w:ind w:left="0"/>
        <w:rPr>
          <w:sz w:val="28"/>
          <w:szCs w:val="26"/>
        </w:rPr>
      </w:pPr>
      <w:r w:rsidRPr="00AF3412">
        <w:rPr>
          <w:sz w:val="28"/>
          <w:szCs w:val="26"/>
        </w:rPr>
        <w:t>Совокупный предпринимательский риск</w:t>
      </w:r>
    </w:p>
    <w:p w:rsidR="006840F2" w:rsidRPr="00AF3412" w:rsidRDefault="006840F2" w:rsidP="00AF3412">
      <w:pPr>
        <w:pStyle w:val="21"/>
        <w:tabs>
          <w:tab w:val="right" w:leader="dot" w:pos="9345"/>
        </w:tabs>
        <w:suppressAutoHyphens/>
        <w:spacing w:after="0" w:line="360" w:lineRule="auto"/>
        <w:ind w:left="0"/>
        <w:rPr>
          <w:rFonts w:ascii="Times New Roman" w:hAnsi="Times New Roman"/>
          <w:sz w:val="28"/>
          <w:szCs w:val="26"/>
          <w:lang w:eastAsia="ru-RU"/>
        </w:rPr>
      </w:pPr>
      <w:r w:rsidRPr="00AF3412">
        <w:rPr>
          <w:rFonts w:ascii="Times New Roman" w:hAnsi="Times New Roman"/>
          <w:sz w:val="28"/>
          <w:szCs w:val="26"/>
        </w:rPr>
        <w:t>Выводы по анализируемому предприятию</w:t>
      </w:r>
    </w:p>
    <w:p w:rsidR="006840F2" w:rsidRPr="00AF3412" w:rsidRDefault="00AF3412" w:rsidP="00AF3412">
      <w:pPr>
        <w:pStyle w:val="13"/>
        <w:suppressAutoHyphens/>
        <w:spacing w:after="0" w:line="360" w:lineRule="auto"/>
        <w:rPr>
          <w:rFonts w:ascii="Times New Roman" w:hAnsi="Times New Roman"/>
          <w:b w:val="0"/>
          <w:noProof w:val="0"/>
          <w:sz w:val="28"/>
          <w:szCs w:val="26"/>
          <w:lang w:eastAsia="ru-RU"/>
        </w:rPr>
      </w:pPr>
      <w:r w:rsidRPr="00AF3412">
        <w:rPr>
          <w:rFonts w:ascii="Times New Roman" w:hAnsi="Times New Roman"/>
          <w:b w:val="0"/>
          <w:noProof w:val="0"/>
          <w:sz w:val="28"/>
          <w:szCs w:val="26"/>
        </w:rPr>
        <w:t>Список литературы</w:t>
      </w:r>
    </w:p>
    <w:p w:rsidR="006F700F" w:rsidRPr="00AF3412" w:rsidRDefault="00AF3412" w:rsidP="006F53BF">
      <w:pPr>
        <w:pStyle w:val="1"/>
        <w:keepNext w:val="0"/>
        <w:keepLines w:val="0"/>
        <w:suppressAutoHyphens/>
        <w:spacing w:before="0" w:line="360" w:lineRule="auto"/>
        <w:ind w:firstLine="709"/>
        <w:jc w:val="both"/>
        <w:rPr>
          <w:b w:val="0"/>
          <w:sz w:val="28"/>
        </w:rPr>
      </w:pPr>
      <w:bookmarkStart w:id="1" w:name="_Toc280018659"/>
      <w:r w:rsidRPr="00AF3412">
        <w:rPr>
          <w:b w:val="0"/>
          <w:sz w:val="28"/>
        </w:rPr>
        <w:br w:type="page"/>
      </w:r>
      <w:r w:rsidR="006F700F" w:rsidRPr="00AF3412">
        <w:rPr>
          <w:b w:val="0"/>
          <w:sz w:val="28"/>
        </w:rPr>
        <w:t>Введение</w:t>
      </w:r>
      <w:bookmarkEnd w:id="1"/>
    </w:p>
    <w:p w:rsidR="006F700F" w:rsidRPr="00AF3412" w:rsidRDefault="006F700F" w:rsidP="006F53BF">
      <w:pPr>
        <w:suppressAutoHyphens/>
        <w:spacing w:line="360" w:lineRule="auto"/>
        <w:ind w:firstLine="709"/>
        <w:jc w:val="both"/>
        <w:rPr>
          <w:sz w:val="28"/>
        </w:rPr>
      </w:pPr>
    </w:p>
    <w:p w:rsidR="006F53BF" w:rsidRPr="00AF3412" w:rsidRDefault="006F700F" w:rsidP="006F53BF">
      <w:pPr>
        <w:suppressAutoHyphens/>
        <w:spacing w:line="360" w:lineRule="auto"/>
        <w:ind w:firstLine="709"/>
        <w:contextualSpacing/>
        <w:jc w:val="both"/>
        <w:rPr>
          <w:sz w:val="28"/>
          <w:szCs w:val="26"/>
        </w:rPr>
      </w:pPr>
      <w:r w:rsidRPr="00AF3412">
        <w:rPr>
          <w:sz w:val="28"/>
          <w:szCs w:val="26"/>
        </w:rPr>
        <w:t>Явление банкротства является распространённой мировой практикой. Особенно данная проблема актуальна для нашей страны в связи со сложившейся в последние годы статистикой участившихся случаев банкротства. Организации любых форм собственности в процессе производственно-хозяйственной деятельности подвержены кризисным явлениям, экономическим и финансовым проблемам, нередко приводящим к банкротству.</w:t>
      </w:r>
    </w:p>
    <w:p w:rsidR="006F53BF" w:rsidRPr="00AF3412" w:rsidRDefault="006F700F" w:rsidP="006F53BF">
      <w:pPr>
        <w:suppressAutoHyphens/>
        <w:spacing w:line="360" w:lineRule="auto"/>
        <w:ind w:firstLine="709"/>
        <w:contextualSpacing/>
        <w:jc w:val="both"/>
        <w:rPr>
          <w:sz w:val="28"/>
          <w:szCs w:val="26"/>
        </w:rPr>
      </w:pPr>
      <w:r w:rsidRPr="00AF3412">
        <w:rPr>
          <w:sz w:val="28"/>
          <w:szCs w:val="26"/>
        </w:rPr>
        <w:t>Перед руководством организаций, органами государственной и муниципальной власти встают задачи предотвратить кризисные явления и обеспечить устойчивое положение организаций. Решение задач по предотвращению кризисных явлений или смягчения их влияния на результаты деятельности организаций возможно с помощью системы мер, именуемой за рубежом "кризис-менеджмент" (crisis-management), а в России – "антикризисное управление".</w:t>
      </w:r>
    </w:p>
    <w:p w:rsidR="006F53BF" w:rsidRPr="00AF3412" w:rsidRDefault="006F700F" w:rsidP="006F53BF">
      <w:pPr>
        <w:suppressAutoHyphens/>
        <w:spacing w:line="360" w:lineRule="auto"/>
        <w:ind w:firstLine="709"/>
        <w:contextualSpacing/>
        <w:jc w:val="both"/>
        <w:rPr>
          <w:sz w:val="28"/>
          <w:szCs w:val="26"/>
        </w:rPr>
      </w:pPr>
      <w:r w:rsidRPr="00AF3412">
        <w:rPr>
          <w:sz w:val="28"/>
          <w:szCs w:val="26"/>
        </w:rPr>
        <w:t>В основе антикризисного управления должно лежать управление на базе постоянного мониторинга деятельности организации с целью своевременного диагностирования причин ухудшения финансового состояния и определения путей его восстановления, обеспечения существующей рентабельности деятельности, а также экономического роста и развития организации. Мировой опыт развития менеджмента свидетельствует о том,</w:t>
      </w:r>
      <w:r w:rsidR="006F53BF" w:rsidRPr="00AF3412">
        <w:rPr>
          <w:sz w:val="28"/>
          <w:szCs w:val="26"/>
        </w:rPr>
        <w:t xml:space="preserve"> </w:t>
      </w:r>
      <w:r w:rsidRPr="00AF3412">
        <w:rPr>
          <w:sz w:val="28"/>
          <w:szCs w:val="26"/>
        </w:rPr>
        <w:t>что в</w:t>
      </w:r>
      <w:r w:rsidR="006F53BF" w:rsidRPr="00AF3412">
        <w:rPr>
          <w:sz w:val="28"/>
          <w:szCs w:val="26"/>
        </w:rPr>
        <w:t xml:space="preserve"> </w:t>
      </w:r>
      <w:r w:rsidRPr="00AF3412">
        <w:rPr>
          <w:sz w:val="28"/>
          <w:szCs w:val="26"/>
        </w:rPr>
        <w:t>целом проблема налаживания эффективного антикризисного управления на предприятиях сложна в практическом отношении и требует серьезнейшей проработки на стадии планирования. В связи с этим изучение особенностей антикризисного управления в России в современных условиях не только актуально,</w:t>
      </w:r>
      <w:r w:rsidR="006F53BF" w:rsidRPr="00AF3412">
        <w:rPr>
          <w:sz w:val="28"/>
          <w:szCs w:val="26"/>
        </w:rPr>
        <w:t xml:space="preserve"> </w:t>
      </w:r>
      <w:r w:rsidRPr="00AF3412">
        <w:rPr>
          <w:sz w:val="28"/>
          <w:szCs w:val="26"/>
        </w:rPr>
        <w:t>но и жизненно важно для выживания и функционирования</w:t>
      </w:r>
      <w:r w:rsidR="006F53BF" w:rsidRPr="00AF3412">
        <w:rPr>
          <w:sz w:val="28"/>
          <w:szCs w:val="26"/>
        </w:rPr>
        <w:t xml:space="preserve"> </w:t>
      </w:r>
      <w:r w:rsidR="00AF3412">
        <w:rPr>
          <w:sz w:val="28"/>
          <w:szCs w:val="26"/>
        </w:rPr>
        <w:t>предприятий и организаций</w:t>
      </w:r>
      <w:r w:rsidR="00AF3412" w:rsidRPr="00AF3412">
        <w:rPr>
          <w:sz w:val="28"/>
          <w:szCs w:val="26"/>
        </w:rPr>
        <w:t>.</w:t>
      </w:r>
    </w:p>
    <w:p w:rsidR="00AF3412" w:rsidRPr="00524DCD" w:rsidRDefault="00AF3412" w:rsidP="006F53BF">
      <w:pPr>
        <w:pStyle w:val="2"/>
        <w:keepNext w:val="0"/>
        <w:keepLines w:val="0"/>
        <w:suppressAutoHyphens/>
        <w:spacing w:before="0" w:line="360" w:lineRule="auto"/>
        <w:ind w:firstLine="709"/>
        <w:jc w:val="both"/>
        <w:rPr>
          <w:b w:val="0"/>
          <w:color w:val="auto"/>
          <w:sz w:val="28"/>
        </w:rPr>
      </w:pPr>
      <w:bookmarkStart w:id="2" w:name="_Toc280018660"/>
    </w:p>
    <w:p w:rsidR="006F700F" w:rsidRPr="00AF3412" w:rsidRDefault="00AF3412" w:rsidP="006F53BF">
      <w:pPr>
        <w:pStyle w:val="2"/>
        <w:keepNext w:val="0"/>
        <w:keepLines w:val="0"/>
        <w:suppressAutoHyphens/>
        <w:spacing w:before="0" w:line="360" w:lineRule="auto"/>
        <w:ind w:firstLine="709"/>
        <w:jc w:val="both"/>
        <w:rPr>
          <w:b w:val="0"/>
          <w:color w:val="auto"/>
          <w:sz w:val="28"/>
        </w:rPr>
      </w:pPr>
      <w:r w:rsidRPr="00AF3412">
        <w:rPr>
          <w:b w:val="0"/>
          <w:color w:val="auto"/>
          <w:sz w:val="28"/>
        </w:rPr>
        <w:br w:type="page"/>
        <w:t xml:space="preserve">1. </w:t>
      </w:r>
      <w:r w:rsidR="006F700F" w:rsidRPr="00AF3412">
        <w:rPr>
          <w:b w:val="0"/>
          <w:color w:val="auto"/>
          <w:sz w:val="28"/>
        </w:rPr>
        <w:t>Общая характеристика банкротства</w:t>
      </w:r>
      <w:bookmarkEnd w:id="2"/>
    </w:p>
    <w:p w:rsidR="00AF3412" w:rsidRPr="00AF3412" w:rsidRDefault="00AF3412" w:rsidP="006F53BF">
      <w:pPr>
        <w:pStyle w:val="3"/>
        <w:keepNext w:val="0"/>
        <w:keepLines w:val="0"/>
        <w:suppressAutoHyphens/>
        <w:spacing w:before="0" w:line="360" w:lineRule="auto"/>
        <w:ind w:firstLine="709"/>
        <w:jc w:val="both"/>
        <w:rPr>
          <w:b w:val="0"/>
          <w:i w:val="0"/>
        </w:rPr>
      </w:pPr>
      <w:bookmarkStart w:id="3" w:name="_Toc280018661"/>
    </w:p>
    <w:p w:rsidR="006F700F" w:rsidRPr="00AF3412" w:rsidRDefault="00AF3412" w:rsidP="006F53BF">
      <w:pPr>
        <w:pStyle w:val="3"/>
        <w:keepNext w:val="0"/>
        <w:keepLines w:val="0"/>
        <w:suppressAutoHyphens/>
        <w:spacing w:before="0" w:line="360" w:lineRule="auto"/>
        <w:ind w:firstLine="709"/>
        <w:jc w:val="both"/>
        <w:rPr>
          <w:b w:val="0"/>
          <w:i w:val="0"/>
        </w:rPr>
      </w:pPr>
      <w:r w:rsidRPr="00524DCD">
        <w:rPr>
          <w:b w:val="0"/>
          <w:i w:val="0"/>
        </w:rPr>
        <w:t xml:space="preserve">1.1 </w:t>
      </w:r>
      <w:r w:rsidR="006F700F" w:rsidRPr="00AF3412">
        <w:rPr>
          <w:b w:val="0"/>
          <w:i w:val="0"/>
        </w:rPr>
        <w:t>Определение банкротства</w:t>
      </w:r>
      <w:bookmarkEnd w:id="3"/>
    </w:p>
    <w:p w:rsidR="006F700F" w:rsidRPr="00524DCD" w:rsidRDefault="00524DCD" w:rsidP="006F53BF">
      <w:pPr>
        <w:pStyle w:val="ConsPlusNormal"/>
        <w:widowControl/>
        <w:suppressAutoHyphens/>
        <w:spacing w:line="360" w:lineRule="auto"/>
        <w:ind w:firstLine="709"/>
        <w:contextualSpacing/>
        <w:jc w:val="both"/>
        <w:rPr>
          <w:rFonts w:ascii="Times New Roman" w:hAnsi="Times New Roman" w:cs="Times New Roman"/>
          <w:color w:val="FFFFFF"/>
          <w:sz w:val="28"/>
          <w:szCs w:val="22"/>
          <w:lang w:eastAsia="en-US"/>
        </w:rPr>
      </w:pPr>
      <w:r w:rsidRPr="00524DCD">
        <w:rPr>
          <w:rFonts w:ascii="Times New Roman" w:hAnsi="Times New Roman" w:cs="Times New Roman"/>
          <w:color w:val="FFFFFF"/>
          <w:sz w:val="28"/>
          <w:szCs w:val="22"/>
          <w:lang w:eastAsia="en-US"/>
        </w:rPr>
        <w:t>банкротство конкурсный прогнозирование управление</w:t>
      </w:r>
    </w:p>
    <w:p w:rsidR="00AF3412" w:rsidRDefault="006F700F" w:rsidP="006F53BF">
      <w:pPr>
        <w:pStyle w:val="ConsPlusNormal"/>
        <w:widowControl/>
        <w:suppressAutoHyphens/>
        <w:spacing w:line="360" w:lineRule="auto"/>
        <w:ind w:firstLine="709"/>
        <w:contextualSpacing/>
        <w:jc w:val="both"/>
        <w:rPr>
          <w:rFonts w:ascii="Times New Roman" w:hAnsi="Times New Roman" w:cs="Times New Roman"/>
          <w:bCs/>
          <w:sz w:val="28"/>
          <w:szCs w:val="26"/>
        </w:rPr>
      </w:pPr>
      <w:r w:rsidRPr="00AF3412">
        <w:rPr>
          <w:rFonts w:ascii="Times New Roman" w:hAnsi="Times New Roman" w:cs="Times New Roman"/>
          <w:bCs/>
          <w:sz w:val="28"/>
          <w:szCs w:val="26"/>
        </w:rPr>
        <w:t>Несостоятельность (банкротство) - признанная арбитражным судом неспособность в полном объёме удовлетворять требования кредиторов по денежным обязательствам и (или) исполнить обязанность об уплате обязательных платежей. [1]</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С позиций финансового менеджмента банкротство характеризует реализацию катастрофических рисков предприятия в процессе его финансовой деятельности, вследствие которой оно неспособно удовлетворить в установленные сроки, предъявленные со стороны кредиторов требования и выполнить обязательства перед бюджетом. [8]</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Хотя банкротство предприятия является юридическим фактом (только арбитражный суд может признать факт банкротства предприятия), в его основе лежат преимущественно финансовые причины.</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Предпосылки банкротства многообразны - это результат взаимодействия многочисленных факторов как внешнего, так и внутреннего характера.</w:t>
      </w:r>
    </w:p>
    <w:p w:rsidR="00AF3412" w:rsidRPr="00524DCD" w:rsidRDefault="00AF3412" w:rsidP="006F53BF">
      <w:pPr>
        <w:pStyle w:val="3"/>
        <w:keepNext w:val="0"/>
        <w:keepLines w:val="0"/>
        <w:suppressAutoHyphens/>
        <w:spacing w:before="0" w:line="360" w:lineRule="auto"/>
        <w:ind w:firstLine="709"/>
        <w:jc w:val="both"/>
        <w:rPr>
          <w:b w:val="0"/>
          <w:i w:val="0"/>
        </w:rPr>
      </w:pPr>
      <w:bookmarkStart w:id="4" w:name="_Toc280018662"/>
    </w:p>
    <w:p w:rsidR="006F700F" w:rsidRPr="00AF3412" w:rsidRDefault="00AF3412" w:rsidP="006F53BF">
      <w:pPr>
        <w:pStyle w:val="3"/>
        <w:keepNext w:val="0"/>
        <w:keepLines w:val="0"/>
        <w:suppressAutoHyphens/>
        <w:spacing w:before="0" w:line="360" w:lineRule="auto"/>
        <w:ind w:firstLine="709"/>
        <w:jc w:val="both"/>
        <w:rPr>
          <w:b w:val="0"/>
          <w:i w:val="0"/>
        </w:rPr>
      </w:pPr>
      <w:r w:rsidRPr="00524DCD">
        <w:rPr>
          <w:b w:val="0"/>
          <w:i w:val="0"/>
        </w:rPr>
        <w:t xml:space="preserve">1.2 </w:t>
      </w:r>
      <w:r w:rsidR="006F700F" w:rsidRPr="00AF3412">
        <w:rPr>
          <w:b w:val="0"/>
          <w:i w:val="0"/>
        </w:rPr>
        <w:t>Стадии и формы банкротства</w:t>
      </w:r>
      <w:bookmarkEnd w:id="4"/>
    </w:p>
    <w:p w:rsidR="006F700F" w:rsidRPr="00AF3412" w:rsidRDefault="006F700F" w:rsidP="006F53BF">
      <w:pPr>
        <w:suppressAutoHyphens/>
        <w:spacing w:line="360" w:lineRule="auto"/>
        <w:ind w:firstLine="709"/>
        <w:contextualSpacing/>
        <w:jc w:val="both"/>
        <w:rPr>
          <w:sz w:val="28"/>
        </w:rPr>
      </w:pP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Выделяю несколько стадий приближения предприятия к банкротству:[5]</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bCs/>
          <w:sz w:val="28"/>
          <w:szCs w:val="26"/>
        </w:rPr>
        <w:t>Первая стадия</w:t>
      </w:r>
      <w:r w:rsidRPr="00AF3412">
        <w:rPr>
          <w:rFonts w:ascii="Times New Roman" w:hAnsi="Times New Roman" w:cs="Times New Roman"/>
          <w:sz w:val="28"/>
          <w:szCs w:val="26"/>
        </w:rPr>
        <w:t xml:space="preserve"> характеризуется зарождением финансовой неустойчивости, появлением негативных явлений в хозяйственной деятельности. Уменьшаются доходы и увеличиваются убытки. Однако производственный процесс не останавливается, объемы продукции не снижаются. Нарастают отсрочки платежей по долгам, а также в бюджет.</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xml:space="preserve">На </w:t>
      </w:r>
      <w:r w:rsidRPr="00AF3412">
        <w:rPr>
          <w:rFonts w:ascii="Times New Roman" w:hAnsi="Times New Roman" w:cs="Times New Roman"/>
          <w:bCs/>
          <w:sz w:val="28"/>
          <w:szCs w:val="26"/>
        </w:rPr>
        <w:t>второй стадии</w:t>
      </w:r>
      <w:r w:rsidRPr="00AF3412">
        <w:rPr>
          <w:rFonts w:ascii="Times New Roman" w:hAnsi="Times New Roman" w:cs="Times New Roman"/>
          <w:sz w:val="28"/>
          <w:szCs w:val="26"/>
        </w:rPr>
        <w:t xml:space="preserve"> укрепляется финансовая неустойчивость. Уменьшается объем сбыта продукции, возрастает задолженность, смещаются сроки оплаты платежей. В связи со сбоями в производстве появляется брак в производимой продукции.</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xml:space="preserve">На </w:t>
      </w:r>
      <w:r w:rsidRPr="00AF3412">
        <w:rPr>
          <w:rFonts w:ascii="Times New Roman" w:hAnsi="Times New Roman" w:cs="Times New Roman"/>
          <w:bCs/>
          <w:sz w:val="28"/>
          <w:szCs w:val="26"/>
        </w:rPr>
        <w:t>третьей стадии</w:t>
      </w:r>
      <w:r w:rsidRPr="00AF3412">
        <w:rPr>
          <w:rFonts w:ascii="Times New Roman" w:hAnsi="Times New Roman" w:cs="Times New Roman"/>
          <w:sz w:val="28"/>
          <w:szCs w:val="26"/>
        </w:rPr>
        <w:t xml:space="preserve"> ухудшаются финансовые результаты, изменяются статьи актива и пассива. Происходят сбои в производственном процессе, задерживается или сокращается выплата заработной платы. На смену квалифицированным рабочим приходит неквалифицированный персонал.</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bCs/>
          <w:sz w:val="28"/>
          <w:szCs w:val="26"/>
        </w:rPr>
        <w:t>Четвертая стадия</w:t>
      </w:r>
      <w:r w:rsidRPr="00AF3412">
        <w:rPr>
          <w:rFonts w:ascii="Times New Roman" w:hAnsi="Times New Roman" w:cs="Times New Roman"/>
          <w:sz w:val="28"/>
          <w:szCs w:val="26"/>
        </w:rPr>
        <w:t xml:space="preserve"> характеризуется хронической финансовой неустойчивостью. Происходит резкое уменьшение финансовых ресурсов, увеличивается кредиторская задолженность, резко снижаются объемы производства и продаж.</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xml:space="preserve">На </w:t>
      </w:r>
      <w:r w:rsidRPr="00AF3412">
        <w:rPr>
          <w:rFonts w:ascii="Times New Roman" w:hAnsi="Times New Roman" w:cs="Times New Roman"/>
          <w:bCs/>
          <w:sz w:val="28"/>
          <w:szCs w:val="26"/>
        </w:rPr>
        <w:t>пятой стадии</w:t>
      </w:r>
      <w:r w:rsidRPr="00AF3412">
        <w:rPr>
          <w:rFonts w:ascii="Times New Roman" w:hAnsi="Times New Roman" w:cs="Times New Roman"/>
          <w:sz w:val="28"/>
          <w:szCs w:val="26"/>
        </w:rPr>
        <w:t xml:space="preserve"> наступает банкротство компании. Компания не может своевременно гасить образовавшуюся задолженность. Происходит частичная, а затем полная остановка производства. Наступает массовое сокращение персонала. Платежи не производятся</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В настоящее время можно выделить следующие формы банкротства:</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преднамеренное банкротство, характеризующееся преднамеренным созданием топ-менеджерами или собственниками компании состояния ее неплатежеспособности, нанесением ей экономического вреда в личных интересах;</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фиктивное банкротство - ложное объявление компании о своей неплатежеспособности с целью введения в заблуждение кредиторов для получения от них отсрочки платежей по своим финансовым обязательствам либо получения скидки с долгов;</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реальное банкротство - неспособность компании восстановить свою платежеспособность в силу реальных потерь финансовых ресурсов.</w:t>
      </w:r>
    </w:p>
    <w:p w:rsidR="00AF3412" w:rsidRPr="00524DCD" w:rsidRDefault="00AF3412" w:rsidP="006F53BF">
      <w:pPr>
        <w:pStyle w:val="2"/>
        <w:keepNext w:val="0"/>
        <w:keepLines w:val="0"/>
        <w:suppressAutoHyphens/>
        <w:spacing w:before="0" w:line="360" w:lineRule="auto"/>
        <w:ind w:firstLine="709"/>
        <w:jc w:val="both"/>
        <w:rPr>
          <w:b w:val="0"/>
          <w:color w:val="auto"/>
          <w:sz w:val="28"/>
        </w:rPr>
      </w:pPr>
      <w:bookmarkStart w:id="5" w:name="_Toc280018663"/>
    </w:p>
    <w:p w:rsidR="006F700F" w:rsidRPr="00AF3412" w:rsidRDefault="00AF3412" w:rsidP="006F53BF">
      <w:pPr>
        <w:pStyle w:val="2"/>
        <w:keepNext w:val="0"/>
        <w:keepLines w:val="0"/>
        <w:suppressAutoHyphens/>
        <w:spacing w:before="0" w:line="360" w:lineRule="auto"/>
        <w:ind w:firstLine="709"/>
        <w:jc w:val="both"/>
        <w:rPr>
          <w:b w:val="0"/>
          <w:color w:val="auto"/>
          <w:sz w:val="28"/>
        </w:rPr>
      </w:pPr>
      <w:r w:rsidRPr="00524DCD">
        <w:rPr>
          <w:b w:val="0"/>
          <w:color w:val="auto"/>
          <w:sz w:val="28"/>
        </w:rPr>
        <w:br w:type="page"/>
        <w:t xml:space="preserve">1.3 </w:t>
      </w:r>
      <w:r w:rsidR="006F700F" w:rsidRPr="00AF3412">
        <w:rPr>
          <w:b w:val="0"/>
          <w:color w:val="auto"/>
          <w:sz w:val="28"/>
        </w:rPr>
        <w:t>Процедура банкротства</w:t>
      </w:r>
      <w:bookmarkEnd w:id="5"/>
    </w:p>
    <w:p w:rsidR="006F700F" w:rsidRPr="00AF3412" w:rsidRDefault="006F700F" w:rsidP="006F53BF">
      <w:pPr>
        <w:suppressAutoHyphens/>
        <w:spacing w:line="360" w:lineRule="auto"/>
        <w:ind w:firstLine="709"/>
        <w:contextualSpacing/>
        <w:jc w:val="both"/>
        <w:rPr>
          <w:sz w:val="28"/>
        </w:rPr>
      </w:pP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bCs/>
          <w:sz w:val="28"/>
          <w:szCs w:val="26"/>
        </w:rPr>
        <w:t xml:space="preserve">Центральное место в системе правового регулирования несостоятельности (банкротства) занимает Федеральный закон от 26 октября 2002г. №127-Ф3 </w:t>
      </w:r>
      <w:r w:rsidR="006F53BF" w:rsidRPr="00AF3412">
        <w:rPr>
          <w:rFonts w:ascii="Times New Roman" w:hAnsi="Times New Roman" w:cs="Times New Roman"/>
          <w:bCs/>
          <w:sz w:val="28"/>
          <w:szCs w:val="26"/>
        </w:rPr>
        <w:t>"</w:t>
      </w:r>
      <w:r w:rsidRPr="00AF3412">
        <w:rPr>
          <w:rFonts w:ascii="Times New Roman" w:hAnsi="Times New Roman" w:cs="Times New Roman"/>
          <w:bCs/>
          <w:sz w:val="28"/>
          <w:szCs w:val="26"/>
        </w:rPr>
        <w:t>О несостоятельности (банкротстве)</w:t>
      </w:r>
      <w:r w:rsidR="006F53BF" w:rsidRPr="00AF3412">
        <w:rPr>
          <w:rFonts w:ascii="Times New Roman" w:hAnsi="Times New Roman" w:cs="Times New Roman"/>
          <w:bCs/>
          <w:sz w:val="28"/>
          <w:szCs w:val="26"/>
        </w:rPr>
        <w:t>"</w:t>
      </w:r>
      <w:r w:rsidRPr="00AF3412">
        <w:rPr>
          <w:rFonts w:ascii="Times New Roman" w:hAnsi="Times New Roman" w:cs="Times New Roman"/>
          <w:bCs/>
          <w:sz w:val="28"/>
          <w:szCs w:val="26"/>
        </w:rPr>
        <w:t>, задачами которого являются, с одной стороны, исключение из гражданского оборота неплатежеспособных субъектов, а с другой – представление возможности добросовестным предпринимателям улучшить свои дела под контролем арбитражного суда и кредиторов и вновь достичь финансовой стабильности</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Основная цель введение закона о банкротстве:</w:t>
      </w:r>
    </w:p>
    <w:p w:rsidR="006F700F" w:rsidRPr="00524DCD"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сохранение работы компании с помощью юридических и финансовых механизмов;</w:t>
      </w:r>
    </w:p>
    <w:p w:rsid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обеспечение защиты интересов кредиторов путем удовлетворения их требований;</w:t>
      </w:r>
    </w:p>
    <w:p w:rsid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обеспечение наблюдения за сохранностью активов компании от негативных последствий.</w:t>
      </w: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Вся процедура банкротства представляет собой последовательность действий от подачи заявлении в арбитражный суд до конечного принятия решения.</w:t>
      </w: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Должник может быть признан банкротом только на основании решения арбитражного суда или объявить себя банкротом самостоятельно в случае добровольной ликвидации. Критерием несостоятельности компании-должника является его неплатежеспособность, когда он не может полностью погасить свою задолженность. К признаку банкротства законодательством отнесена неспособность должника удовлетворить требования кредиторов в течение трех месяцев с даты, когда они должны были быть исполнены. Дело о банкротстве может быть возбуждено арбитражным судом при условии, что требование к должнику - юридическому лицу составляет не менее 100 тыс. руб. [1]</w:t>
      </w:r>
    </w:p>
    <w:p w:rsidR="00AF3412" w:rsidRDefault="006F700F" w:rsidP="006F53BF">
      <w:pPr>
        <w:suppressAutoHyphens/>
        <w:spacing w:line="360" w:lineRule="auto"/>
        <w:ind w:firstLine="709"/>
        <w:contextualSpacing/>
        <w:jc w:val="both"/>
        <w:rPr>
          <w:sz w:val="28"/>
          <w:szCs w:val="26"/>
        </w:rPr>
      </w:pPr>
      <w:r w:rsidRPr="00AF3412">
        <w:rPr>
          <w:sz w:val="28"/>
          <w:szCs w:val="26"/>
        </w:rPr>
        <w:t>Процедура банкротства компании осуществляется с целью:</w:t>
      </w:r>
    </w:p>
    <w:p w:rsidR="00AF3412" w:rsidRDefault="006F700F" w:rsidP="006F53BF">
      <w:pPr>
        <w:suppressAutoHyphens/>
        <w:spacing w:line="360" w:lineRule="auto"/>
        <w:ind w:firstLine="709"/>
        <w:contextualSpacing/>
        <w:jc w:val="both"/>
        <w:rPr>
          <w:sz w:val="28"/>
          <w:szCs w:val="26"/>
        </w:rPr>
      </w:pPr>
      <w:r w:rsidRPr="00AF3412">
        <w:rPr>
          <w:sz w:val="28"/>
          <w:szCs w:val="26"/>
        </w:rPr>
        <w:t>- погасить задолженность перед кредиторами;</w:t>
      </w: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 в будущем восстановить производство компании.</w:t>
      </w:r>
    </w:p>
    <w:p w:rsidR="00AF3412" w:rsidRDefault="006F700F" w:rsidP="006F53BF">
      <w:pPr>
        <w:suppressAutoHyphens/>
        <w:spacing w:line="360" w:lineRule="auto"/>
        <w:ind w:firstLine="709"/>
        <w:contextualSpacing/>
        <w:jc w:val="both"/>
        <w:rPr>
          <w:sz w:val="28"/>
          <w:szCs w:val="26"/>
        </w:rPr>
      </w:pPr>
      <w:r w:rsidRPr="00AF3412">
        <w:rPr>
          <w:sz w:val="28"/>
          <w:szCs w:val="26"/>
        </w:rPr>
        <w:t>Процедуру банкротства можно разделить на внесудебную и судебную.</w:t>
      </w:r>
    </w:p>
    <w:p w:rsidR="00AF3412" w:rsidRDefault="006F700F" w:rsidP="006F53BF">
      <w:pPr>
        <w:suppressAutoHyphens/>
        <w:spacing w:line="360" w:lineRule="auto"/>
        <w:ind w:firstLine="709"/>
        <w:contextualSpacing/>
        <w:jc w:val="both"/>
        <w:rPr>
          <w:sz w:val="28"/>
          <w:szCs w:val="26"/>
        </w:rPr>
      </w:pPr>
      <w:r w:rsidRPr="00AF3412">
        <w:rPr>
          <w:sz w:val="28"/>
          <w:szCs w:val="26"/>
        </w:rPr>
        <w:t>Внесудебная процедура банкротства предусматривает досудебную санацию и иные меры по предупреждению банкротства (ст. 31 Закона N 127-ФЗ).</w:t>
      </w:r>
    </w:p>
    <w:p w:rsidR="00AF3412" w:rsidRDefault="006F700F" w:rsidP="006F53BF">
      <w:pPr>
        <w:suppressAutoHyphens/>
        <w:spacing w:line="360" w:lineRule="auto"/>
        <w:ind w:firstLine="709"/>
        <w:contextualSpacing/>
        <w:jc w:val="both"/>
        <w:rPr>
          <w:sz w:val="28"/>
          <w:szCs w:val="26"/>
        </w:rPr>
      </w:pPr>
      <w:r w:rsidRPr="00AF3412">
        <w:rPr>
          <w:sz w:val="28"/>
          <w:szCs w:val="26"/>
        </w:rPr>
        <w:t>При рассмотрении дела о банкротстве должника применяются следующие судебные процедуры банкротства (ст. 27 Закона N 127-ФЗ):</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наблюдение</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финансовое оздоровление (внешнее управление)</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конкурсное производство</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мировое соглашение</w:t>
      </w:r>
    </w:p>
    <w:p w:rsid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Подготовка дела к судебному разбирательству включает в себя:</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определение круга заинтересованных лиц (кредиторов), их извещение;</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подготовку необходимых финансовых документов, характеризующих деятельность компании-должника;</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проверку обоснованности возражений компании-должника против требований кредиторов;</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назначение экспертизы финансовых документов компании-должника;</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решение вопроса об обеспечении исковых требований.</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Признание судом поданного заявления о признании организации банкротом обоснованным-отправная точка процедуры банкротства. По результатам рассмотрения заявления о признании организации банкротом суд, признав заявление обоснованным возбуждает дело о банкротстве и вводит процедуру наблюдения-первая стадия процесса банкротства</w:t>
      </w:r>
    </w:p>
    <w:p w:rsidR="00AF3412" w:rsidRPr="00524DCD" w:rsidRDefault="00AF3412" w:rsidP="006F53BF">
      <w:pPr>
        <w:pStyle w:val="3"/>
        <w:keepNext w:val="0"/>
        <w:keepLines w:val="0"/>
        <w:suppressAutoHyphens/>
        <w:spacing w:before="0" w:line="360" w:lineRule="auto"/>
        <w:ind w:firstLine="709"/>
        <w:jc w:val="both"/>
        <w:rPr>
          <w:b w:val="0"/>
          <w:i w:val="0"/>
        </w:rPr>
      </w:pPr>
      <w:bookmarkStart w:id="6" w:name="_Toc280018664"/>
    </w:p>
    <w:p w:rsidR="006F53BF" w:rsidRPr="00AF3412" w:rsidRDefault="00AF3412" w:rsidP="006F53BF">
      <w:pPr>
        <w:pStyle w:val="3"/>
        <w:keepNext w:val="0"/>
        <w:keepLines w:val="0"/>
        <w:suppressAutoHyphens/>
        <w:spacing w:before="0" w:line="360" w:lineRule="auto"/>
        <w:ind w:firstLine="709"/>
        <w:jc w:val="both"/>
        <w:rPr>
          <w:b w:val="0"/>
          <w:i w:val="0"/>
        </w:rPr>
      </w:pPr>
      <w:r w:rsidRPr="00AF3412">
        <w:rPr>
          <w:b w:val="0"/>
          <w:i w:val="0"/>
        </w:rPr>
        <w:br w:type="page"/>
        <w:t xml:space="preserve">2. </w:t>
      </w:r>
      <w:r w:rsidR="006F700F" w:rsidRPr="00AF3412">
        <w:rPr>
          <w:b w:val="0"/>
          <w:i w:val="0"/>
        </w:rPr>
        <w:t>Наблюдение</w:t>
      </w:r>
      <w:bookmarkEnd w:id="6"/>
    </w:p>
    <w:p w:rsidR="006F700F" w:rsidRPr="00AF3412" w:rsidRDefault="006F700F" w:rsidP="006F53BF">
      <w:pPr>
        <w:suppressAutoHyphens/>
        <w:spacing w:line="360" w:lineRule="auto"/>
        <w:ind w:firstLine="709"/>
        <w:contextualSpacing/>
        <w:jc w:val="both"/>
        <w:rPr>
          <w:sz w:val="28"/>
        </w:rPr>
      </w:pPr>
    </w:p>
    <w:p w:rsidR="006F700F" w:rsidRPr="00AF3412" w:rsidRDefault="00BE379E"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w:t>
      </w:r>
      <w:r w:rsidR="006F700F" w:rsidRPr="00AF3412">
        <w:rPr>
          <w:rFonts w:ascii="Times New Roman" w:hAnsi="Times New Roman" w:cs="Times New Roman"/>
          <w:sz w:val="28"/>
          <w:szCs w:val="26"/>
        </w:rPr>
        <w:t>роцедура банкротства, применяемая к компании-должнику в целях обеспечения сохранности ее имущества, проведения анализа его финансового состояния, составления реестра требований кредиторов и проведения первого собрания кредиторов.</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В этом случае компания-должник продолжает работу под руководством администрации, но под контролем временного управляющего. Временный управляющий утверждается арбитражным судом для проведения наблюдения в соответствии с Законом о банкротстве. Временный управляющий имеет право получить любую, в том числе конфиденциальную, информацию о финансовом состоянии компании, которую ему в силу закона обязана предоставить администрация.</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Введение процедуры наблюдения не является основанием для отстранения администрации компании-должника от своих полномочий, но она работает с определенными ограничениями С момента введения определения наблюдения вносятся следующие ограничения:</w:t>
      </w:r>
    </w:p>
    <w:p w:rsidR="006F53BF" w:rsidRPr="00AF3412" w:rsidRDefault="006F700F" w:rsidP="006F53BF">
      <w:pPr>
        <w:pStyle w:val="ConsPlusNormal"/>
        <w:widowControl/>
        <w:numPr>
          <w:ilvl w:val="0"/>
          <w:numId w:val="4"/>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не допускаются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либо приобретение должником размещенных акций</w:t>
      </w:r>
    </w:p>
    <w:p w:rsidR="006F700F" w:rsidRPr="00AF3412" w:rsidRDefault="006F700F" w:rsidP="006F53BF">
      <w:pPr>
        <w:pStyle w:val="ConsPlusNormal"/>
        <w:widowControl/>
        <w:numPr>
          <w:ilvl w:val="0"/>
          <w:numId w:val="4"/>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не допускается прекращение денежных обязательств должника путем зачета встречного однородного требования, если при этом нарушается очередность удовлетворения требований кредиторов;</w:t>
      </w:r>
    </w:p>
    <w:p w:rsidR="00AF3412" w:rsidRDefault="006F700F" w:rsidP="006F53BF">
      <w:pPr>
        <w:pStyle w:val="ConsPlusNormal"/>
        <w:widowControl/>
        <w:numPr>
          <w:ilvl w:val="0"/>
          <w:numId w:val="4"/>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не допускается выплата дивидендов, доходов по долям (паям), а также распределение прибыли между учредителями (участниками) должника</w:t>
      </w:r>
    </w:p>
    <w:p w:rsid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На основании сведений, собранных временным управляющим, арбитражный суд принимает решение о дальнейшей судьбе компании-должника. В отличие от остальных процедур, применяющихся в делах о банкротстве, наблюдение является обязательным.</w:t>
      </w:r>
    </w:p>
    <w:p w:rsid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При введении процедуры наблюдения временный управляющий имеет право предъявлять в арбитражный суд от своего имени требования о признании недействительными сделок, заявлять возражения относительно требований кредиторов, обращаться в арбитражный суд с ходатайством о принятии дополнительных мер по обеспечению сохранности имущества компании-должника и др. (п. 1 ст. 66 Закона N 127-ФЗ)</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Окончание ведения наблюдения выносится судом на основании результатов первого собрания кредиторов, посредством введения следующих возможных процедур:</w:t>
      </w:r>
    </w:p>
    <w:p w:rsidR="006F700F" w:rsidRPr="00AF3412" w:rsidRDefault="006F700F" w:rsidP="006F53BF">
      <w:pPr>
        <w:pStyle w:val="ConsPlusNormal"/>
        <w:widowControl/>
        <w:numPr>
          <w:ilvl w:val="0"/>
          <w:numId w:val="5"/>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При наличии оснований полагать, что кризисное явления временное вводятся следующие процедуры- финансовое оздоровление или внешнее управление.</w:t>
      </w:r>
    </w:p>
    <w:p w:rsidR="006F700F" w:rsidRPr="00AF3412" w:rsidRDefault="006F700F" w:rsidP="006F53BF">
      <w:pPr>
        <w:pStyle w:val="ConsPlusNormal"/>
        <w:widowControl/>
        <w:numPr>
          <w:ilvl w:val="0"/>
          <w:numId w:val="5"/>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При договорённости должника и кредиторов между собой утверждается мировое соглашение</w:t>
      </w:r>
    </w:p>
    <w:p w:rsidR="006F700F" w:rsidRPr="00AF3412" w:rsidRDefault="006F700F" w:rsidP="006F53BF">
      <w:pPr>
        <w:pStyle w:val="ConsPlusNormal"/>
        <w:widowControl/>
        <w:numPr>
          <w:ilvl w:val="0"/>
          <w:numId w:val="5"/>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При отсутствии возможности финансового оздоровления принимается решения о призвании должника банкротом и введении конкурсного производства</w:t>
      </w:r>
    </w:p>
    <w:p w:rsidR="00BE379E" w:rsidRPr="00524DCD" w:rsidRDefault="00BE379E" w:rsidP="006F53BF">
      <w:pPr>
        <w:pStyle w:val="3"/>
        <w:keepNext w:val="0"/>
        <w:keepLines w:val="0"/>
        <w:suppressAutoHyphens/>
        <w:spacing w:before="0" w:line="360" w:lineRule="auto"/>
        <w:ind w:firstLine="709"/>
        <w:contextualSpacing/>
        <w:jc w:val="both"/>
        <w:rPr>
          <w:b w:val="0"/>
          <w:i w:val="0"/>
        </w:rPr>
      </w:pPr>
      <w:bookmarkStart w:id="7" w:name="_Toc280018665"/>
    </w:p>
    <w:p w:rsidR="006F700F" w:rsidRPr="00AF3412" w:rsidRDefault="00BE379E" w:rsidP="006F53BF">
      <w:pPr>
        <w:pStyle w:val="3"/>
        <w:keepNext w:val="0"/>
        <w:keepLines w:val="0"/>
        <w:suppressAutoHyphens/>
        <w:spacing w:before="0" w:line="360" w:lineRule="auto"/>
        <w:ind w:firstLine="709"/>
        <w:contextualSpacing/>
        <w:jc w:val="both"/>
        <w:rPr>
          <w:b w:val="0"/>
          <w:i w:val="0"/>
        </w:rPr>
      </w:pPr>
      <w:r>
        <w:rPr>
          <w:b w:val="0"/>
          <w:i w:val="0"/>
        </w:rPr>
        <w:br w:type="page"/>
      </w:r>
      <w:r w:rsidRPr="00524DCD">
        <w:rPr>
          <w:b w:val="0"/>
          <w:i w:val="0"/>
        </w:rPr>
        <w:t xml:space="preserve">3. </w:t>
      </w:r>
      <w:r w:rsidR="006F700F" w:rsidRPr="00AF3412">
        <w:rPr>
          <w:b w:val="0"/>
          <w:i w:val="0"/>
        </w:rPr>
        <w:t>Финансовое оздоровление (внешнее управление)</w:t>
      </w:r>
      <w:bookmarkEnd w:id="7"/>
    </w:p>
    <w:p w:rsidR="00AF3412" w:rsidRDefault="00AF3412" w:rsidP="006F53BF">
      <w:pPr>
        <w:suppressAutoHyphens/>
        <w:spacing w:line="360" w:lineRule="auto"/>
        <w:ind w:firstLine="709"/>
        <w:contextualSpacing/>
        <w:jc w:val="both"/>
        <w:rPr>
          <w:sz w:val="28"/>
        </w:rPr>
      </w:pP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Данная процедура банкротства применяется к компании-должнику в целях восстановления его платежеспособности и погашения задолженности в соответствии с графиком ее погашения. Данная процедура не может вводится на срок более 2 лет. Административный управляющий утверждается арбитражным судом для проведения финансового оздоровления в соответствии с Законом о банкротстве.</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С принятием арбитражным судом определения о введении финансового оздоровления для компании-должника наступают следующие последствия:</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требования кредиторов по денежным обязательствам, срок исполнения которых наступил на дату введения финансового оздоровления, могут быть предъявлены должнику только с соблюдением соответствующего порядка, установленного Законом N 127-ФЗ;</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отменяются ранее принятые меры по обеспечению требований кредиторов, аресты на имущество должника и иные ограничения в части распоряжения принадлежащим ему имуществом могут быть наложены исключительно в рамках Закона о банкротстве;</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приостанавливается исполнение исполнительных документов по имущественным взысканиям;</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запрещается выплата дивидендов;</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не начисляются неустойки (штрафы, пени), подлежащие уплате проценты, приостанавливаются иные финансовые санкции.</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При введении процедуры финансового оздоровления администрация компании-должника осуществляет свои полномочия с определенными ограничениями. В соответствии с законодательством о банкротстве компания-должник не вправе без согласия собрания кредиторов совершать следующие сделки:</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в совершении которых у компании-должника имеется заинтересованность;</w:t>
      </w:r>
    </w:p>
    <w:p w:rsidR="006F53B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связанные с приобретением, отчуждением прямо или косвенно имущества, балансовая стоимость которого составляет более 5% балансовой стоимости активов на последнюю отчетную дату, предшествующую дате заключения сделки, заявлять</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о своей реорганизации: слиянии, присоединении, выделении, преобразовании и др.</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По итогам ведения финансово оздоровления и отчёту арбитражного управляющего суд выносит следующие решения:</w:t>
      </w:r>
    </w:p>
    <w:p w:rsidR="006F700F" w:rsidRPr="00AF3412" w:rsidRDefault="006F700F" w:rsidP="006F53BF">
      <w:pPr>
        <w:pStyle w:val="ConsPlusNormal"/>
        <w:widowControl/>
        <w:numPr>
          <w:ilvl w:val="0"/>
          <w:numId w:val="6"/>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О прекращении процедуры банкротства в случае удовлетворения всех требований кредиторов</w:t>
      </w:r>
    </w:p>
    <w:p w:rsidR="006F700F" w:rsidRPr="00AF3412" w:rsidRDefault="006F700F" w:rsidP="006F53BF">
      <w:pPr>
        <w:pStyle w:val="ConsPlusNormal"/>
        <w:widowControl/>
        <w:numPr>
          <w:ilvl w:val="0"/>
          <w:numId w:val="6"/>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О введении внешнего управления в случае наличия возможности восстановить платёжеспособность</w:t>
      </w:r>
    </w:p>
    <w:p w:rsidR="006F700F" w:rsidRPr="00AF3412" w:rsidRDefault="006F700F" w:rsidP="006F53BF">
      <w:pPr>
        <w:pStyle w:val="ConsPlusNormal"/>
        <w:widowControl/>
        <w:numPr>
          <w:ilvl w:val="0"/>
          <w:numId w:val="6"/>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О признании должника банкротом и начале конкурсного производства.</w:t>
      </w:r>
    </w:p>
    <w:p w:rsidR="006F53B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Если должник не удовлетворил все требования кредиторов по истечению срока финансового оздоровления, но при этом существуют достаточные основания полагать, что восстановлению платежеспособности компании-должника возможно, тогда вводится внешнее управление на предприятии</w:t>
      </w:r>
      <w:r w:rsidR="006F53BF" w:rsidRPr="00AF3412">
        <w:rPr>
          <w:rFonts w:ascii="Times New Roman" w:hAnsi="Times New Roman" w:cs="Times New Roman"/>
          <w:sz w:val="28"/>
          <w:szCs w:val="26"/>
        </w:rPr>
        <w:t xml:space="preserve"> </w:t>
      </w:r>
      <w:r w:rsidRPr="00AF3412">
        <w:rPr>
          <w:rFonts w:ascii="Times New Roman" w:hAnsi="Times New Roman" w:cs="Times New Roman"/>
          <w:sz w:val="28"/>
          <w:szCs w:val="26"/>
        </w:rPr>
        <w:t>по решению арбитражного</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Последствиями процедуры внешнего управления являются:</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отстранение директора компании-должника от работы и возложение управления делами на внешнего управляющего;</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снятие ранее принятых мер по обеспечению требований кредиторов;</w:t>
      </w:r>
    </w:p>
    <w:p w:rsidR="006F53B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-арест имущества компании-должника и иные ограничения по</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распоряжению ее имуществом, которые могут быть наложены в соответствии с законодательством о банкротстве. Внешний управляющий должен разработать план внешнего управления и представить его на утверждение собранию кредиторов.</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Процедура внешнего управления может предусматривать следующие меры по восстановлению имущества компании-должника:</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перепрофилирование производства</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закрытие убыточных производств</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взыскание дебиторской задолженности</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продажа части имущества компании</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уступка прав требования должника</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продажа компании-должника</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замещение активов компании-должника</w:t>
      </w:r>
    </w:p>
    <w:p w:rsidR="006F53B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К особой категории лиц, на основании закона выступающих от имени компании-должника, относятся арбитражные управляющие в процедурах внешнего управления и конкурсного производства. Внешний управляющий приобретает полномочия органов управления по ведению дел компании-должника в силу п. 2 ст. 94 Закона о банкротстве.</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Отчет внешнего управляющего, рассмотренный собранием кредиторов, и протокол собрания направляются в арбитражный суд. К отчету внешнего управляющего должны быть приложены реестр требований кредиторов, условия кредиторов, голосовавших против принятого решения или не принимавших участия в голосовании.</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По результатам рассмотрения отчета внешнего управляющего арбитражный суд может вынести одно из следующих решений:</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о прекращении производства по делу о банкротстве при удовлетворении всех требований кредиторов в соответствии с реестром;</w:t>
      </w:r>
    </w:p>
    <w:p w:rsid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 о продлении срока внешнего управления;</w:t>
      </w:r>
    </w:p>
    <w:p w:rsidR="00AF3412" w:rsidRDefault="006F700F" w:rsidP="006F53BF">
      <w:pPr>
        <w:suppressAutoHyphens/>
        <w:spacing w:line="360" w:lineRule="auto"/>
        <w:ind w:firstLine="709"/>
        <w:contextualSpacing/>
        <w:jc w:val="both"/>
        <w:rPr>
          <w:sz w:val="28"/>
          <w:szCs w:val="26"/>
        </w:rPr>
      </w:pPr>
      <w:r w:rsidRPr="00AF3412">
        <w:rPr>
          <w:sz w:val="28"/>
          <w:szCs w:val="26"/>
        </w:rPr>
        <w:t>- о признании компании-должника банкротом и открытии конкурсного производства.</w:t>
      </w:r>
    </w:p>
    <w:p w:rsidR="00BE379E" w:rsidRPr="00524DCD" w:rsidRDefault="00BE379E" w:rsidP="006F53BF">
      <w:pPr>
        <w:pStyle w:val="3"/>
        <w:keepNext w:val="0"/>
        <w:keepLines w:val="0"/>
        <w:suppressAutoHyphens/>
        <w:spacing w:before="0" w:line="360" w:lineRule="auto"/>
        <w:ind w:firstLine="709"/>
        <w:jc w:val="both"/>
        <w:rPr>
          <w:b w:val="0"/>
          <w:i w:val="0"/>
        </w:rPr>
      </w:pPr>
      <w:bookmarkStart w:id="8" w:name="_Toc280018666"/>
    </w:p>
    <w:p w:rsidR="006F700F" w:rsidRPr="00AF3412" w:rsidRDefault="00BE379E" w:rsidP="006F53BF">
      <w:pPr>
        <w:pStyle w:val="3"/>
        <w:keepNext w:val="0"/>
        <w:keepLines w:val="0"/>
        <w:suppressAutoHyphens/>
        <w:spacing w:before="0" w:line="360" w:lineRule="auto"/>
        <w:ind w:firstLine="709"/>
        <w:jc w:val="both"/>
        <w:rPr>
          <w:b w:val="0"/>
          <w:i w:val="0"/>
        </w:rPr>
      </w:pPr>
      <w:r w:rsidRPr="00BE379E">
        <w:rPr>
          <w:b w:val="0"/>
          <w:i w:val="0"/>
        </w:rPr>
        <w:br w:type="page"/>
        <w:t xml:space="preserve">4. </w:t>
      </w:r>
      <w:r w:rsidR="006F700F" w:rsidRPr="00AF3412">
        <w:rPr>
          <w:b w:val="0"/>
          <w:i w:val="0"/>
        </w:rPr>
        <w:t>Конкурсное производство</w:t>
      </w:r>
      <w:bookmarkEnd w:id="8"/>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2"/>
          <w:lang w:eastAsia="en-US"/>
        </w:rPr>
      </w:pPr>
    </w:p>
    <w:p w:rsidR="006F700F" w:rsidRPr="00AF3412" w:rsidRDefault="006F700F" w:rsidP="00BE379E">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Принятие арбитражным судом решения о признании должника банкротом влечет за собой открытие конкурсного производства. С момента</w:t>
      </w:r>
      <w:r w:rsidR="006F53BF" w:rsidRPr="00AF3412">
        <w:rPr>
          <w:rFonts w:ascii="Times New Roman" w:hAnsi="Times New Roman" w:cs="Times New Roman"/>
          <w:sz w:val="28"/>
          <w:szCs w:val="26"/>
        </w:rPr>
        <w:t xml:space="preserve"> </w:t>
      </w:r>
      <w:r w:rsidRPr="00AF3412">
        <w:rPr>
          <w:rFonts w:ascii="Times New Roman" w:hAnsi="Times New Roman" w:cs="Times New Roman"/>
          <w:sz w:val="28"/>
          <w:szCs w:val="26"/>
        </w:rPr>
        <w:t>введения данной стадии сведения о финансовом состоянии должника прекращают относиться к сведениям признанном конфиденциальными. Конкурсное производство осуществляется конкурсным управляющим, к которому переходят полномочия по управлению делами должника. В ходе конкурсного производства конкурсный управляющий осуществляет инвентаризацию и оценку имущества должника по рыночной стоимости Решение о начале продажи, форме продажи и начальной цене имущества принимается собранием кредиторов по представлению конкурсного управляющего. Продажа организуется конкурсным управляющим путем проведения торгов. Удовлетворение требований кредиторов осуществляется за счет</w:t>
      </w:r>
      <w:r w:rsidR="00BE379E" w:rsidRPr="00BE379E">
        <w:rPr>
          <w:rFonts w:ascii="Times New Roman" w:hAnsi="Times New Roman" w:cs="Times New Roman"/>
          <w:sz w:val="28"/>
          <w:szCs w:val="26"/>
        </w:rPr>
        <w:t xml:space="preserve"> </w:t>
      </w:r>
      <w:r w:rsidRPr="00AF3412">
        <w:rPr>
          <w:rFonts w:ascii="Times New Roman" w:hAnsi="Times New Roman" w:cs="Times New Roman"/>
          <w:sz w:val="28"/>
          <w:szCs w:val="26"/>
        </w:rPr>
        <w:t>средств, вырученных от продажи имущества должника. Закон устанавливает очередность удовлетворения требований кредиторов, а также содержит правила о порядке удовлетворения требований кредиторов каждой из очередей:</w:t>
      </w:r>
    </w:p>
    <w:p w:rsidR="004B34AF" w:rsidRPr="00AF3412" w:rsidRDefault="006F700F" w:rsidP="006F53BF">
      <w:pPr>
        <w:pStyle w:val="ConsPlusNormal"/>
        <w:widowControl/>
        <w:numPr>
          <w:ilvl w:val="0"/>
          <w:numId w:val="8"/>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Производятся расчеты по требованиям граждан, перед которыми должник несет ответственность за причинение вреда жизни или здоровью.</w:t>
      </w:r>
    </w:p>
    <w:p w:rsidR="004B34AF" w:rsidRPr="00AF3412" w:rsidRDefault="006F700F" w:rsidP="006F53BF">
      <w:pPr>
        <w:pStyle w:val="ConsPlusNormal"/>
        <w:widowControl/>
        <w:numPr>
          <w:ilvl w:val="0"/>
          <w:numId w:val="8"/>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Производятся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w:t>
      </w:r>
    </w:p>
    <w:p w:rsidR="006F700F" w:rsidRPr="00AF3412" w:rsidRDefault="006F700F" w:rsidP="006F53BF">
      <w:pPr>
        <w:pStyle w:val="ConsPlusNormal"/>
        <w:widowControl/>
        <w:numPr>
          <w:ilvl w:val="0"/>
          <w:numId w:val="8"/>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Производятся расчеты с другими кредиторами</w:t>
      </w:r>
    </w:p>
    <w:p w:rsidR="006F700F" w:rsidRPr="00524DCD" w:rsidRDefault="006F700F" w:rsidP="00BE379E">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После рассмотрения арбитражным судом отчета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 а в случае</w:t>
      </w:r>
      <w:r w:rsidR="00BE379E" w:rsidRPr="00BE379E">
        <w:rPr>
          <w:rFonts w:ascii="Times New Roman" w:hAnsi="Times New Roman" w:cs="Times New Roman"/>
          <w:sz w:val="28"/>
          <w:szCs w:val="26"/>
        </w:rPr>
        <w:t xml:space="preserve"> </w:t>
      </w:r>
      <w:r w:rsidRPr="00AF3412">
        <w:rPr>
          <w:rFonts w:ascii="Times New Roman" w:hAnsi="Times New Roman" w:cs="Times New Roman"/>
          <w:sz w:val="28"/>
          <w:szCs w:val="26"/>
        </w:rPr>
        <w:t>погашения требований кредиторов - определение о прекращении производства по делу о банкротстве. С даты внесения записи о ликвидации должника в единый государственный реестр юридических лиц конкурсное производство считается завершенным.</w:t>
      </w:r>
    </w:p>
    <w:p w:rsidR="00BE379E" w:rsidRPr="00524DCD" w:rsidRDefault="00BE379E" w:rsidP="006F53BF">
      <w:pPr>
        <w:pStyle w:val="3"/>
        <w:keepNext w:val="0"/>
        <w:keepLines w:val="0"/>
        <w:suppressAutoHyphens/>
        <w:spacing w:before="0" w:line="360" w:lineRule="auto"/>
        <w:ind w:firstLine="709"/>
        <w:jc w:val="both"/>
        <w:rPr>
          <w:b w:val="0"/>
          <w:i w:val="0"/>
        </w:rPr>
      </w:pPr>
      <w:bookmarkStart w:id="9" w:name="_Toc280018667"/>
    </w:p>
    <w:p w:rsidR="006F700F" w:rsidRPr="00AF3412" w:rsidRDefault="00BE379E" w:rsidP="006F53BF">
      <w:pPr>
        <w:pStyle w:val="3"/>
        <w:keepNext w:val="0"/>
        <w:keepLines w:val="0"/>
        <w:suppressAutoHyphens/>
        <w:spacing w:before="0" w:line="360" w:lineRule="auto"/>
        <w:ind w:firstLine="709"/>
        <w:jc w:val="both"/>
        <w:rPr>
          <w:b w:val="0"/>
          <w:i w:val="0"/>
        </w:rPr>
      </w:pPr>
      <w:r>
        <w:rPr>
          <w:b w:val="0"/>
          <w:i w:val="0"/>
        </w:rPr>
        <w:br w:type="page"/>
      </w:r>
      <w:r w:rsidRPr="00BE379E">
        <w:rPr>
          <w:b w:val="0"/>
          <w:i w:val="0"/>
        </w:rPr>
        <w:t xml:space="preserve">5. </w:t>
      </w:r>
      <w:r w:rsidR="006F700F" w:rsidRPr="00AF3412">
        <w:rPr>
          <w:b w:val="0"/>
          <w:i w:val="0"/>
        </w:rPr>
        <w:t>Мировое соглашение</w:t>
      </w:r>
      <w:bookmarkEnd w:id="9"/>
    </w:p>
    <w:p w:rsidR="00AF3412" w:rsidRDefault="00AF3412" w:rsidP="006F53BF">
      <w:pPr>
        <w:pStyle w:val="ConsPlusNormal"/>
        <w:widowControl/>
        <w:suppressAutoHyphens/>
        <w:spacing w:line="360" w:lineRule="auto"/>
        <w:ind w:firstLine="709"/>
        <w:contextualSpacing/>
        <w:jc w:val="both"/>
        <w:rPr>
          <w:rFonts w:ascii="Times New Roman" w:hAnsi="Times New Roman" w:cs="Times New Roman"/>
          <w:sz w:val="28"/>
          <w:szCs w:val="26"/>
        </w:rPr>
      </w:pPr>
    </w:p>
    <w:p w:rsidR="00AF3412" w:rsidRDefault="00BE379E"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w:t>
      </w:r>
      <w:r w:rsidR="006F700F" w:rsidRPr="00AF3412">
        <w:rPr>
          <w:rFonts w:ascii="Times New Roman" w:hAnsi="Times New Roman" w:cs="Times New Roman"/>
          <w:sz w:val="28"/>
          <w:szCs w:val="26"/>
        </w:rPr>
        <w:t>роцедура банкротства, применяемая на любой стадии рассмотрения дела о банкротстве путем достижения соглашения между компанией-должником и кредиторами.</w:t>
      </w:r>
    </w:p>
    <w:p w:rsid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Мировое соглашение характеризуется достижением определенности между сторонами на основе их договоренности об условиях урегулирования спорных экономических отношений.</w:t>
      </w:r>
    </w:p>
    <w:p w:rsid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Решение о заключении мирового соглашения принимается собранием кредиторов большинством голосов от их общего числа в соответствии с реестром требований. В этом случае способами исполнения обязательств могут быть: предоставление отступного, новация обязательства, прощение долга, а также другие условия, связанные с реструктуризацией задолженности.</w:t>
      </w:r>
    </w:p>
    <w:p w:rsidR="006F700F" w:rsidRPr="00AF3412" w:rsidRDefault="006F700F" w:rsidP="006F53BF">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В случае ненадлежащего исполнения условий мирового соглашения компанией-должником кредиторы вправе предъявить свои требования в объеме, предусмотренном мировым соглашением.</w:t>
      </w:r>
    </w:p>
    <w:p w:rsidR="00BE379E" w:rsidRPr="00524DCD" w:rsidRDefault="00BE379E" w:rsidP="006F53BF">
      <w:pPr>
        <w:pStyle w:val="2"/>
        <w:keepNext w:val="0"/>
        <w:keepLines w:val="0"/>
        <w:suppressAutoHyphens/>
        <w:spacing w:before="0" w:line="360" w:lineRule="auto"/>
        <w:ind w:firstLine="709"/>
        <w:jc w:val="both"/>
        <w:rPr>
          <w:b w:val="0"/>
          <w:color w:val="auto"/>
          <w:sz w:val="28"/>
        </w:rPr>
      </w:pPr>
      <w:bookmarkStart w:id="10" w:name="_Toc280018668"/>
    </w:p>
    <w:p w:rsidR="006F700F" w:rsidRPr="00AF3412" w:rsidRDefault="00BE379E" w:rsidP="006F53BF">
      <w:pPr>
        <w:pStyle w:val="2"/>
        <w:keepNext w:val="0"/>
        <w:keepLines w:val="0"/>
        <w:suppressAutoHyphens/>
        <w:spacing w:before="0" w:line="360" w:lineRule="auto"/>
        <w:ind w:firstLine="709"/>
        <w:jc w:val="both"/>
        <w:rPr>
          <w:b w:val="0"/>
          <w:color w:val="auto"/>
          <w:sz w:val="28"/>
        </w:rPr>
      </w:pPr>
      <w:r w:rsidRPr="00BE379E">
        <w:rPr>
          <w:b w:val="0"/>
          <w:color w:val="auto"/>
          <w:sz w:val="28"/>
        </w:rPr>
        <w:br w:type="page"/>
        <w:t xml:space="preserve">6. </w:t>
      </w:r>
      <w:r w:rsidR="006F700F" w:rsidRPr="00AF3412">
        <w:rPr>
          <w:b w:val="0"/>
          <w:color w:val="auto"/>
          <w:sz w:val="28"/>
        </w:rPr>
        <w:t>Методы прогнозирования банкротства на предприятии</w:t>
      </w:r>
      <w:bookmarkEnd w:id="10"/>
    </w:p>
    <w:p w:rsidR="00BE379E" w:rsidRPr="00524DCD" w:rsidRDefault="00BE379E" w:rsidP="006F53BF">
      <w:pPr>
        <w:pStyle w:val="3"/>
        <w:keepNext w:val="0"/>
        <w:keepLines w:val="0"/>
        <w:suppressAutoHyphens/>
        <w:spacing w:before="0" w:line="360" w:lineRule="auto"/>
        <w:ind w:firstLine="709"/>
        <w:jc w:val="both"/>
        <w:rPr>
          <w:b w:val="0"/>
          <w:i w:val="0"/>
        </w:rPr>
      </w:pPr>
      <w:bookmarkStart w:id="11" w:name="_Toc280018669"/>
    </w:p>
    <w:p w:rsidR="006F700F" w:rsidRPr="00AF3412" w:rsidRDefault="00BE379E" w:rsidP="006F53BF">
      <w:pPr>
        <w:pStyle w:val="3"/>
        <w:keepNext w:val="0"/>
        <w:keepLines w:val="0"/>
        <w:suppressAutoHyphens/>
        <w:spacing w:before="0" w:line="360" w:lineRule="auto"/>
        <w:ind w:firstLine="709"/>
        <w:jc w:val="both"/>
        <w:rPr>
          <w:b w:val="0"/>
          <w:i w:val="0"/>
        </w:rPr>
      </w:pPr>
      <w:r w:rsidRPr="00BE379E">
        <w:rPr>
          <w:b w:val="0"/>
          <w:i w:val="0"/>
        </w:rPr>
        <w:t xml:space="preserve">6.1 </w:t>
      </w:r>
      <w:r w:rsidR="006F700F" w:rsidRPr="00AF3412">
        <w:rPr>
          <w:b w:val="0"/>
          <w:i w:val="0"/>
        </w:rPr>
        <w:t>Качественные и количественные методы прогнозирования</w:t>
      </w:r>
      <w:bookmarkEnd w:id="11"/>
    </w:p>
    <w:p w:rsidR="006840F2" w:rsidRPr="00AF3412" w:rsidRDefault="006840F2" w:rsidP="006F53BF">
      <w:pPr>
        <w:suppressAutoHyphens/>
        <w:spacing w:line="360" w:lineRule="auto"/>
        <w:ind w:firstLine="709"/>
        <w:jc w:val="both"/>
        <w:rPr>
          <w:sz w:val="28"/>
        </w:rPr>
      </w:pPr>
    </w:p>
    <w:p w:rsidR="006F700F" w:rsidRPr="00AF3412" w:rsidRDefault="006F700F" w:rsidP="00BE379E">
      <w:pPr>
        <w:pStyle w:val="ConsPlusNormal"/>
        <w:widowControl/>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Предсказание банкротства как самостоятельная проблема возникла в передовых капиталистических странах (и в первую очередь, в США) сразу после окончания второй мировой войны. Этому способствовал рост числа банкротств в связи с резким сокращением военных заказов, неравномерность развития фирм, процветание одних и разорение других. Естественно, возникла проблема возможности априорного определения условий, ведущих фирму к банкротству.</w:t>
      </w:r>
      <w:r w:rsidR="00BE379E" w:rsidRPr="00BE379E">
        <w:rPr>
          <w:rFonts w:ascii="Times New Roman" w:hAnsi="Times New Roman" w:cs="Times New Roman"/>
          <w:sz w:val="28"/>
          <w:szCs w:val="26"/>
        </w:rPr>
        <w:t xml:space="preserve"> </w:t>
      </w:r>
      <w:r w:rsidRPr="00AF3412">
        <w:rPr>
          <w:rFonts w:ascii="Times New Roman" w:hAnsi="Times New Roman" w:cs="Times New Roman"/>
          <w:sz w:val="28"/>
          <w:szCs w:val="26"/>
        </w:rPr>
        <w:t>В настоящее время все методы прогнозирования банкротства делятся на:</w:t>
      </w:r>
    </w:p>
    <w:p w:rsidR="006F700F" w:rsidRPr="00AF3412" w:rsidRDefault="006F700F" w:rsidP="006F53BF">
      <w:pPr>
        <w:pStyle w:val="ConsPlusNormal"/>
        <w:widowControl/>
        <w:numPr>
          <w:ilvl w:val="0"/>
          <w:numId w:val="13"/>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Качественные</w:t>
      </w:r>
    </w:p>
    <w:p w:rsidR="006F700F" w:rsidRPr="00AF3412" w:rsidRDefault="006F700F" w:rsidP="006F53BF">
      <w:pPr>
        <w:pStyle w:val="ConsPlusNormal"/>
        <w:widowControl/>
        <w:numPr>
          <w:ilvl w:val="0"/>
          <w:numId w:val="13"/>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Количественные</w:t>
      </w:r>
    </w:p>
    <w:p w:rsidR="006F53BF" w:rsidRPr="00AF3412" w:rsidRDefault="006F700F" w:rsidP="00BE379E">
      <w:pPr>
        <w:pStyle w:val="ConsPlusNormal"/>
        <w:widowControl/>
        <w:tabs>
          <w:tab w:val="left" w:pos="709"/>
        </w:tabs>
        <w:suppressAutoHyphens/>
        <w:spacing w:line="360" w:lineRule="auto"/>
        <w:ind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Качественный подход, основан на изучении отдельных характеристик, присущих бизнесу, включающих его специфику, которые позволяют сделать заключение о развитии по направлению к банкротству. Если для исследуемого предприятия характерно наличие таких характеристик, можно дать экспертное заключение о неблагоприятных тенденциях развития предприятия, движущегося к банкротству.</w:t>
      </w:r>
      <w:r w:rsidR="00BE379E" w:rsidRPr="00BE379E">
        <w:rPr>
          <w:rFonts w:ascii="Times New Roman" w:hAnsi="Times New Roman" w:cs="Times New Roman"/>
          <w:sz w:val="28"/>
          <w:szCs w:val="26"/>
        </w:rPr>
        <w:t xml:space="preserve"> </w:t>
      </w:r>
      <w:r w:rsidRPr="00AF3412">
        <w:rPr>
          <w:rFonts w:ascii="Times New Roman" w:hAnsi="Times New Roman" w:cs="Times New Roman"/>
          <w:sz w:val="28"/>
          <w:szCs w:val="26"/>
        </w:rPr>
        <w:t>Количественный подход, основан на изучении различного рода показателей значение которых позволяют судить о возможной угрозе банкротства.</w:t>
      </w:r>
      <w:r w:rsidR="00BE379E" w:rsidRPr="00BE379E">
        <w:rPr>
          <w:rFonts w:ascii="Times New Roman" w:hAnsi="Times New Roman" w:cs="Times New Roman"/>
          <w:sz w:val="28"/>
          <w:szCs w:val="26"/>
        </w:rPr>
        <w:t xml:space="preserve"> </w:t>
      </w:r>
      <w:r w:rsidRPr="00AF3412">
        <w:rPr>
          <w:rFonts w:ascii="Times New Roman" w:hAnsi="Times New Roman" w:cs="Times New Roman"/>
          <w:sz w:val="28"/>
          <w:szCs w:val="26"/>
        </w:rPr>
        <w:t>Выделяют отечественную и зарубежную методики прогнозирования банкротства организации с помощью количественного подхода.</w:t>
      </w:r>
      <w:r w:rsidR="00BE379E" w:rsidRPr="00BE379E">
        <w:rPr>
          <w:rFonts w:ascii="Times New Roman" w:hAnsi="Times New Roman" w:cs="Times New Roman"/>
          <w:sz w:val="28"/>
          <w:szCs w:val="26"/>
        </w:rPr>
        <w:t xml:space="preserve"> </w:t>
      </w:r>
      <w:r w:rsidRPr="00AF3412">
        <w:rPr>
          <w:rFonts w:ascii="Times New Roman" w:hAnsi="Times New Roman" w:cs="Times New Roman"/>
          <w:sz w:val="28"/>
          <w:szCs w:val="26"/>
        </w:rPr>
        <w:t>Процедура диагностики кризисного состояния предприятия, в соответствии с отечественной методикой, предусматривает определение и анализ четырех коэффициентов рассмотренных в динамике за ряд периодов:</w:t>
      </w:r>
    </w:p>
    <w:p w:rsidR="006F700F" w:rsidRPr="00AF3412" w:rsidRDefault="006F700F" w:rsidP="006F53BF">
      <w:pPr>
        <w:pStyle w:val="ConsPlusNormal"/>
        <w:widowControl/>
        <w:numPr>
          <w:ilvl w:val="0"/>
          <w:numId w:val="9"/>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коэффициента текущей ликвидности</w:t>
      </w:r>
    </w:p>
    <w:p w:rsidR="006F700F" w:rsidRPr="00AF3412" w:rsidRDefault="006F700F" w:rsidP="006F53BF">
      <w:pPr>
        <w:pStyle w:val="ConsPlusNormal"/>
        <w:widowControl/>
        <w:numPr>
          <w:ilvl w:val="0"/>
          <w:numId w:val="9"/>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коэффициента обеспеченности собственными оборотными средствами</w:t>
      </w:r>
    </w:p>
    <w:p w:rsidR="006F700F" w:rsidRPr="00AF3412" w:rsidRDefault="006F700F" w:rsidP="006F53BF">
      <w:pPr>
        <w:pStyle w:val="ConsPlusNormal"/>
        <w:widowControl/>
        <w:numPr>
          <w:ilvl w:val="0"/>
          <w:numId w:val="9"/>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коэффициента восстановления платежеспособности предприятия</w:t>
      </w:r>
    </w:p>
    <w:p w:rsidR="006F700F" w:rsidRPr="00AF3412" w:rsidRDefault="006F700F" w:rsidP="006F53BF">
      <w:pPr>
        <w:pStyle w:val="ConsPlusNormal"/>
        <w:widowControl/>
        <w:numPr>
          <w:ilvl w:val="0"/>
          <w:numId w:val="9"/>
        </w:numPr>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коэффициента утраты платежеспособности предприятия</w:t>
      </w:r>
    </w:p>
    <w:p w:rsidR="006F700F" w:rsidRPr="00AF3412" w:rsidRDefault="006F700F" w:rsidP="006F53BF">
      <w:pPr>
        <w:suppressAutoHyphens/>
        <w:spacing w:line="360" w:lineRule="auto"/>
        <w:ind w:firstLine="709"/>
        <w:contextualSpacing/>
        <w:jc w:val="both"/>
        <w:rPr>
          <w:snapToGrid w:val="0"/>
          <w:sz w:val="28"/>
          <w:szCs w:val="26"/>
        </w:rPr>
      </w:pPr>
      <w:r w:rsidRPr="00AF3412">
        <w:rPr>
          <w:sz w:val="28"/>
          <w:szCs w:val="26"/>
        </w:rPr>
        <w:t>В зарубежной практике выделяют множество моделей позволяющих оценить угрозу банкротства предприятия: пятифакторная модель "Z-счет Альтмана", Модель Лиса, Модель Таффлера, Модель CA-Score, Модель Спрингейта</w:t>
      </w:r>
      <w:bookmarkStart w:id="12" w:name="_Toc279692799"/>
      <w:r w:rsidRPr="00AF3412">
        <w:rPr>
          <w:snapToGrid w:val="0"/>
          <w:sz w:val="28"/>
          <w:szCs w:val="26"/>
        </w:rPr>
        <w:t xml:space="preserve"> Пятифакторная модель </w:t>
      </w:r>
      <w:r w:rsidR="006F53BF" w:rsidRPr="00AF3412">
        <w:rPr>
          <w:snapToGrid w:val="0"/>
          <w:sz w:val="28"/>
          <w:szCs w:val="26"/>
        </w:rPr>
        <w:t>"</w:t>
      </w:r>
      <w:r w:rsidRPr="00AF3412">
        <w:rPr>
          <w:snapToGrid w:val="0"/>
          <w:sz w:val="28"/>
          <w:szCs w:val="26"/>
        </w:rPr>
        <w:t>Z – счета</w:t>
      </w:r>
      <w:r w:rsidR="006F53BF" w:rsidRPr="00AF3412">
        <w:rPr>
          <w:snapToGrid w:val="0"/>
          <w:sz w:val="28"/>
          <w:szCs w:val="26"/>
        </w:rPr>
        <w:t>"</w:t>
      </w:r>
      <w:r w:rsidRPr="00AF3412">
        <w:rPr>
          <w:snapToGrid w:val="0"/>
          <w:sz w:val="28"/>
          <w:szCs w:val="26"/>
        </w:rPr>
        <w:t xml:space="preserve"> Э. Альтмана</w:t>
      </w:r>
      <w:bookmarkEnd w:id="12"/>
      <w:r w:rsidRPr="00AF3412">
        <w:rPr>
          <w:snapToGrid w:val="0"/>
          <w:sz w:val="28"/>
          <w:szCs w:val="26"/>
        </w:rPr>
        <w:t xml:space="preserve"> и др.</w:t>
      </w:r>
    </w:p>
    <w:p w:rsidR="00BE379E" w:rsidRPr="00524DCD" w:rsidRDefault="00BE379E" w:rsidP="006F53BF">
      <w:pPr>
        <w:pStyle w:val="3"/>
        <w:keepNext w:val="0"/>
        <w:keepLines w:val="0"/>
        <w:suppressAutoHyphens/>
        <w:spacing w:before="0" w:line="360" w:lineRule="auto"/>
        <w:ind w:firstLine="709"/>
        <w:jc w:val="both"/>
        <w:rPr>
          <w:b w:val="0"/>
          <w:i w:val="0"/>
          <w:snapToGrid w:val="0"/>
        </w:rPr>
      </w:pPr>
      <w:bookmarkStart w:id="13" w:name="_Toc280018670"/>
    </w:p>
    <w:p w:rsidR="006F700F" w:rsidRPr="00AF3412" w:rsidRDefault="00BE379E" w:rsidP="006F53BF">
      <w:pPr>
        <w:pStyle w:val="3"/>
        <w:keepNext w:val="0"/>
        <w:keepLines w:val="0"/>
        <w:suppressAutoHyphens/>
        <w:spacing w:before="0" w:line="360" w:lineRule="auto"/>
        <w:ind w:firstLine="709"/>
        <w:jc w:val="both"/>
        <w:rPr>
          <w:b w:val="0"/>
          <w:i w:val="0"/>
          <w:snapToGrid w:val="0"/>
        </w:rPr>
      </w:pPr>
      <w:r w:rsidRPr="00524DCD">
        <w:rPr>
          <w:b w:val="0"/>
          <w:i w:val="0"/>
          <w:snapToGrid w:val="0"/>
        </w:rPr>
        <w:t xml:space="preserve">6.2 </w:t>
      </w:r>
      <w:r w:rsidR="006F700F" w:rsidRPr="00AF3412">
        <w:rPr>
          <w:b w:val="0"/>
          <w:i w:val="0"/>
          <w:snapToGrid w:val="0"/>
        </w:rPr>
        <w:t xml:space="preserve">Пятифакторная модель </w:t>
      </w:r>
      <w:r w:rsidR="006F53BF" w:rsidRPr="00AF3412">
        <w:rPr>
          <w:b w:val="0"/>
          <w:i w:val="0"/>
          <w:snapToGrid w:val="0"/>
        </w:rPr>
        <w:t>"</w:t>
      </w:r>
      <w:r w:rsidR="006F700F" w:rsidRPr="00AF3412">
        <w:rPr>
          <w:b w:val="0"/>
          <w:i w:val="0"/>
          <w:snapToGrid w:val="0"/>
        </w:rPr>
        <w:t>Z – счета</w:t>
      </w:r>
      <w:r w:rsidR="006F53BF" w:rsidRPr="00AF3412">
        <w:rPr>
          <w:b w:val="0"/>
          <w:i w:val="0"/>
          <w:snapToGrid w:val="0"/>
        </w:rPr>
        <w:t>"</w:t>
      </w:r>
      <w:r w:rsidR="006F700F" w:rsidRPr="00AF3412">
        <w:rPr>
          <w:b w:val="0"/>
          <w:i w:val="0"/>
          <w:snapToGrid w:val="0"/>
        </w:rPr>
        <w:t xml:space="preserve"> Э. Альтмана</w:t>
      </w:r>
      <w:bookmarkEnd w:id="13"/>
    </w:p>
    <w:p w:rsidR="006F700F" w:rsidRPr="00AF3412" w:rsidRDefault="006F700F" w:rsidP="006F53BF">
      <w:pPr>
        <w:suppressAutoHyphens/>
        <w:spacing w:line="360" w:lineRule="auto"/>
        <w:ind w:firstLine="709"/>
        <w:contextualSpacing/>
        <w:jc w:val="both"/>
        <w:rPr>
          <w:sz w:val="28"/>
        </w:rPr>
      </w:pP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Данная модель наиболее популярна и рекомендована в использовании прогнозирования банкротства. Она строится по данным финансового состояния за истёкший период.[9]</w:t>
      </w:r>
    </w:p>
    <w:p w:rsidR="00BE379E" w:rsidRPr="00524DCD" w:rsidRDefault="00BE379E" w:rsidP="006F53BF">
      <w:pPr>
        <w:suppressAutoHyphens/>
        <w:spacing w:line="360" w:lineRule="auto"/>
        <w:ind w:firstLine="709"/>
        <w:contextualSpacing/>
        <w:jc w:val="both"/>
        <w:rPr>
          <w:snapToGrid w:val="0"/>
          <w:sz w:val="28"/>
          <w:szCs w:val="26"/>
        </w:rPr>
      </w:pPr>
    </w:p>
    <w:p w:rsidR="00AF3412" w:rsidRDefault="006F700F" w:rsidP="006F53BF">
      <w:pPr>
        <w:suppressAutoHyphens/>
        <w:spacing w:line="360" w:lineRule="auto"/>
        <w:ind w:firstLine="709"/>
        <w:contextualSpacing/>
        <w:jc w:val="both"/>
        <w:rPr>
          <w:snapToGrid w:val="0"/>
          <w:sz w:val="28"/>
          <w:szCs w:val="26"/>
        </w:rPr>
      </w:pPr>
      <w:r w:rsidRPr="00AF3412">
        <w:rPr>
          <w:snapToGrid w:val="0"/>
          <w:sz w:val="28"/>
          <w:szCs w:val="26"/>
        </w:rPr>
        <w:t>Z = 1,2 X1+ 1,4 Х2 + 3,3 Х3 + 0,6 X4 + X5,</w:t>
      </w:r>
    </w:p>
    <w:p w:rsidR="00BE379E" w:rsidRPr="00524DCD" w:rsidRDefault="00BE379E" w:rsidP="006F53BF">
      <w:pPr>
        <w:suppressAutoHyphens/>
        <w:spacing w:line="360" w:lineRule="auto"/>
        <w:ind w:firstLine="709"/>
        <w:contextualSpacing/>
        <w:jc w:val="both"/>
        <w:rPr>
          <w:snapToGrid w:val="0"/>
          <w:sz w:val="28"/>
          <w:szCs w:val="26"/>
        </w:rPr>
      </w:pPr>
    </w:p>
    <w:p w:rsidR="006F700F" w:rsidRPr="00AF3412" w:rsidRDefault="006F700F" w:rsidP="006F53BF">
      <w:pPr>
        <w:suppressAutoHyphens/>
        <w:spacing w:line="360" w:lineRule="auto"/>
        <w:ind w:firstLine="709"/>
        <w:contextualSpacing/>
        <w:jc w:val="both"/>
        <w:rPr>
          <w:snapToGrid w:val="0"/>
          <w:sz w:val="28"/>
          <w:szCs w:val="26"/>
        </w:rPr>
      </w:pPr>
      <w:r w:rsidRPr="00AF3412">
        <w:rPr>
          <w:snapToGrid w:val="0"/>
          <w:sz w:val="28"/>
          <w:szCs w:val="26"/>
        </w:rPr>
        <w:t>X1- отношение собственных оборотных средств к сумме активов;</w:t>
      </w:r>
    </w:p>
    <w:p w:rsidR="006F700F" w:rsidRPr="00AF3412" w:rsidRDefault="006F700F" w:rsidP="006F53BF">
      <w:pPr>
        <w:suppressAutoHyphens/>
        <w:spacing w:line="360" w:lineRule="auto"/>
        <w:ind w:firstLine="709"/>
        <w:contextualSpacing/>
        <w:jc w:val="both"/>
        <w:rPr>
          <w:snapToGrid w:val="0"/>
          <w:sz w:val="28"/>
          <w:szCs w:val="26"/>
        </w:rPr>
      </w:pPr>
      <w:r w:rsidRPr="00AF3412">
        <w:rPr>
          <w:snapToGrid w:val="0"/>
          <w:sz w:val="28"/>
          <w:szCs w:val="26"/>
        </w:rPr>
        <w:t>Х2 - отношение нераспределенной прибыли к сумме активов (прибыль прошлых лет и отчетного года к сумме активов);</w:t>
      </w:r>
    </w:p>
    <w:p w:rsidR="006F700F" w:rsidRPr="00AF3412" w:rsidRDefault="006F700F" w:rsidP="006F53BF">
      <w:pPr>
        <w:suppressAutoHyphens/>
        <w:spacing w:line="360" w:lineRule="auto"/>
        <w:ind w:firstLine="709"/>
        <w:contextualSpacing/>
        <w:jc w:val="both"/>
        <w:rPr>
          <w:snapToGrid w:val="0"/>
          <w:sz w:val="28"/>
          <w:szCs w:val="26"/>
        </w:rPr>
      </w:pPr>
      <w:r w:rsidRPr="00AF3412">
        <w:rPr>
          <w:snapToGrid w:val="0"/>
          <w:sz w:val="28"/>
          <w:szCs w:val="26"/>
        </w:rPr>
        <w:t>Х3 - отношение прибыли до вычета процентов и налогов (операционная прибыль) к сумме активов;</w:t>
      </w:r>
    </w:p>
    <w:p w:rsidR="006F700F" w:rsidRPr="00AF3412" w:rsidRDefault="006F700F" w:rsidP="006F53BF">
      <w:pPr>
        <w:suppressAutoHyphens/>
        <w:spacing w:line="360" w:lineRule="auto"/>
        <w:ind w:firstLine="709"/>
        <w:contextualSpacing/>
        <w:jc w:val="both"/>
        <w:rPr>
          <w:snapToGrid w:val="0"/>
          <w:sz w:val="28"/>
          <w:szCs w:val="26"/>
        </w:rPr>
      </w:pPr>
      <w:r w:rsidRPr="00AF3412">
        <w:rPr>
          <w:snapToGrid w:val="0"/>
          <w:sz w:val="28"/>
          <w:szCs w:val="26"/>
        </w:rPr>
        <w:t>X4 - отношение рыночной стоимости акций к балансовой стоимости долгосрочных и краткосрочных заемных средств;</w:t>
      </w:r>
    </w:p>
    <w:p w:rsidR="006F700F" w:rsidRPr="00AF3412" w:rsidRDefault="006F700F" w:rsidP="006F53BF">
      <w:pPr>
        <w:suppressAutoHyphens/>
        <w:spacing w:line="360" w:lineRule="auto"/>
        <w:ind w:firstLine="709"/>
        <w:contextualSpacing/>
        <w:jc w:val="both"/>
        <w:rPr>
          <w:snapToGrid w:val="0"/>
          <w:sz w:val="28"/>
          <w:szCs w:val="26"/>
        </w:rPr>
      </w:pPr>
      <w:r w:rsidRPr="00AF3412">
        <w:rPr>
          <w:snapToGrid w:val="0"/>
          <w:sz w:val="28"/>
          <w:szCs w:val="26"/>
        </w:rPr>
        <w:t>X5 - отношение выручки (нетто) от реализации к сумме активов.</w:t>
      </w:r>
    </w:p>
    <w:p w:rsidR="00BE379E" w:rsidRPr="00524DCD" w:rsidRDefault="00BE379E" w:rsidP="006F53BF">
      <w:pPr>
        <w:pStyle w:val="a7"/>
        <w:tabs>
          <w:tab w:val="clear" w:pos="4677"/>
          <w:tab w:val="clear" w:pos="9355"/>
        </w:tabs>
        <w:suppressAutoHyphens/>
        <w:ind w:firstLine="709"/>
        <w:contextualSpacing/>
        <w:jc w:val="both"/>
        <w:rPr>
          <w:noProof w:val="0"/>
          <w:kern w:val="0"/>
          <w:szCs w:val="26"/>
        </w:rPr>
      </w:pPr>
    </w:p>
    <w:p w:rsidR="00BE379E" w:rsidRPr="00AF3412" w:rsidRDefault="006F700F" w:rsidP="00BE379E">
      <w:pPr>
        <w:pStyle w:val="a7"/>
        <w:tabs>
          <w:tab w:val="clear" w:pos="4677"/>
          <w:tab w:val="clear" w:pos="9355"/>
        </w:tabs>
        <w:suppressAutoHyphens/>
        <w:ind w:firstLine="709"/>
        <w:contextualSpacing/>
        <w:jc w:val="both"/>
        <w:rPr>
          <w:noProof w:val="0"/>
          <w:kern w:val="0"/>
          <w:szCs w:val="26"/>
        </w:rPr>
      </w:pPr>
      <w:r w:rsidRPr="00AF3412">
        <w:rPr>
          <w:noProof w:val="0"/>
          <w:kern w:val="0"/>
          <w:szCs w:val="26"/>
        </w:rPr>
        <w:t>Таблица 1</w:t>
      </w:r>
      <w:r w:rsidR="00BE379E" w:rsidRPr="00BE379E">
        <w:rPr>
          <w:noProof w:val="0"/>
          <w:szCs w:val="26"/>
        </w:rPr>
        <w:t xml:space="preserve"> </w:t>
      </w:r>
      <w:r w:rsidR="00BE379E" w:rsidRPr="00AF3412">
        <w:rPr>
          <w:noProof w:val="0"/>
          <w:szCs w:val="26"/>
        </w:rPr>
        <w:t>Оценочная шкала для модели Альтмана</w:t>
      </w:r>
    </w:p>
    <w:tbl>
      <w:tblPr>
        <w:tblStyle w:val="af"/>
        <w:tblW w:w="0" w:type="auto"/>
        <w:jc w:val="center"/>
        <w:tblLook w:val="0000" w:firstRow="0" w:lastRow="0" w:firstColumn="0" w:lastColumn="0" w:noHBand="0" w:noVBand="0"/>
      </w:tblPr>
      <w:tblGrid>
        <w:gridCol w:w="2419"/>
        <w:gridCol w:w="2384"/>
      </w:tblGrid>
      <w:tr w:rsidR="006F700F" w:rsidRPr="00AF3412" w:rsidTr="006F53BF">
        <w:trPr>
          <w:jc w:val="center"/>
        </w:trPr>
        <w:tc>
          <w:tcPr>
            <w:tcW w:w="0" w:type="auto"/>
          </w:tcPr>
          <w:p w:rsidR="006F700F" w:rsidRPr="00AF3412" w:rsidRDefault="006F700F" w:rsidP="006F53BF">
            <w:pPr>
              <w:pStyle w:val="aa"/>
              <w:suppressAutoHyphens/>
              <w:spacing w:line="360" w:lineRule="auto"/>
              <w:contextualSpacing/>
              <w:jc w:val="left"/>
              <w:rPr>
                <w:szCs w:val="26"/>
              </w:rPr>
            </w:pPr>
            <w:r w:rsidRPr="00AF3412">
              <w:rPr>
                <w:szCs w:val="26"/>
              </w:rPr>
              <w:t>Значение показателя "Z5"</w:t>
            </w:r>
          </w:p>
        </w:tc>
        <w:tc>
          <w:tcPr>
            <w:tcW w:w="0" w:type="auto"/>
          </w:tcPr>
          <w:p w:rsidR="006F700F" w:rsidRPr="00AF3412" w:rsidRDefault="006F700F" w:rsidP="006F53BF">
            <w:pPr>
              <w:pStyle w:val="aa"/>
              <w:suppressAutoHyphens/>
              <w:spacing w:line="360" w:lineRule="auto"/>
              <w:contextualSpacing/>
              <w:jc w:val="left"/>
              <w:rPr>
                <w:szCs w:val="26"/>
              </w:rPr>
            </w:pPr>
            <w:r w:rsidRPr="00AF3412">
              <w:rPr>
                <w:szCs w:val="26"/>
              </w:rPr>
              <w:t>Вероятность банкротства</w:t>
            </w:r>
          </w:p>
        </w:tc>
      </w:tr>
      <w:tr w:rsidR="006F700F" w:rsidRPr="00AF3412" w:rsidTr="006F53BF">
        <w:trPr>
          <w:jc w:val="center"/>
        </w:trPr>
        <w:tc>
          <w:tcPr>
            <w:tcW w:w="0" w:type="auto"/>
          </w:tcPr>
          <w:p w:rsidR="006F700F" w:rsidRPr="00AF3412" w:rsidRDefault="006F700F" w:rsidP="006F53BF">
            <w:pPr>
              <w:pStyle w:val="aa"/>
              <w:suppressAutoHyphens/>
              <w:spacing w:line="360" w:lineRule="auto"/>
              <w:contextualSpacing/>
              <w:jc w:val="left"/>
              <w:rPr>
                <w:szCs w:val="26"/>
              </w:rPr>
            </w:pPr>
            <w:r w:rsidRPr="00AF3412">
              <w:rPr>
                <w:szCs w:val="26"/>
              </w:rPr>
              <w:t>до 1,8</w:t>
            </w:r>
          </w:p>
        </w:tc>
        <w:tc>
          <w:tcPr>
            <w:tcW w:w="0" w:type="auto"/>
          </w:tcPr>
          <w:p w:rsidR="006F700F" w:rsidRPr="00AF3412" w:rsidRDefault="006F700F" w:rsidP="006F53BF">
            <w:pPr>
              <w:pStyle w:val="aa"/>
              <w:suppressAutoHyphens/>
              <w:spacing w:line="360" w:lineRule="auto"/>
              <w:contextualSpacing/>
              <w:jc w:val="left"/>
              <w:rPr>
                <w:szCs w:val="26"/>
              </w:rPr>
            </w:pPr>
            <w:r w:rsidRPr="00AF3412">
              <w:rPr>
                <w:szCs w:val="26"/>
              </w:rPr>
              <w:t>Очень высокая</w:t>
            </w:r>
          </w:p>
        </w:tc>
      </w:tr>
      <w:tr w:rsidR="006F700F" w:rsidRPr="00AF3412" w:rsidTr="006F53BF">
        <w:trPr>
          <w:jc w:val="center"/>
        </w:trPr>
        <w:tc>
          <w:tcPr>
            <w:tcW w:w="0" w:type="auto"/>
          </w:tcPr>
          <w:p w:rsidR="006F700F" w:rsidRPr="00AF3412" w:rsidRDefault="006F700F" w:rsidP="006F53BF">
            <w:pPr>
              <w:pStyle w:val="aa"/>
              <w:suppressAutoHyphens/>
              <w:spacing w:line="360" w:lineRule="auto"/>
              <w:contextualSpacing/>
              <w:jc w:val="left"/>
              <w:rPr>
                <w:szCs w:val="26"/>
              </w:rPr>
            </w:pPr>
            <w:r w:rsidRPr="00AF3412">
              <w:rPr>
                <w:szCs w:val="26"/>
              </w:rPr>
              <w:t>1,81 – 2,7</w:t>
            </w:r>
          </w:p>
        </w:tc>
        <w:tc>
          <w:tcPr>
            <w:tcW w:w="0" w:type="auto"/>
          </w:tcPr>
          <w:p w:rsidR="006F700F" w:rsidRPr="00AF3412" w:rsidRDefault="006F700F" w:rsidP="006F53BF">
            <w:pPr>
              <w:pStyle w:val="aa"/>
              <w:suppressAutoHyphens/>
              <w:spacing w:line="360" w:lineRule="auto"/>
              <w:contextualSpacing/>
              <w:jc w:val="left"/>
              <w:rPr>
                <w:szCs w:val="26"/>
              </w:rPr>
            </w:pPr>
            <w:r w:rsidRPr="00AF3412">
              <w:rPr>
                <w:szCs w:val="26"/>
              </w:rPr>
              <w:t>Высокая</w:t>
            </w:r>
          </w:p>
        </w:tc>
      </w:tr>
      <w:tr w:rsidR="006F700F" w:rsidRPr="00AF3412" w:rsidTr="006F53BF">
        <w:trPr>
          <w:jc w:val="center"/>
        </w:trPr>
        <w:tc>
          <w:tcPr>
            <w:tcW w:w="0" w:type="auto"/>
          </w:tcPr>
          <w:p w:rsidR="006F700F" w:rsidRPr="00AF3412" w:rsidRDefault="006F700F" w:rsidP="006F53BF">
            <w:pPr>
              <w:pStyle w:val="aa"/>
              <w:suppressAutoHyphens/>
              <w:spacing w:line="360" w:lineRule="auto"/>
              <w:contextualSpacing/>
              <w:jc w:val="left"/>
              <w:rPr>
                <w:szCs w:val="26"/>
              </w:rPr>
            </w:pPr>
            <w:r w:rsidRPr="00AF3412">
              <w:rPr>
                <w:szCs w:val="26"/>
              </w:rPr>
              <w:t>2,71 – 2,9</w:t>
            </w:r>
          </w:p>
        </w:tc>
        <w:tc>
          <w:tcPr>
            <w:tcW w:w="0" w:type="auto"/>
          </w:tcPr>
          <w:p w:rsidR="006F700F" w:rsidRPr="00AF3412" w:rsidRDefault="006F700F" w:rsidP="006F53BF">
            <w:pPr>
              <w:pStyle w:val="aa"/>
              <w:suppressAutoHyphens/>
              <w:spacing w:line="360" w:lineRule="auto"/>
              <w:contextualSpacing/>
              <w:jc w:val="left"/>
              <w:rPr>
                <w:szCs w:val="26"/>
              </w:rPr>
            </w:pPr>
            <w:r w:rsidRPr="00AF3412">
              <w:rPr>
                <w:szCs w:val="26"/>
              </w:rPr>
              <w:t>Возможная</w:t>
            </w:r>
          </w:p>
        </w:tc>
      </w:tr>
      <w:tr w:rsidR="006F700F" w:rsidRPr="00AF3412" w:rsidTr="006F53BF">
        <w:trPr>
          <w:jc w:val="center"/>
        </w:trPr>
        <w:tc>
          <w:tcPr>
            <w:tcW w:w="0" w:type="auto"/>
          </w:tcPr>
          <w:p w:rsidR="006F700F" w:rsidRPr="00AF3412" w:rsidRDefault="006F700F" w:rsidP="006F53BF">
            <w:pPr>
              <w:pStyle w:val="aa"/>
              <w:suppressAutoHyphens/>
              <w:spacing w:line="360" w:lineRule="auto"/>
              <w:contextualSpacing/>
              <w:jc w:val="left"/>
              <w:rPr>
                <w:szCs w:val="26"/>
              </w:rPr>
            </w:pPr>
            <w:r w:rsidRPr="00AF3412">
              <w:rPr>
                <w:szCs w:val="26"/>
              </w:rPr>
              <w:t>2,91 и выше</w:t>
            </w:r>
          </w:p>
        </w:tc>
        <w:tc>
          <w:tcPr>
            <w:tcW w:w="0" w:type="auto"/>
          </w:tcPr>
          <w:p w:rsidR="006F700F" w:rsidRPr="00AF3412" w:rsidRDefault="006F700F" w:rsidP="006F53BF">
            <w:pPr>
              <w:pStyle w:val="aa"/>
              <w:suppressAutoHyphens/>
              <w:spacing w:line="360" w:lineRule="auto"/>
              <w:contextualSpacing/>
              <w:jc w:val="left"/>
              <w:rPr>
                <w:szCs w:val="26"/>
              </w:rPr>
            </w:pPr>
            <w:r w:rsidRPr="00AF3412">
              <w:rPr>
                <w:szCs w:val="26"/>
              </w:rPr>
              <w:t>Очень низкая</w:t>
            </w:r>
          </w:p>
        </w:tc>
      </w:tr>
    </w:tbl>
    <w:p w:rsidR="00BE379E" w:rsidRDefault="00BE379E" w:rsidP="006F53BF">
      <w:pPr>
        <w:pStyle w:val="2"/>
        <w:keepNext w:val="0"/>
        <w:keepLines w:val="0"/>
        <w:suppressAutoHyphens/>
        <w:spacing w:before="0" w:line="360" w:lineRule="auto"/>
        <w:ind w:firstLine="709"/>
        <w:jc w:val="both"/>
        <w:rPr>
          <w:b w:val="0"/>
          <w:color w:val="auto"/>
          <w:sz w:val="28"/>
        </w:rPr>
      </w:pPr>
      <w:bookmarkStart w:id="14" w:name="_Toc280018671"/>
    </w:p>
    <w:p w:rsidR="006F700F" w:rsidRPr="00BE379E" w:rsidRDefault="00BE379E" w:rsidP="00BE379E">
      <w:pPr>
        <w:spacing w:line="360" w:lineRule="auto"/>
        <w:ind w:firstLine="709"/>
        <w:jc w:val="both"/>
        <w:rPr>
          <w:sz w:val="28"/>
          <w:szCs w:val="28"/>
        </w:rPr>
      </w:pPr>
      <w:r>
        <w:br w:type="page"/>
      </w:r>
      <w:r w:rsidRPr="00BE379E">
        <w:rPr>
          <w:sz w:val="28"/>
          <w:szCs w:val="28"/>
          <w:lang w:val="en-US"/>
        </w:rPr>
        <w:t xml:space="preserve">6.3 </w:t>
      </w:r>
      <w:r w:rsidR="006F700F" w:rsidRPr="00BE379E">
        <w:rPr>
          <w:sz w:val="28"/>
          <w:szCs w:val="28"/>
        </w:rPr>
        <w:t>Антикризисное управление на предприятии</w:t>
      </w:r>
      <w:bookmarkEnd w:id="14"/>
    </w:p>
    <w:p w:rsidR="006F700F" w:rsidRPr="00BE379E" w:rsidRDefault="006F700F" w:rsidP="00BE379E">
      <w:pPr>
        <w:suppressAutoHyphens/>
        <w:spacing w:line="360" w:lineRule="auto"/>
        <w:ind w:firstLine="709"/>
        <w:jc w:val="both"/>
        <w:rPr>
          <w:sz w:val="28"/>
          <w:szCs w:val="28"/>
        </w:rPr>
      </w:pPr>
    </w:p>
    <w:p w:rsidR="006F700F" w:rsidRPr="00AF3412" w:rsidRDefault="006F700F" w:rsidP="00BE379E">
      <w:pPr>
        <w:suppressAutoHyphens/>
        <w:spacing w:line="360" w:lineRule="auto"/>
        <w:ind w:firstLine="709"/>
        <w:jc w:val="both"/>
        <w:rPr>
          <w:sz w:val="28"/>
        </w:rPr>
      </w:pPr>
      <w:r w:rsidRPr="00BE379E">
        <w:rPr>
          <w:sz w:val="28"/>
          <w:szCs w:val="28"/>
        </w:rPr>
        <w:t xml:space="preserve">Основной целью антикризисного финансового управления является быстрое возобновление платежеспособности и восстановление достаточного уровня финансовой </w:t>
      </w:r>
      <w:r w:rsidRPr="00AF3412">
        <w:rPr>
          <w:sz w:val="28"/>
          <w:szCs w:val="26"/>
        </w:rPr>
        <w:t>устойчивости предприятия для избежания его банкротства.. Политика антикризисного финансового управления представляет собой часть общей финансовой стратегии предприятия, заключающейся в разработке и использовании системы методов предварительной диагностики угрозы банкротства и механизмов финансового оздоровления предприятия, обеспечивающих его защиту от банкротства. Таким</w:t>
      </w:r>
      <w:r w:rsidR="006F53BF" w:rsidRPr="00AF3412">
        <w:rPr>
          <w:sz w:val="28"/>
          <w:szCs w:val="26"/>
        </w:rPr>
        <w:t xml:space="preserve"> </w:t>
      </w:r>
      <w:r w:rsidRPr="00AF3412">
        <w:rPr>
          <w:sz w:val="28"/>
          <w:szCs w:val="26"/>
        </w:rPr>
        <w:t>образом</w:t>
      </w:r>
      <w:r w:rsidR="006F53BF" w:rsidRPr="00AF3412">
        <w:rPr>
          <w:sz w:val="28"/>
          <w:szCs w:val="26"/>
        </w:rPr>
        <w:t xml:space="preserve"> </w:t>
      </w:r>
      <w:r w:rsidRPr="00AF3412">
        <w:rPr>
          <w:sz w:val="28"/>
          <w:szCs w:val="26"/>
        </w:rPr>
        <w:t>антикризисное управление на предприятие представляет собой совокупность следующих функций: анализ, планирование, организация и контроль</w:t>
      </w:r>
    </w:p>
    <w:p w:rsidR="00BE379E" w:rsidRPr="00524DCD" w:rsidRDefault="00BE379E" w:rsidP="006F53BF">
      <w:pPr>
        <w:pStyle w:val="3"/>
        <w:keepNext w:val="0"/>
        <w:keepLines w:val="0"/>
        <w:suppressAutoHyphens/>
        <w:spacing w:before="0" w:line="360" w:lineRule="auto"/>
        <w:ind w:firstLine="709"/>
        <w:jc w:val="both"/>
        <w:rPr>
          <w:b w:val="0"/>
          <w:i w:val="0"/>
        </w:rPr>
      </w:pPr>
      <w:bookmarkStart w:id="15" w:name="_Toc280018672"/>
    </w:p>
    <w:p w:rsidR="006F53BF" w:rsidRPr="00AF3412" w:rsidRDefault="00BE379E" w:rsidP="006F53BF">
      <w:pPr>
        <w:pStyle w:val="3"/>
        <w:keepNext w:val="0"/>
        <w:keepLines w:val="0"/>
        <w:suppressAutoHyphens/>
        <w:spacing w:before="0" w:line="360" w:lineRule="auto"/>
        <w:ind w:firstLine="709"/>
        <w:jc w:val="both"/>
        <w:rPr>
          <w:b w:val="0"/>
          <w:i w:val="0"/>
        </w:rPr>
      </w:pPr>
      <w:r w:rsidRPr="00524DCD">
        <w:rPr>
          <w:b w:val="0"/>
          <w:i w:val="0"/>
        </w:rPr>
        <w:t xml:space="preserve">6.4 </w:t>
      </w:r>
      <w:r w:rsidR="006F700F" w:rsidRPr="00AF3412">
        <w:rPr>
          <w:b w:val="0"/>
          <w:i w:val="0"/>
        </w:rPr>
        <w:t>Анализ</w:t>
      </w:r>
      <w:bookmarkEnd w:id="15"/>
    </w:p>
    <w:p w:rsidR="006F700F" w:rsidRPr="00AF3412" w:rsidRDefault="006F700F" w:rsidP="006F53BF">
      <w:pPr>
        <w:suppressAutoHyphens/>
        <w:spacing w:line="360" w:lineRule="auto"/>
        <w:ind w:firstLine="709"/>
        <w:jc w:val="both"/>
        <w:rPr>
          <w:sz w:val="28"/>
        </w:rPr>
      </w:pP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 xml:space="preserve">Анализ подразумевает собой </w:t>
      </w:r>
      <w:r w:rsidR="001E0A09" w:rsidRPr="00AF3412">
        <w:rPr>
          <w:sz w:val="28"/>
          <w:szCs w:val="26"/>
        </w:rPr>
        <w:t>следящий</w:t>
      </w:r>
      <w:r w:rsidRPr="00AF3412">
        <w:rPr>
          <w:sz w:val="28"/>
          <w:szCs w:val="26"/>
        </w:rPr>
        <w:t xml:space="preserve"> процесс:</w:t>
      </w:r>
    </w:p>
    <w:p w:rsidR="006F700F" w:rsidRPr="00AF3412" w:rsidRDefault="006F700F" w:rsidP="006F53BF">
      <w:pPr>
        <w:pStyle w:val="ConsPlusNormal"/>
        <w:widowControl/>
        <w:numPr>
          <w:ilvl w:val="0"/>
          <w:numId w:val="10"/>
        </w:numPr>
        <w:tabs>
          <w:tab w:val="left" w:pos="567"/>
        </w:tabs>
        <w:suppressAutoHyphens/>
        <w:spacing w:line="360" w:lineRule="auto"/>
        <w:ind w:left="0" w:firstLine="709"/>
        <w:contextualSpacing/>
        <w:jc w:val="both"/>
        <w:rPr>
          <w:rFonts w:ascii="Times New Roman" w:hAnsi="Times New Roman" w:cs="Times New Roman"/>
          <w:sz w:val="28"/>
          <w:szCs w:val="26"/>
        </w:rPr>
      </w:pPr>
      <w:r w:rsidRPr="00AF3412">
        <w:rPr>
          <w:rFonts w:ascii="Times New Roman" w:hAnsi="Times New Roman" w:cs="Times New Roman"/>
          <w:sz w:val="28"/>
          <w:szCs w:val="26"/>
        </w:rPr>
        <w:t>Мониторинг финансового состояния</w:t>
      </w: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Периодическое исследование финансового состояния предприятия с целью раннего обнаружения признаков его кризисного развития, вызывающих угрозу банкротства. В этих целях в системе общего анализа финансового состояния предприятия выделяется особая группа объектов наблюдения, формирующих потенциальную</w:t>
      </w:r>
      <w:r w:rsidR="006F53BF" w:rsidRPr="00AF3412">
        <w:rPr>
          <w:sz w:val="28"/>
          <w:szCs w:val="26"/>
        </w:rPr>
        <w:t xml:space="preserve"> </w:t>
      </w:r>
      <w:r w:rsidRPr="00AF3412">
        <w:rPr>
          <w:sz w:val="28"/>
          <w:szCs w:val="26"/>
        </w:rPr>
        <w:t>возможность кризисного состояния, впоследствии перерастающего в угрозу банкротства. В процессе исследования показателей применяются различные методы анализа, в том числе те о которых говорилось выше.</w:t>
      </w:r>
    </w:p>
    <w:p w:rsidR="006F53BF" w:rsidRPr="00AF3412" w:rsidRDefault="006F700F" w:rsidP="006F53BF">
      <w:pPr>
        <w:pStyle w:val="11"/>
        <w:numPr>
          <w:ilvl w:val="0"/>
          <w:numId w:val="10"/>
        </w:numPr>
        <w:suppressAutoHyphens/>
        <w:spacing w:line="360" w:lineRule="auto"/>
        <w:ind w:left="0" w:firstLine="709"/>
        <w:jc w:val="both"/>
        <w:rPr>
          <w:sz w:val="28"/>
          <w:szCs w:val="26"/>
        </w:rPr>
      </w:pPr>
      <w:r w:rsidRPr="00AF3412">
        <w:rPr>
          <w:sz w:val="28"/>
          <w:szCs w:val="26"/>
        </w:rPr>
        <w:t>Определение масштабов кризисного состояния предприятия.</w:t>
      </w: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При обнаружении существенных отклонений от нормального хода финансовой деятельности, определяемого направлениями его финансовой стратегии и системой плановых и нормативных финансовых показателей, выявляются масштабы кризисного состояния предприятия, т.е. его глубина с позиций угрозы банкротства. Такая идентификация масштабов кризисного состояния предприятия позволяет осуществлять соответствующий селективный подход к выбору системы механизмов защиты от возможного банкротства.</w:t>
      </w:r>
    </w:p>
    <w:p w:rsidR="006F53BF" w:rsidRPr="00AF3412" w:rsidRDefault="006F700F" w:rsidP="006F53BF">
      <w:pPr>
        <w:pStyle w:val="11"/>
        <w:numPr>
          <w:ilvl w:val="0"/>
          <w:numId w:val="10"/>
        </w:numPr>
        <w:suppressAutoHyphens/>
        <w:spacing w:line="360" w:lineRule="auto"/>
        <w:ind w:left="0" w:firstLine="709"/>
        <w:jc w:val="both"/>
        <w:rPr>
          <w:sz w:val="28"/>
          <w:szCs w:val="26"/>
        </w:rPr>
      </w:pPr>
      <w:r w:rsidRPr="00AF3412">
        <w:rPr>
          <w:sz w:val="28"/>
          <w:szCs w:val="26"/>
        </w:rPr>
        <w:t>Изучение основных факторов, обусловивших (и обуславливающих в предстоящем периоде) кризисное развитие предприятия.</w:t>
      </w: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Разработка политики антикризисного финансового управления определяет необходимость, предварительной группировки таких факторов по основным определяющим признакам; исследование степени влияния отдельных факторов на формы и масштабы кризисного финансового развития; прогнозирование развития факторов, оказывающих такое негативное влияние.</w:t>
      </w:r>
    </w:p>
    <w:p w:rsidR="006F53BF" w:rsidRPr="00AF3412" w:rsidRDefault="006F700F" w:rsidP="006F53BF">
      <w:pPr>
        <w:suppressAutoHyphens/>
        <w:spacing w:line="360" w:lineRule="auto"/>
        <w:ind w:firstLine="709"/>
        <w:contextualSpacing/>
        <w:jc w:val="both"/>
        <w:rPr>
          <w:sz w:val="28"/>
          <w:szCs w:val="26"/>
        </w:rPr>
      </w:pPr>
      <w:r w:rsidRPr="00AF3412">
        <w:rPr>
          <w:sz w:val="28"/>
          <w:szCs w:val="26"/>
        </w:rPr>
        <w:t>После проведения анализа необходимо запланировать мероприятия, которые помогут предупредить нежелательное нарастание кризисной ситуации.</w:t>
      </w:r>
    </w:p>
    <w:p w:rsidR="00BE379E" w:rsidRPr="00524DCD" w:rsidRDefault="00BE379E" w:rsidP="006F53BF">
      <w:pPr>
        <w:pStyle w:val="3"/>
        <w:keepNext w:val="0"/>
        <w:keepLines w:val="0"/>
        <w:suppressAutoHyphens/>
        <w:spacing w:before="0" w:line="360" w:lineRule="auto"/>
        <w:ind w:firstLine="709"/>
        <w:jc w:val="both"/>
        <w:rPr>
          <w:b w:val="0"/>
          <w:i w:val="0"/>
        </w:rPr>
      </w:pPr>
      <w:bookmarkStart w:id="16" w:name="_Toc280018673"/>
    </w:p>
    <w:p w:rsidR="006F700F" w:rsidRPr="00AF3412" w:rsidRDefault="00BE379E" w:rsidP="006F53BF">
      <w:pPr>
        <w:pStyle w:val="3"/>
        <w:keepNext w:val="0"/>
        <w:keepLines w:val="0"/>
        <w:suppressAutoHyphens/>
        <w:spacing w:before="0" w:line="360" w:lineRule="auto"/>
        <w:ind w:firstLine="709"/>
        <w:jc w:val="both"/>
        <w:rPr>
          <w:b w:val="0"/>
          <w:i w:val="0"/>
        </w:rPr>
      </w:pPr>
      <w:r w:rsidRPr="00524DCD">
        <w:rPr>
          <w:b w:val="0"/>
          <w:i w:val="0"/>
        </w:rPr>
        <w:t xml:space="preserve">6.5 </w:t>
      </w:r>
      <w:r w:rsidR="006F700F" w:rsidRPr="00AF3412">
        <w:rPr>
          <w:b w:val="0"/>
          <w:i w:val="0"/>
        </w:rPr>
        <w:t>Планирование</w:t>
      </w:r>
      <w:bookmarkEnd w:id="16"/>
    </w:p>
    <w:p w:rsidR="006F700F" w:rsidRPr="00AF3412" w:rsidRDefault="006F700F" w:rsidP="006F53BF">
      <w:pPr>
        <w:suppressAutoHyphens/>
        <w:spacing w:line="360" w:lineRule="auto"/>
        <w:ind w:firstLine="709"/>
        <w:contextualSpacing/>
        <w:jc w:val="both"/>
        <w:rPr>
          <w:sz w:val="28"/>
        </w:rPr>
      </w:pP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В зависимости от маштабов и причин кризиса необходимо составить конкретный план мероприятий и продумать все аспекты его осуществления. На этом этапе самое главное все возможные последствия осуществляемых мероприятий. Разработка мероприятий может осуществляться с учётом следущих целей:</w:t>
      </w:r>
    </w:p>
    <w:p w:rsidR="00AF3412" w:rsidRDefault="006F700F" w:rsidP="006F53BF">
      <w:pPr>
        <w:pStyle w:val="11"/>
        <w:numPr>
          <w:ilvl w:val="0"/>
          <w:numId w:val="7"/>
        </w:numPr>
        <w:suppressAutoHyphens/>
        <w:spacing w:line="360" w:lineRule="auto"/>
        <w:ind w:left="0" w:firstLine="709"/>
        <w:jc w:val="both"/>
        <w:rPr>
          <w:sz w:val="28"/>
          <w:szCs w:val="26"/>
        </w:rPr>
      </w:pPr>
      <w:r w:rsidRPr="00AF3412">
        <w:rPr>
          <w:sz w:val="28"/>
          <w:szCs w:val="26"/>
        </w:rPr>
        <w:t>Обеспечение финансового оздоровления предприятия за счет реализации внутренних резервов хозяйственной деятельности;</w:t>
      </w:r>
    </w:p>
    <w:p w:rsidR="006F700F" w:rsidRPr="00AF3412" w:rsidRDefault="006F700F" w:rsidP="006F53BF">
      <w:pPr>
        <w:pStyle w:val="11"/>
        <w:numPr>
          <w:ilvl w:val="0"/>
          <w:numId w:val="7"/>
        </w:numPr>
        <w:suppressAutoHyphens/>
        <w:spacing w:line="360" w:lineRule="auto"/>
        <w:ind w:left="0" w:firstLine="709"/>
        <w:jc w:val="both"/>
        <w:rPr>
          <w:sz w:val="28"/>
          <w:szCs w:val="26"/>
        </w:rPr>
      </w:pPr>
      <w:r w:rsidRPr="00AF3412">
        <w:rPr>
          <w:sz w:val="28"/>
          <w:szCs w:val="26"/>
        </w:rPr>
        <w:t>Обеспечение финансового оздоровления предприятия за счет внешней помощи и частичной его реорганизации;</w:t>
      </w:r>
    </w:p>
    <w:p w:rsidR="006840F2" w:rsidRPr="00AF3412" w:rsidRDefault="006F700F" w:rsidP="006F53BF">
      <w:pPr>
        <w:pStyle w:val="11"/>
        <w:numPr>
          <w:ilvl w:val="0"/>
          <w:numId w:val="7"/>
        </w:numPr>
        <w:suppressAutoHyphens/>
        <w:spacing w:line="360" w:lineRule="auto"/>
        <w:ind w:left="0" w:firstLine="709"/>
        <w:jc w:val="both"/>
        <w:rPr>
          <w:sz w:val="28"/>
          <w:szCs w:val="26"/>
        </w:rPr>
      </w:pPr>
      <w:r w:rsidRPr="00AF3412">
        <w:rPr>
          <w:sz w:val="28"/>
          <w:szCs w:val="26"/>
        </w:rPr>
        <w:t>Прекращение хозяйственной деятельности и начало процедуры банкротства (в связи с невозможностью самостоятельного финансового оздоровления предприятия)</w:t>
      </w:r>
    </w:p>
    <w:p w:rsidR="00BE379E" w:rsidRPr="00524DCD" w:rsidRDefault="00BE379E" w:rsidP="006F53BF">
      <w:pPr>
        <w:pStyle w:val="3"/>
        <w:keepNext w:val="0"/>
        <w:keepLines w:val="0"/>
        <w:suppressAutoHyphens/>
        <w:spacing w:before="0" w:line="360" w:lineRule="auto"/>
        <w:ind w:firstLine="709"/>
        <w:jc w:val="both"/>
        <w:rPr>
          <w:b w:val="0"/>
          <w:i w:val="0"/>
        </w:rPr>
      </w:pPr>
      <w:bookmarkStart w:id="17" w:name="_Toc280018674"/>
    </w:p>
    <w:p w:rsidR="006F700F" w:rsidRPr="00AF3412" w:rsidRDefault="00BE379E" w:rsidP="006F53BF">
      <w:pPr>
        <w:pStyle w:val="3"/>
        <w:keepNext w:val="0"/>
        <w:keepLines w:val="0"/>
        <w:suppressAutoHyphens/>
        <w:spacing w:before="0" w:line="360" w:lineRule="auto"/>
        <w:ind w:firstLine="709"/>
        <w:jc w:val="both"/>
        <w:rPr>
          <w:b w:val="0"/>
          <w:i w:val="0"/>
        </w:rPr>
      </w:pPr>
      <w:r w:rsidRPr="00524DCD">
        <w:rPr>
          <w:b w:val="0"/>
          <w:i w:val="0"/>
        </w:rPr>
        <w:t xml:space="preserve">6.6 </w:t>
      </w:r>
      <w:r w:rsidR="006F700F" w:rsidRPr="00AF3412">
        <w:rPr>
          <w:b w:val="0"/>
          <w:i w:val="0"/>
        </w:rPr>
        <w:t>Организация</w:t>
      </w:r>
      <w:bookmarkEnd w:id="17"/>
    </w:p>
    <w:p w:rsidR="006F700F" w:rsidRPr="00AF3412" w:rsidRDefault="006F700F" w:rsidP="006F53BF">
      <w:pPr>
        <w:suppressAutoHyphens/>
        <w:spacing w:line="360" w:lineRule="auto"/>
        <w:ind w:firstLine="709"/>
        <w:contextualSpacing/>
        <w:jc w:val="both"/>
        <w:rPr>
          <w:sz w:val="28"/>
        </w:rPr>
      </w:pPr>
    </w:p>
    <w:p w:rsidR="001E0A09" w:rsidRPr="00AF3412" w:rsidRDefault="006F700F" w:rsidP="006F53BF">
      <w:pPr>
        <w:suppressAutoHyphens/>
        <w:spacing w:line="360" w:lineRule="auto"/>
        <w:ind w:firstLine="709"/>
        <w:contextualSpacing/>
        <w:jc w:val="both"/>
        <w:rPr>
          <w:sz w:val="28"/>
          <w:szCs w:val="26"/>
        </w:rPr>
      </w:pPr>
      <w:r w:rsidRPr="00AF3412">
        <w:rPr>
          <w:sz w:val="28"/>
          <w:szCs w:val="26"/>
        </w:rPr>
        <w:t>В зависимости от выбора конкретных мероприятий антикризисного управления осуществляется их реализация. На данном этапе предприятие предпринимает действия по восстановлению финансовой устойчивости если это возможно. Для начала предприятию следует попробовать восстановить свою финансовую устойчивость самостоятельно без внешних вмешаетльств. Здесь организвация будет подразумевать свёртывание различных инвестиционных программ, перепрофилирование производства, снятие с производства нерентабельной продукции, пересмотр договоров с поставщиками на предмет отсрочки платежей и другие мероприятия осуществление которых поможет предприятию выйти из кризисной ситуации. Если самостоятельно предприятие не может восстановить свою платёжеспособность то тогда необходимо прибегать к процедуре банкротства. Здесь уже функция организации самой процедуры после передачи заявления в суд перекладывается с органов управления должника где частично, а где полностью на</w:t>
      </w:r>
      <w:r w:rsidR="006F53BF" w:rsidRPr="00AF3412">
        <w:rPr>
          <w:sz w:val="28"/>
          <w:szCs w:val="26"/>
        </w:rPr>
        <w:t xml:space="preserve"> </w:t>
      </w:r>
      <w:r w:rsidRPr="00AF3412">
        <w:rPr>
          <w:sz w:val="28"/>
          <w:szCs w:val="26"/>
        </w:rPr>
        <w:t>управляющих со стороны, которые в зависимости от стадии банкротства</w:t>
      </w:r>
      <w:r w:rsidR="006F53BF" w:rsidRPr="00AF3412">
        <w:rPr>
          <w:sz w:val="28"/>
          <w:szCs w:val="26"/>
        </w:rPr>
        <w:t xml:space="preserve"> </w:t>
      </w:r>
      <w:r w:rsidRPr="00AF3412">
        <w:rPr>
          <w:sz w:val="28"/>
          <w:szCs w:val="26"/>
        </w:rPr>
        <w:t>имеют различное название (временный, арбитражный, конкурсный) . Таким образом внешние управляющие на каждой стадии полностью организуют всю процедуру, характерную для данной стадии. Так на стадии наблюдения главными организационными моментами</w:t>
      </w:r>
      <w:r w:rsidR="006F53BF" w:rsidRPr="00AF3412">
        <w:rPr>
          <w:sz w:val="28"/>
          <w:szCs w:val="26"/>
        </w:rPr>
        <w:t xml:space="preserve"> </w:t>
      </w:r>
      <w:r w:rsidRPr="00AF3412">
        <w:rPr>
          <w:sz w:val="28"/>
          <w:szCs w:val="26"/>
        </w:rPr>
        <w:t>являются: выявление кредиторов и ведения реестра кредиторов, анализ финансового состояния и проведение первог</w:t>
      </w:r>
      <w:r w:rsidR="00011262" w:rsidRPr="00AF3412">
        <w:rPr>
          <w:sz w:val="28"/>
          <w:szCs w:val="26"/>
        </w:rPr>
        <w:t>о собрания кредиторов. На стадиях</w:t>
      </w:r>
      <w:r w:rsidRPr="00AF3412">
        <w:rPr>
          <w:sz w:val="28"/>
          <w:szCs w:val="26"/>
        </w:rPr>
        <w:t xml:space="preserve"> связанных с финансовым оздоровлением (внешнее управление и финансовое оздоровление) ключевым моментом организации является обеспечение удовлетворения требований кредиторов любыми способами, в том числе заключения мирового соглашения.</w:t>
      </w:r>
    </w:p>
    <w:p w:rsidR="00BE379E" w:rsidRPr="00524DCD" w:rsidRDefault="00BE379E" w:rsidP="006F53BF">
      <w:pPr>
        <w:pStyle w:val="3"/>
        <w:keepNext w:val="0"/>
        <w:keepLines w:val="0"/>
        <w:suppressAutoHyphens/>
        <w:spacing w:before="0" w:line="360" w:lineRule="auto"/>
        <w:ind w:firstLine="709"/>
        <w:jc w:val="both"/>
        <w:rPr>
          <w:b w:val="0"/>
          <w:i w:val="0"/>
        </w:rPr>
      </w:pPr>
      <w:bookmarkStart w:id="18" w:name="_Toc280018675"/>
    </w:p>
    <w:p w:rsidR="006F700F" w:rsidRPr="00AF3412" w:rsidRDefault="00BE379E" w:rsidP="006F53BF">
      <w:pPr>
        <w:pStyle w:val="3"/>
        <w:keepNext w:val="0"/>
        <w:keepLines w:val="0"/>
        <w:suppressAutoHyphens/>
        <w:spacing w:before="0" w:line="360" w:lineRule="auto"/>
        <w:ind w:firstLine="709"/>
        <w:jc w:val="both"/>
        <w:rPr>
          <w:b w:val="0"/>
          <w:i w:val="0"/>
        </w:rPr>
      </w:pPr>
      <w:r w:rsidRPr="00524DCD">
        <w:rPr>
          <w:b w:val="0"/>
          <w:i w:val="0"/>
        </w:rPr>
        <w:t xml:space="preserve">6.7 </w:t>
      </w:r>
      <w:r w:rsidR="006F700F" w:rsidRPr="00AF3412">
        <w:rPr>
          <w:b w:val="0"/>
          <w:i w:val="0"/>
        </w:rPr>
        <w:t>Контроль</w:t>
      </w:r>
      <w:bookmarkEnd w:id="18"/>
    </w:p>
    <w:p w:rsidR="006F700F" w:rsidRPr="00AF3412" w:rsidRDefault="006F700F" w:rsidP="006F53BF">
      <w:pPr>
        <w:suppressAutoHyphens/>
        <w:spacing w:line="360" w:lineRule="auto"/>
        <w:ind w:firstLine="709"/>
        <w:contextualSpacing/>
        <w:jc w:val="both"/>
        <w:rPr>
          <w:sz w:val="28"/>
        </w:rPr>
      </w:pP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Самое важное в антикризисном управление это контроль. Он должен осуществляться постоянно. Все выявленные на стадии анализа показатели, которые находятся в отклонениях от нормы, необходимо подвергать постоянному мониторингу, посредством чего не допускать развитие кризисной ситуации. Если всё-же по каким-либо причинам дошло до процедуры банкротства, то в этом случае на каждой стадии процесса необходимо осуществлять контроль со стороны предприятия. На практике возникают случаи, когда внешний управляющий со стороны сознательно затягивает процедуру банкротства, что негативно сказывается на</w:t>
      </w:r>
      <w:r w:rsidR="006F53BF" w:rsidRPr="00AF3412">
        <w:rPr>
          <w:sz w:val="28"/>
          <w:szCs w:val="26"/>
        </w:rPr>
        <w:t xml:space="preserve"> </w:t>
      </w:r>
      <w:r w:rsidRPr="00AF3412">
        <w:rPr>
          <w:sz w:val="28"/>
          <w:szCs w:val="26"/>
        </w:rPr>
        <w:t>состоянии самого предприятия. Поэтому пока органы руководства самого предприятия ещё полностью не отстранены от дел, необходимо осуществлять контроль как за сроками проведения необходимых процедур так и за результатами их проведений</w:t>
      </w:r>
      <w:r w:rsidR="00011262" w:rsidRPr="00AF3412">
        <w:rPr>
          <w:sz w:val="28"/>
          <w:szCs w:val="26"/>
        </w:rPr>
        <w:t>.</w:t>
      </w:r>
    </w:p>
    <w:p w:rsidR="00BE379E" w:rsidRPr="00524DCD" w:rsidRDefault="00BE379E" w:rsidP="006F53BF">
      <w:pPr>
        <w:pStyle w:val="2"/>
        <w:keepNext w:val="0"/>
        <w:keepLines w:val="0"/>
        <w:suppressAutoHyphens/>
        <w:spacing w:before="0" w:line="360" w:lineRule="auto"/>
        <w:ind w:firstLine="709"/>
        <w:jc w:val="both"/>
        <w:rPr>
          <w:b w:val="0"/>
          <w:color w:val="auto"/>
          <w:sz w:val="28"/>
        </w:rPr>
      </w:pPr>
      <w:bookmarkStart w:id="19" w:name="_Toc280018676"/>
    </w:p>
    <w:p w:rsidR="006F700F" w:rsidRPr="00AF3412" w:rsidRDefault="00BE379E" w:rsidP="006F53BF">
      <w:pPr>
        <w:pStyle w:val="2"/>
        <w:keepNext w:val="0"/>
        <w:keepLines w:val="0"/>
        <w:suppressAutoHyphens/>
        <w:spacing w:before="0" w:line="360" w:lineRule="auto"/>
        <w:ind w:firstLine="709"/>
        <w:jc w:val="both"/>
        <w:rPr>
          <w:b w:val="0"/>
          <w:color w:val="auto"/>
          <w:sz w:val="28"/>
        </w:rPr>
      </w:pPr>
      <w:r w:rsidRPr="00BE379E">
        <w:rPr>
          <w:b w:val="0"/>
          <w:color w:val="auto"/>
          <w:sz w:val="28"/>
        </w:rPr>
        <w:br w:type="page"/>
        <w:t xml:space="preserve">7. </w:t>
      </w:r>
      <w:r w:rsidR="006F700F" w:rsidRPr="00AF3412">
        <w:rPr>
          <w:b w:val="0"/>
          <w:color w:val="auto"/>
          <w:sz w:val="28"/>
        </w:rPr>
        <w:t>Статистика банкротства предприятий в Томской области</w:t>
      </w:r>
      <w:bookmarkEnd w:id="19"/>
    </w:p>
    <w:p w:rsidR="006F700F" w:rsidRPr="00AF3412" w:rsidRDefault="006F700F" w:rsidP="006F53BF">
      <w:pPr>
        <w:suppressAutoHyphens/>
        <w:spacing w:line="360" w:lineRule="auto"/>
        <w:ind w:firstLine="709"/>
        <w:contextualSpacing/>
        <w:jc w:val="both"/>
        <w:rPr>
          <w:sz w:val="28"/>
        </w:rPr>
      </w:pPr>
    </w:p>
    <w:p w:rsidR="006F53BF" w:rsidRPr="00AF3412" w:rsidRDefault="006F700F" w:rsidP="006F53BF">
      <w:pPr>
        <w:suppressAutoHyphens/>
        <w:spacing w:line="360" w:lineRule="auto"/>
        <w:ind w:firstLine="709"/>
        <w:contextualSpacing/>
        <w:jc w:val="both"/>
        <w:rPr>
          <w:sz w:val="28"/>
          <w:szCs w:val="26"/>
        </w:rPr>
      </w:pPr>
      <w:r w:rsidRPr="00AF3412">
        <w:rPr>
          <w:sz w:val="28"/>
          <w:szCs w:val="26"/>
        </w:rPr>
        <w:t>По состоянию на 01.01.2010 на территории Томской области процедуры банкротства применялись в отношении 239 организаций с общей суммой задолженности по обязательным платежам, включенной в реестр требований кредиторов – 2 007 млн. руб. По сравнению с аналогичными данными по состоянию на 01.01.2009 произошло увеличение количества организаций, в отношении которых применялись процедуры банкротства на 55 или 29,9% (по состоянию на 01.01.2009 - 184), и</w:t>
      </w:r>
      <w:r w:rsidR="006F53BF" w:rsidRPr="00AF3412">
        <w:rPr>
          <w:sz w:val="28"/>
          <w:szCs w:val="26"/>
        </w:rPr>
        <w:t xml:space="preserve"> </w:t>
      </w:r>
      <w:r w:rsidRPr="00AF3412">
        <w:rPr>
          <w:sz w:val="28"/>
          <w:szCs w:val="26"/>
        </w:rPr>
        <w:t>увеличение суммы задолженности на 582 млн. руб. или 40,8% (по состоянию на 01.01.2009 - 1 425 млн. руб.).</w:t>
      </w: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По состоянию на 01.01.2010 задолженность по текущим платежам организаций, находящихся в процедурах банкротства составляет 644,2 млн. руб., по сравнению с аналогичным периодом 2009 года текущая задолженность увеличилась на 321,7 млн. руб. (по состоянию на 01.01.2009 размер текущей задолженности составлял 322,5 млн. руб.).</w:t>
      </w: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Из общего количества организаций, в отношении которых применяются процедуры банкротства</w:t>
      </w:r>
    </w:p>
    <w:p w:rsidR="006F700F" w:rsidRPr="00AF3412" w:rsidRDefault="006F700F" w:rsidP="006F53BF">
      <w:pPr>
        <w:numPr>
          <w:ilvl w:val="0"/>
          <w:numId w:val="11"/>
        </w:numPr>
        <w:suppressAutoHyphens/>
        <w:spacing w:line="360" w:lineRule="auto"/>
        <w:ind w:left="0" w:firstLine="709"/>
        <w:contextualSpacing/>
        <w:jc w:val="both"/>
        <w:rPr>
          <w:sz w:val="28"/>
          <w:szCs w:val="26"/>
        </w:rPr>
      </w:pPr>
      <w:r w:rsidRPr="00AF3412">
        <w:rPr>
          <w:sz w:val="28"/>
          <w:szCs w:val="26"/>
        </w:rPr>
        <w:t>в процедуре наблюдения находятся 97 организаций (28,0% от общего количества организаций, в отношении которых применяются процедуры банкротства), с суммой задолженности, включенной в реестр требований кредиторов – 301 млн. руб. (15,0% от общей суммы задолженности организаций-банкротов).</w:t>
      </w:r>
    </w:p>
    <w:p w:rsidR="006F53BF" w:rsidRPr="00AF3412" w:rsidRDefault="006F700F" w:rsidP="006F53BF">
      <w:pPr>
        <w:numPr>
          <w:ilvl w:val="0"/>
          <w:numId w:val="11"/>
        </w:numPr>
        <w:suppressAutoHyphens/>
        <w:spacing w:line="360" w:lineRule="auto"/>
        <w:ind w:left="0" w:firstLine="709"/>
        <w:contextualSpacing/>
        <w:jc w:val="both"/>
        <w:rPr>
          <w:sz w:val="28"/>
          <w:szCs w:val="26"/>
        </w:rPr>
      </w:pPr>
      <w:r w:rsidRPr="00AF3412">
        <w:rPr>
          <w:sz w:val="28"/>
          <w:szCs w:val="26"/>
        </w:rPr>
        <w:t>в процедуре внешнего управления находятся 5 организации (2,1% от общего количества организаций, в отношении которых применяются процедуры банкротства) с суммой задолженности – 394 млн. руб. (19,6% от общей суммы задолженности организаций-банкротов).</w:t>
      </w:r>
    </w:p>
    <w:p w:rsidR="00AF3412" w:rsidRDefault="006F700F" w:rsidP="006F53BF">
      <w:pPr>
        <w:numPr>
          <w:ilvl w:val="0"/>
          <w:numId w:val="11"/>
        </w:numPr>
        <w:suppressAutoHyphens/>
        <w:spacing w:line="360" w:lineRule="auto"/>
        <w:ind w:left="0" w:firstLine="709"/>
        <w:contextualSpacing/>
        <w:jc w:val="both"/>
        <w:rPr>
          <w:sz w:val="28"/>
          <w:szCs w:val="26"/>
        </w:rPr>
      </w:pPr>
      <w:r w:rsidRPr="00AF3412">
        <w:rPr>
          <w:sz w:val="28"/>
          <w:szCs w:val="26"/>
        </w:rPr>
        <w:t>в процедуре конкурсного производства находятся 167 организаций (69,9% от общего количества организаций, в отношении которых применяются процедуры банкротства) с суммой задолженности – 1 311 млн. руб. (65,3% от общей задолженности организаций, в отношении которых применяются процедуры банкротства), из них в упрощенной процедуре банкротства (ликвидируемый и отсутствующий должники) находятся 88 организаций, с суммой задолженности 258,6 млн. руб. или 52,7 % от общего количества организаций находящихся в конкурсном производстве.</w:t>
      </w:r>
    </w:p>
    <w:p w:rsidR="006F700F" w:rsidRPr="00AF3412" w:rsidRDefault="006F700F" w:rsidP="006F53BF">
      <w:pPr>
        <w:numPr>
          <w:ilvl w:val="0"/>
          <w:numId w:val="11"/>
        </w:numPr>
        <w:suppressAutoHyphens/>
        <w:spacing w:line="360" w:lineRule="auto"/>
        <w:ind w:left="0" w:firstLine="709"/>
        <w:contextualSpacing/>
        <w:jc w:val="both"/>
        <w:rPr>
          <w:sz w:val="28"/>
          <w:szCs w:val="26"/>
        </w:rPr>
      </w:pPr>
      <w:r w:rsidRPr="00AF3412">
        <w:rPr>
          <w:sz w:val="28"/>
          <w:szCs w:val="26"/>
        </w:rPr>
        <w:t>Из числа организаций, находящихся в процедуре банкротства – конкурсное производство, в отношении 31 (с суммой задолженности – 38,3 млн. руб.) применяется упрощенная процедура банкротства отсутствующего должника (по состоянию на 01.01.2009 процедура банкротства применялась в отношении 21 организации-отсутствующего должника с суммой задолженности – 15,9 млн. руб.).</w:t>
      </w: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Следует отметить, что по состоянию на 01.01.2010 наибольшее количество организаций, находящихся в процедуре банкротства приходится на следующие отрасли:</w:t>
      </w: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 Сельское хозяйство, охота и лесное хозяйство – 32 организации или 13,4 % от общего количества организаций-банкротов;</w:t>
      </w: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 Операции с недвижимым имуществом, аренда и предоставление услуг - 38 организаций или 15,9 % от общего количества организаций-банкротов;</w:t>
      </w: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 Оптовая и розничная торговля, ремонт автотранспортных средств - 44 организации или 18,4 % от общего количества организаций-банкротов;</w:t>
      </w: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 Строительство – 36 организаций или 15,1 % от общего количества банкротов.</w:t>
      </w:r>
    </w:p>
    <w:p w:rsidR="00AF3412" w:rsidRDefault="006F700F" w:rsidP="006F53BF">
      <w:pPr>
        <w:suppressAutoHyphens/>
        <w:spacing w:line="360" w:lineRule="auto"/>
        <w:ind w:firstLine="709"/>
        <w:contextualSpacing/>
        <w:jc w:val="both"/>
        <w:rPr>
          <w:sz w:val="28"/>
          <w:szCs w:val="26"/>
        </w:rPr>
      </w:pPr>
      <w:r w:rsidRPr="00AF3412">
        <w:rPr>
          <w:sz w:val="28"/>
          <w:szCs w:val="26"/>
        </w:rPr>
        <w:t>По состоянию на 01.01.2009 наибольшее количество организаций, находящихся в процедуре банкротства приходилось на сельское хозяйство, охота и лесное хозяйство (39 организаций или 21,2 % от общего количества организаций-банкротов) и операции с недвижимым имуществом, аренда и предоставление услуг (41 организация или 22,3 % от общего количества организаций-банкротов).</w:t>
      </w: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За 2009 год завершено дел о несостоятельности (банкротстве) в отношении 185 организаций, в том числе</w:t>
      </w:r>
      <w:r w:rsidR="006F53BF" w:rsidRPr="00AF3412">
        <w:rPr>
          <w:sz w:val="28"/>
          <w:szCs w:val="26"/>
        </w:rPr>
        <w:t xml:space="preserve"> </w:t>
      </w:r>
      <w:r w:rsidRPr="00AF3412">
        <w:rPr>
          <w:sz w:val="28"/>
          <w:szCs w:val="26"/>
        </w:rPr>
        <w:t>в связи с заключением мирового соглашения в отношении 2 организаций, в связи с завершением конкурсного производства в отношении 144 организаций, по иным основаниям – 39 организаций.</w:t>
      </w:r>
      <w:bookmarkStart w:id="20" w:name="_Toc127704832"/>
      <w:r w:rsidRPr="00AF3412">
        <w:rPr>
          <w:sz w:val="28"/>
          <w:szCs w:val="26"/>
        </w:rPr>
        <w:t xml:space="preserve"> [3]</w:t>
      </w:r>
    </w:p>
    <w:p w:rsidR="006F700F" w:rsidRPr="00AF3412" w:rsidRDefault="006F700F" w:rsidP="006F53BF">
      <w:pPr>
        <w:suppressAutoHyphens/>
        <w:spacing w:line="360" w:lineRule="auto"/>
        <w:ind w:firstLine="709"/>
        <w:contextualSpacing/>
        <w:jc w:val="both"/>
        <w:rPr>
          <w:sz w:val="28"/>
          <w:szCs w:val="26"/>
        </w:rPr>
      </w:pPr>
      <w:r w:rsidRPr="00AF3412">
        <w:rPr>
          <w:sz w:val="28"/>
          <w:szCs w:val="26"/>
        </w:rPr>
        <w:t>Из данной статистики мы видим, что по сравнению с 2009 годом банкротство в Томской области участилось. Мы видим, что удельный вес организацией находятся в стадии конкурсного производств 70%, что позволяет судить о невозможности восстановления финансовой устойчивости данных организаций и вытекающей отсюда их ликвидацией.</w:t>
      </w:r>
    </w:p>
    <w:p w:rsidR="00BE379E" w:rsidRPr="00524DCD" w:rsidRDefault="00BE379E" w:rsidP="006F53BF">
      <w:pPr>
        <w:pStyle w:val="2"/>
        <w:keepNext w:val="0"/>
        <w:keepLines w:val="0"/>
        <w:suppressAutoHyphens/>
        <w:spacing w:before="0" w:line="360" w:lineRule="auto"/>
        <w:ind w:firstLine="709"/>
        <w:jc w:val="both"/>
        <w:rPr>
          <w:b w:val="0"/>
          <w:color w:val="auto"/>
          <w:sz w:val="28"/>
        </w:rPr>
      </w:pPr>
      <w:bookmarkStart w:id="21" w:name="_Toc280018677"/>
    </w:p>
    <w:p w:rsidR="006F700F" w:rsidRPr="00AF3412" w:rsidRDefault="00BE379E" w:rsidP="006F53BF">
      <w:pPr>
        <w:pStyle w:val="2"/>
        <w:keepNext w:val="0"/>
        <w:keepLines w:val="0"/>
        <w:suppressAutoHyphens/>
        <w:spacing w:before="0" w:line="360" w:lineRule="auto"/>
        <w:ind w:firstLine="709"/>
        <w:jc w:val="both"/>
        <w:rPr>
          <w:b w:val="0"/>
          <w:color w:val="auto"/>
          <w:sz w:val="28"/>
        </w:rPr>
      </w:pPr>
      <w:r w:rsidRPr="00524DCD">
        <w:rPr>
          <w:b w:val="0"/>
          <w:color w:val="auto"/>
          <w:sz w:val="28"/>
        </w:rPr>
        <w:br w:type="page"/>
      </w:r>
      <w:r w:rsidR="006F700F" w:rsidRPr="00AF3412">
        <w:rPr>
          <w:b w:val="0"/>
          <w:color w:val="auto"/>
          <w:sz w:val="28"/>
        </w:rPr>
        <w:t>Заключение</w:t>
      </w:r>
      <w:bookmarkEnd w:id="20"/>
      <w:bookmarkEnd w:id="21"/>
    </w:p>
    <w:p w:rsidR="006F700F" w:rsidRPr="00AF3412" w:rsidRDefault="006F700F" w:rsidP="006F53BF">
      <w:pPr>
        <w:suppressAutoHyphens/>
        <w:spacing w:line="360" w:lineRule="auto"/>
        <w:ind w:firstLine="709"/>
        <w:contextualSpacing/>
        <w:jc w:val="both"/>
        <w:rPr>
          <w:sz w:val="28"/>
        </w:rPr>
      </w:pPr>
    </w:p>
    <w:p w:rsidR="00AF3412" w:rsidRDefault="006F700F" w:rsidP="006F53BF">
      <w:pPr>
        <w:suppressAutoHyphens/>
        <w:autoSpaceDE w:val="0"/>
        <w:autoSpaceDN w:val="0"/>
        <w:adjustRightInd w:val="0"/>
        <w:spacing w:line="360" w:lineRule="auto"/>
        <w:ind w:firstLine="709"/>
        <w:contextualSpacing/>
        <w:jc w:val="both"/>
        <w:rPr>
          <w:sz w:val="28"/>
          <w:szCs w:val="26"/>
        </w:rPr>
      </w:pPr>
      <w:r w:rsidRPr="00AF3412">
        <w:rPr>
          <w:sz w:val="28"/>
          <w:szCs w:val="26"/>
        </w:rPr>
        <w:t>Банкротство предприятий может быть обусловлено как внешними так и внутренними факторами, для нашей страны существенны и те и другие. С одной стороны мы находимся в ситуации экономической нестабильности, так</w:t>
      </w:r>
      <w:r w:rsidR="006F53BF" w:rsidRPr="00AF3412">
        <w:rPr>
          <w:sz w:val="28"/>
          <w:szCs w:val="26"/>
        </w:rPr>
        <w:t xml:space="preserve"> </w:t>
      </w:r>
      <w:r w:rsidRPr="00AF3412">
        <w:rPr>
          <w:sz w:val="28"/>
          <w:szCs w:val="26"/>
        </w:rPr>
        <w:t>как очень сильно зависим от</w:t>
      </w:r>
      <w:r w:rsidR="006F53BF" w:rsidRPr="00AF3412">
        <w:rPr>
          <w:sz w:val="28"/>
          <w:szCs w:val="26"/>
        </w:rPr>
        <w:t xml:space="preserve"> </w:t>
      </w:r>
      <w:r w:rsidRPr="00AF3412">
        <w:rPr>
          <w:sz w:val="28"/>
          <w:szCs w:val="26"/>
        </w:rPr>
        <w:t>внешних условий, с другой в нашей стране не хватает людей умеющих грамотно управлять целыми организациями. Отсюда все вытекающие последствия, что банкротство – стало фактом в России.</w:t>
      </w:r>
    </w:p>
    <w:p w:rsidR="006F53BF" w:rsidRPr="00AF3412" w:rsidRDefault="006F700F" w:rsidP="006F53BF">
      <w:pPr>
        <w:suppressAutoHyphens/>
        <w:autoSpaceDE w:val="0"/>
        <w:autoSpaceDN w:val="0"/>
        <w:adjustRightInd w:val="0"/>
        <w:spacing w:line="360" w:lineRule="auto"/>
        <w:ind w:firstLine="709"/>
        <w:contextualSpacing/>
        <w:jc w:val="both"/>
        <w:rPr>
          <w:sz w:val="28"/>
          <w:szCs w:val="26"/>
        </w:rPr>
      </w:pPr>
      <w:r w:rsidRPr="00AF3412">
        <w:rPr>
          <w:sz w:val="28"/>
          <w:szCs w:val="26"/>
        </w:rPr>
        <w:t>С одной стороны банкротство – крах, гибель предприятия. Но с другой стороны – это толчок</w:t>
      </w:r>
      <w:r w:rsidR="006F53BF" w:rsidRPr="00AF3412">
        <w:rPr>
          <w:sz w:val="28"/>
          <w:szCs w:val="26"/>
        </w:rPr>
        <w:t xml:space="preserve"> </w:t>
      </w:r>
      <w:r w:rsidRPr="00AF3412">
        <w:rPr>
          <w:sz w:val="28"/>
          <w:szCs w:val="26"/>
        </w:rPr>
        <w:t>к изменению</w:t>
      </w:r>
      <w:r w:rsidR="006F53BF" w:rsidRPr="00AF3412">
        <w:rPr>
          <w:sz w:val="28"/>
          <w:szCs w:val="26"/>
        </w:rPr>
        <w:t xml:space="preserve"> </w:t>
      </w:r>
      <w:r w:rsidRPr="00AF3412">
        <w:rPr>
          <w:sz w:val="28"/>
          <w:szCs w:val="26"/>
        </w:rPr>
        <w:t>в лучшую сторону, возможность</w:t>
      </w:r>
      <w:r w:rsidR="006F53BF" w:rsidRPr="00AF3412">
        <w:rPr>
          <w:sz w:val="28"/>
          <w:szCs w:val="26"/>
        </w:rPr>
        <w:t xml:space="preserve"> </w:t>
      </w:r>
      <w:r w:rsidRPr="00AF3412">
        <w:rPr>
          <w:sz w:val="28"/>
          <w:szCs w:val="26"/>
        </w:rPr>
        <w:t>возрождения</w:t>
      </w:r>
      <w:r w:rsidR="006F53BF" w:rsidRPr="00AF3412">
        <w:rPr>
          <w:sz w:val="28"/>
          <w:szCs w:val="26"/>
        </w:rPr>
        <w:t xml:space="preserve"> </w:t>
      </w:r>
      <w:r w:rsidRPr="00AF3412">
        <w:rPr>
          <w:sz w:val="28"/>
          <w:szCs w:val="26"/>
        </w:rPr>
        <w:t>с учетом прошлых ошибок.</w:t>
      </w:r>
      <w:r w:rsidR="006F53BF" w:rsidRPr="00AF3412">
        <w:rPr>
          <w:sz w:val="28"/>
          <w:szCs w:val="26"/>
        </w:rPr>
        <w:t xml:space="preserve"> </w:t>
      </w:r>
      <w:r w:rsidRPr="00AF3412">
        <w:rPr>
          <w:sz w:val="28"/>
          <w:szCs w:val="26"/>
        </w:rPr>
        <w:t>Процедуры, используемые в качестве необходимых</w:t>
      </w:r>
      <w:r w:rsidR="006F53BF" w:rsidRPr="00AF3412">
        <w:rPr>
          <w:sz w:val="28"/>
          <w:szCs w:val="26"/>
        </w:rPr>
        <w:t xml:space="preserve"> </w:t>
      </w:r>
      <w:r w:rsidRPr="00AF3412">
        <w:rPr>
          <w:sz w:val="28"/>
          <w:szCs w:val="26"/>
        </w:rPr>
        <w:t>для вывода предприятия из кризисного состояния устанавливаются законодательно.</w:t>
      </w:r>
    </w:p>
    <w:p w:rsidR="00AF3412" w:rsidRDefault="006F700F" w:rsidP="006F53BF">
      <w:pPr>
        <w:suppressAutoHyphens/>
        <w:spacing w:line="360" w:lineRule="auto"/>
        <w:ind w:firstLine="709"/>
        <w:contextualSpacing/>
        <w:jc w:val="both"/>
        <w:rPr>
          <w:sz w:val="28"/>
          <w:szCs w:val="26"/>
        </w:rPr>
      </w:pPr>
      <w:r w:rsidRPr="00AF3412">
        <w:rPr>
          <w:sz w:val="28"/>
          <w:szCs w:val="26"/>
        </w:rPr>
        <w:t>Введение процедур банкротства позволяет отсечь заведомо больные сегменты экономики. Но главное, возникает юридически закреплённая возможность организовать спасение и оздоровление предприятий, не вписавшихся в рынок, посредством антикризисного управления.</w:t>
      </w:r>
    </w:p>
    <w:p w:rsidR="00AF3412" w:rsidRDefault="006F700F" w:rsidP="006F53BF">
      <w:pPr>
        <w:suppressAutoHyphens/>
        <w:spacing w:line="360" w:lineRule="auto"/>
        <w:ind w:firstLine="709"/>
        <w:contextualSpacing/>
        <w:jc w:val="both"/>
        <w:rPr>
          <w:sz w:val="28"/>
          <w:szCs w:val="26"/>
        </w:rPr>
      </w:pPr>
      <w:r w:rsidRPr="00AF3412">
        <w:rPr>
          <w:sz w:val="28"/>
          <w:szCs w:val="26"/>
        </w:rPr>
        <w:t>Безусловно, до введения процедуры банкротства, необходимо принимать все меры по предотвращению кризисной ситуации. C этой целью необходимо проводить постоянный анализ финансового состояния предприятия, выявлять проблемные места и внедрять мероприятия, способствующие улучшению финансового состояния. Но при глубоком кризисе лучше как можно быстрее начать процедуру банкротства, при грамотном осуществлении которой, предприятие получит возможность восстановить своё финансовое положение и продолжить своё существование, либо же начать всё с чистого листа.</w:t>
      </w:r>
    </w:p>
    <w:p w:rsidR="006F700F" w:rsidRPr="00524DCD" w:rsidRDefault="006F700F" w:rsidP="006F53BF">
      <w:pPr>
        <w:suppressAutoHyphens/>
        <w:spacing w:line="360" w:lineRule="auto"/>
        <w:ind w:firstLine="709"/>
        <w:contextualSpacing/>
        <w:jc w:val="both"/>
        <w:rPr>
          <w:sz w:val="28"/>
          <w:szCs w:val="26"/>
        </w:rPr>
      </w:pPr>
      <w:r w:rsidRPr="00AF3412">
        <w:rPr>
          <w:sz w:val="28"/>
          <w:szCs w:val="26"/>
        </w:rPr>
        <w:t>На практике же, очень малое количество предприятий оздоравливается и продолжает свою деятельность, о чём свидетельствует статистика. Для того, чтобы процедура банкротства проходила продуктивно и действительно отсекала нежизнеспособные предприятия, и позволяла выходить из кризисного состояние тем, кто временно столкнулся с трудностями, но имеет хороший потенциал, необходимо уже на стадии наблюдения чётко определять дальнейшую судьбу предприятия и затем идти по пути либо скорейшего банкротства, либо эффективного восстановления платёжеспособности без затягивания обоих процессов.</w:t>
      </w:r>
    </w:p>
    <w:p w:rsidR="00AF3412" w:rsidRPr="00524DCD" w:rsidRDefault="00AF3412" w:rsidP="006F53BF">
      <w:pPr>
        <w:suppressAutoHyphens/>
        <w:spacing w:line="360" w:lineRule="auto"/>
        <w:ind w:firstLine="709"/>
        <w:contextualSpacing/>
        <w:jc w:val="both"/>
        <w:rPr>
          <w:sz w:val="28"/>
          <w:szCs w:val="26"/>
        </w:rPr>
      </w:pPr>
    </w:p>
    <w:p w:rsidR="006F700F" w:rsidRPr="00AF3412" w:rsidRDefault="00AF3412" w:rsidP="006F53BF">
      <w:pPr>
        <w:pStyle w:val="1"/>
        <w:keepNext w:val="0"/>
        <w:keepLines w:val="0"/>
        <w:suppressAutoHyphens/>
        <w:spacing w:before="0" w:line="360" w:lineRule="auto"/>
        <w:ind w:firstLine="709"/>
        <w:jc w:val="both"/>
        <w:rPr>
          <w:b w:val="0"/>
          <w:sz w:val="28"/>
        </w:rPr>
      </w:pPr>
      <w:bookmarkStart w:id="22" w:name="_Toc280018678"/>
      <w:r>
        <w:rPr>
          <w:b w:val="0"/>
          <w:sz w:val="28"/>
        </w:rPr>
        <w:br w:type="page"/>
      </w:r>
      <w:r w:rsidR="00B71A39" w:rsidRPr="00AF3412">
        <w:rPr>
          <w:b w:val="0"/>
          <w:sz w:val="28"/>
        </w:rPr>
        <w:t>Практическая часть</w:t>
      </w:r>
      <w:bookmarkEnd w:id="22"/>
    </w:p>
    <w:p w:rsidR="00BE379E" w:rsidRPr="00524DCD" w:rsidRDefault="00BE379E" w:rsidP="006F53BF">
      <w:pPr>
        <w:pStyle w:val="2"/>
        <w:keepNext w:val="0"/>
        <w:keepLines w:val="0"/>
        <w:suppressAutoHyphens/>
        <w:spacing w:before="0" w:line="360" w:lineRule="auto"/>
        <w:ind w:firstLine="709"/>
        <w:jc w:val="both"/>
        <w:rPr>
          <w:b w:val="0"/>
          <w:color w:val="auto"/>
          <w:sz w:val="28"/>
        </w:rPr>
      </w:pPr>
      <w:bookmarkStart w:id="23" w:name="_Toc280018679"/>
    </w:p>
    <w:p w:rsidR="0086210D" w:rsidRPr="00AF3412" w:rsidRDefault="0086210D" w:rsidP="006F53BF">
      <w:pPr>
        <w:pStyle w:val="2"/>
        <w:keepNext w:val="0"/>
        <w:keepLines w:val="0"/>
        <w:suppressAutoHyphens/>
        <w:spacing w:before="0" w:line="360" w:lineRule="auto"/>
        <w:ind w:firstLine="709"/>
        <w:jc w:val="both"/>
        <w:rPr>
          <w:b w:val="0"/>
          <w:color w:val="auto"/>
          <w:sz w:val="28"/>
        </w:rPr>
      </w:pPr>
      <w:r w:rsidRPr="00AF3412">
        <w:rPr>
          <w:b w:val="0"/>
          <w:color w:val="auto"/>
          <w:sz w:val="28"/>
        </w:rPr>
        <w:t>Составления генерального бюджета предприятия</w:t>
      </w:r>
      <w:bookmarkEnd w:id="23"/>
    </w:p>
    <w:p w:rsidR="00AF3412" w:rsidRPr="00BE379E" w:rsidRDefault="00AF3412" w:rsidP="00AF3412">
      <w:pPr>
        <w:suppressAutoHyphens/>
        <w:spacing w:line="360" w:lineRule="auto"/>
        <w:ind w:firstLine="709"/>
        <w:jc w:val="both"/>
        <w:rPr>
          <w:sz w:val="28"/>
          <w:szCs w:val="26"/>
        </w:rPr>
      </w:pPr>
    </w:p>
    <w:p w:rsidR="0086210D" w:rsidRPr="00AF3412" w:rsidRDefault="0086210D" w:rsidP="00AF3412">
      <w:pPr>
        <w:suppressAutoHyphens/>
        <w:spacing w:line="360" w:lineRule="auto"/>
        <w:ind w:firstLine="709"/>
        <w:jc w:val="both"/>
        <w:rPr>
          <w:sz w:val="28"/>
          <w:szCs w:val="26"/>
        </w:rPr>
      </w:pPr>
      <w:r w:rsidRPr="00AF3412">
        <w:rPr>
          <w:sz w:val="28"/>
          <w:szCs w:val="26"/>
        </w:rPr>
        <w:t>Таблица 1</w:t>
      </w:r>
      <w:r w:rsidR="00AF3412" w:rsidRPr="00BE379E">
        <w:rPr>
          <w:sz w:val="28"/>
          <w:szCs w:val="26"/>
        </w:rPr>
        <w:t xml:space="preserve"> </w:t>
      </w:r>
      <w:r w:rsidRPr="00AF3412">
        <w:rPr>
          <w:sz w:val="28"/>
          <w:szCs w:val="26"/>
        </w:rPr>
        <w:t>Исходные данные</w:t>
      </w:r>
    </w:p>
    <w:tbl>
      <w:tblPr>
        <w:tblStyle w:val="af"/>
        <w:tblW w:w="0" w:type="auto"/>
        <w:jc w:val="center"/>
        <w:tblLook w:val="0000" w:firstRow="0" w:lastRow="0" w:firstColumn="0" w:lastColumn="0" w:noHBand="0" w:noVBand="0"/>
      </w:tblPr>
      <w:tblGrid>
        <w:gridCol w:w="2549"/>
        <w:gridCol w:w="4080"/>
        <w:gridCol w:w="1005"/>
      </w:tblGrid>
      <w:tr w:rsidR="0086210D" w:rsidRPr="00AF3412" w:rsidTr="006F53BF">
        <w:trPr>
          <w:jc w:val="center"/>
        </w:trPr>
        <w:tc>
          <w:tcPr>
            <w:tcW w:w="0" w:type="auto"/>
          </w:tcPr>
          <w:p w:rsidR="0086210D" w:rsidRPr="00AF3412" w:rsidRDefault="0086210D" w:rsidP="006F53BF">
            <w:pPr>
              <w:suppressAutoHyphens/>
              <w:spacing w:line="360" w:lineRule="auto"/>
              <w:rPr>
                <w:szCs w:val="26"/>
                <w:lang w:eastAsia="en-US"/>
              </w:rPr>
            </w:pPr>
            <w:r w:rsidRPr="00AF3412">
              <w:rPr>
                <w:szCs w:val="26"/>
                <w:lang w:eastAsia="en-US"/>
              </w:rPr>
              <w:t>Бюджет</w:t>
            </w:r>
          </w:p>
        </w:tc>
        <w:tc>
          <w:tcPr>
            <w:tcW w:w="0" w:type="auto"/>
          </w:tcPr>
          <w:p w:rsidR="0086210D" w:rsidRPr="00AF3412" w:rsidRDefault="0086210D" w:rsidP="006F53BF">
            <w:pPr>
              <w:suppressAutoHyphens/>
              <w:spacing w:line="360" w:lineRule="auto"/>
              <w:rPr>
                <w:szCs w:val="26"/>
                <w:lang w:eastAsia="en-US"/>
              </w:rPr>
            </w:pPr>
            <w:r w:rsidRPr="00AF3412">
              <w:rPr>
                <w:szCs w:val="26"/>
                <w:lang w:eastAsia="en-US"/>
              </w:rPr>
              <w:t>Показатель</w:t>
            </w:r>
          </w:p>
        </w:tc>
        <w:tc>
          <w:tcPr>
            <w:tcW w:w="0" w:type="auto"/>
          </w:tcPr>
          <w:p w:rsidR="0086210D" w:rsidRPr="00AF3412" w:rsidRDefault="0086210D" w:rsidP="006F53BF">
            <w:pPr>
              <w:suppressAutoHyphens/>
              <w:spacing w:line="360" w:lineRule="auto"/>
              <w:rPr>
                <w:szCs w:val="26"/>
                <w:lang w:eastAsia="en-US"/>
              </w:rPr>
            </w:pPr>
            <w:r w:rsidRPr="00AF3412">
              <w:rPr>
                <w:szCs w:val="26"/>
                <w:lang w:eastAsia="en-US"/>
              </w:rPr>
              <w:t>Значение</w:t>
            </w:r>
          </w:p>
        </w:tc>
      </w:tr>
      <w:tr w:rsidR="0086210D" w:rsidRPr="00AF3412" w:rsidTr="006F53BF">
        <w:trPr>
          <w:jc w:val="center"/>
        </w:trPr>
        <w:tc>
          <w:tcPr>
            <w:tcW w:w="0" w:type="auto"/>
          </w:tcPr>
          <w:p w:rsidR="0086210D" w:rsidRPr="00AF3412" w:rsidRDefault="0086210D" w:rsidP="006F53BF">
            <w:pPr>
              <w:suppressAutoHyphens/>
              <w:spacing w:line="360" w:lineRule="auto"/>
              <w:rPr>
                <w:szCs w:val="26"/>
                <w:lang w:eastAsia="en-US"/>
              </w:rPr>
            </w:pPr>
            <w:r w:rsidRPr="00AF3412">
              <w:rPr>
                <w:szCs w:val="26"/>
                <w:lang w:eastAsia="en-US"/>
              </w:rPr>
              <w:t>Бюджет</w:t>
            </w:r>
            <w:r w:rsidR="006F53BF" w:rsidRPr="00AF3412">
              <w:rPr>
                <w:szCs w:val="26"/>
                <w:lang w:eastAsia="en-US"/>
              </w:rPr>
              <w:t xml:space="preserve"> </w:t>
            </w:r>
            <w:r w:rsidRPr="00AF3412">
              <w:rPr>
                <w:szCs w:val="26"/>
                <w:lang w:eastAsia="en-US"/>
              </w:rPr>
              <w:t>продаж</w:t>
            </w:r>
          </w:p>
        </w:tc>
        <w:tc>
          <w:tcPr>
            <w:tcW w:w="0" w:type="auto"/>
          </w:tcPr>
          <w:p w:rsidR="0086210D" w:rsidRPr="00AF3412" w:rsidRDefault="0086210D" w:rsidP="006F53BF">
            <w:pPr>
              <w:pStyle w:val="a3"/>
              <w:tabs>
                <w:tab w:val="left" w:pos="708"/>
              </w:tabs>
              <w:suppressAutoHyphens/>
              <w:spacing w:line="360" w:lineRule="auto"/>
              <w:rPr>
                <w:szCs w:val="26"/>
                <w:lang w:eastAsia="en-US"/>
              </w:rPr>
            </w:pPr>
            <w:r w:rsidRPr="00AF3412">
              <w:rPr>
                <w:szCs w:val="26"/>
                <w:lang w:eastAsia="en-US"/>
              </w:rPr>
              <w:t>Ожидаемые продажи, 1</w:t>
            </w:r>
            <w:r w:rsidR="006F53BF" w:rsidRPr="00AF3412">
              <w:rPr>
                <w:szCs w:val="26"/>
                <w:lang w:eastAsia="en-US"/>
              </w:rPr>
              <w:t xml:space="preserve"> </w:t>
            </w:r>
            <w:r w:rsidRPr="00AF3412">
              <w:rPr>
                <w:szCs w:val="26"/>
                <w:lang w:eastAsia="en-US"/>
              </w:rPr>
              <w:t>квартал, ед.</w:t>
            </w:r>
          </w:p>
        </w:tc>
        <w:tc>
          <w:tcPr>
            <w:tcW w:w="0" w:type="auto"/>
          </w:tcPr>
          <w:p w:rsidR="0086210D" w:rsidRPr="00AF3412" w:rsidRDefault="0086210D" w:rsidP="006F53BF">
            <w:pPr>
              <w:suppressAutoHyphens/>
              <w:spacing w:line="360" w:lineRule="auto"/>
              <w:rPr>
                <w:szCs w:val="26"/>
                <w:lang w:eastAsia="en-US"/>
              </w:rPr>
            </w:pPr>
            <w:r w:rsidRPr="00AF3412">
              <w:rPr>
                <w:szCs w:val="26"/>
                <w:lang w:eastAsia="en-US"/>
              </w:rPr>
              <w:t>800</w:t>
            </w:r>
          </w:p>
        </w:tc>
      </w:tr>
      <w:tr w:rsidR="0086210D" w:rsidRPr="00AF3412" w:rsidTr="006F53BF">
        <w:trPr>
          <w:jc w:val="center"/>
        </w:trPr>
        <w:tc>
          <w:tcPr>
            <w:tcW w:w="0" w:type="auto"/>
          </w:tcPr>
          <w:p w:rsidR="0086210D" w:rsidRPr="00AF3412" w:rsidRDefault="0086210D" w:rsidP="006F53BF">
            <w:pPr>
              <w:suppressAutoHyphens/>
              <w:spacing w:line="360" w:lineRule="auto"/>
              <w:rPr>
                <w:szCs w:val="26"/>
                <w:lang w:eastAsia="en-US"/>
              </w:rPr>
            </w:pPr>
            <w:r w:rsidRPr="00AF3412">
              <w:rPr>
                <w:szCs w:val="26"/>
                <w:lang w:eastAsia="en-US"/>
              </w:rPr>
              <w:t>Бюджет</w:t>
            </w:r>
            <w:r w:rsidR="006F53BF" w:rsidRPr="00AF3412">
              <w:rPr>
                <w:szCs w:val="26"/>
                <w:lang w:eastAsia="en-US"/>
              </w:rPr>
              <w:t xml:space="preserve"> </w:t>
            </w:r>
            <w:r w:rsidRPr="00AF3412">
              <w:rPr>
                <w:szCs w:val="26"/>
                <w:lang w:eastAsia="en-US"/>
              </w:rPr>
              <w:t>продаж</w:t>
            </w:r>
          </w:p>
        </w:tc>
        <w:tc>
          <w:tcPr>
            <w:tcW w:w="0" w:type="auto"/>
          </w:tcPr>
          <w:p w:rsidR="0086210D" w:rsidRPr="00AF3412" w:rsidRDefault="0086210D" w:rsidP="006F53BF">
            <w:pPr>
              <w:suppressAutoHyphens/>
              <w:spacing w:line="360" w:lineRule="auto"/>
              <w:rPr>
                <w:szCs w:val="26"/>
                <w:lang w:eastAsia="en-US"/>
              </w:rPr>
            </w:pPr>
            <w:r w:rsidRPr="00AF3412">
              <w:rPr>
                <w:szCs w:val="26"/>
                <w:lang w:eastAsia="en-US"/>
              </w:rPr>
              <w:t>Цена реализации,</w:t>
            </w:r>
            <w:r w:rsidR="006F53BF" w:rsidRPr="00AF3412">
              <w:rPr>
                <w:szCs w:val="26"/>
                <w:lang w:eastAsia="en-US"/>
              </w:rPr>
              <w:t xml:space="preserve"> </w:t>
            </w:r>
            <w:r w:rsidRPr="00AF3412">
              <w:rPr>
                <w:szCs w:val="26"/>
                <w:lang w:eastAsia="en-US"/>
              </w:rPr>
              <w:t>1</w:t>
            </w:r>
            <w:r w:rsidR="006F53BF" w:rsidRPr="00AF3412">
              <w:rPr>
                <w:szCs w:val="26"/>
                <w:lang w:eastAsia="en-US"/>
              </w:rPr>
              <w:t xml:space="preserve"> </w:t>
            </w:r>
            <w:r w:rsidRPr="00AF3412">
              <w:rPr>
                <w:szCs w:val="26"/>
                <w:lang w:eastAsia="en-US"/>
              </w:rPr>
              <w:t>квартал, р.</w:t>
            </w:r>
          </w:p>
        </w:tc>
        <w:tc>
          <w:tcPr>
            <w:tcW w:w="0" w:type="auto"/>
          </w:tcPr>
          <w:p w:rsidR="0086210D" w:rsidRPr="00AF3412" w:rsidRDefault="00E03C05" w:rsidP="006F53BF">
            <w:pPr>
              <w:suppressAutoHyphens/>
              <w:spacing w:line="360" w:lineRule="auto"/>
              <w:rPr>
                <w:szCs w:val="26"/>
                <w:lang w:eastAsia="en-US"/>
              </w:rPr>
            </w:pPr>
            <w:r w:rsidRPr="00AF3412">
              <w:rPr>
                <w:szCs w:val="26"/>
                <w:lang w:eastAsia="en-US"/>
              </w:rPr>
              <w:t>8</w:t>
            </w:r>
            <w:r w:rsidR="0086210D" w:rsidRPr="00AF3412">
              <w:rPr>
                <w:szCs w:val="26"/>
                <w:lang w:eastAsia="en-US"/>
              </w:rPr>
              <w:t>0</w:t>
            </w:r>
          </w:p>
        </w:tc>
      </w:tr>
      <w:tr w:rsidR="0086210D" w:rsidRPr="00AF3412" w:rsidTr="006F53BF">
        <w:trPr>
          <w:jc w:val="center"/>
        </w:trPr>
        <w:tc>
          <w:tcPr>
            <w:tcW w:w="0" w:type="auto"/>
          </w:tcPr>
          <w:p w:rsidR="0086210D" w:rsidRPr="00AF3412" w:rsidRDefault="0086210D" w:rsidP="006F53BF">
            <w:pPr>
              <w:suppressAutoHyphens/>
              <w:spacing w:line="360" w:lineRule="auto"/>
              <w:rPr>
                <w:szCs w:val="26"/>
                <w:lang w:eastAsia="en-US"/>
              </w:rPr>
            </w:pPr>
            <w:r w:rsidRPr="00AF3412">
              <w:rPr>
                <w:szCs w:val="26"/>
                <w:lang w:eastAsia="en-US"/>
              </w:rPr>
              <w:t>Бюджет</w:t>
            </w:r>
            <w:r w:rsidR="006F53BF" w:rsidRPr="00AF3412">
              <w:rPr>
                <w:szCs w:val="26"/>
                <w:lang w:eastAsia="en-US"/>
              </w:rPr>
              <w:t xml:space="preserve"> </w:t>
            </w:r>
            <w:r w:rsidRPr="00AF3412">
              <w:rPr>
                <w:szCs w:val="26"/>
                <w:lang w:eastAsia="en-US"/>
              </w:rPr>
              <w:t>денежных потоков</w:t>
            </w:r>
          </w:p>
        </w:tc>
        <w:tc>
          <w:tcPr>
            <w:tcW w:w="0" w:type="auto"/>
          </w:tcPr>
          <w:p w:rsidR="0086210D" w:rsidRPr="00AF3412" w:rsidRDefault="0086210D" w:rsidP="006F53BF">
            <w:pPr>
              <w:suppressAutoHyphens/>
              <w:spacing w:line="360" w:lineRule="auto"/>
              <w:rPr>
                <w:szCs w:val="26"/>
                <w:lang w:eastAsia="en-US"/>
              </w:rPr>
            </w:pPr>
            <w:r w:rsidRPr="00AF3412">
              <w:rPr>
                <w:szCs w:val="26"/>
                <w:lang w:eastAsia="en-US"/>
              </w:rPr>
              <w:t>Закупка оборудования,</w:t>
            </w:r>
            <w:r w:rsidR="006F53BF" w:rsidRPr="00AF3412">
              <w:rPr>
                <w:szCs w:val="26"/>
                <w:lang w:eastAsia="en-US"/>
              </w:rPr>
              <w:t xml:space="preserve"> </w:t>
            </w:r>
            <w:r w:rsidRPr="00AF3412">
              <w:rPr>
                <w:szCs w:val="26"/>
                <w:lang w:eastAsia="en-US"/>
              </w:rPr>
              <w:t>1</w:t>
            </w:r>
            <w:r w:rsidR="006F53BF" w:rsidRPr="00AF3412">
              <w:rPr>
                <w:szCs w:val="26"/>
                <w:lang w:eastAsia="en-US"/>
              </w:rPr>
              <w:t xml:space="preserve"> </w:t>
            </w:r>
            <w:r w:rsidRPr="00AF3412">
              <w:rPr>
                <w:szCs w:val="26"/>
                <w:lang w:eastAsia="en-US"/>
              </w:rPr>
              <w:t>квартал, р.</w:t>
            </w:r>
          </w:p>
        </w:tc>
        <w:tc>
          <w:tcPr>
            <w:tcW w:w="0" w:type="auto"/>
          </w:tcPr>
          <w:p w:rsidR="0086210D" w:rsidRPr="00AF3412" w:rsidRDefault="00E03C05" w:rsidP="006F53BF">
            <w:pPr>
              <w:suppressAutoHyphens/>
              <w:spacing w:line="360" w:lineRule="auto"/>
              <w:rPr>
                <w:szCs w:val="26"/>
                <w:lang w:eastAsia="en-US"/>
              </w:rPr>
            </w:pPr>
            <w:r w:rsidRPr="00AF3412">
              <w:rPr>
                <w:szCs w:val="26"/>
                <w:lang w:eastAsia="en-US"/>
              </w:rPr>
              <w:t>6</w:t>
            </w:r>
            <w:r w:rsidR="0086210D" w:rsidRPr="00AF3412">
              <w:rPr>
                <w:szCs w:val="26"/>
                <w:lang w:eastAsia="en-US"/>
              </w:rPr>
              <w:t>5000</w:t>
            </w:r>
          </w:p>
        </w:tc>
      </w:tr>
      <w:tr w:rsidR="0086210D" w:rsidRPr="00AF3412" w:rsidTr="006F53BF">
        <w:trPr>
          <w:jc w:val="center"/>
        </w:trPr>
        <w:tc>
          <w:tcPr>
            <w:tcW w:w="0" w:type="auto"/>
          </w:tcPr>
          <w:p w:rsidR="0086210D" w:rsidRPr="00AF3412" w:rsidRDefault="0086210D" w:rsidP="006F53BF">
            <w:pPr>
              <w:suppressAutoHyphens/>
              <w:spacing w:line="360" w:lineRule="auto"/>
              <w:rPr>
                <w:szCs w:val="26"/>
                <w:lang w:eastAsia="en-US"/>
              </w:rPr>
            </w:pPr>
            <w:r w:rsidRPr="00AF3412">
              <w:rPr>
                <w:szCs w:val="26"/>
                <w:lang w:eastAsia="en-US"/>
              </w:rPr>
              <w:t>Бюджет</w:t>
            </w:r>
            <w:r w:rsidR="006F53BF" w:rsidRPr="00AF3412">
              <w:rPr>
                <w:szCs w:val="26"/>
                <w:lang w:eastAsia="en-US"/>
              </w:rPr>
              <w:t xml:space="preserve"> </w:t>
            </w:r>
            <w:r w:rsidRPr="00AF3412">
              <w:rPr>
                <w:szCs w:val="26"/>
                <w:lang w:eastAsia="en-US"/>
              </w:rPr>
              <w:t>денежных потоков</w:t>
            </w:r>
          </w:p>
        </w:tc>
        <w:tc>
          <w:tcPr>
            <w:tcW w:w="0" w:type="auto"/>
          </w:tcPr>
          <w:p w:rsidR="0086210D" w:rsidRPr="00AF3412" w:rsidRDefault="0086210D" w:rsidP="006F53BF">
            <w:pPr>
              <w:suppressAutoHyphens/>
              <w:spacing w:line="360" w:lineRule="auto"/>
              <w:rPr>
                <w:szCs w:val="26"/>
                <w:lang w:eastAsia="en-US"/>
              </w:rPr>
            </w:pPr>
            <w:r w:rsidRPr="00AF3412">
              <w:rPr>
                <w:szCs w:val="26"/>
                <w:lang w:eastAsia="en-US"/>
              </w:rPr>
              <w:t>Процентная ставка</w:t>
            </w:r>
            <w:r w:rsidR="006F53BF" w:rsidRPr="00AF3412">
              <w:rPr>
                <w:szCs w:val="26"/>
                <w:lang w:eastAsia="en-US"/>
              </w:rPr>
              <w:t xml:space="preserve"> </w:t>
            </w:r>
            <w:r w:rsidRPr="00AF3412">
              <w:rPr>
                <w:szCs w:val="26"/>
                <w:lang w:eastAsia="en-US"/>
              </w:rPr>
              <w:t>по кредиту (в % годовых)</w:t>
            </w:r>
          </w:p>
        </w:tc>
        <w:tc>
          <w:tcPr>
            <w:tcW w:w="0" w:type="auto"/>
          </w:tcPr>
          <w:p w:rsidR="0086210D" w:rsidRPr="00AF3412" w:rsidRDefault="00E03C05" w:rsidP="006F53BF">
            <w:pPr>
              <w:suppressAutoHyphens/>
              <w:spacing w:line="360" w:lineRule="auto"/>
              <w:rPr>
                <w:szCs w:val="26"/>
                <w:lang w:eastAsia="en-US"/>
              </w:rPr>
            </w:pPr>
            <w:r w:rsidRPr="00AF3412">
              <w:rPr>
                <w:szCs w:val="26"/>
                <w:lang w:eastAsia="en-US"/>
              </w:rPr>
              <w:t>0,12</w:t>
            </w:r>
          </w:p>
        </w:tc>
      </w:tr>
    </w:tbl>
    <w:p w:rsidR="00464175" w:rsidRPr="00AF3412" w:rsidRDefault="00464175" w:rsidP="006F53BF">
      <w:pPr>
        <w:suppressAutoHyphens/>
        <w:spacing w:line="360" w:lineRule="auto"/>
        <w:ind w:firstLine="709"/>
        <w:jc w:val="both"/>
        <w:rPr>
          <w:sz w:val="28"/>
          <w:szCs w:val="26"/>
        </w:rPr>
      </w:pPr>
    </w:p>
    <w:p w:rsidR="00D20C08" w:rsidRPr="00AF3412" w:rsidRDefault="00D20C08" w:rsidP="00AF3412">
      <w:pPr>
        <w:suppressAutoHyphens/>
        <w:spacing w:line="360" w:lineRule="auto"/>
        <w:ind w:firstLine="709"/>
        <w:jc w:val="both"/>
        <w:rPr>
          <w:sz w:val="28"/>
          <w:szCs w:val="26"/>
        </w:rPr>
      </w:pPr>
      <w:r w:rsidRPr="00AF3412">
        <w:rPr>
          <w:sz w:val="28"/>
          <w:szCs w:val="26"/>
        </w:rPr>
        <w:t>Таблица 2</w:t>
      </w:r>
      <w:r w:rsidR="00AF3412" w:rsidRPr="00AF3412">
        <w:rPr>
          <w:sz w:val="28"/>
          <w:szCs w:val="26"/>
        </w:rPr>
        <w:t xml:space="preserve"> </w:t>
      </w:r>
      <w:r w:rsidRPr="00AF3412">
        <w:rPr>
          <w:sz w:val="28"/>
          <w:szCs w:val="26"/>
        </w:rPr>
        <w:t>Баланс на начало периода (р.)</w:t>
      </w:r>
    </w:p>
    <w:tbl>
      <w:tblPr>
        <w:tblStyle w:val="af"/>
        <w:tblW w:w="0" w:type="auto"/>
        <w:jc w:val="center"/>
        <w:tblLook w:val="0000" w:firstRow="0" w:lastRow="0" w:firstColumn="0" w:lastColumn="0" w:noHBand="0" w:noVBand="0"/>
      </w:tblPr>
      <w:tblGrid>
        <w:gridCol w:w="3394"/>
        <w:gridCol w:w="783"/>
        <w:gridCol w:w="816"/>
        <w:gridCol w:w="3786"/>
        <w:gridCol w:w="792"/>
      </w:tblGrid>
      <w:tr w:rsidR="00D20C08" w:rsidRPr="00AF3412" w:rsidTr="006F53BF">
        <w:trPr>
          <w:jc w:val="center"/>
        </w:trPr>
        <w:tc>
          <w:tcPr>
            <w:tcW w:w="0" w:type="auto"/>
            <w:gridSpan w:val="5"/>
            <w:noWrap/>
          </w:tcPr>
          <w:p w:rsidR="00D20C08" w:rsidRPr="00AF3412" w:rsidRDefault="00D20C08" w:rsidP="006F53BF">
            <w:pPr>
              <w:suppressAutoHyphens/>
              <w:spacing w:line="360" w:lineRule="auto"/>
              <w:rPr>
                <w:bCs/>
                <w:szCs w:val="26"/>
              </w:rPr>
            </w:pPr>
            <w:r w:rsidRPr="00AF3412">
              <w:rPr>
                <w:bCs/>
                <w:szCs w:val="26"/>
              </w:rPr>
              <w:t>Баланс на начало периода</w:t>
            </w:r>
          </w:p>
        </w:tc>
      </w:tr>
      <w:tr w:rsidR="006F53BF" w:rsidRPr="00AF3412" w:rsidTr="006F53BF">
        <w:trPr>
          <w:jc w:val="center"/>
        </w:trPr>
        <w:tc>
          <w:tcPr>
            <w:tcW w:w="0" w:type="auto"/>
            <w:noWrap/>
          </w:tcPr>
          <w:p w:rsidR="00D20C08" w:rsidRPr="00AF3412" w:rsidRDefault="00D20C08" w:rsidP="006F53BF">
            <w:pPr>
              <w:suppressAutoHyphens/>
              <w:spacing w:line="360" w:lineRule="auto"/>
              <w:rPr>
                <w:bCs/>
                <w:szCs w:val="26"/>
              </w:rPr>
            </w:pPr>
            <w:r w:rsidRPr="00AF3412">
              <w:rPr>
                <w:bCs/>
                <w:szCs w:val="26"/>
              </w:rPr>
              <w:t xml:space="preserve">Актив </w:t>
            </w:r>
          </w:p>
        </w:tc>
        <w:tc>
          <w:tcPr>
            <w:tcW w:w="0" w:type="auto"/>
            <w:noWrap/>
          </w:tcPr>
          <w:p w:rsidR="00D20C08" w:rsidRPr="00AF3412" w:rsidRDefault="00D20C08" w:rsidP="006F53BF">
            <w:pPr>
              <w:suppressAutoHyphens/>
              <w:spacing w:line="360" w:lineRule="auto"/>
              <w:rPr>
                <w:bCs/>
                <w:szCs w:val="26"/>
              </w:rPr>
            </w:pPr>
            <w:r w:rsidRPr="00AF3412">
              <w:rPr>
                <w:bCs/>
                <w:szCs w:val="26"/>
              </w:rPr>
              <w:t>№ стр.</w:t>
            </w:r>
          </w:p>
        </w:tc>
        <w:tc>
          <w:tcPr>
            <w:tcW w:w="0" w:type="auto"/>
            <w:noWrap/>
          </w:tcPr>
          <w:p w:rsidR="00D20C08" w:rsidRPr="00AF3412" w:rsidRDefault="00D20C08" w:rsidP="006F53BF">
            <w:pPr>
              <w:suppressAutoHyphens/>
              <w:spacing w:line="360" w:lineRule="auto"/>
              <w:rPr>
                <w:bCs/>
                <w:szCs w:val="26"/>
              </w:rPr>
            </w:pPr>
            <w:r w:rsidRPr="00AF3412">
              <w:rPr>
                <w:bCs/>
                <w:szCs w:val="26"/>
              </w:rPr>
              <w:t>Сумма</w:t>
            </w:r>
          </w:p>
        </w:tc>
        <w:tc>
          <w:tcPr>
            <w:tcW w:w="0" w:type="auto"/>
            <w:noWrap/>
          </w:tcPr>
          <w:p w:rsidR="00D20C08" w:rsidRPr="00AF3412" w:rsidRDefault="00D20C08" w:rsidP="006F53BF">
            <w:pPr>
              <w:suppressAutoHyphens/>
              <w:spacing w:line="360" w:lineRule="auto"/>
              <w:rPr>
                <w:bCs/>
                <w:szCs w:val="26"/>
              </w:rPr>
            </w:pPr>
            <w:r w:rsidRPr="00AF3412">
              <w:rPr>
                <w:bCs/>
                <w:szCs w:val="26"/>
              </w:rPr>
              <w:t>Пассив</w:t>
            </w:r>
          </w:p>
        </w:tc>
        <w:tc>
          <w:tcPr>
            <w:tcW w:w="0" w:type="auto"/>
            <w:noWrap/>
          </w:tcPr>
          <w:p w:rsidR="00D20C08" w:rsidRPr="00AF3412" w:rsidRDefault="00D20C08" w:rsidP="006F53BF">
            <w:pPr>
              <w:suppressAutoHyphens/>
              <w:spacing w:line="360" w:lineRule="auto"/>
              <w:rPr>
                <w:bCs/>
                <w:szCs w:val="26"/>
              </w:rPr>
            </w:pPr>
            <w:r w:rsidRPr="00AF3412">
              <w:rPr>
                <w:bCs/>
                <w:szCs w:val="26"/>
              </w:rPr>
              <w:t>Сумма</w:t>
            </w:r>
          </w:p>
        </w:tc>
      </w:tr>
      <w:tr w:rsidR="006F53BF" w:rsidRPr="00AF3412" w:rsidTr="006F53BF">
        <w:trPr>
          <w:jc w:val="center"/>
        </w:trPr>
        <w:tc>
          <w:tcPr>
            <w:tcW w:w="0" w:type="auto"/>
          </w:tcPr>
          <w:p w:rsidR="00D20C08" w:rsidRPr="00AF3412" w:rsidRDefault="00D20C08" w:rsidP="006F53BF">
            <w:pPr>
              <w:suppressAutoHyphens/>
              <w:spacing w:line="360" w:lineRule="auto"/>
              <w:rPr>
                <w:szCs w:val="26"/>
              </w:rPr>
            </w:pPr>
            <w:r w:rsidRPr="00AF3412">
              <w:rPr>
                <w:szCs w:val="26"/>
              </w:rPr>
              <w:t>Оборотные средства:</w:t>
            </w:r>
          </w:p>
        </w:tc>
        <w:tc>
          <w:tcPr>
            <w:tcW w:w="0" w:type="auto"/>
            <w:noWrap/>
          </w:tcPr>
          <w:p w:rsidR="00D20C08" w:rsidRPr="00AF3412" w:rsidRDefault="00D20C08" w:rsidP="006F53BF">
            <w:pPr>
              <w:suppressAutoHyphens/>
              <w:spacing w:line="360" w:lineRule="auto"/>
              <w:rPr>
                <w:szCs w:val="26"/>
              </w:rPr>
            </w:pPr>
            <w:r w:rsidRPr="00AF3412">
              <w:rPr>
                <w:szCs w:val="26"/>
              </w:rPr>
              <w:t>1</w:t>
            </w:r>
          </w:p>
        </w:tc>
        <w:tc>
          <w:tcPr>
            <w:tcW w:w="0" w:type="auto"/>
            <w:noWrap/>
          </w:tcPr>
          <w:p w:rsidR="00D20C08" w:rsidRPr="00AF3412" w:rsidRDefault="00D20C08" w:rsidP="006F53BF">
            <w:pPr>
              <w:suppressAutoHyphens/>
              <w:spacing w:line="360" w:lineRule="auto"/>
              <w:rPr>
                <w:bCs/>
                <w:szCs w:val="26"/>
              </w:rPr>
            </w:pPr>
            <w:r w:rsidRPr="00AF3412">
              <w:rPr>
                <w:bCs/>
                <w:szCs w:val="26"/>
              </w:rPr>
              <w:t>-</w:t>
            </w:r>
          </w:p>
        </w:tc>
        <w:tc>
          <w:tcPr>
            <w:tcW w:w="0" w:type="auto"/>
            <w:vMerge w:val="restart"/>
          </w:tcPr>
          <w:p w:rsidR="00D20C08" w:rsidRPr="00AF3412" w:rsidRDefault="00D20C08" w:rsidP="006F53BF">
            <w:pPr>
              <w:suppressAutoHyphens/>
              <w:spacing w:line="360" w:lineRule="auto"/>
              <w:rPr>
                <w:szCs w:val="26"/>
              </w:rPr>
            </w:pPr>
            <w:r w:rsidRPr="00AF3412">
              <w:rPr>
                <w:szCs w:val="26"/>
              </w:rPr>
              <w:t>Краткосрочные обязательства:</w:t>
            </w:r>
          </w:p>
        </w:tc>
        <w:tc>
          <w:tcPr>
            <w:tcW w:w="0" w:type="auto"/>
            <w:vMerge w:val="restart"/>
            <w:noWrap/>
          </w:tcPr>
          <w:p w:rsidR="00D20C08" w:rsidRPr="00AF3412" w:rsidRDefault="00D20C08" w:rsidP="006F53BF">
            <w:pPr>
              <w:suppressAutoHyphens/>
              <w:spacing w:line="360" w:lineRule="auto"/>
              <w:rPr>
                <w:bCs/>
                <w:szCs w:val="26"/>
              </w:rPr>
            </w:pPr>
            <w:r w:rsidRPr="00AF3412">
              <w:rPr>
                <w:bCs/>
                <w:szCs w:val="26"/>
              </w:rPr>
              <w:t>-</w:t>
            </w:r>
          </w:p>
        </w:tc>
      </w:tr>
      <w:tr w:rsidR="006F53BF" w:rsidRPr="00AF3412" w:rsidTr="006F53BF">
        <w:trPr>
          <w:jc w:val="center"/>
        </w:trPr>
        <w:tc>
          <w:tcPr>
            <w:tcW w:w="0" w:type="auto"/>
          </w:tcPr>
          <w:p w:rsidR="00D20C08" w:rsidRPr="00AF3412" w:rsidRDefault="00D20C08" w:rsidP="006F53BF">
            <w:pPr>
              <w:suppressAutoHyphens/>
              <w:spacing w:line="360" w:lineRule="auto"/>
              <w:rPr>
                <w:szCs w:val="26"/>
              </w:rPr>
            </w:pPr>
            <w:r w:rsidRPr="00AF3412">
              <w:rPr>
                <w:szCs w:val="26"/>
              </w:rPr>
              <w:t>денежные средства</w:t>
            </w:r>
          </w:p>
        </w:tc>
        <w:tc>
          <w:tcPr>
            <w:tcW w:w="0" w:type="auto"/>
            <w:noWrap/>
          </w:tcPr>
          <w:p w:rsidR="00D20C08" w:rsidRPr="00AF3412" w:rsidRDefault="00D20C08" w:rsidP="006F53BF">
            <w:pPr>
              <w:suppressAutoHyphens/>
              <w:spacing w:line="360" w:lineRule="auto"/>
              <w:rPr>
                <w:szCs w:val="26"/>
              </w:rPr>
            </w:pPr>
            <w:r w:rsidRPr="00AF3412">
              <w:rPr>
                <w:szCs w:val="26"/>
              </w:rPr>
              <w:t>2</w:t>
            </w:r>
          </w:p>
        </w:tc>
        <w:tc>
          <w:tcPr>
            <w:tcW w:w="0" w:type="auto"/>
            <w:noWrap/>
          </w:tcPr>
          <w:p w:rsidR="00D20C08" w:rsidRPr="00AF3412" w:rsidRDefault="00D20C08" w:rsidP="006F53BF">
            <w:pPr>
              <w:suppressAutoHyphens/>
              <w:spacing w:line="360" w:lineRule="auto"/>
              <w:rPr>
                <w:bCs/>
                <w:szCs w:val="26"/>
              </w:rPr>
            </w:pPr>
            <w:r w:rsidRPr="00AF3412">
              <w:rPr>
                <w:bCs/>
                <w:szCs w:val="26"/>
              </w:rPr>
              <w:t>10000</w:t>
            </w:r>
          </w:p>
        </w:tc>
        <w:tc>
          <w:tcPr>
            <w:tcW w:w="0" w:type="auto"/>
            <w:vMerge/>
          </w:tcPr>
          <w:p w:rsidR="00D20C08" w:rsidRPr="00AF3412" w:rsidRDefault="00D20C08" w:rsidP="006F53BF">
            <w:pPr>
              <w:suppressAutoHyphens/>
              <w:spacing w:line="360" w:lineRule="auto"/>
              <w:rPr>
                <w:szCs w:val="26"/>
              </w:rPr>
            </w:pPr>
          </w:p>
        </w:tc>
        <w:tc>
          <w:tcPr>
            <w:tcW w:w="0" w:type="auto"/>
            <w:vMerge/>
          </w:tcPr>
          <w:p w:rsidR="00D20C08" w:rsidRPr="00AF3412" w:rsidRDefault="00D20C08" w:rsidP="006F53BF">
            <w:pPr>
              <w:suppressAutoHyphens/>
              <w:spacing w:line="360" w:lineRule="auto"/>
              <w:rPr>
                <w:bCs/>
                <w:szCs w:val="26"/>
              </w:rPr>
            </w:pPr>
          </w:p>
        </w:tc>
      </w:tr>
      <w:tr w:rsidR="006F53BF" w:rsidRPr="00AF3412" w:rsidTr="006F53BF">
        <w:trPr>
          <w:jc w:val="center"/>
        </w:trPr>
        <w:tc>
          <w:tcPr>
            <w:tcW w:w="0" w:type="auto"/>
          </w:tcPr>
          <w:p w:rsidR="00D20C08" w:rsidRPr="00AF3412" w:rsidRDefault="00D20C08" w:rsidP="006F53BF">
            <w:pPr>
              <w:suppressAutoHyphens/>
              <w:spacing w:line="360" w:lineRule="auto"/>
              <w:rPr>
                <w:szCs w:val="26"/>
              </w:rPr>
            </w:pPr>
            <w:r w:rsidRPr="00AF3412">
              <w:rPr>
                <w:szCs w:val="26"/>
              </w:rPr>
              <w:t>дебиторская задолженность</w:t>
            </w:r>
          </w:p>
        </w:tc>
        <w:tc>
          <w:tcPr>
            <w:tcW w:w="0" w:type="auto"/>
            <w:noWrap/>
          </w:tcPr>
          <w:p w:rsidR="00D20C08" w:rsidRPr="00AF3412" w:rsidRDefault="00D20C08" w:rsidP="006F53BF">
            <w:pPr>
              <w:suppressAutoHyphens/>
              <w:spacing w:line="360" w:lineRule="auto"/>
              <w:rPr>
                <w:szCs w:val="26"/>
              </w:rPr>
            </w:pPr>
            <w:r w:rsidRPr="00AF3412">
              <w:rPr>
                <w:szCs w:val="26"/>
              </w:rPr>
              <w:t>3</w:t>
            </w:r>
          </w:p>
        </w:tc>
        <w:tc>
          <w:tcPr>
            <w:tcW w:w="0" w:type="auto"/>
            <w:noWrap/>
          </w:tcPr>
          <w:p w:rsidR="00D20C08" w:rsidRPr="00AF3412" w:rsidRDefault="00D20C08" w:rsidP="006F53BF">
            <w:pPr>
              <w:suppressAutoHyphens/>
              <w:spacing w:line="360" w:lineRule="auto"/>
              <w:rPr>
                <w:bCs/>
                <w:szCs w:val="26"/>
              </w:rPr>
            </w:pPr>
            <w:r w:rsidRPr="00AF3412">
              <w:rPr>
                <w:bCs/>
                <w:szCs w:val="26"/>
              </w:rPr>
              <w:t>9500</w:t>
            </w:r>
          </w:p>
        </w:tc>
        <w:tc>
          <w:tcPr>
            <w:tcW w:w="0" w:type="auto"/>
          </w:tcPr>
          <w:p w:rsidR="00D20C08" w:rsidRPr="00AF3412" w:rsidRDefault="00D20C08" w:rsidP="006F53BF">
            <w:pPr>
              <w:suppressAutoHyphens/>
              <w:spacing w:line="360" w:lineRule="auto"/>
              <w:rPr>
                <w:szCs w:val="26"/>
              </w:rPr>
            </w:pPr>
            <w:r w:rsidRPr="00AF3412">
              <w:rPr>
                <w:szCs w:val="26"/>
              </w:rPr>
              <w:t>счета к оплате</w:t>
            </w:r>
          </w:p>
        </w:tc>
        <w:tc>
          <w:tcPr>
            <w:tcW w:w="0" w:type="auto"/>
            <w:noWrap/>
          </w:tcPr>
          <w:p w:rsidR="00D20C08" w:rsidRPr="00AF3412" w:rsidRDefault="00D20C08" w:rsidP="006F53BF">
            <w:pPr>
              <w:suppressAutoHyphens/>
              <w:spacing w:line="360" w:lineRule="auto"/>
              <w:rPr>
                <w:bCs/>
                <w:szCs w:val="26"/>
              </w:rPr>
            </w:pPr>
            <w:r w:rsidRPr="00AF3412">
              <w:rPr>
                <w:bCs/>
                <w:szCs w:val="26"/>
              </w:rPr>
              <w:t>2200</w:t>
            </w:r>
          </w:p>
        </w:tc>
      </w:tr>
      <w:tr w:rsidR="006F53BF" w:rsidRPr="00AF3412" w:rsidTr="006F53BF">
        <w:trPr>
          <w:jc w:val="center"/>
        </w:trPr>
        <w:tc>
          <w:tcPr>
            <w:tcW w:w="0" w:type="auto"/>
          </w:tcPr>
          <w:p w:rsidR="00D20C08" w:rsidRPr="00AF3412" w:rsidRDefault="00D20C08" w:rsidP="006F53BF">
            <w:pPr>
              <w:suppressAutoHyphens/>
              <w:spacing w:line="360" w:lineRule="auto"/>
              <w:rPr>
                <w:szCs w:val="26"/>
              </w:rPr>
            </w:pPr>
            <w:r w:rsidRPr="00AF3412">
              <w:rPr>
                <w:szCs w:val="26"/>
              </w:rPr>
              <w:t>материальные запасы</w:t>
            </w:r>
          </w:p>
        </w:tc>
        <w:tc>
          <w:tcPr>
            <w:tcW w:w="0" w:type="auto"/>
            <w:noWrap/>
          </w:tcPr>
          <w:p w:rsidR="00D20C08" w:rsidRPr="00AF3412" w:rsidRDefault="00D20C08" w:rsidP="006F53BF">
            <w:pPr>
              <w:suppressAutoHyphens/>
              <w:spacing w:line="360" w:lineRule="auto"/>
              <w:rPr>
                <w:szCs w:val="26"/>
              </w:rPr>
            </w:pPr>
            <w:r w:rsidRPr="00AF3412">
              <w:rPr>
                <w:szCs w:val="26"/>
              </w:rPr>
              <w:t>4</w:t>
            </w:r>
          </w:p>
        </w:tc>
        <w:tc>
          <w:tcPr>
            <w:tcW w:w="0" w:type="auto"/>
            <w:noWrap/>
          </w:tcPr>
          <w:p w:rsidR="00D20C08" w:rsidRPr="00AF3412" w:rsidRDefault="00D20C08" w:rsidP="006F53BF">
            <w:pPr>
              <w:suppressAutoHyphens/>
              <w:spacing w:line="360" w:lineRule="auto"/>
              <w:rPr>
                <w:bCs/>
                <w:szCs w:val="26"/>
              </w:rPr>
            </w:pPr>
            <w:r w:rsidRPr="00AF3412">
              <w:rPr>
                <w:bCs/>
                <w:szCs w:val="26"/>
              </w:rPr>
              <w:t>474</w:t>
            </w:r>
          </w:p>
        </w:tc>
        <w:tc>
          <w:tcPr>
            <w:tcW w:w="0" w:type="auto"/>
            <w:vMerge w:val="restart"/>
          </w:tcPr>
          <w:p w:rsidR="00D20C08" w:rsidRPr="00AF3412" w:rsidRDefault="00D20C08" w:rsidP="006F53BF">
            <w:pPr>
              <w:suppressAutoHyphens/>
              <w:spacing w:line="360" w:lineRule="auto"/>
              <w:rPr>
                <w:szCs w:val="26"/>
              </w:rPr>
            </w:pPr>
            <w:r w:rsidRPr="00AF3412">
              <w:rPr>
                <w:szCs w:val="26"/>
              </w:rPr>
              <w:t>налог на прибыль</w:t>
            </w:r>
          </w:p>
        </w:tc>
        <w:tc>
          <w:tcPr>
            <w:tcW w:w="0" w:type="auto"/>
            <w:vMerge w:val="restart"/>
            <w:noWrap/>
          </w:tcPr>
          <w:p w:rsidR="00D20C08" w:rsidRPr="00AF3412" w:rsidRDefault="00D20C08" w:rsidP="006F53BF">
            <w:pPr>
              <w:suppressAutoHyphens/>
              <w:spacing w:line="360" w:lineRule="auto"/>
              <w:rPr>
                <w:bCs/>
                <w:szCs w:val="26"/>
              </w:rPr>
            </w:pPr>
            <w:r w:rsidRPr="00AF3412">
              <w:rPr>
                <w:bCs/>
                <w:szCs w:val="26"/>
              </w:rPr>
              <w:t>4000</w:t>
            </w:r>
          </w:p>
        </w:tc>
      </w:tr>
      <w:tr w:rsidR="006F53BF" w:rsidRPr="00AF3412" w:rsidTr="006F53BF">
        <w:trPr>
          <w:jc w:val="center"/>
        </w:trPr>
        <w:tc>
          <w:tcPr>
            <w:tcW w:w="0" w:type="auto"/>
          </w:tcPr>
          <w:p w:rsidR="00D20C08" w:rsidRPr="00AF3412" w:rsidRDefault="00D20C08" w:rsidP="006F53BF">
            <w:pPr>
              <w:suppressAutoHyphens/>
              <w:spacing w:line="360" w:lineRule="auto"/>
              <w:rPr>
                <w:szCs w:val="26"/>
              </w:rPr>
            </w:pPr>
            <w:r w:rsidRPr="00AF3412">
              <w:rPr>
                <w:szCs w:val="26"/>
              </w:rPr>
              <w:t>запасы готовой продукции</w:t>
            </w:r>
          </w:p>
        </w:tc>
        <w:tc>
          <w:tcPr>
            <w:tcW w:w="0" w:type="auto"/>
            <w:noWrap/>
          </w:tcPr>
          <w:p w:rsidR="00D20C08" w:rsidRPr="00AF3412" w:rsidRDefault="00D20C08" w:rsidP="006F53BF">
            <w:pPr>
              <w:suppressAutoHyphens/>
              <w:spacing w:line="360" w:lineRule="auto"/>
              <w:rPr>
                <w:szCs w:val="26"/>
              </w:rPr>
            </w:pPr>
            <w:r w:rsidRPr="00AF3412">
              <w:rPr>
                <w:szCs w:val="26"/>
              </w:rPr>
              <w:t>5</w:t>
            </w:r>
          </w:p>
        </w:tc>
        <w:tc>
          <w:tcPr>
            <w:tcW w:w="0" w:type="auto"/>
            <w:noWrap/>
          </w:tcPr>
          <w:p w:rsidR="00D20C08" w:rsidRPr="00AF3412" w:rsidRDefault="00D20C08" w:rsidP="006F53BF">
            <w:pPr>
              <w:suppressAutoHyphens/>
              <w:spacing w:line="360" w:lineRule="auto"/>
              <w:rPr>
                <w:bCs/>
                <w:szCs w:val="26"/>
              </w:rPr>
            </w:pPr>
            <w:r w:rsidRPr="00AF3412">
              <w:rPr>
                <w:bCs/>
                <w:szCs w:val="26"/>
              </w:rPr>
              <w:t>3280</w:t>
            </w:r>
          </w:p>
        </w:tc>
        <w:tc>
          <w:tcPr>
            <w:tcW w:w="0" w:type="auto"/>
            <w:vMerge/>
          </w:tcPr>
          <w:p w:rsidR="00D20C08" w:rsidRPr="00AF3412" w:rsidRDefault="00D20C08" w:rsidP="006F53BF">
            <w:pPr>
              <w:suppressAutoHyphens/>
              <w:spacing w:line="360" w:lineRule="auto"/>
              <w:rPr>
                <w:szCs w:val="26"/>
              </w:rPr>
            </w:pPr>
          </w:p>
        </w:tc>
        <w:tc>
          <w:tcPr>
            <w:tcW w:w="0" w:type="auto"/>
            <w:vMerge/>
          </w:tcPr>
          <w:p w:rsidR="00D20C08" w:rsidRPr="00AF3412" w:rsidRDefault="00D20C08" w:rsidP="006F53BF">
            <w:pPr>
              <w:suppressAutoHyphens/>
              <w:spacing w:line="360" w:lineRule="auto"/>
              <w:rPr>
                <w:bCs/>
                <w:szCs w:val="26"/>
              </w:rPr>
            </w:pPr>
          </w:p>
        </w:tc>
      </w:tr>
      <w:tr w:rsidR="006F53BF" w:rsidRPr="00AF3412" w:rsidTr="006F53BF">
        <w:trPr>
          <w:jc w:val="center"/>
        </w:trPr>
        <w:tc>
          <w:tcPr>
            <w:tcW w:w="0" w:type="auto"/>
          </w:tcPr>
          <w:p w:rsidR="00D20C08" w:rsidRPr="00AF3412" w:rsidRDefault="00D20C08" w:rsidP="006F53BF">
            <w:pPr>
              <w:suppressAutoHyphens/>
              <w:spacing w:line="360" w:lineRule="auto"/>
              <w:rPr>
                <w:szCs w:val="26"/>
              </w:rPr>
            </w:pPr>
            <w:r w:rsidRPr="00AF3412">
              <w:rPr>
                <w:szCs w:val="26"/>
              </w:rPr>
              <w:t>Итого оборотные средства (2+3+4+5)</w:t>
            </w:r>
          </w:p>
        </w:tc>
        <w:tc>
          <w:tcPr>
            <w:tcW w:w="0" w:type="auto"/>
            <w:noWrap/>
          </w:tcPr>
          <w:p w:rsidR="00D20C08" w:rsidRPr="00AF3412" w:rsidRDefault="00D20C08" w:rsidP="006F53BF">
            <w:pPr>
              <w:suppressAutoHyphens/>
              <w:spacing w:line="360" w:lineRule="auto"/>
              <w:rPr>
                <w:szCs w:val="26"/>
              </w:rPr>
            </w:pPr>
            <w:r w:rsidRPr="00AF3412">
              <w:rPr>
                <w:szCs w:val="26"/>
              </w:rPr>
              <w:t>6</w:t>
            </w:r>
          </w:p>
        </w:tc>
        <w:tc>
          <w:tcPr>
            <w:tcW w:w="0" w:type="auto"/>
            <w:noWrap/>
          </w:tcPr>
          <w:p w:rsidR="00D20C08" w:rsidRPr="00AF3412" w:rsidRDefault="00D20C08" w:rsidP="006F53BF">
            <w:pPr>
              <w:suppressAutoHyphens/>
              <w:spacing w:line="360" w:lineRule="auto"/>
              <w:rPr>
                <w:bCs/>
                <w:szCs w:val="26"/>
              </w:rPr>
            </w:pPr>
            <w:r w:rsidRPr="00AF3412">
              <w:rPr>
                <w:bCs/>
                <w:szCs w:val="26"/>
              </w:rPr>
              <w:t>23254</w:t>
            </w:r>
          </w:p>
        </w:tc>
        <w:tc>
          <w:tcPr>
            <w:tcW w:w="0" w:type="auto"/>
          </w:tcPr>
          <w:p w:rsidR="00D20C08" w:rsidRPr="00AF3412" w:rsidRDefault="00D20C08" w:rsidP="006F53BF">
            <w:pPr>
              <w:suppressAutoHyphens/>
              <w:spacing w:line="360" w:lineRule="auto"/>
              <w:rPr>
                <w:szCs w:val="26"/>
              </w:rPr>
            </w:pPr>
            <w:r w:rsidRPr="00AF3412">
              <w:rPr>
                <w:szCs w:val="26"/>
              </w:rPr>
              <w:t>Итого краткосрочные обязательства (3+4)</w:t>
            </w:r>
          </w:p>
        </w:tc>
        <w:tc>
          <w:tcPr>
            <w:tcW w:w="0" w:type="auto"/>
            <w:noWrap/>
          </w:tcPr>
          <w:p w:rsidR="00D20C08" w:rsidRPr="00AF3412" w:rsidRDefault="00D20C08" w:rsidP="006F53BF">
            <w:pPr>
              <w:suppressAutoHyphens/>
              <w:spacing w:line="360" w:lineRule="auto"/>
              <w:rPr>
                <w:bCs/>
                <w:szCs w:val="26"/>
              </w:rPr>
            </w:pPr>
            <w:r w:rsidRPr="00AF3412">
              <w:rPr>
                <w:bCs/>
                <w:szCs w:val="26"/>
              </w:rPr>
              <w:t>6200</w:t>
            </w:r>
          </w:p>
        </w:tc>
      </w:tr>
      <w:tr w:rsidR="006F53BF" w:rsidRPr="00AF3412" w:rsidTr="006F53BF">
        <w:trPr>
          <w:jc w:val="center"/>
        </w:trPr>
        <w:tc>
          <w:tcPr>
            <w:tcW w:w="0" w:type="auto"/>
          </w:tcPr>
          <w:p w:rsidR="00D20C08" w:rsidRPr="00AF3412" w:rsidRDefault="00D20C08" w:rsidP="006F53BF">
            <w:pPr>
              <w:suppressAutoHyphens/>
              <w:spacing w:line="360" w:lineRule="auto"/>
              <w:rPr>
                <w:szCs w:val="26"/>
              </w:rPr>
            </w:pPr>
            <w:r w:rsidRPr="00AF3412">
              <w:rPr>
                <w:szCs w:val="26"/>
              </w:rPr>
              <w:t>Основные средства:</w:t>
            </w:r>
          </w:p>
        </w:tc>
        <w:tc>
          <w:tcPr>
            <w:tcW w:w="0" w:type="auto"/>
            <w:noWrap/>
          </w:tcPr>
          <w:p w:rsidR="00D20C08" w:rsidRPr="00AF3412" w:rsidRDefault="00D20C08" w:rsidP="006F53BF">
            <w:pPr>
              <w:suppressAutoHyphens/>
              <w:spacing w:line="360" w:lineRule="auto"/>
              <w:rPr>
                <w:szCs w:val="26"/>
              </w:rPr>
            </w:pPr>
            <w:r w:rsidRPr="00AF3412">
              <w:rPr>
                <w:szCs w:val="26"/>
              </w:rPr>
              <w:t>7</w:t>
            </w:r>
          </w:p>
        </w:tc>
        <w:tc>
          <w:tcPr>
            <w:tcW w:w="0" w:type="auto"/>
            <w:noWrap/>
          </w:tcPr>
          <w:p w:rsidR="00D20C08" w:rsidRPr="00AF3412" w:rsidRDefault="00D20C08" w:rsidP="006F53BF">
            <w:pPr>
              <w:suppressAutoHyphens/>
              <w:spacing w:line="360" w:lineRule="auto"/>
              <w:rPr>
                <w:bCs/>
                <w:szCs w:val="26"/>
              </w:rPr>
            </w:pPr>
            <w:r w:rsidRPr="00AF3412">
              <w:rPr>
                <w:bCs/>
                <w:szCs w:val="26"/>
              </w:rPr>
              <w:t>-</w:t>
            </w:r>
          </w:p>
        </w:tc>
        <w:tc>
          <w:tcPr>
            <w:tcW w:w="0" w:type="auto"/>
          </w:tcPr>
          <w:p w:rsidR="00D20C08" w:rsidRPr="00AF3412" w:rsidRDefault="00D20C08" w:rsidP="006F53BF">
            <w:pPr>
              <w:suppressAutoHyphens/>
              <w:spacing w:line="360" w:lineRule="auto"/>
              <w:rPr>
                <w:szCs w:val="26"/>
              </w:rPr>
            </w:pPr>
            <w:r w:rsidRPr="00AF3412">
              <w:rPr>
                <w:szCs w:val="26"/>
              </w:rPr>
              <w:t>Собственный капитал:</w:t>
            </w:r>
          </w:p>
        </w:tc>
        <w:tc>
          <w:tcPr>
            <w:tcW w:w="0" w:type="auto"/>
            <w:noWrap/>
          </w:tcPr>
          <w:p w:rsidR="00D20C08" w:rsidRPr="00AF3412" w:rsidRDefault="00D20C08" w:rsidP="006F53BF">
            <w:pPr>
              <w:suppressAutoHyphens/>
              <w:spacing w:line="360" w:lineRule="auto"/>
              <w:rPr>
                <w:bCs/>
                <w:szCs w:val="26"/>
              </w:rPr>
            </w:pPr>
            <w:r w:rsidRPr="00AF3412">
              <w:rPr>
                <w:bCs/>
                <w:szCs w:val="26"/>
              </w:rPr>
              <w:t>-</w:t>
            </w:r>
          </w:p>
        </w:tc>
      </w:tr>
      <w:tr w:rsidR="006F53BF" w:rsidRPr="00AF3412" w:rsidTr="006F53BF">
        <w:trPr>
          <w:jc w:val="center"/>
        </w:trPr>
        <w:tc>
          <w:tcPr>
            <w:tcW w:w="0" w:type="auto"/>
          </w:tcPr>
          <w:p w:rsidR="00D20C08" w:rsidRPr="00AF3412" w:rsidRDefault="00D20C08" w:rsidP="006F53BF">
            <w:pPr>
              <w:suppressAutoHyphens/>
              <w:spacing w:line="360" w:lineRule="auto"/>
              <w:rPr>
                <w:szCs w:val="26"/>
              </w:rPr>
            </w:pPr>
            <w:r w:rsidRPr="00AF3412">
              <w:rPr>
                <w:szCs w:val="26"/>
              </w:rPr>
              <w:t>земля</w:t>
            </w:r>
          </w:p>
        </w:tc>
        <w:tc>
          <w:tcPr>
            <w:tcW w:w="0" w:type="auto"/>
            <w:noWrap/>
          </w:tcPr>
          <w:p w:rsidR="00D20C08" w:rsidRPr="00AF3412" w:rsidRDefault="00D20C08" w:rsidP="006F53BF">
            <w:pPr>
              <w:suppressAutoHyphens/>
              <w:spacing w:line="360" w:lineRule="auto"/>
              <w:rPr>
                <w:szCs w:val="26"/>
              </w:rPr>
            </w:pPr>
            <w:r w:rsidRPr="00AF3412">
              <w:rPr>
                <w:szCs w:val="26"/>
              </w:rPr>
              <w:t>8</w:t>
            </w:r>
          </w:p>
        </w:tc>
        <w:tc>
          <w:tcPr>
            <w:tcW w:w="0" w:type="auto"/>
            <w:noWrap/>
          </w:tcPr>
          <w:p w:rsidR="00D20C08" w:rsidRPr="00AF3412" w:rsidRDefault="00D20C08" w:rsidP="006F53BF">
            <w:pPr>
              <w:suppressAutoHyphens/>
              <w:spacing w:line="360" w:lineRule="auto"/>
              <w:rPr>
                <w:bCs/>
                <w:szCs w:val="26"/>
              </w:rPr>
            </w:pPr>
            <w:r w:rsidRPr="00AF3412">
              <w:rPr>
                <w:bCs/>
                <w:szCs w:val="26"/>
              </w:rPr>
              <w:t>20000</w:t>
            </w:r>
          </w:p>
        </w:tc>
        <w:tc>
          <w:tcPr>
            <w:tcW w:w="0" w:type="auto"/>
          </w:tcPr>
          <w:p w:rsidR="00D20C08" w:rsidRPr="00AF3412" w:rsidRDefault="00D20C08" w:rsidP="006F53BF">
            <w:pPr>
              <w:suppressAutoHyphens/>
              <w:spacing w:line="360" w:lineRule="auto"/>
              <w:rPr>
                <w:szCs w:val="26"/>
              </w:rPr>
            </w:pPr>
            <w:r w:rsidRPr="00AF3412">
              <w:rPr>
                <w:szCs w:val="26"/>
              </w:rPr>
              <w:t>акции</w:t>
            </w:r>
          </w:p>
        </w:tc>
        <w:tc>
          <w:tcPr>
            <w:tcW w:w="0" w:type="auto"/>
            <w:noWrap/>
          </w:tcPr>
          <w:p w:rsidR="00D20C08" w:rsidRPr="00AF3412" w:rsidRDefault="00D20C08" w:rsidP="006F53BF">
            <w:pPr>
              <w:suppressAutoHyphens/>
              <w:spacing w:line="360" w:lineRule="auto"/>
              <w:rPr>
                <w:bCs/>
                <w:szCs w:val="26"/>
              </w:rPr>
            </w:pPr>
            <w:r w:rsidRPr="00AF3412">
              <w:rPr>
                <w:bCs/>
                <w:szCs w:val="26"/>
              </w:rPr>
              <w:t>70000</w:t>
            </w:r>
          </w:p>
        </w:tc>
      </w:tr>
      <w:tr w:rsidR="006F53BF" w:rsidRPr="00AF3412" w:rsidTr="006F53BF">
        <w:trPr>
          <w:jc w:val="center"/>
        </w:trPr>
        <w:tc>
          <w:tcPr>
            <w:tcW w:w="0" w:type="auto"/>
          </w:tcPr>
          <w:p w:rsidR="00D20C08" w:rsidRPr="00AF3412" w:rsidRDefault="00D20C08" w:rsidP="006F53BF">
            <w:pPr>
              <w:suppressAutoHyphens/>
              <w:spacing w:line="360" w:lineRule="auto"/>
              <w:rPr>
                <w:szCs w:val="26"/>
              </w:rPr>
            </w:pPr>
            <w:r w:rsidRPr="00AF3412">
              <w:rPr>
                <w:szCs w:val="26"/>
              </w:rPr>
              <w:t>здания и оборудование</w:t>
            </w:r>
          </w:p>
        </w:tc>
        <w:tc>
          <w:tcPr>
            <w:tcW w:w="0" w:type="auto"/>
            <w:noWrap/>
          </w:tcPr>
          <w:p w:rsidR="00D20C08" w:rsidRPr="00AF3412" w:rsidRDefault="00D20C08" w:rsidP="006F53BF">
            <w:pPr>
              <w:suppressAutoHyphens/>
              <w:spacing w:line="360" w:lineRule="auto"/>
              <w:rPr>
                <w:szCs w:val="26"/>
              </w:rPr>
            </w:pPr>
            <w:r w:rsidRPr="00AF3412">
              <w:rPr>
                <w:szCs w:val="26"/>
              </w:rPr>
              <w:t>9</w:t>
            </w:r>
          </w:p>
        </w:tc>
        <w:tc>
          <w:tcPr>
            <w:tcW w:w="0" w:type="auto"/>
            <w:noWrap/>
          </w:tcPr>
          <w:p w:rsidR="00D20C08" w:rsidRPr="00AF3412" w:rsidRDefault="00D20C08" w:rsidP="006F53BF">
            <w:pPr>
              <w:suppressAutoHyphens/>
              <w:spacing w:line="360" w:lineRule="auto"/>
              <w:rPr>
                <w:bCs/>
                <w:szCs w:val="26"/>
              </w:rPr>
            </w:pPr>
            <w:r w:rsidRPr="00AF3412">
              <w:rPr>
                <w:bCs/>
                <w:szCs w:val="26"/>
              </w:rPr>
              <w:t>100000</w:t>
            </w:r>
          </w:p>
        </w:tc>
        <w:tc>
          <w:tcPr>
            <w:tcW w:w="0" w:type="auto"/>
            <w:vMerge w:val="restart"/>
          </w:tcPr>
          <w:p w:rsidR="00D20C08" w:rsidRPr="00AF3412" w:rsidRDefault="00D20C08" w:rsidP="006F53BF">
            <w:pPr>
              <w:suppressAutoHyphens/>
              <w:spacing w:line="360" w:lineRule="auto"/>
              <w:rPr>
                <w:szCs w:val="26"/>
              </w:rPr>
            </w:pPr>
            <w:r w:rsidRPr="00AF3412">
              <w:rPr>
                <w:szCs w:val="26"/>
              </w:rPr>
              <w:t>нераспределенная прибыль</w:t>
            </w:r>
          </w:p>
        </w:tc>
        <w:tc>
          <w:tcPr>
            <w:tcW w:w="0" w:type="auto"/>
            <w:vMerge w:val="restart"/>
            <w:noWrap/>
          </w:tcPr>
          <w:p w:rsidR="00D20C08" w:rsidRPr="00AF3412" w:rsidRDefault="00D20C08" w:rsidP="006F53BF">
            <w:pPr>
              <w:suppressAutoHyphens/>
              <w:spacing w:line="360" w:lineRule="auto"/>
              <w:rPr>
                <w:bCs/>
                <w:szCs w:val="26"/>
              </w:rPr>
            </w:pPr>
            <w:r w:rsidRPr="00AF3412">
              <w:rPr>
                <w:bCs/>
                <w:szCs w:val="26"/>
              </w:rPr>
              <w:t>7054</w:t>
            </w:r>
          </w:p>
        </w:tc>
      </w:tr>
      <w:tr w:rsidR="006F53BF" w:rsidRPr="00AF3412" w:rsidTr="006F53BF">
        <w:trPr>
          <w:jc w:val="center"/>
        </w:trPr>
        <w:tc>
          <w:tcPr>
            <w:tcW w:w="0" w:type="auto"/>
          </w:tcPr>
          <w:p w:rsidR="00D20C08" w:rsidRPr="00AF3412" w:rsidRDefault="00D20C08" w:rsidP="006F53BF">
            <w:pPr>
              <w:suppressAutoHyphens/>
              <w:spacing w:line="360" w:lineRule="auto"/>
              <w:rPr>
                <w:szCs w:val="26"/>
              </w:rPr>
            </w:pPr>
            <w:r w:rsidRPr="00AF3412">
              <w:rPr>
                <w:szCs w:val="26"/>
              </w:rPr>
              <w:t>Износ</w:t>
            </w:r>
          </w:p>
        </w:tc>
        <w:tc>
          <w:tcPr>
            <w:tcW w:w="0" w:type="auto"/>
            <w:noWrap/>
          </w:tcPr>
          <w:p w:rsidR="00D20C08" w:rsidRPr="00AF3412" w:rsidRDefault="00D20C08" w:rsidP="006F53BF">
            <w:pPr>
              <w:suppressAutoHyphens/>
              <w:spacing w:line="360" w:lineRule="auto"/>
              <w:rPr>
                <w:szCs w:val="26"/>
              </w:rPr>
            </w:pPr>
            <w:r w:rsidRPr="00AF3412">
              <w:rPr>
                <w:szCs w:val="26"/>
              </w:rPr>
              <w:t>10</w:t>
            </w:r>
          </w:p>
        </w:tc>
        <w:tc>
          <w:tcPr>
            <w:tcW w:w="0" w:type="auto"/>
            <w:noWrap/>
          </w:tcPr>
          <w:p w:rsidR="00D20C08" w:rsidRPr="00AF3412" w:rsidRDefault="00D20C08" w:rsidP="006F53BF">
            <w:pPr>
              <w:suppressAutoHyphens/>
              <w:spacing w:line="360" w:lineRule="auto"/>
              <w:rPr>
                <w:bCs/>
                <w:szCs w:val="26"/>
              </w:rPr>
            </w:pPr>
            <w:r w:rsidRPr="00AF3412">
              <w:rPr>
                <w:bCs/>
                <w:szCs w:val="26"/>
              </w:rPr>
              <w:t>-60000</w:t>
            </w:r>
          </w:p>
        </w:tc>
        <w:tc>
          <w:tcPr>
            <w:tcW w:w="0" w:type="auto"/>
            <w:vMerge/>
          </w:tcPr>
          <w:p w:rsidR="00D20C08" w:rsidRPr="00AF3412" w:rsidRDefault="00D20C08" w:rsidP="006F53BF">
            <w:pPr>
              <w:suppressAutoHyphens/>
              <w:spacing w:line="360" w:lineRule="auto"/>
              <w:rPr>
                <w:szCs w:val="26"/>
              </w:rPr>
            </w:pPr>
          </w:p>
        </w:tc>
        <w:tc>
          <w:tcPr>
            <w:tcW w:w="0" w:type="auto"/>
            <w:vMerge/>
          </w:tcPr>
          <w:p w:rsidR="00D20C08" w:rsidRPr="00AF3412" w:rsidRDefault="00D20C08" w:rsidP="006F53BF">
            <w:pPr>
              <w:suppressAutoHyphens/>
              <w:spacing w:line="360" w:lineRule="auto"/>
              <w:rPr>
                <w:bCs/>
                <w:szCs w:val="26"/>
              </w:rPr>
            </w:pPr>
          </w:p>
        </w:tc>
      </w:tr>
      <w:tr w:rsidR="006F53BF" w:rsidRPr="00AF3412" w:rsidTr="006F53BF">
        <w:trPr>
          <w:jc w:val="center"/>
        </w:trPr>
        <w:tc>
          <w:tcPr>
            <w:tcW w:w="0" w:type="auto"/>
          </w:tcPr>
          <w:p w:rsidR="00D20C08" w:rsidRPr="00AF3412" w:rsidRDefault="00D20C08" w:rsidP="006F53BF">
            <w:pPr>
              <w:suppressAutoHyphens/>
              <w:spacing w:line="360" w:lineRule="auto"/>
              <w:rPr>
                <w:szCs w:val="26"/>
              </w:rPr>
            </w:pPr>
            <w:r w:rsidRPr="00AF3412">
              <w:rPr>
                <w:szCs w:val="26"/>
              </w:rPr>
              <w:t>Основные средства - нетто (8+9-10)</w:t>
            </w:r>
          </w:p>
        </w:tc>
        <w:tc>
          <w:tcPr>
            <w:tcW w:w="0" w:type="auto"/>
            <w:noWrap/>
          </w:tcPr>
          <w:p w:rsidR="00D20C08" w:rsidRPr="00AF3412" w:rsidRDefault="00D20C08" w:rsidP="006F53BF">
            <w:pPr>
              <w:suppressAutoHyphens/>
              <w:spacing w:line="360" w:lineRule="auto"/>
              <w:rPr>
                <w:szCs w:val="26"/>
              </w:rPr>
            </w:pPr>
            <w:r w:rsidRPr="00AF3412">
              <w:rPr>
                <w:szCs w:val="26"/>
              </w:rPr>
              <w:t>11</w:t>
            </w:r>
          </w:p>
        </w:tc>
        <w:tc>
          <w:tcPr>
            <w:tcW w:w="0" w:type="auto"/>
            <w:noWrap/>
          </w:tcPr>
          <w:p w:rsidR="00D20C08" w:rsidRPr="00AF3412" w:rsidRDefault="00D20C08" w:rsidP="006F53BF">
            <w:pPr>
              <w:suppressAutoHyphens/>
              <w:spacing w:line="360" w:lineRule="auto"/>
              <w:rPr>
                <w:bCs/>
                <w:szCs w:val="26"/>
              </w:rPr>
            </w:pPr>
            <w:r w:rsidRPr="00AF3412">
              <w:rPr>
                <w:bCs/>
                <w:szCs w:val="26"/>
              </w:rPr>
              <w:t>60000</w:t>
            </w:r>
          </w:p>
        </w:tc>
        <w:tc>
          <w:tcPr>
            <w:tcW w:w="0" w:type="auto"/>
          </w:tcPr>
          <w:p w:rsidR="00D20C08" w:rsidRPr="00AF3412" w:rsidRDefault="00D20C08" w:rsidP="006F53BF">
            <w:pPr>
              <w:suppressAutoHyphens/>
              <w:spacing w:line="360" w:lineRule="auto"/>
              <w:rPr>
                <w:szCs w:val="26"/>
              </w:rPr>
            </w:pPr>
            <w:r w:rsidRPr="00AF3412">
              <w:rPr>
                <w:szCs w:val="26"/>
              </w:rPr>
              <w:t>Итого собственный капитал (8+9)</w:t>
            </w:r>
          </w:p>
        </w:tc>
        <w:tc>
          <w:tcPr>
            <w:tcW w:w="0" w:type="auto"/>
            <w:noWrap/>
          </w:tcPr>
          <w:p w:rsidR="00D20C08" w:rsidRPr="00AF3412" w:rsidRDefault="00D20C08" w:rsidP="006F53BF">
            <w:pPr>
              <w:suppressAutoHyphens/>
              <w:spacing w:line="360" w:lineRule="auto"/>
              <w:rPr>
                <w:bCs/>
                <w:szCs w:val="26"/>
              </w:rPr>
            </w:pPr>
            <w:r w:rsidRPr="00AF3412">
              <w:rPr>
                <w:bCs/>
                <w:szCs w:val="26"/>
              </w:rPr>
              <w:t>77054</w:t>
            </w:r>
          </w:p>
        </w:tc>
      </w:tr>
      <w:tr w:rsidR="006F53BF" w:rsidRPr="00AF3412" w:rsidTr="006F53BF">
        <w:trPr>
          <w:jc w:val="center"/>
        </w:trPr>
        <w:tc>
          <w:tcPr>
            <w:tcW w:w="0" w:type="auto"/>
          </w:tcPr>
          <w:p w:rsidR="00D20C08" w:rsidRPr="00AF3412" w:rsidRDefault="00D20C08" w:rsidP="006F53BF">
            <w:pPr>
              <w:suppressAutoHyphens/>
              <w:spacing w:line="360" w:lineRule="auto"/>
              <w:rPr>
                <w:szCs w:val="26"/>
              </w:rPr>
            </w:pPr>
            <w:r w:rsidRPr="00AF3412">
              <w:rPr>
                <w:szCs w:val="26"/>
              </w:rPr>
              <w:t>Итого активов (6+11)</w:t>
            </w:r>
          </w:p>
        </w:tc>
        <w:tc>
          <w:tcPr>
            <w:tcW w:w="0" w:type="auto"/>
            <w:noWrap/>
          </w:tcPr>
          <w:p w:rsidR="00D20C08" w:rsidRPr="00AF3412" w:rsidRDefault="00D20C08" w:rsidP="006F53BF">
            <w:pPr>
              <w:suppressAutoHyphens/>
              <w:spacing w:line="360" w:lineRule="auto"/>
              <w:rPr>
                <w:szCs w:val="26"/>
              </w:rPr>
            </w:pPr>
            <w:r w:rsidRPr="00AF3412">
              <w:rPr>
                <w:szCs w:val="26"/>
              </w:rPr>
              <w:t>12</w:t>
            </w:r>
          </w:p>
        </w:tc>
        <w:tc>
          <w:tcPr>
            <w:tcW w:w="0" w:type="auto"/>
            <w:noWrap/>
          </w:tcPr>
          <w:p w:rsidR="00D20C08" w:rsidRPr="00AF3412" w:rsidRDefault="00D20C08" w:rsidP="006F53BF">
            <w:pPr>
              <w:suppressAutoHyphens/>
              <w:spacing w:line="360" w:lineRule="auto"/>
              <w:rPr>
                <w:bCs/>
                <w:szCs w:val="26"/>
              </w:rPr>
            </w:pPr>
            <w:r w:rsidRPr="00AF3412">
              <w:rPr>
                <w:bCs/>
                <w:szCs w:val="26"/>
              </w:rPr>
              <w:t>83254</w:t>
            </w:r>
          </w:p>
        </w:tc>
        <w:tc>
          <w:tcPr>
            <w:tcW w:w="0" w:type="auto"/>
          </w:tcPr>
          <w:p w:rsidR="00D20C08" w:rsidRPr="00AF3412" w:rsidRDefault="00D20C08" w:rsidP="006F53BF">
            <w:pPr>
              <w:suppressAutoHyphens/>
              <w:spacing w:line="360" w:lineRule="auto"/>
              <w:rPr>
                <w:szCs w:val="26"/>
              </w:rPr>
            </w:pPr>
            <w:r w:rsidRPr="00AF3412">
              <w:rPr>
                <w:szCs w:val="26"/>
              </w:rPr>
              <w:t>Итого пассивов (6+11)</w:t>
            </w:r>
          </w:p>
        </w:tc>
        <w:tc>
          <w:tcPr>
            <w:tcW w:w="0" w:type="auto"/>
            <w:noWrap/>
          </w:tcPr>
          <w:p w:rsidR="00D20C08" w:rsidRPr="00AF3412" w:rsidRDefault="00D20C08" w:rsidP="006F53BF">
            <w:pPr>
              <w:suppressAutoHyphens/>
              <w:spacing w:line="360" w:lineRule="auto"/>
              <w:rPr>
                <w:bCs/>
                <w:szCs w:val="26"/>
              </w:rPr>
            </w:pPr>
            <w:r w:rsidRPr="00AF3412">
              <w:rPr>
                <w:bCs/>
                <w:szCs w:val="26"/>
              </w:rPr>
              <w:t>83254</w:t>
            </w:r>
          </w:p>
        </w:tc>
      </w:tr>
    </w:tbl>
    <w:p w:rsidR="0011696E" w:rsidRPr="00AF3412" w:rsidRDefault="0011696E" w:rsidP="006F53BF">
      <w:pPr>
        <w:suppressAutoHyphens/>
        <w:spacing w:line="360" w:lineRule="auto"/>
        <w:ind w:firstLine="709"/>
        <w:jc w:val="both"/>
        <w:rPr>
          <w:sz w:val="28"/>
          <w:szCs w:val="26"/>
        </w:rPr>
      </w:pPr>
    </w:p>
    <w:p w:rsidR="0011696E" w:rsidRPr="00AF3412" w:rsidRDefault="0011696E" w:rsidP="00BE379E">
      <w:pPr>
        <w:suppressAutoHyphens/>
        <w:spacing w:line="360" w:lineRule="auto"/>
        <w:ind w:firstLine="709"/>
        <w:jc w:val="both"/>
        <w:rPr>
          <w:sz w:val="28"/>
          <w:szCs w:val="26"/>
        </w:rPr>
      </w:pPr>
      <w:r w:rsidRPr="00AF3412">
        <w:rPr>
          <w:sz w:val="28"/>
          <w:szCs w:val="26"/>
        </w:rPr>
        <w:t>Таблица 3</w:t>
      </w:r>
      <w:r w:rsidR="00BE379E">
        <w:rPr>
          <w:sz w:val="28"/>
          <w:szCs w:val="26"/>
          <w:lang w:val="en-US"/>
        </w:rPr>
        <w:t xml:space="preserve"> </w:t>
      </w:r>
      <w:r w:rsidRPr="00AF3412">
        <w:rPr>
          <w:sz w:val="28"/>
          <w:szCs w:val="26"/>
        </w:rPr>
        <w:t>Бюджет продаж предприятия</w:t>
      </w:r>
    </w:p>
    <w:tbl>
      <w:tblPr>
        <w:tblStyle w:val="af"/>
        <w:tblW w:w="0" w:type="auto"/>
        <w:jc w:val="center"/>
        <w:tblLook w:val="0000" w:firstRow="0" w:lastRow="0" w:firstColumn="0" w:lastColumn="0" w:noHBand="0" w:noVBand="0"/>
      </w:tblPr>
      <w:tblGrid>
        <w:gridCol w:w="2756"/>
        <w:gridCol w:w="716"/>
        <w:gridCol w:w="716"/>
        <w:gridCol w:w="716"/>
        <w:gridCol w:w="716"/>
        <w:gridCol w:w="816"/>
      </w:tblGrid>
      <w:tr w:rsidR="0011696E" w:rsidRPr="00AF3412" w:rsidTr="006F53BF">
        <w:trPr>
          <w:jc w:val="center"/>
        </w:trPr>
        <w:tc>
          <w:tcPr>
            <w:tcW w:w="0" w:type="auto"/>
            <w:gridSpan w:val="6"/>
            <w:noWrap/>
          </w:tcPr>
          <w:p w:rsidR="0011696E" w:rsidRPr="00AF3412" w:rsidRDefault="0011696E" w:rsidP="006F53BF">
            <w:pPr>
              <w:suppressAutoHyphens/>
              <w:spacing w:line="360" w:lineRule="auto"/>
              <w:rPr>
                <w:bCs/>
                <w:szCs w:val="26"/>
              </w:rPr>
            </w:pPr>
            <w:r w:rsidRPr="00AF3412">
              <w:rPr>
                <w:bCs/>
                <w:szCs w:val="26"/>
              </w:rPr>
              <w:t>бюджет продаж предприятия</w:t>
            </w:r>
          </w:p>
        </w:tc>
      </w:tr>
      <w:tr w:rsidR="0011696E" w:rsidRPr="00AF3412" w:rsidTr="006F53BF">
        <w:trPr>
          <w:jc w:val="center"/>
        </w:trPr>
        <w:tc>
          <w:tcPr>
            <w:tcW w:w="0" w:type="auto"/>
            <w:noWrap/>
          </w:tcPr>
          <w:p w:rsidR="0011696E" w:rsidRPr="00AF3412" w:rsidRDefault="0011696E" w:rsidP="006F53BF">
            <w:pPr>
              <w:suppressAutoHyphens/>
              <w:spacing w:line="360" w:lineRule="auto"/>
              <w:rPr>
                <w:bCs/>
                <w:szCs w:val="26"/>
              </w:rPr>
            </w:pPr>
            <w:r w:rsidRPr="00AF3412">
              <w:rPr>
                <w:bCs/>
                <w:szCs w:val="26"/>
              </w:rPr>
              <w:t>Показатели</w:t>
            </w:r>
          </w:p>
        </w:tc>
        <w:tc>
          <w:tcPr>
            <w:tcW w:w="0" w:type="auto"/>
            <w:noWrap/>
          </w:tcPr>
          <w:p w:rsidR="0011696E" w:rsidRPr="00AF3412" w:rsidRDefault="0011696E" w:rsidP="006F53BF">
            <w:pPr>
              <w:suppressAutoHyphens/>
              <w:spacing w:line="360" w:lineRule="auto"/>
              <w:rPr>
                <w:bCs/>
                <w:szCs w:val="26"/>
              </w:rPr>
            </w:pPr>
            <w:r w:rsidRPr="00AF3412">
              <w:rPr>
                <w:bCs/>
                <w:szCs w:val="26"/>
              </w:rPr>
              <w:t>1 кв.</w:t>
            </w:r>
          </w:p>
        </w:tc>
        <w:tc>
          <w:tcPr>
            <w:tcW w:w="0" w:type="auto"/>
            <w:noWrap/>
          </w:tcPr>
          <w:p w:rsidR="0011696E" w:rsidRPr="00AF3412" w:rsidRDefault="0011696E" w:rsidP="006F53BF">
            <w:pPr>
              <w:suppressAutoHyphens/>
              <w:spacing w:line="360" w:lineRule="auto"/>
              <w:rPr>
                <w:bCs/>
                <w:szCs w:val="26"/>
              </w:rPr>
            </w:pPr>
            <w:r w:rsidRPr="00AF3412">
              <w:rPr>
                <w:bCs/>
                <w:szCs w:val="26"/>
              </w:rPr>
              <w:t>2 кв.</w:t>
            </w:r>
          </w:p>
        </w:tc>
        <w:tc>
          <w:tcPr>
            <w:tcW w:w="0" w:type="auto"/>
            <w:noWrap/>
          </w:tcPr>
          <w:p w:rsidR="0011696E" w:rsidRPr="00AF3412" w:rsidRDefault="0011696E" w:rsidP="006F53BF">
            <w:pPr>
              <w:suppressAutoHyphens/>
              <w:spacing w:line="360" w:lineRule="auto"/>
              <w:rPr>
                <w:bCs/>
                <w:szCs w:val="26"/>
              </w:rPr>
            </w:pPr>
            <w:r w:rsidRPr="00AF3412">
              <w:rPr>
                <w:bCs/>
                <w:szCs w:val="26"/>
              </w:rPr>
              <w:t>3 кв.</w:t>
            </w:r>
          </w:p>
        </w:tc>
        <w:tc>
          <w:tcPr>
            <w:tcW w:w="0" w:type="auto"/>
            <w:noWrap/>
          </w:tcPr>
          <w:p w:rsidR="0011696E" w:rsidRPr="00AF3412" w:rsidRDefault="0011696E" w:rsidP="006F53BF">
            <w:pPr>
              <w:suppressAutoHyphens/>
              <w:spacing w:line="360" w:lineRule="auto"/>
              <w:rPr>
                <w:bCs/>
                <w:szCs w:val="26"/>
              </w:rPr>
            </w:pPr>
            <w:r w:rsidRPr="00AF3412">
              <w:rPr>
                <w:bCs/>
                <w:szCs w:val="26"/>
              </w:rPr>
              <w:t>4 кв.</w:t>
            </w:r>
          </w:p>
        </w:tc>
        <w:tc>
          <w:tcPr>
            <w:tcW w:w="0" w:type="auto"/>
            <w:noWrap/>
          </w:tcPr>
          <w:p w:rsidR="0011696E" w:rsidRPr="00AF3412" w:rsidRDefault="0011696E" w:rsidP="006F53BF">
            <w:pPr>
              <w:suppressAutoHyphens/>
              <w:spacing w:line="360" w:lineRule="auto"/>
              <w:rPr>
                <w:bCs/>
                <w:szCs w:val="26"/>
              </w:rPr>
            </w:pPr>
            <w:r w:rsidRPr="00AF3412">
              <w:rPr>
                <w:bCs/>
                <w:szCs w:val="26"/>
              </w:rPr>
              <w:t>Итого</w:t>
            </w:r>
          </w:p>
        </w:tc>
      </w:tr>
      <w:tr w:rsidR="0011696E" w:rsidRPr="00AF3412" w:rsidTr="006F53BF">
        <w:trPr>
          <w:jc w:val="center"/>
        </w:trPr>
        <w:tc>
          <w:tcPr>
            <w:tcW w:w="0" w:type="auto"/>
            <w:noWrap/>
          </w:tcPr>
          <w:p w:rsidR="0011696E" w:rsidRPr="00AF3412" w:rsidRDefault="0011696E" w:rsidP="006F53BF">
            <w:pPr>
              <w:suppressAutoHyphens/>
              <w:spacing w:line="360" w:lineRule="auto"/>
              <w:rPr>
                <w:szCs w:val="26"/>
              </w:rPr>
            </w:pPr>
            <w:r w:rsidRPr="00AF3412">
              <w:rPr>
                <w:szCs w:val="26"/>
              </w:rPr>
              <w:t>Ожидаемые продажи, ед. изд.</w:t>
            </w:r>
          </w:p>
        </w:tc>
        <w:tc>
          <w:tcPr>
            <w:tcW w:w="0" w:type="auto"/>
            <w:noWrap/>
          </w:tcPr>
          <w:p w:rsidR="0011696E" w:rsidRPr="00AF3412" w:rsidRDefault="0011696E" w:rsidP="006F53BF">
            <w:pPr>
              <w:suppressAutoHyphens/>
              <w:spacing w:line="360" w:lineRule="auto"/>
              <w:rPr>
                <w:szCs w:val="26"/>
              </w:rPr>
            </w:pPr>
            <w:r w:rsidRPr="00AF3412">
              <w:rPr>
                <w:szCs w:val="26"/>
              </w:rPr>
              <w:t>800</w:t>
            </w:r>
          </w:p>
        </w:tc>
        <w:tc>
          <w:tcPr>
            <w:tcW w:w="0" w:type="auto"/>
            <w:noWrap/>
          </w:tcPr>
          <w:p w:rsidR="0011696E" w:rsidRPr="00AF3412" w:rsidRDefault="0011696E" w:rsidP="006F53BF">
            <w:pPr>
              <w:suppressAutoHyphens/>
              <w:spacing w:line="360" w:lineRule="auto"/>
              <w:rPr>
                <w:szCs w:val="26"/>
              </w:rPr>
            </w:pPr>
            <w:r w:rsidRPr="00AF3412">
              <w:rPr>
                <w:szCs w:val="26"/>
              </w:rPr>
              <w:t>850</w:t>
            </w:r>
          </w:p>
        </w:tc>
        <w:tc>
          <w:tcPr>
            <w:tcW w:w="0" w:type="auto"/>
            <w:noWrap/>
          </w:tcPr>
          <w:p w:rsidR="0011696E" w:rsidRPr="00AF3412" w:rsidRDefault="0011696E" w:rsidP="006F53BF">
            <w:pPr>
              <w:suppressAutoHyphens/>
              <w:spacing w:line="360" w:lineRule="auto"/>
              <w:rPr>
                <w:szCs w:val="26"/>
              </w:rPr>
            </w:pPr>
            <w:r w:rsidRPr="00AF3412">
              <w:rPr>
                <w:szCs w:val="26"/>
              </w:rPr>
              <w:t>950</w:t>
            </w:r>
          </w:p>
        </w:tc>
        <w:tc>
          <w:tcPr>
            <w:tcW w:w="0" w:type="auto"/>
            <w:noWrap/>
          </w:tcPr>
          <w:p w:rsidR="0011696E" w:rsidRPr="00AF3412" w:rsidRDefault="0011696E" w:rsidP="006F53BF">
            <w:pPr>
              <w:suppressAutoHyphens/>
              <w:spacing w:line="360" w:lineRule="auto"/>
              <w:rPr>
                <w:szCs w:val="26"/>
              </w:rPr>
            </w:pPr>
            <w:r w:rsidRPr="00AF3412">
              <w:rPr>
                <w:szCs w:val="26"/>
              </w:rPr>
              <w:t>900</w:t>
            </w:r>
          </w:p>
        </w:tc>
        <w:tc>
          <w:tcPr>
            <w:tcW w:w="0" w:type="auto"/>
            <w:noWrap/>
          </w:tcPr>
          <w:p w:rsidR="0011696E" w:rsidRPr="00AF3412" w:rsidRDefault="0011696E" w:rsidP="006F53BF">
            <w:pPr>
              <w:suppressAutoHyphens/>
              <w:spacing w:line="360" w:lineRule="auto"/>
              <w:rPr>
                <w:szCs w:val="26"/>
              </w:rPr>
            </w:pPr>
            <w:r w:rsidRPr="00AF3412">
              <w:rPr>
                <w:szCs w:val="26"/>
              </w:rPr>
              <w:t>3500</w:t>
            </w:r>
          </w:p>
        </w:tc>
      </w:tr>
      <w:tr w:rsidR="0011696E" w:rsidRPr="00AF3412" w:rsidTr="006F53BF">
        <w:trPr>
          <w:jc w:val="center"/>
        </w:trPr>
        <w:tc>
          <w:tcPr>
            <w:tcW w:w="0" w:type="auto"/>
            <w:noWrap/>
          </w:tcPr>
          <w:p w:rsidR="0011696E" w:rsidRPr="00AF3412" w:rsidRDefault="0011696E" w:rsidP="006F53BF">
            <w:pPr>
              <w:suppressAutoHyphens/>
              <w:spacing w:line="360" w:lineRule="auto"/>
              <w:rPr>
                <w:szCs w:val="26"/>
              </w:rPr>
            </w:pPr>
            <w:r w:rsidRPr="00AF3412">
              <w:rPr>
                <w:szCs w:val="26"/>
              </w:rPr>
              <w:t>Цена, р.</w:t>
            </w:r>
          </w:p>
        </w:tc>
        <w:tc>
          <w:tcPr>
            <w:tcW w:w="0" w:type="auto"/>
            <w:noWrap/>
          </w:tcPr>
          <w:p w:rsidR="0011696E" w:rsidRPr="00AF3412" w:rsidRDefault="0011696E" w:rsidP="006F53BF">
            <w:pPr>
              <w:suppressAutoHyphens/>
              <w:spacing w:line="360" w:lineRule="auto"/>
              <w:rPr>
                <w:szCs w:val="26"/>
              </w:rPr>
            </w:pPr>
            <w:r w:rsidRPr="00AF3412">
              <w:rPr>
                <w:szCs w:val="26"/>
              </w:rPr>
              <w:t>80</w:t>
            </w:r>
          </w:p>
        </w:tc>
        <w:tc>
          <w:tcPr>
            <w:tcW w:w="0" w:type="auto"/>
            <w:noWrap/>
          </w:tcPr>
          <w:p w:rsidR="0011696E" w:rsidRPr="00AF3412" w:rsidRDefault="0011696E" w:rsidP="006F53BF">
            <w:pPr>
              <w:suppressAutoHyphens/>
              <w:spacing w:line="360" w:lineRule="auto"/>
              <w:rPr>
                <w:szCs w:val="26"/>
              </w:rPr>
            </w:pPr>
            <w:r w:rsidRPr="00AF3412">
              <w:rPr>
                <w:szCs w:val="26"/>
              </w:rPr>
              <w:t>70</w:t>
            </w:r>
          </w:p>
        </w:tc>
        <w:tc>
          <w:tcPr>
            <w:tcW w:w="0" w:type="auto"/>
            <w:noWrap/>
          </w:tcPr>
          <w:p w:rsidR="0011696E" w:rsidRPr="00AF3412" w:rsidRDefault="0011696E" w:rsidP="006F53BF">
            <w:pPr>
              <w:suppressAutoHyphens/>
              <w:spacing w:line="360" w:lineRule="auto"/>
              <w:rPr>
                <w:szCs w:val="26"/>
              </w:rPr>
            </w:pPr>
            <w:r w:rsidRPr="00AF3412">
              <w:rPr>
                <w:szCs w:val="26"/>
              </w:rPr>
              <w:t>70</w:t>
            </w:r>
          </w:p>
        </w:tc>
        <w:tc>
          <w:tcPr>
            <w:tcW w:w="0" w:type="auto"/>
            <w:noWrap/>
          </w:tcPr>
          <w:p w:rsidR="0011696E" w:rsidRPr="00AF3412" w:rsidRDefault="0011696E" w:rsidP="006F53BF">
            <w:pPr>
              <w:suppressAutoHyphens/>
              <w:spacing w:line="360" w:lineRule="auto"/>
              <w:rPr>
                <w:szCs w:val="26"/>
              </w:rPr>
            </w:pPr>
            <w:r w:rsidRPr="00AF3412">
              <w:rPr>
                <w:szCs w:val="26"/>
              </w:rPr>
              <w:t>70</w:t>
            </w:r>
          </w:p>
        </w:tc>
        <w:tc>
          <w:tcPr>
            <w:tcW w:w="0" w:type="auto"/>
            <w:noWrap/>
          </w:tcPr>
          <w:p w:rsidR="0011696E" w:rsidRPr="00AF3412" w:rsidRDefault="0011696E" w:rsidP="006F53BF">
            <w:pPr>
              <w:suppressAutoHyphens/>
              <w:spacing w:line="360" w:lineRule="auto"/>
              <w:rPr>
                <w:szCs w:val="26"/>
              </w:rPr>
            </w:pPr>
            <w:r w:rsidRPr="00AF3412">
              <w:rPr>
                <w:szCs w:val="26"/>
              </w:rPr>
              <w:t>-</w:t>
            </w:r>
          </w:p>
        </w:tc>
      </w:tr>
      <w:tr w:rsidR="0011696E" w:rsidRPr="00AF3412" w:rsidTr="006F53BF">
        <w:trPr>
          <w:jc w:val="center"/>
        </w:trPr>
        <w:tc>
          <w:tcPr>
            <w:tcW w:w="0" w:type="auto"/>
            <w:noWrap/>
          </w:tcPr>
          <w:p w:rsidR="0011696E" w:rsidRPr="00AF3412" w:rsidRDefault="0011696E" w:rsidP="006F53BF">
            <w:pPr>
              <w:suppressAutoHyphens/>
              <w:spacing w:line="360" w:lineRule="auto"/>
              <w:rPr>
                <w:szCs w:val="26"/>
              </w:rPr>
            </w:pPr>
            <w:r w:rsidRPr="00AF3412">
              <w:rPr>
                <w:szCs w:val="26"/>
              </w:rPr>
              <w:t>Выручка, р. (1*2)</w:t>
            </w:r>
          </w:p>
        </w:tc>
        <w:tc>
          <w:tcPr>
            <w:tcW w:w="0" w:type="auto"/>
            <w:noWrap/>
          </w:tcPr>
          <w:p w:rsidR="0011696E" w:rsidRPr="00AF3412" w:rsidRDefault="0011696E" w:rsidP="006F53BF">
            <w:pPr>
              <w:suppressAutoHyphens/>
              <w:spacing w:line="360" w:lineRule="auto"/>
              <w:rPr>
                <w:szCs w:val="26"/>
              </w:rPr>
            </w:pPr>
            <w:r w:rsidRPr="00AF3412">
              <w:rPr>
                <w:szCs w:val="26"/>
              </w:rPr>
              <w:t>64000</w:t>
            </w:r>
          </w:p>
        </w:tc>
        <w:tc>
          <w:tcPr>
            <w:tcW w:w="0" w:type="auto"/>
            <w:noWrap/>
          </w:tcPr>
          <w:p w:rsidR="0011696E" w:rsidRPr="00AF3412" w:rsidRDefault="0011696E" w:rsidP="006F53BF">
            <w:pPr>
              <w:suppressAutoHyphens/>
              <w:spacing w:line="360" w:lineRule="auto"/>
              <w:rPr>
                <w:szCs w:val="26"/>
              </w:rPr>
            </w:pPr>
            <w:r w:rsidRPr="00AF3412">
              <w:rPr>
                <w:szCs w:val="26"/>
              </w:rPr>
              <w:t>59500</w:t>
            </w:r>
          </w:p>
        </w:tc>
        <w:tc>
          <w:tcPr>
            <w:tcW w:w="0" w:type="auto"/>
            <w:noWrap/>
          </w:tcPr>
          <w:p w:rsidR="0011696E" w:rsidRPr="00AF3412" w:rsidRDefault="0011696E" w:rsidP="006F53BF">
            <w:pPr>
              <w:suppressAutoHyphens/>
              <w:spacing w:line="360" w:lineRule="auto"/>
              <w:rPr>
                <w:szCs w:val="26"/>
              </w:rPr>
            </w:pPr>
            <w:r w:rsidRPr="00AF3412">
              <w:rPr>
                <w:szCs w:val="26"/>
              </w:rPr>
              <w:t>66500</w:t>
            </w:r>
          </w:p>
        </w:tc>
        <w:tc>
          <w:tcPr>
            <w:tcW w:w="0" w:type="auto"/>
            <w:noWrap/>
          </w:tcPr>
          <w:p w:rsidR="0011696E" w:rsidRPr="00AF3412" w:rsidRDefault="0011696E" w:rsidP="006F53BF">
            <w:pPr>
              <w:suppressAutoHyphens/>
              <w:spacing w:line="360" w:lineRule="auto"/>
              <w:rPr>
                <w:szCs w:val="26"/>
              </w:rPr>
            </w:pPr>
            <w:r w:rsidRPr="00AF3412">
              <w:rPr>
                <w:szCs w:val="26"/>
              </w:rPr>
              <w:t>63000</w:t>
            </w:r>
          </w:p>
        </w:tc>
        <w:tc>
          <w:tcPr>
            <w:tcW w:w="0" w:type="auto"/>
            <w:noWrap/>
          </w:tcPr>
          <w:p w:rsidR="0011696E" w:rsidRPr="00AF3412" w:rsidRDefault="0011696E" w:rsidP="006F53BF">
            <w:pPr>
              <w:suppressAutoHyphens/>
              <w:spacing w:line="360" w:lineRule="auto"/>
              <w:rPr>
                <w:szCs w:val="26"/>
              </w:rPr>
            </w:pPr>
            <w:r w:rsidRPr="00AF3412">
              <w:rPr>
                <w:szCs w:val="26"/>
              </w:rPr>
              <w:t>253000</w:t>
            </w:r>
          </w:p>
        </w:tc>
      </w:tr>
    </w:tbl>
    <w:p w:rsidR="00D20C08" w:rsidRPr="00AF3412" w:rsidRDefault="00D20C08" w:rsidP="006F53BF">
      <w:pPr>
        <w:suppressAutoHyphens/>
        <w:spacing w:line="360" w:lineRule="auto"/>
        <w:ind w:firstLine="709"/>
        <w:jc w:val="both"/>
        <w:rPr>
          <w:sz w:val="28"/>
          <w:szCs w:val="26"/>
        </w:rPr>
      </w:pPr>
    </w:p>
    <w:p w:rsidR="00F60F1C" w:rsidRPr="00AF3412" w:rsidRDefault="00BE379E" w:rsidP="006F53BF">
      <w:pPr>
        <w:suppressAutoHyphens/>
        <w:spacing w:line="360" w:lineRule="auto"/>
        <w:ind w:firstLine="709"/>
        <w:jc w:val="both"/>
        <w:rPr>
          <w:sz w:val="28"/>
          <w:szCs w:val="26"/>
        </w:rPr>
      </w:pPr>
      <w:r>
        <w:rPr>
          <w:sz w:val="28"/>
          <w:szCs w:val="26"/>
        </w:rPr>
        <w:br w:type="page"/>
      </w:r>
      <w:r w:rsidR="00F60F1C" w:rsidRPr="00AF3412">
        <w:rPr>
          <w:sz w:val="28"/>
          <w:szCs w:val="26"/>
        </w:rPr>
        <w:t>Бюджет ожидаемых поступлений денежных средств</w:t>
      </w:r>
    </w:p>
    <w:p w:rsidR="00F60F1C" w:rsidRPr="00AF3412" w:rsidRDefault="00F60F1C" w:rsidP="006F53BF">
      <w:pPr>
        <w:suppressAutoHyphens/>
        <w:spacing w:line="360" w:lineRule="auto"/>
        <w:ind w:firstLine="709"/>
        <w:jc w:val="both"/>
        <w:rPr>
          <w:sz w:val="28"/>
          <w:szCs w:val="26"/>
        </w:rPr>
      </w:pPr>
      <w:r w:rsidRPr="00AF3412">
        <w:rPr>
          <w:sz w:val="28"/>
          <w:szCs w:val="26"/>
        </w:rPr>
        <w:t>В квартале продаж оплачивается 70% стоимости отгруженной продукции, а в следующем квартале 27%,</w:t>
      </w:r>
      <w:r w:rsidR="006F53BF" w:rsidRPr="00AF3412">
        <w:rPr>
          <w:sz w:val="28"/>
          <w:szCs w:val="26"/>
        </w:rPr>
        <w:t xml:space="preserve"> </w:t>
      </w:r>
      <w:r w:rsidRPr="00AF3412">
        <w:rPr>
          <w:sz w:val="28"/>
          <w:szCs w:val="26"/>
        </w:rPr>
        <w:t>оставшиеся 3% составляют проблемные долги.</w:t>
      </w:r>
    </w:p>
    <w:p w:rsidR="00F60F1C" w:rsidRPr="00AF3412" w:rsidRDefault="00F60F1C" w:rsidP="006F53BF">
      <w:pPr>
        <w:suppressAutoHyphens/>
        <w:spacing w:line="360" w:lineRule="auto"/>
        <w:ind w:firstLine="709"/>
        <w:jc w:val="both"/>
        <w:rPr>
          <w:sz w:val="28"/>
          <w:szCs w:val="26"/>
        </w:rPr>
      </w:pPr>
      <w:r w:rsidRPr="00AF3412">
        <w:rPr>
          <w:sz w:val="28"/>
          <w:szCs w:val="26"/>
        </w:rPr>
        <w:t>Пример расчета:</w:t>
      </w:r>
    </w:p>
    <w:p w:rsidR="00F60F1C" w:rsidRPr="00AF3412" w:rsidRDefault="00F60F1C" w:rsidP="006F53BF">
      <w:pPr>
        <w:suppressAutoHyphens/>
        <w:spacing w:line="360" w:lineRule="auto"/>
        <w:ind w:firstLine="709"/>
        <w:jc w:val="both"/>
        <w:rPr>
          <w:sz w:val="28"/>
          <w:szCs w:val="26"/>
        </w:rPr>
      </w:pPr>
      <w:r w:rsidRPr="00AF3412">
        <w:rPr>
          <w:sz w:val="28"/>
          <w:szCs w:val="26"/>
        </w:rPr>
        <w:t>1 квартал: 64000*0,7+9500=54300 (руб.)</w:t>
      </w:r>
    </w:p>
    <w:p w:rsidR="00F60F1C" w:rsidRPr="00AF3412" w:rsidRDefault="00F60F1C" w:rsidP="006F53BF">
      <w:pPr>
        <w:suppressAutoHyphens/>
        <w:spacing w:line="360" w:lineRule="auto"/>
        <w:ind w:firstLine="709"/>
        <w:jc w:val="both"/>
        <w:rPr>
          <w:sz w:val="28"/>
          <w:szCs w:val="26"/>
        </w:rPr>
      </w:pPr>
      <w:r w:rsidRPr="00AF3412">
        <w:rPr>
          <w:sz w:val="28"/>
          <w:szCs w:val="26"/>
        </w:rPr>
        <w:t>2 квартал: 64000*0,27+59500*0,7=</w:t>
      </w:r>
      <w:r w:rsidR="00926E35" w:rsidRPr="00AF3412">
        <w:rPr>
          <w:sz w:val="28"/>
          <w:szCs w:val="26"/>
        </w:rPr>
        <w:t>58930</w:t>
      </w:r>
      <w:r w:rsidRPr="00AF3412">
        <w:rPr>
          <w:sz w:val="28"/>
          <w:szCs w:val="26"/>
        </w:rPr>
        <w:t xml:space="preserve"> (руб.)</w:t>
      </w:r>
    </w:p>
    <w:p w:rsidR="00AF3412" w:rsidRPr="00524DCD" w:rsidRDefault="00AF3412" w:rsidP="006F53BF">
      <w:pPr>
        <w:suppressAutoHyphens/>
        <w:spacing w:line="360" w:lineRule="auto"/>
        <w:ind w:firstLine="709"/>
        <w:jc w:val="both"/>
        <w:rPr>
          <w:sz w:val="28"/>
          <w:szCs w:val="26"/>
        </w:rPr>
      </w:pPr>
    </w:p>
    <w:p w:rsidR="009C41FB" w:rsidRPr="00AF3412" w:rsidRDefault="00E57FD7" w:rsidP="006F53BF">
      <w:pPr>
        <w:suppressAutoHyphens/>
        <w:spacing w:line="360" w:lineRule="auto"/>
        <w:ind w:firstLine="709"/>
        <w:jc w:val="both"/>
        <w:rPr>
          <w:sz w:val="28"/>
          <w:szCs w:val="26"/>
        </w:rPr>
      </w:pPr>
      <w:r w:rsidRPr="00AF3412">
        <w:rPr>
          <w:sz w:val="28"/>
          <w:szCs w:val="26"/>
        </w:rPr>
        <w:t>Таблица 4</w:t>
      </w:r>
    </w:p>
    <w:tbl>
      <w:tblPr>
        <w:tblStyle w:val="af"/>
        <w:tblW w:w="0" w:type="auto"/>
        <w:jc w:val="center"/>
        <w:tblLook w:val="0000" w:firstRow="0" w:lastRow="0" w:firstColumn="0" w:lastColumn="0" w:noHBand="0" w:noVBand="0"/>
      </w:tblPr>
      <w:tblGrid>
        <w:gridCol w:w="4256"/>
        <w:gridCol w:w="716"/>
        <w:gridCol w:w="716"/>
        <w:gridCol w:w="716"/>
        <w:gridCol w:w="716"/>
        <w:gridCol w:w="816"/>
      </w:tblGrid>
      <w:tr w:rsidR="009C41FB" w:rsidRPr="00AF3412" w:rsidTr="006F53BF">
        <w:trPr>
          <w:jc w:val="center"/>
        </w:trPr>
        <w:tc>
          <w:tcPr>
            <w:tcW w:w="0" w:type="auto"/>
            <w:gridSpan w:val="6"/>
            <w:noWrap/>
          </w:tcPr>
          <w:p w:rsidR="009C41FB" w:rsidRPr="00AF3412" w:rsidRDefault="009C41FB" w:rsidP="006F53BF">
            <w:pPr>
              <w:suppressAutoHyphens/>
              <w:spacing w:line="360" w:lineRule="auto"/>
              <w:rPr>
                <w:bCs/>
                <w:szCs w:val="26"/>
              </w:rPr>
            </w:pPr>
            <w:r w:rsidRPr="00AF3412">
              <w:rPr>
                <w:bCs/>
                <w:szCs w:val="26"/>
              </w:rPr>
              <w:t>бюджет ожидаемых поступлений денежных средств</w:t>
            </w:r>
          </w:p>
        </w:tc>
      </w:tr>
      <w:tr w:rsidR="009C41FB" w:rsidRPr="00AF3412" w:rsidTr="006F53BF">
        <w:trPr>
          <w:jc w:val="center"/>
        </w:trPr>
        <w:tc>
          <w:tcPr>
            <w:tcW w:w="0" w:type="auto"/>
            <w:noWrap/>
          </w:tcPr>
          <w:p w:rsidR="009C41FB" w:rsidRPr="00AF3412" w:rsidRDefault="009C41FB" w:rsidP="006F53BF">
            <w:pPr>
              <w:suppressAutoHyphens/>
              <w:spacing w:line="360" w:lineRule="auto"/>
              <w:rPr>
                <w:bCs/>
                <w:szCs w:val="26"/>
              </w:rPr>
            </w:pPr>
            <w:r w:rsidRPr="00AF3412">
              <w:rPr>
                <w:bCs/>
                <w:szCs w:val="26"/>
              </w:rPr>
              <w:t>Показатели</w:t>
            </w:r>
          </w:p>
        </w:tc>
        <w:tc>
          <w:tcPr>
            <w:tcW w:w="0" w:type="auto"/>
            <w:noWrap/>
          </w:tcPr>
          <w:p w:rsidR="009C41FB" w:rsidRPr="00AF3412" w:rsidRDefault="009C41FB" w:rsidP="006F53BF">
            <w:pPr>
              <w:suppressAutoHyphens/>
              <w:spacing w:line="360" w:lineRule="auto"/>
              <w:rPr>
                <w:bCs/>
                <w:szCs w:val="26"/>
              </w:rPr>
            </w:pPr>
            <w:r w:rsidRPr="00AF3412">
              <w:rPr>
                <w:bCs/>
                <w:szCs w:val="26"/>
              </w:rPr>
              <w:t>1 кв.</w:t>
            </w:r>
          </w:p>
        </w:tc>
        <w:tc>
          <w:tcPr>
            <w:tcW w:w="0" w:type="auto"/>
            <w:noWrap/>
          </w:tcPr>
          <w:p w:rsidR="009C41FB" w:rsidRPr="00AF3412" w:rsidRDefault="009C41FB" w:rsidP="006F53BF">
            <w:pPr>
              <w:suppressAutoHyphens/>
              <w:spacing w:line="360" w:lineRule="auto"/>
              <w:rPr>
                <w:bCs/>
                <w:szCs w:val="26"/>
              </w:rPr>
            </w:pPr>
            <w:r w:rsidRPr="00AF3412">
              <w:rPr>
                <w:bCs/>
                <w:szCs w:val="26"/>
              </w:rPr>
              <w:t>2 кв.</w:t>
            </w:r>
          </w:p>
        </w:tc>
        <w:tc>
          <w:tcPr>
            <w:tcW w:w="0" w:type="auto"/>
            <w:noWrap/>
          </w:tcPr>
          <w:p w:rsidR="009C41FB" w:rsidRPr="00AF3412" w:rsidRDefault="009C41FB" w:rsidP="006F53BF">
            <w:pPr>
              <w:suppressAutoHyphens/>
              <w:spacing w:line="360" w:lineRule="auto"/>
              <w:rPr>
                <w:bCs/>
                <w:szCs w:val="26"/>
              </w:rPr>
            </w:pPr>
            <w:r w:rsidRPr="00AF3412">
              <w:rPr>
                <w:bCs/>
                <w:szCs w:val="26"/>
              </w:rPr>
              <w:t>3 кв.</w:t>
            </w:r>
          </w:p>
        </w:tc>
        <w:tc>
          <w:tcPr>
            <w:tcW w:w="0" w:type="auto"/>
            <w:noWrap/>
          </w:tcPr>
          <w:p w:rsidR="009C41FB" w:rsidRPr="00AF3412" w:rsidRDefault="009C41FB" w:rsidP="006F53BF">
            <w:pPr>
              <w:suppressAutoHyphens/>
              <w:spacing w:line="360" w:lineRule="auto"/>
              <w:rPr>
                <w:bCs/>
                <w:szCs w:val="26"/>
              </w:rPr>
            </w:pPr>
            <w:r w:rsidRPr="00AF3412">
              <w:rPr>
                <w:bCs/>
                <w:szCs w:val="26"/>
              </w:rPr>
              <w:t>4 кв.</w:t>
            </w:r>
          </w:p>
        </w:tc>
        <w:tc>
          <w:tcPr>
            <w:tcW w:w="0" w:type="auto"/>
            <w:noWrap/>
          </w:tcPr>
          <w:p w:rsidR="009C41FB" w:rsidRPr="00AF3412" w:rsidRDefault="009C41FB" w:rsidP="006F53BF">
            <w:pPr>
              <w:suppressAutoHyphens/>
              <w:spacing w:line="360" w:lineRule="auto"/>
              <w:rPr>
                <w:bCs/>
                <w:szCs w:val="26"/>
              </w:rPr>
            </w:pPr>
            <w:r w:rsidRPr="00AF3412">
              <w:rPr>
                <w:bCs/>
                <w:szCs w:val="26"/>
              </w:rPr>
              <w:t>Итого</w:t>
            </w:r>
          </w:p>
        </w:tc>
      </w:tr>
      <w:tr w:rsidR="009C41FB" w:rsidRPr="00AF3412" w:rsidTr="006F53BF">
        <w:trPr>
          <w:jc w:val="center"/>
        </w:trPr>
        <w:tc>
          <w:tcPr>
            <w:tcW w:w="0" w:type="auto"/>
          </w:tcPr>
          <w:p w:rsidR="009C41FB" w:rsidRPr="00AF3412" w:rsidRDefault="009C41FB" w:rsidP="006F53BF">
            <w:pPr>
              <w:suppressAutoHyphens/>
              <w:spacing w:line="360" w:lineRule="auto"/>
              <w:rPr>
                <w:szCs w:val="26"/>
              </w:rPr>
            </w:pPr>
            <w:r w:rsidRPr="00AF3412">
              <w:rPr>
                <w:szCs w:val="26"/>
              </w:rPr>
              <w:t>Дебиторская задолженность на начало периода</w:t>
            </w:r>
          </w:p>
        </w:tc>
        <w:tc>
          <w:tcPr>
            <w:tcW w:w="0" w:type="auto"/>
            <w:noWrap/>
          </w:tcPr>
          <w:p w:rsidR="009C41FB" w:rsidRPr="00AF3412" w:rsidRDefault="009C41FB" w:rsidP="006F53BF">
            <w:pPr>
              <w:suppressAutoHyphens/>
              <w:spacing w:line="360" w:lineRule="auto"/>
              <w:rPr>
                <w:szCs w:val="26"/>
              </w:rPr>
            </w:pPr>
            <w:r w:rsidRPr="00AF3412">
              <w:rPr>
                <w:szCs w:val="26"/>
              </w:rPr>
              <w:t>9500</w:t>
            </w:r>
          </w:p>
        </w:tc>
        <w:tc>
          <w:tcPr>
            <w:tcW w:w="0" w:type="auto"/>
            <w:noWrap/>
          </w:tcPr>
          <w:p w:rsidR="009C41FB" w:rsidRPr="00AF3412" w:rsidRDefault="009C41FB" w:rsidP="006F53BF">
            <w:pPr>
              <w:suppressAutoHyphens/>
              <w:spacing w:line="360" w:lineRule="auto"/>
              <w:rPr>
                <w:szCs w:val="26"/>
              </w:rPr>
            </w:pPr>
          </w:p>
        </w:tc>
        <w:tc>
          <w:tcPr>
            <w:tcW w:w="0" w:type="auto"/>
            <w:noWrap/>
          </w:tcPr>
          <w:p w:rsidR="009C41FB" w:rsidRPr="00AF3412" w:rsidRDefault="009C41FB" w:rsidP="006F53BF">
            <w:pPr>
              <w:suppressAutoHyphens/>
              <w:spacing w:line="360" w:lineRule="auto"/>
              <w:rPr>
                <w:szCs w:val="26"/>
              </w:rPr>
            </w:pPr>
          </w:p>
        </w:tc>
        <w:tc>
          <w:tcPr>
            <w:tcW w:w="0" w:type="auto"/>
            <w:noWrap/>
          </w:tcPr>
          <w:p w:rsidR="009C41FB" w:rsidRPr="00AF3412" w:rsidRDefault="009C41FB" w:rsidP="006F53BF">
            <w:pPr>
              <w:suppressAutoHyphens/>
              <w:spacing w:line="360" w:lineRule="auto"/>
              <w:rPr>
                <w:szCs w:val="26"/>
              </w:rPr>
            </w:pPr>
          </w:p>
        </w:tc>
        <w:tc>
          <w:tcPr>
            <w:tcW w:w="0" w:type="auto"/>
            <w:noWrap/>
          </w:tcPr>
          <w:p w:rsidR="009C41FB" w:rsidRPr="00AF3412" w:rsidRDefault="009C41FB" w:rsidP="006F53BF">
            <w:pPr>
              <w:suppressAutoHyphens/>
              <w:spacing w:line="360" w:lineRule="auto"/>
              <w:rPr>
                <w:szCs w:val="26"/>
              </w:rPr>
            </w:pPr>
            <w:r w:rsidRPr="00AF3412">
              <w:rPr>
                <w:szCs w:val="26"/>
              </w:rPr>
              <w:t>9500</w:t>
            </w:r>
          </w:p>
        </w:tc>
      </w:tr>
      <w:tr w:rsidR="009C41FB" w:rsidRPr="00AF3412" w:rsidTr="006F53BF">
        <w:trPr>
          <w:jc w:val="center"/>
        </w:trPr>
        <w:tc>
          <w:tcPr>
            <w:tcW w:w="0" w:type="auto"/>
          </w:tcPr>
          <w:p w:rsidR="009C41FB" w:rsidRPr="00AF3412" w:rsidRDefault="009C41FB" w:rsidP="006F53BF">
            <w:pPr>
              <w:suppressAutoHyphens/>
              <w:spacing w:line="360" w:lineRule="auto"/>
              <w:rPr>
                <w:szCs w:val="26"/>
              </w:rPr>
            </w:pPr>
            <w:r w:rsidRPr="00AF3412">
              <w:rPr>
                <w:szCs w:val="26"/>
              </w:rPr>
              <w:t>Продажи 1 квартала</w:t>
            </w:r>
          </w:p>
        </w:tc>
        <w:tc>
          <w:tcPr>
            <w:tcW w:w="0" w:type="auto"/>
            <w:noWrap/>
          </w:tcPr>
          <w:p w:rsidR="009C41FB" w:rsidRPr="00AF3412" w:rsidRDefault="009C41FB" w:rsidP="006F53BF">
            <w:pPr>
              <w:suppressAutoHyphens/>
              <w:spacing w:line="360" w:lineRule="auto"/>
              <w:rPr>
                <w:szCs w:val="26"/>
              </w:rPr>
            </w:pPr>
            <w:r w:rsidRPr="00AF3412">
              <w:rPr>
                <w:szCs w:val="26"/>
              </w:rPr>
              <w:t>44800</w:t>
            </w:r>
          </w:p>
        </w:tc>
        <w:tc>
          <w:tcPr>
            <w:tcW w:w="0" w:type="auto"/>
            <w:noWrap/>
          </w:tcPr>
          <w:p w:rsidR="009C41FB" w:rsidRPr="00AF3412" w:rsidRDefault="009C41FB" w:rsidP="006F53BF">
            <w:pPr>
              <w:suppressAutoHyphens/>
              <w:spacing w:line="360" w:lineRule="auto"/>
              <w:rPr>
                <w:szCs w:val="26"/>
              </w:rPr>
            </w:pPr>
            <w:r w:rsidRPr="00AF3412">
              <w:rPr>
                <w:szCs w:val="26"/>
              </w:rPr>
              <w:t>17280</w:t>
            </w:r>
          </w:p>
        </w:tc>
        <w:tc>
          <w:tcPr>
            <w:tcW w:w="0" w:type="auto"/>
            <w:noWrap/>
          </w:tcPr>
          <w:p w:rsidR="009C41FB" w:rsidRPr="00AF3412" w:rsidRDefault="009C41FB" w:rsidP="006F53BF">
            <w:pPr>
              <w:suppressAutoHyphens/>
              <w:spacing w:line="360" w:lineRule="auto"/>
              <w:rPr>
                <w:szCs w:val="26"/>
              </w:rPr>
            </w:pPr>
          </w:p>
        </w:tc>
        <w:tc>
          <w:tcPr>
            <w:tcW w:w="0" w:type="auto"/>
            <w:noWrap/>
          </w:tcPr>
          <w:p w:rsidR="009C41FB" w:rsidRPr="00AF3412" w:rsidRDefault="009C41FB" w:rsidP="006F53BF">
            <w:pPr>
              <w:suppressAutoHyphens/>
              <w:spacing w:line="360" w:lineRule="auto"/>
              <w:rPr>
                <w:szCs w:val="26"/>
              </w:rPr>
            </w:pPr>
          </w:p>
        </w:tc>
        <w:tc>
          <w:tcPr>
            <w:tcW w:w="0" w:type="auto"/>
            <w:noWrap/>
          </w:tcPr>
          <w:p w:rsidR="009C41FB" w:rsidRPr="00AF3412" w:rsidRDefault="009C41FB" w:rsidP="006F53BF">
            <w:pPr>
              <w:suppressAutoHyphens/>
              <w:spacing w:line="360" w:lineRule="auto"/>
              <w:rPr>
                <w:szCs w:val="26"/>
              </w:rPr>
            </w:pPr>
            <w:r w:rsidRPr="00AF3412">
              <w:rPr>
                <w:szCs w:val="26"/>
              </w:rPr>
              <w:t>62080</w:t>
            </w:r>
          </w:p>
        </w:tc>
      </w:tr>
      <w:tr w:rsidR="009C41FB" w:rsidRPr="00AF3412" w:rsidTr="006F53BF">
        <w:trPr>
          <w:jc w:val="center"/>
        </w:trPr>
        <w:tc>
          <w:tcPr>
            <w:tcW w:w="0" w:type="auto"/>
          </w:tcPr>
          <w:p w:rsidR="009C41FB" w:rsidRPr="00AF3412" w:rsidRDefault="009C41FB" w:rsidP="006F53BF">
            <w:pPr>
              <w:suppressAutoHyphens/>
              <w:spacing w:line="360" w:lineRule="auto"/>
              <w:rPr>
                <w:szCs w:val="26"/>
              </w:rPr>
            </w:pPr>
            <w:r w:rsidRPr="00AF3412">
              <w:rPr>
                <w:szCs w:val="26"/>
              </w:rPr>
              <w:t>Продажи 2 квартала</w:t>
            </w:r>
          </w:p>
        </w:tc>
        <w:tc>
          <w:tcPr>
            <w:tcW w:w="0" w:type="auto"/>
            <w:noWrap/>
          </w:tcPr>
          <w:p w:rsidR="009C41FB" w:rsidRPr="00AF3412" w:rsidRDefault="009C41FB" w:rsidP="006F53BF">
            <w:pPr>
              <w:suppressAutoHyphens/>
              <w:spacing w:line="360" w:lineRule="auto"/>
              <w:rPr>
                <w:szCs w:val="26"/>
              </w:rPr>
            </w:pPr>
          </w:p>
        </w:tc>
        <w:tc>
          <w:tcPr>
            <w:tcW w:w="0" w:type="auto"/>
            <w:noWrap/>
          </w:tcPr>
          <w:p w:rsidR="009C41FB" w:rsidRPr="00AF3412" w:rsidRDefault="009C41FB" w:rsidP="006F53BF">
            <w:pPr>
              <w:suppressAutoHyphens/>
              <w:spacing w:line="360" w:lineRule="auto"/>
              <w:rPr>
                <w:szCs w:val="26"/>
              </w:rPr>
            </w:pPr>
            <w:r w:rsidRPr="00AF3412">
              <w:rPr>
                <w:szCs w:val="26"/>
              </w:rPr>
              <w:t>41650</w:t>
            </w:r>
          </w:p>
        </w:tc>
        <w:tc>
          <w:tcPr>
            <w:tcW w:w="0" w:type="auto"/>
            <w:noWrap/>
          </w:tcPr>
          <w:p w:rsidR="009C41FB" w:rsidRPr="00AF3412" w:rsidRDefault="009C41FB" w:rsidP="006F53BF">
            <w:pPr>
              <w:suppressAutoHyphens/>
              <w:spacing w:line="360" w:lineRule="auto"/>
              <w:rPr>
                <w:szCs w:val="26"/>
              </w:rPr>
            </w:pPr>
            <w:r w:rsidRPr="00AF3412">
              <w:rPr>
                <w:szCs w:val="26"/>
              </w:rPr>
              <w:t>16065</w:t>
            </w:r>
          </w:p>
        </w:tc>
        <w:tc>
          <w:tcPr>
            <w:tcW w:w="0" w:type="auto"/>
            <w:noWrap/>
          </w:tcPr>
          <w:p w:rsidR="009C41FB" w:rsidRPr="00AF3412" w:rsidRDefault="009C41FB" w:rsidP="006F53BF">
            <w:pPr>
              <w:suppressAutoHyphens/>
              <w:spacing w:line="360" w:lineRule="auto"/>
              <w:rPr>
                <w:szCs w:val="26"/>
              </w:rPr>
            </w:pPr>
          </w:p>
        </w:tc>
        <w:tc>
          <w:tcPr>
            <w:tcW w:w="0" w:type="auto"/>
            <w:noWrap/>
          </w:tcPr>
          <w:p w:rsidR="009C41FB" w:rsidRPr="00AF3412" w:rsidRDefault="009C41FB" w:rsidP="006F53BF">
            <w:pPr>
              <w:suppressAutoHyphens/>
              <w:spacing w:line="360" w:lineRule="auto"/>
              <w:rPr>
                <w:szCs w:val="26"/>
              </w:rPr>
            </w:pPr>
            <w:r w:rsidRPr="00AF3412">
              <w:rPr>
                <w:szCs w:val="26"/>
              </w:rPr>
              <w:t>57715</w:t>
            </w:r>
          </w:p>
        </w:tc>
      </w:tr>
      <w:tr w:rsidR="009C41FB" w:rsidRPr="00AF3412" w:rsidTr="006F53BF">
        <w:trPr>
          <w:jc w:val="center"/>
        </w:trPr>
        <w:tc>
          <w:tcPr>
            <w:tcW w:w="0" w:type="auto"/>
          </w:tcPr>
          <w:p w:rsidR="009C41FB" w:rsidRPr="00AF3412" w:rsidRDefault="009C41FB" w:rsidP="006F53BF">
            <w:pPr>
              <w:suppressAutoHyphens/>
              <w:spacing w:line="360" w:lineRule="auto"/>
              <w:rPr>
                <w:szCs w:val="26"/>
              </w:rPr>
            </w:pPr>
            <w:r w:rsidRPr="00AF3412">
              <w:rPr>
                <w:szCs w:val="26"/>
              </w:rPr>
              <w:t>Продажи 3 квартала</w:t>
            </w:r>
          </w:p>
        </w:tc>
        <w:tc>
          <w:tcPr>
            <w:tcW w:w="0" w:type="auto"/>
            <w:noWrap/>
          </w:tcPr>
          <w:p w:rsidR="009C41FB" w:rsidRPr="00AF3412" w:rsidRDefault="009C41FB" w:rsidP="006F53BF">
            <w:pPr>
              <w:suppressAutoHyphens/>
              <w:spacing w:line="360" w:lineRule="auto"/>
              <w:rPr>
                <w:szCs w:val="26"/>
              </w:rPr>
            </w:pPr>
          </w:p>
        </w:tc>
        <w:tc>
          <w:tcPr>
            <w:tcW w:w="0" w:type="auto"/>
            <w:noWrap/>
          </w:tcPr>
          <w:p w:rsidR="009C41FB" w:rsidRPr="00AF3412" w:rsidRDefault="009C41FB" w:rsidP="006F53BF">
            <w:pPr>
              <w:suppressAutoHyphens/>
              <w:spacing w:line="360" w:lineRule="auto"/>
              <w:rPr>
                <w:szCs w:val="26"/>
              </w:rPr>
            </w:pPr>
          </w:p>
        </w:tc>
        <w:tc>
          <w:tcPr>
            <w:tcW w:w="0" w:type="auto"/>
            <w:noWrap/>
          </w:tcPr>
          <w:p w:rsidR="009C41FB" w:rsidRPr="00AF3412" w:rsidRDefault="009C41FB" w:rsidP="006F53BF">
            <w:pPr>
              <w:suppressAutoHyphens/>
              <w:spacing w:line="360" w:lineRule="auto"/>
              <w:rPr>
                <w:szCs w:val="26"/>
              </w:rPr>
            </w:pPr>
            <w:r w:rsidRPr="00AF3412">
              <w:rPr>
                <w:szCs w:val="26"/>
              </w:rPr>
              <w:t>46550</w:t>
            </w:r>
          </w:p>
        </w:tc>
        <w:tc>
          <w:tcPr>
            <w:tcW w:w="0" w:type="auto"/>
            <w:noWrap/>
          </w:tcPr>
          <w:p w:rsidR="009C41FB" w:rsidRPr="00AF3412" w:rsidRDefault="009C41FB" w:rsidP="006F53BF">
            <w:pPr>
              <w:suppressAutoHyphens/>
              <w:spacing w:line="360" w:lineRule="auto"/>
              <w:rPr>
                <w:szCs w:val="26"/>
              </w:rPr>
            </w:pPr>
            <w:r w:rsidRPr="00AF3412">
              <w:rPr>
                <w:szCs w:val="26"/>
              </w:rPr>
              <w:t>17955</w:t>
            </w:r>
          </w:p>
        </w:tc>
        <w:tc>
          <w:tcPr>
            <w:tcW w:w="0" w:type="auto"/>
            <w:noWrap/>
          </w:tcPr>
          <w:p w:rsidR="009C41FB" w:rsidRPr="00AF3412" w:rsidRDefault="009C41FB" w:rsidP="006F53BF">
            <w:pPr>
              <w:suppressAutoHyphens/>
              <w:spacing w:line="360" w:lineRule="auto"/>
              <w:rPr>
                <w:szCs w:val="26"/>
              </w:rPr>
            </w:pPr>
            <w:r w:rsidRPr="00AF3412">
              <w:rPr>
                <w:szCs w:val="26"/>
              </w:rPr>
              <w:t>64505</w:t>
            </w:r>
          </w:p>
        </w:tc>
      </w:tr>
      <w:tr w:rsidR="009C41FB" w:rsidRPr="00AF3412" w:rsidTr="006F53BF">
        <w:trPr>
          <w:jc w:val="center"/>
        </w:trPr>
        <w:tc>
          <w:tcPr>
            <w:tcW w:w="0" w:type="auto"/>
          </w:tcPr>
          <w:p w:rsidR="009C41FB" w:rsidRPr="00AF3412" w:rsidRDefault="009C41FB" w:rsidP="006F53BF">
            <w:pPr>
              <w:suppressAutoHyphens/>
              <w:spacing w:line="360" w:lineRule="auto"/>
              <w:rPr>
                <w:szCs w:val="26"/>
              </w:rPr>
            </w:pPr>
            <w:r w:rsidRPr="00AF3412">
              <w:rPr>
                <w:szCs w:val="26"/>
              </w:rPr>
              <w:t>Продажи 4 квартала</w:t>
            </w:r>
          </w:p>
        </w:tc>
        <w:tc>
          <w:tcPr>
            <w:tcW w:w="0" w:type="auto"/>
            <w:noWrap/>
          </w:tcPr>
          <w:p w:rsidR="009C41FB" w:rsidRPr="00AF3412" w:rsidRDefault="009C41FB" w:rsidP="006F53BF">
            <w:pPr>
              <w:suppressAutoHyphens/>
              <w:spacing w:line="360" w:lineRule="auto"/>
              <w:rPr>
                <w:szCs w:val="26"/>
              </w:rPr>
            </w:pPr>
          </w:p>
        </w:tc>
        <w:tc>
          <w:tcPr>
            <w:tcW w:w="0" w:type="auto"/>
            <w:noWrap/>
          </w:tcPr>
          <w:p w:rsidR="009C41FB" w:rsidRPr="00AF3412" w:rsidRDefault="009C41FB" w:rsidP="006F53BF">
            <w:pPr>
              <w:suppressAutoHyphens/>
              <w:spacing w:line="360" w:lineRule="auto"/>
              <w:rPr>
                <w:szCs w:val="26"/>
              </w:rPr>
            </w:pPr>
          </w:p>
        </w:tc>
        <w:tc>
          <w:tcPr>
            <w:tcW w:w="0" w:type="auto"/>
            <w:noWrap/>
          </w:tcPr>
          <w:p w:rsidR="009C41FB" w:rsidRPr="00AF3412" w:rsidRDefault="009C41FB" w:rsidP="006F53BF">
            <w:pPr>
              <w:suppressAutoHyphens/>
              <w:spacing w:line="360" w:lineRule="auto"/>
              <w:rPr>
                <w:szCs w:val="26"/>
              </w:rPr>
            </w:pPr>
          </w:p>
        </w:tc>
        <w:tc>
          <w:tcPr>
            <w:tcW w:w="0" w:type="auto"/>
            <w:noWrap/>
          </w:tcPr>
          <w:p w:rsidR="009C41FB" w:rsidRPr="00AF3412" w:rsidRDefault="009C41FB" w:rsidP="006F53BF">
            <w:pPr>
              <w:suppressAutoHyphens/>
              <w:spacing w:line="360" w:lineRule="auto"/>
              <w:rPr>
                <w:szCs w:val="26"/>
              </w:rPr>
            </w:pPr>
            <w:r w:rsidRPr="00AF3412">
              <w:rPr>
                <w:szCs w:val="26"/>
              </w:rPr>
              <w:t>44100</w:t>
            </w:r>
          </w:p>
        </w:tc>
        <w:tc>
          <w:tcPr>
            <w:tcW w:w="0" w:type="auto"/>
            <w:noWrap/>
          </w:tcPr>
          <w:p w:rsidR="009C41FB" w:rsidRPr="00AF3412" w:rsidRDefault="009C41FB" w:rsidP="006F53BF">
            <w:pPr>
              <w:suppressAutoHyphens/>
              <w:spacing w:line="360" w:lineRule="auto"/>
              <w:rPr>
                <w:szCs w:val="26"/>
              </w:rPr>
            </w:pPr>
            <w:r w:rsidRPr="00AF3412">
              <w:rPr>
                <w:szCs w:val="26"/>
              </w:rPr>
              <w:t>44100</w:t>
            </w:r>
          </w:p>
        </w:tc>
      </w:tr>
      <w:tr w:rsidR="009C41FB" w:rsidRPr="00AF3412" w:rsidTr="006F53BF">
        <w:trPr>
          <w:jc w:val="center"/>
        </w:trPr>
        <w:tc>
          <w:tcPr>
            <w:tcW w:w="0" w:type="auto"/>
          </w:tcPr>
          <w:p w:rsidR="009C41FB" w:rsidRPr="00AF3412" w:rsidRDefault="009C41FB" w:rsidP="006F53BF">
            <w:pPr>
              <w:suppressAutoHyphens/>
              <w:spacing w:line="360" w:lineRule="auto"/>
              <w:rPr>
                <w:szCs w:val="26"/>
              </w:rPr>
            </w:pPr>
            <w:r w:rsidRPr="00AF3412">
              <w:rPr>
                <w:szCs w:val="26"/>
              </w:rPr>
              <w:t>Общее поступление денежных средств</w:t>
            </w:r>
          </w:p>
        </w:tc>
        <w:tc>
          <w:tcPr>
            <w:tcW w:w="0" w:type="auto"/>
            <w:noWrap/>
          </w:tcPr>
          <w:p w:rsidR="009C41FB" w:rsidRPr="00AF3412" w:rsidRDefault="009C41FB" w:rsidP="006F53BF">
            <w:pPr>
              <w:suppressAutoHyphens/>
              <w:spacing w:line="360" w:lineRule="auto"/>
              <w:rPr>
                <w:szCs w:val="26"/>
              </w:rPr>
            </w:pPr>
            <w:r w:rsidRPr="00AF3412">
              <w:rPr>
                <w:szCs w:val="26"/>
              </w:rPr>
              <w:t>54300</w:t>
            </w:r>
          </w:p>
        </w:tc>
        <w:tc>
          <w:tcPr>
            <w:tcW w:w="0" w:type="auto"/>
            <w:noWrap/>
          </w:tcPr>
          <w:p w:rsidR="009C41FB" w:rsidRPr="00AF3412" w:rsidRDefault="009C41FB" w:rsidP="006F53BF">
            <w:pPr>
              <w:suppressAutoHyphens/>
              <w:spacing w:line="360" w:lineRule="auto"/>
              <w:rPr>
                <w:szCs w:val="26"/>
              </w:rPr>
            </w:pPr>
            <w:r w:rsidRPr="00AF3412">
              <w:rPr>
                <w:szCs w:val="26"/>
              </w:rPr>
              <w:t>58930</w:t>
            </w:r>
          </w:p>
        </w:tc>
        <w:tc>
          <w:tcPr>
            <w:tcW w:w="0" w:type="auto"/>
            <w:noWrap/>
          </w:tcPr>
          <w:p w:rsidR="009C41FB" w:rsidRPr="00AF3412" w:rsidRDefault="009C41FB" w:rsidP="006F53BF">
            <w:pPr>
              <w:suppressAutoHyphens/>
              <w:spacing w:line="360" w:lineRule="auto"/>
              <w:rPr>
                <w:szCs w:val="26"/>
              </w:rPr>
            </w:pPr>
            <w:r w:rsidRPr="00AF3412">
              <w:rPr>
                <w:szCs w:val="26"/>
              </w:rPr>
              <w:t>62615</w:t>
            </w:r>
          </w:p>
        </w:tc>
        <w:tc>
          <w:tcPr>
            <w:tcW w:w="0" w:type="auto"/>
            <w:noWrap/>
          </w:tcPr>
          <w:p w:rsidR="009C41FB" w:rsidRPr="00AF3412" w:rsidRDefault="009C41FB" w:rsidP="006F53BF">
            <w:pPr>
              <w:suppressAutoHyphens/>
              <w:spacing w:line="360" w:lineRule="auto"/>
              <w:rPr>
                <w:szCs w:val="26"/>
              </w:rPr>
            </w:pPr>
            <w:r w:rsidRPr="00AF3412">
              <w:rPr>
                <w:szCs w:val="26"/>
              </w:rPr>
              <w:t>62055</w:t>
            </w:r>
          </w:p>
        </w:tc>
        <w:tc>
          <w:tcPr>
            <w:tcW w:w="0" w:type="auto"/>
            <w:noWrap/>
          </w:tcPr>
          <w:p w:rsidR="009C41FB" w:rsidRPr="00AF3412" w:rsidRDefault="009C41FB" w:rsidP="006F53BF">
            <w:pPr>
              <w:suppressAutoHyphens/>
              <w:spacing w:line="360" w:lineRule="auto"/>
              <w:rPr>
                <w:szCs w:val="26"/>
              </w:rPr>
            </w:pPr>
            <w:r w:rsidRPr="00AF3412">
              <w:rPr>
                <w:szCs w:val="26"/>
              </w:rPr>
              <w:t>237900</w:t>
            </w:r>
          </w:p>
        </w:tc>
      </w:tr>
    </w:tbl>
    <w:p w:rsidR="009C41FB" w:rsidRPr="00AF3412" w:rsidRDefault="009C41FB" w:rsidP="006F53BF">
      <w:pPr>
        <w:suppressAutoHyphens/>
        <w:spacing w:line="360" w:lineRule="auto"/>
        <w:ind w:firstLine="709"/>
        <w:jc w:val="both"/>
        <w:rPr>
          <w:sz w:val="28"/>
          <w:szCs w:val="26"/>
        </w:rPr>
      </w:pPr>
    </w:p>
    <w:p w:rsidR="003F788C" w:rsidRPr="00AF3412" w:rsidRDefault="003F788C" w:rsidP="006F53BF">
      <w:pPr>
        <w:suppressAutoHyphens/>
        <w:spacing w:line="360" w:lineRule="auto"/>
        <w:ind w:firstLine="709"/>
        <w:jc w:val="both"/>
        <w:rPr>
          <w:sz w:val="28"/>
          <w:szCs w:val="26"/>
        </w:rPr>
      </w:pPr>
      <w:r w:rsidRPr="00AF3412">
        <w:rPr>
          <w:sz w:val="28"/>
          <w:szCs w:val="26"/>
        </w:rPr>
        <w:t>Бюджет производства</w:t>
      </w:r>
    </w:p>
    <w:p w:rsidR="003F788C" w:rsidRPr="00AF3412" w:rsidRDefault="003F788C" w:rsidP="006F53BF">
      <w:pPr>
        <w:suppressAutoHyphens/>
        <w:spacing w:line="360" w:lineRule="auto"/>
        <w:ind w:firstLine="709"/>
        <w:jc w:val="both"/>
        <w:rPr>
          <w:sz w:val="28"/>
          <w:szCs w:val="26"/>
        </w:rPr>
      </w:pPr>
      <w:r w:rsidRPr="00AF3412">
        <w:rPr>
          <w:sz w:val="28"/>
          <w:szCs w:val="26"/>
        </w:rPr>
        <w:t>Дополнительные исходные данные:</w:t>
      </w:r>
    </w:p>
    <w:p w:rsidR="003F788C" w:rsidRPr="00AF3412" w:rsidRDefault="003F788C" w:rsidP="006F53BF">
      <w:pPr>
        <w:suppressAutoHyphens/>
        <w:spacing w:line="360" w:lineRule="auto"/>
        <w:ind w:firstLine="709"/>
        <w:jc w:val="both"/>
        <w:rPr>
          <w:sz w:val="28"/>
          <w:szCs w:val="26"/>
        </w:rPr>
      </w:pPr>
      <w:r w:rsidRPr="00AF3412">
        <w:rPr>
          <w:sz w:val="28"/>
          <w:szCs w:val="26"/>
        </w:rPr>
        <w:t>Себестоимость единицы готовой продукции в прошлом году составляла 41 р. и запас готовых изделий на складе на конец периода должен составлять 10 % от продаж следующего квартала.</w:t>
      </w:r>
    </w:p>
    <w:p w:rsidR="003F788C" w:rsidRPr="00AF3412" w:rsidRDefault="003F788C" w:rsidP="006F53BF">
      <w:pPr>
        <w:suppressAutoHyphens/>
        <w:spacing w:line="360" w:lineRule="auto"/>
        <w:ind w:firstLine="709"/>
        <w:jc w:val="both"/>
        <w:rPr>
          <w:sz w:val="28"/>
          <w:szCs w:val="26"/>
        </w:rPr>
      </w:pPr>
    </w:p>
    <w:p w:rsidR="003F788C" w:rsidRPr="00AF3412" w:rsidRDefault="003F788C" w:rsidP="006F53BF">
      <w:pPr>
        <w:suppressAutoHyphens/>
        <w:spacing w:line="360" w:lineRule="auto"/>
        <w:ind w:firstLine="709"/>
        <w:jc w:val="both"/>
        <w:rPr>
          <w:sz w:val="28"/>
          <w:szCs w:val="26"/>
        </w:rPr>
      </w:pPr>
      <w:r w:rsidRPr="00AF3412">
        <w:rPr>
          <w:sz w:val="28"/>
          <w:szCs w:val="26"/>
        </w:rPr>
        <w:t>Таблица 5</w:t>
      </w:r>
    </w:p>
    <w:tbl>
      <w:tblPr>
        <w:tblStyle w:val="af"/>
        <w:tblW w:w="0" w:type="auto"/>
        <w:jc w:val="center"/>
        <w:tblLook w:val="0000" w:firstRow="0" w:lastRow="0" w:firstColumn="0" w:lastColumn="0" w:noHBand="0" w:noVBand="0"/>
      </w:tblPr>
      <w:tblGrid>
        <w:gridCol w:w="5128"/>
        <w:gridCol w:w="608"/>
        <w:gridCol w:w="608"/>
        <w:gridCol w:w="608"/>
        <w:gridCol w:w="608"/>
        <w:gridCol w:w="730"/>
      </w:tblGrid>
      <w:tr w:rsidR="003F788C" w:rsidRPr="00AF3412" w:rsidTr="006F53BF">
        <w:trPr>
          <w:jc w:val="center"/>
        </w:trPr>
        <w:tc>
          <w:tcPr>
            <w:tcW w:w="0" w:type="auto"/>
            <w:gridSpan w:val="6"/>
            <w:noWrap/>
          </w:tcPr>
          <w:p w:rsidR="003F788C" w:rsidRPr="00AF3412" w:rsidRDefault="003F788C" w:rsidP="006F53BF">
            <w:pPr>
              <w:suppressAutoHyphens/>
              <w:spacing w:line="360" w:lineRule="auto"/>
              <w:rPr>
                <w:bCs/>
                <w:szCs w:val="26"/>
              </w:rPr>
            </w:pPr>
            <w:r w:rsidRPr="00AF3412">
              <w:rPr>
                <w:bCs/>
                <w:szCs w:val="26"/>
              </w:rPr>
              <w:t>Бюджет производства (единиц изделий)</w:t>
            </w:r>
          </w:p>
        </w:tc>
      </w:tr>
      <w:tr w:rsidR="003F788C" w:rsidRPr="00AF3412" w:rsidTr="006F53BF">
        <w:trPr>
          <w:jc w:val="center"/>
        </w:trPr>
        <w:tc>
          <w:tcPr>
            <w:tcW w:w="0" w:type="auto"/>
            <w:noWrap/>
          </w:tcPr>
          <w:p w:rsidR="003F788C" w:rsidRPr="00AF3412" w:rsidRDefault="003F788C" w:rsidP="006F53BF">
            <w:pPr>
              <w:suppressAutoHyphens/>
              <w:spacing w:line="360" w:lineRule="auto"/>
              <w:rPr>
                <w:bCs/>
                <w:szCs w:val="26"/>
              </w:rPr>
            </w:pPr>
            <w:r w:rsidRPr="00AF3412">
              <w:rPr>
                <w:bCs/>
                <w:szCs w:val="26"/>
              </w:rPr>
              <w:t>Показатели</w:t>
            </w:r>
          </w:p>
        </w:tc>
        <w:tc>
          <w:tcPr>
            <w:tcW w:w="0" w:type="auto"/>
            <w:noWrap/>
          </w:tcPr>
          <w:p w:rsidR="003F788C" w:rsidRPr="00AF3412" w:rsidRDefault="003F788C" w:rsidP="006F53BF">
            <w:pPr>
              <w:suppressAutoHyphens/>
              <w:spacing w:line="360" w:lineRule="auto"/>
              <w:rPr>
                <w:bCs/>
                <w:szCs w:val="26"/>
              </w:rPr>
            </w:pPr>
            <w:r w:rsidRPr="00AF3412">
              <w:rPr>
                <w:bCs/>
                <w:szCs w:val="26"/>
              </w:rPr>
              <w:t>1 кв.</w:t>
            </w:r>
          </w:p>
        </w:tc>
        <w:tc>
          <w:tcPr>
            <w:tcW w:w="0" w:type="auto"/>
            <w:noWrap/>
          </w:tcPr>
          <w:p w:rsidR="003F788C" w:rsidRPr="00AF3412" w:rsidRDefault="003F788C" w:rsidP="006F53BF">
            <w:pPr>
              <w:suppressAutoHyphens/>
              <w:spacing w:line="360" w:lineRule="auto"/>
              <w:rPr>
                <w:bCs/>
                <w:szCs w:val="26"/>
              </w:rPr>
            </w:pPr>
            <w:r w:rsidRPr="00AF3412">
              <w:rPr>
                <w:bCs/>
                <w:szCs w:val="26"/>
              </w:rPr>
              <w:t>2 кв.</w:t>
            </w:r>
          </w:p>
        </w:tc>
        <w:tc>
          <w:tcPr>
            <w:tcW w:w="0" w:type="auto"/>
            <w:noWrap/>
          </w:tcPr>
          <w:p w:rsidR="003F788C" w:rsidRPr="00AF3412" w:rsidRDefault="003F788C" w:rsidP="006F53BF">
            <w:pPr>
              <w:suppressAutoHyphens/>
              <w:spacing w:line="360" w:lineRule="auto"/>
              <w:rPr>
                <w:bCs/>
                <w:szCs w:val="26"/>
              </w:rPr>
            </w:pPr>
            <w:r w:rsidRPr="00AF3412">
              <w:rPr>
                <w:bCs/>
                <w:szCs w:val="26"/>
              </w:rPr>
              <w:t>3 кв.</w:t>
            </w:r>
          </w:p>
        </w:tc>
        <w:tc>
          <w:tcPr>
            <w:tcW w:w="0" w:type="auto"/>
            <w:noWrap/>
          </w:tcPr>
          <w:p w:rsidR="003F788C" w:rsidRPr="00AF3412" w:rsidRDefault="003F788C" w:rsidP="006F53BF">
            <w:pPr>
              <w:suppressAutoHyphens/>
              <w:spacing w:line="360" w:lineRule="auto"/>
              <w:rPr>
                <w:bCs/>
                <w:szCs w:val="26"/>
              </w:rPr>
            </w:pPr>
            <w:r w:rsidRPr="00AF3412">
              <w:rPr>
                <w:bCs/>
                <w:szCs w:val="26"/>
              </w:rPr>
              <w:t>4 кв.</w:t>
            </w:r>
          </w:p>
        </w:tc>
        <w:tc>
          <w:tcPr>
            <w:tcW w:w="0" w:type="auto"/>
            <w:noWrap/>
          </w:tcPr>
          <w:p w:rsidR="003F788C" w:rsidRPr="00AF3412" w:rsidRDefault="003F788C" w:rsidP="006F53BF">
            <w:pPr>
              <w:suppressAutoHyphens/>
              <w:spacing w:line="360" w:lineRule="auto"/>
              <w:rPr>
                <w:bCs/>
                <w:szCs w:val="26"/>
              </w:rPr>
            </w:pPr>
            <w:r w:rsidRPr="00AF3412">
              <w:rPr>
                <w:bCs/>
                <w:szCs w:val="26"/>
              </w:rPr>
              <w:t>Итого</w:t>
            </w:r>
          </w:p>
        </w:tc>
      </w:tr>
      <w:tr w:rsidR="003F788C" w:rsidRPr="00AF3412" w:rsidTr="006F53BF">
        <w:trPr>
          <w:jc w:val="center"/>
        </w:trPr>
        <w:tc>
          <w:tcPr>
            <w:tcW w:w="0" w:type="auto"/>
          </w:tcPr>
          <w:p w:rsidR="003F788C" w:rsidRPr="00AF3412" w:rsidRDefault="003F788C" w:rsidP="006F53BF">
            <w:pPr>
              <w:suppressAutoHyphens/>
              <w:spacing w:line="360" w:lineRule="auto"/>
              <w:rPr>
                <w:szCs w:val="26"/>
              </w:rPr>
            </w:pPr>
            <w:r w:rsidRPr="00AF3412">
              <w:rPr>
                <w:szCs w:val="26"/>
              </w:rPr>
              <w:t>Планируемые продажи</w:t>
            </w:r>
          </w:p>
        </w:tc>
        <w:tc>
          <w:tcPr>
            <w:tcW w:w="0" w:type="auto"/>
            <w:noWrap/>
          </w:tcPr>
          <w:p w:rsidR="003F788C" w:rsidRPr="00AF3412" w:rsidRDefault="003F788C" w:rsidP="006F53BF">
            <w:pPr>
              <w:suppressAutoHyphens/>
              <w:spacing w:line="360" w:lineRule="auto"/>
              <w:rPr>
                <w:szCs w:val="26"/>
              </w:rPr>
            </w:pPr>
            <w:r w:rsidRPr="00AF3412">
              <w:rPr>
                <w:szCs w:val="26"/>
              </w:rPr>
              <w:t>800</w:t>
            </w:r>
          </w:p>
        </w:tc>
        <w:tc>
          <w:tcPr>
            <w:tcW w:w="0" w:type="auto"/>
            <w:noWrap/>
          </w:tcPr>
          <w:p w:rsidR="003F788C" w:rsidRPr="00AF3412" w:rsidRDefault="003F788C" w:rsidP="006F53BF">
            <w:pPr>
              <w:suppressAutoHyphens/>
              <w:spacing w:line="360" w:lineRule="auto"/>
              <w:rPr>
                <w:szCs w:val="26"/>
              </w:rPr>
            </w:pPr>
            <w:r w:rsidRPr="00AF3412">
              <w:rPr>
                <w:szCs w:val="26"/>
              </w:rPr>
              <w:t>850</w:t>
            </w:r>
          </w:p>
        </w:tc>
        <w:tc>
          <w:tcPr>
            <w:tcW w:w="0" w:type="auto"/>
            <w:noWrap/>
          </w:tcPr>
          <w:p w:rsidR="003F788C" w:rsidRPr="00AF3412" w:rsidRDefault="003F788C" w:rsidP="006F53BF">
            <w:pPr>
              <w:suppressAutoHyphens/>
              <w:spacing w:line="360" w:lineRule="auto"/>
              <w:rPr>
                <w:szCs w:val="26"/>
              </w:rPr>
            </w:pPr>
            <w:r w:rsidRPr="00AF3412">
              <w:rPr>
                <w:szCs w:val="26"/>
              </w:rPr>
              <w:t>950</w:t>
            </w:r>
          </w:p>
        </w:tc>
        <w:tc>
          <w:tcPr>
            <w:tcW w:w="0" w:type="auto"/>
            <w:noWrap/>
          </w:tcPr>
          <w:p w:rsidR="003F788C" w:rsidRPr="00AF3412" w:rsidRDefault="003F788C" w:rsidP="006F53BF">
            <w:pPr>
              <w:suppressAutoHyphens/>
              <w:spacing w:line="360" w:lineRule="auto"/>
              <w:rPr>
                <w:szCs w:val="26"/>
              </w:rPr>
            </w:pPr>
            <w:r w:rsidRPr="00AF3412">
              <w:rPr>
                <w:szCs w:val="26"/>
              </w:rPr>
              <w:t>900</w:t>
            </w:r>
          </w:p>
        </w:tc>
        <w:tc>
          <w:tcPr>
            <w:tcW w:w="0" w:type="auto"/>
            <w:noWrap/>
          </w:tcPr>
          <w:p w:rsidR="003F788C" w:rsidRPr="00AF3412" w:rsidRDefault="003F788C" w:rsidP="006F53BF">
            <w:pPr>
              <w:suppressAutoHyphens/>
              <w:spacing w:line="360" w:lineRule="auto"/>
              <w:rPr>
                <w:szCs w:val="26"/>
              </w:rPr>
            </w:pPr>
            <w:r w:rsidRPr="00AF3412">
              <w:rPr>
                <w:szCs w:val="26"/>
              </w:rPr>
              <w:t>3500</w:t>
            </w:r>
          </w:p>
        </w:tc>
      </w:tr>
      <w:tr w:rsidR="003F788C" w:rsidRPr="00AF3412" w:rsidTr="006F53BF">
        <w:trPr>
          <w:jc w:val="center"/>
        </w:trPr>
        <w:tc>
          <w:tcPr>
            <w:tcW w:w="0" w:type="auto"/>
          </w:tcPr>
          <w:p w:rsidR="003F788C" w:rsidRPr="00AF3412" w:rsidRDefault="003F788C" w:rsidP="006F53BF">
            <w:pPr>
              <w:suppressAutoHyphens/>
              <w:spacing w:line="360" w:lineRule="auto"/>
              <w:rPr>
                <w:szCs w:val="26"/>
              </w:rPr>
            </w:pPr>
            <w:r w:rsidRPr="00AF3412">
              <w:rPr>
                <w:szCs w:val="26"/>
              </w:rPr>
              <w:t>Желательный запас готовой продукции на конец периода</w:t>
            </w:r>
          </w:p>
        </w:tc>
        <w:tc>
          <w:tcPr>
            <w:tcW w:w="0" w:type="auto"/>
            <w:noWrap/>
          </w:tcPr>
          <w:p w:rsidR="003F788C" w:rsidRPr="00AF3412" w:rsidRDefault="003F788C" w:rsidP="006F53BF">
            <w:pPr>
              <w:suppressAutoHyphens/>
              <w:spacing w:line="360" w:lineRule="auto"/>
              <w:rPr>
                <w:szCs w:val="26"/>
              </w:rPr>
            </w:pPr>
            <w:r w:rsidRPr="00AF3412">
              <w:rPr>
                <w:szCs w:val="26"/>
              </w:rPr>
              <w:t>85</w:t>
            </w:r>
          </w:p>
        </w:tc>
        <w:tc>
          <w:tcPr>
            <w:tcW w:w="0" w:type="auto"/>
            <w:noWrap/>
          </w:tcPr>
          <w:p w:rsidR="003F788C" w:rsidRPr="00AF3412" w:rsidRDefault="003F788C" w:rsidP="006F53BF">
            <w:pPr>
              <w:suppressAutoHyphens/>
              <w:spacing w:line="360" w:lineRule="auto"/>
              <w:rPr>
                <w:szCs w:val="26"/>
              </w:rPr>
            </w:pPr>
            <w:r w:rsidRPr="00AF3412">
              <w:rPr>
                <w:szCs w:val="26"/>
              </w:rPr>
              <w:t>95</w:t>
            </w:r>
          </w:p>
        </w:tc>
        <w:tc>
          <w:tcPr>
            <w:tcW w:w="0" w:type="auto"/>
            <w:noWrap/>
          </w:tcPr>
          <w:p w:rsidR="003F788C" w:rsidRPr="00AF3412" w:rsidRDefault="003F788C" w:rsidP="006F53BF">
            <w:pPr>
              <w:suppressAutoHyphens/>
              <w:spacing w:line="360" w:lineRule="auto"/>
              <w:rPr>
                <w:szCs w:val="26"/>
              </w:rPr>
            </w:pPr>
            <w:r w:rsidRPr="00AF3412">
              <w:rPr>
                <w:szCs w:val="26"/>
              </w:rPr>
              <w:t>90</w:t>
            </w:r>
          </w:p>
        </w:tc>
        <w:tc>
          <w:tcPr>
            <w:tcW w:w="0" w:type="auto"/>
            <w:noWrap/>
          </w:tcPr>
          <w:p w:rsidR="003F788C" w:rsidRPr="00AF3412" w:rsidRDefault="003F788C" w:rsidP="006F53BF">
            <w:pPr>
              <w:suppressAutoHyphens/>
              <w:spacing w:line="360" w:lineRule="auto"/>
              <w:rPr>
                <w:szCs w:val="26"/>
              </w:rPr>
            </w:pPr>
            <w:r w:rsidRPr="00AF3412">
              <w:rPr>
                <w:szCs w:val="26"/>
              </w:rPr>
              <w:t>100</w:t>
            </w:r>
          </w:p>
        </w:tc>
        <w:tc>
          <w:tcPr>
            <w:tcW w:w="0" w:type="auto"/>
            <w:noWrap/>
          </w:tcPr>
          <w:p w:rsidR="003F788C" w:rsidRPr="00AF3412" w:rsidRDefault="003F788C" w:rsidP="006F53BF">
            <w:pPr>
              <w:suppressAutoHyphens/>
              <w:spacing w:line="360" w:lineRule="auto"/>
              <w:rPr>
                <w:szCs w:val="26"/>
              </w:rPr>
            </w:pPr>
          </w:p>
        </w:tc>
      </w:tr>
      <w:tr w:rsidR="003F788C" w:rsidRPr="00AF3412" w:rsidTr="006F53BF">
        <w:trPr>
          <w:jc w:val="center"/>
        </w:trPr>
        <w:tc>
          <w:tcPr>
            <w:tcW w:w="0" w:type="auto"/>
          </w:tcPr>
          <w:p w:rsidR="003F788C" w:rsidRPr="00AF3412" w:rsidRDefault="003F788C" w:rsidP="006F53BF">
            <w:pPr>
              <w:suppressAutoHyphens/>
              <w:spacing w:line="360" w:lineRule="auto"/>
              <w:rPr>
                <w:szCs w:val="26"/>
              </w:rPr>
            </w:pPr>
            <w:r w:rsidRPr="00AF3412">
              <w:rPr>
                <w:szCs w:val="26"/>
              </w:rPr>
              <w:t>Запас готовой продукции на начало периода</w:t>
            </w:r>
          </w:p>
        </w:tc>
        <w:tc>
          <w:tcPr>
            <w:tcW w:w="0" w:type="auto"/>
            <w:noWrap/>
          </w:tcPr>
          <w:p w:rsidR="003F788C" w:rsidRPr="00AF3412" w:rsidRDefault="003F788C" w:rsidP="006F53BF">
            <w:pPr>
              <w:suppressAutoHyphens/>
              <w:spacing w:line="360" w:lineRule="auto"/>
              <w:rPr>
                <w:szCs w:val="26"/>
              </w:rPr>
            </w:pPr>
            <w:r w:rsidRPr="00AF3412">
              <w:rPr>
                <w:szCs w:val="26"/>
              </w:rPr>
              <w:t>80</w:t>
            </w:r>
          </w:p>
        </w:tc>
        <w:tc>
          <w:tcPr>
            <w:tcW w:w="0" w:type="auto"/>
            <w:noWrap/>
          </w:tcPr>
          <w:p w:rsidR="003F788C" w:rsidRPr="00AF3412" w:rsidRDefault="003F788C" w:rsidP="006F53BF">
            <w:pPr>
              <w:suppressAutoHyphens/>
              <w:spacing w:line="360" w:lineRule="auto"/>
              <w:rPr>
                <w:szCs w:val="26"/>
              </w:rPr>
            </w:pPr>
            <w:r w:rsidRPr="00AF3412">
              <w:rPr>
                <w:szCs w:val="26"/>
              </w:rPr>
              <w:t>85</w:t>
            </w:r>
          </w:p>
        </w:tc>
        <w:tc>
          <w:tcPr>
            <w:tcW w:w="0" w:type="auto"/>
            <w:noWrap/>
          </w:tcPr>
          <w:p w:rsidR="003F788C" w:rsidRPr="00AF3412" w:rsidRDefault="003F788C" w:rsidP="006F53BF">
            <w:pPr>
              <w:suppressAutoHyphens/>
              <w:spacing w:line="360" w:lineRule="auto"/>
              <w:rPr>
                <w:szCs w:val="26"/>
              </w:rPr>
            </w:pPr>
            <w:r w:rsidRPr="00AF3412">
              <w:rPr>
                <w:szCs w:val="26"/>
              </w:rPr>
              <w:t>95</w:t>
            </w:r>
          </w:p>
        </w:tc>
        <w:tc>
          <w:tcPr>
            <w:tcW w:w="0" w:type="auto"/>
            <w:noWrap/>
          </w:tcPr>
          <w:p w:rsidR="003F788C" w:rsidRPr="00AF3412" w:rsidRDefault="003F788C" w:rsidP="006F53BF">
            <w:pPr>
              <w:suppressAutoHyphens/>
              <w:spacing w:line="360" w:lineRule="auto"/>
              <w:rPr>
                <w:szCs w:val="26"/>
              </w:rPr>
            </w:pPr>
            <w:r w:rsidRPr="00AF3412">
              <w:rPr>
                <w:szCs w:val="26"/>
              </w:rPr>
              <w:t>90</w:t>
            </w:r>
          </w:p>
        </w:tc>
        <w:tc>
          <w:tcPr>
            <w:tcW w:w="0" w:type="auto"/>
            <w:noWrap/>
          </w:tcPr>
          <w:p w:rsidR="003F788C" w:rsidRPr="00AF3412" w:rsidRDefault="003F788C" w:rsidP="006F53BF">
            <w:pPr>
              <w:suppressAutoHyphens/>
              <w:spacing w:line="360" w:lineRule="auto"/>
              <w:rPr>
                <w:szCs w:val="26"/>
              </w:rPr>
            </w:pPr>
          </w:p>
        </w:tc>
      </w:tr>
      <w:tr w:rsidR="003F788C" w:rsidRPr="00AF3412" w:rsidTr="006F53BF">
        <w:trPr>
          <w:jc w:val="center"/>
        </w:trPr>
        <w:tc>
          <w:tcPr>
            <w:tcW w:w="0" w:type="auto"/>
          </w:tcPr>
          <w:p w:rsidR="003F788C" w:rsidRPr="00AF3412" w:rsidRDefault="003F788C" w:rsidP="006F53BF">
            <w:pPr>
              <w:suppressAutoHyphens/>
              <w:spacing w:line="360" w:lineRule="auto"/>
              <w:rPr>
                <w:szCs w:val="26"/>
              </w:rPr>
            </w:pPr>
            <w:r w:rsidRPr="00AF3412">
              <w:rPr>
                <w:szCs w:val="26"/>
              </w:rPr>
              <w:t>Производство (1+2-3)</w:t>
            </w:r>
          </w:p>
        </w:tc>
        <w:tc>
          <w:tcPr>
            <w:tcW w:w="0" w:type="auto"/>
            <w:noWrap/>
          </w:tcPr>
          <w:p w:rsidR="003F788C" w:rsidRPr="00AF3412" w:rsidRDefault="003F788C" w:rsidP="006F53BF">
            <w:pPr>
              <w:suppressAutoHyphens/>
              <w:spacing w:line="360" w:lineRule="auto"/>
              <w:rPr>
                <w:szCs w:val="26"/>
              </w:rPr>
            </w:pPr>
            <w:r w:rsidRPr="00AF3412">
              <w:rPr>
                <w:szCs w:val="26"/>
              </w:rPr>
              <w:t>805</w:t>
            </w:r>
          </w:p>
        </w:tc>
        <w:tc>
          <w:tcPr>
            <w:tcW w:w="0" w:type="auto"/>
            <w:noWrap/>
          </w:tcPr>
          <w:p w:rsidR="003F788C" w:rsidRPr="00AF3412" w:rsidRDefault="003F788C" w:rsidP="006F53BF">
            <w:pPr>
              <w:suppressAutoHyphens/>
              <w:spacing w:line="360" w:lineRule="auto"/>
              <w:rPr>
                <w:szCs w:val="26"/>
              </w:rPr>
            </w:pPr>
            <w:r w:rsidRPr="00AF3412">
              <w:rPr>
                <w:szCs w:val="26"/>
              </w:rPr>
              <w:t>860</w:t>
            </w:r>
          </w:p>
        </w:tc>
        <w:tc>
          <w:tcPr>
            <w:tcW w:w="0" w:type="auto"/>
            <w:noWrap/>
          </w:tcPr>
          <w:p w:rsidR="003F788C" w:rsidRPr="00AF3412" w:rsidRDefault="003F788C" w:rsidP="006F53BF">
            <w:pPr>
              <w:suppressAutoHyphens/>
              <w:spacing w:line="360" w:lineRule="auto"/>
              <w:rPr>
                <w:szCs w:val="26"/>
              </w:rPr>
            </w:pPr>
            <w:r w:rsidRPr="00AF3412">
              <w:rPr>
                <w:szCs w:val="26"/>
              </w:rPr>
              <w:t>945</w:t>
            </w:r>
          </w:p>
        </w:tc>
        <w:tc>
          <w:tcPr>
            <w:tcW w:w="0" w:type="auto"/>
            <w:noWrap/>
          </w:tcPr>
          <w:p w:rsidR="003F788C" w:rsidRPr="00AF3412" w:rsidRDefault="003F788C" w:rsidP="006F53BF">
            <w:pPr>
              <w:suppressAutoHyphens/>
              <w:spacing w:line="360" w:lineRule="auto"/>
              <w:rPr>
                <w:szCs w:val="26"/>
              </w:rPr>
            </w:pPr>
            <w:r w:rsidRPr="00AF3412">
              <w:rPr>
                <w:szCs w:val="26"/>
              </w:rPr>
              <w:t>910</w:t>
            </w:r>
          </w:p>
        </w:tc>
        <w:tc>
          <w:tcPr>
            <w:tcW w:w="0" w:type="auto"/>
            <w:noWrap/>
          </w:tcPr>
          <w:p w:rsidR="003F788C" w:rsidRPr="00AF3412" w:rsidRDefault="003F788C" w:rsidP="006F53BF">
            <w:pPr>
              <w:suppressAutoHyphens/>
              <w:spacing w:line="360" w:lineRule="auto"/>
              <w:rPr>
                <w:szCs w:val="26"/>
              </w:rPr>
            </w:pPr>
            <w:r w:rsidRPr="00AF3412">
              <w:rPr>
                <w:szCs w:val="26"/>
              </w:rPr>
              <w:t>3520</w:t>
            </w:r>
          </w:p>
        </w:tc>
      </w:tr>
    </w:tbl>
    <w:p w:rsidR="00622BB4" w:rsidRPr="00AF3412" w:rsidRDefault="00622BB4" w:rsidP="006F53BF">
      <w:pPr>
        <w:suppressAutoHyphens/>
        <w:spacing w:line="360" w:lineRule="auto"/>
        <w:ind w:firstLine="709"/>
        <w:jc w:val="both"/>
        <w:rPr>
          <w:sz w:val="28"/>
          <w:szCs w:val="26"/>
        </w:rPr>
      </w:pPr>
    </w:p>
    <w:p w:rsidR="00BE379E" w:rsidRPr="00AF3412" w:rsidRDefault="00BE379E" w:rsidP="00BE379E">
      <w:pPr>
        <w:suppressAutoHyphens/>
        <w:spacing w:line="360" w:lineRule="auto"/>
        <w:ind w:firstLine="709"/>
        <w:jc w:val="both"/>
        <w:rPr>
          <w:sz w:val="28"/>
          <w:szCs w:val="26"/>
        </w:rPr>
      </w:pPr>
      <w:r>
        <w:rPr>
          <w:sz w:val="28"/>
          <w:szCs w:val="26"/>
        </w:rPr>
        <w:br w:type="page"/>
      </w:r>
      <w:r w:rsidR="00622BB4" w:rsidRPr="00AF3412">
        <w:rPr>
          <w:sz w:val="28"/>
          <w:szCs w:val="26"/>
        </w:rPr>
        <w:t>Таблица 6</w:t>
      </w:r>
      <w:r w:rsidRPr="00BE379E">
        <w:rPr>
          <w:sz w:val="28"/>
          <w:szCs w:val="26"/>
        </w:rPr>
        <w:t xml:space="preserve"> </w:t>
      </w:r>
      <w:r w:rsidRPr="00AF3412">
        <w:rPr>
          <w:sz w:val="28"/>
          <w:szCs w:val="26"/>
        </w:rPr>
        <w:t>Бюджет прямых затрат на материал</w:t>
      </w:r>
    </w:p>
    <w:tbl>
      <w:tblPr>
        <w:tblStyle w:val="af"/>
        <w:tblW w:w="0" w:type="auto"/>
        <w:jc w:val="center"/>
        <w:tblLook w:val="0000" w:firstRow="0" w:lastRow="0" w:firstColumn="0" w:lastColumn="0" w:noHBand="0" w:noVBand="0"/>
      </w:tblPr>
      <w:tblGrid>
        <w:gridCol w:w="4700"/>
        <w:gridCol w:w="616"/>
        <w:gridCol w:w="766"/>
        <w:gridCol w:w="766"/>
        <w:gridCol w:w="616"/>
        <w:gridCol w:w="730"/>
      </w:tblGrid>
      <w:tr w:rsidR="00BF6396" w:rsidRPr="00AF3412" w:rsidTr="006F53BF">
        <w:trPr>
          <w:jc w:val="center"/>
        </w:trPr>
        <w:tc>
          <w:tcPr>
            <w:tcW w:w="0" w:type="auto"/>
            <w:gridSpan w:val="6"/>
            <w:noWrap/>
          </w:tcPr>
          <w:p w:rsidR="00BF6396" w:rsidRPr="00AF3412" w:rsidRDefault="00BF6396" w:rsidP="006F53BF">
            <w:pPr>
              <w:suppressAutoHyphens/>
              <w:spacing w:line="360" w:lineRule="auto"/>
              <w:rPr>
                <w:bCs/>
                <w:szCs w:val="26"/>
              </w:rPr>
            </w:pPr>
            <w:r w:rsidRPr="00AF3412">
              <w:rPr>
                <w:bCs/>
                <w:szCs w:val="26"/>
              </w:rPr>
              <w:t>Бюджет прямых затрат на материал</w:t>
            </w:r>
          </w:p>
        </w:tc>
      </w:tr>
      <w:tr w:rsidR="006F53BF" w:rsidRPr="00AF3412" w:rsidTr="006F53BF">
        <w:trPr>
          <w:jc w:val="center"/>
        </w:trPr>
        <w:tc>
          <w:tcPr>
            <w:tcW w:w="0" w:type="auto"/>
            <w:noWrap/>
          </w:tcPr>
          <w:p w:rsidR="00BF6396" w:rsidRPr="00AF3412" w:rsidRDefault="00BF6396" w:rsidP="006F53BF">
            <w:pPr>
              <w:suppressAutoHyphens/>
              <w:spacing w:line="360" w:lineRule="auto"/>
              <w:rPr>
                <w:bCs/>
                <w:szCs w:val="26"/>
              </w:rPr>
            </w:pPr>
            <w:r w:rsidRPr="00AF3412">
              <w:rPr>
                <w:bCs/>
                <w:szCs w:val="26"/>
              </w:rPr>
              <w:t>Показатели</w:t>
            </w:r>
          </w:p>
        </w:tc>
        <w:tc>
          <w:tcPr>
            <w:tcW w:w="0" w:type="auto"/>
            <w:noWrap/>
          </w:tcPr>
          <w:p w:rsidR="00BF6396" w:rsidRPr="00AF3412" w:rsidRDefault="00BF6396" w:rsidP="006F53BF">
            <w:pPr>
              <w:suppressAutoHyphens/>
              <w:spacing w:line="360" w:lineRule="auto"/>
              <w:rPr>
                <w:bCs/>
                <w:szCs w:val="26"/>
              </w:rPr>
            </w:pPr>
            <w:r w:rsidRPr="00AF3412">
              <w:rPr>
                <w:bCs/>
                <w:szCs w:val="26"/>
              </w:rPr>
              <w:t>1 кв.</w:t>
            </w:r>
          </w:p>
        </w:tc>
        <w:tc>
          <w:tcPr>
            <w:tcW w:w="0" w:type="auto"/>
            <w:noWrap/>
          </w:tcPr>
          <w:p w:rsidR="00BF6396" w:rsidRPr="00AF3412" w:rsidRDefault="00BF6396" w:rsidP="006F53BF">
            <w:pPr>
              <w:suppressAutoHyphens/>
              <w:spacing w:line="360" w:lineRule="auto"/>
              <w:rPr>
                <w:bCs/>
                <w:szCs w:val="26"/>
              </w:rPr>
            </w:pPr>
            <w:r w:rsidRPr="00AF3412">
              <w:rPr>
                <w:bCs/>
                <w:szCs w:val="26"/>
              </w:rPr>
              <w:t>2 кв.</w:t>
            </w:r>
          </w:p>
        </w:tc>
        <w:tc>
          <w:tcPr>
            <w:tcW w:w="0" w:type="auto"/>
            <w:noWrap/>
          </w:tcPr>
          <w:p w:rsidR="00BF6396" w:rsidRPr="00AF3412" w:rsidRDefault="00BF6396" w:rsidP="006F53BF">
            <w:pPr>
              <w:suppressAutoHyphens/>
              <w:spacing w:line="360" w:lineRule="auto"/>
              <w:rPr>
                <w:bCs/>
                <w:szCs w:val="26"/>
              </w:rPr>
            </w:pPr>
            <w:r w:rsidRPr="00AF3412">
              <w:rPr>
                <w:bCs/>
                <w:szCs w:val="26"/>
              </w:rPr>
              <w:t>3 кв.</w:t>
            </w:r>
          </w:p>
        </w:tc>
        <w:tc>
          <w:tcPr>
            <w:tcW w:w="0" w:type="auto"/>
            <w:noWrap/>
          </w:tcPr>
          <w:p w:rsidR="00BF6396" w:rsidRPr="00AF3412" w:rsidRDefault="00BF6396" w:rsidP="006F53BF">
            <w:pPr>
              <w:suppressAutoHyphens/>
              <w:spacing w:line="360" w:lineRule="auto"/>
              <w:rPr>
                <w:bCs/>
                <w:szCs w:val="26"/>
              </w:rPr>
            </w:pPr>
            <w:r w:rsidRPr="00AF3412">
              <w:rPr>
                <w:bCs/>
                <w:szCs w:val="26"/>
              </w:rPr>
              <w:t>4 кв.</w:t>
            </w:r>
          </w:p>
        </w:tc>
        <w:tc>
          <w:tcPr>
            <w:tcW w:w="0" w:type="auto"/>
            <w:noWrap/>
          </w:tcPr>
          <w:p w:rsidR="00BF6396" w:rsidRPr="00AF3412" w:rsidRDefault="00BF6396" w:rsidP="006F53BF">
            <w:pPr>
              <w:suppressAutoHyphens/>
              <w:spacing w:line="360" w:lineRule="auto"/>
              <w:rPr>
                <w:bCs/>
                <w:szCs w:val="26"/>
              </w:rPr>
            </w:pPr>
            <w:r w:rsidRPr="00AF3412">
              <w:rPr>
                <w:bCs/>
                <w:szCs w:val="26"/>
              </w:rPr>
              <w:t>Итого</w:t>
            </w:r>
          </w:p>
        </w:tc>
      </w:tr>
      <w:tr w:rsidR="006F53BF" w:rsidRPr="00AF3412" w:rsidTr="006F53BF">
        <w:trPr>
          <w:jc w:val="center"/>
        </w:trPr>
        <w:tc>
          <w:tcPr>
            <w:tcW w:w="0" w:type="auto"/>
          </w:tcPr>
          <w:p w:rsidR="00BF6396" w:rsidRPr="00AF3412" w:rsidRDefault="00BF6396" w:rsidP="006F53BF">
            <w:pPr>
              <w:suppressAutoHyphens/>
              <w:spacing w:line="360" w:lineRule="auto"/>
              <w:rPr>
                <w:szCs w:val="26"/>
              </w:rPr>
            </w:pPr>
            <w:r w:rsidRPr="00AF3412">
              <w:rPr>
                <w:szCs w:val="26"/>
              </w:rPr>
              <w:t>Подлежит изготовлению единиц изделий</w:t>
            </w:r>
          </w:p>
        </w:tc>
        <w:tc>
          <w:tcPr>
            <w:tcW w:w="0" w:type="auto"/>
            <w:noWrap/>
          </w:tcPr>
          <w:p w:rsidR="00BF6396" w:rsidRPr="00AF3412" w:rsidRDefault="00BF6396" w:rsidP="006F53BF">
            <w:pPr>
              <w:suppressAutoHyphens/>
              <w:spacing w:line="360" w:lineRule="auto"/>
              <w:rPr>
                <w:szCs w:val="26"/>
              </w:rPr>
            </w:pPr>
            <w:r w:rsidRPr="00AF3412">
              <w:rPr>
                <w:szCs w:val="26"/>
              </w:rPr>
              <w:t>805</w:t>
            </w:r>
          </w:p>
        </w:tc>
        <w:tc>
          <w:tcPr>
            <w:tcW w:w="0" w:type="auto"/>
            <w:noWrap/>
          </w:tcPr>
          <w:p w:rsidR="00BF6396" w:rsidRPr="00AF3412" w:rsidRDefault="00BF6396" w:rsidP="006F53BF">
            <w:pPr>
              <w:suppressAutoHyphens/>
              <w:spacing w:line="360" w:lineRule="auto"/>
              <w:rPr>
                <w:szCs w:val="26"/>
              </w:rPr>
            </w:pPr>
            <w:r w:rsidRPr="00AF3412">
              <w:rPr>
                <w:szCs w:val="26"/>
              </w:rPr>
              <w:t>860</w:t>
            </w:r>
          </w:p>
        </w:tc>
        <w:tc>
          <w:tcPr>
            <w:tcW w:w="0" w:type="auto"/>
            <w:noWrap/>
          </w:tcPr>
          <w:p w:rsidR="00BF6396" w:rsidRPr="00AF3412" w:rsidRDefault="00BF6396" w:rsidP="006F53BF">
            <w:pPr>
              <w:suppressAutoHyphens/>
              <w:spacing w:line="360" w:lineRule="auto"/>
              <w:rPr>
                <w:szCs w:val="26"/>
              </w:rPr>
            </w:pPr>
            <w:r w:rsidRPr="00AF3412">
              <w:rPr>
                <w:szCs w:val="26"/>
              </w:rPr>
              <w:t>945</w:t>
            </w:r>
          </w:p>
        </w:tc>
        <w:tc>
          <w:tcPr>
            <w:tcW w:w="0" w:type="auto"/>
            <w:noWrap/>
          </w:tcPr>
          <w:p w:rsidR="00BF6396" w:rsidRPr="00AF3412" w:rsidRDefault="00BF6396" w:rsidP="006F53BF">
            <w:pPr>
              <w:suppressAutoHyphens/>
              <w:spacing w:line="360" w:lineRule="auto"/>
              <w:rPr>
                <w:szCs w:val="26"/>
              </w:rPr>
            </w:pPr>
            <w:r w:rsidRPr="00AF3412">
              <w:rPr>
                <w:szCs w:val="26"/>
              </w:rPr>
              <w:t>910</w:t>
            </w:r>
          </w:p>
        </w:tc>
        <w:tc>
          <w:tcPr>
            <w:tcW w:w="0" w:type="auto"/>
            <w:noWrap/>
          </w:tcPr>
          <w:p w:rsidR="00BF6396" w:rsidRPr="00AF3412" w:rsidRDefault="00BF6396" w:rsidP="006F53BF">
            <w:pPr>
              <w:suppressAutoHyphens/>
              <w:spacing w:line="360" w:lineRule="auto"/>
              <w:rPr>
                <w:szCs w:val="26"/>
              </w:rPr>
            </w:pPr>
            <w:r w:rsidRPr="00AF3412">
              <w:rPr>
                <w:szCs w:val="26"/>
              </w:rPr>
              <w:t>3520</w:t>
            </w:r>
          </w:p>
        </w:tc>
      </w:tr>
      <w:tr w:rsidR="006F53BF" w:rsidRPr="00AF3412" w:rsidTr="006F53BF">
        <w:trPr>
          <w:jc w:val="center"/>
        </w:trPr>
        <w:tc>
          <w:tcPr>
            <w:tcW w:w="0" w:type="auto"/>
          </w:tcPr>
          <w:p w:rsidR="00BF6396" w:rsidRPr="00AF3412" w:rsidRDefault="00BF6396" w:rsidP="006F53BF">
            <w:pPr>
              <w:suppressAutoHyphens/>
              <w:spacing w:line="360" w:lineRule="auto"/>
              <w:rPr>
                <w:szCs w:val="26"/>
              </w:rPr>
            </w:pPr>
            <w:r w:rsidRPr="00AF3412">
              <w:rPr>
                <w:szCs w:val="26"/>
              </w:rPr>
              <w:t>Потребность в материале на 1 изделие</w:t>
            </w:r>
          </w:p>
        </w:tc>
        <w:tc>
          <w:tcPr>
            <w:tcW w:w="0" w:type="auto"/>
            <w:noWrap/>
          </w:tcPr>
          <w:p w:rsidR="00BF6396" w:rsidRPr="00AF3412" w:rsidRDefault="00BF6396" w:rsidP="006F53BF">
            <w:pPr>
              <w:suppressAutoHyphens/>
              <w:spacing w:line="360" w:lineRule="auto"/>
              <w:rPr>
                <w:szCs w:val="26"/>
              </w:rPr>
            </w:pPr>
            <w:r w:rsidRPr="00AF3412">
              <w:rPr>
                <w:szCs w:val="26"/>
              </w:rPr>
              <w:t>3</w:t>
            </w:r>
          </w:p>
        </w:tc>
        <w:tc>
          <w:tcPr>
            <w:tcW w:w="0" w:type="auto"/>
            <w:noWrap/>
          </w:tcPr>
          <w:p w:rsidR="00BF6396" w:rsidRPr="00AF3412" w:rsidRDefault="00BF6396" w:rsidP="006F53BF">
            <w:pPr>
              <w:suppressAutoHyphens/>
              <w:spacing w:line="360" w:lineRule="auto"/>
              <w:rPr>
                <w:szCs w:val="26"/>
              </w:rPr>
            </w:pPr>
            <w:r w:rsidRPr="00AF3412">
              <w:rPr>
                <w:szCs w:val="26"/>
              </w:rPr>
              <w:t>3</w:t>
            </w:r>
          </w:p>
        </w:tc>
        <w:tc>
          <w:tcPr>
            <w:tcW w:w="0" w:type="auto"/>
            <w:noWrap/>
          </w:tcPr>
          <w:p w:rsidR="00BF6396" w:rsidRPr="00AF3412" w:rsidRDefault="00BF6396" w:rsidP="006F53BF">
            <w:pPr>
              <w:suppressAutoHyphens/>
              <w:spacing w:line="360" w:lineRule="auto"/>
              <w:rPr>
                <w:szCs w:val="26"/>
              </w:rPr>
            </w:pPr>
            <w:r w:rsidRPr="00AF3412">
              <w:rPr>
                <w:szCs w:val="26"/>
              </w:rPr>
              <w:t>3</w:t>
            </w:r>
          </w:p>
        </w:tc>
        <w:tc>
          <w:tcPr>
            <w:tcW w:w="0" w:type="auto"/>
            <w:noWrap/>
          </w:tcPr>
          <w:p w:rsidR="00BF6396" w:rsidRPr="00AF3412" w:rsidRDefault="00BF6396" w:rsidP="006F53BF">
            <w:pPr>
              <w:suppressAutoHyphens/>
              <w:spacing w:line="360" w:lineRule="auto"/>
              <w:rPr>
                <w:szCs w:val="26"/>
              </w:rPr>
            </w:pPr>
            <w:r w:rsidRPr="00AF3412">
              <w:rPr>
                <w:szCs w:val="26"/>
              </w:rPr>
              <w:t>3</w:t>
            </w:r>
          </w:p>
        </w:tc>
        <w:tc>
          <w:tcPr>
            <w:tcW w:w="0" w:type="auto"/>
            <w:noWrap/>
          </w:tcPr>
          <w:p w:rsidR="00BF6396" w:rsidRPr="00AF3412" w:rsidRDefault="00BF6396" w:rsidP="006F53BF">
            <w:pPr>
              <w:suppressAutoHyphens/>
              <w:spacing w:line="360" w:lineRule="auto"/>
              <w:rPr>
                <w:szCs w:val="26"/>
              </w:rPr>
            </w:pPr>
          </w:p>
        </w:tc>
      </w:tr>
      <w:tr w:rsidR="006F53BF" w:rsidRPr="00AF3412" w:rsidTr="006F53BF">
        <w:trPr>
          <w:jc w:val="center"/>
        </w:trPr>
        <w:tc>
          <w:tcPr>
            <w:tcW w:w="0" w:type="auto"/>
          </w:tcPr>
          <w:p w:rsidR="00BF6396" w:rsidRPr="00AF3412" w:rsidRDefault="00BF6396" w:rsidP="006F53BF">
            <w:pPr>
              <w:suppressAutoHyphens/>
              <w:spacing w:line="360" w:lineRule="auto"/>
              <w:rPr>
                <w:szCs w:val="26"/>
              </w:rPr>
            </w:pPr>
            <w:r w:rsidRPr="00AF3412">
              <w:rPr>
                <w:szCs w:val="26"/>
              </w:rPr>
              <w:t>Потребность в материале для производства, ед.(1*2)</w:t>
            </w:r>
          </w:p>
        </w:tc>
        <w:tc>
          <w:tcPr>
            <w:tcW w:w="0" w:type="auto"/>
            <w:noWrap/>
          </w:tcPr>
          <w:p w:rsidR="00BF6396" w:rsidRPr="00AF3412" w:rsidRDefault="00BF6396" w:rsidP="006F53BF">
            <w:pPr>
              <w:suppressAutoHyphens/>
              <w:spacing w:line="360" w:lineRule="auto"/>
              <w:rPr>
                <w:szCs w:val="26"/>
              </w:rPr>
            </w:pPr>
            <w:r w:rsidRPr="00AF3412">
              <w:rPr>
                <w:szCs w:val="26"/>
              </w:rPr>
              <w:t>2415</w:t>
            </w:r>
          </w:p>
        </w:tc>
        <w:tc>
          <w:tcPr>
            <w:tcW w:w="0" w:type="auto"/>
            <w:noWrap/>
          </w:tcPr>
          <w:p w:rsidR="00BF6396" w:rsidRPr="00AF3412" w:rsidRDefault="00BF6396" w:rsidP="006F53BF">
            <w:pPr>
              <w:suppressAutoHyphens/>
              <w:spacing w:line="360" w:lineRule="auto"/>
              <w:rPr>
                <w:szCs w:val="26"/>
              </w:rPr>
            </w:pPr>
            <w:r w:rsidRPr="00AF3412">
              <w:rPr>
                <w:szCs w:val="26"/>
              </w:rPr>
              <w:t>2580</w:t>
            </w:r>
          </w:p>
        </w:tc>
        <w:tc>
          <w:tcPr>
            <w:tcW w:w="0" w:type="auto"/>
            <w:noWrap/>
          </w:tcPr>
          <w:p w:rsidR="00BF6396" w:rsidRPr="00AF3412" w:rsidRDefault="00BF6396" w:rsidP="006F53BF">
            <w:pPr>
              <w:suppressAutoHyphens/>
              <w:spacing w:line="360" w:lineRule="auto"/>
              <w:rPr>
                <w:szCs w:val="26"/>
              </w:rPr>
            </w:pPr>
            <w:r w:rsidRPr="00AF3412">
              <w:rPr>
                <w:szCs w:val="26"/>
              </w:rPr>
              <w:t>2835</w:t>
            </w:r>
          </w:p>
        </w:tc>
        <w:tc>
          <w:tcPr>
            <w:tcW w:w="0" w:type="auto"/>
            <w:noWrap/>
          </w:tcPr>
          <w:p w:rsidR="00BF6396" w:rsidRPr="00AF3412" w:rsidRDefault="00BF6396" w:rsidP="006F53BF">
            <w:pPr>
              <w:suppressAutoHyphens/>
              <w:spacing w:line="360" w:lineRule="auto"/>
              <w:rPr>
                <w:szCs w:val="26"/>
              </w:rPr>
            </w:pPr>
            <w:r w:rsidRPr="00AF3412">
              <w:rPr>
                <w:szCs w:val="26"/>
              </w:rPr>
              <w:t>2730</w:t>
            </w:r>
          </w:p>
        </w:tc>
        <w:tc>
          <w:tcPr>
            <w:tcW w:w="0" w:type="auto"/>
            <w:noWrap/>
          </w:tcPr>
          <w:p w:rsidR="00BF6396" w:rsidRPr="00AF3412" w:rsidRDefault="00BF6396" w:rsidP="006F53BF">
            <w:pPr>
              <w:suppressAutoHyphens/>
              <w:spacing w:line="360" w:lineRule="auto"/>
              <w:rPr>
                <w:szCs w:val="26"/>
              </w:rPr>
            </w:pPr>
            <w:r w:rsidRPr="00AF3412">
              <w:rPr>
                <w:szCs w:val="26"/>
              </w:rPr>
              <w:t>10560</w:t>
            </w:r>
          </w:p>
        </w:tc>
      </w:tr>
      <w:tr w:rsidR="006F53BF" w:rsidRPr="00AF3412" w:rsidTr="006F53BF">
        <w:trPr>
          <w:jc w:val="center"/>
        </w:trPr>
        <w:tc>
          <w:tcPr>
            <w:tcW w:w="0" w:type="auto"/>
          </w:tcPr>
          <w:p w:rsidR="00BF6396" w:rsidRPr="00AF3412" w:rsidRDefault="00BF6396" w:rsidP="006F53BF">
            <w:pPr>
              <w:suppressAutoHyphens/>
              <w:spacing w:line="360" w:lineRule="auto"/>
              <w:rPr>
                <w:szCs w:val="26"/>
              </w:rPr>
            </w:pPr>
            <w:r w:rsidRPr="00AF3412">
              <w:rPr>
                <w:szCs w:val="26"/>
              </w:rPr>
              <w:t>Желательный запас материала на конец периода, ед.</w:t>
            </w:r>
          </w:p>
        </w:tc>
        <w:tc>
          <w:tcPr>
            <w:tcW w:w="0" w:type="auto"/>
            <w:noWrap/>
          </w:tcPr>
          <w:p w:rsidR="00BF6396" w:rsidRPr="00AF3412" w:rsidRDefault="00BF6396" w:rsidP="006F53BF">
            <w:pPr>
              <w:suppressAutoHyphens/>
              <w:spacing w:line="360" w:lineRule="auto"/>
              <w:rPr>
                <w:szCs w:val="26"/>
              </w:rPr>
            </w:pPr>
            <w:r w:rsidRPr="00AF3412">
              <w:rPr>
                <w:szCs w:val="26"/>
              </w:rPr>
              <w:t>258</w:t>
            </w:r>
          </w:p>
        </w:tc>
        <w:tc>
          <w:tcPr>
            <w:tcW w:w="0" w:type="auto"/>
            <w:noWrap/>
          </w:tcPr>
          <w:p w:rsidR="00BF6396" w:rsidRPr="00AF3412" w:rsidRDefault="00BF6396" w:rsidP="006F53BF">
            <w:pPr>
              <w:suppressAutoHyphens/>
              <w:spacing w:line="360" w:lineRule="auto"/>
              <w:rPr>
                <w:szCs w:val="26"/>
              </w:rPr>
            </w:pPr>
            <w:r w:rsidRPr="00AF3412">
              <w:rPr>
                <w:szCs w:val="26"/>
              </w:rPr>
              <w:t>283,5</w:t>
            </w:r>
          </w:p>
        </w:tc>
        <w:tc>
          <w:tcPr>
            <w:tcW w:w="0" w:type="auto"/>
            <w:noWrap/>
          </w:tcPr>
          <w:p w:rsidR="00BF6396" w:rsidRPr="00AF3412" w:rsidRDefault="00BF6396" w:rsidP="006F53BF">
            <w:pPr>
              <w:suppressAutoHyphens/>
              <w:spacing w:line="360" w:lineRule="auto"/>
              <w:rPr>
                <w:szCs w:val="26"/>
              </w:rPr>
            </w:pPr>
            <w:r w:rsidRPr="00AF3412">
              <w:rPr>
                <w:szCs w:val="26"/>
              </w:rPr>
              <w:t>273</w:t>
            </w:r>
          </w:p>
        </w:tc>
        <w:tc>
          <w:tcPr>
            <w:tcW w:w="0" w:type="auto"/>
            <w:noWrap/>
          </w:tcPr>
          <w:p w:rsidR="00BF6396" w:rsidRPr="00AF3412" w:rsidRDefault="00BF6396" w:rsidP="006F53BF">
            <w:pPr>
              <w:suppressAutoHyphens/>
              <w:spacing w:line="360" w:lineRule="auto"/>
              <w:rPr>
                <w:szCs w:val="26"/>
              </w:rPr>
            </w:pPr>
            <w:r w:rsidRPr="00AF3412">
              <w:rPr>
                <w:szCs w:val="26"/>
              </w:rPr>
              <w:t>250</w:t>
            </w:r>
          </w:p>
        </w:tc>
        <w:tc>
          <w:tcPr>
            <w:tcW w:w="0" w:type="auto"/>
            <w:noWrap/>
          </w:tcPr>
          <w:p w:rsidR="00BF6396" w:rsidRPr="00AF3412" w:rsidRDefault="00BF6396" w:rsidP="006F53BF">
            <w:pPr>
              <w:suppressAutoHyphens/>
              <w:spacing w:line="360" w:lineRule="auto"/>
              <w:rPr>
                <w:szCs w:val="26"/>
              </w:rPr>
            </w:pPr>
          </w:p>
        </w:tc>
      </w:tr>
      <w:tr w:rsidR="006F53BF" w:rsidRPr="00AF3412" w:rsidTr="006F53BF">
        <w:trPr>
          <w:jc w:val="center"/>
        </w:trPr>
        <w:tc>
          <w:tcPr>
            <w:tcW w:w="0" w:type="auto"/>
          </w:tcPr>
          <w:p w:rsidR="00BF6396" w:rsidRPr="00AF3412" w:rsidRDefault="00BF6396" w:rsidP="006F53BF">
            <w:pPr>
              <w:suppressAutoHyphens/>
              <w:spacing w:line="360" w:lineRule="auto"/>
              <w:rPr>
                <w:szCs w:val="26"/>
              </w:rPr>
            </w:pPr>
            <w:r w:rsidRPr="00AF3412">
              <w:rPr>
                <w:szCs w:val="26"/>
              </w:rPr>
              <w:t>Запас материала на начало периода, ед.</w:t>
            </w:r>
          </w:p>
        </w:tc>
        <w:tc>
          <w:tcPr>
            <w:tcW w:w="0" w:type="auto"/>
            <w:noWrap/>
          </w:tcPr>
          <w:p w:rsidR="00BF6396" w:rsidRPr="00AF3412" w:rsidRDefault="00BF6396" w:rsidP="006F53BF">
            <w:pPr>
              <w:suppressAutoHyphens/>
              <w:spacing w:line="360" w:lineRule="auto"/>
              <w:rPr>
                <w:szCs w:val="26"/>
              </w:rPr>
            </w:pPr>
            <w:r w:rsidRPr="00AF3412">
              <w:rPr>
                <w:szCs w:val="26"/>
              </w:rPr>
              <w:t>237</w:t>
            </w:r>
          </w:p>
        </w:tc>
        <w:tc>
          <w:tcPr>
            <w:tcW w:w="0" w:type="auto"/>
            <w:noWrap/>
          </w:tcPr>
          <w:p w:rsidR="00BF6396" w:rsidRPr="00AF3412" w:rsidRDefault="00BF6396" w:rsidP="006F53BF">
            <w:pPr>
              <w:suppressAutoHyphens/>
              <w:spacing w:line="360" w:lineRule="auto"/>
              <w:rPr>
                <w:szCs w:val="26"/>
              </w:rPr>
            </w:pPr>
            <w:r w:rsidRPr="00AF3412">
              <w:rPr>
                <w:szCs w:val="26"/>
              </w:rPr>
              <w:t>258</w:t>
            </w:r>
          </w:p>
        </w:tc>
        <w:tc>
          <w:tcPr>
            <w:tcW w:w="0" w:type="auto"/>
            <w:noWrap/>
          </w:tcPr>
          <w:p w:rsidR="00BF6396" w:rsidRPr="00AF3412" w:rsidRDefault="00BF6396" w:rsidP="006F53BF">
            <w:pPr>
              <w:suppressAutoHyphens/>
              <w:spacing w:line="360" w:lineRule="auto"/>
              <w:rPr>
                <w:szCs w:val="26"/>
              </w:rPr>
            </w:pPr>
            <w:r w:rsidRPr="00AF3412">
              <w:rPr>
                <w:szCs w:val="26"/>
              </w:rPr>
              <w:t>283,5</w:t>
            </w:r>
          </w:p>
        </w:tc>
        <w:tc>
          <w:tcPr>
            <w:tcW w:w="0" w:type="auto"/>
            <w:noWrap/>
          </w:tcPr>
          <w:p w:rsidR="00BF6396" w:rsidRPr="00AF3412" w:rsidRDefault="00BF6396" w:rsidP="006F53BF">
            <w:pPr>
              <w:suppressAutoHyphens/>
              <w:spacing w:line="360" w:lineRule="auto"/>
              <w:rPr>
                <w:szCs w:val="26"/>
              </w:rPr>
            </w:pPr>
            <w:r w:rsidRPr="00AF3412">
              <w:rPr>
                <w:szCs w:val="26"/>
              </w:rPr>
              <w:t>273</w:t>
            </w:r>
          </w:p>
        </w:tc>
        <w:tc>
          <w:tcPr>
            <w:tcW w:w="0" w:type="auto"/>
            <w:noWrap/>
          </w:tcPr>
          <w:p w:rsidR="00BF6396" w:rsidRPr="00AF3412" w:rsidRDefault="00BF6396" w:rsidP="006F53BF">
            <w:pPr>
              <w:suppressAutoHyphens/>
              <w:spacing w:line="360" w:lineRule="auto"/>
              <w:rPr>
                <w:szCs w:val="26"/>
              </w:rPr>
            </w:pPr>
          </w:p>
        </w:tc>
      </w:tr>
      <w:tr w:rsidR="006F53BF" w:rsidRPr="00AF3412" w:rsidTr="006F53BF">
        <w:trPr>
          <w:jc w:val="center"/>
        </w:trPr>
        <w:tc>
          <w:tcPr>
            <w:tcW w:w="0" w:type="auto"/>
          </w:tcPr>
          <w:p w:rsidR="00BF6396" w:rsidRPr="00AF3412" w:rsidRDefault="00BF6396" w:rsidP="006F53BF">
            <w:pPr>
              <w:suppressAutoHyphens/>
              <w:spacing w:line="360" w:lineRule="auto"/>
              <w:rPr>
                <w:szCs w:val="26"/>
              </w:rPr>
            </w:pPr>
            <w:r w:rsidRPr="00AF3412">
              <w:rPr>
                <w:szCs w:val="26"/>
              </w:rPr>
              <w:t>Подлежит закупке, ед.</w:t>
            </w:r>
            <w:r w:rsidR="006F53BF" w:rsidRPr="00AF3412">
              <w:rPr>
                <w:szCs w:val="26"/>
              </w:rPr>
              <w:t xml:space="preserve"> </w:t>
            </w:r>
            <w:r w:rsidRPr="00AF3412">
              <w:rPr>
                <w:szCs w:val="26"/>
              </w:rPr>
              <w:t>(3+4-5)</w:t>
            </w:r>
          </w:p>
        </w:tc>
        <w:tc>
          <w:tcPr>
            <w:tcW w:w="0" w:type="auto"/>
            <w:noWrap/>
          </w:tcPr>
          <w:p w:rsidR="00BF6396" w:rsidRPr="00AF3412" w:rsidRDefault="00BF6396" w:rsidP="006F53BF">
            <w:pPr>
              <w:suppressAutoHyphens/>
              <w:spacing w:line="360" w:lineRule="auto"/>
              <w:rPr>
                <w:szCs w:val="26"/>
              </w:rPr>
            </w:pPr>
            <w:r w:rsidRPr="00AF3412">
              <w:rPr>
                <w:szCs w:val="26"/>
              </w:rPr>
              <w:t>2436</w:t>
            </w:r>
          </w:p>
        </w:tc>
        <w:tc>
          <w:tcPr>
            <w:tcW w:w="0" w:type="auto"/>
            <w:noWrap/>
          </w:tcPr>
          <w:p w:rsidR="00BF6396" w:rsidRPr="00AF3412" w:rsidRDefault="00BF6396" w:rsidP="006F53BF">
            <w:pPr>
              <w:suppressAutoHyphens/>
              <w:spacing w:line="360" w:lineRule="auto"/>
              <w:rPr>
                <w:szCs w:val="26"/>
              </w:rPr>
            </w:pPr>
            <w:r w:rsidRPr="00AF3412">
              <w:rPr>
                <w:szCs w:val="26"/>
              </w:rPr>
              <w:t>2605,5</w:t>
            </w:r>
          </w:p>
        </w:tc>
        <w:tc>
          <w:tcPr>
            <w:tcW w:w="0" w:type="auto"/>
            <w:noWrap/>
          </w:tcPr>
          <w:p w:rsidR="00BF6396" w:rsidRPr="00AF3412" w:rsidRDefault="00BF6396" w:rsidP="006F53BF">
            <w:pPr>
              <w:suppressAutoHyphens/>
              <w:spacing w:line="360" w:lineRule="auto"/>
              <w:rPr>
                <w:szCs w:val="26"/>
              </w:rPr>
            </w:pPr>
            <w:r w:rsidRPr="00AF3412">
              <w:rPr>
                <w:szCs w:val="26"/>
              </w:rPr>
              <w:t>2824,5</w:t>
            </w:r>
          </w:p>
        </w:tc>
        <w:tc>
          <w:tcPr>
            <w:tcW w:w="0" w:type="auto"/>
            <w:noWrap/>
          </w:tcPr>
          <w:p w:rsidR="00BF6396" w:rsidRPr="00AF3412" w:rsidRDefault="00BF6396" w:rsidP="006F53BF">
            <w:pPr>
              <w:suppressAutoHyphens/>
              <w:spacing w:line="360" w:lineRule="auto"/>
              <w:rPr>
                <w:szCs w:val="26"/>
              </w:rPr>
            </w:pPr>
            <w:r w:rsidRPr="00AF3412">
              <w:rPr>
                <w:szCs w:val="26"/>
              </w:rPr>
              <w:t>2707</w:t>
            </w:r>
          </w:p>
        </w:tc>
        <w:tc>
          <w:tcPr>
            <w:tcW w:w="0" w:type="auto"/>
            <w:noWrap/>
          </w:tcPr>
          <w:p w:rsidR="00BF6396" w:rsidRPr="00AF3412" w:rsidRDefault="00BF6396" w:rsidP="006F53BF">
            <w:pPr>
              <w:suppressAutoHyphens/>
              <w:spacing w:line="360" w:lineRule="auto"/>
              <w:rPr>
                <w:szCs w:val="26"/>
              </w:rPr>
            </w:pPr>
            <w:r w:rsidRPr="00AF3412">
              <w:rPr>
                <w:szCs w:val="26"/>
              </w:rPr>
              <w:t>10573</w:t>
            </w:r>
          </w:p>
        </w:tc>
      </w:tr>
      <w:tr w:rsidR="006F53BF" w:rsidRPr="00AF3412" w:rsidTr="006F53BF">
        <w:trPr>
          <w:jc w:val="center"/>
        </w:trPr>
        <w:tc>
          <w:tcPr>
            <w:tcW w:w="0" w:type="auto"/>
          </w:tcPr>
          <w:p w:rsidR="00BF6396" w:rsidRPr="00AF3412" w:rsidRDefault="00BF6396" w:rsidP="006F53BF">
            <w:pPr>
              <w:suppressAutoHyphens/>
              <w:spacing w:line="360" w:lineRule="auto"/>
              <w:rPr>
                <w:szCs w:val="26"/>
              </w:rPr>
            </w:pPr>
            <w:r w:rsidRPr="00AF3412">
              <w:rPr>
                <w:szCs w:val="26"/>
              </w:rPr>
              <w:t>Цена закупки материалов,</w:t>
            </w:r>
            <w:r w:rsidR="00D106A3" w:rsidRPr="00AF3412">
              <w:rPr>
                <w:szCs w:val="26"/>
              </w:rPr>
              <w:t xml:space="preserve"> </w:t>
            </w:r>
            <w:r w:rsidRPr="00AF3412">
              <w:rPr>
                <w:szCs w:val="26"/>
              </w:rPr>
              <w:t>р.</w:t>
            </w:r>
          </w:p>
        </w:tc>
        <w:tc>
          <w:tcPr>
            <w:tcW w:w="0" w:type="auto"/>
            <w:noWrap/>
          </w:tcPr>
          <w:p w:rsidR="00BF6396" w:rsidRPr="00AF3412" w:rsidRDefault="00BF6396" w:rsidP="006F53BF">
            <w:pPr>
              <w:suppressAutoHyphens/>
              <w:spacing w:line="360" w:lineRule="auto"/>
              <w:rPr>
                <w:szCs w:val="26"/>
              </w:rPr>
            </w:pPr>
            <w:r w:rsidRPr="00AF3412">
              <w:rPr>
                <w:szCs w:val="26"/>
              </w:rPr>
              <w:t>2</w:t>
            </w:r>
          </w:p>
        </w:tc>
        <w:tc>
          <w:tcPr>
            <w:tcW w:w="0" w:type="auto"/>
            <w:noWrap/>
          </w:tcPr>
          <w:p w:rsidR="00BF6396" w:rsidRPr="00AF3412" w:rsidRDefault="00BF6396" w:rsidP="006F53BF">
            <w:pPr>
              <w:suppressAutoHyphens/>
              <w:spacing w:line="360" w:lineRule="auto"/>
              <w:rPr>
                <w:szCs w:val="26"/>
              </w:rPr>
            </w:pPr>
            <w:r w:rsidRPr="00AF3412">
              <w:rPr>
                <w:szCs w:val="26"/>
              </w:rPr>
              <w:t>2</w:t>
            </w:r>
          </w:p>
        </w:tc>
        <w:tc>
          <w:tcPr>
            <w:tcW w:w="0" w:type="auto"/>
            <w:noWrap/>
          </w:tcPr>
          <w:p w:rsidR="00BF6396" w:rsidRPr="00AF3412" w:rsidRDefault="00BF6396" w:rsidP="006F53BF">
            <w:pPr>
              <w:suppressAutoHyphens/>
              <w:spacing w:line="360" w:lineRule="auto"/>
              <w:rPr>
                <w:szCs w:val="26"/>
              </w:rPr>
            </w:pPr>
            <w:r w:rsidRPr="00AF3412">
              <w:rPr>
                <w:szCs w:val="26"/>
              </w:rPr>
              <w:t>2</w:t>
            </w:r>
          </w:p>
        </w:tc>
        <w:tc>
          <w:tcPr>
            <w:tcW w:w="0" w:type="auto"/>
            <w:noWrap/>
          </w:tcPr>
          <w:p w:rsidR="00BF6396" w:rsidRPr="00AF3412" w:rsidRDefault="00BF6396" w:rsidP="006F53BF">
            <w:pPr>
              <w:suppressAutoHyphens/>
              <w:spacing w:line="360" w:lineRule="auto"/>
              <w:rPr>
                <w:szCs w:val="26"/>
              </w:rPr>
            </w:pPr>
            <w:r w:rsidRPr="00AF3412">
              <w:rPr>
                <w:szCs w:val="26"/>
              </w:rPr>
              <w:t>2</w:t>
            </w:r>
          </w:p>
        </w:tc>
        <w:tc>
          <w:tcPr>
            <w:tcW w:w="0" w:type="auto"/>
            <w:noWrap/>
          </w:tcPr>
          <w:p w:rsidR="00BF6396" w:rsidRPr="00AF3412" w:rsidRDefault="00BF6396" w:rsidP="006F53BF">
            <w:pPr>
              <w:suppressAutoHyphens/>
              <w:spacing w:line="360" w:lineRule="auto"/>
              <w:rPr>
                <w:szCs w:val="26"/>
              </w:rPr>
            </w:pPr>
          </w:p>
        </w:tc>
      </w:tr>
      <w:tr w:rsidR="006F53BF" w:rsidRPr="00AF3412" w:rsidTr="006F53BF">
        <w:trPr>
          <w:jc w:val="center"/>
        </w:trPr>
        <w:tc>
          <w:tcPr>
            <w:tcW w:w="0" w:type="auto"/>
          </w:tcPr>
          <w:p w:rsidR="00BF6396" w:rsidRPr="00AF3412" w:rsidRDefault="00BF6396" w:rsidP="006F53BF">
            <w:pPr>
              <w:suppressAutoHyphens/>
              <w:spacing w:line="360" w:lineRule="auto"/>
              <w:rPr>
                <w:szCs w:val="26"/>
              </w:rPr>
            </w:pPr>
            <w:r w:rsidRPr="00AF3412">
              <w:rPr>
                <w:szCs w:val="26"/>
              </w:rPr>
              <w:t>Стоимость закупок,</w:t>
            </w:r>
            <w:r w:rsidR="00D106A3" w:rsidRPr="00AF3412">
              <w:rPr>
                <w:szCs w:val="26"/>
              </w:rPr>
              <w:t xml:space="preserve"> </w:t>
            </w:r>
            <w:r w:rsidRPr="00AF3412">
              <w:rPr>
                <w:szCs w:val="26"/>
              </w:rPr>
              <w:t>р. (6*7)</w:t>
            </w:r>
          </w:p>
        </w:tc>
        <w:tc>
          <w:tcPr>
            <w:tcW w:w="0" w:type="auto"/>
            <w:noWrap/>
          </w:tcPr>
          <w:p w:rsidR="00BF6396" w:rsidRPr="00AF3412" w:rsidRDefault="00BF6396" w:rsidP="006F53BF">
            <w:pPr>
              <w:suppressAutoHyphens/>
              <w:spacing w:line="360" w:lineRule="auto"/>
              <w:rPr>
                <w:szCs w:val="26"/>
              </w:rPr>
            </w:pPr>
            <w:r w:rsidRPr="00AF3412">
              <w:rPr>
                <w:szCs w:val="26"/>
              </w:rPr>
              <w:t>4872</w:t>
            </w:r>
          </w:p>
        </w:tc>
        <w:tc>
          <w:tcPr>
            <w:tcW w:w="0" w:type="auto"/>
            <w:noWrap/>
          </w:tcPr>
          <w:p w:rsidR="00BF6396" w:rsidRPr="00AF3412" w:rsidRDefault="00BF6396" w:rsidP="006F53BF">
            <w:pPr>
              <w:suppressAutoHyphens/>
              <w:spacing w:line="360" w:lineRule="auto"/>
              <w:rPr>
                <w:szCs w:val="26"/>
              </w:rPr>
            </w:pPr>
            <w:r w:rsidRPr="00AF3412">
              <w:rPr>
                <w:szCs w:val="26"/>
              </w:rPr>
              <w:t>5211</w:t>
            </w:r>
          </w:p>
        </w:tc>
        <w:tc>
          <w:tcPr>
            <w:tcW w:w="0" w:type="auto"/>
            <w:noWrap/>
          </w:tcPr>
          <w:p w:rsidR="00BF6396" w:rsidRPr="00AF3412" w:rsidRDefault="00BF6396" w:rsidP="006F53BF">
            <w:pPr>
              <w:suppressAutoHyphens/>
              <w:spacing w:line="360" w:lineRule="auto"/>
              <w:rPr>
                <w:szCs w:val="26"/>
              </w:rPr>
            </w:pPr>
            <w:r w:rsidRPr="00AF3412">
              <w:rPr>
                <w:szCs w:val="26"/>
              </w:rPr>
              <w:t>5649</w:t>
            </w:r>
          </w:p>
        </w:tc>
        <w:tc>
          <w:tcPr>
            <w:tcW w:w="0" w:type="auto"/>
            <w:noWrap/>
          </w:tcPr>
          <w:p w:rsidR="00BF6396" w:rsidRPr="00AF3412" w:rsidRDefault="00BF6396" w:rsidP="006F53BF">
            <w:pPr>
              <w:suppressAutoHyphens/>
              <w:spacing w:line="360" w:lineRule="auto"/>
              <w:rPr>
                <w:szCs w:val="26"/>
              </w:rPr>
            </w:pPr>
            <w:r w:rsidRPr="00AF3412">
              <w:rPr>
                <w:szCs w:val="26"/>
              </w:rPr>
              <w:t>5414</w:t>
            </w:r>
          </w:p>
        </w:tc>
        <w:tc>
          <w:tcPr>
            <w:tcW w:w="0" w:type="auto"/>
            <w:noWrap/>
          </w:tcPr>
          <w:p w:rsidR="00BF6396" w:rsidRPr="00AF3412" w:rsidRDefault="00BF6396" w:rsidP="006F53BF">
            <w:pPr>
              <w:suppressAutoHyphens/>
              <w:spacing w:line="360" w:lineRule="auto"/>
              <w:rPr>
                <w:szCs w:val="26"/>
              </w:rPr>
            </w:pPr>
            <w:r w:rsidRPr="00AF3412">
              <w:rPr>
                <w:szCs w:val="26"/>
              </w:rPr>
              <w:t>21146</w:t>
            </w:r>
          </w:p>
        </w:tc>
      </w:tr>
    </w:tbl>
    <w:p w:rsidR="0042024A" w:rsidRPr="00AF3412" w:rsidRDefault="0042024A" w:rsidP="006F53BF">
      <w:pPr>
        <w:suppressAutoHyphens/>
        <w:spacing w:line="360" w:lineRule="auto"/>
        <w:ind w:firstLine="709"/>
        <w:jc w:val="both"/>
        <w:rPr>
          <w:sz w:val="28"/>
          <w:szCs w:val="26"/>
        </w:rPr>
      </w:pPr>
    </w:p>
    <w:p w:rsidR="006A1986" w:rsidRPr="00AF3412" w:rsidRDefault="006A1986" w:rsidP="006F53BF">
      <w:pPr>
        <w:suppressAutoHyphens/>
        <w:spacing w:line="360" w:lineRule="auto"/>
        <w:ind w:firstLine="709"/>
        <w:jc w:val="both"/>
        <w:rPr>
          <w:sz w:val="28"/>
          <w:szCs w:val="26"/>
        </w:rPr>
      </w:pPr>
      <w:r w:rsidRPr="00AF3412">
        <w:rPr>
          <w:sz w:val="28"/>
          <w:szCs w:val="26"/>
        </w:rPr>
        <w:t>Бюджет ожидаемых выплат денежных средств</w:t>
      </w:r>
    </w:p>
    <w:p w:rsidR="006A1986" w:rsidRPr="00AF3412" w:rsidRDefault="006A1986" w:rsidP="006F53BF">
      <w:pPr>
        <w:suppressAutoHyphens/>
        <w:spacing w:line="360" w:lineRule="auto"/>
        <w:ind w:firstLine="709"/>
        <w:jc w:val="both"/>
        <w:rPr>
          <w:sz w:val="28"/>
          <w:szCs w:val="26"/>
        </w:rPr>
      </w:pPr>
      <w:r w:rsidRPr="00AF3412">
        <w:rPr>
          <w:sz w:val="28"/>
          <w:szCs w:val="26"/>
        </w:rPr>
        <w:t>В квартале закупки предприятием оплачиваются 50 % стоимости закупаемых материалов, в следующем квартале оплачиваются оставшиеся 50 %.</w:t>
      </w:r>
    </w:p>
    <w:p w:rsidR="006A1986" w:rsidRPr="00AF3412" w:rsidRDefault="006A1986" w:rsidP="006F53BF">
      <w:pPr>
        <w:suppressAutoHyphens/>
        <w:spacing w:line="360" w:lineRule="auto"/>
        <w:ind w:firstLine="709"/>
        <w:jc w:val="both"/>
        <w:rPr>
          <w:sz w:val="28"/>
          <w:szCs w:val="26"/>
        </w:rPr>
      </w:pPr>
    </w:p>
    <w:p w:rsidR="006A1986" w:rsidRPr="00AF3412" w:rsidRDefault="006A1986" w:rsidP="006F53BF">
      <w:pPr>
        <w:suppressAutoHyphens/>
        <w:spacing w:line="360" w:lineRule="auto"/>
        <w:ind w:firstLine="709"/>
        <w:jc w:val="both"/>
        <w:rPr>
          <w:sz w:val="28"/>
          <w:szCs w:val="26"/>
        </w:rPr>
      </w:pPr>
      <w:r w:rsidRPr="00AF3412">
        <w:rPr>
          <w:sz w:val="28"/>
          <w:szCs w:val="26"/>
        </w:rPr>
        <w:t>Таблица 7</w:t>
      </w:r>
    </w:p>
    <w:tbl>
      <w:tblPr>
        <w:tblStyle w:val="af"/>
        <w:tblW w:w="0" w:type="auto"/>
        <w:jc w:val="center"/>
        <w:tblLook w:val="0000" w:firstRow="0" w:lastRow="0" w:firstColumn="0" w:lastColumn="0" w:noHBand="0" w:noVBand="0"/>
      </w:tblPr>
      <w:tblGrid>
        <w:gridCol w:w="3108"/>
        <w:gridCol w:w="616"/>
        <w:gridCol w:w="766"/>
        <w:gridCol w:w="766"/>
        <w:gridCol w:w="766"/>
        <w:gridCol w:w="730"/>
      </w:tblGrid>
      <w:tr w:rsidR="001547FF" w:rsidRPr="00AF3412" w:rsidTr="006F53BF">
        <w:trPr>
          <w:jc w:val="center"/>
        </w:trPr>
        <w:tc>
          <w:tcPr>
            <w:tcW w:w="0" w:type="auto"/>
            <w:gridSpan w:val="6"/>
            <w:noWrap/>
          </w:tcPr>
          <w:p w:rsidR="001547FF" w:rsidRPr="00AF3412" w:rsidRDefault="001547FF" w:rsidP="006F53BF">
            <w:pPr>
              <w:suppressAutoHyphens/>
              <w:spacing w:line="360" w:lineRule="auto"/>
              <w:rPr>
                <w:bCs/>
                <w:szCs w:val="26"/>
              </w:rPr>
            </w:pPr>
            <w:r w:rsidRPr="00AF3412">
              <w:rPr>
                <w:bCs/>
                <w:szCs w:val="26"/>
              </w:rPr>
              <w:t>Бюджет ожидаемых выплат денежных средств, р.</w:t>
            </w:r>
          </w:p>
        </w:tc>
      </w:tr>
      <w:tr w:rsidR="001547FF" w:rsidRPr="00AF3412" w:rsidTr="006F53BF">
        <w:trPr>
          <w:jc w:val="center"/>
        </w:trPr>
        <w:tc>
          <w:tcPr>
            <w:tcW w:w="0" w:type="auto"/>
            <w:noWrap/>
          </w:tcPr>
          <w:p w:rsidR="001547FF" w:rsidRPr="00AF3412" w:rsidRDefault="001547FF" w:rsidP="006F53BF">
            <w:pPr>
              <w:suppressAutoHyphens/>
              <w:spacing w:line="360" w:lineRule="auto"/>
              <w:rPr>
                <w:bCs/>
                <w:szCs w:val="26"/>
              </w:rPr>
            </w:pPr>
            <w:r w:rsidRPr="00AF3412">
              <w:rPr>
                <w:bCs/>
                <w:szCs w:val="26"/>
              </w:rPr>
              <w:t>Показатели</w:t>
            </w:r>
          </w:p>
        </w:tc>
        <w:tc>
          <w:tcPr>
            <w:tcW w:w="0" w:type="auto"/>
            <w:noWrap/>
          </w:tcPr>
          <w:p w:rsidR="001547FF" w:rsidRPr="00AF3412" w:rsidRDefault="001547FF" w:rsidP="006F53BF">
            <w:pPr>
              <w:suppressAutoHyphens/>
              <w:spacing w:line="360" w:lineRule="auto"/>
              <w:rPr>
                <w:bCs/>
                <w:szCs w:val="26"/>
              </w:rPr>
            </w:pPr>
            <w:r w:rsidRPr="00AF3412">
              <w:rPr>
                <w:bCs/>
                <w:szCs w:val="26"/>
              </w:rPr>
              <w:t>1 кв.</w:t>
            </w:r>
          </w:p>
        </w:tc>
        <w:tc>
          <w:tcPr>
            <w:tcW w:w="0" w:type="auto"/>
            <w:noWrap/>
          </w:tcPr>
          <w:p w:rsidR="001547FF" w:rsidRPr="00AF3412" w:rsidRDefault="001547FF" w:rsidP="006F53BF">
            <w:pPr>
              <w:suppressAutoHyphens/>
              <w:spacing w:line="360" w:lineRule="auto"/>
              <w:rPr>
                <w:bCs/>
                <w:szCs w:val="26"/>
              </w:rPr>
            </w:pPr>
            <w:r w:rsidRPr="00AF3412">
              <w:rPr>
                <w:bCs/>
                <w:szCs w:val="26"/>
              </w:rPr>
              <w:t>2 кв.</w:t>
            </w:r>
          </w:p>
        </w:tc>
        <w:tc>
          <w:tcPr>
            <w:tcW w:w="0" w:type="auto"/>
            <w:noWrap/>
          </w:tcPr>
          <w:p w:rsidR="001547FF" w:rsidRPr="00AF3412" w:rsidRDefault="001547FF" w:rsidP="006F53BF">
            <w:pPr>
              <w:suppressAutoHyphens/>
              <w:spacing w:line="360" w:lineRule="auto"/>
              <w:rPr>
                <w:bCs/>
                <w:szCs w:val="26"/>
              </w:rPr>
            </w:pPr>
            <w:r w:rsidRPr="00AF3412">
              <w:rPr>
                <w:bCs/>
                <w:szCs w:val="26"/>
              </w:rPr>
              <w:t>3 кв.</w:t>
            </w:r>
          </w:p>
        </w:tc>
        <w:tc>
          <w:tcPr>
            <w:tcW w:w="0" w:type="auto"/>
            <w:noWrap/>
          </w:tcPr>
          <w:p w:rsidR="001547FF" w:rsidRPr="00AF3412" w:rsidRDefault="001547FF" w:rsidP="006F53BF">
            <w:pPr>
              <w:suppressAutoHyphens/>
              <w:spacing w:line="360" w:lineRule="auto"/>
              <w:rPr>
                <w:bCs/>
                <w:szCs w:val="26"/>
              </w:rPr>
            </w:pPr>
            <w:r w:rsidRPr="00AF3412">
              <w:rPr>
                <w:bCs/>
                <w:szCs w:val="26"/>
              </w:rPr>
              <w:t>4 кв.</w:t>
            </w:r>
          </w:p>
        </w:tc>
        <w:tc>
          <w:tcPr>
            <w:tcW w:w="0" w:type="auto"/>
            <w:noWrap/>
          </w:tcPr>
          <w:p w:rsidR="001547FF" w:rsidRPr="00AF3412" w:rsidRDefault="001547FF" w:rsidP="006F53BF">
            <w:pPr>
              <w:suppressAutoHyphens/>
              <w:spacing w:line="360" w:lineRule="auto"/>
              <w:rPr>
                <w:bCs/>
                <w:szCs w:val="26"/>
              </w:rPr>
            </w:pPr>
            <w:r w:rsidRPr="00AF3412">
              <w:rPr>
                <w:bCs/>
                <w:szCs w:val="26"/>
              </w:rPr>
              <w:t>Итого</w:t>
            </w:r>
          </w:p>
        </w:tc>
      </w:tr>
      <w:tr w:rsidR="001547FF" w:rsidRPr="00AF3412" w:rsidTr="006F53BF">
        <w:trPr>
          <w:jc w:val="center"/>
        </w:trPr>
        <w:tc>
          <w:tcPr>
            <w:tcW w:w="0" w:type="auto"/>
          </w:tcPr>
          <w:p w:rsidR="001547FF" w:rsidRPr="00AF3412" w:rsidRDefault="001547FF" w:rsidP="006F53BF">
            <w:pPr>
              <w:suppressAutoHyphens/>
              <w:spacing w:line="360" w:lineRule="auto"/>
              <w:rPr>
                <w:szCs w:val="26"/>
              </w:rPr>
            </w:pPr>
            <w:r w:rsidRPr="00AF3412">
              <w:rPr>
                <w:szCs w:val="26"/>
              </w:rPr>
              <w:t>Счета к оплате на начало периода</w:t>
            </w:r>
          </w:p>
        </w:tc>
        <w:tc>
          <w:tcPr>
            <w:tcW w:w="0" w:type="auto"/>
            <w:noWrap/>
          </w:tcPr>
          <w:p w:rsidR="001547FF" w:rsidRPr="00AF3412" w:rsidRDefault="001547FF" w:rsidP="006F53BF">
            <w:pPr>
              <w:suppressAutoHyphens/>
              <w:spacing w:line="360" w:lineRule="auto"/>
              <w:rPr>
                <w:szCs w:val="26"/>
              </w:rPr>
            </w:pPr>
            <w:r w:rsidRPr="00AF3412">
              <w:rPr>
                <w:szCs w:val="26"/>
              </w:rPr>
              <w:t>2200</w:t>
            </w:r>
          </w:p>
        </w:tc>
        <w:tc>
          <w:tcPr>
            <w:tcW w:w="0" w:type="auto"/>
            <w:noWrap/>
          </w:tcPr>
          <w:p w:rsidR="001547FF" w:rsidRPr="00AF3412" w:rsidRDefault="006F53BF" w:rsidP="006F53BF">
            <w:pPr>
              <w:suppressAutoHyphens/>
              <w:spacing w:line="360" w:lineRule="auto"/>
              <w:rPr>
                <w:szCs w:val="26"/>
              </w:rPr>
            </w:pPr>
            <w:r w:rsidRPr="00AF3412">
              <w:rPr>
                <w:szCs w:val="26"/>
              </w:rPr>
              <w:t xml:space="preserve"> </w:t>
            </w:r>
          </w:p>
        </w:tc>
        <w:tc>
          <w:tcPr>
            <w:tcW w:w="0" w:type="auto"/>
            <w:noWrap/>
          </w:tcPr>
          <w:p w:rsidR="001547FF" w:rsidRPr="00AF3412" w:rsidRDefault="006F53BF" w:rsidP="006F53BF">
            <w:pPr>
              <w:suppressAutoHyphens/>
              <w:spacing w:line="360" w:lineRule="auto"/>
              <w:rPr>
                <w:szCs w:val="26"/>
              </w:rPr>
            </w:pPr>
            <w:r w:rsidRPr="00AF3412">
              <w:rPr>
                <w:szCs w:val="26"/>
              </w:rPr>
              <w:t xml:space="preserve"> </w:t>
            </w:r>
          </w:p>
        </w:tc>
        <w:tc>
          <w:tcPr>
            <w:tcW w:w="0" w:type="auto"/>
            <w:noWrap/>
          </w:tcPr>
          <w:p w:rsidR="001547FF" w:rsidRPr="00AF3412" w:rsidRDefault="006F53BF" w:rsidP="006F53BF">
            <w:pPr>
              <w:suppressAutoHyphens/>
              <w:spacing w:line="360" w:lineRule="auto"/>
              <w:rPr>
                <w:szCs w:val="26"/>
              </w:rPr>
            </w:pPr>
            <w:r w:rsidRPr="00AF3412">
              <w:rPr>
                <w:szCs w:val="26"/>
              </w:rPr>
              <w:t xml:space="preserve"> </w:t>
            </w:r>
          </w:p>
        </w:tc>
        <w:tc>
          <w:tcPr>
            <w:tcW w:w="0" w:type="auto"/>
            <w:noWrap/>
          </w:tcPr>
          <w:p w:rsidR="001547FF" w:rsidRPr="00AF3412" w:rsidRDefault="006F53BF" w:rsidP="006F53BF">
            <w:pPr>
              <w:suppressAutoHyphens/>
              <w:spacing w:line="360" w:lineRule="auto"/>
              <w:rPr>
                <w:szCs w:val="26"/>
              </w:rPr>
            </w:pPr>
            <w:r w:rsidRPr="00AF3412">
              <w:rPr>
                <w:szCs w:val="26"/>
              </w:rPr>
              <w:t xml:space="preserve"> </w:t>
            </w:r>
          </w:p>
        </w:tc>
      </w:tr>
      <w:tr w:rsidR="001547FF" w:rsidRPr="00AF3412" w:rsidTr="006F53BF">
        <w:trPr>
          <w:jc w:val="center"/>
        </w:trPr>
        <w:tc>
          <w:tcPr>
            <w:tcW w:w="0" w:type="auto"/>
          </w:tcPr>
          <w:p w:rsidR="001547FF" w:rsidRPr="00AF3412" w:rsidRDefault="001547FF" w:rsidP="006F53BF">
            <w:pPr>
              <w:suppressAutoHyphens/>
              <w:spacing w:line="360" w:lineRule="auto"/>
              <w:rPr>
                <w:szCs w:val="26"/>
              </w:rPr>
            </w:pPr>
            <w:r w:rsidRPr="00AF3412">
              <w:rPr>
                <w:szCs w:val="26"/>
              </w:rPr>
              <w:t>закупки 1 квартала</w:t>
            </w:r>
          </w:p>
        </w:tc>
        <w:tc>
          <w:tcPr>
            <w:tcW w:w="0" w:type="auto"/>
            <w:noWrap/>
          </w:tcPr>
          <w:p w:rsidR="001547FF" w:rsidRPr="00AF3412" w:rsidRDefault="001547FF" w:rsidP="006F53BF">
            <w:pPr>
              <w:suppressAutoHyphens/>
              <w:spacing w:line="360" w:lineRule="auto"/>
              <w:rPr>
                <w:szCs w:val="26"/>
              </w:rPr>
            </w:pPr>
            <w:r w:rsidRPr="00AF3412">
              <w:rPr>
                <w:szCs w:val="26"/>
              </w:rPr>
              <w:t>2436</w:t>
            </w:r>
          </w:p>
        </w:tc>
        <w:tc>
          <w:tcPr>
            <w:tcW w:w="0" w:type="auto"/>
            <w:noWrap/>
          </w:tcPr>
          <w:p w:rsidR="001547FF" w:rsidRPr="00AF3412" w:rsidRDefault="001547FF" w:rsidP="006F53BF">
            <w:pPr>
              <w:suppressAutoHyphens/>
              <w:spacing w:line="360" w:lineRule="auto"/>
              <w:rPr>
                <w:szCs w:val="26"/>
              </w:rPr>
            </w:pPr>
            <w:r w:rsidRPr="00AF3412">
              <w:rPr>
                <w:szCs w:val="26"/>
              </w:rPr>
              <w:t>2436</w:t>
            </w:r>
          </w:p>
        </w:tc>
        <w:tc>
          <w:tcPr>
            <w:tcW w:w="0" w:type="auto"/>
            <w:noWrap/>
          </w:tcPr>
          <w:p w:rsidR="001547FF" w:rsidRPr="00AF3412" w:rsidRDefault="006F53BF" w:rsidP="006F53BF">
            <w:pPr>
              <w:suppressAutoHyphens/>
              <w:spacing w:line="360" w:lineRule="auto"/>
              <w:rPr>
                <w:szCs w:val="26"/>
              </w:rPr>
            </w:pPr>
            <w:r w:rsidRPr="00AF3412">
              <w:rPr>
                <w:szCs w:val="26"/>
              </w:rPr>
              <w:t xml:space="preserve"> </w:t>
            </w:r>
          </w:p>
        </w:tc>
        <w:tc>
          <w:tcPr>
            <w:tcW w:w="0" w:type="auto"/>
            <w:noWrap/>
          </w:tcPr>
          <w:p w:rsidR="001547FF" w:rsidRPr="00AF3412" w:rsidRDefault="006F53BF" w:rsidP="006F53BF">
            <w:pPr>
              <w:suppressAutoHyphens/>
              <w:spacing w:line="360" w:lineRule="auto"/>
              <w:rPr>
                <w:szCs w:val="26"/>
              </w:rPr>
            </w:pPr>
            <w:r w:rsidRPr="00AF3412">
              <w:rPr>
                <w:szCs w:val="26"/>
              </w:rPr>
              <w:t xml:space="preserve"> </w:t>
            </w:r>
          </w:p>
        </w:tc>
        <w:tc>
          <w:tcPr>
            <w:tcW w:w="0" w:type="auto"/>
            <w:noWrap/>
          </w:tcPr>
          <w:p w:rsidR="001547FF" w:rsidRPr="00AF3412" w:rsidRDefault="006F53BF" w:rsidP="006F53BF">
            <w:pPr>
              <w:suppressAutoHyphens/>
              <w:spacing w:line="360" w:lineRule="auto"/>
              <w:rPr>
                <w:szCs w:val="26"/>
              </w:rPr>
            </w:pPr>
            <w:r w:rsidRPr="00AF3412">
              <w:rPr>
                <w:szCs w:val="26"/>
              </w:rPr>
              <w:t xml:space="preserve"> </w:t>
            </w:r>
          </w:p>
        </w:tc>
      </w:tr>
      <w:tr w:rsidR="001547FF" w:rsidRPr="00AF3412" w:rsidTr="006F53BF">
        <w:trPr>
          <w:jc w:val="center"/>
        </w:trPr>
        <w:tc>
          <w:tcPr>
            <w:tcW w:w="0" w:type="auto"/>
          </w:tcPr>
          <w:p w:rsidR="001547FF" w:rsidRPr="00AF3412" w:rsidRDefault="001547FF" w:rsidP="006F53BF">
            <w:pPr>
              <w:suppressAutoHyphens/>
              <w:spacing w:line="360" w:lineRule="auto"/>
              <w:rPr>
                <w:szCs w:val="26"/>
              </w:rPr>
            </w:pPr>
            <w:r w:rsidRPr="00AF3412">
              <w:rPr>
                <w:szCs w:val="26"/>
              </w:rPr>
              <w:t>закупки 2 квартала</w:t>
            </w:r>
          </w:p>
        </w:tc>
        <w:tc>
          <w:tcPr>
            <w:tcW w:w="0" w:type="auto"/>
            <w:noWrap/>
          </w:tcPr>
          <w:p w:rsidR="001547FF" w:rsidRPr="00AF3412" w:rsidRDefault="006F53BF" w:rsidP="006F53BF">
            <w:pPr>
              <w:suppressAutoHyphens/>
              <w:spacing w:line="360" w:lineRule="auto"/>
              <w:rPr>
                <w:szCs w:val="26"/>
              </w:rPr>
            </w:pPr>
            <w:r w:rsidRPr="00AF3412">
              <w:rPr>
                <w:szCs w:val="26"/>
              </w:rPr>
              <w:t xml:space="preserve"> </w:t>
            </w:r>
          </w:p>
        </w:tc>
        <w:tc>
          <w:tcPr>
            <w:tcW w:w="0" w:type="auto"/>
            <w:noWrap/>
          </w:tcPr>
          <w:p w:rsidR="001547FF" w:rsidRPr="00AF3412" w:rsidRDefault="001547FF" w:rsidP="006F53BF">
            <w:pPr>
              <w:suppressAutoHyphens/>
              <w:spacing w:line="360" w:lineRule="auto"/>
              <w:rPr>
                <w:szCs w:val="26"/>
              </w:rPr>
            </w:pPr>
            <w:r w:rsidRPr="00AF3412">
              <w:rPr>
                <w:szCs w:val="26"/>
              </w:rPr>
              <w:t>2605,5</w:t>
            </w:r>
          </w:p>
        </w:tc>
        <w:tc>
          <w:tcPr>
            <w:tcW w:w="0" w:type="auto"/>
            <w:noWrap/>
          </w:tcPr>
          <w:p w:rsidR="001547FF" w:rsidRPr="00AF3412" w:rsidRDefault="001547FF" w:rsidP="006F53BF">
            <w:pPr>
              <w:suppressAutoHyphens/>
              <w:spacing w:line="360" w:lineRule="auto"/>
              <w:rPr>
                <w:szCs w:val="26"/>
              </w:rPr>
            </w:pPr>
            <w:r w:rsidRPr="00AF3412">
              <w:rPr>
                <w:szCs w:val="26"/>
              </w:rPr>
              <w:t>2605,5</w:t>
            </w:r>
          </w:p>
        </w:tc>
        <w:tc>
          <w:tcPr>
            <w:tcW w:w="0" w:type="auto"/>
            <w:noWrap/>
          </w:tcPr>
          <w:p w:rsidR="001547FF" w:rsidRPr="00AF3412" w:rsidRDefault="006F53BF" w:rsidP="006F53BF">
            <w:pPr>
              <w:suppressAutoHyphens/>
              <w:spacing w:line="360" w:lineRule="auto"/>
              <w:rPr>
                <w:szCs w:val="26"/>
              </w:rPr>
            </w:pPr>
            <w:r w:rsidRPr="00AF3412">
              <w:rPr>
                <w:szCs w:val="26"/>
              </w:rPr>
              <w:t xml:space="preserve"> </w:t>
            </w:r>
          </w:p>
        </w:tc>
        <w:tc>
          <w:tcPr>
            <w:tcW w:w="0" w:type="auto"/>
            <w:noWrap/>
          </w:tcPr>
          <w:p w:rsidR="001547FF" w:rsidRPr="00AF3412" w:rsidRDefault="006F53BF" w:rsidP="006F53BF">
            <w:pPr>
              <w:suppressAutoHyphens/>
              <w:spacing w:line="360" w:lineRule="auto"/>
              <w:rPr>
                <w:szCs w:val="26"/>
              </w:rPr>
            </w:pPr>
            <w:r w:rsidRPr="00AF3412">
              <w:rPr>
                <w:szCs w:val="26"/>
              </w:rPr>
              <w:t xml:space="preserve"> </w:t>
            </w:r>
          </w:p>
        </w:tc>
      </w:tr>
      <w:tr w:rsidR="001547FF" w:rsidRPr="00AF3412" w:rsidTr="006F53BF">
        <w:trPr>
          <w:jc w:val="center"/>
        </w:trPr>
        <w:tc>
          <w:tcPr>
            <w:tcW w:w="0" w:type="auto"/>
          </w:tcPr>
          <w:p w:rsidR="001547FF" w:rsidRPr="00AF3412" w:rsidRDefault="001547FF" w:rsidP="006F53BF">
            <w:pPr>
              <w:suppressAutoHyphens/>
              <w:spacing w:line="360" w:lineRule="auto"/>
              <w:rPr>
                <w:szCs w:val="26"/>
              </w:rPr>
            </w:pPr>
            <w:r w:rsidRPr="00AF3412">
              <w:rPr>
                <w:szCs w:val="26"/>
              </w:rPr>
              <w:t>закупки 3 квартала</w:t>
            </w:r>
          </w:p>
        </w:tc>
        <w:tc>
          <w:tcPr>
            <w:tcW w:w="0" w:type="auto"/>
            <w:noWrap/>
          </w:tcPr>
          <w:p w:rsidR="001547FF" w:rsidRPr="00AF3412" w:rsidRDefault="006F53BF" w:rsidP="006F53BF">
            <w:pPr>
              <w:suppressAutoHyphens/>
              <w:spacing w:line="360" w:lineRule="auto"/>
              <w:rPr>
                <w:szCs w:val="26"/>
              </w:rPr>
            </w:pPr>
            <w:r w:rsidRPr="00AF3412">
              <w:rPr>
                <w:szCs w:val="26"/>
              </w:rPr>
              <w:t xml:space="preserve"> </w:t>
            </w:r>
          </w:p>
        </w:tc>
        <w:tc>
          <w:tcPr>
            <w:tcW w:w="0" w:type="auto"/>
            <w:noWrap/>
          </w:tcPr>
          <w:p w:rsidR="001547FF" w:rsidRPr="00AF3412" w:rsidRDefault="006F53BF" w:rsidP="006F53BF">
            <w:pPr>
              <w:suppressAutoHyphens/>
              <w:spacing w:line="360" w:lineRule="auto"/>
              <w:rPr>
                <w:szCs w:val="26"/>
              </w:rPr>
            </w:pPr>
            <w:r w:rsidRPr="00AF3412">
              <w:rPr>
                <w:szCs w:val="26"/>
              </w:rPr>
              <w:t xml:space="preserve"> </w:t>
            </w:r>
          </w:p>
        </w:tc>
        <w:tc>
          <w:tcPr>
            <w:tcW w:w="0" w:type="auto"/>
            <w:noWrap/>
          </w:tcPr>
          <w:p w:rsidR="001547FF" w:rsidRPr="00AF3412" w:rsidRDefault="001547FF" w:rsidP="006F53BF">
            <w:pPr>
              <w:suppressAutoHyphens/>
              <w:spacing w:line="360" w:lineRule="auto"/>
              <w:rPr>
                <w:szCs w:val="26"/>
              </w:rPr>
            </w:pPr>
            <w:r w:rsidRPr="00AF3412">
              <w:rPr>
                <w:szCs w:val="26"/>
              </w:rPr>
              <w:t>2824,5</w:t>
            </w:r>
          </w:p>
        </w:tc>
        <w:tc>
          <w:tcPr>
            <w:tcW w:w="0" w:type="auto"/>
            <w:noWrap/>
          </w:tcPr>
          <w:p w:rsidR="001547FF" w:rsidRPr="00AF3412" w:rsidRDefault="001547FF" w:rsidP="006F53BF">
            <w:pPr>
              <w:suppressAutoHyphens/>
              <w:spacing w:line="360" w:lineRule="auto"/>
              <w:rPr>
                <w:szCs w:val="26"/>
              </w:rPr>
            </w:pPr>
            <w:r w:rsidRPr="00AF3412">
              <w:rPr>
                <w:szCs w:val="26"/>
              </w:rPr>
              <w:t>2824,5</w:t>
            </w:r>
          </w:p>
        </w:tc>
        <w:tc>
          <w:tcPr>
            <w:tcW w:w="0" w:type="auto"/>
            <w:noWrap/>
          </w:tcPr>
          <w:p w:rsidR="001547FF" w:rsidRPr="00AF3412" w:rsidRDefault="006F53BF" w:rsidP="006F53BF">
            <w:pPr>
              <w:suppressAutoHyphens/>
              <w:spacing w:line="360" w:lineRule="auto"/>
              <w:rPr>
                <w:szCs w:val="26"/>
              </w:rPr>
            </w:pPr>
            <w:r w:rsidRPr="00AF3412">
              <w:rPr>
                <w:szCs w:val="26"/>
              </w:rPr>
              <w:t xml:space="preserve"> </w:t>
            </w:r>
          </w:p>
        </w:tc>
      </w:tr>
      <w:tr w:rsidR="001547FF" w:rsidRPr="00AF3412" w:rsidTr="006F53BF">
        <w:trPr>
          <w:jc w:val="center"/>
        </w:trPr>
        <w:tc>
          <w:tcPr>
            <w:tcW w:w="0" w:type="auto"/>
          </w:tcPr>
          <w:p w:rsidR="001547FF" w:rsidRPr="00AF3412" w:rsidRDefault="001547FF" w:rsidP="006F53BF">
            <w:pPr>
              <w:suppressAutoHyphens/>
              <w:spacing w:line="360" w:lineRule="auto"/>
              <w:rPr>
                <w:szCs w:val="26"/>
              </w:rPr>
            </w:pPr>
            <w:r w:rsidRPr="00AF3412">
              <w:rPr>
                <w:szCs w:val="26"/>
              </w:rPr>
              <w:t>закупки 4 квартала</w:t>
            </w:r>
          </w:p>
        </w:tc>
        <w:tc>
          <w:tcPr>
            <w:tcW w:w="0" w:type="auto"/>
            <w:noWrap/>
          </w:tcPr>
          <w:p w:rsidR="001547FF" w:rsidRPr="00AF3412" w:rsidRDefault="006F53BF" w:rsidP="006F53BF">
            <w:pPr>
              <w:suppressAutoHyphens/>
              <w:spacing w:line="360" w:lineRule="auto"/>
              <w:rPr>
                <w:szCs w:val="26"/>
              </w:rPr>
            </w:pPr>
            <w:r w:rsidRPr="00AF3412">
              <w:rPr>
                <w:szCs w:val="26"/>
              </w:rPr>
              <w:t xml:space="preserve"> </w:t>
            </w:r>
          </w:p>
        </w:tc>
        <w:tc>
          <w:tcPr>
            <w:tcW w:w="0" w:type="auto"/>
            <w:noWrap/>
          </w:tcPr>
          <w:p w:rsidR="001547FF" w:rsidRPr="00AF3412" w:rsidRDefault="006F53BF" w:rsidP="006F53BF">
            <w:pPr>
              <w:suppressAutoHyphens/>
              <w:spacing w:line="360" w:lineRule="auto"/>
              <w:rPr>
                <w:szCs w:val="26"/>
              </w:rPr>
            </w:pPr>
            <w:r w:rsidRPr="00AF3412">
              <w:rPr>
                <w:szCs w:val="26"/>
              </w:rPr>
              <w:t xml:space="preserve"> </w:t>
            </w:r>
          </w:p>
        </w:tc>
        <w:tc>
          <w:tcPr>
            <w:tcW w:w="0" w:type="auto"/>
            <w:noWrap/>
          </w:tcPr>
          <w:p w:rsidR="001547FF" w:rsidRPr="00AF3412" w:rsidRDefault="006F53BF" w:rsidP="006F53BF">
            <w:pPr>
              <w:suppressAutoHyphens/>
              <w:spacing w:line="360" w:lineRule="auto"/>
              <w:rPr>
                <w:szCs w:val="26"/>
              </w:rPr>
            </w:pPr>
            <w:r w:rsidRPr="00AF3412">
              <w:rPr>
                <w:szCs w:val="26"/>
              </w:rPr>
              <w:t xml:space="preserve"> </w:t>
            </w:r>
          </w:p>
        </w:tc>
        <w:tc>
          <w:tcPr>
            <w:tcW w:w="0" w:type="auto"/>
            <w:noWrap/>
          </w:tcPr>
          <w:p w:rsidR="001547FF" w:rsidRPr="00AF3412" w:rsidRDefault="001547FF" w:rsidP="006F53BF">
            <w:pPr>
              <w:suppressAutoHyphens/>
              <w:spacing w:line="360" w:lineRule="auto"/>
              <w:rPr>
                <w:szCs w:val="26"/>
              </w:rPr>
            </w:pPr>
            <w:r w:rsidRPr="00AF3412">
              <w:rPr>
                <w:szCs w:val="26"/>
              </w:rPr>
              <w:t>2707</w:t>
            </w:r>
          </w:p>
        </w:tc>
        <w:tc>
          <w:tcPr>
            <w:tcW w:w="0" w:type="auto"/>
            <w:noWrap/>
          </w:tcPr>
          <w:p w:rsidR="001547FF" w:rsidRPr="00AF3412" w:rsidRDefault="006F53BF" w:rsidP="006F53BF">
            <w:pPr>
              <w:suppressAutoHyphens/>
              <w:spacing w:line="360" w:lineRule="auto"/>
              <w:rPr>
                <w:szCs w:val="26"/>
              </w:rPr>
            </w:pPr>
            <w:r w:rsidRPr="00AF3412">
              <w:rPr>
                <w:szCs w:val="26"/>
              </w:rPr>
              <w:t xml:space="preserve"> </w:t>
            </w:r>
          </w:p>
        </w:tc>
      </w:tr>
      <w:tr w:rsidR="001547FF" w:rsidRPr="00AF3412" w:rsidTr="006F53BF">
        <w:trPr>
          <w:jc w:val="center"/>
        </w:trPr>
        <w:tc>
          <w:tcPr>
            <w:tcW w:w="0" w:type="auto"/>
          </w:tcPr>
          <w:p w:rsidR="001547FF" w:rsidRPr="00AF3412" w:rsidRDefault="001547FF" w:rsidP="006F53BF">
            <w:pPr>
              <w:suppressAutoHyphens/>
              <w:spacing w:line="360" w:lineRule="auto"/>
              <w:rPr>
                <w:szCs w:val="26"/>
              </w:rPr>
            </w:pPr>
            <w:r w:rsidRPr="00AF3412">
              <w:rPr>
                <w:szCs w:val="26"/>
              </w:rPr>
              <w:t>Итого к оплате в квартале</w:t>
            </w:r>
          </w:p>
        </w:tc>
        <w:tc>
          <w:tcPr>
            <w:tcW w:w="0" w:type="auto"/>
            <w:noWrap/>
          </w:tcPr>
          <w:p w:rsidR="001547FF" w:rsidRPr="00AF3412" w:rsidRDefault="001547FF" w:rsidP="006F53BF">
            <w:pPr>
              <w:suppressAutoHyphens/>
              <w:spacing w:line="360" w:lineRule="auto"/>
              <w:rPr>
                <w:szCs w:val="26"/>
              </w:rPr>
            </w:pPr>
            <w:r w:rsidRPr="00AF3412">
              <w:rPr>
                <w:szCs w:val="26"/>
              </w:rPr>
              <w:t>4636</w:t>
            </w:r>
          </w:p>
        </w:tc>
        <w:tc>
          <w:tcPr>
            <w:tcW w:w="0" w:type="auto"/>
            <w:noWrap/>
          </w:tcPr>
          <w:p w:rsidR="001547FF" w:rsidRPr="00AF3412" w:rsidRDefault="001547FF" w:rsidP="006F53BF">
            <w:pPr>
              <w:suppressAutoHyphens/>
              <w:spacing w:line="360" w:lineRule="auto"/>
              <w:rPr>
                <w:szCs w:val="26"/>
              </w:rPr>
            </w:pPr>
            <w:r w:rsidRPr="00AF3412">
              <w:rPr>
                <w:szCs w:val="26"/>
              </w:rPr>
              <w:t>5042</w:t>
            </w:r>
          </w:p>
        </w:tc>
        <w:tc>
          <w:tcPr>
            <w:tcW w:w="0" w:type="auto"/>
            <w:noWrap/>
          </w:tcPr>
          <w:p w:rsidR="001547FF" w:rsidRPr="00AF3412" w:rsidRDefault="001547FF" w:rsidP="006F53BF">
            <w:pPr>
              <w:suppressAutoHyphens/>
              <w:spacing w:line="360" w:lineRule="auto"/>
              <w:rPr>
                <w:szCs w:val="26"/>
              </w:rPr>
            </w:pPr>
            <w:r w:rsidRPr="00AF3412">
              <w:rPr>
                <w:szCs w:val="26"/>
              </w:rPr>
              <w:t>5430</w:t>
            </w:r>
          </w:p>
        </w:tc>
        <w:tc>
          <w:tcPr>
            <w:tcW w:w="0" w:type="auto"/>
            <w:noWrap/>
          </w:tcPr>
          <w:p w:rsidR="001547FF" w:rsidRPr="00AF3412" w:rsidRDefault="001547FF" w:rsidP="006F53BF">
            <w:pPr>
              <w:suppressAutoHyphens/>
              <w:spacing w:line="360" w:lineRule="auto"/>
              <w:rPr>
                <w:szCs w:val="26"/>
              </w:rPr>
            </w:pPr>
            <w:r w:rsidRPr="00AF3412">
              <w:rPr>
                <w:szCs w:val="26"/>
              </w:rPr>
              <w:t>5532</w:t>
            </w:r>
          </w:p>
        </w:tc>
        <w:tc>
          <w:tcPr>
            <w:tcW w:w="0" w:type="auto"/>
            <w:noWrap/>
          </w:tcPr>
          <w:p w:rsidR="001547FF" w:rsidRPr="00AF3412" w:rsidRDefault="001547FF" w:rsidP="006F53BF">
            <w:pPr>
              <w:suppressAutoHyphens/>
              <w:spacing w:line="360" w:lineRule="auto"/>
              <w:rPr>
                <w:szCs w:val="26"/>
              </w:rPr>
            </w:pPr>
            <w:r w:rsidRPr="00AF3412">
              <w:rPr>
                <w:szCs w:val="26"/>
              </w:rPr>
              <w:t>20640</w:t>
            </w:r>
          </w:p>
        </w:tc>
      </w:tr>
    </w:tbl>
    <w:p w:rsidR="002364D1" w:rsidRPr="00AF3412" w:rsidRDefault="002364D1" w:rsidP="006F53BF">
      <w:pPr>
        <w:suppressAutoHyphens/>
        <w:spacing w:line="360" w:lineRule="auto"/>
        <w:ind w:firstLine="709"/>
        <w:jc w:val="both"/>
        <w:rPr>
          <w:sz w:val="28"/>
          <w:szCs w:val="26"/>
        </w:rPr>
      </w:pPr>
    </w:p>
    <w:p w:rsidR="002364D1" w:rsidRPr="00AF3412" w:rsidRDefault="002364D1" w:rsidP="00AF3412">
      <w:pPr>
        <w:suppressAutoHyphens/>
        <w:spacing w:line="360" w:lineRule="auto"/>
        <w:ind w:firstLine="709"/>
        <w:jc w:val="both"/>
        <w:rPr>
          <w:sz w:val="28"/>
          <w:szCs w:val="26"/>
        </w:rPr>
      </w:pPr>
      <w:r w:rsidRPr="00AF3412">
        <w:rPr>
          <w:sz w:val="28"/>
          <w:szCs w:val="26"/>
        </w:rPr>
        <w:t>Бюджет прямых затрат на оплату труда</w:t>
      </w:r>
      <w:r w:rsidR="00AF3412" w:rsidRPr="00AF3412">
        <w:rPr>
          <w:sz w:val="28"/>
          <w:szCs w:val="26"/>
        </w:rPr>
        <w:t xml:space="preserve"> </w:t>
      </w:r>
      <w:r w:rsidRPr="00AF3412">
        <w:rPr>
          <w:sz w:val="28"/>
          <w:szCs w:val="26"/>
        </w:rPr>
        <w:t>(оплачиваются в момент совершения)</w:t>
      </w:r>
    </w:p>
    <w:tbl>
      <w:tblPr>
        <w:tblStyle w:val="af"/>
        <w:tblW w:w="0" w:type="auto"/>
        <w:jc w:val="center"/>
        <w:tblLook w:val="0000" w:firstRow="0" w:lastRow="0" w:firstColumn="0" w:lastColumn="0" w:noHBand="0" w:noVBand="0"/>
      </w:tblPr>
      <w:tblGrid>
        <w:gridCol w:w="3812"/>
        <w:gridCol w:w="716"/>
        <w:gridCol w:w="716"/>
        <w:gridCol w:w="716"/>
        <w:gridCol w:w="716"/>
        <w:gridCol w:w="730"/>
      </w:tblGrid>
      <w:tr w:rsidR="002364D1" w:rsidRPr="00AF3412" w:rsidTr="006F53BF">
        <w:trPr>
          <w:jc w:val="center"/>
        </w:trPr>
        <w:tc>
          <w:tcPr>
            <w:tcW w:w="0" w:type="auto"/>
            <w:gridSpan w:val="6"/>
            <w:noWrap/>
          </w:tcPr>
          <w:p w:rsidR="002364D1" w:rsidRPr="00AF3412" w:rsidRDefault="002364D1" w:rsidP="006F53BF">
            <w:pPr>
              <w:suppressAutoHyphens/>
              <w:spacing w:line="360" w:lineRule="auto"/>
              <w:rPr>
                <w:bCs/>
                <w:szCs w:val="26"/>
              </w:rPr>
            </w:pPr>
            <w:r w:rsidRPr="00AF3412">
              <w:rPr>
                <w:bCs/>
                <w:szCs w:val="26"/>
              </w:rPr>
              <w:t>Бюджет прямых затрат на оплату труда</w:t>
            </w:r>
          </w:p>
        </w:tc>
      </w:tr>
      <w:tr w:rsidR="002364D1" w:rsidRPr="00AF3412" w:rsidTr="006F53BF">
        <w:trPr>
          <w:jc w:val="center"/>
        </w:trPr>
        <w:tc>
          <w:tcPr>
            <w:tcW w:w="0" w:type="auto"/>
            <w:noWrap/>
          </w:tcPr>
          <w:p w:rsidR="002364D1" w:rsidRPr="00AF3412" w:rsidRDefault="002364D1" w:rsidP="006F53BF">
            <w:pPr>
              <w:suppressAutoHyphens/>
              <w:spacing w:line="360" w:lineRule="auto"/>
              <w:rPr>
                <w:bCs/>
                <w:szCs w:val="26"/>
              </w:rPr>
            </w:pPr>
            <w:r w:rsidRPr="00AF3412">
              <w:rPr>
                <w:bCs/>
                <w:szCs w:val="26"/>
              </w:rPr>
              <w:t>Показатели</w:t>
            </w:r>
          </w:p>
        </w:tc>
        <w:tc>
          <w:tcPr>
            <w:tcW w:w="0" w:type="auto"/>
            <w:noWrap/>
          </w:tcPr>
          <w:p w:rsidR="002364D1" w:rsidRPr="00AF3412" w:rsidRDefault="002364D1" w:rsidP="006F53BF">
            <w:pPr>
              <w:suppressAutoHyphens/>
              <w:spacing w:line="360" w:lineRule="auto"/>
              <w:rPr>
                <w:bCs/>
                <w:szCs w:val="26"/>
              </w:rPr>
            </w:pPr>
            <w:r w:rsidRPr="00AF3412">
              <w:rPr>
                <w:bCs/>
                <w:szCs w:val="26"/>
              </w:rPr>
              <w:t>1 кв.</w:t>
            </w:r>
          </w:p>
        </w:tc>
        <w:tc>
          <w:tcPr>
            <w:tcW w:w="0" w:type="auto"/>
            <w:noWrap/>
          </w:tcPr>
          <w:p w:rsidR="002364D1" w:rsidRPr="00AF3412" w:rsidRDefault="002364D1" w:rsidP="006F53BF">
            <w:pPr>
              <w:suppressAutoHyphens/>
              <w:spacing w:line="360" w:lineRule="auto"/>
              <w:rPr>
                <w:bCs/>
                <w:szCs w:val="26"/>
              </w:rPr>
            </w:pPr>
            <w:r w:rsidRPr="00AF3412">
              <w:rPr>
                <w:bCs/>
                <w:szCs w:val="26"/>
              </w:rPr>
              <w:t>2 кв.</w:t>
            </w:r>
          </w:p>
        </w:tc>
        <w:tc>
          <w:tcPr>
            <w:tcW w:w="0" w:type="auto"/>
            <w:noWrap/>
          </w:tcPr>
          <w:p w:rsidR="002364D1" w:rsidRPr="00AF3412" w:rsidRDefault="002364D1" w:rsidP="006F53BF">
            <w:pPr>
              <w:suppressAutoHyphens/>
              <w:spacing w:line="360" w:lineRule="auto"/>
              <w:rPr>
                <w:bCs/>
                <w:szCs w:val="26"/>
              </w:rPr>
            </w:pPr>
            <w:r w:rsidRPr="00AF3412">
              <w:rPr>
                <w:bCs/>
                <w:szCs w:val="26"/>
              </w:rPr>
              <w:t>3 кв.</w:t>
            </w:r>
          </w:p>
        </w:tc>
        <w:tc>
          <w:tcPr>
            <w:tcW w:w="0" w:type="auto"/>
            <w:noWrap/>
          </w:tcPr>
          <w:p w:rsidR="002364D1" w:rsidRPr="00AF3412" w:rsidRDefault="002364D1" w:rsidP="006F53BF">
            <w:pPr>
              <w:suppressAutoHyphens/>
              <w:spacing w:line="360" w:lineRule="auto"/>
              <w:rPr>
                <w:bCs/>
                <w:szCs w:val="26"/>
              </w:rPr>
            </w:pPr>
            <w:r w:rsidRPr="00AF3412">
              <w:rPr>
                <w:bCs/>
                <w:szCs w:val="26"/>
              </w:rPr>
              <w:t>4 кв.</w:t>
            </w:r>
          </w:p>
        </w:tc>
        <w:tc>
          <w:tcPr>
            <w:tcW w:w="0" w:type="auto"/>
            <w:noWrap/>
          </w:tcPr>
          <w:p w:rsidR="002364D1" w:rsidRPr="00AF3412" w:rsidRDefault="002364D1" w:rsidP="006F53BF">
            <w:pPr>
              <w:suppressAutoHyphens/>
              <w:spacing w:line="360" w:lineRule="auto"/>
              <w:rPr>
                <w:bCs/>
                <w:szCs w:val="26"/>
              </w:rPr>
            </w:pPr>
            <w:r w:rsidRPr="00AF3412">
              <w:rPr>
                <w:bCs/>
                <w:szCs w:val="26"/>
              </w:rPr>
              <w:t>Итого</w:t>
            </w:r>
          </w:p>
        </w:tc>
      </w:tr>
      <w:tr w:rsidR="002364D1" w:rsidRPr="00AF3412" w:rsidTr="006F53BF">
        <w:trPr>
          <w:jc w:val="center"/>
        </w:trPr>
        <w:tc>
          <w:tcPr>
            <w:tcW w:w="0" w:type="auto"/>
          </w:tcPr>
          <w:p w:rsidR="002364D1" w:rsidRPr="00AF3412" w:rsidRDefault="002364D1" w:rsidP="006F53BF">
            <w:pPr>
              <w:suppressAutoHyphens/>
              <w:spacing w:line="360" w:lineRule="auto"/>
              <w:rPr>
                <w:szCs w:val="26"/>
              </w:rPr>
            </w:pPr>
            <w:r w:rsidRPr="00AF3412">
              <w:rPr>
                <w:szCs w:val="26"/>
              </w:rPr>
              <w:t>Подлежит изготовлению единиц изделий</w:t>
            </w:r>
          </w:p>
        </w:tc>
        <w:tc>
          <w:tcPr>
            <w:tcW w:w="0" w:type="auto"/>
            <w:noWrap/>
          </w:tcPr>
          <w:p w:rsidR="002364D1" w:rsidRPr="00AF3412" w:rsidRDefault="002364D1" w:rsidP="006F53BF">
            <w:pPr>
              <w:suppressAutoHyphens/>
              <w:spacing w:line="360" w:lineRule="auto"/>
              <w:rPr>
                <w:szCs w:val="26"/>
              </w:rPr>
            </w:pPr>
            <w:r w:rsidRPr="00AF3412">
              <w:rPr>
                <w:szCs w:val="26"/>
              </w:rPr>
              <w:t>805</w:t>
            </w:r>
          </w:p>
        </w:tc>
        <w:tc>
          <w:tcPr>
            <w:tcW w:w="0" w:type="auto"/>
            <w:noWrap/>
          </w:tcPr>
          <w:p w:rsidR="002364D1" w:rsidRPr="00AF3412" w:rsidRDefault="002364D1" w:rsidP="006F53BF">
            <w:pPr>
              <w:suppressAutoHyphens/>
              <w:spacing w:line="360" w:lineRule="auto"/>
              <w:rPr>
                <w:szCs w:val="26"/>
              </w:rPr>
            </w:pPr>
            <w:r w:rsidRPr="00AF3412">
              <w:rPr>
                <w:szCs w:val="26"/>
              </w:rPr>
              <w:t>860</w:t>
            </w:r>
          </w:p>
        </w:tc>
        <w:tc>
          <w:tcPr>
            <w:tcW w:w="0" w:type="auto"/>
            <w:noWrap/>
          </w:tcPr>
          <w:p w:rsidR="002364D1" w:rsidRPr="00AF3412" w:rsidRDefault="002364D1" w:rsidP="006F53BF">
            <w:pPr>
              <w:suppressAutoHyphens/>
              <w:spacing w:line="360" w:lineRule="auto"/>
              <w:rPr>
                <w:szCs w:val="26"/>
              </w:rPr>
            </w:pPr>
            <w:r w:rsidRPr="00AF3412">
              <w:rPr>
                <w:szCs w:val="26"/>
              </w:rPr>
              <w:t>945</w:t>
            </w:r>
          </w:p>
        </w:tc>
        <w:tc>
          <w:tcPr>
            <w:tcW w:w="0" w:type="auto"/>
            <w:noWrap/>
          </w:tcPr>
          <w:p w:rsidR="002364D1" w:rsidRPr="00AF3412" w:rsidRDefault="002364D1" w:rsidP="006F53BF">
            <w:pPr>
              <w:suppressAutoHyphens/>
              <w:spacing w:line="360" w:lineRule="auto"/>
              <w:rPr>
                <w:szCs w:val="26"/>
              </w:rPr>
            </w:pPr>
            <w:r w:rsidRPr="00AF3412">
              <w:rPr>
                <w:szCs w:val="26"/>
              </w:rPr>
              <w:t>910</w:t>
            </w:r>
          </w:p>
        </w:tc>
        <w:tc>
          <w:tcPr>
            <w:tcW w:w="0" w:type="auto"/>
            <w:noWrap/>
          </w:tcPr>
          <w:p w:rsidR="002364D1" w:rsidRPr="00AF3412" w:rsidRDefault="006160C2" w:rsidP="006F53BF">
            <w:pPr>
              <w:suppressAutoHyphens/>
              <w:spacing w:line="360" w:lineRule="auto"/>
              <w:rPr>
                <w:szCs w:val="26"/>
              </w:rPr>
            </w:pPr>
            <w:r w:rsidRPr="00AF3412">
              <w:rPr>
                <w:szCs w:val="26"/>
              </w:rPr>
              <w:t>3520</w:t>
            </w:r>
          </w:p>
        </w:tc>
      </w:tr>
      <w:tr w:rsidR="002364D1" w:rsidRPr="00AF3412" w:rsidTr="006F53BF">
        <w:trPr>
          <w:jc w:val="center"/>
        </w:trPr>
        <w:tc>
          <w:tcPr>
            <w:tcW w:w="0" w:type="auto"/>
          </w:tcPr>
          <w:p w:rsidR="002364D1" w:rsidRPr="00AF3412" w:rsidRDefault="002364D1" w:rsidP="006F53BF">
            <w:pPr>
              <w:suppressAutoHyphens/>
              <w:spacing w:line="360" w:lineRule="auto"/>
              <w:rPr>
                <w:szCs w:val="26"/>
              </w:rPr>
            </w:pPr>
            <w:r w:rsidRPr="00AF3412">
              <w:rPr>
                <w:szCs w:val="26"/>
              </w:rPr>
              <w:t>Прямые затраты труда</w:t>
            </w:r>
          </w:p>
        </w:tc>
        <w:tc>
          <w:tcPr>
            <w:tcW w:w="0" w:type="auto"/>
            <w:noWrap/>
          </w:tcPr>
          <w:p w:rsidR="002364D1" w:rsidRPr="00AF3412" w:rsidRDefault="002364D1" w:rsidP="006F53BF">
            <w:pPr>
              <w:suppressAutoHyphens/>
              <w:spacing w:line="360" w:lineRule="auto"/>
              <w:rPr>
                <w:szCs w:val="26"/>
              </w:rPr>
            </w:pPr>
            <w:r w:rsidRPr="00AF3412">
              <w:rPr>
                <w:szCs w:val="26"/>
              </w:rPr>
              <w:t>5</w:t>
            </w:r>
          </w:p>
        </w:tc>
        <w:tc>
          <w:tcPr>
            <w:tcW w:w="0" w:type="auto"/>
            <w:noWrap/>
          </w:tcPr>
          <w:p w:rsidR="002364D1" w:rsidRPr="00AF3412" w:rsidRDefault="002364D1" w:rsidP="006F53BF">
            <w:pPr>
              <w:suppressAutoHyphens/>
              <w:spacing w:line="360" w:lineRule="auto"/>
              <w:rPr>
                <w:szCs w:val="26"/>
              </w:rPr>
            </w:pPr>
            <w:r w:rsidRPr="00AF3412">
              <w:rPr>
                <w:szCs w:val="26"/>
              </w:rPr>
              <w:t>5</w:t>
            </w:r>
          </w:p>
        </w:tc>
        <w:tc>
          <w:tcPr>
            <w:tcW w:w="0" w:type="auto"/>
            <w:noWrap/>
          </w:tcPr>
          <w:p w:rsidR="002364D1" w:rsidRPr="00AF3412" w:rsidRDefault="002364D1" w:rsidP="006F53BF">
            <w:pPr>
              <w:suppressAutoHyphens/>
              <w:spacing w:line="360" w:lineRule="auto"/>
              <w:rPr>
                <w:szCs w:val="26"/>
              </w:rPr>
            </w:pPr>
            <w:r w:rsidRPr="00AF3412">
              <w:rPr>
                <w:szCs w:val="26"/>
              </w:rPr>
              <w:t>5</w:t>
            </w:r>
          </w:p>
        </w:tc>
        <w:tc>
          <w:tcPr>
            <w:tcW w:w="0" w:type="auto"/>
            <w:noWrap/>
          </w:tcPr>
          <w:p w:rsidR="002364D1" w:rsidRPr="00AF3412" w:rsidRDefault="002364D1" w:rsidP="006F53BF">
            <w:pPr>
              <w:suppressAutoHyphens/>
              <w:spacing w:line="360" w:lineRule="auto"/>
              <w:rPr>
                <w:szCs w:val="26"/>
              </w:rPr>
            </w:pPr>
            <w:r w:rsidRPr="00AF3412">
              <w:rPr>
                <w:szCs w:val="26"/>
              </w:rPr>
              <w:t>5</w:t>
            </w:r>
          </w:p>
        </w:tc>
        <w:tc>
          <w:tcPr>
            <w:tcW w:w="0" w:type="auto"/>
            <w:noWrap/>
          </w:tcPr>
          <w:p w:rsidR="002364D1" w:rsidRPr="00AF3412" w:rsidRDefault="002364D1" w:rsidP="006F53BF">
            <w:pPr>
              <w:suppressAutoHyphens/>
              <w:spacing w:line="360" w:lineRule="auto"/>
              <w:rPr>
                <w:szCs w:val="26"/>
              </w:rPr>
            </w:pPr>
          </w:p>
        </w:tc>
      </w:tr>
      <w:tr w:rsidR="002364D1" w:rsidRPr="00AF3412" w:rsidTr="006F53BF">
        <w:trPr>
          <w:jc w:val="center"/>
        </w:trPr>
        <w:tc>
          <w:tcPr>
            <w:tcW w:w="0" w:type="auto"/>
          </w:tcPr>
          <w:p w:rsidR="002364D1" w:rsidRPr="00AF3412" w:rsidRDefault="002364D1" w:rsidP="006F53BF">
            <w:pPr>
              <w:suppressAutoHyphens/>
              <w:spacing w:line="360" w:lineRule="auto"/>
              <w:rPr>
                <w:szCs w:val="26"/>
              </w:rPr>
            </w:pPr>
            <w:r w:rsidRPr="00AF3412">
              <w:rPr>
                <w:szCs w:val="26"/>
              </w:rPr>
              <w:t>Итого часов (прямые затраты труда) (1*2)</w:t>
            </w:r>
          </w:p>
        </w:tc>
        <w:tc>
          <w:tcPr>
            <w:tcW w:w="0" w:type="auto"/>
            <w:noWrap/>
          </w:tcPr>
          <w:p w:rsidR="002364D1" w:rsidRPr="00AF3412" w:rsidRDefault="002364D1" w:rsidP="006F53BF">
            <w:pPr>
              <w:suppressAutoHyphens/>
              <w:spacing w:line="360" w:lineRule="auto"/>
              <w:rPr>
                <w:szCs w:val="26"/>
              </w:rPr>
            </w:pPr>
            <w:r w:rsidRPr="00AF3412">
              <w:rPr>
                <w:szCs w:val="26"/>
              </w:rPr>
              <w:t>4025</w:t>
            </w:r>
          </w:p>
        </w:tc>
        <w:tc>
          <w:tcPr>
            <w:tcW w:w="0" w:type="auto"/>
            <w:noWrap/>
          </w:tcPr>
          <w:p w:rsidR="002364D1" w:rsidRPr="00AF3412" w:rsidRDefault="002364D1" w:rsidP="006F53BF">
            <w:pPr>
              <w:suppressAutoHyphens/>
              <w:spacing w:line="360" w:lineRule="auto"/>
              <w:rPr>
                <w:szCs w:val="26"/>
              </w:rPr>
            </w:pPr>
            <w:r w:rsidRPr="00AF3412">
              <w:rPr>
                <w:szCs w:val="26"/>
              </w:rPr>
              <w:t>4300</w:t>
            </w:r>
          </w:p>
        </w:tc>
        <w:tc>
          <w:tcPr>
            <w:tcW w:w="0" w:type="auto"/>
            <w:noWrap/>
          </w:tcPr>
          <w:p w:rsidR="002364D1" w:rsidRPr="00AF3412" w:rsidRDefault="002364D1" w:rsidP="006F53BF">
            <w:pPr>
              <w:suppressAutoHyphens/>
              <w:spacing w:line="360" w:lineRule="auto"/>
              <w:rPr>
                <w:szCs w:val="26"/>
              </w:rPr>
            </w:pPr>
            <w:r w:rsidRPr="00AF3412">
              <w:rPr>
                <w:szCs w:val="26"/>
              </w:rPr>
              <w:t>4725</w:t>
            </w:r>
          </w:p>
        </w:tc>
        <w:tc>
          <w:tcPr>
            <w:tcW w:w="0" w:type="auto"/>
            <w:noWrap/>
          </w:tcPr>
          <w:p w:rsidR="002364D1" w:rsidRPr="00AF3412" w:rsidRDefault="002364D1" w:rsidP="006F53BF">
            <w:pPr>
              <w:suppressAutoHyphens/>
              <w:spacing w:line="360" w:lineRule="auto"/>
              <w:rPr>
                <w:szCs w:val="26"/>
              </w:rPr>
            </w:pPr>
            <w:r w:rsidRPr="00AF3412">
              <w:rPr>
                <w:szCs w:val="26"/>
              </w:rPr>
              <w:t>4550</w:t>
            </w:r>
          </w:p>
        </w:tc>
        <w:tc>
          <w:tcPr>
            <w:tcW w:w="0" w:type="auto"/>
            <w:noWrap/>
          </w:tcPr>
          <w:p w:rsidR="002364D1" w:rsidRPr="00AF3412" w:rsidRDefault="002364D1" w:rsidP="006F53BF">
            <w:pPr>
              <w:suppressAutoHyphens/>
              <w:spacing w:line="360" w:lineRule="auto"/>
              <w:rPr>
                <w:szCs w:val="26"/>
              </w:rPr>
            </w:pPr>
            <w:r w:rsidRPr="00AF3412">
              <w:rPr>
                <w:szCs w:val="26"/>
              </w:rPr>
              <w:t>17600</w:t>
            </w:r>
          </w:p>
        </w:tc>
      </w:tr>
      <w:tr w:rsidR="002364D1" w:rsidRPr="00AF3412" w:rsidTr="006F53BF">
        <w:trPr>
          <w:jc w:val="center"/>
        </w:trPr>
        <w:tc>
          <w:tcPr>
            <w:tcW w:w="0" w:type="auto"/>
          </w:tcPr>
          <w:p w:rsidR="002364D1" w:rsidRPr="00AF3412" w:rsidRDefault="002364D1" w:rsidP="006F53BF">
            <w:pPr>
              <w:suppressAutoHyphens/>
              <w:spacing w:line="360" w:lineRule="auto"/>
              <w:rPr>
                <w:szCs w:val="26"/>
              </w:rPr>
            </w:pPr>
            <w:r w:rsidRPr="00AF3412">
              <w:rPr>
                <w:szCs w:val="26"/>
              </w:rPr>
              <w:t>Стоимость часа работ, р.</w:t>
            </w:r>
          </w:p>
        </w:tc>
        <w:tc>
          <w:tcPr>
            <w:tcW w:w="0" w:type="auto"/>
            <w:noWrap/>
          </w:tcPr>
          <w:p w:rsidR="002364D1" w:rsidRPr="00AF3412" w:rsidRDefault="002364D1" w:rsidP="006F53BF">
            <w:pPr>
              <w:suppressAutoHyphens/>
              <w:spacing w:line="360" w:lineRule="auto"/>
              <w:rPr>
                <w:szCs w:val="26"/>
              </w:rPr>
            </w:pPr>
            <w:r w:rsidRPr="00AF3412">
              <w:rPr>
                <w:szCs w:val="26"/>
              </w:rPr>
              <w:t>5</w:t>
            </w:r>
          </w:p>
        </w:tc>
        <w:tc>
          <w:tcPr>
            <w:tcW w:w="0" w:type="auto"/>
            <w:noWrap/>
          </w:tcPr>
          <w:p w:rsidR="002364D1" w:rsidRPr="00AF3412" w:rsidRDefault="002364D1" w:rsidP="006F53BF">
            <w:pPr>
              <w:suppressAutoHyphens/>
              <w:spacing w:line="360" w:lineRule="auto"/>
              <w:rPr>
                <w:szCs w:val="26"/>
              </w:rPr>
            </w:pPr>
            <w:r w:rsidRPr="00AF3412">
              <w:rPr>
                <w:szCs w:val="26"/>
              </w:rPr>
              <w:t>5</w:t>
            </w:r>
          </w:p>
        </w:tc>
        <w:tc>
          <w:tcPr>
            <w:tcW w:w="0" w:type="auto"/>
            <w:noWrap/>
          </w:tcPr>
          <w:p w:rsidR="002364D1" w:rsidRPr="00AF3412" w:rsidRDefault="002364D1" w:rsidP="006F53BF">
            <w:pPr>
              <w:suppressAutoHyphens/>
              <w:spacing w:line="360" w:lineRule="auto"/>
              <w:rPr>
                <w:szCs w:val="26"/>
              </w:rPr>
            </w:pPr>
            <w:r w:rsidRPr="00AF3412">
              <w:rPr>
                <w:szCs w:val="26"/>
              </w:rPr>
              <w:t>5</w:t>
            </w:r>
          </w:p>
        </w:tc>
        <w:tc>
          <w:tcPr>
            <w:tcW w:w="0" w:type="auto"/>
            <w:noWrap/>
          </w:tcPr>
          <w:p w:rsidR="002364D1" w:rsidRPr="00AF3412" w:rsidRDefault="002364D1" w:rsidP="006F53BF">
            <w:pPr>
              <w:suppressAutoHyphens/>
              <w:spacing w:line="360" w:lineRule="auto"/>
              <w:rPr>
                <w:szCs w:val="26"/>
              </w:rPr>
            </w:pPr>
            <w:r w:rsidRPr="00AF3412">
              <w:rPr>
                <w:szCs w:val="26"/>
              </w:rPr>
              <w:t>5</w:t>
            </w:r>
          </w:p>
        </w:tc>
        <w:tc>
          <w:tcPr>
            <w:tcW w:w="0" w:type="auto"/>
            <w:noWrap/>
          </w:tcPr>
          <w:p w:rsidR="002364D1" w:rsidRPr="00AF3412" w:rsidRDefault="002364D1" w:rsidP="006F53BF">
            <w:pPr>
              <w:suppressAutoHyphens/>
              <w:spacing w:line="360" w:lineRule="auto"/>
              <w:rPr>
                <w:szCs w:val="26"/>
              </w:rPr>
            </w:pPr>
          </w:p>
        </w:tc>
      </w:tr>
      <w:tr w:rsidR="002364D1" w:rsidRPr="00AF3412" w:rsidTr="006F53BF">
        <w:trPr>
          <w:jc w:val="center"/>
        </w:trPr>
        <w:tc>
          <w:tcPr>
            <w:tcW w:w="0" w:type="auto"/>
          </w:tcPr>
          <w:p w:rsidR="002364D1" w:rsidRPr="00AF3412" w:rsidRDefault="002364D1" w:rsidP="006F53BF">
            <w:pPr>
              <w:suppressAutoHyphens/>
              <w:spacing w:line="360" w:lineRule="auto"/>
              <w:rPr>
                <w:szCs w:val="26"/>
              </w:rPr>
            </w:pPr>
            <w:r w:rsidRPr="00AF3412">
              <w:rPr>
                <w:szCs w:val="26"/>
              </w:rPr>
              <w:t>Общая стоимость, р. (3*4)</w:t>
            </w:r>
          </w:p>
        </w:tc>
        <w:tc>
          <w:tcPr>
            <w:tcW w:w="0" w:type="auto"/>
            <w:noWrap/>
          </w:tcPr>
          <w:p w:rsidR="002364D1" w:rsidRPr="00AF3412" w:rsidRDefault="002364D1" w:rsidP="006F53BF">
            <w:pPr>
              <w:suppressAutoHyphens/>
              <w:spacing w:line="360" w:lineRule="auto"/>
              <w:rPr>
                <w:szCs w:val="26"/>
              </w:rPr>
            </w:pPr>
            <w:r w:rsidRPr="00AF3412">
              <w:rPr>
                <w:szCs w:val="26"/>
              </w:rPr>
              <w:t>20125</w:t>
            </w:r>
          </w:p>
        </w:tc>
        <w:tc>
          <w:tcPr>
            <w:tcW w:w="0" w:type="auto"/>
            <w:noWrap/>
          </w:tcPr>
          <w:p w:rsidR="002364D1" w:rsidRPr="00AF3412" w:rsidRDefault="002364D1" w:rsidP="006F53BF">
            <w:pPr>
              <w:suppressAutoHyphens/>
              <w:spacing w:line="360" w:lineRule="auto"/>
              <w:rPr>
                <w:szCs w:val="26"/>
              </w:rPr>
            </w:pPr>
            <w:r w:rsidRPr="00AF3412">
              <w:rPr>
                <w:szCs w:val="26"/>
              </w:rPr>
              <w:t>21500</w:t>
            </w:r>
          </w:p>
        </w:tc>
        <w:tc>
          <w:tcPr>
            <w:tcW w:w="0" w:type="auto"/>
            <w:noWrap/>
          </w:tcPr>
          <w:p w:rsidR="002364D1" w:rsidRPr="00AF3412" w:rsidRDefault="002364D1" w:rsidP="006F53BF">
            <w:pPr>
              <w:suppressAutoHyphens/>
              <w:spacing w:line="360" w:lineRule="auto"/>
              <w:rPr>
                <w:szCs w:val="26"/>
              </w:rPr>
            </w:pPr>
            <w:r w:rsidRPr="00AF3412">
              <w:rPr>
                <w:szCs w:val="26"/>
              </w:rPr>
              <w:t>23625</w:t>
            </w:r>
          </w:p>
        </w:tc>
        <w:tc>
          <w:tcPr>
            <w:tcW w:w="0" w:type="auto"/>
            <w:noWrap/>
          </w:tcPr>
          <w:p w:rsidR="002364D1" w:rsidRPr="00AF3412" w:rsidRDefault="002364D1" w:rsidP="006F53BF">
            <w:pPr>
              <w:suppressAutoHyphens/>
              <w:spacing w:line="360" w:lineRule="auto"/>
              <w:rPr>
                <w:szCs w:val="26"/>
              </w:rPr>
            </w:pPr>
            <w:r w:rsidRPr="00AF3412">
              <w:rPr>
                <w:szCs w:val="26"/>
              </w:rPr>
              <w:t>22750</w:t>
            </w:r>
          </w:p>
        </w:tc>
        <w:tc>
          <w:tcPr>
            <w:tcW w:w="0" w:type="auto"/>
            <w:noWrap/>
          </w:tcPr>
          <w:p w:rsidR="002364D1" w:rsidRPr="00AF3412" w:rsidRDefault="002364D1" w:rsidP="006F53BF">
            <w:pPr>
              <w:suppressAutoHyphens/>
              <w:spacing w:line="360" w:lineRule="auto"/>
              <w:rPr>
                <w:szCs w:val="26"/>
              </w:rPr>
            </w:pPr>
            <w:r w:rsidRPr="00AF3412">
              <w:rPr>
                <w:szCs w:val="26"/>
              </w:rPr>
              <w:t>88000</w:t>
            </w:r>
          </w:p>
        </w:tc>
      </w:tr>
    </w:tbl>
    <w:p w:rsidR="00BE379E" w:rsidRPr="00AF3412" w:rsidRDefault="00BE379E" w:rsidP="00BE379E">
      <w:pPr>
        <w:suppressAutoHyphens/>
        <w:spacing w:line="360" w:lineRule="auto"/>
        <w:ind w:firstLine="709"/>
        <w:jc w:val="both"/>
        <w:rPr>
          <w:sz w:val="28"/>
          <w:szCs w:val="26"/>
        </w:rPr>
      </w:pPr>
      <w:r>
        <w:rPr>
          <w:sz w:val="28"/>
          <w:szCs w:val="26"/>
        </w:rPr>
        <w:br w:type="page"/>
      </w:r>
      <w:r w:rsidR="00AF3412">
        <w:rPr>
          <w:sz w:val="28"/>
          <w:szCs w:val="26"/>
        </w:rPr>
        <w:t>Таблица 9</w:t>
      </w:r>
      <w:r w:rsidRPr="00BE379E">
        <w:rPr>
          <w:sz w:val="28"/>
          <w:szCs w:val="26"/>
        </w:rPr>
        <w:t xml:space="preserve"> </w:t>
      </w:r>
      <w:r w:rsidRPr="00AF3412">
        <w:rPr>
          <w:sz w:val="28"/>
          <w:szCs w:val="26"/>
        </w:rPr>
        <w:t>Бюджет общезаводских накладных расходов (оплачиваются в момент совершения)</w:t>
      </w:r>
    </w:p>
    <w:tbl>
      <w:tblPr>
        <w:tblStyle w:val="af"/>
        <w:tblW w:w="0" w:type="auto"/>
        <w:jc w:val="center"/>
        <w:tblLook w:val="0000" w:firstRow="0" w:lastRow="0" w:firstColumn="0" w:lastColumn="0" w:noHBand="0" w:noVBand="0"/>
      </w:tblPr>
      <w:tblGrid>
        <w:gridCol w:w="4943"/>
        <w:gridCol w:w="716"/>
        <w:gridCol w:w="716"/>
        <w:gridCol w:w="716"/>
        <w:gridCol w:w="716"/>
        <w:gridCol w:w="730"/>
      </w:tblGrid>
      <w:tr w:rsidR="00EE4F96" w:rsidRPr="00AF3412" w:rsidTr="006F53BF">
        <w:trPr>
          <w:jc w:val="center"/>
        </w:trPr>
        <w:tc>
          <w:tcPr>
            <w:tcW w:w="0" w:type="auto"/>
            <w:gridSpan w:val="6"/>
            <w:noWrap/>
          </w:tcPr>
          <w:p w:rsidR="00EE4F96" w:rsidRPr="00AF3412" w:rsidRDefault="00EE4F96" w:rsidP="006F53BF">
            <w:pPr>
              <w:suppressAutoHyphens/>
              <w:spacing w:line="360" w:lineRule="auto"/>
              <w:rPr>
                <w:bCs/>
                <w:szCs w:val="26"/>
              </w:rPr>
            </w:pPr>
            <w:r w:rsidRPr="00AF3412">
              <w:rPr>
                <w:bCs/>
                <w:szCs w:val="26"/>
              </w:rPr>
              <w:t>Бюджет общезаводских накладных расходов</w:t>
            </w:r>
          </w:p>
        </w:tc>
      </w:tr>
      <w:tr w:rsidR="00EE4F96" w:rsidRPr="00AF3412" w:rsidTr="006F53BF">
        <w:trPr>
          <w:jc w:val="center"/>
        </w:trPr>
        <w:tc>
          <w:tcPr>
            <w:tcW w:w="0" w:type="auto"/>
            <w:noWrap/>
          </w:tcPr>
          <w:p w:rsidR="00EE4F96" w:rsidRPr="00AF3412" w:rsidRDefault="00EE4F96" w:rsidP="006F53BF">
            <w:pPr>
              <w:suppressAutoHyphens/>
              <w:spacing w:line="360" w:lineRule="auto"/>
              <w:rPr>
                <w:bCs/>
                <w:szCs w:val="26"/>
              </w:rPr>
            </w:pPr>
            <w:r w:rsidRPr="00AF3412">
              <w:rPr>
                <w:bCs/>
                <w:szCs w:val="26"/>
              </w:rPr>
              <w:t>Показатели</w:t>
            </w:r>
          </w:p>
        </w:tc>
        <w:tc>
          <w:tcPr>
            <w:tcW w:w="0" w:type="auto"/>
            <w:noWrap/>
          </w:tcPr>
          <w:p w:rsidR="00EE4F96" w:rsidRPr="00AF3412" w:rsidRDefault="00EE4F96" w:rsidP="006F53BF">
            <w:pPr>
              <w:suppressAutoHyphens/>
              <w:spacing w:line="360" w:lineRule="auto"/>
              <w:rPr>
                <w:bCs/>
                <w:szCs w:val="26"/>
              </w:rPr>
            </w:pPr>
            <w:r w:rsidRPr="00AF3412">
              <w:rPr>
                <w:bCs/>
                <w:szCs w:val="26"/>
              </w:rPr>
              <w:t>1 кв.</w:t>
            </w:r>
          </w:p>
        </w:tc>
        <w:tc>
          <w:tcPr>
            <w:tcW w:w="0" w:type="auto"/>
            <w:noWrap/>
          </w:tcPr>
          <w:p w:rsidR="00EE4F96" w:rsidRPr="00AF3412" w:rsidRDefault="00EE4F96" w:rsidP="006F53BF">
            <w:pPr>
              <w:suppressAutoHyphens/>
              <w:spacing w:line="360" w:lineRule="auto"/>
              <w:rPr>
                <w:bCs/>
                <w:szCs w:val="26"/>
              </w:rPr>
            </w:pPr>
            <w:r w:rsidRPr="00AF3412">
              <w:rPr>
                <w:bCs/>
                <w:szCs w:val="26"/>
              </w:rPr>
              <w:t>2 кв.</w:t>
            </w:r>
          </w:p>
        </w:tc>
        <w:tc>
          <w:tcPr>
            <w:tcW w:w="0" w:type="auto"/>
            <w:noWrap/>
          </w:tcPr>
          <w:p w:rsidR="00EE4F96" w:rsidRPr="00AF3412" w:rsidRDefault="00EE4F96" w:rsidP="006F53BF">
            <w:pPr>
              <w:suppressAutoHyphens/>
              <w:spacing w:line="360" w:lineRule="auto"/>
              <w:rPr>
                <w:bCs/>
                <w:szCs w:val="26"/>
              </w:rPr>
            </w:pPr>
            <w:r w:rsidRPr="00AF3412">
              <w:rPr>
                <w:bCs/>
                <w:szCs w:val="26"/>
              </w:rPr>
              <w:t>3 кв.</w:t>
            </w:r>
          </w:p>
        </w:tc>
        <w:tc>
          <w:tcPr>
            <w:tcW w:w="0" w:type="auto"/>
            <w:noWrap/>
          </w:tcPr>
          <w:p w:rsidR="00EE4F96" w:rsidRPr="00AF3412" w:rsidRDefault="00EE4F96" w:rsidP="006F53BF">
            <w:pPr>
              <w:suppressAutoHyphens/>
              <w:spacing w:line="360" w:lineRule="auto"/>
              <w:rPr>
                <w:bCs/>
                <w:szCs w:val="26"/>
              </w:rPr>
            </w:pPr>
            <w:r w:rsidRPr="00AF3412">
              <w:rPr>
                <w:bCs/>
                <w:szCs w:val="26"/>
              </w:rPr>
              <w:t>4 кв.</w:t>
            </w:r>
          </w:p>
        </w:tc>
        <w:tc>
          <w:tcPr>
            <w:tcW w:w="0" w:type="auto"/>
            <w:noWrap/>
          </w:tcPr>
          <w:p w:rsidR="00EE4F96" w:rsidRPr="00AF3412" w:rsidRDefault="00EE4F96" w:rsidP="006F53BF">
            <w:pPr>
              <w:suppressAutoHyphens/>
              <w:spacing w:line="360" w:lineRule="auto"/>
              <w:rPr>
                <w:bCs/>
                <w:szCs w:val="26"/>
              </w:rPr>
            </w:pPr>
            <w:r w:rsidRPr="00AF3412">
              <w:rPr>
                <w:bCs/>
                <w:szCs w:val="26"/>
              </w:rPr>
              <w:t>Итого</w:t>
            </w:r>
          </w:p>
        </w:tc>
      </w:tr>
      <w:tr w:rsidR="00EE4F96" w:rsidRPr="00AF3412" w:rsidTr="006F53BF">
        <w:trPr>
          <w:jc w:val="center"/>
        </w:trPr>
        <w:tc>
          <w:tcPr>
            <w:tcW w:w="0" w:type="auto"/>
          </w:tcPr>
          <w:p w:rsidR="00EE4F96" w:rsidRPr="00AF3412" w:rsidRDefault="00EE4F96" w:rsidP="006F53BF">
            <w:pPr>
              <w:suppressAutoHyphens/>
              <w:spacing w:line="360" w:lineRule="auto"/>
              <w:rPr>
                <w:szCs w:val="26"/>
              </w:rPr>
            </w:pPr>
            <w:r w:rsidRPr="00AF3412">
              <w:rPr>
                <w:szCs w:val="26"/>
              </w:rPr>
              <w:t>Прямые затраты труда (ч.)</w:t>
            </w:r>
          </w:p>
        </w:tc>
        <w:tc>
          <w:tcPr>
            <w:tcW w:w="0" w:type="auto"/>
            <w:noWrap/>
          </w:tcPr>
          <w:p w:rsidR="00EE4F96" w:rsidRPr="00AF3412" w:rsidRDefault="00EE4F96" w:rsidP="006F53BF">
            <w:pPr>
              <w:suppressAutoHyphens/>
              <w:spacing w:line="360" w:lineRule="auto"/>
              <w:rPr>
                <w:szCs w:val="26"/>
              </w:rPr>
            </w:pPr>
            <w:r w:rsidRPr="00AF3412">
              <w:rPr>
                <w:szCs w:val="26"/>
              </w:rPr>
              <w:t>4025</w:t>
            </w:r>
          </w:p>
        </w:tc>
        <w:tc>
          <w:tcPr>
            <w:tcW w:w="0" w:type="auto"/>
            <w:noWrap/>
          </w:tcPr>
          <w:p w:rsidR="00EE4F96" w:rsidRPr="00AF3412" w:rsidRDefault="00EE4F96" w:rsidP="006F53BF">
            <w:pPr>
              <w:suppressAutoHyphens/>
              <w:spacing w:line="360" w:lineRule="auto"/>
              <w:rPr>
                <w:szCs w:val="26"/>
              </w:rPr>
            </w:pPr>
            <w:r w:rsidRPr="00AF3412">
              <w:rPr>
                <w:szCs w:val="26"/>
              </w:rPr>
              <w:t>4300</w:t>
            </w:r>
          </w:p>
        </w:tc>
        <w:tc>
          <w:tcPr>
            <w:tcW w:w="0" w:type="auto"/>
            <w:noWrap/>
          </w:tcPr>
          <w:p w:rsidR="00EE4F96" w:rsidRPr="00AF3412" w:rsidRDefault="00EE4F96" w:rsidP="006F53BF">
            <w:pPr>
              <w:suppressAutoHyphens/>
              <w:spacing w:line="360" w:lineRule="auto"/>
              <w:rPr>
                <w:szCs w:val="26"/>
              </w:rPr>
            </w:pPr>
            <w:r w:rsidRPr="00AF3412">
              <w:rPr>
                <w:szCs w:val="26"/>
              </w:rPr>
              <w:t>4725</w:t>
            </w:r>
          </w:p>
        </w:tc>
        <w:tc>
          <w:tcPr>
            <w:tcW w:w="0" w:type="auto"/>
            <w:noWrap/>
          </w:tcPr>
          <w:p w:rsidR="00EE4F96" w:rsidRPr="00AF3412" w:rsidRDefault="00EE4F96" w:rsidP="006F53BF">
            <w:pPr>
              <w:suppressAutoHyphens/>
              <w:spacing w:line="360" w:lineRule="auto"/>
              <w:rPr>
                <w:szCs w:val="26"/>
              </w:rPr>
            </w:pPr>
            <w:r w:rsidRPr="00AF3412">
              <w:rPr>
                <w:szCs w:val="26"/>
              </w:rPr>
              <w:t>4550</w:t>
            </w:r>
          </w:p>
        </w:tc>
        <w:tc>
          <w:tcPr>
            <w:tcW w:w="0" w:type="auto"/>
            <w:noWrap/>
          </w:tcPr>
          <w:p w:rsidR="00EE4F96" w:rsidRPr="00AF3412" w:rsidRDefault="00EE4F96" w:rsidP="006F53BF">
            <w:pPr>
              <w:suppressAutoHyphens/>
              <w:spacing w:line="360" w:lineRule="auto"/>
              <w:rPr>
                <w:szCs w:val="26"/>
              </w:rPr>
            </w:pPr>
            <w:r w:rsidRPr="00AF3412">
              <w:rPr>
                <w:szCs w:val="26"/>
              </w:rPr>
              <w:t>17600</w:t>
            </w:r>
          </w:p>
        </w:tc>
      </w:tr>
      <w:tr w:rsidR="00EE4F96" w:rsidRPr="00AF3412" w:rsidTr="006F53BF">
        <w:trPr>
          <w:jc w:val="center"/>
        </w:trPr>
        <w:tc>
          <w:tcPr>
            <w:tcW w:w="0" w:type="auto"/>
          </w:tcPr>
          <w:p w:rsidR="00EE4F96" w:rsidRPr="00AF3412" w:rsidRDefault="00EE4F96" w:rsidP="006F53BF">
            <w:pPr>
              <w:suppressAutoHyphens/>
              <w:spacing w:line="360" w:lineRule="auto"/>
              <w:rPr>
                <w:szCs w:val="26"/>
              </w:rPr>
            </w:pPr>
            <w:r w:rsidRPr="00AF3412">
              <w:rPr>
                <w:szCs w:val="26"/>
              </w:rPr>
              <w:t>Переменная ставка накладных расходов,</w:t>
            </w:r>
            <w:r w:rsidR="00DD3990" w:rsidRPr="00AF3412">
              <w:rPr>
                <w:szCs w:val="26"/>
              </w:rPr>
              <w:t xml:space="preserve"> </w:t>
            </w:r>
            <w:r w:rsidRPr="00AF3412">
              <w:rPr>
                <w:szCs w:val="26"/>
              </w:rPr>
              <w:t>р.</w:t>
            </w:r>
          </w:p>
        </w:tc>
        <w:tc>
          <w:tcPr>
            <w:tcW w:w="0" w:type="auto"/>
            <w:noWrap/>
          </w:tcPr>
          <w:p w:rsidR="00EE4F96" w:rsidRPr="00AF3412" w:rsidRDefault="00EE4F96" w:rsidP="006F53BF">
            <w:pPr>
              <w:suppressAutoHyphens/>
              <w:spacing w:line="360" w:lineRule="auto"/>
              <w:rPr>
                <w:szCs w:val="26"/>
              </w:rPr>
            </w:pPr>
            <w:r w:rsidRPr="00AF3412">
              <w:rPr>
                <w:szCs w:val="26"/>
              </w:rPr>
              <w:t>2</w:t>
            </w:r>
          </w:p>
        </w:tc>
        <w:tc>
          <w:tcPr>
            <w:tcW w:w="0" w:type="auto"/>
            <w:noWrap/>
          </w:tcPr>
          <w:p w:rsidR="00EE4F96" w:rsidRPr="00AF3412" w:rsidRDefault="00EE4F96" w:rsidP="006F53BF">
            <w:pPr>
              <w:suppressAutoHyphens/>
              <w:spacing w:line="360" w:lineRule="auto"/>
              <w:rPr>
                <w:szCs w:val="26"/>
              </w:rPr>
            </w:pPr>
            <w:r w:rsidRPr="00AF3412">
              <w:rPr>
                <w:szCs w:val="26"/>
              </w:rPr>
              <w:t>2</w:t>
            </w:r>
          </w:p>
        </w:tc>
        <w:tc>
          <w:tcPr>
            <w:tcW w:w="0" w:type="auto"/>
            <w:noWrap/>
          </w:tcPr>
          <w:p w:rsidR="00EE4F96" w:rsidRPr="00AF3412" w:rsidRDefault="00EE4F96" w:rsidP="006F53BF">
            <w:pPr>
              <w:suppressAutoHyphens/>
              <w:spacing w:line="360" w:lineRule="auto"/>
              <w:rPr>
                <w:szCs w:val="26"/>
              </w:rPr>
            </w:pPr>
            <w:r w:rsidRPr="00AF3412">
              <w:rPr>
                <w:szCs w:val="26"/>
              </w:rPr>
              <w:t>2</w:t>
            </w:r>
          </w:p>
        </w:tc>
        <w:tc>
          <w:tcPr>
            <w:tcW w:w="0" w:type="auto"/>
            <w:noWrap/>
          </w:tcPr>
          <w:p w:rsidR="00EE4F96" w:rsidRPr="00AF3412" w:rsidRDefault="00EE4F96" w:rsidP="006F53BF">
            <w:pPr>
              <w:suppressAutoHyphens/>
              <w:spacing w:line="360" w:lineRule="auto"/>
              <w:rPr>
                <w:szCs w:val="26"/>
              </w:rPr>
            </w:pPr>
            <w:r w:rsidRPr="00AF3412">
              <w:rPr>
                <w:szCs w:val="26"/>
              </w:rPr>
              <w:t>2</w:t>
            </w:r>
          </w:p>
        </w:tc>
        <w:tc>
          <w:tcPr>
            <w:tcW w:w="0" w:type="auto"/>
            <w:noWrap/>
          </w:tcPr>
          <w:p w:rsidR="00EE4F96" w:rsidRPr="00AF3412" w:rsidRDefault="00EE4F96" w:rsidP="006F53BF">
            <w:pPr>
              <w:suppressAutoHyphens/>
              <w:spacing w:line="360" w:lineRule="auto"/>
              <w:rPr>
                <w:szCs w:val="26"/>
              </w:rPr>
            </w:pPr>
          </w:p>
        </w:tc>
      </w:tr>
      <w:tr w:rsidR="00EE4F96" w:rsidRPr="00AF3412" w:rsidTr="006F53BF">
        <w:trPr>
          <w:jc w:val="center"/>
        </w:trPr>
        <w:tc>
          <w:tcPr>
            <w:tcW w:w="0" w:type="auto"/>
          </w:tcPr>
          <w:p w:rsidR="00EE4F96" w:rsidRPr="00AF3412" w:rsidRDefault="00EE4F96" w:rsidP="006F53BF">
            <w:pPr>
              <w:suppressAutoHyphens/>
              <w:spacing w:line="360" w:lineRule="auto"/>
              <w:rPr>
                <w:szCs w:val="26"/>
              </w:rPr>
            </w:pPr>
            <w:r w:rsidRPr="00AF3412">
              <w:rPr>
                <w:szCs w:val="26"/>
              </w:rPr>
              <w:t>Переменные накладные расходы, р. (1*2)</w:t>
            </w:r>
          </w:p>
        </w:tc>
        <w:tc>
          <w:tcPr>
            <w:tcW w:w="0" w:type="auto"/>
            <w:noWrap/>
          </w:tcPr>
          <w:p w:rsidR="00EE4F96" w:rsidRPr="00AF3412" w:rsidRDefault="00EE4F96" w:rsidP="006F53BF">
            <w:pPr>
              <w:suppressAutoHyphens/>
              <w:spacing w:line="360" w:lineRule="auto"/>
              <w:rPr>
                <w:szCs w:val="26"/>
              </w:rPr>
            </w:pPr>
            <w:r w:rsidRPr="00AF3412">
              <w:rPr>
                <w:szCs w:val="26"/>
              </w:rPr>
              <w:t>8050</w:t>
            </w:r>
          </w:p>
        </w:tc>
        <w:tc>
          <w:tcPr>
            <w:tcW w:w="0" w:type="auto"/>
            <w:noWrap/>
          </w:tcPr>
          <w:p w:rsidR="00EE4F96" w:rsidRPr="00AF3412" w:rsidRDefault="00EE4F96" w:rsidP="006F53BF">
            <w:pPr>
              <w:suppressAutoHyphens/>
              <w:spacing w:line="360" w:lineRule="auto"/>
              <w:rPr>
                <w:szCs w:val="26"/>
              </w:rPr>
            </w:pPr>
            <w:r w:rsidRPr="00AF3412">
              <w:rPr>
                <w:szCs w:val="26"/>
              </w:rPr>
              <w:t>8600</w:t>
            </w:r>
          </w:p>
        </w:tc>
        <w:tc>
          <w:tcPr>
            <w:tcW w:w="0" w:type="auto"/>
            <w:noWrap/>
          </w:tcPr>
          <w:p w:rsidR="00EE4F96" w:rsidRPr="00AF3412" w:rsidRDefault="00EE4F96" w:rsidP="006F53BF">
            <w:pPr>
              <w:suppressAutoHyphens/>
              <w:spacing w:line="360" w:lineRule="auto"/>
              <w:rPr>
                <w:szCs w:val="26"/>
              </w:rPr>
            </w:pPr>
            <w:r w:rsidRPr="00AF3412">
              <w:rPr>
                <w:szCs w:val="26"/>
              </w:rPr>
              <w:t>9450</w:t>
            </w:r>
          </w:p>
        </w:tc>
        <w:tc>
          <w:tcPr>
            <w:tcW w:w="0" w:type="auto"/>
            <w:noWrap/>
          </w:tcPr>
          <w:p w:rsidR="00EE4F96" w:rsidRPr="00AF3412" w:rsidRDefault="00EE4F96" w:rsidP="006F53BF">
            <w:pPr>
              <w:suppressAutoHyphens/>
              <w:spacing w:line="360" w:lineRule="auto"/>
              <w:rPr>
                <w:szCs w:val="26"/>
              </w:rPr>
            </w:pPr>
            <w:r w:rsidRPr="00AF3412">
              <w:rPr>
                <w:szCs w:val="26"/>
              </w:rPr>
              <w:t>9100</w:t>
            </w:r>
          </w:p>
        </w:tc>
        <w:tc>
          <w:tcPr>
            <w:tcW w:w="0" w:type="auto"/>
            <w:noWrap/>
          </w:tcPr>
          <w:p w:rsidR="00EE4F96" w:rsidRPr="00AF3412" w:rsidRDefault="00EE4F96" w:rsidP="006F53BF">
            <w:pPr>
              <w:suppressAutoHyphens/>
              <w:spacing w:line="360" w:lineRule="auto"/>
              <w:rPr>
                <w:szCs w:val="26"/>
              </w:rPr>
            </w:pPr>
            <w:r w:rsidRPr="00AF3412">
              <w:rPr>
                <w:szCs w:val="26"/>
              </w:rPr>
              <w:t>35200</w:t>
            </w:r>
          </w:p>
        </w:tc>
      </w:tr>
      <w:tr w:rsidR="00EE4F96" w:rsidRPr="00AF3412" w:rsidTr="006F53BF">
        <w:trPr>
          <w:jc w:val="center"/>
        </w:trPr>
        <w:tc>
          <w:tcPr>
            <w:tcW w:w="0" w:type="auto"/>
          </w:tcPr>
          <w:p w:rsidR="00EE4F96" w:rsidRPr="00AF3412" w:rsidRDefault="00EE4F96" w:rsidP="006F53BF">
            <w:pPr>
              <w:suppressAutoHyphens/>
              <w:spacing w:line="360" w:lineRule="auto"/>
              <w:rPr>
                <w:szCs w:val="26"/>
              </w:rPr>
            </w:pPr>
            <w:r w:rsidRPr="00AF3412">
              <w:rPr>
                <w:szCs w:val="26"/>
              </w:rPr>
              <w:t>Постоянные накладные расходы</w:t>
            </w:r>
            <w:r w:rsidR="006F53BF" w:rsidRPr="00AF3412">
              <w:rPr>
                <w:szCs w:val="26"/>
              </w:rPr>
              <w:t xml:space="preserve"> </w:t>
            </w:r>
            <w:r w:rsidRPr="00AF3412">
              <w:rPr>
                <w:szCs w:val="26"/>
              </w:rPr>
              <w:t>(в т.ч. амортизация),р.</w:t>
            </w:r>
          </w:p>
        </w:tc>
        <w:tc>
          <w:tcPr>
            <w:tcW w:w="0" w:type="auto"/>
            <w:noWrap/>
          </w:tcPr>
          <w:p w:rsidR="00EE4F96" w:rsidRPr="00AF3412" w:rsidRDefault="00EE4F96" w:rsidP="006F53BF">
            <w:pPr>
              <w:suppressAutoHyphens/>
              <w:spacing w:line="360" w:lineRule="auto"/>
              <w:rPr>
                <w:szCs w:val="26"/>
              </w:rPr>
            </w:pPr>
            <w:r w:rsidRPr="00AF3412">
              <w:rPr>
                <w:szCs w:val="26"/>
              </w:rPr>
              <w:t>6000</w:t>
            </w:r>
          </w:p>
        </w:tc>
        <w:tc>
          <w:tcPr>
            <w:tcW w:w="0" w:type="auto"/>
            <w:noWrap/>
          </w:tcPr>
          <w:p w:rsidR="00EE4F96" w:rsidRPr="00AF3412" w:rsidRDefault="00EE4F96" w:rsidP="006F53BF">
            <w:pPr>
              <w:suppressAutoHyphens/>
              <w:spacing w:line="360" w:lineRule="auto"/>
              <w:rPr>
                <w:szCs w:val="26"/>
              </w:rPr>
            </w:pPr>
            <w:r w:rsidRPr="00AF3412">
              <w:rPr>
                <w:szCs w:val="26"/>
              </w:rPr>
              <w:t>6000</w:t>
            </w:r>
          </w:p>
        </w:tc>
        <w:tc>
          <w:tcPr>
            <w:tcW w:w="0" w:type="auto"/>
            <w:noWrap/>
          </w:tcPr>
          <w:p w:rsidR="00EE4F96" w:rsidRPr="00AF3412" w:rsidRDefault="00EE4F96" w:rsidP="006F53BF">
            <w:pPr>
              <w:suppressAutoHyphens/>
              <w:spacing w:line="360" w:lineRule="auto"/>
              <w:rPr>
                <w:szCs w:val="26"/>
              </w:rPr>
            </w:pPr>
            <w:r w:rsidRPr="00AF3412">
              <w:rPr>
                <w:szCs w:val="26"/>
              </w:rPr>
              <w:t>6000</w:t>
            </w:r>
          </w:p>
        </w:tc>
        <w:tc>
          <w:tcPr>
            <w:tcW w:w="0" w:type="auto"/>
            <w:noWrap/>
          </w:tcPr>
          <w:p w:rsidR="00EE4F96" w:rsidRPr="00AF3412" w:rsidRDefault="00EE4F96" w:rsidP="006F53BF">
            <w:pPr>
              <w:suppressAutoHyphens/>
              <w:spacing w:line="360" w:lineRule="auto"/>
              <w:rPr>
                <w:szCs w:val="26"/>
              </w:rPr>
            </w:pPr>
            <w:r w:rsidRPr="00AF3412">
              <w:rPr>
                <w:szCs w:val="26"/>
              </w:rPr>
              <w:t>6000</w:t>
            </w:r>
          </w:p>
        </w:tc>
        <w:tc>
          <w:tcPr>
            <w:tcW w:w="0" w:type="auto"/>
            <w:noWrap/>
          </w:tcPr>
          <w:p w:rsidR="00EE4F96" w:rsidRPr="00AF3412" w:rsidRDefault="00EE4F96" w:rsidP="006F53BF">
            <w:pPr>
              <w:suppressAutoHyphens/>
              <w:spacing w:line="360" w:lineRule="auto"/>
              <w:rPr>
                <w:szCs w:val="26"/>
              </w:rPr>
            </w:pPr>
            <w:r w:rsidRPr="00AF3412">
              <w:rPr>
                <w:szCs w:val="26"/>
              </w:rPr>
              <w:t>24000</w:t>
            </w:r>
          </w:p>
        </w:tc>
      </w:tr>
      <w:tr w:rsidR="00EE4F96" w:rsidRPr="00AF3412" w:rsidTr="006F53BF">
        <w:trPr>
          <w:jc w:val="center"/>
        </w:trPr>
        <w:tc>
          <w:tcPr>
            <w:tcW w:w="0" w:type="auto"/>
          </w:tcPr>
          <w:p w:rsidR="00EE4F96" w:rsidRPr="00AF3412" w:rsidRDefault="00EE4F96" w:rsidP="006F53BF">
            <w:pPr>
              <w:suppressAutoHyphens/>
              <w:spacing w:line="360" w:lineRule="auto"/>
              <w:rPr>
                <w:szCs w:val="26"/>
              </w:rPr>
            </w:pPr>
            <w:r w:rsidRPr="00AF3412">
              <w:rPr>
                <w:szCs w:val="26"/>
              </w:rPr>
              <w:t>Итого накладные расходы,р. (3+4)</w:t>
            </w:r>
          </w:p>
        </w:tc>
        <w:tc>
          <w:tcPr>
            <w:tcW w:w="0" w:type="auto"/>
            <w:noWrap/>
          </w:tcPr>
          <w:p w:rsidR="00EE4F96" w:rsidRPr="00AF3412" w:rsidRDefault="00EE4F96" w:rsidP="006F53BF">
            <w:pPr>
              <w:suppressAutoHyphens/>
              <w:spacing w:line="360" w:lineRule="auto"/>
              <w:rPr>
                <w:szCs w:val="26"/>
              </w:rPr>
            </w:pPr>
            <w:r w:rsidRPr="00AF3412">
              <w:rPr>
                <w:szCs w:val="26"/>
              </w:rPr>
              <w:t>14050</w:t>
            </w:r>
          </w:p>
        </w:tc>
        <w:tc>
          <w:tcPr>
            <w:tcW w:w="0" w:type="auto"/>
            <w:noWrap/>
          </w:tcPr>
          <w:p w:rsidR="00EE4F96" w:rsidRPr="00AF3412" w:rsidRDefault="00EE4F96" w:rsidP="006F53BF">
            <w:pPr>
              <w:suppressAutoHyphens/>
              <w:spacing w:line="360" w:lineRule="auto"/>
              <w:rPr>
                <w:szCs w:val="26"/>
              </w:rPr>
            </w:pPr>
            <w:r w:rsidRPr="00AF3412">
              <w:rPr>
                <w:szCs w:val="26"/>
              </w:rPr>
              <w:t>14600</w:t>
            </w:r>
          </w:p>
        </w:tc>
        <w:tc>
          <w:tcPr>
            <w:tcW w:w="0" w:type="auto"/>
            <w:noWrap/>
          </w:tcPr>
          <w:p w:rsidR="00EE4F96" w:rsidRPr="00AF3412" w:rsidRDefault="00EE4F96" w:rsidP="006F53BF">
            <w:pPr>
              <w:suppressAutoHyphens/>
              <w:spacing w:line="360" w:lineRule="auto"/>
              <w:rPr>
                <w:szCs w:val="26"/>
              </w:rPr>
            </w:pPr>
            <w:r w:rsidRPr="00AF3412">
              <w:rPr>
                <w:szCs w:val="26"/>
              </w:rPr>
              <w:t>15450</w:t>
            </w:r>
          </w:p>
        </w:tc>
        <w:tc>
          <w:tcPr>
            <w:tcW w:w="0" w:type="auto"/>
            <w:noWrap/>
          </w:tcPr>
          <w:p w:rsidR="00EE4F96" w:rsidRPr="00AF3412" w:rsidRDefault="00EE4F96" w:rsidP="006F53BF">
            <w:pPr>
              <w:suppressAutoHyphens/>
              <w:spacing w:line="360" w:lineRule="auto"/>
              <w:rPr>
                <w:szCs w:val="26"/>
              </w:rPr>
            </w:pPr>
            <w:r w:rsidRPr="00AF3412">
              <w:rPr>
                <w:szCs w:val="26"/>
              </w:rPr>
              <w:t>15100</w:t>
            </w:r>
          </w:p>
        </w:tc>
        <w:tc>
          <w:tcPr>
            <w:tcW w:w="0" w:type="auto"/>
            <w:noWrap/>
          </w:tcPr>
          <w:p w:rsidR="00EE4F96" w:rsidRPr="00AF3412" w:rsidRDefault="00EE4F96" w:rsidP="006F53BF">
            <w:pPr>
              <w:suppressAutoHyphens/>
              <w:spacing w:line="360" w:lineRule="auto"/>
              <w:rPr>
                <w:szCs w:val="26"/>
              </w:rPr>
            </w:pPr>
            <w:r w:rsidRPr="00AF3412">
              <w:rPr>
                <w:szCs w:val="26"/>
              </w:rPr>
              <w:t>59200</w:t>
            </w:r>
          </w:p>
        </w:tc>
      </w:tr>
      <w:tr w:rsidR="00EE4F96" w:rsidRPr="00AF3412" w:rsidTr="006F53BF">
        <w:trPr>
          <w:jc w:val="center"/>
        </w:trPr>
        <w:tc>
          <w:tcPr>
            <w:tcW w:w="0" w:type="auto"/>
          </w:tcPr>
          <w:p w:rsidR="00EE4F96" w:rsidRPr="00AF3412" w:rsidRDefault="00EE4F96" w:rsidP="006F53BF">
            <w:pPr>
              <w:suppressAutoHyphens/>
              <w:spacing w:line="360" w:lineRule="auto"/>
              <w:rPr>
                <w:szCs w:val="26"/>
              </w:rPr>
            </w:pPr>
            <w:r w:rsidRPr="00AF3412">
              <w:rPr>
                <w:szCs w:val="26"/>
              </w:rPr>
              <w:t>В том числе: амортизация, р.</w:t>
            </w:r>
          </w:p>
        </w:tc>
        <w:tc>
          <w:tcPr>
            <w:tcW w:w="0" w:type="auto"/>
            <w:noWrap/>
          </w:tcPr>
          <w:p w:rsidR="00EE4F96" w:rsidRPr="00AF3412" w:rsidRDefault="00EE4F96" w:rsidP="006F53BF">
            <w:pPr>
              <w:suppressAutoHyphens/>
              <w:spacing w:line="360" w:lineRule="auto"/>
              <w:rPr>
                <w:szCs w:val="26"/>
              </w:rPr>
            </w:pPr>
            <w:r w:rsidRPr="00AF3412">
              <w:rPr>
                <w:szCs w:val="26"/>
              </w:rPr>
              <w:t>3250</w:t>
            </w:r>
          </w:p>
        </w:tc>
        <w:tc>
          <w:tcPr>
            <w:tcW w:w="0" w:type="auto"/>
            <w:noWrap/>
          </w:tcPr>
          <w:p w:rsidR="00EE4F96" w:rsidRPr="00AF3412" w:rsidRDefault="00EE4F96" w:rsidP="006F53BF">
            <w:pPr>
              <w:suppressAutoHyphens/>
              <w:spacing w:line="360" w:lineRule="auto"/>
              <w:rPr>
                <w:szCs w:val="26"/>
              </w:rPr>
            </w:pPr>
            <w:r w:rsidRPr="00AF3412">
              <w:rPr>
                <w:szCs w:val="26"/>
              </w:rPr>
              <w:t>3250</w:t>
            </w:r>
          </w:p>
        </w:tc>
        <w:tc>
          <w:tcPr>
            <w:tcW w:w="0" w:type="auto"/>
            <w:noWrap/>
          </w:tcPr>
          <w:p w:rsidR="00EE4F96" w:rsidRPr="00AF3412" w:rsidRDefault="00EE4F96" w:rsidP="006F53BF">
            <w:pPr>
              <w:suppressAutoHyphens/>
              <w:spacing w:line="360" w:lineRule="auto"/>
              <w:rPr>
                <w:szCs w:val="26"/>
              </w:rPr>
            </w:pPr>
            <w:r w:rsidRPr="00AF3412">
              <w:rPr>
                <w:szCs w:val="26"/>
              </w:rPr>
              <w:t>3250</w:t>
            </w:r>
          </w:p>
        </w:tc>
        <w:tc>
          <w:tcPr>
            <w:tcW w:w="0" w:type="auto"/>
            <w:noWrap/>
          </w:tcPr>
          <w:p w:rsidR="00EE4F96" w:rsidRPr="00AF3412" w:rsidRDefault="00EE4F96" w:rsidP="006F53BF">
            <w:pPr>
              <w:suppressAutoHyphens/>
              <w:spacing w:line="360" w:lineRule="auto"/>
              <w:rPr>
                <w:szCs w:val="26"/>
              </w:rPr>
            </w:pPr>
            <w:r w:rsidRPr="00AF3412">
              <w:rPr>
                <w:szCs w:val="26"/>
              </w:rPr>
              <w:t>3250</w:t>
            </w:r>
          </w:p>
        </w:tc>
        <w:tc>
          <w:tcPr>
            <w:tcW w:w="0" w:type="auto"/>
            <w:noWrap/>
          </w:tcPr>
          <w:p w:rsidR="00EE4F96" w:rsidRPr="00AF3412" w:rsidRDefault="00EE4F96" w:rsidP="006F53BF">
            <w:pPr>
              <w:suppressAutoHyphens/>
              <w:spacing w:line="360" w:lineRule="auto"/>
              <w:rPr>
                <w:szCs w:val="26"/>
              </w:rPr>
            </w:pPr>
            <w:r w:rsidRPr="00AF3412">
              <w:rPr>
                <w:szCs w:val="26"/>
              </w:rPr>
              <w:t>13000</w:t>
            </w:r>
          </w:p>
        </w:tc>
      </w:tr>
      <w:tr w:rsidR="00EE4F96" w:rsidRPr="00AF3412" w:rsidTr="006F53BF">
        <w:trPr>
          <w:jc w:val="center"/>
        </w:trPr>
        <w:tc>
          <w:tcPr>
            <w:tcW w:w="0" w:type="auto"/>
          </w:tcPr>
          <w:p w:rsidR="00EE4F96" w:rsidRPr="00AF3412" w:rsidRDefault="00EE4F96" w:rsidP="006F53BF">
            <w:pPr>
              <w:suppressAutoHyphens/>
              <w:spacing w:line="360" w:lineRule="auto"/>
              <w:rPr>
                <w:szCs w:val="26"/>
              </w:rPr>
            </w:pPr>
            <w:r w:rsidRPr="00AF3412">
              <w:rPr>
                <w:szCs w:val="26"/>
              </w:rPr>
              <w:t>Выплаты денежных средств, р. (5-6)</w:t>
            </w:r>
          </w:p>
        </w:tc>
        <w:tc>
          <w:tcPr>
            <w:tcW w:w="0" w:type="auto"/>
            <w:noWrap/>
          </w:tcPr>
          <w:p w:rsidR="00EE4F96" w:rsidRPr="00AF3412" w:rsidRDefault="00EE4F96" w:rsidP="006F53BF">
            <w:pPr>
              <w:suppressAutoHyphens/>
              <w:spacing w:line="360" w:lineRule="auto"/>
              <w:rPr>
                <w:szCs w:val="26"/>
              </w:rPr>
            </w:pPr>
            <w:r w:rsidRPr="00AF3412">
              <w:rPr>
                <w:szCs w:val="26"/>
              </w:rPr>
              <w:t>10800</w:t>
            </w:r>
          </w:p>
        </w:tc>
        <w:tc>
          <w:tcPr>
            <w:tcW w:w="0" w:type="auto"/>
            <w:noWrap/>
          </w:tcPr>
          <w:p w:rsidR="00EE4F96" w:rsidRPr="00AF3412" w:rsidRDefault="00EE4F96" w:rsidP="006F53BF">
            <w:pPr>
              <w:suppressAutoHyphens/>
              <w:spacing w:line="360" w:lineRule="auto"/>
              <w:rPr>
                <w:szCs w:val="26"/>
              </w:rPr>
            </w:pPr>
            <w:r w:rsidRPr="00AF3412">
              <w:rPr>
                <w:szCs w:val="26"/>
              </w:rPr>
              <w:t>11350</w:t>
            </w:r>
          </w:p>
        </w:tc>
        <w:tc>
          <w:tcPr>
            <w:tcW w:w="0" w:type="auto"/>
            <w:noWrap/>
          </w:tcPr>
          <w:p w:rsidR="00EE4F96" w:rsidRPr="00AF3412" w:rsidRDefault="00EE4F96" w:rsidP="006F53BF">
            <w:pPr>
              <w:suppressAutoHyphens/>
              <w:spacing w:line="360" w:lineRule="auto"/>
              <w:rPr>
                <w:szCs w:val="26"/>
              </w:rPr>
            </w:pPr>
            <w:r w:rsidRPr="00AF3412">
              <w:rPr>
                <w:szCs w:val="26"/>
              </w:rPr>
              <w:t>12200</w:t>
            </w:r>
          </w:p>
        </w:tc>
        <w:tc>
          <w:tcPr>
            <w:tcW w:w="0" w:type="auto"/>
            <w:noWrap/>
          </w:tcPr>
          <w:p w:rsidR="00EE4F96" w:rsidRPr="00AF3412" w:rsidRDefault="00EE4F96" w:rsidP="006F53BF">
            <w:pPr>
              <w:suppressAutoHyphens/>
              <w:spacing w:line="360" w:lineRule="auto"/>
              <w:rPr>
                <w:szCs w:val="26"/>
              </w:rPr>
            </w:pPr>
            <w:r w:rsidRPr="00AF3412">
              <w:rPr>
                <w:szCs w:val="26"/>
              </w:rPr>
              <w:t>11850</w:t>
            </w:r>
          </w:p>
        </w:tc>
        <w:tc>
          <w:tcPr>
            <w:tcW w:w="0" w:type="auto"/>
            <w:noWrap/>
          </w:tcPr>
          <w:p w:rsidR="00EE4F96" w:rsidRPr="00AF3412" w:rsidRDefault="00EE4F96" w:rsidP="006F53BF">
            <w:pPr>
              <w:suppressAutoHyphens/>
              <w:spacing w:line="360" w:lineRule="auto"/>
              <w:rPr>
                <w:szCs w:val="26"/>
              </w:rPr>
            </w:pPr>
            <w:r w:rsidRPr="00AF3412">
              <w:rPr>
                <w:szCs w:val="26"/>
              </w:rPr>
              <w:t>46200</w:t>
            </w:r>
          </w:p>
        </w:tc>
      </w:tr>
    </w:tbl>
    <w:p w:rsidR="00F60F1C" w:rsidRPr="00AF3412" w:rsidRDefault="00F60F1C" w:rsidP="006F53BF">
      <w:pPr>
        <w:suppressAutoHyphens/>
        <w:spacing w:line="360" w:lineRule="auto"/>
        <w:ind w:firstLine="709"/>
        <w:jc w:val="both"/>
        <w:rPr>
          <w:sz w:val="28"/>
          <w:szCs w:val="26"/>
        </w:rPr>
      </w:pPr>
    </w:p>
    <w:p w:rsidR="007927C3" w:rsidRPr="00BE379E" w:rsidRDefault="00BE379E" w:rsidP="00BE379E">
      <w:pPr>
        <w:suppressAutoHyphens/>
        <w:spacing w:line="360" w:lineRule="auto"/>
        <w:ind w:firstLine="709"/>
        <w:jc w:val="both"/>
        <w:rPr>
          <w:sz w:val="28"/>
          <w:szCs w:val="26"/>
        </w:rPr>
      </w:pPr>
      <w:r>
        <w:rPr>
          <w:sz w:val="28"/>
          <w:szCs w:val="26"/>
        </w:rPr>
        <w:t>Таблица 10</w:t>
      </w:r>
      <w:r w:rsidRPr="00BE379E">
        <w:rPr>
          <w:sz w:val="28"/>
          <w:szCs w:val="26"/>
        </w:rPr>
        <w:t xml:space="preserve"> </w:t>
      </w:r>
      <w:r w:rsidR="007927C3" w:rsidRPr="00AF3412">
        <w:rPr>
          <w:sz w:val="28"/>
          <w:szCs w:val="26"/>
        </w:rPr>
        <w:t>Бюджет товарно-материальных запасов (остаток на конец периода)</w:t>
      </w:r>
    </w:p>
    <w:tbl>
      <w:tblPr>
        <w:tblStyle w:val="af"/>
        <w:tblW w:w="0" w:type="auto"/>
        <w:jc w:val="center"/>
        <w:tblLayout w:type="fixed"/>
        <w:tblLook w:val="0000" w:firstRow="0" w:lastRow="0" w:firstColumn="0" w:lastColumn="0" w:noHBand="0" w:noVBand="0"/>
      </w:tblPr>
      <w:tblGrid>
        <w:gridCol w:w="1629"/>
        <w:gridCol w:w="2254"/>
        <w:gridCol w:w="2139"/>
        <w:gridCol w:w="1985"/>
      </w:tblGrid>
      <w:tr w:rsidR="007927C3" w:rsidRPr="00AF3412" w:rsidTr="00BE379E">
        <w:trPr>
          <w:jc w:val="center"/>
        </w:trPr>
        <w:tc>
          <w:tcPr>
            <w:tcW w:w="8007" w:type="dxa"/>
            <w:gridSpan w:val="4"/>
            <w:noWrap/>
          </w:tcPr>
          <w:p w:rsidR="007927C3" w:rsidRPr="00AF3412" w:rsidRDefault="007927C3" w:rsidP="006F53BF">
            <w:pPr>
              <w:suppressAutoHyphens/>
              <w:spacing w:line="360" w:lineRule="auto"/>
              <w:rPr>
                <w:bCs/>
                <w:szCs w:val="26"/>
              </w:rPr>
            </w:pPr>
            <w:r w:rsidRPr="00AF3412">
              <w:rPr>
                <w:bCs/>
                <w:szCs w:val="26"/>
              </w:rPr>
              <w:t>Бюджет товарно-материльных запасов</w:t>
            </w:r>
          </w:p>
        </w:tc>
      </w:tr>
      <w:tr w:rsidR="006F53BF" w:rsidRPr="00AF3412" w:rsidTr="00BE379E">
        <w:trPr>
          <w:jc w:val="center"/>
        </w:trPr>
        <w:tc>
          <w:tcPr>
            <w:tcW w:w="1629" w:type="dxa"/>
          </w:tcPr>
          <w:p w:rsidR="007927C3" w:rsidRPr="00AF3412" w:rsidRDefault="007927C3" w:rsidP="006F53BF">
            <w:pPr>
              <w:suppressAutoHyphens/>
              <w:spacing w:line="360" w:lineRule="auto"/>
              <w:rPr>
                <w:bCs/>
                <w:szCs w:val="26"/>
              </w:rPr>
            </w:pPr>
            <w:r w:rsidRPr="00AF3412">
              <w:rPr>
                <w:bCs/>
                <w:szCs w:val="26"/>
              </w:rPr>
              <w:t>Показатели</w:t>
            </w:r>
          </w:p>
        </w:tc>
        <w:tc>
          <w:tcPr>
            <w:tcW w:w="2254" w:type="dxa"/>
          </w:tcPr>
          <w:p w:rsidR="007927C3" w:rsidRPr="00AF3412" w:rsidRDefault="007927C3" w:rsidP="006F53BF">
            <w:pPr>
              <w:suppressAutoHyphens/>
              <w:spacing w:line="360" w:lineRule="auto"/>
              <w:rPr>
                <w:bCs/>
                <w:szCs w:val="26"/>
              </w:rPr>
            </w:pPr>
            <w:r w:rsidRPr="00AF3412">
              <w:rPr>
                <w:bCs/>
                <w:szCs w:val="26"/>
              </w:rPr>
              <w:t>Остаток в натуральных единицах</w:t>
            </w:r>
          </w:p>
        </w:tc>
        <w:tc>
          <w:tcPr>
            <w:tcW w:w="2139" w:type="dxa"/>
          </w:tcPr>
          <w:p w:rsidR="007927C3" w:rsidRPr="00AF3412" w:rsidRDefault="007927C3" w:rsidP="006F53BF">
            <w:pPr>
              <w:suppressAutoHyphens/>
              <w:spacing w:line="360" w:lineRule="auto"/>
              <w:rPr>
                <w:bCs/>
                <w:szCs w:val="26"/>
              </w:rPr>
            </w:pPr>
            <w:r w:rsidRPr="00AF3412">
              <w:rPr>
                <w:bCs/>
                <w:szCs w:val="26"/>
              </w:rPr>
              <w:t>Цена (себестоимость) единицы, р.</w:t>
            </w:r>
          </w:p>
        </w:tc>
        <w:tc>
          <w:tcPr>
            <w:tcW w:w="1985" w:type="dxa"/>
          </w:tcPr>
          <w:p w:rsidR="007927C3" w:rsidRPr="00AF3412" w:rsidRDefault="007927C3" w:rsidP="006F53BF">
            <w:pPr>
              <w:suppressAutoHyphens/>
              <w:spacing w:line="360" w:lineRule="auto"/>
              <w:rPr>
                <w:bCs/>
                <w:szCs w:val="26"/>
              </w:rPr>
            </w:pPr>
            <w:r w:rsidRPr="00AF3412">
              <w:rPr>
                <w:bCs/>
                <w:szCs w:val="26"/>
              </w:rPr>
              <w:t>Остаток в денежном выражении, р.</w:t>
            </w:r>
          </w:p>
        </w:tc>
      </w:tr>
      <w:tr w:rsidR="006F53BF" w:rsidRPr="00AF3412" w:rsidTr="00BE379E">
        <w:trPr>
          <w:jc w:val="center"/>
        </w:trPr>
        <w:tc>
          <w:tcPr>
            <w:tcW w:w="1629" w:type="dxa"/>
            <w:noWrap/>
          </w:tcPr>
          <w:p w:rsidR="007927C3" w:rsidRPr="00AF3412" w:rsidRDefault="007927C3" w:rsidP="006F53BF">
            <w:pPr>
              <w:suppressAutoHyphens/>
              <w:spacing w:line="360" w:lineRule="auto"/>
              <w:rPr>
                <w:szCs w:val="26"/>
              </w:rPr>
            </w:pPr>
            <w:r w:rsidRPr="00AF3412">
              <w:rPr>
                <w:szCs w:val="26"/>
              </w:rPr>
              <w:t>материалы</w:t>
            </w:r>
          </w:p>
        </w:tc>
        <w:tc>
          <w:tcPr>
            <w:tcW w:w="2254" w:type="dxa"/>
            <w:noWrap/>
          </w:tcPr>
          <w:p w:rsidR="007927C3" w:rsidRPr="00AF3412" w:rsidRDefault="007927C3" w:rsidP="006F53BF">
            <w:pPr>
              <w:suppressAutoHyphens/>
              <w:spacing w:line="360" w:lineRule="auto"/>
              <w:rPr>
                <w:szCs w:val="26"/>
              </w:rPr>
            </w:pPr>
            <w:r w:rsidRPr="00AF3412">
              <w:rPr>
                <w:szCs w:val="26"/>
              </w:rPr>
              <w:t>250</w:t>
            </w:r>
          </w:p>
        </w:tc>
        <w:tc>
          <w:tcPr>
            <w:tcW w:w="2139" w:type="dxa"/>
            <w:noWrap/>
          </w:tcPr>
          <w:p w:rsidR="007927C3" w:rsidRPr="00AF3412" w:rsidRDefault="007927C3" w:rsidP="006F53BF">
            <w:pPr>
              <w:suppressAutoHyphens/>
              <w:spacing w:line="360" w:lineRule="auto"/>
              <w:rPr>
                <w:szCs w:val="26"/>
              </w:rPr>
            </w:pPr>
            <w:r w:rsidRPr="00AF3412">
              <w:rPr>
                <w:szCs w:val="26"/>
              </w:rPr>
              <w:t>2</w:t>
            </w:r>
          </w:p>
        </w:tc>
        <w:tc>
          <w:tcPr>
            <w:tcW w:w="1985" w:type="dxa"/>
            <w:noWrap/>
          </w:tcPr>
          <w:p w:rsidR="007927C3" w:rsidRPr="00AF3412" w:rsidRDefault="007927C3" w:rsidP="006F53BF">
            <w:pPr>
              <w:suppressAutoHyphens/>
              <w:spacing w:line="360" w:lineRule="auto"/>
              <w:rPr>
                <w:szCs w:val="26"/>
              </w:rPr>
            </w:pPr>
            <w:r w:rsidRPr="00AF3412">
              <w:rPr>
                <w:szCs w:val="26"/>
              </w:rPr>
              <w:t>500</w:t>
            </w:r>
          </w:p>
        </w:tc>
      </w:tr>
      <w:tr w:rsidR="006F53BF" w:rsidRPr="00AF3412" w:rsidTr="00BE379E">
        <w:trPr>
          <w:jc w:val="center"/>
        </w:trPr>
        <w:tc>
          <w:tcPr>
            <w:tcW w:w="1629" w:type="dxa"/>
            <w:noWrap/>
          </w:tcPr>
          <w:p w:rsidR="007927C3" w:rsidRPr="00AF3412" w:rsidRDefault="007927C3" w:rsidP="006F53BF">
            <w:pPr>
              <w:suppressAutoHyphens/>
              <w:spacing w:line="360" w:lineRule="auto"/>
              <w:rPr>
                <w:szCs w:val="26"/>
              </w:rPr>
            </w:pPr>
            <w:r w:rsidRPr="00AF3412">
              <w:rPr>
                <w:szCs w:val="26"/>
              </w:rPr>
              <w:t>готовые изделия</w:t>
            </w:r>
          </w:p>
        </w:tc>
        <w:tc>
          <w:tcPr>
            <w:tcW w:w="2254" w:type="dxa"/>
            <w:noWrap/>
          </w:tcPr>
          <w:p w:rsidR="007927C3" w:rsidRPr="00AF3412" w:rsidRDefault="007927C3" w:rsidP="006F53BF">
            <w:pPr>
              <w:suppressAutoHyphens/>
              <w:spacing w:line="360" w:lineRule="auto"/>
              <w:rPr>
                <w:szCs w:val="26"/>
              </w:rPr>
            </w:pPr>
            <w:r w:rsidRPr="00AF3412">
              <w:rPr>
                <w:szCs w:val="26"/>
              </w:rPr>
              <w:t>100</w:t>
            </w:r>
          </w:p>
        </w:tc>
        <w:tc>
          <w:tcPr>
            <w:tcW w:w="2139" w:type="dxa"/>
            <w:noWrap/>
          </w:tcPr>
          <w:p w:rsidR="007927C3" w:rsidRPr="00AF3412" w:rsidRDefault="007927C3" w:rsidP="006F53BF">
            <w:pPr>
              <w:suppressAutoHyphens/>
              <w:spacing w:line="360" w:lineRule="auto"/>
              <w:rPr>
                <w:szCs w:val="26"/>
              </w:rPr>
            </w:pPr>
            <w:r w:rsidRPr="00AF3412">
              <w:rPr>
                <w:szCs w:val="26"/>
              </w:rPr>
              <w:t>41</w:t>
            </w:r>
          </w:p>
        </w:tc>
        <w:tc>
          <w:tcPr>
            <w:tcW w:w="1985" w:type="dxa"/>
            <w:noWrap/>
          </w:tcPr>
          <w:p w:rsidR="007927C3" w:rsidRPr="00AF3412" w:rsidRDefault="007927C3" w:rsidP="006F53BF">
            <w:pPr>
              <w:suppressAutoHyphens/>
              <w:spacing w:line="360" w:lineRule="auto"/>
              <w:rPr>
                <w:szCs w:val="26"/>
              </w:rPr>
            </w:pPr>
            <w:r w:rsidRPr="00AF3412">
              <w:rPr>
                <w:szCs w:val="26"/>
              </w:rPr>
              <w:t>4100</w:t>
            </w:r>
          </w:p>
        </w:tc>
      </w:tr>
    </w:tbl>
    <w:p w:rsidR="005533CD" w:rsidRPr="00AF3412" w:rsidRDefault="005533CD" w:rsidP="006F53BF">
      <w:pPr>
        <w:suppressAutoHyphens/>
        <w:spacing w:line="360" w:lineRule="auto"/>
        <w:ind w:firstLine="709"/>
        <w:jc w:val="both"/>
        <w:rPr>
          <w:sz w:val="28"/>
          <w:szCs w:val="26"/>
        </w:rPr>
      </w:pPr>
    </w:p>
    <w:p w:rsidR="005533CD" w:rsidRPr="00AF3412" w:rsidRDefault="005533CD" w:rsidP="006F53BF">
      <w:pPr>
        <w:suppressAutoHyphens/>
        <w:spacing w:line="360" w:lineRule="auto"/>
        <w:ind w:firstLine="709"/>
        <w:jc w:val="both"/>
        <w:rPr>
          <w:sz w:val="28"/>
          <w:szCs w:val="26"/>
        </w:rPr>
      </w:pPr>
      <w:r w:rsidRPr="00AF3412">
        <w:rPr>
          <w:sz w:val="28"/>
          <w:szCs w:val="26"/>
        </w:rPr>
        <w:t>Расчет себестоимости единицы готовой продукции выполняется по данным бюджета прямых затрат на материал, бюджета прямых затрат на оплату труда и бюджета общезаводских накладных расходов.</w:t>
      </w:r>
    </w:p>
    <w:p w:rsidR="00AF3412" w:rsidRPr="00524DCD" w:rsidRDefault="00AF3412" w:rsidP="006F53BF">
      <w:pPr>
        <w:suppressAutoHyphens/>
        <w:spacing w:line="360" w:lineRule="auto"/>
        <w:ind w:firstLine="709"/>
        <w:jc w:val="both"/>
        <w:rPr>
          <w:sz w:val="28"/>
          <w:szCs w:val="26"/>
        </w:rPr>
      </w:pPr>
    </w:p>
    <w:p w:rsidR="005533CD" w:rsidRPr="00AF3412" w:rsidRDefault="005533CD" w:rsidP="006F53BF">
      <w:pPr>
        <w:suppressAutoHyphens/>
        <w:spacing w:line="360" w:lineRule="auto"/>
        <w:ind w:firstLine="709"/>
        <w:jc w:val="both"/>
        <w:rPr>
          <w:sz w:val="28"/>
          <w:szCs w:val="26"/>
        </w:rPr>
      </w:pPr>
      <w:r w:rsidRPr="00AF3412">
        <w:rPr>
          <w:sz w:val="28"/>
          <w:szCs w:val="26"/>
        </w:rPr>
        <w:t>Таблица 11</w:t>
      </w:r>
    </w:p>
    <w:tbl>
      <w:tblPr>
        <w:tblStyle w:val="af"/>
        <w:tblW w:w="0" w:type="auto"/>
        <w:jc w:val="center"/>
        <w:tblLook w:val="0000" w:firstRow="0" w:lastRow="0" w:firstColumn="0" w:lastColumn="0" w:noHBand="0" w:noVBand="0"/>
      </w:tblPr>
      <w:tblGrid>
        <w:gridCol w:w="2026"/>
        <w:gridCol w:w="1832"/>
        <w:gridCol w:w="1885"/>
        <w:gridCol w:w="980"/>
      </w:tblGrid>
      <w:tr w:rsidR="005533CD" w:rsidRPr="00AF3412" w:rsidTr="006F53BF">
        <w:trPr>
          <w:jc w:val="center"/>
        </w:trPr>
        <w:tc>
          <w:tcPr>
            <w:tcW w:w="0" w:type="auto"/>
            <w:gridSpan w:val="4"/>
            <w:noWrap/>
          </w:tcPr>
          <w:p w:rsidR="005533CD" w:rsidRPr="00AF3412" w:rsidRDefault="005533CD" w:rsidP="006F53BF">
            <w:pPr>
              <w:suppressAutoHyphens/>
              <w:spacing w:line="360" w:lineRule="auto"/>
              <w:rPr>
                <w:bCs/>
                <w:szCs w:val="26"/>
              </w:rPr>
            </w:pPr>
            <w:r w:rsidRPr="00AF3412">
              <w:rPr>
                <w:bCs/>
                <w:szCs w:val="26"/>
              </w:rPr>
              <w:t>Расчет себестоимости единицы готовой продукции</w:t>
            </w:r>
          </w:p>
        </w:tc>
      </w:tr>
      <w:tr w:rsidR="005533CD" w:rsidRPr="00AF3412" w:rsidTr="006F53BF">
        <w:trPr>
          <w:jc w:val="center"/>
        </w:trPr>
        <w:tc>
          <w:tcPr>
            <w:tcW w:w="0" w:type="auto"/>
            <w:noWrap/>
          </w:tcPr>
          <w:p w:rsidR="005533CD" w:rsidRPr="00AF3412" w:rsidRDefault="005533CD" w:rsidP="006F53BF">
            <w:pPr>
              <w:suppressAutoHyphens/>
              <w:spacing w:line="360" w:lineRule="auto"/>
              <w:rPr>
                <w:bCs/>
                <w:szCs w:val="26"/>
              </w:rPr>
            </w:pPr>
            <w:r w:rsidRPr="00AF3412">
              <w:rPr>
                <w:bCs/>
                <w:szCs w:val="26"/>
              </w:rPr>
              <w:t>Показатели</w:t>
            </w:r>
          </w:p>
        </w:tc>
        <w:tc>
          <w:tcPr>
            <w:tcW w:w="0" w:type="auto"/>
            <w:noWrap/>
          </w:tcPr>
          <w:p w:rsidR="005533CD" w:rsidRPr="00AF3412" w:rsidRDefault="005533CD" w:rsidP="006F53BF">
            <w:pPr>
              <w:suppressAutoHyphens/>
              <w:spacing w:line="360" w:lineRule="auto"/>
              <w:rPr>
                <w:bCs/>
                <w:szCs w:val="26"/>
              </w:rPr>
            </w:pPr>
            <w:r w:rsidRPr="00AF3412">
              <w:rPr>
                <w:bCs/>
                <w:szCs w:val="26"/>
              </w:rPr>
              <w:t>Цена за единицу,р.</w:t>
            </w:r>
          </w:p>
        </w:tc>
        <w:tc>
          <w:tcPr>
            <w:tcW w:w="0" w:type="auto"/>
            <w:noWrap/>
          </w:tcPr>
          <w:p w:rsidR="005533CD" w:rsidRPr="00AF3412" w:rsidRDefault="005533CD" w:rsidP="006F53BF">
            <w:pPr>
              <w:suppressAutoHyphens/>
              <w:spacing w:line="360" w:lineRule="auto"/>
              <w:rPr>
                <w:bCs/>
                <w:szCs w:val="26"/>
              </w:rPr>
            </w:pPr>
            <w:r w:rsidRPr="00AF3412">
              <w:rPr>
                <w:bCs/>
                <w:szCs w:val="26"/>
              </w:rPr>
              <w:t>Количество единиц</w:t>
            </w:r>
          </w:p>
        </w:tc>
        <w:tc>
          <w:tcPr>
            <w:tcW w:w="0" w:type="auto"/>
            <w:noWrap/>
          </w:tcPr>
          <w:p w:rsidR="005533CD" w:rsidRPr="00AF3412" w:rsidRDefault="005533CD" w:rsidP="006F53BF">
            <w:pPr>
              <w:suppressAutoHyphens/>
              <w:spacing w:line="360" w:lineRule="auto"/>
              <w:rPr>
                <w:bCs/>
                <w:szCs w:val="26"/>
              </w:rPr>
            </w:pPr>
            <w:r w:rsidRPr="00AF3412">
              <w:rPr>
                <w:bCs/>
                <w:szCs w:val="26"/>
              </w:rPr>
              <w:t>Итого, р.</w:t>
            </w:r>
          </w:p>
        </w:tc>
      </w:tr>
      <w:tr w:rsidR="005533CD" w:rsidRPr="00AF3412" w:rsidTr="006F53BF">
        <w:trPr>
          <w:jc w:val="center"/>
        </w:trPr>
        <w:tc>
          <w:tcPr>
            <w:tcW w:w="0" w:type="auto"/>
            <w:noWrap/>
          </w:tcPr>
          <w:p w:rsidR="005533CD" w:rsidRPr="00AF3412" w:rsidRDefault="005533CD" w:rsidP="006F53BF">
            <w:pPr>
              <w:suppressAutoHyphens/>
              <w:spacing w:line="360" w:lineRule="auto"/>
              <w:rPr>
                <w:szCs w:val="26"/>
              </w:rPr>
            </w:pPr>
            <w:r w:rsidRPr="00AF3412">
              <w:rPr>
                <w:szCs w:val="26"/>
              </w:rPr>
              <w:t>Материалы</w:t>
            </w:r>
          </w:p>
        </w:tc>
        <w:tc>
          <w:tcPr>
            <w:tcW w:w="0" w:type="auto"/>
            <w:noWrap/>
          </w:tcPr>
          <w:p w:rsidR="005533CD" w:rsidRPr="00AF3412" w:rsidRDefault="005533CD" w:rsidP="006F53BF">
            <w:pPr>
              <w:suppressAutoHyphens/>
              <w:spacing w:line="360" w:lineRule="auto"/>
              <w:rPr>
                <w:szCs w:val="26"/>
              </w:rPr>
            </w:pPr>
            <w:r w:rsidRPr="00AF3412">
              <w:rPr>
                <w:szCs w:val="26"/>
              </w:rPr>
              <w:t>2</w:t>
            </w:r>
          </w:p>
        </w:tc>
        <w:tc>
          <w:tcPr>
            <w:tcW w:w="0" w:type="auto"/>
            <w:noWrap/>
          </w:tcPr>
          <w:p w:rsidR="005533CD" w:rsidRPr="00AF3412" w:rsidRDefault="005533CD" w:rsidP="006F53BF">
            <w:pPr>
              <w:suppressAutoHyphens/>
              <w:spacing w:line="360" w:lineRule="auto"/>
              <w:rPr>
                <w:szCs w:val="26"/>
              </w:rPr>
            </w:pPr>
            <w:r w:rsidRPr="00AF3412">
              <w:rPr>
                <w:szCs w:val="26"/>
              </w:rPr>
              <w:t>3</w:t>
            </w:r>
          </w:p>
        </w:tc>
        <w:tc>
          <w:tcPr>
            <w:tcW w:w="0" w:type="auto"/>
            <w:noWrap/>
          </w:tcPr>
          <w:p w:rsidR="005533CD" w:rsidRPr="00AF3412" w:rsidRDefault="005533CD" w:rsidP="006F53BF">
            <w:pPr>
              <w:suppressAutoHyphens/>
              <w:spacing w:line="360" w:lineRule="auto"/>
              <w:rPr>
                <w:szCs w:val="26"/>
              </w:rPr>
            </w:pPr>
            <w:r w:rsidRPr="00AF3412">
              <w:rPr>
                <w:szCs w:val="26"/>
              </w:rPr>
              <w:t>6</w:t>
            </w:r>
          </w:p>
        </w:tc>
      </w:tr>
      <w:tr w:rsidR="005533CD" w:rsidRPr="00AF3412" w:rsidTr="006F53BF">
        <w:trPr>
          <w:jc w:val="center"/>
        </w:trPr>
        <w:tc>
          <w:tcPr>
            <w:tcW w:w="0" w:type="auto"/>
            <w:noWrap/>
          </w:tcPr>
          <w:p w:rsidR="005533CD" w:rsidRPr="00AF3412" w:rsidRDefault="005533CD" w:rsidP="006F53BF">
            <w:pPr>
              <w:suppressAutoHyphens/>
              <w:spacing w:line="360" w:lineRule="auto"/>
              <w:rPr>
                <w:szCs w:val="26"/>
              </w:rPr>
            </w:pPr>
            <w:r w:rsidRPr="00AF3412">
              <w:rPr>
                <w:szCs w:val="26"/>
              </w:rPr>
              <w:t>Затраты труда</w:t>
            </w:r>
          </w:p>
        </w:tc>
        <w:tc>
          <w:tcPr>
            <w:tcW w:w="0" w:type="auto"/>
            <w:noWrap/>
          </w:tcPr>
          <w:p w:rsidR="005533CD" w:rsidRPr="00AF3412" w:rsidRDefault="005533CD" w:rsidP="006F53BF">
            <w:pPr>
              <w:suppressAutoHyphens/>
              <w:spacing w:line="360" w:lineRule="auto"/>
              <w:rPr>
                <w:szCs w:val="26"/>
              </w:rPr>
            </w:pPr>
            <w:r w:rsidRPr="00AF3412">
              <w:rPr>
                <w:szCs w:val="26"/>
              </w:rPr>
              <w:t>5</w:t>
            </w:r>
          </w:p>
        </w:tc>
        <w:tc>
          <w:tcPr>
            <w:tcW w:w="0" w:type="auto"/>
            <w:noWrap/>
          </w:tcPr>
          <w:p w:rsidR="005533CD" w:rsidRPr="00AF3412" w:rsidRDefault="005533CD" w:rsidP="006F53BF">
            <w:pPr>
              <w:suppressAutoHyphens/>
              <w:spacing w:line="360" w:lineRule="auto"/>
              <w:rPr>
                <w:szCs w:val="26"/>
              </w:rPr>
            </w:pPr>
            <w:r w:rsidRPr="00AF3412">
              <w:rPr>
                <w:szCs w:val="26"/>
              </w:rPr>
              <w:t>5</w:t>
            </w:r>
          </w:p>
        </w:tc>
        <w:tc>
          <w:tcPr>
            <w:tcW w:w="0" w:type="auto"/>
            <w:noWrap/>
          </w:tcPr>
          <w:p w:rsidR="005533CD" w:rsidRPr="00AF3412" w:rsidRDefault="005533CD" w:rsidP="006F53BF">
            <w:pPr>
              <w:suppressAutoHyphens/>
              <w:spacing w:line="360" w:lineRule="auto"/>
              <w:rPr>
                <w:szCs w:val="26"/>
              </w:rPr>
            </w:pPr>
            <w:r w:rsidRPr="00AF3412">
              <w:rPr>
                <w:szCs w:val="26"/>
              </w:rPr>
              <w:t>25</w:t>
            </w:r>
          </w:p>
        </w:tc>
      </w:tr>
      <w:tr w:rsidR="005533CD" w:rsidRPr="00AF3412" w:rsidTr="006F53BF">
        <w:trPr>
          <w:jc w:val="center"/>
        </w:trPr>
        <w:tc>
          <w:tcPr>
            <w:tcW w:w="0" w:type="auto"/>
            <w:noWrap/>
          </w:tcPr>
          <w:p w:rsidR="005533CD" w:rsidRPr="00AF3412" w:rsidRDefault="005533CD" w:rsidP="006F53BF">
            <w:pPr>
              <w:suppressAutoHyphens/>
              <w:spacing w:line="360" w:lineRule="auto"/>
              <w:rPr>
                <w:szCs w:val="26"/>
              </w:rPr>
            </w:pPr>
            <w:r w:rsidRPr="00AF3412">
              <w:rPr>
                <w:szCs w:val="26"/>
              </w:rPr>
              <w:t>Накладные расходы</w:t>
            </w:r>
          </w:p>
        </w:tc>
        <w:tc>
          <w:tcPr>
            <w:tcW w:w="0" w:type="auto"/>
            <w:noWrap/>
          </w:tcPr>
          <w:p w:rsidR="005533CD" w:rsidRPr="00AF3412" w:rsidRDefault="005533CD" w:rsidP="006F53BF">
            <w:pPr>
              <w:suppressAutoHyphens/>
              <w:spacing w:line="360" w:lineRule="auto"/>
              <w:rPr>
                <w:szCs w:val="26"/>
              </w:rPr>
            </w:pPr>
            <w:r w:rsidRPr="00AF3412">
              <w:rPr>
                <w:szCs w:val="26"/>
              </w:rPr>
              <w:t>2</w:t>
            </w:r>
          </w:p>
        </w:tc>
        <w:tc>
          <w:tcPr>
            <w:tcW w:w="0" w:type="auto"/>
            <w:noWrap/>
          </w:tcPr>
          <w:p w:rsidR="005533CD" w:rsidRPr="00AF3412" w:rsidRDefault="005533CD" w:rsidP="006F53BF">
            <w:pPr>
              <w:suppressAutoHyphens/>
              <w:spacing w:line="360" w:lineRule="auto"/>
              <w:rPr>
                <w:szCs w:val="26"/>
              </w:rPr>
            </w:pPr>
            <w:r w:rsidRPr="00AF3412">
              <w:rPr>
                <w:szCs w:val="26"/>
              </w:rPr>
              <w:t>5</w:t>
            </w:r>
          </w:p>
        </w:tc>
        <w:tc>
          <w:tcPr>
            <w:tcW w:w="0" w:type="auto"/>
            <w:noWrap/>
          </w:tcPr>
          <w:p w:rsidR="005533CD" w:rsidRPr="00AF3412" w:rsidRDefault="005533CD" w:rsidP="006F53BF">
            <w:pPr>
              <w:suppressAutoHyphens/>
              <w:spacing w:line="360" w:lineRule="auto"/>
              <w:rPr>
                <w:szCs w:val="26"/>
              </w:rPr>
            </w:pPr>
            <w:r w:rsidRPr="00AF3412">
              <w:rPr>
                <w:szCs w:val="26"/>
              </w:rPr>
              <w:t>10</w:t>
            </w:r>
          </w:p>
        </w:tc>
      </w:tr>
      <w:tr w:rsidR="005533CD" w:rsidRPr="00AF3412" w:rsidTr="006F53BF">
        <w:trPr>
          <w:jc w:val="center"/>
        </w:trPr>
        <w:tc>
          <w:tcPr>
            <w:tcW w:w="0" w:type="auto"/>
            <w:noWrap/>
          </w:tcPr>
          <w:p w:rsidR="005533CD" w:rsidRPr="00AF3412" w:rsidRDefault="005533CD" w:rsidP="006F53BF">
            <w:pPr>
              <w:suppressAutoHyphens/>
              <w:spacing w:line="360" w:lineRule="auto"/>
              <w:rPr>
                <w:szCs w:val="26"/>
              </w:rPr>
            </w:pPr>
            <w:r w:rsidRPr="00AF3412">
              <w:rPr>
                <w:szCs w:val="26"/>
              </w:rPr>
              <w:t>Итого себестоимость</w:t>
            </w:r>
          </w:p>
        </w:tc>
        <w:tc>
          <w:tcPr>
            <w:tcW w:w="0" w:type="auto"/>
            <w:noWrap/>
          </w:tcPr>
          <w:p w:rsidR="005533CD" w:rsidRPr="00AF3412" w:rsidRDefault="005533CD" w:rsidP="006F53BF">
            <w:pPr>
              <w:suppressAutoHyphens/>
              <w:spacing w:line="360" w:lineRule="auto"/>
              <w:rPr>
                <w:szCs w:val="26"/>
              </w:rPr>
            </w:pPr>
            <w:r w:rsidRPr="00AF3412">
              <w:rPr>
                <w:szCs w:val="26"/>
              </w:rPr>
              <w:t>-</w:t>
            </w:r>
          </w:p>
        </w:tc>
        <w:tc>
          <w:tcPr>
            <w:tcW w:w="0" w:type="auto"/>
            <w:noWrap/>
          </w:tcPr>
          <w:p w:rsidR="005533CD" w:rsidRPr="00AF3412" w:rsidRDefault="005533CD" w:rsidP="006F53BF">
            <w:pPr>
              <w:suppressAutoHyphens/>
              <w:spacing w:line="360" w:lineRule="auto"/>
              <w:rPr>
                <w:szCs w:val="26"/>
              </w:rPr>
            </w:pPr>
            <w:r w:rsidRPr="00AF3412">
              <w:rPr>
                <w:szCs w:val="26"/>
              </w:rPr>
              <w:t>-</w:t>
            </w:r>
          </w:p>
        </w:tc>
        <w:tc>
          <w:tcPr>
            <w:tcW w:w="0" w:type="auto"/>
            <w:noWrap/>
          </w:tcPr>
          <w:p w:rsidR="005533CD" w:rsidRPr="00AF3412" w:rsidRDefault="005533CD" w:rsidP="006F53BF">
            <w:pPr>
              <w:suppressAutoHyphens/>
              <w:spacing w:line="360" w:lineRule="auto"/>
              <w:rPr>
                <w:szCs w:val="26"/>
              </w:rPr>
            </w:pPr>
            <w:r w:rsidRPr="00AF3412">
              <w:rPr>
                <w:szCs w:val="26"/>
              </w:rPr>
              <w:t>41</w:t>
            </w:r>
          </w:p>
        </w:tc>
      </w:tr>
    </w:tbl>
    <w:p w:rsidR="001E0A09" w:rsidRPr="00AF3412" w:rsidRDefault="001E0A09" w:rsidP="006F53BF">
      <w:pPr>
        <w:suppressAutoHyphens/>
        <w:spacing w:line="360" w:lineRule="auto"/>
        <w:ind w:firstLine="709"/>
        <w:jc w:val="both"/>
        <w:rPr>
          <w:sz w:val="28"/>
          <w:szCs w:val="26"/>
        </w:rPr>
      </w:pPr>
    </w:p>
    <w:p w:rsidR="00BE379E" w:rsidRPr="00AF3412" w:rsidRDefault="00BE379E" w:rsidP="00BE379E">
      <w:pPr>
        <w:suppressAutoHyphens/>
        <w:spacing w:line="360" w:lineRule="auto"/>
        <w:ind w:firstLine="709"/>
        <w:jc w:val="both"/>
        <w:rPr>
          <w:sz w:val="28"/>
          <w:szCs w:val="26"/>
        </w:rPr>
      </w:pPr>
      <w:r>
        <w:rPr>
          <w:sz w:val="28"/>
          <w:szCs w:val="26"/>
        </w:rPr>
        <w:br w:type="page"/>
      </w:r>
      <w:r w:rsidR="00517BB6" w:rsidRPr="00AF3412">
        <w:rPr>
          <w:sz w:val="28"/>
          <w:szCs w:val="26"/>
        </w:rPr>
        <w:t>Таблица 12</w:t>
      </w:r>
      <w:r w:rsidRPr="00BE379E">
        <w:rPr>
          <w:sz w:val="28"/>
          <w:szCs w:val="26"/>
        </w:rPr>
        <w:t xml:space="preserve"> </w:t>
      </w:r>
      <w:r w:rsidRPr="00AF3412">
        <w:rPr>
          <w:sz w:val="28"/>
          <w:szCs w:val="26"/>
        </w:rPr>
        <w:t>Бюджет торговых и административных расходов (оплачиваются в момент совершения)</w:t>
      </w:r>
    </w:p>
    <w:tbl>
      <w:tblPr>
        <w:tblStyle w:val="af"/>
        <w:tblW w:w="0" w:type="auto"/>
        <w:jc w:val="center"/>
        <w:tblLook w:val="0000" w:firstRow="0" w:lastRow="0" w:firstColumn="0" w:lastColumn="0" w:noHBand="0" w:noVBand="0"/>
      </w:tblPr>
      <w:tblGrid>
        <w:gridCol w:w="3319"/>
        <w:gridCol w:w="716"/>
        <w:gridCol w:w="716"/>
        <w:gridCol w:w="716"/>
        <w:gridCol w:w="716"/>
        <w:gridCol w:w="730"/>
      </w:tblGrid>
      <w:tr w:rsidR="00517BB6" w:rsidRPr="00AF3412" w:rsidTr="006F53BF">
        <w:trPr>
          <w:jc w:val="center"/>
        </w:trPr>
        <w:tc>
          <w:tcPr>
            <w:tcW w:w="0" w:type="auto"/>
            <w:gridSpan w:val="6"/>
            <w:noWrap/>
          </w:tcPr>
          <w:p w:rsidR="00517BB6" w:rsidRPr="00AF3412" w:rsidRDefault="00517BB6" w:rsidP="006F53BF">
            <w:pPr>
              <w:suppressAutoHyphens/>
              <w:spacing w:line="360" w:lineRule="auto"/>
              <w:rPr>
                <w:bCs/>
                <w:szCs w:val="26"/>
              </w:rPr>
            </w:pPr>
            <w:r w:rsidRPr="00AF3412">
              <w:rPr>
                <w:bCs/>
                <w:szCs w:val="26"/>
              </w:rPr>
              <w:t>Бюджет торговых и административных расходов</w:t>
            </w:r>
          </w:p>
        </w:tc>
      </w:tr>
      <w:tr w:rsidR="00517BB6" w:rsidRPr="00AF3412" w:rsidTr="006F53BF">
        <w:trPr>
          <w:jc w:val="center"/>
        </w:trPr>
        <w:tc>
          <w:tcPr>
            <w:tcW w:w="0" w:type="auto"/>
            <w:noWrap/>
          </w:tcPr>
          <w:p w:rsidR="00517BB6" w:rsidRPr="00AF3412" w:rsidRDefault="00517BB6" w:rsidP="006F53BF">
            <w:pPr>
              <w:suppressAutoHyphens/>
              <w:spacing w:line="360" w:lineRule="auto"/>
              <w:rPr>
                <w:bCs/>
                <w:szCs w:val="26"/>
              </w:rPr>
            </w:pPr>
            <w:r w:rsidRPr="00AF3412">
              <w:rPr>
                <w:bCs/>
                <w:szCs w:val="26"/>
              </w:rPr>
              <w:t>Показатели</w:t>
            </w:r>
          </w:p>
        </w:tc>
        <w:tc>
          <w:tcPr>
            <w:tcW w:w="0" w:type="auto"/>
            <w:noWrap/>
          </w:tcPr>
          <w:p w:rsidR="00517BB6" w:rsidRPr="00AF3412" w:rsidRDefault="00517BB6" w:rsidP="006F53BF">
            <w:pPr>
              <w:suppressAutoHyphens/>
              <w:spacing w:line="360" w:lineRule="auto"/>
              <w:rPr>
                <w:bCs/>
                <w:szCs w:val="26"/>
              </w:rPr>
            </w:pPr>
            <w:r w:rsidRPr="00AF3412">
              <w:rPr>
                <w:bCs/>
                <w:szCs w:val="26"/>
              </w:rPr>
              <w:t>1 кв.</w:t>
            </w:r>
          </w:p>
        </w:tc>
        <w:tc>
          <w:tcPr>
            <w:tcW w:w="0" w:type="auto"/>
            <w:noWrap/>
          </w:tcPr>
          <w:p w:rsidR="00517BB6" w:rsidRPr="00AF3412" w:rsidRDefault="00517BB6" w:rsidP="006F53BF">
            <w:pPr>
              <w:suppressAutoHyphens/>
              <w:spacing w:line="360" w:lineRule="auto"/>
              <w:rPr>
                <w:bCs/>
                <w:szCs w:val="26"/>
              </w:rPr>
            </w:pPr>
            <w:r w:rsidRPr="00AF3412">
              <w:rPr>
                <w:bCs/>
                <w:szCs w:val="26"/>
              </w:rPr>
              <w:t>2 кв.</w:t>
            </w:r>
          </w:p>
        </w:tc>
        <w:tc>
          <w:tcPr>
            <w:tcW w:w="0" w:type="auto"/>
            <w:noWrap/>
          </w:tcPr>
          <w:p w:rsidR="00517BB6" w:rsidRPr="00AF3412" w:rsidRDefault="00517BB6" w:rsidP="006F53BF">
            <w:pPr>
              <w:suppressAutoHyphens/>
              <w:spacing w:line="360" w:lineRule="auto"/>
              <w:rPr>
                <w:bCs/>
                <w:szCs w:val="26"/>
              </w:rPr>
            </w:pPr>
            <w:r w:rsidRPr="00AF3412">
              <w:rPr>
                <w:bCs/>
                <w:szCs w:val="26"/>
              </w:rPr>
              <w:t>3 кв.</w:t>
            </w:r>
          </w:p>
        </w:tc>
        <w:tc>
          <w:tcPr>
            <w:tcW w:w="0" w:type="auto"/>
            <w:noWrap/>
          </w:tcPr>
          <w:p w:rsidR="00517BB6" w:rsidRPr="00AF3412" w:rsidRDefault="00517BB6" w:rsidP="006F53BF">
            <w:pPr>
              <w:suppressAutoHyphens/>
              <w:spacing w:line="360" w:lineRule="auto"/>
              <w:rPr>
                <w:bCs/>
                <w:szCs w:val="26"/>
              </w:rPr>
            </w:pPr>
            <w:r w:rsidRPr="00AF3412">
              <w:rPr>
                <w:bCs/>
                <w:szCs w:val="26"/>
              </w:rPr>
              <w:t>4 кв.</w:t>
            </w:r>
          </w:p>
        </w:tc>
        <w:tc>
          <w:tcPr>
            <w:tcW w:w="0" w:type="auto"/>
            <w:noWrap/>
          </w:tcPr>
          <w:p w:rsidR="00517BB6" w:rsidRPr="00AF3412" w:rsidRDefault="00517BB6" w:rsidP="006F53BF">
            <w:pPr>
              <w:suppressAutoHyphens/>
              <w:spacing w:line="360" w:lineRule="auto"/>
              <w:rPr>
                <w:bCs/>
                <w:szCs w:val="26"/>
              </w:rPr>
            </w:pPr>
            <w:r w:rsidRPr="00AF3412">
              <w:rPr>
                <w:bCs/>
                <w:szCs w:val="26"/>
              </w:rPr>
              <w:t>Итого</w:t>
            </w:r>
          </w:p>
        </w:tc>
      </w:tr>
      <w:tr w:rsidR="00517BB6" w:rsidRPr="00AF3412" w:rsidTr="006F53BF">
        <w:trPr>
          <w:jc w:val="center"/>
        </w:trPr>
        <w:tc>
          <w:tcPr>
            <w:tcW w:w="0" w:type="auto"/>
          </w:tcPr>
          <w:p w:rsidR="00517BB6" w:rsidRPr="00AF3412" w:rsidRDefault="00517BB6" w:rsidP="006F53BF">
            <w:pPr>
              <w:suppressAutoHyphens/>
              <w:spacing w:line="360" w:lineRule="auto"/>
              <w:rPr>
                <w:szCs w:val="26"/>
              </w:rPr>
            </w:pPr>
            <w:r w:rsidRPr="00AF3412">
              <w:rPr>
                <w:szCs w:val="26"/>
              </w:rPr>
              <w:t>Ожидаемая продажа (в шт.)</w:t>
            </w:r>
          </w:p>
        </w:tc>
        <w:tc>
          <w:tcPr>
            <w:tcW w:w="0" w:type="auto"/>
            <w:noWrap/>
          </w:tcPr>
          <w:p w:rsidR="00517BB6" w:rsidRPr="00AF3412" w:rsidRDefault="00517BB6" w:rsidP="006F53BF">
            <w:pPr>
              <w:suppressAutoHyphens/>
              <w:spacing w:line="360" w:lineRule="auto"/>
              <w:rPr>
                <w:szCs w:val="26"/>
              </w:rPr>
            </w:pPr>
            <w:r w:rsidRPr="00AF3412">
              <w:rPr>
                <w:szCs w:val="26"/>
              </w:rPr>
              <w:t>800</w:t>
            </w:r>
          </w:p>
        </w:tc>
        <w:tc>
          <w:tcPr>
            <w:tcW w:w="0" w:type="auto"/>
            <w:noWrap/>
          </w:tcPr>
          <w:p w:rsidR="00517BB6" w:rsidRPr="00AF3412" w:rsidRDefault="00517BB6" w:rsidP="006F53BF">
            <w:pPr>
              <w:suppressAutoHyphens/>
              <w:spacing w:line="360" w:lineRule="auto"/>
              <w:rPr>
                <w:szCs w:val="26"/>
              </w:rPr>
            </w:pPr>
            <w:r w:rsidRPr="00AF3412">
              <w:rPr>
                <w:szCs w:val="26"/>
              </w:rPr>
              <w:t>850</w:t>
            </w:r>
          </w:p>
        </w:tc>
        <w:tc>
          <w:tcPr>
            <w:tcW w:w="0" w:type="auto"/>
            <w:noWrap/>
          </w:tcPr>
          <w:p w:rsidR="00517BB6" w:rsidRPr="00AF3412" w:rsidRDefault="00517BB6" w:rsidP="006F53BF">
            <w:pPr>
              <w:suppressAutoHyphens/>
              <w:spacing w:line="360" w:lineRule="auto"/>
              <w:rPr>
                <w:szCs w:val="26"/>
              </w:rPr>
            </w:pPr>
            <w:r w:rsidRPr="00AF3412">
              <w:rPr>
                <w:szCs w:val="26"/>
              </w:rPr>
              <w:t>950</w:t>
            </w:r>
          </w:p>
        </w:tc>
        <w:tc>
          <w:tcPr>
            <w:tcW w:w="0" w:type="auto"/>
            <w:noWrap/>
          </w:tcPr>
          <w:p w:rsidR="00517BB6" w:rsidRPr="00AF3412" w:rsidRDefault="00517BB6" w:rsidP="006F53BF">
            <w:pPr>
              <w:suppressAutoHyphens/>
              <w:spacing w:line="360" w:lineRule="auto"/>
              <w:rPr>
                <w:szCs w:val="26"/>
              </w:rPr>
            </w:pPr>
            <w:r w:rsidRPr="00AF3412">
              <w:rPr>
                <w:szCs w:val="26"/>
              </w:rPr>
              <w:t>900</w:t>
            </w:r>
          </w:p>
        </w:tc>
        <w:tc>
          <w:tcPr>
            <w:tcW w:w="0" w:type="auto"/>
            <w:noWrap/>
          </w:tcPr>
          <w:p w:rsidR="00517BB6" w:rsidRPr="00AF3412" w:rsidRDefault="00517BB6" w:rsidP="006F53BF">
            <w:pPr>
              <w:suppressAutoHyphens/>
              <w:spacing w:line="360" w:lineRule="auto"/>
              <w:rPr>
                <w:szCs w:val="26"/>
              </w:rPr>
            </w:pPr>
            <w:r w:rsidRPr="00AF3412">
              <w:rPr>
                <w:szCs w:val="26"/>
              </w:rPr>
              <w:t>3500</w:t>
            </w:r>
          </w:p>
        </w:tc>
      </w:tr>
      <w:tr w:rsidR="00517BB6" w:rsidRPr="00AF3412" w:rsidTr="006F53BF">
        <w:trPr>
          <w:jc w:val="center"/>
        </w:trPr>
        <w:tc>
          <w:tcPr>
            <w:tcW w:w="0" w:type="auto"/>
          </w:tcPr>
          <w:p w:rsidR="00517BB6" w:rsidRPr="00AF3412" w:rsidRDefault="00517BB6" w:rsidP="006F53BF">
            <w:pPr>
              <w:suppressAutoHyphens/>
              <w:spacing w:line="360" w:lineRule="auto"/>
              <w:rPr>
                <w:szCs w:val="26"/>
              </w:rPr>
            </w:pPr>
            <w:r w:rsidRPr="00AF3412">
              <w:rPr>
                <w:szCs w:val="26"/>
              </w:rPr>
              <w:t>Переменные расходы на единицу, р.</w:t>
            </w:r>
          </w:p>
        </w:tc>
        <w:tc>
          <w:tcPr>
            <w:tcW w:w="0" w:type="auto"/>
            <w:noWrap/>
          </w:tcPr>
          <w:p w:rsidR="00517BB6" w:rsidRPr="00AF3412" w:rsidRDefault="00517BB6" w:rsidP="006F53BF">
            <w:pPr>
              <w:suppressAutoHyphens/>
              <w:spacing w:line="360" w:lineRule="auto"/>
              <w:rPr>
                <w:szCs w:val="26"/>
              </w:rPr>
            </w:pPr>
            <w:r w:rsidRPr="00AF3412">
              <w:rPr>
                <w:szCs w:val="26"/>
              </w:rPr>
              <w:t>4</w:t>
            </w:r>
          </w:p>
        </w:tc>
        <w:tc>
          <w:tcPr>
            <w:tcW w:w="0" w:type="auto"/>
            <w:noWrap/>
          </w:tcPr>
          <w:p w:rsidR="00517BB6" w:rsidRPr="00AF3412" w:rsidRDefault="00517BB6" w:rsidP="006F53BF">
            <w:pPr>
              <w:suppressAutoHyphens/>
              <w:spacing w:line="360" w:lineRule="auto"/>
              <w:rPr>
                <w:szCs w:val="26"/>
              </w:rPr>
            </w:pPr>
            <w:r w:rsidRPr="00AF3412">
              <w:rPr>
                <w:szCs w:val="26"/>
              </w:rPr>
              <w:t>4</w:t>
            </w:r>
          </w:p>
        </w:tc>
        <w:tc>
          <w:tcPr>
            <w:tcW w:w="0" w:type="auto"/>
            <w:noWrap/>
          </w:tcPr>
          <w:p w:rsidR="00517BB6" w:rsidRPr="00AF3412" w:rsidRDefault="00517BB6" w:rsidP="006F53BF">
            <w:pPr>
              <w:suppressAutoHyphens/>
              <w:spacing w:line="360" w:lineRule="auto"/>
              <w:rPr>
                <w:szCs w:val="26"/>
              </w:rPr>
            </w:pPr>
            <w:r w:rsidRPr="00AF3412">
              <w:rPr>
                <w:szCs w:val="26"/>
              </w:rPr>
              <w:t>4</w:t>
            </w:r>
          </w:p>
        </w:tc>
        <w:tc>
          <w:tcPr>
            <w:tcW w:w="0" w:type="auto"/>
            <w:noWrap/>
          </w:tcPr>
          <w:p w:rsidR="00517BB6" w:rsidRPr="00AF3412" w:rsidRDefault="00517BB6" w:rsidP="006F53BF">
            <w:pPr>
              <w:suppressAutoHyphens/>
              <w:spacing w:line="360" w:lineRule="auto"/>
              <w:rPr>
                <w:szCs w:val="26"/>
              </w:rPr>
            </w:pPr>
            <w:r w:rsidRPr="00AF3412">
              <w:rPr>
                <w:szCs w:val="26"/>
              </w:rPr>
              <w:t>4</w:t>
            </w:r>
          </w:p>
        </w:tc>
        <w:tc>
          <w:tcPr>
            <w:tcW w:w="0" w:type="auto"/>
            <w:noWrap/>
          </w:tcPr>
          <w:p w:rsidR="00517BB6" w:rsidRPr="00AF3412" w:rsidRDefault="00517BB6" w:rsidP="006F53BF">
            <w:pPr>
              <w:suppressAutoHyphens/>
              <w:spacing w:line="360" w:lineRule="auto"/>
              <w:rPr>
                <w:szCs w:val="26"/>
              </w:rPr>
            </w:pPr>
            <w:r w:rsidRPr="00AF3412">
              <w:rPr>
                <w:szCs w:val="26"/>
              </w:rPr>
              <w:t>-</w:t>
            </w:r>
          </w:p>
        </w:tc>
      </w:tr>
      <w:tr w:rsidR="00517BB6" w:rsidRPr="00AF3412" w:rsidTr="006F53BF">
        <w:trPr>
          <w:jc w:val="center"/>
        </w:trPr>
        <w:tc>
          <w:tcPr>
            <w:tcW w:w="0" w:type="auto"/>
          </w:tcPr>
          <w:p w:rsidR="00517BB6" w:rsidRPr="00AF3412" w:rsidRDefault="00517BB6" w:rsidP="006F53BF">
            <w:pPr>
              <w:suppressAutoHyphens/>
              <w:spacing w:line="360" w:lineRule="auto"/>
              <w:rPr>
                <w:szCs w:val="26"/>
              </w:rPr>
            </w:pPr>
            <w:r w:rsidRPr="00AF3412">
              <w:rPr>
                <w:szCs w:val="26"/>
              </w:rPr>
              <w:t>Итого переменные расходы, р. (1*2)</w:t>
            </w:r>
          </w:p>
        </w:tc>
        <w:tc>
          <w:tcPr>
            <w:tcW w:w="0" w:type="auto"/>
            <w:noWrap/>
          </w:tcPr>
          <w:p w:rsidR="00517BB6" w:rsidRPr="00AF3412" w:rsidRDefault="00517BB6" w:rsidP="006F53BF">
            <w:pPr>
              <w:suppressAutoHyphens/>
              <w:spacing w:line="360" w:lineRule="auto"/>
              <w:rPr>
                <w:szCs w:val="26"/>
              </w:rPr>
            </w:pPr>
            <w:r w:rsidRPr="00AF3412">
              <w:rPr>
                <w:szCs w:val="26"/>
              </w:rPr>
              <w:t>3200</w:t>
            </w:r>
          </w:p>
        </w:tc>
        <w:tc>
          <w:tcPr>
            <w:tcW w:w="0" w:type="auto"/>
            <w:noWrap/>
          </w:tcPr>
          <w:p w:rsidR="00517BB6" w:rsidRPr="00AF3412" w:rsidRDefault="00517BB6" w:rsidP="006F53BF">
            <w:pPr>
              <w:suppressAutoHyphens/>
              <w:spacing w:line="360" w:lineRule="auto"/>
              <w:rPr>
                <w:szCs w:val="26"/>
              </w:rPr>
            </w:pPr>
            <w:r w:rsidRPr="00AF3412">
              <w:rPr>
                <w:szCs w:val="26"/>
              </w:rPr>
              <w:t>3400</w:t>
            </w:r>
          </w:p>
        </w:tc>
        <w:tc>
          <w:tcPr>
            <w:tcW w:w="0" w:type="auto"/>
            <w:noWrap/>
          </w:tcPr>
          <w:p w:rsidR="00517BB6" w:rsidRPr="00AF3412" w:rsidRDefault="00517BB6" w:rsidP="006F53BF">
            <w:pPr>
              <w:suppressAutoHyphens/>
              <w:spacing w:line="360" w:lineRule="auto"/>
              <w:rPr>
                <w:szCs w:val="26"/>
              </w:rPr>
            </w:pPr>
            <w:r w:rsidRPr="00AF3412">
              <w:rPr>
                <w:szCs w:val="26"/>
              </w:rPr>
              <w:t>3800</w:t>
            </w:r>
          </w:p>
        </w:tc>
        <w:tc>
          <w:tcPr>
            <w:tcW w:w="0" w:type="auto"/>
            <w:noWrap/>
          </w:tcPr>
          <w:p w:rsidR="00517BB6" w:rsidRPr="00AF3412" w:rsidRDefault="00517BB6" w:rsidP="006F53BF">
            <w:pPr>
              <w:suppressAutoHyphens/>
              <w:spacing w:line="360" w:lineRule="auto"/>
              <w:rPr>
                <w:szCs w:val="26"/>
              </w:rPr>
            </w:pPr>
            <w:r w:rsidRPr="00AF3412">
              <w:rPr>
                <w:szCs w:val="26"/>
              </w:rPr>
              <w:t>3600</w:t>
            </w:r>
          </w:p>
        </w:tc>
        <w:tc>
          <w:tcPr>
            <w:tcW w:w="0" w:type="auto"/>
            <w:noWrap/>
          </w:tcPr>
          <w:p w:rsidR="00517BB6" w:rsidRPr="00AF3412" w:rsidRDefault="00517BB6" w:rsidP="006F53BF">
            <w:pPr>
              <w:suppressAutoHyphens/>
              <w:spacing w:line="360" w:lineRule="auto"/>
              <w:rPr>
                <w:szCs w:val="26"/>
              </w:rPr>
            </w:pPr>
            <w:r w:rsidRPr="00AF3412">
              <w:rPr>
                <w:szCs w:val="26"/>
              </w:rPr>
              <w:t>14000</w:t>
            </w:r>
          </w:p>
        </w:tc>
      </w:tr>
      <w:tr w:rsidR="00517BB6" w:rsidRPr="00AF3412" w:rsidTr="006F53BF">
        <w:trPr>
          <w:jc w:val="center"/>
        </w:trPr>
        <w:tc>
          <w:tcPr>
            <w:tcW w:w="0" w:type="auto"/>
          </w:tcPr>
          <w:p w:rsidR="00517BB6" w:rsidRPr="00AF3412" w:rsidRDefault="00517BB6" w:rsidP="006F53BF">
            <w:pPr>
              <w:suppressAutoHyphens/>
              <w:spacing w:line="360" w:lineRule="auto"/>
              <w:rPr>
                <w:szCs w:val="26"/>
              </w:rPr>
            </w:pPr>
            <w:r w:rsidRPr="00AF3412">
              <w:rPr>
                <w:szCs w:val="26"/>
              </w:rPr>
              <w:t>Постоянные расходы, р.</w:t>
            </w:r>
          </w:p>
        </w:tc>
        <w:tc>
          <w:tcPr>
            <w:tcW w:w="0" w:type="auto"/>
            <w:noWrap/>
          </w:tcPr>
          <w:p w:rsidR="00517BB6" w:rsidRPr="00AF3412" w:rsidRDefault="00517BB6" w:rsidP="006F53BF">
            <w:pPr>
              <w:suppressAutoHyphens/>
              <w:spacing w:line="360" w:lineRule="auto"/>
              <w:rPr>
                <w:szCs w:val="26"/>
              </w:rPr>
            </w:pPr>
            <w:r w:rsidRPr="00AF3412">
              <w:rPr>
                <w:szCs w:val="26"/>
              </w:rPr>
              <w:t>11000</w:t>
            </w:r>
          </w:p>
        </w:tc>
        <w:tc>
          <w:tcPr>
            <w:tcW w:w="0" w:type="auto"/>
            <w:noWrap/>
          </w:tcPr>
          <w:p w:rsidR="00517BB6" w:rsidRPr="00AF3412" w:rsidRDefault="00517BB6" w:rsidP="006F53BF">
            <w:pPr>
              <w:suppressAutoHyphens/>
              <w:spacing w:line="360" w:lineRule="auto"/>
              <w:rPr>
                <w:szCs w:val="26"/>
              </w:rPr>
            </w:pPr>
            <w:r w:rsidRPr="00AF3412">
              <w:rPr>
                <w:szCs w:val="26"/>
              </w:rPr>
              <w:t>11000</w:t>
            </w:r>
          </w:p>
        </w:tc>
        <w:tc>
          <w:tcPr>
            <w:tcW w:w="0" w:type="auto"/>
            <w:noWrap/>
          </w:tcPr>
          <w:p w:rsidR="00517BB6" w:rsidRPr="00AF3412" w:rsidRDefault="00517BB6" w:rsidP="006F53BF">
            <w:pPr>
              <w:suppressAutoHyphens/>
              <w:spacing w:line="360" w:lineRule="auto"/>
              <w:rPr>
                <w:szCs w:val="26"/>
              </w:rPr>
            </w:pPr>
            <w:r w:rsidRPr="00AF3412">
              <w:rPr>
                <w:szCs w:val="26"/>
              </w:rPr>
              <w:t>11000</w:t>
            </w:r>
          </w:p>
        </w:tc>
        <w:tc>
          <w:tcPr>
            <w:tcW w:w="0" w:type="auto"/>
            <w:noWrap/>
          </w:tcPr>
          <w:p w:rsidR="00517BB6" w:rsidRPr="00AF3412" w:rsidRDefault="00517BB6" w:rsidP="006F53BF">
            <w:pPr>
              <w:suppressAutoHyphens/>
              <w:spacing w:line="360" w:lineRule="auto"/>
              <w:rPr>
                <w:szCs w:val="26"/>
              </w:rPr>
            </w:pPr>
            <w:r w:rsidRPr="00AF3412">
              <w:rPr>
                <w:szCs w:val="26"/>
              </w:rPr>
              <w:t>11000</w:t>
            </w:r>
          </w:p>
        </w:tc>
        <w:tc>
          <w:tcPr>
            <w:tcW w:w="0" w:type="auto"/>
            <w:noWrap/>
          </w:tcPr>
          <w:p w:rsidR="00517BB6" w:rsidRPr="00AF3412" w:rsidRDefault="00517BB6" w:rsidP="006F53BF">
            <w:pPr>
              <w:suppressAutoHyphens/>
              <w:spacing w:line="360" w:lineRule="auto"/>
              <w:rPr>
                <w:szCs w:val="26"/>
              </w:rPr>
            </w:pPr>
            <w:r w:rsidRPr="00AF3412">
              <w:rPr>
                <w:szCs w:val="26"/>
              </w:rPr>
              <w:t>44000</w:t>
            </w:r>
          </w:p>
        </w:tc>
      </w:tr>
      <w:tr w:rsidR="00517BB6" w:rsidRPr="00AF3412" w:rsidTr="006F53BF">
        <w:trPr>
          <w:jc w:val="center"/>
        </w:trPr>
        <w:tc>
          <w:tcPr>
            <w:tcW w:w="0" w:type="auto"/>
          </w:tcPr>
          <w:p w:rsidR="00517BB6" w:rsidRPr="00AF3412" w:rsidRDefault="00517BB6" w:rsidP="006F53BF">
            <w:pPr>
              <w:suppressAutoHyphens/>
              <w:spacing w:line="360" w:lineRule="auto"/>
              <w:rPr>
                <w:szCs w:val="26"/>
              </w:rPr>
            </w:pPr>
            <w:r w:rsidRPr="00AF3412">
              <w:rPr>
                <w:szCs w:val="26"/>
              </w:rPr>
              <w:t>Общие расходы, р. (3+4)</w:t>
            </w:r>
          </w:p>
        </w:tc>
        <w:tc>
          <w:tcPr>
            <w:tcW w:w="0" w:type="auto"/>
            <w:noWrap/>
          </w:tcPr>
          <w:p w:rsidR="00517BB6" w:rsidRPr="00AF3412" w:rsidRDefault="00517BB6" w:rsidP="006F53BF">
            <w:pPr>
              <w:suppressAutoHyphens/>
              <w:spacing w:line="360" w:lineRule="auto"/>
              <w:rPr>
                <w:szCs w:val="26"/>
              </w:rPr>
            </w:pPr>
            <w:r w:rsidRPr="00AF3412">
              <w:rPr>
                <w:szCs w:val="26"/>
              </w:rPr>
              <w:t>14200</w:t>
            </w:r>
          </w:p>
        </w:tc>
        <w:tc>
          <w:tcPr>
            <w:tcW w:w="0" w:type="auto"/>
            <w:noWrap/>
          </w:tcPr>
          <w:p w:rsidR="00517BB6" w:rsidRPr="00AF3412" w:rsidRDefault="00517BB6" w:rsidP="006F53BF">
            <w:pPr>
              <w:suppressAutoHyphens/>
              <w:spacing w:line="360" w:lineRule="auto"/>
              <w:rPr>
                <w:szCs w:val="26"/>
              </w:rPr>
            </w:pPr>
            <w:r w:rsidRPr="00AF3412">
              <w:rPr>
                <w:szCs w:val="26"/>
              </w:rPr>
              <w:t>14400</w:t>
            </w:r>
          </w:p>
        </w:tc>
        <w:tc>
          <w:tcPr>
            <w:tcW w:w="0" w:type="auto"/>
            <w:noWrap/>
          </w:tcPr>
          <w:p w:rsidR="00517BB6" w:rsidRPr="00AF3412" w:rsidRDefault="00517BB6" w:rsidP="006F53BF">
            <w:pPr>
              <w:suppressAutoHyphens/>
              <w:spacing w:line="360" w:lineRule="auto"/>
              <w:rPr>
                <w:szCs w:val="26"/>
              </w:rPr>
            </w:pPr>
            <w:r w:rsidRPr="00AF3412">
              <w:rPr>
                <w:szCs w:val="26"/>
              </w:rPr>
              <w:t>14800</w:t>
            </w:r>
          </w:p>
        </w:tc>
        <w:tc>
          <w:tcPr>
            <w:tcW w:w="0" w:type="auto"/>
            <w:noWrap/>
          </w:tcPr>
          <w:p w:rsidR="00517BB6" w:rsidRPr="00AF3412" w:rsidRDefault="00517BB6" w:rsidP="006F53BF">
            <w:pPr>
              <w:suppressAutoHyphens/>
              <w:spacing w:line="360" w:lineRule="auto"/>
              <w:rPr>
                <w:szCs w:val="26"/>
              </w:rPr>
            </w:pPr>
            <w:r w:rsidRPr="00AF3412">
              <w:rPr>
                <w:szCs w:val="26"/>
              </w:rPr>
              <w:t>14600</w:t>
            </w:r>
          </w:p>
        </w:tc>
        <w:tc>
          <w:tcPr>
            <w:tcW w:w="0" w:type="auto"/>
            <w:noWrap/>
          </w:tcPr>
          <w:p w:rsidR="00517BB6" w:rsidRPr="00AF3412" w:rsidRDefault="00517BB6" w:rsidP="006F53BF">
            <w:pPr>
              <w:suppressAutoHyphens/>
              <w:spacing w:line="360" w:lineRule="auto"/>
              <w:rPr>
                <w:szCs w:val="26"/>
              </w:rPr>
            </w:pPr>
            <w:r w:rsidRPr="00AF3412">
              <w:rPr>
                <w:szCs w:val="26"/>
              </w:rPr>
              <w:t>58000</w:t>
            </w:r>
          </w:p>
        </w:tc>
      </w:tr>
    </w:tbl>
    <w:p w:rsidR="007927C3" w:rsidRPr="00AF3412" w:rsidRDefault="007927C3" w:rsidP="006F53BF">
      <w:pPr>
        <w:suppressAutoHyphens/>
        <w:spacing w:line="360" w:lineRule="auto"/>
        <w:ind w:firstLine="709"/>
        <w:jc w:val="both"/>
        <w:rPr>
          <w:sz w:val="28"/>
          <w:szCs w:val="26"/>
        </w:rPr>
      </w:pPr>
    </w:p>
    <w:p w:rsidR="00BE379E" w:rsidRPr="00AF3412" w:rsidRDefault="005C602E" w:rsidP="00BE379E">
      <w:pPr>
        <w:suppressAutoHyphens/>
        <w:spacing w:line="360" w:lineRule="auto"/>
        <w:ind w:firstLine="709"/>
        <w:jc w:val="both"/>
        <w:rPr>
          <w:sz w:val="28"/>
          <w:szCs w:val="26"/>
        </w:rPr>
      </w:pPr>
      <w:r w:rsidRPr="00AF3412">
        <w:rPr>
          <w:sz w:val="28"/>
          <w:szCs w:val="26"/>
        </w:rPr>
        <w:t>Таблица 13</w:t>
      </w:r>
      <w:r w:rsidR="00BE379E" w:rsidRPr="00BE379E">
        <w:rPr>
          <w:sz w:val="28"/>
          <w:szCs w:val="26"/>
        </w:rPr>
        <w:t xml:space="preserve"> </w:t>
      </w:r>
      <w:r w:rsidR="00BE379E" w:rsidRPr="00AF3412">
        <w:rPr>
          <w:sz w:val="28"/>
          <w:szCs w:val="26"/>
        </w:rPr>
        <w:t>Бюджет денежных потоков (кассовый план)</w:t>
      </w:r>
    </w:p>
    <w:tbl>
      <w:tblPr>
        <w:tblStyle w:val="af"/>
        <w:tblW w:w="0" w:type="auto"/>
        <w:jc w:val="center"/>
        <w:tblLook w:val="0000" w:firstRow="0" w:lastRow="0" w:firstColumn="0" w:lastColumn="0" w:noHBand="0" w:noVBand="0"/>
      </w:tblPr>
      <w:tblGrid>
        <w:gridCol w:w="4666"/>
        <w:gridCol w:w="816"/>
        <w:gridCol w:w="716"/>
        <w:gridCol w:w="716"/>
        <w:gridCol w:w="716"/>
        <w:gridCol w:w="816"/>
      </w:tblGrid>
      <w:tr w:rsidR="00141E7C" w:rsidRPr="00AF3412" w:rsidTr="006F53BF">
        <w:trPr>
          <w:jc w:val="center"/>
        </w:trPr>
        <w:tc>
          <w:tcPr>
            <w:tcW w:w="0" w:type="auto"/>
            <w:gridSpan w:val="6"/>
            <w:noWrap/>
          </w:tcPr>
          <w:p w:rsidR="00141E7C" w:rsidRPr="00AF3412" w:rsidRDefault="00141E7C" w:rsidP="006F53BF">
            <w:pPr>
              <w:suppressAutoHyphens/>
              <w:spacing w:line="360" w:lineRule="auto"/>
              <w:rPr>
                <w:bCs/>
                <w:szCs w:val="26"/>
              </w:rPr>
            </w:pPr>
            <w:r w:rsidRPr="00AF3412">
              <w:rPr>
                <w:bCs/>
                <w:szCs w:val="26"/>
              </w:rPr>
              <w:t>Бюджет денежных потоков (кассовый план), р.</w:t>
            </w:r>
          </w:p>
        </w:tc>
      </w:tr>
      <w:tr w:rsidR="00141E7C" w:rsidRPr="00AF3412" w:rsidTr="006F53BF">
        <w:trPr>
          <w:jc w:val="center"/>
        </w:trPr>
        <w:tc>
          <w:tcPr>
            <w:tcW w:w="0" w:type="auto"/>
            <w:noWrap/>
          </w:tcPr>
          <w:p w:rsidR="00141E7C" w:rsidRPr="00AF3412" w:rsidRDefault="00141E7C" w:rsidP="006F53BF">
            <w:pPr>
              <w:suppressAutoHyphens/>
              <w:spacing w:line="360" w:lineRule="auto"/>
              <w:rPr>
                <w:bCs/>
                <w:szCs w:val="26"/>
              </w:rPr>
            </w:pPr>
            <w:r w:rsidRPr="00AF3412">
              <w:rPr>
                <w:bCs/>
                <w:szCs w:val="26"/>
              </w:rPr>
              <w:t>Показатели</w:t>
            </w:r>
          </w:p>
        </w:tc>
        <w:tc>
          <w:tcPr>
            <w:tcW w:w="0" w:type="auto"/>
            <w:noWrap/>
          </w:tcPr>
          <w:p w:rsidR="00141E7C" w:rsidRPr="00AF3412" w:rsidRDefault="00141E7C" w:rsidP="006F53BF">
            <w:pPr>
              <w:suppressAutoHyphens/>
              <w:spacing w:line="360" w:lineRule="auto"/>
              <w:rPr>
                <w:bCs/>
                <w:szCs w:val="26"/>
              </w:rPr>
            </w:pPr>
            <w:r w:rsidRPr="00AF3412">
              <w:rPr>
                <w:bCs/>
                <w:szCs w:val="26"/>
              </w:rPr>
              <w:t>1 кв.</w:t>
            </w:r>
          </w:p>
        </w:tc>
        <w:tc>
          <w:tcPr>
            <w:tcW w:w="0" w:type="auto"/>
            <w:noWrap/>
          </w:tcPr>
          <w:p w:rsidR="00141E7C" w:rsidRPr="00AF3412" w:rsidRDefault="00141E7C" w:rsidP="006F53BF">
            <w:pPr>
              <w:suppressAutoHyphens/>
              <w:spacing w:line="360" w:lineRule="auto"/>
              <w:rPr>
                <w:bCs/>
                <w:szCs w:val="26"/>
              </w:rPr>
            </w:pPr>
            <w:r w:rsidRPr="00AF3412">
              <w:rPr>
                <w:bCs/>
                <w:szCs w:val="26"/>
              </w:rPr>
              <w:t>2 кв.</w:t>
            </w:r>
          </w:p>
        </w:tc>
        <w:tc>
          <w:tcPr>
            <w:tcW w:w="0" w:type="auto"/>
            <w:noWrap/>
          </w:tcPr>
          <w:p w:rsidR="00141E7C" w:rsidRPr="00AF3412" w:rsidRDefault="00141E7C" w:rsidP="006F53BF">
            <w:pPr>
              <w:suppressAutoHyphens/>
              <w:spacing w:line="360" w:lineRule="auto"/>
              <w:rPr>
                <w:bCs/>
                <w:szCs w:val="26"/>
              </w:rPr>
            </w:pPr>
            <w:r w:rsidRPr="00AF3412">
              <w:rPr>
                <w:bCs/>
                <w:szCs w:val="26"/>
              </w:rPr>
              <w:t>3 кв.</w:t>
            </w:r>
          </w:p>
        </w:tc>
        <w:tc>
          <w:tcPr>
            <w:tcW w:w="0" w:type="auto"/>
            <w:noWrap/>
          </w:tcPr>
          <w:p w:rsidR="00141E7C" w:rsidRPr="00AF3412" w:rsidRDefault="00141E7C" w:rsidP="006F53BF">
            <w:pPr>
              <w:suppressAutoHyphens/>
              <w:spacing w:line="360" w:lineRule="auto"/>
              <w:rPr>
                <w:bCs/>
                <w:szCs w:val="26"/>
              </w:rPr>
            </w:pPr>
            <w:r w:rsidRPr="00AF3412">
              <w:rPr>
                <w:bCs/>
                <w:szCs w:val="26"/>
              </w:rPr>
              <w:t>4 кв.</w:t>
            </w:r>
          </w:p>
        </w:tc>
        <w:tc>
          <w:tcPr>
            <w:tcW w:w="0" w:type="auto"/>
            <w:noWrap/>
          </w:tcPr>
          <w:p w:rsidR="00141E7C" w:rsidRPr="00AF3412" w:rsidRDefault="00141E7C" w:rsidP="006F53BF">
            <w:pPr>
              <w:suppressAutoHyphens/>
              <w:spacing w:line="360" w:lineRule="auto"/>
              <w:rPr>
                <w:bCs/>
                <w:szCs w:val="26"/>
              </w:rPr>
            </w:pPr>
            <w:r w:rsidRPr="00AF3412">
              <w:rPr>
                <w:bCs/>
                <w:szCs w:val="26"/>
              </w:rPr>
              <w:t>Итого</w:t>
            </w:r>
          </w:p>
        </w:tc>
      </w:tr>
      <w:tr w:rsidR="00141E7C" w:rsidRPr="00AF3412" w:rsidTr="006F53BF">
        <w:trPr>
          <w:jc w:val="center"/>
        </w:trPr>
        <w:tc>
          <w:tcPr>
            <w:tcW w:w="0" w:type="auto"/>
          </w:tcPr>
          <w:p w:rsidR="00141E7C" w:rsidRPr="00AF3412" w:rsidRDefault="00141E7C" w:rsidP="006F53BF">
            <w:pPr>
              <w:suppressAutoHyphens/>
              <w:spacing w:line="360" w:lineRule="auto"/>
              <w:rPr>
                <w:szCs w:val="26"/>
              </w:rPr>
            </w:pPr>
            <w:r w:rsidRPr="00AF3412">
              <w:rPr>
                <w:szCs w:val="26"/>
              </w:rPr>
              <w:t>1. Кассовый остаток на начало периода</w:t>
            </w:r>
          </w:p>
        </w:tc>
        <w:tc>
          <w:tcPr>
            <w:tcW w:w="0" w:type="auto"/>
            <w:noWrap/>
          </w:tcPr>
          <w:p w:rsidR="00141E7C" w:rsidRPr="00AF3412" w:rsidRDefault="00141E7C" w:rsidP="006F53BF">
            <w:pPr>
              <w:suppressAutoHyphens/>
              <w:spacing w:line="360" w:lineRule="auto"/>
              <w:rPr>
                <w:szCs w:val="26"/>
              </w:rPr>
            </w:pPr>
            <w:r w:rsidRPr="00AF3412">
              <w:rPr>
                <w:szCs w:val="26"/>
              </w:rPr>
              <w:t>10000</w:t>
            </w:r>
          </w:p>
        </w:tc>
        <w:tc>
          <w:tcPr>
            <w:tcW w:w="0" w:type="auto"/>
            <w:noWrap/>
          </w:tcPr>
          <w:p w:rsidR="00141E7C" w:rsidRPr="00AF3412" w:rsidRDefault="00141E7C" w:rsidP="006F53BF">
            <w:pPr>
              <w:suppressAutoHyphens/>
              <w:spacing w:line="360" w:lineRule="auto"/>
              <w:rPr>
                <w:szCs w:val="26"/>
              </w:rPr>
            </w:pPr>
            <w:r w:rsidRPr="00AF3412">
              <w:rPr>
                <w:szCs w:val="26"/>
              </w:rPr>
              <w:t>2615</w:t>
            </w:r>
          </w:p>
        </w:tc>
        <w:tc>
          <w:tcPr>
            <w:tcW w:w="0" w:type="auto"/>
            <w:noWrap/>
          </w:tcPr>
          <w:p w:rsidR="00141E7C" w:rsidRPr="00AF3412" w:rsidRDefault="00141E7C" w:rsidP="006F53BF">
            <w:pPr>
              <w:suppressAutoHyphens/>
              <w:spacing w:line="360" w:lineRule="auto"/>
              <w:rPr>
                <w:szCs w:val="26"/>
              </w:rPr>
            </w:pPr>
            <w:r w:rsidRPr="00AF3412">
              <w:rPr>
                <w:szCs w:val="26"/>
              </w:rPr>
              <w:t>2803</w:t>
            </w:r>
          </w:p>
        </w:tc>
        <w:tc>
          <w:tcPr>
            <w:tcW w:w="0" w:type="auto"/>
            <w:noWrap/>
          </w:tcPr>
          <w:p w:rsidR="00141E7C" w:rsidRPr="00AF3412" w:rsidRDefault="00141E7C" w:rsidP="006F53BF">
            <w:pPr>
              <w:suppressAutoHyphens/>
              <w:spacing w:line="360" w:lineRule="auto"/>
              <w:rPr>
                <w:szCs w:val="26"/>
              </w:rPr>
            </w:pPr>
            <w:r w:rsidRPr="00AF3412">
              <w:rPr>
                <w:szCs w:val="26"/>
              </w:rPr>
              <w:t>2737</w:t>
            </w:r>
          </w:p>
        </w:tc>
        <w:tc>
          <w:tcPr>
            <w:tcW w:w="0" w:type="auto"/>
            <w:noWrap/>
          </w:tcPr>
          <w:p w:rsidR="00141E7C" w:rsidRPr="00AF3412" w:rsidRDefault="00141E7C" w:rsidP="006F53BF">
            <w:pPr>
              <w:suppressAutoHyphens/>
              <w:spacing w:line="360" w:lineRule="auto"/>
              <w:rPr>
                <w:szCs w:val="26"/>
              </w:rPr>
            </w:pPr>
          </w:p>
        </w:tc>
      </w:tr>
      <w:tr w:rsidR="00141E7C" w:rsidRPr="00AF3412" w:rsidTr="006F53BF">
        <w:trPr>
          <w:jc w:val="center"/>
        </w:trPr>
        <w:tc>
          <w:tcPr>
            <w:tcW w:w="0" w:type="auto"/>
          </w:tcPr>
          <w:p w:rsidR="00141E7C" w:rsidRPr="00AF3412" w:rsidRDefault="00141E7C" w:rsidP="006F53BF">
            <w:pPr>
              <w:suppressAutoHyphens/>
              <w:spacing w:line="360" w:lineRule="auto"/>
              <w:rPr>
                <w:szCs w:val="26"/>
              </w:rPr>
            </w:pPr>
            <w:r w:rsidRPr="00AF3412">
              <w:rPr>
                <w:szCs w:val="26"/>
              </w:rPr>
              <w:t>2. Поступления</w:t>
            </w:r>
          </w:p>
        </w:tc>
        <w:tc>
          <w:tcPr>
            <w:tcW w:w="0" w:type="auto"/>
            <w:noWrap/>
          </w:tcPr>
          <w:p w:rsidR="00141E7C" w:rsidRPr="00AF3412" w:rsidRDefault="00141E7C" w:rsidP="006F53BF">
            <w:pPr>
              <w:suppressAutoHyphens/>
              <w:spacing w:line="360" w:lineRule="auto"/>
              <w:rPr>
                <w:szCs w:val="26"/>
              </w:rPr>
            </w:pPr>
            <w:r w:rsidRPr="00AF3412">
              <w:rPr>
                <w:szCs w:val="26"/>
              </w:rPr>
              <w:t>54300</w:t>
            </w:r>
          </w:p>
        </w:tc>
        <w:tc>
          <w:tcPr>
            <w:tcW w:w="0" w:type="auto"/>
            <w:noWrap/>
          </w:tcPr>
          <w:p w:rsidR="00141E7C" w:rsidRPr="00AF3412" w:rsidRDefault="00141E7C" w:rsidP="006F53BF">
            <w:pPr>
              <w:suppressAutoHyphens/>
              <w:spacing w:line="360" w:lineRule="auto"/>
              <w:rPr>
                <w:szCs w:val="26"/>
              </w:rPr>
            </w:pPr>
            <w:r w:rsidRPr="00AF3412">
              <w:rPr>
                <w:szCs w:val="26"/>
              </w:rPr>
              <w:t>58930</w:t>
            </w:r>
          </w:p>
        </w:tc>
        <w:tc>
          <w:tcPr>
            <w:tcW w:w="0" w:type="auto"/>
            <w:noWrap/>
          </w:tcPr>
          <w:p w:rsidR="00141E7C" w:rsidRPr="00AF3412" w:rsidRDefault="00141E7C" w:rsidP="006F53BF">
            <w:pPr>
              <w:suppressAutoHyphens/>
              <w:spacing w:line="360" w:lineRule="auto"/>
              <w:rPr>
                <w:szCs w:val="26"/>
              </w:rPr>
            </w:pPr>
            <w:r w:rsidRPr="00AF3412">
              <w:rPr>
                <w:szCs w:val="26"/>
              </w:rPr>
              <w:t>62615</w:t>
            </w:r>
          </w:p>
        </w:tc>
        <w:tc>
          <w:tcPr>
            <w:tcW w:w="0" w:type="auto"/>
            <w:noWrap/>
          </w:tcPr>
          <w:p w:rsidR="00141E7C" w:rsidRPr="00AF3412" w:rsidRDefault="00141E7C" w:rsidP="006F53BF">
            <w:pPr>
              <w:suppressAutoHyphens/>
              <w:spacing w:line="360" w:lineRule="auto"/>
              <w:rPr>
                <w:szCs w:val="26"/>
              </w:rPr>
            </w:pPr>
            <w:r w:rsidRPr="00AF3412">
              <w:rPr>
                <w:szCs w:val="26"/>
              </w:rPr>
              <w:t>62055</w:t>
            </w:r>
          </w:p>
        </w:tc>
        <w:tc>
          <w:tcPr>
            <w:tcW w:w="0" w:type="auto"/>
            <w:noWrap/>
          </w:tcPr>
          <w:p w:rsidR="00141E7C" w:rsidRPr="00AF3412" w:rsidRDefault="00141E7C" w:rsidP="006F53BF">
            <w:pPr>
              <w:suppressAutoHyphens/>
              <w:spacing w:line="360" w:lineRule="auto"/>
              <w:rPr>
                <w:szCs w:val="26"/>
              </w:rPr>
            </w:pPr>
            <w:r w:rsidRPr="00AF3412">
              <w:rPr>
                <w:szCs w:val="26"/>
              </w:rPr>
              <w:t>237900</w:t>
            </w:r>
          </w:p>
        </w:tc>
      </w:tr>
      <w:tr w:rsidR="00141E7C" w:rsidRPr="00AF3412" w:rsidTr="006F53BF">
        <w:trPr>
          <w:jc w:val="center"/>
        </w:trPr>
        <w:tc>
          <w:tcPr>
            <w:tcW w:w="0" w:type="auto"/>
          </w:tcPr>
          <w:p w:rsidR="00141E7C" w:rsidRPr="00AF3412" w:rsidRDefault="00141E7C" w:rsidP="006F53BF">
            <w:pPr>
              <w:suppressAutoHyphens/>
              <w:spacing w:line="360" w:lineRule="auto"/>
              <w:rPr>
                <w:iCs/>
                <w:szCs w:val="26"/>
              </w:rPr>
            </w:pPr>
            <w:r w:rsidRPr="00AF3412">
              <w:rPr>
                <w:iCs/>
                <w:szCs w:val="26"/>
              </w:rPr>
              <w:t>3. Итого денежных средств (1+2)</w:t>
            </w:r>
          </w:p>
        </w:tc>
        <w:tc>
          <w:tcPr>
            <w:tcW w:w="0" w:type="auto"/>
            <w:noWrap/>
          </w:tcPr>
          <w:p w:rsidR="00141E7C" w:rsidRPr="00AF3412" w:rsidRDefault="00141E7C" w:rsidP="006F53BF">
            <w:pPr>
              <w:suppressAutoHyphens/>
              <w:spacing w:line="360" w:lineRule="auto"/>
              <w:rPr>
                <w:szCs w:val="26"/>
              </w:rPr>
            </w:pPr>
            <w:r w:rsidRPr="00AF3412">
              <w:rPr>
                <w:szCs w:val="26"/>
              </w:rPr>
              <w:t>64300</w:t>
            </w:r>
          </w:p>
        </w:tc>
        <w:tc>
          <w:tcPr>
            <w:tcW w:w="0" w:type="auto"/>
            <w:noWrap/>
          </w:tcPr>
          <w:p w:rsidR="00141E7C" w:rsidRPr="00AF3412" w:rsidRDefault="00141E7C" w:rsidP="006F53BF">
            <w:pPr>
              <w:suppressAutoHyphens/>
              <w:spacing w:line="360" w:lineRule="auto"/>
              <w:rPr>
                <w:szCs w:val="26"/>
              </w:rPr>
            </w:pPr>
            <w:r w:rsidRPr="00AF3412">
              <w:rPr>
                <w:szCs w:val="26"/>
              </w:rPr>
              <w:t>61545</w:t>
            </w:r>
          </w:p>
        </w:tc>
        <w:tc>
          <w:tcPr>
            <w:tcW w:w="0" w:type="auto"/>
            <w:noWrap/>
          </w:tcPr>
          <w:p w:rsidR="00141E7C" w:rsidRPr="00AF3412" w:rsidRDefault="00141E7C" w:rsidP="006F53BF">
            <w:pPr>
              <w:suppressAutoHyphens/>
              <w:spacing w:line="360" w:lineRule="auto"/>
              <w:rPr>
                <w:szCs w:val="26"/>
              </w:rPr>
            </w:pPr>
            <w:r w:rsidRPr="00AF3412">
              <w:rPr>
                <w:szCs w:val="26"/>
              </w:rPr>
              <w:t>65418</w:t>
            </w:r>
          </w:p>
        </w:tc>
        <w:tc>
          <w:tcPr>
            <w:tcW w:w="0" w:type="auto"/>
            <w:noWrap/>
          </w:tcPr>
          <w:p w:rsidR="00141E7C" w:rsidRPr="00AF3412" w:rsidRDefault="00141E7C" w:rsidP="006F53BF">
            <w:pPr>
              <w:suppressAutoHyphens/>
              <w:spacing w:line="360" w:lineRule="auto"/>
              <w:rPr>
                <w:szCs w:val="26"/>
              </w:rPr>
            </w:pPr>
            <w:r w:rsidRPr="00AF3412">
              <w:rPr>
                <w:szCs w:val="26"/>
              </w:rPr>
              <w:t>64792</w:t>
            </w:r>
          </w:p>
        </w:tc>
        <w:tc>
          <w:tcPr>
            <w:tcW w:w="0" w:type="auto"/>
            <w:noWrap/>
          </w:tcPr>
          <w:p w:rsidR="00141E7C" w:rsidRPr="00AF3412" w:rsidRDefault="00141E7C" w:rsidP="006F53BF">
            <w:pPr>
              <w:suppressAutoHyphens/>
              <w:spacing w:line="360" w:lineRule="auto"/>
              <w:rPr>
                <w:szCs w:val="26"/>
              </w:rPr>
            </w:pPr>
            <w:r w:rsidRPr="00AF3412">
              <w:rPr>
                <w:szCs w:val="26"/>
              </w:rPr>
              <w:t>256054</w:t>
            </w:r>
          </w:p>
        </w:tc>
      </w:tr>
      <w:tr w:rsidR="00141E7C" w:rsidRPr="00AF3412" w:rsidTr="006F53BF">
        <w:trPr>
          <w:jc w:val="center"/>
        </w:trPr>
        <w:tc>
          <w:tcPr>
            <w:tcW w:w="0" w:type="auto"/>
          </w:tcPr>
          <w:p w:rsidR="00141E7C" w:rsidRPr="00AF3412" w:rsidRDefault="00141E7C" w:rsidP="006F53BF">
            <w:pPr>
              <w:suppressAutoHyphens/>
              <w:spacing w:line="360" w:lineRule="auto"/>
              <w:rPr>
                <w:szCs w:val="26"/>
              </w:rPr>
            </w:pPr>
            <w:r w:rsidRPr="00AF3412">
              <w:rPr>
                <w:szCs w:val="26"/>
              </w:rPr>
              <w:t>Выплаты:</w:t>
            </w:r>
          </w:p>
        </w:tc>
        <w:tc>
          <w:tcPr>
            <w:tcW w:w="0" w:type="auto"/>
            <w:noWrap/>
          </w:tcPr>
          <w:p w:rsidR="00141E7C" w:rsidRPr="00AF3412" w:rsidRDefault="00141E7C" w:rsidP="006F53BF">
            <w:pPr>
              <w:suppressAutoHyphens/>
              <w:spacing w:line="360" w:lineRule="auto"/>
              <w:rPr>
                <w:szCs w:val="26"/>
              </w:rPr>
            </w:pPr>
          </w:p>
        </w:tc>
        <w:tc>
          <w:tcPr>
            <w:tcW w:w="0" w:type="auto"/>
            <w:noWrap/>
          </w:tcPr>
          <w:p w:rsidR="00141E7C" w:rsidRPr="00AF3412" w:rsidRDefault="00141E7C" w:rsidP="006F53BF">
            <w:pPr>
              <w:suppressAutoHyphens/>
              <w:spacing w:line="360" w:lineRule="auto"/>
              <w:rPr>
                <w:szCs w:val="26"/>
              </w:rPr>
            </w:pPr>
          </w:p>
        </w:tc>
        <w:tc>
          <w:tcPr>
            <w:tcW w:w="0" w:type="auto"/>
            <w:noWrap/>
          </w:tcPr>
          <w:p w:rsidR="00141E7C" w:rsidRPr="00AF3412" w:rsidRDefault="00141E7C" w:rsidP="006F53BF">
            <w:pPr>
              <w:suppressAutoHyphens/>
              <w:spacing w:line="360" w:lineRule="auto"/>
              <w:rPr>
                <w:szCs w:val="26"/>
              </w:rPr>
            </w:pPr>
          </w:p>
        </w:tc>
        <w:tc>
          <w:tcPr>
            <w:tcW w:w="0" w:type="auto"/>
            <w:noWrap/>
          </w:tcPr>
          <w:p w:rsidR="00141E7C" w:rsidRPr="00AF3412" w:rsidRDefault="00141E7C" w:rsidP="006F53BF">
            <w:pPr>
              <w:suppressAutoHyphens/>
              <w:spacing w:line="360" w:lineRule="auto"/>
              <w:rPr>
                <w:szCs w:val="26"/>
              </w:rPr>
            </w:pPr>
          </w:p>
        </w:tc>
        <w:tc>
          <w:tcPr>
            <w:tcW w:w="0" w:type="auto"/>
            <w:noWrap/>
          </w:tcPr>
          <w:p w:rsidR="00141E7C" w:rsidRPr="00AF3412" w:rsidRDefault="00141E7C" w:rsidP="006F53BF">
            <w:pPr>
              <w:suppressAutoHyphens/>
              <w:spacing w:line="360" w:lineRule="auto"/>
              <w:rPr>
                <w:szCs w:val="26"/>
              </w:rPr>
            </w:pPr>
          </w:p>
        </w:tc>
      </w:tr>
      <w:tr w:rsidR="00141E7C" w:rsidRPr="00AF3412" w:rsidTr="006F53BF">
        <w:trPr>
          <w:jc w:val="center"/>
        </w:trPr>
        <w:tc>
          <w:tcPr>
            <w:tcW w:w="0" w:type="auto"/>
          </w:tcPr>
          <w:p w:rsidR="00141E7C" w:rsidRPr="00AF3412" w:rsidRDefault="00141E7C" w:rsidP="006F53BF">
            <w:pPr>
              <w:suppressAutoHyphens/>
              <w:spacing w:line="360" w:lineRule="auto"/>
              <w:rPr>
                <w:szCs w:val="26"/>
              </w:rPr>
            </w:pPr>
            <w:r w:rsidRPr="00AF3412">
              <w:rPr>
                <w:szCs w:val="26"/>
              </w:rPr>
              <w:t>4. Покупка материалов</w:t>
            </w:r>
          </w:p>
        </w:tc>
        <w:tc>
          <w:tcPr>
            <w:tcW w:w="0" w:type="auto"/>
            <w:noWrap/>
          </w:tcPr>
          <w:p w:rsidR="00141E7C" w:rsidRPr="00AF3412" w:rsidRDefault="00141E7C" w:rsidP="006F53BF">
            <w:pPr>
              <w:suppressAutoHyphens/>
              <w:spacing w:line="360" w:lineRule="auto"/>
              <w:rPr>
                <w:szCs w:val="26"/>
              </w:rPr>
            </w:pPr>
            <w:r w:rsidRPr="00AF3412">
              <w:rPr>
                <w:szCs w:val="26"/>
              </w:rPr>
              <w:t>4636</w:t>
            </w:r>
          </w:p>
        </w:tc>
        <w:tc>
          <w:tcPr>
            <w:tcW w:w="0" w:type="auto"/>
            <w:noWrap/>
          </w:tcPr>
          <w:p w:rsidR="00141E7C" w:rsidRPr="00AF3412" w:rsidRDefault="00141E7C" w:rsidP="006F53BF">
            <w:pPr>
              <w:suppressAutoHyphens/>
              <w:spacing w:line="360" w:lineRule="auto"/>
              <w:rPr>
                <w:szCs w:val="26"/>
              </w:rPr>
            </w:pPr>
            <w:r w:rsidRPr="00AF3412">
              <w:rPr>
                <w:szCs w:val="26"/>
              </w:rPr>
              <w:t>5042</w:t>
            </w:r>
          </w:p>
        </w:tc>
        <w:tc>
          <w:tcPr>
            <w:tcW w:w="0" w:type="auto"/>
            <w:noWrap/>
          </w:tcPr>
          <w:p w:rsidR="00141E7C" w:rsidRPr="00AF3412" w:rsidRDefault="00141E7C" w:rsidP="006F53BF">
            <w:pPr>
              <w:suppressAutoHyphens/>
              <w:spacing w:line="360" w:lineRule="auto"/>
              <w:rPr>
                <w:szCs w:val="26"/>
              </w:rPr>
            </w:pPr>
            <w:r w:rsidRPr="00AF3412">
              <w:rPr>
                <w:szCs w:val="26"/>
              </w:rPr>
              <w:t>5430</w:t>
            </w:r>
          </w:p>
        </w:tc>
        <w:tc>
          <w:tcPr>
            <w:tcW w:w="0" w:type="auto"/>
            <w:noWrap/>
          </w:tcPr>
          <w:p w:rsidR="00141E7C" w:rsidRPr="00AF3412" w:rsidRDefault="00141E7C" w:rsidP="006F53BF">
            <w:pPr>
              <w:suppressAutoHyphens/>
              <w:spacing w:line="360" w:lineRule="auto"/>
              <w:rPr>
                <w:szCs w:val="26"/>
              </w:rPr>
            </w:pPr>
            <w:r w:rsidRPr="00AF3412">
              <w:rPr>
                <w:szCs w:val="26"/>
              </w:rPr>
              <w:t>5532</w:t>
            </w:r>
          </w:p>
        </w:tc>
        <w:tc>
          <w:tcPr>
            <w:tcW w:w="0" w:type="auto"/>
            <w:noWrap/>
          </w:tcPr>
          <w:p w:rsidR="00141E7C" w:rsidRPr="00AF3412" w:rsidRDefault="00141E7C" w:rsidP="006F53BF">
            <w:pPr>
              <w:suppressAutoHyphens/>
              <w:spacing w:line="360" w:lineRule="auto"/>
              <w:rPr>
                <w:szCs w:val="26"/>
              </w:rPr>
            </w:pPr>
            <w:r w:rsidRPr="00AF3412">
              <w:rPr>
                <w:szCs w:val="26"/>
              </w:rPr>
              <w:t>20640</w:t>
            </w:r>
          </w:p>
        </w:tc>
      </w:tr>
      <w:tr w:rsidR="00141E7C" w:rsidRPr="00AF3412" w:rsidTr="006F53BF">
        <w:trPr>
          <w:jc w:val="center"/>
        </w:trPr>
        <w:tc>
          <w:tcPr>
            <w:tcW w:w="0" w:type="auto"/>
          </w:tcPr>
          <w:p w:rsidR="00141E7C" w:rsidRPr="00AF3412" w:rsidRDefault="00141E7C" w:rsidP="006F53BF">
            <w:pPr>
              <w:suppressAutoHyphens/>
              <w:spacing w:line="360" w:lineRule="auto"/>
              <w:rPr>
                <w:szCs w:val="26"/>
              </w:rPr>
            </w:pPr>
            <w:r w:rsidRPr="00AF3412">
              <w:rPr>
                <w:szCs w:val="26"/>
              </w:rPr>
              <w:t>5. Оплата труда</w:t>
            </w:r>
          </w:p>
        </w:tc>
        <w:tc>
          <w:tcPr>
            <w:tcW w:w="0" w:type="auto"/>
            <w:noWrap/>
          </w:tcPr>
          <w:p w:rsidR="00141E7C" w:rsidRPr="00AF3412" w:rsidRDefault="00141E7C" w:rsidP="006F53BF">
            <w:pPr>
              <w:suppressAutoHyphens/>
              <w:spacing w:line="360" w:lineRule="auto"/>
              <w:rPr>
                <w:szCs w:val="26"/>
              </w:rPr>
            </w:pPr>
            <w:r w:rsidRPr="00AF3412">
              <w:rPr>
                <w:szCs w:val="26"/>
              </w:rPr>
              <w:t>20125</w:t>
            </w:r>
          </w:p>
        </w:tc>
        <w:tc>
          <w:tcPr>
            <w:tcW w:w="0" w:type="auto"/>
            <w:noWrap/>
          </w:tcPr>
          <w:p w:rsidR="00141E7C" w:rsidRPr="00AF3412" w:rsidRDefault="00141E7C" w:rsidP="006F53BF">
            <w:pPr>
              <w:suppressAutoHyphens/>
              <w:spacing w:line="360" w:lineRule="auto"/>
              <w:rPr>
                <w:szCs w:val="26"/>
              </w:rPr>
            </w:pPr>
            <w:r w:rsidRPr="00AF3412">
              <w:rPr>
                <w:szCs w:val="26"/>
              </w:rPr>
              <w:t>21500</w:t>
            </w:r>
          </w:p>
        </w:tc>
        <w:tc>
          <w:tcPr>
            <w:tcW w:w="0" w:type="auto"/>
            <w:noWrap/>
          </w:tcPr>
          <w:p w:rsidR="00141E7C" w:rsidRPr="00AF3412" w:rsidRDefault="00141E7C" w:rsidP="006F53BF">
            <w:pPr>
              <w:suppressAutoHyphens/>
              <w:spacing w:line="360" w:lineRule="auto"/>
              <w:rPr>
                <w:szCs w:val="26"/>
              </w:rPr>
            </w:pPr>
            <w:r w:rsidRPr="00AF3412">
              <w:rPr>
                <w:szCs w:val="26"/>
              </w:rPr>
              <w:t>23625</w:t>
            </w:r>
          </w:p>
        </w:tc>
        <w:tc>
          <w:tcPr>
            <w:tcW w:w="0" w:type="auto"/>
            <w:noWrap/>
          </w:tcPr>
          <w:p w:rsidR="00141E7C" w:rsidRPr="00AF3412" w:rsidRDefault="00141E7C" w:rsidP="006F53BF">
            <w:pPr>
              <w:suppressAutoHyphens/>
              <w:spacing w:line="360" w:lineRule="auto"/>
              <w:rPr>
                <w:szCs w:val="26"/>
              </w:rPr>
            </w:pPr>
            <w:r w:rsidRPr="00AF3412">
              <w:rPr>
                <w:szCs w:val="26"/>
              </w:rPr>
              <w:t>22750</w:t>
            </w:r>
          </w:p>
        </w:tc>
        <w:tc>
          <w:tcPr>
            <w:tcW w:w="0" w:type="auto"/>
            <w:noWrap/>
          </w:tcPr>
          <w:p w:rsidR="00141E7C" w:rsidRPr="00AF3412" w:rsidRDefault="00141E7C" w:rsidP="006F53BF">
            <w:pPr>
              <w:suppressAutoHyphens/>
              <w:spacing w:line="360" w:lineRule="auto"/>
              <w:rPr>
                <w:szCs w:val="26"/>
              </w:rPr>
            </w:pPr>
            <w:r w:rsidRPr="00AF3412">
              <w:rPr>
                <w:szCs w:val="26"/>
              </w:rPr>
              <w:t>88000</w:t>
            </w:r>
          </w:p>
        </w:tc>
      </w:tr>
      <w:tr w:rsidR="00141E7C" w:rsidRPr="00AF3412" w:rsidTr="006F53BF">
        <w:trPr>
          <w:jc w:val="center"/>
        </w:trPr>
        <w:tc>
          <w:tcPr>
            <w:tcW w:w="0" w:type="auto"/>
          </w:tcPr>
          <w:p w:rsidR="00141E7C" w:rsidRPr="00AF3412" w:rsidRDefault="00141E7C" w:rsidP="006F53BF">
            <w:pPr>
              <w:suppressAutoHyphens/>
              <w:spacing w:line="360" w:lineRule="auto"/>
              <w:rPr>
                <w:szCs w:val="26"/>
              </w:rPr>
            </w:pPr>
            <w:r w:rsidRPr="00AF3412">
              <w:rPr>
                <w:szCs w:val="26"/>
              </w:rPr>
              <w:t>6. Общезаводские накладные расходы</w:t>
            </w:r>
          </w:p>
        </w:tc>
        <w:tc>
          <w:tcPr>
            <w:tcW w:w="0" w:type="auto"/>
            <w:noWrap/>
          </w:tcPr>
          <w:p w:rsidR="00141E7C" w:rsidRPr="00AF3412" w:rsidRDefault="00141E7C" w:rsidP="006F53BF">
            <w:pPr>
              <w:suppressAutoHyphens/>
              <w:spacing w:line="360" w:lineRule="auto"/>
              <w:rPr>
                <w:szCs w:val="26"/>
              </w:rPr>
            </w:pPr>
            <w:r w:rsidRPr="00AF3412">
              <w:rPr>
                <w:szCs w:val="26"/>
              </w:rPr>
              <w:t>10800</w:t>
            </w:r>
          </w:p>
        </w:tc>
        <w:tc>
          <w:tcPr>
            <w:tcW w:w="0" w:type="auto"/>
            <w:noWrap/>
          </w:tcPr>
          <w:p w:rsidR="00141E7C" w:rsidRPr="00AF3412" w:rsidRDefault="00141E7C" w:rsidP="006F53BF">
            <w:pPr>
              <w:suppressAutoHyphens/>
              <w:spacing w:line="360" w:lineRule="auto"/>
              <w:rPr>
                <w:szCs w:val="26"/>
              </w:rPr>
            </w:pPr>
            <w:r w:rsidRPr="00AF3412">
              <w:rPr>
                <w:szCs w:val="26"/>
              </w:rPr>
              <w:t>11350</w:t>
            </w:r>
          </w:p>
        </w:tc>
        <w:tc>
          <w:tcPr>
            <w:tcW w:w="0" w:type="auto"/>
            <w:noWrap/>
          </w:tcPr>
          <w:p w:rsidR="00141E7C" w:rsidRPr="00AF3412" w:rsidRDefault="00141E7C" w:rsidP="006F53BF">
            <w:pPr>
              <w:suppressAutoHyphens/>
              <w:spacing w:line="360" w:lineRule="auto"/>
              <w:rPr>
                <w:szCs w:val="26"/>
              </w:rPr>
            </w:pPr>
            <w:r w:rsidRPr="00AF3412">
              <w:rPr>
                <w:szCs w:val="26"/>
              </w:rPr>
              <w:t>12200</w:t>
            </w:r>
          </w:p>
        </w:tc>
        <w:tc>
          <w:tcPr>
            <w:tcW w:w="0" w:type="auto"/>
            <w:noWrap/>
          </w:tcPr>
          <w:p w:rsidR="00141E7C" w:rsidRPr="00AF3412" w:rsidRDefault="00141E7C" w:rsidP="006F53BF">
            <w:pPr>
              <w:suppressAutoHyphens/>
              <w:spacing w:line="360" w:lineRule="auto"/>
              <w:rPr>
                <w:szCs w:val="26"/>
              </w:rPr>
            </w:pPr>
            <w:r w:rsidRPr="00AF3412">
              <w:rPr>
                <w:szCs w:val="26"/>
              </w:rPr>
              <w:t>11850</w:t>
            </w:r>
          </w:p>
        </w:tc>
        <w:tc>
          <w:tcPr>
            <w:tcW w:w="0" w:type="auto"/>
            <w:noWrap/>
          </w:tcPr>
          <w:p w:rsidR="00141E7C" w:rsidRPr="00AF3412" w:rsidRDefault="00141E7C" w:rsidP="006F53BF">
            <w:pPr>
              <w:suppressAutoHyphens/>
              <w:spacing w:line="360" w:lineRule="auto"/>
              <w:rPr>
                <w:szCs w:val="26"/>
              </w:rPr>
            </w:pPr>
            <w:r w:rsidRPr="00AF3412">
              <w:rPr>
                <w:szCs w:val="26"/>
              </w:rPr>
              <w:t>46200</w:t>
            </w:r>
          </w:p>
        </w:tc>
      </w:tr>
      <w:tr w:rsidR="00141E7C" w:rsidRPr="00AF3412" w:rsidTr="006F53BF">
        <w:trPr>
          <w:jc w:val="center"/>
        </w:trPr>
        <w:tc>
          <w:tcPr>
            <w:tcW w:w="0" w:type="auto"/>
          </w:tcPr>
          <w:p w:rsidR="00141E7C" w:rsidRPr="00AF3412" w:rsidRDefault="00141E7C" w:rsidP="006F53BF">
            <w:pPr>
              <w:suppressAutoHyphens/>
              <w:spacing w:line="360" w:lineRule="auto"/>
              <w:rPr>
                <w:szCs w:val="26"/>
              </w:rPr>
            </w:pPr>
            <w:r w:rsidRPr="00AF3412">
              <w:rPr>
                <w:szCs w:val="26"/>
              </w:rPr>
              <w:t>7. Торговые и административные расходы</w:t>
            </w:r>
          </w:p>
        </w:tc>
        <w:tc>
          <w:tcPr>
            <w:tcW w:w="0" w:type="auto"/>
            <w:noWrap/>
          </w:tcPr>
          <w:p w:rsidR="00141E7C" w:rsidRPr="00AF3412" w:rsidRDefault="00141E7C" w:rsidP="006F53BF">
            <w:pPr>
              <w:suppressAutoHyphens/>
              <w:spacing w:line="360" w:lineRule="auto"/>
              <w:rPr>
                <w:szCs w:val="26"/>
              </w:rPr>
            </w:pPr>
            <w:r w:rsidRPr="00AF3412">
              <w:rPr>
                <w:szCs w:val="26"/>
              </w:rPr>
              <w:t>14200</w:t>
            </w:r>
          </w:p>
        </w:tc>
        <w:tc>
          <w:tcPr>
            <w:tcW w:w="0" w:type="auto"/>
            <w:noWrap/>
          </w:tcPr>
          <w:p w:rsidR="00141E7C" w:rsidRPr="00AF3412" w:rsidRDefault="00141E7C" w:rsidP="006F53BF">
            <w:pPr>
              <w:suppressAutoHyphens/>
              <w:spacing w:line="360" w:lineRule="auto"/>
              <w:rPr>
                <w:szCs w:val="26"/>
              </w:rPr>
            </w:pPr>
            <w:r w:rsidRPr="00AF3412">
              <w:rPr>
                <w:szCs w:val="26"/>
              </w:rPr>
              <w:t>14400</w:t>
            </w:r>
          </w:p>
        </w:tc>
        <w:tc>
          <w:tcPr>
            <w:tcW w:w="0" w:type="auto"/>
            <w:noWrap/>
          </w:tcPr>
          <w:p w:rsidR="00141E7C" w:rsidRPr="00AF3412" w:rsidRDefault="00141E7C" w:rsidP="006F53BF">
            <w:pPr>
              <w:suppressAutoHyphens/>
              <w:spacing w:line="360" w:lineRule="auto"/>
              <w:rPr>
                <w:szCs w:val="26"/>
              </w:rPr>
            </w:pPr>
            <w:r w:rsidRPr="00AF3412">
              <w:rPr>
                <w:szCs w:val="26"/>
              </w:rPr>
              <w:t>14800</w:t>
            </w:r>
          </w:p>
        </w:tc>
        <w:tc>
          <w:tcPr>
            <w:tcW w:w="0" w:type="auto"/>
            <w:noWrap/>
          </w:tcPr>
          <w:p w:rsidR="00141E7C" w:rsidRPr="00AF3412" w:rsidRDefault="00141E7C" w:rsidP="006F53BF">
            <w:pPr>
              <w:suppressAutoHyphens/>
              <w:spacing w:line="360" w:lineRule="auto"/>
              <w:rPr>
                <w:szCs w:val="26"/>
              </w:rPr>
            </w:pPr>
            <w:r w:rsidRPr="00AF3412">
              <w:rPr>
                <w:szCs w:val="26"/>
              </w:rPr>
              <w:t>14600</w:t>
            </w:r>
          </w:p>
        </w:tc>
        <w:tc>
          <w:tcPr>
            <w:tcW w:w="0" w:type="auto"/>
            <w:noWrap/>
          </w:tcPr>
          <w:p w:rsidR="00141E7C" w:rsidRPr="00AF3412" w:rsidRDefault="00141E7C" w:rsidP="006F53BF">
            <w:pPr>
              <w:suppressAutoHyphens/>
              <w:spacing w:line="360" w:lineRule="auto"/>
              <w:rPr>
                <w:szCs w:val="26"/>
              </w:rPr>
            </w:pPr>
            <w:r w:rsidRPr="00AF3412">
              <w:rPr>
                <w:szCs w:val="26"/>
              </w:rPr>
              <w:t>58000</w:t>
            </w:r>
          </w:p>
        </w:tc>
      </w:tr>
      <w:tr w:rsidR="00141E7C" w:rsidRPr="00AF3412" w:rsidTr="006F53BF">
        <w:trPr>
          <w:jc w:val="center"/>
        </w:trPr>
        <w:tc>
          <w:tcPr>
            <w:tcW w:w="0" w:type="auto"/>
          </w:tcPr>
          <w:p w:rsidR="00141E7C" w:rsidRPr="00AF3412" w:rsidRDefault="00141E7C" w:rsidP="006F53BF">
            <w:pPr>
              <w:suppressAutoHyphens/>
              <w:spacing w:line="360" w:lineRule="auto"/>
              <w:rPr>
                <w:szCs w:val="26"/>
              </w:rPr>
            </w:pPr>
            <w:r w:rsidRPr="00AF3412">
              <w:rPr>
                <w:szCs w:val="26"/>
              </w:rPr>
              <w:t>8. Закупка оборудования</w:t>
            </w:r>
          </w:p>
        </w:tc>
        <w:tc>
          <w:tcPr>
            <w:tcW w:w="0" w:type="auto"/>
            <w:noWrap/>
          </w:tcPr>
          <w:p w:rsidR="00141E7C" w:rsidRPr="00AF3412" w:rsidRDefault="00141E7C" w:rsidP="006F53BF">
            <w:pPr>
              <w:suppressAutoHyphens/>
              <w:spacing w:line="360" w:lineRule="auto"/>
              <w:rPr>
                <w:szCs w:val="26"/>
              </w:rPr>
            </w:pPr>
            <w:r w:rsidRPr="00AF3412">
              <w:rPr>
                <w:szCs w:val="26"/>
              </w:rPr>
              <w:t>65000</w:t>
            </w:r>
          </w:p>
        </w:tc>
        <w:tc>
          <w:tcPr>
            <w:tcW w:w="0" w:type="auto"/>
            <w:noWrap/>
          </w:tcPr>
          <w:p w:rsidR="00141E7C" w:rsidRPr="00AF3412" w:rsidRDefault="00141E7C" w:rsidP="006F53BF">
            <w:pPr>
              <w:suppressAutoHyphens/>
              <w:spacing w:line="360" w:lineRule="auto"/>
              <w:rPr>
                <w:szCs w:val="26"/>
              </w:rPr>
            </w:pPr>
          </w:p>
        </w:tc>
        <w:tc>
          <w:tcPr>
            <w:tcW w:w="0" w:type="auto"/>
            <w:noWrap/>
          </w:tcPr>
          <w:p w:rsidR="00141E7C" w:rsidRPr="00AF3412" w:rsidRDefault="00141E7C" w:rsidP="006F53BF">
            <w:pPr>
              <w:suppressAutoHyphens/>
              <w:spacing w:line="360" w:lineRule="auto"/>
              <w:rPr>
                <w:szCs w:val="26"/>
              </w:rPr>
            </w:pPr>
          </w:p>
        </w:tc>
        <w:tc>
          <w:tcPr>
            <w:tcW w:w="0" w:type="auto"/>
            <w:noWrap/>
          </w:tcPr>
          <w:p w:rsidR="00141E7C" w:rsidRPr="00AF3412" w:rsidRDefault="00141E7C" w:rsidP="006F53BF">
            <w:pPr>
              <w:suppressAutoHyphens/>
              <w:spacing w:line="360" w:lineRule="auto"/>
              <w:rPr>
                <w:szCs w:val="26"/>
              </w:rPr>
            </w:pPr>
          </w:p>
        </w:tc>
        <w:tc>
          <w:tcPr>
            <w:tcW w:w="0" w:type="auto"/>
            <w:noWrap/>
          </w:tcPr>
          <w:p w:rsidR="00141E7C" w:rsidRPr="00AF3412" w:rsidRDefault="00141E7C" w:rsidP="006F53BF">
            <w:pPr>
              <w:suppressAutoHyphens/>
              <w:spacing w:line="360" w:lineRule="auto"/>
              <w:rPr>
                <w:szCs w:val="26"/>
              </w:rPr>
            </w:pPr>
            <w:r w:rsidRPr="00AF3412">
              <w:rPr>
                <w:szCs w:val="26"/>
              </w:rPr>
              <w:t>65000</w:t>
            </w:r>
          </w:p>
        </w:tc>
      </w:tr>
      <w:tr w:rsidR="00141E7C" w:rsidRPr="00AF3412" w:rsidTr="006F53BF">
        <w:trPr>
          <w:jc w:val="center"/>
        </w:trPr>
        <w:tc>
          <w:tcPr>
            <w:tcW w:w="0" w:type="auto"/>
          </w:tcPr>
          <w:p w:rsidR="00141E7C" w:rsidRPr="00AF3412" w:rsidRDefault="00141E7C" w:rsidP="006F53BF">
            <w:pPr>
              <w:suppressAutoHyphens/>
              <w:spacing w:line="360" w:lineRule="auto"/>
              <w:rPr>
                <w:szCs w:val="26"/>
              </w:rPr>
            </w:pPr>
            <w:r w:rsidRPr="00AF3412">
              <w:rPr>
                <w:szCs w:val="26"/>
              </w:rPr>
              <w:t>9. Налог на прибыль</w:t>
            </w:r>
          </w:p>
        </w:tc>
        <w:tc>
          <w:tcPr>
            <w:tcW w:w="0" w:type="auto"/>
            <w:noWrap/>
          </w:tcPr>
          <w:p w:rsidR="00141E7C" w:rsidRPr="00AF3412" w:rsidRDefault="00141E7C" w:rsidP="006F53BF">
            <w:pPr>
              <w:suppressAutoHyphens/>
              <w:spacing w:line="360" w:lineRule="auto"/>
              <w:rPr>
                <w:szCs w:val="26"/>
              </w:rPr>
            </w:pPr>
            <w:r w:rsidRPr="00AF3412">
              <w:rPr>
                <w:szCs w:val="26"/>
              </w:rPr>
              <w:t>4000</w:t>
            </w:r>
          </w:p>
        </w:tc>
        <w:tc>
          <w:tcPr>
            <w:tcW w:w="0" w:type="auto"/>
            <w:noWrap/>
          </w:tcPr>
          <w:p w:rsidR="00141E7C" w:rsidRPr="00AF3412" w:rsidRDefault="00141E7C" w:rsidP="006F53BF">
            <w:pPr>
              <w:suppressAutoHyphens/>
              <w:spacing w:line="360" w:lineRule="auto"/>
              <w:rPr>
                <w:szCs w:val="26"/>
              </w:rPr>
            </w:pPr>
          </w:p>
        </w:tc>
        <w:tc>
          <w:tcPr>
            <w:tcW w:w="0" w:type="auto"/>
            <w:noWrap/>
          </w:tcPr>
          <w:p w:rsidR="00141E7C" w:rsidRPr="00AF3412" w:rsidRDefault="00141E7C" w:rsidP="006F53BF">
            <w:pPr>
              <w:suppressAutoHyphens/>
              <w:spacing w:line="360" w:lineRule="auto"/>
              <w:rPr>
                <w:szCs w:val="26"/>
              </w:rPr>
            </w:pPr>
          </w:p>
        </w:tc>
        <w:tc>
          <w:tcPr>
            <w:tcW w:w="0" w:type="auto"/>
            <w:noWrap/>
          </w:tcPr>
          <w:p w:rsidR="00141E7C" w:rsidRPr="00AF3412" w:rsidRDefault="00141E7C" w:rsidP="006F53BF">
            <w:pPr>
              <w:suppressAutoHyphens/>
              <w:spacing w:line="360" w:lineRule="auto"/>
              <w:rPr>
                <w:szCs w:val="26"/>
              </w:rPr>
            </w:pPr>
          </w:p>
        </w:tc>
        <w:tc>
          <w:tcPr>
            <w:tcW w:w="0" w:type="auto"/>
            <w:noWrap/>
          </w:tcPr>
          <w:p w:rsidR="00141E7C" w:rsidRPr="00AF3412" w:rsidRDefault="00141E7C" w:rsidP="006F53BF">
            <w:pPr>
              <w:suppressAutoHyphens/>
              <w:spacing w:line="360" w:lineRule="auto"/>
              <w:rPr>
                <w:szCs w:val="26"/>
              </w:rPr>
            </w:pPr>
            <w:r w:rsidRPr="00AF3412">
              <w:rPr>
                <w:szCs w:val="26"/>
              </w:rPr>
              <w:t>4000</w:t>
            </w:r>
          </w:p>
        </w:tc>
      </w:tr>
      <w:tr w:rsidR="00141E7C" w:rsidRPr="00AF3412" w:rsidTr="006F53BF">
        <w:trPr>
          <w:jc w:val="center"/>
        </w:trPr>
        <w:tc>
          <w:tcPr>
            <w:tcW w:w="0" w:type="auto"/>
          </w:tcPr>
          <w:p w:rsidR="00141E7C" w:rsidRPr="00AF3412" w:rsidRDefault="00141E7C" w:rsidP="006F53BF">
            <w:pPr>
              <w:suppressAutoHyphens/>
              <w:spacing w:line="360" w:lineRule="auto"/>
              <w:rPr>
                <w:iCs/>
                <w:szCs w:val="26"/>
              </w:rPr>
            </w:pPr>
            <w:r w:rsidRPr="00AF3412">
              <w:rPr>
                <w:iCs/>
                <w:szCs w:val="26"/>
              </w:rPr>
              <w:t>10. Итого выплат (4+5+6+7+8+9)</w:t>
            </w:r>
          </w:p>
        </w:tc>
        <w:tc>
          <w:tcPr>
            <w:tcW w:w="0" w:type="auto"/>
            <w:noWrap/>
          </w:tcPr>
          <w:p w:rsidR="00141E7C" w:rsidRPr="00AF3412" w:rsidRDefault="00141E7C" w:rsidP="006F53BF">
            <w:pPr>
              <w:suppressAutoHyphens/>
              <w:spacing w:line="360" w:lineRule="auto"/>
              <w:rPr>
                <w:szCs w:val="26"/>
              </w:rPr>
            </w:pPr>
            <w:r w:rsidRPr="00AF3412">
              <w:rPr>
                <w:szCs w:val="26"/>
              </w:rPr>
              <w:t>118761</w:t>
            </w:r>
          </w:p>
        </w:tc>
        <w:tc>
          <w:tcPr>
            <w:tcW w:w="0" w:type="auto"/>
            <w:noWrap/>
          </w:tcPr>
          <w:p w:rsidR="00141E7C" w:rsidRPr="00AF3412" w:rsidRDefault="00141E7C" w:rsidP="006F53BF">
            <w:pPr>
              <w:suppressAutoHyphens/>
              <w:spacing w:line="360" w:lineRule="auto"/>
              <w:rPr>
                <w:szCs w:val="26"/>
              </w:rPr>
            </w:pPr>
            <w:r w:rsidRPr="00AF3412">
              <w:rPr>
                <w:szCs w:val="26"/>
              </w:rPr>
              <w:t>52292</w:t>
            </w:r>
          </w:p>
        </w:tc>
        <w:tc>
          <w:tcPr>
            <w:tcW w:w="0" w:type="auto"/>
            <w:noWrap/>
          </w:tcPr>
          <w:p w:rsidR="00141E7C" w:rsidRPr="00AF3412" w:rsidRDefault="00141E7C" w:rsidP="006F53BF">
            <w:pPr>
              <w:suppressAutoHyphens/>
              <w:spacing w:line="360" w:lineRule="auto"/>
              <w:rPr>
                <w:szCs w:val="26"/>
              </w:rPr>
            </w:pPr>
            <w:r w:rsidRPr="00AF3412">
              <w:rPr>
                <w:szCs w:val="26"/>
              </w:rPr>
              <w:t>56055</w:t>
            </w:r>
          </w:p>
        </w:tc>
        <w:tc>
          <w:tcPr>
            <w:tcW w:w="0" w:type="auto"/>
            <w:noWrap/>
          </w:tcPr>
          <w:p w:rsidR="00141E7C" w:rsidRPr="00AF3412" w:rsidRDefault="00141E7C" w:rsidP="006F53BF">
            <w:pPr>
              <w:suppressAutoHyphens/>
              <w:spacing w:line="360" w:lineRule="auto"/>
              <w:rPr>
                <w:szCs w:val="26"/>
              </w:rPr>
            </w:pPr>
            <w:r w:rsidRPr="00AF3412">
              <w:rPr>
                <w:szCs w:val="26"/>
              </w:rPr>
              <w:t>54732</w:t>
            </w:r>
          </w:p>
        </w:tc>
        <w:tc>
          <w:tcPr>
            <w:tcW w:w="0" w:type="auto"/>
            <w:noWrap/>
          </w:tcPr>
          <w:p w:rsidR="00141E7C" w:rsidRPr="00AF3412" w:rsidRDefault="00141E7C" w:rsidP="006F53BF">
            <w:pPr>
              <w:suppressAutoHyphens/>
              <w:spacing w:line="360" w:lineRule="auto"/>
              <w:rPr>
                <w:szCs w:val="26"/>
              </w:rPr>
            </w:pPr>
            <w:r w:rsidRPr="00AF3412">
              <w:rPr>
                <w:szCs w:val="26"/>
              </w:rPr>
              <w:t>281840</w:t>
            </w:r>
          </w:p>
        </w:tc>
      </w:tr>
      <w:tr w:rsidR="00141E7C" w:rsidRPr="00AF3412" w:rsidTr="006F53BF">
        <w:trPr>
          <w:jc w:val="center"/>
        </w:trPr>
        <w:tc>
          <w:tcPr>
            <w:tcW w:w="0" w:type="auto"/>
          </w:tcPr>
          <w:p w:rsidR="00141E7C" w:rsidRPr="00AF3412" w:rsidRDefault="00141E7C" w:rsidP="006F53BF">
            <w:pPr>
              <w:suppressAutoHyphens/>
              <w:spacing w:line="360" w:lineRule="auto"/>
              <w:rPr>
                <w:szCs w:val="26"/>
              </w:rPr>
            </w:pPr>
            <w:r w:rsidRPr="00AF3412">
              <w:rPr>
                <w:szCs w:val="26"/>
              </w:rPr>
              <w:t>11. Излишек (дефицит) финансовых ресурсов (3-10)</w:t>
            </w:r>
          </w:p>
        </w:tc>
        <w:tc>
          <w:tcPr>
            <w:tcW w:w="0" w:type="auto"/>
            <w:noWrap/>
          </w:tcPr>
          <w:p w:rsidR="00141E7C" w:rsidRPr="00AF3412" w:rsidRDefault="00141E7C" w:rsidP="006F53BF">
            <w:pPr>
              <w:suppressAutoHyphens/>
              <w:spacing w:line="360" w:lineRule="auto"/>
              <w:rPr>
                <w:szCs w:val="26"/>
              </w:rPr>
            </w:pPr>
            <w:r w:rsidRPr="00AF3412">
              <w:rPr>
                <w:szCs w:val="26"/>
              </w:rPr>
              <w:t>-54461</w:t>
            </w:r>
          </w:p>
        </w:tc>
        <w:tc>
          <w:tcPr>
            <w:tcW w:w="0" w:type="auto"/>
            <w:noWrap/>
          </w:tcPr>
          <w:p w:rsidR="00141E7C" w:rsidRPr="00AF3412" w:rsidRDefault="00141E7C" w:rsidP="006F53BF">
            <w:pPr>
              <w:suppressAutoHyphens/>
              <w:spacing w:line="360" w:lineRule="auto"/>
              <w:rPr>
                <w:szCs w:val="26"/>
              </w:rPr>
            </w:pPr>
            <w:r w:rsidRPr="00AF3412">
              <w:rPr>
                <w:szCs w:val="26"/>
              </w:rPr>
              <w:t>9253</w:t>
            </w:r>
          </w:p>
        </w:tc>
        <w:tc>
          <w:tcPr>
            <w:tcW w:w="0" w:type="auto"/>
            <w:noWrap/>
          </w:tcPr>
          <w:p w:rsidR="00141E7C" w:rsidRPr="00AF3412" w:rsidRDefault="00141E7C" w:rsidP="006F53BF">
            <w:pPr>
              <w:suppressAutoHyphens/>
              <w:spacing w:line="360" w:lineRule="auto"/>
              <w:rPr>
                <w:szCs w:val="26"/>
              </w:rPr>
            </w:pPr>
            <w:r w:rsidRPr="00AF3412">
              <w:rPr>
                <w:szCs w:val="26"/>
              </w:rPr>
              <w:t>9363</w:t>
            </w:r>
          </w:p>
        </w:tc>
        <w:tc>
          <w:tcPr>
            <w:tcW w:w="0" w:type="auto"/>
            <w:noWrap/>
          </w:tcPr>
          <w:p w:rsidR="00141E7C" w:rsidRPr="00AF3412" w:rsidRDefault="00141E7C" w:rsidP="006F53BF">
            <w:pPr>
              <w:suppressAutoHyphens/>
              <w:spacing w:line="360" w:lineRule="auto"/>
              <w:rPr>
                <w:szCs w:val="26"/>
              </w:rPr>
            </w:pPr>
            <w:r w:rsidRPr="00AF3412">
              <w:rPr>
                <w:szCs w:val="26"/>
              </w:rPr>
              <w:t>10060</w:t>
            </w:r>
          </w:p>
        </w:tc>
        <w:tc>
          <w:tcPr>
            <w:tcW w:w="0" w:type="auto"/>
            <w:noWrap/>
          </w:tcPr>
          <w:p w:rsidR="00141E7C" w:rsidRPr="00AF3412" w:rsidRDefault="00141E7C" w:rsidP="006F53BF">
            <w:pPr>
              <w:suppressAutoHyphens/>
              <w:spacing w:line="360" w:lineRule="auto"/>
              <w:rPr>
                <w:szCs w:val="26"/>
              </w:rPr>
            </w:pPr>
          </w:p>
        </w:tc>
      </w:tr>
      <w:tr w:rsidR="00141E7C" w:rsidRPr="00AF3412" w:rsidTr="006F53BF">
        <w:trPr>
          <w:jc w:val="center"/>
        </w:trPr>
        <w:tc>
          <w:tcPr>
            <w:tcW w:w="0" w:type="auto"/>
          </w:tcPr>
          <w:p w:rsidR="00141E7C" w:rsidRPr="00AF3412" w:rsidRDefault="00141E7C" w:rsidP="006F53BF">
            <w:pPr>
              <w:suppressAutoHyphens/>
              <w:spacing w:line="360" w:lineRule="auto"/>
              <w:rPr>
                <w:szCs w:val="26"/>
              </w:rPr>
            </w:pPr>
            <w:r w:rsidRPr="00AF3412">
              <w:rPr>
                <w:szCs w:val="26"/>
              </w:rPr>
              <w:t>Финансирование:</w:t>
            </w:r>
          </w:p>
        </w:tc>
        <w:tc>
          <w:tcPr>
            <w:tcW w:w="0" w:type="auto"/>
            <w:noWrap/>
          </w:tcPr>
          <w:p w:rsidR="00141E7C" w:rsidRPr="00AF3412" w:rsidRDefault="00141E7C" w:rsidP="006F53BF">
            <w:pPr>
              <w:suppressAutoHyphens/>
              <w:spacing w:line="360" w:lineRule="auto"/>
              <w:rPr>
                <w:szCs w:val="26"/>
              </w:rPr>
            </w:pPr>
          </w:p>
        </w:tc>
        <w:tc>
          <w:tcPr>
            <w:tcW w:w="0" w:type="auto"/>
            <w:noWrap/>
          </w:tcPr>
          <w:p w:rsidR="00141E7C" w:rsidRPr="00AF3412" w:rsidRDefault="00141E7C" w:rsidP="006F53BF">
            <w:pPr>
              <w:suppressAutoHyphens/>
              <w:spacing w:line="360" w:lineRule="auto"/>
              <w:rPr>
                <w:szCs w:val="26"/>
              </w:rPr>
            </w:pPr>
          </w:p>
        </w:tc>
        <w:tc>
          <w:tcPr>
            <w:tcW w:w="0" w:type="auto"/>
            <w:noWrap/>
          </w:tcPr>
          <w:p w:rsidR="00141E7C" w:rsidRPr="00AF3412" w:rsidRDefault="00141E7C" w:rsidP="006F53BF">
            <w:pPr>
              <w:suppressAutoHyphens/>
              <w:spacing w:line="360" w:lineRule="auto"/>
              <w:rPr>
                <w:szCs w:val="26"/>
              </w:rPr>
            </w:pPr>
          </w:p>
        </w:tc>
        <w:tc>
          <w:tcPr>
            <w:tcW w:w="0" w:type="auto"/>
            <w:noWrap/>
          </w:tcPr>
          <w:p w:rsidR="00141E7C" w:rsidRPr="00AF3412" w:rsidRDefault="00141E7C" w:rsidP="006F53BF">
            <w:pPr>
              <w:suppressAutoHyphens/>
              <w:spacing w:line="360" w:lineRule="auto"/>
              <w:rPr>
                <w:szCs w:val="26"/>
              </w:rPr>
            </w:pPr>
          </w:p>
        </w:tc>
        <w:tc>
          <w:tcPr>
            <w:tcW w:w="0" w:type="auto"/>
            <w:noWrap/>
          </w:tcPr>
          <w:p w:rsidR="00141E7C" w:rsidRPr="00AF3412" w:rsidRDefault="00141E7C" w:rsidP="006F53BF">
            <w:pPr>
              <w:suppressAutoHyphens/>
              <w:spacing w:line="360" w:lineRule="auto"/>
              <w:rPr>
                <w:szCs w:val="26"/>
              </w:rPr>
            </w:pPr>
          </w:p>
        </w:tc>
      </w:tr>
      <w:tr w:rsidR="00141E7C" w:rsidRPr="00AF3412" w:rsidTr="006F53BF">
        <w:trPr>
          <w:jc w:val="center"/>
        </w:trPr>
        <w:tc>
          <w:tcPr>
            <w:tcW w:w="0" w:type="auto"/>
          </w:tcPr>
          <w:p w:rsidR="00141E7C" w:rsidRPr="00AF3412" w:rsidRDefault="00141E7C" w:rsidP="006F53BF">
            <w:pPr>
              <w:suppressAutoHyphens/>
              <w:spacing w:line="360" w:lineRule="auto"/>
              <w:rPr>
                <w:szCs w:val="26"/>
              </w:rPr>
            </w:pPr>
            <w:r w:rsidRPr="00AF3412">
              <w:rPr>
                <w:szCs w:val="26"/>
              </w:rPr>
              <w:t>12. Получено кредитов</w:t>
            </w:r>
          </w:p>
        </w:tc>
        <w:tc>
          <w:tcPr>
            <w:tcW w:w="0" w:type="auto"/>
            <w:noWrap/>
          </w:tcPr>
          <w:p w:rsidR="00141E7C" w:rsidRPr="00AF3412" w:rsidRDefault="00141E7C" w:rsidP="006F53BF">
            <w:pPr>
              <w:suppressAutoHyphens/>
              <w:spacing w:line="360" w:lineRule="auto"/>
              <w:rPr>
                <w:szCs w:val="26"/>
              </w:rPr>
            </w:pPr>
            <w:r w:rsidRPr="00AF3412">
              <w:rPr>
                <w:szCs w:val="26"/>
              </w:rPr>
              <w:t>57076</w:t>
            </w:r>
          </w:p>
        </w:tc>
        <w:tc>
          <w:tcPr>
            <w:tcW w:w="0" w:type="auto"/>
            <w:noWrap/>
          </w:tcPr>
          <w:p w:rsidR="00141E7C" w:rsidRPr="00AF3412" w:rsidRDefault="00141E7C" w:rsidP="006F53BF">
            <w:pPr>
              <w:suppressAutoHyphens/>
              <w:spacing w:line="360" w:lineRule="auto"/>
              <w:rPr>
                <w:szCs w:val="26"/>
              </w:rPr>
            </w:pPr>
            <w:r w:rsidRPr="00AF3412">
              <w:rPr>
                <w:szCs w:val="26"/>
              </w:rPr>
              <w:t>0</w:t>
            </w:r>
          </w:p>
        </w:tc>
        <w:tc>
          <w:tcPr>
            <w:tcW w:w="0" w:type="auto"/>
            <w:noWrap/>
          </w:tcPr>
          <w:p w:rsidR="00141E7C" w:rsidRPr="00AF3412" w:rsidRDefault="00141E7C" w:rsidP="006F53BF">
            <w:pPr>
              <w:suppressAutoHyphens/>
              <w:spacing w:line="360" w:lineRule="auto"/>
              <w:rPr>
                <w:szCs w:val="26"/>
              </w:rPr>
            </w:pPr>
            <w:r w:rsidRPr="00AF3412">
              <w:rPr>
                <w:szCs w:val="26"/>
              </w:rPr>
              <w:t>0</w:t>
            </w:r>
          </w:p>
        </w:tc>
        <w:tc>
          <w:tcPr>
            <w:tcW w:w="0" w:type="auto"/>
            <w:noWrap/>
          </w:tcPr>
          <w:p w:rsidR="00141E7C" w:rsidRPr="00AF3412" w:rsidRDefault="008458E3" w:rsidP="006F53BF">
            <w:pPr>
              <w:suppressAutoHyphens/>
              <w:spacing w:line="360" w:lineRule="auto"/>
              <w:rPr>
                <w:szCs w:val="26"/>
              </w:rPr>
            </w:pPr>
            <w:r w:rsidRPr="00AF3412">
              <w:rPr>
                <w:szCs w:val="26"/>
              </w:rPr>
              <w:t>0</w:t>
            </w:r>
          </w:p>
        </w:tc>
        <w:tc>
          <w:tcPr>
            <w:tcW w:w="0" w:type="auto"/>
            <w:noWrap/>
          </w:tcPr>
          <w:p w:rsidR="00141E7C" w:rsidRPr="00AF3412" w:rsidRDefault="00141E7C" w:rsidP="006F53BF">
            <w:pPr>
              <w:suppressAutoHyphens/>
              <w:spacing w:line="360" w:lineRule="auto"/>
              <w:rPr>
                <w:szCs w:val="26"/>
              </w:rPr>
            </w:pPr>
            <w:r w:rsidRPr="00AF3412">
              <w:rPr>
                <w:szCs w:val="26"/>
              </w:rPr>
              <w:t>15699</w:t>
            </w:r>
          </w:p>
        </w:tc>
      </w:tr>
      <w:tr w:rsidR="00141E7C" w:rsidRPr="00AF3412" w:rsidTr="006F53BF">
        <w:trPr>
          <w:jc w:val="center"/>
        </w:trPr>
        <w:tc>
          <w:tcPr>
            <w:tcW w:w="0" w:type="auto"/>
          </w:tcPr>
          <w:p w:rsidR="00141E7C" w:rsidRPr="00AF3412" w:rsidRDefault="00141E7C" w:rsidP="006F53BF">
            <w:pPr>
              <w:suppressAutoHyphens/>
              <w:spacing w:line="360" w:lineRule="auto"/>
              <w:rPr>
                <w:szCs w:val="26"/>
              </w:rPr>
            </w:pPr>
            <w:r w:rsidRPr="00AF3412">
              <w:rPr>
                <w:szCs w:val="26"/>
              </w:rPr>
              <w:t>13. Погашего кредитов</w:t>
            </w:r>
          </w:p>
        </w:tc>
        <w:tc>
          <w:tcPr>
            <w:tcW w:w="0" w:type="auto"/>
            <w:noWrap/>
          </w:tcPr>
          <w:p w:rsidR="00141E7C" w:rsidRPr="00AF3412" w:rsidRDefault="00141E7C" w:rsidP="006F53BF">
            <w:pPr>
              <w:suppressAutoHyphens/>
              <w:spacing w:line="360" w:lineRule="auto"/>
              <w:rPr>
                <w:szCs w:val="26"/>
              </w:rPr>
            </w:pPr>
            <w:r w:rsidRPr="00AF3412">
              <w:rPr>
                <w:szCs w:val="26"/>
              </w:rPr>
              <w:t>0</w:t>
            </w:r>
          </w:p>
        </w:tc>
        <w:tc>
          <w:tcPr>
            <w:tcW w:w="0" w:type="auto"/>
            <w:noWrap/>
          </w:tcPr>
          <w:p w:rsidR="00141E7C" w:rsidRPr="00AF3412" w:rsidRDefault="00141E7C" w:rsidP="006F53BF">
            <w:pPr>
              <w:suppressAutoHyphens/>
              <w:spacing w:line="360" w:lineRule="auto"/>
              <w:rPr>
                <w:szCs w:val="26"/>
              </w:rPr>
            </w:pPr>
            <w:r w:rsidRPr="00AF3412">
              <w:rPr>
                <w:szCs w:val="26"/>
              </w:rPr>
              <w:t>4738</w:t>
            </w:r>
          </w:p>
        </w:tc>
        <w:tc>
          <w:tcPr>
            <w:tcW w:w="0" w:type="auto"/>
            <w:noWrap/>
          </w:tcPr>
          <w:p w:rsidR="00141E7C" w:rsidRPr="00AF3412" w:rsidRDefault="00141E7C" w:rsidP="006F53BF">
            <w:pPr>
              <w:suppressAutoHyphens/>
              <w:spacing w:line="360" w:lineRule="auto"/>
              <w:rPr>
                <w:szCs w:val="26"/>
              </w:rPr>
            </w:pPr>
            <w:r w:rsidRPr="00AF3412">
              <w:rPr>
                <w:szCs w:val="26"/>
              </w:rPr>
              <w:t>5056</w:t>
            </w:r>
          </w:p>
        </w:tc>
        <w:tc>
          <w:tcPr>
            <w:tcW w:w="0" w:type="auto"/>
            <w:noWrap/>
          </w:tcPr>
          <w:p w:rsidR="00141E7C" w:rsidRPr="00AF3412" w:rsidRDefault="00141E7C" w:rsidP="006F53BF">
            <w:pPr>
              <w:suppressAutoHyphens/>
              <w:spacing w:line="360" w:lineRule="auto"/>
              <w:rPr>
                <w:szCs w:val="26"/>
              </w:rPr>
            </w:pPr>
            <w:r w:rsidRPr="00AF3412">
              <w:rPr>
                <w:szCs w:val="26"/>
              </w:rPr>
              <w:t>5905</w:t>
            </w:r>
          </w:p>
        </w:tc>
        <w:tc>
          <w:tcPr>
            <w:tcW w:w="0" w:type="auto"/>
            <w:noWrap/>
          </w:tcPr>
          <w:p w:rsidR="00141E7C" w:rsidRPr="00AF3412" w:rsidRDefault="00141E7C" w:rsidP="006F53BF">
            <w:pPr>
              <w:suppressAutoHyphens/>
              <w:spacing w:line="360" w:lineRule="auto"/>
              <w:rPr>
                <w:szCs w:val="26"/>
              </w:rPr>
            </w:pPr>
            <w:r w:rsidRPr="00AF3412">
              <w:rPr>
                <w:szCs w:val="26"/>
              </w:rPr>
              <w:t>0</w:t>
            </w:r>
          </w:p>
        </w:tc>
      </w:tr>
      <w:tr w:rsidR="00141E7C" w:rsidRPr="00AF3412" w:rsidTr="006F53BF">
        <w:trPr>
          <w:jc w:val="center"/>
        </w:trPr>
        <w:tc>
          <w:tcPr>
            <w:tcW w:w="0" w:type="auto"/>
          </w:tcPr>
          <w:p w:rsidR="00141E7C" w:rsidRPr="00AF3412" w:rsidRDefault="00141E7C" w:rsidP="006F53BF">
            <w:pPr>
              <w:suppressAutoHyphens/>
              <w:spacing w:line="360" w:lineRule="auto"/>
              <w:rPr>
                <w:szCs w:val="26"/>
              </w:rPr>
            </w:pPr>
            <w:r w:rsidRPr="00AF3412">
              <w:rPr>
                <w:szCs w:val="26"/>
              </w:rPr>
              <w:t>14. Уплата процентов</w:t>
            </w:r>
          </w:p>
        </w:tc>
        <w:tc>
          <w:tcPr>
            <w:tcW w:w="0" w:type="auto"/>
            <w:noWrap/>
          </w:tcPr>
          <w:p w:rsidR="00141E7C" w:rsidRPr="00AF3412" w:rsidRDefault="00141E7C" w:rsidP="006F53BF">
            <w:pPr>
              <w:suppressAutoHyphens/>
              <w:spacing w:line="360" w:lineRule="auto"/>
              <w:rPr>
                <w:szCs w:val="26"/>
              </w:rPr>
            </w:pPr>
            <w:r w:rsidRPr="00AF3412">
              <w:rPr>
                <w:szCs w:val="26"/>
              </w:rPr>
              <w:t>0</w:t>
            </w:r>
          </w:p>
        </w:tc>
        <w:tc>
          <w:tcPr>
            <w:tcW w:w="0" w:type="auto"/>
            <w:noWrap/>
          </w:tcPr>
          <w:p w:rsidR="00141E7C" w:rsidRPr="00AF3412" w:rsidRDefault="00141E7C" w:rsidP="006F53BF">
            <w:pPr>
              <w:suppressAutoHyphens/>
              <w:spacing w:line="360" w:lineRule="auto"/>
              <w:rPr>
                <w:szCs w:val="26"/>
              </w:rPr>
            </w:pPr>
            <w:r w:rsidRPr="00AF3412">
              <w:rPr>
                <w:szCs w:val="26"/>
              </w:rPr>
              <w:t>1712</w:t>
            </w:r>
          </w:p>
        </w:tc>
        <w:tc>
          <w:tcPr>
            <w:tcW w:w="0" w:type="auto"/>
            <w:noWrap/>
          </w:tcPr>
          <w:p w:rsidR="00141E7C" w:rsidRPr="00AF3412" w:rsidRDefault="00141E7C" w:rsidP="006F53BF">
            <w:pPr>
              <w:suppressAutoHyphens/>
              <w:spacing w:line="360" w:lineRule="auto"/>
              <w:rPr>
                <w:szCs w:val="26"/>
              </w:rPr>
            </w:pPr>
            <w:r w:rsidRPr="00AF3412">
              <w:rPr>
                <w:szCs w:val="26"/>
              </w:rPr>
              <w:t>1570</w:t>
            </w:r>
          </w:p>
        </w:tc>
        <w:tc>
          <w:tcPr>
            <w:tcW w:w="0" w:type="auto"/>
            <w:noWrap/>
          </w:tcPr>
          <w:p w:rsidR="00141E7C" w:rsidRPr="00AF3412" w:rsidRDefault="00141E7C" w:rsidP="006F53BF">
            <w:pPr>
              <w:suppressAutoHyphens/>
              <w:spacing w:line="360" w:lineRule="auto"/>
              <w:rPr>
                <w:szCs w:val="26"/>
              </w:rPr>
            </w:pPr>
            <w:r w:rsidRPr="00AF3412">
              <w:rPr>
                <w:szCs w:val="26"/>
              </w:rPr>
              <w:t>1418</w:t>
            </w:r>
          </w:p>
        </w:tc>
        <w:tc>
          <w:tcPr>
            <w:tcW w:w="0" w:type="auto"/>
            <w:noWrap/>
          </w:tcPr>
          <w:p w:rsidR="00141E7C" w:rsidRPr="00AF3412" w:rsidRDefault="00141E7C" w:rsidP="006F53BF">
            <w:pPr>
              <w:suppressAutoHyphens/>
              <w:spacing w:line="360" w:lineRule="auto"/>
              <w:rPr>
                <w:szCs w:val="26"/>
              </w:rPr>
            </w:pPr>
            <w:r w:rsidRPr="00AF3412">
              <w:rPr>
                <w:szCs w:val="26"/>
              </w:rPr>
              <w:t>4701</w:t>
            </w:r>
          </w:p>
        </w:tc>
      </w:tr>
      <w:tr w:rsidR="00141E7C" w:rsidRPr="00AF3412" w:rsidTr="006F53BF">
        <w:trPr>
          <w:jc w:val="center"/>
        </w:trPr>
        <w:tc>
          <w:tcPr>
            <w:tcW w:w="0" w:type="auto"/>
          </w:tcPr>
          <w:p w:rsidR="00141E7C" w:rsidRPr="00AF3412" w:rsidRDefault="00141E7C" w:rsidP="006F53BF">
            <w:pPr>
              <w:suppressAutoHyphens/>
              <w:spacing w:line="360" w:lineRule="auto"/>
              <w:rPr>
                <w:iCs/>
                <w:szCs w:val="26"/>
              </w:rPr>
            </w:pPr>
            <w:r w:rsidRPr="00AF3412">
              <w:rPr>
                <w:iCs/>
                <w:szCs w:val="26"/>
              </w:rPr>
              <w:t>15. Итого финансирование</w:t>
            </w:r>
            <w:r w:rsidR="006F53BF" w:rsidRPr="00AF3412">
              <w:rPr>
                <w:iCs/>
                <w:szCs w:val="26"/>
              </w:rPr>
              <w:t xml:space="preserve"> </w:t>
            </w:r>
            <w:r w:rsidRPr="00AF3412">
              <w:rPr>
                <w:iCs/>
                <w:szCs w:val="26"/>
              </w:rPr>
              <w:t>(12-13-14)</w:t>
            </w:r>
          </w:p>
        </w:tc>
        <w:tc>
          <w:tcPr>
            <w:tcW w:w="0" w:type="auto"/>
            <w:noWrap/>
          </w:tcPr>
          <w:p w:rsidR="00141E7C" w:rsidRPr="00AF3412" w:rsidRDefault="00141E7C" w:rsidP="006F53BF">
            <w:pPr>
              <w:suppressAutoHyphens/>
              <w:spacing w:line="360" w:lineRule="auto"/>
              <w:rPr>
                <w:szCs w:val="26"/>
              </w:rPr>
            </w:pPr>
            <w:r w:rsidRPr="00AF3412">
              <w:rPr>
                <w:szCs w:val="26"/>
              </w:rPr>
              <w:t>57076</w:t>
            </w:r>
          </w:p>
        </w:tc>
        <w:tc>
          <w:tcPr>
            <w:tcW w:w="0" w:type="auto"/>
            <w:noWrap/>
          </w:tcPr>
          <w:p w:rsidR="00141E7C" w:rsidRPr="00AF3412" w:rsidRDefault="00141E7C" w:rsidP="006F53BF">
            <w:pPr>
              <w:suppressAutoHyphens/>
              <w:spacing w:line="360" w:lineRule="auto"/>
              <w:rPr>
                <w:szCs w:val="26"/>
              </w:rPr>
            </w:pPr>
            <w:r w:rsidRPr="00AF3412">
              <w:rPr>
                <w:szCs w:val="26"/>
              </w:rPr>
              <w:t>-6450</w:t>
            </w:r>
          </w:p>
        </w:tc>
        <w:tc>
          <w:tcPr>
            <w:tcW w:w="0" w:type="auto"/>
            <w:noWrap/>
          </w:tcPr>
          <w:p w:rsidR="00141E7C" w:rsidRPr="00AF3412" w:rsidRDefault="00141E7C" w:rsidP="006F53BF">
            <w:pPr>
              <w:suppressAutoHyphens/>
              <w:spacing w:line="360" w:lineRule="auto"/>
              <w:rPr>
                <w:szCs w:val="26"/>
              </w:rPr>
            </w:pPr>
            <w:r w:rsidRPr="00AF3412">
              <w:rPr>
                <w:szCs w:val="26"/>
              </w:rPr>
              <w:t>-6626</w:t>
            </w:r>
          </w:p>
        </w:tc>
        <w:tc>
          <w:tcPr>
            <w:tcW w:w="0" w:type="auto"/>
            <w:noWrap/>
          </w:tcPr>
          <w:p w:rsidR="00141E7C" w:rsidRPr="00AF3412" w:rsidRDefault="00141E7C" w:rsidP="006F53BF">
            <w:pPr>
              <w:suppressAutoHyphens/>
              <w:spacing w:line="360" w:lineRule="auto"/>
              <w:rPr>
                <w:szCs w:val="26"/>
              </w:rPr>
            </w:pPr>
            <w:r w:rsidRPr="00AF3412">
              <w:rPr>
                <w:szCs w:val="26"/>
              </w:rPr>
              <w:t>-7323</w:t>
            </w:r>
          </w:p>
        </w:tc>
        <w:tc>
          <w:tcPr>
            <w:tcW w:w="0" w:type="auto"/>
            <w:noWrap/>
          </w:tcPr>
          <w:p w:rsidR="00141E7C" w:rsidRPr="00AF3412" w:rsidRDefault="00141E7C" w:rsidP="006F53BF">
            <w:pPr>
              <w:suppressAutoHyphens/>
              <w:spacing w:line="360" w:lineRule="auto"/>
              <w:rPr>
                <w:szCs w:val="26"/>
              </w:rPr>
            </w:pPr>
            <w:r w:rsidRPr="00AF3412">
              <w:rPr>
                <w:szCs w:val="26"/>
              </w:rPr>
              <w:t>36677</w:t>
            </w:r>
          </w:p>
        </w:tc>
      </w:tr>
      <w:tr w:rsidR="00141E7C" w:rsidRPr="00AF3412" w:rsidTr="006F53BF">
        <w:trPr>
          <w:jc w:val="center"/>
        </w:trPr>
        <w:tc>
          <w:tcPr>
            <w:tcW w:w="0" w:type="auto"/>
          </w:tcPr>
          <w:p w:rsidR="00141E7C" w:rsidRPr="00AF3412" w:rsidRDefault="00141E7C" w:rsidP="006F53BF">
            <w:pPr>
              <w:suppressAutoHyphens/>
              <w:spacing w:line="360" w:lineRule="auto"/>
              <w:rPr>
                <w:iCs/>
                <w:szCs w:val="26"/>
              </w:rPr>
            </w:pPr>
            <w:r w:rsidRPr="00AF3412">
              <w:rPr>
                <w:iCs/>
                <w:szCs w:val="26"/>
              </w:rPr>
              <w:t>16. Кассовый остаток на конец периода (11+15)</w:t>
            </w:r>
          </w:p>
        </w:tc>
        <w:tc>
          <w:tcPr>
            <w:tcW w:w="0" w:type="auto"/>
            <w:noWrap/>
          </w:tcPr>
          <w:p w:rsidR="00141E7C" w:rsidRPr="00AF3412" w:rsidRDefault="00141E7C" w:rsidP="006F53BF">
            <w:pPr>
              <w:suppressAutoHyphens/>
              <w:spacing w:line="360" w:lineRule="auto"/>
              <w:rPr>
                <w:szCs w:val="26"/>
              </w:rPr>
            </w:pPr>
            <w:r w:rsidRPr="00AF3412">
              <w:rPr>
                <w:szCs w:val="26"/>
              </w:rPr>
              <w:t>2615</w:t>
            </w:r>
          </w:p>
        </w:tc>
        <w:tc>
          <w:tcPr>
            <w:tcW w:w="0" w:type="auto"/>
            <w:noWrap/>
          </w:tcPr>
          <w:p w:rsidR="00141E7C" w:rsidRPr="00AF3412" w:rsidRDefault="00141E7C" w:rsidP="006F53BF">
            <w:pPr>
              <w:suppressAutoHyphens/>
              <w:spacing w:line="360" w:lineRule="auto"/>
              <w:rPr>
                <w:szCs w:val="26"/>
              </w:rPr>
            </w:pPr>
            <w:r w:rsidRPr="00AF3412">
              <w:rPr>
                <w:szCs w:val="26"/>
              </w:rPr>
              <w:t>2803</w:t>
            </w:r>
          </w:p>
        </w:tc>
        <w:tc>
          <w:tcPr>
            <w:tcW w:w="0" w:type="auto"/>
            <w:noWrap/>
          </w:tcPr>
          <w:p w:rsidR="00141E7C" w:rsidRPr="00AF3412" w:rsidRDefault="00141E7C" w:rsidP="006F53BF">
            <w:pPr>
              <w:suppressAutoHyphens/>
              <w:spacing w:line="360" w:lineRule="auto"/>
              <w:rPr>
                <w:szCs w:val="26"/>
              </w:rPr>
            </w:pPr>
            <w:r w:rsidRPr="00AF3412">
              <w:rPr>
                <w:szCs w:val="26"/>
              </w:rPr>
              <w:t>2737</w:t>
            </w:r>
          </w:p>
        </w:tc>
        <w:tc>
          <w:tcPr>
            <w:tcW w:w="0" w:type="auto"/>
            <w:noWrap/>
          </w:tcPr>
          <w:p w:rsidR="00141E7C" w:rsidRPr="00AF3412" w:rsidRDefault="00141E7C" w:rsidP="006F53BF">
            <w:pPr>
              <w:suppressAutoHyphens/>
              <w:spacing w:line="360" w:lineRule="auto"/>
              <w:rPr>
                <w:szCs w:val="26"/>
              </w:rPr>
            </w:pPr>
            <w:r w:rsidRPr="00AF3412">
              <w:rPr>
                <w:szCs w:val="26"/>
              </w:rPr>
              <w:t>2737</w:t>
            </w:r>
          </w:p>
        </w:tc>
        <w:tc>
          <w:tcPr>
            <w:tcW w:w="0" w:type="auto"/>
            <w:noWrap/>
          </w:tcPr>
          <w:p w:rsidR="00141E7C" w:rsidRPr="00AF3412" w:rsidRDefault="00141E7C" w:rsidP="006F53BF">
            <w:pPr>
              <w:suppressAutoHyphens/>
              <w:spacing w:line="360" w:lineRule="auto"/>
              <w:rPr>
                <w:szCs w:val="26"/>
              </w:rPr>
            </w:pPr>
          </w:p>
        </w:tc>
      </w:tr>
    </w:tbl>
    <w:p w:rsidR="00141E7C" w:rsidRPr="00AF3412" w:rsidRDefault="00141E7C" w:rsidP="006F53BF">
      <w:pPr>
        <w:suppressAutoHyphens/>
        <w:spacing w:line="360" w:lineRule="auto"/>
        <w:ind w:firstLine="709"/>
        <w:jc w:val="both"/>
        <w:rPr>
          <w:sz w:val="28"/>
          <w:szCs w:val="26"/>
        </w:rPr>
      </w:pPr>
    </w:p>
    <w:p w:rsidR="001E2837" w:rsidRPr="00AF3412" w:rsidRDefault="00BB4F0E" w:rsidP="006F53BF">
      <w:pPr>
        <w:suppressAutoHyphens/>
        <w:spacing w:line="360" w:lineRule="auto"/>
        <w:ind w:firstLine="709"/>
        <w:jc w:val="both"/>
        <w:rPr>
          <w:sz w:val="28"/>
          <w:szCs w:val="26"/>
        </w:rPr>
      </w:pPr>
      <w:r w:rsidRPr="00AF3412">
        <w:rPr>
          <w:sz w:val="28"/>
          <w:szCs w:val="26"/>
        </w:rPr>
        <w:t>Проценты = Остаток задолженности по кредитам на начало квартал</w:t>
      </w:r>
      <w:r w:rsidR="001E2837" w:rsidRPr="00AF3412">
        <w:rPr>
          <w:sz w:val="28"/>
          <w:szCs w:val="26"/>
        </w:rPr>
        <w:t>а · 0,1</w:t>
      </w:r>
      <w:r w:rsidR="00FE6C67" w:rsidRPr="00AF3412">
        <w:rPr>
          <w:sz w:val="28"/>
          <w:szCs w:val="26"/>
        </w:rPr>
        <w:t>2</w:t>
      </w:r>
      <w:r w:rsidR="001E2837" w:rsidRPr="00AF3412">
        <w:rPr>
          <w:sz w:val="28"/>
          <w:szCs w:val="26"/>
        </w:rPr>
        <w:t xml:space="preserve"> / 4</w:t>
      </w:r>
    </w:p>
    <w:p w:rsidR="001E2837" w:rsidRPr="00AF3412" w:rsidRDefault="001E2837" w:rsidP="006F53BF">
      <w:pPr>
        <w:suppressAutoHyphens/>
        <w:spacing w:line="360" w:lineRule="auto"/>
        <w:ind w:firstLine="709"/>
        <w:jc w:val="both"/>
        <w:rPr>
          <w:sz w:val="28"/>
          <w:szCs w:val="26"/>
        </w:rPr>
      </w:pPr>
      <w:r w:rsidRPr="00AF3412">
        <w:rPr>
          <w:sz w:val="28"/>
          <w:szCs w:val="26"/>
        </w:rPr>
        <w:t xml:space="preserve">Раздел </w:t>
      </w:r>
      <w:r w:rsidR="006F53BF" w:rsidRPr="00AF3412">
        <w:rPr>
          <w:sz w:val="28"/>
          <w:szCs w:val="26"/>
        </w:rPr>
        <w:t>"</w:t>
      </w:r>
      <w:r w:rsidRPr="00AF3412">
        <w:rPr>
          <w:sz w:val="28"/>
          <w:szCs w:val="26"/>
        </w:rPr>
        <w:t>Финансирование</w:t>
      </w:r>
      <w:r w:rsidR="006F53BF" w:rsidRPr="00AF3412">
        <w:rPr>
          <w:sz w:val="28"/>
          <w:szCs w:val="26"/>
        </w:rPr>
        <w:t>"</w:t>
      </w:r>
      <w:r w:rsidRPr="00AF3412">
        <w:rPr>
          <w:sz w:val="28"/>
          <w:szCs w:val="26"/>
        </w:rPr>
        <w:t xml:space="preserve"> заполняется по данным </w:t>
      </w:r>
      <w:r w:rsidR="006F53BF" w:rsidRPr="00AF3412">
        <w:rPr>
          <w:sz w:val="28"/>
          <w:szCs w:val="26"/>
        </w:rPr>
        <w:t>"</w:t>
      </w:r>
      <w:r w:rsidRPr="00AF3412">
        <w:rPr>
          <w:sz w:val="28"/>
          <w:szCs w:val="26"/>
        </w:rPr>
        <w:t>Бюджета займов и кредитов предприятия</w:t>
      </w:r>
      <w:r w:rsidR="006F53BF" w:rsidRPr="00AF3412">
        <w:rPr>
          <w:sz w:val="28"/>
          <w:szCs w:val="26"/>
        </w:rPr>
        <w:t>"</w:t>
      </w:r>
      <w:r w:rsidRPr="00AF3412">
        <w:rPr>
          <w:sz w:val="28"/>
          <w:szCs w:val="26"/>
        </w:rPr>
        <w:t>;</w:t>
      </w:r>
    </w:p>
    <w:p w:rsidR="001E2837" w:rsidRPr="00AF3412" w:rsidRDefault="00BE379E" w:rsidP="006F53BF">
      <w:pPr>
        <w:suppressAutoHyphens/>
        <w:spacing w:line="360" w:lineRule="auto"/>
        <w:ind w:firstLine="709"/>
        <w:jc w:val="both"/>
        <w:rPr>
          <w:sz w:val="28"/>
          <w:szCs w:val="26"/>
        </w:rPr>
      </w:pPr>
      <w:r>
        <w:rPr>
          <w:sz w:val="28"/>
          <w:szCs w:val="26"/>
        </w:rPr>
        <w:br w:type="page"/>
      </w:r>
      <w:r w:rsidR="001E2837" w:rsidRPr="00AF3412">
        <w:rPr>
          <w:sz w:val="28"/>
          <w:szCs w:val="26"/>
        </w:rPr>
        <w:t>Таблица 14</w:t>
      </w:r>
      <w:r w:rsidRPr="00BE379E">
        <w:rPr>
          <w:sz w:val="28"/>
          <w:szCs w:val="26"/>
        </w:rPr>
        <w:t xml:space="preserve"> </w:t>
      </w:r>
      <w:r w:rsidRPr="00AF3412">
        <w:rPr>
          <w:sz w:val="28"/>
          <w:szCs w:val="26"/>
        </w:rPr>
        <w:t>Бюджет займов и кредитов предприятия</w:t>
      </w:r>
    </w:p>
    <w:tbl>
      <w:tblPr>
        <w:tblStyle w:val="af"/>
        <w:tblW w:w="0" w:type="auto"/>
        <w:jc w:val="center"/>
        <w:tblLayout w:type="fixed"/>
        <w:tblLook w:val="0000" w:firstRow="0" w:lastRow="0" w:firstColumn="0" w:lastColumn="0" w:noHBand="0" w:noVBand="0"/>
      </w:tblPr>
      <w:tblGrid>
        <w:gridCol w:w="4644"/>
        <w:gridCol w:w="716"/>
        <w:gridCol w:w="716"/>
        <w:gridCol w:w="716"/>
        <w:gridCol w:w="716"/>
        <w:gridCol w:w="730"/>
      </w:tblGrid>
      <w:tr w:rsidR="00FA0827" w:rsidRPr="00AF3412" w:rsidTr="00BE379E">
        <w:trPr>
          <w:jc w:val="center"/>
        </w:trPr>
        <w:tc>
          <w:tcPr>
            <w:tcW w:w="8238" w:type="dxa"/>
            <w:gridSpan w:val="6"/>
            <w:noWrap/>
          </w:tcPr>
          <w:p w:rsidR="00FA0827" w:rsidRPr="00AF3412" w:rsidRDefault="00FA0827" w:rsidP="006F53BF">
            <w:pPr>
              <w:suppressAutoHyphens/>
              <w:spacing w:line="360" w:lineRule="auto"/>
              <w:rPr>
                <w:bCs/>
                <w:szCs w:val="26"/>
              </w:rPr>
            </w:pPr>
            <w:r w:rsidRPr="00AF3412">
              <w:rPr>
                <w:bCs/>
                <w:szCs w:val="26"/>
              </w:rPr>
              <w:t>Бюджет займов и кредитов предприятия, р.</w:t>
            </w:r>
          </w:p>
        </w:tc>
      </w:tr>
      <w:tr w:rsidR="00FA0827" w:rsidRPr="00AF3412" w:rsidTr="00BE379E">
        <w:trPr>
          <w:jc w:val="center"/>
        </w:trPr>
        <w:tc>
          <w:tcPr>
            <w:tcW w:w="4644" w:type="dxa"/>
            <w:noWrap/>
          </w:tcPr>
          <w:p w:rsidR="00FA0827" w:rsidRPr="00AF3412" w:rsidRDefault="00FA0827" w:rsidP="006F53BF">
            <w:pPr>
              <w:suppressAutoHyphens/>
              <w:spacing w:line="360" w:lineRule="auto"/>
              <w:rPr>
                <w:bCs/>
                <w:szCs w:val="26"/>
              </w:rPr>
            </w:pPr>
            <w:r w:rsidRPr="00AF3412">
              <w:rPr>
                <w:bCs/>
                <w:szCs w:val="26"/>
              </w:rPr>
              <w:t>Показатели</w:t>
            </w:r>
          </w:p>
        </w:tc>
        <w:tc>
          <w:tcPr>
            <w:tcW w:w="716" w:type="dxa"/>
            <w:noWrap/>
          </w:tcPr>
          <w:p w:rsidR="00FA0827" w:rsidRPr="00AF3412" w:rsidRDefault="00FA0827" w:rsidP="006F53BF">
            <w:pPr>
              <w:suppressAutoHyphens/>
              <w:spacing w:line="360" w:lineRule="auto"/>
              <w:rPr>
                <w:bCs/>
                <w:szCs w:val="26"/>
              </w:rPr>
            </w:pPr>
            <w:r w:rsidRPr="00AF3412">
              <w:rPr>
                <w:bCs/>
                <w:szCs w:val="26"/>
              </w:rPr>
              <w:t>1 кв.</w:t>
            </w:r>
          </w:p>
        </w:tc>
        <w:tc>
          <w:tcPr>
            <w:tcW w:w="716" w:type="dxa"/>
            <w:noWrap/>
          </w:tcPr>
          <w:p w:rsidR="00FA0827" w:rsidRPr="00AF3412" w:rsidRDefault="00FA0827" w:rsidP="006F53BF">
            <w:pPr>
              <w:suppressAutoHyphens/>
              <w:spacing w:line="360" w:lineRule="auto"/>
              <w:rPr>
                <w:bCs/>
                <w:szCs w:val="26"/>
              </w:rPr>
            </w:pPr>
            <w:r w:rsidRPr="00AF3412">
              <w:rPr>
                <w:bCs/>
                <w:szCs w:val="26"/>
              </w:rPr>
              <w:t>2 кв.</w:t>
            </w:r>
          </w:p>
        </w:tc>
        <w:tc>
          <w:tcPr>
            <w:tcW w:w="716" w:type="dxa"/>
            <w:noWrap/>
          </w:tcPr>
          <w:p w:rsidR="00FA0827" w:rsidRPr="00AF3412" w:rsidRDefault="00FA0827" w:rsidP="006F53BF">
            <w:pPr>
              <w:suppressAutoHyphens/>
              <w:spacing w:line="360" w:lineRule="auto"/>
              <w:rPr>
                <w:bCs/>
                <w:szCs w:val="26"/>
              </w:rPr>
            </w:pPr>
            <w:r w:rsidRPr="00AF3412">
              <w:rPr>
                <w:bCs/>
                <w:szCs w:val="26"/>
              </w:rPr>
              <w:t>3 кв.</w:t>
            </w:r>
          </w:p>
        </w:tc>
        <w:tc>
          <w:tcPr>
            <w:tcW w:w="716" w:type="dxa"/>
            <w:noWrap/>
          </w:tcPr>
          <w:p w:rsidR="00FA0827" w:rsidRPr="00AF3412" w:rsidRDefault="00FA0827" w:rsidP="006F53BF">
            <w:pPr>
              <w:suppressAutoHyphens/>
              <w:spacing w:line="360" w:lineRule="auto"/>
              <w:rPr>
                <w:bCs/>
                <w:szCs w:val="26"/>
              </w:rPr>
            </w:pPr>
            <w:r w:rsidRPr="00AF3412">
              <w:rPr>
                <w:bCs/>
                <w:szCs w:val="26"/>
              </w:rPr>
              <w:t>4 кв.</w:t>
            </w:r>
          </w:p>
        </w:tc>
        <w:tc>
          <w:tcPr>
            <w:tcW w:w="730" w:type="dxa"/>
            <w:noWrap/>
          </w:tcPr>
          <w:p w:rsidR="00FA0827" w:rsidRPr="00AF3412" w:rsidRDefault="00FA0827" w:rsidP="006F53BF">
            <w:pPr>
              <w:suppressAutoHyphens/>
              <w:spacing w:line="360" w:lineRule="auto"/>
              <w:rPr>
                <w:bCs/>
                <w:szCs w:val="26"/>
              </w:rPr>
            </w:pPr>
            <w:r w:rsidRPr="00AF3412">
              <w:rPr>
                <w:bCs/>
                <w:szCs w:val="26"/>
              </w:rPr>
              <w:t>Итого</w:t>
            </w:r>
          </w:p>
        </w:tc>
      </w:tr>
      <w:tr w:rsidR="00FA0827" w:rsidRPr="00AF3412" w:rsidTr="00BE379E">
        <w:trPr>
          <w:jc w:val="center"/>
        </w:trPr>
        <w:tc>
          <w:tcPr>
            <w:tcW w:w="4644" w:type="dxa"/>
          </w:tcPr>
          <w:p w:rsidR="00FA0827" w:rsidRPr="00AF3412" w:rsidRDefault="00FA0827" w:rsidP="006F53BF">
            <w:pPr>
              <w:suppressAutoHyphens/>
              <w:spacing w:line="360" w:lineRule="auto"/>
              <w:rPr>
                <w:szCs w:val="26"/>
              </w:rPr>
            </w:pPr>
            <w:r w:rsidRPr="00AF3412">
              <w:rPr>
                <w:szCs w:val="26"/>
              </w:rPr>
              <w:t>Остаток задолженности предприятия по кредитам на начало периода</w:t>
            </w:r>
          </w:p>
        </w:tc>
        <w:tc>
          <w:tcPr>
            <w:tcW w:w="716" w:type="dxa"/>
            <w:noWrap/>
          </w:tcPr>
          <w:p w:rsidR="00FA0827" w:rsidRPr="00AF3412" w:rsidRDefault="00FA0827" w:rsidP="006F53BF">
            <w:pPr>
              <w:suppressAutoHyphens/>
              <w:spacing w:line="360" w:lineRule="auto"/>
              <w:rPr>
                <w:szCs w:val="26"/>
              </w:rPr>
            </w:pPr>
            <w:r w:rsidRPr="00AF3412">
              <w:rPr>
                <w:szCs w:val="26"/>
              </w:rPr>
              <w:t>0</w:t>
            </w:r>
          </w:p>
        </w:tc>
        <w:tc>
          <w:tcPr>
            <w:tcW w:w="716" w:type="dxa"/>
            <w:noWrap/>
          </w:tcPr>
          <w:p w:rsidR="00FA0827" w:rsidRPr="00AF3412" w:rsidRDefault="00FA0827" w:rsidP="006F53BF">
            <w:pPr>
              <w:suppressAutoHyphens/>
              <w:spacing w:line="360" w:lineRule="auto"/>
              <w:rPr>
                <w:szCs w:val="26"/>
              </w:rPr>
            </w:pPr>
            <w:r w:rsidRPr="00AF3412">
              <w:rPr>
                <w:szCs w:val="26"/>
              </w:rPr>
              <w:t>57076</w:t>
            </w:r>
          </w:p>
        </w:tc>
        <w:tc>
          <w:tcPr>
            <w:tcW w:w="716" w:type="dxa"/>
            <w:noWrap/>
          </w:tcPr>
          <w:p w:rsidR="00FA0827" w:rsidRPr="00AF3412" w:rsidRDefault="00FA0827" w:rsidP="006F53BF">
            <w:pPr>
              <w:suppressAutoHyphens/>
              <w:spacing w:line="360" w:lineRule="auto"/>
              <w:rPr>
                <w:szCs w:val="26"/>
              </w:rPr>
            </w:pPr>
            <w:r w:rsidRPr="00AF3412">
              <w:rPr>
                <w:szCs w:val="26"/>
              </w:rPr>
              <w:t>52338</w:t>
            </w:r>
          </w:p>
        </w:tc>
        <w:tc>
          <w:tcPr>
            <w:tcW w:w="716" w:type="dxa"/>
            <w:noWrap/>
          </w:tcPr>
          <w:p w:rsidR="00FA0827" w:rsidRPr="00AF3412" w:rsidRDefault="00FA0827" w:rsidP="006F53BF">
            <w:pPr>
              <w:suppressAutoHyphens/>
              <w:spacing w:line="360" w:lineRule="auto"/>
              <w:rPr>
                <w:szCs w:val="26"/>
              </w:rPr>
            </w:pPr>
            <w:r w:rsidRPr="00AF3412">
              <w:rPr>
                <w:szCs w:val="26"/>
              </w:rPr>
              <w:t>47282</w:t>
            </w:r>
          </w:p>
        </w:tc>
        <w:tc>
          <w:tcPr>
            <w:tcW w:w="730" w:type="dxa"/>
            <w:noWrap/>
          </w:tcPr>
          <w:p w:rsidR="00FA0827" w:rsidRPr="00AF3412" w:rsidRDefault="006F53BF" w:rsidP="006F53BF">
            <w:pPr>
              <w:suppressAutoHyphens/>
              <w:spacing w:line="360" w:lineRule="auto"/>
              <w:rPr>
                <w:szCs w:val="26"/>
              </w:rPr>
            </w:pPr>
            <w:r w:rsidRPr="00AF3412">
              <w:rPr>
                <w:szCs w:val="26"/>
              </w:rPr>
              <w:t xml:space="preserve"> </w:t>
            </w:r>
          </w:p>
        </w:tc>
      </w:tr>
      <w:tr w:rsidR="00FA0827" w:rsidRPr="00AF3412" w:rsidTr="00BE379E">
        <w:trPr>
          <w:jc w:val="center"/>
        </w:trPr>
        <w:tc>
          <w:tcPr>
            <w:tcW w:w="4644" w:type="dxa"/>
          </w:tcPr>
          <w:p w:rsidR="00FA0827" w:rsidRPr="00AF3412" w:rsidRDefault="00FA0827" w:rsidP="006F53BF">
            <w:pPr>
              <w:suppressAutoHyphens/>
              <w:spacing w:line="360" w:lineRule="auto"/>
              <w:rPr>
                <w:szCs w:val="26"/>
              </w:rPr>
            </w:pPr>
            <w:r w:rsidRPr="00AF3412">
              <w:rPr>
                <w:szCs w:val="26"/>
              </w:rPr>
              <w:t>Получено кредитов</w:t>
            </w:r>
          </w:p>
        </w:tc>
        <w:tc>
          <w:tcPr>
            <w:tcW w:w="716" w:type="dxa"/>
            <w:noWrap/>
          </w:tcPr>
          <w:p w:rsidR="00FA0827" w:rsidRPr="00AF3412" w:rsidRDefault="00FA0827" w:rsidP="006F53BF">
            <w:pPr>
              <w:suppressAutoHyphens/>
              <w:spacing w:line="360" w:lineRule="auto"/>
              <w:rPr>
                <w:szCs w:val="26"/>
              </w:rPr>
            </w:pPr>
            <w:r w:rsidRPr="00AF3412">
              <w:rPr>
                <w:szCs w:val="26"/>
              </w:rPr>
              <w:t>57076</w:t>
            </w:r>
          </w:p>
        </w:tc>
        <w:tc>
          <w:tcPr>
            <w:tcW w:w="716" w:type="dxa"/>
            <w:noWrap/>
          </w:tcPr>
          <w:p w:rsidR="00FA0827" w:rsidRPr="00AF3412" w:rsidRDefault="00FA0827" w:rsidP="006F53BF">
            <w:pPr>
              <w:suppressAutoHyphens/>
              <w:spacing w:line="360" w:lineRule="auto"/>
              <w:rPr>
                <w:szCs w:val="26"/>
              </w:rPr>
            </w:pPr>
            <w:r w:rsidRPr="00AF3412">
              <w:rPr>
                <w:szCs w:val="26"/>
              </w:rPr>
              <w:t>0</w:t>
            </w:r>
          </w:p>
        </w:tc>
        <w:tc>
          <w:tcPr>
            <w:tcW w:w="716" w:type="dxa"/>
            <w:noWrap/>
          </w:tcPr>
          <w:p w:rsidR="00FA0827" w:rsidRPr="00AF3412" w:rsidRDefault="00FA0827" w:rsidP="006F53BF">
            <w:pPr>
              <w:suppressAutoHyphens/>
              <w:spacing w:line="360" w:lineRule="auto"/>
              <w:rPr>
                <w:szCs w:val="26"/>
              </w:rPr>
            </w:pPr>
            <w:r w:rsidRPr="00AF3412">
              <w:rPr>
                <w:szCs w:val="26"/>
              </w:rPr>
              <w:t>0</w:t>
            </w:r>
          </w:p>
        </w:tc>
        <w:tc>
          <w:tcPr>
            <w:tcW w:w="716" w:type="dxa"/>
            <w:noWrap/>
          </w:tcPr>
          <w:p w:rsidR="00FA0827" w:rsidRPr="00AF3412" w:rsidRDefault="00FA0827" w:rsidP="006F53BF">
            <w:pPr>
              <w:suppressAutoHyphens/>
              <w:spacing w:line="360" w:lineRule="auto"/>
              <w:rPr>
                <w:szCs w:val="26"/>
              </w:rPr>
            </w:pPr>
            <w:r w:rsidRPr="00AF3412">
              <w:rPr>
                <w:szCs w:val="26"/>
              </w:rPr>
              <w:t>0</w:t>
            </w:r>
          </w:p>
        </w:tc>
        <w:tc>
          <w:tcPr>
            <w:tcW w:w="730" w:type="dxa"/>
            <w:noWrap/>
          </w:tcPr>
          <w:p w:rsidR="00FA0827" w:rsidRPr="00AF3412" w:rsidRDefault="00FA0827" w:rsidP="006F53BF">
            <w:pPr>
              <w:suppressAutoHyphens/>
              <w:spacing w:line="360" w:lineRule="auto"/>
              <w:rPr>
                <w:szCs w:val="26"/>
              </w:rPr>
            </w:pPr>
            <w:r w:rsidRPr="00AF3412">
              <w:rPr>
                <w:szCs w:val="26"/>
              </w:rPr>
              <w:t>57076</w:t>
            </w:r>
          </w:p>
        </w:tc>
      </w:tr>
      <w:tr w:rsidR="00FA0827" w:rsidRPr="00AF3412" w:rsidTr="00BE379E">
        <w:trPr>
          <w:jc w:val="center"/>
        </w:trPr>
        <w:tc>
          <w:tcPr>
            <w:tcW w:w="4644" w:type="dxa"/>
          </w:tcPr>
          <w:p w:rsidR="00FA0827" w:rsidRPr="00AF3412" w:rsidRDefault="00FA0827" w:rsidP="006F53BF">
            <w:pPr>
              <w:suppressAutoHyphens/>
              <w:spacing w:line="360" w:lineRule="auto"/>
              <w:rPr>
                <w:szCs w:val="26"/>
              </w:rPr>
            </w:pPr>
            <w:r w:rsidRPr="00AF3412">
              <w:rPr>
                <w:szCs w:val="26"/>
              </w:rPr>
              <w:t>Погашено кредитов</w:t>
            </w:r>
          </w:p>
        </w:tc>
        <w:tc>
          <w:tcPr>
            <w:tcW w:w="716" w:type="dxa"/>
            <w:noWrap/>
          </w:tcPr>
          <w:p w:rsidR="00FA0827" w:rsidRPr="00AF3412" w:rsidRDefault="00FA0827" w:rsidP="006F53BF">
            <w:pPr>
              <w:suppressAutoHyphens/>
              <w:spacing w:line="360" w:lineRule="auto"/>
              <w:rPr>
                <w:szCs w:val="26"/>
              </w:rPr>
            </w:pPr>
            <w:r w:rsidRPr="00AF3412">
              <w:rPr>
                <w:szCs w:val="26"/>
              </w:rPr>
              <w:t>0</w:t>
            </w:r>
          </w:p>
        </w:tc>
        <w:tc>
          <w:tcPr>
            <w:tcW w:w="716" w:type="dxa"/>
            <w:noWrap/>
          </w:tcPr>
          <w:p w:rsidR="00FA0827" w:rsidRPr="00AF3412" w:rsidRDefault="00FA0827" w:rsidP="006F53BF">
            <w:pPr>
              <w:suppressAutoHyphens/>
              <w:spacing w:line="360" w:lineRule="auto"/>
              <w:rPr>
                <w:szCs w:val="26"/>
              </w:rPr>
            </w:pPr>
            <w:r w:rsidRPr="00AF3412">
              <w:rPr>
                <w:szCs w:val="26"/>
              </w:rPr>
              <w:t>4738</w:t>
            </w:r>
          </w:p>
        </w:tc>
        <w:tc>
          <w:tcPr>
            <w:tcW w:w="716" w:type="dxa"/>
            <w:noWrap/>
          </w:tcPr>
          <w:p w:rsidR="00FA0827" w:rsidRPr="00AF3412" w:rsidRDefault="00FA0827" w:rsidP="006F53BF">
            <w:pPr>
              <w:suppressAutoHyphens/>
              <w:spacing w:line="360" w:lineRule="auto"/>
              <w:rPr>
                <w:szCs w:val="26"/>
              </w:rPr>
            </w:pPr>
            <w:r w:rsidRPr="00AF3412">
              <w:rPr>
                <w:szCs w:val="26"/>
              </w:rPr>
              <w:t>5056</w:t>
            </w:r>
          </w:p>
        </w:tc>
        <w:tc>
          <w:tcPr>
            <w:tcW w:w="716" w:type="dxa"/>
            <w:noWrap/>
          </w:tcPr>
          <w:p w:rsidR="00FA0827" w:rsidRPr="00AF3412" w:rsidRDefault="00FA0827" w:rsidP="006F53BF">
            <w:pPr>
              <w:suppressAutoHyphens/>
              <w:spacing w:line="360" w:lineRule="auto"/>
              <w:rPr>
                <w:szCs w:val="26"/>
              </w:rPr>
            </w:pPr>
            <w:r w:rsidRPr="00AF3412">
              <w:rPr>
                <w:szCs w:val="26"/>
              </w:rPr>
              <w:t>5905</w:t>
            </w:r>
          </w:p>
        </w:tc>
        <w:tc>
          <w:tcPr>
            <w:tcW w:w="730" w:type="dxa"/>
            <w:noWrap/>
          </w:tcPr>
          <w:p w:rsidR="00FA0827" w:rsidRPr="00AF3412" w:rsidRDefault="00FA0827" w:rsidP="006F53BF">
            <w:pPr>
              <w:suppressAutoHyphens/>
              <w:spacing w:line="360" w:lineRule="auto"/>
              <w:rPr>
                <w:szCs w:val="26"/>
              </w:rPr>
            </w:pPr>
            <w:r w:rsidRPr="00AF3412">
              <w:rPr>
                <w:szCs w:val="26"/>
              </w:rPr>
              <w:t>15699</w:t>
            </w:r>
          </w:p>
        </w:tc>
      </w:tr>
      <w:tr w:rsidR="00FA0827" w:rsidRPr="00AF3412" w:rsidTr="00BE379E">
        <w:trPr>
          <w:jc w:val="center"/>
        </w:trPr>
        <w:tc>
          <w:tcPr>
            <w:tcW w:w="4644" w:type="dxa"/>
          </w:tcPr>
          <w:p w:rsidR="00FA0827" w:rsidRPr="00AF3412" w:rsidRDefault="00FA0827" w:rsidP="006F53BF">
            <w:pPr>
              <w:suppressAutoHyphens/>
              <w:spacing w:line="360" w:lineRule="auto"/>
              <w:rPr>
                <w:szCs w:val="26"/>
              </w:rPr>
            </w:pPr>
            <w:r w:rsidRPr="00AF3412">
              <w:rPr>
                <w:szCs w:val="26"/>
              </w:rPr>
              <w:t>Остаток задолженности предприятия по кредитам на конец периода</w:t>
            </w:r>
          </w:p>
        </w:tc>
        <w:tc>
          <w:tcPr>
            <w:tcW w:w="716" w:type="dxa"/>
            <w:noWrap/>
          </w:tcPr>
          <w:p w:rsidR="00FA0827" w:rsidRPr="00AF3412" w:rsidRDefault="00FA0827" w:rsidP="006F53BF">
            <w:pPr>
              <w:suppressAutoHyphens/>
              <w:spacing w:line="360" w:lineRule="auto"/>
              <w:rPr>
                <w:szCs w:val="26"/>
              </w:rPr>
            </w:pPr>
            <w:r w:rsidRPr="00AF3412">
              <w:rPr>
                <w:szCs w:val="26"/>
              </w:rPr>
              <w:t>57076</w:t>
            </w:r>
          </w:p>
        </w:tc>
        <w:tc>
          <w:tcPr>
            <w:tcW w:w="716" w:type="dxa"/>
            <w:noWrap/>
          </w:tcPr>
          <w:p w:rsidR="00FA0827" w:rsidRPr="00AF3412" w:rsidRDefault="00FA0827" w:rsidP="006F53BF">
            <w:pPr>
              <w:suppressAutoHyphens/>
              <w:spacing w:line="360" w:lineRule="auto"/>
              <w:rPr>
                <w:szCs w:val="26"/>
              </w:rPr>
            </w:pPr>
            <w:r w:rsidRPr="00AF3412">
              <w:rPr>
                <w:szCs w:val="26"/>
              </w:rPr>
              <w:t>52338</w:t>
            </w:r>
          </w:p>
        </w:tc>
        <w:tc>
          <w:tcPr>
            <w:tcW w:w="716" w:type="dxa"/>
            <w:noWrap/>
          </w:tcPr>
          <w:p w:rsidR="00FA0827" w:rsidRPr="00AF3412" w:rsidRDefault="00FA0827" w:rsidP="006F53BF">
            <w:pPr>
              <w:suppressAutoHyphens/>
              <w:spacing w:line="360" w:lineRule="auto"/>
              <w:rPr>
                <w:szCs w:val="26"/>
              </w:rPr>
            </w:pPr>
            <w:r w:rsidRPr="00AF3412">
              <w:rPr>
                <w:szCs w:val="26"/>
              </w:rPr>
              <w:t>47282</w:t>
            </w:r>
          </w:p>
        </w:tc>
        <w:tc>
          <w:tcPr>
            <w:tcW w:w="716" w:type="dxa"/>
            <w:noWrap/>
          </w:tcPr>
          <w:p w:rsidR="00FA0827" w:rsidRPr="00AF3412" w:rsidRDefault="00FA0827" w:rsidP="006F53BF">
            <w:pPr>
              <w:suppressAutoHyphens/>
              <w:spacing w:line="360" w:lineRule="auto"/>
              <w:rPr>
                <w:szCs w:val="26"/>
              </w:rPr>
            </w:pPr>
            <w:r w:rsidRPr="00AF3412">
              <w:rPr>
                <w:szCs w:val="26"/>
              </w:rPr>
              <w:t>41377</w:t>
            </w:r>
          </w:p>
        </w:tc>
        <w:tc>
          <w:tcPr>
            <w:tcW w:w="730" w:type="dxa"/>
            <w:noWrap/>
          </w:tcPr>
          <w:p w:rsidR="00FA0827" w:rsidRPr="00AF3412" w:rsidRDefault="006F53BF" w:rsidP="006F53BF">
            <w:pPr>
              <w:suppressAutoHyphens/>
              <w:spacing w:line="360" w:lineRule="auto"/>
              <w:rPr>
                <w:szCs w:val="26"/>
              </w:rPr>
            </w:pPr>
            <w:r w:rsidRPr="00AF3412">
              <w:rPr>
                <w:szCs w:val="26"/>
              </w:rPr>
              <w:t xml:space="preserve"> </w:t>
            </w:r>
          </w:p>
        </w:tc>
      </w:tr>
    </w:tbl>
    <w:p w:rsidR="001E2837" w:rsidRPr="00AF3412" w:rsidRDefault="001E2837" w:rsidP="006F53BF">
      <w:pPr>
        <w:suppressAutoHyphens/>
        <w:spacing w:line="360" w:lineRule="auto"/>
        <w:ind w:firstLine="709"/>
        <w:jc w:val="both"/>
        <w:rPr>
          <w:sz w:val="28"/>
          <w:szCs w:val="26"/>
        </w:rPr>
      </w:pPr>
    </w:p>
    <w:p w:rsidR="00D22785" w:rsidRPr="00AF3412" w:rsidRDefault="00D22785" w:rsidP="006F53BF">
      <w:pPr>
        <w:suppressAutoHyphens/>
        <w:spacing w:line="360" w:lineRule="auto"/>
        <w:ind w:firstLine="709"/>
        <w:jc w:val="both"/>
        <w:rPr>
          <w:sz w:val="28"/>
          <w:szCs w:val="26"/>
        </w:rPr>
      </w:pPr>
      <w:r w:rsidRPr="00AF3412">
        <w:rPr>
          <w:sz w:val="28"/>
          <w:szCs w:val="26"/>
        </w:rPr>
        <w:t>Таблица 15</w:t>
      </w:r>
      <w:r w:rsidR="00BE379E" w:rsidRPr="00BE379E">
        <w:rPr>
          <w:sz w:val="28"/>
          <w:szCs w:val="26"/>
        </w:rPr>
        <w:t xml:space="preserve"> </w:t>
      </w:r>
      <w:r w:rsidR="00BE379E" w:rsidRPr="00AF3412">
        <w:rPr>
          <w:sz w:val="28"/>
          <w:szCs w:val="26"/>
        </w:rPr>
        <w:t>Прогноз отчета о прибылях и убытках</w:t>
      </w:r>
    </w:p>
    <w:tbl>
      <w:tblPr>
        <w:tblStyle w:val="af"/>
        <w:tblW w:w="0" w:type="auto"/>
        <w:jc w:val="center"/>
        <w:tblLook w:val="0000" w:firstRow="0" w:lastRow="0" w:firstColumn="0" w:lastColumn="0" w:noHBand="0" w:noVBand="0"/>
      </w:tblPr>
      <w:tblGrid>
        <w:gridCol w:w="4921"/>
        <w:gridCol w:w="816"/>
      </w:tblGrid>
      <w:tr w:rsidR="00D22785" w:rsidRPr="00AF3412" w:rsidTr="006F53BF">
        <w:trPr>
          <w:jc w:val="center"/>
        </w:trPr>
        <w:tc>
          <w:tcPr>
            <w:tcW w:w="0" w:type="auto"/>
            <w:gridSpan w:val="2"/>
            <w:noWrap/>
          </w:tcPr>
          <w:p w:rsidR="00D22785" w:rsidRPr="00AF3412" w:rsidRDefault="00D22785" w:rsidP="006F53BF">
            <w:pPr>
              <w:suppressAutoHyphens/>
              <w:spacing w:line="360" w:lineRule="auto"/>
              <w:rPr>
                <w:bCs/>
                <w:szCs w:val="26"/>
              </w:rPr>
            </w:pPr>
            <w:r w:rsidRPr="00AF3412">
              <w:rPr>
                <w:bCs/>
                <w:szCs w:val="26"/>
              </w:rPr>
              <w:t>Прогноз отчета о прибылях и убытках</w:t>
            </w:r>
          </w:p>
        </w:tc>
      </w:tr>
      <w:tr w:rsidR="00D22785" w:rsidRPr="00AF3412" w:rsidTr="006F53BF">
        <w:trPr>
          <w:jc w:val="center"/>
        </w:trPr>
        <w:tc>
          <w:tcPr>
            <w:tcW w:w="0" w:type="auto"/>
            <w:noWrap/>
          </w:tcPr>
          <w:p w:rsidR="00D22785" w:rsidRPr="00AF3412" w:rsidRDefault="00D22785" w:rsidP="006F53BF">
            <w:pPr>
              <w:suppressAutoHyphens/>
              <w:spacing w:line="360" w:lineRule="auto"/>
              <w:rPr>
                <w:bCs/>
                <w:szCs w:val="26"/>
              </w:rPr>
            </w:pPr>
            <w:r w:rsidRPr="00AF3412">
              <w:rPr>
                <w:bCs/>
                <w:szCs w:val="26"/>
              </w:rPr>
              <w:t>Показатели</w:t>
            </w:r>
          </w:p>
        </w:tc>
        <w:tc>
          <w:tcPr>
            <w:tcW w:w="0" w:type="auto"/>
            <w:noWrap/>
          </w:tcPr>
          <w:p w:rsidR="00D22785" w:rsidRPr="00AF3412" w:rsidRDefault="00D22785" w:rsidP="006F53BF">
            <w:pPr>
              <w:suppressAutoHyphens/>
              <w:spacing w:line="360" w:lineRule="auto"/>
              <w:rPr>
                <w:bCs/>
                <w:szCs w:val="26"/>
              </w:rPr>
            </w:pPr>
            <w:r w:rsidRPr="00AF3412">
              <w:rPr>
                <w:bCs/>
                <w:szCs w:val="26"/>
              </w:rPr>
              <w:t>Сумма</w:t>
            </w:r>
          </w:p>
        </w:tc>
      </w:tr>
      <w:tr w:rsidR="00D22785" w:rsidRPr="00AF3412" w:rsidTr="006F53BF">
        <w:trPr>
          <w:jc w:val="center"/>
        </w:trPr>
        <w:tc>
          <w:tcPr>
            <w:tcW w:w="0" w:type="auto"/>
          </w:tcPr>
          <w:p w:rsidR="00D22785" w:rsidRPr="00AF3412" w:rsidRDefault="00D22785" w:rsidP="006F53BF">
            <w:pPr>
              <w:suppressAutoHyphens/>
              <w:spacing w:line="360" w:lineRule="auto"/>
              <w:rPr>
                <w:szCs w:val="26"/>
              </w:rPr>
            </w:pPr>
            <w:r w:rsidRPr="00AF3412">
              <w:rPr>
                <w:szCs w:val="26"/>
              </w:rPr>
              <w:t>1. Продажи (по отгрузке)</w:t>
            </w:r>
          </w:p>
        </w:tc>
        <w:tc>
          <w:tcPr>
            <w:tcW w:w="0" w:type="auto"/>
            <w:noWrap/>
          </w:tcPr>
          <w:p w:rsidR="00D22785" w:rsidRPr="00AF3412" w:rsidRDefault="00D22785" w:rsidP="006F53BF">
            <w:pPr>
              <w:suppressAutoHyphens/>
              <w:spacing w:line="360" w:lineRule="auto"/>
              <w:rPr>
                <w:szCs w:val="26"/>
              </w:rPr>
            </w:pPr>
            <w:r w:rsidRPr="00AF3412">
              <w:rPr>
                <w:szCs w:val="26"/>
              </w:rPr>
              <w:t>253000</w:t>
            </w:r>
          </w:p>
        </w:tc>
      </w:tr>
      <w:tr w:rsidR="00D22785" w:rsidRPr="00AF3412" w:rsidTr="006F53BF">
        <w:trPr>
          <w:jc w:val="center"/>
        </w:trPr>
        <w:tc>
          <w:tcPr>
            <w:tcW w:w="0" w:type="auto"/>
          </w:tcPr>
          <w:p w:rsidR="00D22785" w:rsidRPr="00AF3412" w:rsidRDefault="00D22785" w:rsidP="006F53BF">
            <w:pPr>
              <w:suppressAutoHyphens/>
              <w:spacing w:line="360" w:lineRule="auto"/>
              <w:rPr>
                <w:szCs w:val="26"/>
              </w:rPr>
            </w:pPr>
            <w:r w:rsidRPr="00AF3412">
              <w:rPr>
                <w:szCs w:val="26"/>
              </w:rPr>
              <w:t>Переменные расходы:</w:t>
            </w:r>
          </w:p>
        </w:tc>
        <w:tc>
          <w:tcPr>
            <w:tcW w:w="0" w:type="auto"/>
            <w:noWrap/>
          </w:tcPr>
          <w:p w:rsidR="00D22785" w:rsidRPr="00AF3412" w:rsidRDefault="006F53BF" w:rsidP="006F53BF">
            <w:pPr>
              <w:suppressAutoHyphens/>
              <w:spacing w:line="360" w:lineRule="auto"/>
              <w:rPr>
                <w:szCs w:val="26"/>
              </w:rPr>
            </w:pPr>
            <w:r w:rsidRPr="00AF3412">
              <w:rPr>
                <w:szCs w:val="26"/>
              </w:rPr>
              <w:t xml:space="preserve"> </w:t>
            </w:r>
          </w:p>
        </w:tc>
      </w:tr>
      <w:tr w:rsidR="00D22785" w:rsidRPr="00AF3412" w:rsidTr="006F53BF">
        <w:trPr>
          <w:jc w:val="center"/>
        </w:trPr>
        <w:tc>
          <w:tcPr>
            <w:tcW w:w="0" w:type="auto"/>
          </w:tcPr>
          <w:p w:rsidR="00D22785" w:rsidRPr="00AF3412" w:rsidRDefault="00D22785" w:rsidP="006F53BF">
            <w:pPr>
              <w:suppressAutoHyphens/>
              <w:spacing w:line="360" w:lineRule="auto"/>
              <w:rPr>
                <w:szCs w:val="26"/>
              </w:rPr>
            </w:pPr>
            <w:r w:rsidRPr="00AF3412">
              <w:rPr>
                <w:szCs w:val="26"/>
              </w:rPr>
              <w:t xml:space="preserve">2. Переменная себестоимость продаж </w:t>
            </w:r>
          </w:p>
        </w:tc>
        <w:tc>
          <w:tcPr>
            <w:tcW w:w="0" w:type="auto"/>
            <w:noWrap/>
          </w:tcPr>
          <w:p w:rsidR="00D22785" w:rsidRPr="00AF3412" w:rsidRDefault="00D22785" w:rsidP="006F53BF">
            <w:pPr>
              <w:suppressAutoHyphens/>
              <w:spacing w:line="360" w:lineRule="auto"/>
              <w:rPr>
                <w:szCs w:val="26"/>
              </w:rPr>
            </w:pPr>
            <w:r w:rsidRPr="00AF3412">
              <w:rPr>
                <w:szCs w:val="26"/>
              </w:rPr>
              <w:t>143500</w:t>
            </w:r>
          </w:p>
        </w:tc>
      </w:tr>
      <w:tr w:rsidR="00D22785" w:rsidRPr="00AF3412" w:rsidTr="006F53BF">
        <w:trPr>
          <w:jc w:val="center"/>
        </w:trPr>
        <w:tc>
          <w:tcPr>
            <w:tcW w:w="0" w:type="auto"/>
          </w:tcPr>
          <w:p w:rsidR="00D22785" w:rsidRPr="00AF3412" w:rsidRDefault="00D22785" w:rsidP="006F53BF">
            <w:pPr>
              <w:suppressAutoHyphens/>
              <w:spacing w:line="360" w:lineRule="auto"/>
              <w:rPr>
                <w:szCs w:val="26"/>
              </w:rPr>
            </w:pPr>
            <w:r w:rsidRPr="00AF3412">
              <w:rPr>
                <w:szCs w:val="26"/>
              </w:rPr>
              <w:t>3. Переменные торговые и административные расходы</w:t>
            </w:r>
          </w:p>
        </w:tc>
        <w:tc>
          <w:tcPr>
            <w:tcW w:w="0" w:type="auto"/>
            <w:noWrap/>
          </w:tcPr>
          <w:p w:rsidR="00D22785" w:rsidRPr="00AF3412" w:rsidRDefault="00D22785" w:rsidP="006F53BF">
            <w:pPr>
              <w:suppressAutoHyphens/>
              <w:spacing w:line="360" w:lineRule="auto"/>
              <w:rPr>
                <w:szCs w:val="26"/>
              </w:rPr>
            </w:pPr>
            <w:r w:rsidRPr="00AF3412">
              <w:rPr>
                <w:szCs w:val="26"/>
              </w:rPr>
              <w:t>14000</w:t>
            </w:r>
          </w:p>
        </w:tc>
      </w:tr>
      <w:tr w:rsidR="00D22785" w:rsidRPr="00AF3412" w:rsidTr="006F53BF">
        <w:trPr>
          <w:jc w:val="center"/>
        </w:trPr>
        <w:tc>
          <w:tcPr>
            <w:tcW w:w="0" w:type="auto"/>
          </w:tcPr>
          <w:p w:rsidR="00D22785" w:rsidRPr="00AF3412" w:rsidRDefault="00D22785" w:rsidP="006F53BF">
            <w:pPr>
              <w:suppressAutoHyphens/>
              <w:spacing w:line="360" w:lineRule="auto"/>
              <w:rPr>
                <w:szCs w:val="26"/>
              </w:rPr>
            </w:pPr>
            <w:r w:rsidRPr="00AF3412">
              <w:rPr>
                <w:szCs w:val="26"/>
              </w:rPr>
              <w:t>4. Маржинальная прибыль (1-2-3)</w:t>
            </w:r>
          </w:p>
        </w:tc>
        <w:tc>
          <w:tcPr>
            <w:tcW w:w="0" w:type="auto"/>
            <w:noWrap/>
          </w:tcPr>
          <w:p w:rsidR="00D22785" w:rsidRPr="00AF3412" w:rsidRDefault="00D22785" w:rsidP="006F53BF">
            <w:pPr>
              <w:suppressAutoHyphens/>
              <w:spacing w:line="360" w:lineRule="auto"/>
              <w:rPr>
                <w:szCs w:val="26"/>
              </w:rPr>
            </w:pPr>
            <w:r w:rsidRPr="00AF3412">
              <w:rPr>
                <w:szCs w:val="26"/>
              </w:rPr>
              <w:t>95500</w:t>
            </w:r>
          </w:p>
        </w:tc>
      </w:tr>
      <w:tr w:rsidR="00D22785" w:rsidRPr="00AF3412" w:rsidTr="006F53BF">
        <w:trPr>
          <w:jc w:val="center"/>
        </w:trPr>
        <w:tc>
          <w:tcPr>
            <w:tcW w:w="0" w:type="auto"/>
          </w:tcPr>
          <w:p w:rsidR="00D22785" w:rsidRPr="00AF3412" w:rsidRDefault="00D22785" w:rsidP="006F53BF">
            <w:pPr>
              <w:suppressAutoHyphens/>
              <w:spacing w:line="360" w:lineRule="auto"/>
              <w:rPr>
                <w:szCs w:val="26"/>
              </w:rPr>
            </w:pPr>
            <w:r w:rsidRPr="00AF3412">
              <w:rPr>
                <w:szCs w:val="26"/>
              </w:rPr>
              <w:t>Постоянные расходы:</w:t>
            </w:r>
          </w:p>
        </w:tc>
        <w:tc>
          <w:tcPr>
            <w:tcW w:w="0" w:type="auto"/>
            <w:noWrap/>
          </w:tcPr>
          <w:p w:rsidR="00D22785" w:rsidRPr="00AF3412" w:rsidRDefault="006F53BF" w:rsidP="006F53BF">
            <w:pPr>
              <w:suppressAutoHyphens/>
              <w:spacing w:line="360" w:lineRule="auto"/>
              <w:rPr>
                <w:szCs w:val="26"/>
              </w:rPr>
            </w:pPr>
            <w:r w:rsidRPr="00AF3412">
              <w:rPr>
                <w:szCs w:val="26"/>
              </w:rPr>
              <w:t xml:space="preserve"> </w:t>
            </w:r>
          </w:p>
        </w:tc>
      </w:tr>
      <w:tr w:rsidR="00D22785" w:rsidRPr="00AF3412" w:rsidTr="006F53BF">
        <w:trPr>
          <w:jc w:val="center"/>
        </w:trPr>
        <w:tc>
          <w:tcPr>
            <w:tcW w:w="0" w:type="auto"/>
          </w:tcPr>
          <w:p w:rsidR="00D22785" w:rsidRPr="00AF3412" w:rsidRDefault="00D22785" w:rsidP="006F53BF">
            <w:pPr>
              <w:suppressAutoHyphens/>
              <w:spacing w:line="360" w:lineRule="auto"/>
              <w:rPr>
                <w:szCs w:val="26"/>
              </w:rPr>
            </w:pPr>
            <w:r w:rsidRPr="00AF3412">
              <w:rPr>
                <w:szCs w:val="26"/>
              </w:rPr>
              <w:t>5. Общезаводские накладные постоянные расходы</w:t>
            </w:r>
          </w:p>
        </w:tc>
        <w:tc>
          <w:tcPr>
            <w:tcW w:w="0" w:type="auto"/>
            <w:noWrap/>
          </w:tcPr>
          <w:p w:rsidR="00D22785" w:rsidRPr="00AF3412" w:rsidRDefault="00D22785" w:rsidP="006F53BF">
            <w:pPr>
              <w:suppressAutoHyphens/>
              <w:spacing w:line="360" w:lineRule="auto"/>
              <w:rPr>
                <w:szCs w:val="26"/>
              </w:rPr>
            </w:pPr>
            <w:r w:rsidRPr="00AF3412">
              <w:rPr>
                <w:szCs w:val="26"/>
              </w:rPr>
              <w:t>24000</w:t>
            </w:r>
          </w:p>
        </w:tc>
      </w:tr>
      <w:tr w:rsidR="00D22785" w:rsidRPr="00AF3412" w:rsidTr="006F53BF">
        <w:trPr>
          <w:jc w:val="center"/>
        </w:trPr>
        <w:tc>
          <w:tcPr>
            <w:tcW w:w="0" w:type="auto"/>
          </w:tcPr>
          <w:p w:rsidR="00D22785" w:rsidRPr="00AF3412" w:rsidRDefault="00D22785" w:rsidP="006F53BF">
            <w:pPr>
              <w:suppressAutoHyphens/>
              <w:spacing w:line="360" w:lineRule="auto"/>
              <w:rPr>
                <w:szCs w:val="26"/>
              </w:rPr>
            </w:pPr>
            <w:r w:rsidRPr="00AF3412">
              <w:rPr>
                <w:szCs w:val="26"/>
              </w:rPr>
              <w:t>6. Торговые и административные постоянные расходы</w:t>
            </w:r>
          </w:p>
        </w:tc>
        <w:tc>
          <w:tcPr>
            <w:tcW w:w="0" w:type="auto"/>
            <w:noWrap/>
          </w:tcPr>
          <w:p w:rsidR="00D22785" w:rsidRPr="00AF3412" w:rsidRDefault="00D22785" w:rsidP="006F53BF">
            <w:pPr>
              <w:suppressAutoHyphens/>
              <w:spacing w:line="360" w:lineRule="auto"/>
              <w:rPr>
                <w:szCs w:val="26"/>
              </w:rPr>
            </w:pPr>
            <w:r w:rsidRPr="00AF3412">
              <w:rPr>
                <w:szCs w:val="26"/>
              </w:rPr>
              <w:t>44000</w:t>
            </w:r>
          </w:p>
        </w:tc>
      </w:tr>
      <w:tr w:rsidR="00D22785" w:rsidRPr="00AF3412" w:rsidTr="006F53BF">
        <w:trPr>
          <w:jc w:val="center"/>
        </w:trPr>
        <w:tc>
          <w:tcPr>
            <w:tcW w:w="0" w:type="auto"/>
          </w:tcPr>
          <w:p w:rsidR="00D22785" w:rsidRPr="00AF3412" w:rsidRDefault="00D22785" w:rsidP="006F53BF">
            <w:pPr>
              <w:suppressAutoHyphens/>
              <w:spacing w:line="360" w:lineRule="auto"/>
              <w:rPr>
                <w:szCs w:val="26"/>
              </w:rPr>
            </w:pPr>
            <w:r w:rsidRPr="00AF3412">
              <w:rPr>
                <w:szCs w:val="26"/>
              </w:rPr>
              <w:t>7. Прибыль от продаж (4-5-6)</w:t>
            </w:r>
          </w:p>
        </w:tc>
        <w:tc>
          <w:tcPr>
            <w:tcW w:w="0" w:type="auto"/>
            <w:noWrap/>
          </w:tcPr>
          <w:p w:rsidR="00D22785" w:rsidRPr="00AF3412" w:rsidRDefault="00D22785" w:rsidP="006F53BF">
            <w:pPr>
              <w:suppressAutoHyphens/>
              <w:spacing w:line="360" w:lineRule="auto"/>
              <w:rPr>
                <w:szCs w:val="26"/>
              </w:rPr>
            </w:pPr>
            <w:r w:rsidRPr="00AF3412">
              <w:rPr>
                <w:szCs w:val="26"/>
              </w:rPr>
              <w:t>27500</w:t>
            </w:r>
          </w:p>
        </w:tc>
      </w:tr>
      <w:tr w:rsidR="00D22785" w:rsidRPr="00AF3412" w:rsidTr="006F53BF">
        <w:trPr>
          <w:jc w:val="center"/>
        </w:trPr>
        <w:tc>
          <w:tcPr>
            <w:tcW w:w="0" w:type="auto"/>
          </w:tcPr>
          <w:p w:rsidR="00D22785" w:rsidRPr="00AF3412" w:rsidRDefault="00D22785" w:rsidP="006F53BF">
            <w:pPr>
              <w:suppressAutoHyphens/>
              <w:spacing w:line="360" w:lineRule="auto"/>
              <w:rPr>
                <w:szCs w:val="26"/>
              </w:rPr>
            </w:pPr>
            <w:r w:rsidRPr="00AF3412">
              <w:rPr>
                <w:szCs w:val="26"/>
              </w:rPr>
              <w:t>8. Проценты, выплаченные по кредиту</w:t>
            </w:r>
          </w:p>
        </w:tc>
        <w:tc>
          <w:tcPr>
            <w:tcW w:w="0" w:type="auto"/>
            <w:noWrap/>
          </w:tcPr>
          <w:p w:rsidR="00D22785" w:rsidRPr="00AF3412" w:rsidRDefault="00D22785" w:rsidP="006F53BF">
            <w:pPr>
              <w:suppressAutoHyphens/>
              <w:spacing w:line="360" w:lineRule="auto"/>
              <w:rPr>
                <w:szCs w:val="26"/>
              </w:rPr>
            </w:pPr>
            <w:r w:rsidRPr="00AF3412">
              <w:rPr>
                <w:szCs w:val="26"/>
              </w:rPr>
              <w:t>4701</w:t>
            </w:r>
          </w:p>
        </w:tc>
      </w:tr>
      <w:tr w:rsidR="00D22785" w:rsidRPr="00AF3412" w:rsidTr="006F53BF">
        <w:trPr>
          <w:jc w:val="center"/>
        </w:trPr>
        <w:tc>
          <w:tcPr>
            <w:tcW w:w="0" w:type="auto"/>
          </w:tcPr>
          <w:p w:rsidR="00D22785" w:rsidRPr="00AF3412" w:rsidRDefault="00D22785" w:rsidP="006F53BF">
            <w:pPr>
              <w:suppressAutoHyphens/>
              <w:spacing w:line="360" w:lineRule="auto"/>
              <w:rPr>
                <w:szCs w:val="26"/>
              </w:rPr>
            </w:pPr>
            <w:r w:rsidRPr="00AF3412">
              <w:rPr>
                <w:szCs w:val="26"/>
              </w:rPr>
              <w:t>9. Прибыль до налогообложения (7-8)</w:t>
            </w:r>
          </w:p>
        </w:tc>
        <w:tc>
          <w:tcPr>
            <w:tcW w:w="0" w:type="auto"/>
            <w:noWrap/>
          </w:tcPr>
          <w:p w:rsidR="00D22785" w:rsidRPr="00AF3412" w:rsidRDefault="00D22785" w:rsidP="006F53BF">
            <w:pPr>
              <w:suppressAutoHyphens/>
              <w:spacing w:line="360" w:lineRule="auto"/>
              <w:rPr>
                <w:szCs w:val="26"/>
              </w:rPr>
            </w:pPr>
            <w:r w:rsidRPr="00AF3412">
              <w:rPr>
                <w:szCs w:val="26"/>
              </w:rPr>
              <w:t>22799</w:t>
            </w:r>
          </w:p>
        </w:tc>
      </w:tr>
      <w:tr w:rsidR="00D22785" w:rsidRPr="00AF3412" w:rsidTr="006F53BF">
        <w:trPr>
          <w:jc w:val="center"/>
        </w:trPr>
        <w:tc>
          <w:tcPr>
            <w:tcW w:w="0" w:type="auto"/>
          </w:tcPr>
          <w:p w:rsidR="00D22785" w:rsidRPr="00AF3412" w:rsidRDefault="00D22785" w:rsidP="006F53BF">
            <w:pPr>
              <w:suppressAutoHyphens/>
              <w:spacing w:line="360" w:lineRule="auto"/>
              <w:rPr>
                <w:szCs w:val="26"/>
              </w:rPr>
            </w:pPr>
            <w:r w:rsidRPr="00AF3412">
              <w:rPr>
                <w:szCs w:val="26"/>
              </w:rPr>
              <w:t>10. Налог на прибыль (ставка - 20%)</w:t>
            </w:r>
          </w:p>
        </w:tc>
        <w:tc>
          <w:tcPr>
            <w:tcW w:w="0" w:type="auto"/>
            <w:noWrap/>
          </w:tcPr>
          <w:p w:rsidR="00D22785" w:rsidRPr="00AF3412" w:rsidRDefault="00D22785" w:rsidP="006F53BF">
            <w:pPr>
              <w:suppressAutoHyphens/>
              <w:spacing w:line="360" w:lineRule="auto"/>
              <w:rPr>
                <w:szCs w:val="26"/>
              </w:rPr>
            </w:pPr>
            <w:r w:rsidRPr="00AF3412">
              <w:rPr>
                <w:szCs w:val="26"/>
              </w:rPr>
              <w:t>4560</w:t>
            </w:r>
          </w:p>
        </w:tc>
      </w:tr>
      <w:tr w:rsidR="00D22785" w:rsidRPr="00AF3412" w:rsidTr="006F53BF">
        <w:trPr>
          <w:jc w:val="center"/>
        </w:trPr>
        <w:tc>
          <w:tcPr>
            <w:tcW w:w="0" w:type="auto"/>
          </w:tcPr>
          <w:p w:rsidR="00D22785" w:rsidRPr="00AF3412" w:rsidRDefault="00D22785" w:rsidP="006F53BF">
            <w:pPr>
              <w:suppressAutoHyphens/>
              <w:spacing w:line="360" w:lineRule="auto"/>
              <w:rPr>
                <w:szCs w:val="26"/>
              </w:rPr>
            </w:pPr>
            <w:r w:rsidRPr="00AF3412">
              <w:rPr>
                <w:szCs w:val="26"/>
              </w:rPr>
              <w:t>11. Чистая прибыль (9-10)</w:t>
            </w:r>
          </w:p>
        </w:tc>
        <w:tc>
          <w:tcPr>
            <w:tcW w:w="0" w:type="auto"/>
            <w:noWrap/>
          </w:tcPr>
          <w:p w:rsidR="00D22785" w:rsidRPr="00AF3412" w:rsidRDefault="00D22785" w:rsidP="006F53BF">
            <w:pPr>
              <w:suppressAutoHyphens/>
              <w:spacing w:line="360" w:lineRule="auto"/>
              <w:rPr>
                <w:szCs w:val="26"/>
              </w:rPr>
            </w:pPr>
            <w:r w:rsidRPr="00AF3412">
              <w:rPr>
                <w:szCs w:val="26"/>
              </w:rPr>
              <w:t>18239</w:t>
            </w:r>
          </w:p>
        </w:tc>
      </w:tr>
    </w:tbl>
    <w:p w:rsidR="00D22785" w:rsidRPr="00AF3412" w:rsidRDefault="00D22785" w:rsidP="006F53BF">
      <w:pPr>
        <w:suppressAutoHyphens/>
        <w:spacing w:line="360" w:lineRule="auto"/>
        <w:ind w:firstLine="709"/>
        <w:jc w:val="both"/>
        <w:rPr>
          <w:sz w:val="28"/>
          <w:szCs w:val="26"/>
        </w:rPr>
      </w:pPr>
    </w:p>
    <w:p w:rsidR="00BE379E" w:rsidRPr="00AF3412" w:rsidRDefault="00A03DDC" w:rsidP="00BE379E">
      <w:pPr>
        <w:suppressAutoHyphens/>
        <w:spacing w:line="360" w:lineRule="auto"/>
        <w:ind w:firstLine="709"/>
        <w:jc w:val="both"/>
        <w:rPr>
          <w:sz w:val="28"/>
          <w:szCs w:val="26"/>
        </w:rPr>
      </w:pPr>
      <w:r w:rsidRPr="00AF3412">
        <w:rPr>
          <w:sz w:val="28"/>
          <w:szCs w:val="26"/>
        </w:rPr>
        <w:t>Таблица 16</w:t>
      </w:r>
      <w:r w:rsidR="00BE379E" w:rsidRPr="00BE379E">
        <w:rPr>
          <w:sz w:val="28"/>
          <w:szCs w:val="26"/>
        </w:rPr>
        <w:t xml:space="preserve"> </w:t>
      </w:r>
      <w:r w:rsidR="00BE379E" w:rsidRPr="00AF3412">
        <w:rPr>
          <w:sz w:val="28"/>
          <w:szCs w:val="26"/>
        </w:rPr>
        <w:t>Прогнозный баланс на конец периода</w:t>
      </w:r>
    </w:p>
    <w:tbl>
      <w:tblPr>
        <w:tblStyle w:val="af"/>
        <w:tblW w:w="0" w:type="auto"/>
        <w:jc w:val="center"/>
        <w:tblLayout w:type="fixed"/>
        <w:tblLook w:val="0000" w:firstRow="0" w:lastRow="0" w:firstColumn="0" w:lastColumn="0" w:noHBand="0" w:noVBand="0"/>
      </w:tblPr>
      <w:tblGrid>
        <w:gridCol w:w="3382"/>
        <w:gridCol w:w="783"/>
        <w:gridCol w:w="816"/>
        <w:gridCol w:w="3207"/>
        <w:gridCol w:w="816"/>
      </w:tblGrid>
      <w:tr w:rsidR="00E8318B" w:rsidRPr="00AF3412" w:rsidTr="00BE379E">
        <w:trPr>
          <w:jc w:val="center"/>
        </w:trPr>
        <w:tc>
          <w:tcPr>
            <w:tcW w:w="9004" w:type="dxa"/>
            <w:gridSpan w:val="5"/>
            <w:noWrap/>
          </w:tcPr>
          <w:p w:rsidR="00A03DDC" w:rsidRPr="00AF3412" w:rsidRDefault="00A03DDC" w:rsidP="006F53BF">
            <w:pPr>
              <w:suppressAutoHyphens/>
              <w:spacing w:line="360" w:lineRule="auto"/>
              <w:rPr>
                <w:bCs/>
                <w:szCs w:val="26"/>
              </w:rPr>
            </w:pPr>
            <w:r w:rsidRPr="00AF3412">
              <w:rPr>
                <w:bCs/>
                <w:szCs w:val="26"/>
              </w:rPr>
              <w:t>Прогнозный баланс на конец периода, р.</w:t>
            </w:r>
          </w:p>
        </w:tc>
      </w:tr>
      <w:tr w:rsidR="006F53BF" w:rsidRPr="00AF3412" w:rsidTr="00BE379E">
        <w:trPr>
          <w:jc w:val="center"/>
        </w:trPr>
        <w:tc>
          <w:tcPr>
            <w:tcW w:w="3382" w:type="dxa"/>
            <w:noWrap/>
          </w:tcPr>
          <w:p w:rsidR="00A03DDC" w:rsidRPr="00AF3412" w:rsidRDefault="00A03DDC" w:rsidP="006F53BF">
            <w:pPr>
              <w:suppressAutoHyphens/>
              <w:spacing w:line="360" w:lineRule="auto"/>
              <w:contextualSpacing/>
              <w:rPr>
                <w:bCs/>
                <w:szCs w:val="26"/>
              </w:rPr>
            </w:pPr>
            <w:r w:rsidRPr="00AF3412">
              <w:rPr>
                <w:bCs/>
                <w:szCs w:val="26"/>
              </w:rPr>
              <w:t xml:space="preserve">Актив </w:t>
            </w:r>
          </w:p>
        </w:tc>
        <w:tc>
          <w:tcPr>
            <w:tcW w:w="783" w:type="dxa"/>
            <w:noWrap/>
          </w:tcPr>
          <w:p w:rsidR="00A03DDC" w:rsidRPr="00AF3412" w:rsidRDefault="00A03DDC" w:rsidP="006F53BF">
            <w:pPr>
              <w:suppressAutoHyphens/>
              <w:spacing w:line="360" w:lineRule="auto"/>
              <w:contextualSpacing/>
              <w:rPr>
                <w:bCs/>
                <w:szCs w:val="26"/>
              </w:rPr>
            </w:pPr>
            <w:r w:rsidRPr="00AF3412">
              <w:rPr>
                <w:bCs/>
                <w:szCs w:val="26"/>
              </w:rPr>
              <w:t>№ стр.</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Сумма</w:t>
            </w:r>
          </w:p>
        </w:tc>
        <w:tc>
          <w:tcPr>
            <w:tcW w:w="3207" w:type="dxa"/>
            <w:noWrap/>
          </w:tcPr>
          <w:p w:rsidR="00A03DDC" w:rsidRPr="00AF3412" w:rsidRDefault="00A03DDC" w:rsidP="006F53BF">
            <w:pPr>
              <w:suppressAutoHyphens/>
              <w:spacing w:line="360" w:lineRule="auto"/>
              <w:contextualSpacing/>
              <w:rPr>
                <w:bCs/>
                <w:szCs w:val="26"/>
              </w:rPr>
            </w:pPr>
            <w:r w:rsidRPr="00AF3412">
              <w:rPr>
                <w:bCs/>
                <w:szCs w:val="26"/>
              </w:rPr>
              <w:t>Пассив</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Сумма</w:t>
            </w:r>
          </w:p>
        </w:tc>
      </w:tr>
      <w:tr w:rsidR="006F53BF" w:rsidRPr="00AF3412" w:rsidTr="00BE379E">
        <w:trPr>
          <w:jc w:val="center"/>
        </w:trPr>
        <w:tc>
          <w:tcPr>
            <w:tcW w:w="3382" w:type="dxa"/>
          </w:tcPr>
          <w:p w:rsidR="00A03DDC" w:rsidRPr="00AF3412" w:rsidRDefault="00A03DDC" w:rsidP="006F53BF">
            <w:pPr>
              <w:suppressAutoHyphens/>
              <w:spacing w:line="360" w:lineRule="auto"/>
              <w:contextualSpacing/>
              <w:rPr>
                <w:szCs w:val="26"/>
              </w:rPr>
            </w:pPr>
            <w:r w:rsidRPr="00AF3412">
              <w:rPr>
                <w:szCs w:val="26"/>
              </w:rPr>
              <w:t>Оборотные средства:</w:t>
            </w:r>
          </w:p>
        </w:tc>
        <w:tc>
          <w:tcPr>
            <w:tcW w:w="783" w:type="dxa"/>
            <w:noWrap/>
          </w:tcPr>
          <w:p w:rsidR="00A03DDC" w:rsidRPr="00AF3412" w:rsidRDefault="00A03DDC" w:rsidP="006F53BF">
            <w:pPr>
              <w:suppressAutoHyphens/>
              <w:spacing w:line="360" w:lineRule="auto"/>
              <w:contextualSpacing/>
              <w:rPr>
                <w:szCs w:val="26"/>
              </w:rPr>
            </w:pPr>
            <w:r w:rsidRPr="00AF3412">
              <w:rPr>
                <w:szCs w:val="26"/>
              </w:rPr>
              <w:t>1</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w:t>
            </w:r>
          </w:p>
        </w:tc>
        <w:tc>
          <w:tcPr>
            <w:tcW w:w="3207" w:type="dxa"/>
          </w:tcPr>
          <w:p w:rsidR="00A03DDC" w:rsidRPr="00AF3412" w:rsidRDefault="00A03DDC" w:rsidP="006F53BF">
            <w:pPr>
              <w:suppressAutoHyphens/>
              <w:spacing w:line="360" w:lineRule="auto"/>
              <w:contextualSpacing/>
              <w:rPr>
                <w:szCs w:val="26"/>
              </w:rPr>
            </w:pPr>
            <w:r w:rsidRPr="00AF3412">
              <w:rPr>
                <w:szCs w:val="26"/>
              </w:rPr>
              <w:t>Долгосрочные обязательства:</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w:t>
            </w:r>
          </w:p>
        </w:tc>
      </w:tr>
      <w:tr w:rsidR="006F53BF" w:rsidRPr="00AF3412" w:rsidTr="00BE379E">
        <w:trPr>
          <w:jc w:val="center"/>
        </w:trPr>
        <w:tc>
          <w:tcPr>
            <w:tcW w:w="3382" w:type="dxa"/>
            <w:vMerge w:val="restart"/>
          </w:tcPr>
          <w:p w:rsidR="00A03DDC" w:rsidRPr="00AF3412" w:rsidRDefault="00A03DDC" w:rsidP="006F53BF">
            <w:pPr>
              <w:suppressAutoHyphens/>
              <w:spacing w:line="360" w:lineRule="auto"/>
              <w:contextualSpacing/>
              <w:rPr>
                <w:szCs w:val="26"/>
              </w:rPr>
            </w:pPr>
            <w:r w:rsidRPr="00AF3412">
              <w:rPr>
                <w:szCs w:val="26"/>
              </w:rPr>
              <w:t>денежные средства</w:t>
            </w:r>
          </w:p>
        </w:tc>
        <w:tc>
          <w:tcPr>
            <w:tcW w:w="783" w:type="dxa"/>
            <w:vMerge w:val="restart"/>
            <w:noWrap/>
          </w:tcPr>
          <w:p w:rsidR="00A03DDC" w:rsidRPr="00AF3412" w:rsidRDefault="00A03DDC" w:rsidP="006F53BF">
            <w:pPr>
              <w:suppressAutoHyphens/>
              <w:spacing w:line="360" w:lineRule="auto"/>
              <w:contextualSpacing/>
              <w:rPr>
                <w:szCs w:val="26"/>
              </w:rPr>
            </w:pPr>
            <w:r w:rsidRPr="00AF3412">
              <w:rPr>
                <w:szCs w:val="26"/>
              </w:rPr>
              <w:t>2</w:t>
            </w:r>
          </w:p>
        </w:tc>
        <w:tc>
          <w:tcPr>
            <w:tcW w:w="816" w:type="dxa"/>
            <w:vMerge w:val="restart"/>
            <w:noWrap/>
          </w:tcPr>
          <w:p w:rsidR="00A03DDC" w:rsidRPr="00AF3412" w:rsidRDefault="00A03DDC" w:rsidP="006F53BF">
            <w:pPr>
              <w:suppressAutoHyphens/>
              <w:spacing w:line="360" w:lineRule="auto"/>
              <w:contextualSpacing/>
              <w:rPr>
                <w:bCs/>
                <w:szCs w:val="26"/>
              </w:rPr>
            </w:pPr>
            <w:r w:rsidRPr="00AF3412">
              <w:rPr>
                <w:bCs/>
                <w:szCs w:val="26"/>
              </w:rPr>
              <w:t>2737</w:t>
            </w:r>
          </w:p>
        </w:tc>
        <w:tc>
          <w:tcPr>
            <w:tcW w:w="3207" w:type="dxa"/>
          </w:tcPr>
          <w:p w:rsidR="00A03DDC" w:rsidRPr="00AF3412" w:rsidRDefault="00A03DDC" w:rsidP="006F53BF">
            <w:pPr>
              <w:suppressAutoHyphens/>
              <w:spacing w:line="360" w:lineRule="auto"/>
              <w:contextualSpacing/>
              <w:rPr>
                <w:szCs w:val="26"/>
              </w:rPr>
            </w:pPr>
            <w:r w:rsidRPr="00AF3412">
              <w:rPr>
                <w:szCs w:val="26"/>
              </w:rPr>
              <w:t>Кредит</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41377</w:t>
            </w:r>
          </w:p>
        </w:tc>
      </w:tr>
      <w:tr w:rsidR="006F53BF" w:rsidRPr="00AF3412" w:rsidTr="00BE379E">
        <w:trPr>
          <w:jc w:val="center"/>
        </w:trPr>
        <w:tc>
          <w:tcPr>
            <w:tcW w:w="3382" w:type="dxa"/>
            <w:vMerge/>
          </w:tcPr>
          <w:p w:rsidR="00A03DDC" w:rsidRPr="00AF3412" w:rsidRDefault="00A03DDC" w:rsidP="006F53BF">
            <w:pPr>
              <w:suppressAutoHyphens/>
              <w:spacing w:line="360" w:lineRule="auto"/>
              <w:contextualSpacing/>
              <w:rPr>
                <w:szCs w:val="26"/>
              </w:rPr>
            </w:pPr>
          </w:p>
        </w:tc>
        <w:tc>
          <w:tcPr>
            <w:tcW w:w="783" w:type="dxa"/>
            <w:vMerge/>
          </w:tcPr>
          <w:p w:rsidR="00A03DDC" w:rsidRPr="00AF3412" w:rsidRDefault="00A03DDC" w:rsidP="006F53BF">
            <w:pPr>
              <w:suppressAutoHyphens/>
              <w:spacing w:line="360" w:lineRule="auto"/>
              <w:contextualSpacing/>
              <w:rPr>
                <w:szCs w:val="26"/>
              </w:rPr>
            </w:pPr>
          </w:p>
        </w:tc>
        <w:tc>
          <w:tcPr>
            <w:tcW w:w="816" w:type="dxa"/>
            <w:vMerge/>
          </w:tcPr>
          <w:p w:rsidR="00A03DDC" w:rsidRPr="00AF3412" w:rsidRDefault="00A03DDC" w:rsidP="006F53BF">
            <w:pPr>
              <w:suppressAutoHyphens/>
              <w:spacing w:line="360" w:lineRule="auto"/>
              <w:contextualSpacing/>
              <w:rPr>
                <w:bCs/>
                <w:szCs w:val="26"/>
              </w:rPr>
            </w:pPr>
          </w:p>
        </w:tc>
        <w:tc>
          <w:tcPr>
            <w:tcW w:w="3207" w:type="dxa"/>
          </w:tcPr>
          <w:p w:rsidR="00A03DDC" w:rsidRPr="00AF3412" w:rsidRDefault="00A03DDC" w:rsidP="006F53BF">
            <w:pPr>
              <w:suppressAutoHyphens/>
              <w:spacing w:line="360" w:lineRule="auto"/>
              <w:contextualSpacing/>
              <w:rPr>
                <w:szCs w:val="26"/>
              </w:rPr>
            </w:pPr>
            <w:r w:rsidRPr="00AF3412">
              <w:rPr>
                <w:szCs w:val="26"/>
              </w:rPr>
              <w:t>Итого долгосрочные обязательства</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41377</w:t>
            </w:r>
          </w:p>
        </w:tc>
      </w:tr>
      <w:tr w:rsidR="006F53BF" w:rsidRPr="00AF3412" w:rsidTr="00BE379E">
        <w:trPr>
          <w:jc w:val="center"/>
        </w:trPr>
        <w:tc>
          <w:tcPr>
            <w:tcW w:w="3382" w:type="dxa"/>
          </w:tcPr>
          <w:p w:rsidR="00A03DDC" w:rsidRPr="00AF3412" w:rsidRDefault="00A03DDC" w:rsidP="006F53BF">
            <w:pPr>
              <w:suppressAutoHyphens/>
              <w:spacing w:line="360" w:lineRule="auto"/>
              <w:contextualSpacing/>
              <w:rPr>
                <w:szCs w:val="26"/>
              </w:rPr>
            </w:pPr>
            <w:r w:rsidRPr="00AF3412">
              <w:rPr>
                <w:szCs w:val="26"/>
              </w:rPr>
              <w:t>дебиторская задолженность</w:t>
            </w:r>
          </w:p>
        </w:tc>
        <w:tc>
          <w:tcPr>
            <w:tcW w:w="783" w:type="dxa"/>
            <w:noWrap/>
          </w:tcPr>
          <w:p w:rsidR="00A03DDC" w:rsidRPr="00AF3412" w:rsidRDefault="00A03DDC" w:rsidP="006F53BF">
            <w:pPr>
              <w:suppressAutoHyphens/>
              <w:spacing w:line="360" w:lineRule="auto"/>
              <w:contextualSpacing/>
              <w:rPr>
                <w:szCs w:val="26"/>
              </w:rPr>
            </w:pPr>
            <w:r w:rsidRPr="00AF3412">
              <w:rPr>
                <w:szCs w:val="26"/>
              </w:rPr>
              <w:t>3</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24600</w:t>
            </w:r>
          </w:p>
        </w:tc>
        <w:tc>
          <w:tcPr>
            <w:tcW w:w="3207" w:type="dxa"/>
          </w:tcPr>
          <w:p w:rsidR="00A03DDC" w:rsidRPr="00AF3412" w:rsidRDefault="00A03DDC" w:rsidP="006F53BF">
            <w:pPr>
              <w:suppressAutoHyphens/>
              <w:spacing w:line="360" w:lineRule="auto"/>
              <w:contextualSpacing/>
              <w:rPr>
                <w:szCs w:val="26"/>
              </w:rPr>
            </w:pPr>
            <w:r w:rsidRPr="00AF3412">
              <w:rPr>
                <w:szCs w:val="26"/>
              </w:rPr>
              <w:t>Краткосрочные обязательства:</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w:t>
            </w:r>
          </w:p>
        </w:tc>
      </w:tr>
      <w:tr w:rsidR="006F53BF" w:rsidRPr="00AF3412" w:rsidTr="00BE379E">
        <w:trPr>
          <w:jc w:val="center"/>
        </w:trPr>
        <w:tc>
          <w:tcPr>
            <w:tcW w:w="3382" w:type="dxa"/>
          </w:tcPr>
          <w:p w:rsidR="00A03DDC" w:rsidRPr="00AF3412" w:rsidRDefault="00A03DDC" w:rsidP="006F53BF">
            <w:pPr>
              <w:suppressAutoHyphens/>
              <w:spacing w:line="360" w:lineRule="auto"/>
              <w:contextualSpacing/>
              <w:rPr>
                <w:szCs w:val="26"/>
              </w:rPr>
            </w:pPr>
            <w:r w:rsidRPr="00AF3412">
              <w:rPr>
                <w:szCs w:val="26"/>
              </w:rPr>
              <w:t>материальные запасы</w:t>
            </w:r>
          </w:p>
        </w:tc>
        <w:tc>
          <w:tcPr>
            <w:tcW w:w="783" w:type="dxa"/>
            <w:noWrap/>
          </w:tcPr>
          <w:p w:rsidR="00A03DDC" w:rsidRPr="00AF3412" w:rsidRDefault="00A03DDC" w:rsidP="006F53BF">
            <w:pPr>
              <w:suppressAutoHyphens/>
              <w:spacing w:line="360" w:lineRule="auto"/>
              <w:contextualSpacing/>
              <w:rPr>
                <w:szCs w:val="26"/>
              </w:rPr>
            </w:pPr>
            <w:r w:rsidRPr="00AF3412">
              <w:rPr>
                <w:szCs w:val="26"/>
              </w:rPr>
              <w:t>4</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500</w:t>
            </w:r>
          </w:p>
        </w:tc>
        <w:tc>
          <w:tcPr>
            <w:tcW w:w="3207" w:type="dxa"/>
          </w:tcPr>
          <w:p w:rsidR="00A03DDC" w:rsidRPr="00AF3412" w:rsidRDefault="00A03DDC" w:rsidP="006F53BF">
            <w:pPr>
              <w:suppressAutoHyphens/>
              <w:spacing w:line="360" w:lineRule="auto"/>
              <w:contextualSpacing/>
              <w:rPr>
                <w:szCs w:val="26"/>
              </w:rPr>
            </w:pPr>
            <w:r w:rsidRPr="00AF3412">
              <w:rPr>
                <w:szCs w:val="26"/>
              </w:rPr>
              <w:t>счета к оплате</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2706</w:t>
            </w:r>
          </w:p>
        </w:tc>
      </w:tr>
      <w:tr w:rsidR="006F53BF" w:rsidRPr="00AF3412" w:rsidTr="00BE379E">
        <w:trPr>
          <w:jc w:val="center"/>
        </w:trPr>
        <w:tc>
          <w:tcPr>
            <w:tcW w:w="3382" w:type="dxa"/>
          </w:tcPr>
          <w:p w:rsidR="00A03DDC" w:rsidRPr="00AF3412" w:rsidRDefault="00A03DDC" w:rsidP="006F53BF">
            <w:pPr>
              <w:suppressAutoHyphens/>
              <w:spacing w:line="360" w:lineRule="auto"/>
              <w:contextualSpacing/>
              <w:rPr>
                <w:szCs w:val="26"/>
              </w:rPr>
            </w:pPr>
            <w:r w:rsidRPr="00AF3412">
              <w:rPr>
                <w:szCs w:val="26"/>
              </w:rPr>
              <w:t>запасы готовой продукции</w:t>
            </w:r>
          </w:p>
        </w:tc>
        <w:tc>
          <w:tcPr>
            <w:tcW w:w="783" w:type="dxa"/>
            <w:noWrap/>
          </w:tcPr>
          <w:p w:rsidR="00A03DDC" w:rsidRPr="00AF3412" w:rsidRDefault="00A03DDC" w:rsidP="006F53BF">
            <w:pPr>
              <w:suppressAutoHyphens/>
              <w:spacing w:line="360" w:lineRule="auto"/>
              <w:contextualSpacing/>
              <w:rPr>
                <w:szCs w:val="26"/>
              </w:rPr>
            </w:pPr>
            <w:r w:rsidRPr="00AF3412">
              <w:rPr>
                <w:szCs w:val="26"/>
              </w:rPr>
              <w:t>5</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4100</w:t>
            </w:r>
          </w:p>
        </w:tc>
        <w:tc>
          <w:tcPr>
            <w:tcW w:w="3207" w:type="dxa"/>
          </w:tcPr>
          <w:p w:rsidR="00A03DDC" w:rsidRPr="00AF3412" w:rsidRDefault="00A03DDC" w:rsidP="006F53BF">
            <w:pPr>
              <w:suppressAutoHyphens/>
              <w:spacing w:line="360" w:lineRule="auto"/>
              <w:contextualSpacing/>
              <w:rPr>
                <w:szCs w:val="26"/>
              </w:rPr>
            </w:pPr>
            <w:r w:rsidRPr="00AF3412">
              <w:rPr>
                <w:szCs w:val="26"/>
              </w:rPr>
              <w:t>налог на прибыль</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4560</w:t>
            </w:r>
          </w:p>
        </w:tc>
      </w:tr>
      <w:tr w:rsidR="006F53BF" w:rsidRPr="00AF3412" w:rsidTr="00BE379E">
        <w:trPr>
          <w:jc w:val="center"/>
        </w:trPr>
        <w:tc>
          <w:tcPr>
            <w:tcW w:w="3382" w:type="dxa"/>
          </w:tcPr>
          <w:p w:rsidR="00A03DDC" w:rsidRPr="00AF3412" w:rsidRDefault="00A03DDC" w:rsidP="006F53BF">
            <w:pPr>
              <w:suppressAutoHyphens/>
              <w:spacing w:line="360" w:lineRule="auto"/>
              <w:contextualSpacing/>
              <w:rPr>
                <w:szCs w:val="26"/>
              </w:rPr>
            </w:pPr>
            <w:r w:rsidRPr="00AF3412">
              <w:rPr>
                <w:szCs w:val="26"/>
              </w:rPr>
              <w:t>Итого оборотные средства (2+3+4+5)</w:t>
            </w:r>
          </w:p>
        </w:tc>
        <w:tc>
          <w:tcPr>
            <w:tcW w:w="783" w:type="dxa"/>
            <w:noWrap/>
          </w:tcPr>
          <w:p w:rsidR="00A03DDC" w:rsidRPr="00AF3412" w:rsidRDefault="00A03DDC" w:rsidP="006F53BF">
            <w:pPr>
              <w:suppressAutoHyphens/>
              <w:spacing w:line="360" w:lineRule="auto"/>
              <w:contextualSpacing/>
              <w:rPr>
                <w:szCs w:val="26"/>
              </w:rPr>
            </w:pPr>
            <w:r w:rsidRPr="00AF3412">
              <w:rPr>
                <w:szCs w:val="26"/>
              </w:rPr>
              <w:t>6</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31937</w:t>
            </w:r>
          </w:p>
        </w:tc>
        <w:tc>
          <w:tcPr>
            <w:tcW w:w="3207" w:type="dxa"/>
          </w:tcPr>
          <w:p w:rsidR="00A03DDC" w:rsidRPr="00AF3412" w:rsidRDefault="00A03DDC" w:rsidP="006F53BF">
            <w:pPr>
              <w:suppressAutoHyphens/>
              <w:spacing w:line="360" w:lineRule="auto"/>
              <w:contextualSpacing/>
              <w:rPr>
                <w:szCs w:val="26"/>
              </w:rPr>
            </w:pPr>
            <w:r w:rsidRPr="00AF3412">
              <w:rPr>
                <w:szCs w:val="26"/>
              </w:rPr>
              <w:t>Итого краткосрочные обязательства (4+5)</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7266</w:t>
            </w:r>
          </w:p>
        </w:tc>
      </w:tr>
      <w:tr w:rsidR="006F53BF" w:rsidRPr="00AF3412" w:rsidTr="00BE379E">
        <w:trPr>
          <w:jc w:val="center"/>
        </w:trPr>
        <w:tc>
          <w:tcPr>
            <w:tcW w:w="3382" w:type="dxa"/>
          </w:tcPr>
          <w:p w:rsidR="00A03DDC" w:rsidRPr="00AF3412" w:rsidRDefault="00A03DDC" w:rsidP="006F53BF">
            <w:pPr>
              <w:suppressAutoHyphens/>
              <w:spacing w:line="360" w:lineRule="auto"/>
              <w:contextualSpacing/>
              <w:rPr>
                <w:szCs w:val="26"/>
              </w:rPr>
            </w:pPr>
            <w:r w:rsidRPr="00AF3412">
              <w:rPr>
                <w:szCs w:val="26"/>
              </w:rPr>
              <w:t>Основные средства:</w:t>
            </w:r>
          </w:p>
        </w:tc>
        <w:tc>
          <w:tcPr>
            <w:tcW w:w="783" w:type="dxa"/>
            <w:noWrap/>
          </w:tcPr>
          <w:p w:rsidR="00A03DDC" w:rsidRPr="00AF3412" w:rsidRDefault="00A03DDC" w:rsidP="006F53BF">
            <w:pPr>
              <w:suppressAutoHyphens/>
              <w:spacing w:line="360" w:lineRule="auto"/>
              <w:contextualSpacing/>
              <w:rPr>
                <w:szCs w:val="26"/>
              </w:rPr>
            </w:pPr>
            <w:r w:rsidRPr="00AF3412">
              <w:rPr>
                <w:szCs w:val="26"/>
              </w:rPr>
              <w:t>7</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w:t>
            </w:r>
          </w:p>
        </w:tc>
        <w:tc>
          <w:tcPr>
            <w:tcW w:w="3207" w:type="dxa"/>
          </w:tcPr>
          <w:p w:rsidR="00A03DDC" w:rsidRPr="00AF3412" w:rsidRDefault="00A03DDC" w:rsidP="006F53BF">
            <w:pPr>
              <w:suppressAutoHyphens/>
              <w:spacing w:line="360" w:lineRule="auto"/>
              <w:contextualSpacing/>
              <w:rPr>
                <w:szCs w:val="26"/>
              </w:rPr>
            </w:pPr>
            <w:r w:rsidRPr="00AF3412">
              <w:rPr>
                <w:szCs w:val="26"/>
              </w:rPr>
              <w:t>Собственный капитал:</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w:t>
            </w:r>
          </w:p>
        </w:tc>
      </w:tr>
      <w:tr w:rsidR="006F53BF" w:rsidRPr="00AF3412" w:rsidTr="00BE379E">
        <w:trPr>
          <w:jc w:val="center"/>
        </w:trPr>
        <w:tc>
          <w:tcPr>
            <w:tcW w:w="3382" w:type="dxa"/>
          </w:tcPr>
          <w:p w:rsidR="00A03DDC" w:rsidRPr="00AF3412" w:rsidRDefault="00A03DDC" w:rsidP="006F53BF">
            <w:pPr>
              <w:suppressAutoHyphens/>
              <w:spacing w:line="360" w:lineRule="auto"/>
              <w:contextualSpacing/>
              <w:rPr>
                <w:szCs w:val="26"/>
              </w:rPr>
            </w:pPr>
            <w:r w:rsidRPr="00AF3412">
              <w:rPr>
                <w:szCs w:val="26"/>
              </w:rPr>
              <w:t>земля</w:t>
            </w:r>
          </w:p>
        </w:tc>
        <w:tc>
          <w:tcPr>
            <w:tcW w:w="783" w:type="dxa"/>
            <w:noWrap/>
          </w:tcPr>
          <w:p w:rsidR="00A03DDC" w:rsidRPr="00AF3412" w:rsidRDefault="00A03DDC" w:rsidP="006F53BF">
            <w:pPr>
              <w:suppressAutoHyphens/>
              <w:spacing w:line="360" w:lineRule="auto"/>
              <w:contextualSpacing/>
              <w:rPr>
                <w:szCs w:val="26"/>
              </w:rPr>
            </w:pPr>
            <w:r w:rsidRPr="00AF3412">
              <w:rPr>
                <w:szCs w:val="26"/>
              </w:rPr>
              <w:t>8</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20000</w:t>
            </w:r>
          </w:p>
        </w:tc>
        <w:tc>
          <w:tcPr>
            <w:tcW w:w="3207" w:type="dxa"/>
          </w:tcPr>
          <w:p w:rsidR="00A03DDC" w:rsidRPr="00AF3412" w:rsidRDefault="00A03DDC" w:rsidP="006F53BF">
            <w:pPr>
              <w:suppressAutoHyphens/>
              <w:spacing w:line="360" w:lineRule="auto"/>
              <w:contextualSpacing/>
              <w:rPr>
                <w:szCs w:val="26"/>
              </w:rPr>
            </w:pPr>
            <w:r w:rsidRPr="00AF3412">
              <w:rPr>
                <w:szCs w:val="26"/>
              </w:rPr>
              <w:t>акции</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70000</w:t>
            </w:r>
          </w:p>
        </w:tc>
      </w:tr>
      <w:tr w:rsidR="006F53BF" w:rsidRPr="00AF3412" w:rsidTr="00BE379E">
        <w:trPr>
          <w:jc w:val="center"/>
        </w:trPr>
        <w:tc>
          <w:tcPr>
            <w:tcW w:w="3382" w:type="dxa"/>
          </w:tcPr>
          <w:p w:rsidR="00A03DDC" w:rsidRPr="00AF3412" w:rsidRDefault="00A03DDC" w:rsidP="006F53BF">
            <w:pPr>
              <w:suppressAutoHyphens/>
              <w:spacing w:line="360" w:lineRule="auto"/>
              <w:contextualSpacing/>
              <w:rPr>
                <w:szCs w:val="26"/>
              </w:rPr>
            </w:pPr>
            <w:r w:rsidRPr="00AF3412">
              <w:rPr>
                <w:szCs w:val="26"/>
              </w:rPr>
              <w:t>здания и оборудование</w:t>
            </w:r>
          </w:p>
        </w:tc>
        <w:tc>
          <w:tcPr>
            <w:tcW w:w="783" w:type="dxa"/>
            <w:noWrap/>
          </w:tcPr>
          <w:p w:rsidR="00A03DDC" w:rsidRPr="00AF3412" w:rsidRDefault="00A03DDC" w:rsidP="006F53BF">
            <w:pPr>
              <w:suppressAutoHyphens/>
              <w:spacing w:line="360" w:lineRule="auto"/>
              <w:contextualSpacing/>
              <w:rPr>
                <w:szCs w:val="26"/>
              </w:rPr>
            </w:pPr>
            <w:r w:rsidRPr="00AF3412">
              <w:rPr>
                <w:szCs w:val="26"/>
              </w:rPr>
              <w:t>9</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165000</w:t>
            </w:r>
          </w:p>
        </w:tc>
        <w:tc>
          <w:tcPr>
            <w:tcW w:w="3207" w:type="dxa"/>
            <w:vMerge w:val="restart"/>
          </w:tcPr>
          <w:p w:rsidR="00A03DDC" w:rsidRPr="00AF3412" w:rsidRDefault="00A03DDC" w:rsidP="006F53BF">
            <w:pPr>
              <w:suppressAutoHyphens/>
              <w:spacing w:line="360" w:lineRule="auto"/>
              <w:contextualSpacing/>
              <w:rPr>
                <w:szCs w:val="26"/>
              </w:rPr>
            </w:pPr>
            <w:r w:rsidRPr="00AF3412">
              <w:rPr>
                <w:szCs w:val="26"/>
              </w:rPr>
              <w:t>нераспределенная прибыль</w:t>
            </w:r>
          </w:p>
        </w:tc>
        <w:tc>
          <w:tcPr>
            <w:tcW w:w="816" w:type="dxa"/>
            <w:vMerge w:val="restart"/>
            <w:noWrap/>
          </w:tcPr>
          <w:p w:rsidR="00A03DDC" w:rsidRPr="00AF3412" w:rsidRDefault="00A03DDC" w:rsidP="006F53BF">
            <w:pPr>
              <w:suppressAutoHyphens/>
              <w:spacing w:line="360" w:lineRule="auto"/>
              <w:contextualSpacing/>
              <w:rPr>
                <w:bCs/>
                <w:szCs w:val="26"/>
              </w:rPr>
            </w:pPr>
            <w:r w:rsidRPr="00AF3412">
              <w:rPr>
                <w:bCs/>
                <w:szCs w:val="26"/>
              </w:rPr>
              <w:t>25293</w:t>
            </w:r>
          </w:p>
        </w:tc>
      </w:tr>
      <w:tr w:rsidR="006F53BF" w:rsidRPr="00AF3412" w:rsidTr="00BE379E">
        <w:trPr>
          <w:jc w:val="center"/>
        </w:trPr>
        <w:tc>
          <w:tcPr>
            <w:tcW w:w="3382" w:type="dxa"/>
          </w:tcPr>
          <w:p w:rsidR="00A03DDC" w:rsidRPr="00AF3412" w:rsidRDefault="00A03DDC" w:rsidP="006F53BF">
            <w:pPr>
              <w:suppressAutoHyphens/>
              <w:spacing w:line="360" w:lineRule="auto"/>
              <w:contextualSpacing/>
              <w:rPr>
                <w:szCs w:val="26"/>
              </w:rPr>
            </w:pPr>
            <w:r w:rsidRPr="00AF3412">
              <w:rPr>
                <w:szCs w:val="26"/>
              </w:rPr>
              <w:t>Износ</w:t>
            </w:r>
          </w:p>
        </w:tc>
        <w:tc>
          <w:tcPr>
            <w:tcW w:w="783" w:type="dxa"/>
            <w:noWrap/>
          </w:tcPr>
          <w:p w:rsidR="00A03DDC" w:rsidRPr="00AF3412" w:rsidRDefault="00A03DDC" w:rsidP="006F53BF">
            <w:pPr>
              <w:suppressAutoHyphens/>
              <w:spacing w:line="360" w:lineRule="auto"/>
              <w:contextualSpacing/>
              <w:rPr>
                <w:szCs w:val="26"/>
              </w:rPr>
            </w:pPr>
            <w:r w:rsidRPr="00AF3412">
              <w:rPr>
                <w:szCs w:val="26"/>
              </w:rPr>
              <w:t>10</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-73000</w:t>
            </w:r>
          </w:p>
        </w:tc>
        <w:tc>
          <w:tcPr>
            <w:tcW w:w="3207" w:type="dxa"/>
            <w:vMerge/>
          </w:tcPr>
          <w:p w:rsidR="00A03DDC" w:rsidRPr="00AF3412" w:rsidRDefault="00A03DDC" w:rsidP="006F53BF">
            <w:pPr>
              <w:suppressAutoHyphens/>
              <w:spacing w:line="360" w:lineRule="auto"/>
              <w:contextualSpacing/>
              <w:rPr>
                <w:szCs w:val="26"/>
              </w:rPr>
            </w:pPr>
          </w:p>
        </w:tc>
        <w:tc>
          <w:tcPr>
            <w:tcW w:w="816" w:type="dxa"/>
            <w:vMerge/>
          </w:tcPr>
          <w:p w:rsidR="00A03DDC" w:rsidRPr="00AF3412" w:rsidRDefault="00A03DDC" w:rsidP="006F53BF">
            <w:pPr>
              <w:suppressAutoHyphens/>
              <w:spacing w:line="360" w:lineRule="auto"/>
              <w:contextualSpacing/>
              <w:rPr>
                <w:bCs/>
                <w:szCs w:val="26"/>
              </w:rPr>
            </w:pPr>
          </w:p>
        </w:tc>
      </w:tr>
      <w:tr w:rsidR="006F53BF" w:rsidRPr="00AF3412" w:rsidTr="00BE379E">
        <w:trPr>
          <w:jc w:val="center"/>
        </w:trPr>
        <w:tc>
          <w:tcPr>
            <w:tcW w:w="3382" w:type="dxa"/>
          </w:tcPr>
          <w:p w:rsidR="00A03DDC" w:rsidRPr="00AF3412" w:rsidRDefault="00A03DDC" w:rsidP="006F53BF">
            <w:pPr>
              <w:suppressAutoHyphens/>
              <w:spacing w:line="360" w:lineRule="auto"/>
              <w:contextualSpacing/>
              <w:rPr>
                <w:szCs w:val="26"/>
              </w:rPr>
            </w:pPr>
            <w:r w:rsidRPr="00AF3412">
              <w:rPr>
                <w:szCs w:val="26"/>
              </w:rPr>
              <w:t>Основные средства - нетто (8+9-10)</w:t>
            </w:r>
          </w:p>
        </w:tc>
        <w:tc>
          <w:tcPr>
            <w:tcW w:w="783" w:type="dxa"/>
            <w:noWrap/>
          </w:tcPr>
          <w:p w:rsidR="00A03DDC" w:rsidRPr="00AF3412" w:rsidRDefault="00A03DDC" w:rsidP="006F53BF">
            <w:pPr>
              <w:suppressAutoHyphens/>
              <w:spacing w:line="360" w:lineRule="auto"/>
              <w:contextualSpacing/>
              <w:rPr>
                <w:szCs w:val="26"/>
              </w:rPr>
            </w:pPr>
            <w:r w:rsidRPr="00AF3412">
              <w:rPr>
                <w:szCs w:val="26"/>
              </w:rPr>
              <w:t>11</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112000</w:t>
            </w:r>
          </w:p>
        </w:tc>
        <w:tc>
          <w:tcPr>
            <w:tcW w:w="3207" w:type="dxa"/>
          </w:tcPr>
          <w:p w:rsidR="00A03DDC" w:rsidRPr="00AF3412" w:rsidRDefault="00A03DDC" w:rsidP="006F53BF">
            <w:pPr>
              <w:suppressAutoHyphens/>
              <w:spacing w:line="360" w:lineRule="auto"/>
              <w:contextualSpacing/>
              <w:rPr>
                <w:szCs w:val="26"/>
              </w:rPr>
            </w:pPr>
            <w:r w:rsidRPr="00AF3412">
              <w:rPr>
                <w:szCs w:val="26"/>
              </w:rPr>
              <w:t>Итого собсвтвенный капитал (8+9)</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95293</w:t>
            </w:r>
          </w:p>
        </w:tc>
      </w:tr>
      <w:tr w:rsidR="006F53BF" w:rsidRPr="00AF3412" w:rsidTr="00BE379E">
        <w:trPr>
          <w:jc w:val="center"/>
        </w:trPr>
        <w:tc>
          <w:tcPr>
            <w:tcW w:w="3382" w:type="dxa"/>
          </w:tcPr>
          <w:p w:rsidR="00A03DDC" w:rsidRPr="00AF3412" w:rsidRDefault="00A03DDC" w:rsidP="006F53BF">
            <w:pPr>
              <w:suppressAutoHyphens/>
              <w:spacing w:line="360" w:lineRule="auto"/>
              <w:contextualSpacing/>
              <w:rPr>
                <w:szCs w:val="26"/>
              </w:rPr>
            </w:pPr>
            <w:r w:rsidRPr="00AF3412">
              <w:rPr>
                <w:szCs w:val="26"/>
              </w:rPr>
              <w:t>Итого активов (6+11)</w:t>
            </w:r>
          </w:p>
        </w:tc>
        <w:tc>
          <w:tcPr>
            <w:tcW w:w="783" w:type="dxa"/>
            <w:noWrap/>
          </w:tcPr>
          <w:p w:rsidR="00A03DDC" w:rsidRPr="00AF3412" w:rsidRDefault="00A03DDC" w:rsidP="006F53BF">
            <w:pPr>
              <w:suppressAutoHyphens/>
              <w:spacing w:line="360" w:lineRule="auto"/>
              <w:contextualSpacing/>
              <w:rPr>
                <w:szCs w:val="26"/>
              </w:rPr>
            </w:pPr>
            <w:r w:rsidRPr="00AF3412">
              <w:rPr>
                <w:szCs w:val="26"/>
              </w:rPr>
              <w:t>12</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143937</w:t>
            </w:r>
          </w:p>
        </w:tc>
        <w:tc>
          <w:tcPr>
            <w:tcW w:w="3207" w:type="dxa"/>
          </w:tcPr>
          <w:p w:rsidR="00A03DDC" w:rsidRPr="00AF3412" w:rsidRDefault="00A03DDC" w:rsidP="006F53BF">
            <w:pPr>
              <w:suppressAutoHyphens/>
              <w:spacing w:line="360" w:lineRule="auto"/>
              <w:contextualSpacing/>
              <w:rPr>
                <w:szCs w:val="26"/>
              </w:rPr>
            </w:pPr>
            <w:r w:rsidRPr="00AF3412">
              <w:rPr>
                <w:szCs w:val="26"/>
              </w:rPr>
              <w:t>Итого пассивов (2+6+11)</w:t>
            </w:r>
          </w:p>
        </w:tc>
        <w:tc>
          <w:tcPr>
            <w:tcW w:w="816" w:type="dxa"/>
            <w:noWrap/>
          </w:tcPr>
          <w:p w:rsidR="00A03DDC" w:rsidRPr="00AF3412" w:rsidRDefault="00A03DDC" w:rsidP="006F53BF">
            <w:pPr>
              <w:suppressAutoHyphens/>
              <w:spacing w:line="360" w:lineRule="auto"/>
              <w:contextualSpacing/>
              <w:rPr>
                <w:bCs/>
                <w:szCs w:val="26"/>
              </w:rPr>
            </w:pPr>
            <w:r w:rsidRPr="00AF3412">
              <w:rPr>
                <w:bCs/>
                <w:szCs w:val="26"/>
              </w:rPr>
              <w:t>143937</w:t>
            </w:r>
          </w:p>
        </w:tc>
      </w:tr>
    </w:tbl>
    <w:p w:rsidR="00A03DDC" w:rsidRPr="00AF3412" w:rsidRDefault="00A03DDC" w:rsidP="006F53BF">
      <w:pPr>
        <w:suppressAutoHyphens/>
        <w:spacing w:line="360" w:lineRule="auto"/>
        <w:ind w:firstLine="709"/>
        <w:jc w:val="both"/>
        <w:rPr>
          <w:sz w:val="28"/>
          <w:szCs w:val="26"/>
        </w:rPr>
      </w:pPr>
    </w:p>
    <w:p w:rsidR="003B0F09" w:rsidRPr="00AF3412" w:rsidRDefault="003B0F09" w:rsidP="006F53BF">
      <w:pPr>
        <w:suppressAutoHyphens/>
        <w:spacing w:line="360" w:lineRule="auto"/>
        <w:ind w:firstLine="709"/>
        <w:jc w:val="both"/>
        <w:rPr>
          <w:sz w:val="28"/>
          <w:szCs w:val="26"/>
        </w:rPr>
      </w:pPr>
      <w:r w:rsidRPr="00AF3412">
        <w:rPr>
          <w:sz w:val="28"/>
          <w:szCs w:val="26"/>
        </w:rPr>
        <w:t>Расчет некоторых показателей:</w:t>
      </w:r>
    </w:p>
    <w:p w:rsidR="003B0F09" w:rsidRPr="00AF3412" w:rsidRDefault="003B0F09" w:rsidP="006F53BF">
      <w:pPr>
        <w:suppressAutoHyphens/>
        <w:spacing w:line="360" w:lineRule="auto"/>
        <w:ind w:firstLine="709"/>
        <w:jc w:val="both"/>
        <w:rPr>
          <w:sz w:val="28"/>
          <w:szCs w:val="26"/>
        </w:rPr>
      </w:pPr>
      <w:r w:rsidRPr="00AF3412">
        <w:rPr>
          <w:sz w:val="28"/>
          <w:szCs w:val="26"/>
        </w:rPr>
        <w:t>Дебиторская задолженность:</w:t>
      </w:r>
      <w:r w:rsidR="004F1B41" w:rsidRPr="00AF3412">
        <w:rPr>
          <w:sz w:val="28"/>
          <w:szCs w:val="26"/>
        </w:rPr>
        <w:t xml:space="preserve"> 9500+253</w:t>
      </w:r>
      <w:r w:rsidR="00D33B5A" w:rsidRPr="00AF3412">
        <w:rPr>
          <w:sz w:val="28"/>
          <w:szCs w:val="26"/>
        </w:rPr>
        <w:t>000-237900</w:t>
      </w:r>
      <w:r w:rsidRPr="00AF3412">
        <w:rPr>
          <w:sz w:val="28"/>
          <w:szCs w:val="26"/>
        </w:rPr>
        <w:t>=24120(руб.)</w:t>
      </w:r>
    </w:p>
    <w:p w:rsidR="003B0F09" w:rsidRPr="00AF3412" w:rsidRDefault="00480499" w:rsidP="006F53BF">
      <w:pPr>
        <w:suppressAutoHyphens/>
        <w:spacing w:line="360" w:lineRule="auto"/>
        <w:ind w:firstLine="709"/>
        <w:jc w:val="both"/>
        <w:rPr>
          <w:sz w:val="28"/>
          <w:szCs w:val="26"/>
        </w:rPr>
      </w:pPr>
      <w:r w:rsidRPr="00AF3412">
        <w:rPr>
          <w:sz w:val="28"/>
          <w:szCs w:val="26"/>
        </w:rPr>
        <w:t>Здания и оборудование: 100000+65000=16</w:t>
      </w:r>
      <w:r w:rsidR="003B0F09" w:rsidRPr="00AF3412">
        <w:rPr>
          <w:sz w:val="28"/>
          <w:szCs w:val="26"/>
        </w:rPr>
        <w:t>5000(руб.)</w:t>
      </w:r>
    </w:p>
    <w:p w:rsidR="003B0F09" w:rsidRPr="00AF3412" w:rsidRDefault="003B0F09" w:rsidP="006F53BF">
      <w:pPr>
        <w:suppressAutoHyphens/>
        <w:spacing w:line="360" w:lineRule="auto"/>
        <w:ind w:firstLine="709"/>
        <w:jc w:val="both"/>
        <w:rPr>
          <w:sz w:val="28"/>
          <w:szCs w:val="26"/>
        </w:rPr>
      </w:pPr>
      <w:r w:rsidRPr="00AF3412">
        <w:rPr>
          <w:sz w:val="28"/>
          <w:szCs w:val="26"/>
        </w:rPr>
        <w:t>Износ: 60000+13000=73000(руб.)</w:t>
      </w:r>
    </w:p>
    <w:p w:rsidR="003B0F09" w:rsidRPr="00AF3412" w:rsidRDefault="00000561" w:rsidP="006F53BF">
      <w:pPr>
        <w:suppressAutoHyphens/>
        <w:spacing w:line="360" w:lineRule="auto"/>
        <w:ind w:firstLine="709"/>
        <w:jc w:val="both"/>
        <w:rPr>
          <w:sz w:val="28"/>
          <w:szCs w:val="26"/>
        </w:rPr>
      </w:pPr>
      <w:r w:rsidRPr="00AF3412">
        <w:rPr>
          <w:sz w:val="28"/>
          <w:szCs w:val="26"/>
        </w:rPr>
        <w:t>Счета к оплате: 2200+ 21146- 20640</w:t>
      </w:r>
      <w:r w:rsidR="003B0F09" w:rsidRPr="00AF3412">
        <w:rPr>
          <w:sz w:val="28"/>
          <w:szCs w:val="26"/>
        </w:rPr>
        <w:t>=2707(руб.)</w:t>
      </w:r>
    </w:p>
    <w:p w:rsidR="006F53BF" w:rsidRPr="00AF3412" w:rsidRDefault="003B0F09" w:rsidP="006F53BF">
      <w:pPr>
        <w:suppressAutoHyphens/>
        <w:spacing w:line="360" w:lineRule="auto"/>
        <w:ind w:firstLine="709"/>
        <w:jc w:val="both"/>
        <w:rPr>
          <w:sz w:val="28"/>
          <w:szCs w:val="26"/>
        </w:rPr>
      </w:pPr>
      <w:r w:rsidRPr="00AF3412">
        <w:rPr>
          <w:sz w:val="28"/>
          <w:szCs w:val="26"/>
        </w:rPr>
        <w:t>Нер</w:t>
      </w:r>
      <w:r w:rsidR="00FB5D5A" w:rsidRPr="00AF3412">
        <w:rPr>
          <w:sz w:val="28"/>
          <w:szCs w:val="26"/>
        </w:rPr>
        <w:t>аспределенная прибыль: 7054+ 18239</w:t>
      </w:r>
      <w:r w:rsidRPr="00AF3412">
        <w:rPr>
          <w:sz w:val="28"/>
          <w:szCs w:val="26"/>
        </w:rPr>
        <w:t>=</w:t>
      </w:r>
      <w:r w:rsidR="00946C97" w:rsidRPr="00AF3412">
        <w:rPr>
          <w:sz w:val="28"/>
          <w:szCs w:val="26"/>
        </w:rPr>
        <w:t>25293</w:t>
      </w:r>
      <w:r w:rsidRPr="00AF3412">
        <w:rPr>
          <w:sz w:val="28"/>
          <w:szCs w:val="26"/>
        </w:rPr>
        <w:t>(руб.)</w:t>
      </w:r>
    </w:p>
    <w:p w:rsidR="00BE379E" w:rsidRDefault="00BE379E" w:rsidP="006F53BF">
      <w:pPr>
        <w:pStyle w:val="2"/>
        <w:keepNext w:val="0"/>
        <w:keepLines w:val="0"/>
        <w:suppressAutoHyphens/>
        <w:spacing w:before="0" w:line="360" w:lineRule="auto"/>
        <w:ind w:firstLine="709"/>
        <w:jc w:val="both"/>
        <w:rPr>
          <w:b w:val="0"/>
          <w:color w:val="auto"/>
          <w:sz w:val="28"/>
          <w:lang w:val="en-US"/>
        </w:rPr>
      </w:pPr>
      <w:bookmarkStart w:id="24" w:name="_Toc280018680"/>
    </w:p>
    <w:p w:rsidR="00D816B7" w:rsidRPr="00AF3412" w:rsidRDefault="00BE379E" w:rsidP="006F53BF">
      <w:pPr>
        <w:pStyle w:val="2"/>
        <w:keepNext w:val="0"/>
        <w:keepLines w:val="0"/>
        <w:suppressAutoHyphens/>
        <w:spacing w:before="0" w:line="360" w:lineRule="auto"/>
        <w:ind w:firstLine="709"/>
        <w:jc w:val="both"/>
        <w:rPr>
          <w:b w:val="0"/>
          <w:color w:val="auto"/>
          <w:sz w:val="28"/>
        </w:rPr>
      </w:pPr>
      <w:r w:rsidRPr="00524DCD">
        <w:rPr>
          <w:b w:val="0"/>
          <w:color w:val="auto"/>
          <w:sz w:val="28"/>
        </w:rPr>
        <w:br w:type="page"/>
      </w:r>
      <w:r w:rsidR="00D816B7" w:rsidRPr="00AF3412">
        <w:rPr>
          <w:b w:val="0"/>
          <w:color w:val="auto"/>
          <w:sz w:val="28"/>
        </w:rPr>
        <w:t>Операционный и финансовый рычаги в процессе управления предприятием</w:t>
      </w:r>
      <w:bookmarkEnd w:id="24"/>
    </w:p>
    <w:p w:rsidR="00BE379E" w:rsidRPr="00524DCD" w:rsidRDefault="00BE379E" w:rsidP="006F53BF">
      <w:pPr>
        <w:pStyle w:val="3"/>
        <w:keepNext w:val="0"/>
        <w:keepLines w:val="0"/>
        <w:suppressAutoHyphens/>
        <w:spacing w:before="0" w:line="360" w:lineRule="auto"/>
        <w:ind w:firstLine="709"/>
        <w:jc w:val="both"/>
        <w:rPr>
          <w:b w:val="0"/>
          <w:i w:val="0"/>
        </w:rPr>
      </w:pPr>
      <w:bookmarkStart w:id="25" w:name="_Toc280018681"/>
    </w:p>
    <w:p w:rsidR="00D816B7" w:rsidRPr="00AF3412" w:rsidRDefault="00D816B7" w:rsidP="006F53BF">
      <w:pPr>
        <w:pStyle w:val="3"/>
        <w:keepNext w:val="0"/>
        <w:keepLines w:val="0"/>
        <w:suppressAutoHyphens/>
        <w:spacing w:before="0" w:line="360" w:lineRule="auto"/>
        <w:ind w:firstLine="709"/>
        <w:jc w:val="both"/>
        <w:rPr>
          <w:b w:val="0"/>
          <w:i w:val="0"/>
        </w:rPr>
      </w:pPr>
      <w:r w:rsidRPr="00AF3412">
        <w:rPr>
          <w:b w:val="0"/>
          <w:i w:val="0"/>
        </w:rPr>
        <w:t>Операционный рычаг</w:t>
      </w:r>
      <w:bookmarkEnd w:id="25"/>
    </w:p>
    <w:p w:rsidR="00BE379E" w:rsidRPr="00524DCD" w:rsidRDefault="00BE379E" w:rsidP="006F53BF">
      <w:pPr>
        <w:suppressAutoHyphens/>
        <w:spacing w:line="360" w:lineRule="auto"/>
        <w:ind w:firstLine="709"/>
        <w:jc w:val="both"/>
        <w:rPr>
          <w:sz w:val="28"/>
          <w:szCs w:val="26"/>
        </w:rPr>
      </w:pPr>
    </w:p>
    <w:p w:rsidR="00D816B7" w:rsidRPr="00AF3412" w:rsidRDefault="00D816B7" w:rsidP="006F53BF">
      <w:pPr>
        <w:suppressAutoHyphens/>
        <w:spacing w:line="360" w:lineRule="auto"/>
        <w:ind w:firstLine="709"/>
        <w:jc w:val="both"/>
        <w:rPr>
          <w:sz w:val="28"/>
          <w:szCs w:val="26"/>
        </w:rPr>
      </w:pPr>
      <w:r w:rsidRPr="00AF3412">
        <w:rPr>
          <w:sz w:val="28"/>
          <w:szCs w:val="26"/>
        </w:rPr>
        <w:t>Выручку, переменные и постоянные затраты, валовую маржу определим по отчету о прибылях и убытка:</w:t>
      </w:r>
    </w:p>
    <w:p w:rsidR="00D816B7" w:rsidRPr="00AF3412" w:rsidRDefault="00D816B7" w:rsidP="006F53BF">
      <w:pPr>
        <w:suppressAutoHyphens/>
        <w:spacing w:line="360" w:lineRule="auto"/>
        <w:ind w:firstLine="709"/>
        <w:jc w:val="both"/>
        <w:rPr>
          <w:sz w:val="28"/>
          <w:szCs w:val="26"/>
        </w:rPr>
      </w:pPr>
      <w:r w:rsidRPr="00AF3412">
        <w:rPr>
          <w:sz w:val="28"/>
          <w:szCs w:val="26"/>
        </w:rPr>
        <w:t xml:space="preserve">Выручка = </w:t>
      </w:r>
      <w:r w:rsidR="00E41DA1" w:rsidRPr="00AF3412">
        <w:rPr>
          <w:sz w:val="28"/>
          <w:szCs w:val="26"/>
        </w:rPr>
        <w:t>253</w:t>
      </w:r>
      <w:r w:rsidRPr="00AF3412">
        <w:rPr>
          <w:sz w:val="28"/>
          <w:szCs w:val="26"/>
        </w:rPr>
        <w:t>000 р.</w:t>
      </w:r>
    </w:p>
    <w:p w:rsidR="00D816B7" w:rsidRPr="00AF3412" w:rsidRDefault="00D816B7" w:rsidP="006F53BF">
      <w:pPr>
        <w:suppressAutoHyphens/>
        <w:spacing w:line="360" w:lineRule="auto"/>
        <w:ind w:firstLine="709"/>
        <w:jc w:val="both"/>
        <w:rPr>
          <w:sz w:val="28"/>
          <w:szCs w:val="26"/>
        </w:rPr>
      </w:pPr>
      <w:r w:rsidRPr="00AF3412">
        <w:rPr>
          <w:sz w:val="28"/>
          <w:szCs w:val="26"/>
        </w:rPr>
        <w:t>З</w:t>
      </w:r>
      <w:r w:rsidRPr="00AF3412">
        <w:rPr>
          <w:sz w:val="28"/>
          <w:szCs w:val="26"/>
          <w:vertAlign w:val="subscript"/>
        </w:rPr>
        <w:t>пер</w:t>
      </w:r>
      <w:r w:rsidRPr="00AF3412">
        <w:rPr>
          <w:sz w:val="28"/>
          <w:szCs w:val="26"/>
        </w:rPr>
        <w:t xml:space="preserve"> = 143 500 + 14 000 = 157 500 р.</w:t>
      </w:r>
    </w:p>
    <w:p w:rsidR="00D816B7" w:rsidRPr="00AF3412" w:rsidRDefault="00D816B7" w:rsidP="006F53BF">
      <w:pPr>
        <w:suppressAutoHyphens/>
        <w:spacing w:line="360" w:lineRule="auto"/>
        <w:ind w:firstLine="709"/>
        <w:jc w:val="both"/>
        <w:rPr>
          <w:sz w:val="28"/>
          <w:szCs w:val="26"/>
        </w:rPr>
      </w:pPr>
      <w:r w:rsidRPr="00AF3412">
        <w:rPr>
          <w:sz w:val="28"/>
          <w:szCs w:val="26"/>
        </w:rPr>
        <w:t>З</w:t>
      </w:r>
      <w:r w:rsidRPr="00AF3412">
        <w:rPr>
          <w:sz w:val="28"/>
          <w:szCs w:val="26"/>
          <w:vertAlign w:val="subscript"/>
        </w:rPr>
        <w:t>пост</w:t>
      </w:r>
      <w:r w:rsidRPr="00AF3412">
        <w:rPr>
          <w:sz w:val="28"/>
          <w:szCs w:val="26"/>
        </w:rPr>
        <w:t xml:space="preserve"> = 24 000 + 44 000 = 68 000 р.</w:t>
      </w:r>
    </w:p>
    <w:p w:rsidR="00AF3412" w:rsidRPr="00524DCD" w:rsidRDefault="00AF3412" w:rsidP="006F53BF">
      <w:pPr>
        <w:suppressAutoHyphens/>
        <w:spacing w:line="360" w:lineRule="auto"/>
        <w:ind w:firstLine="709"/>
        <w:jc w:val="both"/>
        <w:rPr>
          <w:sz w:val="28"/>
          <w:szCs w:val="26"/>
        </w:rPr>
      </w:pPr>
    </w:p>
    <w:p w:rsidR="00AF3412" w:rsidRDefault="00D816B7" w:rsidP="006F53BF">
      <w:pPr>
        <w:suppressAutoHyphens/>
        <w:spacing w:line="360" w:lineRule="auto"/>
        <w:ind w:firstLine="709"/>
        <w:jc w:val="both"/>
        <w:rPr>
          <w:sz w:val="28"/>
          <w:szCs w:val="26"/>
        </w:rPr>
      </w:pPr>
      <w:r w:rsidRPr="00AF3412">
        <w:rPr>
          <w:sz w:val="28"/>
          <w:szCs w:val="26"/>
        </w:rPr>
        <w:t>Валовая маржа =</w:t>
      </w:r>
      <w:r w:rsidR="00777996" w:rsidRPr="00AF3412">
        <w:rPr>
          <w:sz w:val="28"/>
          <w:szCs w:val="26"/>
        </w:rPr>
        <w:t>(Выр- З</w:t>
      </w:r>
      <w:r w:rsidR="00777996" w:rsidRPr="00AF3412">
        <w:rPr>
          <w:sz w:val="28"/>
          <w:szCs w:val="26"/>
          <w:vertAlign w:val="subscript"/>
        </w:rPr>
        <w:t>пер</w:t>
      </w:r>
      <w:r w:rsidR="00777996" w:rsidRPr="00AF3412">
        <w:rPr>
          <w:sz w:val="28"/>
          <w:szCs w:val="26"/>
        </w:rPr>
        <w:t>)</w:t>
      </w:r>
      <w:r w:rsidRPr="00AF3412">
        <w:rPr>
          <w:sz w:val="28"/>
          <w:szCs w:val="26"/>
        </w:rPr>
        <w:t xml:space="preserve"> =</w:t>
      </w:r>
      <w:r w:rsidR="00777996" w:rsidRPr="00AF3412">
        <w:rPr>
          <w:sz w:val="28"/>
          <w:szCs w:val="26"/>
        </w:rPr>
        <w:t>253000-157</w:t>
      </w:r>
      <w:r w:rsidR="006F53BF" w:rsidRPr="00AF3412">
        <w:rPr>
          <w:sz w:val="28"/>
          <w:szCs w:val="26"/>
        </w:rPr>
        <w:t xml:space="preserve"> </w:t>
      </w:r>
      <w:r w:rsidR="00777996" w:rsidRPr="00AF3412">
        <w:rPr>
          <w:sz w:val="28"/>
          <w:szCs w:val="26"/>
        </w:rPr>
        <w:t>500 =</w:t>
      </w:r>
      <w:r w:rsidR="001B13FB" w:rsidRPr="00AF3412">
        <w:rPr>
          <w:sz w:val="28"/>
          <w:szCs w:val="26"/>
        </w:rPr>
        <w:t>95</w:t>
      </w:r>
      <w:r w:rsidRPr="00AF3412">
        <w:rPr>
          <w:sz w:val="28"/>
          <w:szCs w:val="26"/>
        </w:rPr>
        <w:t xml:space="preserve"> 500 р.</w:t>
      </w:r>
    </w:p>
    <w:p w:rsidR="00AF3412" w:rsidRPr="00AF3412" w:rsidRDefault="00AF3412" w:rsidP="006F53BF">
      <w:pPr>
        <w:suppressAutoHyphens/>
        <w:spacing w:line="360" w:lineRule="auto"/>
        <w:ind w:firstLine="709"/>
        <w:jc w:val="both"/>
        <w:rPr>
          <w:sz w:val="28"/>
          <w:szCs w:val="26"/>
        </w:rPr>
      </w:pPr>
    </w:p>
    <w:p w:rsidR="00D816B7" w:rsidRPr="00AF3412" w:rsidRDefault="00D816B7" w:rsidP="006F53BF">
      <w:pPr>
        <w:suppressAutoHyphens/>
        <w:spacing w:line="360" w:lineRule="auto"/>
        <w:ind w:firstLine="709"/>
        <w:jc w:val="both"/>
        <w:rPr>
          <w:sz w:val="28"/>
          <w:szCs w:val="26"/>
        </w:rPr>
      </w:pPr>
      <w:r w:rsidRPr="00AF3412">
        <w:rPr>
          <w:sz w:val="28"/>
          <w:szCs w:val="26"/>
        </w:rPr>
        <w:t>Среднюю цену реализации и переменные затраты на одно изделие рассчитаем с учетом ожидаемого объема продаж в натуральном выражении (бюджет продаж):</w:t>
      </w:r>
    </w:p>
    <w:p w:rsidR="00AF3412" w:rsidRPr="00AF3412" w:rsidRDefault="00AF3412" w:rsidP="006F53BF">
      <w:pPr>
        <w:suppressAutoHyphens/>
        <w:spacing w:line="360" w:lineRule="auto"/>
        <w:ind w:firstLine="709"/>
        <w:jc w:val="both"/>
        <w:rPr>
          <w:sz w:val="28"/>
          <w:szCs w:val="26"/>
        </w:rPr>
      </w:pPr>
    </w:p>
    <w:p w:rsidR="00D816B7" w:rsidRPr="00AF3412" w:rsidRDefault="00D816B7" w:rsidP="006F53BF">
      <w:pPr>
        <w:suppressAutoHyphens/>
        <w:spacing w:line="360" w:lineRule="auto"/>
        <w:ind w:firstLine="709"/>
        <w:jc w:val="both"/>
        <w:rPr>
          <w:sz w:val="28"/>
          <w:szCs w:val="26"/>
        </w:rPr>
      </w:pPr>
      <w:r w:rsidRPr="00AF3412">
        <w:rPr>
          <w:sz w:val="28"/>
          <w:szCs w:val="26"/>
        </w:rPr>
        <w:t xml:space="preserve">p = Выручка / объем продаж = </w:t>
      </w:r>
      <w:r w:rsidR="002F7E14" w:rsidRPr="00AF3412">
        <w:rPr>
          <w:sz w:val="28"/>
          <w:szCs w:val="26"/>
        </w:rPr>
        <w:t>2530</w:t>
      </w:r>
      <w:r w:rsidRPr="00AF3412">
        <w:rPr>
          <w:sz w:val="28"/>
          <w:szCs w:val="26"/>
        </w:rPr>
        <w:t xml:space="preserve">00 / 3 500 = </w:t>
      </w:r>
      <w:r w:rsidR="002F7E14" w:rsidRPr="00AF3412">
        <w:rPr>
          <w:sz w:val="28"/>
          <w:szCs w:val="26"/>
        </w:rPr>
        <w:t>72</w:t>
      </w:r>
      <w:r w:rsidR="00163296" w:rsidRPr="00AF3412">
        <w:rPr>
          <w:sz w:val="28"/>
          <w:szCs w:val="26"/>
        </w:rPr>
        <w:t>,29</w:t>
      </w:r>
      <w:r w:rsidRPr="00AF3412">
        <w:rPr>
          <w:sz w:val="28"/>
          <w:szCs w:val="26"/>
        </w:rPr>
        <w:t xml:space="preserve"> р.</w:t>
      </w:r>
    </w:p>
    <w:p w:rsidR="00D816B7" w:rsidRPr="00AF3412" w:rsidRDefault="00D816B7" w:rsidP="006F53BF">
      <w:pPr>
        <w:suppressAutoHyphens/>
        <w:spacing w:line="360" w:lineRule="auto"/>
        <w:ind w:firstLine="709"/>
        <w:jc w:val="both"/>
        <w:rPr>
          <w:sz w:val="28"/>
          <w:szCs w:val="26"/>
        </w:rPr>
      </w:pPr>
      <w:r w:rsidRPr="00AF3412">
        <w:rPr>
          <w:sz w:val="28"/>
          <w:szCs w:val="26"/>
        </w:rPr>
        <w:t>з</w:t>
      </w:r>
      <w:r w:rsidRPr="00AF3412">
        <w:rPr>
          <w:sz w:val="28"/>
          <w:szCs w:val="26"/>
          <w:vertAlign w:val="subscript"/>
        </w:rPr>
        <w:t>пер</w:t>
      </w:r>
      <w:r w:rsidRPr="00AF3412">
        <w:rPr>
          <w:sz w:val="28"/>
          <w:szCs w:val="26"/>
        </w:rPr>
        <w:t xml:space="preserve"> = З</w:t>
      </w:r>
      <w:r w:rsidRPr="00AF3412">
        <w:rPr>
          <w:sz w:val="28"/>
          <w:szCs w:val="26"/>
          <w:vertAlign w:val="subscript"/>
        </w:rPr>
        <w:t>пер</w:t>
      </w:r>
      <w:r w:rsidRPr="00AF3412">
        <w:rPr>
          <w:sz w:val="28"/>
          <w:szCs w:val="26"/>
        </w:rPr>
        <w:t xml:space="preserve"> / объем продаж = 157 500 / 3 500 = 45 р.</w:t>
      </w:r>
    </w:p>
    <w:p w:rsidR="00AF3412" w:rsidRPr="00524DCD" w:rsidRDefault="00AF3412" w:rsidP="006F53BF">
      <w:pPr>
        <w:suppressAutoHyphens/>
        <w:spacing w:line="360" w:lineRule="auto"/>
        <w:ind w:firstLine="709"/>
        <w:jc w:val="both"/>
        <w:rPr>
          <w:sz w:val="28"/>
          <w:szCs w:val="26"/>
        </w:rPr>
      </w:pPr>
    </w:p>
    <w:p w:rsidR="00D816B7" w:rsidRPr="00AF3412" w:rsidRDefault="00D816B7" w:rsidP="006F53BF">
      <w:pPr>
        <w:suppressAutoHyphens/>
        <w:spacing w:line="360" w:lineRule="auto"/>
        <w:ind w:firstLine="709"/>
        <w:jc w:val="both"/>
        <w:rPr>
          <w:sz w:val="28"/>
          <w:szCs w:val="26"/>
        </w:rPr>
      </w:pPr>
      <w:r w:rsidRPr="00AF3412">
        <w:rPr>
          <w:sz w:val="28"/>
          <w:szCs w:val="26"/>
        </w:rPr>
        <w:t>Тогда</w:t>
      </w:r>
    </w:p>
    <w:p w:rsidR="00AF3412" w:rsidRPr="00524DCD" w:rsidRDefault="00AF3412" w:rsidP="006F53BF">
      <w:pPr>
        <w:suppressAutoHyphens/>
        <w:spacing w:line="360" w:lineRule="auto"/>
        <w:ind w:firstLine="709"/>
        <w:jc w:val="both"/>
        <w:rPr>
          <w:iCs/>
          <w:sz w:val="28"/>
          <w:szCs w:val="26"/>
        </w:rPr>
      </w:pPr>
    </w:p>
    <w:p w:rsidR="00D816B7" w:rsidRPr="00AF3412" w:rsidRDefault="00D816B7" w:rsidP="006F53BF">
      <w:pPr>
        <w:suppressAutoHyphens/>
        <w:spacing w:line="360" w:lineRule="auto"/>
        <w:ind w:firstLine="709"/>
        <w:jc w:val="both"/>
        <w:rPr>
          <w:sz w:val="28"/>
          <w:szCs w:val="26"/>
        </w:rPr>
      </w:pPr>
      <w:r w:rsidRPr="00AF3412">
        <w:rPr>
          <w:iCs/>
          <w:sz w:val="28"/>
          <w:szCs w:val="26"/>
        </w:rPr>
        <w:t>q</w:t>
      </w:r>
      <w:r w:rsidRPr="00AF3412">
        <w:rPr>
          <w:sz w:val="28"/>
          <w:szCs w:val="26"/>
          <w:vertAlign w:val="subscript"/>
        </w:rPr>
        <w:t>кр</w:t>
      </w:r>
      <w:r w:rsidRPr="00AF3412">
        <w:rPr>
          <w:sz w:val="28"/>
          <w:szCs w:val="26"/>
        </w:rPr>
        <w:t xml:space="preserve"> = З</w:t>
      </w:r>
      <w:r w:rsidRPr="00AF3412">
        <w:rPr>
          <w:sz w:val="28"/>
          <w:szCs w:val="26"/>
          <w:vertAlign w:val="subscript"/>
        </w:rPr>
        <w:t>пост</w:t>
      </w:r>
      <w:r w:rsidRPr="00AF3412">
        <w:rPr>
          <w:sz w:val="28"/>
          <w:szCs w:val="26"/>
        </w:rPr>
        <w:t xml:space="preserve"> / (</w:t>
      </w:r>
      <w:r w:rsidRPr="00AF3412">
        <w:rPr>
          <w:iCs/>
          <w:sz w:val="28"/>
          <w:szCs w:val="26"/>
        </w:rPr>
        <w:t>р</w:t>
      </w:r>
      <w:r w:rsidRPr="00AF3412">
        <w:rPr>
          <w:sz w:val="28"/>
          <w:szCs w:val="26"/>
        </w:rPr>
        <w:t xml:space="preserve"> –</w:t>
      </w:r>
      <w:r w:rsidR="006F53BF" w:rsidRPr="00AF3412">
        <w:rPr>
          <w:sz w:val="28"/>
          <w:szCs w:val="26"/>
        </w:rPr>
        <w:t xml:space="preserve"> </w:t>
      </w:r>
      <w:r w:rsidRPr="00AF3412">
        <w:rPr>
          <w:sz w:val="28"/>
          <w:szCs w:val="26"/>
        </w:rPr>
        <w:t>з</w:t>
      </w:r>
      <w:r w:rsidRPr="00AF3412">
        <w:rPr>
          <w:sz w:val="28"/>
          <w:szCs w:val="26"/>
          <w:vertAlign w:val="subscript"/>
        </w:rPr>
        <w:t>пер</w:t>
      </w:r>
      <w:r w:rsidRPr="00AF3412">
        <w:rPr>
          <w:sz w:val="28"/>
          <w:szCs w:val="26"/>
        </w:rPr>
        <w:t>) = 68 000 / (</w:t>
      </w:r>
      <w:r w:rsidR="00D32449" w:rsidRPr="00AF3412">
        <w:rPr>
          <w:sz w:val="28"/>
          <w:szCs w:val="26"/>
        </w:rPr>
        <w:t>72</w:t>
      </w:r>
      <w:r w:rsidR="00B7635D" w:rsidRPr="00AF3412">
        <w:rPr>
          <w:sz w:val="28"/>
          <w:szCs w:val="26"/>
        </w:rPr>
        <w:t>,29</w:t>
      </w:r>
      <w:r w:rsidRPr="00AF3412">
        <w:rPr>
          <w:sz w:val="28"/>
          <w:szCs w:val="26"/>
        </w:rPr>
        <w:t xml:space="preserve"> – 45) = </w:t>
      </w:r>
      <w:r w:rsidR="00B7635D" w:rsidRPr="00AF3412">
        <w:rPr>
          <w:sz w:val="28"/>
          <w:szCs w:val="26"/>
        </w:rPr>
        <w:t>2492</w:t>
      </w:r>
      <w:r w:rsidRPr="00AF3412">
        <w:rPr>
          <w:sz w:val="28"/>
          <w:szCs w:val="26"/>
        </w:rPr>
        <w:t xml:space="preserve"> изд.</w:t>
      </w:r>
    </w:p>
    <w:p w:rsidR="00D816B7" w:rsidRPr="00AF3412" w:rsidRDefault="00D816B7" w:rsidP="006F53BF">
      <w:pPr>
        <w:suppressAutoHyphens/>
        <w:spacing w:line="360" w:lineRule="auto"/>
        <w:ind w:firstLine="709"/>
        <w:jc w:val="both"/>
        <w:rPr>
          <w:sz w:val="28"/>
          <w:szCs w:val="26"/>
        </w:rPr>
      </w:pPr>
      <w:r w:rsidRPr="00AF3412">
        <w:rPr>
          <w:sz w:val="28"/>
          <w:szCs w:val="26"/>
        </w:rPr>
        <w:t xml:space="preserve">ПР = </w:t>
      </w:r>
      <w:r w:rsidRPr="00AF3412">
        <w:rPr>
          <w:iCs/>
          <w:sz w:val="28"/>
          <w:szCs w:val="26"/>
        </w:rPr>
        <w:t>p</w:t>
      </w:r>
      <w:r w:rsidRPr="00AF3412">
        <w:rPr>
          <w:sz w:val="28"/>
          <w:szCs w:val="26"/>
        </w:rPr>
        <w:t xml:space="preserve"> · </w:t>
      </w:r>
      <w:r w:rsidRPr="00AF3412">
        <w:rPr>
          <w:iCs/>
          <w:sz w:val="28"/>
          <w:szCs w:val="26"/>
        </w:rPr>
        <w:t>q</w:t>
      </w:r>
      <w:r w:rsidRPr="00AF3412">
        <w:rPr>
          <w:sz w:val="28"/>
          <w:szCs w:val="26"/>
          <w:vertAlign w:val="subscript"/>
        </w:rPr>
        <w:t>кр</w:t>
      </w:r>
      <w:r w:rsidRPr="00AF3412">
        <w:rPr>
          <w:sz w:val="28"/>
          <w:szCs w:val="26"/>
        </w:rPr>
        <w:t xml:space="preserve"> = 68 · 2</w:t>
      </w:r>
      <w:r w:rsidR="00B7635D" w:rsidRPr="00AF3412">
        <w:rPr>
          <w:sz w:val="28"/>
          <w:szCs w:val="26"/>
        </w:rPr>
        <w:t>492</w:t>
      </w:r>
      <w:r w:rsidRPr="00AF3412">
        <w:rPr>
          <w:sz w:val="28"/>
          <w:szCs w:val="26"/>
        </w:rPr>
        <w:t xml:space="preserve">= </w:t>
      </w:r>
      <w:r w:rsidR="00B7635D" w:rsidRPr="00AF3412">
        <w:rPr>
          <w:sz w:val="28"/>
          <w:szCs w:val="26"/>
        </w:rPr>
        <w:t>169456</w:t>
      </w:r>
      <w:r w:rsidRPr="00AF3412">
        <w:rPr>
          <w:sz w:val="28"/>
          <w:szCs w:val="26"/>
        </w:rPr>
        <w:t>р.</w:t>
      </w:r>
    </w:p>
    <w:p w:rsidR="00AF3412" w:rsidRPr="00524DCD" w:rsidRDefault="00AF3412" w:rsidP="006F53BF">
      <w:pPr>
        <w:pStyle w:val="a5"/>
        <w:suppressAutoHyphens/>
        <w:spacing w:after="0" w:line="360" w:lineRule="auto"/>
        <w:ind w:left="0" w:firstLine="709"/>
        <w:jc w:val="both"/>
        <w:rPr>
          <w:sz w:val="28"/>
          <w:szCs w:val="26"/>
        </w:rPr>
      </w:pPr>
    </w:p>
    <w:p w:rsidR="00D816B7" w:rsidRPr="00AF3412" w:rsidRDefault="00D816B7" w:rsidP="006F53BF">
      <w:pPr>
        <w:pStyle w:val="a5"/>
        <w:suppressAutoHyphens/>
        <w:spacing w:after="0" w:line="360" w:lineRule="auto"/>
        <w:ind w:left="0" w:firstLine="709"/>
        <w:jc w:val="both"/>
        <w:rPr>
          <w:sz w:val="28"/>
          <w:szCs w:val="26"/>
        </w:rPr>
      </w:pPr>
      <w:r w:rsidRPr="00AF3412">
        <w:rPr>
          <w:sz w:val="28"/>
          <w:szCs w:val="26"/>
        </w:rPr>
        <w:t xml:space="preserve">Таким образом, точка безубыточности предприятия соответствует объему продаж, равному </w:t>
      </w:r>
      <w:r w:rsidR="004178A6" w:rsidRPr="00AF3412">
        <w:rPr>
          <w:sz w:val="28"/>
          <w:szCs w:val="26"/>
        </w:rPr>
        <w:t>2492</w:t>
      </w:r>
      <w:r w:rsidR="006F53BF" w:rsidRPr="00AF3412">
        <w:rPr>
          <w:sz w:val="28"/>
          <w:szCs w:val="26"/>
        </w:rPr>
        <w:t xml:space="preserve"> </w:t>
      </w:r>
      <w:r w:rsidRPr="00AF3412">
        <w:rPr>
          <w:sz w:val="28"/>
          <w:szCs w:val="26"/>
        </w:rPr>
        <w:t>изделий, или выручке, равной</w:t>
      </w:r>
      <w:r w:rsidR="0008001E" w:rsidRPr="00AF3412">
        <w:rPr>
          <w:sz w:val="28"/>
          <w:szCs w:val="26"/>
        </w:rPr>
        <w:t xml:space="preserve"> </w:t>
      </w:r>
      <w:r w:rsidR="004178A6" w:rsidRPr="00AF3412">
        <w:rPr>
          <w:sz w:val="28"/>
          <w:szCs w:val="26"/>
        </w:rPr>
        <w:t>169456</w:t>
      </w:r>
      <w:r w:rsidRPr="00AF3412">
        <w:rPr>
          <w:sz w:val="28"/>
          <w:szCs w:val="26"/>
        </w:rPr>
        <w:t xml:space="preserve"> р.</w:t>
      </w:r>
    </w:p>
    <w:p w:rsidR="00D816B7" w:rsidRPr="00AF3412" w:rsidRDefault="00D816B7" w:rsidP="006F53BF">
      <w:pPr>
        <w:suppressAutoHyphens/>
        <w:spacing w:line="360" w:lineRule="auto"/>
        <w:ind w:firstLine="709"/>
        <w:jc w:val="both"/>
        <w:rPr>
          <w:sz w:val="28"/>
          <w:szCs w:val="26"/>
        </w:rPr>
      </w:pPr>
      <w:r w:rsidRPr="00AF3412">
        <w:rPr>
          <w:sz w:val="28"/>
          <w:szCs w:val="26"/>
        </w:rPr>
        <w:t>Сила воздействия операционного рычага рассчитывается от фактического ожидаемого объема продаж 3500 изделий (см. бюджет продаж):</w:t>
      </w:r>
    </w:p>
    <w:p w:rsidR="00D816B7" w:rsidRPr="00AF3412" w:rsidRDefault="00D816B7" w:rsidP="006F53BF">
      <w:pPr>
        <w:suppressAutoHyphens/>
        <w:spacing w:line="360" w:lineRule="auto"/>
        <w:ind w:firstLine="709"/>
        <w:jc w:val="both"/>
        <w:rPr>
          <w:sz w:val="28"/>
          <w:szCs w:val="26"/>
        </w:rPr>
      </w:pPr>
      <w:r w:rsidRPr="00AF3412">
        <w:rPr>
          <w:sz w:val="28"/>
          <w:szCs w:val="26"/>
        </w:rPr>
        <w:t>СВОР (от 3500 изделий) = 1 / (1 – З</w:t>
      </w:r>
      <w:r w:rsidRPr="00AF3412">
        <w:rPr>
          <w:sz w:val="28"/>
          <w:szCs w:val="26"/>
          <w:vertAlign w:val="subscript"/>
        </w:rPr>
        <w:t>пост</w:t>
      </w:r>
      <w:r w:rsidRPr="00AF3412">
        <w:rPr>
          <w:sz w:val="28"/>
          <w:szCs w:val="26"/>
        </w:rPr>
        <w:t xml:space="preserve"> / (</w:t>
      </w:r>
      <w:r w:rsidRPr="00AF3412">
        <w:rPr>
          <w:iCs/>
          <w:sz w:val="28"/>
          <w:szCs w:val="26"/>
        </w:rPr>
        <w:t>р</w:t>
      </w:r>
      <w:r w:rsidRPr="00AF3412">
        <w:rPr>
          <w:sz w:val="28"/>
          <w:szCs w:val="26"/>
        </w:rPr>
        <w:t xml:space="preserve"> · </w:t>
      </w:r>
      <w:r w:rsidRPr="00AF3412">
        <w:rPr>
          <w:iCs/>
          <w:sz w:val="28"/>
          <w:szCs w:val="26"/>
        </w:rPr>
        <w:t>q</w:t>
      </w:r>
      <w:r w:rsidRPr="00AF3412">
        <w:rPr>
          <w:sz w:val="28"/>
          <w:szCs w:val="26"/>
        </w:rPr>
        <w:t xml:space="preserve"> –</w:t>
      </w:r>
      <w:r w:rsidR="006F53BF" w:rsidRPr="00AF3412">
        <w:rPr>
          <w:sz w:val="28"/>
          <w:szCs w:val="26"/>
        </w:rPr>
        <w:t xml:space="preserve"> </w:t>
      </w:r>
      <w:r w:rsidRPr="00AF3412">
        <w:rPr>
          <w:sz w:val="28"/>
          <w:szCs w:val="26"/>
        </w:rPr>
        <w:t>з</w:t>
      </w:r>
      <w:r w:rsidRPr="00AF3412">
        <w:rPr>
          <w:sz w:val="28"/>
          <w:szCs w:val="26"/>
          <w:vertAlign w:val="subscript"/>
        </w:rPr>
        <w:t xml:space="preserve">пер </w:t>
      </w:r>
      <w:r w:rsidRPr="00AF3412">
        <w:rPr>
          <w:sz w:val="28"/>
          <w:szCs w:val="26"/>
        </w:rPr>
        <w:t xml:space="preserve">· </w:t>
      </w:r>
      <w:r w:rsidRPr="00AF3412">
        <w:rPr>
          <w:iCs/>
          <w:sz w:val="28"/>
          <w:szCs w:val="26"/>
        </w:rPr>
        <w:t>q</w:t>
      </w:r>
      <w:r w:rsidRPr="00AF3412">
        <w:rPr>
          <w:sz w:val="28"/>
          <w:szCs w:val="26"/>
        </w:rPr>
        <w:t>)).</w:t>
      </w:r>
    </w:p>
    <w:p w:rsidR="006F53BF" w:rsidRPr="00AF3412" w:rsidRDefault="00D816B7" w:rsidP="006F53BF">
      <w:pPr>
        <w:pStyle w:val="a5"/>
        <w:suppressAutoHyphens/>
        <w:spacing w:after="0" w:line="360" w:lineRule="auto"/>
        <w:ind w:left="0" w:firstLine="709"/>
        <w:jc w:val="both"/>
        <w:rPr>
          <w:sz w:val="28"/>
          <w:szCs w:val="26"/>
        </w:rPr>
      </w:pPr>
      <w:r w:rsidRPr="00AF3412">
        <w:rPr>
          <w:sz w:val="28"/>
          <w:szCs w:val="26"/>
        </w:rPr>
        <w:t>СВОР (от 3500 изделий) = 1 / (1 – 68000/(</w:t>
      </w:r>
      <w:r w:rsidR="0008001E" w:rsidRPr="00AF3412">
        <w:rPr>
          <w:sz w:val="28"/>
          <w:szCs w:val="26"/>
        </w:rPr>
        <w:t>72</w:t>
      </w:r>
      <w:r w:rsidR="00724136" w:rsidRPr="00AF3412">
        <w:rPr>
          <w:sz w:val="28"/>
          <w:szCs w:val="26"/>
        </w:rPr>
        <w:t>,29</w:t>
      </w:r>
      <w:r w:rsidRPr="00AF3412">
        <w:rPr>
          <w:sz w:val="28"/>
          <w:szCs w:val="26"/>
        </w:rPr>
        <w:t xml:space="preserve"> · 35</w:t>
      </w:r>
      <w:r w:rsidR="00DF0DAC" w:rsidRPr="00AF3412">
        <w:rPr>
          <w:sz w:val="28"/>
          <w:szCs w:val="26"/>
        </w:rPr>
        <w:t>00 – 45 · 35</w:t>
      </w:r>
      <w:r w:rsidRPr="00AF3412">
        <w:rPr>
          <w:sz w:val="28"/>
          <w:szCs w:val="26"/>
        </w:rPr>
        <w:t xml:space="preserve">00)) = </w:t>
      </w:r>
      <w:r w:rsidR="00724136" w:rsidRPr="00AF3412">
        <w:rPr>
          <w:sz w:val="28"/>
          <w:szCs w:val="26"/>
        </w:rPr>
        <w:t>3,4</w:t>
      </w:r>
      <w:r w:rsidR="0008001E" w:rsidRPr="00AF3412">
        <w:rPr>
          <w:sz w:val="28"/>
          <w:szCs w:val="26"/>
        </w:rPr>
        <w:t>7</w:t>
      </w:r>
    </w:p>
    <w:p w:rsidR="00D816B7" w:rsidRPr="00AF3412" w:rsidRDefault="00D816B7" w:rsidP="006F53BF">
      <w:pPr>
        <w:suppressAutoHyphens/>
        <w:spacing w:line="360" w:lineRule="auto"/>
        <w:ind w:firstLine="709"/>
        <w:jc w:val="both"/>
        <w:rPr>
          <w:sz w:val="28"/>
          <w:szCs w:val="26"/>
        </w:rPr>
      </w:pPr>
      <w:r w:rsidRPr="00AF3412">
        <w:rPr>
          <w:sz w:val="28"/>
          <w:szCs w:val="26"/>
        </w:rPr>
        <w:t>Можно считать и по-другому:</w:t>
      </w:r>
    </w:p>
    <w:p w:rsidR="00AF3412" w:rsidRPr="00524DCD" w:rsidRDefault="00AF3412" w:rsidP="006F53BF">
      <w:pPr>
        <w:suppressAutoHyphens/>
        <w:spacing w:line="360" w:lineRule="auto"/>
        <w:ind w:firstLine="709"/>
        <w:jc w:val="both"/>
        <w:rPr>
          <w:sz w:val="28"/>
          <w:szCs w:val="26"/>
        </w:rPr>
      </w:pPr>
    </w:p>
    <w:p w:rsidR="00D816B7" w:rsidRPr="00AF3412" w:rsidRDefault="00D816B7" w:rsidP="006F53BF">
      <w:pPr>
        <w:suppressAutoHyphens/>
        <w:spacing w:line="360" w:lineRule="auto"/>
        <w:ind w:firstLine="709"/>
        <w:jc w:val="both"/>
        <w:rPr>
          <w:sz w:val="28"/>
          <w:szCs w:val="26"/>
        </w:rPr>
      </w:pPr>
      <w:r w:rsidRPr="00AF3412">
        <w:rPr>
          <w:sz w:val="28"/>
          <w:szCs w:val="26"/>
        </w:rPr>
        <w:t>СВОР (от 3500 изделий) = Валовая маржа / Прибыль от продаж.</w:t>
      </w:r>
    </w:p>
    <w:p w:rsidR="00AF3412" w:rsidRPr="00AF3412" w:rsidRDefault="00AF3412" w:rsidP="006F53BF">
      <w:pPr>
        <w:suppressAutoHyphens/>
        <w:spacing w:line="360" w:lineRule="auto"/>
        <w:ind w:firstLine="709"/>
        <w:jc w:val="both"/>
        <w:rPr>
          <w:sz w:val="28"/>
          <w:szCs w:val="26"/>
        </w:rPr>
      </w:pPr>
    </w:p>
    <w:p w:rsidR="00D816B7" w:rsidRPr="00AF3412" w:rsidRDefault="00D816B7" w:rsidP="006F53BF">
      <w:pPr>
        <w:suppressAutoHyphens/>
        <w:spacing w:line="360" w:lineRule="auto"/>
        <w:ind w:firstLine="709"/>
        <w:jc w:val="both"/>
        <w:rPr>
          <w:sz w:val="28"/>
          <w:szCs w:val="26"/>
        </w:rPr>
      </w:pPr>
      <w:r w:rsidRPr="00AF3412">
        <w:rPr>
          <w:sz w:val="28"/>
          <w:szCs w:val="26"/>
        </w:rPr>
        <w:t xml:space="preserve">СВОР (от 3500 изделий) = </w:t>
      </w:r>
      <w:r w:rsidR="00DF0DAC" w:rsidRPr="00AF3412">
        <w:rPr>
          <w:sz w:val="28"/>
          <w:szCs w:val="26"/>
        </w:rPr>
        <w:t>95</w:t>
      </w:r>
      <w:r w:rsidRPr="00AF3412">
        <w:rPr>
          <w:sz w:val="28"/>
          <w:szCs w:val="26"/>
        </w:rPr>
        <w:t xml:space="preserve">500 / </w:t>
      </w:r>
      <w:r w:rsidR="002F7E14" w:rsidRPr="00AF3412">
        <w:rPr>
          <w:sz w:val="28"/>
          <w:szCs w:val="26"/>
        </w:rPr>
        <w:t>27500</w:t>
      </w:r>
      <w:r w:rsidRPr="00AF3412">
        <w:rPr>
          <w:sz w:val="28"/>
          <w:szCs w:val="26"/>
        </w:rPr>
        <w:t xml:space="preserve">= </w:t>
      </w:r>
      <w:r w:rsidR="002F7E14" w:rsidRPr="00AF3412">
        <w:rPr>
          <w:sz w:val="28"/>
          <w:szCs w:val="26"/>
        </w:rPr>
        <w:t>3,47</w:t>
      </w:r>
    </w:p>
    <w:p w:rsidR="006F53BF" w:rsidRPr="00AF3412" w:rsidRDefault="00D816B7" w:rsidP="006F53BF">
      <w:pPr>
        <w:suppressAutoHyphens/>
        <w:spacing w:line="360" w:lineRule="auto"/>
        <w:ind w:firstLine="709"/>
        <w:jc w:val="both"/>
        <w:rPr>
          <w:sz w:val="28"/>
          <w:szCs w:val="26"/>
        </w:rPr>
      </w:pPr>
      <w:r w:rsidRPr="00AF3412">
        <w:rPr>
          <w:sz w:val="28"/>
          <w:szCs w:val="26"/>
        </w:rPr>
        <w:t xml:space="preserve">Таким образом, при увеличении выручки на 1 % прибыль от продаж предприятия (по отчету о прибылях и убытках) увеличится на </w:t>
      </w:r>
      <w:r w:rsidR="00824A91" w:rsidRPr="00AF3412">
        <w:rPr>
          <w:sz w:val="28"/>
          <w:szCs w:val="26"/>
        </w:rPr>
        <w:t>3,47</w:t>
      </w:r>
      <w:r w:rsidRPr="00AF3412">
        <w:rPr>
          <w:sz w:val="28"/>
          <w:szCs w:val="26"/>
        </w:rPr>
        <w:t>%.</w:t>
      </w:r>
    </w:p>
    <w:p w:rsidR="00D816B7" w:rsidRPr="00AF3412" w:rsidRDefault="00D816B7" w:rsidP="006F53BF">
      <w:pPr>
        <w:suppressAutoHyphens/>
        <w:spacing w:line="360" w:lineRule="auto"/>
        <w:ind w:firstLine="709"/>
        <w:jc w:val="both"/>
        <w:rPr>
          <w:sz w:val="28"/>
          <w:szCs w:val="26"/>
        </w:rPr>
      </w:pPr>
      <w:r w:rsidRPr="00AF3412">
        <w:rPr>
          <w:sz w:val="28"/>
          <w:szCs w:val="26"/>
        </w:rPr>
        <w:t>Запас финансовой прочности рассчитываем от фактического ожидаемого объема продаж 3500 изделий (см. бюджет продаж):</w:t>
      </w:r>
    </w:p>
    <w:p w:rsidR="00AF3412" w:rsidRPr="00524DCD" w:rsidRDefault="00AF3412" w:rsidP="006F53BF">
      <w:pPr>
        <w:suppressAutoHyphens/>
        <w:spacing w:line="360" w:lineRule="auto"/>
        <w:ind w:firstLine="709"/>
        <w:jc w:val="both"/>
        <w:rPr>
          <w:sz w:val="28"/>
          <w:szCs w:val="26"/>
        </w:rPr>
      </w:pPr>
    </w:p>
    <w:p w:rsidR="00D816B7" w:rsidRPr="00AF3412" w:rsidRDefault="00D816B7" w:rsidP="006F53BF">
      <w:pPr>
        <w:suppressAutoHyphens/>
        <w:spacing w:line="360" w:lineRule="auto"/>
        <w:ind w:firstLine="709"/>
        <w:jc w:val="both"/>
        <w:rPr>
          <w:sz w:val="28"/>
          <w:szCs w:val="26"/>
        </w:rPr>
      </w:pPr>
      <w:r w:rsidRPr="00AF3412">
        <w:rPr>
          <w:sz w:val="28"/>
          <w:szCs w:val="26"/>
        </w:rPr>
        <w:t>ЗФП (от 3500 изделий) =Выручка–ПР=</w:t>
      </w:r>
      <w:r w:rsidR="008E6F78" w:rsidRPr="00AF3412">
        <w:rPr>
          <w:sz w:val="28"/>
          <w:szCs w:val="26"/>
        </w:rPr>
        <w:t>72,29</w:t>
      </w:r>
      <w:r w:rsidRPr="00AF3412">
        <w:rPr>
          <w:sz w:val="28"/>
          <w:szCs w:val="26"/>
        </w:rPr>
        <w:t>·3500–</w:t>
      </w:r>
      <w:r w:rsidR="008E6F78" w:rsidRPr="00AF3412">
        <w:rPr>
          <w:sz w:val="28"/>
          <w:szCs w:val="26"/>
        </w:rPr>
        <w:t>169456</w:t>
      </w:r>
      <w:r w:rsidRPr="00AF3412">
        <w:rPr>
          <w:sz w:val="28"/>
          <w:szCs w:val="26"/>
        </w:rPr>
        <w:t>=</w:t>
      </w:r>
      <w:r w:rsidR="008E6F78" w:rsidRPr="00AF3412">
        <w:rPr>
          <w:sz w:val="28"/>
          <w:szCs w:val="26"/>
        </w:rPr>
        <w:t>83559</w:t>
      </w:r>
      <w:r w:rsidRPr="00AF3412">
        <w:rPr>
          <w:sz w:val="28"/>
          <w:szCs w:val="26"/>
        </w:rPr>
        <w:t xml:space="preserve"> р.</w:t>
      </w:r>
    </w:p>
    <w:p w:rsidR="00AF3412" w:rsidRPr="00AF3412" w:rsidRDefault="00AF3412" w:rsidP="006F53BF">
      <w:pPr>
        <w:suppressAutoHyphens/>
        <w:spacing w:line="360" w:lineRule="auto"/>
        <w:ind w:firstLine="709"/>
        <w:jc w:val="both"/>
        <w:rPr>
          <w:sz w:val="28"/>
          <w:szCs w:val="26"/>
        </w:rPr>
      </w:pPr>
    </w:p>
    <w:p w:rsidR="00D816B7" w:rsidRPr="00AF3412" w:rsidRDefault="00D816B7" w:rsidP="006F53BF">
      <w:pPr>
        <w:suppressAutoHyphens/>
        <w:spacing w:line="360" w:lineRule="auto"/>
        <w:ind w:firstLine="709"/>
        <w:jc w:val="both"/>
        <w:rPr>
          <w:sz w:val="28"/>
          <w:szCs w:val="26"/>
        </w:rPr>
      </w:pPr>
      <w:r w:rsidRPr="00AF3412">
        <w:rPr>
          <w:sz w:val="28"/>
          <w:szCs w:val="26"/>
        </w:rPr>
        <w:t xml:space="preserve">ЗФП (от 3500 изделий) = 100 % / СВОР = 100 % / </w:t>
      </w:r>
      <w:r w:rsidR="008E6F78" w:rsidRPr="00AF3412">
        <w:rPr>
          <w:sz w:val="28"/>
          <w:szCs w:val="26"/>
        </w:rPr>
        <w:t>3,47</w:t>
      </w:r>
      <w:r w:rsidRPr="00AF3412">
        <w:rPr>
          <w:sz w:val="28"/>
          <w:szCs w:val="26"/>
        </w:rPr>
        <w:t xml:space="preserve"> % = </w:t>
      </w:r>
      <w:r w:rsidR="001C20B4" w:rsidRPr="00AF3412">
        <w:rPr>
          <w:sz w:val="28"/>
          <w:szCs w:val="26"/>
        </w:rPr>
        <w:t>28,82</w:t>
      </w:r>
      <w:r w:rsidRPr="00AF3412">
        <w:rPr>
          <w:sz w:val="28"/>
          <w:szCs w:val="26"/>
        </w:rPr>
        <w:t>%.</w:t>
      </w:r>
    </w:p>
    <w:p w:rsidR="00AF3412" w:rsidRDefault="00D816B7" w:rsidP="006F53BF">
      <w:pPr>
        <w:suppressAutoHyphens/>
        <w:spacing w:line="360" w:lineRule="auto"/>
        <w:ind w:firstLine="709"/>
        <w:jc w:val="both"/>
        <w:rPr>
          <w:sz w:val="28"/>
          <w:szCs w:val="26"/>
        </w:rPr>
      </w:pPr>
      <w:r w:rsidRPr="00AF3412">
        <w:rPr>
          <w:sz w:val="28"/>
          <w:szCs w:val="26"/>
        </w:rPr>
        <w:t xml:space="preserve">Таким образом, предприятие может снизить объем продаж на </w:t>
      </w:r>
      <w:r w:rsidR="008E6F78" w:rsidRPr="00AF3412">
        <w:rPr>
          <w:sz w:val="28"/>
          <w:szCs w:val="26"/>
        </w:rPr>
        <w:t>83559</w:t>
      </w:r>
      <w:r w:rsidRPr="00AF3412">
        <w:rPr>
          <w:sz w:val="28"/>
          <w:szCs w:val="26"/>
        </w:rPr>
        <w:t xml:space="preserve"> рублей, или </w:t>
      </w:r>
      <w:r w:rsidR="008E6F78" w:rsidRPr="00AF3412">
        <w:rPr>
          <w:sz w:val="28"/>
          <w:szCs w:val="26"/>
        </w:rPr>
        <w:t>28,82</w:t>
      </w:r>
      <w:r w:rsidRPr="00AF3412">
        <w:rPr>
          <w:sz w:val="28"/>
          <w:szCs w:val="26"/>
        </w:rPr>
        <w:t xml:space="preserve"> %, и при этом не станет убыточным.</w:t>
      </w:r>
    </w:p>
    <w:p w:rsidR="00BE379E" w:rsidRPr="00524DCD" w:rsidRDefault="00BE379E" w:rsidP="006F53BF">
      <w:pPr>
        <w:pStyle w:val="3"/>
        <w:keepNext w:val="0"/>
        <w:keepLines w:val="0"/>
        <w:suppressAutoHyphens/>
        <w:spacing w:before="0" w:line="360" w:lineRule="auto"/>
        <w:ind w:firstLine="709"/>
        <w:jc w:val="both"/>
        <w:rPr>
          <w:b w:val="0"/>
          <w:i w:val="0"/>
        </w:rPr>
      </w:pPr>
      <w:bookmarkStart w:id="26" w:name="_Toc280018682"/>
    </w:p>
    <w:p w:rsidR="00D816B7" w:rsidRPr="00AF3412" w:rsidRDefault="00BE379E" w:rsidP="006F53BF">
      <w:pPr>
        <w:pStyle w:val="3"/>
        <w:keepNext w:val="0"/>
        <w:keepLines w:val="0"/>
        <w:suppressAutoHyphens/>
        <w:spacing w:before="0" w:line="360" w:lineRule="auto"/>
        <w:ind w:firstLine="709"/>
        <w:jc w:val="both"/>
        <w:rPr>
          <w:b w:val="0"/>
          <w:i w:val="0"/>
        </w:rPr>
      </w:pPr>
      <w:r>
        <w:rPr>
          <w:b w:val="0"/>
          <w:i w:val="0"/>
        </w:rPr>
        <w:br w:type="page"/>
      </w:r>
      <w:r w:rsidR="00D816B7" w:rsidRPr="00AF3412">
        <w:rPr>
          <w:b w:val="0"/>
          <w:i w:val="0"/>
        </w:rPr>
        <w:t>Эффект финансового рычага и сила воздействия финансового рычага</w:t>
      </w:r>
      <w:bookmarkEnd w:id="26"/>
    </w:p>
    <w:p w:rsidR="00BE379E" w:rsidRPr="00524DCD" w:rsidRDefault="00BE379E" w:rsidP="006F53BF">
      <w:pPr>
        <w:suppressAutoHyphens/>
        <w:spacing w:line="360" w:lineRule="auto"/>
        <w:ind w:firstLine="709"/>
        <w:jc w:val="both"/>
        <w:rPr>
          <w:sz w:val="28"/>
          <w:szCs w:val="26"/>
        </w:rPr>
      </w:pPr>
    </w:p>
    <w:p w:rsidR="00D816B7" w:rsidRPr="00AF3412" w:rsidRDefault="00D816B7" w:rsidP="006F53BF">
      <w:pPr>
        <w:suppressAutoHyphens/>
        <w:spacing w:line="360" w:lineRule="auto"/>
        <w:ind w:firstLine="709"/>
        <w:jc w:val="both"/>
        <w:rPr>
          <w:sz w:val="28"/>
          <w:szCs w:val="26"/>
        </w:rPr>
      </w:pPr>
      <w:r w:rsidRPr="00AF3412">
        <w:rPr>
          <w:sz w:val="28"/>
          <w:szCs w:val="26"/>
        </w:rPr>
        <w:t>Для расчета экономической рентабельности нам необходимо определить среднюю стоимость активов. Она рассчитывается по средней арифметической по балансам на начало и конец периода, при этом стоимость активов уменьшается на сумму кредиторской задолженности (счета к оплате и налог на прибыль).</w:t>
      </w:r>
    </w:p>
    <w:p w:rsidR="00D816B7" w:rsidRPr="00AF3412" w:rsidRDefault="00D816B7" w:rsidP="006F53BF">
      <w:pPr>
        <w:suppressAutoHyphens/>
        <w:spacing w:line="360" w:lineRule="auto"/>
        <w:ind w:firstLine="709"/>
        <w:jc w:val="both"/>
        <w:rPr>
          <w:bCs/>
          <w:sz w:val="28"/>
          <w:szCs w:val="26"/>
        </w:rPr>
      </w:pPr>
      <w:r w:rsidRPr="00AF3412">
        <w:rPr>
          <w:sz w:val="28"/>
          <w:szCs w:val="26"/>
        </w:rPr>
        <w:t>Средние активы = ((83254 – 2200–40</w:t>
      </w:r>
      <w:r w:rsidR="00DC6B6C" w:rsidRPr="00AF3412">
        <w:rPr>
          <w:sz w:val="28"/>
          <w:szCs w:val="26"/>
        </w:rPr>
        <w:t>00) + (</w:t>
      </w:r>
      <w:r w:rsidR="00BF0228" w:rsidRPr="00AF3412">
        <w:rPr>
          <w:bCs/>
          <w:sz w:val="28"/>
          <w:szCs w:val="26"/>
        </w:rPr>
        <w:t>143937</w:t>
      </w:r>
      <w:r w:rsidRPr="00AF3412">
        <w:rPr>
          <w:sz w:val="28"/>
          <w:szCs w:val="26"/>
        </w:rPr>
        <w:t xml:space="preserve"> –</w:t>
      </w:r>
      <w:r w:rsidR="004E53F8" w:rsidRPr="00AF3412">
        <w:rPr>
          <w:bCs/>
          <w:sz w:val="28"/>
          <w:szCs w:val="26"/>
        </w:rPr>
        <w:t>2706</w:t>
      </w:r>
      <w:r w:rsidRPr="00AF3412">
        <w:rPr>
          <w:sz w:val="28"/>
          <w:szCs w:val="26"/>
        </w:rPr>
        <w:t>–</w:t>
      </w:r>
      <w:r w:rsidR="00BF0228" w:rsidRPr="00AF3412">
        <w:rPr>
          <w:bCs/>
          <w:sz w:val="28"/>
          <w:szCs w:val="26"/>
        </w:rPr>
        <w:t>4560</w:t>
      </w:r>
      <w:r w:rsidRPr="00AF3412">
        <w:rPr>
          <w:sz w:val="28"/>
          <w:szCs w:val="26"/>
        </w:rPr>
        <w:t>))/2.</w:t>
      </w:r>
    </w:p>
    <w:p w:rsidR="00D816B7" w:rsidRPr="00AF3412" w:rsidRDefault="00D816B7" w:rsidP="006F53BF">
      <w:pPr>
        <w:suppressAutoHyphens/>
        <w:spacing w:line="360" w:lineRule="auto"/>
        <w:ind w:firstLine="709"/>
        <w:jc w:val="both"/>
        <w:rPr>
          <w:sz w:val="28"/>
          <w:szCs w:val="26"/>
        </w:rPr>
      </w:pPr>
      <w:r w:rsidRPr="00AF3412">
        <w:rPr>
          <w:sz w:val="28"/>
          <w:szCs w:val="26"/>
        </w:rPr>
        <w:t xml:space="preserve">Средние активы = </w:t>
      </w:r>
      <w:r w:rsidR="00E050DD" w:rsidRPr="00AF3412">
        <w:rPr>
          <w:sz w:val="28"/>
          <w:szCs w:val="26"/>
        </w:rPr>
        <w:t>(77054+136671</w:t>
      </w:r>
      <w:r w:rsidRPr="00AF3412">
        <w:rPr>
          <w:sz w:val="28"/>
          <w:szCs w:val="26"/>
        </w:rPr>
        <w:t>)/2=</w:t>
      </w:r>
      <w:r w:rsidR="00E050DD" w:rsidRPr="00AF3412">
        <w:rPr>
          <w:sz w:val="28"/>
          <w:szCs w:val="26"/>
        </w:rPr>
        <w:t>106862</w:t>
      </w:r>
      <w:r w:rsidRPr="00AF3412">
        <w:rPr>
          <w:sz w:val="28"/>
          <w:szCs w:val="26"/>
        </w:rPr>
        <w:t>,5 р.</w:t>
      </w:r>
    </w:p>
    <w:p w:rsidR="00D816B7" w:rsidRPr="00AF3412" w:rsidRDefault="00D816B7" w:rsidP="006F53BF">
      <w:pPr>
        <w:suppressAutoHyphens/>
        <w:spacing w:line="360" w:lineRule="auto"/>
        <w:ind w:firstLine="709"/>
        <w:jc w:val="both"/>
        <w:rPr>
          <w:sz w:val="28"/>
          <w:szCs w:val="26"/>
        </w:rPr>
      </w:pPr>
      <w:r w:rsidRPr="00AF3412">
        <w:rPr>
          <w:sz w:val="28"/>
          <w:szCs w:val="26"/>
        </w:rPr>
        <w:t>Тогда экономическая рентабельность определяется как отношение НРЭИ (прибыли от продаж по отчету о прибылях и убытках) к средней стоимости активов:</w:t>
      </w:r>
    </w:p>
    <w:p w:rsidR="00D816B7" w:rsidRPr="00AF3412" w:rsidRDefault="00D816B7" w:rsidP="006F53BF">
      <w:pPr>
        <w:suppressAutoHyphens/>
        <w:spacing w:line="360" w:lineRule="auto"/>
        <w:ind w:firstLine="709"/>
        <w:jc w:val="both"/>
        <w:rPr>
          <w:sz w:val="28"/>
          <w:szCs w:val="26"/>
        </w:rPr>
      </w:pPr>
      <w:r w:rsidRPr="00AF3412">
        <w:rPr>
          <w:sz w:val="28"/>
          <w:szCs w:val="26"/>
        </w:rPr>
        <w:t xml:space="preserve">ЭР = </w:t>
      </w:r>
      <w:r w:rsidR="007E0CE5" w:rsidRPr="00AF3412">
        <w:rPr>
          <w:sz w:val="28"/>
          <w:szCs w:val="26"/>
        </w:rPr>
        <w:t>18239</w:t>
      </w:r>
      <w:r w:rsidRPr="00AF3412">
        <w:rPr>
          <w:sz w:val="28"/>
          <w:szCs w:val="26"/>
        </w:rPr>
        <w:t xml:space="preserve"> /</w:t>
      </w:r>
      <w:r w:rsidR="007E0CE5" w:rsidRPr="00AF3412">
        <w:rPr>
          <w:sz w:val="28"/>
          <w:szCs w:val="26"/>
        </w:rPr>
        <w:t>106862,5</w:t>
      </w:r>
      <w:r w:rsidR="006F53BF" w:rsidRPr="00AF3412">
        <w:rPr>
          <w:sz w:val="28"/>
          <w:szCs w:val="26"/>
        </w:rPr>
        <w:t xml:space="preserve"> </w:t>
      </w:r>
      <w:r w:rsidRPr="00AF3412">
        <w:rPr>
          <w:sz w:val="28"/>
          <w:szCs w:val="26"/>
        </w:rPr>
        <w:t>= 0,</w:t>
      </w:r>
      <w:r w:rsidR="007E0CE5" w:rsidRPr="00AF3412">
        <w:rPr>
          <w:sz w:val="28"/>
          <w:szCs w:val="26"/>
        </w:rPr>
        <w:t>1707</w:t>
      </w:r>
      <w:r w:rsidR="00981BAC" w:rsidRPr="00AF3412">
        <w:rPr>
          <w:sz w:val="28"/>
          <w:szCs w:val="26"/>
        </w:rPr>
        <w:t xml:space="preserve"> или 17,07%</w:t>
      </w:r>
    </w:p>
    <w:p w:rsidR="00D816B7" w:rsidRPr="00AF3412" w:rsidRDefault="00D816B7" w:rsidP="006F53BF">
      <w:pPr>
        <w:suppressAutoHyphens/>
        <w:spacing w:line="360" w:lineRule="auto"/>
        <w:ind w:firstLine="709"/>
        <w:jc w:val="both"/>
        <w:rPr>
          <w:sz w:val="28"/>
          <w:szCs w:val="26"/>
        </w:rPr>
      </w:pPr>
      <w:r w:rsidRPr="00AF3412">
        <w:rPr>
          <w:sz w:val="28"/>
          <w:szCs w:val="26"/>
        </w:rPr>
        <w:t>Для расчета средней расчетной ставки процента нам необходимо определить среднюю сумму кредита за год. Она рассчитывается как средняя арифметическая по остаткам задолженности предприятия по кредитам на начало квартала (бюджет займов и кредитов). Остаток задолженности на конец года не учитываем, поскольку он возникнет только в</w:t>
      </w:r>
      <w:r w:rsidR="006F53BF" w:rsidRPr="00AF3412">
        <w:rPr>
          <w:sz w:val="28"/>
          <w:szCs w:val="26"/>
        </w:rPr>
        <w:t xml:space="preserve"> </w:t>
      </w:r>
      <w:r w:rsidRPr="00AF3412">
        <w:rPr>
          <w:sz w:val="28"/>
          <w:szCs w:val="26"/>
        </w:rPr>
        <w:t>конце года и проценты по нему предприятие будет платить в следующем году. Получаем:</w:t>
      </w:r>
    </w:p>
    <w:p w:rsidR="00AF3412" w:rsidRPr="00524DCD" w:rsidRDefault="00AF3412" w:rsidP="006F53BF">
      <w:pPr>
        <w:suppressAutoHyphens/>
        <w:spacing w:line="360" w:lineRule="auto"/>
        <w:ind w:firstLine="709"/>
        <w:jc w:val="both"/>
        <w:rPr>
          <w:sz w:val="28"/>
          <w:szCs w:val="26"/>
        </w:rPr>
      </w:pPr>
    </w:p>
    <w:p w:rsidR="002D5FE6" w:rsidRPr="00AF3412" w:rsidRDefault="00EB1802" w:rsidP="006F53BF">
      <w:pPr>
        <w:suppressAutoHyphens/>
        <w:spacing w:line="360" w:lineRule="auto"/>
        <w:ind w:firstLine="709"/>
        <w:jc w:val="both"/>
        <w:rPr>
          <w:sz w:val="28"/>
          <w:szCs w:val="26"/>
        </w:rPr>
      </w:pPr>
      <w:r w:rsidRPr="00AF3412">
        <w:rPr>
          <w:sz w:val="28"/>
          <w:szCs w:val="26"/>
        </w:rPr>
        <w:t>Средний размер кредита = (0</w:t>
      </w:r>
      <w:r w:rsidR="00D816B7" w:rsidRPr="00AF3412">
        <w:rPr>
          <w:sz w:val="28"/>
          <w:szCs w:val="26"/>
        </w:rPr>
        <w:t>+</w:t>
      </w:r>
      <w:r w:rsidR="002D5FE6" w:rsidRPr="00AF3412">
        <w:rPr>
          <w:sz w:val="28"/>
          <w:szCs w:val="26"/>
        </w:rPr>
        <w:t>57076+52338+47282</w:t>
      </w:r>
      <w:r w:rsidR="00D816B7" w:rsidRPr="00AF3412">
        <w:rPr>
          <w:sz w:val="28"/>
          <w:szCs w:val="26"/>
        </w:rPr>
        <w:t xml:space="preserve">)/4 = </w:t>
      </w:r>
      <w:r w:rsidR="00AA761F" w:rsidRPr="00AF3412">
        <w:rPr>
          <w:sz w:val="28"/>
          <w:szCs w:val="26"/>
        </w:rPr>
        <w:t>39174,01</w:t>
      </w:r>
    </w:p>
    <w:p w:rsidR="00AF3412" w:rsidRPr="00524DCD" w:rsidRDefault="00AF3412" w:rsidP="006F53BF">
      <w:pPr>
        <w:suppressAutoHyphens/>
        <w:spacing w:line="360" w:lineRule="auto"/>
        <w:ind w:firstLine="709"/>
        <w:jc w:val="both"/>
        <w:rPr>
          <w:sz w:val="28"/>
          <w:szCs w:val="26"/>
        </w:rPr>
      </w:pPr>
    </w:p>
    <w:p w:rsidR="00D816B7" w:rsidRPr="00AF3412" w:rsidRDefault="00D816B7" w:rsidP="006F53BF">
      <w:pPr>
        <w:suppressAutoHyphens/>
        <w:spacing w:line="360" w:lineRule="auto"/>
        <w:ind w:firstLine="709"/>
        <w:jc w:val="both"/>
        <w:rPr>
          <w:sz w:val="28"/>
          <w:szCs w:val="26"/>
        </w:rPr>
      </w:pPr>
      <w:r w:rsidRPr="00AF3412">
        <w:rPr>
          <w:sz w:val="28"/>
          <w:szCs w:val="26"/>
        </w:rPr>
        <w:t>Тогда</w:t>
      </w:r>
    </w:p>
    <w:p w:rsidR="00AF3412" w:rsidRPr="00524DCD" w:rsidRDefault="00AF3412" w:rsidP="006F53BF">
      <w:pPr>
        <w:suppressAutoHyphens/>
        <w:spacing w:line="360" w:lineRule="auto"/>
        <w:ind w:firstLine="709"/>
        <w:jc w:val="both"/>
        <w:rPr>
          <w:sz w:val="28"/>
          <w:szCs w:val="26"/>
        </w:rPr>
      </w:pPr>
    </w:p>
    <w:p w:rsidR="00D816B7" w:rsidRPr="00AF3412" w:rsidRDefault="00D816B7" w:rsidP="006F53BF">
      <w:pPr>
        <w:suppressAutoHyphens/>
        <w:spacing w:line="360" w:lineRule="auto"/>
        <w:ind w:firstLine="709"/>
        <w:jc w:val="both"/>
        <w:rPr>
          <w:sz w:val="28"/>
          <w:szCs w:val="26"/>
        </w:rPr>
      </w:pPr>
      <w:r w:rsidRPr="00AF3412">
        <w:rPr>
          <w:sz w:val="28"/>
          <w:szCs w:val="26"/>
        </w:rPr>
        <w:t>СРСП = Уплаченные проценты по кредиту / Средний размер кредита.</w:t>
      </w:r>
    </w:p>
    <w:p w:rsidR="00AF3412" w:rsidRPr="00524DCD" w:rsidRDefault="00AF3412" w:rsidP="00AF3412">
      <w:pPr>
        <w:suppressAutoHyphens/>
        <w:spacing w:line="360" w:lineRule="auto"/>
        <w:ind w:firstLine="709"/>
        <w:jc w:val="both"/>
        <w:rPr>
          <w:sz w:val="28"/>
          <w:szCs w:val="26"/>
        </w:rPr>
      </w:pPr>
    </w:p>
    <w:p w:rsidR="00D816B7" w:rsidRPr="00AF3412" w:rsidRDefault="00D816B7" w:rsidP="00AF3412">
      <w:pPr>
        <w:suppressAutoHyphens/>
        <w:spacing w:line="360" w:lineRule="auto"/>
        <w:ind w:firstLine="709"/>
        <w:jc w:val="both"/>
        <w:rPr>
          <w:sz w:val="28"/>
          <w:szCs w:val="26"/>
        </w:rPr>
      </w:pPr>
      <w:r w:rsidRPr="00AF3412">
        <w:rPr>
          <w:sz w:val="28"/>
          <w:szCs w:val="26"/>
        </w:rPr>
        <w:t xml:space="preserve">СРСП = </w:t>
      </w:r>
      <w:r w:rsidR="000932FB" w:rsidRPr="00AF3412">
        <w:rPr>
          <w:sz w:val="28"/>
          <w:szCs w:val="26"/>
        </w:rPr>
        <w:t>4701</w:t>
      </w:r>
      <w:r w:rsidRPr="00AF3412">
        <w:rPr>
          <w:sz w:val="28"/>
          <w:szCs w:val="26"/>
        </w:rPr>
        <w:t xml:space="preserve"> /</w:t>
      </w:r>
      <w:r w:rsidR="00AA761F" w:rsidRPr="00AF3412">
        <w:rPr>
          <w:sz w:val="28"/>
          <w:szCs w:val="26"/>
        </w:rPr>
        <w:t>39174,01</w:t>
      </w:r>
      <w:r w:rsidR="00AF3412" w:rsidRPr="00AF3412">
        <w:rPr>
          <w:sz w:val="28"/>
          <w:szCs w:val="26"/>
        </w:rPr>
        <w:t xml:space="preserve"> </w:t>
      </w:r>
      <w:r w:rsidR="000932FB" w:rsidRPr="00AF3412">
        <w:rPr>
          <w:sz w:val="28"/>
          <w:szCs w:val="26"/>
        </w:rPr>
        <w:t>=</w:t>
      </w:r>
      <w:r w:rsidRPr="00AF3412">
        <w:rPr>
          <w:sz w:val="28"/>
          <w:szCs w:val="26"/>
        </w:rPr>
        <w:t xml:space="preserve"> </w:t>
      </w:r>
      <w:r w:rsidR="002A6387" w:rsidRPr="00AF3412">
        <w:rPr>
          <w:sz w:val="28"/>
          <w:szCs w:val="26"/>
        </w:rPr>
        <w:t xml:space="preserve">0,1334 или </w:t>
      </w:r>
      <w:r w:rsidR="00953EEF" w:rsidRPr="00AF3412">
        <w:rPr>
          <w:sz w:val="28"/>
          <w:szCs w:val="26"/>
        </w:rPr>
        <w:t>12</w:t>
      </w:r>
      <w:r w:rsidR="002A6387" w:rsidRPr="00AF3412">
        <w:rPr>
          <w:sz w:val="28"/>
          <w:szCs w:val="26"/>
        </w:rPr>
        <w:t>%</w:t>
      </w:r>
    </w:p>
    <w:p w:rsidR="00AF3412" w:rsidRPr="00AF3412" w:rsidRDefault="00AF3412" w:rsidP="006F53BF">
      <w:pPr>
        <w:suppressAutoHyphens/>
        <w:spacing w:line="360" w:lineRule="auto"/>
        <w:ind w:firstLine="709"/>
        <w:jc w:val="both"/>
        <w:rPr>
          <w:sz w:val="28"/>
          <w:szCs w:val="26"/>
        </w:rPr>
      </w:pPr>
    </w:p>
    <w:p w:rsidR="00D816B7" w:rsidRPr="00AF3412" w:rsidRDefault="00D816B7" w:rsidP="006F53BF">
      <w:pPr>
        <w:suppressAutoHyphens/>
        <w:spacing w:line="360" w:lineRule="auto"/>
        <w:ind w:firstLine="709"/>
        <w:jc w:val="both"/>
        <w:rPr>
          <w:sz w:val="28"/>
          <w:szCs w:val="26"/>
        </w:rPr>
      </w:pPr>
      <w:r w:rsidRPr="00AF3412">
        <w:rPr>
          <w:sz w:val="28"/>
          <w:szCs w:val="26"/>
        </w:rPr>
        <w:t>Дифференциал = ЭР – СРСП = 0,</w:t>
      </w:r>
      <w:r w:rsidR="003737C5" w:rsidRPr="00AF3412">
        <w:rPr>
          <w:sz w:val="28"/>
          <w:szCs w:val="26"/>
        </w:rPr>
        <w:t>1707</w:t>
      </w:r>
      <w:r w:rsidRPr="00AF3412">
        <w:rPr>
          <w:sz w:val="28"/>
          <w:szCs w:val="26"/>
        </w:rPr>
        <w:t xml:space="preserve"> – 0,</w:t>
      </w:r>
      <w:r w:rsidR="003737C5" w:rsidRPr="00AF3412">
        <w:rPr>
          <w:sz w:val="28"/>
          <w:szCs w:val="26"/>
        </w:rPr>
        <w:t>12 =0,0507 или 5,07%</w:t>
      </w:r>
    </w:p>
    <w:p w:rsidR="00D816B7" w:rsidRPr="00AF3412" w:rsidRDefault="00BE379E" w:rsidP="006F53BF">
      <w:pPr>
        <w:suppressAutoHyphens/>
        <w:spacing w:line="360" w:lineRule="auto"/>
        <w:ind w:firstLine="709"/>
        <w:contextualSpacing/>
        <w:jc w:val="both"/>
        <w:rPr>
          <w:sz w:val="28"/>
          <w:szCs w:val="26"/>
        </w:rPr>
      </w:pPr>
      <w:r>
        <w:rPr>
          <w:sz w:val="28"/>
          <w:szCs w:val="26"/>
        </w:rPr>
        <w:br w:type="page"/>
      </w:r>
      <w:r w:rsidR="00FA499F" w:rsidRPr="00AF3412">
        <w:rPr>
          <w:sz w:val="28"/>
          <w:szCs w:val="26"/>
        </w:rPr>
        <w:t>Так как дифференциал у нас положительный, то за счёт использования заёмных средств мы получим положительный эффект финансового рычага, т. е. за счёт использования заёмных средств предприятию удалось увеличить рентабельность собственного капитала.</w:t>
      </w:r>
    </w:p>
    <w:p w:rsidR="00D816B7" w:rsidRPr="00AF3412" w:rsidRDefault="00D816B7" w:rsidP="006F53BF">
      <w:pPr>
        <w:suppressAutoHyphens/>
        <w:spacing w:line="360" w:lineRule="auto"/>
        <w:ind w:firstLine="709"/>
        <w:jc w:val="both"/>
        <w:rPr>
          <w:sz w:val="28"/>
          <w:szCs w:val="26"/>
        </w:rPr>
      </w:pPr>
      <w:r w:rsidRPr="00AF3412">
        <w:rPr>
          <w:sz w:val="28"/>
          <w:szCs w:val="26"/>
        </w:rPr>
        <w:t>При расчете плеча финансового рычага используем рассчитанный нами средний размер кредита (</w:t>
      </w:r>
      <w:r w:rsidR="00AA761F" w:rsidRPr="00AF3412">
        <w:rPr>
          <w:sz w:val="28"/>
          <w:szCs w:val="26"/>
        </w:rPr>
        <w:t>39174,01</w:t>
      </w:r>
      <w:r w:rsidRPr="00AF3412">
        <w:rPr>
          <w:sz w:val="28"/>
          <w:szCs w:val="26"/>
        </w:rPr>
        <w:t>р.) и собственный капитал предприятия на начало периода (77054 – по балансу на начало периода). Получаем:</w:t>
      </w:r>
    </w:p>
    <w:p w:rsidR="00D816B7" w:rsidRPr="00AF3412" w:rsidRDefault="00D816B7" w:rsidP="006F53BF">
      <w:pPr>
        <w:suppressAutoHyphens/>
        <w:spacing w:line="360" w:lineRule="auto"/>
        <w:ind w:firstLine="709"/>
        <w:jc w:val="both"/>
        <w:rPr>
          <w:sz w:val="28"/>
          <w:szCs w:val="26"/>
        </w:rPr>
      </w:pPr>
      <w:r w:rsidRPr="00AF3412">
        <w:rPr>
          <w:sz w:val="28"/>
          <w:szCs w:val="26"/>
        </w:rPr>
        <w:t>Плечо финансового рычага =</w:t>
      </w:r>
      <w:r w:rsidR="006F53BF" w:rsidRPr="00AF3412">
        <w:rPr>
          <w:sz w:val="28"/>
          <w:szCs w:val="26"/>
        </w:rPr>
        <w:t xml:space="preserve"> </w:t>
      </w:r>
      <w:r w:rsidR="006724AF" w:rsidRPr="00AF3412">
        <w:rPr>
          <w:sz w:val="28"/>
          <w:szCs w:val="26"/>
        </w:rPr>
        <w:t>39174,01</w:t>
      </w:r>
      <w:r w:rsidRPr="00AF3412">
        <w:rPr>
          <w:sz w:val="28"/>
          <w:szCs w:val="26"/>
        </w:rPr>
        <w:t xml:space="preserve">/ 77054 = </w:t>
      </w:r>
      <w:r w:rsidR="00EF044D" w:rsidRPr="00AF3412">
        <w:rPr>
          <w:sz w:val="28"/>
          <w:szCs w:val="26"/>
        </w:rPr>
        <w:t>0,5084</w:t>
      </w:r>
    </w:p>
    <w:p w:rsidR="006F53BF" w:rsidRPr="00AF3412" w:rsidRDefault="00D816B7" w:rsidP="006F53BF">
      <w:pPr>
        <w:suppressAutoHyphens/>
        <w:spacing w:line="360" w:lineRule="auto"/>
        <w:ind w:firstLine="709"/>
        <w:jc w:val="both"/>
        <w:rPr>
          <w:sz w:val="28"/>
          <w:szCs w:val="26"/>
        </w:rPr>
      </w:pPr>
      <w:r w:rsidRPr="00AF3412">
        <w:rPr>
          <w:sz w:val="28"/>
          <w:szCs w:val="26"/>
        </w:rPr>
        <w:t xml:space="preserve">Доля заемных средств в пассиве предприятия </w:t>
      </w:r>
      <w:r w:rsidR="004F0558" w:rsidRPr="00AF3412">
        <w:rPr>
          <w:sz w:val="28"/>
          <w:szCs w:val="26"/>
        </w:rPr>
        <w:t>около 51% ,</w:t>
      </w:r>
      <w:r w:rsidR="00FE497F" w:rsidRPr="00AF3412">
        <w:rPr>
          <w:sz w:val="28"/>
          <w:szCs w:val="26"/>
        </w:rPr>
        <w:t xml:space="preserve">при этом у предприятия всё же есть некоторый </w:t>
      </w:r>
      <w:r w:rsidR="00712991" w:rsidRPr="00AF3412">
        <w:rPr>
          <w:sz w:val="28"/>
          <w:szCs w:val="26"/>
        </w:rPr>
        <w:t>резерв</w:t>
      </w:r>
      <w:r w:rsidR="00FE497F" w:rsidRPr="00AF3412">
        <w:rPr>
          <w:sz w:val="28"/>
          <w:szCs w:val="26"/>
        </w:rPr>
        <w:t xml:space="preserve"> заёмной силы</w:t>
      </w:r>
      <w:r w:rsidR="008E093D" w:rsidRPr="00AF3412">
        <w:rPr>
          <w:sz w:val="28"/>
          <w:szCs w:val="26"/>
        </w:rPr>
        <w:t>, что говорит о возможности обращения при необходимости к заёмному финансированию</w:t>
      </w:r>
      <w:r w:rsidR="007A1F63" w:rsidRPr="00AF3412">
        <w:rPr>
          <w:sz w:val="28"/>
          <w:szCs w:val="26"/>
        </w:rPr>
        <w:t xml:space="preserve"> </w:t>
      </w:r>
      <w:r w:rsidRPr="00AF3412">
        <w:rPr>
          <w:sz w:val="28"/>
          <w:szCs w:val="26"/>
        </w:rPr>
        <w:t>(плечо финансового рычага меньше 0,67).</w:t>
      </w:r>
    </w:p>
    <w:p w:rsidR="00AF3412" w:rsidRPr="00524DCD" w:rsidRDefault="00AF3412" w:rsidP="006F53BF">
      <w:pPr>
        <w:suppressAutoHyphens/>
        <w:spacing w:line="360" w:lineRule="auto"/>
        <w:ind w:firstLine="709"/>
        <w:jc w:val="both"/>
        <w:rPr>
          <w:sz w:val="28"/>
          <w:szCs w:val="26"/>
        </w:rPr>
      </w:pPr>
    </w:p>
    <w:p w:rsidR="00D816B7" w:rsidRPr="00AF3412" w:rsidRDefault="00D816B7" w:rsidP="006F53BF">
      <w:pPr>
        <w:suppressAutoHyphens/>
        <w:spacing w:line="360" w:lineRule="auto"/>
        <w:ind w:firstLine="709"/>
        <w:jc w:val="both"/>
        <w:rPr>
          <w:sz w:val="28"/>
          <w:szCs w:val="26"/>
        </w:rPr>
      </w:pPr>
      <w:r w:rsidRPr="00AF3412">
        <w:rPr>
          <w:sz w:val="28"/>
          <w:szCs w:val="26"/>
        </w:rPr>
        <w:t>ЭФР = (1 – ставка НПР) · (ЭР – СРСП) · (ЗК / СК).</w:t>
      </w:r>
    </w:p>
    <w:p w:rsidR="00AF3412" w:rsidRPr="00AF3412" w:rsidRDefault="00AF3412" w:rsidP="006F53BF">
      <w:pPr>
        <w:suppressAutoHyphens/>
        <w:spacing w:line="360" w:lineRule="auto"/>
        <w:ind w:firstLine="709"/>
        <w:jc w:val="both"/>
        <w:rPr>
          <w:sz w:val="28"/>
          <w:szCs w:val="26"/>
        </w:rPr>
      </w:pPr>
    </w:p>
    <w:p w:rsidR="00D816B7" w:rsidRPr="00AF3412" w:rsidRDefault="00D816B7" w:rsidP="006F53BF">
      <w:pPr>
        <w:suppressAutoHyphens/>
        <w:spacing w:line="360" w:lineRule="auto"/>
        <w:ind w:firstLine="709"/>
        <w:jc w:val="both"/>
        <w:rPr>
          <w:sz w:val="28"/>
          <w:szCs w:val="26"/>
        </w:rPr>
      </w:pPr>
      <w:r w:rsidRPr="00AF3412">
        <w:rPr>
          <w:sz w:val="28"/>
          <w:szCs w:val="26"/>
        </w:rPr>
        <w:t>ЭФР = (1 – 0,2) · (0,</w:t>
      </w:r>
      <w:r w:rsidR="0098676E" w:rsidRPr="00AF3412">
        <w:rPr>
          <w:sz w:val="28"/>
          <w:szCs w:val="26"/>
        </w:rPr>
        <w:t>1707</w:t>
      </w:r>
      <w:r w:rsidRPr="00AF3412">
        <w:rPr>
          <w:sz w:val="28"/>
          <w:szCs w:val="26"/>
        </w:rPr>
        <w:t xml:space="preserve"> – 0,</w:t>
      </w:r>
      <w:r w:rsidR="0098676E" w:rsidRPr="00AF3412">
        <w:rPr>
          <w:sz w:val="28"/>
          <w:szCs w:val="26"/>
        </w:rPr>
        <w:t>12</w:t>
      </w:r>
      <w:r w:rsidRPr="00AF3412">
        <w:rPr>
          <w:sz w:val="28"/>
          <w:szCs w:val="26"/>
        </w:rPr>
        <w:t>) · (</w:t>
      </w:r>
      <w:r w:rsidR="0098676E" w:rsidRPr="00AF3412">
        <w:rPr>
          <w:sz w:val="28"/>
          <w:szCs w:val="26"/>
        </w:rPr>
        <w:t>39174,01</w:t>
      </w:r>
      <w:r w:rsidRPr="00AF3412">
        <w:rPr>
          <w:sz w:val="28"/>
          <w:szCs w:val="26"/>
        </w:rPr>
        <w:t xml:space="preserve">/ 77054) = </w:t>
      </w:r>
      <w:r w:rsidR="0098676E" w:rsidRPr="00AF3412">
        <w:rPr>
          <w:sz w:val="28"/>
          <w:szCs w:val="26"/>
        </w:rPr>
        <w:t>0,0206</w:t>
      </w:r>
      <w:r w:rsidRPr="00AF3412">
        <w:rPr>
          <w:sz w:val="28"/>
          <w:szCs w:val="26"/>
        </w:rPr>
        <w:t xml:space="preserve"> = </w:t>
      </w:r>
      <w:r w:rsidR="0098676E" w:rsidRPr="00AF3412">
        <w:rPr>
          <w:sz w:val="28"/>
          <w:szCs w:val="26"/>
        </w:rPr>
        <w:t>2,06</w:t>
      </w:r>
      <w:r w:rsidRPr="00AF3412">
        <w:rPr>
          <w:sz w:val="28"/>
          <w:szCs w:val="26"/>
        </w:rPr>
        <w:t>%.</w:t>
      </w:r>
    </w:p>
    <w:p w:rsidR="006F53BF" w:rsidRPr="00AF3412" w:rsidRDefault="00D816B7" w:rsidP="006F53BF">
      <w:pPr>
        <w:suppressAutoHyphens/>
        <w:spacing w:line="360" w:lineRule="auto"/>
        <w:ind w:firstLine="709"/>
        <w:jc w:val="both"/>
        <w:rPr>
          <w:sz w:val="28"/>
          <w:szCs w:val="26"/>
        </w:rPr>
      </w:pPr>
      <w:r w:rsidRPr="00AF3412">
        <w:rPr>
          <w:sz w:val="28"/>
          <w:szCs w:val="26"/>
        </w:rPr>
        <w:t xml:space="preserve">Использование заемных средств позволило предприятию повысить рентабельность собственного капитала на </w:t>
      </w:r>
      <w:r w:rsidR="009B4775" w:rsidRPr="00AF3412">
        <w:rPr>
          <w:sz w:val="28"/>
          <w:szCs w:val="26"/>
        </w:rPr>
        <w:t>2,06</w:t>
      </w:r>
      <w:r w:rsidRPr="00AF3412">
        <w:rPr>
          <w:sz w:val="28"/>
          <w:szCs w:val="26"/>
        </w:rPr>
        <w:t xml:space="preserve"> %.</w:t>
      </w:r>
    </w:p>
    <w:p w:rsidR="00D816B7" w:rsidRPr="00AF3412" w:rsidRDefault="00D816B7" w:rsidP="006F53BF">
      <w:pPr>
        <w:suppressAutoHyphens/>
        <w:spacing w:line="360" w:lineRule="auto"/>
        <w:ind w:firstLine="709"/>
        <w:jc w:val="both"/>
        <w:rPr>
          <w:sz w:val="28"/>
          <w:szCs w:val="26"/>
        </w:rPr>
      </w:pPr>
      <w:r w:rsidRPr="00AF3412">
        <w:rPr>
          <w:sz w:val="28"/>
          <w:szCs w:val="26"/>
        </w:rPr>
        <w:t>Сила воздействия финансового рычага рассчитывается по отчету о</w:t>
      </w:r>
      <w:r w:rsidR="006F53BF" w:rsidRPr="00AF3412">
        <w:rPr>
          <w:sz w:val="28"/>
          <w:szCs w:val="26"/>
        </w:rPr>
        <w:t xml:space="preserve"> </w:t>
      </w:r>
      <w:r w:rsidRPr="00AF3412">
        <w:rPr>
          <w:sz w:val="28"/>
          <w:szCs w:val="26"/>
        </w:rPr>
        <w:t>прибылях и убытках:</w:t>
      </w:r>
    </w:p>
    <w:p w:rsidR="00AF3412" w:rsidRPr="00524DCD" w:rsidRDefault="00AF3412" w:rsidP="006F53BF">
      <w:pPr>
        <w:pStyle w:val="a5"/>
        <w:suppressAutoHyphens/>
        <w:spacing w:after="0" w:line="360" w:lineRule="auto"/>
        <w:ind w:left="0" w:firstLine="709"/>
        <w:jc w:val="both"/>
        <w:rPr>
          <w:sz w:val="28"/>
          <w:szCs w:val="26"/>
        </w:rPr>
      </w:pPr>
    </w:p>
    <w:p w:rsidR="00D816B7" w:rsidRPr="00AF3412" w:rsidRDefault="00D816B7" w:rsidP="006F53BF">
      <w:pPr>
        <w:pStyle w:val="a5"/>
        <w:suppressAutoHyphens/>
        <w:spacing w:after="0" w:line="360" w:lineRule="auto"/>
        <w:ind w:left="0" w:firstLine="709"/>
        <w:jc w:val="both"/>
        <w:rPr>
          <w:sz w:val="28"/>
          <w:szCs w:val="26"/>
        </w:rPr>
      </w:pPr>
      <w:r w:rsidRPr="00AF3412">
        <w:rPr>
          <w:sz w:val="28"/>
          <w:szCs w:val="26"/>
        </w:rPr>
        <w:t>СВФР =НРЭИ/Прибыль до н/о= Прибыль от продаж / Прибыль до н/о.</w:t>
      </w:r>
    </w:p>
    <w:p w:rsidR="00AF3412" w:rsidRPr="00AF3412" w:rsidRDefault="00AF3412" w:rsidP="006F53BF">
      <w:pPr>
        <w:suppressAutoHyphens/>
        <w:spacing w:line="360" w:lineRule="auto"/>
        <w:ind w:firstLine="709"/>
        <w:jc w:val="both"/>
        <w:rPr>
          <w:sz w:val="28"/>
          <w:szCs w:val="26"/>
        </w:rPr>
      </w:pPr>
    </w:p>
    <w:p w:rsidR="00D816B7" w:rsidRPr="00AF3412" w:rsidRDefault="00D816B7" w:rsidP="006F53BF">
      <w:pPr>
        <w:suppressAutoHyphens/>
        <w:spacing w:line="360" w:lineRule="auto"/>
        <w:ind w:firstLine="709"/>
        <w:jc w:val="both"/>
        <w:rPr>
          <w:sz w:val="28"/>
          <w:szCs w:val="26"/>
        </w:rPr>
      </w:pPr>
      <w:r w:rsidRPr="00AF3412">
        <w:rPr>
          <w:sz w:val="28"/>
          <w:szCs w:val="26"/>
        </w:rPr>
        <w:t xml:space="preserve">СВФР = </w:t>
      </w:r>
      <w:r w:rsidR="00484BD7" w:rsidRPr="00AF3412">
        <w:rPr>
          <w:sz w:val="28"/>
          <w:szCs w:val="26"/>
        </w:rPr>
        <w:t>27500</w:t>
      </w:r>
      <w:r w:rsidRPr="00AF3412">
        <w:rPr>
          <w:sz w:val="28"/>
          <w:szCs w:val="26"/>
        </w:rPr>
        <w:t xml:space="preserve">/ </w:t>
      </w:r>
      <w:r w:rsidR="001604FA" w:rsidRPr="00AF3412">
        <w:rPr>
          <w:sz w:val="28"/>
          <w:szCs w:val="26"/>
        </w:rPr>
        <w:t>22799</w:t>
      </w:r>
      <w:r w:rsidRPr="00AF3412">
        <w:rPr>
          <w:sz w:val="28"/>
          <w:szCs w:val="26"/>
        </w:rPr>
        <w:t xml:space="preserve"> = 1,</w:t>
      </w:r>
      <w:r w:rsidR="0086677E" w:rsidRPr="00AF3412">
        <w:rPr>
          <w:sz w:val="28"/>
          <w:szCs w:val="26"/>
        </w:rPr>
        <w:t>21</w:t>
      </w:r>
    </w:p>
    <w:p w:rsidR="00AF3412" w:rsidRDefault="00D816B7" w:rsidP="006F53BF">
      <w:pPr>
        <w:suppressAutoHyphens/>
        <w:spacing w:line="360" w:lineRule="auto"/>
        <w:ind w:firstLine="709"/>
        <w:jc w:val="both"/>
        <w:rPr>
          <w:sz w:val="28"/>
          <w:szCs w:val="26"/>
        </w:rPr>
      </w:pPr>
      <w:r w:rsidRPr="00AF3412">
        <w:rPr>
          <w:sz w:val="28"/>
          <w:szCs w:val="26"/>
        </w:rPr>
        <w:t>Таким образом, при увеличении прибыли от продаж на 1 % чистая прибыль предприятия увеличится на 1,</w:t>
      </w:r>
      <w:r w:rsidR="0086677E" w:rsidRPr="00AF3412">
        <w:rPr>
          <w:sz w:val="28"/>
          <w:szCs w:val="26"/>
        </w:rPr>
        <w:t>21</w:t>
      </w:r>
      <w:r w:rsidRPr="00AF3412">
        <w:rPr>
          <w:sz w:val="28"/>
          <w:szCs w:val="26"/>
        </w:rPr>
        <w:t xml:space="preserve"> %. Это невысокий показатель, и финансовые риски, связанные с данным предприятием, тоже невысокие.</w:t>
      </w:r>
    </w:p>
    <w:p w:rsidR="00BE379E" w:rsidRPr="00524DCD" w:rsidRDefault="00BE379E" w:rsidP="006F53BF">
      <w:pPr>
        <w:pStyle w:val="3"/>
        <w:keepNext w:val="0"/>
        <w:keepLines w:val="0"/>
        <w:suppressAutoHyphens/>
        <w:spacing w:before="0" w:line="360" w:lineRule="auto"/>
        <w:ind w:firstLine="709"/>
        <w:jc w:val="both"/>
        <w:rPr>
          <w:b w:val="0"/>
          <w:i w:val="0"/>
        </w:rPr>
      </w:pPr>
      <w:bookmarkStart w:id="27" w:name="_Toc280018683"/>
    </w:p>
    <w:p w:rsidR="00D816B7" w:rsidRPr="00AF3412" w:rsidRDefault="00BE379E" w:rsidP="006F53BF">
      <w:pPr>
        <w:pStyle w:val="3"/>
        <w:keepNext w:val="0"/>
        <w:keepLines w:val="0"/>
        <w:suppressAutoHyphens/>
        <w:spacing w:before="0" w:line="360" w:lineRule="auto"/>
        <w:ind w:firstLine="709"/>
        <w:jc w:val="both"/>
        <w:rPr>
          <w:b w:val="0"/>
          <w:i w:val="0"/>
        </w:rPr>
      </w:pPr>
      <w:r>
        <w:rPr>
          <w:b w:val="0"/>
          <w:i w:val="0"/>
        </w:rPr>
        <w:br w:type="page"/>
      </w:r>
      <w:r w:rsidR="00D816B7" w:rsidRPr="00AF3412">
        <w:rPr>
          <w:b w:val="0"/>
          <w:i w:val="0"/>
        </w:rPr>
        <w:t>Совокупный предпринимательский риск</w:t>
      </w:r>
      <w:bookmarkEnd w:id="27"/>
    </w:p>
    <w:p w:rsidR="00BE379E" w:rsidRPr="00524DCD" w:rsidRDefault="00BE379E" w:rsidP="006F53BF">
      <w:pPr>
        <w:suppressAutoHyphens/>
        <w:spacing w:line="360" w:lineRule="auto"/>
        <w:ind w:firstLine="709"/>
        <w:jc w:val="both"/>
        <w:rPr>
          <w:sz w:val="28"/>
          <w:szCs w:val="26"/>
        </w:rPr>
      </w:pPr>
    </w:p>
    <w:p w:rsidR="00D816B7" w:rsidRPr="00AF3412" w:rsidRDefault="00D816B7" w:rsidP="006F53BF">
      <w:pPr>
        <w:suppressAutoHyphens/>
        <w:spacing w:line="360" w:lineRule="auto"/>
        <w:ind w:firstLine="709"/>
        <w:jc w:val="both"/>
        <w:rPr>
          <w:sz w:val="28"/>
          <w:szCs w:val="26"/>
        </w:rPr>
      </w:pPr>
      <w:r w:rsidRPr="00AF3412">
        <w:rPr>
          <w:sz w:val="28"/>
          <w:szCs w:val="26"/>
        </w:rPr>
        <w:t>Совокупный предпринимательский риск рассчитывается по формуле</w:t>
      </w:r>
    </w:p>
    <w:p w:rsidR="00AF3412" w:rsidRPr="00AF3412" w:rsidRDefault="00AF3412" w:rsidP="006F53BF">
      <w:pPr>
        <w:suppressAutoHyphens/>
        <w:spacing w:line="360" w:lineRule="auto"/>
        <w:ind w:firstLine="709"/>
        <w:jc w:val="both"/>
        <w:rPr>
          <w:sz w:val="28"/>
          <w:szCs w:val="26"/>
        </w:rPr>
      </w:pPr>
    </w:p>
    <w:p w:rsidR="006F53BF" w:rsidRPr="00AF3412" w:rsidRDefault="00DC3D7D" w:rsidP="006F53BF">
      <w:pPr>
        <w:suppressAutoHyphens/>
        <w:spacing w:line="360" w:lineRule="auto"/>
        <w:ind w:firstLine="709"/>
        <w:jc w:val="both"/>
        <w:rPr>
          <w:sz w:val="28"/>
          <w:szCs w:val="26"/>
        </w:rPr>
      </w:pPr>
      <w:r w:rsidRPr="00AF3412">
        <w:rPr>
          <w:sz w:val="28"/>
          <w:szCs w:val="26"/>
        </w:rPr>
        <w:t>СПР = СВОР · СВФР =3,47</w:t>
      </w:r>
      <w:r w:rsidR="00D816B7" w:rsidRPr="00AF3412">
        <w:rPr>
          <w:sz w:val="28"/>
          <w:szCs w:val="26"/>
        </w:rPr>
        <w:t xml:space="preserve"> · 1,</w:t>
      </w:r>
      <w:r w:rsidR="009D6592" w:rsidRPr="00AF3412">
        <w:rPr>
          <w:sz w:val="28"/>
          <w:szCs w:val="26"/>
        </w:rPr>
        <w:t>21</w:t>
      </w:r>
      <w:r w:rsidR="00D816B7" w:rsidRPr="00AF3412">
        <w:rPr>
          <w:sz w:val="28"/>
          <w:szCs w:val="26"/>
        </w:rPr>
        <w:t xml:space="preserve"> = </w:t>
      </w:r>
      <w:r w:rsidR="00594A6A" w:rsidRPr="00AF3412">
        <w:rPr>
          <w:sz w:val="28"/>
          <w:szCs w:val="26"/>
        </w:rPr>
        <w:t>4,2</w:t>
      </w:r>
    </w:p>
    <w:p w:rsidR="00AF3412" w:rsidRPr="00BE379E" w:rsidRDefault="00AF3412" w:rsidP="006F53BF">
      <w:pPr>
        <w:suppressAutoHyphens/>
        <w:spacing w:line="360" w:lineRule="auto"/>
        <w:ind w:firstLine="709"/>
        <w:jc w:val="both"/>
        <w:rPr>
          <w:sz w:val="28"/>
          <w:szCs w:val="26"/>
        </w:rPr>
      </w:pPr>
    </w:p>
    <w:p w:rsidR="006F53BF" w:rsidRPr="00524DCD" w:rsidRDefault="00D816B7" w:rsidP="006F53BF">
      <w:pPr>
        <w:suppressAutoHyphens/>
        <w:spacing w:line="360" w:lineRule="auto"/>
        <w:ind w:firstLine="709"/>
        <w:jc w:val="both"/>
        <w:rPr>
          <w:sz w:val="28"/>
          <w:szCs w:val="26"/>
        </w:rPr>
      </w:pPr>
      <w:r w:rsidRPr="00AF3412">
        <w:rPr>
          <w:sz w:val="28"/>
          <w:szCs w:val="26"/>
        </w:rPr>
        <w:t xml:space="preserve">Совокупный предпринимательский риск показывает, что при увеличении продаж на 1 % чистая прибыль предприятия увеличится на </w:t>
      </w:r>
      <w:r w:rsidR="00CA3A5A" w:rsidRPr="00AF3412">
        <w:rPr>
          <w:sz w:val="28"/>
          <w:szCs w:val="26"/>
        </w:rPr>
        <w:t>4,2</w:t>
      </w:r>
      <w:r w:rsidRPr="00AF3412">
        <w:rPr>
          <w:sz w:val="28"/>
          <w:szCs w:val="26"/>
        </w:rPr>
        <w:t xml:space="preserve"> %. Он также характеризует уровень совокупного риска, связанного с данным предприятием.</w:t>
      </w:r>
    </w:p>
    <w:p w:rsidR="00AF3412" w:rsidRPr="00524DCD" w:rsidRDefault="00AF3412" w:rsidP="006F53BF">
      <w:pPr>
        <w:suppressAutoHyphens/>
        <w:spacing w:line="360" w:lineRule="auto"/>
        <w:ind w:firstLine="709"/>
        <w:jc w:val="both"/>
        <w:rPr>
          <w:sz w:val="28"/>
          <w:szCs w:val="26"/>
        </w:rPr>
      </w:pPr>
    </w:p>
    <w:p w:rsidR="00720E1D" w:rsidRPr="00AF3412" w:rsidRDefault="00720E1D" w:rsidP="00AF3412">
      <w:pPr>
        <w:suppressAutoHyphens/>
        <w:spacing w:line="360" w:lineRule="auto"/>
        <w:ind w:firstLine="709"/>
        <w:jc w:val="both"/>
        <w:rPr>
          <w:sz w:val="28"/>
          <w:szCs w:val="26"/>
        </w:rPr>
      </w:pPr>
      <w:r w:rsidRPr="00AF3412">
        <w:rPr>
          <w:sz w:val="28"/>
          <w:szCs w:val="26"/>
        </w:rPr>
        <w:t>Таблица 17</w:t>
      </w:r>
      <w:r w:rsidR="00AF3412" w:rsidRPr="00AF3412">
        <w:rPr>
          <w:sz w:val="28"/>
          <w:szCs w:val="26"/>
        </w:rPr>
        <w:t xml:space="preserve"> </w:t>
      </w:r>
      <w:r w:rsidRPr="00AF3412">
        <w:rPr>
          <w:sz w:val="28"/>
          <w:szCs w:val="26"/>
        </w:rPr>
        <w:t>Расчет операционного и финансового рычага</w:t>
      </w:r>
      <w:r w:rsidR="006F53BF" w:rsidRPr="00AF3412">
        <w:rPr>
          <w:sz w:val="28"/>
          <w:szCs w:val="26"/>
        </w:rPr>
        <w:t xml:space="preserve"> </w:t>
      </w:r>
    </w:p>
    <w:tbl>
      <w:tblPr>
        <w:tblStyle w:val="af"/>
        <w:tblW w:w="0" w:type="auto"/>
        <w:jc w:val="center"/>
        <w:tblLook w:val="0000" w:firstRow="0" w:lastRow="0" w:firstColumn="0" w:lastColumn="0" w:noHBand="0" w:noVBand="0"/>
      </w:tblPr>
      <w:tblGrid>
        <w:gridCol w:w="4289"/>
        <w:gridCol w:w="966"/>
      </w:tblGrid>
      <w:tr w:rsidR="00720E1D" w:rsidRPr="00AF3412" w:rsidTr="006F53BF">
        <w:trPr>
          <w:jc w:val="center"/>
        </w:trPr>
        <w:tc>
          <w:tcPr>
            <w:tcW w:w="0" w:type="auto"/>
            <w:gridSpan w:val="2"/>
            <w:noWrap/>
          </w:tcPr>
          <w:p w:rsidR="00720E1D" w:rsidRPr="00AF3412" w:rsidRDefault="00720E1D" w:rsidP="006F53BF">
            <w:pPr>
              <w:suppressAutoHyphens/>
              <w:spacing w:line="360" w:lineRule="auto"/>
              <w:rPr>
                <w:szCs w:val="26"/>
              </w:rPr>
            </w:pPr>
            <w:r w:rsidRPr="00AF3412">
              <w:rPr>
                <w:szCs w:val="26"/>
              </w:rPr>
              <w:t>Операционный рычаг</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Переменные издержки на 1 изделие, р.</w:t>
            </w:r>
          </w:p>
        </w:tc>
        <w:tc>
          <w:tcPr>
            <w:tcW w:w="0" w:type="auto"/>
            <w:noWrap/>
          </w:tcPr>
          <w:p w:rsidR="00720E1D" w:rsidRPr="00AF3412" w:rsidRDefault="00720E1D" w:rsidP="006F53BF">
            <w:pPr>
              <w:suppressAutoHyphens/>
              <w:spacing w:line="360" w:lineRule="auto"/>
              <w:rPr>
                <w:szCs w:val="26"/>
              </w:rPr>
            </w:pPr>
            <w:r w:rsidRPr="00AF3412">
              <w:rPr>
                <w:szCs w:val="26"/>
              </w:rPr>
              <w:t>45</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Постоянные издержки, р.</w:t>
            </w:r>
          </w:p>
        </w:tc>
        <w:tc>
          <w:tcPr>
            <w:tcW w:w="0" w:type="auto"/>
            <w:noWrap/>
          </w:tcPr>
          <w:p w:rsidR="00720E1D" w:rsidRPr="00AF3412" w:rsidRDefault="00720E1D" w:rsidP="006F53BF">
            <w:pPr>
              <w:suppressAutoHyphens/>
              <w:spacing w:line="360" w:lineRule="auto"/>
              <w:rPr>
                <w:szCs w:val="26"/>
              </w:rPr>
            </w:pPr>
            <w:r w:rsidRPr="00AF3412">
              <w:rPr>
                <w:szCs w:val="26"/>
              </w:rPr>
              <w:t>68000</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Средняя цена реализации, р.</w:t>
            </w:r>
          </w:p>
        </w:tc>
        <w:tc>
          <w:tcPr>
            <w:tcW w:w="0" w:type="auto"/>
            <w:noWrap/>
          </w:tcPr>
          <w:p w:rsidR="00720E1D" w:rsidRPr="00AF3412" w:rsidRDefault="00720E1D" w:rsidP="006F53BF">
            <w:pPr>
              <w:suppressAutoHyphens/>
              <w:spacing w:line="360" w:lineRule="auto"/>
              <w:rPr>
                <w:szCs w:val="26"/>
              </w:rPr>
            </w:pPr>
            <w:r w:rsidRPr="00AF3412">
              <w:rPr>
                <w:szCs w:val="26"/>
              </w:rPr>
              <w:t>72,29</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Объем реализации фактический, р.</w:t>
            </w:r>
          </w:p>
        </w:tc>
        <w:tc>
          <w:tcPr>
            <w:tcW w:w="0" w:type="auto"/>
            <w:noWrap/>
          </w:tcPr>
          <w:p w:rsidR="00720E1D" w:rsidRPr="00AF3412" w:rsidRDefault="00720E1D" w:rsidP="006F53BF">
            <w:pPr>
              <w:suppressAutoHyphens/>
              <w:spacing w:line="360" w:lineRule="auto"/>
              <w:rPr>
                <w:szCs w:val="26"/>
              </w:rPr>
            </w:pPr>
            <w:r w:rsidRPr="00AF3412">
              <w:rPr>
                <w:szCs w:val="26"/>
              </w:rPr>
              <w:t>3500</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Точка безубыточности, изд.</w:t>
            </w:r>
          </w:p>
        </w:tc>
        <w:tc>
          <w:tcPr>
            <w:tcW w:w="0" w:type="auto"/>
            <w:noWrap/>
          </w:tcPr>
          <w:p w:rsidR="00720E1D" w:rsidRPr="00AF3412" w:rsidRDefault="00720E1D" w:rsidP="006F53BF">
            <w:pPr>
              <w:suppressAutoHyphens/>
              <w:spacing w:line="360" w:lineRule="auto"/>
              <w:rPr>
                <w:szCs w:val="26"/>
              </w:rPr>
            </w:pPr>
            <w:r w:rsidRPr="00AF3412">
              <w:rPr>
                <w:szCs w:val="26"/>
              </w:rPr>
              <w:t>2492</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Порог рентабельности, р.</w:t>
            </w:r>
          </w:p>
        </w:tc>
        <w:tc>
          <w:tcPr>
            <w:tcW w:w="0" w:type="auto"/>
            <w:noWrap/>
          </w:tcPr>
          <w:p w:rsidR="00720E1D" w:rsidRPr="00AF3412" w:rsidRDefault="00720E1D" w:rsidP="006F53BF">
            <w:pPr>
              <w:suppressAutoHyphens/>
              <w:spacing w:line="360" w:lineRule="auto"/>
              <w:rPr>
                <w:szCs w:val="26"/>
              </w:rPr>
            </w:pPr>
            <w:r w:rsidRPr="00AF3412">
              <w:rPr>
                <w:szCs w:val="26"/>
              </w:rPr>
              <w:t>169456</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Сила воздействия операционного рычага</w:t>
            </w:r>
          </w:p>
        </w:tc>
        <w:tc>
          <w:tcPr>
            <w:tcW w:w="0" w:type="auto"/>
            <w:noWrap/>
          </w:tcPr>
          <w:p w:rsidR="00720E1D" w:rsidRPr="00AF3412" w:rsidRDefault="00D36D73" w:rsidP="006F53BF">
            <w:pPr>
              <w:suppressAutoHyphens/>
              <w:spacing w:line="360" w:lineRule="auto"/>
              <w:rPr>
                <w:szCs w:val="26"/>
              </w:rPr>
            </w:pPr>
            <w:r w:rsidRPr="00AF3412">
              <w:rPr>
                <w:szCs w:val="26"/>
              </w:rPr>
              <w:t>3,47</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Запас финансовой прочности, р.</w:t>
            </w:r>
          </w:p>
        </w:tc>
        <w:tc>
          <w:tcPr>
            <w:tcW w:w="0" w:type="auto"/>
            <w:noWrap/>
          </w:tcPr>
          <w:p w:rsidR="00720E1D" w:rsidRPr="00AF3412" w:rsidRDefault="00D36D73" w:rsidP="006F53BF">
            <w:pPr>
              <w:suppressAutoHyphens/>
              <w:spacing w:line="360" w:lineRule="auto"/>
              <w:rPr>
                <w:szCs w:val="26"/>
              </w:rPr>
            </w:pPr>
            <w:r w:rsidRPr="00AF3412">
              <w:rPr>
                <w:szCs w:val="26"/>
              </w:rPr>
              <w:t>83559</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Запас финансовой прочности, в %</w:t>
            </w:r>
          </w:p>
        </w:tc>
        <w:tc>
          <w:tcPr>
            <w:tcW w:w="0" w:type="auto"/>
            <w:noWrap/>
          </w:tcPr>
          <w:p w:rsidR="00720E1D" w:rsidRPr="00AF3412" w:rsidRDefault="009175ED" w:rsidP="006F53BF">
            <w:pPr>
              <w:suppressAutoHyphens/>
              <w:spacing w:line="360" w:lineRule="auto"/>
              <w:rPr>
                <w:szCs w:val="26"/>
              </w:rPr>
            </w:pPr>
            <w:r w:rsidRPr="00AF3412">
              <w:rPr>
                <w:szCs w:val="26"/>
              </w:rPr>
              <w:t>28,82</w:t>
            </w:r>
          </w:p>
        </w:tc>
      </w:tr>
      <w:tr w:rsidR="00720E1D" w:rsidRPr="00AF3412" w:rsidTr="006F53BF">
        <w:trPr>
          <w:jc w:val="center"/>
        </w:trPr>
        <w:tc>
          <w:tcPr>
            <w:tcW w:w="0" w:type="auto"/>
            <w:gridSpan w:val="2"/>
            <w:noWrap/>
          </w:tcPr>
          <w:p w:rsidR="00720E1D" w:rsidRPr="00AF3412" w:rsidRDefault="00720E1D" w:rsidP="006F53BF">
            <w:pPr>
              <w:suppressAutoHyphens/>
              <w:spacing w:line="360" w:lineRule="auto"/>
              <w:rPr>
                <w:szCs w:val="26"/>
              </w:rPr>
            </w:pPr>
            <w:r w:rsidRPr="00AF3412">
              <w:rPr>
                <w:szCs w:val="26"/>
              </w:rPr>
              <w:t>Финансовый рычаг</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НРЭИ или прибыль от продаж, р.</w:t>
            </w:r>
          </w:p>
        </w:tc>
        <w:tc>
          <w:tcPr>
            <w:tcW w:w="0" w:type="auto"/>
            <w:noWrap/>
          </w:tcPr>
          <w:p w:rsidR="00720E1D" w:rsidRPr="00AF3412" w:rsidRDefault="009175ED" w:rsidP="006F53BF">
            <w:pPr>
              <w:suppressAutoHyphens/>
              <w:spacing w:line="360" w:lineRule="auto"/>
              <w:rPr>
                <w:szCs w:val="26"/>
              </w:rPr>
            </w:pPr>
            <w:r w:rsidRPr="00AF3412">
              <w:rPr>
                <w:szCs w:val="26"/>
              </w:rPr>
              <w:t>18239</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Средняя стоимость активов, р.</w:t>
            </w:r>
          </w:p>
        </w:tc>
        <w:tc>
          <w:tcPr>
            <w:tcW w:w="0" w:type="auto"/>
            <w:noWrap/>
          </w:tcPr>
          <w:p w:rsidR="00720E1D" w:rsidRPr="00AF3412" w:rsidRDefault="006370D2" w:rsidP="006F53BF">
            <w:pPr>
              <w:suppressAutoHyphens/>
              <w:spacing w:line="360" w:lineRule="auto"/>
              <w:rPr>
                <w:szCs w:val="26"/>
              </w:rPr>
            </w:pPr>
            <w:r w:rsidRPr="00AF3412">
              <w:rPr>
                <w:szCs w:val="26"/>
              </w:rPr>
              <w:t>106862,5</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Экономическая рентабельность, в долях</w:t>
            </w:r>
          </w:p>
        </w:tc>
        <w:tc>
          <w:tcPr>
            <w:tcW w:w="0" w:type="auto"/>
            <w:noWrap/>
          </w:tcPr>
          <w:p w:rsidR="00720E1D" w:rsidRPr="00AF3412" w:rsidRDefault="00720E1D" w:rsidP="006F53BF">
            <w:pPr>
              <w:suppressAutoHyphens/>
              <w:spacing w:line="360" w:lineRule="auto"/>
              <w:rPr>
                <w:szCs w:val="26"/>
              </w:rPr>
            </w:pPr>
            <w:r w:rsidRPr="00AF3412">
              <w:rPr>
                <w:szCs w:val="26"/>
              </w:rPr>
              <w:t>0,</w:t>
            </w:r>
            <w:r w:rsidR="006370D2" w:rsidRPr="00AF3412">
              <w:rPr>
                <w:szCs w:val="26"/>
              </w:rPr>
              <w:t>1707</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Уплаченные проценты по кредиту, р.</w:t>
            </w:r>
          </w:p>
        </w:tc>
        <w:tc>
          <w:tcPr>
            <w:tcW w:w="0" w:type="auto"/>
            <w:noWrap/>
          </w:tcPr>
          <w:p w:rsidR="00720E1D" w:rsidRPr="00AF3412" w:rsidRDefault="006370D2" w:rsidP="006F53BF">
            <w:pPr>
              <w:suppressAutoHyphens/>
              <w:spacing w:line="360" w:lineRule="auto"/>
              <w:rPr>
                <w:szCs w:val="26"/>
              </w:rPr>
            </w:pPr>
            <w:r w:rsidRPr="00AF3412">
              <w:rPr>
                <w:szCs w:val="26"/>
              </w:rPr>
              <w:t>4701</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Средняя сумма кредита, р.</w:t>
            </w:r>
          </w:p>
        </w:tc>
        <w:tc>
          <w:tcPr>
            <w:tcW w:w="0" w:type="auto"/>
            <w:noWrap/>
          </w:tcPr>
          <w:p w:rsidR="00720E1D" w:rsidRPr="00AF3412" w:rsidRDefault="00720E1D" w:rsidP="006F53BF">
            <w:pPr>
              <w:suppressAutoHyphens/>
              <w:spacing w:line="360" w:lineRule="auto"/>
              <w:rPr>
                <w:szCs w:val="26"/>
              </w:rPr>
            </w:pP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Средняя процентная ставка по кредиту, в долях</w:t>
            </w:r>
          </w:p>
        </w:tc>
        <w:tc>
          <w:tcPr>
            <w:tcW w:w="0" w:type="auto"/>
            <w:noWrap/>
          </w:tcPr>
          <w:p w:rsidR="00720E1D" w:rsidRPr="00AF3412" w:rsidRDefault="00720E1D" w:rsidP="006F53BF">
            <w:pPr>
              <w:suppressAutoHyphens/>
              <w:spacing w:line="360" w:lineRule="auto"/>
              <w:rPr>
                <w:szCs w:val="26"/>
              </w:rPr>
            </w:pPr>
            <w:r w:rsidRPr="00AF3412">
              <w:rPr>
                <w:szCs w:val="26"/>
              </w:rPr>
              <w:t>0,1</w:t>
            </w:r>
            <w:r w:rsidR="00187934" w:rsidRPr="00AF3412">
              <w:rPr>
                <w:szCs w:val="26"/>
              </w:rPr>
              <w:t>2</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Дифференциал, в долях</w:t>
            </w:r>
          </w:p>
        </w:tc>
        <w:tc>
          <w:tcPr>
            <w:tcW w:w="0" w:type="auto"/>
            <w:noWrap/>
          </w:tcPr>
          <w:p w:rsidR="00720E1D" w:rsidRPr="00AF3412" w:rsidRDefault="00187934" w:rsidP="006F53BF">
            <w:pPr>
              <w:suppressAutoHyphens/>
              <w:spacing w:line="360" w:lineRule="auto"/>
              <w:rPr>
                <w:szCs w:val="26"/>
              </w:rPr>
            </w:pPr>
            <w:r w:rsidRPr="00AF3412">
              <w:rPr>
                <w:szCs w:val="26"/>
              </w:rPr>
              <w:t>0,0507</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Средняя сумма кредита, р.</w:t>
            </w:r>
          </w:p>
        </w:tc>
        <w:tc>
          <w:tcPr>
            <w:tcW w:w="0" w:type="auto"/>
            <w:noWrap/>
          </w:tcPr>
          <w:p w:rsidR="00720E1D" w:rsidRPr="00AF3412" w:rsidRDefault="00C056EC" w:rsidP="006F53BF">
            <w:pPr>
              <w:suppressAutoHyphens/>
              <w:spacing w:line="360" w:lineRule="auto"/>
              <w:rPr>
                <w:szCs w:val="26"/>
              </w:rPr>
            </w:pPr>
            <w:r w:rsidRPr="00AF3412">
              <w:rPr>
                <w:szCs w:val="26"/>
              </w:rPr>
              <w:t>39174,01</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Собственный капитал, р.</w:t>
            </w:r>
          </w:p>
        </w:tc>
        <w:tc>
          <w:tcPr>
            <w:tcW w:w="0" w:type="auto"/>
            <w:noWrap/>
          </w:tcPr>
          <w:p w:rsidR="00720E1D" w:rsidRPr="00AF3412" w:rsidRDefault="00720E1D" w:rsidP="006F53BF">
            <w:pPr>
              <w:suppressAutoHyphens/>
              <w:spacing w:line="360" w:lineRule="auto"/>
              <w:rPr>
                <w:szCs w:val="26"/>
              </w:rPr>
            </w:pPr>
            <w:r w:rsidRPr="00AF3412">
              <w:rPr>
                <w:szCs w:val="26"/>
              </w:rPr>
              <w:t>77054</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Плечо финансового рычага, в долях</w:t>
            </w:r>
          </w:p>
        </w:tc>
        <w:tc>
          <w:tcPr>
            <w:tcW w:w="0" w:type="auto"/>
            <w:noWrap/>
          </w:tcPr>
          <w:p w:rsidR="00720E1D" w:rsidRPr="00AF3412" w:rsidRDefault="00187934" w:rsidP="006F53BF">
            <w:pPr>
              <w:suppressAutoHyphens/>
              <w:spacing w:line="360" w:lineRule="auto"/>
              <w:rPr>
                <w:szCs w:val="26"/>
              </w:rPr>
            </w:pPr>
            <w:r w:rsidRPr="00AF3412">
              <w:rPr>
                <w:szCs w:val="26"/>
              </w:rPr>
              <w:t>0,5084</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Ставка налога на прибыль, в долях</w:t>
            </w:r>
          </w:p>
        </w:tc>
        <w:tc>
          <w:tcPr>
            <w:tcW w:w="0" w:type="auto"/>
            <w:noWrap/>
          </w:tcPr>
          <w:p w:rsidR="00720E1D" w:rsidRPr="00AF3412" w:rsidRDefault="00720E1D" w:rsidP="006F53BF">
            <w:pPr>
              <w:suppressAutoHyphens/>
              <w:spacing w:line="360" w:lineRule="auto"/>
              <w:rPr>
                <w:szCs w:val="26"/>
              </w:rPr>
            </w:pPr>
            <w:r w:rsidRPr="00AF3412">
              <w:rPr>
                <w:szCs w:val="26"/>
              </w:rPr>
              <w:t>0,20</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Эффект финансового рычага, в долях</w:t>
            </w:r>
          </w:p>
        </w:tc>
        <w:tc>
          <w:tcPr>
            <w:tcW w:w="0" w:type="auto"/>
            <w:noWrap/>
          </w:tcPr>
          <w:p w:rsidR="00720E1D" w:rsidRPr="00AF3412" w:rsidRDefault="00187934" w:rsidP="006F53BF">
            <w:pPr>
              <w:suppressAutoHyphens/>
              <w:spacing w:line="360" w:lineRule="auto"/>
              <w:rPr>
                <w:szCs w:val="26"/>
              </w:rPr>
            </w:pPr>
            <w:r w:rsidRPr="00AF3412">
              <w:rPr>
                <w:szCs w:val="26"/>
              </w:rPr>
              <w:t>0,0206</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Сила воздействия финансового рычага</w:t>
            </w:r>
          </w:p>
        </w:tc>
        <w:tc>
          <w:tcPr>
            <w:tcW w:w="0" w:type="auto"/>
            <w:noWrap/>
          </w:tcPr>
          <w:p w:rsidR="00720E1D" w:rsidRPr="00AF3412" w:rsidRDefault="00720E1D" w:rsidP="006F53BF">
            <w:pPr>
              <w:suppressAutoHyphens/>
              <w:spacing w:line="360" w:lineRule="auto"/>
              <w:rPr>
                <w:szCs w:val="26"/>
              </w:rPr>
            </w:pPr>
            <w:r w:rsidRPr="00AF3412">
              <w:rPr>
                <w:szCs w:val="26"/>
              </w:rPr>
              <w:t>1</w:t>
            </w:r>
            <w:r w:rsidR="0008603A" w:rsidRPr="00AF3412">
              <w:rPr>
                <w:szCs w:val="26"/>
              </w:rPr>
              <w:t>,21</w:t>
            </w:r>
          </w:p>
        </w:tc>
      </w:tr>
      <w:tr w:rsidR="00720E1D" w:rsidRPr="00AF3412" w:rsidTr="006F53BF">
        <w:trPr>
          <w:jc w:val="center"/>
        </w:trPr>
        <w:tc>
          <w:tcPr>
            <w:tcW w:w="0" w:type="auto"/>
            <w:gridSpan w:val="2"/>
            <w:noWrap/>
          </w:tcPr>
          <w:p w:rsidR="00720E1D" w:rsidRPr="00AF3412" w:rsidRDefault="00720E1D" w:rsidP="006F53BF">
            <w:pPr>
              <w:suppressAutoHyphens/>
              <w:spacing w:line="360" w:lineRule="auto"/>
              <w:rPr>
                <w:szCs w:val="26"/>
              </w:rPr>
            </w:pPr>
            <w:r w:rsidRPr="00AF3412">
              <w:rPr>
                <w:szCs w:val="26"/>
              </w:rPr>
              <w:t>Совокупный предпринимательский риск</w:t>
            </w:r>
          </w:p>
        </w:tc>
      </w:tr>
      <w:tr w:rsidR="00720E1D" w:rsidRPr="00AF3412" w:rsidTr="006F53BF">
        <w:trPr>
          <w:jc w:val="center"/>
        </w:trPr>
        <w:tc>
          <w:tcPr>
            <w:tcW w:w="0" w:type="auto"/>
            <w:noWrap/>
          </w:tcPr>
          <w:p w:rsidR="00720E1D" w:rsidRPr="00AF3412" w:rsidRDefault="00720E1D" w:rsidP="006F53BF">
            <w:pPr>
              <w:suppressAutoHyphens/>
              <w:spacing w:line="360" w:lineRule="auto"/>
              <w:rPr>
                <w:szCs w:val="26"/>
              </w:rPr>
            </w:pPr>
            <w:r w:rsidRPr="00AF3412">
              <w:rPr>
                <w:szCs w:val="26"/>
              </w:rPr>
              <w:t>Совокупный предпринимательский риск</w:t>
            </w:r>
          </w:p>
        </w:tc>
        <w:tc>
          <w:tcPr>
            <w:tcW w:w="0" w:type="auto"/>
            <w:noWrap/>
          </w:tcPr>
          <w:p w:rsidR="00720E1D" w:rsidRPr="00AF3412" w:rsidRDefault="0008603A" w:rsidP="006F53BF">
            <w:pPr>
              <w:suppressAutoHyphens/>
              <w:spacing w:line="360" w:lineRule="auto"/>
              <w:rPr>
                <w:szCs w:val="26"/>
              </w:rPr>
            </w:pPr>
            <w:r w:rsidRPr="00AF3412">
              <w:rPr>
                <w:szCs w:val="26"/>
              </w:rPr>
              <w:t>4,2</w:t>
            </w:r>
          </w:p>
        </w:tc>
      </w:tr>
    </w:tbl>
    <w:p w:rsidR="003B0F09" w:rsidRPr="00AF3412" w:rsidRDefault="003B0F09" w:rsidP="006F53BF">
      <w:pPr>
        <w:pStyle w:val="2"/>
        <w:keepNext w:val="0"/>
        <w:keepLines w:val="0"/>
        <w:suppressAutoHyphens/>
        <w:spacing w:before="0" w:line="360" w:lineRule="auto"/>
        <w:ind w:firstLine="709"/>
        <w:jc w:val="both"/>
        <w:rPr>
          <w:b w:val="0"/>
          <w:color w:val="auto"/>
          <w:sz w:val="28"/>
        </w:rPr>
      </w:pPr>
    </w:p>
    <w:p w:rsidR="00FF0E7E" w:rsidRPr="00BE379E" w:rsidRDefault="00BE379E" w:rsidP="006F53BF">
      <w:pPr>
        <w:pStyle w:val="2"/>
        <w:keepNext w:val="0"/>
        <w:keepLines w:val="0"/>
        <w:suppressAutoHyphens/>
        <w:spacing w:before="0" w:line="360" w:lineRule="auto"/>
        <w:ind w:firstLine="709"/>
        <w:jc w:val="both"/>
        <w:rPr>
          <w:b w:val="0"/>
          <w:color w:val="auto"/>
          <w:sz w:val="28"/>
          <w:lang w:val="en-US"/>
        </w:rPr>
      </w:pPr>
      <w:bookmarkStart w:id="28" w:name="_Toc280018684"/>
      <w:r>
        <w:rPr>
          <w:b w:val="0"/>
          <w:color w:val="auto"/>
          <w:sz w:val="28"/>
        </w:rPr>
        <w:br w:type="page"/>
      </w:r>
      <w:r w:rsidR="00FF0E7E" w:rsidRPr="00AF3412">
        <w:rPr>
          <w:b w:val="0"/>
          <w:color w:val="auto"/>
          <w:sz w:val="28"/>
        </w:rPr>
        <w:t>Вывод</w:t>
      </w:r>
      <w:r w:rsidR="00871F9E" w:rsidRPr="00AF3412">
        <w:rPr>
          <w:b w:val="0"/>
          <w:color w:val="auto"/>
          <w:sz w:val="28"/>
        </w:rPr>
        <w:t>ы</w:t>
      </w:r>
      <w:r w:rsidR="00FF0E7E" w:rsidRPr="00AF3412">
        <w:rPr>
          <w:b w:val="0"/>
          <w:color w:val="auto"/>
          <w:sz w:val="28"/>
        </w:rPr>
        <w:t xml:space="preserve"> по анализируемому предприятию</w:t>
      </w:r>
      <w:bookmarkEnd w:id="28"/>
    </w:p>
    <w:p w:rsidR="00BE379E" w:rsidRDefault="00BE379E" w:rsidP="006F53BF">
      <w:pPr>
        <w:pStyle w:val="a5"/>
        <w:suppressAutoHyphens/>
        <w:spacing w:after="0" w:line="360" w:lineRule="auto"/>
        <w:ind w:left="0" w:firstLine="709"/>
        <w:jc w:val="both"/>
        <w:rPr>
          <w:sz w:val="28"/>
          <w:szCs w:val="26"/>
          <w:lang w:val="en-US"/>
        </w:rPr>
      </w:pPr>
    </w:p>
    <w:p w:rsidR="00FF0E7E" w:rsidRPr="00AF3412" w:rsidRDefault="00FF0E7E" w:rsidP="006F53BF">
      <w:pPr>
        <w:pStyle w:val="a5"/>
        <w:suppressAutoHyphens/>
        <w:spacing w:after="0" w:line="360" w:lineRule="auto"/>
        <w:ind w:left="0" w:firstLine="709"/>
        <w:jc w:val="both"/>
        <w:rPr>
          <w:sz w:val="28"/>
          <w:szCs w:val="26"/>
        </w:rPr>
      </w:pPr>
      <w:r w:rsidRPr="00AF3412">
        <w:rPr>
          <w:sz w:val="28"/>
          <w:szCs w:val="26"/>
        </w:rPr>
        <w:t>По рассматриваемому предприятию можно сделать следующие выводы:</w:t>
      </w:r>
    </w:p>
    <w:p w:rsidR="00FF0E7E" w:rsidRPr="00AF3412" w:rsidRDefault="00FF0E7E" w:rsidP="006F53BF">
      <w:pPr>
        <w:numPr>
          <w:ilvl w:val="0"/>
          <w:numId w:val="3"/>
        </w:numPr>
        <w:tabs>
          <w:tab w:val="clear" w:pos="360"/>
          <w:tab w:val="num" w:pos="142"/>
        </w:tabs>
        <w:suppressAutoHyphens/>
        <w:spacing w:line="360" w:lineRule="auto"/>
        <w:ind w:left="0" w:firstLine="709"/>
        <w:jc w:val="both"/>
        <w:rPr>
          <w:sz w:val="28"/>
          <w:szCs w:val="26"/>
        </w:rPr>
      </w:pPr>
      <w:r w:rsidRPr="00AF3412">
        <w:rPr>
          <w:sz w:val="28"/>
          <w:szCs w:val="26"/>
        </w:rPr>
        <w:t>Рентабельность собственного капитала по итогам года составила 17,07%</w:t>
      </w:r>
      <w:r w:rsidR="003A7B7C" w:rsidRPr="00AF3412">
        <w:rPr>
          <w:sz w:val="28"/>
          <w:szCs w:val="26"/>
        </w:rPr>
        <w:t>.,</w:t>
      </w:r>
      <w:r w:rsidR="006F53BF" w:rsidRPr="00AF3412">
        <w:rPr>
          <w:sz w:val="28"/>
          <w:szCs w:val="26"/>
        </w:rPr>
        <w:t xml:space="preserve"> </w:t>
      </w:r>
      <w:r w:rsidR="006C2B08" w:rsidRPr="00AF3412">
        <w:rPr>
          <w:sz w:val="28"/>
          <w:szCs w:val="26"/>
        </w:rPr>
        <w:t>ч</w:t>
      </w:r>
      <w:r w:rsidR="003A7B7C" w:rsidRPr="00AF3412">
        <w:rPr>
          <w:sz w:val="28"/>
          <w:szCs w:val="26"/>
        </w:rPr>
        <w:t>т</w:t>
      </w:r>
      <w:r w:rsidR="006C2B08" w:rsidRPr="00AF3412">
        <w:rPr>
          <w:sz w:val="28"/>
          <w:szCs w:val="26"/>
        </w:rPr>
        <w:t>о означает, что на 1 рубль вложенных активов мы получаем 0,1707 рубля чистой прибыли.</w:t>
      </w:r>
      <w:r w:rsidR="003A7B7C" w:rsidRPr="00AF3412">
        <w:rPr>
          <w:sz w:val="28"/>
          <w:szCs w:val="26"/>
        </w:rPr>
        <w:t xml:space="preserve"> </w:t>
      </w:r>
      <w:r w:rsidRPr="00AF3412">
        <w:rPr>
          <w:sz w:val="28"/>
          <w:szCs w:val="26"/>
        </w:rPr>
        <w:t xml:space="preserve">Данный показатель является </w:t>
      </w:r>
      <w:r w:rsidR="007C319B" w:rsidRPr="00AF3412">
        <w:rPr>
          <w:sz w:val="28"/>
          <w:szCs w:val="26"/>
        </w:rPr>
        <w:t>приемлемым</w:t>
      </w:r>
      <w:r w:rsidRPr="00AF3412">
        <w:rPr>
          <w:sz w:val="28"/>
          <w:szCs w:val="26"/>
        </w:rPr>
        <w:t xml:space="preserve">, так как он </w:t>
      </w:r>
      <w:r w:rsidR="007C319B" w:rsidRPr="00AF3412">
        <w:rPr>
          <w:sz w:val="28"/>
          <w:szCs w:val="26"/>
        </w:rPr>
        <w:t>выше уровня инфляции</w:t>
      </w:r>
      <w:r w:rsidRPr="00AF3412">
        <w:rPr>
          <w:sz w:val="28"/>
          <w:szCs w:val="26"/>
        </w:rPr>
        <w:t xml:space="preserve"> </w:t>
      </w:r>
      <w:r w:rsidR="007C319B" w:rsidRPr="00AF3412">
        <w:rPr>
          <w:sz w:val="28"/>
          <w:szCs w:val="26"/>
        </w:rPr>
        <w:t>(прогноз на 2010 год</w:t>
      </w:r>
      <w:r w:rsidR="003A7B7C" w:rsidRPr="00AF3412">
        <w:rPr>
          <w:sz w:val="28"/>
          <w:szCs w:val="26"/>
        </w:rPr>
        <w:t xml:space="preserve"> </w:t>
      </w:r>
      <w:r w:rsidRPr="00AF3412">
        <w:rPr>
          <w:sz w:val="28"/>
          <w:szCs w:val="26"/>
        </w:rPr>
        <w:t xml:space="preserve">инфляции </w:t>
      </w:r>
      <w:r w:rsidR="007C319B" w:rsidRPr="00AF3412">
        <w:rPr>
          <w:sz w:val="28"/>
          <w:szCs w:val="26"/>
        </w:rPr>
        <w:t xml:space="preserve">9%) </w:t>
      </w:r>
      <w:r w:rsidRPr="00AF3412">
        <w:rPr>
          <w:sz w:val="28"/>
          <w:szCs w:val="26"/>
        </w:rPr>
        <w:t>и ставки банковского процента по вкладам</w:t>
      </w:r>
      <w:r w:rsidR="0079371F" w:rsidRPr="00AF3412">
        <w:rPr>
          <w:sz w:val="28"/>
          <w:szCs w:val="26"/>
        </w:rPr>
        <w:t xml:space="preserve"> (</w:t>
      </w:r>
      <w:r w:rsidR="007C319B" w:rsidRPr="00AF3412">
        <w:rPr>
          <w:sz w:val="28"/>
          <w:szCs w:val="26"/>
        </w:rPr>
        <w:t>в ср</w:t>
      </w:r>
      <w:r w:rsidR="0079371F" w:rsidRPr="00AF3412">
        <w:rPr>
          <w:sz w:val="28"/>
          <w:szCs w:val="26"/>
        </w:rPr>
        <w:t>ед</w:t>
      </w:r>
      <w:r w:rsidR="007C319B" w:rsidRPr="00AF3412">
        <w:rPr>
          <w:sz w:val="28"/>
          <w:szCs w:val="26"/>
        </w:rPr>
        <w:t>нем 5,5-6,5%), так как</w:t>
      </w:r>
      <w:r w:rsidRPr="00AF3412">
        <w:rPr>
          <w:sz w:val="28"/>
          <w:szCs w:val="26"/>
        </w:rPr>
        <w:t xml:space="preserve"> вложения в анализируемое предприятие позволят инвесторам сохранить свои денежные средства, и </w:t>
      </w:r>
      <w:r w:rsidR="007C319B" w:rsidRPr="00AF3412">
        <w:rPr>
          <w:sz w:val="28"/>
          <w:szCs w:val="26"/>
        </w:rPr>
        <w:t xml:space="preserve">даже </w:t>
      </w:r>
      <w:r w:rsidRPr="00AF3412">
        <w:rPr>
          <w:sz w:val="28"/>
          <w:szCs w:val="26"/>
        </w:rPr>
        <w:t>приумножить</w:t>
      </w:r>
      <w:r w:rsidR="007C319B" w:rsidRPr="00AF3412">
        <w:rPr>
          <w:sz w:val="28"/>
          <w:szCs w:val="26"/>
        </w:rPr>
        <w:t>, но для того, чтобы точнее оценить эффективность деятельности данного предприятия, при наличии данных об отрасли к которой оно принадлежит необходимо</w:t>
      </w:r>
      <w:r w:rsidR="006C2B08" w:rsidRPr="00AF3412">
        <w:rPr>
          <w:sz w:val="28"/>
          <w:szCs w:val="26"/>
        </w:rPr>
        <w:t xml:space="preserve"> сравнить данный показатель со среднеотраслевыми.</w:t>
      </w:r>
    </w:p>
    <w:p w:rsidR="00FF0E7E" w:rsidRPr="00AF3412" w:rsidRDefault="00FF0E7E" w:rsidP="00AF3412">
      <w:pPr>
        <w:numPr>
          <w:ilvl w:val="0"/>
          <w:numId w:val="3"/>
        </w:numPr>
        <w:tabs>
          <w:tab w:val="clear" w:pos="360"/>
          <w:tab w:val="num" w:pos="142"/>
        </w:tabs>
        <w:suppressAutoHyphens/>
        <w:spacing w:line="360" w:lineRule="auto"/>
        <w:ind w:left="0" w:firstLine="709"/>
        <w:jc w:val="both"/>
        <w:rPr>
          <w:sz w:val="28"/>
          <w:szCs w:val="26"/>
        </w:rPr>
      </w:pPr>
      <w:r w:rsidRPr="00AF3412">
        <w:rPr>
          <w:sz w:val="28"/>
          <w:szCs w:val="26"/>
        </w:rPr>
        <w:t>Предприятие характеризуется приемлемым уровнем финансовой устойчивости.</w:t>
      </w:r>
      <w:r w:rsidR="006F53BF" w:rsidRPr="00AF3412">
        <w:rPr>
          <w:sz w:val="28"/>
          <w:szCs w:val="26"/>
        </w:rPr>
        <w:t xml:space="preserve"> </w:t>
      </w:r>
      <w:r w:rsidRPr="00AF3412">
        <w:rPr>
          <w:sz w:val="28"/>
          <w:szCs w:val="26"/>
        </w:rPr>
        <w:t>Несмотря на потребность в отчетном периоде в заемных средствах на приобретение нового оборудования предприятию, объем заимствования оказался небольшим по сравнению с масштабом деятельности предприятия. Плечо финансового рычага составляет</w:t>
      </w:r>
      <w:r w:rsidR="0093448C" w:rsidRPr="00AF3412">
        <w:rPr>
          <w:sz w:val="28"/>
          <w:szCs w:val="26"/>
        </w:rPr>
        <w:t xml:space="preserve"> </w:t>
      </w:r>
      <w:r w:rsidR="00FF33BC" w:rsidRPr="00AF3412">
        <w:rPr>
          <w:sz w:val="28"/>
          <w:szCs w:val="26"/>
        </w:rPr>
        <w:t>0,</w:t>
      </w:r>
      <w:r w:rsidR="0093448C" w:rsidRPr="00AF3412">
        <w:rPr>
          <w:sz w:val="28"/>
          <w:szCs w:val="26"/>
        </w:rPr>
        <w:t>5084</w:t>
      </w:r>
      <w:r w:rsidR="00B44792" w:rsidRPr="00AF3412">
        <w:rPr>
          <w:sz w:val="28"/>
          <w:szCs w:val="26"/>
        </w:rPr>
        <w:t xml:space="preserve"> </w:t>
      </w:r>
      <w:r w:rsidRPr="00AF3412">
        <w:rPr>
          <w:sz w:val="28"/>
          <w:szCs w:val="26"/>
        </w:rPr>
        <w:t>(см выше расчет), доля заемных средств в пассиве баланса на конец года равна</w:t>
      </w:r>
      <w:r w:rsidR="00AF3412" w:rsidRPr="00AF3412">
        <w:rPr>
          <w:sz w:val="28"/>
          <w:szCs w:val="26"/>
        </w:rPr>
        <w:t xml:space="preserve"> </w:t>
      </w:r>
      <w:r w:rsidRPr="00AF3412">
        <w:rPr>
          <w:sz w:val="28"/>
          <w:szCs w:val="26"/>
        </w:rPr>
        <w:t>(</w:t>
      </w:r>
      <w:r w:rsidR="008A2B9C" w:rsidRPr="00AF3412">
        <w:rPr>
          <w:bCs/>
          <w:sz w:val="28"/>
          <w:szCs w:val="26"/>
        </w:rPr>
        <w:t>41377</w:t>
      </w:r>
      <w:r w:rsidR="002B5927" w:rsidRPr="00AF3412">
        <w:rPr>
          <w:bCs/>
          <w:sz w:val="28"/>
          <w:szCs w:val="26"/>
        </w:rPr>
        <w:t>+7266</w:t>
      </w:r>
      <w:r w:rsidRPr="00AF3412">
        <w:rPr>
          <w:sz w:val="28"/>
          <w:szCs w:val="26"/>
        </w:rPr>
        <w:t xml:space="preserve">) / </w:t>
      </w:r>
      <w:r w:rsidR="002B5927" w:rsidRPr="00AF3412">
        <w:rPr>
          <w:bCs/>
          <w:sz w:val="28"/>
          <w:szCs w:val="26"/>
        </w:rPr>
        <w:t>143937</w:t>
      </w:r>
      <w:r w:rsidRPr="00AF3412">
        <w:rPr>
          <w:sz w:val="28"/>
          <w:szCs w:val="26"/>
        </w:rPr>
        <w:t xml:space="preserve">· 100 % = </w:t>
      </w:r>
      <w:r w:rsidR="00CF6A56" w:rsidRPr="00AF3412">
        <w:rPr>
          <w:sz w:val="28"/>
          <w:szCs w:val="26"/>
        </w:rPr>
        <w:t>33,79</w:t>
      </w:r>
      <w:r w:rsidRPr="00AF3412">
        <w:rPr>
          <w:sz w:val="28"/>
          <w:szCs w:val="26"/>
        </w:rPr>
        <w:t xml:space="preserve"> % (при оптимальном значении 40% и предельно допустимом 60%).</w:t>
      </w:r>
    </w:p>
    <w:p w:rsidR="00FF0E7E" w:rsidRPr="00AF3412" w:rsidRDefault="00FF0E7E" w:rsidP="006F53BF">
      <w:pPr>
        <w:tabs>
          <w:tab w:val="num" w:pos="142"/>
        </w:tabs>
        <w:suppressAutoHyphens/>
        <w:spacing w:line="360" w:lineRule="auto"/>
        <w:ind w:firstLine="709"/>
        <w:jc w:val="both"/>
        <w:rPr>
          <w:sz w:val="28"/>
          <w:szCs w:val="26"/>
        </w:rPr>
      </w:pPr>
      <w:r w:rsidRPr="00AF3412">
        <w:rPr>
          <w:sz w:val="28"/>
          <w:szCs w:val="26"/>
        </w:rPr>
        <w:t>Таким образом, у предприятия имеется д</w:t>
      </w:r>
      <w:r w:rsidR="00CF6A56" w:rsidRPr="00AF3412">
        <w:rPr>
          <w:sz w:val="28"/>
          <w:szCs w:val="26"/>
        </w:rPr>
        <w:t>остаточный резерв заемной силы и предприятие, может ещё прибегать к заёмным средствам в целях повышения рентабельности собственного капитала.</w:t>
      </w:r>
    </w:p>
    <w:p w:rsidR="00026381" w:rsidRPr="00AF3412" w:rsidRDefault="00FF0E7E" w:rsidP="006F53BF">
      <w:pPr>
        <w:tabs>
          <w:tab w:val="num" w:pos="142"/>
        </w:tabs>
        <w:suppressAutoHyphens/>
        <w:spacing w:line="360" w:lineRule="auto"/>
        <w:ind w:firstLine="709"/>
        <w:jc w:val="both"/>
        <w:rPr>
          <w:sz w:val="28"/>
          <w:szCs w:val="26"/>
        </w:rPr>
      </w:pPr>
      <w:r w:rsidRPr="00AF3412">
        <w:rPr>
          <w:sz w:val="28"/>
          <w:szCs w:val="26"/>
        </w:rPr>
        <w:t xml:space="preserve">Эффект финансового рычага равен </w:t>
      </w:r>
      <w:r w:rsidR="00EB17AA" w:rsidRPr="00AF3412">
        <w:rPr>
          <w:sz w:val="28"/>
          <w:szCs w:val="26"/>
        </w:rPr>
        <w:t xml:space="preserve">0,0206 </w:t>
      </w:r>
      <w:r w:rsidRPr="00AF3412">
        <w:rPr>
          <w:sz w:val="28"/>
          <w:szCs w:val="26"/>
        </w:rPr>
        <w:t>, т. е.</w:t>
      </w:r>
      <w:r w:rsidR="006F53BF" w:rsidRPr="00AF3412">
        <w:rPr>
          <w:sz w:val="28"/>
          <w:szCs w:val="26"/>
        </w:rPr>
        <w:t xml:space="preserve"> </w:t>
      </w:r>
      <w:r w:rsidRPr="00AF3412">
        <w:rPr>
          <w:sz w:val="28"/>
          <w:szCs w:val="26"/>
        </w:rPr>
        <w:t xml:space="preserve">использование заемных средств </w:t>
      </w:r>
      <w:r w:rsidR="00EB17AA" w:rsidRPr="00AF3412">
        <w:rPr>
          <w:sz w:val="28"/>
          <w:szCs w:val="26"/>
        </w:rPr>
        <w:t>предприятия позволило повысить рентабельность</w:t>
      </w:r>
      <w:r w:rsidRPr="00AF3412">
        <w:rPr>
          <w:sz w:val="28"/>
          <w:szCs w:val="26"/>
        </w:rPr>
        <w:t xml:space="preserve"> собственного капитала на </w:t>
      </w:r>
      <w:r w:rsidR="00EB17AA" w:rsidRPr="00AF3412">
        <w:rPr>
          <w:sz w:val="28"/>
          <w:szCs w:val="26"/>
        </w:rPr>
        <w:t>2,06</w:t>
      </w:r>
      <w:r w:rsidRPr="00AF3412">
        <w:rPr>
          <w:sz w:val="28"/>
          <w:szCs w:val="26"/>
        </w:rPr>
        <w:t>%.</w:t>
      </w:r>
      <w:r w:rsidR="000C38EF" w:rsidRPr="00AF3412">
        <w:rPr>
          <w:sz w:val="28"/>
          <w:szCs w:val="26"/>
        </w:rPr>
        <w:t>, что явьляется положительным прежде всего для акционеров и повышает привлекательность данного предприятия для инвесторов.</w:t>
      </w:r>
    </w:p>
    <w:p w:rsidR="00FF0E7E" w:rsidRPr="00AF3412" w:rsidRDefault="00026381" w:rsidP="006F53BF">
      <w:pPr>
        <w:numPr>
          <w:ilvl w:val="0"/>
          <w:numId w:val="3"/>
        </w:numPr>
        <w:tabs>
          <w:tab w:val="clear" w:pos="360"/>
          <w:tab w:val="num" w:pos="142"/>
        </w:tabs>
        <w:suppressAutoHyphens/>
        <w:spacing w:line="360" w:lineRule="auto"/>
        <w:ind w:left="0" w:firstLine="709"/>
        <w:jc w:val="both"/>
        <w:rPr>
          <w:sz w:val="28"/>
          <w:szCs w:val="26"/>
        </w:rPr>
      </w:pPr>
      <w:r w:rsidRPr="00AF3412">
        <w:rPr>
          <w:sz w:val="28"/>
          <w:szCs w:val="26"/>
        </w:rPr>
        <w:t xml:space="preserve">У предприятия имеется достаточно хороший запас прочности. </w:t>
      </w:r>
      <w:r w:rsidR="00FF0E7E" w:rsidRPr="00AF3412">
        <w:rPr>
          <w:sz w:val="28"/>
          <w:szCs w:val="26"/>
        </w:rPr>
        <w:t xml:space="preserve">Точка безубыточности предприятия соответствует объему продаж, равному </w:t>
      </w:r>
      <w:r w:rsidR="00B16DAF" w:rsidRPr="00AF3412">
        <w:rPr>
          <w:sz w:val="28"/>
          <w:szCs w:val="26"/>
        </w:rPr>
        <w:t>2492</w:t>
      </w:r>
      <w:r w:rsidR="00FF0E7E" w:rsidRPr="00AF3412">
        <w:rPr>
          <w:sz w:val="28"/>
          <w:szCs w:val="26"/>
        </w:rPr>
        <w:t xml:space="preserve"> изделий, или выручке, равной 201076</w:t>
      </w:r>
      <w:r w:rsidR="006F53BF" w:rsidRPr="00AF3412">
        <w:rPr>
          <w:sz w:val="28"/>
          <w:szCs w:val="26"/>
        </w:rPr>
        <w:t xml:space="preserve"> </w:t>
      </w:r>
      <w:r w:rsidR="00FF0E7E" w:rsidRPr="00AF3412">
        <w:rPr>
          <w:sz w:val="28"/>
          <w:szCs w:val="26"/>
        </w:rPr>
        <w:t xml:space="preserve">р. Предприятие может снизить текущий годовой объем продаж на </w:t>
      </w:r>
      <w:r w:rsidR="001723CD" w:rsidRPr="00AF3412">
        <w:rPr>
          <w:sz w:val="28"/>
          <w:szCs w:val="26"/>
        </w:rPr>
        <w:t>83559</w:t>
      </w:r>
      <w:r w:rsidR="006F53BF" w:rsidRPr="00AF3412">
        <w:rPr>
          <w:sz w:val="28"/>
          <w:szCs w:val="26"/>
        </w:rPr>
        <w:t xml:space="preserve"> </w:t>
      </w:r>
      <w:r w:rsidR="00FF0E7E" w:rsidRPr="00AF3412">
        <w:rPr>
          <w:sz w:val="28"/>
          <w:szCs w:val="26"/>
        </w:rPr>
        <w:t xml:space="preserve">р. или </w:t>
      </w:r>
      <w:r w:rsidR="001723CD" w:rsidRPr="00AF3412">
        <w:rPr>
          <w:sz w:val="28"/>
          <w:szCs w:val="26"/>
        </w:rPr>
        <w:t>28,82</w:t>
      </w:r>
      <w:r w:rsidR="00FF0E7E" w:rsidRPr="00AF3412">
        <w:rPr>
          <w:sz w:val="28"/>
          <w:szCs w:val="26"/>
        </w:rPr>
        <w:t xml:space="preserve">% и при этом </w:t>
      </w:r>
      <w:r w:rsidR="00653459" w:rsidRPr="00AF3412">
        <w:rPr>
          <w:sz w:val="28"/>
          <w:szCs w:val="26"/>
        </w:rPr>
        <w:t>быть работать без убыток с результатом нулевой прибыли.</w:t>
      </w:r>
    </w:p>
    <w:p w:rsidR="00FF0E7E" w:rsidRPr="00AF3412" w:rsidRDefault="00FF0E7E" w:rsidP="006F53BF">
      <w:pPr>
        <w:numPr>
          <w:ilvl w:val="0"/>
          <w:numId w:val="3"/>
        </w:numPr>
        <w:tabs>
          <w:tab w:val="clear" w:pos="360"/>
          <w:tab w:val="num" w:pos="142"/>
        </w:tabs>
        <w:suppressAutoHyphens/>
        <w:spacing w:line="360" w:lineRule="auto"/>
        <w:ind w:left="0" w:firstLine="709"/>
        <w:jc w:val="both"/>
        <w:rPr>
          <w:sz w:val="28"/>
          <w:szCs w:val="26"/>
        </w:rPr>
      </w:pPr>
      <w:r w:rsidRPr="00AF3412">
        <w:rPr>
          <w:sz w:val="28"/>
          <w:szCs w:val="26"/>
        </w:rPr>
        <w:t xml:space="preserve">Сила воздействия операционного рычага при текущем объеме продаж составляет </w:t>
      </w:r>
      <w:r w:rsidR="007900EB" w:rsidRPr="00AF3412">
        <w:rPr>
          <w:sz w:val="28"/>
          <w:szCs w:val="26"/>
        </w:rPr>
        <w:t>3,47</w:t>
      </w:r>
      <w:r w:rsidRPr="00AF3412">
        <w:rPr>
          <w:sz w:val="28"/>
          <w:szCs w:val="26"/>
        </w:rPr>
        <w:t>, т.е. при увеличении или уменьшении выручки на 1 % прибыль от продаж предприятия (по отчету о прибылях и</w:t>
      </w:r>
      <w:r w:rsidR="006F53BF" w:rsidRPr="00AF3412">
        <w:rPr>
          <w:sz w:val="28"/>
          <w:szCs w:val="26"/>
        </w:rPr>
        <w:t xml:space="preserve"> </w:t>
      </w:r>
      <w:r w:rsidRPr="00AF3412">
        <w:rPr>
          <w:sz w:val="28"/>
          <w:szCs w:val="26"/>
        </w:rPr>
        <w:t xml:space="preserve">убытках) соответственно увеличится или уменьшится на </w:t>
      </w:r>
      <w:r w:rsidR="007900EB" w:rsidRPr="00AF3412">
        <w:rPr>
          <w:sz w:val="28"/>
          <w:szCs w:val="26"/>
        </w:rPr>
        <w:t>3,47</w:t>
      </w:r>
      <w:r w:rsidRPr="00AF3412">
        <w:rPr>
          <w:sz w:val="28"/>
          <w:szCs w:val="26"/>
        </w:rPr>
        <w:t xml:space="preserve"> %. Это средний уровень предпринимательского риска.</w:t>
      </w:r>
      <w:r w:rsidR="007900EB" w:rsidRPr="00AF3412">
        <w:rPr>
          <w:sz w:val="28"/>
          <w:szCs w:val="26"/>
        </w:rPr>
        <w:t xml:space="preserve"> При желании мы можем увеличить силу воздействия операционного рычага путём пересмотра структуры себестоимости и увеличения в ней доли постоянных затрат.</w:t>
      </w:r>
      <w:r w:rsidR="006F53BF" w:rsidRPr="00AF3412">
        <w:rPr>
          <w:sz w:val="28"/>
          <w:szCs w:val="26"/>
        </w:rPr>
        <w:t xml:space="preserve"> </w:t>
      </w:r>
      <w:r w:rsidRPr="00AF3412">
        <w:rPr>
          <w:sz w:val="28"/>
          <w:szCs w:val="26"/>
        </w:rPr>
        <w:t>Сила воздействия фи</w:t>
      </w:r>
      <w:r w:rsidR="00302DDE" w:rsidRPr="00AF3412">
        <w:rPr>
          <w:sz w:val="28"/>
          <w:szCs w:val="26"/>
        </w:rPr>
        <w:t>нансового рычага невелика – 1,21</w:t>
      </w:r>
      <w:r w:rsidRPr="00AF3412">
        <w:rPr>
          <w:sz w:val="28"/>
          <w:szCs w:val="26"/>
        </w:rPr>
        <w:t xml:space="preserve"> т.</w:t>
      </w:r>
      <w:r w:rsidR="006F53BF" w:rsidRPr="00AF3412">
        <w:rPr>
          <w:sz w:val="28"/>
          <w:szCs w:val="26"/>
        </w:rPr>
        <w:t xml:space="preserve"> </w:t>
      </w:r>
      <w:r w:rsidRPr="00AF3412">
        <w:rPr>
          <w:sz w:val="28"/>
          <w:szCs w:val="26"/>
        </w:rPr>
        <w:t xml:space="preserve">е. анализируемое предприятие характеризуется </w:t>
      </w:r>
      <w:r w:rsidR="00302DDE" w:rsidRPr="00AF3412">
        <w:rPr>
          <w:sz w:val="28"/>
          <w:szCs w:val="26"/>
        </w:rPr>
        <w:t xml:space="preserve">низким уровнем </w:t>
      </w:r>
      <w:r w:rsidRPr="00AF3412">
        <w:rPr>
          <w:sz w:val="28"/>
          <w:szCs w:val="26"/>
        </w:rPr>
        <w:t>финансового риска и высокой финансовой устойчивостью.</w:t>
      </w:r>
      <w:r w:rsidR="006F53BF" w:rsidRPr="00AF3412">
        <w:rPr>
          <w:sz w:val="28"/>
          <w:szCs w:val="26"/>
        </w:rPr>
        <w:t xml:space="preserve"> </w:t>
      </w:r>
      <w:r w:rsidRPr="00AF3412">
        <w:rPr>
          <w:sz w:val="28"/>
          <w:szCs w:val="26"/>
        </w:rPr>
        <w:t xml:space="preserve">В результате совокупный предпринимательский риск, связанный с данным предприятием, также находится на высоком уровне и составляет </w:t>
      </w:r>
      <w:r w:rsidR="00F956DA" w:rsidRPr="00AF3412">
        <w:rPr>
          <w:sz w:val="28"/>
          <w:szCs w:val="26"/>
        </w:rPr>
        <w:t>4,2</w:t>
      </w:r>
      <w:r w:rsidRPr="00AF3412">
        <w:rPr>
          <w:sz w:val="28"/>
          <w:szCs w:val="26"/>
        </w:rPr>
        <w:t>%. Он показывает, что при увеличении или уменьшении продаж на 1</w:t>
      </w:r>
      <w:r w:rsidR="006F53BF" w:rsidRPr="00AF3412">
        <w:rPr>
          <w:sz w:val="28"/>
          <w:szCs w:val="26"/>
        </w:rPr>
        <w:t xml:space="preserve"> </w:t>
      </w:r>
      <w:r w:rsidRPr="00AF3412">
        <w:rPr>
          <w:sz w:val="28"/>
          <w:szCs w:val="26"/>
        </w:rPr>
        <w:t xml:space="preserve">% чистая прибыль предприятия соответственно увеличится или уменьшится на </w:t>
      </w:r>
      <w:r w:rsidR="00F956DA" w:rsidRPr="00AF3412">
        <w:rPr>
          <w:sz w:val="28"/>
          <w:szCs w:val="26"/>
        </w:rPr>
        <w:t>4,2 %, т. если предприятие не настроено расшибать производство, то такое положение дел является вполне неплохим, в случае ситуации снижения объёма продаж, на результаты деятельности предприятия это отразится не так сильно. Но если предприятия задумает</w:t>
      </w:r>
      <w:r w:rsidR="006F53BF" w:rsidRPr="00AF3412">
        <w:rPr>
          <w:sz w:val="28"/>
          <w:szCs w:val="26"/>
        </w:rPr>
        <w:t xml:space="preserve"> </w:t>
      </w:r>
      <w:r w:rsidR="00F956DA" w:rsidRPr="00AF3412">
        <w:rPr>
          <w:sz w:val="28"/>
          <w:szCs w:val="26"/>
        </w:rPr>
        <w:t>расширять производство и следовательно сбыт, то ему следовало, бы пересмотреть свои издержки и изменить структуру себестоимости с целью увеличения маржинальной прибыли, что при расширении сыграет для предприятия в плюс.</w:t>
      </w:r>
    </w:p>
    <w:p w:rsidR="006F53BF" w:rsidRPr="00524DCD" w:rsidRDefault="00FF0E7E" w:rsidP="006F53BF">
      <w:pPr>
        <w:tabs>
          <w:tab w:val="num" w:pos="142"/>
        </w:tabs>
        <w:suppressAutoHyphens/>
        <w:spacing w:line="360" w:lineRule="auto"/>
        <w:ind w:firstLine="709"/>
        <w:jc w:val="both"/>
        <w:rPr>
          <w:sz w:val="28"/>
          <w:szCs w:val="26"/>
        </w:rPr>
      </w:pPr>
      <w:r w:rsidRPr="00AF3412">
        <w:rPr>
          <w:sz w:val="28"/>
          <w:szCs w:val="26"/>
        </w:rPr>
        <w:t>В целом предприятие находится в устойчивом</w:t>
      </w:r>
      <w:r w:rsidR="007D749B" w:rsidRPr="00AF3412">
        <w:rPr>
          <w:sz w:val="28"/>
          <w:szCs w:val="26"/>
        </w:rPr>
        <w:t xml:space="preserve"> финансовом положении, не существуют на данный момент проблем с ведением текущей деятельности</w:t>
      </w:r>
      <w:r w:rsidRPr="00AF3412">
        <w:rPr>
          <w:sz w:val="28"/>
          <w:szCs w:val="26"/>
        </w:rPr>
        <w:t>.</w:t>
      </w:r>
      <w:r w:rsidR="007D749B" w:rsidRPr="00AF3412">
        <w:rPr>
          <w:sz w:val="28"/>
          <w:szCs w:val="26"/>
        </w:rPr>
        <w:t xml:space="preserve"> На мой взгляд необходимо и дальше повышать рентабельность собственного капитала, путём использования заёмных средств, так как у предприятия существует достаточный запас возможности его использования</w:t>
      </w:r>
      <w:r w:rsidR="003D3932" w:rsidRPr="00AF3412">
        <w:rPr>
          <w:sz w:val="28"/>
          <w:szCs w:val="26"/>
        </w:rPr>
        <w:t xml:space="preserve">. Повышение рентабельности собственного капитала </w:t>
      </w:r>
      <w:r w:rsidR="007D749B" w:rsidRPr="00AF3412">
        <w:rPr>
          <w:sz w:val="28"/>
          <w:szCs w:val="26"/>
        </w:rPr>
        <w:t>позволит укрепить доверие собственных акционеров и привлечь новых. Также предприятию есть смысл задуматься о расширении своей производства и выхода на новые рынки сбыта своей продукции</w:t>
      </w:r>
      <w:r w:rsidR="008A70E0" w:rsidRPr="00AF3412">
        <w:rPr>
          <w:sz w:val="28"/>
          <w:szCs w:val="26"/>
        </w:rPr>
        <w:t>, в частности на эти цели можно взять долгосрочный кредит.</w:t>
      </w:r>
    </w:p>
    <w:p w:rsidR="00AF3412" w:rsidRPr="00524DCD" w:rsidRDefault="00AF3412" w:rsidP="006F53BF">
      <w:pPr>
        <w:pStyle w:val="1"/>
        <w:keepNext w:val="0"/>
        <w:keepLines w:val="0"/>
        <w:suppressAutoHyphens/>
        <w:spacing w:before="0" w:line="360" w:lineRule="auto"/>
        <w:ind w:firstLine="709"/>
        <w:jc w:val="both"/>
        <w:rPr>
          <w:b w:val="0"/>
          <w:sz w:val="28"/>
        </w:rPr>
      </w:pPr>
      <w:bookmarkStart w:id="29" w:name="_Toc280018685"/>
    </w:p>
    <w:p w:rsidR="006F700F" w:rsidRPr="00AF3412" w:rsidRDefault="00AF3412" w:rsidP="006F53BF">
      <w:pPr>
        <w:pStyle w:val="1"/>
        <w:keepNext w:val="0"/>
        <w:keepLines w:val="0"/>
        <w:suppressAutoHyphens/>
        <w:spacing w:before="0" w:line="360" w:lineRule="auto"/>
        <w:ind w:firstLine="709"/>
        <w:jc w:val="both"/>
        <w:rPr>
          <w:b w:val="0"/>
          <w:sz w:val="28"/>
          <w:lang w:val="en-US"/>
        </w:rPr>
      </w:pPr>
      <w:r w:rsidRPr="00524DCD">
        <w:rPr>
          <w:b w:val="0"/>
          <w:sz w:val="28"/>
        </w:rPr>
        <w:br w:type="page"/>
      </w:r>
      <w:r w:rsidR="006F700F" w:rsidRPr="00AF3412">
        <w:rPr>
          <w:b w:val="0"/>
          <w:sz w:val="28"/>
        </w:rPr>
        <w:t>Список литературы</w:t>
      </w:r>
      <w:bookmarkEnd w:id="29"/>
    </w:p>
    <w:p w:rsidR="006F700F" w:rsidRPr="00AF3412" w:rsidRDefault="006F700F" w:rsidP="00AF3412">
      <w:pPr>
        <w:tabs>
          <w:tab w:val="left" w:pos="567"/>
        </w:tabs>
        <w:suppressAutoHyphens/>
        <w:spacing w:line="360" w:lineRule="auto"/>
        <w:rPr>
          <w:sz w:val="28"/>
        </w:rPr>
      </w:pPr>
    </w:p>
    <w:p w:rsidR="006F700F" w:rsidRPr="00AF3412" w:rsidRDefault="006F700F" w:rsidP="00AF3412">
      <w:pPr>
        <w:pStyle w:val="ConsPlusNormal"/>
        <w:widowControl/>
        <w:numPr>
          <w:ilvl w:val="0"/>
          <w:numId w:val="12"/>
        </w:numPr>
        <w:tabs>
          <w:tab w:val="left" w:pos="567"/>
        </w:tabs>
        <w:suppressAutoHyphens/>
        <w:spacing w:line="360" w:lineRule="auto"/>
        <w:ind w:left="0" w:firstLine="0"/>
        <w:rPr>
          <w:rFonts w:ascii="Times New Roman" w:hAnsi="Times New Roman" w:cs="Times New Roman"/>
          <w:sz w:val="28"/>
          <w:szCs w:val="26"/>
        </w:rPr>
      </w:pPr>
      <w:r w:rsidRPr="00AF3412">
        <w:rPr>
          <w:rFonts w:ascii="Times New Roman" w:hAnsi="Times New Roman" w:cs="Times New Roman"/>
          <w:sz w:val="28"/>
          <w:szCs w:val="26"/>
        </w:rPr>
        <w:t>Федеральный закон о несостоятельности (банкротстве)</w:t>
      </w:r>
    </w:p>
    <w:p w:rsidR="006F700F" w:rsidRPr="00AF3412" w:rsidRDefault="006F700F" w:rsidP="00AF3412">
      <w:pPr>
        <w:pStyle w:val="ConsPlusNormal"/>
        <w:widowControl/>
        <w:numPr>
          <w:ilvl w:val="0"/>
          <w:numId w:val="12"/>
        </w:numPr>
        <w:tabs>
          <w:tab w:val="left" w:pos="567"/>
        </w:tabs>
        <w:suppressAutoHyphens/>
        <w:spacing w:line="360" w:lineRule="auto"/>
        <w:ind w:left="0" w:firstLine="0"/>
        <w:rPr>
          <w:rFonts w:ascii="Times New Roman" w:hAnsi="Times New Roman" w:cs="Times New Roman"/>
          <w:sz w:val="28"/>
          <w:szCs w:val="26"/>
        </w:rPr>
      </w:pPr>
      <w:r w:rsidRPr="00AF3412">
        <w:rPr>
          <w:rFonts w:ascii="Times New Roman" w:hAnsi="Times New Roman" w:cs="Times New Roman"/>
          <w:sz w:val="28"/>
          <w:szCs w:val="26"/>
        </w:rPr>
        <w:t>Гражданский кодекс РФ</w:t>
      </w:r>
    </w:p>
    <w:p w:rsidR="006F700F" w:rsidRPr="00AF3412" w:rsidRDefault="006F700F" w:rsidP="00AF3412">
      <w:pPr>
        <w:pStyle w:val="ConsPlusNormal"/>
        <w:widowControl/>
        <w:numPr>
          <w:ilvl w:val="0"/>
          <w:numId w:val="12"/>
        </w:numPr>
        <w:tabs>
          <w:tab w:val="left" w:pos="567"/>
        </w:tabs>
        <w:suppressAutoHyphens/>
        <w:spacing w:line="360" w:lineRule="auto"/>
        <w:ind w:left="0" w:firstLine="0"/>
        <w:rPr>
          <w:rFonts w:ascii="Times New Roman" w:hAnsi="Times New Roman" w:cs="Times New Roman"/>
          <w:sz w:val="28"/>
          <w:szCs w:val="26"/>
        </w:rPr>
      </w:pPr>
      <w:r w:rsidRPr="00AF3412">
        <w:rPr>
          <w:rFonts w:ascii="Times New Roman" w:hAnsi="Times New Roman" w:cs="Times New Roman"/>
          <w:sz w:val="28"/>
          <w:szCs w:val="26"/>
        </w:rPr>
        <w:t>Сведения о результатах работы управлений ФНС России по обеспечению процедур банкротства по состоянию на 01.01.2010</w:t>
      </w:r>
    </w:p>
    <w:p w:rsidR="006F700F" w:rsidRPr="00AF3412" w:rsidRDefault="006F700F" w:rsidP="00AF3412">
      <w:pPr>
        <w:pStyle w:val="ConsPlusNormal"/>
        <w:widowControl/>
        <w:numPr>
          <w:ilvl w:val="0"/>
          <w:numId w:val="12"/>
        </w:numPr>
        <w:tabs>
          <w:tab w:val="left" w:pos="567"/>
        </w:tabs>
        <w:suppressAutoHyphens/>
        <w:spacing w:line="360" w:lineRule="auto"/>
        <w:ind w:left="0" w:firstLine="0"/>
        <w:rPr>
          <w:rFonts w:ascii="Times New Roman" w:hAnsi="Times New Roman" w:cs="Times New Roman"/>
          <w:sz w:val="28"/>
          <w:szCs w:val="26"/>
        </w:rPr>
      </w:pPr>
      <w:r w:rsidRPr="00AF3412">
        <w:rPr>
          <w:rFonts w:ascii="Times New Roman" w:hAnsi="Times New Roman" w:cs="Times New Roman"/>
          <w:sz w:val="28"/>
          <w:szCs w:val="26"/>
        </w:rPr>
        <w:t>Как не допустить банкротства/ В.И.Макарьева, С.Г.Хозяева. –</w:t>
      </w:r>
      <w:r w:rsidR="006F53BF" w:rsidRPr="00AF3412">
        <w:rPr>
          <w:rFonts w:ascii="Times New Roman" w:hAnsi="Times New Roman" w:cs="Times New Roman"/>
          <w:sz w:val="28"/>
          <w:szCs w:val="26"/>
        </w:rPr>
        <w:t xml:space="preserve"> </w:t>
      </w:r>
      <w:r w:rsidRPr="00AF3412">
        <w:rPr>
          <w:rFonts w:ascii="Times New Roman" w:hAnsi="Times New Roman" w:cs="Times New Roman"/>
          <w:sz w:val="28"/>
          <w:szCs w:val="26"/>
        </w:rPr>
        <w:t>Горячая линия бухгалтера. Специальный выпуск 2005. – 30 c.</w:t>
      </w:r>
    </w:p>
    <w:p w:rsidR="006F700F" w:rsidRPr="00AF3412" w:rsidRDefault="006F700F" w:rsidP="00AF3412">
      <w:pPr>
        <w:pStyle w:val="ConsPlusNormal"/>
        <w:widowControl/>
        <w:numPr>
          <w:ilvl w:val="0"/>
          <w:numId w:val="12"/>
        </w:numPr>
        <w:tabs>
          <w:tab w:val="left" w:pos="567"/>
        </w:tabs>
        <w:suppressAutoHyphens/>
        <w:spacing w:line="360" w:lineRule="auto"/>
        <w:ind w:left="0" w:firstLine="0"/>
        <w:rPr>
          <w:rFonts w:ascii="Times New Roman" w:hAnsi="Times New Roman" w:cs="Times New Roman"/>
          <w:sz w:val="28"/>
          <w:szCs w:val="26"/>
        </w:rPr>
      </w:pPr>
      <w:r w:rsidRPr="00AF3412">
        <w:rPr>
          <w:rFonts w:ascii="Times New Roman" w:hAnsi="Times New Roman" w:cs="Times New Roman"/>
          <w:sz w:val="28"/>
          <w:szCs w:val="26"/>
        </w:rPr>
        <w:t>Пути оздоровления при банкротстве компании: экономические и правовые аспекты/</w:t>
      </w:r>
      <w:r w:rsidR="006F53BF" w:rsidRPr="00AF3412">
        <w:rPr>
          <w:rFonts w:ascii="Times New Roman" w:hAnsi="Times New Roman" w:cs="Times New Roman"/>
          <w:sz w:val="28"/>
          <w:szCs w:val="26"/>
        </w:rPr>
        <w:t xml:space="preserve"> </w:t>
      </w:r>
      <w:r w:rsidRPr="00AF3412">
        <w:rPr>
          <w:rFonts w:ascii="Times New Roman" w:hAnsi="Times New Roman" w:cs="Times New Roman"/>
          <w:sz w:val="28"/>
          <w:szCs w:val="26"/>
        </w:rPr>
        <w:t>Е.А. Максимов. –</w:t>
      </w:r>
      <w:r w:rsidR="006F53BF" w:rsidRPr="00AF3412">
        <w:rPr>
          <w:rFonts w:ascii="Times New Roman" w:hAnsi="Times New Roman" w:cs="Times New Roman"/>
          <w:sz w:val="28"/>
          <w:szCs w:val="26"/>
        </w:rPr>
        <w:t xml:space="preserve"> </w:t>
      </w:r>
      <w:r w:rsidRPr="00AF3412">
        <w:rPr>
          <w:rFonts w:ascii="Times New Roman" w:hAnsi="Times New Roman" w:cs="Times New Roman"/>
          <w:sz w:val="28"/>
          <w:szCs w:val="26"/>
        </w:rPr>
        <w:t>Законодательство и экономи</w:t>
      </w:r>
      <w:r w:rsidR="00AF3412">
        <w:rPr>
          <w:rFonts w:ascii="Times New Roman" w:hAnsi="Times New Roman" w:cs="Times New Roman"/>
          <w:sz w:val="28"/>
          <w:szCs w:val="26"/>
        </w:rPr>
        <w:t>ка. №11</w:t>
      </w:r>
    </w:p>
    <w:p w:rsidR="006F700F" w:rsidRPr="00AF3412" w:rsidRDefault="006F700F" w:rsidP="00AF3412">
      <w:pPr>
        <w:pStyle w:val="ConsPlusNormal"/>
        <w:widowControl/>
        <w:numPr>
          <w:ilvl w:val="0"/>
          <w:numId w:val="12"/>
        </w:numPr>
        <w:tabs>
          <w:tab w:val="left" w:pos="567"/>
        </w:tabs>
        <w:suppressAutoHyphens/>
        <w:spacing w:line="360" w:lineRule="auto"/>
        <w:ind w:left="0" w:firstLine="0"/>
        <w:rPr>
          <w:rFonts w:ascii="Times New Roman" w:hAnsi="Times New Roman" w:cs="Times New Roman"/>
          <w:sz w:val="28"/>
          <w:szCs w:val="26"/>
        </w:rPr>
      </w:pPr>
      <w:r w:rsidRPr="00AF3412">
        <w:rPr>
          <w:rFonts w:ascii="Times New Roman" w:hAnsi="Times New Roman" w:cs="Times New Roman"/>
          <w:sz w:val="28"/>
          <w:szCs w:val="26"/>
        </w:rPr>
        <w:t>Гришаев, С. П. Банкротство / С. П. Гришаев, Т. Д. Аленичева</w:t>
      </w:r>
    </w:p>
    <w:p w:rsidR="006F700F" w:rsidRPr="00AF3412" w:rsidRDefault="006F700F" w:rsidP="00AF3412">
      <w:pPr>
        <w:pStyle w:val="ConsPlusNormal"/>
        <w:widowControl/>
        <w:numPr>
          <w:ilvl w:val="0"/>
          <w:numId w:val="12"/>
        </w:numPr>
        <w:tabs>
          <w:tab w:val="left" w:pos="567"/>
        </w:tabs>
        <w:suppressAutoHyphens/>
        <w:spacing w:line="360" w:lineRule="auto"/>
        <w:ind w:left="0" w:firstLine="0"/>
        <w:rPr>
          <w:rFonts w:ascii="Times New Roman" w:hAnsi="Times New Roman" w:cs="Times New Roman"/>
          <w:sz w:val="28"/>
          <w:szCs w:val="26"/>
        </w:rPr>
      </w:pPr>
      <w:r w:rsidRPr="00AF3412">
        <w:rPr>
          <w:rFonts w:ascii="Times New Roman" w:hAnsi="Times New Roman" w:cs="Times New Roman"/>
          <w:sz w:val="28"/>
          <w:szCs w:val="26"/>
        </w:rPr>
        <w:t>Банкротство предприятия: анализ, учет и прогнозирование : учебное пособие / К. В. Балдин [и др.]. — М. : Дашков и К, 2007. — 376 с.</w:t>
      </w:r>
    </w:p>
    <w:p w:rsidR="006F700F" w:rsidRPr="00AF3412" w:rsidRDefault="006F700F" w:rsidP="00AF3412">
      <w:pPr>
        <w:numPr>
          <w:ilvl w:val="0"/>
          <w:numId w:val="12"/>
        </w:numPr>
        <w:tabs>
          <w:tab w:val="left" w:pos="567"/>
        </w:tabs>
        <w:suppressAutoHyphens/>
        <w:spacing w:line="360" w:lineRule="auto"/>
        <w:ind w:left="0" w:firstLine="0"/>
        <w:rPr>
          <w:rStyle w:val="apple-style-span"/>
          <w:sz w:val="28"/>
          <w:szCs w:val="26"/>
        </w:rPr>
      </w:pPr>
      <w:r w:rsidRPr="00AF3412">
        <w:rPr>
          <w:rStyle w:val="apple-style-span"/>
          <w:bCs/>
          <w:sz w:val="28"/>
          <w:szCs w:val="26"/>
        </w:rPr>
        <w:t>Тихомиров Е. Ф</w:t>
      </w:r>
      <w:r w:rsidRPr="00AF3412">
        <w:rPr>
          <w:rStyle w:val="apple-style-span"/>
          <w:sz w:val="28"/>
          <w:szCs w:val="26"/>
        </w:rPr>
        <w:t>. Финансовый менеджмент. Управление финансами предприятия: учебник для вузов / Е. Ф. Тихомиров. — 3-е изд., испр. и доп. — М.: Академия, 2010. — 384 с.</w:t>
      </w:r>
    </w:p>
    <w:p w:rsidR="006F700F" w:rsidRPr="00AF3412" w:rsidRDefault="006F700F" w:rsidP="00AF3412">
      <w:pPr>
        <w:pStyle w:val="11"/>
        <w:numPr>
          <w:ilvl w:val="0"/>
          <w:numId w:val="12"/>
        </w:numPr>
        <w:tabs>
          <w:tab w:val="left" w:pos="567"/>
        </w:tabs>
        <w:suppressAutoHyphens/>
        <w:spacing w:line="360" w:lineRule="auto"/>
        <w:ind w:left="0" w:firstLine="0"/>
        <w:contextualSpacing w:val="0"/>
        <w:rPr>
          <w:sz w:val="28"/>
          <w:szCs w:val="26"/>
        </w:rPr>
      </w:pPr>
      <w:r w:rsidRPr="00AF3412">
        <w:rPr>
          <w:iCs/>
          <w:sz w:val="28"/>
          <w:szCs w:val="26"/>
        </w:rPr>
        <w:t xml:space="preserve">Трофимова М.Н. </w:t>
      </w:r>
      <w:r w:rsidRPr="00AF3412">
        <w:rPr>
          <w:sz w:val="28"/>
          <w:szCs w:val="26"/>
        </w:rPr>
        <w:t>Анализ и диагностика финансово-хозяйственной деятельности предприятия. Учебное пособие. – Томск: Изд. ТПУ</w:t>
      </w:r>
      <w:r w:rsidR="00AF3412">
        <w:rPr>
          <w:sz w:val="28"/>
          <w:szCs w:val="26"/>
        </w:rPr>
        <w:t xml:space="preserve"> 2008</w:t>
      </w:r>
    </w:p>
    <w:p w:rsidR="006F700F" w:rsidRPr="00AF3412" w:rsidRDefault="006F700F" w:rsidP="00AF3412">
      <w:pPr>
        <w:pStyle w:val="ConsPlusNormal"/>
        <w:widowControl/>
        <w:numPr>
          <w:ilvl w:val="0"/>
          <w:numId w:val="12"/>
        </w:numPr>
        <w:tabs>
          <w:tab w:val="left" w:pos="567"/>
        </w:tabs>
        <w:suppressAutoHyphens/>
        <w:spacing w:line="360" w:lineRule="auto"/>
        <w:ind w:left="0" w:firstLine="0"/>
        <w:rPr>
          <w:rFonts w:ascii="Times New Roman" w:hAnsi="Times New Roman" w:cs="Times New Roman"/>
          <w:sz w:val="28"/>
          <w:szCs w:val="26"/>
        </w:rPr>
      </w:pPr>
      <w:r w:rsidRPr="00AF3412">
        <w:rPr>
          <w:rFonts w:ascii="Times New Roman" w:hAnsi="Times New Roman" w:cs="Times New Roman"/>
          <w:sz w:val="28"/>
          <w:szCs w:val="26"/>
        </w:rPr>
        <w:t>Антикризисное управление: от банкротства к финансовому управлению / Под ред. Г. П. Иванова. — М. : Закон и право : ЮНИТИ, 1995. — 320 с</w:t>
      </w:r>
      <w:r w:rsidR="0096568D" w:rsidRPr="00AF3412">
        <w:rPr>
          <w:rFonts w:ascii="Times New Roman" w:hAnsi="Times New Roman" w:cs="Times New Roman"/>
          <w:sz w:val="28"/>
          <w:szCs w:val="26"/>
        </w:rPr>
        <w:t>.</w:t>
      </w:r>
    </w:p>
    <w:p w:rsidR="006F700F" w:rsidRPr="00AF3412" w:rsidRDefault="006F700F" w:rsidP="00AF3412">
      <w:pPr>
        <w:pStyle w:val="ConsPlusNormal"/>
        <w:widowControl/>
        <w:numPr>
          <w:ilvl w:val="0"/>
          <w:numId w:val="12"/>
        </w:numPr>
        <w:tabs>
          <w:tab w:val="left" w:pos="567"/>
        </w:tabs>
        <w:suppressAutoHyphens/>
        <w:spacing w:line="360" w:lineRule="auto"/>
        <w:ind w:left="0" w:firstLine="0"/>
        <w:rPr>
          <w:rFonts w:ascii="Times New Roman" w:hAnsi="Times New Roman" w:cs="Times New Roman"/>
          <w:sz w:val="28"/>
          <w:szCs w:val="26"/>
        </w:rPr>
      </w:pPr>
      <w:r w:rsidRPr="00AF3412">
        <w:rPr>
          <w:rFonts w:ascii="Times New Roman" w:hAnsi="Times New Roman" w:cs="Times New Roman"/>
          <w:iCs/>
          <w:sz w:val="28"/>
          <w:szCs w:val="26"/>
        </w:rPr>
        <w:t>Баканов М.И., Мельник М.В., Шеремет А.Д. Теория экономического анализа: Учебник. / Под ред. М.И. Баканова. – 5-е изд., перераб. и доп. – М.: Финансы и Статистика, 2006.- 527 с</w:t>
      </w:r>
      <w:r w:rsidR="0096568D" w:rsidRPr="00AF3412">
        <w:rPr>
          <w:rFonts w:ascii="Times New Roman" w:hAnsi="Times New Roman" w:cs="Times New Roman"/>
          <w:iCs/>
          <w:sz w:val="28"/>
          <w:szCs w:val="26"/>
        </w:rPr>
        <w:t>.</w:t>
      </w:r>
    </w:p>
    <w:p w:rsidR="006F53BF" w:rsidRPr="00AF3412" w:rsidRDefault="006F53BF" w:rsidP="00AF3412">
      <w:pPr>
        <w:tabs>
          <w:tab w:val="left" w:pos="567"/>
        </w:tabs>
        <w:suppressAutoHyphens/>
        <w:spacing w:line="360" w:lineRule="auto"/>
        <w:rPr>
          <w:color w:val="FFFFFF"/>
          <w:sz w:val="28"/>
          <w:szCs w:val="28"/>
        </w:rPr>
      </w:pPr>
      <w:bookmarkStart w:id="30" w:name="_GoBack"/>
      <w:bookmarkEnd w:id="30"/>
    </w:p>
    <w:sectPr w:rsidR="006F53BF" w:rsidRPr="00AF3412" w:rsidSect="006F53BF">
      <w:headerReference w:type="default" r:id="rId7"/>
      <w:headerReference w:type="firs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412" w:rsidRDefault="00AF3412" w:rsidP="00B73BB7">
      <w:r>
        <w:separator/>
      </w:r>
    </w:p>
  </w:endnote>
  <w:endnote w:type="continuationSeparator" w:id="0">
    <w:p w:rsidR="00AF3412" w:rsidRDefault="00AF3412" w:rsidP="00B7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412" w:rsidRDefault="00AF3412" w:rsidP="00B73BB7">
      <w:r>
        <w:separator/>
      </w:r>
    </w:p>
  </w:footnote>
  <w:footnote w:type="continuationSeparator" w:id="0">
    <w:p w:rsidR="00AF3412" w:rsidRDefault="00AF3412" w:rsidP="00B73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12" w:rsidRPr="005A2189" w:rsidRDefault="00AF3412" w:rsidP="006F53BF">
    <w:pP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12" w:rsidRPr="006F53BF" w:rsidRDefault="00AF3412" w:rsidP="006F53BF">
    <w:pPr>
      <w:pStyle w:val="a7"/>
      <w:ind w:firstLine="0"/>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C5565"/>
    <w:multiLevelType w:val="hybridMultilevel"/>
    <w:tmpl w:val="199E26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7504DA"/>
    <w:multiLevelType w:val="hybridMultilevel"/>
    <w:tmpl w:val="C188F3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6F305D"/>
    <w:multiLevelType w:val="hybridMultilevel"/>
    <w:tmpl w:val="36E448A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225142FA"/>
    <w:multiLevelType w:val="hybridMultilevel"/>
    <w:tmpl w:val="7B54CBA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28754B93"/>
    <w:multiLevelType w:val="hybridMultilevel"/>
    <w:tmpl w:val="7EA88FBA"/>
    <w:lvl w:ilvl="0" w:tplc="0419000F">
      <w:start w:val="1"/>
      <w:numFmt w:val="decimal"/>
      <w:lvlText w:val="%1."/>
      <w:lvlJc w:val="left"/>
      <w:pPr>
        <w:tabs>
          <w:tab w:val="num" w:pos="360"/>
        </w:tabs>
        <w:ind w:left="360" w:hanging="360"/>
      </w:pPr>
      <w:rPr>
        <w:rFonts w:cs="Times New Roman" w:hint="default"/>
      </w:rPr>
    </w:lvl>
    <w:lvl w:ilvl="1" w:tplc="B5948F58">
      <w:start w:val="1"/>
      <w:numFmt w:val="bullet"/>
      <w:lvlText w:val="–"/>
      <w:lvlJc w:val="left"/>
      <w:pPr>
        <w:tabs>
          <w:tab w:val="num" w:pos="1060"/>
        </w:tabs>
        <w:ind w:left="1060" w:hanging="340"/>
      </w:pPr>
      <w:rPr>
        <w:rFonts w:ascii="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D1259E4"/>
    <w:multiLevelType w:val="hybridMultilevel"/>
    <w:tmpl w:val="AF9690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1010A7A"/>
    <w:multiLevelType w:val="hybridMultilevel"/>
    <w:tmpl w:val="32EE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48E1095"/>
    <w:multiLevelType w:val="hybridMultilevel"/>
    <w:tmpl w:val="9C5CE1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000198E"/>
    <w:multiLevelType w:val="hybridMultilevel"/>
    <w:tmpl w:val="3AD429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6EB565B0"/>
    <w:multiLevelType w:val="hybridMultilevel"/>
    <w:tmpl w:val="DB92F314"/>
    <w:lvl w:ilvl="0" w:tplc="0419000F">
      <w:start w:val="1"/>
      <w:numFmt w:val="decimal"/>
      <w:lvlText w:val="%1."/>
      <w:lvlJc w:val="left"/>
      <w:pPr>
        <w:ind w:left="1495" w:hanging="360"/>
      </w:pPr>
      <w:rPr>
        <w:rFonts w:cs="Times New Roman"/>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0">
    <w:nsid w:val="706A5580"/>
    <w:multiLevelType w:val="multilevel"/>
    <w:tmpl w:val="6CF67758"/>
    <w:lvl w:ilvl="0">
      <w:start w:val="1"/>
      <w:numFmt w:val="upperRoman"/>
      <w:lvlText w:val="%1."/>
      <w:lvlJc w:val="right"/>
      <w:pPr>
        <w:ind w:left="1287" w:hanging="360"/>
      </w:pPr>
      <w:rPr>
        <w:rFonts w:cs="Times New Roman"/>
      </w:rPr>
    </w:lvl>
    <w:lvl w:ilvl="1">
      <w:start w:val="2"/>
      <w:numFmt w:val="decimal"/>
      <w:isLgl/>
      <w:lvlText w:val="%1.%2."/>
      <w:lvlJc w:val="left"/>
      <w:pPr>
        <w:ind w:left="1647" w:hanging="72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2007" w:hanging="108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367" w:hanging="144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727" w:hanging="1800"/>
      </w:pPr>
      <w:rPr>
        <w:rFonts w:cs="Times New Roman"/>
      </w:rPr>
    </w:lvl>
    <w:lvl w:ilvl="8">
      <w:start w:val="1"/>
      <w:numFmt w:val="decimal"/>
      <w:isLgl/>
      <w:lvlText w:val="%1.%2.%3.%4.%5.%6.%7.%8.%9."/>
      <w:lvlJc w:val="left"/>
      <w:pPr>
        <w:ind w:left="2727" w:hanging="1800"/>
      </w:pPr>
      <w:rPr>
        <w:rFonts w:cs="Times New Roman"/>
      </w:rPr>
    </w:lvl>
  </w:abstractNum>
  <w:abstractNum w:abstractNumId="11">
    <w:nsid w:val="789829AB"/>
    <w:multiLevelType w:val="hybridMultilevel"/>
    <w:tmpl w:val="745A1A8E"/>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2">
    <w:nsid w:val="7A8B0580"/>
    <w:multiLevelType w:val="hybridMultilevel"/>
    <w:tmpl w:val="3F2869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8"/>
  </w:num>
  <w:num w:numId="5">
    <w:abstractNumId w:val="3"/>
  </w:num>
  <w:num w:numId="6">
    <w:abstractNumId w:val="7"/>
  </w:num>
  <w:num w:numId="7">
    <w:abstractNumId w:val="0"/>
  </w:num>
  <w:num w:numId="8">
    <w:abstractNumId w:val="6"/>
  </w:num>
  <w:num w:numId="9">
    <w:abstractNumId w:val="1"/>
  </w:num>
  <w:num w:numId="10">
    <w:abstractNumId w:val="11"/>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FC7"/>
    <w:rsid w:val="00000561"/>
    <w:rsid w:val="00011262"/>
    <w:rsid w:val="00026381"/>
    <w:rsid w:val="000327EC"/>
    <w:rsid w:val="0008001E"/>
    <w:rsid w:val="0008603A"/>
    <w:rsid w:val="00087FC7"/>
    <w:rsid w:val="000932FB"/>
    <w:rsid w:val="00096016"/>
    <w:rsid w:val="000B594B"/>
    <w:rsid w:val="000C38EF"/>
    <w:rsid w:val="000C437A"/>
    <w:rsid w:val="000D465F"/>
    <w:rsid w:val="000D5364"/>
    <w:rsid w:val="000F4418"/>
    <w:rsid w:val="00103D21"/>
    <w:rsid w:val="0011696E"/>
    <w:rsid w:val="00120341"/>
    <w:rsid w:val="00124703"/>
    <w:rsid w:val="00140B91"/>
    <w:rsid w:val="00141E7C"/>
    <w:rsid w:val="001547FF"/>
    <w:rsid w:val="001604FA"/>
    <w:rsid w:val="00163296"/>
    <w:rsid w:val="001723CD"/>
    <w:rsid w:val="00187934"/>
    <w:rsid w:val="00197C0A"/>
    <w:rsid w:val="001A1DBD"/>
    <w:rsid w:val="001B13FB"/>
    <w:rsid w:val="001C20B4"/>
    <w:rsid w:val="001C50CC"/>
    <w:rsid w:val="001E0A09"/>
    <w:rsid w:val="001E2837"/>
    <w:rsid w:val="001F0186"/>
    <w:rsid w:val="00207171"/>
    <w:rsid w:val="00227780"/>
    <w:rsid w:val="002364D1"/>
    <w:rsid w:val="00237E0D"/>
    <w:rsid w:val="002A6387"/>
    <w:rsid w:val="002B5927"/>
    <w:rsid w:val="002D4105"/>
    <w:rsid w:val="002D5FE6"/>
    <w:rsid w:val="002E37E2"/>
    <w:rsid w:val="002F7E14"/>
    <w:rsid w:val="00302DDE"/>
    <w:rsid w:val="00316433"/>
    <w:rsid w:val="003376DF"/>
    <w:rsid w:val="003737C5"/>
    <w:rsid w:val="003A7B7C"/>
    <w:rsid w:val="003B0F09"/>
    <w:rsid w:val="003C28B2"/>
    <w:rsid w:val="003D3932"/>
    <w:rsid w:val="003F788C"/>
    <w:rsid w:val="004178A6"/>
    <w:rsid w:val="0042024A"/>
    <w:rsid w:val="00464175"/>
    <w:rsid w:val="00467754"/>
    <w:rsid w:val="00480499"/>
    <w:rsid w:val="004847A0"/>
    <w:rsid w:val="00484BD7"/>
    <w:rsid w:val="004925BF"/>
    <w:rsid w:val="004B34AF"/>
    <w:rsid w:val="004C7CC2"/>
    <w:rsid w:val="004E53F8"/>
    <w:rsid w:val="004F0558"/>
    <w:rsid w:val="004F0792"/>
    <w:rsid w:val="004F1B41"/>
    <w:rsid w:val="005070B4"/>
    <w:rsid w:val="00517BB6"/>
    <w:rsid w:val="00524DCD"/>
    <w:rsid w:val="00552B9C"/>
    <w:rsid w:val="005533CD"/>
    <w:rsid w:val="0057615F"/>
    <w:rsid w:val="00594A6A"/>
    <w:rsid w:val="005975BF"/>
    <w:rsid w:val="005A2189"/>
    <w:rsid w:val="005C602E"/>
    <w:rsid w:val="005D6285"/>
    <w:rsid w:val="006160C2"/>
    <w:rsid w:val="00622BB4"/>
    <w:rsid w:val="006370D2"/>
    <w:rsid w:val="00643D1F"/>
    <w:rsid w:val="0064729F"/>
    <w:rsid w:val="00653459"/>
    <w:rsid w:val="00655403"/>
    <w:rsid w:val="006724AF"/>
    <w:rsid w:val="00683AB0"/>
    <w:rsid w:val="006840F2"/>
    <w:rsid w:val="006A1986"/>
    <w:rsid w:val="006C2B08"/>
    <w:rsid w:val="006D2AFE"/>
    <w:rsid w:val="006D6555"/>
    <w:rsid w:val="006F53BF"/>
    <w:rsid w:val="006F700F"/>
    <w:rsid w:val="00712991"/>
    <w:rsid w:val="00720E1D"/>
    <w:rsid w:val="00724136"/>
    <w:rsid w:val="00745E8C"/>
    <w:rsid w:val="0075756F"/>
    <w:rsid w:val="00777996"/>
    <w:rsid w:val="00785F11"/>
    <w:rsid w:val="007900EB"/>
    <w:rsid w:val="007927C3"/>
    <w:rsid w:val="0079371F"/>
    <w:rsid w:val="00793814"/>
    <w:rsid w:val="00797353"/>
    <w:rsid w:val="007A0BF0"/>
    <w:rsid w:val="007A1F63"/>
    <w:rsid w:val="007A4F1A"/>
    <w:rsid w:val="007C319B"/>
    <w:rsid w:val="007D749B"/>
    <w:rsid w:val="007E0CE5"/>
    <w:rsid w:val="007F0848"/>
    <w:rsid w:val="0081084B"/>
    <w:rsid w:val="00816C40"/>
    <w:rsid w:val="00824A91"/>
    <w:rsid w:val="008278B0"/>
    <w:rsid w:val="008458E3"/>
    <w:rsid w:val="0086210D"/>
    <w:rsid w:val="0086677E"/>
    <w:rsid w:val="00871F9E"/>
    <w:rsid w:val="0088327C"/>
    <w:rsid w:val="008839E3"/>
    <w:rsid w:val="008A2B9C"/>
    <w:rsid w:val="008A44D6"/>
    <w:rsid w:val="008A70E0"/>
    <w:rsid w:val="008B2BAB"/>
    <w:rsid w:val="008E093D"/>
    <w:rsid w:val="008E6F78"/>
    <w:rsid w:val="009028CC"/>
    <w:rsid w:val="009175ED"/>
    <w:rsid w:val="00926E35"/>
    <w:rsid w:val="00927075"/>
    <w:rsid w:val="0093448C"/>
    <w:rsid w:val="00944E40"/>
    <w:rsid w:val="00946C97"/>
    <w:rsid w:val="00953EEF"/>
    <w:rsid w:val="0096568D"/>
    <w:rsid w:val="00981BAC"/>
    <w:rsid w:val="0098676E"/>
    <w:rsid w:val="009973BB"/>
    <w:rsid w:val="009A4FCE"/>
    <w:rsid w:val="009A5467"/>
    <w:rsid w:val="009A70F8"/>
    <w:rsid w:val="009B4775"/>
    <w:rsid w:val="009C3761"/>
    <w:rsid w:val="009C41FB"/>
    <w:rsid w:val="009C4BA8"/>
    <w:rsid w:val="009D61BD"/>
    <w:rsid w:val="009D6592"/>
    <w:rsid w:val="009F053E"/>
    <w:rsid w:val="00A005BE"/>
    <w:rsid w:val="00A03DDC"/>
    <w:rsid w:val="00A2497A"/>
    <w:rsid w:val="00A35C6C"/>
    <w:rsid w:val="00A44CB0"/>
    <w:rsid w:val="00A62500"/>
    <w:rsid w:val="00A7483A"/>
    <w:rsid w:val="00A771D2"/>
    <w:rsid w:val="00AA40DE"/>
    <w:rsid w:val="00AA761F"/>
    <w:rsid w:val="00AC424A"/>
    <w:rsid w:val="00AD1487"/>
    <w:rsid w:val="00AD4FE1"/>
    <w:rsid w:val="00AE5520"/>
    <w:rsid w:val="00AF3412"/>
    <w:rsid w:val="00AF5AD6"/>
    <w:rsid w:val="00B166E9"/>
    <w:rsid w:val="00B16DAF"/>
    <w:rsid w:val="00B31460"/>
    <w:rsid w:val="00B44792"/>
    <w:rsid w:val="00B46632"/>
    <w:rsid w:val="00B71A39"/>
    <w:rsid w:val="00B71F85"/>
    <w:rsid w:val="00B73BB7"/>
    <w:rsid w:val="00B7635D"/>
    <w:rsid w:val="00B83F3E"/>
    <w:rsid w:val="00B90962"/>
    <w:rsid w:val="00BA5728"/>
    <w:rsid w:val="00BB4F0E"/>
    <w:rsid w:val="00BE379E"/>
    <w:rsid w:val="00BF0228"/>
    <w:rsid w:val="00BF6396"/>
    <w:rsid w:val="00C056EC"/>
    <w:rsid w:val="00C457B7"/>
    <w:rsid w:val="00C569C2"/>
    <w:rsid w:val="00CA3A5A"/>
    <w:rsid w:val="00CD3C2F"/>
    <w:rsid w:val="00CF6A56"/>
    <w:rsid w:val="00D06D81"/>
    <w:rsid w:val="00D106A3"/>
    <w:rsid w:val="00D1775E"/>
    <w:rsid w:val="00D20C08"/>
    <w:rsid w:val="00D22785"/>
    <w:rsid w:val="00D32449"/>
    <w:rsid w:val="00D335E3"/>
    <w:rsid w:val="00D33B5A"/>
    <w:rsid w:val="00D36D73"/>
    <w:rsid w:val="00D816B7"/>
    <w:rsid w:val="00D93014"/>
    <w:rsid w:val="00DB738E"/>
    <w:rsid w:val="00DC189D"/>
    <w:rsid w:val="00DC3D7D"/>
    <w:rsid w:val="00DC6B6C"/>
    <w:rsid w:val="00DD3990"/>
    <w:rsid w:val="00DF0DAC"/>
    <w:rsid w:val="00E03C05"/>
    <w:rsid w:val="00E050DD"/>
    <w:rsid w:val="00E260A3"/>
    <w:rsid w:val="00E33803"/>
    <w:rsid w:val="00E41DA1"/>
    <w:rsid w:val="00E57FD7"/>
    <w:rsid w:val="00E61C9F"/>
    <w:rsid w:val="00E7220C"/>
    <w:rsid w:val="00E77600"/>
    <w:rsid w:val="00E8318B"/>
    <w:rsid w:val="00E94134"/>
    <w:rsid w:val="00EB17AA"/>
    <w:rsid w:val="00EB1802"/>
    <w:rsid w:val="00EB4045"/>
    <w:rsid w:val="00ED143C"/>
    <w:rsid w:val="00EE4F96"/>
    <w:rsid w:val="00EE7C3D"/>
    <w:rsid w:val="00EF044D"/>
    <w:rsid w:val="00EF5304"/>
    <w:rsid w:val="00F00A73"/>
    <w:rsid w:val="00F02A5D"/>
    <w:rsid w:val="00F070BE"/>
    <w:rsid w:val="00F12484"/>
    <w:rsid w:val="00F15F8B"/>
    <w:rsid w:val="00F60F1C"/>
    <w:rsid w:val="00F64EA3"/>
    <w:rsid w:val="00F82FF9"/>
    <w:rsid w:val="00F956DA"/>
    <w:rsid w:val="00FA0827"/>
    <w:rsid w:val="00FA499F"/>
    <w:rsid w:val="00FB2926"/>
    <w:rsid w:val="00FB5D5A"/>
    <w:rsid w:val="00FB7015"/>
    <w:rsid w:val="00FB7DBF"/>
    <w:rsid w:val="00FC4F14"/>
    <w:rsid w:val="00FD09C5"/>
    <w:rsid w:val="00FE497F"/>
    <w:rsid w:val="00FE6C67"/>
    <w:rsid w:val="00FF0E7E"/>
    <w:rsid w:val="00FF3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D54DC9-4ECB-41D0-AACD-F52DCFD5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10D"/>
    <w:rPr>
      <w:rFonts w:ascii="Times New Roman" w:hAnsi="Times New Roman" w:cs="Times New Roman"/>
    </w:rPr>
  </w:style>
  <w:style w:type="paragraph" w:styleId="1">
    <w:name w:val="heading 1"/>
    <w:basedOn w:val="a"/>
    <w:next w:val="a"/>
    <w:link w:val="10"/>
    <w:qFormat/>
    <w:rsid w:val="00B71A39"/>
    <w:pPr>
      <w:keepNext/>
      <w:keepLines/>
      <w:spacing w:before="480" w:line="276" w:lineRule="auto"/>
      <w:jc w:val="center"/>
      <w:outlineLvl w:val="0"/>
    </w:pPr>
    <w:rPr>
      <w:b/>
      <w:bCs/>
      <w:sz w:val="32"/>
      <w:szCs w:val="28"/>
    </w:rPr>
  </w:style>
  <w:style w:type="paragraph" w:styleId="2">
    <w:name w:val="heading 2"/>
    <w:basedOn w:val="a"/>
    <w:next w:val="a"/>
    <w:link w:val="20"/>
    <w:qFormat/>
    <w:rsid w:val="00B71A39"/>
    <w:pPr>
      <w:keepNext/>
      <w:keepLines/>
      <w:spacing w:before="200" w:line="276" w:lineRule="auto"/>
      <w:jc w:val="center"/>
      <w:outlineLvl w:val="1"/>
    </w:pPr>
    <w:rPr>
      <w:b/>
      <w:bCs/>
      <w:color w:val="000000"/>
      <w:sz w:val="30"/>
      <w:szCs w:val="26"/>
    </w:rPr>
  </w:style>
  <w:style w:type="paragraph" w:styleId="3">
    <w:name w:val="heading 3"/>
    <w:basedOn w:val="a"/>
    <w:next w:val="a"/>
    <w:link w:val="30"/>
    <w:qFormat/>
    <w:rsid w:val="0081084B"/>
    <w:pPr>
      <w:keepNext/>
      <w:keepLines/>
      <w:spacing w:before="200"/>
      <w:jc w:val="center"/>
      <w:outlineLvl w:val="2"/>
    </w:pPr>
    <w:rPr>
      <w:b/>
      <w:bCs/>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71A39"/>
    <w:rPr>
      <w:rFonts w:ascii="Times New Roman" w:hAnsi="Times New Roman" w:cs="Times New Roman"/>
      <w:b/>
      <w:sz w:val="28"/>
    </w:rPr>
  </w:style>
  <w:style w:type="character" w:customStyle="1" w:styleId="20">
    <w:name w:val="Заголовок 2 Знак"/>
    <w:basedOn w:val="a0"/>
    <w:link w:val="2"/>
    <w:locked/>
    <w:rsid w:val="00B71A39"/>
    <w:rPr>
      <w:rFonts w:ascii="Times New Roman" w:hAnsi="Times New Roman" w:cs="Times New Roman"/>
      <w:b/>
      <w:color w:val="000000"/>
      <w:sz w:val="26"/>
    </w:rPr>
  </w:style>
  <w:style w:type="character" w:customStyle="1" w:styleId="30">
    <w:name w:val="Заголовок 3 Знак"/>
    <w:basedOn w:val="a0"/>
    <w:link w:val="3"/>
    <w:locked/>
    <w:rsid w:val="0081084B"/>
    <w:rPr>
      <w:rFonts w:ascii="Times New Roman" w:hAnsi="Times New Roman" w:cs="Times New Roman"/>
      <w:b/>
      <w:i/>
      <w:sz w:val="20"/>
      <w:lang w:val="x-none" w:eastAsia="ru-RU"/>
    </w:rPr>
  </w:style>
  <w:style w:type="paragraph" w:styleId="a3">
    <w:name w:val="footer"/>
    <w:basedOn w:val="a"/>
    <w:link w:val="a4"/>
    <w:rsid w:val="0086210D"/>
    <w:pPr>
      <w:tabs>
        <w:tab w:val="center" w:pos="4677"/>
        <w:tab w:val="right" w:pos="9355"/>
      </w:tabs>
    </w:pPr>
  </w:style>
  <w:style w:type="character" w:customStyle="1" w:styleId="a4">
    <w:name w:val="Нижний колонтитул Знак"/>
    <w:basedOn w:val="a0"/>
    <w:link w:val="a3"/>
    <w:locked/>
    <w:rsid w:val="0086210D"/>
    <w:rPr>
      <w:rFonts w:ascii="Times New Roman" w:hAnsi="Times New Roman" w:cs="Times New Roman"/>
      <w:sz w:val="20"/>
      <w:lang w:val="x-none" w:eastAsia="ru-RU"/>
    </w:rPr>
  </w:style>
  <w:style w:type="paragraph" w:customStyle="1" w:styleId="11">
    <w:name w:val="Абзац списка1"/>
    <w:basedOn w:val="a"/>
    <w:rsid w:val="0086210D"/>
    <w:pPr>
      <w:ind w:left="720"/>
      <w:contextualSpacing/>
    </w:pPr>
  </w:style>
  <w:style w:type="paragraph" w:styleId="31">
    <w:name w:val="Body Text 3"/>
    <w:basedOn w:val="a"/>
    <w:link w:val="32"/>
    <w:rsid w:val="00D20C08"/>
    <w:pPr>
      <w:spacing w:before="120" w:after="240"/>
      <w:jc w:val="center"/>
    </w:pPr>
    <w:rPr>
      <w:sz w:val="28"/>
    </w:rPr>
  </w:style>
  <w:style w:type="character" w:customStyle="1" w:styleId="32">
    <w:name w:val="Основной текст 3 Знак"/>
    <w:basedOn w:val="a0"/>
    <w:link w:val="31"/>
    <w:locked/>
    <w:rsid w:val="00D20C08"/>
    <w:rPr>
      <w:rFonts w:ascii="Times New Roman" w:hAnsi="Times New Roman" w:cs="Times New Roman"/>
      <w:sz w:val="20"/>
    </w:rPr>
  </w:style>
  <w:style w:type="paragraph" w:styleId="a5">
    <w:name w:val="Body Text Indent"/>
    <w:basedOn w:val="a"/>
    <w:link w:val="a6"/>
    <w:semiHidden/>
    <w:rsid w:val="00D816B7"/>
    <w:pPr>
      <w:spacing w:after="120"/>
      <w:ind w:left="283"/>
    </w:pPr>
  </w:style>
  <w:style w:type="character" w:customStyle="1" w:styleId="a6">
    <w:name w:val="Основной текст с отступом Знак"/>
    <w:basedOn w:val="a0"/>
    <w:link w:val="a5"/>
    <w:semiHidden/>
    <w:locked/>
    <w:rsid w:val="00D816B7"/>
    <w:rPr>
      <w:rFonts w:ascii="Times New Roman" w:hAnsi="Times New Roman" w:cs="Times New Roman"/>
      <w:sz w:val="20"/>
      <w:lang w:val="x-none" w:eastAsia="ru-RU"/>
    </w:rPr>
  </w:style>
  <w:style w:type="paragraph" w:styleId="33">
    <w:name w:val="Body Text Indent 3"/>
    <w:basedOn w:val="a"/>
    <w:link w:val="34"/>
    <w:semiHidden/>
    <w:rsid w:val="00FF0E7E"/>
    <w:pPr>
      <w:spacing w:after="120"/>
      <w:ind w:left="283"/>
    </w:pPr>
    <w:rPr>
      <w:sz w:val="16"/>
      <w:szCs w:val="16"/>
    </w:rPr>
  </w:style>
  <w:style w:type="character" w:customStyle="1" w:styleId="34">
    <w:name w:val="Основной текст с отступом 3 Знак"/>
    <w:basedOn w:val="a0"/>
    <w:link w:val="33"/>
    <w:semiHidden/>
    <w:locked/>
    <w:rsid w:val="00FF0E7E"/>
    <w:rPr>
      <w:rFonts w:ascii="Times New Roman" w:hAnsi="Times New Roman" w:cs="Times New Roman"/>
      <w:sz w:val="16"/>
      <w:lang w:val="x-none" w:eastAsia="ru-RU"/>
    </w:rPr>
  </w:style>
  <w:style w:type="paragraph" w:customStyle="1" w:styleId="ConsPlusNormal">
    <w:name w:val="ConsPlusNormal"/>
    <w:rsid w:val="006F700F"/>
    <w:pPr>
      <w:widowControl w:val="0"/>
      <w:autoSpaceDE w:val="0"/>
      <w:autoSpaceDN w:val="0"/>
      <w:adjustRightInd w:val="0"/>
      <w:ind w:firstLine="720"/>
    </w:pPr>
    <w:rPr>
      <w:rFonts w:ascii="Arial" w:hAnsi="Arial" w:cs="Arial"/>
    </w:rPr>
  </w:style>
  <w:style w:type="paragraph" w:styleId="a7">
    <w:name w:val="header"/>
    <w:basedOn w:val="a"/>
    <w:next w:val="a8"/>
    <w:link w:val="a9"/>
    <w:rsid w:val="006F700F"/>
    <w:pPr>
      <w:tabs>
        <w:tab w:val="center" w:pos="4677"/>
        <w:tab w:val="right" w:pos="9355"/>
      </w:tabs>
      <w:spacing w:line="360" w:lineRule="auto"/>
      <w:ind w:firstLine="720"/>
      <w:jc w:val="right"/>
    </w:pPr>
    <w:rPr>
      <w:noProof/>
      <w:kern w:val="16"/>
      <w:sz w:val="28"/>
      <w:szCs w:val="28"/>
    </w:rPr>
  </w:style>
  <w:style w:type="character" w:customStyle="1" w:styleId="a9">
    <w:name w:val="Верхний колонтитул Знак"/>
    <w:basedOn w:val="a0"/>
    <w:link w:val="a7"/>
    <w:locked/>
    <w:rsid w:val="006F700F"/>
    <w:rPr>
      <w:rFonts w:ascii="Times New Roman" w:hAnsi="Times New Roman" w:cs="Times New Roman"/>
      <w:noProof/>
      <w:kern w:val="16"/>
      <w:sz w:val="28"/>
      <w:lang w:eastAsia="ru-RU"/>
    </w:rPr>
  </w:style>
  <w:style w:type="paragraph" w:customStyle="1" w:styleId="aa">
    <w:name w:val="ТАБЛИЦА"/>
    <w:rsid w:val="006F700F"/>
    <w:pPr>
      <w:jc w:val="center"/>
    </w:pPr>
    <w:rPr>
      <w:rFonts w:ascii="Times New Roman" w:hAnsi="Times New Roman" w:cs="Times New Roman"/>
    </w:rPr>
  </w:style>
  <w:style w:type="character" w:customStyle="1" w:styleId="apple-style-span">
    <w:name w:val="apple-style-span"/>
    <w:basedOn w:val="a0"/>
    <w:rsid w:val="006F700F"/>
    <w:rPr>
      <w:rFonts w:cs="Times New Roman"/>
    </w:rPr>
  </w:style>
  <w:style w:type="paragraph" w:customStyle="1" w:styleId="FR1">
    <w:name w:val="FR1"/>
    <w:rsid w:val="006F700F"/>
    <w:pPr>
      <w:widowControl w:val="0"/>
      <w:snapToGrid w:val="0"/>
      <w:spacing w:line="259" w:lineRule="auto"/>
      <w:ind w:firstLine="420"/>
      <w:jc w:val="both"/>
    </w:pPr>
    <w:rPr>
      <w:rFonts w:ascii="Times New Roman" w:hAnsi="Times New Roman" w:cs="Times New Roman"/>
      <w:sz w:val="28"/>
    </w:rPr>
  </w:style>
  <w:style w:type="paragraph" w:customStyle="1" w:styleId="12">
    <w:name w:val="Заголовок оглавления1"/>
    <w:basedOn w:val="1"/>
    <w:next w:val="a"/>
    <w:semiHidden/>
    <w:rsid w:val="006F700F"/>
    <w:pPr>
      <w:jc w:val="left"/>
      <w:outlineLvl w:val="9"/>
    </w:pPr>
    <w:rPr>
      <w:rFonts w:ascii="Cambria" w:hAnsi="Cambria"/>
      <w:color w:val="365F91"/>
      <w:sz w:val="28"/>
    </w:rPr>
  </w:style>
  <w:style w:type="paragraph" w:styleId="13">
    <w:name w:val="toc 1"/>
    <w:basedOn w:val="a"/>
    <w:next w:val="a"/>
    <w:autoRedefine/>
    <w:rsid w:val="006F700F"/>
    <w:pPr>
      <w:tabs>
        <w:tab w:val="right" w:leader="dot" w:pos="9345"/>
      </w:tabs>
      <w:spacing w:after="100" w:line="276" w:lineRule="auto"/>
    </w:pPr>
    <w:rPr>
      <w:rFonts w:ascii="Calibri" w:hAnsi="Calibri"/>
      <w:b/>
      <w:noProof/>
      <w:sz w:val="22"/>
      <w:szCs w:val="22"/>
      <w:lang w:eastAsia="en-US"/>
    </w:rPr>
  </w:style>
  <w:style w:type="paragraph" w:styleId="21">
    <w:name w:val="toc 2"/>
    <w:basedOn w:val="a"/>
    <w:next w:val="a"/>
    <w:autoRedefine/>
    <w:rsid w:val="006F700F"/>
    <w:pPr>
      <w:spacing w:after="100" w:line="276" w:lineRule="auto"/>
      <w:ind w:left="220"/>
    </w:pPr>
    <w:rPr>
      <w:rFonts w:ascii="Calibri" w:hAnsi="Calibri"/>
      <w:sz w:val="22"/>
      <w:szCs w:val="22"/>
      <w:lang w:eastAsia="en-US"/>
    </w:rPr>
  </w:style>
  <w:style w:type="character" w:styleId="ab">
    <w:name w:val="Hyperlink"/>
    <w:basedOn w:val="a0"/>
    <w:rsid w:val="006F700F"/>
    <w:rPr>
      <w:rFonts w:cs="Times New Roman"/>
      <w:color w:val="0000FF"/>
      <w:u w:val="single"/>
    </w:rPr>
  </w:style>
  <w:style w:type="paragraph" w:styleId="a8">
    <w:name w:val="Body Text"/>
    <w:basedOn w:val="a"/>
    <w:link w:val="ac"/>
    <w:semiHidden/>
    <w:rsid w:val="006F700F"/>
    <w:pPr>
      <w:spacing w:after="120"/>
    </w:pPr>
  </w:style>
  <w:style w:type="character" w:customStyle="1" w:styleId="ac">
    <w:name w:val="Основной текст Знак"/>
    <w:basedOn w:val="a0"/>
    <w:link w:val="a8"/>
    <w:semiHidden/>
    <w:locked/>
    <w:rsid w:val="006F700F"/>
    <w:rPr>
      <w:rFonts w:ascii="Times New Roman" w:hAnsi="Times New Roman" w:cs="Times New Roman"/>
      <w:sz w:val="20"/>
      <w:lang w:val="x-none" w:eastAsia="ru-RU"/>
    </w:rPr>
  </w:style>
  <w:style w:type="paragraph" w:styleId="ad">
    <w:name w:val="Balloon Text"/>
    <w:basedOn w:val="a"/>
    <w:link w:val="ae"/>
    <w:semiHidden/>
    <w:rsid w:val="00871F9E"/>
    <w:rPr>
      <w:rFonts w:ascii="Tahoma" w:hAnsi="Tahoma"/>
      <w:sz w:val="16"/>
      <w:szCs w:val="16"/>
    </w:rPr>
  </w:style>
  <w:style w:type="character" w:customStyle="1" w:styleId="ae">
    <w:name w:val="Текст выноски Знак"/>
    <w:basedOn w:val="a0"/>
    <w:link w:val="ad"/>
    <w:semiHidden/>
    <w:locked/>
    <w:rsid w:val="00871F9E"/>
    <w:rPr>
      <w:rFonts w:ascii="Tahoma" w:hAnsi="Tahoma" w:cs="Times New Roman"/>
      <w:sz w:val="16"/>
      <w:lang w:val="x-none" w:eastAsia="ru-RU"/>
    </w:rPr>
  </w:style>
  <w:style w:type="paragraph" w:styleId="35">
    <w:name w:val="toc 3"/>
    <w:basedOn w:val="a"/>
    <w:next w:val="a"/>
    <w:autoRedefine/>
    <w:rsid w:val="00B73BB7"/>
    <w:pPr>
      <w:spacing w:after="100"/>
      <w:ind w:left="400"/>
    </w:pPr>
  </w:style>
  <w:style w:type="table" w:styleId="af">
    <w:name w:val="Table Grid"/>
    <w:basedOn w:val="a1"/>
    <w:rsid w:val="006F53B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7914</Words>
  <Characters>45116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ЗЫ</Company>
  <LinksUpToDate>false</LinksUpToDate>
  <CharactersWithSpaces>52925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Ромашка</dc:creator>
  <cp:keywords/>
  <dc:description/>
  <cp:lastModifiedBy>admin</cp:lastModifiedBy>
  <cp:revision>2</cp:revision>
  <cp:lastPrinted>2010-12-13T12:51:00Z</cp:lastPrinted>
  <dcterms:created xsi:type="dcterms:W3CDTF">2014-04-12T12:28:00Z</dcterms:created>
  <dcterms:modified xsi:type="dcterms:W3CDTF">2014-04-12T12:28:00Z</dcterms:modified>
</cp:coreProperties>
</file>