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1D" w:rsidRPr="00DA111A" w:rsidRDefault="00E7261D" w:rsidP="00DA111A">
      <w:pPr>
        <w:pStyle w:val="a6"/>
        <w:suppressAutoHyphens/>
        <w:spacing w:line="360" w:lineRule="auto"/>
        <w:ind w:firstLine="709"/>
        <w:jc w:val="center"/>
        <w:rPr>
          <w:rFonts w:ascii="Times New Roman" w:hAnsi="Times New Roman"/>
          <w:sz w:val="28"/>
          <w:szCs w:val="28"/>
        </w:rPr>
      </w:pPr>
      <w:r w:rsidRPr="00DA111A">
        <w:rPr>
          <w:rFonts w:ascii="Times New Roman" w:hAnsi="Times New Roman"/>
          <w:sz w:val="28"/>
          <w:szCs w:val="28"/>
        </w:rPr>
        <w:t>Федеральное агентство по образованию министерства образования и науки Российской Федерации</w:t>
      </w:r>
    </w:p>
    <w:p w:rsidR="00E7261D" w:rsidRPr="00DA111A" w:rsidRDefault="00E7261D" w:rsidP="00DA111A">
      <w:pPr>
        <w:pStyle w:val="a6"/>
        <w:suppressAutoHyphens/>
        <w:spacing w:line="360" w:lineRule="auto"/>
        <w:ind w:firstLine="709"/>
        <w:jc w:val="center"/>
        <w:rPr>
          <w:rFonts w:ascii="Times New Roman" w:hAnsi="Times New Roman"/>
          <w:sz w:val="28"/>
          <w:szCs w:val="28"/>
        </w:rPr>
      </w:pPr>
      <w:r w:rsidRPr="00DA111A">
        <w:rPr>
          <w:rFonts w:ascii="Times New Roman" w:hAnsi="Times New Roman"/>
          <w:sz w:val="28"/>
          <w:szCs w:val="28"/>
        </w:rPr>
        <w:t>Государственное образовательное учреждение</w:t>
      </w:r>
    </w:p>
    <w:p w:rsidR="00E7261D" w:rsidRPr="00DA111A" w:rsidRDefault="00E7261D" w:rsidP="00DA111A">
      <w:pPr>
        <w:pStyle w:val="a6"/>
        <w:suppressAutoHyphens/>
        <w:spacing w:line="360" w:lineRule="auto"/>
        <w:ind w:firstLine="709"/>
        <w:jc w:val="center"/>
        <w:rPr>
          <w:rFonts w:ascii="Times New Roman" w:hAnsi="Times New Roman"/>
          <w:sz w:val="28"/>
          <w:szCs w:val="28"/>
        </w:rPr>
      </w:pPr>
      <w:r w:rsidRPr="00DA111A">
        <w:rPr>
          <w:rFonts w:ascii="Times New Roman" w:hAnsi="Times New Roman"/>
          <w:sz w:val="28"/>
          <w:szCs w:val="28"/>
        </w:rPr>
        <w:t>Высшего профессионального образования</w:t>
      </w:r>
    </w:p>
    <w:p w:rsidR="00E7261D" w:rsidRPr="00DA111A" w:rsidRDefault="00DA111A" w:rsidP="00DA111A">
      <w:pPr>
        <w:pStyle w:val="a6"/>
        <w:suppressAutoHyphens/>
        <w:spacing w:line="360" w:lineRule="auto"/>
        <w:ind w:firstLine="709"/>
        <w:jc w:val="center"/>
        <w:rPr>
          <w:rFonts w:ascii="Times New Roman" w:hAnsi="Times New Roman"/>
          <w:sz w:val="28"/>
          <w:szCs w:val="28"/>
        </w:rPr>
      </w:pPr>
      <w:r w:rsidRPr="00DA111A">
        <w:rPr>
          <w:rFonts w:ascii="Times New Roman" w:hAnsi="Times New Roman"/>
          <w:sz w:val="28"/>
          <w:szCs w:val="28"/>
        </w:rPr>
        <w:t>"</w:t>
      </w:r>
      <w:r w:rsidR="00E7261D" w:rsidRPr="00DA111A">
        <w:rPr>
          <w:rFonts w:ascii="Times New Roman" w:hAnsi="Times New Roman"/>
          <w:sz w:val="28"/>
          <w:szCs w:val="28"/>
        </w:rPr>
        <w:t>Пермский Государственный Университет</w:t>
      </w:r>
      <w:r w:rsidRPr="00DA111A">
        <w:rPr>
          <w:rFonts w:ascii="Times New Roman" w:hAnsi="Times New Roman"/>
          <w:sz w:val="28"/>
          <w:szCs w:val="28"/>
        </w:rPr>
        <w:t>"</w:t>
      </w:r>
    </w:p>
    <w:p w:rsidR="00E7261D" w:rsidRPr="00DA111A" w:rsidRDefault="00E7261D" w:rsidP="00DA111A">
      <w:pPr>
        <w:pStyle w:val="a6"/>
        <w:suppressAutoHyphens/>
        <w:spacing w:line="360" w:lineRule="auto"/>
        <w:ind w:firstLine="709"/>
        <w:jc w:val="center"/>
        <w:rPr>
          <w:rFonts w:ascii="Times New Roman" w:hAnsi="Times New Roman"/>
          <w:sz w:val="28"/>
          <w:szCs w:val="28"/>
        </w:rPr>
      </w:pPr>
      <w:r w:rsidRPr="00DA111A">
        <w:rPr>
          <w:rFonts w:ascii="Times New Roman" w:hAnsi="Times New Roman"/>
          <w:sz w:val="28"/>
          <w:szCs w:val="28"/>
        </w:rPr>
        <w:t>Юридический факультет</w:t>
      </w:r>
    </w:p>
    <w:p w:rsidR="00E7261D" w:rsidRPr="00DA111A" w:rsidRDefault="00E7261D" w:rsidP="00DA111A">
      <w:pPr>
        <w:pStyle w:val="a6"/>
        <w:suppressAutoHyphens/>
        <w:spacing w:line="360" w:lineRule="auto"/>
        <w:ind w:firstLine="709"/>
        <w:jc w:val="center"/>
        <w:rPr>
          <w:rFonts w:ascii="Times New Roman" w:hAnsi="Times New Roman"/>
          <w:sz w:val="28"/>
          <w:szCs w:val="28"/>
        </w:rPr>
      </w:pPr>
    </w:p>
    <w:p w:rsidR="00E7261D" w:rsidRPr="00DA111A" w:rsidRDefault="00E7261D" w:rsidP="00DA111A">
      <w:pPr>
        <w:pStyle w:val="a6"/>
        <w:suppressAutoHyphens/>
        <w:spacing w:line="360" w:lineRule="auto"/>
        <w:ind w:firstLine="709"/>
        <w:jc w:val="center"/>
        <w:rPr>
          <w:rFonts w:ascii="Times New Roman" w:hAnsi="Times New Roman"/>
          <w:sz w:val="28"/>
          <w:szCs w:val="28"/>
        </w:rPr>
      </w:pPr>
    </w:p>
    <w:p w:rsidR="00E7261D" w:rsidRPr="00DA111A" w:rsidRDefault="00E7261D" w:rsidP="00DA111A">
      <w:pPr>
        <w:pStyle w:val="a6"/>
        <w:suppressAutoHyphens/>
        <w:spacing w:line="360" w:lineRule="auto"/>
        <w:ind w:firstLine="709"/>
        <w:jc w:val="center"/>
        <w:rPr>
          <w:rFonts w:ascii="Times New Roman" w:hAnsi="Times New Roman"/>
          <w:sz w:val="28"/>
          <w:szCs w:val="28"/>
        </w:rPr>
      </w:pPr>
    </w:p>
    <w:p w:rsidR="00DA111A" w:rsidRPr="00DA111A" w:rsidRDefault="00DA111A" w:rsidP="00DA111A">
      <w:pPr>
        <w:pStyle w:val="a6"/>
        <w:suppressAutoHyphens/>
        <w:spacing w:line="360" w:lineRule="auto"/>
        <w:ind w:firstLine="709"/>
        <w:jc w:val="center"/>
        <w:rPr>
          <w:rFonts w:ascii="Times New Roman" w:hAnsi="Times New Roman"/>
          <w:sz w:val="28"/>
          <w:szCs w:val="28"/>
        </w:rPr>
      </w:pPr>
    </w:p>
    <w:p w:rsidR="00E7261D" w:rsidRPr="00DA111A" w:rsidRDefault="00DA111A" w:rsidP="00DA111A">
      <w:pPr>
        <w:pStyle w:val="a6"/>
        <w:suppressAutoHyphens/>
        <w:spacing w:line="360" w:lineRule="auto"/>
        <w:ind w:firstLine="709"/>
        <w:jc w:val="center"/>
        <w:rPr>
          <w:rFonts w:ascii="Times New Roman" w:hAnsi="Times New Roman"/>
          <w:sz w:val="28"/>
          <w:szCs w:val="44"/>
        </w:rPr>
      </w:pPr>
      <w:r w:rsidRPr="00DA111A">
        <w:rPr>
          <w:rFonts w:ascii="Times New Roman" w:hAnsi="Times New Roman"/>
          <w:sz w:val="28"/>
          <w:szCs w:val="44"/>
        </w:rPr>
        <w:t>Курсовая работа</w:t>
      </w:r>
    </w:p>
    <w:p w:rsidR="00E7261D" w:rsidRPr="00DA111A" w:rsidRDefault="00E7261D" w:rsidP="00DA111A">
      <w:pPr>
        <w:pStyle w:val="a6"/>
        <w:suppressAutoHyphens/>
        <w:spacing w:line="360" w:lineRule="auto"/>
        <w:ind w:firstLine="709"/>
        <w:jc w:val="center"/>
        <w:rPr>
          <w:rFonts w:ascii="Times New Roman" w:hAnsi="Times New Roman"/>
          <w:sz w:val="28"/>
          <w:szCs w:val="36"/>
        </w:rPr>
      </w:pPr>
      <w:r w:rsidRPr="00DA111A">
        <w:rPr>
          <w:rFonts w:ascii="Times New Roman" w:hAnsi="Times New Roman"/>
          <w:sz w:val="28"/>
          <w:szCs w:val="36"/>
        </w:rPr>
        <w:t>Тема: Апелляционное производство в арбитражном процессе</w:t>
      </w:r>
    </w:p>
    <w:p w:rsidR="00DA111A" w:rsidRPr="00DA111A" w:rsidRDefault="00E7261D" w:rsidP="00DA111A">
      <w:pPr>
        <w:pStyle w:val="a6"/>
        <w:suppressAutoHyphens/>
        <w:spacing w:line="360" w:lineRule="auto"/>
        <w:ind w:firstLine="709"/>
        <w:jc w:val="center"/>
        <w:rPr>
          <w:rFonts w:ascii="Times New Roman" w:hAnsi="Times New Roman"/>
          <w:sz w:val="28"/>
          <w:szCs w:val="32"/>
        </w:rPr>
      </w:pPr>
      <w:r w:rsidRPr="00DA111A">
        <w:rPr>
          <w:rFonts w:ascii="Times New Roman" w:hAnsi="Times New Roman"/>
          <w:sz w:val="28"/>
          <w:szCs w:val="32"/>
        </w:rPr>
        <w:t>Кафедра гражданского права</w:t>
      </w:r>
    </w:p>
    <w:p w:rsidR="00E7261D" w:rsidRPr="00DA111A" w:rsidRDefault="00E7261D" w:rsidP="00DA111A">
      <w:pPr>
        <w:pStyle w:val="a6"/>
        <w:suppressAutoHyphens/>
        <w:spacing w:line="360" w:lineRule="auto"/>
        <w:ind w:firstLine="709"/>
        <w:jc w:val="center"/>
        <w:rPr>
          <w:rFonts w:ascii="Times New Roman" w:hAnsi="Times New Roman"/>
          <w:sz w:val="28"/>
          <w:szCs w:val="32"/>
        </w:rPr>
      </w:pPr>
      <w:r w:rsidRPr="00DA111A">
        <w:rPr>
          <w:rFonts w:ascii="Times New Roman" w:hAnsi="Times New Roman"/>
          <w:sz w:val="28"/>
          <w:szCs w:val="32"/>
        </w:rPr>
        <w:t>и процесса</w:t>
      </w:r>
    </w:p>
    <w:p w:rsidR="00E7261D" w:rsidRPr="00DA111A" w:rsidRDefault="00E7261D" w:rsidP="00DA111A">
      <w:pPr>
        <w:pStyle w:val="a6"/>
        <w:suppressAutoHyphens/>
        <w:spacing w:line="360" w:lineRule="auto"/>
        <w:ind w:firstLine="709"/>
        <w:jc w:val="center"/>
        <w:rPr>
          <w:rFonts w:ascii="Times New Roman" w:hAnsi="Times New Roman"/>
          <w:sz w:val="28"/>
          <w:szCs w:val="28"/>
        </w:rPr>
      </w:pPr>
    </w:p>
    <w:p w:rsidR="00E7261D" w:rsidRPr="00DA111A" w:rsidRDefault="00E7261D" w:rsidP="00DA111A">
      <w:pPr>
        <w:pStyle w:val="a6"/>
        <w:suppressAutoHyphens/>
        <w:spacing w:line="360" w:lineRule="auto"/>
        <w:ind w:firstLine="709"/>
        <w:jc w:val="center"/>
        <w:rPr>
          <w:rFonts w:ascii="Times New Roman" w:hAnsi="Times New Roman"/>
          <w:sz w:val="28"/>
          <w:szCs w:val="28"/>
        </w:rPr>
      </w:pPr>
    </w:p>
    <w:p w:rsidR="00DA111A" w:rsidRPr="00DA111A" w:rsidRDefault="00DA111A" w:rsidP="00DA111A">
      <w:pPr>
        <w:pStyle w:val="a6"/>
        <w:suppressAutoHyphens/>
        <w:spacing w:line="360" w:lineRule="auto"/>
        <w:ind w:firstLine="709"/>
        <w:jc w:val="center"/>
        <w:rPr>
          <w:rFonts w:ascii="Times New Roman" w:hAnsi="Times New Roman"/>
          <w:sz w:val="28"/>
          <w:szCs w:val="28"/>
        </w:rPr>
      </w:pPr>
    </w:p>
    <w:p w:rsidR="00E7261D" w:rsidRPr="00DA111A" w:rsidRDefault="00E7261D" w:rsidP="00DA111A">
      <w:pPr>
        <w:pStyle w:val="a6"/>
        <w:suppressAutoHyphens/>
        <w:spacing w:line="360" w:lineRule="auto"/>
        <w:ind w:firstLine="4820"/>
        <w:rPr>
          <w:rFonts w:ascii="Times New Roman" w:hAnsi="Times New Roman"/>
          <w:sz w:val="28"/>
          <w:szCs w:val="28"/>
        </w:rPr>
      </w:pPr>
      <w:r w:rsidRPr="00DA111A">
        <w:rPr>
          <w:rFonts w:ascii="Times New Roman" w:hAnsi="Times New Roman"/>
          <w:sz w:val="28"/>
          <w:szCs w:val="28"/>
        </w:rPr>
        <w:t>Выполнила: студентка 4 курса</w:t>
      </w:r>
    </w:p>
    <w:p w:rsidR="00E7261D" w:rsidRPr="00DA111A" w:rsidRDefault="00E7261D" w:rsidP="00DA111A">
      <w:pPr>
        <w:pStyle w:val="a6"/>
        <w:suppressAutoHyphens/>
        <w:spacing w:line="360" w:lineRule="auto"/>
        <w:ind w:firstLine="4820"/>
        <w:rPr>
          <w:rFonts w:ascii="Times New Roman" w:hAnsi="Times New Roman"/>
          <w:sz w:val="28"/>
          <w:szCs w:val="28"/>
        </w:rPr>
      </w:pPr>
      <w:r w:rsidRPr="00DA111A">
        <w:rPr>
          <w:rFonts w:ascii="Times New Roman" w:hAnsi="Times New Roman"/>
          <w:sz w:val="28"/>
          <w:szCs w:val="28"/>
        </w:rPr>
        <w:t>Юридического факультета</w:t>
      </w:r>
    </w:p>
    <w:p w:rsidR="00DA111A" w:rsidRPr="00DA111A" w:rsidRDefault="00E7261D" w:rsidP="00DA111A">
      <w:pPr>
        <w:pStyle w:val="a6"/>
        <w:suppressAutoHyphens/>
        <w:spacing w:line="360" w:lineRule="auto"/>
        <w:ind w:firstLine="4820"/>
        <w:rPr>
          <w:rFonts w:ascii="Times New Roman" w:hAnsi="Times New Roman"/>
          <w:sz w:val="28"/>
          <w:szCs w:val="28"/>
        </w:rPr>
      </w:pPr>
      <w:r w:rsidRPr="00DA111A">
        <w:rPr>
          <w:rFonts w:ascii="Times New Roman" w:hAnsi="Times New Roman"/>
          <w:sz w:val="28"/>
          <w:szCs w:val="28"/>
        </w:rPr>
        <w:t>Спец. отделения на базе</w:t>
      </w:r>
    </w:p>
    <w:p w:rsidR="00E7261D" w:rsidRPr="00DA111A" w:rsidRDefault="00E7261D" w:rsidP="00DA111A">
      <w:pPr>
        <w:pStyle w:val="a6"/>
        <w:suppressAutoHyphens/>
        <w:spacing w:line="360" w:lineRule="auto"/>
        <w:ind w:firstLine="4820"/>
        <w:rPr>
          <w:rFonts w:ascii="Times New Roman" w:hAnsi="Times New Roman"/>
          <w:sz w:val="28"/>
          <w:szCs w:val="28"/>
        </w:rPr>
      </w:pPr>
      <w:r w:rsidRPr="00DA111A">
        <w:rPr>
          <w:rFonts w:ascii="Times New Roman" w:hAnsi="Times New Roman"/>
          <w:sz w:val="28"/>
          <w:szCs w:val="28"/>
        </w:rPr>
        <w:t>Среднего специального образования</w:t>
      </w:r>
    </w:p>
    <w:p w:rsidR="00E7261D" w:rsidRPr="00DA111A" w:rsidRDefault="00E7261D" w:rsidP="00DA111A">
      <w:pPr>
        <w:pStyle w:val="a6"/>
        <w:suppressAutoHyphens/>
        <w:spacing w:line="360" w:lineRule="auto"/>
        <w:ind w:firstLine="4820"/>
        <w:rPr>
          <w:rFonts w:ascii="Times New Roman" w:hAnsi="Times New Roman"/>
          <w:sz w:val="28"/>
          <w:szCs w:val="28"/>
        </w:rPr>
      </w:pPr>
      <w:r w:rsidRPr="00DA111A">
        <w:rPr>
          <w:rFonts w:ascii="Times New Roman" w:hAnsi="Times New Roman"/>
          <w:sz w:val="28"/>
          <w:szCs w:val="28"/>
        </w:rPr>
        <w:t>Галимова Е. А.</w:t>
      </w:r>
    </w:p>
    <w:p w:rsidR="00E7261D" w:rsidRPr="00DA111A" w:rsidRDefault="00E7261D" w:rsidP="00DA111A">
      <w:pPr>
        <w:pStyle w:val="a6"/>
        <w:suppressAutoHyphens/>
        <w:spacing w:line="360" w:lineRule="auto"/>
        <w:ind w:firstLine="4820"/>
        <w:rPr>
          <w:rFonts w:ascii="Times New Roman" w:hAnsi="Times New Roman"/>
          <w:sz w:val="28"/>
          <w:szCs w:val="28"/>
        </w:rPr>
      </w:pPr>
      <w:r w:rsidRPr="00DA111A">
        <w:rPr>
          <w:rFonts w:ascii="Times New Roman" w:hAnsi="Times New Roman"/>
          <w:sz w:val="28"/>
          <w:szCs w:val="28"/>
        </w:rPr>
        <w:t>Проверила: Орлова О.Б.</w:t>
      </w:r>
    </w:p>
    <w:p w:rsidR="00E7261D" w:rsidRPr="00DA111A" w:rsidRDefault="00E7261D" w:rsidP="00DA111A">
      <w:pPr>
        <w:pStyle w:val="a6"/>
        <w:suppressAutoHyphens/>
        <w:spacing w:line="360" w:lineRule="auto"/>
        <w:ind w:firstLine="709"/>
        <w:jc w:val="center"/>
        <w:rPr>
          <w:rFonts w:ascii="Times New Roman" w:hAnsi="Times New Roman"/>
          <w:sz w:val="28"/>
          <w:szCs w:val="28"/>
        </w:rPr>
      </w:pPr>
    </w:p>
    <w:p w:rsidR="00E7261D" w:rsidRPr="00DA111A" w:rsidRDefault="00E7261D" w:rsidP="00DA111A">
      <w:pPr>
        <w:pStyle w:val="a6"/>
        <w:suppressAutoHyphens/>
        <w:spacing w:line="360" w:lineRule="auto"/>
        <w:ind w:firstLine="709"/>
        <w:jc w:val="center"/>
        <w:rPr>
          <w:rFonts w:ascii="Times New Roman" w:hAnsi="Times New Roman"/>
          <w:sz w:val="28"/>
          <w:szCs w:val="28"/>
        </w:rPr>
      </w:pPr>
    </w:p>
    <w:p w:rsidR="00E7261D" w:rsidRDefault="00E7261D" w:rsidP="00DA111A">
      <w:pPr>
        <w:pStyle w:val="a6"/>
        <w:suppressAutoHyphens/>
        <w:spacing w:line="360" w:lineRule="auto"/>
        <w:ind w:firstLine="709"/>
        <w:jc w:val="center"/>
        <w:rPr>
          <w:rFonts w:ascii="Times New Roman" w:hAnsi="Times New Roman"/>
          <w:sz w:val="28"/>
          <w:szCs w:val="28"/>
          <w:lang w:val="en-US"/>
        </w:rPr>
      </w:pPr>
    </w:p>
    <w:p w:rsidR="00DA111A" w:rsidRPr="00DA111A" w:rsidRDefault="00DA111A" w:rsidP="00DA111A">
      <w:pPr>
        <w:pStyle w:val="a6"/>
        <w:suppressAutoHyphens/>
        <w:spacing w:line="360" w:lineRule="auto"/>
        <w:ind w:firstLine="709"/>
        <w:jc w:val="center"/>
        <w:rPr>
          <w:rFonts w:ascii="Times New Roman" w:hAnsi="Times New Roman"/>
          <w:sz w:val="28"/>
          <w:szCs w:val="28"/>
          <w:lang w:val="en-US"/>
        </w:rPr>
      </w:pPr>
    </w:p>
    <w:p w:rsidR="00DA111A" w:rsidRPr="00DA111A" w:rsidRDefault="00E7261D" w:rsidP="00DA111A">
      <w:pPr>
        <w:pStyle w:val="a6"/>
        <w:suppressAutoHyphens/>
        <w:spacing w:line="360" w:lineRule="auto"/>
        <w:ind w:firstLine="709"/>
        <w:jc w:val="center"/>
        <w:rPr>
          <w:rFonts w:ascii="Times New Roman" w:hAnsi="Times New Roman"/>
          <w:sz w:val="28"/>
          <w:szCs w:val="28"/>
        </w:rPr>
      </w:pPr>
      <w:r w:rsidRPr="00DA111A">
        <w:rPr>
          <w:rFonts w:ascii="Times New Roman" w:hAnsi="Times New Roman"/>
          <w:sz w:val="28"/>
          <w:szCs w:val="28"/>
        </w:rPr>
        <w:t>Пермь 2010</w:t>
      </w:r>
    </w:p>
    <w:p w:rsidR="006A54B4" w:rsidRPr="00DA111A" w:rsidRDefault="00DA111A" w:rsidP="00DA111A">
      <w:pPr>
        <w:pStyle w:val="a6"/>
        <w:suppressAutoHyphens/>
        <w:spacing w:line="360" w:lineRule="auto"/>
        <w:ind w:firstLine="709"/>
        <w:jc w:val="both"/>
        <w:rPr>
          <w:rFonts w:ascii="Times New Roman" w:hAnsi="Times New Roman"/>
          <w:sz w:val="28"/>
        </w:rPr>
      </w:pPr>
      <w:r w:rsidRPr="00DA111A">
        <w:rPr>
          <w:rFonts w:ascii="Times New Roman" w:hAnsi="Times New Roman"/>
          <w:sz w:val="28"/>
          <w:szCs w:val="28"/>
        </w:rPr>
        <w:br w:type="page"/>
      </w:r>
      <w:r w:rsidRPr="00DA111A">
        <w:rPr>
          <w:rFonts w:ascii="Times New Roman" w:hAnsi="Times New Roman"/>
          <w:sz w:val="28"/>
        </w:rPr>
        <w:t>Содержание</w:t>
      </w:r>
    </w:p>
    <w:p w:rsidR="00DA111A" w:rsidRPr="00AE6B05" w:rsidRDefault="00AE6B05" w:rsidP="00DA111A">
      <w:pPr>
        <w:suppressAutoHyphens/>
        <w:autoSpaceDE w:val="0"/>
        <w:autoSpaceDN w:val="0"/>
        <w:adjustRightInd w:val="0"/>
        <w:spacing w:line="360" w:lineRule="auto"/>
        <w:rPr>
          <w:color w:val="FFFFFF"/>
          <w:sz w:val="28"/>
        </w:rPr>
      </w:pPr>
      <w:r w:rsidRPr="00AE6B05">
        <w:rPr>
          <w:color w:val="FFFFFF"/>
          <w:sz w:val="28"/>
        </w:rPr>
        <w:t>апелляционный арбитражный суд жалоба</w:t>
      </w:r>
    </w:p>
    <w:p w:rsidR="006A54B4" w:rsidRPr="00DA111A" w:rsidRDefault="00DA111A" w:rsidP="00DA111A">
      <w:pPr>
        <w:suppressAutoHyphens/>
        <w:autoSpaceDE w:val="0"/>
        <w:autoSpaceDN w:val="0"/>
        <w:adjustRightInd w:val="0"/>
        <w:spacing w:line="360" w:lineRule="auto"/>
        <w:rPr>
          <w:sz w:val="28"/>
        </w:rPr>
      </w:pPr>
      <w:r w:rsidRPr="00DA111A">
        <w:rPr>
          <w:sz w:val="28"/>
        </w:rPr>
        <w:t>Введение</w:t>
      </w:r>
    </w:p>
    <w:p w:rsidR="006A54B4" w:rsidRPr="00DA111A" w:rsidRDefault="00DA111A" w:rsidP="00DA111A">
      <w:pPr>
        <w:suppressAutoHyphens/>
        <w:autoSpaceDE w:val="0"/>
        <w:autoSpaceDN w:val="0"/>
        <w:adjustRightInd w:val="0"/>
        <w:spacing w:line="360" w:lineRule="auto"/>
        <w:rPr>
          <w:sz w:val="28"/>
        </w:rPr>
      </w:pPr>
      <w:r w:rsidRPr="00DA111A">
        <w:rPr>
          <w:sz w:val="28"/>
        </w:rPr>
        <w:t>1</w:t>
      </w:r>
      <w:r w:rsidR="009B0F59" w:rsidRPr="00DA111A">
        <w:rPr>
          <w:sz w:val="28"/>
        </w:rPr>
        <w:t xml:space="preserve">. </w:t>
      </w:r>
      <w:r w:rsidRPr="00DA111A">
        <w:rPr>
          <w:sz w:val="28"/>
        </w:rPr>
        <w:t>Понятие апелляционного производства в арбитражном процессе</w:t>
      </w:r>
    </w:p>
    <w:p w:rsidR="006A54B4" w:rsidRPr="00DA111A" w:rsidRDefault="00DA111A" w:rsidP="00DA111A">
      <w:pPr>
        <w:suppressAutoHyphens/>
        <w:autoSpaceDE w:val="0"/>
        <w:autoSpaceDN w:val="0"/>
        <w:adjustRightInd w:val="0"/>
        <w:spacing w:line="360" w:lineRule="auto"/>
        <w:outlineLvl w:val="1"/>
        <w:rPr>
          <w:sz w:val="28"/>
        </w:rPr>
      </w:pPr>
      <w:r w:rsidRPr="00DA111A">
        <w:rPr>
          <w:sz w:val="28"/>
        </w:rPr>
        <w:t>2</w:t>
      </w:r>
      <w:r w:rsidR="00E7261D" w:rsidRPr="00DA111A">
        <w:rPr>
          <w:sz w:val="28"/>
        </w:rPr>
        <w:t>.</w:t>
      </w:r>
      <w:r w:rsidR="009B0F59" w:rsidRPr="00DA111A">
        <w:rPr>
          <w:sz w:val="28"/>
        </w:rPr>
        <w:t xml:space="preserve"> </w:t>
      </w:r>
      <w:r w:rsidRPr="00DA111A">
        <w:rPr>
          <w:sz w:val="28"/>
        </w:rPr>
        <w:t>Апелляционное производство как самостоятельная стадия арбитражного процесса</w:t>
      </w:r>
    </w:p>
    <w:p w:rsidR="006A54B4" w:rsidRPr="00DA111A" w:rsidRDefault="00DA111A" w:rsidP="00DA111A">
      <w:pPr>
        <w:suppressAutoHyphens/>
        <w:autoSpaceDE w:val="0"/>
        <w:autoSpaceDN w:val="0"/>
        <w:adjustRightInd w:val="0"/>
        <w:spacing w:line="360" w:lineRule="auto"/>
        <w:rPr>
          <w:sz w:val="28"/>
        </w:rPr>
      </w:pPr>
      <w:r w:rsidRPr="00DA111A">
        <w:rPr>
          <w:sz w:val="28"/>
        </w:rPr>
        <w:t>3</w:t>
      </w:r>
      <w:r w:rsidR="006A54B4" w:rsidRPr="00DA111A">
        <w:rPr>
          <w:sz w:val="28"/>
        </w:rPr>
        <w:t>.</w:t>
      </w:r>
      <w:r w:rsidRPr="00DA111A">
        <w:rPr>
          <w:sz w:val="28"/>
        </w:rPr>
        <w:t xml:space="preserve"> Право апелляционного обжалования</w:t>
      </w:r>
    </w:p>
    <w:p w:rsidR="006A54B4" w:rsidRPr="00DA111A" w:rsidRDefault="00DA111A" w:rsidP="00DA111A">
      <w:pPr>
        <w:suppressAutoHyphens/>
        <w:autoSpaceDE w:val="0"/>
        <w:autoSpaceDN w:val="0"/>
        <w:adjustRightInd w:val="0"/>
        <w:spacing w:line="360" w:lineRule="auto"/>
        <w:rPr>
          <w:sz w:val="28"/>
          <w:szCs w:val="32"/>
        </w:rPr>
      </w:pPr>
      <w:r w:rsidRPr="00DA111A">
        <w:rPr>
          <w:sz w:val="28"/>
        </w:rPr>
        <w:t>4</w:t>
      </w:r>
      <w:r w:rsidR="006A54B4" w:rsidRPr="00DA111A">
        <w:rPr>
          <w:sz w:val="28"/>
        </w:rPr>
        <w:t>.</w:t>
      </w:r>
      <w:r w:rsidRPr="00DA111A">
        <w:rPr>
          <w:sz w:val="28"/>
        </w:rPr>
        <w:t xml:space="preserve"> Форма и содержание апелляционной жалобы</w:t>
      </w:r>
    </w:p>
    <w:p w:rsidR="006A54B4" w:rsidRPr="00DA111A" w:rsidRDefault="00DA111A" w:rsidP="00DA111A">
      <w:pPr>
        <w:suppressAutoHyphens/>
        <w:autoSpaceDE w:val="0"/>
        <w:autoSpaceDN w:val="0"/>
        <w:adjustRightInd w:val="0"/>
        <w:spacing w:line="360" w:lineRule="auto"/>
        <w:outlineLvl w:val="1"/>
        <w:rPr>
          <w:sz w:val="28"/>
        </w:rPr>
      </w:pPr>
      <w:r w:rsidRPr="00DA111A">
        <w:rPr>
          <w:sz w:val="28"/>
        </w:rPr>
        <w:t>5</w:t>
      </w:r>
      <w:r w:rsidR="006A54B4" w:rsidRPr="00DA111A">
        <w:rPr>
          <w:sz w:val="28"/>
        </w:rPr>
        <w:t>.</w:t>
      </w:r>
      <w:r w:rsidRPr="00DA111A">
        <w:rPr>
          <w:sz w:val="28"/>
        </w:rPr>
        <w:t xml:space="preserve"> Порядок производства в арбитражном суде аппеляционной инстанции</w:t>
      </w:r>
    </w:p>
    <w:p w:rsidR="006A54B4" w:rsidRPr="00DA111A" w:rsidRDefault="00DA111A" w:rsidP="00DA111A">
      <w:pPr>
        <w:suppressAutoHyphens/>
        <w:autoSpaceDE w:val="0"/>
        <w:autoSpaceDN w:val="0"/>
        <w:adjustRightInd w:val="0"/>
        <w:spacing w:line="360" w:lineRule="auto"/>
        <w:outlineLvl w:val="1"/>
        <w:rPr>
          <w:sz w:val="28"/>
        </w:rPr>
      </w:pPr>
      <w:r w:rsidRPr="00DA111A">
        <w:rPr>
          <w:sz w:val="28"/>
        </w:rPr>
        <w:t>6</w:t>
      </w:r>
      <w:r w:rsidR="006A54B4" w:rsidRPr="00DA111A">
        <w:rPr>
          <w:sz w:val="28"/>
        </w:rPr>
        <w:t>.</w:t>
      </w:r>
      <w:r w:rsidRPr="00DA111A">
        <w:rPr>
          <w:sz w:val="28"/>
        </w:rPr>
        <w:t xml:space="preserve"> Особенности апелляционного</w:t>
      </w:r>
      <w:r w:rsidR="00960BE6" w:rsidRPr="00DA111A">
        <w:rPr>
          <w:sz w:val="28"/>
        </w:rPr>
        <w:t xml:space="preserve"> </w:t>
      </w:r>
      <w:r w:rsidRPr="00DA111A">
        <w:rPr>
          <w:sz w:val="28"/>
        </w:rPr>
        <w:t>производства по жалобам на определение арбитражного суда первой инстанции</w:t>
      </w:r>
    </w:p>
    <w:p w:rsidR="00E7261D" w:rsidRPr="00DA111A" w:rsidRDefault="00DA111A" w:rsidP="00DA111A">
      <w:pPr>
        <w:suppressAutoHyphens/>
        <w:autoSpaceDE w:val="0"/>
        <w:autoSpaceDN w:val="0"/>
        <w:adjustRightInd w:val="0"/>
        <w:spacing w:line="360" w:lineRule="auto"/>
        <w:outlineLvl w:val="1"/>
        <w:rPr>
          <w:sz w:val="28"/>
        </w:rPr>
      </w:pPr>
      <w:r w:rsidRPr="00DA111A">
        <w:rPr>
          <w:sz w:val="28"/>
        </w:rPr>
        <w:t>Заключение</w:t>
      </w:r>
    </w:p>
    <w:p w:rsidR="006A54B4" w:rsidRPr="00DA111A" w:rsidRDefault="006A54B4" w:rsidP="00DA111A">
      <w:pPr>
        <w:suppressAutoHyphens/>
        <w:autoSpaceDE w:val="0"/>
        <w:autoSpaceDN w:val="0"/>
        <w:adjustRightInd w:val="0"/>
        <w:spacing w:line="360" w:lineRule="auto"/>
        <w:ind w:firstLine="709"/>
        <w:jc w:val="both"/>
        <w:rPr>
          <w:sz w:val="28"/>
        </w:rPr>
      </w:pPr>
    </w:p>
    <w:p w:rsidR="00DA111A" w:rsidRPr="00DA111A" w:rsidRDefault="00DA111A" w:rsidP="00DA111A">
      <w:pPr>
        <w:suppressAutoHyphens/>
        <w:autoSpaceDE w:val="0"/>
        <w:autoSpaceDN w:val="0"/>
        <w:adjustRightInd w:val="0"/>
        <w:spacing w:line="360" w:lineRule="auto"/>
        <w:ind w:firstLine="709"/>
        <w:jc w:val="both"/>
        <w:rPr>
          <w:sz w:val="28"/>
        </w:rPr>
      </w:pPr>
      <w:r>
        <w:rPr>
          <w:sz w:val="28"/>
        </w:rPr>
        <w:br w:type="page"/>
      </w:r>
      <w:r w:rsidRPr="00DA111A">
        <w:rPr>
          <w:sz w:val="28"/>
        </w:rPr>
        <w:t>Введение</w:t>
      </w:r>
    </w:p>
    <w:p w:rsidR="00DA111A" w:rsidRPr="00DA111A" w:rsidRDefault="00DA111A" w:rsidP="00DA111A">
      <w:pPr>
        <w:suppressAutoHyphens/>
        <w:autoSpaceDE w:val="0"/>
        <w:autoSpaceDN w:val="0"/>
        <w:adjustRightInd w:val="0"/>
        <w:spacing w:line="360" w:lineRule="auto"/>
        <w:ind w:firstLine="709"/>
        <w:jc w:val="both"/>
        <w:rPr>
          <w:sz w:val="28"/>
        </w:rPr>
      </w:pP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Институт пересмотра судебного решения – это одно из проявлений компромисса между правовой защитой интересов участников дела и экономичностью процесса, поскольку пересмотр дела на более высоком уровне происходит только тогда, когда решение суда первой инстанции не удовлетворяет одну или обе стороны.</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 xml:space="preserve">Для российского судопроизводства данный институт не является принципиально новым. Еще во времена Петра </w:t>
      </w:r>
      <w:r w:rsidRPr="00DA111A">
        <w:rPr>
          <w:sz w:val="28"/>
          <w:lang w:val="en-US"/>
        </w:rPr>
        <w:t>I</w:t>
      </w:r>
      <w:r w:rsidRPr="00DA111A">
        <w:rPr>
          <w:sz w:val="28"/>
        </w:rPr>
        <w:t xml:space="preserve"> законом была предусмотрена новая для того времени форма пересмотра приговоров – апелляция, апелляционному обжалованию подлежали лишь решения суда по гражданским делам.</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Термин "апелляция" имеет латинское происхождение и означает – вызывать в суд, обращаться к высшему суду. Сущность апелляции заключается в пересмотре вышестоящим судом решения нижестоящего суда с новой проверкой ранее рассмотренных и вновь представленных доказательств. Именно этим апелляция отличается от другой формы обжалования судебных решений – кассации, при которой не исследуются новые доказательства.</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Представляется, что анализ тематики Апелляционное производство в арбитражном процессе достаточно актуален и представляет научный и практический интерес.</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Предметом исследования настоящей курсовой работы является деятельность системы апелляционного производства в арбитражном процессе.</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Цель работы – изучение темы апелляционного производства в арбитражном процессе с точки зрения российского законодательства.</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Поставленная цель определяет задачи исследования:</w:t>
      </w:r>
    </w:p>
    <w:p w:rsidR="00DA111A" w:rsidRPr="00DA111A" w:rsidRDefault="00DA111A" w:rsidP="00DA111A">
      <w:pPr>
        <w:numPr>
          <w:ilvl w:val="0"/>
          <w:numId w:val="4"/>
        </w:numPr>
        <w:suppressAutoHyphens/>
        <w:autoSpaceDE w:val="0"/>
        <w:autoSpaceDN w:val="0"/>
        <w:adjustRightInd w:val="0"/>
        <w:spacing w:line="360" w:lineRule="auto"/>
        <w:ind w:left="0" w:firstLine="709"/>
        <w:jc w:val="both"/>
        <w:rPr>
          <w:sz w:val="28"/>
        </w:rPr>
      </w:pPr>
      <w:r w:rsidRPr="00DA111A">
        <w:rPr>
          <w:sz w:val="28"/>
        </w:rPr>
        <w:t>Рассмотреть теоретические подходы апелляционного производства в арбитражном процессе; определить сущность понятия апелляционного производства;</w:t>
      </w:r>
    </w:p>
    <w:p w:rsidR="00DA111A" w:rsidRPr="00DA111A" w:rsidRDefault="00DA111A" w:rsidP="00DA111A">
      <w:pPr>
        <w:numPr>
          <w:ilvl w:val="0"/>
          <w:numId w:val="4"/>
        </w:numPr>
        <w:suppressAutoHyphens/>
        <w:autoSpaceDE w:val="0"/>
        <w:autoSpaceDN w:val="0"/>
        <w:adjustRightInd w:val="0"/>
        <w:spacing w:line="360" w:lineRule="auto"/>
        <w:ind w:left="0" w:firstLine="709"/>
        <w:jc w:val="both"/>
        <w:rPr>
          <w:sz w:val="28"/>
        </w:rPr>
      </w:pPr>
      <w:r w:rsidRPr="00DA111A">
        <w:rPr>
          <w:sz w:val="28"/>
        </w:rPr>
        <w:t>Выявить основную проблему апелляционного производства в арбитражном процессе, выделенную как самостоятельная стадия арбитражного процесса;</w:t>
      </w:r>
    </w:p>
    <w:p w:rsidR="00DA111A" w:rsidRPr="00DA111A" w:rsidRDefault="00DA111A" w:rsidP="00DA111A">
      <w:pPr>
        <w:numPr>
          <w:ilvl w:val="0"/>
          <w:numId w:val="4"/>
        </w:numPr>
        <w:suppressAutoHyphens/>
        <w:autoSpaceDE w:val="0"/>
        <w:autoSpaceDN w:val="0"/>
        <w:adjustRightInd w:val="0"/>
        <w:spacing w:line="360" w:lineRule="auto"/>
        <w:ind w:left="0" w:firstLine="709"/>
        <w:jc w:val="both"/>
        <w:rPr>
          <w:sz w:val="28"/>
        </w:rPr>
      </w:pPr>
      <w:r w:rsidRPr="00DA111A">
        <w:rPr>
          <w:sz w:val="28"/>
        </w:rPr>
        <w:t>Показать пути решения выявленных проблем апелляционного обжалования</w:t>
      </w:r>
    </w:p>
    <w:p w:rsidR="00DA111A" w:rsidRPr="00DA111A" w:rsidRDefault="00DA111A" w:rsidP="00DA111A">
      <w:pPr>
        <w:numPr>
          <w:ilvl w:val="0"/>
          <w:numId w:val="4"/>
        </w:numPr>
        <w:suppressAutoHyphens/>
        <w:autoSpaceDE w:val="0"/>
        <w:autoSpaceDN w:val="0"/>
        <w:adjustRightInd w:val="0"/>
        <w:spacing w:line="360" w:lineRule="auto"/>
        <w:ind w:left="0" w:firstLine="709"/>
        <w:jc w:val="both"/>
        <w:rPr>
          <w:sz w:val="28"/>
        </w:rPr>
      </w:pPr>
      <w:r w:rsidRPr="00DA111A">
        <w:rPr>
          <w:sz w:val="28"/>
        </w:rPr>
        <w:t>Определить порядок производства апелляционного обжалования в арбитражном суде.</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Настоящая работа состоит из введения, глав основной части, выводов (заключения), списка литературы.</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Во введении обоснована актуальность выбора темы, определены цель, охарактеризованы методы исследования и источники информации, показаны научная и практическая значимость.</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В первой главе рассмотрены общетеоретические вопросы понятия апелляционного производства в арбитражном процессе. Определяются основные понятия, обуславливается актуальность апелляционного производства в арбитражном процессе.</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В главах второй - шестой, практических главах, рассмотрены те же понятия, на практической основе апелляционного производства в арбитражном процессе, в которых открывается вся сущность апелляционного обжалования.</w:t>
      </w:r>
    </w:p>
    <w:p w:rsidR="00DA111A" w:rsidRPr="00DA111A" w:rsidRDefault="00DA111A" w:rsidP="00DA111A">
      <w:pPr>
        <w:suppressAutoHyphens/>
        <w:autoSpaceDE w:val="0"/>
        <w:autoSpaceDN w:val="0"/>
        <w:adjustRightInd w:val="0"/>
        <w:spacing w:line="360" w:lineRule="auto"/>
        <w:ind w:firstLine="709"/>
        <w:jc w:val="both"/>
        <w:rPr>
          <w:sz w:val="28"/>
        </w:rPr>
      </w:pPr>
      <w:r w:rsidRPr="00DA111A">
        <w:rPr>
          <w:sz w:val="28"/>
        </w:rPr>
        <w:t xml:space="preserve">Глава седьмая имеет индивидуальный характер и на основе отдельных данных описывается особенность апелляционного производства по жалобам на определение арбитражного суда </w:t>
      </w:r>
      <w:r w:rsidRPr="00DA111A">
        <w:rPr>
          <w:sz w:val="28"/>
          <w:lang w:val="en-US"/>
        </w:rPr>
        <w:t>I</w:t>
      </w:r>
      <w:r w:rsidRPr="00DA111A">
        <w:rPr>
          <w:sz w:val="28"/>
        </w:rPr>
        <w:t xml:space="preserve"> инстанции.</w:t>
      </w:r>
    </w:p>
    <w:p w:rsidR="006A54B4" w:rsidRPr="00DA111A" w:rsidRDefault="006A54B4" w:rsidP="00DA111A">
      <w:pPr>
        <w:suppressAutoHyphens/>
        <w:autoSpaceDE w:val="0"/>
        <w:autoSpaceDN w:val="0"/>
        <w:adjustRightInd w:val="0"/>
        <w:spacing w:line="360" w:lineRule="auto"/>
        <w:ind w:firstLine="709"/>
        <w:jc w:val="both"/>
        <w:rPr>
          <w:sz w:val="28"/>
        </w:rPr>
      </w:pPr>
    </w:p>
    <w:p w:rsidR="004B4F22" w:rsidRPr="00DA111A" w:rsidRDefault="00DA111A" w:rsidP="00DA111A">
      <w:pPr>
        <w:suppressAutoHyphens/>
        <w:autoSpaceDE w:val="0"/>
        <w:autoSpaceDN w:val="0"/>
        <w:adjustRightInd w:val="0"/>
        <w:spacing w:line="360" w:lineRule="auto"/>
        <w:ind w:firstLine="709"/>
        <w:jc w:val="both"/>
        <w:rPr>
          <w:sz w:val="28"/>
        </w:rPr>
      </w:pPr>
      <w:r>
        <w:rPr>
          <w:sz w:val="28"/>
          <w:szCs w:val="32"/>
        </w:rPr>
        <w:br w:type="page"/>
      </w:r>
      <w:r>
        <w:rPr>
          <w:sz w:val="28"/>
        </w:rPr>
        <w:t xml:space="preserve">1. </w:t>
      </w:r>
      <w:r w:rsidRPr="00DA111A">
        <w:rPr>
          <w:sz w:val="28"/>
        </w:rPr>
        <w:t>Понятие апелляционного производства в арбитражном процессе</w:t>
      </w:r>
    </w:p>
    <w:p w:rsidR="004B4F22" w:rsidRPr="00DA111A" w:rsidRDefault="004B4F22" w:rsidP="00DA111A">
      <w:pPr>
        <w:suppressAutoHyphens/>
        <w:autoSpaceDE w:val="0"/>
        <w:autoSpaceDN w:val="0"/>
        <w:adjustRightInd w:val="0"/>
        <w:spacing w:line="360" w:lineRule="auto"/>
        <w:ind w:firstLine="709"/>
        <w:jc w:val="both"/>
        <w:rPr>
          <w:sz w:val="28"/>
        </w:rPr>
      </w:pP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xml:space="preserve">В </w:t>
      </w:r>
      <w:smartTag w:uri="urn:schemas-microsoft-com:office:smarttags" w:element="metricconverter">
        <w:smartTagPr>
          <w:attr w:name="ProductID" w:val="1995 г"/>
        </w:smartTagPr>
        <w:r w:rsidRPr="00DA111A">
          <w:rPr>
            <w:sz w:val="28"/>
          </w:rPr>
          <w:t>1995 г</w:t>
        </w:r>
      </w:smartTag>
      <w:r w:rsidRPr="00DA111A">
        <w:rPr>
          <w:sz w:val="28"/>
        </w:rPr>
        <w:t>. с принятием второй редакции российского Арбитражного процессуального кодекса произошло восстановление правового института апелляционного обжалования в российском арбитражном процессуальном праве.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Анализ позитивных черт апелляции позволяет выделить наиболее существенные моменты, с которыми связана целесообразность введения в Российской Федерации данного института.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Во-первых, институт апелляции позволяет более полно гарантировать реализацию права на судебную защиту, поскольку апелляция предполагает вторичное рассмотрение дела по существу. Кроме того, уверенность в том, что решение суда первой инстанции не окончательно, что оно может быть пересмотрено более опытными и квалифицированными судьями, которые не подвержены местным влияниям, имеет важное психологическое значение как для участвующих в деле, так и для общества в целом.</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Во-вторых, институт апелляции позволяет обеспечить определенную быстроту и четкость в осуществлении правосудия.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В-третьих, введение апелляционного обжалования судебных актов служит ориентиром для судов первой инстанции, что позволяет уменьшить вероятность судебной ошибки.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Таким образом, существование в арбитражном и гражданском судопроизводстве РФ апелляции необходимо, так как данный институт является дополнительной гарантией справедливости судебного постановления и в наибольшей степени призван обеспечить защиту прав и интересов заинтересованных лиц, что соответствует принципам права развитого демократического государства, где права и свободы человека являются высшей ценностью.</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Вместе с тем можно согласиться, что защита нарушенного права в апелляционном суде (в отличие, например, от кассационного) осуществляется медленнее из-за повторного рассмотрения дела. Но рассмотрение дела в апелляционной инстанции предоставляет и возможность лицам, участвующим в деле, ссылаться на новые факты, представлять новые доказательства (с ограничениями, установленными в АПК РФ), а апелляционному суду исследовать эти и представленные ранее доказательства и другие материалы дела и выносить в результате рассмотрения дела свое решение. К тому же апелляционный суд не всегда рассматривает все дело в целом. Если сторона обжаловала не все судебное решение в целом, а лишь его часть, с которой она не согласна, то только в этой части и происходит повторная проверка дела.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Таким образом, апелляционное обжалование имеет как свои преимущества в отношении других видов обжалования судебных постановлений, так и свои недостатки. Однако последние не могут оказать существенного влияния на общую положительную в целом характеристику данного института гражданского и арбитражного процесса.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Апелляция в арбитражном и гражданском процессе имеет одни и те же основные цели. Это пересмотр дела и исправление возможных ош</w:t>
      </w:r>
      <w:r w:rsidR="001C2C2D" w:rsidRPr="00DA111A">
        <w:rPr>
          <w:sz w:val="28"/>
        </w:rPr>
        <w:t>ибок в решениях, постановлениях</w:t>
      </w:r>
      <w:r w:rsidRPr="00DA111A">
        <w:rPr>
          <w:sz w:val="28"/>
        </w:rPr>
        <w:t xml:space="preserve"> суда первой инстанции до вступления его в законную силу для обеспечения защиты прав и законных интересов субъектов спорных отношений. Но наряду с общностью процессуальных целей обращают на себя внимание и различия в нормативном регулировании соответствующей процедуры в АПК РФ и ГПК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На первый взгляд, наиболее существенным из них является закрепление апелляции в гражданском процессе лишь для решений и определений мировых судей, в то время как в арбитражном процессе она предусмотрена для актов всех судов первой инстанции. Однако это во многом внешнее терминологическое различие. Для анализа внутренней сущности апелляции большое значение имеет то, что исторически в правовых системах разных стран сложилась апелляция полная и неполная.</w:t>
      </w:r>
    </w:p>
    <w:p w:rsidR="00DA111A" w:rsidRPr="00DA111A" w:rsidRDefault="00FC1052" w:rsidP="00DA111A">
      <w:pPr>
        <w:suppressAutoHyphens/>
        <w:autoSpaceDE w:val="0"/>
        <w:autoSpaceDN w:val="0"/>
        <w:adjustRightInd w:val="0"/>
        <w:spacing w:line="360" w:lineRule="auto"/>
        <w:ind w:firstLine="709"/>
        <w:jc w:val="both"/>
        <w:rPr>
          <w:sz w:val="28"/>
        </w:rPr>
      </w:pPr>
      <w:r w:rsidRPr="00DA111A">
        <w:rPr>
          <w:sz w:val="28"/>
        </w:rPr>
        <w:t>При полной апелляции, закрепленной в законодательстве Франции и Италии, лицам, участвующим в деле, разрешается предъявлять в апелляционных судах наряду с уже рассматриваемыми доказательствами новые доказательства и факты. Целью полной апелляции является устранение ошибок суда первой инстанции. При этом апелляционный суд не имеет права возвращать дело в суд первой инстанции для пересмотра. Все обстоятельства дела, составляющие его фактическую сторону, исследуются апелляцией в полном объеме, проводятся те же действия по исследованию и оценке доказательств, что и в суде первой инстанции. При полной апелляции лица, участвующие в деле, могут исправить свои ошибки и упущения, развить и дополнить свою защиту, что в определенной степени способствует установлению истины. В результате "стороны мало заботятся о надлежащем объяснении своего дела в судах первой инстанции и о предоставлении всех нужных доказательств, ставя эти суды в невозможность правильно разрешить дело, а потом затрудняют суды высшие рассмотрением представляемых под разными предлогами новых обстоятельств и доводов"</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Полная апелляция характеризуется длительным производством, почти как в первой инстанции. Это связано со сравнением и рассмотрением новых и ранее представленных фактов и доказательств.</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Неполная апелляция представляет собой пересмотр решений судов первой инстанции на основании доказательств, которые были предъявлены лицами, участвующими в деле, в суды первой инстанции. Неполная апелляция закреплена в законодательстве Германии и Австрии. Приводить ссылки на новые факты или доказательства в ходе судебного разбирательства, как правило, не допускается, но при определенных условиях новые доказательства или обстоятельства могут быть допущены. При неполной апелляции в установленных законом случаях допускается возвращение дела в суд первой инстанции для нового рассмотрения дела и вынесения решения.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На сегодняшний день апелляция в арбитражном процессе России имеет признаки как полной, так и неполной апелляции. Арбитражному суду апелляционной инстанции присущи такие признаки полной апелляции, как невозможность направить дело на новое рассмотрение в суд первой инстанции, осуществления повторного рассмотрения дела, исследования фактической и правовой стороны дела в полном объеме. Что касается неполной апелляции, то для арбитражного суда апелляционной инстанции характерно то, что он принимает к рассмотрению дополнительные доказательства, но только если лицо, участвующее в деле, обосновало невозможность их представления в суд первой инстанции по причинам, не зависящим от него.</w:t>
      </w:r>
    </w:p>
    <w:p w:rsidR="00DA111A" w:rsidRDefault="00DA111A" w:rsidP="00DA111A">
      <w:pPr>
        <w:suppressAutoHyphens/>
        <w:autoSpaceDE w:val="0"/>
        <w:autoSpaceDN w:val="0"/>
        <w:adjustRightInd w:val="0"/>
        <w:spacing w:line="360" w:lineRule="auto"/>
        <w:ind w:firstLine="709"/>
        <w:jc w:val="both"/>
        <w:outlineLvl w:val="1"/>
        <w:rPr>
          <w:sz w:val="28"/>
        </w:rPr>
      </w:pPr>
    </w:p>
    <w:p w:rsidR="00FC1052" w:rsidRPr="00DA111A" w:rsidRDefault="00DA111A" w:rsidP="00DA111A">
      <w:pPr>
        <w:suppressAutoHyphens/>
        <w:autoSpaceDE w:val="0"/>
        <w:autoSpaceDN w:val="0"/>
        <w:adjustRightInd w:val="0"/>
        <w:spacing w:line="360" w:lineRule="auto"/>
        <w:ind w:firstLine="709"/>
        <w:jc w:val="both"/>
        <w:outlineLvl w:val="1"/>
        <w:rPr>
          <w:sz w:val="28"/>
        </w:rPr>
      </w:pPr>
      <w:r>
        <w:rPr>
          <w:sz w:val="28"/>
        </w:rPr>
        <w:t>2</w:t>
      </w:r>
      <w:r w:rsidR="00344FF5" w:rsidRPr="00DA111A">
        <w:rPr>
          <w:sz w:val="28"/>
        </w:rPr>
        <w:t xml:space="preserve">. </w:t>
      </w:r>
      <w:r w:rsidRPr="00DA111A">
        <w:rPr>
          <w:sz w:val="28"/>
        </w:rPr>
        <w:t>Апелляционное производство как самостоятельная стадия арбитражного процесса</w:t>
      </w:r>
    </w:p>
    <w:p w:rsidR="00FC1052" w:rsidRPr="00DA111A" w:rsidRDefault="00FC1052" w:rsidP="00DA111A">
      <w:pPr>
        <w:suppressAutoHyphens/>
        <w:autoSpaceDE w:val="0"/>
        <w:autoSpaceDN w:val="0"/>
        <w:adjustRightInd w:val="0"/>
        <w:spacing w:line="360" w:lineRule="auto"/>
        <w:ind w:firstLine="709"/>
        <w:jc w:val="both"/>
        <w:rPr>
          <w:sz w:val="28"/>
        </w:rPr>
      </w:pP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Апелляция (апелляционная жалоба) - просьба, подаваемая одной из спорящ</w:t>
      </w:r>
      <w:r w:rsidR="001C2C2D" w:rsidRPr="00DA111A">
        <w:rPr>
          <w:sz w:val="28"/>
        </w:rPr>
        <w:t>их сторон в апелляционный суд о пересмотре не вступивших в законную силу решений</w:t>
      </w:r>
      <w:r w:rsidR="00DA111A" w:rsidRPr="00DA111A">
        <w:rPr>
          <w:sz w:val="28"/>
        </w:rPr>
        <w:t xml:space="preserve"> </w:t>
      </w:r>
      <w:r w:rsidRPr="00DA111A">
        <w:rPr>
          <w:sz w:val="28"/>
        </w:rPr>
        <w:t>суда первой инстанции, постановленного в пользу противной стороны.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 суде апелляцион</w:t>
      </w:r>
      <w:r w:rsidR="001C2C2D" w:rsidRPr="00DA111A">
        <w:rPr>
          <w:sz w:val="28"/>
        </w:rPr>
        <w:t>ной инстанции проходит повторное</w:t>
      </w:r>
      <w:r w:rsidRPr="00DA111A">
        <w:rPr>
          <w:sz w:val="28"/>
        </w:rPr>
        <w:t xml:space="preserve"> рассмотрение дела по существу, во время которого проверяются фактическая и правовая стороны решения, т.е. правильность установления судом первой инстанции обстоятельств дела и применения норм материальн</w:t>
      </w:r>
      <w:r w:rsidR="00DC1D4F" w:rsidRPr="00DA111A">
        <w:rPr>
          <w:sz w:val="28"/>
        </w:rPr>
        <w:t>ого и процессуального права</w:t>
      </w:r>
      <w:r w:rsidRPr="00DA111A">
        <w:rPr>
          <w:sz w:val="28"/>
        </w:rPr>
        <w:t xml:space="preserve"> по имеющимся в деле и дополнительно</w:t>
      </w:r>
      <w:r w:rsidR="00DC1D4F" w:rsidRPr="00DA111A">
        <w:rPr>
          <w:sz w:val="28"/>
        </w:rPr>
        <w:t xml:space="preserve"> представленным доказательствам.</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Цель производства в апелляционной инстанции - проверить законность и обоснованность не вступивших в законную силу решений и определений, вынесенных судом первой инстанции, и тем самым не допустить вступление в законную силу и исполнение ошибочных судебных актов.</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Хотелось бы обратить внимание, что общая и основная цель правосудия вне зависимости от процессуальной формы его осуществления сформулирована в основном законе страны и состоит в обеспечении защиты прав и свобод человека и гражданина (ст. 18 Конституции РФ). Следовательно, судебная защита прав и свобод - это функция процессуальной деятельности во всех сферах судопроизводства, в том числе в арбитражном процессе, что закреплено в ст. 2 АПК РФ.</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Отсюда также следует, что любая совокупность процессуальных действий на каком-либо этапе судопроизводства, в том числе при подаче апелляции, в конечном счете должна служить достижению основной конституционной цели правосудия: обеспечению защиты прав и свобод.</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Так, устранение судебных ошибок является главным итогом производства по пересмотру судебных актов. Для устранения судебной ошибки необходимо осуществить проверку правильности судебного акта в соответствующей процедуре.</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Апелляционное производство представляет собой одну из стадий процесса, направленного на достижение самостоятельной цели, которая вытекает из его сущности, например, как стадии пересмотра дела по существу, "перерешении". В этом многие ученые видят главную</w:t>
      </w:r>
      <w:r w:rsidR="00DC1D4F" w:rsidRPr="00DA111A">
        <w:rPr>
          <w:sz w:val="28"/>
        </w:rPr>
        <w:t xml:space="preserve"> функцию апелляционного суда</w:t>
      </w:r>
      <w:r w:rsidRPr="00DA111A">
        <w:rPr>
          <w:sz w:val="28"/>
        </w:rPr>
        <w:t>.</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Но иногда под задачей производства в суде первой и апелляционной инстанций понимают рассмотрение и разрешение экономических споров. Только производство в суде апелляционной инстанции направлено на пересмотр уже вынесенных решений, определений и постановлений для выявления</w:t>
      </w:r>
      <w:r w:rsidR="00DC1D4F" w:rsidRPr="00DA111A">
        <w:rPr>
          <w:sz w:val="28"/>
        </w:rPr>
        <w:t>, устранения судебных ошибок</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И.О. Подвальный полагает, что задача апелляционного производства при любом виде апелляции (полной или неполной) - проверка законности и обоснованности суд</w:t>
      </w:r>
      <w:r w:rsidR="00DC1D4F" w:rsidRPr="00DA111A">
        <w:rPr>
          <w:sz w:val="28"/>
        </w:rPr>
        <w:t>ебных актов.</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Подтверждает изложенную позицию Постановление Президиума ВАС РФ по делу от 30.03.2004 N 101/04, где вследствие проверки в порядке надзора дела о понуждении к исполнению обязательств отменены ранее вынесенные по делу судебные акты и дело направлено на новое рассмотрение. ВАС РФ при этом указал, что постановление апелляционной инстанции - судебный акт о разрешении возникшего спора. В нем должны быть изложены результаты рассмотрения конфликта. Судебный акт, не содержащий таких выводов суда, не может быть признан судебным актом о разрешении возникшего спора. Между тем в резолютивной части постановления суда апелляционной инстанции не содержалось выводов о результатах рассмотрения судом апелляционной жалобы, в том числе о р</w:t>
      </w:r>
      <w:r w:rsidR="00DC1D4F" w:rsidRPr="00DA111A">
        <w:rPr>
          <w:sz w:val="28"/>
        </w:rPr>
        <w:t>ассмотрении дела по существу</w:t>
      </w:r>
      <w:r w:rsidRPr="00DA111A">
        <w:rPr>
          <w:sz w:val="28"/>
        </w:rPr>
        <w:t>.</w:t>
      </w:r>
    </w:p>
    <w:p w:rsidR="00DC1D4F" w:rsidRPr="00DA111A" w:rsidRDefault="00751D23" w:rsidP="00DA111A">
      <w:pPr>
        <w:suppressAutoHyphens/>
        <w:autoSpaceDE w:val="0"/>
        <w:autoSpaceDN w:val="0"/>
        <w:adjustRightInd w:val="0"/>
        <w:spacing w:line="360" w:lineRule="auto"/>
        <w:ind w:firstLine="709"/>
        <w:jc w:val="both"/>
        <w:rPr>
          <w:sz w:val="28"/>
        </w:rPr>
      </w:pPr>
      <w:r w:rsidRPr="00DA111A">
        <w:rPr>
          <w:sz w:val="28"/>
        </w:rPr>
        <w:t>В этой связи суждение о том, что целью апелляционного производства является пересмотр дела и проверка законности и обоснованности состоявшегося судебного акта, а не разрешение экономического спора, не совсем корректно. Представляется более правильным под функцией апелляционного производства понимать рассмотрение экономического спора при обнаружении судебных ошибок, допущенных судом первой инстанции. Задачей апелляции является пересмотр дела по существу путем проверки законности и обоснованности принятого судебного акта.</w:t>
      </w:r>
    </w:p>
    <w:p w:rsidR="00751D23" w:rsidRPr="00DA111A" w:rsidRDefault="00751D23" w:rsidP="00DA111A">
      <w:pPr>
        <w:suppressAutoHyphens/>
        <w:autoSpaceDE w:val="0"/>
        <w:autoSpaceDN w:val="0"/>
        <w:adjustRightInd w:val="0"/>
        <w:spacing w:line="360" w:lineRule="auto"/>
        <w:ind w:firstLine="709"/>
        <w:jc w:val="both"/>
        <w:rPr>
          <w:sz w:val="28"/>
        </w:rPr>
      </w:pPr>
      <w:r w:rsidRPr="00DA111A">
        <w:rPr>
          <w:sz w:val="28"/>
        </w:rPr>
        <w:t>То есть конечная цель апелляции - защита нарушенных прав и законных интересов лиц, обратившихся за судебной защитой, через установление обстоятельств, имеющих значение для полного и всестороннего рассмотрения дела.</w:t>
      </w:r>
    </w:p>
    <w:p w:rsidR="00DA111A" w:rsidRDefault="00DA111A" w:rsidP="00DA111A">
      <w:pPr>
        <w:suppressAutoHyphens/>
        <w:autoSpaceDE w:val="0"/>
        <w:autoSpaceDN w:val="0"/>
        <w:adjustRightInd w:val="0"/>
        <w:spacing w:line="360" w:lineRule="auto"/>
        <w:ind w:firstLine="709"/>
        <w:jc w:val="both"/>
        <w:rPr>
          <w:sz w:val="28"/>
        </w:rPr>
      </w:pPr>
    </w:p>
    <w:p w:rsidR="00FC1052" w:rsidRPr="00DA111A" w:rsidRDefault="00DA111A" w:rsidP="00DA111A">
      <w:pPr>
        <w:suppressAutoHyphens/>
        <w:autoSpaceDE w:val="0"/>
        <w:autoSpaceDN w:val="0"/>
        <w:adjustRightInd w:val="0"/>
        <w:spacing w:line="360" w:lineRule="auto"/>
        <w:ind w:firstLine="709"/>
        <w:jc w:val="both"/>
        <w:rPr>
          <w:sz w:val="28"/>
        </w:rPr>
      </w:pPr>
      <w:r>
        <w:rPr>
          <w:sz w:val="28"/>
        </w:rPr>
        <w:t>3</w:t>
      </w:r>
      <w:r w:rsidR="00344FF5" w:rsidRPr="00DA111A">
        <w:rPr>
          <w:sz w:val="28"/>
        </w:rPr>
        <w:t xml:space="preserve">. </w:t>
      </w:r>
      <w:r w:rsidR="00FC1052" w:rsidRPr="00DA111A">
        <w:rPr>
          <w:sz w:val="28"/>
        </w:rPr>
        <w:t>П</w:t>
      </w:r>
      <w:r w:rsidRPr="00DA111A">
        <w:rPr>
          <w:sz w:val="28"/>
        </w:rPr>
        <w:t>раво апелляционного обжалования</w:t>
      </w:r>
    </w:p>
    <w:p w:rsidR="00FC1052" w:rsidRPr="00DA111A" w:rsidRDefault="00FC1052" w:rsidP="00DA111A">
      <w:pPr>
        <w:suppressAutoHyphens/>
        <w:autoSpaceDE w:val="0"/>
        <w:autoSpaceDN w:val="0"/>
        <w:adjustRightInd w:val="0"/>
        <w:spacing w:line="360" w:lineRule="auto"/>
        <w:ind w:firstLine="709"/>
        <w:jc w:val="both"/>
        <w:rPr>
          <w:sz w:val="28"/>
        </w:rPr>
      </w:pP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Право апелляционного обжалования - это предоставленная законом возможность обратиться с апелляционной жалобой на решение суда первой инстанции в апелляционный суд. Для реализации подобной возможности необходимо наличие ряда предпосылок объективного и субъективного характера.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Предпосылки апелляционного обжалования - предварительный условия реализации права на апелляционное обжалование.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Объективные предпосылки: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наличие объекта, по поводу которого подается апелляция, - решение суда первой инстанции, не вступившее в законную силу;</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соблюдение установленного срока на подачу апелляционной жалобы.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Субъективные предпосылки: наличие определенного круга субъектов, имеющих право принесения апелляции на решение суда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Лица, участвующие в деле, а также иные лица в случаях, предусмотренных АПК РФ, вправе обжаловать в порядке апелляционного производства решение арбитражного суда первой инстанции, не вступившее в законную силу (ст. 257 АПК РФ): стороны (истцы и ответчики); третьи лица, заявляющие и не заявляющие самостоятельные требования на предмет спора; заявители и иные заинтересованные лица в делах об установлении фактов, имеющих юридическое значение, и о несостоятельности (банкротстве) граждан и организаций; прокурор, государственные органы, органы местного самоуправления, иные органы, обратившиеся в суд в защиту публичных интересов; участники процесса по делам об административных правонарушениях, отнесенных к ведению арбитражных судов; лица, не участвовавшие в деле, о правах и об обязанностях которых арбитражный суд принял судебный акт, и т.д.</w:t>
      </w:r>
    </w:p>
    <w:p w:rsidR="001C2C2D" w:rsidRPr="00DA111A" w:rsidRDefault="001C2C2D" w:rsidP="00DA111A">
      <w:pPr>
        <w:suppressAutoHyphens/>
        <w:autoSpaceDE w:val="0"/>
        <w:autoSpaceDN w:val="0"/>
        <w:adjustRightInd w:val="0"/>
        <w:spacing w:line="360" w:lineRule="auto"/>
        <w:ind w:firstLine="709"/>
        <w:jc w:val="both"/>
        <w:rPr>
          <w:sz w:val="28"/>
        </w:rPr>
      </w:pPr>
      <w:r w:rsidRPr="00DA111A">
        <w:rPr>
          <w:sz w:val="28"/>
        </w:rPr>
        <w:t xml:space="preserve">Поскольку апелляционная инстанция проверяет не вступившие в законную силу решения судов </w:t>
      </w:r>
      <w:r w:rsidRPr="00DA111A">
        <w:rPr>
          <w:sz w:val="28"/>
          <w:lang w:val="en-US"/>
        </w:rPr>
        <w:t>I</w:t>
      </w:r>
      <w:r w:rsidRPr="00DA111A">
        <w:rPr>
          <w:sz w:val="28"/>
        </w:rPr>
        <w:t xml:space="preserve"> инстанции, то и апелляционная жалоба должна быть подана в течении срока, отведенного АПК РФ на вступившие решения в законную силу (по общему правилу в течение месяца со дня принятия решения).</w:t>
      </w:r>
    </w:p>
    <w:p w:rsidR="00757DA9" w:rsidRPr="00DA111A" w:rsidRDefault="001C2C2D" w:rsidP="00DA111A">
      <w:pPr>
        <w:suppressAutoHyphens/>
        <w:autoSpaceDE w:val="0"/>
        <w:autoSpaceDN w:val="0"/>
        <w:adjustRightInd w:val="0"/>
        <w:spacing w:line="360" w:lineRule="auto"/>
        <w:ind w:firstLine="709"/>
        <w:jc w:val="both"/>
        <w:rPr>
          <w:sz w:val="28"/>
        </w:rPr>
      </w:pPr>
      <w:r w:rsidRPr="00DA111A">
        <w:rPr>
          <w:sz w:val="28"/>
        </w:rPr>
        <w:t>Срок на подачу апелляционной жалобы может быть восстановлен, в случае его пропуска</w:t>
      </w:r>
      <w:r w:rsidR="00757DA9" w:rsidRPr="00DA111A">
        <w:rPr>
          <w:sz w:val="28"/>
        </w:rPr>
        <w:t xml:space="preserve"> арбитражным судом </w:t>
      </w:r>
      <w:r w:rsidR="00757DA9" w:rsidRPr="00DA111A">
        <w:rPr>
          <w:sz w:val="28"/>
          <w:lang w:val="en-US"/>
        </w:rPr>
        <w:t>I</w:t>
      </w:r>
      <w:r w:rsidR="00757DA9" w:rsidRPr="00DA111A">
        <w:rPr>
          <w:sz w:val="28"/>
        </w:rPr>
        <w:t xml:space="preserve"> инстанции при условии, что</w:t>
      </w:r>
    </w:p>
    <w:p w:rsidR="00757DA9" w:rsidRPr="00DA111A" w:rsidRDefault="00757DA9" w:rsidP="00DA111A">
      <w:pPr>
        <w:suppressAutoHyphens/>
        <w:autoSpaceDE w:val="0"/>
        <w:autoSpaceDN w:val="0"/>
        <w:adjustRightInd w:val="0"/>
        <w:spacing w:line="360" w:lineRule="auto"/>
        <w:ind w:firstLine="709"/>
        <w:jc w:val="both"/>
        <w:rPr>
          <w:sz w:val="28"/>
        </w:rPr>
      </w:pPr>
      <w:r w:rsidRPr="00DA111A">
        <w:rPr>
          <w:sz w:val="28"/>
        </w:rPr>
        <w:t>- суд признает причины пропуска срока уважительными;</w:t>
      </w:r>
    </w:p>
    <w:p w:rsidR="00DA111A" w:rsidRPr="00DA111A" w:rsidRDefault="00757DA9" w:rsidP="00DA111A">
      <w:pPr>
        <w:suppressAutoHyphens/>
        <w:autoSpaceDE w:val="0"/>
        <w:autoSpaceDN w:val="0"/>
        <w:adjustRightInd w:val="0"/>
        <w:spacing w:line="360" w:lineRule="auto"/>
        <w:ind w:firstLine="709"/>
        <w:jc w:val="both"/>
        <w:rPr>
          <w:sz w:val="28"/>
        </w:rPr>
      </w:pPr>
      <w:r w:rsidRPr="00DA111A">
        <w:rPr>
          <w:sz w:val="28"/>
        </w:rPr>
        <w:t>- ходатайство о восстановлении срока будет подано не позднее шести месяцев со дня принятия решения.</w:t>
      </w:r>
    </w:p>
    <w:p w:rsidR="00635197" w:rsidRPr="00DA111A" w:rsidRDefault="00635197" w:rsidP="00DA111A">
      <w:pPr>
        <w:suppressAutoHyphens/>
        <w:autoSpaceDE w:val="0"/>
        <w:autoSpaceDN w:val="0"/>
        <w:adjustRightInd w:val="0"/>
        <w:spacing w:line="360" w:lineRule="auto"/>
        <w:ind w:firstLine="709"/>
        <w:jc w:val="both"/>
        <w:rPr>
          <w:sz w:val="28"/>
        </w:rPr>
      </w:pPr>
    </w:p>
    <w:p w:rsidR="00FC1052" w:rsidRPr="00DA111A" w:rsidRDefault="00DA111A" w:rsidP="00DA111A">
      <w:pPr>
        <w:suppressAutoHyphens/>
        <w:autoSpaceDE w:val="0"/>
        <w:autoSpaceDN w:val="0"/>
        <w:adjustRightInd w:val="0"/>
        <w:spacing w:line="360" w:lineRule="auto"/>
        <w:ind w:firstLine="709"/>
        <w:jc w:val="both"/>
        <w:rPr>
          <w:sz w:val="28"/>
        </w:rPr>
      </w:pPr>
      <w:r>
        <w:rPr>
          <w:sz w:val="28"/>
        </w:rPr>
        <w:t>4</w:t>
      </w:r>
      <w:r w:rsidR="00344FF5" w:rsidRPr="00DA111A">
        <w:rPr>
          <w:sz w:val="28"/>
        </w:rPr>
        <w:t xml:space="preserve">. </w:t>
      </w:r>
      <w:r w:rsidRPr="00DA111A">
        <w:rPr>
          <w:sz w:val="28"/>
        </w:rPr>
        <w:t>Форма и содержание апелляционной жалобы</w:t>
      </w:r>
    </w:p>
    <w:p w:rsidR="00FC1052" w:rsidRPr="00DA111A" w:rsidRDefault="00FC1052" w:rsidP="00DA111A">
      <w:pPr>
        <w:suppressAutoHyphens/>
        <w:autoSpaceDE w:val="0"/>
        <w:autoSpaceDN w:val="0"/>
        <w:adjustRightInd w:val="0"/>
        <w:spacing w:line="360" w:lineRule="auto"/>
        <w:ind w:firstLine="709"/>
        <w:jc w:val="both"/>
        <w:rPr>
          <w:sz w:val="28"/>
        </w:rPr>
      </w:pP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Апелляционная жалоба является единственным документом, инициирующим апелляционное производство. Процессуальный кодекс предъявляет определенные требования к содержанию апелляционной жалобы,</w:t>
      </w:r>
      <w:r w:rsidR="00757DA9" w:rsidRPr="00DA111A">
        <w:rPr>
          <w:sz w:val="28"/>
        </w:rPr>
        <w:t xml:space="preserve"> которые содержатся в ст. 260 АПК РФ,</w:t>
      </w:r>
      <w:r w:rsidRPr="00DA111A">
        <w:rPr>
          <w:sz w:val="28"/>
        </w:rPr>
        <w:t xml:space="preserve"> к ее надлежащему оформлению, включая документы к ней прилагаемые, а также к тем действиям, которые должно совершить лицо, подающее жалобу.</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Апелляционная жалоба</w:t>
      </w:r>
      <w:r w:rsidR="00757DA9" w:rsidRPr="00DA111A">
        <w:rPr>
          <w:sz w:val="28"/>
        </w:rPr>
        <w:t xml:space="preserve">, </w:t>
      </w:r>
      <w:r w:rsidRPr="00DA111A">
        <w:rPr>
          <w:sz w:val="28"/>
        </w:rPr>
        <w:t>подается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3-дневный срок со дня поступления жалобы в суд (ч. 2 ст. 257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Жалоба может быть подана в течение одного месяца после принятия арбитражным судом первой инстанции обжалуемого решения, если иной срок не установлен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 ходатайству лица, обратившегося с жалобой, пропущенный срок подачи апелляционной жалобы может быть восстановлен арбитражным судом апелляционной инстанции при условии, если ходатайство подано не позднее 6 месяцев со дня принятия решения и арбитражный суд признает причины пропуска срока уважительными (ч. ч. 1, 2 ст. 259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Апелляционная жалоба</w:t>
      </w:r>
      <w:r w:rsidR="00757DA9" w:rsidRPr="00DA111A">
        <w:rPr>
          <w:sz w:val="28"/>
        </w:rPr>
        <w:t>, как уже отмечалось ранее</w:t>
      </w:r>
      <w:r w:rsidRPr="00DA111A">
        <w:rPr>
          <w:sz w:val="28"/>
        </w:rPr>
        <w:t xml:space="preserve"> должна отвечать требованиям, предъявляемым к ее форме и содержанию (ст. 260 АПК РФ). Ее копия предварительно должна быть направлена другим лицам, участвующим в деле. В жалобе должны быть указаны: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1) наименование арбитражного суда, в который подается апелляционная жалоба;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2) наименование лица, подающего жалобу, и других лиц, участвующих в деле;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3) наименование арбитражного суда, принявшего обжалуемое решение, номер дела и дата принятия решения, предмет спора;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5) перечень прилагаемых к жалобе документов.</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 (ч. ч. 1 - 2 ст. 260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К апелляционной жалобе прилагаются: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1) копия оспариваемого решения;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2) документы, подтверждающие уплату государственной п</w:t>
      </w:r>
      <w:r w:rsidR="00757DA9" w:rsidRPr="00DA111A">
        <w:rPr>
          <w:sz w:val="28"/>
        </w:rPr>
        <w:t>ошлины в установленном</w:t>
      </w:r>
      <w:r w:rsidRPr="00DA111A">
        <w:rPr>
          <w:sz w:val="28"/>
        </w:rPr>
        <w:t xml:space="preserve">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размера государственной пошлины;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4) доверенность или иной документ, подтверждающие полномочия на подписание апелляционной жалобы.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(ч. 4 ст. 260 АПК РФ).</w:t>
      </w:r>
    </w:p>
    <w:p w:rsidR="00757DA9" w:rsidRPr="00DA111A" w:rsidRDefault="00757DA9" w:rsidP="00DA111A">
      <w:pPr>
        <w:suppressAutoHyphens/>
        <w:autoSpaceDE w:val="0"/>
        <w:autoSpaceDN w:val="0"/>
        <w:adjustRightInd w:val="0"/>
        <w:spacing w:line="360" w:lineRule="auto"/>
        <w:ind w:firstLine="709"/>
        <w:jc w:val="both"/>
        <w:rPr>
          <w:sz w:val="28"/>
        </w:rPr>
      </w:pPr>
      <w:r w:rsidRPr="00DA111A">
        <w:rPr>
          <w:sz w:val="28"/>
        </w:rPr>
        <w:t>Несоблюдение данных требований ведет к оставлению жалобы без движения или ее возвращению.</w:t>
      </w:r>
    </w:p>
    <w:p w:rsidR="00757DA9" w:rsidRPr="00DA111A" w:rsidRDefault="00757DA9" w:rsidP="00DA111A">
      <w:pPr>
        <w:suppressAutoHyphens/>
        <w:autoSpaceDE w:val="0"/>
        <w:autoSpaceDN w:val="0"/>
        <w:adjustRightInd w:val="0"/>
        <w:spacing w:line="360" w:lineRule="auto"/>
        <w:ind w:firstLine="709"/>
        <w:jc w:val="both"/>
        <w:rPr>
          <w:sz w:val="28"/>
        </w:rPr>
      </w:pPr>
      <w:r w:rsidRPr="00DA111A">
        <w:rPr>
          <w:sz w:val="28"/>
        </w:rPr>
        <w:t xml:space="preserve">В апелляционной жалобе не могут быть заявлены новые требования, которые не были предметом рассмотрения в арбитражном суде </w:t>
      </w:r>
      <w:r w:rsidRPr="00DA111A">
        <w:rPr>
          <w:sz w:val="28"/>
          <w:lang w:val="en-US"/>
        </w:rPr>
        <w:t>I</w:t>
      </w:r>
      <w:r w:rsidRPr="00DA111A">
        <w:rPr>
          <w:sz w:val="28"/>
        </w:rPr>
        <w:t xml:space="preserve"> инстанции.</w:t>
      </w:r>
    </w:p>
    <w:p w:rsidR="00DA111A" w:rsidRDefault="00DA111A" w:rsidP="00DA111A">
      <w:pPr>
        <w:suppressAutoHyphens/>
        <w:autoSpaceDE w:val="0"/>
        <w:autoSpaceDN w:val="0"/>
        <w:adjustRightInd w:val="0"/>
        <w:spacing w:line="360" w:lineRule="auto"/>
        <w:ind w:firstLine="709"/>
        <w:jc w:val="both"/>
        <w:outlineLvl w:val="1"/>
        <w:rPr>
          <w:sz w:val="28"/>
        </w:rPr>
      </w:pPr>
    </w:p>
    <w:p w:rsidR="00FC1052" w:rsidRPr="00DA111A" w:rsidRDefault="00DA111A" w:rsidP="00DA111A">
      <w:pPr>
        <w:suppressAutoHyphens/>
        <w:autoSpaceDE w:val="0"/>
        <w:autoSpaceDN w:val="0"/>
        <w:adjustRightInd w:val="0"/>
        <w:spacing w:line="360" w:lineRule="auto"/>
        <w:ind w:firstLine="709"/>
        <w:jc w:val="both"/>
        <w:outlineLvl w:val="1"/>
        <w:rPr>
          <w:sz w:val="28"/>
        </w:rPr>
      </w:pPr>
      <w:r>
        <w:rPr>
          <w:sz w:val="28"/>
        </w:rPr>
        <w:t>5</w:t>
      </w:r>
      <w:r w:rsidR="00344FF5" w:rsidRPr="00DA111A">
        <w:rPr>
          <w:sz w:val="28"/>
        </w:rPr>
        <w:t xml:space="preserve">. </w:t>
      </w:r>
      <w:r w:rsidRPr="00DA111A">
        <w:rPr>
          <w:sz w:val="28"/>
        </w:rPr>
        <w:t>Порядок производства в арбитражном суде аппеляционной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Апелляционное производство включает следующие этапы: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принятие апелляционной жалобы к производству;</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оставление ее без движения;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возвращение жалобы;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прекращение производства по жалобе;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рассмотрение дела в апелляционной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вынесение постановления.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Вопрос о принятии апелляционной жалобы к производству решается судьей арбитражного суда апелляционной инстанции единолично в 5-дневный срок со дня ее поступления в суд апелляционной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 принятии апелляционной жалобы к производству арбитражный суд апелляционной инстанции выносит определение, которым возбуждается производство по апелляционной жалобе. В определении указываются время и место проведения судебного заседания по рассмотрению апелляционной жалобы (ст. 261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Лица, участвующие в деле, вправе представить отзыв на апелляционную жалобу, который направляется в арбитражный суд апелляционной инстанции и другим лицам, участвующим в деле, с приложением документов, подтверждающих возражения относительно жалобы (ч. 1 ст. 262 АПК РФ).</w:t>
      </w:r>
      <w:r w:rsidR="00960BE6" w:rsidRPr="00DA111A">
        <w:rPr>
          <w:sz w:val="28"/>
        </w:rPr>
        <w:t xml:space="preserve"> Исходя из требований АПК РФ участники процесса имеют право знать об аргументах друг друга, отзыв должен быть отправлен другим лицам, в срок обеспечивающий возможность ознакомления с ним.</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Невыполнение установленных законом требований к форме и содержанию апелляционной жалобы влечет оставление жалобы без движения, о чем выносится определение, в котором суд апелляционной инстанции указывает основания для оставления жалобы без движения и срок для устранения обстоятельств, послуживших основанием для ее оставления без движения. Данное определение может быть обжаловано (ч. ч. 1 - 2 ст. 263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Если недостатки не будут устранены, апелляционная жалоба возвращается заявителю; если недостатки будут своевременно устранены, жалоба принимается судом к производству и считается поданной в день ее первоначального поступления в суд (ч. ч. 4, 5 ст. 263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Согласно ст. 264 АПК РФ апелляционная жалоба возвращается, если при рассмотрении вопроса о принятии ее к производству суд установит, что:</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1) апелляционная жалоба подана лицом, не имеющим права на обжалование судебного акта в порядке апелляционного производства;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2) апелляционная жалоба подана на судебный акт, который в соответствии с АПК РФ не обжалуется в порядке апелляционного производства;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3) апелляционная жалоба подана по истечении срока подачи апелляционной жалобы, установленного АПК РФ, и не содержит ходатайства о его восстановлении или в восстановлении пропущенного срока на подачу апелляционной жалобы отказано;</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4) 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5) не устранены обстоятельства, послужившие основанием для оставления жалобы без движения, в установленный срок.</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Жалоба также возвращается, если отклонено ходатайство о предоставлении отсрочки, рассрочки уплаты государственной пошлины или об уменьшении ее размера.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 возвращении апелляционной жалобы арбитражный суд выносит определение, в котором указываются основания для возвращения апелляционной жалобы, решается вопрос о возврате государственной пошлины из федерального бюджета.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Копия определения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Определение арбитражного суда о возвращении апелляционной жалобы может быть обжаловано. В случае отмены определения апелляционная жалоба считается поданной в день первоначального обращения в арбитражный суд.</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Возвращение апелляционной жалобы не препятствует повторному обращению с апелляционной жалобой в арбитражный суд в общем порядке после устранения обстоятельств, послуживших основанием для ее возвращения (ч. ч. 2 - 5 ст. 264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Арбитражный суд апелляционной инстанции выносит определение о прекращении производства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судом.</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Также, если были заявлены новые требования в апелляционной жалобе, арбитражный суд прекращает производство по апелляционной жалобе в части этих требований.</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Арбитражный суд апелляционной инстанции рассматривает дело в судебном заседании коллегиальным составом судей без привлечения арбитражных заседателей по правилам искового производства, с учетом особенностей, установленных АПК РФ, при этом ведется протокол.</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Срок рассмотрения апелляционной жалобы - не более месяца со дня поступления жалобы в арбитражный суд апелляционной инстанции, включая срок на подготовку дела к судебному разбирательству и принятие судебного акта.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Пределы рассмотрения дела арбитражным судом апелляционной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суд повторно рассматривает дело по имеющимся в деле и дополнительно представленным доказательствам;</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судом принимаются дополнительные доказательства, если лицо, участвующее в деле, обосновало невозможность их представления в суд первой инстанции по причинам, не зависящим от него, и эти причины будут признаны судом апелляционной инстанции уважительными;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суд принимает и рассматривает по существу документы, представленные для обоснования возражений относительно апелляционной жалобы;</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суд не проверяет обстоятельства дела, которые признаны, удостоверены лицами, участвующими в деле и приняты арбитражным судом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если в порядке апелляционного производства обжалуется только часть решения, суд проверяет законность и обоснованность решения только в обжалуемой части, при отсутствии возражений лиц, участвующих в деле;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суд, вне зависимости от доводов, содержащихся в жалобе, проверяет, не нарушены ли судом первой инстанции нормы процессуального права, являющиеся основанием для отмены решения арбитражного суда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суд не принимает и не рассматривает новые требования, которые не были предметом рассмотрения в арбитражном суде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суд апелляционной инстанции не вправе отказать в удовлетворении указанных ходатайств лиц, участвующих в деле,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на том основании, что они не были удовлетворены судом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Полномочия арбитражного суда апелляционной инстанции определяются исходя из тех задач, которые он должен решать.</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Полномочия суда первой инстанции - совокупность прав на совершение установленных законом процессуальных действий относительно не вступившего в законную силу решения, проверяемого по апелляционным жалоб</w:t>
      </w:r>
      <w:r w:rsidR="000D6B9D" w:rsidRPr="00DA111A">
        <w:rPr>
          <w:sz w:val="28"/>
        </w:rPr>
        <w:t>ам лиц, участвующих в деле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 результатам рассмотрения апелляционной жалобы арбитражный суд вправе: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составить решение арбитражного суда первой инстанции без изменения, а апелляционную жалобу - без удовлетворения;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отменить или изменить решение суда первой инстанции полностью или в части и принять по делу новый судебный акт, при наличии одного или нескольких оснований, указанных в ч. ч. 1 - 3 ст. 270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отменить решение полностью или в части и прекратить производство по делу при наличии оснований, предусмотренных ст. 150 АПК РФ либо оставить исковое заявление без рассмотрения полностью или в части, если в ходе апелляционного рассмотрения дела выявляются основания, содержащиеся в ст. 148 АПК РФ (за исключением оснований, предусмотренных п. п. 5 и 6 ст. 148, поскольку соглашения, о которых идет речь, могут быть заключены только в суде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Арбитражный суд апелляционной инстанции проверяет обоснованность и законность решения суда первой инстанции. Исходя из этого в ст. 270 АПК РФ указываются основания для пересмотра судебных актов арбитражных судов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Основания для изменения или отмены решения арбитражного суда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неполное выяснение обстоятельств, имеющих значение для дела (п. 1 ч. 1 ст. 270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недоказанность имеющих значение для дела обстоятельств, которые суд считал установленными (п. 2 ч. 1 ст. 270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несоответствие выводов, изложенных в решении, обстоятельствам дела (п. 3 ч. 1 ст. 270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нарушение или неправильное применение норм материального права или норм процессуального права (п. 4 ч. 1 ст. 270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Неправильное применение норм материального права (ч. 2 ст. 270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неприменение закона, подлежащего применению;</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применение закона, не подлежащего применению;</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неправильное истолкование закона.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Нарушение или неправильное применение норм процессуального права (ч. 3 ст. 270 АПК)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Основаниями для отмены решения арбитражного суда первой инстанции в любом случае ч. 4 ст. 270 АПК РФ являются: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рассмотрение дела арбитражным судом в незаконном составе;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рассмотрение дела в отсутствие кого-либо из участвующих в деле лиц, не извещенных надлежащим образом о времени и месте судебного заседания;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нарушение правил о языке при рассмотрении дела;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принятие судом решения о правах и об обязанностях лиц, не привлеченных к участию в деле;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отсутствие в деле протокола судебного заседания или подписание его не теми лицами;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нарушение правила о тайне совещания судей при принятии решения.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Отмена решения - совершенное судом апелляционной инстанции процессуальное действие, направленное на признание недействительным вынесенного арбитражным судом первой инстанции решения, которым дело было разрешено по существу.</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Изменение решения - внесение в него поправок, которые не повлияли на конечные выводы суда первой инстанции о правах и обязанностях сторон.</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Итоговый процессуальный документ</w:t>
      </w:r>
      <w:r w:rsidR="00960BE6" w:rsidRPr="00DA111A">
        <w:rPr>
          <w:sz w:val="28"/>
        </w:rPr>
        <w:t xml:space="preserve"> (судебный акт)</w:t>
      </w:r>
      <w:r w:rsidRPr="00DA111A">
        <w:rPr>
          <w:sz w:val="28"/>
        </w:rPr>
        <w:t xml:space="preserve"> - постановление арбитражного суда апелляционной инстанции, подписываемое судьями, рассматривавшими дело.</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Постановление должно содержать: наименование арбитражного суда апелляционной инстанции, состав суда, принявшего постановление; фамилия лица, которое вело протокол судебного заседания; номер дела, дата и место принятия постановления; наименование лица, подавшего апелляционную жалобу, и его процессуальное положение; наименования лиц, участвующих в деле; предмет спора; фамилии лиц, присутствовавших в судебном заседании, с указанием их полномочий; дата принятия обжалуемого решения арбитражным судом первой инстанции и фамилии принявших его судей; краткое изложение содержания принятого решения; основания, по которым в апелляционной жалобе заявлено требование о проверке законности и обоснованности решения; доводы, изложенные в отзыве на апелляционную жалобу; объяснения лиц, участвующих в деле и присутствующих в судебном заседании;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 мотивы, по которым суд апелляционной инстанции не согласился с выводами суда первой инстанции, если его решение было отменено полностью или в части; выводы о результатах рассмотрения апелляционной жалобы; положение о распределение между сторонами судебных расходов.</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Поскольку, в соответствии со ст. 266 АПК РФ, в апелляционной инстанции дело рассматривается по правилам рассмотрения дела судом первой инстанции с особенностями, предусмотренными нормами об апелляционном производстве, то при наличии оснований, согласно ст. 176 АПК РФ, апелляционная инстанция, как и первая инстанция арбитражного суда, вправе вынести резолютивную часть постановления.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 случаях оглашения только резолютивной части постановления апелляционная инстанция объявляет день и час, когда лица, участвующие в деле, могут ознакомиться с мотивированным постановлением. Эта дата должна быть записана в протокол судебного заседания апелляционной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Мотивированное постановление и ранее объявленная резолютивная часть постановления подписываются всеми судьями, участвовавшими в его принятии. Резолютивная часть составленного мотивированного постановления должна дословно соответствовать резолютивной части постановления, объявленной в день разбирательства дела.</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К делу приобщается как резолютивная часть постановления, так и постановление, составленное в окончательной форме.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 случае объявления в заседании только резолютивной части постановления датой принятия постановления считается дата объявления постановления в полном объеме (ст. 176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В заседании арбитражного суда апелляционной инстанции, а также при совершении отдельных процессуальных действий вне судебного заседания составляется протокол. К содержанию протокола, порядку его ведения и подписи, а также представления и рассмотрения замечаний на протокол применяются правила, содержащиеся в ст. 155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Отсутствие в деле протокола заседания арбитражного суда апелляционной инстанции, неподписание его председательствующим в судебном заседании, секретарем судебного заседания или помощником судьи либо подписание его не этими лицами является безусловным основанием к отмене постановления апелляционной инстанции (п. 6 ч. 4 ст. 288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Копии постановления в пятидневный срок со дня принятия направляются лицам, участвующим в деле заказным письмом с уведомлением о получении или вручается им под расписку в 5-дневный срок со дня принятия.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Постановление арбитражного суда апелляционной инстанции вступает в законную силу со дня его принятия и может быть обжаловано в арбитражный суд кассационной инстанции.</w:t>
      </w:r>
    </w:p>
    <w:p w:rsidR="00DA111A" w:rsidRDefault="00DA111A" w:rsidP="00DA111A">
      <w:pPr>
        <w:suppressAutoHyphens/>
        <w:autoSpaceDE w:val="0"/>
        <w:autoSpaceDN w:val="0"/>
        <w:adjustRightInd w:val="0"/>
        <w:spacing w:line="360" w:lineRule="auto"/>
        <w:ind w:firstLine="709"/>
        <w:jc w:val="both"/>
        <w:outlineLvl w:val="1"/>
        <w:rPr>
          <w:sz w:val="28"/>
        </w:rPr>
      </w:pPr>
    </w:p>
    <w:p w:rsidR="00FC1052" w:rsidRPr="00DA111A" w:rsidRDefault="00DA111A" w:rsidP="00DA111A">
      <w:pPr>
        <w:suppressAutoHyphens/>
        <w:autoSpaceDE w:val="0"/>
        <w:autoSpaceDN w:val="0"/>
        <w:adjustRightInd w:val="0"/>
        <w:spacing w:line="360" w:lineRule="auto"/>
        <w:ind w:firstLine="709"/>
        <w:jc w:val="both"/>
        <w:outlineLvl w:val="1"/>
        <w:rPr>
          <w:sz w:val="28"/>
        </w:rPr>
      </w:pPr>
      <w:r>
        <w:rPr>
          <w:sz w:val="28"/>
        </w:rPr>
        <w:t>6</w:t>
      </w:r>
      <w:r w:rsidR="00344FF5" w:rsidRPr="00DA111A">
        <w:rPr>
          <w:sz w:val="28"/>
        </w:rPr>
        <w:t xml:space="preserve">. </w:t>
      </w:r>
      <w:r w:rsidRPr="00DA111A">
        <w:rPr>
          <w:sz w:val="28"/>
        </w:rPr>
        <w:t>Особенности апелляционного</w:t>
      </w:r>
      <w:r>
        <w:rPr>
          <w:sz w:val="28"/>
        </w:rPr>
        <w:t xml:space="preserve"> </w:t>
      </w:r>
      <w:r w:rsidRPr="00DA111A">
        <w:rPr>
          <w:sz w:val="28"/>
        </w:rPr>
        <w:t>производства по жалобам на определение арбитражного суда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Арбитражное процессуальное законодательство предусматривает возможность самостоятельного обжалования в апелляционном порядке не только решений, но и не вступивших в законную силу определений, постановленных судом первой инстанции при рассмотрении дела по существу.</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Определения арбитражного суда первой инстанции обжалуются отдельно от обжалования судебного акта, которым заканчивается рассмотрение дела по существу, в предусмотренных законом случаях, а также если это определение препятствует дальнейшему движению дела (ч. 1 ст. 272, ст. 188 АПК РФ), в срок, не превышающий десяти дней со дня поступления такой жалобы в суд.</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Например, АПК РФ предусматривает обжалование отдельно от решения определения судьи о возвращении искового заявления (ст. 129), определения арбитражного суда о приостановлении производства по делу, об отказе в возобновлении производства по делу (ст. 147), определение об обеспечении иска или отказа в обеспечении иска (ст. 93), об отмене обеспечения иска и об отказе в отмене обеспечения иска (ст. 97), об оставлении заявления без рассмотрения (ст. 149), о прекращении производства по делу (ст. 151) и др.</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Субъекты апелляционного обжалования определений: лица, участвующие в деле; прокурор, государственные и иные органы, лица, не участвовавшие в деле, о правах и об обязанностях которых арбитражный суд принял судебный акт, и т.д.</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Жалобы на определения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 предусмотренными АПК РФ.</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Арбитражный суд по результатам рассмотрения жалобы на определение вправе:</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оставить определение без изменения, жалобу без удовлетворения;</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отменить определение арбитражного суда первой инстанции и направить вопрос на новое рассмотрение в арбитражный суд первой инстанции;</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 отменить определение полностью или в части и разрешить вопрос по существу.</w:t>
      </w:r>
    </w:p>
    <w:p w:rsidR="00FC1052" w:rsidRPr="00DA111A" w:rsidRDefault="00FC1052" w:rsidP="00DA111A">
      <w:pPr>
        <w:suppressAutoHyphens/>
        <w:autoSpaceDE w:val="0"/>
        <w:autoSpaceDN w:val="0"/>
        <w:adjustRightInd w:val="0"/>
        <w:spacing w:line="360" w:lineRule="auto"/>
        <w:ind w:firstLine="709"/>
        <w:jc w:val="both"/>
        <w:rPr>
          <w:sz w:val="28"/>
        </w:rPr>
      </w:pPr>
      <w:r w:rsidRPr="00DA111A">
        <w:rPr>
          <w:sz w:val="28"/>
        </w:rPr>
        <w:t>К апелляционной жалобе на определение арбитражного суда о возвращении искового заявления должны быть приложены возвращенное исковое заявление и документы, прилагавшиеся к нему при подаче в арбитражный суд.</w:t>
      </w:r>
    </w:p>
    <w:p w:rsidR="00FC1052" w:rsidRPr="00DA111A" w:rsidRDefault="00FC1052" w:rsidP="00DA111A">
      <w:pPr>
        <w:suppressAutoHyphens/>
        <w:autoSpaceDE w:val="0"/>
        <w:autoSpaceDN w:val="0"/>
        <w:adjustRightInd w:val="0"/>
        <w:spacing w:line="360" w:lineRule="auto"/>
        <w:ind w:firstLine="709"/>
        <w:jc w:val="both"/>
        <w:rPr>
          <w:sz w:val="28"/>
        </w:rPr>
      </w:pPr>
    </w:p>
    <w:p w:rsidR="00DA111A" w:rsidRPr="00DA111A" w:rsidRDefault="00DA111A" w:rsidP="00DA111A">
      <w:pPr>
        <w:suppressAutoHyphens/>
        <w:spacing w:line="360" w:lineRule="auto"/>
        <w:ind w:firstLine="709"/>
        <w:jc w:val="both"/>
        <w:rPr>
          <w:sz w:val="28"/>
        </w:rPr>
      </w:pPr>
      <w:r>
        <w:rPr>
          <w:sz w:val="28"/>
        </w:rPr>
        <w:br w:type="page"/>
      </w:r>
      <w:r w:rsidRPr="00DA111A">
        <w:rPr>
          <w:sz w:val="28"/>
        </w:rPr>
        <w:t>Заключение</w:t>
      </w:r>
    </w:p>
    <w:p w:rsidR="00DA111A" w:rsidRPr="00DA111A" w:rsidRDefault="00DA111A" w:rsidP="00DA111A">
      <w:pPr>
        <w:suppressAutoHyphens/>
        <w:spacing w:line="360" w:lineRule="auto"/>
        <w:ind w:firstLine="709"/>
        <w:jc w:val="both"/>
        <w:rPr>
          <w:sz w:val="28"/>
        </w:rPr>
      </w:pPr>
    </w:p>
    <w:p w:rsidR="00DA111A" w:rsidRPr="00DA111A" w:rsidRDefault="005E0961" w:rsidP="00DA111A">
      <w:pPr>
        <w:suppressAutoHyphens/>
        <w:spacing w:line="360" w:lineRule="auto"/>
        <w:ind w:firstLine="709"/>
        <w:jc w:val="both"/>
        <w:rPr>
          <w:sz w:val="28"/>
        </w:rPr>
      </w:pPr>
      <w:r w:rsidRPr="00DA111A">
        <w:rPr>
          <w:sz w:val="28"/>
        </w:rPr>
        <w:t>Апелляционное производство в арбитражном судопроизводстве России представляет собой деятельность арбитражных судов по пересмотру решений и определений арбитражных судей, не вступивших в законную силу.</w:t>
      </w:r>
    </w:p>
    <w:p w:rsidR="00DA111A" w:rsidRPr="00DA111A" w:rsidRDefault="005E0961" w:rsidP="00DA111A">
      <w:pPr>
        <w:suppressAutoHyphens/>
        <w:spacing w:line="360" w:lineRule="auto"/>
        <w:ind w:firstLine="709"/>
        <w:jc w:val="both"/>
        <w:rPr>
          <w:sz w:val="28"/>
        </w:rPr>
      </w:pPr>
      <w:r w:rsidRPr="00DA111A">
        <w:rPr>
          <w:sz w:val="28"/>
        </w:rPr>
        <w:t>В настоящее время правила апелляционного обжалования</w:t>
      </w:r>
      <w:r w:rsidR="0097394A" w:rsidRPr="00DA111A">
        <w:rPr>
          <w:sz w:val="28"/>
        </w:rPr>
        <w:t xml:space="preserve"> закреплены в главе 34 АПК РФ (</w:t>
      </w:r>
      <w:r w:rsidRPr="00DA111A">
        <w:rPr>
          <w:sz w:val="28"/>
        </w:rPr>
        <w:t>ст.257-272).</w:t>
      </w:r>
    </w:p>
    <w:p w:rsidR="00DA111A" w:rsidRPr="00DA111A" w:rsidRDefault="005E0961" w:rsidP="00DA111A">
      <w:pPr>
        <w:suppressAutoHyphens/>
        <w:spacing w:line="360" w:lineRule="auto"/>
        <w:ind w:firstLine="709"/>
        <w:jc w:val="both"/>
        <w:rPr>
          <w:sz w:val="28"/>
        </w:rPr>
      </w:pPr>
      <w:r w:rsidRPr="00DA111A">
        <w:rPr>
          <w:sz w:val="28"/>
        </w:rPr>
        <w:t>Целью апелляции является проверка законности и обоснованности не вступивших в законную силу решений и определений арбитражных судей путем п</w:t>
      </w:r>
      <w:r w:rsidR="0097394A" w:rsidRPr="00DA111A">
        <w:rPr>
          <w:sz w:val="28"/>
        </w:rPr>
        <w:t>овтор</w:t>
      </w:r>
      <w:r w:rsidRPr="00DA111A">
        <w:rPr>
          <w:sz w:val="28"/>
        </w:rPr>
        <w:t>ного рассмотрения и разрешения гражданского дела</w:t>
      </w:r>
      <w:r w:rsidR="0097394A" w:rsidRPr="00DA111A">
        <w:rPr>
          <w:sz w:val="28"/>
        </w:rPr>
        <w:t>,</w:t>
      </w:r>
      <w:r w:rsidRPr="00DA111A">
        <w:rPr>
          <w:sz w:val="28"/>
        </w:rPr>
        <w:t xml:space="preserve"> в пределах поданной апелляционной жалобы. При этом суд апелляционной инстанции исследует и</w:t>
      </w:r>
      <w:r w:rsidR="0097394A" w:rsidRPr="00DA111A">
        <w:rPr>
          <w:sz w:val="28"/>
        </w:rPr>
        <w:t xml:space="preserve"> </w:t>
      </w:r>
      <w:r w:rsidRPr="00DA111A">
        <w:rPr>
          <w:sz w:val="28"/>
        </w:rPr>
        <w:t>фактическую и юридическую сторону дела.</w:t>
      </w:r>
    </w:p>
    <w:p w:rsidR="00DA111A" w:rsidRPr="00DA111A" w:rsidRDefault="005E0961" w:rsidP="00DA111A">
      <w:pPr>
        <w:suppressAutoHyphens/>
        <w:spacing w:line="360" w:lineRule="auto"/>
        <w:ind w:firstLine="709"/>
        <w:jc w:val="both"/>
        <w:rPr>
          <w:sz w:val="28"/>
        </w:rPr>
      </w:pPr>
      <w:r w:rsidRPr="00DA111A">
        <w:rPr>
          <w:sz w:val="28"/>
        </w:rPr>
        <w:t>Апелляционная инстанция обязана разрешить дело по существу, апелляционный суд пересматривает по апелляционной жалобе решение арбитражного судьи, обязан устранить допущенные ошибки, но не обязан отменять по существу правильное решение судьи.</w:t>
      </w:r>
    </w:p>
    <w:p w:rsidR="00DA111A" w:rsidRPr="00DA111A" w:rsidRDefault="0097394A" w:rsidP="00DA111A">
      <w:pPr>
        <w:suppressAutoHyphens/>
        <w:spacing w:line="360" w:lineRule="auto"/>
        <w:ind w:firstLine="709"/>
        <w:jc w:val="both"/>
        <w:rPr>
          <w:sz w:val="28"/>
        </w:rPr>
      </w:pPr>
      <w:r w:rsidRPr="00DA111A">
        <w:rPr>
          <w:sz w:val="28"/>
        </w:rPr>
        <w:t>Апелляционной инстанции не даны полномочия по направлению дела в новое рассмотрение в нижестоящий суд. И в этом заключается ее несомненное достоинство в деле ускорения судопроизводства</w:t>
      </w:r>
      <w:r w:rsidR="00264749" w:rsidRPr="00DA111A">
        <w:rPr>
          <w:sz w:val="28"/>
        </w:rPr>
        <w:t xml:space="preserve"> по</w:t>
      </w:r>
      <w:r w:rsidRPr="00DA111A">
        <w:rPr>
          <w:sz w:val="28"/>
        </w:rPr>
        <w:t xml:space="preserve"> делам. Практика свидетельствует, что кассационные инстанции охотнее возвращают дело на новое рассмотрение в тот же или другой суд первой инстанции, че</w:t>
      </w:r>
      <w:r w:rsidR="00264749" w:rsidRPr="00DA111A">
        <w:rPr>
          <w:sz w:val="28"/>
        </w:rPr>
        <w:t>м пользуется правом перерешения</w:t>
      </w:r>
      <w:r w:rsidRPr="00DA111A">
        <w:rPr>
          <w:sz w:val="28"/>
        </w:rPr>
        <w:t xml:space="preserve"> дела, поскольку в этом случае они принимают на себя ответственность, а кассационное определение становится объектом надзорного обжалования.</w:t>
      </w:r>
    </w:p>
    <w:p w:rsidR="00DA111A" w:rsidRPr="00DA111A" w:rsidRDefault="0097394A" w:rsidP="00DA111A">
      <w:pPr>
        <w:suppressAutoHyphens/>
        <w:spacing w:line="360" w:lineRule="auto"/>
        <w:ind w:firstLine="709"/>
        <w:jc w:val="both"/>
        <w:rPr>
          <w:sz w:val="28"/>
        </w:rPr>
      </w:pPr>
      <w:r w:rsidRPr="00DA111A">
        <w:rPr>
          <w:sz w:val="28"/>
        </w:rPr>
        <w:t>Апелляционное производство – форма проверки законности и обоснованности судов. Для проверки аналогичных актов федеральных судов используется кассационное производство.</w:t>
      </w:r>
    </w:p>
    <w:p w:rsidR="005E0961" w:rsidRPr="00DA111A" w:rsidRDefault="005E0961" w:rsidP="00DA111A">
      <w:pPr>
        <w:suppressAutoHyphens/>
        <w:spacing w:line="360" w:lineRule="auto"/>
        <w:ind w:firstLine="709"/>
        <w:jc w:val="both"/>
        <w:rPr>
          <w:sz w:val="28"/>
        </w:rPr>
      </w:pPr>
    </w:p>
    <w:p w:rsidR="00C95ED7" w:rsidRDefault="00DA111A" w:rsidP="00DA111A">
      <w:pPr>
        <w:suppressAutoHyphens/>
        <w:spacing w:line="360" w:lineRule="auto"/>
        <w:ind w:firstLine="709"/>
        <w:jc w:val="both"/>
        <w:rPr>
          <w:sz w:val="28"/>
        </w:rPr>
      </w:pPr>
      <w:r>
        <w:rPr>
          <w:sz w:val="28"/>
        </w:rPr>
        <w:br w:type="page"/>
        <w:t>Список литературы</w:t>
      </w:r>
    </w:p>
    <w:p w:rsidR="00DA111A" w:rsidRPr="00DA111A" w:rsidRDefault="00DA111A" w:rsidP="00DA111A">
      <w:pPr>
        <w:suppressAutoHyphens/>
        <w:spacing w:line="360" w:lineRule="auto"/>
        <w:rPr>
          <w:sz w:val="28"/>
        </w:rPr>
      </w:pPr>
    </w:p>
    <w:p w:rsidR="00C95ED7" w:rsidRPr="00DA111A" w:rsidRDefault="00C95ED7" w:rsidP="00DA111A">
      <w:pPr>
        <w:pStyle w:val="a3"/>
        <w:suppressAutoHyphens/>
        <w:spacing w:line="360" w:lineRule="auto"/>
        <w:rPr>
          <w:sz w:val="28"/>
          <w:szCs w:val="24"/>
        </w:rPr>
      </w:pPr>
      <w:r w:rsidRPr="00DA111A">
        <w:rPr>
          <w:sz w:val="28"/>
          <w:szCs w:val="24"/>
        </w:rPr>
        <w:t>1.</w:t>
      </w:r>
      <w:r w:rsidR="00DA111A" w:rsidRPr="00DA111A">
        <w:rPr>
          <w:sz w:val="28"/>
          <w:szCs w:val="24"/>
        </w:rPr>
        <w:t xml:space="preserve"> </w:t>
      </w:r>
      <w:r w:rsidRPr="00DA111A">
        <w:rPr>
          <w:sz w:val="28"/>
          <w:szCs w:val="24"/>
        </w:rPr>
        <w:t xml:space="preserve">Арбитражный процессуальный кодекс Российской Федерации" от 24.07.2002 N 95-ФЗ принят ГД ФС РФ 14.06.2002 в ред. от 09.03.2010 // СПС </w:t>
      </w:r>
      <w:r w:rsidR="00DA111A" w:rsidRPr="00DA111A">
        <w:rPr>
          <w:sz w:val="28"/>
          <w:szCs w:val="24"/>
        </w:rPr>
        <w:t>"</w:t>
      </w:r>
      <w:r w:rsidRPr="00DA111A">
        <w:rPr>
          <w:sz w:val="28"/>
          <w:szCs w:val="24"/>
        </w:rPr>
        <w:t>Консультант Плюс</w:t>
      </w:r>
      <w:r w:rsidR="00DA111A" w:rsidRPr="00DA111A">
        <w:rPr>
          <w:sz w:val="28"/>
          <w:szCs w:val="24"/>
        </w:rPr>
        <w:t>"</w:t>
      </w:r>
    </w:p>
    <w:p w:rsidR="00C95ED7" w:rsidRPr="00DA111A" w:rsidRDefault="00C95ED7" w:rsidP="00DA111A">
      <w:pPr>
        <w:pStyle w:val="a3"/>
        <w:suppressAutoHyphens/>
        <w:spacing w:line="360" w:lineRule="auto"/>
        <w:rPr>
          <w:sz w:val="28"/>
          <w:szCs w:val="24"/>
        </w:rPr>
      </w:pPr>
      <w:r w:rsidRPr="00DA111A">
        <w:rPr>
          <w:sz w:val="28"/>
          <w:szCs w:val="24"/>
        </w:rPr>
        <w:t>2.</w:t>
      </w:r>
      <w:r w:rsidR="00DA111A" w:rsidRPr="00DA111A">
        <w:rPr>
          <w:sz w:val="28"/>
          <w:szCs w:val="24"/>
        </w:rPr>
        <w:t xml:space="preserve"> </w:t>
      </w:r>
      <w:r w:rsidRPr="00DA111A">
        <w:rPr>
          <w:sz w:val="28"/>
          <w:szCs w:val="24"/>
        </w:rPr>
        <w:t>Арбитражное процессуальное право: Учебное пособие" (Ефимова В.В.) ("Дашков и К", 2009) 432 с.</w:t>
      </w:r>
    </w:p>
    <w:p w:rsidR="00C95ED7" w:rsidRPr="00DA111A" w:rsidRDefault="00C95ED7" w:rsidP="00DA111A">
      <w:pPr>
        <w:pStyle w:val="a3"/>
        <w:suppressAutoHyphens/>
        <w:spacing w:line="360" w:lineRule="auto"/>
        <w:rPr>
          <w:sz w:val="28"/>
          <w:szCs w:val="24"/>
        </w:rPr>
      </w:pPr>
      <w:r w:rsidRPr="00DA111A">
        <w:rPr>
          <w:sz w:val="28"/>
          <w:szCs w:val="24"/>
        </w:rPr>
        <w:t>3. Арбитражный процесс: Учебник для вузов / Под ред. проф. М.К. Треушникова. М.: ООО "Городец-Издат", 2003.</w:t>
      </w:r>
    </w:p>
    <w:p w:rsidR="00DA111A" w:rsidRPr="00DA111A" w:rsidRDefault="00B910DB" w:rsidP="00DA111A">
      <w:pPr>
        <w:pStyle w:val="a9"/>
        <w:suppressAutoHyphens/>
        <w:spacing w:before="0" w:beforeAutospacing="0" w:after="0" w:afterAutospacing="0" w:line="360" w:lineRule="auto"/>
        <w:ind w:firstLine="0"/>
        <w:rPr>
          <w:sz w:val="28"/>
        </w:rPr>
      </w:pPr>
      <w:r w:rsidRPr="00DA111A">
        <w:rPr>
          <w:sz w:val="28"/>
        </w:rPr>
        <w:t xml:space="preserve">4. Федеральный закон от 8 января </w:t>
      </w:r>
      <w:smartTag w:uri="urn:schemas-microsoft-com:office:smarttags" w:element="metricconverter">
        <w:smartTagPr>
          <w:attr w:name="ProductID" w:val="1998 г"/>
        </w:smartTagPr>
        <w:r w:rsidRPr="00DA111A">
          <w:rPr>
            <w:sz w:val="28"/>
          </w:rPr>
          <w:t>1998 г</w:t>
        </w:r>
      </w:smartTag>
      <w:r w:rsidRPr="00DA111A">
        <w:rPr>
          <w:sz w:val="28"/>
        </w:rPr>
        <w:t xml:space="preserve">. N 6-ФЗ "О несостоятельности (банкротстве)" // Собрание законодательства Российской Федерации, 12 января </w:t>
      </w:r>
      <w:smartTag w:uri="urn:schemas-microsoft-com:office:smarttags" w:element="metricconverter">
        <w:smartTagPr>
          <w:attr w:name="ProductID" w:val="1998 г"/>
        </w:smartTagPr>
        <w:r w:rsidRPr="00DA111A">
          <w:rPr>
            <w:sz w:val="28"/>
          </w:rPr>
          <w:t>1998 г</w:t>
        </w:r>
      </w:smartTag>
      <w:r w:rsidRPr="00DA111A">
        <w:rPr>
          <w:sz w:val="28"/>
        </w:rPr>
        <w:t>., N 2. Ст. 222.</w:t>
      </w:r>
    </w:p>
    <w:p w:rsidR="00DA111A" w:rsidRPr="00DA111A" w:rsidRDefault="00B910DB" w:rsidP="00DA111A">
      <w:pPr>
        <w:pStyle w:val="a9"/>
        <w:suppressAutoHyphens/>
        <w:spacing w:before="0" w:beforeAutospacing="0" w:after="0" w:afterAutospacing="0" w:line="360" w:lineRule="auto"/>
        <w:ind w:firstLine="0"/>
        <w:rPr>
          <w:sz w:val="28"/>
        </w:rPr>
      </w:pPr>
      <w:r w:rsidRPr="00DA111A">
        <w:rPr>
          <w:sz w:val="28"/>
        </w:rPr>
        <w:t xml:space="preserve">5. Федеральный закон от 21 июля </w:t>
      </w:r>
      <w:smartTag w:uri="urn:schemas-microsoft-com:office:smarttags" w:element="metricconverter">
        <w:smartTagPr>
          <w:attr w:name="ProductID" w:val="1997 г"/>
        </w:smartTagPr>
        <w:r w:rsidRPr="00DA111A">
          <w:rPr>
            <w:sz w:val="28"/>
          </w:rPr>
          <w:t>1997 г</w:t>
        </w:r>
      </w:smartTag>
      <w:r w:rsidRPr="00DA111A">
        <w:rPr>
          <w:sz w:val="28"/>
        </w:rPr>
        <w:t xml:space="preserve">. N 119-ФЗ "Об исполнительном производстве" // Собрание законодательства Российской Федерации, 28 июля </w:t>
      </w:r>
      <w:smartTag w:uri="urn:schemas-microsoft-com:office:smarttags" w:element="metricconverter">
        <w:smartTagPr>
          <w:attr w:name="ProductID" w:val="1997 г"/>
        </w:smartTagPr>
        <w:r w:rsidRPr="00DA111A">
          <w:rPr>
            <w:sz w:val="28"/>
          </w:rPr>
          <w:t>1997 г</w:t>
        </w:r>
      </w:smartTag>
      <w:r w:rsidRPr="00DA111A">
        <w:rPr>
          <w:sz w:val="28"/>
        </w:rPr>
        <w:t>., N 30. Ст. 3591.</w:t>
      </w:r>
    </w:p>
    <w:p w:rsidR="00DA111A" w:rsidRPr="00DA111A" w:rsidRDefault="00B910DB" w:rsidP="00DA111A">
      <w:pPr>
        <w:pStyle w:val="a9"/>
        <w:suppressAutoHyphens/>
        <w:spacing w:before="0" w:beforeAutospacing="0" w:after="0" w:afterAutospacing="0" w:line="360" w:lineRule="auto"/>
        <w:ind w:firstLine="0"/>
        <w:rPr>
          <w:sz w:val="28"/>
        </w:rPr>
      </w:pPr>
      <w:r w:rsidRPr="00DA111A">
        <w:rPr>
          <w:sz w:val="28"/>
        </w:rPr>
        <w:t>6. Арбитражный процесс. Учебное пособие. М.: 2000.</w:t>
      </w:r>
    </w:p>
    <w:p w:rsidR="00DA111A" w:rsidRPr="00DA111A" w:rsidRDefault="00B910DB" w:rsidP="00DA111A">
      <w:pPr>
        <w:pStyle w:val="a9"/>
        <w:suppressAutoHyphens/>
        <w:spacing w:before="0" w:beforeAutospacing="0" w:after="0" w:afterAutospacing="0" w:line="360" w:lineRule="auto"/>
        <w:ind w:firstLine="0"/>
        <w:rPr>
          <w:sz w:val="28"/>
        </w:rPr>
      </w:pPr>
      <w:r w:rsidRPr="00DA111A">
        <w:rPr>
          <w:sz w:val="28"/>
        </w:rPr>
        <w:t>7. Мацюк А.Н. Особенности рассмотрения арбитражным судом дел о несостоятельности (банкротстве) кредитных организаций //Арбитражное право. № 4, 2000.</w:t>
      </w:r>
    </w:p>
    <w:p w:rsidR="00DA111A" w:rsidRPr="00DA111A" w:rsidRDefault="00B910DB" w:rsidP="00DA111A">
      <w:pPr>
        <w:pStyle w:val="a9"/>
        <w:suppressAutoHyphens/>
        <w:spacing w:before="0" w:beforeAutospacing="0" w:after="0" w:afterAutospacing="0" w:line="360" w:lineRule="auto"/>
        <w:ind w:firstLine="0"/>
        <w:rPr>
          <w:sz w:val="28"/>
        </w:rPr>
      </w:pPr>
      <w:r w:rsidRPr="00DA111A">
        <w:rPr>
          <w:sz w:val="28"/>
        </w:rPr>
        <w:t>8. Постатейный комментарий к Арбитражному процессуальному кодексу Российской Федерации/Издание 2-е, дополненное и переработанное. - М.: Юридическая фирма КОНТРАКТ, 2000.</w:t>
      </w:r>
    </w:p>
    <w:p w:rsidR="00B910DB" w:rsidRPr="00DA111A" w:rsidRDefault="00B910DB" w:rsidP="00DA111A">
      <w:pPr>
        <w:pStyle w:val="a3"/>
        <w:suppressAutoHyphens/>
        <w:spacing w:line="360" w:lineRule="auto"/>
        <w:rPr>
          <w:sz w:val="28"/>
          <w:szCs w:val="24"/>
        </w:rPr>
      </w:pPr>
      <w:r w:rsidRPr="00DA111A">
        <w:rPr>
          <w:sz w:val="28"/>
          <w:szCs w:val="24"/>
        </w:rPr>
        <w:t>9. Грязева В.В. Эффективность деятельности суда апелляционной инстанции // Арбитражный и гражданский процесс. 2005. N 1.</w:t>
      </w:r>
    </w:p>
    <w:p w:rsidR="00B910DB" w:rsidRPr="00DA111A" w:rsidRDefault="00B910DB" w:rsidP="00DA111A">
      <w:pPr>
        <w:pStyle w:val="a3"/>
        <w:suppressAutoHyphens/>
        <w:spacing w:line="360" w:lineRule="auto"/>
        <w:rPr>
          <w:sz w:val="28"/>
          <w:szCs w:val="24"/>
        </w:rPr>
      </w:pPr>
      <w:r w:rsidRPr="00DA111A">
        <w:rPr>
          <w:sz w:val="28"/>
          <w:szCs w:val="24"/>
        </w:rPr>
        <w:t>10. Зайцев И.М. Теоретические вопросы устранения судебных ошибок в гражданском процессе: Автореф. дис. ... д-ра юрид. наук. Саратов, 1987. С. 92.</w:t>
      </w:r>
    </w:p>
    <w:p w:rsidR="00B910DB" w:rsidRPr="00DA111A" w:rsidRDefault="00B910DB" w:rsidP="00DA111A">
      <w:pPr>
        <w:pStyle w:val="a3"/>
        <w:suppressAutoHyphens/>
        <w:spacing w:line="360" w:lineRule="auto"/>
        <w:rPr>
          <w:sz w:val="28"/>
          <w:szCs w:val="24"/>
        </w:rPr>
      </w:pPr>
      <w:r w:rsidRPr="00DA111A">
        <w:rPr>
          <w:sz w:val="28"/>
          <w:szCs w:val="24"/>
        </w:rPr>
        <w:t xml:space="preserve">11. Подвальный И.О. Особенности и проблемы апелляционного производства в арбитражном процессе Российской Федерации // Материалы Всерос. науч.-практ. конф. АПК и ГПК </w:t>
      </w:r>
      <w:smartTag w:uri="urn:schemas-microsoft-com:office:smarttags" w:element="metricconverter">
        <w:smartTagPr>
          <w:attr w:name="ProductID" w:val="2002 г"/>
        </w:smartTagPr>
        <w:r w:rsidRPr="00DA111A">
          <w:rPr>
            <w:sz w:val="28"/>
            <w:szCs w:val="24"/>
          </w:rPr>
          <w:t>2002 г</w:t>
        </w:r>
      </w:smartTag>
      <w:r w:rsidRPr="00DA111A">
        <w:rPr>
          <w:sz w:val="28"/>
          <w:szCs w:val="24"/>
        </w:rPr>
        <w:t>.: сравнительный анализ и актуальные проблемы правоприменения. М., 2004. С. 336.</w:t>
      </w:r>
    </w:p>
    <w:p w:rsidR="00B910DB" w:rsidRPr="00DA111A" w:rsidRDefault="00B910DB" w:rsidP="00DA111A">
      <w:pPr>
        <w:suppressAutoHyphens/>
        <w:autoSpaceDE w:val="0"/>
        <w:autoSpaceDN w:val="0"/>
        <w:adjustRightInd w:val="0"/>
        <w:spacing w:line="360" w:lineRule="auto"/>
        <w:rPr>
          <w:sz w:val="28"/>
        </w:rPr>
      </w:pPr>
      <w:r w:rsidRPr="00DA111A">
        <w:rPr>
          <w:sz w:val="28"/>
        </w:rPr>
        <w:t>12. Гоняев М. О праве тяжущихся представлять новые доказательства в апелляционную инстанцию // Журнал гражданского и уголовного права. 1884. Кн. 6.</w:t>
      </w:r>
    </w:p>
    <w:p w:rsidR="00DA111A" w:rsidRPr="00DA111A" w:rsidRDefault="00DA111A" w:rsidP="00DA111A">
      <w:pPr>
        <w:suppressAutoHyphens/>
        <w:spacing w:line="360" w:lineRule="auto"/>
        <w:rPr>
          <w:color w:val="FFFFFF"/>
          <w:sz w:val="28"/>
          <w:szCs w:val="28"/>
        </w:rPr>
      </w:pPr>
      <w:bookmarkStart w:id="0" w:name="_GoBack"/>
      <w:bookmarkEnd w:id="0"/>
    </w:p>
    <w:sectPr w:rsidR="00DA111A" w:rsidRPr="00DA111A" w:rsidSect="00DA111A">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10" w:rsidRDefault="00396110">
      <w:r>
        <w:separator/>
      </w:r>
    </w:p>
  </w:endnote>
  <w:endnote w:type="continuationSeparator" w:id="0">
    <w:p w:rsidR="00396110" w:rsidRDefault="0039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A6" w:rsidRDefault="005312A6" w:rsidP="00313F51">
    <w:pPr>
      <w:pStyle w:val="aa"/>
      <w:framePr w:wrap="around" w:vAnchor="text" w:hAnchor="margin" w:xAlign="right" w:y="1"/>
      <w:rPr>
        <w:rStyle w:val="ac"/>
      </w:rPr>
    </w:pPr>
  </w:p>
  <w:p w:rsidR="005312A6" w:rsidRDefault="005312A6" w:rsidP="005312A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A6" w:rsidRDefault="005312A6" w:rsidP="005312A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10" w:rsidRDefault="00396110">
      <w:r>
        <w:separator/>
      </w:r>
    </w:p>
  </w:footnote>
  <w:footnote w:type="continuationSeparator" w:id="0">
    <w:p w:rsidR="00396110" w:rsidRDefault="0039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1A" w:rsidRPr="005A2189" w:rsidRDefault="00DA111A" w:rsidP="00DA111A">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94363"/>
    <w:multiLevelType w:val="hybridMultilevel"/>
    <w:tmpl w:val="101C527E"/>
    <w:lvl w:ilvl="0" w:tplc="54A0F4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8E601A"/>
    <w:multiLevelType w:val="hybridMultilevel"/>
    <w:tmpl w:val="BB902F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7C1D6C"/>
    <w:multiLevelType w:val="hybridMultilevel"/>
    <w:tmpl w:val="36086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133236"/>
    <w:multiLevelType w:val="hybridMultilevel"/>
    <w:tmpl w:val="F2F8C7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052"/>
    <w:rsid w:val="00023DF1"/>
    <w:rsid w:val="000D6B9D"/>
    <w:rsid w:val="00182BC3"/>
    <w:rsid w:val="00184013"/>
    <w:rsid w:val="001C2C2D"/>
    <w:rsid w:val="001D27A9"/>
    <w:rsid w:val="002363A3"/>
    <w:rsid w:val="00264749"/>
    <w:rsid w:val="00282F9E"/>
    <w:rsid w:val="002B11FC"/>
    <w:rsid w:val="00313F51"/>
    <w:rsid w:val="00344FF5"/>
    <w:rsid w:val="00396110"/>
    <w:rsid w:val="003E4D54"/>
    <w:rsid w:val="004B4F22"/>
    <w:rsid w:val="004D7E9D"/>
    <w:rsid w:val="005312A6"/>
    <w:rsid w:val="00533F5B"/>
    <w:rsid w:val="00574621"/>
    <w:rsid w:val="005A2189"/>
    <w:rsid w:val="005E0961"/>
    <w:rsid w:val="005E4A7D"/>
    <w:rsid w:val="00621E84"/>
    <w:rsid w:val="00635197"/>
    <w:rsid w:val="006725AE"/>
    <w:rsid w:val="00683AB0"/>
    <w:rsid w:val="006A54B4"/>
    <w:rsid w:val="006D5C43"/>
    <w:rsid w:val="00751D23"/>
    <w:rsid w:val="00757DA9"/>
    <w:rsid w:val="007E00D7"/>
    <w:rsid w:val="008276A7"/>
    <w:rsid w:val="008C2A48"/>
    <w:rsid w:val="00903ADE"/>
    <w:rsid w:val="00960BE6"/>
    <w:rsid w:val="0097394A"/>
    <w:rsid w:val="009B0F59"/>
    <w:rsid w:val="009B3F69"/>
    <w:rsid w:val="009C669D"/>
    <w:rsid w:val="00A45684"/>
    <w:rsid w:val="00A461F1"/>
    <w:rsid w:val="00AE6B05"/>
    <w:rsid w:val="00B22B1C"/>
    <w:rsid w:val="00B81B2E"/>
    <w:rsid w:val="00B90F5F"/>
    <w:rsid w:val="00B910DB"/>
    <w:rsid w:val="00BC29CB"/>
    <w:rsid w:val="00C95ED7"/>
    <w:rsid w:val="00CD24F9"/>
    <w:rsid w:val="00D44FD7"/>
    <w:rsid w:val="00D46287"/>
    <w:rsid w:val="00DA111A"/>
    <w:rsid w:val="00DC1D4F"/>
    <w:rsid w:val="00E53667"/>
    <w:rsid w:val="00E7261D"/>
    <w:rsid w:val="00EF6BBB"/>
    <w:rsid w:val="00FC1052"/>
    <w:rsid w:val="00FF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858A25-D8FE-48AC-8415-641DB4CC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C1052"/>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751D23"/>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51D23"/>
    <w:rPr>
      <w:rFonts w:cs="Times New Roman"/>
      <w:vertAlign w:val="superscript"/>
    </w:rPr>
  </w:style>
  <w:style w:type="paragraph" w:styleId="a6">
    <w:name w:val="endnote text"/>
    <w:basedOn w:val="a"/>
    <w:link w:val="a7"/>
    <w:uiPriority w:val="99"/>
    <w:unhideWhenUsed/>
    <w:rsid w:val="00E7261D"/>
    <w:rPr>
      <w:rFonts w:ascii="Calibri" w:hAnsi="Calibri"/>
      <w:sz w:val="20"/>
      <w:szCs w:val="20"/>
      <w:lang w:eastAsia="en-US"/>
    </w:rPr>
  </w:style>
  <w:style w:type="character" w:customStyle="1" w:styleId="a7">
    <w:name w:val="Текст концевой сноски Знак"/>
    <w:link w:val="a6"/>
    <w:uiPriority w:val="99"/>
    <w:locked/>
    <w:rsid w:val="00E7261D"/>
    <w:rPr>
      <w:rFonts w:ascii="Calibri" w:hAnsi="Calibri" w:cs="Times New Roman"/>
      <w:lang w:val="x-none" w:eastAsia="en-US"/>
    </w:rPr>
  </w:style>
  <w:style w:type="paragraph" w:styleId="a8">
    <w:name w:val="List Paragraph"/>
    <w:basedOn w:val="a"/>
    <w:uiPriority w:val="34"/>
    <w:qFormat/>
    <w:rsid w:val="00E7261D"/>
    <w:pPr>
      <w:ind w:left="708"/>
    </w:pPr>
  </w:style>
  <w:style w:type="paragraph" w:styleId="a9">
    <w:name w:val="Normal (Web)"/>
    <w:basedOn w:val="a"/>
    <w:uiPriority w:val="99"/>
    <w:unhideWhenUsed/>
    <w:rsid w:val="00B910DB"/>
    <w:pPr>
      <w:spacing w:before="100" w:beforeAutospacing="1" w:after="100" w:afterAutospacing="1"/>
      <w:ind w:firstLine="400"/>
    </w:pPr>
  </w:style>
  <w:style w:type="paragraph" w:styleId="aa">
    <w:name w:val="footer"/>
    <w:basedOn w:val="a"/>
    <w:link w:val="ab"/>
    <w:uiPriority w:val="99"/>
    <w:rsid w:val="005312A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5312A6"/>
    <w:rPr>
      <w:rFonts w:cs="Times New Roman"/>
    </w:rPr>
  </w:style>
  <w:style w:type="paragraph" w:styleId="ad">
    <w:name w:val="header"/>
    <w:basedOn w:val="a"/>
    <w:link w:val="ae"/>
    <w:uiPriority w:val="99"/>
    <w:rsid w:val="00DA111A"/>
    <w:pPr>
      <w:tabs>
        <w:tab w:val="center" w:pos="4677"/>
        <w:tab w:val="right" w:pos="9355"/>
      </w:tabs>
    </w:pPr>
  </w:style>
  <w:style w:type="character" w:customStyle="1" w:styleId="ae">
    <w:name w:val="Верхний колонтитул Знак"/>
    <w:link w:val="ad"/>
    <w:uiPriority w:val="99"/>
    <w:locked/>
    <w:rsid w:val="00DA11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5837</Words>
  <Characters>33276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УФРС по Пермскому краю</Company>
  <LinksUpToDate>false</LinksUpToDate>
  <CharactersWithSpaces>39035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2010-10-05T18:48:00Z</cp:lastPrinted>
  <dcterms:created xsi:type="dcterms:W3CDTF">2014-03-23T23:17:00Z</dcterms:created>
  <dcterms:modified xsi:type="dcterms:W3CDTF">2014-03-23T23:17:00Z</dcterms:modified>
</cp:coreProperties>
</file>