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Default="00EB5862" w:rsidP="00EB5862">
      <w:pPr>
        <w:shd w:val="clear" w:color="auto" w:fill="FFFFFF"/>
        <w:spacing w:line="360" w:lineRule="auto"/>
        <w:ind w:firstLine="709"/>
        <w:jc w:val="both"/>
        <w:rPr>
          <w:bCs/>
          <w:sz w:val="28"/>
          <w:szCs w:val="28"/>
        </w:rPr>
      </w:pPr>
    </w:p>
    <w:p w:rsidR="00EB5862" w:rsidRPr="00EB5862" w:rsidRDefault="00EB5862" w:rsidP="00EB5862">
      <w:pPr>
        <w:shd w:val="clear" w:color="auto" w:fill="FFFFFF"/>
        <w:spacing w:line="360" w:lineRule="auto"/>
        <w:ind w:firstLine="709"/>
        <w:jc w:val="center"/>
        <w:rPr>
          <w:bCs/>
          <w:sz w:val="28"/>
          <w:szCs w:val="28"/>
        </w:rPr>
      </w:pPr>
      <w:r w:rsidRPr="00EB5862">
        <w:rPr>
          <w:bCs/>
          <w:sz w:val="28"/>
          <w:szCs w:val="28"/>
        </w:rPr>
        <w:t>Курсовая работа</w:t>
      </w:r>
    </w:p>
    <w:p w:rsidR="00F50044" w:rsidRDefault="00F50044" w:rsidP="00EB5862">
      <w:pPr>
        <w:shd w:val="clear" w:color="auto" w:fill="FFFFFF"/>
        <w:spacing w:line="360" w:lineRule="auto"/>
        <w:ind w:firstLine="709"/>
        <w:jc w:val="center"/>
        <w:rPr>
          <w:bCs/>
          <w:sz w:val="28"/>
          <w:szCs w:val="28"/>
        </w:rPr>
      </w:pPr>
      <w:r w:rsidRPr="00EB5862">
        <w:rPr>
          <w:bCs/>
          <w:sz w:val="28"/>
          <w:szCs w:val="28"/>
        </w:rPr>
        <w:t>Архивы на современном этапе</w:t>
      </w:r>
    </w:p>
    <w:p w:rsidR="00EB5862" w:rsidRPr="00EB5862" w:rsidRDefault="00EB5862" w:rsidP="00EB5862">
      <w:pPr>
        <w:shd w:val="clear" w:color="auto" w:fill="FFFFFF"/>
        <w:spacing w:line="360" w:lineRule="auto"/>
        <w:ind w:firstLine="709"/>
        <w:jc w:val="both"/>
        <w:rPr>
          <w:sz w:val="28"/>
          <w:szCs w:val="28"/>
        </w:rPr>
      </w:pPr>
    </w:p>
    <w:p w:rsidR="00C307DC" w:rsidRPr="00EB5862" w:rsidRDefault="00C307DC" w:rsidP="00EB5862">
      <w:pPr>
        <w:shd w:val="clear" w:color="auto" w:fill="FFFFFF"/>
        <w:spacing w:line="360" w:lineRule="auto"/>
        <w:ind w:firstLine="709"/>
        <w:jc w:val="center"/>
        <w:rPr>
          <w:bCs/>
          <w:sz w:val="28"/>
          <w:szCs w:val="28"/>
        </w:rPr>
      </w:pPr>
      <w:r w:rsidRPr="00EB5862">
        <w:rPr>
          <w:bCs/>
          <w:sz w:val="28"/>
          <w:szCs w:val="28"/>
        </w:rPr>
        <w:br w:type="page"/>
        <w:t>СОДЕРЖАНИЕ</w:t>
      </w:r>
    </w:p>
    <w:p w:rsidR="00C307DC" w:rsidRPr="00EB5862" w:rsidRDefault="00C307DC" w:rsidP="00EB5862">
      <w:pPr>
        <w:shd w:val="clear" w:color="auto" w:fill="FFFFFF"/>
        <w:spacing w:line="360" w:lineRule="auto"/>
        <w:ind w:firstLine="709"/>
        <w:jc w:val="both"/>
        <w:rPr>
          <w:bCs/>
          <w:sz w:val="28"/>
          <w:szCs w:val="28"/>
        </w:rPr>
      </w:pPr>
    </w:p>
    <w:p w:rsidR="00EB5862" w:rsidRPr="00EB5862" w:rsidRDefault="00EB5862" w:rsidP="00EB5862">
      <w:pPr>
        <w:shd w:val="clear" w:color="auto" w:fill="FFFFFF"/>
        <w:spacing w:line="360" w:lineRule="auto"/>
        <w:jc w:val="both"/>
        <w:rPr>
          <w:bCs/>
          <w:sz w:val="28"/>
          <w:szCs w:val="28"/>
        </w:rPr>
      </w:pPr>
      <w:r w:rsidRPr="00EB5862">
        <w:rPr>
          <w:bCs/>
          <w:sz w:val="28"/>
          <w:szCs w:val="28"/>
        </w:rPr>
        <w:t>Введение</w:t>
      </w:r>
    </w:p>
    <w:p w:rsidR="00EB5862" w:rsidRPr="00EB5862" w:rsidRDefault="00EB5862" w:rsidP="00EB5862">
      <w:pPr>
        <w:shd w:val="clear" w:color="auto" w:fill="FFFFFF"/>
        <w:spacing w:line="360" w:lineRule="auto"/>
        <w:jc w:val="both"/>
        <w:rPr>
          <w:sz w:val="28"/>
          <w:szCs w:val="28"/>
        </w:rPr>
      </w:pPr>
      <w:r w:rsidRPr="00EB5862">
        <w:rPr>
          <w:bCs/>
          <w:sz w:val="28"/>
          <w:szCs w:val="28"/>
        </w:rPr>
        <w:t>1.</w:t>
      </w:r>
      <w:r>
        <w:rPr>
          <w:bCs/>
          <w:sz w:val="28"/>
          <w:szCs w:val="28"/>
        </w:rPr>
        <w:t xml:space="preserve"> </w:t>
      </w:r>
      <w:r w:rsidRPr="00EB5862">
        <w:rPr>
          <w:bCs/>
          <w:sz w:val="28"/>
          <w:szCs w:val="28"/>
        </w:rPr>
        <w:t>Современное архивное законодательство РФ и нормативная база деятельности архивов</w:t>
      </w:r>
    </w:p>
    <w:p w:rsidR="00EB5862" w:rsidRPr="00EB5862" w:rsidRDefault="00EB5862" w:rsidP="00EB5862">
      <w:pPr>
        <w:shd w:val="clear" w:color="auto" w:fill="FFFFFF"/>
        <w:spacing w:line="360" w:lineRule="auto"/>
        <w:jc w:val="both"/>
        <w:rPr>
          <w:sz w:val="28"/>
          <w:szCs w:val="28"/>
        </w:rPr>
      </w:pPr>
      <w:r w:rsidRPr="00EB5862">
        <w:rPr>
          <w:sz w:val="28"/>
          <w:szCs w:val="28"/>
        </w:rPr>
        <w:t>2. Архивное дело в Российской Федерации</w:t>
      </w:r>
    </w:p>
    <w:p w:rsidR="00EB5862" w:rsidRPr="00EB5862" w:rsidRDefault="00EB5862" w:rsidP="00EB5862">
      <w:pPr>
        <w:shd w:val="clear" w:color="auto" w:fill="FFFFFF"/>
        <w:spacing w:line="360" w:lineRule="auto"/>
        <w:jc w:val="both"/>
        <w:rPr>
          <w:sz w:val="28"/>
          <w:szCs w:val="28"/>
        </w:rPr>
      </w:pPr>
      <w:r w:rsidRPr="00EB5862">
        <w:rPr>
          <w:sz w:val="28"/>
          <w:szCs w:val="28"/>
        </w:rPr>
        <w:t>2.1 Отражение общественно-политических изменений на архивное дело современной России</w:t>
      </w:r>
    </w:p>
    <w:p w:rsidR="00EB5862" w:rsidRPr="00EB5862" w:rsidRDefault="00EB5862" w:rsidP="00EB5862">
      <w:pPr>
        <w:shd w:val="clear" w:color="auto" w:fill="FFFFFF"/>
        <w:spacing w:line="360" w:lineRule="auto"/>
        <w:jc w:val="both"/>
        <w:rPr>
          <w:sz w:val="28"/>
          <w:szCs w:val="28"/>
        </w:rPr>
      </w:pPr>
      <w:r w:rsidRPr="00EB5862">
        <w:rPr>
          <w:sz w:val="28"/>
          <w:szCs w:val="28"/>
        </w:rPr>
        <w:t>2.2 Современная система архивов</w:t>
      </w:r>
    </w:p>
    <w:p w:rsidR="00EB5862" w:rsidRPr="00EB5862" w:rsidRDefault="00EB5862" w:rsidP="00EB5862">
      <w:pPr>
        <w:shd w:val="clear" w:color="auto" w:fill="FFFFFF"/>
        <w:spacing w:line="360" w:lineRule="auto"/>
        <w:jc w:val="both"/>
        <w:rPr>
          <w:sz w:val="28"/>
          <w:szCs w:val="28"/>
        </w:rPr>
      </w:pPr>
      <w:r w:rsidRPr="00EB5862">
        <w:rPr>
          <w:sz w:val="28"/>
          <w:szCs w:val="28"/>
        </w:rPr>
        <w:t>2.3 Государственные архивы федерального уровня</w:t>
      </w:r>
    </w:p>
    <w:p w:rsidR="00EB5862" w:rsidRPr="00EB5862" w:rsidRDefault="00EB5862" w:rsidP="00EB5862">
      <w:pPr>
        <w:spacing w:line="360" w:lineRule="auto"/>
        <w:jc w:val="both"/>
        <w:rPr>
          <w:sz w:val="28"/>
          <w:szCs w:val="28"/>
        </w:rPr>
      </w:pPr>
      <w:r w:rsidRPr="00EB5862">
        <w:rPr>
          <w:sz w:val="28"/>
          <w:szCs w:val="28"/>
        </w:rPr>
        <w:t>2.3.1 Государственный архив Российской Федерации</w:t>
      </w:r>
    </w:p>
    <w:p w:rsidR="00EB5862" w:rsidRPr="00EB5862" w:rsidRDefault="00EB5862" w:rsidP="00EB5862">
      <w:pPr>
        <w:spacing w:line="360" w:lineRule="auto"/>
        <w:jc w:val="both"/>
        <w:rPr>
          <w:sz w:val="28"/>
          <w:szCs w:val="28"/>
        </w:rPr>
      </w:pPr>
      <w:r w:rsidRPr="00EB5862">
        <w:rPr>
          <w:sz w:val="28"/>
          <w:szCs w:val="28"/>
        </w:rPr>
        <w:t>2.3.2 Российский государственный архив древних актов</w:t>
      </w:r>
    </w:p>
    <w:p w:rsidR="00EB5862" w:rsidRPr="00EB5862" w:rsidRDefault="00EB5862" w:rsidP="00EB5862">
      <w:pPr>
        <w:spacing w:line="360" w:lineRule="auto"/>
        <w:jc w:val="both"/>
        <w:rPr>
          <w:sz w:val="28"/>
          <w:szCs w:val="28"/>
        </w:rPr>
      </w:pPr>
      <w:r w:rsidRPr="00EB5862">
        <w:rPr>
          <w:sz w:val="28"/>
          <w:szCs w:val="28"/>
        </w:rPr>
        <w:t>2.3.3 Российский государственный исторический архив</w:t>
      </w:r>
    </w:p>
    <w:p w:rsidR="00EB5862" w:rsidRPr="00EB5862" w:rsidRDefault="00EB5862" w:rsidP="00EB5862">
      <w:pPr>
        <w:spacing w:line="360" w:lineRule="auto"/>
        <w:jc w:val="both"/>
        <w:rPr>
          <w:sz w:val="28"/>
          <w:szCs w:val="28"/>
        </w:rPr>
      </w:pPr>
      <w:r w:rsidRPr="00EB5862">
        <w:rPr>
          <w:sz w:val="28"/>
          <w:szCs w:val="28"/>
        </w:rPr>
        <w:t>2.3.4 Российский государственный военно-исторический архив</w:t>
      </w:r>
    </w:p>
    <w:p w:rsidR="00EB5862" w:rsidRPr="00EB5862" w:rsidRDefault="00EB5862" w:rsidP="00EB5862">
      <w:pPr>
        <w:spacing w:line="360" w:lineRule="auto"/>
        <w:jc w:val="both"/>
        <w:rPr>
          <w:sz w:val="28"/>
          <w:szCs w:val="28"/>
        </w:rPr>
      </w:pPr>
      <w:r w:rsidRPr="00EB5862">
        <w:rPr>
          <w:sz w:val="28"/>
          <w:szCs w:val="28"/>
        </w:rPr>
        <w:t>2.3.5 Российский государственный архив военно-морского флота</w:t>
      </w:r>
    </w:p>
    <w:p w:rsidR="00EB5862" w:rsidRPr="00EB5862" w:rsidRDefault="00EB5862" w:rsidP="00EB5862">
      <w:pPr>
        <w:spacing w:line="360" w:lineRule="auto"/>
        <w:jc w:val="both"/>
        <w:rPr>
          <w:bCs/>
          <w:sz w:val="28"/>
          <w:szCs w:val="28"/>
        </w:rPr>
      </w:pPr>
      <w:r w:rsidRPr="00EB5862">
        <w:rPr>
          <w:bCs/>
          <w:sz w:val="28"/>
          <w:szCs w:val="28"/>
        </w:rPr>
        <w:t>Заключение</w:t>
      </w:r>
    </w:p>
    <w:p w:rsidR="00EB5862" w:rsidRPr="00EB5862" w:rsidRDefault="00EB5862" w:rsidP="00EB5862">
      <w:pPr>
        <w:spacing w:line="360" w:lineRule="auto"/>
        <w:jc w:val="both"/>
        <w:rPr>
          <w:bCs/>
          <w:sz w:val="28"/>
          <w:szCs w:val="28"/>
        </w:rPr>
      </w:pPr>
      <w:r w:rsidRPr="00EB5862">
        <w:rPr>
          <w:bCs/>
          <w:sz w:val="28"/>
          <w:szCs w:val="28"/>
        </w:rPr>
        <w:t>Список используемой литературы и источников</w:t>
      </w:r>
    </w:p>
    <w:p w:rsidR="0030258F" w:rsidRPr="00EB5862" w:rsidRDefault="0030258F" w:rsidP="00EB5862">
      <w:pPr>
        <w:shd w:val="clear" w:color="auto" w:fill="FFFFFF"/>
        <w:spacing w:line="360" w:lineRule="auto"/>
        <w:ind w:firstLine="709"/>
        <w:jc w:val="both"/>
        <w:rPr>
          <w:bCs/>
          <w:sz w:val="28"/>
          <w:szCs w:val="28"/>
        </w:rPr>
      </w:pPr>
    </w:p>
    <w:p w:rsidR="00407E4E" w:rsidRPr="00EB5862" w:rsidRDefault="00C307DC" w:rsidP="00EB5862">
      <w:pPr>
        <w:shd w:val="clear" w:color="auto" w:fill="FFFFFF"/>
        <w:spacing w:line="360" w:lineRule="auto"/>
        <w:ind w:firstLine="709"/>
        <w:jc w:val="center"/>
        <w:rPr>
          <w:bCs/>
          <w:sz w:val="28"/>
          <w:szCs w:val="28"/>
        </w:rPr>
      </w:pPr>
      <w:r w:rsidRPr="00EB5862">
        <w:rPr>
          <w:bCs/>
          <w:sz w:val="28"/>
          <w:szCs w:val="28"/>
        </w:rPr>
        <w:br w:type="page"/>
        <w:t>ВВЕДЕНИЕ</w:t>
      </w:r>
    </w:p>
    <w:p w:rsidR="002B5A4A" w:rsidRPr="00EB5862" w:rsidRDefault="002B5A4A" w:rsidP="00EB5862">
      <w:pPr>
        <w:shd w:val="clear" w:color="auto" w:fill="FFFFFF"/>
        <w:spacing w:line="360" w:lineRule="auto"/>
        <w:ind w:firstLine="709"/>
        <w:jc w:val="both"/>
        <w:rPr>
          <w:sz w:val="28"/>
          <w:szCs w:val="28"/>
        </w:rPr>
      </w:pPr>
    </w:p>
    <w:p w:rsidR="002B5A4A" w:rsidRPr="00EB5862" w:rsidRDefault="002B5A4A" w:rsidP="00EB5862">
      <w:pPr>
        <w:shd w:val="clear" w:color="auto" w:fill="FFFFFF"/>
        <w:spacing w:line="360" w:lineRule="auto"/>
        <w:ind w:firstLine="709"/>
        <w:jc w:val="both"/>
        <w:rPr>
          <w:sz w:val="28"/>
          <w:szCs w:val="28"/>
        </w:rPr>
      </w:pPr>
      <w:r w:rsidRPr="00EB5862">
        <w:rPr>
          <w:sz w:val="28"/>
          <w:szCs w:val="28"/>
        </w:rPr>
        <w:t>Архивное строительство в России имеет длительную историю. Архивное дело представляет собой отрасль деятельности человеческого общества, охватывающую все теоретические, правовые и практические аспекты, являющихся частью исторической памяти о прошлом. Значительный вклад в изучение истории архивного дела и создание концепции отечественного архивоведения внесли отечественные ученые: Н.В. Калачов, Д.Я. Самоквасов, А.С. Лаппо-Данилевский, С.Н. Валк, В.В. Максаков, И.Л. Маяковский, М.Н. Покровский, А.В.Чернов, В.Н. Автократов, В.Н. Старостин, Е.В. Старостин, В.П. Козлов и др.</w:t>
      </w:r>
    </w:p>
    <w:p w:rsidR="00407E4E" w:rsidRPr="00EB5862" w:rsidRDefault="00407E4E" w:rsidP="00EB5862">
      <w:pPr>
        <w:shd w:val="clear" w:color="auto" w:fill="FFFFFF"/>
        <w:spacing w:line="360" w:lineRule="auto"/>
        <w:ind w:firstLine="709"/>
        <w:jc w:val="both"/>
        <w:rPr>
          <w:sz w:val="28"/>
          <w:szCs w:val="28"/>
        </w:rPr>
      </w:pPr>
      <w:r w:rsidRPr="00EB5862">
        <w:rPr>
          <w:sz w:val="28"/>
          <w:szCs w:val="28"/>
        </w:rPr>
        <w:t>Изменения политической и экономической организации российского общества, пробуждение потребности у широких слоев населения в архивной информации, переоценка достижений отечественной исторической науки в начале 1990-х гг. поставили перед архивами комплекс серьезных профессиональных задач. Среди них - совершенствование нормативной базы и правового регулирования архивного дела, обеспечения сохранности, экспертизы ценности документов и комплектования архивов, а также введение в научный оборот новых архивных источников, изменение структуры управления архивами.</w:t>
      </w:r>
    </w:p>
    <w:p w:rsidR="00A15AE4" w:rsidRPr="00EB5862" w:rsidRDefault="00C307DC" w:rsidP="00EB5862">
      <w:pPr>
        <w:spacing w:line="360" w:lineRule="auto"/>
        <w:ind w:firstLine="709"/>
        <w:jc w:val="both"/>
        <w:rPr>
          <w:sz w:val="28"/>
          <w:szCs w:val="28"/>
        </w:rPr>
      </w:pPr>
      <w:r w:rsidRPr="00EB5862">
        <w:rPr>
          <w:sz w:val="28"/>
          <w:szCs w:val="28"/>
        </w:rPr>
        <w:t xml:space="preserve">Характеристика архивного дела сегодняшней России и является </w:t>
      </w:r>
      <w:r w:rsidRPr="00EB5862">
        <w:rPr>
          <w:b/>
          <w:sz w:val="28"/>
          <w:szCs w:val="28"/>
        </w:rPr>
        <w:t>целью</w:t>
      </w:r>
      <w:r w:rsidRPr="00EB5862">
        <w:rPr>
          <w:sz w:val="28"/>
          <w:szCs w:val="28"/>
        </w:rPr>
        <w:t xml:space="preserve"> данного исследования.</w:t>
      </w:r>
    </w:p>
    <w:p w:rsidR="002B5A4A" w:rsidRPr="00EB5862" w:rsidRDefault="00C307DC" w:rsidP="00EB5862">
      <w:pPr>
        <w:shd w:val="clear" w:color="auto" w:fill="FFFFFF"/>
        <w:spacing w:line="360" w:lineRule="auto"/>
        <w:ind w:firstLine="709"/>
        <w:jc w:val="both"/>
        <w:rPr>
          <w:bCs/>
          <w:sz w:val="28"/>
          <w:szCs w:val="28"/>
        </w:rPr>
      </w:pPr>
      <w:r w:rsidRPr="00EB5862">
        <w:rPr>
          <w:bCs/>
          <w:sz w:val="28"/>
          <w:szCs w:val="28"/>
        </w:rPr>
        <w:t>Для достижения указанной цели в ходе исследования необходимо решить следующие задачи:</w:t>
      </w:r>
    </w:p>
    <w:p w:rsidR="00F83F79" w:rsidRPr="00EB5862" w:rsidRDefault="00F83F79" w:rsidP="00EB5862">
      <w:pPr>
        <w:shd w:val="clear" w:color="auto" w:fill="FFFFFF"/>
        <w:spacing w:line="360" w:lineRule="auto"/>
        <w:ind w:firstLine="709"/>
        <w:jc w:val="both"/>
        <w:rPr>
          <w:bCs/>
          <w:sz w:val="28"/>
          <w:szCs w:val="28"/>
        </w:rPr>
      </w:pPr>
      <w:r w:rsidRPr="00EB5862">
        <w:rPr>
          <w:bCs/>
          <w:sz w:val="28"/>
          <w:szCs w:val="28"/>
        </w:rPr>
        <w:t>1) охарактеризовать состояние современного архивного законодательства РФ и нормативной базы деятельности архивов;</w:t>
      </w:r>
    </w:p>
    <w:p w:rsidR="00F83F79" w:rsidRPr="00EB5862" w:rsidRDefault="00F83F79" w:rsidP="00EB5862">
      <w:pPr>
        <w:shd w:val="clear" w:color="auto" w:fill="FFFFFF"/>
        <w:spacing w:line="360" w:lineRule="auto"/>
        <w:ind w:firstLine="709"/>
        <w:jc w:val="both"/>
        <w:rPr>
          <w:sz w:val="28"/>
          <w:szCs w:val="28"/>
        </w:rPr>
      </w:pPr>
      <w:r w:rsidRPr="00EB5862">
        <w:rPr>
          <w:bCs/>
          <w:sz w:val="28"/>
          <w:szCs w:val="28"/>
        </w:rPr>
        <w:t xml:space="preserve">2) определить влияние </w:t>
      </w:r>
      <w:r w:rsidRPr="00EB5862">
        <w:rPr>
          <w:sz w:val="28"/>
          <w:szCs w:val="28"/>
        </w:rPr>
        <w:t>общественно-политических изменений последних десятилетий</w:t>
      </w:r>
      <w:r w:rsidR="00EB5862">
        <w:rPr>
          <w:sz w:val="28"/>
          <w:szCs w:val="28"/>
        </w:rPr>
        <w:t xml:space="preserve"> </w:t>
      </w:r>
      <w:r w:rsidRPr="00EB5862">
        <w:rPr>
          <w:sz w:val="28"/>
          <w:szCs w:val="28"/>
        </w:rPr>
        <w:t>на архивное дело современной России;</w:t>
      </w:r>
    </w:p>
    <w:p w:rsidR="00F83F79" w:rsidRPr="00EB5862" w:rsidRDefault="00F83F79" w:rsidP="00EB5862">
      <w:pPr>
        <w:shd w:val="clear" w:color="auto" w:fill="FFFFFF"/>
        <w:spacing w:line="360" w:lineRule="auto"/>
        <w:ind w:firstLine="709"/>
        <w:jc w:val="both"/>
        <w:rPr>
          <w:sz w:val="28"/>
          <w:szCs w:val="28"/>
        </w:rPr>
      </w:pPr>
      <w:r w:rsidRPr="00EB5862">
        <w:rPr>
          <w:sz w:val="28"/>
          <w:szCs w:val="28"/>
        </w:rPr>
        <w:t>3) дать характеристику современной системе архивов в РФ;</w:t>
      </w:r>
    </w:p>
    <w:p w:rsidR="00F83F79" w:rsidRPr="00EB5862" w:rsidRDefault="00F83F79" w:rsidP="00EB5862">
      <w:pPr>
        <w:shd w:val="clear" w:color="auto" w:fill="FFFFFF"/>
        <w:spacing w:line="360" w:lineRule="auto"/>
        <w:ind w:firstLine="709"/>
        <w:jc w:val="both"/>
        <w:rPr>
          <w:bCs/>
          <w:sz w:val="28"/>
          <w:szCs w:val="28"/>
        </w:rPr>
      </w:pPr>
      <w:r w:rsidRPr="00EB5862">
        <w:rPr>
          <w:sz w:val="28"/>
          <w:szCs w:val="28"/>
        </w:rPr>
        <w:t>4) выявить особенности назначения и деятельности государственных архивов федерального уровня.</w:t>
      </w:r>
    </w:p>
    <w:p w:rsidR="00C307DC" w:rsidRDefault="00C307DC" w:rsidP="00EB5862">
      <w:pPr>
        <w:shd w:val="clear" w:color="auto" w:fill="FFFFFF"/>
        <w:spacing w:line="360" w:lineRule="auto"/>
        <w:ind w:firstLine="709"/>
        <w:jc w:val="both"/>
        <w:rPr>
          <w:bCs/>
          <w:sz w:val="28"/>
          <w:szCs w:val="28"/>
        </w:rPr>
      </w:pPr>
      <w:r w:rsidRPr="00EB5862">
        <w:rPr>
          <w:bCs/>
          <w:sz w:val="28"/>
          <w:szCs w:val="28"/>
        </w:rPr>
        <w:t xml:space="preserve">Таким образом, </w:t>
      </w:r>
      <w:r w:rsidRPr="00EB5862">
        <w:rPr>
          <w:b/>
          <w:bCs/>
          <w:sz w:val="28"/>
          <w:szCs w:val="28"/>
        </w:rPr>
        <w:t>объектом</w:t>
      </w:r>
      <w:r w:rsidRPr="00EB5862">
        <w:rPr>
          <w:bCs/>
          <w:sz w:val="28"/>
          <w:szCs w:val="28"/>
        </w:rPr>
        <w:t xml:space="preserve"> исследования стало архивное дело Российской Федерации, а его </w:t>
      </w:r>
      <w:r w:rsidRPr="00EB5862">
        <w:rPr>
          <w:b/>
          <w:bCs/>
          <w:sz w:val="28"/>
          <w:szCs w:val="28"/>
        </w:rPr>
        <w:t>предметом</w:t>
      </w:r>
      <w:r w:rsidRPr="00EB5862">
        <w:rPr>
          <w:bCs/>
          <w:sz w:val="28"/>
          <w:szCs w:val="28"/>
        </w:rPr>
        <w:t xml:space="preserve"> – законодательно-правовые и структурно-организационные особенности архивов РФ.</w:t>
      </w:r>
    </w:p>
    <w:p w:rsidR="00EB5862" w:rsidRPr="00EB5862" w:rsidRDefault="00EB5862" w:rsidP="00EB5862">
      <w:pPr>
        <w:shd w:val="clear" w:color="auto" w:fill="FFFFFF"/>
        <w:spacing w:line="360" w:lineRule="auto"/>
        <w:ind w:firstLine="709"/>
        <w:jc w:val="both"/>
        <w:rPr>
          <w:bCs/>
          <w:sz w:val="28"/>
          <w:szCs w:val="28"/>
        </w:rPr>
      </w:pPr>
    </w:p>
    <w:p w:rsidR="00194A58" w:rsidRPr="00EB5862" w:rsidRDefault="00C307DC" w:rsidP="00EB5862">
      <w:pPr>
        <w:numPr>
          <w:ilvl w:val="0"/>
          <w:numId w:val="2"/>
        </w:numPr>
        <w:shd w:val="clear" w:color="auto" w:fill="FFFFFF"/>
        <w:spacing w:line="360" w:lineRule="auto"/>
        <w:ind w:left="0" w:firstLine="709"/>
        <w:jc w:val="center"/>
        <w:rPr>
          <w:sz w:val="28"/>
          <w:szCs w:val="28"/>
        </w:rPr>
      </w:pPr>
      <w:r w:rsidRPr="00EB5862">
        <w:rPr>
          <w:bCs/>
          <w:sz w:val="28"/>
          <w:szCs w:val="28"/>
        </w:rPr>
        <w:br w:type="page"/>
      </w:r>
      <w:r w:rsidR="00246A2E" w:rsidRPr="00EB5862">
        <w:rPr>
          <w:bCs/>
          <w:sz w:val="28"/>
          <w:szCs w:val="28"/>
        </w:rPr>
        <w:t>СОВРЕМЕННОЕ АРХИВНОЕ ЗАКОНОДАТЕЛЬСТВО И НОРМАТИВНАЯ БАЗА ДЕЯТЕЛЬНОСТИ АРХИВОВ</w:t>
      </w:r>
    </w:p>
    <w:p w:rsidR="00246A2E" w:rsidRPr="00EB5862" w:rsidRDefault="00246A2E" w:rsidP="00EB5862">
      <w:pPr>
        <w:shd w:val="clear" w:color="auto" w:fill="FFFFFF"/>
        <w:spacing w:line="360" w:lineRule="auto"/>
        <w:ind w:firstLine="709"/>
        <w:jc w:val="both"/>
        <w:rPr>
          <w:sz w:val="28"/>
          <w:szCs w:val="28"/>
        </w:rPr>
      </w:pP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Архивное законодательство появилось в 1918 году с принятием Декрета СНК РСФСР от 1 июня 1918 года «О реорганизации и централизации архивного дела»</w:t>
      </w:r>
      <w:r w:rsidR="00871E47" w:rsidRPr="00EB5862">
        <w:rPr>
          <w:rStyle w:val="a6"/>
          <w:sz w:val="28"/>
          <w:szCs w:val="28"/>
        </w:rPr>
        <w:footnoteReference w:id="1"/>
      </w:r>
      <w:r w:rsidRPr="00EB5862">
        <w:rPr>
          <w:sz w:val="28"/>
          <w:szCs w:val="28"/>
        </w:rPr>
        <w:t>. В последствии было много декретов и постановлений в области архивного дела.</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 xml:space="preserve">Основные современные законодательные акты появились в 90-х годах </w:t>
      </w:r>
      <w:r w:rsidRPr="00EB5862">
        <w:rPr>
          <w:sz w:val="28"/>
          <w:szCs w:val="28"/>
          <w:lang w:val="en-US"/>
        </w:rPr>
        <w:t>XX</w:t>
      </w:r>
      <w:r w:rsidRPr="00EB5862">
        <w:rPr>
          <w:sz w:val="28"/>
          <w:szCs w:val="28"/>
        </w:rPr>
        <w:t xml:space="preserve"> века.</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Считается</w:t>
      </w:r>
      <w:r w:rsidR="009A2800" w:rsidRPr="00EB5862">
        <w:rPr>
          <w:rStyle w:val="a6"/>
          <w:sz w:val="28"/>
          <w:szCs w:val="28"/>
        </w:rPr>
        <w:footnoteReference w:id="2"/>
      </w:r>
      <w:r w:rsidRPr="00EB5862">
        <w:rPr>
          <w:sz w:val="28"/>
          <w:szCs w:val="28"/>
        </w:rPr>
        <w:t>, что начало реформам в архивной сфере было положено известными указами Президента РФ «О национализации архивов КПСС» и «О передаче в госархивы документов бывшего КГБ СССР» от 24 августа 1991 г. Главным в этих документах было то, что открывался доступ к ранее закрытым архивным материалам, перестал существовать «партийный архивный фонд». 12 октября 1991 года было издано постановление Совета Министров РСФСР «О российском центре хранения и изучения документов новейшей истории. На базе партийного архива был создан центр, который позднее был преобразован в Российский государственный архив социально-политической истории. Тогда же 12 октября 1991 года вышло постановление Совета Министров РСФСР «О развитии архивного дела в РСФСР».</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1992 г.издано Постановление Верховного Совета РСФСР "О порядке доступа к архивным документам и правилах их использования"</w:t>
      </w:r>
      <w:r w:rsidR="00871E47" w:rsidRPr="00EB5862">
        <w:rPr>
          <w:rStyle w:val="a6"/>
          <w:sz w:val="28"/>
          <w:szCs w:val="28"/>
        </w:rPr>
        <w:footnoteReference w:id="3"/>
      </w:r>
      <w:r w:rsidRPr="00EB5862">
        <w:rPr>
          <w:sz w:val="28"/>
          <w:szCs w:val="28"/>
        </w:rPr>
        <w:t xml:space="preserve"> - первый в России нормативный актом высшего законодательного органа страны, посвященный архивам, и затем замененным "Основами законодательства Российской Федерации об Архивном фонде Российской Федерации и архивах"</w:t>
      </w:r>
      <w:r w:rsidR="00871E47" w:rsidRPr="00EB5862">
        <w:rPr>
          <w:rStyle w:val="a6"/>
          <w:sz w:val="28"/>
          <w:szCs w:val="28"/>
        </w:rPr>
        <w:footnoteReference w:id="4"/>
      </w:r>
      <w:r w:rsidRPr="00EB5862">
        <w:rPr>
          <w:sz w:val="28"/>
          <w:szCs w:val="28"/>
        </w:rPr>
        <w:t xml:space="preserve"> - первым за всю историю страны законодательным актом, регламентирующим постановку архивного дела. "Основы законодательства" разработаны с учетом ряда принципов новой организации архивного дела в стране.</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 xml:space="preserve">«Основы законодательства Российской Федерации об архивном фонде РФ», принятые Верховным </w:t>
      </w:r>
      <w:r w:rsidR="00871E47" w:rsidRPr="00EB5862">
        <w:rPr>
          <w:sz w:val="28"/>
          <w:szCs w:val="28"/>
        </w:rPr>
        <w:t>Советом</w:t>
      </w:r>
      <w:r w:rsidRPr="00EB5862">
        <w:rPr>
          <w:sz w:val="28"/>
          <w:szCs w:val="28"/>
        </w:rPr>
        <w:t xml:space="preserve"> РФ 7 июля 1993г., заложили</w:t>
      </w:r>
      <w:r w:rsidR="00871E47" w:rsidRPr="00EB5862">
        <w:rPr>
          <w:sz w:val="28"/>
          <w:szCs w:val="28"/>
        </w:rPr>
        <w:t xml:space="preserve"> </w:t>
      </w:r>
      <w:r w:rsidRPr="00EB5862">
        <w:rPr>
          <w:sz w:val="28"/>
          <w:szCs w:val="28"/>
        </w:rPr>
        <w:t>демократическую правовую базу архивного дела в нашей стране. В них декларируется целостность государственного архивного дела независимо от формы собственности на документы, устанавливается уголовная ответственность за порчу, хищение, несанкционированное уничтожение, безвозвратный вывоз архивных документов. В целом они исходят из того, что документальное наследие составляет важную часть культурного достояния нации, что архивная система играет существенную роль в жизни страны, а историк-архивист является тем, кто отвечает за надлежащее функционирование этой важной сферы жизнедеятельности общества. Указом Президента РФ большинство центральных государственных архивов было внесено в государственный свод особо ценных объектов культурного наследия народов РФ.</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Сфера ведения Основ законодательства распространяется на все находящиеся на территории России архивные документы и концентрирующие их архивы. Тем самым «Основы законодательства» провозглашают принцип неотъемлемости ценных документов, т.е. документов, подлежащих вечному сохранению в силу их значимости для общества или для собственника, от общего историко-культурного наследия народов России, рассматривая их в то же время и как составную часть мирового историко-культурного достояния. Такие документы и архивы в «Основах законодательства» объединены ранее существовавшим лишь в обыденном сознании понятием «Архивный фонд Российской Федерации».</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Впервые в архивной сфере были разграничены полномочия Российской Федерации и ее субъектов, Архивный фонд РФ разделен на 2 части: государственную и негосударственную.</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 xml:space="preserve">Основные положения и принципы "Основ законодательства" были конкретизированы в утвержденном </w:t>
      </w:r>
      <w:r w:rsidR="00384B51" w:rsidRPr="00EB5862">
        <w:rPr>
          <w:sz w:val="28"/>
          <w:szCs w:val="28"/>
        </w:rPr>
        <w:t>У</w:t>
      </w:r>
      <w:r w:rsidRPr="00EB5862">
        <w:rPr>
          <w:sz w:val="28"/>
          <w:szCs w:val="28"/>
        </w:rPr>
        <w:t>казом Президента Российской Федерации от 17 марта 1994 г. "Положении об Архивном фонде Российской Федерации"</w:t>
      </w:r>
      <w:r w:rsidR="00871E47" w:rsidRPr="00EB5862">
        <w:rPr>
          <w:rStyle w:val="a6"/>
          <w:sz w:val="28"/>
          <w:szCs w:val="28"/>
        </w:rPr>
        <w:footnoteReference w:id="5"/>
      </w:r>
      <w:r w:rsidRPr="00EB5862">
        <w:rPr>
          <w:sz w:val="28"/>
          <w:szCs w:val="28"/>
        </w:rPr>
        <w:t>. Оно определило прежде всего предельные сроки ведомственного хранения архивных документов государственной части Архивного фонда России.</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"Положение" зафиксировало также механизм взаимоотношений учреждений Государственной архивной службы с собственниками и владельцами негосударственной части Архивного фонда Российской Федерации. Последние представляют сведения о своих документах с целью их государственного учета, обеспечивают их постоянное хранение в создаваемых для этих целей архивах, могут передавать свои документы в собственность государства или на временное, в том числе депозитарное, хранение. Порядок, условия такой передачи определяются соглашениями (договорами) с учреждениями Государственной архивной службы.</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1993 году было принято постановление президента Российской Федерации «О порядке ведомственного хранения документов и организации их в делопроизводстве»</w:t>
      </w:r>
      <w:r w:rsidR="00384B51" w:rsidRPr="00EB5862">
        <w:rPr>
          <w:rStyle w:val="a6"/>
          <w:sz w:val="28"/>
          <w:szCs w:val="28"/>
        </w:rPr>
        <w:footnoteReference w:id="6"/>
      </w:r>
      <w:r w:rsidR="00384B51" w:rsidRPr="00EB5862">
        <w:rPr>
          <w:sz w:val="28"/>
          <w:szCs w:val="28"/>
        </w:rPr>
        <w:t xml:space="preserve">. </w:t>
      </w:r>
      <w:r w:rsidRPr="00EB5862">
        <w:rPr>
          <w:sz w:val="28"/>
          <w:szCs w:val="28"/>
        </w:rPr>
        <w:t xml:space="preserve">Это постановление регулирует взаимоотношения между учреждениями Государственной архивной службы и центральными </w:t>
      </w:r>
      <w:r w:rsidR="00384B51" w:rsidRPr="00EB5862">
        <w:rPr>
          <w:sz w:val="28"/>
          <w:szCs w:val="28"/>
        </w:rPr>
        <w:t xml:space="preserve">органами </w:t>
      </w:r>
      <w:r w:rsidRPr="00EB5862">
        <w:rPr>
          <w:sz w:val="28"/>
          <w:szCs w:val="28"/>
        </w:rPr>
        <w:t>федеральной исполнительной власти, государственным</w:t>
      </w:r>
      <w:r w:rsidR="00871E47" w:rsidRPr="00EB5862">
        <w:rPr>
          <w:sz w:val="28"/>
          <w:szCs w:val="28"/>
        </w:rPr>
        <w:t xml:space="preserve"> </w:t>
      </w:r>
      <w:r w:rsidRPr="00EB5862">
        <w:rPr>
          <w:sz w:val="28"/>
          <w:szCs w:val="28"/>
        </w:rPr>
        <w:t>учреждениями, организациями и предприятиями, а так же совершенствования ведомственного хранения документов и организации их в делопроизводстве.</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1994 году был издан Указ Президента РФ «Об утверждении положения об Архивном фонде Российской Федерации и Положения о Государственной архивной службе России»</w:t>
      </w:r>
      <w:r w:rsidR="00871E47" w:rsidRPr="00EB5862">
        <w:rPr>
          <w:rStyle w:val="a6"/>
          <w:sz w:val="28"/>
          <w:szCs w:val="28"/>
        </w:rPr>
        <w:footnoteReference w:id="7"/>
      </w:r>
      <w:r w:rsidR="00871E47" w:rsidRPr="00EB5862">
        <w:rPr>
          <w:sz w:val="28"/>
          <w:szCs w:val="28"/>
        </w:rPr>
        <w:t xml:space="preserve">. </w:t>
      </w:r>
      <w:r w:rsidRPr="00EB5862">
        <w:rPr>
          <w:sz w:val="28"/>
          <w:szCs w:val="28"/>
        </w:rPr>
        <w:t>В Положении об архивном фонде российской федерации закреплен состав государственной и негосударственной частей АФ РФ, отражена сеть федеральных архивов, архивов субъектов Федерации и муниципальных архивов, указаны порядок и сроки хранения документов, дан полный перечень отраслевых фондов.</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28 декабря 1998 г. утверждается Положение о Федеральной архивной службе России</w:t>
      </w:r>
      <w:r w:rsidR="00871E47" w:rsidRPr="00EB5862">
        <w:rPr>
          <w:rStyle w:val="a6"/>
          <w:sz w:val="28"/>
          <w:szCs w:val="28"/>
        </w:rPr>
        <w:footnoteReference w:id="8"/>
      </w:r>
      <w:r w:rsidRPr="00EB5862">
        <w:rPr>
          <w:sz w:val="28"/>
          <w:szCs w:val="28"/>
        </w:rPr>
        <w:t>, в котором говориться, что в компетенцию Росархива входит как руководство архивной, так и делопроизводственной сферой в стране.</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Как видно из перечисленного Президент и Правительство Российской федерации уделили немало внимания архивному делу.</w:t>
      </w:r>
    </w:p>
    <w:p w:rsidR="00871E47" w:rsidRPr="00EB5862" w:rsidRDefault="00194A58" w:rsidP="00EB5862">
      <w:pPr>
        <w:shd w:val="clear" w:color="auto" w:fill="FFFFFF"/>
        <w:spacing w:line="360" w:lineRule="auto"/>
        <w:ind w:firstLine="709"/>
        <w:jc w:val="both"/>
        <w:rPr>
          <w:sz w:val="28"/>
          <w:szCs w:val="28"/>
        </w:rPr>
      </w:pPr>
      <w:r w:rsidRPr="00EB5862">
        <w:rPr>
          <w:sz w:val="28"/>
          <w:szCs w:val="28"/>
        </w:rPr>
        <w:t xml:space="preserve">К 2001 году состояние правового регулирования архивного дела далеко не во всем отвечало современным реалиям. </w:t>
      </w:r>
      <w:r w:rsidR="00871E47" w:rsidRPr="00EB5862">
        <w:rPr>
          <w:sz w:val="28"/>
          <w:szCs w:val="28"/>
        </w:rPr>
        <w:t xml:space="preserve">Как следствие, </w:t>
      </w:r>
      <w:r w:rsidRPr="00EB5862">
        <w:rPr>
          <w:sz w:val="28"/>
          <w:szCs w:val="28"/>
        </w:rPr>
        <w:t>25 октября 2004 года вступил в действие Федеральный закон «Об архивном деле в Российской Федерации»</w:t>
      </w:r>
      <w:r w:rsidR="00871E47" w:rsidRPr="00EB5862">
        <w:rPr>
          <w:rStyle w:val="a6"/>
          <w:sz w:val="28"/>
          <w:szCs w:val="28"/>
        </w:rPr>
        <w:footnoteReference w:id="9"/>
      </w:r>
      <w:r w:rsidRPr="00EB5862">
        <w:rPr>
          <w:sz w:val="28"/>
          <w:szCs w:val="28"/>
        </w:rPr>
        <w:t>.</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отличие от Основ законодательства, являющихся по своей форме сводом наиболее общих правовых установок, в новом законе более детально и технологично отражены вопросы организации архивной работы по всем ее направлениям. Содержание разделов проекта не только покрывает нормы Основ законодательства и утвержденного Указом Президента Российской Федерации Положения об Архивном фонде Российской Федерации (оба эти правовых акта со вступлением в силу закона должны быть отменены), но значительно расширяет и обогащает их.</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При этом закон не отменяет права субъектов Российской Федерации принимать в пределах предоставленной им компетенции собственные архивные законы. Серьезно расширена сфера действия закона, регулирующего отношения по организации хранения, комплектования, учета, использования не только документов Архивного фонда Российской Федерации (т. е. подлежащих постоянному хранению), но и других архивных документов (с временными сроками хранения). Отсюда - иное название закона ("Об архивном деле...", а не "Об Архивном фонде и архивах..."), расширенный и дополненный понятийный аппарат (введены новые дефиниции, в частности "документ Архивного фонда Российской Федерации", "документы по личному составу", "особо ценный документ", "уникальный документ", "постоянное хранение", "временное хранение", "депозитарное хранение").</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Нормы закона тщательно состыкованы с действующим законодательством. Закон де-юре закрепляет сложившееся в стране фактическое разделение архивных фондов, т. е. федеральной собственностью объявляются архивные документы, хранящиеся в федеральных архивах, содержание которых полностью обеспечивает федеральный бюджет. В собственности субъектов Российской Федерации остаются все документы, хранящиеся в региональных государственных архивах, которые финансируются из средств бюджетов субъектов Российской Федерации.</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закон включена новая для архивного права норма: территориальные организации федеральных органов государственной власти могут сдавать свои документы в региональные архивы на договорной основе.</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Следующая новация закона - норма о том, что документы Архивного фонда России, поступившие на хранение в государственные и муниципальные архивы, не входят в состав их имущества.</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Своеобразным дополнением к Гражданскому кодексу России является статья закона "Обязанности органов государственной власти, органов местного самоуправления, юридических лиц по комплектованию государственных и муниципальных архивов", которая подробно объясняет, как поступать с архивными документами при реорганизации (в том числе путем преобразования, разделения или выделения) или ликвидации юридических лиц различных форм собственности.</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Абсолютно новой является статья об особенностях гражданского оборота документов Архивного фонда Российской Федерации, находящихся в частной собственности.</w:t>
      </w:r>
    </w:p>
    <w:p w:rsidR="00194A58" w:rsidRPr="00EB5862" w:rsidRDefault="00871E47" w:rsidP="00EB5862">
      <w:pPr>
        <w:shd w:val="clear" w:color="auto" w:fill="FFFFFF"/>
        <w:spacing w:line="360" w:lineRule="auto"/>
        <w:ind w:firstLine="709"/>
        <w:jc w:val="both"/>
        <w:rPr>
          <w:sz w:val="28"/>
          <w:szCs w:val="28"/>
        </w:rPr>
      </w:pPr>
      <w:r w:rsidRPr="00EB5862">
        <w:rPr>
          <w:sz w:val="28"/>
          <w:szCs w:val="28"/>
        </w:rPr>
        <w:t>З</w:t>
      </w:r>
      <w:r w:rsidR="00194A58" w:rsidRPr="00EB5862">
        <w:rPr>
          <w:sz w:val="28"/>
          <w:szCs w:val="28"/>
        </w:rPr>
        <w:t>акон сохраняет установившиеся после распада СССР и оправдавшие себя демократичные нормы доступа к открытой архивной информации, учитывает конституционные права граждан на неприкосновенность частной жизни.</w:t>
      </w:r>
    </w:p>
    <w:p w:rsidR="0086088B" w:rsidRPr="00EB5862" w:rsidRDefault="0086088B" w:rsidP="00EB5862">
      <w:pPr>
        <w:spacing w:line="360" w:lineRule="auto"/>
        <w:ind w:firstLine="709"/>
        <w:jc w:val="both"/>
        <w:textAlignment w:val="top"/>
        <w:rPr>
          <w:sz w:val="28"/>
          <w:szCs w:val="28"/>
        </w:rPr>
      </w:pPr>
      <w:r w:rsidRPr="00EB5862">
        <w:rPr>
          <w:sz w:val="28"/>
          <w:szCs w:val="28"/>
        </w:rPr>
        <w:t xml:space="preserve">Однако, с принятием нового закона единый Архивный фонд Российской Федерации был разделен на три части: </w:t>
      </w:r>
      <w:r w:rsidRPr="00EB5862">
        <w:rPr>
          <w:rStyle w:val="a8"/>
          <w:i w:val="0"/>
          <w:iCs w:val="0"/>
          <w:sz w:val="28"/>
          <w:szCs w:val="28"/>
        </w:rPr>
        <w:t>федеральные</w:t>
      </w:r>
      <w:r w:rsidRPr="00EB5862">
        <w:rPr>
          <w:i/>
          <w:iCs/>
          <w:sz w:val="28"/>
          <w:szCs w:val="28"/>
        </w:rPr>
        <w:t xml:space="preserve"> </w:t>
      </w:r>
      <w:r w:rsidRPr="00EB5862">
        <w:rPr>
          <w:sz w:val="28"/>
          <w:szCs w:val="28"/>
        </w:rPr>
        <w:t xml:space="preserve">архивные документы, </w:t>
      </w:r>
      <w:r w:rsidRPr="00EB5862">
        <w:rPr>
          <w:rStyle w:val="a8"/>
          <w:i w:val="0"/>
          <w:iCs w:val="0"/>
          <w:sz w:val="28"/>
          <w:szCs w:val="28"/>
        </w:rPr>
        <w:t>региональные</w:t>
      </w:r>
      <w:r w:rsidRPr="00EB5862">
        <w:rPr>
          <w:sz w:val="28"/>
          <w:szCs w:val="28"/>
        </w:rPr>
        <w:t xml:space="preserve"> архивные документы и </w:t>
      </w:r>
      <w:r w:rsidRPr="00EB5862">
        <w:rPr>
          <w:rStyle w:val="a8"/>
          <w:i w:val="0"/>
          <w:iCs w:val="0"/>
          <w:sz w:val="28"/>
          <w:szCs w:val="28"/>
        </w:rPr>
        <w:t>муниципальные</w:t>
      </w:r>
      <w:r w:rsidRPr="00EB5862">
        <w:rPr>
          <w:i/>
          <w:iCs/>
          <w:sz w:val="28"/>
          <w:szCs w:val="28"/>
        </w:rPr>
        <w:t xml:space="preserve"> </w:t>
      </w:r>
      <w:r w:rsidRPr="00EB5862">
        <w:rPr>
          <w:sz w:val="28"/>
          <w:szCs w:val="28"/>
        </w:rPr>
        <w:t>архивные документы.</w:t>
      </w:r>
      <w:r w:rsidR="00EB5862">
        <w:rPr>
          <w:sz w:val="28"/>
          <w:szCs w:val="28"/>
        </w:rPr>
        <w:t xml:space="preserve"> </w:t>
      </w:r>
      <w:r w:rsidRPr="00EB5862">
        <w:rPr>
          <w:rStyle w:val="a7"/>
          <w:b w:val="0"/>
          <w:bCs w:val="0"/>
          <w:sz w:val="28"/>
          <w:szCs w:val="28"/>
        </w:rPr>
        <w:t>Разделяя собственность на документы, не предусмотрели изменение системы комплектования и хранения документов, существовавшей еще с советского времени</w:t>
      </w:r>
      <w:r w:rsidRPr="00EB5862">
        <w:rPr>
          <w:rStyle w:val="a7"/>
          <w:i/>
          <w:iCs/>
          <w:sz w:val="28"/>
          <w:szCs w:val="28"/>
        </w:rPr>
        <w:t xml:space="preserve">. </w:t>
      </w:r>
      <w:r w:rsidRPr="00EB5862">
        <w:rPr>
          <w:rStyle w:val="a7"/>
          <w:b w:val="0"/>
          <w:bCs w:val="0"/>
          <w:sz w:val="28"/>
          <w:szCs w:val="28"/>
        </w:rPr>
        <w:t>Напротив, в</w:t>
      </w:r>
      <w:r w:rsidRPr="00EB5862">
        <w:rPr>
          <w:sz w:val="28"/>
          <w:szCs w:val="28"/>
        </w:rPr>
        <w:t xml:space="preserve"> статье 21 закона было введено положение, которое сохраняло существующий порядок: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области архивного дела».</w:t>
      </w:r>
    </w:p>
    <w:p w:rsidR="0086088B" w:rsidRPr="00EB5862" w:rsidRDefault="0086088B" w:rsidP="00EB5862">
      <w:pPr>
        <w:spacing w:line="360" w:lineRule="auto"/>
        <w:ind w:firstLine="709"/>
        <w:jc w:val="both"/>
        <w:textAlignment w:val="top"/>
        <w:rPr>
          <w:sz w:val="28"/>
          <w:szCs w:val="28"/>
        </w:rPr>
      </w:pPr>
      <w:r w:rsidRPr="00EB5862">
        <w:rPr>
          <w:sz w:val="28"/>
          <w:szCs w:val="28"/>
        </w:rPr>
        <w:t>В результате остро встал вопрос о судьбе документов территориальных подразделений федеральных органов власти, таких, как суды, прокуратуры, налоговые органы, органы службы безопасности, таможенные органы, комиссариаты, органы статистики, управления федерального казначейства, контрольные и надзорные службы, службы занятости населения, отделения Пенсионного фонда, федеральные государственные учреждения и унитарные предприятия, учреждения культуры и образования и т.д. Согласно нового закона вся их документация является федеральной собственностью и должна быть принята на хранение в федеральные архивы, возможности которых ограничены. И подобных проблем немало.</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настоящее время стране действует не менее 50 законодательных актов, прямо или косвенно регулирующих вопросы архивной сферы, к которым относятся законодательные акты о культуре; информатизации и защите информации; государственной тайне; службе внешней разведки; оперативно-розыскной деятельности; авторском праве; о правовой охране программ ЭВМ и многие другие.</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Условно специалисты разделяют их на три группы</w:t>
      </w:r>
      <w:r w:rsidR="00907CA0" w:rsidRPr="00EB5862">
        <w:rPr>
          <w:rStyle w:val="a6"/>
          <w:sz w:val="28"/>
          <w:szCs w:val="28"/>
        </w:rPr>
        <w:footnoteReference w:id="10"/>
      </w:r>
      <w:r w:rsidRPr="00EB5862">
        <w:rPr>
          <w:sz w:val="28"/>
          <w:szCs w:val="28"/>
        </w:rPr>
        <w:t>:</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1)акты фундаментального характера, регламентирующие весь комплекс вопросов отнесенных к компетенции архивной сферы;</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2)</w:t>
      </w:r>
      <w:r w:rsidR="007078DA" w:rsidRPr="00EB5862">
        <w:rPr>
          <w:sz w:val="28"/>
          <w:szCs w:val="28"/>
        </w:rPr>
        <w:t xml:space="preserve"> </w:t>
      </w:r>
      <w:r w:rsidRPr="00EB5862">
        <w:rPr>
          <w:sz w:val="28"/>
          <w:szCs w:val="28"/>
        </w:rPr>
        <w:t>акты, регламентирующие процессы комплектования, хранения, учета</w:t>
      </w:r>
      <w:r w:rsidR="007078DA" w:rsidRPr="00EB5862">
        <w:rPr>
          <w:sz w:val="28"/>
          <w:szCs w:val="28"/>
        </w:rPr>
        <w:t xml:space="preserve"> </w:t>
      </w:r>
      <w:r w:rsidRPr="00EB5862">
        <w:rPr>
          <w:sz w:val="28"/>
          <w:szCs w:val="28"/>
        </w:rPr>
        <w:t>архивных документов;</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3)</w:t>
      </w:r>
      <w:r w:rsidR="007078DA" w:rsidRPr="00EB5862">
        <w:rPr>
          <w:sz w:val="28"/>
          <w:szCs w:val="28"/>
        </w:rPr>
        <w:t xml:space="preserve"> </w:t>
      </w:r>
      <w:r w:rsidRPr="00EB5862">
        <w:rPr>
          <w:sz w:val="28"/>
          <w:szCs w:val="28"/>
        </w:rPr>
        <w:t>акты</w:t>
      </w:r>
      <w:r w:rsidR="007078DA" w:rsidRPr="00EB5862">
        <w:rPr>
          <w:sz w:val="28"/>
          <w:szCs w:val="28"/>
        </w:rPr>
        <w:t>,</w:t>
      </w:r>
      <w:r w:rsidRPr="00EB5862">
        <w:rPr>
          <w:sz w:val="28"/>
          <w:szCs w:val="28"/>
        </w:rPr>
        <w:t xml:space="preserve"> регламентирующие доступ </w:t>
      </w:r>
      <w:r w:rsidR="007078DA" w:rsidRPr="00EB5862">
        <w:rPr>
          <w:sz w:val="28"/>
          <w:szCs w:val="28"/>
        </w:rPr>
        <w:t xml:space="preserve">к </w:t>
      </w:r>
      <w:r w:rsidRPr="00EB5862">
        <w:rPr>
          <w:sz w:val="28"/>
          <w:szCs w:val="28"/>
        </w:rPr>
        <w:t>архивным док</w:t>
      </w:r>
      <w:r w:rsidR="007078DA" w:rsidRPr="00EB5862">
        <w:rPr>
          <w:sz w:val="28"/>
          <w:szCs w:val="28"/>
        </w:rPr>
        <w:t>у</w:t>
      </w:r>
      <w:r w:rsidRPr="00EB5862">
        <w:rPr>
          <w:sz w:val="28"/>
          <w:szCs w:val="28"/>
        </w:rPr>
        <w:t>ментам и их</w:t>
      </w:r>
      <w:r w:rsidR="007078DA" w:rsidRPr="00EB5862">
        <w:rPr>
          <w:sz w:val="28"/>
          <w:szCs w:val="28"/>
        </w:rPr>
        <w:t xml:space="preserve"> </w:t>
      </w:r>
      <w:r w:rsidRPr="00EB5862">
        <w:rPr>
          <w:sz w:val="28"/>
          <w:szCs w:val="28"/>
        </w:rPr>
        <w:t>использование.</w:t>
      </w:r>
    </w:p>
    <w:p w:rsidR="00F871A6" w:rsidRPr="00EB5862" w:rsidRDefault="00194A58" w:rsidP="00EB5862">
      <w:pPr>
        <w:shd w:val="clear" w:color="auto" w:fill="FFFFFF"/>
        <w:spacing w:line="360" w:lineRule="auto"/>
        <w:ind w:firstLine="709"/>
        <w:jc w:val="both"/>
        <w:rPr>
          <w:sz w:val="28"/>
          <w:szCs w:val="28"/>
        </w:rPr>
      </w:pPr>
      <w:r w:rsidRPr="00EB5862">
        <w:rPr>
          <w:sz w:val="28"/>
          <w:szCs w:val="28"/>
        </w:rPr>
        <w:t>В принятом 13 июня 1996 года (в редакции законов 1999г.) Уголовном кодексе Российской Федерации</w:t>
      </w:r>
      <w:r w:rsidR="00F871A6" w:rsidRPr="00EB5862">
        <w:rPr>
          <w:rStyle w:val="a6"/>
          <w:sz w:val="28"/>
          <w:szCs w:val="28"/>
        </w:rPr>
        <w:footnoteReference w:id="11"/>
      </w:r>
      <w:r w:rsidRPr="00EB5862">
        <w:rPr>
          <w:sz w:val="28"/>
          <w:szCs w:val="28"/>
        </w:rPr>
        <w:t xml:space="preserve"> появились ряд статей, где впервые содержится прямое упоминание о документах и правонарушениях, связанных с ними (ст.140,164.188,90,243,284,324,325).</w:t>
      </w:r>
      <w:r w:rsidR="00F871A6" w:rsidRPr="00EB5862">
        <w:rPr>
          <w:sz w:val="28"/>
          <w:szCs w:val="28"/>
        </w:rPr>
        <w:t xml:space="preserve"> </w:t>
      </w:r>
      <w:r w:rsidRPr="00EB5862">
        <w:rPr>
          <w:sz w:val="28"/>
          <w:szCs w:val="28"/>
        </w:rPr>
        <w:t>В принятом новом Кодексе об административных нарушениях</w:t>
      </w:r>
      <w:r w:rsidR="00F871A6" w:rsidRPr="00EB5862">
        <w:rPr>
          <w:rStyle w:val="a6"/>
          <w:sz w:val="28"/>
          <w:szCs w:val="28"/>
        </w:rPr>
        <w:footnoteReference w:id="12"/>
      </w:r>
      <w:r w:rsidRPr="00EB5862">
        <w:rPr>
          <w:sz w:val="28"/>
          <w:szCs w:val="28"/>
        </w:rPr>
        <w:t xml:space="preserve"> появились статьи об ответственности за хранение использование документов(ст. 13.20).</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Главный нормативно-методический документ, определяющий деятельность государственных архивов, — Основные правила работы государственных архивов Российской Федерации</w:t>
      </w:r>
      <w:r w:rsidR="00F871A6" w:rsidRPr="00EB5862">
        <w:rPr>
          <w:rStyle w:val="a6"/>
          <w:sz w:val="28"/>
          <w:szCs w:val="28"/>
        </w:rPr>
        <w:footnoteReference w:id="13"/>
      </w:r>
      <w:r w:rsidRPr="00EB5862">
        <w:rPr>
          <w:sz w:val="28"/>
          <w:szCs w:val="28"/>
        </w:rPr>
        <w:t>. Правила, в соответствии с существующим законодательством, не распространяются на муниципальные архивы и другие хранилища, осуществляющие хранение документов муниципальной собственности, и могут быть лишь рекомендованы для использования ими. До последнего времени государственные архивы руководствовались Основными правилами работы государственных архивов СССР, принятыми в 1983 г. Кардинальные социально-политические изменения в стране, развитие научно-технического прогресса и устаревание отдельных положений этих Правил обусловили необходимость создания новой редакции Основных правил работы государственных архивов.</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Новые Правила работы государственных архивов подготовлены на основе переработки ранее действовавших нормативно-методических документов с учетом накопленного в последнее десятилетие опыта работы архивной службы в новых условиях, в том числе опыта применения современных технических средств и информационных технологий и международной архивной практики.</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новых Правилах сохранены традиция и преемственность с методикой и технологиями выполнения основных работ с архивными документами. Правила, синтезируя опыт отечественного архивного дела, закрепляют</w:t>
      </w:r>
      <w:r w:rsidR="00F871A6" w:rsidRPr="00EB5862">
        <w:rPr>
          <w:sz w:val="28"/>
          <w:szCs w:val="28"/>
        </w:rPr>
        <w:t xml:space="preserve"> </w:t>
      </w:r>
      <w:r w:rsidRPr="00EB5862">
        <w:rPr>
          <w:sz w:val="28"/>
          <w:szCs w:val="28"/>
        </w:rPr>
        <w:t>приемлемые для всех государственных архивов России унифицированные положения и нормы, обеспечивающие единство архивного дела в Российской Федерации в соответствии с современными реалиями.</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Вместе с тем, применительно к работе специализированных кинофотофоноархивов, а также архивов научно-технической документации, продолжают действовать «Основные правила работы государственных архивов с кинофотофонодокументами»</w:t>
      </w:r>
      <w:r w:rsidR="00F871A6" w:rsidRPr="00EB5862">
        <w:rPr>
          <w:rStyle w:val="a6"/>
          <w:sz w:val="28"/>
          <w:szCs w:val="28"/>
        </w:rPr>
        <w:footnoteReference w:id="14"/>
      </w:r>
      <w:r w:rsidRPr="00EB5862">
        <w:rPr>
          <w:sz w:val="28"/>
          <w:szCs w:val="28"/>
        </w:rPr>
        <w:t>, которые более глубоко и детально раскрывают особенности технологических процессов работы с аудиовизуальными документами. По этой же причине готовятся новые Правила работы государственных архивов с научно-технической документацией, которые будут дополнять Основные правила. Правила впервые излагают некоторые виды работ с машиночитаемой (электронной) документацией, являющейся новым объектом деятельности государственных архивов. Отсутствие достаточного опыта работы с нею ограничило изложение таких норм вынужденным минимумом. К Правилам приложены формы документации, необходимой в деятельности государственных архивов, как внедренные ранее, так и ряд новых или переработанных (акт страховой оценки архивных документов, акт приема-передачи страховых копий, акт приема документов личного происхождения и</w:t>
      </w:r>
      <w:r w:rsidR="00F871A6" w:rsidRPr="00EB5862">
        <w:rPr>
          <w:sz w:val="28"/>
          <w:szCs w:val="28"/>
        </w:rPr>
        <w:t xml:space="preserve"> др.</w:t>
      </w:r>
      <w:r w:rsidR="00F871A6" w:rsidRPr="00EB5862">
        <w:rPr>
          <w:bCs/>
          <w:sz w:val="28"/>
          <w:szCs w:val="28"/>
        </w:rPr>
        <w:t>).</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В Правилах не раскрываются методика и технология различных архивных</w:t>
      </w:r>
      <w:r w:rsidR="00F871A6" w:rsidRPr="00EB5862">
        <w:rPr>
          <w:sz w:val="28"/>
          <w:szCs w:val="28"/>
        </w:rPr>
        <w:t xml:space="preserve"> </w:t>
      </w:r>
      <w:r w:rsidRPr="00EB5862">
        <w:rPr>
          <w:sz w:val="28"/>
          <w:szCs w:val="28"/>
        </w:rPr>
        <w:t>работ, место которым в учебных и научно-методических пособиях, рекомендациях и инструкциях, а излагаются основные требования нормативного характера.</w:t>
      </w:r>
    </w:p>
    <w:p w:rsidR="00194A58" w:rsidRPr="00EB5862" w:rsidRDefault="00194A58" w:rsidP="00EB5862">
      <w:pPr>
        <w:shd w:val="clear" w:color="auto" w:fill="FFFFFF"/>
        <w:spacing w:line="360" w:lineRule="auto"/>
        <w:ind w:firstLine="709"/>
        <w:jc w:val="both"/>
        <w:rPr>
          <w:sz w:val="28"/>
          <w:szCs w:val="28"/>
        </w:rPr>
      </w:pPr>
      <w:r w:rsidRPr="00EB5862">
        <w:rPr>
          <w:sz w:val="28"/>
          <w:szCs w:val="28"/>
        </w:rPr>
        <w:t>Для архивов организаций разработаны «Основные правила работы архивов организаций»</w:t>
      </w:r>
      <w:r w:rsidR="00F871A6" w:rsidRPr="00EB5862">
        <w:rPr>
          <w:rStyle w:val="a6"/>
          <w:sz w:val="28"/>
          <w:szCs w:val="28"/>
        </w:rPr>
        <w:footnoteReference w:id="15"/>
      </w:r>
      <w:r w:rsidRPr="00EB5862">
        <w:rPr>
          <w:sz w:val="28"/>
          <w:szCs w:val="28"/>
        </w:rPr>
        <w:t>. Правила основываются на действующей нормативной правовой базе в области информации, документационного обеспечения управления и архивного дела, учитывают современные достижения в применении технических средств и информационных технологий в работе с документами. Правила распространяются на архивы государственных организаций, а так же обязательны для всех негосударственных организаций. К Правилам приложены формы документов, обеспечивающих работу архива.</w:t>
      </w:r>
    </w:p>
    <w:p w:rsidR="00CA7C31" w:rsidRPr="00EB5862" w:rsidRDefault="00F871A6" w:rsidP="00EB5862">
      <w:pPr>
        <w:spacing w:line="360" w:lineRule="auto"/>
        <w:ind w:firstLine="709"/>
        <w:jc w:val="both"/>
        <w:rPr>
          <w:sz w:val="28"/>
          <w:szCs w:val="28"/>
        </w:rPr>
      </w:pPr>
      <w:r w:rsidRPr="00EB5862">
        <w:rPr>
          <w:sz w:val="28"/>
          <w:szCs w:val="28"/>
        </w:rPr>
        <w:t xml:space="preserve">Итак, </w:t>
      </w:r>
      <w:r w:rsidR="003C7B91" w:rsidRPr="00EB5862">
        <w:rPr>
          <w:sz w:val="28"/>
          <w:szCs w:val="28"/>
        </w:rPr>
        <w:t>о</w:t>
      </w:r>
      <w:r w:rsidR="00CA7C31" w:rsidRPr="00EB5862">
        <w:rPr>
          <w:sz w:val="28"/>
          <w:szCs w:val="28"/>
        </w:rPr>
        <w:t>дной из актуальных проблем отечественного архивоведения является разработка вопросов архивного законодательства. Главной задачей архивного законодательства является создание законодательной базы, которая позволила бы, решая проблему правового регулирования отношений граждан, общества и государства в сфере архивного дела, обеспечить сохранение, качественное пополнение, государственный учет и всестороннее использование Архивного фонда Российской Федерации, как важнейшей части ее национального и культурного достояния.</w:t>
      </w:r>
    </w:p>
    <w:p w:rsidR="00414DF0" w:rsidRPr="00EB5862" w:rsidRDefault="00414DF0" w:rsidP="00EB5862">
      <w:pPr>
        <w:spacing w:line="360" w:lineRule="auto"/>
        <w:ind w:firstLine="709"/>
        <w:jc w:val="both"/>
        <w:rPr>
          <w:sz w:val="28"/>
          <w:szCs w:val="28"/>
        </w:rPr>
      </w:pPr>
      <w:r w:rsidRPr="00EB5862">
        <w:rPr>
          <w:sz w:val="28"/>
          <w:szCs w:val="28"/>
        </w:rPr>
        <w:t>Федеральный Закон «Об архивном деле в Российской</w:t>
      </w:r>
      <w:r w:rsidR="00EB5862">
        <w:rPr>
          <w:sz w:val="28"/>
          <w:szCs w:val="28"/>
        </w:rPr>
        <w:t xml:space="preserve"> </w:t>
      </w:r>
      <w:r w:rsidRPr="00EB5862">
        <w:rPr>
          <w:sz w:val="28"/>
          <w:szCs w:val="28"/>
        </w:rPr>
        <w:t>Федерации»</w:t>
      </w:r>
      <w:r w:rsidR="003C7B91" w:rsidRPr="00EB5862">
        <w:rPr>
          <w:sz w:val="28"/>
          <w:szCs w:val="28"/>
        </w:rPr>
        <w:t xml:space="preserve"> </w:t>
      </w:r>
      <w:r w:rsidRPr="00EB5862">
        <w:rPr>
          <w:sz w:val="28"/>
          <w:szCs w:val="28"/>
        </w:rPr>
        <w:t>сегодня регулирует отношения в сфере организации, хранения, комплектования, учета и использования документов Архивного фонда Российской Федерации, а также других документов независимо от их форм собственности. Закон регулирует и отношения управления архивным делом в Российской Федерации в интересах граждан, общества и государства.</w:t>
      </w:r>
    </w:p>
    <w:p w:rsidR="00F871A6" w:rsidRPr="00EB5862" w:rsidRDefault="00414DF0" w:rsidP="00EB5862">
      <w:pPr>
        <w:shd w:val="clear" w:color="auto" w:fill="FFFFFF"/>
        <w:spacing w:line="360" w:lineRule="auto"/>
        <w:ind w:firstLine="709"/>
        <w:jc w:val="both"/>
        <w:rPr>
          <w:sz w:val="28"/>
          <w:szCs w:val="28"/>
        </w:rPr>
      </w:pPr>
      <w:r w:rsidRPr="00EB5862">
        <w:rPr>
          <w:sz w:val="28"/>
          <w:szCs w:val="28"/>
        </w:rPr>
        <w:t>Принципиально важными положениями Закона, отличающими его от других законодательных актов, в архивной сфере являются: его более широкая сфера применения; отсутствие деления на государственную и негосударственную часть Архивного фонда Российской Федерации; внимание к муниципальному архивному звену; разработка понятийного аппарата современной архивной сферы; четкое разграничение полномочий Российской Федерации, ее субъектов и муниципальных образований в области архивного дела; четкое определение состава Архивного Фонда Российской Федерации; обозначение особенности правового положения архивных документов, находящихся в собственности Российской Федерации; указание особенности гражданского оборота документов Архивного Фонда Российской Федерации, находящихся в частной собственности; провозглашение принципов, связанных с комплектованием, хранением, учетом и организацией использования документов Архивного Фонда Российской Федерации; полная регламентация всего управления архивным делом. В отдельных главах Закона прописаны вопросы доступа к архивным документам и их использованию, а также вопросы международного сотрудничества.</w:t>
      </w:r>
    </w:p>
    <w:p w:rsidR="003C7B91" w:rsidRPr="00EB5862" w:rsidRDefault="003C7B91" w:rsidP="00EB5862">
      <w:pPr>
        <w:shd w:val="clear" w:color="auto" w:fill="FFFFFF"/>
        <w:spacing w:line="360" w:lineRule="auto"/>
        <w:ind w:firstLine="709"/>
        <w:jc w:val="both"/>
        <w:rPr>
          <w:sz w:val="28"/>
          <w:szCs w:val="28"/>
        </w:rPr>
      </w:pPr>
    </w:p>
    <w:p w:rsidR="00194A58" w:rsidRPr="00EB5862" w:rsidRDefault="00554879" w:rsidP="00EB5862">
      <w:pPr>
        <w:shd w:val="clear" w:color="auto" w:fill="FFFFFF"/>
        <w:spacing w:line="360" w:lineRule="auto"/>
        <w:ind w:firstLine="709"/>
        <w:jc w:val="center"/>
        <w:rPr>
          <w:sz w:val="28"/>
          <w:szCs w:val="28"/>
        </w:rPr>
      </w:pPr>
      <w:r w:rsidRPr="00EB5862">
        <w:rPr>
          <w:sz w:val="28"/>
          <w:szCs w:val="28"/>
        </w:rPr>
        <w:br w:type="page"/>
      </w:r>
      <w:r w:rsidR="00661B84" w:rsidRPr="00EB5862">
        <w:rPr>
          <w:sz w:val="28"/>
          <w:szCs w:val="28"/>
        </w:rPr>
        <w:t xml:space="preserve">2. </w:t>
      </w:r>
      <w:r w:rsidRPr="00EB5862">
        <w:rPr>
          <w:sz w:val="28"/>
          <w:szCs w:val="28"/>
        </w:rPr>
        <w:t>АРХИВНОЕ ДЕЛО В РОССИЙСКОЙ ФЕДЕРАЦИИ</w:t>
      </w:r>
    </w:p>
    <w:p w:rsidR="00554879" w:rsidRPr="00EB5862" w:rsidRDefault="00554879" w:rsidP="00EB5862">
      <w:pPr>
        <w:shd w:val="clear" w:color="auto" w:fill="FFFFFF"/>
        <w:spacing w:line="360" w:lineRule="auto"/>
        <w:ind w:firstLine="709"/>
        <w:jc w:val="center"/>
        <w:rPr>
          <w:sz w:val="28"/>
          <w:szCs w:val="28"/>
        </w:rPr>
      </w:pPr>
    </w:p>
    <w:p w:rsidR="00EF3B04" w:rsidRPr="00EB5862" w:rsidRDefault="00EF3B04" w:rsidP="00EB5862">
      <w:pPr>
        <w:shd w:val="clear" w:color="auto" w:fill="FFFFFF"/>
        <w:spacing w:line="360" w:lineRule="auto"/>
        <w:ind w:firstLine="709"/>
        <w:jc w:val="center"/>
        <w:rPr>
          <w:sz w:val="28"/>
          <w:szCs w:val="28"/>
        </w:rPr>
      </w:pPr>
      <w:r w:rsidRPr="00EB5862">
        <w:rPr>
          <w:sz w:val="28"/>
          <w:szCs w:val="28"/>
        </w:rPr>
        <w:t>2.1 Отражение общественно-политических изменений на архивное дело современной России</w:t>
      </w:r>
    </w:p>
    <w:p w:rsidR="00554879" w:rsidRPr="00EB5862" w:rsidRDefault="00554879" w:rsidP="00EB5862">
      <w:pPr>
        <w:shd w:val="clear" w:color="auto" w:fill="FFFFFF"/>
        <w:spacing w:line="360" w:lineRule="auto"/>
        <w:ind w:firstLine="709"/>
        <w:jc w:val="both"/>
        <w:rPr>
          <w:sz w:val="28"/>
          <w:szCs w:val="28"/>
        </w:rPr>
      </w:pPr>
    </w:p>
    <w:p w:rsidR="008767C9" w:rsidRPr="00EB5862" w:rsidRDefault="008767C9" w:rsidP="00EB5862">
      <w:pPr>
        <w:shd w:val="clear" w:color="auto" w:fill="FFFFFF"/>
        <w:spacing w:line="360" w:lineRule="auto"/>
        <w:ind w:firstLine="709"/>
        <w:jc w:val="both"/>
        <w:rPr>
          <w:sz w:val="28"/>
          <w:szCs w:val="28"/>
        </w:rPr>
      </w:pPr>
      <w:r w:rsidRPr="00EB5862">
        <w:rPr>
          <w:sz w:val="28"/>
          <w:szCs w:val="28"/>
        </w:rPr>
        <w:t>Принципиально новый этап в архивном деле в России наступил в годы горбачевской перестройки и особенно после провала августовского путча 1991 года.</w:t>
      </w:r>
    </w:p>
    <w:p w:rsidR="009A5D34" w:rsidRPr="00EB5862" w:rsidRDefault="008767C9" w:rsidP="00EB5862">
      <w:pPr>
        <w:shd w:val="clear" w:color="auto" w:fill="FFFFFF"/>
        <w:spacing w:line="360" w:lineRule="auto"/>
        <w:ind w:firstLine="709"/>
        <w:jc w:val="both"/>
        <w:rPr>
          <w:sz w:val="28"/>
          <w:szCs w:val="28"/>
        </w:rPr>
      </w:pPr>
      <w:r w:rsidRPr="00EB5862">
        <w:rPr>
          <w:sz w:val="28"/>
          <w:szCs w:val="28"/>
        </w:rPr>
        <w:t xml:space="preserve">Демократизация общества, все большая его открытость имели своим результатом и расширение доступа к информации, в том числе к архивным документам. Несмотря на неослабевающие финансовые и административные проблемы, происшедшие в архивном деле перемены, небывалый рост интереса к отечественной истории </w:t>
      </w:r>
      <w:r w:rsidRPr="00EB5862">
        <w:rPr>
          <w:sz w:val="28"/>
          <w:szCs w:val="28"/>
          <w:lang w:val="en-US"/>
        </w:rPr>
        <w:t>XX</w:t>
      </w:r>
      <w:r w:rsidRPr="00EB5862">
        <w:rPr>
          <w:sz w:val="28"/>
          <w:szCs w:val="28"/>
        </w:rPr>
        <w:t xml:space="preserve"> века способствовали повышению престижа архивистов. Появилось огромное количество газетных и журнальных публикаций в российской и зарубежной прессе, посвященных архивам постсоветской России. Государство, в свою очередь, стало уделять больше внимания реформированию архивной системы. Символично даже само размещение Главархива на Ильинке, в здании бывшего ЦК ВКП(б). Новое руководство страны, стремясь подорвать основы власти КПСС и силовых структур, охранявших ее, постаралось, прежде всего, овладеть их архивами.</w:t>
      </w:r>
    </w:p>
    <w:p w:rsidR="008767C9" w:rsidRPr="00EB5862" w:rsidRDefault="008767C9" w:rsidP="00EB5862">
      <w:pPr>
        <w:shd w:val="clear" w:color="auto" w:fill="FFFFFF"/>
        <w:spacing w:line="360" w:lineRule="auto"/>
        <w:ind w:firstLine="709"/>
        <w:jc w:val="both"/>
        <w:rPr>
          <w:sz w:val="28"/>
          <w:szCs w:val="28"/>
        </w:rPr>
      </w:pPr>
      <w:r w:rsidRPr="00EB5862">
        <w:rPr>
          <w:sz w:val="28"/>
          <w:szCs w:val="28"/>
        </w:rPr>
        <w:t>В связи с проводимой в России административной реформой, произошли изменения и в организации управления архивном делом в стране. Согласно Указу Президента Российской Федерации от 9 марта 2004 года № 314 «О системе и структуре федеральных органов исполнительной власти»</w:t>
      </w:r>
      <w:r w:rsidR="00067EC1" w:rsidRPr="00EB5862">
        <w:rPr>
          <w:rStyle w:val="a6"/>
          <w:sz w:val="28"/>
          <w:szCs w:val="28"/>
        </w:rPr>
        <w:footnoteReference w:id="16"/>
      </w:r>
      <w:r w:rsidRPr="00EB5862">
        <w:rPr>
          <w:sz w:val="28"/>
          <w:szCs w:val="28"/>
        </w:rPr>
        <w:t xml:space="preserve"> Федеральная архивная </w:t>
      </w:r>
      <w:r w:rsidR="00BD36DD" w:rsidRPr="00EB5862">
        <w:rPr>
          <w:sz w:val="28"/>
          <w:szCs w:val="28"/>
        </w:rPr>
        <w:t>служба</w:t>
      </w:r>
      <w:r w:rsidRPr="00EB5862">
        <w:rPr>
          <w:sz w:val="28"/>
          <w:szCs w:val="28"/>
        </w:rPr>
        <w:t xml:space="preserve"> России переименована в Федеральное</w:t>
      </w:r>
      <w:r w:rsidR="00EF3B04" w:rsidRPr="00EB5862">
        <w:rPr>
          <w:sz w:val="28"/>
          <w:szCs w:val="28"/>
        </w:rPr>
        <w:t xml:space="preserve"> </w:t>
      </w:r>
      <w:r w:rsidRPr="00EB5862">
        <w:rPr>
          <w:sz w:val="28"/>
          <w:szCs w:val="28"/>
        </w:rPr>
        <w:t>архивное агентство в составе Министерства культуры и массовых коммуникаций Российской Федерации. Постановлением Правительства РФ от 17 июня 2004 года № 290 было утверждено Положение «О Федеральном архивном агентстве»</w:t>
      </w:r>
      <w:r w:rsidR="00BD36DD" w:rsidRPr="00EB5862">
        <w:rPr>
          <w:rStyle w:val="a6"/>
          <w:sz w:val="28"/>
          <w:szCs w:val="28"/>
        </w:rPr>
        <w:footnoteReference w:id="17"/>
      </w:r>
      <w:r w:rsidRPr="00EB5862">
        <w:rPr>
          <w:sz w:val="28"/>
          <w:szCs w:val="28"/>
        </w:rPr>
        <w:t>. По этому положению Федеральное архивное агентство утрачивает функции нормативно-правового регулирования в установленной сфере деятельности и функции по контролю и надзору, кроме случаев, установленных указами Президента Российской Федерации или постановлениями Правительства Российской Федерации.</w:t>
      </w:r>
    </w:p>
    <w:p w:rsidR="00EF3B04" w:rsidRPr="00EB5862" w:rsidRDefault="00EF3B04" w:rsidP="00EB5862">
      <w:pPr>
        <w:shd w:val="clear" w:color="auto" w:fill="FFFFFF"/>
        <w:spacing w:line="360" w:lineRule="auto"/>
        <w:ind w:firstLine="709"/>
        <w:jc w:val="both"/>
        <w:rPr>
          <w:sz w:val="28"/>
          <w:szCs w:val="28"/>
        </w:rPr>
      </w:pPr>
    </w:p>
    <w:p w:rsidR="00EF3B04" w:rsidRPr="00EB5862" w:rsidRDefault="002E7371" w:rsidP="00EB5862">
      <w:pPr>
        <w:shd w:val="clear" w:color="auto" w:fill="FFFFFF"/>
        <w:spacing w:line="360" w:lineRule="auto"/>
        <w:ind w:firstLine="709"/>
        <w:jc w:val="center"/>
        <w:rPr>
          <w:sz w:val="28"/>
          <w:szCs w:val="28"/>
        </w:rPr>
      </w:pPr>
      <w:r w:rsidRPr="00EB5862">
        <w:rPr>
          <w:sz w:val="28"/>
          <w:szCs w:val="28"/>
        </w:rPr>
        <w:t xml:space="preserve">2.2 </w:t>
      </w:r>
      <w:r w:rsidR="00EF3B04" w:rsidRPr="00EB5862">
        <w:rPr>
          <w:sz w:val="28"/>
          <w:szCs w:val="28"/>
        </w:rPr>
        <w:t>Современная система архивов</w:t>
      </w:r>
    </w:p>
    <w:p w:rsidR="00BD36DD" w:rsidRPr="00EB5862" w:rsidRDefault="00BD36DD" w:rsidP="00EB5862">
      <w:pPr>
        <w:shd w:val="clear" w:color="auto" w:fill="FFFFFF"/>
        <w:spacing w:line="360" w:lineRule="auto"/>
        <w:ind w:firstLine="709"/>
        <w:jc w:val="both"/>
        <w:rPr>
          <w:sz w:val="28"/>
          <w:szCs w:val="28"/>
        </w:rPr>
      </w:pPr>
    </w:p>
    <w:p w:rsidR="008767C9" w:rsidRPr="00EB5862" w:rsidRDefault="008767C9" w:rsidP="00EB5862">
      <w:pPr>
        <w:shd w:val="clear" w:color="auto" w:fill="FFFFFF"/>
        <w:spacing w:line="360" w:lineRule="auto"/>
        <w:ind w:firstLine="709"/>
        <w:jc w:val="both"/>
        <w:rPr>
          <w:sz w:val="28"/>
          <w:szCs w:val="28"/>
        </w:rPr>
      </w:pPr>
      <w:r w:rsidRPr="00EB5862">
        <w:rPr>
          <w:sz w:val="28"/>
          <w:szCs w:val="28"/>
        </w:rPr>
        <w:t>Современная система архивов России представлена четырьмя типами: государственные архивы, ведомственные архивы, негосударственные архивы, муниципальные архивы</w:t>
      </w:r>
      <w:r w:rsidR="00BD36DD" w:rsidRPr="00EB5862">
        <w:rPr>
          <w:rStyle w:val="a6"/>
          <w:sz w:val="28"/>
          <w:szCs w:val="28"/>
        </w:rPr>
        <w:footnoteReference w:id="18"/>
      </w:r>
      <w:r w:rsidRPr="00EB5862">
        <w:rPr>
          <w:sz w:val="28"/>
          <w:szCs w:val="28"/>
        </w:rPr>
        <w:t>. Каждый из этих типов архивов в свою очередь представлен неким множеством, составляющие которого формально и неформально имеют не только общие черты, но и существенные различия.</w:t>
      </w:r>
    </w:p>
    <w:p w:rsidR="008767C9" w:rsidRPr="00EB5862" w:rsidRDefault="008767C9" w:rsidP="00EB5862">
      <w:pPr>
        <w:shd w:val="clear" w:color="auto" w:fill="FFFFFF"/>
        <w:spacing w:line="360" w:lineRule="auto"/>
        <w:ind w:firstLine="709"/>
        <w:jc w:val="both"/>
        <w:rPr>
          <w:sz w:val="28"/>
          <w:szCs w:val="28"/>
        </w:rPr>
      </w:pPr>
      <w:r w:rsidRPr="00EB5862">
        <w:rPr>
          <w:sz w:val="28"/>
          <w:szCs w:val="28"/>
        </w:rPr>
        <w:t>Государственные архивы представлены двумя видами: архивы федерального уровня и архивы субъектов Российской Федерации. Федеральные государственные архивы включают исторические, т.е. некомплектующиеся архивы и комплектующиеся специализированные архивы. Государственные архивы субъектов Федерации в целом также представлены аналогичными подвидами архивов.</w:t>
      </w:r>
    </w:p>
    <w:p w:rsidR="008767C9" w:rsidRPr="00EB5862" w:rsidRDefault="008767C9" w:rsidP="00EB5862">
      <w:pPr>
        <w:shd w:val="clear" w:color="auto" w:fill="FFFFFF"/>
        <w:spacing w:line="360" w:lineRule="auto"/>
        <w:ind w:firstLine="709"/>
        <w:jc w:val="both"/>
        <w:rPr>
          <w:sz w:val="28"/>
          <w:szCs w:val="28"/>
        </w:rPr>
      </w:pPr>
      <w:r w:rsidRPr="00EB5862">
        <w:rPr>
          <w:bCs/>
          <w:sz w:val="28"/>
          <w:szCs w:val="28"/>
        </w:rPr>
        <w:t xml:space="preserve">Ведомственные архивы </w:t>
      </w:r>
      <w:r w:rsidRPr="00EB5862">
        <w:rPr>
          <w:sz w:val="28"/>
          <w:szCs w:val="28"/>
        </w:rPr>
        <w:t>оформились в три вида: текущие архивы собственно ведомств, текущие архивы учреждений, организаций, предприятий, входящих в состав ведомственных систем, и специализированные отраслевые ведомственные фонды с централизованной организацией хранения исторических и оперативных документальных комплексов</w:t>
      </w:r>
      <w:r w:rsidR="000F6E59" w:rsidRPr="00EB5862">
        <w:rPr>
          <w:rStyle w:val="a6"/>
          <w:sz w:val="28"/>
          <w:szCs w:val="28"/>
        </w:rPr>
        <w:footnoteReference w:id="19"/>
      </w:r>
      <w:r w:rsidRPr="00EB5862">
        <w:rPr>
          <w:sz w:val="28"/>
          <w:szCs w:val="28"/>
        </w:rPr>
        <w:t>.</w:t>
      </w:r>
    </w:p>
    <w:p w:rsidR="008767C9" w:rsidRPr="00EB5862" w:rsidRDefault="008767C9" w:rsidP="00EB5862">
      <w:pPr>
        <w:shd w:val="clear" w:color="auto" w:fill="FFFFFF"/>
        <w:spacing w:line="360" w:lineRule="auto"/>
        <w:ind w:firstLine="709"/>
        <w:jc w:val="both"/>
        <w:rPr>
          <w:sz w:val="28"/>
          <w:szCs w:val="28"/>
        </w:rPr>
      </w:pPr>
      <w:r w:rsidRPr="00EB5862">
        <w:rPr>
          <w:bCs/>
          <w:sz w:val="28"/>
          <w:szCs w:val="28"/>
        </w:rPr>
        <w:t xml:space="preserve">Государственные архивы </w:t>
      </w:r>
      <w:r w:rsidR="004D75A0" w:rsidRPr="00EB5862">
        <w:rPr>
          <w:bCs/>
          <w:sz w:val="28"/>
          <w:szCs w:val="28"/>
        </w:rPr>
        <w:t>-</w:t>
      </w:r>
      <w:r w:rsidRPr="00EB5862">
        <w:rPr>
          <w:sz w:val="28"/>
          <w:szCs w:val="28"/>
        </w:rPr>
        <w:t xml:space="preserve"> это специализированные государственные учреждения, основное звено системы учреждений архивной службы России. В целях постоянного (вечного) хранения вверенной им государственной части Архивного фонда Российской Федерации они осуществляют учет архивных документов, обеспечивают их сохранность, комплектуются документами государственных организаций и передаваемыми им документами негосударственных организаций и физических лиц; создают и совершенствуют научно-справочный аппарат к архивным документам и информационные технологии; обеспечивают условия для использования архивных документов юридическими и физическими лицами, осуществляют информационное обслуживание органов государственной власти и самостоятельное использование архивных документов в интересах укрепления российской государственности, обеспечения общественных потребностей в ретроспективной документной информации. Формируя, храня и организуя использование архивных документов, государственные архивы тем самым участвуют в сборе, обработке, накоплении, хранении, поиске и распространении архивной информации. Они представляют собой особую информационную систему, выступают в качестве субъектов информационных процессов. При этом архивные документы и информационные технологии го</w:t>
      </w:r>
      <w:r w:rsidR="004D75A0" w:rsidRPr="00EB5862">
        <w:rPr>
          <w:sz w:val="28"/>
          <w:szCs w:val="28"/>
        </w:rPr>
        <w:t>сударственных</w:t>
      </w:r>
      <w:r w:rsidRPr="00EB5862">
        <w:rPr>
          <w:sz w:val="28"/>
          <w:szCs w:val="28"/>
        </w:rPr>
        <w:t xml:space="preserve"> архивов</w:t>
      </w:r>
      <w:r w:rsidR="002E7371" w:rsidRPr="00EB5862">
        <w:rPr>
          <w:sz w:val="28"/>
          <w:szCs w:val="28"/>
        </w:rPr>
        <w:t xml:space="preserve"> </w:t>
      </w:r>
      <w:r w:rsidRPr="00EB5862">
        <w:rPr>
          <w:sz w:val="28"/>
          <w:szCs w:val="28"/>
        </w:rPr>
        <w:t>являются объектом отношений физических и юридических лиц, государства, объектом права собственности, авторского и других прав, и защищаются законом.</w:t>
      </w:r>
    </w:p>
    <w:p w:rsidR="008767C9" w:rsidRPr="00EB5862" w:rsidRDefault="008767C9" w:rsidP="00EB5862">
      <w:pPr>
        <w:shd w:val="clear" w:color="auto" w:fill="FFFFFF"/>
        <w:spacing w:line="360" w:lineRule="auto"/>
        <w:ind w:firstLine="709"/>
        <w:jc w:val="both"/>
        <w:rPr>
          <w:sz w:val="28"/>
          <w:szCs w:val="28"/>
        </w:rPr>
      </w:pPr>
      <w:r w:rsidRPr="00EB5862">
        <w:rPr>
          <w:bCs/>
          <w:sz w:val="28"/>
          <w:szCs w:val="28"/>
        </w:rPr>
        <w:t xml:space="preserve">Негосударственные архивы </w:t>
      </w:r>
      <w:r w:rsidRPr="00EB5862">
        <w:rPr>
          <w:sz w:val="28"/>
          <w:szCs w:val="28"/>
        </w:rPr>
        <w:t>включают не менее шести видов: архивы приватизированных предприятий, архивы банков и других коммерческих структур, архивы партий, профсоюзов и общественных движений, архивы официально зарегистрированных частных фондов, архивы творческих объединений, архивы религиозных конфессий.</w:t>
      </w:r>
    </w:p>
    <w:p w:rsidR="008767C9" w:rsidRPr="00EB5862" w:rsidRDefault="008767C9" w:rsidP="00EB5862">
      <w:pPr>
        <w:shd w:val="clear" w:color="auto" w:fill="FFFFFF"/>
        <w:spacing w:line="360" w:lineRule="auto"/>
        <w:ind w:firstLine="709"/>
        <w:jc w:val="both"/>
        <w:rPr>
          <w:sz w:val="28"/>
          <w:szCs w:val="28"/>
        </w:rPr>
      </w:pPr>
      <w:r w:rsidRPr="00EB5862">
        <w:rPr>
          <w:bCs/>
          <w:sz w:val="28"/>
          <w:szCs w:val="28"/>
        </w:rPr>
        <w:t xml:space="preserve">Муниципальные (районные и городские) архивы </w:t>
      </w:r>
      <w:r w:rsidRPr="00EB5862">
        <w:rPr>
          <w:sz w:val="28"/>
          <w:szCs w:val="28"/>
        </w:rPr>
        <w:t>представлены архивами органов местного самоуправления и кооперированными архивами, в основном концентрирующими документы местных учреждений, организаций, предприятий по личному составу.</w:t>
      </w:r>
    </w:p>
    <w:p w:rsidR="008767C9" w:rsidRPr="00EB5862" w:rsidRDefault="008767C9" w:rsidP="00EB5862">
      <w:pPr>
        <w:shd w:val="clear" w:color="auto" w:fill="FFFFFF"/>
        <w:spacing w:line="360" w:lineRule="auto"/>
        <w:ind w:firstLine="709"/>
        <w:jc w:val="both"/>
        <w:rPr>
          <w:sz w:val="28"/>
          <w:szCs w:val="28"/>
        </w:rPr>
      </w:pPr>
      <w:r w:rsidRPr="00EB5862">
        <w:rPr>
          <w:sz w:val="28"/>
          <w:szCs w:val="28"/>
        </w:rPr>
        <w:t>Все четыре названных типа архивов в той или иной степени в настоящее время испытывают воздействие нескольких факторов. Первый фактор - это законодательное регулирование их деятельности. В наибольшей мере он коснулся государственных и ведомственных архивов. Применительно к решению задач управления, главными последствиями воздействия этого фактора стали федерализация системы государственных архивов и обособление архивных служб отдельных государственных структур (Президента Российской Федерации, "силовых ведомств", МИД, Госфильмофонда и др.) в системе организации ведомственных архивов. Второй фактор - это организационная перестройка экономической, политической, социальной и интеллектуальной сфер жизнедеятельности российского общества. Он способствовал бурному росту различных видов негосударственных архивов, ограничению полномочий государственной и ведомственных архивных служб в отношении контроля за негосударственными архивами, породил известные трудности в решении вопросов, связанных с судьбами архивных документов негосударственного происхождения. Третий фактор - изменение ценностных ориентиров жизнедеятельности общества, подчас противоречивое, что особенно характерно для переходных периодов, - привел к снижению общественного статуса государственных, местных и отчасти ведомственных архивов и одновременно способствовал повышению престижа отдельных подвидов негосударственных архивов. Четвертый фактор - финансовый - болезненно отразился на управлении прежде всего государственных архивов. Пятый фактор - концептуальная неготовность архивистов к пересмотру сложившихся, имевших давние традиции профессиональных представлений в новых политических и социально-экономических условиях.</w:t>
      </w:r>
    </w:p>
    <w:p w:rsidR="008767C9" w:rsidRPr="00EB5862" w:rsidRDefault="008767C9" w:rsidP="00EB5862">
      <w:pPr>
        <w:shd w:val="clear" w:color="auto" w:fill="FFFFFF"/>
        <w:spacing w:line="360" w:lineRule="auto"/>
        <w:ind w:firstLine="709"/>
        <w:jc w:val="both"/>
        <w:rPr>
          <w:sz w:val="28"/>
          <w:szCs w:val="28"/>
        </w:rPr>
      </w:pPr>
      <w:r w:rsidRPr="00EB5862">
        <w:rPr>
          <w:sz w:val="28"/>
          <w:szCs w:val="28"/>
        </w:rPr>
        <w:t>Говоря об органах управления архивным делом субъектах РФ, следует обратить внимание на то, что они не имеют сейчас характерного для советского периода единообразия статуса и наименований -</w:t>
      </w:r>
      <w:r w:rsidR="002C6F11" w:rsidRPr="00EB5862">
        <w:rPr>
          <w:sz w:val="28"/>
          <w:szCs w:val="28"/>
        </w:rPr>
        <w:t xml:space="preserve"> </w:t>
      </w:r>
      <w:r w:rsidRPr="00EB5862">
        <w:rPr>
          <w:sz w:val="28"/>
          <w:szCs w:val="28"/>
        </w:rPr>
        <w:t>есть архивные отделы, есть управления, есть комитеты. Объясняется это тем, что в соответствии с действующим законодательством субъекты федерации самостоятельно решают вопросы архивного дела, кроме тех, которые отнесены к исключительному ведению РФ или совместному.</w:t>
      </w:r>
    </w:p>
    <w:p w:rsidR="008767C9" w:rsidRPr="00EB5862" w:rsidRDefault="008767C9" w:rsidP="00EB5862">
      <w:pPr>
        <w:shd w:val="clear" w:color="auto" w:fill="FFFFFF"/>
        <w:spacing w:line="360" w:lineRule="auto"/>
        <w:ind w:firstLine="709"/>
        <w:jc w:val="both"/>
        <w:rPr>
          <w:sz w:val="28"/>
          <w:szCs w:val="28"/>
        </w:rPr>
      </w:pPr>
      <w:r w:rsidRPr="00EB5862">
        <w:rPr>
          <w:sz w:val="28"/>
          <w:szCs w:val="28"/>
        </w:rPr>
        <w:t>Несмотря на различие статуса архивных органов субъектов РФ их задачи и функции в основном одинаковые, абсолютное большинство из них входит в утвержденные региональным законодательством структуры органов исполнительной власти. По мере унификации этих структур уточняются и приводятся в соответствие с масштабом деятельности статус архивных органов, а так же их наименования.</w:t>
      </w:r>
    </w:p>
    <w:p w:rsidR="008767C9" w:rsidRPr="00EB5862" w:rsidRDefault="008767C9" w:rsidP="00EB5862">
      <w:pPr>
        <w:shd w:val="clear" w:color="auto" w:fill="FFFFFF"/>
        <w:spacing w:line="360" w:lineRule="auto"/>
        <w:ind w:firstLine="709"/>
        <w:jc w:val="both"/>
        <w:rPr>
          <w:sz w:val="28"/>
          <w:szCs w:val="28"/>
        </w:rPr>
      </w:pPr>
      <w:r w:rsidRPr="00EB5862">
        <w:rPr>
          <w:sz w:val="28"/>
          <w:szCs w:val="28"/>
        </w:rPr>
        <w:t>Органы государственного управления архивным делом субъектов Федерации полномочны определять и решать самостоятельно широкий круг проблем. В их компетенцию полностью входит решение кадрового, финансового, материального обеспечения деятельности подведомственных архивов, изменение (с соблюдением соответствующих процедур) системы архивов субъектов Федерации, их профилей, текущих задач комплектования, обеспечения сохранности, использования архивных документов.</w:t>
      </w:r>
    </w:p>
    <w:p w:rsidR="00CE211F" w:rsidRPr="00EB5862" w:rsidRDefault="00CE211F" w:rsidP="00EB5862">
      <w:pPr>
        <w:shd w:val="clear" w:color="auto" w:fill="FFFFFF"/>
        <w:spacing w:line="360" w:lineRule="auto"/>
        <w:ind w:firstLine="709"/>
        <w:jc w:val="both"/>
        <w:rPr>
          <w:sz w:val="28"/>
          <w:szCs w:val="28"/>
        </w:rPr>
      </w:pPr>
      <w:r w:rsidRPr="00EB5862">
        <w:rPr>
          <w:sz w:val="28"/>
          <w:szCs w:val="28"/>
        </w:rPr>
        <w:t xml:space="preserve">Остановимся далее более подробно на характеристике </w:t>
      </w:r>
      <w:r w:rsidR="0016726F" w:rsidRPr="00EB5862">
        <w:rPr>
          <w:sz w:val="28"/>
          <w:szCs w:val="28"/>
        </w:rPr>
        <w:t xml:space="preserve">отдельных </w:t>
      </w:r>
      <w:r w:rsidRPr="00EB5862">
        <w:rPr>
          <w:sz w:val="28"/>
          <w:szCs w:val="28"/>
        </w:rPr>
        <w:t>государственных архив</w:t>
      </w:r>
      <w:r w:rsidR="0016726F" w:rsidRPr="00EB5862">
        <w:rPr>
          <w:sz w:val="28"/>
          <w:szCs w:val="28"/>
        </w:rPr>
        <w:t>ов</w:t>
      </w:r>
      <w:r w:rsidRPr="00EB5862">
        <w:rPr>
          <w:sz w:val="28"/>
          <w:szCs w:val="28"/>
        </w:rPr>
        <w:t xml:space="preserve"> федерального уровня, так как именно они дают </w:t>
      </w:r>
      <w:r w:rsidR="002C6F11" w:rsidRPr="00EB5862">
        <w:rPr>
          <w:sz w:val="28"/>
          <w:szCs w:val="28"/>
        </w:rPr>
        <w:t>ясное</w:t>
      </w:r>
      <w:r w:rsidRPr="00EB5862">
        <w:rPr>
          <w:sz w:val="28"/>
          <w:szCs w:val="28"/>
        </w:rPr>
        <w:t xml:space="preserve"> представление о положении архивного дела в стране в целом и о существующих в нем достижениях и проблемах.</w:t>
      </w:r>
    </w:p>
    <w:p w:rsidR="002E7371" w:rsidRPr="00EB5862" w:rsidRDefault="002E7371" w:rsidP="00EB5862">
      <w:pPr>
        <w:shd w:val="clear" w:color="auto" w:fill="FFFFFF"/>
        <w:spacing w:line="360" w:lineRule="auto"/>
        <w:ind w:firstLine="709"/>
        <w:jc w:val="both"/>
        <w:rPr>
          <w:sz w:val="28"/>
          <w:szCs w:val="28"/>
        </w:rPr>
      </w:pPr>
    </w:p>
    <w:p w:rsidR="00CE211F" w:rsidRPr="00EB5862" w:rsidRDefault="00CE211F" w:rsidP="00EB5862">
      <w:pPr>
        <w:shd w:val="clear" w:color="auto" w:fill="FFFFFF"/>
        <w:spacing w:line="360" w:lineRule="auto"/>
        <w:ind w:firstLine="709"/>
        <w:jc w:val="center"/>
        <w:rPr>
          <w:sz w:val="28"/>
          <w:szCs w:val="28"/>
        </w:rPr>
      </w:pPr>
      <w:r w:rsidRPr="00EB5862">
        <w:rPr>
          <w:sz w:val="28"/>
          <w:szCs w:val="28"/>
        </w:rPr>
        <w:t>2.3 Государственные архивы федерального уровня</w:t>
      </w:r>
    </w:p>
    <w:p w:rsidR="002C6F11" w:rsidRPr="00EB5862" w:rsidRDefault="002C6F11" w:rsidP="00EB5862">
      <w:pPr>
        <w:shd w:val="clear" w:color="auto" w:fill="FFFFFF"/>
        <w:spacing w:line="360" w:lineRule="auto"/>
        <w:ind w:firstLine="709"/>
        <w:jc w:val="center"/>
        <w:rPr>
          <w:sz w:val="28"/>
          <w:szCs w:val="28"/>
        </w:rPr>
      </w:pPr>
    </w:p>
    <w:p w:rsidR="002C6F11" w:rsidRPr="00EB5862" w:rsidRDefault="006B13F4" w:rsidP="00EB5862">
      <w:pPr>
        <w:spacing w:line="360" w:lineRule="auto"/>
        <w:ind w:firstLine="709"/>
        <w:jc w:val="center"/>
        <w:rPr>
          <w:sz w:val="28"/>
          <w:szCs w:val="28"/>
        </w:rPr>
      </w:pPr>
      <w:r w:rsidRPr="00EB5862">
        <w:rPr>
          <w:sz w:val="28"/>
          <w:szCs w:val="28"/>
        </w:rPr>
        <w:t>2.3.1 Государственный архив Российской Федерации</w:t>
      </w:r>
    </w:p>
    <w:p w:rsidR="006B13F4" w:rsidRPr="00EB5862" w:rsidRDefault="006B13F4" w:rsidP="00EB5862">
      <w:pPr>
        <w:spacing w:line="360" w:lineRule="auto"/>
        <w:ind w:firstLine="709"/>
        <w:jc w:val="both"/>
        <w:rPr>
          <w:sz w:val="28"/>
          <w:szCs w:val="28"/>
        </w:rPr>
      </w:pPr>
      <w:r w:rsidRPr="00EB5862">
        <w:rPr>
          <w:sz w:val="28"/>
          <w:szCs w:val="28"/>
        </w:rPr>
        <w:t>Архив хранит документы высших органов власти и органов государственного управления СССР с Октябрьской революции до 1991 г., кроме тех документов, которые хранятся в специализированных государственных архивах федерального уровня (таких как РГАЭ, РГАЛИ, РГВА, РГАВМФ) и ведомственных архивах, таких как архивы Министерства иностранных дел, Министерства обороны, Федеральной службы безопасности. Он также включает фонды дореволюционных высших и центральных государственных учреждений политического розыска и сыска, судебно-следственных и карательных учреждений Российской империи, фонды по истории Царства Польского, а также фонды учреждений и организаций Временного правительства 1917 года. Архив имеет на хранении фонды личного происхождения крупнейших политических и общественных деятелей государства, различных политических партий, существовавших накануне Октябрьской революции, профсоюзов и общественных организаций как до-, так и послереволюционного периода</w:t>
      </w:r>
      <w:r w:rsidR="00A32C7F" w:rsidRPr="00EB5862">
        <w:rPr>
          <w:rStyle w:val="a6"/>
          <w:sz w:val="28"/>
          <w:szCs w:val="28"/>
        </w:rPr>
        <w:footnoteReference w:id="20"/>
      </w:r>
      <w:r w:rsidRPr="00EB5862">
        <w:rPr>
          <w:sz w:val="28"/>
          <w:szCs w:val="28"/>
        </w:rPr>
        <w:t>.</w:t>
      </w:r>
    </w:p>
    <w:p w:rsidR="006B13F4" w:rsidRPr="00EB5862" w:rsidRDefault="006B13F4" w:rsidP="00EB5862">
      <w:pPr>
        <w:spacing w:line="360" w:lineRule="auto"/>
        <w:ind w:firstLine="709"/>
        <w:jc w:val="both"/>
        <w:rPr>
          <w:sz w:val="28"/>
          <w:szCs w:val="28"/>
        </w:rPr>
      </w:pPr>
      <w:r w:rsidRPr="00EB5862">
        <w:rPr>
          <w:sz w:val="28"/>
          <w:szCs w:val="28"/>
        </w:rPr>
        <w:t>Фонды советского времени составляют основную часть документов архива. В первую очередь, это фонды высших органов государственной власти и государственного управления общесоюзного и российского значения, в том числе Петроградского и Московского военно-революционных комитетов (ВРК), Всероссийского Центрального Исполнительного Комитета (ВЦИК, 1917-1936), Центрального Исполнительного Комитета СССР (ЦИК СССР, 1922-1938), Совета труда и обороны СССР при СНК СССР (СТО, 1923-1937), Верховного Совета СССР (1938-1989), Съезда Народных депутатов, Верховного Совета СССР (1989-1991), Верховного Совета РСФСР (1938-1990), Съезда Народных депутатов РФ, Верховного Совета РФ (1990-1993), СНК СССР-Совета Министров СССР (1923-1991), Совета Министров РСФСР (1917-1991), а также фонды комитетов и комиссий, создававшихся при них.</w:t>
      </w:r>
    </w:p>
    <w:p w:rsidR="006B13F4" w:rsidRPr="00EB5862" w:rsidRDefault="006B13F4" w:rsidP="00EB5862">
      <w:pPr>
        <w:spacing w:line="360" w:lineRule="auto"/>
        <w:ind w:firstLine="709"/>
        <w:jc w:val="both"/>
        <w:rPr>
          <w:sz w:val="28"/>
          <w:szCs w:val="28"/>
        </w:rPr>
      </w:pPr>
      <w:r w:rsidRPr="00EB5862">
        <w:rPr>
          <w:sz w:val="28"/>
          <w:szCs w:val="28"/>
        </w:rPr>
        <w:t>Российская Федерация представлена документами Министерства промышленности РФ (1990-1992, 1996-1997), Комитета РФ по машиностроению (1992-1996), Комитета Российской Федерации по металлургии (1992-1996), Министерства экономики РФ (1991-1999), Комитета цен при Минэкономики РФ (1992), Министерства путей сообщения РФ (1992-1996), Комитета РФ по химической и нефтехимической промышленности (1992-1996), Государственного комитета РФ по промышленной политике (1992-1996), Министерства труда РФ (1990-1993), Министерства труда и социального развития РФ (1997-2004), Государственного Комитета РФ по высшему образованию (1993-1996), Министерства региональной политики РФ (1998-1999), Федеральной Службой специального строительства России (1991-1998), Российской государственной телерадиокомпании "Останкино" (1991-1995), Министерства печати и информации Российской Федерации (Мининфорпечать РФ) (1991-1999) и др.</w:t>
      </w:r>
    </w:p>
    <w:p w:rsidR="006B13F4" w:rsidRPr="00EB5862" w:rsidRDefault="006B13F4" w:rsidP="00EB5862">
      <w:pPr>
        <w:spacing w:line="360" w:lineRule="auto"/>
        <w:ind w:firstLine="709"/>
        <w:jc w:val="both"/>
        <w:rPr>
          <w:sz w:val="28"/>
          <w:szCs w:val="28"/>
        </w:rPr>
      </w:pPr>
      <w:r w:rsidRPr="00EB5862">
        <w:rPr>
          <w:sz w:val="28"/>
          <w:szCs w:val="28"/>
        </w:rPr>
        <w:t>Центральные органы СССР представлены фондами народных комиссариатов и министерств, являвшихся органами управления в области внутренних дел, юстиции, народного образования, здравоохранения и средств массовой информации. Центральные органы РСФСР представлены фондами народных комиссариатов и министерств, являвшихся органами управления в области планирования, финансирования, статистики, в отраслях промышленности, сельского хозяйства, а также в области здравоохранения, народного образования, юстиции, внутренних дел и др.</w:t>
      </w:r>
    </w:p>
    <w:p w:rsidR="006B13F4" w:rsidRPr="00EB5862" w:rsidRDefault="006B13F4" w:rsidP="00EB5862">
      <w:pPr>
        <w:spacing w:line="360" w:lineRule="auto"/>
        <w:ind w:firstLine="709"/>
        <w:jc w:val="both"/>
        <w:rPr>
          <w:sz w:val="28"/>
          <w:szCs w:val="28"/>
        </w:rPr>
      </w:pPr>
      <w:r w:rsidRPr="00EB5862">
        <w:rPr>
          <w:sz w:val="28"/>
          <w:szCs w:val="28"/>
        </w:rPr>
        <w:t>Архив хранит документы Верховного суда СССР (1923-1991), РСФСР (1935-1971), Прокуратуры СССР (1933-1991), РСФСР (1936-1974), Госарбитража СССР (1931-1991), РСФСР (1941-1990), а также Чрезвычайной государственной комиссии по установлению и расследованию злодеяний немецко-фашистских захватчиков на оккупированной территории СССР (ВЧК) и международных военных трибуналов в Нюрнберге и Токио.</w:t>
      </w:r>
    </w:p>
    <w:p w:rsidR="006B13F4" w:rsidRPr="00EB5862" w:rsidRDefault="006B13F4" w:rsidP="00EB5862">
      <w:pPr>
        <w:spacing w:line="360" w:lineRule="auto"/>
        <w:ind w:firstLine="709"/>
        <w:jc w:val="both"/>
        <w:rPr>
          <w:sz w:val="28"/>
          <w:szCs w:val="28"/>
        </w:rPr>
      </w:pPr>
      <w:r w:rsidRPr="00EB5862">
        <w:rPr>
          <w:sz w:val="28"/>
          <w:szCs w:val="28"/>
        </w:rPr>
        <w:t>Документы центральных средств массовой информации представлены фондами Государственного комитета СМ СССР по телевидению и радиовещанию и его предшественников, материалами Телеграфного агентства Советского Союза (ТАСС), Совинформбюро, Агентства печати "Новости" (АПН), учреждений по управлению издательским делом, книжной торговлей, центральных государственных издательств.</w:t>
      </w:r>
    </w:p>
    <w:p w:rsidR="006B13F4" w:rsidRPr="00EB5862" w:rsidRDefault="006B13F4" w:rsidP="00EB5862">
      <w:pPr>
        <w:spacing w:line="360" w:lineRule="auto"/>
        <w:ind w:firstLine="709"/>
        <w:jc w:val="both"/>
        <w:rPr>
          <w:sz w:val="28"/>
          <w:szCs w:val="28"/>
        </w:rPr>
      </w:pPr>
      <w:r w:rsidRPr="00EB5862">
        <w:rPr>
          <w:sz w:val="28"/>
          <w:szCs w:val="28"/>
        </w:rPr>
        <w:t>Комплекс документов общественных организаций включает фонды Всесоюзного центрального совета профессиональных союзов (ВЦСПС, 1917-1991), центральных комитетов отраслевых профсоюзов. К этой же группе относятся фонды Исполнительного комитета Союза обществ Красного Креста и Красного Полумесяца СССР (1918-1992), Всесоюзного общества культурных связей с заграницей (ВОКС, 1925-1957), Союза советских обществ дружбы и культурных связей с зарубежными странами, Комитета советских женщин, Советского комитета защиты мира, а также фонды многочисленных кооперативных, научных и культурных организаций.</w:t>
      </w:r>
    </w:p>
    <w:p w:rsidR="006B13F4" w:rsidRPr="00EB5862" w:rsidRDefault="006B13F4" w:rsidP="00EB5862">
      <w:pPr>
        <w:spacing w:line="360" w:lineRule="auto"/>
        <w:ind w:firstLine="709"/>
        <w:jc w:val="both"/>
        <w:rPr>
          <w:sz w:val="28"/>
          <w:szCs w:val="28"/>
        </w:rPr>
      </w:pPr>
      <w:r w:rsidRPr="00EB5862">
        <w:rPr>
          <w:sz w:val="28"/>
          <w:szCs w:val="28"/>
        </w:rPr>
        <w:t>За указанный период имеются личные фонды активных участников Октябрьской революции, работников советских, государственных, партийных и общественных органов (В. В. Адоратского, В. А. Антонова-Овсеенко, М. Н. Покровского, А. И. Свидерского, В. В. Шмидта и др.).</w:t>
      </w:r>
    </w:p>
    <w:p w:rsidR="006B13F4" w:rsidRPr="00EB5862" w:rsidRDefault="006B13F4" w:rsidP="00EB5862">
      <w:pPr>
        <w:spacing w:line="360" w:lineRule="auto"/>
        <w:ind w:firstLine="709"/>
        <w:jc w:val="both"/>
        <w:rPr>
          <w:sz w:val="28"/>
          <w:szCs w:val="28"/>
        </w:rPr>
      </w:pPr>
      <w:r w:rsidRPr="00EB5862">
        <w:rPr>
          <w:sz w:val="28"/>
          <w:szCs w:val="28"/>
        </w:rPr>
        <w:t>Дореволюционный комплекс документов ГА РФ представлен фондами III отделения собственной е.и.в. канцелярии (1826-1880), Департамента полиции Министерства внутренних дел (1881-1917), Уголовного отделения I департамента Министерства юстиции и других учреждений систем этих министерств, Штаба Отдельного корпуса жандармов, Московского и Петроградского охранных отделений и губернских жандармских управлений, жандармско-полицейских управлений железных дорог, судебно-следственных учреждений и органов судебного надзора по политическим делам Российской империи (в том числе документы Следственной комиссии и Верховного уголовного суда по делу декабристов), а также документы главных тюрем и исправительных домов России. В 1995 г. он пополнился переданными из архива ФСБ документами царской полиции о поездках Николая II по России. Имеется комплекс документов центральных учреждений Царства Польского.</w:t>
      </w:r>
    </w:p>
    <w:p w:rsidR="006B13F4" w:rsidRPr="00EB5862" w:rsidRDefault="006B13F4" w:rsidP="00EB5862">
      <w:pPr>
        <w:spacing w:line="360" w:lineRule="auto"/>
        <w:ind w:firstLine="709"/>
        <w:jc w:val="both"/>
        <w:rPr>
          <w:sz w:val="28"/>
          <w:szCs w:val="28"/>
        </w:rPr>
      </w:pPr>
      <w:r w:rsidRPr="00EB5862">
        <w:rPr>
          <w:sz w:val="28"/>
          <w:szCs w:val="28"/>
        </w:rPr>
        <w:t>Крупный комплекс документов составляют фонды Временного правительства России, его высших и центральных государственных учреждений, в том числе Канцелярии Временного правительства (1917), министерств, комиссий и комитетов этого правительства в области финансов, промышленности, торговли, культуры, просвещения и печати, а также Канцелярии Всероссийского учредительного собрания (1917-1918) и организаций по проведению выборов в него, материалов Советов рабочих, крестьянских и солдатских депутатов, общественных организаций до октября 1917 г.</w:t>
      </w:r>
    </w:p>
    <w:p w:rsidR="006B13F4" w:rsidRPr="00EB5862" w:rsidRDefault="006B13F4" w:rsidP="00EB5862">
      <w:pPr>
        <w:spacing w:line="360" w:lineRule="auto"/>
        <w:ind w:firstLine="709"/>
        <w:jc w:val="both"/>
        <w:rPr>
          <w:sz w:val="28"/>
          <w:szCs w:val="28"/>
        </w:rPr>
      </w:pPr>
      <w:r w:rsidRPr="00EB5862">
        <w:rPr>
          <w:sz w:val="28"/>
          <w:szCs w:val="28"/>
        </w:rPr>
        <w:t>Имеются комплексы фондов различных политических партий (за исключением РСДРП и политических партий и групп, впоследствии вошедших в РСДРП-РКП(б), хранящихся в РГАСПИ, быв. РЦХИДНИ) и общественных организаций дореволюционного периода. В их числе - материалы Конституционно-демократической партии (кадеты), Союза 17 октября, Всероссийского союза русского народа, а также Нью-Йоркского отделения фонда Вольной русской прессы, Тургеневской русской общественной библиотеки (Париж), Комитета помощи политическим каторжанам имени В. Н. Фигнер (Париж), русских эмигрантских организаций и редакций (многие из которых поступили в составе "трофейных архивов" после Второй мировой войны), польских и литовских организаций на территории России.</w:t>
      </w:r>
    </w:p>
    <w:p w:rsidR="006B13F4" w:rsidRPr="00EB5862" w:rsidRDefault="006B13F4" w:rsidP="00EB5862">
      <w:pPr>
        <w:spacing w:line="360" w:lineRule="auto"/>
        <w:ind w:firstLine="709"/>
        <w:jc w:val="both"/>
        <w:rPr>
          <w:sz w:val="28"/>
          <w:szCs w:val="28"/>
        </w:rPr>
      </w:pPr>
      <w:r w:rsidRPr="00EB5862">
        <w:rPr>
          <w:sz w:val="28"/>
          <w:szCs w:val="28"/>
        </w:rPr>
        <w:t>Многочисленные фонды личного происхождения представлены документами членов императорской фамилии, полученными из бывшего Новоромановского архива, известнейших государственных и политических деятелей дооктябрьской России (Бенкендорфов, Голенищевых-Кутузовых, А. М. Горчакова, Долгоруковых, Н. П. Игнатьева, М. Н. Каткова, В. Н. Ламсдорфа, М. Т. Лорис-Меликова), декабристов (П. А. Муханова, И. И. Пущина, С. П. Трубецкого, семейного фонда Якушкиных), деятелей революционного движения (П. Б. Аксельрода, Бакуниных, П. А. Кропоткина, П. Л. Лаврова), общественных деятелей и ученых (А. Ф. Кони, А. А. Корнилова, В. И. Семевского, Ф. Ф. и С. Ф. Ольденбургов) и др.</w:t>
      </w:r>
    </w:p>
    <w:p w:rsidR="006B13F4" w:rsidRPr="00EB5862" w:rsidRDefault="006B13F4" w:rsidP="00EB5862">
      <w:pPr>
        <w:spacing w:line="360" w:lineRule="auto"/>
        <w:ind w:firstLine="709"/>
        <w:jc w:val="both"/>
        <w:rPr>
          <w:sz w:val="28"/>
          <w:szCs w:val="28"/>
        </w:rPr>
      </w:pPr>
      <w:r w:rsidRPr="00EB5862">
        <w:rPr>
          <w:sz w:val="28"/>
          <w:szCs w:val="28"/>
        </w:rPr>
        <w:t>Дореволюционная история отражена также в "Коллекции документов рукописного отделения библиотеки Зимнего дворца" (материалы ХVII-ХIХ вв.), "Коллекции рукописей Царскосельского дворца". Имеются: коллекция вещественных доказательств, изъятых жандармскими учреждениями при обыске редакций журналов, газет и отдельных лиц, и коллекции листовок, произведений нелегальной печати, фотопортретов участников общественного и революционного движения в России.</w:t>
      </w:r>
    </w:p>
    <w:p w:rsidR="006B13F4" w:rsidRPr="00EB5862" w:rsidRDefault="006B13F4" w:rsidP="00EB5862">
      <w:pPr>
        <w:spacing w:line="360" w:lineRule="auto"/>
        <w:ind w:firstLine="709"/>
        <w:jc w:val="both"/>
        <w:rPr>
          <w:sz w:val="28"/>
          <w:szCs w:val="28"/>
        </w:rPr>
      </w:pPr>
      <w:r w:rsidRPr="00EB5862">
        <w:rPr>
          <w:sz w:val="28"/>
          <w:szCs w:val="28"/>
        </w:rPr>
        <w:t>В архиве хранится часть фондов бывшего Русского заграничного исторического архива в г. Праге (РЗИА), переданных в Москву в начале 1946 г. Они имеют первостепенное значение для истории русской эмиграции кон. ХIХ-сер. ХХ века, а также частично отражают историю гражданской войны и иностранной военной интервенции. Среди них - личные фонды А. И. Гучкова, А. И. Деникина, кн. Г. Е. Львова, П. Б. Струве, Б. В. Савинкова и многих других деятелей русской эмиграции. Следует, однако, учитывать, что в 50-е годы значительная часть фондов РЗИА была распылена по многим государственным архивам и музеям СССР (ок. 30 хранилищ), и в настоящее время издан сводный путеводитель по ним, хотя некоторые из подготовленных по их материалам справочников (включая обширный карточный каталог) были оставлены в ЦГАОР СССР. Фонды русской эмиграции включают также документы югославского, болгарского, польского, французского и немецкого происхождения. Многие из них были захвачены нацистами в ходе Второй мировой войны и перевезены в Москву в послевоенное время.</w:t>
      </w:r>
    </w:p>
    <w:p w:rsidR="006B13F4" w:rsidRPr="00EB5862" w:rsidRDefault="006B13F4" w:rsidP="00EB5862">
      <w:pPr>
        <w:spacing w:line="360" w:lineRule="auto"/>
        <w:ind w:firstLine="709"/>
        <w:jc w:val="both"/>
        <w:rPr>
          <w:sz w:val="28"/>
          <w:szCs w:val="28"/>
        </w:rPr>
      </w:pPr>
      <w:r w:rsidRPr="00EB5862">
        <w:rPr>
          <w:sz w:val="28"/>
          <w:szCs w:val="28"/>
        </w:rPr>
        <w:t>Архив хранит материалы учреждений белогвардейских правительств (1918-1922), в том числе колчаковского, Временного правительства Северной области, а также учреждений, создававшихся генералами П. Н. Красновым, А. И. Деникиным, П. Н. Врангелем. Часть из них была также получена в составе фондов РЗИА, однако большая часть военной документации была передана в Центральный государственный архив Красной Армии (ныне РГВА).</w:t>
      </w:r>
    </w:p>
    <w:p w:rsidR="006B13F4" w:rsidRPr="00EB5862" w:rsidRDefault="006B13F4" w:rsidP="00EB5862">
      <w:pPr>
        <w:spacing w:line="360" w:lineRule="auto"/>
        <w:ind w:firstLine="709"/>
        <w:jc w:val="both"/>
        <w:rPr>
          <w:sz w:val="28"/>
          <w:szCs w:val="28"/>
        </w:rPr>
      </w:pPr>
      <w:r w:rsidRPr="00EB5862">
        <w:rPr>
          <w:sz w:val="28"/>
          <w:szCs w:val="28"/>
        </w:rPr>
        <w:t>В ГА РФ хранится специальная коллекция микрофильмов документов по отечественной истории с ХIV в. до 50-х гг. ХХ в. на различных европейских языках из зарубежных архивов и коллекций рукописей. Она начала формироваться в 1956 г. при поступлении микрофотокопий документов из зарубежных хранилищ в порядке межгосударственного обмена. Сюда же в 1961 г. поступили микрофотокопии из фондов быв. ЦГИАМ, а с 1993 г. начали поступать микрофильмы материалов, касающихся истории России, из архивов Гуверовского института (США).</w:t>
      </w:r>
    </w:p>
    <w:p w:rsidR="00CE211F" w:rsidRPr="00EB5862" w:rsidRDefault="00CE211F" w:rsidP="00EB5862">
      <w:pPr>
        <w:shd w:val="clear" w:color="auto" w:fill="FFFFFF"/>
        <w:spacing w:line="360" w:lineRule="auto"/>
        <w:ind w:firstLine="709"/>
        <w:jc w:val="both"/>
        <w:rPr>
          <w:sz w:val="28"/>
          <w:szCs w:val="28"/>
        </w:rPr>
      </w:pPr>
    </w:p>
    <w:p w:rsidR="003223C7" w:rsidRPr="00EB5862" w:rsidRDefault="006B13F4" w:rsidP="00EB5862">
      <w:pPr>
        <w:spacing w:line="360" w:lineRule="auto"/>
        <w:ind w:firstLine="709"/>
        <w:jc w:val="center"/>
        <w:rPr>
          <w:sz w:val="28"/>
          <w:szCs w:val="28"/>
        </w:rPr>
      </w:pPr>
      <w:r w:rsidRPr="00EB5862">
        <w:rPr>
          <w:sz w:val="28"/>
          <w:szCs w:val="28"/>
        </w:rPr>
        <w:t xml:space="preserve">2.3.2 </w:t>
      </w:r>
      <w:r w:rsidR="003223C7" w:rsidRPr="00EB5862">
        <w:rPr>
          <w:sz w:val="28"/>
          <w:szCs w:val="28"/>
        </w:rPr>
        <w:t>Российский государственный архив древних актов</w:t>
      </w:r>
    </w:p>
    <w:p w:rsidR="003223C7" w:rsidRPr="00EB5862" w:rsidRDefault="003223C7" w:rsidP="00EB5862">
      <w:pPr>
        <w:spacing w:line="360" w:lineRule="auto"/>
        <w:ind w:firstLine="709"/>
        <w:jc w:val="both"/>
        <w:rPr>
          <w:sz w:val="28"/>
          <w:szCs w:val="28"/>
        </w:rPr>
      </w:pPr>
      <w:r w:rsidRPr="00EB5862">
        <w:rPr>
          <w:sz w:val="28"/>
          <w:szCs w:val="28"/>
        </w:rPr>
        <w:t>РГАДА хранит документы за период с ХI до начала ХХ вв. В состав фондов архива входят материалы учреждений высшего, центрального и местного управления Российского государства и Российской империи, существовавших до административных реформ конца ХVIII–начала ХIХ вв. (кроме фондов коллегий — Адмиралтейской, Иностранной и Военной), фонды центральных межевых учреждений России ХVIII–начала ХХ вв., документы государственных и общественных деятелей, деятелей науки и культуры, поместно-вотчинные, родовые и монастырские архивы, собрания письменных памятников истории, культуры и быта русского и других народов Российской империи, собрания отечественных и иностранных рукописных книг, старопечатных и редких изданий ХV–ХIХ вв.</w:t>
      </w:r>
    </w:p>
    <w:p w:rsidR="003223C7" w:rsidRPr="00EB5862" w:rsidRDefault="003223C7" w:rsidP="00EB5862">
      <w:pPr>
        <w:spacing w:line="360" w:lineRule="auto"/>
        <w:ind w:firstLine="709"/>
        <w:jc w:val="both"/>
        <w:rPr>
          <w:sz w:val="28"/>
          <w:szCs w:val="28"/>
        </w:rPr>
      </w:pPr>
      <w:r w:rsidRPr="00EB5862">
        <w:rPr>
          <w:sz w:val="28"/>
          <w:szCs w:val="28"/>
        </w:rPr>
        <w:t>Ценнейшую часть материалов РГАДА составляет коллекция древнейших актовых памятников Государственного древлехранилища хартий и рукописей. Она включает около 400 ед. хр. и состоит из остатков архивов великих и удельных князей, архивов Великого Новгорода и Пскова, московского великокняжеского и так называемого Царского архива ХVI в. Наиболее ранним документом этой коллекции является договорная грамота Великого Новгорода с великим князем тверским и владимирским Ярославом Ярославичем 1264 г. Помимо духовных, договорных и других актов здесь находятся списки законодательных памятников ХI–ХVII вв.: Русской Правды, Судебника 1497 г. Ивана III (единственный известный науке список), Судебника Ивана IV 1550 г., а также подлинный столбец Соборного уложения 1649 г.</w:t>
      </w:r>
    </w:p>
    <w:p w:rsidR="003223C7" w:rsidRPr="00EB5862" w:rsidRDefault="003223C7" w:rsidP="00EB5862">
      <w:pPr>
        <w:spacing w:line="360" w:lineRule="auto"/>
        <w:ind w:firstLine="709"/>
        <w:jc w:val="both"/>
        <w:rPr>
          <w:sz w:val="28"/>
          <w:szCs w:val="28"/>
        </w:rPr>
      </w:pPr>
      <w:r w:rsidRPr="00EB5862">
        <w:rPr>
          <w:sz w:val="28"/>
          <w:szCs w:val="28"/>
        </w:rPr>
        <w:t>Документы высшего управления России ХVII–ХVIII вв. содержатся в фондах личных канцелярий монархов — Приказа Тайных дел, «Кабинетов» Петра I (1694–1727), Екатерины II (1762–1796), Павла I (1796–1801); Канцелярий статс-секретарей, Ближней канцелярии (1699–1718), Верховного тайного совета (1726–1730), Правительствующего Сената (1711–1917), сенатских и синодальных учреждений. В разрядах Государственного архива Российской империи имеется документация органов политического следствия, надзора и сыска — Преображенского приказа (1686–1729), Тайной канцелярии (1718–1726) и Тайной экспедиции Сената (1762–1801), секретных следственных комиссий XIX века.</w:t>
      </w:r>
    </w:p>
    <w:p w:rsidR="003223C7" w:rsidRPr="00EB5862" w:rsidRDefault="003223C7" w:rsidP="00EB5862">
      <w:pPr>
        <w:spacing w:line="360" w:lineRule="auto"/>
        <w:ind w:firstLine="709"/>
        <w:jc w:val="both"/>
        <w:rPr>
          <w:sz w:val="28"/>
          <w:szCs w:val="28"/>
        </w:rPr>
      </w:pPr>
      <w:r w:rsidRPr="00EB5862">
        <w:rPr>
          <w:sz w:val="28"/>
          <w:szCs w:val="28"/>
        </w:rPr>
        <w:t>Материалы учреждений центрального отраслевого и территориального управления представлены фондами практически всех приказов ХVI–начала ХVIII вв.: Аптекарского, Большого прихода и Большой казны, Малороссийского, Поместного, Посольского, Разрядного, Сибирского, дворцовых и четвертных приказов.</w:t>
      </w:r>
    </w:p>
    <w:p w:rsidR="003223C7" w:rsidRPr="00EB5862" w:rsidRDefault="003223C7" w:rsidP="00EB5862">
      <w:pPr>
        <w:spacing w:line="360" w:lineRule="auto"/>
        <w:ind w:firstLine="709"/>
        <w:jc w:val="both"/>
        <w:rPr>
          <w:sz w:val="28"/>
          <w:szCs w:val="28"/>
        </w:rPr>
      </w:pPr>
      <w:r w:rsidRPr="00EB5862">
        <w:rPr>
          <w:sz w:val="28"/>
          <w:szCs w:val="28"/>
        </w:rPr>
        <w:t>Управление промышленностью и торговлей в ХVII–ХIХ вв., финансовая политика русского правительства отразились в фондах приказов и коллегий (Берг-, Камер-, Коммерц-, Мануфактур-), Главного магистрата, таможен, контор и канцелярий ХVIII в., а также в фондах дворянских родов, владевших заводами, фабриками и приисками.</w:t>
      </w:r>
    </w:p>
    <w:p w:rsidR="003223C7" w:rsidRPr="00EB5862" w:rsidRDefault="003223C7" w:rsidP="00EB5862">
      <w:pPr>
        <w:spacing w:line="360" w:lineRule="auto"/>
        <w:ind w:firstLine="709"/>
        <w:jc w:val="both"/>
        <w:rPr>
          <w:sz w:val="28"/>
          <w:szCs w:val="28"/>
        </w:rPr>
      </w:pPr>
      <w:r w:rsidRPr="00EB5862">
        <w:rPr>
          <w:sz w:val="28"/>
          <w:szCs w:val="28"/>
        </w:rPr>
        <w:t>Деятельность учреждений местного управления ХVI–ХVIII вв. отражена в фондах приказных, губных и разрядных изб, губернских, провинциальных и уездных (воеводских) канцелярий, учреждений по управлению отдельными категориями населения (дворцовыми, казенными и экономическими крестьянами, однодворцами, колонистами), а также казенными лесами и промыслами.</w:t>
      </w:r>
    </w:p>
    <w:p w:rsidR="003223C7" w:rsidRPr="00EB5862" w:rsidRDefault="003223C7" w:rsidP="00EB5862">
      <w:pPr>
        <w:spacing w:line="360" w:lineRule="auto"/>
        <w:ind w:firstLine="709"/>
        <w:jc w:val="both"/>
        <w:rPr>
          <w:sz w:val="28"/>
          <w:szCs w:val="28"/>
        </w:rPr>
      </w:pPr>
      <w:r w:rsidRPr="00EB5862">
        <w:rPr>
          <w:sz w:val="28"/>
          <w:szCs w:val="28"/>
        </w:rPr>
        <w:t>Аграрные отношения в дореволюционной России нашли отражение в фондах Вотчинной коллегии, Поместного и Разрядного приказов.</w:t>
      </w:r>
    </w:p>
    <w:p w:rsidR="003223C7" w:rsidRPr="00EB5862" w:rsidRDefault="003223C7" w:rsidP="00EB5862">
      <w:pPr>
        <w:spacing w:line="360" w:lineRule="auto"/>
        <w:ind w:firstLine="709"/>
        <w:jc w:val="both"/>
        <w:rPr>
          <w:sz w:val="28"/>
          <w:szCs w:val="28"/>
        </w:rPr>
      </w:pPr>
      <w:r w:rsidRPr="00EB5862">
        <w:rPr>
          <w:sz w:val="28"/>
          <w:szCs w:val="28"/>
        </w:rPr>
        <w:t>Среди монастырских фондов находятся фонды Троице-Сергиевой лавры, Соловецкого, других монастырей, характеризующие землевладение, хозяйство, управление монастырскими крестьянами, строительство церковных зданий и другие вопросы.</w:t>
      </w:r>
    </w:p>
    <w:p w:rsidR="003223C7" w:rsidRPr="00EB5862" w:rsidRDefault="003223C7" w:rsidP="00EB5862">
      <w:pPr>
        <w:spacing w:line="360" w:lineRule="auto"/>
        <w:ind w:firstLine="709"/>
        <w:jc w:val="both"/>
        <w:rPr>
          <w:sz w:val="28"/>
          <w:szCs w:val="28"/>
        </w:rPr>
      </w:pPr>
      <w:r w:rsidRPr="00EB5862">
        <w:rPr>
          <w:sz w:val="28"/>
          <w:szCs w:val="28"/>
        </w:rPr>
        <w:t>Писцовые, переписные и межевые книги ХV–ХVII вв., фонд Поместного приказа, документы ревизий населения ХVIII в., фонды центральных межевых учреждений ХVIII–начала ХХ в. (межевых канцелярий, Канцелярии главного директора Межевого корпуса), осуществлявших генеральное, специальное и специально-коштное межевание земель, содержат разносторонние сведения о географии, природных условиях, демографии, экономическом развитии отдельных регионов страны и отдельных населенных пунктов.</w:t>
      </w:r>
    </w:p>
    <w:p w:rsidR="003223C7" w:rsidRPr="00EB5862" w:rsidRDefault="003223C7" w:rsidP="00EB5862">
      <w:pPr>
        <w:spacing w:line="360" w:lineRule="auto"/>
        <w:ind w:firstLine="709"/>
        <w:jc w:val="both"/>
        <w:rPr>
          <w:sz w:val="28"/>
          <w:szCs w:val="28"/>
        </w:rPr>
      </w:pPr>
      <w:r w:rsidRPr="00EB5862">
        <w:rPr>
          <w:sz w:val="28"/>
          <w:szCs w:val="28"/>
        </w:rPr>
        <w:t>Значительную группу в РГАДА составляют фонды дворцовых учреждений, в том числе Главной дворцовой канцелярии и ее контор (1721–1786), Министерства Императорского двора.</w:t>
      </w:r>
    </w:p>
    <w:p w:rsidR="003223C7" w:rsidRPr="00EB5862" w:rsidRDefault="003223C7" w:rsidP="00EB5862">
      <w:pPr>
        <w:spacing w:line="360" w:lineRule="auto"/>
        <w:ind w:firstLine="709"/>
        <w:jc w:val="both"/>
        <w:rPr>
          <w:sz w:val="28"/>
          <w:szCs w:val="28"/>
        </w:rPr>
      </w:pPr>
      <w:r w:rsidRPr="00EB5862">
        <w:rPr>
          <w:sz w:val="28"/>
          <w:szCs w:val="28"/>
        </w:rPr>
        <w:t>Материалы Посольского, Сибирского, Малороссийского приказов, Сената, разрядов Госархива широко освещают отношения России с иностранными государствами, связи с народами, вошедшими впоследствии в состав Российской империи, их историю и культуру.</w:t>
      </w:r>
    </w:p>
    <w:p w:rsidR="003223C7" w:rsidRPr="00EB5862" w:rsidRDefault="003223C7" w:rsidP="00EB5862">
      <w:pPr>
        <w:spacing w:line="360" w:lineRule="auto"/>
        <w:ind w:firstLine="709"/>
        <w:jc w:val="both"/>
        <w:rPr>
          <w:sz w:val="28"/>
          <w:szCs w:val="28"/>
        </w:rPr>
      </w:pPr>
      <w:r w:rsidRPr="00EB5862">
        <w:rPr>
          <w:sz w:val="28"/>
          <w:szCs w:val="28"/>
        </w:rPr>
        <w:t>В фондах-коллекциях Государственного архива и МГАМИД, Оружейной палаты и Дворцового архива, а также в собраниях рукописных книг из рукописных отделов библиотеки МГАМИД и Синодальной типографии, собраниях Ф. Ф. Мазурина, кн. М. А. Оболенского, Саровской пустыни хранятся памятники русской культуры — древнеславянская рукопись ХI в. из библиотеки Московской Синодальной типографии «Саввина книга», Софийская первая летопись в списке ХV в., Никоновская летопись ХVI в., другие древнерусские летописи в списках ХV–ХIХ вв. В рукописных собраниях РГАДА широко представлена русская и переводная светская и богословская литература — сочинения Максима Грека, Иосифа Волоцкого, кн. А. М. Курбского, протопопа Аввакума, а также рукописи на классических, славянских, западноевропейских и восточных языках.</w:t>
      </w:r>
    </w:p>
    <w:p w:rsidR="006B13F4" w:rsidRPr="00EB5862" w:rsidRDefault="003223C7" w:rsidP="00EB5862">
      <w:pPr>
        <w:shd w:val="clear" w:color="auto" w:fill="FFFFFF"/>
        <w:spacing w:line="360" w:lineRule="auto"/>
        <w:ind w:firstLine="709"/>
        <w:jc w:val="both"/>
        <w:rPr>
          <w:sz w:val="28"/>
          <w:szCs w:val="28"/>
        </w:rPr>
      </w:pPr>
      <w:r w:rsidRPr="00EB5862">
        <w:rPr>
          <w:sz w:val="28"/>
          <w:szCs w:val="28"/>
        </w:rPr>
        <w:t>Родовые и личные фонды крупнейших землевладельцев, промышленников, государственных деятелей дореволюционной России: Бобринских, Воронцовых, Гагариных, Голицыных, Гончаровых, Демидовых, Паниных, Шереметевых, Шуваловых, Юсуповых, включают материалы по частному землевладению, торговле и промышленности, внутренней и внешней политике, науке и культуре, характеризуют служебную и общественную деятельность представителей правящей элиты.</w:t>
      </w:r>
    </w:p>
    <w:p w:rsidR="00CE211F" w:rsidRPr="00EB5862" w:rsidRDefault="00CE211F" w:rsidP="00EB5862">
      <w:pPr>
        <w:shd w:val="clear" w:color="auto" w:fill="FFFFFF"/>
        <w:spacing w:line="360" w:lineRule="auto"/>
        <w:ind w:firstLine="709"/>
        <w:jc w:val="both"/>
        <w:rPr>
          <w:sz w:val="28"/>
          <w:szCs w:val="28"/>
        </w:rPr>
      </w:pPr>
    </w:p>
    <w:p w:rsidR="002C5DB1" w:rsidRPr="00EB5862" w:rsidRDefault="002C5DB1" w:rsidP="00EB5862">
      <w:pPr>
        <w:spacing w:line="360" w:lineRule="auto"/>
        <w:ind w:firstLine="709"/>
        <w:jc w:val="center"/>
        <w:rPr>
          <w:sz w:val="28"/>
          <w:szCs w:val="28"/>
        </w:rPr>
      </w:pPr>
      <w:r w:rsidRPr="00EB5862">
        <w:rPr>
          <w:sz w:val="28"/>
          <w:szCs w:val="28"/>
        </w:rPr>
        <w:t>2.3.3 Российский государственный исторический архив</w:t>
      </w:r>
    </w:p>
    <w:p w:rsidR="002C5DB1" w:rsidRPr="00EB5862" w:rsidRDefault="002C5DB1" w:rsidP="00EB5862">
      <w:pPr>
        <w:spacing w:line="360" w:lineRule="auto"/>
        <w:ind w:firstLine="709"/>
        <w:jc w:val="both"/>
        <w:rPr>
          <w:sz w:val="28"/>
          <w:szCs w:val="28"/>
        </w:rPr>
      </w:pPr>
      <w:r w:rsidRPr="00EB5862">
        <w:rPr>
          <w:sz w:val="28"/>
          <w:szCs w:val="28"/>
        </w:rPr>
        <w:t>РГИА сосредоточил фонды высших и центральных органов государственной власти и управления Российской империи преимущественно с начала XIX в. по 1917 г. (кроме фондов Министерств военного, морского и иностранных дел), а также общественных организаций, учреждений и частных лиц дореволюционной России.</w:t>
      </w:r>
    </w:p>
    <w:p w:rsidR="002C5DB1" w:rsidRPr="00EB5862" w:rsidRDefault="002C5DB1" w:rsidP="00EB5862">
      <w:pPr>
        <w:spacing w:line="360" w:lineRule="auto"/>
        <w:ind w:firstLine="709"/>
        <w:jc w:val="both"/>
        <w:rPr>
          <w:sz w:val="28"/>
          <w:szCs w:val="28"/>
        </w:rPr>
      </w:pPr>
      <w:r w:rsidRPr="00EB5862">
        <w:rPr>
          <w:sz w:val="28"/>
          <w:szCs w:val="28"/>
        </w:rPr>
        <w:t>Здесь хранятся фонды законодательных органов власти — Государственного Совета (1810–1917) и его департаментов, Главного комитета по крестьянскому делу (1858–1861) и других комитетов, ведавших подготовкой и предварительным рассмотрением проектов законов, положений и др. государственных актов, а также фонд первого в России выборного законодательного органа — Государственной Думы (1905–1917). Большинство из этих фондов ранее хранилось в архиве Государственного Совета.</w:t>
      </w:r>
    </w:p>
    <w:p w:rsidR="002C5DB1" w:rsidRPr="00EB5862" w:rsidRDefault="002C5DB1" w:rsidP="00EB5862">
      <w:pPr>
        <w:spacing w:line="360" w:lineRule="auto"/>
        <w:ind w:firstLine="709"/>
        <w:jc w:val="both"/>
        <w:rPr>
          <w:sz w:val="28"/>
          <w:szCs w:val="28"/>
        </w:rPr>
      </w:pPr>
      <w:r w:rsidRPr="00EB5862">
        <w:rPr>
          <w:sz w:val="28"/>
          <w:szCs w:val="28"/>
        </w:rPr>
        <w:t>Документы высших исполнительских структур и органов управления представлены фондами Комитета Министров (1802-1906) и Совета Министров (1857–1882; 1905–1917).</w:t>
      </w:r>
    </w:p>
    <w:p w:rsidR="002C5DB1" w:rsidRPr="00EB5862" w:rsidRDefault="002C5DB1" w:rsidP="00EB5862">
      <w:pPr>
        <w:spacing w:line="360" w:lineRule="auto"/>
        <w:ind w:firstLine="709"/>
        <w:jc w:val="both"/>
        <w:rPr>
          <w:sz w:val="28"/>
          <w:szCs w:val="28"/>
        </w:rPr>
      </w:pPr>
      <w:r w:rsidRPr="00EB5862">
        <w:rPr>
          <w:sz w:val="28"/>
          <w:szCs w:val="28"/>
        </w:rPr>
        <w:t>Весьма значителен комплекс фондов кодификационных учреждений России XIX в., основной задачей которых было составление и издание Полного собрания законов и Свода законов Российской империи. Среди них фонды Кодификационного отдела Государственного Совета, Отделения свода законов Государственной канцелярии и др.</w:t>
      </w:r>
    </w:p>
    <w:p w:rsidR="002C5DB1" w:rsidRPr="00EB5862" w:rsidRDefault="002C5DB1" w:rsidP="00EB5862">
      <w:pPr>
        <w:spacing w:line="360" w:lineRule="auto"/>
        <w:ind w:firstLine="709"/>
        <w:jc w:val="both"/>
        <w:rPr>
          <w:sz w:val="28"/>
          <w:szCs w:val="28"/>
        </w:rPr>
      </w:pPr>
      <w:r w:rsidRPr="00EB5862">
        <w:rPr>
          <w:sz w:val="28"/>
          <w:szCs w:val="28"/>
        </w:rPr>
        <w:t>Одним из обширнейших является комплекс фондов из бывшего Архива Правительствующего Сената (1711–1917). Часть материалов его учреждений, главным образом сенатских комиссий, существовавших до 1802 г., в разное время была передана в РГАДА, а фонд Особого присутствия по политическим делам — в ГА РФ. В то же время часть сенатских документов XIX в., ранее хранившихся в Москве, была затем передана в РГИА. В них отложились императорские именные указы, текущая переписка с губернаторами, материалы сенаторских ревизий отдельных губерний; уголовные, кассационные и апелляционные дела практически на все категории населения. Фонд одного из сенатских департаментов — Департамента Герольдии (1757–1917) и Коллекция жалованных грамот, дипломов и патентов на чины содержат значительный комплекс генеалогической документации со сведениями о пожаловании дворянского звания и титулов.</w:t>
      </w:r>
    </w:p>
    <w:p w:rsidR="002C5DB1" w:rsidRPr="00EB5862" w:rsidRDefault="002C5DB1" w:rsidP="00EB5862">
      <w:pPr>
        <w:spacing w:line="360" w:lineRule="auto"/>
        <w:ind w:firstLine="709"/>
        <w:jc w:val="both"/>
        <w:rPr>
          <w:sz w:val="28"/>
          <w:szCs w:val="28"/>
        </w:rPr>
      </w:pPr>
      <w:r w:rsidRPr="00EB5862">
        <w:rPr>
          <w:sz w:val="28"/>
          <w:szCs w:val="28"/>
        </w:rPr>
        <w:t>Фонды высшего административного и судебного органа русской православной церкви — Святейшего правительствующего Синода (1721–1918) включают документы о внутренней церковной жизни — организации епархий, викариатств, консисторий и приходов, в том числе, архив Александро-Невской Лавры (1713–1918). Они представляют многообразную информацию о народном образовании (Училищный совет, Учебный комитет и др.).</w:t>
      </w:r>
    </w:p>
    <w:p w:rsidR="002C5DB1" w:rsidRPr="00EB5862" w:rsidRDefault="002C5DB1" w:rsidP="00EB5862">
      <w:pPr>
        <w:spacing w:line="360" w:lineRule="auto"/>
        <w:ind w:firstLine="709"/>
        <w:jc w:val="both"/>
        <w:rPr>
          <w:sz w:val="28"/>
          <w:szCs w:val="28"/>
        </w:rPr>
      </w:pPr>
      <w:r w:rsidRPr="00EB5862">
        <w:rPr>
          <w:sz w:val="28"/>
          <w:szCs w:val="28"/>
        </w:rPr>
        <w:t>В документах греко-католической (униатской) церкви представлены материалы из Белоруссии, Украины и Литвы (XV в.–1839 г.). Имеются фонды других религиозных конфессий, например Евангелическо-Лютеранской консистории, Римско-католической духовной коллегии, Англиканских церквей. Здесь хранятся также коллекции рукописных книг XIV – нач. XX вв., хартий, карт, строительных планов и фотографий.</w:t>
      </w:r>
    </w:p>
    <w:p w:rsidR="002C5DB1" w:rsidRPr="00EB5862" w:rsidRDefault="002C5DB1" w:rsidP="00EB5862">
      <w:pPr>
        <w:spacing w:line="360" w:lineRule="auto"/>
        <w:ind w:firstLine="709"/>
        <w:jc w:val="both"/>
        <w:rPr>
          <w:sz w:val="28"/>
          <w:szCs w:val="28"/>
        </w:rPr>
      </w:pPr>
      <w:r w:rsidRPr="00EB5862">
        <w:rPr>
          <w:sz w:val="28"/>
          <w:szCs w:val="28"/>
        </w:rPr>
        <w:t>В РГИА хранятся фонды почти всех министерств и главных управлений, действовавших на территории Российской империи в XIX – нач. XX вв.: внутренних дел, юстиции, финансов, торговли и промышленности, земледелия, путей сообщения, почт и телеграфов, народного просвещения, императорского двора и созданных при них для решения отдельных вопросов комиссий и комитетов.</w:t>
      </w:r>
    </w:p>
    <w:p w:rsidR="002C5DB1" w:rsidRPr="00EB5862" w:rsidRDefault="002C5DB1" w:rsidP="00EB5862">
      <w:pPr>
        <w:spacing w:line="360" w:lineRule="auto"/>
        <w:ind w:firstLine="709"/>
        <w:jc w:val="both"/>
        <w:rPr>
          <w:sz w:val="28"/>
          <w:szCs w:val="28"/>
        </w:rPr>
      </w:pPr>
      <w:r w:rsidRPr="00EB5862">
        <w:rPr>
          <w:sz w:val="28"/>
          <w:szCs w:val="28"/>
        </w:rPr>
        <w:t>Часть фондов органов полиции и юстиции была передана в Москву и составила дореволюционный отдел ГА РФ. В их числе документы Департамента полиции и Особой канцелярии Министерства внутренних дел, Третьего отделения, Главного управления тюрем Министерства юстиции.</w:t>
      </w:r>
    </w:p>
    <w:p w:rsidR="002C5DB1" w:rsidRPr="00EB5862" w:rsidRDefault="002C5DB1" w:rsidP="00EB5862">
      <w:pPr>
        <w:spacing w:line="360" w:lineRule="auto"/>
        <w:ind w:firstLine="709"/>
        <w:jc w:val="both"/>
        <w:rPr>
          <w:sz w:val="28"/>
          <w:szCs w:val="28"/>
        </w:rPr>
      </w:pPr>
      <w:r w:rsidRPr="00EB5862">
        <w:rPr>
          <w:sz w:val="28"/>
          <w:szCs w:val="28"/>
        </w:rPr>
        <w:t>Объемным является комплекс фондов т. наз. внеминистерских и межведомственных учреждений: Собственной е. и. в. канцелярии (1812–1917), ведавшей личной перепиской императора, вопросами наград и государственной службы высших правительственных чиновников и др. (за исключением материалов III Отделения, переданных в ГА РФ); Ведомства учреждений императрицы Марии, осуществлявшего опекунские, попечительские и просветительские функции.</w:t>
      </w:r>
    </w:p>
    <w:p w:rsidR="002C5DB1" w:rsidRPr="00EB5862" w:rsidRDefault="002C5DB1" w:rsidP="00EB5862">
      <w:pPr>
        <w:spacing w:line="360" w:lineRule="auto"/>
        <w:ind w:firstLine="709"/>
        <w:jc w:val="both"/>
        <w:rPr>
          <w:sz w:val="28"/>
          <w:szCs w:val="28"/>
        </w:rPr>
      </w:pPr>
      <w:r w:rsidRPr="00EB5862">
        <w:rPr>
          <w:sz w:val="28"/>
          <w:szCs w:val="28"/>
        </w:rPr>
        <w:t>РГИА хранит документы частных акционерных обществ, торгово-промышленных товариществ и банков, железнодорожных, пароходных и страховых компаний, различных объединений представителей частной торговли и промышленности.</w:t>
      </w:r>
    </w:p>
    <w:p w:rsidR="002C5DB1" w:rsidRPr="00EB5862" w:rsidRDefault="002C5DB1" w:rsidP="00EB5862">
      <w:pPr>
        <w:spacing w:line="360" w:lineRule="auto"/>
        <w:ind w:firstLine="709"/>
        <w:jc w:val="both"/>
        <w:rPr>
          <w:sz w:val="28"/>
          <w:szCs w:val="28"/>
        </w:rPr>
      </w:pPr>
      <w:r w:rsidRPr="00EB5862">
        <w:rPr>
          <w:sz w:val="28"/>
          <w:szCs w:val="28"/>
        </w:rPr>
        <w:t>Архив имеет ряд фондов научных, культурно-просветительских, художественных и благотворительных учреждений. Среди них — Академия художеств (1757–1917), Вольное экономическое общество (1765–1918), Русское техническое общество, Русское историческое общество, Императорское человеколюбивое общество и др.</w:t>
      </w:r>
    </w:p>
    <w:p w:rsidR="002C5DB1" w:rsidRPr="00EB5862" w:rsidRDefault="002C5DB1" w:rsidP="00EB5862">
      <w:pPr>
        <w:spacing w:line="360" w:lineRule="auto"/>
        <w:ind w:firstLine="709"/>
        <w:jc w:val="both"/>
        <w:rPr>
          <w:sz w:val="28"/>
          <w:szCs w:val="28"/>
        </w:rPr>
      </w:pPr>
      <w:r w:rsidRPr="00EB5862">
        <w:rPr>
          <w:sz w:val="28"/>
          <w:szCs w:val="28"/>
        </w:rPr>
        <w:t>В документах архива нашла отражение деятельность выдающихся мыслителей, ученых, изобретателей, художников, композиторов, писателей, деятелей общественного движения России. Среди материалов личного происхождения наиболее значительная часть принадлежит фамильным фондам ведущих дворянских родов России, таких, как Абамелек-Лазаревы, Бобринские, Васильчиковы, Волконские, Воронцовы-Дашковы, Всеволжские Долгоруковы, Кочубеи, Милютины, Оболенские, Палены, Панины, Толстые, Трубецкие, Шереметьевы и др.. Представлены также личные фонды ряда государственных деятелей: М. М. Спенанского, С. Ю. Витте, П. А. Столыпина, К. П. Победоносцева, И. Ф. Паскевич-Эриванских и др., и ученых: востоковеда В. В. Григорьева, историков античного мира М. И. Ростовцева и Б. В. Фармаковского, археографа Н. В. Калачова, отечественных историков Н. М. Карамзина, Н. П. Павлова-Сильванского, М. П. Погодина, С. С. Татищева, П. Е. Щеголева, византиниста В. Э. Регеля, генеалогов и нумизматов Б. В. Кёне, Ю.-Г. Иверсена, В. К. Лукомского и др.</w:t>
      </w:r>
    </w:p>
    <w:p w:rsidR="002C5DB1" w:rsidRPr="00EB5862" w:rsidRDefault="002C5DB1" w:rsidP="00EB5862">
      <w:pPr>
        <w:shd w:val="clear" w:color="auto" w:fill="FFFFFF"/>
        <w:spacing w:line="360" w:lineRule="auto"/>
        <w:ind w:firstLine="709"/>
        <w:jc w:val="both"/>
        <w:rPr>
          <w:sz w:val="28"/>
          <w:szCs w:val="28"/>
        </w:rPr>
      </w:pPr>
      <w:r w:rsidRPr="00EB5862">
        <w:rPr>
          <w:sz w:val="28"/>
          <w:szCs w:val="28"/>
        </w:rPr>
        <w:t>В составе многих фондов и коллекций графических документов хранятся материалы по истории архитектуры и градостроительства в России. Имеются авторские чертежи, эскизы и рисунки В. И. Баженова, А. Н. Воронихина, Д. Кваренги, М. Ф. Казакова, О. Монферрана, В. В. Растрелли, А. Ринальди, К. И. Росси, В. П. Стасова, А. И. Штакеншнейдера и др.</w:t>
      </w:r>
    </w:p>
    <w:p w:rsidR="00CE147B" w:rsidRPr="00EB5862" w:rsidRDefault="00CE147B" w:rsidP="00EB5862">
      <w:pPr>
        <w:spacing w:line="360" w:lineRule="auto"/>
        <w:ind w:firstLine="709"/>
        <w:jc w:val="both"/>
        <w:rPr>
          <w:sz w:val="28"/>
          <w:szCs w:val="28"/>
        </w:rPr>
      </w:pPr>
    </w:p>
    <w:p w:rsidR="002753DD" w:rsidRPr="00EB5862" w:rsidRDefault="00702F86" w:rsidP="00EB5862">
      <w:pPr>
        <w:spacing w:line="360" w:lineRule="auto"/>
        <w:ind w:firstLine="709"/>
        <w:jc w:val="center"/>
        <w:rPr>
          <w:sz w:val="28"/>
          <w:szCs w:val="28"/>
        </w:rPr>
      </w:pPr>
      <w:r w:rsidRPr="00EB5862">
        <w:rPr>
          <w:sz w:val="28"/>
          <w:szCs w:val="28"/>
        </w:rPr>
        <w:t>2.3.4</w:t>
      </w:r>
      <w:r w:rsidR="002753DD" w:rsidRPr="00EB5862">
        <w:rPr>
          <w:sz w:val="28"/>
          <w:szCs w:val="28"/>
        </w:rPr>
        <w:t xml:space="preserve"> Российский государственный военно-исторический архив</w:t>
      </w:r>
    </w:p>
    <w:p w:rsidR="002753DD" w:rsidRPr="00EB5862" w:rsidRDefault="002753DD" w:rsidP="00EB5862">
      <w:pPr>
        <w:spacing w:line="360" w:lineRule="auto"/>
        <w:ind w:firstLine="709"/>
        <w:jc w:val="both"/>
        <w:rPr>
          <w:sz w:val="28"/>
          <w:szCs w:val="28"/>
        </w:rPr>
      </w:pPr>
      <w:r w:rsidRPr="00EB5862">
        <w:rPr>
          <w:sz w:val="28"/>
          <w:szCs w:val="28"/>
        </w:rPr>
        <w:t>В соответствии со своим профилем архив хранит документацию, образовавшуюся в деятельности высших, центральных и местных органов военного управления и военных учреждений России с конца ХVII века до марта 1918 г.</w:t>
      </w:r>
    </w:p>
    <w:p w:rsidR="002753DD" w:rsidRPr="00EB5862" w:rsidRDefault="002753DD" w:rsidP="00EB5862">
      <w:pPr>
        <w:spacing w:line="360" w:lineRule="auto"/>
        <w:ind w:firstLine="709"/>
        <w:jc w:val="both"/>
        <w:rPr>
          <w:sz w:val="28"/>
          <w:szCs w:val="28"/>
        </w:rPr>
      </w:pPr>
      <w:r w:rsidRPr="00EB5862">
        <w:rPr>
          <w:sz w:val="28"/>
          <w:szCs w:val="28"/>
        </w:rPr>
        <w:t>Документация высшего военного управления русской армией отложилась в фондах Кабинета е.и.в., Конференции при Императорском дворе. Часть материалов этих фондов в настоящее время находится в РГАДА.</w:t>
      </w:r>
    </w:p>
    <w:p w:rsidR="002753DD" w:rsidRPr="00EB5862" w:rsidRDefault="002753DD" w:rsidP="00EB5862">
      <w:pPr>
        <w:spacing w:line="360" w:lineRule="auto"/>
        <w:ind w:firstLine="709"/>
        <w:jc w:val="both"/>
        <w:rPr>
          <w:sz w:val="28"/>
          <w:szCs w:val="28"/>
        </w:rPr>
      </w:pPr>
      <w:r w:rsidRPr="00EB5862">
        <w:rPr>
          <w:sz w:val="28"/>
          <w:szCs w:val="28"/>
        </w:rPr>
        <w:t>Фонды центрального аппарата военного ведомства дореволюционной России представлены документами канцелярий, экспедиций, повытий и комиссий Военной коллегии (1717–1812), Канцелярии, департаментов и управлений Военного министерства (1808–1918), Главного штаба (1865–1918), Главного управления Генерального штаба (1905–1918). Они характеризуют историю создания регулярной армии России при Петре I, организацию, комплектование, дислокацию, обучение, порядок службы и снабжения войск. В первую очередь, это указы императоров и Сената, протоколы заседаний учреждений военного ведомства, отчеты о численности и состоянии армии, переписка о составлении мобилизационных расписаний и строевых уставов и др.</w:t>
      </w:r>
    </w:p>
    <w:p w:rsidR="002753DD" w:rsidRPr="00EB5862" w:rsidRDefault="002753DD" w:rsidP="00EB5862">
      <w:pPr>
        <w:spacing w:line="360" w:lineRule="auto"/>
        <w:ind w:firstLine="709"/>
        <w:jc w:val="both"/>
        <w:rPr>
          <w:sz w:val="28"/>
          <w:szCs w:val="28"/>
        </w:rPr>
      </w:pPr>
      <w:r w:rsidRPr="00EB5862">
        <w:rPr>
          <w:sz w:val="28"/>
          <w:szCs w:val="28"/>
        </w:rPr>
        <w:t>Фонды Артиллерийской экспедиции Военной коллегии и Главного артиллерийского управления (1862-1918), Главного военно-технического управления (1862–1918), Управления генерал-инспектора по инженерной части содержат сведения по истории развития военной техники и инженерного дела в России.</w:t>
      </w:r>
    </w:p>
    <w:p w:rsidR="002753DD" w:rsidRPr="00EB5862" w:rsidRDefault="002753DD" w:rsidP="00EB5862">
      <w:pPr>
        <w:spacing w:line="360" w:lineRule="auto"/>
        <w:ind w:firstLine="709"/>
        <w:jc w:val="both"/>
        <w:rPr>
          <w:sz w:val="28"/>
          <w:szCs w:val="28"/>
        </w:rPr>
      </w:pPr>
      <w:r w:rsidRPr="00EB5862">
        <w:rPr>
          <w:sz w:val="28"/>
          <w:szCs w:val="28"/>
        </w:rPr>
        <w:t>Состояние и развитие военного законодательства, военного судоустройства и судопроизводства в дореволюционной России отражены в документах Военной коллегии, Главного военно-судного управления (1867–1918), полевых генерал-аудиториатов и корпусных судов.</w:t>
      </w:r>
    </w:p>
    <w:p w:rsidR="002753DD" w:rsidRPr="00EB5862" w:rsidRDefault="002753DD" w:rsidP="00EB5862">
      <w:pPr>
        <w:spacing w:line="360" w:lineRule="auto"/>
        <w:ind w:firstLine="709"/>
        <w:jc w:val="both"/>
        <w:rPr>
          <w:sz w:val="28"/>
          <w:szCs w:val="28"/>
        </w:rPr>
      </w:pPr>
      <w:r w:rsidRPr="00EB5862">
        <w:rPr>
          <w:sz w:val="28"/>
          <w:szCs w:val="28"/>
        </w:rPr>
        <w:t>Большой массив составляют фонды органов местного военного управления: военных округов (Варшавского, Московского, Киевского, Санкт-Петербургского, Финляндского и др.), территорий казачьих войск (Донского, Кавказского, Оренбургского, Уральского и др.), крепостей (Бобруйской, Двинской, Ковенской, Нарвской и др.), пограничных линий (Штаба войск Кубанской линии, Управления Закаспийской областью и др.).</w:t>
      </w:r>
    </w:p>
    <w:p w:rsidR="002753DD" w:rsidRPr="00EB5862" w:rsidRDefault="002753DD" w:rsidP="00EB5862">
      <w:pPr>
        <w:spacing w:line="360" w:lineRule="auto"/>
        <w:ind w:firstLine="709"/>
        <w:jc w:val="both"/>
        <w:rPr>
          <w:sz w:val="28"/>
          <w:szCs w:val="28"/>
        </w:rPr>
      </w:pPr>
      <w:r w:rsidRPr="00EB5862">
        <w:rPr>
          <w:sz w:val="28"/>
          <w:szCs w:val="28"/>
        </w:rPr>
        <w:t>Фонды Главного управления военно-учебных заведений (1865–1918), Военно-медицинской академии (1801–1918), других военно-учебных заведений (академий, училищ, школ и кадетских корпусов) характеризуют постановку военного образования и развитие военно-педагогической мысли в России, преподавательскую деятельность многих выдающихся представителей российской науки.</w:t>
      </w:r>
    </w:p>
    <w:p w:rsidR="002753DD" w:rsidRPr="00EB5862" w:rsidRDefault="002753DD" w:rsidP="00EB5862">
      <w:pPr>
        <w:spacing w:line="360" w:lineRule="auto"/>
        <w:ind w:firstLine="709"/>
        <w:jc w:val="both"/>
        <w:rPr>
          <w:sz w:val="28"/>
          <w:szCs w:val="28"/>
        </w:rPr>
      </w:pPr>
      <w:r w:rsidRPr="00EB5862">
        <w:rPr>
          <w:sz w:val="28"/>
          <w:szCs w:val="28"/>
        </w:rPr>
        <w:t>В архиве сосредоточен основной массив документов по истории войн и походов русской армии с ХVIII в. по начало ХХ в. включительно. Это фонды армий и корпусов, действовавших в различных войнах, которые вела Россия в XVIII–XIX вв.; военно-полевых канцелярий русских полководцев и военачальников — М. Б. Барклая-де-Толли, А.А. Брусилова, П. А. Румянцева, А. В. Суворова.</w:t>
      </w:r>
    </w:p>
    <w:p w:rsidR="002753DD" w:rsidRPr="00EB5862" w:rsidRDefault="002753DD" w:rsidP="00EB5862">
      <w:pPr>
        <w:spacing w:line="360" w:lineRule="auto"/>
        <w:ind w:firstLine="709"/>
        <w:jc w:val="both"/>
        <w:rPr>
          <w:sz w:val="28"/>
          <w:szCs w:val="28"/>
        </w:rPr>
      </w:pPr>
      <w:r w:rsidRPr="00EB5862">
        <w:rPr>
          <w:sz w:val="28"/>
          <w:szCs w:val="28"/>
        </w:rPr>
        <w:t>Военные учреждения времен Первой мировой войны представлены фондами Штаба Верховного главнокомандующего (Ставка, 1914–1918), Главного штаба, управлений военных комиссаров Временного правительства (1917), полевых управлений фронтов, армий, корпусов, дивизий всех родов сухопутных войск и военно-воздушных сил. К ним примыкают фонды общественных организаций (Российское общество Красного Креста, Всероссийский земский и городской союзы, Скобелевский комитет), образованных для содействия русской армии, регулирования военного производства и руководства военной экономикой России, снабжения и санитарного обеспечения армии.</w:t>
      </w:r>
    </w:p>
    <w:p w:rsidR="002753DD" w:rsidRPr="00EB5862" w:rsidRDefault="002753DD" w:rsidP="00EB5862">
      <w:pPr>
        <w:spacing w:line="360" w:lineRule="auto"/>
        <w:ind w:firstLine="709"/>
        <w:jc w:val="both"/>
        <w:rPr>
          <w:sz w:val="28"/>
          <w:szCs w:val="28"/>
        </w:rPr>
      </w:pPr>
      <w:r w:rsidRPr="00EB5862">
        <w:rPr>
          <w:sz w:val="28"/>
          <w:szCs w:val="28"/>
        </w:rPr>
        <w:t>Наряду с историей военного управления и боевой деятельности русской армии, документы РГВИА содержат сведения по истории народов Российской империи, освоению природных богатств Кавказа, Средней Азии, Сибири и Дальнего Востока (фонды Департамента Генерального штаба и Азиатской части Главного штаба, Главного военно-технического управления, Главного интендантского управления, Главного управления казачьих войск).</w:t>
      </w:r>
    </w:p>
    <w:p w:rsidR="002753DD" w:rsidRPr="00EB5862" w:rsidRDefault="002753DD" w:rsidP="00EB5862">
      <w:pPr>
        <w:spacing w:line="360" w:lineRule="auto"/>
        <w:ind w:firstLine="709"/>
        <w:jc w:val="both"/>
        <w:rPr>
          <w:sz w:val="28"/>
          <w:szCs w:val="28"/>
        </w:rPr>
      </w:pPr>
      <w:r w:rsidRPr="00EB5862">
        <w:rPr>
          <w:sz w:val="28"/>
          <w:szCs w:val="28"/>
        </w:rPr>
        <w:t>Документы многих фондов характеризуют состояние экономики России в ХVIII–начале ХХ вв., внутреннюю и внешнюю политику, дипломатические, экономические, торговые, военные, научно-технические и культурные связи России с иностранными государствами (фонды Иностранной экспедиции и Канцелярии Военной коллегии, Канцелярии Военного министерства, коллекция Военно-ученого архива).</w:t>
      </w:r>
    </w:p>
    <w:p w:rsidR="002753DD" w:rsidRPr="00EB5862" w:rsidRDefault="002753DD" w:rsidP="00EB5862">
      <w:pPr>
        <w:spacing w:line="360" w:lineRule="auto"/>
        <w:ind w:firstLine="709"/>
        <w:jc w:val="both"/>
        <w:rPr>
          <w:sz w:val="28"/>
          <w:szCs w:val="28"/>
        </w:rPr>
      </w:pPr>
      <w:r w:rsidRPr="00EB5862">
        <w:rPr>
          <w:sz w:val="28"/>
          <w:szCs w:val="28"/>
        </w:rPr>
        <w:t>Коллекции военно-исторических документов и картографических материалов бывшего Военно-ученого архива (ВУА) включают уникальные тематические собрания по статистике, экономике, этнографии, военной топографии Российской империи, истории европейских и азиатских государств и некоторых стран Латинской Америки. Здесь хранятся генеральные атласы мира, карты иностранных государств и России, ее отдельных регионов, планы городов, крепостей и их окрестностей. В коллекциях ВУА и фонде Главного военно-технического управления имеются уникальные источники по истории архитектуры и градостроительства: архитектурно-строительные проекты и чертежи различных военных, гражданских и церковных сооружений ХVI–нач. ХХ вв. многих городов России. Здесь же хранятся гравюры и акварели с видами городов, изображениями военных сюжетов и военной формы.</w:t>
      </w:r>
    </w:p>
    <w:p w:rsidR="00702F86" w:rsidRPr="00EB5862" w:rsidRDefault="002753DD" w:rsidP="00EB5862">
      <w:pPr>
        <w:shd w:val="clear" w:color="auto" w:fill="FFFFFF"/>
        <w:spacing w:line="360" w:lineRule="auto"/>
        <w:ind w:firstLine="709"/>
        <w:jc w:val="both"/>
        <w:rPr>
          <w:sz w:val="28"/>
          <w:szCs w:val="28"/>
        </w:rPr>
      </w:pPr>
      <w:r w:rsidRPr="00EB5862">
        <w:rPr>
          <w:sz w:val="28"/>
          <w:szCs w:val="28"/>
        </w:rPr>
        <w:t>Архив насчитывает большое количество фондов личного происхождения, в том числе фонды полководцев и военных администраторов (А. А. Аракчеева, М. Б. Барклая де-Толли, А. П. Ермолова, А. Н. Куропаткина, Б. А. Миниха, Г. А. Потемкина и др.). Имеются также личные фонды теоретиков и историков военного искусства, педагогов и литераторов, деятельность которых была связана с военной историей России (Д. П. Бутурлина, П. Н. Воронова, А. М. Зайончковского, А. И. Макшеева и др.).</w:t>
      </w:r>
    </w:p>
    <w:p w:rsidR="00D70CB3" w:rsidRPr="00EB5862" w:rsidRDefault="00D70CB3" w:rsidP="00EB5862">
      <w:pPr>
        <w:shd w:val="clear" w:color="auto" w:fill="FFFFFF"/>
        <w:spacing w:line="360" w:lineRule="auto"/>
        <w:ind w:firstLine="709"/>
        <w:jc w:val="both"/>
        <w:rPr>
          <w:sz w:val="28"/>
          <w:szCs w:val="28"/>
        </w:rPr>
      </w:pPr>
    </w:p>
    <w:p w:rsidR="00D70CB3" w:rsidRPr="00EB5862" w:rsidRDefault="00D70CB3" w:rsidP="00EB5862">
      <w:pPr>
        <w:spacing w:line="360" w:lineRule="auto"/>
        <w:ind w:firstLine="709"/>
        <w:jc w:val="center"/>
        <w:rPr>
          <w:sz w:val="28"/>
          <w:szCs w:val="28"/>
        </w:rPr>
      </w:pPr>
      <w:r w:rsidRPr="00EB5862">
        <w:rPr>
          <w:sz w:val="28"/>
          <w:szCs w:val="28"/>
        </w:rPr>
        <w:t>2.3.5 Российский государственный архив военно-морского флота</w:t>
      </w:r>
    </w:p>
    <w:p w:rsidR="00D70CB3" w:rsidRPr="00EB5862" w:rsidRDefault="00D70CB3" w:rsidP="00EB5862">
      <w:pPr>
        <w:spacing w:line="360" w:lineRule="auto"/>
        <w:ind w:firstLine="709"/>
        <w:jc w:val="both"/>
        <w:rPr>
          <w:sz w:val="28"/>
          <w:szCs w:val="28"/>
        </w:rPr>
      </w:pPr>
      <w:r w:rsidRPr="00EB5862">
        <w:rPr>
          <w:sz w:val="28"/>
          <w:szCs w:val="28"/>
        </w:rPr>
        <w:t>Архив хранит документы военно-морского флота России (конец XVII в. - 1940 г.). Эти документы отложились в фондах учреждений центрального аппарата управления военно-морским флотом, управлений флотов и флотилий, военно-морских учебных заведений и научно-исследовательских учреждений, военных портов, судостроительных и других предприятий, гидрографических и научных экспедиций, а также в личных фондах выдающихся мореплавателей и деятелей военно-морского флота.</w:t>
      </w:r>
    </w:p>
    <w:p w:rsidR="00D70CB3" w:rsidRPr="00EB5862" w:rsidRDefault="00D70CB3" w:rsidP="00EB5862">
      <w:pPr>
        <w:spacing w:line="360" w:lineRule="auto"/>
        <w:ind w:firstLine="709"/>
        <w:jc w:val="both"/>
        <w:rPr>
          <w:sz w:val="28"/>
          <w:szCs w:val="28"/>
        </w:rPr>
      </w:pPr>
      <w:r w:rsidRPr="00EB5862">
        <w:rPr>
          <w:sz w:val="28"/>
          <w:szCs w:val="28"/>
        </w:rPr>
        <w:t>Документы периода основания отечественного флота отложились в фондах Царского шатра (ставки Петра I) на реке Воронеже, Приказа воинского морского флота. В архиве представлены фонды Адмиралтейской канцелярии, Государственной адмиралтейств-коллегии (1717-1827), ее контор и экспедиций, Адмиралтейского и других департаментов Морского министерства (1802-1917), Главного морского штаба и Морского генерального штаба, других центральных учреждений, а также документы о создании русского флота на Балтике, Азовском, Черном, Каспийском морях, Северном Ледовитом и Тихом океанах. В них отражена боевая деятельность русского флота: Азовский и Прутский походы Петра I, морские сражения периода Северной войны и русско-турецких войн XVIII-XIX вв., Крымской войны 1853-1856 гг. Более поздний период военно-морской истории отражен в документах фондов Главного морского штаба, Морского генерального штаба, Морского штаба Верховного главнокомандующего и др. Здесь сосредоточены сведения об участии флота в Русско-японской и Первой мировой войнах, такие как боевые действия тихоокеанских эскадр и оборона Порт-Артура, о военных действиях на Балтийском, Северном, Черноморском и др. морских театрах Первой мировой войны.</w:t>
      </w:r>
    </w:p>
    <w:p w:rsidR="00D70CB3" w:rsidRPr="00EB5862" w:rsidRDefault="00D70CB3" w:rsidP="00EB5862">
      <w:pPr>
        <w:spacing w:line="360" w:lineRule="auto"/>
        <w:ind w:firstLine="709"/>
        <w:jc w:val="both"/>
        <w:rPr>
          <w:sz w:val="28"/>
          <w:szCs w:val="28"/>
        </w:rPr>
      </w:pPr>
      <w:r w:rsidRPr="00EB5862">
        <w:rPr>
          <w:sz w:val="28"/>
          <w:szCs w:val="28"/>
        </w:rPr>
        <w:t>В фондах Кораблестроительного департамента, Главного управления кораблестроения, Кораблестроительного и Учетного комитетов, Морского ученого и технического комитетов и др. хранятся документы об организации и ходе кораблестроения до 1917 г. в Воронеже, Лодейном Поле, Новой Ладоге, Выборге, Петербурге, Архангельске и других местах, на верфях и судостроительных заводах России и за границей.</w:t>
      </w:r>
    </w:p>
    <w:p w:rsidR="00D70CB3" w:rsidRPr="00EB5862" w:rsidRDefault="00D70CB3" w:rsidP="00EB5862">
      <w:pPr>
        <w:spacing w:line="360" w:lineRule="auto"/>
        <w:ind w:firstLine="709"/>
        <w:jc w:val="both"/>
        <w:rPr>
          <w:sz w:val="28"/>
          <w:szCs w:val="28"/>
        </w:rPr>
      </w:pPr>
      <w:r w:rsidRPr="00EB5862">
        <w:rPr>
          <w:sz w:val="28"/>
          <w:szCs w:val="28"/>
        </w:rPr>
        <w:t>В фондах Гидрографического департамента, Главного гидрографического управления, Архива гидрографии отложился крупный массив документов, характеризующий результаты проведения географических и гидрографических экспедиций XVIII-XIX вв., организацию кругосветных и дальних плаваний, исследование и освоение северных районов Тихого океана и Аляски, Северного морского пути, других районов Мирового океана и прилегающих к России морей.</w:t>
      </w:r>
    </w:p>
    <w:p w:rsidR="00D70CB3" w:rsidRPr="00EB5862" w:rsidRDefault="00D70CB3" w:rsidP="00EB5862">
      <w:pPr>
        <w:spacing w:line="360" w:lineRule="auto"/>
        <w:ind w:firstLine="709"/>
        <w:jc w:val="both"/>
        <w:rPr>
          <w:sz w:val="28"/>
          <w:szCs w:val="28"/>
        </w:rPr>
      </w:pPr>
      <w:r w:rsidRPr="00EB5862">
        <w:rPr>
          <w:sz w:val="28"/>
          <w:szCs w:val="28"/>
        </w:rPr>
        <w:t>Документы военно-морских учебных заведений представлены фондами Морского кадетского корпуса, Морского Инженерного училища, Николаевской морской академии, гардемаринских и различных офицерских курсов, школ, училищ и классов.</w:t>
      </w:r>
    </w:p>
    <w:p w:rsidR="00D70CB3" w:rsidRPr="00EB5862" w:rsidRDefault="00D70CB3" w:rsidP="00EB5862">
      <w:pPr>
        <w:spacing w:line="360" w:lineRule="auto"/>
        <w:ind w:firstLine="709"/>
        <w:jc w:val="both"/>
        <w:rPr>
          <w:sz w:val="28"/>
          <w:szCs w:val="28"/>
        </w:rPr>
      </w:pPr>
      <w:r w:rsidRPr="00EB5862">
        <w:rPr>
          <w:sz w:val="28"/>
          <w:szCs w:val="28"/>
        </w:rPr>
        <w:t>Документы периода революции и гражданской войны (1917-начало 1920-х гг.) представлены фондами Военно-морского революционного комитета, центральных комитетов флотов и флотилий, Кронштадтского, Севастопольского, Ревельского и Гельсингфорсского Советов и др., а также фондами Штаба Рабоче-Крестьянского Красного Флота (РККФ), Морского генерального штаба, политуправлений и политотделов, центральных комитетов Балтийского и Черноморского флотов.</w:t>
      </w:r>
    </w:p>
    <w:p w:rsidR="00D70CB3" w:rsidRPr="00EB5862" w:rsidRDefault="00D70CB3" w:rsidP="00EB5862">
      <w:pPr>
        <w:spacing w:line="360" w:lineRule="auto"/>
        <w:ind w:firstLine="709"/>
        <w:jc w:val="both"/>
        <w:rPr>
          <w:sz w:val="28"/>
          <w:szCs w:val="28"/>
        </w:rPr>
      </w:pPr>
      <w:r w:rsidRPr="00EB5862">
        <w:rPr>
          <w:sz w:val="28"/>
          <w:szCs w:val="28"/>
        </w:rPr>
        <w:t>Послереволюционный период отражен также в фондах Управления военно-морских сил рабоче-крестьянской Красной Армии (РККА), Народного комиссариата военно-морского флота СССР, Главного морского штаба рабоче-крестьянского Военно-морского Флота (ВМФ). Материалы этих и других фондов, ранее находившиеся на закрытом хранении, ныне доступны для исследователей.</w:t>
      </w:r>
    </w:p>
    <w:p w:rsidR="00D70CB3" w:rsidRPr="00EB5862" w:rsidRDefault="00D70CB3" w:rsidP="00EB5862">
      <w:pPr>
        <w:spacing w:line="360" w:lineRule="auto"/>
        <w:ind w:firstLine="709"/>
        <w:jc w:val="both"/>
        <w:rPr>
          <w:sz w:val="28"/>
          <w:szCs w:val="28"/>
        </w:rPr>
      </w:pPr>
      <w:r w:rsidRPr="00EB5862">
        <w:rPr>
          <w:sz w:val="28"/>
          <w:szCs w:val="28"/>
        </w:rPr>
        <w:t>Архив имеет фонды личного происхождения выдающихся флотоводцев, мореплавателей и ученых, материалы которых выходят за рамки флотской тематики, в том числе В.М. Головнина, С.К. и А.С. Грейгов, Ф.П. Литке, С.О. Макарова, А.С. Меншикова, великого князя Константина Николаевича семейный фонд Бутаковых и др. Документы руководителей морских экспедиций и кругосветных путешествий представлены фондами Ф.Ф. Беллинсгаузена, В.И. Беринга, И.Ф. Крузенштерна, В.М. Головнина, канцелярии капитана-командора В.И. Беринга, капитана А.И. Чирикова и капитана П.К. Креницына и др. Архив хранит фонды известных советских военно-морских деятелей, среди которых личные фонды Н.Н. Алихова, В.А. Белли, В.Е. Егорьева, Н.Б. Павловича, Ю.А. Пантелеева, Н.П. Чикера и др.</w:t>
      </w:r>
    </w:p>
    <w:p w:rsidR="00D70CB3" w:rsidRPr="00EB5862" w:rsidRDefault="00D70CB3" w:rsidP="00EB5862">
      <w:pPr>
        <w:spacing w:line="360" w:lineRule="auto"/>
        <w:ind w:firstLine="709"/>
        <w:jc w:val="both"/>
        <w:rPr>
          <w:sz w:val="28"/>
          <w:szCs w:val="28"/>
        </w:rPr>
      </w:pPr>
      <w:r w:rsidRPr="00EB5862">
        <w:rPr>
          <w:sz w:val="28"/>
          <w:szCs w:val="28"/>
        </w:rPr>
        <w:t>В РГАВМФ хранятся коллекции вахтенных и шканечных журналов кораблей и судов русского и советского флотов с XVIII в. вплоть до 1940 г.; послужных и формулярных списков с середины XVIII в. до 1917 г.; послужных списков и личных дел командного и начальствующего состава Советского ВМФ 1917-1941; чертежей кораблей и судов парусного, гребного, парового и броненосного флотов; фотографий и открыток кораблей российского и иностранного флотов с XVIII в. до 1940 г. Здесь имеется обширная коллекция строительных чертежей и планов городов, главным образом портовых, XVIII-начала XX вв., а также коллекция карт из Архива Центрального картографического производства Военно-Морского Флота (ВМФ), содержащая атласы и навигационные карты, среди которых морские карты-портоланы 1550 г., "Атлас всего света" Баттиста Аньезе (1554 г.) и др. Архив хранит обширные гидрографические материалы, включая морские карты из фондов Гидрографического департамента, Главного гидрографического управления и Гидрографического архива флота.</w:t>
      </w:r>
    </w:p>
    <w:p w:rsidR="00EB5862" w:rsidRDefault="00EB5862" w:rsidP="00EB5862">
      <w:pPr>
        <w:spacing w:line="360" w:lineRule="auto"/>
        <w:ind w:firstLine="709"/>
        <w:jc w:val="both"/>
        <w:rPr>
          <w:bCs/>
          <w:sz w:val="28"/>
          <w:szCs w:val="28"/>
        </w:rPr>
      </w:pPr>
    </w:p>
    <w:p w:rsidR="00C9217C" w:rsidRPr="00EB5862" w:rsidRDefault="00EB5862" w:rsidP="00EB5862">
      <w:pPr>
        <w:spacing w:line="360" w:lineRule="auto"/>
        <w:ind w:firstLine="709"/>
        <w:jc w:val="center"/>
        <w:rPr>
          <w:bCs/>
          <w:sz w:val="28"/>
          <w:szCs w:val="28"/>
        </w:rPr>
      </w:pPr>
      <w:r>
        <w:rPr>
          <w:bCs/>
          <w:sz w:val="28"/>
          <w:szCs w:val="28"/>
        </w:rPr>
        <w:br w:type="page"/>
      </w:r>
      <w:r w:rsidR="00C9217C" w:rsidRPr="00EB5862">
        <w:rPr>
          <w:bCs/>
          <w:sz w:val="28"/>
          <w:szCs w:val="28"/>
        </w:rPr>
        <w:t>ЗАКЛЮЧЕНИЕ</w:t>
      </w:r>
    </w:p>
    <w:p w:rsidR="00C9217C" w:rsidRPr="00EB5862" w:rsidRDefault="00C9217C" w:rsidP="00EB5862">
      <w:pPr>
        <w:spacing w:line="360" w:lineRule="auto"/>
        <w:ind w:firstLine="709"/>
        <w:jc w:val="both"/>
        <w:rPr>
          <w:bCs/>
          <w:sz w:val="28"/>
          <w:szCs w:val="28"/>
        </w:rPr>
      </w:pPr>
    </w:p>
    <w:p w:rsidR="00B528B1" w:rsidRPr="00EB5862" w:rsidRDefault="00B528B1" w:rsidP="00EB5862">
      <w:pPr>
        <w:spacing w:line="360" w:lineRule="auto"/>
        <w:ind w:firstLine="709"/>
        <w:jc w:val="both"/>
        <w:rPr>
          <w:sz w:val="28"/>
          <w:szCs w:val="28"/>
        </w:rPr>
      </w:pPr>
      <w:r w:rsidRPr="00EB5862">
        <w:rPr>
          <w:sz w:val="28"/>
          <w:szCs w:val="28"/>
        </w:rPr>
        <w:t>Архивное строительство в России имеет длительную историю. Архивное дело представляет собой отрасль деятельности человеческого общества, охватывающую все теоретические, правовые и практические аспекты, являющихся частью исторической памяти о прошлом.</w:t>
      </w:r>
    </w:p>
    <w:p w:rsidR="00B528B1" w:rsidRPr="00EB5862" w:rsidRDefault="00B528B1" w:rsidP="00EB5862">
      <w:pPr>
        <w:spacing w:line="360" w:lineRule="auto"/>
        <w:ind w:firstLine="709"/>
        <w:jc w:val="both"/>
        <w:rPr>
          <w:sz w:val="28"/>
          <w:szCs w:val="28"/>
        </w:rPr>
      </w:pPr>
      <w:r w:rsidRPr="00EB5862">
        <w:rPr>
          <w:sz w:val="28"/>
          <w:szCs w:val="28"/>
        </w:rPr>
        <w:t>Одной из актуальных проблем отечественного архив</w:t>
      </w:r>
      <w:r w:rsidR="00C609BA" w:rsidRPr="00EB5862">
        <w:rPr>
          <w:sz w:val="28"/>
          <w:szCs w:val="28"/>
        </w:rPr>
        <w:t xml:space="preserve">ного дела </w:t>
      </w:r>
      <w:r w:rsidRPr="00EB5862">
        <w:rPr>
          <w:sz w:val="28"/>
          <w:szCs w:val="28"/>
        </w:rPr>
        <w:t>является разработка вопросов архивного законодательства. При этом главной задачей архивного законодательства является создание законодательной базы, которая позволила бы, решая проблему правового регулирования отношений граждан, общества и государства в сфере архивного дела, обеспечить сохранение, качественное пополнение, государственный учет и всестороннее использование Архивного фонда Российской Федерации, как важнейшей части ее национального и культурного достояния.</w:t>
      </w:r>
    </w:p>
    <w:p w:rsidR="00B528B1" w:rsidRPr="00EB5862" w:rsidRDefault="00B528B1" w:rsidP="00EB5862">
      <w:pPr>
        <w:spacing w:line="360" w:lineRule="auto"/>
        <w:ind w:firstLine="709"/>
        <w:jc w:val="both"/>
        <w:rPr>
          <w:sz w:val="28"/>
          <w:szCs w:val="28"/>
        </w:rPr>
      </w:pPr>
      <w:r w:rsidRPr="00EB5862">
        <w:rPr>
          <w:sz w:val="28"/>
          <w:szCs w:val="28"/>
        </w:rPr>
        <w:t>Федеральный закон 2004 года «Об архивном деле в Российской Федерации» явился первым федеральным законом принятым в архивной сфере, который несмотря на свой прогрессивный характер все-таки содержит определенные противоречия и изъяны.</w:t>
      </w:r>
    </w:p>
    <w:p w:rsidR="00D16D84" w:rsidRPr="00EB5862" w:rsidRDefault="00D16D84" w:rsidP="00EB5862">
      <w:pPr>
        <w:shd w:val="clear" w:color="auto" w:fill="FFFFFF"/>
        <w:spacing w:line="360" w:lineRule="auto"/>
        <w:ind w:firstLine="709"/>
        <w:jc w:val="both"/>
        <w:rPr>
          <w:sz w:val="28"/>
          <w:szCs w:val="28"/>
        </w:rPr>
      </w:pPr>
      <w:r w:rsidRPr="00EB5862">
        <w:rPr>
          <w:sz w:val="28"/>
          <w:szCs w:val="28"/>
        </w:rPr>
        <w:t>Современная система архивов России представлена четырьмя типами: государственные архивы, ведомственные архивы, негосударственные архивы, муниципальные архивы. Каждый из этих типов архивов в свою очередь представлен неким множеством, составляющие которого формально и неформально имеют не только общие черты, но и существенные различия.</w:t>
      </w:r>
    </w:p>
    <w:p w:rsidR="00D16D84" w:rsidRPr="00EB5862" w:rsidRDefault="00D16D84" w:rsidP="00EB5862">
      <w:pPr>
        <w:shd w:val="clear" w:color="auto" w:fill="FFFFFF"/>
        <w:spacing w:line="360" w:lineRule="auto"/>
        <w:ind w:firstLine="709"/>
        <w:jc w:val="both"/>
        <w:rPr>
          <w:sz w:val="28"/>
          <w:szCs w:val="28"/>
        </w:rPr>
      </w:pPr>
      <w:r w:rsidRPr="00EB5862">
        <w:rPr>
          <w:sz w:val="28"/>
          <w:szCs w:val="28"/>
        </w:rPr>
        <w:t>Государственные архивы представлены двумя видами: архивы федерального уровня и архивы субъектов Российской Федерации. Федеральные государственные архивы включают исторические, т.е. некомплектующиеся архивы и комплектующиеся специализированные архивы. Государственные архивы субъектов Федерации в целом также представлены аналогичными подвидами архивов.</w:t>
      </w:r>
    </w:p>
    <w:p w:rsidR="00D16D84" w:rsidRPr="00EB5862" w:rsidRDefault="00D16D84" w:rsidP="00EB5862">
      <w:pPr>
        <w:shd w:val="clear" w:color="auto" w:fill="FFFFFF"/>
        <w:spacing w:line="360" w:lineRule="auto"/>
        <w:ind w:firstLine="709"/>
        <w:jc w:val="both"/>
        <w:rPr>
          <w:sz w:val="28"/>
          <w:szCs w:val="28"/>
        </w:rPr>
      </w:pPr>
      <w:r w:rsidRPr="00EB5862">
        <w:rPr>
          <w:bCs/>
          <w:sz w:val="28"/>
          <w:szCs w:val="28"/>
        </w:rPr>
        <w:t xml:space="preserve">Ведомственные архивы </w:t>
      </w:r>
      <w:r w:rsidRPr="00EB5862">
        <w:rPr>
          <w:sz w:val="28"/>
          <w:szCs w:val="28"/>
        </w:rPr>
        <w:t>оформились в три вида: текущие архивы собственно ведомств, текущие архивы учреждений, организаций, предприятий, входящих в состав ведомственных систем, и специализированные отраслевые ведомственные фонды с централизованной организацией хранения исторических и оперативных документальных комплексов.</w:t>
      </w:r>
    </w:p>
    <w:p w:rsidR="004745F3" w:rsidRPr="00EB5862" w:rsidRDefault="00D16D84" w:rsidP="00EB5862">
      <w:pPr>
        <w:shd w:val="clear" w:color="auto" w:fill="FFFFFF"/>
        <w:spacing w:line="360" w:lineRule="auto"/>
        <w:ind w:firstLine="709"/>
        <w:jc w:val="both"/>
        <w:rPr>
          <w:sz w:val="28"/>
          <w:szCs w:val="28"/>
        </w:rPr>
      </w:pPr>
      <w:r w:rsidRPr="00EB5862">
        <w:rPr>
          <w:bCs/>
          <w:sz w:val="28"/>
          <w:szCs w:val="28"/>
        </w:rPr>
        <w:t xml:space="preserve">Государственные архивы </w:t>
      </w:r>
      <w:r w:rsidR="00E65684" w:rsidRPr="00EB5862">
        <w:rPr>
          <w:bCs/>
          <w:sz w:val="28"/>
          <w:szCs w:val="28"/>
        </w:rPr>
        <w:t>являются</w:t>
      </w:r>
      <w:r w:rsidRPr="00EB5862">
        <w:rPr>
          <w:sz w:val="28"/>
          <w:szCs w:val="28"/>
        </w:rPr>
        <w:t xml:space="preserve"> специализированны</w:t>
      </w:r>
      <w:r w:rsidR="00E65684" w:rsidRPr="00EB5862">
        <w:rPr>
          <w:sz w:val="28"/>
          <w:szCs w:val="28"/>
        </w:rPr>
        <w:t>ми</w:t>
      </w:r>
      <w:r w:rsidRPr="00EB5862">
        <w:rPr>
          <w:sz w:val="28"/>
          <w:szCs w:val="28"/>
        </w:rPr>
        <w:t xml:space="preserve"> государственны</w:t>
      </w:r>
      <w:r w:rsidR="00E65684" w:rsidRPr="00EB5862">
        <w:rPr>
          <w:sz w:val="28"/>
          <w:szCs w:val="28"/>
        </w:rPr>
        <w:t>ми</w:t>
      </w:r>
      <w:r w:rsidRPr="00EB5862">
        <w:rPr>
          <w:sz w:val="28"/>
          <w:szCs w:val="28"/>
        </w:rPr>
        <w:t xml:space="preserve"> учреждения</w:t>
      </w:r>
      <w:r w:rsidR="00E65684" w:rsidRPr="00EB5862">
        <w:rPr>
          <w:sz w:val="28"/>
          <w:szCs w:val="28"/>
        </w:rPr>
        <w:t>ми</w:t>
      </w:r>
      <w:r w:rsidRPr="00EB5862">
        <w:rPr>
          <w:sz w:val="28"/>
          <w:szCs w:val="28"/>
        </w:rPr>
        <w:t>, основн</w:t>
      </w:r>
      <w:r w:rsidR="00E65684" w:rsidRPr="00EB5862">
        <w:rPr>
          <w:sz w:val="28"/>
          <w:szCs w:val="28"/>
        </w:rPr>
        <w:t>ым</w:t>
      </w:r>
      <w:r w:rsidRPr="00EB5862">
        <w:rPr>
          <w:sz w:val="28"/>
          <w:szCs w:val="28"/>
        </w:rPr>
        <w:t xml:space="preserve"> звено</w:t>
      </w:r>
      <w:r w:rsidR="00E65684" w:rsidRPr="00EB5862">
        <w:rPr>
          <w:sz w:val="28"/>
          <w:szCs w:val="28"/>
        </w:rPr>
        <w:t>м</w:t>
      </w:r>
      <w:r w:rsidRPr="00EB5862">
        <w:rPr>
          <w:sz w:val="28"/>
          <w:szCs w:val="28"/>
        </w:rPr>
        <w:t xml:space="preserve"> системы учреждений архивной службы России. </w:t>
      </w:r>
      <w:r w:rsidR="00E65684" w:rsidRPr="00EB5862">
        <w:rPr>
          <w:sz w:val="28"/>
          <w:szCs w:val="28"/>
        </w:rPr>
        <w:t>О</w:t>
      </w:r>
      <w:r w:rsidRPr="00EB5862">
        <w:rPr>
          <w:sz w:val="28"/>
          <w:szCs w:val="28"/>
        </w:rPr>
        <w:t>ни осуществляют учет архивных документов, обеспечивают их сохранность, комплектуются документами государственных организаций и передаваемыми им документами негосударственных организаций и физических лиц; создают и совершенствуют научно-справочный аппарат к архивным документам и информационные технологии; обеспечивают условия для использования архивных документов юридическими и физическими лицами, осуществляют информационное обслуживание органов государственной власти и самостоятельное использование архивных документов</w:t>
      </w:r>
      <w:r w:rsidR="004745F3" w:rsidRPr="00EB5862">
        <w:rPr>
          <w:sz w:val="28"/>
          <w:szCs w:val="28"/>
        </w:rPr>
        <w:t>.</w:t>
      </w:r>
    </w:p>
    <w:p w:rsidR="00D16D84" w:rsidRPr="00EB5862" w:rsidRDefault="004745F3" w:rsidP="00EB5862">
      <w:pPr>
        <w:shd w:val="clear" w:color="auto" w:fill="FFFFFF"/>
        <w:spacing w:line="360" w:lineRule="auto"/>
        <w:ind w:firstLine="709"/>
        <w:jc w:val="both"/>
        <w:rPr>
          <w:sz w:val="28"/>
          <w:szCs w:val="28"/>
        </w:rPr>
      </w:pPr>
      <w:r w:rsidRPr="00EB5862">
        <w:rPr>
          <w:sz w:val="28"/>
          <w:szCs w:val="28"/>
        </w:rPr>
        <w:t>Деятельность архивов всех уровней в Российской Федерации направлена сегодня на укрепление</w:t>
      </w:r>
      <w:r w:rsidR="00D16D84" w:rsidRPr="00EB5862">
        <w:rPr>
          <w:sz w:val="28"/>
          <w:szCs w:val="28"/>
        </w:rPr>
        <w:t xml:space="preserve"> российской государственности</w:t>
      </w:r>
      <w:r w:rsidRPr="00EB5862">
        <w:rPr>
          <w:sz w:val="28"/>
          <w:szCs w:val="28"/>
        </w:rPr>
        <w:t xml:space="preserve"> через сохранение ее истории</w:t>
      </w:r>
      <w:r w:rsidR="00D16D84" w:rsidRPr="00EB5862">
        <w:rPr>
          <w:sz w:val="28"/>
          <w:szCs w:val="28"/>
        </w:rPr>
        <w:t>, обеспечени</w:t>
      </w:r>
      <w:r w:rsidRPr="00EB5862">
        <w:rPr>
          <w:sz w:val="28"/>
          <w:szCs w:val="28"/>
        </w:rPr>
        <w:t>е</w:t>
      </w:r>
      <w:r w:rsidR="00D16D84" w:rsidRPr="00EB5862">
        <w:rPr>
          <w:sz w:val="28"/>
          <w:szCs w:val="28"/>
        </w:rPr>
        <w:t xml:space="preserve"> общественных потребностей в ретроспективной документной информации.</w:t>
      </w:r>
    </w:p>
    <w:p w:rsidR="000B41C3" w:rsidRPr="00EB5862" w:rsidRDefault="000B41C3" w:rsidP="00EB5862">
      <w:pPr>
        <w:shd w:val="clear" w:color="auto" w:fill="FFFFFF"/>
        <w:spacing w:line="360" w:lineRule="auto"/>
        <w:ind w:firstLine="709"/>
        <w:jc w:val="both"/>
        <w:rPr>
          <w:sz w:val="28"/>
          <w:szCs w:val="28"/>
        </w:rPr>
      </w:pPr>
    </w:p>
    <w:p w:rsidR="00C9217C" w:rsidRPr="00EB5862" w:rsidRDefault="00C9217C" w:rsidP="00EB5862">
      <w:pPr>
        <w:spacing w:line="360" w:lineRule="auto"/>
        <w:ind w:firstLine="709"/>
        <w:jc w:val="center"/>
        <w:rPr>
          <w:bCs/>
          <w:sz w:val="28"/>
          <w:szCs w:val="28"/>
        </w:rPr>
      </w:pPr>
      <w:r w:rsidRPr="00EB5862">
        <w:rPr>
          <w:bCs/>
          <w:sz w:val="28"/>
          <w:szCs w:val="28"/>
        </w:rPr>
        <w:br w:type="page"/>
        <w:t>СПИСОК ИСПОЛЬЗОВАННОЙ ЛИТЕРАТУРЫ И ИСТОЧНИКОВ</w:t>
      </w:r>
    </w:p>
    <w:p w:rsidR="00C9217C" w:rsidRPr="00EB5862" w:rsidRDefault="00C9217C" w:rsidP="00EB5862">
      <w:pPr>
        <w:spacing w:line="360" w:lineRule="auto"/>
        <w:ind w:firstLine="709"/>
        <w:jc w:val="both"/>
        <w:rPr>
          <w:bCs/>
          <w:sz w:val="28"/>
          <w:szCs w:val="28"/>
        </w:rPr>
      </w:pPr>
    </w:p>
    <w:p w:rsidR="00FE2386" w:rsidRPr="00EB5862" w:rsidRDefault="009636BD" w:rsidP="00EB5862">
      <w:pPr>
        <w:pStyle w:val="a4"/>
        <w:spacing w:line="360" w:lineRule="auto"/>
        <w:jc w:val="both"/>
        <w:rPr>
          <w:sz w:val="28"/>
          <w:szCs w:val="28"/>
        </w:rPr>
      </w:pPr>
      <w:r w:rsidRPr="00EB5862">
        <w:rPr>
          <w:sz w:val="28"/>
          <w:szCs w:val="28"/>
        </w:rPr>
        <w:t xml:space="preserve">1. </w:t>
      </w:r>
      <w:r w:rsidR="00FE2386" w:rsidRPr="00EB5862">
        <w:rPr>
          <w:sz w:val="28"/>
          <w:szCs w:val="28"/>
        </w:rPr>
        <w:t>Декрет СНК РСФСР от 1 июня 1918 года от «О реорганизации и централизации архивного дела» // Электронное периодическое издание «Открытый текст», доступ:</w:t>
      </w:r>
      <w:r w:rsidR="00EB5862" w:rsidRPr="00EB5862">
        <w:rPr>
          <w:sz w:val="28"/>
          <w:szCs w:val="28"/>
        </w:rPr>
        <w:t xml:space="preserve"> </w:t>
      </w:r>
      <w:r w:rsidR="00EB5862" w:rsidRPr="00AA1732">
        <w:rPr>
          <w:sz w:val="28"/>
          <w:szCs w:val="28"/>
        </w:rPr>
        <w:t>www.opentextnn.ru/</w:t>
      </w:r>
      <w:r w:rsidR="00EB5862" w:rsidRPr="00EB5862">
        <w:rPr>
          <w:sz w:val="28"/>
          <w:szCs w:val="28"/>
        </w:rPr>
        <w:t xml:space="preserve"> </w:t>
      </w:r>
      <w:r w:rsidR="00FE2386" w:rsidRPr="00EB5862">
        <w:rPr>
          <w:sz w:val="28"/>
          <w:szCs w:val="28"/>
        </w:rPr>
        <w:t>censorship/russia/</w:t>
      </w:r>
      <w:r w:rsidR="00EB5862" w:rsidRPr="00EB5862">
        <w:rPr>
          <w:sz w:val="28"/>
          <w:szCs w:val="28"/>
        </w:rPr>
        <w:t xml:space="preserve"> </w:t>
      </w:r>
      <w:r w:rsidR="00FE2386" w:rsidRPr="00EB5862">
        <w:rPr>
          <w:sz w:val="28"/>
          <w:szCs w:val="28"/>
        </w:rPr>
        <w:t>sov/law/snk/1917/?id=656</w:t>
      </w:r>
    </w:p>
    <w:p w:rsidR="00FE2386" w:rsidRPr="00EB5862" w:rsidRDefault="00FE2386" w:rsidP="00EB5862">
      <w:pPr>
        <w:numPr>
          <w:ilvl w:val="0"/>
          <w:numId w:val="2"/>
        </w:numPr>
        <w:spacing w:line="360" w:lineRule="auto"/>
        <w:ind w:left="0" w:firstLine="0"/>
        <w:jc w:val="both"/>
        <w:rPr>
          <w:sz w:val="28"/>
          <w:szCs w:val="28"/>
        </w:rPr>
      </w:pPr>
      <w:r w:rsidRPr="00EB5862">
        <w:rPr>
          <w:sz w:val="28"/>
          <w:szCs w:val="28"/>
        </w:rPr>
        <w:t>Кодекс Российской Федерации об административных правонарушениях от 30.12.2001 N 195-ФЗ.</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Основные правила работы архивов организаций.- М.: ВНИИДАД,2002.</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Основные правила, работы государственных архивов с кино-фотофонодокументами / Главар-хив СССР. ВНИИ документоведения и арх. дела.</w:t>
      </w:r>
      <w:r w:rsidR="009636BD" w:rsidRPr="00EB5862">
        <w:rPr>
          <w:sz w:val="28"/>
          <w:szCs w:val="28"/>
        </w:rPr>
        <w:t>-</w:t>
      </w:r>
      <w:r w:rsidRPr="00EB5862">
        <w:rPr>
          <w:sz w:val="28"/>
          <w:szCs w:val="28"/>
        </w:rPr>
        <w:t xml:space="preserve"> М., 1980.</w:t>
      </w:r>
      <w:r w:rsidR="009636BD" w:rsidRPr="00EB5862">
        <w:rPr>
          <w:sz w:val="28"/>
          <w:szCs w:val="28"/>
        </w:rPr>
        <w:t>-</w:t>
      </w:r>
      <w:r w:rsidRPr="00EB5862">
        <w:rPr>
          <w:sz w:val="28"/>
          <w:szCs w:val="28"/>
        </w:rPr>
        <w:t xml:space="preserve"> 166 с.</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Основы законодательства Российской Федерации "Об Архивном фонде Российской Федерации и архивах". 7 июля 1993 г. № 5342-1 // Отечественные архивы. 1993. № 5. С.3-10.</w:t>
      </w:r>
    </w:p>
    <w:p w:rsidR="00FE2386" w:rsidRPr="00EB5862" w:rsidRDefault="00FE2386" w:rsidP="00EB5862">
      <w:pPr>
        <w:pStyle w:val="a4"/>
        <w:numPr>
          <w:ilvl w:val="0"/>
          <w:numId w:val="2"/>
        </w:numPr>
        <w:spacing w:line="360" w:lineRule="auto"/>
        <w:ind w:left="0" w:firstLine="0"/>
        <w:jc w:val="both"/>
        <w:rPr>
          <w:bCs/>
          <w:sz w:val="28"/>
          <w:szCs w:val="28"/>
        </w:rPr>
      </w:pPr>
      <w:r w:rsidRPr="00EB5862">
        <w:rPr>
          <w:bCs/>
          <w:sz w:val="28"/>
          <w:szCs w:val="28"/>
        </w:rPr>
        <w:t>Постановление Верховного Совета РСФСР "О порядке доступа к архивным документам и правилах их использования". Утв. Роскомархивом 15 июня 1992 г. // Вестник архивиста. 1992. № 4. С.21-31.</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Постановление Правительства Российской Федерации "О порядке ведомственного хранения документов и организации их в делопроизводстве". 3 марта 1993 г. № 191 // Отечественные архивы. 1993. № 3. С.3-4.</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Постановление Правительства Российской Федерации от 28 декабря 1998 г. № 1562 "Об учреждении Положения о Федеральной архивной службе России" // Отечественные архивы. 1999. № 1. С.3-8.</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Постановление Правительства РФ от 17.06.2004 № 290 "О Федеральном архивном агентстве" // Собрание законодательства РФ , 26.06.2004, №124, ст. 1231.</w:t>
      </w:r>
    </w:p>
    <w:p w:rsidR="00FE2386" w:rsidRPr="00EB5862" w:rsidRDefault="00FE2386" w:rsidP="00EB5862">
      <w:pPr>
        <w:numPr>
          <w:ilvl w:val="0"/>
          <w:numId w:val="2"/>
        </w:numPr>
        <w:spacing w:line="360" w:lineRule="auto"/>
        <w:ind w:left="0" w:firstLine="0"/>
        <w:jc w:val="both"/>
        <w:rPr>
          <w:sz w:val="28"/>
          <w:szCs w:val="28"/>
        </w:rPr>
      </w:pPr>
      <w:r w:rsidRPr="00EB5862">
        <w:rPr>
          <w:sz w:val="28"/>
          <w:szCs w:val="28"/>
        </w:rPr>
        <w:t>Приказ Федеральной архивной службы России (Росархив) №101 от 29 декабря 2001г. «Основные правила работы государственных архивов Российской Федерации». – М., 2002.</w:t>
      </w:r>
    </w:p>
    <w:p w:rsidR="00FE2386" w:rsidRPr="00EB5862" w:rsidRDefault="00FE2386" w:rsidP="00EB5862">
      <w:pPr>
        <w:numPr>
          <w:ilvl w:val="0"/>
          <w:numId w:val="2"/>
        </w:numPr>
        <w:spacing w:line="360" w:lineRule="auto"/>
        <w:ind w:left="0" w:firstLine="0"/>
        <w:jc w:val="both"/>
        <w:rPr>
          <w:sz w:val="28"/>
          <w:szCs w:val="28"/>
        </w:rPr>
      </w:pPr>
      <w:r w:rsidRPr="00EB5862">
        <w:rPr>
          <w:sz w:val="28"/>
          <w:szCs w:val="28"/>
        </w:rPr>
        <w:t>Уголовный Кодекс Российской Федерации от 13.06.1996 № 63-ФЗ// Собрание законодательства РФ, 17.06.1996.- N 25.- Ст. 2954.</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Указ Президента Российской Федерации "Об утверждении Положения об Архивном фонде Российской Федерации и Положения о Государственной архивной службе России". 17 марта 1994 г. № 552 // Отечественные архивы. 1994. № 3. С.3-12</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Указ Президента Российской Федерации от 9 марта 2004 года № 314 «О системе и структуре федеральных органов исполнительной власти» // Собрание законодательства РФ , 01.10.2007, №40, ст. 4717.</w:t>
      </w:r>
    </w:p>
    <w:p w:rsidR="00FE2386" w:rsidRPr="00EB5862" w:rsidRDefault="00FE2386" w:rsidP="00EB5862">
      <w:pPr>
        <w:pStyle w:val="a4"/>
        <w:numPr>
          <w:ilvl w:val="0"/>
          <w:numId w:val="2"/>
        </w:numPr>
        <w:spacing w:line="360" w:lineRule="auto"/>
        <w:ind w:left="0" w:firstLine="0"/>
        <w:jc w:val="both"/>
        <w:rPr>
          <w:sz w:val="28"/>
          <w:szCs w:val="28"/>
        </w:rPr>
      </w:pPr>
      <w:r w:rsidRPr="00EB5862">
        <w:rPr>
          <w:sz w:val="28"/>
          <w:szCs w:val="28"/>
        </w:rPr>
        <w:t>Федеральный закон «Об архивном деле в Российской Федерации» // Отечественные архивы. – 2005. - № 1.</w:t>
      </w:r>
    </w:p>
    <w:p w:rsidR="00FE2386" w:rsidRPr="00EB5862" w:rsidRDefault="00FE2386" w:rsidP="00EB5862">
      <w:pPr>
        <w:numPr>
          <w:ilvl w:val="0"/>
          <w:numId w:val="2"/>
        </w:numPr>
        <w:spacing w:line="360" w:lineRule="auto"/>
        <w:ind w:left="0" w:firstLine="0"/>
        <w:jc w:val="both"/>
        <w:rPr>
          <w:sz w:val="28"/>
          <w:szCs w:val="28"/>
        </w:rPr>
      </w:pPr>
      <w:r w:rsidRPr="00EB5862">
        <w:rPr>
          <w:sz w:val="28"/>
          <w:szCs w:val="28"/>
        </w:rPr>
        <w:t>АртизовА.Н. Архивное</w:t>
      </w:r>
      <w:r w:rsidR="00EB5862" w:rsidRPr="00EB5862">
        <w:rPr>
          <w:sz w:val="28"/>
          <w:szCs w:val="28"/>
        </w:rPr>
        <w:t xml:space="preserve"> </w:t>
      </w:r>
      <w:r w:rsidRPr="00EB5862">
        <w:rPr>
          <w:sz w:val="28"/>
          <w:szCs w:val="28"/>
        </w:rPr>
        <w:t>законодательство</w:t>
      </w:r>
      <w:r w:rsidR="00EB5862" w:rsidRPr="00EB5862">
        <w:rPr>
          <w:sz w:val="28"/>
          <w:szCs w:val="28"/>
        </w:rPr>
        <w:t xml:space="preserve"> </w:t>
      </w:r>
      <w:r w:rsidRPr="00EB5862">
        <w:rPr>
          <w:sz w:val="28"/>
          <w:szCs w:val="28"/>
        </w:rPr>
        <w:t>России: системы, проблемы и перспективы (к постановке вопроса) // Отечественные архивы.-1996.-№4.-с.4-5.</w:t>
      </w:r>
    </w:p>
    <w:p w:rsidR="00FE2386" w:rsidRPr="00EB5862" w:rsidRDefault="00FE2386" w:rsidP="00EB5862">
      <w:pPr>
        <w:numPr>
          <w:ilvl w:val="0"/>
          <w:numId w:val="2"/>
        </w:numPr>
        <w:spacing w:line="360" w:lineRule="auto"/>
        <w:ind w:left="0" w:firstLine="0"/>
        <w:jc w:val="both"/>
        <w:rPr>
          <w:sz w:val="28"/>
          <w:szCs w:val="28"/>
        </w:rPr>
      </w:pPr>
      <w:r w:rsidRPr="00EB5862">
        <w:rPr>
          <w:bCs/>
          <w:sz w:val="28"/>
          <w:szCs w:val="28"/>
        </w:rPr>
        <w:t>Архивоведение: Учебник для нач. проф. образования: Учеб. пособие для сред. проф. образования / Е.В. Алексеева, Л.П. Афанасьева, Е.М. Бурова. Под ред. В.П. Козлова. М.: ПрофОбрИздат, 2002. - 272 с.</w:t>
      </w:r>
    </w:p>
    <w:p w:rsidR="00FE2386" w:rsidRPr="00EB5862" w:rsidRDefault="00FE2386" w:rsidP="00EB5862">
      <w:pPr>
        <w:numPr>
          <w:ilvl w:val="0"/>
          <w:numId w:val="2"/>
        </w:numPr>
        <w:spacing w:line="360" w:lineRule="auto"/>
        <w:ind w:left="0" w:firstLine="0"/>
        <w:jc w:val="both"/>
        <w:rPr>
          <w:sz w:val="28"/>
          <w:szCs w:val="28"/>
        </w:rPr>
      </w:pPr>
      <w:r w:rsidRPr="00EB5862">
        <w:rPr>
          <w:sz w:val="28"/>
          <w:szCs w:val="28"/>
        </w:rPr>
        <w:t>Вовкотруб О.В., Фионова Л.Р. . Архивоведение. – Пенза: ПГУ, 2005.-132с.</w:t>
      </w:r>
    </w:p>
    <w:p w:rsidR="00FE2386" w:rsidRPr="00EB5862" w:rsidRDefault="00FE2386" w:rsidP="00EB5862">
      <w:pPr>
        <w:numPr>
          <w:ilvl w:val="0"/>
          <w:numId w:val="2"/>
        </w:numPr>
        <w:spacing w:line="360" w:lineRule="auto"/>
        <w:ind w:left="0" w:firstLine="0"/>
        <w:jc w:val="both"/>
        <w:rPr>
          <w:sz w:val="28"/>
          <w:szCs w:val="28"/>
        </w:rPr>
      </w:pPr>
      <w:r w:rsidRPr="00EB5862">
        <w:rPr>
          <w:sz w:val="28"/>
          <w:szCs w:val="28"/>
        </w:rPr>
        <w:t>Козлов В.П. Историко-архивный институт: хроника развала и точка бифуркации // Вестник архивиста. 2003.</w:t>
      </w:r>
      <w:r w:rsidR="00057D56" w:rsidRPr="00EB5862">
        <w:rPr>
          <w:sz w:val="28"/>
          <w:szCs w:val="28"/>
        </w:rPr>
        <w:t>-</w:t>
      </w:r>
      <w:r w:rsidRPr="00EB5862">
        <w:rPr>
          <w:sz w:val="28"/>
          <w:szCs w:val="28"/>
        </w:rPr>
        <w:t xml:space="preserve"> № 1 (73).</w:t>
      </w:r>
      <w:r w:rsidR="00057D56" w:rsidRPr="00EB5862">
        <w:rPr>
          <w:sz w:val="28"/>
          <w:szCs w:val="28"/>
        </w:rPr>
        <w:t>-</w:t>
      </w:r>
      <w:r w:rsidRPr="00EB5862">
        <w:rPr>
          <w:sz w:val="28"/>
          <w:szCs w:val="28"/>
        </w:rPr>
        <w:t xml:space="preserve"> С. 90 - 91.</w:t>
      </w:r>
    </w:p>
    <w:p w:rsidR="00FE2386" w:rsidRPr="00EB5862" w:rsidRDefault="00FE2386" w:rsidP="00EB5862">
      <w:pPr>
        <w:widowControl/>
        <w:numPr>
          <w:ilvl w:val="0"/>
          <w:numId w:val="2"/>
        </w:numPr>
        <w:autoSpaceDE/>
        <w:autoSpaceDN/>
        <w:adjustRightInd/>
        <w:spacing w:line="360" w:lineRule="auto"/>
        <w:ind w:left="0" w:firstLine="0"/>
        <w:jc w:val="both"/>
        <w:rPr>
          <w:sz w:val="28"/>
          <w:szCs w:val="28"/>
        </w:rPr>
      </w:pPr>
      <w:r w:rsidRPr="00EB5862">
        <w:rPr>
          <w:sz w:val="28"/>
          <w:szCs w:val="28"/>
        </w:rPr>
        <w:t>Основы законодательства Российской Федерации об Архивном фонде Российской Федерации и архивах // Отечественные архивы. – 1993. - № 5.</w:t>
      </w:r>
      <w:bookmarkStart w:id="0" w:name="_GoBack"/>
      <w:bookmarkEnd w:id="0"/>
    </w:p>
    <w:sectPr w:rsidR="00FE2386" w:rsidRPr="00EB5862" w:rsidSect="00EB5862">
      <w:headerReference w:type="default" r:id="rId8"/>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58F" w:rsidRDefault="0010758F" w:rsidP="009A2800">
      <w:r>
        <w:separator/>
      </w:r>
    </w:p>
  </w:endnote>
  <w:endnote w:type="continuationSeparator" w:id="0">
    <w:p w:rsidR="0010758F" w:rsidRDefault="0010758F" w:rsidP="009A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58F" w:rsidRDefault="0010758F" w:rsidP="009A2800">
      <w:r>
        <w:separator/>
      </w:r>
    </w:p>
  </w:footnote>
  <w:footnote w:type="continuationSeparator" w:id="0">
    <w:p w:rsidR="0010758F" w:rsidRDefault="0010758F" w:rsidP="009A2800">
      <w:r>
        <w:continuationSeparator/>
      </w:r>
    </w:p>
  </w:footnote>
  <w:footnote w:id="1">
    <w:p w:rsidR="0010758F" w:rsidRDefault="00871E47" w:rsidP="00D5751E">
      <w:pPr>
        <w:pStyle w:val="a4"/>
        <w:jc w:val="both"/>
      </w:pPr>
      <w:r>
        <w:rPr>
          <w:rStyle w:val="a6"/>
        </w:rPr>
        <w:footnoteRef/>
      </w:r>
      <w:r>
        <w:t xml:space="preserve"> </w:t>
      </w:r>
      <w:r w:rsidR="00D5751E">
        <w:t>Дек</w:t>
      </w:r>
      <w:r w:rsidR="00D5751E" w:rsidRPr="00D5751E">
        <w:t xml:space="preserve">рет </w:t>
      </w:r>
      <w:r w:rsidR="00D5751E" w:rsidRPr="00D5751E">
        <w:rPr>
          <w:spacing w:val="6"/>
        </w:rPr>
        <w:t>СНК РСФСР от 1 июня 1918 года</w:t>
      </w:r>
      <w:r w:rsidR="00D5751E" w:rsidRPr="00D5751E">
        <w:t xml:space="preserve"> от </w:t>
      </w:r>
      <w:r w:rsidR="00D5751E" w:rsidRPr="00D5751E">
        <w:rPr>
          <w:spacing w:val="6"/>
        </w:rPr>
        <w:t xml:space="preserve">«О реорганизации и централизации </w:t>
      </w:r>
      <w:r w:rsidR="00D5751E" w:rsidRPr="00D5751E">
        <w:rPr>
          <w:spacing w:val="2"/>
        </w:rPr>
        <w:t>архивного дела»</w:t>
      </w:r>
      <w:r w:rsidR="00D5751E">
        <w:rPr>
          <w:spacing w:val="2"/>
        </w:rPr>
        <w:t xml:space="preserve"> // </w:t>
      </w:r>
      <w:r w:rsidR="00D5751E" w:rsidRPr="00D5751E">
        <w:t>Электронное периодическое издание «Открытый текст», доступ: www.opentextnn.ru/censorship/russia/sov/law/snk/1917/?id=656</w:t>
      </w:r>
    </w:p>
  </w:footnote>
  <w:footnote w:id="2">
    <w:p w:rsidR="0010758F" w:rsidRDefault="009A2800">
      <w:pPr>
        <w:pStyle w:val="a4"/>
      </w:pPr>
      <w:r>
        <w:rPr>
          <w:rStyle w:val="a6"/>
        </w:rPr>
        <w:footnoteRef/>
      </w:r>
      <w:r>
        <w:t xml:space="preserve"> </w:t>
      </w:r>
      <w:r w:rsidRPr="00472C81">
        <w:rPr>
          <w:bCs/>
          <w:color w:val="000000"/>
        </w:rPr>
        <w:t xml:space="preserve">Архивоведение: Учебник для нач. проф. образования: Учеб. пособие для сред. проф. образования / Е.В. Алексеева, Л.П. Афанасьева, Е.М. Бурова. Под ред. В.П. Козлова. М., 2002. </w:t>
      </w:r>
      <w:r w:rsidRPr="00871E47">
        <w:rPr>
          <w:bCs/>
          <w:color w:val="000000"/>
        </w:rPr>
        <w:t>С. 112.</w:t>
      </w:r>
    </w:p>
  </w:footnote>
  <w:footnote w:id="3">
    <w:p w:rsidR="0010758F" w:rsidRDefault="00871E47">
      <w:pPr>
        <w:pStyle w:val="a4"/>
      </w:pPr>
      <w:r>
        <w:rPr>
          <w:rStyle w:val="a6"/>
        </w:rPr>
        <w:footnoteRef/>
      </w:r>
      <w:r>
        <w:t xml:space="preserve"> </w:t>
      </w:r>
      <w:r w:rsidR="00FF3A96" w:rsidRPr="00FF3A96">
        <w:rPr>
          <w:bCs/>
          <w:color w:val="000000"/>
        </w:rPr>
        <w:t>Постановление Верховного Совета РСФСР "О порядке доступа к архивным документам и правилах их использования"</w:t>
      </w:r>
      <w:r w:rsidR="00FF3A96">
        <w:rPr>
          <w:bCs/>
          <w:color w:val="000000"/>
        </w:rPr>
        <w:t>.</w:t>
      </w:r>
      <w:r w:rsidR="00FF3A96" w:rsidRPr="00FF3A96">
        <w:rPr>
          <w:bCs/>
          <w:color w:val="000000"/>
        </w:rPr>
        <w:t xml:space="preserve"> </w:t>
      </w:r>
      <w:r w:rsidR="00FF3A96" w:rsidRPr="00D072F5">
        <w:rPr>
          <w:bCs/>
          <w:color w:val="000000"/>
        </w:rPr>
        <w:t>Утв. Роскомархивом 15 июня 1992 г. // Вестник архивиста. 1992. № 4. С.21-31</w:t>
      </w:r>
      <w:r w:rsidR="00FF3A96">
        <w:rPr>
          <w:bCs/>
          <w:color w:val="000000"/>
        </w:rPr>
        <w:t>.</w:t>
      </w:r>
    </w:p>
  </w:footnote>
  <w:footnote w:id="4">
    <w:p w:rsidR="0010758F" w:rsidRDefault="00871E47" w:rsidP="00D8635A">
      <w:pPr>
        <w:pStyle w:val="a4"/>
      </w:pPr>
      <w:r>
        <w:rPr>
          <w:rStyle w:val="a6"/>
        </w:rPr>
        <w:footnoteRef/>
      </w:r>
      <w:r>
        <w:t xml:space="preserve"> </w:t>
      </w:r>
      <w:r w:rsidR="00D8635A" w:rsidRPr="00D072F5">
        <w:rPr>
          <w:color w:val="000000"/>
        </w:rPr>
        <w:t>Основы законодательства Российской Федерации "Об Архивном фонде Российской Федерации и архивах". 7 июля 1993 г. № 5342-1 // Отечественные архивы. 1993. № 5. С.3-10.</w:t>
      </w:r>
    </w:p>
  </w:footnote>
  <w:footnote w:id="5">
    <w:p w:rsidR="0010758F" w:rsidRDefault="00871E47">
      <w:pPr>
        <w:pStyle w:val="a4"/>
      </w:pPr>
      <w:r>
        <w:rPr>
          <w:rStyle w:val="a6"/>
        </w:rPr>
        <w:footnoteRef/>
      </w:r>
      <w:r>
        <w:t xml:space="preserve"> </w:t>
      </w:r>
      <w:r w:rsidR="00384B51" w:rsidRPr="00D072F5">
        <w:rPr>
          <w:color w:val="000000"/>
        </w:rPr>
        <w:t>Указ Президента Российской Федерации "Об утверждении Положения об Архивном фонде Российской Федерации и Положения о Государственной архивной службе России". 17 марта 1994 г. № 552 // Отечественные архивы. 1994. № 3. С.3-12</w:t>
      </w:r>
    </w:p>
  </w:footnote>
  <w:footnote w:id="6">
    <w:p w:rsidR="0010758F" w:rsidRDefault="00384B51">
      <w:pPr>
        <w:pStyle w:val="a4"/>
      </w:pPr>
      <w:r w:rsidRPr="00384B51">
        <w:rPr>
          <w:rStyle w:val="a6"/>
        </w:rPr>
        <w:footnoteRef/>
      </w:r>
      <w:r w:rsidRPr="00384B51">
        <w:t xml:space="preserve"> </w:t>
      </w:r>
      <w:r w:rsidRPr="00D072F5">
        <w:rPr>
          <w:color w:val="000000"/>
        </w:rPr>
        <w:t>Постановление Правительства Российской Федерации "О порядке ведомственного хранения документов и организации их в делопроизводстве". 3 марта 1993 г. № 191 // Отечественные архивы. 1993. № 3. С.3-4.</w:t>
      </w:r>
    </w:p>
  </w:footnote>
  <w:footnote w:id="7">
    <w:p w:rsidR="0010758F" w:rsidRDefault="00871E47" w:rsidP="00B82F23">
      <w:pPr>
        <w:pStyle w:val="a4"/>
        <w:jc w:val="both"/>
      </w:pPr>
      <w:r>
        <w:rPr>
          <w:rStyle w:val="a6"/>
        </w:rPr>
        <w:footnoteRef/>
      </w:r>
      <w:r>
        <w:t xml:space="preserve"> </w:t>
      </w:r>
      <w:r w:rsidR="00B82F23" w:rsidRPr="00D072F5">
        <w:rPr>
          <w:color w:val="000000"/>
        </w:rPr>
        <w:t>Указ Президента Российской Федерации "Об утверждении Положения об Архивном фонде Российской Федерации и Положения о Государственной архивной службе России". 17 марта 1994 г. № 552 // Отечественные архивы. 1994. № 3. С.3-12.</w:t>
      </w:r>
    </w:p>
  </w:footnote>
  <w:footnote w:id="8">
    <w:p w:rsidR="0010758F" w:rsidRDefault="00871E47" w:rsidP="00B82F23">
      <w:pPr>
        <w:pStyle w:val="a4"/>
        <w:jc w:val="both"/>
      </w:pPr>
      <w:r w:rsidRPr="00B82F23">
        <w:rPr>
          <w:rStyle w:val="a6"/>
        </w:rPr>
        <w:footnoteRef/>
      </w:r>
      <w:r w:rsidRPr="00B82F23">
        <w:t xml:space="preserve"> </w:t>
      </w:r>
      <w:r w:rsidR="00B82F23" w:rsidRPr="00B82F23">
        <w:rPr>
          <w:color w:val="000000"/>
        </w:rPr>
        <w:t>Постановление Правительства Российской Федерации от 28 декабря 1998 г. № 1562 "Об учреждении Положения о Федеральной архивной службе России" // Отечественные архивы. 1999. № 1. С.3-8.</w:t>
      </w:r>
    </w:p>
  </w:footnote>
  <w:footnote w:id="9">
    <w:p w:rsidR="0010758F" w:rsidRDefault="00871E47" w:rsidP="00B82F23">
      <w:pPr>
        <w:pStyle w:val="a4"/>
        <w:jc w:val="both"/>
      </w:pPr>
      <w:r w:rsidRPr="00B82F23">
        <w:rPr>
          <w:rStyle w:val="a6"/>
        </w:rPr>
        <w:footnoteRef/>
      </w:r>
      <w:r w:rsidRPr="00B82F23">
        <w:t xml:space="preserve"> </w:t>
      </w:r>
      <w:r w:rsidR="00B82F23" w:rsidRPr="00B82F23">
        <w:t>Федеральный закон «Об архивном деле в Российской Федерации» // Отечественные архивы. – 2005. - № 1.</w:t>
      </w:r>
    </w:p>
  </w:footnote>
  <w:footnote w:id="10">
    <w:p w:rsidR="0010758F" w:rsidRDefault="00907CA0" w:rsidP="007078DA">
      <w:pPr>
        <w:jc w:val="both"/>
      </w:pPr>
      <w:r>
        <w:rPr>
          <w:rStyle w:val="a6"/>
        </w:rPr>
        <w:footnoteRef/>
      </w:r>
      <w:r>
        <w:t xml:space="preserve"> </w:t>
      </w:r>
      <w:r w:rsidR="007078DA" w:rsidRPr="007078DA">
        <w:rPr>
          <w:color w:val="000000"/>
        </w:rPr>
        <w:t>Артизов А.Н. Архивное</w:t>
      </w:r>
      <w:r w:rsidR="00EB5862">
        <w:rPr>
          <w:color w:val="000000"/>
        </w:rPr>
        <w:t xml:space="preserve"> </w:t>
      </w:r>
      <w:r w:rsidR="007078DA" w:rsidRPr="007078DA">
        <w:rPr>
          <w:color w:val="000000"/>
        </w:rPr>
        <w:t>законодательство</w:t>
      </w:r>
      <w:r w:rsidR="00EB5862">
        <w:rPr>
          <w:color w:val="000000"/>
        </w:rPr>
        <w:t xml:space="preserve"> </w:t>
      </w:r>
      <w:r w:rsidR="007078DA" w:rsidRPr="007078DA">
        <w:rPr>
          <w:color w:val="000000"/>
        </w:rPr>
        <w:t xml:space="preserve">России: системы, </w:t>
      </w:r>
      <w:r w:rsidR="007078DA" w:rsidRPr="007078DA">
        <w:rPr>
          <w:color w:val="000000"/>
          <w:spacing w:val="6"/>
        </w:rPr>
        <w:t>проблемы и перспективы (к постановке вопроса) // Отечественные архивы.-</w:t>
      </w:r>
      <w:r w:rsidR="007078DA" w:rsidRPr="007078DA">
        <w:rPr>
          <w:color w:val="000000"/>
          <w:spacing w:val="-2"/>
        </w:rPr>
        <w:t>1996.-№4.-с.4-5.</w:t>
      </w:r>
    </w:p>
  </w:footnote>
  <w:footnote w:id="11">
    <w:p w:rsidR="0010758F" w:rsidRDefault="00F871A6" w:rsidP="003F4123">
      <w:pPr>
        <w:jc w:val="both"/>
      </w:pPr>
      <w:r w:rsidRPr="003F4123">
        <w:rPr>
          <w:color w:val="000000"/>
        </w:rPr>
        <w:footnoteRef/>
      </w:r>
      <w:r w:rsidRPr="003F4123">
        <w:rPr>
          <w:color w:val="000000"/>
        </w:rPr>
        <w:t xml:space="preserve"> </w:t>
      </w:r>
      <w:r w:rsidR="009834D2" w:rsidRPr="003F4123">
        <w:rPr>
          <w:color w:val="000000"/>
        </w:rPr>
        <w:t>Уголовный Кодекс Российской Федерации от 13.06.1996 № 63-ФЗ// Собрание законодательства РФ, 17.06.1996.- N 25.- Ст. 2954.</w:t>
      </w:r>
    </w:p>
  </w:footnote>
  <w:footnote w:id="12">
    <w:p w:rsidR="0010758F" w:rsidRDefault="00F871A6" w:rsidP="003F4123">
      <w:pPr>
        <w:jc w:val="both"/>
      </w:pPr>
      <w:r w:rsidRPr="003F4123">
        <w:rPr>
          <w:color w:val="000000"/>
        </w:rPr>
        <w:footnoteRef/>
      </w:r>
      <w:r w:rsidRPr="003F4123">
        <w:rPr>
          <w:color w:val="000000"/>
        </w:rPr>
        <w:t xml:space="preserve"> </w:t>
      </w:r>
      <w:r w:rsidR="009834D2" w:rsidRPr="003F4123">
        <w:rPr>
          <w:color w:val="000000"/>
        </w:rPr>
        <w:t>Кодекс Российской Федерации об административных правонарушениях от 30.12.2001 N 195-ФЗ</w:t>
      </w:r>
      <w:r w:rsidR="003F4123" w:rsidRPr="003F4123">
        <w:rPr>
          <w:color w:val="000000"/>
        </w:rPr>
        <w:t>.</w:t>
      </w:r>
    </w:p>
  </w:footnote>
  <w:footnote w:id="13">
    <w:p w:rsidR="0010758F" w:rsidRDefault="00F871A6" w:rsidP="003F4123">
      <w:pPr>
        <w:jc w:val="both"/>
      </w:pPr>
      <w:r w:rsidRPr="003F4123">
        <w:rPr>
          <w:color w:val="000000"/>
        </w:rPr>
        <w:footnoteRef/>
      </w:r>
      <w:r w:rsidRPr="003F4123">
        <w:rPr>
          <w:color w:val="000000"/>
        </w:rPr>
        <w:t xml:space="preserve"> </w:t>
      </w:r>
      <w:r w:rsidR="00B03ACB">
        <w:rPr>
          <w:color w:val="000000"/>
        </w:rPr>
        <w:t xml:space="preserve">Приказ </w:t>
      </w:r>
      <w:r w:rsidR="003F4123" w:rsidRPr="003F4123">
        <w:rPr>
          <w:color w:val="000000"/>
        </w:rPr>
        <w:t>Ф</w:t>
      </w:r>
      <w:r w:rsidR="00B03ACB">
        <w:rPr>
          <w:color w:val="000000"/>
        </w:rPr>
        <w:t>едеральной</w:t>
      </w:r>
      <w:r w:rsidR="003F4123" w:rsidRPr="003F4123">
        <w:rPr>
          <w:color w:val="000000"/>
        </w:rPr>
        <w:t xml:space="preserve"> архивн</w:t>
      </w:r>
      <w:r w:rsidR="00B03ACB">
        <w:rPr>
          <w:color w:val="000000"/>
        </w:rPr>
        <w:t>ой</w:t>
      </w:r>
      <w:r w:rsidR="003F4123" w:rsidRPr="003F4123">
        <w:rPr>
          <w:color w:val="000000"/>
        </w:rPr>
        <w:t xml:space="preserve"> служб</w:t>
      </w:r>
      <w:r w:rsidR="00B03ACB">
        <w:rPr>
          <w:color w:val="000000"/>
        </w:rPr>
        <w:t>ы</w:t>
      </w:r>
      <w:r w:rsidR="003F4123" w:rsidRPr="003F4123">
        <w:rPr>
          <w:color w:val="000000"/>
        </w:rPr>
        <w:t xml:space="preserve"> России (</w:t>
      </w:r>
      <w:r w:rsidR="00B03ACB">
        <w:rPr>
          <w:color w:val="000000"/>
        </w:rPr>
        <w:t>Р</w:t>
      </w:r>
      <w:r w:rsidR="003F4123" w:rsidRPr="003F4123">
        <w:rPr>
          <w:color w:val="000000"/>
        </w:rPr>
        <w:t>осархив)</w:t>
      </w:r>
      <w:r w:rsidR="00B03ACB">
        <w:rPr>
          <w:color w:val="000000"/>
        </w:rPr>
        <w:t xml:space="preserve"> №101 от 29 декабря 2001г. «</w:t>
      </w:r>
      <w:r w:rsidR="003F4123" w:rsidRPr="003F4123">
        <w:rPr>
          <w:color w:val="000000"/>
        </w:rPr>
        <w:t>Основные правила работы государственных архивов Российской Федерации</w:t>
      </w:r>
      <w:r w:rsidR="00B03ACB">
        <w:rPr>
          <w:color w:val="000000"/>
        </w:rPr>
        <w:t>»</w:t>
      </w:r>
      <w:r w:rsidR="003F4123" w:rsidRPr="003F4123">
        <w:rPr>
          <w:color w:val="000000"/>
        </w:rPr>
        <w:t>. – М., 2002.</w:t>
      </w:r>
    </w:p>
  </w:footnote>
  <w:footnote w:id="14">
    <w:p w:rsidR="0010758F" w:rsidRDefault="00F871A6">
      <w:pPr>
        <w:pStyle w:val="a4"/>
      </w:pPr>
      <w:r>
        <w:rPr>
          <w:rStyle w:val="a6"/>
        </w:rPr>
        <w:footnoteRef/>
      </w:r>
      <w:r>
        <w:t xml:space="preserve"> </w:t>
      </w:r>
      <w:r w:rsidR="006722E3" w:rsidRPr="002431CC">
        <w:t>Основные правила, работы государственных архивов с кино-фотофонодокументами / Главар-хив СССР. ВНИИ документоведения и арх. дела. М., 1980. 166 с.</w:t>
      </w:r>
    </w:p>
  </w:footnote>
  <w:footnote w:id="15">
    <w:p w:rsidR="0010758F" w:rsidRDefault="00F871A6">
      <w:pPr>
        <w:pStyle w:val="a4"/>
      </w:pPr>
      <w:r>
        <w:rPr>
          <w:rStyle w:val="a6"/>
        </w:rPr>
        <w:footnoteRef/>
      </w:r>
      <w:r>
        <w:t xml:space="preserve"> </w:t>
      </w:r>
      <w:r w:rsidR="00D613EF" w:rsidRPr="00D613EF">
        <w:rPr>
          <w:spacing w:val="1"/>
        </w:rPr>
        <w:t xml:space="preserve">Основные правила работы архивов </w:t>
      </w:r>
      <w:r w:rsidR="00D613EF" w:rsidRPr="00D613EF">
        <w:rPr>
          <w:spacing w:val="9"/>
        </w:rPr>
        <w:t>организаций.- М.: ВНИИДАД,2002.</w:t>
      </w:r>
    </w:p>
  </w:footnote>
  <w:footnote w:id="16">
    <w:p w:rsidR="0010758F" w:rsidRDefault="00067EC1">
      <w:pPr>
        <w:pStyle w:val="a4"/>
      </w:pPr>
      <w:r>
        <w:rPr>
          <w:rStyle w:val="a6"/>
        </w:rPr>
        <w:footnoteRef/>
      </w:r>
      <w:r>
        <w:t xml:space="preserve"> </w:t>
      </w:r>
      <w:r w:rsidR="00A518C7" w:rsidRPr="00A518C7">
        <w:rPr>
          <w:spacing w:val="1"/>
        </w:rPr>
        <w:t xml:space="preserve">Указ Президента Российской Федерации от 9 марта 2004 года № 314 «О </w:t>
      </w:r>
      <w:r w:rsidR="00A518C7" w:rsidRPr="00A518C7">
        <w:rPr>
          <w:spacing w:val="7"/>
        </w:rPr>
        <w:t>системе и структуре федеральных органов исполнительной власти» // Собрание законодательства РФ , 01.10.2007, №40, ст. 4717.</w:t>
      </w:r>
    </w:p>
  </w:footnote>
  <w:footnote w:id="17">
    <w:p w:rsidR="0010758F" w:rsidRDefault="00BD36DD" w:rsidP="005B5E48">
      <w:pPr>
        <w:pStyle w:val="a4"/>
        <w:jc w:val="both"/>
      </w:pPr>
      <w:r>
        <w:rPr>
          <w:rStyle w:val="a6"/>
        </w:rPr>
        <w:footnoteRef/>
      </w:r>
      <w:r>
        <w:t xml:space="preserve"> </w:t>
      </w:r>
      <w:r w:rsidR="009A70D4" w:rsidRPr="005B5E48">
        <w:t>П</w:t>
      </w:r>
      <w:r w:rsidR="009A70D4" w:rsidRPr="005B5E48">
        <w:rPr>
          <w:color w:val="000000"/>
          <w:spacing w:val="-12"/>
        </w:rPr>
        <w:t xml:space="preserve">остановление Правительства РФ от 17.06.2004 № 290 "О Федеральном архивном агентстве" // </w:t>
      </w:r>
      <w:r w:rsidR="009A70D4" w:rsidRPr="005B5E48">
        <w:rPr>
          <w:spacing w:val="7"/>
        </w:rPr>
        <w:t>Собрание законодательства РФ , 26.06.2004, №124, ст. 1231.</w:t>
      </w:r>
    </w:p>
  </w:footnote>
  <w:footnote w:id="18">
    <w:p w:rsidR="0010758F" w:rsidRDefault="00BD36DD" w:rsidP="005B5E48">
      <w:pPr>
        <w:pStyle w:val="a4"/>
        <w:jc w:val="both"/>
      </w:pPr>
      <w:r w:rsidRPr="005B5E48">
        <w:rPr>
          <w:rStyle w:val="a6"/>
        </w:rPr>
        <w:footnoteRef/>
      </w:r>
      <w:r w:rsidRPr="005B5E48">
        <w:t xml:space="preserve"> </w:t>
      </w:r>
      <w:r w:rsidRPr="005B5E48">
        <w:rPr>
          <w:color w:val="000000"/>
          <w:spacing w:val="-12"/>
        </w:rPr>
        <w:t xml:space="preserve">Вовкотруб О.В., Фионова Л.Р. . </w:t>
      </w:r>
      <w:r w:rsidRPr="005B5E48">
        <w:rPr>
          <w:color w:val="000000"/>
          <w:spacing w:val="-6"/>
        </w:rPr>
        <w:t xml:space="preserve">Архивоведение. </w:t>
      </w:r>
      <w:r w:rsidRPr="005B5E48">
        <w:rPr>
          <w:color w:val="000000"/>
          <w:spacing w:val="-4"/>
        </w:rPr>
        <w:t>Пенза, 2005. С. 35.</w:t>
      </w:r>
    </w:p>
  </w:footnote>
  <w:footnote w:id="19">
    <w:p w:rsidR="0010758F" w:rsidRDefault="000F6E59" w:rsidP="005B5E48">
      <w:pPr>
        <w:pStyle w:val="a4"/>
        <w:jc w:val="both"/>
      </w:pPr>
      <w:r w:rsidRPr="005B5E48">
        <w:rPr>
          <w:rStyle w:val="a6"/>
        </w:rPr>
        <w:footnoteRef/>
      </w:r>
      <w:r w:rsidRPr="005B5E48">
        <w:t xml:space="preserve"> Там же. </w:t>
      </w:r>
    </w:p>
  </w:footnote>
  <w:footnote w:id="20">
    <w:p w:rsidR="0010758F" w:rsidRDefault="00A32C7F">
      <w:pPr>
        <w:pStyle w:val="a4"/>
      </w:pPr>
      <w:r>
        <w:rPr>
          <w:rStyle w:val="a6"/>
        </w:rPr>
        <w:footnoteRef/>
      </w:r>
      <w:r>
        <w:t xml:space="preserve"> Все материалы о государственных архивах федерального уровня заимствованы с сайта</w:t>
      </w:r>
      <w:r w:rsidR="00851FB6">
        <w:t xml:space="preserve"> «Архивы России». Интернет-ресурс, доступ: www.rusarchives.ru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B5" w:rsidRDefault="00AA1732" w:rsidP="001B5CB5">
    <w:pPr>
      <w:pStyle w:val="a9"/>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5F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77861F0"/>
    <w:multiLevelType w:val="hybridMultilevel"/>
    <w:tmpl w:val="2F7402DE"/>
    <w:lvl w:ilvl="0" w:tplc="32A43392">
      <w:start w:val="1"/>
      <w:numFmt w:val="decimal"/>
      <w:lvlText w:val="%1."/>
      <w:lvlJc w:val="left"/>
      <w:pPr>
        <w:ind w:left="1040" w:hanging="360"/>
      </w:pPr>
      <w:rPr>
        <w:rFonts w:cs="Times New Roman" w:hint="default"/>
        <w:color w:val="000000"/>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
    <w:nsid w:val="36BD2A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2F66A6A"/>
    <w:multiLevelType w:val="hybridMultilevel"/>
    <w:tmpl w:val="21F2C8E2"/>
    <w:lvl w:ilvl="0" w:tplc="34FE3B9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7C9"/>
    <w:rsid w:val="00057D56"/>
    <w:rsid w:val="00067EC1"/>
    <w:rsid w:val="000722BE"/>
    <w:rsid w:val="000B41C3"/>
    <w:rsid w:val="000F6E59"/>
    <w:rsid w:val="0010758F"/>
    <w:rsid w:val="0015416B"/>
    <w:rsid w:val="0016726F"/>
    <w:rsid w:val="00194A58"/>
    <w:rsid w:val="001B5CB5"/>
    <w:rsid w:val="001F13C0"/>
    <w:rsid w:val="002158DC"/>
    <w:rsid w:val="002431CC"/>
    <w:rsid w:val="00246A2E"/>
    <w:rsid w:val="002753DD"/>
    <w:rsid w:val="002B165D"/>
    <w:rsid w:val="002B2748"/>
    <w:rsid w:val="002B5A4A"/>
    <w:rsid w:val="002C5DB1"/>
    <w:rsid w:val="002C6F11"/>
    <w:rsid w:val="002E7371"/>
    <w:rsid w:val="0030258F"/>
    <w:rsid w:val="003223C7"/>
    <w:rsid w:val="00327AD7"/>
    <w:rsid w:val="00384B51"/>
    <w:rsid w:val="0039171E"/>
    <w:rsid w:val="003C7B91"/>
    <w:rsid w:val="003D01A3"/>
    <w:rsid w:val="003F4123"/>
    <w:rsid w:val="00407E4E"/>
    <w:rsid w:val="00414DF0"/>
    <w:rsid w:val="00416826"/>
    <w:rsid w:val="00472C81"/>
    <w:rsid w:val="004745F3"/>
    <w:rsid w:val="004A4465"/>
    <w:rsid w:val="004D75A0"/>
    <w:rsid w:val="00554879"/>
    <w:rsid w:val="00573C2D"/>
    <w:rsid w:val="005B5E48"/>
    <w:rsid w:val="00661127"/>
    <w:rsid w:val="00661B84"/>
    <w:rsid w:val="006722E3"/>
    <w:rsid w:val="006B13F4"/>
    <w:rsid w:val="00702F86"/>
    <w:rsid w:val="007078DA"/>
    <w:rsid w:val="008334BD"/>
    <w:rsid w:val="00851FB6"/>
    <w:rsid w:val="0086088B"/>
    <w:rsid w:val="00871E47"/>
    <w:rsid w:val="008767C9"/>
    <w:rsid w:val="008E2358"/>
    <w:rsid w:val="00900032"/>
    <w:rsid w:val="00907CA0"/>
    <w:rsid w:val="009636BD"/>
    <w:rsid w:val="009834D2"/>
    <w:rsid w:val="00985011"/>
    <w:rsid w:val="00987928"/>
    <w:rsid w:val="009A2800"/>
    <w:rsid w:val="009A5D34"/>
    <w:rsid w:val="009A70D4"/>
    <w:rsid w:val="00A15AE4"/>
    <w:rsid w:val="00A32C7F"/>
    <w:rsid w:val="00A518C7"/>
    <w:rsid w:val="00A55F2B"/>
    <w:rsid w:val="00A76EC3"/>
    <w:rsid w:val="00AA1732"/>
    <w:rsid w:val="00B03ACB"/>
    <w:rsid w:val="00B528B1"/>
    <w:rsid w:val="00B529C6"/>
    <w:rsid w:val="00B82F23"/>
    <w:rsid w:val="00B9359D"/>
    <w:rsid w:val="00BD36DD"/>
    <w:rsid w:val="00C01486"/>
    <w:rsid w:val="00C307DC"/>
    <w:rsid w:val="00C31D49"/>
    <w:rsid w:val="00C609BA"/>
    <w:rsid w:val="00C9217C"/>
    <w:rsid w:val="00C97341"/>
    <w:rsid w:val="00CA7C31"/>
    <w:rsid w:val="00CE147B"/>
    <w:rsid w:val="00CE211F"/>
    <w:rsid w:val="00D072F5"/>
    <w:rsid w:val="00D16D84"/>
    <w:rsid w:val="00D561FF"/>
    <w:rsid w:val="00D5751E"/>
    <w:rsid w:val="00D613EF"/>
    <w:rsid w:val="00D70CB3"/>
    <w:rsid w:val="00D8635A"/>
    <w:rsid w:val="00E03A17"/>
    <w:rsid w:val="00E65684"/>
    <w:rsid w:val="00EA43A5"/>
    <w:rsid w:val="00EA645A"/>
    <w:rsid w:val="00EB5862"/>
    <w:rsid w:val="00EF3B04"/>
    <w:rsid w:val="00F25733"/>
    <w:rsid w:val="00F268B8"/>
    <w:rsid w:val="00F36EA9"/>
    <w:rsid w:val="00F50044"/>
    <w:rsid w:val="00F675D1"/>
    <w:rsid w:val="00F747DE"/>
    <w:rsid w:val="00F83F79"/>
    <w:rsid w:val="00F871A6"/>
    <w:rsid w:val="00FE1657"/>
    <w:rsid w:val="00FE2386"/>
    <w:rsid w:val="00FF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50840-62FD-487A-A883-695B3F1E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7C9"/>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7341"/>
    <w:rPr>
      <w:rFonts w:cs="Times New Roman"/>
      <w:color w:val="0000FF"/>
      <w:u w:val="single"/>
    </w:rPr>
  </w:style>
  <w:style w:type="paragraph" w:styleId="a4">
    <w:name w:val="footnote text"/>
    <w:basedOn w:val="a"/>
    <w:link w:val="a5"/>
    <w:uiPriority w:val="99"/>
    <w:unhideWhenUsed/>
    <w:rsid w:val="009A2800"/>
  </w:style>
  <w:style w:type="character" w:customStyle="1" w:styleId="a5">
    <w:name w:val="Текст сноски Знак"/>
    <w:link w:val="a4"/>
    <w:uiPriority w:val="99"/>
    <w:locked/>
    <w:rsid w:val="009A2800"/>
    <w:rPr>
      <w:rFonts w:ascii="Times New Roman" w:hAnsi="Times New Roman" w:cs="Times New Roman"/>
    </w:rPr>
  </w:style>
  <w:style w:type="character" w:styleId="a6">
    <w:name w:val="footnote reference"/>
    <w:uiPriority w:val="99"/>
    <w:semiHidden/>
    <w:unhideWhenUsed/>
    <w:rsid w:val="009A2800"/>
    <w:rPr>
      <w:rFonts w:cs="Times New Roman"/>
      <w:vertAlign w:val="superscript"/>
    </w:rPr>
  </w:style>
  <w:style w:type="character" w:styleId="a7">
    <w:name w:val="Strong"/>
    <w:uiPriority w:val="99"/>
    <w:qFormat/>
    <w:rsid w:val="0086088B"/>
    <w:rPr>
      <w:rFonts w:cs="Times New Roman"/>
      <w:b/>
      <w:bCs/>
    </w:rPr>
  </w:style>
  <w:style w:type="character" w:styleId="a8">
    <w:name w:val="Emphasis"/>
    <w:uiPriority w:val="99"/>
    <w:qFormat/>
    <w:rsid w:val="0086088B"/>
    <w:rPr>
      <w:rFonts w:cs="Times New Roman"/>
      <w:i/>
      <w:iCs/>
    </w:rPr>
  </w:style>
  <w:style w:type="paragraph" w:styleId="a9">
    <w:name w:val="header"/>
    <w:basedOn w:val="a"/>
    <w:link w:val="aa"/>
    <w:uiPriority w:val="99"/>
    <w:unhideWhenUsed/>
    <w:rsid w:val="001B5CB5"/>
    <w:pPr>
      <w:tabs>
        <w:tab w:val="center" w:pos="4677"/>
        <w:tab w:val="right" w:pos="9355"/>
      </w:tabs>
    </w:pPr>
  </w:style>
  <w:style w:type="character" w:customStyle="1" w:styleId="aa">
    <w:name w:val="Верхний колонтитул Знак"/>
    <w:link w:val="a9"/>
    <w:uiPriority w:val="99"/>
    <w:locked/>
    <w:rsid w:val="001B5CB5"/>
    <w:rPr>
      <w:rFonts w:ascii="Times New Roman" w:hAnsi="Times New Roman" w:cs="Times New Roman"/>
    </w:rPr>
  </w:style>
  <w:style w:type="paragraph" w:styleId="ab">
    <w:name w:val="footer"/>
    <w:basedOn w:val="a"/>
    <w:link w:val="ac"/>
    <w:uiPriority w:val="99"/>
    <w:semiHidden/>
    <w:unhideWhenUsed/>
    <w:rsid w:val="001B5CB5"/>
    <w:pPr>
      <w:tabs>
        <w:tab w:val="center" w:pos="4677"/>
        <w:tab w:val="right" w:pos="9355"/>
      </w:tabs>
    </w:pPr>
  </w:style>
  <w:style w:type="character" w:customStyle="1" w:styleId="ac">
    <w:name w:val="Нижний колонтитул Знак"/>
    <w:link w:val="ab"/>
    <w:uiPriority w:val="99"/>
    <w:semiHidden/>
    <w:locked/>
    <w:rsid w:val="001B5CB5"/>
    <w:rPr>
      <w:rFonts w:ascii="Times New Roman" w:hAnsi="Times New Roman" w:cs="Times New Roman"/>
    </w:rPr>
  </w:style>
  <w:style w:type="table" w:styleId="ad">
    <w:name w:val="Table Grid"/>
    <w:basedOn w:val="a1"/>
    <w:uiPriority w:val="59"/>
    <w:rsid w:val="00302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ichnii">
    <w:name w:val="Obichnii"/>
    <w:basedOn w:val="a"/>
    <w:uiPriority w:val="99"/>
    <w:rsid w:val="003F4123"/>
    <w:pPr>
      <w:widowControl/>
      <w:adjustRightInd/>
      <w:ind w:firstLine="340"/>
      <w:jc w:val="both"/>
    </w:pPr>
    <w:rPr>
      <w:rFonts w:ascii="Petersburg" w:hAnsi="Petersburg" w:cs="Petersburg"/>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2E81-EF4D-471F-9944-616EFA68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9855</Words>
  <Characters>56178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2014-02-20T08:03:00Z</dcterms:created>
  <dcterms:modified xsi:type="dcterms:W3CDTF">2014-02-20T08:03:00Z</dcterms:modified>
</cp:coreProperties>
</file>