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1C1" w:rsidRPr="00EB11C1" w:rsidRDefault="00EB11C1" w:rsidP="00EB11C1">
      <w:pPr>
        <w:pStyle w:val="Heading"/>
        <w:suppressAutoHyphens/>
        <w:spacing w:line="360" w:lineRule="auto"/>
        <w:ind w:firstLine="709"/>
        <w:jc w:val="center"/>
        <w:rPr>
          <w:rFonts w:ascii="Times New Roman" w:hAnsi="Times New Roman"/>
          <w:b w:val="0"/>
          <w:sz w:val="28"/>
          <w:szCs w:val="28"/>
        </w:rPr>
      </w:pPr>
      <w:r w:rsidRPr="00EB11C1">
        <w:rPr>
          <w:rFonts w:ascii="Times New Roman" w:hAnsi="Times New Roman"/>
          <w:b w:val="0"/>
          <w:sz w:val="28"/>
          <w:szCs w:val="28"/>
        </w:rPr>
        <w:t>Содержание</w:t>
      </w:r>
    </w:p>
    <w:p w:rsidR="00EB11C1" w:rsidRPr="00EB11C1" w:rsidRDefault="00EB11C1" w:rsidP="00EB11C1">
      <w:pPr>
        <w:pStyle w:val="Heading"/>
        <w:suppressAutoHyphens/>
        <w:spacing w:line="360" w:lineRule="auto"/>
        <w:ind w:firstLine="709"/>
        <w:jc w:val="center"/>
        <w:rPr>
          <w:rFonts w:ascii="Times New Roman" w:hAnsi="Times New Roman"/>
          <w:b w:val="0"/>
          <w:sz w:val="28"/>
          <w:szCs w:val="28"/>
        </w:rPr>
      </w:pPr>
    </w:p>
    <w:p w:rsidR="00EB11C1" w:rsidRPr="0075520C" w:rsidRDefault="00EB11C1" w:rsidP="00EB11C1">
      <w:pPr>
        <w:pStyle w:val="Heading"/>
        <w:suppressAutoHyphens/>
        <w:spacing w:line="360" w:lineRule="auto"/>
        <w:jc w:val="both"/>
        <w:rPr>
          <w:rFonts w:ascii="Times New Roman" w:hAnsi="Times New Roman"/>
          <w:b w:val="0"/>
          <w:sz w:val="28"/>
          <w:szCs w:val="28"/>
        </w:rPr>
      </w:pPr>
      <w:r w:rsidRPr="00EB11C1">
        <w:rPr>
          <w:rFonts w:ascii="Times New Roman" w:hAnsi="Times New Roman"/>
          <w:b w:val="0"/>
          <w:sz w:val="28"/>
          <w:szCs w:val="28"/>
        </w:rPr>
        <w:t>1.</w:t>
      </w:r>
      <w:r w:rsidRPr="0075520C">
        <w:rPr>
          <w:rFonts w:ascii="Times New Roman" w:hAnsi="Times New Roman"/>
          <w:b w:val="0"/>
          <w:sz w:val="28"/>
          <w:szCs w:val="28"/>
        </w:rPr>
        <w:t xml:space="preserve"> </w:t>
      </w:r>
      <w:r w:rsidR="00DC7E95">
        <w:rPr>
          <w:rFonts w:ascii="Times New Roman" w:hAnsi="Times New Roman"/>
          <w:b w:val="0"/>
          <w:sz w:val="28"/>
          <w:szCs w:val="28"/>
        </w:rPr>
        <w:t>Классификация и сортамент</w:t>
      </w:r>
    </w:p>
    <w:p w:rsidR="00EB11C1" w:rsidRPr="0075520C" w:rsidRDefault="00EB11C1" w:rsidP="00EB11C1">
      <w:pPr>
        <w:pStyle w:val="Heading"/>
        <w:suppressAutoHyphens/>
        <w:spacing w:line="360" w:lineRule="auto"/>
        <w:jc w:val="both"/>
        <w:rPr>
          <w:rFonts w:ascii="Times New Roman" w:hAnsi="Times New Roman"/>
          <w:b w:val="0"/>
          <w:sz w:val="28"/>
          <w:szCs w:val="28"/>
        </w:rPr>
      </w:pPr>
      <w:r w:rsidRPr="00EB11C1">
        <w:rPr>
          <w:rFonts w:ascii="Times New Roman" w:hAnsi="Times New Roman"/>
          <w:b w:val="0"/>
          <w:sz w:val="28"/>
          <w:szCs w:val="28"/>
        </w:rPr>
        <w:t>2.</w:t>
      </w:r>
      <w:r w:rsidRPr="0075520C">
        <w:rPr>
          <w:rFonts w:ascii="Times New Roman" w:hAnsi="Times New Roman"/>
          <w:b w:val="0"/>
          <w:sz w:val="28"/>
          <w:szCs w:val="28"/>
        </w:rPr>
        <w:t xml:space="preserve"> </w:t>
      </w:r>
      <w:r w:rsidR="00DC7E95">
        <w:rPr>
          <w:rFonts w:ascii="Times New Roman" w:hAnsi="Times New Roman"/>
          <w:b w:val="0"/>
          <w:sz w:val="28"/>
          <w:szCs w:val="28"/>
        </w:rPr>
        <w:t>Технические требования</w:t>
      </w:r>
    </w:p>
    <w:p w:rsidR="00EB11C1" w:rsidRPr="0075520C" w:rsidRDefault="00EB11C1" w:rsidP="00EB11C1">
      <w:pPr>
        <w:pStyle w:val="Heading"/>
        <w:suppressAutoHyphens/>
        <w:spacing w:line="360" w:lineRule="auto"/>
        <w:jc w:val="both"/>
        <w:rPr>
          <w:rFonts w:ascii="Times New Roman" w:hAnsi="Times New Roman"/>
          <w:b w:val="0"/>
          <w:sz w:val="28"/>
          <w:szCs w:val="28"/>
        </w:rPr>
      </w:pPr>
      <w:r w:rsidRPr="00EB11C1">
        <w:rPr>
          <w:rFonts w:ascii="Times New Roman" w:hAnsi="Times New Roman"/>
          <w:b w:val="0"/>
          <w:sz w:val="28"/>
          <w:szCs w:val="28"/>
        </w:rPr>
        <w:t>3.</w:t>
      </w:r>
      <w:r w:rsidRPr="0075520C">
        <w:rPr>
          <w:rFonts w:ascii="Times New Roman" w:hAnsi="Times New Roman"/>
          <w:b w:val="0"/>
          <w:sz w:val="28"/>
          <w:szCs w:val="28"/>
        </w:rPr>
        <w:t xml:space="preserve"> </w:t>
      </w:r>
      <w:r w:rsidR="00DC7E95">
        <w:rPr>
          <w:rFonts w:ascii="Times New Roman" w:hAnsi="Times New Roman"/>
          <w:b w:val="0"/>
          <w:sz w:val="28"/>
          <w:szCs w:val="28"/>
        </w:rPr>
        <w:t>Приемка</w:t>
      </w:r>
    </w:p>
    <w:p w:rsidR="00EB11C1" w:rsidRPr="00EB11C1" w:rsidRDefault="00EB11C1" w:rsidP="00EB11C1">
      <w:pPr>
        <w:pStyle w:val="Heading"/>
        <w:suppressAutoHyphens/>
        <w:spacing w:line="360" w:lineRule="auto"/>
        <w:jc w:val="both"/>
        <w:rPr>
          <w:rFonts w:ascii="Times New Roman" w:hAnsi="Times New Roman"/>
          <w:b w:val="0"/>
          <w:sz w:val="28"/>
          <w:szCs w:val="28"/>
        </w:rPr>
      </w:pPr>
      <w:r w:rsidRPr="00EB11C1">
        <w:rPr>
          <w:rFonts w:ascii="Times New Roman" w:hAnsi="Times New Roman"/>
          <w:b w:val="0"/>
          <w:sz w:val="28"/>
          <w:szCs w:val="28"/>
        </w:rPr>
        <w:t>4.</w:t>
      </w:r>
      <w:r w:rsidR="00DC7E95">
        <w:rPr>
          <w:rFonts w:ascii="Times New Roman" w:hAnsi="Times New Roman"/>
          <w:b w:val="0"/>
          <w:sz w:val="28"/>
          <w:szCs w:val="28"/>
        </w:rPr>
        <w:t xml:space="preserve"> Маркировка</w:t>
      </w:r>
    </w:p>
    <w:p w:rsidR="00EB11C1" w:rsidRPr="0075520C" w:rsidRDefault="00EB11C1" w:rsidP="00EB11C1">
      <w:pPr>
        <w:pStyle w:val="Heading"/>
        <w:suppressAutoHyphens/>
        <w:spacing w:line="360" w:lineRule="auto"/>
        <w:jc w:val="both"/>
        <w:rPr>
          <w:rFonts w:ascii="Times New Roman" w:hAnsi="Times New Roman"/>
          <w:b w:val="0"/>
          <w:sz w:val="28"/>
          <w:szCs w:val="28"/>
        </w:rPr>
      </w:pPr>
      <w:r w:rsidRPr="00EB11C1">
        <w:rPr>
          <w:rFonts w:ascii="Times New Roman" w:hAnsi="Times New Roman"/>
          <w:b w:val="0"/>
          <w:sz w:val="28"/>
          <w:szCs w:val="28"/>
        </w:rPr>
        <w:t>5.</w:t>
      </w:r>
      <w:r w:rsidR="00DC7E95">
        <w:rPr>
          <w:rFonts w:ascii="Times New Roman" w:hAnsi="Times New Roman"/>
          <w:b w:val="0"/>
          <w:sz w:val="28"/>
          <w:szCs w:val="28"/>
        </w:rPr>
        <w:t xml:space="preserve"> Упаковка</w:t>
      </w:r>
    </w:p>
    <w:p w:rsidR="00EB11C1" w:rsidRPr="00EB11C1" w:rsidRDefault="00EB11C1" w:rsidP="00EB11C1">
      <w:pPr>
        <w:pStyle w:val="Heading"/>
        <w:suppressAutoHyphens/>
        <w:spacing w:line="360" w:lineRule="auto"/>
        <w:jc w:val="both"/>
        <w:rPr>
          <w:rFonts w:ascii="Times New Roman" w:hAnsi="Times New Roman"/>
          <w:b w:val="0"/>
          <w:sz w:val="28"/>
          <w:szCs w:val="28"/>
        </w:rPr>
      </w:pPr>
      <w:r w:rsidRPr="00EB11C1">
        <w:rPr>
          <w:rFonts w:ascii="Times New Roman" w:hAnsi="Times New Roman"/>
          <w:b w:val="0"/>
          <w:sz w:val="28"/>
          <w:szCs w:val="28"/>
        </w:rPr>
        <w:t>6.</w:t>
      </w:r>
      <w:r w:rsidR="00DC7E95">
        <w:rPr>
          <w:rFonts w:ascii="Times New Roman" w:hAnsi="Times New Roman"/>
          <w:b w:val="0"/>
          <w:sz w:val="28"/>
          <w:szCs w:val="28"/>
        </w:rPr>
        <w:t xml:space="preserve"> Транспортирование и хранение</w:t>
      </w:r>
    </w:p>
    <w:p w:rsidR="00EB11C1" w:rsidRPr="00EB11C1" w:rsidRDefault="00EB11C1" w:rsidP="00EB11C1">
      <w:pPr>
        <w:pStyle w:val="Heading"/>
        <w:suppressAutoHyphens/>
        <w:spacing w:line="360" w:lineRule="auto"/>
        <w:jc w:val="both"/>
        <w:rPr>
          <w:rFonts w:ascii="Times New Roman" w:hAnsi="Times New Roman"/>
          <w:b w:val="0"/>
          <w:sz w:val="28"/>
          <w:szCs w:val="28"/>
        </w:rPr>
      </w:pPr>
      <w:r w:rsidRPr="0075520C">
        <w:rPr>
          <w:rFonts w:ascii="Times New Roman" w:hAnsi="Times New Roman"/>
          <w:b w:val="0"/>
          <w:sz w:val="28"/>
          <w:szCs w:val="28"/>
        </w:rPr>
        <w:t>7.</w:t>
      </w:r>
      <w:r w:rsidRPr="0075520C">
        <w:rPr>
          <w:rFonts w:ascii="Times New Roman" w:hAnsi="Times New Roman"/>
          <w:sz w:val="28"/>
          <w:szCs w:val="28"/>
        </w:rPr>
        <w:t xml:space="preserve"> </w:t>
      </w:r>
      <w:r w:rsidR="00DC7E95" w:rsidRPr="00DC7E95">
        <w:rPr>
          <w:rFonts w:ascii="Times New Roman" w:hAnsi="Times New Roman"/>
          <w:b w:val="0"/>
          <w:sz w:val="28"/>
          <w:szCs w:val="28"/>
        </w:rPr>
        <w:t>Эффективное использование различных класс</w:t>
      </w:r>
      <w:r w:rsidR="00DC7E95">
        <w:rPr>
          <w:rFonts w:ascii="Times New Roman" w:hAnsi="Times New Roman"/>
          <w:b w:val="0"/>
          <w:sz w:val="28"/>
          <w:szCs w:val="28"/>
        </w:rPr>
        <w:t>ов стальной арматуры в областях строительства</w:t>
      </w:r>
    </w:p>
    <w:p w:rsidR="00EB11C1" w:rsidRPr="0075520C" w:rsidRDefault="00EB11C1" w:rsidP="00EB11C1">
      <w:pPr>
        <w:suppressAutoHyphens/>
        <w:spacing w:line="360" w:lineRule="auto"/>
        <w:jc w:val="both"/>
        <w:rPr>
          <w:sz w:val="28"/>
          <w:szCs w:val="28"/>
        </w:rPr>
      </w:pPr>
      <w:r>
        <w:rPr>
          <w:sz w:val="28"/>
          <w:szCs w:val="28"/>
        </w:rPr>
        <w:t>7.1</w:t>
      </w:r>
      <w:r w:rsidRPr="0075520C">
        <w:rPr>
          <w:sz w:val="28"/>
          <w:szCs w:val="28"/>
        </w:rPr>
        <w:t xml:space="preserve"> </w:t>
      </w:r>
      <w:r w:rsidRPr="00EB11C1">
        <w:rPr>
          <w:sz w:val="28"/>
          <w:szCs w:val="28"/>
        </w:rPr>
        <w:t>Арматура-применение, сегодняшнее положение на рынке арматуры в</w:t>
      </w:r>
      <w:r w:rsidR="0075520C">
        <w:rPr>
          <w:sz w:val="28"/>
          <w:szCs w:val="28"/>
        </w:rPr>
        <w:t xml:space="preserve"> </w:t>
      </w:r>
      <w:r w:rsidRPr="00EB11C1">
        <w:rPr>
          <w:sz w:val="28"/>
          <w:szCs w:val="28"/>
        </w:rPr>
        <w:t>России</w:t>
      </w:r>
    </w:p>
    <w:p w:rsidR="00EB11C1" w:rsidRPr="00EB11C1" w:rsidRDefault="00EB11C1" w:rsidP="00EB11C1">
      <w:pPr>
        <w:suppressAutoHyphens/>
        <w:spacing w:line="360" w:lineRule="auto"/>
        <w:jc w:val="both"/>
        <w:rPr>
          <w:sz w:val="28"/>
          <w:szCs w:val="28"/>
        </w:rPr>
      </w:pPr>
      <w:r>
        <w:rPr>
          <w:sz w:val="28"/>
          <w:szCs w:val="28"/>
        </w:rPr>
        <w:t>7.2</w:t>
      </w:r>
      <w:r w:rsidRPr="0075520C">
        <w:rPr>
          <w:sz w:val="28"/>
          <w:szCs w:val="28"/>
        </w:rPr>
        <w:t xml:space="preserve"> </w:t>
      </w:r>
      <w:r w:rsidRPr="00EB11C1">
        <w:rPr>
          <w:sz w:val="28"/>
          <w:szCs w:val="28"/>
        </w:rPr>
        <w:t xml:space="preserve">Виды арматуры в зависимости от назначения </w:t>
      </w:r>
    </w:p>
    <w:p w:rsidR="00EB11C1" w:rsidRPr="0075520C" w:rsidRDefault="00EB11C1" w:rsidP="00EB11C1">
      <w:pPr>
        <w:suppressAutoHyphens/>
        <w:spacing w:line="360" w:lineRule="auto"/>
        <w:jc w:val="both"/>
        <w:rPr>
          <w:sz w:val="28"/>
          <w:szCs w:val="28"/>
        </w:rPr>
      </w:pPr>
      <w:r>
        <w:rPr>
          <w:sz w:val="28"/>
          <w:szCs w:val="28"/>
        </w:rPr>
        <w:t>7.3</w:t>
      </w:r>
      <w:r w:rsidRPr="0075520C">
        <w:rPr>
          <w:sz w:val="28"/>
          <w:szCs w:val="28"/>
        </w:rPr>
        <w:t xml:space="preserve"> </w:t>
      </w:r>
      <w:r w:rsidRPr="00EB11C1">
        <w:rPr>
          <w:sz w:val="28"/>
          <w:szCs w:val="28"/>
        </w:rPr>
        <w:t>Применение стали в строительстве</w:t>
      </w:r>
    </w:p>
    <w:p w:rsidR="00EB11C1" w:rsidRPr="00EB11C1" w:rsidRDefault="00EB11C1" w:rsidP="00EB11C1">
      <w:pPr>
        <w:suppressAutoHyphens/>
        <w:spacing w:line="360" w:lineRule="auto"/>
        <w:jc w:val="both"/>
        <w:rPr>
          <w:sz w:val="28"/>
          <w:szCs w:val="28"/>
        </w:rPr>
      </w:pPr>
      <w:r>
        <w:rPr>
          <w:sz w:val="28"/>
          <w:szCs w:val="28"/>
        </w:rPr>
        <w:t>7.4</w:t>
      </w:r>
      <w:r w:rsidRPr="0075520C">
        <w:rPr>
          <w:sz w:val="28"/>
          <w:szCs w:val="28"/>
        </w:rPr>
        <w:t xml:space="preserve"> </w:t>
      </w:r>
      <w:r w:rsidRPr="00EB11C1">
        <w:rPr>
          <w:sz w:val="28"/>
          <w:szCs w:val="28"/>
        </w:rPr>
        <w:t>Стальная арматура для железобетона</w:t>
      </w:r>
    </w:p>
    <w:p w:rsidR="00EB11C1" w:rsidRPr="0075520C" w:rsidRDefault="00EB11C1" w:rsidP="00EB11C1">
      <w:pPr>
        <w:suppressAutoHyphens/>
        <w:spacing w:line="360" w:lineRule="auto"/>
        <w:jc w:val="both"/>
        <w:rPr>
          <w:sz w:val="28"/>
          <w:szCs w:val="28"/>
        </w:rPr>
      </w:pPr>
      <w:r>
        <w:rPr>
          <w:sz w:val="28"/>
          <w:szCs w:val="28"/>
        </w:rPr>
        <w:t>7.5</w:t>
      </w:r>
      <w:r w:rsidRPr="0075520C">
        <w:rPr>
          <w:sz w:val="28"/>
          <w:szCs w:val="28"/>
        </w:rPr>
        <w:t xml:space="preserve"> </w:t>
      </w:r>
      <w:r w:rsidRPr="00EB11C1">
        <w:rPr>
          <w:sz w:val="28"/>
          <w:szCs w:val="28"/>
        </w:rPr>
        <w:t>Технико-экономическое обоснование применения металлических</w:t>
      </w:r>
      <w:r w:rsidR="0075520C">
        <w:rPr>
          <w:sz w:val="28"/>
          <w:szCs w:val="28"/>
        </w:rPr>
        <w:t xml:space="preserve"> </w:t>
      </w:r>
      <w:r w:rsidRPr="00EB11C1">
        <w:rPr>
          <w:sz w:val="28"/>
          <w:szCs w:val="28"/>
        </w:rPr>
        <w:t>конструкций</w:t>
      </w:r>
    </w:p>
    <w:p w:rsidR="00EB11C1" w:rsidRPr="00EB11C1" w:rsidRDefault="00EB11C1" w:rsidP="00EB11C1">
      <w:pPr>
        <w:suppressAutoHyphens/>
        <w:spacing w:line="360" w:lineRule="auto"/>
        <w:jc w:val="both"/>
        <w:rPr>
          <w:sz w:val="28"/>
          <w:szCs w:val="28"/>
        </w:rPr>
      </w:pPr>
      <w:r>
        <w:rPr>
          <w:sz w:val="28"/>
          <w:szCs w:val="28"/>
        </w:rPr>
        <w:t>7.6</w:t>
      </w:r>
      <w:r w:rsidRPr="0075520C">
        <w:rPr>
          <w:sz w:val="28"/>
          <w:szCs w:val="28"/>
        </w:rPr>
        <w:t xml:space="preserve"> </w:t>
      </w:r>
      <w:r w:rsidRPr="00EB11C1">
        <w:rPr>
          <w:sz w:val="28"/>
          <w:szCs w:val="28"/>
        </w:rPr>
        <w:t>Номенклатура и технико-экономическая оценка железобетонных</w:t>
      </w:r>
      <w:r w:rsidR="0075520C">
        <w:rPr>
          <w:sz w:val="28"/>
          <w:szCs w:val="28"/>
        </w:rPr>
        <w:t xml:space="preserve"> </w:t>
      </w:r>
      <w:r w:rsidRPr="00EB11C1">
        <w:rPr>
          <w:sz w:val="28"/>
          <w:szCs w:val="28"/>
        </w:rPr>
        <w:t>изделий</w:t>
      </w:r>
    </w:p>
    <w:p w:rsidR="00EB11C1" w:rsidRPr="0075520C" w:rsidRDefault="00EB11C1" w:rsidP="00EB11C1">
      <w:pPr>
        <w:suppressAutoHyphens/>
        <w:spacing w:line="360" w:lineRule="auto"/>
        <w:jc w:val="both"/>
        <w:rPr>
          <w:sz w:val="28"/>
          <w:szCs w:val="28"/>
        </w:rPr>
      </w:pPr>
      <w:r w:rsidRPr="00EB11C1">
        <w:rPr>
          <w:sz w:val="28"/>
          <w:szCs w:val="28"/>
        </w:rPr>
        <w:t>Список использованной литературы</w:t>
      </w:r>
    </w:p>
    <w:p w:rsidR="00EB11C1" w:rsidRPr="0075520C" w:rsidRDefault="00EB11C1" w:rsidP="00EB11C1">
      <w:pPr>
        <w:suppressAutoHyphens/>
        <w:spacing w:line="360" w:lineRule="auto"/>
        <w:jc w:val="both"/>
        <w:rPr>
          <w:sz w:val="28"/>
          <w:szCs w:val="28"/>
        </w:rPr>
      </w:pPr>
    </w:p>
    <w:p w:rsidR="00DC7E95" w:rsidRPr="0075520C" w:rsidRDefault="00EB11C1" w:rsidP="00DC7E95">
      <w:pPr>
        <w:pStyle w:val="Heading"/>
        <w:suppressAutoHyphens/>
        <w:spacing w:line="360" w:lineRule="auto"/>
        <w:jc w:val="center"/>
        <w:rPr>
          <w:rFonts w:ascii="Times New Roman" w:hAnsi="Times New Roman"/>
          <w:b w:val="0"/>
          <w:sz w:val="28"/>
          <w:szCs w:val="28"/>
        </w:rPr>
      </w:pPr>
      <w:r w:rsidRPr="0075520C">
        <w:br w:type="page"/>
      </w:r>
      <w:r w:rsidR="00DC7E95" w:rsidRPr="00EB11C1">
        <w:rPr>
          <w:rFonts w:ascii="Times New Roman" w:hAnsi="Times New Roman"/>
          <w:b w:val="0"/>
          <w:sz w:val="28"/>
          <w:szCs w:val="28"/>
        </w:rPr>
        <w:t>1.</w:t>
      </w:r>
      <w:r w:rsidR="00DC7E95" w:rsidRPr="0075520C">
        <w:rPr>
          <w:rFonts w:ascii="Times New Roman" w:hAnsi="Times New Roman"/>
          <w:b w:val="0"/>
          <w:sz w:val="28"/>
          <w:szCs w:val="28"/>
        </w:rPr>
        <w:t xml:space="preserve"> </w:t>
      </w:r>
      <w:r w:rsidR="00DC7E95">
        <w:rPr>
          <w:rFonts w:ascii="Times New Roman" w:hAnsi="Times New Roman"/>
          <w:b w:val="0"/>
          <w:sz w:val="28"/>
          <w:szCs w:val="28"/>
        </w:rPr>
        <w:t>Классификация и сортамент</w:t>
      </w:r>
    </w:p>
    <w:p w:rsidR="00EB11C1" w:rsidRPr="00EB11C1" w:rsidRDefault="00EB11C1" w:rsidP="00DC7E95">
      <w:pPr>
        <w:suppressAutoHyphens/>
        <w:spacing w:line="360" w:lineRule="auto"/>
        <w:jc w:val="center"/>
        <w:rPr>
          <w:sz w:val="28"/>
          <w:szCs w:val="28"/>
        </w:rPr>
      </w:pPr>
    </w:p>
    <w:p w:rsidR="00EB11C1" w:rsidRPr="00EB11C1" w:rsidRDefault="00EB11C1" w:rsidP="00EB11C1">
      <w:pPr>
        <w:suppressAutoHyphens/>
        <w:spacing w:line="360" w:lineRule="auto"/>
        <w:ind w:firstLine="709"/>
        <w:jc w:val="both"/>
        <w:rPr>
          <w:sz w:val="28"/>
          <w:szCs w:val="28"/>
        </w:rPr>
      </w:pPr>
      <w:r>
        <w:rPr>
          <w:sz w:val="28"/>
          <w:szCs w:val="28"/>
        </w:rPr>
        <w:t>1.1</w:t>
      </w:r>
      <w:r w:rsidRPr="00EB11C1">
        <w:rPr>
          <w:sz w:val="28"/>
          <w:szCs w:val="28"/>
        </w:rPr>
        <w:t xml:space="preserve"> В зависимости от механических свойств арматурная сталь подразделяется на классы А-I (А240), А-II (А300), А-III (А400); А-IV (А600), А-V (А800), А-VI (А1000).</w:t>
      </w:r>
    </w:p>
    <w:p w:rsidR="00EB11C1" w:rsidRPr="00EB11C1" w:rsidRDefault="00EB11C1" w:rsidP="00EB11C1">
      <w:pPr>
        <w:suppressAutoHyphens/>
        <w:spacing w:line="360" w:lineRule="auto"/>
        <w:ind w:firstLine="709"/>
        <w:jc w:val="both"/>
        <w:rPr>
          <w:sz w:val="28"/>
          <w:szCs w:val="28"/>
        </w:rPr>
      </w:pPr>
      <w:r>
        <w:rPr>
          <w:sz w:val="28"/>
          <w:szCs w:val="28"/>
        </w:rPr>
        <w:t>1.2</w:t>
      </w:r>
      <w:r w:rsidRPr="00EB11C1">
        <w:rPr>
          <w:sz w:val="28"/>
          <w:szCs w:val="28"/>
        </w:rPr>
        <w:t xml:space="preserve"> Арматурная сталь изготовляется в стержнях или мотках. Арматурную сталь класса А-I (А240) изготовляют гладкой, классов А-II (А300), А-III (А400), А-IV (А600), А-V (А800) и А-VI (А1000) - периодического профиля.</w:t>
      </w:r>
    </w:p>
    <w:p w:rsidR="00EB11C1" w:rsidRPr="00EB11C1" w:rsidRDefault="00EB11C1" w:rsidP="00EB11C1">
      <w:pPr>
        <w:suppressAutoHyphens/>
        <w:spacing w:line="360" w:lineRule="auto"/>
        <w:ind w:firstLine="709"/>
        <w:jc w:val="both"/>
        <w:rPr>
          <w:sz w:val="28"/>
          <w:szCs w:val="28"/>
        </w:rPr>
      </w:pPr>
      <w:r w:rsidRPr="00EB11C1">
        <w:rPr>
          <w:sz w:val="28"/>
          <w:szCs w:val="28"/>
        </w:rPr>
        <w:t>По требованию потребителя сталь классов А-II (А300), А-III (А400), А-IV (А600) и А-V (А800) изготовляют гладкой.</w:t>
      </w:r>
    </w:p>
    <w:p w:rsidR="00EB11C1" w:rsidRPr="00EB11C1" w:rsidRDefault="00EB11C1" w:rsidP="00EB11C1">
      <w:pPr>
        <w:suppressAutoHyphens/>
        <w:spacing w:line="360" w:lineRule="auto"/>
        <w:ind w:firstLine="709"/>
        <w:jc w:val="both"/>
        <w:rPr>
          <w:sz w:val="28"/>
          <w:szCs w:val="28"/>
        </w:rPr>
      </w:pPr>
      <w:r>
        <w:rPr>
          <w:sz w:val="28"/>
          <w:szCs w:val="28"/>
        </w:rPr>
        <w:t>1.3</w:t>
      </w:r>
      <w:r w:rsidRPr="00EB11C1">
        <w:rPr>
          <w:sz w:val="28"/>
          <w:szCs w:val="28"/>
        </w:rPr>
        <w:t xml:space="preserve"> Номера профилей, площади поперечного сечения, масса </w:t>
      </w:r>
      <w:smartTag w:uri="urn:schemas-microsoft-com:office:smarttags" w:element="metricconverter">
        <w:smartTagPr>
          <w:attr w:name="ProductID" w:val="1 м"/>
        </w:smartTagPr>
        <w:r w:rsidRPr="00EB11C1">
          <w:rPr>
            <w:sz w:val="28"/>
            <w:szCs w:val="28"/>
          </w:rPr>
          <w:t>1 м</w:t>
        </w:r>
      </w:smartTag>
      <w:r w:rsidRPr="00EB11C1">
        <w:rPr>
          <w:sz w:val="28"/>
          <w:szCs w:val="28"/>
        </w:rPr>
        <w:t xml:space="preserve"> длины арматурной стали гладкого и периодического профиля, а также предельные отклонения по массе для периодических профилей должны соответствовать указанным в табл. 1.</w:t>
      </w:r>
    </w:p>
    <w:p w:rsidR="00EB11C1" w:rsidRPr="00EB11C1" w:rsidRDefault="00EB11C1" w:rsidP="00EB11C1">
      <w:pPr>
        <w:suppressAutoHyphens/>
        <w:spacing w:line="360" w:lineRule="auto"/>
        <w:ind w:firstLine="709"/>
        <w:jc w:val="both"/>
        <w:rPr>
          <w:sz w:val="28"/>
          <w:szCs w:val="28"/>
        </w:rPr>
      </w:pPr>
      <w:r>
        <w:rPr>
          <w:sz w:val="28"/>
          <w:szCs w:val="28"/>
        </w:rPr>
        <w:t>1.4</w:t>
      </w:r>
      <w:r w:rsidRPr="00EB11C1">
        <w:rPr>
          <w:sz w:val="28"/>
          <w:szCs w:val="28"/>
        </w:rPr>
        <w:t xml:space="preserve"> Номинальные диаметры периодических профилей должны соответствовать номинальным диаметрам равновеликих по площади поперечного сечения гладких профилей.</w:t>
      </w:r>
    </w:p>
    <w:p w:rsidR="00EB11C1" w:rsidRPr="00EB11C1" w:rsidRDefault="00EB11C1" w:rsidP="00EB11C1">
      <w:pPr>
        <w:suppressAutoHyphens/>
        <w:spacing w:line="360" w:lineRule="auto"/>
        <w:ind w:firstLine="709"/>
        <w:jc w:val="both"/>
        <w:rPr>
          <w:sz w:val="28"/>
          <w:szCs w:val="28"/>
        </w:rPr>
      </w:pPr>
    </w:p>
    <w:p w:rsidR="00EB11C1" w:rsidRPr="00EB11C1" w:rsidRDefault="00EB11C1" w:rsidP="00EB11C1">
      <w:pPr>
        <w:suppressAutoHyphens/>
        <w:spacing w:line="360" w:lineRule="auto"/>
        <w:ind w:firstLine="709"/>
        <w:jc w:val="both"/>
        <w:rPr>
          <w:sz w:val="28"/>
          <w:szCs w:val="28"/>
        </w:rPr>
      </w:pPr>
      <w:r w:rsidRPr="00EB11C1">
        <w:rPr>
          <w:sz w:val="28"/>
          <w:szCs w:val="28"/>
        </w:rPr>
        <w:t>Таблица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235"/>
        <w:gridCol w:w="2130"/>
        <w:gridCol w:w="2085"/>
        <w:gridCol w:w="2085"/>
      </w:tblGrid>
      <w:tr w:rsidR="00EB11C1" w:rsidRPr="00EB11C1">
        <w:trPr>
          <w:jc w:val="center"/>
        </w:trPr>
        <w:tc>
          <w:tcPr>
            <w:tcW w:w="2235" w:type="dxa"/>
            <w:vAlign w:val="center"/>
          </w:tcPr>
          <w:p w:rsidR="00EB11C1" w:rsidRPr="00EB11C1" w:rsidRDefault="00EB11C1" w:rsidP="00EB11C1">
            <w:pPr>
              <w:suppressAutoHyphens/>
              <w:spacing w:line="360" w:lineRule="auto"/>
              <w:jc w:val="both"/>
            </w:pPr>
            <w:r w:rsidRPr="00EB11C1">
              <w:t>Номер профиля</w:t>
            </w:r>
          </w:p>
        </w:tc>
        <w:tc>
          <w:tcPr>
            <w:tcW w:w="2130" w:type="dxa"/>
            <w:vAlign w:val="center"/>
          </w:tcPr>
          <w:p w:rsidR="00EB11C1" w:rsidRPr="00EB11C1" w:rsidRDefault="00EB11C1" w:rsidP="00EB11C1">
            <w:pPr>
              <w:suppressAutoHyphens/>
              <w:spacing w:line="360" w:lineRule="auto"/>
              <w:jc w:val="both"/>
            </w:pPr>
            <w:r w:rsidRPr="00EB11C1">
              <w:t>Площадь</w:t>
            </w:r>
          </w:p>
        </w:tc>
        <w:tc>
          <w:tcPr>
            <w:tcW w:w="4170" w:type="dxa"/>
            <w:gridSpan w:val="2"/>
            <w:vAlign w:val="center"/>
          </w:tcPr>
          <w:p w:rsidR="00EB11C1" w:rsidRPr="00EB11C1" w:rsidRDefault="00EB11C1" w:rsidP="00EB11C1">
            <w:pPr>
              <w:suppressAutoHyphens/>
              <w:spacing w:line="360" w:lineRule="auto"/>
              <w:jc w:val="both"/>
            </w:pPr>
            <w:r w:rsidRPr="00EB11C1">
              <w:t xml:space="preserve">Масса </w:t>
            </w:r>
            <w:smartTag w:uri="urn:schemas-microsoft-com:office:smarttags" w:element="metricconverter">
              <w:smartTagPr>
                <w:attr w:name="ProductID" w:val="1 м"/>
              </w:smartTagPr>
              <w:r w:rsidRPr="00EB11C1">
                <w:t>1 м</w:t>
              </w:r>
            </w:smartTag>
            <w:r w:rsidRPr="00EB11C1">
              <w:t xml:space="preserve"> профиля</w:t>
            </w:r>
          </w:p>
        </w:tc>
      </w:tr>
      <w:tr w:rsidR="00EB11C1" w:rsidRPr="00EB11C1">
        <w:trPr>
          <w:jc w:val="center"/>
        </w:trPr>
        <w:tc>
          <w:tcPr>
            <w:tcW w:w="2235" w:type="dxa"/>
            <w:vAlign w:val="center"/>
          </w:tcPr>
          <w:p w:rsidR="00EB11C1" w:rsidRPr="00EB11C1" w:rsidRDefault="00EB11C1" w:rsidP="00EB11C1">
            <w:pPr>
              <w:suppressAutoHyphens/>
              <w:spacing w:line="360" w:lineRule="auto"/>
              <w:jc w:val="both"/>
            </w:pPr>
            <w:r w:rsidRPr="00EB11C1">
              <w:t>(номинальный диаметр стержня</w:t>
            </w:r>
            <w:r w:rsidR="00EA148E">
              <w:rPr>
                <w:position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7.25pt">
                  <v:imagedata r:id="rId7" o:title=""/>
                </v:shape>
              </w:pict>
            </w:r>
            <w:r w:rsidRPr="00EB11C1">
              <w:t>)</w:t>
            </w:r>
          </w:p>
        </w:tc>
        <w:tc>
          <w:tcPr>
            <w:tcW w:w="2130" w:type="dxa"/>
            <w:vAlign w:val="center"/>
          </w:tcPr>
          <w:p w:rsidR="00EB11C1" w:rsidRPr="00EB11C1" w:rsidRDefault="00EB11C1" w:rsidP="00EB11C1">
            <w:pPr>
              <w:suppressAutoHyphens/>
              <w:spacing w:line="360" w:lineRule="auto"/>
              <w:jc w:val="both"/>
            </w:pPr>
            <w:r w:rsidRPr="00EB11C1">
              <w:t>поперечного сечения стержня, см</w:t>
            </w:r>
            <w:r w:rsidR="00EA148E">
              <w:rPr>
                <w:position w:val="-4"/>
              </w:rPr>
              <w:pict>
                <v:shape id="_x0000_i1026" type="#_x0000_t75" style="width:8.25pt;height:15pt">
                  <v:imagedata r:id="rId8" o:title=""/>
                </v:shape>
              </w:pict>
            </w:r>
          </w:p>
        </w:tc>
        <w:tc>
          <w:tcPr>
            <w:tcW w:w="2085" w:type="dxa"/>
            <w:vAlign w:val="center"/>
          </w:tcPr>
          <w:p w:rsidR="00EB11C1" w:rsidRPr="00EB11C1" w:rsidRDefault="00EB11C1" w:rsidP="00EB11C1">
            <w:pPr>
              <w:suppressAutoHyphens/>
              <w:spacing w:line="360" w:lineRule="auto"/>
              <w:jc w:val="both"/>
            </w:pPr>
            <w:r w:rsidRPr="00EB11C1">
              <w:t>Теоретическая, кг</w:t>
            </w:r>
          </w:p>
        </w:tc>
        <w:tc>
          <w:tcPr>
            <w:tcW w:w="2085" w:type="dxa"/>
            <w:vAlign w:val="center"/>
          </w:tcPr>
          <w:p w:rsidR="00EB11C1" w:rsidRPr="00EB11C1" w:rsidRDefault="00EB11C1" w:rsidP="00EB11C1">
            <w:pPr>
              <w:suppressAutoHyphens/>
              <w:spacing w:line="360" w:lineRule="auto"/>
              <w:jc w:val="both"/>
            </w:pPr>
            <w:r w:rsidRPr="00EB11C1">
              <w:t>Предельные отклонения, %</w:t>
            </w:r>
          </w:p>
        </w:tc>
      </w:tr>
      <w:tr w:rsidR="00EB11C1" w:rsidRPr="00EB11C1">
        <w:trPr>
          <w:jc w:val="center"/>
        </w:trPr>
        <w:tc>
          <w:tcPr>
            <w:tcW w:w="2235" w:type="dxa"/>
          </w:tcPr>
          <w:p w:rsidR="00EB11C1" w:rsidRPr="00EB11C1" w:rsidRDefault="00EB11C1" w:rsidP="00EB11C1">
            <w:pPr>
              <w:suppressAutoHyphens/>
              <w:spacing w:line="360" w:lineRule="auto"/>
              <w:jc w:val="both"/>
            </w:pPr>
            <w:r w:rsidRPr="00EB11C1">
              <w:t xml:space="preserve">6 </w:t>
            </w:r>
          </w:p>
        </w:tc>
        <w:tc>
          <w:tcPr>
            <w:tcW w:w="2130" w:type="dxa"/>
          </w:tcPr>
          <w:p w:rsidR="00EB11C1" w:rsidRPr="00EB11C1" w:rsidRDefault="00EB11C1" w:rsidP="00EB11C1">
            <w:pPr>
              <w:suppressAutoHyphens/>
              <w:spacing w:line="360" w:lineRule="auto"/>
              <w:jc w:val="both"/>
            </w:pPr>
            <w:r w:rsidRPr="00EB11C1">
              <w:t xml:space="preserve">0,283 </w:t>
            </w:r>
          </w:p>
        </w:tc>
        <w:tc>
          <w:tcPr>
            <w:tcW w:w="2085" w:type="dxa"/>
          </w:tcPr>
          <w:p w:rsidR="00EB11C1" w:rsidRPr="00EB11C1" w:rsidRDefault="00EB11C1" w:rsidP="00EB11C1">
            <w:pPr>
              <w:suppressAutoHyphens/>
              <w:spacing w:line="360" w:lineRule="auto"/>
              <w:jc w:val="both"/>
            </w:pPr>
            <w:r w:rsidRPr="00EB11C1">
              <w:t xml:space="preserve">0,222 </w:t>
            </w:r>
          </w:p>
        </w:tc>
        <w:tc>
          <w:tcPr>
            <w:tcW w:w="2085" w:type="dxa"/>
          </w:tcPr>
          <w:p w:rsidR="00EB11C1" w:rsidRPr="00EB11C1" w:rsidRDefault="00EB11C1" w:rsidP="00EB11C1">
            <w:pPr>
              <w:suppressAutoHyphens/>
              <w:spacing w:line="360" w:lineRule="auto"/>
              <w:jc w:val="both"/>
            </w:pPr>
            <w:r w:rsidRPr="00EB11C1">
              <w:t xml:space="preserve">+9,0 </w:t>
            </w:r>
          </w:p>
        </w:tc>
      </w:tr>
      <w:tr w:rsidR="00EB11C1" w:rsidRPr="00EB11C1">
        <w:trPr>
          <w:jc w:val="center"/>
        </w:trPr>
        <w:tc>
          <w:tcPr>
            <w:tcW w:w="2235" w:type="dxa"/>
          </w:tcPr>
          <w:p w:rsidR="00EB11C1" w:rsidRPr="00EB11C1" w:rsidRDefault="00EB11C1" w:rsidP="00EB11C1">
            <w:pPr>
              <w:suppressAutoHyphens/>
              <w:spacing w:line="360" w:lineRule="auto"/>
              <w:jc w:val="both"/>
            </w:pPr>
            <w:r w:rsidRPr="00EB11C1">
              <w:t xml:space="preserve">8 </w:t>
            </w:r>
          </w:p>
        </w:tc>
        <w:tc>
          <w:tcPr>
            <w:tcW w:w="2130" w:type="dxa"/>
          </w:tcPr>
          <w:p w:rsidR="00EB11C1" w:rsidRPr="00EB11C1" w:rsidRDefault="00EB11C1" w:rsidP="00EB11C1">
            <w:pPr>
              <w:suppressAutoHyphens/>
              <w:spacing w:line="360" w:lineRule="auto"/>
              <w:jc w:val="both"/>
            </w:pPr>
            <w:r w:rsidRPr="00EB11C1">
              <w:t xml:space="preserve">0,503 </w:t>
            </w:r>
          </w:p>
        </w:tc>
        <w:tc>
          <w:tcPr>
            <w:tcW w:w="2085" w:type="dxa"/>
          </w:tcPr>
          <w:p w:rsidR="00EB11C1" w:rsidRPr="00EB11C1" w:rsidRDefault="00EB11C1" w:rsidP="00EB11C1">
            <w:pPr>
              <w:suppressAutoHyphens/>
              <w:spacing w:line="360" w:lineRule="auto"/>
              <w:jc w:val="both"/>
            </w:pPr>
            <w:r w:rsidRPr="00EB11C1">
              <w:t>0,395</w:t>
            </w:r>
          </w:p>
        </w:tc>
        <w:tc>
          <w:tcPr>
            <w:tcW w:w="2085" w:type="dxa"/>
          </w:tcPr>
          <w:p w:rsidR="00EB11C1" w:rsidRPr="00EB11C1" w:rsidRDefault="00EB11C1" w:rsidP="00EB11C1">
            <w:pPr>
              <w:suppressAutoHyphens/>
              <w:spacing w:line="360" w:lineRule="auto"/>
              <w:jc w:val="both"/>
            </w:pPr>
            <w:r w:rsidRPr="00EB11C1">
              <w:t xml:space="preserve">-7,0 </w:t>
            </w:r>
          </w:p>
        </w:tc>
      </w:tr>
      <w:tr w:rsidR="00EB11C1" w:rsidRPr="00EB11C1">
        <w:trPr>
          <w:jc w:val="center"/>
        </w:trPr>
        <w:tc>
          <w:tcPr>
            <w:tcW w:w="2235" w:type="dxa"/>
          </w:tcPr>
          <w:p w:rsidR="00EB11C1" w:rsidRPr="00EB11C1" w:rsidRDefault="00EB11C1" w:rsidP="00EB11C1">
            <w:pPr>
              <w:suppressAutoHyphens/>
              <w:spacing w:line="360" w:lineRule="auto"/>
              <w:jc w:val="both"/>
            </w:pPr>
            <w:r w:rsidRPr="00EB11C1">
              <w:t xml:space="preserve">10 </w:t>
            </w:r>
          </w:p>
        </w:tc>
        <w:tc>
          <w:tcPr>
            <w:tcW w:w="2130" w:type="dxa"/>
          </w:tcPr>
          <w:p w:rsidR="00EB11C1" w:rsidRPr="00EB11C1" w:rsidRDefault="00EB11C1" w:rsidP="00EB11C1">
            <w:pPr>
              <w:suppressAutoHyphens/>
              <w:spacing w:line="360" w:lineRule="auto"/>
              <w:jc w:val="both"/>
            </w:pPr>
            <w:r w:rsidRPr="00EB11C1">
              <w:t xml:space="preserve">0,785 </w:t>
            </w:r>
          </w:p>
        </w:tc>
        <w:tc>
          <w:tcPr>
            <w:tcW w:w="2085" w:type="dxa"/>
          </w:tcPr>
          <w:p w:rsidR="00EB11C1" w:rsidRPr="00EB11C1" w:rsidRDefault="00EB11C1" w:rsidP="00EB11C1">
            <w:pPr>
              <w:suppressAutoHyphens/>
              <w:spacing w:line="360" w:lineRule="auto"/>
              <w:jc w:val="both"/>
            </w:pPr>
            <w:r w:rsidRPr="00EB11C1">
              <w:t xml:space="preserve">0,617 </w:t>
            </w:r>
          </w:p>
        </w:tc>
        <w:tc>
          <w:tcPr>
            <w:tcW w:w="2085" w:type="dxa"/>
          </w:tcPr>
          <w:p w:rsidR="00EB11C1" w:rsidRPr="00EB11C1" w:rsidRDefault="00EB11C1" w:rsidP="00EB11C1">
            <w:pPr>
              <w:suppressAutoHyphens/>
              <w:spacing w:line="360" w:lineRule="auto"/>
              <w:jc w:val="both"/>
            </w:pPr>
            <w:r w:rsidRPr="00EB11C1">
              <w:t xml:space="preserve">+5,0 </w:t>
            </w:r>
          </w:p>
        </w:tc>
      </w:tr>
      <w:tr w:rsidR="00EB11C1" w:rsidRPr="00EB11C1">
        <w:trPr>
          <w:jc w:val="center"/>
        </w:trPr>
        <w:tc>
          <w:tcPr>
            <w:tcW w:w="2235" w:type="dxa"/>
          </w:tcPr>
          <w:p w:rsidR="00EB11C1" w:rsidRPr="00EB11C1" w:rsidRDefault="00EB11C1" w:rsidP="00EB11C1">
            <w:pPr>
              <w:suppressAutoHyphens/>
              <w:spacing w:line="360" w:lineRule="auto"/>
              <w:jc w:val="both"/>
            </w:pPr>
            <w:r w:rsidRPr="00EB11C1">
              <w:t xml:space="preserve">12 </w:t>
            </w:r>
          </w:p>
        </w:tc>
        <w:tc>
          <w:tcPr>
            <w:tcW w:w="2130" w:type="dxa"/>
          </w:tcPr>
          <w:p w:rsidR="00EB11C1" w:rsidRPr="00EB11C1" w:rsidRDefault="00EB11C1" w:rsidP="00EB11C1">
            <w:pPr>
              <w:suppressAutoHyphens/>
              <w:spacing w:line="360" w:lineRule="auto"/>
              <w:jc w:val="both"/>
            </w:pPr>
            <w:r w:rsidRPr="00EB11C1">
              <w:t xml:space="preserve">1,131 </w:t>
            </w:r>
          </w:p>
        </w:tc>
        <w:tc>
          <w:tcPr>
            <w:tcW w:w="2085" w:type="dxa"/>
          </w:tcPr>
          <w:p w:rsidR="00EB11C1" w:rsidRPr="00EB11C1" w:rsidRDefault="00EB11C1" w:rsidP="00EB11C1">
            <w:pPr>
              <w:suppressAutoHyphens/>
              <w:spacing w:line="360" w:lineRule="auto"/>
              <w:jc w:val="both"/>
            </w:pPr>
            <w:r w:rsidRPr="00EB11C1">
              <w:t xml:space="preserve">0,888 </w:t>
            </w:r>
          </w:p>
        </w:tc>
        <w:tc>
          <w:tcPr>
            <w:tcW w:w="2085" w:type="dxa"/>
          </w:tcPr>
          <w:p w:rsidR="00EB11C1" w:rsidRPr="00EB11C1" w:rsidRDefault="00EB11C1" w:rsidP="00EB11C1">
            <w:pPr>
              <w:suppressAutoHyphens/>
              <w:spacing w:line="360" w:lineRule="auto"/>
              <w:jc w:val="both"/>
            </w:pPr>
            <w:r w:rsidRPr="00EB11C1">
              <w:t xml:space="preserve">-6,0 </w:t>
            </w:r>
          </w:p>
        </w:tc>
      </w:tr>
      <w:tr w:rsidR="00EB11C1" w:rsidRPr="00EB11C1">
        <w:trPr>
          <w:jc w:val="center"/>
        </w:trPr>
        <w:tc>
          <w:tcPr>
            <w:tcW w:w="2235" w:type="dxa"/>
          </w:tcPr>
          <w:p w:rsidR="00EB11C1" w:rsidRPr="00EB11C1" w:rsidRDefault="00EB11C1" w:rsidP="00EB11C1">
            <w:pPr>
              <w:suppressAutoHyphens/>
              <w:spacing w:line="360" w:lineRule="auto"/>
              <w:jc w:val="both"/>
            </w:pPr>
            <w:r w:rsidRPr="00EB11C1">
              <w:t xml:space="preserve">14 </w:t>
            </w:r>
          </w:p>
        </w:tc>
        <w:tc>
          <w:tcPr>
            <w:tcW w:w="2130" w:type="dxa"/>
          </w:tcPr>
          <w:p w:rsidR="00EB11C1" w:rsidRPr="00EB11C1" w:rsidRDefault="00EB11C1" w:rsidP="00EB11C1">
            <w:pPr>
              <w:suppressAutoHyphens/>
              <w:spacing w:line="360" w:lineRule="auto"/>
              <w:jc w:val="both"/>
            </w:pPr>
            <w:r w:rsidRPr="00EB11C1">
              <w:t xml:space="preserve">1,540 </w:t>
            </w:r>
          </w:p>
        </w:tc>
        <w:tc>
          <w:tcPr>
            <w:tcW w:w="2085" w:type="dxa"/>
          </w:tcPr>
          <w:p w:rsidR="00EB11C1" w:rsidRPr="00EB11C1" w:rsidRDefault="00EB11C1" w:rsidP="00EB11C1">
            <w:pPr>
              <w:suppressAutoHyphens/>
              <w:spacing w:line="360" w:lineRule="auto"/>
              <w:jc w:val="both"/>
            </w:pPr>
            <w:r w:rsidRPr="00EB11C1">
              <w:t>1,210</w:t>
            </w:r>
          </w:p>
        </w:tc>
        <w:tc>
          <w:tcPr>
            <w:tcW w:w="2085" w:type="dxa"/>
          </w:tcPr>
          <w:p w:rsidR="00EB11C1" w:rsidRPr="00EB11C1" w:rsidRDefault="00EB11C1" w:rsidP="00EB11C1">
            <w:pPr>
              <w:suppressAutoHyphens/>
              <w:spacing w:line="360" w:lineRule="auto"/>
              <w:jc w:val="both"/>
            </w:pPr>
            <w:r w:rsidRPr="00EB11C1">
              <w:t xml:space="preserve">  </w:t>
            </w:r>
          </w:p>
        </w:tc>
      </w:tr>
      <w:tr w:rsidR="00EB11C1" w:rsidRPr="00EB11C1">
        <w:trPr>
          <w:jc w:val="center"/>
        </w:trPr>
        <w:tc>
          <w:tcPr>
            <w:tcW w:w="2235" w:type="dxa"/>
          </w:tcPr>
          <w:p w:rsidR="00EB11C1" w:rsidRPr="00EB11C1" w:rsidRDefault="00EB11C1" w:rsidP="00EB11C1">
            <w:pPr>
              <w:suppressAutoHyphens/>
              <w:spacing w:line="360" w:lineRule="auto"/>
              <w:jc w:val="both"/>
            </w:pPr>
            <w:r w:rsidRPr="00EB11C1">
              <w:t xml:space="preserve">16 </w:t>
            </w:r>
          </w:p>
        </w:tc>
        <w:tc>
          <w:tcPr>
            <w:tcW w:w="2130" w:type="dxa"/>
          </w:tcPr>
          <w:p w:rsidR="00EB11C1" w:rsidRPr="00EB11C1" w:rsidRDefault="00EB11C1" w:rsidP="00EB11C1">
            <w:pPr>
              <w:suppressAutoHyphens/>
              <w:spacing w:line="360" w:lineRule="auto"/>
              <w:jc w:val="both"/>
            </w:pPr>
            <w:r w:rsidRPr="00EB11C1">
              <w:t xml:space="preserve">2,010 </w:t>
            </w:r>
          </w:p>
        </w:tc>
        <w:tc>
          <w:tcPr>
            <w:tcW w:w="2085" w:type="dxa"/>
          </w:tcPr>
          <w:p w:rsidR="00EB11C1" w:rsidRPr="00EB11C1" w:rsidRDefault="00EB11C1" w:rsidP="00EB11C1">
            <w:pPr>
              <w:suppressAutoHyphens/>
              <w:spacing w:line="360" w:lineRule="auto"/>
              <w:jc w:val="both"/>
            </w:pPr>
            <w:r w:rsidRPr="00EB11C1">
              <w:t xml:space="preserve">1,580 </w:t>
            </w:r>
          </w:p>
        </w:tc>
        <w:tc>
          <w:tcPr>
            <w:tcW w:w="2085" w:type="dxa"/>
          </w:tcPr>
          <w:p w:rsidR="00EB11C1" w:rsidRPr="00EB11C1" w:rsidRDefault="00EB11C1" w:rsidP="00EB11C1">
            <w:pPr>
              <w:suppressAutoHyphens/>
              <w:spacing w:line="360" w:lineRule="auto"/>
              <w:jc w:val="both"/>
            </w:pPr>
          </w:p>
        </w:tc>
      </w:tr>
      <w:tr w:rsidR="00EB11C1" w:rsidRPr="00EB11C1">
        <w:trPr>
          <w:jc w:val="center"/>
        </w:trPr>
        <w:tc>
          <w:tcPr>
            <w:tcW w:w="2235" w:type="dxa"/>
          </w:tcPr>
          <w:p w:rsidR="00EB11C1" w:rsidRPr="00EB11C1" w:rsidRDefault="00EB11C1" w:rsidP="00EB11C1">
            <w:pPr>
              <w:suppressAutoHyphens/>
              <w:spacing w:line="360" w:lineRule="auto"/>
              <w:jc w:val="both"/>
            </w:pPr>
            <w:r w:rsidRPr="00EB11C1">
              <w:t xml:space="preserve">18 </w:t>
            </w:r>
          </w:p>
        </w:tc>
        <w:tc>
          <w:tcPr>
            <w:tcW w:w="2130" w:type="dxa"/>
          </w:tcPr>
          <w:p w:rsidR="00EB11C1" w:rsidRPr="00EB11C1" w:rsidRDefault="00EB11C1" w:rsidP="00EB11C1">
            <w:pPr>
              <w:suppressAutoHyphens/>
              <w:spacing w:line="360" w:lineRule="auto"/>
              <w:jc w:val="both"/>
            </w:pPr>
            <w:r w:rsidRPr="00EB11C1">
              <w:t xml:space="preserve">2,540 </w:t>
            </w:r>
          </w:p>
        </w:tc>
        <w:tc>
          <w:tcPr>
            <w:tcW w:w="2085" w:type="dxa"/>
          </w:tcPr>
          <w:p w:rsidR="00EB11C1" w:rsidRPr="00EB11C1" w:rsidRDefault="00EB11C1" w:rsidP="00EB11C1">
            <w:pPr>
              <w:suppressAutoHyphens/>
              <w:spacing w:line="360" w:lineRule="auto"/>
              <w:jc w:val="both"/>
            </w:pPr>
            <w:r w:rsidRPr="00EB11C1">
              <w:t xml:space="preserve">2,000 </w:t>
            </w:r>
          </w:p>
        </w:tc>
        <w:tc>
          <w:tcPr>
            <w:tcW w:w="2085" w:type="dxa"/>
          </w:tcPr>
          <w:p w:rsidR="00EB11C1" w:rsidRPr="00EB11C1" w:rsidRDefault="00EB11C1" w:rsidP="00EB11C1">
            <w:pPr>
              <w:suppressAutoHyphens/>
              <w:spacing w:line="360" w:lineRule="auto"/>
              <w:jc w:val="both"/>
            </w:pPr>
            <w:r w:rsidRPr="00EB11C1">
              <w:t xml:space="preserve">  </w:t>
            </w:r>
          </w:p>
        </w:tc>
      </w:tr>
      <w:tr w:rsidR="00EB11C1" w:rsidRPr="00EB11C1">
        <w:trPr>
          <w:jc w:val="center"/>
        </w:trPr>
        <w:tc>
          <w:tcPr>
            <w:tcW w:w="2235" w:type="dxa"/>
          </w:tcPr>
          <w:p w:rsidR="00EB11C1" w:rsidRPr="00EB11C1" w:rsidRDefault="00EB11C1" w:rsidP="00EB11C1">
            <w:pPr>
              <w:suppressAutoHyphens/>
              <w:spacing w:line="360" w:lineRule="auto"/>
              <w:jc w:val="both"/>
            </w:pPr>
            <w:r w:rsidRPr="00EB11C1">
              <w:t xml:space="preserve">20 </w:t>
            </w:r>
          </w:p>
        </w:tc>
        <w:tc>
          <w:tcPr>
            <w:tcW w:w="2130" w:type="dxa"/>
          </w:tcPr>
          <w:p w:rsidR="00EB11C1" w:rsidRPr="00EB11C1" w:rsidRDefault="00EB11C1" w:rsidP="00EB11C1">
            <w:pPr>
              <w:suppressAutoHyphens/>
              <w:spacing w:line="360" w:lineRule="auto"/>
              <w:jc w:val="both"/>
            </w:pPr>
            <w:r w:rsidRPr="00EB11C1">
              <w:t xml:space="preserve">3,140 </w:t>
            </w:r>
          </w:p>
        </w:tc>
        <w:tc>
          <w:tcPr>
            <w:tcW w:w="2085" w:type="dxa"/>
          </w:tcPr>
          <w:p w:rsidR="00EB11C1" w:rsidRPr="00EB11C1" w:rsidRDefault="00EB11C1" w:rsidP="00EB11C1">
            <w:pPr>
              <w:suppressAutoHyphens/>
              <w:spacing w:line="360" w:lineRule="auto"/>
              <w:jc w:val="both"/>
            </w:pPr>
            <w:r w:rsidRPr="00EB11C1">
              <w:t xml:space="preserve">2,470 </w:t>
            </w:r>
          </w:p>
        </w:tc>
        <w:tc>
          <w:tcPr>
            <w:tcW w:w="2085" w:type="dxa"/>
          </w:tcPr>
          <w:p w:rsidR="00EB11C1" w:rsidRPr="00EB11C1" w:rsidRDefault="00EB11C1" w:rsidP="00EB11C1">
            <w:pPr>
              <w:suppressAutoHyphens/>
              <w:spacing w:line="360" w:lineRule="auto"/>
              <w:jc w:val="both"/>
            </w:pPr>
            <w:r w:rsidRPr="00EB11C1">
              <w:t xml:space="preserve">+3,0 </w:t>
            </w:r>
          </w:p>
        </w:tc>
      </w:tr>
      <w:tr w:rsidR="00EB11C1" w:rsidRPr="00EB11C1">
        <w:trPr>
          <w:jc w:val="center"/>
        </w:trPr>
        <w:tc>
          <w:tcPr>
            <w:tcW w:w="2235" w:type="dxa"/>
          </w:tcPr>
          <w:p w:rsidR="00EB11C1" w:rsidRPr="00EB11C1" w:rsidRDefault="00EB11C1" w:rsidP="00EB11C1">
            <w:pPr>
              <w:suppressAutoHyphens/>
              <w:spacing w:line="360" w:lineRule="auto"/>
              <w:jc w:val="both"/>
            </w:pPr>
            <w:r w:rsidRPr="00EB11C1">
              <w:t xml:space="preserve">22 </w:t>
            </w:r>
          </w:p>
        </w:tc>
        <w:tc>
          <w:tcPr>
            <w:tcW w:w="2130" w:type="dxa"/>
          </w:tcPr>
          <w:p w:rsidR="00EB11C1" w:rsidRPr="00EB11C1" w:rsidRDefault="00EB11C1" w:rsidP="00EB11C1">
            <w:pPr>
              <w:suppressAutoHyphens/>
              <w:spacing w:line="360" w:lineRule="auto"/>
              <w:jc w:val="both"/>
            </w:pPr>
            <w:r w:rsidRPr="00EB11C1">
              <w:t xml:space="preserve">3,800 </w:t>
            </w:r>
          </w:p>
        </w:tc>
        <w:tc>
          <w:tcPr>
            <w:tcW w:w="2085" w:type="dxa"/>
          </w:tcPr>
          <w:p w:rsidR="00EB11C1" w:rsidRPr="00EB11C1" w:rsidRDefault="00EB11C1" w:rsidP="00EB11C1">
            <w:pPr>
              <w:suppressAutoHyphens/>
              <w:spacing w:line="360" w:lineRule="auto"/>
              <w:jc w:val="both"/>
            </w:pPr>
            <w:r w:rsidRPr="00EB11C1">
              <w:t xml:space="preserve">2,980 </w:t>
            </w:r>
          </w:p>
        </w:tc>
        <w:tc>
          <w:tcPr>
            <w:tcW w:w="2085" w:type="dxa"/>
          </w:tcPr>
          <w:p w:rsidR="00EB11C1" w:rsidRPr="00EB11C1" w:rsidRDefault="00EB11C1" w:rsidP="00EB11C1">
            <w:pPr>
              <w:suppressAutoHyphens/>
              <w:spacing w:line="360" w:lineRule="auto"/>
              <w:jc w:val="both"/>
            </w:pPr>
            <w:r w:rsidRPr="00EB11C1">
              <w:t xml:space="preserve">-5,0 </w:t>
            </w:r>
          </w:p>
        </w:tc>
      </w:tr>
      <w:tr w:rsidR="00EB11C1" w:rsidRPr="00EB11C1">
        <w:trPr>
          <w:jc w:val="center"/>
        </w:trPr>
        <w:tc>
          <w:tcPr>
            <w:tcW w:w="2235" w:type="dxa"/>
          </w:tcPr>
          <w:p w:rsidR="00EB11C1" w:rsidRPr="00EB11C1" w:rsidRDefault="00EB11C1" w:rsidP="00EB11C1">
            <w:pPr>
              <w:suppressAutoHyphens/>
              <w:spacing w:line="360" w:lineRule="auto"/>
              <w:jc w:val="both"/>
            </w:pPr>
            <w:r w:rsidRPr="00EB11C1">
              <w:t xml:space="preserve">25 </w:t>
            </w:r>
          </w:p>
        </w:tc>
        <w:tc>
          <w:tcPr>
            <w:tcW w:w="2130" w:type="dxa"/>
          </w:tcPr>
          <w:p w:rsidR="00EB11C1" w:rsidRPr="00EB11C1" w:rsidRDefault="00EB11C1" w:rsidP="00EB11C1">
            <w:pPr>
              <w:suppressAutoHyphens/>
              <w:spacing w:line="360" w:lineRule="auto"/>
              <w:jc w:val="both"/>
            </w:pPr>
            <w:r w:rsidRPr="00EB11C1">
              <w:t xml:space="preserve">4,910 </w:t>
            </w:r>
          </w:p>
        </w:tc>
        <w:tc>
          <w:tcPr>
            <w:tcW w:w="2085" w:type="dxa"/>
          </w:tcPr>
          <w:p w:rsidR="00EB11C1" w:rsidRPr="00EB11C1" w:rsidRDefault="00EB11C1" w:rsidP="00EB11C1">
            <w:pPr>
              <w:suppressAutoHyphens/>
              <w:spacing w:line="360" w:lineRule="auto"/>
              <w:jc w:val="both"/>
            </w:pPr>
            <w:r w:rsidRPr="00EB11C1">
              <w:t xml:space="preserve">3,850 </w:t>
            </w:r>
          </w:p>
        </w:tc>
        <w:tc>
          <w:tcPr>
            <w:tcW w:w="2085" w:type="dxa"/>
          </w:tcPr>
          <w:p w:rsidR="00EB11C1" w:rsidRPr="00EB11C1" w:rsidRDefault="00EB11C1" w:rsidP="00EB11C1">
            <w:pPr>
              <w:suppressAutoHyphens/>
              <w:spacing w:line="360" w:lineRule="auto"/>
              <w:jc w:val="both"/>
            </w:pPr>
            <w:r w:rsidRPr="00EB11C1">
              <w:t xml:space="preserve">  </w:t>
            </w:r>
          </w:p>
        </w:tc>
      </w:tr>
      <w:tr w:rsidR="00EB11C1" w:rsidRPr="00EB11C1">
        <w:trPr>
          <w:jc w:val="center"/>
        </w:trPr>
        <w:tc>
          <w:tcPr>
            <w:tcW w:w="2235" w:type="dxa"/>
          </w:tcPr>
          <w:p w:rsidR="00EB11C1" w:rsidRPr="00EB11C1" w:rsidRDefault="00EB11C1" w:rsidP="00EB11C1">
            <w:pPr>
              <w:suppressAutoHyphens/>
              <w:spacing w:line="360" w:lineRule="auto"/>
              <w:jc w:val="both"/>
            </w:pPr>
            <w:r w:rsidRPr="00EB11C1">
              <w:t xml:space="preserve">28 </w:t>
            </w:r>
          </w:p>
        </w:tc>
        <w:tc>
          <w:tcPr>
            <w:tcW w:w="2130" w:type="dxa"/>
          </w:tcPr>
          <w:p w:rsidR="00EB11C1" w:rsidRPr="00EB11C1" w:rsidRDefault="00EB11C1" w:rsidP="00EB11C1">
            <w:pPr>
              <w:suppressAutoHyphens/>
              <w:spacing w:line="360" w:lineRule="auto"/>
              <w:jc w:val="both"/>
            </w:pPr>
            <w:r w:rsidRPr="00EB11C1">
              <w:t xml:space="preserve">6,160 </w:t>
            </w:r>
          </w:p>
        </w:tc>
        <w:tc>
          <w:tcPr>
            <w:tcW w:w="2085" w:type="dxa"/>
          </w:tcPr>
          <w:p w:rsidR="00EB11C1" w:rsidRPr="00EB11C1" w:rsidRDefault="00EB11C1" w:rsidP="00EB11C1">
            <w:pPr>
              <w:suppressAutoHyphens/>
              <w:spacing w:line="360" w:lineRule="auto"/>
              <w:jc w:val="both"/>
            </w:pPr>
            <w:r w:rsidRPr="00EB11C1">
              <w:t>4,830</w:t>
            </w:r>
          </w:p>
        </w:tc>
        <w:tc>
          <w:tcPr>
            <w:tcW w:w="2085" w:type="dxa"/>
          </w:tcPr>
          <w:p w:rsidR="00EB11C1" w:rsidRPr="00EB11C1" w:rsidRDefault="00EB11C1" w:rsidP="00EB11C1">
            <w:pPr>
              <w:suppressAutoHyphens/>
              <w:spacing w:line="360" w:lineRule="auto"/>
              <w:jc w:val="both"/>
            </w:pPr>
            <w:r w:rsidRPr="00EB11C1">
              <w:t xml:space="preserve">  </w:t>
            </w:r>
          </w:p>
        </w:tc>
      </w:tr>
      <w:tr w:rsidR="00EB11C1" w:rsidRPr="00EB11C1">
        <w:trPr>
          <w:jc w:val="center"/>
        </w:trPr>
        <w:tc>
          <w:tcPr>
            <w:tcW w:w="2235" w:type="dxa"/>
          </w:tcPr>
          <w:p w:rsidR="00EB11C1" w:rsidRPr="00EB11C1" w:rsidRDefault="00EB11C1" w:rsidP="00EB11C1">
            <w:pPr>
              <w:suppressAutoHyphens/>
              <w:spacing w:line="360" w:lineRule="auto"/>
              <w:jc w:val="both"/>
            </w:pPr>
            <w:r w:rsidRPr="00EB11C1">
              <w:t xml:space="preserve">32 </w:t>
            </w:r>
          </w:p>
        </w:tc>
        <w:tc>
          <w:tcPr>
            <w:tcW w:w="2130" w:type="dxa"/>
          </w:tcPr>
          <w:p w:rsidR="00EB11C1" w:rsidRPr="00EB11C1" w:rsidRDefault="00EB11C1" w:rsidP="00EB11C1">
            <w:pPr>
              <w:suppressAutoHyphens/>
              <w:spacing w:line="360" w:lineRule="auto"/>
              <w:jc w:val="both"/>
            </w:pPr>
            <w:r w:rsidRPr="00EB11C1">
              <w:t xml:space="preserve">8,040 </w:t>
            </w:r>
          </w:p>
        </w:tc>
        <w:tc>
          <w:tcPr>
            <w:tcW w:w="2085" w:type="dxa"/>
          </w:tcPr>
          <w:p w:rsidR="00EB11C1" w:rsidRPr="00EB11C1" w:rsidRDefault="00EB11C1" w:rsidP="00EB11C1">
            <w:pPr>
              <w:suppressAutoHyphens/>
              <w:spacing w:line="360" w:lineRule="auto"/>
              <w:jc w:val="both"/>
            </w:pPr>
            <w:r w:rsidRPr="00EB11C1">
              <w:t xml:space="preserve">6,310 </w:t>
            </w:r>
          </w:p>
        </w:tc>
        <w:tc>
          <w:tcPr>
            <w:tcW w:w="2085" w:type="dxa"/>
          </w:tcPr>
          <w:p w:rsidR="00EB11C1" w:rsidRPr="00EB11C1" w:rsidRDefault="00EB11C1" w:rsidP="00EB11C1">
            <w:pPr>
              <w:suppressAutoHyphens/>
              <w:spacing w:line="360" w:lineRule="auto"/>
              <w:jc w:val="both"/>
            </w:pPr>
            <w:r w:rsidRPr="00EB11C1">
              <w:t xml:space="preserve">    </w:t>
            </w:r>
          </w:p>
        </w:tc>
      </w:tr>
      <w:tr w:rsidR="00EB11C1" w:rsidRPr="00EB11C1">
        <w:trPr>
          <w:jc w:val="center"/>
        </w:trPr>
        <w:tc>
          <w:tcPr>
            <w:tcW w:w="2235" w:type="dxa"/>
          </w:tcPr>
          <w:p w:rsidR="00EB11C1" w:rsidRPr="00EB11C1" w:rsidRDefault="00EB11C1" w:rsidP="00EB11C1">
            <w:pPr>
              <w:suppressAutoHyphens/>
              <w:spacing w:line="360" w:lineRule="auto"/>
              <w:jc w:val="both"/>
            </w:pPr>
            <w:r w:rsidRPr="00EB11C1">
              <w:t xml:space="preserve">36 </w:t>
            </w:r>
          </w:p>
        </w:tc>
        <w:tc>
          <w:tcPr>
            <w:tcW w:w="2130" w:type="dxa"/>
          </w:tcPr>
          <w:p w:rsidR="00EB11C1" w:rsidRPr="00EB11C1" w:rsidRDefault="00EB11C1" w:rsidP="00EB11C1">
            <w:pPr>
              <w:suppressAutoHyphens/>
              <w:spacing w:line="360" w:lineRule="auto"/>
              <w:jc w:val="both"/>
            </w:pPr>
            <w:r w:rsidRPr="00EB11C1">
              <w:t xml:space="preserve">10,180 </w:t>
            </w:r>
          </w:p>
        </w:tc>
        <w:tc>
          <w:tcPr>
            <w:tcW w:w="2085" w:type="dxa"/>
          </w:tcPr>
          <w:p w:rsidR="00EB11C1" w:rsidRPr="00EB11C1" w:rsidRDefault="00EB11C1" w:rsidP="00EB11C1">
            <w:pPr>
              <w:suppressAutoHyphens/>
              <w:spacing w:line="360" w:lineRule="auto"/>
              <w:jc w:val="both"/>
            </w:pPr>
            <w:r w:rsidRPr="00EB11C1">
              <w:t xml:space="preserve">7,990 </w:t>
            </w:r>
          </w:p>
        </w:tc>
        <w:tc>
          <w:tcPr>
            <w:tcW w:w="2085" w:type="dxa"/>
          </w:tcPr>
          <w:p w:rsidR="00EB11C1" w:rsidRPr="00EB11C1" w:rsidRDefault="00EB11C1" w:rsidP="00EB11C1">
            <w:pPr>
              <w:suppressAutoHyphens/>
              <w:spacing w:line="360" w:lineRule="auto"/>
              <w:jc w:val="both"/>
            </w:pPr>
            <w:r w:rsidRPr="00EB11C1">
              <w:t xml:space="preserve">+3,0 </w:t>
            </w:r>
          </w:p>
        </w:tc>
      </w:tr>
      <w:tr w:rsidR="00EB11C1" w:rsidRPr="00EB11C1">
        <w:trPr>
          <w:jc w:val="center"/>
        </w:trPr>
        <w:tc>
          <w:tcPr>
            <w:tcW w:w="2235" w:type="dxa"/>
          </w:tcPr>
          <w:p w:rsidR="00EB11C1" w:rsidRPr="00EB11C1" w:rsidRDefault="00EB11C1" w:rsidP="00EB11C1">
            <w:pPr>
              <w:suppressAutoHyphens/>
              <w:spacing w:line="360" w:lineRule="auto"/>
              <w:jc w:val="both"/>
            </w:pPr>
            <w:r w:rsidRPr="00EB11C1">
              <w:t xml:space="preserve">40 </w:t>
            </w:r>
          </w:p>
        </w:tc>
        <w:tc>
          <w:tcPr>
            <w:tcW w:w="2130" w:type="dxa"/>
          </w:tcPr>
          <w:p w:rsidR="00EB11C1" w:rsidRPr="00EB11C1" w:rsidRDefault="00EB11C1" w:rsidP="00EB11C1">
            <w:pPr>
              <w:suppressAutoHyphens/>
              <w:spacing w:line="360" w:lineRule="auto"/>
              <w:jc w:val="both"/>
            </w:pPr>
            <w:r w:rsidRPr="00EB11C1">
              <w:t xml:space="preserve">12,570 </w:t>
            </w:r>
          </w:p>
        </w:tc>
        <w:tc>
          <w:tcPr>
            <w:tcW w:w="2085" w:type="dxa"/>
          </w:tcPr>
          <w:p w:rsidR="00EB11C1" w:rsidRPr="00EB11C1" w:rsidRDefault="00EB11C1" w:rsidP="00EB11C1">
            <w:pPr>
              <w:suppressAutoHyphens/>
              <w:spacing w:line="360" w:lineRule="auto"/>
              <w:jc w:val="both"/>
            </w:pPr>
            <w:r w:rsidRPr="00EB11C1">
              <w:t xml:space="preserve">9,870 </w:t>
            </w:r>
          </w:p>
        </w:tc>
        <w:tc>
          <w:tcPr>
            <w:tcW w:w="2085" w:type="dxa"/>
          </w:tcPr>
          <w:p w:rsidR="00EB11C1" w:rsidRPr="00EB11C1" w:rsidRDefault="00EB11C1" w:rsidP="00EB11C1">
            <w:pPr>
              <w:suppressAutoHyphens/>
              <w:spacing w:line="360" w:lineRule="auto"/>
              <w:jc w:val="both"/>
            </w:pPr>
            <w:r w:rsidRPr="00EB11C1">
              <w:t xml:space="preserve">-4,0 </w:t>
            </w:r>
          </w:p>
        </w:tc>
      </w:tr>
      <w:tr w:rsidR="00EB11C1" w:rsidRPr="00EB11C1">
        <w:trPr>
          <w:jc w:val="center"/>
        </w:trPr>
        <w:tc>
          <w:tcPr>
            <w:tcW w:w="2235" w:type="dxa"/>
          </w:tcPr>
          <w:p w:rsidR="00EB11C1" w:rsidRPr="00EB11C1" w:rsidRDefault="00EB11C1" w:rsidP="00EB11C1">
            <w:pPr>
              <w:suppressAutoHyphens/>
              <w:spacing w:line="360" w:lineRule="auto"/>
              <w:jc w:val="both"/>
            </w:pPr>
            <w:r w:rsidRPr="00EB11C1">
              <w:t xml:space="preserve">45 </w:t>
            </w:r>
          </w:p>
        </w:tc>
        <w:tc>
          <w:tcPr>
            <w:tcW w:w="2130" w:type="dxa"/>
          </w:tcPr>
          <w:p w:rsidR="00EB11C1" w:rsidRPr="00EB11C1" w:rsidRDefault="00EB11C1" w:rsidP="00EB11C1">
            <w:pPr>
              <w:suppressAutoHyphens/>
              <w:spacing w:line="360" w:lineRule="auto"/>
              <w:jc w:val="both"/>
            </w:pPr>
            <w:r w:rsidRPr="00EB11C1">
              <w:t xml:space="preserve">15,000 </w:t>
            </w:r>
          </w:p>
        </w:tc>
        <w:tc>
          <w:tcPr>
            <w:tcW w:w="2085" w:type="dxa"/>
          </w:tcPr>
          <w:p w:rsidR="00EB11C1" w:rsidRPr="00EB11C1" w:rsidRDefault="00EB11C1" w:rsidP="00EB11C1">
            <w:pPr>
              <w:suppressAutoHyphens/>
              <w:spacing w:line="360" w:lineRule="auto"/>
              <w:jc w:val="both"/>
            </w:pPr>
            <w:r w:rsidRPr="00EB11C1">
              <w:t>12,480</w:t>
            </w:r>
          </w:p>
        </w:tc>
        <w:tc>
          <w:tcPr>
            <w:tcW w:w="2085" w:type="dxa"/>
          </w:tcPr>
          <w:p w:rsidR="00EB11C1" w:rsidRPr="00EB11C1" w:rsidRDefault="00EB11C1" w:rsidP="00EB11C1">
            <w:pPr>
              <w:suppressAutoHyphens/>
              <w:spacing w:line="360" w:lineRule="auto"/>
              <w:jc w:val="both"/>
            </w:pPr>
            <w:r w:rsidRPr="00EB11C1">
              <w:t xml:space="preserve">  </w:t>
            </w:r>
          </w:p>
        </w:tc>
      </w:tr>
      <w:tr w:rsidR="00EB11C1" w:rsidRPr="00EB11C1">
        <w:trPr>
          <w:jc w:val="center"/>
        </w:trPr>
        <w:tc>
          <w:tcPr>
            <w:tcW w:w="2235" w:type="dxa"/>
          </w:tcPr>
          <w:p w:rsidR="00EB11C1" w:rsidRPr="00EB11C1" w:rsidRDefault="00EB11C1" w:rsidP="00EB11C1">
            <w:pPr>
              <w:suppressAutoHyphens/>
              <w:spacing w:line="360" w:lineRule="auto"/>
              <w:jc w:val="both"/>
            </w:pPr>
            <w:r w:rsidRPr="00EB11C1">
              <w:t xml:space="preserve">50 </w:t>
            </w:r>
          </w:p>
        </w:tc>
        <w:tc>
          <w:tcPr>
            <w:tcW w:w="2130" w:type="dxa"/>
          </w:tcPr>
          <w:p w:rsidR="00EB11C1" w:rsidRPr="00EB11C1" w:rsidRDefault="00EB11C1" w:rsidP="00EB11C1">
            <w:pPr>
              <w:suppressAutoHyphens/>
              <w:spacing w:line="360" w:lineRule="auto"/>
              <w:jc w:val="both"/>
            </w:pPr>
            <w:r w:rsidRPr="00EB11C1">
              <w:t xml:space="preserve">19,630 </w:t>
            </w:r>
          </w:p>
        </w:tc>
        <w:tc>
          <w:tcPr>
            <w:tcW w:w="2085" w:type="dxa"/>
          </w:tcPr>
          <w:p w:rsidR="00EB11C1" w:rsidRPr="00EB11C1" w:rsidRDefault="00EB11C1" w:rsidP="00EB11C1">
            <w:pPr>
              <w:suppressAutoHyphens/>
              <w:spacing w:line="360" w:lineRule="auto"/>
              <w:jc w:val="both"/>
            </w:pPr>
            <w:r w:rsidRPr="00EB11C1">
              <w:t xml:space="preserve">15,410 </w:t>
            </w:r>
          </w:p>
        </w:tc>
        <w:tc>
          <w:tcPr>
            <w:tcW w:w="2085" w:type="dxa"/>
          </w:tcPr>
          <w:p w:rsidR="00EB11C1" w:rsidRPr="00EB11C1" w:rsidRDefault="00EB11C1" w:rsidP="00EB11C1">
            <w:pPr>
              <w:suppressAutoHyphens/>
              <w:spacing w:line="360" w:lineRule="auto"/>
              <w:jc w:val="both"/>
            </w:pPr>
          </w:p>
        </w:tc>
      </w:tr>
      <w:tr w:rsidR="00EB11C1" w:rsidRPr="00EB11C1">
        <w:trPr>
          <w:jc w:val="center"/>
        </w:trPr>
        <w:tc>
          <w:tcPr>
            <w:tcW w:w="2235" w:type="dxa"/>
          </w:tcPr>
          <w:p w:rsidR="00EB11C1" w:rsidRPr="00EB11C1" w:rsidRDefault="00EB11C1" w:rsidP="00EB11C1">
            <w:pPr>
              <w:suppressAutoHyphens/>
              <w:spacing w:line="360" w:lineRule="auto"/>
              <w:jc w:val="both"/>
            </w:pPr>
            <w:r w:rsidRPr="00EB11C1">
              <w:t xml:space="preserve">55 </w:t>
            </w:r>
          </w:p>
        </w:tc>
        <w:tc>
          <w:tcPr>
            <w:tcW w:w="2130" w:type="dxa"/>
          </w:tcPr>
          <w:p w:rsidR="00EB11C1" w:rsidRPr="00EB11C1" w:rsidRDefault="00EB11C1" w:rsidP="00EB11C1">
            <w:pPr>
              <w:suppressAutoHyphens/>
              <w:spacing w:line="360" w:lineRule="auto"/>
              <w:jc w:val="both"/>
            </w:pPr>
            <w:r w:rsidRPr="00EB11C1">
              <w:t xml:space="preserve">23,760 </w:t>
            </w:r>
          </w:p>
        </w:tc>
        <w:tc>
          <w:tcPr>
            <w:tcW w:w="2085" w:type="dxa"/>
          </w:tcPr>
          <w:p w:rsidR="00EB11C1" w:rsidRPr="00EB11C1" w:rsidRDefault="00EB11C1" w:rsidP="00EB11C1">
            <w:pPr>
              <w:suppressAutoHyphens/>
              <w:spacing w:line="360" w:lineRule="auto"/>
              <w:jc w:val="both"/>
            </w:pPr>
            <w:r w:rsidRPr="00EB11C1">
              <w:t xml:space="preserve">18,650 </w:t>
            </w:r>
          </w:p>
        </w:tc>
        <w:tc>
          <w:tcPr>
            <w:tcW w:w="2085" w:type="dxa"/>
          </w:tcPr>
          <w:p w:rsidR="00EB11C1" w:rsidRPr="00EB11C1" w:rsidRDefault="00EB11C1" w:rsidP="00EB11C1">
            <w:pPr>
              <w:suppressAutoHyphens/>
              <w:spacing w:line="360" w:lineRule="auto"/>
              <w:jc w:val="both"/>
            </w:pPr>
            <w:r w:rsidRPr="00EB11C1">
              <w:t xml:space="preserve">  </w:t>
            </w:r>
          </w:p>
        </w:tc>
      </w:tr>
      <w:tr w:rsidR="00EB11C1" w:rsidRPr="00EB11C1">
        <w:trPr>
          <w:jc w:val="center"/>
        </w:trPr>
        <w:tc>
          <w:tcPr>
            <w:tcW w:w="2235" w:type="dxa"/>
          </w:tcPr>
          <w:p w:rsidR="00EB11C1" w:rsidRPr="00EB11C1" w:rsidRDefault="00EB11C1" w:rsidP="00EB11C1">
            <w:pPr>
              <w:suppressAutoHyphens/>
              <w:spacing w:line="360" w:lineRule="auto"/>
              <w:jc w:val="both"/>
            </w:pPr>
            <w:r w:rsidRPr="00EB11C1">
              <w:t xml:space="preserve">60 </w:t>
            </w:r>
          </w:p>
        </w:tc>
        <w:tc>
          <w:tcPr>
            <w:tcW w:w="2130" w:type="dxa"/>
          </w:tcPr>
          <w:p w:rsidR="00EB11C1" w:rsidRPr="00EB11C1" w:rsidRDefault="00EB11C1" w:rsidP="00EB11C1">
            <w:pPr>
              <w:suppressAutoHyphens/>
              <w:spacing w:line="360" w:lineRule="auto"/>
              <w:jc w:val="both"/>
            </w:pPr>
            <w:r w:rsidRPr="00EB11C1">
              <w:t xml:space="preserve">28,270 </w:t>
            </w:r>
          </w:p>
        </w:tc>
        <w:tc>
          <w:tcPr>
            <w:tcW w:w="2085" w:type="dxa"/>
          </w:tcPr>
          <w:p w:rsidR="00EB11C1" w:rsidRPr="00EB11C1" w:rsidRDefault="00EB11C1" w:rsidP="00EB11C1">
            <w:pPr>
              <w:suppressAutoHyphens/>
              <w:spacing w:line="360" w:lineRule="auto"/>
              <w:jc w:val="both"/>
            </w:pPr>
            <w:r w:rsidRPr="00EB11C1">
              <w:t xml:space="preserve">22,190 </w:t>
            </w:r>
          </w:p>
        </w:tc>
        <w:tc>
          <w:tcPr>
            <w:tcW w:w="2085" w:type="dxa"/>
          </w:tcPr>
          <w:p w:rsidR="00EB11C1" w:rsidRPr="00EB11C1" w:rsidRDefault="00EB11C1" w:rsidP="00EB11C1">
            <w:pPr>
              <w:suppressAutoHyphens/>
              <w:spacing w:line="360" w:lineRule="auto"/>
              <w:jc w:val="both"/>
            </w:pPr>
            <w:r w:rsidRPr="00EB11C1">
              <w:t xml:space="preserve">+2,0  </w:t>
            </w:r>
          </w:p>
        </w:tc>
      </w:tr>
      <w:tr w:rsidR="00EB11C1" w:rsidRPr="00EB11C1">
        <w:trPr>
          <w:jc w:val="center"/>
        </w:trPr>
        <w:tc>
          <w:tcPr>
            <w:tcW w:w="2235" w:type="dxa"/>
          </w:tcPr>
          <w:p w:rsidR="00EB11C1" w:rsidRPr="00EB11C1" w:rsidRDefault="00EB11C1" w:rsidP="00EB11C1">
            <w:pPr>
              <w:suppressAutoHyphens/>
              <w:spacing w:line="360" w:lineRule="auto"/>
              <w:jc w:val="both"/>
            </w:pPr>
            <w:r w:rsidRPr="00EB11C1">
              <w:t xml:space="preserve">70 </w:t>
            </w:r>
          </w:p>
        </w:tc>
        <w:tc>
          <w:tcPr>
            <w:tcW w:w="2130" w:type="dxa"/>
          </w:tcPr>
          <w:p w:rsidR="00EB11C1" w:rsidRPr="00EB11C1" w:rsidRDefault="00EB11C1" w:rsidP="00EB11C1">
            <w:pPr>
              <w:suppressAutoHyphens/>
              <w:spacing w:line="360" w:lineRule="auto"/>
              <w:jc w:val="both"/>
            </w:pPr>
            <w:r w:rsidRPr="00EB11C1">
              <w:t xml:space="preserve">38,480 </w:t>
            </w:r>
          </w:p>
        </w:tc>
        <w:tc>
          <w:tcPr>
            <w:tcW w:w="2085" w:type="dxa"/>
          </w:tcPr>
          <w:p w:rsidR="00EB11C1" w:rsidRPr="00EB11C1" w:rsidRDefault="00EB11C1" w:rsidP="00EB11C1">
            <w:pPr>
              <w:suppressAutoHyphens/>
              <w:spacing w:line="360" w:lineRule="auto"/>
              <w:jc w:val="both"/>
            </w:pPr>
            <w:r w:rsidRPr="00EB11C1">
              <w:t xml:space="preserve">30,210 </w:t>
            </w:r>
          </w:p>
        </w:tc>
        <w:tc>
          <w:tcPr>
            <w:tcW w:w="2085" w:type="dxa"/>
          </w:tcPr>
          <w:p w:rsidR="00EB11C1" w:rsidRPr="00EB11C1" w:rsidRDefault="00EB11C1" w:rsidP="00EB11C1">
            <w:pPr>
              <w:suppressAutoHyphens/>
              <w:spacing w:line="360" w:lineRule="auto"/>
              <w:jc w:val="both"/>
            </w:pPr>
            <w:r w:rsidRPr="00EB11C1">
              <w:t xml:space="preserve">-4,0 </w:t>
            </w:r>
          </w:p>
        </w:tc>
      </w:tr>
      <w:tr w:rsidR="00EB11C1" w:rsidRPr="00EB11C1">
        <w:trPr>
          <w:jc w:val="center"/>
        </w:trPr>
        <w:tc>
          <w:tcPr>
            <w:tcW w:w="2235" w:type="dxa"/>
          </w:tcPr>
          <w:p w:rsidR="00EB11C1" w:rsidRPr="00EB11C1" w:rsidRDefault="00EB11C1" w:rsidP="00EB11C1">
            <w:pPr>
              <w:suppressAutoHyphens/>
              <w:spacing w:line="360" w:lineRule="auto"/>
              <w:jc w:val="both"/>
            </w:pPr>
            <w:r w:rsidRPr="00EB11C1">
              <w:t xml:space="preserve">80 </w:t>
            </w:r>
          </w:p>
        </w:tc>
        <w:tc>
          <w:tcPr>
            <w:tcW w:w="2130" w:type="dxa"/>
          </w:tcPr>
          <w:p w:rsidR="00EB11C1" w:rsidRPr="00EB11C1" w:rsidRDefault="00EB11C1" w:rsidP="00EB11C1">
            <w:pPr>
              <w:suppressAutoHyphens/>
              <w:spacing w:line="360" w:lineRule="auto"/>
              <w:jc w:val="both"/>
            </w:pPr>
            <w:r w:rsidRPr="00EB11C1">
              <w:t xml:space="preserve">50,270 </w:t>
            </w:r>
          </w:p>
        </w:tc>
        <w:tc>
          <w:tcPr>
            <w:tcW w:w="2085" w:type="dxa"/>
          </w:tcPr>
          <w:p w:rsidR="00EB11C1" w:rsidRPr="00EB11C1" w:rsidRDefault="00EB11C1" w:rsidP="00EB11C1">
            <w:pPr>
              <w:suppressAutoHyphens/>
              <w:spacing w:line="360" w:lineRule="auto"/>
              <w:jc w:val="both"/>
            </w:pPr>
            <w:r w:rsidRPr="00EB11C1">
              <w:t>39,460</w:t>
            </w:r>
          </w:p>
        </w:tc>
        <w:tc>
          <w:tcPr>
            <w:tcW w:w="2085" w:type="dxa"/>
          </w:tcPr>
          <w:p w:rsidR="00EB11C1" w:rsidRPr="00EB11C1" w:rsidRDefault="00EB11C1" w:rsidP="00EB11C1">
            <w:pPr>
              <w:suppressAutoHyphens/>
              <w:spacing w:line="360" w:lineRule="auto"/>
              <w:jc w:val="both"/>
            </w:pPr>
            <w:r w:rsidRPr="00EB11C1">
              <w:t xml:space="preserve">  </w:t>
            </w:r>
          </w:p>
        </w:tc>
      </w:tr>
    </w:tbl>
    <w:p w:rsidR="00EB11C1" w:rsidRPr="00EB11C1" w:rsidRDefault="00EB11C1" w:rsidP="00EB11C1">
      <w:pPr>
        <w:suppressAutoHyphens/>
        <w:spacing w:line="360" w:lineRule="auto"/>
        <w:ind w:firstLine="709"/>
        <w:jc w:val="both"/>
        <w:rPr>
          <w:sz w:val="28"/>
          <w:szCs w:val="28"/>
        </w:rPr>
      </w:pPr>
    </w:p>
    <w:p w:rsidR="00EB11C1" w:rsidRPr="00EB11C1" w:rsidRDefault="00EE0FAF" w:rsidP="00EB11C1">
      <w:pPr>
        <w:suppressAutoHyphens/>
        <w:spacing w:line="360" w:lineRule="auto"/>
        <w:ind w:firstLine="709"/>
        <w:jc w:val="both"/>
        <w:rPr>
          <w:sz w:val="28"/>
          <w:szCs w:val="28"/>
        </w:rPr>
      </w:pPr>
      <w:r>
        <w:rPr>
          <w:sz w:val="28"/>
          <w:szCs w:val="28"/>
        </w:rPr>
        <w:t>1.5</w:t>
      </w:r>
      <w:r w:rsidR="00EB11C1" w:rsidRPr="00EB11C1">
        <w:rPr>
          <w:sz w:val="28"/>
          <w:szCs w:val="28"/>
        </w:rPr>
        <w:t xml:space="preserve"> Масса </w:t>
      </w:r>
      <w:smartTag w:uri="urn:schemas-microsoft-com:office:smarttags" w:element="metricconverter">
        <w:smartTagPr>
          <w:attr w:name="ProductID" w:val="1 м"/>
        </w:smartTagPr>
        <w:r w:rsidR="00EB11C1" w:rsidRPr="00EB11C1">
          <w:rPr>
            <w:sz w:val="28"/>
            <w:szCs w:val="28"/>
          </w:rPr>
          <w:t>1 м</w:t>
        </w:r>
      </w:smartTag>
      <w:r w:rsidR="00EB11C1" w:rsidRPr="00EB11C1">
        <w:rPr>
          <w:sz w:val="28"/>
          <w:szCs w:val="28"/>
        </w:rPr>
        <w:t xml:space="preserve"> профиля вычислена по номинальным размерам при</w:t>
      </w:r>
      <w:r w:rsidR="00EB11C1">
        <w:rPr>
          <w:sz w:val="28"/>
          <w:szCs w:val="28"/>
        </w:rPr>
        <w:t xml:space="preserve"> плотности стали, равной 7,85 </w:t>
      </w:r>
      <w:r w:rsidR="00EB11C1" w:rsidRPr="00EB11C1">
        <w:rPr>
          <w:sz w:val="28"/>
          <w:szCs w:val="28"/>
        </w:rPr>
        <w:t>10</w:t>
      </w:r>
      <w:r w:rsidR="00EA148E">
        <w:rPr>
          <w:position w:val="-4"/>
          <w:sz w:val="28"/>
          <w:szCs w:val="28"/>
        </w:rPr>
        <w:pict>
          <v:shape id="_x0000_i1027" type="#_x0000_t75" style="width:6.75pt;height:15pt">
            <v:imagedata r:id="rId9" o:title=""/>
          </v:shape>
        </w:pict>
      </w:r>
      <w:r w:rsidR="00EB11C1" w:rsidRPr="00EB11C1">
        <w:rPr>
          <w:sz w:val="28"/>
          <w:szCs w:val="28"/>
        </w:rPr>
        <w:t xml:space="preserve"> кг/м</w:t>
      </w:r>
      <w:r w:rsidR="00EA148E">
        <w:rPr>
          <w:position w:val="-4"/>
          <w:sz w:val="28"/>
          <w:szCs w:val="28"/>
        </w:rPr>
        <w:pict>
          <v:shape id="_x0000_i1028" type="#_x0000_t75" style="width:6.75pt;height:15pt">
            <v:imagedata r:id="rId10" o:title=""/>
          </v:shape>
        </w:pict>
      </w:r>
      <w:r w:rsidR="00EB11C1" w:rsidRPr="00EB11C1">
        <w:rPr>
          <w:sz w:val="28"/>
          <w:szCs w:val="28"/>
        </w:rPr>
        <w:t xml:space="preserve">. Вероятность обеспечения массы </w:t>
      </w:r>
      <w:smartTag w:uri="urn:schemas-microsoft-com:office:smarttags" w:element="metricconverter">
        <w:smartTagPr>
          <w:attr w:name="ProductID" w:val="1 м"/>
        </w:smartTagPr>
        <w:r w:rsidR="00EB11C1" w:rsidRPr="00EB11C1">
          <w:rPr>
            <w:sz w:val="28"/>
            <w:szCs w:val="28"/>
          </w:rPr>
          <w:t>1 м</w:t>
        </w:r>
      </w:smartTag>
      <w:r w:rsidR="00EB11C1" w:rsidRPr="00EB11C1">
        <w:rPr>
          <w:sz w:val="28"/>
          <w:szCs w:val="28"/>
        </w:rPr>
        <w:t xml:space="preserve"> должна быть не менее 0,9.</w:t>
      </w:r>
    </w:p>
    <w:p w:rsidR="00EB11C1" w:rsidRPr="00EB11C1" w:rsidRDefault="00EE0FAF" w:rsidP="00EB11C1">
      <w:pPr>
        <w:suppressAutoHyphens/>
        <w:spacing w:line="360" w:lineRule="auto"/>
        <w:ind w:firstLine="709"/>
        <w:jc w:val="both"/>
        <w:rPr>
          <w:sz w:val="28"/>
          <w:szCs w:val="28"/>
        </w:rPr>
      </w:pPr>
      <w:r>
        <w:rPr>
          <w:sz w:val="28"/>
          <w:szCs w:val="28"/>
        </w:rPr>
        <w:t>1.6</w:t>
      </w:r>
      <w:r w:rsidR="00EB11C1" w:rsidRPr="00EB11C1">
        <w:rPr>
          <w:sz w:val="28"/>
          <w:szCs w:val="28"/>
        </w:rPr>
        <w:t xml:space="preserve"> Предельные отклонения диаметра гладких профилей должны соответствовать ГОСТ 2590-88 для обычной точности прокатки.</w:t>
      </w:r>
    </w:p>
    <w:p w:rsidR="00EB11C1" w:rsidRPr="00EB11C1" w:rsidRDefault="00EE0FAF" w:rsidP="00EB11C1">
      <w:pPr>
        <w:suppressAutoHyphens/>
        <w:spacing w:line="360" w:lineRule="auto"/>
        <w:ind w:firstLine="709"/>
        <w:jc w:val="both"/>
        <w:rPr>
          <w:sz w:val="28"/>
          <w:szCs w:val="28"/>
        </w:rPr>
      </w:pPr>
      <w:r>
        <w:rPr>
          <w:sz w:val="28"/>
          <w:szCs w:val="28"/>
        </w:rPr>
        <w:t>1.7</w:t>
      </w:r>
      <w:r w:rsidR="00EB11C1" w:rsidRPr="00EB11C1">
        <w:rPr>
          <w:sz w:val="28"/>
          <w:szCs w:val="28"/>
        </w:rPr>
        <w:t xml:space="preserve"> Арматурная сталь периодического профиля представляет собой круглые профили с двумя продольными ребрами и поперечными выступами, идущими по трехзаходной винтовой линии. Для профилей диаметром </w:t>
      </w:r>
      <w:smartTag w:uri="urn:schemas-microsoft-com:office:smarttags" w:element="metricconverter">
        <w:smartTagPr>
          <w:attr w:name="ProductID" w:val="6 мм"/>
        </w:smartTagPr>
        <w:r w:rsidR="00EB11C1" w:rsidRPr="00EB11C1">
          <w:rPr>
            <w:sz w:val="28"/>
            <w:szCs w:val="28"/>
          </w:rPr>
          <w:t>6 мм</w:t>
        </w:r>
      </w:smartTag>
      <w:r w:rsidR="00EB11C1" w:rsidRPr="00EB11C1">
        <w:rPr>
          <w:sz w:val="28"/>
          <w:szCs w:val="28"/>
        </w:rPr>
        <w:t xml:space="preserve"> допускаются выступы, идущие по однозаходной винтовой линии, диаметром </w:t>
      </w:r>
      <w:smartTag w:uri="urn:schemas-microsoft-com:office:smarttags" w:element="metricconverter">
        <w:smartTagPr>
          <w:attr w:name="ProductID" w:val="8 мм"/>
        </w:smartTagPr>
        <w:r w:rsidR="00EB11C1" w:rsidRPr="00EB11C1">
          <w:rPr>
            <w:sz w:val="28"/>
            <w:szCs w:val="28"/>
          </w:rPr>
          <w:t>8 мм</w:t>
        </w:r>
      </w:smartTag>
      <w:r w:rsidR="00EB11C1" w:rsidRPr="00EB11C1">
        <w:rPr>
          <w:sz w:val="28"/>
          <w:szCs w:val="28"/>
        </w:rPr>
        <w:t xml:space="preserve"> - по двухзаходной винтовой линии.</w:t>
      </w:r>
    </w:p>
    <w:p w:rsidR="00EB11C1" w:rsidRPr="00EB11C1" w:rsidRDefault="00EB11C1" w:rsidP="00EB11C1">
      <w:pPr>
        <w:suppressAutoHyphens/>
        <w:spacing w:line="360" w:lineRule="auto"/>
        <w:ind w:firstLine="709"/>
        <w:jc w:val="both"/>
        <w:rPr>
          <w:sz w:val="28"/>
          <w:szCs w:val="28"/>
        </w:rPr>
      </w:pPr>
      <w:r w:rsidRPr="00EB11C1">
        <w:rPr>
          <w:sz w:val="28"/>
          <w:szCs w:val="28"/>
        </w:rPr>
        <w:t>1.8 Арматурная сталь класса А-II (А300), изготовленная в обычном исполнении, профилем, приведенным на черт. 1а, и специального назначения Ас-II (Ас300) профилем, приведенным на черт. 2а, должна иметь выступы, идущие по винтовым линиям с одинаковым заходом на обеих сторонах профиля.</w:t>
      </w:r>
    </w:p>
    <w:p w:rsidR="00EB11C1" w:rsidRPr="00EB11C1" w:rsidRDefault="00EB11C1" w:rsidP="00EB11C1">
      <w:pPr>
        <w:suppressAutoHyphens/>
        <w:spacing w:line="360" w:lineRule="auto"/>
        <w:ind w:firstLine="709"/>
        <w:jc w:val="both"/>
        <w:rPr>
          <w:sz w:val="28"/>
          <w:szCs w:val="28"/>
        </w:rPr>
      </w:pPr>
      <w:r w:rsidRPr="00EB11C1">
        <w:rPr>
          <w:sz w:val="28"/>
          <w:szCs w:val="28"/>
        </w:rPr>
        <w:t xml:space="preserve">Сталь класса А-III (А400), изготовляемая профилем, приведенным на черт. 1б, и классов А-IV (А600), А-V (А800), А-VI (А1000) профилем, приведенным на черт. 1б, 2б, должна иметь выступы по винтовым линиям, имеющим с одной стороны профиля правый, а с другой - левый заходы. </w:t>
      </w:r>
    </w:p>
    <w:p w:rsidR="00EB11C1" w:rsidRPr="00EB11C1" w:rsidRDefault="00EB11C1" w:rsidP="00EB11C1">
      <w:pPr>
        <w:suppressAutoHyphens/>
        <w:spacing w:line="360" w:lineRule="auto"/>
        <w:ind w:firstLine="709"/>
        <w:jc w:val="both"/>
        <w:rPr>
          <w:sz w:val="28"/>
          <w:szCs w:val="28"/>
        </w:rPr>
      </w:pPr>
      <w:r w:rsidRPr="00EB11C1">
        <w:rPr>
          <w:sz w:val="28"/>
          <w:szCs w:val="28"/>
        </w:rPr>
        <w:t>Арматурную сталь специального назначения класса Ас-II (Ас300) изготовляют профилями, приведенными на черт. 1а или 2а.</w:t>
      </w:r>
    </w:p>
    <w:p w:rsidR="00EB11C1" w:rsidRDefault="00EB11C1" w:rsidP="00EB11C1">
      <w:pPr>
        <w:suppressAutoHyphens/>
        <w:spacing w:line="360" w:lineRule="auto"/>
        <w:ind w:firstLine="709"/>
        <w:jc w:val="both"/>
        <w:rPr>
          <w:sz w:val="28"/>
          <w:szCs w:val="28"/>
          <w:lang w:val="en-US"/>
        </w:rPr>
      </w:pPr>
      <w:r w:rsidRPr="00EB11C1">
        <w:rPr>
          <w:sz w:val="28"/>
          <w:szCs w:val="28"/>
        </w:rPr>
        <w:t>Профиль, приведенный на черт. 2а, специального назначения изготовляется по согласованию изготовителя с потребителем. Форма и размеры профилей, приведенных на черт. 2а и б, могут уточняться.</w:t>
      </w:r>
    </w:p>
    <w:p w:rsidR="00EB11C1" w:rsidRPr="00EB11C1" w:rsidRDefault="00EB11C1" w:rsidP="00EB11C1">
      <w:pPr>
        <w:suppressAutoHyphens/>
        <w:spacing w:line="360" w:lineRule="auto"/>
        <w:ind w:firstLine="709"/>
        <w:jc w:val="both"/>
        <w:rPr>
          <w:sz w:val="28"/>
          <w:szCs w:val="28"/>
          <w:lang w:val="en-US"/>
        </w:rPr>
      </w:pPr>
    </w:p>
    <w:p w:rsidR="00EB11C1" w:rsidRPr="00EB11C1" w:rsidRDefault="00EA148E" w:rsidP="00EB11C1">
      <w:pPr>
        <w:suppressAutoHyphens/>
        <w:spacing w:line="360" w:lineRule="auto"/>
        <w:ind w:firstLine="709"/>
        <w:jc w:val="both"/>
        <w:rPr>
          <w:sz w:val="28"/>
          <w:szCs w:val="28"/>
        </w:rPr>
      </w:pPr>
      <w:r>
        <w:rPr>
          <w:sz w:val="28"/>
          <w:szCs w:val="28"/>
        </w:rPr>
        <w:pict>
          <v:shape id="_x0000_i1029" type="#_x0000_t75" style="width:222.75pt;height:258pt">
            <v:imagedata r:id="rId11" o:title=""/>
          </v:shape>
        </w:pict>
      </w:r>
    </w:p>
    <w:p w:rsidR="00EB11C1" w:rsidRPr="00EB11C1" w:rsidRDefault="00EB11C1" w:rsidP="00EB11C1">
      <w:pPr>
        <w:suppressAutoHyphens/>
        <w:spacing w:line="360" w:lineRule="auto"/>
        <w:ind w:firstLine="709"/>
        <w:jc w:val="both"/>
        <w:rPr>
          <w:sz w:val="28"/>
          <w:szCs w:val="28"/>
        </w:rPr>
      </w:pPr>
      <w:r w:rsidRPr="00EB11C1">
        <w:rPr>
          <w:sz w:val="28"/>
          <w:szCs w:val="28"/>
        </w:rPr>
        <w:t>Черт. 1</w:t>
      </w:r>
    </w:p>
    <w:p w:rsidR="00EB11C1" w:rsidRPr="00EB11C1" w:rsidRDefault="00EB11C1" w:rsidP="00EB11C1">
      <w:pPr>
        <w:suppressAutoHyphens/>
        <w:spacing w:line="360" w:lineRule="auto"/>
        <w:ind w:firstLine="709"/>
        <w:jc w:val="both"/>
        <w:rPr>
          <w:sz w:val="28"/>
          <w:szCs w:val="28"/>
        </w:rPr>
      </w:pPr>
    </w:p>
    <w:p w:rsidR="00EB11C1" w:rsidRPr="00EB11C1" w:rsidRDefault="00EA148E" w:rsidP="00EB11C1">
      <w:pPr>
        <w:suppressAutoHyphens/>
        <w:spacing w:line="360" w:lineRule="auto"/>
        <w:ind w:firstLine="709"/>
        <w:jc w:val="both"/>
        <w:rPr>
          <w:sz w:val="28"/>
          <w:szCs w:val="28"/>
        </w:rPr>
      </w:pPr>
      <w:r>
        <w:rPr>
          <w:sz w:val="28"/>
          <w:szCs w:val="28"/>
        </w:rPr>
        <w:pict>
          <v:shape id="_x0000_i1030" type="#_x0000_t75" style="width:233.25pt;height:207pt">
            <v:imagedata r:id="rId12" o:title=""/>
          </v:shape>
        </w:pict>
      </w:r>
    </w:p>
    <w:p w:rsidR="00EB11C1" w:rsidRPr="00EB11C1" w:rsidRDefault="00EB11C1" w:rsidP="00EB11C1">
      <w:pPr>
        <w:suppressAutoHyphens/>
        <w:spacing w:line="360" w:lineRule="auto"/>
        <w:ind w:firstLine="709"/>
        <w:jc w:val="both"/>
        <w:rPr>
          <w:sz w:val="28"/>
          <w:szCs w:val="28"/>
        </w:rPr>
      </w:pPr>
      <w:r w:rsidRPr="00EB11C1">
        <w:rPr>
          <w:sz w:val="28"/>
          <w:szCs w:val="28"/>
        </w:rPr>
        <w:t>Черт. 2</w:t>
      </w:r>
    </w:p>
    <w:p w:rsidR="00EB11C1" w:rsidRPr="0075520C" w:rsidRDefault="00EB11C1" w:rsidP="00EB11C1">
      <w:pPr>
        <w:suppressAutoHyphens/>
        <w:spacing w:line="360" w:lineRule="auto"/>
        <w:ind w:firstLine="709"/>
        <w:jc w:val="both"/>
        <w:rPr>
          <w:sz w:val="28"/>
          <w:szCs w:val="28"/>
        </w:rPr>
      </w:pPr>
    </w:p>
    <w:p w:rsidR="00EB11C1" w:rsidRDefault="00EB11C1" w:rsidP="00EB11C1">
      <w:pPr>
        <w:suppressAutoHyphens/>
        <w:spacing w:line="360" w:lineRule="auto"/>
        <w:ind w:firstLine="709"/>
        <w:jc w:val="both"/>
        <w:rPr>
          <w:sz w:val="28"/>
          <w:szCs w:val="28"/>
          <w:lang w:val="en-US"/>
        </w:rPr>
      </w:pPr>
      <w:r w:rsidRPr="0075520C">
        <w:rPr>
          <w:sz w:val="28"/>
          <w:szCs w:val="28"/>
        </w:rPr>
        <w:br w:type="page"/>
      </w:r>
      <w:r w:rsidRPr="00EB11C1">
        <w:rPr>
          <w:sz w:val="28"/>
          <w:szCs w:val="28"/>
        </w:rPr>
        <w:t>1.9 Размеры и предельные отклонения размеров арматурной стали периодического профиля, изготавливаемого по черт. 1а и б, должны соответствовать приведенным в табл. 2, а по черт. 2а и б - приведенным в табл. 3.</w:t>
      </w:r>
    </w:p>
    <w:p w:rsidR="00EB11C1" w:rsidRPr="00EB11C1" w:rsidRDefault="00EB11C1" w:rsidP="00EB11C1">
      <w:pPr>
        <w:suppressAutoHyphens/>
        <w:spacing w:line="360" w:lineRule="auto"/>
        <w:ind w:firstLine="709"/>
        <w:jc w:val="both"/>
        <w:rPr>
          <w:sz w:val="28"/>
          <w:szCs w:val="28"/>
          <w:lang w:val="en-US"/>
        </w:rPr>
      </w:pPr>
    </w:p>
    <w:p w:rsidR="00EB11C1" w:rsidRPr="00EB11C1" w:rsidRDefault="00EB11C1" w:rsidP="00EB11C1">
      <w:pPr>
        <w:suppressAutoHyphens/>
        <w:spacing w:line="360" w:lineRule="auto"/>
        <w:ind w:firstLine="709"/>
        <w:jc w:val="both"/>
        <w:rPr>
          <w:sz w:val="28"/>
          <w:szCs w:val="28"/>
        </w:rPr>
      </w:pPr>
      <w:r w:rsidRPr="00EB11C1">
        <w:rPr>
          <w:sz w:val="28"/>
          <w:szCs w:val="28"/>
        </w:rPr>
        <w:t>Таблица 2</w:t>
      </w:r>
      <w:r w:rsidR="00EE0FAF">
        <w:rPr>
          <w:sz w:val="28"/>
          <w:szCs w:val="28"/>
        </w:rPr>
        <w:t xml:space="preserve">, </w:t>
      </w:r>
      <w:r w:rsidRPr="00EB11C1">
        <w:rPr>
          <w:sz w:val="28"/>
          <w:szCs w:val="28"/>
        </w:rPr>
        <w:t xml:space="preserve">Размеры, мм </w:t>
      </w:r>
    </w:p>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8"/>
        <w:gridCol w:w="887"/>
        <w:gridCol w:w="887"/>
        <w:gridCol w:w="887"/>
        <w:gridCol w:w="887"/>
        <w:gridCol w:w="797"/>
        <w:gridCol w:w="797"/>
        <w:gridCol w:w="797"/>
        <w:gridCol w:w="797"/>
        <w:gridCol w:w="797"/>
        <w:gridCol w:w="797"/>
      </w:tblGrid>
      <w:tr w:rsidR="00EB11C1" w:rsidRPr="00EB11C1">
        <w:trPr>
          <w:jc w:val="center"/>
        </w:trPr>
        <w:tc>
          <w:tcPr>
            <w:tcW w:w="1418" w:type="dxa"/>
            <w:vAlign w:val="center"/>
          </w:tcPr>
          <w:p w:rsidR="00EB11C1" w:rsidRPr="00EB11C1" w:rsidRDefault="00EB11C1" w:rsidP="00EB11C1">
            <w:pPr>
              <w:suppressAutoHyphens/>
              <w:spacing w:line="360" w:lineRule="auto"/>
              <w:jc w:val="both"/>
            </w:pPr>
            <w:r w:rsidRPr="00EB11C1">
              <w:t>Номер профиля</w:t>
            </w:r>
          </w:p>
        </w:tc>
        <w:tc>
          <w:tcPr>
            <w:tcW w:w="1774" w:type="dxa"/>
            <w:gridSpan w:val="2"/>
            <w:vAlign w:val="center"/>
          </w:tcPr>
          <w:p w:rsidR="00EB11C1" w:rsidRPr="00EB11C1" w:rsidRDefault="00EB11C1" w:rsidP="00EB11C1">
            <w:pPr>
              <w:suppressAutoHyphens/>
              <w:spacing w:line="360" w:lineRule="auto"/>
              <w:jc w:val="both"/>
            </w:pPr>
            <w:r w:rsidRPr="00EB11C1">
              <w:t>d</w:t>
            </w:r>
          </w:p>
        </w:tc>
        <w:tc>
          <w:tcPr>
            <w:tcW w:w="1774" w:type="dxa"/>
            <w:gridSpan w:val="2"/>
            <w:vAlign w:val="center"/>
          </w:tcPr>
          <w:p w:rsidR="00EB11C1" w:rsidRPr="00EB11C1" w:rsidRDefault="00EB11C1" w:rsidP="00EB11C1">
            <w:pPr>
              <w:suppressAutoHyphens/>
              <w:spacing w:line="360" w:lineRule="auto"/>
              <w:jc w:val="both"/>
            </w:pPr>
            <w:r w:rsidRPr="00EB11C1">
              <w:t>h</w:t>
            </w:r>
          </w:p>
        </w:tc>
        <w:tc>
          <w:tcPr>
            <w:tcW w:w="797" w:type="dxa"/>
            <w:vAlign w:val="center"/>
          </w:tcPr>
          <w:p w:rsidR="00EB11C1" w:rsidRPr="00EB11C1" w:rsidRDefault="00EA148E" w:rsidP="00EB11C1">
            <w:pPr>
              <w:suppressAutoHyphens/>
              <w:spacing w:line="360" w:lineRule="auto"/>
              <w:jc w:val="both"/>
            </w:pPr>
            <w:r>
              <w:rPr>
                <w:position w:val="-10"/>
              </w:rPr>
              <w:pict>
                <v:shape id="_x0000_i1031" type="#_x0000_t75" style="width:12.75pt;height:17.25pt">
                  <v:imagedata r:id="rId13" o:title=""/>
                </v:shape>
              </w:pict>
            </w:r>
          </w:p>
        </w:tc>
        <w:tc>
          <w:tcPr>
            <w:tcW w:w="797" w:type="dxa"/>
            <w:vAlign w:val="center"/>
          </w:tcPr>
          <w:p w:rsidR="00EB11C1" w:rsidRPr="00EB11C1" w:rsidRDefault="00EA148E" w:rsidP="00EB11C1">
            <w:pPr>
              <w:suppressAutoHyphens/>
              <w:spacing w:line="360" w:lineRule="auto"/>
              <w:jc w:val="both"/>
            </w:pPr>
            <w:r>
              <w:rPr>
                <w:position w:val="-10"/>
              </w:rPr>
              <w:pict>
                <v:shape id="_x0000_i1032" type="#_x0000_t75" style="width:14.25pt;height:17.25pt">
                  <v:imagedata r:id="rId14" o:title=""/>
                </v:shape>
              </w:pict>
            </w:r>
          </w:p>
        </w:tc>
        <w:tc>
          <w:tcPr>
            <w:tcW w:w="797" w:type="dxa"/>
            <w:vAlign w:val="center"/>
          </w:tcPr>
          <w:p w:rsidR="00EB11C1" w:rsidRPr="00EB11C1" w:rsidRDefault="00EB11C1" w:rsidP="00EB11C1">
            <w:pPr>
              <w:suppressAutoHyphens/>
              <w:spacing w:line="360" w:lineRule="auto"/>
              <w:jc w:val="both"/>
            </w:pPr>
            <w:r w:rsidRPr="00EB11C1">
              <w:t>t</w:t>
            </w:r>
          </w:p>
        </w:tc>
        <w:tc>
          <w:tcPr>
            <w:tcW w:w="797" w:type="dxa"/>
            <w:vAlign w:val="center"/>
          </w:tcPr>
          <w:p w:rsidR="00EB11C1" w:rsidRPr="00EB11C1" w:rsidRDefault="00EB11C1" w:rsidP="00EB11C1">
            <w:pPr>
              <w:suppressAutoHyphens/>
              <w:spacing w:line="360" w:lineRule="auto"/>
              <w:jc w:val="both"/>
            </w:pPr>
            <w:r w:rsidRPr="00EB11C1">
              <w:t>b</w:t>
            </w:r>
          </w:p>
        </w:tc>
        <w:tc>
          <w:tcPr>
            <w:tcW w:w="797" w:type="dxa"/>
            <w:vAlign w:val="center"/>
          </w:tcPr>
          <w:p w:rsidR="00EB11C1" w:rsidRPr="00EB11C1" w:rsidRDefault="00EA148E" w:rsidP="00EB11C1">
            <w:pPr>
              <w:suppressAutoHyphens/>
              <w:spacing w:line="360" w:lineRule="auto"/>
              <w:jc w:val="both"/>
            </w:pPr>
            <w:r>
              <w:rPr>
                <w:position w:val="-10"/>
              </w:rPr>
              <w:pict>
                <v:shape id="_x0000_i1033" type="#_x0000_t75" style="width:12.75pt;height:17.25pt">
                  <v:imagedata r:id="rId15" o:title=""/>
                </v:shape>
              </w:pict>
            </w:r>
          </w:p>
        </w:tc>
        <w:tc>
          <w:tcPr>
            <w:tcW w:w="797" w:type="dxa"/>
            <w:vAlign w:val="center"/>
          </w:tcPr>
          <w:p w:rsidR="00EB11C1" w:rsidRPr="00EB11C1" w:rsidRDefault="00EB11C1" w:rsidP="00EB11C1">
            <w:pPr>
              <w:suppressAutoHyphens/>
              <w:spacing w:line="360" w:lineRule="auto"/>
              <w:jc w:val="both"/>
            </w:pPr>
            <w:r w:rsidRPr="00EB11C1">
              <w:t>r</w:t>
            </w:r>
          </w:p>
        </w:tc>
      </w:tr>
      <w:tr w:rsidR="00EB11C1" w:rsidRPr="00EB11C1">
        <w:trPr>
          <w:jc w:val="center"/>
        </w:trPr>
        <w:tc>
          <w:tcPr>
            <w:tcW w:w="1418" w:type="dxa"/>
            <w:vAlign w:val="center"/>
          </w:tcPr>
          <w:p w:rsidR="00EB11C1" w:rsidRPr="00EB11C1" w:rsidRDefault="00EB11C1" w:rsidP="00EB11C1">
            <w:pPr>
              <w:suppressAutoHyphens/>
              <w:spacing w:line="360" w:lineRule="auto"/>
              <w:jc w:val="both"/>
            </w:pPr>
            <w:r w:rsidRPr="00EB11C1">
              <w:t>(номинальный диаметр</w:t>
            </w:r>
            <w:r w:rsidR="00EA148E">
              <w:rPr>
                <w:position w:val="-10"/>
              </w:rPr>
              <w:pict>
                <v:shape id="_x0000_i1034" type="#_x0000_t75" style="width:15pt;height:17.25pt">
                  <v:imagedata r:id="rId7" o:title=""/>
                </v:shape>
              </w:pict>
            </w:r>
            <w:r w:rsidRPr="00EB11C1">
              <w:t>)</w:t>
            </w:r>
          </w:p>
        </w:tc>
        <w:tc>
          <w:tcPr>
            <w:tcW w:w="887" w:type="dxa"/>
            <w:vAlign w:val="center"/>
          </w:tcPr>
          <w:p w:rsidR="00EB11C1" w:rsidRPr="00EB11C1" w:rsidRDefault="00EB11C1" w:rsidP="00EB11C1">
            <w:pPr>
              <w:suppressAutoHyphens/>
              <w:spacing w:line="360" w:lineRule="auto"/>
              <w:jc w:val="both"/>
            </w:pPr>
            <w:r w:rsidRPr="00EB11C1">
              <w:t>Номин.</w:t>
            </w:r>
          </w:p>
        </w:tc>
        <w:tc>
          <w:tcPr>
            <w:tcW w:w="887" w:type="dxa"/>
            <w:vAlign w:val="center"/>
          </w:tcPr>
          <w:p w:rsidR="00EB11C1" w:rsidRPr="00EB11C1" w:rsidRDefault="00EB11C1" w:rsidP="00EB11C1">
            <w:pPr>
              <w:suppressAutoHyphens/>
              <w:spacing w:line="360" w:lineRule="auto"/>
              <w:jc w:val="both"/>
            </w:pPr>
            <w:r w:rsidRPr="00EB11C1">
              <w:t>Пред. откл.</w:t>
            </w:r>
          </w:p>
        </w:tc>
        <w:tc>
          <w:tcPr>
            <w:tcW w:w="887" w:type="dxa"/>
            <w:vAlign w:val="center"/>
          </w:tcPr>
          <w:p w:rsidR="00EB11C1" w:rsidRPr="00EB11C1" w:rsidRDefault="00EB11C1" w:rsidP="00EB11C1">
            <w:pPr>
              <w:suppressAutoHyphens/>
              <w:spacing w:line="360" w:lineRule="auto"/>
              <w:jc w:val="both"/>
            </w:pPr>
            <w:r w:rsidRPr="00EB11C1">
              <w:t>Номин.</w:t>
            </w:r>
          </w:p>
        </w:tc>
        <w:tc>
          <w:tcPr>
            <w:tcW w:w="887" w:type="dxa"/>
            <w:vAlign w:val="center"/>
          </w:tcPr>
          <w:p w:rsidR="00EB11C1" w:rsidRPr="00EB11C1" w:rsidRDefault="00EB11C1" w:rsidP="00EB11C1">
            <w:pPr>
              <w:suppressAutoHyphens/>
              <w:spacing w:line="360" w:lineRule="auto"/>
              <w:jc w:val="both"/>
            </w:pPr>
            <w:r w:rsidRPr="00EB11C1">
              <w:t>Пред. откл.</w:t>
            </w:r>
          </w:p>
        </w:tc>
        <w:tc>
          <w:tcPr>
            <w:tcW w:w="797" w:type="dxa"/>
            <w:vAlign w:val="center"/>
          </w:tcPr>
          <w:p w:rsidR="00EB11C1" w:rsidRPr="00EB11C1" w:rsidRDefault="00EB11C1" w:rsidP="00EB11C1">
            <w:pPr>
              <w:suppressAutoHyphens/>
              <w:spacing w:line="360" w:lineRule="auto"/>
              <w:jc w:val="both"/>
            </w:pPr>
          </w:p>
        </w:tc>
        <w:tc>
          <w:tcPr>
            <w:tcW w:w="797" w:type="dxa"/>
            <w:vAlign w:val="center"/>
          </w:tcPr>
          <w:p w:rsidR="00EB11C1" w:rsidRPr="00EB11C1" w:rsidRDefault="00EB11C1" w:rsidP="00EB11C1">
            <w:pPr>
              <w:suppressAutoHyphens/>
              <w:spacing w:line="360" w:lineRule="auto"/>
              <w:jc w:val="both"/>
            </w:pPr>
          </w:p>
        </w:tc>
        <w:tc>
          <w:tcPr>
            <w:tcW w:w="797" w:type="dxa"/>
            <w:vAlign w:val="center"/>
          </w:tcPr>
          <w:p w:rsidR="00EB11C1" w:rsidRPr="00EB11C1" w:rsidRDefault="00EB11C1" w:rsidP="00EB11C1">
            <w:pPr>
              <w:suppressAutoHyphens/>
              <w:spacing w:line="360" w:lineRule="auto"/>
              <w:jc w:val="both"/>
            </w:pPr>
          </w:p>
        </w:tc>
        <w:tc>
          <w:tcPr>
            <w:tcW w:w="797" w:type="dxa"/>
            <w:vAlign w:val="center"/>
          </w:tcPr>
          <w:p w:rsidR="00EB11C1" w:rsidRPr="00EB11C1" w:rsidRDefault="00EB11C1" w:rsidP="00EB11C1">
            <w:pPr>
              <w:suppressAutoHyphens/>
              <w:spacing w:line="360" w:lineRule="auto"/>
              <w:jc w:val="both"/>
            </w:pPr>
          </w:p>
        </w:tc>
        <w:tc>
          <w:tcPr>
            <w:tcW w:w="797" w:type="dxa"/>
            <w:vAlign w:val="center"/>
          </w:tcPr>
          <w:p w:rsidR="00EB11C1" w:rsidRPr="00EB11C1" w:rsidRDefault="00EB11C1" w:rsidP="00EB11C1">
            <w:pPr>
              <w:suppressAutoHyphens/>
              <w:spacing w:line="360" w:lineRule="auto"/>
              <w:jc w:val="both"/>
            </w:pPr>
          </w:p>
        </w:tc>
        <w:tc>
          <w:tcPr>
            <w:tcW w:w="797" w:type="dxa"/>
            <w:vAlign w:val="center"/>
          </w:tcPr>
          <w:p w:rsidR="00EB11C1" w:rsidRPr="00EB11C1" w:rsidRDefault="00EB11C1" w:rsidP="00EB11C1">
            <w:pPr>
              <w:suppressAutoHyphens/>
              <w:spacing w:line="360" w:lineRule="auto"/>
              <w:jc w:val="both"/>
            </w:pPr>
          </w:p>
        </w:tc>
      </w:tr>
      <w:tr w:rsidR="00EB11C1" w:rsidRPr="00EB11C1">
        <w:trPr>
          <w:jc w:val="center"/>
        </w:trPr>
        <w:tc>
          <w:tcPr>
            <w:tcW w:w="1418" w:type="dxa"/>
            <w:vAlign w:val="center"/>
          </w:tcPr>
          <w:p w:rsidR="00EB11C1" w:rsidRPr="00EB11C1" w:rsidRDefault="00EB11C1" w:rsidP="00EB11C1">
            <w:pPr>
              <w:suppressAutoHyphens/>
              <w:spacing w:line="360" w:lineRule="auto"/>
              <w:jc w:val="both"/>
            </w:pPr>
            <w:r w:rsidRPr="00EB11C1">
              <w:t>6</w:t>
            </w:r>
          </w:p>
        </w:tc>
        <w:tc>
          <w:tcPr>
            <w:tcW w:w="887" w:type="dxa"/>
            <w:vAlign w:val="center"/>
          </w:tcPr>
          <w:p w:rsidR="00EB11C1" w:rsidRPr="00EB11C1" w:rsidRDefault="00EB11C1" w:rsidP="00EB11C1">
            <w:pPr>
              <w:suppressAutoHyphens/>
              <w:spacing w:line="360" w:lineRule="auto"/>
              <w:jc w:val="both"/>
            </w:pPr>
            <w:r w:rsidRPr="00EB11C1">
              <w:t>5,75</w:t>
            </w:r>
          </w:p>
        </w:tc>
        <w:tc>
          <w:tcPr>
            <w:tcW w:w="887" w:type="dxa"/>
            <w:vAlign w:val="center"/>
          </w:tcPr>
          <w:p w:rsidR="00EB11C1" w:rsidRPr="00EB11C1" w:rsidRDefault="00EB11C1" w:rsidP="00EB11C1">
            <w:pPr>
              <w:suppressAutoHyphens/>
              <w:spacing w:line="360" w:lineRule="auto"/>
              <w:jc w:val="both"/>
            </w:pPr>
          </w:p>
        </w:tc>
        <w:tc>
          <w:tcPr>
            <w:tcW w:w="887" w:type="dxa"/>
            <w:vAlign w:val="center"/>
          </w:tcPr>
          <w:p w:rsidR="00EB11C1" w:rsidRPr="00EB11C1" w:rsidRDefault="00EB11C1" w:rsidP="00EB11C1">
            <w:pPr>
              <w:suppressAutoHyphens/>
              <w:spacing w:line="360" w:lineRule="auto"/>
              <w:jc w:val="both"/>
            </w:pPr>
            <w:r w:rsidRPr="00EB11C1">
              <w:t>0,5</w:t>
            </w:r>
          </w:p>
        </w:tc>
        <w:tc>
          <w:tcPr>
            <w:tcW w:w="887" w:type="dxa"/>
            <w:vAlign w:val="center"/>
          </w:tcPr>
          <w:p w:rsidR="00EB11C1" w:rsidRPr="00EB11C1" w:rsidRDefault="00EB11C1" w:rsidP="00EB11C1">
            <w:pPr>
              <w:suppressAutoHyphens/>
              <w:spacing w:line="360" w:lineRule="auto"/>
              <w:jc w:val="both"/>
            </w:pPr>
            <w:r w:rsidRPr="00EB11C1">
              <w:t>±0,25</w:t>
            </w:r>
          </w:p>
        </w:tc>
        <w:tc>
          <w:tcPr>
            <w:tcW w:w="797" w:type="dxa"/>
            <w:vAlign w:val="center"/>
          </w:tcPr>
          <w:p w:rsidR="00EB11C1" w:rsidRPr="00EB11C1" w:rsidRDefault="00EB11C1" w:rsidP="00EB11C1">
            <w:pPr>
              <w:suppressAutoHyphens/>
              <w:spacing w:line="360" w:lineRule="auto"/>
              <w:jc w:val="both"/>
            </w:pPr>
            <w:r w:rsidRPr="00EB11C1">
              <w:t>6,75</w:t>
            </w:r>
          </w:p>
        </w:tc>
        <w:tc>
          <w:tcPr>
            <w:tcW w:w="797" w:type="dxa"/>
            <w:vAlign w:val="center"/>
          </w:tcPr>
          <w:p w:rsidR="00EB11C1" w:rsidRPr="00EB11C1" w:rsidRDefault="00EB11C1" w:rsidP="00EB11C1">
            <w:pPr>
              <w:suppressAutoHyphens/>
              <w:spacing w:line="360" w:lineRule="auto"/>
              <w:jc w:val="both"/>
            </w:pPr>
            <w:r w:rsidRPr="00EB11C1">
              <w:t>0,5</w:t>
            </w:r>
          </w:p>
        </w:tc>
        <w:tc>
          <w:tcPr>
            <w:tcW w:w="797" w:type="dxa"/>
            <w:vAlign w:val="center"/>
          </w:tcPr>
          <w:p w:rsidR="00EB11C1" w:rsidRPr="00EB11C1" w:rsidRDefault="00EB11C1" w:rsidP="00EB11C1">
            <w:pPr>
              <w:suppressAutoHyphens/>
              <w:spacing w:line="360" w:lineRule="auto"/>
              <w:jc w:val="both"/>
            </w:pPr>
            <w:r w:rsidRPr="00EB11C1">
              <w:t>5</w:t>
            </w:r>
          </w:p>
        </w:tc>
        <w:tc>
          <w:tcPr>
            <w:tcW w:w="797" w:type="dxa"/>
            <w:vAlign w:val="center"/>
          </w:tcPr>
          <w:p w:rsidR="00EB11C1" w:rsidRPr="00EB11C1" w:rsidRDefault="00EB11C1" w:rsidP="00EB11C1">
            <w:pPr>
              <w:suppressAutoHyphens/>
              <w:spacing w:line="360" w:lineRule="auto"/>
              <w:jc w:val="both"/>
            </w:pPr>
            <w:r w:rsidRPr="00EB11C1">
              <w:t>0,5</w:t>
            </w:r>
          </w:p>
        </w:tc>
        <w:tc>
          <w:tcPr>
            <w:tcW w:w="797" w:type="dxa"/>
            <w:vAlign w:val="center"/>
          </w:tcPr>
          <w:p w:rsidR="00EB11C1" w:rsidRPr="00EB11C1" w:rsidRDefault="00EB11C1" w:rsidP="00EB11C1">
            <w:pPr>
              <w:suppressAutoHyphens/>
              <w:spacing w:line="360" w:lineRule="auto"/>
              <w:jc w:val="both"/>
            </w:pPr>
            <w:r w:rsidRPr="00EB11C1">
              <w:t>1,0</w:t>
            </w:r>
          </w:p>
        </w:tc>
        <w:tc>
          <w:tcPr>
            <w:tcW w:w="797" w:type="dxa"/>
            <w:vAlign w:val="center"/>
          </w:tcPr>
          <w:p w:rsidR="00EB11C1" w:rsidRPr="00EB11C1" w:rsidRDefault="00EB11C1" w:rsidP="00EB11C1">
            <w:pPr>
              <w:suppressAutoHyphens/>
              <w:spacing w:line="360" w:lineRule="auto"/>
              <w:jc w:val="both"/>
            </w:pPr>
            <w:r w:rsidRPr="00EB11C1">
              <w:t>0,75</w:t>
            </w:r>
          </w:p>
        </w:tc>
      </w:tr>
      <w:tr w:rsidR="00EB11C1" w:rsidRPr="00EB11C1">
        <w:trPr>
          <w:jc w:val="center"/>
        </w:trPr>
        <w:tc>
          <w:tcPr>
            <w:tcW w:w="1418" w:type="dxa"/>
            <w:vAlign w:val="center"/>
          </w:tcPr>
          <w:p w:rsidR="00EB11C1" w:rsidRPr="00EB11C1" w:rsidRDefault="00EB11C1" w:rsidP="00EB11C1">
            <w:pPr>
              <w:suppressAutoHyphens/>
              <w:spacing w:line="360" w:lineRule="auto"/>
              <w:jc w:val="both"/>
            </w:pPr>
            <w:r w:rsidRPr="00EB11C1">
              <w:t>8</w:t>
            </w:r>
          </w:p>
        </w:tc>
        <w:tc>
          <w:tcPr>
            <w:tcW w:w="887" w:type="dxa"/>
            <w:vAlign w:val="center"/>
          </w:tcPr>
          <w:p w:rsidR="00EB11C1" w:rsidRPr="00EB11C1" w:rsidRDefault="00EB11C1" w:rsidP="00EB11C1">
            <w:pPr>
              <w:suppressAutoHyphens/>
              <w:spacing w:line="360" w:lineRule="auto"/>
              <w:jc w:val="both"/>
            </w:pPr>
            <w:r w:rsidRPr="00EB11C1">
              <w:t>7,5</w:t>
            </w:r>
          </w:p>
        </w:tc>
        <w:tc>
          <w:tcPr>
            <w:tcW w:w="887" w:type="dxa"/>
            <w:vAlign w:val="center"/>
          </w:tcPr>
          <w:p w:rsidR="00EB11C1" w:rsidRPr="00EB11C1" w:rsidRDefault="00EB11C1" w:rsidP="00EB11C1">
            <w:pPr>
              <w:suppressAutoHyphens/>
              <w:spacing w:line="360" w:lineRule="auto"/>
              <w:jc w:val="both"/>
            </w:pPr>
          </w:p>
        </w:tc>
        <w:tc>
          <w:tcPr>
            <w:tcW w:w="887" w:type="dxa"/>
            <w:vAlign w:val="center"/>
          </w:tcPr>
          <w:p w:rsidR="00EB11C1" w:rsidRPr="00EB11C1" w:rsidRDefault="00EB11C1" w:rsidP="00EB11C1">
            <w:pPr>
              <w:suppressAutoHyphens/>
              <w:spacing w:line="360" w:lineRule="auto"/>
              <w:jc w:val="both"/>
            </w:pPr>
            <w:r w:rsidRPr="00EB11C1">
              <w:t>0,75</w:t>
            </w:r>
          </w:p>
        </w:tc>
        <w:tc>
          <w:tcPr>
            <w:tcW w:w="887" w:type="dxa"/>
            <w:vAlign w:val="center"/>
          </w:tcPr>
          <w:p w:rsidR="00EB11C1" w:rsidRPr="00EB11C1" w:rsidRDefault="00EB11C1" w:rsidP="00EB11C1">
            <w:pPr>
              <w:suppressAutoHyphens/>
              <w:spacing w:line="360" w:lineRule="auto"/>
              <w:jc w:val="both"/>
            </w:pPr>
          </w:p>
        </w:tc>
        <w:tc>
          <w:tcPr>
            <w:tcW w:w="797" w:type="dxa"/>
            <w:vAlign w:val="center"/>
          </w:tcPr>
          <w:p w:rsidR="00EB11C1" w:rsidRPr="00EB11C1" w:rsidRDefault="00EB11C1" w:rsidP="00EB11C1">
            <w:pPr>
              <w:suppressAutoHyphens/>
              <w:spacing w:line="360" w:lineRule="auto"/>
              <w:jc w:val="both"/>
            </w:pPr>
            <w:r w:rsidRPr="00EB11C1">
              <w:t>9,0</w:t>
            </w:r>
          </w:p>
        </w:tc>
        <w:tc>
          <w:tcPr>
            <w:tcW w:w="797" w:type="dxa"/>
            <w:vAlign w:val="center"/>
          </w:tcPr>
          <w:p w:rsidR="00EB11C1" w:rsidRPr="00EB11C1" w:rsidRDefault="00EB11C1" w:rsidP="00EB11C1">
            <w:pPr>
              <w:suppressAutoHyphens/>
              <w:spacing w:line="360" w:lineRule="auto"/>
              <w:jc w:val="both"/>
            </w:pPr>
            <w:r w:rsidRPr="00EB11C1">
              <w:t>0,75</w:t>
            </w:r>
          </w:p>
        </w:tc>
        <w:tc>
          <w:tcPr>
            <w:tcW w:w="797" w:type="dxa"/>
            <w:vAlign w:val="center"/>
          </w:tcPr>
          <w:p w:rsidR="00EB11C1" w:rsidRPr="00EB11C1" w:rsidRDefault="00EB11C1" w:rsidP="00EB11C1">
            <w:pPr>
              <w:suppressAutoHyphens/>
              <w:spacing w:line="360" w:lineRule="auto"/>
              <w:jc w:val="both"/>
            </w:pPr>
            <w:r w:rsidRPr="00EB11C1">
              <w:t>5</w:t>
            </w:r>
          </w:p>
        </w:tc>
        <w:tc>
          <w:tcPr>
            <w:tcW w:w="797" w:type="dxa"/>
            <w:vAlign w:val="center"/>
          </w:tcPr>
          <w:p w:rsidR="00EB11C1" w:rsidRPr="00EB11C1" w:rsidRDefault="00EB11C1" w:rsidP="00EB11C1">
            <w:pPr>
              <w:suppressAutoHyphens/>
              <w:spacing w:line="360" w:lineRule="auto"/>
              <w:jc w:val="both"/>
            </w:pPr>
            <w:r w:rsidRPr="00EB11C1">
              <w:t>0,75</w:t>
            </w:r>
          </w:p>
        </w:tc>
        <w:tc>
          <w:tcPr>
            <w:tcW w:w="797" w:type="dxa"/>
            <w:vAlign w:val="center"/>
          </w:tcPr>
          <w:p w:rsidR="00EB11C1" w:rsidRPr="00EB11C1" w:rsidRDefault="00EB11C1" w:rsidP="00EB11C1">
            <w:pPr>
              <w:suppressAutoHyphens/>
              <w:spacing w:line="360" w:lineRule="auto"/>
              <w:jc w:val="both"/>
            </w:pPr>
            <w:r w:rsidRPr="00EB11C1">
              <w:t>1,25</w:t>
            </w:r>
          </w:p>
        </w:tc>
        <w:tc>
          <w:tcPr>
            <w:tcW w:w="797" w:type="dxa"/>
            <w:vAlign w:val="center"/>
          </w:tcPr>
          <w:p w:rsidR="00EB11C1" w:rsidRPr="00EB11C1" w:rsidRDefault="00EB11C1" w:rsidP="00EB11C1">
            <w:pPr>
              <w:suppressAutoHyphens/>
              <w:spacing w:line="360" w:lineRule="auto"/>
              <w:jc w:val="both"/>
            </w:pPr>
            <w:r w:rsidRPr="00EB11C1">
              <w:t>1,1</w:t>
            </w:r>
          </w:p>
        </w:tc>
      </w:tr>
      <w:tr w:rsidR="00EB11C1" w:rsidRPr="00EB11C1">
        <w:trPr>
          <w:jc w:val="center"/>
        </w:trPr>
        <w:tc>
          <w:tcPr>
            <w:tcW w:w="1418" w:type="dxa"/>
            <w:vAlign w:val="center"/>
          </w:tcPr>
          <w:p w:rsidR="00EB11C1" w:rsidRPr="00EB11C1" w:rsidRDefault="00EB11C1" w:rsidP="00EB11C1">
            <w:pPr>
              <w:suppressAutoHyphens/>
              <w:spacing w:line="360" w:lineRule="auto"/>
              <w:jc w:val="both"/>
            </w:pPr>
            <w:r w:rsidRPr="00EB11C1">
              <w:t>10</w:t>
            </w:r>
          </w:p>
        </w:tc>
        <w:tc>
          <w:tcPr>
            <w:tcW w:w="887" w:type="dxa"/>
            <w:vAlign w:val="center"/>
          </w:tcPr>
          <w:p w:rsidR="00EB11C1" w:rsidRPr="00EB11C1" w:rsidRDefault="00EB11C1" w:rsidP="00EB11C1">
            <w:pPr>
              <w:suppressAutoHyphens/>
              <w:spacing w:line="360" w:lineRule="auto"/>
              <w:jc w:val="both"/>
            </w:pPr>
            <w:r w:rsidRPr="00EB11C1">
              <w:t>9,3</w:t>
            </w:r>
          </w:p>
        </w:tc>
        <w:tc>
          <w:tcPr>
            <w:tcW w:w="887" w:type="dxa"/>
            <w:vAlign w:val="center"/>
          </w:tcPr>
          <w:p w:rsidR="00EB11C1" w:rsidRPr="00EB11C1" w:rsidRDefault="00EB11C1" w:rsidP="00EB11C1">
            <w:pPr>
              <w:suppressAutoHyphens/>
              <w:spacing w:line="360" w:lineRule="auto"/>
              <w:jc w:val="both"/>
            </w:pPr>
            <w:r w:rsidRPr="00EB11C1">
              <w:t>+0,3</w:t>
            </w:r>
          </w:p>
        </w:tc>
        <w:tc>
          <w:tcPr>
            <w:tcW w:w="887" w:type="dxa"/>
            <w:vAlign w:val="center"/>
          </w:tcPr>
          <w:p w:rsidR="00EB11C1" w:rsidRPr="00EB11C1" w:rsidRDefault="00EB11C1" w:rsidP="00EB11C1">
            <w:pPr>
              <w:suppressAutoHyphens/>
              <w:spacing w:line="360" w:lineRule="auto"/>
              <w:jc w:val="both"/>
            </w:pPr>
            <w:r w:rsidRPr="00EB11C1">
              <w:t>1,0</w:t>
            </w:r>
          </w:p>
        </w:tc>
        <w:tc>
          <w:tcPr>
            <w:tcW w:w="887" w:type="dxa"/>
            <w:vAlign w:val="center"/>
          </w:tcPr>
          <w:p w:rsidR="00EB11C1" w:rsidRPr="00EB11C1" w:rsidRDefault="00EB11C1" w:rsidP="00EB11C1">
            <w:pPr>
              <w:suppressAutoHyphens/>
              <w:spacing w:line="360" w:lineRule="auto"/>
              <w:jc w:val="both"/>
            </w:pPr>
          </w:p>
        </w:tc>
        <w:tc>
          <w:tcPr>
            <w:tcW w:w="797" w:type="dxa"/>
            <w:vAlign w:val="center"/>
          </w:tcPr>
          <w:p w:rsidR="00EB11C1" w:rsidRPr="00EB11C1" w:rsidRDefault="00EB11C1" w:rsidP="00EB11C1">
            <w:pPr>
              <w:suppressAutoHyphens/>
              <w:spacing w:line="360" w:lineRule="auto"/>
              <w:jc w:val="both"/>
            </w:pPr>
            <w:r w:rsidRPr="00EB11C1">
              <w:t>11,3</w:t>
            </w:r>
          </w:p>
        </w:tc>
        <w:tc>
          <w:tcPr>
            <w:tcW w:w="797" w:type="dxa"/>
            <w:vAlign w:val="center"/>
          </w:tcPr>
          <w:p w:rsidR="00EB11C1" w:rsidRPr="00EB11C1" w:rsidRDefault="00EB11C1" w:rsidP="00EB11C1">
            <w:pPr>
              <w:suppressAutoHyphens/>
              <w:spacing w:line="360" w:lineRule="auto"/>
              <w:jc w:val="both"/>
            </w:pPr>
            <w:r w:rsidRPr="00EB11C1">
              <w:t>1,0</w:t>
            </w:r>
          </w:p>
        </w:tc>
        <w:tc>
          <w:tcPr>
            <w:tcW w:w="797" w:type="dxa"/>
            <w:vAlign w:val="center"/>
          </w:tcPr>
          <w:p w:rsidR="00EB11C1" w:rsidRPr="00EB11C1" w:rsidRDefault="00EB11C1" w:rsidP="00EB11C1">
            <w:pPr>
              <w:suppressAutoHyphens/>
              <w:spacing w:line="360" w:lineRule="auto"/>
              <w:jc w:val="both"/>
            </w:pPr>
            <w:r w:rsidRPr="00EB11C1">
              <w:t>7</w:t>
            </w:r>
          </w:p>
        </w:tc>
        <w:tc>
          <w:tcPr>
            <w:tcW w:w="797" w:type="dxa"/>
            <w:vAlign w:val="center"/>
          </w:tcPr>
          <w:p w:rsidR="00EB11C1" w:rsidRPr="00EB11C1" w:rsidRDefault="00EB11C1" w:rsidP="00EB11C1">
            <w:pPr>
              <w:suppressAutoHyphens/>
              <w:spacing w:line="360" w:lineRule="auto"/>
              <w:jc w:val="both"/>
            </w:pPr>
            <w:r w:rsidRPr="00EB11C1">
              <w:t>1,0</w:t>
            </w:r>
          </w:p>
        </w:tc>
        <w:tc>
          <w:tcPr>
            <w:tcW w:w="797" w:type="dxa"/>
            <w:vAlign w:val="center"/>
          </w:tcPr>
          <w:p w:rsidR="00EB11C1" w:rsidRPr="00EB11C1" w:rsidRDefault="00EB11C1" w:rsidP="00EB11C1">
            <w:pPr>
              <w:suppressAutoHyphens/>
              <w:spacing w:line="360" w:lineRule="auto"/>
              <w:jc w:val="both"/>
            </w:pPr>
            <w:r w:rsidRPr="00EB11C1">
              <w:t>1,5</w:t>
            </w:r>
          </w:p>
        </w:tc>
        <w:tc>
          <w:tcPr>
            <w:tcW w:w="797" w:type="dxa"/>
            <w:vAlign w:val="center"/>
          </w:tcPr>
          <w:p w:rsidR="00EB11C1" w:rsidRPr="00EB11C1" w:rsidRDefault="00EB11C1" w:rsidP="00EB11C1">
            <w:pPr>
              <w:suppressAutoHyphens/>
              <w:spacing w:line="360" w:lineRule="auto"/>
              <w:jc w:val="both"/>
            </w:pPr>
            <w:r w:rsidRPr="00EB11C1">
              <w:t>1,5</w:t>
            </w:r>
          </w:p>
        </w:tc>
      </w:tr>
      <w:tr w:rsidR="00EB11C1" w:rsidRPr="00EB11C1">
        <w:trPr>
          <w:jc w:val="center"/>
        </w:trPr>
        <w:tc>
          <w:tcPr>
            <w:tcW w:w="1418" w:type="dxa"/>
            <w:vAlign w:val="center"/>
          </w:tcPr>
          <w:p w:rsidR="00EB11C1" w:rsidRPr="00EB11C1" w:rsidRDefault="00EB11C1" w:rsidP="00EB11C1">
            <w:pPr>
              <w:suppressAutoHyphens/>
              <w:spacing w:line="360" w:lineRule="auto"/>
              <w:jc w:val="both"/>
            </w:pPr>
            <w:r w:rsidRPr="00EB11C1">
              <w:t>12</w:t>
            </w:r>
          </w:p>
        </w:tc>
        <w:tc>
          <w:tcPr>
            <w:tcW w:w="887" w:type="dxa"/>
            <w:vAlign w:val="center"/>
          </w:tcPr>
          <w:p w:rsidR="00EB11C1" w:rsidRPr="00EB11C1" w:rsidRDefault="00EB11C1" w:rsidP="00EB11C1">
            <w:pPr>
              <w:suppressAutoHyphens/>
              <w:spacing w:line="360" w:lineRule="auto"/>
              <w:jc w:val="both"/>
            </w:pPr>
            <w:r w:rsidRPr="00EB11C1">
              <w:t>11,0</w:t>
            </w:r>
          </w:p>
        </w:tc>
        <w:tc>
          <w:tcPr>
            <w:tcW w:w="887" w:type="dxa"/>
            <w:vAlign w:val="center"/>
          </w:tcPr>
          <w:p w:rsidR="00EB11C1" w:rsidRPr="00EB11C1" w:rsidRDefault="00EB11C1" w:rsidP="00EB11C1">
            <w:pPr>
              <w:suppressAutoHyphens/>
              <w:spacing w:line="360" w:lineRule="auto"/>
              <w:jc w:val="both"/>
            </w:pPr>
            <w:r w:rsidRPr="00EB11C1">
              <w:t>-0,5</w:t>
            </w:r>
          </w:p>
        </w:tc>
        <w:tc>
          <w:tcPr>
            <w:tcW w:w="887" w:type="dxa"/>
            <w:vAlign w:val="center"/>
          </w:tcPr>
          <w:p w:rsidR="00EB11C1" w:rsidRPr="00EB11C1" w:rsidRDefault="00EB11C1" w:rsidP="00EB11C1">
            <w:pPr>
              <w:suppressAutoHyphens/>
              <w:spacing w:line="360" w:lineRule="auto"/>
              <w:jc w:val="both"/>
            </w:pPr>
            <w:r w:rsidRPr="00EB11C1">
              <w:t>1,25</w:t>
            </w:r>
          </w:p>
        </w:tc>
        <w:tc>
          <w:tcPr>
            <w:tcW w:w="887" w:type="dxa"/>
            <w:vAlign w:val="center"/>
          </w:tcPr>
          <w:p w:rsidR="00EB11C1" w:rsidRPr="00EB11C1" w:rsidRDefault="00EB11C1" w:rsidP="00EB11C1">
            <w:pPr>
              <w:suppressAutoHyphens/>
              <w:spacing w:line="360" w:lineRule="auto"/>
              <w:jc w:val="both"/>
            </w:pPr>
          </w:p>
        </w:tc>
        <w:tc>
          <w:tcPr>
            <w:tcW w:w="797" w:type="dxa"/>
            <w:vAlign w:val="center"/>
          </w:tcPr>
          <w:p w:rsidR="00EB11C1" w:rsidRPr="00EB11C1" w:rsidRDefault="00EB11C1" w:rsidP="00EB11C1">
            <w:pPr>
              <w:suppressAutoHyphens/>
              <w:spacing w:line="360" w:lineRule="auto"/>
              <w:jc w:val="both"/>
            </w:pPr>
            <w:r w:rsidRPr="00EB11C1">
              <w:t>13,5</w:t>
            </w:r>
          </w:p>
        </w:tc>
        <w:tc>
          <w:tcPr>
            <w:tcW w:w="797" w:type="dxa"/>
            <w:vAlign w:val="center"/>
          </w:tcPr>
          <w:p w:rsidR="00EB11C1" w:rsidRPr="00EB11C1" w:rsidRDefault="00EB11C1" w:rsidP="00EB11C1">
            <w:pPr>
              <w:suppressAutoHyphens/>
              <w:spacing w:line="360" w:lineRule="auto"/>
              <w:jc w:val="both"/>
            </w:pPr>
            <w:r w:rsidRPr="00EB11C1">
              <w:t>1,25</w:t>
            </w:r>
          </w:p>
        </w:tc>
        <w:tc>
          <w:tcPr>
            <w:tcW w:w="797" w:type="dxa"/>
            <w:vAlign w:val="center"/>
          </w:tcPr>
          <w:p w:rsidR="00EB11C1" w:rsidRPr="00EB11C1" w:rsidRDefault="00EB11C1" w:rsidP="00EB11C1">
            <w:pPr>
              <w:suppressAutoHyphens/>
              <w:spacing w:line="360" w:lineRule="auto"/>
              <w:jc w:val="both"/>
            </w:pPr>
            <w:r w:rsidRPr="00EB11C1">
              <w:t>7</w:t>
            </w:r>
          </w:p>
        </w:tc>
        <w:tc>
          <w:tcPr>
            <w:tcW w:w="797" w:type="dxa"/>
            <w:vAlign w:val="center"/>
          </w:tcPr>
          <w:p w:rsidR="00EB11C1" w:rsidRPr="00EB11C1" w:rsidRDefault="00EB11C1" w:rsidP="00EB11C1">
            <w:pPr>
              <w:suppressAutoHyphens/>
              <w:spacing w:line="360" w:lineRule="auto"/>
              <w:jc w:val="both"/>
            </w:pPr>
            <w:r w:rsidRPr="00EB11C1">
              <w:t>1,0</w:t>
            </w:r>
          </w:p>
        </w:tc>
        <w:tc>
          <w:tcPr>
            <w:tcW w:w="797" w:type="dxa"/>
            <w:vAlign w:val="center"/>
          </w:tcPr>
          <w:p w:rsidR="00EB11C1" w:rsidRPr="00EB11C1" w:rsidRDefault="00EB11C1" w:rsidP="00EB11C1">
            <w:pPr>
              <w:suppressAutoHyphens/>
              <w:spacing w:line="360" w:lineRule="auto"/>
              <w:jc w:val="both"/>
            </w:pPr>
            <w:r w:rsidRPr="00EB11C1">
              <w:t>2,0</w:t>
            </w:r>
          </w:p>
        </w:tc>
        <w:tc>
          <w:tcPr>
            <w:tcW w:w="797" w:type="dxa"/>
            <w:vAlign w:val="center"/>
          </w:tcPr>
          <w:p w:rsidR="00EB11C1" w:rsidRPr="00EB11C1" w:rsidRDefault="00EB11C1" w:rsidP="00EB11C1">
            <w:pPr>
              <w:suppressAutoHyphens/>
              <w:spacing w:line="360" w:lineRule="auto"/>
              <w:jc w:val="both"/>
            </w:pPr>
            <w:r w:rsidRPr="00EB11C1">
              <w:t>1,9</w:t>
            </w:r>
          </w:p>
        </w:tc>
      </w:tr>
      <w:tr w:rsidR="00EB11C1" w:rsidRPr="00EB11C1">
        <w:trPr>
          <w:jc w:val="center"/>
        </w:trPr>
        <w:tc>
          <w:tcPr>
            <w:tcW w:w="1418" w:type="dxa"/>
            <w:vAlign w:val="center"/>
          </w:tcPr>
          <w:p w:rsidR="00EB11C1" w:rsidRPr="00EB11C1" w:rsidRDefault="00EB11C1" w:rsidP="00EB11C1">
            <w:pPr>
              <w:suppressAutoHyphens/>
              <w:spacing w:line="360" w:lineRule="auto"/>
              <w:jc w:val="both"/>
            </w:pPr>
            <w:r w:rsidRPr="00EB11C1">
              <w:t>14</w:t>
            </w:r>
          </w:p>
        </w:tc>
        <w:tc>
          <w:tcPr>
            <w:tcW w:w="887" w:type="dxa"/>
            <w:vAlign w:val="center"/>
          </w:tcPr>
          <w:p w:rsidR="00EB11C1" w:rsidRPr="00EB11C1" w:rsidRDefault="00EB11C1" w:rsidP="00EB11C1">
            <w:pPr>
              <w:suppressAutoHyphens/>
              <w:spacing w:line="360" w:lineRule="auto"/>
              <w:jc w:val="both"/>
            </w:pPr>
            <w:r w:rsidRPr="00EB11C1">
              <w:t>13,0</w:t>
            </w:r>
          </w:p>
        </w:tc>
        <w:tc>
          <w:tcPr>
            <w:tcW w:w="887" w:type="dxa"/>
            <w:vAlign w:val="center"/>
          </w:tcPr>
          <w:p w:rsidR="00EB11C1" w:rsidRPr="00EB11C1" w:rsidRDefault="00EB11C1" w:rsidP="00EB11C1">
            <w:pPr>
              <w:suppressAutoHyphens/>
              <w:spacing w:line="360" w:lineRule="auto"/>
              <w:jc w:val="both"/>
            </w:pPr>
          </w:p>
        </w:tc>
        <w:tc>
          <w:tcPr>
            <w:tcW w:w="887" w:type="dxa"/>
            <w:vAlign w:val="center"/>
          </w:tcPr>
          <w:p w:rsidR="00EB11C1" w:rsidRPr="00EB11C1" w:rsidRDefault="00EB11C1" w:rsidP="00EB11C1">
            <w:pPr>
              <w:suppressAutoHyphens/>
              <w:spacing w:line="360" w:lineRule="auto"/>
              <w:jc w:val="both"/>
            </w:pPr>
            <w:r w:rsidRPr="00EB11C1">
              <w:t>1,25</w:t>
            </w:r>
          </w:p>
        </w:tc>
        <w:tc>
          <w:tcPr>
            <w:tcW w:w="887" w:type="dxa"/>
            <w:vAlign w:val="center"/>
          </w:tcPr>
          <w:p w:rsidR="00EB11C1" w:rsidRPr="00EB11C1" w:rsidRDefault="00EB11C1" w:rsidP="00EB11C1">
            <w:pPr>
              <w:suppressAutoHyphens/>
              <w:spacing w:line="360" w:lineRule="auto"/>
              <w:jc w:val="both"/>
            </w:pPr>
          </w:p>
        </w:tc>
        <w:tc>
          <w:tcPr>
            <w:tcW w:w="797" w:type="dxa"/>
            <w:vAlign w:val="center"/>
          </w:tcPr>
          <w:p w:rsidR="00EB11C1" w:rsidRPr="00EB11C1" w:rsidRDefault="00EB11C1" w:rsidP="00EB11C1">
            <w:pPr>
              <w:suppressAutoHyphens/>
              <w:spacing w:line="360" w:lineRule="auto"/>
              <w:jc w:val="both"/>
            </w:pPr>
            <w:r w:rsidRPr="00EB11C1">
              <w:t>15,5</w:t>
            </w:r>
          </w:p>
        </w:tc>
        <w:tc>
          <w:tcPr>
            <w:tcW w:w="797" w:type="dxa"/>
            <w:vAlign w:val="center"/>
          </w:tcPr>
          <w:p w:rsidR="00EB11C1" w:rsidRPr="00EB11C1" w:rsidRDefault="00EB11C1" w:rsidP="00EB11C1">
            <w:pPr>
              <w:suppressAutoHyphens/>
              <w:spacing w:line="360" w:lineRule="auto"/>
              <w:jc w:val="both"/>
            </w:pPr>
            <w:r w:rsidRPr="00EB11C1">
              <w:t>1,25</w:t>
            </w:r>
          </w:p>
        </w:tc>
        <w:tc>
          <w:tcPr>
            <w:tcW w:w="797" w:type="dxa"/>
            <w:vAlign w:val="center"/>
          </w:tcPr>
          <w:p w:rsidR="00EB11C1" w:rsidRPr="00EB11C1" w:rsidRDefault="00EB11C1" w:rsidP="00EB11C1">
            <w:pPr>
              <w:suppressAutoHyphens/>
              <w:spacing w:line="360" w:lineRule="auto"/>
              <w:jc w:val="both"/>
            </w:pPr>
            <w:r w:rsidRPr="00EB11C1">
              <w:t>7</w:t>
            </w:r>
          </w:p>
        </w:tc>
        <w:tc>
          <w:tcPr>
            <w:tcW w:w="797" w:type="dxa"/>
            <w:vAlign w:val="center"/>
          </w:tcPr>
          <w:p w:rsidR="00EB11C1" w:rsidRPr="00EB11C1" w:rsidRDefault="00EB11C1" w:rsidP="00EB11C1">
            <w:pPr>
              <w:suppressAutoHyphens/>
              <w:spacing w:line="360" w:lineRule="auto"/>
              <w:jc w:val="both"/>
            </w:pPr>
            <w:r w:rsidRPr="00EB11C1">
              <w:t>1,0</w:t>
            </w:r>
          </w:p>
        </w:tc>
        <w:tc>
          <w:tcPr>
            <w:tcW w:w="797" w:type="dxa"/>
            <w:vAlign w:val="center"/>
          </w:tcPr>
          <w:p w:rsidR="00EB11C1" w:rsidRPr="00EB11C1" w:rsidRDefault="00EB11C1" w:rsidP="00EB11C1">
            <w:pPr>
              <w:suppressAutoHyphens/>
              <w:spacing w:line="360" w:lineRule="auto"/>
              <w:jc w:val="both"/>
            </w:pPr>
            <w:r w:rsidRPr="00EB11C1">
              <w:t>2,0</w:t>
            </w:r>
          </w:p>
        </w:tc>
        <w:tc>
          <w:tcPr>
            <w:tcW w:w="797" w:type="dxa"/>
            <w:vAlign w:val="center"/>
          </w:tcPr>
          <w:p w:rsidR="00EB11C1" w:rsidRPr="00EB11C1" w:rsidRDefault="00EB11C1" w:rsidP="00EB11C1">
            <w:pPr>
              <w:suppressAutoHyphens/>
              <w:spacing w:line="360" w:lineRule="auto"/>
              <w:jc w:val="both"/>
            </w:pPr>
            <w:r w:rsidRPr="00EB11C1">
              <w:t>1,9</w:t>
            </w:r>
          </w:p>
        </w:tc>
      </w:tr>
      <w:tr w:rsidR="00EB11C1" w:rsidRPr="00EB11C1">
        <w:trPr>
          <w:jc w:val="center"/>
        </w:trPr>
        <w:tc>
          <w:tcPr>
            <w:tcW w:w="1418" w:type="dxa"/>
            <w:vAlign w:val="center"/>
          </w:tcPr>
          <w:p w:rsidR="00EB11C1" w:rsidRPr="00EB11C1" w:rsidRDefault="00EB11C1" w:rsidP="00EB11C1">
            <w:pPr>
              <w:suppressAutoHyphens/>
              <w:spacing w:line="360" w:lineRule="auto"/>
              <w:jc w:val="both"/>
            </w:pPr>
            <w:r w:rsidRPr="00EB11C1">
              <w:t>16</w:t>
            </w:r>
          </w:p>
        </w:tc>
        <w:tc>
          <w:tcPr>
            <w:tcW w:w="887" w:type="dxa"/>
            <w:vAlign w:val="center"/>
          </w:tcPr>
          <w:p w:rsidR="00EB11C1" w:rsidRPr="00EB11C1" w:rsidRDefault="00EB11C1" w:rsidP="00EB11C1">
            <w:pPr>
              <w:suppressAutoHyphens/>
              <w:spacing w:line="360" w:lineRule="auto"/>
              <w:jc w:val="both"/>
            </w:pPr>
            <w:r w:rsidRPr="00EB11C1">
              <w:t>15,0</w:t>
            </w:r>
          </w:p>
        </w:tc>
        <w:tc>
          <w:tcPr>
            <w:tcW w:w="887" w:type="dxa"/>
            <w:vAlign w:val="center"/>
          </w:tcPr>
          <w:p w:rsidR="00EB11C1" w:rsidRPr="00EB11C1" w:rsidRDefault="00EB11C1" w:rsidP="00EB11C1">
            <w:pPr>
              <w:suppressAutoHyphens/>
              <w:spacing w:line="360" w:lineRule="auto"/>
              <w:jc w:val="both"/>
            </w:pPr>
          </w:p>
        </w:tc>
        <w:tc>
          <w:tcPr>
            <w:tcW w:w="887" w:type="dxa"/>
            <w:vAlign w:val="center"/>
          </w:tcPr>
          <w:p w:rsidR="00EB11C1" w:rsidRPr="00EB11C1" w:rsidRDefault="00EB11C1" w:rsidP="00EB11C1">
            <w:pPr>
              <w:suppressAutoHyphens/>
              <w:spacing w:line="360" w:lineRule="auto"/>
              <w:jc w:val="both"/>
            </w:pPr>
            <w:r w:rsidRPr="00EB11C1">
              <w:t>1,5</w:t>
            </w:r>
          </w:p>
        </w:tc>
        <w:tc>
          <w:tcPr>
            <w:tcW w:w="887" w:type="dxa"/>
            <w:vAlign w:val="center"/>
          </w:tcPr>
          <w:p w:rsidR="00EB11C1" w:rsidRPr="00EB11C1" w:rsidRDefault="00EB11C1" w:rsidP="00EB11C1">
            <w:pPr>
              <w:suppressAutoHyphens/>
              <w:spacing w:line="360" w:lineRule="auto"/>
              <w:jc w:val="both"/>
            </w:pPr>
          </w:p>
        </w:tc>
        <w:tc>
          <w:tcPr>
            <w:tcW w:w="797" w:type="dxa"/>
            <w:vAlign w:val="center"/>
          </w:tcPr>
          <w:p w:rsidR="00EB11C1" w:rsidRPr="00EB11C1" w:rsidRDefault="00EB11C1" w:rsidP="00EB11C1">
            <w:pPr>
              <w:suppressAutoHyphens/>
              <w:spacing w:line="360" w:lineRule="auto"/>
              <w:jc w:val="both"/>
            </w:pPr>
            <w:r w:rsidRPr="00EB11C1">
              <w:t>18,0</w:t>
            </w:r>
          </w:p>
        </w:tc>
        <w:tc>
          <w:tcPr>
            <w:tcW w:w="797" w:type="dxa"/>
            <w:vAlign w:val="center"/>
          </w:tcPr>
          <w:p w:rsidR="00EB11C1" w:rsidRPr="00EB11C1" w:rsidRDefault="00EB11C1" w:rsidP="00EB11C1">
            <w:pPr>
              <w:suppressAutoHyphens/>
              <w:spacing w:line="360" w:lineRule="auto"/>
              <w:jc w:val="both"/>
            </w:pPr>
            <w:r w:rsidRPr="00EB11C1">
              <w:t>1,5</w:t>
            </w:r>
          </w:p>
        </w:tc>
        <w:tc>
          <w:tcPr>
            <w:tcW w:w="797" w:type="dxa"/>
            <w:vAlign w:val="center"/>
          </w:tcPr>
          <w:p w:rsidR="00EB11C1" w:rsidRPr="00EB11C1" w:rsidRDefault="00EB11C1" w:rsidP="00EB11C1">
            <w:pPr>
              <w:suppressAutoHyphens/>
              <w:spacing w:line="360" w:lineRule="auto"/>
              <w:jc w:val="both"/>
            </w:pPr>
            <w:r w:rsidRPr="00EB11C1">
              <w:t>8</w:t>
            </w:r>
          </w:p>
        </w:tc>
        <w:tc>
          <w:tcPr>
            <w:tcW w:w="797" w:type="dxa"/>
            <w:vAlign w:val="center"/>
          </w:tcPr>
          <w:p w:rsidR="00EB11C1" w:rsidRPr="00EB11C1" w:rsidRDefault="00EB11C1" w:rsidP="00EB11C1">
            <w:pPr>
              <w:suppressAutoHyphens/>
              <w:spacing w:line="360" w:lineRule="auto"/>
              <w:jc w:val="both"/>
            </w:pPr>
            <w:r w:rsidRPr="00EB11C1">
              <w:t>1,5</w:t>
            </w:r>
          </w:p>
        </w:tc>
        <w:tc>
          <w:tcPr>
            <w:tcW w:w="797" w:type="dxa"/>
            <w:vAlign w:val="center"/>
          </w:tcPr>
          <w:p w:rsidR="00EB11C1" w:rsidRPr="00EB11C1" w:rsidRDefault="00EB11C1" w:rsidP="00EB11C1">
            <w:pPr>
              <w:suppressAutoHyphens/>
              <w:spacing w:line="360" w:lineRule="auto"/>
              <w:jc w:val="both"/>
            </w:pPr>
            <w:r w:rsidRPr="00EB11C1">
              <w:t>2,0</w:t>
            </w:r>
          </w:p>
        </w:tc>
        <w:tc>
          <w:tcPr>
            <w:tcW w:w="797" w:type="dxa"/>
            <w:vAlign w:val="center"/>
          </w:tcPr>
          <w:p w:rsidR="00EB11C1" w:rsidRPr="00EB11C1" w:rsidRDefault="00EB11C1" w:rsidP="00EB11C1">
            <w:pPr>
              <w:suppressAutoHyphens/>
              <w:spacing w:line="360" w:lineRule="auto"/>
              <w:jc w:val="both"/>
            </w:pPr>
            <w:r w:rsidRPr="00EB11C1">
              <w:t>2,2</w:t>
            </w:r>
          </w:p>
        </w:tc>
      </w:tr>
      <w:tr w:rsidR="00EB11C1" w:rsidRPr="00EB11C1">
        <w:trPr>
          <w:jc w:val="center"/>
        </w:trPr>
        <w:tc>
          <w:tcPr>
            <w:tcW w:w="1418" w:type="dxa"/>
            <w:vAlign w:val="center"/>
          </w:tcPr>
          <w:p w:rsidR="00EB11C1" w:rsidRPr="00EB11C1" w:rsidRDefault="00EB11C1" w:rsidP="00EB11C1">
            <w:pPr>
              <w:suppressAutoHyphens/>
              <w:spacing w:line="360" w:lineRule="auto"/>
              <w:jc w:val="both"/>
            </w:pPr>
            <w:r w:rsidRPr="00EB11C1">
              <w:t>18</w:t>
            </w:r>
          </w:p>
        </w:tc>
        <w:tc>
          <w:tcPr>
            <w:tcW w:w="887" w:type="dxa"/>
            <w:vAlign w:val="center"/>
          </w:tcPr>
          <w:p w:rsidR="00EB11C1" w:rsidRPr="00EB11C1" w:rsidRDefault="00EB11C1" w:rsidP="00EB11C1">
            <w:pPr>
              <w:suppressAutoHyphens/>
              <w:spacing w:line="360" w:lineRule="auto"/>
              <w:jc w:val="both"/>
            </w:pPr>
            <w:r w:rsidRPr="00EB11C1">
              <w:t>17,0</w:t>
            </w:r>
          </w:p>
        </w:tc>
        <w:tc>
          <w:tcPr>
            <w:tcW w:w="887" w:type="dxa"/>
            <w:vAlign w:val="center"/>
          </w:tcPr>
          <w:p w:rsidR="00EB11C1" w:rsidRPr="00EB11C1" w:rsidRDefault="00EB11C1" w:rsidP="00EB11C1">
            <w:pPr>
              <w:suppressAutoHyphens/>
              <w:spacing w:line="360" w:lineRule="auto"/>
              <w:jc w:val="both"/>
            </w:pPr>
          </w:p>
        </w:tc>
        <w:tc>
          <w:tcPr>
            <w:tcW w:w="887" w:type="dxa"/>
            <w:vAlign w:val="center"/>
          </w:tcPr>
          <w:p w:rsidR="00EB11C1" w:rsidRPr="00EB11C1" w:rsidRDefault="00EB11C1" w:rsidP="00EB11C1">
            <w:pPr>
              <w:suppressAutoHyphens/>
              <w:spacing w:line="360" w:lineRule="auto"/>
              <w:jc w:val="both"/>
            </w:pPr>
            <w:r w:rsidRPr="00EB11C1">
              <w:t>1,5</w:t>
            </w:r>
          </w:p>
        </w:tc>
        <w:tc>
          <w:tcPr>
            <w:tcW w:w="887" w:type="dxa"/>
            <w:vAlign w:val="center"/>
          </w:tcPr>
          <w:p w:rsidR="00EB11C1" w:rsidRPr="00EB11C1" w:rsidRDefault="00EB11C1" w:rsidP="00EB11C1">
            <w:pPr>
              <w:suppressAutoHyphens/>
              <w:spacing w:line="360" w:lineRule="auto"/>
              <w:jc w:val="both"/>
            </w:pPr>
            <w:r w:rsidRPr="00EB11C1">
              <w:t>±0,5</w:t>
            </w:r>
          </w:p>
        </w:tc>
        <w:tc>
          <w:tcPr>
            <w:tcW w:w="797" w:type="dxa"/>
            <w:vAlign w:val="center"/>
          </w:tcPr>
          <w:p w:rsidR="00EB11C1" w:rsidRPr="00EB11C1" w:rsidRDefault="00EB11C1" w:rsidP="00EB11C1">
            <w:pPr>
              <w:suppressAutoHyphens/>
              <w:spacing w:line="360" w:lineRule="auto"/>
              <w:jc w:val="both"/>
            </w:pPr>
            <w:r w:rsidRPr="00EB11C1">
              <w:t>20,0</w:t>
            </w:r>
          </w:p>
        </w:tc>
        <w:tc>
          <w:tcPr>
            <w:tcW w:w="797" w:type="dxa"/>
            <w:vAlign w:val="center"/>
          </w:tcPr>
          <w:p w:rsidR="00EB11C1" w:rsidRPr="00EB11C1" w:rsidRDefault="00EB11C1" w:rsidP="00EB11C1">
            <w:pPr>
              <w:suppressAutoHyphens/>
              <w:spacing w:line="360" w:lineRule="auto"/>
              <w:jc w:val="both"/>
            </w:pPr>
            <w:r w:rsidRPr="00EB11C1">
              <w:t>1,5</w:t>
            </w:r>
          </w:p>
        </w:tc>
        <w:tc>
          <w:tcPr>
            <w:tcW w:w="797" w:type="dxa"/>
            <w:vAlign w:val="center"/>
          </w:tcPr>
          <w:p w:rsidR="00EB11C1" w:rsidRPr="00EB11C1" w:rsidRDefault="00EB11C1" w:rsidP="00EB11C1">
            <w:pPr>
              <w:suppressAutoHyphens/>
              <w:spacing w:line="360" w:lineRule="auto"/>
              <w:jc w:val="both"/>
            </w:pPr>
            <w:r w:rsidRPr="00EB11C1">
              <w:t>8</w:t>
            </w:r>
          </w:p>
        </w:tc>
        <w:tc>
          <w:tcPr>
            <w:tcW w:w="797" w:type="dxa"/>
            <w:vAlign w:val="center"/>
          </w:tcPr>
          <w:p w:rsidR="00EB11C1" w:rsidRPr="00EB11C1" w:rsidRDefault="00EB11C1" w:rsidP="00EB11C1">
            <w:pPr>
              <w:suppressAutoHyphens/>
              <w:spacing w:line="360" w:lineRule="auto"/>
              <w:jc w:val="both"/>
            </w:pPr>
            <w:r w:rsidRPr="00EB11C1">
              <w:t>1,5</w:t>
            </w:r>
          </w:p>
        </w:tc>
        <w:tc>
          <w:tcPr>
            <w:tcW w:w="797" w:type="dxa"/>
            <w:vAlign w:val="center"/>
          </w:tcPr>
          <w:p w:rsidR="00EB11C1" w:rsidRPr="00EB11C1" w:rsidRDefault="00EB11C1" w:rsidP="00EB11C1">
            <w:pPr>
              <w:suppressAutoHyphens/>
              <w:spacing w:line="360" w:lineRule="auto"/>
              <w:jc w:val="both"/>
            </w:pPr>
            <w:r w:rsidRPr="00EB11C1">
              <w:t>2,0</w:t>
            </w:r>
          </w:p>
        </w:tc>
        <w:tc>
          <w:tcPr>
            <w:tcW w:w="797" w:type="dxa"/>
            <w:vAlign w:val="center"/>
          </w:tcPr>
          <w:p w:rsidR="00EB11C1" w:rsidRPr="00EB11C1" w:rsidRDefault="00EB11C1" w:rsidP="00EB11C1">
            <w:pPr>
              <w:suppressAutoHyphens/>
              <w:spacing w:line="360" w:lineRule="auto"/>
              <w:jc w:val="both"/>
            </w:pPr>
            <w:r w:rsidRPr="00EB11C1">
              <w:t>2,2</w:t>
            </w:r>
          </w:p>
        </w:tc>
      </w:tr>
      <w:tr w:rsidR="00EB11C1" w:rsidRPr="00EB11C1">
        <w:trPr>
          <w:jc w:val="center"/>
        </w:trPr>
        <w:tc>
          <w:tcPr>
            <w:tcW w:w="1418" w:type="dxa"/>
            <w:vAlign w:val="center"/>
          </w:tcPr>
          <w:p w:rsidR="00EB11C1" w:rsidRPr="00EB11C1" w:rsidRDefault="00EB11C1" w:rsidP="00EB11C1">
            <w:pPr>
              <w:suppressAutoHyphens/>
              <w:spacing w:line="360" w:lineRule="auto"/>
              <w:jc w:val="both"/>
            </w:pPr>
            <w:r w:rsidRPr="00EB11C1">
              <w:t>20</w:t>
            </w:r>
          </w:p>
        </w:tc>
        <w:tc>
          <w:tcPr>
            <w:tcW w:w="887" w:type="dxa"/>
            <w:vAlign w:val="center"/>
          </w:tcPr>
          <w:p w:rsidR="00EB11C1" w:rsidRPr="00EB11C1" w:rsidRDefault="00EB11C1" w:rsidP="00EB11C1">
            <w:pPr>
              <w:suppressAutoHyphens/>
              <w:spacing w:line="360" w:lineRule="auto"/>
              <w:jc w:val="both"/>
            </w:pPr>
            <w:r w:rsidRPr="00EB11C1">
              <w:t>19,0</w:t>
            </w:r>
          </w:p>
        </w:tc>
        <w:tc>
          <w:tcPr>
            <w:tcW w:w="887" w:type="dxa"/>
            <w:vAlign w:val="center"/>
          </w:tcPr>
          <w:p w:rsidR="00EB11C1" w:rsidRPr="00EB11C1" w:rsidRDefault="00EB11C1" w:rsidP="00EB11C1">
            <w:pPr>
              <w:suppressAutoHyphens/>
              <w:spacing w:line="360" w:lineRule="auto"/>
              <w:jc w:val="both"/>
            </w:pPr>
          </w:p>
        </w:tc>
        <w:tc>
          <w:tcPr>
            <w:tcW w:w="887" w:type="dxa"/>
            <w:vAlign w:val="center"/>
          </w:tcPr>
          <w:p w:rsidR="00EB11C1" w:rsidRPr="00EB11C1" w:rsidRDefault="00EB11C1" w:rsidP="00EB11C1">
            <w:pPr>
              <w:suppressAutoHyphens/>
              <w:spacing w:line="360" w:lineRule="auto"/>
              <w:jc w:val="both"/>
            </w:pPr>
            <w:r w:rsidRPr="00EB11C1">
              <w:t>1,5</w:t>
            </w:r>
          </w:p>
        </w:tc>
        <w:tc>
          <w:tcPr>
            <w:tcW w:w="887" w:type="dxa"/>
            <w:vAlign w:val="center"/>
          </w:tcPr>
          <w:p w:rsidR="00EB11C1" w:rsidRPr="00EB11C1" w:rsidRDefault="00EB11C1" w:rsidP="00EB11C1">
            <w:pPr>
              <w:suppressAutoHyphens/>
              <w:spacing w:line="360" w:lineRule="auto"/>
              <w:jc w:val="both"/>
            </w:pPr>
          </w:p>
        </w:tc>
        <w:tc>
          <w:tcPr>
            <w:tcW w:w="797" w:type="dxa"/>
            <w:vAlign w:val="center"/>
          </w:tcPr>
          <w:p w:rsidR="00EB11C1" w:rsidRPr="00EB11C1" w:rsidRDefault="00EB11C1" w:rsidP="00EB11C1">
            <w:pPr>
              <w:suppressAutoHyphens/>
              <w:spacing w:line="360" w:lineRule="auto"/>
              <w:jc w:val="both"/>
            </w:pPr>
            <w:r w:rsidRPr="00EB11C1">
              <w:t>22,0</w:t>
            </w:r>
          </w:p>
        </w:tc>
        <w:tc>
          <w:tcPr>
            <w:tcW w:w="797" w:type="dxa"/>
            <w:vAlign w:val="center"/>
          </w:tcPr>
          <w:p w:rsidR="00EB11C1" w:rsidRPr="00EB11C1" w:rsidRDefault="00EB11C1" w:rsidP="00EB11C1">
            <w:pPr>
              <w:suppressAutoHyphens/>
              <w:spacing w:line="360" w:lineRule="auto"/>
              <w:jc w:val="both"/>
            </w:pPr>
            <w:r w:rsidRPr="00EB11C1">
              <w:t>1,5</w:t>
            </w:r>
          </w:p>
        </w:tc>
        <w:tc>
          <w:tcPr>
            <w:tcW w:w="797" w:type="dxa"/>
            <w:vAlign w:val="center"/>
          </w:tcPr>
          <w:p w:rsidR="00EB11C1" w:rsidRPr="00EB11C1" w:rsidRDefault="00EB11C1" w:rsidP="00EB11C1">
            <w:pPr>
              <w:suppressAutoHyphens/>
              <w:spacing w:line="360" w:lineRule="auto"/>
              <w:jc w:val="both"/>
            </w:pPr>
            <w:r w:rsidRPr="00EB11C1">
              <w:t>8</w:t>
            </w:r>
          </w:p>
        </w:tc>
        <w:tc>
          <w:tcPr>
            <w:tcW w:w="797" w:type="dxa"/>
            <w:vAlign w:val="center"/>
          </w:tcPr>
          <w:p w:rsidR="00EB11C1" w:rsidRPr="00EB11C1" w:rsidRDefault="00EB11C1" w:rsidP="00EB11C1">
            <w:pPr>
              <w:suppressAutoHyphens/>
              <w:spacing w:line="360" w:lineRule="auto"/>
              <w:jc w:val="both"/>
            </w:pPr>
            <w:r w:rsidRPr="00EB11C1">
              <w:t>1,5</w:t>
            </w:r>
          </w:p>
        </w:tc>
        <w:tc>
          <w:tcPr>
            <w:tcW w:w="797" w:type="dxa"/>
            <w:vAlign w:val="center"/>
          </w:tcPr>
          <w:p w:rsidR="00EB11C1" w:rsidRPr="00EB11C1" w:rsidRDefault="00EB11C1" w:rsidP="00EB11C1">
            <w:pPr>
              <w:suppressAutoHyphens/>
              <w:spacing w:line="360" w:lineRule="auto"/>
              <w:jc w:val="both"/>
            </w:pPr>
            <w:r w:rsidRPr="00EB11C1">
              <w:t>2,0</w:t>
            </w:r>
          </w:p>
        </w:tc>
        <w:tc>
          <w:tcPr>
            <w:tcW w:w="797" w:type="dxa"/>
            <w:vAlign w:val="center"/>
          </w:tcPr>
          <w:p w:rsidR="00EB11C1" w:rsidRPr="00EB11C1" w:rsidRDefault="00EB11C1" w:rsidP="00EB11C1">
            <w:pPr>
              <w:suppressAutoHyphens/>
              <w:spacing w:line="360" w:lineRule="auto"/>
              <w:jc w:val="both"/>
            </w:pPr>
            <w:r w:rsidRPr="00EB11C1">
              <w:t>2,2</w:t>
            </w:r>
          </w:p>
        </w:tc>
      </w:tr>
      <w:tr w:rsidR="00EB11C1" w:rsidRPr="00EB11C1">
        <w:trPr>
          <w:jc w:val="center"/>
        </w:trPr>
        <w:tc>
          <w:tcPr>
            <w:tcW w:w="1418" w:type="dxa"/>
            <w:vAlign w:val="center"/>
          </w:tcPr>
          <w:p w:rsidR="00EB11C1" w:rsidRPr="00EB11C1" w:rsidRDefault="00EB11C1" w:rsidP="00EB11C1">
            <w:pPr>
              <w:suppressAutoHyphens/>
              <w:spacing w:line="360" w:lineRule="auto"/>
              <w:jc w:val="both"/>
            </w:pPr>
            <w:r w:rsidRPr="00EB11C1">
              <w:t>22</w:t>
            </w:r>
          </w:p>
        </w:tc>
        <w:tc>
          <w:tcPr>
            <w:tcW w:w="887" w:type="dxa"/>
            <w:vAlign w:val="center"/>
          </w:tcPr>
          <w:p w:rsidR="00EB11C1" w:rsidRPr="00EB11C1" w:rsidRDefault="00EB11C1" w:rsidP="00EB11C1">
            <w:pPr>
              <w:suppressAutoHyphens/>
              <w:spacing w:line="360" w:lineRule="auto"/>
              <w:jc w:val="both"/>
            </w:pPr>
            <w:r w:rsidRPr="00EB11C1">
              <w:t>21,0</w:t>
            </w:r>
          </w:p>
        </w:tc>
        <w:tc>
          <w:tcPr>
            <w:tcW w:w="887" w:type="dxa"/>
            <w:vAlign w:val="center"/>
          </w:tcPr>
          <w:p w:rsidR="00EB11C1" w:rsidRPr="00EB11C1" w:rsidRDefault="00EB11C1" w:rsidP="00EB11C1">
            <w:pPr>
              <w:suppressAutoHyphens/>
              <w:spacing w:line="360" w:lineRule="auto"/>
              <w:jc w:val="both"/>
            </w:pPr>
            <w:r w:rsidRPr="00EB11C1">
              <w:t>+0,4</w:t>
            </w:r>
          </w:p>
        </w:tc>
        <w:tc>
          <w:tcPr>
            <w:tcW w:w="887" w:type="dxa"/>
            <w:vAlign w:val="center"/>
          </w:tcPr>
          <w:p w:rsidR="00EB11C1" w:rsidRPr="00EB11C1" w:rsidRDefault="00EB11C1" w:rsidP="00EB11C1">
            <w:pPr>
              <w:suppressAutoHyphens/>
              <w:spacing w:line="360" w:lineRule="auto"/>
              <w:jc w:val="both"/>
            </w:pPr>
            <w:r w:rsidRPr="00EB11C1">
              <w:t>1,5</w:t>
            </w:r>
          </w:p>
        </w:tc>
        <w:tc>
          <w:tcPr>
            <w:tcW w:w="887" w:type="dxa"/>
            <w:vAlign w:val="center"/>
          </w:tcPr>
          <w:p w:rsidR="00EB11C1" w:rsidRPr="00EB11C1" w:rsidRDefault="00EB11C1" w:rsidP="00EB11C1">
            <w:pPr>
              <w:suppressAutoHyphens/>
              <w:spacing w:line="360" w:lineRule="auto"/>
              <w:jc w:val="both"/>
            </w:pPr>
          </w:p>
        </w:tc>
        <w:tc>
          <w:tcPr>
            <w:tcW w:w="797" w:type="dxa"/>
            <w:vAlign w:val="center"/>
          </w:tcPr>
          <w:p w:rsidR="00EB11C1" w:rsidRPr="00EB11C1" w:rsidRDefault="00EB11C1" w:rsidP="00EB11C1">
            <w:pPr>
              <w:suppressAutoHyphens/>
              <w:spacing w:line="360" w:lineRule="auto"/>
              <w:jc w:val="both"/>
            </w:pPr>
            <w:r w:rsidRPr="00EB11C1">
              <w:t>24,0</w:t>
            </w:r>
          </w:p>
        </w:tc>
        <w:tc>
          <w:tcPr>
            <w:tcW w:w="797" w:type="dxa"/>
            <w:vAlign w:val="center"/>
          </w:tcPr>
          <w:p w:rsidR="00EB11C1" w:rsidRPr="00EB11C1" w:rsidRDefault="00EB11C1" w:rsidP="00EB11C1">
            <w:pPr>
              <w:suppressAutoHyphens/>
              <w:spacing w:line="360" w:lineRule="auto"/>
              <w:jc w:val="both"/>
            </w:pPr>
            <w:r w:rsidRPr="00EB11C1">
              <w:t>1,5</w:t>
            </w:r>
          </w:p>
        </w:tc>
        <w:tc>
          <w:tcPr>
            <w:tcW w:w="797" w:type="dxa"/>
            <w:vAlign w:val="center"/>
          </w:tcPr>
          <w:p w:rsidR="00EB11C1" w:rsidRPr="00EB11C1" w:rsidRDefault="00EB11C1" w:rsidP="00EB11C1">
            <w:pPr>
              <w:suppressAutoHyphens/>
              <w:spacing w:line="360" w:lineRule="auto"/>
              <w:jc w:val="both"/>
            </w:pPr>
            <w:r w:rsidRPr="00EB11C1">
              <w:t>8</w:t>
            </w:r>
          </w:p>
        </w:tc>
        <w:tc>
          <w:tcPr>
            <w:tcW w:w="797" w:type="dxa"/>
            <w:vAlign w:val="center"/>
          </w:tcPr>
          <w:p w:rsidR="00EB11C1" w:rsidRPr="00EB11C1" w:rsidRDefault="00EB11C1" w:rsidP="00EB11C1">
            <w:pPr>
              <w:suppressAutoHyphens/>
              <w:spacing w:line="360" w:lineRule="auto"/>
              <w:jc w:val="both"/>
            </w:pPr>
            <w:r w:rsidRPr="00EB11C1">
              <w:t>1,5</w:t>
            </w:r>
          </w:p>
        </w:tc>
        <w:tc>
          <w:tcPr>
            <w:tcW w:w="797" w:type="dxa"/>
            <w:vAlign w:val="center"/>
          </w:tcPr>
          <w:p w:rsidR="00EB11C1" w:rsidRPr="00EB11C1" w:rsidRDefault="00EB11C1" w:rsidP="00EB11C1">
            <w:pPr>
              <w:suppressAutoHyphens/>
              <w:spacing w:line="360" w:lineRule="auto"/>
              <w:jc w:val="both"/>
            </w:pPr>
            <w:r w:rsidRPr="00EB11C1">
              <w:t>2,0</w:t>
            </w:r>
          </w:p>
        </w:tc>
        <w:tc>
          <w:tcPr>
            <w:tcW w:w="797" w:type="dxa"/>
            <w:vAlign w:val="center"/>
          </w:tcPr>
          <w:p w:rsidR="00EB11C1" w:rsidRPr="00EB11C1" w:rsidRDefault="00EB11C1" w:rsidP="00EB11C1">
            <w:pPr>
              <w:suppressAutoHyphens/>
              <w:spacing w:line="360" w:lineRule="auto"/>
              <w:jc w:val="both"/>
            </w:pPr>
            <w:r w:rsidRPr="00EB11C1">
              <w:t>2,2</w:t>
            </w:r>
          </w:p>
        </w:tc>
      </w:tr>
      <w:tr w:rsidR="00EB11C1" w:rsidRPr="00EB11C1">
        <w:trPr>
          <w:jc w:val="center"/>
        </w:trPr>
        <w:tc>
          <w:tcPr>
            <w:tcW w:w="1418" w:type="dxa"/>
            <w:vAlign w:val="center"/>
          </w:tcPr>
          <w:p w:rsidR="00EB11C1" w:rsidRPr="00EB11C1" w:rsidRDefault="00EB11C1" w:rsidP="00EB11C1">
            <w:pPr>
              <w:suppressAutoHyphens/>
              <w:spacing w:line="360" w:lineRule="auto"/>
              <w:jc w:val="both"/>
            </w:pPr>
            <w:r w:rsidRPr="00EB11C1">
              <w:t>25</w:t>
            </w:r>
          </w:p>
        </w:tc>
        <w:tc>
          <w:tcPr>
            <w:tcW w:w="887" w:type="dxa"/>
            <w:vAlign w:val="center"/>
          </w:tcPr>
          <w:p w:rsidR="00EB11C1" w:rsidRPr="00EB11C1" w:rsidRDefault="00EB11C1" w:rsidP="00EB11C1">
            <w:pPr>
              <w:suppressAutoHyphens/>
              <w:spacing w:line="360" w:lineRule="auto"/>
              <w:jc w:val="both"/>
            </w:pPr>
            <w:r w:rsidRPr="00EB11C1">
              <w:t>24,0</w:t>
            </w:r>
          </w:p>
        </w:tc>
        <w:tc>
          <w:tcPr>
            <w:tcW w:w="887" w:type="dxa"/>
            <w:vAlign w:val="center"/>
          </w:tcPr>
          <w:p w:rsidR="00EB11C1" w:rsidRPr="00EB11C1" w:rsidRDefault="00EB11C1" w:rsidP="00EB11C1">
            <w:pPr>
              <w:suppressAutoHyphens/>
              <w:spacing w:line="360" w:lineRule="auto"/>
              <w:jc w:val="both"/>
            </w:pPr>
            <w:r w:rsidRPr="00EB11C1">
              <w:t>-0,5</w:t>
            </w:r>
          </w:p>
        </w:tc>
        <w:tc>
          <w:tcPr>
            <w:tcW w:w="887" w:type="dxa"/>
            <w:vAlign w:val="center"/>
          </w:tcPr>
          <w:p w:rsidR="00EB11C1" w:rsidRPr="00EB11C1" w:rsidRDefault="00EB11C1" w:rsidP="00EB11C1">
            <w:pPr>
              <w:suppressAutoHyphens/>
              <w:spacing w:line="360" w:lineRule="auto"/>
              <w:jc w:val="both"/>
            </w:pPr>
            <w:r w:rsidRPr="00EB11C1">
              <w:t>1,5</w:t>
            </w:r>
          </w:p>
        </w:tc>
        <w:tc>
          <w:tcPr>
            <w:tcW w:w="887" w:type="dxa"/>
            <w:vAlign w:val="center"/>
          </w:tcPr>
          <w:p w:rsidR="00EB11C1" w:rsidRPr="00EB11C1" w:rsidRDefault="00EB11C1" w:rsidP="00EB11C1">
            <w:pPr>
              <w:suppressAutoHyphens/>
              <w:spacing w:line="360" w:lineRule="auto"/>
              <w:jc w:val="both"/>
            </w:pPr>
          </w:p>
        </w:tc>
        <w:tc>
          <w:tcPr>
            <w:tcW w:w="797" w:type="dxa"/>
            <w:vAlign w:val="center"/>
          </w:tcPr>
          <w:p w:rsidR="00EB11C1" w:rsidRPr="00EB11C1" w:rsidRDefault="00EB11C1" w:rsidP="00EB11C1">
            <w:pPr>
              <w:suppressAutoHyphens/>
              <w:spacing w:line="360" w:lineRule="auto"/>
              <w:jc w:val="both"/>
            </w:pPr>
            <w:r w:rsidRPr="00EB11C1">
              <w:t>27,0</w:t>
            </w:r>
          </w:p>
        </w:tc>
        <w:tc>
          <w:tcPr>
            <w:tcW w:w="797" w:type="dxa"/>
            <w:vAlign w:val="center"/>
          </w:tcPr>
          <w:p w:rsidR="00EB11C1" w:rsidRPr="00EB11C1" w:rsidRDefault="00EB11C1" w:rsidP="00EB11C1">
            <w:pPr>
              <w:suppressAutoHyphens/>
              <w:spacing w:line="360" w:lineRule="auto"/>
              <w:jc w:val="both"/>
            </w:pPr>
            <w:r w:rsidRPr="00EB11C1">
              <w:t>1,5</w:t>
            </w:r>
          </w:p>
        </w:tc>
        <w:tc>
          <w:tcPr>
            <w:tcW w:w="797" w:type="dxa"/>
            <w:vAlign w:val="center"/>
          </w:tcPr>
          <w:p w:rsidR="00EB11C1" w:rsidRPr="00EB11C1" w:rsidRDefault="00EB11C1" w:rsidP="00EB11C1">
            <w:pPr>
              <w:suppressAutoHyphens/>
              <w:spacing w:line="360" w:lineRule="auto"/>
              <w:jc w:val="both"/>
            </w:pPr>
            <w:r w:rsidRPr="00EB11C1">
              <w:t>8</w:t>
            </w:r>
          </w:p>
        </w:tc>
        <w:tc>
          <w:tcPr>
            <w:tcW w:w="797" w:type="dxa"/>
            <w:vAlign w:val="center"/>
          </w:tcPr>
          <w:p w:rsidR="00EB11C1" w:rsidRPr="00EB11C1" w:rsidRDefault="00EB11C1" w:rsidP="00EB11C1">
            <w:pPr>
              <w:suppressAutoHyphens/>
              <w:spacing w:line="360" w:lineRule="auto"/>
              <w:jc w:val="both"/>
            </w:pPr>
            <w:r w:rsidRPr="00EB11C1">
              <w:t>1,5</w:t>
            </w:r>
          </w:p>
        </w:tc>
        <w:tc>
          <w:tcPr>
            <w:tcW w:w="797" w:type="dxa"/>
            <w:vAlign w:val="center"/>
          </w:tcPr>
          <w:p w:rsidR="00EB11C1" w:rsidRPr="00EB11C1" w:rsidRDefault="00EB11C1" w:rsidP="00EB11C1">
            <w:pPr>
              <w:suppressAutoHyphens/>
              <w:spacing w:line="360" w:lineRule="auto"/>
              <w:jc w:val="both"/>
            </w:pPr>
            <w:r w:rsidRPr="00EB11C1">
              <w:t>2,0</w:t>
            </w:r>
          </w:p>
        </w:tc>
        <w:tc>
          <w:tcPr>
            <w:tcW w:w="797" w:type="dxa"/>
            <w:vAlign w:val="center"/>
          </w:tcPr>
          <w:p w:rsidR="00EB11C1" w:rsidRPr="00EB11C1" w:rsidRDefault="00EB11C1" w:rsidP="00EB11C1">
            <w:pPr>
              <w:suppressAutoHyphens/>
              <w:spacing w:line="360" w:lineRule="auto"/>
              <w:jc w:val="both"/>
            </w:pPr>
            <w:r w:rsidRPr="00EB11C1">
              <w:t>2,2</w:t>
            </w:r>
          </w:p>
        </w:tc>
      </w:tr>
      <w:tr w:rsidR="00EB11C1" w:rsidRPr="00EB11C1">
        <w:trPr>
          <w:jc w:val="center"/>
        </w:trPr>
        <w:tc>
          <w:tcPr>
            <w:tcW w:w="1418" w:type="dxa"/>
            <w:vAlign w:val="center"/>
          </w:tcPr>
          <w:p w:rsidR="00EB11C1" w:rsidRPr="00EB11C1" w:rsidRDefault="00EB11C1" w:rsidP="00EB11C1">
            <w:pPr>
              <w:suppressAutoHyphens/>
              <w:spacing w:line="360" w:lineRule="auto"/>
              <w:jc w:val="both"/>
            </w:pPr>
            <w:r w:rsidRPr="00EB11C1">
              <w:t>28</w:t>
            </w:r>
          </w:p>
        </w:tc>
        <w:tc>
          <w:tcPr>
            <w:tcW w:w="887" w:type="dxa"/>
            <w:vAlign w:val="center"/>
          </w:tcPr>
          <w:p w:rsidR="00EB11C1" w:rsidRPr="00EB11C1" w:rsidRDefault="00EB11C1" w:rsidP="00EB11C1">
            <w:pPr>
              <w:suppressAutoHyphens/>
              <w:spacing w:line="360" w:lineRule="auto"/>
              <w:jc w:val="both"/>
            </w:pPr>
            <w:r w:rsidRPr="00EB11C1">
              <w:t>26,5</w:t>
            </w:r>
          </w:p>
        </w:tc>
        <w:tc>
          <w:tcPr>
            <w:tcW w:w="887" w:type="dxa"/>
            <w:vAlign w:val="center"/>
          </w:tcPr>
          <w:p w:rsidR="00EB11C1" w:rsidRPr="00EB11C1" w:rsidRDefault="00EB11C1" w:rsidP="00EB11C1">
            <w:pPr>
              <w:suppressAutoHyphens/>
              <w:spacing w:line="360" w:lineRule="auto"/>
              <w:jc w:val="both"/>
            </w:pPr>
          </w:p>
        </w:tc>
        <w:tc>
          <w:tcPr>
            <w:tcW w:w="887" w:type="dxa"/>
            <w:vAlign w:val="center"/>
          </w:tcPr>
          <w:p w:rsidR="00EB11C1" w:rsidRPr="00EB11C1" w:rsidRDefault="00EB11C1" w:rsidP="00EB11C1">
            <w:pPr>
              <w:suppressAutoHyphens/>
              <w:spacing w:line="360" w:lineRule="auto"/>
              <w:jc w:val="both"/>
            </w:pPr>
            <w:r w:rsidRPr="00EB11C1">
              <w:t>2,0</w:t>
            </w:r>
          </w:p>
        </w:tc>
        <w:tc>
          <w:tcPr>
            <w:tcW w:w="887" w:type="dxa"/>
            <w:vAlign w:val="center"/>
          </w:tcPr>
          <w:p w:rsidR="00EB11C1" w:rsidRPr="00EB11C1" w:rsidRDefault="00EB11C1" w:rsidP="00EB11C1">
            <w:pPr>
              <w:suppressAutoHyphens/>
              <w:spacing w:line="360" w:lineRule="auto"/>
              <w:jc w:val="both"/>
            </w:pPr>
          </w:p>
        </w:tc>
        <w:tc>
          <w:tcPr>
            <w:tcW w:w="797" w:type="dxa"/>
            <w:vAlign w:val="center"/>
          </w:tcPr>
          <w:p w:rsidR="00EB11C1" w:rsidRPr="00EB11C1" w:rsidRDefault="00EB11C1" w:rsidP="00EB11C1">
            <w:pPr>
              <w:suppressAutoHyphens/>
              <w:spacing w:line="360" w:lineRule="auto"/>
              <w:jc w:val="both"/>
            </w:pPr>
            <w:r w:rsidRPr="00EB11C1">
              <w:t>30,5</w:t>
            </w:r>
          </w:p>
        </w:tc>
        <w:tc>
          <w:tcPr>
            <w:tcW w:w="797" w:type="dxa"/>
            <w:vAlign w:val="center"/>
          </w:tcPr>
          <w:p w:rsidR="00EB11C1" w:rsidRPr="00EB11C1" w:rsidRDefault="00EB11C1" w:rsidP="00EB11C1">
            <w:pPr>
              <w:suppressAutoHyphens/>
              <w:spacing w:line="360" w:lineRule="auto"/>
              <w:jc w:val="both"/>
            </w:pPr>
            <w:r w:rsidRPr="00EB11C1">
              <w:t>2,0</w:t>
            </w:r>
          </w:p>
        </w:tc>
        <w:tc>
          <w:tcPr>
            <w:tcW w:w="797" w:type="dxa"/>
            <w:vAlign w:val="center"/>
          </w:tcPr>
          <w:p w:rsidR="00EB11C1" w:rsidRPr="00EB11C1" w:rsidRDefault="00EB11C1" w:rsidP="00EB11C1">
            <w:pPr>
              <w:suppressAutoHyphens/>
              <w:spacing w:line="360" w:lineRule="auto"/>
              <w:jc w:val="both"/>
            </w:pPr>
            <w:r w:rsidRPr="00EB11C1">
              <w:t>9</w:t>
            </w:r>
          </w:p>
        </w:tc>
        <w:tc>
          <w:tcPr>
            <w:tcW w:w="797" w:type="dxa"/>
            <w:vAlign w:val="center"/>
          </w:tcPr>
          <w:p w:rsidR="00EB11C1" w:rsidRPr="00EB11C1" w:rsidRDefault="00EB11C1" w:rsidP="00EB11C1">
            <w:pPr>
              <w:suppressAutoHyphens/>
              <w:spacing w:line="360" w:lineRule="auto"/>
              <w:jc w:val="both"/>
            </w:pPr>
            <w:r w:rsidRPr="00EB11C1">
              <w:t>1,5</w:t>
            </w:r>
          </w:p>
        </w:tc>
        <w:tc>
          <w:tcPr>
            <w:tcW w:w="797" w:type="dxa"/>
            <w:vAlign w:val="center"/>
          </w:tcPr>
          <w:p w:rsidR="00EB11C1" w:rsidRPr="00EB11C1" w:rsidRDefault="00EB11C1" w:rsidP="00EB11C1">
            <w:pPr>
              <w:suppressAutoHyphens/>
              <w:spacing w:line="360" w:lineRule="auto"/>
              <w:jc w:val="both"/>
            </w:pPr>
            <w:r w:rsidRPr="00EB11C1">
              <w:t>2,5</w:t>
            </w:r>
          </w:p>
        </w:tc>
        <w:tc>
          <w:tcPr>
            <w:tcW w:w="797" w:type="dxa"/>
            <w:vAlign w:val="center"/>
          </w:tcPr>
          <w:p w:rsidR="00EB11C1" w:rsidRPr="00EB11C1" w:rsidRDefault="00EB11C1" w:rsidP="00EB11C1">
            <w:pPr>
              <w:suppressAutoHyphens/>
              <w:spacing w:line="360" w:lineRule="auto"/>
              <w:jc w:val="both"/>
            </w:pPr>
            <w:r w:rsidRPr="00EB11C1">
              <w:t>3,0</w:t>
            </w:r>
          </w:p>
        </w:tc>
      </w:tr>
      <w:tr w:rsidR="00EB11C1" w:rsidRPr="00EB11C1">
        <w:trPr>
          <w:jc w:val="center"/>
        </w:trPr>
        <w:tc>
          <w:tcPr>
            <w:tcW w:w="1418" w:type="dxa"/>
            <w:vAlign w:val="center"/>
          </w:tcPr>
          <w:p w:rsidR="00EB11C1" w:rsidRPr="00EB11C1" w:rsidRDefault="00EB11C1" w:rsidP="00EB11C1">
            <w:pPr>
              <w:suppressAutoHyphens/>
              <w:spacing w:line="360" w:lineRule="auto"/>
              <w:jc w:val="both"/>
            </w:pPr>
            <w:r w:rsidRPr="00EB11C1">
              <w:t>32</w:t>
            </w:r>
          </w:p>
        </w:tc>
        <w:tc>
          <w:tcPr>
            <w:tcW w:w="887" w:type="dxa"/>
            <w:vAlign w:val="center"/>
          </w:tcPr>
          <w:p w:rsidR="00EB11C1" w:rsidRPr="00EB11C1" w:rsidRDefault="00EB11C1" w:rsidP="00EB11C1">
            <w:pPr>
              <w:suppressAutoHyphens/>
              <w:spacing w:line="360" w:lineRule="auto"/>
              <w:jc w:val="both"/>
            </w:pPr>
            <w:r w:rsidRPr="00EB11C1">
              <w:t>30,5</w:t>
            </w:r>
          </w:p>
        </w:tc>
        <w:tc>
          <w:tcPr>
            <w:tcW w:w="887" w:type="dxa"/>
            <w:vAlign w:val="center"/>
          </w:tcPr>
          <w:p w:rsidR="00EB11C1" w:rsidRPr="00EB11C1" w:rsidRDefault="00EB11C1" w:rsidP="00EB11C1">
            <w:pPr>
              <w:suppressAutoHyphens/>
              <w:spacing w:line="360" w:lineRule="auto"/>
              <w:jc w:val="both"/>
            </w:pPr>
          </w:p>
        </w:tc>
        <w:tc>
          <w:tcPr>
            <w:tcW w:w="887" w:type="dxa"/>
            <w:vAlign w:val="center"/>
          </w:tcPr>
          <w:p w:rsidR="00EB11C1" w:rsidRPr="00EB11C1" w:rsidRDefault="00EB11C1" w:rsidP="00EB11C1">
            <w:pPr>
              <w:suppressAutoHyphens/>
              <w:spacing w:line="360" w:lineRule="auto"/>
              <w:jc w:val="both"/>
            </w:pPr>
            <w:r w:rsidRPr="00EB11C1">
              <w:t>2,0</w:t>
            </w:r>
          </w:p>
        </w:tc>
        <w:tc>
          <w:tcPr>
            <w:tcW w:w="887" w:type="dxa"/>
            <w:vAlign w:val="center"/>
          </w:tcPr>
          <w:p w:rsidR="00EB11C1" w:rsidRPr="00EB11C1" w:rsidRDefault="00EB11C1" w:rsidP="00EB11C1">
            <w:pPr>
              <w:suppressAutoHyphens/>
              <w:spacing w:line="360" w:lineRule="auto"/>
              <w:jc w:val="both"/>
            </w:pPr>
          </w:p>
        </w:tc>
        <w:tc>
          <w:tcPr>
            <w:tcW w:w="797" w:type="dxa"/>
            <w:vAlign w:val="center"/>
          </w:tcPr>
          <w:p w:rsidR="00EB11C1" w:rsidRPr="00EB11C1" w:rsidRDefault="00EB11C1" w:rsidP="00EB11C1">
            <w:pPr>
              <w:suppressAutoHyphens/>
              <w:spacing w:line="360" w:lineRule="auto"/>
              <w:jc w:val="both"/>
            </w:pPr>
            <w:r w:rsidRPr="00EB11C1">
              <w:t>34,5</w:t>
            </w:r>
          </w:p>
        </w:tc>
        <w:tc>
          <w:tcPr>
            <w:tcW w:w="797" w:type="dxa"/>
            <w:vAlign w:val="center"/>
          </w:tcPr>
          <w:p w:rsidR="00EB11C1" w:rsidRPr="00EB11C1" w:rsidRDefault="00EB11C1" w:rsidP="00EB11C1">
            <w:pPr>
              <w:suppressAutoHyphens/>
              <w:spacing w:line="360" w:lineRule="auto"/>
              <w:jc w:val="both"/>
            </w:pPr>
            <w:r w:rsidRPr="00EB11C1">
              <w:t>2,0</w:t>
            </w:r>
          </w:p>
        </w:tc>
        <w:tc>
          <w:tcPr>
            <w:tcW w:w="797" w:type="dxa"/>
            <w:vAlign w:val="center"/>
          </w:tcPr>
          <w:p w:rsidR="00EB11C1" w:rsidRPr="00EB11C1" w:rsidRDefault="00EB11C1" w:rsidP="00EB11C1">
            <w:pPr>
              <w:suppressAutoHyphens/>
              <w:spacing w:line="360" w:lineRule="auto"/>
              <w:jc w:val="both"/>
            </w:pPr>
            <w:r w:rsidRPr="00EB11C1">
              <w:t>10</w:t>
            </w:r>
          </w:p>
        </w:tc>
        <w:tc>
          <w:tcPr>
            <w:tcW w:w="797" w:type="dxa"/>
            <w:vAlign w:val="center"/>
          </w:tcPr>
          <w:p w:rsidR="00EB11C1" w:rsidRPr="00EB11C1" w:rsidRDefault="00EB11C1" w:rsidP="00EB11C1">
            <w:pPr>
              <w:suppressAutoHyphens/>
              <w:spacing w:line="360" w:lineRule="auto"/>
              <w:jc w:val="both"/>
            </w:pPr>
            <w:r w:rsidRPr="00EB11C1">
              <w:t>2,0</w:t>
            </w:r>
          </w:p>
        </w:tc>
        <w:tc>
          <w:tcPr>
            <w:tcW w:w="797" w:type="dxa"/>
            <w:vAlign w:val="center"/>
          </w:tcPr>
          <w:p w:rsidR="00EB11C1" w:rsidRPr="00EB11C1" w:rsidRDefault="00EB11C1" w:rsidP="00EB11C1">
            <w:pPr>
              <w:suppressAutoHyphens/>
              <w:spacing w:line="360" w:lineRule="auto"/>
              <w:jc w:val="both"/>
            </w:pPr>
            <w:r w:rsidRPr="00EB11C1">
              <w:t>3,0</w:t>
            </w:r>
          </w:p>
        </w:tc>
        <w:tc>
          <w:tcPr>
            <w:tcW w:w="797" w:type="dxa"/>
            <w:vAlign w:val="center"/>
          </w:tcPr>
          <w:p w:rsidR="00EB11C1" w:rsidRPr="00EB11C1" w:rsidRDefault="00EB11C1" w:rsidP="00EB11C1">
            <w:pPr>
              <w:suppressAutoHyphens/>
              <w:spacing w:line="360" w:lineRule="auto"/>
              <w:jc w:val="both"/>
            </w:pPr>
            <w:r w:rsidRPr="00EB11C1">
              <w:t>3,0</w:t>
            </w:r>
          </w:p>
        </w:tc>
      </w:tr>
      <w:tr w:rsidR="00EB11C1" w:rsidRPr="00EB11C1">
        <w:trPr>
          <w:jc w:val="center"/>
        </w:trPr>
        <w:tc>
          <w:tcPr>
            <w:tcW w:w="1418" w:type="dxa"/>
            <w:vAlign w:val="center"/>
          </w:tcPr>
          <w:p w:rsidR="00EB11C1" w:rsidRPr="00EB11C1" w:rsidRDefault="00EB11C1" w:rsidP="00EB11C1">
            <w:pPr>
              <w:suppressAutoHyphens/>
              <w:spacing w:line="360" w:lineRule="auto"/>
              <w:jc w:val="both"/>
            </w:pPr>
            <w:r w:rsidRPr="00EB11C1">
              <w:t>36</w:t>
            </w:r>
          </w:p>
        </w:tc>
        <w:tc>
          <w:tcPr>
            <w:tcW w:w="887" w:type="dxa"/>
            <w:vAlign w:val="center"/>
          </w:tcPr>
          <w:p w:rsidR="00EB11C1" w:rsidRPr="00EB11C1" w:rsidRDefault="00EB11C1" w:rsidP="00EB11C1">
            <w:pPr>
              <w:suppressAutoHyphens/>
              <w:spacing w:line="360" w:lineRule="auto"/>
              <w:jc w:val="both"/>
            </w:pPr>
            <w:r w:rsidRPr="00EB11C1">
              <w:t>34,5</w:t>
            </w:r>
          </w:p>
        </w:tc>
        <w:tc>
          <w:tcPr>
            <w:tcW w:w="887" w:type="dxa"/>
            <w:vAlign w:val="center"/>
          </w:tcPr>
          <w:p w:rsidR="00EB11C1" w:rsidRPr="00EB11C1" w:rsidRDefault="00EB11C1" w:rsidP="00EB11C1">
            <w:pPr>
              <w:suppressAutoHyphens/>
              <w:spacing w:line="360" w:lineRule="auto"/>
              <w:jc w:val="both"/>
            </w:pPr>
          </w:p>
        </w:tc>
        <w:tc>
          <w:tcPr>
            <w:tcW w:w="887" w:type="dxa"/>
            <w:vAlign w:val="center"/>
          </w:tcPr>
          <w:p w:rsidR="00EB11C1" w:rsidRPr="00EB11C1" w:rsidRDefault="00EB11C1" w:rsidP="00EB11C1">
            <w:pPr>
              <w:suppressAutoHyphens/>
              <w:spacing w:line="360" w:lineRule="auto"/>
              <w:jc w:val="both"/>
            </w:pPr>
            <w:r w:rsidRPr="00EB11C1">
              <w:t>2,5</w:t>
            </w:r>
          </w:p>
        </w:tc>
        <w:tc>
          <w:tcPr>
            <w:tcW w:w="887" w:type="dxa"/>
            <w:vAlign w:val="center"/>
          </w:tcPr>
          <w:p w:rsidR="00EB11C1" w:rsidRPr="00EB11C1" w:rsidRDefault="00EB11C1" w:rsidP="00EB11C1">
            <w:pPr>
              <w:suppressAutoHyphens/>
              <w:spacing w:line="360" w:lineRule="auto"/>
              <w:jc w:val="both"/>
            </w:pPr>
          </w:p>
        </w:tc>
        <w:tc>
          <w:tcPr>
            <w:tcW w:w="797" w:type="dxa"/>
            <w:vAlign w:val="center"/>
          </w:tcPr>
          <w:p w:rsidR="00EB11C1" w:rsidRPr="00EB11C1" w:rsidRDefault="00EB11C1" w:rsidP="00EB11C1">
            <w:pPr>
              <w:suppressAutoHyphens/>
              <w:spacing w:line="360" w:lineRule="auto"/>
              <w:jc w:val="both"/>
            </w:pPr>
            <w:r w:rsidRPr="00EB11C1">
              <w:t>39,5</w:t>
            </w:r>
          </w:p>
        </w:tc>
        <w:tc>
          <w:tcPr>
            <w:tcW w:w="797" w:type="dxa"/>
            <w:vAlign w:val="center"/>
          </w:tcPr>
          <w:p w:rsidR="00EB11C1" w:rsidRPr="00EB11C1" w:rsidRDefault="00EB11C1" w:rsidP="00EB11C1">
            <w:pPr>
              <w:suppressAutoHyphens/>
              <w:spacing w:line="360" w:lineRule="auto"/>
              <w:jc w:val="both"/>
            </w:pPr>
            <w:r w:rsidRPr="00EB11C1">
              <w:t>2,5</w:t>
            </w:r>
          </w:p>
        </w:tc>
        <w:tc>
          <w:tcPr>
            <w:tcW w:w="797" w:type="dxa"/>
            <w:vAlign w:val="center"/>
          </w:tcPr>
          <w:p w:rsidR="00EB11C1" w:rsidRPr="00EB11C1" w:rsidRDefault="00EB11C1" w:rsidP="00EB11C1">
            <w:pPr>
              <w:suppressAutoHyphens/>
              <w:spacing w:line="360" w:lineRule="auto"/>
              <w:jc w:val="both"/>
            </w:pPr>
            <w:r w:rsidRPr="00EB11C1">
              <w:t>12</w:t>
            </w:r>
          </w:p>
        </w:tc>
        <w:tc>
          <w:tcPr>
            <w:tcW w:w="797" w:type="dxa"/>
            <w:vAlign w:val="center"/>
          </w:tcPr>
          <w:p w:rsidR="00EB11C1" w:rsidRPr="00EB11C1" w:rsidRDefault="00EB11C1" w:rsidP="00EB11C1">
            <w:pPr>
              <w:suppressAutoHyphens/>
              <w:spacing w:line="360" w:lineRule="auto"/>
              <w:jc w:val="both"/>
            </w:pPr>
            <w:r w:rsidRPr="00EB11C1">
              <w:t>2,0</w:t>
            </w:r>
          </w:p>
        </w:tc>
        <w:tc>
          <w:tcPr>
            <w:tcW w:w="797" w:type="dxa"/>
            <w:vAlign w:val="center"/>
          </w:tcPr>
          <w:p w:rsidR="00EB11C1" w:rsidRPr="00EB11C1" w:rsidRDefault="00EB11C1" w:rsidP="00EB11C1">
            <w:pPr>
              <w:suppressAutoHyphens/>
              <w:spacing w:line="360" w:lineRule="auto"/>
              <w:jc w:val="both"/>
            </w:pPr>
            <w:r w:rsidRPr="00EB11C1">
              <w:t>3,0</w:t>
            </w:r>
          </w:p>
        </w:tc>
        <w:tc>
          <w:tcPr>
            <w:tcW w:w="797" w:type="dxa"/>
            <w:vAlign w:val="center"/>
          </w:tcPr>
          <w:p w:rsidR="00EB11C1" w:rsidRPr="00EB11C1" w:rsidRDefault="00EB11C1" w:rsidP="00EB11C1">
            <w:pPr>
              <w:suppressAutoHyphens/>
              <w:spacing w:line="360" w:lineRule="auto"/>
              <w:jc w:val="both"/>
            </w:pPr>
            <w:r w:rsidRPr="00EB11C1">
              <w:t>3,5</w:t>
            </w:r>
          </w:p>
        </w:tc>
      </w:tr>
      <w:tr w:rsidR="00EB11C1" w:rsidRPr="00EB11C1">
        <w:trPr>
          <w:jc w:val="center"/>
        </w:trPr>
        <w:tc>
          <w:tcPr>
            <w:tcW w:w="1418" w:type="dxa"/>
            <w:vAlign w:val="center"/>
          </w:tcPr>
          <w:p w:rsidR="00EB11C1" w:rsidRPr="00EB11C1" w:rsidRDefault="00EB11C1" w:rsidP="00EB11C1">
            <w:pPr>
              <w:suppressAutoHyphens/>
              <w:spacing w:line="360" w:lineRule="auto"/>
              <w:jc w:val="both"/>
            </w:pPr>
            <w:r w:rsidRPr="00EB11C1">
              <w:t>40</w:t>
            </w:r>
          </w:p>
        </w:tc>
        <w:tc>
          <w:tcPr>
            <w:tcW w:w="887" w:type="dxa"/>
            <w:vAlign w:val="center"/>
          </w:tcPr>
          <w:p w:rsidR="00EB11C1" w:rsidRPr="00EB11C1" w:rsidRDefault="00EB11C1" w:rsidP="00EB11C1">
            <w:pPr>
              <w:suppressAutoHyphens/>
              <w:spacing w:line="360" w:lineRule="auto"/>
              <w:jc w:val="both"/>
            </w:pPr>
            <w:r w:rsidRPr="00EB11C1">
              <w:t>38,5</w:t>
            </w:r>
          </w:p>
        </w:tc>
        <w:tc>
          <w:tcPr>
            <w:tcW w:w="887" w:type="dxa"/>
            <w:vAlign w:val="center"/>
          </w:tcPr>
          <w:p w:rsidR="00EB11C1" w:rsidRPr="00EB11C1" w:rsidRDefault="00EB11C1" w:rsidP="00EB11C1">
            <w:pPr>
              <w:suppressAutoHyphens/>
              <w:spacing w:line="360" w:lineRule="auto"/>
              <w:jc w:val="both"/>
            </w:pPr>
            <w:r w:rsidRPr="00EB11C1">
              <w:t>+0,4</w:t>
            </w:r>
          </w:p>
        </w:tc>
        <w:tc>
          <w:tcPr>
            <w:tcW w:w="887" w:type="dxa"/>
            <w:vAlign w:val="center"/>
          </w:tcPr>
          <w:p w:rsidR="00EB11C1" w:rsidRPr="00EB11C1" w:rsidRDefault="00EB11C1" w:rsidP="00EB11C1">
            <w:pPr>
              <w:suppressAutoHyphens/>
              <w:spacing w:line="360" w:lineRule="auto"/>
              <w:jc w:val="both"/>
            </w:pPr>
            <w:r w:rsidRPr="00EB11C1">
              <w:t>2,5</w:t>
            </w:r>
          </w:p>
        </w:tc>
        <w:tc>
          <w:tcPr>
            <w:tcW w:w="887" w:type="dxa"/>
            <w:vAlign w:val="center"/>
          </w:tcPr>
          <w:p w:rsidR="00EB11C1" w:rsidRPr="00EB11C1" w:rsidRDefault="00EB11C1" w:rsidP="00EB11C1">
            <w:pPr>
              <w:suppressAutoHyphens/>
              <w:spacing w:line="360" w:lineRule="auto"/>
              <w:jc w:val="both"/>
            </w:pPr>
            <w:r w:rsidRPr="00EB11C1">
              <w:t>±0,7</w:t>
            </w:r>
          </w:p>
        </w:tc>
        <w:tc>
          <w:tcPr>
            <w:tcW w:w="797" w:type="dxa"/>
            <w:vAlign w:val="center"/>
          </w:tcPr>
          <w:p w:rsidR="00EB11C1" w:rsidRPr="00EB11C1" w:rsidRDefault="00EB11C1" w:rsidP="00EB11C1">
            <w:pPr>
              <w:suppressAutoHyphens/>
              <w:spacing w:line="360" w:lineRule="auto"/>
              <w:jc w:val="both"/>
            </w:pPr>
            <w:r w:rsidRPr="00EB11C1">
              <w:t>43,5</w:t>
            </w:r>
          </w:p>
        </w:tc>
        <w:tc>
          <w:tcPr>
            <w:tcW w:w="797" w:type="dxa"/>
            <w:vAlign w:val="center"/>
          </w:tcPr>
          <w:p w:rsidR="00EB11C1" w:rsidRPr="00EB11C1" w:rsidRDefault="00EB11C1" w:rsidP="00EB11C1">
            <w:pPr>
              <w:suppressAutoHyphens/>
              <w:spacing w:line="360" w:lineRule="auto"/>
              <w:jc w:val="both"/>
            </w:pPr>
            <w:r w:rsidRPr="00EB11C1">
              <w:t>2,5</w:t>
            </w:r>
          </w:p>
        </w:tc>
        <w:tc>
          <w:tcPr>
            <w:tcW w:w="797" w:type="dxa"/>
            <w:vAlign w:val="center"/>
          </w:tcPr>
          <w:p w:rsidR="00EB11C1" w:rsidRPr="00EB11C1" w:rsidRDefault="00EB11C1" w:rsidP="00EB11C1">
            <w:pPr>
              <w:suppressAutoHyphens/>
              <w:spacing w:line="360" w:lineRule="auto"/>
              <w:jc w:val="both"/>
            </w:pPr>
            <w:r w:rsidRPr="00EB11C1">
              <w:t>12</w:t>
            </w:r>
          </w:p>
        </w:tc>
        <w:tc>
          <w:tcPr>
            <w:tcW w:w="797" w:type="dxa"/>
            <w:vAlign w:val="center"/>
          </w:tcPr>
          <w:p w:rsidR="00EB11C1" w:rsidRPr="00EB11C1" w:rsidRDefault="00EB11C1" w:rsidP="00EB11C1">
            <w:pPr>
              <w:suppressAutoHyphens/>
              <w:spacing w:line="360" w:lineRule="auto"/>
              <w:jc w:val="both"/>
            </w:pPr>
            <w:r w:rsidRPr="00EB11C1">
              <w:t>2,0</w:t>
            </w:r>
          </w:p>
        </w:tc>
        <w:tc>
          <w:tcPr>
            <w:tcW w:w="797" w:type="dxa"/>
            <w:vAlign w:val="center"/>
          </w:tcPr>
          <w:p w:rsidR="00EB11C1" w:rsidRPr="00EB11C1" w:rsidRDefault="00EB11C1" w:rsidP="00EB11C1">
            <w:pPr>
              <w:suppressAutoHyphens/>
              <w:spacing w:line="360" w:lineRule="auto"/>
              <w:jc w:val="both"/>
            </w:pPr>
            <w:r w:rsidRPr="00EB11C1">
              <w:t>3,0</w:t>
            </w:r>
          </w:p>
        </w:tc>
        <w:tc>
          <w:tcPr>
            <w:tcW w:w="797" w:type="dxa"/>
            <w:vAlign w:val="center"/>
          </w:tcPr>
          <w:p w:rsidR="00EB11C1" w:rsidRPr="00EB11C1" w:rsidRDefault="00EB11C1" w:rsidP="00EB11C1">
            <w:pPr>
              <w:suppressAutoHyphens/>
              <w:spacing w:line="360" w:lineRule="auto"/>
              <w:jc w:val="both"/>
            </w:pPr>
            <w:r w:rsidRPr="00EB11C1">
              <w:t>3,5</w:t>
            </w:r>
          </w:p>
        </w:tc>
      </w:tr>
      <w:tr w:rsidR="00EB11C1" w:rsidRPr="00EB11C1">
        <w:trPr>
          <w:jc w:val="center"/>
        </w:trPr>
        <w:tc>
          <w:tcPr>
            <w:tcW w:w="1418" w:type="dxa"/>
            <w:vAlign w:val="center"/>
          </w:tcPr>
          <w:p w:rsidR="00EB11C1" w:rsidRPr="00EB11C1" w:rsidRDefault="00EB11C1" w:rsidP="00EB11C1">
            <w:pPr>
              <w:suppressAutoHyphens/>
              <w:spacing w:line="360" w:lineRule="auto"/>
              <w:jc w:val="both"/>
            </w:pPr>
            <w:r w:rsidRPr="00EB11C1">
              <w:t>45</w:t>
            </w:r>
          </w:p>
        </w:tc>
        <w:tc>
          <w:tcPr>
            <w:tcW w:w="887" w:type="dxa"/>
            <w:vAlign w:val="center"/>
          </w:tcPr>
          <w:p w:rsidR="00EB11C1" w:rsidRPr="00EB11C1" w:rsidRDefault="00EB11C1" w:rsidP="00EB11C1">
            <w:pPr>
              <w:suppressAutoHyphens/>
              <w:spacing w:line="360" w:lineRule="auto"/>
              <w:jc w:val="both"/>
            </w:pPr>
            <w:r w:rsidRPr="00EB11C1">
              <w:t>43,0</w:t>
            </w:r>
          </w:p>
        </w:tc>
        <w:tc>
          <w:tcPr>
            <w:tcW w:w="887" w:type="dxa"/>
            <w:vAlign w:val="center"/>
          </w:tcPr>
          <w:p w:rsidR="00EB11C1" w:rsidRPr="00EB11C1" w:rsidRDefault="00EB11C1" w:rsidP="00EB11C1">
            <w:pPr>
              <w:suppressAutoHyphens/>
              <w:spacing w:line="360" w:lineRule="auto"/>
              <w:jc w:val="both"/>
            </w:pPr>
            <w:r w:rsidRPr="00EB11C1">
              <w:t>-0,7</w:t>
            </w:r>
          </w:p>
        </w:tc>
        <w:tc>
          <w:tcPr>
            <w:tcW w:w="887" w:type="dxa"/>
            <w:vAlign w:val="center"/>
          </w:tcPr>
          <w:p w:rsidR="00EB11C1" w:rsidRPr="00EB11C1" w:rsidRDefault="00EB11C1" w:rsidP="00EB11C1">
            <w:pPr>
              <w:suppressAutoHyphens/>
              <w:spacing w:line="360" w:lineRule="auto"/>
              <w:jc w:val="both"/>
            </w:pPr>
            <w:r w:rsidRPr="00EB11C1">
              <w:t>3,0</w:t>
            </w:r>
          </w:p>
        </w:tc>
        <w:tc>
          <w:tcPr>
            <w:tcW w:w="887" w:type="dxa"/>
            <w:vAlign w:val="center"/>
          </w:tcPr>
          <w:p w:rsidR="00EB11C1" w:rsidRPr="00EB11C1" w:rsidRDefault="00EB11C1" w:rsidP="00EB11C1">
            <w:pPr>
              <w:suppressAutoHyphens/>
              <w:spacing w:line="360" w:lineRule="auto"/>
              <w:jc w:val="both"/>
            </w:pPr>
          </w:p>
        </w:tc>
        <w:tc>
          <w:tcPr>
            <w:tcW w:w="797" w:type="dxa"/>
            <w:vAlign w:val="center"/>
          </w:tcPr>
          <w:p w:rsidR="00EB11C1" w:rsidRPr="00EB11C1" w:rsidRDefault="00EB11C1" w:rsidP="00EB11C1">
            <w:pPr>
              <w:suppressAutoHyphens/>
              <w:spacing w:line="360" w:lineRule="auto"/>
              <w:jc w:val="both"/>
            </w:pPr>
            <w:r w:rsidRPr="00EB11C1">
              <w:t>49,0</w:t>
            </w:r>
          </w:p>
        </w:tc>
        <w:tc>
          <w:tcPr>
            <w:tcW w:w="797" w:type="dxa"/>
            <w:vAlign w:val="center"/>
          </w:tcPr>
          <w:p w:rsidR="00EB11C1" w:rsidRPr="00EB11C1" w:rsidRDefault="00EB11C1" w:rsidP="00EB11C1">
            <w:pPr>
              <w:suppressAutoHyphens/>
              <w:spacing w:line="360" w:lineRule="auto"/>
              <w:jc w:val="both"/>
            </w:pPr>
            <w:r w:rsidRPr="00EB11C1">
              <w:t>3,0</w:t>
            </w:r>
          </w:p>
        </w:tc>
        <w:tc>
          <w:tcPr>
            <w:tcW w:w="797" w:type="dxa"/>
            <w:vAlign w:val="center"/>
          </w:tcPr>
          <w:p w:rsidR="00EB11C1" w:rsidRPr="00EB11C1" w:rsidRDefault="00EB11C1" w:rsidP="00EB11C1">
            <w:pPr>
              <w:suppressAutoHyphens/>
              <w:spacing w:line="360" w:lineRule="auto"/>
              <w:jc w:val="both"/>
            </w:pPr>
            <w:r w:rsidRPr="00EB11C1">
              <w:t>15</w:t>
            </w:r>
          </w:p>
        </w:tc>
        <w:tc>
          <w:tcPr>
            <w:tcW w:w="797" w:type="dxa"/>
            <w:vAlign w:val="center"/>
          </w:tcPr>
          <w:p w:rsidR="00EB11C1" w:rsidRPr="00EB11C1" w:rsidRDefault="00EB11C1" w:rsidP="00EB11C1">
            <w:pPr>
              <w:suppressAutoHyphens/>
              <w:spacing w:line="360" w:lineRule="auto"/>
              <w:jc w:val="both"/>
            </w:pPr>
            <w:r w:rsidRPr="00EB11C1">
              <w:t>2,5</w:t>
            </w:r>
          </w:p>
        </w:tc>
        <w:tc>
          <w:tcPr>
            <w:tcW w:w="797" w:type="dxa"/>
            <w:vAlign w:val="center"/>
          </w:tcPr>
          <w:p w:rsidR="00EB11C1" w:rsidRPr="00EB11C1" w:rsidRDefault="00EB11C1" w:rsidP="00EB11C1">
            <w:pPr>
              <w:suppressAutoHyphens/>
              <w:spacing w:line="360" w:lineRule="auto"/>
              <w:jc w:val="both"/>
            </w:pPr>
            <w:r w:rsidRPr="00EB11C1">
              <w:t>3,5</w:t>
            </w:r>
          </w:p>
        </w:tc>
        <w:tc>
          <w:tcPr>
            <w:tcW w:w="797" w:type="dxa"/>
            <w:vAlign w:val="center"/>
          </w:tcPr>
          <w:p w:rsidR="00EB11C1" w:rsidRPr="00EB11C1" w:rsidRDefault="00EB11C1" w:rsidP="00EB11C1">
            <w:pPr>
              <w:suppressAutoHyphens/>
              <w:spacing w:line="360" w:lineRule="auto"/>
              <w:jc w:val="both"/>
            </w:pPr>
            <w:r w:rsidRPr="00EB11C1">
              <w:t>4,5</w:t>
            </w:r>
          </w:p>
        </w:tc>
      </w:tr>
      <w:tr w:rsidR="00EB11C1" w:rsidRPr="00EB11C1">
        <w:trPr>
          <w:jc w:val="center"/>
        </w:trPr>
        <w:tc>
          <w:tcPr>
            <w:tcW w:w="1418" w:type="dxa"/>
            <w:vAlign w:val="center"/>
          </w:tcPr>
          <w:p w:rsidR="00EB11C1" w:rsidRPr="00EB11C1" w:rsidRDefault="00EB11C1" w:rsidP="00EB11C1">
            <w:pPr>
              <w:suppressAutoHyphens/>
              <w:spacing w:line="360" w:lineRule="auto"/>
              <w:jc w:val="both"/>
            </w:pPr>
            <w:r w:rsidRPr="00EB11C1">
              <w:t>50</w:t>
            </w:r>
          </w:p>
        </w:tc>
        <w:tc>
          <w:tcPr>
            <w:tcW w:w="887" w:type="dxa"/>
            <w:vAlign w:val="center"/>
          </w:tcPr>
          <w:p w:rsidR="00EB11C1" w:rsidRPr="00EB11C1" w:rsidRDefault="00EB11C1" w:rsidP="00EB11C1">
            <w:pPr>
              <w:suppressAutoHyphens/>
              <w:spacing w:line="360" w:lineRule="auto"/>
              <w:jc w:val="both"/>
            </w:pPr>
            <w:r w:rsidRPr="00EB11C1">
              <w:t>48,0</w:t>
            </w:r>
          </w:p>
        </w:tc>
        <w:tc>
          <w:tcPr>
            <w:tcW w:w="887" w:type="dxa"/>
            <w:vAlign w:val="center"/>
          </w:tcPr>
          <w:p w:rsidR="00EB11C1" w:rsidRPr="00EB11C1" w:rsidRDefault="00EB11C1" w:rsidP="00EB11C1">
            <w:pPr>
              <w:suppressAutoHyphens/>
              <w:spacing w:line="360" w:lineRule="auto"/>
              <w:jc w:val="both"/>
            </w:pPr>
          </w:p>
        </w:tc>
        <w:tc>
          <w:tcPr>
            <w:tcW w:w="887" w:type="dxa"/>
            <w:vAlign w:val="center"/>
          </w:tcPr>
          <w:p w:rsidR="00EB11C1" w:rsidRPr="00EB11C1" w:rsidRDefault="00EB11C1" w:rsidP="00EB11C1">
            <w:pPr>
              <w:suppressAutoHyphens/>
              <w:spacing w:line="360" w:lineRule="auto"/>
              <w:jc w:val="both"/>
            </w:pPr>
            <w:r w:rsidRPr="00EB11C1">
              <w:t>3,0</w:t>
            </w:r>
          </w:p>
        </w:tc>
        <w:tc>
          <w:tcPr>
            <w:tcW w:w="887" w:type="dxa"/>
            <w:vAlign w:val="center"/>
          </w:tcPr>
          <w:p w:rsidR="00EB11C1" w:rsidRPr="00EB11C1" w:rsidRDefault="00EB11C1" w:rsidP="00EB11C1">
            <w:pPr>
              <w:suppressAutoHyphens/>
              <w:spacing w:line="360" w:lineRule="auto"/>
              <w:jc w:val="both"/>
            </w:pPr>
          </w:p>
        </w:tc>
        <w:tc>
          <w:tcPr>
            <w:tcW w:w="797" w:type="dxa"/>
            <w:vAlign w:val="center"/>
          </w:tcPr>
          <w:p w:rsidR="00EB11C1" w:rsidRPr="00EB11C1" w:rsidRDefault="00EB11C1" w:rsidP="00EB11C1">
            <w:pPr>
              <w:suppressAutoHyphens/>
              <w:spacing w:line="360" w:lineRule="auto"/>
              <w:jc w:val="both"/>
            </w:pPr>
            <w:r w:rsidRPr="00EB11C1">
              <w:t>54,0</w:t>
            </w:r>
          </w:p>
        </w:tc>
        <w:tc>
          <w:tcPr>
            <w:tcW w:w="797" w:type="dxa"/>
            <w:vAlign w:val="center"/>
          </w:tcPr>
          <w:p w:rsidR="00EB11C1" w:rsidRPr="00EB11C1" w:rsidRDefault="00EB11C1" w:rsidP="00EB11C1">
            <w:pPr>
              <w:suppressAutoHyphens/>
              <w:spacing w:line="360" w:lineRule="auto"/>
              <w:jc w:val="both"/>
            </w:pPr>
            <w:r w:rsidRPr="00EB11C1">
              <w:t>3,0</w:t>
            </w:r>
          </w:p>
        </w:tc>
        <w:tc>
          <w:tcPr>
            <w:tcW w:w="797" w:type="dxa"/>
            <w:vAlign w:val="center"/>
          </w:tcPr>
          <w:p w:rsidR="00EB11C1" w:rsidRPr="00EB11C1" w:rsidRDefault="00EB11C1" w:rsidP="00EB11C1">
            <w:pPr>
              <w:suppressAutoHyphens/>
              <w:spacing w:line="360" w:lineRule="auto"/>
              <w:jc w:val="both"/>
            </w:pPr>
            <w:r w:rsidRPr="00EB11C1">
              <w:t>15</w:t>
            </w:r>
          </w:p>
        </w:tc>
        <w:tc>
          <w:tcPr>
            <w:tcW w:w="797" w:type="dxa"/>
            <w:vAlign w:val="center"/>
          </w:tcPr>
          <w:p w:rsidR="00EB11C1" w:rsidRPr="00EB11C1" w:rsidRDefault="00EB11C1" w:rsidP="00EB11C1">
            <w:pPr>
              <w:suppressAutoHyphens/>
              <w:spacing w:line="360" w:lineRule="auto"/>
              <w:jc w:val="both"/>
            </w:pPr>
            <w:r w:rsidRPr="00EB11C1">
              <w:t>2,5</w:t>
            </w:r>
          </w:p>
        </w:tc>
        <w:tc>
          <w:tcPr>
            <w:tcW w:w="797" w:type="dxa"/>
            <w:vAlign w:val="center"/>
          </w:tcPr>
          <w:p w:rsidR="00EB11C1" w:rsidRPr="00EB11C1" w:rsidRDefault="00EB11C1" w:rsidP="00EB11C1">
            <w:pPr>
              <w:suppressAutoHyphens/>
              <w:spacing w:line="360" w:lineRule="auto"/>
              <w:jc w:val="both"/>
            </w:pPr>
            <w:r w:rsidRPr="00EB11C1">
              <w:t>3,5</w:t>
            </w:r>
          </w:p>
        </w:tc>
        <w:tc>
          <w:tcPr>
            <w:tcW w:w="797" w:type="dxa"/>
            <w:vAlign w:val="center"/>
          </w:tcPr>
          <w:p w:rsidR="00EB11C1" w:rsidRPr="00EB11C1" w:rsidRDefault="00EB11C1" w:rsidP="00EB11C1">
            <w:pPr>
              <w:suppressAutoHyphens/>
              <w:spacing w:line="360" w:lineRule="auto"/>
              <w:jc w:val="both"/>
            </w:pPr>
            <w:r w:rsidRPr="00EB11C1">
              <w:t>4,5</w:t>
            </w:r>
          </w:p>
        </w:tc>
      </w:tr>
      <w:tr w:rsidR="00EB11C1" w:rsidRPr="00EB11C1">
        <w:trPr>
          <w:jc w:val="center"/>
        </w:trPr>
        <w:tc>
          <w:tcPr>
            <w:tcW w:w="1418" w:type="dxa"/>
            <w:vAlign w:val="center"/>
          </w:tcPr>
          <w:p w:rsidR="00EB11C1" w:rsidRPr="00EB11C1" w:rsidRDefault="00EB11C1" w:rsidP="00EB11C1">
            <w:pPr>
              <w:suppressAutoHyphens/>
              <w:spacing w:line="360" w:lineRule="auto"/>
              <w:jc w:val="both"/>
            </w:pPr>
            <w:r w:rsidRPr="00EB11C1">
              <w:t>55</w:t>
            </w:r>
          </w:p>
        </w:tc>
        <w:tc>
          <w:tcPr>
            <w:tcW w:w="887" w:type="dxa"/>
            <w:vAlign w:val="center"/>
          </w:tcPr>
          <w:p w:rsidR="00EB11C1" w:rsidRPr="00EB11C1" w:rsidRDefault="00EB11C1" w:rsidP="00EB11C1">
            <w:pPr>
              <w:suppressAutoHyphens/>
              <w:spacing w:line="360" w:lineRule="auto"/>
              <w:jc w:val="both"/>
            </w:pPr>
            <w:r w:rsidRPr="00EB11C1">
              <w:t>53,0</w:t>
            </w:r>
          </w:p>
        </w:tc>
        <w:tc>
          <w:tcPr>
            <w:tcW w:w="887" w:type="dxa"/>
            <w:vAlign w:val="center"/>
          </w:tcPr>
          <w:p w:rsidR="00EB11C1" w:rsidRPr="00EB11C1" w:rsidRDefault="00EB11C1" w:rsidP="00EB11C1">
            <w:pPr>
              <w:suppressAutoHyphens/>
              <w:spacing w:line="360" w:lineRule="auto"/>
              <w:jc w:val="both"/>
            </w:pPr>
            <w:r w:rsidRPr="00EB11C1">
              <w:t>+0,4</w:t>
            </w:r>
          </w:p>
        </w:tc>
        <w:tc>
          <w:tcPr>
            <w:tcW w:w="887" w:type="dxa"/>
            <w:vAlign w:val="center"/>
          </w:tcPr>
          <w:p w:rsidR="00EB11C1" w:rsidRPr="00EB11C1" w:rsidRDefault="00EB11C1" w:rsidP="00EB11C1">
            <w:pPr>
              <w:suppressAutoHyphens/>
              <w:spacing w:line="360" w:lineRule="auto"/>
              <w:jc w:val="both"/>
            </w:pPr>
            <w:r w:rsidRPr="00EB11C1">
              <w:t>3,0</w:t>
            </w:r>
          </w:p>
        </w:tc>
        <w:tc>
          <w:tcPr>
            <w:tcW w:w="887" w:type="dxa"/>
            <w:vAlign w:val="center"/>
          </w:tcPr>
          <w:p w:rsidR="00EB11C1" w:rsidRPr="00EB11C1" w:rsidRDefault="00EB11C1" w:rsidP="00EB11C1">
            <w:pPr>
              <w:suppressAutoHyphens/>
              <w:spacing w:line="360" w:lineRule="auto"/>
              <w:jc w:val="both"/>
            </w:pPr>
            <w:r w:rsidRPr="00EB11C1">
              <w:t>±1,0</w:t>
            </w:r>
          </w:p>
        </w:tc>
        <w:tc>
          <w:tcPr>
            <w:tcW w:w="797" w:type="dxa"/>
            <w:vAlign w:val="center"/>
          </w:tcPr>
          <w:p w:rsidR="00EB11C1" w:rsidRPr="00EB11C1" w:rsidRDefault="00EB11C1" w:rsidP="00EB11C1">
            <w:pPr>
              <w:suppressAutoHyphens/>
              <w:spacing w:line="360" w:lineRule="auto"/>
              <w:jc w:val="both"/>
            </w:pPr>
            <w:r w:rsidRPr="00EB11C1">
              <w:t>59,0</w:t>
            </w:r>
          </w:p>
        </w:tc>
        <w:tc>
          <w:tcPr>
            <w:tcW w:w="797" w:type="dxa"/>
            <w:vAlign w:val="center"/>
          </w:tcPr>
          <w:p w:rsidR="00EB11C1" w:rsidRPr="00EB11C1" w:rsidRDefault="00EB11C1" w:rsidP="00EB11C1">
            <w:pPr>
              <w:suppressAutoHyphens/>
              <w:spacing w:line="360" w:lineRule="auto"/>
              <w:jc w:val="both"/>
            </w:pPr>
            <w:r w:rsidRPr="00EB11C1">
              <w:t>3,0</w:t>
            </w:r>
          </w:p>
        </w:tc>
        <w:tc>
          <w:tcPr>
            <w:tcW w:w="797" w:type="dxa"/>
            <w:vAlign w:val="center"/>
          </w:tcPr>
          <w:p w:rsidR="00EB11C1" w:rsidRPr="00EB11C1" w:rsidRDefault="00EB11C1" w:rsidP="00EB11C1">
            <w:pPr>
              <w:suppressAutoHyphens/>
              <w:spacing w:line="360" w:lineRule="auto"/>
              <w:jc w:val="both"/>
            </w:pPr>
            <w:r w:rsidRPr="00EB11C1">
              <w:t>15</w:t>
            </w:r>
          </w:p>
        </w:tc>
        <w:tc>
          <w:tcPr>
            <w:tcW w:w="797" w:type="dxa"/>
            <w:vAlign w:val="center"/>
          </w:tcPr>
          <w:p w:rsidR="00EB11C1" w:rsidRPr="00EB11C1" w:rsidRDefault="00EB11C1" w:rsidP="00EB11C1">
            <w:pPr>
              <w:suppressAutoHyphens/>
              <w:spacing w:line="360" w:lineRule="auto"/>
              <w:jc w:val="both"/>
            </w:pPr>
            <w:r w:rsidRPr="00EB11C1">
              <w:t>2,5</w:t>
            </w:r>
          </w:p>
        </w:tc>
        <w:tc>
          <w:tcPr>
            <w:tcW w:w="797" w:type="dxa"/>
            <w:vAlign w:val="center"/>
          </w:tcPr>
          <w:p w:rsidR="00EB11C1" w:rsidRPr="00EB11C1" w:rsidRDefault="00EB11C1" w:rsidP="00EB11C1">
            <w:pPr>
              <w:suppressAutoHyphens/>
              <w:spacing w:line="360" w:lineRule="auto"/>
              <w:jc w:val="both"/>
            </w:pPr>
            <w:r w:rsidRPr="00EB11C1">
              <w:t>4,0</w:t>
            </w:r>
          </w:p>
        </w:tc>
        <w:tc>
          <w:tcPr>
            <w:tcW w:w="797" w:type="dxa"/>
            <w:vAlign w:val="center"/>
          </w:tcPr>
          <w:p w:rsidR="00EB11C1" w:rsidRPr="00EB11C1" w:rsidRDefault="00EB11C1" w:rsidP="00EB11C1">
            <w:pPr>
              <w:suppressAutoHyphens/>
              <w:spacing w:line="360" w:lineRule="auto"/>
              <w:jc w:val="both"/>
            </w:pPr>
            <w:r w:rsidRPr="00EB11C1">
              <w:t>4,5</w:t>
            </w:r>
          </w:p>
        </w:tc>
      </w:tr>
      <w:tr w:rsidR="00EB11C1" w:rsidRPr="00EB11C1">
        <w:trPr>
          <w:jc w:val="center"/>
        </w:trPr>
        <w:tc>
          <w:tcPr>
            <w:tcW w:w="1418" w:type="dxa"/>
            <w:vAlign w:val="center"/>
          </w:tcPr>
          <w:p w:rsidR="00EB11C1" w:rsidRPr="00EB11C1" w:rsidRDefault="00EB11C1" w:rsidP="00EB11C1">
            <w:pPr>
              <w:suppressAutoHyphens/>
              <w:spacing w:line="360" w:lineRule="auto"/>
              <w:jc w:val="both"/>
            </w:pPr>
            <w:r w:rsidRPr="00EB11C1">
              <w:t>60</w:t>
            </w:r>
          </w:p>
        </w:tc>
        <w:tc>
          <w:tcPr>
            <w:tcW w:w="887" w:type="dxa"/>
            <w:vAlign w:val="center"/>
          </w:tcPr>
          <w:p w:rsidR="00EB11C1" w:rsidRPr="00EB11C1" w:rsidRDefault="00EB11C1" w:rsidP="00EB11C1">
            <w:pPr>
              <w:suppressAutoHyphens/>
              <w:spacing w:line="360" w:lineRule="auto"/>
              <w:jc w:val="both"/>
            </w:pPr>
            <w:r w:rsidRPr="00EB11C1">
              <w:t>58,0</w:t>
            </w:r>
          </w:p>
        </w:tc>
        <w:tc>
          <w:tcPr>
            <w:tcW w:w="887" w:type="dxa"/>
            <w:vAlign w:val="center"/>
          </w:tcPr>
          <w:p w:rsidR="00EB11C1" w:rsidRPr="00EB11C1" w:rsidRDefault="00EB11C1" w:rsidP="00EB11C1">
            <w:pPr>
              <w:suppressAutoHyphens/>
              <w:spacing w:line="360" w:lineRule="auto"/>
              <w:jc w:val="both"/>
            </w:pPr>
            <w:r w:rsidRPr="00EB11C1">
              <w:t>-1,0</w:t>
            </w:r>
          </w:p>
        </w:tc>
        <w:tc>
          <w:tcPr>
            <w:tcW w:w="887" w:type="dxa"/>
            <w:vAlign w:val="center"/>
          </w:tcPr>
          <w:p w:rsidR="00EB11C1" w:rsidRPr="00EB11C1" w:rsidRDefault="00EB11C1" w:rsidP="00EB11C1">
            <w:pPr>
              <w:suppressAutoHyphens/>
              <w:spacing w:line="360" w:lineRule="auto"/>
              <w:jc w:val="both"/>
            </w:pPr>
            <w:r w:rsidRPr="00EB11C1">
              <w:t>3,0</w:t>
            </w:r>
          </w:p>
        </w:tc>
        <w:tc>
          <w:tcPr>
            <w:tcW w:w="887" w:type="dxa"/>
            <w:vAlign w:val="center"/>
          </w:tcPr>
          <w:p w:rsidR="00EB11C1" w:rsidRPr="00EB11C1" w:rsidRDefault="00EB11C1" w:rsidP="00EB11C1">
            <w:pPr>
              <w:suppressAutoHyphens/>
              <w:spacing w:line="360" w:lineRule="auto"/>
              <w:jc w:val="both"/>
            </w:pPr>
          </w:p>
        </w:tc>
        <w:tc>
          <w:tcPr>
            <w:tcW w:w="797" w:type="dxa"/>
            <w:vAlign w:val="center"/>
          </w:tcPr>
          <w:p w:rsidR="00EB11C1" w:rsidRPr="00EB11C1" w:rsidRDefault="00EB11C1" w:rsidP="00EB11C1">
            <w:pPr>
              <w:suppressAutoHyphens/>
              <w:spacing w:line="360" w:lineRule="auto"/>
              <w:jc w:val="both"/>
            </w:pPr>
            <w:r w:rsidRPr="00EB11C1">
              <w:t>64,0</w:t>
            </w:r>
          </w:p>
        </w:tc>
        <w:tc>
          <w:tcPr>
            <w:tcW w:w="797" w:type="dxa"/>
            <w:vAlign w:val="center"/>
          </w:tcPr>
          <w:p w:rsidR="00EB11C1" w:rsidRPr="00EB11C1" w:rsidRDefault="00EB11C1" w:rsidP="00EB11C1">
            <w:pPr>
              <w:suppressAutoHyphens/>
              <w:spacing w:line="360" w:lineRule="auto"/>
              <w:jc w:val="both"/>
            </w:pPr>
            <w:r w:rsidRPr="00EB11C1">
              <w:t>3,0</w:t>
            </w:r>
          </w:p>
        </w:tc>
        <w:tc>
          <w:tcPr>
            <w:tcW w:w="797" w:type="dxa"/>
            <w:vAlign w:val="center"/>
          </w:tcPr>
          <w:p w:rsidR="00EB11C1" w:rsidRPr="00EB11C1" w:rsidRDefault="00EB11C1" w:rsidP="00EB11C1">
            <w:pPr>
              <w:suppressAutoHyphens/>
              <w:spacing w:line="360" w:lineRule="auto"/>
              <w:jc w:val="both"/>
            </w:pPr>
            <w:r w:rsidRPr="00EB11C1">
              <w:t>15</w:t>
            </w:r>
          </w:p>
        </w:tc>
        <w:tc>
          <w:tcPr>
            <w:tcW w:w="797" w:type="dxa"/>
            <w:vAlign w:val="center"/>
          </w:tcPr>
          <w:p w:rsidR="00EB11C1" w:rsidRPr="00EB11C1" w:rsidRDefault="00EB11C1" w:rsidP="00EB11C1">
            <w:pPr>
              <w:suppressAutoHyphens/>
              <w:spacing w:line="360" w:lineRule="auto"/>
              <w:jc w:val="both"/>
            </w:pPr>
            <w:r w:rsidRPr="00EB11C1">
              <w:t>2,5</w:t>
            </w:r>
          </w:p>
        </w:tc>
        <w:tc>
          <w:tcPr>
            <w:tcW w:w="797" w:type="dxa"/>
            <w:vAlign w:val="center"/>
          </w:tcPr>
          <w:p w:rsidR="00EB11C1" w:rsidRPr="00EB11C1" w:rsidRDefault="00EB11C1" w:rsidP="00EB11C1">
            <w:pPr>
              <w:suppressAutoHyphens/>
              <w:spacing w:line="360" w:lineRule="auto"/>
              <w:jc w:val="both"/>
            </w:pPr>
            <w:r w:rsidRPr="00EB11C1">
              <w:t>4,0</w:t>
            </w:r>
          </w:p>
        </w:tc>
        <w:tc>
          <w:tcPr>
            <w:tcW w:w="797" w:type="dxa"/>
            <w:vAlign w:val="center"/>
          </w:tcPr>
          <w:p w:rsidR="00EB11C1" w:rsidRPr="00EB11C1" w:rsidRDefault="00EB11C1" w:rsidP="00EB11C1">
            <w:pPr>
              <w:suppressAutoHyphens/>
              <w:spacing w:line="360" w:lineRule="auto"/>
              <w:jc w:val="both"/>
            </w:pPr>
            <w:r w:rsidRPr="00EB11C1">
              <w:t>5,0</w:t>
            </w:r>
          </w:p>
        </w:tc>
      </w:tr>
      <w:tr w:rsidR="00EB11C1" w:rsidRPr="00EB11C1">
        <w:trPr>
          <w:jc w:val="center"/>
        </w:trPr>
        <w:tc>
          <w:tcPr>
            <w:tcW w:w="1418" w:type="dxa"/>
            <w:vAlign w:val="center"/>
          </w:tcPr>
          <w:p w:rsidR="00EB11C1" w:rsidRPr="00EB11C1" w:rsidRDefault="00EB11C1" w:rsidP="00EB11C1">
            <w:pPr>
              <w:suppressAutoHyphens/>
              <w:spacing w:line="360" w:lineRule="auto"/>
              <w:jc w:val="both"/>
            </w:pPr>
            <w:r w:rsidRPr="00EB11C1">
              <w:t>70</w:t>
            </w:r>
          </w:p>
        </w:tc>
        <w:tc>
          <w:tcPr>
            <w:tcW w:w="887" w:type="dxa"/>
            <w:vAlign w:val="center"/>
          </w:tcPr>
          <w:p w:rsidR="00EB11C1" w:rsidRPr="00EB11C1" w:rsidRDefault="00EB11C1" w:rsidP="00EB11C1">
            <w:pPr>
              <w:suppressAutoHyphens/>
              <w:spacing w:line="360" w:lineRule="auto"/>
              <w:jc w:val="both"/>
            </w:pPr>
            <w:r w:rsidRPr="00EB11C1">
              <w:t>68,0</w:t>
            </w:r>
          </w:p>
        </w:tc>
        <w:tc>
          <w:tcPr>
            <w:tcW w:w="887" w:type="dxa"/>
            <w:vAlign w:val="center"/>
          </w:tcPr>
          <w:p w:rsidR="00EB11C1" w:rsidRPr="00EB11C1" w:rsidRDefault="00EB11C1" w:rsidP="00EB11C1">
            <w:pPr>
              <w:suppressAutoHyphens/>
              <w:spacing w:line="360" w:lineRule="auto"/>
              <w:jc w:val="both"/>
            </w:pPr>
            <w:r w:rsidRPr="00EB11C1">
              <w:t>+0,5</w:t>
            </w:r>
          </w:p>
        </w:tc>
        <w:tc>
          <w:tcPr>
            <w:tcW w:w="887" w:type="dxa"/>
            <w:vAlign w:val="center"/>
          </w:tcPr>
          <w:p w:rsidR="00EB11C1" w:rsidRPr="00EB11C1" w:rsidRDefault="00EB11C1" w:rsidP="00EB11C1">
            <w:pPr>
              <w:suppressAutoHyphens/>
              <w:spacing w:line="360" w:lineRule="auto"/>
              <w:jc w:val="both"/>
            </w:pPr>
            <w:r w:rsidRPr="00EB11C1">
              <w:t>3,0</w:t>
            </w:r>
          </w:p>
        </w:tc>
        <w:tc>
          <w:tcPr>
            <w:tcW w:w="887" w:type="dxa"/>
            <w:vAlign w:val="center"/>
          </w:tcPr>
          <w:p w:rsidR="00EB11C1" w:rsidRPr="00EB11C1" w:rsidRDefault="00EB11C1" w:rsidP="00EB11C1">
            <w:pPr>
              <w:suppressAutoHyphens/>
              <w:spacing w:line="360" w:lineRule="auto"/>
              <w:jc w:val="both"/>
            </w:pPr>
          </w:p>
        </w:tc>
        <w:tc>
          <w:tcPr>
            <w:tcW w:w="797" w:type="dxa"/>
            <w:vAlign w:val="center"/>
          </w:tcPr>
          <w:p w:rsidR="00EB11C1" w:rsidRPr="00EB11C1" w:rsidRDefault="00EB11C1" w:rsidP="00EB11C1">
            <w:pPr>
              <w:suppressAutoHyphens/>
              <w:spacing w:line="360" w:lineRule="auto"/>
              <w:jc w:val="both"/>
            </w:pPr>
            <w:r w:rsidRPr="00EB11C1">
              <w:t>74,0</w:t>
            </w:r>
          </w:p>
        </w:tc>
        <w:tc>
          <w:tcPr>
            <w:tcW w:w="797" w:type="dxa"/>
            <w:vAlign w:val="center"/>
          </w:tcPr>
          <w:p w:rsidR="00EB11C1" w:rsidRPr="00EB11C1" w:rsidRDefault="00EB11C1" w:rsidP="00EB11C1">
            <w:pPr>
              <w:suppressAutoHyphens/>
              <w:spacing w:line="360" w:lineRule="auto"/>
              <w:jc w:val="both"/>
            </w:pPr>
            <w:r w:rsidRPr="00EB11C1">
              <w:t>3,0</w:t>
            </w:r>
          </w:p>
        </w:tc>
        <w:tc>
          <w:tcPr>
            <w:tcW w:w="797" w:type="dxa"/>
            <w:vAlign w:val="center"/>
          </w:tcPr>
          <w:p w:rsidR="00EB11C1" w:rsidRPr="00EB11C1" w:rsidRDefault="00EB11C1" w:rsidP="00EB11C1">
            <w:pPr>
              <w:suppressAutoHyphens/>
              <w:spacing w:line="360" w:lineRule="auto"/>
              <w:jc w:val="both"/>
            </w:pPr>
            <w:r w:rsidRPr="00EB11C1">
              <w:t>15</w:t>
            </w:r>
          </w:p>
        </w:tc>
        <w:tc>
          <w:tcPr>
            <w:tcW w:w="797" w:type="dxa"/>
            <w:vAlign w:val="center"/>
          </w:tcPr>
          <w:p w:rsidR="00EB11C1" w:rsidRPr="00EB11C1" w:rsidRDefault="00EB11C1" w:rsidP="00EB11C1">
            <w:pPr>
              <w:suppressAutoHyphens/>
              <w:spacing w:line="360" w:lineRule="auto"/>
              <w:jc w:val="both"/>
            </w:pPr>
            <w:r w:rsidRPr="00EB11C1">
              <w:t>2,5</w:t>
            </w:r>
          </w:p>
        </w:tc>
        <w:tc>
          <w:tcPr>
            <w:tcW w:w="797" w:type="dxa"/>
            <w:vAlign w:val="center"/>
          </w:tcPr>
          <w:p w:rsidR="00EB11C1" w:rsidRPr="00EB11C1" w:rsidRDefault="00EB11C1" w:rsidP="00EB11C1">
            <w:pPr>
              <w:suppressAutoHyphens/>
              <w:spacing w:line="360" w:lineRule="auto"/>
              <w:jc w:val="both"/>
            </w:pPr>
            <w:r w:rsidRPr="00EB11C1">
              <w:t>4,5</w:t>
            </w:r>
          </w:p>
        </w:tc>
        <w:tc>
          <w:tcPr>
            <w:tcW w:w="797" w:type="dxa"/>
            <w:vAlign w:val="center"/>
          </w:tcPr>
          <w:p w:rsidR="00EB11C1" w:rsidRPr="00EB11C1" w:rsidRDefault="00EB11C1" w:rsidP="00EB11C1">
            <w:pPr>
              <w:suppressAutoHyphens/>
              <w:spacing w:line="360" w:lineRule="auto"/>
              <w:jc w:val="both"/>
            </w:pPr>
            <w:r w:rsidRPr="00EB11C1">
              <w:t>5,5</w:t>
            </w:r>
          </w:p>
        </w:tc>
      </w:tr>
      <w:tr w:rsidR="00EB11C1" w:rsidRPr="00EB11C1">
        <w:trPr>
          <w:jc w:val="center"/>
        </w:trPr>
        <w:tc>
          <w:tcPr>
            <w:tcW w:w="1418" w:type="dxa"/>
            <w:vAlign w:val="center"/>
          </w:tcPr>
          <w:p w:rsidR="00EB11C1" w:rsidRPr="00EB11C1" w:rsidRDefault="00EB11C1" w:rsidP="00EB11C1">
            <w:pPr>
              <w:suppressAutoHyphens/>
              <w:spacing w:line="360" w:lineRule="auto"/>
              <w:jc w:val="both"/>
            </w:pPr>
            <w:r w:rsidRPr="00EB11C1">
              <w:t>80</w:t>
            </w:r>
          </w:p>
        </w:tc>
        <w:tc>
          <w:tcPr>
            <w:tcW w:w="887" w:type="dxa"/>
            <w:vAlign w:val="center"/>
          </w:tcPr>
          <w:p w:rsidR="00EB11C1" w:rsidRPr="00EB11C1" w:rsidRDefault="00EB11C1" w:rsidP="00EB11C1">
            <w:pPr>
              <w:suppressAutoHyphens/>
              <w:spacing w:line="360" w:lineRule="auto"/>
              <w:jc w:val="both"/>
            </w:pPr>
            <w:r w:rsidRPr="00EB11C1">
              <w:t>77,5</w:t>
            </w:r>
          </w:p>
        </w:tc>
        <w:tc>
          <w:tcPr>
            <w:tcW w:w="887" w:type="dxa"/>
            <w:vAlign w:val="center"/>
          </w:tcPr>
          <w:p w:rsidR="00EB11C1" w:rsidRPr="00EB11C1" w:rsidRDefault="00EB11C1" w:rsidP="00EB11C1">
            <w:pPr>
              <w:suppressAutoHyphens/>
              <w:spacing w:line="360" w:lineRule="auto"/>
              <w:jc w:val="both"/>
            </w:pPr>
            <w:r w:rsidRPr="00EB11C1">
              <w:t>-1,1</w:t>
            </w:r>
          </w:p>
        </w:tc>
        <w:tc>
          <w:tcPr>
            <w:tcW w:w="887" w:type="dxa"/>
            <w:vAlign w:val="center"/>
          </w:tcPr>
          <w:p w:rsidR="00EB11C1" w:rsidRPr="00EB11C1" w:rsidRDefault="00EB11C1" w:rsidP="00EB11C1">
            <w:pPr>
              <w:suppressAutoHyphens/>
              <w:spacing w:line="360" w:lineRule="auto"/>
              <w:jc w:val="both"/>
            </w:pPr>
            <w:r w:rsidRPr="00EB11C1">
              <w:t>3,0</w:t>
            </w:r>
          </w:p>
        </w:tc>
        <w:tc>
          <w:tcPr>
            <w:tcW w:w="887" w:type="dxa"/>
            <w:vAlign w:val="center"/>
          </w:tcPr>
          <w:p w:rsidR="00EB11C1" w:rsidRPr="00EB11C1" w:rsidRDefault="00EB11C1" w:rsidP="00EB11C1">
            <w:pPr>
              <w:suppressAutoHyphens/>
              <w:spacing w:line="360" w:lineRule="auto"/>
              <w:jc w:val="both"/>
            </w:pPr>
          </w:p>
        </w:tc>
        <w:tc>
          <w:tcPr>
            <w:tcW w:w="797" w:type="dxa"/>
            <w:vAlign w:val="center"/>
          </w:tcPr>
          <w:p w:rsidR="00EB11C1" w:rsidRPr="00EB11C1" w:rsidRDefault="00EB11C1" w:rsidP="00EB11C1">
            <w:pPr>
              <w:suppressAutoHyphens/>
              <w:spacing w:line="360" w:lineRule="auto"/>
              <w:jc w:val="both"/>
            </w:pPr>
            <w:r w:rsidRPr="00EB11C1">
              <w:t>83,5</w:t>
            </w:r>
          </w:p>
        </w:tc>
        <w:tc>
          <w:tcPr>
            <w:tcW w:w="797" w:type="dxa"/>
            <w:vAlign w:val="center"/>
          </w:tcPr>
          <w:p w:rsidR="00EB11C1" w:rsidRPr="00EB11C1" w:rsidRDefault="00EB11C1" w:rsidP="00EB11C1">
            <w:pPr>
              <w:suppressAutoHyphens/>
              <w:spacing w:line="360" w:lineRule="auto"/>
              <w:jc w:val="both"/>
            </w:pPr>
            <w:r w:rsidRPr="00EB11C1">
              <w:t>3,0</w:t>
            </w:r>
          </w:p>
        </w:tc>
        <w:tc>
          <w:tcPr>
            <w:tcW w:w="797" w:type="dxa"/>
            <w:vAlign w:val="center"/>
          </w:tcPr>
          <w:p w:rsidR="00EB11C1" w:rsidRPr="00EB11C1" w:rsidRDefault="00EB11C1" w:rsidP="00EB11C1">
            <w:pPr>
              <w:suppressAutoHyphens/>
              <w:spacing w:line="360" w:lineRule="auto"/>
              <w:jc w:val="both"/>
            </w:pPr>
            <w:r w:rsidRPr="00EB11C1">
              <w:t>15</w:t>
            </w:r>
          </w:p>
        </w:tc>
        <w:tc>
          <w:tcPr>
            <w:tcW w:w="797" w:type="dxa"/>
            <w:vAlign w:val="center"/>
          </w:tcPr>
          <w:p w:rsidR="00EB11C1" w:rsidRPr="00EB11C1" w:rsidRDefault="00EB11C1" w:rsidP="00EB11C1">
            <w:pPr>
              <w:suppressAutoHyphens/>
              <w:spacing w:line="360" w:lineRule="auto"/>
              <w:jc w:val="both"/>
            </w:pPr>
            <w:r w:rsidRPr="00EB11C1">
              <w:t>2,5</w:t>
            </w:r>
          </w:p>
        </w:tc>
        <w:tc>
          <w:tcPr>
            <w:tcW w:w="797" w:type="dxa"/>
            <w:vAlign w:val="center"/>
          </w:tcPr>
          <w:p w:rsidR="00EB11C1" w:rsidRPr="00EB11C1" w:rsidRDefault="00EB11C1" w:rsidP="00EB11C1">
            <w:pPr>
              <w:suppressAutoHyphens/>
              <w:spacing w:line="360" w:lineRule="auto"/>
              <w:jc w:val="both"/>
            </w:pPr>
            <w:r w:rsidRPr="00EB11C1">
              <w:t>4,5</w:t>
            </w:r>
          </w:p>
        </w:tc>
        <w:tc>
          <w:tcPr>
            <w:tcW w:w="797" w:type="dxa"/>
            <w:vAlign w:val="center"/>
          </w:tcPr>
          <w:p w:rsidR="00EB11C1" w:rsidRPr="00EB11C1" w:rsidRDefault="00EB11C1" w:rsidP="00EB11C1">
            <w:pPr>
              <w:suppressAutoHyphens/>
              <w:spacing w:line="360" w:lineRule="auto"/>
              <w:jc w:val="both"/>
            </w:pPr>
            <w:r w:rsidRPr="00EB11C1">
              <w:t>5,5</w:t>
            </w:r>
          </w:p>
        </w:tc>
      </w:tr>
    </w:tbl>
    <w:p w:rsidR="00EB11C1" w:rsidRPr="00EB11C1" w:rsidRDefault="00EB11C1" w:rsidP="00EB11C1">
      <w:pPr>
        <w:suppressAutoHyphens/>
        <w:spacing w:line="360" w:lineRule="auto"/>
        <w:ind w:firstLine="709"/>
        <w:jc w:val="both"/>
        <w:rPr>
          <w:sz w:val="28"/>
          <w:szCs w:val="28"/>
        </w:rPr>
      </w:pPr>
    </w:p>
    <w:p w:rsidR="00EB11C1" w:rsidRPr="00EB11C1" w:rsidRDefault="00EB11C1" w:rsidP="00EB11C1">
      <w:pPr>
        <w:suppressAutoHyphens/>
        <w:spacing w:line="360" w:lineRule="auto"/>
        <w:ind w:firstLine="709"/>
        <w:jc w:val="both"/>
        <w:rPr>
          <w:sz w:val="28"/>
          <w:szCs w:val="28"/>
        </w:rPr>
      </w:pPr>
      <w:r w:rsidRPr="00EB11C1">
        <w:rPr>
          <w:sz w:val="28"/>
          <w:szCs w:val="28"/>
        </w:rPr>
        <w:t xml:space="preserve">Примечание. По требованию потребителя предельные отклонения  размера </w:t>
      </w:r>
      <w:r w:rsidR="00EA148E">
        <w:rPr>
          <w:position w:val="-10"/>
          <w:sz w:val="28"/>
          <w:szCs w:val="28"/>
        </w:rPr>
        <w:pict>
          <v:shape id="_x0000_i1035" type="#_x0000_t75" style="width:12.75pt;height:17.25pt">
            <v:imagedata r:id="rId13" o:title=""/>
          </v:shape>
        </w:pict>
      </w:r>
      <w:r w:rsidRPr="00EB11C1">
        <w:rPr>
          <w:sz w:val="28"/>
          <w:szCs w:val="28"/>
        </w:rPr>
        <w:t xml:space="preserve"> не должны превышать предельных отклонений d плюс удвоенные предельные отклон</w:t>
      </w:r>
      <w:r w:rsidR="00EE0FAF">
        <w:rPr>
          <w:sz w:val="28"/>
          <w:szCs w:val="28"/>
        </w:rPr>
        <w:t xml:space="preserve">ения </w:t>
      </w:r>
      <w:r w:rsidRPr="00EB11C1">
        <w:rPr>
          <w:sz w:val="28"/>
          <w:szCs w:val="28"/>
        </w:rPr>
        <w:t xml:space="preserve">h. </w:t>
      </w:r>
    </w:p>
    <w:p w:rsidR="00EB11C1" w:rsidRPr="00EB11C1" w:rsidRDefault="00EB11C1" w:rsidP="00EB11C1">
      <w:pPr>
        <w:suppressAutoHyphens/>
        <w:spacing w:line="360" w:lineRule="auto"/>
        <w:ind w:firstLine="709"/>
        <w:jc w:val="both"/>
        <w:rPr>
          <w:sz w:val="28"/>
          <w:szCs w:val="28"/>
        </w:rPr>
      </w:pPr>
      <w:r>
        <w:rPr>
          <w:sz w:val="28"/>
          <w:szCs w:val="28"/>
        </w:rPr>
        <w:br w:type="page"/>
      </w:r>
      <w:r w:rsidR="00EE0FAF">
        <w:rPr>
          <w:sz w:val="28"/>
          <w:szCs w:val="28"/>
        </w:rPr>
        <w:t xml:space="preserve">Таблица 3, </w:t>
      </w:r>
      <w:r w:rsidRPr="00EB11C1">
        <w:rPr>
          <w:sz w:val="28"/>
          <w:szCs w:val="28"/>
        </w:rPr>
        <w:t>Размеры, мм</w:t>
      </w:r>
    </w:p>
    <w:tbl>
      <w:tblPr>
        <w:tblpPr w:leftFromText="180" w:rightFromText="180" w:vertAnchor="text" w:horzAnchor="margin" w:tblpY="239"/>
        <w:tblW w:w="9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72"/>
        <w:gridCol w:w="776"/>
        <w:gridCol w:w="844"/>
        <w:gridCol w:w="748"/>
        <w:gridCol w:w="690"/>
        <w:gridCol w:w="688"/>
        <w:gridCol w:w="689"/>
        <w:gridCol w:w="689"/>
        <w:gridCol w:w="688"/>
        <w:gridCol w:w="364"/>
        <w:gridCol w:w="406"/>
        <w:gridCol w:w="494"/>
        <w:gridCol w:w="540"/>
        <w:gridCol w:w="529"/>
      </w:tblGrid>
      <w:tr w:rsidR="00EB11C1" w:rsidRPr="00EB11C1">
        <w:tc>
          <w:tcPr>
            <w:tcW w:w="872" w:type="dxa"/>
            <w:vAlign w:val="center"/>
          </w:tcPr>
          <w:p w:rsidR="00EB11C1" w:rsidRPr="00EB11C1" w:rsidRDefault="00EB11C1" w:rsidP="00EB11C1">
            <w:pPr>
              <w:suppressAutoHyphens/>
              <w:spacing w:line="360" w:lineRule="auto"/>
              <w:jc w:val="both"/>
            </w:pPr>
            <w:r w:rsidRPr="00EB11C1">
              <w:t>Номер профиля</w:t>
            </w:r>
          </w:p>
        </w:tc>
        <w:tc>
          <w:tcPr>
            <w:tcW w:w="1620" w:type="dxa"/>
            <w:gridSpan w:val="2"/>
            <w:vAlign w:val="center"/>
          </w:tcPr>
          <w:p w:rsidR="00EB11C1" w:rsidRPr="00EB11C1" w:rsidRDefault="00EB11C1" w:rsidP="00EB11C1">
            <w:pPr>
              <w:suppressAutoHyphens/>
              <w:spacing w:line="360" w:lineRule="auto"/>
              <w:jc w:val="both"/>
            </w:pPr>
            <w:r w:rsidRPr="00EB11C1">
              <w:t>d</w:t>
            </w:r>
          </w:p>
        </w:tc>
        <w:tc>
          <w:tcPr>
            <w:tcW w:w="1438" w:type="dxa"/>
            <w:gridSpan w:val="2"/>
            <w:vAlign w:val="center"/>
          </w:tcPr>
          <w:p w:rsidR="00EB11C1" w:rsidRPr="00EB11C1" w:rsidRDefault="00EB11C1" w:rsidP="00EB11C1">
            <w:pPr>
              <w:suppressAutoHyphens/>
              <w:spacing w:line="360" w:lineRule="auto"/>
              <w:jc w:val="both"/>
            </w:pPr>
            <w:r w:rsidRPr="00EB11C1">
              <w:t>h</w:t>
            </w:r>
          </w:p>
        </w:tc>
        <w:tc>
          <w:tcPr>
            <w:tcW w:w="688" w:type="dxa"/>
            <w:vAlign w:val="center"/>
          </w:tcPr>
          <w:p w:rsidR="00EB11C1" w:rsidRPr="00EB11C1" w:rsidRDefault="00EA148E" w:rsidP="00EB11C1">
            <w:pPr>
              <w:suppressAutoHyphens/>
              <w:spacing w:line="360" w:lineRule="auto"/>
              <w:jc w:val="both"/>
            </w:pPr>
            <w:r>
              <w:rPr>
                <w:position w:val="-10"/>
              </w:rPr>
              <w:pict>
                <v:shape id="_x0000_i1036" type="#_x0000_t75" style="width:12.75pt;height:17.25pt">
                  <v:imagedata r:id="rId13" o:title=""/>
                </v:shape>
              </w:pict>
            </w:r>
          </w:p>
        </w:tc>
        <w:tc>
          <w:tcPr>
            <w:tcW w:w="689" w:type="dxa"/>
            <w:vAlign w:val="center"/>
          </w:tcPr>
          <w:p w:rsidR="00EB11C1" w:rsidRPr="00EB11C1" w:rsidRDefault="00EA148E" w:rsidP="00EB11C1">
            <w:pPr>
              <w:suppressAutoHyphens/>
              <w:spacing w:line="360" w:lineRule="auto"/>
              <w:jc w:val="both"/>
            </w:pPr>
            <w:r>
              <w:rPr>
                <w:position w:val="-10"/>
              </w:rPr>
              <w:pict>
                <v:shape id="_x0000_i1037" type="#_x0000_t75" style="width:14.25pt;height:17.25pt">
                  <v:imagedata r:id="rId14" o:title=""/>
                </v:shape>
              </w:pict>
            </w:r>
          </w:p>
        </w:tc>
        <w:tc>
          <w:tcPr>
            <w:tcW w:w="689" w:type="dxa"/>
            <w:vAlign w:val="center"/>
          </w:tcPr>
          <w:p w:rsidR="00EB11C1" w:rsidRPr="00EB11C1" w:rsidRDefault="00EA148E" w:rsidP="00EB11C1">
            <w:pPr>
              <w:suppressAutoHyphens/>
              <w:spacing w:line="360" w:lineRule="auto"/>
              <w:jc w:val="both"/>
            </w:pPr>
            <w:r>
              <w:rPr>
                <w:position w:val="-10"/>
              </w:rPr>
              <w:pict>
                <v:shape id="_x0000_i1038" type="#_x0000_t75" style="width:14.25pt;height:17.25pt">
                  <v:imagedata r:id="rId16" o:title=""/>
                </v:shape>
              </w:pict>
            </w:r>
          </w:p>
        </w:tc>
        <w:tc>
          <w:tcPr>
            <w:tcW w:w="688" w:type="dxa"/>
            <w:vAlign w:val="center"/>
          </w:tcPr>
          <w:p w:rsidR="00EB11C1" w:rsidRPr="00EB11C1" w:rsidRDefault="00EA148E" w:rsidP="00EB11C1">
            <w:pPr>
              <w:suppressAutoHyphens/>
              <w:spacing w:line="360" w:lineRule="auto"/>
              <w:jc w:val="both"/>
            </w:pPr>
            <w:r>
              <w:rPr>
                <w:position w:val="-10"/>
              </w:rPr>
              <w:pict>
                <v:shape id="_x0000_i1039" type="#_x0000_t75" style="width:15.75pt;height:17.25pt">
                  <v:imagedata r:id="rId17" o:title=""/>
                </v:shape>
              </w:pict>
            </w:r>
          </w:p>
        </w:tc>
        <w:tc>
          <w:tcPr>
            <w:tcW w:w="364" w:type="dxa"/>
            <w:vAlign w:val="center"/>
          </w:tcPr>
          <w:p w:rsidR="00EB11C1" w:rsidRPr="00EB11C1" w:rsidRDefault="00EB11C1" w:rsidP="00EB11C1">
            <w:pPr>
              <w:suppressAutoHyphens/>
              <w:spacing w:line="360" w:lineRule="auto"/>
              <w:jc w:val="both"/>
            </w:pPr>
            <w:r w:rsidRPr="00EB11C1">
              <w:t>t</w:t>
            </w:r>
          </w:p>
        </w:tc>
        <w:tc>
          <w:tcPr>
            <w:tcW w:w="406" w:type="dxa"/>
            <w:vAlign w:val="center"/>
          </w:tcPr>
          <w:p w:rsidR="00EB11C1" w:rsidRPr="00EB11C1" w:rsidRDefault="00EB11C1" w:rsidP="00EB11C1">
            <w:pPr>
              <w:suppressAutoHyphens/>
              <w:spacing w:line="360" w:lineRule="auto"/>
              <w:jc w:val="both"/>
            </w:pPr>
            <w:r w:rsidRPr="00EB11C1">
              <w:t>b</w:t>
            </w:r>
          </w:p>
        </w:tc>
        <w:tc>
          <w:tcPr>
            <w:tcW w:w="494" w:type="dxa"/>
            <w:vAlign w:val="center"/>
          </w:tcPr>
          <w:p w:rsidR="00EB11C1" w:rsidRPr="00EB11C1" w:rsidRDefault="00EA148E" w:rsidP="00EB11C1">
            <w:pPr>
              <w:suppressAutoHyphens/>
              <w:spacing w:line="360" w:lineRule="auto"/>
              <w:jc w:val="both"/>
            </w:pPr>
            <w:r>
              <w:rPr>
                <w:position w:val="-10"/>
              </w:rPr>
              <w:pict>
                <v:shape id="_x0000_i1040" type="#_x0000_t75" style="width:12.75pt;height:17.25pt">
                  <v:imagedata r:id="rId18" o:title=""/>
                </v:shape>
              </w:pict>
            </w:r>
          </w:p>
        </w:tc>
        <w:tc>
          <w:tcPr>
            <w:tcW w:w="540" w:type="dxa"/>
            <w:vAlign w:val="center"/>
          </w:tcPr>
          <w:p w:rsidR="00EB11C1" w:rsidRPr="00EB11C1" w:rsidRDefault="00EA148E" w:rsidP="00EB11C1">
            <w:pPr>
              <w:suppressAutoHyphens/>
              <w:spacing w:line="360" w:lineRule="auto"/>
              <w:jc w:val="both"/>
            </w:pPr>
            <w:r>
              <w:rPr>
                <w:position w:val="-10"/>
              </w:rPr>
              <w:pict>
                <v:shape id="_x0000_i1041" type="#_x0000_t75" style="width:9.75pt;height:17.25pt">
                  <v:imagedata r:id="rId19" o:title=""/>
                </v:shape>
              </w:pict>
            </w:r>
          </w:p>
        </w:tc>
        <w:tc>
          <w:tcPr>
            <w:tcW w:w="529" w:type="dxa"/>
            <w:vAlign w:val="center"/>
          </w:tcPr>
          <w:p w:rsidR="00EB11C1" w:rsidRPr="00EB11C1" w:rsidRDefault="00EA148E" w:rsidP="00EB11C1">
            <w:pPr>
              <w:suppressAutoHyphens/>
              <w:spacing w:line="360" w:lineRule="auto"/>
              <w:jc w:val="both"/>
            </w:pPr>
            <w:r>
              <w:pict>
                <v:shape id="_x0000_i1042" type="#_x0000_t75" style="width:9.75pt;height:9.75pt">
                  <v:imagedata r:id="rId20" o:title=""/>
                </v:shape>
              </w:pict>
            </w:r>
            <w:r w:rsidR="00EB11C1" w:rsidRPr="00EB11C1">
              <w:t>,</w:t>
            </w:r>
          </w:p>
        </w:tc>
      </w:tr>
      <w:tr w:rsidR="00EB11C1" w:rsidRPr="00EB11C1">
        <w:tc>
          <w:tcPr>
            <w:tcW w:w="872" w:type="dxa"/>
            <w:vAlign w:val="center"/>
          </w:tcPr>
          <w:p w:rsidR="00EB11C1" w:rsidRPr="00EB11C1" w:rsidRDefault="00EB11C1" w:rsidP="00EB11C1">
            <w:pPr>
              <w:suppressAutoHyphens/>
              <w:spacing w:line="360" w:lineRule="auto"/>
              <w:jc w:val="both"/>
            </w:pPr>
            <w:r w:rsidRPr="00EB11C1">
              <w:t xml:space="preserve">(номинальный диаметр </w:t>
            </w:r>
            <w:r w:rsidR="00EA148E">
              <w:rPr>
                <w:position w:val="-10"/>
              </w:rPr>
              <w:pict>
                <v:shape id="_x0000_i1043" type="#_x0000_t75" style="width:15pt;height:17.25pt">
                  <v:imagedata r:id="rId7" o:title=""/>
                </v:shape>
              </w:pict>
            </w:r>
            <w:r w:rsidRPr="00EB11C1">
              <w:t>)</w:t>
            </w:r>
          </w:p>
        </w:tc>
        <w:tc>
          <w:tcPr>
            <w:tcW w:w="776" w:type="dxa"/>
            <w:vAlign w:val="center"/>
          </w:tcPr>
          <w:p w:rsidR="00EB11C1" w:rsidRPr="00EB11C1" w:rsidRDefault="00EB11C1" w:rsidP="00EB11C1">
            <w:pPr>
              <w:suppressAutoHyphens/>
              <w:spacing w:line="360" w:lineRule="auto"/>
              <w:jc w:val="both"/>
            </w:pPr>
            <w:r w:rsidRPr="00EB11C1">
              <w:t>Номин.</w:t>
            </w:r>
          </w:p>
        </w:tc>
        <w:tc>
          <w:tcPr>
            <w:tcW w:w="844" w:type="dxa"/>
            <w:vAlign w:val="center"/>
          </w:tcPr>
          <w:p w:rsidR="00EB11C1" w:rsidRPr="00EB11C1" w:rsidRDefault="00EB11C1" w:rsidP="00EB11C1">
            <w:pPr>
              <w:suppressAutoHyphens/>
              <w:spacing w:line="360" w:lineRule="auto"/>
              <w:jc w:val="both"/>
            </w:pPr>
            <w:r w:rsidRPr="00EB11C1">
              <w:t>Пред. Откл.</w:t>
            </w:r>
          </w:p>
        </w:tc>
        <w:tc>
          <w:tcPr>
            <w:tcW w:w="748" w:type="dxa"/>
            <w:vAlign w:val="center"/>
          </w:tcPr>
          <w:p w:rsidR="00EB11C1" w:rsidRPr="00EB11C1" w:rsidRDefault="00EB11C1" w:rsidP="00EB11C1">
            <w:pPr>
              <w:suppressAutoHyphens/>
              <w:spacing w:line="360" w:lineRule="auto"/>
              <w:jc w:val="both"/>
            </w:pPr>
            <w:r w:rsidRPr="00EB11C1">
              <w:t>Номин.</w:t>
            </w:r>
          </w:p>
        </w:tc>
        <w:tc>
          <w:tcPr>
            <w:tcW w:w="690" w:type="dxa"/>
            <w:vAlign w:val="center"/>
          </w:tcPr>
          <w:p w:rsidR="00EB11C1" w:rsidRPr="00EB11C1" w:rsidRDefault="00EB11C1" w:rsidP="00EB11C1">
            <w:pPr>
              <w:suppressAutoHyphens/>
              <w:spacing w:line="360" w:lineRule="auto"/>
              <w:jc w:val="both"/>
            </w:pPr>
            <w:r w:rsidRPr="00EB11C1">
              <w:t>Пред. откл.</w:t>
            </w:r>
          </w:p>
        </w:tc>
        <w:tc>
          <w:tcPr>
            <w:tcW w:w="688" w:type="dxa"/>
            <w:vAlign w:val="center"/>
          </w:tcPr>
          <w:p w:rsidR="00EB11C1" w:rsidRPr="00EB11C1" w:rsidRDefault="00EB11C1" w:rsidP="00EB11C1">
            <w:pPr>
              <w:suppressAutoHyphens/>
              <w:spacing w:line="360" w:lineRule="auto"/>
              <w:jc w:val="both"/>
            </w:pPr>
          </w:p>
        </w:tc>
        <w:tc>
          <w:tcPr>
            <w:tcW w:w="689" w:type="dxa"/>
            <w:vAlign w:val="center"/>
          </w:tcPr>
          <w:p w:rsidR="00EB11C1" w:rsidRPr="00EB11C1" w:rsidRDefault="00EB11C1" w:rsidP="00EB11C1">
            <w:pPr>
              <w:suppressAutoHyphens/>
              <w:spacing w:line="360" w:lineRule="auto"/>
              <w:jc w:val="both"/>
            </w:pPr>
          </w:p>
        </w:tc>
        <w:tc>
          <w:tcPr>
            <w:tcW w:w="689" w:type="dxa"/>
            <w:vAlign w:val="center"/>
          </w:tcPr>
          <w:p w:rsidR="00EB11C1" w:rsidRPr="00EB11C1" w:rsidRDefault="00EB11C1" w:rsidP="00EB11C1">
            <w:pPr>
              <w:suppressAutoHyphens/>
              <w:spacing w:line="360" w:lineRule="auto"/>
              <w:jc w:val="both"/>
            </w:pPr>
          </w:p>
        </w:tc>
        <w:tc>
          <w:tcPr>
            <w:tcW w:w="688" w:type="dxa"/>
            <w:vAlign w:val="center"/>
          </w:tcPr>
          <w:p w:rsidR="00EB11C1" w:rsidRPr="00EB11C1" w:rsidRDefault="00EB11C1" w:rsidP="00EB11C1">
            <w:pPr>
              <w:suppressAutoHyphens/>
              <w:spacing w:line="360" w:lineRule="auto"/>
              <w:jc w:val="both"/>
            </w:pPr>
          </w:p>
        </w:tc>
        <w:tc>
          <w:tcPr>
            <w:tcW w:w="364" w:type="dxa"/>
            <w:vAlign w:val="center"/>
          </w:tcPr>
          <w:p w:rsidR="00EB11C1" w:rsidRPr="00EB11C1" w:rsidRDefault="00EB11C1" w:rsidP="00EB11C1">
            <w:pPr>
              <w:suppressAutoHyphens/>
              <w:spacing w:line="360" w:lineRule="auto"/>
              <w:jc w:val="both"/>
            </w:pPr>
          </w:p>
        </w:tc>
        <w:tc>
          <w:tcPr>
            <w:tcW w:w="406" w:type="dxa"/>
            <w:vAlign w:val="center"/>
          </w:tcPr>
          <w:p w:rsidR="00EB11C1" w:rsidRPr="00EB11C1" w:rsidRDefault="00EB11C1" w:rsidP="00EB11C1">
            <w:pPr>
              <w:suppressAutoHyphens/>
              <w:spacing w:line="360" w:lineRule="auto"/>
              <w:jc w:val="both"/>
            </w:pPr>
          </w:p>
        </w:tc>
        <w:tc>
          <w:tcPr>
            <w:tcW w:w="494" w:type="dxa"/>
            <w:vAlign w:val="center"/>
          </w:tcPr>
          <w:p w:rsidR="00EB11C1" w:rsidRPr="00EB11C1" w:rsidRDefault="00EB11C1" w:rsidP="00EB11C1">
            <w:pPr>
              <w:suppressAutoHyphens/>
              <w:spacing w:line="360" w:lineRule="auto"/>
              <w:jc w:val="both"/>
            </w:pPr>
          </w:p>
        </w:tc>
        <w:tc>
          <w:tcPr>
            <w:tcW w:w="540" w:type="dxa"/>
            <w:vAlign w:val="center"/>
          </w:tcPr>
          <w:p w:rsidR="00EB11C1" w:rsidRPr="00EB11C1" w:rsidRDefault="00EB11C1" w:rsidP="00EB11C1">
            <w:pPr>
              <w:suppressAutoHyphens/>
              <w:spacing w:line="360" w:lineRule="auto"/>
              <w:jc w:val="both"/>
            </w:pPr>
          </w:p>
        </w:tc>
        <w:tc>
          <w:tcPr>
            <w:tcW w:w="529" w:type="dxa"/>
            <w:vAlign w:val="center"/>
          </w:tcPr>
          <w:p w:rsidR="00EB11C1" w:rsidRPr="00EB11C1" w:rsidRDefault="00EB11C1" w:rsidP="00EB11C1">
            <w:pPr>
              <w:suppressAutoHyphens/>
              <w:spacing w:line="360" w:lineRule="auto"/>
              <w:jc w:val="both"/>
            </w:pPr>
            <w:r w:rsidRPr="00EB11C1">
              <w:t>град</w:t>
            </w:r>
          </w:p>
        </w:tc>
      </w:tr>
      <w:tr w:rsidR="00EB11C1" w:rsidRPr="00EB11C1">
        <w:tc>
          <w:tcPr>
            <w:tcW w:w="872" w:type="dxa"/>
            <w:vAlign w:val="center"/>
          </w:tcPr>
          <w:p w:rsidR="00EB11C1" w:rsidRPr="00EB11C1" w:rsidRDefault="00EB11C1" w:rsidP="00EB11C1">
            <w:pPr>
              <w:suppressAutoHyphens/>
              <w:spacing w:line="360" w:lineRule="auto"/>
              <w:jc w:val="both"/>
            </w:pPr>
            <w:r w:rsidRPr="00EB11C1">
              <w:t>10</w:t>
            </w:r>
          </w:p>
        </w:tc>
        <w:tc>
          <w:tcPr>
            <w:tcW w:w="776" w:type="dxa"/>
            <w:vAlign w:val="center"/>
          </w:tcPr>
          <w:p w:rsidR="00EB11C1" w:rsidRPr="00EB11C1" w:rsidRDefault="00EB11C1" w:rsidP="00EB11C1">
            <w:pPr>
              <w:suppressAutoHyphens/>
              <w:spacing w:line="360" w:lineRule="auto"/>
              <w:jc w:val="both"/>
            </w:pPr>
            <w:r w:rsidRPr="00EB11C1">
              <w:t>8,7</w:t>
            </w:r>
          </w:p>
        </w:tc>
        <w:tc>
          <w:tcPr>
            <w:tcW w:w="844" w:type="dxa"/>
            <w:vAlign w:val="center"/>
          </w:tcPr>
          <w:p w:rsidR="00EB11C1" w:rsidRPr="00EB11C1" w:rsidRDefault="00EB11C1" w:rsidP="00EB11C1">
            <w:pPr>
              <w:suppressAutoHyphens/>
              <w:spacing w:line="360" w:lineRule="auto"/>
              <w:jc w:val="both"/>
            </w:pPr>
            <w:r w:rsidRPr="00EB11C1">
              <w:t>+0,3</w:t>
            </w:r>
          </w:p>
        </w:tc>
        <w:tc>
          <w:tcPr>
            <w:tcW w:w="748" w:type="dxa"/>
            <w:vAlign w:val="center"/>
          </w:tcPr>
          <w:p w:rsidR="00EB11C1" w:rsidRPr="00EB11C1" w:rsidRDefault="00EB11C1" w:rsidP="00EB11C1">
            <w:pPr>
              <w:suppressAutoHyphens/>
              <w:spacing w:line="360" w:lineRule="auto"/>
              <w:jc w:val="both"/>
            </w:pPr>
            <w:r w:rsidRPr="00EB11C1">
              <w:t>1,6</w:t>
            </w:r>
          </w:p>
        </w:tc>
        <w:tc>
          <w:tcPr>
            <w:tcW w:w="690" w:type="dxa"/>
            <w:vAlign w:val="center"/>
          </w:tcPr>
          <w:p w:rsidR="00EB11C1" w:rsidRPr="00EB11C1" w:rsidRDefault="00EB11C1" w:rsidP="00EB11C1">
            <w:pPr>
              <w:suppressAutoHyphens/>
              <w:spacing w:line="360" w:lineRule="auto"/>
              <w:jc w:val="both"/>
            </w:pPr>
            <w:r w:rsidRPr="00EB11C1">
              <w:t>±0,5</w:t>
            </w:r>
          </w:p>
        </w:tc>
        <w:tc>
          <w:tcPr>
            <w:tcW w:w="688" w:type="dxa"/>
            <w:vAlign w:val="center"/>
          </w:tcPr>
          <w:p w:rsidR="00EB11C1" w:rsidRPr="00EB11C1" w:rsidRDefault="00EB11C1" w:rsidP="00EB11C1">
            <w:pPr>
              <w:suppressAutoHyphens/>
              <w:spacing w:line="360" w:lineRule="auto"/>
              <w:jc w:val="both"/>
            </w:pPr>
            <w:r w:rsidRPr="00EB11C1">
              <w:t>11,9</w:t>
            </w:r>
          </w:p>
        </w:tc>
        <w:tc>
          <w:tcPr>
            <w:tcW w:w="689" w:type="dxa"/>
            <w:vAlign w:val="center"/>
          </w:tcPr>
          <w:p w:rsidR="00EB11C1" w:rsidRPr="00EB11C1" w:rsidRDefault="00EB11C1" w:rsidP="00EB11C1">
            <w:pPr>
              <w:suppressAutoHyphens/>
              <w:spacing w:line="360" w:lineRule="auto"/>
              <w:jc w:val="both"/>
            </w:pPr>
            <w:r w:rsidRPr="00EB11C1">
              <w:t>1,6</w:t>
            </w:r>
          </w:p>
        </w:tc>
        <w:tc>
          <w:tcPr>
            <w:tcW w:w="689" w:type="dxa"/>
            <w:vAlign w:val="center"/>
          </w:tcPr>
          <w:p w:rsidR="00EB11C1" w:rsidRPr="00EB11C1" w:rsidRDefault="00EB11C1" w:rsidP="00EB11C1">
            <w:pPr>
              <w:suppressAutoHyphens/>
              <w:spacing w:line="360" w:lineRule="auto"/>
              <w:jc w:val="both"/>
            </w:pPr>
            <w:r w:rsidRPr="00EB11C1">
              <w:t>0,6</w:t>
            </w:r>
          </w:p>
        </w:tc>
        <w:tc>
          <w:tcPr>
            <w:tcW w:w="688" w:type="dxa"/>
            <w:vAlign w:val="center"/>
          </w:tcPr>
          <w:p w:rsidR="00EB11C1" w:rsidRPr="00EB11C1" w:rsidRDefault="00EB11C1" w:rsidP="00EB11C1">
            <w:pPr>
              <w:suppressAutoHyphens/>
              <w:spacing w:line="360" w:lineRule="auto"/>
              <w:jc w:val="both"/>
            </w:pPr>
            <w:r w:rsidRPr="00EB11C1">
              <w:t>1,0</w:t>
            </w:r>
          </w:p>
        </w:tc>
        <w:tc>
          <w:tcPr>
            <w:tcW w:w="364" w:type="dxa"/>
            <w:vAlign w:val="center"/>
          </w:tcPr>
          <w:p w:rsidR="00EB11C1" w:rsidRPr="00EB11C1" w:rsidRDefault="00EB11C1" w:rsidP="00EB11C1">
            <w:pPr>
              <w:suppressAutoHyphens/>
              <w:spacing w:line="360" w:lineRule="auto"/>
              <w:jc w:val="both"/>
            </w:pPr>
            <w:r w:rsidRPr="00EB11C1">
              <w:t>10</w:t>
            </w:r>
          </w:p>
        </w:tc>
        <w:tc>
          <w:tcPr>
            <w:tcW w:w="406" w:type="dxa"/>
            <w:vAlign w:val="center"/>
          </w:tcPr>
          <w:p w:rsidR="00EB11C1" w:rsidRPr="00EB11C1" w:rsidRDefault="00EB11C1" w:rsidP="00EB11C1">
            <w:pPr>
              <w:suppressAutoHyphens/>
              <w:spacing w:line="360" w:lineRule="auto"/>
              <w:jc w:val="both"/>
            </w:pPr>
            <w:r w:rsidRPr="00EB11C1">
              <w:t>0,7</w:t>
            </w:r>
          </w:p>
        </w:tc>
        <w:tc>
          <w:tcPr>
            <w:tcW w:w="494" w:type="dxa"/>
            <w:vAlign w:val="center"/>
          </w:tcPr>
          <w:p w:rsidR="00EB11C1" w:rsidRPr="00EB11C1" w:rsidRDefault="00EB11C1" w:rsidP="00EB11C1">
            <w:pPr>
              <w:suppressAutoHyphens/>
              <w:spacing w:line="360" w:lineRule="auto"/>
              <w:jc w:val="both"/>
            </w:pPr>
            <w:r w:rsidRPr="00EB11C1">
              <w:t>1,5</w:t>
            </w:r>
          </w:p>
        </w:tc>
        <w:tc>
          <w:tcPr>
            <w:tcW w:w="540" w:type="dxa"/>
            <w:vAlign w:val="center"/>
          </w:tcPr>
          <w:p w:rsidR="00EB11C1" w:rsidRPr="00EB11C1" w:rsidRDefault="00EB11C1" w:rsidP="00EB11C1">
            <w:pPr>
              <w:suppressAutoHyphens/>
              <w:spacing w:line="360" w:lineRule="auto"/>
              <w:jc w:val="both"/>
            </w:pPr>
            <w:r w:rsidRPr="00EB11C1">
              <w:t>11</w:t>
            </w:r>
          </w:p>
        </w:tc>
        <w:tc>
          <w:tcPr>
            <w:tcW w:w="529" w:type="dxa"/>
            <w:vAlign w:val="center"/>
          </w:tcPr>
          <w:p w:rsidR="00EB11C1" w:rsidRPr="00EB11C1" w:rsidRDefault="00EB11C1" w:rsidP="00EB11C1">
            <w:pPr>
              <w:suppressAutoHyphens/>
              <w:spacing w:line="360" w:lineRule="auto"/>
              <w:jc w:val="both"/>
            </w:pPr>
          </w:p>
        </w:tc>
      </w:tr>
      <w:tr w:rsidR="00EB11C1" w:rsidRPr="00EB11C1">
        <w:tc>
          <w:tcPr>
            <w:tcW w:w="872" w:type="dxa"/>
            <w:vAlign w:val="center"/>
          </w:tcPr>
          <w:p w:rsidR="00EB11C1" w:rsidRPr="00EB11C1" w:rsidRDefault="00EB11C1" w:rsidP="00EB11C1">
            <w:pPr>
              <w:suppressAutoHyphens/>
              <w:spacing w:line="360" w:lineRule="auto"/>
              <w:jc w:val="both"/>
            </w:pPr>
            <w:r w:rsidRPr="00EB11C1">
              <w:t>12</w:t>
            </w:r>
          </w:p>
        </w:tc>
        <w:tc>
          <w:tcPr>
            <w:tcW w:w="776" w:type="dxa"/>
            <w:vAlign w:val="center"/>
          </w:tcPr>
          <w:p w:rsidR="00EB11C1" w:rsidRPr="00EB11C1" w:rsidRDefault="00EB11C1" w:rsidP="00EB11C1">
            <w:pPr>
              <w:suppressAutoHyphens/>
              <w:spacing w:line="360" w:lineRule="auto"/>
              <w:jc w:val="both"/>
            </w:pPr>
            <w:r w:rsidRPr="00EB11C1">
              <w:t>10,6</w:t>
            </w:r>
          </w:p>
        </w:tc>
        <w:tc>
          <w:tcPr>
            <w:tcW w:w="844" w:type="dxa"/>
            <w:vAlign w:val="center"/>
          </w:tcPr>
          <w:p w:rsidR="00EB11C1" w:rsidRPr="00EB11C1" w:rsidRDefault="00EB11C1" w:rsidP="00EB11C1">
            <w:pPr>
              <w:suppressAutoHyphens/>
              <w:spacing w:line="360" w:lineRule="auto"/>
              <w:jc w:val="both"/>
            </w:pPr>
            <w:r w:rsidRPr="00EB11C1">
              <w:t>-0,5</w:t>
            </w:r>
          </w:p>
        </w:tc>
        <w:tc>
          <w:tcPr>
            <w:tcW w:w="748" w:type="dxa"/>
            <w:vAlign w:val="center"/>
          </w:tcPr>
          <w:p w:rsidR="00EB11C1" w:rsidRPr="00EB11C1" w:rsidRDefault="00EB11C1" w:rsidP="00EB11C1">
            <w:pPr>
              <w:suppressAutoHyphens/>
              <w:spacing w:line="360" w:lineRule="auto"/>
              <w:jc w:val="both"/>
            </w:pPr>
            <w:r w:rsidRPr="00EB11C1">
              <w:t>1,6</w:t>
            </w:r>
          </w:p>
        </w:tc>
        <w:tc>
          <w:tcPr>
            <w:tcW w:w="690" w:type="dxa"/>
            <w:vAlign w:val="center"/>
          </w:tcPr>
          <w:p w:rsidR="00EB11C1" w:rsidRPr="00EB11C1" w:rsidRDefault="00EB11C1" w:rsidP="00EB11C1">
            <w:pPr>
              <w:suppressAutoHyphens/>
              <w:spacing w:line="360" w:lineRule="auto"/>
              <w:jc w:val="both"/>
            </w:pPr>
          </w:p>
        </w:tc>
        <w:tc>
          <w:tcPr>
            <w:tcW w:w="688" w:type="dxa"/>
            <w:vAlign w:val="center"/>
          </w:tcPr>
          <w:p w:rsidR="00EB11C1" w:rsidRPr="00EB11C1" w:rsidRDefault="00EB11C1" w:rsidP="00EB11C1">
            <w:pPr>
              <w:suppressAutoHyphens/>
              <w:spacing w:line="360" w:lineRule="auto"/>
              <w:jc w:val="both"/>
            </w:pPr>
            <w:r w:rsidRPr="00EB11C1">
              <w:t>13,8</w:t>
            </w:r>
          </w:p>
        </w:tc>
        <w:tc>
          <w:tcPr>
            <w:tcW w:w="689" w:type="dxa"/>
            <w:vAlign w:val="center"/>
          </w:tcPr>
          <w:p w:rsidR="00EB11C1" w:rsidRPr="00EB11C1" w:rsidRDefault="00EB11C1" w:rsidP="00EB11C1">
            <w:pPr>
              <w:suppressAutoHyphens/>
              <w:spacing w:line="360" w:lineRule="auto"/>
              <w:jc w:val="both"/>
            </w:pPr>
            <w:r w:rsidRPr="00EB11C1">
              <w:t>1,6</w:t>
            </w:r>
          </w:p>
        </w:tc>
        <w:tc>
          <w:tcPr>
            <w:tcW w:w="689" w:type="dxa"/>
            <w:vAlign w:val="center"/>
          </w:tcPr>
          <w:p w:rsidR="00EB11C1" w:rsidRPr="00EB11C1" w:rsidRDefault="00EB11C1" w:rsidP="00EB11C1">
            <w:pPr>
              <w:suppressAutoHyphens/>
              <w:spacing w:line="360" w:lineRule="auto"/>
              <w:jc w:val="both"/>
            </w:pPr>
            <w:r w:rsidRPr="00EB11C1">
              <w:t>0,6</w:t>
            </w:r>
          </w:p>
        </w:tc>
        <w:tc>
          <w:tcPr>
            <w:tcW w:w="688" w:type="dxa"/>
            <w:vAlign w:val="center"/>
          </w:tcPr>
          <w:p w:rsidR="00EB11C1" w:rsidRPr="00EB11C1" w:rsidRDefault="00EB11C1" w:rsidP="00EB11C1">
            <w:pPr>
              <w:suppressAutoHyphens/>
              <w:spacing w:line="360" w:lineRule="auto"/>
              <w:jc w:val="both"/>
            </w:pPr>
            <w:r w:rsidRPr="00EB11C1">
              <w:t>1,0</w:t>
            </w:r>
          </w:p>
        </w:tc>
        <w:tc>
          <w:tcPr>
            <w:tcW w:w="364" w:type="dxa"/>
            <w:vAlign w:val="center"/>
          </w:tcPr>
          <w:p w:rsidR="00EB11C1" w:rsidRPr="00EB11C1" w:rsidRDefault="00EB11C1" w:rsidP="00EB11C1">
            <w:pPr>
              <w:suppressAutoHyphens/>
              <w:spacing w:line="360" w:lineRule="auto"/>
              <w:jc w:val="both"/>
            </w:pPr>
            <w:r w:rsidRPr="00EB11C1">
              <w:t>10</w:t>
            </w:r>
          </w:p>
        </w:tc>
        <w:tc>
          <w:tcPr>
            <w:tcW w:w="406" w:type="dxa"/>
            <w:vAlign w:val="center"/>
          </w:tcPr>
          <w:p w:rsidR="00EB11C1" w:rsidRPr="00EB11C1" w:rsidRDefault="00EB11C1" w:rsidP="00EB11C1">
            <w:pPr>
              <w:suppressAutoHyphens/>
              <w:spacing w:line="360" w:lineRule="auto"/>
              <w:jc w:val="both"/>
            </w:pPr>
            <w:r w:rsidRPr="00EB11C1">
              <w:t>0,7</w:t>
            </w:r>
          </w:p>
        </w:tc>
        <w:tc>
          <w:tcPr>
            <w:tcW w:w="494" w:type="dxa"/>
            <w:vAlign w:val="center"/>
          </w:tcPr>
          <w:p w:rsidR="00EB11C1" w:rsidRPr="00EB11C1" w:rsidRDefault="00EB11C1" w:rsidP="00EB11C1">
            <w:pPr>
              <w:suppressAutoHyphens/>
              <w:spacing w:line="360" w:lineRule="auto"/>
              <w:jc w:val="both"/>
            </w:pPr>
            <w:r w:rsidRPr="00EB11C1">
              <w:t>2,0</w:t>
            </w:r>
          </w:p>
        </w:tc>
        <w:tc>
          <w:tcPr>
            <w:tcW w:w="540" w:type="dxa"/>
            <w:vAlign w:val="center"/>
          </w:tcPr>
          <w:p w:rsidR="00EB11C1" w:rsidRPr="00EB11C1" w:rsidRDefault="00EB11C1" w:rsidP="00EB11C1">
            <w:pPr>
              <w:suppressAutoHyphens/>
              <w:spacing w:line="360" w:lineRule="auto"/>
              <w:jc w:val="both"/>
            </w:pPr>
            <w:r w:rsidRPr="00EB11C1">
              <w:t>11</w:t>
            </w:r>
          </w:p>
        </w:tc>
        <w:tc>
          <w:tcPr>
            <w:tcW w:w="529" w:type="dxa"/>
            <w:vAlign w:val="center"/>
          </w:tcPr>
          <w:p w:rsidR="00EB11C1" w:rsidRPr="00EB11C1" w:rsidRDefault="00EB11C1" w:rsidP="00EB11C1">
            <w:pPr>
              <w:suppressAutoHyphens/>
              <w:spacing w:line="360" w:lineRule="auto"/>
              <w:jc w:val="both"/>
            </w:pPr>
          </w:p>
        </w:tc>
      </w:tr>
      <w:tr w:rsidR="00EB11C1" w:rsidRPr="00EB11C1">
        <w:tc>
          <w:tcPr>
            <w:tcW w:w="872" w:type="dxa"/>
            <w:vAlign w:val="center"/>
          </w:tcPr>
          <w:p w:rsidR="00EB11C1" w:rsidRPr="00EB11C1" w:rsidRDefault="00EB11C1" w:rsidP="00EB11C1">
            <w:pPr>
              <w:suppressAutoHyphens/>
              <w:spacing w:line="360" w:lineRule="auto"/>
              <w:jc w:val="both"/>
            </w:pPr>
            <w:r w:rsidRPr="00EB11C1">
              <w:t>14</w:t>
            </w:r>
          </w:p>
        </w:tc>
        <w:tc>
          <w:tcPr>
            <w:tcW w:w="776" w:type="dxa"/>
            <w:vAlign w:val="center"/>
          </w:tcPr>
          <w:p w:rsidR="00EB11C1" w:rsidRPr="00EB11C1" w:rsidRDefault="00EB11C1" w:rsidP="00EB11C1">
            <w:pPr>
              <w:suppressAutoHyphens/>
              <w:spacing w:line="360" w:lineRule="auto"/>
              <w:jc w:val="both"/>
            </w:pPr>
            <w:r w:rsidRPr="00EB11C1">
              <w:t>12,5</w:t>
            </w:r>
          </w:p>
        </w:tc>
        <w:tc>
          <w:tcPr>
            <w:tcW w:w="844" w:type="dxa"/>
            <w:vAlign w:val="center"/>
          </w:tcPr>
          <w:p w:rsidR="00EB11C1" w:rsidRPr="00EB11C1" w:rsidRDefault="00EB11C1" w:rsidP="00EB11C1">
            <w:pPr>
              <w:suppressAutoHyphens/>
              <w:spacing w:line="360" w:lineRule="auto"/>
              <w:jc w:val="both"/>
            </w:pPr>
          </w:p>
        </w:tc>
        <w:tc>
          <w:tcPr>
            <w:tcW w:w="748" w:type="dxa"/>
            <w:vAlign w:val="center"/>
          </w:tcPr>
          <w:p w:rsidR="00EB11C1" w:rsidRPr="00EB11C1" w:rsidRDefault="00EB11C1" w:rsidP="00EB11C1">
            <w:pPr>
              <w:suppressAutoHyphens/>
              <w:spacing w:line="360" w:lineRule="auto"/>
              <w:jc w:val="both"/>
            </w:pPr>
            <w:r w:rsidRPr="00EB11C1">
              <w:t>2,0</w:t>
            </w:r>
          </w:p>
        </w:tc>
        <w:tc>
          <w:tcPr>
            <w:tcW w:w="690" w:type="dxa"/>
            <w:vAlign w:val="center"/>
          </w:tcPr>
          <w:p w:rsidR="00EB11C1" w:rsidRPr="00EB11C1" w:rsidRDefault="00EB11C1" w:rsidP="00EB11C1">
            <w:pPr>
              <w:suppressAutoHyphens/>
              <w:spacing w:line="360" w:lineRule="auto"/>
              <w:jc w:val="both"/>
            </w:pPr>
          </w:p>
        </w:tc>
        <w:tc>
          <w:tcPr>
            <w:tcW w:w="688" w:type="dxa"/>
            <w:vAlign w:val="center"/>
          </w:tcPr>
          <w:p w:rsidR="00EB11C1" w:rsidRPr="00EB11C1" w:rsidRDefault="00EB11C1" w:rsidP="00EB11C1">
            <w:pPr>
              <w:suppressAutoHyphens/>
              <w:spacing w:line="360" w:lineRule="auto"/>
              <w:jc w:val="both"/>
            </w:pPr>
            <w:r w:rsidRPr="00EB11C1">
              <w:t>16,5</w:t>
            </w:r>
          </w:p>
        </w:tc>
        <w:tc>
          <w:tcPr>
            <w:tcW w:w="689" w:type="dxa"/>
            <w:vAlign w:val="center"/>
          </w:tcPr>
          <w:p w:rsidR="00EB11C1" w:rsidRPr="00EB11C1" w:rsidRDefault="00EB11C1" w:rsidP="00EB11C1">
            <w:pPr>
              <w:suppressAutoHyphens/>
              <w:spacing w:line="360" w:lineRule="auto"/>
              <w:jc w:val="both"/>
            </w:pPr>
            <w:r w:rsidRPr="00EB11C1">
              <w:t>2,0</w:t>
            </w:r>
          </w:p>
        </w:tc>
        <w:tc>
          <w:tcPr>
            <w:tcW w:w="689" w:type="dxa"/>
            <w:vAlign w:val="center"/>
          </w:tcPr>
          <w:p w:rsidR="00EB11C1" w:rsidRPr="00EB11C1" w:rsidRDefault="00EB11C1" w:rsidP="00EB11C1">
            <w:pPr>
              <w:suppressAutoHyphens/>
              <w:spacing w:line="360" w:lineRule="auto"/>
              <w:jc w:val="both"/>
            </w:pPr>
            <w:r w:rsidRPr="00EB11C1">
              <w:t>0,8</w:t>
            </w:r>
          </w:p>
        </w:tc>
        <w:tc>
          <w:tcPr>
            <w:tcW w:w="688" w:type="dxa"/>
            <w:vAlign w:val="center"/>
          </w:tcPr>
          <w:p w:rsidR="00EB11C1" w:rsidRPr="00EB11C1" w:rsidRDefault="00EB11C1" w:rsidP="00EB11C1">
            <w:pPr>
              <w:suppressAutoHyphens/>
              <w:spacing w:line="360" w:lineRule="auto"/>
              <w:jc w:val="both"/>
            </w:pPr>
            <w:r w:rsidRPr="00EB11C1">
              <w:t>1,2</w:t>
            </w:r>
          </w:p>
        </w:tc>
        <w:tc>
          <w:tcPr>
            <w:tcW w:w="364" w:type="dxa"/>
            <w:vAlign w:val="center"/>
          </w:tcPr>
          <w:p w:rsidR="00EB11C1" w:rsidRPr="00EB11C1" w:rsidRDefault="00EB11C1" w:rsidP="00EB11C1">
            <w:pPr>
              <w:suppressAutoHyphens/>
              <w:spacing w:line="360" w:lineRule="auto"/>
              <w:jc w:val="both"/>
            </w:pPr>
            <w:r w:rsidRPr="00EB11C1">
              <w:t>12</w:t>
            </w:r>
          </w:p>
        </w:tc>
        <w:tc>
          <w:tcPr>
            <w:tcW w:w="406" w:type="dxa"/>
            <w:vAlign w:val="center"/>
          </w:tcPr>
          <w:p w:rsidR="00EB11C1" w:rsidRPr="00EB11C1" w:rsidRDefault="00EB11C1" w:rsidP="00EB11C1">
            <w:pPr>
              <w:suppressAutoHyphens/>
              <w:spacing w:line="360" w:lineRule="auto"/>
              <w:jc w:val="both"/>
            </w:pPr>
            <w:r w:rsidRPr="00EB11C1">
              <w:t>1,0</w:t>
            </w:r>
          </w:p>
        </w:tc>
        <w:tc>
          <w:tcPr>
            <w:tcW w:w="494" w:type="dxa"/>
            <w:vAlign w:val="center"/>
          </w:tcPr>
          <w:p w:rsidR="00EB11C1" w:rsidRPr="00EB11C1" w:rsidRDefault="00EB11C1" w:rsidP="00EB11C1">
            <w:pPr>
              <w:suppressAutoHyphens/>
              <w:spacing w:line="360" w:lineRule="auto"/>
              <w:jc w:val="both"/>
            </w:pPr>
            <w:r w:rsidRPr="00EB11C1">
              <w:t>2,0</w:t>
            </w:r>
          </w:p>
        </w:tc>
        <w:tc>
          <w:tcPr>
            <w:tcW w:w="540" w:type="dxa"/>
            <w:vAlign w:val="center"/>
          </w:tcPr>
          <w:p w:rsidR="00EB11C1" w:rsidRPr="00EB11C1" w:rsidRDefault="00EB11C1" w:rsidP="00EB11C1">
            <w:pPr>
              <w:suppressAutoHyphens/>
              <w:spacing w:line="360" w:lineRule="auto"/>
              <w:jc w:val="both"/>
            </w:pPr>
            <w:r w:rsidRPr="00EB11C1">
              <w:t>12</w:t>
            </w:r>
          </w:p>
        </w:tc>
        <w:tc>
          <w:tcPr>
            <w:tcW w:w="529" w:type="dxa"/>
            <w:vAlign w:val="center"/>
          </w:tcPr>
          <w:p w:rsidR="00EB11C1" w:rsidRPr="00EB11C1" w:rsidRDefault="00EB11C1" w:rsidP="00EB11C1">
            <w:pPr>
              <w:suppressAutoHyphens/>
              <w:spacing w:line="360" w:lineRule="auto"/>
              <w:jc w:val="both"/>
            </w:pPr>
          </w:p>
        </w:tc>
      </w:tr>
      <w:tr w:rsidR="00EB11C1" w:rsidRPr="00EB11C1">
        <w:tc>
          <w:tcPr>
            <w:tcW w:w="872" w:type="dxa"/>
            <w:vAlign w:val="center"/>
          </w:tcPr>
          <w:p w:rsidR="00EB11C1" w:rsidRPr="00EB11C1" w:rsidRDefault="00EB11C1" w:rsidP="00EB11C1">
            <w:pPr>
              <w:suppressAutoHyphens/>
              <w:spacing w:line="360" w:lineRule="auto"/>
              <w:jc w:val="both"/>
            </w:pPr>
            <w:r w:rsidRPr="00EB11C1">
              <w:t>16</w:t>
            </w:r>
          </w:p>
        </w:tc>
        <w:tc>
          <w:tcPr>
            <w:tcW w:w="776" w:type="dxa"/>
            <w:vAlign w:val="center"/>
          </w:tcPr>
          <w:p w:rsidR="00EB11C1" w:rsidRPr="00EB11C1" w:rsidRDefault="00EB11C1" w:rsidP="00EB11C1">
            <w:pPr>
              <w:suppressAutoHyphens/>
              <w:spacing w:line="360" w:lineRule="auto"/>
              <w:jc w:val="both"/>
            </w:pPr>
            <w:r w:rsidRPr="00EB11C1">
              <w:t>14,2</w:t>
            </w:r>
          </w:p>
        </w:tc>
        <w:tc>
          <w:tcPr>
            <w:tcW w:w="844" w:type="dxa"/>
            <w:vAlign w:val="center"/>
          </w:tcPr>
          <w:p w:rsidR="00EB11C1" w:rsidRPr="00EB11C1" w:rsidRDefault="00EB11C1" w:rsidP="00EB11C1">
            <w:pPr>
              <w:suppressAutoHyphens/>
              <w:spacing w:line="360" w:lineRule="auto"/>
              <w:jc w:val="both"/>
            </w:pPr>
          </w:p>
        </w:tc>
        <w:tc>
          <w:tcPr>
            <w:tcW w:w="748" w:type="dxa"/>
            <w:vAlign w:val="center"/>
          </w:tcPr>
          <w:p w:rsidR="00EB11C1" w:rsidRPr="00EB11C1" w:rsidRDefault="00EB11C1" w:rsidP="00EB11C1">
            <w:pPr>
              <w:suppressAutoHyphens/>
              <w:spacing w:line="360" w:lineRule="auto"/>
              <w:jc w:val="both"/>
            </w:pPr>
            <w:r w:rsidRPr="00EB11C1">
              <w:t>2,5</w:t>
            </w:r>
          </w:p>
        </w:tc>
        <w:tc>
          <w:tcPr>
            <w:tcW w:w="690" w:type="dxa"/>
            <w:vAlign w:val="center"/>
          </w:tcPr>
          <w:p w:rsidR="00EB11C1" w:rsidRPr="00EB11C1" w:rsidRDefault="00EB11C1" w:rsidP="00EB11C1">
            <w:pPr>
              <w:suppressAutoHyphens/>
              <w:spacing w:line="360" w:lineRule="auto"/>
              <w:jc w:val="both"/>
            </w:pPr>
          </w:p>
        </w:tc>
        <w:tc>
          <w:tcPr>
            <w:tcW w:w="688" w:type="dxa"/>
            <w:vAlign w:val="center"/>
          </w:tcPr>
          <w:p w:rsidR="00EB11C1" w:rsidRPr="00EB11C1" w:rsidRDefault="00EB11C1" w:rsidP="00EB11C1">
            <w:pPr>
              <w:suppressAutoHyphens/>
              <w:spacing w:line="360" w:lineRule="auto"/>
              <w:jc w:val="both"/>
            </w:pPr>
            <w:r w:rsidRPr="00EB11C1">
              <w:t>19,2</w:t>
            </w:r>
          </w:p>
        </w:tc>
        <w:tc>
          <w:tcPr>
            <w:tcW w:w="689" w:type="dxa"/>
            <w:vAlign w:val="center"/>
          </w:tcPr>
          <w:p w:rsidR="00EB11C1" w:rsidRPr="00EB11C1" w:rsidRDefault="00EB11C1" w:rsidP="00EB11C1">
            <w:pPr>
              <w:suppressAutoHyphens/>
              <w:spacing w:line="360" w:lineRule="auto"/>
              <w:jc w:val="both"/>
            </w:pPr>
            <w:r w:rsidRPr="00EB11C1">
              <w:t>2,5</w:t>
            </w:r>
          </w:p>
        </w:tc>
        <w:tc>
          <w:tcPr>
            <w:tcW w:w="689" w:type="dxa"/>
            <w:vAlign w:val="center"/>
          </w:tcPr>
          <w:p w:rsidR="00EB11C1" w:rsidRPr="00EB11C1" w:rsidRDefault="00EB11C1" w:rsidP="00EB11C1">
            <w:pPr>
              <w:suppressAutoHyphens/>
              <w:spacing w:line="360" w:lineRule="auto"/>
              <w:jc w:val="both"/>
            </w:pPr>
            <w:r w:rsidRPr="00EB11C1">
              <w:t>1,0</w:t>
            </w:r>
          </w:p>
        </w:tc>
        <w:tc>
          <w:tcPr>
            <w:tcW w:w="688" w:type="dxa"/>
            <w:vAlign w:val="center"/>
          </w:tcPr>
          <w:p w:rsidR="00EB11C1" w:rsidRPr="00EB11C1" w:rsidRDefault="00EB11C1" w:rsidP="00EB11C1">
            <w:pPr>
              <w:suppressAutoHyphens/>
              <w:spacing w:line="360" w:lineRule="auto"/>
              <w:jc w:val="both"/>
            </w:pPr>
            <w:r w:rsidRPr="00EB11C1">
              <w:t>1,5</w:t>
            </w:r>
          </w:p>
        </w:tc>
        <w:tc>
          <w:tcPr>
            <w:tcW w:w="364" w:type="dxa"/>
            <w:vAlign w:val="center"/>
          </w:tcPr>
          <w:p w:rsidR="00EB11C1" w:rsidRPr="00EB11C1" w:rsidRDefault="00EB11C1" w:rsidP="00EB11C1">
            <w:pPr>
              <w:suppressAutoHyphens/>
              <w:spacing w:line="360" w:lineRule="auto"/>
              <w:jc w:val="both"/>
            </w:pPr>
            <w:r w:rsidRPr="00EB11C1">
              <w:t>12</w:t>
            </w:r>
          </w:p>
        </w:tc>
        <w:tc>
          <w:tcPr>
            <w:tcW w:w="406" w:type="dxa"/>
            <w:vAlign w:val="center"/>
          </w:tcPr>
          <w:p w:rsidR="00EB11C1" w:rsidRPr="00EB11C1" w:rsidRDefault="00EB11C1" w:rsidP="00EB11C1">
            <w:pPr>
              <w:suppressAutoHyphens/>
              <w:spacing w:line="360" w:lineRule="auto"/>
              <w:jc w:val="both"/>
            </w:pPr>
            <w:r w:rsidRPr="00EB11C1">
              <w:t>1,0</w:t>
            </w:r>
          </w:p>
        </w:tc>
        <w:tc>
          <w:tcPr>
            <w:tcW w:w="494" w:type="dxa"/>
            <w:vAlign w:val="center"/>
          </w:tcPr>
          <w:p w:rsidR="00EB11C1" w:rsidRPr="00EB11C1" w:rsidRDefault="00EB11C1" w:rsidP="00EB11C1">
            <w:pPr>
              <w:suppressAutoHyphens/>
              <w:spacing w:line="360" w:lineRule="auto"/>
              <w:jc w:val="both"/>
            </w:pPr>
            <w:r w:rsidRPr="00EB11C1">
              <w:t>2,0</w:t>
            </w:r>
          </w:p>
        </w:tc>
        <w:tc>
          <w:tcPr>
            <w:tcW w:w="540" w:type="dxa"/>
            <w:vAlign w:val="center"/>
          </w:tcPr>
          <w:p w:rsidR="00EB11C1" w:rsidRPr="00EB11C1" w:rsidRDefault="00EB11C1" w:rsidP="00EB11C1">
            <w:pPr>
              <w:suppressAutoHyphens/>
              <w:spacing w:line="360" w:lineRule="auto"/>
              <w:jc w:val="both"/>
            </w:pPr>
            <w:r w:rsidRPr="00EB11C1">
              <w:t>12</w:t>
            </w:r>
          </w:p>
        </w:tc>
        <w:tc>
          <w:tcPr>
            <w:tcW w:w="529" w:type="dxa"/>
            <w:vAlign w:val="center"/>
          </w:tcPr>
          <w:p w:rsidR="00EB11C1" w:rsidRPr="00EB11C1" w:rsidRDefault="00EB11C1" w:rsidP="00EB11C1">
            <w:pPr>
              <w:suppressAutoHyphens/>
              <w:spacing w:line="360" w:lineRule="auto"/>
              <w:jc w:val="both"/>
            </w:pPr>
          </w:p>
        </w:tc>
      </w:tr>
      <w:tr w:rsidR="00EB11C1" w:rsidRPr="00EB11C1">
        <w:tc>
          <w:tcPr>
            <w:tcW w:w="872" w:type="dxa"/>
            <w:vAlign w:val="center"/>
          </w:tcPr>
          <w:p w:rsidR="00EB11C1" w:rsidRPr="00EB11C1" w:rsidRDefault="00EB11C1" w:rsidP="00EB11C1">
            <w:pPr>
              <w:suppressAutoHyphens/>
              <w:spacing w:line="360" w:lineRule="auto"/>
              <w:jc w:val="both"/>
            </w:pPr>
            <w:r w:rsidRPr="00EB11C1">
              <w:t>18</w:t>
            </w:r>
          </w:p>
        </w:tc>
        <w:tc>
          <w:tcPr>
            <w:tcW w:w="776" w:type="dxa"/>
            <w:vAlign w:val="center"/>
          </w:tcPr>
          <w:p w:rsidR="00EB11C1" w:rsidRPr="00EB11C1" w:rsidRDefault="00EB11C1" w:rsidP="00EB11C1">
            <w:pPr>
              <w:suppressAutoHyphens/>
              <w:spacing w:line="360" w:lineRule="auto"/>
              <w:jc w:val="both"/>
            </w:pPr>
            <w:r w:rsidRPr="00EB11C1">
              <w:t>16,2</w:t>
            </w:r>
          </w:p>
        </w:tc>
        <w:tc>
          <w:tcPr>
            <w:tcW w:w="844" w:type="dxa"/>
            <w:vAlign w:val="center"/>
          </w:tcPr>
          <w:p w:rsidR="00EB11C1" w:rsidRPr="00EB11C1" w:rsidRDefault="00EB11C1" w:rsidP="00EB11C1">
            <w:pPr>
              <w:suppressAutoHyphens/>
              <w:spacing w:line="360" w:lineRule="auto"/>
              <w:jc w:val="both"/>
            </w:pPr>
          </w:p>
        </w:tc>
        <w:tc>
          <w:tcPr>
            <w:tcW w:w="748" w:type="dxa"/>
            <w:vAlign w:val="center"/>
          </w:tcPr>
          <w:p w:rsidR="00EB11C1" w:rsidRPr="00EB11C1" w:rsidRDefault="00EB11C1" w:rsidP="00EB11C1">
            <w:pPr>
              <w:suppressAutoHyphens/>
              <w:spacing w:line="360" w:lineRule="auto"/>
              <w:jc w:val="both"/>
            </w:pPr>
            <w:r w:rsidRPr="00EB11C1">
              <w:t>2,5</w:t>
            </w:r>
          </w:p>
        </w:tc>
        <w:tc>
          <w:tcPr>
            <w:tcW w:w="690" w:type="dxa"/>
            <w:vAlign w:val="center"/>
          </w:tcPr>
          <w:p w:rsidR="00EB11C1" w:rsidRPr="00EB11C1" w:rsidRDefault="00EB11C1" w:rsidP="00EB11C1">
            <w:pPr>
              <w:suppressAutoHyphens/>
              <w:spacing w:line="360" w:lineRule="auto"/>
              <w:jc w:val="both"/>
            </w:pPr>
            <w:r w:rsidRPr="00EB11C1">
              <w:t>+0,65</w:t>
            </w:r>
          </w:p>
        </w:tc>
        <w:tc>
          <w:tcPr>
            <w:tcW w:w="688" w:type="dxa"/>
            <w:vAlign w:val="center"/>
          </w:tcPr>
          <w:p w:rsidR="00EB11C1" w:rsidRPr="00EB11C1" w:rsidRDefault="00EB11C1" w:rsidP="00EB11C1">
            <w:pPr>
              <w:suppressAutoHyphens/>
              <w:spacing w:line="360" w:lineRule="auto"/>
              <w:jc w:val="both"/>
            </w:pPr>
            <w:r w:rsidRPr="00EB11C1">
              <w:t>21,2</w:t>
            </w:r>
          </w:p>
        </w:tc>
        <w:tc>
          <w:tcPr>
            <w:tcW w:w="689" w:type="dxa"/>
            <w:vAlign w:val="center"/>
          </w:tcPr>
          <w:p w:rsidR="00EB11C1" w:rsidRPr="00EB11C1" w:rsidRDefault="00EB11C1" w:rsidP="00EB11C1">
            <w:pPr>
              <w:suppressAutoHyphens/>
              <w:spacing w:line="360" w:lineRule="auto"/>
              <w:jc w:val="both"/>
            </w:pPr>
            <w:r w:rsidRPr="00EB11C1">
              <w:t>2,5</w:t>
            </w:r>
          </w:p>
        </w:tc>
        <w:tc>
          <w:tcPr>
            <w:tcW w:w="689" w:type="dxa"/>
            <w:vAlign w:val="center"/>
          </w:tcPr>
          <w:p w:rsidR="00EB11C1" w:rsidRPr="00EB11C1" w:rsidRDefault="00EB11C1" w:rsidP="00EB11C1">
            <w:pPr>
              <w:suppressAutoHyphens/>
              <w:spacing w:line="360" w:lineRule="auto"/>
              <w:jc w:val="both"/>
            </w:pPr>
            <w:r w:rsidRPr="00EB11C1">
              <w:t>1,0</w:t>
            </w:r>
          </w:p>
        </w:tc>
        <w:tc>
          <w:tcPr>
            <w:tcW w:w="688" w:type="dxa"/>
            <w:vAlign w:val="center"/>
          </w:tcPr>
          <w:p w:rsidR="00EB11C1" w:rsidRPr="00EB11C1" w:rsidRDefault="00EB11C1" w:rsidP="00EB11C1">
            <w:pPr>
              <w:suppressAutoHyphens/>
              <w:spacing w:line="360" w:lineRule="auto"/>
              <w:jc w:val="both"/>
            </w:pPr>
            <w:r w:rsidRPr="00EB11C1">
              <w:t>1,5</w:t>
            </w:r>
          </w:p>
        </w:tc>
        <w:tc>
          <w:tcPr>
            <w:tcW w:w="364" w:type="dxa"/>
            <w:vAlign w:val="center"/>
          </w:tcPr>
          <w:p w:rsidR="00EB11C1" w:rsidRPr="00EB11C1" w:rsidRDefault="00EB11C1" w:rsidP="00EB11C1">
            <w:pPr>
              <w:suppressAutoHyphens/>
              <w:spacing w:line="360" w:lineRule="auto"/>
              <w:jc w:val="both"/>
            </w:pPr>
            <w:r w:rsidRPr="00EB11C1">
              <w:t>12</w:t>
            </w:r>
          </w:p>
        </w:tc>
        <w:tc>
          <w:tcPr>
            <w:tcW w:w="406" w:type="dxa"/>
            <w:vAlign w:val="center"/>
          </w:tcPr>
          <w:p w:rsidR="00EB11C1" w:rsidRPr="00EB11C1" w:rsidRDefault="00EB11C1" w:rsidP="00EB11C1">
            <w:pPr>
              <w:suppressAutoHyphens/>
              <w:spacing w:line="360" w:lineRule="auto"/>
              <w:jc w:val="both"/>
            </w:pPr>
            <w:r w:rsidRPr="00EB11C1">
              <w:t>1,0</w:t>
            </w:r>
          </w:p>
        </w:tc>
        <w:tc>
          <w:tcPr>
            <w:tcW w:w="494" w:type="dxa"/>
            <w:vAlign w:val="center"/>
          </w:tcPr>
          <w:p w:rsidR="00EB11C1" w:rsidRPr="00EB11C1" w:rsidRDefault="00EB11C1" w:rsidP="00EB11C1">
            <w:pPr>
              <w:suppressAutoHyphens/>
              <w:spacing w:line="360" w:lineRule="auto"/>
              <w:jc w:val="both"/>
            </w:pPr>
            <w:r w:rsidRPr="00EB11C1">
              <w:t>2,0</w:t>
            </w:r>
          </w:p>
        </w:tc>
        <w:tc>
          <w:tcPr>
            <w:tcW w:w="540" w:type="dxa"/>
            <w:vAlign w:val="center"/>
          </w:tcPr>
          <w:p w:rsidR="00EB11C1" w:rsidRPr="00EB11C1" w:rsidRDefault="00EB11C1" w:rsidP="00EB11C1">
            <w:pPr>
              <w:suppressAutoHyphens/>
              <w:spacing w:line="360" w:lineRule="auto"/>
              <w:jc w:val="both"/>
            </w:pPr>
            <w:r w:rsidRPr="00EB11C1">
              <w:t>12</w:t>
            </w:r>
          </w:p>
        </w:tc>
        <w:tc>
          <w:tcPr>
            <w:tcW w:w="529" w:type="dxa"/>
            <w:vAlign w:val="center"/>
          </w:tcPr>
          <w:p w:rsidR="00EB11C1" w:rsidRPr="00EB11C1" w:rsidRDefault="00EB11C1" w:rsidP="00EB11C1">
            <w:pPr>
              <w:suppressAutoHyphens/>
              <w:spacing w:line="360" w:lineRule="auto"/>
              <w:jc w:val="both"/>
            </w:pPr>
          </w:p>
        </w:tc>
      </w:tr>
      <w:tr w:rsidR="00EB11C1" w:rsidRPr="00EB11C1">
        <w:tc>
          <w:tcPr>
            <w:tcW w:w="872" w:type="dxa"/>
            <w:vAlign w:val="center"/>
          </w:tcPr>
          <w:p w:rsidR="00EB11C1" w:rsidRPr="00EB11C1" w:rsidRDefault="00EB11C1" w:rsidP="00EB11C1">
            <w:pPr>
              <w:suppressAutoHyphens/>
              <w:spacing w:line="360" w:lineRule="auto"/>
              <w:jc w:val="both"/>
            </w:pPr>
            <w:r w:rsidRPr="00EB11C1">
              <w:t>20</w:t>
            </w:r>
          </w:p>
        </w:tc>
        <w:tc>
          <w:tcPr>
            <w:tcW w:w="776" w:type="dxa"/>
            <w:vAlign w:val="center"/>
          </w:tcPr>
          <w:p w:rsidR="00EB11C1" w:rsidRPr="00EB11C1" w:rsidRDefault="00EB11C1" w:rsidP="00EB11C1">
            <w:pPr>
              <w:suppressAutoHyphens/>
              <w:spacing w:line="360" w:lineRule="auto"/>
              <w:jc w:val="both"/>
            </w:pPr>
            <w:r w:rsidRPr="00EB11C1">
              <w:t>18,2</w:t>
            </w:r>
          </w:p>
        </w:tc>
        <w:tc>
          <w:tcPr>
            <w:tcW w:w="844" w:type="dxa"/>
            <w:vAlign w:val="center"/>
          </w:tcPr>
          <w:p w:rsidR="00EB11C1" w:rsidRPr="00EB11C1" w:rsidRDefault="00EB11C1" w:rsidP="00EB11C1">
            <w:pPr>
              <w:suppressAutoHyphens/>
              <w:spacing w:line="360" w:lineRule="auto"/>
              <w:jc w:val="both"/>
            </w:pPr>
          </w:p>
        </w:tc>
        <w:tc>
          <w:tcPr>
            <w:tcW w:w="748" w:type="dxa"/>
            <w:vAlign w:val="center"/>
          </w:tcPr>
          <w:p w:rsidR="00EB11C1" w:rsidRPr="00EB11C1" w:rsidRDefault="00EB11C1" w:rsidP="00EB11C1">
            <w:pPr>
              <w:suppressAutoHyphens/>
              <w:spacing w:line="360" w:lineRule="auto"/>
              <w:jc w:val="both"/>
            </w:pPr>
            <w:r w:rsidRPr="00EB11C1">
              <w:t>2,5</w:t>
            </w:r>
          </w:p>
        </w:tc>
        <w:tc>
          <w:tcPr>
            <w:tcW w:w="690" w:type="dxa"/>
            <w:vAlign w:val="center"/>
          </w:tcPr>
          <w:p w:rsidR="00EB11C1" w:rsidRPr="00EB11C1" w:rsidRDefault="00EB11C1" w:rsidP="00EB11C1">
            <w:pPr>
              <w:suppressAutoHyphens/>
              <w:spacing w:line="360" w:lineRule="auto"/>
              <w:jc w:val="both"/>
            </w:pPr>
            <w:r w:rsidRPr="00EB11C1">
              <w:t>-0,85</w:t>
            </w:r>
          </w:p>
        </w:tc>
        <w:tc>
          <w:tcPr>
            <w:tcW w:w="688" w:type="dxa"/>
            <w:vAlign w:val="center"/>
          </w:tcPr>
          <w:p w:rsidR="00EB11C1" w:rsidRPr="00EB11C1" w:rsidRDefault="00EB11C1" w:rsidP="00EB11C1">
            <w:pPr>
              <w:suppressAutoHyphens/>
              <w:spacing w:line="360" w:lineRule="auto"/>
              <w:jc w:val="both"/>
            </w:pPr>
            <w:r w:rsidRPr="00EB11C1">
              <w:t>23,2</w:t>
            </w:r>
          </w:p>
        </w:tc>
        <w:tc>
          <w:tcPr>
            <w:tcW w:w="689" w:type="dxa"/>
            <w:vAlign w:val="center"/>
          </w:tcPr>
          <w:p w:rsidR="00EB11C1" w:rsidRPr="00EB11C1" w:rsidRDefault="00EB11C1" w:rsidP="00EB11C1">
            <w:pPr>
              <w:suppressAutoHyphens/>
              <w:spacing w:line="360" w:lineRule="auto"/>
              <w:jc w:val="both"/>
            </w:pPr>
            <w:r w:rsidRPr="00EB11C1">
              <w:t>2,5</w:t>
            </w:r>
          </w:p>
        </w:tc>
        <w:tc>
          <w:tcPr>
            <w:tcW w:w="689" w:type="dxa"/>
            <w:vAlign w:val="center"/>
          </w:tcPr>
          <w:p w:rsidR="00EB11C1" w:rsidRPr="00EB11C1" w:rsidRDefault="00EB11C1" w:rsidP="00EB11C1">
            <w:pPr>
              <w:suppressAutoHyphens/>
              <w:spacing w:line="360" w:lineRule="auto"/>
              <w:jc w:val="both"/>
            </w:pPr>
            <w:r w:rsidRPr="00EB11C1">
              <w:t>1,0</w:t>
            </w:r>
          </w:p>
        </w:tc>
        <w:tc>
          <w:tcPr>
            <w:tcW w:w="688" w:type="dxa"/>
            <w:vAlign w:val="center"/>
          </w:tcPr>
          <w:p w:rsidR="00EB11C1" w:rsidRPr="00EB11C1" w:rsidRDefault="00EB11C1" w:rsidP="00EB11C1">
            <w:pPr>
              <w:suppressAutoHyphens/>
              <w:spacing w:line="360" w:lineRule="auto"/>
              <w:jc w:val="both"/>
            </w:pPr>
            <w:r w:rsidRPr="00EB11C1">
              <w:t>1,5</w:t>
            </w:r>
          </w:p>
        </w:tc>
        <w:tc>
          <w:tcPr>
            <w:tcW w:w="364" w:type="dxa"/>
            <w:vAlign w:val="center"/>
          </w:tcPr>
          <w:p w:rsidR="00EB11C1" w:rsidRPr="00EB11C1" w:rsidRDefault="00EB11C1" w:rsidP="00EB11C1">
            <w:pPr>
              <w:suppressAutoHyphens/>
              <w:spacing w:line="360" w:lineRule="auto"/>
              <w:jc w:val="both"/>
            </w:pPr>
            <w:r w:rsidRPr="00EB11C1">
              <w:t>12</w:t>
            </w:r>
          </w:p>
        </w:tc>
        <w:tc>
          <w:tcPr>
            <w:tcW w:w="406" w:type="dxa"/>
            <w:vAlign w:val="center"/>
          </w:tcPr>
          <w:p w:rsidR="00EB11C1" w:rsidRPr="00EB11C1" w:rsidRDefault="00EB11C1" w:rsidP="00EB11C1">
            <w:pPr>
              <w:suppressAutoHyphens/>
              <w:spacing w:line="360" w:lineRule="auto"/>
              <w:jc w:val="both"/>
            </w:pPr>
            <w:r w:rsidRPr="00EB11C1">
              <w:t>1,0</w:t>
            </w:r>
          </w:p>
        </w:tc>
        <w:tc>
          <w:tcPr>
            <w:tcW w:w="494" w:type="dxa"/>
            <w:vAlign w:val="center"/>
          </w:tcPr>
          <w:p w:rsidR="00EB11C1" w:rsidRPr="00EB11C1" w:rsidRDefault="00EB11C1" w:rsidP="00EB11C1">
            <w:pPr>
              <w:suppressAutoHyphens/>
              <w:spacing w:line="360" w:lineRule="auto"/>
              <w:jc w:val="both"/>
            </w:pPr>
            <w:r w:rsidRPr="00EB11C1">
              <w:t>2,0</w:t>
            </w:r>
          </w:p>
        </w:tc>
        <w:tc>
          <w:tcPr>
            <w:tcW w:w="540" w:type="dxa"/>
            <w:vAlign w:val="center"/>
          </w:tcPr>
          <w:p w:rsidR="00EB11C1" w:rsidRPr="00EB11C1" w:rsidRDefault="00EB11C1" w:rsidP="00EB11C1">
            <w:pPr>
              <w:suppressAutoHyphens/>
              <w:spacing w:line="360" w:lineRule="auto"/>
              <w:jc w:val="both"/>
            </w:pPr>
            <w:r w:rsidRPr="00EB11C1">
              <w:t>12</w:t>
            </w:r>
          </w:p>
        </w:tc>
        <w:tc>
          <w:tcPr>
            <w:tcW w:w="529" w:type="dxa"/>
            <w:vAlign w:val="center"/>
          </w:tcPr>
          <w:p w:rsidR="00EB11C1" w:rsidRPr="00EB11C1" w:rsidRDefault="00EB11C1" w:rsidP="00EB11C1">
            <w:pPr>
              <w:suppressAutoHyphens/>
              <w:spacing w:line="360" w:lineRule="auto"/>
              <w:jc w:val="both"/>
            </w:pPr>
            <w:r w:rsidRPr="00EB11C1">
              <w:t>50</w:t>
            </w:r>
          </w:p>
        </w:tc>
      </w:tr>
      <w:tr w:rsidR="00EB11C1" w:rsidRPr="00EB11C1">
        <w:tc>
          <w:tcPr>
            <w:tcW w:w="872" w:type="dxa"/>
            <w:vAlign w:val="center"/>
          </w:tcPr>
          <w:p w:rsidR="00EB11C1" w:rsidRPr="00EB11C1" w:rsidRDefault="00EB11C1" w:rsidP="00EB11C1">
            <w:pPr>
              <w:suppressAutoHyphens/>
              <w:spacing w:line="360" w:lineRule="auto"/>
              <w:jc w:val="both"/>
            </w:pPr>
            <w:r w:rsidRPr="00EB11C1">
              <w:t>22</w:t>
            </w:r>
          </w:p>
        </w:tc>
        <w:tc>
          <w:tcPr>
            <w:tcW w:w="776" w:type="dxa"/>
            <w:vAlign w:val="center"/>
          </w:tcPr>
          <w:p w:rsidR="00EB11C1" w:rsidRPr="00EB11C1" w:rsidRDefault="00EB11C1" w:rsidP="00EB11C1">
            <w:pPr>
              <w:suppressAutoHyphens/>
              <w:spacing w:line="360" w:lineRule="auto"/>
              <w:jc w:val="both"/>
            </w:pPr>
            <w:r w:rsidRPr="00EB11C1">
              <w:t>20,3</w:t>
            </w:r>
          </w:p>
        </w:tc>
        <w:tc>
          <w:tcPr>
            <w:tcW w:w="844" w:type="dxa"/>
            <w:vAlign w:val="center"/>
          </w:tcPr>
          <w:p w:rsidR="00EB11C1" w:rsidRPr="00EB11C1" w:rsidRDefault="00EB11C1" w:rsidP="00EB11C1">
            <w:pPr>
              <w:suppressAutoHyphens/>
              <w:spacing w:line="360" w:lineRule="auto"/>
              <w:jc w:val="both"/>
            </w:pPr>
            <w:r w:rsidRPr="00EB11C1">
              <w:t>+0,4</w:t>
            </w:r>
          </w:p>
        </w:tc>
        <w:tc>
          <w:tcPr>
            <w:tcW w:w="748" w:type="dxa"/>
            <w:vAlign w:val="center"/>
          </w:tcPr>
          <w:p w:rsidR="00EB11C1" w:rsidRPr="00EB11C1" w:rsidRDefault="00EB11C1" w:rsidP="00EB11C1">
            <w:pPr>
              <w:suppressAutoHyphens/>
              <w:spacing w:line="360" w:lineRule="auto"/>
              <w:jc w:val="both"/>
            </w:pPr>
            <w:r w:rsidRPr="00EB11C1">
              <w:t>2,5</w:t>
            </w:r>
          </w:p>
        </w:tc>
        <w:tc>
          <w:tcPr>
            <w:tcW w:w="690" w:type="dxa"/>
            <w:vAlign w:val="center"/>
          </w:tcPr>
          <w:p w:rsidR="00EB11C1" w:rsidRPr="00EB11C1" w:rsidRDefault="00EB11C1" w:rsidP="00EB11C1">
            <w:pPr>
              <w:suppressAutoHyphens/>
              <w:spacing w:line="360" w:lineRule="auto"/>
              <w:jc w:val="both"/>
            </w:pPr>
          </w:p>
        </w:tc>
        <w:tc>
          <w:tcPr>
            <w:tcW w:w="688" w:type="dxa"/>
            <w:vAlign w:val="center"/>
          </w:tcPr>
          <w:p w:rsidR="00EB11C1" w:rsidRPr="00EB11C1" w:rsidRDefault="00EB11C1" w:rsidP="00EB11C1">
            <w:pPr>
              <w:suppressAutoHyphens/>
              <w:spacing w:line="360" w:lineRule="auto"/>
              <w:jc w:val="both"/>
            </w:pPr>
            <w:r w:rsidRPr="00EB11C1">
              <w:t>25,3</w:t>
            </w:r>
          </w:p>
        </w:tc>
        <w:tc>
          <w:tcPr>
            <w:tcW w:w="689" w:type="dxa"/>
            <w:vAlign w:val="center"/>
          </w:tcPr>
          <w:p w:rsidR="00EB11C1" w:rsidRPr="00EB11C1" w:rsidRDefault="00EB11C1" w:rsidP="00EB11C1">
            <w:pPr>
              <w:suppressAutoHyphens/>
              <w:spacing w:line="360" w:lineRule="auto"/>
              <w:jc w:val="both"/>
            </w:pPr>
            <w:r w:rsidRPr="00EB11C1">
              <w:t>2,5</w:t>
            </w:r>
          </w:p>
        </w:tc>
        <w:tc>
          <w:tcPr>
            <w:tcW w:w="689" w:type="dxa"/>
            <w:vAlign w:val="center"/>
          </w:tcPr>
          <w:p w:rsidR="00EB11C1" w:rsidRPr="00EB11C1" w:rsidRDefault="00EB11C1" w:rsidP="00EB11C1">
            <w:pPr>
              <w:suppressAutoHyphens/>
              <w:spacing w:line="360" w:lineRule="auto"/>
              <w:jc w:val="both"/>
            </w:pPr>
            <w:r w:rsidRPr="00EB11C1">
              <w:t>1,0</w:t>
            </w:r>
          </w:p>
        </w:tc>
        <w:tc>
          <w:tcPr>
            <w:tcW w:w="688" w:type="dxa"/>
            <w:vAlign w:val="center"/>
          </w:tcPr>
          <w:p w:rsidR="00EB11C1" w:rsidRPr="00EB11C1" w:rsidRDefault="00EB11C1" w:rsidP="00EB11C1">
            <w:pPr>
              <w:suppressAutoHyphens/>
              <w:spacing w:line="360" w:lineRule="auto"/>
              <w:jc w:val="both"/>
            </w:pPr>
            <w:r w:rsidRPr="00EB11C1">
              <w:t>1,5</w:t>
            </w:r>
          </w:p>
        </w:tc>
        <w:tc>
          <w:tcPr>
            <w:tcW w:w="364" w:type="dxa"/>
            <w:vAlign w:val="center"/>
          </w:tcPr>
          <w:p w:rsidR="00EB11C1" w:rsidRPr="00EB11C1" w:rsidRDefault="00EB11C1" w:rsidP="00EB11C1">
            <w:pPr>
              <w:suppressAutoHyphens/>
              <w:spacing w:line="360" w:lineRule="auto"/>
              <w:jc w:val="both"/>
            </w:pPr>
            <w:r w:rsidRPr="00EB11C1">
              <w:t>12</w:t>
            </w:r>
          </w:p>
        </w:tc>
        <w:tc>
          <w:tcPr>
            <w:tcW w:w="406" w:type="dxa"/>
            <w:vAlign w:val="center"/>
          </w:tcPr>
          <w:p w:rsidR="00EB11C1" w:rsidRPr="00EB11C1" w:rsidRDefault="00EB11C1" w:rsidP="00EB11C1">
            <w:pPr>
              <w:suppressAutoHyphens/>
              <w:spacing w:line="360" w:lineRule="auto"/>
              <w:jc w:val="both"/>
            </w:pPr>
            <w:r w:rsidRPr="00EB11C1">
              <w:t>1,0</w:t>
            </w:r>
          </w:p>
        </w:tc>
        <w:tc>
          <w:tcPr>
            <w:tcW w:w="494" w:type="dxa"/>
            <w:vAlign w:val="center"/>
          </w:tcPr>
          <w:p w:rsidR="00EB11C1" w:rsidRPr="00EB11C1" w:rsidRDefault="00EB11C1" w:rsidP="00EB11C1">
            <w:pPr>
              <w:suppressAutoHyphens/>
              <w:spacing w:line="360" w:lineRule="auto"/>
              <w:jc w:val="both"/>
            </w:pPr>
            <w:r w:rsidRPr="00EB11C1">
              <w:t>2,0</w:t>
            </w:r>
          </w:p>
        </w:tc>
        <w:tc>
          <w:tcPr>
            <w:tcW w:w="540" w:type="dxa"/>
            <w:vAlign w:val="center"/>
          </w:tcPr>
          <w:p w:rsidR="00EB11C1" w:rsidRPr="00EB11C1" w:rsidRDefault="00EB11C1" w:rsidP="00EB11C1">
            <w:pPr>
              <w:suppressAutoHyphens/>
              <w:spacing w:line="360" w:lineRule="auto"/>
              <w:jc w:val="both"/>
            </w:pPr>
            <w:r w:rsidRPr="00EB11C1">
              <w:t>12</w:t>
            </w:r>
          </w:p>
        </w:tc>
        <w:tc>
          <w:tcPr>
            <w:tcW w:w="529" w:type="dxa"/>
            <w:vAlign w:val="center"/>
          </w:tcPr>
          <w:p w:rsidR="00EB11C1" w:rsidRPr="00EB11C1" w:rsidRDefault="00EB11C1" w:rsidP="00EB11C1">
            <w:pPr>
              <w:suppressAutoHyphens/>
              <w:spacing w:line="360" w:lineRule="auto"/>
              <w:jc w:val="both"/>
            </w:pPr>
          </w:p>
        </w:tc>
      </w:tr>
      <w:tr w:rsidR="00EB11C1" w:rsidRPr="00EB11C1">
        <w:tc>
          <w:tcPr>
            <w:tcW w:w="872" w:type="dxa"/>
            <w:vAlign w:val="center"/>
          </w:tcPr>
          <w:p w:rsidR="00EB11C1" w:rsidRPr="00EB11C1" w:rsidRDefault="00EB11C1" w:rsidP="00EB11C1">
            <w:pPr>
              <w:suppressAutoHyphens/>
              <w:spacing w:line="360" w:lineRule="auto"/>
              <w:jc w:val="both"/>
            </w:pPr>
            <w:r w:rsidRPr="00EB11C1">
              <w:t>25</w:t>
            </w:r>
          </w:p>
        </w:tc>
        <w:tc>
          <w:tcPr>
            <w:tcW w:w="776" w:type="dxa"/>
            <w:vAlign w:val="center"/>
          </w:tcPr>
          <w:p w:rsidR="00EB11C1" w:rsidRPr="00EB11C1" w:rsidRDefault="00EB11C1" w:rsidP="00EB11C1">
            <w:pPr>
              <w:suppressAutoHyphens/>
              <w:spacing w:line="360" w:lineRule="auto"/>
              <w:jc w:val="both"/>
            </w:pPr>
            <w:r w:rsidRPr="00EB11C1">
              <w:t>23,3</w:t>
            </w:r>
          </w:p>
        </w:tc>
        <w:tc>
          <w:tcPr>
            <w:tcW w:w="844" w:type="dxa"/>
            <w:vAlign w:val="center"/>
          </w:tcPr>
          <w:p w:rsidR="00EB11C1" w:rsidRPr="00EB11C1" w:rsidRDefault="00EB11C1" w:rsidP="00EB11C1">
            <w:pPr>
              <w:suppressAutoHyphens/>
              <w:spacing w:line="360" w:lineRule="auto"/>
              <w:jc w:val="both"/>
            </w:pPr>
            <w:r w:rsidRPr="00EB11C1">
              <w:t>-0,5</w:t>
            </w:r>
          </w:p>
        </w:tc>
        <w:tc>
          <w:tcPr>
            <w:tcW w:w="748" w:type="dxa"/>
            <w:vAlign w:val="center"/>
          </w:tcPr>
          <w:p w:rsidR="00EB11C1" w:rsidRPr="00EB11C1" w:rsidRDefault="00EB11C1" w:rsidP="00EB11C1">
            <w:pPr>
              <w:suppressAutoHyphens/>
              <w:spacing w:line="360" w:lineRule="auto"/>
              <w:jc w:val="both"/>
            </w:pPr>
            <w:r w:rsidRPr="00EB11C1">
              <w:t>2,5</w:t>
            </w:r>
          </w:p>
        </w:tc>
        <w:tc>
          <w:tcPr>
            <w:tcW w:w="690" w:type="dxa"/>
            <w:vAlign w:val="center"/>
          </w:tcPr>
          <w:p w:rsidR="00EB11C1" w:rsidRPr="00EB11C1" w:rsidRDefault="00EB11C1" w:rsidP="00EB11C1">
            <w:pPr>
              <w:suppressAutoHyphens/>
              <w:spacing w:line="360" w:lineRule="auto"/>
              <w:jc w:val="both"/>
            </w:pPr>
          </w:p>
        </w:tc>
        <w:tc>
          <w:tcPr>
            <w:tcW w:w="688" w:type="dxa"/>
            <w:vAlign w:val="center"/>
          </w:tcPr>
          <w:p w:rsidR="00EB11C1" w:rsidRPr="00EB11C1" w:rsidRDefault="00EB11C1" w:rsidP="00EB11C1">
            <w:pPr>
              <w:suppressAutoHyphens/>
              <w:spacing w:line="360" w:lineRule="auto"/>
              <w:jc w:val="both"/>
            </w:pPr>
            <w:r w:rsidRPr="00EB11C1">
              <w:t>28,3</w:t>
            </w:r>
          </w:p>
        </w:tc>
        <w:tc>
          <w:tcPr>
            <w:tcW w:w="689" w:type="dxa"/>
            <w:vAlign w:val="center"/>
          </w:tcPr>
          <w:p w:rsidR="00EB11C1" w:rsidRPr="00EB11C1" w:rsidRDefault="00EB11C1" w:rsidP="00EB11C1">
            <w:pPr>
              <w:suppressAutoHyphens/>
              <w:spacing w:line="360" w:lineRule="auto"/>
              <w:jc w:val="both"/>
            </w:pPr>
            <w:r w:rsidRPr="00EB11C1">
              <w:t>2,5</w:t>
            </w:r>
          </w:p>
        </w:tc>
        <w:tc>
          <w:tcPr>
            <w:tcW w:w="689" w:type="dxa"/>
            <w:vAlign w:val="center"/>
          </w:tcPr>
          <w:p w:rsidR="00EB11C1" w:rsidRPr="00EB11C1" w:rsidRDefault="00EB11C1" w:rsidP="00EB11C1">
            <w:pPr>
              <w:suppressAutoHyphens/>
              <w:spacing w:line="360" w:lineRule="auto"/>
              <w:jc w:val="both"/>
            </w:pPr>
            <w:r w:rsidRPr="00EB11C1">
              <w:t>1,0</w:t>
            </w:r>
          </w:p>
        </w:tc>
        <w:tc>
          <w:tcPr>
            <w:tcW w:w="688" w:type="dxa"/>
            <w:vAlign w:val="center"/>
          </w:tcPr>
          <w:p w:rsidR="00EB11C1" w:rsidRPr="00EB11C1" w:rsidRDefault="00EB11C1" w:rsidP="00EB11C1">
            <w:pPr>
              <w:suppressAutoHyphens/>
              <w:spacing w:line="360" w:lineRule="auto"/>
              <w:jc w:val="both"/>
            </w:pPr>
            <w:r w:rsidRPr="00EB11C1">
              <w:t>1,5</w:t>
            </w:r>
          </w:p>
        </w:tc>
        <w:tc>
          <w:tcPr>
            <w:tcW w:w="364" w:type="dxa"/>
            <w:vAlign w:val="center"/>
          </w:tcPr>
          <w:p w:rsidR="00EB11C1" w:rsidRPr="00EB11C1" w:rsidRDefault="00EB11C1" w:rsidP="00EB11C1">
            <w:pPr>
              <w:suppressAutoHyphens/>
              <w:spacing w:line="360" w:lineRule="auto"/>
              <w:jc w:val="both"/>
            </w:pPr>
            <w:r w:rsidRPr="00EB11C1">
              <w:t>14</w:t>
            </w:r>
          </w:p>
        </w:tc>
        <w:tc>
          <w:tcPr>
            <w:tcW w:w="406" w:type="dxa"/>
            <w:vAlign w:val="center"/>
          </w:tcPr>
          <w:p w:rsidR="00EB11C1" w:rsidRPr="00EB11C1" w:rsidRDefault="00EB11C1" w:rsidP="00EB11C1">
            <w:pPr>
              <w:suppressAutoHyphens/>
              <w:spacing w:line="360" w:lineRule="auto"/>
              <w:jc w:val="both"/>
            </w:pPr>
            <w:r w:rsidRPr="00EB11C1">
              <w:t>1,2</w:t>
            </w:r>
          </w:p>
        </w:tc>
        <w:tc>
          <w:tcPr>
            <w:tcW w:w="494" w:type="dxa"/>
            <w:vAlign w:val="center"/>
          </w:tcPr>
          <w:p w:rsidR="00EB11C1" w:rsidRPr="00EB11C1" w:rsidRDefault="00EB11C1" w:rsidP="00EB11C1">
            <w:pPr>
              <w:suppressAutoHyphens/>
              <w:spacing w:line="360" w:lineRule="auto"/>
              <w:jc w:val="both"/>
            </w:pPr>
            <w:r w:rsidRPr="00EB11C1">
              <w:t>2,0</w:t>
            </w:r>
          </w:p>
        </w:tc>
        <w:tc>
          <w:tcPr>
            <w:tcW w:w="540" w:type="dxa"/>
            <w:vAlign w:val="center"/>
          </w:tcPr>
          <w:p w:rsidR="00EB11C1" w:rsidRPr="00EB11C1" w:rsidRDefault="00EB11C1" w:rsidP="00EB11C1">
            <w:pPr>
              <w:suppressAutoHyphens/>
              <w:spacing w:line="360" w:lineRule="auto"/>
              <w:jc w:val="both"/>
            </w:pPr>
            <w:r w:rsidRPr="00EB11C1">
              <w:t>14</w:t>
            </w:r>
          </w:p>
        </w:tc>
        <w:tc>
          <w:tcPr>
            <w:tcW w:w="529" w:type="dxa"/>
            <w:vAlign w:val="center"/>
          </w:tcPr>
          <w:p w:rsidR="00EB11C1" w:rsidRPr="00EB11C1" w:rsidRDefault="00EB11C1" w:rsidP="00EB11C1">
            <w:pPr>
              <w:suppressAutoHyphens/>
              <w:spacing w:line="360" w:lineRule="auto"/>
              <w:jc w:val="both"/>
            </w:pPr>
          </w:p>
        </w:tc>
      </w:tr>
      <w:tr w:rsidR="00EB11C1" w:rsidRPr="00EB11C1">
        <w:tc>
          <w:tcPr>
            <w:tcW w:w="872" w:type="dxa"/>
            <w:vAlign w:val="center"/>
          </w:tcPr>
          <w:p w:rsidR="00EB11C1" w:rsidRPr="00EB11C1" w:rsidRDefault="00EB11C1" w:rsidP="00EB11C1">
            <w:pPr>
              <w:suppressAutoHyphens/>
              <w:spacing w:line="360" w:lineRule="auto"/>
              <w:jc w:val="both"/>
            </w:pPr>
            <w:r w:rsidRPr="00EB11C1">
              <w:t>28</w:t>
            </w:r>
          </w:p>
        </w:tc>
        <w:tc>
          <w:tcPr>
            <w:tcW w:w="776" w:type="dxa"/>
            <w:vAlign w:val="center"/>
          </w:tcPr>
          <w:p w:rsidR="00EB11C1" w:rsidRPr="00EB11C1" w:rsidRDefault="00EB11C1" w:rsidP="00EB11C1">
            <w:pPr>
              <w:suppressAutoHyphens/>
              <w:spacing w:line="360" w:lineRule="auto"/>
              <w:jc w:val="both"/>
            </w:pPr>
            <w:r w:rsidRPr="00EB11C1">
              <w:t>25,9</w:t>
            </w:r>
          </w:p>
        </w:tc>
        <w:tc>
          <w:tcPr>
            <w:tcW w:w="844" w:type="dxa"/>
            <w:vAlign w:val="center"/>
          </w:tcPr>
          <w:p w:rsidR="00EB11C1" w:rsidRPr="00EB11C1" w:rsidRDefault="00EB11C1" w:rsidP="00EB11C1">
            <w:pPr>
              <w:suppressAutoHyphens/>
              <w:spacing w:line="360" w:lineRule="auto"/>
              <w:jc w:val="both"/>
            </w:pPr>
          </w:p>
        </w:tc>
        <w:tc>
          <w:tcPr>
            <w:tcW w:w="748" w:type="dxa"/>
            <w:vAlign w:val="center"/>
          </w:tcPr>
          <w:p w:rsidR="00EB11C1" w:rsidRPr="00EB11C1" w:rsidRDefault="00EB11C1" w:rsidP="00EB11C1">
            <w:pPr>
              <w:suppressAutoHyphens/>
              <w:spacing w:line="360" w:lineRule="auto"/>
              <w:jc w:val="both"/>
            </w:pPr>
            <w:r w:rsidRPr="00EB11C1">
              <w:t>3,0</w:t>
            </w:r>
          </w:p>
        </w:tc>
        <w:tc>
          <w:tcPr>
            <w:tcW w:w="690" w:type="dxa"/>
            <w:vAlign w:val="center"/>
          </w:tcPr>
          <w:p w:rsidR="00EB11C1" w:rsidRPr="00EB11C1" w:rsidRDefault="00EB11C1" w:rsidP="00EB11C1">
            <w:pPr>
              <w:suppressAutoHyphens/>
              <w:spacing w:line="360" w:lineRule="auto"/>
              <w:jc w:val="both"/>
            </w:pPr>
          </w:p>
        </w:tc>
        <w:tc>
          <w:tcPr>
            <w:tcW w:w="688" w:type="dxa"/>
            <w:vAlign w:val="center"/>
          </w:tcPr>
          <w:p w:rsidR="00EB11C1" w:rsidRPr="00EB11C1" w:rsidRDefault="00EB11C1" w:rsidP="00EB11C1">
            <w:pPr>
              <w:suppressAutoHyphens/>
              <w:spacing w:line="360" w:lineRule="auto"/>
              <w:jc w:val="both"/>
            </w:pPr>
            <w:r w:rsidRPr="00EB11C1">
              <w:t>31,9</w:t>
            </w:r>
          </w:p>
        </w:tc>
        <w:tc>
          <w:tcPr>
            <w:tcW w:w="689" w:type="dxa"/>
            <w:vAlign w:val="center"/>
          </w:tcPr>
          <w:p w:rsidR="00EB11C1" w:rsidRPr="00EB11C1" w:rsidRDefault="00EB11C1" w:rsidP="00EB11C1">
            <w:pPr>
              <w:suppressAutoHyphens/>
              <w:spacing w:line="360" w:lineRule="auto"/>
              <w:jc w:val="both"/>
            </w:pPr>
            <w:r w:rsidRPr="00EB11C1">
              <w:t>3,0</w:t>
            </w:r>
          </w:p>
        </w:tc>
        <w:tc>
          <w:tcPr>
            <w:tcW w:w="689" w:type="dxa"/>
            <w:vAlign w:val="center"/>
          </w:tcPr>
          <w:p w:rsidR="00EB11C1" w:rsidRPr="00EB11C1" w:rsidRDefault="00EB11C1" w:rsidP="00EB11C1">
            <w:pPr>
              <w:suppressAutoHyphens/>
              <w:spacing w:line="360" w:lineRule="auto"/>
              <w:jc w:val="both"/>
            </w:pPr>
            <w:r w:rsidRPr="00EB11C1">
              <w:t>1,2</w:t>
            </w:r>
          </w:p>
        </w:tc>
        <w:tc>
          <w:tcPr>
            <w:tcW w:w="688" w:type="dxa"/>
            <w:vAlign w:val="center"/>
          </w:tcPr>
          <w:p w:rsidR="00EB11C1" w:rsidRPr="00EB11C1" w:rsidRDefault="00EB11C1" w:rsidP="00EB11C1">
            <w:pPr>
              <w:suppressAutoHyphens/>
              <w:spacing w:line="360" w:lineRule="auto"/>
              <w:jc w:val="both"/>
            </w:pPr>
            <w:r w:rsidRPr="00EB11C1">
              <w:t>1,8</w:t>
            </w:r>
          </w:p>
        </w:tc>
        <w:tc>
          <w:tcPr>
            <w:tcW w:w="364" w:type="dxa"/>
            <w:vAlign w:val="center"/>
          </w:tcPr>
          <w:p w:rsidR="00EB11C1" w:rsidRPr="00EB11C1" w:rsidRDefault="00EB11C1" w:rsidP="00EB11C1">
            <w:pPr>
              <w:suppressAutoHyphens/>
              <w:spacing w:line="360" w:lineRule="auto"/>
              <w:jc w:val="both"/>
            </w:pPr>
            <w:r w:rsidRPr="00EB11C1">
              <w:t>14</w:t>
            </w:r>
          </w:p>
        </w:tc>
        <w:tc>
          <w:tcPr>
            <w:tcW w:w="406" w:type="dxa"/>
            <w:vAlign w:val="center"/>
          </w:tcPr>
          <w:p w:rsidR="00EB11C1" w:rsidRPr="00EB11C1" w:rsidRDefault="00EB11C1" w:rsidP="00EB11C1">
            <w:pPr>
              <w:suppressAutoHyphens/>
              <w:spacing w:line="360" w:lineRule="auto"/>
              <w:jc w:val="both"/>
            </w:pPr>
            <w:r w:rsidRPr="00EB11C1">
              <w:t>1,2</w:t>
            </w:r>
          </w:p>
        </w:tc>
        <w:tc>
          <w:tcPr>
            <w:tcW w:w="494" w:type="dxa"/>
            <w:vAlign w:val="center"/>
          </w:tcPr>
          <w:p w:rsidR="00EB11C1" w:rsidRPr="00EB11C1" w:rsidRDefault="00EB11C1" w:rsidP="00EB11C1">
            <w:pPr>
              <w:suppressAutoHyphens/>
              <w:spacing w:line="360" w:lineRule="auto"/>
              <w:jc w:val="both"/>
            </w:pPr>
            <w:r w:rsidRPr="00EB11C1">
              <w:t>2,5</w:t>
            </w:r>
          </w:p>
        </w:tc>
        <w:tc>
          <w:tcPr>
            <w:tcW w:w="540" w:type="dxa"/>
            <w:vAlign w:val="center"/>
          </w:tcPr>
          <w:p w:rsidR="00EB11C1" w:rsidRPr="00EB11C1" w:rsidRDefault="00EB11C1" w:rsidP="00EB11C1">
            <w:pPr>
              <w:suppressAutoHyphens/>
              <w:spacing w:line="360" w:lineRule="auto"/>
              <w:jc w:val="both"/>
            </w:pPr>
            <w:r w:rsidRPr="00EB11C1">
              <w:t>14</w:t>
            </w:r>
          </w:p>
        </w:tc>
        <w:tc>
          <w:tcPr>
            <w:tcW w:w="529" w:type="dxa"/>
            <w:vAlign w:val="center"/>
          </w:tcPr>
          <w:p w:rsidR="00EB11C1" w:rsidRPr="00EB11C1" w:rsidRDefault="00EB11C1" w:rsidP="00EB11C1">
            <w:pPr>
              <w:suppressAutoHyphens/>
              <w:spacing w:line="360" w:lineRule="auto"/>
              <w:jc w:val="both"/>
            </w:pPr>
          </w:p>
        </w:tc>
      </w:tr>
      <w:tr w:rsidR="00EB11C1" w:rsidRPr="00EB11C1">
        <w:tc>
          <w:tcPr>
            <w:tcW w:w="872" w:type="dxa"/>
            <w:vAlign w:val="center"/>
          </w:tcPr>
          <w:p w:rsidR="00EB11C1" w:rsidRPr="00EB11C1" w:rsidRDefault="00EB11C1" w:rsidP="00EB11C1">
            <w:pPr>
              <w:suppressAutoHyphens/>
              <w:spacing w:line="360" w:lineRule="auto"/>
              <w:jc w:val="both"/>
            </w:pPr>
            <w:r w:rsidRPr="00EB11C1">
              <w:t>32</w:t>
            </w:r>
          </w:p>
        </w:tc>
        <w:tc>
          <w:tcPr>
            <w:tcW w:w="776" w:type="dxa"/>
            <w:vAlign w:val="center"/>
          </w:tcPr>
          <w:p w:rsidR="00EB11C1" w:rsidRPr="00EB11C1" w:rsidRDefault="00EB11C1" w:rsidP="00EB11C1">
            <w:pPr>
              <w:suppressAutoHyphens/>
              <w:spacing w:line="360" w:lineRule="auto"/>
              <w:jc w:val="both"/>
            </w:pPr>
            <w:r w:rsidRPr="00EB11C1">
              <w:t>29,8</w:t>
            </w:r>
          </w:p>
        </w:tc>
        <w:tc>
          <w:tcPr>
            <w:tcW w:w="844" w:type="dxa"/>
            <w:vAlign w:val="center"/>
          </w:tcPr>
          <w:p w:rsidR="00EB11C1" w:rsidRPr="00EB11C1" w:rsidRDefault="00EB11C1" w:rsidP="00EB11C1">
            <w:pPr>
              <w:suppressAutoHyphens/>
              <w:spacing w:line="360" w:lineRule="auto"/>
              <w:jc w:val="both"/>
            </w:pPr>
            <w:r w:rsidRPr="00EB11C1">
              <w:t>+0,4</w:t>
            </w:r>
          </w:p>
        </w:tc>
        <w:tc>
          <w:tcPr>
            <w:tcW w:w="748" w:type="dxa"/>
            <w:vAlign w:val="center"/>
          </w:tcPr>
          <w:p w:rsidR="00EB11C1" w:rsidRPr="00EB11C1" w:rsidRDefault="00EB11C1" w:rsidP="00EB11C1">
            <w:pPr>
              <w:suppressAutoHyphens/>
              <w:spacing w:line="360" w:lineRule="auto"/>
              <w:jc w:val="both"/>
            </w:pPr>
            <w:r w:rsidRPr="00EB11C1">
              <w:t>3,2</w:t>
            </w:r>
          </w:p>
        </w:tc>
        <w:tc>
          <w:tcPr>
            <w:tcW w:w="690" w:type="dxa"/>
            <w:vAlign w:val="center"/>
          </w:tcPr>
          <w:p w:rsidR="00EB11C1" w:rsidRPr="00EB11C1" w:rsidRDefault="00EB11C1" w:rsidP="00EB11C1">
            <w:pPr>
              <w:suppressAutoHyphens/>
              <w:spacing w:line="360" w:lineRule="auto"/>
              <w:jc w:val="both"/>
            </w:pPr>
            <w:r w:rsidRPr="00EB11C1">
              <w:t>+1,0</w:t>
            </w:r>
          </w:p>
        </w:tc>
        <w:tc>
          <w:tcPr>
            <w:tcW w:w="688" w:type="dxa"/>
            <w:vAlign w:val="center"/>
          </w:tcPr>
          <w:p w:rsidR="00EB11C1" w:rsidRPr="00EB11C1" w:rsidRDefault="00EB11C1" w:rsidP="00EB11C1">
            <w:pPr>
              <w:suppressAutoHyphens/>
              <w:spacing w:line="360" w:lineRule="auto"/>
              <w:jc w:val="both"/>
            </w:pPr>
            <w:r w:rsidRPr="00EB11C1">
              <w:t>36,2</w:t>
            </w:r>
          </w:p>
        </w:tc>
        <w:tc>
          <w:tcPr>
            <w:tcW w:w="689" w:type="dxa"/>
            <w:vAlign w:val="center"/>
          </w:tcPr>
          <w:p w:rsidR="00EB11C1" w:rsidRPr="00EB11C1" w:rsidRDefault="00EB11C1" w:rsidP="00EB11C1">
            <w:pPr>
              <w:suppressAutoHyphens/>
              <w:spacing w:line="360" w:lineRule="auto"/>
              <w:jc w:val="both"/>
            </w:pPr>
            <w:r w:rsidRPr="00EB11C1">
              <w:t>3,2</w:t>
            </w:r>
          </w:p>
        </w:tc>
        <w:tc>
          <w:tcPr>
            <w:tcW w:w="689" w:type="dxa"/>
            <w:vAlign w:val="center"/>
          </w:tcPr>
          <w:p w:rsidR="00EB11C1" w:rsidRPr="00EB11C1" w:rsidRDefault="00EB11C1" w:rsidP="00EB11C1">
            <w:pPr>
              <w:suppressAutoHyphens/>
              <w:spacing w:line="360" w:lineRule="auto"/>
              <w:jc w:val="both"/>
            </w:pPr>
            <w:r w:rsidRPr="00EB11C1">
              <w:t>1,2</w:t>
            </w:r>
          </w:p>
        </w:tc>
        <w:tc>
          <w:tcPr>
            <w:tcW w:w="688" w:type="dxa"/>
            <w:vAlign w:val="center"/>
          </w:tcPr>
          <w:p w:rsidR="00EB11C1" w:rsidRPr="00EB11C1" w:rsidRDefault="00EB11C1" w:rsidP="00EB11C1">
            <w:pPr>
              <w:suppressAutoHyphens/>
              <w:spacing w:line="360" w:lineRule="auto"/>
              <w:jc w:val="both"/>
            </w:pPr>
            <w:r w:rsidRPr="00EB11C1">
              <w:t>2,0</w:t>
            </w:r>
          </w:p>
        </w:tc>
        <w:tc>
          <w:tcPr>
            <w:tcW w:w="364" w:type="dxa"/>
            <w:vAlign w:val="center"/>
          </w:tcPr>
          <w:p w:rsidR="00EB11C1" w:rsidRPr="00EB11C1" w:rsidRDefault="00EB11C1" w:rsidP="00EB11C1">
            <w:pPr>
              <w:suppressAutoHyphens/>
              <w:spacing w:line="360" w:lineRule="auto"/>
              <w:jc w:val="both"/>
            </w:pPr>
            <w:r w:rsidRPr="00EB11C1">
              <w:t>16</w:t>
            </w:r>
          </w:p>
        </w:tc>
        <w:tc>
          <w:tcPr>
            <w:tcW w:w="406" w:type="dxa"/>
            <w:vAlign w:val="center"/>
          </w:tcPr>
          <w:p w:rsidR="00EB11C1" w:rsidRPr="00EB11C1" w:rsidRDefault="00EB11C1" w:rsidP="00EB11C1">
            <w:pPr>
              <w:suppressAutoHyphens/>
              <w:spacing w:line="360" w:lineRule="auto"/>
              <w:jc w:val="both"/>
            </w:pPr>
            <w:r w:rsidRPr="00EB11C1">
              <w:t>1,5</w:t>
            </w:r>
          </w:p>
        </w:tc>
        <w:tc>
          <w:tcPr>
            <w:tcW w:w="494" w:type="dxa"/>
            <w:vAlign w:val="center"/>
          </w:tcPr>
          <w:p w:rsidR="00EB11C1" w:rsidRPr="00EB11C1" w:rsidRDefault="00EB11C1" w:rsidP="00EB11C1">
            <w:pPr>
              <w:suppressAutoHyphens/>
              <w:spacing w:line="360" w:lineRule="auto"/>
              <w:jc w:val="both"/>
            </w:pPr>
            <w:r w:rsidRPr="00EB11C1">
              <w:t>3,0</w:t>
            </w:r>
          </w:p>
        </w:tc>
        <w:tc>
          <w:tcPr>
            <w:tcW w:w="540" w:type="dxa"/>
            <w:vAlign w:val="center"/>
          </w:tcPr>
          <w:p w:rsidR="00EB11C1" w:rsidRPr="00EB11C1" w:rsidRDefault="00EB11C1" w:rsidP="00EB11C1">
            <w:pPr>
              <w:suppressAutoHyphens/>
              <w:spacing w:line="360" w:lineRule="auto"/>
              <w:jc w:val="both"/>
            </w:pPr>
            <w:r w:rsidRPr="00EB11C1">
              <w:t>14</w:t>
            </w:r>
          </w:p>
        </w:tc>
        <w:tc>
          <w:tcPr>
            <w:tcW w:w="529" w:type="dxa"/>
            <w:vAlign w:val="center"/>
          </w:tcPr>
          <w:p w:rsidR="00EB11C1" w:rsidRPr="00EB11C1" w:rsidRDefault="00EB11C1" w:rsidP="00EB11C1">
            <w:pPr>
              <w:suppressAutoHyphens/>
              <w:spacing w:line="360" w:lineRule="auto"/>
              <w:jc w:val="both"/>
            </w:pPr>
          </w:p>
        </w:tc>
      </w:tr>
      <w:tr w:rsidR="00EB11C1" w:rsidRPr="00EB11C1">
        <w:tc>
          <w:tcPr>
            <w:tcW w:w="872" w:type="dxa"/>
            <w:vAlign w:val="center"/>
          </w:tcPr>
          <w:p w:rsidR="00EB11C1" w:rsidRPr="00EB11C1" w:rsidRDefault="00EB11C1" w:rsidP="00EB11C1">
            <w:pPr>
              <w:suppressAutoHyphens/>
              <w:spacing w:line="360" w:lineRule="auto"/>
              <w:jc w:val="both"/>
            </w:pPr>
            <w:r w:rsidRPr="00EB11C1">
              <w:t>36</w:t>
            </w:r>
          </w:p>
        </w:tc>
        <w:tc>
          <w:tcPr>
            <w:tcW w:w="776" w:type="dxa"/>
            <w:vAlign w:val="center"/>
          </w:tcPr>
          <w:p w:rsidR="00EB11C1" w:rsidRPr="00EB11C1" w:rsidRDefault="00EB11C1" w:rsidP="00EB11C1">
            <w:pPr>
              <w:suppressAutoHyphens/>
              <w:spacing w:line="360" w:lineRule="auto"/>
              <w:jc w:val="both"/>
            </w:pPr>
            <w:r w:rsidRPr="00EB11C1">
              <w:t>33,7</w:t>
            </w:r>
          </w:p>
        </w:tc>
        <w:tc>
          <w:tcPr>
            <w:tcW w:w="844" w:type="dxa"/>
            <w:vAlign w:val="center"/>
          </w:tcPr>
          <w:p w:rsidR="00EB11C1" w:rsidRPr="00EB11C1" w:rsidRDefault="00EB11C1" w:rsidP="00EB11C1">
            <w:pPr>
              <w:suppressAutoHyphens/>
              <w:spacing w:line="360" w:lineRule="auto"/>
              <w:jc w:val="both"/>
            </w:pPr>
            <w:r w:rsidRPr="00EB11C1">
              <w:t>-0,7</w:t>
            </w:r>
          </w:p>
        </w:tc>
        <w:tc>
          <w:tcPr>
            <w:tcW w:w="748" w:type="dxa"/>
            <w:vAlign w:val="center"/>
          </w:tcPr>
          <w:p w:rsidR="00EB11C1" w:rsidRPr="00EB11C1" w:rsidRDefault="00EB11C1" w:rsidP="00EB11C1">
            <w:pPr>
              <w:suppressAutoHyphens/>
              <w:spacing w:line="360" w:lineRule="auto"/>
              <w:jc w:val="both"/>
            </w:pPr>
            <w:r w:rsidRPr="00EB11C1">
              <w:t>3,5</w:t>
            </w:r>
          </w:p>
        </w:tc>
        <w:tc>
          <w:tcPr>
            <w:tcW w:w="690" w:type="dxa"/>
            <w:vAlign w:val="center"/>
          </w:tcPr>
          <w:p w:rsidR="00EB11C1" w:rsidRPr="00EB11C1" w:rsidRDefault="00EB11C1" w:rsidP="00EB11C1">
            <w:pPr>
              <w:suppressAutoHyphens/>
              <w:spacing w:line="360" w:lineRule="auto"/>
              <w:jc w:val="both"/>
            </w:pPr>
            <w:r w:rsidRPr="00EB11C1">
              <w:t>-1,2</w:t>
            </w:r>
          </w:p>
        </w:tc>
        <w:tc>
          <w:tcPr>
            <w:tcW w:w="688" w:type="dxa"/>
            <w:vAlign w:val="center"/>
          </w:tcPr>
          <w:p w:rsidR="00EB11C1" w:rsidRPr="00EB11C1" w:rsidRDefault="00EB11C1" w:rsidP="00EB11C1">
            <w:pPr>
              <w:suppressAutoHyphens/>
              <w:spacing w:line="360" w:lineRule="auto"/>
              <w:jc w:val="both"/>
            </w:pPr>
            <w:r w:rsidRPr="00EB11C1">
              <w:t>40,7</w:t>
            </w:r>
          </w:p>
        </w:tc>
        <w:tc>
          <w:tcPr>
            <w:tcW w:w="689" w:type="dxa"/>
            <w:vAlign w:val="center"/>
          </w:tcPr>
          <w:p w:rsidR="00EB11C1" w:rsidRPr="00EB11C1" w:rsidRDefault="00EB11C1" w:rsidP="00EB11C1">
            <w:pPr>
              <w:suppressAutoHyphens/>
              <w:spacing w:line="360" w:lineRule="auto"/>
              <w:jc w:val="both"/>
            </w:pPr>
            <w:r w:rsidRPr="00EB11C1">
              <w:t>3,5</w:t>
            </w:r>
          </w:p>
        </w:tc>
        <w:tc>
          <w:tcPr>
            <w:tcW w:w="689" w:type="dxa"/>
            <w:vAlign w:val="center"/>
          </w:tcPr>
          <w:p w:rsidR="00EB11C1" w:rsidRPr="00EB11C1" w:rsidRDefault="00EB11C1" w:rsidP="00EB11C1">
            <w:pPr>
              <w:suppressAutoHyphens/>
              <w:spacing w:line="360" w:lineRule="auto"/>
              <w:jc w:val="both"/>
            </w:pPr>
            <w:r w:rsidRPr="00EB11C1">
              <w:t>1,5</w:t>
            </w:r>
          </w:p>
        </w:tc>
        <w:tc>
          <w:tcPr>
            <w:tcW w:w="688" w:type="dxa"/>
            <w:vAlign w:val="center"/>
          </w:tcPr>
          <w:p w:rsidR="00EB11C1" w:rsidRPr="00EB11C1" w:rsidRDefault="00EB11C1" w:rsidP="00EB11C1">
            <w:pPr>
              <w:suppressAutoHyphens/>
              <w:spacing w:line="360" w:lineRule="auto"/>
              <w:jc w:val="both"/>
            </w:pPr>
            <w:r w:rsidRPr="00EB11C1">
              <w:t>2,0</w:t>
            </w:r>
          </w:p>
        </w:tc>
        <w:tc>
          <w:tcPr>
            <w:tcW w:w="364" w:type="dxa"/>
            <w:vAlign w:val="center"/>
          </w:tcPr>
          <w:p w:rsidR="00EB11C1" w:rsidRPr="00EB11C1" w:rsidRDefault="00EB11C1" w:rsidP="00EB11C1">
            <w:pPr>
              <w:suppressAutoHyphens/>
              <w:spacing w:line="360" w:lineRule="auto"/>
              <w:jc w:val="both"/>
            </w:pPr>
            <w:r w:rsidRPr="00EB11C1">
              <w:t>18</w:t>
            </w:r>
          </w:p>
        </w:tc>
        <w:tc>
          <w:tcPr>
            <w:tcW w:w="406" w:type="dxa"/>
            <w:vAlign w:val="center"/>
          </w:tcPr>
          <w:p w:rsidR="00EB11C1" w:rsidRPr="00EB11C1" w:rsidRDefault="00EB11C1" w:rsidP="00EB11C1">
            <w:pPr>
              <w:suppressAutoHyphens/>
              <w:spacing w:line="360" w:lineRule="auto"/>
              <w:jc w:val="both"/>
            </w:pPr>
            <w:r w:rsidRPr="00EB11C1">
              <w:t>1,5</w:t>
            </w:r>
          </w:p>
        </w:tc>
        <w:tc>
          <w:tcPr>
            <w:tcW w:w="494" w:type="dxa"/>
            <w:vAlign w:val="center"/>
          </w:tcPr>
          <w:p w:rsidR="00EB11C1" w:rsidRPr="00EB11C1" w:rsidRDefault="00EB11C1" w:rsidP="00EB11C1">
            <w:pPr>
              <w:suppressAutoHyphens/>
              <w:spacing w:line="360" w:lineRule="auto"/>
              <w:jc w:val="both"/>
            </w:pPr>
            <w:r w:rsidRPr="00EB11C1">
              <w:t>3,0</w:t>
            </w:r>
          </w:p>
        </w:tc>
        <w:tc>
          <w:tcPr>
            <w:tcW w:w="540" w:type="dxa"/>
            <w:vAlign w:val="center"/>
          </w:tcPr>
          <w:p w:rsidR="00EB11C1" w:rsidRPr="00EB11C1" w:rsidRDefault="00EB11C1" w:rsidP="00EB11C1">
            <w:pPr>
              <w:suppressAutoHyphens/>
              <w:spacing w:line="360" w:lineRule="auto"/>
              <w:jc w:val="both"/>
            </w:pPr>
            <w:r w:rsidRPr="00EB11C1">
              <w:t>19</w:t>
            </w:r>
          </w:p>
        </w:tc>
        <w:tc>
          <w:tcPr>
            <w:tcW w:w="529" w:type="dxa"/>
            <w:vAlign w:val="center"/>
          </w:tcPr>
          <w:p w:rsidR="00EB11C1" w:rsidRPr="00EB11C1" w:rsidRDefault="00EB11C1" w:rsidP="00EB11C1">
            <w:pPr>
              <w:suppressAutoHyphens/>
              <w:spacing w:line="360" w:lineRule="auto"/>
              <w:jc w:val="both"/>
            </w:pPr>
          </w:p>
        </w:tc>
      </w:tr>
      <w:tr w:rsidR="00EB11C1" w:rsidRPr="00EB11C1">
        <w:tc>
          <w:tcPr>
            <w:tcW w:w="872" w:type="dxa"/>
            <w:vAlign w:val="center"/>
          </w:tcPr>
          <w:p w:rsidR="00EB11C1" w:rsidRPr="00EB11C1" w:rsidRDefault="00EB11C1" w:rsidP="00EB11C1">
            <w:pPr>
              <w:suppressAutoHyphens/>
              <w:spacing w:line="360" w:lineRule="auto"/>
              <w:jc w:val="both"/>
            </w:pPr>
            <w:r w:rsidRPr="00EB11C1">
              <w:t>40</w:t>
            </w:r>
          </w:p>
        </w:tc>
        <w:tc>
          <w:tcPr>
            <w:tcW w:w="776" w:type="dxa"/>
            <w:vAlign w:val="center"/>
          </w:tcPr>
          <w:p w:rsidR="00EB11C1" w:rsidRPr="00EB11C1" w:rsidRDefault="00EB11C1" w:rsidP="00EB11C1">
            <w:pPr>
              <w:suppressAutoHyphens/>
              <w:spacing w:line="360" w:lineRule="auto"/>
              <w:jc w:val="both"/>
            </w:pPr>
            <w:r w:rsidRPr="00EB11C1">
              <w:t>37,6</w:t>
            </w:r>
          </w:p>
        </w:tc>
        <w:tc>
          <w:tcPr>
            <w:tcW w:w="844" w:type="dxa"/>
            <w:vAlign w:val="center"/>
          </w:tcPr>
          <w:p w:rsidR="00EB11C1" w:rsidRPr="00EB11C1" w:rsidRDefault="00EB11C1" w:rsidP="00EB11C1">
            <w:pPr>
              <w:suppressAutoHyphens/>
              <w:spacing w:line="360" w:lineRule="auto"/>
              <w:jc w:val="both"/>
            </w:pPr>
          </w:p>
        </w:tc>
        <w:tc>
          <w:tcPr>
            <w:tcW w:w="748" w:type="dxa"/>
            <w:vAlign w:val="center"/>
          </w:tcPr>
          <w:p w:rsidR="00EB11C1" w:rsidRPr="00EB11C1" w:rsidRDefault="00EB11C1" w:rsidP="00EB11C1">
            <w:pPr>
              <w:suppressAutoHyphens/>
              <w:spacing w:line="360" w:lineRule="auto"/>
              <w:jc w:val="both"/>
            </w:pPr>
            <w:r w:rsidRPr="00EB11C1">
              <w:t>3,5</w:t>
            </w:r>
          </w:p>
        </w:tc>
        <w:tc>
          <w:tcPr>
            <w:tcW w:w="690" w:type="dxa"/>
            <w:vAlign w:val="center"/>
          </w:tcPr>
          <w:p w:rsidR="00EB11C1" w:rsidRPr="00EB11C1" w:rsidRDefault="00EB11C1" w:rsidP="00EB11C1">
            <w:pPr>
              <w:suppressAutoHyphens/>
              <w:spacing w:line="360" w:lineRule="auto"/>
              <w:jc w:val="both"/>
            </w:pPr>
          </w:p>
        </w:tc>
        <w:tc>
          <w:tcPr>
            <w:tcW w:w="688" w:type="dxa"/>
            <w:vAlign w:val="center"/>
          </w:tcPr>
          <w:p w:rsidR="00EB11C1" w:rsidRPr="00EB11C1" w:rsidRDefault="00EB11C1" w:rsidP="00EB11C1">
            <w:pPr>
              <w:suppressAutoHyphens/>
              <w:spacing w:line="360" w:lineRule="auto"/>
              <w:jc w:val="both"/>
            </w:pPr>
            <w:r w:rsidRPr="00EB11C1">
              <w:t>44,6</w:t>
            </w:r>
          </w:p>
        </w:tc>
        <w:tc>
          <w:tcPr>
            <w:tcW w:w="689" w:type="dxa"/>
            <w:vAlign w:val="center"/>
          </w:tcPr>
          <w:p w:rsidR="00EB11C1" w:rsidRPr="00EB11C1" w:rsidRDefault="00EB11C1" w:rsidP="00EB11C1">
            <w:pPr>
              <w:suppressAutoHyphens/>
              <w:spacing w:line="360" w:lineRule="auto"/>
              <w:jc w:val="both"/>
            </w:pPr>
            <w:r w:rsidRPr="00EB11C1">
              <w:t>3,5</w:t>
            </w:r>
          </w:p>
        </w:tc>
        <w:tc>
          <w:tcPr>
            <w:tcW w:w="689" w:type="dxa"/>
            <w:vAlign w:val="center"/>
          </w:tcPr>
          <w:p w:rsidR="00EB11C1" w:rsidRPr="00EB11C1" w:rsidRDefault="00EB11C1" w:rsidP="00EB11C1">
            <w:pPr>
              <w:suppressAutoHyphens/>
              <w:spacing w:line="360" w:lineRule="auto"/>
              <w:jc w:val="both"/>
            </w:pPr>
            <w:r w:rsidRPr="00EB11C1">
              <w:t>1,5</w:t>
            </w:r>
          </w:p>
        </w:tc>
        <w:tc>
          <w:tcPr>
            <w:tcW w:w="688" w:type="dxa"/>
            <w:vAlign w:val="center"/>
          </w:tcPr>
          <w:p w:rsidR="00EB11C1" w:rsidRPr="00EB11C1" w:rsidRDefault="00EB11C1" w:rsidP="00EB11C1">
            <w:pPr>
              <w:suppressAutoHyphens/>
              <w:spacing w:line="360" w:lineRule="auto"/>
              <w:jc w:val="both"/>
            </w:pPr>
            <w:r w:rsidRPr="00EB11C1">
              <w:t>2,0</w:t>
            </w:r>
          </w:p>
        </w:tc>
        <w:tc>
          <w:tcPr>
            <w:tcW w:w="364" w:type="dxa"/>
            <w:vAlign w:val="center"/>
          </w:tcPr>
          <w:p w:rsidR="00EB11C1" w:rsidRPr="00EB11C1" w:rsidRDefault="00EB11C1" w:rsidP="00EB11C1">
            <w:pPr>
              <w:suppressAutoHyphens/>
              <w:spacing w:line="360" w:lineRule="auto"/>
              <w:jc w:val="both"/>
            </w:pPr>
            <w:r w:rsidRPr="00EB11C1">
              <w:t>18</w:t>
            </w:r>
          </w:p>
        </w:tc>
        <w:tc>
          <w:tcPr>
            <w:tcW w:w="406" w:type="dxa"/>
            <w:vAlign w:val="center"/>
          </w:tcPr>
          <w:p w:rsidR="00EB11C1" w:rsidRPr="00EB11C1" w:rsidRDefault="00EB11C1" w:rsidP="00EB11C1">
            <w:pPr>
              <w:suppressAutoHyphens/>
              <w:spacing w:line="360" w:lineRule="auto"/>
              <w:jc w:val="both"/>
            </w:pPr>
            <w:r w:rsidRPr="00EB11C1">
              <w:t>1,5</w:t>
            </w:r>
          </w:p>
        </w:tc>
        <w:tc>
          <w:tcPr>
            <w:tcW w:w="494" w:type="dxa"/>
            <w:vAlign w:val="center"/>
          </w:tcPr>
          <w:p w:rsidR="00EB11C1" w:rsidRPr="00EB11C1" w:rsidRDefault="00EB11C1" w:rsidP="00EB11C1">
            <w:pPr>
              <w:suppressAutoHyphens/>
              <w:spacing w:line="360" w:lineRule="auto"/>
              <w:jc w:val="both"/>
            </w:pPr>
            <w:r w:rsidRPr="00EB11C1">
              <w:t>3,0</w:t>
            </w:r>
          </w:p>
        </w:tc>
        <w:tc>
          <w:tcPr>
            <w:tcW w:w="540" w:type="dxa"/>
            <w:vAlign w:val="center"/>
          </w:tcPr>
          <w:p w:rsidR="00EB11C1" w:rsidRPr="00EB11C1" w:rsidRDefault="00EB11C1" w:rsidP="00EB11C1">
            <w:pPr>
              <w:suppressAutoHyphens/>
              <w:spacing w:line="360" w:lineRule="auto"/>
              <w:jc w:val="both"/>
            </w:pPr>
            <w:r w:rsidRPr="00EB11C1">
              <w:t>19</w:t>
            </w:r>
          </w:p>
        </w:tc>
        <w:tc>
          <w:tcPr>
            <w:tcW w:w="529" w:type="dxa"/>
            <w:vAlign w:val="center"/>
          </w:tcPr>
          <w:p w:rsidR="00EB11C1" w:rsidRPr="00EB11C1" w:rsidRDefault="00EB11C1" w:rsidP="00EB11C1">
            <w:pPr>
              <w:suppressAutoHyphens/>
              <w:spacing w:line="360" w:lineRule="auto"/>
              <w:jc w:val="both"/>
            </w:pPr>
          </w:p>
        </w:tc>
      </w:tr>
    </w:tbl>
    <w:p w:rsidR="00EB11C1" w:rsidRPr="00EB11C1" w:rsidRDefault="00EB11C1" w:rsidP="00EB11C1">
      <w:pPr>
        <w:suppressAutoHyphens/>
        <w:spacing w:line="360" w:lineRule="auto"/>
        <w:ind w:firstLine="709"/>
        <w:jc w:val="both"/>
        <w:rPr>
          <w:sz w:val="28"/>
          <w:szCs w:val="28"/>
        </w:rPr>
      </w:pPr>
    </w:p>
    <w:p w:rsidR="00EB11C1" w:rsidRPr="00EB11C1" w:rsidRDefault="00EE0FAF" w:rsidP="00EB11C1">
      <w:pPr>
        <w:suppressAutoHyphens/>
        <w:spacing w:line="360" w:lineRule="auto"/>
        <w:ind w:firstLine="709"/>
        <w:jc w:val="both"/>
        <w:rPr>
          <w:sz w:val="28"/>
          <w:szCs w:val="28"/>
        </w:rPr>
      </w:pPr>
      <w:r>
        <w:rPr>
          <w:sz w:val="28"/>
          <w:szCs w:val="28"/>
        </w:rPr>
        <w:t>1.10</w:t>
      </w:r>
      <w:r w:rsidR="00EB11C1" w:rsidRPr="00EB11C1">
        <w:rPr>
          <w:sz w:val="28"/>
          <w:szCs w:val="28"/>
        </w:rPr>
        <w:t xml:space="preserve"> Относительные смещения винтовых выступов по сторонам профиля, разделяемых продольными ребрами, не нормируются.</w:t>
      </w:r>
    </w:p>
    <w:p w:rsidR="00EB11C1" w:rsidRPr="00EB11C1" w:rsidRDefault="00EB11C1" w:rsidP="00EB11C1">
      <w:pPr>
        <w:suppressAutoHyphens/>
        <w:spacing w:line="360" w:lineRule="auto"/>
        <w:ind w:firstLine="709"/>
        <w:jc w:val="both"/>
        <w:rPr>
          <w:sz w:val="28"/>
          <w:szCs w:val="28"/>
        </w:rPr>
      </w:pPr>
      <w:r w:rsidRPr="00EB11C1">
        <w:rPr>
          <w:sz w:val="28"/>
          <w:szCs w:val="28"/>
        </w:rPr>
        <w:t>Размеры, на которые не установлены предельные отклонения, приведены для построения калибра и на готовом профиле не проверяются.</w:t>
      </w:r>
    </w:p>
    <w:p w:rsidR="00EB11C1" w:rsidRPr="00EB11C1" w:rsidRDefault="00EB11C1" w:rsidP="00EB11C1">
      <w:pPr>
        <w:suppressAutoHyphens/>
        <w:spacing w:line="360" w:lineRule="auto"/>
        <w:ind w:firstLine="709"/>
        <w:jc w:val="both"/>
        <w:rPr>
          <w:sz w:val="28"/>
          <w:szCs w:val="28"/>
        </w:rPr>
      </w:pPr>
      <w:r w:rsidRPr="00EB11C1">
        <w:rPr>
          <w:sz w:val="28"/>
          <w:szCs w:val="28"/>
        </w:rPr>
        <w:t>1.11 Овальность гладких профилей (разность наибольшего и наименьшего диаметров в одном сечении) не должна превышать суммы плюсового и минусового предельных отклонений по диаметру.</w:t>
      </w:r>
    </w:p>
    <w:p w:rsidR="00EB11C1" w:rsidRPr="00EB11C1" w:rsidRDefault="00EE0FAF" w:rsidP="00EB11C1">
      <w:pPr>
        <w:suppressAutoHyphens/>
        <w:spacing w:line="360" w:lineRule="auto"/>
        <w:ind w:firstLine="709"/>
        <w:jc w:val="both"/>
        <w:rPr>
          <w:sz w:val="28"/>
          <w:szCs w:val="28"/>
        </w:rPr>
      </w:pPr>
      <w:r>
        <w:rPr>
          <w:sz w:val="28"/>
          <w:szCs w:val="28"/>
        </w:rPr>
        <w:t>1.12</w:t>
      </w:r>
      <w:r w:rsidR="00EB11C1" w:rsidRPr="00EB11C1">
        <w:rPr>
          <w:sz w:val="28"/>
          <w:szCs w:val="28"/>
        </w:rPr>
        <w:t xml:space="preserve"> Арматурную сталь классов А-I (А240) и А-II (А300) диаметром до </w:t>
      </w:r>
      <w:smartTag w:uri="urn:schemas-microsoft-com:office:smarttags" w:element="metricconverter">
        <w:smartTagPr>
          <w:attr w:name="ProductID" w:val="12 мм"/>
        </w:smartTagPr>
        <w:r w:rsidR="00EB11C1" w:rsidRPr="00EB11C1">
          <w:rPr>
            <w:sz w:val="28"/>
            <w:szCs w:val="28"/>
          </w:rPr>
          <w:t>12 мм</w:t>
        </w:r>
      </w:smartTag>
      <w:r w:rsidR="00EB11C1" w:rsidRPr="00EB11C1">
        <w:rPr>
          <w:sz w:val="28"/>
          <w:szCs w:val="28"/>
        </w:rPr>
        <w:t xml:space="preserve"> и класса А-III (А400) диаметром до </w:t>
      </w:r>
      <w:smartTag w:uri="urn:schemas-microsoft-com:office:smarttags" w:element="metricconverter">
        <w:smartTagPr>
          <w:attr w:name="ProductID" w:val="10 мм"/>
        </w:smartTagPr>
        <w:r w:rsidR="00EB11C1" w:rsidRPr="00EB11C1">
          <w:rPr>
            <w:sz w:val="28"/>
            <w:szCs w:val="28"/>
          </w:rPr>
          <w:t>10 мм</w:t>
        </w:r>
      </w:smartTag>
      <w:r w:rsidR="00EB11C1" w:rsidRPr="00EB11C1">
        <w:rPr>
          <w:sz w:val="28"/>
          <w:szCs w:val="28"/>
        </w:rPr>
        <w:t xml:space="preserve"> включительно изготовляют в мотках или стержнях, больших диаметров - в стержнях. Арматурную сталь классов АIV (А600), А-V (А800) и А-VI (А1000) всех размеров изготовляют в стержнях, диаметром 6 и </w:t>
      </w:r>
      <w:smartTag w:uri="urn:schemas-microsoft-com:office:smarttags" w:element="metricconverter">
        <w:smartTagPr>
          <w:attr w:name="ProductID" w:val="8 мм"/>
        </w:smartTagPr>
        <w:r w:rsidR="00EB11C1" w:rsidRPr="00EB11C1">
          <w:rPr>
            <w:sz w:val="28"/>
            <w:szCs w:val="28"/>
          </w:rPr>
          <w:t>8 мм</w:t>
        </w:r>
      </w:smartTag>
      <w:r w:rsidR="00EB11C1" w:rsidRPr="00EB11C1">
        <w:rPr>
          <w:sz w:val="28"/>
          <w:szCs w:val="28"/>
        </w:rPr>
        <w:t xml:space="preserve"> изготовляют по согласованию изготовителя с потребителем в мотках.</w:t>
      </w:r>
    </w:p>
    <w:p w:rsidR="00EB11C1" w:rsidRPr="00EB11C1" w:rsidRDefault="00EE0FAF" w:rsidP="00EB11C1">
      <w:pPr>
        <w:suppressAutoHyphens/>
        <w:spacing w:line="360" w:lineRule="auto"/>
        <w:ind w:firstLine="709"/>
        <w:jc w:val="both"/>
        <w:rPr>
          <w:sz w:val="28"/>
          <w:szCs w:val="28"/>
        </w:rPr>
      </w:pPr>
      <w:r>
        <w:rPr>
          <w:sz w:val="28"/>
          <w:szCs w:val="28"/>
        </w:rPr>
        <w:t>1.13</w:t>
      </w:r>
      <w:r w:rsidR="00EB11C1" w:rsidRPr="00EB11C1">
        <w:rPr>
          <w:sz w:val="28"/>
          <w:szCs w:val="28"/>
        </w:rPr>
        <w:t xml:space="preserve"> Стержни изготовляют длиной от 6 до 12 м:</w:t>
      </w:r>
    </w:p>
    <w:p w:rsidR="00EB11C1" w:rsidRPr="00EB11C1" w:rsidRDefault="00EB11C1" w:rsidP="00EB11C1">
      <w:pPr>
        <w:suppressAutoHyphens/>
        <w:spacing w:line="360" w:lineRule="auto"/>
        <w:ind w:firstLine="709"/>
        <w:jc w:val="both"/>
        <w:rPr>
          <w:sz w:val="28"/>
          <w:szCs w:val="28"/>
        </w:rPr>
      </w:pPr>
      <w:r w:rsidRPr="00EB11C1">
        <w:rPr>
          <w:sz w:val="28"/>
          <w:szCs w:val="28"/>
        </w:rPr>
        <w:t>мерной длины;</w:t>
      </w:r>
    </w:p>
    <w:p w:rsidR="00EB11C1" w:rsidRPr="00EB11C1" w:rsidRDefault="00EB11C1" w:rsidP="00EB11C1">
      <w:pPr>
        <w:suppressAutoHyphens/>
        <w:spacing w:line="360" w:lineRule="auto"/>
        <w:ind w:firstLine="709"/>
        <w:jc w:val="both"/>
        <w:rPr>
          <w:sz w:val="28"/>
          <w:szCs w:val="28"/>
        </w:rPr>
      </w:pPr>
      <w:r w:rsidRPr="00EB11C1">
        <w:rPr>
          <w:sz w:val="28"/>
          <w:szCs w:val="28"/>
        </w:rPr>
        <w:t xml:space="preserve">мерной длины с немерными отрезками длиной не менее </w:t>
      </w:r>
      <w:smartTag w:uri="urn:schemas-microsoft-com:office:smarttags" w:element="metricconverter">
        <w:smartTagPr>
          <w:attr w:name="ProductID" w:val="2 м"/>
        </w:smartTagPr>
        <w:r w:rsidRPr="00EB11C1">
          <w:rPr>
            <w:sz w:val="28"/>
            <w:szCs w:val="28"/>
          </w:rPr>
          <w:t>2 м</w:t>
        </w:r>
      </w:smartTag>
      <w:r w:rsidRPr="00EB11C1">
        <w:rPr>
          <w:sz w:val="28"/>
          <w:szCs w:val="28"/>
        </w:rPr>
        <w:t xml:space="preserve"> не более 15% от массы партии;</w:t>
      </w:r>
    </w:p>
    <w:p w:rsidR="00EB11C1" w:rsidRPr="00EB11C1" w:rsidRDefault="00EB11C1" w:rsidP="00EB11C1">
      <w:pPr>
        <w:suppressAutoHyphens/>
        <w:spacing w:line="360" w:lineRule="auto"/>
        <w:ind w:firstLine="709"/>
        <w:jc w:val="both"/>
        <w:rPr>
          <w:sz w:val="28"/>
          <w:szCs w:val="28"/>
        </w:rPr>
      </w:pPr>
      <w:r w:rsidRPr="00EB11C1">
        <w:rPr>
          <w:sz w:val="28"/>
          <w:szCs w:val="28"/>
        </w:rPr>
        <w:t>немерной длины.</w:t>
      </w:r>
    </w:p>
    <w:p w:rsidR="00EB11C1" w:rsidRPr="00EB11C1" w:rsidRDefault="00EB11C1" w:rsidP="00EB11C1">
      <w:pPr>
        <w:suppressAutoHyphens/>
        <w:spacing w:line="360" w:lineRule="auto"/>
        <w:ind w:firstLine="709"/>
        <w:jc w:val="both"/>
        <w:rPr>
          <w:sz w:val="28"/>
          <w:szCs w:val="28"/>
        </w:rPr>
      </w:pPr>
      <w:r w:rsidRPr="00EB11C1">
        <w:rPr>
          <w:sz w:val="28"/>
          <w:szCs w:val="28"/>
        </w:rPr>
        <w:t xml:space="preserve">В партии стержней немерной длины допускается наличие стержней длиной от 3 до </w:t>
      </w:r>
      <w:smartTag w:uri="urn:schemas-microsoft-com:office:smarttags" w:element="metricconverter">
        <w:smartTagPr>
          <w:attr w:name="ProductID" w:val="6 м"/>
        </w:smartTagPr>
        <w:r w:rsidRPr="00EB11C1">
          <w:rPr>
            <w:sz w:val="28"/>
            <w:szCs w:val="28"/>
          </w:rPr>
          <w:t>6 м</w:t>
        </w:r>
      </w:smartTag>
      <w:r w:rsidRPr="00EB11C1">
        <w:rPr>
          <w:sz w:val="28"/>
          <w:szCs w:val="28"/>
        </w:rPr>
        <w:t xml:space="preserve"> не более 7% от массы партии.</w:t>
      </w:r>
    </w:p>
    <w:p w:rsidR="00EB11C1" w:rsidRPr="00EB11C1" w:rsidRDefault="00EB11C1" w:rsidP="00EB11C1">
      <w:pPr>
        <w:suppressAutoHyphens/>
        <w:spacing w:line="360" w:lineRule="auto"/>
        <w:ind w:firstLine="709"/>
        <w:jc w:val="both"/>
        <w:rPr>
          <w:sz w:val="28"/>
          <w:szCs w:val="28"/>
        </w:rPr>
      </w:pPr>
      <w:r w:rsidRPr="00EB11C1">
        <w:rPr>
          <w:sz w:val="28"/>
          <w:szCs w:val="28"/>
        </w:rPr>
        <w:t xml:space="preserve">По согласованию изготовителя с потребителем допускается изготовление стержней от 5 до </w:t>
      </w:r>
      <w:smartTag w:uri="urn:schemas-microsoft-com:office:smarttags" w:element="metricconverter">
        <w:smartTagPr>
          <w:attr w:name="ProductID" w:val="25 м"/>
        </w:smartTagPr>
        <w:r w:rsidRPr="00EB11C1">
          <w:rPr>
            <w:sz w:val="28"/>
            <w:szCs w:val="28"/>
          </w:rPr>
          <w:t>25 м</w:t>
        </w:r>
      </w:smartTag>
      <w:r w:rsidRPr="00EB11C1">
        <w:rPr>
          <w:sz w:val="28"/>
          <w:szCs w:val="28"/>
        </w:rPr>
        <w:t>.</w:t>
      </w:r>
    </w:p>
    <w:p w:rsidR="00EB11C1" w:rsidRPr="00EB11C1" w:rsidRDefault="00EE0FAF" w:rsidP="00EB11C1">
      <w:pPr>
        <w:suppressAutoHyphens/>
        <w:spacing w:line="360" w:lineRule="auto"/>
        <w:ind w:firstLine="709"/>
        <w:jc w:val="both"/>
        <w:rPr>
          <w:sz w:val="28"/>
          <w:szCs w:val="28"/>
        </w:rPr>
      </w:pPr>
      <w:r>
        <w:rPr>
          <w:sz w:val="28"/>
          <w:szCs w:val="28"/>
        </w:rPr>
        <w:t>1.14</w:t>
      </w:r>
      <w:r w:rsidR="00EB11C1" w:rsidRPr="00EB11C1">
        <w:rPr>
          <w:sz w:val="28"/>
          <w:szCs w:val="28"/>
        </w:rPr>
        <w:t xml:space="preserve"> Предельные отклонения по длине мерных стержней должны соответствовать приведенным в табл. 4.</w:t>
      </w:r>
    </w:p>
    <w:p w:rsidR="00EE0FAF" w:rsidRDefault="00EE0FAF" w:rsidP="00EB11C1">
      <w:pPr>
        <w:suppressAutoHyphens/>
        <w:spacing w:line="360" w:lineRule="auto"/>
        <w:ind w:firstLine="709"/>
        <w:jc w:val="both"/>
        <w:rPr>
          <w:sz w:val="28"/>
          <w:szCs w:val="28"/>
        </w:rPr>
      </w:pPr>
    </w:p>
    <w:p w:rsidR="00EB11C1" w:rsidRPr="00EB11C1" w:rsidRDefault="00EB11C1" w:rsidP="00EB11C1">
      <w:pPr>
        <w:suppressAutoHyphens/>
        <w:spacing w:line="360" w:lineRule="auto"/>
        <w:ind w:firstLine="709"/>
        <w:jc w:val="both"/>
        <w:rPr>
          <w:sz w:val="28"/>
          <w:szCs w:val="28"/>
        </w:rPr>
      </w:pPr>
      <w:r w:rsidRPr="00EB11C1">
        <w:rPr>
          <w:sz w:val="28"/>
          <w:szCs w:val="28"/>
        </w:rPr>
        <w:t xml:space="preserve">Таблица 4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238"/>
        <w:gridCol w:w="3090"/>
        <w:gridCol w:w="3090"/>
      </w:tblGrid>
      <w:tr w:rsidR="00EB11C1" w:rsidRPr="00EB11C1">
        <w:trPr>
          <w:jc w:val="center"/>
        </w:trPr>
        <w:tc>
          <w:tcPr>
            <w:tcW w:w="2238" w:type="dxa"/>
          </w:tcPr>
          <w:p w:rsidR="00EB11C1" w:rsidRPr="00EE0FAF" w:rsidRDefault="00EB11C1" w:rsidP="00EE0FAF">
            <w:pPr>
              <w:suppressAutoHyphens/>
              <w:spacing w:line="360" w:lineRule="auto"/>
              <w:jc w:val="both"/>
            </w:pPr>
            <w:r w:rsidRPr="00EE0FAF">
              <w:t xml:space="preserve">Длина стержней, м </w:t>
            </w:r>
          </w:p>
        </w:tc>
        <w:tc>
          <w:tcPr>
            <w:tcW w:w="6180" w:type="dxa"/>
            <w:gridSpan w:val="2"/>
          </w:tcPr>
          <w:p w:rsidR="00EB11C1" w:rsidRPr="00EE0FAF" w:rsidRDefault="00EB11C1" w:rsidP="00EE0FAF">
            <w:pPr>
              <w:suppressAutoHyphens/>
              <w:spacing w:line="360" w:lineRule="auto"/>
              <w:jc w:val="both"/>
            </w:pPr>
            <w:r w:rsidRPr="00EE0FAF">
              <w:t xml:space="preserve">Предельные отклонения по длине при точности порезки, мм </w:t>
            </w:r>
          </w:p>
        </w:tc>
      </w:tr>
      <w:tr w:rsidR="00EB11C1" w:rsidRPr="00EB11C1">
        <w:trPr>
          <w:jc w:val="center"/>
        </w:trPr>
        <w:tc>
          <w:tcPr>
            <w:tcW w:w="2238" w:type="dxa"/>
          </w:tcPr>
          <w:p w:rsidR="00EB11C1" w:rsidRPr="00EE0FAF" w:rsidRDefault="00EB11C1" w:rsidP="00EE0FAF">
            <w:pPr>
              <w:suppressAutoHyphens/>
              <w:spacing w:line="360" w:lineRule="auto"/>
              <w:jc w:val="both"/>
            </w:pPr>
            <w:r w:rsidRPr="00EE0FAF">
              <w:t xml:space="preserve">  </w:t>
            </w:r>
          </w:p>
        </w:tc>
        <w:tc>
          <w:tcPr>
            <w:tcW w:w="3090" w:type="dxa"/>
          </w:tcPr>
          <w:p w:rsidR="00EB11C1" w:rsidRPr="00EE0FAF" w:rsidRDefault="00EB11C1" w:rsidP="00EE0FAF">
            <w:pPr>
              <w:suppressAutoHyphens/>
              <w:spacing w:line="360" w:lineRule="auto"/>
              <w:jc w:val="both"/>
            </w:pPr>
            <w:r w:rsidRPr="00EE0FAF">
              <w:t xml:space="preserve">обычной </w:t>
            </w:r>
          </w:p>
        </w:tc>
        <w:tc>
          <w:tcPr>
            <w:tcW w:w="3090" w:type="dxa"/>
          </w:tcPr>
          <w:p w:rsidR="00EB11C1" w:rsidRPr="00EE0FAF" w:rsidRDefault="00EB11C1" w:rsidP="00EE0FAF">
            <w:pPr>
              <w:suppressAutoHyphens/>
              <w:spacing w:line="360" w:lineRule="auto"/>
              <w:jc w:val="both"/>
            </w:pPr>
            <w:r w:rsidRPr="00EE0FAF">
              <w:t xml:space="preserve">повышенной </w:t>
            </w:r>
          </w:p>
        </w:tc>
      </w:tr>
      <w:tr w:rsidR="00EB11C1" w:rsidRPr="00EB11C1">
        <w:trPr>
          <w:jc w:val="center"/>
        </w:trPr>
        <w:tc>
          <w:tcPr>
            <w:tcW w:w="2238" w:type="dxa"/>
          </w:tcPr>
          <w:p w:rsidR="00EB11C1" w:rsidRPr="00EE0FAF" w:rsidRDefault="00EB11C1" w:rsidP="00EE0FAF">
            <w:pPr>
              <w:suppressAutoHyphens/>
              <w:spacing w:line="360" w:lineRule="auto"/>
              <w:jc w:val="both"/>
            </w:pPr>
            <w:r w:rsidRPr="00EE0FAF">
              <w:t>До 6 включ.</w:t>
            </w:r>
          </w:p>
        </w:tc>
        <w:tc>
          <w:tcPr>
            <w:tcW w:w="3090" w:type="dxa"/>
          </w:tcPr>
          <w:p w:rsidR="00EB11C1" w:rsidRPr="00EE0FAF" w:rsidRDefault="00EB11C1" w:rsidP="00EE0FAF">
            <w:pPr>
              <w:suppressAutoHyphens/>
              <w:spacing w:line="360" w:lineRule="auto"/>
              <w:jc w:val="both"/>
            </w:pPr>
            <w:r w:rsidRPr="00EE0FAF">
              <w:t xml:space="preserve">+50 </w:t>
            </w:r>
          </w:p>
        </w:tc>
        <w:tc>
          <w:tcPr>
            <w:tcW w:w="3090" w:type="dxa"/>
          </w:tcPr>
          <w:p w:rsidR="00EB11C1" w:rsidRPr="00EE0FAF" w:rsidRDefault="00EB11C1" w:rsidP="00EE0FAF">
            <w:pPr>
              <w:suppressAutoHyphens/>
              <w:spacing w:line="360" w:lineRule="auto"/>
              <w:jc w:val="both"/>
            </w:pPr>
            <w:r w:rsidRPr="00EE0FAF">
              <w:t>+25</w:t>
            </w:r>
          </w:p>
        </w:tc>
      </w:tr>
      <w:tr w:rsidR="00EB11C1" w:rsidRPr="00EB11C1">
        <w:trPr>
          <w:jc w:val="center"/>
        </w:trPr>
        <w:tc>
          <w:tcPr>
            <w:tcW w:w="2238" w:type="dxa"/>
          </w:tcPr>
          <w:p w:rsidR="00EB11C1" w:rsidRPr="00EE0FAF" w:rsidRDefault="00EB11C1" w:rsidP="00EE0FAF">
            <w:pPr>
              <w:suppressAutoHyphens/>
              <w:spacing w:line="360" w:lineRule="auto"/>
              <w:jc w:val="both"/>
            </w:pPr>
            <w:r w:rsidRPr="00EE0FAF">
              <w:t xml:space="preserve">Св. 6 </w:t>
            </w:r>
          </w:p>
        </w:tc>
        <w:tc>
          <w:tcPr>
            <w:tcW w:w="3090" w:type="dxa"/>
          </w:tcPr>
          <w:p w:rsidR="00EB11C1" w:rsidRPr="00EE0FAF" w:rsidRDefault="00EB11C1" w:rsidP="00EE0FAF">
            <w:pPr>
              <w:suppressAutoHyphens/>
              <w:spacing w:line="360" w:lineRule="auto"/>
              <w:jc w:val="both"/>
            </w:pPr>
            <w:r w:rsidRPr="00EE0FAF">
              <w:t xml:space="preserve">+70 </w:t>
            </w:r>
          </w:p>
        </w:tc>
        <w:tc>
          <w:tcPr>
            <w:tcW w:w="3090" w:type="dxa"/>
          </w:tcPr>
          <w:p w:rsidR="00EB11C1" w:rsidRPr="00EE0FAF" w:rsidRDefault="00EB11C1" w:rsidP="00EE0FAF">
            <w:pPr>
              <w:suppressAutoHyphens/>
              <w:spacing w:line="360" w:lineRule="auto"/>
              <w:jc w:val="both"/>
            </w:pPr>
            <w:r w:rsidRPr="00EE0FAF">
              <w:t>+35</w:t>
            </w:r>
          </w:p>
        </w:tc>
      </w:tr>
    </w:tbl>
    <w:p w:rsidR="00EB11C1" w:rsidRPr="00EB11C1" w:rsidRDefault="00EB11C1" w:rsidP="00EB11C1">
      <w:pPr>
        <w:suppressAutoHyphens/>
        <w:spacing w:line="360" w:lineRule="auto"/>
        <w:ind w:firstLine="709"/>
        <w:jc w:val="both"/>
        <w:rPr>
          <w:sz w:val="28"/>
          <w:szCs w:val="28"/>
        </w:rPr>
      </w:pPr>
    </w:p>
    <w:p w:rsidR="00EB11C1" w:rsidRPr="00EB11C1" w:rsidRDefault="00EB11C1" w:rsidP="00EB11C1">
      <w:pPr>
        <w:suppressAutoHyphens/>
        <w:spacing w:line="360" w:lineRule="auto"/>
        <w:ind w:firstLine="709"/>
        <w:jc w:val="both"/>
        <w:rPr>
          <w:sz w:val="28"/>
          <w:szCs w:val="28"/>
        </w:rPr>
      </w:pPr>
      <w:r w:rsidRPr="00EB11C1">
        <w:rPr>
          <w:sz w:val="28"/>
          <w:szCs w:val="28"/>
        </w:rPr>
        <w:t>Стержни повышенной точности изготовляют по требованию потребителя.</w:t>
      </w:r>
    </w:p>
    <w:p w:rsidR="00EB11C1" w:rsidRPr="00EB11C1" w:rsidRDefault="00EE0FAF" w:rsidP="00EB11C1">
      <w:pPr>
        <w:suppressAutoHyphens/>
        <w:spacing w:line="360" w:lineRule="auto"/>
        <w:ind w:firstLine="709"/>
        <w:jc w:val="both"/>
        <w:rPr>
          <w:sz w:val="28"/>
          <w:szCs w:val="28"/>
        </w:rPr>
      </w:pPr>
      <w:r>
        <w:rPr>
          <w:sz w:val="28"/>
          <w:szCs w:val="28"/>
        </w:rPr>
        <w:t>1.15</w:t>
      </w:r>
      <w:r w:rsidR="00EB11C1" w:rsidRPr="00EB11C1">
        <w:rPr>
          <w:sz w:val="28"/>
          <w:szCs w:val="28"/>
        </w:rPr>
        <w:t xml:space="preserve"> Кривизна стержней не должна превышать 0,6% измеряемой длины.</w:t>
      </w:r>
    </w:p>
    <w:p w:rsidR="00EB11C1" w:rsidRPr="00EB11C1" w:rsidRDefault="00EB11C1" w:rsidP="00EB11C1">
      <w:pPr>
        <w:suppressAutoHyphens/>
        <w:spacing w:line="360" w:lineRule="auto"/>
        <w:ind w:firstLine="709"/>
        <w:jc w:val="both"/>
        <w:rPr>
          <w:sz w:val="28"/>
          <w:szCs w:val="28"/>
        </w:rPr>
      </w:pPr>
      <w:r w:rsidRPr="00EB11C1">
        <w:rPr>
          <w:sz w:val="28"/>
          <w:szCs w:val="28"/>
        </w:rPr>
        <w:t>Примеры условных обозначений.</w:t>
      </w:r>
    </w:p>
    <w:p w:rsidR="00EB11C1" w:rsidRPr="00EB11C1" w:rsidRDefault="00EB11C1" w:rsidP="00EB11C1">
      <w:pPr>
        <w:suppressAutoHyphens/>
        <w:spacing w:line="360" w:lineRule="auto"/>
        <w:ind w:firstLine="709"/>
        <w:jc w:val="both"/>
        <w:rPr>
          <w:sz w:val="28"/>
          <w:szCs w:val="28"/>
        </w:rPr>
      </w:pPr>
      <w:r w:rsidRPr="00EB11C1">
        <w:rPr>
          <w:sz w:val="28"/>
          <w:szCs w:val="28"/>
        </w:rPr>
        <w:t xml:space="preserve">Арматурная сталь диаметром </w:t>
      </w:r>
      <w:smartTag w:uri="urn:schemas-microsoft-com:office:smarttags" w:element="metricconverter">
        <w:smartTagPr>
          <w:attr w:name="ProductID" w:val="20 мм"/>
        </w:smartTagPr>
        <w:r w:rsidRPr="00EB11C1">
          <w:rPr>
            <w:sz w:val="28"/>
            <w:szCs w:val="28"/>
          </w:rPr>
          <w:t>20 мм</w:t>
        </w:r>
      </w:smartTag>
      <w:r w:rsidRPr="00EB11C1">
        <w:rPr>
          <w:sz w:val="28"/>
          <w:szCs w:val="28"/>
        </w:rPr>
        <w:t>, класса А-II (А300):</w:t>
      </w:r>
    </w:p>
    <w:p w:rsidR="00EB11C1" w:rsidRPr="00EB11C1" w:rsidRDefault="00EB11C1" w:rsidP="00EB11C1">
      <w:pPr>
        <w:suppressAutoHyphens/>
        <w:spacing w:line="360" w:lineRule="auto"/>
        <w:ind w:firstLine="709"/>
        <w:jc w:val="both"/>
        <w:rPr>
          <w:sz w:val="28"/>
          <w:szCs w:val="28"/>
        </w:rPr>
      </w:pPr>
      <w:r w:rsidRPr="00EB11C1">
        <w:rPr>
          <w:sz w:val="28"/>
          <w:szCs w:val="28"/>
        </w:rPr>
        <w:t>20-А-II ГОСТ 5781-82</w:t>
      </w:r>
    </w:p>
    <w:p w:rsidR="00EB11C1" w:rsidRPr="00EB11C1" w:rsidRDefault="00EB11C1" w:rsidP="00EB11C1">
      <w:pPr>
        <w:suppressAutoHyphens/>
        <w:spacing w:line="360" w:lineRule="auto"/>
        <w:ind w:firstLine="709"/>
        <w:jc w:val="both"/>
        <w:rPr>
          <w:sz w:val="28"/>
          <w:szCs w:val="28"/>
        </w:rPr>
      </w:pPr>
      <w:r w:rsidRPr="00EB11C1">
        <w:rPr>
          <w:sz w:val="28"/>
          <w:szCs w:val="28"/>
        </w:rPr>
        <w:t xml:space="preserve">Арматурная сталь диаметром </w:t>
      </w:r>
      <w:smartTag w:uri="urn:schemas-microsoft-com:office:smarttags" w:element="metricconverter">
        <w:smartTagPr>
          <w:attr w:name="ProductID" w:val="18 мм"/>
        </w:smartTagPr>
        <w:r w:rsidRPr="00EB11C1">
          <w:rPr>
            <w:sz w:val="28"/>
            <w:szCs w:val="28"/>
          </w:rPr>
          <w:t>18 мм</w:t>
        </w:r>
      </w:smartTag>
      <w:r w:rsidRPr="00EB11C1">
        <w:rPr>
          <w:sz w:val="28"/>
          <w:szCs w:val="28"/>
        </w:rPr>
        <w:t>, класса А-I (А240):</w:t>
      </w:r>
    </w:p>
    <w:p w:rsidR="00EB11C1" w:rsidRPr="00EB11C1" w:rsidRDefault="00EB11C1" w:rsidP="00EB11C1">
      <w:pPr>
        <w:suppressAutoHyphens/>
        <w:spacing w:line="360" w:lineRule="auto"/>
        <w:ind w:firstLine="709"/>
        <w:jc w:val="both"/>
        <w:rPr>
          <w:sz w:val="28"/>
          <w:szCs w:val="28"/>
        </w:rPr>
      </w:pPr>
      <w:r w:rsidRPr="00EB11C1">
        <w:rPr>
          <w:sz w:val="28"/>
          <w:szCs w:val="28"/>
        </w:rPr>
        <w:t xml:space="preserve">18-А-I ГОСТ 5781-82 </w:t>
      </w:r>
    </w:p>
    <w:p w:rsidR="00EB11C1" w:rsidRPr="00EB11C1" w:rsidRDefault="00EB11C1" w:rsidP="00EB11C1">
      <w:pPr>
        <w:suppressAutoHyphens/>
        <w:spacing w:line="360" w:lineRule="auto"/>
        <w:ind w:firstLine="709"/>
        <w:jc w:val="both"/>
        <w:rPr>
          <w:sz w:val="28"/>
          <w:szCs w:val="28"/>
        </w:rPr>
      </w:pPr>
      <w:r w:rsidRPr="00EB11C1">
        <w:rPr>
          <w:sz w:val="28"/>
          <w:szCs w:val="28"/>
        </w:rPr>
        <w:t>В обозначении стержней класса А-II (А300) специального назначения добавляется индекс с: Ас-II (Ас300).</w:t>
      </w:r>
    </w:p>
    <w:p w:rsidR="00EB11C1" w:rsidRDefault="00EB11C1" w:rsidP="00EB11C1">
      <w:pPr>
        <w:pStyle w:val="Heading"/>
        <w:suppressAutoHyphens/>
        <w:spacing w:line="360" w:lineRule="auto"/>
        <w:ind w:firstLine="709"/>
        <w:jc w:val="both"/>
        <w:rPr>
          <w:rFonts w:ascii="Times New Roman" w:hAnsi="Times New Roman"/>
          <w:sz w:val="28"/>
          <w:szCs w:val="28"/>
        </w:rPr>
      </w:pPr>
    </w:p>
    <w:p w:rsidR="00DC7E95" w:rsidRPr="0075520C" w:rsidRDefault="00EE0FAF" w:rsidP="00DC7E95">
      <w:pPr>
        <w:pStyle w:val="Heading"/>
        <w:suppressAutoHyphens/>
        <w:spacing w:line="360" w:lineRule="auto"/>
        <w:jc w:val="center"/>
        <w:rPr>
          <w:rFonts w:ascii="Times New Roman" w:hAnsi="Times New Roman"/>
          <w:b w:val="0"/>
          <w:sz w:val="28"/>
          <w:szCs w:val="28"/>
        </w:rPr>
      </w:pPr>
      <w:r>
        <w:rPr>
          <w:rFonts w:ascii="Times New Roman" w:hAnsi="Times New Roman"/>
          <w:sz w:val="28"/>
          <w:szCs w:val="28"/>
        </w:rPr>
        <w:br w:type="page"/>
      </w:r>
      <w:r w:rsidR="00DC7E95" w:rsidRPr="00EB11C1">
        <w:rPr>
          <w:rFonts w:ascii="Times New Roman" w:hAnsi="Times New Roman"/>
          <w:b w:val="0"/>
          <w:sz w:val="28"/>
          <w:szCs w:val="28"/>
        </w:rPr>
        <w:t>2.</w:t>
      </w:r>
      <w:r w:rsidR="00DC7E95" w:rsidRPr="0075520C">
        <w:rPr>
          <w:rFonts w:ascii="Times New Roman" w:hAnsi="Times New Roman"/>
          <w:b w:val="0"/>
          <w:sz w:val="28"/>
          <w:szCs w:val="28"/>
        </w:rPr>
        <w:t xml:space="preserve"> </w:t>
      </w:r>
      <w:r w:rsidR="00DC7E95">
        <w:rPr>
          <w:rFonts w:ascii="Times New Roman" w:hAnsi="Times New Roman"/>
          <w:b w:val="0"/>
          <w:sz w:val="28"/>
          <w:szCs w:val="28"/>
        </w:rPr>
        <w:t>Технические требования</w:t>
      </w:r>
    </w:p>
    <w:p w:rsidR="00EB11C1" w:rsidRPr="00EB11C1" w:rsidRDefault="00EB11C1" w:rsidP="00DC7E95">
      <w:pPr>
        <w:pStyle w:val="Heading"/>
        <w:suppressAutoHyphens/>
        <w:spacing w:line="360" w:lineRule="auto"/>
        <w:ind w:firstLine="709"/>
        <w:jc w:val="center"/>
        <w:rPr>
          <w:rFonts w:ascii="Times New Roman" w:hAnsi="Times New Roman"/>
          <w:sz w:val="28"/>
          <w:szCs w:val="28"/>
        </w:rPr>
      </w:pPr>
    </w:p>
    <w:p w:rsidR="00EB11C1" w:rsidRPr="00EB11C1" w:rsidRDefault="00EB11C1" w:rsidP="00EB11C1">
      <w:pPr>
        <w:suppressAutoHyphens/>
        <w:spacing w:line="360" w:lineRule="auto"/>
        <w:ind w:firstLine="709"/>
        <w:jc w:val="both"/>
        <w:rPr>
          <w:sz w:val="28"/>
          <w:szCs w:val="28"/>
        </w:rPr>
      </w:pPr>
      <w:r w:rsidRPr="00EB11C1">
        <w:rPr>
          <w:sz w:val="28"/>
          <w:szCs w:val="28"/>
        </w:rPr>
        <w:t xml:space="preserve">2.1 Арматурную сталь изготовляют в соответствии с требованиями ГОСТ 5781-82 </w:t>
      </w:r>
    </w:p>
    <w:p w:rsidR="00EB11C1" w:rsidRPr="00EB11C1" w:rsidRDefault="00EB11C1" w:rsidP="00EB11C1">
      <w:pPr>
        <w:suppressAutoHyphens/>
        <w:spacing w:line="360" w:lineRule="auto"/>
        <w:ind w:firstLine="709"/>
        <w:jc w:val="both"/>
        <w:rPr>
          <w:sz w:val="28"/>
          <w:szCs w:val="28"/>
        </w:rPr>
      </w:pPr>
      <w:r w:rsidRPr="00EB11C1">
        <w:rPr>
          <w:sz w:val="28"/>
          <w:szCs w:val="28"/>
        </w:rPr>
        <w:t>2.2.Арматурную сталь изготовляют из углеродистой и низколегированной стали марок, указанных в табл. 5. Марка стали указывается потребителем в заказе. При отсутствии указания марку стали устанавливает предприятие-изготовитель. Для стержней класса А-IV (А600) марки стали устанавливают по согласованию изготовителя с потребителем.</w:t>
      </w:r>
    </w:p>
    <w:p w:rsidR="00EB11C1" w:rsidRPr="00EB11C1" w:rsidRDefault="00EB11C1" w:rsidP="00EB11C1">
      <w:pPr>
        <w:suppressAutoHyphens/>
        <w:spacing w:line="360" w:lineRule="auto"/>
        <w:ind w:firstLine="709"/>
        <w:jc w:val="both"/>
        <w:rPr>
          <w:sz w:val="28"/>
          <w:szCs w:val="28"/>
        </w:rPr>
      </w:pPr>
    </w:p>
    <w:p w:rsidR="00EB11C1" w:rsidRPr="00EB11C1" w:rsidRDefault="00EB11C1" w:rsidP="00EB11C1">
      <w:pPr>
        <w:suppressAutoHyphens/>
        <w:spacing w:line="360" w:lineRule="auto"/>
        <w:ind w:firstLine="709"/>
        <w:jc w:val="both"/>
        <w:rPr>
          <w:sz w:val="28"/>
          <w:szCs w:val="28"/>
        </w:rPr>
      </w:pPr>
      <w:r w:rsidRPr="00EB11C1">
        <w:rPr>
          <w:sz w:val="28"/>
          <w:szCs w:val="28"/>
        </w:rPr>
        <w:t>Таблица 5</w:t>
      </w:r>
    </w:p>
    <w:tbl>
      <w:tblPr>
        <w:tblW w:w="0" w:type="auto"/>
        <w:jc w:val="center"/>
        <w:tblLayout w:type="fixed"/>
        <w:tblCellMar>
          <w:left w:w="105" w:type="dxa"/>
          <w:right w:w="105" w:type="dxa"/>
        </w:tblCellMar>
        <w:tblLook w:val="0000" w:firstRow="0" w:lastRow="0" w:firstColumn="0" w:lastColumn="0" w:noHBand="0" w:noVBand="0"/>
      </w:tblPr>
      <w:tblGrid>
        <w:gridCol w:w="2694"/>
        <w:gridCol w:w="2862"/>
        <w:gridCol w:w="2862"/>
      </w:tblGrid>
      <w:tr w:rsidR="00EB11C1" w:rsidRPr="00EB11C1">
        <w:trPr>
          <w:jc w:val="center"/>
        </w:trPr>
        <w:tc>
          <w:tcPr>
            <w:tcW w:w="2694" w:type="dxa"/>
            <w:tcBorders>
              <w:top w:val="single" w:sz="6" w:space="0" w:color="auto"/>
              <w:left w:val="single" w:sz="6" w:space="0" w:color="auto"/>
              <w:bottom w:val="single" w:sz="6" w:space="0" w:color="auto"/>
              <w:right w:val="single" w:sz="6" w:space="0" w:color="auto"/>
            </w:tcBorders>
          </w:tcPr>
          <w:p w:rsidR="00EB11C1" w:rsidRPr="00EE0FAF" w:rsidRDefault="00EB11C1" w:rsidP="00EE0FAF">
            <w:pPr>
              <w:suppressAutoHyphens/>
              <w:spacing w:line="360" w:lineRule="auto"/>
              <w:jc w:val="both"/>
            </w:pPr>
            <w:r w:rsidRPr="00EE0FAF">
              <w:t xml:space="preserve">Класс арматурной стали </w:t>
            </w:r>
          </w:p>
        </w:tc>
        <w:tc>
          <w:tcPr>
            <w:tcW w:w="2862" w:type="dxa"/>
            <w:tcBorders>
              <w:top w:val="single" w:sz="6" w:space="0" w:color="auto"/>
              <w:left w:val="single" w:sz="6" w:space="0" w:color="auto"/>
              <w:bottom w:val="single" w:sz="6" w:space="0" w:color="auto"/>
              <w:right w:val="single" w:sz="6" w:space="0" w:color="auto"/>
            </w:tcBorders>
          </w:tcPr>
          <w:p w:rsidR="00EB11C1" w:rsidRPr="00EE0FAF" w:rsidRDefault="00EB11C1" w:rsidP="00EE0FAF">
            <w:pPr>
              <w:suppressAutoHyphens/>
              <w:spacing w:line="360" w:lineRule="auto"/>
              <w:jc w:val="both"/>
            </w:pPr>
            <w:r w:rsidRPr="00EE0FAF">
              <w:t xml:space="preserve">Диаметр профиля, мм </w:t>
            </w:r>
          </w:p>
        </w:tc>
        <w:tc>
          <w:tcPr>
            <w:tcW w:w="2862" w:type="dxa"/>
            <w:tcBorders>
              <w:top w:val="single" w:sz="6" w:space="0" w:color="auto"/>
              <w:left w:val="single" w:sz="6" w:space="0" w:color="auto"/>
              <w:bottom w:val="single" w:sz="6" w:space="0" w:color="auto"/>
              <w:right w:val="single" w:sz="6" w:space="0" w:color="auto"/>
            </w:tcBorders>
          </w:tcPr>
          <w:p w:rsidR="00EB11C1" w:rsidRPr="00EE0FAF" w:rsidRDefault="00EB11C1" w:rsidP="00EE0FAF">
            <w:pPr>
              <w:suppressAutoHyphens/>
              <w:spacing w:line="360" w:lineRule="auto"/>
              <w:jc w:val="both"/>
            </w:pPr>
            <w:r w:rsidRPr="00EE0FAF">
              <w:t xml:space="preserve">Марка стали </w:t>
            </w:r>
          </w:p>
        </w:tc>
      </w:tr>
      <w:tr w:rsidR="00EB11C1" w:rsidRPr="00EB11C1">
        <w:trPr>
          <w:jc w:val="center"/>
        </w:trPr>
        <w:tc>
          <w:tcPr>
            <w:tcW w:w="2694" w:type="dxa"/>
            <w:tcBorders>
              <w:top w:val="single" w:sz="6" w:space="0" w:color="auto"/>
              <w:left w:val="single" w:sz="6" w:space="0" w:color="auto"/>
              <w:bottom w:val="single" w:sz="6" w:space="0" w:color="auto"/>
              <w:right w:val="single" w:sz="6" w:space="0" w:color="auto"/>
            </w:tcBorders>
          </w:tcPr>
          <w:p w:rsidR="00EB11C1" w:rsidRPr="00EE0FAF" w:rsidRDefault="00EB11C1" w:rsidP="00EE0FAF">
            <w:pPr>
              <w:suppressAutoHyphens/>
              <w:spacing w:line="360" w:lineRule="auto"/>
              <w:jc w:val="both"/>
            </w:pPr>
            <w:r w:rsidRPr="00EE0FAF">
              <w:t>А-I (240)</w:t>
            </w:r>
          </w:p>
        </w:tc>
        <w:tc>
          <w:tcPr>
            <w:tcW w:w="2862" w:type="dxa"/>
            <w:tcBorders>
              <w:top w:val="single" w:sz="6" w:space="0" w:color="auto"/>
              <w:left w:val="single" w:sz="6" w:space="0" w:color="auto"/>
              <w:bottom w:val="single" w:sz="6" w:space="0" w:color="auto"/>
              <w:right w:val="single" w:sz="6" w:space="0" w:color="auto"/>
            </w:tcBorders>
          </w:tcPr>
          <w:p w:rsidR="00EB11C1" w:rsidRPr="00EE0FAF" w:rsidRDefault="00EB11C1" w:rsidP="00EE0FAF">
            <w:pPr>
              <w:suppressAutoHyphens/>
              <w:spacing w:line="360" w:lineRule="auto"/>
              <w:jc w:val="both"/>
            </w:pPr>
            <w:r w:rsidRPr="00EE0FAF">
              <w:t xml:space="preserve">6 - 40 </w:t>
            </w:r>
          </w:p>
        </w:tc>
        <w:tc>
          <w:tcPr>
            <w:tcW w:w="2862" w:type="dxa"/>
            <w:tcBorders>
              <w:top w:val="single" w:sz="6" w:space="0" w:color="auto"/>
              <w:left w:val="single" w:sz="6" w:space="0" w:color="auto"/>
              <w:bottom w:val="single" w:sz="6" w:space="0" w:color="auto"/>
              <w:right w:val="single" w:sz="6" w:space="0" w:color="auto"/>
            </w:tcBorders>
          </w:tcPr>
          <w:p w:rsidR="00EB11C1" w:rsidRPr="00EE0FAF" w:rsidRDefault="00EB11C1" w:rsidP="00EE0FAF">
            <w:pPr>
              <w:suppressAutoHyphens/>
              <w:spacing w:line="360" w:lineRule="auto"/>
              <w:jc w:val="both"/>
            </w:pPr>
            <w:r w:rsidRPr="00EE0FAF">
              <w:t xml:space="preserve">Ст3кп, Ст3пс, Ст3сп </w:t>
            </w:r>
          </w:p>
        </w:tc>
      </w:tr>
      <w:tr w:rsidR="00EB11C1" w:rsidRPr="00EB11C1">
        <w:trPr>
          <w:jc w:val="center"/>
        </w:trPr>
        <w:tc>
          <w:tcPr>
            <w:tcW w:w="2694" w:type="dxa"/>
            <w:tcBorders>
              <w:top w:val="single" w:sz="6" w:space="0" w:color="auto"/>
              <w:left w:val="single" w:sz="6" w:space="0" w:color="auto"/>
              <w:bottom w:val="single" w:sz="6" w:space="0" w:color="auto"/>
              <w:right w:val="single" w:sz="6" w:space="0" w:color="auto"/>
            </w:tcBorders>
          </w:tcPr>
          <w:p w:rsidR="00EB11C1" w:rsidRPr="00EE0FAF" w:rsidRDefault="00EB11C1" w:rsidP="00EE0FAF">
            <w:pPr>
              <w:suppressAutoHyphens/>
              <w:spacing w:line="360" w:lineRule="auto"/>
              <w:jc w:val="both"/>
            </w:pPr>
            <w:r w:rsidRPr="00EE0FAF">
              <w:t>А-II (А300)</w:t>
            </w:r>
          </w:p>
        </w:tc>
        <w:tc>
          <w:tcPr>
            <w:tcW w:w="2862" w:type="dxa"/>
            <w:tcBorders>
              <w:top w:val="single" w:sz="6" w:space="0" w:color="auto"/>
              <w:left w:val="single" w:sz="6" w:space="0" w:color="auto"/>
              <w:bottom w:val="single" w:sz="6" w:space="0" w:color="auto"/>
              <w:right w:val="single" w:sz="6" w:space="0" w:color="auto"/>
            </w:tcBorders>
          </w:tcPr>
          <w:p w:rsidR="00EB11C1" w:rsidRPr="00EE0FAF" w:rsidRDefault="00EB11C1" w:rsidP="00EE0FAF">
            <w:pPr>
              <w:suppressAutoHyphens/>
              <w:spacing w:line="360" w:lineRule="auto"/>
              <w:jc w:val="both"/>
            </w:pPr>
            <w:r w:rsidRPr="00EE0FAF">
              <w:t>10 - 40</w:t>
            </w:r>
          </w:p>
          <w:p w:rsidR="00EB11C1" w:rsidRPr="00EE0FAF" w:rsidRDefault="00EB11C1" w:rsidP="00EE0FAF">
            <w:pPr>
              <w:suppressAutoHyphens/>
              <w:spacing w:line="360" w:lineRule="auto"/>
              <w:jc w:val="both"/>
            </w:pPr>
            <w:r w:rsidRPr="00EE0FAF">
              <w:t>40 - 80</w:t>
            </w:r>
          </w:p>
        </w:tc>
        <w:tc>
          <w:tcPr>
            <w:tcW w:w="2862" w:type="dxa"/>
            <w:tcBorders>
              <w:top w:val="single" w:sz="6" w:space="0" w:color="auto"/>
              <w:left w:val="single" w:sz="6" w:space="0" w:color="auto"/>
              <w:bottom w:val="single" w:sz="6" w:space="0" w:color="auto"/>
              <w:right w:val="single" w:sz="6" w:space="0" w:color="auto"/>
            </w:tcBorders>
          </w:tcPr>
          <w:p w:rsidR="00EB11C1" w:rsidRPr="00EE0FAF" w:rsidRDefault="00EB11C1" w:rsidP="00EE0FAF">
            <w:pPr>
              <w:suppressAutoHyphens/>
              <w:spacing w:line="360" w:lineRule="auto"/>
              <w:jc w:val="both"/>
            </w:pPr>
            <w:r w:rsidRPr="00EE0FAF">
              <w:t>Ст5сп, Ст5пс</w:t>
            </w:r>
          </w:p>
          <w:p w:rsidR="00EB11C1" w:rsidRPr="00EE0FAF" w:rsidRDefault="00EB11C1" w:rsidP="00EE0FAF">
            <w:pPr>
              <w:suppressAutoHyphens/>
              <w:spacing w:line="360" w:lineRule="auto"/>
              <w:jc w:val="both"/>
            </w:pPr>
            <w:r w:rsidRPr="00EE0FAF">
              <w:t xml:space="preserve">18Г2С </w:t>
            </w:r>
          </w:p>
        </w:tc>
      </w:tr>
      <w:tr w:rsidR="00EB11C1" w:rsidRPr="00EB11C1">
        <w:trPr>
          <w:jc w:val="center"/>
        </w:trPr>
        <w:tc>
          <w:tcPr>
            <w:tcW w:w="2694" w:type="dxa"/>
            <w:tcBorders>
              <w:top w:val="single" w:sz="6" w:space="0" w:color="auto"/>
              <w:left w:val="single" w:sz="6" w:space="0" w:color="auto"/>
              <w:bottom w:val="single" w:sz="6" w:space="0" w:color="auto"/>
              <w:right w:val="single" w:sz="6" w:space="0" w:color="auto"/>
            </w:tcBorders>
          </w:tcPr>
          <w:p w:rsidR="00EB11C1" w:rsidRPr="00EE0FAF" w:rsidRDefault="00EB11C1" w:rsidP="00EE0FAF">
            <w:pPr>
              <w:suppressAutoHyphens/>
              <w:spacing w:line="360" w:lineRule="auto"/>
              <w:jc w:val="both"/>
            </w:pPr>
            <w:r w:rsidRPr="00EE0FAF">
              <w:t>Ас-II (Ас300)</w:t>
            </w:r>
          </w:p>
        </w:tc>
        <w:tc>
          <w:tcPr>
            <w:tcW w:w="2862" w:type="dxa"/>
            <w:tcBorders>
              <w:top w:val="single" w:sz="6" w:space="0" w:color="auto"/>
              <w:left w:val="single" w:sz="6" w:space="0" w:color="auto"/>
              <w:bottom w:val="single" w:sz="6" w:space="0" w:color="auto"/>
              <w:right w:val="single" w:sz="6" w:space="0" w:color="auto"/>
            </w:tcBorders>
          </w:tcPr>
          <w:p w:rsidR="00EB11C1" w:rsidRPr="00EE0FAF" w:rsidRDefault="00EB11C1" w:rsidP="00EE0FAF">
            <w:pPr>
              <w:suppressAutoHyphens/>
              <w:spacing w:line="360" w:lineRule="auto"/>
              <w:jc w:val="both"/>
            </w:pPr>
            <w:r w:rsidRPr="00EE0FAF">
              <w:t>10 - 32</w:t>
            </w:r>
          </w:p>
          <w:p w:rsidR="00EB11C1" w:rsidRPr="00EE0FAF" w:rsidRDefault="00EB11C1" w:rsidP="00EE0FAF">
            <w:pPr>
              <w:suppressAutoHyphens/>
              <w:spacing w:line="360" w:lineRule="auto"/>
              <w:jc w:val="both"/>
            </w:pPr>
            <w:r w:rsidRPr="00EE0FAF">
              <w:t>(36 - 40)</w:t>
            </w:r>
          </w:p>
        </w:tc>
        <w:tc>
          <w:tcPr>
            <w:tcW w:w="2862" w:type="dxa"/>
            <w:tcBorders>
              <w:top w:val="single" w:sz="6" w:space="0" w:color="auto"/>
              <w:left w:val="single" w:sz="6" w:space="0" w:color="auto"/>
              <w:bottom w:val="single" w:sz="6" w:space="0" w:color="auto"/>
              <w:right w:val="single" w:sz="6" w:space="0" w:color="auto"/>
            </w:tcBorders>
          </w:tcPr>
          <w:p w:rsidR="00EB11C1" w:rsidRPr="00EE0FAF" w:rsidRDefault="00EB11C1" w:rsidP="00EE0FAF">
            <w:pPr>
              <w:suppressAutoHyphens/>
              <w:spacing w:line="360" w:lineRule="auto"/>
              <w:jc w:val="both"/>
            </w:pPr>
            <w:r w:rsidRPr="00EE0FAF">
              <w:t xml:space="preserve">10ГТ </w:t>
            </w:r>
          </w:p>
        </w:tc>
      </w:tr>
      <w:tr w:rsidR="00EB11C1" w:rsidRPr="00EB11C1">
        <w:trPr>
          <w:jc w:val="center"/>
        </w:trPr>
        <w:tc>
          <w:tcPr>
            <w:tcW w:w="2694" w:type="dxa"/>
            <w:tcBorders>
              <w:top w:val="single" w:sz="6" w:space="0" w:color="auto"/>
              <w:left w:val="single" w:sz="6" w:space="0" w:color="auto"/>
              <w:bottom w:val="single" w:sz="6" w:space="0" w:color="auto"/>
              <w:right w:val="single" w:sz="6" w:space="0" w:color="auto"/>
            </w:tcBorders>
          </w:tcPr>
          <w:p w:rsidR="00EB11C1" w:rsidRPr="00EE0FAF" w:rsidRDefault="00EB11C1" w:rsidP="00EE0FAF">
            <w:pPr>
              <w:suppressAutoHyphens/>
              <w:spacing w:line="360" w:lineRule="auto"/>
              <w:jc w:val="both"/>
            </w:pPr>
            <w:r w:rsidRPr="00EE0FAF">
              <w:t>А-III (А400)</w:t>
            </w:r>
          </w:p>
        </w:tc>
        <w:tc>
          <w:tcPr>
            <w:tcW w:w="2862" w:type="dxa"/>
            <w:tcBorders>
              <w:top w:val="single" w:sz="6" w:space="0" w:color="auto"/>
              <w:left w:val="single" w:sz="6" w:space="0" w:color="auto"/>
              <w:bottom w:val="single" w:sz="6" w:space="0" w:color="auto"/>
              <w:right w:val="single" w:sz="6" w:space="0" w:color="auto"/>
            </w:tcBorders>
          </w:tcPr>
          <w:p w:rsidR="00EB11C1" w:rsidRPr="00EE0FAF" w:rsidRDefault="00EB11C1" w:rsidP="00EE0FAF">
            <w:pPr>
              <w:suppressAutoHyphens/>
              <w:spacing w:line="360" w:lineRule="auto"/>
              <w:jc w:val="both"/>
            </w:pPr>
            <w:r w:rsidRPr="00EE0FAF">
              <w:t>6 - 40</w:t>
            </w:r>
          </w:p>
          <w:p w:rsidR="00EB11C1" w:rsidRPr="00EE0FAF" w:rsidRDefault="00EB11C1" w:rsidP="00EE0FAF">
            <w:pPr>
              <w:suppressAutoHyphens/>
              <w:spacing w:line="360" w:lineRule="auto"/>
              <w:jc w:val="both"/>
            </w:pPr>
            <w:r w:rsidRPr="00EE0FAF">
              <w:t>6 - 22</w:t>
            </w:r>
          </w:p>
        </w:tc>
        <w:tc>
          <w:tcPr>
            <w:tcW w:w="2862" w:type="dxa"/>
            <w:tcBorders>
              <w:top w:val="single" w:sz="6" w:space="0" w:color="auto"/>
              <w:left w:val="single" w:sz="6" w:space="0" w:color="auto"/>
              <w:bottom w:val="single" w:sz="6" w:space="0" w:color="auto"/>
              <w:right w:val="single" w:sz="6" w:space="0" w:color="auto"/>
            </w:tcBorders>
          </w:tcPr>
          <w:p w:rsidR="00EB11C1" w:rsidRPr="00EE0FAF" w:rsidRDefault="00EB11C1" w:rsidP="00EE0FAF">
            <w:pPr>
              <w:suppressAutoHyphens/>
              <w:spacing w:line="360" w:lineRule="auto"/>
              <w:jc w:val="both"/>
            </w:pPr>
            <w:r w:rsidRPr="00EE0FAF">
              <w:t>35ГС, 25Г2С</w:t>
            </w:r>
          </w:p>
          <w:p w:rsidR="00EB11C1" w:rsidRPr="00EE0FAF" w:rsidRDefault="00EB11C1" w:rsidP="00EE0FAF">
            <w:pPr>
              <w:suppressAutoHyphens/>
              <w:spacing w:line="360" w:lineRule="auto"/>
              <w:jc w:val="both"/>
            </w:pPr>
            <w:r w:rsidRPr="00EE0FAF">
              <w:t xml:space="preserve">32Г2Рпс </w:t>
            </w:r>
          </w:p>
        </w:tc>
      </w:tr>
      <w:tr w:rsidR="00EB11C1" w:rsidRPr="00EB11C1">
        <w:trPr>
          <w:jc w:val="center"/>
        </w:trPr>
        <w:tc>
          <w:tcPr>
            <w:tcW w:w="2694" w:type="dxa"/>
            <w:tcBorders>
              <w:top w:val="single" w:sz="6" w:space="0" w:color="auto"/>
              <w:left w:val="single" w:sz="6" w:space="0" w:color="auto"/>
              <w:bottom w:val="single" w:sz="6" w:space="0" w:color="auto"/>
              <w:right w:val="single" w:sz="6" w:space="0" w:color="auto"/>
            </w:tcBorders>
          </w:tcPr>
          <w:p w:rsidR="00EB11C1" w:rsidRPr="00EE0FAF" w:rsidRDefault="00EB11C1" w:rsidP="00EE0FAF">
            <w:pPr>
              <w:suppressAutoHyphens/>
              <w:spacing w:line="360" w:lineRule="auto"/>
              <w:jc w:val="both"/>
            </w:pPr>
            <w:r w:rsidRPr="00EE0FAF">
              <w:t>А-IV (А600)</w:t>
            </w:r>
          </w:p>
        </w:tc>
        <w:tc>
          <w:tcPr>
            <w:tcW w:w="2862" w:type="dxa"/>
            <w:tcBorders>
              <w:top w:val="single" w:sz="6" w:space="0" w:color="auto"/>
              <w:left w:val="single" w:sz="6" w:space="0" w:color="auto"/>
              <w:bottom w:val="single" w:sz="6" w:space="0" w:color="auto"/>
              <w:right w:val="single" w:sz="6" w:space="0" w:color="auto"/>
            </w:tcBorders>
          </w:tcPr>
          <w:p w:rsidR="00EB11C1" w:rsidRPr="00EE0FAF" w:rsidRDefault="00EB11C1" w:rsidP="00EE0FAF">
            <w:pPr>
              <w:suppressAutoHyphens/>
              <w:spacing w:line="360" w:lineRule="auto"/>
              <w:jc w:val="both"/>
            </w:pPr>
            <w:r w:rsidRPr="00EE0FAF">
              <w:t>10 - 18</w:t>
            </w:r>
          </w:p>
          <w:p w:rsidR="00EB11C1" w:rsidRPr="00EE0FAF" w:rsidRDefault="00EB11C1" w:rsidP="00EE0FAF">
            <w:pPr>
              <w:suppressAutoHyphens/>
              <w:spacing w:line="360" w:lineRule="auto"/>
              <w:jc w:val="both"/>
            </w:pPr>
            <w:r w:rsidRPr="00EE0FAF">
              <w:t xml:space="preserve">(6 - 8) </w:t>
            </w:r>
          </w:p>
          <w:p w:rsidR="00EB11C1" w:rsidRPr="00EE0FAF" w:rsidRDefault="00EB11C1" w:rsidP="00EE0FAF">
            <w:pPr>
              <w:suppressAutoHyphens/>
              <w:spacing w:line="360" w:lineRule="auto"/>
              <w:jc w:val="both"/>
            </w:pPr>
            <w:r w:rsidRPr="00EE0FAF">
              <w:t>10 - 32</w:t>
            </w:r>
          </w:p>
          <w:p w:rsidR="00EB11C1" w:rsidRPr="00EE0FAF" w:rsidRDefault="00EB11C1" w:rsidP="00EE0FAF">
            <w:pPr>
              <w:suppressAutoHyphens/>
              <w:spacing w:line="360" w:lineRule="auto"/>
              <w:jc w:val="both"/>
            </w:pPr>
            <w:r w:rsidRPr="00EE0FAF">
              <w:t>(36 - 40)</w:t>
            </w:r>
          </w:p>
        </w:tc>
        <w:tc>
          <w:tcPr>
            <w:tcW w:w="2862" w:type="dxa"/>
            <w:tcBorders>
              <w:top w:val="single" w:sz="6" w:space="0" w:color="auto"/>
              <w:left w:val="single" w:sz="6" w:space="0" w:color="auto"/>
              <w:bottom w:val="single" w:sz="6" w:space="0" w:color="auto"/>
              <w:right w:val="single" w:sz="6" w:space="0" w:color="auto"/>
            </w:tcBorders>
          </w:tcPr>
          <w:p w:rsidR="00EB11C1" w:rsidRPr="00EE0FAF" w:rsidRDefault="00EB11C1" w:rsidP="00EE0FAF">
            <w:pPr>
              <w:suppressAutoHyphens/>
              <w:spacing w:line="360" w:lineRule="auto"/>
              <w:jc w:val="both"/>
            </w:pPr>
            <w:r w:rsidRPr="00EE0FAF">
              <w:t>80С</w:t>
            </w:r>
          </w:p>
          <w:p w:rsidR="00EB11C1" w:rsidRPr="00EE0FAF" w:rsidRDefault="00EB11C1" w:rsidP="00EE0FAF">
            <w:pPr>
              <w:suppressAutoHyphens/>
              <w:spacing w:line="360" w:lineRule="auto"/>
              <w:jc w:val="both"/>
            </w:pPr>
          </w:p>
          <w:p w:rsidR="00EB11C1" w:rsidRPr="00EE0FAF" w:rsidRDefault="00EB11C1" w:rsidP="00EE0FAF">
            <w:pPr>
              <w:suppressAutoHyphens/>
              <w:spacing w:line="360" w:lineRule="auto"/>
              <w:jc w:val="both"/>
            </w:pPr>
            <w:r w:rsidRPr="00EE0FAF">
              <w:t xml:space="preserve">20ХГ2Ц </w:t>
            </w:r>
          </w:p>
        </w:tc>
      </w:tr>
      <w:tr w:rsidR="00EB11C1" w:rsidRPr="00EB11C1">
        <w:trPr>
          <w:jc w:val="center"/>
        </w:trPr>
        <w:tc>
          <w:tcPr>
            <w:tcW w:w="2694" w:type="dxa"/>
            <w:tcBorders>
              <w:top w:val="single" w:sz="6" w:space="0" w:color="auto"/>
              <w:left w:val="single" w:sz="6" w:space="0" w:color="auto"/>
              <w:bottom w:val="single" w:sz="6" w:space="0" w:color="auto"/>
              <w:right w:val="single" w:sz="6" w:space="0" w:color="auto"/>
            </w:tcBorders>
          </w:tcPr>
          <w:p w:rsidR="00EB11C1" w:rsidRPr="00EE0FAF" w:rsidRDefault="00EB11C1" w:rsidP="00EE0FAF">
            <w:pPr>
              <w:suppressAutoHyphens/>
              <w:spacing w:line="360" w:lineRule="auto"/>
              <w:jc w:val="both"/>
            </w:pPr>
            <w:r w:rsidRPr="00EE0FAF">
              <w:t>А-V (А800)</w:t>
            </w:r>
          </w:p>
        </w:tc>
        <w:tc>
          <w:tcPr>
            <w:tcW w:w="2862" w:type="dxa"/>
            <w:tcBorders>
              <w:top w:val="single" w:sz="6" w:space="0" w:color="auto"/>
              <w:left w:val="single" w:sz="6" w:space="0" w:color="auto"/>
              <w:bottom w:val="single" w:sz="6" w:space="0" w:color="auto"/>
              <w:right w:val="single" w:sz="6" w:space="0" w:color="auto"/>
            </w:tcBorders>
          </w:tcPr>
          <w:p w:rsidR="00EB11C1" w:rsidRPr="00EE0FAF" w:rsidRDefault="00EB11C1" w:rsidP="00EE0FAF">
            <w:pPr>
              <w:suppressAutoHyphens/>
              <w:spacing w:line="360" w:lineRule="auto"/>
              <w:jc w:val="both"/>
            </w:pPr>
            <w:r w:rsidRPr="00EE0FAF">
              <w:t>(6 - 8)</w:t>
            </w:r>
          </w:p>
          <w:p w:rsidR="00EB11C1" w:rsidRPr="00EE0FAF" w:rsidRDefault="00EB11C1" w:rsidP="00EE0FAF">
            <w:pPr>
              <w:suppressAutoHyphens/>
              <w:spacing w:line="360" w:lineRule="auto"/>
              <w:jc w:val="both"/>
            </w:pPr>
            <w:r w:rsidRPr="00EE0FAF">
              <w:t>10 - 32</w:t>
            </w:r>
          </w:p>
          <w:p w:rsidR="00EB11C1" w:rsidRPr="00EE0FAF" w:rsidRDefault="00EB11C1" w:rsidP="00EE0FAF">
            <w:pPr>
              <w:suppressAutoHyphens/>
              <w:spacing w:line="360" w:lineRule="auto"/>
              <w:jc w:val="both"/>
            </w:pPr>
            <w:r w:rsidRPr="00EE0FAF">
              <w:t>(36 - 40)</w:t>
            </w:r>
          </w:p>
        </w:tc>
        <w:tc>
          <w:tcPr>
            <w:tcW w:w="2862" w:type="dxa"/>
            <w:tcBorders>
              <w:top w:val="single" w:sz="6" w:space="0" w:color="auto"/>
              <w:left w:val="single" w:sz="6" w:space="0" w:color="auto"/>
              <w:bottom w:val="single" w:sz="6" w:space="0" w:color="auto"/>
              <w:right w:val="single" w:sz="6" w:space="0" w:color="auto"/>
            </w:tcBorders>
          </w:tcPr>
          <w:p w:rsidR="00EB11C1" w:rsidRPr="00EE0FAF" w:rsidRDefault="00EB11C1" w:rsidP="00EE0FAF">
            <w:pPr>
              <w:suppressAutoHyphens/>
              <w:spacing w:line="360" w:lineRule="auto"/>
              <w:jc w:val="both"/>
            </w:pPr>
          </w:p>
          <w:p w:rsidR="00EB11C1" w:rsidRPr="00EE0FAF" w:rsidRDefault="00EB11C1" w:rsidP="00EE0FAF">
            <w:pPr>
              <w:suppressAutoHyphens/>
              <w:spacing w:line="360" w:lineRule="auto"/>
              <w:jc w:val="both"/>
            </w:pPr>
            <w:r w:rsidRPr="00EE0FAF">
              <w:t xml:space="preserve">23Х2Г2Т </w:t>
            </w:r>
          </w:p>
        </w:tc>
      </w:tr>
      <w:tr w:rsidR="00EB11C1" w:rsidRPr="00EB11C1">
        <w:trPr>
          <w:jc w:val="center"/>
        </w:trPr>
        <w:tc>
          <w:tcPr>
            <w:tcW w:w="2694" w:type="dxa"/>
            <w:tcBorders>
              <w:top w:val="single" w:sz="6" w:space="0" w:color="auto"/>
              <w:left w:val="single" w:sz="6" w:space="0" w:color="auto"/>
              <w:bottom w:val="single" w:sz="6" w:space="0" w:color="auto"/>
              <w:right w:val="single" w:sz="6" w:space="0" w:color="auto"/>
            </w:tcBorders>
          </w:tcPr>
          <w:p w:rsidR="00EB11C1" w:rsidRPr="00EE0FAF" w:rsidRDefault="00EB11C1" w:rsidP="00EE0FAF">
            <w:pPr>
              <w:suppressAutoHyphens/>
              <w:spacing w:line="360" w:lineRule="auto"/>
              <w:jc w:val="both"/>
            </w:pPr>
            <w:r w:rsidRPr="00EE0FAF">
              <w:t>А-VI (А1000)</w:t>
            </w:r>
          </w:p>
        </w:tc>
        <w:tc>
          <w:tcPr>
            <w:tcW w:w="2862" w:type="dxa"/>
            <w:tcBorders>
              <w:top w:val="single" w:sz="6" w:space="0" w:color="auto"/>
              <w:left w:val="single" w:sz="6" w:space="0" w:color="auto"/>
              <w:bottom w:val="single" w:sz="6" w:space="0" w:color="auto"/>
              <w:right w:val="single" w:sz="6" w:space="0" w:color="auto"/>
            </w:tcBorders>
          </w:tcPr>
          <w:p w:rsidR="00EB11C1" w:rsidRPr="00EE0FAF" w:rsidRDefault="00EB11C1" w:rsidP="00EE0FAF">
            <w:pPr>
              <w:suppressAutoHyphens/>
              <w:spacing w:line="360" w:lineRule="auto"/>
              <w:jc w:val="both"/>
            </w:pPr>
            <w:r w:rsidRPr="00EE0FAF">
              <w:t xml:space="preserve">10 - 22 </w:t>
            </w:r>
          </w:p>
        </w:tc>
        <w:tc>
          <w:tcPr>
            <w:tcW w:w="2862" w:type="dxa"/>
            <w:tcBorders>
              <w:top w:val="single" w:sz="6" w:space="0" w:color="auto"/>
              <w:left w:val="single" w:sz="6" w:space="0" w:color="auto"/>
              <w:bottom w:val="single" w:sz="6" w:space="0" w:color="auto"/>
              <w:right w:val="single" w:sz="6" w:space="0" w:color="auto"/>
            </w:tcBorders>
          </w:tcPr>
          <w:p w:rsidR="00EB11C1" w:rsidRPr="00EE0FAF" w:rsidRDefault="00EB11C1" w:rsidP="00EE0FAF">
            <w:pPr>
              <w:suppressAutoHyphens/>
              <w:spacing w:line="360" w:lineRule="auto"/>
              <w:jc w:val="both"/>
            </w:pPr>
            <w:r w:rsidRPr="00EE0FAF">
              <w:t>22Х2Г2АЮ, 22Х2Г2Р,</w:t>
            </w:r>
          </w:p>
          <w:p w:rsidR="00EB11C1" w:rsidRPr="00EE0FAF" w:rsidRDefault="00EB11C1" w:rsidP="00EE0FAF">
            <w:pPr>
              <w:suppressAutoHyphens/>
              <w:spacing w:line="360" w:lineRule="auto"/>
              <w:jc w:val="both"/>
            </w:pPr>
            <w:r w:rsidRPr="00EE0FAF">
              <w:t xml:space="preserve">20Х2Г2СР </w:t>
            </w:r>
          </w:p>
        </w:tc>
      </w:tr>
    </w:tbl>
    <w:p w:rsidR="00EB11C1" w:rsidRPr="00EB11C1" w:rsidRDefault="00EB11C1" w:rsidP="00EB11C1">
      <w:pPr>
        <w:suppressAutoHyphens/>
        <w:spacing w:line="360" w:lineRule="auto"/>
        <w:ind w:firstLine="709"/>
        <w:jc w:val="both"/>
        <w:rPr>
          <w:sz w:val="28"/>
          <w:szCs w:val="28"/>
        </w:rPr>
      </w:pPr>
    </w:p>
    <w:p w:rsidR="00EB11C1" w:rsidRPr="00EB11C1" w:rsidRDefault="00EB11C1" w:rsidP="00EB11C1">
      <w:pPr>
        <w:suppressAutoHyphens/>
        <w:spacing w:line="360" w:lineRule="auto"/>
        <w:ind w:firstLine="709"/>
        <w:jc w:val="both"/>
        <w:rPr>
          <w:sz w:val="28"/>
          <w:szCs w:val="28"/>
        </w:rPr>
      </w:pPr>
      <w:r w:rsidRPr="00EB11C1">
        <w:rPr>
          <w:sz w:val="28"/>
          <w:szCs w:val="28"/>
        </w:rPr>
        <w:t>Примечания:</w:t>
      </w:r>
    </w:p>
    <w:p w:rsidR="00EB11C1" w:rsidRPr="00EB11C1" w:rsidRDefault="00EB11C1" w:rsidP="00EB11C1">
      <w:pPr>
        <w:suppressAutoHyphens/>
        <w:spacing w:line="360" w:lineRule="auto"/>
        <w:ind w:firstLine="709"/>
        <w:jc w:val="both"/>
        <w:rPr>
          <w:sz w:val="28"/>
          <w:szCs w:val="28"/>
        </w:rPr>
      </w:pPr>
      <w:r w:rsidRPr="00EB11C1">
        <w:rPr>
          <w:sz w:val="28"/>
          <w:szCs w:val="28"/>
        </w:rPr>
        <w:t>1. Допускается изготовление арматурной стали класса А-V(А800) из стали марок 22Х2Г2АЮ, 22Х2Г2Р, и 22Х2Г2СР.</w:t>
      </w:r>
    </w:p>
    <w:p w:rsidR="00EB11C1" w:rsidRPr="00EB11C1" w:rsidRDefault="00EB11C1" w:rsidP="00EB11C1">
      <w:pPr>
        <w:suppressAutoHyphens/>
        <w:spacing w:line="360" w:lineRule="auto"/>
        <w:ind w:firstLine="709"/>
        <w:jc w:val="both"/>
        <w:rPr>
          <w:sz w:val="28"/>
          <w:szCs w:val="28"/>
        </w:rPr>
      </w:pPr>
      <w:r w:rsidRPr="00EB11C1">
        <w:rPr>
          <w:sz w:val="28"/>
          <w:szCs w:val="28"/>
        </w:rPr>
        <w:t>2. Размеры, указанные в скобках, изготовляют по согласованию изготовителя с потребителем.</w:t>
      </w:r>
    </w:p>
    <w:p w:rsidR="00EB11C1" w:rsidRPr="00EB11C1" w:rsidRDefault="00EB11C1" w:rsidP="00D20388">
      <w:pPr>
        <w:suppressAutoHyphens/>
        <w:spacing w:line="360" w:lineRule="auto"/>
        <w:ind w:right="279" w:firstLine="709"/>
        <w:jc w:val="both"/>
        <w:rPr>
          <w:sz w:val="28"/>
          <w:szCs w:val="28"/>
        </w:rPr>
      </w:pPr>
      <w:r w:rsidRPr="00EB11C1">
        <w:rPr>
          <w:sz w:val="28"/>
          <w:szCs w:val="28"/>
        </w:rPr>
        <w:t xml:space="preserve">2.3. Химический состав арматурной углеродистой стали должен соответствовать ГОСТ 380-88, низколегированной стали - нормам, приведенным в табл. 6 </w:t>
      </w:r>
    </w:p>
    <w:p w:rsidR="00EB11C1" w:rsidRPr="00EB11C1" w:rsidRDefault="00EB11C1" w:rsidP="003101DB">
      <w:pPr>
        <w:suppressAutoHyphens/>
        <w:spacing w:line="360" w:lineRule="auto"/>
        <w:ind w:right="99" w:firstLine="709"/>
        <w:jc w:val="both"/>
        <w:rPr>
          <w:sz w:val="28"/>
          <w:szCs w:val="28"/>
        </w:rPr>
      </w:pPr>
    </w:p>
    <w:p w:rsidR="00EB11C1" w:rsidRDefault="00EB11C1" w:rsidP="00EB11C1">
      <w:pPr>
        <w:suppressAutoHyphens/>
        <w:spacing w:line="360" w:lineRule="auto"/>
        <w:ind w:firstLine="709"/>
        <w:jc w:val="both"/>
        <w:rPr>
          <w:sz w:val="28"/>
          <w:szCs w:val="28"/>
          <w:lang w:val="en-US"/>
        </w:rPr>
      </w:pPr>
      <w:r w:rsidRPr="00EB11C1">
        <w:rPr>
          <w:sz w:val="28"/>
          <w:szCs w:val="28"/>
        </w:rPr>
        <w:t>Таблица 6</w:t>
      </w:r>
    </w:p>
    <w:tbl>
      <w:tblPr>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40"/>
        <w:gridCol w:w="978"/>
        <w:gridCol w:w="744"/>
        <w:gridCol w:w="975"/>
        <w:gridCol w:w="1010"/>
        <w:gridCol w:w="831"/>
        <w:gridCol w:w="763"/>
        <w:gridCol w:w="831"/>
        <w:gridCol w:w="441"/>
        <w:gridCol w:w="147"/>
        <w:gridCol w:w="305"/>
        <w:gridCol w:w="153"/>
        <w:gridCol w:w="385"/>
        <w:gridCol w:w="236"/>
        <w:gridCol w:w="560"/>
      </w:tblGrid>
      <w:tr w:rsidR="00D20388" w:rsidRPr="00EB11C1" w:rsidTr="0075520C">
        <w:tc>
          <w:tcPr>
            <w:tcW w:w="506" w:type="pct"/>
            <w:vMerge w:val="restart"/>
            <w:vAlign w:val="center"/>
          </w:tcPr>
          <w:p w:rsidR="00EB11C1" w:rsidRPr="003101DB" w:rsidRDefault="00EB11C1" w:rsidP="00EE0FAF">
            <w:pPr>
              <w:suppressAutoHyphens/>
              <w:spacing w:line="360" w:lineRule="auto"/>
              <w:jc w:val="both"/>
              <w:rPr>
                <w:sz w:val="16"/>
                <w:szCs w:val="16"/>
              </w:rPr>
            </w:pPr>
            <w:r w:rsidRPr="003101DB">
              <w:rPr>
                <w:sz w:val="16"/>
                <w:szCs w:val="16"/>
              </w:rPr>
              <w:t>Марки стали</w:t>
            </w:r>
          </w:p>
        </w:tc>
        <w:tc>
          <w:tcPr>
            <w:tcW w:w="4494" w:type="pct"/>
            <w:gridSpan w:val="14"/>
            <w:vAlign w:val="center"/>
          </w:tcPr>
          <w:p w:rsidR="00EB11C1" w:rsidRPr="003101DB" w:rsidRDefault="00EB11C1" w:rsidP="00EE0FAF">
            <w:pPr>
              <w:suppressAutoHyphens/>
              <w:spacing w:line="360" w:lineRule="auto"/>
              <w:jc w:val="both"/>
              <w:rPr>
                <w:sz w:val="16"/>
                <w:szCs w:val="16"/>
              </w:rPr>
            </w:pPr>
            <w:r w:rsidRPr="003101DB">
              <w:rPr>
                <w:sz w:val="16"/>
                <w:szCs w:val="16"/>
              </w:rPr>
              <w:t>Массовая доля элементов, %</w:t>
            </w:r>
          </w:p>
        </w:tc>
      </w:tr>
      <w:tr w:rsidR="00D20388" w:rsidRPr="00EB11C1" w:rsidTr="0075520C">
        <w:tc>
          <w:tcPr>
            <w:tcW w:w="506" w:type="pct"/>
            <w:vMerge/>
            <w:vAlign w:val="center"/>
          </w:tcPr>
          <w:p w:rsidR="00EB11C1" w:rsidRPr="003101DB" w:rsidRDefault="00EB11C1" w:rsidP="00EE0FAF">
            <w:pPr>
              <w:suppressAutoHyphens/>
              <w:spacing w:line="360" w:lineRule="auto"/>
              <w:jc w:val="both"/>
              <w:rPr>
                <w:sz w:val="16"/>
                <w:szCs w:val="16"/>
              </w:rPr>
            </w:pPr>
          </w:p>
        </w:tc>
        <w:tc>
          <w:tcPr>
            <w:tcW w:w="526" w:type="pct"/>
            <w:vAlign w:val="center"/>
          </w:tcPr>
          <w:p w:rsidR="00EB11C1" w:rsidRPr="003101DB" w:rsidRDefault="00EB11C1" w:rsidP="00EE0FAF">
            <w:pPr>
              <w:suppressAutoHyphens/>
              <w:spacing w:line="360" w:lineRule="auto"/>
              <w:jc w:val="both"/>
              <w:rPr>
                <w:sz w:val="16"/>
                <w:szCs w:val="16"/>
              </w:rPr>
            </w:pPr>
            <w:r w:rsidRPr="003101DB">
              <w:rPr>
                <w:sz w:val="16"/>
                <w:szCs w:val="16"/>
              </w:rPr>
              <w:t>Углерод</w:t>
            </w:r>
          </w:p>
        </w:tc>
        <w:tc>
          <w:tcPr>
            <w:tcW w:w="400" w:type="pct"/>
            <w:vAlign w:val="center"/>
          </w:tcPr>
          <w:p w:rsidR="00EB11C1" w:rsidRPr="003101DB" w:rsidRDefault="00EB11C1" w:rsidP="00EE0FAF">
            <w:pPr>
              <w:suppressAutoHyphens/>
              <w:spacing w:line="360" w:lineRule="auto"/>
              <w:jc w:val="both"/>
              <w:rPr>
                <w:sz w:val="16"/>
                <w:szCs w:val="16"/>
              </w:rPr>
            </w:pPr>
            <w:r w:rsidRPr="003101DB">
              <w:rPr>
                <w:sz w:val="16"/>
                <w:szCs w:val="16"/>
              </w:rPr>
              <w:t>Марганец</w:t>
            </w:r>
          </w:p>
        </w:tc>
        <w:tc>
          <w:tcPr>
            <w:tcW w:w="524" w:type="pct"/>
            <w:vAlign w:val="center"/>
          </w:tcPr>
          <w:p w:rsidR="00EB11C1" w:rsidRPr="003101DB" w:rsidRDefault="00EB11C1" w:rsidP="00EE0FAF">
            <w:pPr>
              <w:suppressAutoHyphens/>
              <w:spacing w:line="360" w:lineRule="auto"/>
              <w:jc w:val="both"/>
              <w:rPr>
                <w:sz w:val="16"/>
                <w:szCs w:val="16"/>
              </w:rPr>
            </w:pPr>
            <w:r w:rsidRPr="003101DB">
              <w:rPr>
                <w:sz w:val="16"/>
                <w:szCs w:val="16"/>
              </w:rPr>
              <w:t>Кремний</w:t>
            </w:r>
          </w:p>
        </w:tc>
        <w:tc>
          <w:tcPr>
            <w:tcW w:w="543" w:type="pct"/>
            <w:vAlign w:val="center"/>
          </w:tcPr>
          <w:p w:rsidR="00EB11C1" w:rsidRPr="003101DB" w:rsidRDefault="00EB11C1" w:rsidP="00EE0FAF">
            <w:pPr>
              <w:suppressAutoHyphens/>
              <w:spacing w:line="360" w:lineRule="auto"/>
              <w:jc w:val="both"/>
              <w:rPr>
                <w:sz w:val="16"/>
                <w:szCs w:val="16"/>
              </w:rPr>
            </w:pPr>
            <w:r w:rsidRPr="003101DB">
              <w:rPr>
                <w:sz w:val="16"/>
                <w:szCs w:val="16"/>
              </w:rPr>
              <w:t>Хром</w:t>
            </w:r>
          </w:p>
        </w:tc>
        <w:tc>
          <w:tcPr>
            <w:tcW w:w="447" w:type="pct"/>
            <w:vAlign w:val="center"/>
          </w:tcPr>
          <w:p w:rsidR="00EB11C1" w:rsidRPr="003101DB" w:rsidRDefault="00EB11C1" w:rsidP="00EE0FAF">
            <w:pPr>
              <w:suppressAutoHyphens/>
              <w:spacing w:line="360" w:lineRule="auto"/>
              <w:jc w:val="both"/>
              <w:rPr>
                <w:sz w:val="16"/>
                <w:szCs w:val="16"/>
              </w:rPr>
            </w:pPr>
            <w:r w:rsidRPr="003101DB">
              <w:rPr>
                <w:sz w:val="16"/>
                <w:szCs w:val="16"/>
              </w:rPr>
              <w:t>Титан</w:t>
            </w:r>
          </w:p>
        </w:tc>
        <w:tc>
          <w:tcPr>
            <w:tcW w:w="410" w:type="pct"/>
            <w:vAlign w:val="center"/>
          </w:tcPr>
          <w:p w:rsidR="00EB11C1" w:rsidRPr="003101DB" w:rsidRDefault="00EB11C1" w:rsidP="00EE0FAF">
            <w:pPr>
              <w:suppressAutoHyphens/>
              <w:spacing w:line="360" w:lineRule="auto"/>
              <w:jc w:val="both"/>
              <w:rPr>
                <w:sz w:val="16"/>
                <w:szCs w:val="16"/>
              </w:rPr>
            </w:pPr>
            <w:r w:rsidRPr="003101DB">
              <w:rPr>
                <w:sz w:val="16"/>
                <w:szCs w:val="16"/>
              </w:rPr>
              <w:t>Цирконий</w:t>
            </w:r>
          </w:p>
        </w:tc>
        <w:tc>
          <w:tcPr>
            <w:tcW w:w="447" w:type="pct"/>
            <w:vAlign w:val="center"/>
          </w:tcPr>
          <w:p w:rsidR="00EB11C1" w:rsidRPr="00D20388" w:rsidRDefault="00EB11C1" w:rsidP="003101DB">
            <w:pPr>
              <w:suppressAutoHyphens/>
              <w:spacing w:line="360" w:lineRule="auto"/>
              <w:jc w:val="both"/>
              <w:rPr>
                <w:sz w:val="16"/>
                <w:szCs w:val="16"/>
              </w:rPr>
            </w:pPr>
            <w:r w:rsidRPr="00D20388">
              <w:rPr>
                <w:sz w:val="16"/>
                <w:szCs w:val="16"/>
              </w:rPr>
              <w:t>Алюминий</w:t>
            </w:r>
          </w:p>
        </w:tc>
        <w:tc>
          <w:tcPr>
            <w:tcW w:w="316" w:type="pct"/>
            <w:gridSpan w:val="2"/>
            <w:vAlign w:val="center"/>
          </w:tcPr>
          <w:p w:rsidR="00EB11C1" w:rsidRPr="00D20388" w:rsidRDefault="00EB11C1" w:rsidP="003101DB">
            <w:pPr>
              <w:suppressAutoHyphens/>
              <w:spacing w:line="360" w:lineRule="auto"/>
              <w:jc w:val="both"/>
              <w:rPr>
                <w:sz w:val="16"/>
                <w:szCs w:val="16"/>
              </w:rPr>
            </w:pPr>
            <w:r w:rsidRPr="00D20388">
              <w:rPr>
                <w:sz w:val="16"/>
                <w:szCs w:val="16"/>
              </w:rPr>
              <w:t>Никель</w:t>
            </w:r>
          </w:p>
        </w:tc>
        <w:tc>
          <w:tcPr>
            <w:tcW w:w="246" w:type="pct"/>
            <w:gridSpan w:val="2"/>
            <w:vAlign w:val="center"/>
          </w:tcPr>
          <w:p w:rsidR="00EB11C1" w:rsidRPr="003101DB" w:rsidRDefault="00EB11C1" w:rsidP="003101DB">
            <w:pPr>
              <w:suppressAutoHyphens/>
              <w:spacing w:line="360" w:lineRule="auto"/>
              <w:jc w:val="both"/>
              <w:rPr>
                <w:sz w:val="16"/>
                <w:szCs w:val="16"/>
              </w:rPr>
            </w:pPr>
            <w:r w:rsidRPr="003101DB">
              <w:rPr>
                <w:sz w:val="16"/>
                <w:szCs w:val="16"/>
              </w:rPr>
              <w:t>Сера</w:t>
            </w:r>
          </w:p>
        </w:tc>
        <w:tc>
          <w:tcPr>
            <w:tcW w:w="334" w:type="pct"/>
            <w:gridSpan w:val="2"/>
            <w:vAlign w:val="center"/>
          </w:tcPr>
          <w:p w:rsidR="00EB11C1" w:rsidRPr="003101DB" w:rsidRDefault="00EB11C1" w:rsidP="003101DB">
            <w:pPr>
              <w:suppressAutoHyphens/>
              <w:spacing w:line="360" w:lineRule="auto"/>
              <w:jc w:val="both"/>
              <w:rPr>
                <w:sz w:val="16"/>
                <w:szCs w:val="16"/>
              </w:rPr>
            </w:pPr>
            <w:r w:rsidRPr="003101DB">
              <w:rPr>
                <w:sz w:val="16"/>
                <w:szCs w:val="16"/>
              </w:rPr>
              <w:t>Фосфор</w:t>
            </w:r>
          </w:p>
        </w:tc>
        <w:tc>
          <w:tcPr>
            <w:tcW w:w="301" w:type="pct"/>
            <w:vAlign w:val="center"/>
          </w:tcPr>
          <w:p w:rsidR="00EB11C1" w:rsidRPr="00D20388" w:rsidRDefault="00EB11C1" w:rsidP="00D20388">
            <w:pPr>
              <w:suppressAutoHyphens/>
              <w:spacing w:line="360" w:lineRule="auto"/>
              <w:jc w:val="both"/>
            </w:pPr>
            <w:r w:rsidRPr="00D20388">
              <w:t>Медь</w:t>
            </w:r>
          </w:p>
        </w:tc>
      </w:tr>
      <w:tr w:rsidR="00D20388" w:rsidRPr="00EB11C1" w:rsidTr="0075520C">
        <w:tc>
          <w:tcPr>
            <w:tcW w:w="506" w:type="pct"/>
            <w:vAlign w:val="center"/>
          </w:tcPr>
          <w:p w:rsidR="00EB11C1" w:rsidRPr="003101DB" w:rsidRDefault="00EB11C1" w:rsidP="00EE0FAF">
            <w:pPr>
              <w:suppressAutoHyphens/>
              <w:spacing w:line="360" w:lineRule="auto"/>
              <w:jc w:val="both"/>
              <w:rPr>
                <w:sz w:val="16"/>
                <w:szCs w:val="16"/>
              </w:rPr>
            </w:pPr>
          </w:p>
        </w:tc>
        <w:tc>
          <w:tcPr>
            <w:tcW w:w="526" w:type="pct"/>
            <w:vAlign w:val="center"/>
          </w:tcPr>
          <w:p w:rsidR="00EB11C1" w:rsidRPr="003101DB" w:rsidRDefault="00EB11C1" w:rsidP="00EE0FAF">
            <w:pPr>
              <w:suppressAutoHyphens/>
              <w:spacing w:line="360" w:lineRule="auto"/>
              <w:jc w:val="both"/>
              <w:rPr>
                <w:sz w:val="16"/>
                <w:szCs w:val="16"/>
              </w:rPr>
            </w:pPr>
          </w:p>
        </w:tc>
        <w:tc>
          <w:tcPr>
            <w:tcW w:w="400" w:type="pct"/>
            <w:vAlign w:val="center"/>
          </w:tcPr>
          <w:p w:rsidR="00EB11C1" w:rsidRPr="003101DB" w:rsidRDefault="00EB11C1" w:rsidP="00EE0FAF">
            <w:pPr>
              <w:suppressAutoHyphens/>
              <w:spacing w:line="360" w:lineRule="auto"/>
              <w:jc w:val="both"/>
              <w:rPr>
                <w:sz w:val="16"/>
                <w:szCs w:val="16"/>
              </w:rPr>
            </w:pPr>
          </w:p>
        </w:tc>
        <w:tc>
          <w:tcPr>
            <w:tcW w:w="524" w:type="pct"/>
            <w:vAlign w:val="center"/>
          </w:tcPr>
          <w:p w:rsidR="00EB11C1" w:rsidRPr="003101DB" w:rsidRDefault="00EB11C1" w:rsidP="00EE0FAF">
            <w:pPr>
              <w:suppressAutoHyphens/>
              <w:spacing w:line="360" w:lineRule="auto"/>
              <w:jc w:val="both"/>
              <w:rPr>
                <w:sz w:val="16"/>
                <w:szCs w:val="16"/>
              </w:rPr>
            </w:pPr>
          </w:p>
        </w:tc>
        <w:tc>
          <w:tcPr>
            <w:tcW w:w="543" w:type="pct"/>
            <w:vAlign w:val="center"/>
          </w:tcPr>
          <w:p w:rsidR="00EB11C1" w:rsidRPr="003101DB" w:rsidRDefault="00EB11C1" w:rsidP="00EE0FAF">
            <w:pPr>
              <w:suppressAutoHyphens/>
              <w:spacing w:line="360" w:lineRule="auto"/>
              <w:jc w:val="both"/>
              <w:rPr>
                <w:sz w:val="16"/>
                <w:szCs w:val="16"/>
              </w:rPr>
            </w:pPr>
          </w:p>
        </w:tc>
        <w:tc>
          <w:tcPr>
            <w:tcW w:w="447" w:type="pct"/>
            <w:vAlign w:val="center"/>
          </w:tcPr>
          <w:p w:rsidR="00EB11C1" w:rsidRPr="003101DB" w:rsidRDefault="00EB11C1" w:rsidP="00EE0FAF">
            <w:pPr>
              <w:suppressAutoHyphens/>
              <w:spacing w:line="360" w:lineRule="auto"/>
              <w:jc w:val="both"/>
              <w:rPr>
                <w:sz w:val="16"/>
                <w:szCs w:val="16"/>
              </w:rPr>
            </w:pPr>
          </w:p>
        </w:tc>
        <w:tc>
          <w:tcPr>
            <w:tcW w:w="410" w:type="pct"/>
            <w:vAlign w:val="center"/>
          </w:tcPr>
          <w:p w:rsidR="00EB11C1" w:rsidRPr="003101DB" w:rsidRDefault="00EB11C1" w:rsidP="00EE0FAF">
            <w:pPr>
              <w:suppressAutoHyphens/>
              <w:spacing w:line="360" w:lineRule="auto"/>
              <w:jc w:val="both"/>
              <w:rPr>
                <w:sz w:val="16"/>
                <w:szCs w:val="16"/>
              </w:rPr>
            </w:pPr>
          </w:p>
        </w:tc>
        <w:tc>
          <w:tcPr>
            <w:tcW w:w="447" w:type="pct"/>
            <w:vAlign w:val="center"/>
          </w:tcPr>
          <w:p w:rsidR="00EB11C1" w:rsidRPr="003101DB" w:rsidRDefault="00EB11C1" w:rsidP="003101DB">
            <w:pPr>
              <w:suppressAutoHyphens/>
              <w:spacing w:line="360" w:lineRule="auto"/>
              <w:jc w:val="both"/>
              <w:rPr>
                <w:sz w:val="16"/>
                <w:szCs w:val="16"/>
              </w:rPr>
            </w:pPr>
          </w:p>
        </w:tc>
        <w:tc>
          <w:tcPr>
            <w:tcW w:w="1197" w:type="pct"/>
            <w:gridSpan w:val="7"/>
            <w:vAlign w:val="center"/>
          </w:tcPr>
          <w:p w:rsidR="00EB11C1" w:rsidRPr="00D20388" w:rsidRDefault="00EB11C1" w:rsidP="00D20388">
            <w:pPr>
              <w:suppressAutoHyphens/>
              <w:spacing w:line="360" w:lineRule="auto"/>
              <w:jc w:val="both"/>
            </w:pPr>
            <w:r w:rsidRPr="00D20388">
              <w:t>не более</w:t>
            </w:r>
          </w:p>
        </w:tc>
      </w:tr>
      <w:tr w:rsidR="00D20388" w:rsidRPr="00EB11C1" w:rsidTr="0075520C">
        <w:tc>
          <w:tcPr>
            <w:tcW w:w="506" w:type="pct"/>
            <w:vAlign w:val="center"/>
          </w:tcPr>
          <w:p w:rsidR="00EB11C1" w:rsidRPr="003101DB" w:rsidRDefault="00EB11C1" w:rsidP="00EE0FAF">
            <w:pPr>
              <w:suppressAutoHyphens/>
              <w:spacing w:line="360" w:lineRule="auto"/>
              <w:jc w:val="both"/>
              <w:rPr>
                <w:sz w:val="16"/>
                <w:szCs w:val="16"/>
              </w:rPr>
            </w:pPr>
            <w:r w:rsidRPr="003101DB">
              <w:rPr>
                <w:sz w:val="16"/>
                <w:szCs w:val="16"/>
              </w:rPr>
              <w:t>10ГТ</w:t>
            </w:r>
          </w:p>
        </w:tc>
        <w:tc>
          <w:tcPr>
            <w:tcW w:w="526" w:type="pct"/>
            <w:vAlign w:val="center"/>
          </w:tcPr>
          <w:p w:rsidR="00EB11C1" w:rsidRPr="003101DB" w:rsidRDefault="00EB11C1" w:rsidP="00EE0FAF">
            <w:pPr>
              <w:suppressAutoHyphens/>
              <w:spacing w:line="360" w:lineRule="auto"/>
              <w:jc w:val="both"/>
              <w:rPr>
                <w:sz w:val="16"/>
                <w:szCs w:val="16"/>
              </w:rPr>
            </w:pPr>
            <w:r w:rsidRPr="003101DB">
              <w:rPr>
                <w:sz w:val="16"/>
                <w:szCs w:val="16"/>
              </w:rPr>
              <w:t>Не более 0,13</w:t>
            </w:r>
          </w:p>
        </w:tc>
        <w:tc>
          <w:tcPr>
            <w:tcW w:w="400" w:type="pct"/>
            <w:vAlign w:val="center"/>
          </w:tcPr>
          <w:p w:rsidR="00EB11C1" w:rsidRPr="003101DB" w:rsidRDefault="00EB11C1" w:rsidP="00EE0FAF">
            <w:pPr>
              <w:suppressAutoHyphens/>
              <w:spacing w:line="360" w:lineRule="auto"/>
              <w:jc w:val="both"/>
              <w:rPr>
                <w:sz w:val="16"/>
                <w:szCs w:val="16"/>
              </w:rPr>
            </w:pPr>
            <w:r w:rsidRPr="003101DB">
              <w:rPr>
                <w:sz w:val="16"/>
                <w:szCs w:val="16"/>
              </w:rPr>
              <w:t>1,00-1,40</w:t>
            </w:r>
          </w:p>
        </w:tc>
        <w:tc>
          <w:tcPr>
            <w:tcW w:w="524" w:type="pct"/>
            <w:vAlign w:val="center"/>
          </w:tcPr>
          <w:p w:rsidR="00EB11C1" w:rsidRPr="003101DB" w:rsidRDefault="00EB11C1" w:rsidP="00EE0FAF">
            <w:pPr>
              <w:suppressAutoHyphens/>
              <w:spacing w:line="360" w:lineRule="auto"/>
              <w:jc w:val="both"/>
              <w:rPr>
                <w:sz w:val="16"/>
                <w:szCs w:val="16"/>
              </w:rPr>
            </w:pPr>
            <w:r w:rsidRPr="003101DB">
              <w:rPr>
                <w:sz w:val="16"/>
                <w:szCs w:val="16"/>
              </w:rPr>
              <w:t>0,45-0,65</w:t>
            </w:r>
          </w:p>
        </w:tc>
        <w:tc>
          <w:tcPr>
            <w:tcW w:w="543" w:type="pct"/>
            <w:vAlign w:val="center"/>
          </w:tcPr>
          <w:p w:rsidR="00EB11C1" w:rsidRPr="003101DB" w:rsidRDefault="00EB11C1" w:rsidP="00EE0FAF">
            <w:pPr>
              <w:suppressAutoHyphens/>
              <w:spacing w:line="360" w:lineRule="auto"/>
              <w:jc w:val="both"/>
              <w:rPr>
                <w:sz w:val="16"/>
                <w:szCs w:val="16"/>
              </w:rPr>
            </w:pPr>
            <w:r w:rsidRPr="003101DB">
              <w:rPr>
                <w:sz w:val="16"/>
                <w:szCs w:val="16"/>
              </w:rPr>
              <w:t>Не более 0,30</w:t>
            </w:r>
          </w:p>
        </w:tc>
        <w:tc>
          <w:tcPr>
            <w:tcW w:w="447" w:type="pct"/>
            <w:vAlign w:val="center"/>
          </w:tcPr>
          <w:p w:rsidR="00EB11C1" w:rsidRPr="003101DB" w:rsidRDefault="00EB11C1" w:rsidP="00EE0FAF">
            <w:pPr>
              <w:suppressAutoHyphens/>
              <w:spacing w:line="360" w:lineRule="auto"/>
              <w:jc w:val="both"/>
              <w:rPr>
                <w:sz w:val="16"/>
                <w:szCs w:val="16"/>
              </w:rPr>
            </w:pPr>
            <w:r w:rsidRPr="003101DB">
              <w:rPr>
                <w:sz w:val="16"/>
                <w:szCs w:val="16"/>
              </w:rPr>
              <w:t>0,015-0,035</w:t>
            </w:r>
          </w:p>
        </w:tc>
        <w:tc>
          <w:tcPr>
            <w:tcW w:w="410" w:type="pct"/>
            <w:vAlign w:val="center"/>
          </w:tcPr>
          <w:p w:rsidR="00EB11C1" w:rsidRPr="003101DB" w:rsidRDefault="00EB11C1" w:rsidP="00EE0FAF">
            <w:pPr>
              <w:suppressAutoHyphens/>
              <w:spacing w:line="360" w:lineRule="auto"/>
              <w:jc w:val="both"/>
              <w:rPr>
                <w:sz w:val="16"/>
                <w:szCs w:val="16"/>
              </w:rPr>
            </w:pPr>
            <w:r w:rsidRPr="003101DB">
              <w:rPr>
                <w:sz w:val="16"/>
                <w:szCs w:val="16"/>
              </w:rPr>
              <w:t>-</w:t>
            </w:r>
          </w:p>
        </w:tc>
        <w:tc>
          <w:tcPr>
            <w:tcW w:w="447" w:type="pct"/>
            <w:vAlign w:val="center"/>
          </w:tcPr>
          <w:p w:rsidR="00EB11C1" w:rsidRPr="003101DB" w:rsidRDefault="00EB11C1" w:rsidP="003101DB">
            <w:pPr>
              <w:suppressAutoHyphens/>
              <w:spacing w:line="360" w:lineRule="auto"/>
              <w:jc w:val="both"/>
              <w:rPr>
                <w:sz w:val="16"/>
                <w:szCs w:val="16"/>
              </w:rPr>
            </w:pPr>
            <w:r w:rsidRPr="003101DB">
              <w:rPr>
                <w:sz w:val="16"/>
                <w:szCs w:val="16"/>
              </w:rPr>
              <w:t>0,02-0,05</w:t>
            </w:r>
          </w:p>
        </w:tc>
        <w:tc>
          <w:tcPr>
            <w:tcW w:w="237" w:type="pct"/>
            <w:vAlign w:val="center"/>
          </w:tcPr>
          <w:p w:rsidR="00EB11C1" w:rsidRPr="003101DB" w:rsidRDefault="00EB11C1" w:rsidP="003101DB">
            <w:pPr>
              <w:suppressAutoHyphens/>
              <w:spacing w:line="360" w:lineRule="auto"/>
              <w:ind w:right="2707"/>
              <w:jc w:val="both"/>
              <w:rPr>
                <w:sz w:val="16"/>
                <w:szCs w:val="16"/>
              </w:rPr>
            </w:pPr>
            <w:r w:rsidRPr="003101DB">
              <w:rPr>
                <w:sz w:val="16"/>
                <w:szCs w:val="16"/>
              </w:rPr>
              <w:t>-</w:t>
            </w:r>
          </w:p>
        </w:tc>
        <w:tc>
          <w:tcPr>
            <w:tcW w:w="243" w:type="pct"/>
            <w:gridSpan w:val="2"/>
            <w:vAlign w:val="center"/>
          </w:tcPr>
          <w:p w:rsidR="00EB11C1" w:rsidRPr="003101DB" w:rsidRDefault="00EB11C1" w:rsidP="003101DB">
            <w:pPr>
              <w:suppressAutoHyphens/>
              <w:spacing w:line="360" w:lineRule="auto"/>
              <w:jc w:val="both"/>
              <w:rPr>
                <w:sz w:val="16"/>
                <w:szCs w:val="16"/>
              </w:rPr>
            </w:pPr>
            <w:r w:rsidRPr="003101DB">
              <w:rPr>
                <w:sz w:val="16"/>
                <w:szCs w:val="16"/>
              </w:rPr>
              <w:t>0,040</w:t>
            </w:r>
          </w:p>
        </w:tc>
        <w:tc>
          <w:tcPr>
            <w:tcW w:w="289" w:type="pct"/>
            <w:gridSpan w:val="2"/>
            <w:vAlign w:val="center"/>
          </w:tcPr>
          <w:p w:rsidR="00EB11C1" w:rsidRPr="003101DB" w:rsidRDefault="00EB11C1" w:rsidP="003101DB">
            <w:pPr>
              <w:suppressAutoHyphens/>
              <w:spacing w:line="360" w:lineRule="auto"/>
              <w:jc w:val="both"/>
              <w:rPr>
                <w:sz w:val="16"/>
                <w:szCs w:val="16"/>
              </w:rPr>
            </w:pPr>
            <w:r w:rsidRPr="003101DB">
              <w:rPr>
                <w:sz w:val="16"/>
                <w:szCs w:val="16"/>
              </w:rPr>
              <w:t>0,030</w:t>
            </w:r>
          </w:p>
        </w:tc>
        <w:tc>
          <w:tcPr>
            <w:tcW w:w="428" w:type="pct"/>
            <w:gridSpan w:val="2"/>
            <w:vAlign w:val="center"/>
          </w:tcPr>
          <w:p w:rsidR="00EB11C1" w:rsidRPr="00D20388" w:rsidRDefault="00EB11C1" w:rsidP="00D20388">
            <w:pPr>
              <w:suppressAutoHyphens/>
              <w:spacing w:line="360" w:lineRule="auto"/>
              <w:jc w:val="both"/>
            </w:pPr>
            <w:r w:rsidRPr="00D20388">
              <w:t>0,30</w:t>
            </w:r>
          </w:p>
        </w:tc>
      </w:tr>
      <w:tr w:rsidR="00D20388" w:rsidRPr="00EB11C1" w:rsidTr="0075520C">
        <w:tc>
          <w:tcPr>
            <w:tcW w:w="506" w:type="pct"/>
            <w:vAlign w:val="center"/>
          </w:tcPr>
          <w:p w:rsidR="00EB11C1" w:rsidRPr="003101DB" w:rsidRDefault="00EB11C1" w:rsidP="00EE0FAF">
            <w:pPr>
              <w:pStyle w:val="Heading"/>
              <w:suppressAutoHyphens/>
              <w:spacing w:line="360" w:lineRule="auto"/>
              <w:jc w:val="both"/>
              <w:rPr>
                <w:rFonts w:ascii="Times New Roman" w:hAnsi="Times New Roman"/>
                <w:b w:val="0"/>
                <w:sz w:val="16"/>
                <w:szCs w:val="16"/>
              </w:rPr>
            </w:pPr>
            <w:r w:rsidRPr="003101DB">
              <w:rPr>
                <w:rFonts w:ascii="Times New Roman" w:hAnsi="Times New Roman"/>
                <w:b w:val="0"/>
                <w:sz w:val="16"/>
                <w:szCs w:val="16"/>
              </w:rPr>
              <w:t>18Г2С</w:t>
            </w:r>
          </w:p>
        </w:tc>
        <w:tc>
          <w:tcPr>
            <w:tcW w:w="526" w:type="pct"/>
            <w:vAlign w:val="center"/>
          </w:tcPr>
          <w:p w:rsidR="00EB11C1" w:rsidRPr="003101DB" w:rsidRDefault="00EB11C1" w:rsidP="00EE0FAF">
            <w:pPr>
              <w:suppressAutoHyphens/>
              <w:spacing w:line="360" w:lineRule="auto"/>
              <w:jc w:val="both"/>
              <w:rPr>
                <w:sz w:val="16"/>
                <w:szCs w:val="16"/>
              </w:rPr>
            </w:pPr>
            <w:r w:rsidRPr="003101DB">
              <w:rPr>
                <w:sz w:val="16"/>
                <w:szCs w:val="16"/>
              </w:rPr>
              <w:t>0,14-0,23</w:t>
            </w:r>
          </w:p>
        </w:tc>
        <w:tc>
          <w:tcPr>
            <w:tcW w:w="400" w:type="pct"/>
            <w:vAlign w:val="center"/>
          </w:tcPr>
          <w:p w:rsidR="00EB11C1" w:rsidRPr="003101DB" w:rsidRDefault="00EB11C1" w:rsidP="00EE0FAF">
            <w:pPr>
              <w:suppressAutoHyphens/>
              <w:spacing w:line="360" w:lineRule="auto"/>
              <w:jc w:val="both"/>
              <w:rPr>
                <w:sz w:val="16"/>
                <w:szCs w:val="16"/>
              </w:rPr>
            </w:pPr>
            <w:r w:rsidRPr="003101DB">
              <w:rPr>
                <w:sz w:val="16"/>
                <w:szCs w:val="16"/>
              </w:rPr>
              <w:t>1,20-1,60</w:t>
            </w:r>
          </w:p>
        </w:tc>
        <w:tc>
          <w:tcPr>
            <w:tcW w:w="524" w:type="pct"/>
            <w:vAlign w:val="center"/>
          </w:tcPr>
          <w:p w:rsidR="00EB11C1" w:rsidRPr="003101DB" w:rsidRDefault="00EB11C1" w:rsidP="00EE0FAF">
            <w:pPr>
              <w:suppressAutoHyphens/>
              <w:spacing w:line="360" w:lineRule="auto"/>
              <w:jc w:val="both"/>
              <w:rPr>
                <w:sz w:val="16"/>
                <w:szCs w:val="16"/>
              </w:rPr>
            </w:pPr>
            <w:r w:rsidRPr="003101DB">
              <w:rPr>
                <w:sz w:val="16"/>
                <w:szCs w:val="16"/>
              </w:rPr>
              <w:t>0,60-0,90</w:t>
            </w:r>
          </w:p>
        </w:tc>
        <w:tc>
          <w:tcPr>
            <w:tcW w:w="543" w:type="pct"/>
            <w:vAlign w:val="center"/>
          </w:tcPr>
          <w:p w:rsidR="00EB11C1" w:rsidRPr="003101DB" w:rsidRDefault="00EB11C1" w:rsidP="00EE0FAF">
            <w:pPr>
              <w:suppressAutoHyphens/>
              <w:spacing w:line="360" w:lineRule="auto"/>
              <w:jc w:val="both"/>
              <w:rPr>
                <w:sz w:val="16"/>
                <w:szCs w:val="16"/>
              </w:rPr>
            </w:pPr>
            <w:r w:rsidRPr="003101DB">
              <w:rPr>
                <w:sz w:val="16"/>
                <w:szCs w:val="16"/>
              </w:rPr>
              <w:t>Не более 0,30</w:t>
            </w:r>
          </w:p>
        </w:tc>
        <w:tc>
          <w:tcPr>
            <w:tcW w:w="447" w:type="pct"/>
            <w:vAlign w:val="center"/>
          </w:tcPr>
          <w:p w:rsidR="00EB11C1" w:rsidRPr="003101DB" w:rsidRDefault="00EB11C1" w:rsidP="00EE0FAF">
            <w:pPr>
              <w:suppressAutoHyphens/>
              <w:spacing w:line="360" w:lineRule="auto"/>
              <w:jc w:val="both"/>
              <w:rPr>
                <w:sz w:val="16"/>
                <w:szCs w:val="16"/>
              </w:rPr>
            </w:pPr>
            <w:r w:rsidRPr="003101DB">
              <w:rPr>
                <w:sz w:val="16"/>
                <w:szCs w:val="16"/>
              </w:rPr>
              <w:t>-</w:t>
            </w:r>
          </w:p>
        </w:tc>
        <w:tc>
          <w:tcPr>
            <w:tcW w:w="410" w:type="pct"/>
            <w:vAlign w:val="center"/>
          </w:tcPr>
          <w:p w:rsidR="00EB11C1" w:rsidRPr="003101DB" w:rsidRDefault="00EB11C1" w:rsidP="00EE0FAF">
            <w:pPr>
              <w:suppressAutoHyphens/>
              <w:spacing w:line="360" w:lineRule="auto"/>
              <w:jc w:val="both"/>
              <w:rPr>
                <w:sz w:val="16"/>
                <w:szCs w:val="16"/>
              </w:rPr>
            </w:pPr>
            <w:r w:rsidRPr="003101DB">
              <w:rPr>
                <w:sz w:val="16"/>
                <w:szCs w:val="16"/>
              </w:rPr>
              <w:t>-</w:t>
            </w:r>
          </w:p>
        </w:tc>
        <w:tc>
          <w:tcPr>
            <w:tcW w:w="447" w:type="pct"/>
            <w:vAlign w:val="center"/>
          </w:tcPr>
          <w:p w:rsidR="00EB11C1" w:rsidRPr="003101DB" w:rsidRDefault="00EB11C1" w:rsidP="003101DB">
            <w:pPr>
              <w:suppressAutoHyphens/>
              <w:spacing w:line="360" w:lineRule="auto"/>
              <w:jc w:val="both"/>
              <w:rPr>
                <w:sz w:val="16"/>
                <w:szCs w:val="16"/>
              </w:rPr>
            </w:pPr>
            <w:r w:rsidRPr="003101DB">
              <w:rPr>
                <w:sz w:val="16"/>
                <w:szCs w:val="16"/>
              </w:rPr>
              <w:t>-</w:t>
            </w:r>
          </w:p>
        </w:tc>
        <w:tc>
          <w:tcPr>
            <w:tcW w:w="237" w:type="pct"/>
            <w:vAlign w:val="center"/>
          </w:tcPr>
          <w:p w:rsidR="00EB11C1" w:rsidRPr="003101DB" w:rsidRDefault="00EB11C1" w:rsidP="003101DB">
            <w:pPr>
              <w:suppressAutoHyphens/>
              <w:spacing w:line="360" w:lineRule="auto"/>
              <w:jc w:val="both"/>
              <w:rPr>
                <w:sz w:val="16"/>
                <w:szCs w:val="16"/>
              </w:rPr>
            </w:pPr>
            <w:r w:rsidRPr="003101DB">
              <w:rPr>
                <w:sz w:val="16"/>
                <w:szCs w:val="16"/>
              </w:rPr>
              <w:t>0,30</w:t>
            </w:r>
          </w:p>
        </w:tc>
        <w:tc>
          <w:tcPr>
            <w:tcW w:w="243" w:type="pct"/>
            <w:gridSpan w:val="2"/>
            <w:vAlign w:val="center"/>
          </w:tcPr>
          <w:p w:rsidR="00EB11C1" w:rsidRPr="003101DB" w:rsidRDefault="00EB11C1" w:rsidP="003101DB">
            <w:pPr>
              <w:suppressAutoHyphens/>
              <w:spacing w:line="360" w:lineRule="auto"/>
              <w:jc w:val="both"/>
              <w:rPr>
                <w:sz w:val="16"/>
                <w:szCs w:val="16"/>
              </w:rPr>
            </w:pPr>
            <w:r w:rsidRPr="003101DB">
              <w:rPr>
                <w:sz w:val="16"/>
                <w:szCs w:val="16"/>
              </w:rPr>
              <w:t>0,045</w:t>
            </w:r>
          </w:p>
        </w:tc>
        <w:tc>
          <w:tcPr>
            <w:tcW w:w="289" w:type="pct"/>
            <w:gridSpan w:val="2"/>
            <w:vAlign w:val="center"/>
          </w:tcPr>
          <w:p w:rsidR="00EB11C1" w:rsidRPr="003101DB" w:rsidRDefault="00EB11C1" w:rsidP="003101DB">
            <w:pPr>
              <w:suppressAutoHyphens/>
              <w:spacing w:line="360" w:lineRule="auto"/>
              <w:jc w:val="both"/>
              <w:rPr>
                <w:sz w:val="16"/>
                <w:szCs w:val="16"/>
              </w:rPr>
            </w:pPr>
            <w:r w:rsidRPr="003101DB">
              <w:rPr>
                <w:sz w:val="16"/>
                <w:szCs w:val="16"/>
              </w:rPr>
              <w:t>0,040</w:t>
            </w:r>
          </w:p>
        </w:tc>
        <w:tc>
          <w:tcPr>
            <w:tcW w:w="428" w:type="pct"/>
            <w:gridSpan w:val="2"/>
            <w:vAlign w:val="center"/>
          </w:tcPr>
          <w:p w:rsidR="00EB11C1" w:rsidRPr="00D20388" w:rsidRDefault="00EB11C1" w:rsidP="00D20388">
            <w:pPr>
              <w:suppressAutoHyphens/>
              <w:spacing w:line="360" w:lineRule="auto"/>
              <w:jc w:val="both"/>
            </w:pPr>
            <w:r w:rsidRPr="00D20388">
              <w:t>0,30</w:t>
            </w:r>
          </w:p>
        </w:tc>
      </w:tr>
      <w:tr w:rsidR="00D20388" w:rsidRPr="00EB11C1" w:rsidTr="0075520C">
        <w:tc>
          <w:tcPr>
            <w:tcW w:w="506" w:type="pct"/>
            <w:vAlign w:val="center"/>
          </w:tcPr>
          <w:p w:rsidR="00EB11C1" w:rsidRPr="003101DB" w:rsidRDefault="00EB11C1" w:rsidP="00EE0FAF">
            <w:pPr>
              <w:suppressAutoHyphens/>
              <w:spacing w:line="360" w:lineRule="auto"/>
              <w:jc w:val="both"/>
              <w:rPr>
                <w:sz w:val="16"/>
                <w:szCs w:val="16"/>
              </w:rPr>
            </w:pPr>
            <w:r w:rsidRPr="003101DB">
              <w:rPr>
                <w:sz w:val="16"/>
                <w:szCs w:val="16"/>
              </w:rPr>
              <w:t>32Г2Рпс</w:t>
            </w:r>
          </w:p>
        </w:tc>
        <w:tc>
          <w:tcPr>
            <w:tcW w:w="526" w:type="pct"/>
            <w:vAlign w:val="center"/>
          </w:tcPr>
          <w:p w:rsidR="00EB11C1" w:rsidRPr="003101DB" w:rsidRDefault="00EB11C1" w:rsidP="00EE0FAF">
            <w:pPr>
              <w:suppressAutoHyphens/>
              <w:spacing w:line="360" w:lineRule="auto"/>
              <w:jc w:val="both"/>
              <w:rPr>
                <w:sz w:val="16"/>
                <w:szCs w:val="16"/>
              </w:rPr>
            </w:pPr>
            <w:r w:rsidRPr="003101DB">
              <w:rPr>
                <w:sz w:val="16"/>
                <w:szCs w:val="16"/>
              </w:rPr>
              <w:t>0,28-0,37</w:t>
            </w:r>
          </w:p>
        </w:tc>
        <w:tc>
          <w:tcPr>
            <w:tcW w:w="400" w:type="pct"/>
            <w:vAlign w:val="center"/>
          </w:tcPr>
          <w:p w:rsidR="00EB11C1" w:rsidRPr="003101DB" w:rsidRDefault="00EB11C1" w:rsidP="00EE0FAF">
            <w:pPr>
              <w:suppressAutoHyphens/>
              <w:spacing w:line="360" w:lineRule="auto"/>
              <w:jc w:val="both"/>
              <w:rPr>
                <w:sz w:val="16"/>
                <w:szCs w:val="16"/>
              </w:rPr>
            </w:pPr>
            <w:r w:rsidRPr="003101DB">
              <w:rPr>
                <w:sz w:val="16"/>
                <w:szCs w:val="16"/>
              </w:rPr>
              <w:t>1,30-1,75</w:t>
            </w:r>
          </w:p>
        </w:tc>
        <w:tc>
          <w:tcPr>
            <w:tcW w:w="524" w:type="pct"/>
            <w:vAlign w:val="center"/>
          </w:tcPr>
          <w:p w:rsidR="00EB11C1" w:rsidRPr="003101DB" w:rsidRDefault="00EB11C1" w:rsidP="00EE0FAF">
            <w:pPr>
              <w:suppressAutoHyphens/>
              <w:spacing w:line="360" w:lineRule="auto"/>
              <w:jc w:val="both"/>
              <w:rPr>
                <w:sz w:val="16"/>
                <w:szCs w:val="16"/>
              </w:rPr>
            </w:pPr>
            <w:r w:rsidRPr="003101DB">
              <w:rPr>
                <w:sz w:val="16"/>
                <w:szCs w:val="16"/>
              </w:rPr>
              <w:t>Не более 0,17</w:t>
            </w:r>
          </w:p>
        </w:tc>
        <w:tc>
          <w:tcPr>
            <w:tcW w:w="543" w:type="pct"/>
            <w:vAlign w:val="center"/>
          </w:tcPr>
          <w:p w:rsidR="00EB11C1" w:rsidRPr="003101DB" w:rsidRDefault="00EB11C1" w:rsidP="00EE0FAF">
            <w:pPr>
              <w:suppressAutoHyphens/>
              <w:spacing w:line="360" w:lineRule="auto"/>
              <w:jc w:val="both"/>
              <w:rPr>
                <w:sz w:val="16"/>
                <w:szCs w:val="16"/>
              </w:rPr>
            </w:pPr>
            <w:r w:rsidRPr="003101DB">
              <w:rPr>
                <w:sz w:val="16"/>
                <w:szCs w:val="16"/>
              </w:rPr>
              <w:t>Не более 0,30</w:t>
            </w:r>
          </w:p>
        </w:tc>
        <w:tc>
          <w:tcPr>
            <w:tcW w:w="447" w:type="pct"/>
            <w:vAlign w:val="center"/>
          </w:tcPr>
          <w:p w:rsidR="00EB11C1" w:rsidRPr="003101DB" w:rsidRDefault="00EB11C1" w:rsidP="00EE0FAF">
            <w:pPr>
              <w:suppressAutoHyphens/>
              <w:spacing w:line="360" w:lineRule="auto"/>
              <w:jc w:val="both"/>
              <w:rPr>
                <w:sz w:val="16"/>
                <w:szCs w:val="16"/>
              </w:rPr>
            </w:pPr>
            <w:r w:rsidRPr="003101DB">
              <w:rPr>
                <w:sz w:val="16"/>
                <w:szCs w:val="16"/>
              </w:rPr>
              <w:t>-</w:t>
            </w:r>
          </w:p>
        </w:tc>
        <w:tc>
          <w:tcPr>
            <w:tcW w:w="410" w:type="pct"/>
            <w:vAlign w:val="center"/>
          </w:tcPr>
          <w:p w:rsidR="00EB11C1" w:rsidRPr="003101DB" w:rsidRDefault="00EB11C1" w:rsidP="00EE0FAF">
            <w:pPr>
              <w:suppressAutoHyphens/>
              <w:spacing w:line="360" w:lineRule="auto"/>
              <w:jc w:val="both"/>
              <w:rPr>
                <w:sz w:val="16"/>
                <w:szCs w:val="16"/>
              </w:rPr>
            </w:pPr>
            <w:r w:rsidRPr="003101DB">
              <w:rPr>
                <w:sz w:val="16"/>
                <w:szCs w:val="16"/>
              </w:rPr>
              <w:t>-</w:t>
            </w:r>
          </w:p>
        </w:tc>
        <w:tc>
          <w:tcPr>
            <w:tcW w:w="447" w:type="pct"/>
            <w:vAlign w:val="center"/>
          </w:tcPr>
          <w:p w:rsidR="00EB11C1" w:rsidRPr="003101DB" w:rsidRDefault="00EB11C1" w:rsidP="003101DB">
            <w:pPr>
              <w:suppressAutoHyphens/>
              <w:spacing w:line="360" w:lineRule="auto"/>
              <w:jc w:val="both"/>
              <w:rPr>
                <w:sz w:val="16"/>
                <w:szCs w:val="16"/>
              </w:rPr>
            </w:pPr>
            <w:r w:rsidRPr="003101DB">
              <w:rPr>
                <w:sz w:val="16"/>
                <w:szCs w:val="16"/>
              </w:rPr>
              <w:t>0,001-0,015</w:t>
            </w:r>
          </w:p>
        </w:tc>
        <w:tc>
          <w:tcPr>
            <w:tcW w:w="237" w:type="pct"/>
            <w:vAlign w:val="center"/>
          </w:tcPr>
          <w:p w:rsidR="00EB11C1" w:rsidRPr="003101DB" w:rsidRDefault="00EB11C1" w:rsidP="003101DB">
            <w:pPr>
              <w:suppressAutoHyphens/>
              <w:spacing w:line="360" w:lineRule="auto"/>
              <w:jc w:val="both"/>
              <w:rPr>
                <w:sz w:val="16"/>
                <w:szCs w:val="16"/>
              </w:rPr>
            </w:pPr>
            <w:r w:rsidRPr="003101DB">
              <w:rPr>
                <w:sz w:val="16"/>
                <w:szCs w:val="16"/>
              </w:rPr>
              <w:t>0,30</w:t>
            </w:r>
          </w:p>
        </w:tc>
        <w:tc>
          <w:tcPr>
            <w:tcW w:w="243" w:type="pct"/>
            <w:gridSpan w:val="2"/>
            <w:vAlign w:val="center"/>
          </w:tcPr>
          <w:p w:rsidR="00EB11C1" w:rsidRPr="003101DB" w:rsidRDefault="00EB11C1" w:rsidP="003101DB">
            <w:pPr>
              <w:suppressAutoHyphens/>
              <w:spacing w:line="360" w:lineRule="auto"/>
              <w:jc w:val="both"/>
              <w:rPr>
                <w:sz w:val="16"/>
                <w:szCs w:val="16"/>
              </w:rPr>
            </w:pPr>
            <w:r w:rsidRPr="003101DB">
              <w:rPr>
                <w:sz w:val="16"/>
                <w:szCs w:val="16"/>
              </w:rPr>
              <w:t>0,050</w:t>
            </w:r>
          </w:p>
        </w:tc>
        <w:tc>
          <w:tcPr>
            <w:tcW w:w="289" w:type="pct"/>
            <w:gridSpan w:val="2"/>
            <w:vAlign w:val="center"/>
          </w:tcPr>
          <w:p w:rsidR="00EB11C1" w:rsidRPr="003101DB" w:rsidRDefault="00EB11C1" w:rsidP="003101DB">
            <w:pPr>
              <w:suppressAutoHyphens/>
              <w:spacing w:line="360" w:lineRule="auto"/>
              <w:jc w:val="both"/>
              <w:rPr>
                <w:sz w:val="16"/>
                <w:szCs w:val="16"/>
              </w:rPr>
            </w:pPr>
            <w:r w:rsidRPr="003101DB">
              <w:rPr>
                <w:sz w:val="16"/>
                <w:szCs w:val="16"/>
              </w:rPr>
              <w:t>0,045</w:t>
            </w:r>
          </w:p>
        </w:tc>
        <w:tc>
          <w:tcPr>
            <w:tcW w:w="428" w:type="pct"/>
            <w:gridSpan w:val="2"/>
            <w:vAlign w:val="center"/>
          </w:tcPr>
          <w:p w:rsidR="00EB11C1" w:rsidRPr="00D20388" w:rsidRDefault="00EB11C1" w:rsidP="00D20388">
            <w:pPr>
              <w:suppressAutoHyphens/>
              <w:spacing w:line="360" w:lineRule="auto"/>
              <w:jc w:val="both"/>
            </w:pPr>
            <w:r w:rsidRPr="00D20388">
              <w:t>0,30</w:t>
            </w:r>
          </w:p>
        </w:tc>
      </w:tr>
      <w:tr w:rsidR="00D20388" w:rsidRPr="00EB11C1" w:rsidTr="0075520C">
        <w:tc>
          <w:tcPr>
            <w:tcW w:w="506" w:type="pct"/>
            <w:vAlign w:val="center"/>
          </w:tcPr>
          <w:p w:rsidR="00EB11C1" w:rsidRPr="003101DB" w:rsidRDefault="00EB11C1" w:rsidP="00EE0FAF">
            <w:pPr>
              <w:suppressAutoHyphens/>
              <w:spacing w:line="360" w:lineRule="auto"/>
              <w:jc w:val="both"/>
              <w:rPr>
                <w:sz w:val="16"/>
                <w:szCs w:val="16"/>
              </w:rPr>
            </w:pPr>
            <w:r w:rsidRPr="003101DB">
              <w:rPr>
                <w:sz w:val="16"/>
                <w:szCs w:val="16"/>
              </w:rPr>
              <w:t>35ГС</w:t>
            </w:r>
          </w:p>
        </w:tc>
        <w:tc>
          <w:tcPr>
            <w:tcW w:w="526" w:type="pct"/>
            <w:vAlign w:val="center"/>
          </w:tcPr>
          <w:p w:rsidR="00EB11C1" w:rsidRPr="003101DB" w:rsidRDefault="00EB11C1" w:rsidP="00EE0FAF">
            <w:pPr>
              <w:suppressAutoHyphens/>
              <w:spacing w:line="360" w:lineRule="auto"/>
              <w:jc w:val="both"/>
              <w:rPr>
                <w:sz w:val="16"/>
                <w:szCs w:val="16"/>
              </w:rPr>
            </w:pPr>
            <w:r w:rsidRPr="003101DB">
              <w:rPr>
                <w:sz w:val="16"/>
                <w:szCs w:val="16"/>
              </w:rPr>
              <w:t>0,30-0,37</w:t>
            </w:r>
          </w:p>
        </w:tc>
        <w:tc>
          <w:tcPr>
            <w:tcW w:w="400" w:type="pct"/>
            <w:vAlign w:val="center"/>
          </w:tcPr>
          <w:p w:rsidR="00EB11C1" w:rsidRPr="003101DB" w:rsidRDefault="00EB11C1" w:rsidP="00EE0FAF">
            <w:pPr>
              <w:suppressAutoHyphens/>
              <w:spacing w:line="360" w:lineRule="auto"/>
              <w:jc w:val="both"/>
              <w:rPr>
                <w:sz w:val="16"/>
                <w:szCs w:val="16"/>
              </w:rPr>
            </w:pPr>
            <w:r w:rsidRPr="003101DB">
              <w:rPr>
                <w:sz w:val="16"/>
                <w:szCs w:val="16"/>
              </w:rPr>
              <w:t>0,80-1,20</w:t>
            </w:r>
          </w:p>
        </w:tc>
        <w:tc>
          <w:tcPr>
            <w:tcW w:w="524" w:type="pct"/>
            <w:vAlign w:val="center"/>
          </w:tcPr>
          <w:p w:rsidR="00EB11C1" w:rsidRPr="003101DB" w:rsidRDefault="00EB11C1" w:rsidP="00EE0FAF">
            <w:pPr>
              <w:suppressAutoHyphens/>
              <w:spacing w:line="360" w:lineRule="auto"/>
              <w:jc w:val="both"/>
              <w:rPr>
                <w:sz w:val="16"/>
                <w:szCs w:val="16"/>
              </w:rPr>
            </w:pPr>
            <w:r w:rsidRPr="003101DB">
              <w:rPr>
                <w:sz w:val="16"/>
                <w:szCs w:val="16"/>
              </w:rPr>
              <w:t>0,60-0,90</w:t>
            </w:r>
          </w:p>
        </w:tc>
        <w:tc>
          <w:tcPr>
            <w:tcW w:w="543" w:type="pct"/>
            <w:vAlign w:val="center"/>
          </w:tcPr>
          <w:p w:rsidR="00EB11C1" w:rsidRPr="003101DB" w:rsidRDefault="00EB11C1" w:rsidP="00EE0FAF">
            <w:pPr>
              <w:suppressAutoHyphens/>
              <w:spacing w:line="360" w:lineRule="auto"/>
              <w:jc w:val="both"/>
              <w:rPr>
                <w:sz w:val="16"/>
                <w:szCs w:val="16"/>
              </w:rPr>
            </w:pPr>
            <w:r w:rsidRPr="003101DB">
              <w:rPr>
                <w:sz w:val="16"/>
                <w:szCs w:val="16"/>
              </w:rPr>
              <w:t>Не более 0,30</w:t>
            </w:r>
          </w:p>
        </w:tc>
        <w:tc>
          <w:tcPr>
            <w:tcW w:w="447" w:type="pct"/>
            <w:vAlign w:val="center"/>
          </w:tcPr>
          <w:p w:rsidR="00EB11C1" w:rsidRPr="003101DB" w:rsidRDefault="00EB11C1" w:rsidP="00EE0FAF">
            <w:pPr>
              <w:suppressAutoHyphens/>
              <w:spacing w:line="360" w:lineRule="auto"/>
              <w:jc w:val="both"/>
              <w:rPr>
                <w:sz w:val="16"/>
                <w:szCs w:val="16"/>
              </w:rPr>
            </w:pPr>
            <w:r w:rsidRPr="003101DB">
              <w:rPr>
                <w:sz w:val="16"/>
                <w:szCs w:val="16"/>
              </w:rPr>
              <w:t>-</w:t>
            </w:r>
          </w:p>
        </w:tc>
        <w:tc>
          <w:tcPr>
            <w:tcW w:w="410" w:type="pct"/>
            <w:vAlign w:val="center"/>
          </w:tcPr>
          <w:p w:rsidR="00EB11C1" w:rsidRPr="003101DB" w:rsidRDefault="00EB11C1" w:rsidP="00EE0FAF">
            <w:pPr>
              <w:suppressAutoHyphens/>
              <w:spacing w:line="360" w:lineRule="auto"/>
              <w:jc w:val="both"/>
              <w:rPr>
                <w:sz w:val="16"/>
                <w:szCs w:val="16"/>
              </w:rPr>
            </w:pPr>
            <w:r w:rsidRPr="003101DB">
              <w:rPr>
                <w:sz w:val="16"/>
                <w:szCs w:val="16"/>
              </w:rPr>
              <w:t>-</w:t>
            </w:r>
          </w:p>
        </w:tc>
        <w:tc>
          <w:tcPr>
            <w:tcW w:w="447" w:type="pct"/>
            <w:vAlign w:val="center"/>
          </w:tcPr>
          <w:p w:rsidR="00EB11C1" w:rsidRPr="003101DB" w:rsidRDefault="00EB11C1" w:rsidP="003101DB">
            <w:pPr>
              <w:suppressAutoHyphens/>
              <w:spacing w:line="360" w:lineRule="auto"/>
              <w:jc w:val="both"/>
              <w:rPr>
                <w:sz w:val="16"/>
                <w:szCs w:val="16"/>
              </w:rPr>
            </w:pPr>
            <w:r w:rsidRPr="003101DB">
              <w:rPr>
                <w:sz w:val="16"/>
                <w:szCs w:val="16"/>
              </w:rPr>
              <w:t>-</w:t>
            </w:r>
          </w:p>
        </w:tc>
        <w:tc>
          <w:tcPr>
            <w:tcW w:w="237" w:type="pct"/>
            <w:vAlign w:val="center"/>
          </w:tcPr>
          <w:p w:rsidR="00EB11C1" w:rsidRPr="003101DB" w:rsidRDefault="00EB11C1" w:rsidP="003101DB">
            <w:pPr>
              <w:suppressAutoHyphens/>
              <w:spacing w:line="360" w:lineRule="auto"/>
              <w:jc w:val="both"/>
              <w:rPr>
                <w:sz w:val="16"/>
                <w:szCs w:val="16"/>
              </w:rPr>
            </w:pPr>
            <w:r w:rsidRPr="003101DB">
              <w:rPr>
                <w:sz w:val="16"/>
                <w:szCs w:val="16"/>
              </w:rPr>
              <w:t>0,30</w:t>
            </w:r>
          </w:p>
        </w:tc>
        <w:tc>
          <w:tcPr>
            <w:tcW w:w="243" w:type="pct"/>
            <w:gridSpan w:val="2"/>
            <w:vAlign w:val="center"/>
          </w:tcPr>
          <w:p w:rsidR="00EB11C1" w:rsidRPr="003101DB" w:rsidRDefault="00EB11C1" w:rsidP="003101DB">
            <w:pPr>
              <w:suppressAutoHyphens/>
              <w:spacing w:line="360" w:lineRule="auto"/>
              <w:jc w:val="both"/>
              <w:rPr>
                <w:sz w:val="16"/>
                <w:szCs w:val="16"/>
              </w:rPr>
            </w:pPr>
            <w:r w:rsidRPr="003101DB">
              <w:rPr>
                <w:sz w:val="16"/>
                <w:szCs w:val="16"/>
              </w:rPr>
              <w:t>0,045</w:t>
            </w:r>
          </w:p>
        </w:tc>
        <w:tc>
          <w:tcPr>
            <w:tcW w:w="289" w:type="pct"/>
            <w:gridSpan w:val="2"/>
            <w:vAlign w:val="center"/>
          </w:tcPr>
          <w:p w:rsidR="00EB11C1" w:rsidRPr="003101DB" w:rsidRDefault="00EB11C1" w:rsidP="003101DB">
            <w:pPr>
              <w:suppressAutoHyphens/>
              <w:spacing w:line="360" w:lineRule="auto"/>
              <w:jc w:val="both"/>
              <w:rPr>
                <w:sz w:val="16"/>
                <w:szCs w:val="16"/>
              </w:rPr>
            </w:pPr>
            <w:r w:rsidRPr="003101DB">
              <w:rPr>
                <w:sz w:val="16"/>
                <w:szCs w:val="16"/>
              </w:rPr>
              <w:t>0,040</w:t>
            </w:r>
          </w:p>
        </w:tc>
        <w:tc>
          <w:tcPr>
            <w:tcW w:w="428" w:type="pct"/>
            <w:gridSpan w:val="2"/>
            <w:vAlign w:val="center"/>
          </w:tcPr>
          <w:p w:rsidR="00EB11C1" w:rsidRPr="00D20388" w:rsidRDefault="00EB11C1" w:rsidP="00D20388">
            <w:pPr>
              <w:suppressAutoHyphens/>
              <w:spacing w:line="360" w:lineRule="auto"/>
              <w:jc w:val="both"/>
            </w:pPr>
            <w:r w:rsidRPr="00D20388">
              <w:t>0,30</w:t>
            </w:r>
          </w:p>
        </w:tc>
      </w:tr>
      <w:tr w:rsidR="00D20388" w:rsidRPr="00EB11C1" w:rsidTr="0075520C">
        <w:tc>
          <w:tcPr>
            <w:tcW w:w="506" w:type="pct"/>
            <w:vAlign w:val="center"/>
          </w:tcPr>
          <w:p w:rsidR="00EB11C1" w:rsidRPr="003101DB" w:rsidRDefault="00EB11C1" w:rsidP="00EE0FAF">
            <w:pPr>
              <w:suppressAutoHyphens/>
              <w:spacing w:line="360" w:lineRule="auto"/>
              <w:jc w:val="both"/>
              <w:rPr>
                <w:sz w:val="16"/>
                <w:szCs w:val="16"/>
              </w:rPr>
            </w:pPr>
            <w:r w:rsidRPr="003101DB">
              <w:rPr>
                <w:sz w:val="16"/>
                <w:szCs w:val="16"/>
              </w:rPr>
              <w:t>25Г2С</w:t>
            </w:r>
          </w:p>
        </w:tc>
        <w:tc>
          <w:tcPr>
            <w:tcW w:w="526" w:type="pct"/>
            <w:vAlign w:val="center"/>
          </w:tcPr>
          <w:p w:rsidR="00EB11C1" w:rsidRPr="003101DB" w:rsidRDefault="00EB11C1" w:rsidP="00EE0FAF">
            <w:pPr>
              <w:suppressAutoHyphens/>
              <w:spacing w:line="360" w:lineRule="auto"/>
              <w:jc w:val="both"/>
              <w:rPr>
                <w:sz w:val="16"/>
                <w:szCs w:val="16"/>
              </w:rPr>
            </w:pPr>
            <w:r w:rsidRPr="003101DB">
              <w:rPr>
                <w:sz w:val="16"/>
                <w:szCs w:val="16"/>
              </w:rPr>
              <w:t>0,20-0,29</w:t>
            </w:r>
          </w:p>
        </w:tc>
        <w:tc>
          <w:tcPr>
            <w:tcW w:w="400" w:type="pct"/>
            <w:vAlign w:val="center"/>
          </w:tcPr>
          <w:p w:rsidR="00EB11C1" w:rsidRPr="003101DB" w:rsidRDefault="00EB11C1" w:rsidP="00EE0FAF">
            <w:pPr>
              <w:suppressAutoHyphens/>
              <w:spacing w:line="360" w:lineRule="auto"/>
              <w:jc w:val="both"/>
              <w:rPr>
                <w:sz w:val="16"/>
                <w:szCs w:val="16"/>
              </w:rPr>
            </w:pPr>
            <w:r w:rsidRPr="003101DB">
              <w:rPr>
                <w:sz w:val="16"/>
                <w:szCs w:val="16"/>
              </w:rPr>
              <w:t>1,20-1,60</w:t>
            </w:r>
          </w:p>
        </w:tc>
        <w:tc>
          <w:tcPr>
            <w:tcW w:w="524" w:type="pct"/>
            <w:vAlign w:val="center"/>
          </w:tcPr>
          <w:p w:rsidR="00EB11C1" w:rsidRPr="003101DB" w:rsidRDefault="00EB11C1" w:rsidP="00EE0FAF">
            <w:pPr>
              <w:suppressAutoHyphens/>
              <w:spacing w:line="360" w:lineRule="auto"/>
              <w:jc w:val="both"/>
              <w:rPr>
                <w:sz w:val="16"/>
                <w:szCs w:val="16"/>
              </w:rPr>
            </w:pPr>
            <w:r w:rsidRPr="003101DB">
              <w:rPr>
                <w:sz w:val="16"/>
                <w:szCs w:val="16"/>
              </w:rPr>
              <w:t>0,60-0,90</w:t>
            </w:r>
          </w:p>
        </w:tc>
        <w:tc>
          <w:tcPr>
            <w:tcW w:w="543" w:type="pct"/>
            <w:vAlign w:val="center"/>
          </w:tcPr>
          <w:p w:rsidR="00EB11C1" w:rsidRPr="003101DB" w:rsidRDefault="00EB11C1" w:rsidP="00EE0FAF">
            <w:pPr>
              <w:suppressAutoHyphens/>
              <w:spacing w:line="360" w:lineRule="auto"/>
              <w:jc w:val="both"/>
              <w:rPr>
                <w:sz w:val="16"/>
                <w:szCs w:val="16"/>
              </w:rPr>
            </w:pPr>
            <w:r w:rsidRPr="003101DB">
              <w:rPr>
                <w:sz w:val="16"/>
                <w:szCs w:val="16"/>
              </w:rPr>
              <w:t>Не более 0,30</w:t>
            </w:r>
          </w:p>
        </w:tc>
        <w:tc>
          <w:tcPr>
            <w:tcW w:w="447" w:type="pct"/>
            <w:vAlign w:val="center"/>
          </w:tcPr>
          <w:p w:rsidR="00EB11C1" w:rsidRPr="003101DB" w:rsidRDefault="00EB11C1" w:rsidP="00EE0FAF">
            <w:pPr>
              <w:suppressAutoHyphens/>
              <w:spacing w:line="360" w:lineRule="auto"/>
              <w:jc w:val="both"/>
              <w:rPr>
                <w:sz w:val="16"/>
                <w:szCs w:val="16"/>
              </w:rPr>
            </w:pPr>
            <w:r w:rsidRPr="003101DB">
              <w:rPr>
                <w:sz w:val="16"/>
                <w:szCs w:val="16"/>
              </w:rPr>
              <w:t>-</w:t>
            </w:r>
          </w:p>
        </w:tc>
        <w:tc>
          <w:tcPr>
            <w:tcW w:w="410" w:type="pct"/>
            <w:vAlign w:val="center"/>
          </w:tcPr>
          <w:p w:rsidR="00EB11C1" w:rsidRPr="003101DB" w:rsidRDefault="00EB11C1" w:rsidP="00EE0FAF">
            <w:pPr>
              <w:suppressAutoHyphens/>
              <w:spacing w:line="360" w:lineRule="auto"/>
              <w:jc w:val="both"/>
              <w:rPr>
                <w:sz w:val="16"/>
                <w:szCs w:val="16"/>
              </w:rPr>
            </w:pPr>
            <w:r w:rsidRPr="003101DB">
              <w:rPr>
                <w:sz w:val="16"/>
                <w:szCs w:val="16"/>
              </w:rPr>
              <w:t>-</w:t>
            </w:r>
          </w:p>
        </w:tc>
        <w:tc>
          <w:tcPr>
            <w:tcW w:w="447" w:type="pct"/>
            <w:vAlign w:val="center"/>
          </w:tcPr>
          <w:p w:rsidR="00EB11C1" w:rsidRPr="003101DB" w:rsidRDefault="00EB11C1" w:rsidP="003101DB">
            <w:pPr>
              <w:suppressAutoHyphens/>
              <w:spacing w:line="360" w:lineRule="auto"/>
              <w:jc w:val="both"/>
              <w:rPr>
                <w:sz w:val="16"/>
                <w:szCs w:val="16"/>
              </w:rPr>
            </w:pPr>
            <w:r w:rsidRPr="003101DB">
              <w:rPr>
                <w:sz w:val="16"/>
                <w:szCs w:val="16"/>
              </w:rPr>
              <w:t>-</w:t>
            </w:r>
          </w:p>
        </w:tc>
        <w:tc>
          <w:tcPr>
            <w:tcW w:w="237" w:type="pct"/>
            <w:vAlign w:val="center"/>
          </w:tcPr>
          <w:p w:rsidR="00EB11C1" w:rsidRPr="003101DB" w:rsidRDefault="00EB11C1" w:rsidP="003101DB">
            <w:pPr>
              <w:suppressAutoHyphens/>
              <w:spacing w:line="360" w:lineRule="auto"/>
              <w:jc w:val="both"/>
              <w:rPr>
                <w:sz w:val="16"/>
                <w:szCs w:val="16"/>
              </w:rPr>
            </w:pPr>
            <w:r w:rsidRPr="003101DB">
              <w:rPr>
                <w:sz w:val="16"/>
                <w:szCs w:val="16"/>
              </w:rPr>
              <w:t>0,30</w:t>
            </w:r>
          </w:p>
        </w:tc>
        <w:tc>
          <w:tcPr>
            <w:tcW w:w="243" w:type="pct"/>
            <w:gridSpan w:val="2"/>
            <w:vAlign w:val="center"/>
          </w:tcPr>
          <w:p w:rsidR="00EB11C1" w:rsidRPr="003101DB" w:rsidRDefault="00EB11C1" w:rsidP="003101DB">
            <w:pPr>
              <w:suppressAutoHyphens/>
              <w:spacing w:line="360" w:lineRule="auto"/>
              <w:jc w:val="both"/>
              <w:rPr>
                <w:sz w:val="16"/>
                <w:szCs w:val="16"/>
              </w:rPr>
            </w:pPr>
            <w:r w:rsidRPr="003101DB">
              <w:rPr>
                <w:sz w:val="16"/>
                <w:szCs w:val="16"/>
              </w:rPr>
              <w:t>0,045</w:t>
            </w:r>
          </w:p>
        </w:tc>
        <w:tc>
          <w:tcPr>
            <w:tcW w:w="289" w:type="pct"/>
            <w:gridSpan w:val="2"/>
            <w:vAlign w:val="center"/>
          </w:tcPr>
          <w:p w:rsidR="00EB11C1" w:rsidRPr="003101DB" w:rsidRDefault="00EB11C1" w:rsidP="003101DB">
            <w:pPr>
              <w:suppressAutoHyphens/>
              <w:spacing w:line="360" w:lineRule="auto"/>
              <w:jc w:val="both"/>
              <w:rPr>
                <w:sz w:val="16"/>
                <w:szCs w:val="16"/>
              </w:rPr>
            </w:pPr>
            <w:r w:rsidRPr="003101DB">
              <w:rPr>
                <w:sz w:val="16"/>
                <w:szCs w:val="16"/>
              </w:rPr>
              <w:t>0,040</w:t>
            </w:r>
          </w:p>
        </w:tc>
        <w:tc>
          <w:tcPr>
            <w:tcW w:w="428" w:type="pct"/>
            <w:gridSpan w:val="2"/>
            <w:vAlign w:val="center"/>
          </w:tcPr>
          <w:p w:rsidR="00EB11C1" w:rsidRPr="00D20388" w:rsidRDefault="00EB11C1" w:rsidP="00D20388">
            <w:pPr>
              <w:suppressAutoHyphens/>
              <w:spacing w:line="360" w:lineRule="auto"/>
              <w:jc w:val="both"/>
            </w:pPr>
            <w:r w:rsidRPr="00D20388">
              <w:t>0,30</w:t>
            </w:r>
          </w:p>
        </w:tc>
      </w:tr>
      <w:tr w:rsidR="00D20388" w:rsidRPr="00EB11C1" w:rsidTr="0075520C">
        <w:tc>
          <w:tcPr>
            <w:tcW w:w="506" w:type="pct"/>
            <w:vAlign w:val="center"/>
          </w:tcPr>
          <w:p w:rsidR="00EB11C1" w:rsidRPr="003101DB" w:rsidRDefault="00EB11C1" w:rsidP="00EE0FAF">
            <w:pPr>
              <w:suppressAutoHyphens/>
              <w:spacing w:line="360" w:lineRule="auto"/>
              <w:jc w:val="both"/>
              <w:rPr>
                <w:sz w:val="16"/>
                <w:szCs w:val="16"/>
              </w:rPr>
            </w:pPr>
            <w:r w:rsidRPr="003101DB">
              <w:rPr>
                <w:sz w:val="16"/>
                <w:szCs w:val="16"/>
              </w:rPr>
              <w:t>20ХГ2Ц</w:t>
            </w:r>
          </w:p>
        </w:tc>
        <w:tc>
          <w:tcPr>
            <w:tcW w:w="526" w:type="pct"/>
            <w:vAlign w:val="center"/>
          </w:tcPr>
          <w:p w:rsidR="00EB11C1" w:rsidRPr="003101DB" w:rsidRDefault="00EB11C1" w:rsidP="00EE0FAF">
            <w:pPr>
              <w:suppressAutoHyphens/>
              <w:spacing w:line="360" w:lineRule="auto"/>
              <w:jc w:val="both"/>
              <w:rPr>
                <w:sz w:val="16"/>
                <w:szCs w:val="16"/>
              </w:rPr>
            </w:pPr>
            <w:r w:rsidRPr="003101DB">
              <w:rPr>
                <w:sz w:val="16"/>
                <w:szCs w:val="16"/>
              </w:rPr>
              <w:t>0,19-0,26</w:t>
            </w:r>
          </w:p>
        </w:tc>
        <w:tc>
          <w:tcPr>
            <w:tcW w:w="400" w:type="pct"/>
            <w:vAlign w:val="center"/>
          </w:tcPr>
          <w:p w:rsidR="00EB11C1" w:rsidRPr="003101DB" w:rsidRDefault="00EB11C1" w:rsidP="00EE0FAF">
            <w:pPr>
              <w:suppressAutoHyphens/>
              <w:spacing w:line="360" w:lineRule="auto"/>
              <w:jc w:val="both"/>
              <w:rPr>
                <w:sz w:val="16"/>
                <w:szCs w:val="16"/>
              </w:rPr>
            </w:pPr>
            <w:r w:rsidRPr="003101DB">
              <w:rPr>
                <w:sz w:val="16"/>
                <w:szCs w:val="16"/>
              </w:rPr>
              <w:t>1,50-1,90</w:t>
            </w:r>
          </w:p>
        </w:tc>
        <w:tc>
          <w:tcPr>
            <w:tcW w:w="524" w:type="pct"/>
            <w:vAlign w:val="center"/>
          </w:tcPr>
          <w:p w:rsidR="00EB11C1" w:rsidRPr="003101DB" w:rsidRDefault="00EB11C1" w:rsidP="00EE0FAF">
            <w:pPr>
              <w:suppressAutoHyphens/>
              <w:spacing w:line="360" w:lineRule="auto"/>
              <w:jc w:val="both"/>
              <w:rPr>
                <w:sz w:val="16"/>
                <w:szCs w:val="16"/>
              </w:rPr>
            </w:pPr>
            <w:r w:rsidRPr="003101DB">
              <w:rPr>
                <w:sz w:val="16"/>
                <w:szCs w:val="16"/>
              </w:rPr>
              <w:t>0,40-0,70</w:t>
            </w:r>
          </w:p>
        </w:tc>
        <w:tc>
          <w:tcPr>
            <w:tcW w:w="543" w:type="pct"/>
            <w:vAlign w:val="center"/>
          </w:tcPr>
          <w:p w:rsidR="00EB11C1" w:rsidRPr="003101DB" w:rsidRDefault="00EB11C1" w:rsidP="00EE0FAF">
            <w:pPr>
              <w:suppressAutoHyphens/>
              <w:spacing w:line="360" w:lineRule="auto"/>
              <w:jc w:val="both"/>
              <w:rPr>
                <w:sz w:val="16"/>
                <w:szCs w:val="16"/>
              </w:rPr>
            </w:pPr>
            <w:r w:rsidRPr="003101DB">
              <w:rPr>
                <w:sz w:val="16"/>
                <w:szCs w:val="16"/>
              </w:rPr>
              <w:t>0,90-1,20</w:t>
            </w:r>
          </w:p>
        </w:tc>
        <w:tc>
          <w:tcPr>
            <w:tcW w:w="447" w:type="pct"/>
            <w:vAlign w:val="center"/>
          </w:tcPr>
          <w:p w:rsidR="00EB11C1" w:rsidRPr="003101DB" w:rsidRDefault="00EB11C1" w:rsidP="00EE0FAF">
            <w:pPr>
              <w:suppressAutoHyphens/>
              <w:spacing w:line="360" w:lineRule="auto"/>
              <w:jc w:val="both"/>
              <w:rPr>
                <w:sz w:val="16"/>
                <w:szCs w:val="16"/>
              </w:rPr>
            </w:pPr>
            <w:r w:rsidRPr="003101DB">
              <w:rPr>
                <w:sz w:val="16"/>
                <w:szCs w:val="16"/>
              </w:rPr>
              <w:t>-</w:t>
            </w:r>
          </w:p>
        </w:tc>
        <w:tc>
          <w:tcPr>
            <w:tcW w:w="410" w:type="pct"/>
            <w:vAlign w:val="center"/>
          </w:tcPr>
          <w:p w:rsidR="00EB11C1" w:rsidRPr="003101DB" w:rsidRDefault="00EB11C1" w:rsidP="00EE0FAF">
            <w:pPr>
              <w:suppressAutoHyphens/>
              <w:spacing w:line="360" w:lineRule="auto"/>
              <w:jc w:val="both"/>
              <w:rPr>
                <w:sz w:val="16"/>
                <w:szCs w:val="16"/>
              </w:rPr>
            </w:pPr>
            <w:r w:rsidRPr="003101DB">
              <w:rPr>
                <w:sz w:val="16"/>
                <w:szCs w:val="16"/>
              </w:rPr>
              <w:t>0,05-0,14</w:t>
            </w:r>
          </w:p>
        </w:tc>
        <w:tc>
          <w:tcPr>
            <w:tcW w:w="447" w:type="pct"/>
            <w:vAlign w:val="center"/>
          </w:tcPr>
          <w:p w:rsidR="00EB11C1" w:rsidRPr="003101DB" w:rsidRDefault="00EB11C1" w:rsidP="003101DB">
            <w:pPr>
              <w:suppressAutoHyphens/>
              <w:spacing w:line="360" w:lineRule="auto"/>
              <w:jc w:val="both"/>
              <w:rPr>
                <w:sz w:val="16"/>
                <w:szCs w:val="16"/>
              </w:rPr>
            </w:pPr>
            <w:r w:rsidRPr="003101DB">
              <w:rPr>
                <w:sz w:val="16"/>
                <w:szCs w:val="16"/>
              </w:rPr>
              <w:t>-</w:t>
            </w:r>
          </w:p>
        </w:tc>
        <w:tc>
          <w:tcPr>
            <w:tcW w:w="237" w:type="pct"/>
            <w:vAlign w:val="center"/>
          </w:tcPr>
          <w:p w:rsidR="00EB11C1" w:rsidRPr="003101DB" w:rsidRDefault="00EB11C1" w:rsidP="003101DB">
            <w:pPr>
              <w:suppressAutoHyphens/>
              <w:spacing w:line="360" w:lineRule="auto"/>
              <w:jc w:val="both"/>
              <w:rPr>
                <w:sz w:val="16"/>
                <w:szCs w:val="16"/>
              </w:rPr>
            </w:pPr>
            <w:r w:rsidRPr="003101DB">
              <w:rPr>
                <w:sz w:val="16"/>
                <w:szCs w:val="16"/>
              </w:rPr>
              <w:t>0,30</w:t>
            </w:r>
          </w:p>
        </w:tc>
        <w:tc>
          <w:tcPr>
            <w:tcW w:w="243" w:type="pct"/>
            <w:gridSpan w:val="2"/>
            <w:vAlign w:val="center"/>
          </w:tcPr>
          <w:p w:rsidR="00EB11C1" w:rsidRPr="003101DB" w:rsidRDefault="00EB11C1" w:rsidP="003101DB">
            <w:pPr>
              <w:suppressAutoHyphens/>
              <w:spacing w:line="360" w:lineRule="auto"/>
              <w:jc w:val="both"/>
              <w:rPr>
                <w:sz w:val="16"/>
                <w:szCs w:val="16"/>
              </w:rPr>
            </w:pPr>
            <w:r w:rsidRPr="003101DB">
              <w:rPr>
                <w:sz w:val="16"/>
                <w:szCs w:val="16"/>
              </w:rPr>
              <w:t>0,045</w:t>
            </w:r>
          </w:p>
        </w:tc>
        <w:tc>
          <w:tcPr>
            <w:tcW w:w="289" w:type="pct"/>
            <w:gridSpan w:val="2"/>
            <w:vAlign w:val="center"/>
          </w:tcPr>
          <w:p w:rsidR="00EB11C1" w:rsidRPr="003101DB" w:rsidRDefault="00EB11C1" w:rsidP="003101DB">
            <w:pPr>
              <w:suppressAutoHyphens/>
              <w:spacing w:line="360" w:lineRule="auto"/>
              <w:jc w:val="both"/>
              <w:rPr>
                <w:sz w:val="16"/>
                <w:szCs w:val="16"/>
              </w:rPr>
            </w:pPr>
            <w:r w:rsidRPr="003101DB">
              <w:rPr>
                <w:sz w:val="16"/>
                <w:szCs w:val="16"/>
              </w:rPr>
              <w:t>0,045</w:t>
            </w:r>
          </w:p>
        </w:tc>
        <w:tc>
          <w:tcPr>
            <w:tcW w:w="428" w:type="pct"/>
            <w:gridSpan w:val="2"/>
            <w:vAlign w:val="center"/>
          </w:tcPr>
          <w:p w:rsidR="00EB11C1" w:rsidRPr="00D20388" w:rsidRDefault="00EB11C1" w:rsidP="00D20388">
            <w:pPr>
              <w:suppressAutoHyphens/>
              <w:spacing w:line="360" w:lineRule="auto"/>
              <w:jc w:val="both"/>
            </w:pPr>
            <w:r w:rsidRPr="00D20388">
              <w:t>0,30</w:t>
            </w:r>
          </w:p>
        </w:tc>
      </w:tr>
      <w:tr w:rsidR="00D20388" w:rsidRPr="00EB11C1" w:rsidTr="0075520C">
        <w:tc>
          <w:tcPr>
            <w:tcW w:w="506" w:type="pct"/>
            <w:vAlign w:val="center"/>
          </w:tcPr>
          <w:p w:rsidR="00EB11C1" w:rsidRPr="003101DB" w:rsidRDefault="00EB11C1" w:rsidP="00EE0FAF">
            <w:pPr>
              <w:suppressAutoHyphens/>
              <w:spacing w:line="360" w:lineRule="auto"/>
              <w:jc w:val="both"/>
              <w:rPr>
                <w:sz w:val="16"/>
                <w:szCs w:val="16"/>
              </w:rPr>
            </w:pPr>
            <w:r w:rsidRPr="003101DB">
              <w:rPr>
                <w:sz w:val="16"/>
                <w:szCs w:val="16"/>
              </w:rPr>
              <w:t>80С</w:t>
            </w:r>
          </w:p>
        </w:tc>
        <w:tc>
          <w:tcPr>
            <w:tcW w:w="526" w:type="pct"/>
            <w:vAlign w:val="center"/>
          </w:tcPr>
          <w:p w:rsidR="00EB11C1" w:rsidRPr="003101DB" w:rsidRDefault="00EB11C1" w:rsidP="00EE0FAF">
            <w:pPr>
              <w:suppressAutoHyphens/>
              <w:spacing w:line="360" w:lineRule="auto"/>
              <w:jc w:val="both"/>
              <w:rPr>
                <w:sz w:val="16"/>
                <w:szCs w:val="16"/>
              </w:rPr>
            </w:pPr>
            <w:r w:rsidRPr="003101DB">
              <w:rPr>
                <w:sz w:val="16"/>
                <w:szCs w:val="16"/>
              </w:rPr>
              <w:t>0,74-0,82</w:t>
            </w:r>
          </w:p>
        </w:tc>
        <w:tc>
          <w:tcPr>
            <w:tcW w:w="400" w:type="pct"/>
            <w:vAlign w:val="center"/>
          </w:tcPr>
          <w:p w:rsidR="00EB11C1" w:rsidRPr="003101DB" w:rsidRDefault="00EB11C1" w:rsidP="00EE0FAF">
            <w:pPr>
              <w:suppressAutoHyphens/>
              <w:spacing w:line="360" w:lineRule="auto"/>
              <w:jc w:val="both"/>
              <w:rPr>
                <w:sz w:val="16"/>
                <w:szCs w:val="16"/>
              </w:rPr>
            </w:pPr>
            <w:r w:rsidRPr="003101DB">
              <w:rPr>
                <w:sz w:val="16"/>
                <w:szCs w:val="16"/>
              </w:rPr>
              <w:t>0,50-0,90</w:t>
            </w:r>
          </w:p>
        </w:tc>
        <w:tc>
          <w:tcPr>
            <w:tcW w:w="524" w:type="pct"/>
            <w:vAlign w:val="center"/>
          </w:tcPr>
          <w:p w:rsidR="00EB11C1" w:rsidRPr="003101DB" w:rsidRDefault="00EB11C1" w:rsidP="00EE0FAF">
            <w:pPr>
              <w:suppressAutoHyphens/>
              <w:spacing w:line="360" w:lineRule="auto"/>
              <w:jc w:val="both"/>
              <w:rPr>
                <w:sz w:val="16"/>
                <w:szCs w:val="16"/>
              </w:rPr>
            </w:pPr>
            <w:r w:rsidRPr="003101DB">
              <w:rPr>
                <w:sz w:val="16"/>
                <w:szCs w:val="16"/>
              </w:rPr>
              <w:t>0,60-1,10</w:t>
            </w:r>
          </w:p>
        </w:tc>
        <w:tc>
          <w:tcPr>
            <w:tcW w:w="543" w:type="pct"/>
            <w:vAlign w:val="center"/>
          </w:tcPr>
          <w:p w:rsidR="00EB11C1" w:rsidRPr="003101DB" w:rsidRDefault="00EB11C1" w:rsidP="00EE0FAF">
            <w:pPr>
              <w:suppressAutoHyphens/>
              <w:spacing w:line="360" w:lineRule="auto"/>
              <w:jc w:val="both"/>
              <w:rPr>
                <w:sz w:val="16"/>
                <w:szCs w:val="16"/>
              </w:rPr>
            </w:pPr>
            <w:r w:rsidRPr="003101DB">
              <w:rPr>
                <w:sz w:val="16"/>
                <w:szCs w:val="16"/>
              </w:rPr>
              <w:t>Не более 0,30</w:t>
            </w:r>
          </w:p>
        </w:tc>
        <w:tc>
          <w:tcPr>
            <w:tcW w:w="447" w:type="pct"/>
            <w:vAlign w:val="center"/>
          </w:tcPr>
          <w:p w:rsidR="00EB11C1" w:rsidRPr="003101DB" w:rsidRDefault="00EB11C1" w:rsidP="00EE0FAF">
            <w:pPr>
              <w:suppressAutoHyphens/>
              <w:spacing w:line="360" w:lineRule="auto"/>
              <w:jc w:val="both"/>
              <w:rPr>
                <w:sz w:val="16"/>
                <w:szCs w:val="16"/>
              </w:rPr>
            </w:pPr>
            <w:r w:rsidRPr="003101DB">
              <w:rPr>
                <w:sz w:val="16"/>
                <w:szCs w:val="16"/>
              </w:rPr>
              <w:t>0,015-0,040</w:t>
            </w:r>
          </w:p>
        </w:tc>
        <w:tc>
          <w:tcPr>
            <w:tcW w:w="410" w:type="pct"/>
            <w:vAlign w:val="center"/>
          </w:tcPr>
          <w:p w:rsidR="00EB11C1" w:rsidRPr="003101DB" w:rsidRDefault="00EB11C1" w:rsidP="00EE0FAF">
            <w:pPr>
              <w:suppressAutoHyphens/>
              <w:spacing w:line="360" w:lineRule="auto"/>
              <w:jc w:val="both"/>
              <w:rPr>
                <w:sz w:val="16"/>
                <w:szCs w:val="16"/>
              </w:rPr>
            </w:pPr>
            <w:r w:rsidRPr="003101DB">
              <w:rPr>
                <w:sz w:val="16"/>
                <w:szCs w:val="16"/>
              </w:rPr>
              <w:t>-</w:t>
            </w:r>
          </w:p>
        </w:tc>
        <w:tc>
          <w:tcPr>
            <w:tcW w:w="447" w:type="pct"/>
            <w:vAlign w:val="center"/>
          </w:tcPr>
          <w:p w:rsidR="00EB11C1" w:rsidRPr="003101DB" w:rsidRDefault="00EB11C1" w:rsidP="003101DB">
            <w:pPr>
              <w:suppressAutoHyphens/>
              <w:spacing w:line="360" w:lineRule="auto"/>
              <w:jc w:val="both"/>
              <w:rPr>
                <w:sz w:val="16"/>
                <w:szCs w:val="16"/>
              </w:rPr>
            </w:pPr>
            <w:r w:rsidRPr="003101DB">
              <w:rPr>
                <w:sz w:val="16"/>
                <w:szCs w:val="16"/>
              </w:rPr>
              <w:t>-</w:t>
            </w:r>
          </w:p>
        </w:tc>
        <w:tc>
          <w:tcPr>
            <w:tcW w:w="237" w:type="pct"/>
            <w:vAlign w:val="center"/>
          </w:tcPr>
          <w:p w:rsidR="00EB11C1" w:rsidRPr="003101DB" w:rsidRDefault="00EB11C1" w:rsidP="003101DB">
            <w:pPr>
              <w:suppressAutoHyphens/>
              <w:spacing w:line="360" w:lineRule="auto"/>
              <w:jc w:val="both"/>
              <w:rPr>
                <w:sz w:val="16"/>
                <w:szCs w:val="16"/>
              </w:rPr>
            </w:pPr>
            <w:r w:rsidRPr="003101DB">
              <w:rPr>
                <w:sz w:val="16"/>
                <w:szCs w:val="16"/>
              </w:rPr>
              <w:t>0,30</w:t>
            </w:r>
          </w:p>
        </w:tc>
        <w:tc>
          <w:tcPr>
            <w:tcW w:w="243" w:type="pct"/>
            <w:gridSpan w:val="2"/>
            <w:vAlign w:val="center"/>
          </w:tcPr>
          <w:p w:rsidR="00EB11C1" w:rsidRPr="003101DB" w:rsidRDefault="00EB11C1" w:rsidP="003101DB">
            <w:pPr>
              <w:suppressAutoHyphens/>
              <w:spacing w:line="360" w:lineRule="auto"/>
              <w:jc w:val="both"/>
              <w:rPr>
                <w:sz w:val="16"/>
                <w:szCs w:val="16"/>
              </w:rPr>
            </w:pPr>
            <w:r w:rsidRPr="003101DB">
              <w:rPr>
                <w:sz w:val="16"/>
                <w:szCs w:val="16"/>
              </w:rPr>
              <w:t>0,045</w:t>
            </w:r>
          </w:p>
        </w:tc>
        <w:tc>
          <w:tcPr>
            <w:tcW w:w="289" w:type="pct"/>
            <w:gridSpan w:val="2"/>
            <w:vAlign w:val="center"/>
          </w:tcPr>
          <w:p w:rsidR="00EB11C1" w:rsidRPr="003101DB" w:rsidRDefault="00EB11C1" w:rsidP="003101DB">
            <w:pPr>
              <w:suppressAutoHyphens/>
              <w:spacing w:line="360" w:lineRule="auto"/>
              <w:jc w:val="both"/>
              <w:rPr>
                <w:sz w:val="16"/>
                <w:szCs w:val="16"/>
              </w:rPr>
            </w:pPr>
            <w:r w:rsidRPr="003101DB">
              <w:rPr>
                <w:sz w:val="16"/>
                <w:szCs w:val="16"/>
              </w:rPr>
              <w:t>0,040</w:t>
            </w:r>
          </w:p>
        </w:tc>
        <w:tc>
          <w:tcPr>
            <w:tcW w:w="428" w:type="pct"/>
            <w:gridSpan w:val="2"/>
            <w:vAlign w:val="center"/>
          </w:tcPr>
          <w:p w:rsidR="00EB11C1" w:rsidRPr="00D20388" w:rsidRDefault="00EB11C1" w:rsidP="00D20388">
            <w:pPr>
              <w:suppressAutoHyphens/>
              <w:spacing w:line="360" w:lineRule="auto"/>
              <w:jc w:val="both"/>
            </w:pPr>
            <w:r w:rsidRPr="00D20388">
              <w:t>0,30</w:t>
            </w:r>
          </w:p>
        </w:tc>
      </w:tr>
      <w:tr w:rsidR="00D20388" w:rsidRPr="00EB11C1" w:rsidTr="0075520C">
        <w:tc>
          <w:tcPr>
            <w:tcW w:w="506" w:type="pct"/>
            <w:vAlign w:val="center"/>
          </w:tcPr>
          <w:p w:rsidR="00EB11C1" w:rsidRPr="003101DB" w:rsidRDefault="00EB11C1" w:rsidP="00EE0FAF">
            <w:pPr>
              <w:suppressAutoHyphens/>
              <w:spacing w:line="360" w:lineRule="auto"/>
              <w:jc w:val="both"/>
              <w:rPr>
                <w:sz w:val="16"/>
                <w:szCs w:val="16"/>
              </w:rPr>
            </w:pPr>
            <w:r w:rsidRPr="003101DB">
              <w:rPr>
                <w:sz w:val="16"/>
                <w:szCs w:val="16"/>
              </w:rPr>
              <w:t>23Х2Г2Т</w:t>
            </w:r>
          </w:p>
        </w:tc>
        <w:tc>
          <w:tcPr>
            <w:tcW w:w="526" w:type="pct"/>
            <w:vAlign w:val="center"/>
          </w:tcPr>
          <w:p w:rsidR="00EB11C1" w:rsidRPr="003101DB" w:rsidRDefault="00EB11C1" w:rsidP="00EE0FAF">
            <w:pPr>
              <w:suppressAutoHyphens/>
              <w:spacing w:line="360" w:lineRule="auto"/>
              <w:jc w:val="both"/>
              <w:rPr>
                <w:sz w:val="16"/>
                <w:szCs w:val="16"/>
              </w:rPr>
            </w:pPr>
            <w:r w:rsidRPr="003101DB">
              <w:rPr>
                <w:sz w:val="16"/>
                <w:szCs w:val="16"/>
              </w:rPr>
              <w:t>0,19-0,26</w:t>
            </w:r>
          </w:p>
        </w:tc>
        <w:tc>
          <w:tcPr>
            <w:tcW w:w="400" w:type="pct"/>
            <w:vAlign w:val="center"/>
          </w:tcPr>
          <w:p w:rsidR="00EB11C1" w:rsidRPr="003101DB" w:rsidRDefault="00EB11C1" w:rsidP="00EE0FAF">
            <w:pPr>
              <w:suppressAutoHyphens/>
              <w:spacing w:line="360" w:lineRule="auto"/>
              <w:jc w:val="both"/>
              <w:rPr>
                <w:sz w:val="16"/>
                <w:szCs w:val="16"/>
              </w:rPr>
            </w:pPr>
            <w:r w:rsidRPr="003101DB">
              <w:rPr>
                <w:sz w:val="16"/>
                <w:szCs w:val="16"/>
              </w:rPr>
              <w:t>1,40-1,70</w:t>
            </w:r>
          </w:p>
        </w:tc>
        <w:tc>
          <w:tcPr>
            <w:tcW w:w="524" w:type="pct"/>
            <w:vAlign w:val="center"/>
          </w:tcPr>
          <w:p w:rsidR="00EB11C1" w:rsidRPr="003101DB" w:rsidRDefault="00EB11C1" w:rsidP="00EE0FAF">
            <w:pPr>
              <w:suppressAutoHyphens/>
              <w:spacing w:line="360" w:lineRule="auto"/>
              <w:jc w:val="both"/>
              <w:rPr>
                <w:sz w:val="16"/>
                <w:szCs w:val="16"/>
              </w:rPr>
            </w:pPr>
            <w:r w:rsidRPr="003101DB">
              <w:rPr>
                <w:sz w:val="16"/>
                <w:szCs w:val="16"/>
              </w:rPr>
              <w:t>0,40-0,70</w:t>
            </w:r>
          </w:p>
        </w:tc>
        <w:tc>
          <w:tcPr>
            <w:tcW w:w="543" w:type="pct"/>
            <w:vAlign w:val="center"/>
          </w:tcPr>
          <w:p w:rsidR="00EB11C1" w:rsidRPr="003101DB" w:rsidRDefault="00EB11C1" w:rsidP="00EE0FAF">
            <w:pPr>
              <w:suppressAutoHyphens/>
              <w:spacing w:line="360" w:lineRule="auto"/>
              <w:jc w:val="both"/>
              <w:rPr>
                <w:sz w:val="16"/>
                <w:szCs w:val="16"/>
              </w:rPr>
            </w:pPr>
            <w:r w:rsidRPr="003101DB">
              <w:rPr>
                <w:sz w:val="16"/>
                <w:szCs w:val="16"/>
              </w:rPr>
              <w:t>1,35-1,70</w:t>
            </w:r>
          </w:p>
        </w:tc>
        <w:tc>
          <w:tcPr>
            <w:tcW w:w="447" w:type="pct"/>
            <w:vAlign w:val="center"/>
          </w:tcPr>
          <w:p w:rsidR="00EB11C1" w:rsidRPr="003101DB" w:rsidRDefault="00EB11C1" w:rsidP="00EE0FAF">
            <w:pPr>
              <w:suppressAutoHyphens/>
              <w:spacing w:line="360" w:lineRule="auto"/>
              <w:jc w:val="both"/>
              <w:rPr>
                <w:sz w:val="16"/>
                <w:szCs w:val="16"/>
              </w:rPr>
            </w:pPr>
            <w:r w:rsidRPr="003101DB">
              <w:rPr>
                <w:sz w:val="16"/>
                <w:szCs w:val="16"/>
              </w:rPr>
              <w:t>0,02-0,08</w:t>
            </w:r>
          </w:p>
        </w:tc>
        <w:tc>
          <w:tcPr>
            <w:tcW w:w="410" w:type="pct"/>
            <w:vAlign w:val="center"/>
          </w:tcPr>
          <w:p w:rsidR="00EB11C1" w:rsidRPr="003101DB" w:rsidRDefault="00EB11C1" w:rsidP="00EE0FAF">
            <w:pPr>
              <w:suppressAutoHyphens/>
              <w:spacing w:line="360" w:lineRule="auto"/>
              <w:jc w:val="both"/>
              <w:rPr>
                <w:sz w:val="16"/>
                <w:szCs w:val="16"/>
              </w:rPr>
            </w:pPr>
            <w:r w:rsidRPr="003101DB">
              <w:rPr>
                <w:sz w:val="16"/>
                <w:szCs w:val="16"/>
              </w:rPr>
              <w:t>-</w:t>
            </w:r>
          </w:p>
        </w:tc>
        <w:tc>
          <w:tcPr>
            <w:tcW w:w="447" w:type="pct"/>
            <w:vAlign w:val="center"/>
          </w:tcPr>
          <w:p w:rsidR="00EB11C1" w:rsidRPr="003101DB" w:rsidRDefault="00EB11C1" w:rsidP="003101DB">
            <w:pPr>
              <w:suppressAutoHyphens/>
              <w:spacing w:line="360" w:lineRule="auto"/>
              <w:jc w:val="both"/>
              <w:rPr>
                <w:sz w:val="16"/>
                <w:szCs w:val="16"/>
              </w:rPr>
            </w:pPr>
            <w:r w:rsidRPr="003101DB">
              <w:rPr>
                <w:sz w:val="16"/>
                <w:szCs w:val="16"/>
              </w:rPr>
              <w:t>0,015-0,050</w:t>
            </w:r>
          </w:p>
        </w:tc>
        <w:tc>
          <w:tcPr>
            <w:tcW w:w="237" w:type="pct"/>
            <w:vAlign w:val="center"/>
          </w:tcPr>
          <w:p w:rsidR="00EB11C1" w:rsidRPr="003101DB" w:rsidRDefault="00EB11C1" w:rsidP="003101DB">
            <w:pPr>
              <w:suppressAutoHyphens/>
              <w:spacing w:line="360" w:lineRule="auto"/>
              <w:jc w:val="both"/>
              <w:rPr>
                <w:sz w:val="16"/>
                <w:szCs w:val="16"/>
              </w:rPr>
            </w:pPr>
            <w:r w:rsidRPr="003101DB">
              <w:rPr>
                <w:sz w:val="16"/>
                <w:szCs w:val="16"/>
              </w:rPr>
              <w:t>0,30</w:t>
            </w:r>
          </w:p>
        </w:tc>
        <w:tc>
          <w:tcPr>
            <w:tcW w:w="243" w:type="pct"/>
            <w:gridSpan w:val="2"/>
            <w:vAlign w:val="center"/>
          </w:tcPr>
          <w:p w:rsidR="00EB11C1" w:rsidRPr="003101DB" w:rsidRDefault="00EB11C1" w:rsidP="003101DB">
            <w:pPr>
              <w:suppressAutoHyphens/>
              <w:spacing w:line="360" w:lineRule="auto"/>
              <w:jc w:val="both"/>
              <w:rPr>
                <w:sz w:val="16"/>
                <w:szCs w:val="16"/>
              </w:rPr>
            </w:pPr>
            <w:r w:rsidRPr="003101DB">
              <w:rPr>
                <w:sz w:val="16"/>
                <w:szCs w:val="16"/>
              </w:rPr>
              <w:t>0,045</w:t>
            </w:r>
          </w:p>
        </w:tc>
        <w:tc>
          <w:tcPr>
            <w:tcW w:w="289" w:type="pct"/>
            <w:gridSpan w:val="2"/>
            <w:vAlign w:val="center"/>
          </w:tcPr>
          <w:p w:rsidR="00EB11C1" w:rsidRPr="003101DB" w:rsidRDefault="00EB11C1" w:rsidP="003101DB">
            <w:pPr>
              <w:suppressAutoHyphens/>
              <w:spacing w:line="360" w:lineRule="auto"/>
              <w:jc w:val="both"/>
              <w:rPr>
                <w:sz w:val="16"/>
                <w:szCs w:val="16"/>
              </w:rPr>
            </w:pPr>
            <w:r w:rsidRPr="003101DB">
              <w:rPr>
                <w:sz w:val="16"/>
                <w:szCs w:val="16"/>
              </w:rPr>
              <w:t>0,045</w:t>
            </w:r>
          </w:p>
        </w:tc>
        <w:tc>
          <w:tcPr>
            <w:tcW w:w="428" w:type="pct"/>
            <w:gridSpan w:val="2"/>
            <w:vAlign w:val="center"/>
          </w:tcPr>
          <w:p w:rsidR="00EB11C1" w:rsidRPr="00D20388" w:rsidRDefault="00EB11C1" w:rsidP="00D20388">
            <w:pPr>
              <w:suppressAutoHyphens/>
              <w:spacing w:line="360" w:lineRule="auto"/>
              <w:jc w:val="both"/>
            </w:pPr>
            <w:r w:rsidRPr="00D20388">
              <w:t>0,30</w:t>
            </w:r>
          </w:p>
        </w:tc>
      </w:tr>
      <w:tr w:rsidR="00D20388" w:rsidRPr="00EB11C1" w:rsidTr="0075520C">
        <w:tc>
          <w:tcPr>
            <w:tcW w:w="506" w:type="pct"/>
            <w:vAlign w:val="center"/>
          </w:tcPr>
          <w:p w:rsidR="00EB11C1" w:rsidRPr="003101DB" w:rsidRDefault="00EB11C1" w:rsidP="00EE0FAF">
            <w:pPr>
              <w:suppressAutoHyphens/>
              <w:spacing w:line="360" w:lineRule="auto"/>
              <w:jc w:val="both"/>
              <w:rPr>
                <w:sz w:val="16"/>
                <w:szCs w:val="16"/>
              </w:rPr>
            </w:pPr>
            <w:r w:rsidRPr="003101DB">
              <w:rPr>
                <w:sz w:val="16"/>
                <w:szCs w:val="16"/>
              </w:rPr>
              <w:t>22Х2Г2АЮ</w:t>
            </w:r>
          </w:p>
        </w:tc>
        <w:tc>
          <w:tcPr>
            <w:tcW w:w="526" w:type="pct"/>
            <w:vAlign w:val="center"/>
          </w:tcPr>
          <w:p w:rsidR="00EB11C1" w:rsidRPr="003101DB" w:rsidRDefault="00EB11C1" w:rsidP="00EE0FAF">
            <w:pPr>
              <w:suppressAutoHyphens/>
              <w:spacing w:line="360" w:lineRule="auto"/>
              <w:jc w:val="both"/>
              <w:rPr>
                <w:sz w:val="16"/>
                <w:szCs w:val="16"/>
              </w:rPr>
            </w:pPr>
            <w:r w:rsidRPr="003101DB">
              <w:rPr>
                <w:sz w:val="16"/>
                <w:szCs w:val="16"/>
              </w:rPr>
              <w:t>0,19-0,26</w:t>
            </w:r>
          </w:p>
        </w:tc>
        <w:tc>
          <w:tcPr>
            <w:tcW w:w="400" w:type="pct"/>
            <w:vAlign w:val="center"/>
          </w:tcPr>
          <w:p w:rsidR="00EB11C1" w:rsidRPr="003101DB" w:rsidRDefault="00EB11C1" w:rsidP="00EE0FAF">
            <w:pPr>
              <w:suppressAutoHyphens/>
              <w:spacing w:line="360" w:lineRule="auto"/>
              <w:jc w:val="both"/>
              <w:rPr>
                <w:sz w:val="16"/>
                <w:szCs w:val="16"/>
              </w:rPr>
            </w:pPr>
            <w:r w:rsidRPr="003101DB">
              <w:rPr>
                <w:sz w:val="16"/>
                <w:szCs w:val="16"/>
              </w:rPr>
              <w:t>1,40-1,70</w:t>
            </w:r>
          </w:p>
        </w:tc>
        <w:tc>
          <w:tcPr>
            <w:tcW w:w="524" w:type="pct"/>
            <w:vAlign w:val="center"/>
          </w:tcPr>
          <w:p w:rsidR="00EB11C1" w:rsidRPr="003101DB" w:rsidRDefault="00EB11C1" w:rsidP="00EE0FAF">
            <w:pPr>
              <w:suppressAutoHyphens/>
              <w:spacing w:line="360" w:lineRule="auto"/>
              <w:jc w:val="both"/>
              <w:rPr>
                <w:sz w:val="16"/>
                <w:szCs w:val="16"/>
              </w:rPr>
            </w:pPr>
            <w:r w:rsidRPr="003101DB">
              <w:rPr>
                <w:sz w:val="16"/>
                <w:szCs w:val="16"/>
              </w:rPr>
              <w:t>0,40-0,70</w:t>
            </w:r>
          </w:p>
        </w:tc>
        <w:tc>
          <w:tcPr>
            <w:tcW w:w="543" w:type="pct"/>
            <w:vAlign w:val="center"/>
          </w:tcPr>
          <w:p w:rsidR="00EB11C1" w:rsidRPr="003101DB" w:rsidRDefault="00EB11C1" w:rsidP="00EE0FAF">
            <w:pPr>
              <w:suppressAutoHyphens/>
              <w:spacing w:line="360" w:lineRule="auto"/>
              <w:jc w:val="both"/>
              <w:rPr>
                <w:sz w:val="16"/>
                <w:szCs w:val="16"/>
              </w:rPr>
            </w:pPr>
            <w:r w:rsidRPr="003101DB">
              <w:rPr>
                <w:sz w:val="16"/>
                <w:szCs w:val="16"/>
              </w:rPr>
              <w:t>1,50-2,10</w:t>
            </w:r>
          </w:p>
        </w:tc>
        <w:tc>
          <w:tcPr>
            <w:tcW w:w="447" w:type="pct"/>
            <w:vAlign w:val="center"/>
          </w:tcPr>
          <w:p w:rsidR="00EB11C1" w:rsidRPr="003101DB" w:rsidRDefault="00EB11C1" w:rsidP="00EE0FAF">
            <w:pPr>
              <w:suppressAutoHyphens/>
              <w:spacing w:line="360" w:lineRule="auto"/>
              <w:jc w:val="both"/>
              <w:rPr>
                <w:sz w:val="16"/>
                <w:szCs w:val="16"/>
              </w:rPr>
            </w:pPr>
            <w:r w:rsidRPr="003101DB">
              <w:rPr>
                <w:sz w:val="16"/>
                <w:szCs w:val="16"/>
              </w:rPr>
              <w:t>0,005-0,030</w:t>
            </w:r>
          </w:p>
        </w:tc>
        <w:tc>
          <w:tcPr>
            <w:tcW w:w="410" w:type="pct"/>
            <w:vAlign w:val="center"/>
          </w:tcPr>
          <w:p w:rsidR="00EB11C1" w:rsidRPr="003101DB" w:rsidRDefault="00EB11C1" w:rsidP="00EE0FAF">
            <w:pPr>
              <w:suppressAutoHyphens/>
              <w:spacing w:line="360" w:lineRule="auto"/>
              <w:jc w:val="both"/>
              <w:rPr>
                <w:sz w:val="16"/>
                <w:szCs w:val="16"/>
              </w:rPr>
            </w:pPr>
            <w:r w:rsidRPr="003101DB">
              <w:rPr>
                <w:sz w:val="16"/>
                <w:szCs w:val="16"/>
              </w:rPr>
              <w:t>-</w:t>
            </w:r>
          </w:p>
        </w:tc>
        <w:tc>
          <w:tcPr>
            <w:tcW w:w="447" w:type="pct"/>
            <w:vAlign w:val="center"/>
          </w:tcPr>
          <w:p w:rsidR="00EB11C1" w:rsidRPr="003101DB" w:rsidRDefault="00EB11C1" w:rsidP="003101DB">
            <w:pPr>
              <w:suppressAutoHyphens/>
              <w:spacing w:line="360" w:lineRule="auto"/>
              <w:jc w:val="both"/>
              <w:rPr>
                <w:sz w:val="16"/>
                <w:szCs w:val="16"/>
              </w:rPr>
            </w:pPr>
            <w:r w:rsidRPr="003101DB">
              <w:rPr>
                <w:sz w:val="16"/>
                <w:szCs w:val="16"/>
              </w:rPr>
              <w:t>0,02-0,07</w:t>
            </w:r>
          </w:p>
        </w:tc>
        <w:tc>
          <w:tcPr>
            <w:tcW w:w="237" w:type="pct"/>
            <w:vAlign w:val="center"/>
          </w:tcPr>
          <w:p w:rsidR="00EB11C1" w:rsidRPr="003101DB" w:rsidRDefault="00EB11C1" w:rsidP="003101DB">
            <w:pPr>
              <w:suppressAutoHyphens/>
              <w:spacing w:line="360" w:lineRule="auto"/>
              <w:jc w:val="both"/>
              <w:rPr>
                <w:sz w:val="16"/>
                <w:szCs w:val="16"/>
              </w:rPr>
            </w:pPr>
            <w:r w:rsidRPr="003101DB">
              <w:rPr>
                <w:sz w:val="16"/>
                <w:szCs w:val="16"/>
              </w:rPr>
              <w:t>0,30</w:t>
            </w:r>
          </w:p>
        </w:tc>
        <w:tc>
          <w:tcPr>
            <w:tcW w:w="243" w:type="pct"/>
            <w:gridSpan w:val="2"/>
            <w:vAlign w:val="center"/>
          </w:tcPr>
          <w:p w:rsidR="00EB11C1" w:rsidRPr="003101DB" w:rsidRDefault="00EB11C1" w:rsidP="003101DB">
            <w:pPr>
              <w:suppressAutoHyphens/>
              <w:spacing w:line="360" w:lineRule="auto"/>
              <w:jc w:val="both"/>
              <w:rPr>
                <w:sz w:val="16"/>
                <w:szCs w:val="16"/>
              </w:rPr>
            </w:pPr>
            <w:r w:rsidRPr="003101DB">
              <w:rPr>
                <w:sz w:val="16"/>
                <w:szCs w:val="16"/>
              </w:rPr>
              <w:t>0,040</w:t>
            </w:r>
          </w:p>
        </w:tc>
        <w:tc>
          <w:tcPr>
            <w:tcW w:w="289" w:type="pct"/>
            <w:gridSpan w:val="2"/>
            <w:vAlign w:val="center"/>
          </w:tcPr>
          <w:p w:rsidR="00EB11C1" w:rsidRPr="003101DB" w:rsidRDefault="00EB11C1" w:rsidP="003101DB">
            <w:pPr>
              <w:suppressAutoHyphens/>
              <w:spacing w:line="360" w:lineRule="auto"/>
              <w:jc w:val="both"/>
              <w:rPr>
                <w:sz w:val="16"/>
                <w:szCs w:val="16"/>
              </w:rPr>
            </w:pPr>
            <w:r w:rsidRPr="003101DB">
              <w:rPr>
                <w:sz w:val="16"/>
                <w:szCs w:val="16"/>
              </w:rPr>
              <w:t>0,040</w:t>
            </w:r>
          </w:p>
        </w:tc>
        <w:tc>
          <w:tcPr>
            <w:tcW w:w="428" w:type="pct"/>
            <w:gridSpan w:val="2"/>
            <w:vAlign w:val="center"/>
          </w:tcPr>
          <w:p w:rsidR="00EB11C1" w:rsidRPr="00D20388" w:rsidRDefault="00EB11C1" w:rsidP="00D20388">
            <w:pPr>
              <w:suppressAutoHyphens/>
              <w:spacing w:line="360" w:lineRule="auto"/>
              <w:jc w:val="both"/>
            </w:pPr>
            <w:r w:rsidRPr="00D20388">
              <w:t>0,30</w:t>
            </w:r>
          </w:p>
        </w:tc>
      </w:tr>
      <w:tr w:rsidR="00D20388" w:rsidRPr="00EB11C1" w:rsidTr="0075520C">
        <w:tc>
          <w:tcPr>
            <w:tcW w:w="506" w:type="pct"/>
            <w:vAlign w:val="center"/>
          </w:tcPr>
          <w:p w:rsidR="00EB11C1" w:rsidRPr="003101DB" w:rsidRDefault="00EB11C1" w:rsidP="00EE0FAF">
            <w:pPr>
              <w:suppressAutoHyphens/>
              <w:spacing w:line="360" w:lineRule="auto"/>
              <w:jc w:val="both"/>
              <w:rPr>
                <w:sz w:val="16"/>
                <w:szCs w:val="16"/>
              </w:rPr>
            </w:pPr>
            <w:r w:rsidRPr="003101DB">
              <w:rPr>
                <w:sz w:val="16"/>
                <w:szCs w:val="16"/>
              </w:rPr>
              <w:t>22Х2Г2Р</w:t>
            </w:r>
          </w:p>
        </w:tc>
        <w:tc>
          <w:tcPr>
            <w:tcW w:w="526" w:type="pct"/>
            <w:vAlign w:val="center"/>
          </w:tcPr>
          <w:p w:rsidR="00EB11C1" w:rsidRPr="003101DB" w:rsidRDefault="00EB11C1" w:rsidP="00EE0FAF">
            <w:pPr>
              <w:suppressAutoHyphens/>
              <w:spacing w:line="360" w:lineRule="auto"/>
              <w:jc w:val="both"/>
              <w:rPr>
                <w:sz w:val="16"/>
                <w:szCs w:val="16"/>
              </w:rPr>
            </w:pPr>
            <w:r w:rsidRPr="003101DB">
              <w:rPr>
                <w:sz w:val="16"/>
                <w:szCs w:val="16"/>
              </w:rPr>
              <w:t>0,19-0,26</w:t>
            </w:r>
          </w:p>
        </w:tc>
        <w:tc>
          <w:tcPr>
            <w:tcW w:w="400" w:type="pct"/>
            <w:vAlign w:val="center"/>
          </w:tcPr>
          <w:p w:rsidR="00EB11C1" w:rsidRPr="003101DB" w:rsidRDefault="00EB11C1" w:rsidP="00EE0FAF">
            <w:pPr>
              <w:suppressAutoHyphens/>
              <w:spacing w:line="360" w:lineRule="auto"/>
              <w:jc w:val="both"/>
              <w:rPr>
                <w:sz w:val="16"/>
                <w:szCs w:val="16"/>
              </w:rPr>
            </w:pPr>
            <w:r w:rsidRPr="003101DB">
              <w:rPr>
                <w:sz w:val="16"/>
                <w:szCs w:val="16"/>
              </w:rPr>
              <w:t>1,50-1,90</w:t>
            </w:r>
          </w:p>
        </w:tc>
        <w:tc>
          <w:tcPr>
            <w:tcW w:w="524" w:type="pct"/>
            <w:vAlign w:val="center"/>
          </w:tcPr>
          <w:p w:rsidR="00EB11C1" w:rsidRPr="003101DB" w:rsidRDefault="00EB11C1" w:rsidP="00EE0FAF">
            <w:pPr>
              <w:suppressAutoHyphens/>
              <w:spacing w:line="360" w:lineRule="auto"/>
              <w:jc w:val="both"/>
              <w:rPr>
                <w:sz w:val="16"/>
                <w:szCs w:val="16"/>
              </w:rPr>
            </w:pPr>
            <w:r w:rsidRPr="003101DB">
              <w:rPr>
                <w:sz w:val="16"/>
                <w:szCs w:val="16"/>
              </w:rPr>
              <w:t>0,40-0,70</w:t>
            </w:r>
          </w:p>
        </w:tc>
        <w:tc>
          <w:tcPr>
            <w:tcW w:w="543" w:type="pct"/>
            <w:vAlign w:val="center"/>
          </w:tcPr>
          <w:p w:rsidR="00EB11C1" w:rsidRPr="003101DB" w:rsidRDefault="00EB11C1" w:rsidP="00EE0FAF">
            <w:pPr>
              <w:suppressAutoHyphens/>
              <w:spacing w:line="360" w:lineRule="auto"/>
              <w:jc w:val="both"/>
              <w:rPr>
                <w:sz w:val="16"/>
                <w:szCs w:val="16"/>
              </w:rPr>
            </w:pPr>
            <w:r w:rsidRPr="003101DB">
              <w:rPr>
                <w:sz w:val="16"/>
                <w:szCs w:val="16"/>
              </w:rPr>
              <w:t>1,50-1,90</w:t>
            </w:r>
          </w:p>
        </w:tc>
        <w:tc>
          <w:tcPr>
            <w:tcW w:w="447" w:type="pct"/>
            <w:vAlign w:val="center"/>
          </w:tcPr>
          <w:p w:rsidR="00EB11C1" w:rsidRPr="003101DB" w:rsidRDefault="00EB11C1" w:rsidP="00EE0FAF">
            <w:pPr>
              <w:suppressAutoHyphens/>
              <w:spacing w:line="360" w:lineRule="auto"/>
              <w:jc w:val="both"/>
              <w:rPr>
                <w:sz w:val="16"/>
                <w:szCs w:val="16"/>
              </w:rPr>
            </w:pPr>
            <w:r w:rsidRPr="003101DB">
              <w:rPr>
                <w:sz w:val="16"/>
                <w:szCs w:val="16"/>
              </w:rPr>
              <w:t>0,02-0,08</w:t>
            </w:r>
          </w:p>
        </w:tc>
        <w:tc>
          <w:tcPr>
            <w:tcW w:w="410" w:type="pct"/>
            <w:vAlign w:val="center"/>
          </w:tcPr>
          <w:p w:rsidR="00EB11C1" w:rsidRPr="003101DB" w:rsidRDefault="00EB11C1" w:rsidP="00EE0FAF">
            <w:pPr>
              <w:suppressAutoHyphens/>
              <w:spacing w:line="360" w:lineRule="auto"/>
              <w:jc w:val="both"/>
              <w:rPr>
                <w:sz w:val="16"/>
                <w:szCs w:val="16"/>
              </w:rPr>
            </w:pPr>
            <w:r w:rsidRPr="003101DB">
              <w:rPr>
                <w:sz w:val="16"/>
                <w:szCs w:val="16"/>
              </w:rPr>
              <w:t>-</w:t>
            </w:r>
          </w:p>
        </w:tc>
        <w:tc>
          <w:tcPr>
            <w:tcW w:w="447" w:type="pct"/>
            <w:vAlign w:val="center"/>
          </w:tcPr>
          <w:p w:rsidR="00EB11C1" w:rsidRPr="003101DB" w:rsidRDefault="00EB11C1" w:rsidP="003101DB">
            <w:pPr>
              <w:suppressAutoHyphens/>
              <w:spacing w:line="360" w:lineRule="auto"/>
              <w:jc w:val="both"/>
              <w:rPr>
                <w:sz w:val="16"/>
                <w:szCs w:val="16"/>
              </w:rPr>
            </w:pPr>
            <w:r w:rsidRPr="003101DB">
              <w:rPr>
                <w:sz w:val="16"/>
                <w:szCs w:val="16"/>
              </w:rPr>
              <w:t>0,015-0,050</w:t>
            </w:r>
          </w:p>
        </w:tc>
        <w:tc>
          <w:tcPr>
            <w:tcW w:w="237" w:type="pct"/>
            <w:vAlign w:val="center"/>
          </w:tcPr>
          <w:p w:rsidR="00EB11C1" w:rsidRPr="003101DB" w:rsidRDefault="00EB11C1" w:rsidP="003101DB">
            <w:pPr>
              <w:suppressAutoHyphens/>
              <w:spacing w:line="360" w:lineRule="auto"/>
              <w:jc w:val="both"/>
              <w:rPr>
                <w:sz w:val="16"/>
                <w:szCs w:val="16"/>
              </w:rPr>
            </w:pPr>
            <w:r w:rsidRPr="003101DB">
              <w:rPr>
                <w:sz w:val="16"/>
                <w:szCs w:val="16"/>
              </w:rPr>
              <w:t>0,30</w:t>
            </w:r>
          </w:p>
        </w:tc>
        <w:tc>
          <w:tcPr>
            <w:tcW w:w="243" w:type="pct"/>
            <w:gridSpan w:val="2"/>
            <w:vAlign w:val="center"/>
          </w:tcPr>
          <w:p w:rsidR="00EB11C1" w:rsidRPr="003101DB" w:rsidRDefault="00EB11C1" w:rsidP="003101DB">
            <w:pPr>
              <w:suppressAutoHyphens/>
              <w:spacing w:line="360" w:lineRule="auto"/>
              <w:jc w:val="both"/>
              <w:rPr>
                <w:sz w:val="16"/>
                <w:szCs w:val="16"/>
              </w:rPr>
            </w:pPr>
            <w:r w:rsidRPr="003101DB">
              <w:rPr>
                <w:sz w:val="16"/>
                <w:szCs w:val="16"/>
              </w:rPr>
              <w:t>0,040</w:t>
            </w:r>
          </w:p>
        </w:tc>
        <w:tc>
          <w:tcPr>
            <w:tcW w:w="289" w:type="pct"/>
            <w:gridSpan w:val="2"/>
            <w:vAlign w:val="center"/>
          </w:tcPr>
          <w:p w:rsidR="00EB11C1" w:rsidRPr="003101DB" w:rsidRDefault="00EB11C1" w:rsidP="003101DB">
            <w:pPr>
              <w:suppressAutoHyphens/>
              <w:spacing w:line="360" w:lineRule="auto"/>
              <w:jc w:val="both"/>
              <w:rPr>
                <w:sz w:val="16"/>
                <w:szCs w:val="16"/>
              </w:rPr>
            </w:pPr>
            <w:r w:rsidRPr="003101DB">
              <w:rPr>
                <w:sz w:val="16"/>
                <w:szCs w:val="16"/>
              </w:rPr>
              <w:t>0,040</w:t>
            </w:r>
          </w:p>
        </w:tc>
        <w:tc>
          <w:tcPr>
            <w:tcW w:w="428" w:type="pct"/>
            <w:gridSpan w:val="2"/>
            <w:vAlign w:val="center"/>
          </w:tcPr>
          <w:p w:rsidR="00EB11C1" w:rsidRPr="00D20388" w:rsidRDefault="00EB11C1" w:rsidP="00D20388">
            <w:pPr>
              <w:suppressAutoHyphens/>
              <w:spacing w:line="360" w:lineRule="auto"/>
              <w:jc w:val="both"/>
            </w:pPr>
            <w:r w:rsidRPr="00D20388">
              <w:t>0,30</w:t>
            </w:r>
          </w:p>
        </w:tc>
      </w:tr>
      <w:tr w:rsidR="00D20388" w:rsidRPr="00EB11C1" w:rsidTr="0075520C">
        <w:tc>
          <w:tcPr>
            <w:tcW w:w="506" w:type="pct"/>
            <w:vAlign w:val="center"/>
          </w:tcPr>
          <w:p w:rsidR="00EB11C1" w:rsidRPr="003101DB" w:rsidRDefault="00EB11C1" w:rsidP="00EE0FAF">
            <w:pPr>
              <w:suppressAutoHyphens/>
              <w:spacing w:line="360" w:lineRule="auto"/>
              <w:jc w:val="both"/>
              <w:rPr>
                <w:sz w:val="16"/>
                <w:szCs w:val="16"/>
              </w:rPr>
            </w:pPr>
            <w:r w:rsidRPr="003101DB">
              <w:rPr>
                <w:sz w:val="16"/>
                <w:szCs w:val="16"/>
              </w:rPr>
              <w:t>20Х2Г2СР</w:t>
            </w:r>
          </w:p>
        </w:tc>
        <w:tc>
          <w:tcPr>
            <w:tcW w:w="526" w:type="pct"/>
            <w:vAlign w:val="center"/>
          </w:tcPr>
          <w:p w:rsidR="00EB11C1" w:rsidRPr="003101DB" w:rsidRDefault="00EB11C1" w:rsidP="00EE0FAF">
            <w:pPr>
              <w:suppressAutoHyphens/>
              <w:spacing w:line="360" w:lineRule="auto"/>
              <w:jc w:val="both"/>
              <w:rPr>
                <w:sz w:val="16"/>
                <w:szCs w:val="16"/>
              </w:rPr>
            </w:pPr>
            <w:r w:rsidRPr="003101DB">
              <w:rPr>
                <w:sz w:val="16"/>
                <w:szCs w:val="16"/>
              </w:rPr>
              <w:t>0,16-0,26</w:t>
            </w:r>
          </w:p>
        </w:tc>
        <w:tc>
          <w:tcPr>
            <w:tcW w:w="400" w:type="pct"/>
            <w:vAlign w:val="center"/>
          </w:tcPr>
          <w:p w:rsidR="00EB11C1" w:rsidRPr="003101DB" w:rsidRDefault="00EB11C1" w:rsidP="00EE0FAF">
            <w:pPr>
              <w:suppressAutoHyphens/>
              <w:spacing w:line="360" w:lineRule="auto"/>
              <w:jc w:val="both"/>
              <w:rPr>
                <w:sz w:val="16"/>
                <w:szCs w:val="16"/>
              </w:rPr>
            </w:pPr>
            <w:r w:rsidRPr="003101DB">
              <w:rPr>
                <w:sz w:val="16"/>
                <w:szCs w:val="16"/>
              </w:rPr>
              <w:t>1,40-1,80</w:t>
            </w:r>
          </w:p>
        </w:tc>
        <w:tc>
          <w:tcPr>
            <w:tcW w:w="524" w:type="pct"/>
            <w:vAlign w:val="center"/>
          </w:tcPr>
          <w:p w:rsidR="00EB11C1" w:rsidRPr="003101DB" w:rsidRDefault="00EB11C1" w:rsidP="00EE0FAF">
            <w:pPr>
              <w:suppressAutoHyphens/>
              <w:spacing w:line="360" w:lineRule="auto"/>
              <w:jc w:val="both"/>
              <w:rPr>
                <w:sz w:val="16"/>
                <w:szCs w:val="16"/>
              </w:rPr>
            </w:pPr>
            <w:r w:rsidRPr="003101DB">
              <w:rPr>
                <w:sz w:val="16"/>
                <w:szCs w:val="16"/>
              </w:rPr>
              <w:t>0,75-1,55</w:t>
            </w:r>
          </w:p>
        </w:tc>
        <w:tc>
          <w:tcPr>
            <w:tcW w:w="543" w:type="pct"/>
            <w:vAlign w:val="center"/>
          </w:tcPr>
          <w:p w:rsidR="00EB11C1" w:rsidRPr="003101DB" w:rsidRDefault="00EB11C1" w:rsidP="00EE0FAF">
            <w:pPr>
              <w:suppressAutoHyphens/>
              <w:spacing w:line="360" w:lineRule="auto"/>
              <w:jc w:val="both"/>
              <w:rPr>
                <w:sz w:val="16"/>
                <w:szCs w:val="16"/>
              </w:rPr>
            </w:pPr>
            <w:r w:rsidRPr="003101DB">
              <w:rPr>
                <w:sz w:val="16"/>
                <w:szCs w:val="16"/>
              </w:rPr>
              <w:t>1,40-1,80</w:t>
            </w:r>
          </w:p>
        </w:tc>
        <w:tc>
          <w:tcPr>
            <w:tcW w:w="447" w:type="pct"/>
            <w:vAlign w:val="center"/>
          </w:tcPr>
          <w:p w:rsidR="00EB11C1" w:rsidRPr="003101DB" w:rsidRDefault="00EB11C1" w:rsidP="00EE0FAF">
            <w:pPr>
              <w:suppressAutoHyphens/>
              <w:spacing w:line="360" w:lineRule="auto"/>
              <w:jc w:val="both"/>
              <w:rPr>
                <w:sz w:val="16"/>
                <w:szCs w:val="16"/>
              </w:rPr>
            </w:pPr>
            <w:r w:rsidRPr="003101DB">
              <w:rPr>
                <w:sz w:val="16"/>
                <w:szCs w:val="16"/>
              </w:rPr>
              <w:t>0,02-0,08</w:t>
            </w:r>
          </w:p>
        </w:tc>
        <w:tc>
          <w:tcPr>
            <w:tcW w:w="410" w:type="pct"/>
            <w:vAlign w:val="center"/>
          </w:tcPr>
          <w:p w:rsidR="00EB11C1" w:rsidRPr="003101DB" w:rsidRDefault="00EB11C1" w:rsidP="00EE0FAF">
            <w:pPr>
              <w:suppressAutoHyphens/>
              <w:spacing w:line="360" w:lineRule="auto"/>
              <w:jc w:val="both"/>
              <w:rPr>
                <w:sz w:val="16"/>
                <w:szCs w:val="16"/>
              </w:rPr>
            </w:pPr>
            <w:r w:rsidRPr="003101DB">
              <w:rPr>
                <w:sz w:val="16"/>
                <w:szCs w:val="16"/>
              </w:rPr>
              <w:t>-</w:t>
            </w:r>
          </w:p>
        </w:tc>
        <w:tc>
          <w:tcPr>
            <w:tcW w:w="447" w:type="pct"/>
            <w:vAlign w:val="center"/>
          </w:tcPr>
          <w:p w:rsidR="00EB11C1" w:rsidRPr="003101DB" w:rsidRDefault="00EB11C1" w:rsidP="003101DB">
            <w:pPr>
              <w:suppressAutoHyphens/>
              <w:spacing w:line="360" w:lineRule="auto"/>
              <w:jc w:val="both"/>
              <w:rPr>
                <w:sz w:val="16"/>
                <w:szCs w:val="16"/>
              </w:rPr>
            </w:pPr>
            <w:r w:rsidRPr="003101DB">
              <w:rPr>
                <w:sz w:val="16"/>
                <w:szCs w:val="16"/>
              </w:rPr>
              <w:t>0,015-0,050</w:t>
            </w:r>
          </w:p>
        </w:tc>
        <w:tc>
          <w:tcPr>
            <w:tcW w:w="237" w:type="pct"/>
            <w:vAlign w:val="center"/>
          </w:tcPr>
          <w:p w:rsidR="00EB11C1" w:rsidRPr="003101DB" w:rsidRDefault="00EB11C1" w:rsidP="003101DB">
            <w:pPr>
              <w:suppressAutoHyphens/>
              <w:spacing w:line="360" w:lineRule="auto"/>
              <w:jc w:val="both"/>
              <w:rPr>
                <w:sz w:val="16"/>
                <w:szCs w:val="16"/>
              </w:rPr>
            </w:pPr>
            <w:r w:rsidRPr="003101DB">
              <w:rPr>
                <w:sz w:val="16"/>
                <w:szCs w:val="16"/>
              </w:rPr>
              <w:t>0,30</w:t>
            </w:r>
          </w:p>
        </w:tc>
        <w:tc>
          <w:tcPr>
            <w:tcW w:w="243" w:type="pct"/>
            <w:gridSpan w:val="2"/>
            <w:vAlign w:val="center"/>
          </w:tcPr>
          <w:p w:rsidR="00EB11C1" w:rsidRPr="003101DB" w:rsidRDefault="00EB11C1" w:rsidP="003101DB">
            <w:pPr>
              <w:suppressAutoHyphens/>
              <w:spacing w:line="360" w:lineRule="auto"/>
              <w:jc w:val="both"/>
              <w:rPr>
                <w:sz w:val="16"/>
                <w:szCs w:val="16"/>
              </w:rPr>
            </w:pPr>
            <w:r w:rsidRPr="003101DB">
              <w:rPr>
                <w:sz w:val="16"/>
                <w:szCs w:val="16"/>
              </w:rPr>
              <w:t>0,040</w:t>
            </w:r>
          </w:p>
        </w:tc>
        <w:tc>
          <w:tcPr>
            <w:tcW w:w="289" w:type="pct"/>
            <w:gridSpan w:val="2"/>
            <w:vAlign w:val="center"/>
          </w:tcPr>
          <w:p w:rsidR="00EB11C1" w:rsidRPr="003101DB" w:rsidRDefault="00EB11C1" w:rsidP="003101DB">
            <w:pPr>
              <w:suppressAutoHyphens/>
              <w:spacing w:line="360" w:lineRule="auto"/>
              <w:jc w:val="both"/>
              <w:rPr>
                <w:sz w:val="16"/>
                <w:szCs w:val="16"/>
              </w:rPr>
            </w:pPr>
            <w:r w:rsidRPr="003101DB">
              <w:rPr>
                <w:sz w:val="16"/>
                <w:szCs w:val="16"/>
              </w:rPr>
              <w:t>0,040</w:t>
            </w:r>
          </w:p>
        </w:tc>
        <w:tc>
          <w:tcPr>
            <w:tcW w:w="428" w:type="pct"/>
            <w:gridSpan w:val="2"/>
            <w:vAlign w:val="center"/>
          </w:tcPr>
          <w:p w:rsidR="00EB11C1" w:rsidRPr="00D20388" w:rsidRDefault="00EB11C1" w:rsidP="00D20388">
            <w:pPr>
              <w:suppressAutoHyphens/>
              <w:spacing w:line="360" w:lineRule="auto"/>
              <w:jc w:val="both"/>
            </w:pPr>
            <w:r w:rsidRPr="00D20388">
              <w:t>0,30</w:t>
            </w:r>
          </w:p>
        </w:tc>
      </w:tr>
    </w:tbl>
    <w:p w:rsidR="00EB11C1" w:rsidRPr="00EB11C1" w:rsidRDefault="00EB11C1" w:rsidP="00EB11C1">
      <w:pPr>
        <w:suppressAutoHyphens/>
        <w:spacing w:line="360" w:lineRule="auto"/>
        <w:ind w:firstLine="709"/>
        <w:jc w:val="both"/>
        <w:rPr>
          <w:sz w:val="28"/>
          <w:szCs w:val="28"/>
        </w:rPr>
      </w:pPr>
    </w:p>
    <w:p w:rsidR="00EB11C1" w:rsidRPr="00EB11C1" w:rsidRDefault="00D20388" w:rsidP="00EB11C1">
      <w:pPr>
        <w:suppressAutoHyphens/>
        <w:spacing w:line="360" w:lineRule="auto"/>
        <w:ind w:firstLine="709"/>
        <w:jc w:val="both"/>
        <w:rPr>
          <w:sz w:val="28"/>
          <w:szCs w:val="28"/>
        </w:rPr>
      </w:pPr>
      <w:r w:rsidRPr="0075520C">
        <w:rPr>
          <w:sz w:val="28"/>
          <w:szCs w:val="28"/>
        </w:rPr>
        <w:t>2.</w:t>
      </w:r>
      <w:r>
        <w:rPr>
          <w:sz w:val="28"/>
          <w:szCs w:val="28"/>
        </w:rPr>
        <w:t>3.1</w:t>
      </w:r>
      <w:r w:rsidR="00EB11C1" w:rsidRPr="00EB11C1">
        <w:rPr>
          <w:sz w:val="28"/>
          <w:szCs w:val="28"/>
        </w:rPr>
        <w:t xml:space="preserve"> В стали марки 20ХГ2Ц допускается увеличение массовой доли хрома до 1,7% и замена циркония на 0,02-0,08% титана. В стали марки 23Х2Г2Т допускается замена титана на 0,05-0,10% циркония. В этом случае в обозначении стали марки 20ХГ2Ц вместо буквы Ц ставят букву Т, стали марки 23Х2Г2Т вместо буквы Т ставят букву Ц.</w:t>
      </w:r>
    </w:p>
    <w:p w:rsidR="00EB11C1" w:rsidRPr="00EB11C1" w:rsidRDefault="00EB11C1" w:rsidP="00EB11C1">
      <w:pPr>
        <w:suppressAutoHyphens/>
        <w:spacing w:line="360" w:lineRule="auto"/>
        <w:ind w:firstLine="709"/>
        <w:jc w:val="both"/>
        <w:rPr>
          <w:sz w:val="28"/>
          <w:szCs w:val="28"/>
        </w:rPr>
      </w:pPr>
      <w:r w:rsidRPr="00EB11C1">
        <w:rPr>
          <w:sz w:val="28"/>
          <w:szCs w:val="28"/>
        </w:rPr>
        <w:t>В стали марки 32Г2Рпс допускается замена алюминия титаном или цирконием в равных единицах.</w:t>
      </w:r>
    </w:p>
    <w:p w:rsidR="00EB11C1" w:rsidRPr="00EB11C1" w:rsidRDefault="00D20388" w:rsidP="00EB11C1">
      <w:pPr>
        <w:suppressAutoHyphens/>
        <w:spacing w:line="360" w:lineRule="auto"/>
        <w:ind w:firstLine="709"/>
        <w:jc w:val="both"/>
        <w:rPr>
          <w:sz w:val="28"/>
          <w:szCs w:val="28"/>
        </w:rPr>
      </w:pPr>
      <w:r>
        <w:rPr>
          <w:sz w:val="28"/>
          <w:szCs w:val="28"/>
        </w:rPr>
        <w:t>2.3.2</w:t>
      </w:r>
      <w:r w:rsidR="00EB11C1" w:rsidRPr="00EB11C1">
        <w:rPr>
          <w:sz w:val="28"/>
          <w:szCs w:val="28"/>
        </w:rPr>
        <w:t xml:space="preserve"> Массовая доля азота в стали марки 22Х2Г2АЮ должна составлять 0,015-0,030%, массовая доля остаточного азота в стали марки 10ГТ - не более 0,008%.</w:t>
      </w:r>
    </w:p>
    <w:p w:rsidR="00EB11C1" w:rsidRPr="00EB11C1" w:rsidRDefault="00D20388" w:rsidP="00EB11C1">
      <w:pPr>
        <w:suppressAutoHyphens/>
        <w:spacing w:line="360" w:lineRule="auto"/>
        <w:ind w:firstLine="709"/>
        <w:jc w:val="both"/>
        <w:rPr>
          <w:sz w:val="28"/>
          <w:szCs w:val="28"/>
        </w:rPr>
      </w:pPr>
      <w:r>
        <w:rPr>
          <w:sz w:val="28"/>
          <w:szCs w:val="28"/>
        </w:rPr>
        <w:t>2.3.3</w:t>
      </w:r>
      <w:r w:rsidR="00EB11C1" w:rsidRPr="00EB11C1">
        <w:rPr>
          <w:sz w:val="28"/>
          <w:szCs w:val="28"/>
        </w:rPr>
        <w:t xml:space="preserve"> Массовая доля бора в стали марок 22Х2Г2Р, 20Х2Г2СР и 32Г2Рпс должна быть 0,001-0,007%. В стали марки 22Х2Г2АЮ допускается добавка бора 0,001-0,008%. </w:t>
      </w:r>
    </w:p>
    <w:p w:rsidR="00EB11C1" w:rsidRPr="00EB11C1" w:rsidRDefault="00D20388" w:rsidP="00EB11C1">
      <w:pPr>
        <w:suppressAutoHyphens/>
        <w:spacing w:line="360" w:lineRule="auto"/>
        <w:ind w:firstLine="709"/>
        <w:jc w:val="both"/>
        <w:rPr>
          <w:sz w:val="28"/>
          <w:szCs w:val="28"/>
        </w:rPr>
      </w:pPr>
      <w:r>
        <w:rPr>
          <w:sz w:val="28"/>
          <w:szCs w:val="28"/>
        </w:rPr>
        <w:t>2.3.4</w:t>
      </w:r>
      <w:r w:rsidR="00EB11C1" w:rsidRPr="00EB11C1">
        <w:rPr>
          <w:sz w:val="28"/>
          <w:szCs w:val="28"/>
        </w:rPr>
        <w:t xml:space="preserve"> Допускается добавка титана в сталь марок 18Г2С, 25Г2С, 35ГС из расчета его массовой доли в готовом прокате 0,01-0,03%, в сталь марки 35ГС из расчета его массовой доли в готовом прокате, изготовленном в мотках, 0,01-0,06%.</w:t>
      </w:r>
    </w:p>
    <w:p w:rsidR="00EB11C1" w:rsidRPr="00EB11C1" w:rsidRDefault="00D20388" w:rsidP="00EB11C1">
      <w:pPr>
        <w:suppressAutoHyphens/>
        <w:spacing w:line="360" w:lineRule="auto"/>
        <w:ind w:firstLine="709"/>
        <w:jc w:val="both"/>
        <w:rPr>
          <w:sz w:val="28"/>
          <w:szCs w:val="28"/>
        </w:rPr>
      </w:pPr>
      <w:r>
        <w:rPr>
          <w:sz w:val="28"/>
          <w:szCs w:val="28"/>
        </w:rPr>
        <w:t>2.4</w:t>
      </w:r>
      <w:r w:rsidR="00EB11C1" w:rsidRPr="00EB11C1">
        <w:rPr>
          <w:sz w:val="28"/>
          <w:szCs w:val="28"/>
        </w:rPr>
        <w:t xml:space="preserve"> Отклонения по химическому составу в готовом прокате из углеродистых сталей - по ГОСТ 380-88, из низколегированных сталей при соблюдении норм механических свойств - по табл. 7. Минусовые отклонения по содержанию элементов (кроме титана и циркония, а для марки стали 20Х2Г2СР кремния) не ограничивают.</w:t>
      </w:r>
    </w:p>
    <w:p w:rsidR="00EB11C1" w:rsidRPr="00EB11C1" w:rsidRDefault="00EB11C1" w:rsidP="00EB11C1">
      <w:pPr>
        <w:pStyle w:val="Heading"/>
        <w:suppressAutoHyphens/>
        <w:spacing w:line="360" w:lineRule="auto"/>
        <w:ind w:firstLine="709"/>
        <w:jc w:val="both"/>
        <w:rPr>
          <w:rFonts w:ascii="Times New Roman" w:hAnsi="Times New Roman"/>
          <w:sz w:val="28"/>
          <w:szCs w:val="28"/>
        </w:rPr>
      </w:pPr>
    </w:p>
    <w:p w:rsidR="00EB11C1" w:rsidRPr="00EB11C1" w:rsidRDefault="00EB11C1" w:rsidP="00EB11C1">
      <w:pPr>
        <w:suppressAutoHyphens/>
        <w:spacing w:line="360" w:lineRule="auto"/>
        <w:ind w:firstLine="709"/>
        <w:jc w:val="both"/>
        <w:rPr>
          <w:sz w:val="28"/>
          <w:szCs w:val="28"/>
        </w:rPr>
      </w:pPr>
      <w:r w:rsidRPr="00EB11C1">
        <w:rPr>
          <w:sz w:val="28"/>
          <w:szCs w:val="28"/>
        </w:rPr>
        <w:t>Таблица 7</w:t>
      </w:r>
    </w:p>
    <w:tbl>
      <w:tblPr>
        <w:tblW w:w="0" w:type="auto"/>
        <w:jc w:val="center"/>
        <w:tblLayout w:type="fixed"/>
        <w:tblCellMar>
          <w:left w:w="105" w:type="dxa"/>
          <w:right w:w="105" w:type="dxa"/>
        </w:tblCellMar>
        <w:tblLook w:val="0000" w:firstRow="0" w:lastRow="0" w:firstColumn="0" w:lastColumn="0" w:noHBand="0" w:noVBand="0"/>
      </w:tblPr>
      <w:tblGrid>
        <w:gridCol w:w="1890"/>
        <w:gridCol w:w="2079"/>
        <w:gridCol w:w="2038"/>
        <w:gridCol w:w="2191"/>
      </w:tblGrid>
      <w:tr w:rsidR="00A60A49" w:rsidRPr="00EB11C1">
        <w:trPr>
          <w:jc w:val="center"/>
        </w:trPr>
        <w:tc>
          <w:tcPr>
            <w:tcW w:w="1890" w:type="dxa"/>
            <w:tcBorders>
              <w:top w:val="single" w:sz="6" w:space="0" w:color="auto"/>
              <w:left w:val="single" w:sz="6" w:space="0" w:color="auto"/>
              <w:bottom w:val="single" w:sz="6" w:space="0" w:color="auto"/>
              <w:right w:val="single" w:sz="6" w:space="0" w:color="auto"/>
            </w:tcBorders>
          </w:tcPr>
          <w:p w:rsidR="00A60A49" w:rsidRPr="00A60A49" w:rsidRDefault="00A60A49" w:rsidP="00A60A49">
            <w:pPr>
              <w:suppressAutoHyphens/>
              <w:spacing w:line="360" w:lineRule="auto"/>
              <w:jc w:val="both"/>
            </w:pPr>
            <w:r w:rsidRPr="00A60A49">
              <w:t xml:space="preserve">Элементы </w:t>
            </w:r>
          </w:p>
        </w:tc>
        <w:tc>
          <w:tcPr>
            <w:tcW w:w="2079" w:type="dxa"/>
            <w:tcBorders>
              <w:top w:val="single" w:sz="6" w:space="0" w:color="auto"/>
              <w:left w:val="single" w:sz="6" w:space="0" w:color="auto"/>
              <w:bottom w:val="single" w:sz="6" w:space="0" w:color="auto"/>
              <w:right w:val="single" w:sz="6" w:space="0" w:color="auto"/>
            </w:tcBorders>
          </w:tcPr>
          <w:p w:rsidR="00A60A49" w:rsidRPr="00A60A49" w:rsidRDefault="00A60A49" w:rsidP="00A60A49">
            <w:pPr>
              <w:suppressAutoHyphens/>
              <w:spacing w:line="360" w:lineRule="auto"/>
              <w:jc w:val="both"/>
            </w:pPr>
            <w:r w:rsidRPr="00A60A49">
              <w:t>Предельные отклонения, %</w:t>
            </w:r>
          </w:p>
        </w:tc>
        <w:tc>
          <w:tcPr>
            <w:tcW w:w="2038" w:type="dxa"/>
            <w:tcBorders>
              <w:top w:val="single" w:sz="6" w:space="0" w:color="auto"/>
              <w:left w:val="single" w:sz="6" w:space="0" w:color="auto"/>
              <w:bottom w:val="single" w:sz="6" w:space="0" w:color="auto"/>
              <w:right w:val="single" w:sz="6" w:space="0" w:color="auto"/>
            </w:tcBorders>
          </w:tcPr>
          <w:p w:rsidR="00A60A49" w:rsidRPr="00A60A49" w:rsidRDefault="00A60A49" w:rsidP="00A60A49">
            <w:pPr>
              <w:suppressAutoHyphens/>
              <w:spacing w:line="360" w:lineRule="auto"/>
              <w:jc w:val="both"/>
            </w:pPr>
            <w:r w:rsidRPr="00A60A49">
              <w:t xml:space="preserve">Элементы </w:t>
            </w:r>
          </w:p>
        </w:tc>
        <w:tc>
          <w:tcPr>
            <w:tcW w:w="2191" w:type="dxa"/>
            <w:tcBorders>
              <w:top w:val="single" w:sz="6" w:space="0" w:color="auto"/>
              <w:left w:val="single" w:sz="6" w:space="0" w:color="auto"/>
              <w:bottom w:val="single" w:sz="6" w:space="0" w:color="auto"/>
              <w:right w:val="single" w:sz="6" w:space="0" w:color="auto"/>
            </w:tcBorders>
          </w:tcPr>
          <w:p w:rsidR="00A60A49" w:rsidRPr="00A60A49" w:rsidRDefault="00A60A49" w:rsidP="00A60A49">
            <w:pPr>
              <w:suppressAutoHyphens/>
              <w:spacing w:line="360" w:lineRule="auto"/>
              <w:jc w:val="both"/>
            </w:pPr>
            <w:r w:rsidRPr="00A60A49">
              <w:t>Предельные отклонения, %</w:t>
            </w:r>
          </w:p>
        </w:tc>
      </w:tr>
      <w:tr w:rsidR="00A60A49" w:rsidRPr="00EB11C1">
        <w:trPr>
          <w:jc w:val="center"/>
        </w:trPr>
        <w:tc>
          <w:tcPr>
            <w:tcW w:w="1890" w:type="dxa"/>
            <w:tcBorders>
              <w:top w:val="single" w:sz="6" w:space="0" w:color="auto"/>
              <w:left w:val="single" w:sz="6" w:space="0" w:color="auto"/>
              <w:bottom w:val="single" w:sz="6" w:space="0" w:color="auto"/>
              <w:right w:val="single" w:sz="6" w:space="0" w:color="auto"/>
            </w:tcBorders>
          </w:tcPr>
          <w:p w:rsidR="00A60A49" w:rsidRPr="00A60A49" w:rsidRDefault="00A60A49" w:rsidP="00A60A49">
            <w:pPr>
              <w:suppressAutoHyphens/>
              <w:spacing w:line="360" w:lineRule="auto"/>
              <w:jc w:val="both"/>
            </w:pPr>
            <w:r w:rsidRPr="00A60A49">
              <w:t xml:space="preserve">Углерод </w:t>
            </w:r>
          </w:p>
        </w:tc>
        <w:tc>
          <w:tcPr>
            <w:tcW w:w="2079" w:type="dxa"/>
            <w:tcBorders>
              <w:top w:val="single" w:sz="6" w:space="0" w:color="auto"/>
              <w:left w:val="single" w:sz="6" w:space="0" w:color="auto"/>
              <w:bottom w:val="single" w:sz="6" w:space="0" w:color="auto"/>
              <w:right w:val="single" w:sz="6" w:space="0" w:color="auto"/>
            </w:tcBorders>
          </w:tcPr>
          <w:p w:rsidR="00A60A49" w:rsidRPr="00A60A49" w:rsidRDefault="00A60A49" w:rsidP="00A60A49">
            <w:pPr>
              <w:suppressAutoHyphens/>
              <w:spacing w:line="360" w:lineRule="auto"/>
              <w:jc w:val="both"/>
            </w:pPr>
            <w:r w:rsidRPr="00A60A49">
              <w:t xml:space="preserve">+0,020 </w:t>
            </w:r>
          </w:p>
        </w:tc>
        <w:tc>
          <w:tcPr>
            <w:tcW w:w="2038" w:type="dxa"/>
            <w:tcBorders>
              <w:top w:val="single" w:sz="6" w:space="0" w:color="auto"/>
              <w:left w:val="single" w:sz="6" w:space="0" w:color="auto"/>
              <w:bottom w:val="single" w:sz="6" w:space="0" w:color="auto"/>
              <w:right w:val="single" w:sz="6" w:space="0" w:color="auto"/>
            </w:tcBorders>
          </w:tcPr>
          <w:p w:rsidR="00A60A49" w:rsidRPr="00A60A49" w:rsidRDefault="00A60A49" w:rsidP="00A60A49">
            <w:pPr>
              <w:suppressAutoHyphens/>
              <w:spacing w:line="360" w:lineRule="auto"/>
              <w:jc w:val="both"/>
            </w:pPr>
            <w:r w:rsidRPr="00A60A49">
              <w:t xml:space="preserve">Сера </w:t>
            </w:r>
          </w:p>
        </w:tc>
        <w:tc>
          <w:tcPr>
            <w:tcW w:w="2191" w:type="dxa"/>
            <w:tcBorders>
              <w:top w:val="single" w:sz="6" w:space="0" w:color="auto"/>
              <w:left w:val="single" w:sz="6" w:space="0" w:color="auto"/>
              <w:bottom w:val="single" w:sz="6" w:space="0" w:color="auto"/>
              <w:right w:val="single" w:sz="6" w:space="0" w:color="auto"/>
            </w:tcBorders>
          </w:tcPr>
          <w:p w:rsidR="00A60A49" w:rsidRPr="00A60A49" w:rsidRDefault="00A60A49" w:rsidP="00A60A49">
            <w:pPr>
              <w:suppressAutoHyphens/>
              <w:spacing w:line="360" w:lineRule="auto"/>
              <w:jc w:val="both"/>
            </w:pPr>
            <w:r w:rsidRPr="00A60A49">
              <w:t xml:space="preserve">+0,005 </w:t>
            </w:r>
          </w:p>
        </w:tc>
      </w:tr>
      <w:tr w:rsidR="00A60A49" w:rsidRPr="00EB11C1">
        <w:trPr>
          <w:jc w:val="center"/>
        </w:trPr>
        <w:tc>
          <w:tcPr>
            <w:tcW w:w="1890" w:type="dxa"/>
            <w:tcBorders>
              <w:top w:val="single" w:sz="6" w:space="0" w:color="auto"/>
              <w:left w:val="single" w:sz="6" w:space="0" w:color="auto"/>
              <w:bottom w:val="single" w:sz="6" w:space="0" w:color="auto"/>
              <w:right w:val="single" w:sz="6" w:space="0" w:color="auto"/>
            </w:tcBorders>
          </w:tcPr>
          <w:p w:rsidR="00A60A49" w:rsidRPr="00A60A49" w:rsidRDefault="00A60A49" w:rsidP="00A60A49">
            <w:pPr>
              <w:suppressAutoHyphens/>
              <w:spacing w:line="360" w:lineRule="auto"/>
              <w:jc w:val="both"/>
            </w:pPr>
            <w:r w:rsidRPr="00A60A49">
              <w:t xml:space="preserve">Кремний </w:t>
            </w:r>
          </w:p>
        </w:tc>
        <w:tc>
          <w:tcPr>
            <w:tcW w:w="2079" w:type="dxa"/>
            <w:tcBorders>
              <w:top w:val="single" w:sz="6" w:space="0" w:color="auto"/>
              <w:left w:val="single" w:sz="6" w:space="0" w:color="auto"/>
              <w:bottom w:val="single" w:sz="6" w:space="0" w:color="auto"/>
              <w:right w:val="single" w:sz="6" w:space="0" w:color="auto"/>
            </w:tcBorders>
          </w:tcPr>
          <w:p w:rsidR="00A60A49" w:rsidRPr="00A60A49" w:rsidRDefault="00A60A49" w:rsidP="00A60A49">
            <w:pPr>
              <w:suppressAutoHyphens/>
              <w:spacing w:line="360" w:lineRule="auto"/>
              <w:jc w:val="both"/>
            </w:pPr>
            <w:r w:rsidRPr="00A60A49">
              <w:t xml:space="preserve">+0,050 </w:t>
            </w:r>
          </w:p>
        </w:tc>
        <w:tc>
          <w:tcPr>
            <w:tcW w:w="2038" w:type="dxa"/>
            <w:tcBorders>
              <w:top w:val="single" w:sz="6" w:space="0" w:color="auto"/>
              <w:left w:val="single" w:sz="6" w:space="0" w:color="auto"/>
              <w:right w:val="single" w:sz="6" w:space="0" w:color="auto"/>
            </w:tcBorders>
          </w:tcPr>
          <w:p w:rsidR="00A60A49" w:rsidRPr="00A60A49" w:rsidRDefault="00A60A49" w:rsidP="00A60A49">
            <w:pPr>
              <w:suppressAutoHyphens/>
              <w:spacing w:line="360" w:lineRule="auto"/>
              <w:jc w:val="both"/>
            </w:pPr>
            <w:r w:rsidRPr="00A60A49">
              <w:t xml:space="preserve">Фосфор </w:t>
            </w:r>
          </w:p>
        </w:tc>
        <w:tc>
          <w:tcPr>
            <w:tcW w:w="2191" w:type="dxa"/>
            <w:tcBorders>
              <w:top w:val="single" w:sz="6" w:space="0" w:color="auto"/>
              <w:left w:val="single" w:sz="6" w:space="0" w:color="auto"/>
              <w:right w:val="single" w:sz="6" w:space="0" w:color="auto"/>
            </w:tcBorders>
          </w:tcPr>
          <w:p w:rsidR="00A60A49" w:rsidRPr="00A60A49" w:rsidRDefault="00A60A49" w:rsidP="00A60A49">
            <w:pPr>
              <w:suppressAutoHyphens/>
              <w:spacing w:line="360" w:lineRule="auto"/>
              <w:jc w:val="both"/>
            </w:pPr>
            <w:r w:rsidRPr="00A60A49">
              <w:t xml:space="preserve">+0,005 </w:t>
            </w:r>
          </w:p>
        </w:tc>
      </w:tr>
      <w:tr w:rsidR="00A60A49" w:rsidRPr="00EB11C1">
        <w:trPr>
          <w:jc w:val="center"/>
        </w:trPr>
        <w:tc>
          <w:tcPr>
            <w:tcW w:w="1890" w:type="dxa"/>
            <w:tcBorders>
              <w:top w:val="single" w:sz="6" w:space="0" w:color="auto"/>
              <w:left w:val="single" w:sz="6" w:space="0" w:color="auto"/>
              <w:bottom w:val="single" w:sz="6" w:space="0" w:color="auto"/>
              <w:right w:val="single" w:sz="6" w:space="0" w:color="auto"/>
            </w:tcBorders>
          </w:tcPr>
          <w:p w:rsidR="00A60A49" w:rsidRPr="00A60A49" w:rsidRDefault="00A60A49" w:rsidP="00A60A49">
            <w:pPr>
              <w:suppressAutoHyphens/>
              <w:spacing w:line="360" w:lineRule="auto"/>
              <w:jc w:val="both"/>
            </w:pPr>
            <w:r w:rsidRPr="00A60A49">
              <w:t xml:space="preserve">Марганец </w:t>
            </w:r>
          </w:p>
        </w:tc>
        <w:tc>
          <w:tcPr>
            <w:tcW w:w="2079" w:type="dxa"/>
            <w:tcBorders>
              <w:top w:val="single" w:sz="6" w:space="0" w:color="auto"/>
              <w:left w:val="single" w:sz="6" w:space="0" w:color="auto"/>
              <w:bottom w:val="single" w:sz="6" w:space="0" w:color="auto"/>
              <w:right w:val="single" w:sz="6" w:space="0" w:color="auto"/>
            </w:tcBorders>
          </w:tcPr>
          <w:p w:rsidR="00A60A49" w:rsidRPr="00A60A49" w:rsidRDefault="00A60A49" w:rsidP="00A60A49">
            <w:pPr>
              <w:suppressAutoHyphens/>
              <w:spacing w:line="360" w:lineRule="auto"/>
              <w:jc w:val="both"/>
            </w:pPr>
            <w:r w:rsidRPr="00A60A49">
              <w:t xml:space="preserve">+0,100 </w:t>
            </w:r>
          </w:p>
        </w:tc>
        <w:tc>
          <w:tcPr>
            <w:tcW w:w="2038" w:type="dxa"/>
            <w:tcBorders>
              <w:top w:val="single" w:sz="6" w:space="0" w:color="auto"/>
              <w:left w:val="single" w:sz="6" w:space="0" w:color="auto"/>
              <w:right w:val="single" w:sz="6" w:space="0" w:color="auto"/>
            </w:tcBorders>
          </w:tcPr>
          <w:p w:rsidR="00A60A49" w:rsidRPr="00A60A49" w:rsidRDefault="00A60A49" w:rsidP="00A60A49">
            <w:pPr>
              <w:suppressAutoHyphens/>
              <w:spacing w:line="360" w:lineRule="auto"/>
              <w:jc w:val="both"/>
            </w:pPr>
            <w:r w:rsidRPr="00A60A49">
              <w:t xml:space="preserve">Цирконий </w:t>
            </w:r>
          </w:p>
        </w:tc>
        <w:tc>
          <w:tcPr>
            <w:tcW w:w="2191" w:type="dxa"/>
            <w:tcBorders>
              <w:top w:val="single" w:sz="6" w:space="0" w:color="auto"/>
              <w:left w:val="single" w:sz="6" w:space="0" w:color="auto"/>
              <w:right w:val="single" w:sz="6" w:space="0" w:color="auto"/>
            </w:tcBorders>
          </w:tcPr>
          <w:p w:rsidR="00A60A49" w:rsidRPr="00A60A49" w:rsidRDefault="00A60A49" w:rsidP="00A60A49">
            <w:pPr>
              <w:suppressAutoHyphens/>
              <w:spacing w:line="360" w:lineRule="auto"/>
              <w:jc w:val="both"/>
            </w:pPr>
            <w:r w:rsidRPr="00A60A49">
              <w:t xml:space="preserve">+0,010 </w:t>
            </w:r>
          </w:p>
        </w:tc>
      </w:tr>
      <w:tr w:rsidR="00A60A49" w:rsidRPr="00EB11C1">
        <w:trPr>
          <w:jc w:val="center"/>
        </w:trPr>
        <w:tc>
          <w:tcPr>
            <w:tcW w:w="1890" w:type="dxa"/>
            <w:tcBorders>
              <w:top w:val="single" w:sz="6" w:space="0" w:color="auto"/>
              <w:left w:val="single" w:sz="6" w:space="0" w:color="auto"/>
              <w:bottom w:val="single" w:sz="6" w:space="0" w:color="auto"/>
              <w:right w:val="single" w:sz="6" w:space="0" w:color="auto"/>
            </w:tcBorders>
          </w:tcPr>
          <w:p w:rsidR="00A60A49" w:rsidRPr="00A60A49" w:rsidRDefault="00A60A49" w:rsidP="00A60A49">
            <w:pPr>
              <w:suppressAutoHyphens/>
              <w:spacing w:line="360" w:lineRule="auto"/>
              <w:jc w:val="both"/>
            </w:pPr>
            <w:r w:rsidRPr="00A60A49">
              <w:t xml:space="preserve">Хром </w:t>
            </w:r>
          </w:p>
        </w:tc>
        <w:tc>
          <w:tcPr>
            <w:tcW w:w="2079" w:type="dxa"/>
            <w:tcBorders>
              <w:top w:val="single" w:sz="6" w:space="0" w:color="auto"/>
              <w:left w:val="single" w:sz="6" w:space="0" w:color="auto"/>
              <w:bottom w:val="single" w:sz="6" w:space="0" w:color="auto"/>
              <w:right w:val="single" w:sz="6" w:space="0" w:color="auto"/>
            </w:tcBorders>
          </w:tcPr>
          <w:p w:rsidR="00A60A49" w:rsidRPr="00A60A49" w:rsidRDefault="00A60A49" w:rsidP="00A60A49">
            <w:pPr>
              <w:suppressAutoHyphens/>
              <w:spacing w:line="360" w:lineRule="auto"/>
              <w:jc w:val="both"/>
            </w:pPr>
            <w:r w:rsidRPr="00A60A49">
              <w:t xml:space="preserve">+0,050 </w:t>
            </w:r>
          </w:p>
        </w:tc>
        <w:tc>
          <w:tcPr>
            <w:tcW w:w="2038" w:type="dxa"/>
            <w:tcBorders>
              <w:left w:val="single" w:sz="6" w:space="0" w:color="auto"/>
              <w:bottom w:val="single" w:sz="6" w:space="0" w:color="auto"/>
              <w:right w:val="single" w:sz="6" w:space="0" w:color="auto"/>
            </w:tcBorders>
          </w:tcPr>
          <w:p w:rsidR="00A60A49" w:rsidRPr="00A60A49" w:rsidRDefault="00A60A49" w:rsidP="00A60A49">
            <w:pPr>
              <w:suppressAutoHyphens/>
              <w:spacing w:line="360" w:lineRule="auto"/>
              <w:jc w:val="both"/>
            </w:pPr>
          </w:p>
        </w:tc>
        <w:tc>
          <w:tcPr>
            <w:tcW w:w="2191" w:type="dxa"/>
            <w:tcBorders>
              <w:left w:val="single" w:sz="6" w:space="0" w:color="auto"/>
              <w:bottom w:val="single" w:sz="6" w:space="0" w:color="auto"/>
              <w:right w:val="single" w:sz="6" w:space="0" w:color="auto"/>
            </w:tcBorders>
          </w:tcPr>
          <w:p w:rsidR="00A60A49" w:rsidRPr="00A60A49" w:rsidRDefault="00A60A49" w:rsidP="00A60A49">
            <w:pPr>
              <w:suppressAutoHyphens/>
              <w:spacing w:line="360" w:lineRule="auto"/>
              <w:jc w:val="both"/>
            </w:pPr>
            <w:r w:rsidRPr="00A60A49">
              <w:t xml:space="preserve">-0,020 </w:t>
            </w:r>
          </w:p>
        </w:tc>
      </w:tr>
      <w:tr w:rsidR="00A60A49" w:rsidRPr="00EB11C1">
        <w:trPr>
          <w:jc w:val="center"/>
        </w:trPr>
        <w:tc>
          <w:tcPr>
            <w:tcW w:w="1890" w:type="dxa"/>
            <w:tcBorders>
              <w:top w:val="single" w:sz="6" w:space="0" w:color="auto"/>
              <w:left w:val="single" w:sz="6" w:space="0" w:color="auto"/>
              <w:bottom w:val="single" w:sz="6" w:space="0" w:color="auto"/>
              <w:right w:val="single" w:sz="6" w:space="0" w:color="auto"/>
            </w:tcBorders>
          </w:tcPr>
          <w:p w:rsidR="00A60A49" w:rsidRPr="00A60A49" w:rsidRDefault="00A60A49" w:rsidP="00A60A49">
            <w:pPr>
              <w:suppressAutoHyphens/>
              <w:spacing w:line="360" w:lineRule="auto"/>
              <w:jc w:val="both"/>
            </w:pPr>
            <w:r w:rsidRPr="00A60A49">
              <w:t xml:space="preserve">Медь </w:t>
            </w:r>
          </w:p>
        </w:tc>
        <w:tc>
          <w:tcPr>
            <w:tcW w:w="2079" w:type="dxa"/>
            <w:tcBorders>
              <w:top w:val="single" w:sz="6" w:space="0" w:color="auto"/>
              <w:left w:val="single" w:sz="6" w:space="0" w:color="auto"/>
              <w:bottom w:val="single" w:sz="6" w:space="0" w:color="auto"/>
              <w:right w:val="single" w:sz="6" w:space="0" w:color="auto"/>
            </w:tcBorders>
          </w:tcPr>
          <w:p w:rsidR="00A60A49" w:rsidRPr="00A60A49" w:rsidRDefault="00A60A49" w:rsidP="00A60A49">
            <w:pPr>
              <w:suppressAutoHyphens/>
              <w:spacing w:line="360" w:lineRule="auto"/>
              <w:jc w:val="both"/>
            </w:pPr>
            <w:r w:rsidRPr="00A60A49">
              <w:t xml:space="preserve">+0,050 </w:t>
            </w:r>
          </w:p>
        </w:tc>
        <w:tc>
          <w:tcPr>
            <w:tcW w:w="2038" w:type="dxa"/>
            <w:tcBorders>
              <w:left w:val="single" w:sz="6" w:space="0" w:color="auto"/>
              <w:bottom w:val="single" w:sz="6" w:space="0" w:color="auto"/>
              <w:right w:val="single" w:sz="6" w:space="0" w:color="auto"/>
            </w:tcBorders>
          </w:tcPr>
          <w:p w:rsidR="00A60A49" w:rsidRPr="00A60A49" w:rsidRDefault="00A60A49" w:rsidP="00A60A49">
            <w:pPr>
              <w:suppressAutoHyphens/>
              <w:spacing w:line="360" w:lineRule="auto"/>
              <w:jc w:val="both"/>
            </w:pPr>
            <w:r w:rsidRPr="00A60A49">
              <w:t xml:space="preserve">Титан </w:t>
            </w:r>
          </w:p>
        </w:tc>
        <w:tc>
          <w:tcPr>
            <w:tcW w:w="2191" w:type="dxa"/>
            <w:tcBorders>
              <w:left w:val="single" w:sz="6" w:space="0" w:color="auto"/>
              <w:bottom w:val="single" w:sz="6" w:space="0" w:color="auto"/>
              <w:right w:val="single" w:sz="6" w:space="0" w:color="auto"/>
            </w:tcBorders>
          </w:tcPr>
          <w:p w:rsidR="00A60A49" w:rsidRPr="00A60A49" w:rsidRDefault="00A60A49" w:rsidP="00A60A49">
            <w:pPr>
              <w:suppressAutoHyphens/>
              <w:spacing w:line="360" w:lineRule="auto"/>
              <w:jc w:val="both"/>
            </w:pPr>
            <w:r w:rsidRPr="00A60A49">
              <w:t xml:space="preserve">±0,010 </w:t>
            </w:r>
          </w:p>
        </w:tc>
      </w:tr>
    </w:tbl>
    <w:p w:rsidR="00EB11C1" w:rsidRPr="00EB11C1" w:rsidRDefault="00EB11C1" w:rsidP="00EB11C1">
      <w:pPr>
        <w:suppressAutoHyphens/>
        <w:spacing w:line="360" w:lineRule="auto"/>
        <w:ind w:firstLine="709"/>
        <w:jc w:val="both"/>
        <w:rPr>
          <w:sz w:val="28"/>
          <w:szCs w:val="28"/>
        </w:rPr>
      </w:pPr>
    </w:p>
    <w:p w:rsidR="00EB11C1" w:rsidRPr="00EB11C1" w:rsidRDefault="00EB11C1" w:rsidP="00EB11C1">
      <w:pPr>
        <w:suppressAutoHyphens/>
        <w:spacing w:line="360" w:lineRule="auto"/>
        <w:ind w:firstLine="709"/>
        <w:jc w:val="both"/>
        <w:rPr>
          <w:sz w:val="28"/>
          <w:szCs w:val="28"/>
        </w:rPr>
      </w:pPr>
      <w:r w:rsidRPr="00EB11C1">
        <w:rPr>
          <w:sz w:val="28"/>
          <w:szCs w:val="28"/>
        </w:rPr>
        <w:t>Примечание. По согласованию изготовителя с потребителем сталь может изготовляться с другими отклонениями по содержанию хрома, кремния и марганца.</w:t>
      </w:r>
    </w:p>
    <w:p w:rsidR="00EB11C1" w:rsidRPr="00EB11C1" w:rsidRDefault="00A60A49" w:rsidP="00EB11C1">
      <w:pPr>
        <w:suppressAutoHyphens/>
        <w:spacing w:line="360" w:lineRule="auto"/>
        <w:ind w:firstLine="709"/>
        <w:jc w:val="both"/>
        <w:rPr>
          <w:sz w:val="28"/>
          <w:szCs w:val="28"/>
        </w:rPr>
      </w:pPr>
      <w:r>
        <w:rPr>
          <w:sz w:val="28"/>
          <w:szCs w:val="28"/>
        </w:rPr>
        <w:t>2.5</w:t>
      </w:r>
      <w:r w:rsidR="00EB11C1" w:rsidRPr="00EB11C1">
        <w:rPr>
          <w:sz w:val="28"/>
          <w:szCs w:val="28"/>
        </w:rPr>
        <w:t xml:space="preserve"> Арматурную сталь классов А-I (А240), А-II (А300), А-III (А400), А-IV (А600) изготовляют горячекатаной, класса А-V (А800) - с низкотемпературным отпуском, класса А-VI (А1000) - с низкотемпературным отпуском или термомеханической обработкой в потоке прокатного стана.</w:t>
      </w:r>
    </w:p>
    <w:p w:rsidR="00EB11C1" w:rsidRPr="00EB11C1" w:rsidRDefault="00EB11C1" w:rsidP="00EB11C1">
      <w:pPr>
        <w:suppressAutoHyphens/>
        <w:spacing w:line="360" w:lineRule="auto"/>
        <w:ind w:firstLine="709"/>
        <w:jc w:val="both"/>
        <w:rPr>
          <w:sz w:val="28"/>
          <w:szCs w:val="28"/>
        </w:rPr>
      </w:pPr>
      <w:r w:rsidRPr="00EB11C1">
        <w:rPr>
          <w:sz w:val="28"/>
          <w:szCs w:val="28"/>
        </w:rPr>
        <w:t>Допускается не проводить низкотемпературный отпуск стали классов А-V (А800) и А-VI (А1000) при условии получения относительного удлинения не менее 9% и равномерного удлинения не менее 2% при испытании в течение 12 ч после прокатки.</w:t>
      </w:r>
    </w:p>
    <w:p w:rsidR="00EB11C1" w:rsidRPr="00EB11C1" w:rsidRDefault="00A60A49" w:rsidP="00EB11C1">
      <w:pPr>
        <w:suppressAutoHyphens/>
        <w:spacing w:line="360" w:lineRule="auto"/>
        <w:ind w:firstLine="709"/>
        <w:jc w:val="both"/>
        <w:rPr>
          <w:sz w:val="28"/>
          <w:szCs w:val="28"/>
        </w:rPr>
      </w:pPr>
      <w:r>
        <w:rPr>
          <w:sz w:val="28"/>
          <w:szCs w:val="28"/>
        </w:rPr>
        <w:t>2.6</w:t>
      </w:r>
      <w:r w:rsidR="00EB11C1" w:rsidRPr="00EB11C1">
        <w:rPr>
          <w:sz w:val="28"/>
          <w:szCs w:val="28"/>
        </w:rPr>
        <w:t xml:space="preserve"> Механические свойства арматурной стали должны соответствовать нормам, указанным в табл. 8.</w:t>
      </w:r>
    </w:p>
    <w:p w:rsidR="00EB11C1" w:rsidRPr="00EB11C1" w:rsidRDefault="00EB11C1" w:rsidP="00EB11C1">
      <w:pPr>
        <w:suppressAutoHyphens/>
        <w:spacing w:line="360" w:lineRule="auto"/>
        <w:ind w:firstLine="709"/>
        <w:jc w:val="both"/>
        <w:rPr>
          <w:sz w:val="28"/>
          <w:szCs w:val="28"/>
        </w:rPr>
      </w:pPr>
      <w:r w:rsidRPr="00EB11C1">
        <w:rPr>
          <w:sz w:val="28"/>
          <w:szCs w:val="28"/>
        </w:rPr>
        <w:t xml:space="preserve">Для стали класса А-II (А300) диаметром свыше </w:t>
      </w:r>
      <w:smartTag w:uri="urn:schemas-microsoft-com:office:smarttags" w:element="metricconverter">
        <w:smartTagPr>
          <w:attr w:name="ProductID" w:val="40 мм"/>
        </w:smartTagPr>
        <w:r w:rsidRPr="00EB11C1">
          <w:rPr>
            <w:sz w:val="28"/>
            <w:szCs w:val="28"/>
          </w:rPr>
          <w:t>40 мм</w:t>
        </w:r>
      </w:smartTag>
      <w:r w:rsidRPr="00EB11C1">
        <w:rPr>
          <w:sz w:val="28"/>
          <w:szCs w:val="28"/>
        </w:rPr>
        <w:t xml:space="preserve"> допускается снижение относительного удлинения на 0,25% на каждый миллиметр увеличения диаметра, но не более чем на 3%.</w:t>
      </w:r>
    </w:p>
    <w:p w:rsidR="00EB11C1" w:rsidRPr="00EB11C1" w:rsidRDefault="00EB11C1" w:rsidP="00EB11C1">
      <w:pPr>
        <w:suppressAutoHyphens/>
        <w:spacing w:line="360" w:lineRule="auto"/>
        <w:ind w:firstLine="709"/>
        <w:jc w:val="both"/>
        <w:rPr>
          <w:sz w:val="28"/>
          <w:szCs w:val="28"/>
        </w:rPr>
      </w:pPr>
      <w:r w:rsidRPr="00EB11C1">
        <w:rPr>
          <w:sz w:val="28"/>
          <w:szCs w:val="28"/>
        </w:rPr>
        <w:t>Для стали класса Ас-II (Ас300) допускается снижение временного сопротивления до 426 МПа (43,5 кгс/мм</w:t>
      </w:r>
      <w:r w:rsidR="00EA148E">
        <w:rPr>
          <w:position w:val="-4"/>
          <w:sz w:val="28"/>
          <w:szCs w:val="28"/>
        </w:rPr>
        <w:pict>
          <v:shape id="_x0000_i1044" type="#_x0000_t75" style="width:8.25pt;height:15pt">
            <v:imagedata r:id="rId8" o:title=""/>
          </v:shape>
        </w:pict>
      </w:r>
      <w:r w:rsidRPr="00EB11C1">
        <w:rPr>
          <w:sz w:val="28"/>
          <w:szCs w:val="28"/>
        </w:rPr>
        <w:t>) при относительном удлинении</w:t>
      </w:r>
      <w:r w:rsidR="00EA148E">
        <w:rPr>
          <w:position w:val="-12"/>
          <w:sz w:val="28"/>
          <w:szCs w:val="28"/>
        </w:rPr>
        <w:pict>
          <v:shape id="_x0000_i1045" type="#_x0000_t75" style="width:14.25pt;height:18pt">
            <v:imagedata r:id="rId21" o:title=""/>
          </v:shape>
        </w:pict>
      </w:r>
      <w:r w:rsidRPr="00EB11C1">
        <w:rPr>
          <w:sz w:val="28"/>
          <w:szCs w:val="28"/>
        </w:rPr>
        <w:t xml:space="preserve"> 30% и более.</w:t>
      </w:r>
    </w:p>
    <w:p w:rsidR="00EB11C1" w:rsidRPr="00EB11C1" w:rsidRDefault="00EB11C1" w:rsidP="00EB11C1">
      <w:pPr>
        <w:suppressAutoHyphens/>
        <w:spacing w:line="360" w:lineRule="auto"/>
        <w:ind w:firstLine="709"/>
        <w:jc w:val="both"/>
        <w:rPr>
          <w:sz w:val="28"/>
          <w:szCs w:val="28"/>
        </w:rPr>
      </w:pPr>
      <w:r w:rsidRPr="00EB11C1">
        <w:rPr>
          <w:sz w:val="28"/>
          <w:szCs w:val="28"/>
        </w:rPr>
        <w:t>Для стали марки 25Г2С класса А-III (А400) допускается снижение временного сопротивления до 560 МПа (57 кгс/мм</w:t>
      </w:r>
      <w:r w:rsidR="00EA148E">
        <w:rPr>
          <w:position w:val="-4"/>
          <w:sz w:val="28"/>
          <w:szCs w:val="28"/>
        </w:rPr>
        <w:pict>
          <v:shape id="_x0000_i1046" type="#_x0000_t75" style="width:8.25pt;height:15pt">
            <v:imagedata r:id="rId8" o:title=""/>
          </v:shape>
        </w:pict>
      </w:r>
      <w:r w:rsidRPr="00EB11C1">
        <w:rPr>
          <w:sz w:val="28"/>
          <w:szCs w:val="28"/>
        </w:rPr>
        <w:t>) при пределе текучести не менее 405 МПа (41 кгс/мм</w:t>
      </w:r>
      <w:r w:rsidR="00EA148E">
        <w:rPr>
          <w:position w:val="-4"/>
          <w:sz w:val="28"/>
          <w:szCs w:val="28"/>
        </w:rPr>
        <w:pict>
          <v:shape id="_x0000_i1047" type="#_x0000_t75" style="width:8.25pt;height:15pt">
            <v:imagedata r:id="rId8" o:title=""/>
          </v:shape>
        </w:pict>
      </w:r>
      <w:r w:rsidRPr="00EB11C1">
        <w:rPr>
          <w:sz w:val="28"/>
          <w:szCs w:val="28"/>
        </w:rPr>
        <w:t xml:space="preserve">), относительном удлинении </w:t>
      </w:r>
      <w:r w:rsidR="00EA148E">
        <w:rPr>
          <w:position w:val="-12"/>
          <w:sz w:val="28"/>
          <w:szCs w:val="28"/>
        </w:rPr>
        <w:pict>
          <v:shape id="_x0000_i1048" type="#_x0000_t75" style="width:14.25pt;height:18pt">
            <v:imagedata r:id="rId21" o:title=""/>
          </v:shape>
        </w:pict>
      </w:r>
      <w:r w:rsidRPr="00EB11C1">
        <w:rPr>
          <w:sz w:val="28"/>
          <w:szCs w:val="28"/>
        </w:rPr>
        <w:t xml:space="preserve"> не менее 20%.</w:t>
      </w:r>
    </w:p>
    <w:p w:rsidR="00EB11C1" w:rsidRPr="00EB11C1" w:rsidRDefault="00A60A49" w:rsidP="00EB11C1">
      <w:pPr>
        <w:suppressAutoHyphens/>
        <w:spacing w:line="360" w:lineRule="auto"/>
        <w:ind w:firstLine="709"/>
        <w:jc w:val="both"/>
        <w:rPr>
          <w:sz w:val="28"/>
          <w:szCs w:val="28"/>
        </w:rPr>
      </w:pPr>
      <w:r>
        <w:rPr>
          <w:sz w:val="28"/>
          <w:szCs w:val="28"/>
        </w:rPr>
        <w:t>2.7</w:t>
      </w:r>
      <w:r w:rsidR="00EB11C1" w:rsidRPr="00EB11C1">
        <w:rPr>
          <w:sz w:val="28"/>
          <w:szCs w:val="28"/>
        </w:rPr>
        <w:t xml:space="preserve"> Статистические показатели механических свойств стержней арматурной стали периодического профиля должны соответствовать приложению 1, с повышенной однородностью механических свойств - приложению 1 и табл. 9.</w:t>
      </w:r>
    </w:p>
    <w:p w:rsidR="00EB11C1" w:rsidRPr="00EB11C1" w:rsidRDefault="00EB11C1" w:rsidP="00EB11C1">
      <w:pPr>
        <w:suppressAutoHyphens/>
        <w:spacing w:line="360" w:lineRule="auto"/>
        <w:ind w:firstLine="709"/>
        <w:jc w:val="both"/>
        <w:rPr>
          <w:sz w:val="28"/>
          <w:szCs w:val="28"/>
        </w:rPr>
      </w:pPr>
      <w:r w:rsidRPr="00EB11C1">
        <w:rPr>
          <w:sz w:val="28"/>
          <w:szCs w:val="28"/>
        </w:rPr>
        <w:t>Вероятность обеспечения механических свойств, указанных в табл. 8, должна быть не менее 0,95.</w:t>
      </w:r>
    </w:p>
    <w:p w:rsidR="00EB11C1" w:rsidRPr="00EB11C1" w:rsidRDefault="00EB11C1" w:rsidP="00EB11C1">
      <w:pPr>
        <w:suppressAutoHyphens/>
        <w:spacing w:line="360" w:lineRule="auto"/>
        <w:ind w:firstLine="709"/>
        <w:jc w:val="both"/>
        <w:rPr>
          <w:sz w:val="28"/>
          <w:szCs w:val="28"/>
        </w:rPr>
      </w:pPr>
    </w:p>
    <w:p w:rsidR="00EB11C1" w:rsidRPr="00EB11C1" w:rsidRDefault="00EB11C1" w:rsidP="00EB11C1">
      <w:pPr>
        <w:suppressAutoHyphens/>
        <w:spacing w:line="360" w:lineRule="auto"/>
        <w:ind w:firstLine="709"/>
        <w:jc w:val="both"/>
        <w:rPr>
          <w:sz w:val="28"/>
          <w:szCs w:val="28"/>
        </w:rPr>
      </w:pPr>
      <w:r w:rsidRPr="00EB11C1">
        <w:rPr>
          <w:sz w:val="28"/>
          <w:szCs w:val="28"/>
        </w:rPr>
        <w:t>Таблица 8</w:t>
      </w:r>
    </w:p>
    <w:tbl>
      <w:tblPr>
        <w:tblW w:w="9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1275"/>
        <w:gridCol w:w="585"/>
        <w:gridCol w:w="854"/>
        <w:gridCol w:w="810"/>
        <w:gridCol w:w="810"/>
        <w:gridCol w:w="720"/>
        <w:gridCol w:w="900"/>
        <w:gridCol w:w="1134"/>
        <w:gridCol w:w="1027"/>
        <w:gridCol w:w="1268"/>
      </w:tblGrid>
      <w:tr w:rsidR="00EB11C1" w:rsidRPr="00EB11C1">
        <w:trPr>
          <w:jc w:val="center"/>
        </w:trPr>
        <w:tc>
          <w:tcPr>
            <w:tcW w:w="1275" w:type="dxa"/>
            <w:vAlign w:val="center"/>
          </w:tcPr>
          <w:p w:rsidR="00EB11C1" w:rsidRPr="00A60A49" w:rsidRDefault="00EB11C1" w:rsidP="00A60A49">
            <w:pPr>
              <w:suppressAutoHyphens/>
              <w:spacing w:line="360" w:lineRule="auto"/>
              <w:jc w:val="both"/>
            </w:pPr>
            <w:r w:rsidRPr="00A60A49">
              <w:t>Класс арматурной стали</w:t>
            </w:r>
          </w:p>
        </w:tc>
        <w:tc>
          <w:tcPr>
            <w:tcW w:w="1439" w:type="dxa"/>
            <w:gridSpan w:val="2"/>
            <w:vAlign w:val="center"/>
          </w:tcPr>
          <w:p w:rsidR="00EB11C1" w:rsidRPr="00A60A49" w:rsidRDefault="00EB11C1" w:rsidP="00A60A49">
            <w:pPr>
              <w:suppressAutoHyphens/>
              <w:spacing w:line="360" w:lineRule="auto"/>
              <w:jc w:val="both"/>
            </w:pPr>
          </w:p>
          <w:p w:rsidR="00EB11C1" w:rsidRPr="00A60A49" w:rsidRDefault="00EB11C1" w:rsidP="00A60A49">
            <w:pPr>
              <w:suppressAutoHyphens/>
              <w:spacing w:line="360" w:lineRule="auto"/>
              <w:jc w:val="both"/>
            </w:pPr>
            <w:r w:rsidRPr="00A60A49">
              <w:t xml:space="preserve">Предел текучести </w:t>
            </w:r>
            <w:r w:rsidR="00EA148E">
              <w:rPr>
                <w:position w:val="-6"/>
              </w:rPr>
              <w:pict>
                <v:shape id="_x0000_i1049" type="#_x0000_t75" style="width:16.5pt;height:18.75pt">
                  <v:imagedata r:id="rId22" o:title=""/>
                </v:shape>
              </w:pict>
            </w:r>
          </w:p>
        </w:tc>
        <w:tc>
          <w:tcPr>
            <w:tcW w:w="1620" w:type="dxa"/>
            <w:gridSpan w:val="2"/>
            <w:vAlign w:val="center"/>
          </w:tcPr>
          <w:p w:rsidR="00EB11C1" w:rsidRPr="00A60A49" w:rsidRDefault="00EB11C1" w:rsidP="00A60A49">
            <w:pPr>
              <w:suppressAutoHyphens/>
              <w:spacing w:line="360" w:lineRule="auto"/>
              <w:jc w:val="both"/>
            </w:pPr>
          </w:p>
          <w:p w:rsidR="00EB11C1" w:rsidRPr="00A60A49" w:rsidRDefault="00EB11C1" w:rsidP="00A60A49">
            <w:pPr>
              <w:suppressAutoHyphens/>
              <w:spacing w:line="360" w:lineRule="auto"/>
              <w:jc w:val="both"/>
            </w:pPr>
            <w:r w:rsidRPr="00A60A49">
              <w:t xml:space="preserve">Временное сопротивление разрыву  </w:t>
            </w:r>
            <w:r w:rsidR="00EA148E">
              <w:rPr>
                <w:position w:val="-7"/>
              </w:rPr>
              <w:pict>
                <v:shape id="_x0000_i1050" type="#_x0000_t75" style="width:15.75pt;height:17.25pt">
                  <v:imagedata r:id="rId23" o:title=""/>
                </v:shape>
              </w:pict>
            </w:r>
          </w:p>
        </w:tc>
        <w:tc>
          <w:tcPr>
            <w:tcW w:w="720" w:type="dxa"/>
            <w:vAlign w:val="center"/>
          </w:tcPr>
          <w:p w:rsidR="00EB11C1" w:rsidRPr="00A60A49" w:rsidRDefault="00EB11C1" w:rsidP="00A60A49">
            <w:pPr>
              <w:suppressAutoHyphens/>
              <w:spacing w:line="360" w:lineRule="auto"/>
              <w:jc w:val="both"/>
            </w:pPr>
            <w:r w:rsidRPr="00A60A49">
              <w:t xml:space="preserve">Относительное удлинение </w:t>
            </w:r>
            <w:r w:rsidR="00EA148E">
              <w:rPr>
                <w:position w:val="-12"/>
              </w:rPr>
              <w:pict>
                <v:shape id="_x0000_i1051" type="#_x0000_t75" style="width:14.25pt;height:18pt">
                  <v:imagedata r:id="rId21" o:title=""/>
                </v:shape>
              </w:pict>
            </w:r>
            <w:r w:rsidRPr="00A60A49">
              <w:t>,%</w:t>
            </w:r>
            <w:r w:rsidR="00EA148E">
              <w:rPr>
                <w:position w:val="-10"/>
              </w:rPr>
              <w:pict>
                <v:shape id="_x0000_i1052" type="#_x0000_t75" style="width:9pt;height:17.25pt">
                  <v:imagedata r:id="rId24" o:title=""/>
                </v:shape>
              </w:pict>
            </w:r>
          </w:p>
        </w:tc>
        <w:tc>
          <w:tcPr>
            <w:tcW w:w="900" w:type="dxa"/>
            <w:vAlign w:val="center"/>
          </w:tcPr>
          <w:p w:rsidR="00EB11C1" w:rsidRPr="00A60A49" w:rsidRDefault="00EB11C1" w:rsidP="00A60A49">
            <w:pPr>
              <w:suppressAutoHyphens/>
              <w:spacing w:line="360" w:lineRule="auto"/>
              <w:jc w:val="both"/>
            </w:pPr>
            <w:r w:rsidRPr="00A60A49">
              <w:t xml:space="preserve">Равномерное удлинение </w:t>
            </w:r>
            <w:r w:rsidR="00EA148E">
              <w:rPr>
                <w:position w:val="-13"/>
              </w:rPr>
              <w:pict>
                <v:shape id="_x0000_i1053" type="#_x0000_t75" style="width:15pt;height:18.75pt">
                  <v:imagedata r:id="rId25" o:title=""/>
                </v:shape>
              </w:pict>
            </w:r>
            <w:r w:rsidRPr="00A60A49">
              <w:t>, %</w:t>
            </w:r>
          </w:p>
        </w:tc>
        <w:tc>
          <w:tcPr>
            <w:tcW w:w="2161" w:type="dxa"/>
            <w:gridSpan w:val="2"/>
            <w:vAlign w:val="center"/>
          </w:tcPr>
          <w:p w:rsidR="00EB11C1" w:rsidRPr="00A60A49" w:rsidRDefault="00EB11C1" w:rsidP="00A60A49">
            <w:pPr>
              <w:suppressAutoHyphens/>
              <w:spacing w:line="360" w:lineRule="auto"/>
              <w:jc w:val="both"/>
            </w:pPr>
          </w:p>
          <w:p w:rsidR="00EB11C1" w:rsidRPr="00A60A49" w:rsidRDefault="00EB11C1" w:rsidP="00A60A49">
            <w:pPr>
              <w:suppressAutoHyphens/>
              <w:spacing w:line="360" w:lineRule="auto"/>
              <w:jc w:val="both"/>
            </w:pPr>
            <w:r w:rsidRPr="00A60A49">
              <w:t>Ударная вязкость при температуре</w:t>
            </w:r>
          </w:p>
          <w:p w:rsidR="00EB11C1" w:rsidRPr="00A60A49" w:rsidRDefault="00EB11C1" w:rsidP="00A60A49">
            <w:pPr>
              <w:suppressAutoHyphens/>
              <w:spacing w:line="360" w:lineRule="auto"/>
              <w:jc w:val="both"/>
            </w:pPr>
            <w:r w:rsidRPr="00A60A49">
              <w:t>- 60 °С</w:t>
            </w:r>
          </w:p>
        </w:tc>
        <w:tc>
          <w:tcPr>
            <w:tcW w:w="1268" w:type="dxa"/>
            <w:vAlign w:val="center"/>
          </w:tcPr>
          <w:p w:rsidR="00EB11C1" w:rsidRPr="00A60A49" w:rsidRDefault="00EB11C1" w:rsidP="00A60A49">
            <w:pPr>
              <w:suppressAutoHyphens/>
              <w:spacing w:line="360" w:lineRule="auto"/>
              <w:jc w:val="both"/>
            </w:pPr>
            <w:r w:rsidRPr="00A60A49">
              <w:t>Испытание на изгиб в холодном состоянии</w:t>
            </w:r>
          </w:p>
          <w:p w:rsidR="00EB11C1" w:rsidRPr="00A60A49" w:rsidRDefault="00EB11C1" w:rsidP="00A60A49">
            <w:pPr>
              <w:suppressAutoHyphens/>
              <w:spacing w:line="360" w:lineRule="auto"/>
              <w:jc w:val="both"/>
            </w:pPr>
            <w:r w:rsidRPr="00A60A49">
              <w:t>(с - толщина оправки)</w:t>
            </w:r>
          </w:p>
        </w:tc>
      </w:tr>
      <w:tr w:rsidR="00EB11C1" w:rsidRPr="00EB11C1">
        <w:trPr>
          <w:jc w:val="center"/>
        </w:trPr>
        <w:tc>
          <w:tcPr>
            <w:tcW w:w="1275" w:type="dxa"/>
            <w:vAlign w:val="center"/>
          </w:tcPr>
          <w:p w:rsidR="00EB11C1" w:rsidRPr="00A60A49" w:rsidRDefault="00EB11C1" w:rsidP="00A60A49">
            <w:pPr>
              <w:suppressAutoHyphens/>
              <w:spacing w:line="360" w:lineRule="auto"/>
              <w:jc w:val="both"/>
              <w:rPr>
                <w:b/>
              </w:rPr>
            </w:pPr>
          </w:p>
        </w:tc>
        <w:tc>
          <w:tcPr>
            <w:tcW w:w="585" w:type="dxa"/>
            <w:vAlign w:val="center"/>
          </w:tcPr>
          <w:p w:rsidR="00EB11C1" w:rsidRPr="009A7532" w:rsidRDefault="00EB11C1" w:rsidP="00A60A49">
            <w:pPr>
              <w:suppressAutoHyphens/>
              <w:spacing w:line="360" w:lineRule="auto"/>
              <w:jc w:val="both"/>
            </w:pPr>
            <w:r w:rsidRPr="009A7532">
              <w:t>Н/мм</w:t>
            </w:r>
            <w:r w:rsidRPr="009A7532">
              <w:rPr>
                <w:vertAlign w:val="superscript"/>
              </w:rPr>
              <w:t>2</w:t>
            </w:r>
          </w:p>
        </w:tc>
        <w:tc>
          <w:tcPr>
            <w:tcW w:w="854" w:type="dxa"/>
            <w:vAlign w:val="center"/>
          </w:tcPr>
          <w:p w:rsidR="00EB11C1" w:rsidRPr="009A7532" w:rsidRDefault="00EB11C1" w:rsidP="00A60A49">
            <w:pPr>
              <w:suppressAutoHyphens/>
              <w:spacing w:line="360" w:lineRule="auto"/>
              <w:jc w:val="both"/>
            </w:pPr>
            <w:r w:rsidRPr="009A7532">
              <w:t>кгс/ мм</w:t>
            </w:r>
            <w:r w:rsidRPr="009A7532">
              <w:rPr>
                <w:vertAlign w:val="superscript"/>
              </w:rPr>
              <w:t>2</w:t>
            </w:r>
          </w:p>
        </w:tc>
        <w:tc>
          <w:tcPr>
            <w:tcW w:w="810" w:type="dxa"/>
            <w:vAlign w:val="center"/>
          </w:tcPr>
          <w:p w:rsidR="00EB11C1" w:rsidRPr="009A7532" w:rsidRDefault="00EB11C1" w:rsidP="00A60A49">
            <w:pPr>
              <w:suppressAutoHyphens/>
              <w:spacing w:line="360" w:lineRule="auto"/>
              <w:jc w:val="both"/>
            </w:pPr>
            <w:r w:rsidRPr="009A7532">
              <w:t>Н/мм</w:t>
            </w:r>
            <w:r w:rsidRPr="009A7532">
              <w:rPr>
                <w:vertAlign w:val="superscript"/>
              </w:rPr>
              <w:t>2</w:t>
            </w:r>
          </w:p>
        </w:tc>
        <w:tc>
          <w:tcPr>
            <w:tcW w:w="810" w:type="dxa"/>
            <w:vAlign w:val="center"/>
          </w:tcPr>
          <w:p w:rsidR="00EB11C1" w:rsidRPr="009A7532" w:rsidRDefault="00EB11C1" w:rsidP="00A60A49">
            <w:pPr>
              <w:suppressAutoHyphens/>
              <w:spacing w:line="360" w:lineRule="auto"/>
              <w:jc w:val="both"/>
            </w:pPr>
            <w:r w:rsidRPr="009A7532">
              <w:t>кгс/мм</w:t>
            </w:r>
            <w:r w:rsidRPr="009A7532">
              <w:rPr>
                <w:vertAlign w:val="superscript"/>
              </w:rPr>
              <w:t>2</w:t>
            </w:r>
          </w:p>
        </w:tc>
        <w:tc>
          <w:tcPr>
            <w:tcW w:w="720" w:type="dxa"/>
            <w:vAlign w:val="center"/>
          </w:tcPr>
          <w:p w:rsidR="00EB11C1" w:rsidRPr="009A7532" w:rsidRDefault="00EB11C1" w:rsidP="00A60A49">
            <w:pPr>
              <w:suppressAutoHyphens/>
              <w:spacing w:line="360" w:lineRule="auto"/>
              <w:jc w:val="both"/>
            </w:pPr>
          </w:p>
        </w:tc>
        <w:tc>
          <w:tcPr>
            <w:tcW w:w="900" w:type="dxa"/>
            <w:vAlign w:val="center"/>
          </w:tcPr>
          <w:p w:rsidR="00EB11C1" w:rsidRPr="009A7532" w:rsidRDefault="00EB11C1" w:rsidP="00A60A49">
            <w:pPr>
              <w:suppressAutoHyphens/>
              <w:spacing w:line="360" w:lineRule="auto"/>
              <w:jc w:val="both"/>
            </w:pPr>
          </w:p>
        </w:tc>
        <w:tc>
          <w:tcPr>
            <w:tcW w:w="1134" w:type="dxa"/>
            <w:vAlign w:val="center"/>
          </w:tcPr>
          <w:p w:rsidR="00EB11C1" w:rsidRPr="009A7532" w:rsidRDefault="00EB11C1" w:rsidP="00A60A49">
            <w:pPr>
              <w:suppressAutoHyphens/>
              <w:spacing w:line="360" w:lineRule="auto"/>
              <w:jc w:val="both"/>
            </w:pPr>
            <w:r w:rsidRPr="009A7532">
              <w:t>МДж/м</w:t>
            </w:r>
            <w:r w:rsidRPr="009A7532">
              <w:rPr>
                <w:vertAlign w:val="superscript"/>
              </w:rPr>
              <w:t>2</w:t>
            </w:r>
          </w:p>
        </w:tc>
        <w:tc>
          <w:tcPr>
            <w:tcW w:w="1027" w:type="dxa"/>
            <w:vAlign w:val="center"/>
          </w:tcPr>
          <w:p w:rsidR="00EB11C1" w:rsidRPr="009A7532" w:rsidRDefault="00EB11C1" w:rsidP="00A60A49">
            <w:pPr>
              <w:suppressAutoHyphens/>
              <w:spacing w:line="360" w:lineRule="auto"/>
              <w:jc w:val="both"/>
            </w:pPr>
            <w:r w:rsidRPr="009A7532">
              <w:t>кгс·м/cм</w:t>
            </w:r>
            <w:r w:rsidRPr="009A7532">
              <w:rPr>
                <w:vertAlign w:val="superscript"/>
              </w:rPr>
              <w:t>2</w:t>
            </w:r>
          </w:p>
        </w:tc>
        <w:tc>
          <w:tcPr>
            <w:tcW w:w="1268" w:type="dxa"/>
            <w:vMerge w:val="restart"/>
            <w:vAlign w:val="center"/>
          </w:tcPr>
          <w:p w:rsidR="00EB11C1" w:rsidRPr="009A7532" w:rsidRDefault="00EB11C1" w:rsidP="00A60A49">
            <w:pPr>
              <w:suppressAutoHyphens/>
              <w:spacing w:line="360" w:lineRule="auto"/>
              <w:jc w:val="both"/>
            </w:pPr>
            <w:r w:rsidRPr="009A7532">
              <w:t>d- диаметр</w:t>
            </w:r>
          </w:p>
          <w:p w:rsidR="00EB11C1" w:rsidRPr="009A7532" w:rsidRDefault="00EB11C1" w:rsidP="00A60A49">
            <w:pPr>
              <w:suppressAutoHyphens/>
              <w:spacing w:line="360" w:lineRule="auto"/>
              <w:jc w:val="both"/>
            </w:pPr>
            <w:r w:rsidRPr="009A7532">
              <w:t>стержня)</w:t>
            </w:r>
          </w:p>
        </w:tc>
      </w:tr>
      <w:tr w:rsidR="00EB11C1" w:rsidRPr="00EB11C1">
        <w:trPr>
          <w:jc w:val="center"/>
        </w:trPr>
        <w:tc>
          <w:tcPr>
            <w:tcW w:w="1275" w:type="dxa"/>
            <w:vAlign w:val="center"/>
          </w:tcPr>
          <w:p w:rsidR="00EB11C1" w:rsidRPr="00A60A49" w:rsidRDefault="00EB11C1" w:rsidP="00A60A49">
            <w:pPr>
              <w:suppressAutoHyphens/>
              <w:spacing w:line="360" w:lineRule="auto"/>
              <w:jc w:val="both"/>
            </w:pPr>
          </w:p>
        </w:tc>
        <w:tc>
          <w:tcPr>
            <w:tcW w:w="6840" w:type="dxa"/>
            <w:gridSpan w:val="8"/>
            <w:vAlign w:val="center"/>
          </w:tcPr>
          <w:p w:rsidR="00EB11C1" w:rsidRPr="00A60A49" w:rsidRDefault="00EB11C1" w:rsidP="00A60A49">
            <w:pPr>
              <w:suppressAutoHyphens/>
              <w:spacing w:line="360" w:lineRule="auto"/>
              <w:jc w:val="both"/>
            </w:pPr>
            <w:r w:rsidRPr="00A60A49">
              <w:t>не менее</w:t>
            </w:r>
          </w:p>
        </w:tc>
        <w:tc>
          <w:tcPr>
            <w:tcW w:w="1268" w:type="dxa"/>
            <w:vMerge/>
            <w:vAlign w:val="center"/>
          </w:tcPr>
          <w:p w:rsidR="00EB11C1" w:rsidRPr="00A60A49" w:rsidRDefault="00EB11C1" w:rsidP="00A60A49">
            <w:pPr>
              <w:suppressAutoHyphens/>
              <w:spacing w:line="360" w:lineRule="auto"/>
              <w:jc w:val="both"/>
            </w:pPr>
          </w:p>
        </w:tc>
      </w:tr>
      <w:tr w:rsidR="00EB11C1" w:rsidRPr="00EB11C1">
        <w:trPr>
          <w:jc w:val="center"/>
        </w:trPr>
        <w:tc>
          <w:tcPr>
            <w:tcW w:w="1275" w:type="dxa"/>
            <w:vAlign w:val="center"/>
          </w:tcPr>
          <w:p w:rsidR="00EB11C1" w:rsidRPr="00A60A49" w:rsidRDefault="00EB11C1" w:rsidP="00A60A49">
            <w:pPr>
              <w:suppressAutoHyphens/>
              <w:spacing w:line="360" w:lineRule="auto"/>
              <w:jc w:val="both"/>
            </w:pPr>
            <w:r w:rsidRPr="00A60A49">
              <w:t>А-I (А240)</w:t>
            </w:r>
          </w:p>
        </w:tc>
        <w:tc>
          <w:tcPr>
            <w:tcW w:w="585" w:type="dxa"/>
            <w:vAlign w:val="center"/>
          </w:tcPr>
          <w:p w:rsidR="00EB11C1" w:rsidRPr="00A60A49" w:rsidRDefault="00EB11C1" w:rsidP="00A60A49">
            <w:pPr>
              <w:suppressAutoHyphens/>
              <w:spacing w:line="360" w:lineRule="auto"/>
              <w:jc w:val="both"/>
            </w:pPr>
            <w:r w:rsidRPr="00A60A49">
              <w:t>235</w:t>
            </w:r>
          </w:p>
        </w:tc>
        <w:tc>
          <w:tcPr>
            <w:tcW w:w="854" w:type="dxa"/>
            <w:vAlign w:val="center"/>
          </w:tcPr>
          <w:p w:rsidR="00EB11C1" w:rsidRPr="00A60A49" w:rsidRDefault="00EB11C1" w:rsidP="00A60A49">
            <w:pPr>
              <w:suppressAutoHyphens/>
              <w:spacing w:line="360" w:lineRule="auto"/>
              <w:jc w:val="both"/>
            </w:pPr>
            <w:r w:rsidRPr="00A60A49">
              <w:t>24</w:t>
            </w:r>
          </w:p>
        </w:tc>
        <w:tc>
          <w:tcPr>
            <w:tcW w:w="810" w:type="dxa"/>
            <w:vAlign w:val="center"/>
          </w:tcPr>
          <w:p w:rsidR="00EB11C1" w:rsidRPr="00A60A49" w:rsidRDefault="00EB11C1" w:rsidP="00A60A49">
            <w:pPr>
              <w:suppressAutoHyphens/>
              <w:spacing w:line="360" w:lineRule="auto"/>
              <w:jc w:val="both"/>
            </w:pPr>
            <w:r w:rsidRPr="00A60A49">
              <w:t>373</w:t>
            </w:r>
          </w:p>
        </w:tc>
        <w:tc>
          <w:tcPr>
            <w:tcW w:w="810" w:type="dxa"/>
            <w:vAlign w:val="center"/>
          </w:tcPr>
          <w:p w:rsidR="00EB11C1" w:rsidRPr="00A60A49" w:rsidRDefault="00EB11C1" w:rsidP="00A60A49">
            <w:pPr>
              <w:suppressAutoHyphens/>
              <w:spacing w:line="360" w:lineRule="auto"/>
              <w:jc w:val="both"/>
            </w:pPr>
            <w:r w:rsidRPr="00A60A49">
              <w:t>38</w:t>
            </w:r>
          </w:p>
        </w:tc>
        <w:tc>
          <w:tcPr>
            <w:tcW w:w="720" w:type="dxa"/>
            <w:vAlign w:val="center"/>
          </w:tcPr>
          <w:p w:rsidR="00EB11C1" w:rsidRPr="00A60A49" w:rsidRDefault="00EB11C1" w:rsidP="00A60A49">
            <w:pPr>
              <w:suppressAutoHyphens/>
              <w:spacing w:line="360" w:lineRule="auto"/>
              <w:jc w:val="both"/>
            </w:pPr>
            <w:r w:rsidRPr="00A60A49">
              <w:t>25</w:t>
            </w:r>
          </w:p>
        </w:tc>
        <w:tc>
          <w:tcPr>
            <w:tcW w:w="900" w:type="dxa"/>
            <w:vAlign w:val="center"/>
          </w:tcPr>
          <w:p w:rsidR="00EB11C1" w:rsidRPr="00A60A49" w:rsidRDefault="00EB11C1" w:rsidP="00A60A49">
            <w:pPr>
              <w:suppressAutoHyphens/>
              <w:spacing w:line="360" w:lineRule="auto"/>
              <w:jc w:val="both"/>
            </w:pPr>
            <w:r w:rsidRPr="00A60A49">
              <w:t>-</w:t>
            </w:r>
          </w:p>
        </w:tc>
        <w:tc>
          <w:tcPr>
            <w:tcW w:w="1134" w:type="dxa"/>
            <w:vAlign w:val="center"/>
          </w:tcPr>
          <w:p w:rsidR="00EB11C1" w:rsidRPr="00A60A49" w:rsidRDefault="00EB11C1" w:rsidP="00A60A49">
            <w:pPr>
              <w:suppressAutoHyphens/>
              <w:spacing w:line="360" w:lineRule="auto"/>
              <w:jc w:val="both"/>
            </w:pPr>
            <w:r w:rsidRPr="00A60A49">
              <w:t>-</w:t>
            </w:r>
          </w:p>
        </w:tc>
        <w:tc>
          <w:tcPr>
            <w:tcW w:w="1027" w:type="dxa"/>
            <w:vAlign w:val="center"/>
          </w:tcPr>
          <w:p w:rsidR="00EB11C1" w:rsidRPr="00A60A49" w:rsidRDefault="00EB11C1" w:rsidP="00A60A49">
            <w:pPr>
              <w:suppressAutoHyphens/>
              <w:spacing w:line="360" w:lineRule="auto"/>
              <w:jc w:val="both"/>
            </w:pPr>
            <w:r w:rsidRPr="00A60A49">
              <w:t>-</w:t>
            </w:r>
          </w:p>
        </w:tc>
        <w:tc>
          <w:tcPr>
            <w:tcW w:w="1268" w:type="dxa"/>
            <w:vAlign w:val="center"/>
          </w:tcPr>
          <w:p w:rsidR="00EB11C1" w:rsidRPr="00A60A49" w:rsidRDefault="00EB11C1" w:rsidP="00A60A49">
            <w:pPr>
              <w:suppressAutoHyphens/>
              <w:spacing w:line="360" w:lineRule="auto"/>
              <w:jc w:val="both"/>
            </w:pPr>
            <w:r w:rsidRPr="00A60A49">
              <w:t>180°;</w:t>
            </w:r>
            <w:r w:rsidR="00A60A49">
              <w:rPr>
                <w:lang w:val="en-US"/>
              </w:rPr>
              <w:t xml:space="preserve"> </w:t>
            </w:r>
            <w:r w:rsidRPr="00A60A49">
              <w:t>с = d</w:t>
            </w:r>
          </w:p>
        </w:tc>
      </w:tr>
      <w:tr w:rsidR="00EB11C1" w:rsidRPr="00EB11C1">
        <w:trPr>
          <w:jc w:val="center"/>
        </w:trPr>
        <w:tc>
          <w:tcPr>
            <w:tcW w:w="1275" w:type="dxa"/>
            <w:vAlign w:val="center"/>
          </w:tcPr>
          <w:p w:rsidR="00EB11C1" w:rsidRPr="00A60A49" w:rsidRDefault="00EB11C1" w:rsidP="00A60A49">
            <w:pPr>
              <w:suppressAutoHyphens/>
              <w:spacing w:line="360" w:lineRule="auto"/>
              <w:jc w:val="both"/>
            </w:pPr>
            <w:r w:rsidRPr="00A60A49">
              <w:t>А-II (А300)</w:t>
            </w:r>
          </w:p>
        </w:tc>
        <w:tc>
          <w:tcPr>
            <w:tcW w:w="585" w:type="dxa"/>
            <w:vAlign w:val="center"/>
          </w:tcPr>
          <w:p w:rsidR="00EB11C1" w:rsidRPr="00A60A49" w:rsidRDefault="00EB11C1" w:rsidP="00A60A49">
            <w:pPr>
              <w:suppressAutoHyphens/>
              <w:spacing w:line="360" w:lineRule="auto"/>
              <w:jc w:val="both"/>
            </w:pPr>
            <w:r w:rsidRPr="00A60A49">
              <w:t>295</w:t>
            </w:r>
          </w:p>
        </w:tc>
        <w:tc>
          <w:tcPr>
            <w:tcW w:w="854" w:type="dxa"/>
            <w:vAlign w:val="center"/>
          </w:tcPr>
          <w:p w:rsidR="00EB11C1" w:rsidRPr="00A60A49" w:rsidRDefault="00EB11C1" w:rsidP="00A60A49">
            <w:pPr>
              <w:suppressAutoHyphens/>
              <w:spacing w:line="360" w:lineRule="auto"/>
              <w:jc w:val="both"/>
            </w:pPr>
            <w:r w:rsidRPr="00A60A49">
              <w:t>30</w:t>
            </w:r>
          </w:p>
        </w:tc>
        <w:tc>
          <w:tcPr>
            <w:tcW w:w="810" w:type="dxa"/>
            <w:vAlign w:val="center"/>
          </w:tcPr>
          <w:p w:rsidR="00EB11C1" w:rsidRPr="00A60A49" w:rsidRDefault="00EB11C1" w:rsidP="00A60A49">
            <w:pPr>
              <w:suppressAutoHyphens/>
              <w:spacing w:line="360" w:lineRule="auto"/>
              <w:jc w:val="both"/>
            </w:pPr>
            <w:r w:rsidRPr="00A60A49">
              <w:t>490</w:t>
            </w:r>
          </w:p>
        </w:tc>
        <w:tc>
          <w:tcPr>
            <w:tcW w:w="810" w:type="dxa"/>
            <w:vAlign w:val="center"/>
          </w:tcPr>
          <w:p w:rsidR="00EB11C1" w:rsidRPr="00A60A49" w:rsidRDefault="00EB11C1" w:rsidP="00A60A49">
            <w:pPr>
              <w:suppressAutoHyphens/>
              <w:spacing w:line="360" w:lineRule="auto"/>
              <w:jc w:val="both"/>
            </w:pPr>
            <w:r w:rsidRPr="00A60A49">
              <w:t>50</w:t>
            </w:r>
          </w:p>
        </w:tc>
        <w:tc>
          <w:tcPr>
            <w:tcW w:w="720" w:type="dxa"/>
            <w:vAlign w:val="center"/>
          </w:tcPr>
          <w:p w:rsidR="00EB11C1" w:rsidRPr="00A60A49" w:rsidRDefault="00EB11C1" w:rsidP="00A60A49">
            <w:pPr>
              <w:suppressAutoHyphens/>
              <w:spacing w:line="360" w:lineRule="auto"/>
              <w:jc w:val="both"/>
            </w:pPr>
            <w:r w:rsidRPr="00A60A49">
              <w:t>19</w:t>
            </w:r>
          </w:p>
        </w:tc>
        <w:tc>
          <w:tcPr>
            <w:tcW w:w="900" w:type="dxa"/>
            <w:vAlign w:val="center"/>
          </w:tcPr>
          <w:p w:rsidR="00EB11C1" w:rsidRPr="00A60A49" w:rsidRDefault="00EB11C1" w:rsidP="00A60A49">
            <w:pPr>
              <w:suppressAutoHyphens/>
              <w:spacing w:line="360" w:lineRule="auto"/>
              <w:jc w:val="both"/>
            </w:pPr>
            <w:r w:rsidRPr="00A60A49">
              <w:t>-</w:t>
            </w:r>
          </w:p>
        </w:tc>
        <w:tc>
          <w:tcPr>
            <w:tcW w:w="1134" w:type="dxa"/>
            <w:vAlign w:val="center"/>
          </w:tcPr>
          <w:p w:rsidR="00EB11C1" w:rsidRPr="00A60A49" w:rsidRDefault="00EB11C1" w:rsidP="00A60A49">
            <w:pPr>
              <w:suppressAutoHyphens/>
              <w:spacing w:line="360" w:lineRule="auto"/>
              <w:jc w:val="both"/>
            </w:pPr>
            <w:r w:rsidRPr="00A60A49">
              <w:t>-</w:t>
            </w:r>
          </w:p>
        </w:tc>
        <w:tc>
          <w:tcPr>
            <w:tcW w:w="1027" w:type="dxa"/>
            <w:vAlign w:val="center"/>
          </w:tcPr>
          <w:p w:rsidR="00EB11C1" w:rsidRPr="00A60A49" w:rsidRDefault="00EB11C1" w:rsidP="00A60A49">
            <w:pPr>
              <w:suppressAutoHyphens/>
              <w:spacing w:line="360" w:lineRule="auto"/>
              <w:jc w:val="both"/>
            </w:pPr>
            <w:r w:rsidRPr="00A60A49">
              <w:t>-</w:t>
            </w:r>
          </w:p>
        </w:tc>
        <w:tc>
          <w:tcPr>
            <w:tcW w:w="1268" w:type="dxa"/>
            <w:vAlign w:val="center"/>
          </w:tcPr>
          <w:p w:rsidR="00EB11C1" w:rsidRPr="00A60A49" w:rsidRDefault="00EB11C1" w:rsidP="00A60A49">
            <w:pPr>
              <w:suppressAutoHyphens/>
              <w:spacing w:line="360" w:lineRule="auto"/>
              <w:jc w:val="both"/>
            </w:pPr>
            <w:r w:rsidRPr="00A60A49">
              <w:t>180°;</w:t>
            </w:r>
            <w:r w:rsidR="00A60A49">
              <w:rPr>
                <w:lang w:val="en-US"/>
              </w:rPr>
              <w:t xml:space="preserve"> </w:t>
            </w:r>
            <w:r w:rsidRPr="00A60A49">
              <w:t>c = 3d</w:t>
            </w:r>
          </w:p>
        </w:tc>
      </w:tr>
      <w:tr w:rsidR="00EB11C1" w:rsidRPr="00EB11C1">
        <w:trPr>
          <w:jc w:val="center"/>
        </w:trPr>
        <w:tc>
          <w:tcPr>
            <w:tcW w:w="1275" w:type="dxa"/>
            <w:vAlign w:val="center"/>
          </w:tcPr>
          <w:p w:rsidR="00EB11C1" w:rsidRPr="00A60A49" w:rsidRDefault="00EB11C1" w:rsidP="00A60A49">
            <w:pPr>
              <w:suppressAutoHyphens/>
              <w:spacing w:line="360" w:lineRule="auto"/>
              <w:jc w:val="both"/>
            </w:pPr>
            <w:r w:rsidRPr="00A60A49">
              <w:t>Ас-II (А300)</w:t>
            </w:r>
          </w:p>
        </w:tc>
        <w:tc>
          <w:tcPr>
            <w:tcW w:w="585" w:type="dxa"/>
            <w:vAlign w:val="center"/>
          </w:tcPr>
          <w:p w:rsidR="00EB11C1" w:rsidRPr="00A60A49" w:rsidRDefault="00EB11C1" w:rsidP="00A60A49">
            <w:pPr>
              <w:suppressAutoHyphens/>
              <w:spacing w:line="360" w:lineRule="auto"/>
              <w:jc w:val="both"/>
            </w:pPr>
            <w:r w:rsidRPr="00A60A49">
              <w:t>295</w:t>
            </w:r>
          </w:p>
        </w:tc>
        <w:tc>
          <w:tcPr>
            <w:tcW w:w="854" w:type="dxa"/>
            <w:vAlign w:val="center"/>
          </w:tcPr>
          <w:p w:rsidR="00EB11C1" w:rsidRPr="00A60A49" w:rsidRDefault="00EB11C1" w:rsidP="00A60A49">
            <w:pPr>
              <w:suppressAutoHyphens/>
              <w:spacing w:line="360" w:lineRule="auto"/>
              <w:jc w:val="both"/>
            </w:pPr>
            <w:r w:rsidRPr="00A60A49">
              <w:t>30</w:t>
            </w:r>
          </w:p>
        </w:tc>
        <w:tc>
          <w:tcPr>
            <w:tcW w:w="810" w:type="dxa"/>
            <w:vAlign w:val="center"/>
          </w:tcPr>
          <w:p w:rsidR="00EB11C1" w:rsidRPr="00A60A49" w:rsidRDefault="00EB11C1" w:rsidP="00A60A49">
            <w:pPr>
              <w:suppressAutoHyphens/>
              <w:spacing w:line="360" w:lineRule="auto"/>
              <w:jc w:val="both"/>
            </w:pPr>
            <w:r w:rsidRPr="00A60A49">
              <w:t>441</w:t>
            </w:r>
          </w:p>
        </w:tc>
        <w:tc>
          <w:tcPr>
            <w:tcW w:w="810" w:type="dxa"/>
            <w:vAlign w:val="center"/>
          </w:tcPr>
          <w:p w:rsidR="00EB11C1" w:rsidRPr="00A60A49" w:rsidRDefault="00EB11C1" w:rsidP="00A60A49">
            <w:pPr>
              <w:suppressAutoHyphens/>
              <w:spacing w:line="360" w:lineRule="auto"/>
              <w:jc w:val="both"/>
            </w:pPr>
            <w:r w:rsidRPr="00A60A49">
              <w:t>45</w:t>
            </w:r>
          </w:p>
        </w:tc>
        <w:tc>
          <w:tcPr>
            <w:tcW w:w="720" w:type="dxa"/>
            <w:vAlign w:val="center"/>
          </w:tcPr>
          <w:p w:rsidR="00EB11C1" w:rsidRPr="00A60A49" w:rsidRDefault="00EB11C1" w:rsidP="00A60A49">
            <w:pPr>
              <w:suppressAutoHyphens/>
              <w:spacing w:line="360" w:lineRule="auto"/>
              <w:jc w:val="both"/>
            </w:pPr>
            <w:r w:rsidRPr="00A60A49">
              <w:t>25</w:t>
            </w:r>
          </w:p>
        </w:tc>
        <w:tc>
          <w:tcPr>
            <w:tcW w:w="900" w:type="dxa"/>
            <w:vAlign w:val="center"/>
          </w:tcPr>
          <w:p w:rsidR="00EB11C1" w:rsidRPr="00A60A49" w:rsidRDefault="00EB11C1" w:rsidP="00A60A49">
            <w:pPr>
              <w:suppressAutoHyphens/>
              <w:spacing w:line="360" w:lineRule="auto"/>
              <w:jc w:val="both"/>
            </w:pPr>
            <w:r w:rsidRPr="00A60A49">
              <w:t>-</w:t>
            </w:r>
          </w:p>
        </w:tc>
        <w:tc>
          <w:tcPr>
            <w:tcW w:w="1134" w:type="dxa"/>
            <w:vAlign w:val="center"/>
          </w:tcPr>
          <w:p w:rsidR="00EB11C1" w:rsidRPr="00A60A49" w:rsidRDefault="00EB11C1" w:rsidP="00A60A49">
            <w:pPr>
              <w:suppressAutoHyphens/>
              <w:spacing w:line="360" w:lineRule="auto"/>
              <w:jc w:val="both"/>
            </w:pPr>
            <w:r w:rsidRPr="00A60A49">
              <w:t>0,5</w:t>
            </w:r>
          </w:p>
        </w:tc>
        <w:tc>
          <w:tcPr>
            <w:tcW w:w="1027" w:type="dxa"/>
            <w:vAlign w:val="center"/>
          </w:tcPr>
          <w:p w:rsidR="00EB11C1" w:rsidRPr="00A60A49" w:rsidRDefault="00EB11C1" w:rsidP="00A60A49">
            <w:pPr>
              <w:suppressAutoHyphens/>
              <w:spacing w:line="360" w:lineRule="auto"/>
              <w:jc w:val="both"/>
            </w:pPr>
            <w:r w:rsidRPr="00A60A49">
              <w:t>5</w:t>
            </w:r>
          </w:p>
        </w:tc>
        <w:tc>
          <w:tcPr>
            <w:tcW w:w="1268" w:type="dxa"/>
            <w:vAlign w:val="center"/>
          </w:tcPr>
          <w:p w:rsidR="00EB11C1" w:rsidRPr="00A60A49" w:rsidRDefault="00EB11C1" w:rsidP="00A60A49">
            <w:pPr>
              <w:suppressAutoHyphens/>
              <w:spacing w:line="360" w:lineRule="auto"/>
              <w:jc w:val="both"/>
            </w:pPr>
            <w:r w:rsidRPr="00A60A49">
              <w:t>180°;</w:t>
            </w:r>
            <w:r w:rsidR="00A60A49">
              <w:rPr>
                <w:lang w:val="en-US"/>
              </w:rPr>
              <w:t xml:space="preserve"> </w:t>
            </w:r>
            <w:r w:rsidRPr="00A60A49">
              <w:t>c = d</w:t>
            </w:r>
          </w:p>
        </w:tc>
      </w:tr>
      <w:tr w:rsidR="00EB11C1" w:rsidRPr="00EB11C1">
        <w:trPr>
          <w:jc w:val="center"/>
        </w:trPr>
        <w:tc>
          <w:tcPr>
            <w:tcW w:w="1275" w:type="dxa"/>
            <w:vAlign w:val="center"/>
          </w:tcPr>
          <w:p w:rsidR="00EB11C1" w:rsidRPr="00A60A49" w:rsidRDefault="00EB11C1" w:rsidP="00A60A49">
            <w:pPr>
              <w:suppressAutoHyphens/>
              <w:spacing w:line="360" w:lineRule="auto"/>
              <w:jc w:val="both"/>
            </w:pPr>
            <w:r w:rsidRPr="00A60A49">
              <w:t>А-III (А400)</w:t>
            </w:r>
          </w:p>
        </w:tc>
        <w:tc>
          <w:tcPr>
            <w:tcW w:w="585" w:type="dxa"/>
            <w:vAlign w:val="center"/>
          </w:tcPr>
          <w:p w:rsidR="00EB11C1" w:rsidRPr="00A60A49" w:rsidRDefault="00EB11C1" w:rsidP="00A60A49">
            <w:pPr>
              <w:suppressAutoHyphens/>
              <w:spacing w:line="360" w:lineRule="auto"/>
              <w:jc w:val="both"/>
            </w:pPr>
            <w:r w:rsidRPr="00A60A49">
              <w:t>390</w:t>
            </w:r>
          </w:p>
        </w:tc>
        <w:tc>
          <w:tcPr>
            <w:tcW w:w="854" w:type="dxa"/>
            <w:vAlign w:val="center"/>
          </w:tcPr>
          <w:p w:rsidR="00EB11C1" w:rsidRPr="00A60A49" w:rsidRDefault="00EB11C1" w:rsidP="00A60A49">
            <w:pPr>
              <w:suppressAutoHyphens/>
              <w:spacing w:line="360" w:lineRule="auto"/>
              <w:jc w:val="both"/>
            </w:pPr>
            <w:r w:rsidRPr="00A60A49">
              <w:t>40</w:t>
            </w:r>
          </w:p>
        </w:tc>
        <w:tc>
          <w:tcPr>
            <w:tcW w:w="810" w:type="dxa"/>
            <w:vAlign w:val="center"/>
          </w:tcPr>
          <w:p w:rsidR="00EB11C1" w:rsidRPr="00A60A49" w:rsidRDefault="00EB11C1" w:rsidP="00A60A49">
            <w:pPr>
              <w:suppressAutoHyphens/>
              <w:spacing w:line="360" w:lineRule="auto"/>
              <w:jc w:val="both"/>
            </w:pPr>
            <w:r w:rsidRPr="00A60A49">
              <w:t>590</w:t>
            </w:r>
          </w:p>
        </w:tc>
        <w:tc>
          <w:tcPr>
            <w:tcW w:w="810" w:type="dxa"/>
            <w:vAlign w:val="center"/>
          </w:tcPr>
          <w:p w:rsidR="00EB11C1" w:rsidRPr="00A60A49" w:rsidRDefault="00EB11C1" w:rsidP="00A60A49">
            <w:pPr>
              <w:suppressAutoHyphens/>
              <w:spacing w:line="360" w:lineRule="auto"/>
              <w:jc w:val="both"/>
            </w:pPr>
            <w:r w:rsidRPr="00A60A49">
              <w:t>60</w:t>
            </w:r>
          </w:p>
        </w:tc>
        <w:tc>
          <w:tcPr>
            <w:tcW w:w="720" w:type="dxa"/>
            <w:vAlign w:val="center"/>
          </w:tcPr>
          <w:p w:rsidR="00EB11C1" w:rsidRPr="00A60A49" w:rsidRDefault="00EB11C1" w:rsidP="00A60A49">
            <w:pPr>
              <w:suppressAutoHyphens/>
              <w:spacing w:line="360" w:lineRule="auto"/>
              <w:jc w:val="both"/>
            </w:pPr>
            <w:r w:rsidRPr="00A60A49">
              <w:t>14</w:t>
            </w:r>
          </w:p>
        </w:tc>
        <w:tc>
          <w:tcPr>
            <w:tcW w:w="900" w:type="dxa"/>
            <w:vAlign w:val="center"/>
          </w:tcPr>
          <w:p w:rsidR="00EB11C1" w:rsidRPr="00A60A49" w:rsidRDefault="00EB11C1" w:rsidP="00A60A49">
            <w:pPr>
              <w:suppressAutoHyphens/>
              <w:spacing w:line="360" w:lineRule="auto"/>
              <w:jc w:val="both"/>
            </w:pPr>
            <w:r w:rsidRPr="00A60A49">
              <w:t>-</w:t>
            </w:r>
          </w:p>
        </w:tc>
        <w:tc>
          <w:tcPr>
            <w:tcW w:w="1134" w:type="dxa"/>
            <w:vAlign w:val="center"/>
          </w:tcPr>
          <w:p w:rsidR="00EB11C1" w:rsidRPr="00A60A49" w:rsidRDefault="00EB11C1" w:rsidP="00A60A49">
            <w:pPr>
              <w:suppressAutoHyphens/>
              <w:spacing w:line="360" w:lineRule="auto"/>
              <w:jc w:val="both"/>
            </w:pPr>
            <w:r w:rsidRPr="00A60A49">
              <w:t>-</w:t>
            </w:r>
          </w:p>
        </w:tc>
        <w:tc>
          <w:tcPr>
            <w:tcW w:w="1027" w:type="dxa"/>
            <w:vAlign w:val="center"/>
          </w:tcPr>
          <w:p w:rsidR="00EB11C1" w:rsidRPr="00A60A49" w:rsidRDefault="00EB11C1" w:rsidP="00A60A49">
            <w:pPr>
              <w:suppressAutoHyphens/>
              <w:spacing w:line="360" w:lineRule="auto"/>
              <w:jc w:val="both"/>
            </w:pPr>
            <w:r w:rsidRPr="00A60A49">
              <w:t>-</w:t>
            </w:r>
          </w:p>
        </w:tc>
        <w:tc>
          <w:tcPr>
            <w:tcW w:w="1268" w:type="dxa"/>
            <w:vAlign w:val="center"/>
          </w:tcPr>
          <w:p w:rsidR="00EB11C1" w:rsidRPr="00A60A49" w:rsidRDefault="00EB11C1" w:rsidP="00A60A49">
            <w:pPr>
              <w:suppressAutoHyphens/>
              <w:spacing w:line="360" w:lineRule="auto"/>
              <w:jc w:val="both"/>
            </w:pPr>
            <w:r w:rsidRPr="00A60A49">
              <w:t>90°;</w:t>
            </w:r>
            <w:r w:rsidR="00A60A49">
              <w:rPr>
                <w:lang w:val="en-US"/>
              </w:rPr>
              <w:t xml:space="preserve"> </w:t>
            </w:r>
            <w:r w:rsidRPr="00A60A49">
              <w:t>c = 3d</w:t>
            </w:r>
          </w:p>
        </w:tc>
      </w:tr>
      <w:tr w:rsidR="00EB11C1" w:rsidRPr="00EB11C1">
        <w:trPr>
          <w:jc w:val="center"/>
        </w:trPr>
        <w:tc>
          <w:tcPr>
            <w:tcW w:w="1275" w:type="dxa"/>
            <w:vAlign w:val="center"/>
          </w:tcPr>
          <w:p w:rsidR="00EB11C1" w:rsidRPr="00A60A49" w:rsidRDefault="00EB11C1" w:rsidP="00A60A49">
            <w:pPr>
              <w:suppressAutoHyphens/>
              <w:spacing w:line="360" w:lineRule="auto"/>
              <w:jc w:val="both"/>
            </w:pPr>
            <w:r w:rsidRPr="00A60A49">
              <w:t>А-IV (А600)</w:t>
            </w:r>
          </w:p>
        </w:tc>
        <w:tc>
          <w:tcPr>
            <w:tcW w:w="585" w:type="dxa"/>
            <w:vAlign w:val="center"/>
          </w:tcPr>
          <w:p w:rsidR="00EB11C1" w:rsidRPr="00A60A49" w:rsidRDefault="00EB11C1" w:rsidP="00A60A49">
            <w:pPr>
              <w:suppressAutoHyphens/>
              <w:spacing w:line="360" w:lineRule="auto"/>
              <w:jc w:val="both"/>
            </w:pPr>
            <w:r w:rsidRPr="00A60A49">
              <w:t>590</w:t>
            </w:r>
          </w:p>
        </w:tc>
        <w:tc>
          <w:tcPr>
            <w:tcW w:w="854" w:type="dxa"/>
            <w:vAlign w:val="center"/>
          </w:tcPr>
          <w:p w:rsidR="00EB11C1" w:rsidRPr="00A60A49" w:rsidRDefault="00EB11C1" w:rsidP="00A60A49">
            <w:pPr>
              <w:suppressAutoHyphens/>
              <w:spacing w:line="360" w:lineRule="auto"/>
              <w:jc w:val="both"/>
            </w:pPr>
            <w:r w:rsidRPr="00A60A49">
              <w:t>60</w:t>
            </w:r>
          </w:p>
        </w:tc>
        <w:tc>
          <w:tcPr>
            <w:tcW w:w="810" w:type="dxa"/>
            <w:vAlign w:val="center"/>
          </w:tcPr>
          <w:p w:rsidR="00EB11C1" w:rsidRPr="00A60A49" w:rsidRDefault="00EB11C1" w:rsidP="00A60A49">
            <w:pPr>
              <w:suppressAutoHyphens/>
              <w:spacing w:line="360" w:lineRule="auto"/>
              <w:jc w:val="both"/>
            </w:pPr>
            <w:r w:rsidRPr="00A60A49">
              <w:t>883</w:t>
            </w:r>
          </w:p>
        </w:tc>
        <w:tc>
          <w:tcPr>
            <w:tcW w:w="810" w:type="dxa"/>
            <w:vAlign w:val="center"/>
          </w:tcPr>
          <w:p w:rsidR="00EB11C1" w:rsidRPr="00A60A49" w:rsidRDefault="00EB11C1" w:rsidP="00A60A49">
            <w:pPr>
              <w:suppressAutoHyphens/>
              <w:spacing w:line="360" w:lineRule="auto"/>
              <w:jc w:val="both"/>
            </w:pPr>
            <w:r w:rsidRPr="00A60A49">
              <w:t>90</w:t>
            </w:r>
          </w:p>
        </w:tc>
        <w:tc>
          <w:tcPr>
            <w:tcW w:w="720" w:type="dxa"/>
            <w:vAlign w:val="center"/>
          </w:tcPr>
          <w:p w:rsidR="00EB11C1" w:rsidRPr="00A60A49" w:rsidRDefault="00EB11C1" w:rsidP="00A60A49">
            <w:pPr>
              <w:suppressAutoHyphens/>
              <w:spacing w:line="360" w:lineRule="auto"/>
              <w:jc w:val="both"/>
            </w:pPr>
            <w:r w:rsidRPr="00A60A49">
              <w:t>6</w:t>
            </w:r>
          </w:p>
        </w:tc>
        <w:tc>
          <w:tcPr>
            <w:tcW w:w="900" w:type="dxa"/>
            <w:vAlign w:val="center"/>
          </w:tcPr>
          <w:p w:rsidR="00EB11C1" w:rsidRPr="00A60A49" w:rsidRDefault="00EB11C1" w:rsidP="00A60A49">
            <w:pPr>
              <w:suppressAutoHyphens/>
              <w:spacing w:line="360" w:lineRule="auto"/>
              <w:jc w:val="both"/>
            </w:pPr>
            <w:r w:rsidRPr="00A60A49">
              <w:t>2</w:t>
            </w:r>
          </w:p>
        </w:tc>
        <w:tc>
          <w:tcPr>
            <w:tcW w:w="1134" w:type="dxa"/>
            <w:vAlign w:val="center"/>
          </w:tcPr>
          <w:p w:rsidR="00EB11C1" w:rsidRPr="00A60A49" w:rsidRDefault="00EB11C1" w:rsidP="00A60A49">
            <w:pPr>
              <w:suppressAutoHyphens/>
              <w:spacing w:line="360" w:lineRule="auto"/>
              <w:jc w:val="both"/>
            </w:pPr>
            <w:r w:rsidRPr="00A60A49">
              <w:t>-</w:t>
            </w:r>
          </w:p>
        </w:tc>
        <w:tc>
          <w:tcPr>
            <w:tcW w:w="1027" w:type="dxa"/>
            <w:vAlign w:val="center"/>
          </w:tcPr>
          <w:p w:rsidR="00EB11C1" w:rsidRPr="00A60A49" w:rsidRDefault="00EB11C1" w:rsidP="00A60A49">
            <w:pPr>
              <w:suppressAutoHyphens/>
              <w:spacing w:line="360" w:lineRule="auto"/>
              <w:jc w:val="both"/>
            </w:pPr>
            <w:r w:rsidRPr="00A60A49">
              <w:t>-</w:t>
            </w:r>
          </w:p>
        </w:tc>
        <w:tc>
          <w:tcPr>
            <w:tcW w:w="1268" w:type="dxa"/>
            <w:vAlign w:val="center"/>
          </w:tcPr>
          <w:p w:rsidR="00EB11C1" w:rsidRPr="00A60A49" w:rsidRDefault="00EB11C1" w:rsidP="00A60A49">
            <w:pPr>
              <w:suppressAutoHyphens/>
              <w:spacing w:line="360" w:lineRule="auto"/>
              <w:jc w:val="both"/>
            </w:pPr>
            <w:r w:rsidRPr="00A60A49">
              <w:t>45°;</w:t>
            </w:r>
            <w:r w:rsidR="00A60A49">
              <w:rPr>
                <w:lang w:val="en-US"/>
              </w:rPr>
              <w:t xml:space="preserve"> </w:t>
            </w:r>
            <w:r w:rsidRPr="00A60A49">
              <w:t>c = 5d</w:t>
            </w:r>
          </w:p>
        </w:tc>
      </w:tr>
      <w:tr w:rsidR="00EB11C1" w:rsidRPr="00EB11C1">
        <w:trPr>
          <w:jc w:val="center"/>
        </w:trPr>
        <w:tc>
          <w:tcPr>
            <w:tcW w:w="1275" w:type="dxa"/>
            <w:vAlign w:val="center"/>
          </w:tcPr>
          <w:p w:rsidR="00EB11C1" w:rsidRPr="00A60A49" w:rsidRDefault="00EB11C1" w:rsidP="00A60A49">
            <w:pPr>
              <w:suppressAutoHyphens/>
              <w:spacing w:line="360" w:lineRule="auto"/>
              <w:jc w:val="both"/>
            </w:pPr>
            <w:r w:rsidRPr="00A60A49">
              <w:t>А-V (А800)</w:t>
            </w:r>
          </w:p>
        </w:tc>
        <w:tc>
          <w:tcPr>
            <w:tcW w:w="585" w:type="dxa"/>
            <w:vAlign w:val="center"/>
          </w:tcPr>
          <w:p w:rsidR="00EB11C1" w:rsidRPr="00A60A49" w:rsidRDefault="00EB11C1" w:rsidP="00A60A49">
            <w:pPr>
              <w:suppressAutoHyphens/>
              <w:spacing w:line="360" w:lineRule="auto"/>
              <w:jc w:val="both"/>
            </w:pPr>
            <w:r w:rsidRPr="00A60A49">
              <w:t>785</w:t>
            </w:r>
          </w:p>
        </w:tc>
        <w:tc>
          <w:tcPr>
            <w:tcW w:w="854" w:type="dxa"/>
            <w:vAlign w:val="center"/>
          </w:tcPr>
          <w:p w:rsidR="00EB11C1" w:rsidRPr="00A60A49" w:rsidRDefault="00EB11C1" w:rsidP="00A60A49">
            <w:pPr>
              <w:suppressAutoHyphens/>
              <w:spacing w:line="360" w:lineRule="auto"/>
              <w:jc w:val="both"/>
            </w:pPr>
            <w:r w:rsidRPr="00A60A49">
              <w:t>80</w:t>
            </w:r>
          </w:p>
        </w:tc>
        <w:tc>
          <w:tcPr>
            <w:tcW w:w="810" w:type="dxa"/>
            <w:vAlign w:val="center"/>
          </w:tcPr>
          <w:p w:rsidR="00EB11C1" w:rsidRPr="00A60A49" w:rsidRDefault="00EB11C1" w:rsidP="00A60A49">
            <w:pPr>
              <w:suppressAutoHyphens/>
              <w:spacing w:line="360" w:lineRule="auto"/>
              <w:jc w:val="both"/>
            </w:pPr>
            <w:r w:rsidRPr="00A60A49">
              <w:t>1030</w:t>
            </w:r>
          </w:p>
        </w:tc>
        <w:tc>
          <w:tcPr>
            <w:tcW w:w="810" w:type="dxa"/>
            <w:vAlign w:val="center"/>
          </w:tcPr>
          <w:p w:rsidR="00EB11C1" w:rsidRPr="00A60A49" w:rsidRDefault="00EB11C1" w:rsidP="00A60A49">
            <w:pPr>
              <w:suppressAutoHyphens/>
              <w:spacing w:line="360" w:lineRule="auto"/>
              <w:jc w:val="both"/>
            </w:pPr>
            <w:r w:rsidRPr="00A60A49">
              <w:t>105</w:t>
            </w:r>
          </w:p>
        </w:tc>
        <w:tc>
          <w:tcPr>
            <w:tcW w:w="720" w:type="dxa"/>
            <w:vAlign w:val="center"/>
          </w:tcPr>
          <w:p w:rsidR="00EB11C1" w:rsidRPr="00A60A49" w:rsidRDefault="00EB11C1" w:rsidP="00A60A49">
            <w:pPr>
              <w:suppressAutoHyphens/>
              <w:spacing w:line="360" w:lineRule="auto"/>
              <w:jc w:val="both"/>
            </w:pPr>
            <w:r w:rsidRPr="00A60A49">
              <w:t>7</w:t>
            </w:r>
          </w:p>
        </w:tc>
        <w:tc>
          <w:tcPr>
            <w:tcW w:w="900" w:type="dxa"/>
            <w:vAlign w:val="center"/>
          </w:tcPr>
          <w:p w:rsidR="00EB11C1" w:rsidRPr="00A60A49" w:rsidRDefault="00EB11C1" w:rsidP="00A60A49">
            <w:pPr>
              <w:suppressAutoHyphens/>
              <w:spacing w:line="360" w:lineRule="auto"/>
              <w:jc w:val="both"/>
            </w:pPr>
            <w:r w:rsidRPr="00A60A49">
              <w:t>2</w:t>
            </w:r>
          </w:p>
        </w:tc>
        <w:tc>
          <w:tcPr>
            <w:tcW w:w="1134" w:type="dxa"/>
            <w:vAlign w:val="center"/>
          </w:tcPr>
          <w:p w:rsidR="00EB11C1" w:rsidRPr="00A60A49" w:rsidRDefault="00EB11C1" w:rsidP="00A60A49">
            <w:pPr>
              <w:suppressAutoHyphens/>
              <w:spacing w:line="360" w:lineRule="auto"/>
              <w:jc w:val="both"/>
            </w:pPr>
            <w:r w:rsidRPr="00A60A49">
              <w:t>-</w:t>
            </w:r>
          </w:p>
        </w:tc>
        <w:tc>
          <w:tcPr>
            <w:tcW w:w="1027" w:type="dxa"/>
            <w:vAlign w:val="center"/>
          </w:tcPr>
          <w:p w:rsidR="00EB11C1" w:rsidRPr="00A60A49" w:rsidRDefault="00EB11C1" w:rsidP="00A60A49">
            <w:pPr>
              <w:suppressAutoHyphens/>
              <w:spacing w:line="360" w:lineRule="auto"/>
              <w:jc w:val="both"/>
            </w:pPr>
            <w:r w:rsidRPr="00A60A49">
              <w:t>-</w:t>
            </w:r>
          </w:p>
        </w:tc>
        <w:tc>
          <w:tcPr>
            <w:tcW w:w="1268" w:type="dxa"/>
            <w:vAlign w:val="center"/>
          </w:tcPr>
          <w:p w:rsidR="00EB11C1" w:rsidRPr="00A60A49" w:rsidRDefault="00EB11C1" w:rsidP="00A60A49">
            <w:pPr>
              <w:suppressAutoHyphens/>
              <w:spacing w:line="360" w:lineRule="auto"/>
              <w:jc w:val="both"/>
            </w:pPr>
            <w:r w:rsidRPr="00A60A49">
              <w:t>45°;</w:t>
            </w:r>
            <w:r w:rsidR="00A60A49">
              <w:rPr>
                <w:lang w:val="en-US"/>
              </w:rPr>
              <w:t xml:space="preserve"> </w:t>
            </w:r>
            <w:r w:rsidRPr="00A60A49">
              <w:t>c = 5d</w:t>
            </w:r>
          </w:p>
        </w:tc>
      </w:tr>
      <w:tr w:rsidR="00EB11C1" w:rsidRPr="00EB11C1">
        <w:trPr>
          <w:jc w:val="center"/>
        </w:trPr>
        <w:tc>
          <w:tcPr>
            <w:tcW w:w="1275" w:type="dxa"/>
            <w:vAlign w:val="center"/>
          </w:tcPr>
          <w:p w:rsidR="00EB11C1" w:rsidRPr="00A60A49" w:rsidRDefault="00EB11C1" w:rsidP="00A60A49">
            <w:pPr>
              <w:suppressAutoHyphens/>
              <w:spacing w:line="360" w:lineRule="auto"/>
              <w:jc w:val="both"/>
            </w:pPr>
            <w:r w:rsidRPr="00A60A49">
              <w:t>А-VI (А1000)</w:t>
            </w:r>
          </w:p>
        </w:tc>
        <w:tc>
          <w:tcPr>
            <w:tcW w:w="585" w:type="dxa"/>
            <w:vAlign w:val="center"/>
          </w:tcPr>
          <w:p w:rsidR="00EB11C1" w:rsidRPr="00A60A49" w:rsidRDefault="00EB11C1" w:rsidP="00A60A49">
            <w:pPr>
              <w:suppressAutoHyphens/>
              <w:spacing w:line="360" w:lineRule="auto"/>
              <w:jc w:val="both"/>
            </w:pPr>
            <w:r w:rsidRPr="00A60A49">
              <w:t>980</w:t>
            </w:r>
          </w:p>
        </w:tc>
        <w:tc>
          <w:tcPr>
            <w:tcW w:w="854" w:type="dxa"/>
            <w:vAlign w:val="center"/>
          </w:tcPr>
          <w:p w:rsidR="00EB11C1" w:rsidRPr="00A60A49" w:rsidRDefault="00EB11C1" w:rsidP="00A60A49">
            <w:pPr>
              <w:suppressAutoHyphens/>
              <w:spacing w:line="360" w:lineRule="auto"/>
              <w:jc w:val="both"/>
            </w:pPr>
            <w:r w:rsidRPr="00A60A49">
              <w:t>100</w:t>
            </w:r>
          </w:p>
        </w:tc>
        <w:tc>
          <w:tcPr>
            <w:tcW w:w="810" w:type="dxa"/>
            <w:vAlign w:val="center"/>
          </w:tcPr>
          <w:p w:rsidR="00EB11C1" w:rsidRPr="00A60A49" w:rsidRDefault="00EB11C1" w:rsidP="00A60A49">
            <w:pPr>
              <w:suppressAutoHyphens/>
              <w:spacing w:line="360" w:lineRule="auto"/>
              <w:jc w:val="both"/>
            </w:pPr>
            <w:r w:rsidRPr="00A60A49">
              <w:t>1230</w:t>
            </w:r>
          </w:p>
        </w:tc>
        <w:tc>
          <w:tcPr>
            <w:tcW w:w="810" w:type="dxa"/>
            <w:vAlign w:val="center"/>
          </w:tcPr>
          <w:p w:rsidR="00EB11C1" w:rsidRPr="00A60A49" w:rsidRDefault="00EB11C1" w:rsidP="00A60A49">
            <w:pPr>
              <w:suppressAutoHyphens/>
              <w:spacing w:line="360" w:lineRule="auto"/>
              <w:jc w:val="both"/>
            </w:pPr>
            <w:r w:rsidRPr="00A60A49">
              <w:t>125</w:t>
            </w:r>
          </w:p>
        </w:tc>
        <w:tc>
          <w:tcPr>
            <w:tcW w:w="720" w:type="dxa"/>
            <w:vAlign w:val="center"/>
          </w:tcPr>
          <w:p w:rsidR="00EB11C1" w:rsidRPr="00A60A49" w:rsidRDefault="00EB11C1" w:rsidP="00A60A49">
            <w:pPr>
              <w:suppressAutoHyphens/>
              <w:spacing w:line="360" w:lineRule="auto"/>
              <w:jc w:val="both"/>
            </w:pPr>
            <w:r w:rsidRPr="00A60A49">
              <w:t>6</w:t>
            </w:r>
          </w:p>
        </w:tc>
        <w:tc>
          <w:tcPr>
            <w:tcW w:w="900" w:type="dxa"/>
            <w:vAlign w:val="center"/>
          </w:tcPr>
          <w:p w:rsidR="00EB11C1" w:rsidRPr="00A60A49" w:rsidRDefault="00EB11C1" w:rsidP="00A60A49">
            <w:pPr>
              <w:suppressAutoHyphens/>
              <w:spacing w:line="360" w:lineRule="auto"/>
              <w:jc w:val="both"/>
            </w:pPr>
            <w:r w:rsidRPr="00A60A49">
              <w:t>2</w:t>
            </w:r>
          </w:p>
        </w:tc>
        <w:tc>
          <w:tcPr>
            <w:tcW w:w="1134" w:type="dxa"/>
            <w:vAlign w:val="center"/>
          </w:tcPr>
          <w:p w:rsidR="00EB11C1" w:rsidRPr="00A60A49" w:rsidRDefault="00EB11C1" w:rsidP="00A60A49">
            <w:pPr>
              <w:suppressAutoHyphens/>
              <w:spacing w:line="360" w:lineRule="auto"/>
              <w:jc w:val="both"/>
            </w:pPr>
            <w:r w:rsidRPr="00A60A49">
              <w:t>-</w:t>
            </w:r>
          </w:p>
        </w:tc>
        <w:tc>
          <w:tcPr>
            <w:tcW w:w="1027" w:type="dxa"/>
            <w:vAlign w:val="center"/>
          </w:tcPr>
          <w:p w:rsidR="00EB11C1" w:rsidRPr="00A60A49" w:rsidRDefault="00EB11C1" w:rsidP="00A60A49">
            <w:pPr>
              <w:suppressAutoHyphens/>
              <w:spacing w:line="360" w:lineRule="auto"/>
              <w:jc w:val="both"/>
            </w:pPr>
            <w:r w:rsidRPr="00A60A49">
              <w:t>-</w:t>
            </w:r>
          </w:p>
        </w:tc>
        <w:tc>
          <w:tcPr>
            <w:tcW w:w="1268" w:type="dxa"/>
            <w:vAlign w:val="center"/>
          </w:tcPr>
          <w:p w:rsidR="00A60A49" w:rsidRDefault="00EB11C1" w:rsidP="00A60A49">
            <w:pPr>
              <w:suppressAutoHyphens/>
              <w:spacing w:line="360" w:lineRule="auto"/>
              <w:jc w:val="both"/>
              <w:rPr>
                <w:lang w:val="en-US"/>
              </w:rPr>
            </w:pPr>
            <w:r w:rsidRPr="00A60A49">
              <w:t>45°;</w:t>
            </w:r>
            <w:r w:rsidR="00A60A49">
              <w:rPr>
                <w:lang w:val="en-US"/>
              </w:rPr>
              <w:t xml:space="preserve"> </w:t>
            </w:r>
          </w:p>
          <w:p w:rsidR="00EB11C1" w:rsidRPr="00A60A49" w:rsidRDefault="00EB11C1" w:rsidP="00A60A49">
            <w:pPr>
              <w:suppressAutoHyphens/>
              <w:spacing w:line="360" w:lineRule="auto"/>
              <w:jc w:val="both"/>
            </w:pPr>
            <w:r w:rsidRPr="00A60A49">
              <w:t>c = 5d</w:t>
            </w:r>
          </w:p>
        </w:tc>
      </w:tr>
    </w:tbl>
    <w:p w:rsidR="00A60A49" w:rsidRDefault="00A60A49" w:rsidP="00EB11C1">
      <w:pPr>
        <w:suppressAutoHyphens/>
        <w:spacing w:line="360" w:lineRule="auto"/>
        <w:ind w:firstLine="709"/>
        <w:jc w:val="both"/>
        <w:rPr>
          <w:sz w:val="28"/>
          <w:szCs w:val="28"/>
        </w:rPr>
      </w:pPr>
    </w:p>
    <w:p w:rsidR="00EB11C1" w:rsidRPr="00EB11C1" w:rsidRDefault="00A60A49" w:rsidP="00EB11C1">
      <w:pPr>
        <w:suppressAutoHyphens/>
        <w:spacing w:line="360" w:lineRule="auto"/>
        <w:ind w:firstLine="709"/>
        <w:jc w:val="both"/>
        <w:rPr>
          <w:sz w:val="28"/>
          <w:szCs w:val="28"/>
        </w:rPr>
      </w:pPr>
      <w:r>
        <w:rPr>
          <w:sz w:val="28"/>
          <w:szCs w:val="28"/>
        </w:rPr>
        <w:br w:type="page"/>
      </w:r>
      <w:r w:rsidR="00EB11C1" w:rsidRPr="00EB11C1">
        <w:rPr>
          <w:sz w:val="28"/>
          <w:szCs w:val="28"/>
        </w:rPr>
        <w:t>Примечания:</w:t>
      </w:r>
    </w:p>
    <w:p w:rsidR="00EB11C1" w:rsidRPr="00EB11C1" w:rsidRDefault="00EB11C1" w:rsidP="00EB11C1">
      <w:pPr>
        <w:suppressAutoHyphens/>
        <w:spacing w:line="360" w:lineRule="auto"/>
        <w:ind w:firstLine="709"/>
        <w:jc w:val="both"/>
        <w:rPr>
          <w:sz w:val="28"/>
          <w:szCs w:val="28"/>
        </w:rPr>
      </w:pPr>
      <w:r w:rsidRPr="00EB11C1">
        <w:rPr>
          <w:sz w:val="28"/>
          <w:szCs w:val="28"/>
        </w:rPr>
        <w:t>1. По согласованию изготовителя с потребителем допускается не проводить испытание на ударную вязкость арматурной стали класса Ас-II.</w:t>
      </w:r>
    </w:p>
    <w:p w:rsidR="00EB11C1" w:rsidRPr="00EB11C1" w:rsidRDefault="00EB11C1" w:rsidP="00EB11C1">
      <w:pPr>
        <w:suppressAutoHyphens/>
        <w:spacing w:line="360" w:lineRule="auto"/>
        <w:ind w:firstLine="709"/>
        <w:jc w:val="both"/>
        <w:rPr>
          <w:sz w:val="28"/>
          <w:szCs w:val="28"/>
        </w:rPr>
      </w:pPr>
      <w:r w:rsidRPr="00EB11C1">
        <w:rPr>
          <w:sz w:val="28"/>
          <w:szCs w:val="28"/>
        </w:rPr>
        <w:t xml:space="preserve">3. Для арматурной стали класса А-IV диаметром </w:t>
      </w:r>
      <w:smartTag w:uri="urn:schemas-microsoft-com:office:smarttags" w:element="metricconverter">
        <w:smartTagPr>
          <w:attr w:name="ProductID" w:val="18 мм"/>
        </w:smartTagPr>
        <w:r w:rsidRPr="00EB11C1">
          <w:rPr>
            <w:sz w:val="28"/>
            <w:szCs w:val="28"/>
          </w:rPr>
          <w:t>18 мм</w:t>
        </w:r>
      </w:smartTag>
      <w:r w:rsidRPr="00EB11C1">
        <w:rPr>
          <w:sz w:val="28"/>
          <w:szCs w:val="28"/>
        </w:rPr>
        <w:t xml:space="preserve"> стали марки 80С норма изгиба в холодном состоянии устанавливается не менее 30° .</w:t>
      </w:r>
    </w:p>
    <w:p w:rsidR="00EB11C1" w:rsidRPr="00EB11C1" w:rsidRDefault="00EB11C1" w:rsidP="00EB11C1">
      <w:pPr>
        <w:suppressAutoHyphens/>
        <w:spacing w:line="360" w:lineRule="auto"/>
        <w:ind w:firstLine="709"/>
        <w:jc w:val="both"/>
        <w:rPr>
          <w:sz w:val="28"/>
          <w:szCs w:val="28"/>
        </w:rPr>
      </w:pPr>
      <w:r w:rsidRPr="00EB11C1">
        <w:rPr>
          <w:sz w:val="28"/>
          <w:szCs w:val="28"/>
        </w:rPr>
        <w:t xml:space="preserve">4. Для арматурной стали класса А-I (А240) диаметром свыше </w:t>
      </w:r>
      <w:smartTag w:uri="urn:schemas-microsoft-com:office:smarttags" w:element="metricconverter">
        <w:smartTagPr>
          <w:attr w:name="ProductID" w:val="20 мм"/>
        </w:smartTagPr>
        <w:r w:rsidRPr="00EB11C1">
          <w:rPr>
            <w:sz w:val="28"/>
            <w:szCs w:val="28"/>
          </w:rPr>
          <w:t>20 мм</w:t>
        </w:r>
      </w:smartTag>
      <w:r w:rsidRPr="00EB11C1">
        <w:rPr>
          <w:sz w:val="28"/>
          <w:szCs w:val="28"/>
        </w:rPr>
        <w:t xml:space="preserve"> при изгибе в холодном состоянии на 180° с = 2d, класса А-II (А300)  диаметром свыше </w:t>
      </w:r>
      <w:smartTag w:uri="urn:schemas-microsoft-com:office:smarttags" w:element="metricconverter">
        <w:smartTagPr>
          <w:attr w:name="ProductID" w:val="20 мм"/>
        </w:smartTagPr>
        <w:r w:rsidRPr="00EB11C1">
          <w:rPr>
            <w:sz w:val="28"/>
            <w:szCs w:val="28"/>
          </w:rPr>
          <w:t>20 мм</w:t>
        </w:r>
      </w:smartTag>
      <w:r w:rsidRPr="00EB11C1">
        <w:rPr>
          <w:sz w:val="28"/>
          <w:szCs w:val="28"/>
        </w:rPr>
        <w:t xml:space="preserve"> с = 4d.</w:t>
      </w:r>
    </w:p>
    <w:p w:rsidR="00EB11C1" w:rsidRPr="00EB11C1" w:rsidRDefault="00EB11C1" w:rsidP="00EB11C1">
      <w:pPr>
        <w:suppressAutoHyphens/>
        <w:spacing w:line="360" w:lineRule="auto"/>
        <w:ind w:firstLine="709"/>
        <w:jc w:val="both"/>
        <w:rPr>
          <w:sz w:val="28"/>
          <w:szCs w:val="28"/>
        </w:rPr>
      </w:pPr>
      <w:r w:rsidRPr="00EB11C1">
        <w:rPr>
          <w:sz w:val="28"/>
          <w:szCs w:val="28"/>
        </w:rPr>
        <w:t>5. В скобках указаны условные обозначения класса арматурной стали по пределу текучести.</w:t>
      </w:r>
    </w:p>
    <w:p w:rsidR="00EB11C1" w:rsidRPr="00EB11C1" w:rsidRDefault="00A60A49" w:rsidP="00EB11C1">
      <w:pPr>
        <w:suppressAutoHyphens/>
        <w:spacing w:line="360" w:lineRule="auto"/>
        <w:ind w:firstLine="709"/>
        <w:jc w:val="both"/>
        <w:rPr>
          <w:sz w:val="28"/>
          <w:szCs w:val="28"/>
        </w:rPr>
      </w:pPr>
      <w:r>
        <w:rPr>
          <w:sz w:val="28"/>
          <w:szCs w:val="28"/>
        </w:rPr>
        <w:t>2.8</w:t>
      </w:r>
      <w:r w:rsidR="00EB11C1" w:rsidRPr="00EB11C1">
        <w:rPr>
          <w:sz w:val="28"/>
          <w:szCs w:val="28"/>
        </w:rPr>
        <w:t xml:space="preserve"> На поверхности профиля, включая поверхность ребер и выступов, не должно быть раскатанных трещин, трещин напряжения, рванин, прокатных плен и закатов.</w:t>
      </w:r>
    </w:p>
    <w:p w:rsidR="00EB11C1" w:rsidRPr="00EB11C1" w:rsidRDefault="00EB11C1" w:rsidP="00EB11C1">
      <w:pPr>
        <w:suppressAutoHyphens/>
        <w:spacing w:line="360" w:lineRule="auto"/>
        <w:ind w:firstLine="709"/>
        <w:jc w:val="both"/>
        <w:rPr>
          <w:sz w:val="28"/>
          <w:szCs w:val="28"/>
        </w:rPr>
      </w:pPr>
      <w:r w:rsidRPr="00EB11C1">
        <w:rPr>
          <w:sz w:val="28"/>
          <w:szCs w:val="28"/>
        </w:rPr>
        <w:t xml:space="preserve">Допускаются мелкие повреждения ребер и выступов, в количестве не более трех на </w:t>
      </w:r>
      <w:smartTag w:uri="urn:schemas-microsoft-com:office:smarttags" w:element="metricconverter">
        <w:smartTagPr>
          <w:attr w:name="ProductID" w:val="1 м"/>
        </w:smartTagPr>
        <w:r w:rsidRPr="00EB11C1">
          <w:rPr>
            <w:sz w:val="28"/>
            <w:szCs w:val="28"/>
          </w:rPr>
          <w:t>1 м</w:t>
        </w:r>
      </w:smartTag>
      <w:r w:rsidRPr="00EB11C1">
        <w:rPr>
          <w:sz w:val="28"/>
          <w:szCs w:val="28"/>
        </w:rPr>
        <w:t xml:space="preserve"> длины, а также незначительная ржавчина, отдельные раскатанные загрязнения, отпечатки, наплывы, следы раскатанных пузырей, рябизна и чешуйчатость в пределах допускаемых отклонений по размерам.</w:t>
      </w:r>
    </w:p>
    <w:p w:rsidR="00EB11C1" w:rsidRPr="00EB11C1" w:rsidRDefault="00A60A49" w:rsidP="00EB11C1">
      <w:pPr>
        <w:suppressAutoHyphens/>
        <w:spacing w:line="360" w:lineRule="auto"/>
        <w:ind w:firstLine="709"/>
        <w:jc w:val="both"/>
        <w:rPr>
          <w:sz w:val="28"/>
          <w:szCs w:val="28"/>
        </w:rPr>
      </w:pPr>
      <w:r>
        <w:rPr>
          <w:sz w:val="28"/>
          <w:szCs w:val="28"/>
        </w:rPr>
        <w:t>2.9</w:t>
      </w:r>
      <w:r w:rsidR="00EB11C1" w:rsidRPr="00EB11C1">
        <w:rPr>
          <w:sz w:val="28"/>
          <w:szCs w:val="28"/>
        </w:rPr>
        <w:t xml:space="preserve"> Свариваемость арматурной стали всех марок, кроме 80С, обеспечивается  химическим составом и технологией изготовления.</w:t>
      </w:r>
    </w:p>
    <w:p w:rsidR="00EB11C1" w:rsidRPr="0075520C" w:rsidRDefault="00A60A49" w:rsidP="00EB11C1">
      <w:pPr>
        <w:suppressAutoHyphens/>
        <w:spacing w:line="360" w:lineRule="auto"/>
        <w:ind w:firstLine="709"/>
        <w:jc w:val="both"/>
        <w:rPr>
          <w:sz w:val="28"/>
          <w:szCs w:val="28"/>
        </w:rPr>
      </w:pPr>
      <w:r>
        <w:rPr>
          <w:sz w:val="28"/>
          <w:szCs w:val="28"/>
        </w:rPr>
        <w:t>2.10</w:t>
      </w:r>
      <w:r w:rsidR="00EB11C1" w:rsidRPr="00EB11C1">
        <w:rPr>
          <w:sz w:val="28"/>
          <w:szCs w:val="28"/>
        </w:rPr>
        <w:t xml:space="preserve"> Углеродный эквивалент </w:t>
      </w:r>
      <w:r w:rsidR="00EA148E">
        <w:rPr>
          <w:position w:val="-24"/>
          <w:sz w:val="28"/>
          <w:szCs w:val="28"/>
        </w:rPr>
        <w:pict>
          <v:shape id="_x0000_i1054" type="#_x0000_t75" style="width:99pt;height:30.75pt">
            <v:imagedata r:id="rId26" o:title=""/>
          </v:shape>
        </w:pict>
      </w:r>
      <w:r w:rsidR="00EB11C1" w:rsidRPr="00EB11C1">
        <w:rPr>
          <w:sz w:val="28"/>
          <w:szCs w:val="28"/>
        </w:rPr>
        <w:t xml:space="preserve">  для свариваемой стержневой арматуры из низколегированной стали класса А-III (А400) должен быть не более 0,62.</w:t>
      </w:r>
    </w:p>
    <w:p w:rsidR="00A60A49" w:rsidRPr="0075520C" w:rsidRDefault="00A60A49" w:rsidP="00EB11C1">
      <w:pPr>
        <w:suppressAutoHyphens/>
        <w:spacing w:line="360" w:lineRule="auto"/>
        <w:ind w:firstLine="709"/>
        <w:jc w:val="both"/>
        <w:rPr>
          <w:sz w:val="28"/>
          <w:szCs w:val="28"/>
        </w:rPr>
      </w:pPr>
    </w:p>
    <w:p w:rsidR="00EB11C1" w:rsidRPr="00EB11C1" w:rsidRDefault="00A60A49" w:rsidP="00EB11C1">
      <w:pPr>
        <w:suppressAutoHyphens/>
        <w:spacing w:line="360" w:lineRule="auto"/>
        <w:ind w:firstLine="709"/>
        <w:jc w:val="both"/>
        <w:rPr>
          <w:sz w:val="28"/>
          <w:szCs w:val="28"/>
        </w:rPr>
      </w:pPr>
      <w:r>
        <w:rPr>
          <w:sz w:val="28"/>
          <w:szCs w:val="28"/>
        </w:rPr>
        <w:br w:type="page"/>
      </w:r>
      <w:r w:rsidR="00EB11C1" w:rsidRPr="00EB11C1">
        <w:rPr>
          <w:sz w:val="28"/>
          <w:szCs w:val="28"/>
        </w:rPr>
        <w:t xml:space="preserve">Таблица 9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04"/>
        <w:gridCol w:w="875"/>
        <w:gridCol w:w="887"/>
        <w:gridCol w:w="769"/>
        <w:gridCol w:w="834"/>
        <w:gridCol w:w="53"/>
        <w:gridCol w:w="889"/>
        <w:gridCol w:w="767"/>
        <w:gridCol w:w="632"/>
        <w:gridCol w:w="769"/>
        <w:gridCol w:w="592"/>
      </w:tblGrid>
      <w:tr w:rsidR="00EB11C1" w:rsidRPr="00EB11C1">
        <w:trPr>
          <w:jc w:val="center"/>
        </w:trPr>
        <w:tc>
          <w:tcPr>
            <w:tcW w:w="1304" w:type="dxa"/>
            <w:vMerge w:val="restart"/>
            <w:vAlign w:val="center"/>
          </w:tcPr>
          <w:p w:rsidR="00EB11C1" w:rsidRPr="00A60A49" w:rsidRDefault="00EB11C1" w:rsidP="00A60A49">
            <w:pPr>
              <w:suppressAutoHyphens/>
              <w:spacing w:line="360" w:lineRule="auto"/>
              <w:jc w:val="both"/>
            </w:pPr>
            <w:r w:rsidRPr="00A60A49">
              <w:t>Класс арматурной стали</w:t>
            </w:r>
          </w:p>
        </w:tc>
        <w:tc>
          <w:tcPr>
            <w:tcW w:w="875" w:type="dxa"/>
            <w:vMerge w:val="restart"/>
            <w:vAlign w:val="center"/>
          </w:tcPr>
          <w:p w:rsidR="00EB11C1" w:rsidRPr="00A60A49" w:rsidRDefault="00EB11C1" w:rsidP="00A60A49">
            <w:pPr>
              <w:suppressAutoHyphens/>
              <w:spacing w:line="360" w:lineRule="auto"/>
              <w:jc w:val="both"/>
            </w:pPr>
            <w:r w:rsidRPr="00A60A49">
              <w:t>Номер профиля</w:t>
            </w:r>
          </w:p>
        </w:tc>
        <w:tc>
          <w:tcPr>
            <w:tcW w:w="1656" w:type="dxa"/>
            <w:gridSpan w:val="2"/>
            <w:vAlign w:val="center"/>
          </w:tcPr>
          <w:p w:rsidR="00EB11C1" w:rsidRPr="00A60A49" w:rsidRDefault="00EB11C1" w:rsidP="00A60A49">
            <w:pPr>
              <w:suppressAutoHyphens/>
              <w:spacing w:line="360" w:lineRule="auto"/>
              <w:jc w:val="both"/>
            </w:pPr>
            <w:r w:rsidRPr="00A60A49">
              <w:t>S</w:t>
            </w:r>
          </w:p>
        </w:tc>
        <w:tc>
          <w:tcPr>
            <w:tcW w:w="1776" w:type="dxa"/>
            <w:gridSpan w:val="3"/>
            <w:vAlign w:val="center"/>
          </w:tcPr>
          <w:p w:rsidR="00EB11C1" w:rsidRPr="00A60A49" w:rsidRDefault="00EB11C1" w:rsidP="00A60A49">
            <w:pPr>
              <w:suppressAutoHyphens/>
              <w:spacing w:line="360" w:lineRule="auto"/>
              <w:jc w:val="both"/>
            </w:pPr>
            <w:r w:rsidRPr="00A60A49">
              <w:rPr>
                <w:lang w:val="en-US"/>
              </w:rPr>
              <w:t>S</w:t>
            </w:r>
            <w:r w:rsidRPr="00A60A49">
              <w:rPr>
                <w:vertAlign w:val="subscript"/>
                <w:lang w:val="en-US"/>
              </w:rPr>
              <w:t>0</w:t>
            </w:r>
          </w:p>
        </w:tc>
        <w:tc>
          <w:tcPr>
            <w:tcW w:w="1399" w:type="dxa"/>
            <w:gridSpan w:val="2"/>
            <w:vAlign w:val="center"/>
          </w:tcPr>
          <w:p w:rsidR="00EB11C1" w:rsidRPr="00A60A49" w:rsidRDefault="00EB11C1" w:rsidP="00A60A49">
            <w:pPr>
              <w:suppressAutoHyphens/>
              <w:spacing w:line="360" w:lineRule="auto"/>
              <w:jc w:val="both"/>
            </w:pPr>
          </w:p>
        </w:tc>
        <w:tc>
          <w:tcPr>
            <w:tcW w:w="1361" w:type="dxa"/>
            <w:gridSpan w:val="2"/>
            <w:vAlign w:val="center"/>
          </w:tcPr>
          <w:p w:rsidR="00EB11C1" w:rsidRPr="00A60A49" w:rsidRDefault="00EB11C1" w:rsidP="00A60A49">
            <w:pPr>
              <w:suppressAutoHyphens/>
              <w:spacing w:line="360" w:lineRule="auto"/>
              <w:jc w:val="both"/>
            </w:pPr>
          </w:p>
        </w:tc>
      </w:tr>
      <w:tr w:rsidR="00EB11C1" w:rsidRPr="00EB11C1">
        <w:trPr>
          <w:jc w:val="center"/>
        </w:trPr>
        <w:tc>
          <w:tcPr>
            <w:tcW w:w="1304" w:type="dxa"/>
            <w:vMerge/>
            <w:vAlign w:val="center"/>
          </w:tcPr>
          <w:p w:rsidR="00EB11C1" w:rsidRPr="00A60A49" w:rsidRDefault="00EB11C1" w:rsidP="00A60A49">
            <w:pPr>
              <w:suppressAutoHyphens/>
              <w:spacing w:line="360" w:lineRule="auto"/>
              <w:jc w:val="both"/>
            </w:pPr>
          </w:p>
        </w:tc>
        <w:tc>
          <w:tcPr>
            <w:tcW w:w="875" w:type="dxa"/>
            <w:vMerge/>
            <w:vAlign w:val="center"/>
          </w:tcPr>
          <w:p w:rsidR="00EB11C1" w:rsidRPr="00A60A49" w:rsidRDefault="00EB11C1" w:rsidP="00A60A49">
            <w:pPr>
              <w:suppressAutoHyphens/>
              <w:spacing w:line="360" w:lineRule="auto"/>
              <w:jc w:val="both"/>
            </w:pPr>
          </w:p>
        </w:tc>
        <w:tc>
          <w:tcPr>
            <w:tcW w:w="887" w:type="dxa"/>
            <w:vAlign w:val="center"/>
          </w:tcPr>
          <w:p w:rsidR="00EB11C1" w:rsidRPr="00A60A49" w:rsidRDefault="00EB11C1" w:rsidP="00A60A49">
            <w:pPr>
              <w:suppressAutoHyphens/>
              <w:spacing w:line="360" w:lineRule="auto"/>
              <w:jc w:val="both"/>
            </w:pPr>
            <w:r w:rsidRPr="00A60A49">
              <w:t xml:space="preserve">Для </w:t>
            </w:r>
            <w:r w:rsidR="00EA148E">
              <w:rPr>
                <w:position w:val="-10"/>
              </w:rPr>
              <w:pict>
                <v:shape id="_x0000_i1055" type="#_x0000_t75" style="width:15.75pt;height:17.25pt">
                  <v:imagedata r:id="rId27" o:title=""/>
                </v:shape>
              </w:pict>
            </w:r>
          </w:p>
          <w:p w:rsidR="00EB11C1" w:rsidRPr="00A60A49" w:rsidRDefault="00EB11C1" w:rsidP="00A60A49">
            <w:pPr>
              <w:suppressAutoHyphens/>
              <w:spacing w:line="360" w:lineRule="auto"/>
              <w:jc w:val="both"/>
            </w:pPr>
            <w:r w:rsidRPr="00A60A49">
              <w:t>(</w:t>
            </w:r>
            <w:r w:rsidR="00EA148E">
              <w:rPr>
                <w:position w:val="-13"/>
              </w:rPr>
              <w:pict>
                <v:shape id="_x0000_i1056" type="#_x0000_t75" style="width:21.75pt;height:18.75pt">
                  <v:imagedata r:id="rId28" o:title=""/>
                </v:shape>
              </w:pict>
            </w:r>
            <w:r w:rsidRPr="00A60A49">
              <w:t>)</w:t>
            </w:r>
          </w:p>
        </w:tc>
        <w:tc>
          <w:tcPr>
            <w:tcW w:w="769" w:type="dxa"/>
            <w:vAlign w:val="center"/>
          </w:tcPr>
          <w:p w:rsidR="00EB11C1" w:rsidRPr="00A60A49" w:rsidRDefault="00EB11C1" w:rsidP="00A60A49">
            <w:pPr>
              <w:suppressAutoHyphens/>
              <w:spacing w:line="360" w:lineRule="auto"/>
              <w:jc w:val="both"/>
            </w:pPr>
            <w:r w:rsidRPr="00A60A49">
              <w:t xml:space="preserve">Для </w:t>
            </w:r>
            <w:r w:rsidR="00EA148E">
              <w:rPr>
                <w:position w:val="-10"/>
              </w:rPr>
              <w:pict>
                <v:shape id="_x0000_i1057" type="#_x0000_t75" style="width:15.75pt;height:17.25pt">
                  <v:imagedata r:id="rId29" o:title=""/>
                </v:shape>
              </w:pict>
            </w:r>
          </w:p>
        </w:tc>
        <w:tc>
          <w:tcPr>
            <w:tcW w:w="834" w:type="dxa"/>
            <w:vAlign w:val="center"/>
          </w:tcPr>
          <w:p w:rsidR="00EB11C1" w:rsidRPr="00A60A49" w:rsidRDefault="00EB11C1" w:rsidP="00A60A49">
            <w:pPr>
              <w:suppressAutoHyphens/>
              <w:spacing w:line="360" w:lineRule="auto"/>
              <w:jc w:val="both"/>
            </w:pPr>
            <w:r w:rsidRPr="00A60A49">
              <w:t xml:space="preserve">Для </w:t>
            </w:r>
            <w:r w:rsidR="00EA148E">
              <w:rPr>
                <w:position w:val="-10"/>
              </w:rPr>
              <w:pict>
                <v:shape id="_x0000_i1058" type="#_x0000_t75" style="width:15.75pt;height:17.25pt">
                  <v:imagedata r:id="rId27" o:title=""/>
                </v:shape>
              </w:pict>
            </w:r>
          </w:p>
          <w:p w:rsidR="00EB11C1" w:rsidRPr="00A60A49" w:rsidRDefault="00EB11C1" w:rsidP="00A60A49">
            <w:pPr>
              <w:suppressAutoHyphens/>
              <w:spacing w:line="360" w:lineRule="auto"/>
              <w:jc w:val="both"/>
            </w:pPr>
            <w:r w:rsidRPr="00A60A49">
              <w:t>(</w:t>
            </w:r>
            <w:r w:rsidR="00EA148E">
              <w:rPr>
                <w:position w:val="-13"/>
              </w:rPr>
              <w:pict>
                <v:shape id="_x0000_i1059" type="#_x0000_t75" style="width:21.75pt;height:18.75pt">
                  <v:imagedata r:id="rId28" o:title=""/>
                </v:shape>
              </w:pict>
            </w:r>
            <w:r w:rsidRPr="00A60A49">
              <w:t>)</w:t>
            </w:r>
          </w:p>
        </w:tc>
        <w:tc>
          <w:tcPr>
            <w:tcW w:w="942" w:type="dxa"/>
            <w:gridSpan w:val="2"/>
            <w:vAlign w:val="center"/>
          </w:tcPr>
          <w:p w:rsidR="00EB11C1" w:rsidRPr="00A60A49" w:rsidRDefault="00EB11C1" w:rsidP="00A60A49">
            <w:pPr>
              <w:suppressAutoHyphens/>
              <w:spacing w:line="360" w:lineRule="auto"/>
              <w:jc w:val="both"/>
            </w:pPr>
            <w:r w:rsidRPr="00A60A49">
              <w:t xml:space="preserve">Для </w:t>
            </w:r>
            <w:r w:rsidR="00EA148E">
              <w:rPr>
                <w:position w:val="-10"/>
              </w:rPr>
              <w:pict>
                <v:shape id="_x0000_i1060" type="#_x0000_t75" style="width:15.75pt;height:17.25pt">
                  <v:imagedata r:id="rId29" o:title=""/>
                </v:shape>
              </w:pict>
            </w:r>
          </w:p>
        </w:tc>
        <w:tc>
          <w:tcPr>
            <w:tcW w:w="767" w:type="dxa"/>
            <w:vAlign w:val="center"/>
          </w:tcPr>
          <w:p w:rsidR="00EB11C1" w:rsidRPr="00A60A49" w:rsidRDefault="00EB11C1" w:rsidP="00A60A49">
            <w:pPr>
              <w:suppressAutoHyphens/>
              <w:spacing w:line="360" w:lineRule="auto"/>
              <w:jc w:val="both"/>
            </w:pPr>
            <w:r w:rsidRPr="00A60A49">
              <w:t xml:space="preserve">Для </w:t>
            </w:r>
            <w:r w:rsidR="00EA148E">
              <w:rPr>
                <w:position w:val="-10"/>
              </w:rPr>
              <w:pict>
                <v:shape id="_x0000_i1061" type="#_x0000_t75" style="width:15.75pt;height:17.25pt">
                  <v:imagedata r:id="rId27" o:title=""/>
                </v:shape>
              </w:pict>
            </w:r>
          </w:p>
          <w:p w:rsidR="00EB11C1" w:rsidRPr="00A60A49" w:rsidRDefault="00EB11C1" w:rsidP="00A60A49">
            <w:pPr>
              <w:suppressAutoHyphens/>
              <w:spacing w:line="360" w:lineRule="auto"/>
              <w:jc w:val="both"/>
            </w:pPr>
            <w:r w:rsidRPr="00A60A49">
              <w:t>(</w:t>
            </w:r>
            <w:r w:rsidR="00EA148E">
              <w:rPr>
                <w:position w:val="-13"/>
              </w:rPr>
              <w:pict>
                <v:shape id="_x0000_i1062" type="#_x0000_t75" style="width:21.75pt;height:18.75pt">
                  <v:imagedata r:id="rId28" o:title=""/>
                </v:shape>
              </w:pict>
            </w:r>
            <w:r w:rsidRPr="00A60A49">
              <w:t>)</w:t>
            </w:r>
          </w:p>
        </w:tc>
        <w:tc>
          <w:tcPr>
            <w:tcW w:w="632" w:type="dxa"/>
            <w:vAlign w:val="center"/>
          </w:tcPr>
          <w:p w:rsidR="00EB11C1" w:rsidRPr="00A60A49" w:rsidRDefault="00EB11C1" w:rsidP="00A60A49">
            <w:pPr>
              <w:suppressAutoHyphens/>
              <w:spacing w:line="360" w:lineRule="auto"/>
              <w:jc w:val="both"/>
            </w:pPr>
            <w:r w:rsidRPr="00A60A49">
              <w:t xml:space="preserve">Для </w:t>
            </w:r>
            <w:r w:rsidR="00EA148E">
              <w:rPr>
                <w:position w:val="-10"/>
              </w:rPr>
              <w:pict>
                <v:shape id="_x0000_i1063" type="#_x0000_t75" style="width:15.75pt;height:17.25pt">
                  <v:imagedata r:id="rId29" o:title=""/>
                </v:shape>
              </w:pict>
            </w:r>
          </w:p>
        </w:tc>
        <w:tc>
          <w:tcPr>
            <w:tcW w:w="769" w:type="dxa"/>
            <w:vAlign w:val="center"/>
          </w:tcPr>
          <w:p w:rsidR="00EB11C1" w:rsidRPr="00A60A49" w:rsidRDefault="00EB11C1" w:rsidP="00A60A49">
            <w:pPr>
              <w:suppressAutoHyphens/>
              <w:spacing w:line="360" w:lineRule="auto"/>
              <w:jc w:val="both"/>
            </w:pPr>
            <w:r w:rsidRPr="00A60A49">
              <w:t xml:space="preserve">Для </w:t>
            </w:r>
            <w:r w:rsidR="00EA148E">
              <w:rPr>
                <w:position w:val="-10"/>
              </w:rPr>
              <w:pict>
                <v:shape id="_x0000_i1064" type="#_x0000_t75" style="width:15.75pt;height:17.25pt">
                  <v:imagedata r:id="rId27" o:title=""/>
                </v:shape>
              </w:pict>
            </w:r>
          </w:p>
          <w:p w:rsidR="00EB11C1" w:rsidRPr="00A60A49" w:rsidRDefault="00EB11C1" w:rsidP="00A60A49">
            <w:pPr>
              <w:suppressAutoHyphens/>
              <w:spacing w:line="360" w:lineRule="auto"/>
              <w:jc w:val="both"/>
            </w:pPr>
            <w:r w:rsidRPr="00A60A49">
              <w:t>(</w:t>
            </w:r>
            <w:r w:rsidR="00EA148E">
              <w:rPr>
                <w:position w:val="-13"/>
              </w:rPr>
              <w:pict>
                <v:shape id="_x0000_i1065" type="#_x0000_t75" style="width:21.75pt;height:18.75pt">
                  <v:imagedata r:id="rId28" o:title=""/>
                </v:shape>
              </w:pict>
            </w:r>
            <w:r w:rsidRPr="00A60A49">
              <w:t>)</w:t>
            </w:r>
          </w:p>
        </w:tc>
        <w:tc>
          <w:tcPr>
            <w:tcW w:w="592" w:type="dxa"/>
            <w:vAlign w:val="center"/>
          </w:tcPr>
          <w:p w:rsidR="00EB11C1" w:rsidRPr="00A60A49" w:rsidRDefault="00EB11C1" w:rsidP="00A60A49">
            <w:pPr>
              <w:suppressAutoHyphens/>
              <w:spacing w:line="360" w:lineRule="auto"/>
              <w:jc w:val="both"/>
            </w:pPr>
            <w:r w:rsidRPr="00A60A49">
              <w:t xml:space="preserve">Для </w:t>
            </w:r>
            <w:r w:rsidR="00EA148E">
              <w:rPr>
                <w:position w:val="-10"/>
              </w:rPr>
              <w:pict>
                <v:shape id="_x0000_i1066" type="#_x0000_t75" style="width:15.75pt;height:17.25pt">
                  <v:imagedata r:id="rId29" o:title=""/>
                </v:shape>
              </w:pict>
            </w:r>
          </w:p>
        </w:tc>
      </w:tr>
      <w:tr w:rsidR="00EB11C1" w:rsidRPr="00EB11C1">
        <w:trPr>
          <w:jc w:val="center"/>
        </w:trPr>
        <w:tc>
          <w:tcPr>
            <w:tcW w:w="1304" w:type="dxa"/>
            <w:vAlign w:val="center"/>
          </w:tcPr>
          <w:p w:rsidR="00EB11C1" w:rsidRPr="00A60A49" w:rsidRDefault="00EB11C1" w:rsidP="00A60A49">
            <w:pPr>
              <w:suppressAutoHyphens/>
              <w:spacing w:line="360" w:lineRule="auto"/>
              <w:jc w:val="both"/>
              <w:rPr>
                <w:b/>
              </w:rPr>
            </w:pPr>
          </w:p>
        </w:tc>
        <w:tc>
          <w:tcPr>
            <w:tcW w:w="875" w:type="dxa"/>
            <w:vAlign w:val="center"/>
          </w:tcPr>
          <w:p w:rsidR="00EB11C1" w:rsidRPr="00A60A49" w:rsidRDefault="00EB11C1" w:rsidP="00A60A49">
            <w:pPr>
              <w:suppressAutoHyphens/>
              <w:spacing w:line="360" w:lineRule="auto"/>
              <w:jc w:val="both"/>
              <w:rPr>
                <w:b/>
              </w:rPr>
            </w:pPr>
          </w:p>
        </w:tc>
        <w:tc>
          <w:tcPr>
            <w:tcW w:w="1656" w:type="dxa"/>
            <w:gridSpan w:val="2"/>
            <w:vAlign w:val="center"/>
          </w:tcPr>
          <w:p w:rsidR="00EB11C1" w:rsidRPr="009A7532" w:rsidRDefault="00EB11C1" w:rsidP="00A60A49">
            <w:pPr>
              <w:suppressAutoHyphens/>
              <w:spacing w:line="360" w:lineRule="auto"/>
              <w:jc w:val="both"/>
            </w:pPr>
            <w:r w:rsidRPr="009A7532">
              <w:t>МПа (кгс/мм</w:t>
            </w:r>
            <w:r w:rsidR="00EA148E">
              <w:rPr>
                <w:position w:val="-4"/>
              </w:rPr>
              <w:pict>
                <v:shape id="_x0000_i1067" type="#_x0000_t75" style="width:8.25pt;height:15pt">
                  <v:imagedata r:id="rId8" o:title=""/>
                </v:shape>
              </w:pict>
            </w:r>
            <w:r w:rsidRPr="009A7532">
              <w:t>)</w:t>
            </w:r>
          </w:p>
        </w:tc>
        <w:tc>
          <w:tcPr>
            <w:tcW w:w="1776" w:type="dxa"/>
            <w:gridSpan w:val="3"/>
            <w:vAlign w:val="center"/>
          </w:tcPr>
          <w:p w:rsidR="00EB11C1" w:rsidRPr="009A7532" w:rsidRDefault="00EB11C1" w:rsidP="00A60A49">
            <w:pPr>
              <w:suppressAutoHyphens/>
              <w:spacing w:line="360" w:lineRule="auto"/>
              <w:jc w:val="both"/>
            </w:pPr>
            <w:r w:rsidRPr="009A7532">
              <w:t>МПа (кгс/мм</w:t>
            </w:r>
            <w:r w:rsidR="00EA148E">
              <w:rPr>
                <w:position w:val="-4"/>
              </w:rPr>
              <w:pict>
                <v:shape id="_x0000_i1068" type="#_x0000_t75" style="width:8.25pt;height:15pt">
                  <v:imagedata r:id="rId8" o:title=""/>
                </v:shape>
              </w:pict>
            </w:r>
            <w:r w:rsidRPr="009A7532">
              <w:t>)</w:t>
            </w:r>
          </w:p>
        </w:tc>
        <w:tc>
          <w:tcPr>
            <w:tcW w:w="767" w:type="dxa"/>
            <w:vAlign w:val="center"/>
          </w:tcPr>
          <w:p w:rsidR="00EB11C1" w:rsidRPr="00A60A49" w:rsidRDefault="00EB11C1" w:rsidP="00A60A49">
            <w:pPr>
              <w:suppressAutoHyphens/>
              <w:spacing w:line="360" w:lineRule="auto"/>
              <w:jc w:val="both"/>
              <w:rPr>
                <w:b/>
              </w:rPr>
            </w:pPr>
          </w:p>
        </w:tc>
        <w:tc>
          <w:tcPr>
            <w:tcW w:w="632" w:type="dxa"/>
            <w:vAlign w:val="center"/>
          </w:tcPr>
          <w:p w:rsidR="00EB11C1" w:rsidRPr="00A60A49" w:rsidRDefault="00EB11C1" w:rsidP="00A60A49">
            <w:pPr>
              <w:suppressAutoHyphens/>
              <w:spacing w:line="360" w:lineRule="auto"/>
              <w:jc w:val="both"/>
              <w:rPr>
                <w:b/>
              </w:rPr>
            </w:pPr>
          </w:p>
        </w:tc>
        <w:tc>
          <w:tcPr>
            <w:tcW w:w="769" w:type="dxa"/>
            <w:vAlign w:val="center"/>
          </w:tcPr>
          <w:p w:rsidR="00EB11C1" w:rsidRPr="00A60A49" w:rsidRDefault="00EB11C1" w:rsidP="00A60A49">
            <w:pPr>
              <w:suppressAutoHyphens/>
              <w:spacing w:line="360" w:lineRule="auto"/>
              <w:jc w:val="both"/>
              <w:rPr>
                <w:b/>
              </w:rPr>
            </w:pPr>
          </w:p>
        </w:tc>
        <w:tc>
          <w:tcPr>
            <w:tcW w:w="592" w:type="dxa"/>
            <w:vAlign w:val="center"/>
          </w:tcPr>
          <w:p w:rsidR="00EB11C1" w:rsidRPr="00A60A49" w:rsidRDefault="00EB11C1" w:rsidP="00A60A49">
            <w:pPr>
              <w:suppressAutoHyphens/>
              <w:spacing w:line="360" w:lineRule="auto"/>
              <w:jc w:val="both"/>
              <w:rPr>
                <w:b/>
              </w:rPr>
            </w:pPr>
          </w:p>
        </w:tc>
      </w:tr>
      <w:tr w:rsidR="00EB11C1" w:rsidRPr="00EB11C1">
        <w:trPr>
          <w:jc w:val="center"/>
        </w:trPr>
        <w:tc>
          <w:tcPr>
            <w:tcW w:w="1304" w:type="dxa"/>
            <w:vAlign w:val="center"/>
          </w:tcPr>
          <w:p w:rsidR="00EB11C1" w:rsidRPr="00A60A49" w:rsidRDefault="00EB11C1" w:rsidP="00A60A49">
            <w:pPr>
              <w:suppressAutoHyphens/>
              <w:spacing w:line="360" w:lineRule="auto"/>
              <w:jc w:val="both"/>
              <w:rPr>
                <w:b/>
              </w:rPr>
            </w:pPr>
          </w:p>
        </w:tc>
        <w:tc>
          <w:tcPr>
            <w:tcW w:w="875" w:type="dxa"/>
            <w:vAlign w:val="center"/>
          </w:tcPr>
          <w:p w:rsidR="00EB11C1" w:rsidRPr="00A60A49" w:rsidRDefault="00EB11C1" w:rsidP="00A60A49">
            <w:pPr>
              <w:suppressAutoHyphens/>
              <w:spacing w:line="360" w:lineRule="auto"/>
              <w:jc w:val="both"/>
              <w:rPr>
                <w:b/>
              </w:rPr>
            </w:pPr>
          </w:p>
        </w:tc>
        <w:tc>
          <w:tcPr>
            <w:tcW w:w="6192" w:type="dxa"/>
            <w:gridSpan w:val="9"/>
            <w:vAlign w:val="center"/>
          </w:tcPr>
          <w:p w:rsidR="00EB11C1" w:rsidRPr="009A7532" w:rsidRDefault="00EB11C1" w:rsidP="00A60A49">
            <w:pPr>
              <w:suppressAutoHyphens/>
              <w:spacing w:line="360" w:lineRule="auto"/>
              <w:jc w:val="both"/>
            </w:pPr>
            <w:r w:rsidRPr="009A7532">
              <w:t>не более</w:t>
            </w:r>
          </w:p>
        </w:tc>
      </w:tr>
      <w:tr w:rsidR="00EB11C1" w:rsidRPr="00EB11C1">
        <w:trPr>
          <w:jc w:val="center"/>
        </w:trPr>
        <w:tc>
          <w:tcPr>
            <w:tcW w:w="1304" w:type="dxa"/>
            <w:vAlign w:val="center"/>
          </w:tcPr>
          <w:p w:rsidR="00EB11C1" w:rsidRPr="00A60A49" w:rsidRDefault="00EB11C1" w:rsidP="00A60A49">
            <w:pPr>
              <w:suppressAutoHyphens/>
              <w:spacing w:line="360" w:lineRule="auto"/>
              <w:jc w:val="both"/>
            </w:pPr>
            <w:r w:rsidRPr="00A60A49">
              <w:t>А-II (А300)</w:t>
            </w:r>
          </w:p>
        </w:tc>
        <w:tc>
          <w:tcPr>
            <w:tcW w:w="875" w:type="dxa"/>
            <w:vAlign w:val="center"/>
          </w:tcPr>
          <w:p w:rsidR="00EB11C1" w:rsidRPr="00A60A49" w:rsidRDefault="00EB11C1" w:rsidP="00A60A49">
            <w:pPr>
              <w:suppressAutoHyphens/>
              <w:spacing w:line="360" w:lineRule="auto"/>
              <w:jc w:val="both"/>
            </w:pPr>
            <w:r w:rsidRPr="00A60A49">
              <w:t>10-40</w:t>
            </w:r>
          </w:p>
        </w:tc>
        <w:tc>
          <w:tcPr>
            <w:tcW w:w="887" w:type="dxa"/>
            <w:vAlign w:val="center"/>
          </w:tcPr>
          <w:p w:rsidR="00EB11C1" w:rsidRPr="00A60A49" w:rsidRDefault="00EB11C1" w:rsidP="00A60A49">
            <w:pPr>
              <w:suppressAutoHyphens/>
              <w:spacing w:line="360" w:lineRule="auto"/>
              <w:jc w:val="both"/>
            </w:pPr>
            <w:r w:rsidRPr="00A60A49">
              <w:t>29 (3)</w:t>
            </w:r>
          </w:p>
        </w:tc>
        <w:tc>
          <w:tcPr>
            <w:tcW w:w="769" w:type="dxa"/>
            <w:vAlign w:val="center"/>
          </w:tcPr>
          <w:p w:rsidR="00EB11C1" w:rsidRPr="00A60A49" w:rsidRDefault="00EB11C1" w:rsidP="00A60A49">
            <w:pPr>
              <w:suppressAutoHyphens/>
              <w:spacing w:line="360" w:lineRule="auto"/>
              <w:jc w:val="both"/>
            </w:pPr>
            <w:r w:rsidRPr="00A60A49">
              <w:t>29 (3)</w:t>
            </w:r>
          </w:p>
        </w:tc>
        <w:tc>
          <w:tcPr>
            <w:tcW w:w="887" w:type="dxa"/>
            <w:gridSpan w:val="2"/>
            <w:vAlign w:val="center"/>
          </w:tcPr>
          <w:p w:rsidR="00EB11C1" w:rsidRPr="00A60A49" w:rsidRDefault="00EB11C1" w:rsidP="00A60A49">
            <w:pPr>
              <w:suppressAutoHyphens/>
              <w:spacing w:line="360" w:lineRule="auto"/>
              <w:jc w:val="both"/>
            </w:pPr>
            <w:r w:rsidRPr="00A60A49">
              <w:t>15 (1,5)</w:t>
            </w:r>
          </w:p>
        </w:tc>
        <w:tc>
          <w:tcPr>
            <w:tcW w:w="889" w:type="dxa"/>
            <w:vAlign w:val="center"/>
          </w:tcPr>
          <w:p w:rsidR="00EB11C1" w:rsidRPr="00A60A49" w:rsidRDefault="00EB11C1" w:rsidP="00A60A49">
            <w:pPr>
              <w:suppressAutoHyphens/>
              <w:spacing w:line="360" w:lineRule="auto"/>
              <w:jc w:val="both"/>
            </w:pPr>
            <w:r w:rsidRPr="00A60A49">
              <w:t>15 (1,5)</w:t>
            </w:r>
          </w:p>
        </w:tc>
        <w:tc>
          <w:tcPr>
            <w:tcW w:w="767" w:type="dxa"/>
            <w:vAlign w:val="center"/>
          </w:tcPr>
          <w:p w:rsidR="00EB11C1" w:rsidRPr="00A60A49" w:rsidRDefault="00EB11C1" w:rsidP="00A60A49">
            <w:pPr>
              <w:suppressAutoHyphens/>
              <w:spacing w:line="360" w:lineRule="auto"/>
              <w:jc w:val="both"/>
            </w:pPr>
            <w:r w:rsidRPr="00A60A49">
              <w:t>0,08</w:t>
            </w:r>
          </w:p>
        </w:tc>
        <w:tc>
          <w:tcPr>
            <w:tcW w:w="632" w:type="dxa"/>
            <w:vAlign w:val="center"/>
          </w:tcPr>
          <w:p w:rsidR="00EB11C1" w:rsidRPr="00A60A49" w:rsidRDefault="00EB11C1" w:rsidP="00A60A49">
            <w:pPr>
              <w:suppressAutoHyphens/>
              <w:spacing w:line="360" w:lineRule="auto"/>
              <w:jc w:val="both"/>
            </w:pPr>
            <w:r w:rsidRPr="00A60A49">
              <w:t>0,06</w:t>
            </w:r>
          </w:p>
        </w:tc>
        <w:tc>
          <w:tcPr>
            <w:tcW w:w="769" w:type="dxa"/>
            <w:vAlign w:val="center"/>
          </w:tcPr>
          <w:p w:rsidR="00EB11C1" w:rsidRPr="00A60A49" w:rsidRDefault="00EB11C1" w:rsidP="00A60A49">
            <w:pPr>
              <w:suppressAutoHyphens/>
              <w:spacing w:line="360" w:lineRule="auto"/>
              <w:jc w:val="both"/>
            </w:pPr>
            <w:r w:rsidRPr="00A60A49">
              <w:t>0,05</w:t>
            </w:r>
          </w:p>
        </w:tc>
        <w:tc>
          <w:tcPr>
            <w:tcW w:w="592" w:type="dxa"/>
            <w:vAlign w:val="center"/>
          </w:tcPr>
          <w:p w:rsidR="00EB11C1" w:rsidRPr="00A60A49" w:rsidRDefault="00EB11C1" w:rsidP="00A60A49">
            <w:pPr>
              <w:suppressAutoHyphens/>
              <w:spacing w:line="360" w:lineRule="auto"/>
              <w:jc w:val="both"/>
            </w:pPr>
            <w:r w:rsidRPr="00A60A49">
              <w:t>0,03</w:t>
            </w:r>
          </w:p>
        </w:tc>
      </w:tr>
      <w:tr w:rsidR="00EB11C1" w:rsidRPr="00EB11C1">
        <w:trPr>
          <w:jc w:val="center"/>
        </w:trPr>
        <w:tc>
          <w:tcPr>
            <w:tcW w:w="1304" w:type="dxa"/>
            <w:vAlign w:val="center"/>
          </w:tcPr>
          <w:p w:rsidR="00EB11C1" w:rsidRPr="00A60A49" w:rsidRDefault="00EB11C1" w:rsidP="00A60A49">
            <w:pPr>
              <w:suppressAutoHyphens/>
              <w:spacing w:line="360" w:lineRule="auto"/>
              <w:jc w:val="both"/>
            </w:pPr>
            <w:r w:rsidRPr="00A60A49">
              <w:t>А-III (А400)</w:t>
            </w:r>
          </w:p>
        </w:tc>
        <w:tc>
          <w:tcPr>
            <w:tcW w:w="875" w:type="dxa"/>
            <w:vAlign w:val="center"/>
          </w:tcPr>
          <w:p w:rsidR="00EB11C1" w:rsidRPr="00A60A49" w:rsidRDefault="00EB11C1" w:rsidP="00A60A49">
            <w:pPr>
              <w:suppressAutoHyphens/>
              <w:spacing w:line="360" w:lineRule="auto"/>
              <w:jc w:val="both"/>
            </w:pPr>
            <w:r w:rsidRPr="00A60A49">
              <w:t>6-40</w:t>
            </w:r>
          </w:p>
        </w:tc>
        <w:tc>
          <w:tcPr>
            <w:tcW w:w="887" w:type="dxa"/>
            <w:vAlign w:val="center"/>
          </w:tcPr>
          <w:p w:rsidR="00EB11C1" w:rsidRPr="00A60A49" w:rsidRDefault="00EB11C1" w:rsidP="00A60A49">
            <w:pPr>
              <w:suppressAutoHyphens/>
              <w:spacing w:line="360" w:lineRule="auto"/>
              <w:jc w:val="both"/>
            </w:pPr>
            <w:r w:rsidRPr="00A60A49">
              <w:t>39 (4)</w:t>
            </w:r>
          </w:p>
        </w:tc>
        <w:tc>
          <w:tcPr>
            <w:tcW w:w="769" w:type="dxa"/>
            <w:vAlign w:val="center"/>
          </w:tcPr>
          <w:p w:rsidR="00EB11C1" w:rsidRPr="00A60A49" w:rsidRDefault="00EB11C1" w:rsidP="00A60A49">
            <w:pPr>
              <w:suppressAutoHyphens/>
              <w:spacing w:line="360" w:lineRule="auto"/>
              <w:jc w:val="both"/>
            </w:pPr>
            <w:r w:rsidRPr="00A60A49">
              <w:t>39 (4)</w:t>
            </w:r>
          </w:p>
        </w:tc>
        <w:tc>
          <w:tcPr>
            <w:tcW w:w="887" w:type="dxa"/>
            <w:gridSpan w:val="2"/>
            <w:vAlign w:val="center"/>
          </w:tcPr>
          <w:p w:rsidR="00EB11C1" w:rsidRPr="00A60A49" w:rsidRDefault="00EB11C1" w:rsidP="00A60A49">
            <w:pPr>
              <w:suppressAutoHyphens/>
              <w:spacing w:line="360" w:lineRule="auto"/>
              <w:jc w:val="both"/>
            </w:pPr>
            <w:r w:rsidRPr="00A60A49">
              <w:t>20 (2,0)</w:t>
            </w:r>
          </w:p>
        </w:tc>
        <w:tc>
          <w:tcPr>
            <w:tcW w:w="889" w:type="dxa"/>
            <w:vAlign w:val="center"/>
          </w:tcPr>
          <w:p w:rsidR="00EB11C1" w:rsidRPr="00A60A49" w:rsidRDefault="00EB11C1" w:rsidP="00A60A49">
            <w:pPr>
              <w:suppressAutoHyphens/>
              <w:spacing w:line="360" w:lineRule="auto"/>
              <w:jc w:val="both"/>
            </w:pPr>
            <w:r w:rsidRPr="00A60A49">
              <w:t>20 (2,0)</w:t>
            </w:r>
          </w:p>
        </w:tc>
        <w:tc>
          <w:tcPr>
            <w:tcW w:w="767" w:type="dxa"/>
            <w:vAlign w:val="center"/>
          </w:tcPr>
          <w:p w:rsidR="00EB11C1" w:rsidRPr="00A60A49" w:rsidRDefault="00EB11C1" w:rsidP="00A60A49">
            <w:pPr>
              <w:suppressAutoHyphens/>
              <w:spacing w:line="360" w:lineRule="auto"/>
              <w:jc w:val="both"/>
            </w:pPr>
            <w:r w:rsidRPr="00A60A49">
              <w:t>0,08</w:t>
            </w:r>
          </w:p>
        </w:tc>
        <w:tc>
          <w:tcPr>
            <w:tcW w:w="632" w:type="dxa"/>
            <w:vAlign w:val="center"/>
          </w:tcPr>
          <w:p w:rsidR="00EB11C1" w:rsidRPr="00A60A49" w:rsidRDefault="00EB11C1" w:rsidP="00A60A49">
            <w:pPr>
              <w:suppressAutoHyphens/>
              <w:spacing w:line="360" w:lineRule="auto"/>
              <w:jc w:val="both"/>
            </w:pPr>
            <w:r w:rsidRPr="00A60A49">
              <w:t>0,07</w:t>
            </w:r>
          </w:p>
        </w:tc>
        <w:tc>
          <w:tcPr>
            <w:tcW w:w="769" w:type="dxa"/>
            <w:vAlign w:val="center"/>
          </w:tcPr>
          <w:p w:rsidR="00EB11C1" w:rsidRPr="00A60A49" w:rsidRDefault="00EB11C1" w:rsidP="00A60A49">
            <w:pPr>
              <w:suppressAutoHyphens/>
              <w:spacing w:line="360" w:lineRule="auto"/>
              <w:jc w:val="both"/>
            </w:pPr>
            <w:r w:rsidRPr="00A60A49">
              <w:t>0,05</w:t>
            </w:r>
          </w:p>
        </w:tc>
        <w:tc>
          <w:tcPr>
            <w:tcW w:w="592" w:type="dxa"/>
            <w:vAlign w:val="center"/>
          </w:tcPr>
          <w:p w:rsidR="00EB11C1" w:rsidRPr="00A60A49" w:rsidRDefault="00EB11C1" w:rsidP="00A60A49">
            <w:pPr>
              <w:suppressAutoHyphens/>
              <w:spacing w:line="360" w:lineRule="auto"/>
              <w:jc w:val="both"/>
            </w:pPr>
            <w:r w:rsidRPr="00A60A49">
              <w:t>0,03</w:t>
            </w:r>
          </w:p>
        </w:tc>
      </w:tr>
      <w:tr w:rsidR="00EB11C1" w:rsidRPr="00EB11C1">
        <w:trPr>
          <w:jc w:val="center"/>
        </w:trPr>
        <w:tc>
          <w:tcPr>
            <w:tcW w:w="1304" w:type="dxa"/>
            <w:vAlign w:val="center"/>
          </w:tcPr>
          <w:p w:rsidR="00EB11C1" w:rsidRPr="00A60A49" w:rsidRDefault="00EB11C1" w:rsidP="00A60A49">
            <w:pPr>
              <w:suppressAutoHyphens/>
              <w:spacing w:line="360" w:lineRule="auto"/>
              <w:jc w:val="both"/>
            </w:pPr>
            <w:r w:rsidRPr="00A60A49">
              <w:t>А-IV (А600)</w:t>
            </w:r>
          </w:p>
        </w:tc>
        <w:tc>
          <w:tcPr>
            <w:tcW w:w="875" w:type="dxa"/>
            <w:vAlign w:val="center"/>
          </w:tcPr>
          <w:p w:rsidR="00EB11C1" w:rsidRPr="00A60A49" w:rsidRDefault="00EB11C1" w:rsidP="00A60A49">
            <w:pPr>
              <w:suppressAutoHyphens/>
              <w:spacing w:line="360" w:lineRule="auto"/>
              <w:jc w:val="both"/>
            </w:pPr>
            <w:r w:rsidRPr="00A60A49">
              <w:t>10-32</w:t>
            </w:r>
          </w:p>
        </w:tc>
        <w:tc>
          <w:tcPr>
            <w:tcW w:w="887" w:type="dxa"/>
            <w:vAlign w:val="center"/>
          </w:tcPr>
          <w:p w:rsidR="00EB11C1" w:rsidRPr="00A60A49" w:rsidRDefault="00EB11C1" w:rsidP="00A60A49">
            <w:pPr>
              <w:suppressAutoHyphens/>
              <w:spacing w:line="360" w:lineRule="auto"/>
              <w:jc w:val="both"/>
            </w:pPr>
            <w:r w:rsidRPr="00A60A49">
              <w:t>69 (7)</w:t>
            </w:r>
          </w:p>
        </w:tc>
        <w:tc>
          <w:tcPr>
            <w:tcW w:w="769" w:type="dxa"/>
            <w:vAlign w:val="center"/>
          </w:tcPr>
          <w:p w:rsidR="00EB11C1" w:rsidRPr="00A60A49" w:rsidRDefault="00EB11C1" w:rsidP="00A60A49">
            <w:pPr>
              <w:suppressAutoHyphens/>
              <w:spacing w:line="360" w:lineRule="auto"/>
              <w:jc w:val="both"/>
            </w:pPr>
            <w:r w:rsidRPr="00A60A49">
              <w:t>69 (7)</w:t>
            </w:r>
          </w:p>
        </w:tc>
        <w:tc>
          <w:tcPr>
            <w:tcW w:w="887" w:type="dxa"/>
            <w:gridSpan w:val="2"/>
            <w:vAlign w:val="center"/>
          </w:tcPr>
          <w:p w:rsidR="00EB11C1" w:rsidRPr="00A60A49" w:rsidRDefault="00EB11C1" w:rsidP="00A60A49">
            <w:pPr>
              <w:suppressAutoHyphens/>
              <w:spacing w:line="360" w:lineRule="auto"/>
              <w:jc w:val="both"/>
            </w:pPr>
            <w:r w:rsidRPr="00A60A49">
              <w:t>39 (4)</w:t>
            </w:r>
          </w:p>
        </w:tc>
        <w:tc>
          <w:tcPr>
            <w:tcW w:w="889" w:type="dxa"/>
            <w:vAlign w:val="center"/>
          </w:tcPr>
          <w:p w:rsidR="00EB11C1" w:rsidRPr="00A60A49" w:rsidRDefault="00EB11C1" w:rsidP="00A60A49">
            <w:pPr>
              <w:suppressAutoHyphens/>
              <w:spacing w:line="360" w:lineRule="auto"/>
              <w:jc w:val="both"/>
            </w:pPr>
            <w:r w:rsidRPr="00A60A49">
              <w:t>39 (4)</w:t>
            </w:r>
          </w:p>
        </w:tc>
        <w:tc>
          <w:tcPr>
            <w:tcW w:w="767" w:type="dxa"/>
            <w:vAlign w:val="center"/>
          </w:tcPr>
          <w:p w:rsidR="00EB11C1" w:rsidRPr="00A60A49" w:rsidRDefault="00EB11C1" w:rsidP="00A60A49">
            <w:pPr>
              <w:suppressAutoHyphens/>
              <w:spacing w:line="360" w:lineRule="auto"/>
              <w:jc w:val="both"/>
            </w:pPr>
            <w:r w:rsidRPr="00A60A49">
              <w:t>0,09</w:t>
            </w:r>
          </w:p>
        </w:tc>
        <w:tc>
          <w:tcPr>
            <w:tcW w:w="632" w:type="dxa"/>
            <w:vAlign w:val="center"/>
          </w:tcPr>
          <w:p w:rsidR="00EB11C1" w:rsidRPr="00A60A49" w:rsidRDefault="00EB11C1" w:rsidP="00A60A49">
            <w:pPr>
              <w:suppressAutoHyphens/>
              <w:spacing w:line="360" w:lineRule="auto"/>
              <w:jc w:val="both"/>
            </w:pPr>
            <w:r w:rsidRPr="00A60A49">
              <w:t>0,07</w:t>
            </w:r>
          </w:p>
        </w:tc>
        <w:tc>
          <w:tcPr>
            <w:tcW w:w="769" w:type="dxa"/>
            <w:vAlign w:val="center"/>
          </w:tcPr>
          <w:p w:rsidR="00EB11C1" w:rsidRPr="00A60A49" w:rsidRDefault="00EB11C1" w:rsidP="00A60A49">
            <w:pPr>
              <w:suppressAutoHyphens/>
              <w:spacing w:line="360" w:lineRule="auto"/>
              <w:jc w:val="both"/>
            </w:pPr>
            <w:r w:rsidRPr="00A60A49">
              <w:t>0,06</w:t>
            </w:r>
          </w:p>
        </w:tc>
        <w:tc>
          <w:tcPr>
            <w:tcW w:w="592" w:type="dxa"/>
            <w:vAlign w:val="center"/>
          </w:tcPr>
          <w:p w:rsidR="00EB11C1" w:rsidRPr="00A60A49" w:rsidRDefault="00EB11C1" w:rsidP="00A60A49">
            <w:pPr>
              <w:suppressAutoHyphens/>
              <w:spacing w:line="360" w:lineRule="auto"/>
              <w:jc w:val="both"/>
            </w:pPr>
            <w:r w:rsidRPr="00A60A49">
              <w:t>0,05</w:t>
            </w:r>
          </w:p>
        </w:tc>
      </w:tr>
      <w:tr w:rsidR="00EB11C1" w:rsidRPr="00EB11C1">
        <w:trPr>
          <w:jc w:val="center"/>
        </w:trPr>
        <w:tc>
          <w:tcPr>
            <w:tcW w:w="1304" w:type="dxa"/>
            <w:vAlign w:val="center"/>
          </w:tcPr>
          <w:p w:rsidR="00EB11C1" w:rsidRPr="00A60A49" w:rsidRDefault="00EB11C1" w:rsidP="00A60A49">
            <w:pPr>
              <w:suppressAutoHyphens/>
              <w:spacing w:line="360" w:lineRule="auto"/>
              <w:jc w:val="both"/>
            </w:pPr>
            <w:r w:rsidRPr="00A60A49">
              <w:t>А-V (А800)</w:t>
            </w:r>
          </w:p>
        </w:tc>
        <w:tc>
          <w:tcPr>
            <w:tcW w:w="875" w:type="dxa"/>
            <w:vAlign w:val="center"/>
          </w:tcPr>
          <w:p w:rsidR="00EB11C1" w:rsidRPr="00A60A49" w:rsidRDefault="00EB11C1" w:rsidP="00A60A49">
            <w:pPr>
              <w:suppressAutoHyphens/>
              <w:spacing w:line="360" w:lineRule="auto"/>
              <w:jc w:val="both"/>
            </w:pPr>
            <w:r w:rsidRPr="00A60A49">
              <w:t>10-32</w:t>
            </w:r>
          </w:p>
        </w:tc>
        <w:tc>
          <w:tcPr>
            <w:tcW w:w="887" w:type="dxa"/>
            <w:vAlign w:val="center"/>
          </w:tcPr>
          <w:p w:rsidR="00EB11C1" w:rsidRPr="00A60A49" w:rsidRDefault="00EB11C1" w:rsidP="00A60A49">
            <w:pPr>
              <w:suppressAutoHyphens/>
              <w:spacing w:line="360" w:lineRule="auto"/>
              <w:jc w:val="both"/>
            </w:pPr>
            <w:r w:rsidRPr="00A60A49">
              <w:t>78 (8)</w:t>
            </w:r>
          </w:p>
        </w:tc>
        <w:tc>
          <w:tcPr>
            <w:tcW w:w="769" w:type="dxa"/>
            <w:vAlign w:val="center"/>
          </w:tcPr>
          <w:p w:rsidR="00EB11C1" w:rsidRPr="00A60A49" w:rsidRDefault="00EB11C1" w:rsidP="00A60A49">
            <w:pPr>
              <w:suppressAutoHyphens/>
              <w:spacing w:line="360" w:lineRule="auto"/>
              <w:jc w:val="both"/>
            </w:pPr>
            <w:r w:rsidRPr="00A60A49">
              <w:t>78 (8)</w:t>
            </w:r>
          </w:p>
        </w:tc>
        <w:tc>
          <w:tcPr>
            <w:tcW w:w="887" w:type="dxa"/>
            <w:gridSpan w:val="2"/>
            <w:vAlign w:val="center"/>
          </w:tcPr>
          <w:p w:rsidR="00EB11C1" w:rsidRPr="00A60A49" w:rsidRDefault="00EB11C1" w:rsidP="00A60A49">
            <w:pPr>
              <w:suppressAutoHyphens/>
              <w:spacing w:line="360" w:lineRule="auto"/>
              <w:jc w:val="both"/>
            </w:pPr>
            <w:r w:rsidRPr="00A60A49">
              <w:t>49 (5)</w:t>
            </w:r>
          </w:p>
        </w:tc>
        <w:tc>
          <w:tcPr>
            <w:tcW w:w="889" w:type="dxa"/>
            <w:vAlign w:val="center"/>
          </w:tcPr>
          <w:p w:rsidR="00EB11C1" w:rsidRPr="00A60A49" w:rsidRDefault="00EB11C1" w:rsidP="00A60A49">
            <w:pPr>
              <w:suppressAutoHyphens/>
              <w:spacing w:line="360" w:lineRule="auto"/>
              <w:jc w:val="both"/>
            </w:pPr>
            <w:r w:rsidRPr="00A60A49">
              <w:t>49 (5)</w:t>
            </w:r>
          </w:p>
        </w:tc>
        <w:tc>
          <w:tcPr>
            <w:tcW w:w="767" w:type="dxa"/>
            <w:vAlign w:val="center"/>
          </w:tcPr>
          <w:p w:rsidR="00EB11C1" w:rsidRPr="00A60A49" w:rsidRDefault="00EB11C1" w:rsidP="00A60A49">
            <w:pPr>
              <w:suppressAutoHyphens/>
              <w:spacing w:line="360" w:lineRule="auto"/>
              <w:jc w:val="both"/>
            </w:pPr>
            <w:r w:rsidRPr="00A60A49">
              <w:t>0,09</w:t>
            </w:r>
          </w:p>
        </w:tc>
        <w:tc>
          <w:tcPr>
            <w:tcW w:w="632" w:type="dxa"/>
            <w:vAlign w:val="center"/>
          </w:tcPr>
          <w:p w:rsidR="00EB11C1" w:rsidRPr="00A60A49" w:rsidRDefault="00EB11C1" w:rsidP="00A60A49">
            <w:pPr>
              <w:suppressAutoHyphens/>
              <w:spacing w:line="360" w:lineRule="auto"/>
              <w:jc w:val="both"/>
            </w:pPr>
            <w:r w:rsidRPr="00A60A49">
              <w:t>0,07</w:t>
            </w:r>
          </w:p>
        </w:tc>
        <w:tc>
          <w:tcPr>
            <w:tcW w:w="769" w:type="dxa"/>
            <w:vAlign w:val="center"/>
          </w:tcPr>
          <w:p w:rsidR="00EB11C1" w:rsidRPr="00A60A49" w:rsidRDefault="00EB11C1" w:rsidP="00A60A49">
            <w:pPr>
              <w:suppressAutoHyphens/>
              <w:spacing w:line="360" w:lineRule="auto"/>
              <w:jc w:val="both"/>
            </w:pPr>
            <w:r w:rsidRPr="00A60A49">
              <w:t>0,06</w:t>
            </w:r>
          </w:p>
        </w:tc>
        <w:tc>
          <w:tcPr>
            <w:tcW w:w="592" w:type="dxa"/>
            <w:vAlign w:val="center"/>
          </w:tcPr>
          <w:p w:rsidR="00EB11C1" w:rsidRPr="00A60A49" w:rsidRDefault="00EB11C1" w:rsidP="00A60A49">
            <w:pPr>
              <w:suppressAutoHyphens/>
              <w:spacing w:line="360" w:lineRule="auto"/>
              <w:jc w:val="both"/>
            </w:pPr>
            <w:r w:rsidRPr="00A60A49">
              <w:t>0,05</w:t>
            </w:r>
          </w:p>
        </w:tc>
      </w:tr>
      <w:tr w:rsidR="00EB11C1" w:rsidRPr="00EB11C1">
        <w:trPr>
          <w:jc w:val="center"/>
        </w:trPr>
        <w:tc>
          <w:tcPr>
            <w:tcW w:w="1304" w:type="dxa"/>
            <w:vAlign w:val="center"/>
          </w:tcPr>
          <w:p w:rsidR="00EB11C1" w:rsidRPr="00A60A49" w:rsidRDefault="00EB11C1" w:rsidP="00A60A49">
            <w:pPr>
              <w:suppressAutoHyphens/>
              <w:spacing w:line="360" w:lineRule="auto"/>
              <w:jc w:val="both"/>
            </w:pPr>
            <w:r w:rsidRPr="00A60A49">
              <w:t>А-VI (А1000)</w:t>
            </w:r>
          </w:p>
        </w:tc>
        <w:tc>
          <w:tcPr>
            <w:tcW w:w="875" w:type="dxa"/>
            <w:vAlign w:val="center"/>
          </w:tcPr>
          <w:p w:rsidR="00EB11C1" w:rsidRPr="00A60A49" w:rsidRDefault="00EB11C1" w:rsidP="00A60A49">
            <w:pPr>
              <w:suppressAutoHyphens/>
              <w:spacing w:line="360" w:lineRule="auto"/>
              <w:jc w:val="both"/>
            </w:pPr>
            <w:r w:rsidRPr="00A60A49">
              <w:t>10-32</w:t>
            </w:r>
          </w:p>
        </w:tc>
        <w:tc>
          <w:tcPr>
            <w:tcW w:w="887" w:type="dxa"/>
            <w:vAlign w:val="center"/>
          </w:tcPr>
          <w:p w:rsidR="00EB11C1" w:rsidRPr="00A60A49" w:rsidRDefault="00EB11C1" w:rsidP="00A60A49">
            <w:pPr>
              <w:suppressAutoHyphens/>
              <w:spacing w:line="360" w:lineRule="auto"/>
              <w:jc w:val="both"/>
            </w:pPr>
            <w:r w:rsidRPr="00A60A49">
              <w:t>88 (9)</w:t>
            </w:r>
          </w:p>
        </w:tc>
        <w:tc>
          <w:tcPr>
            <w:tcW w:w="769" w:type="dxa"/>
            <w:vAlign w:val="center"/>
          </w:tcPr>
          <w:p w:rsidR="00EB11C1" w:rsidRPr="00A60A49" w:rsidRDefault="00EB11C1" w:rsidP="00A60A49">
            <w:pPr>
              <w:suppressAutoHyphens/>
              <w:spacing w:line="360" w:lineRule="auto"/>
              <w:jc w:val="both"/>
            </w:pPr>
            <w:r w:rsidRPr="00A60A49">
              <w:t>88 (9)</w:t>
            </w:r>
          </w:p>
        </w:tc>
        <w:tc>
          <w:tcPr>
            <w:tcW w:w="887" w:type="dxa"/>
            <w:gridSpan w:val="2"/>
            <w:vAlign w:val="center"/>
          </w:tcPr>
          <w:p w:rsidR="00EB11C1" w:rsidRPr="00A60A49" w:rsidRDefault="00EB11C1" w:rsidP="00A60A49">
            <w:pPr>
              <w:suppressAutoHyphens/>
              <w:spacing w:line="360" w:lineRule="auto"/>
              <w:jc w:val="both"/>
            </w:pPr>
            <w:r w:rsidRPr="00A60A49">
              <w:t>49 (5)</w:t>
            </w:r>
          </w:p>
        </w:tc>
        <w:tc>
          <w:tcPr>
            <w:tcW w:w="889" w:type="dxa"/>
            <w:vAlign w:val="center"/>
          </w:tcPr>
          <w:p w:rsidR="00EB11C1" w:rsidRPr="00A60A49" w:rsidRDefault="00EB11C1" w:rsidP="00A60A49">
            <w:pPr>
              <w:suppressAutoHyphens/>
              <w:spacing w:line="360" w:lineRule="auto"/>
              <w:jc w:val="both"/>
            </w:pPr>
            <w:r w:rsidRPr="00A60A49">
              <w:t>49 (5)</w:t>
            </w:r>
          </w:p>
        </w:tc>
        <w:tc>
          <w:tcPr>
            <w:tcW w:w="767" w:type="dxa"/>
            <w:vAlign w:val="center"/>
          </w:tcPr>
          <w:p w:rsidR="00EB11C1" w:rsidRPr="00A60A49" w:rsidRDefault="00EB11C1" w:rsidP="00A60A49">
            <w:pPr>
              <w:suppressAutoHyphens/>
              <w:spacing w:line="360" w:lineRule="auto"/>
              <w:jc w:val="both"/>
            </w:pPr>
            <w:r w:rsidRPr="00A60A49">
              <w:t>0,08</w:t>
            </w:r>
          </w:p>
        </w:tc>
        <w:tc>
          <w:tcPr>
            <w:tcW w:w="632" w:type="dxa"/>
            <w:vAlign w:val="center"/>
          </w:tcPr>
          <w:p w:rsidR="00EB11C1" w:rsidRPr="00A60A49" w:rsidRDefault="00EB11C1" w:rsidP="00A60A49">
            <w:pPr>
              <w:suppressAutoHyphens/>
              <w:spacing w:line="360" w:lineRule="auto"/>
              <w:jc w:val="both"/>
            </w:pPr>
            <w:r w:rsidRPr="00A60A49">
              <w:t>0,07</w:t>
            </w:r>
          </w:p>
        </w:tc>
        <w:tc>
          <w:tcPr>
            <w:tcW w:w="769" w:type="dxa"/>
            <w:vAlign w:val="center"/>
          </w:tcPr>
          <w:p w:rsidR="00EB11C1" w:rsidRPr="00A60A49" w:rsidRDefault="00EB11C1" w:rsidP="00A60A49">
            <w:pPr>
              <w:suppressAutoHyphens/>
              <w:spacing w:line="360" w:lineRule="auto"/>
              <w:jc w:val="both"/>
            </w:pPr>
            <w:r w:rsidRPr="00A60A49">
              <w:t>0,05</w:t>
            </w:r>
          </w:p>
        </w:tc>
        <w:tc>
          <w:tcPr>
            <w:tcW w:w="592" w:type="dxa"/>
            <w:vAlign w:val="center"/>
          </w:tcPr>
          <w:p w:rsidR="00EB11C1" w:rsidRPr="00A60A49" w:rsidRDefault="00EB11C1" w:rsidP="00A60A49">
            <w:pPr>
              <w:suppressAutoHyphens/>
              <w:spacing w:line="360" w:lineRule="auto"/>
              <w:jc w:val="both"/>
            </w:pPr>
            <w:r w:rsidRPr="00A60A49">
              <w:t>0,04</w:t>
            </w:r>
          </w:p>
        </w:tc>
      </w:tr>
    </w:tbl>
    <w:p w:rsidR="00EB11C1" w:rsidRPr="00EB11C1" w:rsidRDefault="00EB11C1" w:rsidP="00EB11C1">
      <w:pPr>
        <w:suppressAutoHyphens/>
        <w:spacing w:line="360" w:lineRule="auto"/>
        <w:ind w:firstLine="709"/>
        <w:jc w:val="both"/>
        <w:rPr>
          <w:sz w:val="28"/>
          <w:szCs w:val="28"/>
        </w:rPr>
      </w:pPr>
    </w:p>
    <w:p w:rsidR="00EB11C1" w:rsidRPr="00EB11C1" w:rsidRDefault="00EB11C1" w:rsidP="00EB11C1">
      <w:pPr>
        <w:suppressAutoHyphens/>
        <w:spacing w:line="360" w:lineRule="auto"/>
        <w:ind w:firstLine="709"/>
        <w:jc w:val="both"/>
        <w:rPr>
          <w:sz w:val="28"/>
          <w:szCs w:val="28"/>
        </w:rPr>
      </w:pPr>
      <w:r w:rsidRPr="00EB11C1">
        <w:rPr>
          <w:sz w:val="28"/>
          <w:szCs w:val="28"/>
        </w:rPr>
        <w:t>Примечания:</w:t>
      </w:r>
    </w:p>
    <w:p w:rsidR="00EB11C1" w:rsidRPr="00EB11C1" w:rsidRDefault="00EB11C1" w:rsidP="00EB11C1">
      <w:pPr>
        <w:suppressAutoHyphens/>
        <w:spacing w:line="360" w:lineRule="auto"/>
        <w:ind w:firstLine="709"/>
        <w:jc w:val="both"/>
        <w:rPr>
          <w:sz w:val="28"/>
          <w:szCs w:val="28"/>
        </w:rPr>
      </w:pPr>
      <w:r w:rsidRPr="00EB11C1">
        <w:rPr>
          <w:sz w:val="28"/>
          <w:szCs w:val="28"/>
        </w:rPr>
        <w:t>1. S - среднеквадратическое отклонение в генеральной совокупности испытаний;</w:t>
      </w:r>
    </w:p>
    <w:p w:rsidR="00EB11C1" w:rsidRPr="00EB11C1" w:rsidRDefault="00EB11C1" w:rsidP="00EB11C1">
      <w:pPr>
        <w:suppressAutoHyphens/>
        <w:spacing w:line="360" w:lineRule="auto"/>
        <w:ind w:firstLine="709"/>
        <w:jc w:val="both"/>
        <w:rPr>
          <w:sz w:val="28"/>
          <w:szCs w:val="28"/>
        </w:rPr>
      </w:pPr>
      <w:r w:rsidRPr="00EB11C1">
        <w:rPr>
          <w:sz w:val="28"/>
          <w:szCs w:val="28"/>
          <w:lang w:val="en-US"/>
        </w:rPr>
        <w:t>S</w:t>
      </w:r>
      <w:r w:rsidRPr="00EB11C1">
        <w:rPr>
          <w:sz w:val="28"/>
          <w:szCs w:val="28"/>
          <w:vertAlign w:val="subscript"/>
        </w:rPr>
        <w:t>0</w:t>
      </w:r>
      <w:r w:rsidRPr="00EB11C1">
        <w:rPr>
          <w:sz w:val="28"/>
          <w:szCs w:val="28"/>
        </w:rPr>
        <w:t xml:space="preserve"> - среднеквадратическое отклонение в партии-плавке;</w:t>
      </w:r>
    </w:p>
    <w:p w:rsidR="00EB11C1" w:rsidRPr="00EB11C1" w:rsidRDefault="00EB11C1" w:rsidP="00EB11C1">
      <w:pPr>
        <w:suppressAutoHyphens/>
        <w:spacing w:line="360" w:lineRule="auto"/>
        <w:ind w:firstLine="709"/>
        <w:jc w:val="both"/>
        <w:rPr>
          <w:sz w:val="28"/>
          <w:szCs w:val="28"/>
        </w:rPr>
      </w:pPr>
      <w:r w:rsidRPr="00EB11C1">
        <w:rPr>
          <w:sz w:val="28"/>
          <w:szCs w:val="28"/>
        </w:rPr>
        <w:t>- среднее значение в генеральной совокупности испытаний;</w:t>
      </w:r>
    </w:p>
    <w:p w:rsidR="00EB11C1" w:rsidRPr="00EB11C1" w:rsidRDefault="00EB11C1" w:rsidP="00EB11C1">
      <w:pPr>
        <w:suppressAutoHyphens/>
        <w:spacing w:line="360" w:lineRule="auto"/>
        <w:ind w:firstLine="709"/>
        <w:jc w:val="both"/>
        <w:rPr>
          <w:sz w:val="28"/>
          <w:szCs w:val="28"/>
        </w:rPr>
      </w:pPr>
      <w:r w:rsidRPr="00EB11C1">
        <w:rPr>
          <w:sz w:val="28"/>
          <w:szCs w:val="28"/>
        </w:rPr>
        <w:t xml:space="preserve">- минимальное среднее значение в партии-плавке. </w:t>
      </w:r>
    </w:p>
    <w:p w:rsidR="00EB11C1" w:rsidRPr="0075520C" w:rsidRDefault="00EB11C1" w:rsidP="00EB11C1">
      <w:pPr>
        <w:suppressAutoHyphens/>
        <w:spacing w:line="360" w:lineRule="auto"/>
        <w:ind w:firstLine="709"/>
        <w:jc w:val="both"/>
        <w:rPr>
          <w:sz w:val="28"/>
          <w:szCs w:val="28"/>
        </w:rPr>
      </w:pPr>
      <w:r w:rsidRPr="00EB11C1">
        <w:rPr>
          <w:sz w:val="28"/>
          <w:szCs w:val="28"/>
        </w:rPr>
        <w:t xml:space="preserve">2. Для арматурной стали в мотках диаметром 6 и </w:t>
      </w:r>
      <w:smartTag w:uri="urn:schemas-microsoft-com:office:smarttags" w:element="metricconverter">
        <w:smartTagPr>
          <w:attr w:name="ProductID" w:val="8 мм"/>
        </w:smartTagPr>
        <w:r w:rsidRPr="00EB11C1">
          <w:rPr>
            <w:sz w:val="28"/>
            <w:szCs w:val="28"/>
          </w:rPr>
          <w:t>8 мм</w:t>
        </w:r>
      </w:smartTag>
      <w:r w:rsidRPr="00EB11C1">
        <w:rPr>
          <w:sz w:val="28"/>
          <w:szCs w:val="28"/>
        </w:rPr>
        <w:t xml:space="preserve"> допускается повышение норм по S и </w:t>
      </w:r>
      <w:r w:rsidRPr="00EB11C1">
        <w:rPr>
          <w:sz w:val="28"/>
          <w:szCs w:val="28"/>
          <w:lang w:val="en-US"/>
        </w:rPr>
        <w:t>S</w:t>
      </w:r>
      <w:r w:rsidRPr="00EB11C1">
        <w:rPr>
          <w:sz w:val="28"/>
          <w:szCs w:val="28"/>
          <w:vertAlign w:val="subscript"/>
        </w:rPr>
        <w:t>0</w:t>
      </w:r>
      <w:r w:rsidRPr="00EB11C1">
        <w:rPr>
          <w:sz w:val="28"/>
          <w:szCs w:val="28"/>
        </w:rPr>
        <w:t xml:space="preserve"> на 4,9 МПа (0,5 кгс/мм</w:t>
      </w:r>
      <w:r w:rsidR="00EA148E">
        <w:rPr>
          <w:position w:val="-4"/>
          <w:sz w:val="28"/>
          <w:szCs w:val="28"/>
        </w:rPr>
        <w:pict>
          <v:shape id="_x0000_i1069" type="#_x0000_t75" style="width:8.25pt;height:15pt">
            <v:imagedata r:id="rId8" o:title=""/>
          </v:shape>
        </w:pict>
      </w:r>
      <w:r w:rsidRPr="00EB11C1">
        <w:rPr>
          <w:sz w:val="28"/>
          <w:szCs w:val="28"/>
        </w:rPr>
        <w:t>).</w:t>
      </w:r>
    </w:p>
    <w:p w:rsidR="00A60A49" w:rsidRPr="0075520C" w:rsidRDefault="00A60A49" w:rsidP="00EB11C1">
      <w:pPr>
        <w:suppressAutoHyphens/>
        <w:spacing w:line="360" w:lineRule="auto"/>
        <w:ind w:firstLine="709"/>
        <w:jc w:val="both"/>
        <w:rPr>
          <w:sz w:val="28"/>
          <w:szCs w:val="28"/>
        </w:rPr>
      </w:pPr>
    </w:p>
    <w:p w:rsidR="00DC7E95" w:rsidRPr="0075520C" w:rsidRDefault="00A60A49" w:rsidP="00DC7E95">
      <w:pPr>
        <w:pStyle w:val="Heading"/>
        <w:suppressAutoHyphens/>
        <w:spacing w:line="360" w:lineRule="auto"/>
        <w:jc w:val="center"/>
        <w:rPr>
          <w:rFonts w:ascii="Times New Roman" w:hAnsi="Times New Roman"/>
          <w:b w:val="0"/>
          <w:sz w:val="28"/>
          <w:szCs w:val="28"/>
        </w:rPr>
      </w:pPr>
      <w:r w:rsidRPr="0075520C">
        <w:rPr>
          <w:sz w:val="28"/>
          <w:szCs w:val="28"/>
        </w:rPr>
        <w:br w:type="page"/>
      </w:r>
      <w:r w:rsidR="00DC7E95" w:rsidRPr="00EB11C1">
        <w:rPr>
          <w:rFonts w:ascii="Times New Roman" w:hAnsi="Times New Roman"/>
          <w:b w:val="0"/>
          <w:sz w:val="28"/>
          <w:szCs w:val="28"/>
        </w:rPr>
        <w:t>3.</w:t>
      </w:r>
      <w:r w:rsidR="00DC7E95" w:rsidRPr="0075520C">
        <w:rPr>
          <w:rFonts w:ascii="Times New Roman" w:hAnsi="Times New Roman"/>
          <w:b w:val="0"/>
          <w:sz w:val="28"/>
          <w:szCs w:val="28"/>
        </w:rPr>
        <w:t xml:space="preserve"> </w:t>
      </w:r>
      <w:r w:rsidR="00DC7E95">
        <w:rPr>
          <w:rFonts w:ascii="Times New Roman" w:hAnsi="Times New Roman"/>
          <w:b w:val="0"/>
          <w:sz w:val="28"/>
          <w:szCs w:val="28"/>
        </w:rPr>
        <w:t>Приемка</w:t>
      </w:r>
    </w:p>
    <w:p w:rsidR="00EB11C1" w:rsidRPr="00EB11C1" w:rsidRDefault="00EB11C1" w:rsidP="00EB11C1">
      <w:pPr>
        <w:suppressAutoHyphens/>
        <w:spacing w:line="360" w:lineRule="auto"/>
        <w:ind w:firstLine="709"/>
        <w:jc w:val="both"/>
        <w:rPr>
          <w:sz w:val="28"/>
          <w:szCs w:val="28"/>
        </w:rPr>
      </w:pPr>
    </w:p>
    <w:p w:rsidR="00EB11C1" w:rsidRPr="00EB11C1" w:rsidRDefault="00A60A49" w:rsidP="00EB11C1">
      <w:pPr>
        <w:suppressAutoHyphens/>
        <w:spacing w:line="360" w:lineRule="auto"/>
        <w:ind w:firstLine="709"/>
        <w:jc w:val="both"/>
        <w:rPr>
          <w:sz w:val="28"/>
          <w:szCs w:val="28"/>
        </w:rPr>
      </w:pPr>
      <w:r>
        <w:rPr>
          <w:sz w:val="28"/>
          <w:szCs w:val="28"/>
        </w:rPr>
        <w:t>3.1</w:t>
      </w:r>
      <w:r w:rsidR="00EB11C1" w:rsidRPr="00EB11C1">
        <w:rPr>
          <w:sz w:val="28"/>
          <w:szCs w:val="28"/>
        </w:rPr>
        <w:t xml:space="preserve"> Металлопродукцию принимают партиями.</w:t>
      </w:r>
    </w:p>
    <w:p w:rsidR="00EB11C1" w:rsidRPr="00EB11C1" w:rsidRDefault="00A60A49" w:rsidP="00EB11C1">
      <w:pPr>
        <w:suppressAutoHyphens/>
        <w:spacing w:line="360" w:lineRule="auto"/>
        <w:ind w:firstLine="709"/>
        <w:jc w:val="both"/>
        <w:rPr>
          <w:sz w:val="28"/>
          <w:szCs w:val="28"/>
        </w:rPr>
      </w:pPr>
      <w:r>
        <w:rPr>
          <w:sz w:val="28"/>
          <w:szCs w:val="28"/>
        </w:rPr>
        <w:t>3.2</w:t>
      </w:r>
      <w:r w:rsidR="00EB11C1" w:rsidRPr="00EB11C1">
        <w:rPr>
          <w:sz w:val="28"/>
          <w:szCs w:val="28"/>
        </w:rPr>
        <w:t xml:space="preserve"> Определение партии и объем испытаний устанавливают в нормативной документации (НД) на конкретные виды металлопродукции. Проверку качества и приемку партии металлопродукции проводит предприятие-изготовитель. Приемку партии, для которой предусмотрен контроль качества поверхности и размеров каждого изделия, входящего в партию, допускается проводить по результатам технологического и инструментального контроля в процессе производства. В случае разногласий между потребителем и изготовителем приемку металлопродукции проводят в соответствии с требованиями стандартов на конкретные виды металлопродукции.</w:t>
      </w:r>
    </w:p>
    <w:p w:rsidR="00EB11C1" w:rsidRPr="00EB11C1" w:rsidRDefault="00A60A49" w:rsidP="00EB11C1">
      <w:pPr>
        <w:suppressAutoHyphens/>
        <w:spacing w:line="360" w:lineRule="auto"/>
        <w:ind w:firstLine="709"/>
        <w:jc w:val="both"/>
        <w:rPr>
          <w:sz w:val="28"/>
          <w:szCs w:val="28"/>
        </w:rPr>
      </w:pPr>
      <w:r>
        <w:rPr>
          <w:sz w:val="28"/>
          <w:szCs w:val="28"/>
        </w:rPr>
        <w:t>3.3</w:t>
      </w:r>
      <w:r w:rsidR="00EB11C1" w:rsidRPr="00EB11C1">
        <w:rPr>
          <w:sz w:val="28"/>
          <w:szCs w:val="28"/>
        </w:rPr>
        <w:t xml:space="preserve"> При контрольной проверке качества поверхности рулонного (бунтового) проката, листового проката с непрерывных станов, порезанного на листы, гнутых профилей партию считают соответствующей требованиям стандарта, если масса участков, не соответствующих требованиям стандарта к качеству поверхности, не превышает 2 % массы партии.</w:t>
      </w:r>
    </w:p>
    <w:p w:rsidR="00EB11C1" w:rsidRPr="00EB11C1" w:rsidRDefault="00EB11C1" w:rsidP="00EB11C1">
      <w:pPr>
        <w:suppressAutoHyphens/>
        <w:spacing w:line="360" w:lineRule="auto"/>
        <w:ind w:firstLine="709"/>
        <w:jc w:val="both"/>
        <w:rPr>
          <w:sz w:val="28"/>
          <w:szCs w:val="28"/>
        </w:rPr>
      </w:pPr>
      <w:r w:rsidRPr="00EB11C1">
        <w:rPr>
          <w:sz w:val="28"/>
          <w:szCs w:val="28"/>
        </w:rPr>
        <w:t>По соглашению изготовителя с потребителем масса участков, не соответствующих требованиям стандарта к качеству поверхности, не должна превышать 5 % массы партии.</w:t>
      </w:r>
    </w:p>
    <w:p w:rsidR="00EB11C1" w:rsidRPr="00EB11C1" w:rsidRDefault="00EB11C1" w:rsidP="00EB11C1">
      <w:pPr>
        <w:suppressAutoHyphens/>
        <w:spacing w:line="360" w:lineRule="auto"/>
        <w:ind w:firstLine="709"/>
        <w:jc w:val="both"/>
        <w:rPr>
          <w:sz w:val="28"/>
          <w:szCs w:val="28"/>
        </w:rPr>
      </w:pPr>
      <w:r w:rsidRPr="00EB11C1">
        <w:rPr>
          <w:sz w:val="28"/>
          <w:szCs w:val="28"/>
        </w:rPr>
        <w:t>При обнаружении дефектных участков поверхности проката у потребителя и их предъявлении изготовителю, изготовитель должен компенсировать потребителю такое же количество качественного проката.</w:t>
      </w:r>
    </w:p>
    <w:p w:rsidR="00EB11C1" w:rsidRPr="00EB11C1" w:rsidRDefault="00EB11C1" w:rsidP="00EB11C1">
      <w:pPr>
        <w:suppressAutoHyphens/>
        <w:spacing w:line="360" w:lineRule="auto"/>
        <w:ind w:firstLine="709"/>
        <w:jc w:val="both"/>
        <w:rPr>
          <w:sz w:val="28"/>
          <w:szCs w:val="28"/>
        </w:rPr>
      </w:pPr>
      <w:r w:rsidRPr="00EB11C1">
        <w:rPr>
          <w:sz w:val="28"/>
          <w:szCs w:val="28"/>
        </w:rPr>
        <w:t>Массы вырезанных участков определяют взвешиванием. Допускается определение массы участков проката с дефектами поверхности по методике, приведенной в приложении А.</w:t>
      </w:r>
    </w:p>
    <w:p w:rsidR="00EB11C1" w:rsidRPr="00EB11C1" w:rsidRDefault="00A60A49" w:rsidP="00EB11C1">
      <w:pPr>
        <w:suppressAutoHyphens/>
        <w:spacing w:line="360" w:lineRule="auto"/>
        <w:ind w:firstLine="709"/>
        <w:jc w:val="both"/>
        <w:rPr>
          <w:sz w:val="28"/>
          <w:szCs w:val="28"/>
        </w:rPr>
      </w:pPr>
      <w:r>
        <w:rPr>
          <w:sz w:val="28"/>
          <w:szCs w:val="28"/>
        </w:rPr>
        <w:t>3.4</w:t>
      </w:r>
      <w:r w:rsidR="00EB11C1" w:rsidRPr="00EB11C1">
        <w:rPr>
          <w:sz w:val="28"/>
          <w:szCs w:val="28"/>
        </w:rPr>
        <w:t xml:space="preserve"> При получении неудовлетворительных результатов по какому-либо показателю, по нему проводят повторные испытания.</w:t>
      </w:r>
    </w:p>
    <w:p w:rsidR="00EB11C1" w:rsidRPr="00EB11C1" w:rsidRDefault="00EB11C1" w:rsidP="00EB11C1">
      <w:pPr>
        <w:suppressAutoHyphens/>
        <w:spacing w:line="360" w:lineRule="auto"/>
        <w:ind w:firstLine="709"/>
        <w:jc w:val="both"/>
        <w:rPr>
          <w:sz w:val="28"/>
          <w:szCs w:val="28"/>
        </w:rPr>
      </w:pPr>
      <w:r w:rsidRPr="00EB11C1">
        <w:rPr>
          <w:sz w:val="28"/>
          <w:szCs w:val="28"/>
        </w:rPr>
        <w:t>Повторные испытания проводят:</w:t>
      </w:r>
    </w:p>
    <w:p w:rsidR="00EB11C1" w:rsidRPr="00EB11C1" w:rsidRDefault="00EB11C1" w:rsidP="00EB11C1">
      <w:pPr>
        <w:suppressAutoHyphens/>
        <w:spacing w:line="360" w:lineRule="auto"/>
        <w:ind w:firstLine="709"/>
        <w:jc w:val="both"/>
        <w:rPr>
          <w:sz w:val="28"/>
          <w:szCs w:val="28"/>
        </w:rPr>
      </w:pPr>
      <w:r w:rsidRPr="00EB11C1">
        <w:rPr>
          <w:sz w:val="28"/>
          <w:szCs w:val="28"/>
        </w:rPr>
        <w:t>- для металлопродукции, подвергаемой выборочному контролю, - на удвоенном количестве заготовок, блюмов, слябов, прутков, мотков, листов, полос или рулонов;</w:t>
      </w:r>
    </w:p>
    <w:p w:rsidR="00EB11C1" w:rsidRPr="00EB11C1" w:rsidRDefault="00EB11C1" w:rsidP="00EB11C1">
      <w:pPr>
        <w:suppressAutoHyphens/>
        <w:spacing w:line="360" w:lineRule="auto"/>
        <w:ind w:firstLine="709"/>
        <w:jc w:val="both"/>
        <w:rPr>
          <w:sz w:val="28"/>
          <w:szCs w:val="28"/>
        </w:rPr>
      </w:pPr>
      <w:r w:rsidRPr="00EB11C1">
        <w:rPr>
          <w:sz w:val="28"/>
          <w:szCs w:val="28"/>
        </w:rPr>
        <w:t>- для металлопродукции, подвергаемой сплошному (поштучному) контролю, - на удвоенном количестве образцов, отобранных от заготовки, блюма, сляба, прутка, мотка, полосы или рулона, не выдержавших испытания.</w:t>
      </w:r>
    </w:p>
    <w:p w:rsidR="00EB11C1" w:rsidRPr="00EB11C1" w:rsidRDefault="00A60A49" w:rsidP="00EB11C1">
      <w:pPr>
        <w:suppressAutoHyphens/>
        <w:spacing w:line="360" w:lineRule="auto"/>
        <w:ind w:firstLine="709"/>
        <w:jc w:val="both"/>
        <w:rPr>
          <w:sz w:val="28"/>
          <w:szCs w:val="28"/>
        </w:rPr>
      </w:pPr>
      <w:r>
        <w:rPr>
          <w:sz w:val="28"/>
          <w:szCs w:val="28"/>
        </w:rPr>
        <w:t>3.5</w:t>
      </w:r>
      <w:r w:rsidR="00EB11C1" w:rsidRPr="00EB11C1">
        <w:rPr>
          <w:sz w:val="28"/>
          <w:szCs w:val="28"/>
        </w:rPr>
        <w:t xml:space="preserve"> Результаты повторных испытаний распространяют на всю партию при выборочном контроле, а при сплошном - на заготовки, блюмы, слябы, прутки, листы, полосы, мотки и рулоны, не выдержавшие испытания.</w:t>
      </w:r>
    </w:p>
    <w:p w:rsidR="00EB11C1" w:rsidRPr="00EB11C1" w:rsidRDefault="00A60A49" w:rsidP="00EB11C1">
      <w:pPr>
        <w:suppressAutoHyphens/>
        <w:spacing w:line="360" w:lineRule="auto"/>
        <w:ind w:firstLine="709"/>
        <w:jc w:val="both"/>
        <w:rPr>
          <w:sz w:val="28"/>
          <w:szCs w:val="28"/>
        </w:rPr>
      </w:pPr>
      <w:r>
        <w:rPr>
          <w:sz w:val="28"/>
          <w:szCs w:val="28"/>
        </w:rPr>
        <w:t>3.6</w:t>
      </w:r>
      <w:r w:rsidR="00EB11C1" w:rsidRPr="00EB11C1">
        <w:rPr>
          <w:sz w:val="28"/>
          <w:szCs w:val="28"/>
        </w:rPr>
        <w:t xml:space="preserve"> При получении неудовлетворительных результатов повторных испытаний при выборочном контроле допускается изготовителю проводить сплошной контроль по показателям, по которым эти испытания не выдержаны.</w:t>
      </w:r>
    </w:p>
    <w:p w:rsidR="00EB11C1" w:rsidRPr="00EB11C1" w:rsidRDefault="00A60A49" w:rsidP="00EB11C1">
      <w:pPr>
        <w:suppressAutoHyphens/>
        <w:spacing w:line="360" w:lineRule="auto"/>
        <w:ind w:firstLine="709"/>
        <w:jc w:val="both"/>
        <w:rPr>
          <w:sz w:val="28"/>
          <w:szCs w:val="28"/>
        </w:rPr>
      </w:pPr>
      <w:r>
        <w:rPr>
          <w:sz w:val="28"/>
          <w:szCs w:val="28"/>
        </w:rPr>
        <w:t>3.7</w:t>
      </w:r>
      <w:r w:rsidR="00EB11C1" w:rsidRPr="00EB11C1">
        <w:rPr>
          <w:sz w:val="28"/>
          <w:szCs w:val="28"/>
        </w:rPr>
        <w:t xml:space="preserve"> Каждая партия сопровождается документом, содержащим:</w:t>
      </w:r>
    </w:p>
    <w:p w:rsidR="00EB11C1" w:rsidRPr="00EB11C1" w:rsidRDefault="00EB11C1" w:rsidP="00EB11C1">
      <w:pPr>
        <w:suppressAutoHyphens/>
        <w:spacing w:line="360" w:lineRule="auto"/>
        <w:ind w:firstLine="709"/>
        <w:jc w:val="both"/>
        <w:rPr>
          <w:sz w:val="28"/>
          <w:szCs w:val="28"/>
        </w:rPr>
      </w:pPr>
      <w:r w:rsidRPr="00EB11C1">
        <w:rPr>
          <w:sz w:val="28"/>
          <w:szCs w:val="28"/>
        </w:rPr>
        <w:t>- наименование и (или) товарный знак предприятия-изготовителя;</w:t>
      </w:r>
    </w:p>
    <w:p w:rsidR="00EB11C1" w:rsidRPr="00EB11C1" w:rsidRDefault="00EB11C1" w:rsidP="00EB11C1">
      <w:pPr>
        <w:suppressAutoHyphens/>
        <w:spacing w:line="360" w:lineRule="auto"/>
        <w:ind w:firstLine="709"/>
        <w:jc w:val="both"/>
        <w:rPr>
          <w:sz w:val="28"/>
          <w:szCs w:val="28"/>
        </w:rPr>
      </w:pPr>
      <w:r w:rsidRPr="00EB11C1">
        <w:rPr>
          <w:sz w:val="28"/>
          <w:szCs w:val="28"/>
        </w:rPr>
        <w:t>- наименование потребителя;</w:t>
      </w:r>
    </w:p>
    <w:p w:rsidR="00EB11C1" w:rsidRPr="00EB11C1" w:rsidRDefault="00EB11C1" w:rsidP="00EB11C1">
      <w:pPr>
        <w:suppressAutoHyphens/>
        <w:spacing w:line="360" w:lineRule="auto"/>
        <w:ind w:firstLine="709"/>
        <w:jc w:val="both"/>
        <w:rPr>
          <w:sz w:val="28"/>
          <w:szCs w:val="28"/>
        </w:rPr>
      </w:pPr>
      <w:r w:rsidRPr="00EB11C1">
        <w:rPr>
          <w:sz w:val="28"/>
          <w:szCs w:val="28"/>
        </w:rPr>
        <w:t>- номер заказа;</w:t>
      </w:r>
    </w:p>
    <w:p w:rsidR="00EB11C1" w:rsidRPr="00EB11C1" w:rsidRDefault="00EB11C1" w:rsidP="00EB11C1">
      <w:pPr>
        <w:suppressAutoHyphens/>
        <w:spacing w:line="360" w:lineRule="auto"/>
        <w:ind w:firstLine="709"/>
        <w:jc w:val="both"/>
        <w:rPr>
          <w:sz w:val="28"/>
          <w:szCs w:val="28"/>
        </w:rPr>
      </w:pPr>
      <w:r w:rsidRPr="00EB11C1">
        <w:rPr>
          <w:sz w:val="28"/>
          <w:szCs w:val="28"/>
        </w:rPr>
        <w:t>- дату оформления документа о качестве;</w:t>
      </w:r>
    </w:p>
    <w:p w:rsidR="00EB11C1" w:rsidRPr="00EB11C1" w:rsidRDefault="00EB11C1" w:rsidP="00EB11C1">
      <w:pPr>
        <w:suppressAutoHyphens/>
        <w:spacing w:line="360" w:lineRule="auto"/>
        <w:ind w:firstLine="709"/>
        <w:jc w:val="both"/>
        <w:rPr>
          <w:sz w:val="28"/>
          <w:szCs w:val="28"/>
        </w:rPr>
      </w:pPr>
      <w:r w:rsidRPr="00EB11C1">
        <w:rPr>
          <w:sz w:val="28"/>
          <w:szCs w:val="28"/>
        </w:rPr>
        <w:t>- марку стали, группу или класс прочности;</w:t>
      </w:r>
    </w:p>
    <w:p w:rsidR="00EB11C1" w:rsidRPr="00EB11C1" w:rsidRDefault="00EB11C1" w:rsidP="00EB11C1">
      <w:pPr>
        <w:suppressAutoHyphens/>
        <w:spacing w:line="360" w:lineRule="auto"/>
        <w:ind w:firstLine="709"/>
        <w:jc w:val="both"/>
        <w:rPr>
          <w:sz w:val="28"/>
          <w:szCs w:val="28"/>
        </w:rPr>
      </w:pPr>
      <w:r w:rsidRPr="00EB11C1">
        <w:rPr>
          <w:sz w:val="28"/>
          <w:szCs w:val="28"/>
        </w:rPr>
        <w:t>- номер плавки и номер партии, если плавка делится на партии;</w:t>
      </w:r>
    </w:p>
    <w:p w:rsidR="00EB11C1" w:rsidRPr="00EB11C1" w:rsidRDefault="00EB11C1" w:rsidP="00EB11C1">
      <w:pPr>
        <w:suppressAutoHyphens/>
        <w:spacing w:line="360" w:lineRule="auto"/>
        <w:ind w:firstLine="709"/>
        <w:jc w:val="both"/>
        <w:rPr>
          <w:sz w:val="28"/>
          <w:szCs w:val="28"/>
        </w:rPr>
      </w:pPr>
      <w:r w:rsidRPr="00EB11C1">
        <w:rPr>
          <w:sz w:val="28"/>
          <w:szCs w:val="28"/>
        </w:rPr>
        <w:t xml:space="preserve">- наименование металлопродукции, размеры, количество мест, их общую массу и, в случае поставки по сдаточной (теоретической) массе знак “ТМ”, коэффициент пересчета (для листового проката допускается вместо коэффициента пересчета указывать теоретическую массу одного листа или </w:t>
      </w:r>
      <w:smartTag w:uri="urn:schemas-microsoft-com:office:smarttags" w:element="metricconverter">
        <w:smartTagPr>
          <w:attr w:name="ProductID" w:val="1 м"/>
        </w:smartTagPr>
        <w:r w:rsidRPr="00EB11C1">
          <w:rPr>
            <w:sz w:val="28"/>
            <w:szCs w:val="28"/>
          </w:rPr>
          <w:t>1 м</w:t>
        </w:r>
      </w:smartTag>
      <w:r w:rsidRPr="00EB11C1">
        <w:rPr>
          <w:sz w:val="28"/>
          <w:szCs w:val="28"/>
        </w:rPr>
        <w:t xml:space="preserve"> длины рулонного проката), сведения о группах и категориях проката по свойствам, качеству поверхности, назначению и другие требования, предусмотренные НД на прокат;</w:t>
      </w:r>
    </w:p>
    <w:p w:rsidR="00EB11C1" w:rsidRPr="00EB11C1" w:rsidRDefault="00EB11C1" w:rsidP="00EB11C1">
      <w:pPr>
        <w:suppressAutoHyphens/>
        <w:spacing w:line="360" w:lineRule="auto"/>
        <w:ind w:firstLine="709"/>
        <w:jc w:val="both"/>
        <w:rPr>
          <w:sz w:val="28"/>
          <w:szCs w:val="28"/>
        </w:rPr>
      </w:pPr>
      <w:r w:rsidRPr="00EB11C1">
        <w:rPr>
          <w:sz w:val="28"/>
          <w:szCs w:val="28"/>
        </w:rPr>
        <w:t>- номер НД;</w:t>
      </w:r>
    </w:p>
    <w:p w:rsidR="00EB11C1" w:rsidRPr="00EB11C1" w:rsidRDefault="00EB11C1" w:rsidP="00EB11C1">
      <w:pPr>
        <w:suppressAutoHyphens/>
        <w:spacing w:line="360" w:lineRule="auto"/>
        <w:ind w:firstLine="709"/>
        <w:jc w:val="both"/>
        <w:rPr>
          <w:sz w:val="28"/>
          <w:szCs w:val="28"/>
        </w:rPr>
      </w:pPr>
      <w:r w:rsidRPr="00EB11C1">
        <w:rPr>
          <w:sz w:val="28"/>
          <w:szCs w:val="28"/>
        </w:rPr>
        <w:t>- химический состав стали по ковшевой пробе или в готовом прокате;</w:t>
      </w:r>
    </w:p>
    <w:p w:rsidR="00EB11C1" w:rsidRPr="00EB11C1" w:rsidRDefault="00EB11C1" w:rsidP="00EB11C1">
      <w:pPr>
        <w:suppressAutoHyphens/>
        <w:spacing w:line="360" w:lineRule="auto"/>
        <w:ind w:firstLine="709"/>
        <w:jc w:val="both"/>
        <w:rPr>
          <w:sz w:val="28"/>
          <w:szCs w:val="28"/>
        </w:rPr>
      </w:pPr>
      <w:r w:rsidRPr="00EB11C1">
        <w:rPr>
          <w:sz w:val="28"/>
          <w:szCs w:val="28"/>
        </w:rPr>
        <w:t>- результаты всех испытаний, в том числе факультативные показатели по требованию потребителя. Допускается вместо результатов всех испытаний указывать: “Металлопродукция соответствует НД или сертификату”;</w:t>
      </w:r>
    </w:p>
    <w:p w:rsidR="00EB11C1" w:rsidRPr="00EB11C1" w:rsidRDefault="00EB11C1" w:rsidP="00EB11C1">
      <w:pPr>
        <w:suppressAutoHyphens/>
        <w:spacing w:line="360" w:lineRule="auto"/>
        <w:ind w:firstLine="709"/>
        <w:jc w:val="both"/>
        <w:rPr>
          <w:sz w:val="28"/>
          <w:szCs w:val="28"/>
        </w:rPr>
      </w:pPr>
      <w:r w:rsidRPr="00EB11C1">
        <w:rPr>
          <w:sz w:val="28"/>
          <w:szCs w:val="28"/>
        </w:rPr>
        <w:t>- сведения о режиме термической обработки по требованию потребителя;</w:t>
      </w:r>
    </w:p>
    <w:p w:rsidR="00EB11C1" w:rsidRPr="0075520C" w:rsidRDefault="00EB11C1" w:rsidP="00EB11C1">
      <w:pPr>
        <w:suppressAutoHyphens/>
        <w:spacing w:line="360" w:lineRule="auto"/>
        <w:ind w:firstLine="709"/>
        <w:jc w:val="both"/>
        <w:rPr>
          <w:sz w:val="28"/>
          <w:szCs w:val="28"/>
        </w:rPr>
      </w:pPr>
      <w:r w:rsidRPr="00EB11C1">
        <w:rPr>
          <w:sz w:val="28"/>
          <w:szCs w:val="28"/>
        </w:rPr>
        <w:t>- штамп отдела технического контроля.</w:t>
      </w:r>
    </w:p>
    <w:p w:rsidR="00A60A49" w:rsidRPr="0075520C" w:rsidRDefault="00A60A49" w:rsidP="00EB11C1">
      <w:pPr>
        <w:suppressAutoHyphens/>
        <w:spacing w:line="360" w:lineRule="auto"/>
        <w:ind w:firstLine="709"/>
        <w:jc w:val="both"/>
        <w:rPr>
          <w:sz w:val="28"/>
          <w:szCs w:val="28"/>
        </w:rPr>
      </w:pPr>
    </w:p>
    <w:p w:rsidR="00DC7E95" w:rsidRPr="00EB11C1" w:rsidRDefault="00A60A49" w:rsidP="00DC7E95">
      <w:pPr>
        <w:pStyle w:val="Heading"/>
        <w:suppressAutoHyphens/>
        <w:spacing w:line="360" w:lineRule="auto"/>
        <w:jc w:val="center"/>
        <w:rPr>
          <w:rFonts w:ascii="Times New Roman" w:hAnsi="Times New Roman"/>
          <w:b w:val="0"/>
          <w:sz w:val="28"/>
          <w:szCs w:val="28"/>
        </w:rPr>
      </w:pPr>
      <w:r w:rsidRPr="0075520C">
        <w:rPr>
          <w:sz w:val="28"/>
          <w:szCs w:val="28"/>
        </w:rPr>
        <w:br w:type="page"/>
      </w:r>
      <w:r w:rsidR="00DC7E95" w:rsidRPr="00EB11C1">
        <w:rPr>
          <w:rFonts w:ascii="Times New Roman" w:hAnsi="Times New Roman"/>
          <w:b w:val="0"/>
          <w:sz w:val="28"/>
          <w:szCs w:val="28"/>
        </w:rPr>
        <w:t>4.</w:t>
      </w:r>
      <w:r w:rsidR="00DC7E95">
        <w:rPr>
          <w:rFonts w:ascii="Times New Roman" w:hAnsi="Times New Roman"/>
          <w:b w:val="0"/>
          <w:sz w:val="28"/>
          <w:szCs w:val="28"/>
        </w:rPr>
        <w:t xml:space="preserve"> Маркировка</w:t>
      </w:r>
    </w:p>
    <w:p w:rsidR="00EB11C1" w:rsidRPr="00EB11C1" w:rsidRDefault="00EB11C1" w:rsidP="00EB11C1">
      <w:pPr>
        <w:suppressAutoHyphens/>
        <w:spacing w:line="360" w:lineRule="auto"/>
        <w:ind w:firstLine="709"/>
        <w:jc w:val="both"/>
        <w:rPr>
          <w:sz w:val="28"/>
          <w:szCs w:val="28"/>
        </w:rPr>
      </w:pPr>
    </w:p>
    <w:p w:rsidR="00EB11C1" w:rsidRPr="00EB11C1" w:rsidRDefault="00A60A49" w:rsidP="00EB11C1">
      <w:pPr>
        <w:suppressAutoHyphens/>
        <w:spacing w:line="360" w:lineRule="auto"/>
        <w:ind w:firstLine="709"/>
        <w:jc w:val="both"/>
        <w:rPr>
          <w:sz w:val="28"/>
          <w:szCs w:val="28"/>
        </w:rPr>
      </w:pPr>
      <w:r>
        <w:rPr>
          <w:sz w:val="28"/>
          <w:szCs w:val="28"/>
        </w:rPr>
        <w:t>4.1</w:t>
      </w:r>
      <w:r w:rsidR="00EB11C1" w:rsidRPr="00EB11C1">
        <w:rPr>
          <w:sz w:val="28"/>
          <w:szCs w:val="28"/>
        </w:rPr>
        <w:t xml:space="preserve"> Маркировку наносят непосредственно на металлопродукцию, если она не подлежит упаковке, и на ярлыки, если металлопродукция упакована в пачки, мотки, рулоны, связки мотков или стопы рулонов.</w:t>
      </w:r>
    </w:p>
    <w:p w:rsidR="00EB11C1" w:rsidRPr="00EB11C1" w:rsidRDefault="00A60A49" w:rsidP="00EB11C1">
      <w:pPr>
        <w:suppressAutoHyphens/>
        <w:spacing w:line="360" w:lineRule="auto"/>
        <w:ind w:firstLine="709"/>
        <w:jc w:val="both"/>
        <w:rPr>
          <w:sz w:val="28"/>
          <w:szCs w:val="28"/>
        </w:rPr>
      </w:pPr>
      <w:r>
        <w:rPr>
          <w:sz w:val="28"/>
          <w:szCs w:val="28"/>
        </w:rPr>
        <w:t>4.2</w:t>
      </w:r>
      <w:r w:rsidR="00EB11C1" w:rsidRPr="00EB11C1">
        <w:rPr>
          <w:sz w:val="28"/>
          <w:szCs w:val="28"/>
        </w:rPr>
        <w:t xml:space="preserve"> Маркировку выполняют ударным способом - клеймением (ручным или машинным), электрографированием, наклеиванием ярлыков из водостойкой пленки, цветным лаком или несмываемым красящим составом, краской. В стандартах на конкретные виды металлопродукции может быть установлен способ нанесения дополнительной цветной маркировки.</w:t>
      </w:r>
    </w:p>
    <w:p w:rsidR="00EB11C1" w:rsidRPr="00EB11C1" w:rsidRDefault="00A60A49" w:rsidP="00EB11C1">
      <w:pPr>
        <w:suppressAutoHyphens/>
        <w:spacing w:line="360" w:lineRule="auto"/>
        <w:ind w:firstLine="709"/>
        <w:jc w:val="both"/>
        <w:rPr>
          <w:sz w:val="28"/>
          <w:szCs w:val="28"/>
        </w:rPr>
      </w:pPr>
      <w:r>
        <w:rPr>
          <w:sz w:val="28"/>
          <w:szCs w:val="28"/>
        </w:rPr>
        <w:t>4.3</w:t>
      </w:r>
      <w:r w:rsidR="00EB11C1" w:rsidRPr="00EB11C1">
        <w:rPr>
          <w:sz w:val="28"/>
          <w:szCs w:val="28"/>
        </w:rPr>
        <w:t xml:space="preserve"> На металлопродукцию, которая не подлежит упаковке, маркировку наносят на расстоянии не более </w:t>
      </w:r>
      <w:smartTag w:uri="urn:schemas-microsoft-com:office:smarttags" w:element="metricconverter">
        <w:smartTagPr>
          <w:attr w:name="ProductID" w:val="200 мм"/>
        </w:smartTagPr>
        <w:r w:rsidR="00EB11C1" w:rsidRPr="00EB11C1">
          <w:rPr>
            <w:sz w:val="28"/>
            <w:szCs w:val="28"/>
          </w:rPr>
          <w:t>200 мм</w:t>
        </w:r>
      </w:smartTag>
      <w:r w:rsidR="00EB11C1" w:rsidRPr="00EB11C1">
        <w:rPr>
          <w:sz w:val="28"/>
          <w:szCs w:val="28"/>
        </w:rPr>
        <w:t xml:space="preserve"> от торца каждого прутка, заготовки (всех видов), полосы, листа или кромки листа либо на торце прутка, заготовки, листа или на наружном витке рулона.</w:t>
      </w:r>
    </w:p>
    <w:p w:rsidR="00EB11C1" w:rsidRPr="00EB11C1" w:rsidRDefault="00EB11C1" w:rsidP="00EB11C1">
      <w:pPr>
        <w:suppressAutoHyphens/>
        <w:spacing w:line="360" w:lineRule="auto"/>
        <w:ind w:firstLine="709"/>
        <w:jc w:val="both"/>
        <w:rPr>
          <w:sz w:val="28"/>
          <w:szCs w:val="28"/>
        </w:rPr>
      </w:pPr>
      <w:r w:rsidRPr="00EB11C1">
        <w:rPr>
          <w:sz w:val="28"/>
          <w:szCs w:val="28"/>
        </w:rPr>
        <w:t xml:space="preserve">Допускается при механизированной маркировке в потоке наносить маркировку на другом расстоянии от торца металлопродукции, от торца или кромки листа, но не более </w:t>
      </w:r>
      <w:smartTag w:uri="urn:schemas-microsoft-com:office:smarttags" w:element="metricconverter">
        <w:smartTagPr>
          <w:attr w:name="ProductID" w:val="500 мм"/>
        </w:smartTagPr>
        <w:r w:rsidRPr="00EB11C1">
          <w:rPr>
            <w:sz w:val="28"/>
            <w:szCs w:val="28"/>
          </w:rPr>
          <w:t>500 мм</w:t>
        </w:r>
      </w:smartTag>
      <w:r w:rsidRPr="00EB11C1">
        <w:rPr>
          <w:sz w:val="28"/>
          <w:szCs w:val="28"/>
        </w:rPr>
        <w:t>.</w:t>
      </w:r>
    </w:p>
    <w:p w:rsidR="00EB11C1" w:rsidRPr="00EB11C1" w:rsidRDefault="00A60A49" w:rsidP="00EB11C1">
      <w:pPr>
        <w:suppressAutoHyphens/>
        <w:spacing w:line="360" w:lineRule="auto"/>
        <w:ind w:firstLine="709"/>
        <w:jc w:val="both"/>
        <w:rPr>
          <w:sz w:val="28"/>
          <w:szCs w:val="28"/>
        </w:rPr>
      </w:pPr>
      <w:r>
        <w:rPr>
          <w:sz w:val="28"/>
          <w:szCs w:val="28"/>
        </w:rPr>
        <w:t>4.4</w:t>
      </w:r>
      <w:r w:rsidR="00EB11C1" w:rsidRPr="00EB11C1">
        <w:rPr>
          <w:sz w:val="28"/>
          <w:szCs w:val="28"/>
        </w:rPr>
        <w:t xml:space="preserve"> На металлопродукцию, увязанную в пачки, навешивают два ярлыка, в мотки и рулоны - один. На металлопродукцию, увязанную в связки или в стопы рулонов, один ярлык навешивают на один из мотков или рулонов и один - на обвязку мотков или стопы рулонов.</w:t>
      </w:r>
    </w:p>
    <w:p w:rsidR="00EB11C1" w:rsidRPr="00EB11C1" w:rsidRDefault="00EB11C1" w:rsidP="00EB11C1">
      <w:pPr>
        <w:suppressAutoHyphens/>
        <w:spacing w:line="360" w:lineRule="auto"/>
        <w:ind w:firstLine="709"/>
        <w:jc w:val="both"/>
        <w:rPr>
          <w:sz w:val="28"/>
          <w:szCs w:val="28"/>
        </w:rPr>
      </w:pPr>
      <w:r w:rsidRPr="00EB11C1">
        <w:rPr>
          <w:sz w:val="28"/>
          <w:szCs w:val="28"/>
        </w:rPr>
        <w:t>Ярлыки прочно прикрепляют к обвязкам со стороны, удобной для просмотра, или помещают в специальный карман. В случае навешивания двух ярлыков последние прикрепляют к обвязкам пачки или мотка. Материал ярлыков и их крепление должны обеспечивать их сохранность при транспортировании и разгрузке. По соглашению изготовителя с потребителем на пачку навешивают один ярлык.</w:t>
      </w:r>
    </w:p>
    <w:p w:rsidR="00EB11C1" w:rsidRPr="00EB11C1" w:rsidRDefault="00A60A49" w:rsidP="00EB11C1">
      <w:pPr>
        <w:suppressAutoHyphens/>
        <w:spacing w:line="360" w:lineRule="auto"/>
        <w:ind w:firstLine="709"/>
        <w:jc w:val="both"/>
        <w:rPr>
          <w:sz w:val="28"/>
          <w:szCs w:val="28"/>
        </w:rPr>
      </w:pPr>
      <w:r>
        <w:rPr>
          <w:sz w:val="28"/>
          <w:szCs w:val="28"/>
        </w:rPr>
        <w:t>4.5</w:t>
      </w:r>
      <w:r w:rsidR="00EB11C1" w:rsidRPr="00EB11C1">
        <w:rPr>
          <w:sz w:val="28"/>
          <w:szCs w:val="28"/>
        </w:rPr>
        <w:t xml:space="preserve"> По требованию потребителя на двух противоположных сторонах ярлыка на расстоянии не менее </w:t>
      </w:r>
      <w:smartTag w:uri="urn:schemas-microsoft-com:office:smarttags" w:element="metricconverter">
        <w:smartTagPr>
          <w:attr w:name="ProductID" w:val="10 мм"/>
        </w:smartTagPr>
        <w:r w:rsidR="00EB11C1" w:rsidRPr="00EB11C1">
          <w:rPr>
            <w:sz w:val="28"/>
            <w:szCs w:val="28"/>
          </w:rPr>
          <w:t>10 мм</w:t>
        </w:r>
      </w:smartTag>
      <w:r w:rsidR="00EB11C1" w:rsidRPr="00EB11C1">
        <w:rPr>
          <w:sz w:val="28"/>
          <w:szCs w:val="28"/>
        </w:rPr>
        <w:t xml:space="preserve"> от края по оси могут быть расположены отверстия, через которые с помощью проволоки или ленты ярлык прикрепляют к обвязке.</w:t>
      </w:r>
    </w:p>
    <w:p w:rsidR="00EB11C1" w:rsidRPr="00EB11C1" w:rsidRDefault="00A60A49" w:rsidP="00EB11C1">
      <w:pPr>
        <w:suppressAutoHyphens/>
        <w:spacing w:line="360" w:lineRule="auto"/>
        <w:ind w:firstLine="709"/>
        <w:jc w:val="both"/>
        <w:rPr>
          <w:sz w:val="28"/>
          <w:szCs w:val="28"/>
        </w:rPr>
      </w:pPr>
      <w:r>
        <w:rPr>
          <w:sz w:val="28"/>
          <w:szCs w:val="28"/>
        </w:rPr>
        <w:t>4.6</w:t>
      </w:r>
      <w:r w:rsidR="00EB11C1" w:rsidRPr="00EB11C1">
        <w:rPr>
          <w:sz w:val="28"/>
          <w:szCs w:val="28"/>
        </w:rPr>
        <w:t xml:space="preserve"> При упаковке листьев и широкополосного проката в пачки маркировку наносят на верхний лист и полосу каждой пачки или на маркировочную карту (ярлык), прочно прикрепленную к обвязкам пачки.</w:t>
      </w:r>
    </w:p>
    <w:p w:rsidR="00EB11C1" w:rsidRPr="00EB11C1" w:rsidRDefault="00EB11C1" w:rsidP="00EB11C1">
      <w:pPr>
        <w:suppressAutoHyphens/>
        <w:spacing w:line="360" w:lineRule="auto"/>
        <w:ind w:firstLine="709"/>
        <w:jc w:val="both"/>
        <w:rPr>
          <w:sz w:val="28"/>
          <w:szCs w:val="28"/>
        </w:rPr>
      </w:pPr>
      <w:r w:rsidRPr="00EB11C1">
        <w:rPr>
          <w:sz w:val="28"/>
          <w:szCs w:val="28"/>
        </w:rPr>
        <w:t>При механизированном клеймении толстых листов и полос разрешается наносить маркировку на боковую кромку верхнего листа и полосы каждой пачки.</w:t>
      </w:r>
    </w:p>
    <w:p w:rsidR="00EB11C1" w:rsidRPr="00EB11C1" w:rsidRDefault="00EB11C1" w:rsidP="00EB11C1">
      <w:pPr>
        <w:suppressAutoHyphens/>
        <w:spacing w:line="360" w:lineRule="auto"/>
        <w:ind w:firstLine="709"/>
        <w:jc w:val="both"/>
        <w:rPr>
          <w:sz w:val="28"/>
          <w:szCs w:val="28"/>
        </w:rPr>
      </w:pPr>
      <w:r w:rsidRPr="00EB11C1">
        <w:rPr>
          <w:sz w:val="28"/>
          <w:szCs w:val="28"/>
        </w:rPr>
        <w:t>4.7 На листах, а по требованию потребителя и на другом прокате, место маркировки, нанесенное клеймением, должно быть обведено краской, цветным лаком или битумом.</w:t>
      </w:r>
    </w:p>
    <w:p w:rsidR="00EB11C1" w:rsidRPr="00EB11C1" w:rsidRDefault="00EB11C1" w:rsidP="00EB11C1">
      <w:pPr>
        <w:suppressAutoHyphens/>
        <w:spacing w:line="360" w:lineRule="auto"/>
        <w:ind w:firstLine="709"/>
        <w:jc w:val="both"/>
        <w:rPr>
          <w:sz w:val="28"/>
          <w:szCs w:val="28"/>
        </w:rPr>
      </w:pPr>
      <w:r w:rsidRPr="00EB11C1">
        <w:rPr>
          <w:sz w:val="28"/>
          <w:szCs w:val="28"/>
        </w:rPr>
        <w:t xml:space="preserve">4.8 Маркировка металлопродукции, не подлежащей упаковке, а также металлопродукции, увязанной в пачки с маркировкой каждого изделия размером (диаметр, сторона квадрата, толщина, номер профиля) </w:t>
      </w:r>
      <w:smartTag w:uri="urn:schemas-microsoft-com:office:smarttags" w:element="metricconverter">
        <w:smartTagPr>
          <w:attr w:name="ProductID" w:val="30 мм"/>
        </w:smartTagPr>
        <w:r w:rsidRPr="00EB11C1">
          <w:rPr>
            <w:sz w:val="28"/>
            <w:szCs w:val="28"/>
          </w:rPr>
          <w:t>30 мм</w:t>
        </w:r>
      </w:smartTag>
      <w:r w:rsidRPr="00EB11C1">
        <w:rPr>
          <w:sz w:val="28"/>
          <w:szCs w:val="28"/>
        </w:rPr>
        <w:t xml:space="preserve"> и более и листового проката толщиной </w:t>
      </w:r>
      <w:smartTag w:uri="urn:schemas-microsoft-com:office:smarttags" w:element="metricconverter">
        <w:smartTagPr>
          <w:attr w:name="ProductID" w:val="4 мм"/>
        </w:smartTagPr>
        <w:r w:rsidRPr="00EB11C1">
          <w:rPr>
            <w:sz w:val="28"/>
            <w:szCs w:val="28"/>
          </w:rPr>
          <w:t>4 мм</w:t>
        </w:r>
      </w:smartTag>
      <w:r w:rsidRPr="00EB11C1">
        <w:rPr>
          <w:sz w:val="28"/>
          <w:szCs w:val="28"/>
        </w:rPr>
        <w:t xml:space="preserve"> и более, должна содержать:</w:t>
      </w:r>
    </w:p>
    <w:p w:rsidR="00EB11C1" w:rsidRPr="00EB11C1" w:rsidRDefault="00EB11C1" w:rsidP="00EB11C1">
      <w:pPr>
        <w:suppressAutoHyphens/>
        <w:spacing w:line="360" w:lineRule="auto"/>
        <w:ind w:firstLine="709"/>
        <w:jc w:val="both"/>
        <w:rPr>
          <w:sz w:val="28"/>
          <w:szCs w:val="28"/>
        </w:rPr>
      </w:pPr>
      <w:r w:rsidRPr="00EB11C1">
        <w:rPr>
          <w:sz w:val="28"/>
          <w:szCs w:val="28"/>
        </w:rPr>
        <w:t>- наименование или (и) товарный знак предприятия - изготовителя;</w:t>
      </w:r>
    </w:p>
    <w:p w:rsidR="00EB11C1" w:rsidRPr="00EB11C1" w:rsidRDefault="00EB11C1" w:rsidP="00EB11C1">
      <w:pPr>
        <w:suppressAutoHyphens/>
        <w:spacing w:line="360" w:lineRule="auto"/>
        <w:ind w:firstLine="709"/>
        <w:jc w:val="both"/>
        <w:rPr>
          <w:sz w:val="28"/>
          <w:szCs w:val="28"/>
        </w:rPr>
      </w:pPr>
      <w:r w:rsidRPr="00EB11C1">
        <w:rPr>
          <w:sz w:val="28"/>
          <w:szCs w:val="28"/>
        </w:rPr>
        <w:t>- марку стали или и ее условное обозначение с указанием расшифровки в документе о качестве;</w:t>
      </w:r>
    </w:p>
    <w:p w:rsidR="00EB11C1" w:rsidRPr="00EB11C1" w:rsidRDefault="00EB11C1" w:rsidP="00EB11C1">
      <w:pPr>
        <w:suppressAutoHyphens/>
        <w:spacing w:line="360" w:lineRule="auto"/>
        <w:ind w:firstLine="709"/>
        <w:jc w:val="both"/>
        <w:rPr>
          <w:sz w:val="28"/>
          <w:szCs w:val="28"/>
        </w:rPr>
      </w:pPr>
      <w:r w:rsidRPr="00EB11C1">
        <w:rPr>
          <w:sz w:val="28"/>
          <w:szCs w:val="28"/>
        </w:rPr>
        <w:t>- номер плавки или ее условное обозначение с указанием расшифровки в документе о качестве;</w:t>
      </w:r>
    </w:p>
    <w:p w:rsidR="00EB11C1" w:rsidRPr="00EB11C1" w:rsidRDefault="00EB11C1" w:rsidP="00EB11C1">
      <w:pPr>
        <w:suppressAutoHyphens/>
        <w:spacing w:line="360" w:lineRule="auto"/>
        <w:ind w:firstLine="709"/>
        <w:jc w:val="both"/>
        <w:rPr>
          <w:sz w:val="28"/>
          <w:szCs w:val="28"/>
        </w:rPr>
      </w:pPr>
      <w:r w:rsidRPr="00EB11C1">
        <w:rPr>
          <w:sz w:val="28"/>
          <w:szCs w:val="28"/>
        </w:rPr>
        <w:t>- номер партии, если плавка делится на партии;</w:t>
      </w:r>
    </w:p>
    <w:p w:rsidR="00EB11C1" w:rsidRPr="00EB11C1" w:rsidRDefault="00EB11C1" w:rsidP="00EB11C1">
      <w:pPr>
        <w:suppressAutoHyphens/>
        <w:spacing w:line="360" w:lineRule="auto"/>
        <w:ind w:firstLine="709"/>
        <w:jc w:val="both"/>
        <w:rPr>
          <w:sz w:val="28"/>
          <w:szCs w:val="28"/>
        </w:rPr>
      </w:pPr>
      <w:r w:rsidRPr="00EB11C1">
        <w:rPr>
          <w:sz w:val="28"/>
          <w:szCs w:val="28"/>
        </w:rPr>
        <w:t>- размер (диаметр, сторона квадрата, толщина, длина, ширина, номер профиля).</w:t>
      </w:r>
    </w:p>
    <w:p w:rsidR="00EB11C1" w:rsidRPr="00EB11C1" w:rsidRDefault="00A60A49" w:rsidP="00EB11C1">
      <w:pPr>
        <w:suppressAutoHyphens/>
        <w:spacing w:line="360" w:lineRule="auto"/>
        <w:ind w:firstLine="709"/>
        <w:jc w:val="both"/>
        <w:rPr>
          <w:sz w:val="28"/>
          <w:szCs w:val="28"/>
        </w:rPr>
      </w:pPr>
      <w:r>
        <w:rPr>
          <w:sz w:val="28"/>
          <w:szCs w:val="28"/>
        </w:rPr>
        <w:t>4.9</w:t>
      </w:r>
      <w:r w:rsidR="00EB11C1" w:rsidRPr="00EB11C1">
        <w:rPr>
          <w:sz w:val="28"/>
          <w:szCs w:val="28"/>
        </w:rPr>
        <w:t xml:space="preserve"> Необходимость поштучной маркировки металлопродукции, увязанной в пачки, должна быть установлена в нормативной документации на металлопродукцию данного вида. В этом случае на пачку навешивают один ярлык.</w:t>
      </w:r>
    </w:p>
    <w:p w:rsidR="00EB11C1" w:rsidRPr="00EB11C1" w:rsidRDefault="00A60A49" w:rsidP="00EB11C1">
      <w:pPr>
        <w:suppressAutoHyphens/>
        <w:spacing w:line="360" w:lineRule="auto"/>
        <w:ind w:firstLine="709"/>
        <w:jc w:val="both"/>
        <w:rPr>
          <w:sz w:val="28"/>
          <w:szCs w:val="28"/>
        </w:rPr>
      </w:pPr>
      <w:r>
        <w:rPr>
          <w:sz w:val="28"/>
          <w:szCs w:val="28"/>
        </w:rPr>
        <w:t>4.10</w:t>
      </w:r>
      <w:r w:rsidR="00EB11C1" w:rsidRPr="00EB11C1">
        <w:rPr>
          <w:sz w:val="28"/>
          <w:szCs w:val="28"/>
        </w:rPr>
        <w:t xml:space="preserve"> Маркировка, наносимая на ярлык (маркировочную карту), верхний лист пачки, наружный конец рулона, должна содержать:</w:t>
      </w:r>
    </w:p>
    <w:p w:rsidR="00EB11C1" w:rsidRPr="00EB11C1" w:rsidRDefault="00EB11C1" w:rsidP="00EB11C1">
      <w:pPr>
        <w:suppressAutoHyphens/>
        <w:spacing w:line="360" w:lineRule="auto"/>
        <w:ind w:firstLine="709"/>
        <w:jc w:val="both"/>
        <w:rPr>
          <w:sz w:val="28"/>
          <w:szCs w:val="28"/>
        </w:rPr>
      </w:pPr>
      <w:r w:rsidRPr="00EB11C1">
        <w:rPr>
          <w:sz w:val="28"/>
          <w:szCs w:val="28"/>
        </w:rPr>
        <w:t>- наименование или (и) товарный знак предприятия - изготовителя;</w:t>
      </w:r>
    </w:p>
    <w:p w:rsidR="00EB11C1" w:rsidRPr="00EB11C1" w:rsidRDefault="00EB11C1" w:rsidP="00EB11C1">
      <w:pPr>
        <w:suppressAutoHyphens/>
        <w:spacing w:line="360" w:lineRule="auto"/>
        <w:ind w:firstLine="709"/>
        <w:jc w:val="both"/>
        <w:rPr>
          <w:sz w:val="28"/>
          <w:szCs w:val="28"/>
        </w:rPr>
      </w:pPr>
      <w:r w:rsidRPr="00EB11C1">
        <w:rPr>
          <w:sz w:val="28"/>
          <w:szCs w:val="28"/>
        </w:rPr>
        <w:t>- марку стали или ее условное обозначение с указанием расшифровки в документе о качестве, группу или класс прочности;</w:t>
      </w:r>
    </w:p>
    <w:p w:rsidR="00EB11C1" w:rsidRPr="00EB11C1" w:rsidRDefault="00EB11C1" w:rsidP="00EB11C1">
      <w:pPr>
        <w:suppressAutoHyphens/>
        <w:spacing w:line="360" w:lineRule="auto"/>
        <w:ind w:firstLine="709"/>
        <w:jc w:val="both"/>
        <w:rPr>
          <w:sz w:val="28"/>
          <w:szCs w:val="28"/>
        </w:rPr>
      </w:pPr>
      <w:r w:rsidRPr="00EB11C1">
        <w:rPr>
          <w:sz w:val="28"/>
          <w:szCs w:val="28"/>
        </w:rPr>
        <w:t>- номер плавки или ее условное обозначение с указанием расшифровки в документе о качестве;</w:t>
      </w:r>
    </w:p>
    <w:p w:rsidR="00EB11C1" w:rsidRPr="00EB11C1" w:rsidRDefault="00EB11C1" w:rsidP="00EB11C1">
      <w:pPr>
        <w:suppressAutoHyphens/>
        <w:spacing w:line="360" w:lineRule="auto"/>
        <w:ind w:firstLine="709"/>
        <w:jc w:val="both"/>
        <w:rPr>
          <w:sz w:val="28"/>
          <w:szCs w:val="28"/>
        </w:rPr>
      </w:pPr>
      <w:r w:rsidRPr="00EB11C1">
        <w:rPr>
          <w:sz w:val="28"/>
          <w:szCs w:val="28"/>
        </w:rPr>
        <w:t>- номер партии, если плавка делится на партии, размер (диаметр, сторона квадрата, толщина, длина, ширина, номер профиля);</w:t>
      </w:r>
    </w:p>
    <w:p w:rsidR="00EB11C1" w:rsidRPr="00EB11C1" w:rsidRDefault="00EB11C1" w:rsidP="00EB11C1">
      <w:pPr>
        <w:suppressAutoHyphens/>
        <w:spacing w:line="360" w:lineRule="auto"/>
        <w:ind w:firstLine="709"/>
        <w:jc w:val="both"/>
        <w:rPr>
          <w:sz w:val="28"/>
          <w:szCs w:val="28"/>
        </w:rPr>
      </w:pPr>
      <w:r w:rsidRPr="00EB11C1">
        <w:rPr>
          <w:sz w:val="28"/>
          <w:szCs w:val="28"/>
        </w:rPr>
        <w:t>- массу нетто (фактическую) пачки, мотка, рулона или связки мотков и стопы рулонов. По соглашению с потребителем массу не указывают;</w:t>
      </w:r>
    </w:p>
    <w:p w:rsidR="00EB11C1" w:rsidRPr="00EB11C1" w:rsidRDefault="00EB11C1" w:rsidP="00EB11C1">
      <w:pPr>
        <w:suppressAutoHyphens/>
        <w:spacing w:line="360" w:lineRule="auto"/>
        <w:ind w:firstLine="709"/>
        <w:jc w:val="both"/>
        <w:rPr>
          <w:sz w:val="28"/>
          <w:szCs w:val="28"/>
        </w:rPr>
      </w:pPr>
      <w:r w:rsidRPr="00EB11C1">
        <w:rPr>
          <w:sz w:val="28"/>
          <w:szCs w:val="28"/>
        </w:rPr>
        <w:t>- знак “ТМ” указывают при поставке металлопродукции по сдаточной (теоретической) массе;</w:t>
      </w:r>
    </w:p>
    <w:p w:rsidR="00EB11C1" w:rsidRPr="00EB11C1" w:rsidRDefault="00EB11C1" w:rsidP="00EB11C1">
      <w:pPr>
        <w:suppressAutoHyphens/>
        <w:spacing w:line="360" w:lineRule="auto"/>
        <w:ind w:firstLine="709"/>
        <w:jc w:val="both"/>
        <w:rPr>
          <w:sz w:val="28"/>
          <w:szCs w:val="28"/>
        </w:rPr>
      </w:pPr>
      <w:r w:rsidRPr="00EB11C1">
        <w:rPr>
          <w:sz w:val="28"/>
          <w:szCs w:val="28"/>
        </w:rPr>
        <w:t>- допускается в НД на конкретные виды металлопродукции устанавливать дополнительные реквизиты маркировки. Массу допускается указывать в дополнительном ярлыке.</w:t>
      </w:r>
    </w:p>
    <w:p w:rsidR="00EB11C1" w:rsidRPr="00EB11C1" w:rsidRDefault="00A60A49" w:rsidP="00EB11C1">
      <w:pPr>
        <w:suppressAutoHyphens/>
        <w:spacing w:line="360" w:lineRule="auto"/>
        <w:ind w:firstLine="709"/>
        <w:jc w:val="both"/>
        <w:rPr>
          <w:sz w:val="28"/>
          <w:szCs w:val="28"/>
        </w:rPr>
      </w:pPr>
      <w:r>
        <w:rPr>
          <w:sz w:val="28"/>
          <w:szCs w:val="28"/>
        </w:rPr>
        <w:t>4.11</w:t>
      </w:r>
      <w:r w:rsidR="00EB11C1" w:rsidRPr="00EB11C1">
        <w:rPr>
          <w:sz w:val="28"/>
          <w:szCs w:val="28"/>
        </w:rPr>
        <w:t xml:space="preserve"> Маркировку на ярлыке располагают вертикально или горизонтально в соответствии с 4.10. Последовательность нанесения дополнительных реквизитов маркировки должна быть указана в НД на конкретную металлопродукцию.</w:t>
      </w:r>
    </w:p>
    <w:p w:rsidR="00EB11C1" w:rsidRPr="00EB11C1" w:rsidRDefault="00EB11C1" w:rsidP="00EB11C1">
      <w:pPr>
        <w:suppressAutoHyphens/>
        <w:spacing w:line="360" w:lineRule="auto"/>
        <w:ind w:firstLine="709"/>
        <w:jc w:val="both"/>
        <w:rPr>
          <w:sz w:val="28"/>
          <w:szCs w:val="28"/>
        </w:rPr>
      </w:pPr>
      <w:r w:rsidRPr="00EB11C1">
        <w:rPr>
          <w:sz w:val="28"/>
          <w:szCs w:val="28"/>
        </w:rPr>
        <w:t>4.11а Транспортная маркировка – по ГОСТ 14192-96 .</w:t>
      </w:r>
    </w:p>
    <w:p w:rsidR="00EB11C1" w:rsidRPr="00EB11C1" w:rsidRDefault="00EB11C1" w:rsidP="00EB11C1">
      <w:pPr>
        <w:suppressAutoHyphens/>
        <w:spacing w:line="360" w:lineRule="auto"/>
        <w:ind w:firstLine="709"/>
        <w:jc w:val="both"/>
        <w:rPr>
          <w:sz w:val="28"/>
          <w:szCs w:val="28"/>
        </w:rPr>
      </w:pPr>
      <w:r w:rsidRPr="00EB11C1">
        <w:rPr>
          <w:sz w:val="28"/>
          <w:szCs w:val="28"/>
        </w:rPr>
        <w:t>4.12 Для маркировки применяют металлические, пластмассовые, деревянные ярлыки или из водостойкой пленки с рекомендуемыми отношениями сторон от 1:1 до 1:2 и площадью не менее 24 см2. По соглашению изготовителя с потребителем допускается применять ярлыки с другим отношением сторон.</w:t>
      </w:r>
    </w:p>
    <w:p w:rsidR="00EB11C1" w:rsidRPr="00EB11C1" w:rsidRDefault="00EB11C1" w:rsidP="00EB11C1">
      <w:pPr>
        <w:suppressAutoHyphens/>
        <w:spacing w:line="360" w:lineRule="auto"/>
        <w:ind w:firstLine="709"/>
        <w:jc w:val="both"/>
        <w:rPr>
          <w:sz w:val="28"/>
          <w:szCs w:val="28"/>
        </w:rPr>
      </w:pPr>
      <w:r w:rsidRPr="00EB11C1">
        <w:rPr>
          <w:sz w:val="28"/>
          <w:szCs w:val="28"/>
        </w:rPr>
        <w:t>4.13 Маркировка должна быть четкой, прочной и несмываемой. Цифры и буквы маркировки должны быть высотой 5-</w:t>
      </w:r>
      <w:smartTag w:uri="urn:schemas-microsoft-com:office:smarttags" w:element="metricconverter">
        <w:smartTagPr>
          <w:attr w:name="ProductID" w:val="20 мм"/>
        </w:smartTagPr>
        <w:r w:rsidRPr="00EB11C1">
          <w:rPr>
            <w:sz w:val="28"/>
            <w:szCs w:val="28"/>
          </w:rPr>
          <w:t>20 мм</w:t>
        </w:r>
      </w:smartTag>
      <w:r w:rsidRPr="00EB11C1">
        <w:rPr>
          <w:sz w:val="28"/>
          <w:szCs w:val="28"/>
        </w:rPr>
        <w:t xml:space="preserve"> и шириной 3-</w:t>
      </w:r>
      <w:smartTag w:uri="urn:schemas-microsoft-com:office:smarttags" w:element="metricconverter">
        <w:smartTagPr>
          <w:attr w:name="ProductID" w:val="12 мм"/>
        </w:smartTagPr>
        <w:r w:rsidRPr="00EB11C1">
          <w:rPr>
            <w:sz w:val="28"/>
            <w:szCs w:val="28"/>
          </w:rPr>
          <w:t>12 мм</w:t>
        </w:r>
      </w:smartTag>
      <w:r w:rsidRPr="00EB11C1">
        <w:rPr>
          <w:sz w:val="28"/>
          <w:szCs w:val="28"/>
        </w:rPr>
        <w:t xml:space="preserve">. На ярлыках, прутках размером сечения менее </w:t>
      </w:r>
      <w:smartTag w:uri="urn:schemas-microsoft-com:office:smarttags" w:element="metricconverter">
        <w:smartTagPr>
          <w:attr w:name="ProductID" w:val="60 мм"/>
        </w:smartTagPr>
        <w:r w:rsidRPr="00EB11C1">
          <w:rPr>
            <w:sz w:val="28"/>
            <w:szCs w:val="28"/>
          </w:rPr>
          <w:t>60 мм</w:t>
        </w:r>
      </w:smartTag>
      <w:r w:rsidRPr="00EB11C1">
        <w:rPr>
          <w:sz w:val="28"/>
          <w:szCs w:val="28"/>
        </w:rPr>
        <w:t xml:space="preserve">, лентах шириной менее </w:t>
      </w:r>
      <w:smartTag w:uri="urn:schemas-microsoft-com:office:smarttags" w:element="metricconverter">
        <w:smartTagPr>
          <w:attr w:name="ProductID" w:val="50 мм"/>
        </w:smartTagPr>
        <w:r w:rsidRPr="00EB11C1">
          <w:rPr>
            <w:sz w:val="28"/>
            <w:szCs w:val="28"/>
          </w:rPr>
          <w:t>50 мм</w:t>
        </w:r>
      </w:smartTag>
      <w:r w:rsidRPr="00EB11C1">
        <w:rPr>
          <w:sz w:val="28"/>
          <w:szCs w:val="28"/>
        </w:rPr>
        <w:t xml:space="preserve"> размеры цифр и букв маркировки должны быть высотой </w:t>
      </w:r>
      <w:smartTag w:uri="urn:schemas-microsoft-com:office:smarttags" w:element="metricconverter">
        <w:smartTagPr>
          <w:attr w:name="ProductID" w:val="4 мм"/>
        </w:smartTagPr>
        <w:r w:rsidRPr="00EB11C1">
          <w:rPr>
            <w:sz w:val="28"/>
            <w:szCs w:val="28"/>
          </w:rPr>
          <w:t>4 мм</w:t>
        </w:r>
      </w:smartTag>
      <w:r w:rsidRPr="00EB11C1">
        <w:rPr>
          <w:sz w:val="28"/>
          <w:szCs w:val="28"/>
        </w:rPr>
        <w:t xml:space="preserve"> и шириной </w:t>
      </w:r>
      <w:smartTag w:uri="urn:schemas-microsoft-com:office:smarttags" w:element="metricconverter">
        <w:smartTagPr>
          <w:attr w:name="ProductID" w:val="2 мм"/>
        </w:smartTagPr>
        <w:r w:rsidRPr="00EB11C1">
          <w:rPr>
            <w:sz w:val="28"/>
            <w:szCs w:val="28"/>
          </w:rPr>
          <w:t>2 мм</w:t>
        </w:r>
      </w:smartTag>
      <w:r w:rsidRPr="00EB11C1">
        <w:rPr>
          <w:sz w:val="28"/>
          <w:szCs w:val="28"/>
        </w:rPr>
        <w:t xml:space="preserve">. При маркировке краской допускается высоту цифр и букв увеличивать до </w:t>
      </w:r>
      <w:smartTag w:uri="urn:schemas-microsoft-com:office:smarttags" w:element="metricconverter">
        <w:smartTagPr>
          <w:attr w:name="ProductID" w:val="100 мм"/>
        </w:smartTagPr>
        <w:r w:rsidRPr="00EB11C1">
          <w:rPr>
            <w:sz w:val="28"/>
            <w:szCs w:val="28"/>
          </w:rPr>
          <w:t>100 мм</w:t>
        </w:r>
      </w:smartTag>
      <w:r w:rsidRPr="00EB11C1">
        <w:rPr>
          <w:sz w:val="28"/>
          <w:szCs w:val="28"/>
        </w:rPr>
        <w:t xml:space="preserve"> и ширину - до </w:t>
      </w:r>
      <w:smartTag w:uri="urn:schemas-microsoft-com:office:smarttags" w:element="metricconverter">
        <w:smartTagPr>
          <w:attr w:name="ProductID" w:val="70 мм"/>
        </w:smartTagPr>
        <w:r w:rsidRPr="00EB11C1">
          <w:rPr>
            <w:sz w:val="28"/>
            <w:szCs w:val="28"/>
          </w:rPr>
          <w:t>70 мм</w:t>
        </w:r>
      </w:smartTag>
      <w:r w:rsidRPr="00EB11C1">
        <w:rPr>
          <w:sz w:val="28"/>
          <w:szCs w:val="28"/>
        </w:rPr>
        <w:t>. Глубину маркировки (клеймения) металлопродукции устанавливают по соглашению изготовителя и потребителя.</w:t>
      </w:r>
    </w:p>
    <w:p w:rsidR="00EB11C1" w:rsidRPr="00EB11C1" w:rsidRDefault="00EB11C1" w:rsidP="00EB11C1">
      <w:pPr>
        <w:suppressAutoHyphens/>
        <w:spacing w:line="360" w:lineRule="auto"/>
        <w:ind w:firstLine="709"/>
        <w:jc w:val="both"/>
        <w:rPr>
          <w:sz w:val="28"/>
          <w:szCs w:val="28"/>
        </w:rPr>
      </w:pPr>
      <w:r w:rsidRPr="00EB11C1">
        <w:rPr>
          <w:sz w:val="28"/>
          <w:szCs w:val="28"/>
        </w:rPr>
        <w:t>4.14 По соглашению изготовителя с потребителем производится дополнительная цветная маркировка краской.</w:t>
      </w:r>
    </w:p>
    <w:p w:rsidR="00EB11C1" w:rsidRPr="00EB11C1" w:rsidRDefault="00EB11C1" w:rsidP="00EB11C1">
      <w:pPr>
        <w:suppressAutoHyphens/>
        <w:spacing w:line="360" w:lineRule="auto"/>
        <w:ind w:firstLine="709"/>
        <w:jc w:val="both"/>
        <w:rPr>
          <w:sz w:val="28"/>
          <w:szCs w:val="28"/>
        </w:rPr>
      </w:pPr>
      <w:r w:rsidRPr="00EB11C1">
        <w:rPr>
          <w:sz w:val="28"/>
          <w:szCs w:val="28"/>
        </w:rPr>
        <w:t>Цветную маркировку краской наносят на торце или конце пачки металлопродукции в соответствии с требованиями стандартов на конкретные марки стали.</w:t>
      </w:r>
    </w:p>
    <w:p w:rsidR="00EB11C1" w:rsidRPr="00EB11C1" w:rsidRDefault="00EB11C1" w:rsidP="00EB11C1">
      <w:pPr>
        <w:suppressAutoHyphens/>
        <w:spacing w:line="360" w:lineRule="auto"/>
        <w:ind w:firstLine="709"/>
        <w:jc w:val="both"/>
        <w:rPr>
          <w:sz w:val="28"/>
          <w:szCs w:val="28"/>
        </w:rPr>
      </w:pPr>
      <w:r w:rsidRPr="00EB11C1">
        <w:rPr>
          <w:sz w:val="28"/>
          <w:szCs w:val="28"/>
        </w:rPr>
        <w:t>По требованию потребителя металлопродукцию дополнительно маркируют на расстоянии не менее 300-</w:t>
      </w:r>
      <w:smartTag w:uri="urn:schemas-microsoft-com:office:smarttags" w:element="metricconverter">
        <w:smartTagPr>
          <w:attr w:name="ProductID" w:val="500 мм"/>
        </w:smartTagPr>
        <w:r w:rsidRPr="00EB11C1">
          <w:rPr>
            <w:sz w:val="28"/>
            <w:szCs w:val="28"/>
          </w:rPr>
          <w:t>500 мм</w:t>
        </w:r>
      </w:smartTag>
      <w:r w:rsidRPr="00EB11C1">
        <w:rPr>
          <w:sz w:val="28"/>
          <w:szCs w:val="28"/>
        </w:rPr>
        <w:t xml:space="preserve"> от торца пачки металлопроката из спокойной стали продольной полосой, а из полуспокойной - поперечной полосой цвета марки стали. Длина полосы 100-</w:t>
      </w:r>
      <w:smartTag w:uri="urn:schemas-microsoft-com:office:smarttags" w:element="metricconverter">
        <w:smartTagPr>
          <w:attr w:name="ProductID" w:val="150 мм"/>
        </w:smartTagPr>
        <w:r w:rsidRPr="00EB11C1">
          <w:rPr>
            <w:sz w:val="28"/>
            <w:szCs w:val="28"/>
          </w:rPr>
          <w:t>150 мм</w:t>
        </w:r>
      </w:smartTag>
      <w:r w:rsidRPr="00EB11C1">
        <w:rPr>
          <w:sz w:val="28"/>
          <w:szCs w:val="28"/>
        </w:rPr>
        <w:t>.</w:t>
      </w:r>
    </w:p>
    <w:p w:rsidR="00EB11C1" w:rsidRPr="00EB11C1" w:rsidRDefault="00A60A49" w:rsidP="00EB11C1">
      <w:pPr>
        <w:suppressAutoHyphens/>
        <w:spacing w:line="360" w:lineRule="auto"/>
        <w:ind w:firstLine="709"/>
        <w:jc w:val="both"/>
        <w:rPr>
          <w:sz w:val="28"/>
          <w:szCs w:val="28"/>
        </w:rPr>
      </w:pPr>
      <w:r>
        <w:rPr>
          <w:sz w:val="28"/>
          <w:szCs w:val="28"/>
        </w:rPr>
        <w:t>4.15</w:t>
      </w:r>
      <w:r w:rsidR="00EB11C1" w:rsidRPr="00EB11C1">
        <w:rPr>
          <w:sz w:val="28"/>
          <w:szCs w:val="28"/>
        </w:rPr>
        <w:t xml:space="preserve"> Маркировка металлопродукции, поставляемой на внешний рынок.</w:t>
      </w:r>
    </w:p>
    <w:p w:rsidR="00EB11C1" w:rsidRPr="00EB11C1" w:rsidRDefault="00A60A49" w:rsidP="00EB11C1">
      <w:pPr>
        <w:suppressAutoHyphens/>
        <w:spacing w:line="360" w:lineRule="auto"/>
        <w:ind w:firstLine="709"/>
        <w:jc w:val="both"/>
        <w:rPr>
          <w:sz w:val="28"/>
          <w:szCs w:val="28"/>
        </w:rPr>
      </w:pPr>
      <w:r>
        <w:rPr>
          <w:sz w:val="28"/>
          <w:szCs w:val="28"/>
        </w:rPr>
        <w:t>4.15.1</w:t>
      </w:r>
      <w:r w:rsidR="00EB11C1" w:rsidRPr="00EB11C1">
        <w:rPr>
          <w:sz w:val="28"/>
          <w:szCs w:val="28"/>
        </w:rPr>
        <w:t xml:space="preserve"> Металлопродукцию маркируют прочной несмываемой краской, нанесенной с помощью трафарета, или ярлыком из водостойкой пленки; при отгрузке в страны, участвующие в Соглашении о международном грузовом сообщении (СМГС) - на русском, в остальные страны - на английском языке, если иное не предусмотрено контрактом - спецификацией или заказом - нарядом.</w:t>
      </w:r>
    </w:p>
    <w:p w:rsidR="00EB11C1" w:rsidRPr="00EB11C1" w:rsidRDefault="00A60A49" w:rsidP="00EB11C1">
      <w:pPr>
        <w:suppressAutoHyphens/>
        <w:spacing w:line="360" w:lineRule="auto"/>
        <w:ind w:firstLine="709"/>
        <w:jc w:val="both"/>
        <w:rPr>
          <w:sz w:val="28"/>
          <w:szCs w:val="28"/>
        </w:rPr>
      </w:pPr>
      <w:r>
        <w:rPr>
          <w:sz w:val="28"/>
          <w:szCs w:val="28"/>
        </w:rPr>
        <w:t>4.15.2</w:t>
      </w:r>
      <w:r w:rsidR="00EB11C1" w:rsidRPr="00EB11C1">
        <w:rPr>
          <w:sz w:val="28"/>
          <w:szCs w:val="28"/>
        </w:rPr>
        <w:t xml:space="preserve"> Маркировку наносят с двух торцевых сторон грузового места или, если маркировка на двух торцевых сторонах практически невозможна, на одной продольной стороне.</w:t>
      </w:r>
    </w:p>
    <w:p w:rsidR="00EB11C1" w:rsidRPr="00EB11C1" w:rsidRDefault="00EB11C1" w:rsidP="00EB11C1">
      <w:pPr>
        <w:suppressAutoHyphens/>
        <w:spacing w:line="360" w:lineRule="auto"/>
        <w:ind w:firstLine="709"/>
        <w:jc w:val="both"/>
        <w:rPr>
          <w:sz w:val="28"/>
          <w:szCs w:val="28"/>
        </w:rPr>
      </w:pPr>
      <w:r w:rsidRPr="00EB11C1">
        <w:rPr>
          <w:sz w:val="28"/>
          <w:szCs w:val="28"/>
        </w:rPr>
        <w:t>Маркировку листового проката, упакованного в пачки, наносят на верхнем листе пачки, а листового проката без упаковки - на каждом листе.</w:t>
      </w:r>
    </w:p>
    <w:p w:rsidR="00EB11C1" w:rsidRPr="00EB11C1" w:rsidRDefault="00A60A49" w:rsidP="00EB11C1">
      <w:pPr>
        <w:suppressAutoHyphens/>
        <w:spacing w:line="360" w:lineRule="auto"/>
        <w:ind w:firstLine="709"/>
        <w:jc w:val="both"/>
        <w:rPr>
          <w:sz w:val="28"/>
          <w:szCs w:val="28"/>
        </w:rPr>
      </w:pPr>
      <w:r>
        <w:rPr>
          <w:sz w:val="28"/>
          <w:szCs w:val="28"/>
        </w:rPr>
        <w:t>4.15.3</w:t>
      </w:r>
      <w:r w:rsidR="00EB11C1" w:rsidRPr="00EB11C1">
        <w:rPr>
          <w:sz w:val="28"/>
          <w:szCs w:val="28"/>
        </w:rPr>
        <w:t xml:space="preserve"> Допускается маркировку наносить на металлическую маркировочную карту размером не менее 200´290 мм, которая прочно крепится не менее чем в двух местах к обвязке.</w:t>
      </w:r>
    </w:p>
    <w:p w:rsidR="00EB11C1" w:rsidRPr="00EB11C1" w:rsidRDefault="00A60A49" w:rsidP="00EB11C1">
      <w:pPr>
        <w:suppressAutoHyphens/>
        <w:spacing w:line="360" w:lineRule="auto"/>
        <w:ind w:firstLine="709"/>
        <w:jc w:val="both"/>
        <w:rPr>
          <w:sz w:val="28"/>
          <w:szCs w:val="28"/>
        </w:rPr>
      </w:pPr>
      <w:r>
        <w:rPr>
          <w:sz w:val="28"/>
          <w:szCs w:val="28"/>
        </w:rPr>
        <w:t>4.15.4</w:t>
      </w:r>
      <w:r w:rsidR="00EB11C1" w:rsidRPr="00EB11C1">
        <w:rPr>
          <w:sz w:val="28"/>
          <w:szCs w:val="28"/>
        </w:rPr>
        <w:t xml:space="preserve"> При отсутствии технической возможности произвести маркировку краской или прикрепить маркировочную карту непосредственно на грузовое место допускается навешивание металлических ярлыков (экспортный ярлык).</w:t>
      </w:r>
    </w:p>
    <w:p w:rsidR="00EB11C1" w:rsidRPr="00EB11C1" w:rsidRDefault="00A60A49" w:rsidP="00EB11C1">
      <w:pPr>
        <w:suppressAutoHyphens/>
        <w:spacing w:line="360" w:lineRule="auto"/>
        <w:ind w:firstLine="709"/>
        <w:jc w:val="both"/>
        <w:rPr>
          <w:sz w:val="28"/>
          <w:szCs w:val="28"/>
        </w:rPr>
      </w:pPr>
      <w:r>
        <w:rPr>
          <w:sz w:val="28"/>
          <w:szCs w:val="28"/>
        </w:rPr>
        <w:t>4.15.5</w:t>
      </w:r>
      <w:r w:rsidR="00EB11C1" w:rsidRPr="00EB11C1">
        <w:rPr>
          <w:sz w:val="28"/>
          <w:szCs w:val="28"/>
        </w:rPr>
        <w:t xml:space="preserve"> На металлопродукцию, увязанную в пачки длиной до </w:t>
      </w:r>
      <w:smartTag w:uri="urn:schemas-microsoft-com:office:smarttags" w:element="metricconverter">
        <w:smartTagPr>
          <w:attr w:name="ProductID" w:val="6 м"/>
        </w:smartTagPr>
        <w:r w:rsidR="00EB11C1" w:rsidRPr="00EB11C1">
          <w:rPr>
            <w:sz w:val="28"/>
            <w:szCs w:val="28"/>
          </w:rPr>
          <w:t>6 м</w:t>
        </w:r>
      </w:smartTag>
      <w:r w:rsidR="00EB11C1" w:rsidRPr="00EB11C1">
        <w:rPr>
          <w:sz w:val="28"/>
          <w:szCs w:val="28"/>
        </w:rPr>
        <w:t xml:space="preserve">, навешивают один ярлык, длиной более </w:t>
      </w:r>
      <w:smartTag w:uri="urn:schemas-microsoft-com:office:smarttags" w:element="metricconverter">
        <w:smartTagPr>
          <w:attr w:name="ProductID" w:val="6 м"/>
        </w:smartTagPr>
        <w:r w:rsidR="00EB11C1" w:rsidRPr="00EB11C1">
          <w:rPr>
            <w:sz w:val="28"/>
            <w:szCs w:val="28"/>
          </w:rPr>
          <w:t>6 м</w:t>
        </w:r>
      </w:smartTag>
      <w:r w:rsidR="00EB11C1" w:rsidRPr="00EB11C1">
        <w:rPr>
          <w:sz w:val="28"/>
          <w:szCs w:val="28"/>
        </w:rPr>
        <w:t xml:space="preserve"> - два ярлыка - по одному на каждом конце пачки; на моток, связку мотков, рулон и стопу рулонов - по два ярлыка; на моток катанки - один ярлык.</w:t>
      </w:r>
    </w:p>
    <w:p w:rsidR="00EB11C1" w:rsidRPr="00EB11C1" w:rsidRDefault="00EB11C1" w:rsidP="00EB11C1">
      <w:pPr>
        <w:suppressAutoHyphens/>
        <w:spacing w:line="360" w:lineRule="auto"/>
        <w:ind w:firstLine="709"/>
        <w:jc w:val="both"/>
        <w:rPr>
          <w:sz w:val="28"/>
          <w:szCs w:val="28"/>
        </w:rPr>
      </w:pPr>
      <w:r w:rsidRPr="00EB11C1">
        <w:rPr>
          <w:sz w:val="28"/>
          <w:szCs w:val="28"/>
        </w:rPr>
        <w:t>4.15.6 Ярлыки изготовляют из белой жести, оцинкованного листового проката, тонколистового проката, не подверженного коррозии, а также из водостойкой пленки, нанесенной на металлическую или твердую основу. Размер ярлыков не менее 80´120 мм с отношением сторон 1 : 1,5.</w:t>
      </w:r>
    </w:p>
    <w:p w:rsidR="00EB11C1" w:rsidRPr="00EB11C1" w:rsidRDefault="00A60A49" w:rsidP="00EB11C1">
      <w:pPr>
        <w:suppressAutoHyphens/>
        <w:spacing w:line="360" w:lineRule="auto"/>
        <w:ind w:firstLine="709"/>
        <w:jc w:val="both"/>
        <w:rPr>
          <w:sz w:val="28"/>
          <w:szCs w:val="28"/>
        </w:rPr>
      </w:pPr>
      <w:r>
        <w:rPr>
          <w:sz w:val="28"/>
          <w:szCs w:val="28"/>
        </w:rPr>
        <w:t>4.15.7</w:t>
      </w:r>
      <w:r w:rsidR="00EB11C1" w:rsidRPr="00EB11C1">
        <w:rPr>
          <w:sz w:val="28"/>
          <w:szCs w:val="28"/>
        </w:rPr>
        <w:t xml:space="preserve"> Ярлык плотно прикрепляют к обвязке с помощью проволоки или ленты, продернутой через отверстия, расположенные на двух противоположных сторонах ярлыка по оси на расстоянии не менее </w:t>
      </w:r>
      <w:smartTag w:uri="urn:schemas-microsoft-com:office:smarttags" w:element="metricconverter">
        <w:smartTagPr>
          <w:attr w:name="ProductID" w:val="10 мм"/>
        </w:smartTagPr>
        <w:r w:rsidR="00EB11C1" w:rsidRPr="00EB11C1">
          <w:rPr>
            <w:sz w:val="28"/>
            <w:szCs w:val="28"/>
          </w:rPr>
          <w:t>10 мм</w:t>
        </w:r>
      </w:smartTag>
      <w:r w:rsidR="00EB11C1" w:rsidRPr="00EB11C1">
        <w:rPr>
          <w:sz w:val="28"/>
          <w:szCs w:val="28"/>
        </w:rPr>
        <w:t xml:space="preserve"> от края.</w:t>
      </w:r>
    </w:p>
    <w:p w:rsidR="00EB11C1" w:rsidRPr="00EB11C1" w:rsidRDefault="00A60A49" w:rsidP="00EB11C1">
      <w:pPr>
        <w:suppressAutoHyphens/>
        <w:spacing w:line="360" w:lineRule="auto"/>
        <w:ind w:firstLine="709"/>
        <w:jc w:val="both"/>
        <w:rPr>
          <w:sz w:val="28"/>
          <w:szCs w:val="28"/>
        </w:rPr>
      </w:pPr>
      <w:r>
        <w:rPr>
          <w:sz w:val="28"/>
          <w:szCs w:val="28"/>
        </w:rPr>
        <w:t>4.15.8</w:t>
      </w:r>
      <w:r w:rsidR="00EB11C1" w:rsidRPr="00EB11C1">
        <w:rPr>
          <w:sz w:val="28"/>
          <w:szCs w:val="28"/>
        </w:rPr>
        <w:t xml:space="preserve"> Маркировка, наносимая на прокат или ярлык, должна содержать:</w:t>
      </w:r>
    </w:p>
    <w:p w:rsidR="00EB11C1" w:rsidRPr="00EB11C1" w:rsidRDefault="00EB11C1" w:rsidP="00EB11C1">
      <w:pPr>
        <w:suppressAutoHyphens/>
        <w:spacing w:line="360" w:lineRule="auto"/>
        <w:ind w:firstLine="709"/>
        <w:jc w:val="both"/>
        <w:rPr>
          <w:sz w:val="28"/>
          <w:szCs w:val="28"/>
        </w:rPr>
      </w:pPr>
      <w:r w:rsidRPr="00EB11C1">
        <w:rPr>
          <w:sz w:val="28"/>
          <w:szCs w:val="28"/>
        </w:rPr>
        <w:t>- наименование изготовителя;</w:t>
      </w:r>
    </w:p>
    <w:p w:rsidR="00EB11C1" w:rsidRPr="00EB11C1" w:rsidRDefault="00EB11C1" w:rsidP="00EB11C1">
      <w:pPr>
        <w:suppressAutoHyphens/>
        <w:spacing w:line="360" w:lineRule="auto"/>
        <w:ind w:firstLine="709"/>
        <w:jc w:val="both"/>
        <w:rPr>
          <w:sz w:val="28"/>
          <w:szCs w:val="28"/>
        </w:rPr>
      </w:pPr>
      <w:r w:rsidRPr="00EB11C1">
        <w:rPr>
          <w:sz w:val="28"/>
          <w:szCs w:val="28"/>
        </w:rPr>
        <w:t>- наименование экспортирующей организации;</w:t>
      </w:r>
    </w:p>
    <w:p w:rsidR="00EB11C1" w:rsidRPr="00EB11C1" w:rsidRDefault="00EB11C1" w:rsidP="00EB11C1">
      <w:pPr>
        <w:suppressAutoHyphens/>
        <w:spacing w:line="360" w:lineRule="auto"/>
        <w:ind w:firstLine="709"/>
        <w:jc w:val="both"/>
        <w:rPr>
          <w:sz w:val="28"/>
          <w:szCs w:val="28"/>
        </w:rPr>
      </w:pPr>
      <w:r w:rsidRPr="00EB11C1">
        <w:rPr>
          <w:sz w:val="28"/>
          <w:szCs w:val="28"/>
        </w:rPr>
        <w:t>- контракт - спецификацию;</w:t>
      </w:r>
    </w:p>
    <w:p w:rsidR="00EB11C1" w:rsidRPr="00EB11C1" w:rsidRDefault="00EB11C1" w:rsidP="00EB11C1">
      <w:pPr>
        <w:suppressAutoHyphens/>
        <w:spacing w:line="360" w:lineRule="auto"/>
        <w:ind w:firstLine="709"/>
        <w:jc w:val="both"/>
        <w:rPr>
          <w:sz w:val="28"/>
          <w:szCs w:val="28"/>
        </w:rPr>
      </w:pPr>
      <w:r w:rsidRPr="00EB11C1">
        <w:rPr>
          <w:sz w:val="28"/>
          <w:szCs w:val="28"/>
        </w:rPr>
        <w:t>- страну назначения груза;</w:t>
      </w:r>
    </w:p>
    <w:p w:rsidR="00EB11C1" w:rsidRPr="00EB11C1" w:rsidRDefault="00EB11C1" w:rsidP="00EB11C1">
      <w:pPr>
        <w:suppressAutoHyphens/>
        <w:spacing w:line="360" w:lineRule="auto"/>
        <w:ind w:firstLine="709"/>
        <w:jc w:val="both"/>
        <w:rPr>
          <w:sz w:val="28"/>
          <w:szCs w:val="28"/>
        </w:rPr>
      </w:pPr>
      <w:r w:rsidRPr="00EB11C1">
        <w:rPr>
          <w:sz w:val="28"/>
          <w:szCs w:val="28"/>
        </w:rPr>
        <w:t>- размер поставляемой металлопродукции (диаметр, сторона квадрата, толщина, ширина, номер профиля, длина);</w:t>
      </w:r>
    </w:p>
    <w:p w:rsidR="00EB11C1" w:rsidRPr="00EB11C1" w:rsidRDefault="00EB11C1" w:rsidP="00EB11C1">
      <w:pPr>
        <w:suppressAutoHyphens/>
        <w:spacing w:line="360" w:lineRule="auto"/>
        <w:ind w:firstLine="709"/>
        <w:jc w:val="both"/>
        <w:rPr>
          <w:sz w:val="28"/>
          <w:szCs w:val="28"/>
        </w:rPr>
      </w:pPr>
      <w:r w:rsidRPr="00EB11C1">
        <w:rPr>
          <w:sz w:val="28"/>
          <w:szCs w:val="28"/>
        </w:rPr>
        <w:t>- марку стали, а также группу или класс прочности при нанесении маркировки на ярлык;</w:t>
      </w:r>
    </w:p>
    <w:p w:rsidR="00EB11C1" w:rsidRPr="00EB11C1" w:rsidRDefault="00EB11C1" w:rsidP="00EB11C1">
      <w:pPr>
        <w:suppressAutoHyphens/>
        <w:spacing w:line="360" w:lineRule="auto"/>
        <w:ind w:firstLine="709"/>
        <w:jc w:val="both"/>
        <w:rPr>
          <w:sz w:val="28"/>
          <w:szCs w:val="28"/>
        </w:rPr>
      </w:pPr>
      <w:r w:rsidRPr="00EB11C1">
        <w:rPr>
          <w:sz w:val="28"/>
          <w:szCs w:val="28"/>
        </w:rPr>
        <w:t>- номер плавки и номер партии, если плавка делится на партии;</w:t>
      </w:r>
    </w:p>
    <w:p w:rsidR="00EB11C1" w:rsidRPr="00EB11C1" w:rsidRDefault="00EB11C1" w:rsidP="00EB11C1">
      <w:pPr>
        <w:suppressAutoHyphens/>
        <w:spacing w:line="360" w:lineRule="auto"/>
        <w:ind w:firstLine="709"/>
        <w:jc w:val="both"/>
        <w:rPr>
          <w:sz w:val="28"/>
          <w:szCs w:val="28"/>
        </w:rPr>
      </w:pPr>
      <w:r w:rsidRPr="00EB11C1">
        <w:rPr>
          <w:sz w:val="28"/>
          <w:szCs w:val="28"/>
        </w:rPr>
        <w:t>- массу брутто и нетто, кг;</w:t>
      </w:r>
    </w:p>
    <w:p w:rsidR="00EB11C1" w:rsidRPr="00EB11C1" w:rsidRDefault="00EB11C1" w:rsidP="00EB11C1">
      <w:pPr>
        <w:suppressAutoHyphens/>
        <w:spacing w:line="360" w:lineRule="auto"/>
        <w:ind w:firstLine="709"/>
        <w:jc w:val="both"/>
        <w:rPr>
          <w:sz w:val="28"/>
          <w:szCs w:val="28"/>
        </w:rPr>
      </w:pPr>
      <w:r w:rsidRPr="00EB11C1">
        <w:rPr>
          <w:sz w:val="28"/>
          <w:szCs w:val="28"/>
        </w:rPr>
        <w:t>- номер места (дробью: числитель - порядковый номер данного места, знаменатель - общее количество мест в данной партии).</w:t>
      </w:r>
    </w:p>
    <w:p w:rsidR="00EB11C1" w:rsidRPr="00EB11C1" w:rsidRDefault="00EB11C1" w:rsidP="00EB11C1">
      <w:pPr>
        <w:suppressAutoHyphens/>
        <w:spacing w:line="360" w:lineRule="auto"/>
        <w:ind w:firstLine="709"/>
        <w:jc w:val="both"/>
        <w:rPr>
          <w:sz w:val="28"/>
          <w:szCs w:val="28"/>
        </w:rPr>
      </w:pPr>
      <w:r w:rsidRPr="00EB11C1">
        <w:rPr>
          <w:sz w:val="28"/>
          <w:szCs w:val="28"/>
        </w:rPr>
        <w:t>Примечание - Содержание маркировки может изменяться по соглашению потребителя с изготовителем.</w:t>
      </w:r>
    </w:p>
    <w:p w:rsidR="00EB11C1" w:rsidRPr="00EB11C1" w:rsidRDefault="00EB11C1" w:rsidP="00EB11C1">
      <w:pPr>
        <w:suppressAutoHyphens/>
        <w:spacing w:line="360" w:lineRule="auto"/>
        <w:ind w:firstLine="709"/>
        <w:jc w:val="both"/>
        <w:rPr>
          <w:sz w:val="28"/>
          <w:szCs w:val="28"/>
        </w:rPr>
      </w:pPr>
      <w:r w:rsidRPr="00EB11C1">
        <w:rPr>
          <w:sz w:val="28"/>
          <w:szCs w:val="28"/>
        </w:rPr>
        <w:t>Полную маркировку на сортовом, фасонном, листовом прокате или заготовке, отгружаемых поштучно, допускается наносить на каждую десятую штуку, но не менее чем на две штуки в вагоне. Номер плавки, марку стали, а на слябах габаритные размеры и теоретическую массу наносят клеймом или краской на каждом изделии.</w:t>
      </w:r>
    </w:p>
    <w:p w:rsidR="00EB11C1" w:rsidRPr="00EB11C1" w:rsidRDefault="00EB11C1" w:rsidP="00EB11C1">
      <w:pPr>
        <w:suppressAutoHyphens/>
        <w:spacing w:line="360" w:lineRule="auto"/>
        <w:ind w:firstLine="709"/>
        <w:jc w:val="both"/>
        <w:rPr>
          <w:sz w:val="28"/>
          <w:szCs w:val="28"/>
        </w:rPr>
      </w:pPr>
      <w:r w:rsidRPr="00EB11C1">
        <w:rPr>
          <w:sz w:val="28"/>
          <w:szCs w:val="28"/>
        </w:rPr>
        <w:t xml:space="preserve">4.15.9.Допускается при маркировке сортового и фасонного проката всех размеров, а также калиброванного, шлифованного круглого проката и круглого проката со специальной отделкой поверхности размером поперечного сечения до </w:t>
      </w:r>
      <w:smartTag w:uri="urn:schemas-microsoft-com:office:smarttags" w:element="metricconverter">
        <w:smartTagPr>
          <w:attr w:name="ProductID" w:val="24 мм"/>
        </w:smartTagPr>
        <w:r w:rsidRPr="00EB11C1">
          <w:rPr>
            <w:sz w:val="28"/>
            <w:szCs w:val="28"/>
          </w:rPr>
          <w:t>24 мм</w:t>
        </w:r>
      </w:smartTag>
      <w:r w:rsidRPr="00EB11C1">
        <w:rPr>
          <w:sz w:val="28"/>
          <w:szCs w:val="28"/>
        </w:rPr>
        <w:t xml:space="preserve"> включительно не указывать количество штук в месте и номер места; указывать ориентировочную массу вместо массы “брутто” и “нетто”.</w:t>
      </w:r>
    </w:p>
    <w:p w:rsidR="00EB11C1" w:rsidRPr="00EB11C1" w:rsidRDefault="00EB11C1" w:rsidP="00EB11C1">
      <w:pPr>
        <w:suppressAutoHyphens/>
        <w:spacing w:line="360" w:lineRule="auto"/>
        <w:ind w:firstLine="709"/>
        <w:jc w:val="both"/>
        <w:rPr>
          <w:sz w:val="28"/>
          <w:szCs w:val="28"/>
        </w:rPr>
      </w:pPr>
      <w:r w:rsidRPr="00EB11C1">
        <w:rPr>
          <w:sz w:val="28"/>
          <w:szCs w:val="28"/>
        </w:rPr>
        <w:t>Допускается не наносить номер грузового места и не указывать теоретическую массу “нетто” на толстолистовом прокате, отгружаемом поштучно.</w:t>
      </w:r>
    </w:p>
    <w:p w:rsidR="00EB11C1" w:rsidRPr="00EB11C1" w:rsidRDefault="00A60A49" w:rsidP="00EB11C1">
      <w:pPr>
        <w:suppressAutoHyphens/>
        <w:spacing w:line="360" w:lineRule="auto"/>
        <w:ind w:firstLine="709"/>
        <w:jc w:val="both"/>
        <w:rPr>
          <w:sz w:val="28"/>
          <w:szCs w:val="28"/>
        </w:rPr>
      </w:pPr>
      <w:r>
        <w:rPr>
          <w:sz w:val="28"/>
          <w:szCs w:val="28"/>
        </w:rPr>
        <w:t>4.15.10</w:t>
      </w:r>
      <w:r w:rsidR="00EB11C1" w:rsidRPr="00EB11C1">
        <w:rPr>
          <w:sz w:val="28"/>
          <w:szCs w:val="28"/>
        </w:rPr>
        <w:t xml:space="preserve"> По требованию потребителя дополнительно наносят цветную маркировку краской. Цветную маркировку наносят на упаковку грузового места или непосредственно на металлопродукцию в торце либо на верхний ряд прутков или листов, поставляемых в пачках, на расстоянии не менее </w:t>
      </w:r>
      <w:smartTag w:uri="urn:schemas-microsoft-com:office:smarttags" w:element="metricconverter">
        <w:smartTagPr>
          <w:attr w:name="ProductID" w:val="500 мм"/>
        </w:smartTagPr>
        <w:r w:rsidR="00EB11C1" w:rsidRPr="00EB11C1">
          <w:rPr>
            <w:sz w:val="28"/>
            <w:szCs w:val="28"/>
          </w:rPr>
          <w:t>500 мм</w:t>
        </w:r>
      </w:smartTag>
      <w:r w:rsidR="00EB11C1" w:rsidRPr="00EB11C1">
        <w:rPr>
          <w:sz w:val="28"/>
          <w:szCs w:val="28"/>
        </w:rPr>
        <w:t xml:space="preserve"> от торца.</w:t>
      </w:r>
    </w:p>
    <w:p w:rsidR="00EB11C1" w:rsidRPr="0075520C" w:rsidRDefault="00EB11C1" w:rsidP="00EB11C1">
      <w:pPr>
        <w:suppressAutoHyphens/>
        <w:spacing w:line="360" w:lineRule="auto"/>
        <w:ind w:firstLine="709"/>
        <w:jc w:val="both"/>
        <w:rPr>
          <w:sz w:val="28"/>
          <w:szCs w:val="28"/>
        </w:rPr>
      </w:pPr>
      <w:r w:rsidRPr="00EB11C1">
        <w:rPr>
          <w:sz w:val="28"/>
          <w:szCs w:val="28"/>
        </w:rPr>
        <w:t>Вид дополнительной цветной маркировки и ее цвет устанавливают по соглашению изготовителя с потребителем.</w:t>
      </w:r>
    </w:p>
    <w:p w:rsidR="00DC7E95" w:rsidRPr="0075520C" w:rsidRDefault="00A60A49" w:rsidP="00DC7E95">
      <w:pPr>
        <w:pStyle w:val="Heading"/>
        <w:suppressAutoHyphens/>
        <w:spacing w:line="360" w:lineRule="auto"/>
        <w:jc w:val="center"/>
        <w:rPr>
          <w:rFonts w:ascii="Times New Roman" w:hAnsi="Times New Roman"/>
          <w:b w:val="0"/>
          <w:sz w:val="28"/>
          <w:szCs w:val="28"/>
        </w:rPr>
      </w:pPr>
      <w:r w:rsidRPr="0075520C">
        <w:rPr>
          <w:sz w:val="28"/>
          <w:szCs w:val="28"/>
        </w:rPr>
        <w:br w:type="page"/>
      </w:r>
      <w:r w:rsidR="00DC7E95" w:rsidRPr="00EB11C1">
        <w:rPr>
          <w:rFonts w:ascii="Times New Roman" w:hAnsi="Times New Roman"/>
          <w:b w:val="0"/>
          <w:sz w:val="28"/>
          <w:szCs w:val="28"/>
        </w:rPr>
        <w:t>5.</w:t>
      </w:r>
      <w:r w:rsidR="00DC7E95">
        <w:rPr>
          <w:rFonts w:ascii="Times New Roman" w:hAnsi="Times New Roman"/>
          <w:b w:val="0"/>
          <w:sz w:val="28"/>
          <w:szCs w:val="28"/>
        </w:rPr>
        <w:t xml:space="preserve"> Упаковка</w:t>
      </w:r>
    </w:p>
    <w:p w:rsidR="00EB11C1" w:rsidRPr="00EB11C1" w:rsidRDefault="00EB11C1" w:rsidP="00EB11C1">
      <w:pPr>
        <w:suppressAutoHyphens/>
        <w:spacing w:line="360" w:lineRule="auto"/>
        <w:ind w:firstLine="709"/>
        <w:jc w:val="both"/>
        <w:rPr>
          <w:b/>
          <w:sz w:val="28"/>
          <w:szCs w:val="28"/>
        </w:rPr>
      </w:pPr>
    </w:p>
    <w:p w:rsidR="00EB11C1" w:rsidRPr="00EB11C1" w:rsidRDefault="00A60A49" w:rsidP="00EB11C1">
      <w:pPr>
        <w:suppressAutoHyphens/>
        <w:spacing w:line="360" w:lineRule="auto"/>
        <w:ind w:firstLine="709"/>
        <w:jc w:val="both"/>
        <w:rPr>
          <w:sz w:val="28"/>
          <w:szCs w:val="28"/>
        </w:rPr>
      </w:pPr>
      <w:r>
        <w:rPr>
          <w:sz w:val="28"/>
          <w:szCs w:val="28"/>
        </w:rPr>
        <w:t>5.1</w:t>
      </w:r>
      <w:r w:rsidR="00EB11C1" w:rsidRPr="00EB11C1">
        <w:rPr>
          <w:sz w:val="28"/>
          <w:szCs w:val="28"/>
        </w:rPr>
        <w:t xml:space="preserve"> Сортовой, фасонный, калиброванный, холоднотянутый прокат, проволока и круглый прокат со специальной отделкой поверхности размерами поперечного сечения (толщина, диаметр, сторона квадрата, наибольший размер для фасонных профилей) до </w:t>
      </w:r>
      <w:smartTag w:uri="urn:schemas-microsoft-com:office:smarttags" w:element="metricconverter">
        <w:smartTagPr>
          <w:attr w:name="ProductID" w:val="50 мм"/>
        </w:smartTagPr>
        <w:r w:rsidR="00EB11C1" w:rsidRPr="00EB11C1">
          <w:rPr>
            <w:sz w:val="28"/>
            <w:szCs w:val="28"/>
          </w:rPr>
          <w:t>50 мм</w:t>
        </w:r>
      </w:smartTag>
      <w:r w:rsidR="00EB11C1" w:rsidRPr="00EB11C1">
        <w:rPr>
          <w:sz w:val="28"/>
          <w:szCs w:val="28"/>
        </w:rPr>
        <w:t xml:space="preserve"> включительно увязывают в пачки, мотки или связки мотков, а свыше </w:t>
      </w:r>
      <w:smartTag w:uri="urn:schemas-microsoft-com:office:smarttags" w:element="metricconverter">
        <w:smartTagPr>
          <w:attr w:name="ProductID" w:val="50 мм"/>
        </w:smartTagPr>
        <w:r w:rsidR="00EB11C1" w:rsidRPr="00EB11C1">
          <w:rPr>
            <w:sz w:val="28"/>
            <w:szCs w:val="28"/>
          </w:rPr>
          <w:t>50 мм</w:t>
        </w:r>
      </w:smartTag>
      <w:r w:rsidR="00EB11C1" w:rsidRPr="00EB11C1">
        <w:rPr>
          <w:sz w:val="28"/>
          <w:szCs w:val="28"/>
        </w:rPr>
        <w:t xml:space="preserve"> и заготовки всех видов увязывают в пачки по требованию потребителя. Гнутые профили увязывают в пачки.</w:t>
      </w:r>
    </w:p>
    <w:p w:rsidR="00EB11C1" w:rsidRPr="00EB11C1" w:rsidRDefault="00EB11C1" w:rsidP="00EB11C1">
      <w:pPr>
        <w:suppressAutoHyphens/>
        <w:spacing w:line="360" w:lineRule="auto"/>
        <w:ind w:firstLine="709"/>
        <w:jc w:val="both"/>
        <w:rPr>
          <w:sz w:val="28"/>
          <w:szCs w:val="28"/>
        </w:rPr>
      </w:pPr>
      <w:r w:rsidRPr="00EB11C1">
        <w:rPr>
          <w:sz w:val="28"/>
          <w:szCs w:val="28"/>
        </w:rPr>
        <w:t>5.2 Поперечное сечение пачек сортового, фасонного, калиброванного проката, проволоки и круглого проката со специальной отделкой поверхности, гнутых профилей в зависимости от размеров и формы поперечного сечения должно приближаться к кругу, прямоугольнику или шестиугольнику. По соглашению изготовителя с потребителем допускается иное поперечное сечение пачек.</w:t>
      </w:r>
    </w:p>
    <w:p w:rsidR="00EB11C1" w:rsidRPr="00EB11C1" w:rsidRDefault="00EB11C1" w:rsidP="00EB11C1">
      <w:pPr>
        <w:suppressAutoHyphens/>
        <w:spacing w:line="360" w:lineRule="auto"/>
        <w:ind w:firstLine="709"/>
        <w:jc w:val="both"/>
        <w:rPr>
          <w:sz w:val="28"/>
          <w:szCs w:val="28"/>
        </w:rPr>
      </w:pPr>
      <w:r w:rsidRPr="00EB11C1">
        <w:rPr>
          <w:sz w:val="28"/>
          <w:szCs w:val="28"/>
        </w:rPr>
        <w:t>5.3 При упаковке металлопродукции мерной длины торцы пачки должны быть выравнены с одной стороны, выступающие концы с другой стороны не должны превышать предельных отклонений по длине, установленных в нормативной документации (НД) на конкретные виды проката. По соглашению изготовителя с потребителем допускается упаковка без выравнивания торцов.</w:t>
      </w:r>
    </w:p>
    <w:p w:rsidR="00EB11C1" w:rsidRPr="00EB11C1" w:rsidRDefault="00EB11C1" w:rsidP="00EB11C1">
      <w:pPr>
        <w:suppressAutoHyphens/>
        <w:spacing w:line="360" w:lineRule="auto"/>
        <w:ind w:firstLine="709"/>
        <w:jc w:val="both"/>
        <w:rPr>
          <w:sz w:val="28"/>
          <w:szCs w:val="28"/>
        </w:rPr>
      </w:pPr>
      <w:r w:rsidRPr="00EB11C1">
        <w:rPr>
          <w:sz w:val="28"/>
          <w:szCs w:val="28"/>
        </w:rPr>
        <w:t xml:space="preserve">5.4 Листы толщиной до </w:t>
      </w:r>
      <w:smartTag w:uri="urn:schemas-microsoft-com:office:smarttags" w:element="metricconverter">
        <w:smartTagPr>
          <w:attr w:name="ProductID" w:val="3,9 мм"/>
        </w:smartTagPr>
        <w:r w:rsidRPr="00EB11C1">
          <w:rPr>
            <w:sz w:val="28"/>
            <w:szCs w:val="28"/>
          </w:rPr>
          <w:t>3,9 мм</w:t>
        </w:r>
      </w:smartTag>
      <w:r w:rsidRPr="00EB11C1">
        <w:rPr>
          <w:sz w:val="28"/>
          <w:szCs w:val="28"/>
        </w:rPr>
        <w:t xml:space="preserve"> включительно увязывают в пачки, листы толщиной более </w:t>
      </w:r>
      <w:smartTag w:uri="urn:schemas-microsoft-com:office:smarttags" w:element="metricconverter">
        <w:smartTagPr>
          <w:attr w:name="ProductID" w:val="3,9 мм"/>
        </w:smartTagPr>
        <w:r w:rsidRPr="00EB11C1">
          <w:rPr>
            <w:sz w:val="28"/>
            <w:szCs w:val="28"/>
          </w:rPr>
          <w:t>3,9 мм</w:t>
        </w:r>
      </w:smartTag>
      <w:r w:rsidRPr="00EB11C1">
        <w:rPr>
          <w:sz w:val="28"/>
          <w:szCs w:val="28"/>
        </w:rPr>
        <w:t xml:space="preserve"> увязывают в пачки по требованию потребителя.</w:t>
      </w:r>
    </w:p>
    <w:p w:rsidR="00EB11C1" w:rsidRPr="00EB11C1" w:rsidRDefault="00EB11C1" w:rsidP="00EB11C1">
      <w:pPr>
        <w:suppressAutoHyphens/>
        <w:spacing w:line="360" w:lineRule="auto"/>
        <w:ind w:firstLine="709"/>
        <w:jc w:val="both"/>
        <w:rPr>
          <w:sz w:val="28"/>
          <w:szCs w:val="28"/>
        </w:rPr>
      </w:pPr>
      <w:r w:rsidRPr="00EB11C1">
        <w:rPr>
          <w:sz w:val="28"/>
          <w:szCs w:val="28"/>
        </w:rPr>
        <w:t>5.5 Каждая пачка или связка должна состоять из проката одной партии.</w:t>
      </w:r>
    </w:p>
    <w:p w:rsidR="00EB11C1" w:rsidRPr="00EB11C1" w:rsidRDefault="00EB11C1" w:rsidP="00EB11C1">
      <w:pPr>
        <w:suppressAutoHyphens/>
        <w:spacing w:line="360" w:lineRule="auto"/>
        <w:ind w:firstLine="709"/>
        <w:jc w:val="both"/>
        <w:rPr>
          <w:sz w:val="28"/>
          <w:szCs w:val="28"/>
        </w:rPr>
      </w:pPr>
      <w:r w:rsidRPr="00EB11C1">
        <w:rPr>
          <w:sz w:val="28"/>
          <w:szCs w:val="28"/>
        </w:rPr>
        <w:t>5.6. Масса пачки, рулона, а также масса неупакованного проката не должна превышать:</w:t>
      </w:r>
    </w:p>
    <w:p w:rsidR="00EB11C1" w:rsidRPr="00EB11C1" w:rsidRDefault="00EB11C1" w:rsidP="00EB11C1">
      <w:pPr>
        <w:suppressAutoHyphens/>
        <w:spacing w:line="360" w:lineRule="auto"/>
        <w:ind w:firstLine="709"/>
        <w:jc w:val="both"/>
        <w:rPr>
          <w:sz w:val="28"/>
          <w:szCs w:val="28"/>
        </w:rPr>
      </w:pPr>
      <w:r w:rsidRPr="00EB11C1">
        <w:rPr>
          <w:sz w:val="28"/>
          <w:szCs w:val="28"/>
        </w:rPr>
        <w:t xml:space="preserve">- при ручной погрузке и разгрузке - </w:t>
      </w:r>
      <w:smartTag w:uri="urn:schemas-microsoft-com:office:smarttags" w:element="metricconverter">
        <w:smartTagPr>
          <w:attr w:name="ProductID" w:val="80 кг"/>
        </w:smartTagPr>
        <w:r w:rsidRPr="00EB11C1">
          <w:rPr>
            <w:sz w:val="28"/>
            <w:szCs w:val="28"/>
          </w:rPr>
          <w:t>80 кг</w:t>
        </w:r>
      </w:smartTag>
      <w:r w:rsidRPr="00EB11C1">
        <w:rPr>
          <w:sz w:val="28"/>
          <w:szCs w:val="28"/>
        </w:rPr>
        <w:t>;</w:t>
      </w:r>
    </w:p>
    <w:p w:rsidR="00EB11C1" w:rsidRPr="00EB11C1" w:rsidRDefault="00EB11C1" w:rsidP="00EB11C1">
      <w:pPr>
        <w:suppressAutoHyphens/>
        <w:spacing w:line="360" w:lineRule="auto"/>
        <w:ind w:firstLine="709"/>
        <w:jc w:val="both"/>
        <w:rPr>
          <w:sz w:val="28"/>
          <w:szCs w:val="28"/>
        </w:rPr>
      </w:pPr>
      <w:r w:rsidRPr="00EB11C1">
        <w:rPr>
          <w:sz w:val="28"/>
          <w:szCs w:val="28"/>
        </w:rPr>
        <w:t>- при механизированной погрузке и разгрузке в соответствии с заказом - 5, 10, 15, 20, 25, 20 и 35 т.</w:t>
      </w:r>
    </w:p>
    <w:p w:rsidR="00EB11C1" w:rsidRPr="00EB11C1" w:rsidRDefault="00EB11C1" w:rsidP="00EB11C1">
      <w:pPr>
        <w:suppressAutoHyphens/>
        <w:spacing w:line="360" w:lineRule="auto"/>
        <w:ind w:firstLine="709"/>
        <w:jc w:val="both"/>
        <w:rPr>
          <w:sz w:val="28"/>
          <w:szCs w:val="28"/>
        </w:rPr>
      </w:pPr>
      <w:r w:rsidRPr="00EB11C1">
        <w:rPr>
          <w:sz w:val="28"/>
          <w:szCs w:val="28"/>
        </w:rPr>
        <w:t>По соглашению потребителя с изготовителем устанавливают другую массу пачки, рулона, связки или неупакованного проката.</w:t>
      </w:r>
    </w:p>
    <w:p w:rsidR="00EB11C1" w:rsidRPr="00EB11C1" w:rsidRDefault="00EB11C1" w:rsidP="00EB11C1">
      <w:pPr>
        <w:suppressAutoHyphens/>
        <w:spacing w:line="360" w:lineRule="auto"/>
        <w:ind w:firstLine="709"/>
        <w:jc w:val="both"/>
        <w:rPr>
          <w:sz w:val="28"/>
          <w:szCs w:val="28"/>
        </w:rPr>
      </w:pPr>
      <w:r w:rsidRPr="00EB11C1">
        <w:rPr>
          <w:sz w:val="28"/>
          <w:szCs w:val="28"/>
        </w:rPr>
        <w:t>Ручную разгрузку оговаривают в заказе.</w:t>
      </w:r>
    </w:p>
    <w:p w:rsidR="00EB11C1" w:rsidRPr="00EB11C1" w:rsidRDefault="00EB11C1" w:rsidP="00EB11C1">
      <w:pPr>
        <w:suppressAutoHyphens/>
        <w:spacing w:line="360" w:lineRule="auto"/>
        <w:ind w:firstLine="709"/>
        <w:jc w:val="both"/>
        <w:rPr>
          <w:sz w:val="28"/>
          <w:szCs w:val="28"/>
        </w:rPr>
      </w:pPr>
      <w:r w:rsidRPr="00EB11C1">
        <w:rPr>
          <w:sz w:val="28"/>
          <w:szCs w:val="28"/>
        </w:rPr>
        <w:t>5.7 Прутки в пачке должны быть плотно уложены и прочно обвязаны в поперечном направлении через каждые 2-</w:t>
      </w:r>
      <w:smartTag w:uri="urn:schemas-microsoft-com:office:smarttags" w:element="metricconverter">
        <w:smartTagPr>
          <w:attr w:name="ProductID" w:val="3 м"/>
        </w:smartTagPr>
        <w:r w:rsidRPr="00EB11C1">
          <w:rPr>
            <w:sz w:val="28"/>
            <w:szCs w:val="28"/>
          </w:rPr>
          <w:t>3 м</w:t>
        </w:r>
      </w:smartTag>
      <w:r w:rsidRPr="00EB11C1">
        <w:rPr>
          <w:sz w:val="28"/>
          <w:szCs w:val="28"/>
        </w:rPr>
        <w:t>, а по требованию потребителей - через 1-</w:t>
      </w:r>
      <w:smartTag w:uri="urn:schemas-microsoft-com:office:smarttags" w:element="metricconverter">
        <w:smartTagPr>
          <w:attr w:name="ProductID" w:val="1,5 м"/>
        </w:smartTagPr>
        <w:r w:rsidRPr="00EB11C1">
          <w:rPr>
            <w:sz w:val="28"/>
            <w:szCs w:val="28"/>
          </w:rPr>
          <w:t>1,5 м</w:t>
        </w:r>
      </w:smartTag>
      <w:r w:rsidRPr="00EB11C1">
        <w:rPr>
          <w:sz w:val="28"/>
          <w:szCs w:val="28"/>
        </w:rPr>
        <w:t>.</w:t>
      </w:r>
    </w:p>
    <w:p w:rsidR="00EB11C1" w:rsidRPr="00EB11C1" w:rsidRDefault="00EB11C1" w:rsidP="00EB11C1">
      <w:pPr>
        <w:suppressAutoHyphens/>
        <w:spacing w:line="360" w:lineRule="auto"/>
        <w:ind w:firstLine="709"/>
        <w:jc w:val="both"/>
        <w:rPr>
          <w:sz w:val="28"/>
          <w:szCs w:val="28"/>
        </w:rPr>
      </w:pPr>
      <w:r w:rsidRPr="00EB11C1">
        <w:rPr>
          <w:sz w:val="28"/>
          <w:szCs w:val="28"/>
        </w:rPr>
        <w:t xml:space="preserve">Прутки длиной до </w:t>
      </w:r>
      <w:smartTag w:uri="urn:schemas-microsoft-com:office:smarttags" w:element="metricconverter">
        <w:smartTagPr>
          <w:attr w:name="ProductID" w:val="6 м"/>
        </w:smartTagPr>
        <w:r w:rsidRPr="00EB11C1">
          <w:rPr>
            <w:sz w:val="28"/>
            <w:szCs w:val="28"/>
          </w:rPr>
          <w:t>6 м</w:t>
        </w:r>
      </w:smartTag>
      <w:r w:rsidRPr="00EB11C1">
        <w:rPr>
          <w:sz w:val="28"/>
          <w:szCs w:val="28"/>
        </w:rPr>
        <w:t xml:space="preserve"> включительно в пачке должны быть обвязаны не менее чем в двух местах.</w:t>
      </w:r>
    </w:p>
    <w:p w:rsidR="00EB11C1" w:rsidRPr="00EB11C1" w:rsidRDefault="00A60A49" w:rsidP="00EB11C1">
      <w:pPr>
        <w:suppressAutoHyphens/>
        <w:spacing w:line="360" w:lineRule="auto"/>
        <w:ind w:firstLine="709"/>
        <w:jc w:val="both"/>
        <w:rPr>
          <w:sz w:val="28"/>
          <w:szCs w:val="28"/>
        </w:rPr>
      </w:pPr>
      <w:r>
        <w:rPr>
          <w:sz w:val="28"/>
          <w:szCs w:val="28"/>
        </w:rPr>
        <w:t>5.8</w:t>
      </w:r>
      <w:r w:rsidR="00EB11C1" w:rsidRPr="00EB11C1">
        <w:rPr>
          <w:sz w:val="28"/>
          <w:szCs w:val="28"/>
        </w:rPr>
        <w:t xml:space="preserve"> Мотки должны быть обвязаны двумя диаметрально расположенными обвязками, а связки мотков прочно скреплены двумя - тремя обвязками.</w:t>
      </w:r>
    </w:p>
    <w:p w:rsidR="00EB11C1" w:rsidRPr="00EB11C1" w:rsidRDefault="00EB11C1" w:rsidP="00EB11C1">
      <w:pPr>
        <w:suppressAutoHyphens/>
        <w:spacing w:line="360" w:lineRule="auto"/>
        <w:ind w:firstLine="709"/>
        <w:jc w:val="both"/>
        <w:rPr>
          <w:sz w:val="28"/>
          <w:szCs w:val="28"/>
        </w:rPr>
      </w:pPr>
      <w:r w:rsidRPr="00EB11C1">
        <w:rPr>
          <w:sz w:val="28"/>
          <w:szCs w:val="28"/>
        </w:rPr>
        <w:t>5.9 Листы и полосы в пачке должны быть прочно обвязаны в продольном и поперечном направлениях. В местах огибания обвязками обрезных кромок листов и полос укладывают прокладки. При упаковке листов и полос в пачки пакетовязальными машинами, а также в пачки, упакованные в короба, прокладки можно не укладывать.</w:t>
      </w:r>
    </w:p>
    <w:p w:rsidR="00EB11C1" w:rsidRPr="00EB11C1" w:rsidRDefault="00EB11C1" w:rsidP="00EB11C1">
      <w:pPr>
        <w:suppressAutoHyphens/>
        <w:spacing w:line="360" w:lineRule="auto"/>
        <w:ind w:firstLine="709"/>
        <w:jc w:val="both"/>
        <w:rPr>
          <w:sz w:val="28"/>
          <w:szCs w:val="28"/>
        </w:rPr>
      </w:pPr>
      <w:r w:rsidRPr="00EB11C1">
        <w:rPr>
          <w:sz w:val="28"/>
          <w:szCs w:val="28"/>
        </w:rPr>
        <w:t>Количество поперечных обвязок в зависимости от длины листов и полос, а продольных - от ширины должно соответствовать указанным в таблице 10.</w:t>
      </w:r>
    </w:p>
    <w:p w:rsidR="00EB11C1" w:rsidRPr="00EB11C1" w:rsidRDefault="00EB11C1" w:rsidP="00EB11C1">
      <w:pPr>
        <w:suppressAutoHyphens/>
        <w:spacing w:line="360" w:lineRule="auto"/>
        <w:ind w:firstLine="709"/>
        <w:jc w:val="both"/>
        <w:rPr>
          <w:sz w:val="28"/>
          <w:szCs w:val="28"/>
        </w:rPr>
      </w:pPr>
    </w:p>
    <w:p w:rsidR="00EB11C1" w:rsidRPr="00EB11C1" w:rsidRDefault="00EB11C1" w:rsidP="00EB11C1">
      <w:pPr>
        <w:suppressAutoHyphens/>
        <w:spacing w:line="360" w:lineRule="auto"/>
        <w:ind w:firstLine="709"/>
        <w:jc w:val="both"/>
        <w:rPr>
          <w:sz w:val="28"/>
          <w:szCs w:val="28"/>
        </w:rPr>
      </w:pPr>
      <w:r w:rsidRPr="00EB11C1">
        <w:rPr>
          <w:sz w:val="28"/>
          <w:szCs w:val="28"/>
        </w:rPr>
        <w:t>Таблица 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5"/>
        <w:gridCol w:w="1411"/>
        <w:gridCol w:w="1419"/>
        <w:gridCol w:w="2136"/>
        <w:gridCol w:w="2149"/>
      </w:tblGrid>
      <w:tr w:rsidR="00EB11C1" w:rsidRPr="00EB11C1">
        <w:trPr>
          <w:trHeight w:val="70"/>
          <w:jc w:val="center"/>
        </w:trPr>
        <w:tc>
          <w:tcPr>
            <w:tcW w:w="0" w:type="auto"/>
            <w:vMerge w:val="restart"/>
            <w:vAlign w:val="center"/>
          </w:tcPr>
          <w:p w:rsidR="00EB11C1" w:rsidRPr="00A60A49" w:rsidRDefault="00EB11C1" w:rsidP="00A60A49">
            <w:pPr>
              <w:suppressAutoHyphens/>
              <w:spacing w:line="360" w:lineRule="auto"/>
              <w:jc w:val="both"/>
            </w:pPr>
            <w:r w:rsidRPr="00A60A49">
              <w:t>Длина или ширина листа или полосы, мм</w:t>
            </w:r>
          </w:p>
        </w:tc>
        <w:tc>
          <w:tcPr>
            <w:tcW w:w="0" w:type="auto"/>
            <w:gridSpan w:val="4"/>
            <w:vAlign w:val="center"/>
          </w:tcPr>
          <w:p w:rsidR="00EB11C1" w:rsidRPr="00A60A49" w:rsidRDefault="00EB11C1" w:rsidP="00A60A49">
            <w:pPr>
              <w:suppressAutoHyphens/>
              <w:spacing w:line="360" w:lineRule="auto"/>
              <w:jc w:val="both"/>
            </w:pPr>
            <w:r w:rsidRPr="00A60A49">
              <w:t>Минимальное количество обвязок, шт.</w:t>
            </w:r>
          </w:p>
        </w:tc>
      </w:tr>
      <w:tr w:rsidR="00EB11C1" w:rsidRPr="00EB11C1">
        <w:trPr>
          <w:trHeight w:val="70"/>
          <w:jc w:val="center"/>
        </w:trPr>
        <w:tc>
          <w:tcPr>
            <w:tcW w:w="0" w:type="auto"/>
            <w:vMerge/>
            <w:vAlign w:val="center"/>
          </w:tcPr>
          <w:p w:rsidR="00EB11C1" w:rsidRPr="00A60A49" w:rsidRDefault="00EB11C1" w:rsidP="00A60A49">
            <w:pPr>
              <w:suppressAutoHyphens/>
              <w:spacing w:line="360" w:lineRule="auto"/>
              <w:jc w:val="both"/>
            </w:pPr>
          </w:p>
        </w:tc>
        <w:tc>
          <w:tcPr>
            <w:tcW w:w="0" w:type="auto"/>
            <w:gridSpan w:val="2"/>
            <w:vAlign w:val="center"/>
          </w:tcPr>
          <w:p w:rsidR="00EB11C1" w:rsidRPr="00A60A49" w:rsidRDefault="00EB11C1" w:rsidP="00A60A49">
            <w:pPr>
              <w:suppressAutoHyphens/>
              <w:spacing w:line="360" w:lineRule="auto"/>
              <w:jc w:val="both"/>
            </w:pPr>
            <w:r w:rsidRPr="00A60A49">
              <w:t>горячекатаного листа или полосы</w:t>
            </w:r>
          </w:p>
        </w:tc>
        <w:tc>
          <w:tcPr>
            <w:tcW w:w="0" w:type="auto"/>
            <w:gridSpan w:val="2"/>
            <w:vAlign w:val="center"/>
          </w:tcPr>
          <w:p w:rsidR="00EB11C1" w:rsidRPr="00A60A49" w:rsidRDefault="00EB11C1" w:rsidP="00A60A49">
            <w:pPr>
              <w:suppressAutoHyphens/>
              <w:spacing w:line="360" w:lineRule="auto"/>
              <w:jc w:val="both"/>
            </w:pPr>
            <w:r w:rsidRPr="00A60A49">
              <w:t>горячекатаного травленого и холоднокатаного листа или полосы</w:t>
            </w:r>
          </w:p>
        </w:tc>
      </w:tr>
      <w:tr w:rsidR="00EB11C1" w:rsidRPr="00EB11C1">
        <w:trPr>
          <w:trHeight w:val="199"/>
          <w:jc w:val="center"/>
        </w:trPr>
        <w:tc>
          <w:tcPr>
            <w:tcW w:w="0" w:type="auto"/>
            <w:vMerge/>
            <w:vAlign w:val="center"/>
          </w:tcPr>
          <w:p w:rsidR="00EB11C1" w:rsidRPr="00A60A49" w:rsidRDefault="00EB11C1" w:rsidP="00A60A49">
            <w:pPr>
              <w:suppressAutoHyphens/>
              <w:spacing w:line="360" w:lineRule="auto"/>
              <w:jc w:val="both"/>
            </w:pPr>
          </w:p>
        </w:tc>
        <w:tc>
          <w:tcPr>
            <w:tcW w:w="0" w:type="auto"/>
            <w:vAlign w:val="center"/>
          </w:tcPr>
          <w:p w:rsidR="00EB11C1" w:rsidRPr="00A60A49" w:rsidRDefault="00EB11C1" w:rsidP="00A60A49">
            <w:pPr>
              <w:suppressAutoHyphens/>
              <w:spacing w:line="360" w:lineRule="auto"/>
              <w:jc w:val="both"/>
            </w:pPr>
            <w:r w:rsidRPr="00A60A49">
              <w:t>поперечных</w:t>
            </w:r>
          </w:p>
        </w:tc>
        <w:tc>
          <w:tcPr>
            <w:tcW w:w="0" w:type="auto"/>
            <w:vAlign w:val="center"/>
          </w:tcPr>
          <w:p w:rsidR="00EB11C1" w:rsidRPr="00A60A49" w:rsidRDefault="00EB11C1" w:rsidP="00A60A49">
            <w:pPr>
              <w:suppressAutoHyphens/>
              <w:spacing w:line="360" w:lineRule="auto"/>
              <w:jc w:val="both"/>
            </w:pPr>
            <w:r w:rsidRPr="00A60A49">
              <w:t>продольных</w:t>
            </w:r>
          </w:p>
        </w:tc>
        <w:tc>
          <w:tcPr>
            <w:tcW w:w="0" w:type="auto"/>
            <w:vAlign w:val="center"/>
          </w:tcPr>
          <w:p w:rsidR="00EB11C1" w:rsidRPr="00A60A49" w:rsidRDefault="00EB11C1" w:rsidP="00A60A49">
            <w:pPr>
              <w:suppressAutoHyphens/>
              <w:spacing w:line="360" w:lineRule="auto"/>
              <w:jc w:val="both"/>
            </w:pPr>
            <w:r w:rsidRPr="00A60A49">
              <w:t>поперечных</w:t>
            </w:r>
          </w:p>
        </w:tc>
        <w:tc>
          <w:tcPr>
            <w:tcW w:w="0" w:type="auto"/>
            <w:vAlign w:val="center"/>
          </w:tcPr>
          <w:p w:rsidR="00EB11C1" w:rsidRPr="00A60A49" w:rsidRDefault="00EB11C1" w:rsidP="00A60A49">
            <w:pPr>
              <w:suppressAutoHyphens/>
              <w:spacing w:line="360" w:lineRule="auto"/>
              <w:jc w:val="both"/>
            </w:pPr>
            <w:r w:rsidRPr="00A60A49">
              <w:t>продольных</w:t>
            </w:r>
          </w:p>
        </w:tc>
      </w:tr>
      <w:tr w:rsidR="00EB11C1" w:rsidRPr="00EB11C1">
        <w:trPr>
          <w:jc w:val="center"/>
        </w:trPr>
        <w:tc>
          <w:tcPr>
            <w:tcW w:w="0" w:type="auto"/>
            <w:vAlign w:val="center"/>
          </w:tcPr>
          <w:p w:rsidR="00EB11C1" w:rsidRPr="00A60A49" w:rsidRDefault="00EB11C1" w:rsidP="00A60A49">
            <w:pPr>
              <w:suppressAutoHyphens/>
              <w:spacing w:line="360" w:lineRule="auto"/>
              <w:jc w:val="both"/>
            </w:pPr>
            <w:r w:rsidRPr="00A60A49">
              <w:t>До 800 включ.</w:t>
            </w:r>
          </w:p>
        </w:tc>
        <w:tc>
          <w:tcPr>
            <w:tcW w:w="0" w:type="auto"/>
            <w:vAlign w:val="center"/>
          </w:tcPr>
          <w:p w:rsidR="00EB11C1" w:rsidRPr="00A60A49" w:rsidRDefault="00EB11C1" w:rsidP="00A60A49">
            <w:pPr>
              <w:suppressAutoHyphens/>
              <w:spacing w:line="360" w:lineRule="auto"/>
              <w:jc w:val="both"/>
            </w:pPr>
            <w:r w:rsidRPr="00A60A49">
              <w:t>1</w:t>
            </w:r>
          </w:p>
        </w:tc>
        <w:tc>
          <w:tcPr>
            <w:tcW w:w="0" w:type="auto"/>
            <w:vAlign w:val="center"/>
          </w:tcPr>
          <w:p w:rsidR="00EB11C1" w:rsidRPr="00A60A49" w:rsidRDefault="00EB11C1" w:rsidP="00A60A49">
            <w:pPr>
              <w:suppressAutoHyphens/>
              <w:spacing w:line="360" w:lineRule="auto"/>
              <w:jc w:val="both"/>
            </w:pPr>
            <w:r w:rsidRPr="00A60A49">
              <w:t>1</w:t>
            </w:r>
          </w:p>
        </w:tc>
        <w:tc>
          <w:tcPr>
            <w:tcW w:w="0" w:type="auto"/>
            <w:vAlign w:val="center"/>
          </w:tcPr>
          <w:p w:rsidR="00EB11C1" w:rsidRPr="00A60A49" w:rsidRDefault="00EB11C1" w:rsidP="00A60A49">
            <w:pPr>
              <w:suppressAutoHyphens/>
              <w:spacing w:line="360" w:lineRule="auto"/>
              <w:jc w:val="both"/>
            </w:pPr>
            <w:r w:rsidRPr="00A60A49">
              <w:t>1</w:t>
            </w:r>
          </w:p>
        </w:tc>
        <w:tc>
          <w:tcPr>
            <w:tcW w:w="0" w:type="auto"/>
            <w:vAlign w:val="center"/>
          </w:tcPr>
          <w:p w:rsidR="00EB11C1" w:rsidRPr="00A60A49" w:rsidRDefault="00EB11C1" w:rsidP="00A60A49">
            <w:pPr>
              <w:suppressAutoHyphens/>
              <w:spacing w:line="360" w:lineRule="auto"/>
              <w:jc w:val="both"/>
            </w:pPr>
            <w:r w:rsidRPr="00A60A49">
              <w:t>1</w:t>
            </w:r>
          </w:p>
        </w:tc>
      </w:tr>
      <w:tr w:rsidR="00EB11C1" w:rsidRPr="00EB11C1">
        <w:trPr>
          <w:jc w:val="center"/>
        </w:trPr>
        <w:tc>
          <w:tcPr>
            <w:tcW w:w="0" w:type="auto"/>
            <w:vAlign w:val="center"/>
          </w:tcPr>
          <w:p w:rsidR="00EB11C1" w:rsidRPr="00A60A49" w:rsidRDefault="00EB11C1" w:rsidP="00A60A49">
            <w:pPr>
              <w:suppressAutoHyphens/>
              <w:spacing w:line="360" w:lineRule="auto"/>
              <w:jc w:val="both"/>
            </w:pPr>
            <w:r w:rsidRPr="00A60A49">
              <w:t>от 800 до 2000</w:t>
            </w:r>
          </w:p>
        </w:tc>
        <w:tc>
          <w:tcPr>
            <w:tcW w:w="0" w:type="auto"/>
            <w:vAlign w:val="center"/>
          </w:tcPr>
          <w:p w:rsidR="00EB11C1" w:rsidRPr="00A60A49" w:rsidRDefault="00EB11C1" w:rsidP="00A60A49">
            <w:pPr>
              <w:suppressAutoHyphens/>
              <w:spacing w:line="360" w:lineRule="auto"/>
              <w:jc w:val="both"/>
            </w:pPr>
            <w:r w:rsidRPr="00A60A49">
              <w:t>2</w:t>
            </w:r>
          </w:p>
        </w:tc>
        <w:tc>
          <w:tcPr>
            <w:tcW w:w="0" w:type="auto"/>
            <w:vAlign w:val="center"/>
          </w:tcPr>
          <w:p w:rsidR="00EB11C1" w:rsidRPr="00A60A49" w:rsidRDefault="00EB11C1" w:rsidP="00A60A49">
            <w:pPr>
              <w:suppressAutoHyphens/>
              <w:spacing w:line="360" w:lineRule="auto"/>
              <w:jc w:val="both"/>
            </w:pPr>
            <w:r w:rsidRPr="00A60A49">
              <w:t>2</w:t>
            </w:r>
          </w:p>
        </w:tc>
        <w:tc>
          <w:tcPr>
            <w:tcW w:w="0" w:type="auto"/>
            <w:vAlign w:val="center"/>
          </w:tcPr>
          <w:p w:rsidR="00EB11C1" w:rsidRPr="00A60A49" w:rsidRDefault="00EB11C1" w:rsidP="00A60A49">
            <w:pPr>
              <w:suppressAutoHyphens/>
              <w:spacing w:line="360" w:lineRule="auto"/>
              <w:jc w:val="both"/>
            </w:pPr>
            <w:r w:rsidRPr="00A60A49">
              <w:t>2</w:t>
            </w:r>
          </w:p>
        </w:tc>
        <w:tc>
          <w:tcPr>
            <w:tcW w:w="0" w:type="auto"/>
            <w:vAlign w:val="center"/>
          </w:tcPr>
          <w:p w:rsidR="00EB11C1" w:rsidRPr="00A60A49" w:rsidRDefault="00EB11C1" w:rsidP="00A60A49">
            <w:pPr>
              <w:suppressAutoHyphens/>
              <w:spacing w:line="360" w:lineRule="auto"/>
              <w:jc w:val="both"/>
            </w:pPr>
            <w:r w:rsidRPr="00A60A49">
              <w:t>2</w:t>
            </w:r>
          </w:p>
        </w:tc>
      </w:tr>
      <w:tr w:rsidR="00EB11C1" w:rsidRPr="00EB11C1">
        <w:trPr>
          <w:jc w:val="center"/>
        </w:trPr>
        <w:tc>
          <w:tcPr>
            <w:tcW w:w="0" w:type="auto"/>
            <w:vAlign w:val="center"/>
          </w:tcPr>
          <w:p w:rsidR="00EB11C1" w:rsidRPr="00A60A49" w:rsidRDefault="00EB11C1" w:rsidP="00A60A49">
            <w:pPr>
              <w:suppressAutoHyphens/>
              <w:spacing w:line="360" w:lineRule="auto"/>
              <w:jc w:val="both"/>
            </w:pPr>
            <w:r w:rsidRPr="00A60A49">
              <w:t>от 2000 до 4000</w:t>
            </w:r>
          </w:p>
        </w:tc>
        <w:tc>
          <w:tcPr>
            <w:tcW w:w="0" w:type="auto"/>
            <w:vAlign w:val="center"/>
          </w:tcPr>
          <w:p w:rsidR="00EB11C1" w:rsidRPr="00A60A49" w:rsidRDefault="00EB11C1" w:rsidP="00A60A49">
            <w:pPr>
              <w:suppressAutoHyphens/>
              <w:spacing w:line="360" w:lineRule="auto"/>
              <w:jc w:val="both"/>
            </w:pPr>
            <w:r w:rsidRPr="00A60A49">
              <w:t>2</w:t>
            </w:r>
          </w:p>
        </w:tc>
        <w:tc>
          <w:tcPr>
            <w:tcW w:w="0" w:type="auto"/>
            <w:vAlign w:val="center"/>
          </w:tcPr>
          <w:p w:rsidR="00EB11C1" w:rsidRPr="00A60A49" w:rsidRDefault="00EB11C1" w:rsidP="00A60A49">
            <w:pPr>
              <w:suppressAutoHyphens/>
              <w:spacing w:line="360" w:lineRule="auto"/>
              <w:jc w:val="both"/>
            </w:pPr>
            <w:r w:rsidRPr="00A60A49">
              <w:t>3</w:t>
            </w:r>
          </w:p>
        </w:tc>
        <w:tc>
          <w:tcPr>
            <w:tcW w:w="0" w:type="auto"/>
            <w:vAlign w:val="center"/>
          </w:tcPr>
          <w:p w:rsidR="00EB11C1" w:rsidRPr="00A60A49" w:rsidRDefault="00EB11C1" w:rsidP="00A60A49">
            <w:pPr>
              <w:suppressAutoHyphens/>
              <w:spacing w:line="360" w:lineRule="auto"/>
              <w:jc w:val="both"/>
            </w:pPr>
            <w:r w:rsidRPr="00A60A49">
              <w:t>3</w:t>
            </w:r>
          </w:p>
        </w:tc>
        <w:tc>
          <w:tcPr>
            <w:tcW w:w="0" w:type="auto"/>
            <w:vAlign w:val="center"/>
          </w:tcPr>
          <w:p w:rsidR="00EB11C1" w:rsidRPr="00A60A49" w:rsidRDefault="00EB11C1" w:rsidP="00A60A49">
            <w:pPr>
              <w:suppressAutoHyphens/>
              <w:spacing w:line="360" w:lineRule="auto"/>
              <w:jc w:val="both"/>
            </w:pPr>
            <w:r w:rsidRPr="00A60A49">
              <w:t>4</w:t>
            </w:r>
          </w:p>
        </w:tc>
      </w:tr>
      <w:tr w:rsidR="00EB11C1" w:rsidRPr="00EB11C1">
        <w:trPr>
          <w:jc w:val="center"/>
        </w:trPr>
        <w:tc>
          <w:tcPr>
            <w:tcW w:w="0" w:type="auto"/>
            <w:vAlign w:val="center"/>
          </w:tcPr>
          <w:p w:rsidR="00EB11C1" w:rsidRPr="00A60A49" w:rsidRDefault="00EB11C1" w:rsidP="00A60A49">
            <w:pPr>
              <w:suppressAutoHyphens/>
              <w:spacing w:line="360" w:lineRule="auto"/>
              <w:jc w:val="both"/>
            </w:pPr>
            <w:r w:rsidRPr="00A60A49">
              <w:t>от 4000 до 6000</w:t>
            </w:r>
          </w:p>
        </w:tc>
        <w:tc>
          <w:tcPr>
            <w:tcW w:w="0" w:type="auto"/>
            <w:vAlign w:val="center"/>
          </w:tcPr>
          <w:p w:rsidR="00EB11C1" w:rsidRPr="00A60A49" w:rsidRDefault="00EB11C1" w:rsidP="00A60A49">
            <w:pPr>
              <w:suppressAutoHyphens/>
              <w:spacing w:line="360" w:lineRule="auto"/>
              <w:jc w:val="both"/>
            </w:pPr>
            <w:r w:rsidRPr="00A60A49">
              <w:t>2</w:t>
            </w:r>
          </w:p>
        </w:tc>
        <w:tc>
          <w:tcPr>
            <w:tcW w:w="0" w:type="auto"/>
            <w:vAlign w:val="center"/>
          </w:tcPr>
          <w:p w:rsidR="00EB11C1" w:rsidRPr="00A60A49" w:rsidRDefault="00EB11C1" w:rsidP="00A60A49">
            <w:pPr>
              <w:suppressAutoHyphens/>
              <w:spacing w:line="360" w:lineRule="auto"/>
              <w:jc w:val="both"/>
            </w:pPr>
            <w:r w:rsidRPr="00A60A49">
              <w:t>4</w:t>
            </w:r>
          </w:p>
        </w:tc>
        <w:tc>
          <w:tcPr>
            <w:tcW w:w="0" w:type="auto"/>
            <w:vAlign w:val="center"/>
          </w:tcPr>
          <w:p w:rsidR="00EB11C1" w:rsidRPr="00A60A49" w:rsidRDefault="00EB11C1" w:rsidP="00A60A49">
            <w:pPr>
              <w:suppressAutoHyphens/>
              <w:spacing w:line="360" w:lineRule="auto"/>
              <w:jc w:val="both"/>
            </w:pPr>
            <w:r w:rsidRPr="00A60A49">
              <w:t>3</w:t>
            </w:r>
          </w:p>
        </w:tc>
        <w:tc>
          <w:tcPr>
            <w:tcW w:w="0" w:type="auto"/>
            <w:vAlign w:val="center"/>
          </w:tcPr>
          <w:p w:rsidR="00EB11C1" w:rsidRPr="00A60A49" w:rsidRDefault="00EB11C1" w:rsidP="00A60A49">
            <w:pPr>
              <w:suppressAutoHyphens/>
              <w:spacing w:line="360" w:lineRule="auto"/>
              <w:jc w:val="both"/>
            </w:pPr>
            <w:r w:rsidRPr="00A60A49">
              <w:t>6</w:t>
            </w:r>
          </w:p>
        </w:tc>
      </w:tr>
      <w:tr w:rsidR="00EB11C1" w:rsidRPr="00EB11C1">
        <w:trPr>
          <w:jc w:val="center"/>
        </w:trPr>
        <w:tc>
          <w:tcPr>
            <w:tcW w:w="0" w:type="auto"/>
            <w:vAlign w:val="center"/>
          </w:tcPr>
          <w:p w:rsidR="00EB11C1" w:rsidRPr="00A60A49" w:rsidRDefault="00EB11C1" w:rsidP="00A60A49">
            <w:pPr>
              <w:suppressAutoHyphens/>
              <w:spacing w:line="360" w:lineRule="auto"/>
              <w:jc w:val="both"/>
            </w:pPr>
            <w:r w:rsidRPr="00A60A49">
              <w:t>от 6000</w:t>
            </w:r>
          </w:p>
        </w:tc>
        <w:tc>
          <w:tcPr>
            <w:tcW w:w="0" w:type="auto"/>
            <w:vAlign w:val="center"/>
          </w:tcPr>
          <w:p w:rsidR="00EB11C1" w:rsidRPr="00A60A49" w:rsidRDefault="00EB11C1" w:rsidP="00A60A49">
            <w:pPr>
              <w:suppressAutoHyphens/>
              <w:spacing w:line="360" w:lineRule="auto"/>
              <w:jc w:val="both"/>
            </w:pPr>
            <w:r w:rsidRPr="00A60A49">
              <w:t>3</w:t>
            </w:r>
          </w:p>
        </w:tc>
        <w:tc>
          <w:tcPr>
            <w:tcW w:w="0" w:type="auto"/>
            <w:vAlign w:val="center"/>
          </w:tcPr>
          <w:p w:rsidR="00EB11C1" w:rsidRPr="00A60A49" w:rsidRDefault="00EB11C1" w:rsidP="00A60A49">
            <w:pPr>
              <w:suppressAutoHyphens/>
              <w:spacing w:line="360" w:lineRule="auto"/>
              <w:jc w:val="both"/>
            </w:pPr>
            <w:r w:rsidRPr="00A60A49">
              <w:t>5</w:t>
            </w:r>
          </w:p>
        </w:tc>
        <w:tc>
          <w:tcPr>
            <w:tcW w:w="0" w:type="auto"/>
            <w:vAlign w:val="center"/>
          </w:tcPr>
          <w:p w:rsidR="00EB11C1" w:rsidRPr="00A60A49" w:rsidRDefault="00EB11C1" w:rsidP="00A60A49">
            <w:pPr>
              <w:suppressAutoHyphens/>
              <w:spacing w:line="360" w:lineRule="auto"/>
              <w:jc w:val="both"/>
            </w:pPr>
            <w:r w:rsidRPr="00A60A49">
              <w:t>4</w:t>
            </w:r>
          </w:p>
        </w:tc>
        <w:tc>
          <w:tcPr>
            <w:tcW w:w="0" w:type="auto"/>
            <w:vAlign w:val="center"/>
          </w:tcPr>
          <w:p w:rsidR="00EB11C1" w:rsidRPr="00A60A49" w:rsidRDefault="00EB11C1" w:rsidP="00A60A49">
            <w:pPr>
              <w:suppressAutoHyphens/>
              <w:spacing w:line="360" w:lineRule="auto"/>
              <w:jc w:val="both"/>
            </w:pPr>
            <w:r w:rsidRPr="00A60A49">
              <w:t>8</w:t>
            </w:r>
          </w:p>
        </w:tc>
      </w:tr>
    </w:tbl>
    <w:p w:rsidR="00EB11C1" w:rsidRPr="00EB11C1" w:rsidRDefault="00EB11C1" w:rsidP="00EB11C1">
      <w:pPr>
        <w:suppressAutoHyphens/>
        <w:spacing w:line="360" w:lineRule="auto"/>
        <w:ind w:firstLine="709"/>
        <w:jc w:val="both"/>
        <w:rPr>
          <w:sz w:val="28"/>
          <w:szCs w:val="28"/>
        </w:rPr>
      </w:pPr>
    </w:p>
    <w:p w:rsidR="00EB11C1" w:rsidRPr="00EB11C1" w:rsidRDefault="00A60A49" w:rsidP="00EB11C1">
      <w:pPr>
        <w:suppressAutoHyphens/>
        <w:spacing w:line="360" w:lineRule="auto"/>
        <w:ind w:firstLine="709"/>
        <w:jc w:val="both"/>
        <w:rPr>
          <w:sz w:val="28"/>
          <w:szCs w:val="28"/>
        </w:rPr>
      </w:pPr>
      <w:r>
        <w:rPr>
          <w:sz w:val="28"/>
          <w:szCs w:val="28"/>
        </w:rPr>
        <w:br w:type="page"/>
        <w:t>5.10</w:t>
      </w:r>
      <w:r w:rsidR="00EB11C1" w:rsidRPr="00EB11C1">
        <w:rPr>
          <w:sz w:val="28"/>
          <w:szCs w:val="28"/>
        </w:rPr>
        <w:t xml:space="preserve"> Допускается не обвязывать в продольном направлении пачки полос шириной менее </w:t>
      </w:r>
      <w:smartTag w:uri="urn:schemas-microsoft-com:office:smarttags" w:element="metricconverter">
        <w:smartTagPr>
          <w:attr w:name="ProductID" w:val="0,55 м"/>
        </w:smartTagPr>
        <w:r w:rsidR="00EB11C1" w:rsidRPr="00EB11C1">
          <w:rPr>
            <w:sz w:val="28"/>
            <w:szCs w:val="28"/>
          </w:rPr>
          <w:t>0,55 м</w:t>
        </w:r>
      </w:smartTag>
      <w:r w:rsidR="00EB11C1" w:rsidRPr="00EB11C1">
        <w:rPr>
          <w:sz w:val="28"/>
          <w:szCs w:val="28"/>
        </w:rPr>
        <w:t xml:space="preserve">, а широкополосный прокат – менее </w:t>
      </w:r>
      <w:smartTag w:uri="urn:schemas-microsoft-com:office:smarttags" w:element="metricconverter">
        <w:smartTagPr>
          <w:attr w:name="ProductID" w:val="1,0 м"/>
        </w:smartTagPr>
        <w:r w:rsidR="00EB11C1" w:rsidRPr="00EB11C1">
          <w:rPr>
            <w:sz w:val="28"/>
            <w:szCs w:val="28"/>
          </w:rPr>
          <w:t>1,0 м</w:t>
        </w:r>
      </w:smartTag>
      <w:r w:rsidR="00EB11C1" w:rsidRPr="00EB11C1">
        <w:rPr>
          <w:sz w:val="28"/>
          <w:szCs w:val="28"/>
        </w:rPr>
        <w:t xml:space="preserve"> или длиной более </w:t>
      </w:r>
      <w:smartTag w:uri="urn:schemas-microsoft-com:office:smarttags" w:element="metricconverter">
        <w:smartTagPr>
          <w:attr w:name="ProductID" w:val="8 м"/>
        </w:smartTagPr>
        <w:r w:rsidR="00EB11C1" w:rsidRPr="00EB11C1">
          <w:rPr>
            <w:sz w:val="28"/>
            <w:szCs w:val="28"/>
          </w:rPr>
          <w:t>8 м</w:t>
        </w:r>
      </w:smartTag>
      <w:r w:rsidR="00EB11C1" w:rsidRPr="00EB11C1">
        <w:rPr>
          <w:sz w:val="28"/>
          <w:szCs w:val="28"/>
        </w:rPr>
        <w:t xml:space="preserve">, а по требованию потребителя - длиной более </w:t>
      </w:r>
      <w:smartTag w:uri="urn:schemas-microsoft-com:office:smarttags" w:element="metricconverter">
        <w:smartTagPr>
          <w:attr w:name="ProductID" w:val="4,5 м"/>
        </w:smartTagPr>
        <w:r w:rsidR="00EB11C1" w:rsidRPr="00EB11C1">
          <w:rPr>
            <w:sz w:val="28"/>
            <w:szCs w:val="28"/>
          </w:rPr>
          <w:t>4,5 м</w:t>
        </w:r>
      </w:smartTag>
      <w:r w:rsidR="00EB11C1" w:rsidRPr="00EB11C1">
        <w:rPr>
          <w:sz w:val="28"/>
          <w:szCs w:val="28"/>
        </w:rPr>
        <w:t>. При этом не допускается смещение полос в пачке при транспортировании.</w:t>
      </w:r>
    </w:p>
    <w:p w:rsidR="00EB11C1" w:rsidRPr="00EB11C1" w:rsidRDefault="00EB11C1" w:rsidP="00EB11C1">
      <w:pPr>
        <w:suppressAutoHyphens/>
        <w:spacing w:line="360" w:lineRule="auto"/>
        <w:ind w:firstLine="709"/>
        <w:jc w:val="both"/>
        <w:rPr>
          <w:sz w:val="28"/>
          <w:szCs w:val="28"/>
        </w:rPr>
      </w:pPr>
      <w:r w:rsidRPr="00EB11C1">
        <w:rPr>
          <w:sz w:val="28"/>
          <w:szCs w:val="28"/>
        </w:rPr>
        <w:t xml:space="preserve">По требованию потребителя проводят продольную обвязку пачек полос длиной более </w:t>
      </w:r>
      <w:smartTag w:uri="urn:schemas-microsoft-com:office:smarttags" w:element="metricconverter">
        <w:smartTagPr>
          <w:attr w:name="ProductID" w:val="8 м"/>
        </w:smartTagPr>
        <w:r w:rsidRPr="00EB11C1">
          <w:rPr>
            <w:sz w:val="28"/>
            <w:szCs w:val="28"/>
          </w:rPr>
          <w:t>8 м</w:t>
        </w:r>
      </w:smartTag>
      <w:r w:rsidRPr="00EB11C1">
        <w:rPr>
          <w:sz w:val="28"/>
          <w:szCs w:val="28"/>
        </w:rPr>
        <w:t xml:space="preserve"> в соответствии с таблицей 1.</w:t>
      </w:r>
    </w:p>
    <w:p w:rsidR="00EB11C1" w:rsidRPr="00EB11C1" w:rsidRDefault="00A60A49" w:rsidP="00EB11C1">
      <w:pPr>
        <w:suppressAutoHyphens/>
        <w:spacing w:line="360" w:lineRule="auto"/>
        <w:ind w:firstLine="709"/>
        <w:jc w:val="both"/>
        <w:rPr>
          <w:sz w:val="28"/>
          <w:szCs w:val="28"/>
        </w:rPr>
      </w:pPr>
      <w:r>
        <w:rPr>
          <w:sz w:val="28"/>
          <w:szCs w:val="28"/>
        </w:rPr>
        <w:t>5.11</w:t>
      </w:r>
      <w:r w:rsidR="00EB11C1" w:rsidRPr="00EB11C1">
        <w:rPr>
          <w:sz w:val="28"/>
          <w:szCs w:val="28"/>
        </w:rPr>
        <w:t xml:space="preserve"> При механизированной упаковке в потоке допускается обвязка пачек горячекатаных листов только поперечными обвязками в количестве, равном сумме продольных и поперечных об</w:t>
      </w:r>
      <w:r>
        <w:rPr>
          <w:sz w:val="28"/>
          <w:szCs w:val="28"/>
        </w:rPr>
        <w:t>вязок в соответствии с табл</w:t>
      </w:r>
      <w:r w:rsidRPr="0075520C">
        <w:rPr>
          <w:sz w:val="28"/>
          <w:szCs w:val="28"/>
        </w:rPr>
        <w:t xml:space="preserve">. </w:t>
      </w:r>
      <w:r w:rsidR="00EB11C1" w:rsidRPr="00EB11C1">
        <w:rPr>
          <w:sz w:val="28"/>
          <w:szCs w:val="28"/>
        </w:rPr>
        <w:t>1.</w:t>
      </w:r>
    </w:p>
    <w:p w:rsidR="00EB11C1" w:rsidRPr="00EB11C1" w:rsidRDefault="00A60A49" w:rsidP="00EB11C1">
      <w:pPr>
        <w:suppressAutoHyphens/>
        <w:spacing w:line="360" w:lineRule="auto"/>
        <w:ind w:firstLine="709"/>
        <w:jc w:val="both"/>
        <w:rPr>
          <w:sz w:val="28"/>
          <w:szCs w:val="28"/>
        </w:rPr>
      </w:pPr>
      <w:r>
        <w:rPr>
          <w:sz w:val="28"/>
          <w:szCs w:val="28"/>
        </w:rPr>
        <w:t>5.12</w:t>
      </w:r>
      <w:r w:rsidR="00EB11C1" w:rsidRPr="00EB11C1">
        <w:rPr>
          <w:sz w:val="28"/>
          <w:szCs w:val="28"/>
        </w:rPr>
        <w:t xml:space="preserve"> Расстояние обвязки от конца пачки листов и полос должно быть до </w:t>
      </w:r>
      <w:smartTag w:uri="urn:schemas-microsoft-com:office:smarttags" w:element="metricconverter">
        <w:smartTagPr>
          <w:attr w:name="ProductID" w:val="0,5 м"/>
        </w:smartTagPr>
        <w:r w:rsidR="00EB11C1" w:rsidRPr="00EB11C1">
          <w:rPr>
            <w:sz w:val="28"/>
            <w:szCs w:val="28"/>
          </w:rPr>
          <w:t>0,5 м</w:t>
        </w:r>
      </w:smartTag>
      <w:r w:rsidR="00EB11C1" w:rsidRPr="00EB11C1">
        <w:rPr>
          <w:sz w:val="28"/>
          <w:szCs w:val="28"/>
        </w:rPr>
        <w:t xml:space="preserve">, а сортового и фасонного проката - от 0,2 до </w:t>
      </w:r>
      <w:smartTag w:uri="urn:schemas-microsoft-com:office:smarttags" w:element="metricconverter">
        <w:smartTagPr>
          <w:attr w:name="ProductID" w:val="1,0 м"/>
        </w:smartTagPr>
        <w:r w:rsidR="00EB11C1" w:rsidRPr="00EB11C1">
          <w:rPr>
            <w:sz w:val="28"/>
            <w:szCs w:val="28"/>
          </w:rPr>
          <w:t>1,0 м</w:t>
        </w:r>
      </w:smartTag>
      <w:r w:rsidR="00EB11C1" w:rsidRPr="00EB11C1">
        <w:rPr>
          <w:sz w:val="28"/>
          <w:szCs w:val="28"/>
        </w:rPr>
        <w:t>.</w:t>
      </w:r>
    </w:p>
    <w:p w:rsidR="00EB11C1" w:rsidRPr="00EB11C1" w:rsidRDefault="00EB11C1" w:rsidP="00EB11C1">
      <w:pPr>
        <w:suppressAutoHyphens/>
        <w:spacing w:line="360" w:lineRule="auto"/>
        <w:ind w:firstLine="709"/>
        <w:jc w:val="both"/>
        <w:rPr>
          <w:sz w:val="28"/>
          <w:szCs w:val="28"/>
        </w:rPr>
      </w:pPr>
      <w:r w:rsidRPr="00EB11C1">
        <w:rPr>
          <w:sz w:val="28"/>
          <w:szCs w:val="28"/>
        </w:rPr>
        <w:t xml:space="preserve">5.13 К пачкам листов толщиной менее </w:t>
      </w:r>
      <w:smartTag w:uri="urn:schemas-microsoft-com:office:smarttags" w:element="metricconverter">
        <w:smartTagPr>
          <w:attr w:name="ProductID" w:val="2 мм"/>
        </w:smartTagPr>
        <w:r w:rsidRPr="00EB11C1">
          <w:rPr>
            <w:sz w:val="28"/>
            <w:szCs w:val="28"/>
          </w:rPr>
          <w:t>2 мм</w:t>
        </w:r>
      </w:smartTag>
      <w:r w:rsidRPr="00EB11C1">
        <w:rPr>
          <w:sz w:val="28"/>
          <w:szCs w:val="28"/>
        </w:rPr>
        <w:t xml:space="preserve"> и длиной более </w:t>
      </w:r>
      <w:smartTag w:uri="urn:schemas-microsoft-com:office:smarttags" w:element="metricconverter">
        <w:smartTagPr>
          <w:attr w:name="ProductID" w:val="2 м"/>
        </w:smartTagPr>
        <w:r w:rsidRPr="00EB11C1">
          <w:rPr>
            <w:sz w:val="28"/>
            <w:szCs w:val="28"/>
          </w:rPr>
          <w:t>2 м</w:t>
        </w:r>
      </w:smartTag>
      <w:r w:rsidRPr="00EB11C1">
        <w:rPr>
          <w:sz w:val="28"/>
          <w:szCs w:val="28"/>
        </w:rPr>
        <w:t xml:space="preserve"> снизу должны быть прикреплены специальные деревянные (металлические) брусья или поддоны. Для листов других размеров брусья или поддоны прикрепляют к пачке по требованию потребителя.</w:t>
      </w:r>
    </w:p>
    <w:p w:rsidR="00EB11C1" w:rsidRPr="00EB11C1" w:rsidRDefault="00EB11C1" w:rsidP="00EB11C1">
      <w:pPr>
        <w:suppressAutoHyphens/>
        <w:spacing w:line="360" w:lineRule="auto"/>
        <w:ind w:firstLine="709"/>
        <w:jc w:val="both"/>
        <w:rPr>
          <w:sz w:val="28"/>
          <w:szCs w:val="28"/>
        </w:rPr>
      </w:pPr>
      <w:r w:rsidRPr="00EB11C1">
        <w:rPr>
          <w:sz w:val="28"/>
          <w:szCs w:val="28"/>
        </w:rPr>
        <w:t>5.14 Рулоны должны быть плотно смотаны и обвязаны одной-двумя круговыми или двумя-шестью радиальными обвязками, а стопа рулонов - двумя-тремя радиальными обвязками. Рулоны в стопу укладывают с прокладками. Рулоны резаной ленты, смотанные на одну моталку, допускается увязывать без прокладок между рулонами.</w:t>
      </w:r>
    </w:p>
    <w:p w:rsidR="00EB11C1" w:rsidRPr="00EB11C1" w:rsidRDefault="00EB11C1" w:rsidP="00EB11C1">
      <w:pPr>
        <w:suppressAutoHyphens/>
        <w:spacing w:line="360" w:lineRule="auto"/>
        <w:ind w:firstLine="709"/>
        <w:jc w:val="both"/>
        <w:rPr>
          <w:sz w:val="28"/>
          <w:szCs w:val="28"/>
        </w:rPr>
      </w:pPr>
      <w:r w:rsidRPr="00EB11C1">
        <w:rPr>
          <w:sz w:val="28"/>
          <w:szCs w:val="28"/>
        </w:rPr>
        <w:t xml:space="preserve">Обвязку рулонов горячей смотки толщиной </w:t>
      </w:r>
      <w:smartTag w:uri="urn:schemas-microsoft-com:office:smarttags" w:element="metricconverter">
        <w:smartTagPr>
          <w:attr w:name="ProductID" w:val="4 мм"/>
        </w:smartTagPr>
        <w:r w:rsidRPr="00EB11C1">
          <w:rPr>
            <w:sz w:val="28"/>
            <w:szCs w:val="28"/>
          </w:rPr>
          <w:t>4 мм</w:t>
        </w:r>
      </w:smartTag>
      <w:r w:rsidRPr="00EB11C1">
        <w:rPr>
          <w:sz w:val="28"/>
          <w:szCs w:val="28"/>
        </w:rPr>
        <w:t xml:space="preserve"> и более при плотном прилегании наружного конца проводят по требованию потребителя. По соглашению изготовителя с потребителем допускается упаковка рулонов приваркой внешних концов точечной электросваркой без применения обвязочной ленты.</w:t>
      </w:r>
    </w:p>
    <w:p w:rsidR="00EB11C1" w:rsidRPr="00EB11C1" w:rsidRDefault="00EB11C1" w:rsidP="00EB11C1">
      <w:pPr>
        <w:suppressAutoHyphens/>
        <w:spacing w:line="360" w:lineRule="auto"/>
        <w:ind w:firstLine="709"/>
        <w:jc w:val="both"/>
        <w:rPr>
          <w:sz w:val="28"/>
          <w:szCs w:val="28"/>
        </w:rPr>
      </w:pPr>
      <w:r w:rsidRPr="00EB11C1">
        <w:rPr>
          <w:sz w:val="28"/>
          <w:szCs w:val="28"/>
        </w:rPr>
        <w:t xml:space="preserve">Количество обвязок рулонов горячей смотки толщиной менее </w:t>
      </w:r>
      <w:smartTag w:uri="urn:schemas-microsoft-com:office:smarttags" w:element="metricconverter">
        <w:smartTagPr>
          <w:attr w:name="ProductID" w:val="4 мм"/>
        </w:smartTagPr>
        <w:r w:rsidRPr="00EB11C1">
          <w:rPr>
            <w:sz w:val="28"/>
            <w:szCs w:val="28"/>
          </w:rPr>
          <w:t>4 мм</w:t>
        </w:r>
      </w:smartTag>
      <w:r w:rsidRPr="00EB11C1">
        <w:rPr>
          <w:sz w:val="28"/>
          <w:szCs w:val="28"/>
        </w:rPr>
        <w:t xml:space="preserve"> при плотном прилегании наружного конца допускается устанавливать изготовителем по соглашению с потребителем.</w:t>
      </w:r>
    </w:p>
    <w:p w:rsidR="00EB11C1" w:rsidRPr="00EB11C1" w:rsidRDefault="005B085B" w:rsidP="00EB11C1">
      <w:pPr>
        <w:suppressAutoHyphens/>
        <w:spacing w:line="360" w:lineRule="auto"/>
        <w:ind w:firstLine="709"/>
        <w:jc w:val="both"/>
        <w:rPr>
          <w:sz w:val="28"/>
          <w:szCs w:val="28"/>
        </w:rPr>
      </w:pPr>
      <w:r>
        <w:rPr>
          <w:sz w:val="28"/>
          <w:szCs w:val="28"/>
        </w:rPr>
        <w:t>5.15</w:t>
      </w:r>
      <w:r w:rsidR="00EB11C1" w:rsidRPr="00EB11C1">
        <w:rPr>
          <w:sz w:val="28"/>
          <w:szCs w:val="28"/>
        </w:rPr>
        <w:t xml:space="preserve"> Для обвязки применяют металлическую ленту толщиной от 0,5 до </w:t>
      </w:r>
      <w:smartTag w:uri="urn:schemas-microsoft-com:office:smarttags" w:element="metricconverter">
        <w:smartTagPr>
          <w:attr w:name="ProductID" w:val="2,0 мм"/>
        </w:smartTagPr>
        <w:r w:rsidR="00EB11C1" w:rsidRPr="00EB11C1">
          <w:rPr>
            <w:sz w:val="28"/>
            <w:szCs w:val="28"/>
          </w:rPr>
          <w:t>2,0 мм</w:t>
        </w:r>
      </w:smartTag>
      <w:r w:rsidR="00EB11C1" w:rsidRPr="00EB11C1">
        <w:rPr>
          <w:sz w:val="28"/>
          <w:szCs w:val="28"/>
        </w:rPr>
        <w:t xml:space="preserve"> и шириной до </w:t>
      </w:r>
      <w:smartTag w:uri="urn:schemas-microsoft-com:office:smarttags" w:element="metricconverter">
        <w:smartTagPr>
          <w:attr w:name="ProductID" w:val="30 мм"/>
        </w:smartTagPr>
        <w:r w:rsidR="00EB11C1" w:rsidRPr="00EB11C1">
          <w:rPr>
            <w:sz w:val="28"/>
            <w:szCs w:val="28"/>
          </w:rPr>
          <w:t>30 мм</w:t>
        </w:r>
      </w:smartTag>
      <w:r w:rsidR="00EB11C1" w:rsidRPr="00EB11C1">
        <w:rPr>
          <w:sz w:val="28"/>
          <w:szCs w:val="28"/>
        </w:rPr>
        <w:t xml:space="preserve"> по ГОСТ 6009-74 или другой НД, катанку или проволоку диаметром до </w:t>
      </w:r>
      <w:smartTag w:uri="urn:schemas-microsoft-com:office:smarttags" w:element="metricconverter">
        <w:smartTagPr>
          <w:attr w:name="ProductID" w:val="8 мм"/>
        </w:smartTagPr>
        <w:r w:rsidR="00EB11C1" w:rsidRPr="00EB11C1">
          <w:rPr>
            <w:sz w:val="28"/>
            <w:szCs w:val="28"/>
          </w:rPr>
          <w:t>8 мм</w:t>
        </w:r>
      </w:smartTag>
      <w:r w:rsidR="00EB11C1" w:rsidRPr="00EB11C1">
        <w:rPr>
          <w:sz w:val="28"/>
          <w:szCs w:val="28"/>
        </w:rPr>
        <w:t xml:space="preserve"> - по ГОСТ 3282-74 или другой НД. Концы ленты при обвязке соединяют с помощью замков или двойного точечного сварного шва. Укрутка концов катанки или проволоки должна быть прочной, не менее чем в два-три оборота.</w:t>
      </w:r>
    </w:p>
    <w:p w:rsidR="00EB11C1" w:rsidRPr="00EB11C1" w:rsidRDefault="00EB11C1" w:rsidP="00EB11C1">
      <w:pPr>
        <w:suppressAutoHyphens/>
        <w:spacing w:line="360" w:lineRule="auto"/>
        <w:ind w:firstLine="709"/>
        <w:jc w:val="both"/>
        <w:rPr>
          <w:sz w:val="28"/>
          <w:szCs w:val="28"/>
        </w:rPr>
      </w:pPr>
      <w:r w:rsidRPr="00EB11C1">
        <w:rPr>
          <w:sz w:val="28"/>
          <w:szCs w:val="28"/>
        </w:rPr>
        <w:t>Обвязку с помощью вязальных машин проводят в один оборот, увязку концов катанки или проволоки соединяют с помощью контактной сварки или укруткой в один-два оборота, средства скрепления должны соответствовать требованиям ГОСТ 21650-76 .</w:t>
      </w:r>
    </w:p>
    <w:p w:rsidR="00EB11C1" w:rsidRPr="00EB11C1" w:rsidRDefault="00EB11C1" w:rsidP="00EB11C1">
      <w:pPr>
        <w:suppressAutoHyphens/>
        <w:spacing w:line="360" w:lineRule="auto"/>
        <w:ind w:firstLine="709"/>
        <w:jc w:val="both"/>
        <w:rPr>
          <w:sz w:val="28"/>
          <w:szCs w:val="28"/>
        </w:rPr>
      </w:pPr>
      <w:r w:rsidRPr="00EB11C1">
        <w:rPr>
          <w:sz w:val="28"/>
          <w:szCs w:val="28"/>
        </w:rPr>
        <w:t>Не допускается использование обвязок для застропки груза при перегрузочных работах.</w:t>
      </w:r>
    </w:p>
    <w:p w:rsidR="00EB11C1" w:rsidRPr="00EB11C1" w:rsidRDefault="005B085B" w:rsidP="00EB11C1">
      <w:pPr>
        <w:suppressAutoHyphens/>
        <w:spacing w:line="360" w:lineRule="auto"/>
        <w:ind w:firstLine="709"/>
        <w:jc w:val="both"/>
        <w:rPr>
          <w:sz w:val="28"/>
          <w:szCs w:val="28"/>
        </w:rPr>
      </w:pPr>
      <w:r>
        <w:rPr>
          <w:sz w:val="28"/>
          <w:szCs w:val="28"/>
        </w:rPr>
        <w:t>5.16</w:t>
      </w:r>
      <w:r w:rsidR="00EB11C1" w:rsidRPr="00EB11C1">
        <w:rPr>
          <w:sz w:val="28"/>
          <w:szCs w:val="28"/>
        </w:rPr>
        <w:t xml:space="preserve"> Упаковка проката, поставляемого для внешнего рынка</w:t>
      </w:r>
    </w:p>
    <w:p w:rsidR="00EB11C1" w:rsidRPr="00EB11C1" w:rsidRDefault="00EB11C1" w:rsidP="00EB11C1">
      <w:pPr>
        <w:suppressAutoHyphens/>
        <w:spacing w:line="360" w:lineRule="auto"/>
        <w:ind w:firstLine="709"/>
        <w:jc w:val="both"/>
        <w:rPr>
          <w:sz w:val="28"/>
          <w:szCs w:val="28"/>
        </w:rPr>
      </w:pPr>
      <w:r w:rsidRPr="00EB11C1">
        <w:rPr>
          <w:sz w:val="28"/>
          <w:szCs w:val="28"/>
        </w:rPr>
        <w:t>5.16.1 В зависимости от вида металлопродукции, ее размеров и назначения применяют шесть видов упаковки в соответствии с таблицей 2. Вид упаковки указывают в заказе.</w:t>
      </w:r>
    </w:p>
    <w:p w:rsidR="00EB11C1" w:rsidRPr="00EB11C1" w:rsidRDefault="00EB11C1" w:rsidP="00EB11C1">
      <w:pPr>
        <w:suppressAutoHyphens/>
        <w:spacing w:line="360" w:lineRule="auto"/>
        <w:ind w:firstLine="709"/>
        <w:jc w:val="both"/>
        <w:rPr>
          <w:sz w:val="28"/>
          <w:szCs w:val="28"/>
        </w:rPr>
      </w:pPr>
    </w:p>
    <w:p w:rsidR="00EB11C1" w:rsidRPr="00EB11C1" w:rsidRDefault="00EB11C1" w:rsidP="00EB11C1">
      <w:pPr>
        <w:suppressAutoHyphens/>
        <w:spacing w:line="360" w:lineRule="auto"/>
        <w:ind w:firstLine="709"/>
        <w:jc w:val="both"/>
        <w:rPr>
          <w:sz w:val="28"/>
          <w:szCs w:val="28"/>
        </w:rPr>
      </w:pPr>
      <w:r w:rsidRPr="00EB11C1">
        <w:rPr>
          <w:sz w:val="28"/>
          <w:szCs w:val="28"/>
        </w:rPr>
        <w:t>Таблица 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6"/>
      </w:tblGrid>
      <w:tr w:rsidR="00EB11C1" w:rsidRPr="00EB11C1">
        <w:trPr>
          <w:jc w:val="center"/>
        </w:trPr>
        <w:tc>
          <w:tcPr>
            <w:tcW w:w="4784" w:type="dxa"/>
            <w:vAlign w:val="center"/>
          </w:tcPr>
          <w:p w:rsidR="00EB11C1" w:rsidRPr="00A60A49" w:rsidRDefault="00EB11C1" w:rsidP="00A60A49">
            <w:pPr>
              <w:suppressAutoHyphens/>
              <w:spacing w:line="360" w:lineRule="auto"/>
              <w:jc w:val="both"/>
              <w:rPr>
                <w:b/>
              </w:rPr>
            </w:pPr>
            <w:r w:rsidRPr="00A60A49">
              <w:rPr>
                <w:b/>
              </w:rPr>
              <w:t>Вид упаковки</w:t>
            </w:r>
          </w:p>
        </w:tc>
        <w:tc>
          <w:tcPr>
            <w:tcW w:w="4786" w:type="dxa"/>
            <w:vAlign w:val="center"/>
          </w:tcPr>
          <w:p w:rsidR="00EB11C1" w:rsidRPr="00A60A49" w:rsidRDefault="00EB11C1" w:rsidP="00A60A49">
            <w:pPr>
              <w:suppressAutoHyphens/>
              <w:spacing w:line="360" w:lineRule="auto"/>
              <w:jc w:val="both"/>
              <w:rPr>
                <w:b/>
              </w:rPr>
            </w:pPr>
            <w:r w:rsidRPr="00A60A49">
              <w:rPr>
                <w:b/>
              </w:rPr>
              <w:t>Наименование металлопродукции</w:t>
            </w:r>
          </w:p>
        </w:tc>
      </w:tr>
      <w:tr w:rsidR="00EB11C1" w:rsidRPr="00EB11C1">
        <w:trPr>
          <w:jc w:val="center"/>
        </w:trPr>
        <w:tc>
          <w:tcPr>
            <w:tcW w:w="4784" w:type="dxa"/>
          </w:tcPr>
          <w:p w:rsidR="00EB11C1" w:rsidRPr="00A60A49" w:rsidRDefault="00EB11C1" w:rsidP="00A60A49">
            <w:pPr>
              <w:suppressAutoHyphens/>
              <w:spacing w:line="360" w:lineRule="auto"/>
              <w:jc w:val="both"/>
            </w:pPr>
            <w:r w:rsidRPr="00A60A49">
              <w:t>1. Поштучно</w:t>
            </w:r>
          </w:p>
        </w:tc>
        <w:tc>
          <w:tcPr>
            <w:tcW w:w="4786" w:type="dxa"/>
          </w:tcPr>
          <w:p w:rsidR="00EB11C1" w:rsidRPr="00A60A49" w:rsidRDefault="00EB11C1" w:rsidP="00A60A49">
            <w:pPr>
              <w:suppressAutoHyphens/>
              <w:spacing w:line="360" w:lineRule="auto"/>
              <w:jc w:val="both"/>
            </w:pPr>
            <w:r w:rsidRPr="00A60A49">
              <w:t xml:space="preserve">Сортовой и фасонный прокат размером поперечного сечения </w:t>
            </w:r>
            <w:smartTag w:uri="urn:schemas-microsoft-com:office:smarttags" w:element="metricconverter">
              <w:smartTagPr>
                <w:attr w:name="ProductID" w:val="200 мм"/>
              </w:smartTagPr>
              <w:r w:rsidRPr="00A60A49">
                <w:t>200 мм</w:t>
              </w:r>
            </w:smartTag>
            <w:r w:rsidRPr="00A60A49">
              <w:t xml:space="preserve"> и более, блюмы, слябы, заготовки, а листовой прокат толщиной более </w:t>
            </w:r>
            <w:smartTag w:uri="urn:schemas-microsoft-com:office:smarttags" w:element="metricconverter">
              <w:smartTagPr>
                <w:attr w:name="ProductID" w:val="12 мм"/>
              </w:smartTagPr>
              <w:r w:rsidRPr="00A60A49">
                <w:t>12 мм</w:t>
              </w:r>
            </w:smartTag>
          </w:p>
        </w:tc>
      </w:tr>
      <w:tr w:rsidR="00EB11C1" w:rsidRPr="00EB11C1">
        <w:trPr>
          <w:jc w:val="center"/>
        </w:trPr>
        <w:tc>
          <w:tcPr>
            <w:tcW w:w="4784" w:type="dxa"/>
            <w:vAlign w:val="center"/>
          </w:tcPr>
          <w:p w:rsidR="00EB11C1" w:rsidRPr="00A60A49" w:rsidRDefault="00EB11C1" w:rsidP="00A60A49">
            <w:pPr>
              <w:suppressAutoHyphens/>
              <w:spacing w:line="360" w:lineRule="auto"/>
              <w:jc w:val="both"/>
            </w:pPr>
            <w:r w:rsidRPr="00A60A49">
              <w:t>2. Обвязка</w:t>
            </w:r>
          </w:p>
          <w:p w:rsidR="00EB11C1" w:rsidRPr="00A60A49" w:rsidRDefault="00EB11C1" w:rsidP="00A60A49">
            <w:pPr>
              <w:suppressAutoHyphens/>
              <w:spacing w:line="360" w:lineRule="auto"/>
              <w:jc w:val="both"/>
            </w:pPr>
          </w:p>
        </w:tc>
        <w:tc>
          <w:tcPr>
            <w:tcW w:w="4786" w:type="dxa"/>
            <w:vAlign w:val="center"/>
          </w:tcPr>
          <w:p w:rsidR="00EB11C1" w:rsidRPr="00A60A49" w:rsidRDefault="00EB11C1" w:rsidP="00A60A49">
            <w:pPr>
              <w:suppressAutoHyphens/>
              <w:spacing w:line="360" w:lineRule="auto"/>
              <w:jc w:val="both"/>
            </w:pPr>
            <w:r w:rsidRPr="00A60A49">
              <w:t xml:space="preserve">Сортовой и фасонный прокат размером поперечного сечения </w:t>
            </w:r>
            <w:smartTag w:uri="urn:schemas-microsoft-com:office:smarttags" w:element="metricconverter">
              <w:smartTagPr>
                <w:attr w:name="ProductID" w:val="100 мм"/>
              </w:smartTagPr>
              <w:r w:rsidRPr="00A60A49">
                <w:t>100 мм</w:t>
              </w:r>
            </w:smartTag>
            <w:r w:rsidRPr="00A60A49">
              <w:t xml:space="preserve"> и менее, гнутые профили, холоднотянутые профили из горячекатаной нетравленой заготовки, листовой прокат и лента толщиной до </w:t>
            </w:r>
            <w:smartTag w:uri="urn:schemas-microsoft-com:office:smarttags" w:element="metricconverter">
              <w:smartTagPr>
                <w:attr w:name="ProductID" w:val="12 мм"/>
              </w:smartTagPr>
              <w:r w:rsidRPr="00A60A49">
                <w:t>12 мм</w:t>
              </w:r>
            </w:smartTag>
            <w:r w:rsidRPr="00A60A49">
              <w:t xml:space="preserve"> включительно нетравленые</w:t>
            </w:r>
          </w:p>
        </w:tc>
      </w:tr>
      <w:tr w:rsidR="00EB11C1" w:rsidRPr="00EB11C1">
        <w:trPr>
          <w:jc w:val="center"/>
        </w:trPr>
        <w:tc>
          <w:tcPr>
            <w:tcW w:w="4784" w:type="dxa"/>
          </w:tcPr>
          <w:p w:rsidR="00EB11C1" w:rsidRPr="00A60A49" w:rsidRDefault="00EB11C1" w:rsidP="00A60A49">
            <w:pPr>
              <w:suppressAutoHyphens/>
              <w:spacing w:line="360" w:lineRule="auto"/>
              <w:jc w:val="both"/>
            </w:pPr>
            <w:r w:rsidRPr="00A60A49">
              <w:t>3. Промасливание и обвязка</w:t>
            </w:r>
          </w:p>
        </w:tc>
        <w:tc>
          <w:tcPr>
            <w:tcW w:w="4786" w:type="dxa"/>
          </w:tcPr>
          <w:p w:rsidR="00EB11C1" w:rsidRPr="00A60A49" w:rsidRDefault="00EB11C1" w:rsidP="00A60A49">
            <w:pPr>
              <w:suppressAutoHyphens/>
              <w:spacing w:line="360" w:lineRule="auto"/>
              <w:jc w:val="both"/>
            </w:pPr>
            <w:r w:rsidRPr="00A60A49">
              <w:t xml:space="preserve">Гнутые профили из холоднокатаной и травленой горячекатаной заготовки, горячекатаный листовой прокат и лента толщиной до </w:t>
            </w:r>
            <w:smartTag w:uri="urn:schemas-microsoft-com:office:smarttags" w:element="metricconverter">
              <w:smartTagPr>
                <w:attr w:name="ProductID" w:val="10 мм"/>
              </w:smartTagPr>
              <w:r w:rsidRPr="00A60A49">
                <w:t>10 мм</w:t>
              </w:r>
            </w:smartTag>
            <w:r w:rsidRPr="00A60A49">
              <w:t xml:space="preserve"> включительно травленые</w:t>
            </w:r>
          </w:p>
        </w:tc>
      </w:tr>
      <w:tr w:rsidR="00EB11C1" w:rsidRPr="00EB11C1">
        <w:trPr>
          <w:jc w:val="center"/>
        </w:trPr>
        <w:tc>
          <w:tcPr>
            <w:tcW w:w="4784" w:type="dxa"/>
          </w:tcPr>
          <w:p w:rsidR="00EB11C1" w:rsidRPr="00A60A49" w:rsidRDefault="00EB11C1" w:rsidP="00A60A49">
            <w:pPr>
              <w:suppressAutoHyphens/>
              <w:spacing w:line="360" w:lineRule="auto"/>
              <w:jc w:val="both"/>
            </w:pPr>
            <w:r w:rsidRPr="00A60A49">
              <w:t>4. Промасливание, укладка в тару и обвязка</w:t>
            </w:r>
          </w:p>
        </w:tc>
        <w:tc>
          <w:tcPr>
            <w:tcW w:w="4786" w:type="dxa"/>
          </w:tcPr>
          <w:p w:rsidR="00EB11C1" w:rsidRPr="00A60A49" w:rsidRDefault="00EB11C1" w:rsidP="00A60A49">
            <w:pPr>
              <w:suppressAutoHyphens/>
              <w:spacing w:line="360" w:lineRule="auto"/>
              <w:jc w:val="both"/>
            </w:pPr>
            <w:r w:rsidRPr="00A60A49">
              <w:t>Листовой прокат и лента травленые</w:t>
            </w:r>
          </w:p>
        </w:tc>
      </w:tr>
      <w:tr w:rsidR="00EB11C1" w:rsidRPr="00EB11C1">
        <w:trPr>
          <w:jc w:val="center"/>
        </w:trPr>
        <w:tc>
          <w:tcPr>
            <w:tcW w:w="4784" w:type="dxa"/>
            <w:vAlign w:val="center"/>
          </w:tcPr>
          <w:p w:rsidR="00EB11C1" w:rsidRPr="00A60A49" w:rsidRDefault="00EB11C1" w:rsidP="00A60A49">
            <w:pPr>
              <w:suppressAutoHyphens/>
              <w:spacing w:line="360" w:lineRule="auto"/>
              <w:jc w:val="both"/>
            </w:pPr>
            <w:r w:rsidRPr="00A60A49">
              <w:t>5. Промасливание, обертка во влагонепроницаемую бумагу, укладка в тару и обвязка</w:t>
            </w:r>
          </w:p>
          <w:p w:rsidR="00EB11C1" w:rsidRPr="00A60A49" w:rsidRDefault="00EB11C1" w:rsidP="00A60A49">
            <w:pPr>
              <w:suppressAutoHyphens/>
              <w:spacing w:line="360" w:lineRule="auto"/>
              <w:jc w:val="both"/>
            </w:pPr>
          </w:p>
        </w:tc>
        <w:tc>
          <w:tcPr>
            <w:tcW w:w="4786" w:type="dxa"/>
            <w:vAlign w:val="center"/>
          </w:tcPr>
          <w:p w:rsidR="00EB11C1" w:rsidRPr="00A60A49" w:rsidRDefault="00EB11C1" w:rsidP="00A60A49">
            <w:pPr>
              <w:suppressAutoHyphens/>
              <w:spacing w:line="360" w:lineRule="auto"/>
              <w:jc w:val="both"/>
            </w:pPr>
            <w:r w:rsidRPr="00A60A49">
              <w:t>Холоднокатаный листовой прокат и лента, горячекатаный листовой прокат и лента травленые, прокат калиброванный, шлифованный и прокат круглый со специальной отделкой поверхности</w:t>
            </w:r>
          </w:p>
        </w:tc>
      </w:tr>
      <w:tr w:rsidR="00EB11C1" w:rsidRPr="00EB11C1">
        <w:trPr>
          <w:jc w:val="center"/>
        </w:trPr>
        <w:tc>
          <w:tcPr>
            <w:tcW w:w="4784" w:type="dxa"/>
            <w:vAlign w:val="center"/>
          </w:tcPr>
          <w:p w:rsidR="00EB11C1" w:rsidRPr="00A60A49" w:rsidRDefault="00EB11C1" w:rsidP="00A60A49">
            <w:pPr>
              <w:suppressAutoHyphens/>
              <w:spacing w:line="360" w:lineRule="auto"/>
              <w:jc w:val="both"/>
            </w:pPr>
            <w:r w:rsidRPr="00A60A49">
              <w:t>6. Обертка во влагонепроницаемую бумагу, укладка в тару и обвязка</w:t>
            </w:r>
          </w:p>
          <w:p w:rsidR="00EB11C1" w:rsidRPr="00A60A49" w:rsidRDefault="00EB11C1" w:rsidP="00A60A49">
            <w:pPr>
              <w:suppressAutoHyphens/>
              <w:spacing w:line="360" w:lineRule="auto"/>
              <w:jc w:val="both"/>
            </w:pPr>
          </w:p>
        </w:tc>
        <w:tc>
          <w:tcPr>
            <w:tcW w:w="4786" w:type="dxa"/>
            <w:vAlign w:val="center"/>
          </w:tcPr>
          <w:p w:rsidR="00EB11C1" w:rsidRPr="00A60A49" w:rsidRDefault="00EB11C1" w:rsidP="00A60A49">
            <w:pPr>
              <w:suppressAutoHyphens/>
              <w:spacing w:line="360" w:lineRule="auto"/>
              <w:jc w:val="both"/>
            </w:pPr>
            <w:r w:rsidRPr="00A60A49">
              <w:t xml:space="preserve">Прокат калиброванный, шлифованный и круглый со специальной отделкой поверхности из коррозионно-стойких марок стали, горячекатаный листовой прокат толщиной до </w:t>
            </w:r>
            <w:smartTag w:uri="urn:schemas-microsoft-com:office:smarttags" w:element="metricconverter">
              <w:smartTagPr>
                <w:attr w:name="ProductID" w:val="6 мм"/>
              </w:smartTagPr>
              <w:r w:rsidRPr="00A60A49">
                <w:t>6 мм</w:t>
              </w:r>
            </w:smartTag>
            <w:r w:rsidRPr="00A60A49">
              <w:t xml:space="preserve"> включительно из коррозионно-стойкой стали травленый, листовой прокат и лента из электротехнической стали</w:t>
            </w:r>
          </w:p>
        </w:tc>
      </w:tr>
      <w:tr w:rsidR="00EB11C1" w:rsidRPr="00EB11C1">
        <w:trPr>
          <w:jc w:val="center"/>
        </w:trPr>
        <w:tc>
          <w:tcPr>
            <w:tcW w:w="9570" w:type="dxa"/>
            <w:gridSpan w:val="2"/>
            <w:vAlign w:val="center"/>
          </w:tcPr>
          <w:p w:rsidR="00EB11C1" w:rsidRPr="00A60A49" w:rsidRDefault="00EB11C1" w:rsidP="00A60A49">
            <w:pPr>
              <w:suppressAutoHyphens/>
              <w:spacing w:line="360" w:lineRule="auto"/>
              <w:jc w:val="both"/>
            </w:pPr>
            <w:r w:rsidRPr="00A60A49">
              <w:t xml:space="preserve">Примечание - сортовой и фасонный прокат размером поперечного сечения св. 100 до </w:t>
            </w:r>
            <w:smartTag w:uri="urn:schemas-microsoft-com:office:smarttags" w:element="metricconverter">
              <w:smartTagPr>
                <w:attr w:name="ProductID" w:val="200 мм"/>
              </w:smartTagPr>
              <w:r w:rsidRPr="00A60A49">
                <w:t>200 мм</w:t>
              </w:r>
            </w:smartTag>
            <w:r w:rsidRPr="00A60A49">
              <w:t xml:space="preserve"> и фасонный св. </w:t>
            </w:r>
            <w:smartTag w:uri="urn:schemas-microsoft-com:office:smarttags" w:element="metricconverter">
              <w:smartTagPr>
                <w:attr w:name="ProductID" w:val="200 мм"/>
              </w:smartTagPr>
              <w:r w:rsidRPr="00A60A49">
                <w:t>200 мм</w:t>
              </w:r>
            </w:smartTag>
            <w:r w:rsidRPr="00A60A49">
              <w:t xml:space="preserve"> поставляют поштучно или с обвязкой.</w:t>
            </w:r>
          </w:p>
        </w:tc>
      </w:tr>
    </w:tbl>
    <w:p w:rsidR="00EB11C1" w:rsidRPr="00EB11C1" w:rsidRDefault="00EB11C1" w:rsidP="00EB11C1">
      <w:pPr>
        <w:suppressAutoHyphens/>
        <w:spacing w:line="360" w:lineRule="auto"/>
        <w:ind w:firstLine="709"/>
        <w:jc w:val="both"/>
        <w:rPr>
          <w:sz w:val="28"/>
          <w:szCs w:val="28"/>
        </w:rPr>
      </w:pPr>
    </w:p>
    <w:p w:rsidR="00EB11C1" w:rsidRPr="00EB11C1" w:rsidRDefault="00EB11C1" w:rsidP="00EB11C1">
      <w:pPr>
        <w:suppressAutoHyphens/>
        <w:spacing w:line="360" w:lineRule="auto"/>
        <w:ind w:firstLine="709"/>
        <w:jc w:val="both"/>
        <w:rPr>
          <w:sz w:val="28"/>
          <w:szCs w:val="28"/>
        </w:rPr>
      </w:pPr>
      <w:r w:rsidRPr="00EB11C1">
        <w:rPr>
          <w:sz w:val="28"/>
          <w:szCs w:val="28"/>
        </w:rPr>
        <w:t>5.16.2 В качестве тары для упаковки проката применяют металлические пакеты (поддоны, ящики) или деревянные ящики, тарную ткань, синтетические пленки или другие материалы.</w:t>
      </w:r>
    </w:p>
    <w:p w:rsidR="00EB11C1" w:rsidRPr="00EB11C1" w:rsidRDefault="00EB11C1" w:rsidP="00EB11C1">
      <w:pPr>
        <w:suppressAutoHyphens/>
        <w:spacing w:line="360" w:lineRule="auto"/>
        <w:ind w:firstLine="709"/>
        <w:jc w:val="both"/>
        <w:rPr>
          <w:sz w:val="28"/>
          <w:szCs w:val="28"/>
        </w:rPr>
      </w:pPr>
      <w:r w:rsidRPr="00EB11C1">
        <w:rPr>
          <w:sz w:val="28"/>
          <w:szCs w:val="28"/>
        </w:rPr>
        <w:t>Масса металлической упаковки не должна превышать 2,5 % массы проката.</w:t>
      </w:r>
    </w:p>
    <w:p w:rsidR="00EB11C1" w:rsidRPr="00EB11C1" w:rsidRDefault="00EB11C1" w:rsidP="00EB11C1">
      <w:pPr>
        <w:suppressAutoHyphens/>
        <w:spacing w:line="360" w:lineRule="auto"/>
        <w:ind w:firstLine="709"/>
        <w:jc w:val="both"/>
        <w:rPr>
          <w:sz w:val="28"/>
          <w:szCs w:val="28"/>
        </w:rPr>
      </w:pPr>
      <w:r w:rsidRPr="00EB11C1">
        <w:rPr>
          <w:sz w:val="28"/>
          <w:szCs w:val="28"/>
        </w:rPr>
        <w:t xml:space="preserve">При массе пачки листов менее 2 т и длине листов менее </w:t>
      </w:r>
      <w:smartTag w:uri="urn:schemas-microsoft-com:office:smarttags" w:element="metricconverter">
        <w:smartTagPr>
          <w:attr w:name="ProductID" w:val="4 м"/>
        </w:smartTagPr>
        <w:r w:rsidRPr="00EB11C1">
          <w:rPr>
            <w:sz w:val="28"/>
            <w:szCs w:val="28"/>
          </w:rPr>
          <w:t>4 м</w:t>
        </w:r>
      </w:smartTag>
      <w:r w:rsidRPr="00EB11C1">
        <w:rPr>
          <w:sz w:val="28"/>
          <w:szCs w:val="28"/>
        </w:rPr>
        <w:t xml:space="preserve"> допускается масса металлической упаковки до </w:t>
      </w:r>
      <w:smartTag w:uri="urn:schemas-microsoft-com:office:smarttags" w:element="metricconverter">
        <w:smartTagPr>
          <w:attr w:name="ProductID" w:val="60 кг"/>
        </w:smartTagPr>
        <w:r w:rsidRPr="00EB11C1">
          <w:rPr>
            <w:sz w:val="28"/>
            <w:szCs w:val="28"/>
          </w:rPr>
          <w:t>60 кг</w:t>
        </w:r>
      </w:smartTag>
      <w:r w:rsidRPr="00EB11C1">
        <w:rPr>
          <w:sz w:val="28"/>
          <w:szCs w:val="28"/>
        </w:rPr>
        <w:t xml:space="preserve">, а при длине листов от 4 до </w:t>
      </w:r>
      <w:smartTag w:uri="urn:schemas-microsoft-com:office:smarttags" w:element="metricconverter">
        <w:smartTagPr>
          <w:attr w:name="ProductID" w:val="6 м"/>
        </w:smartTagPr>
        <w:r w:rsidRPr="00EB11C1">
          <w:rPr>
            <w:sz w:val="28"/>
            <w:szCs w:val="28"/>
          </w:rPr>
          <w:t>6 м</w:t>
        </w:r>
      </w:smartTag>
      <w:r w:rsidRPr="00EB11C1">
        <w:rPr>
          <w:sz w:val="28"/>
          <w:szCs w:val="28"/>
        </w:rPr>
        <w:t xml:space="preserve"> - до </w:t>
      </w:r>
      <w:smartTag w:uri="urn:schemas-microsoft-com:office:smarttags" w:element="metricconverter">
        <w:smartTagPr>
          <w:attr w:name="ProductID" w:val="90 кг"/>
        </w:smartTagPr>
        <w:r w:rsidRPr="00EB11C1">
          <w:rPr>
            <w:sz w:val="28"/>
            <w:szCs w:val="28"/>
          </w:rPr>
          <w:t>90 кг</w:t>
        </w:r>
      </w:smartTag>
      <w:r w:rsidRPr="00EB11C1">
        <w:rPr>
          <w:sz w:val="28"/>
          <w:szCs w:val="28"/>
        </w:rPr>
        <w:t>.</w:t>
      </w:r>
    </w:p>
    <w:p w:rsidR="00EB11C1" w:rsidRPr="00EB11C1" w:rsidRDefault="00EB11C1" w:rsidP="00EB11C1">
      <w:pPr>
        <w:suppressAutoHyphens/>
        <w:spacing w:line="360" w:lineRule="auto"/>
        <w:ind w:firstLine="709"/>
        <w:jc w:val="both"/>
        <w:rPr>
          <w:sz w:val="28"/>
          <w:szCs w:val="28"/>
        </w:rPr>
      </w:pPr>
      <w:r w:rsidRPr="00EB11C1">
        <w:rPr>
          <w:sz w:val="28"/>
          <w:szCs w:val="28"/>
        </w:rPr>
        <w:t>5.16.3 Деревянные ящики изготовляют в основном из древесины хвойных пород воздушной сушки. Направление волокон в пиломатериалах должно быть параллельным кромке. Не допускается применять доски со сквозными трещинами, сучками, непрочно сидящими в гнезде.</w:t>
      </w:r>
    </w:p>
    <w:p w:rsidR="00EB11C1" w:rsidRPr="00EB11C1" w:rsidRDefault="00EB11C1" w:rsidP="00EB11C1">
      <w:pPr>
        <w:suppressAutoHyphens/>
        <w:spacing w:line="360" w:lineRule="auto"/>
        <w:ind w:firstLine="709"/>
        <w:jc w:val="both"/>
        <w:rPr>
          <w:sz w:val="28"/>
          <w:szCs w:val="28"/>
        </w:rPr>
      </w:pPr>
      <w:r w:rsidRPr="00EB11C1">
        <w:rPr>
          <w:sz w:val="28"/>
          <w:szCs w:val="28"/>
        </w:rPr>
        <w:t>5.16.4 Толщина досок должна быть не менее:</w:t>
      </w:r>
    </w:p>
    <w:p w:rsidR="00EB11C1" w:rsidRPr="00EB11C1" w:rsidRDefault="00EB11C1" w:rsidP="00EB11C1">
      <w:pPr>
        <w:suppressAutoHyphens/>
        <w:spacing w:line="360" w:lineRule="auto"/>
        <w:ind w:firstLine="709"/>
        <w:jc w:val="both"/>
        <w:rPr>
          <w:sz w:val="28"/>
          <w:szCs w:val="28"/>
        </w:rPr>
      </w:pPr>
      <w:smartTag w:uri="urn:schemas-microsoft-com:office:smarttags" w:element="metricconverter">
        <w:smartTagPr>
          <w:attr w:name="ProductID" w:val="12 мм"/>
        </w:smartTagPr>
        <w:r w:rsidRPr="00EB11C1">
          <w:rPr>
            <w:sz w:val="28"/>
            <w:szCs w:val="28"/>
          </w:rPr>
          <w:t>12 мм</w:t>
        </w:r>
      </w:smartTag>
      <w:r w:rsidRPr="00EB11C1">
        <w:rPr>
          <w:sz w:val="28"/>
          <w:szCs w:val="28"/>
        </w:rPr>
        <w:t xml:space="preserve"> - при массе упаковываемого проката до 0,5 т включит.;</w:t>
      </w:r>
    </w:p>
    <w:p w:rsidR="00EB11C1" w:rsidRPr="00EB11C1" w:rsidRDefault="00EB11C1" w:rsidP="00EB11C1">
      <w:pPr>
        <w:suppressAutoHyphens/>
        <w:spacing w:line="360" w:lineRule="auto"/>
        <w:ind w:firstLine="709"/>
        <w:jc w:val="both"/>
        <w:rPr>
          <w:sz w:val="28"/>
          <w:szCs w:val="28"/>
        </w:rPr>
      </w:pPr>
      <w:smartTag w:uri="urn:schemas-microsoft-com:office:smarttags" w:element="metricconverter">
        <w:smartTagPr>
          <w:attr w:name="ProductID" w:val="18 мм"/>
        </w:smartTagPr>
        <w:r w:rsidRPr="00EB11C1">
          <w:rPr>
            <w:sz w:val="28"/>
            <w:szCs w:val="28"/>
          </w:rPr>
          <w:t>18 мм</w:t>
        </w:r>
      </w:smartTag>
      <w:r w:rsidRPr="00EB11C1">
        <w:rPr>
          <w:sz w:val="28"/>
          <w:szCs w:val="28"/>
        </w:rPr>
        <w:t xml:space="preserve"> - при массе упаковываемого проката св. 0,5 до 1,0 т включит.;</w:t>
      </w:r>
    </w:p>
    <w:p w:rsidR="00EB11C1" w:rsidRPr="00EB11C1" w:rsidRDefault="00EB11C1" w:rsidP="00EB11C1">
      <w:pPr>
        <w:suppressAutoHyphens/>
        <w:spacing w:line="360" w:lineRule="auto"/>
        <w:ind w:firstLine="709"/>
        <w:jc w:val="both"/>
        <w:rPr>
          <w:sz w:val="28"/>
          <w:szCs w:val="28"/>
        </w:rPr>
      </w:pPr>
      <w:smartTag w:uri="urn:schemas-microsoft-com:office:smarttags" w:element="metricconverter">
        <w:smartTagPr>
          <w:attr w:name="ProductID" w:val="25 мм"/>
        </w:smartTagPr>
        <w:r w:rsidRPr="00EB11C1">
          <w:rPr>
            <w:sz w:val="28"/>
            <w:szCs w:val="28"/>
          </w:rPr>
          <w:t>25 мм</w:t>
        </w:r>
      </w:smartTag>
      <w:r w:rsidRPr="00EB11C1">
        <w:rPr>
          <w:sz w:val="28"/>
          <w:szCs w:val="28"/>
        </w:rPr>
        <w:t xml:space="preserve"> - при массе упаковываемого проката св. 1,0 т.</w:t>
      </w:r>
    </w:p>
    <w:p w:rsidR="00EB11C1" w:rsidRPr="00EB11C1" w:rsidRDefault="00EB11C1" w:rsidP="00EB11C1">
      <w:pPr>
        <w:suppressAutoHyphens/>
        <w:spacing w:line="360" w:lineRule="auto"/>
        <w:ind w:firstLine="709"/>
        <w:jc w:val="both"/>
        <w:rPr>
          <w:sz w:val="28"/>
          <w:szCs w:val="28"/>
        </w:rPr>
      </w:pPr>
      <w:r w:rsidRPr="00EB11C1">
        <w:rPr>
          <w:sz w:val="28"/>
          <w:szCs w:val="28"/>
        </w:rPr>
        <w:t>5.16.5 Тип и конструкция ящиков для грузов массой до 0,5 т - по ГОСТ 2991, для грузов более 0,5 т - по ГОСТ 10198-91 и другим стандартам или специальным техническим условиям.</w:t>
      </w:r>
    </w:p>
    <w:p w:rsidR="00EB11C1" w:rsidRPr="00EB11C1" w:rsidRDefault="00EB11C1" w:rsidP="00EB11C1">
      <w:pPr>
        <w:suppressAutoHyphens/>
        <w:spacing w:line="360" w:lineRule="auto"/>
        <w:ind w:firstLine="709"/>
        <w:jc w:val="both"/>
        <w:rPr>
          <w:sz w:val="28"/>
          <w:szCs w:val="28"/>
        </w:rPr>
      </w:pPr>
      <w:r w:rsidRPr="00EB11C1">
        <w:rPr>
          <w:sz w:val="28"/>
          <w:szCs w:val="28"/>
        </w:rPr>
        <w:t xml:space="preserve">5.16.6 Металлические пакеты, применяемые для упаковки пачек листового проката, состоят из нижнего и верхнего упаковочных листов и швеллеров (упаковочных листов, изогнутых в виде швеллеров). Толщина упаковочных листов от 0,4 до </w:t>
      </w:r>
      <w:smartTag w:uri="urn:schemas-microsoft-com:office:smarttags" w:element="metricconverter">
        <w:smartTagPr>
          <w:attr w:name="ProductID" w:val="1,2 мм"/>
        </w:smartTagPr>
        <w:r w:rsidRPr="00EB11C1">
          <w:rPr>
            <w:sz w:val="28"/>
            <w:szCs w:val="28"/>
          </w:rPr>
          <w:t>1,2 мм</w:t>
        </w:r>
      </w:smartTag>
      <w:r w:rsidRPr="00EB11C1">
        <w:rPr>
          <w:sz w:val="28"/>
          <w:szCs w:val="28"/>
        </w:rPr>
        <w:t>.</w:t>
      </w:r>
    </w:p>
    <w:p w:rsidR="00EB11C1" w:rsidRPr="00EB11C1" w:rsidRDefault="00EB11C1" w:rsidP="00EB11C1">
      <w:pPr>
        <w:suppressAutoHyphens/>
        <w:spacing w:line="360" w:lineRule="auto"/>
        <w:ind w:firstLine="709"/>
        <w:jc w:val="both"/>
        <w:rPr>
          <w:sz w:val="28"/>
          <w:szCs w:val="28"/>
        </w:rPr>
      </w:pPr>
      <w:r w:rsidRPr="00EB11C1">
        <w:rPr>
          <w:sz w:val="28"/>
          <w:szCs w:val="28"/>
        </w:rPr>
        <w:t xml:space="preserve">Швеллеры должны закрывать боковые и торцевые кромки листов в пачках. Ширина полок швеллеров должна быть не менее </w:t>
      </w:r>
      <w:smartTag w:uri="urn:schemas-microsoft-com:office:smarttags" w:element="metricconverter">
        <w:smartTagPr>
          <w:attr w:name="ProductID" w:val="100 мм"/>
        </w:smartTagPr>
        <w:r w:rsidRPr="00EB11C1">
          <w:rPr>
            <w:sz w:val="28"/>
            <w:szCs w:val="28"/>
          </w:rPr>
          <w:t>100 мм</w:t>
        </w:r>
      </w:smartTag>
      <w:r w:rsidRPr="00EB11C1">
        <w:rPr>
          <w:sz w:val="28"/>
          <w:szCs w:val="28"/>
        </w:rPr>
        <w:t>.</w:t>
      </w:r>
    </w:p>
    <w:p w:rsidR="00EB11C1" w:rsidRPr="00EB11C1" w:rsidRDefault="00EB11C1" w:rsidP="00EB11C1">
      <w:pPr>
        <w:suppressAutoHyphens/>
        <w:spacing w:line="360" w:lineRule="auto"/>
        <w:ind w:firstLine="709"/>
        <w:jc w:val="both"/>
        <w:rPr>
          <w:sz w:val="28"/>
          <w:szCs w:val="28"/>
        </w:rPr>
      </w:pPr>
      <w:r w:rsidRPr="00EB11C1">
        <w:rPr>
          <w:sz w:val="28"/>
          <w:szCs w:val="28"/>
        </w:rPr>
        <w:t xml:space="preserve">5.16.7 Допускается вместо верхнего упаковочного листа применять короб с высотой борта не менее 2/3 высоты пачки. При этом с боков и торцов пачки устанавливают уголки с полками не менее 3/4 высоты и не менее </w:t>
      </w:r>
      <w:smartTag w:uri="urn:schemas-microsoft-com:office:smarttags" w:element="metricconverter">
        <w:smartTagPr>
          <w:attr w:name="ProductID" w:val="50 мм"/>
        </w:smartTagPr>
        <w:r w:rsidRPr="00EB11C1">
          <w:rPr>
            <w:sz w:val="28"/>
            <w:szCs w:val="28"/>
          </w:rPr>
          <w:t>50 мм</w:t>
        </w:r>
      </w:smartTag>
      <w:r w:rsidRPr="00EB11C1">
        <w:rPr>
          <w:sz w:val="28"/>
          <w:szCs w:val="28"/>
        </w:rPr>
        <w:t xml:space="preserve"> для подгибки под низ пачки. Допускается применять другие способы упаковки, обеспечивающие сохранность листов и товарный вид продукции.</w:t>
      </w:r>
    </w:p>
    <w:p w:rsidR="00EB11C1" w:rsidRPr="00EB11C1" w:rsidRDefault="00EB11C1" w:rsidP="00EB11C1">
      <w:pPr>
        <w:suppressAutoHyphens/>
        <w:spacing w:line="360" w:lineRule="auto"/>
        <w:ind w:firstLine="709"/>
        <w:jc w:val="both"/>
        <w:rPr>
          <w:sz w:val="28"/>
          <w:szCs w:val="28"/>
        </w:rPr>
      </w:pPr>
      <w:r w:rsidRPr="00EB11C1">
        <w:rPr>
          <w:sz w:val="28"/>
          <w:szCs w:val="28"/>
        </w:rPr>
        <w:t>При поставке горячекатаного тонколистового проката допускают верхний и нижний листы пачки использовать в качестве упаковки, при этом масса последней должна быть исключена из массы продукции.</w:t>
      </w:r>
    </w:p>
    <w:p w:rsidR="00EB11C1" w:rsidRPr="00EB11C1" w:rsidRDefault="00EB11C1" w:rsidP="00EB11C1">
      <w:pPr>
        <w:suppressAutoHyphens/>
        <w:spacing w:line="360" w:lineRule="auto"/>
        <w:ind w:firstLine="709"/>
        <w:jc w:val="both"/>
        <w:rPr>
          <w:sz w:val="28"/>
          <w:szCs w:val="28"/>
        </w:rPr>
      </w:pPr>
      <w:r w:rsidRPr="00EB11C1">
        <w:rPr>
          <w:sz w:val="28"/>
          <w:szCs w:val="28"/>
        </w:rPr>
        <w:t>5.16.8 Металлические пакеты, применяемые для упаковки рулонного холоднокатаного тонколистового проката и ленты, состоят из внешнего и внутреннего цилиндров размерами, равными соответственно внешнему и внутреннему диаметру рулона, и высотой, равной ширине листа и двух торцевых крышек.</w:t>
      </w:r>
    </w:p>
    <w:p w:rsidR="00EB11C1" w:rsidRPr="00EB11C1" w:rsidRDefault="00EB11C1" w:rsidP="00EB11C1">
      <w:pPr>
        <w:suppressAutoHyphens/>
        <w:spacing w:line="360" w:lineRule="auto"/>
        <w:ind w:firstLine="709"/>
        <w:jc w:val="both"/>
        <w:rPr>
          <w:sz w:val="28"/>
          <w:szCs w:val="28"/>
        </w:rPr>
      </w:pPr>
      <w:r w:rsidRPr="00EB11C1">
        <w:rPr>
          <w:sz w:val="28"/>
          <w:szCs w:val="28"/>
        </w:rPr>
        <w:t xml:space="preserve">Торцевые крышки имеют форму кольца с бортами по наружной и внутренней окружностям, с помощью которых должно быть обеспечено перекрытие не менее </w:t>
      </w:r>
      <w:smartTag w:uri="urn:schemas-microsoft-com:office:smarttags" w:element="metricconverter">
        <w:smartTagPr>
          <w:attr w:name="ProductID" w:val="100 мм"/>
        </w:smartTagPr>
        <w:r w:rsidRPr="00EB11C1">
          <w:rPr>
            <w:sz w:val="28"/>
            <w:szCs w:val="28"/>
          </w:rPr>
          <w:t>100 мм</w:t>
        </w:r>
      </w:smartTag>
      <w:r w:rsidRPr="00EB11C1">
        <w:rPr>
          <w:sz w:val="28"/>
          <w:szCs w:val="28"/>
        </w:rPr>
        <w:t>.</w:t>
      </w:r>
    </w:p>
    <w:p w:rsidR="00EB11C1" w:rsidRPr="00EB11C1" w:rsidRDefault="00EB11C1" w:rsidP="00EB11C1">
      <w:pPr>
        <w:suppressAutoHyphens/>
        <w:spacing w:line="360" w:lineRule="auto"/>
        <w:ind w:firstLine="709"/>
        <w:jc w:val="both"/>
        <w:rPr>
          <w:sz w:val="28"/>
          <w:szCs w:val="28"/>
        </w:rPr>
      </w:pPr>
      <w:r w:rsidRPr="00EB11C1">
        <w:rPr>
          <w:sz w:val="28"/>
          <w:szCs w:val="28"/>
        </w:rPr>
        <w:t xml:space="preserve">5.16.9 Допускается для холоднокатаного листового проката шириной св. 500 до </w:t>
      </w:r>
      <w:smartTag w:uri="urn:schemas-microsoft-com:office:smarttags" w:element="metricconverter">
        <w:smartTagPr>
          <w:attr w:name="ProductID" w:val="1600 мм"/>
        </w:smartTagPr>
        <w:r w:rsidRPr="00EB11C1">
          <w:rPr>
            <w:sz w:val="28"/>
            <w:szCs w:val="28"/>
          </w:rPr>
          <w:t>1600 мм</w:t>
        </w:r>
      </w:smartTag>
      <w:r w:rsidRPr="00EB11C1">
        <w:rPr>
          <w:sz w:val="28"/>
          <w:szCs w:val="28"/>
        </w:rPr>
        <w:t xml:space="preserve"> и холоднокатаной ленты в рулонах применять тару, состоящую из внешнего цилиндра или одного и более листов упаковочного металла.</w:t>
      </w:r>
    </w:p>
    <w:p w:rsidR="00EB11C1" w:rsidRPr="00EB11C1" w:rsidRDefault="00EB11C1" w:rsidP="00EB11C1">
      <w:pPr>
        <w:suppressAutoHyphens/>
        <w:spacing w:line="360" w:lineRule="auto"/>
        <w:ind w:firstLine="709"/>
        <w:jc w:val="both"/>
        <w:rPr>
          <w:sz w:val="28"/>
          <w:szCs w:val="28"/>
        </w:rPr>
      </w:pPr>
      <w:r w:rsidRPr="00EB11C1">
        <w:rPr>
          <w:sz w:val="28"/>
          <w:szCs w:val="28"/>
        </w:rPr>
        <w:t>При установке на поддон рулона в вертикальном положении допускается применять одну торцевую крышку, при установке в горизонтальном положении - две.</w:t>
      </w:r>
    </w:p>
    <w:p w:rsidR="00EB11C1" w:rsidRPr="00EB11C1" w:rsidRDefault="00EB11C1" w:rsidP="00EB11C1">
      <w:pPr>
        <w:suppressAutoHyphens/>
        <w:spacing w:line="360" w:lineRule="auto"/>
        <w:ind w:firstLine="709"/>
        <w:jc w:val="both"/>
        <w:rPr>
          <w:sz w:val="28"/>
          <w:szCs w:val="28"/>
        </w:rPr>
      </w:pPr>
      <w:r w:rsidRPr="00EB11C1">
        <w:rPr>
          <w:sz w:val="28"/>
          <w:szCs w:val="28"/>
        </w:rPr>
        <w:t xml:space="preserve">Допускается применение торцевых крышек без бортов по окружности при диаметре внешнего упаковочного цилиндра больше диаметра рулона на </w:t>
      </w:r>
      <w:smartTag w:uri="urn:schemas-microsoft-com:office:smarttags" w:element="metricconverter">
        <w:smartTagPr>
          <w:attr w:name="ProductID" w:val="50 мм"/>
        </w:smartTagPr>
        <w:r w:rsidRPr="00EB11C1">
          <w:rPr>
            <w:sz w:val="28"/>
            <w:szCs w:val="28"/>
          </w:rPr>
          <w:t>50 мм</w:t>
        </w:r>
      </w:smartTag>
      <w:r w:rsidRPr="00EB11C1">
        <w:rPr>
          <w:sz w:val="28"/>
          <w:szCs w:val="28"/>
        </w:rPr>
        <w:t xml:space="preserve"> с последующим гибом кромок цилиндров по окружности.</w:t>
      </w:r>
    </w:p>
    <w:p w:rsidR="00EB11C1" w:rsidRPr="00EB11C1" w:rsidRDefault="00EB11C1" w:rsidP="00EB11C1">
      <w:pPr>
        <w:suppressAutoHyphens/>
        <w:spacing w:line="360" w:lineRule="auto"/>
        <w:ind w:firstLine="709"/>
        <w:jc w:val="both"/>
        <w:rPr>
          <w:sz w:val="28"/>
          <w:szCs w:val="28"/>
        </w:rPr>
      </w:pPr>
      <w:r w:rsidRPr="00EB11C1">
        <w:rPr>
          <w:sz w:val="28"/>
          <w:szCs w:val="28"/>
        </w:rPr>
        <w:t>5.16.10 Тарная ткань для упаковки должна соответствовать требованиям ГОСТ 5530.</w:t>
      </w:r>
    </w:p>
    <w:p w:rsidR="00EB11C1" w:rsidRPr="00EB11C1" w:rsidRDefault="00EB11C1" w:rsidP="00EB11C1">
      <w:pPr>
        <w:suppressAutoHyphens/>
        <w:spacing w:line="360" w:lineRule="auto"/>
        <w:ind w:firstLine="709"/>
        <w:jc w:val="both"/>
        <w:rPr>
          <w:sz w:val="28"/>
          <w:szCs w:val="28"/>
        </w:rPr>
      </w:pPr>
      <w:r w:rsidRPr="00EB11C1">
        <w:rPr>
          <w:sz w:val="28"/>
          <w:szCs w:val="28"/>
        </w:rPr>
        <w:t xml:space="preserve">5.16.11 Для обвязок пакетов, ящиков, пачек, рулонов и связок применяют упаковочную ленту толщиной от 0,6 до </w:t>
      </w:r>
      <w:smartTag w:uri="urn:schemas-microsoft-com:office:smarttags" w:element="metricconverter">
        <w:smartTagPr>
          <w:attr w:name="ProductID" w:val="2,0 мм"/>
        </w:smartTagPr>
        <w:r w:rsidRPr="00EB11C1">
          <w:rPr>
            <w:sz w:val="28"/>
            <w:szCs w:val="28"/>
          </w:rPr>
          <w:t>2,0 мм</w:t>
        </w:r>
      </w:smartTag>
      <w:r w:rsidRPr="00EB11C1">
        <w:rPr>
          <w:sz w:val="28"/>
          <w:szCs w:val="28"/>
        </w:rPr>
        <w:t xml:space="preserve">, шириной от 18 до </w:t>
      </w:r>
      <w:smartTag w:uri="urn:schemas-microsoft-com:office:smarttags" w:element="metricconverter">
        <w:smartTagPr>
          <w:attr w:name="ProductID" w:val="30 мм"/>
        </w:smartTagPr>
        <w:r w:rsidRPr="00EB11C1">
          <w:rPr>
            <w:sz w:val="28"/>
            <w:szCs w:val="28"/>
          </w:rPr>
          <w:t>30 мм</w:t>
        </w:r>
      </w:smartTag>
      <w:r w:rsidRPr="00EB11C1">
        <w:rPr>
          <w:sz w:val="28"/>
          <w:szCs w:val="28"/>
        </w:rPr>
        <w:t>. Выбор размера ленты зависит от объема и массы проката, подлежащего упаковке. Концы упаковочной ленты при обвязке следует соединять с помощью замков, двойного точечного сварного шва или любым другим способом, обеспечивающим прочность соединения. Натяжка упаковочных лент должна обеспечивать плотность упаковок и товарный вид скреплений.</w:t>
      </w:r>
    </w:p>
    <w:p w:rsidR="00EB11C1" w:rsidRPr="00EB11C1" w:rsidRDefault="00EB11C1" w:rsidP="00EB11C1">
      <w:pPr>
        <w:suppressAutoHyphens/>
        <w:spacing w:line="360" w:lineRule="auto"/>
        <w:ind w:firstLine="709"/>
        <w:jc w:val="both"/>
        <w:rPr>
          <w:sz w:val="28"/>
          <w:szCs w:val="28"/>
        </w:rPr>
      </w:pPr>
      <w:r w:rsidRPr="00EB11C1">
        <w:rPr>
          <w:sz w:val="28"/>
          <w:szCs w:val="28"/>
        </w:rPr>
        <w:t xml:space="preserve">5.16.12 При упаковке сортового и фасонного проката применяют проволоку или катанку диаметром от 5 до </w:t>
      </w:r>
      <w:smartTag w:uri="urn:schemas-microsoft-com:office:smarttags" w:element="metricconverter">
        <w:smartTagPr>
          <w:attr w:name="ProductID" w:val="8 мм"/>
        </w:smartTagPr>
        <w:r w:rsidRPr="00EB11C1">
          <w:rPr>
            <w:sz w:val="28"/>
            <w:szCs w:val="28"/>
          </w:rPr>
          <w:t>8 мм</w:t>
        </w:r>
      </w:smartTag>
      <w:r w:rsidRPr="00EB11C1">
        <w:rPr>
          <w:sz w:val="28"/>
          <w:szCs w:val="28"/>
        </w:rPr>
        <w:t xml:space="preserve"> в два-три оборота или в две-три нитки с плотной укруткой.</w:t>
      </w:r>
    </w:p>
    <w:p w:rsidR="00EB11C1" w:rsidRPr="00EB11C1" w:rsidRDefault="00EB11C1" w:rsidP="00EB11C1">
      <w:pPr>
        <w:suppressAutoHyphens/>
        <w:spacing w:line="360" w:lineRule="auto"/>
        <w:ind w:firstLine="709"/>
        <w:jc w:val="both"/>
        <w:rPr>
          <w:sz w:val="28"/>
          <w:szCs w:val="28"/>
        </w:rPr>
      </w:pPr>
      <w:r w:rsidRPr="00EB11C1">
        <w:rPr>
          <w:sz w:val="28"/>
          <w:szCs w:val="28"/>
        </w:rPr>
        <w:t xml:space="preserve">Для обвязки прутков в пачки массой до </w:t>
      </w:r>
      <w:smartTag w:uri="urn:schemas-microsoft-com:office:smarttags" w:element="metricconverter">
        <w:smartTagPr>
          <w:attr w:name="ProductID" w:val="100 кг"/>
        </w:smartTagPr>
        <w:r w:rsidRPr="00EB11C1">
          <w:rPr>
            <w:sz w:val="28"/>
            <w:szCs w:val="28"/>
          </w:rPr>
          <w:t>100 кг</w:t>
        </w:r>
      </w:smartTag>
      <w:r w:rsidRPr="00EB11C1">
        <w:rPr>
          <w:sz w:val="28"/>
          <w:szCs w:val="28"/>
        </w:rPr>
        <w:t>, ящиков и мягкой тары применяют упаковочную ленту толщиной 0,5-</w:t>
      </w:r>
      <w:smartTag w:uri="urn:schemas-microsoft-com:office:smarttags" w:element="metricconverter">
        <w:smartTagPr>
          <w:attr w:name="ProductID" w:val="1,2 мм"/>
        </w:smartTagPr>
        <w:r w:rsidRPr="00EB11C1">
          <w:rPr>
            <w:sz w:val="28"/>
            <w:szCs w:val="28"/>
          </w:rPr>
          <w:t>1,2 мм</w:t>
        </w:r>
      </w:smartTag>
      <w:r w:rsidRPr="00EB11C1">
        <w:rPr>
          <w:sz w:val="28"/>
          <w:szCs w:val="28"/>
        </w:rPr>
        <w:t>, проволоку диаметром 2-</w:t>
      </w:r>
      <w:smartTag w:uri="urn:schemas-microsoft-com:office:smarttags" w:element="metricconverter">
        <w:smartTagPr>
          <w:attr w:name="ProductID" w:val="3 мм"/>
        </w:smartTagPr>
        <w:r w:rsidRPr="00EB11C1">
          <w:rPr>
            <w:sz w:val="28"/>
            <w:szCs w:val="28"/>
          </w:rPr>
          <w:t>3 мм</w:t>
        </w:r>
      </w:smartTag>
      <w:r w:rsidRPr="00EB11C1">
        <w:rPr>
          <w:sz w:val="28"/>
          <w:szCs w:val="28"/>
        </w:rPr>
        <w:t xml:space="preserve"> в два-три оборота или диаметром </w:t>
      </w:r>
      <w:smartTag w:uri="urn:schemas-microsoft-com:office:smarttags" w:element="metricconverter">
        <w:smartTagPr>
          <w:attr w:name="ProductID" w:val="4 мм"/>
        </w:smartTagPr>
        <w:r w:rsidRPr="00EB11C1">
          <w:rPr>
            <w:sz w:val="28"/>
            <w:szCs w:val="28"/>
          </w:rPr>
          <w:t>4 мм</w:t>
        </w:r>
      </w:smartTag>
      <w:r w:rsidRPr="00EB11C1">
        <w:rPr>
          <w:sz w:val="28"/>
          <w:szCs w:val="28"/>
        </w:rPr>
        <w:t xml:space="preserve"> в один-два оборота. Свободные концы проволоки после закрутки не должны быть более </w:t>
      </w:r>
      <w:smartTag w:uri="urn:schemas-microsoft-com:office:smarttags" w:element="metricconverter">
        <w:smartTagPr>
          <w:attr w:name="ProductID" w:val="150 мм"/>
        </w:smartTagPr>
        <w:r w:rsidRPr="00EB11C1">
          <w:rPr>
            <w:sz w:val="28"/>
            <w:szCs w:val="28"/>
          </w:rPr>
          <w:t>150 мм</w:t>
        </w:r>
      </w:smartTag>
      <w:r w:rsidRPr="00EB11C1">
        <w:rPr>
          <w:sz w:val="28"/>
          <w:szCs w:val="28"/>
        </w:rPr>
        <w:t>. Концы обвязок проволоки пригибают к поверхности связки или пачки.</w:t>
      </w:r>
    </w:p>
    <w:p w:rsidR="00EB11C1" w:rsidRPr="00EB11C1" w:rsidRDefault="00EB11C1" w:rsidP="00EB11C1">
      <w:pPr>
        <w:suppressAutoHyphens/>
        <w:spacing w:line="360" w:lineRule="auto"/>
        <w:ind w:firstLine="709"/>
        <w:jc w:val="both"/>
        <w:rPr>
          <w:sz w:val="28"/>
          <w:szCs w:val="28"/>
        </w:rPr>
      </w:pPr>
      <w:r w:rsidRPr="00EB11C1">
        <w:rPr>
          <w:sz w:val="28"/>
          <w:szCs w:val="28"/>
        </w:rPr>
        <w:t>5.16.13 При упаковке пачек листов с обвязкой или с промасливанием и обвязкой под упаковочную ленту на ребра пачки должны быть положены предохранительные подкладки из листового проката толщиной 0,5-</w:t>
      </w:r>
      <w:smartTag w:uri="urn:schemas-microsoft-com:office:smarttags" w:element="metricconverter">
        <w:smartTagPr>
          <w:attr w:name="ProductID" w:val="1,2 мм"/>
        </w:smartTagPr>
        <w:r w:rsidRPr="00EB11C1">
          <w:rPr>
            <w:sz w:val="28"/>
            <w:szCs w:val="28"/>
          </w:rPr>
          <w:t>1,2 мм</w:t>
        </w:r>
      </w:smartTag>
      <w:r w:rsidRPr="00EB11C1">
        <w:rPr>
          <w:sz w:val="28"/>
          <w:szCs w:val="28"/>
        </w:rPr>
        <w:t xml:space="preserve"> и шириной 100-</w:t>
      </w:r>
      <w:smartTag w:uri="urn:schemas-microsoft-com:office:smarttags" w:element="metricconverter">
        <w:smartTagPr>
          <w:attr w:name="ProductID" w:val="150 мм"/>
        </w:smartTagPr>
        <w:r w:rsidRPr="00EB11C1">
          <w:rPr>
            <w:sz w:val="28"/>
            <w:szCs w:val="28"/>
          </w:rPr>
          <w:t>150 мм</w:t>
        </w:r>
      </w:smartTag>
      <w:r w:rsidRPr="00EB11C1">
        <w:rPr>
          <w:sz w:val="28"/>
          <w:szCs w:val="28"/>
        </w:rPr>
        <w:t>. При упаковке рулонов подкладки не обязательны.</w:t>
      </w:r>
    </w:p>
    <w:p w:rsidR="00EB11C1" w:rsidRPr="00EB11C1" w:rsidRDefault="00EB11C1" w:rsidP="00EB11C1">
      <w:pPr>
        <w:suppressAutoHyphens/>
        <w:spacing w:line="360" w:lineRule="auto"/>
        <w:ind w:firstLine="709"/>
        <w:jc w:val="both"/>
        <w:rPr>
          <w:sz w:val="28"/>
          <w:szCs w:val="28"/>
        </w:rPr>
      </w:pPr>
      <w:r w:rsidRPr="00EB11C1">
        <w:rPr>
          <w:sz w:val="28"/>
          <w:szCs w:val="28"/>
        </w:rPr>
        <w:t>При механизированной упаковке листов допускается предохранительные подкладки не ставить.</w:t>
      </w:r>
    </w:p>
    <w:p w:rsidR="00EB11C1" w:rsidRPr="00EB11C1" w:rsidRDefault="00EB11C1" w:rsidP="00EB11C1">
      <w:pPr>
        <w:suppressAutoHyphens/>
        <w:spacing w:line="360" w:lineRule="auto"/>
        <w:ind w:firstLine="709"/>
        <w:jc w:val="both"/>
        <w:rPr>
          <w:sz w:val="28"/>
          <w:szCs w:val="28"/>
        </w:rPr>
      </w:pPr>
      <w:r w:rsidRPr="00EB11C1">
        <w:rPr>
          <w:sz w:val="28"/>
          <w:szCs w:val="28"/>
        </w:rPr>
        <w:t>5.16.14 Бумага, применяемая для обертки металлопродукции и выстелки жесткой тары, должна быть влагонепроницаемой, прочной и нейтральной (бесхлорной и бескислотной) по ГОСТ 515-77 , ГОСТ 8828-89 , ГОСТ 9569 и другим или специальным техническим условиям.</w:t>
      </w:r>
    </w:p>
    <w:p w:rsidR="00EB11C1" w:rsidRPr="00EB11C1" w:rsidRDefault="00EB11C1" w:rsidP="00EB11C1">
      <w:pPr>
        <w:suppressAutoHyphens/>
        <w:spacing w:line="360" w:lineRule="auto"/>
        <w:ind w:firstLine="709"/>
        <w:jc w:val="both"/>
        <w:rPr>
          <w:sz w:val="28"/>
          <w:szCs w:val="28"/>
        </w:rPr>
      </w:pPr>
      <w:r w:rsidRPr="00EB11C1">
        <w:rPr>
          <w:sz w:val="28"/>
          <w:szCs w:val="28"/>
        </w:rPr>
        <w:t>5.17 Упаковка сортового и фасонного проката, поставляемого для внешнего рынка</w:t>
      </w:r>
    </w:p>
    <w:p w:rsidR="00EB11C1" w:rsidRPr="00EB11C1" w:rsidRDefault="00EB11C1" w:rsidP="00EB11C1">
      <w:pPr>
        <w:suppressAutoHyphens/>
        <w:spacing w:line="360" w:lineRule="auto"/>
        <w:ind w:firstLine="709"/>
        <w:jc w:val="both"/>
        <w:rPr>
          <w:sz w:val="28"/>
          <w:szCs w:val="28"/>
        </w:rPr>
      </w:pPr>
      <w:r w:rsidRPr="00EB11C1">
        <w:rPr>
          <w:sz w:val="28"/>
          <w:szCs w:val="28"/>
        </w:rPr>
        <w:t>5.17.1 Сортовой и фасонный прокат размером 100мм и менее упаковывают в пачки массой от 0,1 до 10 т.</w:t>
      </w:r>
    </w:p>
    <w:p w:rsidR="00EB11C1" w:rsidRPr="00EB11C1" w:rsidRDefault="00EB11C1" w:rsidP="00EB11C1">
      <w:pPr>
        <w:suppressAutoHyphens/>
        <w:spacing w:line="360" w:lineRule="auto"/>
        <w:ind w:firstLine="709"/>
        <w:jc w:val="both"/>
        <w:rPr>
          <w:sz w:val="28"/>
          <w:szCs w:val="28"/>
        </w:rPr>
      </w:pPr>
      <w:r w:rsidRPr="00EB11C1">
        <w:rPr>
          <w:sz w:val="28"/>
          <w:szCs w:val="28"/>
        </w:rPr>
        <w:t xml:space="preserve">5.17.2 Упаковка сортового и фасонного проката размером </w:t>
      </w:r>
      <w:smartTag w:uri="urn:schemas-microsoft-com:office:smarttags" w:element="metricconverter">
        <w:smartTagPr>
          <w:attr w:name="ProductID" w:val="50 мм"/>
        </w:smartTagPr>
        <w:r w:rsidRPr="00EB11C1">
          <w:rPr>
            <w:sz w:val="28"/>
            <w:szCs w:val="28"/>
          </w:rPr>
          <w:t>50 мм</w:t>
        </w:r>
      </w:smartTag>
      <w:r w:rsidRPr="00EB11C1">
        <w:rPr>
          <w:sz w:val="28"/>
          <w:szCs w:val="28"/>
        </w:rPr>
        <w:t xml:space="preserve"> и менее осуществляется с предварительной увязкой его в пачки массой до </w:t>
      </w:r>
      <w:smartTag w:uri="urn:schemas-microsoft-com:office:smarttags" w:element="metricconverter">
        <w:smartTagPr>
          <w:attr w:name="ProductID" w:val="100 кг"/>
        </w:smartTagPr>
        <w:r w:rsidRPr="00EB11C1">
          <w:rPr>
            <w:sz w:val="28"/>
            <w:szCs w:val="28"/>
          </w:rPr>
          <w:t>100 кг</w:t>
        </w:r>
      </w:smartTag>
      <w:r w:rsidRPr="00EB11C1">
        <w:rPr>
          <w:sz w:val="28"/>
          <w:szCs w:val="28"/>
        </w:rPr>
        <w:t xml:space="preserve"> в соответствии с заказом.</w:t>
      </w:r>
    </w:p>
    <w:p w:rsidR="00EB11C1" w:rsidRPr="00EB11C1" w:rsidRDefault="005B085B" w:rsidP="00EB11C1">
      <w:pPr>
        <w:suppressAutoHyphens/>
        <w:spacing w:line="360" w:lineRule="auto"/>
        <w:ind w:firstLine="709"/>
        <w:jc w:val="both"/>
        <w:rPr>
          <w:sz w:val="28"/>
          <w:szCs w:val="28"/>
        </w:rPr>
      </w:pPr>
      <w:r>
        <w:rPr>
          <w:sz w:val="28"/>
          <w:szCs w:val="28"/>
        </w:rPr>
        <w:t>5.17.3</w:t>
      </w:r>
      <w:r w:rsidR="00EB11C1" w:rsidRPr="00EB11C1">
        <w:rPr>
          <w:sz w:val="28"/>
          <w:szCs w:val="28"/>
        </w:rPr>
        <w:t xml:space="preserve"> Сортовой прокат размером до </w:t>
      </w:r>
      <w:smartTag w:uri="urn:schemas-microsoft-com:office:smarttags" w:element="metricconverter">
        <w:smartTagPr>
          <w:attr w:name="ProductID" w:val="20 мм"/>
        </w:smartTagPr>
        <w:r w:rsidR="00EB11C1" w:rsidRPr="00EB11C1">
          <w:rPr>
            <w:sz w:val="28"/>
            <w:szCs w:val="28"/>
          </w:rPr>
          <w:t>20 мм</w:t>
        </w:r>
      </w:smartTag>
      <w:r w:rsidR="00EB11C1" w:rsidRPr="00EB11C1">
        <w:rPr>
          <w:sz w:val="28"/>
          <w:szCs w:val="28"/>
        </w:rPr>
        <w:t xml:space="preserve"> включительно разрешается поставлять в мотках или связках из трех-пяти мотков.</w:t>
      </w:r>
    </w:p>
    <w:p w:rsidR="00EB11C1" w:rsidRPr="00EB11C1" w:rsidRDefault="005B085B" w:rsidP="00EB11C1">
      <w:pPr>
        <w:suppressAutoHyphens/>
        <w:spacing w:line="360" w:lineRule="auto"/>
        <w:ind w:firstLine="709"/>
        <w:jc w:val="both"/>
        <w:rPr>
          <w:sz w:val="28"/>
          <w:szCs w:val="28"/>
        </w:rPr>
      </w:pPr>
      <w:r>
        <w:rPr>
          <w:sz w:val="28"/>
          <w:szCs w:val="28"/>
        </w:rPr>
        <w:t>5.17.4</w:t>
      </w:r>
      <w:r w:rsidR="00EB11C1" w:rsidRPr="00EB11C1">
        <w:rPr>
          <w:sz w:val="28"/>
          <w:szCs w:val="28"/>
        </w:rPr>
        <w:t xml:space="preserve"> В соответствии с заказом устанавливают массу грузового места. При отсутствии в заказе указания о массе грузового места ее устанавливает поставщик.</w:t>
      </w:r>
    </w:p>
    <w:p w:rsidR="00EB11C1" w:rsidRPr="00EB11C1" w:rsidRDefault="005B085B" w:rsidP="00EB11C1">
      <w:pPr>
        <w:suppressAutoHyphens/>
        <w:spacing w:line="360" w:lineRule="auto"/>
        <w:ind w:firstLine="709"/>
        <w:jc w:val="both"/>
        <w:rPr>
          <w:sz w:val="28"/>
          <w:szCs w:val="28"/>
        </w:rPr>
      </w:pPr>
      <w:r>
        <w:rPr>
          <w:sz w:val="28"/>
          <w:szCs w:val="28"/>
        </w:rPr>
        <w:t>5.17.5</w:t>
      </w:r>
      <w:r w:rsidR="00EB11C1" w:rsidRPr="00EB11C1">
        <w:rPr>
          <w:sz w:val="28"/>
          <w:szCs w:val="28"/>
        </w:rPr>
        <w:t xml:space="preserve"> Количество обвязок пачки в зависимости от длины проката должно соответствовать таблице 12.</w:t>
      </w:r>
    </w:p>
    <w:p w:rsidR="00EB11C1" w:rsidRPr="00EB11C1" w:rsidRDefault="00EB11C1" w:rsidP="00EB11C1">
      <w:pPr>
        <w:suppressAutoHyphens/>
        <w:spacing w:line="360" w:lineRule="auto"/>
        <w:ind w:firstLine="709"/>
        <w:jc w:val="both"/>
        <w:rPr>
          <w:sz w:val="28"/>
          <w:szCs w:val="28"/>
        </w:rPr>
      </w:pPr>
    </w:p>
    <w:p w:rsidR="00EB11C1" w:rsidRPr="00EB11C1" w:rsidRDefault="00EB11C1" w:rsidP="00EB11C1">
      <w:pPr>
        <w:suppressAutoHyphens/>
        <w:spacing w:line="360" w:lineRule="auto"/>
        <w:ind w:firstLine="709"/>
        <w:jc w:val="both"/>
        <w:rPr>
          <w:sz w:val="28"/>
          <w:szCs w:val="28"/>
        </w:rPr>
      </w:pPr>
      <w:r w:rsidRPr="00EB11C1">
        <w:rPr>
          <w:sz w:val="28"/>
          <w:szCs w:val="28"/>
        </w:rPr>
        <w:t>Таблица 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0"/>
        <w:gridCol w:w="1640"/>
        <w:gridCol w:w="1640"/>
        <w:gridCol w:w="1640"/>
        <w:gridCol w:w="1640"/>
      </w:tblGrid>
      <w:tr w:rsidR="00EB11C1" w:rsidRPr="00EB11C1">
        <w:trPr>
          <w:trHeight w:val="70"/>
          <w:jc w:val="center"/>
        </w:trPr>
        <w:tc>
          <w:tcPr>
            <w:tcW w:w="3010" w:type="dxa"/>
            <w:vMerge w:val="restart"/>
            <w:vAlign w:val="center"/>
          </w:tcPr>
          <w:p w:rsidR="00EB11C1" w:rsidRPr="00967D31" w:rsidRDefault="00EB11C1" w:rsidP="00967D31">
            <w:pPr>
              <w:suppressAutoHyphens/>
              <w:spacing w:line="360" w:lineRule="auto"/>
              <w:jc w:val="both"/>
            </w:pPr>
            <w:r w:rsidRPr="00967D31">
              <w:t>Масса упаковки</w:t>
            </w:r>
          </w:p>
        </w:tc>
        <w:tc>
          <w:tcPr>
            <w:tcW w:w="6560" w:type="dxa"/>
            <w:gridSpan w:val="4"/>
            <w:vAlign w:val="center"/>
          </w:tcPr>
          <w:p w:rsidR="00EB11C1" w:rsidRPr="00967D31" w:rsidRDefault="00EB11C1" w:rsidP="00967D31">
            <w:pPr>
              <w:suppressAutoHyphens/>
              <w:spacing w:line="360" w:lineRule="auto"/>
              <w:jc w:val="both"/>
            </w:pPr>
            <w:r w:rsidRPr="00967D31">
              <w:t>Количество обвязок, шт., не менее, при длине проката, м</w:t>
            </w:r>
          </w:p>
        </w:tc>
      </w:tr>
      <w:tr w:rsidR="00EB11C1" w:rsidRPr="00EB11C1">
        <w:trPr>
          <w:jc w:val="center"/>
        </w:trPr>
        <w:tc>
          <w:tcPr>
            <w:tcW w:w="3010" w:type="dxa"/>
            <w:vMerge/>
            <w:vAlign w:val="center"/>
          </w:tcPr>
          <w:p w:rsidR="00EB11C1" w:rsidRPr="00967D31" w:rsidRDefault="00EB11C1" w:rsidP="00967D31">
            <w:pPr>
              <w:suppressAutoHyphens/>
              <w:spacing w:line="360" w:lineRule="auto"/>
              <w:jc w:val="both"/>
            </w:pPr>
          </w:p>
        </w:tc>
        <w:tc>
          <w:tcPr>
            <w:tcW w:w="1640" w:type="dxa"/>
            <w:vAlign w:val="center"/>
          </w:tcPr>
          <w:p w:rsidR="00EB11C1" w:rsidRPr="00967D31" w:rsidRDefault="00EB11C1" w:rsidP="00967D31">
            <w:pPr>
              <w:suppressAutoHyphens/>
              <w:spacing w:line="360" w:lineRule="auto"/>
              <w:jc w:val="both"/>
            </w:pPr>
            <w:r w:rsidRPr="00967D31">
              <w:t>до 4 включ.</w:t>
            </w:r>
          </w:p>
        </w:tc>
        <w:tc>
          <w:tcPr>
            <w:tcW w:w="1640" w:type="dxa"/>
            <w:vAlign w:val="center"/>
          </w:tcPr>
          <w:p w:rsidR="00EB11C1" w:rsidRPr="00967D31" w:rsidRDefault="00EB11C1" w:rsidP="00967D31">
            <w:pPr>
              <w:suppressAutoHyphens/>
              <w:spacing w:line="360" w:lineRule="auto"/>
              <w:jc w:val="both"/>
            </w:pPr>
            <w:r w:rsidRPr="00967D31">
              <w:t>св. 4 до 6 включ.</w:t>
            </w:r>
          </w:p>
        </w:tc>
        <w:tc>
          <w:tcPr>
            <w:tcW w:w="1640" w:type="dxa"/>
            <w:vAlign w:val="center"/>
          </w:tcPr>
          <w:p w:rsidR="00EB11C1" w:rsidRPr="00967D31" w:rsidRDefault="00EB11C1" w:rsidP="00967D31">
            <w:pPr>
              <w:suppressAutoHyphens/>
              <w:spacing w:line="360" w:lineRule="auto"/>
              <w:jc w:val="both"/>
            </w:pPr>
            <w:r w:rsidRPr="00967D31">
              <w:t>св. 6 до 9 включ.</w:t>
            </w:r>
          </w:p>
        </w:tc>
        <w:tc>
          <w:tcPr>
            <w:tcW w:w="1640" w:type="dxa"/>
            <w:vAlign w:val="center"/>
          </w:tcPr>
          <w:p w:rsidR="00EB11C1" w:rsidRPr="00967D31" w:rsidRDefault="00EB11C1" w:rsidP="00967D31">
            <w:pPr>
              <w:suppressAutoHyphens/>
              <w:spacing w:line="360" w:lineRule="auto"/>
              <w:jc w:val="both"/>
            </w:pPr>
            <w:r w:rsidRPr="00967D31">
              <w:t>св. 9 до 12 включ.</w:t>
            </w:r>
          </w:p>
        </w:tc>
      </w:tr>
      <w:tr w:rsidR="00EB11C1" w:rsidRPr="00EB11C1">
        <w:trPr>
          <w:jc w:val="center"/>
        </w:trPr>
        <w:tc>
          <w:tcPr>
            <w:tcW w:w="3010" w:type="dxa"/>
          </w:tcPr>
          <w:p w:rsidR="00EB11C1" w:rsidRPr="00A60A49" w:rsidRDefault="00EB11C1" w:rsidP="00967D31">
            <w:pPr>
              <w:suppressAutoHyphens/>
              <w:spacing w:line="360" w:lineRule="auto"/>
              <w:jc w:val="both"/>
            </w:pPr>
            <w:r w:rsidRPr="00A60A49">
              <w:t>Пачки массой 0,1-10 т</w:t>
            </w:r>
          </w:p>
        </w:tc>
        <w:tc>
          <w:tcPr>
            <w:tcW w:w="1640" w:type="dxa"/>
            <w:vAlign w:val="center"/>
          </w:tcPr>
          <w:p w:rsidR="00EB11C1" w:rsidRPr="00A60A49" w:rsidRDefault="00EB11C1" w:rsidP="00967D31">
            <w:pPr>
              <w:suppressAutoHyphens/>
              <w:spacing w:line="360" w:lineRule="auto"/>
              <w:jc w:val="both"/>
            </w:pPr>
            <w:r w:rsidRPr="00A60A49">
              <w:t>2</w:t>
            </w:r>
          </w:p>
        </w:tc>
        <w:tc>
          <w:tcPr>
            <w:tcW w:w="1640" w:type="dxa"/>
            <w:vAlign w:val="center"/>
          </w:tcPr>
          <w:p w:rsidR="00EB11C1" w:rsidRPr="00A60A49" w:rsidRDefault="00EB11C1" w:rsidP="00967D31">
            <w:pPr>
              <w:suppressAutoHyphens/>
              <w:spacing w:line="360" w:lineRule="auto"/>
              <w:jc w:val="both"/>
            </w:pPr>
            <w:r w:rsidRPr="00A60A49">
              <w:t>3</w:t>
            </w:r>
          </w:p>
        </w:tc>
        <w:tc>
          <w:tcPr>
            <w:tcW w:w="1640" w:type="dxa"/>
            <w:vAlign w:val="center"/>
          </w:tcPr>
          <w:p w:rsidR="00EB11C1" w:rsidRPr="00A60A49" w:rsidRDefault="00EB11C1" w:rsidP="00967D31">
            <w:pPr>
              <w:suppressAutoHyphens/>
              <w:spacing w:line="360" w:lineRule="auto"/>
              <w:jc w:val="both"/>
            </w:pPr>
            <w:r w:rsidRPr="00A60A49">
              <w:t>4</w:t>
            </w:r>
          </w:p>
        </w:tc>
        <w:tc>
          <w:tcPr>
            <w:tcW w:w="1640" w:type="dxa"/>
            <w:vAlign w:val="center"/>
          </w:tcPr>
          <w:p w:rsidR="00EB11C1" w:rsidRPr="00A60A49" w:rsidRDefault="00EB11C1" w:rsidP="00967D31">
            <w:pPr>
              <w:suppressAutoHyphens/>
              <w:spacing w:line="360" w:lineRule="auto"/>
              <w:jc w:val="both"/>
            </w:pPr>
            <w:r w:rsidRPr="00A60A49">
              <w:t>5</w:t>
            </w:r>
          </w:p>
        </w:tc>
      </w:tr>
      <w:tr w:rsidR="00EB11C1" w:rsidRPr="00EB11C1">
        <w:trPr>
          <w:trHeight w:val="529"/>
          <w:jc w:val="center"/>
        </w:trPr>
        <w:tc>
          <w:tcPr>
            <w:tcW w:w="3010" w:type="dxa"/>
          </w:tcPr>
          <w:p w:rsidR="00EB11C1" w:rsidRPr="00A60A49" w:rsidRDefault="00EB11C1" w:rsidP="00967D31">
            <w:pPr>
              <w:suppressAutoHyphens/>
              <w:spacing w:line="360" w:lineRule="auto"/>
              <w:jc w:val="both"/>
            </w:pPr>
            <w:r w:rsidRPr="00A60A49">
              <w:t xml:space="preserve">Связки пачек массой от 0,1 до 10 т включ. с предварительной упаковкой в пачки массой до </w:t>
            </w:r>
            <w:smartTag w:uri="urn:schemas-microsoft-com:office:smarttags" w:element="metricconverter">
              <w:smartTagPr>
                <w:attr w:name="ProductID" w:val="100 кг"/>
              </w:smartTagPr>
              <w:r w:rsidRPr="00A60A49">
                <w:t>100 кг</w:t>
              </w:r>
            </w:smartTag>
          </w:p>
        </w:tc>
        <w:tc>
          <w:tcPr>
            <w:tcW w:w="1640" w:type="dxa"/>
            <w:vAlign w:val="center"/>
          </w:tcPr>
          <w:p w:rsidR="00EB11C1" w:rsidRPr="00A60A49" w:rsidRDefault="00EB11C1" w:rsidP="00967D31">
            <w:pPr>
              <w:suppressAutoHyphens/>
              <w:spacing w:line="360" w:lineRule="auto"/>
              <w:jc w:val="both"/>
            </w:pPr>
            <w:r w:rsidRPr="00A60A49">
              <w:t>(2</w:t>
            </w:r>
            <w:r w:rsidRPr="00A60A49">
              <w:rPr>
                <w:vertAlign w:val="superscript"/>
              </w:rPr>
              <w:t>n</w:t>
            </w:r>
            <w:r w:rsidRPr="00A60A49">
              <w:t>+2)</w:t>
            </w:r>
          </w:p>
        </w:tc>
        <w:tc>
          <w:tcPr>
            <w:tcW w:w="1640" w:type="dxa"/>
            <w:vAlign w:val="center"/>
          </w:tcPr>
          <w:p w:rsidR="00EB11C1" w:rsidRPr="00A60A49" w:rsidRDefault="00EB11C1" w:rsidP="00967D31">
            <w:pPr>
              <w:suppressAutoHyphens/>
              <w:spacing w:line="360" w:lineRule="auto"/>
              <w:jc w:val="both"/>
            </w:pPr>
            <w:r w:rsidRPr="00A60A49">
              <w:t>(3</w:t>
            </w:r>
            <w:r w:rsidRPr="00A60A49">
              <w:rPr>
                <w:vertAlign w:val="superscript"/>
              </w:rPr>
              <w:t>n</w:t>
            </w:r>
            <w:r w:rsidRPr="00A60A49">
              <w:t>+3)</w:t>
            </w:r>
          </w:p>
        </w:tc>
        <w:tc>
          <w:tcPr>
            <w:tcW w:w="1640" w:type="dxa"/>
            <w:vAlign w:val="center"/>
          </w:tcPr>
          <w:p w:rsidR="00EB11C1" w:rsidRPr="00A60A49" w:rsidRDefault="00EB11C1" w:rsidP="00967D31">
            <w:pPr>
              <w:suppressAutoHyphens/>
              <w:spacing w:line="360" w:lineRule="auto"/>
              <w:jc w:val="both"/>
            </w:pPr>
            <w:r w:rsidRPr="00A60A49">
              <w:t>(4</w:t>
            </w:r>
            <w:r w:rsidRPr="00A60A49">
              <w:rPr>
                <w:vertAlign w:val="superscript"/>
              </w:rPr>
              <w:t>n</w:t>
            </w:r>
            <w:r w:rsidRPr="00A60A49">
              <w:t>+4)</w:t>
            </w:r>
          </w:p>
        </w:tc>
        <w:tc>
          <w:tcPr>
            <w:tcW w:w="1640" w:type="dxa"/>
            <w:vAlign w:val="center"/>
          </w:tcPr>
          <w:p w:rsidR="00EB11C1" w:rsidRPr="00A60A49" w:rsidRDefault="00EB11C1" w:rsidP="00967D31">
            <w:pPr>
              <w:suppressAutoHyphens/>
              <w:spacing w:line="360" w:lineRule="auto"/>
              <w:jc w:val="both"/>
            </w:pPr>
            <w:r w:rsidRPr="00A60A49">
              <w:t>(5</w:t>
            </w:r>
            <w:r w:rsidRPr="00A60A49">
              <w:rPr>
                <w:vertAlign w:val="superscript"/>
              </w:rPr>
              <w:t>n</w:t>
            </w:r>
            <w:r w:rsidRPr="00A60A49">
              <w:t>+5)</w:t>
            </w:r>
          </w:p>
        </w:tc>
      </w:tr>
      <w:tr w:rsidR="00EB11C1" w:rsidRPr="00EB11C1">
        <w:trPr>
          <w:jc w:val="center"/>
        </w:trPr>
        <w:tc>
          <w:tcPr>
            <w:tcW w:w="9570" w:type="dxa"/>
            <w:gridSpan w:val="5"/>
            <w:vAlign w:val="center"/>
          </w:tcPr>
          <w:p w:rsidR="00EB11C1" w:rsidRPr="00A60A49" w:rsidRDefault="00EB11C1" w:rsidP="00967D31">
            <w:pPr>
              <w:suppressAutoHyphens/>
              <w:spacing w:line="360" w:lineRule="auto"/>
              <w:jc w:val="both"/>
            </w:pPr>
            <w:r w:rsidRPr="00A60A49">
              <w:t>Примечание - “n” - число пачек в связке, число перед “n” - количество обвязок на пачке, “плюс число” - количество обвязок в связке</w:t>
            </w:r>
          </w:p>
        </w:tc>
      </w:tr>
    </w:tbl>
    <w:p w:rsidR="00EB11C1" w:rsidRPr="00EB11C1" w:rsidRDefault="00EB11C1" w:rsidP="00EB11C1">
      <w:pPr>
        <w:suppressAutoHyphens/>
        <w:spacing w:line="360" w:lineRule="auto"/>
        <w:ind w:firstLine="709"/>
        <w:jc w:val="both"/>
        <w:rPr>
          <w:sz w:val="28"/>
          <w:szCs w:val="28"/>
        </w:rPr>
      </w:pPr>
    </w:p>
    <w:p w:rsidR="00EB11C1" w:rsidRPr="00EB11C1" w:rsidRDefault="005B085B" w:rsidP="00EB11C1">
      <w:pPr>
        <w:suppressAutoHyphens/>
        <w:spacing w:line="360" w:lineRule="auto"/>
        <w:ind w:firstLine="709"/>
        <w:jc w:val="both"/>
        <w:rPr>
          <w:sz w:val="28"/>
          <w:szCs w:val="28"/>
        </w:rPr>
      </w:pPr>
      <w:r>
        <w:rPr>
          <w:sz w:val="28"/>
          <w:szCs w:val="28"/>
        </w:rPr>
        <w:t>5.17.6</w:t>
      </w:r>
      <w:r w:rsidR="00EB11C1" w:rsidRPr="00EB11C1">
        <w:rPr>
          <w:sz w:val="28"/>
          <w:szCs w:val="28"/>
        </w:rPr>
        <w:t xml:space="preserve"> Сортовой прокат сечением до </w:t>
      </w:r>
      <w:smartTag w:uri="urn:schemas-microsoft-com:office:smarttags" w:element="metricconverter">
        <w:smartTagPr>
          <w:attr w:name="ProductID" w:val="25 мм"/>
        </w:smartTagPr>
        <w:r w:rsidR="00EB11C1" w:rsidRPr="00EB11C1">
          <w:rPr>
            <w:sz w:val="28"/>
            <w:szCs w:val="28"/>
          </w:rPr>
          <w:t>25 мм</w:t>
        </w:r>
      </w:smartTag>
      <w:r w:rsidR="00EB11C1" w:rsidRPr="00EB11C1">
        <w:rPr>
          <w:sz w:val="28"/>
          <w:szCs w:val="28"/>
        </w:rPr>
        <w:t xml:space="preserve">, длиной более </w:t>
      </w:r>
      <w:smartTag w:uri="urn:schemas-microsoft-com:office:smarttags" w:element="metricconverter">
        <w:smartTagPr>
          <w:attr w:name="ProductID" w:val="12 м"/>
        </w:smartTagPr>
        <w:r w:rsidR="00EB11C1" w:rsidRPr="00EB11C1">
          <w:rPr>
            <w:sz w:val="28"/>
            <w:szCs w:val="28"/>
          </w:rPr>
          <w:t>12 м</w:t>
        </w:r>
      </w:smartTag>
      <w:r w:rsidR="00EB11C1" w:rsidRPr="00EB11C1">
        <w:rPr>
          <w:sz w:val="28"/>
          <w:szCs w:val="28"/>
        </w:rPr>
        <w:t xml:space="preserve"> допускается поставлять согнутым пополам - “шпилькой” согласно заказу.</w:t>
      </w:r>
    </w:p>
    <w:p w:rsidR="00EB11C1" w:rsidRPr="00EB11C1" w:rsidRDefault="005B085B" w:rsidP="00EB11C1">
      <w:pPr>
        <w:suppressAutoHyphens/>
        <w:spacing w:line="360" w:lineRule="auto"/>
        <w:ind w:firstLine="709"/>
        <w:jc w:val="both"/>
        <w:rPr>
          <w:sz w:val="28"/>
          <w:szCs w:val="28"/>
        </w:rPr>
      </w:pPr>
      <w:r>
        <w:rPr>
          <w:sz w:val="28"/>
          <w:szCs w:val="28"/>
        </w:rPr>
        <w:t>5.17.7</w:t>
      </w:r>
      <w:r w:rsidR="00EB11C1" w:rsidRPr="00EB11C1">
        <w:rPr>
          <w:sz w:val="28"/>
          <w:szCs w:val="28"/>
        </w:rPr>
        <w:t xml:space="preserve"> Мотки массой до </w:t>
      </w:r>
      <w:smartTag w:uri="urn:schemas-microsoft-com:office:smarttags" w:element="metricconverter">
        <w:smartTagPr>
          <w:attr w:name="ProductID" w:val="150 кг"/>
        </w:smartTagPr>
        <w:r w:rsidR="00EB11C1" w:rsidRPr="00EB11C1">
          <w:rPr>
            <w:sz w:val="28"/>
            <w:szCs w:val="28"/>
          </w:rPr>
          <w:t>150 кг</w:t>
        </w:r>
      </w:smartTag>
      <w:r w:rsidR="00EB11C1" w:rsidRPr="00EB11C1">
        <w:rPr>
          <w:sz w:val="28"/>
          <w:szCs w:val="28"/>
        </w:rPr>
        <w:t xml:space="preserve"> обвязывают не менее чем в двух местах, а мотки свыше </w:t>
      </w:r>
      <w:smartTag w:uri="urn:schemas-microsoft-com:office:smarttags" w:element="metricconverter">
        <w:smartTagPr>
          <w:attr w:name="ProductID" w:val="150 кг"/>
        </w:smartTagPr>
        <w:r w:rsidR="00EB11C1" w:rsidRPr="00EB11C1">
          <w:rPr>
            <w:sz w:val="28"/>
            <w:szCs w:val="28"/>
          </w:rPr>
          <w:t>150 кг</w:t>
        </w:r>
      </w:smartTag>
      <w:r w:rsidR="00EB11C1" w:rsidRPr="00EB11C1">
        <w:rPr>
          <w:sz w:val="28"/>
          <w:szCs w:val="28"/>
        </w:rPr>
        <w:t xml:space="preserve"> и связки мотков - не менее чем в четырех местах.</w:t>
      </w:r>
    </w:p>
    <w:p w:rsidR="00EB11C1" w:rsidRPr="00EB11C1" w:rsidRDefault="00EB11C1" w:rsidP="00EB11C1">
      <w:pPr>
        <w:suppressAutoHyphens/>
        <w:spacing w:line="360" w:lineRule="auto"/>
        <w:ind w:firstLine="709"/>
        <w:jc w:val="both"/>
        <w:rPr>
          <w:sz w:val="28"/>
          <w:szCs w:val="28"/>
        </w:rPr>
      </w:pPr>
      <w:r w:rsidRPr="00EB11C1">
        <w:rPr>
          <w:sz w:val="28"/>
          <w:szCs w:val="28"/>
        </w:rPr>
        <w:t xml:space="preserve">Мотки массой свыше </w:t>
      </w:r>
      <w:smartTag w:uri="urn:schemas-microsoft-com:office:smarttags" w:element="metricconverter">
        <w:smartTagPr>
          <w:attr w:name="ProductID" w:val="150 кг"/>
        </w:smartTagPr>
        <w:r w:rsidRPr="00EB11C1">
          <w:rPr>
            <w:sz w:val="28"/>
            <w:szCs w:val="28"/>
          </w:rPr>
          <w:t>150 кг</w:t>
        </w:r>
      </w:smartTag>
      <w:r w:rsidRPr="00EB11C1">
        <w:rPr>
          <w:sz w:val="28"/>
          <w:szCs w:val="28"/>
        </w:rPr>
        <w:t xml:space="preserve"> допускается упаковывать двумя обвязками при доставке металла заказчику без перевалок, что должно быть указано в заказе.</w:t>
      </w:r>
    </w:p>
    <w:p w:rsidR="00EB11C1" w:rsidRPr="00EB11C1" w:rsidRDefault="005B085B" w:rsidP="00EB11C1">
      <w:pPr>
        <w:suppressAutoHyphens/>
        <w:spacing w:line="360" w:lineRule="auto"/>
        <w:ind w:firstLine="709"/>
        <w:jc w:val="both"/>
        <w:rPr>
          <w:sz w:val="28"/>
          <w:szCs w:val="28"/>
        </w:rPr>
      </w:pPr>
      <w:r>
        <w:rPr>
          <w:sz w:val="28"/>
          <w:szCs w:val="28"/>
        </w:rPr>
        <w:t>5.17.8</w:t>
      </w:r>
      <w:r w:rsidR="00EB11C1" w:rsidRPr="00EB11C1">
        <w:rPr>
          <w:sz w:val="28"/>
          <w:szCs w:val="28"/>
        </w:rPr>
        <w:t xml:space="preserve"> Поперечное сечение пачки сортового и фасонного проката в зависимости от формы и размеров поперечного сечения профиля должно приближаться к кругу, прямоугольнику или шестиугольнику. </w:t>
      </w:r>
    </w:p>
    <w:p w:rsidR="00EB11C1" w:rsidRPr="00EB11C1" w:rsidRDefault="00EB11C1" w:rsidP="00EB11C1">
      <w:pPr>
        <w:suppressAutoHyphens/>
        <w:spacing w:line="360" w:lineRule="auto"/>
        <w:ind w:firstLine="709"/>
        <w:jc w:val="both"/>
        <w:rPr>
          <w:sz w:val="28"/>
          <w:szCs w:val="28"/>
        </w:rPr>
      </w:pPr>
      <w:r w:rsidRPr="00EB11C1">
        <w:rPr>
          <w:sz w:val="28"/>
          <w:szCs w:val="28"/>
        </w:rPr>
        <w:t>5.17.9 При поставке проката немерной длины, оставшегося от раскатов, прокат разной длины упаковывают с выравниванием торцов пачек с одной стороны.</w:t>
      </w:r>
    </w:p>
    <w:p w:rsidR="00EB11C1" w:rsidRPr="00EB11C1" w:rsidRDefault="005B085B" w:rsidP="00EB11C1">
      <w:pPr>
        <w:suppressAutoHyphens/>
        <w:spacing w:line="360" w:lineRule="auto"/>
        <w:ind w:firstLine="709"/>
        <w:jc w:val="both"/>
        <w:rPr>
          <w:sz w:val="28"/>
          <w:szCs w:val="28"/>
        </w:rPr>
      </w:pPr>
      <w:r>
        <w:rPr>
          <w:sz w:val="28"/>
          <w:szCs w:val="28"/>
        </w:rPr>
        <w:t>5.17.10</w:t>
      </w:r>
      <w:r w:rsidR="00EB11C1" w:rsidRPr="00EB11C1">
        <w:rPr>
          <w:sz w:val="28"/>
          <w:szCs w:val="28"/>
        </w:rPr>
        <w:t xml:space="preserve"> При поставке проката мерной и кратной мерной длины торцы пачек выравнивают с одной стороны, выступающие концы с другой стороны не должны превышать предельные отклонения по длине, установленные НД на конкретные виды проката.</w:t>
      </w:r>
    </w:p>
    <w:p w:rsidR="00EB11C1" w:rsidRPr="00EB11C1" w:rsidRDefault="00EB11C1" w:rsidP="00EB11C1">
      <w:pPr>
        <w:suppressAutoHyphens/>
        <w:spacing w:line="360" w:lineRule="auto"/>
        <w:ind w:firstLine="709"/>
        <w:jc w:val="both"/>
        <w:rPr>
          <w:sz w:val="28"/>
          <w:szCs w:val="28"/>
        </w:rPr>
      </w:pPr>
      <w:r w:rsidRPr="00EB11C1">
        <w:rPr>
          <w:sz w:val="28"/>
          <w:szCs w:val="28"/>
        </w:rPr>
        <w:t xml:space="preserve">Для кованого металла допускаются выступающие концы с одной стороны пачки до </w:t>
      </w:r>
      <w:smartTag w:uri="urn:schemas-microsoft-com:office:smarttags" w:element="metricconverter">
        <w:smartTagPr>
          <w:attr w:name="ProductID" w:val="250 мм"/>
        </w:smartTagPr>
        <w:r w:rsidRPr="00EB11C1">
          <w:rPr>
            <w:sz w:val="28"/>
            <w:szCs w:val="28"/>
          </w:rPr>
          <w:t>250 мм</w:t>
        </w:r>
      </w:smartTag>
      <w:r w:rsidRPr="00EB11C1">
        <w:rPr>
          <w:sz w:val="28"/>
          <w:szCs w:val="28"/>
        </w:rPr>
        <w:t>.</w:t>
      </w:r>
    </w:p>
    <w:p w:rsidR="00EB11C1" w:rsidRPr="00EB11C1" w:rsidRDefault="00EB11C1" w:rsidP="00EB11C1">
      <w:pPr>
        <w:suppressAutoHyphens/>
        <w:spacing w:line="360" w:lineRule="auto"/>
        <w:ind w:firstLine="709"/>
        <w:jc w:val="both"/>
        <w:rPr>
          <w:sz w:val="28"/>
          <w:szCs w:val="28"/>
        </w:rPr>
      </w:pPr>
      <w:r w:rsidRPr="00EB11C1">
        <w:rPr>
          <w:sz w:val="28"/>
          <w:szCs w:val="28"/>
        </w:rPr>
        <w:t>5.18 Упаковка калиброванного, холоднотянутого и шлифованного проката и круглого проката со специальной отделкой поверхности, поставляемых для внешнего рынка.</w:t>
      </w:r>
    </w:p>
    <w:p w:rsidR="00EB11C1" w:rsidRPr="00EB11C1" w:rsidRDefault="005B085B" w:rsidP="00EB11C1">
      <w:pPr>
        <w:suppressAutoHyphens/>
        <w:spacing w:line="360" w:lineRule="auto"/>
        <w:ind w:firstLine="709"/>
        <w:jc w:val="both"/>
        <w:rPr>
          <w:sz w:val="28"/>
          <w:szCs w:val="28"/>
        </w:rPr>
      </w:pPr>
      <w:r>
        <w:rPr>
          <w:sz w:val="28"/>
          <w:szCs w:val="28"/>
        </w:rPr>
        <w:t>5.18.1</w:t>
      </w:r>
      <w:r w:rsidR="00EB11C1" w:rsidRPr="00EB11C1">
        <w:rPr>
          <w:sz w:val="28"/>
          <w:szCs w:val="28"/>
        </w:rPr>
        <w:t xml:space="preserve"> Калиброванный, холоднотянутый и шлифованный круглый прокат и прокат со специальной отделкой поверхности размерами поперечного сечения до </w:t>
      </w:r>
      <w:smartTag w:uri="urn:schemas-microsoft-com:office:smarttags" w:element="metricconverter">
        <w:smartTagPr>
          <w:attr w:name="ProductID" w:val="24 мм"/>
        </w:smartTagPr>
        <w:r w:rsidR="00EB11C1" w:rsidRPr="00EB11C1">
          <w:rPr>
            <w:sz w:val="28"/>
            <w:szCs w:val="28"/>
          </w:rPr>
          <w:t>24 мм</w:t>
        </w:r>
      </w:smartTag>
      <w:r w:rsidR="00EB11C1" w:rsidRPr="00EB11C1">
        <w:rPr>
          <w:sz w:val="28"/>
          <w:szCs w:val="28"/>
        </w:rPr>
        <w:t xml:space="preserve"> включительно упаковывают в деревянные ящики, а размером свыше </w:t>
      </w:r>
      <w:smartTag w:uri="urn:schemas-microsoft-com:office:smarttags" w:element="metricconverter">
        <w:smartTagPr>
          <w:attr w:name="ProductID" w:val="24 мм"/>
        </w:smartTagPr>
        <w:r w:rsidR="00EB11C1" w:rsidRPr="00EB11C1">
          <w:rPr>
            <w:sz w:val="28"/>
            <w:szCs w:val="28"/>
          </w:rPr>
          <w:t>24 мм</w:t>
        </w:r>
      </w:smartTag>
      <w:r w:rsidR="00EB11C1" w:rsidRPr="00EB11C1">
        <w:rPr>
          <w:sz w:val="28"/>
          <w:szCs w:val="28"/>
        </w:rPr>
        <w:t xml:space="preserve"> - по требованию потребителя. Масса одного грузового места не должна превышать 1 т.</w:t>
      </w:r>
    </w:p>
    <w:p w:rsidR="00EB11C1" w:rsidRPr="00EB11C1" w:rsidRDefault="00EB11C1" w:rsidP="00EB11C1">
      <w:pPr>
        <w:suppressAutoHyphens/>
        <w:spacing w:line="360" w:lineRule="auto"/>
        <w:ind w:firstLine="709"/>
        <w:jc w:val="both"/>
        <w:rPr>
          <w:sz w:val="28"/>
          <w:szCs w:val="28"/>
        </w:rPr>
      </w:pPr>
      <w:r w:rsidRPr="00EB11C1">
        <w:rPr>
          <w:sz w:val="28"/>
          <w:szCs w:val="28"/>
        </w:rPr>
        <w:t>Для широкополосных шлифованных листов и рулонов масса одного грузового места устанавливается по соглашению изготовителя с потребителем.</w:t>
      </w:r>
    </w:p>
    <w:p w:rsidR="00EB11C1" w:rsidRPr="00EB11C1" w:rsidRDefault="00EB11C1" w:rsidP="00EB11C1">
      <w:pPr>
        <w:suppressAutoHyphens/>
        <w:spacing w:line="360" w:lineRule="auto"/>
        <w:ind w:firstLine="709"/>
        <w:jc w:val="both"/>
        <w:rPr>
          <w:sz w:val="28"/>
          <w:szCs w:val="28"/>
        </w:rPr>
      </w:pPr>
      <w:r w:rsidRPr="00EB11C1">
        <w:rPr>
          <w:sz w:val="28"/>
          <w:szCs w:val="28"/>
        </w:rPr>
        <w:t xml:space="preserve">Прокат размером свыше </w:t>
      </w:r>
      <w:smartTag w:uri="urn:schemas-microsoft-com:office:smarttags" w:element="metricconverter">
        <w:smartTagPr>
          <w:attr w:name="ProductID" w:val="24 мм"/>
        </w:smartTagPr>
        <w:r w:rsidRPr="00EB11C1">
          <w:rPr>
            <w:sz w:val="28"/>
            <w:szCs w:val="28"/>
          </w:rPr>
          <w:t>24 мм</w:t>
        </w:r>
      </w:smartTag>
      <w:r w:rsidRPr="00EB11C1">
        <w:rPr>
          <w:sz w:val="28"/>
          <w:szCs w:val="28"/>
        </w:rPr>
        <w:t xml:space="preserve"> увязывают в пачки и упаковывают в тару. Масса одной пачки не должна превышать 5 т. Масса пачки указывается в заказе.</w:t>
      </w:r>
    </w:p>
    <w:p w:rsidR="00EB11C1" w:rsidRPr="00EB11C1" w:rsidRDefault="00EB11C1" w:rsidP="00EB11C1">
      <w:pPr>
        <w:suppressAutoHyphens/>
        <w:spacing w:line="360" w:lineRule="auto"/>
        <w:ind w:firstLine="709"/>
        <w:jc w:val="both"/>
        <w:rPr>
          <w:sz w:val="28"/>
          <w:szCs w:val="28"/>
        </w:rPr>
      </w:pPr>
      <w:r w:rsidRPr="00EB11C1">
        <w:rPr>
          <w:sz w:val="28"/>
          <w:szCs w:val="28"/>
        </w:rPr>
        <w:t>Калиброванный и холоднотянутый прокат, поставляемый в мотках, упаковывают в тару. По соглашению изготовителя с потребителем масса одного грузового места должна быть не более 2,5 т.</w:t>
      </w:r>
    </w:p>
    <w:p w:rsidR="00EB11C1" w:rsidRPr="00EB11C1" w:rsidRDefault="00EB11C1" w:rsidP="00EB11C1">
      <w:pPr>
        <w:suppressAutoHyphens/>
        <w:spacing w:line="360" w:lineRule="auto"/>
        <w:ind w:firstLine="709"/>
        <w:jc w:val="both"/>
        <w:rPr>
          <w:sz w:val="28"/>
          <w:szCs w:val="28"/>
        </w:rPr>
      </w:pPr>
      <w:r w:rsidRPr="00EB11C1">
        <w:rPr>
          <w:sz w:val="28"/>
          <w:szCs w:val="28"/>
        </w:rPr>
        <w:t xml:space="preserve">Допускается упаковка калиброванного или холоднотянутого проката в мотках в одну поливинилхлоридную пленку по ГОСТ 9998, ГОСТ 16272 или в полиэтиленовую пленку по ГОСТ 10354-82 </w:t>
      </w:r>
    </w:p>
    <w:p w:rsidR="00EB11C1" w:rsidRPr="00EB11C1" w:rsidRDefault="00EB11C1" w:rsidP="00EB11C1">
      <w:pPr>
        <w:suppressAutoHyphens/>
        <w:spacing w:line="360" w:lineRule="auto"/>
        <w:ind w:firstLine="709"/>
        <w:jc w:val="both"/>
        <w:rPr>
          <w:sz w:val="28"/>
          <w:szCs w:val="28"/>
        </w:rPr>
      </w:pPr>
      <w:r w:rsidRPr="00EB11C1">
        <w:rPr>
          <w:sz w:val="28"/>
          <w:szCs w:val="28"/>
        </w:rPr>
        <w:t>При этом способ упаковки должен гарантировать сохранность продукции при транспортировании и хранении во всех климатических условиях, в том числе тропических.</w:t>
      </w:r>
    </w:p>
    <w:p w:rsidR="00EB11C1" w:rsidRPr="00EB11C1" w:rsidRDefault="00EB11C1" w:rsidP="00EB11C1">
      <w:pPr>
        <w:suppressAutoHyphens/>
        <w:spacing w:line="360" w:lineRule="auto"/>
        <w:ind w:firstLine="709"/>
        <w:jc w:val="both"/>
        <w:rPr>
          <w:sz w:val="28"/>
          <w:szCs w:val="28"/>
        </w:rPr>
      </w:pPr>
      <w:r w:rsidRPr="00EB11C1">
        <w:rPr>
          <w:sz w:val="28"/>
          <w:szCs w:val="28"/>
        </w:rPr>
        <w:t xml:space="preserve">По соглашению с экспортирующими организациями допускается калиброванный прокат в прутках диаметром до </w:t>
      </w:r>
      <w:smartTag w:uri="urn:schemas-microsoft-com:office:smarttags" w:element="metricconverter">
        <w:smartTagPr>
          <w:attr w:name="ProductID" w:val="24 мм"/>
        </w:smartTagPr>
        <w:r w:rsidRPr="00EB11C1">
          <w:rPr>
            <w:sz w:val="28"/>
            <w:szCs w:val="28"/>
          </w:rPr>
          <w:t>24 мм</w:t>
        </w:r>
      </w:smartTag>
      <w:r w:rsidRPr="00EB11C1">
        <w:rPr>
          <w:sz w:val="28"/>
          <w:szCs w:val="28"/>
        </w:rPr>
        <w:t xml:space="preserve"> упаковывать и отгружать в упаковке - синтетической пленке.</w:t>
      </w:r>
    </w:p>
    <w:p w:rsidR="00EB11C1" w:rsidRPr="00EB11C1" w:rsidRDefault="005B085B" w:rsidP="00EB11C1">
      <w:pPr>
        <w:suppressAutoHyphens/>
        <w:spacing w:line="360" w:lineRule="auto"/>
        <w:ind w:firstLine="709"/>
        <w:jc w:val="both"/>
        <w:rPr>
          <w:sz w:val="28"/>
          <w:szCs w:val="28"/>
        </w:rPr>
      </w:pPr>
      <w:r>
        <w:rPr>
          <w:sz w:val="28"/>
          <w:szCs w:val="28"/>
        </w:rPr>
        <w:t>5.18.2</w:t>
      </w:r>
      <w:r w:rsidR="00EB11C1" w:rsidRPr="00EB11C1">
        <w:rPr>
          <w:sz w:val="28"/>
          <w:szCs w:val="28"/>
        </w:rPr>
        <w:t xml:space="preserve"> Количество обвязок в зависимости от длины упаковочного места должно соответствовать требованиям таблицы 3, а для проката в мотках и связках - 5.17.7.</w:t>
      </w:r>
    </w:p>
    <w:p w:rsidR="00EB11C1" w:rsidRPr="00EB11C1" w:rsidRDefault="005B085B" w:rsidP="00EB11C1">
      <w:pPr>
        <w:suppressAutoHyphens/>
        <w:spacing w:line="360" w:lineRule="auto"/>
        <w:ind w:firstLine="709"/>
        <w:jc w:val="both"/>
        <w:rPr>
          <w:sz w:val="28"/>
          <w:szCs w:val="28"/>
        </w:rPr>
      </w:pPr>
      <w:r>
        <w:rPr>
          <w:sz w:val="28"/>
          <w:szCs w:val="28"/>
        </w:rPr>
        <w:t>5.19</w:t>
      </w:r>
      <w:r w:rsidR="00EB11C1" w:rsidRPr="00EB11C1">
        <w:rPr>
          <w:sz w:val="28"/>
          <w:szCs w:val="28"/>
        </w:rPr>
        <w:t xml:space="preserve"> Упаковка листового проката и ленты, поставляемых для внешнего рынка</w:t>
      </w:r>
    </w:p>
    <w:p w:rsidR="00EB11C1" w:rsidRPr="00EB11C1" w:rsidRDefault="00EB11C1" w:rsidP="00EB11C1">
      <w:pPr>
        <w:suppressAutoHyphens/>
        <w:spacing w:line="360" w:lineRule="auto"/>
        <w:ind w:firstLine="709"/>
        <w:jc w:val="both"/>
        <w:rPr>
          <w:sz w:val="28"/>
          <w:szCs w:val="28"/>
        </w:rPr>
      </w:pPr>
      <w:r w:rsidRPr="00EB11C1">
        <w:rPr>
          <w:sz w:val="28"/>
          <w:szCs w:val="28"/>
        </w:rPr>
        <w:t>5.19.1. Листовой прокат поставляют поштучно, в пачках и рулонах. Ленту поставляют в отрезках, увязанных в пачки, рулонах и связках рулонов.</w:t>
      </w:r>
    </w:p>
    <w:p w:rsidR="00EB11C1" w:rsidRPr="00EB11C1" w:rsidRDefault="00EB11C1" w:rsidP="00EB11C1">
      <w:pPr>
        <w:suppressAutoHyphens/>
        <w:spacing w:line="360" w:lineRule="auto"/>
        <w:ind w:firstLine="709"/>
        <w:jc w:val="both"/>
        <w:rPr>
          <w:sz w:val="28"/>
          <w:szCs w:val="28"/>
        </w:rPr>
      </w:pPr>
      <w:r w:rsidRPr="00EB11C1">
        <w:rPr>
          <w:sz w:val="28"/>
          <w:szCs w:val="28"/>
        </w:rPr>
        <w:t>Вид упаковки должен соответствовать требованиям таблицы 2.</w:t>
      </w:r>
    </w:p>
    <w:p w:rsidR="00EB11C1" w:rsidRPr="00EB11C1" w:rsidRDefault="005B085B" w:rsidP="00EB11C1">
      <w:pPr>
        <w:suppressAutoHyphens/>
        <w:spacing w:line="360" w:lineRule="auto"/>
        <w:ind w:firstLine="709"/>
        <w:jc w:val="both"/>
        <w:rPr>
          <w:sz w:val="28"/>
          <w:szCs w:val="28"/>
        </w:rPr>
      </w:pPr>
      <w:r>
        <w:rPr>
          <w:sz w:val="28"/>
          <w:szCs w:val="28"/>
        </w:rPr>
        <w:t>5.19.2</w:t>
      </w:r>
      <w:r w:rsidR="00EB11C1" w:rsidRPr="00EB11C1">
        <w:rPr>
          <w:sz w:val="28"/>
          <w:szCs w:val="28"/>
        </w:rPr>
        <w:t xml:space="preserve"> Листовой прокат толщиной свыше </w:t>
      </w:r>
      <w:smartTag w:uri="urn:schemas-microsoft-com:office:smarttags" w:element="metricconverter">
        <w:smartTagPr>
          <w:attr w:name="ProductID" w:val="10 мм"/>
        </w:smartTagPr>
        <w:r w:rsidR="00EB11C1" w:rsidRPr="00EB11C1">
          <w:rPr>
            <w:sz w:val="28"/>
            <w:szCs w:val="28"/>
          </w:rPr>
          <w:t>10 мм</w:t>
        </w:r>
      </w:smartTag>
      <w:r w:rsidR="00EB11C1" w:rsidRPr="00EB11C1">
        <w:rPr>
          <w:sz w:val="28"/>
          <w:szCs w:val="28"/>
        </w:rPr>
        <w:t xml:space="preserve"> поставляют поштучно или в пачках по усмотрению поставщика. По соглашению изготовителя с потребителем листовой прокат толщиной свыше </w:t>
      </w:r>
      <w:smartTag w:uri="urn:schemas-microsoft-com:office:smarttags" w:element="metricconverter">
        <w:smartTagPr>
          <w:attr w:name="ProductID" w:val="6 мм"/>
        </w:smartTagPr>
        <w:r w:rsidR="00EB11C1" w:rsidRPr="00EB11C1">
          <w:rPr>
            <w:sz w:val="28"/>
            <w:szCs w:val="28"/>
          </w:rPr>
          <w:t>6 мм</w:t>
        </w:r>
      </w:smartTag>
      <w:r w:rsidR="00EB11C1" w:rsidRPr="00EB11C1">
        <w:rPr>
          <w:sz w:val="28"/>
          <w:szCs w:val="28"/>
        </w:rPr>
        <w:t xml:space="preserve"> поставляют поштучно или в пачках.</w:t>
      </w:r>
    </w:p>
    <w:p w:rsidR="00EB11C1" w:rsidRPr="00EB11C1" w:rsidRDefault="00EB11C1" w:rsidP="00EB11C1">
      <w:pPr>
        <w:suppressAutoHyphens/>
        <w:spacing w:line="360" w:lineRule="auto"/>
        <w:ind w:firstLine="709"/>
        <w:jc w:val="both"/>
        <w:rPr>
          <w:sz w:val="28"/>
          <w:szCs w:val="28"/>
        </w:rPr>
      </w:pPr>
      <w:r w:rsidRPr="00EB11C1">
        <w:rPr>
          <w:sz w:val="28"/>
          <w:szCs w:val="28"/>
        </w:rPr>
        <w:t xml:space="preserve">Масса пачки не должна превышать 5 т, высота - </w:t>
      </w:r>
      <w:smartTag w:uri="urn:schemas-microsoft-com:office:smarttags" w:element="metricconverter">
        <w:smartTagPr>
          <w:attr w:name="ProductID" w:val="600 мм"/>
        </w:smartTagPr>
        <w:r w:rsidRPr="00EB11C1">
          <w:rPr>
            <w:sz w:val="28"/>
            <w:szCs w:val="28"/>
          </w:rPr>
          <w:t>600 мм</w:t>
        </w:r>
      </w:smartTag>
      <w:r w:rsidRPr="00EB11C1">
        <w:rPr>
          <w:sz w:val="28"/>
          <w:szCs w:val="28"/>
        </w:rPr>
        <w:t>.</w:t>
      </w:r>
    </w:p>
    <w:p w:rsidR="00EB11C1" w:rsidRPr="00EB11C1" w:rsidRDefault="00EB11C1" w:rsidP="00EB11C1">
      <w:pPr>
        <w:suppressAutoHyphens/>
        <w:spacing w:line="360" w:lineRule="auto"/>
        <w:ind w:firstLine="709"/>
        <w:jc w:val="both"/>
        <w:rPr>
          <w:sz w:val="28"/>
          <w:szCs w:val="28"/>
        </w:rPr>
      </w:pPr>
      <w:r w:rsidRPr="00EB11C1">
        <w:rPr>
          <w:sz w:val="28"/>
          <w:szCs w:val="28"/>
        </w:rPr>
        <w:t>Массу пачки менее 5 т указывают в заказе.</w:t>
      </w:r>
    </w:p>
    <w:p w:rsidR="00EB11C1" w:rsidRPr="00EB11C1" w:rsidRDefault="00EB11C1" w:rsidP="00EB11C1">
      <w:pPr>
        <w:suppressAutoHyphens/>
        <w:spacing w:line="360" w:lineRule="auto"/>
        <w:ind w:firstLine="709"/>
        <w:jc w:val="both"/>
        <w:rPr>
          <w:sz w:val="28"/>
          <w:szCs w:val="28"/>
        </w:rPr>
      </w:pPr>
      <w:r w:rsidRPr="00EB11C1">
        <w:rPr>
          <w:sz w:val="28"/>
          <w:szCs w:val="28"/>
        </w:rPr>
        <w:t>Масса пачки широкополосного проката не должна превышать 10 т и устанавливается поставщиком при отсутствии указания в заказе.</w:t>
      </w:r>
    </w:p>
    <w:p w:rsidR="00EB11C1" w:rsidRPr="00EB11C1" w:rsidRDefault="005B085B" w:rsidP="00EB11C1">
      <w:pPr>
        <w:suppressAutoHyphens/>
        <w:spacing w:line="360" w:lineRule="auto"/>
        <w:ind w:firstLine="709"/>
        <w:jc w:val="both"/>
        <w:rPr>
          <w:sz w:val="28"/>
          <w:szCs w:val="28"/>
        </w:rPr>
      </w:pPr>
      <w:r>
        <w:rPr>
          <w:sz w:val="28"/>
          <w:szCs w:val="28"/>
        </w:rPr>
        <w:t>5.19.3</w:t>
      </w:r>
      <w:r w:rsidR="00EB11C1" w:rsidRPr="00EB11C1">
        <w:rPr>
          <w:sz w:val="28"/>
          <w:szCs w:val="28"/>
        </w:rPr>
        <w:t xml:space="preserve"> По соглашению изготовителя с потребителем листовой прокат толщиной </w:t>
      </w:r>
      <w:smartTag w:uri="urn:schemas-microsoft-com:office:smarttags" w:element="metricconverter">
        <w:smartTagPr>
          <w:attr w:name="ProductID" w:val="6 мм"/>
        </w:smartTagPr>
        <w:r w:rsidR="00EB11C1" w:rsidRPr="00EB11C1">
          <w:rPr>
            <w:sz w:val="28"/>
            <w:szCs w:val="28"/>
          </w:rPr>
          <w:t>6 мм</w:t>
        </w:r>
      </w:smartTag>
      <w:r w:rsidR="00EB11C1" w:rsidRPr="00EB11C1">
        <w:rPr>
          <w:sz w:val="28"/>
          <w:szCs w:val="28"/>
        </w:rPr>
        <w:t xml:space="preserve"> и более поставляют поштучно или в пачках массой до 10 т.</w:t>
      </w:r>
    </w:p>
    <w:p w:rsidR="00EB11C1" w:rsidRPr="00EB11C1" w:rsidRDefault="005B085B" w:rsidP="00EB11C1">
      <w:pPr>
        <w:suppressAutoHyphens/>
        <w:spacing w:line="360" w:lineRule="auto"/>
        <w:ind w:firstLine="709"/>
        <w:jc w:val="both"/>
        <w:rPr>
          <w:sz w:val="28"/>
          <w:szCs w:val="28"/>
        </w:rPr>
      </w:pPr>
      <w:r>
        <w:rPr>
          <w:sz w:val="28"/>
          <w:szCs w:val="28"/>
        </w:rPr>
        <w:t>5.19.4</w:t>
      </w:r>
      <w:r w:rsidR="00EB11C1" w:rsidRPr="00EB11C1">
        <w:rPr>
          <w:sz w:val="28"/>
          <w:szCs w:val="28"/>
        </w:rPr>
        <w:t xml:space="preserve"> Пачки холоднокатаного и горячекатаного травленого тонколистового проката и ленты массой до 5 т перед укладкой в жесткую тару обвязывают поперечными обвязками в двух местах упаковочной лентой, а свыше 5 т - в трех местах.</w:t>
      </w:r>
    </w:p>
    <w:p w:rsidR="00EB11C1" w:rsidRPr="00EB11C1" w:rsidRDefault="005B085B" w:rsidP="00EB11C1">
      <w:pPr>
        <w:suppressAutoHyphens/>
        <w:spacing w:line="360" w:lineRule="auto"/>
        <w:ind w:firstLine="709"/>
        <w:jc w:val="both"/>
        <w:rPr>
          <w:sz w:val="28"/>
          <w:szCs w:val="28"/>
        </w:rPr>
      </w:pPr>
      <w:r>
        <w:rPr>
          <w:sz w:val="28"/>
          <w:szCs w:val="28"/>
        </w:rPr>
        <w:t>5.19.5</w:t>
      </w:r>
      <w:r w:rsidR="00EB11C1" w:rsidRPr="00EB11C1">
        <w:rPr>
          <w:sz w:val="28"/>
          <w:szCs w:val="28"/>
        </w:rPr>
        <w:t xml:space="preserve"> Металлические пакеты и деревянные ящики с листовым прокатом или лентой плотно обвязывают упаковочной лентой.</w:t>
      </w:r>
    </w:p>
    <w:p w:rsidR="00EB11C1" w:rsidRPr="00EB11C1" w:rsidRDefault="00EB11C1" w:rsidP="00EB11C1">
      <w:pPr>
        <w:suppressAutoHyphens/>
        <w:spacing w:line="360" w:lineRule="auto"/>
        <w:ind w:firstLine="709"/>
        <w:jc w:val="both"/>
        <w:rPr>
          <w:sz w:val="28"/>
          <w:szCs w:val="28"/>
        </w:rPr>
      </w:pPr>
      <w:r w:rsidRPr="00EB11C1">
        <w:rPr>
          <w:sz w:val="28"/>
          <w:szCs w:val="28"/>
        </w:rPr>
        <w:t>Количество обвязок холоднокатаного листового проката должно быть не менее указанного в таблице 13.</w:t>
      </w:r>
    </w:p>
    <w:p w:rsidR="00EB11C1" w:rsidRPr="00EB11C1" w:rsidRDefault="00EB11C1" w:rsidP="00EB11C1">
      <w:pPr>
        <w:suppressAutoHyphens/>
        <w:spacing w:line="360" w:lineRule="auto"/>
        <w:ind w:firstLine="709"/>
        <w:jc w:val="both"/>
        <w:rPr>
          <w:sz w:val="28"/>
          <w:szCs w:val="28"/>
        </w:rPr>
      </w:pPr>
      <w:r w:rsidRPr="00EB11C1">
        <w:rPr>
          <w:sz w:val="28"/>
          <w:szCs w:val="28"/>
        </w:rPr>
        <w:t>По соглашению изготовителя с потребителем допускается аналогичная упаковка ручным способом с применением специальных машинок, обеспечивающих надежную прочность упаковки и замыкания концов обтягивающей ленты прочными металлическими замками.</w:t>
      </w:r>
    </w:p>
    <w:p w:rsidR="00EB11C1" w:rsidRPr="00EB11C1" w:rsidRDefault="00EB11C1" w:rsidP="00EB11C1">
      <w:pPr>
        <w:suppressAutoHyphens/>
        <w:spacing w:line="360" w:lineRule="auto"/>
        <w:ind w:firstLine="709"/>
        <w:jc w:val="both"/>
        <w:rPr>
          <w:sz w:val="28"/>
          <w:szCs w:val="28"/>
        </w:rPr>
      </w:pPr>
    </w:p>
    <w:p w:rsidR="00EB11C1" w:rsidRPr="00EB11C1" w:rsidRDefault="00EB11C1" w:rsidP="00EB11C1">
      <w:pPr>
        <w:suppressAutoHyphens/>
        <w:spacing w:line="360" w:lineRule="auto"/>
        <w:ind w:firstLine="709"/>
        <w:jc w:val="both"/>
        <w:rPr>
          <w:sz w:val="28"/>
          <w:szCs w:val="28"/>
        </w:rPr>
      </w:pPr>
      <w:r w:rsidRPr="00EB11C1">
        <w:rPr>
          <w:sz w:val="28"/>
          <w:szCs w:val="28"/>
        </w:rPr>
        <w:t>Таблица 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0"/>
        <w:gridCol w:w="2422"/>
        <w:gridCol w:w="2356"/>
        <w:gridCol w:w="2422"/>
      </w:tblGrid>
      <w:tr w:rsidR="00EB11C1" w:rsidRPr="00EB11C1">
        <w:trPr>
          <w:jc w:val="center"/>
        </w:trPr>
        <w:tc>
          <w:tcPr>
            <w:tcW w:w="2370" w:type="dxa"/>
            <w:vAlign w:val="center"/>
          </w:tcPr>
          <w:p w:rsidR="00EB11C1" w:rsidRPr="00967D31" w:rsidRDefault="00EB11C1" w:rsidP="00967D31">
            <w:pPr>
              <w:suppressAutoHyphens/>
              <w:spacing w:line="360" w:lineRule="auto"/>
              <w:jc w:val="both"/>
              <w:rPr>
                <w:b/>
              </w:rPr>
            </w:pPr>
            <w:r w:rsidRPr="00967D31">
              <w:rPr>
                <w:b/>
              </w:rPr>
              <w:t>Ширина листа, мм</w:t>
            </w:r>
          </w:p>
        </w:tc>
        <w:tc>
          <w:tcPr>
            <w:tcW w:w="2422" w:type="dxa"/>
            <w:vAlign w:val="center"/>
          </w:tcPr>
          <w:p w:rsidR="00EB11C1" w:rsidRPr="00967D31" w:rsidRDefault="00EB11C1" w:rsidP="00967D31">
            <w:pPr>
              <w:suppressAutoHyphens/>
              <w:spacing w:line="360" w:lineRule="auto"/>
              <w:jc w:val="both"/>
              <w:rPr>
                <w:b/>
              </w:rPr>
            </w:pPr>
            <w:r w:rsidRPr="00967D31">
              <w:rPr>
                <w:b/>
              </w:rPr>
              <w:t>Количество продольных обвязок, шт.</w:t>
            </w:r>
          </w:p>
        </w:tc>
        <w:tc>
          <w:tcPr>
            <w:tcW w:w="2356" w:type="dxa"/>
            <w:vAlign w:val="center"/>
          </w:tcPr>
          <w:p w:rsidR="00EB11C1" w:rsidRPr="00967D31" w:rsidRDefault="00EB11C1" w:rsidP="00967D31">
            <w:pPr>
              <w:suppressAutoHyphens/>
              <w:spacing w:line="360" w:lineRule="auto"/>
              <w:jc w:val="both"/>
              <w:rPr>
                <w:b/>
              </w:rPr>
            </w:pPr>
            <w:r w:rsidRPr="00967D31">
              <w:rPr>
                <w:b/>
              </w:rPr>
              <w:t>Длина листа, мм</w:t>
            </w:r>
          </w:p>
        </w:tc>
        <w:tc>
          <w:tcPr>
            <w:tcW w:w="2422" w:type="dxa"/>
            <w:vAlign w:val="center"/>
          </w:tcPr>
          <w:p w:rsidR="00EB11C1" w:rsidRPr="00967D31" w:rsidRDefault="00EB11C1" w:rsidP="00967D31">
            <w:pPr>
              <w:suppressAutoHyphens/>
              <w:spacing w:line="360" w:lineRule="auto"/>
              <w:jc w:val="both"/>
              <w:rPr>
                <w:b/>
              </w:rPr>
            </w:pPr>
            <w:r w:rsidRPr="00967D31">
              <w:rPr>
                <w:b/>
              </w:rPr>
              <w:t>Количество поперечных обвязок, шт.</w:t>
            </w:r>
          </w:p>
        </w:tc>
      </w:tr>
      <w:tr w:rsidR="00EB11C1" w:rsidRPr="00EB11C1">
        <w:trPr>
          <w:jc w:val="center"/>
        </w:trPr>
        <w:tc>
          <w:tcPr>
            <w:tcW w:w="2370" w:type="dxa"/>
          </w:tcPr>
          <w:p w:rsidR="00EB11C1" w:rsidRPr="00967D31" w:rsidRDefault="00EB11C1" w:rsidP="00967D31">
            <w:pPr>
              <w:suppressAutoHyphens/>
              <w:spacing w:line="360" w:lineRule="auto"/>
              <w:jc w:val="both"/>
            </w:pPr>
            <w:r w:rsidRPr="00967D31">
              <w:t>До 1000 включ.</w:t>
            </w:r>
          </w:p>
        </w:tc>
        <w:tc>
          <w:tcPr>
            <w:tcW w:w="2422" w:type="dxa"/>
          </w:tcPr>
          <w:p w:rsidR="00EB11C1" w:rsidRPr="00967D31" w:rsidRDefault="00EB11C1" w:rsidP="00967D31">
            <w:pPr>
              <w:suppressAutoHyphens/>
              <w:spacing w:line="360" w:lineRule="auto"/>
              <w:jc w:val="both"/>
            </w:pPr>
            <w:r w:rsidRPr="00967D31">
              <w:t>2</w:t>
            </w:r>
          </w:p>
        </w:tc>
        <w:tc>
          <w:tcPr>
            <w:tcW w:w="2356" w:type="dxa"/>
          </w:tcPr>
          <w:p w:rsidR="00EB11C1" w:rsidRPr="00967D31" w:rsidRDefault="00EB11C1" w:rsidP="00967D31">
            <w:pPr>
              <w:suppressAutoHyphens/>
              <w:spacing w:line="360" w:lineRule="auto"/>
              <w:jc w:val="both"/>
            </w:pPr>
            <w:r w:rsidRPr="00967D31">
              <w:t>До 1000 включ.</w:t>
            </w:r>
          </w:p>
        </w:tc>
        <w:tc>
          <w:tcPr>
            <w:tcW w:w="2422" w:type="dxa"/>
          </w:tcPr>
          <w:p w:rsidR="00EB11C1" w:rsidRPr="00967D31" w:rsidRDefault="00EB11C1" w:rsidP="00967D31">
            <w:pPr>
              <w:suppressAutoHyphens/>
              <w:spacing w:line="360" w:lineRule="auto"/>
              <w:jc w:val="both"/>
            </w:pPr>
            <w:r w:rsidRPr="00967D31">
              <w:t>2</w:t>
            </w:r>
          </w:p>
        </w:tc>
      </w:tr>
      <w:tr w:rsidR="00EB11C1" w:rsidRPr="00EB11C1">
        <w:trPr>
          <w:jc w:val="center"/>
        </w:trPr>
        <w:tc>
          <w:tcPr>
            <w:tcW w:w="2370" w:type="dxa"/>
          </w:tcPr>
          <w:p w:rsidR="00EB11C1" w:rsidRPr="00967D31" w:rsidRDefault="00EB11C1" w:rsidP="00967D31">
            <w:pPr>
              <w:suppressAutoHyphens/>
              <w:spacing w:line="360" w:lineRule="auto"/>
              <w:jc w:val="both"/>
            </w:pPr>
            <w:r w:rsidRPr="00967D31">
              <w:t>Св. 1000</w:t>
            </w:r>
          </w:p>
        </w:tc>
        <w:tc>
          <w:tcPr>
            <w:tcW w:w="2422" w:type="dxa"/>
          </w:tcPr>
          <w:p w:rsidR="00EB11C1" w:rsidRPr="00967D31" w:rsidRDefault="00EB11C1" w:rsidP="00967D31">
            <w:pPr>
              <w:suppressAutoHyphens/>
              <w:spacing w:line="360" w:lineRule="auto"/>
              <w:jc w:val="both"/>
            </w:pPr>
            <w:r w:rsidRPr="00967D31">
              <w:t>3</w:t>
            </w:r>
          </w:p>
        </w:tc>
        <w:tc>
          <w:tcPr>
            <w:tcW w:w="2356" w:type="dxa"/>
          </w:tcPr>
          <w:p w:rsidR="00EB11C1" w:rsidRPr="00967D31" w:rsidRDefault="00EB11C1" w:rsidP="00967D31">
            <w:pPr>
              <w:suppressAutoHyphens/>
              <w:spacing w:line="360" w:lineRule="auto"/>
              <w:jc w:val="both"/>
            </w:pPr>
            <w:r w:rsidRPr="00967D31">
              <w:t>Св. 1000 до 2000</w:t>
            </w:r>
          </w:p>
        </w:tc>
        <w:tc>
          <w:tcPr>
            <w:tcW w:w="2422" w:type="dxa"/>
          </w:tcPr>
          <w:p w:rsidR="00EB11C1" w:rsidRPr="00967D31" w:rsidRDefault="00EB11C1" w:rsidP="00967D31">
            <w:pPr>
              <w:suppressAutoHyphens/>
              <w:spacing w:line="360" w:lineRule="auto"/>
              <w:jc w:val="both"/>
            </w:pPr>
            <w:r w:rsidRPr="00967D31">
              <w:t>3</w:t>
            </w:r>
          </w:p>
        </w:tc>
      </w:tr>
      <w:tr w:rsidR="00EB11C1" w:rsidRPr="00EB11C1">
        <w:trPr>
          <w:jc w:val="center"/>
        </w:trPr>
        <w:tc>
          <w:tcPr>
            <w:tcW w:w="2370" w:type="dxa"/>
          </w:tcPr>
          <w:p w:rsidR="00EB11C1" w:rsidRPr="00967D31" w:rsidRDefault="00EB11C1" w:rsidP="00967D31">
            <w:pPr>
              <w:suppressAutoHyphens/>
              <w:spacing w:line="360" w:lineRule="auto"/>
              <w:jc w:val="both"/>
            </w:pPr>
            <w:r w:rsidRPr="00967D31">
              <w:t>.</w:t>
            </w:r>
          </w:p>
        </w:tc>
        <w:tc>
          <w:tcPr>
            <w:tcW w:w="2422" w:type="dxa"/>
          </w:tcPr>
          <w:p w:rsidR="00EB11C1" w:rsidRPr="00967D31" w:rsidRDefault="00EB11C1" w:rsidP="00967D31">
            <w:pPr>
              <w:suppressAutoHyphens/>
              <w:spacing w:line="360" w:lineRule="auto"/>
              <w:jc w:val="both"/>
            </w:pPr>
            <w:r w:rsidRPr="00967D31">
              <w:t>.</w:t>
            </w:r>
          </w:p>
        </w:tc>
        <w:tc>
          <w:tcPr>
            <w:tcW w:w="2356" w:type="dxa"/>
          </w:tcPr>
          <w:p w:rsidR="00EB11C1" w:rsidRPr="00967D31" w:rsidRDefault="00EB11C1" w:rsidP="00967D31">
            <w:pPr>
              <w:suppressAutoHyphens/>
              <w:spacing w:line="360" w:lineRule="auto"/>
              <w:jc w:val="both"/>
            </w:pPr>
            <w:r w:rsidRPr="00967D31">
              <w:t>Св. 2000 до 4000</w:t>
            </w:r>
          </w:p>
        </w:tc>
        <w:tc>
          <w:tcPr>
            <w:tcW w:w="2422" w:type="dxa"/>
          </w:tcPr>
          <w:p w:rsidR="00EB11C1" w:rsidRPr="00967D31" w:rsidRDefault="00EB11C1" w:rsidP="00967D31">
            <w:pPr>
              <w:suppressAutoHyphens/>
              <w:spacing w:line="360" w:lineRule="auto"/>
              <w:jc w:val="both"/>
            </w:pPr>
            <w:r w:rsidRPr="00967D31">
              <w:t>4</w:t>
            </w:r>
          </w:p>
        </w:tc>
      </w:tr>
      <w:tr w:rsidR="00EB11C1" w:rsidRPr="00EB11C1">
        <w:trPr>
          <w:jc w:val="center"/>
        </w:trPr>
        <w:tc>
          <w:tcPr>
            <w:tcW w:w="2370" w:type="dxa"/>
          </w:tcPr>
          <w:p w:rsidR="00EB11C1" w:rsidRPr="00967D31" w:rsidRDefault="00EB11C1" w:rsidP="00967D31">
            <w:pPr>
              <w:suppressAutoHyphens/>
              <w:spacing w:line="360" w:lineRule="auto"/>
              <w:jc w:val="both"/>
            </w:pPr>
            <w:r w:rsidRPr="00967D31">
              <w:t>.</w:t>
            </w:r>
          </w:p>
        </w:tc>
        <w:tc>
          <w:tcPr>
            <w:tcW w:w="2422" w:type="dxa"/>
          </w:tcPr>
          <w:p w:rsidR="00EB11C1" w:rsidRPr="00967D31" w:rsidRDefault="00EB11C1" w:rsidP="00967D31">
            <w:pPr>
              <w:suppressAutoHyphens/>
              <w:spacing w:line="360" w:lineRule="auto"/>
              <w:jc w:val="both"/>
            </w:pPr>
            <w:r w:rsidRPr="00967D31">
              <w:t>.</w:t>
            </w:r>
          </w:p>
        </w:tc>
        <w:tc>
          <w:tcPr>
            <w:tcW w:w="2356" w:type="dxa"/>
          </w:tcPr>
          <w:p w:rsidR="00EB11C1" w:rsidRPr="00967D31" w:rsidRDefault="00EB11C1" w:rsidP="00967D31">
            <w:pPr>
              <w:suppressAutoHyphens/>
              <w:spacing w:line="360" w:lineRule="auto"/>
              <w:jc w:val="both"/>
            </w:pPr>
            <w:r w:rsidRPr="00967D31">
              <w:t>Св. 4000 до 6000</w:t>
            </w:r>
          </w:p>
        </w:tc>
        <w:tc>
          <w:tcPr>
            <w:tcW w:w="2422" w:type="dxa"/>
          </w:tcPr>
          <w:p w:rsidR="00EB11C1" w:rsidRPr="00967D31" w:rsidRDefault="00EB11C1" w:rsidP="00967D31">
            <w:pPr>
              <w:suppressAutoHyphens/>
              <w:spacing w:line="360" w:lineRule="auto"/>
              <w:jc w:val="both"/>
            </w:pPr>
            <w:r w:rsidRPr="00967D31">
              <w:t>6</w:t>
            </w:r>
          </w:p>
        </w:tc>
      </w:tr>
    </w:tbl>
    <w:p w:rsidR="00EB11C1" w:rsidRPr="00EB11C1" w:rsidRDefault="00EB11C1" w:rsidP="00EB11C1">
      <w:pPr>
        <w:suppressAutoHyphens/>
        <w:spacing w:line="360" w:lineRule="auto"/>
        <w:ind w:firstLine="709"/>
        <w:jc w:val="both"/>
        <w:rPr>
          <w:sz w:val="28"/>
          <w:szCs w:val="28"/>
        </w:rPr>
      </w:pPr>
    </w:p>
    <w:p w:rsidR="00EB11C1" w:rsidRPr="00EB11C1" w:rsidRDefault="005B085B" w:rsidP="00EB11C1">
      <w:pPr>
        <w:suppressAutoHyphens/>
        <w:spacing w:line="360" w:lineRule="auto"/>
        <w:ind w:firstLine="709"/>
        <w:jc w:val="both"/>
        <w:rPr>
          <w:sz w:val="28"/>
          <w:szCs w:val="28"/>
        </w:rPr>
      </w:pPr>
      <w:r>
        <w:rPr>
          <w:sz w:val="28"/>
          <w:szCs w:val="28"/>
        </w:rPr>
        <w:t>5.19.6</w:t>
      </w:r>
      <w:r w:rsidR="00EB11C1" w:rsidRPr="00EB11C1">
        <w:rPr>
          <w:sz w:val="28"/>
          <w:szCs w:val="28"/>
        </w:rPr>
        <w:t xml:space="preserve"> Количество обвязок горячекатаного травленого листового проката в зависимости от длины должно быт</w:t>
      </w:r>
      <w:r w:rsidR="00967D31">
        <w:rPr>
          <w:sz w:val="28"/>
          <w:szCs w:val="28"/>
        </w:rPr>
        <w:t xml:space="preserve">ь не менее указанного в табл. </w:t>
      </w:r>
      <w:r w:rsidR="00EB11C1" w:rsidRPr="00EB11C1">
        <w:rPr>
          <w:sz w:val="28"/>
          <w:szCs w:val="28"/>
        </w:rPr>
        <w:t>14.</w:t>
      </w:r>
    </w:p>
    <w:p w:rsidR="00EB11C1" w:rsidRPr="00EB11C1" w:rsidRDefault="00EB11C1" w:rsidP="00EB11C1">
      <w:pPr>
        <w:suppressAutoHyphens/>
        <w:spacing w:line="360" w:lineRule="auto"/>
        <w:ind w:firstLine="709"/>
        <w:jc w:val="both"/>
        <w:rPr>
          <w:sz w:val="28"/>
          <w:szCs w:val="28"/>
        </w:rPr>
      </w:pPr>
    </w:p>
    <w:p w:rsidR="00EB11C1" w:rsidRPr="00EB11C1" w:rsidRDefault="00EB11C1" w:rsidP="00EB11C1">
      <w:pPr>
        <w:suppressAutoHyphens/>
        <w:spacing w:line="360" w:lineRule="auto"/>
        <w:ind w:firstLine="709"/>
        <w:jc w:val="both"/>
        <w:rPr>
          <w:sz w:val="28"/>
          <w:szCs w:val="28"/>
        </w:rPr>
      </w:pPr>
      <w:r w:rsidRPr="00EB11C1">
        <w:rPr>
          <w:sz w:val="28"/>
          <w:szCs w:val="28"/>
        </w:rPr>
        <w:t>Таблица 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3191"/>
      </w:tblGrid>
      <w:tr w:rsidR="00EB11C1" w:rsidRPr="00EB11C1">
        <w:tc>
          <w:tcPr>
            <w:tcW w:w="3189" w:type="dxa"/>
            <w:vMerge w:val="restart"/>
          </w:tcPr>
          <w:p w:rsidR="00EB11C1" w:rsidRPr="00967D31" w:rsidRDefault="00EB11C1" w:rsidP="00967D31">
            <w:pPr>
              <w:suppressAutoHyphens/>
              <w:spacing w:line="360" w:lineRule="auto"/>
              <w:jc w:val="both"/>
            </w:pPr>
            <w:r w:rsidRPr="00967D31">
              <w:t>Длина</w:t>
            </w:r>
          </w:p>
        </w:tc>
        <w:tc>
          <w:tcPr>
            <w:tcW w:w="6381" w:type="dxa"/>
            <w:gridSpan w:val="2"/>
          </w:tcPr>
          <w:p w:rsidR="00EB11C1" w:rsidRPr="00967D31" w:rsidRDefault="00EB11C1" w:rsidP="00967D31">
            <w:pPr>
              <w:suppressAutoHyphens/>
              <w:spacing w:line="360" w:lineRule="auto"/>
              <w:jc w:val="both"/>
            </w:pPr>
            <w:r w:rsidRPr="00967D31">
              <w:t>Количество обвязок</w:t>
            </w:r>
          </w:p>
        </w:tc>
      </w:tr>
      <w:tr w:rsidR="00EB11C1" w:rsidRPr="00EB11C1">
        <w:tc>
          <w:tcPr>
            <w:tcW w:w="3189" w:type="dxa"/>
            <w:vMerge/>
          </w:tcPr>
          <w:p w:rsidR="00EB11C1" w:rsidRPr="00967D31" w:rsidRDefault="00EB11C1" w:rsidP="00967D31">
            <w:pPr>
              <w:suppressAutoHyphens/>
              <w:spacing w:line="360" w:lineRule="auto"/>
              <w:jc w:val="both"/>
            </w:pPr>
          </w:p>
        </w:tc>
        <w:tc>
          <w:tcPr>
            <w:tcW w:w="3190" w:type="dxa"/>
          </w:tcPr>
          <w:p w:rsidR="00EB11C1" w:rsidRPr="00967D31" w:rsidRDefault="00EB11C1" w:rsidP="00967D31">
            <w:pPr>
              <w:suppressAutoHyphens/>
              <w:spacing w:line="360" w:lineRule="auto"/>
              <w:jc w:val="both"/>
            </w:pPr>
            <w:r w:rsidRPr="00967D31">
              <w:t>поперечных</w:t>
            </w:r>
          </w:p>
        </w:tc>
        <w:tc>
          <w:tcPr>
            <w:tcW w:w="3191" w:type="dxa"/>
          </w:tcPr>
          <w:p w:rsidR="00EB11C1" w:rsidRPr="00967D31" w:rsidRDefault="00EB11C1" w:rsidP="00967D31">
            <w:pPr>
              <w:suppressAutoHyphens/>
              <w:spacing w:line="360" w:lineRule="auto"/>
              <w:jc w:val="both"/>
            </w:pPr>
            <w:r w:rsidRPr="00967D31">
              <w:t>продольных</w:t>
            </w:r>
          </w:p>
        </w:tc>
      </w:tr>
      <w:tr w:rsidR="00EB11C1" w:rsidRPr="00EB11C1">
        <w:tc>
          <w:tcPr>
            <w:tcW w:w="3189" w:type="dxa"/>
          </w:tcPr>
          <w:p w:rsidR="00EB11C1" w:rsidRPr="00967D31" w:rsidRDefault="00EB11C1" w:rsidP="00967D31">
            <w:pPr>
              <w:suppressAutoHyphens/>
              <w:spacing w:line="360" w:lineRule="auto"/>
              <w:jc w:val="both"/>
            </w:pPr>
            <w:r w:rsidRPr="00967D31">
              <w:t>До 4000 включ.</w:t>
            </w:r>
          </w:p>
        </w:tc>
        <w:tc>
          <w:tcPr>
            <w:tcW w:w="3190" w:type="dxa"/>
          </w:tcPr>
          <w:p w:rsidR="00EB11C1" w:rsidRPr="00967D31" w:rsidRDefault="00EB11C1" w:rsidP="00967D31">
            <w:pPr>
              <w:suppressAutoHyphens/>
              <w:spacing w:line="360" w:lineRule="auto"/>
              <w:jc w:val="both"/>
            </w:pPr>
            <w:r w:rsidRPr="00967D31">
              <w:t>3</w:t>
            </w:r>
          </w:p>
        </w:tc>
        <w:tc>
          <w:tcPr>
            <w:tcW w:w="3191" w:type="dxa"/>
          </w:tcPr>
          <w:p w:rsidR="00EB11C1" w:rsidRPr="00967D31" w:rsidRDefault="00EB11C1" w:rsidP="00967D31">
            <w:pPr>
              <w:suppressAutoHyphens/>
              <w:spacing w:line="360" w:lineRule="auto"/>
              <w:jc w:val="both"/>
            </w:pPr>
            <w:r w:rsidRPr="00967D31">
              <w:t>2</w:t>
            </w:r>
          </w:p>
        </w:tc>
      </w:tr>
      <w:tr w:rsidR="00EB11C1" w:rsidRPr="00EB11C1">
        <w:tc>
          <w:tcPr>
            <w:tcW w:w="3189" w:type="dxa"/>
          </w:tcPr>
          <w:p w:rsidR="00EB11C1" w:rsidRPr="00967D31" w:rsidRDefault="00EB11C1" w:rsidP="00967D31">
            <w:pPr>
              <w:suppressAutoHyphens/>
              <w:spacing w:line="360" w:lineRule="auto"/>
              <w:jc w:val="both"/>
            </w:pPr>
            <w:r w:rsidRPr="00967D31">
              <w:t>Св. 4000 до 6000</w:t>
            </w:r>
          </w:p>
        </w:tc>
        <w:tc>
          <w:tcPr>
            <w:tcW w:w="3190" w:type="dxa"/>
          </w:tcPr>
          <w:p w:rsidR="00EB11C1" w:rsidRPr="00967D31" w:rsidRDefault="00EB11C1" w:rsidP="00967D31">
            <w:pPr>
              <w:suppressAutoHyphens/>
              <w:spacing w:line="360" w:lineRule="auto"/>
              <w:jc w:val="both"/>
            </w:pPr>
            <w:r w:rsidRPr="00967D31">
              <w:t>4</w:t>
            </w:r>
          </w:p>
        </w:tc>
        <w:tc>
          <w:tcPr>
            <w:tcW w:w="3191" w:type="dxa"/>
          </w:tcPr>
          <w:p w:rsidR="00EB11C1" w:rsidRPr="00967D31" w:rsidRDefault="00EB11C1" w:rsidP="00967D31">
            <w:pPr>
              <w:suppressAutoHyphens/>
              <w:spacing w:line="360" w:lineRule="auto"/>
              <w:jc w:val="both"/>
            </w:pPr>
            <w:r w:rsidRPr="00967D31">
              <w:t>2</w:t>
            </w:r>
          </w:p>
        </w:tc>
      </w:tr>
      <w:tr w:rsidR="00EB11C1" w:rsidRPr="00EB11C1">
        <w:tc>
          <w:tcPr>
            <w:tcW w:w="3189" w:type="dxa"/>
          </w:tcPr>
          <w:p w:rsidR="00EB11C1" w:rsidRPr="00967D31" w:rsidRDefault="00EB11C1" w:rsidP="00967D31">
            <w:pPr>
              <w:suppressAutoHyphens/>
              <w:spacing w:line="360" w:lineRule="auto"/>
              <w:jc w:val="both"/>
            </w:pPr>
            <w:r w:rsidRPr="00967D31">
              <w:t>Св. 6000</w:t>
            </w:r>
          </w:p>
        </w:tc>
        <w:tc>
          <w:tcPr>
            <w:tcW w:w="3190" w:type="dxa"/>
          </w:tcPr>
          <w:p w:rsidR="00EB11C1" w:rsidRPr="00967D31" w:rsidRDefault="00EB11C1" w:rsidP="00967D31">
            <w:pPr>
              <w:suppressAutoHyphens/>
              <w:spacing w:line="360" w:lineRule="auto"/>
              <w:jc w:val="both"/>
            </w:pPr>
            <w:r w:rsidRPr="00967D31">
              <w:t>5</w:t>
            </w:r>
          </w:p>
        </w:tc>
        <w:tc>
          <w:tcPr>
            <w:tcW w:w="3191" w:type="dxa"/>
          </w:tcPr>
          <w:p w:rsidR="00EB11C1" w:rsidRPr="00967D31" w:rsidRDefault="00EB11C1" w:rsidP="00967D31">
            <w:pPr>
              <w:suppressAutoHyphens/>
              <w:spacing w:line="360" w:lineRule="auto"/>
              <w:jc w:val="both"/>
            </w:pPr>
            <w:r w:rsidRPr="00967D31">
              <w:t>3</w:t>
            </w:r>
          </w:p>
        </w:tc>
      </w:tr>
    </w:tbl>
    <w:p w:rsidR="00EB11C1" w:rsidRPr="00EB11C1" w:rsidRDefault="00EB11C1" w:rsidP="00EB11C1">
      <w:pPr>
        <w:suppressAutoHyphens/>
        <w:spacing w:line="360" w:lineRule="auto"/>
        <w:ind w:firstLine="709"/>
        <w:jc w:val="both"/>
        <w:rPr>
          <w:sz w:val="28"/>
          <w:szCs w:val="28"/>
        </w:rPr>
      </w:pPr>
    </w:p>
    <w:p w:rsidR="00EB11C1" w:rsidRPr="00EB11C1" w:rsidRDefault="005B085B" w:rsidP="00EB11C1">
      <w:pPr>
        <w:suppressAutoHyphens/>
        <w:spacing w:line="360" w:lineRule="auto"/>
        <w:ind w:firstLine="709"/>
        <w:jc w:val="both"/>
        <w:rPr>
          <w:sz w:val="28"/>
          <w:szCs w:val="28"/>
        </w:rPr>
      </w:pPr>
      <w:r>
        <w:rPr>
          <w:sz w:val="28"/>
          <w:szCs w:val="28"/>
        </w:rPr>
        <w:t>5.19.7</w:t>
      </w:r>
      <w:r w:rsidR="00EB11C1" w:rsidRPr="00EB11C1">
        <w:rPr>
          <w:sz w:val="28"/>
          <w:szCs w:val="28"/>
        </w:rPr>
        <w:t xml:space="preserve"> При механизированной упаковке в потоке допускается обвязка пачек горячекатаных нетравленых листов только поперечными обвязками в количестве, равном сумме продольных и поперечных обвязок в соответствии с таблицей 5.</w:t>
      </w:r>
    </w:p>
    <w:p w:rsidR="00EB11C1" w:rsidRPr="00EB11C1" w:rsidRDefault="005B085B" w:rsidP="00EB11C1">
      <w:pPr>
        <w:suppressAutoHyphens/>
        <w:spacing w:line="360" w:lineRule="auto"/>
        <w:ind w:firstLine="709"/>
        <w:jc w:val="both"/>
        <w:rPr>
          <w:sz w:val="28"/>
          <w:szCs w:val="28"/>
        </w:rPr>
      </w:pPr>
      <w:r>
        <w:rPr>
          <w:sz w:val="28"/>
          <w:szCs w:val="28"/>
        </w:rPr>
        <w:t>5.19.8</w:t>
      </w:r>
      <w:r w:rsidR="00EB11C1" w:rsidRPr="00EB11C1">
        <w:rPr>
          <w:sz w:val="28"/>
          <w:szCs w:val="28"/>
        </w:rPr>
        <w:t xml:space="preserve"> Металлические пачки с холоднокатаными листами толщиной менее </w:t>
      </w:r>
      <w:smartTag w:uri="urn:schemas-microsoft-com:office:smarttags" w:element="metricconverter">
        <w:smartTagPr>
          <w:attr w:name="ProductID" w:val="3 мм"/>
        </w:smartTagPr>
        <w:r w:rsidR="00EB11C1" w:rsidRPr="00EB11C1">
          <w:rPr>
            <w:sz w:val="28"/>
            <w:szCs w:val="28"/>
          </w:rPr>
          <w:t>3 мм</w:t>
        </w:r>
      </w:smartTag>
      <w:r w:rsidR="00EB11C1" w:rsidRPr="00EB11C1">
        <w:rPr>
          <w:sz w:val="28"/>
          <w:szCs w:val="28"/>
        </w:rPr>
        <w:t xml:space="preserve"> и горячекатаными травлеными листами толщиной менее </w:t>
      </w:r>
      <w:smartTag w:uri="urn:schemas-microsoft-com:office:smarttags" w:element="metricconverter">
        <w:smartTagPr>
          <w:attr w:name="ProductID" w:val="2 мм"/>
        </w:smartTagPr>
        <w:r w:rsidR="00EB11C1" w:rsidRPr="00EB11C1">
          <w:rPr>
            <w:sz w:val="28"/>
            <w:szCs w:val="28"/>
          </w:rPr>
          <w:t>2 мм</w:t>
        </w:r>
      </w:smartTag>
      <w:r w:rsidR="00EB11C1" w:rsidRPr="00EB11C1">
        <w:rPr>
          <w:sz w:val="28"/>
          <w:szCs w:val="28"/>
        </w:rPr>
        <w:t xml:space="preserve"> (по соглашению изготовителя с потребителем – менее </w:t>
      </w:r>
      <w:smartTag w:uri="urn:schemas-microsoft-com:office:smarttags" w:element="metricconverter">
        <w:smartTagPr>
          <w:attr w:name="ProductID" w:val="5 мм"/>
        </w:smartTagPr>
        <w:r w:rsidR="00EB11C1" w:rsidRPr="00EB11C1">
          <w:rPr>
            <w:sz w:val="28"/>
            <w:szCs w:val="28"/>
          </w:rPr>
          <w:t>5 мм</w:t>
        </w:r>
      </w:smartTag>
      <w:r w:rsidR="00EB11C1" w:rsidRPr="00EB11C1">
        <w:rPr>
          <w:sz w:val="28"/>
          <w:szCs w:val="28"/>
        </w:rPr>
        <w:t xml:space="preserve">), а также пачки горячекатаных нетравленых листов толщиной менее </w:t>
      </w:r>
      <w:smartTag w:uri="urn:schemas-microsoft-com:office:smarttags" w:element="metricconverter">
        <w:smartTagPr>
          <w:attr w:name="ProductID" w:val="2 мм"/>
        </w:smartTagPr>
        <w:r w:rsidR="00EB11C1" w:rsidRPr="00EB11C1">
          <w:rPr>
            <w:sz w:val="28"/>
            <w:szCs w:val="28"/>
          </w:rPr>
          <w:t>2 мм</w:t>
        </w:r>
      </w:smartTag>
      <w:r w:rsidR="00EB11C1" w:rsidRPr="00EB11C1">
        <w:rPr>
          <w:sz w:val="28"/>
          <w:szCs w:val="28"/>
        </w:rPr>
        <w:t xml:space="preserve">, шириной </w:t>
      </w:r>
      <w:smartTag w:uri="urn:schemas-microsoft-com:office:smarttags" w:element="metricconverter">
        <w:smartTagPr>
          <w:attr w:name="ProductID" w:val="1 м"/>
        </w:smartTagPr>
        <w:r w:rsidR="00EB11C1" w:rsidRPr="00EB11C1">
          <w:rPr>
            <w:sz w:val="28"/>
            <w:szCs w:val="28"/>
          </w:rPr>
          <w:t>1 м</w:t>
        </w:r>
      </w:smartTag>
      <w:r w:rsidR="00EB11C1" w:rsidRPr="00EB11C1">
        <w:rPr>
          <w:sz w:val="28"/>
          <w:szCs w:val="28"/>
        </w:rPr>
        <w:t xml:space="preserve"> и более или длиной </w:t>
      </w:r>
      <w:smartTag w:uri="urn:schemas-microsoft-com:office:smarttags" w:element="metricconverter">
        <w:smartTagPr>
          <w:attr w:name="ProductID" w:val="1,5 м"/>
        </w:smartTagPr>
        <w:r w:rsidR="00EB11C1" w:rsidRPr="00EB11C1">
          <w:rPr>
            <w:sz w:val="28"/>
            <w:szCs w:val="28"/>
          </w:rPr>
          <w:t>1,5 м</w:t>
        </w:r>
      </w:smartTag>
      <w:r w:rsidR="00EB11C1" w:rsidRPr="00EB11C1">
        <w:rPr>
          <w:sz w:val="28"/>
          <w:szCs w:val="28"/>
        </w:rPr>
        <w:t xml:space="preserve"> и более крепят на деревянные салазки с продольными и поперечными брусьями сечением (от 7 до 110) ´ (от 70 до 130) мм со скосами. Длина брусьев должна быть равна или меньше на 140-</w:t>
      </w:r>
      <w:smartTag w:uri="urn:schemas-microsoft-com:office:smarttags" w:element="metricconverter">
        <w:smartTagPr>
          <w:attr w:name="ProductID" w:val="200 мм"/>
        </w:smartTagPr>
        <w:r w:rsidR="00EB11C1" w:rsidRPr="00EB11C1">
          <w:rPr>
            <w:sz w:val="28"/>
            <w:szCs w:val="28"/>
          </w:rPr>
          <w:t>200 мм</w:t>
        </w:r>
      </w:smartTag>
      <w:r w:rsidR="00EB11C1" w:rsidRPr="00EB11C1">
        <w:rPr>
          <w:sz w:val="28"/>
          <w:szCs w:val="28"/>
        </w:rPr>
        <w:t xml:space="preserve"> упакованного листа.</w:t>
      </w:r>
    </w:p>
    <w:p w:rsidR="00EB11C1" w:rsidRPr="00EB11C1" w:rsidRDefault="00EB11C1" w:rsidP="00EB11C1">
      <w:pPr>
        <w:suppressAutoHyphens/>
        <w:spacing w:line="360" w:lineRule="auto"/>
        <w:ind w:firstLine="709"/>
        <w:jc w:val="both"/>
        <w:rPr>
          <w:sz w:val="28"/>
          <w:szCs w:val="28"/>
        </w:rPr>
      </w:pPr>
      <w:r w:rsidRPr="00EB11C1">
        <w:rPr>
          <w:sz w:val="28"/>
          <w:szCs w:val="28"/>
        </w:rPr>
        <w:t xml:space="preserve">При упаковке холоднокатаного листа на салазках с поперечными досками допускается длина продольных брусьев короче упаковочного листа до </w:t>
      </w:r>
      <w:smartTag w:uri="urn:schemas-microsoft-com:office:smarttags" w:element="metricconverter">
        <w:smartTagPr>
          <w:attr w:name="ProductID" w:val="100 мм"/>
        </w:smartTagPr>
        <w:r w:rsidRPr="00EB11C1">
          <w:rPr>
            <w:sz w:val="28"/>
            <w:szCs w:val="28"/>
          </w:rPr>
          <w:t>100 мм</w:t>
        </w:r>
      </w:smartTag>
      <w:r w:rsidRPr="00EB11C1">
        <w:rPr>
          <w:sz w:val="28"/>
          <w:szCs w:val="28"/>
        </w:rPr>
        <w:t>.</w:t>
      </w:r>
    </w:p>
    <w:p w:rsidR="00EB11C1" w:rsidRPr="00EB11C1" w:rsidRDefault="00EB11C1" w:rsidP="00EB11C1">
      <w:pPr>
        <w:suppressAutoHyphens/>
        <w:spacing w:line="360" w:lineRule="auto"/>
        <w:ind w:firstLine="709"/>
        <w:jc w:val="both"/>
        <w:rPr>
          <w:sz w:val="28"/>
          <w:szCs w:val="28"/>
        </w:rPr>
      </w:pPr>
      <w:r w:rsidRPr="00EB11C1">
        <w:rPr>
          <w:sz w:val="28"/>
          <w:szCs w:val="28"/>
        </w:rPr>
        <w:t>Количество продольных и поперечных брусьев принимают равным минимальному количеству продольных и поперечных обвязок пакета или пачки, указанному в таблицах 4 и 5.</w:t>
      </w:r>
    </w:p>
    <w:p w:rsidR="00EB11C1" w:rsidRPr="00EB11C1" w:rsidRDefault="00EB11C1" w:rsidP="00EB11C1">
      <w:pPr>
        <w:suppressAutoHyphens/>
        <w:spacing w:line="360" w:lineRule="auto"/>
        <w:ind w:firstLine="709"/>
        <w:jc w:val="both"/>
        <w:rPr>
          <w:sz w:val="28"/>
          <w:szCs w:val="28"/>
        </w:rPr>
      </w:pPr>
      <w:r w:rsidRPr="00EB11C1">
        <w:rPr>
          <w:sz w:val="28"/>
          <w:szCs w:val="28"/>
        </w:rPr>
        <w:t xml:space="preserve">При ширине листов менее </w:t>
      </w:r>
      <w:smartTag w:uri="urn:schemas-microsoft-com:office:smarttags" w:element="metricconverter">
        <w:smartTagPr>
          <w:attr w:name="ProductID" w:val="1 м"/>
        </w:smartTagPr>
        <w:r w:rsidRPr="00EB11C1">
          <w:rPr>
            <w:sz w:val="28"/>
            <w:szCs w:val="28"/>
          </w:rPr>
          <w:t>1 м</w:t>
        </w:r>
      </w:smartTag>
      <w:r w:rsidRPr="00EB11C1">
        <w:rPr>
          <w:sz w:val="28"/>
          <w:szCs w:val="28"/>
        </w:rPr>
        <w:t xml:space="preserve"> и длине менее </w:t>
      </w:r>
      <w:smartTag w:uri="urn:schemas-microsoft-com:office:smarttags" w:element="metricconverter">
        <w:smartTagPr>
          <w:attr w:name="ProductID" w:val="1,5 м"/>
        </w:smartTagPr>
        <w:r w:rsidRPr="00EB11C1">
          <w:rPr>
            <w:sz w:val="28"/>
            <w:szCs w:val="28"/>
          </w:rPr>
          <w:t>1,5 м</w:t>
        </w:r>
      </w:smartTag>
      <w:r w:rsidRPr="00EB11C1">
        <w:rPr>
          <w:sz w:val="28"/>
          <w:szCs w:val="28"/>
        </w:rPr>
        <w:t xml:space="preserve"> количество поперечных и продольных брусьев должно быть не менее двух.</w:t>
      </w:r>
    </w:p>
    <w:p w:rsidR="00EB11C1" w:rsidRPr="00EB11C1" w:rsidRDefault="00EB11C1" w:rsidP="00EB11C1">
      <w:pPr>
        <w:suppressAutoHyphens/>
        <w:spacing w:line="360" w:lineRule="auto"/>
        <w:ind w:firstLine="709"/>
        <w:jc w:val="both"/>
        <w:rPr>
          <w:sz w:val="28"/>
          <w:szCs w:val="28"/>
        </w:rPr>
      </w:pPr>
      <w:r w:rsidRPr="00EB11C1">
        <w:rPr>
          <w:sz w:val="28"/>
          <w:szCs w:val="28"/>
        </w:rPr>
        <w:t>При постановке листов других размеров брусья прикрепляют по требованию потребителя.</w:t>
      </w:r>
    </w:p>
    <w:p w:rsidR="00EB11C1" w:rsidRPr="00EB11C1" w:rsidRDefault="00EB11C1" w:rsidP="00EB11C1">
      <w:pPr>
        <w:suppressAutoHyphens/>
        <w:spacing w:line="360" w:lineRule="auto"/>
        <w:ind w:firstLine="709"/>
        <w:jc w:val="both"/>
        <w:rPr>
          <w:sz w:val="28"/>
          <w:szCs w:val="28"/>
        </w:rPr>
      </w:pPr>
      <w:r w:rsidRPr="00EB11C1">
        <w:rPr>
          <w:sz w:val="28"/>
          <w:szCs w:val="28"/>
        </w:rPr>
        <w:t>Допускается применять доски сечением (от 20 до 40) ´ (от 100 до 150) мм вместо поперечных брусьев. При этом длина продольных брусьев должна быть равна длине листа.</w:t>
      </w:r>
    </w:p>
    <w:p w:rsidR="00EB11C1" w:rsidRPr="00EB11C1" w:rsidRDefault="005B085B" w:rsidP="00EB11C1">
      <w:pPr>
        <w:suppressAutoHyphens/>
        <w:spacing w:line="360" w:lineRule="auto"/>
        <w:ind w:firstLine="709"/>
        <w:jc w:val="both"/>
        <w:rPr>
          <w:sz w:val="28"/>
          <w:szCs w:val="28"/>
        </w:rPr>
      </w:pPr>
      <w:r>
        <w:rPr>
          <w:sz w:val="28"/>
          <w:szCs w:val="28"/>
        </w:rPr>
        <w:t>5.19.9</w:t>
      </w:r>
      <w:r w:rsidR="00EB11C1" w:rsidRPr="00EB11C1">
        <w:rPr>
          <w:sz w:val="28"/>
          <w:szCs w:val="28"/>
        </w:rPr>
        <w:t xml:space="preserve"> Холоднокатаный тонколистовой прокат и ленты в рулонах упаковывают в жесткую тару. Ленты из электротехнической стали в рулонах допускается упаковывать в мягкую тару.</w:t>
      </w:r>
    </w:p>
    <w:p w:rsidR="00EB11C1" w:rsidRPr="00EB11C1" w:rsidRDefault="005B085B" w:rsidP="00EB11C1">
      <w:pPr>
        <w:suppressAutoHyphens/>
        <w:spacing w:line="360" w:lineRule="auto"/>
        <w:ind w:firstLine="709"/>
        <w:jc w:val="both"/>
        <w:rPr>
          <w:sz w:val="28"/>
          <w:szCs w:val="28"/>
        </w:rPr>
      </w:pPr>
      <w:r>
        <w:rPr>
          <w:sz w:val="28"/>
          <w:szCs w:val="28"/>
        </w:rPr>
        <w:t>5.19.10</w:t>
      </w:r>
      <w:r w:rsidR="00EB11C1" w:rsidRPr="00EB11C1">
        <w:rPr>
          <w:sz w:val="28"/>
          <w:szCs w:val="28"/>
        </w:rPr>
        <w:t xml:space="preserve"> Холоднокатаный и горячекатаный прокат в рулонах должен быть прочно обвязан стальной упаковочной лентой по окружности рулона и в радиальном направлении. Количество обвязок по окружности должно быть не менее указанных в таблице 15, а в радиальном направлении - в таблице 16.</w:t>
      </w:r>
    </w:p>
    <w:p w:rsidR="00967D31" w:rsidRDefault="00967D31" w:rsidP="00EB11C1">
      <w:pPr>
        <w:suppressAutoHyphens/>
        <w:spacing w:line="360" w:lineRule="auto"/>
        <w:ind w:firstLine="709"/>
        <w:jc w:val="both"/>
        <w:rPr>
          <w:sz w:val="28"/>
          <w:szCs w:val="28"/>
        </w:rPr>
      </w:pPr>
    </w:p>
    <w:p w:rsidR="00EB11C1" w:rsidRPr="00EB11C1" w:rsidRDefault="00EB11C1" w:rsidP="00EB11C1">
      <w:pPr>
        <w:suppressAutoHyphens/>
        <w:spacing w:line="360" w:lineRule="auto"/>
        <w:ind w:firstLine="709"/>
        <w:jc w:val="both"/>
        <w:rPr>
          <w:sz w:val="28"/>
          <w:szCs w:val="28"/>
        </w:rPr>
      </w:pPr>
      <w:r w:rsidRPr="00EB11C1">
        <w:rPr>
          <w:sz w:val="28"/>
          <w:szCs w:val="28"/>
        </w:rPr>
        <w:t>Таблица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4"/>
        <w:gridCol w:w="3654"/>
      </w:tblGrid>
      <w:tr w:rsidR="00EB11C1" w:rsidRPr="00EB11C1" w:rsidTr="0075520C">
        <w:tc>
          <w:tcPr>
            <w:tcW w:w="3654" w:type="dxa"/>
            <w:vAlign w:val="center"/>
          </w:tcPr>
          <w:p w:rsidR="00EB11C1" w:rsidRPr="00967D31" w:rsidRDefault="00EB11C1" w:rsidP="00967D31">
            <w:pPr>
              <w:suppressAutoHyphens/>
              <w:spacing w:line="360" w:lineRule="auto"/>
              <w:jc w:val="both"/>
              <w:rPr>
                <w:b/>
              </w:rPr>
            </w:pPr>
            <w:r w:rsidRPr="00967D31">
              <w:rPr>
                <w:b/>
              </w:rPr>
              <w:t>Ширина рулона, мм</w:t>
            </w:r>
          </w:p>
        </w:tc>
        <w:tc>
          <w:tcPr>
            <w:tcW w:w="3654" w:type="dxa"/>
            <w:vAlign w:val="center"/>
          </w:tcPr>
          <w:p w:rsidR="00EB11C1" w:rsidRPr="00967D31" w:rsidRDefault="00EB11C1" w:rsidP="00967D31">
            <w:pPr>
              <w:suppressAutoHyphens/>
              <w:spacing w:line="360" w:lineRule="auto"/>
              <w:jc w:val="both"/>
              <w:rPr>
                <w:b/>
              </w:rPr>
            </w:pPr>
            <w:r w:rsidRPr="00967D31">
              <w:rPr>
                <w:b/>
              </w:rPr>
              <w:t>Количество обвязок, шт.</w:t>
            </w:r>
          </w:p>
        </w:tc>
      </w:tr>
      <w:tr w:rsidR="00EB11C1" w:rsidRPr="00EB11C1" w:rsidTr="0075520C">
        <w:tc>
          <w:tcPr>
            <w:tcW w:w="3654" w:type="dxa"/>
            <w:vAlign w:val="center"/>
          </w:tcPr>
          <w:p w:rsidR="00EB11C1" w:rsidRPr="00967D31" w:rsidRDefault="00EB11C1" w:rsidP="00967D31">
            <w:pPr>
              <w:suppressAutoHyphens/>
              <w:spacing w:line="360" w:lineRule="auto"/>
              <w:jc w:val="both"/>
            </w:pPr>
            <w:r w:rsidRPr="00967D31">
              <w:t>До 500 включ.</w:t>
            </w:r>
          </w:p>
        </w:tc>
        <w:tc>
          <w:tcPr>
            <w:tcW w:w="3654" w:type="dxa"/>
            <w:vAlign w:val="center"/>
          </w:tcPr>
          <w:p w:rsidR="00EB11C1" w:rsidRPr="00967D31" w:rsidRDefault="00EB11C1" w:rsidP="00967D31">
            <w:pPr>
              <w:suppressAutoHyphens/>
              <w:spacing w:line="360" w:lineRule="auto"/>
              <w:jc w:val="both"/>
            </w:pPr>
            <w:r w:rsidRPr="00967D31">
              <w:t>1</w:t>
            </w:r>
          </w:p>
        </w:tc>
      </w:tr>
      <w:tr w:rsidR="00EB11C1" w:rsidRPr="00EB11C1" w:rsidTr="0075520C">
        <w:tc>
          <w:tcPr>
            <w:tcW w:w="3654" w:type="dxa"/>
            <w:vAlign w:val="center"/>
          </w:tcPr>
          <w:p w:rsidR="00EB11C1" w:rsidRPr="00967D31" w:rsidRDefault="00EB11C1" w:rsidP="00967D31">
            <w:pPr>
              <w:suppressAutoHyphens/>
              <w:spacing w:line="360" w:lineRule="auto"/>
              <w:jc w:val="both"/>
            </w:pPr>
            <w:r w:rsidRPr="00967D31">
              <w:t>Св. 500 до 1250</w:t>
            </w:r>
          </w:p>
        </w:tc>
        <w:tc>
          <w:tcPr>
            <w:tcW w:w="3654" w:type="dxa"/>
            <w:vAlign w:val="center"/>
          </w:tcPr>
          <w:p w:rsidR="00EB11C1" w:rsidRPr="00967D31" w:rsidRDefault="00EB11C1" w:rsidP="00967D31">
            <w:pPr>
              <w:suppressAutoHyphens/>
              <w:spacing w:line="360" w:lineRule="auto"/>
              <w:jc w:val="both"/>
            </w:pPr>
            <w:r w:rsidRPr="00967D31">
              <w:t>2</w:t>
            </w:r>
          </w:p>
        </w:tc>
      </w:tr>
      <w:tr w:rsidR="00EB11C1" w:rsidRPr="00EB11C1" w:rsidTr="0075520C">
        <w:tc>
          <w:tcPr>
            <w:tcW w:w="3654" w:type="dxa"/>
            <w:vAlign w:val="center"/>
          </w:tcPr>
          <w:p w:rsidR="00EB11C1" w:rsidRPr="00967D31" w:rsidRDefault="00EB11C1" w:rsidP="00967D31">
            <w:pPr>
              <w:suppressAutoHyphens/>
              <w:spacing w:line="360" w:lineRule="auto"/>
              <w:jc w:val="both"/>
            </w:pPr>
            <w:r w:rsidRPr="00967D31">
              <w:t>Св. 1250</w:t>
            </w:r>
          </w:p>
        </w:tc>
        <w:tc>
          <w:tcPr>
            <w:tcW w:w="3654" w:type="dxa"/>
            <w:vAlign w:val="center"/>
          </w:tcPr>
          <w:p w:rsidR="00EB11C1" w:rsidRPr="00967D31" w:rsidRDefault="00EB11C1" w:rsidP="00967D31">
            <w:pPr>
              <w:suppressAutoHyphens/>
              <w:spacing w:line="360" w:lineRule="auto"/>
              <w:jc w:val="both"/>
            </w:pPr>
            <w:r w:rsidRPr="00967D31">
              <w:t>3</w:t>
            </w:r>
          </w:p>
        </w:tc>
      </w:tr>
    </w:tbl>
    <w:p w:rsidR="00EB11C1" w:rsidRPr="00EB11C1" w:rsidRDefault="0075520C" w:rsidP="00EB11C1">
      <w:pPr>
        <w:suppressAutoHyphens/>
        <w:spacing w:line="360" w:lineRule="auto"/>
        <w:ind w:firstLine="709"/>
        <w:jc w:val="both"/>
        <w:rPr>
          <w:sz w:val="28"/>
          <w:szCs w:val="28"/>
        </w:rPr>
      </w:pPr>
      <w:r>
        <w:rPr>
          <w:sz w:val="28"/>
          <w:szCs w:val="28"/>
        </w:rPr>
        <w:br w:type="page"/>
      </w:r>
      <w:r w:rsidR="00EB11C1" w:rsidRPr="00EB11C1">
        <w:rPr>
          <w:sz w:val="28"/>
          <w:szCs w:val="28"/>
        </w:rPr>
        <w:t>Таблица 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3"/>
        <w:gridCol w:w="3674"/>
      </w:tblGrid>
      <w:tr w:rsidR="00EB11C1" w:rsidRPr="00EB11C1" w:rsidTr="0075520C">
        <w:tc>
          <w:tcPr>
            <w:tcW w:w="3673" w:type="dxa"/>
            <w:vAlign w:val="center"/>
          </w:tcPr>
          <w:p w:rsidR="00EB11C1" w:rsidRPr="00967D31" w:rsidRDefault="00EB11C1" w:rsidP="00967D31">
            <w:pPr>
              <w:suppressAutoHyphens/>
              <w:spacing w:line="360" w:lineRule="auto"/>
              <w:jc w:val="both"/>
              <w:rPr>
                <w:b/>
              </w:rPr>
            </w:pPr>
            <w:r w:rsidRPr="00967D31">
              <w:rPr>
                <w:b/>
              </w:rPr>
              <w:t>Внутренний диаметр рулона, мм</w:t>
            </w:r>
          </w:p>
        </w:tc>
        <w:tc>
          <w:tcPr>
            <w:tcW w:w="3674" w:type="dxa"/>
            <w:vAlign w:val="center"/>
          </w:tcPr>
          <w:p w:rsidR="00EB11C1" w:rsidRPr="00967D31" w:rsidRDefault="00EB11C1" w:rsidP="00967D31">
            <w:pPr>
              <w:suppressAutoHyphens/>
              <w:spacing w:line="360" w:lineRule="auto"/>
              <w:jc w:val="both"/>
              <w:rPr>
                <w:b/>
              </w:rPr>
            </w:pPr>
            <w:r w:rsidRPr="00967D31">
              <w:rPr>
                <w:b/>
              </w:rPr>
              <w:t>Количество обвязок, шт.</w:t>
            </w:r>
          </w:p>
        </w:tc>
      </w:tr>
      <w:tr w:rsidR="00EB11C1" w:rsidRPr="00EB11C1" w:rsidTr="0075520C">
        <w:tc>
          <w:tcPr>
            <w:tcW w:w="3673" w:type="dxa"/>
            <w:vAlign w:val="center"/>
          </w:tcPr>
          <w:p w:rsidR="00EB11C1" w:rsidRPr="00967D31" w:rsidRDefault="00EB11C1" w:rsidP="00967D31">
            <w:pPr>
              <w:suppressAutoHyphens/>
              <w:spacing w:line="360" w:lineRule="auto"/>
              <w:jc w:val="both"/>
            </w:pPr>
            <w:r w:rsidRPr="00967D31">
              <w:t>До 600 включ.</w:t>
            </w:r>
          </w:p>
        </w:tc>
        <w:tc>
          <w:tcPr>
            <w:tcW w:w="3674" w:type="dxa"/>
            <w:vAlign w:val="center"/>
          </w:tcPr>
          <w:p w:rsidR="00EB11C1" w:rsidRPr="00967D31" w:rsidRDefault="00EB11C1" w:rsidP="00967D31">
            <w:pPr>
              <w:suppressAutoHyphens/>
              <w:spacing w:line="360" w:lineRule="auto"/>
              <w:jc w:val="both"/>
            </w:pPr>
            <w:r w:rsidRPr="00967D31">
              <w:t>2-3</w:t>
            </w:r>
          </w:p>
        </w:tc>
      </w:tr>
      <w:tr w:rsidR="00EB11C1" w:rsidRPr="00EB11C1" w:rsidTr="0075520C">
        <w:tc>
          <w:tcPr>
            <w:tcW w:w="3673" w:type="dxa"/>
            <w:vAlign w:val="center"/>
          </w:tcPr>
          <w:p w:rsidR="00EB11C1" w:rsidRPr="00967D31" w:rsidRDefault="00EB11C1" w:rsidP="00967D31">
            <w:pPr>
              <w:suppressAutoHyphens/>
              <w:spacing w:line="360" w:lineRule="auto"/>
              <w:jc w:val="both"/>
            </w:pPr>
            <w:r w:rsidRPr="00967D31">
              <w:t>Св. 600</w:t>
            </w:r>
          </w:p>
        </w:tc>
        <w:tc>
          <w:tcPr>
            <w:tcW w:w="3674" w:type="dxa"/>
            <w:vAlign w:val="center"/>
          </w:tcPr>
          <w:p w:rsidR="00EB11C1" w:rsidRPr="00967D31" w:rsidRDefault="00EB11C1" w:rsidP="00967D31">
            <w:pPr>
              <w:suppressAutoHyphens/>
              <w:spacing w:line="360" w:lineRule="auto"/>
              <w:jc w:val="both"/>
            </w:pPr>
            <w:r w:rsidRPr="00967D31">
              <w:t>3-4</w:t>
            </w:r>
          </w:p>
        </w:tc>
      </w:tr>
      <w:tr w:rsidR="00EB11C1" w:rsidRPr="00EB11C1" w:rsidTr="0075520C">
        <w:tc>
          <w:tcPr>
            <w:tcW w:w="7347" w:type="dxa"/>
            <w:gridSpan w:val="2"/>
            <w:vAlign w:val="center"/>
          </w:tcPr>
          <w:p w:rsidR="00EB11C1" w:rsidRPr="00967D31" w:rsidRDefault="00EB11C1" w:rsidP="00967D31">
            <w:pPr>
              <w:suppressAutoHyphens/>
              <w:spacing w:line="360" w:lineRule="auto"/>
              <w:jc w:val="both"/>
            </w:pPr>
            <w:r w:rsidRPr="00967D31">
              <w:t xml:space="preserve">Примечание - Для горячекатаных рулонов массой до </w:t>
            </w:r>
            <w:smartTag w:uri="urn:schemas-microsoft-com:office:smarttags" w:element="metricconverter">
              <w:smartTagPr>
                <w:attr w:name="ProductID" w:val="7,5 кг"/>
              </w:smartTagPr>
              <w:r w:rsidRPr="00967D31">
                <w:t>7,5 кг</w:t>
              </w:r>
            </w:smartTag>
            <w:r w:rsidRPr="00967D31">
              <w:t xml:space="preserve"> </w:t>
            </w:r>
            <w:smartTag w:uri="urn:schemas-microsoft-com:office:smarttags" w:element="metricconverter">
              <w:smartTagPr>
                <w:attr w:name="ProductID" w:val="1 мм"/>
              </w:smartTagPr>
              <w:r w:rsidRPr="00967D31">
                <w:t>1 мм</w:t>
              </w:r>
            </w:smartTag>
            <w:r w:rsidRPr="00967D31">
              <w:t xml:space="preserve"> ширины допускается 2 – 6 радиальных обвязок</w:t>
            </w:r>
          </w:p>
        </w:tc>
      </w:tr>
    </w:tbl>
    <w:p w:rsidR="00EB11C1" w:rsidRPr="00EB11C1" w:rsidRDefault="00EB11C1" w:rsidP="00EB11C1">
      <w:pPr>
        <w:suppressAutoHyphens/>
        <w:spacing w:line="360" w:lineRule="auto"/>
        <w:ind w:firstLine="709"/>
        <w:jc w:val="both"/>
        <w:rPr>
          <w:sz w:val="28"/>
          <w:szCs w:val="28"/>
        </w:rPr>
      </w:pPr>
    </w:p>
    <w:p w:rsidR="00EB11C1" w:rsidRPr="00EB11C1" w:rsidRDefault="005B085B" w:rsidP="00EB11C1">
      <w:pPr>
        <w:suppressAutoHyphens/>
        <w:spacing w:line="360" w:lineRule="auto"/>
        <w:ind w:firstLine="709"/>
        <w:jc w:val="both"/>
        <w:rPr>
          <w:sz w:val="28"/>
          <w:szCs w:val="28"/>
        </w:rPr>
      </w:pPr>
      <w:r>
        <w:rPr>
          <w:sz w:val="28"/>
          <w:szCs w:val="28"/>
        </w:rPr>
        <w:t>5.19.11</w:t>
      </w:r>
      <w:r w:rsidR="00EB11C1" w:rsidRPr="00EB11C1">
        <w:rPr>
          <w:sz w:val="28"/>
          <w:szCs w:val="28"/>
        </w:rPr>
        <w:t xml:space="preserve"> При механизированной упаковке рулонов допускается обвязка рулонов только в радиальном направлении, количество обвязок должно равняться сумме обвязок по окружности и в радиальном направлении.</w:t>
      </w:r>
    </w:p>
    <w:p w:rsidR="00EB11C1" w:rsidRPr="00EB11C1" w:rsidRDefault="005B085B" w:rsidP="00EB11C1">
      <w:pPr>
        <w:suppressAutoHyphens/>
        <w:spacing w:line="360" w:lineRule="auto"/>
        <w:ind w:firstLine="709"/>
        <w:jc w:val="both"/>
        <w:rPr>
          <w:sz w:val="28"/>
          <w:szCs w:val="28"/>
        </w:rPr>
      </w:pPr>
      <w:r>
        <w:rPr>
          <w:sz w:val="28"/>
          <w:szCs w:val="28"/>
        </w:rPr>
        <w:t>5.19.12</w:t>
      </w:r>
      <w:r w:rsidR="00EB11C1" w:rsidRPr="00EB11C1">
        <w:rPr>
          <w:sz w:val="28"/>
          <w:szCs w:val="28"/>
        </w:rPr>
        <w:t xml:space="preserve"> Ленту в рулонах упаковывают в стопы. Между рулонами холоднокатаной ленты укладывают кольцевые прокладки.</w:t>
      </w:r>
    </w:p>
    <w:p w:rsidR="00EB11C1" w:rsidRPr="00EB11C1" w:rsidRDefault="00EB11C1" w:rsidP="00EB11C1">
      <w:pPr>
        <w:suppressAutoHyphens/>
        <w:spacing w:line="360" w:lineRule="auto"/>
        <w:ind w:firstLine="709"/>
        <w:jc w:val="both"/>
        <w:rPr>
          <w:sz w:val="28"/>
          <w:szCs w:val="28"/>
        </w:rPr>
      </w:pPr>
      <w:r w:rsidRPr="00EB11C1">
        <w:rPr>
          <w:sz w:val="28"/>
          <w:szCs w:val="28"/>
        </w:rPr>
        <w:t>Количество радиальных обвязок стопы должно соответствовать таблице 7. Рулоны из резаной ленты, смотанные на одну моталку упаковывают без прокладок.</w:t>
      </w:r>
    </w:p>
    <w:p w:rsidR="00EB11C1" w:rsidRPr="00EB11C1" w:rsidRDefault="005B085B" w:rsidP="00EB11C1">
      <w:pPr>
        <w:suppressAutoHyphens/>
        <w:spacing w:line="360" w:lineRule="auto"/>
        <w:ind w:firstLine="709"/>
        <w:jc w:val="both"/>
        <w:rPr>
          <w:sz w:val="28"/>
          <w:szCs w:val="28"/>
        </w:rPr>
      </w:pPr>
      <w:r>
        <w:rPr>
          <w:sz w:val="28"/>
          <w:szCs w:val="28"/>
        </w:rPr>
        <w:t>5.19.13</w:t>
      </w:r>
      <w:r w:rsidR="00EB11C1" w:rsidRPr="00EB11C1">
        <w:rPr>
          <w:sz w:val="28"/>
          <w:szCs w:val="28"/>
        </w:rPr>
        <w:t xml:space="preserve"> Упакованные рулоны холоднокатаного и горячекатаного травленого тонколистового проката и стопы рулонов устанавливают на деревянные поддоны или салазки в горизонтальном или вертикальном положении и прочно прикрепляют к поддону или салазкам упаковочной лентой:</w:t>
      </w:r>
    </w:p>
    <w:p w:rsidR="00EB11C1" w:rsidRPr="00EB11C1" w:rsidRDefault="00EB11C1" w:rsidP="00EB11C1">
      <w:pPr>
        <w:suppressAutoHyphens/>
        <w:spacing w:line="360" w:lineRule="auto"/>
        <w:ind w:firstLine="709"/>
        <w:jc w:val="both"/>
        <w:rPr>
          <w:sz w:val="28"/>
          <w:szCs w:val="28"/>
        </w:rPr>
      </w:pPr>
      <w:r w:rsidRPr="00EB11C1">
        <w:rPr>
          <w:sz w:val="28"/>
          <w:szCs w:val="28"/>
        </w:rPr>
        <w:t>- при горизонтальном положении рулонов - тремя обвязками по наружному диаметру и двумя обвязками в радиальном направлении в очко;</w:t>
      </w:r>
    </w:p>
    <w:p w:rsidR="00EB11C1" w:rsidRPr="00EB11C1" w:rsidRDefault="00EB11C1" w:rsidP="00EB11C1">
      <w:pPr>
        <w:suppressAutoHyphens/>
        <w:spacing w:line="360" w:lineRule="auto"/>
        <w:ind w:firstLine="709"/>
        <w:jc w:val="both"/>
        <w:rPr>
          <w:sz w:val="28"/>
          <w:szCs w:val="28"/>
        </w:rPr>
      </w:pPr>
      <w:r w:rsidRPr="00EB11C1">
        <w:rPr>
          <w:sz w:val="28"/>
          <w:szCs w:val="28"/>
        </w:rPr>
        <w:t>- при вертикальном положении рулона и стопы - четырьмя обвязками в очко.</w:t>
      </w:r>
    </w:p>
    <w:p w:rsidR="00EB11C1" w:rsidRPr="00EB11C1" w:rsidRDefault="005B085B" w:rsidP="00EB11C1">
      <w:pPr>
        <w:suppressAutoHyphens/>
        <w:spacing w:line="360" w:lineRule="auto"/>
        <w:ind w:firstLine="709"/>
        <w:jc w:val="both"/>
        <w:rPr>
          <w:sz w:val="28"/>
          <w:szCs w:val="28"/>
        </w:rPr>
      </w:pPr>
      <w:r>
        <w:rPr>
          <w:sz w:val="28"/>
          <w:szCs w:val="28"/>
        </w:rPr>
        <w:t>5.20</w:t>
      </w:r>
      <w:r w:rsidR="00EB11C1" w:rsidRPr="00EB11C1">
        <w:rPr>
          <w:sz w:val="28"/>
          <w:szCs w:val="28"/>
        </w:rPr>
        <w:t xml:space="preserve"> Защита от коррозии металлопроката, поставляемого для внешнего рынка</w:t>
      </w:r>
    </w:p>
    <w:p w:rsidR="00EB11C1" w:rsidRPr="00EB11C1" w:rsidRDefault="005B085B" w:rsidP="00EB11C1">
      <w:pPr>
        <w:suppressAutoHyphens/>
        <w:spacing w:line="360" w:lineRule="auto"/>
        <w:ind w:firstLine="709"/>
        <w:jc w:val="both"/>
        <w:rPr>
          <w:sz w:val="28"/>
          <w:szCs w:val="28"/>
        </w:rPr>
      </w:pPr>
      <w:r>
        <w:rPr>
          <w:sz w:val="28"/>
          <w:szCs w:val="28"/>
        </w:rPr>
        <w:t>5.20.1</w:t>
      </w:r>
      <w:r w:rsidR="00EB11C1" w:rsidRPr="00EB11C1">
        <w:rPr>
          <w:sz w:val="28"/>
          <w:szCs w:val="28"/>
        </w:rPr>
        <w:t xml:space="preserve"> Для защиты проката от коррозии, если это предусмотрено НД на конкретные виды металлопродукции, применяют масла, смазки и ингибиторы в соответствии с ГОСТ 515-77 , индустриальное масло по ГОСТ 20799.</w:t>
      </w:r>
    </w:p>
    <w:p w:rsidR="00EB11C1" w:rsidRPr="00EB11C1" w:rsidRDefault="00EB11C1" w:rsidP="00EB11C1">
      <w:pPr>
        <w:suppressAutoHyphens/>
        <w:spacing w:line="360" w:lineRule="auto"/>
        <w:ind w:firstLine="709"/>
        <w:jc w:val="both"/>
        <w:rPr>
          <w:sz w:val="28"/>
          <w:szCs w:val="28"/>
        </w:rPr>
      </w:pPr>
      <w:r w:rsidRPr="00EB11C1">
        <w:rPr>
          <w:sz w:val="28"/>
          <w:szCs w:val="28"/>
        </w:rPr>
        <w:t>По соглашению изготовителя с потребителем допускается применять другие масла, смазки и ингибиторы, обеспечивающие сохранность металла от коррозии.</w:t>
      </w:r>
    </w:p>
    <w:p w:rsidR="00EB11C1" w:rsidRPr="00EB11C1" w:rsidRDefault="005B085B" w:rsidP="00EB11C1">
      <w:pPr>
        <w:suppressAutoHyphens/>
        <w:spacing w:line="360" w:lineRule="auto"/>
        <w:ind w:firstLine="709"/>
        <w:jc w:val="both"/>
        <w:rPr>
          <w:sz w:val="28"/>
          <w:szCs w:val="28"/>
        </w:rPr>
      </w:pPr>
      <w:r>
        <w:rPr>
          <w:sz w:val="28"/>
          <w:szCs w:val="28"/>
        </w:rPr>
        <w:t>5.20.2</w:t>
      </w:r>
      <w:r w:rsidR="00EB11C1" w:rsidRPr="00EB11C1">
        <w:rPr>
          <w:sz w:val="28"/>
          <w:szCs w:val="28"/>
        </w:rPr>
        <w:t xml:space="preserve"> Прокат, подлежащий промасливанию, по соглашению изготовителя с потребителем можно поставлять без промасливания или с промасливанием только торцов рулона, связки или пачки.</w:t>
      </w:r>
    </w:p>
    <w:p w:rsidR="00EB11C1" w:rsidRPr="00EB11C1" w:rsidRDefault="00EB11C1" w:rsidP="00EB11C1">
      <w:pPr>
        <w:suppressAutoHyphens/>
        <w:spacing w:line="360" w:lineRule="auto"/>
        <w:ind w:firstLine="709"/>
        <w:jc w:val="both"/>
        <w:rPr>
          <w:sz w:val="28"/>
          <w:szCs w:val="28"/>
        </w:rPr>
      </w:pPr>
      <w:r w:rsidRPr="00EB11C1">
        <w:rPr>
          <w:sz w:val="28"/>
          <w:szCs w:val="28"/>
        </w:rPr>
        <w:t>Прокат из стали и сплавов коррозионно-стойких марок промасливают по усмотрению изготовителя.</w:t>
      </w:r>
    </w:p>
    <w:p w:rsidR="00EB11C1" w:rsidRPr="00EB11C1" w:rsidRDefault="005B085B" w:rsidP="00EB11C1">
      <w:pPr>
        <w:suppressAutoHyphens/>
        <w:spacing w:line="360" w:lineRule="auto"/>
        <w:ind w:firstLine="709"/>
        <w:jc w:val="both"/>
        <w:rPr>
          <w:sz w:val="28"/>
          <w:szCs w:val="28"/>
        </w:rPr>
      </w:pPr>
      <w:r>
        <w:rPr>
          <w:sz w:val="28"/>
          <w:szCs w:val="28"/>
        </w:rPr>
        <w:t>5.21</w:t>
      </w:r>
      <w:r w:rsidR="00EB11C1" w:rsidRPr="00EB11C1">
        <w:rPr>
          <w:sz w:val="28"/>
          <w:szCs w:val="28"/>
        </w:rPr>
        <w:t xml:space="preserve"> Защита металлопродукции, поставляемой на внутренний рынок, от коррозии должна соответствовать НД на конкретные виды проката.</w:t>
      </w:r>
    </w:p>
    <w:p w:rsidR="00EB11C1" w:rsidRPr="00EB11C1" w:rsidRDefault="005B085B" w:rsidP="00EB11C1">
      <w:pPr>
        <w:suppressAutoHyphens/>
        <w:spacing w:line="360" w:lineRule="auto"/>
        <w:ind w:firstLine="709"/>
        <w:jc w:val="both"/>
        <w:rPr>
          <w:sz w:val="28"/>
          <w:szCs w:val="28"/>
        </w:rPr>
      </w:pPr>
      <w:r>
        <w:rPr>
          <w:sz w:val="28"/>
          <w:szCs w:val="28"/>
        </w:rPr>
        <w:t>5.22</w:t>
      </w:r>
      <w:r w:rsidR="00EB11C1" w:rsidRPr="00EB11C1">
        <w:rPr>
          <w:sz w:val="28"/>
          <w:szCs w:val="28"/>
        </w:rPr>
        <w:t xml:space="preserve"> Дополнительные требования к упаковке и формированию грузовых мест должны соответствовать НД на конкретные виды металлопродукции.</w:t>
      </w:r>
    </w:p>
    <w:p w:rsidR="00EB11C1" w:rsidRDefault="005B085B" w:rsidP="00EB11C1">
      <w:pPr>
        <w:suppressAutoHyphens/>
        <w:spacing w:line="360" w:lineRule="auto"/>
        <w:ind w:firstLine="709"/>
        <w:jc w:val="both"/>
        <w:rPr>
          <w:sz w:val="28"/>
          <w:szCs w:val="28"/>
        </w:rPr>
      </w:pPr>
      <w:r>
        <w:rPr>
          <w:sz w:val="28"/>
          <w:szCs w:val="28"/>
        </w:rPr>
        <w:t>5.23</w:t>
      </w:r>
      <w:r w:rsidR="00EB11C1" w:rsidRPr="00EB11C1">
        <w:rPr>
          <w:sz w:val="28"/>
          <w:szCs w:val="28"/>
        </w:rPr>
        <w:t xml:space="preserve"> При упаковке металлопродукции в контейнеры, контейнеры подлежат возврату.</w:t>
      </w:r>
    </w:p>
    <w:p w:rsidR="00967D31" w:rsidRDefault="00967D31" w:rsidP="00EB11C1">
      <w:pPr>
        <w:suppressAutoHyphens/>
        <w:spacing w:line="360" w:lineRule="auto"/>
        <w:ind w:firstLine="709"/>
        <w:jc w:val="both"/>
        <w:rPr>
          <w:sz w:val="28"/>
          <w:szCs w:val="28"/>
        </w:rPr>
      </w:pPr>
    </w:p>
    <w:p w:rsidR="00DC7E95" w:rsidRPr="00EB11C1" w:rsidRDefault="00967D31" w:rsidP="00DC7E95">
      <w:pPr>
        <w:pStyle w:val="Heading"/>
        <w:suppressAutoHyphens/>
        <w:spacing w:line="360" w:lineRule="auto"/>
        <w:jc w:val="center"/>
        <w:rPr>
          <w:rFonts w:ascii="Times New Roman" w:hAnsi="Times New Roman"/>
          <w:b w:val="0"/>
          <w:sz w:val="28"/>
          <w:szCs w:val="28"/>
        </w:rPr>
      </w:pPr>
      <w:r>
        <w:rPr>
          <w:sz w:val="28"/>
          <w:szCs w:val="28"/>
        </w:rPr>
        <w:br w:type="page"/>
      </w:r>
      <w:r w:rsidR="00DC7E95" w:rsidRPr="00EB11C1">
        <w:rPr>
          <w:rFonts w:ascii="Times New Roman" w:hAnsi="Times New Roman"/>
          <w:b w:val="0"/>
          <w:sz w:val="28"/>
          <w:szCs w:val="28"/>
        </w:rPr>
        <w:t>6.</w:t>
      </w:r>
      <w:r w:rsidR="00DC7E95">
        <w:rPr>
          <w:rFonts w:ascii="Times New Roman" w:hAnsi="Times New Roman"/>
          <w:b w:val="0"/>
          <w:sz w:val="28"/>
          <w:szCs w:val="28"/>
        </w:rPr>
        <w:t xml:space="preserve"> Транспортирование и хранение</w:t>
      </w:r>
    </w:p>
    <w:p w:rsidR="00967D31" w:rsidRPr="00EB11C1" w:rsidRDefault="00967D31" w:rsidP="00DC7E95">
      <w:pPr>
        <w:suppressAutoHyphens/>
        <w:spacing w:line="360" w:lineRule="auto"/>
        <w:ind w:firstLine="709"/>
        <w:jc w:val="center"/>
        <w:rPr>
          <w:sz w:val="28"/>
          <w:szCs w:val="28"/>
        </w:rPr>
      </w:pPr>
    </w:p>
    <w:p w:rsidR="00EB11C1" w:rsidRPr="00EB11C1" w:rsidRDefault="005B085B" w:rsidP="00EB11C1">
      <w:pPr>
        <w:suppressAutoHyphens/>
        <w:spacing w:line="360" w:lineRule="auto"/>
        <w:ind w:firstLine="709"/>
        <w:jc w:val="both"/>
        <w:rPr>
          <w:sz w:val="28"/>
          <w:szCs w:val="28"/>
        </w:rPr>
      </w:pPr>
      <w:r>
        <w:rPr>
          <w:sz w:val="28"/>
          <w:szCs w:val="28"/>
        </w:rPr>
        <w:t>6.1</w:t>
      </w:r>
      <w:r w:rsidR="00EB11C1" w:rsidRPr="00EB11C1">
        <w:rPr>
          <w:sz w:val="28"/>
          <w:szCs w:val="28"/>
        </w:rPr>
        <w:t xml:space="preserve"> Подготовка металлопродукции к транспортированию должна соответствовать ГОСТ 26653.</w:t>
      </w:r>
    </w:p>
    <w:p w:rsidR="00EB11C1" w:rsidRPr="00EB11C1" w:rsidRDefault="005B085B" w:rsidP="00EB11C1">
      <w:pPr>
        <w:suppressAutoHyphens/>
        <w:spacing w:line="360" w:lineRule="auto"/>
        <w:ind w:firstLine="709"/>
        <w:jc w:val="both"/>
        <w:rPr>
          <w:sz w:val="28"/>
          <w:szCs w:val="28"/>
        </w:rPr>
      </w:pPr>
      <w:r>
        <w:rPr>
          <w:sz w:val="28"/>
          <w:szCs w:val="28"/>
        </w:rPr>
        <w:t>6.2</w:t>
      </w:r>
      <w:r w:rsidR="00EB11C1" w:rsidRPr="00EB11C1">
        <w:rPr>
          <w:sz w:val="28"/>
          <w:szCs w:val="28"/>
        </w:rPr>
        <w:t xml:space="preserve"> Металлопродукцию транспортируют всеми видами транспорта в соответствии с правилами перевозки, действующими на данном виде транспорта, и техническими условиями погрузки и крепления грузов.</w:t>
      </w:r>
    </w:p>
    <w:p w:rsidR="00EB11C1" w:rsidRPr="00EB11C1" w:rsidRDefault="005B085B" w:rsidP="00EB11C1">
      <w:pPr>
        <w:suppressAutoHyphens/>
        <w:spacing w:line="360" w:lineRule="auto"/>
        <w:ind w:firstLine="709"/>
        <w:jc w:val="both"/>
        <w:rPr>
          <w:sz w:val="28"/>
          <w:szCs w:val="28"/>
        </w:rPr>
      </w:pPr>
      <w:r>
        <w:rPr>
          <w:sz w:val="28"/>
          <w:szCs w:val="28"/>
        </w:rPr>
        <w:t>6.3</w:t>
      </w:r>
      <w:r w:rsidR="00EB11C1" w:rsidRPr="00EB11C1">
        <w:rPr>
          <w:sz w:val="28"/>
          <w:szCs w:val="28"/>
        </w:rPr>
        <w:t xml:space="preserve"> Металлопродукцию транспортируют в вагонах открытого и закрытого типов.</w:t>
      </w:r>
    </w:p>
    <w:p w:rsidR="00EB11C1" w:rsidRPr="00EB11C1" w:rsidRDefault="00EB11C1" w:rsidP="00EB11C1">
      <w:pPr>
        <w:suppressAutoHyphens/>
        <w:spacing w:line="360" w:lineRule="auto"/>
        <w:ind w:firstLine="709"/>
        <w:jc w:val="both"/>
        <w:rPr>
          <w:sz w:val="28"/>
          <w:szCs w:val="28"/>
        </w:rPr>
      </w:pPr>
      <w:r w:rsidRPr="00EB11C1">
        <w:rPr>
          <w:sz w:val="28"/>
          <w:szCs w:val="28"/>
        </w:rPr>
        <w:t>Дополнительные требования к транспортированию и хранению устанавливаются в нормативной документации (НД) на конкретные виды металлопродукции.</w:t>
      </w:r>
    </w:p>
    <w:p w:rsidR="00EB11C1" w:rsidRPr="00EB11C1" w:rsidRDefault="005B085B" w:rsidP="00EB11C1">
      <w:pPr>
        <w:suppressAutoHyphens/>
        <w:spacing w:line="360" w:lineRule="auto"/>
        <w:ind w:firstLine="709"/>
        <w:jc w:val="both"/>
        <w:rPr>
          <w:sz w:val="28"/>
          <w:szCs w:val="28"/>
        </w:rPr>
      </w:pPr>
      <w:r>
        <w:rPr>
          <w:sz w:val="28"/>
          <w:szCs w:val="28"/>
        </w:rPr>
        <w:t>6.4</w:t>
      </w:r>
      <w:r w:rsidR="00EB11C1" w:rsidRPr="00EB11C1">
        <w:rPr>
          <w:sz w:val="28"/>
          <w:szCs w:val="28"/>
        </w:rPr>
        <w:t xml:space="preserve"> При транспортировании металлопродукции воздушным транспортом необходимо учитывать требования по допустимой удельной нагрузке на пол грузовой кабины воздушного судна.</w:t>
      </w:r>
    </w:p>
    <w:p w:rsidR="00EB11C1" w:rsidRDefault="005B085B" w:rsidP="00EB11C1">
      <w:pPr>
        <w:suppressAutoHyphens/>
        <w:spacing w:line="360" w:lineRule="auto"/>
        <w:ind w:firstLine="709"/>
        <w:jc w:val="both"/>
        <w:rPr>
          <w:sz w:val="28"/>
          <w:szCs w:val="28"/>
        </w:rPr>
      </w:pPr>
      <w:r>
        <w:rPr>
          <w:sz w:val="28"/>
          <w:szCs w:val="28"/>
        </w:rPr>
        <w:t>6.5</w:t>
      </w:r>
      <w:r w:rsidR="00EB11C1" w:rsidRPr="00EB11C1">
        <w:rPr>
          <w:sz w:val="28"/>
          <w:szCs w:val="28"/>
        </w:rPr>
        <w:t xml:space="preserve"> Прокат хранят в закрытых и открытых складах.</w:t>
      </w:r>
    </w:p>
    <w:p w:rsidR="0075520C" w:rsidRDefault="0075520C" w:rsidP="00EB11C1">
      <w:pPr>
        <w:suppressAutoHyphens/>
        <w:spacing w:line="360" w:lineRule="auto"/>
        <w:ind w:firstLine="709"/>
        <w:jc w:val="both"/>
        <w:rPr>
          <w:sz w:val="28"/>
          <w:szCs w:val="28"/>
        </w:rPr>
      </w:pPr>
    </w:p>
    <w:p w:rsidR="00DC7E95" w:rsidRPr="00EB11C1" w:rsidRDefault="00967D31" w:rsidP="00DC7E95">
      <w:pPr>
        <w:pStyle w:val="Heading"/>
        <w:suppressAutoHyphens/>
        <w:spacing w:line="360" w:lineRule="auto"/>
        <w:jc w:val="center"/>
        <w:rPr>
          <w:rFonts w:ascii="Times New Roman" w:hAnsi="Times New Roman"/>
          <w:b w:val="0"/>
          <w:sz w:val="28"/>
          <w:szCs w:val="28"/>
        </w:rPr>
      </w:pPr>
      <w:r>
        <w:rPr>
          <w:sz w:val="28"/>
          <w:szCs w:val="28"/>
        </w:rPr>
        <w:br w:type="page"/>
      </w:r>
      <w:r w:rsidR="00DC7E95" w:rsidRPr="0075520C">
        <w:rPr>
          <w:rFonts w:ascii="Times New Roman" w:hAnsi="Times New Roman"/>
          <w:b w:val="0"/>
          <w:sz w:val="28"/>
          <w:szCs w:val="28"/>
        </w:rPr>
        <w:t>7. Эффективное</w:t>
      </w:r>
      <w:r w:rsidR="00DC7E95" w:rsidRPr="00DC7E95">
        <w:rPr>
          <w:rFonts w:ascii="Times New Roman" w:hAnsi="Times New Roman"/>
          <w:b w:val="0"/>
          <w:sz w:val="28"/>
          <w:szCs w:val="28"/>
        </w:rPr>
        <w:t xml:space="preserve"> использование различных класс</w:t>
      </w:r>
      <w:r w:rsidR="00DC7E95">
        <w:rPr>
          <w:rFonts w:ascii="Times New Roman" w:hAnsi="Times New Roman"/>
          <w:b w:val="0"/>
          <w:sz w:val="28"/>
          <w:szCs w:val="28"/>
        </w:rPr>
        <w:t>ов стальной арматуры в областях строительства</w:t>
      </w:r>
    </w:p>
    <w:p w:rsidR="00EB11C1" w:rsidRPr="00EB11C1" w:rsidRDefault="00EB11C1" w:rsidP="00967D31">
      <w:pPr>
        <w:suppressAutoHyphens/>
        <w:spacing w:line="360" w:lineRule="auto"/>
        <w:ind w:firstLine="709"/>
        <w:jc w:val="center"/>
        <w:rPr>
          <w:sz w:val="28"/>
          <w:szCs w:val="28"/>
        </w:rPr>
      </w:pPr>
    </w:p>
    <w:p w:rsidR="00EB11C1" w:rsidRPr="00DC7E95" w:rsidRDefault="00EB11C1" w:rsidP="00967D31">
      <w:pPr>
        <w:suppressAutoHyphens/>
        <w:spacing w:line="360" w:lineRule="auto"/>
        <w:ind w:firstLine="709"/>
        <w:jc w:val="center"/>
        <w:rPr>
          <w:sz w:val="28"/>
          <w:szCs w:val="28"/>
        </w:rPr>
      </w:pPr>
      <w:r w:rsidRPr="00DC7E95">
        <w:rPr>
          <w:sz w:val="28"/>
          <w:szCs w:val="28"/>
        </w:rPr>
        <w:t>7.1. Арматура - применение, сегодняшнее положение на рынке арматуры в России</w:t>
      </w:r>
    </w:p>
    <w:p w:rsidR="00EB11C1" w:rsidRPr="00EB11C1" w:rsidRDefault="00EB11C1" w:rsidP="00EB11C1">
      <w:pPr>
        <w:suppressAutoHyphens/>
        <w:spacing w:line="360" w:lineRule="auto"/>
        <w:ind w:firstLine="709"/>
        <w:jc w:val="both"/>
        <w:rPr>
          <w:sz w:val="28"/>
          <w:szCs w:val="28"/>
        </w:rPr>
      </w:pPr>
    </w:p>
    <w:p w:rsidR="00EB11C1" w:rsidRPr="00EB11C1" w:rsidRDefault="00EB11C1" w:rsidP="00EB11C1">
      <w:pPr>
        <w:suppressAutoHyphens/>
        <w:spacing w:line="360" w:lineRule="auto"/>
        <w:ind w:firstLine="709"/>
        <w:jc w:val="both"/>
        <w:rPr>
          <w:sz w:val="28"/>
          <w:szCs w:val="28"/>
        </w:rPr>
      </w:pPr>
      <w:r w:rsidRPr="00EB11C1">
        <w:rPr>
          <w:sz w:val="28"/>
          <w:szCs w:val="28"/>
        </w:rPr>
        <w:t>Арматура относится к числу тех строительных материалов, без использования которых невозможно производить строительство, реконструкцию или ремонт зданий, помещений, а также различного рода сооружений.</w:t>
      </w:r>
    </w:p>
    <w:p w:rsidR="00EB11C1" w:rsidRPr="00EB11C1" w:rsidRDefault="00EB11C1" w:rsidP="00EB11C1">
      <w:pPr>
        <w:suppressAutoHyphens/>
        <w:spacing w:line="360" w:lineRule="auto"/>
        <w:ind w:firstLine="709"/>
        <w:jc w:val="both"/>
        <w:rPr>
          <w:sz w:val="28"/>
          <w:szCs w:val="28"/>
        </w:rPr>
      </w:pPr>
      <w:r w:rsidRPr="00EB11C1">
        <w:rPr>
          <w:sz w:val="28"/>
          <w:szCs w:val="28"/>
        </w:rPr>
        <w:t>Ни одно современное строительство не обходится без бетона, а для придания бетонным конструкциям дополнительной прочности производится их армирование. В качестве армирующего материала применяются металлические стрежни – арматура. Результат применения армирования – повышение прочностных характеристик бетонных конструкций в несколько раз.</w:t>
      </w:r>
    </w:p>
    <w:p w:rsidR="00EB11C1" w:rsidRPr="00EB11C1" w:rsidRDefault="00EB11C1" w:rsidP="00EB11C1">
      <w:pPr>
        <w:suppressAutoHyphens/>
        <w:spacing w:line="360" w:lineRule="auto"/>
        <w:ind w:firstLine="709"/>
        <w:jc w:val="both"/>
        <w:rPr>
          <w:sz w:val="28"/>
          <w:szCs w:val="28"/>
        </w:rPr>
      </w:pPr>
      <w:r w:rsidRPr="00EB11C1">
        <w:rPr>
          <w:sz w:val="28"/>
          <w:szCs w:val="28"/>
        </w:rPr>
        <w:t xml:space="preserve">Арматура - это один из видов сортового проката. Вся она может быть отнесена к одному из двух видов – горячекатаная стержневая или холоднотянутая проволочная. Материалом для изготовления арматуры служит низколегированная сталь или углеродистая сталь. Поставка продукции диаметром до </w:t>
      </w:r>
      <w:smartTag w:uri="urn:schemas-microsoft-com:office:smarttags" w:element="metricconverter">
        <w:smartTagPr>
          <w:attr w:name="ProductID" w:val="10 мм"/>
        </w:smartTagPr>
        <w:r w:rsidRPr="00EB11C1">
          <w:rPr>
            <w:sz w:val="28"/>
            <w:szCs w:val="28"/>
          </w:rPr>
          <w:t>10 мм</w:t>
        </w:r>
      </w:smartTag>
      <w:r w:rsidRPr="00EB11C1">
        <w:rPr>
          <w:sz w:val="28"/>
          <w:szCs w:val="28"/>
        </w:rPr>
        <w:t xml:space="preserve"> производится в мотках, а изделий большего диаметра – в прутках, длина которых составляет от 6 до </w:t>
      </w:r>
      <w:smartTag w:uri="urn:schemas-microsoft-com:office:smarttags" w:element="metricconverter">
        <w:smartTagPr>
          <w:attr w:name="ProductID" w:val="12 м"/>
        </w:smartTagPr>
        <w:r w:rsidRPr="00EB11C1">
          <w:rPr>
            <w:sz w:val="28"/>
            <w:szCs w:val="28"/>
          </w:rPr>
          <w:t>12 м</w:t>
        </w:r>
      </w:smartTag>
      <w:r w:rsidRPr="00EB11C1">
        <w:rPr>
          <w:sz w:val="28"/>
          <w:szCs w:val="28"/>
        </w:rPr>
        <w:t>.</w:t>
      </w:r>
    </w:p>
    <w:p w:rsidR="00EB11C1" w:rsidRPr="00EB11C1" w:rsidRDefault="00EB11C1" w:rsidP="00EB11C1">
      <w:pPr>
        <w:suppressAutoHyphens/>
        <w:spacing w:line="360" w:lineRule="auto"/>
        <w:ind w:firstLine="709"/>
        <w:jc w:val="both"/>
        <w:rPr>
          <w:sz w:val="28"/>
          <w:szCs w:val="28"/>
        </w:rPr>
      </w:pPr>
      <w:r w:rsidRPr="00EB11C1">
        <w:rPr>
          <w:sz w:val="28"/>
          <w:szCs w:val="28"/>
        </w:rPr>
        <w:t>Арматура может быть классифицирована по целому ряду признаков. В зависимости от характера профиля выделяют гладкую и рифленую арматуру (арматуру периодического профиля). В зависимости от прочности изделий выделяются следующие виды изделий:</w:t>
      </w:r>
    </w:p>
    <w:p w:rsidR="00EB11C1" w:rsidRPr="00EB11C1" w:rsidRDefault="00EB11C1" w:rsidP="00EB11C1">
      <w:pPr>
        <w:suppressAutoHyphens/>
        <w:spacing w:line="360" w:lineRule="auto"/>
        <w:ind w:firstLine="709"/>
        <w:jc w:val="both"/>
        <w:rPr>
          <w:sz w:val="28"/>
          <w:szCs w:val="28"/>
        </w:rPr>
      </w:pPr>
      <w:r w:rsidRPr="00EB11C1">
        <w:rPr>
          <w:sz w:val="28"/>
          <w:szCs w:val="28"/>
        </w:rPr>
        <w:t>термомеханическая;</w:t>
      </w:r>
    </w:p>
    <w:p w:rsidR="00EB11C1" w:rsidRPr="00EB11C1" w:rsidRDefault="00EB11C1" w:rsidP="00EB11C1">
      <w:pPr>
        <w:suppressAutoHyphens/>
        <w:spacing w:line="360" w:lineRule="auto"/>
        <w:ind w:firstLine="709"/>
        <w:jc w:val="both"/>
        <w:rPr>
          <w:sz w:val="28"/>
          <w:szCs w:val="28"/>
        </w:rPr>
      </w:pPr>
      <w:r w:rsidRPr="00EB11C1">
        <w:rPr>
          <w:sz w:val="28"/>
          <w:szCs w:val="28"/>
        </w:rPr>
        <w:t>термически упрочненная;</w:t>
      </w:r>
    </w:p>
    <w:p w:rsidR="00EB11C1" w:rsidRPr="00EB11C1" w:rsidRDefault="00EB11C1" w:rsidP="00EB11C1">
      <w:pPr>
        <w:suppressAutoHyphens/>
        <w:spacing w:line="360" w:lineRule="auto"/>
        <w:ind w:firstLine="709"/>
        <w:jc w:val="both"/>
        <w:rPr>
          <w:sz w:val="28"/>
          <w:szCs w:val="28"/>
        </w:rPr>
      </w:pPr>
      <w:r w:rsidRPr="00EB11C1">
        <w:rPr>
          <w:sz w:val="28"/>
          <w:szCs w:val="28"/>
        </w:rPr>
        <w:t>горячекатаная;</w:t>
      </w:r>
    </w:p>
    <w:p w:rsidR="00EB11C1" w:rsidRPr="00EB11C1" w:rsidRDefault="00EB11C1" w:rsidP="00EB11C1">
      <w:pPr>
        <w:suppressAutoHyphens/>
        <w:spacing w:line="360" w:lineRule="auto"/>
        <w:ind w:firstLine="709"/>
        <w:jc w:val="both"/>
        <w:rPr>
          <w:sz w:val="28"/>
          <w:szCs w:val="28"/>
        </w:rPr>
      </w:pPr>
      <w:r w:rsidRPr="00EB11C1">
        <w:rPr>
          <w:sz w:val="28"/>
          <w:szCs w:val="28"/>
        </w:rPr>
        <w:t>с низким содержанием углеродов.</w:t>
      </w:r>
    </w:p>
    <w:p w:rsidR="00EB11C1" w:rsidRPr="00EB11C1" w:rsidRDefault="00EB11C1" w:rsidP="00EB11C1">
      <w:pPr>
        <w:suppressAutoHyphens/>
        <w:spacing w:line="360" w:lineRule="auto"/>
        <w:ind w:firstLine="709"/>
        <w:jc w:val="both"/>
        <w:rPr>
          <w:sz w:val="28"/>
          <w:szCs w:val="28"/>
        </w:rPr>
      </w:pPr>
      <w:r w:rsidRPr="00EB11C1">
        <w:rPr>
          <w:sz w:val="28"/>
          <w:szCs w:val="28"/>
        </w:rPr>
        <w:t>В зависимости от того, каким способом ведется изготовление арматуры, она подразделяется на стержневую, проволочную и канатную. Существуют и другие признаки, по которым можно классифицировать данный вид металлоизделий.</w:t>
      </w:r>
    </w:p>
    <w:p w:rsidR="00EB11C1" w:rsidRPr="00EB11C1" w:rsidRDefault="00EB11C1" w:rsidP="00EB11C1">
      <w:pPr>
        <w:suppressAutoHyphens/>
        <w:spacing w:line="360" w:lineRule="auto"/>
        <w:ind w:firstLine="709"/>
        <w:jc w:val="both"/>
        <w:rPr>
          <w:sz w:val="28"/>
          <w:szCs w:val="28"/>
        </w:rPr>
      </w:pPr>
      <w:r w:rsidRPr="00EB11C1">
        <w:rPr>
          <w:sz w:val="28"/>
          <w:szCs w:val="28"/>
        </w:rPr>
        <w:t>Для того, чтобы различать виды арматуры, применяется ее маркировка, которая представляет собой буквенно-цифровое обозначение. Буква С в названии изделия является показателем того, что арматура свариваемая, К применяется для маркировки изделий с повышенной устойчивостью к коррозионному растрескиванию, СК - свариваемая арматура, обладающая коррозионной устойчивостью. Т в маркировке обозначает термически упрочненную арматуру, В – арматуру для упрочненной вытяжки.</w:t>
      </w:r>
    </w:p>
    <w:p w:rsidR="00EB11C1" w:rsidRPr="00EB11C1" w:rsidRDefault="00EB11C1" w:rsidP="00EB11C1">
      <w:pPr>
        <w:suppressAutoHyphens/>
        <w:spacing w:line="360" w:lineRule="auto"/>
        <w:ind w:firstLine="709"/>
        <w:jc w:val="both"/>
        <w:rPr>
          <w:sz w:val="28"/>
          <w:szCs w:val="28"/>
        </w:rPr>
      </w:pPr>
      <w:r w:rsidRPr="00EB11C1">
        <w:rPr>
          <w:sz w:val="28"/>
          <w:szCs w:val="28"/>
        </w:rPr>
        <w:t>Применение арматуры</w:t>
      </w:r>
    </w:p>
    <w:p w:rsidR="00EB11C1" w:rsidRPr="00EB11C1" w:rsidRDefault="00EB11C1" w:rsidP="00EB11C1">
      <w:pPr>
        <w:suppressAutoHyphens/>
        <w:spacing w:line="360" w:lineRule="auto"/>
        <w:ind w:firstLine="709"/>
        <w:jc w:val="both"/>
        <w:rPr>
          <w:sz w:val="28"/>
          <w:szCs w:val="28"/>
        </w:rPr>
      </w:pPr>
      <w:r w:rsidRPr="00EB11C1">
        <w:rPr>
          <w:sz w:val="28"/>
          <w:szCs w:val="28"/>
        </w:rPr>
        <w:t>Самый распространенный способ применения арматуры – использование ее в качестве каркаса при возведении железобетонных конструкций. Вследствие этого данный вид металлоизделий часто называют строительной арматурой.</w:t>
      </w:r>
    </w:p>
    <w:p w:rsidR="00EB11C1" w:rsidRPr="00EB11C1" w:rsidRDefault="00EB11C1" w:rsidP="00EB11C1">
      <w:pPr>
        <w:suppressAutoHyphens/>
        <w:spacing w:line="360" w:lineRule="auto"/>
        <w:ind w:firstLine="709"/>
        <w:jc w:val="both"/>
        <w:rPr>
          <w:sz w:val="28"/>
          <w:szCs w:val="28"/>
        </w:rPr>
      </w:pPr>
      <w:r w:rsidRPr="00EB11C1">
        <w:rPr>
          <w:sz w:val="28"/>
          <w:szCs w:val="28"/>
        </w:rPr>
        <w:t>В последнее время все более широкое распространение получает применение в строительстве горячеоцинкованной арматуры, которая отличается повышенной коррозионной стойкостью. По данным специалистов, срок эксплуатации этого вида металлопродукции в 4-5 раз превышает срок эксплуатации изделий без покрытия. Оцинкованная арматура может применяться при строительстве автомобильных эстакад, возведении мостов и пирсов, при работах по укреплению берегов водоемов, а также на различных промышленных объектах.</w:t>
      </w:r>
    </w:p>
    <w:p w:rsidR="00EB11C1" w:rsidRPr="00EB11C1" w:rsidRDefault="00EB11C1" w:rsidP="00EB11C1">
      <w:pPr>
        <w:suppressAutoHyphens/>
        <w:spacing w:line="360" w:lineRule="auto"/>
        <w:ind w:firstLine="709"/>
        <w:jc w:val="both"/>
        <w:rPr>
          <w:sz w:val="28"/>
          <w:szCs w:val="28"/>
        </w:rPr>
      </w:pPr>
      <w:r w:rsidRPr="00EB11C1">
        <w:rPr>
          <w:sz w:val="28"/>
          <w:szCs w:val="28"/>
        </w:rPr>
        <w:t>Поставки арматуры в России в настоящее время осуществляют боле 1000 различных компаний. При этом данный вид металлопродукции из России практически не экспортируется, и достаточно большую долю рынка занимает импортная продукция, в том числе из таких стран, которые не являются значимыми игроками на мировом металлургическом рынке – Египет и Турция. Это связано с тем, что отечественные предприятия пока не в силах удовлетворить спрос на этот вид металлоизделий, который постоянно растет. Одна из проблем, которая сложилась сегодня на российском рынке металлопроката – дефицит арматуры малых диаметров (6-</w:t>
      </w:r>
      <w:smartTag w:uri="urn:schemas-microsoft-com:office:smarttags" w:element="metricconverter">
        <w:smartTagPr>
          <w:attr w:name="ProductID" w:val="8 мм"/>
        </w:smartTagPr>
        <w:r w:rsidRPr="00EB11C1">
          <w:rPr>
            <w:sz w:val="28"/>
            <w:szCs w:val="28"/>
          </w:rPr>
          <w:t>8 мм</w:t>
        </w:r>
      </w:smartTag>
      <w:r w:rsidRPr="00EB11C1">
        <w:rPr>
          <w:sz w:val="28"/>
          <w:szCs w:val="28"/>
        </w:rPr>
        <w:t>), что приводит к необходимости замещения ее изделиями большего диаметра и, как следствие, перерасходу металла. Одним из вариантов решения проблемы дефицита арматуры может служить создание небольших металлургических производств, которые по качеству выпускаемой продукции вполне могут конкурировать с крупными предприятиями. Еще одна задача современного металлургического производства – увеличение производства холоднодеформированного проката, который может применяться для выпуска арматурных сталей без перевалок.</w:t>
      </w:r>
    </w:p>
    <w:p w:rsidR="00EB11C1" w:rsidRPr="00EB11C1" w:rsidRDefault="00EB11C1" w:rsidP="00EB11C1">
      <w:pPr>
        <w:suppressAutoHyphens/>
        <w:spacing w:line="360" w:lineRule="auto"/>
        <w:ind w:firstLine="709"/>
        <w:jc w:val="both"/>
        <w:rPr>
          <w:sz w:val="28"/>
          <w:szCs w:val="28"/>
        </w:rPr>
      </w:pPr>
      <w:r w:rsidRPr="00EB11C1">
        <w:rPr>
          <w:sz w:val="28"/>
          <w:szCs w:val="28"/>
        </w:rPr>
        <w:t>В настоящее время на российском рынке арматуры наблюдается довольно жесткая конкуренция, и зачастую российская продукция уступает импортной по качеству. Особенно это касается арматуры класса А400 и арматуры А500С. Проблема российской арматуры – химический состав, который оказывает отрицательное влияние на такую характеристику готовых изделий, как свариваемость. Еще один недостаток отечественной арматуры – зачастую на ней отсутствует маркировка, что не только осложняет строительные работы, но и сказывается на качестве строительства.</w:t>
      </w:r>
    </w:p>
    <w:p w:rsidR="00EB11C1" w:rsidRDefault="00EB11C1" w:rsidP="00EB11C1">
      <w:pPr>
        <w:suppressAutoHyphens/>
        <w:spacing w:line="360" w:lineRule="auto"/>
        <w:ind w:firstLine="709"/>
        <w:jc w:val="both"/>
        <w:rPr>
          <w:sz w:val="28"/>
          <w:szCs w:val="28"/>
        </w:rPr>
      </w:pPr>
      <w:r w:rsidRPr="00EB11C1">
        <w:rPr>
          <w:sz w:val="28"/>
          <w:szCs w:val="28"/>
        </w:rPr>
        <w:t>В сложившихся условиях перспективы развития российского рынка арматуры нами видятся не только в наращивании темпов ее производства, но и постоянном совершенствовании качества выпускаемой продукции, а также правильном подходе к сертификации продукции, которая в настоящее время нередко носит формальный характер. Все это будет способствовать повышению конкурентоспособности российской продукции не только на внутреннем, но и мировом рынке.</w:t>
      </w:r>
    </w:p>
    <w:p w:rsidR="00967D31" w:rsidRDefault="00967D31" w:rsidP="00EB11C1">
      <w:pPr>
        <w:suppressAutoHyphens/>
        <w:spacing w:line="360" w:lineRule="auto"/>
        <w:ind w:firstLine="709"/>
        <w:jc w:val="both"/>
        <w:rPr>
          <w:sz w:val="28"/>
          <w:szCs w:val="28"/>
        </w:rPr>
      </w:pPr>
    </w:p>
    <w:p w:rsidR="00EB11C1" w:rsidRPr="00DC7E95" w:rsidRDefault="00967D31" w:rsidP="00DC7E95">
      <w:pPr>
        <w:suppressAutoHyphens/>
        <w:spacing w:line="360" w:lineRule="auto"/>
        <w:ind w:firstLine="709"/>
        <w:jc w:val="center"/>
        <w:rPr>
          <w:sz w:val="28"/>
          <w:szCs w:val="28"/>
        </w:rPr>
      </w:pPr>
      <w:r>
        <w:rPr>
          <w:sz w:val="28"/>
          <w:szCs w:val="28"/>
        </w:rPr>
        <w:br w:type="page"/>
      </w:r>
      <w:r w:rsidR="00DC7E95">
        <w:rPr>
          <w:sz w:val="28"/>
          <w:szCs w:val="28"/>
        </w:rPr>
        <w:t>7.2</w:t>
      </w:r>
      <w:r w:rsidR="00EB11C1" w:rsidRPr="00DC7E95">
        <w:rPr>
          <w:sz w:val="28"/>
          <w:szCs w:val="28"/>
        </w:rPr>
        <w:t xml:space="preserve"> Виды арматуры в з</w:t>
      </w:r>
      <w:r w:rsidR="00DC7E95">
        <w:rPr>
          <w:sz w:val="28"/>
          <w:szCs w:val="28"/>
        </w:rPr>
        <w:t>ависимости от назначения</w:t>
      </w:r>
    </w:p>
    <w:p w:rsidR="00EB11C1" w:rsidRPr="00EB11C1" w:rsidRDefault="00EB11C1" w:rsidP="00EB11C1">
      <w:pPr>
        <w:suppressAutoHyphens/>
        <w:spacing w:line="360" w:lineRule="auto"/>
        <w:ind w:firstLine="709"/>
        <w:jc w:val="both"/>
        <w:rPr>
          <w:b/>
          <w:sz w:val="28"/>
          <w:szCs w:val="28"/>
        </w:rPr>
      </w:pPr>
    </w:p>
    <w:p w:rsidR="00967D31" w:rsidRPr="00967D31" w:rsidRDefault="00967D31" w:rsidP="00EB11C1">
      <w:pPr>
        <w:suppressAutoHyphens/>
        <w:spacing w:line="360" w:lineRule="auto"/>
        <w:ind w:firstLine="709"/>
        <w:jc w:val="both"/>
        <w:rPr>
          <w:sz w:val="28"/>
          <w:szCs w:val="28"/>
        </w:rPr>
      </w:pPr>
      <w:r w:rsidRPr="00967D31">
        <w:rPr>
          <w:sz w:val="28"/>
          <w:szCs w:val="28"/>
        </w:rPr>
        <w:t>Виды арматуры в зависимости от назначения бывают:</w:t>
      </w:r>
    </w:p>
    <w:p w:rsidR="00EB11C1" w:rsidRPr="00EB11C1" w:rsidRDefault="00EB11C1" w:rsidP="00EB11C1">
      <w:pPr>
        <w:suppressAutoHyphens/>
        <w:spacing w:line="360" w:lineRule="auto"/>
        <w:ind w:firstLine="709"/>
        <w:jc w:val="both"/>
        <w:rPr>
          <w:sz w:val="28"/>
          <w:szCs w:val="28"/>
        </w:rPr>
      </w:pPr>
      <w:r w:rsidRPr="00EB11C1">
        <w:rPr>
          <w:sz w:val="28"/>
          <w:szCs w:val="28"/>
        </w:rPr>
        <w:t>строительная</w:t>
      </w:r>
    </w:p>
    <w:p w:rsidR="00EB11C1" w:rsidRPr="00EB11C1" w:rsidRDefault="00EB11C1" w:rsidP="00EB11C1">
      <w:pPr>
        <w:suppressAutoHyphens/>
        <w:spacing w:line="360" w:lineRule="auto"/>
        <w:ind w:firstLine="709"/>
        <w:jc w:val="both"/>
        <w:rPr>
          <w:sz w:val="28"/>
          <w:szCs w:val="28"/>
        </w:rPr>
      </w:pPr>
      <w:r w:rsidRPr="00EB11C1">
        <w:rPr>
          <w:sz w:val="28"/>
          <w:szCs w:val="28"/>
        </w:rPr>
        <w:t xml:space="preserve">трубопроводная (запорная) </w:t>
      </w:r>
    </w:p>
    <w:p w:rsidR="00EB11C1" w:rsidRPr="00EB11C1" w:rsidRDefault="00EB11C1" w:rsidP="00EB11C1">
      <w:pPr>
        <w:suppressAutoHyphens/>
        <w:spacing w:line="360" w:lineRule="auto"/>
        <w:ind w:firstLine="709"/>
        <w:jc w:val="both"/>
        <w:rPr>
          <w:sz w:val="28"/>
          <w:szCs w:val="28"/>
        </w:rPr>
      </w:pPr>
      <w:r w:rsidRPr="00EB11C1">
        <w:rPr>
          <w:sz w:val="28"/>
          <w:szCs w:val="28"/>
        </w:rPr>
        <w:t>регулирующая</w:t>
      </w:r>
    </w:p>
    <w:p w:rsidR="00EB11C1" w:rsidRPr="00EB11C1" w:rsidRDefault="00EB11C1" w:rsidP="00EB11C1">
      <w:pPr>
        <w:suppressAutoHyphens/>
        <w:spacing w:line="360" w:lineRule="auto"/>
        <w:ind w:firstLine="709"/>
        <w:jc w:val="both"/>
        <w:rPr>
          <w:sz w:val="28"/>
          <w:szCs w:val="28"/>
        </w:rPr>
      </w:pPr>
      <w:r w:rsidRPr="00EB11C1">
        <w:rPr>
          <w:sz w:val="28"/>
          <w:szCs w:val="28"/>
        </w:rPr>
        <w:t xml:space="preserve">распределительно-смесительная </w:t>
      </w:r>
    </w:p>
    <w:p w:rsidR="00EB11C1" w:rsidRPr="00EB11C1" w:rsidRDefault="00EB11C1" w:rsidP="00EB11C1">
      <w:pPr>
        <w:suppressAutoHyphens/>
        <w:spacing w:line="360" w:lineRule="auto"/>
        <w:ind w:firstLine="709"/>
        <w:jc w:val="both"/>
        <w:rPr>
          <w:sz w:val="28"/>
          <w:szCs w:val="28"/>
        </w:rPr>
      </w:pPr>
      <w:r w:rsidRPr="00EB11C1">
        <w:rPr>
          <w:sz w:val="28"/>
          <w:szCs w:val="28"/>
        </w:rPr>
        <w:t xml:space="preserve">предохранительная </w:t>
      </w:r>
    </w:p>
    <w:p w:rsidR="00EB11C1" w:rsidRPr="00EB11C1" w:rsidRDefault="00EB11C1" w:rsidP="00EB11C1">
      <w:pPr>
        <w:suppressAutoHyphens/>
        <w:spacing w:line="360" w:lineRule="auto"/>
        <w:ind w:firstLine="709"/>
        <w:jc w:val="both"/>
        <w:rPr>
          <w:sz w:val="28"/>
          <w:szCs w:val="28"/>
        </w:rPr>
      </w:pPr>
      <w:r w:rsidRPr="00EB11C1">
        <w:rPr>
          <w:sz w:val="28"/>
          <w:szCs w:val="28"/>
        </w:rPr>
        <w:t>сантехническая</w:t>
      </w:r>
    </w:p>
    <w:p w:rsidR="00EB11C1" w:rsidRPr="00EB11C1" w:rsidRDefault="00EB11C1" w:rsidP="00EB11C1">
      <w:pPr>
        <w:suppressAutoHyphens/>
        <w:spacing w:line="360" w:lineRule="auto"/>
        <w:ind w:firstLine="709"/>
        <w:jc w:val="both"/>
        <w:rPr>
          <w:sz w:val="28"/>
          <w:szCs w:val="28"/>
        </w:rPr>
      </w:pPr>
      <w:r w:rsidRPr="00EB11C1">
        <w:rPr>
          <w:sz w:val="28"/>
          <w:szCs w:val="28"/>
        </w:rPr>
        <w:t>кабельная</w:t>
      </w:r>
    </w:p>
    <w:p w:rsidR="00EB11C1" w:rsidRPr="00EB11C1" w:rsidRDefault="00EB11C1" w:rsidP="00EB11C1">
      <w:pPr>
        <w:suppressAutoHyphens/>
        <w:spacing w:line="360" w:lineRule="auto"/>
        <w:ind w:firstLine="709"/>
        <w:jc w:val="both"/>
        <w:rPr>
          <w:sz w:val="28"/>
          <w:szCs w:val="28"/>
        </w:rPr>
      </w:pPr>
      <w:r w:rsidRPr="00EB11C1">
        <w:rPr>
          <w:sz w:val="28"/>
          <w:szCs w:val="28"/>
        </w:rPr>
        <w:t xml:space="preserve">Одним из самых распространённых видов арматуры является строительная арматура, она применяется для укрепления железобетонных конструкций при строительстве зданий. </w:t>
      </w:r>
    </w:p>
    <w:p w:rsidR="00EB11C1" w:rsidRPr="00EB11C1" w:rsidRDefault="00EB11C1" w:rsidP="00EB11C1">
      <w:pPr>
        <w:numPr>
          <w:ilvl w:val="0"/>
          <w:numId w:val="4"/>
        </w:numPr>
        <w:suppressAutoHyphens/>
        <w:spacing w:line="360" w:lineRule="auto"/>
        <w:ind w:left="0" w:firstLine="709"/>
        <w:jc w:val="both"/>
        <w:rPr>
          <w:sz w:val="28"/>
          <w:szCs w:val="28"/>
        </w:rPr>
      </w:pPr>
      <w:r w:rsidRPr="00EB11C1">
        <w:rPr>
          <w:sz w:val="28"/>
          <w:szCs w:val="28"/>
        </w:rPr>
        <w:t xml:space="preserve">Для армирования железобетонных конструкций применяется металлическая и неметаллическая арматура, которая может быть канатной, проволочной и стержневой. По виду профиля арматура бывает гладкая, круглая и арматура с периодическим профилем. В зависимости от последующей возлагаемой нагрузки арматура может быть напрягаемой, подвергаемой предварительному натяжению и ненапрягаемой. Арматура применяемая в строительстве - бывает рабочая, монтажная и распределительная. </w:t>
      </w:r>
    </w:p>
    <w:p w:rsidR="00EB11C1" w:rsidRPr="00EB11C1" w:rsidRDefault="00EB11C1" w:rsidP="00EB11C1">
      <w:pPr>
        <w:numPr>
          <w:ilvl w:val="0"/>
          <w:numId w:val="4"/>
        </w:numPr>
        <w:suppressAutoHyphens/>
        <w:spacing w:line="360" w:lineRule="auto"/>
        <w:ind w:left="0" w:firstLine="709"/>
        <w:jc w:val="both"/>
        <w:rPr>
          <w:sz w:val="28"/>
          <w:szCs w:val="28"/>
        </w:rPr>
      </w:pPr>
      <w:r w:rsidRPr="00EB11C1">
        <w:rPr>
          <w:sz w:val="28"/>
          <w:szCs w:val="28"/>
        </w:rPr>
        <w:t xml:space="preserve">Трубопроводная арматура предназначена для управления потоками различных сред (воды, газа, топлива, пара и др.) и имеет различные виды в зависимости от целей её использования. Запорная арматура применяется для полного перекрытия или же открытия потока рабочей среды, к которой относятся всевозможные краны, винты, задвижки. </w:t>
      </w:r>
    </w:p>
    <w:p w:rsidR="00EB11C1" w:rsidRPr="00EB11C1" w:rsidRDefault="00EB11C1" w:rsidP="00EB11C1">
      <w:pPr>
        <w:numPr>
          <w:ilvl w:val="0"/>
          <w:numId w:val="4"/>
        </w:numPr>
        <w:suppressAutoHyphens/>
        <w:spacing w:line="360" w:lineRule="auto"/>
        <w:ind w:left="0" w:firstLine="709"/>
        <w:jc w:val="both"/>
        <w:rPr>
          <w:sz w:val="28"/>
          <w:szCs w:val="28"/>
        </w:rPr>
      </w:pPr>
      <w:r w:rsidRPr="00EB11C1">
        <w:rPr>
          <w:sz w:val="28"/>
          <w:szCs w:val="28"/>
        </w:rPr>
        <w:t xml:space="preserve">Регулирующая арматура применяется для регулировки уровня потока рабочей среды, к ней относятся различные клапаны, регуляторы уровня жидкости, регуляторы давления и другие. </w:t>
      </w:r>
    </w:p>
    <w:p w:rsidR="00EB11C1" w:rsidRPr="00EB11C1" w:rsidRDefault="00EB11C1" w:rsidP="00EB11C1">
      <w:pPr>
        <w:numPr>
          <w:ilvl w:val="0"/>
          <w:numId w:val="4"/>
        </w:numPr>
        <w:suppressAutoHyphens/>
        <w:spacing w:line="360" w:lineRule="auto"/>
        <w:ind w:left="0" w:firstLine="709"/>
        <w:jc w:val="both"/>
        <w:rPr>
          <w:sz w:val="28"/>
          <w:szCs w:val="28"/>
        </w:rPr>
      </w:pPr>
      <w:r w:rsidRPr="00EB11C1">
        <w:rPr>
          <w:sz w:val="28"/>
          <w:szCs w:val="28"/>
        </w:rPr>
        <w:t>Распределительно-смесительная арматура применяется для смешивания различных сред или же для распределения потока рабочей среды в разных направлениях: различные распределительные клапаны и краны.</w:t>
      </w:r>
    </w:p>
    <w:p w:rsidR="00EB11C1" w:rsidRPr="00EB11C1" w:rsidRDefault="00EB11C1" w:rsidP="00EB11C1">
      <w:pPr>
        <w:numPr>
          <w:ilvl w:val="0"/>
          <w:numId w:val="4"/>
        </w:numPr>
        <w:suppressAutoHyphens/>
        <w:spacing w:line="360" w:lineRule="auto"/>
        <w:ind w:left="0" w:firstLine="709"/>
        <w:jc w:val="both"/>
        <w:rPr>
          <w:sz w:val="28"/>
          <w:szCs w:val="28"/>
        </w:rPr>
      </w:pPr>
      <w:r w:rsidRPr="00EB11C1">
        <w:rPr>
          <w:sz w:val="28"/>
          <w:szCs w:val="28"/>
        </w:rPr>
        <w:t xml:space="preserve">Предохранительная и защитная арматура используется для предохранения трубопроводных систем от непредвиденных обстоятельств, таких, как перепады давления или резкие изменения температур. К арматуре этих видов относят обратные и отключающие клапаны, предохранительные клапаны и устройства. Контрольная арматура применяется для контроля уровня среды, к ней относят пробноспускные краны и датчики уровня среды. </w:t>
      </w:r>
    </w:p>
    <w:p w:rsidR="00EB11C1" w:rsidRPr="00EB11C1" w:rsidRDefault="00EB11C1" w:rsidP="00EB11C1">
      <w:pPr>
        <w:numPr>
          <w:ilvl w:val="0"/>
          <w:numId w:val="4"/>
        </w:numPr>
        <w:suppressAutoHyphens/>
        <w:spacing w:line="360" w:lineRule="auto"/>
        <w:ind w:left="0" w:firstLine="709"/>
        <w:jc w:val="both"/>
        <w:rPr>
          <w:sz w:val="28"/>
          <w:szCs w:val="28"/>
        </w:rPr>
      </w:pPr>
      <w:r w:rsidRPr="00EB11C1">
        <w:rPr>
          <w:sz w:val="28"/>
          <w:szCs w:val="28"/>
        </w:rPr>
        <w:t xml:space="preserve">Сантехническая арматура или водопроводная используется для монтажа систем водоснабжения, отопления, канализации, а также водоочистки и водоподготовки, и представлена различными видами запорно-регулирующих устройств. </w:t>
      </w:r>
    </w:p>
    <w:p w:rsidR="00EB11C1" w:rsidRPr="00EB11C1" w:rsidRDefault="00EB11C1" w:rsidP="00EB11C1">
      <w:pPr>
        <w:numPr>
          <w:ilvl w:val="0"/>
          <w:numId w:val="4"/>
        </w:numPr>
        <w:suppressAutoHyphens/>
        <w:spacing w:line="360" w:lineRule="auto"/>
        <w:ind w:left="0" w:firstLine="709"/>
        <w:jc w:val="both"/>
        <w:rPr>
          <w:sz w:val="28"/>
          <w:szCs w:val="28"/>
        </w:rPr>
      </w:pPr>
      <w:r w:rsidRPr="00EB11C1">
        <w:rPr>
          <w:sz w:val="28"/>
          <w:szCs w:val="28"/>
        </w:rPr>
        <w:t>Кабельная арматура применяется для оконцевания и сращивания кабельной системы. К кабельной арматуре относятся различные виды муфт, которые бывают как для внутренней, так и для наружной установки, а также соединительные, переходные и ремонтные. Помимо этого к кабельной арматуре относят соединители, герметики для муфт и другие приспособления.</w:t>
      </w:r>
    </w:p>
    <w:p w:rsidR="00EB11C1" w:rsidRPr="00EB11C1" w:rsidRDefault="00EB11C1" w:rsidP="00EB11C1">
      <w:pPr>
        <w:suppressAutoHyphens/>
        <w:spacing w:line="360" w:lineRule="auto"/>
        <w:ind w:firstLine="709"/>
        <w:jc w:val="both"/>
        <w:rPr>
          <w:sz w:val="28"/>
          <w:szCs w:val="28"/>
        </w:rPr>
      </w:pPr>
      <w:r w:rsidRPr="00EB11C1">
        <w:rPr>
          <w:sz w:val="28"/>
          <w:szCs w:val="28"/>
        </w:rPr>
        <w:t xml:space="preserve">В зависимости от того или иного строительного проекта арматура применяется по различным классам. Для современного монолитного строительства в основном применяют арматуру а500с и 35гс. В сочетании с проволокой Вр-1 специалисты по монолитным работам связывают прутки в арматурную сетку. Наиболее применяемые диаметры для данного вида работ - это арматура 12, арматура 10 и </w:t>
      </w:r>
      <w:smartTag w:uri="urn:schemas-microsoft-com:office:smarttags" w:element="metricconverter">
        <w:smartTagPr>
          <w:attr w:name="ProductID" w:val="8 мм"/>
        </w:smartTagPr>
        <w:r w:rsidRPr="00EB11C1">
          <w:rPr>
            <w:sz w:val="28"/>
            <w:szCs w:val="28"/>
          </w:rPr>
          <w:t>8 мм</w:t>
        </w:r>
      </w:smartTag>
      <w:r w:rsidRPr="00EB11C1">
        <w:rPr>
          <w:sz w:val="28"/>
          <w:szCs w:val="28"/>
        </w:rPr>
        <w:t>.</w:t>
      </w:r>
    </w:p>
    <w:p w:rsidR="00EB11C1" w:rsidRPr="00EB11C1" w:rsidRDefault="00EB11C1" w:rsidP="00EB11C1">
      <w:pPr>
        <w:suppressAutoHyphens/>
        <w:spacing w:line="360" w:lineRule="auto"/>
        <w:ind w:firstLine="709"/>
        <w:jc w:val="both"/>
        <w:rPr>
          <w:sz w:val="28"/>
          <w:szCs w:val="28"/>
        </w:rPr>
      </w:pPr>
      <w:r w:rsidRPr="00EB11C1">
        <w:rPr>
          <w:sz w:val="28"/>
          <w:szCs w:val="28"/>
        </w:rPr>
        <w:t xml:space="preserve">Одно из подразделений строительства - это прокладка тоннелей и строительство различных подземных сооружений. Для данных целей применяется арматура больших диаметров: арматура 36, 32, </w:t>
      </w:r>
      <w:smartTag w:uri="urn:schemas-microsoft-com:office:smarttags" w:element="metricconverter">
        <w:smartTagPr>
          <w:attr w:name="ProductID" w:val="20 мм"/>
        </w:smartTagPr>
        <w:r w:rsidRPr="00EB11C1">
          <w:rPr>
            <w:sz w:val="28"/>
            <w:szCs w:val="28"/>
          </w:rPr>
          <w:t>20 мм</w:t>
        </w:r>
      </w:smartTag>
      <w:r w:rsidRPr="00EB11C1">
        <w:rPr>
          <w:sz w:val="28"/>
          <w:szCs w:val="28"/>
        </w:rPr>
        <w:t>. Применение прутков большего диаметра обусловлено их большей прочностью при вертикальном воздействии на конструкцию.</w:t>
      </w:r>
    </w:p>
    <w:p w:rsidR="00EB11C1" w:rsidRPr="00EB11C1" w:rsidRDefault="00EB11C1" w:rsidP="00EB11C1">
      <w:pPr>
        <w:suppressAutoHyphens/>
        <w:spacing w:line="360" w:lineRule="auto"/>
        <w:ind w:firstLine="709"/>
        <w:jc w:val="both"/>
        <w:rPr>
          <w:sz w:val="28"/>
          <w:szCs w:val="28"/>
        </w:rPr>
      </w:pPr>
      <w:r w:rsidRPr="00EB11C1">
        <w:rPr>
          <w:sz w:val="28"/>
          <w:szCs w:val="28"/>
        </w:rPr>
        <w:t>Применение строительной арматуры в настоящее время возросло. Это связано с тем, что построенные сооружения, с использованием строительной арматуры, более прочны и долговечны.</w:t>
      </w:r>
    </w:p>
    <w:p w:rsidR="00EB11C1" w:rsidRPr="00EB11C1" w:rsidRDefault="00EB11C1" w:rsidP="00EB11C1">
      <w:pPr>
        <w:suppressAutoHyphens/>
        <w:spacing w:line="360" w:lineRule="auto"/>
        <w:ind w:firstLine="709"/>
        <w:jc w:val="both"/>
        <w:rPr>
          <w:sz w:val="28"/>
          <w:szCs w:val="28"/>
        </w:rPr>
      </w:pPr>
    </w:p>
    <w:p w:rsidR="00EB11C1" w:rsidRPr="00DC7E95" w:rsidRDefault="00DC7E95" w:rsidP="00967D31">
      <w:pPr>
        <w:suppressAutoHyphens/>
        <w:spacing w:line="360" w:lineRule="auto"/>
        <w:ind w:firstLine="709"/>
        <w:jc w:val="center"/>
        <w:rPr>
          <w:sz w:val="28"/>
          <w:szCs w:val="28"/>
        </w:rPr>
      </w:pPr>
      <w:r>
        <w:rPr>
          <w:sz w:val="28"/>
          <w:szCs w:val="28"/>
        </w:rPr>
        <w:t>7.3</w:t>
      </w:r>
      <w:r w:rsidR="00EB11C1" w:rsidRPr="00DC7E95">
        <w:rPr>
          <w:sz w:val="28"/>
          <w:szCs w:val="28"/>
        </w:rPr>
        <w:t xml:space="preserve"> Применение стали в строительстве</w:t>
      </w:r>
    </w:p>
    <w:p w:rsidR="00EB11C1" w:rsidRPr="00EB11C1" w:rsidRDefault="00EB11C1" w:rsidP="00EB11C1">
      <w:pPr>
        <w:suppressAutoHyphens/>
        <w:spacing w:line="360" w:lineRule="auto"/>
        <w:ind w:firstLine="709"/>
        <w:jc w:val="both"/>
        <w:rPr>
          <w:sz w:val="28"/>
          <w:szCs w:val="28"/>
        </w:rPr>
      </w:pPr>
    </w:p>
    <w:p w:rsidR="00EB11C1" w:rsidRPr="00EB11C1" w:rsidRDefault="00EB11C1" w:rsidP="00EB11C1">
      <w:pPr>
        <w:suppressAutoHyphens/>
        <w:spacing w:line="360" w:lineRule="auto"/>
        <w:ind w:firstLine="709"/>
        <w:jc w:val="both"/>
        <w:rPr>
          <w:sz w:val="28"/>
          <w:szCs w:val="28"/>
        </w:rPr>
      </w:pPr>
      <w:r w:rsidRPr="00EB11C1">
        <w:rPr>
          <w:sz w:val="28"/>
          <w:szCs w:val="28"/>
        </w:rPr>
        <w:t xml:space="preserve"> В строительстве сталь используют для изготовления конструкций, армирования железобетонных конструкций, устройства кровли, подмостей, ограждений, форм железобетонных изделий и т.д. Правильный выбор марки стали обеспечивает экономный расход стали и успешную работу конструкции.</w:t>
      </w:r>
    </w:p>
    <w:p w:rsidR="00EB11C1" w:rsidRPr="00EB11C1" w:rsidRDefault="00EB11C1" w:rsidP="00EB11C1">
      <w:pPr>
        <w:suppressAutoHyphens/>
        <w:spacing w:line="360" w:lineRule="auto"/>
        <w:ind w:firstLine="709"/>
        <w:jc w:val="both"/>
        <w:rPr>
          <w:sz w:val="28"/>
          <w:szCs w:val="28"/>
        </w:rPr>
      </w:pPr>
      <w:r w:rsidRPr="00EB11C1">
        <w:rPr>
          <w:sz w:val="28"/>
          <w:szCs w:val="28"/>
        </w:rPr>
        <w:t>Для изготовления несущих (расчетных) сварных и клепаных конструкций рекомендуют следующие виды сталей: мартеновскую —марок ВМСтЗпс (сп, кп), низколегированную—марок 15ГС, 14Г2, 10Г2С, 10Г2СД; природно-легированную — марок 15ХСНД, 10ХСНД; кислородно-конвертерную — марок ВКСтЗсп  (пс, кп).</w:t>
      </w:r>
    </w:p>
    <w:p w:rsidR="00EB11C1" w:rsidRPr="00EB11C1" w:rsidRDefault="00EB11C1" w:rsidP="00EB11C1">
      <w:pPr>
        <w:suppressAutoHyphens/>
        <w:spacing w:line="360" w:lineRule="auto"/>
        <w:ind w:firstLine="709"/>
        <w:jc w:val="both"/>
        <w:rPr>
          <w:sz w:val="28"/>
          <w:szCs w:val="28"/>
        </w:rPr>
      </w:pPr>
      <w:r w:rsidRPr="00EB11C1">
        <w:rPr>
          <w:sz w:val="28"/>
          <w:szCs w:val="28"/>
        </w:rPr>
        <w:t>Стали марок Ст4 и Ст5 рекомендуют для конструкций, не имеющих сварных соединений, и для сварных конструкций, воспринимающих лишь статические нагрузки.</w:t>
      </w:r>
    </w:p>
    <w:p w:rsidR="00EB11C1" w:rsidRPr="00EB11C1" w:rsidRDefault="00EB11C1" w:rsidP="00EB11C1">
      <w:pPr>
        <w:suppressAutoHyphens/>
        <w:spacing w:line="360" w:lineRule="auto"/>
        <w:ind w:firstLine="709"/>
        <w:jc w:val="both"/>
        <w:rPr>
          <w:sz w:val="28"/>
          <w:szCs w:val="28"/>
        </w:rPr>
      </w:pPr>
      <w:r w:rsidRPr="00EB11C1">
        <w:rPr>
          <w:sz w:val="28"/>
          <w:szCs w:val="28"/>
        </w:rPr>
        <w:t>Сталь для конструкций, работающих на динамические и вибрационные нагрузки и предназначенных для эксплуатации в условиях низких температур, должна дополнительно проверяться на ударную вязкость при отрицательных температурах.</w:t>
      </w:r>
    </w:p>
    <w:p w:rsidR="00EB11C1" w:rsidRPr="00EB11C1" w:rsidRDefault="00EB11C1" w:rsidP="00EB11C1">
      <w:pPr>
        <w:suppressAutoHyphens/>
        <w:spacing w:line="360" w:lineRule="auto"/>
        <w:ind w:firstLine="709"/>
        <w:jc w:val="both"/>
        <w:rPr>
          <w:sz w:val="28"/>
          <w:szCs w:val="28"/>
        </w:rPr>
      </w:pPr>
      <w:r w:rsidRPr="00EB11C1">
        <w:rPr>
          <w:sz w:val="28"/>
          <w:szCs w:val="28"/>
        </w:rPr>
        <w:t>К стали для мостовых конструкций предъявляют специальные требования (ГОСТ 6713—75) по однородности и мелкозернистости, отсутствию внешних дефектов, прочностным и деформационным свойствам.</w:t>
      </w:r>
    </w:p>
    <w:p w:rsidR="00EB11C1" w:rsidRPr="00EB11C1" w:rsidRDefault="00EB11C1" w:rsidP="00EB11C1">
      <w:pPr>
        <w:suppressAutoHyphens/>
        <w:spacing w:line="360" w:lineRule="auto"/>
        <w:ind w:firstLine="709"/>
        <w:jc w:val="both"/>
        <w:rPr>
          <w:sz w:val="28"/>
          <w:szCs w:val="28"/>
        </w:rPr>
      </w:pPr>
      <w:r w:rsidRPr="00EB11C1">
        <w:rPr>
          <w:sz w:val="28"/>
          <w:szCs w:val="28"/>
        </w:rPr>
        <w:t xml:space="preserve">Для армирования железобетонных конструкций сталь применяют в виде стержней, проволоки, сварных сеток, каркасов. Арматурная сталь может быть горячекатаная (стержневая) и холоднотянутая (проволочная). По форме сталь чаще всего бывает круглая, а для улучшения сцепления — периодического профиля. В отдельных случаях для повышения механических свойств сталь обрабатывают наклепом и применяют термическую обработку. </w:t>
      </w:r>
    </w:p>
    <w:p w:rsidR="00EB11C1" w:rsidRPr="00EB11C1" w:rsidRDefault="00EB11C1" w:rsidP="00EB11C1">
      <w:pPr>
        <w:suppressAutoHyphens/>
        <w:spacing w:line="360" w:lineRule="auto"/>
        <w:ind w:firstLine="709"/>
        <w:jc w:val="both"/>
        <w:rPr>
          <w:sz w:val="28"/>
          <w:szCs w:val="28"/>
        </w:rPr>
      </w:pPr>
      <w:r w:rsidRPr="00EB11C1">
        <w:rPr>
          <w:sz w:val="28"/>
          <w:szCs w:val="28"/>
        </w:rPr>
        <w:t>Стержневую арматуру в зависимости от механических свойств делят на классы: A-I, A-1I, А-Ш, A-IV и др. (см. табл. 6.10). При обозначении класса термически упрочненной арматурной стали добавляют индекс «т.» (например, Ат-Ш), упрочненную вытяжкой — «в» (например, А-Шв).</w:t>
      </w:r>
    </w:p>
    <w:p w:rsidR="00EB11C1" w:rsidRPr="00EB11C1" w:rsidRDefault="00EB11C1" w:rsidP="00EB11C1">
      <w:pPr>
        <w:suppressAutoHyphens/>
        <w:spacing w:line="360" w:lineRule="auto"/>
        <w:ind w:firstLine="709"/>
        <w:jc w:val="both"/>
        <w:rPr>
          <w:sz w:val="28"/>
          <w:szCs w:val="28"/>
        </w:rPr>
      </w:pPr>
      <w:r w:rsidRPr="00EB11C1">
        <w:rPr>
          <w:sz w:val="28"/>
          <w:szCs w:val="28"/>
        </w:rPr>
        <w:t>Арматурная проволока может быть холоднотянутой класса B-I (низкоуглеродистой) для ненапрягаемой арматуры и класса В-П (углеродистой) для напрягаемой арматуры. Для обычного армирования преимущественно применяют арматурную сталь классов А-Ш (марок 25Г2С, 35ГС и др.), А-Н (марок Ст5) и обыкновенную арматурную проволоку, а при особом обосновании также A-I (марки СтЗ) и А-Пв. Для предварительно напряженного армирования используют высокопрочную проволоку, арматурные пряди и арматуру класса A-IV (марок 30ХГ2С, 20ХГСТ, 20ХГ2Ц и другие низколегированные стали), а также упрочненную вытяжкой сталь класса А-Шв (марок 35ГС, 25Г2С).</w:t>
      </w:r>
    </w:p>
    <w:p w:rsidR="00EB11C1" w:rsidRPr="00EB11C1" w:rsidRDefault="00EB11C1" w:rsidP="00EB11C1">
      <w:pPr>
        <w:suppressAutoHyphens/>
        <w:spacing w:line="360" w:lineRule="auto"/>
        <w:ind w:firstLine="709"/>
        <w:jc w:val="both"/>
        <w:rPr>
          <w:sz w:val="28"/>
          <w:szCs w:val="28"/>
        </w:rPr>
      </w:pPr>
      <w:r w:rsidRPr="00EB11C1">
        <w:rPr>
          <w:sz w:val="28"/>
          <w:szCs w:val="28"/>
        </w:rPr>
        <w:t>Сортамент прокатного металла и металлоизделий в строительстве разнообразен: сортовая сталь, прокатная сталь листовая, уголки, швеллеры, двутавры, трубы и другие служат основой для изготовления металлических конструкций (балки, колонны, фермы и т.д.). На сортаменты имеются ГОСТы наиболее рациональных типов профилей и частоты их градаций.</w:t>
      </w:r>
    </w:p>
    <w:p w:rsidR="00EB11C1" w:rsidRPr="00EB11C1" w:rsidRDefault="00EB11C1" w:rsidP="00EB11C1">
      <w:pPr>
        <w:suppressAutoHyphens/>
        <w:spacing w:line="360" w:lineRule="auto"/>
        <w:ind w:firstLine="709"/>
        <w:jc w:val="both"/>
        <w:rPr>
          <w:sz w:val="28"/>
          <w:szCs w:val="28"/>
        </w:rPr>
      </w:pPr>
      <w:r w:rsidRPr="00EB11C1">
        <w:rPr>
          <w:sz w:val="28"/>
          <w:szCs w:val="28"/>
        </w:rPr>
        <w:t>Сортовая сталь: круглая (диаметром 10...210 мм) применяется для изготовления арматуры, скоб, болтов; квадратная (сторона квадрата 10...100 мм); полосовая (шириной 12...20 мм)—для изготовления связей, хомутов, бугелей.</w:t>
      </w:r>
    </w:p>
    <w:p w:rsidR="00EB11C1" w:rsidRPr="00EB11C1" w:rsidRDefault="00EB11C1" w:rsidP="00EB11C1">
      <w:pPr>
        <w:suppressAutoHyphens/>
        <w:spacing w:line="360" w:lineRule="auto"/>
        <w:ind w:firstLine="709"/>
        <w:jc w:val="both"/>
        <w:rPr>
          <w:sz w:val="28"/>
          <w:szCs w:val="28"/>
        </w:rPr>
      </w:pPr>
      <w:r w:rsidRPr="00EB11C1">
        <w:rPr>
          <w:sz w:val="28"/>
          <w:szCs w:val="28"/>
        </w:rPr>
        <w:t xml:space="preserve">Сталь листовая включает листы толщиной от 4... ...160 мм, шириной 600...3800 мм; тонколистовая кровельная— черная и оцинкованная толщиной до </w:t>
      </w:r>
      <w:smartTag w:uri="urn:schemas-microsoft-com:office:smarttags" w:element="metricconverter">
        <w:smartTagPr>
          <w:attr w:name="ProductID" w:val="4 мм"/>
        </w:smartTagPr>
        <w:r w:rsidRPr="00EB11C1">
          <w:rPr>
            <w:sz w:val="28"/>
            <w:szCs w:val="28"/>
          </w:rPr>
          <w:t>4 мм</w:t>
        </w:r>
      </w:smartTag>
      <w:r w:rsidRPr="00EB11C1">
        <w:rPr>
          <w:sz w:val="28"/>
          <w:szCs w:val="28"/>
        </w:rPr>
        <w:t xml:space="preserve">; широкополочная толщиной 6...60 мм, шириной 200...1500 мм, длиной 5... </w:t>
      </w:r>
      <w:smartTag w:uri="urn:schemas-microsoft-com:office:smarttags" w:element="metricconverter">
        <w:smartTagPr>
          <w:attr w:name="ProductID" w:val="12 м"/>
        </w:smartTagPr>
        <w:r w:rsidRPr="00EB11C1">
          <w:rPr>
            <w:sz w:val="28"/>
            <w:szCs w:val="28"/>
          </w:rPr>
          <w:t>12 м</w:t>
        </w:r>
      </w:smartTag>
      <w:r w:rsidRPr="00EB11C1">
        <w:rPr>
          <w:sz w:val="28"/>
          <w:szCs w:val="28"/>
        </w:rPr>
        <w:t>.</w:t>
      </w:r>
    </w:p>
    <w:p w:rsidR="00EB11C1" w:rsidRPr="00EB11C1" w:rsidRDefault="00EB11C1" w:rsidP="00EB11C1">
      <w:pPr>
        <w:suppressAutoHyphens/>
        <w:spacing w:line="360" w:lineRule="auto"/>
        <w:ind w:firstLine="709"/>
        <w:jc w:val="both"/>
        <w:rPr>
          <w:sz w:val="28"/>
          <w:szCs w:val="28"/>
        </w:rPr>
      </w:pPr>
      <w:r w:rsidRPr="00EB11C1">
        <w:rPr>
          <w:sz w:val="28"/>
          <w:szCs w:val="28"/>
        </w:rPr>
        <w:t>Уголковые профили (равнополочные и неравнополочные) выпускают площадью сечения 1,0...140 см2.</w:t>
      </w:r>
    </w:p>
    <w:p w:rsidR="00EB11C1" w:rsidRPr="00EB11C1" w:rsidRDefault="00EB11C1" w:rsidP="00EB11C1">
      <w:pPr>
        <w:suppressAutoHyphens/>
        <w:spacing w:line="360" w:lineRule="auto"/>
        <w:ind w:firstLine="709"/>
        <w:jc w:val="both"/>
        <w:rPr>
          <w:sz w:val="28"/>
          <w:szCs w:val="28"/>
        </w:rPr>
      </w:pPr>
      <w:r w:rsidRPr="00EB11C1">
        <w:rPr>
          <w:sz w:val="28"/>
          <w:szCs w:val="28"/>
        </w:rPr>
        <w:t>Швеллеры характеризуются сечением швеллеров и определяются его номером, который соответствует высоте стенки швеллера в сантиметрах.</w:t>
      </w:r>
    </w:p>
    <w:p w:rsidR="00EB11C1" w:rsidRPr="00EB11C1" w:rsidRDefault="00EB11C1" w:rsidP="00EB11C1">
      <w:pPr>
        <w:suppressAutoHyphens/>
        <w:spacing w:line="360" w:lineRule="auto"/>
        <w:ind w:firstLine="709"/>
        <w:jc w:val="both"/>
        <w:rPr>
          <w:sz w:val="28"/>
          <w:szCs w:val="28"/>
        </w:rPr>
      </w:pPr>
      <w:r w:rsidRPr="00EB11C1">
        <w:rPr>
          <w:sz w:val="28"/>
          <w:szCs w:val="28"/>
        </w:rPr>
        <w:t xml:space="preserve">Двутавры — основной балочный профиль — разнообразны по типам; обозначаются номером, соответствующим их высоте в сантиметрах. </w:t>
      </w:r>
    </w:p>
    <w:p w:rsidR="00EB11C1" w:rsidRPr="00EB11C1" w:rsidRDefault="00EB11C1" w:rsidP="00EB11C1">
      <w:pPr>
        <w:suppressAutoHyphens/>
        <w:spacing w:line="360" w:lineRule="auto"/>
        <w:ind w:firstLine="709"/>
        <w:jc w:val="both"/>
        <w:rPr>
          <w:sz w:val="28"/>
          <w:szCs w:val="28"/>
        </w:rPr>
      </w:pPr>
      <w:r w:rsidRPr="00EB11C1">
        <w:rPr>
          <w:sz w:val="28"/>
          <w:szCs w:val="28"/>
        </w:rPr>
        <w:t xml:space="preserve">Трубы круглые имеют диаметр 8... </w:t>
      </w:r>
      <w:smartTag w:uri="urn:schemas-microsoft-com:office:smarttags" w:element="metricconverter">
        <w:smartTagPr>
          <w:attr w:name="ProductID" w:val="1620 мм"/>
        </w:smartTagPr>
        <w:r w:rsidRPr="00EB11C1">
          <w:rPr>
            <w:sz w:val="28"/>
            <w:szCs w:val="28"/>
          </w:rPr>
          <w:t>1620 мм</w:t>
        </w:r>
      </w:smartTag>
      <w:r w:rsidRPr="00EB11C1">
        <w:rPr>
          <w:sz w:val="28"/>
          <w:szCs w:val="28"/>
        </w:rPr>
        <w:t>. Трубы могут быть квадратного и прямоугольного сечения.</w:t>
      </w:r>
    </w:p>
    <w:p w:rsidR="00EB11C1" w:rsidRPr="00EB11C1" w:rsidRDefault="00EB11C1" w:rsidP="00EB11C1">
      <w:pPr>
        <w:suppressAutoHyphens/>
        <w:spacing w:line="360" w:lineRule="auto"/>
        <w:ind w:firstLine="709"/>
        <w:jc w:val="both"/>
        <w:rPr>
          <w:sz w:val="28"/>
          <w:szCs w:val="28"/>
        </w:rPr>
      </w:pPr>
      <w:r w:rsidRPr="00EB11C1">
        <w:rPr>
          <w:sz w:val="28"/>
          <w:szCs w:val="28"/>
        </w:rPr>
        <w:t>В строительстве также широко применяют специальные профили и металлические материалы: стальные канаты и проволоку, профилированные-настилы  и  т.д.</w:t>
      </w:r>
    </w:p>
    <w:p w:rsidR="00EB11C1" w:rsidRPr="00EB11C1" w:rsidRDefault="00EB11C1" w:rsidP="00EB11C1">
      <w:pPr>
        <w:suppressAutoHyphens/>
        <w:spacing w:line="360" w:lineRule="auto"/>
        <w:ind w:firstLine="709"/>
        <w:jc w:val="both"/>
        <w:rPr>
          <w:sz w:val="28"/>
          <w:szCs w:val="28"/>
        </w:rPr>
      </w:pPr>
    </w:p>
    <w:p w:rsidR="00EB11C1" w:rsidRPr="00DC7E95" w:rsidRDefault="00DC7E95" w:rsidP="00DC7E95">
      <w:pPr>
        <w:suppressAutoHyphens/>
        <w:spacing w:line="360" w:lineRule="auto"/>
        <w:ind w:firstLine="709"/>
        <w:jc w:val="center"/>
        <w:rPr>
          <w:sz w:val="28"/>
          <w:szCs w:val="28"/>
        </w:rPr>
      </w:pPr>
      <w:r>
        <w:rPr>
          <w:sz w:val="28"/>
          <w:szCs w:val="28"/>
        </w:rPr>
        <w:t>7.4</w:t>
      </w:r>
      <w:r w:rsidR="00EB11C1" w:rsidRPr="00DC7E95">
        <w:rPr>
          <w:sz w:val="28"/>
          <w:szCs w:val="28"/>
        </w:rPr>
        <w:t xml:space="preserve"> Стальная арматура для железобетона</w:t>
      </w:r>
    </w:p>
    <w:p w:rsidR="00967D31" w:rsidRDefault="00967D31" w:rsidP="00EB11C1">
      <w:pPr>
        <w:suppressAutoHyphens/>
        <w:spacing w:line="360" w:lineRule="auto"/>
        <w:ind w:firstLine="709"/>
        <w:jc w:val="both"/>
        <w:rPr>
          <w:sz w:val="28"/>
          <w:szCs w:val="28"/>
        </w:rPr>
      </w:pPr>
    </w:p>
    <w:p w:rsidR="00EB11C1" w:rsidRPr="00EB11C1" w:rsidRDefault="00EB11C1" w:rsidP="00EB11C1">
      <w:pPr>
        <w:suppressAutoHyphens/>
        <w:spacing w:line="360" w:lineRule="auto"/>
        <w:ind w:firstLine="709"/>
        <w:jc w:val="both"/>
        <w:rPr>
          <w:sz w:val="28"/>
          <w:szCs w:val="28"/>
        </w:rPr>
      </w:pPr>
      <w:r w:rsidRPr="00EB11C1">
        <w:rPr>
          <w:sz w:val="28"/>
          <w:szCs w:val="28"/>
        </w:rPr>
        <w:t>Под арматурой железобетона понимают стальные элементы или целые каркасы, которые размещены в массе бетона. Арматуру располагают главным образом в тех местах конструкции, которые подвергаются растягивающим усилиям (при изгибе, растяжении, внецентренном сжатии). Арматура является важнейшей составной частью железобетона; она должна надежно работать совместно с бетоном на всех стадиях службы изделия. С целью более рационального использования в качестве арматуры для железобетона применяют высокопрочные низколегированные стали или арматурную сталь подвергают механическому упрочнению или термической обработке.</w:t>
      </w:r>
    </w:p>
    <w:p w:rsidR="00EB11C1" w:rsidRPr="00EB11C1" w:rsidRDefault="00EB11C1" w:rsidP="00EB11C1">
      <w:pPr>
        <w:suppressAutoHyphens/>
        <w:spacing w:line="360" w:lineRule="auto"/>
        <w:ind w:firstLine="709"/>
        <w:jc w:val="both"/>
        <w:rPr>
          <w:sz w:val="28"/>
          <w:szCs w:val="28"/>
        </w:rPr>
      </w:pPr>
      <w:r w:rsidRPr="00EB11C1">
        <w:rPr>
          <w:sz w:val="28"/>
          <w:szCs w:val="28"/>
        </w:rPr>
        <w:t>Механическое упрочнение стали осуществляют путем волочения, скручивания. При волочении стержень проходит через коническое отверстие и обжимается. Вытяжку арматуры производят усилиями, превышающими предел текучести стали, при этом арматура несколько вытягивается. Способ упрочнения арматуры путем скручивания ее в холодном состоянии вокруг продольной оси оказывается лучшим как в техническом, так и в экономическом отношении по сравнению с другими способами упрочнения арматуры. Механическое упрочнение изменяет структуру металла и способствует повышению предела текучести стали. Предел текучести стали после упрочнения повышается почти на 30%, на столько же можно увеличить напряжение в арматуре железобетона или сэкономить металл, применив стержни меньшего сечения.</w:t>
      </w:r>
    </w:p>
    <w:p w:rsidR="00EB11C1" w:rsidRPr="00EB11C1" w:rsidRDefault="00EB11C1" w:rsidP="00EB11C1">
      <w:pPr>
        <w:suppressAutoHyphens/>
        <w:spacing w:line="360" w:lineRule="auto"/>
        <w:ind w:firstLine="709"/>
        <w:jc w:val="both"/>
        <w:rPr>
          <w:sz w:val="28"/>
          <w:szCs w:val="28"/>
        </w:rPr>
      </w:pPr>
      <w:r w:rsidRPr="00EB11C1">
        <w:rPr>
          <w:sz w:val="28"/>
          <w:szCs w:val="28"/>
        </w:rPr>
        <w:t>Методом термической обработки: закалкой токами высокой частоты, изотермической закалкой, закалкой после нагрева электротоком и последующим отпуском и закалкой после нагрева в печи с отпуском — также повышают качество арматурной стали. В результате прочность увеличивается от 30 % для стали 35ХГ2С до 60... 100% для стали Ст5, 25Г2С и 35ГС, а предел текучести — соответственно от 65 до 130... 150%. Улучшение механических свойств термически обработанной стали дает экономию арматуры в железобетоне до 35...40%.</w:t>
      </w:r>
    </w:p>
    <w:p w:rsidR="00EB11C1" w:rsidRPr="00EB11C1" w:rsidRDefault="00EB11C1" w:rsidP="00EB11C1">
      <w:pPr>
        <w:suppressAutoHyphens/>
        <w:spacing w:line="360" w:lineRule="auto"/>
        <w:ind w:firstLine="709"/>
        <w:jc w:val="both"/>
        <w:rPr>
          <w:sz w:val="28"/>
          <w:szCs w:val="28"/>
        </w:rPr>
      </w:pPr>
      <w:r w:rsidRPr="00EB11C1">
        <w:rPr>
          <w:sz w:val="28"/>
          <w:szCs w:val="28"/>
        </w:rPr>
        <w:t>Арматурную сталь ( 9.4) классифицируют по способу изготовления, профилю стержней и применению. По способу изготовления арматурная сталь бывает стержневой и холоднокатаной проволочной и предназначена для армирования обычных ненапряженных конструкций и напрягаемой арматуры для Напряженных конструкций. В зависимости от профиля стержней арматуру делят на гладкую и периодического профиля.</w:t>
      </w:r>
    </w:p>
    <w:p w:rsidR="00EB11C1" w:rsidRPr="00EB11C1" w:rsidRDefault="00EB11C1" w:rsidP="00EB11C1">
      <w:pPr>
        <w:suppressAutoHyphens/>
        <w:spacing w:line="360" w:lineRule="auto"/>
        <w:ind w:firstLine="709"/>
        <w:jc w:val="both"/>
        <w:rPr>
          <w:sz w:val="28"/>
          <w:szCs w:val="28"/>
        </w:rPr>
      </w:pPr>
      <w:r w:rsidRPr="00EB11C1">
        <w:rPr>
          <w:sz w:val="28"/>
          <w:szCs w:val="28"/>
        </w:rPr>
        <w:t xml:space="preserve">Стержневая арматура бывает горячекатаной, термически </w:t>
      </w:r>
      <w:r w:rsidR="00967D31">
        <w:rPr>
          <w:sz w:val="28"/>
          <w:szCs w:val="28"/>
        </w:rPr>
        <w:t>упрочненной и упрочненной вытяжкой — подвергнутой</w:t>
      </w:r>
      <w:r w:rsidRPr="00EB11C1">
        <w:rPr>
          <w:sz w:val="28"/>
          <w:szCs w:val="28"/>
        </w:rPr>
        <w:t xml:space="preserve"> после прокатки упрочнению вытяжкой в холодном состоянии. В зависимости от механических свойств стержневую арматуру делят на классы </w:t>
      </w:r>
    </w:p>
    <w:p w:rsidR="00EB11C1" w:rsidRPr="00EB11C1" w:rsidRDefault="00EB11C1" w:rsidP="00EB11C1">
      <w:pPr>
        <w:suppressAutoHyphens/>
        <w:spacing w:line="360" w:lineRule="auto"/>
        <w:ind w:firstLine="709"/>
        <w:jc w:val="both"/>
        <w:rPr>
          <w:sz w:val="28"/>
          <w:szCs w:val="28"/>
        </w:rPr>
      </w:pPr>
      <w:r w:rsidRPr="00EB11C1">
        <w:rPr>
          <w:sz w:val="28"/>
          <w:szCs w:val="28"/>
        </w:rPr>
        <w:t>Сталь с повышенной стойкостью против коррозии под напряжением A-IVK, A-VIK- Для каждого класса стержневой арматуры установлены  определенные диаметры стержней.  Стержни арматурной стали класса A-I  выпускают гладкие,  а остальных классов — периодического профиля.</w:t>
      </w:r>
    </w:p>
    <w:p w:rsidR="00967D31" w:rsidRDefault="00EB11C1" w:rsidP="00EB11C1">
      <w:pPr>
        <w:suppressAutoHyphens/>
        <w:spacing w:line="360" w:lineRule="auto"/>
        <w:ind w:firstLine="709"/>
        <w:jc w:val="both"/>
        <w:rPr>
          <w:sz w:val="28"/>
          <w:szCs w:val="28"/>
        </w:rPr>
      </w:pPr>
      <w:r w:rsidRPr="00EB11C1">
        <w:rPr>
          <w:sz w:val="28"/>
          <w:szCs w:val="28"/>
        </w:rPr>
        <w:t xml:space="preserve">Проволочную арматуру делят на арматурную проволоку и арматурные проволочные изделия. Арматурную проволоку различают двух классов; холоднотянутую класса B-I (низкоуглеродистую), предназначенную для ненапрягаемой арматуры, и класса В-П (углеродистую), предназначенную для напрягаемой арматуры (высокопрочная арматурная проволока), а также Вр-I и Вр-П (буква «р» обозначает наличие периодического профиля). </w:t>
      </w:r>
    </w:p>
    <w:p w:rsidR="00967D31" w:rsidRDefault="00EB11C1" w:rsidP="00EB11C1">
      <w:pPr>
        <w:suppressAutoHyphens/>
        <w:spacing w:line="360" w:lineRule="auto"/>
        <w:ind w:firstLine="709"/>
        <w:jc w:val="both"/>
        <w:rPr>
          <w:sz w:val="28"/>
          <w:szCs w:val="28"/>
        </w:rPr>
      </w:pPr>
      <w:r w:rsidRPr="00EB11C1">
        <w:rPr>
          <w:sz w:val="28"/>
          <w:szCs w:val="28"/>
        </w:rPr>
        <w:t>Арматурные проволочные изделия бывают:</w:t>
      </w:r>
    </w:p>
    <w:p w:rsidR="00EB11C1" w:rsidRPr="00EB11C1" w:rsidRDefault="00EB11C1" w:rsidP="00EB11C1">
      <w:pPr>
        <w:suppressAutoHyphens/>
        <w:spacing w:line="360" w:lineRule="auto"/>
        <w:ind w:firstLine="709"/>
        <w:jc w:val="both"/>
        <w:rPr>
          <w:sz w:val="28"/>
          <w:szCs w:val="28"/>
        </w:rPr>
      </w:pPr>
      <w:r w:rsidRPr="00EB11C1">
        <w:rPr>
          <w:sz w:val="28"/>
          <w:szCs w:val="28"/>
        </w:rPr>
        <w:t>а) нераскручивающиеся стальные арматурные пряди класса П (3, 7 и 19-проволочные), предназначенные для напрягаемой арматуры; количество проволок в прядях обознача</w:t>
      </w:r>
      <w:r w:rsidR="00967D31">
        <w:rPr>
          <w:sz w:val="28"/>
          <w:szCs w:val="28"/>
        </w:rPr>
        <w:t xml:space="preserve">ется соответствующей цифрой, например П-7 (7-проволочная  арматурная </w:t>
      </w:r>
      <w:r w:rsidRPr="00EB11C1">
        <w:rPr>
          <w:sz w:val="28"/>
          <w:szCs w:val="28"/>
        </w:rPr>
        <w:t>прядь);</w:t>
      </w:r>
    </w:p>
    <w:p w:rsidR="00EB11C1" w:rsidRPr="00EB11C1" w:rsidRDefault="00967D31" w:rsidP="00EB11C1">
      <w:pPr>
        <w:suppressAutoHyphens/>
        <w:spacing w:line="360" w:lineRule="auto"/>
        <w:ind w:firstLine="709"/>
        <w:jc w:val="both"/>
        <w:rPr>
          <w:sz w:val="28"/>
          <w:szCs w:val="28"/>
        </w:rPr>
      </w:pPr>
      <w:r>
        <w:rPr>
          <w:sz w:val="28"/>
          <w:szCs w:val="28"/>
        </w:rPr>
        <w:t xml:space="preserve">б) </w:t>
      </w:r>
      <w:r w:rsidR="00EB11C1" w:rsidRPr="00EB11C1">
        <w:rPr>
          <w:sz w:val="28"/>
          <w:szCs w:val="28"/>
        </w:rPr>
        <w:t>стальные арматурные канаты двух- и многопрядные класса К ,предназначенные для напрягаемой арматуры; для обозначения типа арматурного каната к индексу К добавляют две цифры:</w:t>
      </w:r>
    </w:p>
    <w:p w:rsidR="00EB11C1" w:rsidRPr="00EB11C1" w:rsidRDefault="00EB11C1" w:rsidP="00EB11C1">
      <w:pPr>
        <w:suppressAutoHyphens/>
        <w:spacing w:line="360" w:lineRule="auto"/>
        <w:ind w:firstLine="709"/>
        <w:jc w:val="both"/>
        <w:rPr>
          <w:sz w:val="28"/>
          <w:szCs w:val="28"/>
        </w:rPr>
      </w:pPr>
      <w:r w:rsidRPr="00EB11C1">
        <w:rPr>
          <w:sz w:val="28"/>
          <w:szCs w:val="28"/>
        </w:rPr>
        <w:t>первая из них соответствует количеству прядей, а вторая — количеству проволок в прядях, например К219 — двухпрядный арматурный канат, каждая прядь которого состоит из  19 проволок;</w:t>
      </w:r>
    </w:p>
    <w:p w:rsidR="00EB11C1" w:rsidRPr="00EB11C1" w:rsidRDefault="00967D31" w:rsidP="00EB11C1">
      <w:pPr>
        <w:suppressAutoHyphens/>
        <w:spacing w:line="360" w:lineRule="auto"/>
        <w:ind w:firstLine="709"/>
        <w:jc w:val="both"/>
        <w:rPr>
          <w:sz w:val="28"/>
          <w:szCs w:val="28"/>
        </w:rPr>
      </w:pPr>
      <w:r>
        <w:rPr>
          <w:sz w:val="28"/>
          <w:szCs w:val="28"/>
        </w:rPr>
        <w:t>в) сварные арматурные сетки для ненапрягаемой</w:t>
      </w:r>
      <w:r w:rsidR="00EB11C1" w:rsidRPr="00EB11C1">
        <w:rPr>
          <w:sz w:val="28"/>
          <w:szCs w:val="28"/>
        </w:rPr>
        <w:t xml:space="preserve"> арматуры;</w:t>
      </w:r>
    </w:p>
    <w:p w:rsidR="00EB11C1" w:rsidRPr="00EB11C1" w:rsidRDefault="00967D31" w:rsidP="00EB11C1">
      <w:pPr>
        <w:suppressAutoHyphens/>
        <w:spacing w:line="360" w:lineRule="auto"/>
        <w:ind w:firstLine="709"/>
        <w:jc w:val="both"/>
        <w:rPr>
          <w:sz w:val="28"/>
          <w:szCs w:val="28"/>
        </w:rPr>
      </w:pPr>
      <w:r>
        <w:rPr>
          <w:sz w:val="28"/>
          <w:szCs w:val="28"/>
        </w:rPr>
        <w:t xml:space="preserve">г) </w:t>
      </w:r>
      <w:r w:rsidR="00EB11C1" w:rsidRPr="00EB11C1">
        <w:rPr>
          <w:sz w:val="28"/>
          <w:szCs w:val="28"/>
        </w:rPr>
        <w:t>тканые или сварные проволочные сетки для армированияармоцементных конструкций.</w:t>
      </w:r>
    </w:p>
    <w:p w:rsidR="00EB11C1" w:rsidRPr="00EB11C1" w:rsidRDefault="00EB11C1" w:rsidP="00EB11C1">
      <w:pPr>
        <w:suppressAutoHyphens/>
        <w:spacing w:line="360" w:lineRule="auto"/>
        <w:ind w:firstLine="709"/>
        <w:jc w:val="both"/>
        <w:rPr>
          <w:sz w:val="28"/>
          <w:szCs w:val="28"/>
        </w:rPr>
      </w:pPr>
      <w:r w:rsidRPr="00EB11C1">
        <w:rPr>
          <w:sz w:val="28"/>
          <w:szCs w:val="28"/>
        </w:rPr>
        <w:t xml:space="preserve">Проволочную арматуру выпускают диаметром 3...8 мм с пределом прочности от 1400 МПа (для диаметра </w:t>
      </w:r>
      <w:smartTag w:uri="urn:schemas-microsoft-com:office:smarttags" w:element="metricconverter">
        <w:smartTagPr>
          <w:attr w:name="ProductID" w:val="8 мм"/>
        </w:smartTagPr>
        <w:r w:rsidRPr="00EB11C1">
          <w:rPr>
            <w:sz w:val="28"/>
            <w:szCs w:val="28"/>
          </w:rPr>
          <w:t>8 мм</w:t>
        </w:r>
      </w:smartTag>
      <w:r w:rsidRPr="00EB11C1">
        <w:rPr>
          <w:sz w:val="28"/>
          <w:szCs w:val="28"/>
        </w:rPr>
        <w:t xml:space="preserve">) до 1900 МПа (для диаметра </w:t>
      </w:r>
      <w:smartTag w:uri="urn:schemas-microsoft-com:office:smarttags" w:element="metricconverter">
        <w:smartTagPr>
          <w:attr w:name="ProductID" w:val="3 мм"/>
        </w:smartTagPr>
        <w:r w:rsidRPr="00EB11C1">
          <w:rPr>
            <w:sz w:val="28"/>
            <w:szCs w:val="28"/>
          </w:rPr>
          <w:t>3 мм</w:t>
        </w:r>
      </w:smartTag>
      <w:r w:rsidRPr="00EB11C1">
        <w:rPr>
          <w:sz w:val="28"/>
          <w:szCs w:val="28"/>
        </w:rPr>
        <w:t>), с пределом текучести соответственно 1120, 1520 МПа.</w:t>
      </w:r>
    </w:p>
    <w:p w:rsidR="00EB11C1" w:rsidRPr="00EB11C1" w:rsidRDefault="00EB11C1" w:rsidP="00EB11C1">
      <w:pPr>
        <w:suppressAutoHyphens/>
        <w:spacing w:line="360" w:lineRule="auto"/>
        <w:ind w:firstLine="709"/>
        <w:jc w:val="both"/>
        <w:rPr>
          <w:sz w:val="28"/>
          <w:szCs w:val="28"/>
        </w:rPr>
      </w:pPr>
      <w:r w:rsidRPr="00EB11C1">
        <w:rPr>
          <w:sz w:val="28"/>
          <w:szCs w:val="28"/>
        </w:rPr>
        <w:t>В настоящее время при изготовлении железобетонных конструкций в качестве ненапрягаемой арматуры предпочтение отдают стержневой арматурной стали классов А-Ш и A-IVc, a также арматурной проволоке Вр-1.</w:t>
      </w:r>
    </w:p>
    <w:p w:rsidR="00EB11C1" w:rsidRPr="00EB11C1" w:rsidRDefault="00EB11C1" w:rsidP="00EB11C1">
      <w:pPr>
        <w:suppressAutoHyphens/>
        <w:spacing w:line="360" w:lineRule="auto"/>
        <w:ind w:firstLine="709"/>
        <w:jc w:val="both"/>
        <w:rPr>
          <w:sz w:val="28"/>
          <w:szCs w:val="28"/>
        </w:rPr>
      </w:pPr>
      <w:r w:rsidRPr="00EB11C1">
        <w:rPr>
          <w:sz w:val="28"/>
          <w:szCs w:val="28"/>
        </w:rPr>
        <w:t>К эффективным видам напрягаемой арматуры относят стержневую арматурную сталь классов A-V, A-VI, Ат-V И AT-VI, высокопрочную проволоку и получаемые из нее канаты.</w:t>
      </w:r>
    </w:p>
    <w:p w:rsidR="00EB11C1" w:rsidRPr="00EB11C1" w:rsidRDefault="00EB11C1" w:rsidP="00EB11C1">
      <w:pPr>
        <w:suppressAutoHyphens/>
        <w:spacing w:line="360" w:lineRule="auto"/>
        <w:ind w:firstLine="709"/>
        <w:jc w:val="both"/>
        <w:rPr>
          <w:sz w:val="28"/>
          <w:szCs w:val="28"/>
        </w:rPr>
      </w:pPr>
      <w:r w:rsidRPr="00EB11C1">
        <w:rPr>
          <w:sz w:val="28"/>
          <w:szCs w:val="28"/>
        </w:rPr>
        <w:t>Закладные детали предназначены для соединения посредством сварки отдельных изделий между собой при возведении сборных железобетонных конструкций. Они представляют собой стальную пластину из стали СтЗ с приваренными к ней внахлестку анкерами, изготовленными из стали Ст5 периодического профиля. Пластины располагаются на поверхности железобетонного изделия, а анкеры — в теле бетона. В ряде случаев для обесп</w:t>
      </w:r>
      <w:r w:rsidR="00DC7E95">
        <w:rPr>
          <w:sz w:val="28"/>
          <w:szCs w:val="28"/>
        </w:rPr>
        <w:t>ечения  более прочной связи анкеры соединяются с</w:t>
      </w:r>
      <w:r w:rsidRPr="00EB11C1">
        <w:rPr>
          <w:sz w:val="28"/>
          <w:szCs w:val="28"/>
        </w:rPr>
        <w:t xml:space="preserve"> арматурой изделия.</w:t>
      </w:r>
    </w:p>
    <w:p w:rsidR="00EB11C1" w:rsidRPr="00EB11C1" w:rsidRDefault="00EB11C1" w:rsidP="00EB11C1">
      <w:pPr>
        <w:suppressAutoHyphens/>
        <w:spacing w:line="360" w:lineRule="auto"/>
        <w:ind w:firstLine="709"/>
        <w:jc w:val="both"/>
        <w:rPr>
          <w:sz w:val="28"/>
          <w:szCs w:val="28"/>
        </w:rPr>
      </w:pPr>
      <w:r w:rsidRPr="00EB11C1">
        <w:rPr>
          <w:sz w:val="28"/>
          <w:szCs w:val="28"/>
        </w:rPr>
        <w:t>Применяют несколько типов закладных деталей, причем для каждого у</w:t>
      </w:r>
      <w:r w:rsidR="00DC7E95">
        <w:rPr>
          <w:sz w:val="28"/>
          <w:szCs w:val="28"/>
        </w:rPr>
        <w:t>становлена несущая способность.</w:t>
      </w:r>
      <w:r w:rsidRPr="00EB11C1">
        <w:rPr>
          <w:sz w:val="28"/>
          <w:szCs w:val="28"/>
        </w:rPr>
        <w:t xml:space="preserve"> Монтажные пе</w:t>
      </w:r>
      <w:r w:rsidR="00DC7E95">
        <w:rPr>
          <w:sz w:val="28"/>
          <w:szCs w:val="28"/>
        </w:rPr>
        <w:t>тли закладываемые в бетон, изготавливают из гладкой</w:t>
      </w:r>
      <w:r w:rsidRPr="00EB11C1">
        <w:rPr>
          <w:sz w:val="28"/>
          <w:szCs w:val="28"/>
        </w:rPr>
        <w:t xml:space="preserve"> круглой стали класса A-I. Диаметр стержня определяют расчетом петли на разрыв и выдергивание из бетона.</w:t>
      </w:r>
    </w:p>
    <w:p w:rsidR="00EB11C1" w:rsidRPr="00EB11C1" w:rsidRDefault="00EB11C1" w:rsidP="00EB11C1">
      <w:pPr>
        <w:suppressAutoHyphens/>
        <w:spacing w:line="360" w:lineRule="auto"/>
        <w:ind w:firstLine="709"/>
        <w:jc w:val="both"/>
        <w:rPr>
          <w:sz w:val="28"/>
          <w:szCs w:val="28"/>
        </w:rPr>
      </w:pPr>
    </w:p>
    <w:p w:rsidR="00EB11C1" w:rsidRPr="00DC7E95" w:rsidRDefault="00DC7E95" w:rsidP="00967D31">
      <w:pPr>
        <w:suppressAutoHyphens/>
        <w:spacing w:line="360" w:lineRule="auto"/>
        <w:ind w:firstLine="709"/>
        <w:jc w:val="center"/>
        <w:rPr>
          <w:sz w:val="28"/>
          <w:szCs w:val="28"/>
        </w:rPr>
      </w:pPr>
      <w:r>
        <w:rPr>
          <w:sz w:val="28"/>
          <w:szCs w:val="28"/>
        </w:rPr>
        <w:t>7.5</w:t>
      </w:r>
      <w:r w:rsidR="00EB11C1" w:rsidRPr="00DC7E95">
        <w:rPr>
          <w:sz w:val="28"/>
          <w:szCs w:val="28"/>
        </w:rPr>
        <w:t xml:space="preserve"> Технико-экономическое обоснование применения металлических конструкций</w:t>
      </w:r>
    </w:p>
    <w:p w:rsidR="00967D31" w:rsidRDefault="00967D31" w:rsidP="00EB11C1">
      <w:pPr>
        <w:suppressAutoHyphens/>
        <w:spacing w:line="360" w:lineRule="auto"/>
        <w:ind w:firstLine="709"/>
        <w:jc w:val="both"/>
        <w:rPr>
          <w:sz w:val="28"/>
          <w:szCs w:val="28"/>
        </w:rPr>
      </w:pPr>
    </w:p>
    <w:p w:rsidR="00EB11C1" w:rsidRPr="00EB11C1" w:rsidRDefault="00EB11C1" w:rsidP="00EB11C1">
      <w:pPr>
        <w:suppressAutoHyphens/>
        <w:spacing w:line="360" w:lineRule="auto"/>
        <w:ind w:firstLine="709"/>
        <w:jc w:val="both"/>
        <w:rPr>
          <w:sz w:val="28"/>
          <w:szCs w:val="28"/>
        </w:rPr>
      </w:pPr>
      <w:r w:rsidRPr="00EB11C1">
        <w:rPr>
          <w:sz w:val="28"/>
          <w:szCs w:val="28"/>
        </w:rPr>
        <w:t>В отличие от многих строительных материалов, применяемых включительно в строительстве, металлы используют практически во всех отраслях народного хозяйства. Это выдвигает на первое место вопросы оценки экономической эффективности их первоочередного использования.</w:t>
      </w:r>
    </w:p>
    <w:p w:rsidR="00EB11C1" w:rsidRPr="00EB11C1" w:rsidRDefault="00EB11C1" w:rsidP="00EB11C1">
      <w:pPr>
        <w:suppressAutoHyphens/>
        <w:spacing w:line="360" w:lineRule="auto"/>
        <w:ind w:firstLine="709"/>
        <w:jc w:val="both"/>
        <w:rPr>
          <w:sz w:val="28"/>
          <w:szCs w:val="28"/>
        </w:rPr>
      </w:pPr>
      <w:r w:rsidRPr="00EB11C1">
        <w:rPr>
          <w:sz w:val="28"/>
          <w:szCs w:val="28"/>
        </w:rPr>
        <w:t>С развитием сборного железобетона большая часть конструкций, выполнявшихся ранее из металла, изготовляется из железобетона. Это позволяет добиться экономии металла в строительстве.</w:t>
      </w:r>
    </w:p>
    <w:p w:rsidR="00EB11C1" w:rsidRPr="00EB11C1" w:rsidRDefault="00EB11C1" w:rsidP="00EB11C1">
      <w:pPr>
        <w:suppressAutoHyphens/>
        <w:spacing w:line="360" w:lineRule="auto"/>
        <w:ind w:firstLine="709"/>
        <w:jc w:val="both"/>
        <w:rPr>
          <w:sz w:val="28"/>
          <w:szCs w:val="28"/>
        </w:rPr>
      </w:pPr>
      <w:r w:rsidRPr="00EB11C1">
        <w:rPr>
          <w:sz w:val="28"/>
          <w:szCs w:val="28"/>
        </w:rPr>
        <w:t>Институтом экономики строительства Госстроя СССР с участием ЦНИИпромзданий, НИИЖБа и других выявлены области первоочередного применения стальных конструкций в зданиях и сооружениях в перспективе.</w:t>
      </w:r>
    </w:p>
    <w:p w:rsidR="00EB11C1" w:rsidRPr="00EB11C1" w:rsidRDefault="00EB11C1" w:rsidP="00EB11C1">
      <w:pPr>
        <w:suppressAutoHyphens/>
        <w:spacing w:line="360" w:lineRule="auto"/>
        <w:ind w:firstLine="709"/>
        <w:jc w:val="both"/>
        <w:rPr>
          <w:sz w:val="28"/>
          <w:szCs w:val="28"/>
        </w:rPr>
      </w:pPr>
      <w:r w:rsidRPr="00EB11C1">
        <w:rPr>
          <w:sz w:val="28"/>
          <w:szCs w:val="28"/>
        </w:rPr>
        <w:t xml:space="preserve">Для определения эффективности каркасов рассматривались здания размером: 144Х144м с подвесными кран-балками грузоподъемностью Зт, бесфонарные с сеткой колонн 12Х18м, высотой до низа ферм </w:t>
      </w:r>
      <w:smartTag w:uri="urn:schemas-microsoft-com:office:smarttags" w:element="metricconverter">
        <w:smartTagPr>
          <w:attr w:name="ProductID" w:val="7,2 м"/>
        </w:smartTagPr>
        <w:r w:rsidRPr="00EB11C1">
          <w:rPr>
            <w:sz w:val="28"/>
            <w:szCs w:val="28"/>
          </w:rPr>
          <w:t>7,2 м</w:t>
        </w:r>
      </w:smartTag>
      <w:r w:rsidRPr="00EB11C1">
        <w:rPr>
          <w:sz w:val="28"/>
          <w:szCs w:val="28"/>
        </w:rPr>
        <w:t xml:space="preserve">; 144X144 м с кранами 20 т, бесфонарные с сеткой колонн 12X24 м, высотой до низа ферм </w:t>
      </w:r>
      <w:smartTag w:uri="urn:schemas-microsoft-com:office:smarttags" w:element="metricconverter">
        <w:smartTagPr>
          <w:attr w:name="ProductID" w:val="12,6 м"/>
        </w:smartTagPr>
        <w:r w:rsidRPr="00EB11C1">
          <w:rPr>
            <w:sz w:val="28"/>
            <w:szCs w:val="28"/>
          </w:rPr>
          <w:t>12,6 м</w:t>
        </w:r>
      </w:smartTag>
      <w:r w:rsidRPr="00EB11C1">
        <w:rPr>
          <w:sz w:val="28"/>
          <w:szCs w:val="28"/>
        </w:rPr>
        <w:t xml:space="preserve">; 150X144 м с кранами 50 т, бесфонарные, с сеткой колонн 12X30 м, высотой до низа ферм </w:t>
      </w:r>
      <w:smartTag w:uri="urn:schemas-microsoft-com:office:smarttags" w:element="metricconverter">
        <w:smartTagPr>
          <w:attr w:name="ProductID" w:val="16,2 м"/>
        </w:smartTagPr>
        <w:r w:rsidRPr="00EB11C1">
          <w:rPr>
            <w:sz w:val="28"/>
            <w:szCs w:val="28"/>
          </w:rPr>
          <w:t>16,2 м</w:t>
        </w:r>
      </w:smartTag>
      <w:r w:rsidRPr="00EB11C1">
        <w:rPr>
          <w:sz w:val="28"/>
          <w:szCs w:val="28"/>
        </w:rPr>
        <w:t>.</w:t>
      </w:r>
    </w:p>
    <w:p w:rsidR="00EB11C1" w:rsidRPr="00EB11C1" w:rsidRDefault="00EB11C1" w:rsidP="00EB11C1">
      <w:pPr>
        <w:suppressAutoHyphens/>
        <w:spacing w:line="360" w:lineRule="auto"/>
        <w:ind w:firstLine="709"/>
        <w:jc w:val="both"/>
        <w:rPr>
          <w:sz w:val="28"/>
          <w:szCs w:val="28"/>
        </w:rPr>
      </w:pPr>
      <w:r w:rsidRPr="00EB11C1">
        <w:rPr>
          <w:sz w:val="28"/>
          <w:szCs w:val="28"/>
        </w:rPr>
        <w:t>При сопоставлении учитывался комплекс конструкций, включающий колонны, фермы, подкрановые балки, фонари, связи, конструкции покрытий (без кровли), крановые рельсы и крепления. В результате анализа выявилось, что стоимость зданий со стальными каркасами и железобетонными плитами покрытий на Ю...12% ниже стоимости зданий с железобетонными каркасами. При этом сроки возведения стальных каркасов в 1,5...2 раза меньше, чем железобетонных, а расход стали выше, чем у железобетонных каркасов, на 30...40% (при применении в стальных каркасах стали марок СтЗ и 15ГС).</w:t>
      </w:r>
    </w:p>
    <w:p w:rsidR="00EB11C1" w:rsidRPr="00EB11C1" w:rsidRDefault="00EB11C1" w:rsidP="00EB11C1">
      <w:pPr>
        <w:suppressAutoHyphens/>
        <w:spacing w:line="360" w:lineRule="auto"/>
        <w:ind w:firstLine="709"/>
        <w:jc w:val="both"/>
        <w:rPr>
          <w:sz w:val="28"/>
          <w:szCs w:val="28"/>
        </w:rPr>
      </w:pPr>
      <w:r w:rsidRPr="00EB11C1">
        <w:rPr>
          <w:sz w:val="28"/>
          <w:szCs w:val="28"/>
        </w:rPr>
        <w:t>Масса конструкций в зданиях с железобетонными каркасами и плитами покрытий больше, чем при применении стальных каркасов и легких ограждающих конструкций. По сумме приведенных затрат стальные конструкции каркасов на 8...10% эффективнее железобетонных.</w:t>
      </w:r>
    </w:p>
    <w:p w:rsidR="00EB11C1" w:rsidRPr="00EB11C1" w:rsidRDefault="00EB11C1" w:rsidP="00EB11C1">
      <w:pPr>
        <w:suppressAutoHyphens/>
        <w:spacing w:line="360" w:lineRule="auto"/>
        <w:ind w:firstLine="709"/>
        <w:jc w:val="both"/>
        <w:rPr>
          <w:sz w:val="28"/>
          <w:szCs w:val="28"/>
        </w:rPr>
      </w:pPr>
      <w:r w:rsidRPr="00EB11C1">
        <w:rPr>
          <w:sz w:val="28"/>
          <w:szCs w:val="28"/>
        </w:rPr>
        <w:t xml:space="preserve">Сборные железобетонные колонны в большинстве случаев экономичнее стальных как по расходу стали (в 2,5...5,5 раза), так и по стоимости и приведенным затратам (до 30%). Однако в крупных зданиях с покрытиями по стальным фермам при шаге железобетонных колонн </w:t>
      </w:r>
      <w:smartTag w:uri="urn:schemas-microsoft-com:office:smarttags" w:element="metricconverter">
        <w:smartTagPr>
          <w:attr w:name="ProductID" w:val="12 м"/>
        </w:smartTagPr>
        <w:r w:rsidRPr="00EB11C1">
          <w:rPr>
            <w:sz w:val="28"/>
            <w:szCs w:val="28"/>
          </w:rPr>
          <w:t>12 м</w:t>
        </w:r>
      </w:smartTag>
      <w:r w:rsidRPr="00EB11C1">
        <w:rPr>
          <w:sz w:val="28"/>
          <w:szCs w:val="28"/>
        </w:rPr>
        <w:t xml:space="preserve"> применение последних экономически менее эффективно, чем стальных, так как требует устройства Дополнительных поперечных и продольных температурных швов, Установки дополнительных колонн, ферм и связей. Расстояние между температурными швами при железобетонных колонна не превышает 72...144 м, а при стальных колоннах здания раз мером до 240X240 м и могут быть без температурных швов.</w:t>
      </w:r>
    </w:p>
    <w:p w:rsidR="00EB11C1" w:rsidRPr="00EB11C1" w:rsidRDefault="00EB11C1" w:rsidP="00EB11C1">
      <w:pPr>
        <w:suppressAutoHyphens/>
        <w:spacing w:line="360" w:lineRule="auto"/>
        <w:ind w:firstLine="709"/>
        <w:jc w:val="both"/>
        <w:rPr>
          <w:sz w:val="28"/>
          <w:szCs w:val="28"/>
        </w:rPr>
      </w:pPr>
      <w:r w:rsidRPr="00EB11C1">
        <w:rPr>
          <w:sz w:val="28"/>
          <w:szCs w:val="28"/>
        </w:rPr>
        <w:t xml:space="preserve">Применение стальных ферм наиболее эффективно при щаг ферм 6м и пролете 24...36 м. При шаге ферм </w:t>
      </w:r>
      <w:smartTag w:uri="urn:schemas-microsoft-com:office:smarttags" w:element="metricconverter">
        <w:smartTagPr>
          <w:attr w:name="ProductID" w:val="12 м"/>
        </w:smartTagPr>
        <w:r w:rsidRPr="00EB11C1">
          <w:rPr>
            <w:sz w:val="28"/>
            <w:szCs w:val="28"/>
          </w:rPr>
          <w:t>12 м</w:t>
        </w:r>
      </w:smartTag>
      <w:r w:rsidRPr="00EB11C1">
        <w:rPr>
          <w:sz w:val="28"/>
          <w:szCs w:val="28"/>
        </w:rPr>
        <w:t>, пролете 18...30м и нагрузке 4500...5500 Па железобетонные цельные фермы покрытий со скатной кровлей экономичнее стальных по приведенным затратам на 3...11%. Таким образом, степень экономической эффективности ферм всецело зависит от величины пролета и нагрузки.</w:t>
      </w:r>
    </w:p>
    <w:p w:rsidR="00EB11C1" w:rsidRPr="00EB11C1" w:rsidRDefault="00EB11C1" w:rsidP="00EB11C1">
      <w:pPr>
        <w:suppressAutoHyphens/>
        <w:spacing w:line="360" w:lineRule="auto"/>
        <w:ind w:firstLine="709"/>
        <w:jc w:val="both"/>
        <w:rPr>
          <w:sz w:val="28"/>
          <w:szCs w:val="28"/>
        </w:rPr>
      </w:pPr>
      <w:r w:rsidRPr="00EB11C1">
        <w:rPr>
          <w:sz w:val="28"/>
          <w:szCs w:val="28"/>
        </w:rPr>
        <w:t xml:space="preserve">Весьма целесообразно применение стальных подкрановых балок. При кранах грузоподъемностью 10...30 т и пролетах 6... </w:t>
      </w:r>
      <w:smartTag w:uri="urn:schemas-microsoft-com:office:smarttags" w:element="metricconverter">
        <w:smartTagPr>
          <w:attr w:name="ProductID" w:val="12 м"/>
        </w:smartTagPr>
        <w:r w:rsidRPr="00EB11C1">
          <w:rPr>
            <w:sz w:val="28"/>
            <w:szCs w:val="28"/>
          </w:rPr>
          <w:t>12 м</w:t>
        </w:r>
      </w:smartTag>
      <w:r w:rsidRPr="00EB11C1">
        <w:rPr>
          <w:sz w:val="28"/>
          <w:szCs w:val="28"/>
        </w:rPr>
        <w:t xml:space="preserve"> железобетонные подкрановые балки дороже стальных в 1,2...2,5 раза, а приведенные затраты выше в 1,3...2,8 раза. Стальные опоры и эстакады, под трубопроводы в 1,3...2,2 раза дешевле железобетонных. Железобетонные резервуары емкостью 5...10 тыс. м3 целесообразно применять для мазута и агрессивной нефти, а стальные — для малоагрессивной нефти и бензина. Напорные водоводы из стальных труб в настоящее время дешевле, чем железобетонные и чугунные. Стоимость сталежелезо-бетонных пролетных строений мостов с пролетами более </w:t>
      </w:r>
      <w:smartTag w:uri="urn:schemas-microsoft-com:office:smarttags" w:element="metricconverter">
        <w:smartTagPr>
          <w:attr w:name="ProductID" w:val="33 мм"/>
        </w:smartTagPr>
        <w:r w:rsidRPr="00EB11C1">
          <w:rPr>
            <w:sz w:val="28"/>
            <w:szCs w:val="28"/>
          </w:rPr>
          <w:t>33 мм</w:t>
        </w:r>
      </w:smartTag>
      <w:r w:rsidRPr="00EB11C1">
        <w:rPr>
          <w:sz w:val="28"/>
          <w:szCs w:val="28"/>
        </w:rPr>
        <w:t xml:space="preserve"> и на 20...30% ниже, чем сборных железобетонных.</w:t>
      </w:r>
    </w:p>
    <w:p w:rsidR="00EB11C1" w:rsidRPr="00EB11C1" w:rsidRDefault="00EB11C1" w:rsidP="00EB11C1">
      <w:pPr>
        <w:suppressAutoHyphens/>
        <w:spacing w:line="360" w:lineRule="auto"/>
        <w:ind w:firstLine="709"/>
        <w:jc w:val="both"/>
        <w:rPr>
          <w:sz w:val="28"/>
          <w:szCs w:val="28"/>
        </w:rPr>
      </w:pPr>
      <w:r w:rsidRPr="00EB11C1">
        <w:rPr>
          <w:sz w:val="28"/>
          <w:szCs w:val="28"/>
        </w:rPr>
        <w:t>Применение сборных железобетонных опор линий электропередач напряжением 35...330 кВ вместо стальных позволяет в 1,5...2 раза снизить расход стали и на 15...20% приведенные затраты.</w:t>
      </w:r>
    </w:p>
    <w:p w:rsidR="00EB11C1" w:rsidRPr="00EB11C1" w:rsidRDefault="00EB11C1" w:rsidP="00EB11C1">
      <w:pPr>
        <w:suppressAutoHyphens/>
        <w:spacing w:line="360" w:lineRule="auto"/>
        <w:ind w:firstLine="709"/>
        <w:jc w:val="both"/>
        <w:rPr>
          <w:sz w:val="28"/>
          <w:szCs w:val="28"/>
        </w:rPr>
      </w:pPr>
      <w:r w:rsidRPr="00EB11C1">
        <w:rPr>
          <w:sz w:val="28"/>
          <w:szCs w:val="28"/>
        </w:rPr>
        <w:t>В различных конструкциях в зависимости от местных условий, фактора цен и т. д. эффективность взаимозаменяемых материалов проявляется по-разному. Расчеты показывают, что в тех случаях, когда строительство ведется в труднодоступных районах, стальные конструкции оказываются, как правило, эффективнее железобетонных. При наличии сред агрессивных и повышенной влажности во многих случаях более целесообразно использовать железобетон. Экономичность металлических конструкций определяется их конструктивной формой, индустриальностью, степенью совершенствования монтажа зданий и сооружений.</w:t>
      </w:r>
    </w:p>
    <w:p w:rsidR="00EB11C1" w:rsidRDefault="00EB11C1" w:rsidP="00EB11C1">
      <w:pPr>
        <w:suppressAutoHyphens/>
        <w:spacing w:line="360" w:lineRule="auto"/>
        <w:ind w:firstLine="709"/>
        <w:jc w:val="both"/>
        <w:rPr>
          <w:sz w:val="28"/>
          <w:szCs w:val="28"/>
        </w:rPr>
      </w:pPr>
      <w:r w:rsidRPr="00EB11C1">
        <w:rPr>
          <w:sz w:val="28"/>
          <w:szCs w:val="28"/>
        </w:rPr>
        <w:t>Отечественная и зарубежная практика строительства свидетельствует об экономической целесообразности более широкого использования легких алюминиевых сплавов в различных строительных конструкциях. Интересно, что около 'Д всего вырабатываемого в мире алюминия сегодня используется для нужд строительства. За последние годы объем применения алюминия и его сплавов в строительстве значительно возрос. Алюминиевые сплавы желательно использовать в ряде несущих и ограждающих конструкций, для заполнения оконных проемов и устройства витражей, при сооружении мостов, емкостей для хранения различных материалов и продуктов, для отражательной теплоизоляции. Эффективность применения алюминиевых сплавов в строительстве также зависит от района  его  использования.</w:t>
      </w:r>
    </w:p>
    <w:p w:rsidR="00DC7E95" w:rsidRDefault="00DC7E95" w:rsidP="00EB11C1">
      <w:pPr>
        <w:suppressAutoHyphens/>
        <w:spacing w:line="360" w:lineRule="auto"/>
        <w:ind w:firstLine="709"/>
        <w:jc w:val="both"/>
        <w:rPr>
          <w:sz w:val="28"/>
          <w:szCs w:val="28"/>
        </w:rPr>
      </w:pPr>
    </w:p>
    <w:p w:rsidR="00EB11C1" w:rsidRPr="00DC7E95" w:rsidRDefault="00967D31" w:rsidP="00967D31">
      <w:pPr>
        <w:suppressAutoHyphens/>
        <w:spacing w:line="360" w:lineRule="auto"/>
        <w:ind w:firstLine="709"/>
        <w:jc w:val="center"/>
        <w:rPr>
          <w:sz w:val="28"/>
          <w:szCs w:val="28"/>
        </w:rPr>
      </w:pPr>
      <w:r>
        <w:rPr>
          <w:sz w:val="28"/>
          <w:szCs w:val="28"/>
        </w:rPr>
        <w:br w:type="page"/>
      </w:r>
      <w:r w:rsidR="00DC7E95">
        <w:rPr>
          <w:sz w:val="28"/>
          <w:szCs w:val="28"/>
        </w:rPr>
        <w:t>7.6</w:t>
      </w:r>
      <w:r w:rsidR="00EB11C1" w:rsidRPr="00DC7E95">
        <w:rPr>
          <w:sz w:val="28"/>
          <w:szCs w:val="28"/>
        </w:rPr>
        <w:t xml:space="preserve"> Номенклатура и технико-экономическая оценка железобетонных изделий</w:t>
      </w:r>
    </w:p>
    <w:p w:rsidR="00EB11C1" w:rsidRPr="00EB11C1" w:rsidRDefault="00EB11C1" w:rsidP="00EB11C1">
      <w:pPr>
        <w:suppressAutoHyphens/>
        <w:spacing w:line="360" w:lineRule="auto"/>
        <w:ind w:firstLine="709"/>
        <w:jc w:val="both"/>
        <w:rPr>
          <w:b/>
          <w:sz w:val="28"/>
          <w:szCs w:val="28"/>
        </w:rPr>
      </w:pPr>
    </w:p>
    <w:p w:rsidR="00EB11C1" w:rsidRPr="00EB11C1" w:rsidRDefault="00EB11C1" w:rsidP="00EB11C1">
      <w:pPr>
        <w:suppressAutoHyphens/>
        <w:spacing w:line="360" w:lineRule="auto"/>
        <w:ind w:firstLine="709"/>
        <w:jc w:val="both"/>
        <w:rPr>
          <w:sz w:val="28"/>
          <w:szCs w:val="28"/>
        </w:rPr>
      </w:pPr>
      <w:r w:rsidRPr="00EB11C1">
        <w:rPr>
          <w:sz w:val="28"/>
          <w:szCs w:val="28"/>
        </w:rPr>
        <w:t>В настоящем пункте доклада приведены некоторые наиболее распространенные виды железобетонных изделий различного назначения и дана технико-экономическая оценка эффективности их применения в строительстве.</w:t>
      </w:r>
    </w:p>
    <w:p w:rsidR="00EB11C1" w:rsidRPr="00EB11C1" w:rsidRDefault="00EB11C1" w:rsidP="00EB11C1">
      <w:pPr>
        <w:suppressAutoHyphens/>
        <w:spacing w:line="360" w:lineRule="auto"/>
        <w:ind w:firstLine="709"/>
        <w:jc w:val="both"/>
        <w:rPr>
          <w:sz w:val="28"/>
          <w:szCs w:val="28"/>
        </w:rPr>
      </w:pPr>
      <w:r w:rsidRPr="00EB11C1">
        <w:rPr>
          <w:sz w:val="28"/>
          <w:szCs w:val="28"/>
        </w:rPr>
        <w:t>Изделия для жилых и гражданских зданий. Изделия для фундаментов и подземных частей зданий выполняют в виде массивных элементов с плоской нижней поверхностью — подошвой ( 10.1, а), устанавливаемых на уплотненный грунт или бетонную подготовку. В верхней части элемента устанавливают гнездо-стакан для установки нижнего конца колонны. Глубина стакана составляет 1...1.5 высоты сечения колонны. При больших нагрузках на основания применяют сборные фундаменты. Они состоят из плит и блоков, укладываемых при монтаже в 2... 3 яруса.</w:t>
      </w:r>
    </w:p>
    <w:p w:rsidR="00EB11C1" w:rsidRPr="00EB11C1" w:rsidRDefault="00EB11C1" w:rsidP="00EB11C1">
      <w:pPr>
        <w:suppressAutoHyphens/>
        <w:spacing w:line="360" w:lineRule="auto"/>
        <w:ind w:firstLine="709"/>
        <w:jc w:val="both"/>
        <w:rPr>
          <w:sz w:val="28"/>
          <w:szCs w:val="28"/>
        </w:rPr>
      </w:pPr>
      <w:r w:rsidRPr="00EB11C1">
        <w:rPr>
          <w:sz w:val="28"/>
          <w:szCs w:val="28"/>
        </w:rPr>
        <w:t>Фундаменты под колонны выполняют из бетона класса В15, 20 и 25; их армируют сетками и каркасами из стали класса А-Ш. Такие фундаменты изготовляют в основном по стендовой технологии. Ленточные фундаменты под стены производят из отдельных блоков трапециевидного или прямоугольного сечения ( 10.1, б), массой 0,5...4т, из тяжелого бетона классов В10...20. Армируют блоки сетками из стали класса А-Ш. Изготовляют фундаменты в основном по стендовой технологии.</w:t>
      </w:r>
    </w:p>
    <w:p w:rsidR="00EB11C1" w:rsidRPr="00EB11C1" w:rsidRDefault="00EB11C1" w:rsidP="00EB11C1">
      <w:pPr>
        <w:suppressAutoHyphens/>
        <w:spacing w:line="360" w:lineRule="auto"/>
        <w:ind w:firstLine="709"/>
        <w:jc w:val="both"/>
        <w:rPr>
          <w:sz w:val="28"/>
          <w:szCs w:val="28"/>
        </w:rPr>
      </w:pPr>
      <w:r w:rsidRPr="00EB11C1">
        <w:rPr>
          <w:sz w:val="28"/>
          <w:szCs w:val="28"/>
        </w:rPr>
        <w:t>Стены подвалов производят из сплошных блоков или из блоков с пустотами из тяжелого бетона классов В7,9...Ю массой до 2т ( 10.1, в).</w:t>
      </w:r>
    </w:p>
    <w:p w:rsidR="00EB11C1" w:rsidRPr="00EB11C1" w:rsidRDefault="00EB11C1" w:rsidP="00EB11C1">
      <w:pPr>
        <w:suppressAutoHyphens/>
        <w:spacing w:line="360" w:lineRule="auto"/>
        <w:ind w:firstLine="709"/>
        <w:jc w:val="both"/>
        <w:rPr>
          <w:sz w:val="28"/>
          <w:szCs w:val="28"/>
        </w:rPr>
      </w:pPr>
      <w:r w:rsidRPr="00EB11C1">
        <w:rPr>
          <w:sz w:val="28"/>
          <w:szCs w:val="28"/>
        </w:rPr>
        <w:t>Панели наружных стен изготовляют сплошными или с оконными или дверными проемами ( 10.2, а, б), однослойными из легкого бетона на пористом заполнителе класса В7,5, а также из ячеистого бетона классов В2,5; 5. Панели наружных стен жилых зданий на комнату производят размером 3,6X2,9X0,4 м, массой до 4 т, а панели на две комнаты с двумя оконными проемами имеют длину 6...6,6 м, массу до 8 т. Стеновые панели армируют сварными сетками, а при наличии проемов по их периметру устанавливаются каркасы. Для облегчения наружных стен и повышения их термоизоляции применяют трехслойные панели с наружным и внутренним слоями из ячеистого бетона, минерального войлока и других материалов.</w:t>
      </w:r>
    </w:p>
    <w:p w:rsidR="00EB11C1" w:rsidRPr="00EB11C1" w:rsidRDefault="00EB11C1" w:rsidP="00EB11C1">
      <w:pPr>
        <w:suppressAutoHyphens/>
        <w:spacing w:line="360" w:lineRule="auto"/>
        <w:ind w:firstLine="709"/>
        <w:jc w:val="both"/>
        <w:rPr>
          <w:sz w:val="28"/>
          <w:szCs w:val="28"/>
        </w:rPr>
      </w:pPr>
      <w:r w:rsidRPr="00EB11C1">
        <w:rPr>
          <w:sz w:val="28"/>
          <w:szCs w:val="28"/>
        </w:rPr>
        <w:t xml:space="preserve">Панели внутренних стен выполняют однослойными ( 10.2, б) сплошными и с дверными проемами длиной до </w:t>
      </w:r>
      <w:smartTag w:uri="urn:schemas-microsoft-com:office:smarttags" w:element="metricconverter">
        <w:smartTagPr>
          <w:attr w:name="ProductID" w:val="6 м"/>
        </w:smartTagPr>
        <w:r w:rsidRPr="00EB11C1">
          <w:rPr>
            <w:sz w:val="28"/>
            <w:szCs w:val="28"/>
          </w:rPr>
          <w:t>6 м</w:t>
        </w:r>
      </w:smartTag>
      <w:r w:rsidRPr="00EB11C1">
        <w:rPr>
          <w:sz w:val="28"/>
          <w:szCs w:val="28"/>
        </w:rPr>
        <w:t xml:space="preserve">, высотой до </w:t>
      </w:r>
      <w:smartTag w:uri="urn:schemas-microsoft-com:office:smarttags" w:element="metricconverter">
        <w:smartTagPr>
          <w:attr w:name="ProductID" w:val="2,9 м"/>
        </w:smartTagPr>
        <w:r w:rsidRPr="00EB11C1">
          <w:rPr>
            <w:sz w:val="28"/>
            <w:szCs w:val="28"/>
          </w:rPr>
          <w:t>2,9 м</w:t>
        </w:r>
      </w:smartTag>
      <w:r w:rsidRPr="00EB11C1">
        <w:rPr>
          <w:sz w:val="28"/>
          <w:szCs w:val="28"/>
        </w:rPr>
        <w:t xml:space="preserve"> и толщи. ной до </w:t>
      </w:r>
      <w:smartTag w:uri="urn:schemas-microsoft-com:office:smarttags" w:element="metricconverter">
        <w:smartTagPr>
          <w:attr w:name="ProductID" w:val="200 мм"/>
        </w:smartTagPr>
        <w:r w:rsidRPr="00EB11C1">
          <w:rPr>
            <w:sz w:val="28"/>
            <w:szCs w:val="28"/>
          </w:rPr>
          <w:t>200 мм</w:t>
        </w:r>
      </w:smartTag>
      <w:r w:rsidRPr="00EB11C1">
        <w:rPr>
          <w:sz w:val="28"/>
          <w:szCs w:val="28"/>
        </w:rPr>
        <w:t xml:space="preserve"> из тяжело" го или конструкционного легкого бетона классов В 12,5; 15 по конвейерНо. му, агрегатно-поточному и кассетному способам производства.</w:t>
      </w:r>
    </w:p>
    <w:p w:rsidR="00EB11C1" w:rsidRPr="00EB11C1" w:rsidRDefault="00EB11C1" w:rsidP="00EB11C1">
      <w:pPr>
        <w:suppressAutoHyphens/>
        <w:spacing w:line="360" w:lineRule="auto"/>
        <w:ind w:firstLine="709"/>
        <w:jc w:val="both"/>
        <w:rPr>
          <w:sz w:val="28"/>
          <w:szCs w:val="28"/>
        </w:rPr>
      </w:pPr>
      <w:r w:rsidRPr="00EB11C1">
        <w:rPr>
          <w:sz w:val="28"/>
          <w:szCs w:val="28"/>
        </w:rPr>
        <w:t xml:space="preserve">Колонны многоэтажных зданий производят сечением ЗООХ 300 и 400Х Х400 мм и длиной на 1...4 этажа. Наиболее распространены колонны длиной </w:t>
      </w:r>
      <w:smartTag w:uri="urn:schemas-microsoft-com:office:smarttags" w:element="metricconverter">
        <w:smartTagPr>
          <w:attr w:name="ProductID" w:val="8,4 м"/>
        </w:smartTagPr>
        <w:r w:rsidRPr="00EB11C1">
          <w:rPr>
            <w:sz w:val="28"/>
            <w:szCs w:val="28"/>
          </w:rPr>
          <w:t>8,4 м</w:t>
        </w:r>
      </w:smartTag>
      <w:r w:rsidRPr="00EB11C1">
        <w:rPr>
          <w:sz w:val="28"/>
          <w:szCs w:val="28"/>
        </w:rPr>
        <w:t>, массой до 3,5 т на два этажа ( 10.3). По концам колонны имеют выпуски арматуры, а также выступающие консоли для опирания ригелей. Колонны делают из тяжелого бетона классов В15...40 и из конструкционного легкого бетона классов В15...30. Армируют колонны пространственными каркасами из стали класса A-III, а изготовляют их по агрегатно-поточному и стендовому способам.</w:t>
      </w:r>
    </w:p>
    <w:p w:rsidR="00EB11C1" w:rsidRPr="00EB11C1" w:rsidRDefault="00EB11C1" w:rsidP="00EB11C1">
      <w:pPr>
        <w:suppressAutoHyphens/>
        <w:spacing w:line="360" w:lineRule="auto"/>
        <w:ind w:firstLine="709"/>
        <w:jc w:val="both"/>
        <w:rPr>
          <w:sz w:val="28"/>
          <w:szCs w:val="28"/>
        </w:rPr>
      </w:pPr>
      <w:r w:rsidRPr="00EB11C1">
        <w:rPr>
          <w:sz w:val="28"/>
          <w:szCs w:val="28"/>
        </w:rPr>
        <w:t xml:space="preserve">Плиты перекрытия изготовляют сплошными, с пустотами и ребристыми ( 10.4). Пустотелые плиты ( 10.4, б) изготовляют длиной 6,9 и </w:t>
      </w:r>
      <w:smartTag w:uri="urn:schemas-microsoft-com:office:smarttags" w:element="metricconverter">
        <w:smartTagPr>
          <w:attr w:name="ProductID" w:val="12 м"/>
        </w:smartTagPr>
        <w:r w:rsidRPr="00EB11C1">
          <w:rPr>
            <w:sz w:val="28"/>
            <w:szCs w:val="28"/>
          </w:rPr>
          <w:t>12 м</w:t>
        </w:r>
      </w:smartTag>
      <w:r w:rsidRPr="00EB11C1">
        <w:rPr>
          <w:sz w:val="28"/>
          <w:szCs w:val="28"/>
        </w:rPr>
        <w:t>, шириной 2,4 и 1,5 и толщиной 220...300 мм. Ребристые П-образного сечения плиты ( 10.4, в) выполняют размером 8,8Х 1,5X0,4 м, массой до 4 т. Для больших пролетов предназначены ребристые плиты типа 2Т ( 10.4, г), их размер 15X3X0,6 м, масса до 11 т.</w:t>
      </w:r>
    </w:p>
    <w:p w:rsidR="00EB11C1" w:rsidRPr="00EB11C1" w:rsidRDefault="00EB11C1" w:rsidP="00EB11C1">
      <w:pPr>
        <w:suppressAutoHyphens/>
        <w:spacing w:line="360" w:lineRule="auto"/>
        <w:ind w:firstLine="709"/>
        <w:jc w:val="both"/>
        <w:rPr>
          <w:sz w:val="28"/>
          <w:szCs w:val="28"/>
        </w:rPr>
      </w:pPr>
      <w:r w:rsidRPr="00EB11C1">
        <w:rPr>
          <w:sz w:val="28"/>
          <w:szCs w:val="28"/>
        </w:rPr>
        <w:t>Лестничные марши выполняют в виде плит со ступенчатой поверхностью в средней части, а концевые участки образуют лестничные площадки ( 10.5). Размер марша 3,9Х1,5м, масса до 2,5 т, для их изготовления применяют тяжелый бетон классов В15...25. Лестничные марши можно изготовлять по конвейерному, агрегатно-поточному и стендовому способам.</w:t>
      </w:r>
    </w:p>
    <w:p w:rsidR="00EB11C1" w:rsidRPr="00EB11C1" w:rsidRDefault="00EB11C1" w:rsidP="00EB11C1">
      <w:pPr>
        <w:suppressAutoHyphens/>
        <w:spacing w:line="360" w:lineRule="auto"/>
        <w:ind w:firstLine="709"/>
        <w:jc w:val="both"/>
        <w:rPr>
          <w:sz w:val="28"/>
          <w:szCs w:val="28"/>
        </w:rPr>
      </w:pPr>
      <w:r w:rsidRPr="00EB11C1">
        <w:rPr>
          <w:sz w:val="28"/>
          <w:szCs w:val="28"/>
        </w:rPr>
        <w:t>Объемные элементы. Стремление  максимально  снизить трудовые затраты и ускорить строительство вызвало появление новых конструктивных решений зданий — объемных элементов ( 10.6). В настоящее время уже имеется опыт строительства жилых зданий из целых квартирных блоков, которые изготовляют на заводе со всеми санитарно-техническими и электротехническими устройствами, оснащают встроенной мебелью и кухонным оборудованием. Такие объемные блоки или собирают на заводе из отдельных плоских элементов, или изготовляют в специальных объемных кассетах. Монолитные блоки отличаются большей жесткостью и меньшей трудоемкостью изготовления. В зависимости от планировки блоки квартиры выпускают трех типов: две жилые комнаты; жилая комната, кухня и санитарный узел; лестничная клетка. Такая номенклатура блоков позволяет при различных их сочетаниях получать квартиры в одну, две и три комнаты. Монтаж домов из объемных элементов является новой, более высокой ступенью индустриального строительства. Изделия санитарно-технические. В сборном домостроении санитарно-технические устройства: сети водопровода, канализации, отопления, мусоропровода, вентиляционные каналы — Вы полняют из сборных элементов заводского изготовления. gc разводки сетей: металлические трубы водопровода, отопления и канализации — в процессе изготовления замоноличивают в тело панелей или специальных блоков. В готовом виде такие конструкции доставляют на строительную площадку, где путем соединения стыков их монтируют в общую систему.</w:t>
      </w:r>
    </w:p>
    <w:p w:rsidR="00EB11C1" w:rsidRPr="00EB11C1" w:rsidRDefault="00EB11C1" w:rsidP="00EB11C1">
      <w:pPr>
        <w:suppressAutoHyphens/>
        <w:spacing w:line="360" w:lineRule="auto"/>
        <w:ind w:firstLine="709"/>
        <w:jc w:val="both"/>
        <w:rPr>
          <w:sz w:val="28"/>
          <w:szCs w:val="28"/>
        </w:rPr>
      </w:pPr>
      <w:r w:rsidRPr="00EB11C1">
        <w:rPr>
          <w:sz w:val="28"/>
          <w:szCs w:val="28"/>
        </w:rPr>
        <w:t xml:space="preserve">Отопительные панели представляют собой прямоугольную бетонную плиту толщиной </w:t>
      </w:r>
      <w:smartTag w:uri="urn:schemas-microsoft-com:office:smarttags" w:element="metricconverter">
        <w:smartTagPr>
          <w:attr w:name="ProductID" w:val="60 мм"/>
        </w:smartTagPr>
        <w:r w:rsidRPr="00EB11C1">
          <w:rPr>
            <w:sz w:val="28"/>
            <w:szCs w:val="28"/>
          </w:rPr>
          <w:t>60 мм</w:t>
        </w:r>
      </w:smartTag>
      <w:r w:rsidRPr="00EB11C1">
        <w:rPr>
          <w:sz w:val="28"/>
          <w:szCs w:val="28"/>
        </w:rPr>
        <w:t>, в которую заложены металлические или стеклянные трубы, присоединяемые к системе отопления. Кроме отопительных панелей изготовляют также панели междуэтажных перекрытий с заложенными в них отопительными трубами.</w:t>
      </w:r>
    </w:p>
    <w:p w:rsidR="00EB11C1" w:rsidRPr="00EB11C1" w:rsidRDefault="00EB11C1" w:rsidP="00EB11C1">
      <w:pPr>
        <w:suppressAutoHyphens/>
        <w:spacing w:line="360" w:lineRule="auto"/>
        <w:ind w:firstLine="709"/>
        <w:jc w:val="both"/>
        <w:rPr>
          <w:sz w:val="28"/>
          <w:szCs w:val="28"/>
        </w:rPr>
      </w:pPr>
      <w:r w:rsidRPr="00EB11C1">
        <w:rPr>
          <w:sz w:val="28"/>
          <w:szCs w:val="28"/>
        </w:rPr>
        <w:t>Санитарно-технические блоки представляют собой сборные железобетонные стеновые элементы с вмонтированными в них трубами и соединительными элементами для водопроводной, канализационной, газопроводной систем. Различают два вида блоков: вертикальный и горизонтальный.</w:t>
      </w:r>
    </w:p>
    <w:p w:rsidR="00EB11C1" w:rsidRPr="00EB11C1" w:rsidRDefault="00EB11C1" w:rsidP="00EB11C1">
      <w:pPr>
        <w:suppressAutoHyphens/>
        <w:spacing w:line="360" w:lineRule="auto"/>
        <w:ind w:firstLine="709"/>
        <w:jc w:val="both"/>
        <w:rPr>
          <w:sz w:val="28"/>
          <w:szCs w:val="28"/>
        </w:rPr>
      </w:pPr>
      <w:r w:rsidRPr="00EB11C1">
        <w:rPr>
          <w:sz w:val="28"/>
          <w:szCs w:val="28"/>
        </w:rPr>
        <w:t>Блоки вентиляционные применяют в зданиях для вытяжной вентиляции. Они представляют собой прямоугольные бетонные плиты с круглыми или квадратными отверстиями. Высоту вентиляционного блока назначают в зависимости от высоты помещения, где он будет установлен; ширину блока — от наличия каналов в блоке. В верхней части плоскости блока, выходящей в помещение, устраивают квадратное отверстие, предназначенное для сбора воздуха и соединяемое с одним из вертикальных каналов. Вентиляционные блоки устанавливают в гнездах, специально для этой цели оставленных в стене здания.</w:t>
      </w:r>
    </w:p>
    <w:p w:rsidR="00EB11C1" w:rsidRPr="00EB11C1" w:rsidRDefault="00EB11C1" w:rsidP="00EB11C1">
      <w:pPr>
        <w:suppressAutoHyphens/>
        <w:spacing w:line="360" w:lineRule="auto"/>
        <w:ind w:firstLine="709"/>
        <w:jc w:val="both"/>
        <w:rPr>
          <w:sz w:val="28"/>
          <w:szCs w:val="28"/>
        </w:rPr>
      </w:pPr>
      <w:r w:rsidRPr="00EB11C1">
        <w:rPr>
          <w:sz w:val="28"/>
          <w:szCs w:val="28"/>
        </w:rPr>
        <w:t>Блок мусоропровода по внешнему виду представляет собой железобетонный вертикальный элемент с круглым внутренним отверстием диаметром 350...500 мм. Внутреннее отверстие блока облицовывают асбестовой оболочкой в целях предохранения бетона от биологической коррозии и разрушения при падении мусора. Блоки мусоропровода рассчитаны на высоту одного или двух этажей. На высоте 0,8...1,0м от низа блока имеется отверстие для сброса мусора. Блоки мусоропроводов монтируют в стенах лестничной клетки.</w:t>
      </w:r>
    </w:p>
    <w:p w:rsidR="00EB11C1" w:rsidRPr="00EB11C1" w:rsidRDefault="00EB11C1" w:rsidP="00EB11C1">
      <w:pPr>
        <w:suppressAutoHyphens/>
        <w:spacing w:line="360" w:lineRule="auto"/>
        <w:ind w:firstLine="709"/>
        <w:jc w:val="both"/>
        <w:rPr>
          <w:sz w:val="28"/>
          <w:szCs w:val="28"/>
        </w:rPr>
      </w:pPr>
      <w:r w:rsidRPr="00EB11C1">
        <w:rPr>
          <w:sz w:val="28"/>
          <w:szCs w:val="28"/>
        </w:rPr>
        <w:t>Санитарн</w:t>
      </w:r>
      <w:r w:rsidR="009A7532">
        <w:rPr>
          <w:sz w:val="28"/>
          <w:szCs w:val="28"/>
        </w:rPr>
        <w:t>о-технические кабины. Существенным</w:t>
      </w:r>
      <w:r w:rsidRPr="00EB11C1">
        <w:rPr>
          <w:sz w:val="28"/>
          <w:szCs w:val="28"/>
        </w:rPr>
        <w:t xml:space="preserve"> дос</w:t>
      </w:r>
      <w:r w:rsidR="009A7532">
        <w:rPr>
          <w:sz w:val="28"/>
          <w:szCs w:val="28"/>
        </w:rPr>
        <w:t xml:space="preserve">тижением строительной  техники является применение объемных </w:t>
      </w:r>
      <w:r w:rsidRPr="00EB11C1">
        <w:rPr>
          <w:sz w:val="28"/>
          <w:szCs w:val="28"/>
        </w:rPr>
        <w:t xml:space="preserve">элементов — санитарно-технических кабин. Такое конструктивное решение оборудования жилых зданий санитарно-техническими устройствами вызвано значительными трудовыми затратами на оборудование санитарной техникой даже при использовании блоков. Санитарно-технические кабины оборудуют ванной длиной </w:t>
      </w:r>
      <w:smartTag w:uri="urn:schemas-microsoft-com:office:smarttags" w:element="metricconverter">
        <w:smartTagPr>
          <w:attr w:name="ProductID" w:val="1,5 м"/>
        </w:smartTagPr>
        <w:r w:rsidRPr="00EB11C1">
          <w:rPr>
            <w:sz w:val="28"/>
            <w:szCs w:val="28"/>
          </w:rPr>
          <w:t>1,5 м</w:t>
        </w:r>
      </w:smartTag>
      <w:r w:rsidRPr="00EB11C1">
        <w:rPr>
          <w:sz w:val="28"/>
          <w:szCs w:val="28"/>
        </w:rPr>
        <w:t>, смесителем горячей и холодной воды с душем на гибком шланге, фаянсовым умывальником, унитазом с низко расположенным бач ком, полочкой для мыла, крючками для одежды, регистром дл</w:t>
      </w:r>
      <w:r w:rsidR="00967D31">
        <w:rPr>
          <w:sz w:val="28"/>
          <w:szCs w:val="28"/>
        </w:rPr>
        <w:t xml:space="preserve"> сушки полотенца и зеркалом. </w:t>
      </w:r>
      <w:r w:rsidRPr="00EB11C1">
        <w:rPr>
          <w:sz w:val="28"/>
          <w:szCs w:val="28"/>
        </w:rPr>
        <w:t>Кабины выпускают двух видов отличающихся конструкцией оболочки. Первые выполняются и</w:t>
      </w:r>
      <w:r w:rsidR="00967D31">
        <w:rPr>
          <w:sz w:val="28"/>
          <w:szCs w:val="28"/>
        </w:rPr>
        <w:t>з металлического</w:t>
      </w:r>
      <w:r w:rsidRPr="00EB11C1">
        <w:rPr>
          <w:sz w:val="28"/>
          <w:szCs w:val="28"/>
        </w:rPr>
        <w:t xml:space="preserve"> каркаса и обшиваются асбестоцементными листами. Вторые представляют собой монолитную железобетонную объемную скорлупу, изготовляемую в специальных кассетах. Пол кабины облицовывают керамической плиткой или настилают линолеум или релин по двум сл</w:t>
      </w:r>
      <w:r w:rsidR="00967D31">
        <w:rPr>
          <w:sz w:val="28"/>
          <w:szCs w:val="28"/>
        </w:rPr>
        <w:t>оям асбестоцементных листов с ги</w:t>
      </w:r>
      <w:r w:rsidRPr="00EB11C1">
        <w:rPr>
          <w:sz w:val="28"/>
          <w:szCs w:val="28"/>
        </w:rPr>
        <w:t>дроизоляцией на мастике. На строительную площадку кабины доставляют в законченном виде, устанавливают в проектное положен116 и включают в общую систему отопления, вентиляции, канализации и горячего водоснабжения.</w:t>
      </w:r>
    </w:p>
    <w:p w:rsidR="00EB11C1" w:rsidRPr="00EB11C1" w:rsidRDefault="00EB11C1" w:rsidP="00EB11C1">
      <w:pPr>
        <w:suppressAutoHyphens/>
        <w:spacing w:line="360" w:lineRule="auto"/>
        <w:ind w:firstLine="709"/>
        <w:jc w:val="both"/>
        <w:rPr>
          <w:sz w:val="28"/>
          <w:szCs w:val="28"/>
        </w:rPr>
      </w:pPr>
      <w:r w:rsidRPr="00EB11C1">
        <w:rPr>
          <w:sz w:val="28"/>
          <w:szCs w:val="28"/>
        </w:rPr>
        <w:t xml:space="preserve">Архитектурные детали и ограды. Сборные железобетонные и3делия довольно широко применяют для изготовления элементов оград, используя бетон повышенной прочности (класса не ниже В25...30) и морозостойкости (не менее F25) с предварительным напряжением арматуры. Изделия выпускают самого разнообразного профиля и рельефного рисунка на поверхности. Ф Изделия для промышленных зданий. В номенклатуру конструкций одноэтажных промышленных зданий входят несущие и ограждающие элементы одно- и многопролетных зданий различной высоты (3,6... </w:t>
      </w:r>
      <w:smartTag w:uri="urn:schemas-microsoft-com:office:smarttags" w:element="metricconverter">
        <w:smartTagPr>
          <w:attr w:name="ProductID" w:val="18 м"/>
        </w:smartTagPr>
        <w:r w:rsidRPr="00EB11C1">
          <w:rPr>
            <w:sz w:val="28"/>
            <w:szCs w:val="28"/>
          </w:rPr>
          <w:t>18 м</w:t>
        </w:r>
      </w:smartTag>
      <w:r w:rsidRPr="00EB11C1">
        <w:rPr>
          <w:sz w:val="28"/>
          <w:szCs w:val="28"/>
        </w:rPr>
        <w:t>), бескрановые и оборудованные мостовыми кранами, подвесными кран-балками, бесфонарные и с фонарями, а также зданий, имеющих скатную или плоскую кровлю. Номенклатура сборных конструкций одноэтажных промышленных зданий включает также фундаментные балки, колонны, подкрановые балки, стропильные и подстропильные балки, фермы, плиты покрытий и стеновые панели.</w:t>
      </w:r>
    </w:p>
    <w:p w:rsidR="00EB11C1" w:rsidRPr="00EB11C1" w:rsidRDefault="00967D31" w:rsidP="00EB11C1">
      <w:pPr>
        <w:suppressAutoHyphens/>
        <w:spacing w:line="360" w:lineRule="auto"/>
        <w:ind w:firstLine="709"/>
        <w:jc w:val="both"/>
        <w:rPr>
          <w:sz w:val="28"/>
          <w:szCs w:val="28"/>
        </w:rPr>
      </w:pPr>
      <w:r>
        <w:rPr>
          <w:sz w:val="28"/>
          <w:szCs w:val="28"/>
        </w:rPr>
        <w:t>Фундаментные балки (</w:t>
      </w:r>
      <w:r w:rsidR="00EB11C1" w:rsidRPr="00EB11C1">
        <w:rPr>
          <w:sz w:val="28"/>
          <w:szCs w:val="28"/>
        </w:rPr>
        <w:t xml:space="preserve">10.7) применяют под наружные и •внутренние стены при отдельно стоящих фундаментах; шаг колонн 6 и </w:t>
      </w:r>
      <w:smartTag w:uri="urn:schemas-microsoft-com:office:smarttags" w:element="metricconverter">
        <w:smartTagPr>
          <w:attr w:name="ProductID" w:val="12 м"/>
        </w:smartTagPr>
        <w:r w:rsidR="00EB11C1" w:rsidRPr="00EB11C1">
          <w:rPr>
            <w:sz w:val="28"/>
            <w:szCs w:val="28"/>
          </w:rPr>
          <w:t>12 м</w:t>
        </w:r>
      </w:smartTag>
      <w:r w:rsidR="00EB11C1" w:rsidRPr="00EB11C1">
        <w:rPr>
          <w:sz w:val="28"/>
          <w:szCs w:val="28"/>
        </w:rPr>
        <w:t xml:space="preserve">; длина балок соответственно 4,3...5,95 и 10,2...11,96 м. Балки первой группы изготовляют таврового или трапециевидного сечения ( 10.7, а, б), высотой 300 и </w:t>
      </w:r>
      <w:smartTag w:uri="urn:schemas-microsoft-com:office:smarttags" w:element="metricconverter">
        <w:smartTagPr>
          <w:attr w:name="ProductID" w:val="450 мм"/>
        </w:smartTagPr>
        <w:r w:rsidR="00EB11C1" w:rsidRPr="00EB11C1">
          <w:rPr>
            <w:sz w:val="28"/>
            <w:szCs w:val="28"/>
          </w:rPr>
          <w:t>450 мм</w:t>
        </w:r>
      </w:smartTag>
      <w:r w:rsidR="00EB11C1" w:rsidRPr="00EB11C1">
        <w:rPr>
          <w:sz w:val="28"/>
          <w:szCs w:val="28"/>
        </w:rPr>
        <w:t>, массой до 2,2 т, их производят по агрегатно-поточному способу из бетона классов В15...25 и армируют сварными каркасами класса A-III. Балки второй группы изготовляют трапециевидного сечения, высотой 400—600 мм, массой до 5,5 т из бетона класса В35, армируют напрягаемой арматурной сталью классов А-IV и A-V на коротких силовых стендах.</w:t>
      </w:r>
    </w:p>
    <w:p w:rsidR="00EB11C1" w:rsidRPr="00EB11C1" w:rsidRDefault="00967D31" w:rsidP="00EB11C1">
      <w:pPr>
        <w:suppressAutoHyphens/>
        <w:spacing w:line="360" w:lineRule="auto"/>
        <w:ind w:firstLine="709"/>
        <w:jc w:val="both"/>
        <w:rPr>
          <w:sz w:val="28"/>
          <w:szCs w:val="28"/>
        </w:rPr>
      </w:pPr>
      <w:r>
        <w:rPr>
          <w:sz w:val="28"/>
          <w:szCs w:val="28"/>
        </w:rPr>
        <w:t>КОЛОННЫ</w:t>
      </w:r>
      <w:r w:rsidR="00EB11C1" w:rsidRPr="00EB11C1">
        <w:rPr>
          <w:sz w:val="28"/>
          <w:szCs w:val="28"/>
        </w:rPr>
        <w:t xml:space="preserve">( 10.7) — основные элементы сборных каркасов одноэтажных промышленных зданий. В зданиях без кранового оборудования, с подвесным оборудованием, а также с мостовыми кранами при высоте зданий от пола до низа стропильных ферм до </w:t>
      </w:r>
      <w:smartTag w:uri="urn:schemas-microsoft-com:office:smarttags" w:element="metricconverter">
        <w:smartTagPr>
          <w:attr w:name="ProductID" w:val="10,8 м"/>
        </w:smartTagPr>
        <w:r w:rsidR="00EB11C1" w:rsidRPr="00EB11C1">
          <w:rPr>
            <w:sz w:val="28"/>
            <w:szCs w:val="28"/>
          </w:rPr>
          <w:t>10,8 м</w:t>
        </w:r>
      </w:smartTag>
      <w:r w:rsidR="00EB11C1" w:rsidRPr="00EB11C1">
        <w:rPr>
          <w:sz w:val="28"/>
          <w:szCs w:val="28"/>
        </w:rPr>
        <w:t xml:space="preserve"> применяют колонны прямоугольного сечения массой до 12,4 т. Длина таких колонн 4,5...11,8 м, максимальные сечения колонн при грузоподъемности крано</w:t>
      </w:r>
      <w:r>
        <w:rPr>
          <w:sz w:val="28"/>
          <w:szCs w:val="28"/>
        </w:rPr>
        <w:t>в 10...20 т — 400X600, 400X800 и 500X800 мм;</w:t>
      </w:r>
      <w:r w:rsidR="00EB11C1" w:rsidRPr="00EB11C1">
        <w:rPr>
          <w:sz w:val="28"/>
          <w:szCs w:val="28"/>
        </w:rPr>
        <w:t xml:space="preserve"> </w:t>
      </w:r>
      <w:r>
        <w:rPr>
          <w:sz w:val="28"/>
          <w:szCs w:val="28"/>
        </w:rPr>
        <w:t>их изготовляют из бетона классов В20.</w:t>
      </w:r>
      <w:r w:rsidR="00EB11C1" w:rsidRPr="00EB11C1">
        <w:rPr>
          <w:sz w:val="28"/>
          <w:szCs w:val="28"/>
        </w:rPr>
        <w:t>40.</w:t>
      </w:r>
    </w:p>
    <w:p w:rsidR="00EB11C1" w:rsidRPr="00EB11C1" w:rsidRDefault="00EB11C1" w:rsidP="00EB11C1">
      <w:pPr>
        <w:suppressAutoHyphens/>
        <w:spacing w:line="360" w:lineRule="auto"/>
        <w:ind w:firstLine="709"/>
        <w:jc w:val="both"/>
        <w:rPr>
          <w:sz w:val="28"/>
          <w:szCs w:val="28"/>
        </w:rPr>
      </w:pPr>
      <w:r w:rsidRPr="00EB11C1">
        <w:rPr>
          <w:sz w:val="28"/>
          <w:szCs w:val="28"/>
        </w:rPr>
        <w:t xml:space="preserve">В промышленных зданиях высотой от 10,8 до </w:t>
      </w:r>
      <w:smartTag w:uri="urn:schemas-microsoft-com:office:smarttags" w:element="metricconverter">
        <w:smartTagPr>
          <w:attr w:name="ProductID" w:val="18 м"/>
        </w:smartTagPr>
        <w:r w:rsidRPr="00EB11C1">
          <w:rPr>
            <w:sz w:val="28"/>
            <w:szCs w:val="28"/>
          </w:rPr>
          <w:t>18 м</w:t>
        </w:r>
      </w:smartTag>
      <w:r w:rsidRPr="00EB11C1">
        <w:rPr>
          <w:sz w:val="28"/>
          <w:szCs w:val="28"/>
        </w:rPr>
        <w:t xml:space="preserve"> с мостовыми кранами грузоподъемностью до 50 т применяют двухветве-вые колонны длиной 11,85...19,35 м с габаритами сечений</w:t>
      </w:r>
      <w:r w:rsidR="00967D31">
        <w:rPr>
          <w:sz w:val="28"/>
          <w:szCs w:val="28"/>
        </w:rPr>
        <w:t xml:space="preserve"> подкрановой части 400Х Ю00.</w:t>
      </w:r>
      <w:r w:rsidRPr="00EB11C1">
        <w:rPr>
          <w:sz w:val="28"/>
          <w:szCs w:val="28"/>
        </w:rPr>
        <w:t xml:space="preserve">600Х </w:t>
      </w:r>
      <w:smartTag w:uri="urn:schemas-microsoft-com:office:smarttags" w:element="metricconverter">
        <w:smartTagPr>
          <w:attr w:name="ProductID" w:val="1900 мм"/>
        </w:smartTagPr>
        <w:r w:rsidRPr="00EB11C1">
          <w:rPr>
            <w:sz w:val="28"/>
            <w:szCs w:val="28"/>
          </w:rPr>
          <w:t>1900 мм</w:t>
        </w:r>
      </w:smartTag>
      <w:r w:rsidR="00967D31">
        <w:rPr>
          <w:sz w:val="28"/>
          <w:szCs w:val="28"/>
        </w:rPr>
        <w:t>. Такие колонны  изготовляют из бетона классов В25..40 и армируют</w:t>
      </w:r>
      <w:r w:rsidRPr="00EB11C1">
        <w:rPr>
          <w:sz w:val="28"/>
          <w:szCs w:val="28"/>
        </w:rPr>
        <w:t xml:space="preserve"> стержневой арматурой из стали класса A-III.</w:t>
      </w:r>
    </w:p>
    <w:p w:rsidR="00EB11C1" w:rsidRPr="00EB11C1" w:rsidRDefault="00EB11C1" w:rsidP="00EB11C1">
      <w:pPr>
        <w:suppressAutoHyphens/>
        <w:spacing w:line="360" w:lineRule="auto"/>
        <w:ind w:firstLine="709"/>
        <w:jc w:val="both"/>
        <w:rPr>
          <w:sz w:val="28"/>
          <w:szCs w:val="28"/>
        </w:rPr>
      </w:pPr>
      <w:r w:rsidRPr="00EB11C1">
        <w:rPr>
          <w:sz w:val="28"/>
          <w:szCs w:val="28"/>
        </w:rPr>
        <w:t>Кроме указанных типовых конструкций колонн производят более эффективные сечения — двутавровые, кольцевые (изготовляемые центробежным способом), а также сечения другой формы с предварительным напряжением арматуры.</w:t>
      </w:r>
    </w:p>
    <w:p w:rsidR="00EB11C1" w:rsidRPr="00EB11C1" w:rsidRDefault="00EB11C1" w:rsidP="00EB11C1">
      <w:pPr>
        <w:suppressAutoHyphens/>
        <w:spacing w:line="360" w:lineRule="auto"/>
        <w:ind w:firstLine="709"/>
        <w:jc w:val="both"/>
        <w:rPr>
          <w:sz w:val="28"/>
          <w:szCs w:val="28"/>
        </w:rPr>
      </w:pPr>
      <w:r w:rsidRPr="00EB11C1">
        <w:rPr>
          <w:sz w:val="28"/>
          <w:szCs w:val="28"/>
        </w:rPr>
        <w:t xml:space="preserve">Подкрановые балки изготовляют предварительно напряженными из бетона классов В35...50. При шаге колонн 6 и </w:t>
      </w:r>
      <w:smartTag w:uri="urn:schemas-microsoft-com:office:smarttags" w:element="metricconverter">
        <w:smartTagPr>
          <w:attr w:name="ProductID" w:val="12 м"/>
        </w:smartTagPr>
        <w:r w:rsidRPr="00EB11C1">
          <w:rPr>
            <w:sz w:val="28"/>
            <w:szCs w:val="28"/>
          </w:rPr>
          <w:t>12 м</w:t>
        </w:r>
      </w:smartTag>
      <w:r w:rsidRPr="00EB11C1">
        <w:rPr>
          <w:sz w:val="28"/>
          <w:szCs w:val="28"/>
        </w:rPr>
        <w:t xml:space="preserve"> балки изготовляют длиной 5,95 и </w:t>
      </w:r>
      <w:smartTag w:uri="urn:schemas-microsoft-com:office:smarttags" w:element="metricconverter">
        <w:smartTagPr>
          <w:attr w:name="ProductID" w:val="11,95 м"/>
        </w:smartTagPr>
        <w:r w:rsidRPr="00EB11C1">
          <w:rPr>
            <w:sz w:val="28"/>
            <w:szCs w:val="28"/>
          </w:rPr>
          <w:t>11,95 м</w:t>
        </w:r>
      </w:smartTag>
      <w:r w:rsidRPr="00EB11C1">
        <w:rPr>
          <w:sz w:val="28"/>
          <w:szCs w:val="28"/>
        </w:rPr>
        <w:t xml:space="preserve">. Для работы мостовых электрических кранов грузоподъемностью 5, 10, 20 и 30 т, при пролете </w:t>
      </w:r>
      <w:smartTag w:uri="urn:schemas-microsoft-com:office:smarttags" w:element="metricconverter">
        <w:smartTagPr>
          <w:attr w:name="ProductID" w:val="6 м"/>
        </w:smartTagPr>
        <w:r w:rsidRPr="00EB11C1">
          <w:rPr>
            <w:sz w:val="28"/>
            <w:szCs w:val="28"/>
          </w:rPr>
          <w:t>6 м</w:t>
        </w:r>
      </w:smartTag>
      <w:r w:rsidRPr="00EB11C1">
        <w:rPr>
          <w:sz w:val="28"/>
          <w:szCs w:val="28"/>
        </w:rPr>
        <w:t xml:space="preserve"> и тавровом сечении предусматривают балки высотой </w:t>
      </w:r>
      <w:smartTag w:uri="urn:schemas-microsoft-com:office:smarttags" w:element="metricconverter">
        <w:smartTagPr>
          <w:attr w:name="ProductID" w:val="800 мм"/>
        </w:smartTagPr>
        <w:r w:rsidRPr="00EB11C1">
          <w:rPr>
            <w:sz w:val="28"/>
            <w:szCs w:val="28"/>
          </w:rPr>
          <w:t>800 мм</w:t>
        </w:r>
      </w:smartTag>
      <w:r w:rsidRPr="00EB11C1">
        <w:rPr>
          <w:sz w:val="28"/>
          <w:szCs w:val="28"/>
        </w:rPr>
        <w:t xml:space="preserve">, шириной </w:t>
      </w:r>
      <w:smartTag w:uri="urn:schemas-microsoft-com:office:smarttags" w:element="metricconverter">
        <w:smartTagPr>
          <w:attr w:name="ProductID" w:val="600 мм"/>
        </w:smartTagPr>
        <w:r w:rsidRPr="00EB11C1">
          <w:rPr>
            <w:sz w:val="28"/>
            <w:szCs w:val="28"/>
          </w:rPr>
          <w:t>600 мм</w:t>
        </w:r>
      </w:smartTag>
      <w:r w:rsidRPr="00EB11C1">
        <w:rPr>
          <w:sz w:val="28"/>
          <w:szCs w:val="28"/>
        </w:rPr>
        <w:t xml:space="preserve"> и толщиной </w:t>
      </w:r>
      <w:smartTag w:uri="urn:schemas-microsoft-com:office:smarttags" w:element="metricconverter">
        <w:smartTagPr>
          <w:attr w:name="ProductID" w:val="1200 мм"/>
        </w:smartTagPr>
        <w:r w:rsidRPr="00EB11C1">
          <w:rPr>
            <w:sz w:val="28"/>
            <w:szCs w:val="28"/>
          </w:rPr>
          <w:t>1200 мм</w:t>
        </w:r>
      </w:smartTag>
      <w:r w:rsidRPr="00EB11C1">
        <w:rPr>
          <w:sz w:val="28"/>
          <w:szCs w:val="28"/>
        </w:rPr>
        <w:t xml:space="preserve">. Толщина ребра по низу </w:t>
      </w:r>
      <w:smartTag w:uri="urn:schemas-microsoft-com:office:smarttags" w:element="metricconverter">
        <w:smartTagPr>
          <w:attr w:name="ProductID" w:val="200 мм"/>
        </w:smartTagPr>
        <w:r w:rsidRPr="00EB11C1">
          <w:rPr>
            <w:sz w:val="28"/>
            <w:szCs w:val="28"/>
          </w:rPr>
          <w:t>200 мм</w:t>
        </w:r>
      </w:smartTag>
      <w:r w:rsidRPr="00EB11C1">
        <w:rPr>
          <w:sz w:val="28"/>
          <w:szCs w:val="28"/>
        </w:rPr>
        <w:t xml:space="preserve">, по верху </w:t>
      </w:r>
      <w:smartTag w:uri="urn:schemas-microsoft-com:office:smarttags" w:element="metricconverter">
        <w:smartTagPr>
          <w:attr w:name="ProductID" w:val="250 мм"/>
        </w:smartTagPr>
        <w:r w:rsidRPr="00EB11C1">
          <w:rPr>
            <w:sz w:val="28"/>
            <w:szCs w:val="28"/>
          </w:rPr>
          <w:t>250 мм</w:t>
        </w:r>
      </w:smartTag>
      <w:r w:rsidRPr="00EB11C1">
        <w:rPr>
          <w:sz w:val="28"/>
          <w:szCs w:val="28"/>
        </w:rPr>
        <w:t xml:space="preserve">, на опорах ребро утолщается до </w:t>
      </w:r>
      <w:smartTag w:uri="urn:schemas-microsoft-com:office:smarttags" w:element="metricconverter">
        <w:smartTagPr>
          <w:attr w:name="ProductID" w:val="300 мм"/>
        </w:smartTagPr>
        <w:r w:rsidRPr="00EB11C1">
          <w:rPr>
            <w:sz w:val="28"/>
            <w:szCs w:val="28"/>
          </w:rPr>
          <w:t>300 мм</w:t>
        </w:r>
      </w:smartTag>
      <w:r w:rsidRPr="00EB11C1">
        <w:rPr>
          <w:sz w:val="28"/>
          <w:szCs w:val="28"/>
        </w:rPr>
        <w:t>, бетон классов В35; 40, арматура напрягаемая из стержневой или канатной стали.</w:t>
      </w:r>
    </w:p>
    <w:p w:rsidR="00EB11C1" w:rsidRPr="00EB11C1" w:rsidRDefault="00EB11C1" w:rsidP="00EB11C1">
      <w:pPr>
        <w:suppressAutoHyphens/>
        <w:spacing w:line="360" w:lineRule="auto"/>
        <w:ind w:firstLine="709"/>
        <w:jc w:val="both"/>
        <w:rPr>
          <w:sz w:val="28"/>
          <w:szCs w:val="28"/>
        </w:rPr>
      </w:pPr>
      <w:r w:rsidRPr="00EB11C1">
        <w:rPr>
          <w:sz w:val="28"/>
          <w:szCs w:val="28"/>
        </w:rPr>
        <w:t xml:space="preserve">Для пролетов </w:t>
      </w:r>
      <w:smartTag w:uri="urn:schemas-microsoft-com:office:smarttags" w:element="metricconverter">
        <w:smartTagPr>
          <w:attr w:name="ProductID" w:val="12 м"/>
        </w:smartTagPr>
        <w:r w:rsidRPr="00EB11C1">
          <w:rPr>
            <w:sz w:val="28"/>
            <w:szCs w:val="28"/>
          </w:rPr>
          <w:t>12 м</w:t>
        </w:r>
      </w:smartTag>
      <w:r w:rsidRPr="00EB11C1">
        <w:rPr>
          <w:sz w:val="28"/>
          <w:szCs w:val="28"/>
        </w:rPr>
        <w:t xml:space="preserve"> изготовляют балки из бетона классов В40; 50 двутаврового сечения высотой </w:t>
      </w:r>
      <w:smartTag w:uri="urn:schemas-microsoft-com:office:smarttags" w:element="metricconverter">
        <w:smartTagPr>
          <w:attr w:name="ProductID" w:val="1200 мм"/>
        </w:smartTagPr>
        <w:r w:rsidRPr="00EB11C1">
          <w:rPr>
            <w:sz w:val="28"/>
            <w:szCs w:val="28"/>
          </w:rPr>
          <w:t>1200 мм</w:t>
        </w:r>
      </w:smartTag>
      <w:r w:rsidRPr="00EB11C1">
        <w:rPr>
          <w:sz w:val="28"/>
          <w:szCs w:val="28"/>
        </w:rPr>
        <w:t xml:space="preserve"> с шириной и толщиной верхней полки 650 и </w:t>
      </w:r>
      <w:smartTag w:uri="urn:schemas-microsoft-com:office:smarttags" w:element="metricconverter">
        <w:smartTagPr>
          <w:attr w:name="ProductID" w:val="160 мм"/>
        </w:smartTagPr>
        <w:r w:rsidRPr="00EB11C1">
          <w:rPr>
            <w:sz w:val="28"/>
            <w:szCs w:val="28"/>
          </w:rPr>
          <w:t>160 мм</w:t>
        </w:r>
      </w:smartTag>
      <w:r w:rsidRPr="00EB11C1">
        <w:rPr>
          <w:sz w:val="28"/>
          <w:szCs w:val="28"/>
        </w:rPr>
        <w:t xml:space="preserve"> соответственно, толщина стенки </w:t>
      </w:r>
      <w:smartTag w:uri="urn:schemas-microsoft-com:office:smarttags" w:element="metricconverter">
        <w:smartTagPr>
          <w:attr w:name="ProductID" w:val="140 мм"/>
        </w:smartTagPr>
        <w:r w:rsidRPr="00EB11C1">
          <w:rPr>
            <w:sz w:val="28"/>
            <w:szCs w:val="28"/>
          </w:rPr>
          <w:t>140 мм</w:t>
        </w:r>
      </w:smartTag>
      <w:r w:rsidRPr="00EB11C1">
        <w:rPr>
          <w:sz w:val="28"/>
          <w:szCs w:val="28"/>
        </w:rPr>
        <w:t xml:space="preserve">, ширина нижней полки </w:t>
      </w:r>
      <w:smartTag w:uri="urn:schemas-microsoft-com:office:smarttags" w:element="metricconverter">
        <w:smartTagPr>
          <w:attr w:name="ProductID" w:val="340 мм"/>
        </w:smartTagPr>
        <w:r w:rsidRPr="00EB11C1">
          <w:rPr>
            <w:sz w:val="28"/>
            <w:szCs w:val="28"/>
          </w:rPr>
          <w:t>340 мм</w:t>
        </w:r>
      </w:smartTag>
      <w:r w:rsidRPr="00EB11C1">
        <w:rPr>
          <w:sz w:val="28"/>
          <w:szCs w:val="28"/>
        </w:rPr>
        <w:t xml:space="preserve">. Для крепления подкрановых рельсов в полках балок предусмотрены отверстия с шагом </w:t>
      </w:r>
      <w:smartTag w:uri="urn:schemas-microsoft-com:office:smarttags" w:element="metricconverter">
        <w:smartTagPr>
          <w:attr w:name="ProductID" w:val="750 мм"/>
        </w:smartTagPr>
        <w:r w:rsidRPr="00EB11C1">
          <w:rPr>
            <w:sz w:val="28"/>
            <w:szCs w:val="28"/>
          </w:rPr>
          <w:t>750 мм</w:t>
        </w:r>
      </w:smartTag>
      <w:r w:rsidRPr="00EB11C1">
        <w:rPr>
          <w:sz w:val="28"/>
          <w:szCs w:val="28"/>
        </w:rPr>
        <w:t>. Внутри отверстий помещают металлические трубки. Кроме того, в ребрах балок имеются отверстия для подвески кранового оборудования.</w:t>
      </w:r>
    </w:p>
    <w:p w:rsidR="00EB11C1" w:rsidRPr="00EB11C1" w:rsidRDefault="00EB11C1" w:rsidP="00EB11C1">
      <w:pPr>
        <w:suppressAutoHyphens/>
        <w:spacing w:line="360" w:lineRule="auto"/>
        <w:ind w:firstLine="709"/>
        <w:jc w:val="both"/>
        <w:rPr>
          <w:sz w:val="28"/>
          <w:szCs w:val="28"/>
        </w:rPr>
      </w:pPr>
      <w:r w:rsidRPr="00EB11C1">
        <w:rPr>
          <w:sz w:val="28"/>
          <w:szCs w:val="28"/>
        </w:rPr>
        <w:t>Изготовляют подкрановые балки по агрегатно-поточному или стендовому способу.</w:t>
      </w:r>
    </w:p>
    <w:p w:rsidR="00EB11C1" w:rsidRPr="00EB11C1" w:rsidRDefault="00EB11C1" w:rsidP="00EB11C1">
      <w:pPr>
        <w:suppressAutoHyphens/>
        <w:spacing w:line="360" w:lineRule="auto"/>
        <w:ind w:firstLine="709"/>
        <w:jc w:val="both"/>
        <w:rPr>
          <w:sz w:val="28"/>
          <w:szCs w:val="28"/>
        </w:rPr>
      </w:pPr>
      <w:r w:rsidRPr="00EB11C1">
        <w:rPr>
          <w:sz w:val="28"/>
          <w:szCs w:val="28"/>
        </w:rPr>
        <w:t xml:space="preserve">Стропильные и подстропильные фермы ( 10.7) предназначены для покрытий зданий пролетом 18 и </w:t>
      </w:r>
      <w:smartTag w:uri="urn:schemas-microsoft-com:office:smarttags" w:element="metricconverter">
        <w:smartTagPr>
          <w:attr w:name="ProductID" w:val="24 м"/>
        </w:smartTagPr>
        <w:r w:rsidRPr="00EB11C1">
          <w:rPr>
            <w:sz w:val="28"/>
            <w:szCs w:val="28"/>
          </w:rPr>
          <w:t>24 м</w:t>
        </w:r>
      </w:smartTag>
      <w:r w:rsidRPr="00EB11C1">
        <w:rPr>
          <w:sz w:val="28"/>
          <w:szCs w:val="28"/>
        </w:rPr>
        <w:t xml:space="preserve">. Стропильные ферМы бывают двух видов; раскосные сегментные с верхним поясом ломаного очертания и безраскосные с верхним поясом арочного очертания. Для пролетов </w:t>
      </w:r>
      <w:smartTag w:uri="urn:schemas-microsoft-com:office:smarttags" w:element="metricconverter">
        <w:smartTagPr>
          <w:attr w:name="ProductID" w:val="18 м"/>
        </w:smartTagPr>
        <w:r w:rsidRPr="00EB11C1">
          <w:rPr>
            <w:sz w:val="28"/>
            <w:szCs w:val="28"/>
          </w:rPr>
          <w:t>18 м</w:t>
        </w:r>
      </w:smartTag>
      <w:r w:rsidRPr="00EB11C1">
        <w:rPr>
          <w:sz w:val="28"/>
          <w:szCs w:val="28"/>
        </w:rPr>
        <w:t xml:space="preserve"> общая высота фермы Q74..3 м, длина </w:t>
      </w:r>
      <w:smartTag w:uri="urn:schemas-microsoft-com:office:smarttags" w:element="metricconverter">
        <w:smartTagPr>
          <w:attr w:name="ProductID" w:val="17,94 м"/>
        </w:smartTagPr>
        <w:r w:rsidRPr="00EB11C1">
          <w:rPr>
            <w:sz w:val="28"/>
            <w:szCs w:val="28"/>
          </w:rPr>
          <w:t>17,94 м</w:t>
        </w:r>
      </w:smartTag>
      <w:r w:rsidRPr="00EB11C1">
        <w:rPr>
          <w:sz w:val="28"/>
          <w:szCs w:val="28"/>
        </w:rPr>
        <w:t xml:space="preserve">, ширина поясов 240...300 мм. Для пролетов </w:t>
      </w:r>
      <w:smartTag w:uri="urn:schemas-microsoft-com:office:smarttags" w:element="metricconverter">
        <w:smartTagPr>
          <w:attr w:name="ProductID" w:val="24 м"/>
        </w:smartTagPr>
        <w:r w:rsidRPr="00EB11C1">
          <w:rPr>
            <w:sz w:val="28"/>
            <w:szCs w:val="28"/>
          </w:rPr>
          <w:t>24 м</w:t>
        </w:r>
      </w:smartTag>
      <w:r w:rsidRPr="00EB11C1">
        <w:rPr>
          <w:sz w:val="28"/>
          <w:szCs w:val="28"/>
        </w:rPr>
        <w:t xml:space="preserve"> общая высота 3,3...3,4 м, длина </w:t>
      </w:r>
      <w:smartTag w:uri="urn:schemas-microsoft-com:office:smarttags" w:element="metricconverter">
        <w:smartTagPr>
          <w:attr w:name="ProductID" w:val="23,94 м"/>
        </w:smartTagPr>
        <w:r w:rsidRPr="00EB11C1">
          <w:rPr>
            <w:sz w:val="28"/>
            <w:szCs w:val="28"/>
          </w:rPr>
          <w:t>23,94 м</w:t>
        </w:r>
      </w:smartTag>
      <w:r w:rsidRPr="00EB11C1">
        <w:rPr>
          <w:sz w:val="28"/>
          <w:szCs w:val="28"/>
        </w:rPr>
        <w:t xml:space="preserve"> и ширина поясов 240..350 мм. Подстропильные раскосные фермы применяют при шаге колонн </w:t>
      </w:r>
      <w:smartTag w:uri="urn:schemas-microsoft-com:office:smarttags" w:element="metricconverter">
        <w:smartTagPr>
          <w:attr w:name="ProductID" w:val="12 мм"/>
        </w:smartTagPr>
        <w:r w:rsidRPr="00EB11C1">
          <w:rPr>
            <w:sz w:val="28"/>
            <w:szCs w:val="28"/>
          </w:rPr>
          <w:t>12 мм</w:t>
        </w:r>
      </w:smartTag>
      <w:r w:rsidRPr="00EB11C1">
        <w:rPr>
          <w:sz w:val="28"/>
          <w:szCs w:val="28"/>
        </w:rPr>
        <w:t>, они имеют трапециевидные очертания и развитые по ширине пояса (</w:t>
      </w:r>
      <w:smartTag w:uri="urn:schemas-microsoft-com:office:smarttags" w:element="metricconverter">
        <w:smartTagPr>
          <w:attr w:name="ProductID" w:val="550 мм"/>
        </w:smartTagPr>
        <w:r w:rsidRPr="00EB11C1">
          <w:rPr>
            <w:sz w:val="28"/>
            <w:szCs w:val="28"/>
          </w:rPr>
          <w:t>550 мм</w:t>
        </w:r>
      </w:smartTag>
      <w:r w:rsidRPr="00EB11C1">
        <w:rPr>
          <w:sz w:val="28"/>
          <w:szCs w:val="28"/>
        </w:rPr>
        <w:t xml:space="preserve">) для опирания стропильных ферм длиной </w:t>
      </w:r>
      <w:smartTag w:uri="urn:schemas-microsoft-com:office:smarttags" w:element="metricconverter">
        <w:smartTagPr>
          <w:attr w:name="ProductID" w:val="11,95 м"/>
        </w:smartTagPr>
        <w:r w:rsidRPr="00EB11C1">
          <w:rPr>
            <w:sz w:val="28"/>
            <w:szCs w:val="28"/>
          </w:rPr>
          <w:t>11,95 м</w:t>
        </w:r>
      </w:smartTag>
      <w:r w:rsidRPr="00EB11C1">
        <w:rPr>
          <w:sz w:val="28"/>
          <w:szCs w:val="28"/>
        </w:rPr>
        <w:t xml:space="preserve"> для зданий со скатной и плоской кровлей.</w:t>
      </w:r>
    </w:p>
    <w:p w:rsidR="00EB11C1" w:rsidRPr="00EB11C1" w:rsidRDefault="00EB11C1" w:rsidP="00EB11C1">
      <w:pPr>
        <w:suppressAutoHyphens/>
        <w:spacing w:line="360" w:lineRule="auto"/>
        <w:ind w:firstLine="709"/>
        <w:jc w:val="both"/>
        <w:rPr>
          <w:sz w:val="28"/>
          <w:szCs w:val="28"/>
        </w:rPr>
      </w:pPr>
      <w:r w:rsidRPr="00EB11C1">
        <w:rPr>
          <w:sz w:val="28"/>
          <w:szCs w:val="28"/>
        </w:rPr>
        <w:t xml:space="preserve">Для нижнего пояса </w:t>
      </w:r>
      <w:r w:rsidR="00DC7E95">
        <w:rPr>
          <w:sz w:val="28"/>
          <w:szCs w:val="28"/>
        </w:rPr>
        <w:t>в</w:t>
      </w:r>
      <w:r w:rsidRPr="00EB11C1">
        <w:rPr>
          <w:sz w:val="28"/>
          <w:szCs w:val="28"/>
        </w:rPr>
        <w:t xml:space="preserve">сех ферм </w:t>
      </w:r>
      <w:r w:rsidR="00DC7E95">
        <w:rPr>
          <w:sz w:val="28"/>
          <w:szCs w:val="28"/>
        </w:rPr>
        <w:t>применяют пр</w:t>
      </w:r>
      <w:r w:rsidRPr="00EB11C1">
        <w:rPr>
          <w:sz w:val="28"/>
          <w:szCs w:val="28"/>
        </w:rPr>
        <w:t>едварительно</w:t>
      </w:r>
      <w:r w:rsidR="00DC7E95">
        <w:rPr>
          <w:sz w:val="28"/>
          <w:szCs w:val="28"/>
        </w:rPr>
        <w:t xml:space="preserve"> </w:t>
      </w:r>
      <w:r w:rsidRPr="00EB11C1">
        <w:rPr>
          <w:sz w:val="28"/>
          <w:szCs w:val="28"/>
        </w:rPr>
        <w:t>напряженную стержневую арматуру класов A-IV и A-V или проволочную (канатную) арматуру. Остальные элементы ферм армируют сварными каркасами из стержневой стали класса A-III. Для изготовления ферм применяют бетон классов В35...50, их изготовляют на стендах или в силовых формах.</w:t>
      </w:r>
    </w:p>
    <w:p w:rsidR="00EB11C1" w:rsidRPr="00EB11C1" w:rsidRDefault="00EB11C1" w:rsidP="00EB11C1">
      <w:pPr>
        <w:suppressAutoHyphens/>
        <w:spacing w:line="360" w:lineRule="auto"/>
        <w:ind w:firstLine="709"/>
        <w:jc w:val="both"/>
        <w:rPr>
          <w:sz w:val="28"/>
          <w:szCs w:val="28"/>
        </w:rPr>
      </w:pPr>
      <w:r w:rsidRPr="00EB11C1">
        <w:rPr>
          <w:sz w:val="28"/>
          <w:szCs w:val="28"/>
        </w:rPr>
        <w:t xml:space="preserve">Стропильные и подстропильные балки применяют для покрытий производственных зданий ( 10.7) с шагом колонн </w:t>
      </w:r>
      <w:smartTag w:uri="urn:schemas-microsoft-com:office:smarttags" w:element="metricconverter">
        <w:smartTagPr>
          <w:attr w:name="ProductID" w:val="6 м"/>
        </w:smartTagPr>
        <w:r w:rsidRPr="00EB11C1">
          <w:rPr>
            <w:sz w:val="28"/>
            <w:szCs w:val="28"/>
          </w:rPr>
          <w:t>6 м</w:t>
        </w:r>
      </w:smartTag>
      <w:r w:rsidRPr="00EB11C1">
        <w:rPr>
          <w:sz w:val="28"/>
          <w:szCs w:val="28"/>
        </w:rPr>
        <w:t xml:space="preserve"> и пролетами 6, 9, 12 и </w:t>
      </w:r>
      <w:smartTag w:uri="urn:schemas-microsoft-com:office:smarttags" w:element="metricconverter">
        <w:smartTagPr>
          <w:attr w:name="ProductID" w:val="18 м"/>
        </w:smartTagPr>
        <w:r w:rsidRPr="00EB11C1">
          <w:rPr>
            <w:sz w:val="28"/>
            <w:szCs w:val="28"/>
          </w:rPr>
          <w:t>18 м</w:t>
        </w:r>
      </w:smartTag>
      <w:r w:rsidRPr="00EB11C1">
        <w:rPr>
          <w:sz w:val="28"/>
          <w:szCs w:val="28"/>
        </w:rPr>
        <w:t xml:space="preserve">. Для сетки колонн 18Х12м применяют подстропильные балки длиной 12м, при пролетах 6 и 9м балки двускатных покрытий имеют тавровое сечение высотой 400...800 мм и ширину верхних поясов </w:t>
      </w:r>
      <w:smartTag w:uri="urn:schemas-microsoft-com:office:smarttags" w:element="metricconverter">
        <w:smartTagPr>
          <w:attr w:name="ProductID" w:val="30 см"/>
        </w:smartTagPr>
        <w:r w:rsidRPr="00EB11C1">
          <w:rPr>
            <w:sz w:val="28"/>
            <w:szCs w:val="28"/>
          </w:rPr>
          <w:t>30 см</w:t>
        </w:r>
      </w:smartTag>
      <w:r w:rsidRPr="00EB11C1">
        <w:rPr>
          <w:sz w:val="28"/>
          <w:szCs w:val="28"/>
        </w:rPr>
        <w:t>.</w:t>
      </w:r>
    </w:p>
    <w:p w:rsidR="00EB11C1" w:rsidRPr="00EB11C1" w:rsidRDefault="00EB11C1" w:rsidP="00EB11C1">
      <w:pPr>
        <w:suppressAutoHyphens/>
        <w:spacing w:line="360" w:lineRule="auto"/>
        <w:ind w:firstLine="709"/>
        <w:jc w:val="both"/>
        <w:rPr>
          <w:sz w:val="28"/>
          <w:szCs w:val="28"/>
        </w:rPr>
      </w:pPr>
      <w:r w:rsidRPr="00EB11C1">
        <w:rPr>
          <w:sz w:val="28"/>
          <w:szCs w:val="28"/>
        </w:rPr>
        <w:t xml:space="preserve">Для производственных зданий с пролетами 12 и </w:t>
      </w:r>
      <w:smartTag w:uri="urn:schemas-microsoft-com:office:smarttags" w:element="metricconverter">
        <w:smartTagPr>
          <w:attr w:name="ProductID" w:val="18 м"/>
        </w:smartTagPr>
        <w:r w:rsidRPr="00EB11C1">
          <w:rPr>
            <w:sz w:val="28"/>
            <w:szCs w:val="28"/>
          </w:rPr>
          <w:t>18 м</w:t>
        </w:r>
      </w:smartTag>
      <w:r w:rsidRPr="00EB11C1">
        <w:rPr>
          <w:sz w:val="28"/>
          <w:szCs w:val="28"/>
        </w:rPr>
        <w:t xml:space="preserve"> применяют типовые предварительно напряженные решетчатые балки прямоугольного сечения с отверстиями в стенке и двутаврового сечения со сплошной стенкой (нетиповые). На опоре высота балок </w:t>
      </w:r>
      <w:smartTag w:uri="urn:schemas-microsoft-com:office:smarttags" w:element="metricconverter">
        <w:smartTagPr>
          <w:attr w:name="ProductID" w:val="800 мм"/>
        </w:smartTagPr>
        <w:r w:rsidRPr="00EB11C1">
          <w:rPr>
            <w:sz w:val="28"/>
            <w:szCs w:val="28"/>
          </w:rPr>
          <w:t>800 мм</w:t>
        </w:r>
      </w:smartTag>
      <w:r w:rsidRPr="00EB11C1">
        <w:rPr>
          <w:sz w:val="28"/>
          <w:szCs w:val="28"/>
        </w:rPr>
        <w:t xml:space="preserve">, уклон верхнего пояса 1:12, его ширина 200... </w:t>
      </w:r>
      <w:smartTag w:uri="urn:schemas-microsoft-com:office:smarttags" w:element="metricconverter">
        <w:smartTagPr>
          <w:attr w:name="ProductID" w:val="280 мм"/>
        </w:smartTagPr>
        <w:r w:rsidRPr="00EB11C1">
          <w:rPr>
            <w:sz w:val="28"/>
            <w:szCs w:val="28"/>
          </w:rPr>
          <w:t>280 мм</w:t>
        </w:r>
      </w:smartTag>
      <w:r w:rsidRPr="00EB11C1">
        <w:rPr>
          <w:sz w:val="28"/>
          <w:szCs w:val="28"/>
        </w:rPr>
        <w:t>. Балки изготовляют на стендах или в силовых фермах из бетона класса В35, их армируют стержневой или проволочной (канатной) арматурой.</w:t>
      </w:r>
    </w:p>
    <w:p w:rsidR="00EB11C1" w:rsidRPr="00EB11C1" w:rsidRDefault="00EB11C1" w:rsidP="00EB11C1">
      <w:pPr>
        <w:suppressAutoHyphens/>
        <w:spacing w:line="360" w:lineRule="auto"/>
        <w:ind w:firstLine="709"/>
        <w:jc w:val="both"/>
        <w:rPr>
          <w:sz w:val="28"/>
          <w:szCs w:val="28"/>
        </w:rPr>
      </w:pPr>
      <w:r w:rsidRPr="00EB11C1">
        <w:rPr>
          <w:sz w:val="28"/>
          <w:szCs w:val="28"/>
        </w:rPr>
        <w:t xml:space="preserve">Железобетонные ребристые плиты покрытия промышленных зданий ( 10.8) применяют для скатных и плоских кровель. Типовые плиты производят ЗХ </w:t>
      </w:r>
      <w:smartTag w:uri="urn:schemas-microsoft-com:office:smarttags" w:element="metricconverter">
        <w:smartTagPr>
          <w:attr w:name="ProductID" w:val="12 м"/>
        </w:smartTagPr>
        <w:r w:rsidRPr="00EB11C1">
          <w:rPr>
            <w:sz w:val="28"/>
            <w:szCs w:val="28"/>
          </w:rPr>
          <w:t>12 м</w:t>
        </w:r>
      </w:smartTag>
      <w:r w:rsidRPr="00EB11C1">
        <w:rPr>
          <w:sz w:val="28"/>
          <w:szCs w:val="28"/>
        </w:rPr>
        <w:t xml:space="preserve">, массой до 7,1 т и 3X6 м, массой до 2,7 т. К этим плитам производят в качестве доборных элементов плиты 1,5Х 12 и 1,5X6 м. Типовые плиты имеют П-образное сечение и состоит из системы продольных и поперечных ребер и монолитно связанной с ними плоской полкой толщиной </w:t>
      </w:r>
      <w:smartTag w:uri="urn:schemas-microsoft-com:office:smarttags" w:element="metricconverter">
        <w:smartTagPr>
          <w:attr w:name="ProductID" w:val="30 мм"/>
        </w:smartTagPr>
        <w:r w:rsidRPr="00EB11C1">
          <w:rPr>
            <w:sz w:val="28"/>
            <w:szCs w:val="28"/>
          </w:rPr>
          <w:t>30 мм</w:t>
        </w:r>
      </w:smartTag>
      <w:r w:rsidRPr="00EB11C1">
        <w:rPr>
          <w:sz w:val="28"/>
          <w:szCs w:val="28"/>
        </w:rPr>
        <w:t xml:space="preserve">. Продольные ребра имеют высоту 300 и </w:t>
      </w:r>
      <w:smartTag w:uri="urn:schemas-microsoft-com:office:smarttags" w:element="metricconverter">
        <w:smartTagPr>
          <w:attr w:name="ProductID" w:val="450 мм"/>
        </w:smartTagPr>
        <w:r w:rsidRPr="00EB11C1">
          <w:rPr>
            <w:sz w:val="28"/>
            <w:szCs w:val="28"/>
          </w:rPr>
          <w:t>450 мм</w:t>
        </w:r>
      </w:smartTag>
      <w:r w:rsidRPr="00EB11C1">
        <w:rPr>
          <w:sz w:val="28"/>
          <w:szCs w:val="28"/>
        </w:rPr>
        <w:t xml:space="preserve"> соответственно для плит длиной 6 и </w:t>
      </w:r>
      <w:smartTag w:uri="urn:schemas-microsoft-com:office:smarttags" w:element="metricconverter">
        <w:smartTagPr>
          <w:attr w:name="ProductID" w:val="12 м"/>
        </w:smartTagPr>
        <w:r w:rsidRPr="00EB11C1">
          <w:rPr>
            <w:sz w:val="28"/>
            <w:szCs w:val="28"/>
          </w:rPr>
          <w:t>12 м</w:t>
        </w:r>
      </w:smartTag>
      <w:r w:rsidRPr="00EB11C1">
        <w:rPr>
          <w:sz w:val="28"/>
          <w:szCs w:val="28"/>
        </w:rPr>
        <w:t xml:space="preserve">, поперечные ребра имеют высоту </w:t>
      </w:r>
      <w:smartTag w:uri="urn:schemas-microsoft-com:office:smarttags" w:element="metricconverter">
        <w:smartTagPr>
          <w:attr w:name="ProductID" w:val="150 мм"/>
        </w:smartTagPr>
        <w:r w:rsidRPr="00EB11C1">
          <w:rPr>
            <w:sz w:val="28"/>
            <w:szCs w:val="28"/>
          </w:rPr>
          <w:t>150 мм</w:t>
        </w:r>
      </w:smartTag>
      <w:r w:rsidRPr="00EB11C1">
        <w:rPr>
          <w:sz w:val="28"/>
          <w:szCs w:val="28"/>
        </w:rPr>
        <w:t xml:space="preserve">; их устраивают через 1...1.5 м. </w:t>
      </w:r>
    </w:p>
    <w:p w:rsidR="00EB11C1" w:rsidRPr="00EB11C1" w:rsidRDefault="00EB11C1" w:rsidP="00EB11C1">
      <w:pPr>
        <w:suppressAutoHyphens/>
        <w:spacing w:line="360" w:lineRule="auto"/>
        <w:ind w:firstLine="709"/>
        <w:jc w:val="both"/>
        <w:rPr>
          <w:sz w:val="28"/>
          <w:szCs w:val="28"/>
        </w:rPr>
      </w:pPr>
      <w:r w:rsidRPr="00EB11C1">
        <w:rPr>
          <w:sz w:val="28"/>
          <w:szCs w:val="28"/>
        </w:rPr>
        <w:t>Иногда в полках плит предусматривают отверстия для размещения водосточных колонок, вентиляционных шахт, зенитных фонарей. Плиты покрытий изготовляют из бетона классов В20  по агрегатно-поточному и конвейерному способам. Полку поперечные ребра армируют сварными сетками и каркасами из стали класса A-III, а продольные ребра выполняют из предварительно напряженной стержневой стали классов A-IV, A-V и AT-VI.</w:t>
      </w:r>
    </w:p>
    <w:p w:rsidR="00EB11C1" w:rsidRPr="00EB11C1" w:rsidRDefault="00EB11C1" w:rsidP="00EB11C1">
      <w:pPr>
        <w:suppressAutoHyphens/>
        <w:spacing w:line="360" w:lineRule="auto"/>
        <w:ind w:firstLine="709"/>
        <w:jc w:val="both"/>
        <w:rPr>
          <w:sz w:val="28"/>
          <w:szCs w:val="28"/>
        </w:rPr>
      </w:pPr>
      <w:r w:rsidRPr="00EB11C1">
        <w:rPr>
          <w:sz w:val="28"/>
          <w:szCs w:val="28"/>
        </w:rPr>
        <w:t xml:space="preserve">Все большее распространение получают эффективные плиты на пролет размерами ЗХ 18 и 3X24 м ( 10.9, а), причем они могут быть двух типов: сводчатые плиты-оболочки типа КДС и плиты с малоуклонной плоской полкой типа П ( 10.9, 6) Плиты КЖС имеют гладкую полку толщиной </w:t>
      </w:r>
      <w:smartTag w:uri="urn:schemas-microsoft-com:office:smarttags" w:element="metricconverter">
        <w:smartTagPr>
          <w:attr w:name="ProductID" w:val="30 мм"/>
        </w:smartTagPr>
        <w:r w:rsidRPr="00EB11C1">
          <w:rPr>
            <w:sz w:val="28"/>
            <w:szCs w:val="28"/>
          </w:rPr>
          <w:t>30 мм</w:t>
        </w:r>
      </w:smartTag>
      <w:r w:rsidRPr="00EB11C1">
        <w:rPr>
          <w:sz w:val="28"/>
          <w:szCs w:val="28"/>
        </w:rPr>
        <w:t xml:space="preserve">, а продольные ребра — кессоны. В плитах типа П полка имеет ту же толщину </w:t>
      </w:r>
      <w:smartTag w:uri="urn:schemas-microsoft-com:office:smarttags" w:element="metricconverter">
        <w:smartTagPr>
          <w:attr w:name="ProductID" w:val="30 мм"/>
        </w:smartTagPr>
        <w:r w:rsidRPr="00EB11C1">
          <w:rPr>
            <w:sz w:val="28"/>
            <w:szCs w:val="28"/>
          </w:rPr>
          <w:t>30 мм</w:t>
        </w:r>
      </w:smartTag>
      <w:r w:rsidRPr="00EB11C1">
        <w:rPr>
          <w:sz w:val="28"/>
          <w:szCs w:val="28"/>
        </w:rPr>
        <w:t xml:space="preserve">, но выполнена не гладкой, а разделена через 1... </w:t>
      </w:r>
      <w:smartTag w:uri="urn:schemas-microsoft-com:office:smarttags" w:element="metricconverter">
        <w:smartTagPr>
          <w:attr w:name="ProductID" w:val="1,5 м"/>
        </w:smartTagPr>
        <w:r w:rsidRPr="00EB11C1">
          <w:rPr>
            <w:sz w:val="28"/>
            <w:szCs w:val="28"/>
          </w:rPr>
          <w:t>1,5 м</w:t>
        </w:r>
      </w:smartTag>
      <w:r w:rsidRPr="00EB11C1">
        <w:rPr>
          <w:sz w:val="28"/>
          <w:szCs w:val="28"/>
        </w:rPr>
        <w:t xml:space="preserve"> поперечными ребрами. Продольные ребра П-образной плиты выполнены с кессонами. Такие плиты формуют из бетона классов В35; 40.</w:t>
      </w:r>
    </w:p>
    <w:p w:rsidR="00EB11C1" w:rsidRPr="00EB11C1" w:rsidRDefault="00EB11C1" w:rsidP="00EB11C1">
      <w:pPr>
        <w:suppressAutoHyphens/>
        <w:spacing w:line="360" w:lineRule="auto"/>
        <w:ind w:firstLine="709"/>
        <w:jc w:val="both"/>
        <w:rPr>
          <w:sz w:val="28"/>
          <w:szCs w:val="28"/>
        </w:rPr>
      </w:pPr>
      <w:r w:rsidRPr="00EB11C1">
        <w:rPr>
          <w:sz w:val="28"/>
          <w:szCs w:val="28"/>
        </w:rPr>
        <w:t xml:space="preserve">Панели стен отапливаемых зданий с шагом колонн б м представляют собой однослойные плиты из легкого или ячеистого бетона длиной </w:t>
      </w:r>
      <w:smartTag w:uri="urn:schemas-microsoft-com:office:smarttags" w:element="metricconverter">
        <w:smartTagPr>
          <w:attr w:name="ProductID" w:val="6 м"/>
        </w:smartTagPr>
        <w:r w:rsidRPr="00EB11C1">
          <w:rPr>
            <w:sz w:val="28"/>
            <w:szCs w:val="28"/>
          </w:rPr>
          <w:t>6 м</w:t>
        </w:r>
      </w:smartTag>
      <w:r w:rsidRPr="00EB11C1">
        <w:rPr>
          <w:sz w:val="28"/>
          <w:szCs w:val="28"/>
        </w:rPr>
        <w:t xml:space="preserve">, шириной 0,9... </w:t>
      </w:r>
      <w:smartTag w:uri="urn:schemas-microsoft-com:office:smarttags" w:element="metricconverter">
        <w:smartTagPr>
          <w:attr w:name="ProductID" w:val="1,8 м"/>
        </w:smartTagPr>
        <w:r w:rsidRPr="00EB11C1">
          <w:rPr>
            <w:sz w:val="28"/>
            <w:szCs w:val="28"/>
          </w:rPr>
          <w:t>1,8 м</w:t>
        </w:r>
      </w:smartTag>
      <w:r w:rsidRPr="00EB11C1">
        <w:rPr>
          <w:sz w:val="28"/>
          <w:szCs w:val="28"/>
        </w:rPr>
        <w:t xml:space="preserve"> и толщиной 160...300 мм. В неотапливаемых зданиях предусматривают плиты тех же размеров, толщиной </w:t>
      </w:r>
      <w:smartTag w:uri="urn:schemas-microsoft-com:office:smarttags" w:element="metricconverter">
        <w:smartTagPr>
          <w:attr w:name="ProductID" w:val="70 мм"/>
        </w:smartTagPr>
        <w:r w:rsidRPr="00EB11C1">
          <w:rPr>
            <w:sz w:val="28"/>
            <w:szCs w:val="28"/>
          </w:rPr>
          <w:t>70 мм</w:t>
        </w:r>
      </w:smartTag>
      <w:r w:rsidRPr="00EB11C1">
        <w:rPr>
          <w:sz w:val="28"/>
          <w:szCs w:val="28"/>
        </w:rPr>
        <w:t xml:space="preserve">; при шаге колонн </w:t>
      </w:r>
      <w:smartTag w:uri="urn:schemas-microsoft-com:office:smarttags" w:element="metricconverter">
        <w:smartTagPr>
          <w:attr w:name="ProductID" w:val="12 м"/>
        </w:smartTagPr>
        <w:r w:rsidRPr="00EB11C1">
          <w:rPr>
            <w:sz w:val="28"/>
            <w:szCs w:val="28"/>
          </w:rPr>
          <w:t>12 м</w:t>
        </w:r>
      </w:smartTag>
      <w:r w:rsidRPr="00EB11C1">
        <w:rPr>
          <w:sz w:val="28"/>
          <w:szCs w:val="28"/>
        </w:rPr>
        <w:t xml:space="preserve"> применяют панели в виде ребристых предварительно напряженных плит массой до 4,5 т, размерами 1,2Х 12, 1,8Х 12 и 2,4Х </w:t>
      </w:r>
      <w:smartTag w:uri="urn:schemas-microsoft-com:office:smarttags" w:element="metricconverter">
        <w:smartTagPr>
          <w:attr w:name="ProductID" w:val="12 м"/>
        </w:smartTagPr>
        <w:r w:rsidRPr="00EB11C1">
          <w:rPr>
            <w:sz w:val="28"/>
            <w:szCs w:val="28"/>
          </w:rPr>
          <w:t>12 м</w:t>
        </w:r>
      </w:smartTag>
      <w:r w:rsidRPr="00EB11C1">
        <w:rPr>
          <w:sz w:val="28"/>
          <w:szCs w:val="28"/>
        </w:rPr>
        <w:t xml:space="preserve">, с высотой продольных ребер до </w:t>
      </w:r>
      <w:smartTag w:uri="urn:schemas-microsoft-com:office:smarttags" w:element="metricconverter">
        <w:smartTagPr>
          <w:attr w:name="ProductID" w:val="300 мм"/>
        </w:smartTagPr>
        <w:r w:rsidRPr="00EB11C1">
          <w:rPr>
            <w:sz w:val="28"/>
            <w:szCs w:val="28"/>
          </w:rPr>
          <w:t>300 мм</w:t>
        </w:r>
      </w:smartTag>
      <w:r w:rsidRPr="00EB11C1">
        <w:rPr>
          <w:sz w:val="28"/>
          <w:szCs w:val="28"/>
        </w:rPr>
        <w:t xml:space="preserve">, поперечных </w:t>
      </w:r>
      <w:smartTag w:uri="urn:schemas-microsoft-com:office:smarttags" w:element="metricconverter">
        <w:smartTagPr>
          <w:attr w:name="ProductID" w:val="130 мм"/>
        </w:smartTagPr>
        <w:r w:rsidRPr="00EB11C1">
          <w:rPr>
            <w:sz w:val="28"/>
            <w:szCs w:val="28"/>
          </w:rPr>
          <w:t>130 мм</w:t>
        </w:r>
      </w:smartTag>
      <w:r w:rsidRPr="00EB11C1">
        <w:rPr>
          <w:sz w:val="28"/>
          <w:szCs w:val="28"/>
        </w:rPr>
        <w:t xml:space="preserve"> и толщиной полки до </w:t>
      </w:r>
      <w:smartTag w:uri="urn:schemas-microsoft-com:office:smarttags" w:element="metricconverter">
        <w:smartTagPr>
          <w:attr w:name="ProductID" w:val="300 мм"/>
        </w:smartTagPr>
        <w:r w:rsidRPr="00EB11C1">
          <w:rPr>
            <w:sz w:val="28"/>
            <w:szCs w:val="28"/>
          </w:rPr>
          <w:t>300 мм</w:t>
        </w:r>
      </w:smartTag>
      <w:r w:rsidRPr="00EB11C1">
        <w:rPr>
          <w:sz w:val="28"/>
          <w:szCs w:val="28"/>
        </w:rPr>
        <w:t>. Армируют панели сетками или каркасами из стержневой арматуры класса A-III, предварительно напряженные конструкции — сталью классов A-IV и A-V.</w:t>
      </w:r>
    </w:p>
    <w:p w:rsidR="00EB11C1" w:rsidRPr="00EB11C1" w:rsidRDefault="00EB11C1" w:rsidP="00EB11C1">
      <w:pPr>
        <w:suppressAutoHyphens/>
        <w:spacing w:line="360" w:lineRule="auto"/>
        <w:ind w:firstLine="709"/>
        <w:jc w:val="both"/>
        <w:rPr>
          <w:sz w:val="28"/>
          <w:szCs w:val="28"/>
        </w:rPr>
      </w:pPr>
      <w:r w:rsidRPr="00EB11C1">
        <w:rPr>
          <w:sz w:val="28"/>
          <w:szCs w:val="28"/>
        </w:rPr>
        <w:t>Для многоэтажных производственных зданий номенклатура типовых железобетонных конструкций включает элементы каркаса и перекрытий с балочными и безбалочными перекрытиями.</w:t>
      </w:r>
    </w:p>
    <w:p w:rsidR="00EB11C1" w:rsidRPr="00EB11C1" w:rsidRDefault="00EB11C1" w:rsidP="00EB11C1">
      <w:pPr>
        <w:suppressAutoHyphens/>
        <w:spacing w:line="360" w:lineRule="auto"/>
        <w:ind w:firstLine="709"/>
        <w:jc w:val="both"/>
        <w:rPr>
          <w:sz w:val="28"/>
          <w:szCs w:val="28"/>
        </w:rPr>
      </w:pPr>
      <w:r w:rsidRPr="00EB11C1">
        <w:rPr>
          <w:sz w:val="28"/>
          <w:szCs w:val="28"/>
        </w:rPr>
        <w:t>В зданиях с балочными перекрытиями широко используют колонны прямоугольного сечения размерами 400X400 и 500Х &gt;&lt;</w:t>
      </w:r>
      <w:smartTag w:uri="urn:schemas-microsoft-com:office:smarttags" w:element="metricconverter">
        <w:smartTagPr>
          <w:attr w:name="ProductID" w:val="500 мм"/>
        </w:smartTagPr>
        <w:r w:rsidRPr="00EB11C1">
          <w:rPr>
            <w:sz w:val="28"/>
            <w:szCs w:val="28"/>
          </w:rPr>
          <w:t>500 мм</w:t>
        </w:r>
      </w:smartTag>
      <w:r w:rsidRPr="00EB11C1">
        <w:rPr>
          <w:sz w:val="28"/>
          <w:szCs w:val="28"/>
        </w:rPr>
        <w:t xml:space="preserve">; длина колонн зависит от высоты этажа и обычно бывает ЗД..7,2 м, высота верхних этажей иногда достигает </w:t>
      </w:r>
      <w:smartTag w:uri="urn:schemas-microsoft-com:office:smarttags" w:element="metricconverter">
        <w:smartTagPr>
          <w:attr w:name="ProductID" w:val="10,8 м"/>
        </w:smartTagPr>
        <w:r w:rsidRPr="00EB11C1">
          <w:rPr>
            <w:sz w:val="28"/>
            <w:szCs w:val="28"/>
          </w:rPr>
          <w:t>10,8 м</w:t>
        </w:r>
      </w:smartTag>
      <w:r w:rsidRPr="00EB11C1">
        <w:rPr>
          <w:sz w:val="28"/>
          <w:szCs w:val="28"/>
        </w:rPr>
        <w:t xml:space="preserve">. Колонны нижних этажей обычно выполняют на два этажа, а для зданий с высотой этажей до </w:t>
      </w:r>
      <w:smartTag w:uri="urn:schemas-microsoft-com:office:smarttags" w:element="metricconverter">
        <w:smartTagPr>
          <w:attr w:name="ProductID" w:val="3,6 м"/>
        </w:smartTagPr>
        <w:r w:rsidRPr="00EB11C1">
          <w:rPr>
            <w:sz w:val="28"/>
            <w:szCs w:val="28"/>
          </w:rPr>
          <w:t>3,6 м</w:t>
        </w:r>
      </w:smartTag>
      <w:r w:rsidRPr="00EB11C1">
        <w:rPr>
          <w:sz w:val="28"/>
          <w:szCs w:val="28"/>
        </w:rPr>
        <w:t xml:space="preserve"> — на три этажа. Длина колонн достигает </w:t>
      </w:r>
      <w:smartTag w:uri="urn:schemas-microsoft-com:office:smarttags" w:element="metricconverter">
        <w:smartTagPr>
          <w:attr w:name="ProductID" w:val="15 м"/>
        </w:smartTagPr>
        <w:r w:rsidRPr="00EB11C1">
          <w:rPr>
            <w:sz w:val="28"/>
            <w:szCs w:val="28"/>
          </w:rPr>
          <w:t>15 м</w:t>
        </w:r>
      </w:smartTag>
      <w:r w:rsidRPr="00EB11C1">
        <w:rPr>
          <w:sz w:val="28"/>
          <w:szCs w:val="28"/>
        </w:rPr>
        <w:t xml:space="preserve">. Колонны изготовляют из стали классов В25...40; их армируют сварными каркасами из стали класса А-III. Ригели поперечных рам имеют прямоугольное или тавровое сечение. В зависимости от сетки колонн (6X6, 9X6 и 12x6 м) длина ригеля составляет 4,98... </w:t>
      </w:r>
      <w:smartTag w:uri="urn:schemas-microsoft-com:office:smarttags" w:element="metricconverter">
        <w:smartTagPr>
          <w:attr w:name="ProductID" w:val="11,48 м"/>
        </w:smartTagPr>
        <w:r w:rsidRPr="00EB11C1">
          <w:rPr>
            <w:sz w:val="28"/>
            <w:szCs w:val="28"/>
          </w:rPr>
          <w:t>11,48 м</w:t>
        </w:r>
      </w:smartTag>
      <w:r w:rsidRPr="00EB11C1">
        <w:rPr>
          <w:sz w:val="28"/>
          <w:szCs w:val="28"/>
        </w:rPr>
        <w:t>. Производят ригели из бетона классов В15...40 при сетке колонн 6x6 м ригели армируют ненапрягаемой стержневой арматурой из стали класса A-III, а в других случаях — напрягаемой арматурой из стали классов A-IV и A-V.</w:t>
      </w:r>
    </w:p>
    <w:p w:rsidR="00EB11C1" w:rsidRPr="00EB11C1" w:rsidRDefault="00EB11C1" w:rsidP="00EB11C1">
      <w:pPr>
        <w:suppressAutoHyphens/>
        <w:spacing w:line="360" w:lineRule="auto"/>
        <w:ind w:firstLine="709"/>
        <w:jc w:val="both"/>
        <w:rPr>
          <w:sz w:val="28"/>
          <w:szCs w:val="28"/>
        </w:rPr>
      </w:pPr>
      <w:r w:rsidRPr="00EB11C1">
        <w:rPr>
          <w:sz w:val="28"/>
          <w:szCs w:val="28"/>
        </w:rPr>
        <w:t xml:space="preserve">Плиты перекрытий изготовляют с продольными и поперечными ребрами высотой </w:t>
      </w:r>
      <w:smartTag w:uri="urn:schemas-microsoft-com:office:smarttags" w:element="metricconverter">
        <w:smartTagPr>
          <w:attr w:name="ProductID" w:val="400 мм"/>
        </w:smartTagPr>
        <w:r w:rsidRPr="00EB11C1">
          <w:rPr>
            <w:sz w:val="28"/>
            <w:szCs w:val="28"/>
          </w:rPr>
          <w:t>400 мм</w:t>
        </w:r>
      </w:smartTag>
      <w:r w:rsidRPr="00EB11C1">
        <w:rPr>
          <w:sz w:val="28"/>
          <w:szCs w:val="28"/>
        </w:rPr>
        <w:t xml:space="preserve">, шириной 3, 1,5 и </w:t>
      </w:r>
      <w:smartTag w:uri="urn:schemas-microsoft-com:office:smarttags" w:element="metricconverter">
        <w:smartTagPr>
          <w:attr w:name="ProductID" w:val="0,7 м"/>
        </w:smartTagPr>
        <w:r w:rsidRPr="00EB11C1">
          <w:rPr>
            <w:sz w:val="28"/>
            <w:szCs w:val="28"/>
          </w:rPr>
          <w:t>0,7 м</w:t>
        </w:r>
      </w:smartTag>
      <w:r w:rsidRPr="00EB11C1">
        <w:rPr>
          <w:sz w:val="28"/>
          <w:szCs w:val="28"/>
        </w:rPr>
        <w:t xml:space="preserve"> из бетона классов В15...35, в качестве арматуры применяют стержни из стали классов А-Ш и A-IV.</w:t>
      </w:r>
    </w:p>
    <w:p w:rsidR="00EB11C1" w:rsidRPr="00EB11C1" w:rsidRDefault="00EB11C1" w:rsidP="00EB11C1">
      <w:pPr>
        <w:suppressAutoHyphens/>
        <w:spacing w:line="360" w:lineRule="auto"/>
        <w:ind w:firstLine="709"/>
        <w:jc w:val="both"/>
        <w:rPr>
          <w:sz w:val="28"/>
          <w:szCs w:val="28"/>
        </w:rPr>
      </w:pPr>
      <w:r w:rsidRPr="00EB11C1">
        <w:rPr>
          <w:sz w:val="28"/>
          <w:szCs w:val="28"/>
        </w:rPr>
        <w:t>В номенклатуру элементов многоэтажных зданий с балочными перекрытиями входят лестничные марши, балки лестничных клеток, а также балки для специального назначения (установки технологического оборудования).</w:t>
      </w:r>
    </w:p>
    <w:p w:rsidR="00EB11C1" w:rsidRPr="00EB11C1" w:rsidRDefault="00EB11C1" w:rsidP="00EB11C1">
      <w:pPr>
        <w:suppressAutoHyphens/>
        <w:spacing w:line="360" w:lineRule="auto"/>
        <w:ind w:firstLine="709"/>
        <w:jc w:val="both"/>
        <w:rPr>
          <w:sz w:val="28"/>
          <w:szCs w:val="28"/>
        </w:rPr>
      </w:pPr>
      <w:r w:rsidRPr="00EB11C1">
        <w:rPr>
          <w:sz w:val="28"/>
          <w:szCs w:val="28"/>
        </w:rPr>
        <w:t>Безбалочные перекрытия применяют в многоэтажных производственных зданиях, где необходимы гладкие потолки. Каркасы таких зданий состоят из колонн, консолей, надколонных и пролетных плит и пролетных плит, опертых по контуру. Колонны имеют квадратное сечение 400X400, 500X500 и 600X600 мм, для опирания на колоннах устраивают четырехсторонние консоли. Длина колонн зависит от высоты этажа и бывает 3,8...7,63 м.</w:t>
      </w:r>
    </w:p>
    <w:p w:rsidR="00EB11C1" w:rsidRPr="00EB11C1" w:rsidRDefault="00EB11C1" w:rsidP="00EB11C1">
      <w:pPr>
        <w:suppressAutoHyphens/>
        <w:spacing w:line="360" w:lineRule="auto"/>
        <w:ind w:firstLine="709"/>
        <w:jc w:val="both"/>
        <w:rPr>
          <w:sz w:val="28"/>
          <w:szCs w:val="28"/>
        </w:rPr>
      </w:pPr>
      <w:r w:rsidRPr="00EB11C1">
        <w:rPr>
          <w:sz w:val="28"/>
          <w:szCs w:val="28"/>
        </w:rPr>
        <w:t xml:space="preserve">Консоли изготовляют двух типов: средние и крайние. Размер средних в плане 2,7X2,7 м, крайних — 1,95Х 1,95. Напольные и пролетные плоские плиты предусматривают толщиной 150... </w:t>
      </w:r>
      <w:smartTag w:uri="urn:schemas-microsoft-com:office:smarttags" w:element="metricconverter">
        <w:smartTagPr>
          <w:attr w:name="ProductID" w:val="180 мм"/>
        </w:smartTagPr>
        <w:r w:rsidRPr="00EB11C1">
          <w:rPr>
            <w:sz w:val="28"/>
            <w:szCs w:val="28"/>
          </w:rPr>
          <w:t>180 мм</w:t>
        </w:r>
      </w:smartTag>
      <w:r w:rsidRPr="00EB11C1">
        <w:rPr>
          <w:sz w:val="28"/>
          <w:szCs w:val="28"/>
        </w:rPr>
        <w:t xml:space="preserve"> из бетона классов В25...40, а консоли — из бетона классов В15...25. Для всех изделий используется стержневая арматура класса А-Ш.</w:t>
      </w:r>
    </w:p>
    <w:p w:rsidR="00EB11C1" w:rsidRPr="00EB11C1" w:rsidRDefault="00EB11C1" w:rsidP="00EB11C1">
      <w:pPr>
        <w:suppressAutoHyphens/>
        <w:spacing w:line="360" w:lineRule="auto"/>
        <w:ind w:firstLine="709"/>
        <w:jc w:val="both"/>
        <w:rPr>
          <w:sz w:val="28"/>
          <w:szCs w:val="28"/>
        </w:rPr>
      </w:pPr>
      <w:r w:rsidRPr="00EB11C1">
        <w:rPr>
          <w:sz w:val="28"/>
          <w:szCs w:val="28"/>
        </w:rPr>
        <w:t xml:space="preserve">Изделия для сооружений. Изделия для транспортного строительства следующие: 1) мостовые конструкции — пролетные строения предварительно напряженные из бетона класса не ниже ВЗО, стойки опор мостов из бетона класса не ниже В25, морозостойкость бетона не менее F200; 2) плиты покрытий дорог и аэродромов изготовляют из бетона класса ВЗО, аэродромные плиты предварительно напряженными, морозостойкостью не менее — F100... 150 в зависимости от климатических условий; 3) шпалы и опоры контактной сети электрифицированных железных дорог, специфические изделия железнодорожного строительства. Опоры Представляют собой вертикальную стойку высотой 10... </w:t>
      </w:r>
      <w:smartTag w:uri="urn:schemas-microsoft-com:office:smarttags" w:element="metricconverter">
        <w:smartTagPr>
          <w:attr w:name="ProductID" w:val="15 м"/>
        </w:smartTagPr>
        <w:r w:rsidRPr="00EB11C1">
          <w:rPr>
            <w:sz w:val="28"/>
            <w:szCs w:val="28"/>
          </w:rPr>
          <w:t>15 м</w:t>
        </w:r>
      </w:smartTag>
      <w:r w:rsidRPr="00EB11C1">
        <w:rPr>
          <w:sz w:val="28"/>
          <w:szCs w:val="28"/>
        </w:rPr>
        <w:t>, к которой крепится консоль, служащая подвеской для провода. Первы» железобетонные опоры имели сплошное прямоугольное сечение-сейчас применяют трубчатые, двутавровые и швеллерные опоры со сквозными и решетчатыми стенками. Класс бетона опор не ниже ВЗО, морозостойкость F100...200 в зависимости от климатических условий. Для повышения долговечности и жесткости опоры изготовляют предварительно напряженными.</w:t>
      </w:r>
    </w:p>
    <w:p w:rsidR="00EB11C1" w:rsidRPr="00EB11C1" w:rsidRDefault="00EB11C1" w:rsidP="00EB11C1">
      <w:pPr>
        <w:suppressAutoHyphens/>
        <w:spacing w:line="360" w:lineRule="auto"/>
        <w:ind w:firstLine="709"/>
        <w:jc w:val="both"/>
        <w:rPr>
          <w:sz w:val="28"/>
          <w:szCs w:val="28"/>
        </w:rPr>
      </w:pPr>
      <w:r w:rsidRPr="00EB11C1">
        <w:rPr>
          <w:sz w:val="28"/>
          <w:szCs w:val="28"/>
        </w:rPr>
        <w:t xml:space="preserve">Изделия гидротехнического строительства — балки и балочные плиты перекрытий пролетом более </w:t>
      </w:r>
      <w:smartTag w:uri="urn:schemas-microsoft-com:office:smarttags" w:element="metricconverter">
        <w:smartTagPr>
          <w:attr w:name="ProductID" w:val="6 м"/>
        </w:smartTagPr>
        <w:r w:rsidRPr="00EB11C1">
          <w:rPr>
            <w:sz w:val="28"/>
            <w:szCs w:val="28"/>
          </w:rPr>
          <w:t>6 м</w:t>
        </w:r>
      </w:smartTag>
      <w:r w:rsidRPr="00EB11C1">
        <w:rPr>
          <w:sz w:val="28"/>
          <w:szCs w:val="28"/>
        </w:rPr>
        <w:t xml:space="preserve"> между бычками и для образования водосливных поверхностей плотин, для шпунта свай, балок эстакад морских портов, фундаментные плиты, подпорные элементы речных набережных — изготовляют из бетона класса В25 и более. Некоторые сборные элементы гидротехнических и мелиоративных сооружений, например дренажные блоки и трубы, блоки для волноломов и молов, изделия, применяемые в сетевых сооружениях мелиоративных систем и др., изготовляют из бетона класса В15. К бетону для гидротехнических сооружений предъявляются повышенные требования в отношении морозостойкости, водонепроницаемости и водостойкости, а к изделиям, подвергающимся воздействию потоков с большими скоростями — износоустойчивости.</w:t>
      </w:r>
    </w:p>
    <w:p w:rsidR="00EB11C1" w:rsidRPr="00EB11C1" w:rsidRDefault="00EB11C1" w:rsidP="00EB11C1">
      <w:pPr>
        <w:suppressAutoHyphens/>
        <w:spacing w:line="360" w:lineRule="auto"/>
        <w:ind w:firstLine="709"/>
        <w:jc w:val="both"/>
        <w:rPr>
          <w:sz w:val="28"/>
          <w:szCs w:val="28"/>
        </w:rPr>
      </w:pPr>
      <w:r w:rsidRPr="00EB11C1">
        <w:rPr>
          <w:sz w:val="28"/>
          <w:szCs w:val="28"/>
        </w:rPr>
        <w:t>Изделия сельскохозяйственного строительства и общего назначения. Из сборных железобетонных конструкций и деталей в сельских местностях возводят жилые дома, здания машинно-тракторных станций, животноводческие фермы, силосные сооружения, склады, теплицы и другие постройки сельскохозяйственного назначения. Изделия для сельскохозяйственных сооружений изготовляют из бетона класса не ниже В15; изделия для силосных траншей, ям и башен должны иметь защитный слой от действия органических кислот.</w:t>
      </w:r>
    </w:p>
    <w:p w:rsidR="00EB11C1" w:rsidRPr="00EB11C1" w:rsidRDefault="00EB11C1" w:rsidP="00EB11C1">
      <w:pPr>
        <w:suppressAutoHyphens/>
        <w:spacing w:line="360" w:lineRule="auto"/>
        <w:ind w:firstLine="709"/>
        <w:jc w:val="both"/>
        <w:rPr>
          <w:sz w:val="28"/>
          <w:szCs w:val="28"/>
        </w:rPr>
      </w:pPr>
      <w:r w:rsidRPr="00EB11C1">
        <w:rPr>
          <w:sz w:val="28"/>
          <w:szCs w:val="28"/>
        </w:rPr>
        <w:t>Сборные железобетонные конструкции и детали для сельского строительства не отличаются от применяемых в гражданском и промышленном строительстве, но некоторые сооружения, например силосные башни и бункера элеваторов, выполняются из деталей несколько другой конструкции. В данном случае применяют сборные железобетонные кольца, диаметр которых равен диаметру будущего сооружения. При возведении башен большого диаметра кольца заменяют криволинейными плитами.</w:t>
      </w:r>
    </w:p>
    <w:p w:rsidR="00EB11C1" w:rsidRDefault="00EB11C1" w:rsidP="00EB11C1">
      <w:pPr>
        <w:suppressAutoHyphens/>
        <w:spacing w:line="360" w:lineRule="auto"/>
        <w:ind w:firstLine="709"/>
        <w:jc w:val="both"/>
        <w:rPr>
          <w:sz w:val="28"/>
          <w:szCs w:val="28"/>
        </w:rPr>
      </w:pPr>
      <w:r w:rsidRPr="00EB11C1">
        <w:rPr>
          <w:sz w:val="28"/>
          <w:szCs w:val="28"/>
        </w:rPr>
        <w:t xml:space="preserve">К изделиям общего назначения относят трубы, заборы, стойки под светильники. Последние представляют собой изделия, аналогичные по конструкции рассмотренным выше опорам для подвески проводов. Трубы железобетонные по своему назначению делят на безнапорные и напорные, предназначенные выдерживать определенное гидростатическое давление. Безнапорные трубы применяют для устройства канализационных наружных сетей и напорных водоводов. Изготовляют их центрифугированием, вибрированием, прессованием. Диаметр труб достигает </w:t>
      </w:r>
      <w:smartTag w:uri="urn:schemas-microsoft-com:office:smarttags" w:element="metricconverter">
        <w:smartTagPr>
          <w:attr w:name="ProductID" w:val="1200 мм"/>
        </w:smartTagPr>
        <w:r w:rsidRPr="00EB11C1">
          <w:rPr>
            <w:sz w:val="28"/>
            <w:szCs w:val="28"/>
          </w:rPr>
          <w:t>1200 мм</w:t>
        </w:r>
      </w:smartTag>
      <w:r w:rsidRPr="00EB11C1">
        <w:rPr>
          <w:sz w:val="28"/>
          <w:szCs w:val="28"/>
        </w:rPr>
        <w:t xml:space="preserve"> и более.</w:t>
      </w:r>
    </w:p>
    <w:p w:rsidR="00DC7E95" w:rsidRDefault="00DC7E95" w:rsidP="00EB11C1">
      <w:pPr>
        <w:suppressAutoHyphens/>
        <w:spacing w:line="360" w:lineRule="auto"/>
        <w:ind w:firstLine="709"/>
        <w:jc w:val="both"/>
        <w:rPr>
          <w:sz w:val="28"/>
          <w:szCs w:val="28"/>
        </w:rPr>
      </w:pPr>
    </w:p>
    <w:p w:rsidR="00EB11C1" w:rsidRPr="00EB11C1" w:rsidRDefault="00DC7E95" w:rsidP="00DC7E95">
      <w:pPr>
        <w:suppressAutoHyphens/>
        <w:spacing w:line="360" w:lineRule="auto"/>
        <w:ind w:firstLine="709"/>
        <w:jc w:val="center"/>
        <w:rPr>
          <w:b/>
          <w:sz w:val="28"/>
          <w:szCs w:val="28"/>
        </w:rPr>
      </w:pPr>
      <w:r>
        <w:rPr>
          <w:sz w:val="28"/>
          <w:szCs w:val="28"/>
        </w:rPr>
        <w:br w:type="page"/>
      </w:r>
      <w:r w:rsidR="00EB11C1" w:rsidRPr="00EB11C1">
        <w:rPr>
          <w:b/>
          <w:sz w:val="28"/>
          <w:szCs w:val="28"/>
        </w:rPr>
        <w:t>Список использованной литературы:</w:t>
      </w:r>
    </w:p>
    <w:p w:rsidR="00EB11C1" w:rsidRPr="00EB11C1" w:rsidRDefault="00EB11C1" w:rsidP="00EB11C1">
      <w:pPr>
        <w:suppressAutoHyphens/>
        <w:spacing w:line="360" w:lineRule="auto"/>
        <w:ind w:firstLine="709"/>
        <w:jc w:val="both"/>
        <w:rPr>
          <w:sz w:val="28"/>
          <w:szCs w:val="28"/>
        </w:rPr>
      </w:pPr>
    </w:p>
    <w:p w:rsidR="00EB11C1" w:rsidRPr="00EB11C1" w:rsidRDefault="00EB11C1" w:rsidP="00DC7E95">
      <w:pPr>
        <w:numPr>
          <w:ilvl w:val="0"/>
          <w:numId w:val="1"/>
        </w:numPr>
        <w:suppressAutoHyphens/>
        <w:spacing w:line="360" w:lineRule="auto"/>
        <w:ind w:left="0" w:firstLine="0"/>
        <w:jc w:val="both"/>
        <w:rPr>
          <w:sz w:val="28"/>
          <w:szCs w:val="28"/>
        </w:rPr>
      </w:pPr>
      <w:r w:rsidRPr="00EB11C1">
        <w:rPr>
          <w:sz w:val="28"/>
          <w:szCs w:val="28"/>
        </w:rPr>
        <w:t>ГОСТ 5781-82 Сталь горячекатаная  для армирования железобетонных конструкций .</w:t>
      </w:r>
    </w:p>
    <w:p w:rsidR="00EB11C1" w:rsidRPr="00EB11C1" w:rsidRDefault="00EB11C1" w:rsidP="00DC7E95">
      <w:pPr>
        <w:numPr>
          <w:ilvl w:val="0"/>
          <w:numId w:val="1"/>
        </w:numPr>
        <w:suppressAutoHyphens/>
        <w:spacing w:line="360" w:lineRule="auto"/>
        <w:ind w:left="0" w:firstLine="0"/>
        <w:jc w:val="both"/>
        <w:rPr>
          <w:sz w:val="28"/>
          <w:szCs w:val="28"/>
        </w:rPr>
      </w:pPr>
      <w:r w:rsidRPr="00EB11C1">
        <w:rPr>
          <w:sz w:val="28"/>
          <w:szCs w:val="28"/>
        </w:rPr>
        <w:t>ГОСТ 7566-94 Металлопродукция. Приемка, маркировка, упаковка, транспортирование и хранение.</w:t>
      </w:r>
    </w:p>
    <w:p w:rsidR="00EB11C1" w:rsidRPr="00EB11C1" w:rsidRDefault="00EB11C1" w:rsidP="00DC7E95">
      <w:pPr>
        <w:numPr>
          <w:ilvl w:val="0"/>
          <w:numId w:val="1"/>
        </w:numPr>
        <w:suppressAutoHyphens/>
        <w:spacing w:line="360" w:lineRule="auto"/>
        <w:ind w:left="0" w:firstLine="0"/>
        <w:jc w:val="both"/>
        <w:rPr>
          <w:sz w:val="28"/>
          <w:szCs w:val="28"/>
        </w:rPr>
      </w:pPr>
      <w:r w:rsidRPr="00EB11C1">
        <w:rPr>
          <w:sz w:val="28"/>
          <w:szCs w:val="28"/>
        </w:rPr>
        <w:t>Стро</w:t>
      </w:r>
      <w:r w:rsidR="00DC7E95">
        <w:rPr>
          <w:sz w:val="28"/>
          <w:szCs w:val="28"/>
        </w:rPr>
        <w:t>ительные материалы и  изделия:</w:t>
      </w:r>
      <w:r w:rsidRPr="00EB11C1">
        <w:rPr>
          <w:sz w:val="28"/>
          <w:szCs w:val="28"/>
        </w:rPr>
        <w:t xml:space="preserve"> Учебник для  инж.-экон. спец. строит, вузов. — 5-е изд., перераб. и доп. Издательство «Высшая школа», 1976 Издательство «Высшая школа», 1988, с изменениями</w:t>
      </w:r>
    </w:p>
    <w:p w:rsidR="00EB11C1" w:rsidRPr="00EB11C1" w:rsidRDefault="00EB11C1" w:rsidP="00DC7E95">
      <w:pPr>
        <w:numPr>
          <w:ilvl w:val="0"/>
          <w:numId w:val="1"/>
        </w:numPr>
        <w:suppressAutoHyphens/>
        <w:spacing w:line="360" w:lineRule="auto"/>
        <w:ind w:left="0" w:firstLine="0"/>
        <w:jc w:val="both"/>
        <w:rPr>
          <w:sz w:val="28"/>
          <w:szCs w:val="28"/>
        </w:rPr>
      </w:pPr>
      <w:r w:rsidRPr="00EB11C1">
        <w:rPr>
          <w:sz w:val="28"/>
          <w:szCs w:val="28"/>
        </w:rPr>
        <w:t>Строительные материалы и  изделия, Александр Георгиевич Домокеев, Издательство «Высшая школа» 1988 год</w:t>
      </w:r>
    </w:p>
    <w:p w:rsidR="00EB11C1" w:rsidRPr="00EB11C1" w:rsidRDefault="00EB11C1" w:rsidP="00DC7E95">
      <w:pPr>
        <w:numPr>
          <w:ilvl w:val="0"/>
          <w:numId w:val="1"/>
        </w:numPr>
        <w:suppressAutoHyphens/>
        <w:spacing w:line="360" w:lineRule="auto"/>
        <w:ind w:left="0" w:firstLine="0"/>
        <w:jc w:val="both"/>
        <w:rPr>
          <w:sz w:val="28"/>
          <w:szCs w:val="28"/>
        </w:rPr>
      </w:pPr>
      <w:r w:rsidRPr="00DC7E95">
        <w:rPr>
          <w:sz w:val="28"/>
          <w:szCs w:val="28"/>
        </w:rPr>
        <w:t>http://remont.lvs.ru/clauses/armatura.shtml</w:t>
      </w:r>
    </w:p>
    <w:p w:rsidR="00EB11C1" w:rsidRPr="00EB11C1" w:rsidRDefault="00EB11C1" w:rsidP="00DC7E95">
      <w:pPr>
        <w:numPr>
          <w:ilvl w:val="0"/>
          <w:numId w:val="1"/>
        </w:numPr>
        <w:suppressAutoHyphens/>
        <w:spacing w:line="360" w:lineRule="auto"/>
        <w:ind w:left="0" w:firstLine="0"/>
        <w:jc w:val="both"/>
        <w:rPr>
          <w:sz w:val="28"/>
          <w:szCs w:val="28"/>
        </w:rPr>
      </w:pPr>
      <w:r w:rsidRPr="00DC7E95">
        <w:rPr>
          <w:sz w:val="28"/>
          <w:szCs w:val="28"/>
        </w:rPr>
        <w:t>http://vladnews.ru/2009/07/17/14779.html</w:t>
      </w:r>
      <w:bookmarkStart w:id="0" w:name="_GoBack"/>
      <w:bookmarkEnd w:id="0"/>
    </w:p>
    <w:sectPr w:rsidR="00EB11C1" w:rsidRPr="00EB11C1" w:rsidSect="00D20388">
      <w:footerReference w:type="even" r:id="rId30"/>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D49" w:rsidRDefault="00676D49">
      <w:r>
        <w:separator/>
      </w:r>
    </w:p>
  </w:endnote>
  <w:endnote w:type="continuationSeparator" w:id="0">
    <w:p w:rsidR="00676D49" w:rsidRDefault="00676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532" w:rsidRDefault="009A7532" w:rsidP="001A6951">
    <w:pPr>
      <w:pStyle w:val="Footer"/>
      <w:framePr w:wrap="around" w:vAnchor="text" w:hAnchor="margin" w:xAlign="right" w:y="1"/>
      <w:rPr>
        <w:rStyle w:val="PageNumber"/>
      </w:rPr>
    </w:pPr>
    <w:r>
      <w:rPr>
        <w:rStyle w:val="PageNumber"/>
        <w:noProof/>
      </w:rPr>
      <w:t>38</w:t>
    </w:r>
  </w:p>
  <w:p w:rsidR="009A7532" w:rsidRDefault="009A7532" w:rsidP="001A695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D49" w:rsidRDefault="00676D49">
      <w:r>
        <w:separator/>
      </w:r>
    </w:p>
  </w:footnote>
  <w:footnote w:type="continuationSeparator" w:id="0">
    <w:p w:rsidR="00676D49" w:rsidRDefault="00676D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E66EB"/>
    <w:multiLevelType w:val="hybridMultilevel"/>
    <w:tmpl w:val="1F86BA26"/>
    <w:lvl w:ilvl="0" w:tplc="2E586570">
      <w:start w:val="1"/>
      <w:numFmt w:val="bullet"/>
      <w:lvlText w:val=""/>
      <w:lvlJc w:val="left"/>
      <w:pPr>
        <w:tabs>
          <w:tab w:val="num" w:pos="1185"/>
        </w:tabs>
        <w:ind w:left="1185" w:hanging="360"/>
      </w:pPr>
      <w:rPr>
        <w:rFonts w:ascii="Symbol" w:hAnsi="Symbol" w:hint="default"/>
        <w:color w:val="auto"/>
      </w:rPr>
    </w:lvl>
    <w:lvl w:ilvl="1" w:tplc="04190003" w:tentative="1">
      <w:start w:val="1"/>
      <w:numFmt w:val="bullet"/>
      <w:lvlText w:val="o"/>
      <w:lvlJc w:val="left"/>
      <w:pPr>
        <w:tabs>
          <w:tab w:val="num" w:pos="1905"/>
        </w:tabs>
        <w:ind w:left="1905" w:hanging="360"/>
      </w:pPr>
      <w:rPr>
        <w:rFonts w:ascii="Courier New" w:hAnsi="Courier New" w:cs="Courier New" w:hint="default"/>
      </w:rPr>
    </w:lvl>
    <w:lvl w:ilvl="2" w:tplc="04190005" w:tentative="1">
      <w:start w:val="1"/>
      <w:numFmt w:val="bullet"/>
      <w:lvlText w:val=""/>
      <w:lvlJc w:val="left"/>
      <w:pPr>
        <w:tabs>
          <w:tab w:val="num" w:pos="2625"/>
        </w:tabs>
        <w:ind w:left="2625" w:hanging="360"/>
      </w:pPr>
      <w:rPr>
        <w:rFonts w:ascii="Wingdings" w:hAnsi="Wingdings" w:hint="default"/>
      </w:rPr>
    </w:lvl>
    <w:lvl w:ilvl="3" w:tplc="04190001" w:tentative="1">
      <w:start w:val="1"/>
      <w:numFmt w:val="bullet"/>
      <w:lvlText w:val=""/>
      <w:lvlJc w:val="left"/>
      <w:pPr>
        <w:tabs>
          <w:tab w:val="num" w:pos="3345"/>
        </w:tabs>
        <w:ind w:left="3345" w:hanging="360"/>
      </w:pPr>
      <w:rPr>
        <w:rFonts w:ascii="Symbol" w:hAnsi="Symbol" w:hint="default"/>
      </w:rPr>
    </w:lvl>
    <w:lvl w:ilvl="4" w:tplc="04190003" w:tentative="1">
      <w:start w:val="1"/>
      <w:numFmt w:val="bullet"/>
      <w:lvlText w:val="o"/>
      <w:lvlJc w:val="left"/>
      <w:pPr>
        <w:tabs>
          <w:tab w:val="num" w:pos="4065"/>
        </w:tabs>
        <w:ind w:left="4065" w:hanging="360"/>
      </w:pPr>
      <w:rPr>
        <w:rFonts w:ascii="Courier New" w:hAnsi="Courier New" w:cs="Courier New" w:hint="default"/>
      </w:rPr>
    </w:lvl>
    <w:lvl w:ilvl="5" w:tplc="04190005" w:tentative="1">
      <w:start w:val="1"/>
      <w:numFmt w:val="bullet"/>
      <w:lvlText w:val=""/>
      <w:lvlJc w:val="left"/>
      <w:pPr>
        <w:tabs>
          <w:tab w:val="num" w:pos="4785"/>
        </w:tabs>
        <w:ind w:left="4785" w:hanging="360"/>
      </w:pPr>
      <w:rPr>
        <w:rFonts w:ascii="Wingdings" w:hAnsi="Wingdings" w:hint="default"/>
      </w:rPr>
    </w:lvl>
    <w:lvl w:ilvl="6" w:tplc="04190001" w:tentative="1">
      <w:start w:val="1"/>
      <w:numFmt w:val="bullet"/>
      <w:lvlText w:val=""/>
      <w:lvlJc w:val="left"/>
      <w:pPr>
        <w:tabs>
          <w:tab w:val="num" w:pos="5505"/>
        </w:tabs>
        <w:ind w:left="5505" w:hanging="360"/>
      </w:pPr>
      <w:rPr>
        <w:rFonts w:ascii="Symbol" w:hAnsi="Symbol" w:hint="default"/>
      </w:rPr>
    </w:lvl>
    <w:lvl w:ilvl="7" w:tplc="04190003" w:tentative="1">
      <w:start w:val="1"/>
      <w:numFmt w:val="bullet"/>
      <w:lvlText w:val="o"/>
      <w:lvlJc w:val="left"/>
      <w:pPr>
        <w:tabs>
          <w:tab w:val="num" w:pos="6225"/>
        </w:tabs>
        <w:ind w:left="6225" w:hanging="360"/>
      </w:pPr>
      <w:rPr>
        <w:rFonts w:ascii="Courier New" w:hAnsi="Courier New" w:cs="Courier New" w:hint="default"/>
      </w:rPr>
    </w:lvl>
    <w:lvl w:ilvl="8" w:tplc="04190005" w:tentative="1">
      <w:start w:val="1"/>
      <w:numFmt w:val="bullet"/>
      <w:lvlText w:val=""/>
      <w:lvlJc w:val="left"/>
      <w:pPr>
        <w:tabs>
          <w:tab w:val="num" w:pos="6945"/>
        </w:tabs>
        <w:ind w:left="6945" w:hanging="360"/>
      </w:pPr>
      <w:rPr>
        <w:rFonts w:ascii="Wingdings" w:hAnsi="Wingdings" w:hint="default"/>
      </w:rPr>
    </w:lvl>
  </w:abstractNum>
  <w:abstractNum w:abstractNumId="1">
    <w:nsid w:val="276A4701"/>
    <w:multiLevelType w:val="hybridMultilevel"/>
    <w:tmpl w:val="7A3A9A28"/>
    <w:lvl w:ilvl="0" w:tplc="005C121C">
      <w:start w:val="1"/>
      <w:numFmt w:val="bullet"/>
      <w:lvlText w:val="–"/>
      <w:lvlJc w:val="left"/>
      <w:pPr>
        <w:tabs>
          <w:tab w:val="num" w:pos="1185"/>
        </w:tabs>
        <w:ind w:left="1185" w:hanging="360"/>
      </w:pPr>
      <w:rPr>
        <w:rFonts w:ascii="Courier New" w:hAnsi="Courier New" w:hint="default"/>
      </w:rPr>
    </w:lvl>
    <w:lvl w:ilvl="1" w:tplc="04190003" w:tentative="1">
      <w:start w:val="1"/>
      <w:numFmt w:val="bullet"/>
      <w:lvlText w:val="o"/>
      <w:lvlJc w:val="left"/>
      <w:pPr>
        <w:tabs>
          <w:tab w:val="num" w:pos="1905"/>
        </w:tabs>
        <w:ind w:left="1905" w:hanging="360"/>
      </w:pPr>
      <w:rPr>
        <w:rFonts w:ascii="Courier New" w:hAnsi="Courier New" w:cs="Courier New" w:hint="default"/>
      </w:rPr>
    </w:lvl>
    <w:lvl w:ilvl="2" w:tplc="04190005" w:tentative="1">
      <w:start w:val="1"/>
      <w:numFmt w:val="bullet"/>
      <w:lvlText w:val=""/>
      <w:lvlJc w:val="left"/>
      <w:pPr>
        <w:tabs>
          <w:tab w:val="num" w:pos="2625"/>
        </w:tabs>
        <w:ind w:left="2625" w:hanging="360"/>
      </w:pPr>
      <w:rPr>
        <w:rFonts w:ascii="Wingdings" w:hAnsi="Wingdings" w:hint="default"/>
      </w:rPr>
    </w:lvl>
    <w:lvl w:ilvl="3" w:tplc="04190001" w:tentative="1">
      <w:start w:val="1"/>
      <w:numFmt w:val="bullet"/>
      <w:lvlText w:val=""/>
      <w:lvlJc w:val="left"/>
      <w:pPr>
        <w:tabs>
          <w:tab w:val="num" w:pos="3345"/>
        </w:tabs>
        <w:ind w:left="3345" w:hanging="360"/>
      </w:pPr>
      <w:rPr>
        <w:rFonts w:ascii="Symbol" w:hAnsi="Symbol" w:hint="default"/>
      </w:rPr>
    </w:lvl>
    <w:lvl w:ilvl="4" w:tplc="04190003" w:tentative="1">
      <w:start w:val="1"/>
      <w:numFmt w:val="bullet"/>
      <w:lvlText w:val="o"/>
      <w:lvlJc w:val="left"/>
      <w:pPr>
        <w:tabs>
          <w:tab w:val="num" w:pos="4065"/>
        </w:tabs>
        <w:ind w:left="4065" w:hanging="360"/>
      </w:pPr>
      <w:rPr>
        <w:rFonts w:ascii="Courier New" w:hAnsi="Courier New" w:cs="Courier New" w:hint="default"/>
      </w:rPr>
    </w:lvl>
    <w:lvl w:ilvl="5" w:tplc="04190005" w:tentative="1">
      <w:start w:val="1"/>
      <w:numFmt w:val="bullet"/>
      <w:lvlText w:val=""/>
      <w:lvlJc w:val="left"/>
      <w:pPr>
        <w:tabs>
          <w:tab w:val="num" w:pos="4785"/>
        </w:tabs>
        <w:ind w:left="4785" w:hanging="360"/>
      </w:pPr>
      <w:rPr>
        <w:rFonts w:ascii="Wingdings" w:hAnsi="Wingdings" w:hint="default"/>
      </w:rPr>
    </w:lvl>
    <w:lvl w:ilvl="6" w:tplc="04190001" w:tentative="1">
      <w:start w:val="1"/>
      <w:numFmt w:val="bullet"/>
      <w:lvlText w:val=""/>
      <w:lvlJc w:val="left"/>
      <w:pPr>
        <w:tabs>
          <w:tab w:val="num" w:pos="5505"/>
        </w:tabs>
        <w:ind w:left="5505" w:hanging="360"/>
      </w:pPr>
      <w:rPr>
        <w:rFonts w:ascii="Symbol" w:hAnsi="Symbol" w:hint="default"/>
      </w:rPr>
    </w:lvl>
    <w:lvl w:ilvl="7" w:tplc="04190003" w:tentative="1">
      <w:start w:val="1"/>
      <w:numFmt w:val="bullet"/>
      <w:lvlText w:val="o"/>
      <w:lvlJc w:val="left"/>
      <w:pPr>
        <w:tabs>
          <w:tab w:val="num" w:pos="6225"/>
        </w:tabs>
        <w:ind w:left="6225" w:hanging="360"/>
      </w:pPr>
      <w:rPr>
        <w:rFonts w:ascii="Courier New" w:hAnsi="Courier New" w:cs="Courier New" w:hint="default"/>
      </w:rPr>
    </w:lvl>
    <w:lvl w:ilvl="8" w:tplc="04190005" w:tentative="1">
      <w:start w:val="1"/>
      <w:numFmt w:val="bullet"/>
      <w:lvlText w:val=""/>
      <w:lvlJc w:val="left"/>
      <w:pPr>
        <w:tabs>
          <w:tab w:val="num" w:pos="6945"/>
        </w:tabs>
        <w:ind w:left="6945" w:hanging="360"/>
      </w:pPr>
      <w:rPr>
        <w:rFonts w:ascii="Wingdings" w:hAnsi="Wingdings" w:hint="default"/>
      </w:rPr>
    </w:lvl>
  </w:abstractNum>
  <w:abstractNum w:abstractNumId="2">
    <w:nsid w:val="2C224101"/>
    <w:multiLevelType w:val="multilevel"/>
    <w:tmpl w:val="7A3A9A28"/>
    <w:lvl w:ilvl="0">
      <w:start w:val="1"/>
      <w:numFmt w:val="bullet"/>
      <w:lvlText w:val="–"/>
      <w:lvlJc w:val="left"/>
      <w:pPr>
        <w:tabs>
          <w:tab w:val="num" w:pos="1185"/>
        </w:tabs>
        <w:ind w:left="1185" w:hanging="360"/>
      </w:pPr>
      <w:rPr>
        <w:rFonts w:ascii="Courier New" w:hAnsi="Courier New" w:hint="default"/>
      </w:rPr>
    </w:lvl>
    <w:lvl w:ilvl="1">
      <w:start w:val="1"/>
      <w:numFmt w:val="bullet"/>
      <w:lvlText w:val="o"/>
      <w:lvlJc w:val="left"/>
      <w:pPr>
        <w:tabs>
          <w:tab w:val="num" w:pos="1905"/>
        </w:tabs>
        <w:ind w:left="1905" w:hanging="360"/>
      </w:pPr>
      <w:rPr>
        <w:rFonts w:ascii="Courier New" w:hAnsi="Courier New" w:cs="Courier New" w:hint="default"/>
      </w:rPr>
    </w:lvl>
    <w:lvl w:ilvl="2">
      <w:start w:val="1"/>
      <w:numFmt w:val="bullet"/>
      <w:lvlText w:val=""/>
      <w:lvlJc w:val="left"/>
      <w:pPr>
        <w:tabs>
          <w:tab w:val="num" w:pos="2625"/>
        </w:tabs>
        <w:ind w:left="2625" w:hanging="360"/>
      </w:pPr>
      <w:rPr>
        <w:rFonts w:ascii="Wingdings" w:hAnsi="Wingdings" w:hint="default"/>
      </w:rPr>
    </w:lvl>
    <w:lvl w:ilvl="3">
      <w:start w:val="1"/>
      <w:numFmt w:val="bullet"/>
      <w:lvlText w:val=""/>
      <w:lvlJc w:val="left"/>
      <w:pPr>
        <w:tabs>
          <w:tab w:val="num" w:pos="3345"/>
        </w:tabs>
        <w:ind w:left="3345" w:hanging="360"/>
      </w:pPr>
      <w:rPr>
        <w:rFonts w:ascii="Symbol" w:hAnsi="Symbol" w:hint="default"/>
      </w:rPr>
    </w:lvl>
    <w:lvl w:ilvl="4">
      <w:start w:val="1"/>
      <w:numFmt w:val="bullet"/>
      <w:lvlText w:val="o"/>
      <w:lvlJc w:val="left"/>
      <w:pPr>
        <w:tabs>
          <w:tab w:val="num" w:pos="4065"/>
        </w:tabs>
        <w:ind w:left="4065" w:hanging="360"/>
      </w:pPr>
      <w:rPr>
        <w:rFonts w:ascii="Courier New" w:hAnsi="Courier New" w:cs="Courier New" w:hint="default"/>
      </w:rPr>
    </w:lvl>
    <w:lvl w:ilvl="5">
      <w:start w:val="1"/>
      <w:numFmt w:val="bullet"/>
      <w:lvlText w:val=""/>
      <w:lvlJc w:val="left"/>
      <w:pPr>
        <w:tabs>
          <w:tab w:val="num" w:pos="4785"/>
        </w:tabs>
        <w:ind w:left="4785" w:hanging="360"/>
      </w:pPr>
      <w:rPr>
        <w:rFonts w:ascii="Wingdings" w:hAnsi="Wingdings" w:hint="default"/>
      </w:rPr>
    </w:lvl>
    <w:lvl w:ilvl="6">
      <w:start w:val="1"/>
      <w:numFmt w:val="bullet"/>
      <w:lvlText w:val=""/>
      <w:lvlJc w:val="left"/>
      <w:pPr>
        <w:tabs>
          <w:tab w:val="num" w:pos="5505"/>
        </w:tabs>
        <w:ind w:left="5505" w:hanging="360"/>
      </w:pPr>
      <w:rPr>
        <w:rFonts w:ascii="Symbol" w:hAnsi="Symbol" w:hint="default"/>
      </w:rPr>
    </w:lvl>
    <w:lvl w:ilvl="7">
      <w:start w:val="1"/>
      <w:numFmt w:val="bullet"/>
      <w:lvlText w:val="o"/>
      <w:lvlJc w:val="left"/>
      <w:pPr>
        <w:tabs>
          <w:tab w:val="num" w:pos="6225"/>
        </w:tabs>
        <w:ind w:left="6225" w:hanging="360"/>
      </w:pPr>
      <w:rPr>
        <w:rFonts w:ascii="Courier New" w:hAnsi="Courier New" w:cs="Courier New" w:hint="default"/>
      </w:rPr>
    </w:lvl>
    <w:lvl w:ilvl="8">
      <w:start w:val="1"/>
      <w:numFmt w:val="bullet"/>
      <w:lvlText w:val=""/>
      <w:lvlJc w:val="left"/>
      <w:pPr>
        <w:tabs>
          <w:tab w:val="num" w:pos="6945"/>
        </w:tabs>
        <w:ind w:left="6945" w:hanging="360"/>
      </w:pPr>
      <w:rPr>
        <w:rFonts w:ascii="Wingdings" w:hAnsi="Wingdings" w:hint="default"/>
      </w:rPr>
    </w:lvl>
  </w:abstractNum>
  <w:abstractNum w:abstractNumId="3">
    <w:nsid w:val="72574194"/>
    <w:multiLevelType w:val="hybridMultilevel"/>
    <w:tmpl w:val="FAEE107A"/>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11C1"/>
    <w:rsid w:val="000E05A4"/>
    <w:rsid w:val="001A6951"/>
    <w:rsid w:val="003101DB"/>
    <w:rsid w:val="005B085B"/>
    <w:rsid w:val="00676D49"/>
    <w:rsid w:val="0075520C"/>
    <w:rsid w:val="00793DC3"/>
    <w:rsid w:val="00967D31"/>
    <w:rsid w:val="009A7532"/>
    <w:rsid w:val="00A60A49"/>
    <w:rsid w:val="00D20388"/>
    <w:rsid w:val="00DC7E95"/>
    <w:rsid w:val="00E90D42"/>
    <w:rsid w:val="00EA148E"/>
    <w:rsid w:val="00EB11C1"/>
    <w:rsid w:val="00EE0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71"/>
    <o:shapelayout v:ext="edit">
      <o:idmap v:ext="edit" data="1"/>
    </o:shapelayout>
  </w:shapeDefaults>
  <w:decimalSymbol w:val=","/>
  <w:listSeparator w:val=";"/>
  <w15:chartTrackingRefBased/>
  <w15:docId w15:val="{69DCA68A-D0A1-4671-A1C9-63658CD2D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1C1"/>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rsid w:val="00EB11C1"/>
    <w:pPr>
      <w:overflowPunct w:val="0"/>
      <w:autoSpaceDE w:val="0"/>
      <w:autoSpaceDN w:val="0"/>
      <w:adjustRightInd w:val="0"/>
      <w:textAlignment w:val="baseline"/>
    </w:pPr>
    <w:rPr>
      <w:rFonts w:ascii="Arial" w:hAnsi="Arial"/>
      <w:b/>
      <w:sz w:val="22"/>
    </w:rPr>
  </w:style>
  <w:style w:type="paragraph" w:styleId="Footer">
    <w:name w:val="footer"/>
    <w:basedOn w:val="Normal"/>
    <w:link w:val="FooterChar"/>
    <w:rsid w:val="00EB11C1"/>
    <w:pPr>
      <w:tabs>
        <w:tab w:val="center" w:pos="4677"/>
        <w:tab w:val="right" w:pos="9355"/>
      </w:tabs>
    </w:pPr>
  </w:style>
  <w:style w:type="character" w:customStyle="1" w:styleId="FooterChar">
    <w:name w:val="Footer Char"/>
    <w:link w:val="Footer"/>
    <w:rsid w:val="00EB11C1"/>
    <w:rPr>
      <w:lang w:val="ru-RU" w:eastAsia="ru-RU" w:bidi="ar-SA"/>
    </w:rPr>
  </w:style>
  <w:style w:type="character" w:styleId="PageNumber">
    <w:name w:val="page number"/>
    <w:basedOn w:val="DefaultParagraphFont"/>
    <w:rsid w:val="00EB11C1"/>
  </w:style>
  <w:style w:type="paragraph" w:styleId="Header">
    <w:name w:val="header"/>
    <w:basedOn w:val="Normal"/>
    <w:rsid w:val="00EB11C1"/>
    <w:pPr>
      <w:tabs>
        <w:tab w:val="center" w:pos="4677"/>
        <w:tab w:val="right" w:pos="9355"/>
      </w:tabs>
    </w:pPr>
  </w:style>
  <w:style w:type="character" w:styleId="Hyperlink">
    <w:name w:val="Hyperlink"/>
    <w:rsid w:val="00EB11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image" Target="media/image11.wmf"/><Relationship Id="rId25"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w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14130</Words>
  <Characters>80543</Characters>
  <Application>Microsoft Office Word</Application>
  <DocSecurity>0</DocSecurity>
  <Lines>671</Lines>
  <Paragraphs>188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94485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Irina</cp:lastModifiedBy>
  <cp:revision>2</cp:revision>
  <dcterms:created xsi:type="dcterms:W3CDTF">2014-11-29T21:26:00Z</dcterms:created>
  <dcterms:modified xsi:type="dcterms:W3CDTF">2014-11-29T21:26:00Z</dcterms:modified>
</cp:coreProperties>
</file>