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</w:p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</w:p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</w:p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</w:p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</w:p>
    <w:p w:rsidR="00CD3D4C" w:rsidRDefault="00CD3D4C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  <w:rPr>
          <w:lang w:val="en-US"/>
        </w:rPr>
      </w:pPr>
    </w:p>
    <w:p w:rsidR="00CD3D4C" w:rsidRDefault="00CD3D4C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  <w:rPr>
          <w:lang w:val="en-US"/>
        </w:rPr>
      </w:pPr>
    </w:p>
    <w:p w:rsidR="00CD3D4C" w:rsidRDefault="00CD3D4C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  <w:rPr>
          <w:lang w:val="en-US"/>
        </w:rPr>
      </w:pPr>
    </w:p>
    <w:p w:rsidR="00CD3D4C" w:rsidRDefault="00CD3D4C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  <w:rPr>
          <w:lang w:val="en-US"/>
        </w:rPr>
      </w:pPr>
    </w:p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</w:pPr>
      <w:r w:rsidRPr="00CD3D4C">
        <w:t>Асинхронные двигатели в системах электропривода</w:t>
      </w:r>
    </w:p>
    <w:p w:rsid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  <w:rPr>
          <w:bCs/>
          <w:lang w:val="en-US"/>
        </w:rPr>
      </w:pPr>
      <w:r w:rsidRPr="00CD3D4C">
        <w:rPr>
          <w:bCs/>
        </w:rPr>
        <w:t>Курсовая работа</w:t>
      </w:r>
    </w:p>
    <w:p w:rsidR="00247598" w:rsidRPr="00CD3D4C" w:rsidRDefault="00CD3D4C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center"/>
        <w:rPr>
          <w:bCs/>
        </w:rPr>
      </w:pPr>
      <w:r>
        <w:rPr>
          <w:bCs/>
        </w:rPr>
        <w:t>по дисциплине «Э</w:t>
      </w:r>
      <w:r w:rsidR="00247598" w:rsidRPr="00CD3D4C">
        <w:rPr>
          <w:bCs/>
        </w:rPr>
        <w:t>лектрические машины и электропривод»</w:t>
      </w:r>
    </w:p>
    <w:p w:rsidR="00247598" w:rsidRPr="00CD3D4C" w:rsidRDefault="00247598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</w:p>
    <w:p w:rsidR="00AE6B91" w:rsidRPr="00CD3D4C" w:rsidRDefault="00CD3D4C" w:rsidP="00CD3D4C">
      <w:pPr>
        <w:tabs>
          <w:tab w:val="left" w:pos="720"/>
          <w:tab w:val="left" w:pos="1440"/>
          <w:tab w:val="left" w:pos="8280"/>
        </w:tabs>
        <w:spacing w:line="360" w:lineRule="auto"/>
        <w:ind w:firstLine="720"/>
        <w:jc w:val="both"/>
      </w:pPr>
      <w:r w:rsidRPr="00CD3D4C">
        <w:br w:type="page"/>
      </w:r>
      <w:r w:rsidR="00AE6B91" w:rsidRPr="00CD3D4C">
        <w:t xml:space="preserve">Курсовая работа </w:t>
      </w:r>
      <w:r w:rsidR="00793CD0" w:rsidRPr="00CD3D4C">
        <w:t>содержит 2</w:t>
      </w:r>
      <w:r w:rsidR="000A4DE9" w:rsidRPr="00CD3D4C">
        <w:t>7</w:t>
      </w:r>
      <w:r w:rsidR="00926CDD" w:rsidRPr="00CD3D4C">
        <w:t xml:space="preserve"> </w:t>
      </w:r>
      <w:r w:rsidR="00AE6B91" w:rsidRPr="00CD3D4C">
        <w:t xml:space="preserve">страниц, </w:t>
      </w:r>
      <w:r w:rsidR="00793CD0" w:rsidRPr="00CD3D4C">
        <w:t>8 рисунков</w:t>
      </w:r>
      <w:r w:rsidR="00AE6B91" w:rsidRPr="00CD3D4C">
        <w:t xml:space="preserve">, </w:t>
      </w:r>
      <w:r w:rsidR="00926CDD" w:rsidRPr="00CD3D4C">
        <w:t xml:space="preserve">3 </w:t>
      </w:r>
      <w:r w:rsidR="00AE6B91" w:rsidRPr="00CD3D4C">
        <w:t>таблицы,</w:t>
      </w:r>
      <w:r w:rsidR="0061472E">
        <w:t xml:space="preserve"> </w:t>
      </w:r>
      <w:r w:rsidR="00926CDD" w:rsidRPr="00CD3D4C">
        <w:t>6</w:t>
      </w:r>
      <w:r w:rsidR="0061472E">
        <w:t xml:space="preserve"> </w:t>
      </w:r>
      <w:r w:rsidR="00AE6B91" w:rsidRPr="00CD3D4C">
        <w:t>использованных источников.</w:t>
      </w:r>
    </w:p>
    <w:p w:rsidR="00AE6B91" w:rsidRPr="00CD3D4C" w:rsidRDefault="00AE6B91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Асинхронный двигатель, короткозамкнутый ротор, фазный ротор, пусковой реостат, электрические потери, тепловое состояние, эквивалентная мощность, номинальный момент.</w:t>
      </w:r>
    </w:p>
    <w:p w:rsidR="00CD3D4C" w:rsidRDefault="00CD3D4C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Объектом исследования является асинхронный двигатель с фазным ротором.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Цель работы - расчет основных параметров и характеристик АД, изучение пусковых схем.</w:t>
      </w:r>
      <w:r w:rsidR="0061472E">
        <w:t xml:space="preserve"> 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Курсовая работа содержит расчет асинхронного двигателя 4А</w:t>
      </w:r>
      <w:r w:rsidR="00706D5F" w:rsidRPr="00CD3D4C">
        <w:t>К225</w:t>
      </w:r>
      <w:r w:rsidRPr="00CD3D4C">
        <w:rPr>
          <w:lang w:val="en-US"/>
        </w:rPr>
        <w:t>M</w:t>
      </w:r>
      <w:r w:rsidR="00706D5F" w:rsidRPr="00CD3D4C">
        <w:t>6</w:t>
      </w:r>
      <w:r w:rsidRPr="00CD3D4C">
        <w:t xml:space="preserve">УЗ серии 4А с фазным ротором. 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В курсовой работе определена, по заданной нагрузочной диаграмме электропривода, эквивалентная мощность и выбран асинхронный двигатель с фазным ротором. Произведена проверка выбранного двигателя на нагрев</w:t>
      </w:r>
      <w:r w:rsidR="0061472E">
        <w:t xml:space="preserve"> </w:t>
      </w:r>
      <w:r w:rsidRPr="00CD3D4C">
        <w:t>по методу средних потерь, а так же проверка на перегрузочную способность при снижении напряжения в сети, расчет теплового режима выбранного двигателя по заданной нагрузочной диаграмме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Определено сопротивление добавочного резистора, который необходимо включить в цепь ротора, выбранного двигателя для снижения частоты вращения на заданную величину при номинальном моменте сопротивления. Построены естественная и реостатная характеристики выбранного двигателя.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Рассчитаны сопротивления секций пускового резистора и потери электрической энергии при реостатном и прямом пуске, начерчены и изучены схемы управления пуском и реверсом асинхронных двигателей.</w:t>
      </w:r>
    </w:p>
    <w:p w:rsidR="00AE6B91" w:rsidRPr="00CD3D4C" w:rsidRDefault="00AE6B91" w:rsidP="00CD3D4C">
      <w:pPr>
        <w:pStyle w:val="11"/>
        <w:rPr>
          <w:lang w:val="en-US"/>
        </w:rPr>
      </w:pPr>
      <w:r w:rsidRPr="00CD3D4C">
        <w:rPr>
          <w:noProof/>
        </w:rPr>
        <w:t xml:space="preserve"> </w:t>
      </w:r>
      <w:r w:rsidR="00CD3D4C" w:rsidRPr="00CD3D4C">
        <w:rPr>
          <w:noProof/>
        </w:rPr>
        <w:br w:type="page"/>
      </w:r>
      <w:r w:rsidRPr="00CD3D4C">
        <w:t>Содержание</w:t>
      </w:r>
    </w:p>
    <w:p w:rsidR="00CD3D4C" w:rsidRPr="00CD3D4C" w:rsidRDefault="00CD3D4C" w:rsidP="00CD3D4C">
      <w:pPr>
        <w:spacing w:line="360" w:lineRule="auto"/>
        <w:ind w:firstLine="720"/>
        <w:jc w:val="both"/>
        <w:rPr>
          <w:lang w:val="en-US"/>
        </w:rPr>
      </w:pPr>
    </w:p>
    <w:p w:rsidR="00AE6B91" w:rsidRPr="00CD3D4C" w:rsidRDefault="00AE6B91" w:rsidP="00CD3D4C">
      <w:pPr>
        <w:spacing w:line="360" w:lineRule="auto"/>
        <w:jc w:val="both"/>
      </w:pPr>
      <w:r w:rsidRPr="00CD3D4C">
        <w:t>Задание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>Введени</w:t>
      </w:r>
      <w:r w:rsidR="00F863A0" w:rsidRPr="00CD3D4C">
        <w:t>е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>1.Асинхронные двигатели в системах электроприво</w:t>
      </w:r>
      <w:r w:rsidR="00F863A0" w:rsidRPr="00CD3D4C">
        <w:t>да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 xml:space="preserve">1.1 Параметры задания и выбор варианта задания </w:t>
      </w:r>
    </w:p>
    <w:p w:rsidR="00AE6B91" w:rsidRPr="00CD3D4C" w:rsidRDefault="00AE6B91" w:rsidP="00CD3D4C">
      <w:pPr>
        <w:pStyle w:val="2"/>
        <w:spacing w:line="360" w:lineRule="auto"/>
        <w:jc w:val="both"/>
        <w:rPr>
          <w:szCs w:val="28"/>
        </w:rPr>
      </w:pPr>
      <w:r w:rsidRPr="00CD3D4C">
        <w:rPr>
          <w:szCs w:val="28"/>
        </w:rPr>
        <w:t>1.2 Расчет эквивалентной мощности и выбор АД</w:t>
      </w:r>
      <w:r w:rsidR="00F863A0" w:rsidRPr="00CD3D4C">
        <w:rPr>
          <w:szCs w:val="28"/>
        </w:rPr>
        <w:t xml:space="preserve"> </w:t>
      </w:r>
    </w:p>
    <w:p w:rsidR="00AE6B91" w:rsidRPr="00CD3D4C" w:rsidRDefault="00AE6B91" w:rsidP="00CD3D4C">
      <w:pPr>
        <w:pStyle w:val="2"/>
        <w:spacing w:line="360" w:lineRule="auto"/>
        <w:jc w:val="both"/>
        <w:rPr>
          <w:szCs w:val="28"/>
        </w:rPr>
      </w:pPr>
      <w:r w:rsidRPr="00CD3D4C">
        <w:rPr>
          <w:szCs w:val="28"/>
        </w:rPr>
        <w:t>1.3 Проверка выбранного двигателя по нагреву</w:t>
      </w:r>
    </w:p>
    <w:p w:rsidR="00AE6B91" w:rsidRPr="00CD3D4C" w:rsidRDefault="00AE6B91" w:rsidP="00CD3D4C">
      <w:pPr>
        <w:pStyle w:val="2"/>
        <w:spacing w:line="360" w:lineRule="auto"/>
        <w:jc w:val="both"/>
        <w:rPr>
          <w:szCs w:val="28"/>
        </w:rPr>
      </w:pPr>
      <w:r w:rsidRPr="00CD3D4C">
        <w:rPr>
          <w:szCs w:val="28"/>
        </w:rPr>
        <w:t>1.4 Проверка на перегрузку при снижении напряжения</w:t>
      </w:r>
    </w:p>
    <w:p w:rsidR="00AE6B91" w:rsidRPr="00CD3D4C" w:rsidRDefault="00AE6B91" w:rsidP="00CD3D4C">
      <w:pPr>
        <w:pStyle w:val="2"/>
        <w:spacing w:line="360" w:lineRule="auto"/>
        <w:jc w:val="both"/>
        <w:rPr>
          <w:szCs w:val="28"/>
        </w:rPr>
      </w:pPr>
      <w:r w:rsidRPr="00CD3D4C">
        <w:rPr>
          <w:szCs w:val="28"/>
        </w:rPr>
        <w:t>1.5 Расчет теплового состояния АД</w:t>
      </w:r>
    </w:p>
    <w:p w:rsidR="00AE6B91" w:rsidRPr="00CD3D4C" w:rsidRDefault="00AE6B91" w:rsidP="00CD3D4C">
      <w:pPr>
        <w:pStyle w:val="2"/>
        <w:spacing w:line="360" w:lineRule="auto"/>
        <w:jc w:val="both"/>
        <w:rPr>
          <w:szCs w:val="28"/>
        </w:rPr>
      </w:pPr>
      <w:r w:rsidRPr="00CD3D4C">
        <w:rPr>
          <w:szCs w:val="28"/>
        </w:rPr>
        <w:t>1.6 Расчет механических характеристик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>1.7 Расчет резисторов пускового реостата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>1.8 Расчет электрических потерь при пуске двигателя</w:t>
      </w:r>
    </w:p>
    <w:p w:rsidR="00AE6B91" w:rsidRPr="00CD3D4C" w:rsidRDefault="00AE6B91" w:rsidP="00CD3D4C">
      <w:pPr>
        <w:pStyle w:val="1"/>
        <w:spacing w:line="360" w:lineRule="auto"/>
        <w:ind w:left="0" w:right="0" w:firstLine="0"/>
        <w:jc w:val="both"/>
        <w:rPr>
          <w:b w:val="0"/>
          <w:bCs/>
          <w:sz w:val="28"/>
          <w:szCs w:val="28"/>
        </w:rPr>
      </w:pPr>
      <w:r w:rsidRPr="00CD3D4C">
        <w:rPr>
          <w:b w:val="0"/>
          <w:bCs/>
          <w:sz w:val="28"/>
          <w:szCs w:val="28"/>
        </w:rPr>
        <w:t>2 Управление пуском асинхронных двигателей</w:t>
      </w:r>
    </w:p>
    <w:p w:rsidR="00AE6B91" w:rsidRPr="00CD3D4C" w:rsidRDefault="00AE6B91" w:rsidP="00CD3D4C">
      <w:pPr>
        <w:spacing w:line="360" w:lineRule="auto"/>
        <w:jc w:val="both"/>
        <w:rPr>
          <w:bCs/>
        </w:rPr>
      </w:pPr>
      <w:r w:rsidRPr="00CD3D4C">
        <w:rPr>
          <w:bCs/>
        </w:rPr>
        <w:t>2.1 Общие положения</w:t>
      </w:r>
    </w:p>
    <w:p w:rsidR="00AE6B91" w:rsidRPr="00CD3D4C" w:rsidRDefault="00AE6B91" w:rsidP="00CD3D4C">
      <w:pPr>
        <w:pStyle w:val="2"/>
        <w:spacing w:line="360" w:lineRule="auto"/>
        <w:jc w:val="both"/>
        <w:rPr>
          <w:bCs/>
          <w:szCs w:val="28"/>
        </w:rPr>
      </w:pPr>
      <w:r w:rsidRPr="00CD3D4C">
        <w:rPr>
          <w:bCs/>
          <w:szCs w:val="28"/>
        </w:rPr>
        <w:t>2.2 Управление пуском АД с короткозамкнутым ротором</w:t>
      </w:r>
    </w:p>
    <w:p w:rsidR="00AE6B91" w:rsidRPr="00CD3D4C" w:rsidRDefault="00AE6B91" w:rsidP="00CD3D4C">
      <w:pPr>
        <w:spacing w:line="360" w:lineRule="auto"/>
        <w:jc w:val="both"/>
        <w:rPr>
          <w:bCs/>
        </w:rPr>
      </w:pPr>
      <w:r w:rsidRPr="00CD3D4C">
        <w:rPr>
          <w:bCs/>
        </w:rPr>
        <w:t>2.3 Управление пуском АД с фазным ротором в функции времени</w:t>
      </w:r>
    </w:p>
    <w:p w:rsidR="00AE6B91" w:rsidRPr="00CD3D4C" w:rsidRDefault="00AE6B91" w:rsidP="00CD3D4C">
      <w:pPr>
        <w:spacing w:line="360" w:lineRule="auto"/>
        <w:jc w:val="both"/>
        <w:rPr>
          <w:bCs/>
        </w:rPr>
      </w:pPr>
      <w:r w:rsidRPr="00CD3D4C">
        <w:rPr>
          <w:bCs/>
        </w:rPr>
        <w:t xml:space="preserve">3 Управление реверсом АД с короткозамкнутым ротором 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>Заключение</w:t>
      </w:r>
    </w:p>
    <w:p w:rsidR="00AE6B91" w:rsidRPr="00CD3D4C" w:rsidRDefault="00AE6B91" w:rsidP="00CD3D4C">
      <w:pPr>
        <w:spacing w:line="360" w:lineRule="auto"/>
        <w:jc w:val="both"/>
      </w:pPr>
      <w:r w:rsidRPr="00CD3D4C">
        <w:t>Библиографический спи</w:t>
      </w:r>
      <w:r w:rsidR="00F863A0" w:rsidRPr="00CD3D4C">
        <w:t>сок</w:t>
      </w:r>
    </w:p>
    <w:p w:rsidR="00AE6B91" w:rsidRDefault="00AE6B91" w:rsidP="00CD3D4C">
      <w:pPr>
        <w:pStyle w:val="1"/>
        <w:spacing w:line="360" w:lineRule="auto"/>
        <w:ind w:left="0" w:right="0" w:firstLine="720"/>
        <w:jc w:val="both"/>
        <w:rPr>
          <w:b w:val="0"/>
          <w:sz w:val="28"/>
          <w:szCs w:val="28"/>
        </w:rPr>
      </w:pPr>
      <w:r w:rsidRPr="00CD3D4C">
        <w:rPr>
          <w:sz w:val="28"/>
          <w:szCs w:val="28"/>
        </w:rPr>
        <w:br w:type="page"/>
      </w:r>
      <w:bookmarkStart w:id="0" w:name="_Toc127518772"/>
      <w:r w:rsidRPr="00CD3D4C">
        <w:rPr>
          <w:b w:val="0"/>
          <w:sz w:val="28"/>
          <w:szCs w:val="28"/>
        </w:rPr>
        <w:t>Введение</w:t>
      </w:r>
      <w:bookmarkEnd w:id="0"/>
    </w:p>
    <w:p w:rsidR="00CD3D4C" w:rsidRPr="00CD3D4C" w:rsidRDefault="00CD3D4C" w:rsidP="00CD3D4C"/>
    <w:p w:rsidR="00AE6B91" w:rsidRPr="00CD3D4C" w:rsidRDefault="00AE6B91" w:rsidP="00CD3D4C">
      <w:pPr>
        <w:pStyle w:val="a7"/>
        <w:spacing w:line="360" w:lineRule="auto"/>
        <w:ind w:firstLine="720"/>
        <w:jc w:val="both"/>
        <w:rPr>
          <w:sz w:val="28"/>
          <w:szCs w:val="28"/>
        </w:rPr>
      </w:pPr>
      <w:r w:rsidRPr="00CD3D4C">
        <w:rPr>
          <w:sz w:val="28"/>
          <w:szCs w:val="28"/>
        </w:rPr>
        <w:t>Асинхронные двигатели широко используются в промышленности благодаря простоте их конструкции, надежности в эксплуатации и сравнительно низкой себестоимости.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Наиболее простыми в отношении устройства и управления, надежными в эксплуатации, имеющими наименьшую массу, габариты и стоимость при определенной мощности, являются асинхронные двигатели с короткозамкнутым ротором. Их масса на единицу мощности в 1,5-2,0 раза ниже, чем у машин постоянного тока. Чаще всего асинхронные двигатели применяются при невысокой частоте включений, когда не регулируют частоту вращения или возможно ступенчатое её регулирование.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В установках, где требуется регулирование частоты вращения в относительно небольших пределах, необходимы плавный пуск, хорошие тормозные качества, ограничение токов в переходных процессах и т.д., находят широкое применение асинхронные двигатели с фазным ротором. Характерной особенностью этих двигателей является возможность уменьшения с помощью реостатов их пусковых токов при одновременном увеличении пускового момента.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При выборе двигателя по мощности следует исходить из необходимости его полного использования в процессе работы. В случае завышения номинальной мощности двигателя снижаются технико-экономические показатели электропривода, т.е. КПД и коэффициент мощности. Если же нагрузка на валу двигателя превышает номинальную, то это приводит к росту токов в его обмотках, а значит и потерь мощности выше соответствующих номинальных значений.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 xml:space="preserve">Для обоснованного выбора асинхронного двигателя необходимо знать, как изменяется нагрузка на валу двигателя во времени, что в свою очередь позволяет судить о характере изменения потерь мощности. С целью определения нагрузки двигателя большинства производственных механизмов, строятся так называемые нагрузочные диаграммы, под которыми понимаются зависимости развиваемых двигателем момента и мощности от времени, т.е. </w:t>
      </w:r>
      <w:r w:rsidRPr="00CD3D4C">
        <w:rPr>
          <w:lang w:val="en-US"/>
        </w:rPr>
        <w:t>M</w:t>
      </w:r>
      <w:r w:rsidRPr="00CD3D4C">
        <w:t>=</w:t>
      </w:r>
      <w:r w:rsidRPr="00CD3D4C">
        <w:rPr>
          <w:lang w:val="en-US"/>
        </w:rPr>
        <w:t>f</w:t>
      </w:r>
      <w:r w:rsidRPr="00CD3D4C">
        <w:t>(</w:t>
      </w:r>
      <w:r w:rsidRPr="00CD3D4C">
        <w:rPr>
          <w:lang w:val="en-US"/>
        </w:rPr>
        <w:t>t</w:t>
      </w:r>
      <w:r w:rsidRPr="00CD3D4C">
        <w:t xml:space="preserve">) и </w:t>
      </w:r>
      <w:r w:rsidRPr="00CD3D4C">
        <w:rPr>
          <w:lang w:val="en-US"/>
        </w:rPr>
        <w:t>P</w:t>
      </w:r>
      <w:r w:rsidRPr="00CD3D4C">
        <w:t>=</w:t>
      </w:r>
      <w:r w:rsidRPr="00CD3D4C">
        <w:rPr>
          <w:lang w:val="en-US"/>
        </w:rPr>
        <w:t>f</w:t>
      </w:r>
      <w:r w:rsidRPr="00CD3D4C">
        <w:t>(</w:t>
      </w:r>
      <w:r w:rsidRPr="00CD3D4C">
        <w:rPr>
          <w:lang w:val="en-US"/>
        </w:rPr>
        <w:t>t</w:t>
      </w:r>
      <w:r w:rsidRPr="00CD3D4C">
        <w:t>).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Различают следующие режимы работы двигателя: продолжительный при постоянной нагрузке на валу двигателя; кратковременный; повторно-кратковременный; ударный (момент статистической нагрузки резко увеличивается по различным законам, а затем снижается до момента холостого хода).</w:t>
      </w:r>
      <w:r w:rsidR="0061472E">
        <w:t xml:space="preserve"> </w:t>
      </w:r>
    </w:p>
    <w:p w:rsidR="00AE6B91" w:rsidRPr="00CD3D4C" w:rsidRDefault="00AE6B91" w:rsidP="00CD3D4C">
      <w:pPr>
        <w:pStyle w:val="1"/>
        <w:spacing w:line="360" w:lineRule="auto"/>
        <w:ind w:left="0" w:right="0" w:firstLine="720"/>
        <w:jc w:val="both"/>
        <w:rPr>
          <w:b w:val="0"/>
          <w:sz w:val="28"/>
          <w:szCs w:val="28"/>
        </w:rPr>
      </w:pPr>
      <w:r w:rsidRPr="00CD3D4C">
        <w:rPr>
          <w:b w:val="0"/>
          <w:sz w:val="28"/>
          <w:szCs w:val="28"/>
        </w:rPr>
        <w:br w:type="page"/>
      </w:r>
      <w:bookmarkStart w:id="1" w:name="_Toc127518773"/>
      <w:r w:rsidRPr="00CD3D4C">
        <w:rPr>
          <w:b w:val="0"/>
          <w:sz w:val="28"/>
          <w:szCs w:val="28"/>
        </w:rPr>
        <w:t>1 Асинхронные двигатели в системах электропривода</w:t>
      </w:r>
      <w:bookmarkEnd w:id="1"/>
    </w:p>
    <w:p w:rsidR="009B3C46" w:rsidRDefault="009B3C46" w:rsidP="00CD3D4C">
      <w:pPr>
        <w:pStyle w:val="2"/>
        <w:spacing w:line="360" w:lineRule="auto"/>
        <w:ind w:firstLine="720"/>
        <w:jc w:val="both"/>
        <w:rPr>
          <w:szCs w:val="28"/>
        </w:rPr>
      </w:pPr>
      <w:bookmarkStart w:id="2" w:name="_Toc127518774"/>
    </w:p>
    <w:p w:rsidR="00AE6B91" w:rsidRPr="00CD3D4C" w:rsidRDefault="00AE6B91" w:rsidP="00CD3D4C">
      <w:pPr>
        <w:pStyle w:val="2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1.1 Параметры задания и выбор варианта задания</w:t>
      </w:r>
      <w:bookmarkEnd w:id="2"/>
    </w:p>
    <w:p w:rsidR="00A8245C" w:rsidRPr="00CD3D4C" w:rsidRDefault="00A8245C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Вариант задания выбирается по двузначному шифру, присвоенному студенту преподавателем; для студентов заочной формы обучения – по двум последним цифрам шифра зачетной книжки.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Параметры нагрузки на каждой ступени, синхронная частота вращения АД и требуемое снижение частоты вращения ротора в процентах от номинальной приведены в таблице 1.1, а длительность ступеней – в таблице 1.2.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При расчете принять, что в период паузы (</w:t>
      </w:r>
      <w:r w:rsidRPr="00CD3D4C">
        <w:rPr>
          <w:i/>
          <w:szCs w:val="28"/>
          <w:lang w:val="en-US"/>
        </w:rPr>
        <w:t>t</w:t>
      </w:r>
      <w:r w:rsidRPr="00CD3D4C">
        <w:rPr>
          <w:szCs w:val="28"/>
          <w:vertAlign w:val="subscript"/>
        </w:rPr>
        <w:t>5</w:t>
      </w:r>
      <w:r w:rsidRPr="00CD3D4C">
        <w:rPr>
          <w:szCs w:val="28"/>
        </w:rPr>
        <w:t xml:space="preserve">) двигатель работает в режиме холостого хода без отключения от сети. 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Напряжение питающей (цеховой) сети принять в зависимости от мощности двигателя: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от 22 до 75 кВт – 380 В,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от 45 до 110 кВт – 660 В,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от 45 до 75 кВт – 380</w:t>
      </w:r>
      <w:r w:rsidR="0061472E">
        <w:rPr>
          <w:szCs w:val="28"/>
        </w:rPr>
        <w:t xml:space="preserve"> </w:t>
      </w:r>
      <w:r w:rsidRPr="00CD3D4C">
        <w:rPr>
          <w:szCs w:val="28"/>
        </w:rPr>
        <w:t>либо 660 В (выбрать по желанию).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Снижение напряжения в питающей сети для проверки выбранного АД на перегрузочную способность принять 10 % от номинального для всех вариантов.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 xml:space="preserve">Число ступеней пускового реостата для всех вариантов </w:t>
      </w:r>
      <w:r w:rsidRPr="00CD3D4C">
        <w:rPr>
          <w:szCs w:val="28"/>
          <w:lang w:val="en-US"/>
        </w:rPr>
        <w:t>z</w:t>
      </w:r>
      <w:r w:rsidRPr="00CD3D4C">
        <w:rPr>
          <w:szCs w:val="28"/>
        </w:rPr>
        <w:t> = 2.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Таблица 1.1 - Параметры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931"/>
        <w:gridCol w:w="931"/>
        <w:gridCol w:w="931"/>
        <w:gridCol w:w="932"/>
        <w:gridCol w:w="2378"/>
        <w:gridCol w:w="1235"/>
      </w:tblGrid>
      <w:tr w:rsidR="00AE6B91" w:rsidRPr="009B3C46" w:rsidTr="009B3C46">
        <w:trPr>
          <w:jc w:val="center"/>
        </w:trPr>
        <w:tc>
          <w:tcPr>
            <w:tcW w:w="2022" w:type="dxa"/>
            <w:vMerge w:val="restart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Последняя цифра варианта</w:t>
            </w:r>
          </w:p>
        </w:tc>
        <w:tc>
          <w:tcPr>
            <w:tcW w:w="3725" w:type="dxa"/>
            <w:gridSpan w:val="4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Мощность на ступенях</w:t>
            </w:r>
          </w:p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нагрузки, кВт</w:t>
            </w:r>
          </w:p>
        </w:tc>
        <w:tc>
          <w:tcPr>
            <w:tcW w:w="2378" w:type="dxa"/>
            <w:vMerge w:val="restart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Синхронная частота вращения,</w:t>
            </w:r>
          </w:p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об/мин</w:t>
            </w:r>
          </w:p>
        </w:tc>
        <w:tc>
          <w:tcPr>
            <w:tcW w:w="1235" w:type="dxa"/>
            <w:vMerge w:val="restart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∆</w:t>
            </w:r>
            <w:r w:rsidRPr="009B3C46">
              <w:rPr>
                <w:i/>
                <w:sz w:val="20"/>
                <w:szCs w:val="20"/>
                <w:lang w:val="en-US"/>
              </w:rPr>
              <w:t>n</w:t>
            </w:r>
            <w:r w:rsidRPr="009B3C46">
              <w:rPr>
                <w:sz w:val="20"/>
                <w:szCs w:val="20"/>
              </w:rPr>
              <w:t>,</w:t>
            </w:r>
          </w:p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%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Merge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B3C46">
              <w:rPr>
                <w:sz w:val="20"/>
                <w:szCs w:val="20"/>
              </w:rPr>
              <w:t>Р</w:t>
            </w:r>
            <w:r w:rsidRPr="009B3C4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Р</w:t>
            </w:r>
            <w:r w:rsidRPr="009B3C4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Р</w:t>
            </w:r>
            <w:r w:rsidRPr="009B3C46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Р</w:t>
            </w:r>
            <w:r w:rsidRPr="009B3C46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378" w:type="dxa"/>
            <w:vMerge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750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5,8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13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18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750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5,5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35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22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750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4,6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13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4,8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18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22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12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4,0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22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30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40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25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4,5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18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4,2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12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15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10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1500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5,0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45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12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1500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5,7</w:t>
            </w:r>
          </w:p>
        </w:tc>
      </w:tr>
      <w:tr w:rsidR="00AE6B91" w:rsidRPr="009B3C46" w:rsidTr="009B3C46">
        <w:trPr>
          <w:jc w:val="center"/>
        </w:trPr>
        <w:tc>
          <w:tcPr>
            <w:tcW w:w="202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45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27</w:t>
            </w:r>
          </w:p>
        </w:tc>
        <w:tc>
          <w:tcPr>
            <w:tcW w:w="931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40</w:t>
            </w:r>
          </w:p>
        </w:tc>
        <w:tc>
          <w:tcPr>
            <w:tcW w:w="932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50</w:t>
            </w:r>
          </w:p>
        </w:tc>
        <w:tc>
          <w:tcPr>
            <w:tcW w:w="2378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1500</w:t>
            </w:r>
          </w:p>
        </w:tc>
        <w:tc>
          <w:tcPr>
            <w:tcW w:w="123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6,0</w:t>
            </w:r>
          </w:p>
        </w:tc>
      </w:tr>
    </w:tbl>
    <w:p w:rsidR="00AE6B91" w:rsidRPr="00CD3D4C" w:rsidRDefault="00AE6B91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Таблица 1.2 - Длительность ступеней нагрузки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76"/>
        <w:gridCol w:w="750"/>
        <w:gridCol w:w="715"/>
        <w:gridCol w:w="814"/>
        <w:gridCol w:w="814"/>
        <w:gridCol w:w="814"/>
        <w:gridCol w:w="814"/>
        <w:gridCol w:w="749"/>
        <w:gridCol w:w="814"/>
        <w:gridCol w:w="814"/>
      </w:tblGrid>
      <w:tr w:rsidR="00AE6B91" w:rsidRPr="009B3C46" w:rsidTr="009B3C46">
        <w:trPr>
          <w:trHeight w:val="349"/>
          <w:jc w:val="center"/>
        </w:trPr>
        <w:tc>
          <w:tcPr>
            <w:tcW w:w="1420" w:type="dxa"/>
            <w:vMerge w:val="restart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Длительность ступеней нагрузки, мин</w:t>
            </w:r>
          </w:p>
        </w:tc>
        <w:tc>
          <w:tcPr>
            <w:tcW w:w="8072" w:type="dxa"/>
            <w:gridSpan w:val="10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Предпоследняя цифра варианта (шифра)</w:t>
            </w:r>
          </w:p>
        </w:tc>
      </w:tr>
      <w:tr w:rsidR="00AE6B91" w:rsidRPr="009B3C46" w:rsidTr="009B3C46">
        <w:trPr>
          <w:trHeight w:val="146"/>
          <w:jc w:val="center"/>
        </w:trPr>
        <w:tc>
          <w:tcPr>
            <w:tcW w:w="1420" w:type="dxa"/>
            <w:vMerge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</w:t>
            </w:r>
          </w:p>
        </w:tc>
      </w:tr>
      <w:tr w:rsidR="00AE6B91" w:rsidRPr="009B3C46" w:rsidTr="009B3C46">
        <w:trPr>
          <w:trHeight w:val="334"/>
          <w:jc w:val="center"/>
        </w:trPr>
        <w:tc>
          <w:tcPr>
            <w:tcW w:w="142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i/>
                <w:sz w:val="20"/>
                <w:szCs w:val="20"/>
                <w:lang w:val="en-US"/>
              </w:rPr>
              <w:t>t</w:t>
            </w:r>
            <w:r w:rsidRPr="009B3C4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76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1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49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7</w:t>
            </w:r>
          </w:p>
        </w:tc>
      </w:tr>
      <w:tr w:rsidR="00AE6B91" w:rsidRPr="009B3C46" w:rsidTr="009B3C46">
        <w:trPr>
          <w:trHeight w:val="349"/>
          <w:jc w:val="center"/>
        </w:trPr>
        <w:tc>
          <w:tcPr>
            <w:tcW w:w="142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i/>
                <w:sz w:val="20"/>
                <w:szCs w:val="20"/>
                <w:lang w:val="en-US"/>
              </w:rPr>
              <w:t>t</w:t>
            </w:r>
            <w:r w:rsidRPr="009B3C46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76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1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9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14</w:t>
            </w:r>
          </w:p>
        </w:tc>
      </w:tr>
      <w:tr w:rsidR="00AE6B91" w:rsidRPr="009B3C46" w:rsidTr="009B3C46">
        <w:trPr>
          <w:trHeight w:val="349"/>
          <w:jc w:val="center"/>
        </w:trPr>
        <w:tc>
          <w:tcPr>
            <w:tcW w:w="142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i/>
                <w:sz w:val="20"/>
                <w:szCs w:val="20"/>
                <w:lang w:val="en-US"/>
              </w:rPr>
              <w:t>t</w:t>
            </w:r>
            <w:r w:rsidRPr="009B3C46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76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5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1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49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10</w:t>
            </w:r>
          </w:p>
        </w:tc>
      </w:tr>
      <w:tr w:rsidR="00AE6B91" w:rsidRPr="009B3C46" w:rsidTr="009B3C46">
        <w:trPr>
          <w:trHeight w:val="349"/>
          <w:jc w:val="center"/>
        </w:trPr>
        <w:tc>
          <w:tcPr>
            <w:tcW w:w="142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i/>
                <w:sz w:val="20"/>
                <w:szCs w:val="20"/>
                <w:lang w:val="en-US"/>
              </w:rPr>
              <w:t>t</w:t>
            </w:r>
            <w:r w:rsidRPr="009B3C46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76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1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49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13</w:t>
            </w:r>
          </w:p>
        </w:tc>
      </w:tr>
      <w:tr w:rsidR="00AE6B91" w:rsidRPr="009B3C46" w:rsidTr="009B3C46">
        <w:trPr>
          <w:trHeight w:val="349"/>
          <w:jc w:val="center"/>
        </w:trPr>
        <w:tc>
          <w:tcPr>
            <w:tcW w:w="142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i/>
                <w:sz w:val="20"/>
                <w:szCs w:val="20"/>
                <w:lang w:val="en-US"/>
              </w:rPr>
              <w:t>t</w:t>
            </w:r>
            <w:r w:rsidRPr="009B3C46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76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0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15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9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14" w:type="dxa"/>
            <w:vAlign w:val="center"/>
          </w:tcPr>
          <w:p w:rsidR="00AE6B91" w:rsidRPr="009B3C46" w:rsidRDefault="00AE6B91" w:rsidP="009B3C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AE6B91" w:rsidRPr="00CD3D4C" w:rsidRDefault="00AE6B91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Из приведенных таблиц 1.1 и 1</w:t>
      </w:r>
      <w:r w:rsidR="00B84CA7" w:rsidRPr="00CD3D4C">
        <w:rPr>
          <w:szCs w:val="28"/>
        </w:rPr>
        <w:t>.2 в соответствии с вариантом 08</w:t>
      </w:r>
      <w:r w:rsidRPr="00CD3D4C">
        <w:rPr>
          <w:szCs w:val="28"/>
        </w:rPr>
        <w:t xml:space="preserve"> следует: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мощности на ступенях нагрузки, кВт,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Р</w:t>
      </w:r>
      <w:r w:rsidRPr="00CD3D4C">
        <w:rPr>
          <w:szCs w:val="28"/>
          <w:vertAlign w:val="subscript"/>
        </w:rPr>
        <w:t>1</w:t>
      </w:r>
      <w:r w:rsidR="00DC2C71" w:rsidRPr="00CD3D4C">
        <w:rPr>
          <w:szCs w:val="28"/>
        </w:rPr>
        <w:t>=22</w:t>
      </w:r>
      <w:r w:rsidRPr="00CD3D4C">
        <w:rPr>
          <w:szCs w:val="28"/>
        </w:rPr>
        <w:t>, Р</w:t>
      </w:r>
      <w:r w:rsidRPr="00CD3D4C">
        <w:rPr>
          <w:szCs w:val="28"/>
          <w:vertAlign w:val="subscript"/>
        </w:rPr>
        <w:t>2</w:t>
      </w:r>
      <w:r w:rsidR="00DC2C71" w:rsidRPr="00CD3D4C">
        <w:rPr>
          <w:szCs w:val="28"/>
        </w:rPr>
        <w:t>=30</w:t>
      </w:r>
      <w:r w:rsidRPr="00CD3D4C">
        <w:rPr>
          <w:szCs w:val="28"/>
        </w:rPr>
        <w:t>, Р</w:t>
      </w:r>
      <w:r w:rsidRPr="00CD3D4C">
        <w:rPr>
          <w:szCs w:val="28"/>
          <w:vertAlign w:val="subscript"/>
        </w:rPr>
        <w:t>3</w:t>
      </w:r>
      <w:r w:rsidR="00DC2C71" w:rsidRPr="00CD3D4C">
        <w:rPr>
          <w:szCs w:val="28"/>
        </w:rPr>
        <w:t>=40</w:t>
      </w:r>
      <w:r w:rsidRPr="00CD3D4C">
        <w:rPr>
          <w:szCs w:val="28"/>
        </w:rPr>
        <w:t>, Р</w:t>
      </w:r>
      <w:r w:rsidRPr="00CD3D4C">
        <w:rPr>
          <w:szCs w:val="28"/>
          <w:vertAlign w:val="subscript"/>
        </w:rPr>
        <w:t>4</w:t>
      </w:r>
      <w:r w:rsidR="00DC2C71" w:rsidRPr="00CD3D4C">
        <w:rPr>
          <w:szCs w:val="28"/>
        </w:rPr>
        <w:t>=25</w:t>
      </w:r>
      <w:r w:rsidRPr="00CD3D4C">
        <w:rPr>
          <w:szCs w:val="28"/>
        </w:rPr>
        <w:t>,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длительность каждой ступени нагрузки, мин,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rPr>
          <w:lang w:val="en-US"/>
        </w:rPr>
        <w:t>t</w:t>
      </w:r>
      <w:r w:rsidRPr="00CD3D4C">
        <w:rPr>
          <w:vertAlign w:val="subscript"/>
        </w:rPr>
        <w:t>1</w:t>
      </w:r>
      <w:r w:rsidR="00443194" w:rsidRPr="00CD3D4C">
        <w:t>=13</w:t>
      </w:r>
      <w:r w:rsidRPr="00CD3D4C">
        <w:t xml:space="preserve">, </w:t>
      </w:r>
      <w:r w:rsidRPr="00CD3D4C">
        <w:rPr>
          <w:lang w:val="en-US"/>
        </w:rPr>
        <w:t>t</w:t>
      </w:r>
      <w:r w:rsidRPr="00CD3D4C">
        <w:rPr>
          <w:vertAlign w:val="subscript"/>
        </w:rPr>
        <w:t>2</w:t>
      </w:r>
      <w:r w:rsidR="00443194" w:rsidRPr="00CD3D4C">
        <w:t>=7</w:t>
      </w:r>
      <w:r w:rsidRPr="00CD3D4C">
        <w:t xml:space="preserve">, </w:t>
      </w:r>
      <w:r w:rsidRPr="00CD3D4C">
        <w:rPr>
          <w:lang w:val="en-US"/>
        </w:rPr>
        <w:t>t</w:t>
      </w:r>
      <w:r w:rsidRPr="00CD3D4C">
        <w:rPr>
          <w:vertAlign w:val="subscript"/>
        </w:rPr>
        <w:t>3</w:t>
      </w:r>
      <w:r w:rsidR="00443194" w:rsidRPr="00CD3D4C">
        <w:t>=9</w:t>
      </w:r>
      <w:r w:rsidRPr="00CD3D4C">
        <w:t xml:space="preserve">, </w:t>
      </w:r>
      <w:r w:rsidRPr="00CD3D4C">
        <w:rPr>
          <w:lang w:val="en-US"/>
        </w:rPr>
        <w:t>t</w:t>
      </w:r>
      <w:r w:rsidRPr="00CD3D4C">
        <w:rPr>
          <w:vertAlign w:val="subscript"/>
        </w:rPr>
        <w:t>4</w:t>
      </w:r>
      <w:r w:rsidR="00443194" w:rsidRPr="00CD3D4C">
        <w:t>=13</w:t>
      </w:r>
      <w:r w:rsidRPr="00CD3D4C">
        <w:t xml:space="preserve">, </w:t>
      </w:r>
      <w:r w:rsidRPr="00CD3D4C">
        <w:rPr>
          <w:lang w:val="en-US"/>
        </w:rPr>
        <w:t>t</w:t>
      </w:r>
      <w:r w:rsidRPr="00CD3D4C">
        <w:rPr>
          <w:vertAlign w:val="subscript"/>
        </w:rPr>
        <w:t>5</w:t>
      </w:r>
      <w:r w:rsidR="00443194" w:rsidRPr="00CD3D4C">
        <w:t>=8</w:t>
      </w:r>
      <w:r w:rsidRPr="00CD3D4C">
        <w:t>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Си</w:t>
      </w:r>
      <w:r w:rsidR="00DC2C71" w:rsidRPr="00CD3D4C">
        <w:t>нхронная частота вращения АД–10</w:t>
      </w:r>
      <w:r w:rsidR="00AD4376" w:rsidRPr="00CD3D4C">
        <w:t>00</w:t>
      </w:r>
      <w:r w:rsidRPr="00CD3D4C">
        <w:t xml:space="preserve">об/мин. Требуемое снижение частоты вращения на </w:t>
      </w:r>
      <w:r w:rsidR="00DC2C71" w:rsidRPr="00CD3D4C">
        <w:t>реостатной характеристике Δn=4,5</w:t>
      </w:r>
      <w:r w:rsidRPr="00CD3D4C">
        <w:t>%.</w:t>
      </w:r>
    </w:p>
    <w:p w:rsidR="00C337E1" w:rsidRPr="00CD3D4C" w:rsidRDefault="00C337E1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pStyle w:val="2"/>
        <w:spacing w:line="360" w:lineRule="auto"/>
        <w:ind w:firstLine="720"/>
        <w:jc w:val="both"/>
        <w:rPr>
          <w:szCs w:val="28"/>
        </w:rPr>
      </w:pPr>
      <w:bookmarkStart w:id="3" w:name="_Toc127518775"/>
      <w:r w:rsidRPr="00CD3D4C">
        <w:rPr>
          <w:szCs w:val="28"/>
        </w:rPr>
        <w:t>1.2 Расчет эквивалентной мощности и выбор АД</w:t>
      </w:r>
      <w:bookmarkEnd w:id="3"/>
    </w:p>
    <w:p w:rsidR="00A8245C" w:rsidRPr="00CD3D4C" w:rsidRDefault="00A8245C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Многоступенчатый график нагрузки, характеризующий длительный переменный режим ра</w:t>
      </w:r>
      <w:r w:rsidR="000A54C6" w:rsidRPr="00CD3D4C">
        <w:t>боты электропривода (рисунок 1</w:t>
      </w:r>
      <w:r w:rsidRPr="00CD3D4C">
        <w:t>), можно привести к равномерному, воспользовавшись понятием эквивалентной (среднеквадратичной) мощности, кВт,</w:t>
      </w:r>
    </w:p>
    <w:p w:rsidR="00AE6B91" w:rsidRPr="00CD3D4C" w:rsidRDefault="00484C12" w:rsidP="00CD3D4C">
      <w:pPr>
        <w:spacing w:line="360" w:lineRule="auto"/>
        <w:ind w:firstLine="720"/>
        <w:jc w:val="both"/>
      </w:pPr>
      <w:r>
        <w:rPr>
          <w:position w:val="-6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83.25pt">
            <v:imagedata r:id="rId6" o:title=""/>
          </v:shape>
        </w:pict>
      </w:r>
      <w:r w:rsidR="00AE6B91" w:rsidRPr="00CD3D4C">
        <w:t>,</w:t>
      </w:r>
      <w:r w:rsidR="00AE6B91" w:rsidRPr="00CD3D4C">
        <w:tab/>
      </w:r>
      <w:r w:rsidR="00AE6B91" w:rsidRPr="00CD3D4C">
        <w:tab/>
      </w:r>
      <w:r w:rsidR="00AE6B91" w:rsidRPr="00CD3D4C">
        <w:tab/>
      </w:r>
      <w:r w:rsidR="00AE6B91" w:rsidRPr="00CD3D4C">
        <w:tab/>
      </w:r>
      <w:r w:rsidR="00AE6B91" w:rsidRPr="00CD3D4C">
        <w:tab/>
        <w:t>(1.1)</w:t>
      </w:r>
    </w:p>
    <w:p w:rsidR="009B3C46" w:rsidRDefault="009B3C46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 xml:space="preserve">где </w:t>
      </w:r>
      <w:r w:rsidRPr="00CD3D4C">
        <w:rPr>
          <w:i/>
          <w:szCs w:val="28"/>
          <w:lang w:val="en-US"/>
        </w:rPr>
        <w:t>P</w:t>
      </w:r>
      <w:r w:rsidRPr="00CD3D4C">
        <w:rPr>
          <w:i/>
          <w:szCs w:val="28"/>
          <w:vertAlign w:val="subscript"/>
          <w:lang w:val="en-US"/>
        </w:rPr>
        <w:t>i</w:t>
      </w:r>
      <w:r w:rsidRPr="00CD3D4C">
        <w:rPr>
          <w:i/>
          <w:szCs w:val="28"/>
          <w:vertAlign w:val="subscript"/>
        </w:rPr>
        <w:t xml:space="preserve"> </w:t>
      </w:r>
      <w:r w:rsidRPr="00CD3D4C">
        <w:rPr>
          <w:szCs w:val="28"/>
        </w:rPr>
        <w:t>– мощность, кВт,</w:t>
      </w: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i/>
          <w:szCs w:val="28"/>
          <w:lang w:val="en-US"/>
        </w:rPr>
        <w:t>t</w:t>
      </w:r>
      <w:r w:rsidRPr="00CD3D4C">
        <w:rPr>
          <w:i/>
          <w:szCs w:val="28"/>
          <w:vertAlign w:val="subscript"/>
          <w:lang w:val="en-US"/>
        </w:rPr>
        <w:t>i</w:t>
      </w:r>
      <w:r w:rsidR="0061472E">
        <w:rPr>
          <w:i/>
          <w:szCs w:val="28"/>
          <w:vertAlign w:val="subscript"/>
        </w:rPr>
        <w:t xml:space="preserve"> </w:t>
      </w:r>
      <w:r w:rsidRPr="00CD3D4C">
        <w:rPr>
          <w:szCs w:val="28"/>
        </w:rPr>
        <w:t>– продолжительность нагрузки каждой</w:t>
      </w:r>
      <w:r w:rsidR="0061472E">
        <w:rPr>
          <w:szCs w:val="28"/>
        </w:rPr>
        <w:t xml:space="preserve"> </w:t>
      </w:r>
      <w:r w:rsidRPr="00CD3D4C">
        <w:rPr>
          <w:szCs w:val="28"/>
        </w:rPr>
        <w:t>i-й ступени графика, включая паузу, мин,</w:t>
      </w:r>
    </w:p>
    <w:p w:rsidR="00AE6B91" w:rsidRPr="00CD3D4C" w:rsidRDefault="00AE6B91" w:rsidP="00CD3D4C">
      <w:pPr>
        <w:spacing w:line="360" w:lineRule="auto"/>
        <w:ind w:firstLine="720"/>
        <w:jc w:val="both"/>
      </w:pPr>
    </w:p>
    <w:p w:rsidR="00AE6B91" w:rsidRPr="00CD3D4C" w:rsidRDefault="00484C12" w:rsidP="00CD3D4C">
      <w:pPr>
        <w:pStyle w:val="33"/>
        <w:spacing w:line="360" w:lineRule="auto"/>
        <w:ind w:firstLine="720"/>
        <w:jc w:val="both"/>
        <w:rPr>
          <w:szCs w:val="28"/>
          <w:lang w:val="ru-RU"/>
        </w:rPr>
      </w:pPr>
      <w:r>
        <w:rPr>
          <w:position w:val="-28"/>
          <w:szCs w:val="28"/>
          <w:lang w:val="ru-RU"/>
        </w:rPr>
        <w:pict>
          <v:shape id="_x0000_i1026" type="#_x0000_t75" style="width:277.5pt;height:52.5pt">
            <v:imagedata r:id="rId7" o:title=""/>
          </v:shape>
        </w:pict>
      </w:r>
      <w:r w:rsidR="00AE6B91" w:rsidRPr="00CD3D4C">
        <w:rPr>
          <w:szCs w:val="28"/>
          <w:lang w:val="ru-RU"/>
        </w:rPr>
        <w:t xml:space="preserve"> кВт.</w:t>
      </w:r>
    </w:p>
    <w:p w:rsidR="00AE6B91" w:rsidRPr="00CD3D4C" w:rsidRDefault="00AE6B91" w:rsidP="00CD3D4C">
      <w:pPr>
        <w:pStyle w:val="33"/>
        <w:spacing w:line="360" w:lineRule="auto"/>
        <w:ind w:firstLine="720"/>
        <w:jc w:val="both"/>
        <w:rPr>
          <w:szCs w:val="28"/>
          <w:lang w:val="ru-RU"/>
        </w:rPr>
      </w:pPr>
    </w:p>
    <w:p w:rsidR="00AE6B91" w:rsidRPr="00CD3D4C" w:rsidRDefault="00AE6B91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По ка</w:t>
      </w:r>
      <w:r w:rsidR="009F568A" w:rsidRPr="00CD3D4C">
        <w:rPr>
          <w:szCs w:val="28"/>
        </w:rPr>
        <w:t>талогу выбираем двигатель 4АК225</w:t>
      </w:r>
      <w:r w:rsidRPr="00CD3D4C">
        <w:rPr>
          <w:szCs w:val="28"/>
          <w:lang w:val="en-US"/>
        </w:rPr>
        <w:t>M</w:t>
      </w:r>
      <w:r w:rsidR="009F568A" w:rsidRPr="00CD3D4C">
        <w:rPr>
          <w:szCs w:val="28"/>
        </w:rPr>
        <w:t>6</w:t>
      </w:r>
      <w:r w:rsidRPr="00CD3D4C">
        <w:rPr>
          <w:szCs w:val="28"/>
        </w:rPr>
        <w:t>УЗ, имеющий следующие параметры: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номинальная мощность</w:t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t>Р</w:t>
      </w:r>
      <w:r w:rsidRPr="00CD3D4C">
        <w:rPr>
          <w:vertAlign w:val="subscript"/>
        </w:rPr>
        <w:t>н</w:t>
      </w:r>
      <w:r w:rsidR="00DC2C71" w:rsidRPr="00CD3D4C">
        <w:t>=30</w:t>
      </w:r>
      <w:r w:rsidRPr="00CD3D4C">
        <w:t xml:space="preserve"> кВт,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номинальное скольжение</w:t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rPr>
          <w:lang w:val="en-US"/>
        </w:rPr>
        <w:t>S</w:t>
      </w:r>
      <w:r w:rsidRPr="00CD3D4C">
        <w:rPr>
          <w:vertAlign w:val="subscript"/>
        </w:rPr>
        <w:t>н</w:t>
      </w:r>
      <w:r w:rsidR="004850CA" w:rsidRPr="00CD3D4C">
        <w:t>=</w:t>
      </w:r>
      <w:r w:rsidR="00DC2C71" w:rsidRPr="00CD3D4C">
        <w:t>3,</w:t>
      </w:r>
      <w:r w:rsidR="004850CA" w:rsidRPr="00CD3D4C">
        <w:t>5</w:t>
      </w:r>
      <w:r w:rsidRPr="00CD3D4C">
        <w:t>%,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КПД в номинальном режиме</w:t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rPr>
          <w:lang w:val="en-US"/>
        </w:rPr>
        <w:sym w:font="Symbol" w:char="F068"/>
      </w:r>
      <w:r w:rsidRPr="00CD3D4C">
        <w:rPr>
          <w:vertAlign w:val="subscript"/>
        </w:rPr>
        <w:t>н</w:t>
      </w:r>
      <w:r w:rsidR="00DC2C71" w:rsidRPr="00CD3D4C">
        <w:t>=89</w:t>
      </w:r>
      <w:r w:rsidRPr="00CD3D4C">
        <w:rPr>
          <w:lang w:val="en-US"/>
        </w:rPr>
        <w:sym w:font="Symbol" w:char="F025"/>
      </w:r>
      <w:r w:rsidRPr="00CD3D4C">
        <w:t>,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кратность номинального момента</w:t>
      </w:r>
      <w:r w:rsidRPr="00CD3D4C">
        <w:tab/>
      </w:r>
      <w:r w:rsidRPr="00CD3D4C">
        <w:tab/>
      </w:r>
      <w:r w:rsidR="0061472E">
        <w:t xml:space="preserve"> </w:t>
      </w:r>
      <w:r w:rsidRPr="00CD3D4C">
        <w:rPr>
          <w:lang w:val="en-US"/>
        </w:rPr>
        <w:t>K</w:t>
      </w:r>
      <w:r w:rsidRPr="00CD3D4C">
        <w:rPr>
          <w:vertAlign w:val="subscript"/>
          <w:lang w:val="en-US"/>
        </w:rPr>
        <w:t>m</w:t>
      </w:r>
      <w:r w:rsidR="00DC2C71" w:rsidRPr="00CD3D4C">
        <w:t>=2</w:t>
      </w:r>
      <w:r w:rsidR="004850CA" w:rsidRPr="00CD3D4C">
        <w:t>,5;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напряжение ротора</w:t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rPr>
          <w:lang w:val="en-US"/>
        </w:rPr>
        <w:t>U</w:t>
      </w:r>
      <w:r w:rsidRPr="00CD3D4C">
        <w:rPr>
          <w:vertAlign w:val="subscript"/>
        </w:rPr>
        <w:t>р</w:t>
      </w:r>
      <w:r w:rsidR="00DC2C71" w:rsidRPr="00CD3D4C">
        <w:t>=140</w:t>
      </w:r>
      <w:r w:rsidRPr="00CD3D4C">
        <w:t xml:space="preserve"> В,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ток ротора</w:t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rPr>
          <w:lang w:val="en-US"/>
        </w:rPr>
        <w:t>I</w:t>
      </w:r>
      <w:r w:rsidRPr="00CD3D4C">
        <w:rPr>
          <w:vertAlign w:val="subscript"/>
        </w:rPr>
        <w:t>р</w:t>
      </w:r>
      <w:r w:rsidR="00DC2C71" w:rsidRPr="00CD3D4C">
        <w:t>=150</w:t>
      </w:r>
      <w:r w:rsidRPr="00CD3D4C">
        <w:t>А,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>постоянная времени нагрева</w:t>
      </w:r>
      <w:r w:rsidRPr="00CD3D4C">
        <w:tab/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t>Т</w:t>
      </w:r>
      <w:r w:rsidRPr="00CD3D4C">
        <w:rPr>
          <w:vertAlign w:val="subscript"/>
        </w:rPr>
        <w:t>н</w:t>
      </w:r>
      <w:r w:rsidR="00DC2C71" w:rsidRPr="00CD3D4C">
        <w:t>=30</w:t>
      </w:r>
      <w:r w:rsidRPr="00CD3D4C">
        <w:t xml:space="preserve"> мин,</w:t>
      </w:r>
    </w:p>
    <w:p w:rsidR="00AE6B91" w:rsidRPr="00CD3D4C" w:rsidRDefault="00AE6B91" w:rsidP="00CD3D4C">
      <w:pPr>
        <w:tabs>
          <w:tab w:val="left" w:pos="142"/>
        </w:tabs>
        <w:spacing w:line="360" w:lineRule="auto"/>
        <w:ind w:firstLine="720"/>
        <w:jc w:val="both"/>
      </w:pPr>
      <w:r w:rsidRPr="00CD3D4C">
        <w:t xml:space="preserve">суммарный момент инерции, </w:t>
      </w:r>
    </w:p>
    <w:p w:rsidR="00AE6B91" w:rsidRPr="00CD3D4C" w:rsidRDefault="00AE6B91" w:rsidP="00CD3D4C">
      <w:pPr>
        <w:tabs>
          <w:tab w:val="left" w:pos="142"/>
          <w:tab w:val="num" w:pos="1418"/>
        </w:tabs>
        <w:spacing w:line="360" w:lineRule="auto"/>
        <w:ind w:firstLine="720"/>
        <w:jc w:val="both"/>
      </w:pPr>
      <w:r w:rsidRPr="00CD3D4C">
        <w:t>приведенный к валу двигателя</w:t>
      </w:r>
      <w:r w:rsidRPr="00CD3D4C">
        <w:tab/>
      </w:r>
      <w:r w:rsidRPr="00CD3D4C">
        <w:tab/>
      </w:r>
      <w:r w:rsidRPr="00CD3D4C">
        <w:tab/>
      </w:r>
      <w:r w:rsidR="0061472E">
        <w:t xml:space="preserve"> </w:t>
      </w:r>
      <w:r w:rsidRPr="00CD3D4C">
        <w:rPr>
          <w:lang w:val="en-US"/>
        </w:rPr>
        <w:t>J</w:t>
      </w:r>
      <w:r w:rsidR="00DC2C71" w:rsidRPr="00CD3D4C">
        <w:t>=55</w:t>
      </w:r>
      <w:r w:rsidRPr="00CD3D4C">
        <w:rPr>
          <w:lang w:val="en-US"/>
        </w:rPr>
        <w:sym w:font="Symbol" w:char="F0D7"/>
      </w:r>
      <w:r w:rsidRPr="00CD3D4C">
        <w:t>10</w:t>
      </w:r>
      <w:r w:rsidRPr="00CD3D4C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 кг"/>
        </w:smartTagPr>
        <w:r w:rsidRPr="00CD3D4C">
          <w:rPr>
            <w:vertAlign w:val="superscript"/>
          </w:rPr>
          <w:t xml:space="preserve">2 </w:t>
        </w:r>
        <w:r w:rsidRPr="00CD3D4C">
          <w:t>кг</w:t>
        </w:r>
      </w:smartTag>
      <w:r w:rsidRPr="00CD3D4C">
        <w:rPr>
          <w:lang w:val="en-US"/>
        </w:rPr>
        <w:sym w:font="Symbol" w:char="F0D7"/>
      </w:r>
      <w:r w:rsidRPr="00CD3D4C">
        <w:t>м</w:t>
      </w:r>
      <w:r w:rsidRPr="00CD3D4C">
        <w:rPr>
          <w:vertAlign w:val="superscript"/>
        </w:rPr>
        <w:t>2</w:t>
      </w:r>
      <w:r w:rsidRPr="00CD3D4C">
        <w:t>.</w:t>
      </w:r>
    </w:p>
    <w:p w:rsidR="00484BC7" w:rsidRPr="00CD3D4C" w:rsidRDefault="00484BC7" w:rsidP="00CD3D4C">
      <w:pPr>
        <w:tabs>
          <w:tab w:val="left" w:pos="142"/>
          <w:tab w:val="num" w:pos="1418"/>
        </w:tabs>
        <w:spacing w:line="360" w:lineRule="auto"/>
        <w:ind w:firstLine="720"/>
        <w:jc w:val="both"/>
      </w:pP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Характеристика двигателя 4А</w:t>
      </w:r>
      <w:r w:rsidR="00DC2C71" w:rsidRPr="00CD3D4C">
        <w:t>К225</w:t>
      </w:r>
      <w:r w:rsidRPr="00CD3D4C">
        <w:rPr>
          <w:lang w:val="en-US"/>
        </w:rPr>
        <w:t>M</w:t>
      </w:r>
      <w:r w:rsidR="00DC2C71" w:rsidRPr="00CD3D4C">
        <w:t>6</w:t>
      </w:r>
      <w:r w:rsidRPr="00CD3D4C">
        <w:t xml:space="preserve">УЗ: двигатель серии 4А с фазным ротором; исполнение по способу защиты – </w:t>
      </w:r>
      <w:r w:rsidRPr="00CD3D4C">
        <w:rPr>
          <w:lang w:val="en-US"/>
        </w:rPr>
        <w:t>IP</w:t>
      </w:r>
      <w:r w:rsidR="00DC2C71" w:rsidRPr="00CD3D4C">
        <w:t>44</w:t>
      </w:r>
      <w:r w:rsidRPr="00CD3D4C">
        <w:t xml:space="preserve"> – защита от проникновения внутрь оболочки </w:t>
      </w:r>
      <w:r w:rsidR="00FA0C02" w:rsidRPr="00CD3D4C">
        <w:t xml:space="preserve">предметов длиной до </w:t>
      </w:r>
      <w:smartTag w:uri="urn:schemas-microsoft-com:office:smarttags" w:element="metricconverter">
        <w:smartTagPr>
          <w:attr w:name="ProductID" w:val="80 мм"/>
        </w:smartTagPr>
        <w:r w:rsidR="00FA0C02" w:rsidRPr="00CD3D4C">
          <w:t>80 мм</w:t>
        </w:r>
      </w:smartTag>
      <w:r w:rsidR="00FA0C02" w:rsidRPr="00CD3D4C">
        <w:t xml:space="preserve"> и твердых тел размером свыше </w:t>
      </w:r>
      <w:smartTag w:uri="urn:schemas-microsoft-com:office:smarttags" w:element="metricconverter">
        <w:smartTagPr>
          <w:attr w:name="ProductID" w:val="12 мм"/>
        </w:smartTagPr>
        <w:r w:rsidR="00FA0C02" w:rsidRPr="00CD3D4C">
          <w:t>12 мм</w:t>
        </w:r>
      </w:smartTag>
      <w:r w:rsidR="00FA0C02" w:rsidRPr="00CD3D4C">
        <w:t>;</w:t>
      </w:r>
      <w:r w:rsidRPr="00CD3D4C">
        <w:t xml:space="preserve"> степень защиты от проникновения внутрь машины воды </w:t>
      </w:r>
      <w:r w:rsidR="00FA0C02" w:rsidRPr="00CD3D4C">
        <w:t>3</w:t>
      </w:r>
      <w:r w:rsidRPr="00CD3D4C">
        <w:t xml:space="preserve"> ; станина алюминиевая, щиты чуг</w:t>
      </w:r>
      <w:r w:rsidR="00DC2C71" w:rsidRPr="00CD3D4C">
        <w:t>унные; высота оси вращения – 225</w:t>
      </w:r>
      <w:r w:rsidRPr="00CD3D4C">
        <w:t xml:space="preserve">мм; установочный размер по длине </w:t>
      </w:r>
      <w:r w:rsidR="00FA0C02" w:rsidRPr="00CD3D4C">
        <w:t>станины сре</w:t>
      </w:r>
      <w:r w:rsidR="00DC2C71" w:rsidRPr="00CD3D4C">
        <w:t>дний; число полюсов–6</w:t>
      </w:r>
      <w:r w:rsidRPr="00CD3D4C">
        <w:t>; климатическое исполнение – УЗ, т.е. возможность эксплуатации электрической машины в зоне умеренного климата, в закрытых помещениях.</w:t>
      </w:r>
    </w:p>
    <w:p w:rsidR="00A35661" w:rsidRPr="00CD3D4C" w:rsidRDefault="00A35661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pStyle w:val="2"/>
        <w:spacing w:line="360" w:lineRule="auto"/>
        <w:ind w:firstLine="720"/>
        <w:jc w:val="both"/>
        <w:rPr>
          <w:szCs w:val="28"/>
        </w:rPr>
      </w:pPr>
      <w:bookmarkStart w:id="4" w:name="_Toc127518776"/>
      <w:r w:rsidRPr="00CD3D4C">
        <w:rPr>
          <w:szCs w:val="28"/>
        </w:rPr>
        <w:t>1.3 Проверка выбранного двигателя по нагреву</w:t>
      </w:r>
      <w:bookmarkEnd w:id="4"/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AE6B91" w:rsidRPr="00CD3D4C" w:rsidRDefault="00AE6B91" w:rsidP="00CD3D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D4C">
        <w:rPr>
          <w:rFonts w:ascii="Times New Roman" w:hAnsi="Times New Roman"/>
          <w:sz w:val="28"/>
          <w:szCs w:val="28"/>
        </w:rPr>
        <w:t>Выбор АД гарантирует, что данный двигатель при заданном графике нагрузки удовлетворяет требованиям по нагреву, однако проведем проверку.</w:t>
      </w:r>
    </w:p>
    <w:p w:rsidR="00AE6B91" w:rsidRPr="00CD3D4C" w:rsidRDefault="00AE6B91" w:rsidP="00CD3D4C">
      <w:pPr>
        <w:spacing w:line="360" w:lineRule="auto"/>
        <w:ind w:firstLine="720"/>
        <w:jc w:val="both"/>
      </w:pPr>
      <w:r w:rsidRPr="00CD3D4C">
        <w:t>Проверка по нагреву производится по методу средних потерь. Для этого вначале определяются потери в номинальном режиме по данным каталога: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Потери в номинальном режиме, кВт,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0"/>
        </w:rPr>
        <w:pict>
          <v:shape id="_x0000_i1027" type="#_x0000_t75" style="width:93pt;height:39.75pt">
            <v:imagedata r:id="rId8" o:title=""/>
          </v:shape>
        </w:pict>
      </w:r>
      <w:r w:rsidR="00A35661" w:rsidRPr="00CD3D4C">
        <w:tab/>
        <w:t>,</w:t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  <w:t>(1.2)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где</w:t>
      </w:r>
      <w:r w:rsidRPr="00CD3D4C">
        <w:tab/>
      </w:r>
      <w:r w:rsidRPr="00CD3D4C">
        <w:rPr>
          <w:i/>
        </w:rPr>
        <w:t>Р</w:t>
      </w:r>
      <w:r w:rsidRPr="00CD3D4C">
        <w:rPr>
          <w:i/>
          <w:vertAlign w:val="subscript"/>
        </w:rPr>
        <w:t>н</w:t>
      </w:r>
      <w:r w:rsidRPr="00CD3D4C">
        <w:t xml:space="preserve"> – номинальная мощность выбранного АД, кВт,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>η</w:t>
      </w:r>
      <w:r w:rsidRPr="00CD3D4C">
        <w:rPr>
          <w:i/>
          <w:vertAlign w:val="subscript"/>
        </w:rPr>
        <w:t>н</w:t>
      </w:r>
      <w:r w:rsidRPr="00CD3D4C">
        <w:t xml:space="preserve"> – КПД в номинальном режиме по каталогу.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6"/>
        </w:rPr>
        <w:pict>
          <v:shape id="_x0000_i1028" type="#_x0000_t75" style="width:140.25pt;height:39pt">
            <v:imagedata r:id="rId9" o:title=""/>
          </v:shape>
        </w:pict>
      </w:r>
      <w:r w:rsidR="00A35661" w:rsidRPr="00CD3D4C">
        <w:t xml:space="preserve"> кВт.</w:t>
      </w:r>
    </w:p>
    <w:p w:rsidR="009B3C46" w:rsidRDefault="009B3C46" w:rsidP="00CD3D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5661" w:rsidRPr="00CD3D4C" w:rsidRDefault="00A35661" w:rsidP="00CD3D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D4C">
        <w:rPr>
          <w:rFonts w:ascii="Times New Roman" w:hAnsi="Times New Roman"/>
          <w:sz w:val="28"/>
          <w:szCs w:val="28"/>
        </w:rPr>
        <w:t xml:space="preserve">Найденные потери являются суммой потерь в меди обмоток статора и ротора, в стали и механических. Будем считать, что механические потери остаются постоянными, тогда сумму потерь разделим на </w:t>
      </w:r>
      <w:r w:rsidR="00A6036C" w:rsidRPr="00CD3D4C">
        <w:rPr>
          <w:rFonts w:ascii="Times New Roman" w:hAnsi="Times New Roman"/>
          <w:sz w:val="28"/>
          <w:szCs w:val="28"/>
        </w:rPr>
        <w:t>две</w:t>
      </w:r>
      <w:r w:rsidRPr="00CD3D4C">
        <w:rPr>
          <w:rFonts w:ascii="Times New Roman" w:hAnsi="Times New Roman"/>
          <w:sz w:val="28"/>
          <w:szCs w:val="28"/>
        </w:rPr>
        <w:t xml:space="preserve"> группы:</w:t>
      </w:r>
    </w:p>
    <w:p w:rsidR="00A35661" w:rsidRPr="00CD3D4C" w:rsidRDefault="00A35661" w:rsidP="00CD3D4C">
      <w:pPr>
        <w:tabs>
          <w:tab w:val="num" w:pos="851"/>
        </w:tabs>
        <w:spacing w:line="360" w:lineRule="auto"/>
        <w:ind w:firstLine="720"/>
        <w:jc w:val="both"/>
      </w:pPr>
      <w:r w:rsidRPr="00CD3D4C">
        <w:t>-постоянные потери или потери х.х., включающие в себя потери в стали, механические и дополнительные,</w:t>
      </w:r>
    </w:p>
    <w:p w:rsidR="00A35661" w:rsidRPr="00CD3D4C" w:rsidRDefault="00A35661" w:rsidP="00CD3D4C">
      <w:pPr>
        <w:tabs>
          <w:tab w:val="num" w:pos="851"/>
        </w:tabs>
        <w:spacing w:line="360" w:lineRule="auto"/>
        <w:ind w:firstLine="720"/>
        <w:jc w:val="both"/>
      </w:pPr>
      <w:r w:rsidRPr="00CD3D4C">
        <w:t>-переменные потери в обмотках, изменяющиеся с изменением нагрузки.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В большинстве случаев соблюдаются следующие соотношения:</w:t>
      </w:r>
    </w:p>
    <w:p w:rsidR="00A35661" w:rsidRPr="00CD3D4C" w:rsidRDefault="009B3C46" w:rsidP="00CD3D4C">
      <w:pPr>
        <w:spacing w:line="360" w:lineRule="auto"/>
        <w:ind w:firstLine="720"/>
        <w:jc w:val="both"/>
      </w:pPr>
      <w:r>
        <w:br w:type="page"/>
      </w:r>
      <w:r w:rsidR="00484C12">
        <w:rPr>
          <w:position w:val="-14"/>
        </w:rPr>
        <w:pict>
          <v:shape id="_x0000_i1029" type="#_x0000_t75" style="width:141.75pt;height:20.25pt">
            <v:imagedata r:id="rId10" o:title=""/>
          </v:shape>
        </w:pict>
      </w:r>
      <w:r w:rsidR="00A35661" w:rsidRPr="00CD3D4C">
        <w:t>,</w:t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  <w:t>(1.3)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30" type="#_x0000_t75" style="width:80.25pt;height:20.25pt">
            <v:imagedata r:id="rId11" o:title=""/>
          </v:shape>
        </w:pict>
      </w:r>
      <w:r w:rsidR="00A35661" w:rsidRPr="00CD3D4C">
        <w:t>,</w:t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  <w:t>(1.4)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 xml:space="preserve">где </w:t>
      </w:r>
      <w:r w:rsidRPr="00CD3D4C">
        <w:rPr>
          <w:i/>
          <w:lang w:val="en-US"/>
        </w:rPr>
        <w:t>P</w:t>
      </w:r>
      <w:r w:rsidRPr="00CD3D4C">
        <w:rPr>
          <w:i/>
          <w:vertAlign w:val="subscript"/>
        </w:rPr>
        <w:t>м</w:t>
      </w:r>
      <w:r w:rsidRPr="00CD3D4C">
        <w:rPr>
          <w:vertAlign w:val="subscript"/>
        </w:rPr>
        <w:t xml:space="preserve"> </w:t>
      </w:r>
      <w:r w:rsidRPr="00CD3D4C">
        <w:t>– потери в меди обмоток при номинальной нагрузке, кВт,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lang w:val="en-US"/>
        </w:rPr>
        <w:t>P</w:t>
      </w:r>
      <w:r w:rsidRPr="00CD3D4C">
        <w:rPr>
          <w:vertAlign w:val="subscript"/>
        </w:rPr>
        <w:t>0</w:t>
      </w:r>
      <w:r w:rsidRPr="00CD3D4C">
        <w:rPr>
          <w:i/>
          <w:vertAlign w:val="subscript"/>
        </w:rPr>
        <w:t xml:space="preserve"> </w:t>
      </w:r>
      <w:r w:rsidRPr="00CD3D4C">
        <w:t>– потери х.х. (постоянные потери), кВт.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2"/>
        </w:rPr>
        <w:pict>
          <v:shape id="_x0000_i1031" type="#_x0000_t75" style="width:127.5pt;height:28.5pt">
            <v:imagedata r:id="rId12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4"/>
        </w:rPr>
        <w:pict>
          <v:shape id="_x0000_i1032" type="#_x0000_t75" style="width:129.75pt;height:29.25pt">
            <v:imagedata r:id="rId13" o:title=""/>
          </v:shape>
        </w:pict>
      </w:r>
      <w:r w:rsidR="00A35661" w:rsidRPr="00CD3D4C">
        <w:t xml:space="preserve"> кВт.</w:t>
      </w:r>
    </w:p>
    <w:p w:rsidR="00A35661" w:rsidRPr="00CD3D4C" w:rsidRDefault="00A35661" w:rsidP="00CD3D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D4C">
        <w:rPr>
          <w:rFonts w:ascii="Times New Roman" w:hAnsi="Times New Roman"/>
          <w:sz w:val="28"/>
          <w:szCs w:val="28"/>
        </w:rPr>
        <w:t>Потери в обмотках являются переменными, они пропорциональны квадрату тока или квадрату коэффициента нагрузки. Исходя из этого: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bookmarkStart w:id="5" w:name="_Toc102208719"/>
      <w:r w:rsidRPr="00CD3D4C">
        <w:t>Коэффициенты нагрузки по ступеням графика</w:t>
      </w:r>
      <w:bookmarkEnd w:id="5"/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6"/>
        </w:rPr>
        <w:pict>
          <v:shape id="_x0000_i1033" type="#_x0000_t75" style="width:55.5pt;height:37.5pt">
            <v:imagedata r:id="rId14" o:title=""/>
          </v:shape>
        </w:pict>
      </w:r>
      <w:r w:rsidR="00A35661" w:rsidRPr="00CD3D4C">
        <w:t>,</w:t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  <w:t>(1.5)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 xml:space="preserve">где </w:t>
      </w:r>
      <w:r w:rsidRPr="00CD3D4C">
        <w:rPr>
          <w:i/>
          <w:lang w:val="en-US"/>
        </w:rPr>
        <w:t>P</w:t>
      </w:r>
      <w:r w:rsidRPr="00CD3D4C">
        <w:rPr>
          <w:i/>
          <w:vertAlign w:val="subscript"/>
        </w:rPr>
        <w:t>i</w:t>
      </w:r>
      <w:r w:rsidRPr="00CD3D4C">
        <w:rPr>
          <w:i/>
        </w:rPr>
        <w:t xml:space="preserve"> </w:t>
      </w:r>
      <w:r w:rsidRPr="00CD3D4C">
        <w:t>– мощность i-й ступени нагрузки,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>К</w:t>
      </w:r>
      <w:r w:rsidRPr="00CD3D4C">
        <w:rPr>
          <w:i/>
          <w:vertAlign w:val="subscript"/>
        </w:rPr>
        <w:t>нi</w:t>
      </w:r>
      <w:r w:rsidRPr="00CD3D4C">
        <w:t xml:space="preserve"> – коэффициент нагрузки i-й ступени.</w:t>
      </w:r>
    </w:p>
    <w:p w:rsidR="009B3C46" w:rsidRDefault="009B3C46" w:rsidP="00CD3D4C">
      <w:pPr>
        <w:tabs>
          <w:tab w:val="left" w:pos="851"/>
        </w:tabs>
        <w:spacing w:line="360" w:lineRule="auto"/>
        <w:ind w:firstLine="720"/>
        <w:jc w:val="both"/>
      </w:pPr>
    </w:p>
    <w:p w:rsidR="00A35661" w:rsidRPr="00CD3D4C" w:rsidRDefault="00484C12" w:rsidP="00CD3D4C">
      <w:pPr>
        <w:tabs>
          <w:tab w:val="left" w:pos="851"/>
        </w:tabs>
        <w:spacing w:line="360" w:lineRule="auto"/>
        <w:ind w:firstLine="720"/>
        <w:jc w:val="both"/>
      </w:pPr>
      <w:r>
        <w:rPr>
          <w:position w:val="-32"/>
        </w:rPr>
        <w:pict>
          <v:shape id="_x0000_i1034" type="#_x0000_t75" style="width:142.5pt;height:39pt">
            <v:imagedata r:id="rId15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851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035" type="#_x0000_t75" style="width:113.25pt;height:49.5pt">
            <v:imagedata r:id="rId16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851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036" type="#_x0000_t75" style="width:128.25pt;height:50.25pt">
            <v:imagedata r:id="rId17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851"/>
        </w:tabs>
        <w:spacing w:line="360" w:lineRule="auto"/>
        <w:ind w:firstLine="720"/>
        <w:jc w:val="both"/>
      </w:pPr>
      <w:r>
        <w:rPr>
          <w:position w:val="-32"/>
        </w:rPr>
        <w:pict>
          <v:shape id="_x0000_i1037" type="#_x0000_t75" style="width:117pt;height:46.5pt">
            <v:imagedata r:id="rId18" o:title=""/>
          </v:shape>
        </w:pict>
      </w:r>
      <w:r w:rsidR="0061472E">
        <w:t xml:space="preserve"> </w:t>
      </w:r>
      <w:r w:rsidR="00A35661" w:rsidRPr="00CD3D4C">
        <w:t>кВт,</w:t>
      </w:r>
    </w:p>
    <w:p w:rsidR="00A35661" w:rsidRPr="00CD3D4C" w:rsidRDefault="00484C12" w:rsidP="00CD3D4C">
      <w:pPr>
        <w:tabs>
          <w:tab w:val="left" w:pos="851"/>
        </w:tabs>
        <w:spacing w:line="360" w:lineRule="auto"/>
        <w:ind w:firstLine="720"/>
        <w:jc w:val="both"/>
      </w:pPr>
      <w:r>
        <w:rPr>
          <w:position w:val="-34"/>
        </w:rPr>
        <w:pict>
          <v:shape id="_x0000_i1038" type="#_x0000_t75" style="width:116.25pt;height:50.25pt">
            <v:imagedata r:id="rId19" o:title=""/>
          </v:shape>
        </w:pict>
      </w:r>
      <w:r w:rsidR="00A35661" w:rsidRPr="00CD3D4C">
        <w:t xml:space="preserve"> кВт.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Потери на каждой ступени графика нагрузки, кВт,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39" type="#_x0000_t75" style="width:90.75pt;height:21.75pt">
            <v:imagedata r:id="rId20" o:title=""/>
          </v:shape>
        </w:pict>
      </w:r>
      <w:r w:rsidR="00A35661" w:rsidRPr="00CD3D4C">
        <w:t>,</w:t>
      </w:r>
      <w:r w:rsidR="00A35661" w:rsidRPr="00CD3D4C">
        <w:tab/>
        <w:t>(1.6)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2"/>
        </w:rPr>
        <w:pict>
          <v:shape id="_x0000_i1040" type="#_x0000_t75" style="width:281.25pt;height:23.25pt">
            <v:imagedata r:id="rId21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147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1" type="#_x0000_t75" style="width:256.5pt;height:23.25pt">
            <v:imagedata r:id="rId22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147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2" type="#_x0000_t75" style="width:274.5pt;height:23.25pt">
            <v:imagedata r:id="rId23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147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3" type="#_x0000_t75" style="width:283.5pt;height:23.25pt">
            <v:imagedata r:id="rId24" o:title=""/>
          </v:shape>
        </w:pict>
      </w:r>
      <w:r w:rsidR="00A35661" w:rsidRPr="00CD3D4C">
        <w:t xml:space="preserve"> кВт,</w:t>
      </w:r>
    </w:p>
    <w:p w:rsidR="00A35661" w:rsidRPr="00CD3D4C" w:rsidRDefault="00484C12" w:rsidP="00CD3D4C">
      <w:pPr>
        <w:tabs>
          <w:tab w:val="left" w:pos="1470"/>
        </w:tabs>
        <w:spacing w:line="360" w:lineRule="auto"/>
        <w:ind w:firstLine="720"/>
        <w:jc w:val="both"/>
      </w:pPr>
      <w:r>
        <w:rPr>
          <w:position w:val="-12"/>
        </w:rPr>
        <w:pict>
          <v:shape id="_x0000_i1044" type="#_x0000_t75" style="width:221.25pt;height:23.25pt">
            <v:imagedata r:id="rId25" o:title=""/>
          </v:shape>
        </w:pict>
      </w:r>
      <w:r w:rsidR="00A35661" w:rsidRPr="00CD3D4C">
        <w:t xml:space="preserve"> кВт.</w:t>
      </w:r>
    </w:p>
    <w:p w:rsidR="00A35661" w:rsidRPr="00CD3D4C" w:rsidRDefault="00A35661" w:rsidP="00CD3D4C">
      <w:pPr>
        <w:tabs>
          <w:tab w:val="center" w:pos="5244"/>
        </w:tabs>
        <w:spacing w:line="360" w:lineRule="auto"/>
        <w:ind w:firstLine="720"/>
        <w:jc w:val="both"/>
      </w:pPr>
      <w:r w:rsidRPr="00CD3D4C">
        <w:t>Средние потери за цикл, кВт,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  <w:rPr>
          <w:vertAlign w:val="subscript"/>
        </w:rPr>
      </w:pPr>
      <w:r>
        <w:rPr>
          <w:position w:val="-70"/>
        </w:rPr>
        <w:pict>
          <v:shape id="_x0000_i1045" type="#_x0000_t75" style="width:92.25pt;height:85.5pt">
            <v:imagedata r:id="rId26" o:title=""/>
          </v:shape>
        </w:pict>
      </w:r>
      <w:r w:rsidR="00A35661" w:rsidRPr="00CD3D4C">
        <w:t>,</w:t>
      </w:r>
      <w:r w:rsidR="0061472E">
        <w:t xml:space="preserve">    </w:t>
      </w:r>
      <w:r w:rsidR="00A35661" w:rsidRPr="00CD3D4C">
        <w:t>(1.7)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8"/>
        </w:rPr>
        <w:pict>
          <v:shape id="_x0000_i1046" type="#_x0000_t75" style="width:354pt;height:39.75pt">
            <v:imagedata r:id="rId27" o:title=""/>
          </v:shape>
        </w:pict>
      </w:r>
      <w:r w:rsidR="00A35661" w:rsidRPr="00CD3D4C">
        <w:t xml:space="preserve"> кВт .</w:t>
      </w:r>
    </w:p>
    <w:p w:rsidR="009B3C46" w:rsidRDefault="009B3C46" w:rsidP="00CD3D4C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A35661" w:rsidRDefault="00A35661" w:rsidP="00CD3D4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3D4C">
        <w:t>Проверка выбранного двигателя по нагреву заключается в проверке условия:</w:t>
      </w:r>
    </w:p>
    <w:p w:rsidR="009B3C46" w:rsidRPr="00CD3D4C" w:rsidRDefault="009B3C46" w:rsidP="00CD3D4C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A35661" w:rsidRPr="00CD3D4C" w:rsidRDefault="00484C12" w:rsidP="00CD3D4C">
      <w:pPr>
        <w:tabs>
          <w:tab w:val="left" w:pos="5910"/>
          <w:tab w:val="right" w:pos="9360"/>
        </w:tabs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noProof/>
        </w:rPr>
        <w:pict>
          <v:shape id="_x0000_s1028" type="#_x0000_t75" style="position:absolute;left:0;text-align:left;margin-left:38.25pt;margin-top:-.25pt;width:77pt;height:22.2pt;z-index:251658240">
            <v:imagedata r:id="rId28" o:title=""/>
          </v:shape>
        </w:pict>
      </w:r>
      <w:r w:rsidR="00A35661" w:rsidRPr="00CD3D4C">
        <w:tab/>
        <w:t>,</w:t>
      </w:r>
      <w:r w:rsidR="00A35661" w:rsidRPr="00CD3D4C">
        <w:tab/>
        <w:t>(1.8)</w:t>
      </w:r>
    </w:p>
    <w:p w:rsidR="009B3C46" w:rsidRDefault="009B3C46" w:rsidP="00CD3D4C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A35661" w:rsidRPr="00CD3D4C" w:rsidRDefault="0004750A" w:rsidP="00CD3D4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3D4C">
        <w:t>3,179 кВт &lt; 3,708</w:t>
      </w:r>
      <w:r w:rsidR="0061472E">
        <w:t xml:space="preserve"> </w:t>
      </w:r>
      <w:r w:rsidR="00A35661" w:rsidRPr="00CD3D4C">
        <w:t>кВт.</w:t>
      </w:r>
    </w:p>
    <w:p w:rsidR="009B3C46" w:rsidRDefault="009B3C46" w:rsidP="00CD3D4C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A35661" w:rsidRPr="00CD3D4C" w:rsidRDefault="00A35661" w:rsidP="00CD3D4C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CD3D4C">
        <w:t>В нашем случае условие выполняется.</w:t>
      </w:r>
    </w:p>
    <w:p w:rsidR="00A35661" w:rsidRPr="00CD3D4C" w:rsidRDefault="00A35661" w:rsidP="00CD3D4C">
      <w:pPr>
        <w:pStyle w:val="2"/>
        <w:spacing w:line="360" w:lineRule="auto"/>
        <w:ind w:firstLine="720"/>
        <w:jc w:val="both"/>
        <w:rPr>
          <w:szCs w:val="28"/>
        </w:rPr>
      </w:pPr>
      <w:bookmarkStart w:id="6" w:name="_Toc127518777"/>
      <w:r w:rsidRPr="00CD3D4C">
        <w:rPr>
          <w:szCs w:val="28"/>
        </w:rPr>
        <w:t>1.4 Проверка на перегрузку при снижении напряжения</w:t>
      </w:r>
      <w:bookmarkEnd w:id="6"/>
    </w:p>
    <w:p w:rsidR="00A8245C" w:rsidRPr="00CD3D4C" w:rsidRDefault="00A8245C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D4C">
        <w:rPr>
          <w:rFonts w:ascii="Times New Roman" w:hAnsi="Times New Roman"/>
          <w:sz w:val="28"/>
          <w:szCs w:val="28"/>
        </w:rPr>
        <w:t xml:space="preserve">В заводских силовых электрических цепях допускается снижение напряжения на 10%. Естественно, что при таком снижении напряжения оборудование не должно терять работоспособность. В то же время известно, что момент на валу асинхронных двигателей снижается пропорционально квадрату напряжения. Поэтому выбранный двигатель должен быть проверен на перегрузочную способность при понижении напряжения. Иногда может быть и большее понижение напряжения. </w:t>
      </w:r>
    </w:p>
    <w:p w:rsidR="00A35661" w:rsidRPr="00CD3D4C" w:rsidRDefault="00A35661" w:rsidP="00CD3D4C">
      <w:pPr>
        <w:pStyle w:val="3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3D4C">
        <w:rPr>
          <w:rFonts w:ascii="Times New Roman" w:hAnsi="Times New Roman"/>
          <w:sz w:val="28"/>
          <w:szCs w:val="28"/>
        </w:rPr>
        <w:t>Проверка сводится к проверке условия, что максимальный момент двигателя при снижении напряжения будет не меньше момента сопротивления на валу.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 xml:space="preserve">Должно выполняться условие 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6"/>
        </w:rPr>
        <w:pict>
          <v:shape id="_x0000_i1047" type="#_x0000_t75" style="width:124.5pt;height:36.75pt">
            <v:imagedata r:id="rId29" o:title=""/>
          </v:shape>
        </w:pict>
      </w:r>
      <w:r w:rsidR="00A35661" w:rsidRPr="00CD3D4C">
        <w:t>,</w:t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</w:r>
      <w:r w:rsidR="00A35661" w:rsidRPr="00CD3D4C">
        <w:tab/>
        <w:t>(1.9)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где</w:t>
      </w:r>
      <w:r w:rsidRPr="00CD3D4C">
        <w:tab/>
      </w:r>
      <w:r w:rsidRPr="00CD3D4C">
        <w:rPr>
          <w:i/>
        </w:rPr>
        <w:t>P</w:t>
      </w:r>
      <w:r w:rsidRPr="00CD3D4C">
        <w:rPr>
          <w:i/>
          <w:vertAlign w:val="subscript"/>
        </w:rPr>
        <w:t xml:space="preserve">max </w:t>
      </w:r>
      <w:r w:rsidRPr="00CD3D4C">
        <w:rPr>
          <w:vertAlign w:val="subscript"/>
        </w:rPr>
        <w:t xml:space="preserve">– </w:t>
      </w:r>
      <w:r w:rsidRPr="00CD3D4C">
        <w:t>максимальная мощность по нагрузочной диаграмме, кВт,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 xml:space="preserve">ΔU </w:t>
      </w:r>
      <w:r w:rsidRPr="00CD3D4C">
        <w:t>– снижение напряжения, %, ΔU =10%,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>K</w:t>
      </w:r>
      <w:r w:rsidRPr="00CD3D4C">
        <w:rPr>
          <w:i/>
          <w:vertAlign w:val="subscript"/>
        </w:rPr>
        <w:t>max</w:t>
      </w:r>
      <w:r w:rsidRPr="00CD3D4C">
        <w:rPr>
          <w:vertAlign w:val="subscript"/>
        </w:rPr>
        <w:t xml:space="preserve"> </w:t>
      </w:r>
      <w:r w:rsidRPr="00CD3D4C">
        <w:t>– кратность максимального момента по каталогу.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2"/>
        </w:rPr>
        <w:pict>
          <v:shape id="_x0000_i1048" type="#_x0000_t75" style="width:110.25pt;height:44.25pt">
            <v:imagedata r:id="rId30" o:title=""/>
          </v:shape>
        </w:pict>
      </w:r>
      <w:r w:rsidR="00A35661" w:rsidRPr="00CD3D4C">
        <w:t xml:space="preserve">, или </w:t>
      </w:r>
      <w:r>
        <w:rPr>
          <w:position w:val="-8"/>
        </w:rPr>
        <w:pict>
          <v:shape id="_x0000_i1049" type="#_x0000_t75" style="width:71.25pt;height:15.75pt">
            <v:imagedata r:id="rId31" o:title=""/>
          </v:shape>
        </w:pict>
      </w:r>
      <w:r w:rsidR="00A35661" w:rsidRPr="00CD3D4C">
        <w:t>– верно. Следовательно, двигатель сохраняет работоспособность при понижении напряжения в цеховой сети.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Таким образом, выбранный двигатель удовлетворяет всем поставленным условиям.</w:t>
      </w:r>
    </w:p>
    <w:p w:rsidR="00C337E1" w:rsidRPr="00CD3D4C" w:rsidRDefault="00C337E1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pStyle w:val="2"/>
        <w:spacing w:line="360" w:lineRule="auto"/>
        <w:ind w:firstLine="720"/>
        <w:jc w:val="both"/>
        <w:rPr>
          <w:szCs w:val="28"/>
        </w:rPr>
      </w:pPr>
      <w:bookmarkStart w:id="7" w:name="_Toc127518778"/>
      <w:r w:rsidRPr="00CD3D4C">
        <w:rPr>
          <w:szCs w:val="28"/>
        </w:rPr>
        <w:t>1.5 Расчет теплового состояния АД</w:t>
      </w:r>
      <w:bookmarkEnd w:id="7"/>
    </w:p>
    <w:p w:rsidR="00C337E1" w:rsidRPr="00CD3D4C" w:rsidRDefault="00C337E1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Непосредственный расчет теплового режима электрической машины представляет собой сложную многофакторную задачу, решить которую возможно лишь при детальном конструктивном расчете. В данной работе рассмотрим этот процесс с качественной стороны, введя ряд допущений.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Одним из таких допущений будет представление АД однородным телом с равномерно распределенными внутри его объема источниками тепла, которыми являются потери. Процесс нагревания такого тела описывается уравнением: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42"/>
        </w:rPr>
        <w:pict>
          <v:shape id="_x0000_i1050" type="#_x0000_t75" style="width:180pt;height:56.25pt">
            <v:imagedata r:id="rId32" o:title=""/>
          </v:shape>
        </w:pict>
      </w:r>
      <w:r w:rsidR="00833F95" w:rsidRPr="00CD3D4C">
        <w:t>,</w:t>
      </w:r>
      <w:r w:rsidR="00833F95" w:rsidRPr="00CD3D4C">
        <w:tab/>
      </w:r>
      <w:r w:rsidR="00833F95" w:rsidRPr="00CD3D4C">
        <w:tab/>
      </w:r>
      <w:r w:rsidR="00833F95" w:rsidRPr="00CD3D4C">
        <w:tab/>
      </w:r>
      <w:r w:rsidR="00833F95" w:rsidRPr="00CD3D4C">
        <w:tab/>
        <w:t>(1.10</w:t>
      </w:r>
      <w:r w:rsidR="00A35661" w:rsidRPr="00CD3D4C">
        <w:t>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 xml:space="preserve">где </w:t>
      </w:r>
      <w:r w:rsidRPr="00CD3D4C">
        <w:rPr>
          <w:i/>
        </w:rPr>
        <w:t>τ</w:t>
      </w:r>
      <w:r w:rsidRPr="00CD3D4C">
        <w:rPr>
          <w:i/>
          <w:vertAlign w:val="subscript"/>
        </w:rPr>
        <w:t>нач</w:t>
      </w:r>
      <w:r w:rsidRPr="00CD3D4C">
        <w:t xml:space="preserve"> – начальное превышение температуры (в начале расчета τ</w:t>
      </w:r>
      <w:r w:rsidRPr="00CD3D4C">
        <w:rPr>
          <w:vertAlign w:val="subscript"/>
        </w:rPr>
        <w:t>нач</w:t>
      </w:r>
      <w:r w:rsidRPr="00CD3D4C">
        <w:t xml:space="preserve"> =0), °C,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>Т</w:t>
      </w:r>
      <w:r w:rsidRPr="00CD3D4C">
        <w:rPr>
          <w:i/>
          <w:vertAlign w:val="subscript"/>
        </w:rPr>
        <w:t>н</w:t>
      </w:r>
      <w:r w:rsidR="0061472E">
        <w:rPr>
          <w:i/>
          <w:vertAlign w:val="subscript"/>
        </w:rPr>
        <w:t xml:space="preserve"> </w:t>
      </w:r>
      <w:r w:rsidRPr="00CD3D4C">
        <w:t>– постоянная времени нагревания,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>τ</w:t>
      </w:r>
      <w:r w:rsidRPr="00CD3D4C">
        <w:rPr>
          <w:i/>
          <w:vertAlign w:val="subscript"/>
        </w:rPr>
        <w:t>уст</w:t>
      </w:r>
      <w:r w:rsidRPr="00CD3D4C">
        <w:t xml:space="preserve"> – установившееся превышение температуры.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Если принять установившееся превышение температуры в оминальном режиме равным допустимому для данного класса термостойкости изоляции, то для любого иного режима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26"/>
        </w:rPr>
        <w:pict>
          <v:shape id="_x0000_i1051" type="#_x0000_t75" style="width:81pt;height:34.5pt">
            <v:imagedata r:id="rId33" o:title=""/>
          </v:shape>
        </w:pict>
      </w:r>
      <w:r w:rsidR="00833F95" w:rsidRPr="00CD3D4C">
        <w:t>,</w:t>
      </w:r>
      <w:r w:rsidR="00833F95" w:rsidRPr="00CD3D4C">
        <w:tab/>
      </w:r>
      <w:r w:rsidR="00833F95" w:rsidRPr="00CD3D4C">
        <w:tab/>
      </w:r>
      <w:r w:rsidR="00833F95" w:rsidRPr="00CD3D4C">
        <w:tab/>
      </w:r>
      <w:r w:rsidR="00833F95" w:rsidRPr="00CD3D4C">
        <w:tab/>
      </w:r>
      <w:r w:rsidR="00833F95" w:rsidRPr="00CD3D4C">
        <w:tab/>
        <w:t>(1.11</w:t>
      </w:r>
      <w:r w:rsidR="00A35661" w:rsidRPr="00CD3D4C">
        <w:t>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где</w:t>
      </w:r>
      <w:r w:rsidRPr="00CD3D4C">
        <w:tab/>
      </w:r>
      <w:r w:rsidRPr="00CD3D4C">
        <w:rPr>
          <w:i/>
        </w:rPr>
        <w:t>τ</w:t>
      </w:r>
      <w:r w:rsidRPr="00CD3D4C">
        <w:rPr>
          <w:i/>
          <w:vertAlign w:val="subscript"/>
        </w:rPr>
        <w:t>доп</w:t>
      </w:r>
      <w:r w:rsidRPr="00CD3D4C">
        <w:t xml:space="preserve"> – допустимое превышение температуры, в данном случае 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τ</w:t>
      </w:r>
      <w:r w:rsidRPr="00CD3D4C">
        <w:rPr>
          <w:vertAlign w:val="subscript"/>
        </w:rPr>
        <w:t>доп</w:t>
      </w:r>
      <w:r w:rsidRPr="00CD3D4C">
        <w:t xml:space="preserve"> =80°C,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rPr>
          <w:i/>
        </w:rPr>
        <w:t>ΔР</w:t>
      </w:r>
      <w:r w:rsidRPr="00CD3D4C">
        <w:rPr>
          <w:i/>
          <w:vertAlign w:val="subscript"/>
        </w:rPr>
        <w:t>i</w:t>
      </w:r>
      <w:r w:rsidR="0061472E">
        <w:rPr>
          <w:i/>
          <w:vertAlign w:val="subscript"/>
        </w:rPr>
        <w:t xml:space="preserve"> </w:t>
      </w:r>
      <w:r w:rsidRPr="00CD3D4C">
        <w:t>– потери на i-й ступени нагрузки, кВт.</w:t>
      </w:r>
    </w:p>
    <w:p w:rsidR="00A35661" w:rsidRPr="00CD3D4C" w:rsidRDefault="00A35661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2"/>
        </w:rPr>
        <w:pict>
          <v:shape id="_x0000_i1052" type="#_x0000_t75" style="width:216.75pt;height:36.75pt">
            <v:imagedata r:id="rId34" o:title=""/>
          </v:shape>
        </w:pic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53" type="#_x0000_t75" style="width:201pt;height:41.25pt">
            <v:imagedata r:id="rId35" o:title=""/>
          </v:shape>
        </w:pic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54" type="#_x0000_t75" style="width:221.25pt;height:41.25pt">
            <v:imagedata r:id="rId36" o:title=""/>
          </v:shape>
        </w:pic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55" type="#_x0000_t75" style="width:212.25pt;height:41.25pt">
            <v:imagedata r:id="rId37" o:title=""/>
          </v:shape>
        </w:pic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56" type="#_x0000_t75" style="width:179.25pt;height:41.25pt">
            <v:imagedata r:id="rId38" o:title=""/>
          </v:shape>
        </w:pict>
      </w:r>
      <w:r w:rsidR="00A35661" w:rsidRPr="00CD3D4C">
        <w:t xml:space="preserve"> °С.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 xml:space="preserve">За начальное превышение температуры каждой ступени, включая паузу, принимаем конечное превышение, рассчитанное в конце предыдущей ступени. 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 xml:space="preserve">Реальные превышения температуры, °С: </w:t>
      </w: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в течение первого цикла -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57" type="#_x0000_t75" style="width:203.25pt;height:30.75pt">
            <v:imagedata r:id="rId39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58" type="#_x0000_t75" style="width:230.25pt;height:30.75pt">
            <v:imagedata r:id="rId40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59" type="#_x0000_t75" style="width:270pt;height:30.75pt">
            <v:imagedata r:id="rId41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0" type="#_x0000_t75" style="width:257.25pt;height:30.75pt">
            <v:imagedata r:id="rId42" o:title=""/>
          </v:shape>
        </w:pict>
      </w:r>
      <w:r w:rsidR="00A35661" w:rsidRPr="00CD3D4C">
        <w:t>°С 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1" type="#_x0000_t75" style="width:242.25pt;height:30.75pt">
            <v:imagedata r:id="rId43" o:title=""/>
          </v:shape>
        </w:pict>
      </w:r>
      <w:r w:rsidR="00A35661" w:rsidRPr="00CD3D4C">
        <w:t xml:space="preserve"> °С,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в течение второго цикла –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2" type="#_x0000_t75" style="width:261pt;height:30.75pt">
            <v:imagedata r:id="rId44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3" type="#_x0000_t75" style="width:243pt;height:30.75pt">
            <v:imagedata r:id="rId45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4" type="#_x0000_t75" style="width:261.75pt;height:30.75pt">
            <v:imagedata r:id="rId46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5" type="#_x0000_t75" style="width:257.25pt;height:30.75pt">
            <v:imagedata r:id="rId47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6" type="#_x0000_t75" style="width:243.75pt;height:30.75pt">
            <v:imagedata r:id="rId48" o:title=""/>
          </v:shape>
        </w:pict>
      </w:r>
      <w:r w:rsidR="00A35661" w:rsidRPr="00CD3D4C">
        <w:t>°С,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в течение третьего цикла -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7" type="#_x0000_t75" style="width:263.25pt;height:30.75pt">
            <v:imagedata r:id="rId49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8" type="#_x0000_t75" style="width:246.75pt;height:30.75pt">
            <v:imagedata r:id="rId50" o:title=""/>
          </v:shape>
        </w:pict>
      </w:r>
      <w:r w:rsidR="00A35661" w:rsidRPr="00CD3D4C">
        <w:t xml:space="preserve"> 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69" type="#_x0000_t75" style="width:258.75pt;height:30.75pt">
            <v:imagedata r:id="rId51" o:title=""/>
          </v:shape>
        </w:pict>
      </w:r>
      <w:r w:rsidR="00A35661" w:rsidRPr="00CD3D4C">
        <w:t>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70" type="#_x0000_t75" style="width:246pt;height:30.75pt">
            <v:imagedata r:id="rId52" o:title=""/>
          </v:shape>
        </w:pict>
      </w:r>
      <w:r w:rsidR="00A35661" w:rsidRPr="00CD3D4C">
        <w:t>°С,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71" type="#_x0000_t75" style="width:243pt;height:30.75pt">
            <v:imagedata r:id="rId53" o:title=""/>
          </v:shape>
        </w:pict>
      </w:r>
      <w:r w:rsidR="00A35661" w:rsidRPr="00CD3D4C">
        <w:t xml:space="preserve"> °С,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A35661" w:rsidP="00CD3D4C">
      <w:pPr>
        <w:spacing w:line="360" w:lineRule="auto"/>
        <w:ind w:firstLine="720"/>
        <w:jc w:val="both"/>
      </w:pPr>
      <w:r w:rsidRPr="00CD3D4C">
        <w:t>Как видно, превыше</w:t>
      </w:r>
      <w:r w:rsidR="0076744A" w:rsidRPr="00CD3D4C">
        <w:t>ния температуры после третьего</w:t>
      </w:r>
      <w:r w:rsidRPr="00CD3D4C">
        <w:t xml:space="preserve"> цикла остаются практически неизменными, т.е. тепловой режим двигателя достиг уст</w:t>
      </w:r>
      <w:r w:rsidR="00247598" w:rsidRPr="00CD3D4C">
        <w:t>ановившегося состояния.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A35661" w:rsidRPr="00CD3D4C" w:rsidRDefault="00484C12" w:rsidP="00CD3D4C">
      <w:pPr>
        <w:spacing w:line="360" w:lineRule="auto"/>
        <w:ind w:firstLine="720"/>
        <w:jc w:val="both"/>
        <w:rPr>
          <w:lang w:val="en-US"/>
        </w:rPr>
      </w:pPr>
      <w:r>
        <w:rPr>
          <w:position w:val="-26"/>
        </w:rPr>
        <w:pict>
          <v:shape id="_x0000_i1072" type="#_x0000_t75" style="width:87pt;height:36.75pt">
            <v:imagedata r:id="rId54" o:title=""/>
          </v:shape>
        </w:pict>
      </w:r>
      <w:r w:rsidR="00A35661" w:rsidRPr="00CD3D4C">
        <w:t>,</w:t>
      </w:r>
      <w:r w:rsidR="00A35661" w:rsidRPr="00CD3D4C">
        <w:rPr>
          <w:lang w:val="en-US"/>
        </w:rPr>
        <w:tab/>
      </w:r>
      <w:r w:rsidR="00A35661" w:rsidRPr="00CD3D4C">
        <w:rPr>
          <w:lang w:val="en-US"/>
        </w:rPr>
        <w:tab/>
      </w:r>
      <w:r w:rsidR="00A35661" w:rsidRPr="00CD3D4C">
        <w:rPr>
          <w:lang w:val="en-US"/>
        </w:rPr>
        <w:tab/>
      </w:r>
      <w:r w:rsidR="00A35661" w:rsidRPr="00CD3D4C">
        <w:rPr>
          <w:lang w:val="en-US"/>
        </w:rPr>
        <w:tab/>
      </w:r>
      <w:r w:rsidR="00A35661" w:rsidRPr="00CD3D4C">
        <w:rPr>
          <w:lang w:val="en-US"/>
        </w:rPr>
        <w:tab/>
      </w:r>
      <w:r w:rsidR="00A35661" w:rsidRPr="00CD3D4C">
        <w:t>(1.12)</w:t>
      </w:r>
    </w:p>
    <w:p w:rsidR="00A35661" w:rsidRPr="00CD3D4C" w:rsidRDefault="00484C12" w:rsidP="00CD3D4C">
      <w:pPr>
        <w:spacing w:line="360" w:lineRule="auto"/>
        <w:ind w:firstLine="720"/>
        <w:jc w:val="both"/>
        <w:rPr>
          <w:lang w:val="en-US"/>
        </w:rPr>
      </w:pPr>
      <w:r>
        <w:rPr>
          <w:position w:val="-32"/>
          <w:lang w:val="en-US"/>
        </w:rPr>
        <w:pict>
          <v:shape id="_x0000_i1073" type="#_x0000_t75" style="width:140.25pt;height:38.25pt">
            <v:imagedata r:id="rId55" o:title=""/>
          </v:shape>
        </w:pict>
      </w:r>
    </w:p>
    <w:p w:rsidR="00A35661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74" type="#_x0000_t75" style="width:122.25pt;height:53.25pt">
            <v:imagedata r:id="rId56" o:title=""/>
          </v:shape>
        </w:pict>
      </w:r>
      <w:r w:rsidR="00A35661" w:rsidRPr="00CD3D4C">
        <w:rPr>
          <w:szCs w:val="28"/>
        </w:rPr>
        <w:t>,</w:t>
      </w:r>
      <w:r w:rsidR="00A35661" w:rsidRPr="00CD3D4C">
        <w:rPr>
          <w:szCs w:val="28"/>
        </w:rPr>
        <w:tab/>
      </w:r>
      <w:r w:rsidR="0061472E">
        <w:rPr>
          <w:szCs w:val="28"/>
        </w:rPr>
        <w:t xml:space="preserve">  </w:t>
      </w:r>
      <w:r w:rsidR="00A35661" w:rsidRPr="00CD3D4C">
        <w:rPr>
          <w:szCs w:val="28"/>
        </w:rPr>
        <w:t>(1.13)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  <w:lang w:val="en-US"/>
        </w:rPr>
        <w:pict>
          <v:shape id="_x0000_i1075" type="#_x0000_t75" style="width:140.25pt;height:41.25pt">
            <v:imagedata r:id="rId57" o:title=""/>
          </v:shape>
        </w:pict>
      </w:r>
      <w:r w:rsidR="00A8245C" w:rsidRPr="00CD3D4C">
        <w:t>33,34 ˚С;</w:t>
      </w:r>
    </w:p>
    <w:p w:rsidR="00A35661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  <w:lang w:val="en-US"/>
        </w:rPr>
        <w:pict>
          <v:shape id="_x0000_i1076" type="#_x0000_t75" style="width:141.75pt;height:41.25pt">
            <v:imagedata r:id="rId58" o:title=""/>
          </v:shape>
        </w:pict>
      </w:r>
      <w:r w:rsidR="00A8245C" w:rsidRPr="00CD3D4C">
        <w:t>50,49 ˚С;</w:t>
      </w:r>
    </w:p>
    <w:p w:rsidR="00A8245C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77" type="#_x0000_t75" style="width:141pt;height:41.25pt">
            <v:imagedata r:id="rId59" o:title=""/>
          </v:shape>
        </w:pict>
      </w:r>
      <w:r w:rsidR="00A8245C" w:rsidRPr="00CD3D4C">
        <w:t>59,29 ˚С;</w:t>
      </w:r>
    </w:p>
    <w:p w:rsidR="00A8245C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  <w:lang w:val="en-US"/>
        </w:rPr>
        <w:pict>
          <v:shape id="_x0000_i1078" type="#_x0000_t75" style="width:141.75pt;height:42pt">
            <v:imagedata r:id="rId60" o:title=""/>
          </v:shape>
        </w:pict>
      </w:r>
      <w:r w:rsidR="00A8245C" w:rsidRPr="00CD3D4C">
        <w:t>63,81 ˚С;</w:t>
      </w:r>
    </w:p>
    <w:p w:rsidR="00A8245C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  <w:lang w:val="en-US"/>
        </w:rPr>
        <w:pict>
          <v:shape id="_x0000_i1079" type="#_x0000_t75" style="width:144.75pt;height:41.25pt">
            <v:imagedata r:id="rId61" o:title=""/>
          </v:shape>
        </w:pict>
      </w:r>
      <w:r w:rsidR="00A8245C" w:rsidRPr="00CD3D4C">
        <w:t>66,13 ˚С;</w:t>
      </w:r>
    </w:p>
    <w:p w:rsidR="00A8245C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80" type="#_x0000_t75" style="width:144.75pt;height:41.25pt">
            <v:imagedata r:id="rId62" o:title=""/>
          </v:shape>
        </w:pict>
      </w:r>
      <w:r w:rsidR="00A8245C" w:rsidRPr="00CD3D4C">
        <w:t>68,24 ˚С;</w:t>
      </w:r>
    </w:p>
    <w:p w:rsidR="00A8245C" w:rsidRPr="00CD3D4C" w:rsidRDefault="00484C12" w:rsidP="00CD3D4C">
      <w:pPr>
        <w:spacing w:line="360" w:lineRule="auto"/>
        <w:ind w:firstLine="720"/>
        <w:jc w:val="both"/>
      </w:pPr>
      <w:r>
        <w:rPr>
          <w:position w:val="-34"/>
        </w:rPr>
        <w:pict>
          <v:shape id="_x0000_i1081" type="#_x0000_t75" style="width:144.75pt;height:40.5pt">
            <v:imagedata r:id="rId63" o:title=""/>
          </v:shape>
        </w:pict>
      </w:r>
      <w:r w:rsidR="00A8245C" w:rsidRPr="00CD3D4C">
        <w:t>68,49˚С;</w:t>
      </w:r>
    </w:p>
    <w:p w:rsidR="00D51D6E" w:rsidRPr="00CD3D4C" w:rsidRDefault="00D51D6E" w:rsidP="00CD3D4C">
      <w:pPr>
        <w:pStyle w:val="2"/>
        <w:spacing w:line="360" w:lineRule="auto"/>
        <w:ind w:firstLine="720"/>
        <w:jc w:val="both"/>
        <w:rPr>
          <w:i/>
          <w:szCs w:val="28"/>
        </w:rPr>
      </w:pPr>
      <w:bookmarkStart w:id="8" w:name="_Toc127605484"/>
    </w:p>
    <w:p w:rsidR="00D51D6E" w:rsidRPr="00CD3D4C" w:rsidRDefault="00D51D6E" w:rsidP="00CD3D4C">
      <w:pPr>
        <w:pStyle w:val="2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1.6 Расчет механических характеристик</w:t>
      </w:r>
      <w:bookmarkEnd w:id="8"/>
    </w:p>
    <w:p w:rsidR="00A8245C" w:rsidRPr="00CD3D4C" w:rsidRDefault="00A8245C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D3D4C">
        <w:rPr>
          <w:sz w:val="28"/>
          <w:szCs w:val="28"/>
        </w:rPr>
        <w:t>Механическими характеристиками АД называют зависимости М=</w:t>
      </w:r>
      <w:r w:rsidRPr="00CD3D4C">
        <w:rPr>
          <w:sz w:val="28"/>
          <w:szCs w:val="28"/>
          <w:lang w:val="en-US"/>
        </w:rPr>
        <w:t>f</w:t>
      </w:r>
      <w:r w:rsidRPr="00CD3D4C">
        <w:rPr>
          <w:sz w:val="28"/>
          <w:szCs w:val="28"/>
        </w:rPr>
        <w:t>(</w:t>
      </w:r>
      <w:r w:rsidRPr="00CD3D4C">
        <w:rPr>
          <w:sz w:val="28"/>
          <w:szCs w:val="28"/>
          <w:lang w:val="en-US"/>
        </w:rPr>
        <w:t>s</w:t>
      </w:r>
      <w:r w:rsidRPr="00CD3D4C">
        <w:rPr>
          <w:sz w:val="28"/>
          <w:szCs w:val="28"/>
        </w:rPr>
        <w:t xml:space="preserve">) и </w:t>
      </w:r>
      <w:r w:rsidRPr="00CD3D4C">
        <w:rPr>
          <w:sz w:val="28"/>
          <w:szCs w:val="28"/>
          <w:lang w:val="en-US"/>
        </w:rPr>
        <w:t>n</w:t>
      </w:r>
      <w:r w:rsidRPr="00CD3D4C">
        <w:rPr>
          <w:sz w:val="28"/>
          <w:szCs w:val="28"/>
        </w:rPr>
        <w:t>=</w:t>
      </w:r>
      <w:r w:rsidRPr="00CD3D4C">
        <w:rPr>
          <w:sz w:val="28"/>
          <w:szCs w:val="28"/>
          <w:lang w:val="en-US"/>
        </w:rPr>
        <w:t>f</w:t>
      </w:r>
      <w:r w:rsidRPr="00CD3D4C">
        <w:rPr>
          <w:sz w:val="28"/>
          <w:szCs w:val="28"/>
        </w:rPr>
        <w:t>(</w:t>
      </w:r>
      <w:r w:rsidRPr="00CD3D4C">
        <w:rPr>
          <w:sz w:val="28"/>
          <w:szCs w:val="28"/>
          <w:lang w:val="en-US"/>
        </w:rPr>
        <w:t>M</w:t>
      </w:r>
      <w:r w:rsidRPr="00CD3D4C">
        <w:rPr>
          <w:sz w:val="28"/>
          <w:szCs w:val="28"/>
        </w:rPr>
        <w:t xml:space="preserve">). </w:t>
      </w:r>
    </w:p>
    <w:p w:rsidR="00D51D6E" w:rsidRPr="00CD3D4C" w:rsidRDefault="00D51D6E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Аналитические выражения данных характеристик достаточно сложны, требуют знания многих параметров АД и для практических целей используются редко. Более удобной является так называемая формула Клосса, вполне удовлетворительно описывающая реальную характеристику в пределах изменения скольжения от 0 до критического </w:t>
      </w:r>
      <w:r w:rsidRPr="00CD3D4C">
        <w:rPr>
          <w:sz w:val="28"/>
          <w:szCs w:val="28"/>
          <w:lang w:val="en-US"/>
        </w:rPr>
        <w:t>S</w:t>
      </w:r>
      <w:r w:rsidRPr="00CD3D4C">
        <w:rPr>
          <w:sz w:val="28"/>
          <w:szCs w:val="28"/>
          <w:vertAlign w:val="subscript"/>
        </w:rPr>
        <w:t>к</w:t>
      </w:r>
      <w:r w:rsidRPr="00CD3D4C">
        <w:rPr>
          <w:sz w:val="28"/>
          <w:szCs w:val="28"/>
        </w:rPr>
        <w:t>. Вторая часть характеристики, рассчитанная по формуле Клосса, существенно отличается от реальной. Однако в этой части асинхронные двигатели не работают, и практического значения для анализа задач электропривода она не представляет.</w:t>
      </w:r>
    </w:p>
    <w:p w:rsidR="00991DAD" w:rsidRPr="00CD3D4C" w:rsidRDefault="009B3C46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C12">
        <w:rPr>
          <w:sz w:val="28"/>
          <w:szCs w:val="28"/>
        </w:rPr>
        <w:pict>
          <v:shape id="_x0000_i1082" type="#_x0000_t75" style="width:277.5pt;height:188.25pt">
            <v:imagedata r:id="rId64" o:title=""/>
          </v:shape>
        </w:pict>
      </w:r>
    </w:p>
    <w:p w:rsidR="00991DAD" w:rsidRPr="00CD3D4C" w:rsidRDefault="00991DAD" w:rsidP="00CD3D4C">
      <w:pPr>
        <w:spacing w:line="360" w:lineRule="auto"/>
        <w:ind w:firstLine="720"/>
        <w:jc w:val="both"/>
      </w:pPr>
      <w:r w:rsidRPr="00CD3D4C">
        <w:t>Рисунок 1- Диаграмма потерь и кривые нагрева</w:t>
      </w:r>
    </w:p>
    <w:p w:rsidR="008854FE" w:rsidRPr="00CD3D4C" w:rsidRDefault="008854FE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854FE" w:rsidRPr="00CD3D4C" w:rsidRDefault="00484C12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58.75pt;height:191.25pt">
            <v:imagedata r:id="rId65" o:title=""/>
          </v:shape>
        </w:pict>
      </w:r>
    </w:p>
    <w:p w:rsidR="008854FE" w:rsidRPr="00CD3D4C" w:rsidRDefault="008854FE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Рисунок 2- Механическая характеристика </w:t>
      </w:r>
      <w:r w:rsidRPr="00CD3D4C">
        <w:rPr>
          <w:sz w:val="28"/>
          <w:szCs w:val="28"/>
          <w:lang w:val="en-US"/>
        </w:rPr>
        <w:t>M</w:t>
      </w:r>
      <w:r w:rsidRPr="00CD3D4C">
        <w:rPr>
          <w:sz w:val="28"/>
          <w:szCs w:val="28"/>
        </w:rPr>
        <w:t>=</w:t>
      </w:r>
      <w:r w:rsidRPr="00CD3D4C">
        <w:rPr>
          <w:sz w:val="28"/>
          <w:szCs w:val="28"/>
          <w:lang w:val="en-US"/>
        </w:rPr>
        <w:t>f</w:t>
      </w:r>
      <w:r w:rsidRPr="00CD3D4C">
        <w:rPr>
          <w:sz w:val="28"/>
          <w:szCs w:val="28"/>
        </w:rPr>
        <w:t>(</w:t>
      </w:r>
      <w:r w:rsidRPr="00CD3D4C">
        <w:rPr>
          <w:sz w:val="28"/>
          <w:szCs w:val="28"/>
          <w:lang w:val="en-US"/>
        </w:rPr>
        <w:t>s</w:t>
      </w:r>
      <w:r w:rsidRPr="00CD3D4C">
        <w:rPr>
          <w:sz w:val="28"/>
          <w:szCs w:val="28"/>
        </w:rPr>
        <w:t>)</w:t>
      </w:r>
    </w:p>
    <w:p w:rsidR="00391C99" w:rsidRPr="00CD3D4C" w:rsidRDefault="00391C99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854FE" w:rsidRPr="00CD3D4C" w:rsidRDefault="00484C12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61pt;height:202.5pt">
            <v:imagedata r:id="rId66" o:title=""/>
          </v:shape>
        </w:pict>
      </w:r>
    </w:p>
    <w:p w:rsidR="008854FE" w:rsidRPr="00CD3D4C" w:rsidRDefault="008854FE" w:rsidP="00CD3D4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Рисунок 3- Механическая характеристика </w:t>
      </w:r>
      <w:r w:rsidRPr="00CD3D4C">
        <w:rPr>
          <w:sz w:val="28"/>
          <w:szCs w:val="28"/>
          <w:lang w:val="en-US"/>
        </w:rPr>
        <w:t>n</w:t>
      </w:r>
      <w:r w:rsidRPr="00CD3D4C">
        <w:rPr>
          <w:sz w:val="28"/>
          <w:szCs w:val="28"/>
        </w:rPr>
        <w:t>=</w:t>
      </w:r>
      <w:r w:rsidRPr="00CD3D4C">
        <w:rPr>
          <w:sz w:val="28"/>
          <w:szCs w:val="28"/>
          <w:lang w:val="en-US"/>
        </w:rPr>
        <w:t>f</w:t>
      </w:r>
      <w:r w:rsidRPr="00CD3D4C">
        <w:rPr>
          <w:sz w:val="28"/>
          <w:szCs w:val="28"/>
        </w:rPr>
        <w:t>(</w:t>
      </w:r>
      <w:r w:rsidRPr="00CD3D4C">
        <w:rPr>
          <w:sz w:val="28"/>
          <w:szCs w:val="28"/>
          <w:lang w:val="en-US"/>
        </w:rPr>
        <w:t>M</w:t>
      </w:r>
      <w:r w:rsidRPr="00CD3D4C">
        <w:rPr>
          <w:sz w:val="28"/>
          <w:szCs w:val="28"/>
          <w:vertAlign w:val="subscript"/>
          <w:lang w:val="en-US"/>
        </w:rPr>
        <w:t>e</w:t>
      </w:r>
      <w:r w:rsidRPr="00CD3D4C">
        <w:rPr>
          <w:sz w:val="28"/>
          <w:szCs w:val="28"/>
        </w:rPr>
        <w:t>)</w:t>
      </w:r>
    </w:p>
    <w:p w:rsidR="00D51D6E" w:rsidRPr="00CD3D4C" w:rsidRDefault="00D51D6E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Для расчета естественной механической характеристики находим: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номинальную частоту вращения, об/мин,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10"/>
        </w:rPr>
        <w:pict>
          <v:shape id="_x0000_i1085" type="#_x0000_t75" style="width:86.25pt;height:18pt">
            <v:imagedata r:id="rId67" o:title=""/>
          </v:shape>
        </w:pict>
      </w:r>
      <w:r w:rsidR="00D51D6E" w:rsidRPr="00CD3D4C">
        <w:t>,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(1.14)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 xml:space="preserve">где </w:t>
      </w:r>
      <w:r w:rsidRPr="00CD3D4C">
        <w:rPr>
          <w:i/>
          <w:lang w:val="en-US"/>
        </w:rPr>
        <w:t>n</w:t>
      </w:r>
      <w:r w:rsidRPr="00CD3D4C">
        <w:rPr>
          <w:i/>
          <w:vertAlign w:val="subscript"/>
        </w:rPr>
        <w:t>1</w:t>
      </w:r>
      <w:r w:rsidRPr="00CD3D4C">
        <w:rPr>
          <w:vertAlign w:val="subscript"/>
        </w:rPr>
        <w:t xml:space="preserve"> </w:t>
      </w:r>
      <w:r w:rsidRPr="00CD3D4C">
        <w:t>– синхронная частота вращения, об/мин,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rPr>
          <w:i/>
          <w:lang w:val="en-US"/>
        </w:rPr>
        <w:t>S</w:t>
      </w:r>
      <w:r w:rsidRPr="00CD3D4C">
        <w:rPr>
          <w:i/>
          <w:vertAlign w:val="subscript"/>
        </w:rPr>
        <w:t>н</w:t>
      </w:r>
      <w:r w:rsidRPr="00CD3D4C">
        <w:t xml:space="preserve"> – номинальное скольжение по каталогу, о.е.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12"/>
        </w:rPr>
        <w:pict>
          <v:shape id="_x0000_i1086" type="#_x0000_t75" style="width:156pt;height:22.5pt">
            <v:imagedata r:id="rId68" o:title=""/>
          </v:shape>
        </w:pict>
      </w:r>
      <w:r w:rsidR="00D51D6E" w:rsidRPr="00CD3D4C">
        <w:t xml:space="preserve"> об/мин,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номинальный момент, Н</w:t>
      </w:r>
      <w:r w:rsidRPr="00CD3D4C">
        <w:rPr>
          <w:lang w:val="en-US"/>
        </w:rPr>
        <w:t>·</w:t>
      </w:r>
      <w:r w:rsidRPr="00CD3D4C">
        <w:t>м,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26"/>
        </w:rPr>
        <w:pict>
          <v:shape id="_x0000_i1087" type="#_x0000_t75" style="width:78pt;height:30.75pt">
            <v:imagedata r:id="rId69" o:title=""/>
          </v:shape>
        </w:pict>
      </w:r>
      <w:r w:rsidR="00D51D6E" w:rsidRPr="00CD3D4C">
        <w:t>,</w:t>
      </w:r>
      <w:r w:rsidR="0061472E">
        <w:t xml:space="preserve"> 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(1.15)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 xml:space="preserve">где </w:t>
      </w:r>
      <w:r w:rsidRPr="00CD3D4C">
        <w:rPr>
          <w:i/>
        </w:rPr>
        <w:t>Р</w:t>
      </w:r>
      <w:r w:rsidRPr="00CD3D4C">
        <w:rPr>
          <w:i/>
          <w:vertAlign w:val="subscript"/>
        </w:rPr>
        <w:t>н</w:t>
      </w:r>
      <w:r w:rsidR="0061472E">
        <w:rPr>
          <w:vertAlign w:val="subscript"/>
        </w:rPr>
        <w:t xml:space="preserve"> </w:t>
      </w:r>
      <w:r w:rsidRPr="00CD3D4C">
        <w:t>– номинальная мощность,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28"/>
        </w:rPr>
        <w:pict>
          <v:shape id="_x0000_i1088" type="#_x0000_t75" style="width:151.5pt;height:36pt">
            <v:imagedata r:id="rId70" o:title=""/>
          </v:shape>
        </w:pict>
      </w:r>
      <w:r w:rsidR="00D51D6E" w:rsidRPr="00CD3D4C">
        <w:t xml:space="preserve"> Н</w:t>
      </w:r>
      <w:r w:rsidR="00D51D6E" w:rsidRPr="00CD3D4C">
        <w:rPr>
          <w:lang w:val="en-US"/>
        </w:rPr>
        <w:t>·</w:t>
      </w:r>
      <w:r w:rsidR="00D51D6E" w:rsidRPr="00CD3D4C">
        <w:t>м,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критическое скольжение, соответствующее максимальному моменту,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12"/>
        </w:rPr>
        <w:pict>
          <v:shape id="_x0000_i1089" type="#_x0000_t75" style="width:119.25pt;height:21.75pt">
            <v:imagedata r:id="rId71" o:title=""/>
          </v:shape>
        </w:pict>
      </w:r>
      <w:r w:rsidR="00D51D6E" w:rsidRPr="00CD3D4C">
        <w:t>,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(1.16)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 xml:space="preserve">где </w:t>
      </w:r>
      <w:r w:rsidRPr="00CD3D4C">
        <w:rPr>
          <w:i/>
          <w:lang w:val="en-US"/>
        </w:rPr>
        <w:t>S</w:t>
      </w:r>
      <w:r w:rsidRPr="00CD3D4C">
        <w:rPr>
          <w:i/>
          <w:vertAlign w:val="subscript"/>
        </w:rPr>
        <w:t>н</w:t>
      </w:r>
      <w:r w:rsidR="0061472E">
        <w:rPr>
          <w:vertAlign w:val="subscript"/>
        </w:rPr>
        <w:t xml:space="preserve"> </w:t>
      </w:r>
      <w:r w:rsidRPr="00CD3D4C">
        <w:t>– номинальное скольжение,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rPr>
          <w:i/>
        </w:rPr>
        <w:t>К</w:t>
      </w:r>
      <w:r w:rsidRPr="00CD3D4C">
        <w:rPr>
          <w:i/>
          <w:vertAlign w:val="subscript"/>
        </w:rPr>
        <w:t>м</w:t>
      </w:r>
      <w:r w:rsidRPr="00CD3D4C">
        <w:rPr>
          <w:i/>
        </w:rPr>
        <w:t xml:space="preserve"> </w:t>
      </w:r>
      <w:r w:rsidRPr="00CD3D4C">
        <w:t>– кратность номинального момента.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12"/>
        </w:rPr>
        <w:pict>
          <v:shape id="_x0000_i1090" type="#_x0000_t75" style="width:186.75pt;height:24.75pt">
            <v:imagedata r:id="rId72" o:title=""/>
          </v:shape>
        </w:pict>
      </w:r>
      <w:r w:rsidR="00D51D6E" w:rsidRPr="00CD3D4C">
        <w:t>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максимальный момент, Н</w:t>
      </w:r>
      <w:r w:rsidRPr="00CD3D4C">
        <w:rPr>
          <w:lang w:val="en-US"/>
        </w:rPr>
        <w:t>·</w:t>
      </w:r>
      <w:r w:rsidRPr="00CD3D4C">
        <w:t>м,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16"/>
        </w:rPr>
        <w:pict>
          <v:shape id="_x0000_i1091" type="#_x0000_t75" style="width:86.25pt;height:18.75pt">
            <v:imagedata r:id="rId73" o:title=""/>
          </v:shape>
        </w:pict>
      </w:r>
      <w:r w:rsidR="00D51D6E" w:rsidRPr="00CD3D4C">
        <w:t>,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(1.17)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20"/>
        </w:rPr>
        <w:pict>
          <v:shape id="_x0000_i1092" type="#_x0000_t75" style="width:162pt;height:22.5pt">
            <v:imagedata r:id="rId74" o:title=""/>
          </v:shape>
        </w:pict>
      </w:r>
      <w:r w:rsidR="00D51D6E" w:rsidRPr="00CD3D4C">
        <w:t xml:space="preserve"> Н</w:t>
      </w:r>
      <w:r w:rsidR="00D51D6E" w:rsidRPr="00CD3D4C">
        <w:rPr>
          <w:lang w:val="en-US"/>
        </w:rPr>
        <w:t>·</w:t>
      </w:r>
      <w:r w:rsidR="00D51D6E" w:rsidRPr="00CD3D4C">
        <w:t>м.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 xml:space="preserve">Задавшись величиной </w:t>
      </w:r>
      <w:r w:rsidRPr="00CD3D4C">
        <w:rPr>
          <w:lang w:val="en-US"/>
        </w:rPr>
        <w:t>S</w:t>
      </w:r>
      <w:r w:rsidRPr="00CD3D4C">
        <w:t xml:space="preserve"> от 0 до 1,2, можно рассчитать зависимость М=</w:t>
      </w:r>
      <w:r w:rsidRPr="00CD3D4C">
        <w:rPr>
          <w:lang w:val="en-US"/>
        </w:rPr>
        <w:t>f</w:t>
      </w:r>
      <w:r w:rsidRPr="00CD3D4C">
        <w:t>(</w:t>
      </w:r>
      <w:r w:rsidRPr="00CD3D4C">
        <w:rPr>
          <w:lang w:val="en-US"/>
        </w:rPr>
        <w:t>s</w:t>
      </w:r>
      <w:r w:rsidRPr="00CD3D4C">
        <w:t xml:space="preserve">), которую затем легко перевести в координаты </w:t>
      </w:r>
      <w:r w:rsidRPr="00CD3D4C">
        <w:rPr>
          <w:lang w:val="en-US"/>
        </w:rPr>
        <w:t>n</w:t>
      </w:r>
      <w:r w:rsidRPr="00CD3D4C">
        <w:t>=</w:t>
      </w:r>
      <w:r w:rsidRPr="00CD3D4C">
        <w:rPr>
          <w:lang w:val="en-US"/>
        </w:rPr>
        <w:t>f</w:t>
      </w:r>
      <w:r w:rsidRPr="00CD3D4C">
        <w:t>(</w:t>
      </w:r>
      <w:r w:rsidRPr="00CD3D4C">
        <w:rPr>
          <w:lang w:val="en-US"/>
        </w:rPr>
        <w:t>M</w:t>
      </w:r>
      <w:r w:rsidRPr="00CD3D4C">
        <w:t>) по формуле: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14"/>
        </w:rPr>
        <w:pict>
          <v:shape id="_x0000_i1093" type="#_x0000_t75" style="width:78pt;height:20.25pt">
            <v:imagedata r:id="rId75" o:title=""/>
          </v:shape>
        </w:pict>
      </w:r>
      <w:r w:rsidR="00D51D6E" w:rsidRPr="00CD3D4C">
        <w:t>.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(1.18)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Расчет механической характеристики производим по упрощенной формуле Клосса, Н</w:t>
      </w:r>
      <w:r w:rsidRPr="00CD3D4C">
        <w:rPr>
          <w:lang w:val="en-US"/>
        </w:rPr>
        <w:t>·</w:t>
      </w:r>
      <w:r w:rsidRPr="00CD3D4C">
        <w:t>м,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 xml:space="preserve"> </w:t>
      </w:r>
      <w:r w:rsidR="00484C12">
        <w:rPr>
          <w:position w:val="-70"/>
        </w:rPr>
        <w:pict>
          <v:shape id="_x0000_i1094" type="#_x0000_t75" style="width:74.25pt;height:53.25pt" o:allowoverlap="f">
            <v:imagedata r:id="rId76" o:title=""/>
            <o:lock v:ext="edit" aspectratio="f"/>
          </v:shape>
        </w:pict>
      </w:r>
      <w:r w:rsidR="0061472E">
        <w:t xml:space="preserve"> </w:t>
      </w:r>
      <w:r w:rsidRPr="00CD3D4C">
        <w:tab/>
      </w:r>
      <w:r w:rsidRPr="00CD3D4C">
        <w:tab/>
      </w:r>
      <w:r w:rsidRPr="00CD3D4C">
        <w:tab/>
      </w:r>
      <w:r w:rsidRPr="00CD3D4C">
        <w:tab/>
        <w:t>(1.19)</w:t>
      </w:r>
    </w:p>
    <w:p w:rsidR="009B3C46" w:rsidRDefault="009B3C46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где</w:t>
      </w:r>
      <w:r w:rsidRPr="00CD3D4C">
        <w:tab/>
      </w:r>
      <w:r w:rsidRPr="00CD3D4C">
        <w:rPr>
          <w:i/>
        </w:rPr>
        <w:t>К</w:t>
      </w:r>
      <w:r w:rsidRPr="00CD3D4C">
        <w:rPr>
          <w:i/>
          <w:vertAlign w:val="subscript"/>
        </w:rPr>
        <w:t>м</w:t>
      </w:r>
      <w:r w:rsidRPr="00CD3D4C">
        <w:rPr>
          <w:vertAlign w:val="subscript"/>
        </w:rPr>
        <w:t xml:space="preserve"> </w:t>
      </w:r>
      <w:r w:rsidRPr="00CD3D4C">
        <w:t>– коэффициент перегрузочной способности,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rPr>
          <w:i/>
          <w:lang w:val="en-US"/>
        </w:rPr>
        <w:t>S</w:t>
      </w:r>
      <w:r w:rsidRPr="00CD3D4C">
        <w:t xml:space="preserve"> – текущее значение скольжения,</w:t>
      </w:r>
    </w:p>
    <w:p w:rsidR="00D51D6E" w:rsidRPr="00CD3D4C" w:rsidRDefault="009B3C46" w:rsidP="00CD3D4C">
      <w:pPr>
        <w:spacing w:line="360" w:lineRule="auto"/>
        <w:ind w:firstLine="720"/>
        <w:jc w:val="both"/>
      </w:pPr>
      <w:r w:rsidRPr="00CD3D4C">
        <w:rPr>
          <w:i/>
          <w:lang w:val="en-US"/>
        </w:rPr>
        <w:t xml:space="preserve"> </w:t>
      </w:r>
      <w:r w:rsidR="00D51D6E" w:rsidRPr="00CD3D4C">
        <w:rPr>
          <w:i/>
          <w:lang w:val="en-US"/>
        </w:rPr>
        <w:t>S</w:t>
      </w:r>
      <w:r w:rsidR="00D51D6E" w:rsidRPr="00CD3D4C">
        <w:rPr>
          <w:i/>
          <w:vertAlign w:val="subscript"/>
        </w:rPr>
        <w:t>к</w:t>
      </w:r>
      <w:r w:rsidR="00D51D6E" w:rsidRPr="00CD3D4C">
        <w:rPr>
          <w:vertAlign w:val="subscript"/>
        </w:rPr>
        <w:t xml:space="preserve"> </w:t>
      </w:r>
      <w:r w:rsidR="00D51D6E" w:rsidRPr="00CD3D4C">
        <w:t>– критическое скольжение,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rPr>
          <w:i/>
        </w:rPr>
        <w:t>М</w:t>
      </w:r>
      <w:r w:rsidRPr="00CD3D4C">
        <w:rPr>
          <w:i/>
          <w:vertAlign w:val="subscript"/>
        </w:rPr>
        <w:t>н</w:t>
      </w:r>
      <w:r w:rsidRPr="00CD3D4C">
        <w:t xml:space="preserve"> – номинальный момент на валу двигателя, Н·м.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При отсутствии резисторов в цепи ротора имеем естественные характеристики.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Результаты расчета приведены в таблице 1.3, харак</w:t>
      </w:r>
      <w:r w:rsidR="00247598" w:rsidRPr="00CD3D4C">
        <w:t>теристики показаны на рисунках</w:t>
      </w:r>
      <w:r w:rsidR="000A54C6" w:rsidRPr="00CD3D4C">
        <w:t xml:space="preserve"> </w:t>
      </w:r>
      <w:r w:rsidR="00247598" w:rsidRPr="00CD3D4C">
        <w:t xml:space="preserve">2, </w:t>
      </w:r>
      <w:r w:rsidRPr="00CD3D4C">
        <w:t>3</w:t>
      </w:r>
      <w:r w:rsidR="00247598" w:rsidRPr="00CD3D4C">
        <w:t>,</w:t>
      </w:r>
      <w:r w:rsidR="000A54C6" w:rsidRPr="00CD3D4C">
        <w:t xml:space="preserve"> </w:t>
      </w:r>
      <w:r w:rsidR="00247598" w:rsidRPr="00CD3D4C">
        <w:t>4</w:t>
      </w:r>
      <w:r w:rsidRPr="00CD3D4C">
        <w:t>.</w:t>
      </w:r>
    </w:p>
    <w:p w:rsidR="0061472E" w:rsidRDefault="0061472E" w:rsidP="00CD3D4C">
      <w:pPr>
        <w:spacing w:line="360" w:lineRule="auto"/>
        <w:ind w:firstLine="720"/>
        <w:jc w:val="both"/>
      </w:pPr>
      <w:bookmarkStart w:id="9" w:name="_Toc102208723"/>
    </w:p>
    <w:p w:rsidR="00D51D6E" w:rsidRPr="00CD3D4C" w:rsidRDefault="00AB5536" w:rsidP="00CD3D4C">
      <w:pPr>
        <w:spacing w:line="360" w:lineRule="auto"/>
        <w:ind w:firstLine="720"/>
        <w:jc w:val="both"/>
      </w:pPr>
      <w:r w:rsidRPr="00CD3D4C">
        <w:t>Т</w:t>
      </w:r>
      <w:r w:rsidR="00D51D6E" w:rsidRPr="00CD3D4C">
        <w:t>аблица 1.</w:t>
      </w:r>
      <w:bookmarkEnd w:id="9"/>
      <w:r w:rsidR="00D51D6E" w:rsidRPr="00CD3D4C">
        <w:t>3 – Механические характеристики выбранного АД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82"/>
        <w:gridCol w:w="833"/>
        <w:gridCol w:w="694"/>
        <w:gridCol w:w="833"/>
        <w:gridCol w:w="694"/>
        <w:gridCol w:w="833"/>
        <w:gridCol w:w="694"/>
        <w:gridCol w:w="694"/>
        <w:gridCol w:w="694"/>
        <w:gridCol w:w="694"/>
      </w:tblGrid>
      <w:tr w:rsidR="0061472E" w:rsidRPr="009B3C46" w:rsidTr="0061472E">
        <w:trPr>
          <w:trHeight w:val="648"/>
          <w:jc w:val="center"/>
        </w:trPr>
        <w:tc>
          <w:tcPr>
            <w:tcW w:w="1361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Исследуемые</w:t>
            </w:r>
          </w:p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 xml:space="preserve">параметры машины </w:t>
            </w:r>
            <w:r w:rsidRPr="009B3C46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582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  <w:lang w:val="en-US"/>
              </w:rPr>
              <w:t>S</w:t>
            </w:r>
            <w:r w:rsidRPr="009B3C46">
              <w:rPr>
                <w:sz w:val="20"/>
                <w:szCs w:val="20"/>
                <w:vertAlign w:val="subscript"/>
              </w:rPr>
              <w:t>Н</w:t>
            </w:r>
            <w:r w:rsidRPr="009B3C46">
              <w:rPr>
                <w:sz w:val="20"/>
                <w:szCs w:val="20"/>
              </w:rPr>
              <w:t>=0,035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0,1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S</w:t>
            </w:r>
            <w:r w:rsidRPr="009B3C46">
              <w:rPr>
                <w:sz w:val="20"/>
                <w:szCs w:val="20"/>
                <w:vertAlign w:val="subscript"/>
                <w:lang w:val="en-US"/>
              </w:rPr>
              <w:t>K</w:t>
            </w:r>
            <w:r w:rsidRPr="009B3C46">
              <w:rPr>
                <w:sz w:val="20"/>
                <w:szCs w:val="20"/>
                <w:lang w:val="en-US"/>
              </w:rPr>
              <w:t>=0.168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0,2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  <w:lang w:val="en-US"/>
              </w:rPr>
              <w:t>S</w:t>
            </w:r>
            <w:r w:rsidRPr="009B3C46">
              <w:rPr>
                <w:sz w:val="20"/>
                <w:szCs w:val="20"/>
                <w:vertAlign w:val="subscript"/>
              </w:rPr>
              <w:t>Р.К</w:t>
            </w:r>
            <w:r w:rsidRPr="009B3C46">
              <w:rPr>
                <w:sz w:val="20"/>
                <w:szCs w:val="20"/>
              </w:rPr>
              <w:t>=0,376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0,4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0,8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0,1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0,12</w:t>
            </w:r>
          </w:p>
        </w:tc>
      </w:tr>
      <w:tr w:rsidR="0061472E" w:rsidRPr="009B3C46" w:rsidTr="0061472E">
        <w:trPr>
          <w:trHeight w:val="648"/>
          <w:jc w:val="center"/>
        </w:trPr>
        <w:tc>
          <w:tcPr>
            <w:tcW w:w="1361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Частота вращения</w:t>
            </w:r>
          </w:p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ротора</w:t>
            </w:r>
            <w:r w:rsidRPr="009B3C46">
              <w:rPr>
                <w:i/>
                <w:sz w:val="20"/>
                <w:szCs w:val="20"/>
              </w:rPr>
              <w:t xml:space="preserve"> </w:t>
            </w:r>
            <w:r w:rsidRPr="009B3C46">
              <w:rPr>
                <w:i/>
                <w:sz w:val="20"/>
                <w:szCs w:val="20"/>
                <w:lang w:val="en-US"/>
              </w:rPr>
              <w:t>n</w:t>
            </w:r>
            <w:r w:rsidRPr="009B3C46">
              <w:rPr>
                <w:sz w:val="20"/>
                <w:szCs w:val="20"/>
              </w:rPr>
              <w:t>,</w:t>
            </w:r>
          </w:p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об/мин</w:t>
            </w:r>
          </w:p>
        </w:tc>
        <w:tc>
          <w:tcPr>
            <w:tcW w:w="582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</w:rPr>
              <w:t>100</w:t>
            </w:r>
            <w:r w:rsidRPr="009B3C4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3" w:type="dxa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</w:p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965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900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832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800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624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600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200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</w:tr>
      <w:tr w:rsidR="0061472E" w:rsidRPr="009B3C46" w:rsidTr="0061472E">
        <w:trPr>
          <w:trHeight w:val="648"/>
          <w:jc w:val="center"/>
        </w:trPr>
        <w:tc>
          <w:tcPr>
            <w:tcW w:w="1361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 xml:space="preserve">Моменты </w:t>
            </w:r>
            <w:r w:rsidRPr="009B3C46">
              <w:rPr>
                <w:i/>
                <w:sz w:val="20"/>
                <w:szCs w:val="20"/>
              </w:rPr>
              <w:t>М</w:t>
            </w:r>
            <w:r w:rsidRPr="009B3C46">
              <w:rPr>
                <w:sz w:val="20"/>
                <w:szCs w:val="20"/>
              </w:rPr>
              <w:t>, Н·м:</w:t>
            </w:r>
          </w:p>
        </w:tc>
        <w:tc>
          <w:tcPr>
            <w:tcW w:w="2109" w:type="dxa"/>
            <w:gridSpan w:val="3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4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1472E" w:rsidRPr="009B3C46" w:rsidTr="0061472E">
        <w:trPr>
          <w:trHeight w:val="685"/>
          <w:jc w:val="center"/>
        </w:trPr>
        <w:tc>
          <w:tcPr>
            <w:tcW w:w="1361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естественная характеристика</w:t>
            </w:r>
          </w:p>
        </w:tc>
        <w:tc>
          <w:tcPr>
            <w:tcW w:w="582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233,81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653,00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641.58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730,9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514,914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529,3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298,1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242,1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203,5</w:t>
            </w:r>
          </w:p>
        </w:tc>
      </w:tr>
      <w:tr w:rsidR="0061472E" w:rsidRPr="009B3C46" w:rsidTr="0061472E">
        <w:trPr>
          <w:trHeight w:val="685"/>
          <w:jc w:val="center"/>
        </w:trPr>
        <w:tc>
          <w:tcPr>
            <w:tcW w:w="1361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реостатная характеристика</w:t>
            </w:r>
          </w:p>
        </w:tc>
        <w:tc>
          <w:tcPr>
            <w:tcW w:w="582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0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121,35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368,93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B3C46">
              <w:rPr>
                <w:sz w:val="20"/>
                <w:szCs w:val="20"/>
                <w:lang w:val="en-US"/>
              </w:rPr>
              <w:t>485.94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615,7</w:t>
            </w:r>
          </w:p>
        </w:tc>
        <w:tc>
          <w:tcPr>
            <w:tcW w:w="833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645,247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740,78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571,2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488,8</w:t>
            </w:r>
          </w:p>
        </w:tc>
        <w:tc>
          <w:tcPr>
            <w:tcW w:w="694" w:type="dxa"/>
            <w:vAlign w:val="center"/>
          </w:tcPr>
          <w:p w:rsidR="0061472E" w:rsidRPr="009B3C46" w:rsidRDefault="0061472E" w:rsidP="00DB16F6">
            <w:pPr>
              <w:spacing w:line="360" w:lineRule="auto"/>
              <w:rPr>
                <w:sz w:val="20"/>
                <w:szCs w:val="20"/>
              </w:rPr>
            </w:pPr>
            <w:r w:rsidRPr="009B3C46">
              <w:rPr>
                <w:sz w:val="20"/>
                <w:szCs w:val="20"/>
              </w:rPr>
              <w:t>423,3</w:t>
            </w:r>
          </w:p>
        </w:tc>
      </w:tr>
    </w:tbl>
    <w:p w:rsidR="00D51D6E" w:rsidRDefault="00D51D6E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Введение добавочного сопротивления в цепь ротора приводит к увеличению критического скольжения, величина максимального момента при этом не изменяется. Иными словами, механическая характеристика смещается вниз, а М=</w:t>
      </w:r>
      <w:r w:rsidRPr="00CD3D4C">
        <w:rPr>
          <w:lang w:val="en-US"/>
        </w:rPr>
        <w:t>f</w:t>
      </w:r>
      <w:r w:rsidRPr="00CD3D4C">
        <w:t>(</w:t>
      </w:r>
      <w:r w:rsidRPr="00CD3D4C">
        <w:rPr>
          <w:lang w:val="en-US"/>
        </w:rPr>
        <w:t>s</w:t>
      </w:r>
      <w:r w:rsidRPr="00CD3D4C">
        <w:t>) – вправо. Тем самым при постоянном моменте сопротивления М</w:t>
      </w:r>
      <w:r w:rsidRPr="00CD3D4C">
        <w:rPr>
          <w:vertAlign w:val="subscript"/>
        </w:rPr>
        <w:t>с</w:t>
      </w:r>
      <w:r w:rsidR="0061472E">
        <w:rPr>
          <w:vertAlign w:val="subscript"/>
        </w:rPr>
        <w:t xml:space="preserve"> </w:t>
      </w:r>
      <w:r w:rsidRPr="00CD3D4C">
        <w:t>частота вращения несколько снижается.</w:t>
      </w: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При реостатной характеристике частота вращ</w:t>
      </w:r>
      <w:r w:rsidR="00725670" w:rsidRPr="00CD3D4C">
        <w:t>ения ротора, при заданном Δn=4,5</w:t>
      </w:r>
      <w:r w:rsidRPr="00CD3D4C">
        <w:t>%, об/мин,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28"/>
        </w:rPr>
        <w:pict>
          <v:shape id="_x0000_i1095" type="#_x0000_t75" style="width:94.5pt;height:35.25pt">
            <v:imagedata r:id="rId77" o:title=""/>
          </v:shape>
        </w:pict>
      </w:r>
      <w:r w:rsidR="00D51D6E" w:rsidRPr="00CD3D4C">
        <w:t>,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(1.20)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28"/>
        </w:rPr>
        <w:pict>
          <v:shape id="_x0000_i1096" type="#_x0000_t75" style="width:167.25pt;height:37.5pt">
            <v:imagedata r:id="rId78" o:title=""/>
          </v:shape>
        </w:pict>
      </w:r>
      <w:r w:rsidR="00D51D6E" w:rsidRPr="00CD3D4C">
        <w:t xml:space="preserve"> об/мин,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скольжение, соответствующее данной частоте вращения,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30"/>
          <w:lang w:val="en-US"/>
        </w:rPr>
        <w:pict>
          <v:shape id="_x0000_i1097" type="#_x0000_t75" style="width:83.25pt;height:40.5pt">
            <v:imagedata r:id="rId79" o:title=""/>
          </v:shape>
        </w:pict>
      </w:r>
      <w:r w:rsidR="00D51D6E" w:rsidRPr="00CD3D4C">
        <w:t>,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(1.21)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28"/>
        </w:rPr>
        <w:pict>
          <v:shape id="_x0000_i1098" type="#_x0000_t75" style="width:152.25pt;height:36pt">
            <v:imagedata r:id="rId80" o:title=""/>
          </v:shape>
        </w:pict>
      </w:r>
      <w:r w:rsidR="00D51D6E" w:rsidRPr="00CD3D4C">
        <w:t>.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noProof/>
        </w:rPr>
        <w:pict>
          <v:line id="_x0000_s1027" style="position:absolute;left:0;text-align:left;z-index:251657216" from="116.55pt,15.5pt" to="116.55pt,15.5pt" o:allowincell="f"/>
        </w:pict>
      </w:r>
      <w:r w:rsidR="00D51D6E" w:rsidRPr="00CD3D4C">
        <w:t>Сопротивление ротора выбранного двигателя, Ом,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40"/>
        </w:rPr>
        <w:pict>
          <v:shape id="_x0000_i1099" type="#_x0000_t75" style="width:75.75pt;height:39.75pt">
            <v:imagedata r:id="rId81" o:title=""/>
            <o:lock v:ext="edit" aspectratio="f"/>
          </v:shape>
        </w:pic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(1.22)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30"/>
        </w:rPr>
        <w:pict>
          <v:shape id="_x0000_i1100" type="#_x0000_t75" style="width:150pt;height:38.25pt">
            <v:imagedata r:id="rId82" o:title=""/>
          </v:shape>
        </w:pict>
      </w:r>
      <w:r w:rsidR="00D51D6E" w:rsidRPr="00CD3D4C">
        <w:t xml:space="preserve"> Ом,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тогда необходимое добавочное сопротивление, Ом,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32"/>
        </w:rPr>
        <w:pict>
          <v:shape id="_x0000_i1101" type="#_x0000_t75" style="width:108pt;height:36pt">
            <v:imagedata r:id="rId83" o:title=""/>
          </v:shape>
        </w:pict>
      </w:r>
      <w:r w:rsidR="00D51D6E" w:rsidRPr="00CD3D4C">
        <w:t>,</w:t>
      </w:r>
      <w:r w:rsidR="0061472E">
        <w:t xml:space="preserve"> </w:t>
      </w:r>
      <w:r w:rsidR="00D51D6E" w:rsidRPr="00CD3D4C">
        <w:tab/>
      </w:r>
      <w:r w:rsidR="00D51D6E" w:rsidRPr="00CD3D4C">
        <w:tab/>
      </w:r>
      <w:r w:rsidR="00D51D6E" w:rsidRPr="00CD3D4C">
        <w:tab/>
        <w:t>(1.23)</w:t>
      </w: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32"/>
        </w:rPr>
        <w:pict>
          <v:shape id="_x0000_i1102" type="#_x0000_t75" style="width:186pt;height:37.5pt">
            <v:imagedata r:id="rId84" o:title=""/>
          </v:shape>
        </w:pict>
      </w:r>
      <w:r w:rsidR="00D51D6E" w:rsidRPr="00CD3D4C">
        <w:t xml:space="preserve"> Ом.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D51D6E" w:rsidP="00CD3D4C">
      <w:pPr>
        <w:spacing w:line="360" w:lineRule="auto"/>
        <w:ind w:firstLine="720"/>
        <w:jc w:val="both"/>
      </w:pPr>
      <w:r w:rsidRPr="00CD3D4C">
        <w:t>Критическое скольжение на реостатной характеристике,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D51D6E" w:rsidRPr="00CD3D4C" w:rsidRDefault="00484C12" w:rsidP="00CD3D4C">
      <w:pPr>
        <w:spacing w:line="360" w:lineRule="auto"/>
        <w:ind w:firstLine="720"/>
        <w:jc w:val="both"/>
      </w:pPr>
      <w:r>
        <w:rPr>
          <w:position w:val="-32"/>
        </w:rPr>
        <w:pict>
          <v:shape id="_x0000_i1103" type="#_x0000_t75" style="width:159pt;height:36.75pt">
            <v:imagedata r:id="rId85" o:title=""/>
          </v:shape>
        </w:pict>
      </w:r>
      <w:r w:rsidR="00D51D6E" w:rsidRPr="00CD3D4C">
        <w:t>,</w:t>
      </w:r>
      <w:r w:rsidR="00D51D6E" w:rsidRPr="00CD3D4C">
        <w:tab/>
      </w:r>
      <w:r w:rsidR="00D51D6E" w:rsidRPr="00CD3D4C">
        <w:tab/>
      </w:r>
      <w:r w:rsidR="00D51D6E" w:rsidRPr="00CD3D4C">
        <w:tab/>
      </w:r>
      <w:r w:rsidR="00D51D6E" w:rsidRPr="00CD3D4C">
        <w:tab/>
        <w:t>(1.24)</w:t>
      </w:r>
    </w:p>
    <w:p w:rsidR="00B50D6D" w:rsidRPr="00CD3D4C" w:rsidRDefault="00484C12" w:rsidP="00CD3D4C">
      <w:pPr>
        <w:spacing w:line="360" w:lineRule="auto"/>
        <w:ind w:firstLine="720"/>
        <w:jc w:val="both"/>
      </w:pPr>
      <w:r>
        <w:rPr>
          <w:position w:val="-32"/>
        </w:rPr>
        <w:pict>
          <v:shape id="_x0000_i1104" type="#_x0000_t75" style="width:143.25pt;height:38.25pt">
            <v:imagedata r:id="rId86" o:title=""/>
          </v:shape>
        </w:pict>
      </w:r>
      <w:r w:rsidR="00B50D6D" w:rsidRPr="00CD3D4C">
        <w:t>.</w:t>
      </w:r>
    </w:p>
    <w:p w:rsidR="00B50D6D" w:rsidRPr="00CD3D4C" w:rsidRDefault="00B50D6D" w:rsidP="00CD3D4C">
      <w:pPr>
        <w:spacing w:line="360" w:lineRule="auto"/>
        <w:ind w:firstLine="720"/>
        <w:jc w:val="both"/>
        <w:rPr>
          <w:b/>
        </w:rPr>
      </w:pPr>
    </w:p>
    <w:p w:rsidR="00B50D6D" w:rsidRPr="00CD3D4C" w:rsidRDefault="00B50D6D" w:rsidP="00CD3D4C">
      <w:pPr>
        <w:pStyle w:val="2"/>
        <w:spacing w:line="360" w:lineRule="auto"/>
        <w:ind w:firstLine="720"/>
        <w:jc w:val="both"/>
        <w:rPr>
          <w:szCs w:val="28"/>
        </w:rPr>
      </w:pPr>
      <w:bookmarkStart w:id="10" w:name="_Toc127518780"/>
      <w:r w:rsidRPr="00CD3D4C">
        <w:rPr>
          <w:szCs w:val="28"/>
        </w:rPr>
        <w:t>1.7 Расчет резисторов пускового реостата</w:t>
      </w:r>
      <w:bookmarkEnd w:id="10"/>
    </w:p>
    <w:p w:rsidR="0076744A" w:rsidRPr="00CD3D4C" w:rsidRDefault="0076744A" w:rsidP="00CD3D4C">
      <w:pPr>
        <w:spacing w:line="360" w:lineRule="auto"/>
        <w:ind w:firstLine="720"/>
        <w:jc w:val="both"/>
      </w:pPr>
    </w:p>
    <w:p w:rsidR="00B50D6D" w:rsidRPr="00CD3D4C" w:rsidRDefault="00B50D6D" w:rsidP="00CD3D4C">
      <w:pPr>
        <w:spacing w:line="360" w:lineRule="auto"/>
        <w:ind w:firstLine="720"/>
        <w:jc w:val="both"/>
      </w:pPr>
      <w:bookmarkStart w:id="11" w:name="_Toc102208726"/>
      <w:r w:rsidRPr="00CD3D4C">
        <w:t>Пусковые диаграммы строим по моментам М</w:t>
      </w:r>
      <w:r w:rsidRPr="00CD3D4C">
        <w:rPr>
          <w:vertAlign w:val="subscript"/>
        </w:rPr>
        <w:t xml:space="preserve">1 </w:t>
      </w:r>
      <w:r w:rsidRPr="00CD3D4C">
        <w:t>и М</w:t>
      </w:r>
      <w:r w:rsidRPr="00CD3D4C">
        <w:rPr>
          <w:vertAlign w:val="subscript"/>
        </w:rPr>
        <w:t>2.</w:t>
      </w:r>
      <w:bookmarkEnd w:id="11"/>
    </w:p>
    <w:p w:rsidR="00B50D6D" w:rsidRPr="00CD3D4C" w:rsidRDefault="00B50D6D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По заданию пуск двигателя производится при М</w:t>
      </w:r>
      <w:r w:rsidRPr="00CD3D4C">
        <w:rPr>
          <w:szCs w:val="28"/>
          <w:vertAlign w:val="subscript"/>
        </w:rPr>
        <w:t>с</w:t>
      </w:r>
      <w:r w:rsidRPr="00CD3D4C">
        <w:rPr>
          <w:szCs w:val="28"/>
        </w:rPr>
        <w:t>=0. Выбираем пиковый момент, Н·м,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0"/>
          <w:szCs w:val="28"/>
        </w:rPr>
        <w:pict>
          <v:shape id="_x0000_i1105" type="#_x0000_t75" style="width:84pt;height:15.75pt">
            <v:imagedata r:id="rId87" o:title=""/>
          </v:shape>
        </w:pict>
      </w:r>
      <w:r w:rsidR="00B50D6D" w:rsidRPr="00CD3D4C">
        <w:rPr>
          <w:szCs w:val="28"/>
        </w:rPr>
        <w:t>,</w:t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  <w:t>(1.25)</w:t>
      </w: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106" type="#_x0000_t75" style="width:147.75pt;height:20.25pt">
            <v:imagedata r:id="rId88" o:title=""/>
          </v:shape>
        </w:pict>
      </w:r>
      <w:r w:rsidR="00B50D6D" w:rsidRPr="00CD3D4C">
        <w:rPr>
          <w:szCs w:val="28"/>
        </w:rPr>
        <w:t xml:space="preserve"> Н·м.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B50D6D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 xml:space="preserve">По условию задания число пусковых ступеней </w:t>
      </w:r>
      <w:r w:rsidRPr="00CD3D4C">
        <w:rPr>
          <w:szCs w:val="28"/>
          <w:lang w:val="en-US"/>
        </w:rPr>
        <w:t>z</w:t>
      </w:r>
      <w:r w:rsidRPr="00CD3D4C">
        <w:rPr>
          <w:szCs w:val="28"/>
        </w:rPr>
        <w:t>=2, тогда переключающий момент, Н·м,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107" type="#_x0000_t75" style="width:96.75pt;height:35.25pt">
            <v:imagedata r:id="rId89" o:title=""/>
          </v:shape>
        </w:pict>
      </w:r>
      <w:r w:rsidR="00B50D6D" w:rsidRPr="00CD3D4C">
        <w:rPr>
          <w:szCs w:val="28"/>
        </w:rPr>
        <w:t>,</w:t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61472E">
        <w:rPr>
          <w:szCs w:val="28"/>
        </w:rPr>
        <w:t xml:space="preserve"> </w:t>
      </w:r>
      <w:r w:rsidR="00B50D6D" w:rsidRPr="00CD3D4C">
        <w:rPr>
          <w:szCs w:val="28"/>
        </w:rPr>
        <w:tab/>
        <w:t>(1.26)</w:t>
      </w: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2"/>
          <w:szCs w:val="28"/>
        </w:rPr>
        <w:pict>
          <v:shape id="_x0000_i1108" type="#_x0000_t75" style="width:212.25pt;height:40.5pt">
            <v:imagedata r:id="rId90" o:title=""/>
          </v:shape>
        </w:pict>
      </w:r>
      <w:r w:rsidR="00B50D6D" w:rsidRPr="00CD3D4C">
        <w:rPr>
          <w:szCs w:val="28"/>
        </w:rPr>
        <w:t xml:space="preserve"> Н·м,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B50D6D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или М</w:t>
      </w:r>
      <w:r w:rsidRPr="00CD3D4C">
        <w:rPr>
          <w:szCs w:val="28"/>
          <w:vertAlign w:val="subscript"/>
        </w:rPr>
        <w:t>2</w:t>
      </w:r>
      <w:r w:rsidR="00D0025A" w:rsidRPr="00CD3D4C">
        <w:rPr>
          <w:szCs w:val="28"/>
        </w:rPr>
        <w:t>=0,36</w:t>
      </w:r>
      <w:r w:rsidRPr="00CD3D4C">
        <w:rPr>
          <w:szCs w:val="28"/>
        </w:rPr>
        <w:t>М</w:t>
      </w:r>
      <w:r w:rsidRPr="00CD3D4C">
        <w:rPr>
          <w:szCs w:val="28"/>
          <w:vertAlign w:val="subscript"/>
        </w:rPr>
        <w:t>н</w:t>
      </w:r>
      <w:r w:rsidRPr="00CD3D4C">
        <w:rPr>
          <w:szCs w:val="28"/>
        </w:rPr>
        <w:t>, что вполне допустимо при пуске в режиме х.х.</w:t>
      </w:r>
    </w:p>
    <w:p w:rsidR="002B689C" w:rsidRPr="00CD3D4C" w:rsidRDefault="002B689C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2B689C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109" type="#_x0000_t75" style="width:221.25pt;height:233.25pt">
            <v:imagedata r:id="rId91" o:title=""/>
          </v:shape>
        </w:pict>
      </w:r>
    </w:p>
    <w:p w:rsidR="002B689C" w:rsidRPr="00CD3D4C" w:rsidRDefault="008854FE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Рисунок 5</w:t>
      </w:r>
      <w:r w:rsidR="002B689C" w:rsidRPr="00CD3D4C">
        <w:rPr>
          <w:szCs w:val="28"/>
        </w:rPr>
        <w:t>- Пусковая диаграмма</w:t>
      </w:r>
    </w:p>
    <w:p w:rsidR="002B689C" w:rsidRPr="00CD3D4C" w:rsidRDefault="002B689C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B50D6D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По найденным моментам построена</w:t>
      </w:r>
      <w:r w:rsidR="00247598" w:rsidRPr="00CD3D4C">
        <w:rPr>
          <w:szCs w:val="28"/>
        </w:rPr>
        <w:t xml:space="preserve"> пусковая диаграмма (рисунок 5</w:t>
      </w:r>
      <w:r w:rsidRPr="00CD3D4C">
        <w:rPr>
          <w:szCs w:val="28"/>
        </w:rPr>
        <w:t xml:space="preserve">), из которой получаем соотношение отрезков: </w:t>
      </w:r>
      <w:r w:rsidRPr="00CD3D4C">
        <w:rPr>
          <w:szCs w:val="28"/>
          <w:lang w:val="en-US"/>
        </w:rPr>
        <w:t>ab</w:t>
      </w:r>
      <w:r w:rsidRPr="00CD3D4C">
        <w:rPr>
          <w:szCs w:val="28"/>
        </w:rPr>
        <w:t>/</w:t>
      </w:r>
      <w:r w:rsidRPr="00CD3D4C">
        <w:rPr>
          <w:szCs w:val="28"/>
          <w:lang w:val="en-US"/>
        </w:rPr>
        <w:t>cd</w:t>
      </w:r>
      <w:r w:rsidRPr="00CD3D4C">
        <w:rPr>
          <w:szCs w:val="28"/>
        </w:rPr>
        <w:t xml:space="preserve"> и </w:t>
      </w:r>
      <w:r w:rsidRPr="00CD3D4C">
        <w:rPr>
          <w:szCs w:val="28"/>
          <w:lang w:val="en-US"/>
        </w:rPr>
        <w:t>bc</w:t>
      </w:r>
      <w:r w:rsidRPr="00CD3D4C">
        <w:rPr>
          <w:szCs w:val="28"/>
        </w:rPr>
        <w:t>/</w:t>
      </w:r>
      <w:r w:rsidRPr="00CD3D4C">
        <w:rPr>
          <w:szCs w:val="28"/>
          <w:lang w:val="en-US"/>
        </w:rPr>
        <w:t>cd</w:t>
      </w:r>
      <w:r w:rsidRPr="00CD3D4C">
        <w:rPr>
          <w:szCs w:val="28"/>
        </w:rPr>
        <w:t>.</w:t>
      </w:r>
    </w:p>
    <w:p w:rsidR="00B50D6D" w:rsidRPr="00CD3D4C" w:rsidRDefault="00B50D6D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Следовательно, сопротивление секций пускового реостата, Ом,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2"/>
          <w:szCs w:val="28"/>
        </w:rPr>
        <w:pict>
          <v:shape id="_x0000_i1110" type="#_x0000_t75" style="width:54.75pt;height:28.5pt">
            <v:imagedata r:id="rId92" o:title=""/>
          </v:shape>
        </w:pict>
      </w:r>
      <w:r w:rsidR="00B50D6D" w:rsidRPr="00CD3D4C">
        <w:rPr>
          <w:szCs w:val="28"/>
        </w:rPr>
        <w:t xml:space="preserve">, </w:t>
      </w:r>
      <w:r>
        <w:rPr>
          <w:position w:val="-22"/>
          <w:szCs w:val="28"/>
        </w:rPr>
        <w:pict>
          <v:shape id="_x0000_i1111" type="#_x0000_t75" style="width:54.75pt;height:28.5pt">
            <v:imagedata r:id="rId93" o:title=""/>
          </v:shape>
        </w:pict>
      </w:r>
      <w:r w:rsidR="00B50D6D" w:rsidRPr="00CD3D4C">
        <w:rPr>
          <w:szCs w:val="28"/>
        </w:rPr>
        <w:t>,</w:t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  <w:t>(1.27)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112" type="#_x0000_t75" style="width:126.75pt;height:21pt">
            <v:imagedata r:id="rId94" o:title=""/>
          </v:shape>
        </w:pict>
      </w:r>
      <w:r w:rsidR="00B50D6D" w:rsidRPr="00CD3D4C">
        <w:rPr>
          <w:szCs w:val="28"/>
        </w:rPr>
        <w:t xml:space="preserve"> Ом,</w:t>
      </w: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113" type="#_x0000_t75" style="width:111pt;height:21pt">
            <v:imagedata r:id="rId95" o:title=""/>
          </v:shape>
        </w:pict>
      </w:r>
      <w:r w:rsidR="00B50D6D" w:rsidRPr="00CD3D4C">
        <w:rPr>
          <w:szCs w:val="28"/>
        </w:rPr>
        <w:t xml:space="preserve"> Ом.</w:t>
      </w:r>
    </w:p>
    <w:p w:rsidR="00B50D6D" w:rsidRPr="00CD3D4C" w:rsidRDefault="0061472E" w:rsidP="0061472E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bookmarkStart w:id="12" w:name="_Toc127518781"/>
      <w:r w:rsidR="00B50D6D" w:rsidRPr="00CD3D4C">
        <w:rPr>
          <w:szCs w:val="28"/>
        </w:rPr>
        <w:t>1.8 Расчет электрических потерь при пуске двигателя</w:t>
      </w:r>
      <w:bookmarkEnd w:id="12"/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B50D6D" w:rsidRPr="00CD3D4C" w:rsidRDefault="00B50D6D" w:rsidP="00CD3D4C">
      <w:pPr>
        <w:spacing w:line="360" w:lineRule="auto"/>
        <w:ind w:firstLine="720"/>
        <w:jc w:val="both"/>
      </w:pPr>
      <w:r w:rsidRPr="00CD3D4C">
        <w:t>Электрические потери при пуске асинхронных двигателей состоят из потерь в роторной цепи, определяемых запасом кинетической энергии, которую приобретает привод к концу пуска, и потерь в статорной цепи, зависящих от соотношения активных сопротивлений статорной и роторной цепей.</w:t>
      </w:r>
    </w:p>
    <w:p w:rsidR="00B50D6D" w:rsidRPr="00CD3D4C" w:rsidRDefault="00B50D6D" w:rsidP="00CD3D4C">
      <w:pPr>
        <w:spacing w:line="360" w:lineRule="auto"/>
        <w:ind w:firstLine="720"/>
        <w:jc w:val="both"/>
      </w:pPr>
      <w:r w:rsidRPr="00CD3D4C">
        <w:t>Незначительными постоянными потерями в процессе пуска и влиянием намагничивающего тока можно пренебречь.</w:t>
      </w:r>
    </w:p>
    <w:p w:rsidR="00B50D6D" w:rsidRPr="00CD3D4C" w:rsidRDefault="00B50D6D" w:rsidP="00CD3D4C">
      <w:pPr>
        <w:spacing w:line="360" w:lineRule="auto"/>
        <w:ind w:firstLine="720"/>
        <w:jc w:val="both"/>
      </w:pPr>
      <w:r w:rsidRPr="00CD3D4C">
        <w:t>Для расчета электрических потерь необходимо предварительно определить скольжения при переходе с одной характеристики на другую. По пусков</w:t>
      </w:r>
      <w:r w:rsidR="00247598" w:rsidRPr="00CD3D4C">
        <w:t>ой диаграмме (рисунок 5</w:t>
      </w:r>
      <w:r w:rsidRPr="00CD3D4C">
        <w:t>) находим, что первое переключение должно быт</w:t>
      </w:r>
      <w:r w:rsidR="004F468E" w:rsidRPr="00CD3D4C">
        <w:t>ь при частоте вращения 958 об/мин, второе – 1304</w:t>
      </w:r>
      <w:r w:rsidRPr="00CD3D4C">
        <w:t xml:space="preserve"> об/мин, следовательно по уравнениям 1.28 скольжение соответствующее ей частоте-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6"/>
          <w:szCs w:val="28"/>
          <w:lang w:val="en-US"/>
        </w:rPr>
        <w:pict>
          <v:shape id="_x0000_i1114" type="#_x0000_t75" style="width:71.25pt;height:33.75pt">
            <v:imagedata r:id="rId96" o:title=""/>
          </v:shape>
        </w:pict>
      </w:r>
      <w:r w:rsidR="00B50D6D" w:rsidRPr="00CD3D4C">
        <w:rPr>
          <w:szCs w:val="28"/>
        </w:rPr>
        <w:t xml:space="preserve">, </w:t>
      </w:r>
      <w:r>
        <w:rPr>
          <w:position w:val="-26"/>
          <w:szCs w:val="28"/>
          <w:lang w:val="en-US"/>
        </w:rPr>
        <w:pict>
          <v:shape id="_x0000_i1115" type="#_x0000_t75" style="width:77.25pt;height:34.5pt">
            <v:imagedata r:id="rId97" o:title=""/>
          </v:shape>
        </w:pict>
      </w:r>
      <w:r w:rsidR="00B50D6D" w:rsidRPr="00CD3D4C">
        <w:rPr>
          <w:szCs w:val="28"/>
        </w:rPr>
        <w:t>,</w:t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  <w:t>(1.28)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  <w:lang w:val="en-US"/>
        </w:rPr>
        <w:pict>
          <v:shape id="_x0000_i1116" type="#_x0000_t75" style="width:138.75pt;height:40.5pt">
            <v:imagedata r:id="rId98" o:title=""/>
          </v:shape>
        </w:pict>
      </w:r>
      <w:r w:rsidR="00B50D6D" w:rsidRPr="00CD3D4C">
        <w:rPr>
          <w:szCs w:val="28"/>
        </w:rPr>
        <w:t>,</w:t>
      </w: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  <w:lang w:val="en-US"/>
        </w:rPr>
        <w:pict>
          <v:shape id="_x0000_i1117" type="#_x0000_t75" style="width:208.5pt;height:41.25pt">
            <v:imagedata r:id="rId99" o:title=""/>
          </v:shape>
        </w:pict>
      </w:r>
      <w:r w:rsidR="00B50D6D" w:rsidRPr="00CD3D4C">
        <w:rPr>
          <w:szCs w:val="28"/>
        </w:rPr>
        <w:t>.</w:t>
      </w:r>
    </w:p>
    <w:p w:rsidR="00B50D6D" w:rsidRPr="00CD3D4C" w:rsidRDefault="00B50D6D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Угловая синхронная частота вращения, рад/с,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50D6D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0"/>
          <w:szCs w:val="28"/>
          <w:lang w:val="en-US"/>
        </w:rPr>
        <w:pict>
          <v:shape id="_x0000_i1118" type="#_x0000_t75" style="width:65.25pt;height:30.75pt">
            <v:imagedata r:id="rId100" o:title=""/>
          </v:shape>
        </w:pict>
      </w:r>
      <w:r w:rsidR="00B50D6D" w:rsidRPr="00CD3D4C">
        <w:rPr>
          <w:szCs w:val="28"/>
        </w:rPr>
        <w:t>,</w:t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</w:r>
      <w:r w:rsidR="00B50D6D" w:rsidRPr="00CD3D4C">
        <w:rPr>
          <w:szCs w:val="28"/>
        </w:rPr>
        <w:tab/>
        <w:t>(1.29)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  <w:lang w:val="en-US"/>
        </w:rPr>
        <w:pict>
          <v:shape id="_x0000_i1119" type="#_x0000_t75" style="width:158.25pt;height:36pt">
            <v:imagedata r:id="rId101" o:title=""/>
          </v:shape>
        </w:pict>
      </w:r>
      <w:r w:rsidR="00B23A30" w:rsidRPr="00CD3D4C">
        <w:rPr>
          <w:szCs w:val="28"/>
        </w:rPr>
        <w:t xml:space="preserve"> рад/с.</w:t>
      </w:r>
    </w:p>
    <w:p w:rsidR="00B23A30" w:rsidRPr="00CD3D4C" w:rsidRDefault="0061472E" w:rsidP="0061472E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B23A30" w:rsidRPr="00CD3D4C">
        <w:rPr>
          <w:szCs w:val="28"/>
        </w:rPr>
        <w:t>В выражениях</w:t>
      </w:r>
      <w:r>
        <w:rPr>
          <w:szCs w:val="28"/>
        </w:rPr>
        <w:t xml:space="preserve"> </w:t>
      </w:r>
      <w:r w:rsidR="00B23A30" w:rsidRPr="00CD3D4C">
        <w:rPr>
          <w:szCs w:val="28"/>
        </w:rPr>
        <w:t xml:space="preserve">(1.30) – (1.32) присутствует соотношение сопротивлений </w:t>
      </w:r>
      <w:r w:rsidR="00484C12">
        <w:rPr>
          <w:position w:val="-32"/>
          <w:szCs w:val="28"/>
        </w:rPr>
        <w:pict>
          <v:shape id="_x0000_i1120" type="#_x0000_t75" style="width:17.25pt;height:35.25pt">
            <v:imagedata r:id="rId102" o:title=""/>
          </v:shape>
        </w:pict>
      </w:r>
      <w:r w:rsidR="00B23A30" w:rsidRPr="00CD3D4C">
        <w:rPr>
          <w:szCs w:val="28"/>
        </w:rPr>
        <w:t xml:space="preserve">, и если принять </w:t>
      </w:r>
      <w:r w:rsidR="00484C12">
        <w:rPr>
          <w:position w:val="-14"/>
          <w:szCs w:val="28"/>
        </w:rPr>
        <w:pict>
          <v:shape id="_x0000_i1121" type="#_x0000_t75" style="width:35.25pt;height:20.25pt">
            <v:imagedata r:id="rId103" o:title=""/>
          </v:shape>
        </w:pict>
      </w:r>
      <w:r w:rsidR="00B23A30" w:rsidRPr="00CD3D4C">
        <w:rPr>
          <w:szCs w:val="28"/>
        </w:rPr>
        <w:t xml:space="preserve">, то оно остается тем же в результате замены этого равенства на </w:t>
      </w:r>
      <w:r w:rsidR="00B23A30" w:rsidRPr="00CD3D4C">
        <w:rPr>
          <w:i/>
          <w:szCs w:val="28"/>
          <w:lang w:val="en-US"/>
        </w:rPr>
        <w:t>R</w:t>
      </w:r>
      <w:r w:rsidR="00B23A30" w:rsidRPr="00CD3D4C">
        <w:rPr>
          <w:szCs w:val="28"/>
          <w:vertAlign w:val="subscript"/>
        </w:rPr>
        <w:t xml:space="preserve">1 </w:t>
      </w:r>
      <w:r w:rsidR="00B23A30" w:rsidRPr="00CD3D4C">
        <w:rPr>
          <w:szCs w:val="28"/>
        </w:rPr>
        <w:t xml:space="preserve">= </w:t>
      </w:r>
      <w:r w:rsidR="00B23A30" w:rsidRPr="00CD3D4C">
        <w:rPr>
          <w:i/>
          <w:szCs w:val="28"/>
          <w:lang w:val="en-US"/>
        </w:rPr>
        <w:t>r</w:t>
      </w:r>
      <w:r w:rsidR="00B23A30" w:rsidRPr="00CD3D4C">
        <w:rPr>
          <w:szCs w:val="28"/>
          <w:vertAlign w:val="subscript"/>
        </w:rPr>
        <w:t>р</w:t>
      </w:r>
      <w:r w:rsidR="00B23A30" w:rsidRPr="00CD3D4C">
        <w:rPr>
          <w:szCs w:val="28"/>
        </w:rPr>
        <w:t>. В дальнейшем расчеты ведутся по реальным значениям сопротивлений ротора.</w:t>
      </w:r>
    </w:p>
    <w:p w:rsidR="0061472E" w:rsidRDefault="00B23A30" w:rsidP="00CD3D4C">
      <w:pPr>
        <w:spacing w:line="360" w:lineRule="auto"/>
        <w:ind w:firstLine="720"/>
        <w:jc w:val="both"/>
      </w:pPr>
      <w:r w:rsidRPr="00CD3D4C">
        <w:t>Потери</w:t>
      </w:r>
      <w:r w:rsidR="0061472E">
        <w:t xml:space="preserve"> </w:t>
      </w:r>
      <w:r w:rsidRPr="00CD3D4C">
        <w:t>электрической</w:t>
      </w:r>
      <w:r w:rsidR="0061472E">
        <w:t xml:space="preserve"> </w:t>
      </w:r>
      <w:r w:rsidRPr="00CD3D4C">
        <w:t>энергии,</w:t>
      </w:r>
      <w:r w:rsidR="0061472E">
        <w:t xml:space="preserve"> </w:t>
      </w:r>
      <w:r w:rsidRPr="00CD3D4C">
        <w:t>Дж,</w:t>
      </w:r>
      <w:r w:rsidR="0061472E">
        <w:t xml:space="preserve"> </w:t>
      </w:r>
      <w:r w:rsidRPr="00CD3D4C">
        <w:t>при</w:t>
      </w:r>
      <w:r w:rsidR="0061472E">
        <w:t xml:space="preserve"> </w:t>
      </w:r>
      <w:r w:rsidRPr="00CD3D4C">
        <w:t>реостатном</w:t>
      </w:r>
      <w:r w:rsidR="0061472E">
        <w:t xml:space="preserve"> </w:t>
      </w:r>
      <w:r w:rsidRPr="00CD3D4C">
        <w:t xml:space="preserve">пуске, принимая </w:t>
      </w:r>
    </w:p>
    <w:p w:rsidR="0061472E" w:rsidRDefault="00B23A30" w:rsidP="00CD3D4C">
      <w:pPr>
        <w:spacing w:line="360" w:lineRule="auto"/>
        <w:ind w:firstLine="720"/>
        <w:jc w:val="both"/>
      </w:pPr>
      <w:r w:rsidRPr="00CD3D4C">
        <w:rPr>
          <w:i/>
          <w:lang w:val="en-US"/>
        </w:rPr>
        <w:t>R</w:t>
      </w:r>
      <w:r w:rsidRPr="00CD3D4C">
        <w:rPr>
          <w:vertAlign w:val="subscript"/>
        </w:rPr>
        <w:t xml:space="preserve">1 </w:t>
      </w:r>
      <w:r w:rsidRPr="00CD3D4C">
        <w:t xml:space="preserve">= </w:t>
      </w:r>
      <w:r w:rsidRPr="00CD3D4C">
        <w:rPr>
          <w:i/>
          <w:lang w:val="en-US"/>
        </w:rPr>
        <w:t>r</w:t>
      </w:r>
      <w:r w:rsidRPr="00CD3D4C">
        <w:rPr>
          <w:vertAlign w:val="subscript"/>
        </w:rPr>
        <w:t>р</w:t>
      </w:r>
      <w:r w:rsidRPr="00CD3D4C">
        <w:t xml:space="preserve">, 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B23A30" w:rsidRDefault="00B23A30" w:rsidP="00CD3D4C">
      <w:pPr>
        <w:spacing w:line="360" w:lineRule="auto"/>
        <w:ind w:firstLine="720"/>
        <w:jc w:val="both"/>
      </w:pPr>
      <w:r w:rsidRPr="00CD3D4C">
        <w:t>на первой реостатной характеристике</w:t>
      </w:r>
    </w:p>
    <w:p w:rsidR="0061472E" w:rsidRPr="00CD3D4C" w:rsidRDefault="0061472E" w:rsidP="00CD3D4C">
      <w:pPr>
        <w:spacing w:line="360" w:lineRule="auto"/>
        <w:ind w:firstLine="720"/>
        <w:jc w:val="both"/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40"/>
          <w:szCs w:val="28"/>
        </w:rPr>
        <w:pict>
          <v:shape id="_x0000_i1122" type="#_x0000_t75" style="width:210.75pt;height:39pt">
            <v:imagedata r:id="rId104" o:title=""/>
            <o:lock v:ext="edit" aspectratio="f"/>
          </v:shape>
        </w:pict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  <w:t>(1.30)</w:t>
      </w: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123" type="#_x0000_t75" style="width:318.75pt;height:40.5pt">
            <v:imagedata r:id="rId105" o:title=""/>
          </v:shape>
        </w:pict>
      </w:r>
      <w:r w:rsidR="00B23A30" w:rsidRPr="00CD3D4C">
        <w:rPr>
          <w:szCs w:val="28"/>
        </w:rPr>
        <w:t xml:space="preserve"> Дж,</w:t>
      </w: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на второй реостатной характеристике</w:t>
      </w: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40"/>
          <w:szCs w:val="28"/>
        </w:rPr>
        <w:pict>
          <v:shape id="_x0000_i1124" type="#_x0000_t75" style="width:219pt;height:39pt">
            <v:imagedata r:id="rId106" o:title=""/>
            <o:lock v:ext="edit" aspectratio="f"/>
          </v:shape>
        </w:pict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  <w:t>(1.31)</w:t>
      </w: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125" type="#_x0000_t75" style="width:330.75pt;height:40.5pt">
            <v:imagedata r:id="rId107" o:title=""/>
          </v:shape>
        </w:pict>
      </w:r>
      <w:r w:rsidR="00B23A30" w:rsidRPr="00CD3D4C">
        <w:rPr>
          <w:szCs w:val="28"/>
        </w:rPr>
        <w:t xml:space="preserve"> Дж, 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на естественной характеристике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6"/>
          <w:szCs w:val="28"/>
        </w:rPr>
        <w:pict>
          <v:shape id="_x0000_i1126" type="#_x0000_t75" style="width:83.25pt;height:24pt">
            <v:imagedata r:id="rId108" o:title=""/>
          </v:shape>
        </w:pict>
      </w:r>
      <w:r w:rsidR="00B23A30" w:rsidRPr="00CD3D4C">
        <w:rPr>
          <w:szCs w:val="28"/>
        </w:rPr>
        <w:t>,</w:t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  <w:t>(1.32)</w:t>
      </w: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0"/>
          <w:szCs w:val="28"/>
        </w:rPr>
        <w:pict>
          <v:shape id="_x0000_i1127" type="#_x0000_t75" style="width:194.25pt;height:28.5pt">
            <v:imagedata r:id="rId109" o:title=""/>
          </v:shape>
        </w:pict>
      </w:r>
      <w:r w:rsidR="00B23A30" w:rsidRPr="00CD3D4C">
        <w:rPr>
          <w:szCs w:val="28"/>
        </w:rPr>
        <w:t xml:space="preserve"> Дж.</w:t>
      </w:r>
    </w:p>
    <w:p w:rsidR="00B23A30" w:rsidRPr="00CD3D4C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B23A30" w:rsidRPr="00CD3D4C">
        <w:rPr>
          <w:szCs w:val="28"/>
        </w:rPr>
        <w:t>Суммарные электрические потери при реостатном пуске, Дж,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0"/>
          <w:szCs w:val="28"/>
        </w:rPr>
        <w:pict>
          <v:shape id="_x0000_i1128" type="#_x0000_t75" style="width:107.25pt;height:21pt">
            <v:imagedata r:id="rId110" o:title=""/>
          </v:shape>
        </w:pict>
      </w:r>
      <w:r w:rsidR="00B23A30" w:rsidRPr="00CD3D4C">
        <w:rPr>
          <w:szCs w:val="28"/>
        </w:rPr>
        <w:t>,</w:t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  <w:t xml:space="preserve"> (1.33)</w:t>
      </w: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4"/>
          <w:szCs w:val="28"/>
        </w:rPr>
        <w:pict>
          <v:shape id="_x0000_i1129" type="#_x0000_t75" style="width:197.25pt;height:25.5pt">
            <v:imagedata r:id="rId111" o:title=""/>
          </v:shape>
        </w:pict>
      </w:r>
      <w:r w:rsidR="00B23A30" w:rsidRPr="00CD3D4C">
        <w:rPr>
          <w:szCs w:val="28"/>
        </w:rPr>
        <w:t xml:space="preserve"> Дж,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в практических единицах, кВт·ч,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46"/>
          <w:szCs w:val="28"/>
          <w:lang w:val="en-US"/>
        </w:rPr>
        <w:pict>
          <v:shape id="_x0000_i1130" type="#_x0000_t75" style="width:129pt;height:57pt">
            <v:imagedata r:id="rId112" o:title=""/>
          </v:shape>
        </w:pict>
      </w:r>
      <w:r w:rsidR="00B23A30" w:rsidRPr="00CD3D4C">
        <w:rPr>
          <w:szCs w:val="28"/>
        </w:rPr>
        <w:t xml:space="preserve"> кВт·ч.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Для сравнения потери в случае прямого пуска, Дж,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  <w:lang w:val="en-US"/>
        </w:rPr>
        <w:pict>
          <v:shape id="_x0000_i1131" type="#_x0000_t75" style="width:66.75pt;height:25.5pt">
            <v:imagedata r:id="rId113" o:title=""/>
          </v:shape>
        </w:pict>
      </w:r>
      <w:r w:rsidR="00B23A30" w:rsidRPr="00CD3D4C">
        <w:rPr>
          <w:szCs w:val="28"/>
        </w:rPr>
        <w:t>,</w:t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</w:r>
      <w:r w:rsidR="00B23A30" w:rsidRPr="00CD3D4C">
        <w:rPr>
          <w:szCs w:val="28"/>
        </w:rPr>
        <w:tab/>
        <w:t>(1.34)</w:t>
      </w: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4"/>
          <w:szCs w:val="28"/>
          <w:lang w:val="en-US"/>
        </w:rPr>
        <w:pict>
          <v:shape id="_x0000_i1132" type="#_x0000_t75" style="width:168.75pt;height:34.5pt">
            <v:imagedata r:id="rId114" o:title=""/>
          </v:shape>
        </w:pict>
      </w:r>
      <w:r w:rsidR="00B23A30" w:rsidRPr="00CD3D4C">
        <w:rPr>
          <w:szCs w:val="28"/>
        </w:rPr>
        <w:t xml:space="preserve"> Дж,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в практических единицах, кВт·ч,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484C12" w:rsidP="00CD3D4C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  <w:lang w:val="en-US"/>
        </w:rPr>
        <w:pict>
          <v:shape id="_x0000_i1133" type="#_x0000_t75" style="width:132pt;height:42.75pt">
            <v:imagedata r:id="rId115" o:title=""/>
          </v:shape>
        </w:pict>
      </w:r>
      <w:r w:rsidR="00B23A30" w:rsidRPr="00CD3D4C">
        <w:rPr>
          <w:szCs w:val="28"/>
        </w:rPr>
        <w:t xml:space="preserve"> кВт·ч.</w:t>
      </w:r>
    </w:p>
    <w:p w:rsidR="0061472E" w:rsidRDefault="0061472E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484BC7" w:rsidRPr="00CD3D4C" w:rsidRDefault="00B23A30" w:rsidP="00CD3D4C">
      <w:pPr>
        <w:pStyle w:val="a5"/>
        <w:spacing w:line="360" w:lineRule="auto"/>
        <w:ind w:firstLine="720"/>
        <w:jc w:val="both"/>
        <w:rPr>
          <w:szCs w:val="28"/>
        </w:rPr>
      </w:pPr>
      <w:r w:rsidRPr="00CD3D4C">
        <w:rPr>
          <w:szCs w:val="28"/>
        </w:rPr>
        <w:t>Как видно, потери в случае прямого пуска больше, нежели при реостатном. Иначе говоря, при реостатном пуске</w:t>
      </w:r>
      <w:r w:rsidR="009F568A" w:rsidRPr="00CD3D4C">
        <w:rPr>
          <w:szCs w:val="28"/>
        </w:rPr>
        <w:t xml:space="preserve"> экономится 775</w:t>
      </w:r>
      <w:bookmarkStart w:id="13" w:name="_Toc127518782"/>
      <w:r w:rsidR="00484BC7" w:rsidRPr="00CD3D4C">
        <w:rPr>
          <w:szCs w:val="28"/>
        </w:rPr>
        <w:t xml:space="preserve"> кВт·ч.</w:t>
      </w:r>
    </w:p>
    <w:p w:rsidR="00B23A30" w:rsidRPr="00CD3D4C" w:rsidRDefault="0061472E" w:rsidP="00CD3D4C">
      <w:pPr>
        <w:pStyle w:val="a5"/>
        <w:spacing w:line="360" w:lineRule="auto"/>
        <w:ind w:firstLine="720"/>
        <w:jc w:val="both"/>
        <w:rPr>
          <w:bCs/>
          <w:szCs w:val="28"/>
        </w:rPr>
      </w:pPr>
      <w:r>
        <w:rPr>
          <w:szCs w:val="28"/>
        </w:rPr>
        <w:br w:type="page"/>
      </w:r>
      <w:r w:rsidR="00B23A30" w:rsidRPr="00CD3D4C">
        <w:rPr>
          <w:bCs/>
          <w:szCs w:val="28"/>
        </w:rPr>
        <w:t>2 Управление пуском асинхронных двигателей</w:t>
      </w:r>
      <w:bookmarkEnd w:id="13"/>
    </w:p>
    <w:p w:rsidR="00484BC7" w:rsidRPr="00CD3D4C" w:rsidRDefault="00484BC7" w:rsidP="00CD3D4C">
      <w:pPr>
        <w:pStyle w:val="a5"/>
        <w:spacing w:line="360" w:lineRule="auto"/>
        <w:ind w:firstLine="720"/>
        <w:jc w:val="both"/>
        <w:rPr>
          <w:szCs w:val="28"/>
        </w:rPr>
      </w:pPr>
    </w:p>
    <w:p w:rsidR="00B23A30" w:rsidRPr="00CD3D4C" w:rsidRDefault="00B23A30" w:rsidP="00CD3D4C">
      <w:pPr>
        <w:pStyle w:val="2"/>
        <w:spacing w:line="360" w:lineRule="auto"/>
        <w:ind w:firstLine="720"/>
        <w:jc w:val="both"/>
        <w:rPr>
          <w:bCs/>
          <w:szCs w:val="28"/>
        </w:rPr>
      </w:pPr>
      <w:bookmarkStart w:id="14" w:name="_Toc127518783"/>
      <w:r w:rsidRPr="00CD3D4C">
        <w:rPr>
          <w:bCs/>
          <w:szCs w:val="28"/>
        </w:rPr>
        <w:t>2.1 Общие положения</w:t>
      </w:r>
      <w:bookmarkEnd w:id="14"/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Управление электроприводом заключается в осуществлении пуска, регулировании скорости, торможения, реверсирования, а так же поддержании режима работы привода в соответствии с требованиями технологического процесса.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Современные электроприводы для автоматических линий и механизмов обычно строятся с применением релейно–контакторной аппаратуры, на которую возлагаются функции включения питания (подсоединение к сети) силовых блоков и блоков управления, защиты и ввода первоначальных и конечных команд в систему управления приводом. Но наряду с электроприводами, выполняющими сложные функции, в ряде случаев содержащими микропроцессоры или программные устройства управления, существует большое количество электроприводов, на которые возлагаются относительно простые функции. Это обычно нерегулируемые или регулируемые ступенчато в небольшом диапазоне электроприводы с невысоким быстродействием. В задачу систем управления такими электроприводами чаще всего входит организация пуска, торможения, перехода с одной ступени на другую, реверса и осуществление этих операций в определенной последовательности во времени или по командам от рабочей машины, завершившей очередную технологическую операцию. Причем необязательно, чтобы система управления выполняла все эти функции: набор функций зависит от требований к приводу.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Автоматизация упрощает обслуживание механизмов, дает возможность осуществить дистанционное управление электроприводами. Последнее особенно важно там, где нельзя управлять двигателями в непосредственной близости по условиям территориального расположения машин или в связи с особенностями технологического процесса.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Для автоматического управления электроприводами применяются различные аппараты: контакторы, автоматы, регуляторы, реле, кнопочные станции, путевые выключатели, бесконтактные логические элементы, а так же разного рода вспомогательные электрические аппараты и машины. Каждый из этих аппаратов состоит из ряда элементов: электромагнитной системы, создающей необходимое тяговое усилие; главных и вспомогательных контактов и т.д. С помощью проводов отдельные аппараты и их элементы электрически соединяются в общую систему, призванную осуществлять заданные операции в</w:t>
      </w:r>
      <w:r w:rsidR="0061472E">
        <w:t xml:space="preserve"> </w:t>
      </w:r>
      <w:r w:rsidRPr="00CD3D4C">
        <w:t>определенной последовательности.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В системах цепи делятся на две категории: цепи главного тока и вспомогательные. К первым относятся цепи двигателей и генераторов. Вспомогательные цепи включают в себя цепи управления, где присоединяются катушки контактов и реле, контактные реле, вспомогательные контакты контакторов и другие элементы аппаратов. Кроме того, к вспомогательным относятся цепи защиты, сигнализации и цепи, связанные со специальными блокировками между отдельными электроприводами.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Принципиальная схема содержит условные графические изображения элементов всех аппаратов и машин, которые располагаются на схеме так, чтобы её было удобно читать, а не по действительному пространственному расположению элементов, т.е. отдельные токоведущие элементы аппаратов и машин показаны на схеме в электрической цепи вне зависимости от кинематической или конструктивной связи этих элементов. Каждому аппарату в схеме присваивается буквенное обозначение, соответствующее функции данного аппарата.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В схемах предусмотрены различные способы защиты двигателей от перегрузки и короткого замыкания, от резкого снижения питающего напряжения и др.</w:t>
      </w:r>
    </w:p>
    <w:p w:rsidR="00B23A30" w:rsidRPr="00CD3D4C" w:rsidRDefault="0061472E" w:rsidP="0061472E">
      <w:pPr>
        <w:spacing w:line="360" w:lineRule="auto"/>
        <w:ind w:firstLine="720"/>
        <w:jc w:val="both"/>
        <w:rPr>
          <w:bCs/>
        </w:rPr>
      </w:pPr>
      <w:r>
        <w:br w:type="page"/>
      </w:r>
      <w:bookmarkStart w:id="15" w:name="_Toc127518784"/>
      <w:r w:rsidR="00B23A30" w:rsidRPr="00CD3D4C">
        <w:rPr>
          <w:bCs/>
        </w:rPr>
        <w:t>2.2 Управление пуском АД с короткозамкнутым ротором</w:t>
      </w:r>
      <w:bookmarkEnd w:id="15"/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Схема управления асинхронным двигателем с использованием магнитного пуска</w:t>
      </w:r>
      <w:r w:rsidR="00247598" w:rsidRPr="00CD3D4C">
        <w:t>теля (рисунок 6</w:t>
      </w:r>
      <w:r w:rsidRPr="00CD3D4C">
        <w:t xml:space="preserve">) включает в себя магнитный пускатель, состоящий из контактора </w:t>
      </w:r>
      <w:r w:rsidRPr="00CD3D4C">
        <w:rPr>
          <w:i/>
          <w:lang w:val="en-US"/>
        </w:rPr>
        <w:t>KM</w:t>
      </w:r>
      <w:r w:rsidRPr="00CD3D4C">
        <w:t xml:space="preserve"> и двух встроенных в него тепловых реле защиты </w:t>
      </w:r>
      <w:r w:rsidRPr="00CD3D4C">
        <w:rPr>
          <w:i/>
          <w:lang w:val="en-US"/>
        </w:rPr>
        <w:t>KK</w:t>
      </w:r>
      <w:r w:rsidRPr="00CD3D4C">
        <w:t xml:space="preserve">. Такая схема обеспечивает прямой (без ограничения тока и момента) пуск АД, отключение его от сети, а также защиту от коротких замыканий (предохранители </w:t>
      </w:r>
      <w:r w:rsidRPr="00CD3D4C">
        <w:rPr>
          <w:i/>
          <w:lang w:val="en-US"/>
        </w:rPr>
        <w:t>FA</w:t>
      </w:r>
      <w:r w:rsidRPr="00CD3D4C">
        <w:t xml:space="preserve">) и перегрузки (тепловые реле </w:t>
      </w:r>
      <w:r w:rsidRPr="00CD3D4C">
        <w:rPr>
          <w:i/>
          <w:lang w:val="en-US"/>
        </w:rPr>
        <w:t>KK</w:t>
      </w:r>
      <w:r w:rsidRPr="00CD3D4C">
        <w:t>).</w:t>
      </w:r>
    </w:p>
    <w:p w:rsidR="00B23A30" w:rsidRDefault="00B23A30" w:rsidP="00CD3D4C">
      <w:pPr>
        <w:spacing w:line="360" w:lineRule="auto"/>
        <w:ind w:firstLine="720"/>
        <w:jc w:val="both"/>
      </w:pPr>
      <w:r w:rsidRPr="00CD3D4C">
        <w:t xml:space="preserve">Для пуска двигателя замыкается выключатель </w:t>
      </w:r>
      <w:r w:rsidRPr="00CD3D4C">
        <w:rPr>
          <w:i/>
          <w:lang w:val="en-US"/>
        </w:rPr>
        <w:t>QF</w:t>
      </w:r>
      <w:r w:rsidRPr="00CD3D4C">
        <w:t xml:space="preserve"> и нажимается кнопка пуска </w:t>
      </w:r>
      <w:r w:rsidRPr="00CD3D4C">
        <w:rPr>
          <w:i/>
          <w:lang w:val="en-US"/>
        </w:rPr>
        <w:t>SB</w:t>
      </w:r>
      <w:r w:rsidRPr="00CD3D4C">
        <w:rPr>
          <w:i/>
        </w:rPr>
        <w:t>1</w:t>
      </w:r>
      <w:r w:rsidRPr="00CD3D4C">
        <w:t xml:space="preserve">. При этом получает питание катушка контактора </w:t>
      </w:r>
      <w:r w:rsidRPr="00CD3D4C">
        <w:rPr>
          <w:i/>
          <w:lang w:val="en-US"/>
        </w:rPr>
        <w:t>KM</w:t>
      </w:r>
      <w:r w:rsidRPr="00CD3D4C">
        <w:t xml:space="preserve">, который, включившись, своими главными силовыми контактами в цепи статора подключает двигатель к источнику питания, а вспомогательным контактом шунтирует кнопку </w:t>
      </w:r>
      <w:r w:rsidRPr="00CD3D4C">
        <w:rPr>
          <w:i/>
          <w:lang w:val="en-US"/>
        </w:rPr>
        <w:t>SB</w:t>
      </w:r>
      <w:r w:rsidRPr="00CD3D4C">
        <w:rPr>
          <w:i/>
        </w:rPr>
        <w:t>1</w:t>
      </w:r>
      <w:r w:rsidRPr="00CD3D4C">
        <w:t xml:space="preserve">. Происходит разбег асинхронного двигателя по его естественной характеристике. При нажатии кнопки остановки </w:t>
      </w:r>
      <w:r w:rsidRPr="00CD3D4C">
        <w:rPr>
          <w:i/>
          <w:lang w:val="en-US"/>
        </w:rPr>
        <w:t>SB</w:t>
      </w:r>
      <w:r w:rsidRPr="00CD3D4C">
        <w:rPr>
          <w:i/>
        </w:rPr>
        <w:t>2</w:t>
      </w:r>
      <w:r w:rsidRPr="00CD3D4C">
        <w:t xml:space="preserve"> контактор </w:t>
      </w:r>
      <w:r w:rsidRPr="00CD3D4C">
        <w:rPr>
          <w:i/>
          <w:lang w:val="en-US"/>
        </w:rPr>
        <w:t>KM</w:t>
      </w:r>
      <w:r w:rsidRPr="00CD3D4C">
        <w:t xml:space="preserve"> теряет питание и отключает АД от сети. Начинается процесс торможения асинхронного двигателя выбегом под действием момента нагрузки на его валу.</w:t>
      </w:r>
    </w:p>
    <w:p w:rsidR="0061472E" w:rsidRPr="00CD3D4C" w:rsidRDefault="0061472E" w:rsidP="00CD3D4C">
      <w:pPr>
        <w:spacing w:line="360" w:lineRule="auto"/>
        <w:ind w:firstLine="720"/>
        <w:jc w:val="both"/>
      </w:pPr>
    </w:p>
    <w:p w:rsidR="00B23A30" w:rsidRPr="00CD3D4C" w:rsidRDefault="00484C12" w:rsidP="00CD3D4C">
      <w:pPr>
        <w:spacing w:line="360" w:lineRule="auto"/>
        <w:ind w:firstLine="720"/>
        <w:jc w:val="both"/>
        <w:rPr>
          <w:lang w:val="en-US"/>
        </w:rPr>
      </w:pPr>
      <w:r>
        <w:pict>
          <v:shape id="_x0000_i1134" type="#_x0000_t75" style="width:214.5pt;height:207.75pt" fillcolor="window">
            <v:imagedata r:id="rId116" o:title=""/>
          </v:shape>
        </w:pict>
      </w:r>
    </w:p>
    <w:p w:rsidR="00B23A30" w:rsidRPr="00CD3D4C" w:rsidRDefault="00793CD0" w:rsidP="00CD3D4C">
      <w:pPr>
        <w:spacing w:line="360" w:lineRule="auto"/>
        <w:ind w:firstLine="720"/>
        <w:jc w:val="both"/>
      </w:pPr>
      <w:r w:rsidRPr="00CD3D4C">
        <w:t>Рисунок 6</w:t>
      </w:r>
      <w:r w:rsidR="00B23A30" w:rsidRPr="00CD3D4C">
        <w:t xml:space="preserve"> – Принципиальная схема управления пуском АД</w:t>
      </w:r>
      <w:r w:rsidR="0061472E">
        <w:t xml:space="preserve"> </w:t>
      </w:r>
      <w:r w:rsidR="00B23A30" w:rsidRPr="00CD3D4C">
        <w:t>с короткозамкнутым ротором</w:t>
      </w:r>
    </w:p>
    <w:p w:rsidR="00B23A30" w:rsidRPr="00CD3D4C" w:rsidRDefault="0061472E" w:rsidP="0061472E">
      <w:pPr>
        <w:spacing w:line="360" w:lineRule="auto"/>
        <w:ind w:firstLine="720"/>
        <w:jc w:val="both"/>
        <w:rPr>
          <w:bCs/>
        </w:rPr>
      </w:pPr>
      <w:r>
        <w:br w:type="page"/>
      </w:r>
      <w:bookmarkStart w:id="16" w:name="_Toc127518785"/>
      <w:r w:rsidR="00B23A30" w:rsidRPr="00CD3D4C">
        <w:rPr>
          <w:bCs/>
        </w:rPr>
        <w:t>2.3. Управление пуском АД с фазным ротором в функции времени</w:t>
      </w:r>
      <w:bookmarkEnd w:id="16"/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Упрощенная схема управления пуском АД с фазным ротором в функции времени в две пусковые </w:t>
      </w:r>
      <w:r w:rsidR="00247598" w:rsidRPr="00CD3D4C">
        <w:t>ступени приведена на рисунке 7</w:t>
      </w:r>
      <w:r w:rsidRPr="00CD3D4C">
        <w:t xml:space="preserve">. В данной схеме применены реле времени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, имеющие свои контакты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в цепях силовых контакторов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 xml:space="preserve"> и </w:t>
      </w:r>
      <w:r w:rsidRPr="00CD3D4C">
        <w:rPr>
          <w:i/>
          <w:lang w:val="en-US"/>
        </w:rPr>
        <w:t>KM</w:t>
      </w:r>
      <w:r w:rsidRPr="00CD3D4C">
        <w:rPr>
          <w:i/>
        </w:rPr>
        <w:t>3</w:t>
      </w:r>
      <w:r w:rsidRPr="00CD3D4C">
        <w:t xml:space="preserve">. Контакты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работают на замыкание после потери питания катушек реле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с задержкой по времени.</w:t>
      </w:r>
    </w:p>
    <w:p w:rsidR="00B23A30" w:rsidRDefault="00B23A30" w:rsidP="00CD3D4C">
      <w:pPr>
        <w:spacing w:line="360" w:lineRule="auto"/>
        <w:ind w:firstLine="720"/>
        <w:jc w:val="both"/>
      </w:pPr>
      <w:r w:rsidRPr="00CD3D4C">
        <w:t xml:space="preserve">При замыкании рубильника </w:t>
      </w:r>
      <w:r w:rsidRPr="00CD3D4C">
        <w:rPr>
          <w:i/>
          <w:lang w:val="en-US"/>
        </w:rPr>
        <w:t>Q</w:t>
      </w:r>
      <w:r w:rsidRPr="00CD3D4C">
        <w:t xml:space="preserve"> напряжение сразу подается на катушки реле времени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через замкнутые контакты </w:t>
      </w:r>
      <w:r w:rsidRPr="00CD3D4C">
        <w:rPr>
          <w:i/>
          <w:lang w:val="en-US"/>
        </w:rPr>
        <w:t>KM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 xml:space="preserve">. Тем самым контакты реле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оказываются разомкнутыми. После нажатия кнопки пуска </w:t>
      </w:r>
      <w:r w:rsidRPr="00CD3D4C">
        <w:rPr>
          <w:i/>
          <w:lang w:val="en-US"/>
        </w:rPr>
        <w:t>SB</w:t>
      </w:r>
      <w:r w:rsidRPr="00CD3D4C">
        <w:rPr>
          <w:i/>
        </w:rPr>
        <w:t>1</w:t>
      </w:r>
      <w:r w:rsidRPr="00CD3D4C">
        <w:t xml:space="preserve"> получает питание катушка контактора </w:t>
      </w:r>
      <w:r w:rsidRPr="00CD3D4C">
        <w:rPr>
          <w:i/>
          <w:lang w:val="en-US"/>
        </w:rPr>
        <w:t>KM</w:t>
      </w:r>
      <w:r w:rsidRPr="00CD3D4C">
        <w:rPr>
          <w:i/>
        </w:rPr>
        <w:t>1</w:t>
      </w:r>
      <w:r w:rsidRPr="00CD3D4C">
        <w:t xml:space="preserve">, в результате чего подается напряжение на статор двигателя, блокируется кнопка </w:t>
      </w:r>
      <w:r w:rsidRPr="00CD3D4C">
        <w:rPr>
          <w:i/>
          <w:lang w:val="en-US"/>
        </w:rPr>
        <w:t>SB</w:t>
      </w:r>
      <w:r w:rsidRPr="00CD3D4C">
        <w:rPr>
          <w:i/>
        </w:rPr>
        <w:t>1</w:t>
      </w:r>
      <w:r w:rsidRPr="00CD3D4C">
        <w:t xml:space="preserve"> и теряет питание катушка реле времени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. Начинается отсчет времени пуска со всеми пусковыми резисторами. После выдержки времени замыкается контакт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, получает питание силовой контактор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 xml:space="preserve">, что приводит к выводу из цепи ротора резистора </w:t>
      </w:r>
      <w:r w:rsidRPr="00CD3D4C">
        <w:rPr>
          <w:i/>
          <w:lang w:val="en-US"/>
        </w:rPr>
        <w:t>R</w:t>
      </w:r>
      <w:r w:rsidRPr="00CD3D4C">
        <w:rPr>
          <w:i/>
          <w:vertAlign w:val="subscript"/>
        </w:rPr>
        <w:t>Д1</w:t>
      </w:r>
      <w:r w:rsidRPr="00CD3D4C">
        <w:t xml:space="preserve"> и к потере питания реле времени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. По окончании времени установки катушки реле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замыкается контакт реле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, получает питание силовой контактор </w:t>
      </w:r>
      <w:r w:rsidRPr="00CD3D4C">
        <w:rPr>
          <w:i/>
          <w:lang w:val="en-US"/>
        </w:rPr>
        <w:t>KM</w:t>
      </w:r>
      <w:r w:rsidRPr="00CD3D4C">
        <w:rPr>
          <w:i/>
        </w:rPr>
        <w:t>3</w:t>
      </w:r>
      <w:r w:rsidRPr="00CD3D4C">
        <w:t xml:space="preserve">, шунтируется оставшийся резистор </w:t>
      </w:r>
      <w:r w:rsidRPr="00CD3D4C">
        <w:rPr>
          <w:i/>
          <w:lang w:val="en-US"/>
        </w:rPr>
        <w:t>R</w:t>
      </w:r>
      <w:r w:rsidRPr="00CD3D4C">
        <w:rPr>
          <w:i/>
          <w:vertAlign w:val="subscript"/>
        </w:rPr>
        <w:t>Д2</w:t>
      </w:r>
      <w:r w:rsidRPr="00CD3D4C">
        <w:t xml:space="preserve">, двигатель переходит на естественную характеристику. Все время автоматического пуска складывается из двух установок реле времени </w:t>
      </w:r>
      <w:r w:rsidRPr="00CD3D4C">
        <w:rPr>
          <w:i/>
          <w:lang w:val="en-US"/>
        </w:rPr>
        <w:t>KT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KT</w:t>
      </w:r>
      <w:r w:rsidRPr="00CD3D4C">
        <w:rPr>
          <w:i/>
        </w:rPr>
        <w:t>2</w:t>
      </w:r>
      <w:r w:rsidRPr="00CD3D4C">
        <w:t xml:space="preserve"> и времени разгона двигателя по естественной характеристике.</w:t>
      </w:r>
    </w:p>
    <w:p w:rsidR="00B23A30" w:rsidRPr="00CD3D4C" w:rsidRDefault="0061472E" w:rsidP="00CD3D4C">
      <w:pPr>
        <w:spacing w:line="360" w:lineRule="auto"/>
        <w:ind w:firstLine="720"/>
        <w:jc w:val="both"/>
      </w:pPr>
      <w:r>
        <w:br w:type="page"/>
      </w:r>
      <w:r w:rsidR="00484C12">
        <w:pict>
          <v:shape id="_x0000_i1135" type="#_x0000_t75" style="width:274.5pt;height:274.5pt">
            <v:imagedata r:id="rId117" o:title=""/>
          </v:shape>
        </w:pict>
      </w:r>
    </w:p>
    <w:p w:rsidR="00B23A30" w:rsidRPr="00CD3D4C" w:rsidRDefault="00793CD0" w:rsidP="00CD3D4C">
      <w:pPr>
        <w:spacing w:line="360" w:lineRule="auto"/>
        <w:ind w:firstLine="720"/>
        <w:jc w:val="both"/>
      </w:pPr>
      <w:r w:rsidRPr="00CD3D4C">
        <w:t>Рисунок 7</w:t>
      </w:r>
      <w:r w:rsidR="00B23A30" w:rsidRPr="00CD3D4C">
        <w:t xml:space="preserve"> – Принципиальная схема пуском АД</w:t>
      </w:r>
      <w:r w:rsidR="0061472E">
        <w:t xml:space="preserve"> </w:t>
      </w:r>
      <w:r w:rsidR="00B23A30" w:rsidRPr="00CD3D4C">
        <w:t>с фазным ротором</w:t>
      </w:r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Защита АД предусмотрена такая же, как </w:t>
      </w:r>
      <w:r w:rsidR="00247598" w:rsidRPr="00CD3D4C">
        <w:t>в схеме , приведенной на рис.7</w:t>
      </w:r>
      <w:r w:rsidRPr="00CD3D4C">
        <w:t xml:space="preserve"> Нажатием кнопки остановки </w:t>
      </w:r>
      <w:r w:rsidRPr="00CD3D4C">
        <w:rPr>
          <w:lang w:val="en-US"/>
        </w:rPr>
        <w:t>SB</w:t>
      </w:r>
      <w:r w:rsidRPr="00CD3D4C">
        <w:t>2 двигатель отключается от сетью, при этом катушка контактора КМ1 теряет питание и замыкающие контакторы его КМ1 размыкают цепь статора.</w:t>
      </w:r>
      <w:r w:rsidR="0061472E">
        <w:t xml:space="preserve"> </w:t>
      </w:r>
    </w:p>
    <w:p w:rsidR="00B23A30" w:rsidRPr="00CD3D4C" w:rsidRDefault="0061472E" w:rsidP="00CD3D4C">
      <w:pPr>
        <w:spacing w:line="360" w:lineRule="auto"/>
        <w:ind w:firstLine="720"/>
        <w:jc w:val="both"/>
      </w:pPr>
      <w:r>
        <w:br w:type="page"/>
      </w:r>
      <w:r w:rsidR="00B23A30" w:rsidRPr="00CD3D4C">
        <w:rPr>
          <w:bCs/>
        </w:rPr>
        <w:t>3. Управление реверсом АД с короткозамкнутым ротором</w:t>
      </w:r>
    </w:p>
    <w:p w:rsidR="0061472E" w:rsidRDefault="0061472E" w:rsidP="00CD3D4C">
      <w:pPr>
        <w:spacing w:line="360" w:lineRule="auto"/>
        <w:ind w:firstLine="720"/>
        <w:jc w:val="both"/>
      </w:pPr>
    </w:p>
    <w:p w:rsidR="00B23A30" w:rsidRDefault="00B23A30" w:rsidP="00CD3D4C">
      <w:pPr>
        <w:spacing w:line="360" w:lineRule="auto"/>
        <w:ind w:firstLine="720"/>
        <w:jc w:val="both"/>
      </w:pPr>
      <w:r w:rsidRPr="00CD3D4C">
        <w:t xml:space="preserve">Основным элементом в схеме </w:t>
      </w:r>
      <w:r w:rsidR="00247598" w:rsidRPr="00CD3D4C">
        <w:t>управления реверсом (рисунок 8</w:t>
      </w:r>
      <w:r w:rsidRPr="00CD3D4C">
        <w:t>) является реверсивный магнитный пускатель, который включает в себя два линейных контактора (</w:t>
      </w:r>
      <w:r w:rsidRPr="00CD3D4C">
        <w:rPr>
          <w:i/>
          <w:lang w:val="en-US"/>
        </w:rPr>
        <w:t>KM</w:t>
      </w:r>
      <w:r w:rsidRPr="00CD3D4C">
        <w:rPr>
          <w:i/>
        </w:rPr>
        <w:t>1</w:t>
      </w:r>
      <w:r w:rsidRPr="00CD3D4C">
        <w:t xml:space="preserve"> и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>) и два тепловых реле защиты (</w:t>
      </w:r>
      <w:r w:rsidRPr="00CD3D4C">
        <w:rPr>
          <w:i/>
          <w:lang w:val="en-US"/>
        </w:rPr>
        <w:t>KK</w:t>
      </w:r>
      <w:r w:rsidRPr="00CD3D4C">
        <w:t>). Такая схема обеспечивает прямой пуск и реверс асинхронного двигателя, а также торможение АД противовключением при ручном (неавтоматическом) управлении.</w:t>
      </w:r>
    </w:p>
    <w:p w:rsidR="0061472E" w:rsidRPr="00CD3D4C" w:rsidRDefault="0061472E" w:rsidP="00CD3D4C">
      <w:pPr>
        <w:spacing w:line="360" w:lineRule="auto"/>
        <w:ind w:firstLine="720"/>
        <w:jc w:val="both"/>
      </w:pPr>
    </w:p>
    <w:p w:rsidR="00B23A30" w:rsidRPr="00CD3D4C" w:rsidRDefault="00484C12" w:rsidP="00CD3D4C">
      <w:pPr>
        <w:spacing w:line="360" w:lineRule="auto"/>
        <w:ind w:firstLine="720"/>
        <w:jc w:val="both"/>
        <w:rPr>
          <w:lang w:val="en-US"/>
        </w:rPr>
      </w:pPr>
      <w:r>
        <w:pict>
          <v:shape id="_x0000_i1136" type="#_x0000_t75" style="width:312pt;height:246pt" fillcolor="window">
            <v:imagedata r:id="rId118" o:title=""/>
          </v:shape>
        </w:pict>
      </w:r>
    </w:p>
    <w:p w:rsidR="00B23A30" w:rsidRPr="00CD3D4C" w:rsidRDefault="00926CDD" w:rsidP="00CD3D4C">
      <w:pPr>
        <w:spacing w:line="360" w:lineRule="auto"/>
        <w:ind w:firstLine="720"/>
        <w:jc w:val="both"/>
      </w:pPr>
      <w:r w:rsidRPr="00CD3D4C">
        <w:t xml:space="preserve">Рисунок </w:t>
      </w:r>
      <w:r w:rsidR="00793CD0" w:rsidRPr="00CD3D4C">
        <w:t>8</w:t>
      </w:r>
      <w:r w:rsidR="00B23A30" w:rsidRPr="00CD3D4C">
        <w:t xml:space="preserve"> – Принципиальная схема управления реверсом АД</w:t>
      </w:r>
      <w:r w:rsidR="0061472E">
        <w:t xml:space="preserve"> </w:t>
      </w:r>
      <w:r w:rsidR="00B23A30" w:rsidRPr="00CD3D4C">
        <w:t>с короткозамкнутым ротором</w:t>
      </w:r>
    </w:p>
    <w:p w:rsidR="00484BC7" w:rsidRPr="00CD3D4C" w:rsidRDefault="00484BC7" w:rsidP="00CD3D4C">
      <w:pPr>
        <w:spacing w:line="360" w:lineRule="auto"/>
        <w:ind w:firstLine="720"/>
        <w:jc w:val="both"/>
      </w:pPr>
    </w:p>
    <w:p w:rsidR="00B23A30" w:rsidRPr="00CD3D4C" w:rsidRDefault="00247598" w:rsidP="00CD3D4C">
      <w:pPr>
        <w:spacing w:line="360" w:lineRule="auto"/>
        <w:ind w:firstLine="720"/>
        <w:jc w:val="both"/>
      </w:pPr>
      <w:r w:rsidRPr="00CD3D4C">
        <w:t>В схеме (см. рисунок 8</w:t>
      </w:r>
      <w:r w:rsidR="00B23A30" w:rsidRPr="00CD3D4C">
        <w:t xml:space="preserve">) предусмотрена также защита от перегрузок АД (реле </w:t>
      </w:r>
      <w:r w:rsidR="00B23A30" w:rsidRPr="00CD3D4C">
        <w:rPr>
          <w:i/>
          <w:lang w:val="en-US"/>
        </w:rPr>
        <w:t>KK</w:t>
      </w:r>
      <w:r w:rsidR="00B23A30" w:rsidRPr="00CD3D4C">
        <w:t xml:space="preserve">) и коротких замыканий в цепях статора (автоматический выключатель </w:t>
      </w:r>
      <w:r w:rsidR="00B23A30" w:rsidRPr="00CD3D4C">
        <w:rPr>
          <w:i/>
          <w:lang w:val="en-US"/>
        </w:rPr>
        <w:t>QF</w:t>
      </w:r>
      <w:r w:rsidR="00B23A30" w:rsidRPr="00CD3D4C">
        <w:t xml:space="preserve">) и управления (предохранители </w:t>
      </w:r>
      <w:r w:rsidR="00B23A30" w:rsidRPr="00CD3D4C">
        <w:rPr>
          <w:i/>
          <w:lang w:val="en-US"/>
        </w:rPr>
        <w:t>FA</w:t>
      </w:r>
      <w:r w:rsidR="00B23A30" w:rsidRPr="00CD3D4C">
        <w:t xml:space="preserve">). Кроме того, в ней обеспечивается и нулевая защита от исчезновения (снижения) напряжения сети (контакторы </w:t>
      </w:r>
      <w:r w:rsidR="00B23A30" w:rsidRPr="00CD3D4C">
        <w:rPr>
          <w:i/>
          <w:lang w:val="en-US"/>
        </w:rPr>
        <w:t>KM</w:t>
      </w:r>
      <w:r w:rsidR="00B23A30" w:rsidRPr="00CD3D4C">
        <w:rPr>
          <w:i/>
        </w:rPr>
        <w:t>1</w:t>
      </w:r>
      <w:r w:rsidR="00B23A30" w:rsidRPr="00CD3D4C">
        <w:t xml:space="preserve"> и </w:t>
      </w:r>
      <w:r w:rsidR="00B23A30" w:rsidRPr="00CD3D4C">
        <w:rPr>
          <w:i/>
          <w:lang w:val="en-US"/>
        </w:rPr>
        <w:t>KM</w:t>
      </w:r>
      <w:r w:rsidR="00B23A30" w:rsidRPr="00CD3D4C">
        <w:rPr>
          <w:i/>
        </w:rPr>
        <w:t>2</w:t>
      </w:r>
      <w:r w:rsidR="00B23A30" w:rsidRPr="00CD3D4C">
        <w:t>).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Пуск двигателя в условном направлении “Вперед” или “Назад” осуществляется нажатием соответственно кнопки </w:t>
      </w:r>
      <w:r w:rsidRPr="00CD3D4C">
        <w:rPr>
          <w:i/>
          <w:lang w:val="en-US"/>
        </w:rPr>
        <w:t>SB</w:t>
      </w:r>
      <w:r w:rsidRPr="00CD3D4C">
        <w:rPr>
          <w:i/>
        </w:rPr>
        <w:t>1</w:t>
      </w:r>
      <w:r w:rsidRPr="00CD3D4C">
        <w:t xml:space="preserve"> или </w:t>
      </w:r>
      <w:r w:rsidRPr="00CD3D4C">
        <w:rPr>
          <w:i/>
          <w:lang w:val="en-US"/>
        </w:rPr>
        <w:t>SB</w:t>
      </w:r>
      <w:r w:rsidRPr="00CD3D4C">
        <w:rPr>
          <w:i/>
        </w:rPr>
        <w:t>2</w:t>
      </w:r>
      <w:r w:rsidRPr="00CD3D4C">
        <w:t xml:space="preserve">, что приводит к срабатыванию контактора </w:t>
      </w:r>
      <w:r w:rsidRPr="00CD3D4C">
        <w:rPr>
          <w:i/>
          <w:lang w:val="en-US"/>
        </w:rPr>
        <w:t>KM</w:t>
      </w:r>
      <w:r w:rsidRPr="00CD3D4C">
        <w:rPr>
          <w:i/>
        </w:rPr>
        <w:t>1</w:t>
      </w:r>
      <w:r w:rsidRPr="00CD3D4C">
        <w:t xml:space="preserve"> или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 xml:space="preserve"> и подключению АД к сети (при включенном автоматическом выключателе </w:t>
      </w:r>
      <w:r w:rsidRPr="00CD3D4C">
        <w:rPr>
          <w:i/>
          <w:lang w:val="en-US"/>
        </w:rPr>
        <w:t>QF</w:t>
      </w:r>
      <w:r w:rsidRPr="00CD3D4C">
        <w:t>).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Для обеспечения реверса или торможения двигателя сначала нажимается кнопка </w:t>
      </w:r>
      <w:r w:rsidRPr="00CD3D4C">
        <w:rPr>
          <w:i/>
          <w:lang w:val="en-US"/>
        </w:rPr>
        <w:t>SB</w:t>
      </w:r>
      <w:r w:rsidRPr="00CD3D4C">
        <w:rPr>
          <w:i/>
        </w:rPr>
        <w:t>3</w:t>
      </w:r>
      <w:r w:rsidRPr="00CD3D4C">
        <w:t xml:space="preserve">, что приводит к отключению включенного до тех пор контактора (например, </w:t>
      </w:r>
      <w:r w:rsidRPr="00CD3D4C">
        <w:rPr>
          <w:i/>
          <w:lang w:val="en-US"/>
        </w:rPr>
        <w:t>KM</w:t>
      </w:r>
      <w:r w:rsidRPr="00CD3D4C">
        <w:rPr>
          <w:i/>
        </w:rPr>
        <w:t>1</w:t>
      </w:r>
      <w:r w:rsidRPr="00CD3D4C">
        <w:t xml:space="preserve">), а затем – кнопка </w:t>
      </w:r>
      <w:r w:rsidRPr="00CD3D4C">
        <w:rPr>
          <w:i/>
          <w:lang w:val="en-US"/>
        </w:rPr>
        <w:t>SB</w:t>
      </w:r>
      <w:r w:rsidRPr="00CD3D4C">
        <w:rPr>
          <w:i/>
        </w:rPr>
        <w:t>2</w:t>
      </w:r>
      <w:r w:rsidRPr="00CD3D4C">
        <w:t xml:space="preserve">, что приводит к включению контактора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 xml:space="preserve"> и подаче на АД напряжения питания с другим чередованием фаз. После этого магнитное поле двигателя изменяет свое направление вращения и начинается процесс реверса, состоящий из двух этапов – торможения противовключением и разбега в противоположную сторону.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В случае необходимости только затормозить двигатель при достижении им нулевой скорости следует вновь нажать кнопку </w:t>
      </w:r>
      <w:r w:rsidRPr="00CD3D4C">
        <w:rPr>
          <w:i/>
          <w:lang w:val="en-US"/>
        </w:rPr>
        <w:t>SB</w:t>
      </w:r>
      <w:r w:rsidRPr="00CD3D4C">
        <w:rPr>
          <w:i/>
        </w:rPr>
        <w:t>3</w:t>
      </w:r>
      <w:r w:rsidRPr="00CD3D4C">
        <w:t xml:space="preserve">, что приведет к отключению его от сети и возвращению схемы в исходное положение. Если кнопку </w:t>
      </w:r>
      <w:r w:rsidRPr="00CD3D4C">
        <w:rPr>
          <w:i/>
          <w:lang w:val="en-US"/>
        </w:rPr>
        <w:t>SB</w:t>
      </w:r>
      <w:r w:rsidRPr="00CD3D4C">
        <w:rPr>
          <w:i/>
        </w:rPr>
        <w:t>3</w:t>
      </w:r>
      <w:r w:rsidRPr="00CD3D4C">
        <w:t xml:space="preserve"> не нажимать, последует разбег АД в другую сторону, т. е. его реверс.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Во избежание короткого замыкания в цепи статора, которое может возникнуть в результате одновременного ошибочного нажатия кнопок </w:t>
      </w:r>
      <w:r w:rsidRPr="00CD3D4C">
        <w:rPr>
          <w:i/>
          <w:lang w:val="en-US"/>
        </w:rPr>
        <w:t>SB</w:t>
      </w:r>
      <w:r w:rsidRPr="00CD3D4C">
        <w:rPr>
          <w:i/>
        </w:rPr>
        <w:t>1</w:t>
      </w:r>
      <w:r w:rsidRPr="00CD3D4C">
        <w:t xml:space="preserve"> и</w:t>
      </w:r>
      <w:r w:rsidR="0061472E">
        <w:t xml:space="preserve"> </w:t>
      </w:r>
      <w:r w:rsidRPr="00CD3D4C">
        <w:rPr>
          <w:i/>
          <w:lang w:val="en-US"/>
        </w:rPr>
        <w:t>SB</w:t>
      </w:r>
      <w:r w:rsidRPr="00CD3D4C">
        <w:rPr>
          <w:i/>
        </w:rPr>
        <w:t>2</w:t>
      </w:r>
      <w:r w:rsidRPr="00CD3D4C">
        <w:t xml:space="preserve">, в реверсивных магнитных пускателях иногда предусматривается специальная механическая блокировка – рычажная система, которая предотвращает одновременное включение двух контакторов. В дополнение к механической в такой схеме используется типовая электрическая блокировка, применяемая в реверсивных схемах управления, которая заключается в перекрестном включении размыкающих контактов аппарата </w:t>
      </w:r>
      <w:r w:rsidRPr="00CD3D4C">
        <w:rPr>
          <w:i/>
          <w:lang w:val="en-US"/>
        </w:rPr>
        <w:t>KM</w:t>
      </w:r>
      <w:r w:rsidRPr="00CD3D4C">
        <w:rPr>
          <w:i/>
        </w:rPr>
        <w:t>1</w:t>
      </w:r>
      <w:r w:rsidRPr="00CD3D4C">
        <w:t xml:space="preserve"> в цепь катушки аппарата </w:t>
      </w:r>
      <w:r w:rsidRPr="00CD3D4C">
        <w:rPr>
          <w:i/>
          <w:lang w:val="en-US"/>
        </w:rPr>
        <w:t>KM</w:t>
      </w:r>
      <w:r w:rsidRPr="00CD3D4C">
        <w:rPr>
          <w:i/>
        </w:rPr>
        <w:t>2</w:t>
      </w:r>
      <w:r w:rsidRPr="00CD3D4C">
        <w:t>, и наоборот.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Отметим, что повышению надежности работы ЭП и удобства его в эксплуатации способствует использование в схеме управления воздушного автоматического выключателя </w:t>
      </w:r>
      <w:r w:rsidRPr="00CD3D4C">
        <w:rPr>
          <w:i/>
          <w:lang w:val="en-US"/>
        </w:rPr>
        <w:t>QF</w:t>
      </w:r>
      <w:r w:rsidRPr="00CD3D4C">
        <w:t>, который исключает возможность работы привода при обрыве одной фазы и при однофазном коротком замыкании, как это может иметь место при использовании предохранителей.</w:t>
      </w:r>
    </w:p>
    <w:p w:rsidR="00B23A30" w:rsidRDefault="00B23A30" w:rsidP="00CD3D4C">
      <w:pPr>
        <w:pStyle w:val="1"/>
        <w:spacing w:line="360" w:lineRule="auto"/>
        <w:ind w:left="0" w:right="0" w:firstLine="720"/>
        <w:jc w:val="both"/>
        <w:rPr>
          <w:b w:val="0"/>
          <w:bCs/>
          <w:sz w:val="28"/>
          <w:szCs w:val="28"/>
        </w:rPr>
      </w:pPr>
      <w:r w:rsidRPr="00CD3D4C">
        <w:rPr>
          <w:sz w:val="28"/>
          <w:szCs w:val="28"/>
        </w:rPr>
        <w:br w:type="page"/>
      </w:r>
      <w:bookmarkStart w:id="17" w:name="_Toc127518786"/>
      <w:r w:rsidRPr="00CD3D4C">
        <w:rPr>
          <w:b w:val="0"/>
          <w:bCs/>
          <w:sz w:val="28"/>
          <w:szCs w:val="28"/>
        </w:rPr>
        <w:t>Заключение</w:t>
      </w:r>
      <w:bookmarkEnd w:id="17"/>
    </w:p>
    <w:p w:rsidR="0061472E" w:rsidRPr="0061472E" w:rsidRDefault="0061472E" w:rsidP="0061472E"/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По заданной нагрузочной диаграмме электропривода определили эквивалентную мощность и выбрали асинхронный двигатель 4А</w:t>
      </w:r>
      <w:r w:rsidR="009F568A" w:rsidRPr="00CD3D4C">
        <w:t>К225</w:t>
      </w:r>
      <w:r w:rsidRPr="00CD3D4C">
        <w:rPr>
          <w:lang w:val="en-US"/>
        </w:rPr>
        <w:t>M</w:t>
      </w:r>
      <w:r w:rsidR="009F568A" w:rsidRPr="00CD3D4C">
        <w:t>6</w:t>
      </w:r>
      <w:r w:rsidRPr="00CD3D4C">
        <w:t>УЗ с фазным ротором, при чем учли условие Р</w:t>
      </w:r>
      <w:r w:rsidRPr="00CD3D4C">
        <w:rPr>
          <w:vertAlign w:val="subscript"/>
        </w:rPr>
        <w:t>н</w:t>
      </w:r>
      <w:r w:rsidRPr="00CD3D4C">
        <w:t>≥Р</w:t>
      </w:r>
      <w:r w:rsidRPr="00CD3D4C">
        <w:rPr>
          <w:vertAlign w:val="subscript"/>
        </w:rPr>
        <w:t>э</w:t>
      </w:r>
      <w:r w:rsidRPr="00CD3D4C">
        <w:t>. Проверили выбранный двигатель на нагрев по методу средних потерь. Условие ΔР</w:t>
      </w:r>
      <w:r w:rsidRPr="00CD3D4C">
        <w:rPr>
          <w:vertAlign w:val="subscript"/>
        </w:rPr>
        <w:t>ср</w:t>
      </w:r>
      <w:r w:rsidRPr="00CD3D4C">
        <w:t>≤</w:t>
      </w:r>
      <w:r w:rsidRPr="00CD3D4C">
        <w:rPr>
          <w:lang w:val="en-US"/>
        </w:rPr>
        <w:t>Δ</w:t>
      </w:r>
      <w:r w:rsidRPr="00CD3D4C">
        <w:t>Р</w:t>
      </w:r>
      <w:r w:rsidRPr="00CD3D4C">
        <w:rPr>
          <w:vertAlign w:val="subscript"/>
        </w:rPr>
        <w:t>н</w:t>
      </w:r>
      <w:r w:rsidRPr="00CD3D4C">
        <w:t>,</w:t>
      </w:r>
      <w:r w:rsidR="0061472E">
        <w:t xml:space="preserve"> </w:t>
      </w:r>
      <w:r w:rsidRPr="00CD3D4C">
        <w:t xml:space="preserve">– выполняется. А так же проверили на перегрузочную способность при снижении напряжения в сети. Условие </w:t>
      </w:r>
      <w:r w:rsidR="00484C12">
        <w:rPr>
          <w:position w:val="-28"/>
        </w:rPr>
        <w:pict>
          <v:shape id="_x0000_i1137" type="#_x0000_t75" style="width:127.5pt;height:39pt">
            <v:imagedata r:id="rId119" o:title=""/>
          </v:shape>
        </w:pict>
      </w:r>
      <w:r w:rsidRPr="00CD3D4C">
        <w:t>,– выполняется. Произвели расчет теплового режима выбранного двигателя</w:t>
      </w:r>
      <w:r w:rsidR="00733507" w:rsidRPr="00CD3D4C">
        <w:t xml:space="preserve"> по заданной нагрузочной диаграмме</w:t>
      </w:r>
      <w:r w:rsidRPr="00CD3D4C">
        <w:t xml:space="preserve">, до </w:t>
      </w:r>
      <w:r w:rsidR="00733507" w:rsidRPr="00CD3D4C">
        <w:t>установившегося теплового состояния</w:t>
      </w:r>
      <w:r w:rsidRPr="00CD3D4C">
        <w:t xml:space="preserve"> </w:t>
      </w:r>
      <w:r w:rsidR="00733507" w:rsidRPr="00CD3D4C">
        <w:t>двигатель прошел 4</w:t>
      </w:r>
      <w:r w:rsidRPr="00CD3D4C">
        <w:t xml:space="preserve"> цикл</w:t>
      </w:r>
      <w:r w:rsidR="00733507" w:rsidRPr="00CD3D4C">
        <w:t>а.</w:t>
      </w:r>
      <w:r w:rsidR="00277B28" w:rsidRPr="00CD3D4C">
        <w:t xml:space="preserve"> 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Определили сопротивление добавочного резистора, который необходимо включить в цепь ротора выбранного двигателя для снижения частоты вращения на заданную величину при номинальном моменте сопротивления. Построили естественную и реостатную механические характеристики двигателя. 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 xml:space="preserve">Рассчитали сопротивления секций пускового резистора и потери электрической энергии при реостатном и прямом пуске. Пришли к выводу, что при прямом пуске расходуется </w:t>
      </w:r>
      <w:r w:rsidR="00733507" w:rsidRPr="00CD3D4C">
        <w:t xml:space="preserve">в 1,5-2 раза </w:t>
      </w:r>
      <w:r w:rsidR="00546045" w:rsidRPr="00CD3D4C">
        <w:t>больше энергии</w:t>
      </w:r>
      <w:r w:rsidR="00733507" w:rsidRPr="00CD3D4C">
        <w:t xml:space="preserve">. </w:t>
      </w:r>
    </w:p>
    <w:p w:rsidR="00B23A30" w:rsidRPr="00CD3D4C" w:rsidRDefault="00B23A30" w:rsidP="00CD3D4C">
      <w:pPr>
        <w:spacing w:line="360" w:lineRule="auto"/>
        <w:ind w:firstLine="720"/>
        <w:jc w:val="both"/>
      </w:pPr>
      <w:r w:rsidRPr="00CD3D4C">
        <w:t>Начертили и изучили схемы управления пуском и реверсом асинхронных двигателей.</w:t>
      </w:r>
    </w:p>
    <w:p w:rsidR="00B23A30" w:rsidRDefault="00B23A30" w:rsidP="00CD3D4C">
      <w:pPr>
        <w:pStyle w:val="1"/>
        <w:spacing w:line="360" w:lineRule="auto"/>
        <w:ind w:left="0" w:right="0" w:firstLine="720"/>
        <w:jc w:val="both"/>
        <w:rPr>
          <w:b w:val="0"/>
          <w:sz w:val="28"/>
          <w:szCs w:val="28"/>
        </w:rPr>
      </w:pPr>
      <w:r w:rsidRPr="00CD3D4C">
        <w:rPr>
          <w:sz w:val="28"/>
          <w:szCs w:val="28"/>
        </w:rPr>
        <w:br w:type="page"/>
      </w:r>
      <w:bookmarkStart w:id="18" w:name="_Toc127614518"/>
      <w:r w:rsidRPr="00CD3D4C">
        <w:rPr>
          <w:b w:val="0"/>
          <w:sz w:val="28"/>
          <w:szCs w:val="28"/>
        </w:rPr>
        <w:t>Библиографический список</w:t>
      </w:r>
      <w:bookmarkEnd w:id="18"/>
    </w:p>
    <w:p w:rsidR="0061472E" w:rsidRPr="0061472E" w:rsidRDefault="0061472E" w:rsidP="0061472E"/>
    <w:p w:rsidR="00B23A30" w:rsidRPr="00CD3D4C" w:rsidRDefault="000A4DE9" w:rsidP="0061472E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1. </w:t>
      </w:r>
      <w:r w:rsidR="00B23A30" w:rsidRPr="00CD3D4C">
        <w:rPr>
          <w:sz w:val="28"/>
          <w:szCs w:val="28"/>
        </w:rPr>
        <w:t>Справочник по Электрические машинам / Под Ред. И.П. Копылова, Б. К. Клокова, М.: Энергоатомиздат, 1998.</w:t>
      </w:r>
    </w:p>
    <w:p w:rsidR="00B23A30" w:rsidRPr="00CD3D4C" w:rsidRDefault="000A4DE9" w:rsidP="0061472E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2. </w:t>
      </w:r>
      <w:r w:rsidR="00B23A30" w:rsidRPr="00CD3D4C">
        <w:rPr>
          <w:sz w:val="28"/>
          <w:szCs w:val="28"/>
        </w:rPr>
        <w:t>Чиликин, М.Г. Общий курс электропривода/ М.Г. Чиликин, А. С. Сандлер, М.: Энергоатомиздат, 1984.</w:t>
      </w:r>
    </w:p>
    <w:p w:rsidR="00B23A30" w:rsidRPr="00CD3D4C" w:rsidRDefault="000A4DE9" w:rsidP="0061472E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3. </w:t>
      </w:r>
      <w:r w:rsidR="00B23A30" w:rsidRPr="00CD3D4C">
        <w:rPr>
          <w:sz w:val="28"/>
          <w:szCs w:val="28"/>
        </w:rPr>
        <w:t>Вольдек, А.И. Электрические машины / А.И. Вольдек, Л.: Энергия, 1978.</w:t>
      </w:r>
    </w:p>
    <w:p w:rsidR="00B23A30" w:rsidRPr="00CD3D4C" w:rsidRDefault="000A4DE9" w:rsidP="0061472E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4. </w:t>
      </w:r>
      <w:r w:rsidR="00B23A30" w:rsidRPr="00CD3D4C">
        <w:rPr>
          <w:sz w:val="28"/>
          <w:szCs w:val="28"/>
        </w:rPr>
        <w:t>Касаткин, А.С. Электротехника / А.С. Касаткин, М. В. Немцов, М.:</w:t>
      </w:r>
      <w:r w:rsidR="0061472E">
        <w:rPr>
          <w:sz w:val="28"/>
          <w:szCs w:val="28"/>
        </w:rPr>
        <w:t xml:space="preserve"> </w:t>
      </w:r>
      <w:r w:rsidR="00B23A30" w:rsidRPr="00CD3D4C">
        <w:rPr>
          <w:sz w:val="28"/>
          <w:szCs w:val="28"/>
        </w:rPr>
        <w:t>Высшая школа, 2000.</w:t>
      </w:r>
    </w:p>
    <w:p w:rsidR="00B23A30" w:rsidRPr="00CD3D4C" w:rsidRDefault="000A4DE9" w:rsidP="0061472E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5. </w:t>
      </w:r>
      <w:r w:rsidR="00B23A30" w:rsidRPr="00CD3D4C">
        <w:rPr>
          <w:sz w:val="28"/>
          <w:szCs w:val="28"/>
        </w:rPr>
        <w:t>Москаленко, В. В. Электрический привод / В. В. Москаленко,</w:t>
      </w:r>
      <w:r w:rsidR="0061472E">
        <w:rPr>
          <w:sz w:val="28"/>
          <w:szCs w:val="28"/>
        </w:rPr>
        <w:t xml:space="preserve"> </w:t>
      </w:r>
      <w:r w:rsidR="00B23A30" w:rsidRPr="00CD3D4C">
        <w:rPr>
          <w:sz w:val="28"/>
          <w:szCs w:val="28"/>
        </w:rPr>
        <w:t>М.:</w:t>
      </w:r>
      <w:r w:rsidR="0061472E">
        <w:rPr>
          <w:sz w:val="28"/>
          <w:szCs w:val="28"/>
        </w:rPr>
        <w:t xml:space="preserve"> </w:t>
      </w:r>
      <w:r w:rsidR="00B23A30" w:rsidRPr="00CD3D4C">
        <w:rPr>
          <w:sz w:val="28"/>
          <w:szCs w:val="28"/>
        </w:rPr>
        <w:t xml:space="preserve">Высшая школа, 1991. </w:t>
      </w:r>
    </w:p>
    <w:p w:rsidR="00B23A30" w:rsidRPr="00CD3D4C" w:rsidRDefault="000A4DE9" w:rsidP="0061472E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CD3D4C">
        <w:rPr>
          <w:sz w:val="28"/>
          <w:szCs w:val="28"/>
        </w:rPr>
        <w:t xml:space="preserve">6. </w:t>
      </w:r>
      <w:r w:rsidR="00B23A30" w:rsidRPr="00CD3D4C">
        <w:rPr>
          <w:sz w:val="28"/>
          <w:szCs w:val="28"/>
        </w:rPr>
        <w:t>Асинхронные двигатели в системах электропривода: методические указания к выполнению курсовой работы / Авилов В. Г., Беляев В. П., Савельева Е. Н., Омский гос. ун-т путей сообщения. Омск, 2005. 44с.</w:t>
      </w:r>
      <w:r w:rsidR="0061472E">
        <w:rPr>
          <w:sz w:val="28"/>
          <w:szCs w:val="28"/>
        </w:rPr>
        <w:t xml:space="preserve"> </w:t>
      </w:r>
      <w:bookmarkStart w:id="19" w:name="_GoBack"/>
      <w:bookmarkEnd w:id="19"/>
    </w:p>
    <w:sectPr w:rsidR="00B23A30" w:rsidRPr="00CD3D4C" w:rsidSect="00CD3D4C">
      <w:footerReference w:type="even" r:id="rId120"/>
      <w:footerReference w:type="default" r:id="rId12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B8" w:rsidRDefault="00803AB8">
      <w:r>
        <w:separator/>
      </w:r>
    </w:p>
  </w:endnote>
  <w:endnote w:type="continuationSeparator" w:id="0">
    <w:p w:rsidR="00803AB8" w:rsidRDefault="0080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98" w:rsidRDefault="00247598" w:rsidP="00247598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47598" w:rsidRDefault="00247598" w:rsidP="0024759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98" w:rsidRDefault="00F16E03" w:rsidP="00247598">
    <w:pPr>
      <w:pStyle w:val="ae"/>
      <w:framePr w:wrap="around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247598" w:rsidRDefault="00247598" w:rsidP="0024759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B8" w:rsidRDefault="00803AB8">
      <w:r>
        <w:separator/>
      </w:r>
    </w:p>
  </w:footnote>
  <w:footnote w:type="continuationSeparator" w:id="0">
    <w:p w:rsidR="00803AB8" w:rsidRDefault="0080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B91"/>
    <w:rsid w:val="00010D05"/>
    <w:rsid w:val="0004750A"/>
    <w:rsid w:val="000A1A3F"/>
    <w:rsid w:val="000A4DE9"/>
    <w:rsid w:val="000A54C6"/>
    <w:rsid w:val="000B2FEB"/>
    <w:rsid w:val="000D1984"/>
    <w:rsid w:val="00154E5D"/>
    <w:rsid w:val="001D5BDE"/>
    <w:rsid w:val="001F7230"/>
    <w:rsid w:val="00247598"/>
    <w:rsid w:val="00250F8F"/>
    <w:rsid w:val="00263C65"/>
    <w:rsid w:val="00276DC2"/>
    <w:rsid w:val="00277B28"/>
    <w:rsid w:val="002A38C2"/>
    <w:rsid w:val="002B689C"/>
    <w:rsid w:val="00355DC0"/>
    <w:rsid w:val="003663E6"/>
    <w:rsid w:val="00391C99"/>
    <w:rsid w:val="003A3FFF"/>
    <w:rsid w:val="003B5A72"/>
    <w:rsid w:val="003B74D9"/>
    <w:rsid w:val="003E5989"/>
    <w:rsid w:val="003E6894"/>
    <w:rsid w:val="003F58BD"/>
    <w:rsid w:val="004102B3"/>
    <w:rsid w:val="00443194"/>
    <w:rsid w:val="00484BC7"/>
    <w:rsid w:val="00484C12"/>
    <w:rsid w:val="004850CA"/>
    <w:rsid w:val="004F468E"/>
    <w:rsid w:val="005137DC"/>
    <w:rsid w:val="00546045"/>
    <w:rsid w:val="005631F6"/>
    <w:rsid w:val="005C0EA5"/>
    <w:rsid w:val="005C2432"/>
    <w:rsid w:val="006138FD"/>
    <w:rsid w:val="0061472E"/>
    <w:rsid w:val="00654AC1"/>
    <w:rsid w:val="00660AE2"/>
    <w:rsid w:val="006919DE"/>
    <w:rsid w:val="007064AB"/>
    <w:rsid w:val="00706D5F"/>
    <w:rsid w:val="00725670"/>
    <w:rsid w:val="00733507"/>
    <w:rsid w:val="00747697"/>
    <w:rsid w:val="0076744A"/>
    <w:rsid w:val="00793CD0"/>
    <w:rsid w:val="007B1CE0"/>
    <w:rsid w:val="007D3B17"/>
    <w:rsid w:val="00803AB8"/>
    <w:rsid w:val="008119F5"/>
    <w:rsid w:val="008270D3"/>
    <w:rsid w:val="00833F95"/>
    <w:rsid w:val="00843BD9"/>
    <w:rsid w:val="0085255C"/>
    <w:rsid w:val="008805E6"/>
    <w:rsid w:val="008854FE"/>
    <w:rsid w:val="00890D1E"/>
    <w:rsid w:val="008B1324"/>
    <w:rsid w:val="00926CDD"/>
    <w:rsid w:val="00944909"/>
    <w:rsid w:val="00977B5A"/>
    <w:rsid w:val="00991DAD"/>
    <w:rsid w:val="009B306E"/>
    <w:rsid w:val="009B3C46"/>
    <w:rsid w:val="009C4571"/>
    <w:rsid w:val="009F568A"/>
    <w:rsid w:val="00A03B92"/>
    <w:rsid w:val="00A1620A"/>
    <w:rsid w:val="00A35661"/>
    <w:rsid w:val="00A576DD"/>
    <w:rsid w:val="00A6036C"/>
    <w:rsid w:val="00A65D14"/>
    <w:rsid w:val="00A8245C"/>
    <w:rsid w:val="00A959D3"/>
    <w:rsid w:val="00AA5ACD"/>
    <w:rsid w:val="00AB5536"/>
    <w:rsid w:val="00AD4376"/>
    <w:rsid w:val="00AE356D"/>
    <w:rsid w:val="00AE6B91"/>
    <w:rsid w:val="00AE797A"/>
    <w:rsid w:val="00B23A30"/>
    <w:rsid w:val="00B50D6D"/>
    <w:rsid w:val="00B5443A"/>
    <w:rsid w:val="00B77A21"/>
    <w:rsid w:val="00B84CA7"/>
    <w:rsid w:val="00BA43E7"/>
    <w:rsid w:val="00BE5984"/>
    <w:rsid w:val="00C337E1"/>
    <w:rsid w:val="00C33B5B"/>
    <w:rsid w:val="00C42030"/>
    <w:rsid w:val="00C47B72"/>
    <w:rsid w:val="00C705D0"/>
    <w:rsid w:val="00CD3D4C"/>
    <w:rsid w:val="00CD54D1"/>
    <w:rsid w:val="00CE4DE0"/>
    <w:rsid w:val="00D0025A"/>
    <w:rsid w:val="00D4576B"/>
    <w:rsid w:val="00D51D6E"/>
    <w:rsid w:val="00DB16F6"/>
    <w:rsid w:val="00DC2C71"/>
    <w:rsid w:val="00DF556B"/>
    <w:rsid w:val="00E60C79"/>
    <w:rsid w:val="00E71DA0"/>
    <w:rsid w:val="00F16E03"/>
    <w:rsid w:val="00F24786"/>
    <w:rsid w:val="00F85170"/>
    <w:rsid w:val="00F863A0"/>
    <w:rsid w:val="00FA0C02"/>
    <w:rsid w:val="00FB0195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chartTrackingRefBased/>
  <w15:docId w15:val="{E12BBECC-16A2-471F-8F7A-17057B21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E6B91"/>
    <w:pPr>
      <w:keepNext/>
      <w:ind w:left="426" w:right="651" w:firstLine="425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rsid w:val="00AE6B91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546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rsid w:val="00CD3D4C"/>
    <w:pPr>
      <w:spacing w:line="360" w:lineRule="auto"/>
      <w:ind w:left="709" w:firstLine="11"/>
      <w:jc w:val="both"/>
    </w:pPr>
  </w:style>
  <w:style w:type="paragraph" w:styleId="a3">
    <w:name w:val="header"/>
    <w:basedOn w:val="a"/>
    <w:link w:val="a4"/>
    <w:uiPriority w:val="99"/>
    <w:rsid w:val="00AE6B9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rsid w:val="00AE6B91"/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AE6B91"/>
    <w:pPr>
      <w:ind w:firstLine="567"/>
    </w:pPr>
    <w:rPr>
      <w:sz w:val="32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31">
    <w:name w:val="Body Text 3"/>
    <w:basedOn w:val="a"/>
    <w:link w:val="32"/>
    <w:uiPriority w:val="99"/>
    <w:rsid w:val="00AE6B91"/>
    <w:rPr>
      <w:rFonts w:ascii="Arial" w:hAnsi="Arial"/>
      <w:sz w:val="32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AE6B91"/>
    <w:pPr>
      <w:ind w:firstLine="426"/>
    </w:pPr>
    <w:rPr>
      <w:szCs w:val="20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9">
    <w:name w:val="Table Grid"/>
    <w:basedOn w:val="a1"/>
    <w:uiPriority w:val="59"/>
    <w:rsid w:val="00D51D6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10"/>
    <w:qFormat/>
    <w:rsid w:val="00546045"/>
    <w:pPr>
      <w:tabs>
        <w:tab w:val="left" w:pos="720"/>
        <w:tab w:val="left" w:pos="1440"/>
        <w:tab w:val="left" w:pos="8280"/>
      </w:tabs>
      <w:jc w:val="center"/>
    </w:pPr>
    <w:rPr>
      <w:sz w:val="32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alutation"/>
    <w:basedOn w:val="a"/>
    <w:next w:val="a"/>
    <w:link w:val="ad"/>
    <w:uiPriority w:val="99"/>
    <w:rsid w:val="00546045"/>
    <w:rPr>
      <w:sz w:val="24"/>
      <w:szCs w:val="24"/>
    </w:rPr>
  </w:style>
  <w:style w:type="character" w:customStyle="1" w:styleId="ad">
    <w:name w:val="Приветствие Знак"/>
    <w:link w:val="ac"/>
    <w:uiPriority w:val="99"/>
    <w:semiHidden/>
    <w:rPr>
      <w:sz w:val="28"/>
      <w:szCs w:val="28"/>
    </w:rPr>
  </w:style>
  <w:style w:type="paragraph" w:styleId="ae">
    <w:name w:val="footer"/>
    <w:basedOn w:val="a"/>
    <w:link w:val="af"/>
    <w:uiPriority w:val="99"/>
    <w:rsid w:val="002475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  <w:style w:type="character" w:styleId="af0">
    <w:name w:val="page number"/>
    <w:uiPriority w:val="99"/>
    <w:rsid w:val="002475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png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png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png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png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png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4159</Words>
  <Characters>23710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2008-03-21T19:02:00Z</cp:lastPrinted>
  <dcterms:created xsi:type="dcterms:W3CDTF">2014-03-21T10:03:00Z</dcterms:created>
  <dcterms:modified xsi:type="dcterms:W3CDTF">2014-03-21T10:03:00Z</dcterms:modified>
</cp:coreProperties>
</file>