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B92" w:rsidRPr="000A79C4" w:rsidRDefault="00DC7B92" w:rsidP="000A79C4">
      <w:pPr>
        <w:spacing w:line="360" w:lineRule="auto"/>
        <w:ind w:firstLine="709"/>
        <w:jc w:val="center"/>
        <w:rPr>
          <w:sz w:val="28"/>
          <w:szCs w:val="28"/>
        </w:rPr>
      </w:pPr>
      <w:r w:rsidRPr="000A79C4">
        <w:rPr>
          <w:sz w:val="28"/>
          <w:szCs w:val="28"/>
        </w:rPr>
        <w:t>ФЕДЕРАЛЬНОЕ АГЕНТСТВО ПО ОБРАЗОВАНИЮ</w:t>
      </w:r>
    </w:p>
    <w:p w:rsidR="00DC7B92" w:rsidRPr="000A79C4" w:rsidRDefault="00DC7B92" w:rsidP="000A79C4">
      <w:pPr>
        <w:spacing w:line="360" w:lineRule="auto"/>
        <w:ind w:firstLine="709"/>
        <w:jc w:val="center"/>
        <w:rPr>
          <w:sz w:val="28"/>
          <w:szCs w:val="28"/>
        </w:rPr>
      </w:pPr>
      <w:r w:rsidRPr="000A79C4">
        <w:rPr>
          <w:sz w:val="28"/>
          <w:szCs w:val="28"/>
        </w:rPr>
        <w:t>Сибирский государственный аэрокосмический университет имени академика М.Ф.</w:t>
      </w:r>
      <w:r w:rsidR="000A79C4">
        <w:rPr>
          <w:sz w:val="28"/>
          <w:szCs w:val="28"/>
          <w:lang w:val="uk-UA"/>
        </w:rPr>
        <w:t xml:space="preserve"> </w:t>
      </w:r>
      <w:r w:rsidRPr="000A79C4">
        <w:rPr>
          <w:sz w:val="28"/>
          <w:szCs w:val="28"/>
        </w:rPr>
        <w:t>Решетнёва</w:t>
      </w:r>
    </w:p>
    <w:p w:rsidR="00DC7B92" w:rsidRPr="000A79C4" w:rsidRDefault="00DC7B92" w:rsidP="000A79C4">
      <w:pPr>
        <w:spacing w:line="360" w:lineRule="auto"/>
        <w:ind w:firstLine="709"/>
        <w:jc w:val="center"/>
        <w:rPr>
          <w:sz w:val="28"/>
          <w:szCs w:val="28"/>
        </w:rPr>
      </w:pPr>
    </w:p>
    <w:p w:rsidR="00DC7B92" w:rsidRPr="000A79C4" w:rsidRDefault="00DC7B92" w:rsidP="000A79C4">
      <w:pPr>
        <w:spacing w:line="360" w:lineRule="auto"/>
        <w:ind w:firstLine="709"/>
        <w:jc w:val="center"/>
        <w:rPr>
          <w:sz w:val="28"/>
          <w:szCs w:val="28"/>
        </w:rPr>
      </w:pPr>
    </w:p>
    <w:p w:rsidR="00DC7B92" w:rsidRPr="000A79C4" w:rsidRDefault="00DC7B92" w:rsidP="000A79C4">
      <w:pPr>
        <w:spacing w:line="360" w:lineRule="auto"/>
        <w:ind w:firstLine="709"/>
        <w:jc w:val="center"/>
        <w:rPr>
          <w:sz w:val="28"/>
          <w:szCs w:val="28"/>
        </w:rPr>
      </w:pPr>
    </w:p>
    <w:p w:rsidR="00DC7B92" w:rsidRPr="000A79C4" w:rsidRDefault="00DC7B92" w:rsidP="000A79C4">
      <w:pPr>
        <w:spacing w:line="360" w:lineRule="auto"/>
        <w:ind w:firstLine="709"/>
        <w:jc w:val="center"/>
        <w:rPr>
          <w:sz w:val="28"/>
          <w:szCs w:val="28"/>
        </w:rPr>
      </w:pPr>
    </w:p>
    <w:p w:rsidR="00DC7B92" w:rsidRPr="000A79C4" w:rsidRDefault="00DC7B92" w:rsidP="000A79C4">
      <w:pPr>
        <w:spacing w:line="360" w:lineRule="auto"/>
        <w:ind w:firstLine="709"/>
        <w:jc w:val="center"/>
        <w:rPr>
          <w:sz w:val="28"/>
          <w:szCs w:val="28"/>
        </w:rPr>
      </w:pPr>
    </w:p>
    <w:p w:rsidR="000A79C4" w:rsidRDefault="000A79C4" w:rsidP="000A79C4">
      <w:pPr>
        <w:spacing w:line="360" w:lineRule="auto"/>
        <w:ind w:firstLine="709"/>
        <w:jc w:val="center"/>
        <w:rPr>
          <w:sz w:val="28"/>
          <w:szCs w:val="28"/>
          <w:lang w:val="uk-UA"/>
        </w:rPr>
      </w:pPr>
    </w:p>
    <w:p w:rsidR="000A79C4" w:rsidRDefault="000A79C4" w:rsidP="000A79C4">
      <w:pPr>
        <w:spacing w:line="360" w:lineRule="auto"/>
        <w:ind w:firstLine="709"/>
        <w:jc w:val="center"/>
        <w:rPr>
          <w:sz w:val="28"/>
          <w:szCs w:val="28"/>
          <w:lang w:val="uk-UA"/>
        </w:rPr>
      </w:pPr>
    </w:p>
    <w:p w:rsidR="000A79C4" w:rsidRDefault="000A79C4" w:rsidP="000A79C4">
      <w:pPr>
        <w:spacing w:line="360" w:lineRule="auto"/>
        <w:ind w:firstLine="709"/>
        <w:jc w:val="center"/>
        <w:rPr>
          <w:sz w:val="28"/>
          <w:szCs w:val="28"/>
          <w:lang w:val="uk-UA"/>
        </w:rPr>
      </w:pPr>
    </w:p>
    <w:p w:rsidR="000A79C4" w:rsidRDefault="000A79C4" w:rsidP="000A79C4">
      <w:pPr>
        <w:spacing w:line="360" w:lineRule="auto"/>
        <w:ind w:firstLine="709"/>
        <w:jc w:val="center"/>
        <w:rPr>
          <w:sz w:val="28"/>
          <w:szCs w:val="28"/>
          <w:lang w:val="uk-UA"/>
        </w:rPr>
      </w:pPr>
    </w:p>
    <w:p w:rsidR="000A79C4" w:rsidRDefault="000A79C4" w:rsidP="000A79C4">
      <w:pPr>
        <w:spacing w:line="360" w:lineRule="auto"/>
        <w:ind w:firstLine="709"/>
        <w:jc w:val="center"/>
        <w:rPr>
          <w:sz w:val="28"/>
          <w:szCs w:val="28"/>
          <w:lang w:val="uk-UA"/>
        </w:rPr>
      </w:pPr>
    </w:p>
    <w:p w:rsidR="000A79C4" w:rsidRDefault="000A79C4" w:rsidP="000A79C4">
      <w:pPr>
        <w:spacing w:line="360" w:lineRule="auto"/>
        <w:ind w:firstLine="709"/>
        <w:jc w:val="center"/>
        <w:rPr>
          <w:sz w:val="28"/>
          <w:szCs w:val="28"/>
          <w:lang w:val="uk-UA"/>
        </w:rPr>
      </w:pPr>
    </w:p>
    <w:p w:rsidR="00DC7B92" w:rsidRPr="000A79C4" w:rsidRDefault="00DC7B92" w:rsidP="000A79C4">
      <w:pPr>
        <w:spacing w:line="360" w:lineRule="auto"/>
        <w:ind w:firstLine="709"/>
        <w:jc w:val="center"/>
        <w:rPr>
          <w:sz w:val="28"/>
          <w:szCs w:val="28"/>
        </w:rPr>
      </w:pPr>
      <w:r w:rsidRPr="000A79C4">
        <w:rPr>
          <w:sz w:val="28"/>
          <w:szCs w:val="28"/>
        </w:rPr>
        <w:t>Тема: «</w:t>
      </w:r>
      <w:r w:rsidRPr="000A79C4">
        <w:rPr>
          <w:b/>
          <w:sz w:val="28"/>
          <w:szCs w:val="28"/>
        </w:rPr>
        <w:t>Аттестация рабочего места</w:t>
      </w:r>
      <w:r w:rsidRPr="000A79C4">
        <w:rPr>
          <w:sz w:val="28"/>
          <w:szCs w:val="28"/>
        </w:rPr>
        <w:t>»</w:t>
      </w:r>
    </w:p>
    <w:p w:rsidR="00DC7B92" w:rsidRPr="000A79C4" w:rsidRDefault="00DC7B92" w:rsidP="000A79C4">
      <w:pPr>
        <w:spacing w:line="360" w:lineRule="auto"/>
        <w:ind w:firstLine="709"/>
        <w:jc w:val="center"/>
        <w:rPr>
          <w:sz w:val="28"/>
          <w:szCs w:val="28"/>
        </w:rPr>
      </w:pPr>
    </w:p>
    <w:p w:rsidR="00DC7B92" w:rsidRPr="000A79C4" w:rsidRDefault="00DC7B92" w:rsidP="000A79C4">
      <w:pPr>
        <w:spacing w:line="360" w:lineRule="auto"/>
        <w:ind w:firstLine="709"/>
        <w:jc w:val="center"/>
        <w:rPr>
          <w:sz w:val="28"/>
          <w:szCs w:val="28"/>
        </w:rPr>
      </w:pPr>
    </w:p>
    <w:p w:rsidR="00DC7B92" w:rsidRDefault="00DC7B92" w:rsidP="000A79C4">
      <w:pPr>
        <w:spacing w:line="360" w:lineRule="auto"/>
        <w:ind w:firstLine="709"/>
        <w:jc w:val="center"/>
        <w:rPr>
          <w:sz w:val="28"/>
          <w:szCs w:val="28"/>
          <w:lang w:val="uk-UA"/>
        </w:rPr>
      </w:pPr>
    </w:p>
    <w:p w:rsidR="000A79C4" w:rsidRDefault="000A79C4" w:rsidP="000A79C4">
      <w:pPr>
        <w:spacing w:line="360" w:lineRule="auto"/>
        <w:ind w:firstLine="709"/>
        <w:jc w:val="center"/>
        <w:rPr>
          <w:sz w:val="28"/>
          <w:szCs w:val="28"/>
          <w:lang w:val="uk-UA"/>
        </w:rPr>
      </w:pPr>
    </w:p>
    <w:p w:rsidR="000A79C4" w:rsidRDefault="000A79C4" w:rsidP="000A79C4">
      <w:pPr>
        <w:spacing w:line="360" w:lineRule="auto"/>
        <w:ind w:firstLine="709"/>
        <w:jc w:val="center"/>
        <w:rPr>
          <w:sz w:val="28"/>
          <w:szCs w:val="28"/>
          <w:lang w:val="uk-UA"/>
        </w:rPr>
      </w:pPr>
    </w:p>
    <w:p w:rsidR="00DC7B92" w:rsidRPr="000A79C4" w:rsidRDefault="00DC7B92" w:rsidP="000A79C4">
      <w:pPr>
        <w:spacing w:line="360" w:lineRule="auto"/>
        <w:ind w:firstLine="709"/>
        <w:jc w:val="center"/>
        <w:rPr>
          <w:sz w:val="28"/>
          <w:szCs w:val="28"/>
        </w:rPr>
      </w:pPr>
    </w:p>
    <w:p w:rsidR="00DC7B92" w:rsidRPr="000A79C4" w:rsidRDefault="00DC7B92" w:rsidP="000A79C4">
      <w:pPr>
        <w:spacing w:line="360" w:lineRule="auto"/>
        <w:ind w:firstLine="709"/>
        <w:jc w:val="center"/>
        <w:rPr>
          <w:sz w:val="28"/>
          <w:szCs w:val="28"/>
        </w:rPr>
      </w:pPr>
    </w:p>
    <w:p w:rsidR="00DC7B92" w:rsidRPr="000A79C4" w:rsidRDefault="00DC7B92" w:rsidP="000A79C4">
      <w:pPr>
        <w:spacing w:line="360" w:lineRule="auto"/>
        <w:ind w:firstLine="709"/>
        <w:jc w:val="center"/>
        <w:rPr>
          <w:sz w:val="28"/>
          <w:szCs w:val="28"/>
        </w:rPr>
      </w:pPr>
    </w:p>
    <w:p w:rsidR="00DC7B92" w:rsidRPr="000A79C4" w:rsidRDefault="00DC7B92" w:rsidP="000A79C4">
      <w:pPr>
        <w:spacing w:line="360" w:lineRule="auto"/>
        <w:ind w:firstLine="709"/>
        <w:jc w:val="center"/>
        <w:rPr>
          <w:sz w:val="28"/>
          <w:szCs w:val="28"/>
        </w:rPr>
      </w:pPr>
    </w:p>
    <w:p w:rsidR="002F7C93" w:rsidRPr="000A79C4" w:rsidRDefault="002F7C93" w:rsidP="000A79C4">
      <w:pPr>
        <w:spacing w:line="360" w:lineRule="auto"/>
        <w:ind w:firstLine="709"/>
        <w:jc w:val="center"/>
        <w:rPr>
          <w:sz w:val="28"/>
          <w:szCs w:val="28"/>
        </w:rPr>
      </w:pPr>
    </w:p>
    <w:p w:rsidR="002F7C93" w:rsidRPr="000A79C4" w:rsidRDefault="002F7C93" w:rsidP="000A79C4">
      <w:pPr>
        <w:spacing w:line="360" w:lineRule="auto"/>
        <w:ind w:firstLine="709"/>
        <w:jc w:val="center"/>
        <w:rPr>
          <w:sz w:val="28"/>
          <w:szCs w:val="28"/>
        </w:rPr>
      </w:pPr>
    </w:p>
    <w:p w:rsidR="002F7C93" w:rsidRPr="000A79C4" w:rsidRDefault="002F7C93" w:rsidP="000A79C4">
      <w:pPr>
        <w:spacing w:line="360" w:lineRule="auto"/>
        <w:ind w:firstLine="709"/>
        <w:jc w:val="center"/>
        <w:rPr>
          <w:sz w:val="28"/>
          <w:szCs w:val="28"/>
        </w:rPr>
      </w:pPr>
    </w:p>
    <w:p w:rsidR="00DC7B92" w:rsidRPr="000A79C4" w:rsidRDefault="00DC7B92" w:rsidP="000A79C4">
      <w:pPr>
        <w:spacing w:line="360" w:lineRule="auto"/>
        <w:ind w:firstLine="709"/>
        <w:jc w:val="center"/>
        <w:rPr>
          <w:sz w:val="28"/>
          <w:szCs w:val="28"/>
        </w:rPr>
      </w:pPr>
      <w:r w:rsidRPr="000A79C4">
        <w:rPr>
          <w:sz w:val="28"/>
          <w:szCs w:val="28"/>
        </w:rPr>
        <w:t>Красноярск 2010</w:t>
      </w:r>
    </w:p>
    <w:p w:rsidR="002F7C93" w:rsidRPr="000A79C4" w:rsidRDefault="002F7C93" w:rsidP="000A79C4">
      <w:pPr>
        <w:spacing w:line="360" w:lineRule="auto"/>
        <w:ind w:firstLine="709"/>
        <w:jc w:val="center"/>
        <w:rPr>
          <w:b/>
          <w:sz w:val="28"/>
          <w:szCs w:val="28"/>
        </w:rPr>
      </w:pPr>
    </w:p>
    <w:p w:rsidR="00DC7B92" w:rsidRPr="000A79C4" w:rsidRDefault="000A79C4" w:rsidP="000A79C4">
      <w:pPr>
        <w:spacing w:line="360" w:lineRule="auto"/>
        <w:ind w:firstLine="709"/>
        <w:jc w:val="both"/>
        <w:rPr>
          <w:sz w:val="28"/>
          <w:szCs w:val="28"/>
          <w:lang w:val="uk-UA"/>
        </w:rPr>
      </w:pPr>
      <w:r w:rsidRPr="000A79C4">
        <w:rPr>
          <w:b/>
          <w:sz w:val="28"/>
          <w:szCs w:val="28"/>
        </w:rPr>
        <w:br w:type="page"/>
      </w:r>
      <w:r>
        <w:rPr>
          <w:b/>
          <w:sz w:val="28"/>
          <w:szCs w:val="28"/>
        </w:rPr>
        <w:t>СОДЕРЖАНИЕ</w:t>
      </w:r>
    </w:p>
    <w:p w:rsidR="00DC7B92" w:rsidRPr="000A79C4" w:rsidRDefault="00DC7B92" w:rsidP="000A79C4">
      <w:pPr>
        <w:spacing w:line="360" w:lineRule="auto"/>
        <w:ind w:firstLine="709"/>
        <w:jc w:val="both"/>
        <w:rPr>
          <w:sz w:val="28"/>
          <w:szCs w:val="28"/>
        </w:rPr>
      </w:pPr>
    </w:p>
    <w:p w:rsidR="00DC7B92" w:rsidRPr="000A79C4" w:rsidRDefault="00DC7B92" w:rsidP="000A79C4">
      <w:pPr>
        <w:spacing w:line="360" w:lineRule="auto"/>
        <w:jc w:val="both"/>
        <w:rPr>
          <w:sz w:val="28"/>
          <w:szCs w:val="28"/>
        </w:rPr>
      </w:pPr>
      <w:r w:rsidRPr="000A79C4">
        <w:rPr>
          <w:sz w:val="28"/>
          <w:szCs w:val="28"/>
        </w:rPr>
        <w:t>Введение</w:t>
      </w:r>
    </w:p>
    <w:p w:rsidR="00DC7B92" w:rsidRPr="000A79C4" w:rsidRDefault="00DC7B92" w:rsidP="000A79C4">
      <w:pPr>
        <w:spacing w:line="360" w:lineRule="auto"/>
        <w:jc w:val="both"/>
        <w:rPr>
          <w:sz w:val="28"/>
          <w:szCs w:val="28"/>
        </w:rPr>
      </w:pPr>
      <w:r w:rsidRPr="000A79C4">
        <w:rPr>
          <w:sz w:val="28"/>
          <w:szCs w:val="28"/>
        </w:rPr>
        <w:t xml:space="preserve">Раздел </w:t>
      </w:r>
      <w:r w:rsidRPr="000A79C4">
        <w:rPr>
          <w:sz w:val="28"/>
          <w:szCs w:val="28"/>
          <w:lang w:val="en-US"/>
        </w:rPr>
        <w:t>I</w:t>
      </w:r>
      <w:r w:rsidR="000A79C4">
        <w:rPr>
          <w:sz w:val="28"/>
          <w:szCs w:val="28"/>
          <w:lang w:val="uk-UA"/>
        </w:rPr>
        <w:t>.</w:t>
      </w:r>
      <w:r w:rsidRPr="000A79C4">
        <w:rPr>
          <w:sz w:val="28"/>
          <w:szCs w:val="28"/>
        </w:rPr>
        <w:t xml:space="preserve"> </w:t>
      </w:r>
      <w:r w:rsidR="007E7403" w:rsidRPr="000A79C4">
        <w:rPr>
          <w:sz w:val="28"/>
          <w:szCs w:val="28"/>
        </w:rPr>
        <w:t>Состояние рабочего места</w:t>
      </w:r>
    </w:p>
    <w:p w:rsidR="00DC7B92" w:rsidRPr="000A79C4" w:rsidRDefault="00DC7B92" w:rsidP="000A79C4">
      <w:pPr>
        <w:spacing w:line="360" w:lineRule="auto"/>
        <w:jc w:val="both"/>
        <w:rPr>
          <w:sz w:val="28"/>
          <w:szCs w:val="28"/>
        </w:rPr>
      </w:pPr>
      <w:r w:rsidRPr="000A79C4">
        <w:rPr>
          <w:sz w:val="28"/>
          <w:szCs w:val="28"/>
          <w:lang w:val="en-US"/>
        </w:rPr>
        <w:t>I</w:t>
      </w:r>
      <w:r w:rsidRPr="000A79C4">
        <w:rPr>
          <w:sz w:val="28"/>
          <w:szCs w:val="28"/>
        </w:rPr>
        <w:t xml:space="preserve">.1 </w:t>
      </w:r>
      <w:r w:rsidR="007E7403" w:rsidRPr="000A79C4">
        <w:rPr>
          <w:sz w:val="28"/>
          <w:szCs w:val="28"/>
        </w:rPr>
        <w:t xml:space="preserve">Планировка помещения </w:t>
      </w:r>
    </w:p>
    <w:p w:rsidR="00DC7B92" w:rsidRPr="000A79C4" w:rsidRDefault="00DC7B92" w:rsidP="000A79C4">
      <w:pPr>
        <w:spacing w:line="360" w:lineRule="auto"/>
        <w:jc w:val="both"/>
        <w:rPr>
          <w:sz w:val="28"/>
          <w:szCs w:val="28"/>
        </w:rPr>
      </w:pPr>
      <w:r w:rsidRPr="000A79C4">
        <w:rPr>
          <w:sz w:val="28"/>
          <w:szCs w:val="28"/>
          <w:lang w:val="en-US"/>
        </w:rPr>
        <w:t>I</w:t>
      </w:r>
      <w:r w:rsidRPr="000A79C4">
        <w:rPr>
          <w:sz w:val="28"/>
          <w:szCs w:val="28"/>
        </w:rPr>
        <w:t xml:space="preserve">.2 </w:t>
      </w:r>
      <w:r w:rsidR="007E7403" w:rsidRPr="000A79C4">
        <w:rPr>
          <w:sz w:val="28"/>
          <w:szCs w:val="28"/>
        </w:rPr>
        <w:t>Анализ</w:t>
      </w:r>
      <w:r w:rsidR="007E7403" w:rsidRPr="000A79C4">
        <w:rPr>
          <w:b/>
          <w:sz w:val="28"/>
          <w:szCs w:val="28"/>
        </w:rPr>
        <w:t xml:space="preserve"> </w:t>
      </w:r>
      <w:r w:rsidR="007E7403" w:rsidRPr="000A79C4">
        <w:rPr>
          <w:sz w:val="28"/>
          <w:szCs w:val="28"/>
        </w:rPr>
        <w:t>наличия опасных и вредных факторов</w:t>
      </w:r>
    </w:p>
    <w:p w:rsidR="007E7403" w:rsidRPr="000A79C4" w:rsidRDefault="00DC7B92" w:rsidP="000A79C4">
      <w:pPr>
        <w:spacing w:line="360" w:lineRule="auto"/>
        <w:jc w:val="both"/>
        <w:rPr>
          <w:sz w:val="28"/>
          <w:szCs w:val="28"/>
        </w:rPr>
      </w:pPr>
      <w:r w:rsidRPr="000A79C4">
        <w:rPr>
          <w:sz w:val="28"/>
          <w:szCs w:val="28"/>
          <w:lang w:val="en-US"/>
        </w:rPr>
        <w:t>I</w:t>
      </w:r>
      <w:r w:rsidRPr="000A79C4">
        <w:rPr>
          <w:sz w:val="28"/>
          <w:szCs w:val="28"/>
        </w:rPr>
        <w:t xml:space="preserve">.3 </w:t>
      </w:r>
      <w:r w:rsidR="007E7403" w:rsidRPr="000A79C4">
        <w:rPr>
          <w:sz w:val="28"/>
          <w:szCs w:val="28"/>
        </w:rPr>
        <w:t xml:space="preserve">Мероприятия по устранению или снижению воздействия опасных и вредных факторов </w:t>
      </w:r>
    </w:p>
    <w:p w:rsidR="007E7403" w:rsidRPr="000A79C4" w:rsidRDefault="007E7403" w:rsidP="000A79C4">
      <w:pPr>
        <w:spacing w:line="360" w:lineRule="auto"/>
        <w:jc w:val="both"/>
        <w:rPr>
          <w:sz w:val="28"/>
          <w:szCs w:val="28"/>
        </w:rPr>
      </w:pPr>
      <w:r w:rsidRPr="000A79C4">
        <w:rPr>
          <w:sz w:val="28"/>
          <w:szCs w:val="28"/>
          <w:lang w:val="en-US"/>
        </w:rPr>
        <w:t>I</w:t>
      </w:r>
      <w:r w:rsidRPr="000A79C4">
        <w:rPr>
          <w:sz w:val="28"/>
          <w:szCs w:val="28"/>
        </w:rPr>
        <w:t>.4 Производственная гигиена и санитария</w:t>
      </w:r>
    </w:p>
    <w:p w:rsidR="007E7403" w:rsidRPr="000A79C4" w:rsidRDefault="007E7403" w:rsidP="000A79C4">
      <w:pPr>
        <w:spacing w:line="360" w:lineRule="auto"/>
        <w:jc w:val="both"/>
        <w:rPr>
          <w:sz w:val="28"/>
          <w:szCs w:val="28"/>
        </w:rPr>
      </w:pPr>
      <w:r w:rsidRPr="000A79C4">
        <w:rPr>
          <w:sz w:val="28"/>
          <w:szCs w:val="28"/>
          <w:lang w:val="en-US"/>
        </w:rPr>
        <w:t>I</w:t>
      </w:r>
      <w:r w:rsidRPr="000A79C4">
        <w:rPr>
          <w:sz w:val="28"/>
          <w:szCs w:val="28"/>
        </w:rPr>
        <w:t>.5 Пожарная безопасность с выбором средств защиты и пожаротушения</w:t>
      </w:r>
    </w:p>
    <w:p w:rsidR="007E7403" w:rsidRPr="000A79C4" w:rsidRDefault="007E7403" w:rsidP="000A79C4">
      <w:pPr>
        <w:spacing w:line="360" w:lineRule="auto"/>
        <w:jc w:val="both"/>
        <w:rPr>
          <w:sz w:val="28"/>
          <w:szCs w:val="28"/>
        </w:rPr>
      </w:pPr>
      <w:r w:rsidRPr="000A79C4">
        <w:rPr>
          <w:sz w:val="28"/>
          <w:szCs w:val="28"/>
          <w:lang w:val="en-US"/>
        </w:rPr>
        <w:t>I</w:t>
      </w:r>
      <w:r w:rsidRPr="000A79C4">
        <w:rPr>
          <w:sz w:val="28"/>
          <w:szCs w:val="28"/>
        </w:rPr>
        <w:t>.6</w:t>
      </w:r>
      <w:r w:rsidR="001072A7" w:rsidRPr="000A79C4">
        <w:rPr>
          <w:sz w:val="28"/>
          <w:szCs w:val="28"/>
        </w:rPr>
        <w:t xml:space="preserve"> Инструкция по мерам безопасности на рабочем месте</w:t>
      </w:r>
    </w:p>
    <w:p w:rsidR="00DC7B92" w:rsidRPr="000A79C4" w:rsidRDefault="00DC7B92" w:rsidP="000A79C4">
      <w:pPr>
        <w:spacing w:line="360" w:lineRule="auto"/>
        <w:jc w:val="both"/>
        <w:rPr>
          <w:sz w:val="28"/>
          <w:szCs w:val="28"/>
        </w:rPr>
      </w:pPr>
      <w:r w:rsidRPr="000A79C4">
        <w:rPr>
          <w:sz w:val="28"/>
          <w:szCs w:val="28"/>
        </w:rPr>
        <w:t xml:space="preserve">Глава </w:t>
      </w:r>
      <w:r w:rsidRPr="000A79C4">
        <w:rPr>
          <w:sz w:val="28"/>
          <w:szCs w:val="28"/>
          <w:lang w:val="en-US"/>
        </w:rPr>
        <w:t>II</w:t>
      </w:r>
      <w:r w:rsidR="000A79C4">
        <w:rPr>
          <w:sz w:val="28"/>
          <w:szCs w:val="28"/>
          <w:lang w:val="uk-UA"/>
        </w:rPr>
        <w:t>.</w:t>
      </w:r>
      <w:r w:rsidRPr="000A79C4">
        <w:rPr>
          <w:sz w:val="28"/>
          <w:szCs w:val="28"/>
        </w:rPr>
        <w:t xml:space="preserve"> </w:t>
      </w:r>
      <w:r w:rsidR="001072A7" w:rsidRPr="000A79C4">
        <w:rPr>
          <w:sz w:val="28"/>
          <w:szCs w:val="28"/>
        </w:rPr>
        <w:t>Порядок проведения расследований травматизма и несчастных случаев на предприятии</w:t>
      </w:r>
    </w:p>
    <w:p w:rsidR="00DC7B92" w:rsidRPr="000A79C4" w:rsidRDefault="00DC7B92" w:rsidP="000A79C4">
      <w:pPr>
        <w:spacing w:line="360" w:lineRule="auto"/>
        <w:jc w:val="both"/>
        <w:rPr>
          <w:sz w:val="28"/>
          <w:szCs w:val="28"/>
        </w:rPr>
      </w:pPr>
    </w:p>
    <w:p w:rsidR="00065B89" w:rsidRPr="000A79C4" w:rsidRDefault="000A79C4" w:rsidP="000A79C4">
      <w:pPr>
        <w:spacing w:line="360" w:lineRule="auto"/>
        <w:ind w:firstLine="709"/>
        <w:jc w:val="both"/>
        <w:rPr>
          <w:b/>
          <w:sz w:val="28"/>
          <w:szCs w:val="28"/>
        </w:rPr>
      </w:pPr>
      <w:r>
        <w:rPr>
          <w:sz w:val="28"/>
          <w:szCs w:val="28"/>
        </w:rPr>
        <w:br w:type="page"/>
      </w:r>
      <w:r w:rsidR="00065B89" w:rsidRPr="000A79C4">
        <w:rPr>
          <w:b/>
          <w:sz w:val="28"/>
          <w:szCs w:val="28"/>
        </w:rPr>
        <w:t>ВВЕДЕНИЕ</w:t>
      </w:r>
    </w:p>
    <w:p w:rsidR="000A79C4" w:rsidRDefault="000A79C4" w:rsidP="000A79C4">
      <w:pPr>
        <w:spacing w:line="360" w:lineRule="auto"/>
        <w:ind w:firstLine="709"/>
        <w:jc w:val="both"/>
        <w:rPr>
          <w:sz w:val="28"/>
          <w:szCs w:val="28"/>
          <w:lang w:val="uk-UA"/>
        </w:rPr>
      </w:pPr>
    </w:p>
    <w:p w:rsidR="00065B89" w:rsidRPr="000A79C4" w:rsidRDefault="00065B89" w:rsidP="000A79C4">
      <w:pPr>
        <w:spacing w:line="360" w:lineRule="auto"/>
        <w:ind w:firstLine="709"/>
        <w:jc w:val="both"/>
        <w:rPr>
          <w:sz w:val="28"/>
          <w:szCs w:val="28"/>
        </w:rPr>
      </w:pPr>
      <w:r w:rsidRPr="000A79C4">
        <w:rPr>
          <w:sz w:val="28"/>
          <w:szCs w:val="28"/>
        </w:rPr>
        <w:t>Производственные процессы по мере развития и обновления не становятся менее опасными и вредными. Практика показывает, что потенциальная опасность и вредность производства постепенно растет, набирает силу, что вызывает необходимость совершенствовать систему безопасности, чтобы успешно противостоять всевозрастающей опасности.</w:t>
      </w:r>
    </w:p>
    <w:p w:rsidR="00065B89" w:rsidRPr="000A79C4" w:rsidRDefault="00065B89" w:rsidP="000A79C4">
      <w:pPr>
        <w:spacing w:line="360" w:lineRule="auto"/>
        <w:ind w:firstLine="709"/>
        <w:jc w:val="both"/>
        <w:rPr>
          <w:sz w:val="28"/>
          <w:szCs w:val="28"/>
        </w:rPr>
      </w:pPr>
      <w:r w:rsidRPr="000A79C4">
        <w:rPr>
          <w:sz w:val="28"/>
          <w:szCs w:val="28"/>
        </w:rPr>
        <w:t>Однако, несмотря на накопленный большой арсенал средств защиты, методы проектирования систем защиты еще не достаточно разработаны, чтобы можно было создавать системы безопасности адекватные опасности и вредности производственных процессов, а тем более системы с гарантированным уровнем безопасности. Исследования по совершенствованию методов проектирования интенсивно ведутся отечественными и зарубежными учеными.</w:t>
      </w:r>
    </w:p>
    <w:p w:rsidR="00065B89" w:rsidRPr="000A79C4" w:rsidRDefault="00065B89" w:rsidP="000A79C4">
      <w:pPr>
        <w:spacing w:line="360" w:lineRule="auto"/>
        <w:ind w:firstLine="709"/>
        <w:jc w:val="both"/>
        <w:rPr>
          <w:sz w:val="28"/>
          <w:szCs w:val="28"/>
        </w:rPr>
      </w:pPr>
      <w:r w:rsidRPr="000A79C4">
        <w:rPr>
          <w:sz w:val="28"/>
          <w:szCs w:val="28"/>
        </w:rPr>
        <w:t>Для создания высоконадежных систем безопасности на предприятии должно быть запроектировано три самостоятельных их элемента, которые в комплексе призваны решать любые проблемы безопасности производственных процессов:</w:t>
      </w:r>
    </w:p>
    <w:p w:rsidR="00065B89" w:rsidRPr="000A79C4" w:rsidRDefault="00065B89" w:rsidP="000A79C4">
      <w:pPr>
        <w:spacing w:line="360" w:lineRule="auto"/>
        <w:ind w:firstLine="709"/>
        <w:jc w:val="both"/>
        <w:rPr>
          <w:sz w:val="28"/>
          <w:szCs w:val="28"/>
        </w:rPr>
      </w:pPr>
      <w:r w:rsidRPr="000A79C4">
        <w:rPr>
          <w:sz w:val="28"/>
          <w:szCs w:val="28"/>
        </w:rPr>
        <w:t>- система защиты производственного процесса от опасных и вредных факторов с требуемой (или оптимальной) надежностью выполнения функций безопасности;</w:t>
      </w:r>
    </w:p>
    <w:p w:rsidR="00065B89" w:rsidRPr="000A79C4" w:rsidRDefault="00065B89" w:rsidP="000A79C4">
      <w:pPr>
        <w:spacing w:line="360" w:lineRule="auto"/>
        <w:ind w:firstLine="709"/>
        <w:jc w:val="both"/>
        <w:rPr>
          <w:sz w:val="28"/>
          <w:szCs w:val="28"/>
        </w:rPr>
      </w:pPr>
      <w:r w:rsidRPr="000A79C4">
        <w:rPr>
          <w:sz w:val="28"/>
          <w:szCs w:val="28"/>
        </w:rPr>
        <w:t>- система профилактического обслуживания защиты, обеспечивающая поддержание надежности функционирования ее на требуемом (или оптимальном) уровне;</w:t>
      </w:r>
    </w:p>
    <w:p w:rsidR="00065B89" w:rsidRPr="000A79C4" w:rsidRDefault="00065B89" w:rsidP="000A79C4">
      <w:pPr>
        <w:spacing w:line="360" w:lineRule="auto"/>
        <w:ind w:firstLine="709"/>
        <w:jc w:val="both"/>
        <w:rPr>
          <w:sz w:val="28"/>
          <w:szCs w:val="28"/>
        </w:rPr>
      </w:pPr>
      <w:r w:rsidRPr="000A79C4">
        <w:rPr>
          <w:sz w:val="28"/>
          <w:szCs w:val="28"/>
        </w:rPr>
        <w:t>- специализированная служба по управлению системой безопасности и обеспечению требуемой (или оптимальной) надежности ее функционирования.</w:t>
      </w:r>
    </w:p>
    <w:p w:rsidR="00065B89" w:rsidRPr="000A79C4" w:rsidRDefault="00065B89" w:rsidP="000A79C4">
      <w:pPr>
        <w:spacing w:line="360" w:lineRule="auto"/>
        <w:ind w:firstLine="709"/>
        <w:jc w:val="both"/>
        <w:rPr>
          <w:sz w:val="28"/>
          <w:szCs w:val="28"/>
        </w:rPr>
      </w:pPr>
      <w:r w:rsidRPr="000A79C4">
        <w:rPr>
          <w:sz w:val="28"/>
          <w:szCs w:val="28"/>
        </w:rPr>
        <w:t>Все производственные процессы необходимо рассматривать как потенциально опасные и вредные и разработать методы их объективной количественной и качественной оценки.</w:t>
      </w:r>
    </w:p>
    <w:p w:rsidR="00065B89" w:rsidRPr="000A79C4" w:rsidRDefault="00065B89" w:rsidP="000A79C4">
      <w:pPr>
        <w:spacing w:line="360" w:lineRule="auto"/>
        <w:ind w:firstLine="709"/>
        <w:jc w:val="both"/>
        <w:rPr>
          <w:sz w:val="28"/>
          <w:szCs w:val="28"/>
        </w:rPr>
      </w:pPr>
      <w:r w:rsidRPr="000A79C4">
        <w:rPr>
          <w:sz w:val="28"/>
          <w:szCs w:val="28"/>
        </w:rPr>
        <w:t>Под потенциальной опасностью и вредностью производственных процессов</w:t>
      </w:r>
    </w:p>
    <w:p w:rsidR="00065B89" w:rsidRPr="000A79C4" w:rsidRDefault="00065B89" w:rsidP="000A79C4">
      <w:pPr>
        <w:spacing w:line="360" w:lineRule="auto"/>
        <w:ind w:firstLine="709"/>
        <w:jc w:val="both"/>
        <w:rPr>
          <w:sz w:val="28"/>
          <w:szCs w:val="28"/>
        </w:rPr>
      </w:pPr>
      <w:r w:rsidRPr="000A79C4">
        <w:rPr>
          <w:sz w:val="28"/>
          <w:szCs w:val="28"/>
        </w:rPr>
        <w:t>следует понимать наличие опасных и вредных производственных факторов, воздействие которых на человека может привести к производственной травме и профессиональному заболеванию.</w:t>
      </w:r>
    </w:p>
    <w:p w:rsidR="00065B89" w:rsidRPr="000A79C4" w:rsidRDefault="00065B89" w:rsidP="000A79C4">
      <w:pPr>
        <w:spacing w:line="360" w:lineRule="auto"/>
        <w:ind w:firstLine="709"/>
        <w:jc w:val="both"/>
        <w:rPr>
          <w:sz w:val="28"/>
          <w:szCs w:val="28"/>
        </w:rPr>
      </w:pPr>
      <w:r w:rsidRPr="000A79C4">
        <w:rPr>
          <w:sz w:val="28"/>
          <w:szCs w:val="28"/>
        </w:rPr>
        <w:t>Потенциальная опасность и вредность производственных процессов позволяют оценить экономические потери предприятия, которые могут иметь место, если бы не было системы защиты.</w:t>
      </w:r>
    </w:p>
    <w:p w:rsidR="00065B89" w:rsidRPr="000A79C4" w:rsidRDefault="00065B89" w:rsidP="000A79C4">
      <w:pPr>
        <w:spacing w:line="360" w:lineRule="auto"/>
        <w:ind w:firstLine="709"/>
        <w:jc w:val="both"/>
        <w:rPr>
          <w:sz w:val="28"/>
          <w:szCs w:val="28"/>
        </w:rPr>
      </w:pPr>
    </w:p>
    <w:p w:rsidR="00065B89" w:rsidRPr="000A79C4" w:rsidRDefault="000A79C4" w:rsidP="000A79C4">
      <w:pPr>
        <w:spacing w:line="360" w:lineRule="auto"/>
        <w:ind w:firstLine="709"/>
        <w:jc w:val="both"/>
        <w:rPr>
          <w:b/>
          <w:caps/>
          <w:sz w:val="28"/>
          <w:szCs w:val="28"/>
          <w:lang w:val="uk-UA"/>
        </w:rPr>
      </w:pPr>
      <w:r>
        <w:rPr>
          <w:sz w:val="28"/>
          <w:szCs w:val="28"/>
        </w:rPr>
        <w:br w:type="page"/>
      </w:r>
      <w:r w:rsidR="007E7403" w:rsidRPr="000A79C4">
        <w:rPr>
          <w:b/>
          <w:caps/>
          <w:sz w:val="28"/>
          <w:szCs w:val="28"/>
        </w:rPr>
        <w:t>Раздел 1</w:t>
      </w:r>
      <w:r>
        <w:rPr>
          <w:b/>
          <w:caps/>
          <w:sz w:val="28"/>
          <w:szCs w:val="28"/>
          <w:lang w:val="uk-UA"/>
        </w:rPr>
        <w:t>.</w:t>
      </w:r>
      <w:r w:rsidR="007E7403" w:rsidRPr="000A79C4">
        <w:rPr>
          <w:b/>
          <w:caps/>
          <w:sz w:val="28"/>
          <w:szCs w:val="28"/>
        </w:rPr>
        <w:t xml:space="preserve"> СОСТОЯНИЕ РАБОЧЕГО МЕСТА</w:t>
      </w:r>
    </w:p>
    <w:p w:rsidR="000A79C4" w:rsidRDefault="000A79C4" w:rsidP="000A79C4">
      <w:pPr>
        <w:spacing w:line="360" w:lineRule="auto"/>
        <w:ind w:firstLine="709"/>
        <w:jc w:val="both"/>
        <w:rPr>
          <w:b/>
          <w:sz w:val="28"/>
          <w:szCs w:val="28"/>
          <w:lang w:val="uk-UA"/>
        </w:rPr>
      </w:pPr>
    </w:p>
    <w:p w:rsidR="00065B89" w:rsidRDefault="000A79C4" w:rsidP="000A79C4">
      <w:pPr>
        <w:spacing w:line="360" w:lineRule="auto"/>
        <w:ind w:firstLine="709"/>
        <w:jc w:val="both"/>
        <w:rPr>
          <w:b/>
          <w:sz w:val="28"/>
          <w:szCs w:val="28"/>
          <w:lang w:val="en-US"/>
        </w:rPr>
      </w:pPr>
      <w:r>
        <w:rPr>
          <w:b/>
          <w:sz w:val="28"/>
          <w:szCs w:val="28"/>
          <w:lang w:val="en-US"/>
        </w:rPr>
        <w:t xml:space="preserve">I.1 </w:t>
      </w:r>
      <w:r>
        <w:rPr>
          <w:b/>
          <w:sz w:val="28"/>
          <w:szCs w:val="28"/>
        </w:rPr>
        <w:t>Планировка помещения</w:t>
      </w:r>
    </w:p>
    <w:p w:rsidR="000A79C4" w:rsidRPr="000A79C4" w:rsidRDefault="000A79C4" w:rsidP="000A79C4">
      <w:pPr>
        <w:spacing w:line="360" w:lineRule="auto"/>
        <w:ind w:firstLine="709"/>
        <w:jc w:val="both"/>
        <w:rPr>
          <w:b/>
          <w:sz w:val="28"/>
          <w:szCs w:val="28"/>
          <w:lang w:val="en-US"/>
        </w:rPr>
      </w:pPr>
    </w:p>
    <w:p w:rsidR="00065B89" w:rsidRDefault="00495A30" w:rsidP="000A79C4">
      <w:pPr>
        <w:spacing w:line="360" w:lineRule="auto"/>
        <w:ind w:firstLine="709"/>
        <w:jc w:val="both"/>
        <w:rPr>
          <w:b/>
          <w:sz w:val="28"/>
          <w:szCs w:val="28"/>
          <w:lang w:val="en-US"/>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415.5pt">
            <v:imagedata r:id="rId7" o:title=""/>
          </v:shape>
        </w:pict>
      </w:r>
    </w:p>
    <w:p w:rsidR="000A79C4" w:rsidRDefault="000A79C4" w:rsidP="000A79C4">
      <w:pPr>
        <w:spacing w:line="360" w:lineRule="auto"/>
        <w:ind w:firstLine="709"/>
        <w:jc w:val="both"/>
        <w:rPr>
          <w:b/>
          <w:sz w:val="28"/>
          <w:szCs w:val="28"/>
          <w:lang w:val="en-US"/>
        </w:rPr>
      </w:pPr>
    </w:p>
    <w:p w:rsidR="00065B89" w:rsidRDefault="000A79C4" w:rsidP="000A79C4">
      <w:pPr>
        <w:spacing w:line="360" w:lineRule="auto"/>
        <w:ind w:firstLine="709"/>
        <w:jc w:val="both"/>
        <w:rPr>
          <w:b/>
          <w:sz w:val="28"/>
          <w:szCs w:val="28"/>
          <w:lang w:val="en-US"/>
        </w:rPr>
      </w:pPr>
      <w:r>
        <w:rPr>
          <w:b/>
          <w:sz w:val="28"/>
          <w:szCs w:val="28"/>
          <w:lang w:val="en-US"/>
        </w:rPr>
        <w:t xml:space="preserve">I.2 </w:t>
      </w:r>
      <w:r w:rsidR="001E4193" w:rsidRPr="000A79C4">
        <w:rPr>
          <w:b/>
          <w:sz w:val="28"/>
          <w:szCs w:val="28"/>
        </w:rPr>
        <w:t>Анализ наличия опасных и вредных факторов</w:t>
      </w:r>
    </w:p>
    <w:p w:rsidR="000A79C4" w:rsidRPr="000A79C4" w:rsidRDefault="000A79C4" w:rsidP="000A79C4">
      <w:pPr>
        <w:spacing w:line="360" w:lineRule="auto"/>
        <w:ind w:firstLine="709"/>
        <w:jc w:val="both"/>
        <w:rPr>
          <w:b/>
          <w:sz w:val="28"/>
          <w:szCs w:val="28"/>
          <w:lang w:val="en-US"/>
        </w:rPr>
      </w:pPr>
    </w:p>
    <w:p w:rsidR="00E5290C" w:rsidRPr="000A79C4" w:rsidRDefault="00E5290C" w:rsidP="000A79C4">
      <w:pPr>
        <w:spacing w:line="360" w:lineRule="auto"/>
        <w:ind w:firstLine="709"/>
        <w:jc w:val="both"/>
        <w:rPr>
          <w:sz w:val="28"/>
          <w:szCs w:val="28"/>
        </w:rPr>
      </w:pPr>
      <w:r w:rsidRPr="000A79C4">
        <w:rPr>
          <w:sz w:val="28"/>
          <w:szCs w:val="28"/>
        </w:rPr>
        <w:t>Опасные и вредные производственные факторы, действующие на пользователя ПЭВМ, устанавливаются согласно ГОСТ 12.0.003 - 74 “Классификация опасных и вредных производственных факторов”.</w:t>
      </w:r>
    </w:p>
    <w:p w:rsidR="00E5290C" w:rsidRPr="000A79C4" w:rsidRDefault="00E5290C" w:rsidP="000A79C4">
      <w:pPr>
        <w:spacing w:line="360" w:lineRule="auto"/>
        <w:ind w:firstLine="709"/>
        <w:jc w:val="both"/>
        <w:rPr>
          <w:sz w:val="28"/>
          <w:szCs w:val="28"/>
        </w:rPr>
      </w:pPr>
      <w:r w:rsidRPr="000A79C4">
        <w:rPr>
          <w:sz w:val="28"/>
          <w:szCs w:val="28"/>
        </w:rPr>
        <w:t>Выделяют физические и психофизиологические опасные и вредные производственные факторы. Рассмотрим каждый из них для данного рабочего места.</w:t>
      </w:r>
    </w:p>
    <w:p w:rsidR="00E5290C" w:rsidRPr="000A79C4" w:rsidRDefault="00E5290C" w:rsidP="000A79C4">
      <w:pPr>
        <w:spacing w:line="360" w:lineRule="auto"/>
        <w:ind w:firstLine="709"/>
        <w:jc w:val="both"/>
        <w:rPr>
          <w:sz w:val="28"/>
          <w:szCs w:val="28"/>
        </w:rPr>
      </w:pPr>
      <w:r w:rsidRPr="000A79C4">
        <w:rPr>
          <w:sz w:val="28"/>
          <w:szCs w:val="28"/>
        </w:rPr>
        <w:t>Физические опасные и вредные производственные факторы:</w:t>
      </w:r>
    </w:p>
    <w:p w:rsidR="00E5290C" w:rsidRPr="000A79C4" w:rsidRDefault="00E5290C" w:rsidP="000A79C4">
      <w:pPr>
        <w:spacing w:line="360" w:lineRule="auto"/>
        <w:ind w:firstLine="709"/>
        <w:jc w:val="both"/>
        <w:rPr>
          <w:sz w:val="28"/>
          <w:szCs w:val="28"/>
        </w:rPr>
      </w:pPr>
      <w:r w:rsidRPr="000A79C4">
        <w:rPr>
          <w:sz w:val="28"/>
          <w:szCs w:val="28"/>
        </w:rPr>
        <w:t>1) пониженная температура воздуха рабочей зоны;</w:t>
      </w:r>
    </w:p>
    <w:p w:rsidR="00E5290C" w:rsidRPr="000A79C4" w:rsidRDefault="00E5290C" w:rsidP="000A79C4">
      <w:pPr>
        <w:spacing w:line="360" w:lineRule="auto"/>
        <w:ind w:firstLine="709"/>
        <w:jc w:val="both"/>
        <w:rPr>
          <w:sz w:val="28"/>
          <w:szCs w:val="28"/>
        </w:rPr>
      </w:pPr>
      <w:r w:rsidRPr="000A79C4">
        <w:rPr>
          <w:sz w:val="28"/>
          <w:szCs w:val="28"/>
        </w:rPr>
        <w:t>2) повышенный уровень шума;</w:t>
      </w:r>
    </w:p>
    <w:p w:rsidR="00E5290C" w:rsidRPr="000A79C4" w:rsidRDefault="00E5290C" w:rsidP="000A79C4">
      <w:pPr>
        <w:spacing w:line="360" w:lineRule="auto"/>
        <w:ind w:firstLine="709"/>
        <w:jc w:val="both"/>
        <w:rPr>
          <w:sz w:val="28"/>
          <w:szCs w:val="28"/>
        </w:rPr>
      </w:pPr>
      <w:r w:rsidRPr="000A79C4">
        <w:rPr>
          <w:sz w:val="28"/>
          <w:szCs w:val="28"/>
        </w:rPr>
        <w:t>3) повышенный уровень статического электричества;</w:t>
      </w:r>
    </w:p>
    <w:p w:rsidR="00E5290C" w:rsidRPr="000A79C4" w:rsidRDefault="00E5290C" w:rsidP="000A79C4">
      <w:pPr>
        <w:spacing w:line="360" w:lineRule="auto"/>
        <w:ind w:firstLine="709"/>
        <w:jc w:val="both"/>
        <w:rPr>
          <w:sz w:val="28"/>
          <w:szCs w:val="28"/>
        </w:rPr>
      </w:pPr>
      <w:r w:rsidRPr="000A79C4">
        <w:rPr>
          <w:sz w:val="28"/>
          <w:szCs w:val="28"/>
        </w:rPr>
        <w:t>4) недостаток искусственного освещения рабочей зоны;</w:t>
      </w:r>
    </w:p>
    <w:p w:rsidR="00E5290C" w:rsidRPr="000A79C4" w:rsidRDefault="00E5290C" w:rsidP="000A79C4">
      <w:pPr>
        <w:spacing w:line="360" w:lineRule="auto"/>
        <w:ind w:firstLine="709"/>
        <w:jc w:val="both"/>
        <w:rPr>
          <w:sz w:val="28"/>
          <w:szCs w:val="28"/>
        </w:rPr>
      </w:pPr>
      <w:r w:rsidRPr="000A79C4">
        <w:rPr>
          <w:sz w:val="28"/>
          <w:szCs w:val="28"/>
        </w:rPr>
        <w:t>5) повышенный уровень естественного освещения;</w:t>
      </w:r>
    </w:p>
    <w:p w:rsidR="00E5290C" w:rsidRPr="000A79C4" w:rsidRDefault="00E5290C" w:rsidP="000A79C4">
      <w:pPr>
        <w:spacing w:line="360" w:lineRule="auto"/>
        <w:ind w:firstLine="709"/>
        <w:jc w:val="both"/>
        <w:rPr>
          <w:sz w:val="28"/>
          <w:szCs w:val="28"/>
        </w:rPr>
      </w:pPr>
      <w:r w:rsidRPr="000A79C4">
        <w:rPr>
          <w:sz w:val="28"/>
          <w:szCs w:val="28"/>
        </w:rPr>
        <w:t>6) повышенный уровень электромагнитного излучения;</w:t>
      </w:r>
    </w:p>
    <w:p w:rsidR="00E5290C" w:rsidRPr="000A79C4" w:rsidRDefault="00E5290C" w:rsidP="000A79C4">
      <w:pPr>
        <w:spacing w:line="360" w:lineRule="auto"/>
        <w:ind w:firstLine="709"/>
        <w:jc w:val="both"/>
        <w:rPr>
          <w:sz w:val="28"/>
          <w:szCs w:val="28"/>
        </w:rPr>
      </w:pPr>
      <w:r w:rsidRPr="000A79C4">
        <w:rPr>
          <w:sz w:val="28"/>
          <w:szCs w:val="28"/>
        </w:rPr>
        <w:t>7) повышенный уровень ультрафиолетового излучения;</w:t>
      </w:r>
    </w:p>
    <w:p w:rsidR="00E5290C" w:rsidRPr="000A79C4" w:rsidRDefault="00E5290C" w:rsidP="000A79C4">
      <w:pPr>
        <w:spacing w:line="360" w:lineRule="auto"/>
        <w:ind w:firstLine="709"/>
        <w:jc w:val="both"/>
        <w:rPr>
          <w:sz w:val="28"/>
          <w:szCs w:val="28"/>
        </w:rPr>
      </w:pPr>
      <w:r w:rsidRPr="000A79C4">
        <w:rPr>
          <w:sz w:val="28"/>
          <w:szCs w:val="28"/>
        </w:rPr>
        <w:t>8) повышенный уровень ближнего инфракрасного излучения;</w:t>
      </w:r>
    </w:p>
    <w:p w:rsidR="00E5290C" w:rsidRPr="000A79C4" w:rsidRDefault="00E5290C" w:rsidP="000A79C4">
      <w:pPr>
        <w:spacing w:line="360" w:lineRule="auto"/>
        <w:ind w:firstLine="709"/>
        <w:jc w:val="both"/>
        <w:rPr>
          <w:sz w:val="28"/>
          <w:szCs w:val="28"/>
        </w:rPr>
      </w:pPr>
      <w:r w:rsidRPr="000A79C4">
        <w:rPr>
          <w:sz w:val="28"/>
          <w:szCs w:val="28"/>
        </w:rPr>
        <w:t>9) повышенное напряжение электросети;</w:t>
      </w:r>
    </w:p>
    <w:p w:rsidR="00E5290C" w:rsidRPr="000A79C4" w:rsidRDefault="00E5290C" w:rsidP="000A79C4">
      <w:pPr>
        <w:spacing w:line="360" w:lineRule="auto"/>
        <w:ind w:firstLine="709"/>
        <w:jc w:val="both"/>
        <w:rPr>
          <w:sz w:val="28"/>
          <w:szCs w:val="28"/>
        </w:rPr>
      </w:pPr>
      <w:r w:rsidRPr="000A79C4">
        <w:rPr>
          <w:sz w:val="28"/>
          <w:szCs w:val="28"/>
        </w:rPr>
        <w:t>10) высокая ионизация воздуха.</w:t>
      </w:r>
    </w:p>
    <w:p w:rsidR="00F956BD" w:rsidRPr="000A79C4" w:rsidRDefault="00F956BD" w:rsidP="000A79C4">
      <w:pPr>
        <w:spacing w:line="360" w:lineRule="auto"/>
        <w:ind w:firstLine="709"/>
        <w:jc w:val="both"/>
        <w:rPr>
          <w:sz w:val="28"/>
          <w:szCs w:val="28"/>
        </w:rPr>
      </w:pPr>
      <w:r w:rsidRPr="000A79C4">
        <w:rPr>
          <w:sz w:val="28"/>
          <w:szCs w:val="28"/>
        </w:rPr>
        <w:t>Психофизиологические опасные и вредные производственные факторы:</w:t>
      </w:r>
    </w:p>
    <w:p w:rsidR="00F956BD" w:rsidRPr="000A79C4" w:rsidRDefault="00F956BD" w:rsidP="000A79C4">
      <w:pPr>
        <w:spacing w:line="360" w:lineRule="auto"/>
        <w:ind w:firstLine="709"/>
        <w:jc w:val="both"/>
        <w:rPr>
          <w:sz w:val="28"/>
          <w:szCs w:val="28"/>
        </w:rPr>
      </w:pPr>
      <w:r w:rsidRPr="000A79C4">
        <w:rPr>
          <w:sz w:val="28"/>
          <w:szCs w:val="28"/>
        </w:rPr>
        <w:t>1) статические перегрузки;</w:t>
      </w:r>
    </w:p>
    <w:p w:rsidR="00F956BD" w:rsidRPr="000A79C4" w:rsidRDefault="00F956BD" w:rsidP="000A79C4">
      <w:pPr>
        <w:spacing w:line="360" w:lineRule="auto"/>
        <w:ind w:firstLine="709"/>
        <w:jc w:val="both"/>
        <w:rPr>
          <w:sz w:val="28"/>
          <w:szCs w:val="28"/>
        </w:rPr>
      </w:pPr>
      <w:r w:rsidRPr="000A79C4">
        <w:rPr>
          <w:sz w:val="28"/>
          <w:szCs w:val="28"/>
        </w:rPr>
        <w:t>2) эмоциональные перегрузки;</w:t>
      </w:r>
    </w:p>
    <w:p w:rsidR="00F956BD" w:rsidRPr="000A79C4" w:rsidRDefault="00F956BD" w:rsidP="000A79C4">
      <w:pPr>
        <w:spacing w:line="360" w:lineRule="auto"/>
        <w:ind w:firstLine="709"/>
        <w:jc w:val="both"/>
        <w:rPr>
          <w:sz w:val="28"/>
          <w:szCs w:val="28"/>
        </w:rPr>
      </w:pPr>
      <w:r w:rsidRPr="000A79C4">
        <w:rPr>
          <w:sz w:val="28"/>
          <w:szCs w:val="28"/>
        </w:rPr>
        <w:t>3) умственное перенапряжение;</w:t>
      </w:r>
    </w:p>
    <w:p w:rsidR="00F956BD" w:rsidRPr="000A79C4" w:rsidRDefault="00F956BD" w:rsidP="000A79C4">
      <w:pPr>
        <w:spacing w:line="360" w:lineRule="auto"/>
        <w:ind w:firstLine="709"/>
        <w:jc w:val="both"/>
        <w:rPr>
          <w:sz w:val="28"/>
          <w:szCs w:val="28"/>
        </w:rPr>
      </w:pPr>
      <w:r w:rsidRPr="000A79C4">
        <w:rPr>
          <w:sz w:val="28"/>
          <w:szCs w:val="28"/>
        </w:rPr>
        <w:t>4) перенапряжение зрительного анализатора;</w:t>
      </w:r>
    </w:p>
    <w:p w:rsidR="00F956BD" w:rsidRPr="000A79C4" w:rsidRDefault="00F956BD" w:rsidP="000A79C4">
      <w:pPr>
        <w:spacing w:line="360" w:lineRule="auto"/>
        <w:ind w:firstLine="709"/>
        <w:jc w:val="both"/>
        <w:rPr>
          <w:sz w:val="28"/>
          <w:szCs w:val="28"/>
        </w:rPr>
      </w:pPr>
      <w:r w:rsidRPr="000A79C4">
        <w:rPr>
          <w:sz w:val="28"/>
          <w:szCs w:val="28"/>
        </w:rPr>
        <w:t>5) монотонность труда.</w:t>
      </w:r>
    </w:p>
    <w:p w:rsidR="00E5290C" w:rsidRDefault="00E5290C" w:rsidP="000A79C4">
      <w:pPr>
        <w:spacing w:line="360" w:lineRule="auto"/>
        <w:ind w:firstLine="709"/>
        <w:jc w:val="both"/>
        <w:rPr>
          <w:b/>
          <w:sz w:val="28"/>
          <w:szCs w:val="28"/>
          <w:lang w:val="en-US"/>
        </w:rPr>
      </w:pPr>
    </w:p>
    <w:p w:rsidR="00E5290C" w:rsidRPr="000A79C4" w:rsidRDefault="000A79C4" w:rsidP="000A79C4">
      <w:pPr>
        <w:spacing w:line="360" w:lineRule="auto"/>
        <w:ind w:firstLine="709"/>
        <w:jc w:val="both"/>
        <w:rPr>
          <w:b/>
          <w:sz w:val="28"/>
          <w:szCs w:val="28"/>
        </w:rPr>
      </w:pPr>
      <w:r>
        <w:rPr>
          <w:b/>
          <w:sz w:val="28"/>
          <w:szCs w:val="28"/>
          <w:lang w:val="en-US"/>
        </w:rPr>
        <w:br w:type="page"/>
      </w:r>
      <w:r w:rsidR="00495A30">
        <w:rPr>
          <w:b/>
          <w:sz w:val="28"/>
          <w:szCs w:val="28"/>
        </w:rPr>
        <w:pict>
          <v:shape id="_x0000_i1026" type="#_x0000_t75" style="width:408.75pt;height:557.25pt">
            <v:imagedata r:id="rId8" o:title=""/>
          </v:shape>
        </w:pict>
      </w:r>
    </w:p>
    <w:p w:rsidR="00C144F0" w:rsidRPr="000A79C4" w:rsidRDefault="00C144F0" w:rsidP="000A79C4">
      <w:pPr>
        <w:spacing w:line="360" w:lineRule="auto"/>
        <w:ind w:firstLine="709"/>
        <w:jc w:val="both"/>
        <w:rPr>
          <w:b/>
          <w:sz w:val="28"/>
          <w:szCs w:val="28"/>
        </w:rPr>
      </w:pPr>
    </w:p>
    <w:p w:rsidR="003A3176" w:rsidRDefault="000A79C4" w:rsidP="000A79C4">
      <w:pPr>
        <w:pStyle w:val="4"/>
        <w:spacing w:line="360" w:lineRule="auto"/>
        <w:ind w:firstLine="709"/>
        <w:jc w:val="both"/>
        <w:rPr>
          <w:rFonts w:ascii="Times New Roman" w:hAnsi="Times New Roman"/>
          <w:b/>
          <w:szCs w:val="28"/>
          <w:lang w:val="en-US"/>
        </w:rPr>
      </w:pPr>
      <w:r>
        <w:rPr>
          <w:rFonts w:ascii="Times New Roman" w:hAnsi="Times New Roman"/>
          <w:b/>
          <w:szCs w:val="28"/>
          <w:lang w:val="en-US"/>
        </w:rPr>
        <w:t>I.</w:t>
      </w:r>
      <w:r w:rsidR="003A3176" w:rsidRPr="000A79C4">
        <w:rPr>
          <w:rFonts w:ascii="Times New Roman" w:hAnsi="Times New Roman"/>
          <w:b/>
          <w:szCs w:val="28"/>
        </w:rPr>
        <w:t>3</w:t>
      </w:r>
      <w:r>
        <w:rPr>
          <w:rFonts w:ascii="Times New Roman" w:hAnsi="Times New Roman"/>
          <w:b/>
          <w:szCs w:val="28"/>
        </w:rPr>
        <w:t xml:space="preserve"> </w:t>
      </w:r>
      <w:r w:rsidR="003A3176" w:rsidRPr="000A79C4">
        <w:rPr>
          <w:rFonts w:ascii="Times New Roman" w:hAnsi="Times New Roman"/>
          <w:b/>
          <w:szCs w:val="28"/>
        </w:rPr>
        <w:t>Мероприятия по устранению или снижению воздействия опасных и вредных факторов</w:t>
      </w:r>
    </w:p>
    <w:p w:rsidR="000A79C4" w:rsidRDefault="000A79C4" w:rsidP="000A79C4">
      <w:pPr>
        <w:spacing w:line="360" w:lineRule="auto"/>
        <w:ind w:firstLine="709"/>
        <w:jc w:val="both"/>
        <w:rPr>
          <w:b/>
          <w:sz w:val="28"/>
          <w:szCs w:val="28"/>
          <w:lang w:val="en-US"/>
        </w:rPr>
      </w:pPr>
    </w:p>
    <w:p w:rsidR="003A3176" w:rsidRPr="000A79C4" w:rsidRDefault="003A3176" w:rsidP="000A79C4">
      <w:pPr>
        <w:spacing w:line="360" w:lineRule="auto"/>
        <w:ind w:firstLine="709"/>
        <w:jc w:val="both"/>
        <w:rPr>
          <w:b/>
          <w:sz w:val="28"/>
          <w:szCs w:val="28"/>
        </w:rPr>
      </w:pPr>
      <w:r w:rsidRPr="000A79C4">
        <w:rPr>
          <w:b/>
          <w:sz w:val="28"/>
          <w:szCs w:val="28"/>
        </w:rPr>
        <w:t>Электробезопасность:</w:t>
      </w:r>
    </w:p>
    <w:p w:rsidR="003A3176" w:rsidRPr="000A79C4" w:rsidRDefault="003A3176" w:rsidP="000A79C4">
      <w:pPr>
        <w:spacing w:line="360" w:lineRule="auto"/>
        <w:ind w:firstLine="709"/>
        <w:jc w:val="both"/>
        <w:rPr>
          <w:sz w:val="28"/>
          <w:szCs w:val="28"/>
        </w:rPr>
      </w:pPr>
      <w:r w:rsidRPr="000A79C4">
        <w:rPr>
          <w:sz w:val="28"/>
          <w:szCs w:val="28"/>
        </w:rPr>
        <w:t>Обеспечить в полной мере необходимую электробезопасность при эксплуатации электроустановок возможно, если наряду с выполнением предписанных ПТЭ и ПТБ потребителей организационных защитных мер использовать технические средства защиты, к которым относят: электрическую изоляцию токоведущих частей, защитное заземление, зануление, выравнивание потенциалов, защитное отключение, электрическое разделение сети, малое напряжение, двойную изоляцию. Использование этих средств в различных сочетаниях позволяет обеспечить защиту людей от прикосновения к токоведущим частям, от опасности перехода напряжения на металлические нетоковедущие части.</w:t>
      </w:r>
    </w:p>
    <w:p w:rsidR="003A3176" w:rsidRPr="000A79C4" w:rsidRDefault="003A3176" w:rsidP="000A79C4">
      <w:pPr>
        <w:spacing w:line="360" w:lineRule="auto"/>
        <w:ind w:firstLine="709"/>
        <w:jc w:val="both"/>
        <w:rPr>
          <w:sz w:val="28"/>
          <w:szCs w:val="28"/>
        </w:rPr>
      </w:pPr>
      <w:r w:rsidRPr="000A79C4">
        <w:rPr>
          <w:sz w:val="28"/>
          <w:szCs w:val="28"/>
        </w:rPr>
        <w:t>Физический смысл изоляции как защитной меры заключается в ограничении значения силы тока, протекающего через тело человека при различных обстоятельствах, возникающих в процессе эксплуатации электроустановок.</w:t>
      </w:r>
    </w:p>
    <w:p w:rsidR="003A3176" w:rsidRPr="000A79C4" w:rsidRDefault="003A3176" w:rsidP="000A79C4">
      <w:pPr>
        <w:spacing w:line="360" w:lineRule="auto"/>
        <w:ind w:firstLine="709"/>
        <w:jc w:val="both"/>
        <w:rPr>
          <w:b/>
          <w:sz w:val="28"/>
          <w:szCs w:val="28"/>
        </w:rPr>
      </w:pPr>
      <w:r w:rsidRPr="000A79C4">
        <w:rPr>
          <w:b/>
          <w:sz w:val="28"/>
          <w:szCs w:val="28"/>
        </w:rPr>
        <w:t>Защитное заземление</w:t>
      </w:r>
    </w:p>
    <w:p w:rsidR="003A3176" w:rsidRPr="000A79C4" w:rsidRDefault="003A3176" w:rsidP="000A79C4">
      <w:pPr>
        <w:spacing w:line="360" w:lineRule="auto"/>
        <w:ind w:firstLine="709"/>
        <w:jc w:val="both"/>
        <w:rPr>
          <w:sz w:val="28"/>
          <w:szCs w:val="28"/>
        </w:rPr>
      </w:pPr>
      <w:r w:rsidRPr="000A79C4">
        <w:rPr>
          <w:sz w:val="28"/>
          <w:szCs w:val="28"/>
        </w:rPr>
        <w:t>Защитное заземление - это основная техническая мера, применяемая в сетях с изолированной нейтралью. Под ним понимают преднамеренное электрическое соединение с землёй или её эквивалентом металлических нетоковедущих частей, которые могут оказаться под напряжением.</w:t>
      </w:r>
    </w:p>
    <w:p w:rsidR="003A3176" w:rsidRPr="000A79C4" w:rsidRDefault="003A3176" w:rsidP="000A79C4">
      <w:pPr>
        <w:spacing w:line="360" w:lineRule="auto"/>
        <w:ind w:firstLine="709"/>
        <w:jc w:val="both"/>
        <w:rPr>
          <w:sz w:val="28"/>
          <w:szCs w:val="28"/>
        </w:rPr>
      </w:pPr>
      <w:r w:rsidRPr="000A79C4">
        <w:rPr>
          <w:sz w:val="28"/>
          <w:szCs w:val="28"/>
        </w:rPr>
        <w:t>Защитному заземлению подлежат корпуса электрических машин, трансформаторов, оболочки кабелей, приводы электрических аппаратов.</w:t>
      </w:r>
    </w:p>
    <w:p w:rsidR="003A3176" w:rsidRPr="000A79C4" w:rsidRDefault="003A3176" w:rsidP="000A79C4">
      <w:pPr>
        <w:spacing w:line="360" w:lineRule="auto"/>
        <w:ind w:firstLine="709"/>
        <w:jc w:val="both"/>
        <w:rPr>
          <w:sz w:val="28"/>
          <w:szCs w:val="28"/>
        </w:rPr>
      </w:pPr>
      <w:r w:rsidRPr="000A79C4">
        <w:rPr>
          <w:sz w:val="28"/>
          <w:szCs w:val="28"/>
        </w:rPr>
        <w:t xml:space="preserve">Помещение вычислительного центра оборудуют контуром - шиной защитного заземления, электрически соединённой с заземлителем (проводник или группа проводников, находящихся в непосредственном соприкосновении с землёй). Контур - шина укладывается в виде сетки с размером ячейки 1200 * </w:t>
      </w:r>
      <w:smartTag w:uri="urn:schemas-microsoft-com:office:smarttags" w:element="metricconverter">
        <w:smartTagPr>
          <w:attr w:name="ProductID" w:val="1200 мм"/>
        </w:smartTagPr>
        <w:r w:rsidRPr="000A79C4">
          <w:rPr>
            <w:sz w:val="28"/>
            <w:szCs w:val="28"/>
          </w:rPr>
          <w:t>1200 мм</w:t>
        </w:r>
      </w:smartTag>
      <w:r w:rsidRPr="000A79C4">
        <w:rPr>
          <w:sz w:val="28"/>
          <w:szCs w:val="28"/>
        </w:rPr>
        <w:t xml:space="preserve"> под всей площадью, занимаемой ЭВМ. В местах пересечения проводники сетки, выполняемые из медного провода сечением не менее 6 мм2, спаиваются, а к элементам машины и заземлителю сетка подсоединяется с помощью болтового соединения. Все подлежащие заземлению элементы ЭВМ присоединяют к контуру - шине отдельными заземляющими проводниками (специальные проводники, фермы, колонны, арматура железобетонных строительных конструкций, оболочки кабелей), не допуская их последовательного включения, так как при нарушении целостности одного соединения незаземлёнными могут оказаться сразу несколько электропотребителей.</w:t>
      </w:r>
    </w:p>
    <w:p w:rsidR="003A3176" w:rsidRPr="000A79C4" w:rsidRDefault="003A3176" w:rsidP="000A79C4">
      <w:pPr>
        <w:spacing w:line="360" w:lineRule="auto"/>
        <w:ind w:firstLine="709"/>
        <w:jc w:val="both"/>
        <w:rPr>
          <w:b/>
          <w:sz w:val="28"/>
          <w:szCs w:val="28"/>
        </w:rPr>
      </w:pPr>
      <w:r w:rsidRPr="000A79C4">
        <w:rPr>
          <w:b/>
          <w:sz w:val="28"/>
          <w:szCs w:val="28"/>
        </w:rPr>
        <w:t>Зануление</w:t>
      </w:r>
    </w:p>
    <w:p w:rsidR="003A3176" w:rsidRPr="000A79C4" w:rsidRDefault="003A3176" w:rsidP="000A79C4">
      <w:pPr>
        <w:spacing w:line="360" w:lineRule="auto"/>
        <w:ind w:firstLine="709"/>
        <w:jc w:val="both"/>
        <w:rPr>
          <w:sz w:val="28"/>
          <w:szCs w:val="28"/>
        </w:rPr>
      </w:pPr>
      <w:r w:rsidRPr="000A79C4">
        <w:rPr>
          <w:sz w:val="28"/>
          <w:szCs w:val="28"/>
        </w:rPr>
        <w:t>Как известно, трёхфазные сети переменного тока могут работать как с изолированной, так и с заземлённой нейтралью. В таких сетях напряжением до 1000 В защита персонала от поражения электрическим током осуществляется занулением.</w:t>
      </w:r>
    </w:p>
    <w:p w:rsidR="003A3176" w:rsidRPr="000A79C4" w:rsidRDefault="003A3176" w:rsidP="000A79C4">
      <w:pPr>
        <w:spacing w:line="360" w:lineRule="auto"/>
        <w:ind w:firstLine="709"/>
        <w:jc w:val="both"/>
        <w:rPr>
          <w:sz w:val="28"/>
          <w:szCs w:val="28"/>
        </w:rPr>
      </w:pPr>
      <w:r w:rsidRPr="000A79C4">
        <w:rPr>
          <w:sz w:val="28"/>
          <w:szCs w:val="28"/>
        </w:rPr>
        <w:t>Занулением называется преднамеренное электрическое соединение с нулевым защитным проводником металлических нетоковедущих частей, которые могут оказаться под напряжением (ГОСТ 12.1.009 - 76).</w:t>
      </w:r>
    </w:p>
    <w:p w:rsidR="003A3176" w:rsidRPr="000A79C4" w:rsidRDefault="003A3176" w:rsidP="000A79C4">
      <w:pPr>
        <w:spacing w:line="360" w:lineRule="auto"/>
        <w:ind w:firstLine="709"/>
        <w:jc w:val="both"/>
        <w:rPr>
          <w:sz w:val="28"/>
          <w:szCs w:val="28"/>
        </w:rPr>
      </w:pPr>
      <w:r w:rsidRPr="000A79C4">
        <w:rPr>
          <w:sz w:val="28"/>
          <w:szCs w:val="28"/>
        </w:rPr>
        <w:t xml:space="preserve">Защитный эффект зануления заключается в уменьшении длительности замыкания на корпус, </w:t>
      </w:r>
      <w:r w:rsidR="00F956BD" w:rsidRPr="000A79C4">
        <w:rPr>
          <w:sz w:val="28"/>
          <w:szCs w:val="28"/>
        </w:rPr>
        <w:t>а,</w:t>
      </w:r>
      <w:r w:rsidRPr="000A79C4">
        <w:rPr>
          <w:sz w:val="28"/>
          <w:szCs w:val="28"/>
        </w:rPr>
        <w:t xml:space="preserve"> следовательно, в сокращении времени воздействия электрического тока на человека. Это достигается соединением металлических корпусов электроустановки с нулевым проводом питающего трансформатора. Такое соединение превращает любое замыкание на корпус в короткое замыкание, при котором срабатывает максимальная токовая защита (плавкая вставка или автоматический выключатель), отключая повреж</w:t>
      </w:r>
      <w:r w:rsidR="00F956BD" w:rsidRPr="000A79C4">
        <w:rPr>
          <w:sz w:val="28"/>
          <w:szCs w:val="28"/>
        </w:rPr>
        <w:t>дённую электроустановку от сети.</w:t>
      </w:r>
    </w:p>
    <w:p w:rsidR="00F956BD" w:rsidRPr="000A79C4" w:rsidRDefault="00F956BD" w:rsidP="000A79C4">
      <w:pPr>
        <w:spacing w:line="360" w:lineRule="auto"/>
        <w:ind w:firstLine="709"/>
        <w:jc w:val="both"/>
        <w:rPr>
          <w:b/>
          <w:sz w:val="28"/>
          <w:szCs w:val="28"/>
        </w:rPr>
      </w:pPr>
      <w:r w:rsidRPr="000A79C4">
        <w:rPr>
          <w:b/>
          <w:sz w:val="28"/>
          <w:szCs w:val="28"/>
        </w:rPr>
        <w:t>Электромагнитные поля:</w:t>
      </w:r>
    </w:p>
    <w:p w:rsidR="00F956BD" w:rsidRPr="000A79C4" w:rsidRDefault="00F956BD" w:rsidP="000A79C4">
      <w:pPr>
        <w:spacing w:line="360" w:lineRule="auto"/>
        <w:ind w:firstLine="709"/>
        <w:jc w:val="both"/>
        <w:rPr>
          <w:sz w:val="28"/>
          <w:szCs w:val="28"/>
        </w:rPr>
      </w:pPr>
      <w:r w:rsidRPr="000A79C4">
        <w:rPr>
          <w:sz w:val="28"/>
          <w:szCs w:val="28"/>
        </w:rPr>
        <w:t>Основные меры защиты от воздействия электромагнитных излучений: уменьшение излучения непосредственно у источника (достигается увеличением расстояния между источником направленного действия и рабочим местом, уменьшением мощности излучения генератора); рациональное размещение СВЧ и УВЧ установок (действующие установки мощностью более 10 Вт следует размещать в помещениях с капитальными стенами и перекрытиями, покрытыми радиопоглощающими материалами-кирпичом, шлакобетоном, а также материалами, обладающими отражающей способностью-масляными красками и др.); дистанционный контроль и управление передатчиками в экранированном помещении (для визуального наблюдения за передатчиками оборудуются смотровые окна, защищенные металлической сеткой); экранирование источников излучения и рабочих мест (применение отражающих заземленных экранов в виде листа или сетки из металла, обладающего высокой электропроводностью- алюминия, меди, латуни, стали); организационные меры (проведение дозиметрического контроля интенсивности электромагнитных излучений - не реже одного раза в 6 месяцев; медосмотр - не реже одного раза в год; дополнительный отпуск, сокращенный рабочий день, допуск лиц не моложе 18 лет и не имеющих заболеваний центральной нервной системы, сердца, глаз); применение средств индивидуальной защиты (спецодежда, защитные очки и др.).</w:t>
      </w:r>
    </w:p>
    <w:p w:rsidR="00F956BD" w:rsidRPr="000A79C4" w:rsidRDefault="00F956BD" w:rsidP="000A79C4">
      <w:pPr>
        <w:spacing w:line="360" w:lineRule="auto"/>
        <w:ind w:firstLine="709"/>
        <w:jc w:val="both"/>
        <w:rPr>
          <w:sz w:val="28"/>
          <w:szCs w:val="28"/>
        </w:rPr>
      </w:pPr>
      <w:r w:rsidRPr="000A79C4">
        <w:rPr>
          <w:sz w:val="28"/>
          <w:szCs w:val="28"/>
        </w:rPr>
        <w:t>Новые установки вводят в эксплуатацию после приемки их, при которой устанавливают выполнение требований и норм охраны труда, норм по ограничению полей и радиопомех, а также регистрации их в государственных контролирующих органах... Генераторы токов высокой частоты устанавливают в отдельных огнестойких помещениях, машинные генераторы</w:t>
      </w:r>
      <w:r w:rsidR="008C4866" w:rsidRPr="000A79C4">
        <w:rPr>
          <w:sz w:val="28"/>
          <w:szCs w:val="28"/>
        </w:rPr>
        <w:t xml:space="preserve"> </w:t>
      </w:r>
      <w:r w:rsidRPr="000A79C4">
        <w:rPr>
          <w:sz w:val="28"/>
          <w:szCs w:val="28"/>
        </w:rPr>
        <w:t>-</w:t>
      </w:r>
      <w:r w:rsidR="008C4866" w:rsidRPr="000A79C4">
        <w:rPr>
          <w:sz w:val="28"/>
          <w:szCs w:val="28"/>
        </w:rPr>
        <w:t xml:space="preserve"> </w:t>
      </w:r>
      <w:r w:rsidRPr="000A79C4">
        <w:rPr>
          <w:sz w:val="28"/>
          <w:szCs w:val="28"/>
        </w:rPr>
        <w:t xml:space="preserve">в звуконепроницаемых кабинах. Для установок мощностью до 30 кВт отводят площадь не менее </w:t>
      </w:r>
      <w:smartTag w:uri="urn:schemas-microsoft-com:office:smarttags" w:element="metricconverter">
        <w:smartTagPr>
          <w:attr w:name="ProductID" w:val="40 кв. метров"/>
        </w:smartTagPr>
        <w:r w:rsidRPr="000A79C4">
          <w:rPr>
            <w:sz w:val="28"/>
            <w:szCs w:val="28"/>
          </w:rPr>
          <w:t>40 кв. метров</w:t>
        </w:r>
      </w:smartTag>
      <w:r w:rsidRPr="000A79C4">
        <w:rPr>
          <w:sz w:val="28"/>
          <w:szCs w:val="28"/>
        </w:rPr>
        <w:t>, большей мощности</w:t>
      </w:r>
      <w:r w:rsidR="008C4866" w:rsidRPr="000A79C4">
        <w:rPr>
          <w:sz w:val="28"/>
          <w:szCs w:val="28"/>
        </w:rPr>
        <w:t xml:space="preserve"> </w:t>
      </w:r>
      <w:r w:rsidRPr="000A79C4">
        <w:rPr>
          <w:sz w:val="28"/>
          <w:szCs w:val="28"/>
        </w:rPr>
        <w:t>-</w:t>
      </w:r>
      <w:r w:rsidR="008C4866" w:rsidRPr="000A79C4">
        <w:rPr>
          <w:sz w:val="28"/>
          <w:szCs w:val="28"/>
        </w:rPr>
        <w:t xml:space="preserve"> </w:t>
      </w:r>
      <w:r w:rsidRPr="000A79C4">
        <w:rPr>
          <w:sz w:val="28"/>
          <w:szCs w:val="28"/>
        </w:rPr>
        <w:t xml:space="preserve">не менее </w:t>
      </w:r>
      <w:smartTag w:uri="urn:schemas-microsoft-com:office:smarttags" w:element="metricconverter">
        <w:smartTagPr>
          <w:attr w:name="ProductID" w:val="70 кв. метров"/>
        </w:smartTagPr>
        <w:r w:rsidRPr="000A79C4">
          <w:rPr>
            <w:sz w:val="28"/>
            <w:szCs w:val="28"/>
          </w:rPr>
          <w:t>70 кв</w:t>
        </w:r>
        <w:r w:rsidR="008C4866" w:rsidRPr="000A79C4">
          <w:rPr>
            <w:sz w:val="28"/>
            <w:szCs w:val="28"/>
          </w:rPr>
          <w:t>. м</w:t>
        </w:r>
        <w:r w:rsidRPr="000A79C4">
          <w:rPr>
            <w:sz w:val="28"/>
            <w:szCs w:val="28"/>
          </w:rPr>
          <w:t>етров</w:t>
        </w:r>
      </w:smartTag>
      <w:r w:rsidRPr="000A79C4">
        <w:rPr>
          <w:sz w:val="28"/>
          <w:szCs w:val="28"/>
        </w:rPr>
        <w:t xml:space="preserve">. Расстояние между установками должно быть не менее </w:t>
      </w:r>
      <w:smartTag w:uri="urn:schemas-microsoft-com:office:smarttags" w:element="metricconverter">
        <w:smartTagPr>
          <w:attr w:name="ProductID" w:val="2 м"/>
        </w:smartTagPr>
        <w:r w:rsidRPr="000A79C4">
          <w:rPr>
            <w:sz w:val="28"/>
            <w:szCs w:val="28"/>
          </w:rPr>
          <w:t>2 м</w:t>
        </w:r>
      </w:smartTag>
      <w:r w:rsidRPr="000A79C4">
        <w:rPr>
          <w:sz w:val="28"/>
          <w:szCs w:val="28"/>
        </w:rPr>
        <w:t>, помещения экранируют, в общих помещениях установки размещают в экранированных боксах. Обязательна общая вентиляция помещений, а при наличии вредных выделений и местная. Помещения высокочастотных установок запрещается загромождать металлическими предметами. Наиболее простым и эффективным методом защиты от электромагнитных полей является «защита расстоянием».</w:t>
      </w:r>
    </w:p>
    <w:p w:rsidR="00F956BD" w:rsidRPr="000A79C4" w:rsidRDefault="00F956BD" w:rsidP="000A79C4">
      <w:pPr>
        <w:spacing w:line="360" w:lineRule="auto"/>
        <w:ind w:firstLine="709"/>
        <w:jc w:val="both"/>
        <w:rPr>
          <w:sz w:val="28"/>
          <w:szCs w:val="28"/>
        </w:rPr>
      </w:pPr>
      <w:r w:rsidRPr="000A79C4">
        <w:rPr>
          <w:sz w:val="28"/>
          <w:szCs w:val="28"/>
        </w:rPr>
        <w:t>Экранирование - наиболее эффективный способ защиты. Электромагнитное поле ослабляется экраном вследствие создания в толще его поля противоположного направления. Степень ослабления электромагнитного поля зависит от глубины проникновения высокочастотного тока в толщу экрана. Чем больше магнитная проницаемость экрана и выше частота экранируемого поля, тем меньше глубина проникновения и необходимая толщина экрана. Экранируют либо источник излучений, либо рабочее место. Экраны бывают отражающие и поглощающие. Для защиты работающих от электромагнитных излучений применяют заземленные экраны, кожухи, защитные козырьки, устанавливаемые на пути излучения. Средства защиты (экраны, кожухи) из радиопоглощающих материалов выполняют в виде тонких резиновых ковриков, гибких или жестких листов поролона, ферромагнитных пластин.</w:t>
      </w:r>
    </w:p>
    <w:p w:rsidR="00F956BD" w:rsidRPr="000A79C4" w:rsidRDefault="00F956BD" w:rsidP="000A79C4">
      <w:pPr>
        <w:spacing w:line="360" w:lineRule="auto"/>
        <w:ind w:firstLine="709"/>
        <w:jc w:val="both"/>
        <w:rPr>
          <w:sz w:val="28"/>
          <w:szCs w:val="28"/>
        </w:rPr>
      </w:pPr>
      <w:r w:rsidRPr="000A79C4">
        <w:rPr>
          <w:sz w:val="28"/>
          <w:szCs w:val="28"/>
        </w:rPr>
        <w:t>Для защиты от электрических полей сверхвысокого напряжения (50 Гц) необходимо увеличивать высоту подвеса фазных проводов ЛЭП. Для открытых распределительных устройств рекомендуются заземленные экраны (стационарные или временные) в виде козырьков, навесов и перегородок из металлической сетки возле коммутационных аппаратов, шкафов управления и контроля. К средствам индивидуальной защиты от электромагнитных излучений относят переносные зонты, комбинезоны и халаты из металлизированной ткани, осуществляющие защиту организма человека по принципу заземленного сетчатого экрана.</w:t>
      </w:r>
    </w:p>
    <w:p w:rsidR="00F956BD" w:rsidRPr="000A79C4" w:rsidRDefault="00F956BD" w:rsidP="000A79C4">
      <w:pPr>
        <w:spacing w:line="360" w:lineRule="auto"/>
        <w:ind w:firstLine="709"/>
        <w:jc w:val="both"/>
        <w:rPr>
          <w:b/>
          <w:sz w:val="28"/>
          <w:szCs w:val="28"/>
        </w:rPr>
      </w:pPr>
      <w:r w:rsidRPr="000A79C4">
        <w:rPr>
          <w:b/>
          <w:sz w:val="28"/>
          <w:szCs w:val="28"/>
        </w:rPr>
        <w:t>Вибрация:</w:t>
      </w:r>
    </w:p>
    <w:p w:rsidR="00F956BD" w:rsidRPr="000A79C4" w:rsidRDefault="00F956BD" w:rsidP="000A79C4">
      <w:pPr>
        <w:numPr>
          <w:ilvl w:val="0"/>
          <w:numId w:val="5"/>
        </w:numPr>
        <w:tabs>
          <w:tab w:val="clear" w:pos="720"/>
        </w:tabs>
        <w:spacing w:line="360" w:lineRule="auto"/>
        <w:ind w:left="0" w:firstLine="709"/>
        <w:jc w:val="both"/>
        <w:rPr>
          <w:sz w:val="28"/>
          <w:szCs w:val="28"/>
        </w:rPr>
      </w:pPr>
      <w:r w:rsidRPr="000A79C4">
        <w:rPr>
          <w:sz w:val="28"/>
          <w:szCs w:val="28"/>
        </w:rPr>
        <w:t>Уменьшение интенсивности вибрации непосредственно в источнике (за счет</w:t>
      </w:r>
      <w:r w:rsidR="006B14FE" w:rsidRPr="000A79C4">
        <w:rPr>
          <w:sz w:val="28"/>
          <w:szCs w:val="28"/>
        </w:rPr>
        <w:t xml:space="preserve"> </w:t>
      </w:r>
      <w:r w:rsidRPr="000A79C4">
        <w:rPr>
          <w:sz w:val="28"/>
          <w:szCs w:val="28"/>
        </w:rPr>
        <w:t>конструктивных усовершенствований);</w:t>
      </w:r>
    </w:p>
    <w:p w:rsidR="00F956BD" w:rsidRPr="000A79C4" w:rsidRDefault="006B14FE" w:rsidP="000A79C4">
      <w:pPr>
        <w:numPr>
          <w:ilvl w:val="0"/>
          <w:numId w:val="5"/>
        </w:numPr>
        <w:tabs>
          <w:tab w:val="clear" w:pos="720"/>
        </w:tabs>
        <w:spacing w:line="360" w:lineRule="auto"/>
        <w:ind w:left="0" w:firstLine="709"/>
        <w:jc w:val="both"/>
        <w:rPr>
          <w:sz w:val="28"/>
          <w:szCs w:val="28"/>
        </w:rPr>
      </w:pPr>
      <w:r w:rsidRPr="000A79C4">
        <w:rPr>
          <w:sz w:val="28"/>
          <w:szCs w:val="28"/>
        </w:rPr>
        <w:t>С</w:t>
      </w:r>
      <w:r w:rsidR="00F956BD" w:rsidRPr="000A79C4">
        <w:rPr>
          <w:sz w:val="28"/>
          <w:szCs w:val="28"/>
        </w:rPr>
        <w:t>редства внешней виброзащиты, которые представляют собой упругодемпфирующие материалы и устройства, размещенные между источником вибрации и руками оператора.</w:t>
      </w:r>
    </w:p>
    <w:p w:rsidR="00F956BD" w:rsidRPr="000A79C4" w:rsidRDefault="00F956BD" w:rsidP="000A79C4">
      <w:pPr>
        <w:spacing w:line="360" w:lineRule="auto"/>
        <w:ind w:firstLine="709"/>
        <w:jc w:val="both"/>
        <w:rPr>
          <w:sz w:val="28"/>
          <w:szCs w:val="28"/>
        </w:rPr>
      </w:pPr>
      <w:r w:rsidRPr="000A79C4">
        <w:rPr>
          <w:sz w:val="28"/>
          <w:szCs w:val="28"/>
        </w:rPr>
        <w:t>В комплексе мероприятий важная роль отводится разработке научно</w:t>
      </w:r>
      <w:r w:rsidR="006B14FE" w:rsidRPr="000A79C4">
        <w:rPr>
          <w:sz w:val="28"/>
          <w:szCs w:val="28"/>
        </w:rPr>
        <w:t xml:space="preserve"> </w:t>
      </w:r>
      <w:r w:rsidRPr="000A79C4">
        <w:rPr>
          <w:sz w:val="28"/>
          <w:szCs w:val="28"/>
        </w:rPr>
        <w:t>обоснованных режи</w:t>
      </w:r>
      <w:r w:rsidR="006B14FE" w:rsidRPr="000A79C4">
        <w:rPr>
          <w:sz w:val="28"/>
          <w:szCs w:val="28"/>
        </w:rPr>
        <w:t>мов</w:t>
      </w:r>
      <w:r w:rsidRPr="000A79C4">
        <w:rPr>
          <w:sz w:val="28"/>
          <w:szCs w:val="28"/>
        </w:rPr>
        <w:t xml:space="preserve"> труда и отдыха. Например, сум</w:t>
      </w:r>
      <w:r w:rsidR="006B14FE" w:rsidRPr="000A79C4">
        <w:rPr>
          <w:sz w:val="28"/>
          <w:szCs w:val="28"/>
        </w:rPr>
        <w:t>марное</w:t>
      </w:r>
      <w:r w:rsidRPr="000A79C4">
        <w:rPr>
          <w:sz w:val="28"/>
          <w:szCs w:val="28"/>
        </w:rPr>
        <w:t xml:space="preserve"> время контакта с</w:t>
      </w:r>
      <w:r w:rsidR="006B14FE" w:rsidRPr="000A79C4">
        <w:rPr>
          <w:sz w:val="28"/>
          <w:szCs w:val="28"/>
        </w:rPr>
        <w:t xml:space="preserve"> </w:t>
      </w:r>
      <w:r w:rsidRPr="000A79C4">
        <w:rPr>
          <w:sz w:val="28"/>
          <w:szCs w:val="28"/>
        </w:rPr>
        <w:t>вибраци</w:t>
      </w:r>
      <w:r w:rsidR="006B14FE" w:rsidRPr="000A79C4">
        <w:rPr>
          <w:sz w:val="28"/>
          <w:szCs w:val="28"/>
        </w:rPr>
        <w:t>ей</w:t>
      </w:r>
      <w:r w:rsidRPr="000A79C4">
        <w:rPr>
          <w:sz w:val="28"/>
          <w:szCs w:val="28"/>
        </w:rPr>
        <w:t xml:space="preserve"> не должно превышать 2/3 про</w:t>
      </w:r>
      <w:r w:rsidR="006B14FE" w:rsidRPr="000A79C4">
        <w:rPr>
          <w:sz w:val="28"/>
          <w:szCs w:val="28"/>
        </w:rPr>
        <w:t>должительности</w:t>
      </w:r>
      <w:r w:rsidRPr="000A79C4">
        <w:rPr>
          <w:sz w:val="28"/>
          <w:szCs w:val="28"/>
        </w:rPr>
        <w:t xml:space="preserve"> рабочей смены;</w:t>
      </w:r>
      <w:r w:rsidR="006B14FE" w:rsidRPr="000A79C4">
        <w:rPr>
          <w:sz w:val="28"/>
          <w:szCs w:val="28"/>
        </w:rPr>
        <w:t xml:space="preserve"> </w:t>
      </w:r>
      <w:r w:rsidRPr="000A79C4">
        <w:rPr>
          <w:sz w:val="28"/>
          <w:szCs w:val="28"/>
        </w:rPr>
        <w:t xml:space="preserve">устанавливать 2 </w:t>
      </w:r>
      <w:r w:rsidR="006B14FE" w:rsidRPr="000A79C4">
        <w:rPr>
          <w:sz w:val="28"/>
          <w:szCs w:val="28"/>
        </w:rPr>
        <w:t>перерыва для ак</w:t>
      </w:r>
      <w:r w:rsidRPr="000A79C4">
        <w:rPr>
          <w:sz w:val="28"/>
          <w:szCs w:val="28"/>
        </w:rPr>
        <w:t>тивног</w:t>
      </w:r>
      <w:r w:rsidR="006B14FE" w:rsidRPr="000A79C4">
        <w:rPr>
          <w:sz w:val="28"/>
          <w:szCs w:val="28"/>
        </w:rPr>
        <w:t xml:space="preserve">о </w:t>
      </w:r>
      <w:r w:rsidRPr="000A79C4">
        <w:rPr>
          <w:sz w:val="28"/>
          <w:szCs w:val="28"/>
        </w:rPr>
        <w:t>отдыха, проведения физиопрофилактических процедур, производственно</w:t>
      </w:r>
      <w:r w:rsidR="006B14FE" w:rsidRPr="000A79C4">
        <w:rPr>
          <w:sz w:val="28"/>
          <w:szCs w:val="28"/>
        </w:rPr>
        <w:t xml:space="preserve">й гимнастики по специальному </w:t>
      </w:r>
      <w:r w:rsidRPr="000A79C4">
        <w:rPr>
          <w:sz w:val="28"/>
          <w:szCs w:val="28"/>
        </w:rPr>
        <w:t>комплексу.</w:t>
      </w:r>
    </w:p>
    <w:p w:rsidR="00F956BD" w:rsidRPr="000A79C4" w:rsidRDefault="00F956BD" w:rsidP="000A79C4">
      <w:pPr>
        <w:spacing w:line="360" w:lineRule="auto"/>
        <w:ind w:firstLine="709"/>
        <w:jc w:val="both"/>
        <w:rPr>
          <w:sz w:val="28"/>
          <w:szCs w:val="28"/>
        </w:rPr>
      </w:pPr>
      <w:r w:rsidRPr="000A79C4">
        <w:rPr>
          <w:sz w:val="28"/>
          <w:szCs w:val="28"/>
        </w:rPr>
        <w:t>В целях профилактики небла</w:t>
      </w:r>
      <w:r w:rsidR="006B14FE" w:rsidRPr="000A79C4">
        <w:rPr>
          <w:sz w:val="28"/>
          <w:szCs w:val="28"/>
        </w:rPr>
        <w:t>гоприятного</w:t>
      </w:r>
      <w:r w:rsidRPr="000A79C4">
        <w:rPr>
          <w:sz w:val="28"/>
          <w:szCs w:val="28"/>
        </w:rPr>
        <w:t xml:space="preserve"> воздействия общей</w:t>
      </w:r>
      <w:r w:rsidR="006B14FE" w:rsidRPr="000A79C4">
        <w:rPr>
          <w:sz w:val="28"/>
          <w:szCs w:val="28"/>
        </w:rPr>
        <w:t xml:space="preserve"> </w:t>
      </w:r>
      <w:r w:rsidRPr="000A79C4">
        <w:rPr>
          <w:sz w:val="28"/>
          <w:szCs w:val="28"/>
        </w:rPr>
        <w:t>вибрации ра</w:t>
      </w:r>
      <w:r w:rsidR="006B14FE" w:rsidRPr="000A79C4">
        <w:rPr>
          <w:sz w:val="28"/>
          <w:szCs w:val="28"/>
        </w:rPr>
        <w:t>ботники</w:t>
      </w:r>
      <w:r w:rsidRPr="000A79C4">
        <w:rPr>
          <w:sz w:val="28"/>
          <w:szCs w:val="28"/>
        </w:rPr>
        <w:t xml:space="preserve"> должны использо</w:t>
      </w:r>
      <w:r w:rsidR="006B14FE" w:rsidRPr="000A79C4">
        <w:rPr>
          <w:sz w:val="28"/>
          <w:szCs w:val="28"/>
        </w:rPr>
        <w:t>вать</w:t>
      </w:r>
      <w:r w:rsidRPr="000A79C4">
        <w:rPr>
          <w:sz w:val="28"/>
          <w:szCs w:val="28"/>
        </w:rPr>
        <w:t xml:space="preserve"> средства индивидуальной защиты:</w:t>
      </w:r>
    </w:p>
    <w:p w:rsidR="006B14FE" w:rsidRPr="000A79C4" w:rsidRDefault="00F956BD" w:rsidP="000A79C4">
      <w:pPr>
        <w:numPr>
          <w:ilvl w:val="0"/>
          <w:numId w:val="6"/>
        </w:numPr>
        <w:tabs>
          <w:tab w:val="clear" w:pos="720"/>
        </w:tabs>
        <w:spacing w:line="360" w:lineRule="auto"/>
        <w:ind w:left="0" w:firstLine="709"/>
        <w:jc w:val="both"/>
        <w:rPr>
          <w:sz w:val="28"/>
          <w:szCs w:val="28"/>
        </w:rPr>
      </w:pPr>
      <w:r w:rsidRPr="000A79C4">
        <w:rPr>
          <w:sz w:val="28"/>
          <w:szCs w:val="28"/>
        </w:rPr>
        <w:t>рукавицы или перчат</w:t>
      </w:r>
      <w:r w:rsidR="004E36A7" w:rsidRPr="000A79C4">
        <w:rPr>
          <w:sz w:val="28"/>
          <w:szCs w:val="28"/>
        </w:rPr>
        <w:t>ки</w:t>
      </w:r>
      <w:r w:rsidRPr="000A79C4">
        <w:rPr>
          <w:sz w:val="28"/>
          <w:szCs w:val="28"/>
        </w:rPr>
        <w:t xml:space="preserve"> (ГОСТ 12.4.002-74. "Средства индивидуальной защиты рук</w:t>
      </w:r>
      <w:r w:rsidR="006B14FE" w:rsidRPr="000A79C4">
        <w:rPr>
          <w:sz w:val="28"/>
          <w:szCs w:val="28"/>
        </w:rPr>
        <w:t xml:space="preserve"> </w:t>
      </w:r>
      <w:r w:rsidRPr="000A79C4">
        <w:rPr>
          <w:sz w:val="28"/>
          <w:szCs w:val="28"/>
        </w:rPr>
        <w:t>от вибрации. Общие требования");</w:t>
      </w:r>
    </w:p>
    <w:p w:rsidR="00F956BD" w:rsidRPr="000A79C4" w:rsidRDefault="00F956BD" w:rsidP="000A79C4">
      <w:pPr>
        <w:numPr>
          <w:ilvl w:val="0"/>
          <w:numId w:val="6"/>
        </w:numPr>
        <w:tabs>
          <w:tab w:val="clear" w:pos="720"/>
        </w:tabs>
        <w:spacing w:line="360" w:lineRule="auto"/>
        <w:ind w:left="0" w:firstLine="709"/>
        <w:jc w:val="both"/>
        <w:rPr>
          <w:sz w:val="28"/>
          <w:szCs w:val="28"/>
        </w:rPr>
      </w:pPr>
      <w:r w:rsidRPr="000A79C4">
        <w:rPr>
          <w:sz w:val="28"/>
          <w:szCs w:val="28"/>
        </w:rPr>
        <w:t>спецобувь (ГОСТ 12.4.024-76. "Обувь</w:t>
      </w:r>
      <w:r w:rsidR="006B14FE" w:rsidRPr="000A79C4">
        <w:rPr>
          <w:sz w:val="28"/>
          <w:szCs w:val="28"/>
        </w:rPr>
        <w:t xml:space="preserve"> </w:t>
      </w:r>
      <w:r w:rsidRPr="000A79C4">
        <w:rPr>
          <w:sz w:val="28"/>
          <w:szCs w:val="28"/>
        </w:rPr>
        <w:t>специальная виброза</w:t>
      </w:r>
      <w:r w:rsidR="006B14FE" w:rsidRPr="000A79C4">
        <w:rPr>
          <w:sz w:val="28"/>
          <w:szCs w:val="28"/>
        </w:rPr>
        <w:t>щитная</w:t>
      </w:r>
      <w:r w:rsidRPr="000A79C4">
        <w:rPr>
          <w:sz w:val="28"/>
          <w:szCs w:val="28"/>
        </w:rPr>
        <w:t>").</w:t>
      </w:r>
    </w:p>
    <w:p w:rsidR="00F956BD" w:rsidRPr="000A79C4" w:rsidRDefault="00F956BD" w:rsidP="000A79C4">
      <w:pPr>
        <w:spacing w:line="360" w:lineRule="auto"/>
        <w:ind w:firstLine="709"/>
        <w:jc w:val="both"/>
        <w:rPr>
          <w:sz w:val="28"/>
          <w:szCs w:val="28"/>
        </w:rPr>
      </w:pPr>
      <w:r w:rsidRPr="000A79C4">
        <w:rPr>
          <w:sz w:val="28"/>
          <w:szCs w:val="28"/>
        </w:rPr>
        <w:t>На предприятиях с участием санэпиднадзора медицинских учреж</w:t>
      </w:r>
      <w:r w:rsidR="006B14FE" w:rsidRPr="000A79C4">
        <w:rPr>
          <w:sz w:val="28"/>
          <w:szCs w:val="28"/>
        </w:rPr>
        <w:t>дений</w:t>
      </w:r>
      <w:r w:rsidRPr="000A79C4">
        <w:rPr>
          <w:sz w:val="28"/>
          <w:szCs w:val="28"/>
        </w:rPr>
        <w:t>, служб</w:t>
      </w:r>
      <w:r w:rsidR="006B14FE" w:rsidRPr="000A79C4">
        <w:rPr>
          <w:sz w:val="28"/>
          <w:szCs w:val="28"/>
        </w:rPr>
        <w:t xml:space="preserve"> </w:t>
      </w:r>
      <w:r w:rsidRPr="000A79C4">
        <w:rPr>
          <w:sz w:val="28"/>
          <w:szCs w:val="28"/>
        </w:rPr>
        <w:t>охраны труда должен быть разработан конкретный комп</w:t>
      </w:r>
      <w:r w:rsidR="006B14FE" w:rsidRPr="000A79C4">
        <w:rPr>
          <w:sz w:val="28"/>
          <w:szCs w:val="28"/>
        </w:rPr>
        <w:t>лекс</w:t>
      </w:r>
      <w:r w:rsidRPr="000A79C4">
        <w:rPr>
          <w:sz w:val="28"/>
          <w:szCs w:val="28"/>
        </w:rPr>
        <w:t xml:space="preserve"> медико-биологических</w:t>
      </w:r>
      <w:r w:rsidR="006B14FE" w:rsidRPr="000A79C4">
        <w:rPr>
          <w:sz w:val="28"/>
          <w:szCs w:val="28"/>
        </w:rPr>
        <w:t xml:space="preserve"> </w:t>
      </w:r>
      <w:r w:rsidRPr="000A79C4">
        <w:rPr>
          <w:sz w:val="28"/>
          <w:szCs w:val="28"/>
        </w:rPr>
        <w:t>профи</w:t>
      </w:r>
      <w:r w:rsidR="006B14FE" w:rsidRPr="000A79C4">
        <w:rPr>
          <w:sz w:val="28"/>
          <w:szCs w:val="28"/>
        </w:rPr>
        <w:t>лактических</w:t>
      </w:r>
      <w:r w:rsidRPr="000A79C4">
        <w:rPr>
          <w:sz w:val="28"/>
          <w:szCs w:val="28"/>
        </w:rPr>
        <w:t xml:space="preserve"> мероприятий с учетом характера воздействующей вибра</w:t>
      </w:r>
      <w:r w:rsidR="006B14FE" w:rsidRPr="000A79C4">
        <w:rPr>
          <w:sz w:val="28"/>
          <w:szCs w:val="28"/>
        </w:rPr>
        <w:t>ции</w:t>
      </w:r>
      <w:r w:rsidRPr="000A79C4">
        <w:rPr>
          <w:sz w:val="28"/>
          <w:szCs w:val="28"/>
        </w:rPr>
        <w:t xml:space="preserve"> и</w:t>
      </w:r>
      <w:r w:rsidR="006B14FE" w:rsidRPr="000A79C4">
        <w:rPr>
          <w:sz w:val="28"/>
          <w:szCs w:val="28"/>
        </w:rPr>
        <w:t xml:space="preserve"> </w:t>
      </w:r>
      <w:r w:rsidRPr="000A79C4">
        <w:rPr>
          <w:sz w:val="28"/>
          <w:szCs w:val="28"/>
        </w:rPr>
        <w:t>сопутствующих факторов про</w:t>
      </w:r>
      <w:r w:rsidR="006B14FE" w:rsidRPr="000A79C4">
        <w:rPr>
          <w:sz w:val="28"/>
          <w:szCs w:val="28"/>
        </w:rPr>
        <w:t>изводственной</w:t>
      </w:r>
      <w:r w:rsidRPr="000A79C4">
        <w:rPr>
          <w:sz w:val="28"/>
          <w:szCs w:val="28"/>
        </w:rPr>
        <w:t xml:space="preserve"> среды.</w:t>
      </w:r>
    </w:p>
    <w:p w:rsidR="006B14FE" w:rsidRPr="000A79C4" w:rsidRDefault="006B14FE" w:rsidP="000A79C4">
      <w:pPr>
        <w:spacing w:line="360" w:lineRule="auto"/>
        <w:ind w:firstLine="709"/>
        <w:jc w:val="both"/>
        <w:rPr>
          <w:b/>
          <w:sz w:val="28"/>
          <w:szCs w:val="28"/>
        </w:rPr>
      </w:pPr>
      <w:r w:rsidRPr="000A79C4">
        <w:rPr>
          <w:b/>
          <w:sz w:val="28"/>
          <w:szCs w:val="28"/>
        </w:rPr>
        <w:t>Шум:</w:t>
      </w:r>
    </w:p>
    <w:p w:rsidR="006B14FE" w:rsidRPr="000A79C4" w:rsidRDefault="006B14FE" w:rsidP="000A79C4">
      <w:pPr>
        <w:spacing w:line="360" w:lineRule="auto"/>
        <w:ind w:firstLine="709"/>
        <w:jc w:val="both"/>
        <w:rPr>
          <w:sz w:val="28"/>
          <w:szCs w:val="28"/>
        </w:rPr>
      </w:pPr>
      <w:r w:rsidRPr="000A79C4">
        <w:rPr>
          <w:sz w:val="28"/>
          <w:szCs w:val="28"/>
        </w:rPr>
        <w:t>- устранение причин возникновения шума или снижение его в источнике;</w:t>
      </w:r>
    </w:p>
    <w:p w:rsidR="006B14FE" w:rsidRPr="000A79C4" w:rsidRDefault="006B14FE" w:rsidP="000A79C4">
      <w:pPr>
        <w:spacing w:line="360" w:lineRule="auto"/>
        <w:ind w:firstLine="709"/>
        <w:jc w:val="both"/>
        <w:rPr>
          <w:sz w:val="28"/>
          <w:szCs w:val="28"/>
        </w:rPr>
      </w:pPr>
      <w:r w:rsidRPr="000A79C4">
        <w:rPr>
          <w:sz w:val="28"/>
          <w:szCs w:val="28"/>
        </w:rPr>
        <w:t>- ослабление шума на путях передачи;</w:t>
      </w:r>
    </w:p>
    <w:p w:rsidR="006B14FE" w:rsidRPr="000A79C4" w:rsidRDefault="006B14FE" w:rsidP="000A79C4">
      <w:pPr>
        <w:spacing w:line="360" w:lineRule="auto"/>
        <w:ind w:firstLine="709"/>
        <w:jc w:val="both"/>
        <w:rPr>
          <w:sz w:val="28"/>
          <w:szCs w:val="28"/>
        </w:rPr>
      </w:pPr>
      <w:r w:rsidRPr="000A79C4">
        <w:rPr>
          <w:sz w:val="28"/>
          <w:szCs w:val="28"/>
        </w:rPr>
        <w:t>- непосредственная защита работника.</w:t>
      </w:r>
    </w:p>
    <w:p w:rsidR="006B14FE" w:rsidRPr="000A79C4" w:rsidRDefault="006B14FE" w:rsidP="000A79C4">
      <w:pPr>
        <w:spacing w:line="360" w:lineRule="auto"/>
        <w:ind w:firstLine="709"/>
        <w:jc w:val="both"/>
        <w:rPr>
          <w:sz w:val="28"/>
          <w:szCs w:val="28"/>
        </w:rPr>
      </w:pPr>
      <w:r w:rsidRPr="000A79C4">
        <w:rPr>
          <w:sz w:val="28"/>
          <w:szCs w:val="28"/>
        </w:rPr>
        <w:t>Наиболее эффективным средством снижения шума является замена шумных технологических операций на малошумные или полностью бесшумные, однако этот путь борьбы не всегда возможен, поэтому большое значение имеет снижение его в источнике. Снижение шума в источнике достигается путем совершенствования конструкции или схемы той части оборудования, ко производит шум, использования в конструкции материалов с пониженными акустическими свой, оборудования на источнике шума дополнительного звукоизолирующего устройства или ограждения, расположенного по возможности ближе к источнику.</w:t>
      </w:r>
    </w:p>
    <w:p w:rsidR="006B14FE" w:rsidRPr="000A79C4" w:rsidRDefault="006B14FE" w:rsidP="000A79C4">
      <w:pPr>
        <w:spacing w:line="360" w:lineRule="auto"/>
        <w:ind w:firstLine="709"/>
        <w:jc w:val="both"/>
        <w:rPr>
          <w:sz w:val="28"/>
          <w:szCs w:val="28"/>
        </w:rPr>
      </w:pPr>
      <w:r w:rsidRPr="000A79C4">
        <w:rPr>
          <w:sz w:val="28"/>
          <w:szCs w:val="28"/>
        </w:rPr>
        <w:t xml:space="preserve">Одним из наиболее простых тех средств борьбы с шумом на путях передачи является </w:t>
      </w:r>
      <w:r w:rsidR="008C4866" w:rsidRPr="000A79C4">
        <w:rPr>
          <w:sz w:val="28"/>
          <w:szCs w:val="28"/>
        </w:rPr>
        <w:t>звуконепроницаемый</w:t>
      </w:r>
      <w:r w:rsidRPr="000A79C4">
        <w:rPr>
          <w:sz w:val="28"/>
          <w:szCs w:val="28"/>
        </w:rPr>
        <w:t xml:space="preserve"> кожух, который мо</w:t>
      </w:r>
      <w:r w:rsidR="008C4866" w:rsidRPr="000A79C4">
        <w:rPr>
          <w:sz w:val="28"/>
          <w:szCs w:val="28"/>
        </w:rPr>
        <w:t>жет</w:t>
      </w:r>
      <w:r w:rsidRPr="000A79C4">
        <w:rPr>
          <w:sz w:val="28"/>
          <w:szCs w:val="28"/>
        </w:rPr>
        <w:t xml:space="preserve"> закрывать отдельный</w:t>
      </w:r>
      <w:r w:rsidR="008C4866" w:rsidRPr="000A79C4">
        <w:rPr>
          <w:sz w:val="28"/>
          <w:szCs w:val="28"/>
        </w:rPr>
        <w:t xml:space="preserve"> </w:t>
      </w:r>
      <w:r w:rsidRPr="000A79C4">
        <w:rPr>
          <w:sz w:val="28"/>
          <w:szCs w:val="28"/>
        </w:rPr>
        <w:t>шумный узел машины.</w:t>
      </w:r>
    </w:p>
    <w:p w:rsidR="006B14FE" w:rsidRPr="000A79C4" w:rsidRDefault="006B14FE" w:rsidP="000A79C4">
      <w:pPr>
        <w:spacing w:line="360" w:lineRule="auto"/>
        <w:ind w:firstLine="709"/>
        <w:jc w:val="both"/>
        <w:rPr>
          <w:sz w:val="28"/>
          <w:szCs w:val="28"/>
        </w:rPr>
      </w:pPr>
      <w:r w:rsidRPr="000A79C4">
        <w:rPr>
          <w:sz w:val="28"/>
          <w:szCs w:val="28"/>
        </w:rPr>
        <w:t>Значительный эффект снижения шума от оборудования дает применени</w:t>
      </w:r>
      <w:r w:rsidR="008C4866" w:rsidRPr="000A79C4">
        <w:rPr>
          <w:sz w:val="28"/>
          <w:szCs w:val="28"/>
        </w:rPr>
        <w:t xml:space="preserve">е </w:t>
      </w:r>
      <w:r w:rsidRPr="000A79C4">
        <w:rPr>
          <w:sz w:val="28"/>
          <w:szCs w:val="28"/>
        </w:rPr>
        <w:t>акустических экранов, отго</w:t>
      </w:r>
      <w:r w:rsidR="008C4866" w:rsidRPr="000A79C4">
        <w:rPr>
          <w:sz w:val="28"/>
          <w:szCs w:val="28"/>
        </w:rPr>
        <w:t>раживание</w:t>
      </w:r>
      <w:r w:rsidRPr="000A79C4">
        <w:rPr>
          <w:sz w:val="28"/>
          <w:szCs w:val="28"/>
        </w:rPr>
        <w:t xml:space="preserve"> шумный механизм от рабочего места или</w:t>
      </w:r>
      <w:r w:rsidR="008C4866" w:rsidRPr="000A79C4">
        <w:rPr>
          <w:sz w:val="28"/>
          <w:szCs w:val="28"/>
        </w:rPr>
        <w:t xml:space="preserve"> </w:t>
      </w:r>
      <w:r w:rsidRPr="000A79C4">
        <w:rPr>
          <w:sz w:val="28"/>
          <w:szCs w:val="28"/>
        </w:rPr>
        <w:t>зоны обслужи машины.</w:t>
      </w:r>
    </w:p>
    <w:p w:rsidR="006B14FE" w:rsidRPr="000A79C4" w:rsidRDefault="006B14FE" w:rsidP="000A79C4">
      <w:pPr>
        <w:spacing w:line="360" w:lineRule="auto"/>
        <w:ind w:firstLine="709"/>
        <w:jc w:val="both"/>
        <w:rPr>
          <w:sz w:val="28"/>
          <w:szCs w:val="28"/>
        </w:rPr>
      </w:pPr>
      <w:r w:rsidRPr="000A79C4">
        <w:rPr>
          <w:sz w:val="28"/>
          <w:szCs w:val="28"/>
        </w:rPr>
        <w:t>Применение звукопоглощающих облицовок для отделки потолка и стен шумных</w:t>
      </w:r>
      <w:r w:rsidR="008C4866" w:rsidRPr="000A79C4">
        <w:rPr>
          <w:sz w:val="28"/>
          <w:szCs w:val="28"/>
        </w:rPr>
        <w:t xml:space="preserve"> </w:t>
      </w:r>
      <w:r w:rsidRPr="000A79C4">
        <w:rPr>
          <w:sz w:val="28"/>
          <w:szCs w:val="28"/>
        </w:rPr>
        <w:t>помещений приводит к изменению спектра шума в сторо</w:t>
      </w:r>
      <w:r w:rsidR="008C4866" w:rsidRPr="000A79C4">
        <w:rPr>
          <w:sz w:val="28"/>
          <w:szCs w:val="28"/>
        </w:rPr>
        <w:t>ну</w:t>
      </w:r>
      <w:r w:rsidRPr="000A79C4">
        <w:rPr>
          <w:sz w:val="28"/>
          <w:szCs w:val="28"/>
        </w:rPr>
        <w:t xml:space="preserve"> более низких частот,</w:t>
      </w:r>
      <w:r w:rsidR="008C4866" w:rsidRPr="000A79C4">
        <w:rPr>
          <w:sz w:val="28"/>
          <w:szCs w:val="28"/>
        </w:rPr>
        <w:t xml:space="preserve"> </w:t>
      </w:r>
      <w:r w:rsidRPr="000A79C4">
        <w:rPr>
          <w:sz w:val="28"/>
          <w:szCs w:val="28"/>
        </w:rPr>
        <w:t>что даже при относительно небольшом сни</w:t>
      </w:r>
      <w:r w:rsidR="008C4866" w:rsidRPr="000A79C4">
        <w:rPr>
          <w:sz w:val="28"/>
          <w:szCs w:val="28"/>
        </w:rPr>
        <w:t>жении</w:t>
      </w:r>
      <w:r w:rsidRPr="000A79C4">
        <w:rPr>
          <w:sz w:val="28"/>
          <w:szCs w:val="28"/>
        </w:rPr>
        <w:t xml:space="preserve"> уровня существенно улучша</w:t>
      </w:r>
      <w:r w:rsidR="008C4866" w:rsidRPr="000A79C4">
        <w:rPr>
          <w:sz w:val="28"/>
          <w:szCs w:val="28"/>
        </w:rPr>
        <w:t xml:space="preserve">ются </w:t>
      </w:r>
      <w:r w:rsidRPr="000A79C4">
        <w:rPr>
          <w:sz w:val="28"/>
          <w:szCs w:val="28"/>
        </w:rPr>
        <w:t>условия труда.</w:t>
      </w:r>
    </w:p>
    <w:p w:rsidR="006B14FE" w:rsidRPr="000A79C4" w:rsidRDefault="006B14FE" w:rsidP="000A79C4">
      <w:pPr>
        <w:spacing w:line="360" w:lineRule="auto"/>
        <w:ind w:firstLine="709"/>
        <w:jc w:val="both"/>
        <w:rPr>
          <w:sz w:val="28"/>
          <w:szCs w:val="28"/>
        </w:rPr>
      </w:pPr>
      <w:r w:rsidRPr="000A79C4">
        <w:rPr>
          <w:sz w:val="28"/>
          <w:szCs w:val="28"/>
        </w:rPr>
        <w:t>Учитывая, что с помощью тех средств в настоящее время не всегда</w:t>
      </w:r>
      <w:r w:rsidR="008C4866" w:rsidRPr="000A79C4">
        <w:rPr>
          <w:sz w:val="28"/>
          <w:szCs w:val="28"/>
        </w:rPr>
        <w:t xml:space="preserve"> </w:t>
      </w:r>
      <w:r w:rsidRPr="000A79C4">
        <w:rPr>
          <w:sz w:val="28"/>
          <w:szCs w:val="28"/>
        </w:rPr>
        <w:t>удается решить проблему снижения уровня шума большое внимание должно</w:t>
      </w:r>
      <w:r w:rsidR="008C4866" w:rsidRPr="000A79C4">
        <w:rPr>
          <w:sz w:val="28"/>
          <w:szCs w:val="28"/>
        </w:rPr>
        <w:t xml:space="preserve"> </w:t>
      </w:r>
      <w:r w:rsidRPr="000A79C4">
        <w:rPr>
          <w:sz w:val="28"/>
          <w:szCs w:val="28"/>
        </w:rPr>
        <w:t>уде</w:t>
      </w:r>
      <w:r w:rsidR="008C4866" w:rsidRPr="000A79C4">
        <w:rPr>
          <w:sz w:val="28"/>
          <w:szCs w:val="28"/>
        </w:rPr>
        <w:t>ляться</w:t>
      </w:r>
      <w:r w:rsidRPr="000A79C4">
        <w:rPr>
          <w:sz w:val="28"/>
          <w:szCs w:val="28"/>
        </w:rPr>
        <w:t xml:space="preserve"> применению средств ин</w:t>
      </w:r>
      <w:r w:rsidR="008C4866" w:rsidRPr="000A79C4">
        <w:rPr>
          <w:sz w:val="28"/>
          <w:szCs w:val="28"/>
        </w:rPr>
        <w:t>дивидуальной</w:t>
      </w:r>
      <w:r w:rsidRPr="000A79C4">
        <w:rPr>
          <w:sz w:val="28"/>
          <w:szCs w:val="28"/>
        </w:rPr>
        <w:t xml:space="preserve"> защиты (заглушки и</w:t>
      </w:r>
      <w:r w:rsidR="008C4866" w:rsidRPr="000A79C4">
        <w:rPr>
          <w:sz w:val="28"/>
          <w:szCs w:val="28"/>
        </w:rPr>
        <w:t xml:space="preserve"> </w:t>
      </w:r>
      <w:r w:rsidRPr="000A79C4">
        <w:rPr>
          <w:sz w:val="28"/>
          <w:szCs w:val="28"/>
        </w:rPr>
        <w:t>др.).</w:t>
      </w:r>
      <w:r w:rsidR="000A79C4">
        <w:rPr>
          <w:sz w:val="28"/>
          <w:szCs w:val="28"/>
        </w:rPr>
        <w:t xml:space="preserve"> </w:t>
      </w:r>
      <w:r w:rsidRPr="000A79C4">
        <w:rPr>
          <w:sz w:val="28"/>
          <w:szCs w:val="28"/>
        </w:rPr>
        <w:t>Эффектив</w:t>
      </w:r>
      <w:r w:rsidR="008C4866" w:rsidRPr="000A79C4">
        <w:rPr>
          <w:sz w:val="28"/>
          <w:szCs w:val="28"/>
        </w:rPr>
        <w:t>ность</w:t>
      </w:r>
      <w:r w:rsidRPr="000A79C4">
        <w:rPr>
          <w:sz w:val="28"/>
          <w:szCs w:val="28"/>
        </w:rPr>
        <w:t xml:space="preserve"> средств индивидуальной защиты может быть обеспечена их</w:t>
      </w:r>
    </w:p>
    <w:p w:rsidR="006B14FE" w:rsidRPr="000A79C4" w:rsidRDefault="006B14FE" w:rsidP="000A79C4">
      <w:pPr>
        <w:spacing w:line="360" w:lineRule="auto"/>
        <w:ind w:firstLine="709"/>
        <w:jc w:val="both"/>
        <w:rPr>
          <w:sz w:val="28"/>
          <w:szCs w:val="28"/>
        </w:rPr>
      </w:pPr>
      <w:r w:rsidRPr="000A79C4">
        <w:rPr>
          <w:sz w:val="28"/>
          <w:szCs w:val="28"/>
        </w:rPr>
        <w:t>правильным подбором в за</w:t>
      </w:r>
      <w:r w:rsidR="008C4866" w:rsidRPr="000A79C4">
        <w:rPr>
          <w:sz w:val="28"/>
          <w:szCs w:val="28"/>
        </w:rPr>
        <w:t>висимости</w:t>
      </w:r>
      <w:r w:rsidRPr="000A79C4">
        <w:rPr>
          <w:sz w:val="28"/>
          <w:szCs w:val="28"/>
        </w:rPr>
        <w:t xml:space="preserve"> от уровней и спектра шума, а также</w:t>
      </w:r>
      <w:r w:rsidR="008C4866" w:rsidRPr="000A79C4">
        <w:rPr>
          <w:sz w:val="28"/>
          <w:szCs w:val="28"/>
        </w:rPr>
        <w:t xml:space="preserve"> </w:t>
      </w:r>
      <w:r w:rsidRPr="000A79C4">
        <w:rPr>
          <w:sz w:val="28"/>
          <w:szCs w:val="28"/>
        </w:rPr>
        <w:t>контролем за ус</w:t>
      </w:r>
      <w:r w:rsidR="008C4866" w:rsidRPr="000A79C4">
        <w:rPr>
          <w:sz w:val="28"/>
          <w:szCs w:val="28"/>
        </w:rPr>
        <w:t>ловиями</w:t>
      </w:r>
      <w:r w:rsidRPr="000A79C4">
        <w:rPr>
          <w:sz w:val="28"/>
          <w:szCs w:val="28"/>
        </w:rPr>
        <w:t xml:space="preserve"> их эксплуатации.</w:t>
      </w:r>
    </w:p>
    <w:p w:rsidR="008C4866" w:rsidRPr="000A79C4" w:rsidRDefault="008C4866" w:rsidP="000A79C4">
      <w:pPr>
        <w:spacing w:line="360" w:lineRule="auto"/>
        <w:ind w:firstLine="709"/>
        <w:jc w:val="both"/>
        <w:rPr>
          <w:b/>
          <w:sz w:val="28"/>
          <w:szCs w:val="28"/>
        </w:rPr>
      </w:pPr>
      <w:r w:rsidRPr="000A79C4">
        <w:rPr>
          <w:b/>
          <w:sz w:val="28"/>
          <w:szCs w:val="28"/>
        </w:rPr>
        <w:t>Методы защиты при эксплуатации ЭВМ:</w:t>
      </w:r>
    </w:p>
    <w:p w:rsidR="008C4866" w:rsidRPr="000A79C4" w:rsidRDefault="008C4866" w:rsidP="000A79C4">
      <w:pPr>
        <w:spacing w:line="360" w:lineRule="auto"/>
        <w:ind w:firstLine="709"/>
        <w:jc w:val="both"/>
        <w:rPr>
          <w:sz w:val="28"/>
          <w:szCs w:val="28"/>
        </w:rPr>
      </w:pPr>
      <w:r w:rsidRPr="000A79C4">
        <w:rPr>
          <w:sz w:val="28"/>
          <w:szCs w:val="28"/>
        </w:rPr>
        <w:t>Необходимо соблюдать ограничения на работу с персональным компьютером для служащих, страдающих заболеванием опорно-двигательного аппарата, глаз (или нарушением зрения), кожи и др., а также для беременных женщин (во всех случаях лучше получить консультацию врача).</w:t>
      </w:r>
    </w:p>
    <w:p w:rsidR="008C4866" w:rsidRPr="000A79C4" w:rsidRDefault="008C4866" w:rsidP="000A79C4">
      <w:pPr>
        <w:spacing w:line="360" w:lineRule="auto"/>
        <w:ind w:firstLine="709"/>
        <w:jc w:val="both"/>
        <w:rPr>
          <w:sz w:val="28"/>
          <w:szCs w:val="28"/>
        </w:rPr>
      </w:pPr>
      <w:r w:rsidRPr="000A79C4">
        <w:rPr>
          <w:sz w:val="28"/>
          <w:szCs w:val="28"/>
        </w:rPr>
        <w:t xml:space="preserve">Предпочтительнее использовать дисплеи с достаточно высокой разрешающей способностью (разрешением) и удобным размером экрана (лучше не применять CGA - мониторы и малоразмерные, менее </w:t>
      </w:r>
      <w:smartTag w:uri="urn:schemas-microsoft-com:office:smarttags" w:element="metricconverter">
        <w:smartTagPr>
          <w:attr w:name="ProductID" w:val="14 дюймов"/>
        </w:smartTagPr>
        <w:r w:rsidRPr="000A79C4">
          <w:rPr>
            <w:sz w:val="28"/>
            <w:szCs w:val="28"/>
          </w:rPr>
          <w:t>14 дюймов</w:t>
        </w:r>
      </w:smartTag>
      <w:r w:rsidRPr="000A79C4">
        <w:rPr>
          <w:sz w:val="28"/>
          <w:szCs w:val="28"/>
        </w:rPr>
        <w:t xml:space="preserve"> по диагонали, экраны).</w:t>
      </w:r>
    </w:p>
    <w:p w:rsidR="008C4866" w:rsidRPr="000A79C4" w:rsidRDefault="008C4866" w:rsidP="000A79C4">
      <w:pPr>
        <w:spacing w:line="360" w:lineRule="auto"/>
        <w:ind w:firstLine="709"/>
        <w:jc w:val="both"/>
        <w:rPr>
          <w:sz w:val="28"/>
          <w:szCs w:val="28"/>
        </w:rPr>
      </w:pPr>
      <w:r w:rsidRPr="000A79C4">
        <w:rPr>
          <w:sz w:val="28"/>
          <w:szCs w:val="28"/>
        </w:rPr>
        <w:t>Лучше выбирать видеоадаптеры с достаточно высоким разрешением и по возможности (если есть на рынке и цена приемлемая) с частотой обновления экранного изображения не менее 70 - 72 Гц.</w:t>
      </w:r>
    </w:p>
    <w:p w:rsidR="008C4866" w:rsidRPr="000A79C4" w:rsidRDefault="008C4866" w:rsidP="000A79C4">
      <w:pPr>
        <w:spacing w:line="360" w:lineRule="auto"/>
        <w:ind w:firstLine="709"/>
        <w:jc w:val="both"/>
        <w:rPr>
          <w:sz w:val="28"/>
          <w:szCs w:val="28"/>
        </w:rPr>
      </w:pPr>
      <w:r w:rsidRPr="000A79C4">
        <w:rPr>
          <w:sz w:val="28"/>
          <w:szCs w:val="28"/>
        </w:rPr>
        <w:t>Обязательно ставить на дисплеи экранные, в частности поляризационные фильтры, в несколько раз снижающие утомляемость глаз.</w:t>
      </w:r>
    </w:p>
    <w:p w:rsidR="008C4866" w:rsidRPr="000A79C4" w:rsidRDefault="008C4866" w:rsidP="000A79C4">
      <w:pPr>
        <w:spacing w:line="360" w:lineRule="auto"/>
        <w:ind w:firstLine="709"/>
        <w:jc w:val="both"/>
        <w:rPr>
          <w:sz w:val="28"/>
          <w:szCs w:val="28"/>
        </w:rPr>
      </w:pPr>
      <w:r w:rsidRPr="000A79C4">
        <w:rPr>
          <w:sz w:val="28"/>
          <w:szCs w:val="28"/>
        </w:rPr>
        <w:t xml:space="preserve">Если позволяют условия, то рекомендуется сидеть не ближе </w:t>
      </w:r>
      <w:smartTag w:uri="urn:schemas-microsoft-com:office:smarttags" w:element="metricconverter">
        <w:smartTagPr>
          <w:attr w:name="ProductID" w:val="70 см"/>
        </w:smartTagPr>
        <w:r w:rsidRPr="000A79C4">
          <w:rPr>
            <w:sz w:val="28"/>
            <w:szCs w:val="28"/>
          </w:rPr>
          <w:t>70 см</w:t>
        </w:r>
      </w:smartTag>
      <w:r w:rsidRPr="000A79C4">
        <w:rPr>
          <w:sz w:val="28"/>
          <w:szCs w:val="28"/>
        </w:rPr>
        <w:t xml:space="preserve"> (примерно на расстоянии вытянутой руки) от дисплея.</w:t>
      </w:r>
    </w:p>
    <w:p w:rsidR="008C4866" w:rsidRPr="000A79C4" w:rsidRDefault="008C4866" w:rsidP="000A79C4">
      <w:pPr>
        <w:spacing w:line="360" w:lineRule="auto"/>
        <w:ind w:firstLine="709"/>
        <w:jc w:val="both"/>
        <w:rPr>
          <w:sz w:val="28"/>
          <w:szCs w:val="28"/>
        </w:rPr>
      </w:pPr>
      <w:r w:rsidRPr="000A79C4">
        <w:rPr>
          <w:sz w:val="28"/>
          <w:szCs w:val="28"/>
        </w:rPr>
        <w:t xml:space="preserve">При размещении в одной комнате нескольких персональных компьютеров расстояние от рабочего места каждого оператора до задних и боковых стенок соседних персональных компьютеров должно составлять не менее </w:t>
      </w:r>
      <w:smartTag w:uri="urn:schemas-microsoft-com:office:smarttags" w:element="metricconverter">
        <w:smartTagPr>
          <w:attr w:name="ProductID" w:val="1,2 метра"/>
        </w:smartTagPr>
        <w:r w:rsidRPr="000A79C4">
          <w:rPr>
            <w:sz w:val="28"/>
            <w:szCs w:val="28"/>
          </w:rPr>
          <w:t>1,2 метра</w:t>
        </w:r>
      </w:smartTag>
      <w:r w:rsidRPr="000A79C4">
        <w:rPr>
          <w:sz w:val="28"/>
          <w:szCs w:val="28"/>
        </w:rPr>
        <w:t xml:space="preserve"> (именно через эти имеет место наиболее сильное излучение от блоков развёртки изображений).</w:t>
      </w:r>
    </w:p>
    <w:p w:rsidR="008C4866" w:rsidRPr="000A79C4" w:rsidRDefault="008C4866" w:rsidP="000A79C4">
      <w:pPr>
        <w:spacing w:line="360" w:lineRule="auto"/>
        <w:ind w:firstLine="709"/>
        <w:jc w:val="both"/>
        <w:rPr>
          <w:sz w:val="28"/>
          <w:szCs w:val="28"/>
        </w:rPr>
      </w:pPr>
      <w:r w:rsidRPr="000A79C4">
        <w:rPr>
          <w:sz w:val="28"/>
          <w:szCs w:val="28"/>
        </w:rPr>
        <w:t>Общее время работы с дисплеем не должно превышать 50 % полного рабочего времени оператора.</w:t>
      </w:r>
    </w:p>
    <w:p w:rsidR="008C4866" w:rsidRPr="000A79C4" w:rsidRDefault="008C4866" w:rsidP="000A79C4">
      <w:pPr>
        <w:spacing w:line="360" w:lineRule="auto"/>
        <w:ind w:firstLine="709"/>
        <w:jc w:val="both"/>
        <w:rPr>
          <w:sz w:val="28"/>
          <w:szCs w:val="28"/>
        </w:rPr>
      </w:pPr>
      <w:r w:rsidRPr="000A79C4">
        <w:rPr>
          <w:sz w:val="28"/>
          <w:szCs w:val="28"/>
        </w:rPr>
        <w:t>При обычной работе с компьютером необходимо делать 15-ти минутные перерывы через каждые два часа, а при интенсивной работе - через каждый час.</w:t>
      </w:r>
    </w:p>
    <w:p w:rsidR="008C4866" w:rsidRPr="000A79C4" w:rsidRDefault="008C4866" w:rsidP="000A79C4">
      <w:pPr>
        <w:spacing w:line="360" w:lineRule="auto"/>
        <w:ind w:firstLine="709"/>
        <w:jc w:val="both"/>
        <w:rPr>
          <w:sz w:val="28"/>
          <w:szCs w:val="28"/>
        </w:rPr>
      </w:pPr>
      <w:r w:rsidRPr="000A79C4">
        <w:rPr>
          <w:sz w:val="28"/>
          <w:szCs w:val="28"/>
        </w:rPr>
        <w:t>Средства труда и их главная составляющая - орудия труда - выступают на производстве как один из существующих факторов, воздействующих на формирование условий труда. Они входят составной частью в группу технических и организационных факторов наряду с социально-экономическими и естественно-природными группами факторов.</w:t>
      </w:r>
    </w:p>
    <w:p w:rsidR="008C4866" w:rsidRPr="000A79C4" w:rsidRDefault="008C4866" w:rsidP="000A79C4">
      <w:pPr>
        <w:spacing w:line="360" w:lineRule="auto"/>
        <w:ind w:firstLine="709"/>
        <w:jc w:val="both"/>
        <w:rPr>
          <w:sz w:val="28"/>
          <w:szCs w:val="28"/>
        </w:rPr>
      </w:pPr>
      <w:r w:rsidRPr="000A79C4">
        <w:rPr>
          <w:sz w:val="28"/>
          <w:szCs w:val="28"/>
        </w:rPr>
        <w:t>Эти факторы воздействуют на совокупность разнообразных элементов, обуславливающих условия труда. Сюда входят элементы санитарно-гигиенические, психофизические, эстетические, социально-психологические. Элементы условий труда прямо или косвенно влияют на здоровье и работоспособность человека, его отношение к труду и степень удовлетворённости трудом, на эффективность труда и другие экономические результаты, на уровень жизни и всестороннее развитие человека как главной производственной силы общества.</w:t>
      </w:r>
    </w:p>
    <w:p w:rsidR="008C4866" w:rsidRPr="000A79C4" w:rsidRDefault="008C4866" w:rsidP="000A79C4">
      <w:pPr>
        <w:spacing w:line="360" w:lineRule="auto"/>
        <w:ind w:firstLine="709"/>
        <w:jc w:val="both"/>
        <w:rPr>
          <w:sz w:val="28"/>
          <w:szCs w:val="28"/>
        </w:rPr>
      </w:pPr>
      <w:r w:rsidRPr="000A79C4">
        <w:rPr>
          <w:sz w:val="28"/>
          <w:szCs w:val="28"/>
        </w:rPr>
        <w:t>Исходя из выше сказанного, следует отметить, что исследование влияния электромагнитных полей на человека и применение результатов этих исследований к проектированию новой техники, должно обеспечить комфортную работу оператора за экраном монитора ЭВМ.</w:t>
      </w:r>
    </w:p>
    <w:p w:rsidR="00670BB4" w:rsidRPr="000A79C4" w:rsidRDefault="00670BB4" w:rsidP="000A79C4">
      <w:pPr>
        <w:spacing w:line="360" w:lineRule="auto"/>
        <w:ind w:firstLine="709"/>
        <w:jc w:val="both"/>
        <w:rPr>
          <w:b/>
          <w:sz w:val="28"/>
          <w:szCs w:val="28"/>
        </w:rPr>
      </w:pPr>
    </w:p>
    <w:p w:rsidR="008C4866" w:rsidRPr="000A79C4" w:rsidRDefault="000A79C4" w:rsidP="000A79C4">
      <w:pPr>
        <w:spacing w:line="360" w:lineRule="auto"/>
        <w:ind w:firstLine="709"/>
        <w:jc w:val="both"/>
        <w:rPr>
          <w:b/>
          <w:sz w:val="28"/>
          <w:szCs w:val="28"/>
        </w:rPr>
      </w:pPr>
      <w:r>
        <w:rPr>
          <w:b/>
          <w:sz w:val="28"/>
          <w:szCs w:val="28"/>
        </w:rPr>
        <w:br w:type="page"/>
      </w:r>
      <w:r>
        <w:rPr>
          <w:b/>
          <w:sz w:val="28"/>
          <w:szCs w:val="28"/>
          <w:lang w:val="en-US"/>
        </w:rPr>
        <w:t>I.4</w:t>
      </w:r>
      <w:r w:rsidR="008C4866" w:rsidRPr="000A79C4">
        <w:rPr>
          <w:b/>
          <w:sz w:val="28"/>
          <w:szCs w:val="28"/>
        </w:rPr>
        <w:t xml:space="preserve"> Производственная гигиена и санитария</w:t>
      </w:r>
    </w:p>
    <w:p w:rsidR="008C4866" w:rsidRPr="000A79C4" w:rsidRDefault="008C4866" w:rsidP="000A79C4">
      <w:pPr>
        <w:spacing w:line="360" w:lineRule="auto"/>
        <w:ind w:firstLine="709"/>
        <w:jc w:val="both"/>
        <w:rPr>
          <w:b/>
          <w:sz w:val="28"/>
          <w:szCs w:val="28"/>
        </w:rPr>
      </w:pPr>
    </w:p>
    <w:p w:rsidR="009A65A7" w:rsidRPr="000A79C4" w:rsidRDefault="009A65A7" w:rsidP="000A79C4">
      <w:pPr>
        <w:spacing w:line="360" w:lineRule="auto"/>
        <w:ind w:firstLine="709"/>
        <w:jc w:val="both"/>
        <w:rPr>
          <w:b/>
          <w:sz w:val="28"/>
          <w:szCs w:val="28"/>
        </w:rPr>
      </w:pPr>
      <w:r w:rsidRPr="000A79C4">
        <w:rPr>
          <w:b/>
          <w:sz w:val="28"/>
          <w:szCs w:val="28"/>
        </w:rPr>
        <w:t>Освещение:</w:t>
      </w:r>
    </w:p>
    <w:p w:rsidR="00877EA0" w:rsidRPr="000A79C4" w:rsidRDefault="00877EA0" w:rsidP="000A79C4">
      <w:pPr>
        <w:spacing w:line="360" w:lineRule="auto"/>
        <w:ind w:firstLine="709"/>
        <w:jc w:val="both"/>
        <w:rPr>
          <w:sz w:val="28"/>
          <w:szCs w:val="28"/>
        </w:rPr>
      </w:pPr>
      <w:r w:rsidRPr="000A79C4">
        <w:rPr>
          <w:sz w:val="28"/>
          <w:szCs w:val="28"/>
        </w:rPr>
        <w:t>Помещения с ПЭВМ (ПК) должны иметь естественное и искусственное освещение.</w:t>
      </w:r>
    </w:p>
    <w:p w:rsidR="00877EA0" w:rsidRPr="000A79C4" w:rsidRDefault="00877EA0" w:rsidP="000A79C4">
      <w:pPr>
        <w:spacing w:line="360" w:lineRule="auto"/>
        <w:ind w:firstLine="709"/>
        <w:jc w:val="both"/>
        <w:rPr>
          <w:sz w:val="28"/>
          <w:szCs w:val="28"/>
        </w:rPr>
      </w:pPr>
      <w:r w:rsidRPr="000A79C4">
        <w:rPr>
          <w:sz w:val="28"/>
          <w:szCs w:val="28"/>
        </w:rPr>
        <w:t>1. Естественное освещение должно осуществляться через боковые светопроемы ориентированные преимущественно на север и северо-восток. Величина коэффициента естественной освещенности (КЕО) должна соответствовать нормативным уровням по СНиП 23-05-95 "Естественное и искусственное освещение" и создавать КЕО не ниже 1,2% в зонах с устойчивым снежным покровом и не ниже 1,5% на остальной территории.</w:t>
      </w:r>
    </w:p>
    <w:p w:rsidR="00877EA0" w:rsidRPr="000A79C4" w:rsidRDefault="00877EA0" w:rsidP="000A79C4">
      <w:pPr>
        <w:spacing w:line="360" w:lineRule="auto"/>
        <w:ind w:firstLine="709"/>
        <w:jc w:val="both"/>
        <w:rPr>
          <w:sz w:val="28"/>
          <w:szCs w:val="28"/>
        </w:rPr>
      </w:pPr>
      <w:r w:rsidRPr="000A79C4">
        <w:rPr>
          <w:sz w:val="28"/>
          <w:szCs w:val="28"/>
        </w:rPr>
        <w:t>2. Искусственное освещение следует осуществлять в виде системы комбинированного освещения. В качестве источников света рекомендуется применять люминесцентные лампы типа ЛБ.</w:t>
      </w:r>
    </w:p>
    <w:p w:rsidR="00877EA0" w:rsidRPr="000A79C4" w:rsidRDefault="00877EA0" w:rsidP="000A79C4">
      <w:pPr>
        <w:spacing w:line="360" w:lineRule="auto"/>
        <w:ind w:firstLine="709"/>
        <w:jc w:val="both"/>
        <w:rPr>
          <w:sz w:val="28"/>
          <w:szCs w:val="28"/>
        </w:rPr>
      </w:pPr>
      <w:r w:rsidRPr="000A79C4">
        <w:rPr>
          <w:sz w:val="28"/>
          <w:szCs w:val="28"/>
        </w:rPr>
        <w:t>3. Освещенность на поверхности стола в зоне размещения рабочего документа должна быть 300-500 лк. Местное освещение не должно создавать бликов на поверхности экрана и увеличивать освещенность экрана более 300 лк.</w:t>
      </w:r>
    </w:p>
    <w:p w:rsidR="00877EA0" w:rsidRPr="000A79C4" w:rsidRDefault="00877EA0" w:rsidP="000A79C4">
      <w:pPr>
        <w:spacing w:line="360" w:lineRule="auto"/>
        <w:ind w:firstLine="709"/>
        <w:jc w:val="both"/>
        <w:rPr>
          <w:sz w:val="28"/>
          <w:szCs w:val="28"/>
        </w:rPr>
      </w:pPr>
      <w:r w:rsidRPr="000A79C4">
        <w:rPr>
          <w:sz w:val="28"/>
          <w:szCs w:val="28"/>
        </w:rPr>
        <w:t>4. 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разном расположении ПК. При периметральном расположении компьютеров линии светильников должны располагаться локализовано над каждым рабочим столом ближе к его переднему краю.</w:t>
      </w:r>
    </w:p>
    <w:p w:rsidR="00877EA0" w:rsidRPr="000A79C4" w:rsidRDefault="00877EA0" w:rsidP="000A79C4">
      <w:pPr>
        <w:spacing w:line="360" w:lineRule="auto"/>
        <w:ind w:firstLine="709"/>
        <w:jc w:val="both"/>
        <w:rPr>
          <w:sz w:val="28"/>
          <w:szCs w:val="28"/>
        </w:rPr>
      </w:pPr>
      <w:r w:rsidRPr="000A79C4">
        <w:rPr>
          <w:sz w:val="28"/>
          <w:szCs w:val="28"/>
        </w:rPr>
        <w:t>5. Для освещения помещений с ПК необходимо применять светильники серии ЛПО 36 с зеркализованными решетками, укомплектованными высокочастотными пускорегулирующими аппаратами ВЧ ПРА.</w:t>
      </w:r>
    </w:p>
    <w:p w:rsidR="00877EA0" w:rsidRPr="000A79C4" w:rsidRDefault="00877EA0" w:rsidP="000A79C4">
      <w:pPr>
        <w:spacing w:line="360" w:lineRule="auto"/>
        <w:ind w:firstLine="709"/>
        <w:jc w:val="both"/>
        <w:rPr>
          <w:sz w:val="28"/>
          <w:szCs w:val="28"/>
        </w:rPr>
      </w:pPr>
      <w:r w:rsidRPr="000A79C4">
        <w:rPr>
          <w:sz w:val="28"/>
          <w:szCs w:val="28"/>
        </w:rPr>
        <w:t>6. При отсутствии светильников серии ЛПО 36 с ВЧ ПРА и без ВЧ ПРА в модификации "Кососвет" допускается применение светильников общего освещения серий:</w:t>
      </w:r>
    </w:p>
    <w:p w:rsidR="00877EA0" w:rsidRPr="000A79C4" w:rsidRDefault="00877EA0" w:rsidP="000A79C4">
      <w:pPr>
        <w:spacing w:line="360" w:lineRule="auto"/>
        <w:ind w:firstLine="709"/>
        <w:jc w:val="both"/>
        <w:rPr>
          <w:sz w:val="28"/>
          <w:szCs w:val="28"/>
        </w:rPr>
      </w:pPr>
      <w:r w:rsidRPr="000A79C4">
        <w:rPr>
          <w:sz w:val="28"/>
          <w:szCs w:val="28"/>
        </w:rPr>
        <w:t>ЛПО 13 - 2 х 40/Б-01; (4 х 40/Б-01)</w:t>
      </w:r>
    </w:p>
    <w:p w:rsidR="00877EA0" w:rsidRPr="000A79C4" w:rsidRDefault="00877EA0" w:rsidP="000A79C4">
      <w:pPr>
        <w:spacing w:line="360" w:lineRule="auto"/>
        <w:ind w:firstLine="709"/>
        <w:jc w:val="both"/>
        <w:rPr>
          <w:sz w:val="28"/>
          <w:szCs w:val="28"/>
        </w:rPr>
      </w:pPr>
      <w:r w:rsidRPr="000A79C4">
        <w:rPr>
          <w:sz w:val="28"/>
          <w:szCs w:val="28"/>
        </w:rPr>
        <w:t>ЛСП 13 - 2 х 40-06; (2 х 65-06)</w:t>
      </w:r>
    </w:p>
    <w:p w:rsidR="00877EA0" w:rsidRPr="000A79C4" w:rsidRDefault="00877EA0" w:rsidP="000A79C4">
      <w:pPr>
        <w:spacing w:line="360" w:lineRule="auto"/>
        <w:ind w:firstLine="709"/>
        <w:jc w:val="both"/>
        <w:rPr>
          <w:sz w:val="28"/>
          <w:szCs w:val="28"/>
        </w:rPr>
      </w:pPr>
      <w:r w:rsidRPr="000A79C4">
        <w:rPr>
          <w:sz w:val="28"/>
          <w:szCs w:val="28"/>
        </w:rPr>
        <w:t>ЛСО 05 - 2 х 40-001; (2 х 40-003)</w:t>
      </w:r>
    </w:p>
    <w:p w:rsidR="00877EA0" w:rsidRPr="000A79C4" w:rsidRDefault="00877EA0" w:rsidP="000A79C4">
      <w:pPr>
        <w:spacing w:line="360" w:lineRule="auto"/>
        <w:ind w:firstLine="709"/>
        <w:jc w:val="both"/>
        <w:rPr>
          <w:sz w:val="28"/>
          <w:szCs w:val="28"/>
        </w:rPr>
      </w:pPr>
      <w:r w:rsidRPr="000A79C4">
        <w:rPr>
          <w:sz w:val="28"/>
          <w:szCs w:val="28"/>
        </w:rPr>
        <w:t>ЛСО 04 - 3 х 36-008;</w:t>
      </w:r>
    </w:p>
    <w:p w:rsidR="00877EA0" w:rsidRPr="000A79C4" w:rsidRDefault="00877EA0" w:rsidP="000A79C4">
      <w:pPr>
        <w:spacing w:line="360" w:lineRule="auto"/>
        <w:ind w:firstLine="709"/>
        <w:jc w:val="both"/>
        <w:rPr>
          <w:sz w:val="28"/>
          <w:szCs w:val="28"/>
        </w:rPr>
      </w:pPr>
      <w:r w:rsidRPr="000A79C4">
        <w:rPr>
          <w:sz w:val="28"/>
          <w:szCs w:val="28"/>
        </w:rPr>
        <w:t>ЛПО 34 - 4 х 36-002; (4 х 58-002)</w:t>
      </w:r>
    </w:p>
    <w:p w:rsidR="00877EA0" w:rsidRPr="000A79C4" w:rsidRDefault="00877EA0" w:rsidP="000A79C4">
      <w:pPr>
        <w:spacing w:line="360" w:lineRule="auto"/>
        <w:ind w:firstLine="709"/>
        <w:jc w:val="both"/>
        <w:rPr>
          <w:sz w:val="28"/>
          <w:szCs w:val="28"/>
        </w:rPr>
      </w:pPr>
      <w:r w:rsidRPr="000A79C4">
        <w:rPr>
          <w:sz w:val="28"/>
          <w:szCs w:val="28"/>
        </w:rPr>
        <w:t>ЛПО 31 - 2 х 40-002, а также их отечественных и зарубежных аналогов.</w:t>
      </w:r>
    </w:p>
    <w:p w:rsidR="00877EA0" w:rsidRPr="000A79C4" w:rsidRDefault="00877EA0" w:rsidP="000A79C4">
      <w:pPr>
        <w:spacing w:line="360" w:lineRule="auto"/>
        <w:ind w:firstLine="709"/>
        <w:jc w:val="both"/>
        <w:rPr>
          <w:sz w:val="28"/>
          <w:szCs w:val="28"/>
        </w:rPr>
      </w:pPr>
      <w:r w:rsidRPr="000A79C4">
        <w:rPr>
          <w:sz w:val="28"/>
          <w:szCs w:val="28"/>
        </w:rPr>
        <w:t>7. Применение светильников без рассеивателей и экранизирующих решеток не допускается.</w:t>
      </w:r>
    </w:p>
    <w:p w:rsidR="00877EA0" w:rsidRPr="000A79C4" w:rsidRDefault="00877EA0" w:rsidP="000A79C4">
      <w:pPr>
        <w:spacing w:line="360" w:lineRule="auto"/>
        <w:ind w:firstLine="709"/>
        <w:jc w:val="both"/>
        <w:rPr>
          <w:sz w:val="28"/>
          <w:szCs w:val="28"/>
        </w:rPr>
      </w:pPr>
      <w:r w:rsidRPr="000A79C4">
        <w:rPr>
          <w:sz w:val="28"/>
          <w:szCs w:val="28"/>
        </w:rPr>
        <w:t>8. Показатель ослепленности для источников общего искусственного освещения не должен превышать 20.</w:t>
      </w:r>
    </w:p>
    <w:p w:rsidR="00877EA0" w:rsidRPr="000A79C4" w:rsidRDefault="00877EA0" w:rsidP="000A79C4">
      <w:pPr>
        <w:spacing w:line="360" w:lineRule="auto"/>
        <w:ind w:firstLine="709"/>
        <w:jc w:val="both"/>
        <w:rPr>
          <w:sz w:val="28"/>
          <w:szCs w:val="28"/>
        </w:rPr>
      </w:pPr>
      <w:r w:rsidRPr="000A79C4">
        <w:rPr>
          <w:sz w:val="28"/>
          <w:szCs w:val="28"/>
        </w:rPr>
        <w:t>9. Яркость светильников общего освещения в зоне углов излучения от 50 до 90° с вертикалью в продольной и поперечной плоскостях должна составлять не более 200 кд/м2, защитный угол должен быть не менее 40°.</w:t>
      </w:r>
    </w:p>
    <w:p w:rsidR="00877EA0" w:rsidRPr="000A79C4" w:rsidRDefault="00877EA0" w:rsidP="000A79C4">
      <w:pPr>
        <w:spacing w:line="360" w:lineRule="auto"/>
        <w:ind w:firstLine="709"/>
        <w:jc w:val="both"/>
        <w:rPr>
          <w:sz w:val="28"/>
          <w:szCs w:val="28"/>
        </w:rPr>
      </w:pPr>
      <w:r w:rsidRPr="000A79C4">
        <w:rPr>
          <w:sz w:val="28"/>
          <w:szCs w:val="28"/>
        </w:rPr>
        <w:t>10. Соотношение яркости между рабочими поверхностями не должно превышать 3:1 - 5:1, а между рабочими поверхностями и столами или оборудованием 10:1.</w:t>
      </w:r>
    </w:p>
    <w:p w:rsidR="00877EA0" w:rsidRPr="000A79C4" w:rsidRDefault="00877EA0" w:rsidP="000A79C4">
      <w:pPr>
        <w:spacing w:line="360" w:lineRule="auto"/>
        <w:ind w:firstLine="709"/>
        <w:jc w:val="both"/>
        <w:rPr>
          <w:sz w:val="28"/>
          <w:szCs w:val="28"/>
        </w:rPr>
      </w:pPr>
      <w:r w:rsidRPr="000A79C4">
        <w:rPr>
          <w:sz w:val="28"/>
          <w:szCs w:val="28"/>
        </w:rPr>
        <w:t>11. Светильники местного освещения должны иметь не просвечивающийся отражатель с запретным углом не менее 40°.</w:t>
      </w:r>
    </w:p>
    <w:p w:rsidR="00877EA0" w:rsidRPr="000A79C4" w:rsidRDefault="00877EA0" w:rsidP="000A79C4">
      <w:pPr>
        <w:spacing w:line="360" w:lineRule="auto"/>
        <w:ind w:firstLine="709"/>
        <w:jc w:val="both"/>
        <w:rPr>
          <w:sz w:val="28"/>
          <w:szCs w:val="28"/>
        </w:rPr>
      </w:pPr>
      <w:r w:rsidRPr="000A79C4">
        <w:rPr>
          <w:sz w:val="28"/>
          <w:szCs w:val="28"/>
        </w:rPr>
        <w:t>12. В качестве источников искусственного освещения должны применяться преимущественно люминесцентные лампы типа ЛБ. Допускается использование ламп накаливания в местном освещении.</w:t>
      </w:r>
    </w:p>
    <w:p w:rsidR="008C4866" w:rsidRPr="000A79C4" w:rsidRDefault="00877EA0" w:rsidP="000A79C4">
      <w:pPr>
        <w:spacing w:line="360" w:lineRule="auto"/>
        <w:ind w:firstLine="709"/>
        <w:jc w:val="both"/>
        <w:rPr>
          <w:sz w:val="28"/>
          <w:szCs w:val="28"/>
        </w:rPr>
      </w:pPr>
      <w:r w:rsidRPr="000A79C4">
        <w:rPr>
          <w:sz w:val="28"/>
          <w:szCs w:val="28"/>
        </w:rPr>
        <w:t>13. Чистку стекол оконных рам и светильников осуществлять не реже двух раз в год.</w:t>
      </w:r>
    </w:p>
    <w:p w:rsidR="009A65A7" w:rsidRPr="000A79C4" w:rsidRDefault="009A65A7" w:rsidP="000A79C4">
      <w:pPr>
        <w:spacing w:line="360" w:lineRule="auto"/>
        <w:ind w:firstLine="709"/>
        <w:jc w:val="both"/>
        <w:rPr>
          <w:b/>
          <w:sz w:val="28"/>
          <w:szCs w:val="28"/>
        </w:rPr>
      </w:pPr>
      <w:r w:rsidRPr="000A79C4">
        <w:rPr>
          <w:b/>
          <w:sz w:val="28"/>
          <w:szCs w:val="28"/>
        </w:rPr>
        <w:t>Оздоровление воздушной среды:</w:t>
      </w:r>
    </w:p>
    <w:p w:rsidR="00877EA0" w:rsidRPr="000A79C4" w:rsidRDefault="00877EA0" w:rsidP="000A79C4">
      <w:pPr>
        <w:spacing w:line="360" w:lineRule="auto"/>
        <w:ind w:firstLine="709"/>
        <w:jc w:val="both"/>
        <w:rPr>
          <w:sz w:val="28"/>
          <w:szCs w:val="28"/>
        </w:rPr>
      </w:pPr>
      <w:r w:rsidRPr="000A79C4">
        <w:rPr>
          <w:sz w:val="28"/>
          <w:szCs w:val="28"/>
        </w:rPr>
        <w:t>Мероприятия по улучшению состояния воздушной среды рабочих помещений с ПК включают:</w:t>
      </w:r>
    </w:p>
    <w:p w:rsidR="00877EA0" w:rsidRPr="000A79C4" w:rsidRDefault="00877EA0" w:rsidP="000A79C4">
      <w:pPr>
        <w:spacing w:line="360" w:lineRule="auto"/>
        <w:ind w:firstLine="709"/>
        <w:jc w:val="both"/>
        <w:rPr>
          <w:sz w:val="28"/>
          <w:szCs w:val="28"/>
        </w:rPr>
      </w:pPr>
      <w:r w:rsidRPr="000A79C4">
        <w:rPr>
          <w:sz w:val="28"/>
          <w:szCs w:val="28"/>
        </w:rPr>
        <w:t>- применение вентиляции и кондиционирования воздуха;</w:t>
      </w:r>
    </w:p>
    <w:p w:rsidR="00877EA0" w:rsidRPr="000A79C4" w:rsidRDefault="00877EA0" w:rsidP="000A79C4">
      <w:pPr>
        <w:spacing w:line="360" w:lineRule="auto"/>
        <w:ind w:firstLine="709"/>
        <w:jc w:val="both"/>
        <w:rPr>
          <w:sz w:val="28"/>
          <w:szCs w:val="28"/>
        </w:rPr>
      </w:pPr>
      <w:r w:rsidRPr="000A79C4">
        <w:rPr>
          <w:sz w:val="28"/>
          <w:szCs w:val="28"/>
        </w:rPr>
        <w:t>- уменьшение тепловыделений от мониторов ПК;</w:t>
      </w:r>
    </w:p>
    <w:p w:rsidR="00877EA0" w:rsidRPr="000A79C4" w:rsidRDefault="00877EA0" w:rsidP="000A79C4">
      <w:pPr>
        <w:spacing w:line="360" w:lineRule="auto"/>
        <w:ind w:firstLine="709"/>
        <w:jc w:val="both"/>
        <w:rPr>
          <w:sz w:val="28"/>
          <w:szCs w:val="28"/>
        </w:rPr>
      </w:pPr>
      <w:r w:rsidRPr="000A79C4">
        <w:rPr>
          <w:sz w:val="28"/>
          <w:szCs w:val="28"/>
        </w:rPr>
        <w:t>- применение ионизаторов (или люстр Чижевского);</w:t>
      </w:r>
    </w:p>
    <w:p w:rsidR="00877EA0" w:rsidRPr="000A79C4" w:rsidRDefault="00877EA0" w:rsidP="000A79C4">
      <w:pPr>
        <w:spacing w:line="360" w:lineRule="auto"/>
        <w:ind w:firstLine="709"/>
        <w:jc w:val="both"/>
        <w:rPr>
          <w:sz w:val="28"/>
          <w:szCs w:val="28"/>
        </w:rPr>
      </w:pPr>
      <w:r w:rsidRPr="000A79C4">
        <w:rPr>
          <w:sz w:val="28"/>
          <w:szCs w:val="28"/>
        </w:rPr>
        <w:t>- использование специальных увлажнителей, комнатных растений;</w:t>
      </w:r>
    </w:p>
    <w:p w:rsidR="00877EA0" w:rsidRPr="000A79C4" w:rsidRDefault="00877EA0" w:rsidP="000A79C4">
      <w:pPr>
        <w:spacing w:line="360" w:lineRule="auto"/>
        <w:ind w:firstLine="709"/>
        <w:jc w:val="both"/>
        <w:rPr>
          <w:sz w:val="28"/>
          <w:szCs w:val="28"/>
        </w:rPr>
      </w:pPr>
      <w:r w:rsidRPr="000A79C4">
        <w:rPr>
          <w:sz w:val="28"/>
          <w:szCs w:val="28"/>
        </w:rPr>
        <w:t>- влажную ежедневную уборку помещений.</w:t>
      </w:r>
    </w:p>
    <w:p w:rsidR="00877EA0" w:rsidRPr="000A79C4" w:rsidRDefault="00877EA0" w:rsidP="000A79C4">
      <w:pPr>
        <w:spacing w:line="360" w:lineRule="auto"/>
        <w:ind w:firstLine="709"/>
        <w:jc w:val="both"/>
        <w:rPr>
          <w:sz w:val="28"/>
          <w:szCs w:val="28"/>
        </w:rPr>
      </w:pPr>
      <w:r w:rsidRPr="000A79C4">
        <w:rPr>
          <w:sz w:val="28"/>
          <w:szCs w:val="28"/>
        </w:rPr>
        <w:t>1. Для создания оптимальных микроклиматических условий наиболее целесообразно уменьшить тепловыделения от самого источника - дисплея ПЭВМ (ПК). Это достигается обеспечением соответствующей площади и объема производственного помещения и устройством эффективных систем вентиляции и кондиционирования.</w:t>
      </w:r>
    </w:p>
    <w:p w:rsidR="00877EA0" w:rsidRPr="000A79C4" w:rsidRDefault="00877EA0" w:rsidP="000A79C4">
      <w:pPr>
        <w:spacing w:line="360" w:lineRule="auto"/>
        <w:ind w:firstLine="709"/>
        <w:jc w:val="both"/>
        <w:rPr>
          <w:sz w:val="28"/>
          <w:szCs w:val="28"/>
        </w:rPr>
      </w:pPr>
      <w:r w:rsidRPr="000A79C4">
        <w:rPr>
          <w:sz w:val="28"/>
          <w:szCs w:val="28"/>
        </w:rPr>
        <w:t>2. Помещения дисплейных залов с ПЭВМ (ПК) оборудуются установками кондиционирования воздуха и аэроионизации.</w:t>
      </w:r>
    </w:p>
    <w:p w:rsidR="00877EA0" w:rsidRPr="000A79C4" w:rsidRDefault="00877EA0" w:rsidP="000A79C4">
      <w:pPr>
        <w:spacing w:line="360" w:lineRule="auto"/>
        <w:ind w:firstLine="709"/>
        <w:jc w:val="both"/>
        <w:rPr>
          <w:sz w:val="28"/>
          <w:szCs w:val="28"/>
        </w:rPr>
      </w:pPr>
      <w:r w:rsidRPr="000A79C4">
        <w:rPr>
          <w:sz w:val="28"/>
          <w:szCs w:val="28"/>
        </w:rPr>
        <w:t>Кондиционирование воздуха обеспечивает автоматическое поддержание параметров микроклимата в необходимых пределах в течение всех сезонов года, очистку воздуха от пыли и вредных веществ, создание небольшого избыточного давления в чистых помещениях для исключения поступления неочищенного воздуха. Необходимо предусмотреть возможность индивидуальной регулировки раздачи воздуха в отдельных помещениях. Температура воздуха, подаваемого в помещения с ПЭВМ (ПК) должна быть не ниже 19°С.</w:t>
      </w:r>
    </w:p>
    <w:p w:rsidR="00877EA0" w:rsidRPr="000A79C4" w:rsidRDefault="00877EA0" w:rsidP="000A79C4">
      <w:pPr>
        <w:spacing w:line="360" w:lineRule="auto"/>
        <w:ind w:firstLine="709"/>
        <w:jc w:val="both"/>
        <w:rPr>
          <w:sz w:val="28"/>
          <w:szCs w:val="28"/>
        </w:rPr>
      </w:pPr>
      <w:r w:rsidRPr="000A79C4">
        <w:rPr>
          <w:sz w:val="28"/>
          <w:szCs w:val="28"/>
        </w:rPr>
        <w:t>3. В помещениях с избытком тепла необходимо предусматривать регулирование подачи теплоносителя для соблюдения нормативных параметров микроклимата. В качестве нагревательных приборов устанавливаются регистры из гладких труб или панели лучистого отопления.</w:t>
      </w:r>
    </w:p>
    <w:p w:rsidR="00877EA0" w:rsidRPr="000A79C4" w:rsidRDefault="00877EA0" w:rsidP="000A79C4">
      <w:pPr>
        <w:spacing w:line="360" w:lineRule="auto"/>
        <w:ind w:firstLine="709"/>
        <w:jc w:val="both"/>
        <w:rPr>
          <w:sz w:val="28"/>
          <w:szCs w:val="28"/>
        </w:rPr>
      </w:pPr>
      <w:r w:rsidRPr="000A79C4">
        <w:rPr>
          <w:sz w:val="28"/>
          <w:szCs w:val="28"/>
        </w:rPr>
        <w:t>4. Системы приточной вентиляции в помещениях с ПК должны обеспечивать следующие минимальные объемы приточного воздуха:</w:t>
      </w:r>
    </w:p>
    <w:p w:rsidR="00877EA0" w:rsidRPr="000A79C4" w:rsidRDefault="00877EA0" w:rsidP="000A79C4">
      <w:pPr>
        <w:spacing w:line="360" w:lineRule="auto"/>
        <w:ind w:firstLine="709"/>
        <w:jc w:val="both"/>
        <w:rPr>
          <w:sz w:val="28"/>
          <w:szCs w:val="28"/>
        </w:rPr>
      </w:pPr>
      <w:r w:rsidRPr="000A79C4">
        <w:rPr>
          <w:sz w:val="28"/>
          <w:szCs w:val="28"/>
        </w:rPr>
        <w:t xml:space="preserve">- при кубатуре помещения до </w:t>
      </w:r>
      <w:smartTag w:uri="urn:schemas-microsoft-com:office:smarttags" w:element="metricconverter">
        <w:smartTagPr>
          <w:attr w:name="ProductID" w:val="29 м3"/>
        </w:smartTagPr>
        <w:r w:rsidRPr="000A79C4">
          <w:rPr>
            <w:sz w:val="28"/>
            <w:szCs w:val="28"/>
          </w:rPr>
          <w:t>29 м3</w:t>
        </w:r>
      </w:smartTag>
      <w:r w:rsidRPr="000A79C4">
        <w:rPr>
          <w:sz w:val="28"/>
          <w:szCs w:val="28"/>
        </w:rPr>
        <w:t xml:space="preserve"> на одного работающего - не менее 30 м3/ч на человека;</w:t>
      </w:r>
    </w:p>
    <w:p w:rsidR="00877EA0" w:rsidRPr="000A79C4" w:rsidRDefault="00877EA0" w:rsidP="000A79C4">
      <w:pPr>
        <w:spacing w:line="360" w:lineRule="auto"/>
        <w:ind w:firstLine="709"/>
        <w:jc w:val="both"/>
        <w:rPr>
          <w:sz w:val="28"/>
          <w:szCs w:val="28"/>
        </w:rPr>
      </w:pPr>
      <w:r w:rsidRPr="000A79C4">
        <w:rPr>
          <w:sz w:val="28"/>
          <w:szCs w:val="28"/>
        </w:rPr>
        <w:t xml:space="preserve">- при кубатуре помещения 20 - </w:t>
      </w:r>
      <w:smartTag w:uri="urn:schemas-microsoft-com:office:smarttags" w:element="metricconverter">
        <w:smartTagPr>
          <w:attr w:name="ProductID" w:val="40 м3"/>
        </w:smartTagPr>
        <w:r w:rsidRPr="000A79C4">
          <w:rPr>
            <w:sz w:val="28"/>
            <w:szCs w:val="28"/>
          </w:rPr>
          <w:t>40 м3</w:t>
        </w:r>
      </w:smartTag>
      <w:r w:rsidRPr="000A79C4">
        <w:rPr>
          <w:sz w:val="28"/>
          <w:szCs w:val="28"/>
        </w:rPr>
        <w:t xml:space="preserve"> на одного работающего не менее 20 м3/ч на человека;</w:t>
      </w:r>
    </w:p>
    <w:p w:rsidR="00877EA0" w:rsidRPr="000A79C4" w:rsidRDefault="00877EA0" w:rsidP="000A79C4">
      <w:pPr>
        <w:spacing w:line="360" w:lineRule="auto"/>
        <w:ind w:firstLine="709"/>
        <w:jc w:val="both"/>
        <w:rPr>
          <w:sz w:val="28"/>
          <w:szCs w:val="28"/>
        </w:rPr>
      </w:pPr>
      <w:r w:rsidRPr="000A79C4">
        <w:rPr>
          <w:sz w:val="28"/>
          <w:szCs w:val="28"/>
        </w:rPr>
        <w:t xml:space="preserve">- при кубатуре помещения более </w:t>
      </w:r>
      <w:smartTag w:uri="urn:schemas-microsoft-com:office:smarttags" w:element="metricconverter">
        <w:smartTagPr>
          <w:attr w:name="ProductID" w:val="40 м3"/>
        </w:smartTagPr>
        <w:r w:rsidRPr="000A79C4">
          <w:rPr>
            <w:sz w:val="28"/>
            <w:szCs w:val="28"/>
          </w:rPr>
          <w:t>40 м3</w:t>
        </w:r>
      </w:smartTag>
      <w:r w:rsidRPr="000A79C4">
        <w:rPr>
          <w:sz w:val="28"/>
          <w:szCs w:val="28"/>
        </w:rPr>
        <w:t xml:space="preserve"> на одного работающего, наличии окон и отсутствии выделений вредных веществ допускается естественная вентиляция помещений;</w:t>
      </w:r>
    </w:p>
    <w:p w:rsidR="00877EA0" w:rsidRPr="000A79C4" w:rsidRDefault="00877EA0" w:rsidP="000A79C4">
      <w:pPr>
        <w:spacing w:line="360" w:lineRule="auto"/>
        <w:ind w:firstLine="709"/>
        <w:jc w:val="both"/>
        <w:rPr>
          <w:sz w:val="28"/>
          <w:szCs w:val="28"/>
        </w:rPr>
      </w:pPr>
      <w:r w:rsidRPr="000A79C4">
        <w:rPr>
          <w:sz w:val="28"/>
          <w:szCs w:val="28"/>
        </w:rPr>
        <w:t>- в производственных помещениях без окон и фонарей подача воздуха на одного работающего должна быть не менее 60 м3/ч.</w:t>
      </w:r>
    </w:p>
    <w:p w:rsidR="00877EA0" w:rsidRPr="000A79C4" w:rsidRDefault="00877EA0" w:rsidP="000A79C4">
      <w:pPr>
        <w:spacing w:line="360" w:lineRule="auto"/>
        <w:ind w:firstLine="709"/>
        <w:jc w:val="both"/>
        <w:rPr>
          <w:sz w:val="28"/>
          <w:szCs w:val="28"/>
        </w:rPr>
      </w:pPr>
      <w:r w:rsidRPr="000A79C4">
        <w:rPr>
          <w:sz w:val="28"/>
          <w:szCs w:val="28"/>
        </w:rPr>
        <w:t>5. Воздух, поступающий в помещение с ПЭВМ (ПК) должен быть очищен от загрязнений, в том числе от пыли и микроорганизмов.</w:t>
      </w:r>
    </w:p>
    <w:p w:rsidR="00877EA0" w:rsidRPr="000A79C4" w:rsidRDefault="00877EA0" w:rsidP="000A79C4">
      <w:pPr>
        <w:spacing w:line="360" w:lineRule="auto"/>
        <w:ind w:firstLine="709"/>
        <w:jc w:val="both"/>
        <w:rPr>
          <w:sz w:val="28"/>
          <w:szCs w:val="28"/>
        </w:rPr>
      </w:pPr>
      <w:r w:rsidRPr="000A79C4">
        <w:rPr>
          <w:sz w:val="28"/>
          <w:szCs w:val="28"/>
        </w:rPr>
        <w:t>Запыленность воздуха не должна превышать нормируемых значений. Необходимо проводить ежедневную влажную уборку помещений.</w:t>
      </w:r>
    </w:p>
    <w:p w:rsidR="00877EA0" w:rsidRPr="000A79C4" w:rsidRDefault="00877EA0" w:rsidP="000A79C4">
      <w:pPr>
        <w:spacing w:line="360" w:lineRule="auto"/>
        <w:ind w:firstLine="709"/>
        <w:jc w:val="both"/>
        <w:rPr>
          <w:sz w:val="28"/>
          <w:szCs w:val="28"/>
        </w:rPr>
      </w:pPr>
      <w:r w:rsidRPr="000A79C4">
        <w:rPr>
          <w:sz w:val="28"/>
          <w:szCs w:val="28"/>
        </w:rPr>
        <w:t xml:space="preserve">6. Общее количество колоний микроорганизмов в </w:t>
      </w:r>
      <w:smartTag w:uri="urn:schemas-microsoft-com:office:smarttags" w:element="metricconverter">
        <w:smartTagPr>
          <w:attr w:name="ProductID" w:val="1 м3"/>
        </w:smartTagPr>
        <w:r w:rsidRPr="000A79C4">
          <w:rPr>
            <w:sz w:val="28"/>
            <w:szCs w:val="28"/>
          </w:rPr>
          <w:t>1 м3</w:t>
        </w:r>
      </w:smartTag>
      <w:r w:rsidRPr="000A79C4">
        <w:rPr>
          <w:sz w:val="28"/>
          <w:szCs w:val="28"/>
        </w:rPr>
        <w:t xml:space="preserve"> воздуха в помещениях соответственно требованиям санитарных норм не должно превышать 1000 колоний. Патогенной микрофлоры быть не должно.</w:t>
      </w:r>
    </w:p>
    <w:p w:rsidR="00877EA0" w:rsidRPr="000A79C4" w:rsidRDefault="00877EA0" w:rsidP="000A79C4">
      <w:pPr>
        <w:spacing w:line="360" w:lineRule="auto"/>
        <w:ind w:firstLine="709"/>
        <w:jc w:val="both"/>
        <w:rPr>
          <w:sz w:val="28"/>
          <w:szCs w:val="28"/>
        </w:rPr>
      </w:pPr>
      <w:r w:rsidRPr="000A79C4">
        <w:rPr>
          <w:sz w:val="28"/>
          <w:szCs w:val="28"/>
        </w:rPr>
        <w:t>7. Для повышения влажности воздуха в помещениях с ПЭВМ (ПК) следует:</w:t>
      </w:r>
    </w:p>
    <w:p w:rsidR="00877EA0" w:rsidRPr="000A79C4" w:rsidRDefault="00877EA0" w:rsidP="000A79C4">
      <w:pPr>
        <w:spacing w:line="360" w:lineRule="auto"/>
        <w:ind w:firstLine="709"/>
        <w:jc w:val="both"/>
        <w:rPr>
          <w:sz w:val="28"/>
          <w:szCs w:val="28"/>
        </w:rPr>
      </w:pPr>
      <w:r w:rsidRPr="000A79C4">
        <w:rPr>
          <w:sz w:val="28"/>
          <w:szCs w:val="28"/>
        </w:rPr>
        <w:t>- применять увлажнители воздуха, заправляемые ежедневно дистиллированной или прокипяченной питьевой водой;</w:t>
      </w:r>
    </w:p>
    <w:p w:rsidR="00877EA0" w:rsidRPr="000A79C4" w:rsidRDefault="00877EA0" w:rsidP="000A79C4">
      <w:pPr>
        <w:spacing w:line="360" w:lineRule="auto"/>
        <w:ind w:firstLine="709"/>
        <w:jc w:val="both"/>
        <w:rPr>
          <w:sz w:val="28"/>
          <w:szCs w:val="28"/>
        </w:rPr>
      </w:pPr>
      <w:r w:rsidRPr="000A79C4">
        <w:rPr>
          <w:sz w:val="28"/>
          <w:szCs w:val="28"/>
        </w:rPr>
        <w:t>- использовать комнатные растения и цветы;</w:t>
      </w:r>
    </w:p>
    <w:p w:rsidR="00877EA0" w:rsidRPr="000A79C4" w:rsidRDefault="00877EA0" w:rsidP="000A79C4">
      <w:pPr>
        <w:spacing w:line="360" w:lineRule="auto"/>
        <w:ind w:firstLine="709"/>
        <w:jc w:val="both"/>
        <w:rPr>
          <w:sz w:val="28"/>
          <w:szCs w:val="28"/>
        </w:rPr>
      </w:pPr>
      <w:r w:rsidRPr="000A79C4">
        <w:rPr>
          <w:sz w:val="28"/>
          <w:szCs w:val="28"/>
        </w:rPr>
        <w:t>- в помещениях иметь аквариумы.</w:t>
      </w:r>
    </w:p>
    <w:p w:rsidR="00877EA0" w:rsidRPr="000A79C4" w:rsidRDefault="00877EA0" w:rsidP="000A79C4">
      <w:pPr>
        <w:spacing w:line="360" w:lineRule="auto"/>
        <w:ind w:firstLine="709"/>
        <w:jc w:val="both"/>
        <w:rPr>
          <w:sz w:val="28"/>
          <w:szCs w:val="28"/>
        </w:rPr>
      </w:pPr>
      <w:r w:rsidRPr="000A79C4">
        <w:rPr>
          <w:sz w:val="28"/>
          <w:szCs w:val="28"/>
        </w:rPr>
        <w:t>8. Перед началом и после каждого часа работы на ПК помещения с ПЭВМ должны быть проветрены, что обеспечивает улучшение качественного состава воздуха, в т.ч. и аэроионный режим.</w:t>
      </w:r>
    </w:p>
    <w:p w:rsidR="009A65A7" w:rsidRPr="000A79C4" w:rsidRDefault="00877EA0" w:rsidP="000A79C4">
      <w:pPr>
        <w:spacing w:line="360" w:lineRule="auto"/>
        <w:ind w:firstLine="709"/>
        <w:jc w:val="both"/>
        <w:rPr>
          <w:sz w:val="28"/>
          <w:szCs w:val="28"/>
        </w:rPr>
      </w:pPr>
      <w:r w:rsidRPr="000A79C4">
        <w:rPr>
          <w:sz w:val="28"/>
          <w:szCs w:val="28"/>
        </w:rPr>
        <w:t>С целью компенсации электрических свойств воздуха в последнее время используется применение искусственной аэроионизации воздуха. Наибольшее распространение получили электроэффлювиальные ионизаторы, которые представляют собой "люстры" различных размеров, подвешенные на электрических изоляторах и ионизирующие воздух с помощью коронного разряда. С помощью специальных устройств достигается образование преимущественно отрицательных аэроионов, которые благоприятно воздействуют на центральную нервную и нервно-мышечную системы организма человека. Кроме того, с гигиенической точки зрения, наличие в воздухе отрицательно заряженных ионов в 5 - 8 раз снижает запыленность помещения и отрицательно влияет на большинство патогенных бактерий ("люстры" Чижевского, "Элион-132", "Пальма", "Глобус", "Супер-Плюс" и "ВИОН" (ГПО "Полиграфприбор").</w:t>
      </w:r>
    </w:p>
    <w:p w:rsidR="009A65A7" w:rsidRDefault="00877EA0" w:rsidP="000A79C4">
      <w:pPr>
        <w:spacing w:line="360" w:lineRule="auto"/>
        <w:ind w:firstLine="709"/>
        <w:jc w:val="both"/>
        <w:rPr>
          <w:b/>
          <w:sz w:val="28"/>
          <w:szCs w:val="28"/>
          <w:lang w:val="en-US"/>
        </w:rPr>
      </w:pPr>
      <w:r w:rsidRPr="000A79C4">
        <w:rPr>
          <w:b/>
          <w:sz w:val="28"/>
          <w:szCs w:val="28"/>
        </w:rPr>
        <w:t>Защита от вредных веществ:</w:t>
      </w:r>
    </w:p>
    <w:p w:rsidR="000A79C4" w:rsidRPr="000A79C4" w:rsidRDefault="000A79C4" w:rsidP="000A79C4">
      <w:pPr>
        <w:spacing w:line="360" w:lineRule="auto"/>
        <w:ind w:firstLine="709"/>
        <w:jc w:val="both"/>
        <w:rPr>
          <w:b/>
          <w:sz w:val="28"/>
          <w:szCs w:val="28"/>
          <w:lang w:val="en-US"/>
        </w:rPr>
      </w:pPr>
    </w:p>
    <w:p w:rsidR="009A65A7" w:rsidRPr="000A79C4" w:rsidRDefault="00495A30" w:rsidP="000A79C4">
      <w:pPr>
        <w:spacing w:line="360" w:lineRule="auto"/>
        <w:ind w:firstLine="709"/>
        <w:jc w:val="both"/>
        <w:rPr>
          <w:sz w:val="28"/>
          <w:szCs w:val="28"/>
        </w:rPr>
      </w:pPr>
      <w:r>
        <w:rPr>
          <w:b/>
          <w:sz w:val="28"/>
          <w:szCs w:val="28"/>
        </w:rPr>
        <w:pict>
          <v:shape id="_x0000_i1027" type="#_x0000_t75" style="width:322.5pt;height:412.5pt">
            <v:imagedata r:id="rId9" o:title=""/>
          </v:shape>
        </w:pict>
      </w:r>
    </w:p>
    <w:p w:rsidR="000A79C4" w:rsidRPr="000A79C4" w:rsidRDefault="000A79C4" w:rsidP="000A79C4">
      <w:pPr>
        <w:spacing w:line="360" w:lineRule="auto"/>
        <w:ind w:firstLine="709"/>
        <w:jc w:val="both"/>
        <w:rPr>
          <w:sz w:val="28"/>
          <w:szCs w:val="28"/>
          <w:lang w:val="en-US"/>
        </w:rPr>
      </w:pPr>
    </w:p>
    <w:p w:rsidR="00E5290C" w:rsidRDefault="000A79C4" w:rsidP="000A79C4">
      <w:pPr>
        <w:pStyle w:val="4"/>
        <w:spacing w:line="360" w:lineRule="auto"/>
        <w:ind w:firstLine="709"/>
        <w:jc w:val="both"/>
        <w:rPr>
          <w:rFonts w:ascii="Times New Roman" w:hAnsi="Times New Roman"/>
          <w:b/>
          <w:szCs w:val="28"/>
          <w:lang w:val="en-US"/>
        </w:rPr>
      </w:pPr>
      <w:r>
        <w:rPr>
          <w:rFonts w:ascii="Times New Roman" w:hAnsi="Times New Roman"/>
          <w:b/>
          <w:szCs w:val="28"/>
          <w:lang w:val="en-US"/>
        </w:rPr>
        <w:t>I.</w:t>
      </w:r>
      <w:r w:rsidR="00E5290C" w:rsidRPr="000A79C4">
        <w:rPr>
          <w:rFonts w:ascii="Times New Roman" w:hAnsi="Times New Roman"/>
          <w:b/>
          <w:szCs w:val="28"/>
        </w:rPr>
        <w:t>5 Пожарная безопасность с выбором средств защиты и пожаротушения</w:t>
      </w:r>
    </w:p>
    <w:p w:rsidR="000A79C4" w:rsidRDefault="000A79C4" w:rsidP="000A79C4">
      <w:pPr>
        <w:pStyle w:val="4"/>
        <w:spacing w:line="360" w:lineRule="auto"/>
        <w:ind w:firstLine="709"/>
        <w:jc w:val="both"/>
        <w:rPr>
          <w:rFonts w:ascii="Times New Roman" w:hAnsi="Times New Roman"/>
          <w:szCs w:val="28"/>
          <w:lang w:val="en-US"/>
        </w:rPr>
      </w:pPr>
    </w:p>
    <w:p w:rsidR="00E5290C" w:rsidRPr="000A79C4" w:rsidRDefault="00E5290C" w:rsidP="000A79C4">
      <w:pPr>
        <w:pStyle w:val="4"/>
        <w:spacing w:line="360" w:lineRule="auto"/>
        <w:ind w:firstLine="709"/>
        <w:jc w:val="both"/>
        <w:rPr>
          <w:rFonts w:ascii="Times New Roman" w:hAnsi="Times New Roman"/>
          <w:szCs w:val="28"/>
        </w:rPr>
      </w:pPr>
      <w:r w:rsidRPr="000A79C4">
        <w:rPr>
          <w:rFonts w:ascii="Times New Roman" w:hAnsi="Times New Roman"/>
          <w:szCs w:val="28"/>
        </w:rPr>
        <w:t>ИНСТРУКЦИЯ</w:t>
      </w:r>
    </w:p>
    <w:p w:rsidR="00E5290C" w:rsidRPr="000A79C4" w:rsidRDefault="00E5290C" w:rsidP="000A79C4">
      <w:pPr>
        <w:pStyle w:val="4"/>
        <w:spacing w:line="360" w:lineRule="auto"/>
        <w:ind w:firstLine="709"/>
        <w:jc w:val="both"/>
        <w:rPr>
          <w:rFonts w:ascii="Times New Roman" w:hAnsi="Times New Roman"/>
          <w:szCs w:val="28"/>
        </w:rPr>
      </w:pPr>
      <w:r w:rsidRPr="000A79C4">
        <w:rPr>
          <w:rFonts w:ascii="Times New Roman" w:hAnsi="Times New Roman"/>
          <w:szCs w:val="28"/>
        </w:rPr>
        <w:t>по мерам пожарной безопасности на</w:t>
      </w:r>
      <w:r w:rsidR="000A79C4">
        <w:rPr>
          <w:rFonts w:ascii="Times New Roman" w:hAnsi="Times New Roman"/>
          <w:szCs w:val="28"/>
        </w:rPr>
        <w:t xml:space="preserve"> </w:t>
      </w:r>
      <w:r w:rsidRPr="000A79C4">
        <w:rPr>
          <w:rFonts w:ascii="Times New Roman" w:hAnsi="Times New Roman"/>
          <w:szCs w:val="28"/>
        </w:rPr>
        <w:t>ОАО «Красноярскэнергоремонт»</w:t>
      </w:r>
    </w:p>
    <w:p w:rsidR="00E5290C" w:rsidRPr="000A79C4" w:rsidRDefault="00E5290C" w:rsidP="000A79C4">
      <w:pPr>
        <w:pStyle w:val="2"/>
        <w:numPr>
          <w:ilvl w:val="0"/>
          <w:numId w:val="2"/>
        </w:numPr>
        <w:tabs>
          <w:tab w:val="clear" w:pos="-1683"/>
          <w:tab w:val="clear" w:pos="-1309"/>
          <w:tab w:val="clear" w:pos="360"/>
        </w:tabs>
        <w:spacing w:line="360" w:lineRule="auto"/>
        <w:ind w:left="0" w:right="0" w:firstLine="709"/>
        <w:jc w:val="both"/>
        <w:rPr>
          <w:rFonts w:ascii="Times New Roman" w:hAnsi="Times New Roman"/>
          <w:b/>
          <w:sz w:val="28"/>
          <w:szCs w:val="28"/>
        </w:rPr>
      </w:pPr>
      <w:r w:rsidRPr="000A79C4">
        <w:rPr>
          <w:rFonts w:ascii="Times New Roman" w:hAnsi="Times New Roman"/>
          <w:b/>
          <w:sz w:val="28"/>
          <w:szCs w:val="28"/>
        </w:rPr>
        <w:t>ОБЩИЕ ПОЛОЖЕНИЯ</w:t>
      </w:r>
    </w:p>
    <w:p w:rsidR="00E5290C" w:rsidRPr="000A79C4" w:rsidRDefault="00E5290C" w:rsidP="000A79C4">
      <w:pPr>
        <w:pStyle w:val="2"/>
        <w:numPr>
          <w:ilvl w:val="1"/>
          <w:numId w:val="2"/>
        </w:numPr>
        <w:tabs>
          <w:tab w:val="clear" w:pos="-1683"/>
          <w:tab w:val="clear" w:pos="-1309"/>
          <w:tab w:val="clear" w:pos="420"/>
        </w:tabs>
        <w:spacing w:line="360" w:lineRule="auto"/>
        <w:ind w:left="0" w:right="0" w:firstLine="709"/>
        <w:jc w:val="both"/>
        <w:rPr>
          <w:rFonts w:ascii="Times New Roman" w:hAnsi="Times New Roman"/>
          <w:sz w:val="28"/>
          <w:szCs w:val="28"/>
        </w:rPr>
      </w:pPr>
      <w:r w:rsidRPr="000A79C4">
        <w:rPr>
          <w:rFonts w:ascii="Times New Roman" w:hAnsi="Times New Roman"/>
          <w:sz w:val="28"/>
          <w:szCs w:val="28"/>
        </w:rPr>
        <w:t>Успешная борьба с пожаром зависит от наличия средств пожаротушения, постоянной их готовности к действию и умения персонала быстро, правильно их применять. Как показывает статистика, большинство загораний и многие пожары, еще не получившие развития, успешно ликвидируются персоналом с применением первичных средств пожаротушения. Однако при развившемся пожаре необходимо сразу же после сообщения о пожаре в пожарную охрану, руководству подразделения и предприятия включить в действие все имеющиеся стационарные и передвижные средства пожаротушения, которые в состоянии или ликвидировать очаг пожара или сдержать его развитие до прибытия пожарных подразделений.</w:t>
      </w:r>
    </w:p>
    <w:p w:rsidR="00E5290C" w:rsidRPr="000A79C4" w:rsidRDefault="00E5290C" w:rsidP="000A79C4">
      <w:pPr>
        <w:pStyle w:val="2"/>
        <w:numPr>
          <w:ilvl w:val="1"/>
          <w:numId w:val="2"/>
        </w:numPr>
        <w:tabs>
          <w:tab w:val="clear" w:pos="-1683"/>
          <w:tab w:val="clear" w:pos="-1309"/>
          <w:tab w:val="clear" w:pos="420"/>
        </w:tabs>
        <w:spacing w:line="360" w:lineRule="auto"/>
        <w:ind w:left="0" w:right="0" w:firstLine="709"/>
        <w:jc w:val="both"/>
        <w:rPr>
          <w:rFonts w:ascii="Times New Roman" w:hAnsi="Times New Roman"/>
          <w:sz w:val="28"/>
          <w:szCs w:val="28"/>
        </w:rPr>
      </w:pPr>
      <w:r w:rsidRPr="000A79C4">
        <w:rPr>
          <w:rFonts w:ascii="Times New Roman" w:hAnsi="Times New Roman"/>
          <w:sz w:val="28"/>
          <w:szCs w:val="28"/>
        </w:rPr>
        <w:t>.Лучшей профилактикой по предупреждению пожаров является своевременное выполнение противопожарных мероприятий. В первую очередь должны выполняться мероприятия, направленные на не допущение возникновения пожара, на ограничение развития пожара в случае его возникновения и на успешную его ликвидацию. Каждый работающий обязан четко знать и строго соблюдать правила пожарной безопасности, не допуская действий, которые могут привести к пожару или загоранию.</w:t>
      </w:r>
    </w:p>
    <w:p w:rsidR="00E5290C" w:rsidRPr="000A79C4" w:rsidRDefault="00E5290C" w:rsidP="000A79C4">
      <w:pPr>
        <w:pStyle w:val="2"/>
        <w:numPr>
          <w:ilvl w:val="1"/>
          <w:numId w:val="4"/>
        </w:numPr>
        <w:tabs>
          <w:tab w:val="clear" w:pos="-1683"/>
          <w:tab w:val="clear" w:pos="-1309"/>
          <w:tab w:val="clear" w:pos="780"/>
        </w:tabs>
        <w:spacing w:line="360" w:lineRule="auto"/>
        <w:ind w:left="0" w:right="0" w:firstLine="709"/>
        <w:jc w:val="both"/>
        <w:rPr>
          <w:rFonts w:ascii="Times New Roman" w:hAnsi="Times New Roman"/>
          <w:sz w:val="28"/>
          <w:szCs w:val="28"/>
        </w:rPr>
      </w:pPr>
      <w:r w:rsidRPr="000A79C4">
        <w:rPr>
          <w:rFonts w:ascii="Times New Roman" w:hAnsi="Times New Roman"/>
          <w:sz w:val="28"/>
          <w:szCs w:val="28"/>
        </w:rPr>
        <w:t>Все возникающие пожары классифицируются по определенным признакам</w:t>
      </w:r>
      <w:r w:rsidR="000A79C4">
        <w:rPr>
          <w:rFonts w:ascii="Times New Roman" w:hAnsi="Times New Roman"/>
          <w:sz w:val="28"/>
          <w:szCs w:val="28"/>
        </w:rPr>
        <w:t xml:space="preserve"> </w:t>
      </w:r>
      <w:r w:rsidRPr="000A79C4">
        <w:rPr>
          <w:rFonts w:ascii="Times New Roman" w:hAnsi="Times New Roman"/>
          <w:sz w:val="28"/>
          <w:szCs w:val="28"/>
        </w:rPr>
        <w:t>возникновения.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Причины возникновения пожаров следующие:</w:t>
      </w:r>
    </w:p>
    <w:p w:rsidR="00E5290C" w:rsidRPr="000A79C4" w:rsidRDefault="00E5290C" w:rsidP="000A79C4">
      <w:pPr>
        <w:pStyle w:val="2"/>
        <w:numPr>
          <w:ilvl w:val="0"/>
          <w:numId w:val="3"/>
        </w:numPr>
        <w:tabs>
          <w:tab w:val="clear" w:pos="-1683"/>
          <w:tab w:val="clear" w:pos="-1309"/>
          <w:tab w:val="clear" w:pos="780"/>
        </w:tabs>
        <w:spacing w:line="360" w:lineRule="auto"/>
        <w:ind w:left="0" w:right="0" w:firstLine="709"/>
        <w:jc w:val="both"/>
        <w:rPr>
          <w:rFonts w:ascii="Times New Roman" w:hAnsi="Times New Roman"/>
          <w:sz w:val="28"/>
          <w:szCs w:val="28"/>
        </w:rPr>
      </w:pPr>
      <w:r w:rsidRPr="000A79C4">
        <w:rPr>
          <w:rFonts w:ascii="Times New Roman" w:hAnsi="Times New Roman"/>
          <w:sz w:val="28"/>
          <w:szCs w:val="28"/>
        </w:rPr>
        <w:t>незнание свойств огнеопасных веществ и нарушение противопожарного режима;</w:t>
      </w:r>
    </w:p>
    <w:p w:rsidR="00E5290C" w:rsidRPr="000A79C4" w:rsidRDefault="00E5290C" w:rsidP="000A79C4">
      <w:pPr>
        <w:pStyle w:val="2"/>
        <w:numPr>
          <w:ilvl w:val="0"/>
          <w:numId w:val="3"/>
        </w:numPr>
        <w:tabs>
          <w:tab w:val="clear" w:pos="-1683"/>
          <w:tab w:val="clear" w:pos="-1309"/>
          <w:tab w:val="clear" w:pos="780"/>
        </w:tabs>
        <w:spacing w:line="360" w:lineRule="auto"/>
        <w:ind w:left="0" w:right="0" w:firstLine="709"/>
        <w:jc w:val="both"/>
        <w:rPr>
          <w:rFonts w:ascii="Times New Roman" w:hAnsi="Times New Roman"/>
          <w:sz w:val="28"/>
          <w:szCs w:val="28"/>
        </w:rPr>
      </w:pPr>
      <w:r w:rsidRPr="000A79C4">
        <w:rPr>
          <w:rFonts w:ascii="Times New Roman" w:hAnsi="Times New Roman"/>
          <w:sz w:val="28"/>
          <w:szCs w:val="28"/>
        </w:rPr>
        <w:t>курение в не установленных местах;</w:t>
      </w:r>
    </w:p>
    <w:p w:rsidR="00E5290C" w:rsidRPr="000A79C4" w:rsidRDefault="00E5290C" w:rsidP="000A79C4">
      <w:pPr>
        <w:pStyle w:val="2"/>
        <w:numPr>
          <w:ilvl w:val="0"/>
          <w:numId w:val="3"/>
        </w:numPr>
        <w:tabs>
          <w:tab w:val="clear" w:pos="-1683"/>
          <w:tab w:val="clear" w:pos="-1309"/>
          <w:tab w:val="clear" w:pos="780"/>
        </w:tabs>
        <w:spacing w:line="360" w:lineRule="auto"/>
        <w:ind w:left="0" w:right="0" w:firstLine="709"/>
        <w:jc w:val="both"/>
        <w:rPr>
          <w:rFonts w:ascii="Times New Roman" w:hAnsi="Times New Roman"/>
          <w:sz w:val="28"/>
          <w:szCs w:val="28"/>
        </w:rPr>
      </w:pPr>
      <w:r w:rsidRPr="000A79C4">
        <w:rPr>
          <w:rFonts w:ascii="Times New Roman" w:hAnsi="Times New Roman"/>
          <w:sz w:val="28"/>
          <w:szCs w:val="28"/>
        </w:rPr>
        <w:t>огневые работы вблизи легковоспламеняющихся веществ;</w:t>
      </w:r>
    </w:p>
    <w:p w:rsidR="00E5290C" w:rsidRPr="000A79C4" w:rsidRDefault="00E5290C" w:rsidP="000A79C4">
      <w:pPr>
        <w:pStyle w:val="2"/>
        <w:numPr>
          <w:ilvl w:val="0"/>
          <w:numId w:val="3"/>
        </w:numPr>
        <w:tabs>
          <w:tab w:val="clear" w:pos="-1683"/>
          <w:tab w:val="clear" w:pos="-1309"/>
          <w:tab w:val="clear" w:pos="780"/>
        </w:tabs>
        <w:spacing w:line="360" w:lineRule="auto"/>
        <w:ind w:left="0" w:right="0" w:firstLine="709"/>
        <w:jc w:val="both"/>
        <w:rPr>
          <w:rFonts w:ascii="Times New Roman" w:hAnsi="Times New Roman"/>
          <w:sz w:val="28"/>
          <w:szCs w:val="28"/>
        </w:rPr>
      </w:pPr>
      <w:r w:rsidRPr="000A79C4">
        <w:rPr>
          <w:rFonts w:ascii="Times New Roman" w:hAnsi="Times New Roman"/>
          <w:sz w:val="28"/>
          <w:szCs w:val="28"/>
        </w:rPr>
        <w:t>небрежность, несвоевременное удаление разлитого легковоспламеняющегося вещества;</w:t>
      </w:r>
    </w:p>
    <w:p w:rsidR="00E5290C" w:rsidRPr="000A79C4" w:rsidRDefault="00E5290C" w:rsidP="000A79C4">
      <w:pPr>
        <w:pStyle w:val="2"/>
        <w:numPr>
          <w:ilvl w:val="0"/>
          <w:numId w:val="3"/>
        </w:numPr>
        <w:tabs>
          <w:tab w:val="clear" w:pos="-1683"/>
          <w:tab w:val="clear" w:pos="-1309"/>
          <w:tab w:val="clear" w:pos="780"/>
        </w:tabs>
        <w:spacing w:line="360" w:lineRule="auto"/>
        <w:ind w:left="0" w:right="0" w:firstLine="709"/>
        <w:jc w:val="both"/>
        <w:rPr>
          <w:rFonts w:ascii="Times New Roman" w:hAnsi="Times New Roman"/>
          <w:sz w:val="28"/>
          <w:szCs w:val="28"/>
        </w:rPr>
      </w:pPr>
      <w:r w:rsidRPr="000A79C4">
        <w:rPr>
          <w:rFonts w:ascii="Times New Roman" w:hAnsi="Times New Roman"/>
          <w:sz w:val="28"/>
          <w:szCs w:val="28"/>
        </w:rPr>
        <w:t>злой умысел.</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1.4. При возникновении пожара в подразделениях, находящихся на территории</w:t>
      </w:r>
      <w:r w:rsidR="000A79C4">
        <w:rPr>
          <w:rFonts w:ascii="Times New Roman" w:hAnsi="Times New Roman"/>
          <w:sz w:val="28"/>
          <w:szCs w:val="28"/>
        </w:rPr>
        <w:t xml:space="preserve"> </w:t>
      </w:r>
      <w:r w:rsidRPr="000A79C4">
        <w:rPr>
          <w:rFonts w:ascii="Times New Roman" w:hAnsi="Times New Roman"/>
          <w:sz w:val="28"/>
          <w:szCs w:val="28"/>
        </w:rPr>
        <w:t>центральной базы, действовать согласно и</w:t>
      </w:r>
      <w:r w:rsidR="00091206" w:rsidRPr="000A79C4">
        <w:rPr>
          <w:rFonts w:ascii="Times New Roman" w:hAnsi="Times New Roman"/>
          <w:sz w:val="28"/>
          <w:szCs w:val="28"/>
        </w:rPr>
        <w:t>нструкции по пожарной безопас</w:t>
      </w:r>
      <w:r w:rsidRPr="000A79C4">
        <w:rPr>
          <w:rFonts w:ascii="Times New Roman" w:hAnsi="Times New Roman"/>
          <w:sz w:val="28"/>
          <w:szCs w:val="28"/>
        </w:rPr>
        <w:t>ности и плана эвакуации для конкретного подразделения.</w:t>
      </w:r>
    </w:p>
    <w:p w:rsidR="00E5290C" w:rsidRPr="000A79C4" w:rsidRDefault="00E5290C" w:rsidP="000A79C4">
      <w:pPr>
        <w:pStyle w:val="2"/>
        <w:numPr>
          <w:ilvl w:val="0"/>
          <w:numId w:val="2"/>
        </w:numPr>
        <w:tabs>
          <w:tab w:val="clear" w:pos="-1683"/>
          <w:tab w:val="clear" w:pos="-1309"/>
          <w:tab w:val="clear" w:pos="360"/>
        </w:tabs>
        <w:spacing w:line="360" w:lineRule="auto"/>
        <w:ind w:left="0" w:right="0" w:firstLine="709"/>
        <w:jc w:val="both"/>
        <w:rPr>
          <w:rFonts w:ascii="Times New Roman" w:hAnsi="Times New Roman"/>
          <w:b/>
          <w:sz w:val="28"/>
          <w:szCs w:val="28"/>
        </w:rPr>
      </w:pPr>
      <w:r w:rsidRPr="000A79C4">
        <w:rPr>
          <w:rFonts w:ascii="Times New Roman" w:hAnsi="Times New Roman"/>
          <w:b/>
          <w:sz w:val="28"/>
          <w:szCs w:val="28"/>
        </w:rPr>
        <w:t>ПОРЯДОК И НОРМЫ ХРАНЕНИЯ ПОЖАРООПАСНЫХ</w:t>
      </w:r>
      <w:r w:rsidR="000A79C4" w:rsidRPr="000A79C4">
        <w:rPr>
          <w:rFonts w:ascii="Times New Roman" w:hAnsi="Times New Roman"/>
          <w:b/>
          <w:sz w:val="28"/>
          <w:szCs w:val="28"/>
          <w:lang w:val="en-US"/>
        </w:rPr>
        <w:t xml:space="preserve"> </w:t>
      </w:r>
      <w:r w:rsidRPr="000A79C4">
        <w:rPr>
          <w:rFonts w:ascii="Times New Roman" w:hAnsi="Times New Roman"/>
          <w:b/>
          <w:sz w:val="28"/>
          <w:szCs w:val="28"/>
        </w:rPr>
        <w:t>ВЕЩЕСТВ И МАТЕРИАЛОВ В ЦЕХЕ.</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2.1</w:t>
      </w:r>
      <w:r w:rsidR="000A79C4">
        <w:rPr>
          <w:rFonts w:ascii="Times New Roman" w:hAnsi="Times New Roman"/>
          <w:sz w:val="28"/>
          <w:szCs w:val="28"/>
        </w:rPr>
        <w:t xml:space="preserve"> </w:t>
      </w:r>
      <w:r w:rsidRPr="000A79C4">
        <w:rPr>
          <w:rFonts w:ascii="Times New Roman" w:hAnsi="Times New Roman"/>
          <w:sz w:val="28"/>
          <w:szCs w:val="28"/>
        </w:rPr>
        <w:t>Легковоспламеняющиеся и горючие жидкости складируются отдельно от других</w:t>
      </w:r>
      <w:r w:rsidR="000A79C4">
        <w:rPr>
          <w:rFonts w:ascii="Times New Roman" w:hAnsi="Times New Roman"/>
          <w:sz w:val="28"/>
          <w:szCs w:val="28"/>
        </w:rPr>
        <w:t xml:space="preserve"> </w:t>
      </w:r>
      <w:r w:rsidRPr="000A79C4">
        <w:rPr>
          <w:rFonts w:ascii="Times New Roman" w:hAnsi="Times New Roman"/>
          <w:sz w:val="28"/>
          <w:szCs w:val="28"/>
        </w:rPr>
        <w:t>материалов. Различные материалы должны группироваться для складирования и хранения по признакам однородности их горючести (сгораемые, трудносгораемые) и применения к ним огнетушащих средств.</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2.2</w:t>
      </w:r>
      <w:r w:rsidR="000A79C4">
        <w:rPr>
          <w:rFonts w:ascii="Times New Roman" w:hAnsi="Times New Roman"/>
          <w:sz w:val="28"/>
          <w:szCs w:val="28"/>
        </w:rPr>
        <w:t xml:space="preserve"> </w:t>
      </w:r>
      <w:r w:rsidRPr="000A79C4">
        <w:rPr>
          <w:rFonts w:ascii="Times New Roman" w:hAnsi="Times New Roman"/>
          <w:sz w:val="28"/>
          <w:szCs w:val="28"/>
        </w:rPr>
        <w:t>Стеллажи в складах должны быть пропитаны огнезащитными составами.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2.3 Запрещается складирование различных материалов и оборудования на расстоянии менее одного метра от отопительных приборов.</w:t>
      </w:r>
    </w:p>
    <w:p w:rsidR="00E5290C" w:rsidRPr="000A79C4" w:rsidRDefault="00670BB4"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xml:space="preserve">2.4 </w:t>
      </w:r>
      <w:r w:rsidR="00E5290C" w:rsidRPr="000A79C4">
        <w:rPr>
          <w:rFonts w:ascii="Times New Roman" w:hAnsi="Times New Roman"/>
          <w:sz w:val="28"/>
          <w:szCs w:val="28"/>
        </w:rPr>
        <w:t xml:space="preserve">Расстояние от светильников до хранимых сгораемых материалов и изделий должно быть не менее </w:t>
      </w:r>
      <w:smartTag w:uri="urn:schemas-microsoft-com:office:smarttags" w:element="metricconverter">
        <w:smartTagPr>
          <w:attr w:name="ProductID" w:val="0,5 метра"/>
        </w:smartTagPr>
        <w:r w:rsidR="00E5290C" w:rsidRPr="000A79C4">
          <w:rPr>
            <w:rFonts w:ascii="Times New Roman" w:hAnsi="Times New Roman"/>
            <w:sz w:val="28"/>
            <w:szCs w:val="28"/>
          </w:rPr>
          <w:t>0,5 метра</w:t>
        </w:r>
      </w:smartTag>
      <w:r w:rsidR="00E5290C" w:rsidRPr="000A79C4">
        <w:rPr>
          <w:rFonts w:ascii="Times New Roman" w:hAnsi="Times New Roman"/>
          <w:sz w:val="28"/>
          <w:szCs w:val="28"/>
        </w:rPr>
        <w:t>. Светильники должны быть заключены в стеклянные плафоны.</w:t>
      </w:r>
    </w:p>
    <w:p w:rsidR="00E5290C" w:rsidRPr="000A79C4" w:rsidRDefault="00670BB4"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xml:space="preserve">2.5 </w:t>
      </w:r>
      <w:r w:rsidR="00E5290C" w:rsidRPr="000A79C4">
        <w:rPr>
          <w:rFonts w:ascii="Times New Roman" w:hAnsi="Times New Roman"/>
          <w:sz w:val="28"/>
          <w:szCs w:val="28"/>
        </w:rPr>
        <w:t>Лаки, краски, олифа, растворители должны храниться в металлических бочках, бачках с плотно закрытыми крышками в отдельных помещениях или отсеках.</w:t>
      </w:r>
    </w:p>
    <w:p w:rsidR="00E5290C" w:rsidRPr="000A79C4" w:rsidRDefault="00670BB4"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2.6</w:t>
      </w:r>
      <w:r w:rsidR="000A79C4">
        <w:rPr>
          <w:rFonts w:ascii="Times New Roman" w:hAnsi="Times New Roman"/>
          <w:sz w:val="28"/>
          <w:szCs w:val="28"/>
        </w:rPr>
        <w:t xml:space="preserve"> </w:t>
      </w:r>
      <w:r w:rsidR="00E5290C" w:rsidRPr="000A79C4">
        <w:rPr>
          <w:rFonts w:ascii="Times New Roman" w:hAnsi="Times New Roman"/>
          <w:sz w:val="28"/>
          <w:szCs w:val="28"/>
        </w:rPr>
        <w:t>Металлические порошки (алюминиевая пудра, магниевый порошок и т.д.) должны храниться в металлических бочках с плотно закрытыми крышками в сухих помещениях.</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2.7</w:t>
      </w:r>
      <w:r w:rsidR="000A79C4">
        <w:rPr>
          <w:rFonts w:ascii="Times New Roman" w:hAnsi="Times New Roman"/>
          <w:sz w:val="28"/>
          <w:szCs w:val="28"/>
        </w:rPr>
        <w:t xml:space="preserve"> </w:t>
      </w:r>
      <w:r w:rsidRPr="000A79C4">
        <w:rPr>
          <w:rFonts w:ascii="Times New Roman" w:hAnsi="Times New Roman"/>
          <w:sz w:val="28"/>
          <w:szCs w:val="28"/>
        </w:rPr>
        <w:t>Запрещается хранить нитролаки, нитрокраски в подвальных помещениях.</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2.8</w:t>
      </w:r>
      <w:r w:rsidR="000A79C4">
        <w:rPr>
          <w:rFonts w:ascii="Times New Roman" w:hAnsi="Times New Roman"/>
          <w:sz w:val="28"/>
          <w:szCs w:val="28"/>
        </w:rPr>
        <w:t xml:space="preserve"> </w:t>
      </w:r>
      <w:r w:rsidRPr="000A79C4">
        <w:rPr>
          <w:rFonts w:ascii="Times New Roman" w:hAnsi="Times New Roman"/>
          <w:sz w:val="28"/>
          <w:szCs w:val="28"/>
        </w:rPr>
        <w:t>Пролитая олифа, лак, краска должны быть немедленно удалены.</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2.9</w:t>
      </w:r>
      <w:r w:rsidR="000A79C4">
        <w:rPr>
          <w:rFonts w:ascii="Times New Roman" w:hAnsi="Times New Roman"/>
          <w:sz w:val="28"/>
          <w:szCs w:val="28"/>
        </w:rPr>
        <w:t xml:space="preserve"> </w:t>
      </w:r>
      <w:r w:rsidRPr="000A79C4">
        <w:rPr>
          <w:rFonts w:ascii="Times New Roman" w:hAnsi="Times New Roman"/>
          <w:sz w:val="28"/>
          <w:szCs w:val="28"/>
        </w:rPr>
        <w:t>Для вскрытия бочек с нитролаками и нитрокрасками должны применяться инструменты не вызывающие искрообразования при трении или ударах.</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2.10</w:t>
      </w:r>
      <w:r w:rsidR="000A79C4">
        <w:rPr>
          <w:rFonts w:ascii="Times New Roman" w:hAnsi="Times New Roman"/>
          <w:sz w:val="28"/>
          <w:szCs w:val="28"/>
        </w:rPr>
        <w:t xml:space="preserve"> </w:t>
      </w:r>
      <w:r w:rsidRPr="000A79C4">
        <w:rPr>
          <w:rFonts w:ascii="Times New Roman" w:hAnsi="Times New Roman"/>
          <w:sz w:val="28"/>
          <w:szCs w:val="28"/>
        </w:rPr>
        <w:t>В складах, где хранятся кислоты, должны быть в наличии растворы мела, извести и т.д. для нейтрализации.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2.11</w:t>
      </w:r>
      <w:r w:rsidR="000A79C4">
        <w:rPr>
          <w:rFonts w:ascii="Times New Roman" w:hAnsi="Times New Roman"/>
          <w:sz w:val="28"/>
          <w:szCs w:val="28"/>
        </w:rPr>
        <w:t xml:space="preserve"> </w:t>
      </w:r>
      <w:r w:rsidRPr="000A79C4">
        <w:rPr>
          <w:rFonts w:ascii="Times New Roman" w:hAnsi="Times New Roman"/>
          <w:sz w:val="28"/>
          <w:szCs w:val="28"/>
        </w:rPr>
        <w:t>При хранении серной и азотной кислот должно быть исключено их соприкосновение с древесиной, соломой и другими веществами органического происхождения.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xml:space="preserve">2.12 Баллоны с газом должны находиться от радиаторов отопления на расстоянии не менее одного метра, а от очагов с открытым огнем не менее </w:t>
      </w:r>
      <w:smartTag w:uri="urn:schemas-microsoft-com:office:smarttags" w:element="metricconverter">
        <w:smartTagPr>
          <w:attr w:name="ProductID" w:val="5 метров"/>
        </w:smartTagPr>
        <w:r w:rsidRPr="000A79C4">
          <w:rPr>
            <w:rFonts w:ascii="Times New Roman" w:hAnsi="Times New Roman"/>
            <w:sz w:val="28"/>
            <w:szCs w:val="28"/>
          </w:rPr>
          <w:t>5 метров</w:t>
        </w:r>
      </w:smartTag>
      <w:r w:rsidRPr="000A79C4">
        <w:rPr>
          <w:rFonts w:ascii="Times New Roman" w:hAnsi="Times New Roman"/>
          <w:sz w:val="28"/>
          <w:szCs w:val="28"/>
        </w:rPr>
        <w:t>.</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2.13</w:t>
      </w:r>
      <w:r w:rsidR="000A79C4">
        <w:rPr>
          <w:rFonts w:ascii="Times New Roman" w:hAnsi="Times New Roman"/>
          <w:sz w:val="28"/>
          <w:szCs w:val="28"/>
        </w:rPr>
        <w:t xml:space="preserve"> </w:t>
      </w:r>
      <w:r w:rsidRPr="000A79C4">
        <w:rPr>
          <w:rFonts w:ascii="Times New Roman" w:hAnsi="Times New Roman"/>
          <w:sz w:val="28"/>
          <w:szCs w:val="28"/>
        </w:rPr>
        <w:t>Запрещается хранение в одном помещении баллонов с кислородом и горючими газами.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2.14.</w:t>
      </w:r>
      <w:r w:rsidR="000A79C4">
        <w:rPr>
          <w:rFonts w:ascii="Times New Roman" w:hAnsi="Times New Roman"/>
          <w:sz w:val="28"/>
          <w:szCs w:val="28"/>
        </w:rPr>
        <w:t xml:space="preserve"> </w:t>
      </w:r>
      <w:r w:rsidRPr="000A79C4">
        <w:rPr>
          <w:rFonts w:ascii="Times New Roman" w:hAnsi="Times New Roman"/>
          <w:sz w:val="28"/>
          <w:szCs w:val="28"/>
        </w:rPr>
        <w:t>На рабочем месте должно быть не более двух баллонов (один с кислородом,</w:t>
      </w:r>
      <w:r w:rsidR="000A79C4">
        <w:rPr>
          <w:rFonts w:ascii="Times New Roman" w:hAnsi="Times New Roman"/>
          <w:sz w:val="28"/>
          <w:szCs w:val="28"/>
          <w:lang w:val="en-US"/>
        </w:rPr>
        <w:t xml:space="preserve"> </w:t>
      </w:r>
      <w:r w:rsidRPr="000A79C4">
        <w:rPr>
          <w:rFonts w:ascii="Times New Roman" w:hAnsi="Times New Roman"/>
          <w:sz w:val="28"/>
          <w:szCs w:val="28"/>
        </w:rPr>
        <w:t>один с горючим газом ).</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3. РЕЖИМ ПРИМЕНЕНИЯ АППАРАТОВ С ОТКРЫТЫМ ОГНЕМ И</w:t>
      </w:r>
      <w:r w:rsidR="000A79C4">
        <w:rPr>
          <w:rFonts w:ascii="Times New Roman" w:hAnsi="Times New Roman"/>
          <w:b/>
          <w:sz w:val="28"/>
          <w:szCs w:val="28"/>
          <w:lang w:val="en-US"/>
        </w:rPr>
        <w:t xml:space="preserve"> </w:t>
      </w:r>
      <w:r w:rsidRPr="000A79C4">
        <w:rPr>
          <w:rFonts w:ascii="Times New Roman" w:hAnsi="Times New Roman"/>
          <w:b/>
          <w:sz w:val="28"/>
          <w:szCs w:val="28"/>
        </w:rPr>
        <w:t>ОРГАНИЗАЦИЯ ПРОВЕДЕНИЯ ОГНЕОПАСНЫХ РАБОТ.</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Согласно статистике учета пожаров основными причинами возникновения пожаров на энергетических предприятиях из года в год является несоблюдение мер пожарной безопасности во время производства огневых работ.</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В связи с этим организация ведения огневых работ и строгое выполнение при этом требований Правил будут способствовать снижению на энергопредприятиях общего количества пожаров и убытков от них.</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Места проведения сварочных и других огневых работ ( связанных с нагреванием деталей до температур, способных вызвать воспламенение материалов и конструкций ) могут быть:</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постоянными, организуемыми в специально оборудованных для этих целей местах (мастерских или открытых площадках );</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временными, когда огневые работы проводятся непосредственно в строящихся или эксплуатирующихся зданиях, жилых домах и других сооружениях, на территории предприятия в целях ремонта оборудования, строительных конструкций или их монтажа.</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К электросварочным, газосварочным и другим огневым работам допускаются лица не моложе 18 лет, годные по состоянию здоровья для выполнения этих работ, прошедшие специальную подготовку и проверку знаний, практических навыков работы, инструктажи по охране труда и пожарной безопасности, имеющие «Удостоверение сварщика», запись в квалификационном удостоверении о допуске к выполнению специальных работ и талон по технике пожарной безопасности.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При авариях огневые работы производятся под непосредственным руководством начальника цеха без оформления наряда-допуска с соблюдением всех противопожарных мероприятий.</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Место проведения огневых работ необходимо обеспечить средствами пожаротушения (огнетушитель, ящик с песком, лопата, ведро с водой и т.д. ).</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При наличии вблизи с местом производства огневых работ кранов пожарного водопровода, рукава со стволами должны быть соединены с кранами и размотаны.</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Место проведения огневых работ должно быть очищено от горючих материалов в радиусе не менее 5м, сгораемые конструкции надежно защищены металлическими или несгораемыми экранами или политы водой, приняты меры против разлета искр и расплавленного металла, а также попадания их на нижележащие площадки и этажи.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По окончании производства огневых работ в течении 3-5 часов должно быть обеспечено наблюдение за местом их проведения.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При проведении огневых работ запрещается: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приступать к работе при неисправной аппаратуре;</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производить огневые работы на свежеокрашенных конструкциях и изделиях;</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использовать одежду и рукавицы со следами масел, жиров, бензина, керосина</w:t>
      </w:r>
      <w:r w:rsidR="000A79C4">
        <w:rPr>
          <w:rFonts w:ascii="Times New Roman" w:hAnsi="Times New Roman"/>
          <w:sz w:val="28"/>
          <w:szCs w:val="28"/>
        </w:rPr>
        <w:t xml:space="preserve"> </w:t>
      </w:r>
      <w:r w:rsidRPr="000A79C4">
        <w:rPr>
          <w:rFonts w:ascii="Times New Roman" w:hAnsi="Times New Roman"/>
          <w:sz w:val="28"/>
          <w:szCs w:val="28"/>
        </w:rPr>
        <w:t>и других горючих жидкостей;</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хранить в местах производства огневых работ одежду, легковоспламеняющиеся, горючие жидкости и материалы;</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допускать к самостоятельной работе учеников, а также рабочих, не имеющих</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квалификационного удостоверения и талона по технике пожарной безопасности;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допускать соприкосновения электрических проводов с баллонами со сжатыми, сжиженными газами;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одновременное проведение огневых работ при устройстве гидроизоляции на кровле, монтаже панелей с горючими и трудногорючими утеплителями, наклейке покрытий полов и отделки помещений с применением горючих лаков, клеев, мастик и других горючих материалов.</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Лица, занятые на огневых работах, в случаи пожара или загорания обязаны немедленно вызвать пожарную часть, сообщить руководству цеха и принять меры к ликвидации загорания или пожара имеющимися средствами пожаротушения, соблюдая личную осторожность.</w:t>
      </w:r>
    </w:p>
    <w:p w:rsidR="00E5290C" w:rsidRPr="000A79C4" w:rsidRDefault="003C569F"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5</w:t>
      </w:r>
      <w:r w:rsidR="00E5290C" w:rsidRPr="000A79C4">
        <w:rPr>
          <w:rFonts w:ascii="Times New Roman" w:hAnsi="Times New Roman"/>
          <w:b/>
          <w:sz w:val="28"/>
          <w:szCs w:val="28"/>
        </w:rPr>
        <w:t>.ПОРЯДОК СОДЕРЖАНИЯ ИМЕЮЩИХСЯ СРЕДСТВ</w:t>
      </w:r>
      <w:r w:rsidR="000A79C4">
        <w:rPr>
          <w:rFonts w:ascii="Times New Roman" w:hAnsi="Times New Roman"/>
          <w:b/>
          <w:sz w:val="28"/>
          <w:szCs w:val="28"/>
          <w:lang w:val="en-US"/>
        </w:rPr>
        <w:t xml:space="preserve"> </w:t>
      </w:r>
      <w:r w:rsidR="00E5290C" w:rsidRPr="000A79C4">
        <w:rPr>
          <w:rFonts w:ascii="Times New Roman" w:hAnsi="Times New Roman"/>
          <w:b/>
          <w:sz w:val="28"/>
          <w:szCs w:val="28"/>
        </w:rPr>
        <w:t>ПОЖАРОТУШЕНИЯ И РАСПРЕДЕЛЕНИЕ ОБЯЗАННОСТЕЙ ПО</w:t>
      </w:r>
      <w:r w:rsidR="000A79C4">
        <w:rPr>
          <w:rFonts w:ascii="Times New Roman" w:hAnsi="Times New Roman"/>
          <w:b/>
          <w:sz w:val="28"/>
          <w:szCs w:val="28"/>
          <w:lang w:val="en-US"/>
        </w:rPr>
        <w:t xml:space="preserve"> </w:t>
      </w:r>
      <w:r w:rsidR="00E5290C" w:rsidRPr="000A79C4">
        <w:rPr>
          <w:rFonts w:ascii="Times New Roman" w:hAnsi="Times New Roman"/>
          <w:b/>
          <w:sz w:val="28"/>
          <w:szCs w:val="28"/>
        </w:rPr>
        <w:t>ТЕХНИЧЕСКОМУ НАДЗОРУ ЗА НИМИ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5.1 Все имеющиеся в подразделениях средства пожаротушения должны быть расположены на видных местах, в противном случае следует устанавливать знаки, указывающие места установки средств пожаротушения по действующему госстандарту.</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xml:space="preserve">5.2 Переносные огнетушители должны размещаться ближе к выходу, на высоте не более </w:t>
      </w:r>
      <w:smartTag w:uri="urn:schemas-microsoft-com:office:smarttags" w:element="metricconverter">
        <w:smartTagPr>
          <w:attr w:name="ProductID" w:val="1,5 метра"/>
        </w:smartTagPr>
        <w:r w:rsidRPr="000A79C4">
          <w:rPr>
            <w:rFonts w:ascii="Times New Roman" w:hAnsi="Times New Roman"/>
            <w:sz w:val="28"/>
            <w:szCs w:val="28"/>
          </w:rPr>
          <w:t>1,5 метра</w:t>
        </w:r>
      </w:smartTag>
      <w:r w:rsidRPr="000A79C4">
        <w:rPr>
          <w:rFonts w:ascii="Times New Roman" w:hAnsi="Times New Roman"/>
          <w:sz w:val="28"/>
          <w:szCs w:val="28"/>
        </w:rPr>
        <w:t xml:space="preserve"> от уровня пола. Допускается установка огнетушителей в тумбах или шкафах.</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5.3 Запорная арматура углекислотных, воздушно-пенных, порошковых и других огнетушителей должна быть опломбирована.</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5.4 Использованные огнетушители, а также огнетушители с просроченными датами зарядки должны быть</w:t>
      </w:r>
      <w:r w:rsidR="000A79C4">
        <w:rPr>
          <w:rFonts w:ascii="Times New Roman" w:hAnsi="Times New Roman"/>
          <w:sz w:val="28"/>
          <w:szCs w:val="28"/>
        </w:rPr>
        <w:t xml:space="preserve"> </w:t>
      </w:r>
      <w:r w:rsidRPr="000A79C4">
        <w:rPr>
          <w:rFonts w:ascii="Times New Roman" w:hAnsi="Times New Roman"/>
          <w:sz w:val="28"/>
          <w:szCs w:val="28"/>
        </w:rPr>
        <w:t>изъяты, отправлены на зарядку и проверку, взамен их на штатные места устанавливаются годные для использования огнетушители.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5.5 На корпусе огнетушителя белой краской наносится порядковый номер и принадлежность подразделению.</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5.6.Огнетушители не допускается размещать вблизи отопительных и нагревательных приборов, а также в местах, не защищенных от действия солнечных лучей и атмосферных осадков.</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5.7.Назначается лицо, ответственное за учет, содержание и готовность к использованию первичных средств пожаротушения.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5.8.Запрещается использование первичных средств пожаротушения не по назначению ( для решения производственных, хозяйственных и прочих вопросов ).</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5.9. Оповещатели речевые пожарные «НАБАТ» в административно-бытовых корпусах №1 и №2 должны быть подключены, постоянно находиться в технически исправном состоянии.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5.10. Песок должен быть сухим, без комков и посторонних предметов, храниться в металлических ящиках емкостью 0,5; 1,0; 3,0 куб.м.,</w:t>
      </w:r>
      <w:r w:rsidR="000A79C4">
        <w:rPr>
          <w:rFonts w:ascii="Times New Roman" w:hAnsi="Times New Roman"/>
          <w:sz w:val="28"/>
          <w:szCs w:val="28"/>
          <w:lang w:val="en-US"/>
        </w:rPr>
        <w:t xml:space="preserve"> </w:t>
      </w:r>
      <w:r w:rsidRPr="000A79C4">
        <w:rPr>
          <w:rFonts w:ascii="Times New Roman" w:hAnsi="Times New Roman"/>
          <w:sz w:val="28"/>
          <w:szCs w:val="28"/>
        </w:rPr>
        <w:t>укомплектованных лопатой или совком. Ящик окрашивается в красный цвет и имеет надпись белой краской «ПЕСОК».</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5.11.Асбестовое полотно, войлок, кошма размером 1х1м.; 2х1,5м.; 2х2м. хранятся в свернутом виде, в закрытом металлическом ящике. Ящик окрашивается в красный цвет и имеет соответствующую надпись белой краской. Войлок и кошма перед укладкой должны быть очищены от грязи и пыли, пропитаны огнезащитным составом и просушены (для предотвращения загнивания), в дальнейшем проверка их состояния должна производиться не реже одного раза в квартал.</w:t>
      </w:r>
    </w:p>
    <w:p w:rsidR="00E5290C" w:rsidRPr="000A79C4" w:rsidRDefault="003C569F"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b/>
          <w:sz w:val="28"/>
          <w:szCs w:val="28"/>
        </w:rPr>
        <w:t>6</w:t>
      </w:r>
      <w:r w:rsidR="00E5290C" w:rsidRPr="000A79C4">
        <w:rPr>
          <w:rFonts w:ascii="Times New Roman" w:hAnsi="Times New Roman"/>
          <w:b/>
          <w:sz w:val="28"/>
          <w:szCs w:val="28"/>
        </w:rPr>
        <w:t>. ДЕЙСТВИЯ ПЕРСОНАЛА ПРИ ВОЗНИКНОВЕНИИ ПОЖАРА.</w:t>
      </w:r>
      <w:r w:rsidR="00091206" w:rsidRPr="000A79C4">
        <w:rPr>
          <w:rFonts w:ascii="Times New Roman" w:hAnsi="Times New Roman"/>
          <w:b/>
          <w:sz w:val="28"/>
          <w:szCs w:val="28"/>
        </w:rPr>
        <w:t xml:space="preserve"> </w:t>
      </w:r>
      <w:r w:rsidR="00E5290C" w:rsidRPr="000A79C4">
        <w:rPr>
          <w:rFonts w:ascii="Times New Roman" w:hAnsi="Times New Roman"/>
          <w:b/>
          <w:sz w:val="28"/>
          <w:szCs w:val="28"/>
        </w:rPr>
        <w:t>СПОСОБЫ ВЫЗОВА ПОЖАРНОЙ ОХРАНЫ И ЧЛЕНОВ ДПФ</w:t>
      </w:r>
      <w:r w:rsidR="00E5290C" w:rsidRPr="000A79C4">
        <w:rPr>
          <w:rFonts w:ascii="Times New Roman" w:hAnsi="Times New Roman"/>
          <w:sz w:val="28"/>
          <w:szCs w:val="28"/>
        </w:rPr>
        <w:t>.</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6.1.При возникновении пожара на объектах центральной базы, лицо заметившее возгорание, должно немедленно сообщить об этом начальнику цеха (подразделения), а в выходные и праздничные дни, в вечернее и ночное время – начальнику караула и приступить к тушению возгорания имеющимися средствами пожаротушения, соблюдая личную осторожность.</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6.2.Получивший сообщение о возгорании обязан определить место очага, возможные пути его распространения, угрозу персоналу и оборудованию и действовать по обстоятельствам. С базы ОАО « Красноярскэнергоремонт» вызывать пожарную охрану по телефонам: 64-11-70; 01; 61-301; 61-401.</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6.3.После определения очага пожара руководитель подразделения или караула обязан с помощью персонала создать безопасные условия тушения пожара (остановить оборудование, произвести необходимые отключения, подготовить заземляющие устройства, электрозащитные средства и т.д.), приступить к тушению пожара намеченными силами и средствами.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6.4.Присоединения, на которых горит оборудование, должны быть отключены. Отключения могут производиться дежурным персоналом предприятия без предварительного разрешения вышестоящего лица, осуществляющего оперативное руководство, с уведомлением его по окончании операции по отключению.</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6.5.Тушение пожаров ручными средствами в сильно задымленных помещениях энергообъектов, с проникновением в них без снятия напряжения с электроустановок не допускается.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6.6.При возникновении пожара в здании АБК №1 и №2, лицо заметившее возгорание обязано привести в действие пожарный речевой оповещатель «НАБАТ»,</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в ручном режиме с пульта управления, перемещением рычага вниз по направлению красной стрелки с нарушением пломбы.</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6.7.Если по условиям режима работы электроустановки, при тушении пожара часть присоединения не отключено, то во избежание поражения током (при прикосновении или недопустимом приближении к токоведущим частям) расстояние до токоведущих частей должно быть не менее:</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до 15 кВ включительно</w:t>
      </w:r>
      <w:r w:rsidR="000A79C4">
        <w:rPr>
          <w:rFonts w:ascii="Times New Roman" w:hAnsi="Times New Roman"/>
          <w:sz w:val="28"/>
          <w:szCs w:val="28"/>
        </w:rPr>
        <w:t xml:space="preserve"> </w:t>
      </w:r>
      <w:r w:rsidRPr="000A79C4">
        <w:rPr>
          <w:rFonts w:ascii="Times New Roman" w:hAnsi="Times New Roman"/>
          <w:sz w:val="28"/>
          <w:szCs w:val="28"/>
        </w:rPr>
        <w:t>- 0,7м.</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35 кВ – 110 кВ</w:t>
      </w:r>
      <w:r w:rsidR="000A79C4">
        <w:rPr>
          <w:rFonts w:ascii="Times New Roman" w:hAnsi="Times New Roman"/>
          <w:sz w:val="28"/>
          <w:szCs w:val="28"/>
        </w:rPr>
        <w:t xml:space="preserve"> </w:t>
      </w:r>
      <w:r w:rsidRPr="000A79C4">
        <w:rPr>
          <w:rFonts w:ascii="Times New Roman" w:hAnsi="Times New Roman"/>
          <w:sz w:val="28"/>
          <w:szCs w:val="28"/>
        </w:rPr>
        <w:t>- 1,5м.</w:t>
      </w:r>
    </w:p>
    <w:p w:rsidR="00E5290C" w:rsidRPr="000A79C4" w:rsidRDefault="003C569F"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7</w:t>
      </w:r>
      <w:r w:rsidR="00E5290C" w:rsidRPr="000A79C4">
        <w:rPr>
          <w:rFonts w:ascii="Times New Roman" w:hAnsi="Times New Roman"/>
          <w:b/>
          <w:sz w:val="28"/>
          <w:szCs w:val="28"/>
        </w:rPr>
        <w:t>.ПРАВИЛА ПРИМЕНЕНИЯ СРЕДСТВ ПОЖАРОТУШЕНИЯ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В зависимости от очага пожара и места его возникновения применяются различные средства пожаротушения: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ПЕСОК.</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Песок следует использовать для тушения загораний и небольших очагов пожаров горючих жидкостей (мазута, дизельного топлива, различных масел и т.п.) и ограничения растекания их. Тушение песком производится набрасыванием его на горящую поверхность. Песок, как правило, хранится в металлических ящиках, окрашенных в красный цвет, укомплектованных лопатой или совком.</w:t>
      </w:r>
      <w:r w:rsidR="000458FC" w:rsidRPr="000A79C4">
        <w:rPr>
          <w:rFonts w:ascii="Times New Roman" w:hAnsi="Times New Roman"/>
          <w:sz w:val="28"/>
          <w:szCs w:val="28"/>
        </w:rPr>
        <w:t xml:space="preserve"> </w:t>
      </w:r>
      <w:r w:rsidRPr="000A79C4">
        <w:rPr>
          <w:rFonts w:ascii="Times New Roman" w:hAnsi="Times New Roman"/>
          <w:sz w:val="28"/>
          <w:szCs w:val="28"/>
        </w:rPr>
        <w:t>Один раз в квартал песок необходимо перемешивать и удалять мусор и комки. Конструкция ящика должна обеспечивать удобство извлечения песка и исключать попадания в него осадков.</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АСБЕСТОВОЕ ПОЛОТНО.</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xml:space="preserve">Асбестовое полотно (войлок, кошма) размером 1*1м предназначено для тушения очагов пожара при воспламенении веществ, горение которых не может происходить без доступа воздуха. В местах применения и хранения легковоспламеняющихся и горючих жидкостей (ЛВЖ, ГЖ), размеры полотен могут быть увеличены – 2-1,5, 2*2м. Асбестовые полотна могут быть использованы также для защиты ценного оборудования от действия огня при пожаре, закрытия отверстий в местах утечек горючих жидкостей и газов, устранения подтекания запорной арматуры, фланцевых соединений и </w:t>
      </w:r>
      <w:r w:rsidR="003C569F" w:rsidRPr="000A79C4">
        <w:rPr>
          <w:rFonts w:ascii="Times New Roman" w:hAnsi="Times New Roman"/>
          <w:sz w:val="28"/>
          <w:szCs w:val="28"/>
        </w:rPr>
        <w:t>т.п.</w:t>
      </w:r>
    </w:p>
    <w:p w:rsidR="003C569F" w:rsidRPr="000A79C4" w:rsidRDefault="00E5290C"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УГЛЕКИСЛОТНЫЕ ОГНЕТУШИТЕЛИ.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xml:space="preserve">Для тушения загораний различных веществ и материалов, а также электроустановок, кабелей, проводов, находящихся под напряжением до 10 кВ применяются углекислотные огнетушители, заряженные диоксидом углерода. В заряженных огнетушителях углекислота в </w:t>
      </w:r>
      <w:r w:rsidR="000458FC" w:rsidRPr="000A79C4">
        <w:rPr>
          <w:rFonts w:ascii="Times New Roman" w:hAnsi="Times New Roman"/>
          <w:sz w:val="28"/>
          <w:szCs w:val="28"/>
        </w:rPr>
        <w:t>жидком</w:t>
      </w:r>
      <w:r w:rsidRPr="000A79C4">
        <w:rPr>
          <w:rFonts w:ascii="Times New Roman" w:hAnsi="Times New Roman"/>
          <w:sz w:val="28"/>
          <w:szCs w:val="28"/>
        </w:rPr>
        <w:t xml:space="preserve"> и частично газообразном состоянии. Процентное соотношение жидкости и газа зависит от температуры окружающей среды и от коэффициента наполнения баллона. Принцип действия углекислотного огнетушителя заключается в следующем: при приведении огнетушителя в действие, углекислота в виде газа или снегообразной массы, направленная в зону пожара или загорания, снижает концентрацию кислорода и одновременно охлаждает вещество и окружающую среду.</w:t>
      </w:r>
      <w:r w:rsidR="000458FC" w:rsidRPr="000A79C4">
        <w:rPr>
          <w:rFonts w:ascii="Times New Roman" w:hAnsi="Times New Roman"/>
          <w:sz w:val="28"/>
          <w:szCs w:val="28"/>
        </w:rPr>
        <w:t xml:space="preserve"> </w:t>
      </w:r>
      <w:r w:rsidRPr="000A79C4">
        <w:rPr>
          <w:rFonts w:ascii="Times New Roman" w:hAnsi="Times New Roman"/>
          <w:sz w:val="28"/>
          <w:szCs w:val="28"/>
        </w:rPr>
        <w:t>При быстром испарении сжиженного углекислого газа образуется твердая кислота.</w:t>
      </w:r>
      <w:r w:rsidR="000458FC" w:rsidRPr="000A79C4">
        <w:rPr>
          <w:rFonts w:ascii="Times New Roman" w:hAnsi="Times New Roman"/>
          <w:sz w:val="28"/>
          <w:szCs w:val="28"/>
        </w:rPr>
        <w:t xml:space="preserve"> </w:t>
      </w:r>
      <w:r w:rsidRPr="000A79C4">
        <w:rPr>
          <w:rFonts w:ascii="Times New Roman" w:hAnsi="Times New Roman"/>
          <w:sz w:val="28"/>
          <w:szCs w:val="28"/>
        </w:rPr>
        <w:t>Во избежание разрыва баллона, все углекислотные огнетушители снабжены предохранительными мембранами, которые обеспечивают саморазрядку баллона при достижении в нем давления 160-220 мг/см2 в зависимости от типа огнетушителя.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Попавшая в углекислотный огнетушитель влага приводит к его отказу, так как при выпуске углекислоты вода замерзает и закрывает выходные каналы.</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При работе с углекислотными огнетушителями всех типов запрещается держать раструб незащищенной рукой, так как при выходе углекислоты образуется снегообразная масса с температурой – 80 град. С.</w:t>
      </w:r>
      <w:r w:rsidR="000458FC" w:rsidRPr="000A79C4">
        <w:rPr>
          <w:rFonts w:ascii="Times New Roman" w:hAnsi="Times New Roman"/>
          <w:sz w:val="28"/>
          <w:szCs w:val="28"/>
        </w:rPr>
        <w:t xml:space="preserve"> </w:t>
      </w:r>
      <w:r w:rsidRPr="000A79C4">
        <w:rPr>
          <w:rFonts w:ascii="Times New Roman" w:hAnsi="Times New Roman"/>
          <w:sz w:val="28"/>
          <w:szCs w:val="28"/>
        </w:rPr>
        <w:t>При низкой температуре давление углекислоты в баллоне падает, выход ее замедляется, огнетушащая эффективность огнетушителя резко снижается.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xml:space="preserve">Углекислотные огнетушители подразделяются на: ручные и передвижные. К ручным относятся: ОУ-2, ОУ-5, ОУ-8 с баллонами вместимостью соответственно 2,5; 5 и </w:t>
      </w:r>
      <w:smartTag w:uri="urn:schemas-microsoft-com:office:smarttags" w:element="metricconverter">
        <w:smartTagPr>
          <w:attr w:name="ProductID" w:val="8 л"/>
        </w:smartTagPr>
        <w:r w:rsidRPr="000A79C4">
          <w:rPr>
            <w:rFonts w:ascii="Times New Roman" w:hAnsi="Times New Roman"/>
            <w:sz w:val="28"/>
            <w:szCs w:val="28"/>
          </w:rPr>
          <w:t>8 л</w:t>
        </w:r>
      </w:smartTag>
      <w:r w:rsidRPr="000A79C4">
        <w:rPr>
          <w:rFonts w:ascii="Times New Roman" w:hAnsi="Times New Roman"/>
          <w:sz w:val="28"/>
          <w:szCs w:val="28"/>
        </w:rPr>
        <w:t>.. К передвижным огнетушителям относятся ОУ-25, ОУ-80.</w:t>
      </w:r>
      <w:r w:rsidR="000458FC" w:rsidRPr="000A79C4">
        <w:rPr>
          <w:rFonts w:ascii="Times New Roman" w:hAnsi="Times New Roman"/>
          <w:sz w:val="28"/>
          <w:szCs w:val="28"/>
        </w:rPr>
        <w:t xml:space="preserve"> </w:t>
      </w:r>
      <w:r w:rsidRPr="000A79C4">
        <w:rPr>
          <w:rFonts w:ascii="Times New Roman" w:hAnsi="Times New Roman"/>
          <w:sz w:val="28"/>
          <w:szCs w:val="28"/>
        </w:rPr>
        <w:t>Углекислотные огнетушители должны приводиться в действие после направления раструба в очаг пожара, так как время действия их ограничено и в первый момент выбрасывается основное количество кислоты.</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При пользовании ручным углекислотным огнетушителем необходимо следить за тем, чтобы его запорно-пусковая головка находилась в верхнем положении, иначе свободный конец сифонной трубки окажется в газовой среде, что исключит снегообразование и выход жидкости углекислоты. Выходящую из раструба струю углекислоты следует направить с наветренной стороны в место наиболее активного горения.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При тушении загораний легковоспламеняющихся или горючих жидкостей струю углекислоты следует направлять под углом к поверхности горения (при этом нельзя допускать разбрызгивания), под основание пламени с края и по мере сбивания пламени перемещать струю углекислоты по площади горения. В случае, если пламя перебросится через струю углекислоты на потушенную поверхность, струю вновь направить на возникшее пламя, срезать его, затем продолжить тушение.</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Тушение развившихся пожаров можно производить углекислотными огнетушителями в комбинации с другими средствами пожаротушения, в частности с водой и воздушно-механической пеной при условии отсутствия электрического напряжения.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ВОЗДУШНО-ПЕННЫЕ ОГНЕТУШИТЕЛИ.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Предназначены для тушения пожаров и загораний твердых веществ и горючих жидкостей.</w:t>
      </w:r>
      <w:r w:rsidR="000458FC" w:rsidRPr="000A79C4">
        <w:rPr>
          <w:rFonts w:ascii="Times New Roman" w:hAnsi="Times New Roman"/>
          <w:sz w:val="28"/>
          <w:szCs w:val="28"/>
        </w:rPr>
        <w:t xml:space="preserve"> </w:t>
      </w:r>
      <w:r w:rsidRPr="000A79C4">
        <w:rPr>
          <w:rFonts w:ascii="Times New Roman" w:hAnsi="Times New Roman"/>
          <w:sz w:val="28"/>
          <w:szCs w:val="28"/>
        </w:rPr>
        <w:t>Запрещается применение этих огнетушителей для тушения горящих электроустановок, находящихся под напряжением,</w:t>
      </w:r>
      <w:r w:rsidR="000458FC" w:rsidRPr="000A79C4">
        <w:rPr>
          <w:rFonts w:ascii="Times New Roman" w:hAnsi="Times New Roman"/>
          <w:sz w:val="28"/>
          <w:szCs w:val="28"/>
        </w:rPr>
        <w:t xml:space="preserve"> а также щелочных металлов. </w:t>
      </w:r>
      <w:r w:rsidRPr="000A79C4">
        <w:rPr>
          <w:rFonts w:ascii="Times New Roman" w:hAnsi="Times New Roman"/>
          <w:sz w:val="28"/>
          <w:szCs w:val="28"/>
        </w:rPr>
        <w:t>Воздушно-пенные огнетушители выпускаются ручные ОВП-10, передвижные ОВП-100.</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xml:space="preserve">В качестве огнетушащего вещества в огнетушителях используется водный раствор специального пенообразователя </w:t>
      </w:r>
      <w:r w:rsidR="000458FC" w:rsidRPr="000A79C4">
        <w:rPr>
          <w:rFonts w:ascii="Times New Roman" w:hAnsi="Times New Roman"/>
          <w:sz w:val="28"/>
          <w:szCs w:val="28"/>
        </w:rPr>
        <w:t>(</w:t>
      </w:r>
      <w:r w:rsidRPr="000A79C4">
        <w:rPr>
          <w:rFonts w:ascii="Times New Roman" w:hAnsi="Times New Roman"/>
          <w:sz w:val="28"/>
          <w:szCs w:val="28"/>
        </w:rPr>
        <w:t>ПО-1; ПО-6К; ПО-ЗАИ и др.), который составляет 4-6% объема заряда.</w:t>
      </w:r>
      <w:r w:rsidR="000458FC" w:rsidRPr="000A79C4">
        <w:rPr>
          <w:rFonts w:ascii="Times New Roman" w:hAnsi="Times New Roman"/>
          <w:sz w:val="28"/>
          <w:szCs w:val="28"/>
        </w:rPr>
        <w:t xml:space="preserve"> </w:t>
      </w:r>
      <w:r w:rsidRPr="000A79C4">
        <w:rPr>
          <w:rFonts w:ascii="Times New Roman" w:hAnsi="Times New Roman"/>
          <w:sz w:val="28"/>
          <w:szCs w:val="28"/>
        </w:rPr>
        <w:t>Для подачи пены в огнетушителях устанавливаются пусковые газовые баллоны</w:t>
      </w:r>
      <w:r w:rsidR="000A79C4">
        <w:rPr>
          <w:rFonts w:ascii="Times New Roman" w:hAnsi="Times New Roman"/>
          <w:sz w:val="28"/>
          <w:szCs w:val="28"/>
        </w:rPr>
        <w:t xml:space="preserve"> </w:t>
      </w:r>
      <w:r w:rsidRPr="000A79C4">
        <w:rPr>
          <w:rFonts w:ascii="Times New Roman" w:hAnsi="Times New Roman"/>
          <w:sz w:val="28"/>
          <w:szCs w:val="28"/>
        </w:rPr>
        <w:t>(углекислота, воздух, азот и др.)</w:t>
      </w:r>
      <w:r w:rsidR="000A79C4">
        <w:rPr>
          <w:rFonts w:ascii="Times New Roman" w:hAnsi="Times New Roman"/>
          <w:sz w:val="28"/>
          <w:szCs w:val="28"/>
        </w:rPr>
        <w:t xml:space="preserve"> </w:t>
      </w:r>
      <w:r w:rsidRPr="000A79C4">
        <w:rPr>
          <w:rFonts w:ascii="Times New Roman" w:hAnsi="Times New Roman"/>
          <w:sz w:val="28"/>
          <w:szCs w:val="28"/>
        </w:rPr>
        <w:t>вместимостью, соответствующей его заряду.</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Для приведения в действие ручного огнетушителя ОВП-10 необходимо:</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снять с помощью транспортной рукоятки огнетушитель и поднести его к месту горения;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сорвать пломбу и нажать на рычаг запорно-пускового устройства, при этом игла вскрывает баллончик с рабочим газом, под действием которого повышается давление в корпусе и раствор пенообразователя подается через сифонную трубку и шланг к стволу-распылителю, где, смешиваясь с подсасываемым воздухом, образуется воздушно-механическая пена средней кратности;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направить пену на очаг горения.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При работе огнетушитель необходимо держать в вертикальном положении.</w:t>
      </w:r>
      <w:r w:rsidR="000458FC" w:rsidRPr="000A79C4">
        <w:rPr>
          <w:rFonts w:ascii="Times New Roman" w:hAnsi="Times New Roman"/>
          <w:sz w:val="28"/>
          <w:szCs w:val="28"/>
        </w:rPr>
        <w:t xml:space="preserve"> </w:t>
      </w:r>
      <w:r w:rsidRPr="000A79C4">
        <w:rPr>
          <w:rFonts w:ascii="Times New Roman" w:hAnsi="Times New Roman"/>
          <w:sz w:val="28"/>
          <w:szCs w:val="28"/>
        </w:rPr>
        <w:t>Для приведения в действие передвижного огнетушителя ОВП-100 необходимо:</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установить тележку в вертикальном положении в 5-</w:t>
      </w:r>
      <w:smartTag w:uri="urn:schemas-microsoft-com:office:smarttags" w:element="metricconverter">
        <w:smartTagPr>
          <w:attr w:name="ProductID" w:val="6 м"/>
        </w:smartTagPr>
        <w:r w:rsidRPr="000A79C4">
          <w:rPr>
            <w:rFonts w:ascii="Times New Roman" w:hAnsi="Times New Roman"/>
            <w:sz w:val="28"/>
            <w:szCs w:val="28"/>
          </w:rPr>
          <w:t>6 м</w:t>
        </w:r>
      </w:smartTag>
      <w:r w:rsidRPr="000A79C4">
        <w:rPr>
          <w:rFonts w:ascii="Times New Roman" w:hAnsi="Times New Roman"/>
          <w:sz w:val="28"/>
          <w:szCs w:val="28"/>
        </w:rPr>
        <w:t>. от очага горения и размотать шланг, не допуская перегибов и скручиваний;</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сорвать пломбу и открыть до отказа запорное устройство (вентиль или рычаг) пускового баллона;</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 направить струю пены на очаг горения.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ПОРОШКОВЫЕ ОГНЕТУШИТЕЛИ.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Порошковые огнетушители (ОП) предназначены для тушения пожаров твердых, жидких и газообразных веществ (в зависимости от марки используемого огнетушащего порошка), а также электроустановок, находящихся под напряжением до 1 кВ.</w:t>
      </w:r>
      <w:r w:rsidR="000458FC" w:rsidRPr="000A79C4">
        <w:rPr>
          <w:rFonts w:ascii="Times New Roman" w:hAnsi="Times New Roman"/>
          <w:sz w:val="28"/>
          <w:szCs w:val="28"/>
        </w:rPr>
        <w:t xml:space="preserve"> </w:t>
      </w:r>
      <w:r w:rsidRPr="000A79C4">
        <w:rPr>
          <w:rFonts w:ascii="Times New Roman" w:hAnsi="Times New Roman"/>
          <w:sz w:val="28"/>
          <w:szCs w:val="28"/>
        </w:rPr>
        <w:t>Для приведения в действие порошковых огнетушителей необходимо поднести огнетушитель к очагу пожара, выдернуть клин или чеку, выдержать 5 секунд для вспушивания порошка в корпусе огнетушителя, направить рукав в сторону возгорания, нажать на рычаг.</w:t>
      </w:r>
      <w:r w:rsidR="000458FC" w:rsidRPr="000A79C4">
        <w:rPr>
          <w:rFonts w:ascii="Times New Roman" w:hAnsi="Times New Roman"/>
          <w:sz w:val="28"/>
          <w:szCs w:val="28"/>
        </w:rPr>
        <w:t xml:space="preserve"> </w:t>
      </w:r>
      <w:r w:rsidRPr="000A79C4">
        <w:rPr>
          <w:rFonts w:ascii="Times New Roman" w:hAnsi="Times New Roman"/>
          <w:sz w:val="28"/>
          <w:szCs w:val="28"/>
        </w:rPr>
        <w:t>Допускается многократное пользование и прерывистое действие.</w:t>
      </w:r>
      <w:r w:rsidR="000A79C4">
        <w:rPr>
          <w:rFonts w:ascii="Times New Roman" w:hAnsi="Times New Roman"/>
          <w:sz w:val="28"/>
          <w:szCs w:val="28"/>
        </w:rPr>
        <w:t xml:space="preserve"> </w:t>
      </w:r>
      <w:r w:rsidRPr="000A79C4">
        <w:rPr>
          <w:rFonts w:ascii="Times New Roman" w:hAnsi="Times New Roman"/>
          <w:sz w:val="28"/>
          <w:szCs w:val="28"/>
        </w:rPr>
        <w:t>В рабочем положении огнетушитель следует держать вертикально, не переворачивая.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ВНУТРЕННИЕ ВОДОПРОВОДНЫЕ СЕТИ.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Внутренние пожарные краны следует устанавливать на высоте 1,35м.от пола. Они должны располагаться в легкодоступных, заметных и безопасных (при пожаре) местах: у выхода из помещения, в нишах отапливаемых лестничных клеток, в вестибюлях, коридорах и проходах. Пожарные краны должны быть оборудованы пожарными рукавами и стволами, размещаться в</w:t>
      </w:r>
      <w:r w:rsidR="000A79C4">
        <w:rPr>
          <w:rFonts w:ascii="Times New Roman" w:hAnsi="Times New Roman"/>
          <w:sz w:val="28"/>
          <w:szCs w:val="28"/>
        </w:rPr>
        <w:t xml:space="preserve"> </w:t>
      </w:r>
      <w:r w:rsidRPr="000A79C4">
        <w:rPr>
          <w:rFonts w:ascii="Times New Roman" w:hAnsi="Times New Roman"/>
          <w:sz w:val="28"/>
          <w:szCs w:val="28"/>
        </w:rPr>
        <w:t>пломбируемых шкафах. Шкаф должен быть окрашен в красный цвет, на дверцу наносится белой краской буквенный индекс «ПК», порядковый номер пожарного крана, номер телефона вызова пожарной охраны.</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Пожарные рукава следует хранить сухими, хорошо скатанными и присоединенными к кранам и стволам. Два раза в год рукава необходимо перематывать с изменением места складки на 45 и 90 град. При прокладке пожарных рукавов нельзя допускать их скручивания и залома (резких поворотов). При осмотре пожарных кранов необходимо следить за тем, чтобы подступы к ним были свободными, соединительные головки пожарных кранов,</w:t>
      </w:r>
      <w:r w:rsidR="000A79C4">
        <w:rPr>
          <w:rFonts w:ascii="Times New Roman" w:hAnsi="Times New Roman"/>
          <w:sz w:val="28"/>
          <w:szCs w:val="28"/>
        </w:rPr>
        <w:t xml:space="preserve"> </w:t>
      </w:r>
      <w:r w:rsidRPr="000A79C4">
        <w:rPr>
          <w:rFonts w:ascii="Times New Roman" w:hAnsi="Times New Roman"/>
          <w:sz w:val="28"/>
          <w:szCs w:val="28"/>
        </w:rPr>
        <w:t>рукавов и стволов свободно соединялись между собой и имели резиновые прокладки, на задвижках и</w:t>
      </w:r>
      <w:r w:rsidR="000A79C4">
        <w:rPr>
          <w:rFonts w:ascii="Times New Roman" w:hAnsi="Times New Roman"/>
          <w:sz w:val="28"/>
          <w:szCs w:val="28"/>
        </w:rPr>
        <w:t xml:space="preserve"> </w:t>
      </w:r>
      <w:r w:rsidRPr="000A79C4">
        <w:rPr>
          <w:rFonts w:ascii="Times New Roman" w:hAnsi="Times New Roman"/>
          <w:sz w:val="28"/>
          <w:szCs w:val="28"/>
        </w:rPr>
        <w:t>кранах имелись маховички.</w:t>
      </w:r>
      <w:r w:rsidR="000A79C4">
        <w:rPr>
          <w:rFonts w:ascii="Times New Roman" w:hAnsi="Times New Roman"/>
          <w:sz w:val="28"/>
          <w:szCs w:val="28"/>
        </w:rPr>
        <w:t xml:space="preserve"> </w:t>
      </w:r>
      <w:r w:rsidRPr="000A79C4">
        <w:rPr>
          <w:rFonts w:ascii="Times New Roman" w:hAnsi="Times New Roman"/>
          <w:sz w:val="28"/>
          <w:szCs w:val="28"/>
        </w:rPr>
        <w:t>Проверять работоспособность пожарных кранов наружного водопровода посредством пуска воды с регистрацией результатов проверки в специальном журнале необходимо не реже, чем через каждые 6 месяцев (только при положительной температуре воздуха).</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Исправность и плотность закрытия задвижек водопроводной сети следует проверять один раз в 6 месяцев (легким поворотом маховичка). Исправная задвижка должна открываться полностью, без больших усилий. Для ликвидации очагов пожаров водой необходимо распустить рукав, находящийся в пожарном ящике, до места очага пожара, проверить соединение рукава с пожарным краном и только тогда открыть воду, затем направить струю из ствола на место очага пожара, но не на пламя. Не следует допускать излишнюю подачу воды, так как вода, попадая на рабочее оборудование и электропроводку, может принести не меньше вреда, чем пожар.</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При возникновении пожара на кровле, тушение производится через специальные сухие стояки, вентили (задвижки). Пожар тушится через пожарные рукава. Стояки должны быть постоянно опорожнены во избежание замерзания. При тушении большого пожара в цехе необходимо помнить об охлаждении ферм, так как в случае их обрушения создается не только опасность разрушения оборудования, но и угроза жизни находящихся в помещении людей. Для контроля работоспособности сети противопожарного водоснабжения один раз в год должны проводиться испытания по давлению и расходу воды с оформлением соответствующего акта.</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8. ПОРЯДОК ЭВАКУАЦИИ ПЕРСОНАЛА И МАТЕРИАЛЬНЫХ</w:t>
      </w:r>
      <w:r w:rsidR="000A79C4">
        <w:rPr>
          <w:rFonts w:ascii="Times New Roman" w:hAnsi="Times New Roman"/>
          <w:b/>
          <w:sz w:val="28"/>
          <w:szCs w:val="28"/>
          <w:lang w:val="en-US"/>
        </w:rPr>
        <w:t xml:space="preserve"> </w:t>
      </w:r>
      <w:r w:rsidRPr="000A79C4">
        <w:rPr>
          <w:rFonts w:ascii="Times New Roman" w:hAnsi="Times New Roman"/>
          <w:b/>
          <w:sz w:val="28"/>
          <w:szCs w:val="28"/>
        </w:rPr>
        <w:t>ЦЕННОСТЕЙ. ГОРЮЧИХ МАТЕРИАЛОВ.</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Эвакуация персонала, не участвующего в тушении пожара, материальных ценностей должна производиться под руководством РТП (руководитель тушения пожара ).</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b/>
          <w:sz w:val="28"/>
          <w:szCs w:val="28"/>
        </w:rPr>
      </w:pPr>
      <w:r w:rsidRPr="000A79C4">
        <w:rPr>
          <w:rFonts w:ascii="Times New Roman" w:hAnsi="Times New Roman"/>
          <w:b/>
          <w:sz w:val="28"/>
          <w:szCs w:val="28"/>
        </w:rPr>
        <w:t>9.ПОРЯДОК ОСМОТРА И ПРИВЕДЕНИЕ ПОМЕЩЕНИЙ В ПОЖАРОБЕЗОПАСНОЕ СОСТОЯНИЕ.</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9.1.Периодически, не реже одного раза в месяц, руководством цеха должен производиться осмотр зданий и сооружений в процессе эксплуатации. Наряду с систематическим наблюдением, два раза в год (весной и осенью) должен производиться общий технический осмотр зданий и сооружений, а после стихийных бедствий или аварий –</w:t>
      </w:r>
      <w:r w:rsidR="003C569F" w:rsidRPr="000A79C4">
        <w:rPr>
          <w:rFonts w:ascii="Times New Roman" w:hAnsi="Times New Roman"/>
          <w:sz w:val="28"/>
          <w:szCs w:val="28"/>
        </w:rPr>
        <w:t xml:space="preserve"> </w:t>
      </w:r>
      <w:r w:rsidRPr="000A79C4">
        <w:rPr>
          <w:rFonts w:ascii="Times New Roman" w:hAnsi="Times New Roman"/>
          <w:sz w:val="28"/>
          <w:szCs w:val="28"/>
        </w:rPr>
        <w:t>внеочередной осмотр.</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9.2.Под маршами лестничных клеток первого, цокольного или подвального этажей должны размещаться только узлы центрального отопления.</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9.3.Курение разрешается только в специально оборудованных местах, у которых должны быть вывешены знаки безопасности.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9.4.В бытовых помещениях шкафы для спецодежды должны быть металлическими.</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9.5.Запрещается хранить в шкафах промасленную спецодежду.</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9.6.В цехах или на рабочих местах разрешается хранить количество смазочных материалов, которое не превышает сменную потребность.</w:t>
      </w:r>
    </w:p>
    <w:p w:rsidR="00E5290C" w:rsidRPr="000A79C4" w:rsidRDefault="00E5290C" w:rsidP="000A79C4">
      <w:pPr>
        <w:pStyle w:val="2"/>
        <w:tabs>
          <w:tab w:val="clear" w:pos="-1683"/>
          <w:tab w:val="clear" w:pos="-1309"/>
        </w:tabs>
        <w:spacing w:line="360" w:lineRule="auto"/>
        <w:ind w:right="0" w:firstLine="709"/>
        <w:jc w:val="both"/>
        <w:rPr>
          <w:rFonts w:ascii="Times New Roman" w:hAnsi="Times New Roman"/>
          <w:sz w:val="28"/>
          <w:szCs w:val="28"/>
        </w:rPr>
      </w:pPr>
      <w:r w:rsidRPr="000A79C4">
        <w:rPr>
          <w:rFonts w:ascii="Times New Roman" w:hAnsi="Times New Roman"/>
          <w:sz w:val="28"/>
          <w:szCs w:val="28"/>
        </w:rPr>
        <w:t>9.7.Системы вентиляции должны поддерживаться в технически исправном состоянии, отвечающем условиям их установки и проектным требованиям.</w:t>
      </w:r>
    </w:p>
    <w:p w:rsidR="00877EA0" w:rsidRDefault="000A79C4" w:rsidP="000A79C4">
      <w:pPr>
        <w:spacing w:line="360" w:lineRule="auto"/>
        <w:ind w:firstLine="709"/>
        <w:jc w:val="both"/>
        <w:rPr>
          <w:b/>
          <w:sz w:val="28"/>
          <w:szCs w:val="28"/>
          <w:lang w:val="en-US"/>
        </w:rPr>
      </w:pPr>
      <w:r>
        <w:rPr>
          <w:b/>
          <w:sz w:val="28"/>
          <w:szCs w:val="28"/>
          <w:lang w:val="en-US"/>
        </w:rPr>
        <w:br w:type="page"/>
        <w:t>I.</w:t>
      </w:r>
      <w:r w:rsidR="00877EA0" w:rsidRPr="000A79C4">
        <w:rPr>
          <w:b/>
          <w:sz w:val="28"/>
          <w:szCs w:val="28"/>
        </w:rPr>
        <w:t>6 Инструкция по мерам безопасности на рабочем месте</w:t>
      </w:r>
    </w:p>
    <w:p w:rsidR="002D62E8" w:rsidRPr="00C84958" w:rsidRDefault="002D62E8" w:rsidP="002D62E8">
      <w:pPr>
        <w:spacing w:line="360" w:lineRule="auto"/>
        <w:ind w:firstLine="709"/>
        <w:jc w:val="both"/>
        <w:rPr>
          <w:color w:val="FFFFFF"/>
          <w:sz w:val="28"/>
          <w:szCs w:val="28"/>
          <w:lang w:val="uk-UA"/>
        </w:rPr>
      </w:pPr>
      <w:r w:rsidRPr="00C84958">
        <w:rPr>
          <w:color w:val="FFFFFF"/>
          <w:sz w:val="28"/>
          <w:szCs w:val="28"/>
        </w:rPr>
        <w:t>безопасность рабочее  вредный санитария</w:t>
      </w:r>
    </w:p>
    <w:p w:rsidR="00877EA0" w:rsidRPr="000A79C4" w:rsidRDefault="00877EA0" w:rsidP="000A79C4">
      <w:pPr>
        <w:spacing w:line="360" w:lineRule="auto"/>
        <w:ind w:firstLine="709"/>
        <w:jc w:val="both"/>
        <w:rPr>
          <w:sz w:val="28"/>
          <w:szCs w:val="28"/>
        </w:rPr>
      </w:pPr>
      <w:r w:rsidRPr="000A79C4">
        <w:rPr>
          <w:sz w:val="28"/>
          <w:szCs w:val="28"/>
        </w:rPr>
        <w:t>Общие требования безопасности</w:t>
      </w:r>
    </w:p>
    <w:p w:rsidR="00877EA0" w:rsidRPr="000A79C4" w:rsidRDefault="00877EA0" w:rsidP="000A79C4">
      <w:pPr>
        <w:spacing w:line="360" w:lineRule="auto"/>
        <w:ind w:firstLine="709"/>
        <w:jc w:val="both"/>
        <w:rPr>
          <w:sz w:val="28"/>
          <w:szCs w:val="28"/>
        </w:rPr>
      </w:pPr>
      <w:r w:rsidRPr="000A79C4">
        <w:rPr>
          <w:sz w:val="28"/>
          <w:szCs w:val="28"/>
        </w:rPr>
        <w:t xml:space="preserve">Настоящая инструкция распространяется на персонал, </w:t>
      </w:r>
      <w:r w:rsidR="000458FC" w:rsidRPr="000A79C4">
        <w:rPr>
          <w:sz w:val="28"/>
          <w:szCs w:val="28"/>
        </w:rPr>
        <w:t>эксплуатирующий</w:t>
      </w:r>
      <w:r w:rsidRPr="000A79C4">
        <w:rPr>
          <w:sz w:val="28"/>
          <w:szCs w:val="28"/>
        </w:rPr>
        <w:t xml:space="preserve"> средства вычислительной техники и периферийное оборудование. Инструкция содержит общие указания по безопасному применению электрооборудования в учреждении. Требования настоящей инструкции являются обязательными, отступления от нее не допускаются. К самостоятельной эксплуатации электроаппаратуры допускается только специально обученный персонал не моложе 18 лет, пригодный по состоянию здоровья и квалификации к выполнению указанных работ.</w:t>
      </w:r>
    </w:p>
    <w:p w:rsidR="00877EA0" w:rsidRPr="000A79C4" w:rsidRDefault="00877EA0" w:rsidP="000A79C4">
      <w:pPr>
        <w:spacing w:line="360" w:lineRule="auto"/>
        <w:ind w:firstLine="709"/>
        <w:jc w:val="both"/>
        <w:rPr>
          <w:sz w:val="28"/>
          <w:szCs w:val="28"/>
        </w:rPr>
      </w:pPr>
      <w:r w:rsidRPr="000A79C4">
        <w:rPr>
          <w:sz w:val="28"/>
          <w:szCs w:val="28"/>
        </w:rPr>
        <w:t>Требования безопасности перед началом работы</w:t>
      </w:r>
    </w:p>
    <w:p w:rsidR="00877EA0" w:rsidRPr="000A79C4" w:rsidRDefault="00877EA0" w:rsidP="000A79C4">
      <w:pPr>
        <w:spacing w:line="360" w:lineRule="auto"/>
        <w:ind w:firstLine="709"/>
        <w:jc w:val="both"/>
        <w:rPr>
          <w:sz w:val="28"/>
          <w:szCs w:val="28"/>
        </w:rPr>
      </w:pPr>
      <w:r w:rsidRPr="000A79C4">
        <w:rPr>
          <w:sz w:val="28"/>
          <w:szCs w:val="28"/>
        </w:rPr>
        <w:t>Перед началом работы следует убедиться в исправности электропроводки, выключателей, штепсельных розеток, при помощи которых оборудование включается в сеть, наличии заземления компьютера, его работоспособности,</w:t>
      </w:r>
    </w:p>
    <w:p w:rsidR="00877EA0" w:rsidRPr="000A79C4" w:rsidRDefault="00877EA0" w:rsidP="000A79C4">
      <w:pPr>
        <w:spacing w:line="360" w:lineRule="auto"/>
        <w:ind w:firstLine="709"/>
        <w:jc w:val="both"/>
        <w:rPr>
          <w:sz w:val="28"/>
          <w:szCs w:val="28"/>
        </w:rPr>
      </w:pPr>
      <w:r w:rsidRPr="000A79C4">
        <w:rPr>
          <w:sz w:val="28"/>
          <w:szCs w:val="28"/>
        </w:rPr>
        <w:t>Требования безопасности во время работы</w:t>
      </w:r>
    </w:p>
    <w:p w:rsidR="00877EA0" w:rsidRPr="000A79C4" w:rsidRDefault="00877EA0" w:rsidP="000A79C4">
      <w:pPr>
        <w:spacing w:line="360" w:lineRule="auto"/>
        <w:ind w:firstLine="709"/>
        <w:jc w:val="both"/>
        <w:rPr>
          <w:sz w:val="28"/>
          <w:szCs w:val="28"/>
        </w:rPr>
      </w:pPr>
      <w:r w:rsidRPr="000A79C4">
        <w:rPr>
          <w:sz w:val="28"/>
          <w:szCs w:val="28"/>
        </w:rPr>
        <w:t xml:space="preserve">Для снижения или предотвращения влияния опасных и вредных факторов необходимо соблюдать </w:t>
      </w:r>
      <w:r w:rsidR="00900E57" w:rsidRPr="000A79C4">
        <w:rPr>
          <w:sz w:val="28"/>
          <w:szCs w:val="28"/>
        </w:rPr>
        <w:t>с</w:t>
      </w:r>
      <w:r w:rsidRPr="000A79C4">
        <w:rPr>
          <w:sz w:val="28"/>
          <w:szCs w:val="28"/>
        </w:rPr>
        <w:t xml:space="preserve">анитарные правила и нормы. </w:t>
      </w:r>
      <w:r w:rsidR="00900E57" w:rsidRPr="000A79C4">
        <w:rPr>
          <w:sz w:val="28"/>
          <w:szCs w:val="28"/>
        </w:rPr>
        <w:t>Г</w:t>
      </w:r>
      <w:r w:rsidRPr="000A79C4">
        <w:rPr>
          <w:sz w:val="28"/>
          <w:szCs w:val="28"/>
        </w:rPr>
        <w:t xml:space="preserve">игиенические требования к видеодисплейным терминалам, персональным электронно-вычислительным машинам и организации работы¦ (Утверждено Постановлением Госкомсанэпиднадзора России от 14 июля </w:t>
      </w:r>
      <w:smartTag w:uri="urn:schemas-microsoft-com:office:smarttags" w:element="metricconverter">
        <w:smartTagPr>
          <w:attr w:name="ProductID" w:val="1996 г"/>
        </w:smartTagPr>
        <w:r w:rsidRPr="000A79C4">
          <w:rPr>
            <w:sz w:val="28"/>
            <w:szCs w:val="28"/>
          </w:rPr>
          <w:t>1996 г</w:t>
        </w:r>
      </w:smartTag>
      <w:r w:rsidRPr="000A79C4">
        <w:rPr>
          <w:sz w:val="28"/>
          <w:szCs w:val="28"/>
        </w:rPr>
        <w:t>. N 14 СанПиН 2.2.2.542-96), и Приложение 1,2</w:t>
      </w:r>
      <w:r w:rsidR="00900E57" w:rsidRPr="000A79C4">
        <w:rPr>
          <w:sz w:val="28"/>
          <w:szCs w:val="28"/>
        </w:rPr>
        <w:t>.</w:t>
      </w:r>
    </w:p>
    <w:p w:rsidR="00877EA0" w:rsidRPr="000A79C4" w:rsidRDefault="00877EA0" w:rsidP="000A79C4">
      <w:pPr>
        <w:spacing w:line="360" w:lineRule="auto"/>
        <w:ind w:firstLine="709"/>
        <w:jc w:val="both"/>
        <w:rPr>
          <w:sz w:val="28"/>
          <w:szCs w:val="28"/>
        </w:rPr>
      </w:pPr>
      <w:r w:rsidRPr="000A79C4">
        <w:rPr>
          <w:sz w:val="28"/>
          <w:szCs w:val="28"/>
        </w:rPr>
        <w:t>Во избежание повреждения изоляции проводов и возникновения коротких замыканий не разрешается: вешать что-либо на провода, закрашивать и белить шнуры и провода, закладывать провода и шнуры за газовые и водопроводные трубы, за батареи отопительной системы, выдергивать штепсельную вилку из розетки за шнур, усилие должно быть приложено к корпусу вилки.</w:t>
      </w:r>
    </w:p>
    <w:p w:rsidR="00877EA0" w:rsidRPr="000A79C4" w:rsidRDefault="00877EA0" w:rsidP="000A79C4">
      <w:pPr>
        <w:spacing w:line="360" w:lineRule="auto"/>
        <w:ind w:firstLine="709"/>
        <w:jc w:val="both"/>
        <w:rPr>
          <w:sz w:val="28"/>
          <w:szCs w:val="28"/>
        </w:rPr>
      </w:pPr>
      <w:r w:rsidRPr="000A79C4">
        <w:rPr>
          <w:sz w:val="28"/>
          <w:szCs w:val="28"/>
        </w:rPr>
        <w:t>Для исключения поражения электрическим током запрещается: часто включать и выключать компьютер без необходимости, прикасаться к экрану и к тыльной стороне блоков компьютера, работать на средствах вычислительной техники и периферийном оборудовании мокрыми руками, работать на средствах вычислительной техники и периферийном оборудовании, имеющих нарушения целостности корпуса, нарушения изоляции проводов, неисправную индикацию включения питания, с признаками электрического напряжения на корпусе, класть на средства вычислительной техники и периферийном оборудовании посторонние предметы.</w:t>
      </w:r>
    </w:p>
    <w:p w:rsidR="00877EA0" w:rsidRPr="000A79C4" w:rsidRDefault="00877EA0" w:rsidP="000A79C4">
      <w:pPr>
        <w:spacing w:line="360" w:lineRule="auto"/>
        <w:ind w:firstLine="709"/>
        <w:jc w:val="both"/>
        <w:rPr>
          <w:sz w:val="28"/>
          <w:szCs w:val="28"/>
        </w:rPr>
      </w:pPr>
      <w:r w:rsidRPr="000A79C4">
        <w:rPr>
          <w:sz w:val="28"/>
          <w:szCs w:val="28"/>
        </w:rPr>
        <w:t>Запрещается под напряжением очищать от пыли и загрязнения электроооборудование.</w:t>
      </w:r>
    </w:p>
    <w:p w:rsidR="00877EA0" w:rsidRPr="000A79C4" w:rsidRDefault="00877EA0" w:rsidP="000A79C4">
      <w:pPr>
        <w:spacing w:line="360" w:lineRule="auto"/>
        <w:ind w:firstLine="709"/>
        <w:jc w:val="both"/>
        <w:rPr>
          <w:sz w:val="28"/>
          <w:szCs w:val="28"/>
        </w:rPr>
      </w:pPr>
      <w:r w:rsidRPr="000A79C4">
        <w:rPr>
          <w:sz w:val="28"/>
          <w:szCs w:val="28"/>
        </w:rPr>
        <w:t>Запрещается проверять работоспособность электрооборудования в неприспособленных для эксплуатации помещениях с токопроводящими полами, сырых, не позволяющих заземлить доступные металлические части.</w:t>
      </w:r>
    </w:p>
    <w:p w:rsidR="00877EA0" w:rsidRPr="000A79C4" w:rsidRDefault="00877EA0" w:rsidP="000A79C4">
      <w:pPr>
        <w:spacing w:line="360" w:lineRule="auto"/>
        <w:ind w:firstLine="709"/>
        <w:jc w:val="both"/>
        <w:rPr>
          <w:sz w:val="28"/>
          <w:szCs w:val="28"/>
        </w:rPr>
      </w:pPr>
      <w:r w:rsidRPr="000A79C4">
        <w:rPr>
          <w:sz w:val="28"/>
          <w:szCs w:val="28"/>
        </w:rPr>
        <w:t>Недопустимо под напряжением проводить ремонт средств вычислительной техники и перифейного оборудования. Ремонт электроаппаратуры производится только специалистами-техниками с соблюдением необходимых технических требований.</w:t>
      </w:r>
    </w:p>
    <w:p w:rsidR="00877EA0" w:rsidRPr="000A79C4" w:rsidRDefault="00877EA0" w:rsidP="000A79C4">
      <w:pPr>
        <w:spacing w:line="360" w:lineRule="auto"/>
        <w:ind w:firstLine="709"/>
        <w:jc w:val="both"/>
        <w:rPr>
          <w:sz w:val="28"/>
          <w:szCs w:val="28"/>
        </w:rPr>
      </w:pPr>
      <w:r w:rsidRPr="000A79C4">
        <w:rPr>
          <w:sz w:val="28"/>
          <w:szCs w:val="28"/>
        </w:rPr>
        <w:t>Во избежание поражения электрическим током, при пользовании электроприборами нельзя касаться одновременно каких-либо трубопроводов, батарей отопления, металлических конструкций , соединенных с землей.</w:t>
      </w:r>
    </w:p>
    <w:p w:rsidR="00877EA0" w:rsidRPr="000A79C4" w:rsidRDefault="00877EA0" w:rsidP="000A79C4">
      <w:pPr>
        <w:spacing w:line="360" w:lineRule="auto"/>
        <w:ind w:firstLine="709"/>
        <w:jc w:val="both"/>
        <w:rPr>
          <w:sz w:val="28"/>
          <w:szCs w:val="28"/>
        </w:rPr>
      </w:pPr>
      <w:r w:rsidRPr="000A79C4">
        <w:rPr>
          <w:sz w:val="28"/>
          <w:szCs w:val="28"/>
        </w:rPr>
        <w:t>При пользовании элетроэнергией в сырых помещениях соблюдать особую осторожность.</w:t>
      </w:r>
    </w:p>
    <w:p w:rsidR="00877EA0" w:rsidRPr="000A79C4" w:rsidRDefault="00877EA0" w:rsidP="000A79C4">
      <w:pPr>
        <w:spacing w:line="360" w:lineRule="auto"/>
        <w:ind w:firstLine="709"/>
        <w:jc w:val="both"/>
        <w:rPr>
          <w:sz w:val="28"/>
          <w:szCs w:val="28"/>
        </w:rPr>
      </w:pPr>
      <w:r w:rsidRPr="000A79C4">
        <w:rPr>
          <w:sz w:val="28"/>
          <w:szCs w:val="28"/>
        </w:rPr>
        <w:t>Требования безопасности по окончании работы</w:t>
      </w:r>
    </w:p>
    <w:p w:rsidR="00877EA0" w:rsidRPr="000A79C4" w:rsidRDefault="00877EA0" w:rsidP="000A79C4">
      <w:pPr>
        <w:spacing w:line="360" w:lineRule="auto"/>
        <w:ind w:firstLine="709"/>
        <w:jc w:val="both"/>
        <w:rPr>
          <w:sz w:val="28"/>
          <w:szCs w:val="28"/>
        </w:rPr>
      </w:pPr>
      <w:r w:rsidRPr="000A79C4">
        <w:rPr>
          <w:sz w:val="28"/>
          <w:szCs w:val="28"/>
        </w:rPr>
        <w:t>После окончания работы необходимо обесточить все средства вычислительной техники и периферийное оборудование. В случае непрерывного производственного процесса необходимо оставить включенными только необходимое оборудование.</w:t>
      </w:r>
    </w:p>
    <w:p w:rsidR="00900E57" w:rsidRPr="000A79C4" w:rsidRDefault="00900E57" w:rsidP="000A79C4">
      <w:pPr>
        <w:spacing w:line="360" w:lineRule="auto"/>
        <w:ind w:firstLine="709"/>
        <w:jc w:val="both"/>
        <w:rPr>
          <w:b/>
          <w:sz w:val="28"/>
          <w:szCs w:val="28"/>
        </w:rPr>
      </w:pPr>
      <w:r w:rsidRPr="000A79C4">
        <w:rPr>
          <w:b/>
          <w:sz w:val="28"/>
          <w:szCs w:val="28"/>
        </w:rPr>
        <w:t>Вывод:</w:t>
      </w:r>
    </w:p>
    <w:p w:rsidR="00091206" w:rsidRPr="000A79C4" w:rsidRDefault="00091206" w:rsidP="000A79C4">
      <w:pPr>
        <w:spacing w:line="360" w:lineRule="auto"/>
        <w:ind w:firstLine="709"/>
        <w:jc w:val="both"/>
        <w:rPr>
          <w:sz w:val="28"/>
          <w:szCs w:val="28"/>
        </w:rPr>
      </w:pPr>
      <w:r w:rsidRPr="000A79C4">
        <w:rPr>
          <w:sz w:val="28"/>
          <w:szCs w:val="28"/>
        </w:rPr>
        <w:t>Исходя из фактических данных, представленных в таблице и данных о мерах по защите от опасных и вредных факторов и производственной гигиене, можно сделать вывод, что рабочее место соответствует всем требованиям безопасности на производстве.</w:t>
      </w:r>
    </w:p>
    <w:p w:rsidR="007F42D2" w:rsidRPr="000A79C4" w:rsidRDefault="007F42D2" w:rsidP="000A79C4">
      <w:pPr>
        <w:spacing w:line="360" w:lineRule="auto"/>
        <w:ind w:firstLine="709"/>
        <w:jc w:val="both"/>
        <w:rPr>
          <w:b/>
          <w:sz w:val="28"/>
          <w:szCs w:val="28"/>
        </w:rPr>
      </w:pPr>
    </w:p>
    <w:p w:rsidR="007F42D2" w:rsidRPr="000A79C4" w:rsidRDefault="00495A30" w:rsidP="000A79C4">
      <w:pPr>
        <w:spacing w:line="360" w:lineRule="auto"/>
        <w:ind w:firstLine="709"/>
        <w:jc w:val="both"/>
        <w:rPr>
          <w:b/>
          <w:sz w:val="28"/>
          <w:szCs w:val="28"/>
        </w:rPr>
      </w:pPr>
      <w:r>
        <w:rPr>
          <w:b/>
          <w:sz w:val="28"/>
          <w:szCs w:val="28"/>
        </w:rPr>
        <w:pict>
          <v:shape id="_x0000_i1028" type="#_x0000_t75" style="width:363.75pt;height:273pt">
            <v:imagedata r:id="rId10" o:title=""/>
          </v:shape>
        </w:pict>
      </w:r>
    </w:p>
    <w:p w:rsidR="000A79C4" w:rsidRDefault="000A79C4" w:rsidP="000A79C4">
      <w:pPr>
        <w:spacing w:line="360" w:lineRule="auto"/>
        <w:ind w:firstLine="709"/>
        <w:jc w:val="both"/>
        <w:rPr>
          <w:b/>
          <w:sz w:val="28"/>
          <w:szCs w:val="28"/>
          <w:lang w:val="en-US"/>
        </w:rPr>
      </w:pPr>
    </w:p>
    <w:p w:rsidR="000A79C4" w:rsidRDefault="00495A30" w:rsidP="000A79C4">
      <w:pPr>
        <w:spacing w:line="360" w:lineRule="auto"/>
        <w:ind w:firstLine="709"/>
        <w:jc w:val="both"/>
        <w:rPr>
          <w:b/>
          <w:sz w:val="28"/>
          <w:szCs w:val="28"/>
          <w:lang w:val="en-US"/>
        </w:rPr>
      </w:pPr>
      <w:r>
        <w:rPr>
          <w:b/>
          <w:sz w:val="28"/>
          <w:szCs w:val="28"/>
          <w:lang w:val="en-US"/>
        </w:rPr>
        <w:pict>
          <v:shape id="_x0000_i1029" type="#_x0000_t75" style="width:373.5pt;height:276pt">
            <v:imagedata r:id="rId11" o:title=""/>
          </v:shape>
        </w:pict>
      </w:r>
    </w:p>
    <w:p w:rsidR="00DC7B92" w:rsidRPr="000A79C4" w:rsidRDefault="000A79C4" w:rsidP="000A79C4">
      <w:pPr>
        <w:spacing w:line="360" w:lineRule="auto"/>
        <w:ind w:firstLine="709"/>
        <w:jc w:val="both"/>
        <w:rPr>
          <w:b/>
          <w:sz w:val="28"/>
          <w:szCs w:val="28"/>
        </w:rPr>
      </w:pPr>
      <w:r>
        <w:rPr>
          <w:b/>
          <w:sz w:val="28"/>
          <w:szCs w:val="28"/>
          <w:lang w:val="en-US"/>
        </w:rPr>
        <w:br w:type="page"/>
      </w:r>
      <w:r w:rsidR="00DC7B92" w:rsidRPr="000A79C4">
        <w:rPr>
          <w:b/>
          <w:caps/>
          <w:sz w:val="28"/>
          <w:szCs w:val="28"/>
        </w:rPr>
        <w:t>Раздел 2</w:t>
      </w:r>
      <w:r w:rsidRPr="000A79C4">
        <w:rPr>
          <w:b/>
          <w:caps/>
          <w:sz w:val="28"/>
          <w:szCs w:val="28"/>
        </w:rPr>
        <w:t>.</w:t>
      </w:r>
      <w:r w:rsidR="00DC7B92" w:rsidRPr="000A79C4">
        <w:rPr>
          <w:b/>
          <w:caps/>
          <w:sz w:val="28"/>
          <w:szCs w:val="28"/>
        </w:rPr>
        <w:t xml:space="preserve"> ПОРЯДОК ПРОВЕДЕНИЯ РАССЛЕДОВАНИЙ</w:t>
      </w:r>
      <w:r w:rsidR="00DC7B92" w:rsidRPr="000A79C4">
        <w:rPr>
          <w:b/>
          <w:sz w:val="28"/>
          <w:szCs w:val="28"/>
        </w:rPr>
        <w:t xml:space="preserve"> ТРАВМАТИЗМА И НЕСЧАСТНЫХ СЛУЧАЕВ НА ПРЕДПРИЯТИИ</w:t>
      </w:r>
    </w:p>
    <w:p w:rsidR="00DC7B92" w:rsidRPr="000A79C4" w:rsidRDefault="00DC7B92" w:rsidP="000A79C4">
      <w:pPr>
        <w:spacing w:line="360" w:lineRule="auto"/>
        <w:ind w:firstLine="709"/>
        <w:jc w:val="both"/>
        <w:rPr>
          <w:b/>
          <w:sz w:val="28"/>
          <w:szCs w:val="28"/>
        </w:rPr>
      </w:pPr>
    </w:p>
    <w:p w:rsidR="00DC7B92" w:rsidRPr="000A79C4" w:rsidRDefault="00DC7B92" w:rsidP="000A79C4">
      <w:pPr>
        <w:spacing w:line="360" w:lineRule="auto"/>
        <w:ind w:firstLine="709"/>
        <w:jc w:val="both"/>
        <w:rPr>
          <w:b/>
          <w:sz w:val="28"/>
          <w:szCs w:val="28"/>
        </w:rPr>
      </w:pPr>
      <w:r w:rsidRPr="000A79C4">
        <w:rPr>
          <w:b/>
          <w:sz w:val="28"/>
          <w:szCs w:val="28"/>
        </w:rPr>
        <w:t>I. Общие положения</w:t>
      </w:r>
    </w:p>
    <w:p w:rsidR="00DC7B92" w:rsidRPr="000A79C4" w:rsidRDefault="00DC7B92" w:rsidP="000A79C4">
      <w:pPr>
        <w:spacing w:line="360" w:lineRule="auto"/>
        <w:ind w:firstLine="709"/>
        <w:jc w:val="both"/>
        <w:rPr>
          <w:sz w:val="28"/>
          <w:szCs w:val="28"/>
        </w:rPr>
      </w:pPr>
      <w:r w:rsidRPr="000A79C4">
        <w:rPr>
          <w:sz w:val="28"/>
          <w:szCs w:val="28"/>
        </w:rPr>
        <w:t>1. Положение об особенностях расследования несчастных случаев на производстве в отдельных отраслях и организациях (далее – Положение) разработано в соответствии со статьей 229 Трудового кодекса Российской Федерации (далее – Кодекс) и постановлением Правительства Российской Федерации от 31 августа 2002 года № 653 «О формах документов, необходимых для расследования и учета несчастных случаев на производстве».</w:t>
      </w:r>
    </w:p>
    <w:p w:rsidR="00DC7B92" w:rsidRPr="000A79C4" w:rsidRDefault="00DC7B92" w:rsidP="000A79C4">
      <w:pPr>
        <w:spacing w:line="360" w:lineRule="auto"/>
        <w:ind w:firstLine="709"/>
        <w:jc w:val="both"/>
        <w:rPr>
          <w:sz w:val="28"/>
          <w:szCs w:val="28"/>
        </w:rPr>
      </w:pPr>
      <w:r w:rsidRPr="000A79C4">
        <w:rPr>
          <w:sz w:val="28"/>
          <w:szCs w:val="28"/>
        </w:rPr>
        <w:t>Настоящее Положение устанавливает с учетом статей 227-231 Кодекса и особенностей отдельных отраслей и организаций обязательные требования по организации и проведению расследования, оформления и учета несчастных случаев на производстве, происходящих в организациях и у работодателей - физических лиц с различными категориями работников (граждан).</w:t>
      </w:r>
    </w:p>
    <w:p w:rsidR="00DC7B92" w:rsidRPr="000A79C4" w:rsidRDefault="00DC7B92" w:rsidP="000A79C4">
      <w:pPr>
        <w:spacing w:line="360" w:lineRule="auto"/>
        <w:ind w:firstLine="709"/>
        <w:jc w:val="both"/>
        <w:rPr>
          <w:sz w:val="28"/>
          <w:szCs w:val="28"/>
        </w:rPr>
      </w:pPr>
      <w:r w:rsidRPr="000A79C4">
        <w:rPr>
          <w:sz w:val="28"/>
          <w:szCs w:val="28"/>
        </w:rPr>
        <w:t>2. Действие настоящего Положения распространяется на:</w:t>
      </w:r>
    </w:p>
    <w:p w:rsidR="00DC7B92" w:rsidRPr="000A79C4" w:rsidRDefault="00DC7B92" w:rsidP="000A79C4">
      <w:pPr>
        <w:spacing w:line="360" w:lineRule="auto"/>
        <w:ind w:firstLine="709"/>
        <w:jc w:val="both"/>
        <w:rPr>
          <w:sz w:val="28"/>
          <w:szCs w:val="28"/>
        </w:rPr>
      </w:pPr>
      <w:r w:rsidRPr="000A79C4">
        <w:rPr>
          <w:sz w:val="28"/>
          <w:szCs w:val="28"/>
        </w:rPr>
        <w:t>а) работодателей – физических лиц, вступивших в трудовые отношения с работниками;</w:t>
      </w:r>
    </w:p>
    <w:p w:rsidR="00DC7B92" w:rsidRPr="000A79C4" w:rsidRDefault="00DC7B92" w:rsidP="000A79C4">
      <w:pPr>
        <w:spacing w:line="360" w:lineRule="auto"/>
        <w:ind w:firstLine="709"/>
        <w:jc w:val="both"/>
        <w:rPr>
          <w:sz w:val="28"/>
          <w:szCs w:val="28"/>
        </w:rPr>
      </w:pPr>
      <w:r w:rsidRPr="000A79C4">
        <w:rPr>
          <w:sz w:val="28"/>
          <w:szCs w:val="28"/>
        </w:rPr>
        <w:t>б) уполномоченных работодателем лиц,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 (далее – представители работодателя);</w:t>
      </w:r>
    </w:p>
    <w:p w:rsidR="00DC7B92" w:rsidRPr="000A79C4" w:rsidRDefault="00DC7B92" w:rsidP="000A79C4">
      <w:pPr>
        <w:spacing w:line="360" w:lineRule="auto"/>
        <w:ind w:firstLine="709"/>
        <w:jc w:val="both"/>
        <w:rPr>
          <w:sz w:val="28"/>
          <w:szCs w:val="28"/>
        </w:rPr>
      </w:pPr>
      <w:r w:rsidRPr="000A79C4">
        <w:rPr>
          <w:sz w:val="28"/>
          <w:szCs w:val="28"/>
        </w:rPr>
        <w:t>в) физических лиц, осуществляющих руководство организацией, в том числе выполняющих функции ее единоличного исполнительного органа, на основании трудового договора, заключенного по результатам проведенного конкурса,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(далее – руководители организации);</w:t>
      </w:r>
    </w:p>
    <w:p w:rsidR="00DC7B92" w:rsidRPr="000A79C4" w:rsidRDefault="00DC7B92" w:rsidP="000A79C4">
      <w:pPr>
        <w:spacing w:line="360" w:lineRule="auto"/>
        <w:ind w:firstLine="709"/>
        <w:jc w:val="both"/>
        <w:rPr>
          <w:sz w:val="28"/>
          <w:szCs w:val="28"/>
        </w:rPr>
      </w:pPr>
      <w:r w:rsidRPr="000A79C4">
        <w:rPr>
          <w:sz w:val="28"/>
          <w:szCs w:val="28"/>
        </w:rPr>
        <w:t>г) физических лиц, состоящих в трудовых отношениях с работодателем в соответствии и на условиях, предусмотренных Кодексом, другими федеральными законами и иными нормативными правовыми актами (далее – работники)</w:t>
      </w:r>
      <w:r w:rsidR="00091206" w:rsidRPr="000A79C4">
        <w:rPr>
          <w:sz w:val="28"/>
          <w:szCs w:val="28"/>
        </w:rPr>
        <w:t>;</w:t>
      </w:r>
    </w:p>
    <w:p w:rsidR="00DC7B92" w:rsidRPr="000A79C4" w:rsidRDefault="00DC7B92" w:rsidP="000A79C4">
      <w:pPr>
        <w:spacing w:line="360" w:lineRule="auto"/>
        <w:ind w:firstLine="709"/>
        <w:jc w:val="both"/>
        <w:rPr>
          <w:sz w:val="28"/>
          <w:szCs w:val="28"/>
        </w:rPr>
      </w:pPr>
      <w:r w:rsidRPr="000A79C4">
        <w:rPr>
          <w:sz w:val="28"/>
          <w:szCs w:val="28"/>
        </w:rPr>
        <w:t>д) других лиц, участвующих с ведома работодателя (его представителя) в его производственной деятельности своим личным трудом, правоотношения которых не предполагают заключения трудовых договоров (далее – другие лица, участвующие в производственной деятельности работодателя</w:t>
      </w:r>
      <w:r w:rsidR="00091206" w:rsidRPr="000A79C4">
        <w:rPr>
          <w:sz w:val="28"/>
          <w:szCs w:val="28"/>
        </w:rPr>
        <w:t>.</w:t>
      </w:r>
    </w:p>
    <w:p w:rsidR="00DC7B92" w:rsidRPr="000A79C4" w:rsidRDefault="00DC7B92" w:rsidP="000A79C4">
      <w:pPr>
        <w:spacing w:line="360" w:lineRule="auto"/>
        <w:ind w:firstLine="709"/>
        <w:jc w:val="both"/>
        <w:rPr>
          <w:sz w:val="28"/>
          <w:szCs w:val="28"/>
        </w:rPr>
      </w:pPr>
      <w:r w:rsidRPr="000A79C4">
        <w:rPr>
          <w:sz w:val="28"/>
          <w:szCs w:val="28"/>
        </w:rPr>
        <w:t>3. Расследованию в порядке, установленном статьями 228 и 229 Кодекса и настоящим Положением (далее – установленный порядок расследования), подлежат события, в результате которых работниками или другими лицами, участвующими в производственной деятельности работодателя, были получены увечья или иные телесные повреждения (травмы), в том числе причиненные другими лицами, включая: тепловой удар; ожог; обморожение; утопление; поражение электрическим током (в том числе молнией); укусы и другие телесные повреждения, нанесенные животными и насекомыми; повреждения травматического характера, полученные в результате взрывов, аварий, разрушения зданий, сооружений и конструкций, стихийных бедствий и других чрезвычайных ситуаций,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(далее – несчастный случай), происшедшие:</w:t>
      </w:r>
    </w:p>
    <w:p w:rsidR="00DC7B92" w:rsidRPr="000A79C4" w:rsidRDefault="00DC7B92" w:rsidP="000A79C4">
      <w:pPr>
        <w:spacing w:line="360" w:lineRule="auto"/>
        <w:ind w:firstLine="709"/>
        <w:jc w:val="both"/>
        <w:rPr>
          <w:sz w:val="28"/>
          <w:szCs w:val="28"/>
        </w:rPr>
      </w:pPr>
      <w:r w:rsidRPr="000A79C4">
        <w:rPr>
          <w:sz w:val="28"/>
          <w:szCs w:val="28"/>
        </w:rPr>
        <w:t>а) при непосредственном исполнении трудовых обязанностей или работ по заданию работодателя (его представителя), в том числе во время служебной командировки, а также при совершении иных правомерных действий в интересах работодателя, в том числе направленных на предотвращение несчастных случаев, аварий, катастроф и иных ситуаций чрезвычайного характера;</w:t>
      </w:r>
    </w:p>
    <w:p w:rsidR="00DC7B92" w:rsidRPr="000A79C4" w:rsidRDefault="00DC7B92" w:rsidP="000A79C4">
      <w:pPr>
        <w:spacing w:line="360" w:lineRule="auto"/>
        <w:ind w:firstLine="709"/>
        <w:jc w:val="both"/>
        <w:rPr>
          <w:sz w:val="28"/>
          <w:szCs w:val="28"/>
        </w:rPr>
      </w:pPr>
      <w:r w:rsidRPr="000A79C4">
        <w:rPr>
          <w:sz w:val="28"/>
          <w:szCs w:val="28"/>
        </w:rPr>
        <w:t>б) на территории организации, других объектах и площадях, закрепленных за организацией на правах владения либо аренды (далее – территория организации), либо в ином месте работы в течение рабочего времени (включая установленные перерывы), в том числе во время следования на рабочее место (с рабочего места), а также в течение времени, необходимого для приведения в порядок орудий производства, одежды и т.п. перед началом и после окончания работы, либо при выполнении работ за пределами нормальной продолжительности рабочего времени, в выходные и нерабочие праздничные дни;</w:t>
      </w:r>
    </w:p>
    <w:p w:rsidR="00DC7B92" w:rsidRPr="000A79C4" w:rsidRDefault="00DC7B92" w:rsidP="000A79C4">
      <w:pPr>
        <w:spacing w:line="360" w:lineRule="auto"/>
        <w:ind w:firstLine="709"/>
        <w:jc w:val="both"/>
        <w:rPr>
          <w:sz w:val="28"/>
          <w:szCs w:val="28"/>
        </w:rPr>
      </w:pPr>
      <w:r w:rsidRPr="000A79C4">
        <w:rPr>
          <w:sz w:val="28"/>
          <w:szCs w:val="28"/>
        </w:rPr>
        <w:t>в) при следовании к месту работы или с работы на транспортном средстве работодателя или сторонней организации, предоставившей его на основании договора с работодателем,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(его представителя) либо с его ведома;</w:t>
      </w:r>
    </w:p>
    <w:p w:rsidR="00DC7B92" w:rsidRPr="000A79C4" w:rsidRDefault="00DC7B92" w:rsidP="000A79C4">
      <w:pPr>
        <w:spacing w:line="360" w:lineRule="auto"/>
        <w:ind w:firstLine="709"/>
        <w:jc w:val="both"/>
        <w:rPr>
          <w:sz w:val="28"/>
          <w:szCs w:val="28"/>
        </w:rPr>
      </w:pPr>
      <w:r w:rsidRPr="000A79C4">
        <w:rPr>
          <w:sz w:val="28"/>
          <w:szCs w:val="28"/>
        </w:rPr>
        <w:t>г) во время служебных поездок на общественном транспорте, а также при следовании по заданию работодателя (его представителя) к месту выполнения работ и обратно, в том числе пешком;</w:t>
      </w:r>
    </w:p>
    <w:p w:rsidR="00DC7B92" w:rsidRPr="000A79C4" w:rsidRDefault="00DC7B92" w:rsidP="000A79C4">
      <w:pPr>
        <w:spacing w:line="360" w:lineRule="auto"/>
        <w:ind w:firstLine="709"/>
        <w:jc w:val="both"/>
        <w:rPr>
          <w:sz w:val="28"/>
          <w:szCs w:val="28"/>
        </w:rPr>
      </w:pPr>
      <w:r w:rsidRPr="000A79C4">
        <w:rPr>
          <w:sz w:val="28"/>
          <w:szCs w:val="28"/>
        </w:rPr>
        <w:t>д) при следовании к месту служебной командировки;</w:t>
      </w:r>
    </w:p>
    <w:p w:rsidR="00DC7B92" w:rsidRPr="000A79C4" w:rsidRDefault="00DC7B92" w:rsidP="000A79C4">
      <w:pPr>
        <w:spacing w:line="360" w:lineRule="auto"/>
        <w:ind w:firstLine="709"/>
        <w:jc w:val="both"/>
        <w:rPr>
          <w:sz w:val="28"/>
          <w:szCs w:val="28"/>
        </w:rPr>
      </w:pPr>
      <w:r w:rsidRPr="000A79C4">
        <w:rPr>
          <w:sz w:val="28"/>
          <w:szCs w:val="28"/>
        </w:rPr>
        <w:t>е)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бригада почтового вагона и другие);</w:t>
      </w:r>
    </w:p>
    <w:p w:rsidR="00DC7B92" w:rsidRPr="000A79C4" w:rsidRDefault="00DC7B92" w:rsidP="000A79C4">
      <w:pPr>
        <w:spacing w:line="360" w:lineRule="auto"/>
        <w:ind w:firstLine="709"/>
        <w:jc w:val="both"/>
        <w:rPr>
          <w:sz w:val="28"/>
          <w:szCs w:val="28"/>
        </w:rPr>
      </w:pPr>
      <w:r w:rsidRPr="000A79C4">
        <w:rPr>
          <w:sz w:val="28"/>
          <w:szCs w:val="28"/>
        </w:rPr>
        <w:t>ж) при привлечении в установленном порядке к участию в ликвидации последствий катастроф, аварий и других чрезвычайных ситуаций природного, техногенного, криминогенного и иного характера.</w:t>
      </w:r>
    </w:p>
    <w:p w:rsidR="00DC7B92" w:rsidRPr="000A79C4" w:rsidRDefault="00DC7B92" w:rsidP="000A79C4">
      <w:pPr>
        <w:spacing w:line="360" w:lineRule="auto"/>
        <w:ind w:firstLine="709"/>
        <w:jc w:val="both"/>
        <w:rPr>
          <w:sz w:val="28"/>
          <w:szCs w:val="28"/>
        </w:rPr>
      </w:pPr>
      <w:r w:rsidRPr="000A79C4">
        <w:rPr>
          <w:sz w:val="28"/>
          <w:szCs w:val="28"/>
        </w:rPr>
        <w:t>В установленном порядке расследуются также несчастные случаи, происшедшие с работодателями – физическими лицами и их полномочными представителями при непосредственном осуществлении ими трудовой деятельности либо иных действий, обусловленных трудовыми отношениями с работниками.</w:t>
      </w:r>
    </w:p>
    <w:p w:rsidR="00DC7B92" w:rsidRPr="000A79C4" w:rsidRDefault="00DC7B92" w:rsidP="000A79C4">
      <w:pPr>
        <w:spacing w:line="360" w:lineRule="auto"/>
        <w:ind w:firstLine="709"/>
        <w:jc w:val="both"/>
        <w:rPr>
          <w:sz w:val="28"/>
          <w:szCs w:val="28"/>
        </w:rPr>
      </w:pPr>
      <w:r w:rsidRPr="000A79C4">
        <w:rPr>
          <w:sz w:val="28"/>
          <w:szCs w:val="28"/>
        </w:rPr>
        <w:t>4. 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(отравления) при осуществлении действий, обусловленных трудовыми отношениями с работодателем.</w:t>
      </w:r>
    </w:p>
    <w:p w:rsidR="00DC7B92" w:rsidRPr="000A79C4" w:rsidRDefault="00DC7B92" w:rsidP="000A79C4">
      <w:pPr>
        <w:spacing w:line="360" w:lineRule="auto"/>
        <w:ind w:firstLine="709"/>
        <w:jc w:val="both"/>
        <w:rPr>
          <w:sz w:val="28"/>
          <w:szCs w:val="28"/>
        </w:rPr>
      </w:pPr>
      <w:r w:rsidRPr="000A79C4">
        <w:rPr>
          <w:sz w:val="28"/>
          <w:szCs w:val="28"/>
        </w:rPr>
        <w:t>5. О каждом страховом случае работодатель (его представитель) в течение суток обязан сообщить в исполнительный орган страховщика (по месту регистрации страхователя).</w:t>
      </w:r>
    </w:p>
    <w:p w:rsidR="00DC7B92" w:rsidRPr="000A79C4" w:rsidRDefault="00DC7B92" w:rsidP="000A79C4">
      <w:pPr>
        <w:spacing w:line="360" w:lineRule="auto"/>
        <w:ind w:firstLine="709"/>
        <w:jc w:val="both"/>
        <w:rPr>
          <w:sz w:val="28"/>
          <w:szCs w:val="28"/>
        </w:rPr>
      </w:pPr>
      <w:r w:rsidRPr="000A79C4">
        <w:rPr>
          <w:sz w:val="28"/>
          <w:szCs w:val="28"/>
        </w:rPr>
        <w:t>О несчастном случае с числом пострадавших два человека и более (далее – групповой несчастный случай), несчастном случае, в результате которого пострадавшим было получено повреждение здоровья, отнесенное в соответствии с установленными квалифицирующими признаками к категории тяжелых (далее – тяжелый несчастный случай) или несчастном случае со смертельным исходом, происшедшем с работниками или другими лицами, участвующими в производственной деятельности работодателя, при обстоятельствах, указанных в пункте 3 настоящего Положения, работодатель (его представитель) в течение суток обязан направить извещение о групповом несчастном случае (тяжелом несчастном случае, несчастном случае со смертельным исходом) по форме 1, предусмотренной приложением № 1 к настоящему постановлению, в органы и организации, указанные в статье 228 Кодекса.</w:t>
      </w:r>
    </w:p>
    <w:p w:rsidR="00DC7B92" w:rsidRPr="000A79C4" w:rsidRDefault="00DC7B92" w:rsidP="000A79C4">
      <w:pPr>
        <w:spacing w:line="360" w:lineRule="auto"/>
        <w:ind w:firstLine="709"/>
        <w:jc w:val="both"/>
        <w:rPr>
          <w:sz w:val="28"/>
          <w:szCs w:val="28"/>
        </w:rPr>
      </w:pPr>
      <w:r w:rsidRPr="000A79C4">
        <w:rPr>
          <w:sz w:val="28"/>
          <w:szCs w:val="28"/>
        </w:rPr>
        <w:t>О групповых несчастных случаях,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Об указанных несчастных случаях, происшедших в организациях, эксплуатирующих опасные производственные объекты, подконтрольные иным специально уполномоченным органам федерального надзора, территориальный орган федерального надзора направляет информацию по подчиненности (подведомственности) в порядке, установленном соответствующим органом федерального надзора.</w:t>
      </w:r>
    </w:p>
    <w:p w:rsidR="00DC7B92" w:rsidRPr="000A79C4" w:rsidRDefault="00DC7B92" w:rsidP="000A79C4">
      <w:pPr>
        <w:spacing w:line="360" w:lineRule="auto"/>
        <w:ind w:firstLine="709"/>
        <w:jc w:val="both"/>
        <w:rPr>
          <w:sz w:val="28"/>
          <w:szCs w:val="28"/>
        </w:rPr>
      </w:pPr>
      <w:r w:rsidRPr="000A79C4">
        <w:rPr>
          <w:sz w:val="28"/>
          <w:szCs w:val="28"/>
        </w:rPr>
        <w:t xml:space="preserve">6.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находящихся в служебной командировке на территории государств – участников СНГ, осуществляется в соответствии с Соглашением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w:t>
      </w:r>
      <w:smartTag w:uri="urn:schemas-microsoft-com:office:smarttags" w:element="metricconverter">
        <w:smartTagPr>
          <w:attr w:name="ProductID" w:val="1994 г"/>
        </w:smartTagPr>
        <w:r w:rsidRPr="000A79C4">
          <w:rPr>
            <w:sz w:val="28"/>
            <w:szCs w:val="28"/>
          </w:rPr>
          <w:t>1994 г</w:t>
        </w:r>
      </w:smartTag>
      <w:r w:rsidRPr="000A79C4">
        <w:rPr>
          <w:sz w:val="28"/>
          <w:szCs w:val="28"/>
        </w:rPr>
        <w:t xml:space="preserve">. и утвержденном постановлением Правительства Российской федерации от 26 июня </w:t>
      </w:r>
      <w:smartTag w:uri="urn:schemas-microsoft-com:office:smarttags" w:element="metricconverter">
        <w:smartTagPr>
          <w:attr w:name="ProductID" w:val="1995 г"/>
        </w:smartTagPr>
        <w:r w:rsidRPr="000A79C4">
          <w:rPr>
            <w:sz w:val="28"/>
            <w:szCs w:val="28"/>
          </w:rPr>
          <w:t>1995 г</w:t>
        </w:r>
      </w:smartTag>
      <w:r w:rsidRPr="000A79C4">
        <w:rPr>
          <w:sz w:val="28"/>
          <w:szCs w:val="28"/>
        </w:rPr>
        <w:t>. № 616 (Собрание законодательства Российской Федерации, 1995, № 27, ст.2584).</w:t>
      </w:r>
    </w:p>
    <w:p w:rsidR="00DC7B92" w:rsidRPr="000A79C4" w:rsidRDefault="00DC7B92" w:rsidP="000A79C4">
      <w:pPr>
        <w:spacing w:line="360" w:lineRule="auto"/>
        <w:ind w:firstLine="709"/>
        <w:jc w:val="both"/>
        <w:rPr>
          <w:sz w:val="28"/>
          <w:szCs w:val="28"/>
        </w:rPr>
      </w:pPr>
      <w:r w:rsidRPr="000A79C4">
        <w:rPr>
          <w:sz w:val="28"/>
          <w:szCs w:val="28"/>
        </w:rPr>
        <w:t xml:space="preserve">7. Острые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Российской Федерации от 15 декабря </w:t>
      </w:r>
      <w:smartTag w:uri="urn:schemas-microsoft-com:office:smarttags" w:element="metricconverter">
        <w:smartTagPr>
          <w:attr w:name="ProductID" w:val="2000 г"/>
        </w:smartTagPr>
        <w:r w:rsidRPr="000A79C4">
          <w:rPr>
            <w:sz w:val="28"/>
            <w:szCs w:val="28"/>
          </w:rPr>
          <w:t>2000 г</w:t>
        </w:r>
      </w:smartTag>
      <w:r w:rsidRPr="000A79C4">
        <w:rPr>
          <w:sz w:val="28"/>
          <w:szCs w:val="28"/>
        </w:rPr>
        <w:t>. № 967 (Собрание законодательства Российской Федерации, 2000, № 52 (часть II), ст. 5149).</w:t>
      </w:r>
    </w:p>
    <w:p w:rsidR="00DC7B92" w:rsidRPr="000A79C4" w:rsidRDefault="00DC7B92" w:rsidP="000A79C4">
      <w:pPr>
        <w:spacing w:line="360" w:lineRule="auto"/>
        <w:ind w:firstLine="709"/>
        <w:jc w:val="both"/>
        <w:rPr>
          <w:b/>
          <w:sz w:val="28"/>
          <w:szCs w:val="28"/>
        </w:rPr>
      </w:pPr>
      <w:r w:rsidRPr="000A79C4">
        <w:rPr>
          <w:b/>
          <w:sz w:val="28"/>
          <w:szCs w:val="28"/>
        </w:rPr>
        <w:t>II. Особенности формирования комиссий по расследованию несчастных случаев, происшедших в отдельных отраслях и организациях с отдельными категориями работников (граждан)</w:t>
      </w:r>
    </w:p>
    <w:p w:rsidR="00DC7B92" w:rsidRPr="000A79C4" w:rsidRDefault="00DC7B92" w:rsidP="000A79C4">
      <w:pPr>
        <w:spacing w:line="360" w:lineRule="auto"/>
        <w:ind w:firstLine="709"/>
        <w:jc w:val="both"/>
        <w:rPr>
          <w:sz w:val="28"/>
          <w:szCs w:val="28"/>
        </w:rPr>
      </w:pPr>
      <w:r w:rsidRPr="000A79C4">
        <w:rPr>
          <w:sz w:val="28"/>
          <w:szCs w:val="28"/>
        </w:rPr>
        <w:t>8. Расследование несчастных случаев, указанных в п. 3 настоящего Положения, проводится комиссиями по расследованию несчастных случаев (далее – комиссия), образуемыми и формируемыми в соответствии с положениями статьи 229 Кодекса и требованиями настоящего Положения, в зависимости от обстоятельств происшествия, количества пострадавших и характера полученных ими повреждений здоровья. Во всех случаях состав комиссии должен состоять из нечетного числа членов.</w:t>
      </w:r>
    </w:p>
    <w:p w:rsidR="00DC7B92" w:rsidRPr="000A79C4" w:rsidRDefault="00DC7B92" w:rsidP="000A79C4">
      <w:pPr>
        <w:spacing w:line="360" w:lineRule="auto"/>
        <w:ind w:firstLine="709"/>
        <w:jc w:val="both"/>
        <w:rPr>
          <w:sz w:val="28"/>
          <w:szCs w:val="28"/>
        </w:rPr>
      </w:pPr>
      <w:r w:rsidRPr="000A79C4">
        <w:rPr>
          <w:sz w:val="28"/>
          <w:szCs w:val="28"/>
        </w:rPr>
        <w:t>9. Расследование несчастных случаев (в том числе групповых), происшедших в организации или у работодателя – физического лица, в результате которых пострадавшие получили повреждения, отнесенные в соответствии с установленными квалифицирующими признаками к категории легких, проводится комиссиями, образуемыми работодателем (его полномочным представителем) в соответствии с</w:t>
      </w:r>
      <w:r w:rsidR="000A79C4">
        <w:rPr>
          <w:sz w:val="28"/>
          <w:szCs w:val="28"/>
        </w:rPr>
        <w:t xml:space="preserve"> </w:t>
      </w:r>
      <w:r w:rsidRPr="000A79C4">
        <w:rPr>
          <w:sz w:val="28"/>
          <w:szCs w:val="28"/>
        </w:rPr>
        <w:t>положениями частей 1 и 2 статьи 229 Кодекса, с учетом требований, установленных настоящим Положением. Лица, осуществляющие (осуществлявшие) непосредственный контроль за работой пострадавшего, в состав комиссии не включаются.</w:t>
      </w:r>
    </w:p>
    <w:p w:rsidR="00DC7B92" w:rsidRPr="000A79C4" w:rsidRDefault="00DC7B92" w:rsidP="000A79C4">
      <w:pPr>
        <w:spacing w:line="360" w:lineRule="auto"/>
        <w:ind w:firstLine="709"/>
        <w:jc w:val="both"/>
        <w:rPr>
          <w:sz w:val="28"/>
          <w:szCs w:val="28"/>
        </w:rPr>
      </w:pPr>
      <w:r w:rsidRPr="000A79C4">
        <w:rPr>
          <w:sz w:val="28"/>
          <w:szCs w:val="28"/>
        </w:rPr>
        <w:t>10. Несчастные случай, происшедшие с лицами, направленными в установленном порядке для выполнения работ к другому работодателю и работавшими там под его руководством и контролем (под руководством и контролем его представителей), расследуются комиссией, формируемой и возглавляемой этим работодателем (его представителем). В состав комиссии включается полномочный представитель организации или работодателя - физического лица, направивших упомянутых лиц. Неприбытие или несвоевременное их прибытие не является основанием для изменения сроков расследования.</w:t>
      </w:r>
    </w:p>
    <w:p w:rsidR="00DC7B92" w:rsidRPr="000A79C4" w:rsidRDefault="00DC7B92" w:rsidP="000A79C4">
      <w:pPr>
        <w:spacing w:line="360" w:lineRule="auto"/>
        <w:ind w:firstLine="709"/>
        <w:jc w:val="both"/>
        <w:rPr>
          <w:sz w:val="28"/>
          <w:szCs w:val="28"/>
        </w:rPr>
      </w:pPr>
      <w:r w:rsidRPr="000A79C4">
        <w:rPr>
          <w:sz w:val="28"/>
          <w:szCs w:val="28"/>
        </w:rPr>
        <w:t>11. Несчастные случаи, происшедшие с работниками при выполнении работы по совместительству, расследуются комиссией, формируемой и возглавляемой работодателем (его представителем), у которого фактически производилась работа по совместительству. В этом случае комиссия, проводившая расследование, информирует о результатах расследования и сделанных выводах работодателя (его представителя) по месту основной работы пострадавшего.</w:t>
      </w:r>
    </w:p>
    <w:p w:rsidR="00DC7B92" w:rsidRPr="000A79C4" w:rsidRDefault="00DC7B92" w:rsidP="000A79C4">
      <w:pPr>
        <w:spacing w:line="360" w:lineRule="auto"/>
        <w:ind w:firstLine="709"/>
        <w:jc w:val="both"/>
        <w:rPr>
          <w:sz w:val="28"/>
          <w:szCs w:val="28"/>
        </w:rPr>
      </w:pPr>
      <w:r w:rsidRPr="000A79C4">
        <w:rPr>
          <w:sz w:val="28"/>
          <w:szCs w:val="28"/>
        </w:rPr>
        <w:t>12. Расследование несчастных случаев со студентами или учащимися образовательных учреждений соответствующего уровня, проходящими в организациях производственную практику или выполняющими работу под руководством и контролем работодателя (его представителя), проводится комиссиями, формируемыми и возглавляемыми этим работодателем (его представителем). В состав комиссии включаются представители образовательного учреждения.</w:t>
      </w:r>
    </w:p>
    <w:p w:rsidR="00DC7B92" w:rsidRPr="000A79C4" w:rsidRDefault="00DC7B92" w:rsidP="000A79C4">
      <w:pPr>
        <w:spacing w:line="360" w:lineRule="auto"/>
        <w:ind w:firstLine="709"/>
        <w:jc w:val="both"/>
        <w:rPr>
          <w:sz w:val="28"/>
          <w:szCs w:val="28"/>
        </w:rPr>
      </w:pPr>
      <w:r w:rsidRPr="000A79C4">
        <w:rPr>
          <w:sz w:val="28"/>
          <w:szCs w:val="28"/>
        </w:rPr>
        <w:t>Расследование несчастных случаев со студентами или учащимися образовательных учреждений, проходящими производственную практику на выделенных для этих целей участках организации и выполняющими работу под руководством и контролем полномочных представителей образовательного учреждения, проводится комиссиями, формируемыми руководителями образовательных учреждений. В состав комиссии включаются представители организации.</w:t>
      </w:r>
    </w:p>
    <w:p w:rsidR="00DC7B92" w:rsidRPr="000A79C4" w:rsidRDefault="00DC7B92" w:rsidP="000A79C4">
      <w:pPr>
        <w:spacing w:line="360" w:lineRule="auto"/>
        <w:ind w:firstLine="709"/>
        <w:jc w:val="both"/>
        <w:rPr>
          <w:sz w:val="28"/>
          <w:szCs w:val="28"/>
        </w:rPr>
      </w:pPr>
      <w:r w:rsidRPr="000A79C4">
        <w:rPr>
          <w:sz w:val="28"/>
          <w:szCs w:val="28"/>
        </w:rPr>
        <w:t>13. Несчастные случаи, происшедшие с профессиональными спортсменами во время тренировочного процесса или спортивного соревнования,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с обязательным участием представителей профсоюзного органа или иного уполномоченного профессиональными спортсменами органа, с учетом требований настоящего Положения.</w:t>
      </w:r>
    </w:p>
    <w:p w:rsidR="00DC7B92" w:rsidRPr="000A79C4" w:rsidRDefault="00DC7B92" w:rsidP="000A79C4">
      <w:pPr>
        <w:spacing w:line="360" w:lineRule="auto"/>
        <w:ind w:firstLine="709"/>
        <w:jc w:val="both"/>
        <w:rPr>
          <w:sz w:val="28"/>
          <w:szCs w:val="28"/>
        </w:rPr>
      </w:pPr>
      <w:r w:rsidRPr="000A79C4">
        <w:rPr>
          <w:sz w:val="28"/>
          <w:szCs w:val="28"/>
        </w:rPr>
        <w:t>14. Расследование происшедших в организации или у работодателя – физического лица групповых несчастных случаев, в результате которых один или несколько пострадавших получили повреждение здоровья, относящиеся в соответствии с установленными квалифицирующими признаками к категории тяжелых либо со смертельным исходом (далее – групповой несчастный случай с тяжелыми последствиями), тяжелых несчастных случаев, несчастных случаев со смертельным исходом проводится комиссиями, состав которых формируется в соответствии с требованиями и в порядке, установленными статьей 229 Кодекса и настоящим Положением. При расследовании указанных несчастных случаев с застрахованными в состав комиссии также включаются представители исполнительных органов страховщика (по месту регистрации страхователя). Расследование указанных несчастных случаев, происшедших:</w:t>
      </w:r>
    </w:p>
    <w:p w:rsidR="00DC7B92" w:rsidRPr="000A79C4" w:rsidRDefault="000458FC" w:rsidP="000A79C4">
      <w:pPr>
        <w:spacing w:line="360" w:lineRule="auto"/>
        <w:ind w:firstLine="709"/>
        <w:jc w:val="both"/>
        <w:rPr>
          <w:sz w:val="28"/>
          <w:szCs w:val="28"/>
        </w:rPr>
      </w:pPr>
      <w:r w:rsidRPr="000A79C4">
        <w:rPr>
          <w:sz w:val="28"/>
          <w:szCs w:val="28"/>
        </w:rPr>
        <w:t>а) в организациях</w:t>
      </w:r>
      <w:r w:rsidR="00DC7B92" w:rsidRPr="000A79C4">
        <w:rPr>
          <w:sz w:val="28"/>
          <w:szCs w:val="28"/>
        </w:rPr>
        <w:t>, проводится комиссиями, формируемыми работодателем (его представителем) и возглавляемыми должностными лицами соответствующих органов федеральной инспекции труда, осуществляющими в установленном порядке государственный надзор и контроль за соблюдением трудового законодательства и иных нормативных правовых актов, содержащих нормы трудового права (далее – государственные инспекторы труда), в данной организации;</w:t>
      </w:r>
    </w:p>
    <w:p w:rsidR="00DC7B92" w:rsidRPr="000A79C4" w:rsidRDefault="00DC7B92" w:rsidP="000A79C4">
      <w:pPr>
        <w:spacing w:line="360" w:lineRule="auto"/>
        <w:ind w:firstLine="709"/>
        <w:jc w:val="both"/>
        <w:rPr>
          <w:sz w:val="28"/>
          <w:szCs w:val="28"/>
        </w:rPr>
      </w:pPr>
      <w:r w:rsidRPr="000A79C4">
        <w:rPr>
          <w:sz w:val="28"/>
          <w:szCs w:val="28"/>
        </w:rPr>
        <w:t>б) при эксплуатации опасных производственных объектов, поднадзорных Федеральному горному и промышленному надзору России, в том числе в результате аварий на указанных объектах, проводится комиссиями, состав которых формируется и утверждается руководителем соответствующего территориального органа Федерального горного и промышленного надзора России, возглавляемыми должностными лицами этого органа;</w:t>
      </w:r>
    </w:p>
    <w:p w:rsidR="00DC7B92" w:rsidRPr="000A79C4" w:rsidRDefault="00DC7B92" w:rsidP="000A79C4">
      <w:pPr>
        <w:spacing w:line="360" w:lineRule="auto"/>
        <w:ind w:firstLine="709"/>
        <w:jc w:val="both"/>
        <w:rPr>
          <w:sz w:val="28"/>
          <w:szCs w:val="28"/>
        </w:rPr>
      </w:pPr>
      <w:r w:rsidRPr="000A79C4">
        <w:rPr>
          <w:sz w:val="28"/>
          <w:szCs w:val="28"/>
        </w:rPr>
        <w:t>в) в организациях железнодорожного транспорта, проводится комиссиями, формируемыми руководителями этих организаций и возглавляемыми государственным инспектором труда, осуществляющим надзор и контроль за соблюдением трудового законодательства в данной организации, с обязательным участием руководителей соответствующих отраслевых органов государственного управления (их полномочных представителей) и представителей территориальных объединений отраслевого профсоюза;</w:t>
      </w:r>
    </w:p>
    <w:p w:rsidR="00DC7B92" w:rsidRPr="000A79C4" w:rsidRDefault="00DC7B92" w:rsidP="000A79C4">
      <w:pPr>
        <w:spacing w:line="360" w:lineRule="auto"/>
        <w:ind w:firstLine="709"/>
        <w:jc w:val="both"/>
        <w:rPr>
          <w:sz w:val="28"/>
          <w:szCs w:val="28"/>
        </w:rPr>
      </w:pPr>
      <w:r w:rsidRPr="000A79C4">
        <w:rPr>
          <w:sz w:val="28"/>
          <w:szCs w:val="28"/>
        </w:rPr>
        <w:t>г) с гражданами, привлекаемыми в установленном порядке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и утверждается органами исполнительной власти субъектов Российской Федерации или (по их поручению) органами местного самоуправления, возглавляемыми должностными лицами территориальных органов Министерства Российской Федерации по делам гражданской обороны, чрезвычайным ситуациям и ликвидации последствий стихийных действий;</w:t>
      </w:r>
    </w:p>
    <w:p w:rsidR="00DC7B92" w:rsidRPr="000A79C4" w:rsidRDefault="00DC7B92" w:rsidP="000A79C4">
      <w:pPr>
        <w:spacing w:line="360" w:lineRule="auto"/>
        <w:ind w:firstLine="709"/>
        <w:jc w:val="both"/>
        <w:rPr>
          <w:sz w:val="28"/>
          <w:szCs w:val="28"/>
        </w:rPr>
      </w:pPr>
      <w:r w:rsidRPr="000A79C4">
        <w:rPr>
          <w:sz w:val="28"/>
          <w:szCs w:val="28"/>
        </w:rPr>
        <w:t>д) в организациях с особым режимом охраны, обусловленным обеспечением государственной безопасности охраняемых объектов (организации Вооруженных Сил Российской Федерации, органы пограничной службы, органы безопасности и внутренних дел, другие правоохранительные органы, учреждения исполнения уголовных наказаний Минюста России, организации атомной и оборонных отраслей промышленности и др.), проводится комиссиями, формируемыми в соответствии с общим порядком с учетом особых требований, связанных с защитой государственной тайны, установленных федеральными законами и иными нормативными правовыми актами (соответствующий допуск у членов комиссии, работа комиссии в назначенной время и т.д.).</w:t>
      </w:r>
    </w:p>
    <w:p w:rsidR="00DC7B92" w:rsidRPr="000A79C4" w:rsidRDefault="00DC7B92" w:rsidP="000A79C4">
      <w:pPr>
        <w:spacing w:line="360" w:lineRule="auto"/>
        <w:ind w:firstLine="709"/>
        <w:jc w:val="both"/>
        <w:rPr>
          <w:sz w:val="28"/>
          <w:szCs w:val="28"/>
        </w:rPr>
      </w:pPr>
      <w:r w:rsidRPr="000A79C4">
        <w:rPr>
          <w:sz w:val="28"/>
          <w:szCs w:val="28"/>
        </w:rPr>
        <w:t>15. Расследование несчастных случаев с тяжелыми последствиями, тяжелых несчастных случаев, несчастных случаев со смертельным исходом, происшедших с работниками и другими лицами, участвующими в производственной деятельности работодателя:</w:t>
      </w:r>
    </w:p>
    <w:p w:rsidR="00DC7B92" w:rsidRPr="000A79C4" w:rsidRDefault="00DC7B92" w:rsidP="000A79C4">
      <w:pPr>
        <w:spacing w:line="360" w:lineRule="auto"/>
        <w:ind w:firstLine="709"/>
        <w:jc w:val="both"/>
        <w:rPr>
          <w:sz w:val="28"/>
          <w:szCs w:val="28"/>
        </w:rPr>
      </w:pPr>
      <w:r w:rsidRPr="000A79C4">
        <w:rPr>
          <w:sz w:val="28"/>
          <w:szCs w:val="28"/>
        </w:rPr>
        <w:t>а) в результате аварий (катастроф транспортных средств (в том числе воздушных, железнодорожных, автомобильных, водных морских и речных и др.), проводится комиссиями, формируемыми в соответствии с требованиями части 1 статьи 229 Кодекса и возглавляемыми работодателем(его представителем), с обязательным использованием материалов расследования данного происшествия,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w:t>
      </w:r>
    </w:p>
    <w:p w:rsidR="00DC7B92" w:rsidRPr="000A79C4" w:rsidRDefault="00DC7B92" w:rsidP="000A79C4">
      <w:pPr>
        <w:spacing w:line="360" w:lineRule="auto"/>
        <w:ind w:firstLine="709"/>
        <w:jc w:val="both"/>
        <w:rPr>
          <w:sz w:val="28"/>
          <w:szCs w:val="28"/>
        </w:rPr>
      </w:pPr>
      <w:r w:rsidRPr="000A79C4">
        <w:rPr>
          <w:sz w:val="28"/>
          <w:szCs w:val="28"/>
        </w:rPr>
        <w:t>б) на находящихся в плавании рыбопромысловых и иных морских, речных и других судах, независимо от их отраслевой принадлежности, проводится комиссиями, формируемыми и возглавляемыми работодателем (судовладельцем) или его полномочным представителем, в состав которых наряду с лицами, указанными во втором абзаце пункта 9 настоящего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и представители соответствующего профсоюзного органа или иного уполномоченного работниками представительного органа;</w:t>
      </w:r>
    </w:p>
    <w:p w:rsidR="00DC7B92" w:rsidRPr="000A79C4" w:rsidRDefault="00DC7B92" w:rsidP="000A79C4">
      <w:pPr>
        <w:spacing w:line="360" w:lineRule="auto"/>
        <w:ind w:firstLine="709"/>
        <w:jc w:val="both"/>
        <w:rPr>
          <w:sz w:val="28"/>
          <w:szCs w:val="28"/>
        </w:rPr>
      </w:pPr>
      <w:r w:rsidRPr="000A79C4">
        <w:rPr>
          <w:sz w:val="28"/>
          <w:szCs w:val="28"/>
        </w:rPr>
        <w:t>в) дипломатических представительств и консульских учреждений Российской Федерации, а также представительств федеральных органов исполнительной власти и государственных учреждений Российской Федерации за границей, являющимися гражданами Российской Федерации, проводится комиссиями, формируемыми в соответствии с требованиями части 1 статьи 229 Кодекса и возглавляемыми руководителями соответствующих представительств (консульств).</w:t>
      </w:r>
    </w:p>
    <w:p w:rsidR="00DC7B92" w:rsidRPr="000A79C4" w:rsidRDefault="00DC7B92" w:rsidP="000A79C4">
      <w:pPr>
        <w:spacing w:line="360" w:lineRule="auto"/>
        <w:ind w:firstLine="709"/>
        <w:jc w:val="both"/>
        <w:rPr>
          <w:sz w:val="28"/>
          <w:szCs w:val="28"/>
        </w:rPr>
      </w:pPr>
      <w:r w:rsidRPr="000A79C4">
        <w:rPr>
          <w:sz w:val="28"/>
          <w:szCs w:val="28"/>
        </w:rPr>
        <w:t>16.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установленном порядке государственными инспекторами труда на основании заявления пострадавшего, членов его семьи, а также иных лиц, уполномоченных пострадавшим (членами его семьи) представлять его интересы в ходе расследования несчастного случая, полномочия которых подтверждены в установленном порядке (далее – доверенные лица пострадавшего).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w:t>
      </w:r>
    </w:p>
    <w:p w:rsidR="00DC7B92" w:rsidRPr="000A79C4" w:rsidRDefault="00DC7B92" w:rsidP="000A79C4">
      <w:pPr>
        <w:spacing w:line="360" w:lineRule="auto"/>
        <w:ind w:firstLine="709"/>
        <w:jc w:val="both"/>
        <w:rPr>
          <w:sz w:val="28"/>
          <w:szCs w:val="28"/>
        </w:rPr>
      </w:pPr>
      <w:r w:rsidRPr="000A79C4">
        <w:rPr>
          <w:sz w:val="28"/>
          <w:szCs w:val="28"/>
        </w:rPr>
        <w:t>17. Расследование групповых несчастных случаев с тяжелыми последствиями с числом погибших пять человек и более проводится комиссиями, формируемыми в порядке и в соответствии с требованиями статьи 229 Кодекса, в зависимости от обстоятельств происшествия, количества пострадавших и характера полученных ими повреждений здоровья.</w:t>
      </w:r>
    </w:p>
    <w:p w:rsidR="00DC7B92" w:rsidRPr="000A79C4" w:rsidRDefault="00DC7B92" w:rsidP="000A79C4">
      <w:pPr>
        <w:spacing w:line="360" w:lineRule="auto"/>
        <w:ind w:firstLine="709"/>
        <w:jc w:val="both"/>
        <w:rPr>
          <w:sz w:val="28"/>
          <w:szCs w:val="28"/>
        </w:rPr>
      </w:pPr>
      <w:r w:rsidRPr="000A79C4">
        <w:rPr>
          <w:sz w:val="28"/>
          <w:szCs w:val="28"/>
        </w:rPr>
        <w:t>18. Расследование обстоятельств исчезновения работников и других или при исполнении ими трудовых обязанностей или работе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дающих достаточные основания предполагать их гибель в результате несчастного случая, проводится комиссиями, формируемыми в соответствии с требованиями настоящего раздела, в порядке и в сроки, установленные статьей 229 Кодекса.</w:t>
      </w:r>
    </w:p>
    <w:p w:rsidR="00DC7B92" w:rsidRPr="000A79C4" w:rsidRDefault="00DC7B92" w:rsidP="000A79C4">
      <w:pPr>
        <w:spacing w:line="360" w:lineRule="auto"/>
        <w:ind w:firstLine="709"/>
        <w:jc w:val="both"/>
        <w:rPr>
          <w:b/>
          <w:sz w:val="28"/>
          <w:szCs w:val="28"/>
        </w:rPr>
      </w:pPr>
      <w:r w:rsidRPr="000A79C4">
        <w:rPr>
          <w:b/>
          <w:sz w:val="28"/>
          <w:szCs w:val="28"/>
        </w:rPr>
        <w:t>III. Особенности проведения расследования несчастных случаев, происшедших в организациях и у работодателя – физического лица</w:t>
      </w:r>
    </w:p>
    <w:p w:rsidR="00DC7B92" w:rsidRPr="000A79C4" w:rsidRDefault="00DC7B92" w:rsidP="000A79C4">
      <w:pPr>
        <w:spacing w:line="360" w:lineRule="auto"/>
        <w:ind w:firstLine="709"/>
        <w:jc w:val="both"/>
        <w:rPr>
          <w:sz w:val="28"/>
          <w:szCs w:val="28"/>
        </w:rPr>
      </w:pPr>
      <w:r w:rsidRPr="000A79C4">
        <w:rPr>
          <w:sz w:val="28"/>
          <w:szCs w:val="28"/>
        </w:rPr>
        <w:t>19. Расследование несчастных случаев, происшедших в организации, проводятся в соответствии с общим порядком в сроки, установленные статьей 229 Кодекса, с учетом требований данного раздела Положения. В зависимости от обстоятельств происшествия и характера повреждений здоровья пострадавших:</w:t>
      </w:r>
    </w:p>
    <w:p w:rsidR="00DC7B92" w:rsidRPr="000A79C4" w:rsidRDefault="00DC7B92" w:rsidP="000A79C4">
      <w:pPr>
        <w:spacing w:line="360" w:lineRule="auto"/>
        <w:ind w:firstLine="709"/>
        <w:jc w:val="both"/>
        <w:rPr>
          <w:sz w:val="28"/>
          <w:szCs w:val="28"/>
        </w:rPr>
      </w:pPr>
      <w:r w:rsidRPr="000A79C4">
        <w:rPr>
          <w:sz w:val="28"/>
          <w:szCs w:val="28"/>
        </w:rPr>
        <w:t>-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к категории легких, проводится в течение трех дней;</w:t>
      </w:r>
    </w:p>
    <w:p w:rsidR="00DC7B92" w:rsidRPr="000A79C4" w:rsidRDefault="00DC7B92" w:rsidP="000A79C4">
      <w:pPr>
        <w:spacing w:line="360" w:lineRule="auto"/>
        <w:ind w:firstLine="709"/>
        <w:jc w:val="both"/>
        <w:rPr>
          <w:sz w:val="28"/>
          <w:szCs w:val="28"/>
        </w:rPr>
      </w:pPr>
      <w:r w:rsidRPr="000A79C4">
        <w:rPr>
          <w:sz w:val="28"/>
          <w:szCs w:val="28"/>
        </w:rPr>
        <w:t>- расследование иных несчастных случаев проводится в течение 15 дней.</w:t>
      </w:r>
    </w:p>
    <w:p w:rsidR="00DC7B92" w:rsidRPr="000A79C4" w:rsidRDefault="00DC7B92" w:rsidP="000A79C4">
      <w:pPr>
        <w:spacing w:line="360" w:lineRule="auto"/>
        <w:ind w:firstLine="709"/>
        <w:jc w:val="both"/>
        <w:rPr>
          <w:sz w:val="28"/>
          <w:szCs w:val="28"/>
        </w:rPr>
      </w:pPr>
      <w:r w:rsidRPr="000A79C4">
        <w:rPr>
          <w:sz w:val="28"/>
          <w:szCs w:val="28"/>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DC7B92" w:rsidRPr="000A79C4" w:rsidRDefault="00DC7B92" w:rsidP="000A79C4">
      <w:pPr>
        <w:spacing w:line="360" w:lineRule="auto"/>
        <w:ind w:firstLine="709"/>
        <w:jc w:val="both"/>
        <w:rPr>
          <w:sz w:val="28"/>
          <w:szCs w:val="28"/>
        </w:rPr>
      </w:pPr>
      <w:r w:rsidRPr="000A79C4">
        <w:rPr>
          <w:sz w:val="28"/>
          <w:szCs w:val="28"/>
        </w:rPr>
        <w:t>При возникновении обстоятельств, объективно препятствующих завершению в установленные сроки расследования несчастного случая, в том числе по причинам отдаленности и труднодоступности места происшествия, а также при необходимости дополнительного получения соответствующих медицинских и иных документов и заключений, установленные сроки расследования несчастного случая могут быть продлены председателем сии, но не более чем на 15 календарных дней.</w:t>
      </w:r>
    </w:p>
    <w:p w:rsidR="00DC7B92" w:rsidRPr="000A79C4" w:rsidRDefault="00DC7B92" w:rsidP="000A79C4">
      <w:pPr>
        <w:spacing w:line="360" w:lineRule="auto"/>
        <w:ind w:firstLine="709"/>
        <w:jc w:val="both"/>
        <w:rPr>
          <w:sz w:val="28"/>
          <w:szCs w:val="28"/>
        </w:rPr>
      </w:pPr>
      <w:r w:rsidRPr="000A79C4">
        <w:rPr>
          <w:sz w:val="28"/>
          <w:szCs w:val="28"/>
        </w:rPr>
        <w:t>20. Несчастные случаи, о которых не было своевременно сообщено работодателю (его представителю) или в результате которых нетрудоспособность наступила не сразу,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 В случае невозможности завершения расследования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w:t>
      </w:r>
    </w:p>
    <w:p w:rsidR="00DC7B92" w:rsidRPr="000A79C4" w:rsidRDefault="00DC7B92" w:rsidP="000A79C4">
      <w:pPr>
        <w:spacing w:line="360" w:lineRule="auto"/>
        <w:ind w:firstLine="709"/>
        <w:jc w:val="both"/>
        <w:rPr>
          <w:sz w:val="28"/>
          <w:szCs w:val="28"/>
        </w:rPr>
      </w:pPr>
      <w:r w:rsidRPr="000A79C4">
        <w:rPr>
          <w:sz w:val="28"/>
          <w:szCs w:val="28"/>
        </w:rPr>
        <w:t>При обращении пострадавшего или его доверенных лиц с заявлением о несогласии с результатами ранее расследованного несчастного случая, происшедшего с ним до 1 февраля 2002 года, в соответствии со статьей 424 Кодекса дополнительное расследование указанных в заявлении обстоятельств и причин несчастного случая проводится с учетом требований правовых норм, действовавших в период его происшествия законодательных и иных нормативных правовых актов, регулировавших в то время порядок расследования несчастных случаев на производстве.</w:t>
      </w:r>
    </w:p>
    <w:p w:rsidR="00DC7B92" w:rsidRPr="000A79C4" w:rsidRDefault="00DC7B92" w:rsidP="000A79C4">
      <w:pPr>
        <w:spacing w:line="360" w:lineRule="auto"/>
        <w:ind w:firstLine="709"/>
        <w:jc w:val="both"/>
        <w:rPr>
          <w:sz w:val="28"/>
          <w:szCs w:val="28"/>
        </w:rPr>
      </w:pPr>
      <w:r w:rsidRPr="000A79C4">
        <w:rPr>
          <w:sz w:val="28"/>
          <w:szCs w:val="28"/>
        </w:rPr>
        <w:t>21. В ходе расследования каждого несчастного случая комиссия производит осмотр места происшествия, выявляет и опрашивает очевидцев несчастного случая и должностных лиц, чьи объяснения могут быть необходимы, знакомиться с действующими в организации локальными нормативными актами и организационно - распорядительными документами (коллективными договорами, уставами, внутренними уставлениями религиозных организаций и др.), в том числе устанавливающими порядок решения вопросов обеспечения безопасных условий труда и ответственность за это должностных лиц, получает от работодателя (его представителя) иную необходимую информацию и по возможности – объяснения от пострадавшего по существу происшествия.</w:t>
      </w:r>
    </w:p>
    <w:p w:rsidR="00DC7B92" w:rsidRPr="000A79C4" w:rsidRDefault="00DC7B92" w:rsidP="000A79C4">
      <w:pPr>
        <w:spacing w:line="360" w:lineRule="auto"/>
        <w:ind w:firstLine="709"/>
        <w:jc w:val="both"/>
        <w:rPr>
          <w:sz w:val="28"/>
          <w:szCs w:val="28"/>
        </w:rPr>
      </w:pPr>
      <w:r w:rsidRPr="000A79C4">
        <w:rPr>
          <w:sz w:val="28"/>
          <w:szCs w:val="28"/>
        </w:rPr>
        <w:t>При необходимости председатель комиссии привлекает к расследованию несчастного случая должностных или органов государственного надзора и контроля (по согласованию с ними) в целях получения заключения о технических причинах происшествия, в компетенции которых находится их исследование.</w:t>
      </w:r>
    </w:p>
    <w:p w:rsidR="00DC7B92" w:rsidRPr="000A79C4" w:rsidRDefault="00DC7B92" w:rsidP="000A79C4">
      <w:pPr>
        <w:spacing w:line="360" w:lineRule="auto"/>
        <w:ind w:firstLine="709"/>
        <w:jc w:val="both"/>
        <w:rPr>
          <w:sz w:val="28"/>
          <w:szCs w:val="28"/>
        </w:rPr>
      </w:pPr>
      <w:r w:rsidRPr="000A79C4">
        <w:rPr>
          <w:sz w:val="28"/>
          <w:szCs w:val="28"/>
        </w:rPr>
        <w:t>Члены комиссии организуют встречи с пострадавшими, их доверенными лицами и членами семей в целях ознакомления их с результатами расследования,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и оказывают правовую помощь по решению указанных вопросов.</w:t>
      </w:r>
    </w:p>
    <w:p w:rsidR="00DC7B92" w:rsidRPr="000A79C4" w:rsidRDefault="00DC7B92" w:rsidP="000A79C4">
      <w:pPr>
        <w:spacing w:line="360" w:lineRule="auto"/>
        <w:ind w:firstLine="709"/>
        <w:jc w:val="both"/>
        <w:rPr>
          <w:sz w:val="28"/>
          <w:szCs w:val="28"/>
        </w:rPr>
      </w:pPr>
      <w:r w:rsidRPr="000A79C4">
        <w:rPr>
          <w:sz w:val="28"/>
          <w:szCs w:val="28"/>
        </w:rPr>
        <w:t>22. Примерный перечень документов, формируемых в ходе расследования несчастного случая (в дальнейшем – материалы расследования), установлен в статье 229 Кодекса. 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w:t>
      </w:r>
    </w:p>
    <w:p w:rsidR="00DC7B92" w:rsidRPr="000A79C4" w:rsidRDefault="00DC7B92" w:rsidP="000A79C4">
      <w:pPr>
        <w:spacing w:line="360" w:lineRule="auto"/>
        <w:ind w:firstLine="709"/>
        <w:jc w:val="both"/>
        <w:rPr>
          <w:sz w:val="28"/>
          <w:szCs w:val="28"/>
        </w:rPr>
      </w:pPr>
      <w:r w:rsidRPr="000A79C4">
        <w:rPr>
          <w:sz w:val="28"/>
          <w:szCs w:val="28"/>
        </w:rPr>
        <w:t>Перечень и объем материалов расследования групповых несчастных случаев с тяжелыми последствиями, тяжелых несчастных случаев или несчастных случаев со смертельным исходом, происшедших в результате аварий (катастроф) транспортных средств (подпункт «а» пункта 15 настоящего Положения), определяется председателем комиссии с учетом имеющихся материалов расследования происшествия,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w:t>
      </w:r>
    </w:p>
    <w:p w:rsidR="00DC7B92" w:rsidRPr="000A79C4" w:rsidRDefault="00DC7B92" w:rsidP="000A79C4">
      <w:pPr>
        <w:spacing w:line="360" w:lineRule="auto"/>
        <w:ind w:firstLine="709"/>
        <w:jc w:val="both"/>
        <w:rPr>
          <w:sz w:val="28"/>
          <w:szCs w:val="28"/>
        </w:rPr>
      </w:pPr>
      <w:r w:rsidRPr="000A79C4">
        <w:rPr>
          <w:sz w:val="28"/>
          <w:szCs w:val="28"/>
        </w:rPr>
        <w:t>Комиссией принимаются к рассмотрению только оригиналы подготовленных документов, после чего с них снимаются заверенные копии (делаются выписки). Документы с надлежаще не оформленными поправками, подчистками и дополнениями как официальные не рассматриваются и подлежат изъятию.</w:t>
      </w:r>
    </w:p>
    <w:p w:rsidR="00DC7B92" w:rsidRPr="000A79C4" w:rsidRDefault="00DC7B92" w:rsidP="000A79C4">
      <w:pPr>
        <w:spacing w:line="360" w:lineRule="auto"/>
        <w:ind w:firstLine="709"/>
        <w:jc w:val="both"/>
        <w:rPr>
          <w:sz w:val="28"/>
          <w:szCs w:val="28"/>
        </w:rPr>
      </w:pPr>
      <w:r w:rsidRPr="000A79C4">
        <w:rPr>
          <w:sz w:val="28"/>
          <w:szCs w:val="28"/>
        </w:rPr>
        <w:t>23. 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государственных нормативных требований охраны труда, вырабатывает мероприятия по устранению причин и предупреждению подобных несчастных случаев, определяет, били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об учете несчастного случая и , руководствуясь требованиями пунктов 2 и 3 настоящего Положения, квалифицирует несчастный случай как несчастный случай на производстве или как несчастный случай, не связанный с производством.</w:t>
      </w:r>
    </w:p>
    <w:p w:rsidR="00DC7B92" w:rsidRPr="000A79C4" w:rsidRDefault="00DC7B92" w:rsidP="000A79C4">
      <w:pPr>
        <w:spacing w:line="360" w:lineRule="auto"/>
        <w:ind w:firstLine="709"/>
        <w:jc w:val="both"/>
        <w:rPr>
          <w:sz w:val="28"/>
          <w:szCs w:val="28"/>
        </w:rPr>
      </w:pPr>
      <w:r w:rsidRPr="000A79C4">
        <w:rPr>
          <w:sz w:val="28"/>
          <w:szCs w:val="28"/>
        </w:rPr>
        <w:t>Расследуются в установленном порядке и по решению комиссии могут квалифицироваться как не связанные с производством:</w:t>
      </w:r>
    </w:p>
    <w:p w:rsidR="00DC7B92" w:rsidRPr="000A79C4" w:rsidRDefault="00DC7B92" w:rsidP="000A79C4">
      <w:pPr>
        <w:spacing w:line="360" w:lineRule="auto"/>
        <w:ind w:firstLine="709"/>
        <w:jc w:val="both"/>
        <w:rPr>
          <w:sz w:val="28"/>
          <w:szCs w:val="28"/>
        </w:rPr>
      </w:pPr>
      <w:r w:rsidRPr="000A79C4">
        <w:rPr>
          <w:sz w:val="28"/>
          <w:szCs w:val="28"/>
        </w:rPr>
        <w:t>- смерть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DC7B92" w:rsidRPr="000A79C4" w:rsidRDefault="00DC7B92" w:rsidP="000A79C4">
      <w:pPr>
        <w:spacing w:line="360" w:lineRule="auto"/>
        <w:ind w:firstLine="709"/>
        <w:jc w:val="both"/>
        <w:rPr>
          <w:sz w:val="28"/>
          <w:szCs w:val="28"/>
        </w:rPr>
      </w:pPr>
      <w:r w:rsidRPr="000A79C4">
        <w:rPr>
          <w:sz w:val="28"/>
          <w:szCs w:val="28"/>
        </w:rPr>
        <w:t>- смерть или иное повреждение здоровья, единственной причиной которых явилось алкогольное, наркотическое или иное токсическое опьянение (отравление) работника (по заключению учреждения здравоохранения), не связанное с нарушениями технологического процесса, где используются технические спирты, ароматические, наркотические и другие токсические вещества;</w:t>
      </w:r>
    </w:p>
    <w:p w:rsidR="00DC7B92" w:rsidRPr="000A79C4" w:rsidRDefault="00DC7B92" w:rsidP="000A79C4">
      <w:pPr>
        <w:spacing w:line="360" w:lineRule="auto"/>
        <w:ind w:firstLine="709"/>
        <w:jc w:val="both"/>
        <w:rPr>
          <w:sz w:val="28"/>
          <w:szCs w:val="28"/>
        </w:rPr>
      </w:pPr>
      <w:r w:rsidRPr="000A79C4">
        <w:rPr>
          <w:sz w:val="28"/>
          <w:szCs w:val="28"/>
        </w:rPr>
        <w:t>- несчастный случай, происшедший при совершении пострадавшим действий, квалифицированных правоохранительными органами как уголовное правонарушение (преступление).</w:t>
      </w:r>
    </w:p>
    <w:p w:rsidR="00DC7B92" w:rsidRPr="000A79C4" w:rsidRDefault="00DC7B92" w:rsidP="000A79C4">
      <w:pPr>
        <w:spacing w:line="360" w:lineRule="auto"/>
        <w:ind w:firstLine="709"/>
        <w:jc w:val="both"/>
        <w:rPr>
          <w:sz w:val="28"/>
          <w:szCs w:val="28"/>
        </w:rPr>
      </w:pPr>
      <w:r w:rsidRPr="000A79C4">
        <w:rPr>
          <w:sz w:val="28"/>
          <w:szCs w:val="28"/>
        </w:rPr>
        <w:t>Решение о квалификации несчастного случая, происшедшего при совершении пострадавшим действий, содержащих признаки уголовного правонарушения, принимается комиссией с учетом официальных постановлений решений) правоохранительных органов, квалифицирующих указанные действия. До получения указанного решения председателем комиссии оформление материалов расследования несчастного случая временно приостанавливается.</w:t>
      </w:r>
    </w:p>
    <w:p w:rsidR="00DC7B92" w:rsidRPr="000A79C4" w:rsidRDefault="00DC7B92" w:rsidP="000A79C4">
      <w:pPr>
        <w:spacing w:line="360" w:lineRule="auto"/>
        <w:ind w:firstLine="709"/>
        <w:jc w:val="both"/>
        <w:rPr>
          <w:sz w:val="28"/>
          <w:szCs w:val="28"/>
        </w:rPr>
      </w:pPr>
      <w:r w:rsidRPr="000A79C4">
        <w:rPr>
          <w:sz w:val="28"/>
          <w:szCs w:val="28"/>
        </w:rPr>
        <w:t>24. В случаях разногласий, возникших между членами комиссии в ходе расследования несчастного случая (о его причинах, лицах, виновных в допущенных нарушениях, учете, квалификации и др.), решение принимается большинством голосов членов комиссии. При этом члены комиссии, не согласные с принятым решением, подписывают акты о расследовании с изложением своего аргументированного особого мнения, которое приобщается к материалам расследования несчастного случая.</w:t>
      </w:r>
    </w:p>
    <w:p w:rsidR="00DC7B92" w:rsidRPr="000A79C4" w:rsidRDefault="00DC7B92" w:rsidP="000A79C4">
      <w:pPr>
        <w:spacing w:line="360" w:lineRule="auto"/>
        <w:ind w:firstLine="709"/>
        <w:jc w:val="both"/>
        <w:rPr>
          <w:sz w:val="28"/>
          <w:szCs w:val="28"/>
        </w:rPr>
      </w:pPr>
      <w:r w:rsidRPr="000A79C4">
        <w:rPr>
          <w:sz w:val="28"/>
          <w:szCs w:val="28"/>
        </w:rPr>
        <w:t>Особое мнение членов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статьей 231 Кодекса.</w:t>
      </w:r>
    </w:p>
    <w:p w:rsidR="00DC7B92" w:rsidRPr="000A79C4" w:rsidRDefault="00DC7B92" w:rsidP="000A79C4">
      <w:pPr>
        <w:spacing w:line="360" w:lineRule="auto"/>
        <w:ind w:firstLine="709"/>
        <w:jc w:val="both"/>
        <w:rPr>
          <w:sz w:val="28"/>
          <w:szCs w:val="28"/>
        </w:rPr>
      </w:pPr>
      <w:r w:rsidRPr="000A79C4">
        <w:rPr>
          <w:sz w:val="28"/>
          <w:szCs w:val="28"/>
        </w:rPr>
        <w:t>25. При выявлении несчастного случая на производстве, о котором работодателем не было сообщено в соответствующие органы в сроки, установленные статьей 228 Кодекса (далее – сокрытый несчастный случай на производстве), поступлении жалобы, заявления, иного обращения пострадавшего, его доверенного лица или родственников погибшего в результате несчастного случая о несогласии их с выводами комиссии, а также при поступлении от работодателя (его представителя) сообщения о последствиях несчастного случая на производстве или иной информации, свидетельствующей о нарушении установленного порядка расследования (отсутствие своевременного сообщения о тяжелом или смертельном несчастном случае, расследование его комиссией ненадлежащего состава, изменение степени тяжести и последствий несчастного случая), государственный инспектор труда, независимо от срока давности несчастного случая, проводит дополнительное расследование несчастного случая, как правило, с участием профсоюзного инспектора труда, при необходимости – представителей иных органов государственного надзора и контроля, а в случаях, упомянутых во втором абзаце пункта 20 настоящего Положения – исполнительного органа страховщика (по месту регистрации прежнего страхователя).</w:t>
      </w:r>
    </w:p>
    <w:p w:rsidR="00DC7B92" w:rsidRPr="000A79C4" w:rsidRDefault="00DC7B92" w:rsidP="000A79C4">
      <w:pPr>
        <w:spacing w:line="360" w:lineRule="auto"/>
        <w:ind w:firstLine="709"/>
        <w:jc w:val="both"/>
        <w:rPr>
          <w:sz w:val="28"/>
          <w:szCs w:val="28"/>
        </w:rPr>
      </w:pPr>
      <w:r w:rsidRPr="000A79C4">
        <w:rPr>
          <w:sz w:val="28"/>
          <w:szCs w:val="28"/>
        </w:rPr>
        <w:t>По результатам расследования государственный инспектор труда составляет заключение по форме 5, предусмотренной приложением № 1 к настоящему постановлению, и выдает предписание, являющиеся обязательными для исполнения работодателем (его представителем).</w:t>
      </w:r>
    </w:p>
    <w:p w:rsidR="00DC7B92" w:rsidRPr="000A79C4" w:rsidRDefault="00DC7B92" w:rsidP="000A79C4">
      <w:pPr>
        <w:spacing w:line="360" w:lineRule="auto"/>
        <w:ind w:firstLine="709"/>
        <w:jc w:val="both"/>
        <w:rPr>
          <w:b/>
          <w:sz w:val="28"/>
          <w:szCs w:val="28"/>
        </w:rPr>
      </w:pPr>
      <w:r w:rsidRPr="000A79C4">
        <w:rPr>
          <w:b/>
          <w:sz w:val="28"/>
          <w:szCs w:val="28"/>
        </w:rPr>
        <w:t>IV. Особенности оформления, регистрации и учета несчастных случаев на производстве, происшедших в отдельных отраслях и организациях с отдельными категориями работников (граждан)</w:t>
      </w:r>
    </w:p>
    <w:p w:rsidR="00DC7B92" w:rsidRPr="000A79C4" w:rsidRDefault="00DC7B92" w:rsidP="000A79C4">
      <w:pPr>
        <w:spacing w:line="360" w:lineRule="auto"/>
        <w:ind w:firstLine="709"/>
        <w:jc w:val="both"/>
        <w:rPr>
          <w:sz w:val="28"/>
          <w:szCs w:val="28"/>
        </w:rPr>
      </w:pPr>
      <w:r w:rsidRPr="000A79C4">
        <w:rPr>
          <w:sz w:val="28"/>
          <w:szCs w:val="28"/>
        </w:rPr>
        <w:t>26. несчастные случай, квалифицированные комиссией или государственными инспекторами труда, проводившими их расследование, как несчастные случаи на производстве, подлежат оформлению актом о несчастном случае на производстве по форме 2, предусмотренной приложением № 1 к настоящему постановлению (далее – акт формы Н-1).</w:t>
      </w:r>
    </w:p>
    <w:p w:rsidR="00DC7B92" w:rsidRPr="000A79C4" w:rsidRDefault="00DC7B92" w:rsidP="000A79C4">
      <w:pPr>
        <w:spacing w:line="360" w:lineRule="auto"/>
        <w:ind w:firstLine="709"/>
        <w:jc w:val="both"/>
        <w:rPr>
          <w:sz w:val="28"/>
          <w:szCs w:val="28"/>
        </w:rPr>
      </w:pPr>
      <w:r w:rsidRPr="000A79C4">
        <w:rPr>
          <w:sz w:val="28"/>
          <w:szCs w:val="28"/>
        </w:rPr>
        <w:t>Несчастные случаи, происшедшие с профессиональными спортсменами во время тренировочного процесса или спортивного соревнования 9первый абзац пункта 13 настоящего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форме 3, предусмотренной приложением № 1 к настоящему постановлению (далее акт формы Н-1ПС). Указанные несчастные случаи, квалифицированные комиссией как не связанные с производством, оформляются актом произвольной формы.</w:t>
      </w:r>
    </w:p>
    <w:p w:rsidR="00DC7B92" w:rsidRPr="000A79C4" w:rsidRDefault="00DC7B92" w:rsidP="000A79C4">
      <w:pPr>
        <w:spacing w:line="360" w:lineRule="auto"/>
        <w:ind w:firstLine="709"/>
        <w:jc w:val="both"/>
        <w:rPr>
          <w:sz w:val="28"/>
          <w:szCs w:val="28"/>
        </w:rPr>
      </w:pPr>
      <w:r w:rsidRPr="000A79C4">
        <w:rPr>
          <w:sz w:val="28"/>
          <w:szCs w:val="28"/>
        </w:rPr>
        <w:t>Акт формы Н-1 (Н-1ПС)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государственной языке субъекта Российской Федерации. При несчастном случае на производстве с застрахованным составляется дополнительный экземпляр</w:t>
      </w:r>
      <w:r w:rsidR="000A79C4">
        <w:rPr>
          <w:sz w:val="28"/>
          <w:szCs w:val="28"/>
        </w:rPr>
        <w:t xml:space="preserve"> </w:t>
      </w:r>
      <w:r w:rsidRPr="000A79C4">
        <w:rPr>
          <w:sz w:val="28"/>
          <w:szCs w:val="28"/>
        </w:rPr>
        <w:t>акта формы Н-1 (Н-1ПС). При групповом несчастном случае на производстве акты формы Н-1 (Н-1ПС) составляются на каждого пострадавшего отдельно.</w:t>
      </w:r>
    </w:p>
    <w:p w:rsidR="00DC7B92" w:rsidRPr="000A79C4" w:rsidRDefault="00DC7B92" w:rsidP="000A79C4">
      <w:pPr>
        <w:spacing w:line="360" w:lineRule="auto"/>
        <w:ind w:firstLine="709"/>
        <w:jc w:val="both"/>
        <w:rPr>
          <w:sz w:val="28"/>
          <w:szCs w:val="28"/>
        </w:rPr>
      </w:pPr>
      <w:r w:rsidRPr="000A79C4">
        <w:rPr>
          <w:sz w:val="28"/>
          <w:szCs w:val="28"/>
        </w:rPr>
        <w:t>Акты формы Н-1 (Н-1ПС) подписываются всеми членами комиссии, проводившими в установленном порядке расследование несчастного случая. Подписи членов комиссий, проводивших расследование несчастных случаев на производстве, указанных во втором абзаце пункта 9 настоящего Положения, а также происшедших в учреждениях, указанных в подпункте «в» пункта 15 настоящего Положения, заверяются соответственно судовой печатью либо печатью соответствующего представительства (консульства).</w:t>
      </w:r>
    </w:p>
    <w:p w:rsidR="00DC7B92" w:rsidRPr="000A79C4" w:rsidRDefault="00DC7B92" w:rsidP="000A79C4">
      <w:pPr>
        <w:spacing w:line="360" w:lineRule="auto"/>
        <w:ind w:firstLine="709"/>
        <w:jc w:val="both"/>
        <w:rPr>
          <w:sz w:val="28"/>
          <w:szCs w:val="28"/>
        </w:rPr>
      </w:pPr>
      <w:r w:rsidRPr="000A79C4">
        <w:rPr>
          <w:sz w:val="28"/>
          <w:szCs w:val="28"/>
        </w:rPr>
        <w:t>27. Содержание акта формы Н-1 (Н-1ПС)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на производстве, а также указываются лица, допустившие нарушение установленных требований, со ссылками на нарушенные ими правовые нормы законодательных и иных нормативных правовых актов.</w:t>
      </w:r>
    </w:p>
    <w:p w:rsidR="00DC7B92" w:rsidRPr="000A79C4" w:rsidRDefault="00DC7B92" w:rsidP="000A79C4">
      <w:pPr>
        <w:spacing w:line="360" w:lineRule="auto"/>
        <w:ind w:firstLine="709"/>
        <w:jc w:val="both"/>
        <w:rPr>
          <w:sz w:val="28"/>
          <w:szCs w:val="28"/>
        </w:rPr>
      </w:pPr>
      <w:r w:rsidRPr="000A79C4">
        <w:rPr>
          <w:sz w:val="28"/>
          <w:szCs w:val="28"/>
        </w:rPr>
        <w:t>В случае установления факта грубой неосторожности застрахованного, содействовавшей возникновению или увеличению размера вреда, причиненного его здоровью, в пункте 10 акта формы Н-1 (пункте 9 акта формы Н-1ПС) указывается степень его вины в процентах, определенная лицами, проводившими расследование страхового случая, с учетом заключения профсоюзного или иного уполномоченного застрахованным представительного органа данной организации.</w:t>
      </w:r>
    </w:p>
    <w:p w:rsidR="00DC7B92" w:rsidRPr="000A79C4" w:rsidRDefault="00DC7B92" w:rsidP="000A79C4">
      <w:pPr>
        <w:spacing w:line="360" w:lineRule="auto"/>
        <w:ind w:firstLine="709"/>
        <w:jc w:val="both"/>
        <w:rPr>
          <w:sz w:val="28"/>
          <w:szCs w:val="28"/>
        </w:rPr>
      </w:pPr>
      <w:r w:rsidRPr="000A79C4">
        <w:rPr>
          <w:sz w:val="28"/>
          <w:szCs w:val="28"/>
        </w:rPr>
        <w:t>28. По результатам расследования каждого группового несчастного случая, тяжелого несчастного случая или несчастного случая со смертельным исходом (за исключением несчастных случаев, происшедших с профессиональными спортсменами во время тренировочного процесса или спортивного соревнования, либо в результате аварий в организациях, эксплуатирующих опасные производственные объекты) составляется акт о расследовании группового несчастного случая (тяжелого несчастного случая несчастного случая со смертельным исходом) по форме 4, предусмотренной приложением № 1 к настоящему постановлению (далее – акт о расследовании несчастного случая), в двух экземплярах, которые подписываются всеми лицами, проводившими в установленном порядке его расследование.</w:t>
      </w:r>
    </w:p>
    <w:p w:rsidR="00DC7B92" w:rsidRPr="000A79C4" w:rsidRDefault="00DC7B92" w:rsidP="000A79C4">
      <w:pPr>
        <w:spacing w:line="360" w:lineRule="auto"/>
        <w:ind w:firstLine="709"/>
        <w:jc w:val="both"/>
        <w:rPr>
          <w:sz w:val="28"/>
          <w:szCs w:val="28"/>
        </w:rPr>
      </w:pPr>
      <w:r w:rsidRPr="000A79C4">
        <w:rPr>
          <w:sz w:val="28"/>
          <w:szCs w:val="28"/>
        </w:rPr>
        <w:t>Оформленные и подписанные акты о расследовании несчастного лсучая и (или) составленные в установленных случаях (пункт 26 настоящего Положения) акты формы Н-1 (Н-1ПС) вместе с материалами расследования направляются председателем комиссии или государственным инспектором труда, проводившим расследование, для рассмотрения работодателю (его представителю),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 обеспечивающему учет данного несчастного случая на производстве. По несчастным случаям, указанным в пунктах 10 (первый абзац), 11 и 12 (первый абзац) настоящего Положения, копии оформленных в установленном порядке актов и материалов расследования направляются также работодателю (его представителю) по месту основной работы (службы, учебы) пострадавшего, а по несчастным случаям, указанным в пунктах 10 (второй и третий абзацы) и 12 (второй абзац) настоящего Положения, - работодателю (его представителю), на территории которого произошел несчастный случай.</w:t>
      </w:r>
    </w:p>
    <w:p w:rsidR="00DC7B92" w:rsidRPr="000A79C4" w:rsidRDefault="00DC7B92" w:rsidP="000A79C4">
      <w:pPr>
        <w:spacing w:line="360" w:lineRule="auto"/>
        <w:ind w:firstLine="709"/>
        <w:jc w:val="both"/>
        <w:rPr>
          <w:sz w:val="28"/>
          <w:szCs w:val="28"/>
        </w:rPr>
      </w:pPr>
      <w:r w:rsidRPr="000A79C4">
        <w:rPr>
          <w:sz w:val="28"/>
          <w:szCs w:val="28"/>
        </w:rPr>
        <w:t>29. Результаты расследования случаев исчезновения работников или других или при исполнении ими трудовых обязанностей либо работ по заданию работодателя (его представителя), проведенного в соответствии с пунктом 18 настоящего Положения, оформляются комиссией актом о расследовании данного происшествия, который должен содержать сведения о пострадавшем, включая сведения о его обучении по охране труда, о наличии опасных производственных Факторов на его рабочем месте (предположительном месте исчезновения) и другие установленные обстоятельства происшествия, а также заключение комиссии о предполагаемых (возможных) причинах исчезновения и виновных в этом лицах.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DC7B92" w:rsidRPr="000A79C4" w:rsidRDefault="00DC7B92" w:rsidP="000A79C4">
      <w:pPr>
        <w:spacing w:line="360" w:lineRule="auto"/>
        <w:ind w:firstLine="709"/>
        <w:jc w:val="both"/>
        <w:rPr>
          <w:sz w:val="28"/>
          <w:szCs w:val="28"/>
        </w:rPr>
      </w:pPr>
      <w:r w:rsidRPr="000A79C4">
        <w:rPr>
          <w:sz w:val="28"/>
          <w:szCs w:val="28"/>
        </w:rPr>
        <w:t>Решение о квалификации и оформлении данного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w:t>
      </w:r>
    </w:p>
    <w:p w:rsidR="00DC7B92" w:rsidRPr="000A79C4" w:rsidRDefault="00DC7B92" w:rsidP="000A79C4">
      <w:pPr>
        <w:spacing w:line="360" w:lineRule="auto"/>
        <w:ind w:firstLine="709"/>
        <w:jc w:val="both"/>
        <w:rPr>
          <w:sz w:val="28"/>
          <w:szCs w:val="28"/>
        </w:rPr>
      </w:pPr>
      <w:r w:rsidRPr="000A79C4">
        <w:rPr>
          <w:sz w:val="28"/>
          <w:szCs w:val="28"/>
        </w:rPr>
        <w:t>30. Работодатель (его представитель) в трехдневный срок после завершения расследования несчастного случая на производстве (по несчастным случаям, упомянутым во втором абзаце пункта 9 либо происшедшем в учреждениях, указанных в подпункте «в» пункта 15 настоящего Положения – после получения материалов расследования) обязан выдать один экземпляр утвержденного им и заверенного печатью акта формы Н-1 (Н-1ПС) пострадавшему, а при несчастном случае на производстве со смертельным исходом – доверенным лицам пострадавшего (по их требованию).</w:t>
      </w:r>
    </w:p>
    <w:p w:rsidR="00DC7B92" w:rsidRPr="000A79C4" w:rsidRDefault="00DC7B92" w:rsidP="000A79C4">
      <w:pPr>
        <w:spacing w:line="360" w:lineRule="auto"/>
        <w:ind w:firstLine="709"/>
        <w:jc w:val="both"/>
        <w:rPr>
          <w:sz w:val="28"/>
          <w:szCs w:val="28"/>
        </w:rPr>
      </w:pPr>
      <w:r w:rsidRPr="000A79C4">
        <w:rPr>
          <w:sz w:val="28"/>
          <w:szCs w:val="28"/>
        </w:rPr>
        <w:t>При отсутствии у работодателя – физического лица печати, его утверждающая подпись в акте по форме Н-1 заверяется в установленном порядке.</w:t>
      </w:r>
    </w:p>
    <w:p w:rsidR="00DC7B92" w:rsidRPr="000A79C4" w:rsidRDefault="00DC7B92" w:rsidP="000A79C4">
      <w:pPr>
        <w:spacing w:line="360" w:lineRule="auto"/>
        <w:ind w:firstLine="709"/>
        <w:jc w:val="both"/>
        <w:rPr>
          <w:sz w:val="28"/>
          <w:szCs w:val="28"/>
        </w:rPr>
      </w:pPr>
      <w:r w:rsidRPr="000A79C4">
        <w:rPr>
          <w:sz w:val="28"/>
          <w:szCs w:val="28"/>
        </w:rPr>
        <w:t>Вторые экземпляры утвержденного и заверенного печатью акта формы Н-1 (Н-1ПС) и составленного в установленных случаях акта о расследовании несчастного случая с копиями материалов расследования хранятся в течение 45 лет работодателем (юридическим или физическим лицом), осуществляющим по решению комиссии или государственного инспектора труда, проводивших расследование, учет несчастного случая.</w:t>
      </w:r>
    </w:p>
    <w:p w:rsidR="00DC7B92" w:rsidRPr="000A79C4" w:rsidRDefault="00DC7B92" w:rsidP="000A79C4">
      <w:pPr>
        <w:spacing w:line="360" w:lineRule="auto"/>
        <w:ind w:firstLine="709"/>
        <w:jc w:val="both"/>
        <w:rPr>
          <w:sz w:val="28"/>
          <w:szCs w:val="28"/>
        </w:rPr>
      </w:pPr>
      <w:r w:rsidRPr="000A79C4">
        <w:rPr>
          <w:sz w:val="28"/>
          <w:szCs w:val="28"/>
        </w:rPr>
        <w:t>При страховых случаях третий экземпляр утвержденного и заверенного печатью акта формы Н-1 (Н-1ПС) работодатель (его представитель) направляет в исполнительный орган страховщика (по месту регистрации в качестве страхователя).</w:t>
      </w:r>
    </w:p>
    <w:p w:rsidR="00DC7B92" w:rsidRPr="000A79C4" w:rsidRDefault="00DC7B92" w:rsidP="000A79C4">
      <w:pPr>
        <w:spacing w:line="360" w:lineRule="auto"/>
        <w:ind w:firstLine="709"/>
        <w:jc w:val="both"/>
        <w:rPr>
          <w:sz w:val="28"/>
          <w:szCs w:val="28"/>
        </w:rPr>
      </w:pPr>
      <w:r w:rsidRPr="000A79C4">
        <w:rPr>
          <w:sz w:val="28"/>
          <w:szCs w:val="28"/>
        </w:rPr>
        <w:t>31. Акты формы Н-1 (Н-1ПС) по несчастным случаям на производстве, расследование которых проводилось без образования комиссии (пункты 16, 20 (второй абзац), 25 и 28 настоящего Положения), оформляются работодателем (его представителем) или уполномоченным им лицом на основании и в соответствии с заключением (актом о расследовании несчастного случая), составленным государственным инспектором труда, проводившим в установленном порядке расследование несчастного случая, о чем в акте формы Н-1 (Н-1ПС) делается соответствующая запись (вместо подписей членов комиссии).</w:t>
      </w:r>
    </w:p>
    <w:p w:rsidR="00DC7B92" w:rsidRPr="000A79C4" w:rsidRDefault="00DC7B92" w:rsidP="000A79C4">
      <w:pPr>
        <w:spacing w:line="360" w:lineRule="auto"/>
        <w:ind w:firstLine="709"/>
        <w:jc w:val="both"/>
        <w:rPr>
          <w:sz w:val="28"/>
          <w:szCs w:val="28"/>
        </w:rPr>
      </w:pPr>
      <w:r w:rsidRPr="000A79C4">
        <w:rPr>
          <w:sz w:val="28"/>
          <w:szCs w:val="28"/>
        </w:rPr>
        <w:t>32. Оформленный акт о расследовании несчастного случая с прилагаемыми к нему материалами расследования и копией (копиями) составленного в установленных случаях акта формы Н-1 в трехдневный срок после их представления работодателю направляются председателем комиссии (государственным инспектором труда, проводившим расследование несчастного случая) в прокуратуру, куда ранее направлялось извещение о несчастном случае. Копии указанных документов направляются также в соответствующую инспекцию труда и территориальный орган соответствующего федерального надзора (по несчастным случаям, происшедшим в подконтрольных им организациях (объектах), а при страховом случае – также в исполнительный орган страховщика (по месту регистрации страхователя).</w:t>
      </w:r>
    </w:p>
    <w:p w:rsidR="00DC7B92" w:rsidRPr="000A79C4" w:rsidRDefault="00DC7B92" w:rsidP="000A79C4">
      <w:pPr>
        <w:spacing w:line="360" w:lineRule="auto"/>
        <w:ind w:firstLine="709"/>
        <w:jc w:val="both"/>
        <w:rPr>
          <w:sz w:val="28"/>
          <w:szCs w:val="28"/>
        </w:rPr>
      </w:pPr>
      <w:r w:rsidRPr="000A79C4">
        <w:rPr>
          <w:sz w:val="28"/>
          <w:szCs w:val="28"/>
        </w:rPr>
        <w:t>По тяжелым несчастным случаям на производстве и несчастным случаям на производстве со смертельным исходом, происшедшем с профессиональными спортсменами во время тренировочного процесса или спортивного соревнования, копии актов формы Н-1ПС и материалов расследования в трехдневный срок после их утверждения направляются председателем комиссии в соответствующий орган прокуратуры и государственную инспекцию труда. Копии актов формы Н-1ПС по указанным случаям направляются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соответствующий орган исполнительной власти, ведающий вопросами физической культуры и спорта.</w:t>
      </w:r>
    </w:p>
    <w:p w:rsidR="00DC7B92" w:rsidRPr="000A79C4" w:rsidRDefault="00DC7B92" w:rsidP="000A79C4">
      <w:pPr>
        <w:spacing w:line="360" w:lineRule="auto"/>
        <w:ind w:firstLine="709"/>
        <w:jc w:val="both"/>
        <w:rPr>
          <w:sz w:val="28"/>
          <w:szCs w:val="28"/>
        </w:rPr>
      </w:pPr>
      <w:r w:rsidRPr="000A79C4">
        <w:rPr>
          <w:sz w:val="28"/>
          <w:szCs w:val="28"/>
        </w:rPr>
        <w:t>33. Каждый оформленный в установленном порядке несчастный случай на производстве, включая несчастные случаи на производстве, происшедшие с работниками, заключившими трудовой договор на срок до двух месяцев либо занятыми на сезонных работах, а также лицами, заключившими договор о выполнении работы на дому (надомниками), регистрируются работодателем (юридическим или физическим лицом), осуществляющим в соответствии с решением комиссии его учет, в журнале регистрации несчастных случаев на производстве по форме 9, предусмотренной приложением № 1 к настоящему постановлению.</w:t>
      </w:r>
    </w:p>
    <w:p w:rsidR="00DC7B92" w:rsidRPr="000A79C4" w:rsidRDefault="00DC7B92" w:rsidP="000A79C4">
      <w:pPr>
        <w:spacing w:line="360" w:lineRule="auto"/>
        <w:ind w:firstLine="709"/>
        <w:jc w:val="both"/>
        <w:rPr>
          <w:sz w:val="28"/>
          <w:szCs w:val="28"/>
        </w:rPr>
      </w:pPr>
      <w:r w:rsidRPr="000A79C4">
        <w:rPr>
          <w:sz w:val="28"/>
          <w:szCs w:val="28"/>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в установленном порядке государственную регистрацию и выступающими по отношению к пострадавшему в качестве работодателя.</w:t>
      </w:r>
    </w:p>
    <w:p w:rsidR="00DC7B92" w:rsidRPr="000A79C4" w:rsidRDefault="00DC7B92" w:rsidP="000A79C4">
      <w:pPr>
        <w:spacing w:line="360" w:lineRule="auto"/>
        <w:ind w:firstLine="709"/>
        <w:jc w:val="both"/>
        <w:rPr>
          <w:sz w:val="28"/>
          <w:szCs w:val="28"/>
        </w:rPr>
      </w:pPr>
      <w:r w:rsidRPr="000A79C4">
        <w:rPr>
          <w:sz w:val="28"/>
          <w:szCs w:val="28"/>
        </w:rPr>
        <w:t>Все зарегистрированные в организации (у работодателя – физического лица) несчастные случаи на производстве включаются в годовую форму федерального государственного статистического наблюдения за травматизмом на производстве, утверждаемую Государственным комитетом Российской Федерации по статистике и направляемую в органы статистики в установленном порядке.</w:t>
      </w:r>
    </w:p>
    <w:p w:rsidR="00DC7B92" w:rsidRPr="000A79C4" w:rsidRDefault="00DC7B92" w:rsidP="000A79C4">
      <w:pPr>
        <w:spacing w:line="360" w:lineRule="auto"/>
        <w:ind w:firstLine="709"/>
        <w:jc w:val="both"/>
        <w:rPr>
          <w:sz w:val="28"/>
          <w:szCs w:val="28"/>
        </w:rPr>
      </w:pPr>
      <w:r w:rsidRPr="000A79C4">
        <w:rPr>
          <w:sz w:val="28"/>
          <w:szCs w:val="28"/>
        </w:rPr>
        <w:t>34. Групповые несчастные случаи на производстве (в том числе с тяжелыми последствиями), тяжелые несчастные случаи на производстве и несчастные случаи на производстве со смертельным исходом регистрируются соответствующими государственными инспекциями труда, а несчастные случаи на производстве, происшедшие с застрахованными, - также исполнительными органами страховщика (по месту регистрации страхователя), в установленном порядке.</w:t>
      </w:r>
    </w:p>
    <w:p w:rsidR="00DC7B92" w:rsidRPr="000A79C4" w:rsidRDefault="00DC7B92" w:rsidP="000A79C4">
      <w:pPr>
        <w:spacing w:line="360" w:lineRule="auto"/>
        <w:ind w:firstLine="709"/>
        <w:jc w:val="both"/>
        <w:rPr>
          <w:sz w:val="28"/>
          <w:szCs w:val="28"/>
        </w:rPr>
      </w:pPr>
      <w:r w:rsidRPr="000A79C4">
        <w:rPr>
          <w:sz w:val="28"/>
          <w:szCs w:val="28"/>
        </w:rPr>
        <w:t>35. Акты о расследовании несчастных случаев,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w:t>
      </w:r>
    </w:p>
    <w:p w:rsidR="00DC7B92" w:rsidRPr="000A79C4" w:rsidRDefault="00DC7B92" w:rsidP="000A79C4">
      <w:pPr>
        <w:spacing w:line="360" w:lineRule="auto"/>
        <w:ind w:firstLine="709"/>
        <w:jc w:val="both"/>
        <w:rPr>
          <w:b/>
          <w:sz w:val="28"/>
          <w:szCs w:val="28"/>
        </w:rPr>
      </w:pPr>
      <w:r w:rsidRPr="000A79C4">
        <w:rPr>
          <w:b/>
          <w:sz w:val="28"/>
          <w:szCs w:val="28"/>
        </w:rPr>
        <w:t>V. Заключительные положения</w:t>
      </w:r>
    </w:p>
    <w:p w:rsidR="00DC7B92" w:rsidRPr="000A79C4" w:rsidRDefault="00DC7B92" w:rsidP="000A79C4">
      <w:pPr>
        <w:spacing w:line="360" w:lineRule="auto"/>
        <w:ind w:firstLine="709"/>
        <w:jc w:val="both"/>
        <w:rPr>
          <w:sz w:val="28"/>
          <w:szCs w:val="28"/>
        </w:rPr>
      </w:pPr>
      <w:r w:rsidRPr="000A79C4">
        <w:rPr>
          <w:sz w:val="28"/>
          <w:szCs w:val="28"/>
        </w:rPr>
        <w:t>36. По окончании временной нетрудоспособности пострадавшего (по несчастным случаям со смертельным исходом – течение месяца по завершению расследования) работодатель (его представитель) направляет в соответствующую государственную инспекцию труда, а в необходимых случаях – в соответствующий территориальный орган федерального надзора, сообщение о последствиях несчастного случая на производстве и принятых мерах по форме 8, предусмотренной приложением № 1 к настоящему постановлению. О страховых случаях указанное сообщение направляется также в исполнительные органы страховщика (по месту регистрации страхователя).</w:t>
      </w:r>
    </w:p>
    <w:p w:rsidR="00DC7B92" w:rsidRPr="000A79C4" w:rsidRDefault="00DC7B92" w:rsidP="000A79C4">
      <w:pPr>
        <w:spacing w:line="360" w:lineRule="auto"/>
        <w:ind w:firstLine="709"/>
        <w:jc w:val="both"/>
        <w:rPr>
          <w:sz w:val="28"/>
          <w:szCs w:val="28"/>
        </w:rPr>
      </w:pPr>
      <w:r w:rsidRPr="000A79C4">
        <w:rPr>
          <w:sz w:val="28"/>
          <w:szCs w:val="28"/>
        </w:rPr>
        <w:t>37. О несчастных случаях на производств, которые по прошествии времени перешли в категорию тяжелых несчастных случаев или несчастных случаев со смертельным исходом, работодатель (их представитель) в течение суток после получения сведений об этом направляет извещение по установленной форме в соответствующие государственные инспекции труда, профсоюзные органы и территориальные органы федерального надзора (если несчастны случаи произошли в организациях (на объектах), подконтрольных территориальным органам федерального надзора), а о страховых случаях – в исполнительные органы страховщика (по месту регистрации страхователя).</w:t>
      </w:r>
    </w:p>
    <w:p w:rsidR="00DC7B92" w:rsidRPr="000A79C4" w:rsidRDefault="00DC7B92" w:rsidP="000A79C4">
      <w:pPr>
        <w:spacing w:line="360" w:lineRule="auto"/>
        <w:ind w:firstLine="709"/>
        <w:jc w:val="both"/>
        <w:rPr>
          <w:sz w:val="28"/>
          <w:szCs w:val="28"/>
        </w:rPr>
      </w:pPr>
      <w:r w:rsidRPr="000A79C4">
        <w:rPr>
          <w:sz w:val="28"/>
          <w:szCs w:val="28"/>
        </w:rPr>
        <w:t>38. Если при осуществлении надзорно-контрольной деятельности государственным инспектором труда установлено, что утвержденный работодателем (его представителем) акт формы Н-1 (Н-1ПС) составлен с нарушениями установленного порядка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w:t>
      </w:r>
    </w:p>
    <w:p w:rsidR="00DC7B92" w:rsidRPr="000A79C4" w:rsidRDefault="00DC7B92" w:rsidP="000A79C4">
      <w:pPr>
        <w:spacing w:line="360" w:lineRule="auto"/>
        <w:ind w:firstLine="709"/>
        <w:jc w:val="both"/>
        <w:rPr>
          <w:sz w:val="28"/>
          <w:szCs w:val="28"/>
        </w:rPr>
      </w:pPr>
      <w:r w:rsidRPr="000A79C4">
        <w:rPr>
          <w:sz w:val="28"/>
          <w:szCs w:val="28"/>
        </w:rPr>
        <w:t>В необходимых случаях государственным инспектором труда проводится дополнительное расследование несчастного случая (при необходимости, с участием пострадавшего или его доверенного лица, профсоюзного инспектора труда, должностных лиц иных органов государственного надзора и контроля, представителей страховщика).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 которое является обязательным для исполнения работодателем (его представителем). При этом прежний акт формы Н-1 (Н-1ПС) признается утратившим силу на основании решения работодателя (его представителя) или государственного инспектора труда.</w:t>
      </w:r>
    </w:p>
    <w:p w:rsidR="00DC7B92" w:rsidRPr="000A79C4" w:rsidRDefault="00DC7B92" w:rsidP="000A79C4">
      <w:pPr>
        <w:spacing w:line="360" w:lineRule="auto"/>
        <w:ind w:firstLine="709"/>
        <w:jc w:val="both"/>
        <w:rPr>
          <w:sz w:val="28"/>
          <w:szCs w:val="28"/>
        </w:rPr>
      </w:pPr>
      <w:r w:rsidRPr="000A79C4">
        <w:rPr>
          <w:sz w:val="28"/>
          <w:szCs w:val="28"/>
        </w:rPr>
        <w:t>39. Результаты расследования каждого несчастного случая рассматриваются работодателем с участием представителей профсоюзного или иного уполномоченного работниками представительного органа данной организации для принятия решений, направленных на ликвидацию причин и предупреждение несчастных случаев на производстве.</w:t>
      </w:r>
    </w:p>
    <w:p w:rsidR="00DC7B92" w:rsidRDefault="00DC7B92" w:rsidP="000A79C4">
      <w:pPr>
        <w:spacing w:line="360" w:lineRule="auto"/>
        <w:ind w:firstLine="709"/>
        <w:jc w:val="both"/>
        <w:rPr>
          <w:sz w:val="28"/>
          <w:szCs w:val="28"/>
        </w:rPr>
      </w:pPr>
      <w:r w:rsidRPr="000A79C4">
        <w:rPr>
          <w:sz w:val="28"/>
          <w:szCs w:val="28"/>
        </w:rPr>
        <w:t>Результаты расследования групповых несчастных случаев на производстве с тяжелыми последствиями, тяжелых несчастных случаев на производстве и несчастных тяжелых случаев на производстве со смертельным исходом, происшедших в организациях железнодорожного транспорта, рассматриваются также руководителями соответствующих отраслевых органов управления с участием представителей соответствующих территориальных объединений отраслевого профсоюза.</w:t>
      </w:r>
    </w:p>
    <w:p w:rsidR="000E4C1B" w:rsidRPr="000A79C4" w:rsidRDefault="000E4C1B" w:rsidP="000E4C1B">
      <w:pPr>
        <w:spacing w:line="360" w:lineRule="auto"/>
        <w:ind w:firstLine="709"/>
        <w:jc w:val="center"/>
        <w:rPr>
          <w:sz w:val="28"/>
          <w:szCs w:val="28"/>
        </w:rPr>
      </w:pPr>
      <w:bookmarkStart w:id="0" w:name="_GoBack"/>
      <w:bookmarkEnd w:id="0"/>
    </w:p>
    <w:sectPr w:rsidR="000E4C1B" w:rsidRPr="000A79C4" w:rsidSect="000A79C4">
      <w:headerReference w:type="default" r:id="rId12"/>
      <w:footerReference w:type="even"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958" w:rsidRDefault="00C84958">
      <w:r>
        <w:separator/>
      </w:r>
    </w:p>
  </w:endnote>
  <w:endnote w:type="continuationSeparator" w:id="0">
    <w:p w:rsidR="00C84958" w:rsidRDefault="00C8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8D" w:rsidRDefault="00DE5F8D" w:rsidP="00DC7B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5F8D" w:rsidRDefault="00DE5F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958" w:rsidRDefault="00C84958">
      <w:r>
        <w:separator/>
      </w:r>
    </w:p>
  </w:footnote>
  <w:footnote w:type="continuationSeparator" w:id="0">
    <w:p w:rsidR="00C84958" w:rsidRDefault="00C84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C4" w:rsidRPr="000A79C4" w:rsidRDefault="000A79C4" w:rsidP="000A79C4">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565"/>
    <w:multiLevelType w:val="hybridMultilevel"/>
    <w:tmpl w:val="092A01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D828BC"/>
    <w:multiLevelType w:val="hybridMultilevel"/>
    <w:tmpl w:val="E24C0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731E89"/>
    <w:multiLevelType w:val="hybridMultilevel"/>
    <w:tmpl w:val="5388F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F029BC"/>
    <w:multiLevelType w:val="multilevel"/>
    <w:tmpl w:val="8284AB9C"/>
    <w:lvl w:ilvl="0">
      <w:start w:val="1"/>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FFF651F"/>
    <w:multiLevelType w:val="singleLevel"/>
    <w:tmpl w:val="28361D2E"/>
    <w:lvl w:ilvl="0">
      <w:start w:val="1"/>
      <w:numFmt w:val="bullet"/>
      <w:lvlText w:val="-"/>
      <w:lvlJc w:val="left"/>
      <w:pPr>
        <w:tabs>
          <w:tab w:val="num" w:pos="780"/>
        </w:tabs>
        <w:ind w:left="780" w:hanging="360"/>
      </w:pPr>
      <w:rPr>
        <w:rFonts w:hint="default"/>
      </w:rPr>
    </w:lvl>
  </w:abstractNum>
  <w:abstractNum w:abstractNumId="5">
    <w:nsid w:val="45620DA4"/>
    <w:multiLevelType w:val="hybridMultilevel"/>
    <w:tmpl w:val="008C5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4D69A6"/>
    <w:multiLevelType w:val="multilevel"/>
    <w:tmpl w:val="1424E8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B89"/>
    <w:rsid w:val="00032C3F"/>
    <w:rsid w:val="000458FC"/>
    <w:rsid w:val="00065B89"/>
    <w:rsid w:val="00091206"/>
    <w:rsid w:val="000A79C4"/>
    <w:rsid w:val="000E4C1B"/>
    <w:rsid w:val="001072A7"/>
    <w:rsid w:val="0011024E"/>
    <w:rsid w:val="001E4193"/>
    <w:rsid w:val="002D62E8"/>
    <w:rsid w:val="002E15AD"/>
    <w:rsid w:val="002F7C93"/>
    <w:rsid w:val="003A0F77"/>
    <w:rsid w:val="003A3176"/>
    <w:rsid w:val="003C338F"/>
    <w:rsid w:val="003C569F"/>
    <w:rsid w:val="00495A30"/>
    <w:rsid w:val="004E36A7"/>
    <w:rsid w:val="004F69CC"/>
    <w:rsid w:val="00523E4D"/>
    <w:rsid w:val="005813AA"/>
    <w:rsid w:val="00670BB4"/>
    <w:rsid w:val="006B14FE"/>
    <w:rsid w:val="0071346A"/>
    <w:rsid w:val="007E7403"/>
    <w:rsid w:val="007F42D2"/>
    <w:rsid w:val="00877EA0"/>
    <w:rsid w:val="008C4866"/>
    <w:rsid w:val="00900E57"/>
    <w:rsid w:val="00961D6A"/>
    <w:rsid w:val="009A65A7"/>
    <w:rsid w:val="00A623CE"/>
    <w:rsid w:val="00AD683E"/>
    <w:rsid w:val="00B339CA"/>
    <w:rsid w:val="00C144F0"/>
    <w:rsid w:val="00C84958"/>
    <w:rsid w:val="00DC7B92"/>
    <w:rsid w:val="00DE5F8D"/>
    <w:rsid w:val="00E47DC0"/>
    <w:rsid w:val="00E5290C"/>
    <w:rsid w:val="00EF7418"/>
    <w:rsid w:val="00F956BD"/>
    <w:rsid w:val="00FA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D89D9611-82C5-4DC8-9E35-A3522609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E5290C"/>
    <w:pPr>
      <w:keepNext/>
      <w:jc w:val="center"/>
      <w:outlineLvl w:val="3"/>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
    <w:name w:val="Body Text 2"/>
    <w:basedOn w:val="a"/>
    <w:link w:val="20"/>
    <w:uiPriority w:val="99"/>
    <w:rsid w:val="00E5290C"/>
    <w:pPr>
      <w:tabs>
        <w:tab w:val="bar" w:pos="-1683"/>
        <w:tab w:val="bar" w:pos="-1309"/>
      </w:tabs>
      <w:ind w:right="-92"/>
    </w:pPr>
    <w:rPr>
      <w:rFonts w:ascii="Arial" w:hAnsi="Arial"/>
    </w:rPr>
  </w:style>
  <w:style w:type="character" w:customStyle="1" w:styleId="20">
    <w:name w:val="Основной текст 2 Знак"/>
    <w:link w:val="2"/>
    <w:uiPriority w:val="99"/>
    <w:semiHidden/>
    <w:locked/>
    <w:rPr>
      <w:rFonts w:cs="Times New Roman"/>
      <w:sz w:val="24"/>
      <w:szCs w:val="24"/>
    </w:rPr>
  </w:style>
  <w:style w:type="paragraph" w:styleId="a3">
    <w:name w:val="footer"/>
    <w:basedOn w:val="a"/>
    <w:link w:val="a4"/>
    <w:uiPriority w:val="99"/>
    <w:rsid w:val="00DC7B9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C7B92"/>
    <w:rPr>
      <w:rFonts w:cs="Times New Roman"/>
    </w:rPr>
  </w:style>
  <w:style w:type="paragraph" w:styleId="a6">
    <w:name w:val="header"/>
    <w:basedOn w:val="a"/>
    <w:link w:val="a7"/>
    <w:uiPriority w:val="99"/>
    <w:rsid w:val="000A79C4"/>
    <w:pPr>
      <w:tabs>
        <w:tab w:val="center" w:pos="4677"/>
        <w:tab w:val="right" w:pos="9355"/>
      </w:tabs>
    </w:pPr>
  </w:style>
  <w:style w:type="character" w:customStyle="1" w:styleId="a7">
    <w:name w:val="Верхний колонтитул Знак"/>
    <w:link w:val="a6"/>
    <w:uiPriority w:val="99"/>
    <w:locked/>
    <w:rsid w:val="000A79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45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13521</Words>
  <Characters>77073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90414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пьер</dc:creator>
  <cp:keywords/>
  <dc:description/>
  <cp:lastModifiedBy>admin</cp:lastModifiedBy>
  <cp:revision>2</cp:revision>
  <cp:lastPrinted>2010-05-02T22:00:00Z</cp:lastPrinted>
  <dcterms:created xsi:type="dcterms:W3CDTF">2014-03-27T07:54:00Z</dcterms:created>
  <dcterms:modified xsi:type="dcterms:W3CDTF">2014-03-27T07:54:00Z</dcterms:modified>
</cp:coreProperties>
</file>