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76" w:rsidRDefault="009E7B66" w:rsidP="008E1E38">
      <w:pPr>
        <w:pStyle w:val="af7"/>
      </w:pPr>
      <w:bookmarkStart w:id="0" w:name="_Toc144816298"/>
      <w:r w:rsidRPr="00E27676">
        <w:t>Оглавление</w:t>
      </w:r>
    </w:p>
    <w:p w:rsidR="00E27676" w:rsidRPr="00E27676" w:rsidRDefault="00E27676" w:rsidP="00E27676">
      <w:pPr>
        <w:rPr>
          <w:lang w:eastAsia="en-US"/>
        </w:rPr>
      </w:pPr>
    </w:p>
    <w:p w:rsidR="005B02A4" w:rsidRDefault="005B02A4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0274B">
        <w:rPr>
          <w:rStyle w:val="aa"/>
          <w:noProof/>
        </w:rPr>
        <w:t>Введение</w:t>
      </w:r>
    </w:p>
    <w:p w:rsidR="005B02A4" w:rsidRDefault="005B02A4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0274B">
        <w:rPr>
          <w:rStyle w:val="aa"/>
          <w:noProof/>
        </w:rPr>
        <w:t>1. Теоретические основы учёта и аудита материально-производственных запасов</w:t>
      </w:r>
    </w:p>
    <w:p w:rsidR="005B02A4" w:rsidRDefault="005B02A4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0274B">
        <w:rPr>
          <w:rStyle w:val="aa"/>
          <w:noProof/>
        </w:rPr>
        <w:t>2. Аудиторская проверка учёта МПЗ на ООО "ВСЗ"</w:t>
      </w:r>
    </w:p>
    <w:p w:rsidR="005B02A4" w:rsidRDefault="005B02A4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0274B">
        <w:rPr>
          <w:rStyle w:val="aa"/>
          <w:noProof/>
        </w:rPr>
        <w:t>2.1 Экономическая характеристика ООО "Вологодский станкостроительный завод"</w:t>
      </w:r>
    </w:p>
    <w:p w:rsidR="005B02A4" w:rsidRDefault="005B02A4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0274B">
        <w:rPr>
          <w:rStyle w:val="aa"/>
          <w:noProof/>
        </w:rPr>
        <w:t>2.2 Планирование аудита МПЗ</w:t>
      </w:r>
    </w:p>
    <w:p w:rsidR="005B02A4" w:rsidRDefault="005B02A4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0274B">
        <w:rPr>
          <w:rStyle w:val="aa"/>
          <w:noProof/>
        </w:rPr>
        <w:t>2.3 Информационная база для проверки МПЗ</w:t>
      </w:r>
    </w:p>
    <w:p w:rsidR="005B02A4" w:rsidRDefault="005B02A4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0274B">
        <w:rPr>
          <w:rStyle w:val="aa"/>
          <w:noProof/>
        </w:rPr>
        <w:t>2.4 Проверка наличия и сохранности МПЗ</w:t>
      </w:r>
    </w:p>
    <w:p w:rsidR="005B02A4" w:rsidRDefault="005B02A4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0274B">
        <w:rPr>
          <w:rStyle w:val="aa"/>
          <w:noProof/>
        </w:rPr>
        <w:t>2.5 Проверка операций по поступлению и оприходованию МПЗ</w:t>
      </w:r>
    </w:p>
    <w:p w:rsidR="005B02A4" w:rsidRDefault="005B02A4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0274B">
        <w:rPr>
          <w:rStyle w:val="aa"/>
          <w:noProof/>
        </w:rPr>
        <w:t>2.6 Проверка порядка налогообложения операций по поступлению МПЗ</w:t>
      </w:r>
    </w:p>
    <w:p w:rsidR="005B02A4" w:rsidRDefault="005B02A4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0274B">
        <w:rPr>
          <w:rStyle w:val="aa"/>
          <w:noProof/>
        </w:rPr>
        <w:t>2.7 Проверка списания материалов в производство</w:t>
      </w:r>
    </w:p>
    <w:p w:rsidR="005B02A4" w:rsidRDefault="005B02A4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0274B">
        <w:rPr>
          <w:rStyle w:val="aa"/>
          <w:noProof/>
        </w:rPr>
        <w:t>2.8 Проверка операций по реализации материалов</w:t>
      </w:r>
    </w:p>
    <w:p w:rsidR="005B02A4" w:rsidRDefault="005B02A4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0274B">
        <w:rPr>
          <w:rStyle w:val="aa"/>
          <w:noProof/>
        </w:rPr>
        <w:t>3. Аудиторское заключение.</w:t>
      </w:r>
    </w:p>
    <w:p w:rsidR="005B02A4" w:rsidRDefault="005B02A4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0274B">
        <w:rPr>
          <w:rStyle w:val="aa"/>
          <w:noProof/>
        </w:rPr>
        <w:t>Заключение</w:t>
      </w:r>
    </w:p>
    <w:p w:rsidR="005B02A4" w:rsidRDefault="005B02A4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0274B">
        <w:rPr>
          <w:rStyle w:val="aa"/>
          <w:noProof/>
        </w:rPr>
        <w:t>Список использованной литературы</w:t>
      </w:r>
    </w:p>
    <w:p w:rsidR="00E27676" w:rsidRDefault="00355F58" w:rsidP="00E27676">
      <w:pPr>
        <w:pStyle w:val="1"/>
      </w:pPr>
      <w:r w:rsidRPr="00E27676">
        <w:br w:type="page"/>
      </w:r>
      <w:bookmarkStart w:id="1" w:name="_Toc149647962"/>
      <w:bookmarkStart w:id="2" w:name="_Toc149648041"/>
      <w:bookmarkStart w:id="3" w:name="_Toc288469352"/>
      <w:r w:rsidR="00D84266" w:rsidRPr="00E27676">
        <w:t>Введение</w:t>
      </w:r>
      <w:bookmarkEnd w:id="1"/>
      <w:bookmarkEnd w:id="2"/>
      <w:bookmarkEnd w:id="3"/>
    </w:p>
    <w:p w:rsidR="00E27676" w:rsidRPr="00E27676" w:rsidRDefault="00E27676" w:rsidP="00E27676">
      <w:pPr>
        <w:rPr>
          <w:lang w:eastAsia="en-US"/>
        </w:rPr>
      </w:pPr>
    </w:p>
    <w:p w:rsidR="00E27676" w:rsidRPr="00E27676" w:rsidRDefault="00D84266" w:rsidP="00E27676">
      <w:pPr>
        <w:tabs>
          <w:tab w:val="left" w:pos="726"/>
        </w:tabs>
      </w:pPr>
      <w:r w:rsidRPr="00E27676">
        <w:t>Курсовая</w:t>
      </w:r>
      <w:r w:rsidR="00E27676" w:rsidRPr="00E27676">
        <w:t xml:space="preserve"> </w:t>
      </w:r>
      <w:r w:rsidRPr="00E27676">
        <w:t>работа</w:t>
      </w:r>
      <w:r w:rsidR="00E27676" w:rsidRPr="00E27676">
        <w:t xml:space="preserve"> </w:t>
      </w:r>
      <w:r w:rsidRPr="00E27676">
        <w:t>написана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тему</w:t>
      </w:r>
      <w:r w:rsidR="00E27676">
        <w:t xml:space="preserve"> "</w:t>
      </w:r>
      <w:r w:rsidRPr="00E27676">
        <w:t>Аудит</w:t>
      </w:r>
      <w:r w:rsidR="00E27676" w:rsidRPr="00E27676">
        <w:t xml:space="preserve"> </w:t>
      </w:r>
      <w:r w:rsidR="00B06EA7" w:rsidRPr="00E27676">
        <w:t>материально</w:t>
      </w:r>
      <w:r w:rsidR="00E27676" w:rsidRPr="00E27676">
        <w:t xml:space="preserve"> - </w:t>
      </w:r>
      <w:r w:rsidR="00B06EA7" w:rsidRPr="00E27676">
        <w:t>производственных</w:t>
      </w:r>
      <w:r w:rsidR="00E27676" w:rsidRPr="00E27676">
        <w:t xml:space="preserve"> </w:t>
      </w:r>
      <w:r w:rsidR="00B06EA7" w:rsidRPr="00E27676">
        <w:t>запасов</w:t>
      </w:r>
      <w:r w:rsidR="00E27676" w:rsidRPr="00E27676">
        <w:t xml:space="preserve"> </w:t>
      </w:r>
      <w:r w:rsidR="00B06EA7" w:rsidRPr="00E27676">
        <w:t>на</w:t>
      </w:r>
      <w:r w:rsidR="00E27676" w:rsidRPr="00E27676">
        <w:t xml:space="preserve"> </w:t>
      </w:r>
      <w:r w:rsidR="0032211E" w:rsidRPr="00E27676">
        <w:t>примере</w:t>
      </w:r>
      <w:r w:rsidR="00E27676" w:rsidRPr="00E27676">
        <w:t xml:space="preserve"> </w:t>
      </w:r>
      <w:r w:rsidR="00B06EA7" w:rsidRPr="00E27676">
        <w:t>ООО</w:t>
      </w:r>
      <w:r w:rsidR="00E27676" w:rsidRPr="00E27676">
        <w:t xml:space="preserve"> </w:t>
      </w:r>
      <w:r w:rsidR="00B06EA7" w:rsidRPr="00E27676">
        <w:t>“Вологодск</w:t>
      </w:r>
      <w:r w:rsidR="0032211E" w:rsidRPr="00E27676">
        <w:t>ий</w:t>
      </w:r>
      <w:r w:rsidR="00E27676" w:rsidRPr="00E27676">
        <w:t xml:space="preserve"> </w:t>
      </w:r>
      <w:r w:rsidR="00B06EA7" w:rsidRPr="00E27676">
        <w:t>станкостроительн</w:t>
      </w:r>
      <w:r w:rsidR="0032211E" w:rsidRPr="00E27676">
        <w:t>ый</w:t>
      </w:r>
      <w:r w:rsidR="00E27676" w:rsidRPr="00E27676">
        <w:t xml:space="preserve"> </w:t>
      </w:r>
      <w:r w:rsidR="0032211E" w:rsidRPr="00E27676">
        <w:t>завод</w:t>
      </w:r>
      <w:r w:rsidR="00B06EA7" w:rsidRPr="00E27676">
        <w:t>”</w:t>
      </w:r>
      <w:r w:rsidR="00E27676">
        <w:t>"</w:t>
      </w:r>
      <w:r w:rsidR="00E27676" w:rsidRPr="00E27676">
        <w:t>.</w:t>
      </w:r>
    </w:p>
    <w:p w:rsidR="00E27676" w:rsidRPr="00E27676" w:rsidRDefault="00B06EA7" w:rsidP="00E27676">
      <w:pPr>
        <w:tabs>
          <w:tab w:val="left" w:pos="726"/>
        </w:tabs>
      </w:pPr>
      <w:r w:rsidRPr="00E27676">
        <w:t>Целью</w:t>
      </w:r>
      <w:r w:rsidR="00E27676" w:rsidRPr="00E27676">
        <w:t xml:space="preserve"> </w:t>
      </w:r>
      <w:r w:rsidRPr="00E27676">
        <w:t>написания</w:t>
      </w:r>
      <w:r w:rsidR="00E27676" w:rsidRPr="00E27676">
        <w:t xml:space="preserve"> </w:t>
      </w:r>
      <w:r w:rsidRPr="00E27676">
        <w:t>данной</w:t>
      </w:r>
      <w:r w:rsidR="00E27676" w:rsidRPr="00E27676">
        <w:t xml:space="preserve"> </w:t>
      </w:r>
      <w:r w:rsidRPr="00E27676">
        <w:t>работы</w:t>
      </w:r>
      <w:r w:rsidR="00E27676" w:rsidRPr="00E27676">
        <w:t xml:space="preserve"> </w:t>
      </w:r>
      <w:r w:rsidRPr="00E27676">
        <w:t>является</w:t>
      </w:r>
      <w:r w:rsidR="00E27676" w:rsidRPr="00E27676">
        <w:t xml:space="preserve">: </w:t>
      </w:r>
      <w:r w:rsidRPr="00E27676">
        <w:t>рассмотреть</w:t>
      </w:r>
      <w:r w:rsidR="00E27676" w:rsidRPr="00E27676">
        <w:t xml:space="preserve"> </w:t>
      </w:r>
      <w:r w:rsidRPr="00E27676">
        <w:t>порядка</w:t>
      </w:r>
      <w:r w:rsidR="00E27676" w:rsidRPr="00E27676">
        <w:t xml:space="preserve"> </w:t>
      </w:r>
      <w:r w:rsidRPr="00E27676">
        <w:t>проведения</w:t>
      </w:r>
      <w:r w:rsidR="00E27676" w:rsidRPr="00E27676">
        <w:t xml:space="preserve"> </w:t>
      </w:r>
      <w:r w:rsidRPr="00E27676">
        <w:t>аудиторской</w:t>
      </w:r>
      <w:r w:rsidR="00E27676" w:rsidRPr="00E27676">
        <w:t xml:space="preserve"> </w:t>
      </w:r>
      <w:r w:rsidRPr="00E27676">
        <w:t>проверки</w:t>
      </w:r>
      <w:r w:rsidR="00E27676" w:rsidRPr="00E27676">
        <w:t xml:space="preserve"> </w:t>
      </w:r>
      <w:r w:rsidRPr="00E27676">
        <w:t>материально</w:t>
      </w:r>
      <w:r w:rsidR="00E27676" w:rsidRPr="00E27676">
        <w:t xml:space="preserve"> - </w:t>
      </w:r>
      <w:r w:rsidRPr="00E27676">
        <w:t>производственных</w:t>
      </w:r>
      <w:r w:rsidR="00E27676" w:rsidRPr="00E27676">
        <w:t xml:space="preserve"> </w:t>
      </w:r>
      <w:r w:rsidRPr="00E27676">
        <w:t>запасов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предприятии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научиться</w:t>
      </w:r>
      <w:r w:rsidR="00E27676" w:rsidRPr="00E27676">
        <w:t xml:space="preserve"> </w:t>
      </w:r>
      <w:r w:rsidRPr="00E27676">
        <w:t>выявлять</w:t>
      </w:r>
      <w:r w:rsidR="00E27676" w:rsidRPr="00E27676">
        <w:t xml:space="preserve"> </w:t>
      </w:r>
      <w:r w:rsidRPr="00E27676">
        <w:t>ошибки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ведении</w:t>
      </w:r>
      <w:r w:rsidR="00E27676" w:rsidRPr="00E27676">
        <w:t xml:space="preserve"> </w:t>
      </w:r>
      <w:r w:rsidRPr="00E27676">
        <w:t>учёта</w:t>
      </w:r>
      <w:r w:rsidR="00E27676" w:rsidRPr="00E27676">
        <w:t xml:space="preserve"> </w:t>
      </w:r>
      <w:r w:rsidRPr="00E27676">
        <w:t>МПЗ</w:t>
      </w:r>
      <w:r w:rsidR="00E27676" w:rsidRPr="00E27676">
        <w:t>.</w:t>
      </w:r>
    </w:p>
    <w:p w:rsidR="00E27676" w:rsidRPr="00E27676" w:rsidRDefault="00DD0665" w:rsidP="00E27676">
      <w:pPr>
        <w:tabs>
          <w:tab w:val="left" w:pos="726"/>
        </w:tabs>
      </w:pPr>
      <w:r w:rsidRPr="00E27676">
        <w:t>Задачами</w:t>
      </w:r>
      <w:r w:rsidR="00E27676" w:rsidRPr="00E27676">
        <w:t xml:space="preserve"> </w:t>
      </w:r>
      <w:r w:rsidRPr="00E27676">
        <w:t>написания</w:t>
      </w:r>
      <w:r w:rsidR="00E27676" w:rsidRPr="00E27676">
        <w:t xml:space="preserve"> </w:t>
      </w:r>
      <w:r w:rsidRPr="00E27676">
        <w:t>данной</w:t>
      </w:r>
      <w:r w:rsidR="00E27676" w:rsidRPr="00E27676">
        <w:t xml:space="preserve"> </w:t>
      </w:r>
      <w:r w:rsidRPr="00E27676">
        <w:t>курсовой</w:t>
      </w:r>
      <w:r w:rsidR="00E27676" w:rsidRPr="00E27676">
        <w:t xml:space="preserve"> </w:t>
      </w:r>
      <w:r w:rsidRPr="00E27676">
        <w:t>работы</w:t>
      </w:r>
      <w:r w:rsidR="00E27676" w:rsidRPr="00E27676">
        <w:t xml:space="preserve"> </w:t>
      </w:r>
      <w:r w:rsidRPr="00E27676">
        <w:t>являются</w:t>
      </w:r>
      <w:r w:rsidR="00E27676" w:rsidRPr="00E27676">
        <w:t>:</w:t>
      </w:r>
    </w:p>
    <w:p w:rsidR="00E27676" w:rsidRPr="00E27676" w:rsidRDefault="00DD0665" w:rsidP="00E27676">
      <w:pPr>
        <w:tabs>
          <w:tab w:val="left" w:pos="726"/>
        </w:tabs>
      </w:pPr>
      <w:r w:rsidRPr="00E27676">
        <w:t>1</w:t>
      </w:r>
      <w:r w:rsidR="00E27676" w:rsidRPr="00E27676">
        <w:t xml:space="preserve">. </w:t>
      </w:r>
      <w:r w:rsidRPr="00E27676">
        <w:t>рассмотреть</w:t>
      </w:r>
      <w:r w:rsidR="00E27676" w:rsidRPr="00E27676">
        <w:t xml:space="preserve"> </w:t>
      </w:r>
      <w:r w:rsidRPr="00E27676">
        <w:t>теоретические</w:t>
      </w:r>
      <w:r w:rsidR="00E27676" w:rsidRPr="00E27676">
        <w:t xml:space="preserve"> </w:t>
      </w:r>
      <w:r w:rsidRPr="00E27676">
        <w:t>основы</w:t>
      </w:r>
      <w:r w:rsidR="00E27676" w:rsidRPr="00E27676">
        <w:t xml:space="preserve"> </w:t>
      </w:r>
      <w:r w:rsidRPr="00E27676">
        <w:t>учёта</w:t>
      </w:r>
      <w:r w:rsidR="00E27676" w:rsidRPr="00E27676">
        <w:t xml:space="preserve"> </w:t>
      </w:r>
      <w:r w:rsidRPr="00E27676">
        <w:t>МПЗ</w:t>
      </w:r>
      <w:r w:rsidR="00E27676" w:rsidRPr="00E27676">
        <w:t>;</w:t>
      </w:r>
    </w:p>
    <w:p w:rsidR="00E27676" w:rsidRPr="00E27676" w:rsidRDefault="00DD0665" w:rsidP="00E27676">
      <w:pPr>
        <w:tabs>
          <w:tab w:val="left" w:pos="726"/>
        </w:tabs>
      </w:pPr>
      <w:r w:rsidRPr="00E27676">
        <w:t>2</w:t>
      </w:r>
      <w:r w:rsidR="00E27676" w:rsidRPr="00E27676">
        <w:t xml:space="preserve">. </w:t>
      </w:r>
      <w:r w:rsidRPr="00E27676">
        <w:t>составить</w:t>
      </w:r>
      <w:r w:rsidR="00E27676" w:rsidRPr="00E27676">
        <w:t xml:space="preserve"> </w:t>
      </w:r>
      <w:r w:rsidRPr="00E27676">
        <w:t>программу</w:t>
      </w:r>
      <w:r w:rsidR="00E27676" w:rsidRPr="00E27676">
        <w:t xml:space="preserve"> </w:t>
      </w:r>
      <w:r w:rsidRPr="00E27676">
        <w:t>аудиторской</w:t>
      </w:r>
      <w:r w:rsidR="00E27676" w:rsidRPr="00E27676">
        <w:t xml:space="preserve"> </w:t>
      </w:r>
      <w:r w:rsidRPr="00E27676">
        <w:t>проверки</w:t>
      </w:r>
      <w:r w:rsidR="00E27676" w:rsidRPr="00E27676">
        <w:t xml:space="preserve"> </w:t>
      </w:r>
      <w:r w:rsidRPr="00E27676">
        <w:t>МПЗ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предприятии</w:t>
      </w:r>
      <w:r w:rsidR="00E27676" w:rsidRPr="00E27676">
        <w:t>;</w:t>
      </w:r>
    </w:p>
    <w:p w:rsidR="00E27676" w:rsidRPr="00E27676" w:rsidRDefault="00DD0665" w:rsidP="00E27676">
      <w:pPr>
        <w:tabs>
          <w:tab w:val="left" w:pos="726"/>
        </w:tabs>
      </w:pPr>
      <w:r w:rsidRPr="00E27676">
        <w:t>3</w:t>
      </w:r>
      <w:r w:rsidR="00E27676" w:rsidRPr="00E27676">
        <w:t xml:space="preserve">. </w:t>
      </w:r>
      <w:r w:rsidRPr="00E27676">
        <w:t>определить</w:t>
      </w:r>
      <w:r w:rsidR="00E27676" w:rsidRPr="00E27676">
        <w:t xml:space="preserve"> </w:t>
      </w:r>
      <w:r w:rsidRPr="00E27676">
        <w:t>информационную</w:t>
      </w:r>
      <w:r w:rsidR="00E27676" w:rsidRPr="00E27676">
        <w:t xml:space="preserve"> </w:t>
      </w:r>
      <w:r w:rsidRPr="00E27676">
        <w:t>базу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проведения</w:t>
      </w:r>
      <w:r w:rsidR="00E27676" w:rsidRPr="00E27676">
        <w:t xml:space="preserve"> </w:t>
      </w:r>
      <w:r w:rsidRPr="00E27676">
        <w:t>аудиторской</w:t>
      </w:r>
      <w:r w:rsidR="00E27676" w:rsidRPr="00E27676">
        <w:t xml:space="preserve"> </w:t>
      </w:r>
      <w:r w:rsidRPr="00E27676">
        <w:t>проверки</w:t>
      </w:r>
      <w:r w:rsidR="00E27676" w:rsidRPr="00E27676">
        <w:t xml:space="preserve"> </w:t>
      </w:r>
      <w:r w:rsidRPr="00E27676">
        <w:t>МПЗ</w:t>
      </w:r>
      <w:r w:rsidR="00E27676" w:rsidRPr="00E27676">
        <w:t>;</w:t>
      </w:r>
    </w:p>
    <w:p w:rsidR="00E27676" w:rsidRPr="00E27676" w:rsidRDefault="00DD0665" w:rsidP="00E27676">
      <w:pPr>
        <w:tabs>
          <w:tab w:val="left" w:pos="726"/>
        </w:tabs>
      </w:pPr>
      <w:r w:rsidRPr="00E27676">
        <w:t>4</w:t>
      </w:r>
      <w:r w:rsidR="00E27676" w:rsidRPr="00E27676">
        <w:t xml:space="preserve">. </w:t>
      </w:r>
      <w:r w:rsidRPr="00E27676">
        <w:t>проверить</w:t>
      </w:r>
      <w:r w:rsidR="00E27676" w:rsidRPr="00E27676">
        <w:t xml:space="preserve"> </w:t>
      </w:r>
      <w:r w:rsidRPr="00E27676">
        <w:t>наличие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сохранность</w:t>
      </w:r>
      <w:r w:rsidR="00E27676" w:rsidRPr="00E27676">
        <w:t xml:space="preserve"> </w:t>
      </w:r>
      <w:r w:rsidRPr="00E27676">
        <w:t>МПЗ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ООО</w:t>
      </w:r>
      <w:r w:rsidR="00E27676">
        <w:t xml:space="preserve"> "</w:t>
      </w:r>
      <w:r w:rsidRPr="00E27676">
        <w:t>ВСЗ</w:t>
      </w:r>
      <w:r w:rsidR="00E27676">
        <w:t>"</w:t>
      </w:r>
      <w:r w:rsidR="00E27676" w:rsidRPr="00E27676">
        <w:t>;</w:t>
      </w:r>
    </w:p>
    <w:p w:rsidR="00E27676" w:rsidRPr="00E27676" w:rsidRDefault="00DD0665" w:rsidP="00E27676">
      <w:pPr>
        <w:tabs>
          <w:tab w:val="left" w:pos="726"/>
        </w:tabs>
      </w:pPr>
      <w:r w:rsidRPr="00E27676">
        <w:t>5</w:t>
      </w:r>
      <w:r w:rsidR="00E27676" w:rsidRPr="00E27676">
        <w:t xml:space="preserve">. </w:t>
      </w:r>
      <w:r w:rsidR="00876183" w:rsidRPr="00E27676">
        <w:t>проверить</w:t>
      </w:r>
      <w:r w:rsidR="00E27676" w:rsidRPr="00E27676">
        <w:t xml:space="preserve"> </w:t>
      </w:r>
      <w:r w:rsidR="00876183" w:rsidRPr="00E27676">
        <w:t>операции</w:t>
      </w:r>
      <w:r w:rsidR="00E27676" w:rsidRPr="00E27676">
        <w:t xml:space="preserve"> </w:t>
      </w:r>
      <w:r w:rsidR="00876183" w:rsidRPr="00E27676">
        <w:t>по</w:t>
      </w:r>
      <w:r w:rsidR="00E27676" w:rsidRPr="00E27676">
        <w:t xml:space="preserve"> </w:t>
      </w:r>
      <w:r w:rsidR="00876183" w:rsidRPr="00E27676">
        <w:t>поступлению</w:t>
      </w:r>
      <w:r w:rsidR="00E27676" w:rsidRPr="00E27676">
        <w:t xml:space="preserve"> </w:t>
      </w:r>
      <w:r w:rsidR="00876183" w:rsidRPr="00E27676">
        <w:t>и</w:t>
      </w:r>
      <w:r w:rsidR="00E27676" w:rsidRPr="00E27676">
        <w:t xml:space="preserve"> </w:t>
      </w:r>
      <w:r w:rsidR="00876183" w:rsidRPr="00E27676">
        <w:t>использованию</w:t>
      </w:r>
      <w:r w:rsidR="00E27676" w:rsidRPr="00E27676">
        <w:t xml:space="preserve"> </w:t>
      </w:r>
      <w:r w:rsidR="00876183" w:rsidRPr="00E27676">
        <w:t>МПЗ</w:t>
      </w:r>
      <w:r w:rsidR="00E27676" w:rsidRPr="00E27676">
        <w:t xml:space="preserve"> </w:t>
      </w:r>
      <w:r w:rsidR="00876183" w:rsidRPr="00E27676">
        <w:t>в</w:t>
      </w:r>
      <w:r w:rsidR="00E27676" w:rsidRPr="00E27676">
        <w:t xml:space="preserve"> </w:t>
      </w:r>
      <w:r w:rsidR="00876183" w:rsidRPr="00E27676">
        <w:t>ООО</w:t>
      </w:r>
      <w:r w:rsidR="00E27676">
        <w:t xml:space="preserve"> "</w:t>
      </w:r>
      <w:r w:rsidR="00876183" w:rsidRPr="00E27676">
        <w:t>ВСЗ</w:t>
      </w:r>
      <w:r w:rsidR="00E27676">
        <w:t>"</w:t>
      </w:r>
      <w:r w:rsidR="00E27676" w:rsidRPr="00E27676">
        <w:t>;</w:t>
      </w:r>
    </w:p>
    <w:p w:rsidR="00E27676" w:rsidRPr="00E27676" w:rsidRDefault="00876183" w:rsidP="00E27676">
      <w:pPr>
        <w:tabs>
          <w:tab w:val="left" w:pos="726"/>
        </w:tabs>
      </w:pPr>
      <w:r w:rsidRPr="00E27676">
        <w:t>6</w:t>
      </w:r>
      <w:r w:rsidR="00E27676" w:rsidRPr="00E27676">
        <w:t xml:space="preserve">. </w:t>
      </w:r>
      <w:r w:rsidRPr="00E27676">
        <w:t>проверить</w:t>
      </w:r>
      <w:r w:rsidR="00E27676" w:rsidRPr="00E27676">
        <w:t xml:space="preserve"> </w:t>
      </w:r>
      <w:r w:rsidRPr="00E27676">
        <w:t>порядок</w:t>
      </w:r>
      <w:r w:rsidR="00E27676" w:rsidRPr="00E27676">
        <w:t xml:space="preserve"> </w:t>
      </w:r>
      <w:r w:rsidRPr="00E27676">
        <w:t>налогообложения</w:t>
      </w:r>
      <w:r w:rsidR="00E27676" w:rsidRPr="00E27676">
        <w:t xml:space="preserve"> </w:t>
      </w:r>
      <w:r w:rsidRPr="00E27676">
        <w:t>операций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поступлению</w:t>
      </w:r>
      <w:r w:rsidR="00E27676" w:rsidRPr="00E27676">
        <w:t xml:space="preserve"> </w:t>
      </w:r>
      <w:r w:rsidRPr="00E27676">
        <w:t>МПЗ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ООО</w:t>
      </w:r>
      <w:r w:rsidR="00E27676">
        <w:t xml:space="preserve"> "</w:t>
      </w:r>
      <w:r w:rsidRPr="00E27676">
        <w:t>ВСЗ</w:t>
      </w:r>
      <w:r w:rsidR="00E27676">
        <w:t>"</w:t>
      </w:r>
      <w:r w:rsidR="00E27676" w:rsidRPr="00E27676">
        <w:t>;</w:t>
      </w:r>
    </w:p>
    <w:p w:rsidR="00E27676" w:rsidRPr="00E27676" w:rsidRDefault="00876183" w:rsidP="00E27676">
      <w:pPr>
        <w:tabs>
          <w:tab w:val="left" w:pos="726"/>
        </w:tabs>
      </w:pPr>
      <w:r w:rsidRPr="00E27676">
        <w:t>7</w:t>
      </w:r>
      <w:r w:rsidR="00E27676" w:rsidRPr="00E27676">
        <w:t xml:space="preserve">. </w:t>
      </w:r>
      <w:r w:rsidRPr="00E27676">
        <w:t>проверить</w:t>
      </w:r>
      <w:r w:rsidR="00E27676" w:rsidRPr="00E27676">
        <w:t xml:space="preserve"> </w:t>
      </w:r>
      <w:r w:rsidRPr="00E27676">
        <w:t>списание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производство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ООО</w:t>
      </w:r>
      <w:r w:rsidR="00E27676">
        <w:t xml:space="preserve"> "</w:t>
      </w:r>
      <w:r w:rsidRPr="00E27676">
        <w:t>ВСЗ</w:t>
      </w:r>
      <w:r w:rsidR="00E27676">
        <w:t>"</w:t>
      </w:r>
      <w:r w:rsidR="00E27676" w:rsidRPr="00E27676">
        <w:t>;</w:t>
      </w:r>
    </w:p>
    <w:p w:rsidR="00E27676" w:rsidRPr="00E27676" w:rsidRDefault="00876183" w:rsidP="00E27676">
      <w:pPr>
        <w:tabs>
          <w:tab w:val="left" w:pos="726"/>
        </w:tabs>
      </w:pPr>
      <w:r w:rsidRPr="00E27676">
        <w:t>8</w:t>
      </w:r>
      <w:r w:rsidR="00E27676" w:rsidRPr="00E27676">
        <w:t xml:space="preserve">. </w:t>
      </w:r>
      <w:r w:rsidR="0032211E" w:rsidRPr="00E27676">
        <w:t>проверить</w:t>
      </w:r>
      <w:r w:rsidR="00E27676" w:rsidRPr="00E27676">
        <w:t xml:space="preserve"> </w:t>
      </w:r>
      <w:r w:rsidR="0032211E" w:rsidRPr="00E27676">
        <w:t>операции</w:t>
      </w:r>
      <w:r w:rsidR="00E27676" w:rsidRPr="00E27676">
        <w:t xml:space="preserve"> </w:t>
      </w:r>
      <w:r w:rsidR="0032211E" w:rsidRPr="00E27676">
        <w:t>по</w:t>
      </w:r>
      <w:r w:rsidR="00E27676" w:rsidRPr="00E27676">
        <w:t xml:space="preserve"> </w:t>
      </w:r>
      <w:r w:rsidR="0032211E" w:rsidRPr="00E27676">
        <w:t>реализации</w:t>
      </w:r>
      <w:r w:rsidR="00E27676" w:rsidRPr="00E27676">
        <w:t xml:space="preserve"> </w:t>
      </w:r>
      <w:r w:rsidR="0032211E" w:rsidRPr="00E27676">
        <w:t>МПЗ</w:t>
      </w:r>
      <w:r w:rsidR="00E27676" w:rsidRPr="00E27676">
        <w:t xml:space="preserve"> </w:t>
      </w:r>
      <w:r w:rsidR="0032211E" w:rsidRPr="00E27676">
        <w:t>в</w:t>
      </w:r>
      <w:r w:rsidR="00E27676" w:rsidRPr="00E27676">
        <w:t xml:space="preserve"> </w:t>
      </w:r>
      <w:r w:rsidR="0032211E" w:rsidRPr="00E27676">
        <w:t>ООО</w:t>
      </w:r>
      <w:r w:rsidR="00E27676">
        <w:t xml:space="preserve"> "</w:t>
      </w:r>
      <w:r w:rsidR="0032211E" w:rsidRPr="00E27676">
        <w:t>ВСЗ</w:t>
      </w:r>
      <w:r w:rsidR="00E27676">
        <w:t>"</w:t>
      </w:r>
      <w:r w:rsidR="00E27676" w:rsidRPr="00E27676">
        <w:t>.</w:t>
      </w:r>
    </w:p>
    <w:p w:rsidR="00E27676" w:rsidRPr="00E27676" w:rsidRDefault="0032211E" w:rsidP="00E27676">
      <w:pPr>
        <w:tabs>
          <w:tab w:val="left" w:pos="726"/>
        </w:tabs>
      </w:pPr>
      <w:r w:rsidRPr="00E27676">
        <w:t>На</w:t>
      </w:r>
      <w:r w:rsidR="00E27676" w:rsidRPr="00E27676">
        <w:t xml:space="preserve"> </w:t>
      </w:r>
      <w:r w:rsidRPr="00E27676">
        <w:t>производственных</w:t>
      </w:r>
      <w:r w:rsidR="00E27676" w:rsidRPr="00E27676">
        <w:t xml:space="preserve"> </w:t>
      </w:r>
      <w:r w:rsidRPr="00E27676">
        <w:t>предприятиях</w:t>
      </w:r>
      <w:r w:rsidR="00E27676" w:rsidRPr="00E27676">
        <w:t xml:space="preserve"> </w:t>
      </w:r>
      <w:r w:rsidRPr="00E27676">
        <w:t>материально</w:t>
      </w:r>
      <w:r w:rsidR="00E27676" w:rsidRPr="00E27676">
        <w:t xml:space="preserve"> - </w:t>
      </w:r>
      <w:r w:rsidRPr="00E27676">
        <w:t>производственные</w:t>
      </w:r>
      <w:r w:rsidR="00E27676" w:rsidRPr="00E27676">
        <w:t xml:space="preserve"> </w:t>
      </w:r>
      <w:r w:rsidRPr="00E27676">
        <w:t>запасы</w:t>
      </w:r>
      <w:r w:rsidR="00E27676" w:rsidRPr="00E27676">
        <w:t xml:space="preserve"> </w:t>
      </w:r>
      <w:r w:rsidRPr="00E27676">
        <w:t>составляют</w:t>
      </w:r>
      <w:r w:rsidR="00E27676" w:rsidRPr="00E27676">
        <w:t xml:space="preserve"> </w:t>
      </w:r>
      <w:r w:rsidRPr="00E27676">
        <w:t>достаточно</w:t>
      </w:r>
      <w:r w:rsidR="00E27676" w:rsidRPr="00E27676">
        <w:t xml:space="preserve"> </w:t>
      </w:r>
      <w:r w:rsidRPr="00E27676">
        <w:t>большую</w:t>
      </w:r>
      <w:r w:rsidR="00E27676" w:rsidRPr="00E27676">
        <w:t xml:space="preserve"> </w:t>
      </w:r>
      <w:r w:rsidRPr="00E27676">
        <w:t>часть</w:t>
      </w:r>
      <w:r w:rsidR="00E27676" w:rsidRPr="00E27676">
        <w:t xml:space="preserve"> </w:t>
      </w:r>
      <w:r w:rsidRPr="00E27676">
        <w:t>всех</w:t>
      </w:r>
      <w:r w:rsidR="00E27676" w:rsidRPr="00E27676">
        <w:t xml:space="preserve"> </w:t>
      </w:r>
      <w:r w:rsidRPr="00E27676">
        <w:t>активов</w:t>
      </w:r>
      <w:r w:rsidR="00E27676" w:rsidRPr="00E27676">
        <w:t xml:space="preserve"> </w:t>
      </w:r>
      <w:r w:rsidRPr="00E27676">
        <w:t>предприятия</w:t>
      </w:r>
      <w:r w:rsidR="00E27676" w:rsidRPr="00E27676">
        <w:t xml:space="preserve">. </w:t>
      </w:r>
      <w:r w:rsidRPr="00E27676">
        <w:t>Таким</w:t>
      </w:r>
      <w:r w:rsidR="00E27676" w:rsidRPr="00E27676">
        <w:t xml:space="preserve"> </w:t>
      </w:r>
      <w:r w:rsidRPr="00E27676">
        <w:t>образом</w:t>
      </w:r>
      <w:r w:rsidR="00E27676" w:rsidRPr="00E27676">
        <w:t xml:space="preserve"> </w:t>
      </w:r>
      <w:r w:rsidRPr="00E27676">
        <w:t>ошибки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учётных</w:t>
      </w:r>
      <w:r w:rsidR="00E27676" w:rsidRPr="00E27676">
        <w:t xml:space="preserve"> </w:t>
      </w:r>
      <w:r w:rsidRPr="00E27676">
        <w:t>записях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оформлении</w:t>
      </w:r>
      <w:r w:rsidR="00E27676" w:rsidRPr="00E27676">
        <w:t xml:space="preserve"> </w:t>
      </w:r>
      <w:r w:rsidRPr="00E27676">
        <w:t>первичной</w:t>
      </w:r>
      <w:r w:rsidR="00E27676" w:rsidRPr="00E27676">
        <w:t xml:space="preserve"> </w:t>
      </w:r>
      <w:r w:rsidRPr="00E27676">
        <w:t>документации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учёту</w:t>
      </w:r>
      <w:r w:rsidR="00E27676" w:rsidRPr="00E27676">
        <w:t xml:space="preserve"> </w:t>
      </w:r>
      <w:r w:rsidRPr="00E27676">
        <w:t>материально</w:t>
      </w:r>
      <w:r w:rsidR="00E27676" w:rsidRPr="00E27676">
        <w:t xml:space="preserve"> - </w:t>
      </w:r>
      <w:r w:rsidRPr="00E27676">
        <w:t>производственных</w:t>
      </w:r>
      <w:r w:rsidR="00E27676" w:rsidRPr="00E27676">
        <w:t xml:space="preserve"> </w:t>
      </w:r>
      <w:r w:rsidRPr="00E27676">
        <w:t>запасов</w:t>
      </w:r>
      <w:r w:rsidR="00E27676" w:rsidRPr="00E27676">
        <w:t xml:space="preserve"> </w:t>
      </w:r>
      <w:r w:rsidRPr="00E27676">
        <w:t>могут</w:t>
      </w:r>
      <w:r w:rsidR="00E27676" w:rsidRPr="00E27676">
        <w:t xml:space="preserve"> </w:t>
      </w:r>
      <w:r w:rsidRPr="00E27676">
        <w:t>оказать</w:t>
      </w:r>
      <w:r w:rsidR="00E27676" w:rsidRPr="00E27676">
        <w:t xml:space="preserve"> </w:t>
      </w:r>
      <w:r w:rsidRPr="00E27676">
        <w:t>значительное</w:t>
      </w:r>
      <w:r w:rsidR="00E27676" w:rsidRPr="00E27676">
        <w:t xml:space="preserve"> </w:t>
      </w:r>
      <w:r w:rsidRPr="00E27676">
        <w:t>влияние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="00355F58" w:rsidRPr="00E27676">
        <w:t>формирование</w:t>
      </w:r>
      <w:r w:rsidR="00E27676" w:rsidRPr="00E27676">
        <w:t xml:space="preserve"> </w:t>
      </w:r>
      <w:r w:rsidR="00355F58" w:rsidRPr="00E27676">
        <w:t>показателей</w:t>
      </w:r>
      <w:r w:rsidR="00E27676" w:rsidRPr="00E27676">
        <w:t xml:space="preserve"> </w:t>
      </w:r>
      <w:r w:rsidR="00355F58" w:rsidRPr="00E27676">
        <w:t>бухгалтерской</w:t>
      </w:r>
      <w:r w:rsidR="00E27676" w:rsidRPr="00E27676">
        <w:t xml:space="preserve"> </w:t>
      </w:r>
      <w:r w:rsidR="00355F58" w:rsidRPr="00E27676">
        <w:t>финансовой</w:t>
      </w:r>
      <w:r w:rsidR="00E27676" w:rsidRPr="00E27676">
        <w:t xml:space="preserve"> </w:t>
      </w:r>
      <w:r w:rsidR="00355F58" w:rsidRPr="00E27676">
        <w:t>отчётности</w:t>
      </w:r>
      <w:r w:rsidR="00E27676" w:rsidRPr="00E27676">
        <w:t xml:space="preserve"> </w:t>
      </w:r>
      <w:r w:rsidR="00355F58" w:rsidRPr="00E27676">
        <w:t>предприятия</w:t>
      </w:r>
      <w:r w:rsidR="00E27676" w:rsidRPr="00E27676">
        <w:t xml:space="preserve">. </w:t>
      </w:r>
      <w:r w:rsidR="00355F58" w:rsidRPr="00E27676">
        <w:t>Поэтому</w:t>
      </w:r>
      <w:r w:rsidR="00E27676" w:rsidRPr="00E27676">
        <w:t xml:space="preserve"> </w:t>
      </w:r>
      <w:r w:rsidR="00355F58" w:rsidRPr="00E27676">
        <w:t>аудит</w:t>
      </w:r>
      <w:r w:rsidR="00E27676" w:rsidRPr="00E27676">
        <w:t xml:space="preserve"> </w:t>
      </w:r>
      <w:r w:rsidR="00355F58" w:rsidRPr="00E27676">
        <w:t>данной</w:t>
      </w:r>
      <w:r w:rsidR="00E27676" w:rsidRPr="00E27676">
        <w:t xml:space="preserve"> </w:t>
      </w:r>
      <w:r w:rsidR="00355F58" w:rsidRPr="00E27676">
        <w:t>части</w:t>
      </w:r>
      <w:r w:rsidR="00E27676" w:rsidRPr="00E27676">
        <w:t xml:space="preserve"> </w:t>
      </w:r>
      <w:r w:rsidR="00355F58" w:rsidRPr="00E27676">
        <w:t>активов</w:t>
      </w:r>
      <w:r w:rsidR="00E27676" w:rsidRPr="00E27676">
        <w:t xml:space="preserve"> </w:t>
      </w:r>
      <w:r w:rsidR="00355F58" w:rsidRPr="00E27676">
        <w:t>организации</w:t>
      </w:r>
      <w:r w:rsidR="00E27676" w:rsidRPr="00E27676">
        <w:t xml:space="preserve"> </w:t>
      </w:r>
      <w:r w:rsidR="00355F58" w:rsidRPr="00E27676">
        <w:t>является</w:t>
      </w:r>
      <w:r w:rsidR="00E27676" w:rsidRPr="00E27676">
        <w:t xml:space="preserve"> </w:t>
      </w:r>
      <w:r w:rsidR="00355F58" w:rsidRPr="00E27676">
        <w:t>важной</w:t>
      </w:r>
      <w:r w:rsidR="00E27676" w:rsidRPr="00E27676">
        <w:t xml:space="preserve"> </w:t>
      </w:r>
      <w:r w:rsidR="00355F58" w:rsidRPr="00E27676">
        <w:t>составной</w:t>
      </w:r>
      <w:r w:rsidR="00E27676" w:rsidRPr="00E27676">
        <w:t xml:space="preserve"> </w:t>
      </w:r>
      <w:r w:rsidR="00355F58" w:rsidRPr="00E27676">
        <w:t>частью</w:t>
      </w:r>
      <w:r w:rsidR="00E27676" w:rsidRPr="00E27676">
        <w:t xml:space="preserve"> </w:t>
      </w:r>
      <w:r w:rsidR="00355F58" w:rsidRPr="00E27676">
        <w:t>комплексной</w:t>
      </w:r>
      <w:r w:rsidR="00E27676" w:rsidRPr="00E27676">
        <w:t xml:space="preserve"> </w:t>
      </w:r>
      <w:r w:rsidR="00355F58" w:rsidRPr="00E27676">
        <w:t>аудиторской</w:t>
      </w:r>
      <w:r w:rsidR="00E27676" w:rsidRPr="00E27676">
        <w:t xml:space="preserve"> </w:t>
      </w:r>
      <w:r w:rsidR="00355F58" w:rsidRPr="00E27676">
        <w:t>проверки</w:t>
      </w:r>
      <w:r w:rsidR="00E27676" w:rsidRPr="00E27676">
        <w:t xml:space="preserve"> </w:t>
      </w:r>
      <w:r w:rsidR="00355F58" w:rsidRPr="00E27676">
        <w:t>ведения</w:t>
      </w:r>
      <w:r w:rsidR="00E27676" w:rsidRPr="00E27676">
        <w:t xml:space="preserve"> </w:t>
      </w:r>
      <w:r w:rsidR="00355F58" w:rsidRPr="00E27676">
        <w:t>учёта</w:t>
      </w:r>
      <w:r w:rsidR="00E27676" w:rsidRPr="00E27676">
        <w:t xml:space="preserve"> </w:t>
      </w:r>
      <w:r w:rsidR="00355F58" w:rsidRPr="00E27676">
        <w:t>на</w:t>
      </w:r>
      <w:r w:rsidR="00E27676" w:rsidRPr="00E27676">
        <w:t xml:space="preserve"> </w:t>
      </w:r>
      <w:r w:rsidR="00355F58" w:rsidRPr="00E27676">
        <w:t>предприятии</w:t>
      </w:r>
      <w:r w:rsidR="00E27676" w:rsidRPr="00E27676">
        <w:t xml:space="preserve"> </w:t>
      </w:r>
      <w:r w:rsidR="00355F58" w:rsidRPr="00E27676">
        <w:t>и</w:t>
      </w:r>
      <w:r w:rsidR="00E27676" w:rsidRPr="00E27676">
        <w:t xml:space="preserve"> </w:t>
      </w:r>
      <w:r w:rsidR="00355F58" w:rsidRPr="00E27676">
        <w:t>статей</w:t>
      </w:r>
      <w:r w:rsidR="00E27676" w:rsidRPr="00E27676">
        <w:t xml:space="preserve"> </w:t>
      </w:r>
      <w:r w:rsidR="00355F58" w:rsidRPr="00E27676">
        <w:t>бухгалтерской</w:t>
      </w:r>
      <w:r w:rsidR="00E27676" w:rsidRPr="00E27676">
        <w:t xml:space="preserve"> </w:t>
      </w:r>
      <w:r w:rsidR="00355F58" w:rsidRPr="00E27676">
        <w:t>отчётности</w:t>
      </w:r>
      <w:r w:rsidR="00E27676" w:rsidRPr="00E27676">
        <w:t>.</w:t>
      </w:r>
    </w:p>
    <w:p w:rsidR="00E27676" w:rsidRDefault="00D84266" w:rsidP="00E27676">
      <w:pPr>
        <w:pStyle w:val="1"/>
      </w:pPr>
      <w:r w:rsidRPr="00E27676">
        <w:br w:type="page"/>
      </w:r>
      <w:bookmarkStart w:id="4" w:name="_Toc149647963"/>
      <w:bookmarkStart w:id="5" w:name="_Toc149648042"/>
      <w:bookmarkStart w:id="6" w:name="_Toc288469353"/>
      <w:r w:rsidR="00403CD2" w:rsidRPr="00E27676">
        <w:t>1</w:t>
      </w:r>
      <w:r w:rsidR="00E27676" w:rsidRPr="00E27676">
        <w:t xml:space="preserve">. </w:t>
      </w:r>
      <w:r w:rsidR="00403CD2" w:rsidRPr="00E27676">
        <w:t>Теоретические</w:t>
      </w:r>
      <w:r w:rsidR="00E27676" w:rsidRPr="00E27676">
        <w:t xml:space="preserve"> </w:t>
      </w:r>
      <w:r w:rsidR="00403CD2" w:rsidRPr="00E27676">
        <w:t>основы</w:t>
      </w:r>
      <w:r w:rsidR="00E27676" w:rsidRPr="00E27676">
        <w:t xml:space="preserve"> </w:t>
      </w:r>
      <w:r w:rsidR="00403CD2" w:rsidRPr="00E27676">
        <w:t>учёта</w:t>
      </w:r>
      <w:r w:rsidR="00E27676" w:rsidRPr="00E27676">
        <w:t xml:space="preserve"> </w:t>
      </w:r>
      <w:r w:rsidR="00403CD2" w:rsidRPr="00E27676">
        <w:t>и</w:t>
      </w:r>
      <w:r w:rsidR="00E27676" w:rsidRPr="00E27676">
        <w:t xml:space="preserve"> </w:t>
      </w:r>
      <w:r w:rsidR="00403CD2" w:rsidRPr="00E27676">
        <w:t>аудита</w:t>
      </w:r>
      <w:r w:rsidR="00E27676" w:rsidRPr="00E27676">
        <w:t xml:space="preserve"> </w:t>
      </w:r>
      <w:r w:rsidR="00403CD2" w:rsidRPr="00E27676">
        <w:t>материально</w:t>
      </w:r>
      <w:r w:rsidR="00E27676" w:rsidRPr="00E27676">
        <w:t>-</w:t>
      </w:r>
      <w:r w:rsidR="00403CD2" w:rsidRPr="00E27676">
        <w:t>производственных</w:t>
      </w:r>
      <w:r w:rsidR="00E27676" w:rsidRPr="00E27676">
        <w:t xml:space="preserve"> </w:t>
      </w:r>
      <w:r w:rsidR="00403CD2" w:rsidRPr="00E27676">
        <w:t>запасов</w:t>
      </w:r>
      <w:bookmarkEnd w:id="4"/>
      <w:bookmarkEnd w:id="5"/>
      <w:bookmarkEnd w:id="6"/>
    </w:p>
    <w:p w:rsidR="00E27676" w:rsidRPr="00E27676" w:rsidRDefault="00E27676" w:rsidP="00E27676">
      <w:pPr>
        <w:rPr>
          <w:lang w:eastAsia="en-US"/>
        </w:rPr>
      </w:pPr>
    </w:p>
    <w:p w:rsidR="00E27676" w:rsidRPr="00E27676" w:rsidRDefault="00403CD2" w:rsidP="00E27676">
      <w:pPr>
        <w:shd w:val="clear" w:color="auto" w:fill="FFFFFF"/>
        <w:tabs>
          <w:tab w:val="left" w:pos="726"/>
        </w:tabs>
      </w:pPr>
      <w:r w:rsidRPr="00E27676">
        <w:t>Для</w:t>
      </w:r>
      <w:r w:rsidR="00E27676" w:rsidRPr="00E27676">
        <w:t xml:space="preserve"> </w:t>
      </w:r>
      <w:r w:rsidRPr="00E27676">
        <w:t>определения</w:t>
      </w:r>
      <w:r w:rsidR="00E27676" w:rsidRPr="00E27676">
        <w:t xml:space="preserve"> </w:t>
      </w:r>
      <w:r w:rsidRPr="00E27676">
        <w:t>содержания</w:t>
      </w:r>
      <w:r w:rsidR="00E27676" w:rsidRPr="00E27676">
        <w:t xml:space="preserve"> </w:t>
      </w:r>
      <w:r w:rsidR="007D5DA5" w:rsidRPr="00E27676">
        <w:t>аудита</w:t>
      </w:r>
      <w:r w:rsidR="00E27676" w:rsidRPr="00E27676">
        <w:t xml:space="preserve"> </w:t>
      </w:r>
      <w:r w:rsidR="007D5DA5" w:rsidRPr="00E27676">
        <w:t>материалов</w:t>
      </w:r>
      <w:r w:rsidR="00E27676" w:rsidRPr="00E27676">
        <w:t xml:space="preserve"> </w:t>
      </w:r>
      <w:r w:rsidR="007D5DA5" w:rsidRPr="00E27676">
        <w:t>следует</w:t>
      </w:r>
      <w:r w:rsidR="00E27676" w:rsidRPr="00E27676">
        <w:t xml:space="preserve"> </w:t>
      </w:r>
      <w:r w:rsidR="007D5DA5" w:rsidRPr="00E27676">
        <w:t>систе</w:t>
      </w:r>
      <w:r w:rsidRPr="00E27676">
        <w:t>матизировать</w:t>
      </w:r>
      <w:r w:rsidR="00E27676" w:rsidRPr="00E27676">
        <w:t xml:space="preserve"> </w:t>
      </w:r>
      <w:r w:rsidRPr="00E27676">
        <w:t>их</w:t>
      </w:r>
      <w:r w:rsidR="00E27676" w:rsidRPr="00E27676">
        <w:t xml:space="preserve"> </w:t>
      </w:r>
      <w:r w:rsidRPr="00E27676">
        <w:t>виды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характерные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данных</w:t>
      </w:r>
      <w:r w:rsidR="00E27676" w:rsidRPr="00E27676">
        <w:t xml:space="preserve"> </w:t>
      </w:r>
      <w:r w:rsidRPr="00E27676">
        <w:t>активов</w:t>
      </w:r>
      <w:r w:rsidR="00E27676" w:rsidRPr="00E27676">
        <w:t xml:space="preserve"> </w:t>
      </w:r>
      <w:r w:rsidRPr="00E27676">
        <w:t>хозяйственные</w:t>
      </w:r>
      <w:r w:rsidR="00E27676" w:rsidRPr="00E27676">
        <w:t xml:space="preserve"> </w:t>
      </w:r>
      <w:r w:rsidRPr="00E27676">
        <w:t>операции,</w:t>
      </w:r>
      <w:r w:rsidR="00E27676" w:rsidRPr="00E27676">
        <w:t xml:space="preserve"> </w:t>
      </w:r>
      <w:r w:rsidRPr="00E27676">
        <w:t>относящиеся</w:t>
      </w:r>
      <w:r w:rsidR="00E27676" w:rsidRPr="00E27676">
        <w:t xml:space="preserve"> </w:t>
      </w:r>
      <w:r w:rsidRPr="00E27676">
        <w:t>к</w:t>
      </w:r>
      <w:r w:rsidR="00E27676" w:rsidRPr="00E27676">
        <w:t xml:space="preserve"> </w:t>
      </w:r>
      <w:r w:rsidRPr="00E27676">
        <w:t>основным</w:t>
      </w:r>
      <w:r w:rsidR="00E27676" w:rsidRPr="00E27676">
        <w:t xml:space="preserve"> </w:t>
      </w:r>
      <w:r w:rsidRPr="00E27676">
        <w:t>объектам</w:t>
      </w:r>
      <w:r w:rsidR="00E27676" w:rsidRPr="00E27676">
        <w:t xml:space="preserve"> </w:t>
      </w:r>
      <w:r w:rsidRPr="00E27676">
        <w:t>аудиторской</w:t>
      </w:r>
      <w:r w:rsidR="00E27676" w:rsidRPr="00E27676">
        <w:t xml:space="preserve"> </w:t>
      </w:r>
      <w:r w:rsidRPr="00E27676">
        <w:t>деятельности</w:t>
      </w:r>
      <w:r w:rsidR="00E27676" w:rsidRPr="00E27676">
        <w:t>.</w:t>
      </w:r>
    </w:p>
    <w:p w:rsidR="00E27676" w:rsidRPr="00E27676" w:rsidRDefault="00403CD2" w:rsidP="00E27676">
      <w:pPr>
        <w:shd w:val="clear" w:color="auto" w:fill="FFFFFF"/>
        <w:tabs>
          <w:tab w:val="left" w:pos="726"/>
        </w:tabs>
      </w:pPr>
      <w:r w:rsidRPr="00E27676">
        <w:rPr>
          <w:b/>
          <w:bCs/>
          <w:i/>
          <w:iCs/>
        </w:rPr>
        <w:t>Материалы</w:t>
      </w:r>
      <w:r w:rsidR="00E27676" w:rsidRPr="00E27676">
        <w:rPr>
          <w:b/>
          <w:bCs/>
          <w:i/>
          <w:iCs/>
        </w:rPr>
        <w:t xml:space="preserve"> </w:t>
      </w:r>
      <w:r w:rsidRPr="00E27676">
        <w:t>используются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качестве</w:t>
      </w:r>
      <w:r w:rsidR="00E27676" w:rsidRPr="00E27676">
        <w:t xml:space="preserve"> </w:t>
      </w:r>
      <w:r w:rsidRPr="00E27676">
        <w:t>предметов</w:t>
      </w:r>
      <w:r w:rsidR="00E27676" w:rsidRPr="00E27676">
        <w:t xml:space="preserve"> </w:t>
      </w:r>
      <w:r w:rsidRPr="00E27676">
        <w:t>труда</w:t>
      </w:r>
      <w:r w:rsidR="00E27676" w:rsidRPr="00E27676">
        <w:t xml:space="preserve"> </w:t>
      </w:r>
      <w:r w:rsidRPr="00E27676">
        <w:t>при</w:t>
      </w:r>
      <w:r w:rsidR="00E27676" w:rsidRPr="00E27676">
        <w:t xml:space="preserve"> </w:t>
      </w:r>
      <w:r w:rsidRPr="00E27676">
        <w:t>производстве</w:t>
      </w:r>
      <w:r w:rsidR="00E27676" w:rsidRPr="00E27676">
        <w:t xml:space="preserve"> </w:t>
      </w:r>
      <w:r w:rsidRPr="00E27676">
        <w:t>продукции</w:t>
      </w:r>
      <w:r w:rsidR="00E27676">
        <w:t xml:space="preserve"> (</w:t>
      </w:r>
      <w:r w:rsidRPr="00E27676">
        <w:t>выполнении</w:t>
      </w:r>
      <w:r w:rsidR="00E27676" w:rsidRPr="00E27676">
        <w:t xml:space="preserve"> </w:t>
      </w:r>
      <w:r w:rsidRPr="00E27676">
        <w:t>работ,</w:t>
      </w:r>
      <w:r w:rsidR="00E27676" w:rsidRPr="00E27676">
        <w:t xml:space="preserve"> </w:t>
      </w:r>
      <w:r w:rsidRPr="00E27676">
        <w:t>оказании</w:t>
      </w:r>
      <w:r w:rsidR="00E27676" w:rsidRPr="00E27676">
        <w:t xml:space="preserve"> </w:t>
      </w:r>
      <w:r w:rsidRPr="00E27676">
        <w:t>услуг</w:t>
      </w:r>
      <w:r w:rsidR="00E27676" w:rsidRPr="00E27676">
        <w:t xml:space="preserve">) </w:t>
      </w:r>
      <w:r w:rsidRPr="00E27676">
        <w:t>и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управленческих</w:t>
      </w:r>
      <w:r w:rsidR="00E27676" w:rsidRPr="00E27676">
        <w:t xml:space="preserve"> </w:t>
      </w:r>
      <w:r w:rsidRPr="00E27676">
        <w:t>нужд</w:t>
      </w:r>
      <w:r w:rsidR="00E27676" w:rsidRPr="00E27676">
        <w:t xml:space="preserve"> </w:t>
      </w:r>
      <w:r w:rsidRPr="00E27676">
        <w:t>организаци</w:t>
      </w:r>
      <w:r w:rsidR="007D5DA5" w:rsidRPr="00E27676">
        <w:t>и</w:t>
      </w:r>
      <w:r w:rsidR="00E27676" w:rsidRPr="00E27676">
        <w:t xml:space="preserve">. </w:t>
      </w:r>
      <w:r w:rsidR="007D5DA5" w:rsidRPr="00E27676">
        <w:t>Участвуя</w:t>
      </w:r>
      <w:r w:rsidR="00E27676" w:rsidRPr="00E27676">
        <w:t xml:space="preserve"> </w:t>
      </w:r>
      <w:r w:rsidR="007D5DA5" w:rsidRPr="00E27676">
        <w:t>в</w:t>
      </w:r>
      <w:r w:rsidR="00E27676" w:rsidRPr="00E27676">
        <w:t xml:space="preserve"> </w:t>
      </w:r>
      <w:r w:rsidR="007D5DA5" w:rsidRPr="00E27676">
        <w:t>процессе</w:t>
      </w:r>
      <w:r w:rsidR="00E27676" w:rsidRPr="00E27676">
        <w:t xml:space="preserve"> </w:t>
      </w:r>
      <w:r w:rsidR="007D5DA5" w:rsidRPr="00E27676">
        <w:t>производ</w:t>
      </w:r>
      <w:r w:rsidRPr="00E27676">
        <w:t>ства,</w:t>
      </w:r>
      <w:r w:rsidR="00E27676" w:rsidRPr="00E27676">
        <w:t xml:space="preserve"> </w:t>
      </w:r>
      <w:r w:rsidRPr="00E27676">
        <w:t>материалы</w:t>
      </w:r>
      <w:r w:rsidR="00E27676" w:rsidRPr="00E27676">
        <w:t xml:space="preserve"> </w:t>
      </w:r>
      <w:r w:rsidRPr="00E27676">
        <w:t>потребляются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="007D5DA5" w:rsidRPr="00E27676">
        <w:t>каждом</w:t>
      </w:r>
      <w:r w:rsidR="00E27676" w:rsidRPr="00E27676">
        <w:t xml:space="preserve"> </w:t>
      </w:r>
      <w:r w:rsidR="007D5DA5" w:rsidRPr="00E27676">
        <w:t>его</w:t>
      </w:r>
      <w:r w:rsidR="00E27676" w:rsidRPr="00E27676">
        <w:t xml:space="preserve"> </w:t>
      </w:r>
      <w:r w:rsidR="007D5DA5" w:rsidRPr="00E27676">
        <w:t>цикле</w:t>
      </w:r>
      <w:r w:rsidR="00E27676" w:rsidRPr="00E27676">
        <w:t xml:space="preserve"> </w:t>
      </w:r>
      <w:r w:rsidR="007D5DA5" w:rsidRPr="00E27676">
        <w:t>целиком,</w:t>
      </w:r>
      <w:r w:rsidR="00E27676" w:rsidRPr="00E27676">
        <w:t xml:space="preserve"> </w:t>
      </w:r>
      <w:r w:rsidR="007D5DA5" w:rsidRPr="00E27676">
        <w:t>полно</w:t>
      </w:r>
      <w:r w:rsidRPr="00E27676">
        <w:t>стью</w:t>
      </w:r>
      <w:r w:rsidR="00E27676" w:rsidRPr="00E27676">
        <w:t xml:space="preserve"> </w:t>
      </w:r>
      <w:r w:rsidRPr="00E27676">
        <w:t>перенося</w:t>
      </w:r>
      <w:r w:rsidR="00E27676" w:rsidRPr="00E27676">
        <w:t xml:space="preserve"> </w:t>
      </w:r>
      <w:r w:rsidRPr="00E27676">
        <w:t>свою</w:t>
      </w:r>
      <w:r w:rsidR="00E27676" w:rsidRPr="00E27676">
        <w:t xml:space="preserve"> </w:t>
      </w:r>
      <w:r w:rsidRPr="00E27676">
        <w:t>стоимость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="007D5DA5" w:rsidRPr="00E27676">
        <w:t>продукцию</w:t>
      </w:r>
      <w:r w:rsidR="00E27676">
        <w:t xml:space="preserve"> (</w:t>
      </w:r>
      <w:r w:rsidR="007D5DA5" w:rsidRPr="00E27676">
        <w:t>работы,</w:t>
      </w:r>
      <w:r w:rsidR="00E27676" w:rsidRPr="00E27676">
        <w:t xml:space="preserve"> </w:t>
      </w:r>
      <w:r w:rsidR="007D5DA5" w:rsidRPr="00E27676">
        <w:t>услуги</w:t>
      </w:r>
      <w:r w:rsidR="00E27676" w:rsidRPr="00E27676">
        <w:t xml:space="preserve">). </w:t>
      </w:r>
      <w:r w:rsidR="007D5DA5" w:rsidRPr="00E27676">
        <w:t>На</w:t>
      </w:r>
      <w:r w:rsidRPr="00E27676">
        <w:t>ряду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готовой</w:t>
      </w:r>
      <w:r w:rsidR="00E27676" w:rsidRPr="00E27676">
        <w:t xml:space="preserve"> </w:t>
      </w:r>
      <w:r w:rsidRPr="00E27676">
        <w:t>продукцией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товарами</w:t>
      </w:r>
      <w:r w:rsidR="00E27676" w:rsidRPr="00E27676">
        <w:t xml:space="preserve"> </w:t>
      </w:r>
      <w:r w:rsidRPr="00E27676">
        <w:t>материалы</w:t>
      </w:r>
      <w:r w:rsidR="00E27676" w:rsidRPr="00E27676">
        <w:t xml:space="preserve"> </w:t>
      </w:r>
      <w:r w:rsidRPr="00E27676">
        <w:t>относятся</w:t>
      </w:r>
      <w:r w:rsidR="00E27676" w:rsidRPr="00E27676">
        <w:t xml:space="preserve"> </w:t>
      </w:r>
      <w:r w:rsidRPr="00E27676">
        <w:t>к</w:t>
      </w:r>
      <w:r w:rsidR="00E27676" w:rsidRPr="00E27676">
        <w:t xml:space="preserve"> </w:t>
      </w:r>
      <w:r w:rsidRPr="00E27676">
        <w:t>материально-производственным</w:t>
      </w:r>
      <w:r w:rsidR="00E27676" w:rsidRPr="00E27676">
        <w:t xml:space="preserve"> </w:t>
      </w:r>
      <w:r w:rsidRPr="00E27676">
        <w:t>запасам</w:t>
      </w:r>
      <w:r w:rsidR="00E27676">
        <w:t xml:space="preserve"> (</w:t>
      </w:r>
      <w:r w:rsidRPr="00E27676">
        <w:t>МПЗ</w:t>
      </w:r>
      <w:r w:rsidR="00E27676" w:rsidRPr="00E27676">
        <w:t>).</w:t>
      </w:r>
    </w:p>
    <w:p w:rsidR="00E27676" w:rsidRPr="00E27676" w:rsidRDefault="00403CD2" w:rsidP="00E27676">
      <w:pPr>
        <w:shd w:val="clear" w:color="auto" w:fill="FFFFFF"/>
        <w:tabs>
          <w:tab w:val="left" w:pos="726"/>
        </w:tabs>
      </w:pPr>
      <w:r w:rsidRPr="00E27676">
        <w:t>В</w:t>
      </w:r>
      <w:r w:rsidR="00E27676" w:rsidRPr="00E27676">
        <w:t xml:space="preserve"> </w:t>
      </w:r>
      <w:r w:rsidRPr="00E27676">
        <w:t>зависимости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назначения</w:t>
      </w:r>
      <w:r w:rsidR="00E27676" w:rsidRPr="00E27676">
        <w:t xml:space="preserve"> </w:t>
      </w:r>
      <w:r w:rsidR="007D5DA5" w:rsidRPr="00E27676">
        <w:t>в</w:t>
      </w:r>
      <w:r w:rsidR="00E27676" w:rsidRPr="00E27676">
        <w:t xml:space="preserve"> </w:t>
      </w:r>
      <w:r w:rsidR="007D5DA5" w:rsidRPr="00E27676">
        <w:t>процессах</w:t>
      </w:r>
      <w:r w:rsidR="00E27676" w:rsidRPr="00E27676">
        <w:t xml:space="preserve"> </w:t>
      </w:r>
      <w:r w:rsidR="007D5DA5" w:rsidRPr="00E27676">
        <w:t>изготовления</w:t>
      </w:r>
      <w:r w:rsidR="00E27676" w:rsidRPr="00E27676">
        <w:t xml:space="preserve"> </w:t>
      </w:r>
      <w:r w:rsidR="007D5DA5" w:rsidRPr="00E27676">
        <w:t>продук</w:t>
      </w:r>
      <w:r w:rsidRPr="00E27676">
        <w:t>ции</w:t>
      </w:r>
      <w:r w:rsidR="00E27676">
        <w:t xml:space="preserve"> (</w:t>
      </w:r>
      <w:r w:rsidRPr="00E27676">
        <w:t>выполнения</w:t>
      </w:r>
      <w:r w:rsidR="00E27676" w:rsidRPr="00E27676">
        <w:t xml:space="preserve"> </w:t>
      </w:r>
      <w:r w:rsidRPr="00E27676">
        <w:t>работ,</w:t>
      </w:r>
      <w:r w:rsidR="00E27676" w:rsidRPr="00E27676">
        <w:t xml:space="preserve"> </w:t>
      </w:r>
      <w:r w:rsidRPr="00E27676">
        <w:t>оказания</w:t>
      </w:r>
      <w:r w:rsidR="00E27676" w:rsidRPr="00E27676">
        <w:t xml:space="preserve"> </w:t>
      </w:r>
      <w:r w:rsidRPr="00E27676">
        <w:t>услуг</w:t>
      </w:r>
      <w:r w:rsidR="00E27676" w:rsidRPr="00E27676">
        <w:t xml:space="preserve">) </w:t>
      </w:r>
      <w:r w:rsidRPr="00E27676">
        <w:t>материалы</w:t>
      </w:r>
      <w:r w:rsidR="00E27676" w:rsidRPr="00E27676">
        <w:t xml:space="preserve"> </w:t>
      </w:r>
      <w:r w:rsidRPr="00E27676">
        <w:t>подразделяются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группы</w:t>
      </w:r>
      <w:r w:rsidR="00E27676" w:rsidRPr="00E27676">
        <w:t>:</w:t>
      </w:r>
    </w:p>
    <w:p w:rsidR="00E27676" w:rsidRPr="00E27676" w:rsidRDefault="00403CD2" w:rsidP="00E27676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сырье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основные</w:t>
      </w:r>
      <w:r w:rsidR="00E27676" w:rsidRPr="00E27676">
        <w:t xml:space="preserve"> </w:t>
      </w:r>
      <w:r w:rsidRPr="00E27676">
        <w:t>материалы</w:t>
      </w:r>
      <w:r w:rsidR="00E27676" w:rsidRPr="00E27676">
        <w:t>;</w:t>
      </w:r>
    </w:p>
    <w:p w:rsidR="00E27676" w:rsidRPr="00E27676" w:rsidRDefault="00403CD2" w:rsidP="00E27676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вспомогательные</w:t>
      </w:r>
      <w:r w:rsidR="00E27676" w:rsidRPr="00E27676">
        <w:t xml:space="preserve"> </w:t>
      </w:r>
      <w:r w:rsidRPr="00E27676">
        <w:t>материалы</w:t>
      </w:r>
      <w:r w:rsidR="00E27676" w:rsidRPr="00E27676">
        <w:t>;</w:t>
      </w:r>
    </w:p>
    <w:p w:rsidR="00E27676" w:rsidRPr="00E27676" w:rsidRDefault="00403CD2" w:rsidP="00E27676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покупные</w:t>
      </w:r>
      <w:r w:rsidR="00E27676" w:rsidRPr="00E27676">
        <w:t xml:space="preserve"> </w:t>
      </w:r>
      <w:r w:rsidRPr="00E27676">
        <w:t>полуфабрикаты</w:t>
      </w:r>
      <w:r w:rsidR="00E27676" w:rsidRPr="00E27676">
        <w:t xml:space="preserve"> </w:t>
      </w:r>
      <w:r w:rsidR="007D5DA5" w:rsidRPr="00E27676">
        <w:t>и</w:t>
      </w:r>
      <w:r w:rsidR="00E27676" w:rsidRPr="00E27676">
        <w:t xml:space="preserve"> </w:t>
      </w:r>
      <w:r w:rsidR="007D5DA5" w:rsidRPr="00E27676">
        <w:t>комплектующие</w:t>
      </w:r>
      <w:r w:rsidR="00E27676" w:rsidRPr="00E27676">
        <w:t xml:space="preserve"> </w:t>
      </w:r>
      <w:r w:rsidR="007D5DA5" w:rsidRPr="00E27676">
        <w:t>изделия,</w:t>
      </w:r>
      <w:r w:rsidR="00E27676" w:rsidRPr="00E27676">
        <w:t xml:space="preserve"> </w:t>
      </w:r>
      <w:r w:rsidR="007D5DA5" w:rsidRPr="00E27676">
        <w:t>конст</w:t>
      </w:r>
      <w:r w:rsidRPr="00E27676">
        <w:t>рукции,</w:t>
      </w:r>
      <w:r w:rsidR="00E27676" w:rsidRPr="00E27676">
        <w:t xml:space="preserve"> </w:t>
      </w:r>
      <w:r w:rsidRPr="00E27676">
        <w:t>детали</w:t>
      </w:r>
      <w:r w:rsidR="00E27676" w:rsidRPr="00E27676">
        <w:t>;</w:t>
      </w:r>
    </w:p>
    <w:p w:rsidR="00E27676" w:rsidRPr="00E27676" w:rsidRDefault="00403CD2" w:rsidP="00E27676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топливо</w:t>
      </w:r>
      <w:r w:rsidR="00E27676" w:rsidRPr="00E27676">
        <w:t>;</w:t>
      </w:r>
    </w:p>
    <w:p w:rsidR="00E27676" w:rsidRPr="00E27676" w:rsidRDefault="00403CD2" w:rsidP="00E27676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тара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тарные</w:t>
      </w:r>
      <w:r w:rsidR="00E27676" w:rsidRPr="00E27676">
        <w:t xml:space="preserve"> </w:t>
      </w:r>
      <w:r w:rsidRPr="00E27676">
        <w:t>материалы</w:t>
      </w:r>
      <w:r w:rsidR="00E27676" w:rsidRPr="00E27676">
        <w:t>;</w:t>
      </w:r>
    </w:p>
    <w:p w:rsidR="00E27676" w:rsidRPr="00E27676" w:rsidRDefault="00403CD2" w:rsidP="00E27676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запасные</w:t>
      </w:r>
      <w:r w:rsidR="00E27676" w:rsidRPr="00E27676">
        <w:t xml:space="preserve"> </w:t>
      </w:r>
      <w:r w:rsidRPr="00E27676">
        <w:t>части</w:t>
      </w:r>
      <w:r w:rsidR="00E27676" w:rsidRPr="00E27676">
        <w:t>;</w:t>
      </w:r>
    </w:p>
    <w:p w:rsidR="00E27676" w:rsidRPr="00E27676" w:rsidRDefault="00403CD2" w:rsidP="00E27676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строительные</w:t>
      </w:r>
      <w:r w:rsidR="00E27676" w:rsidRPr="00E27676">
        <w:t xml:space="preserve"> </w:t>
      </w:r>
      <w:r w:rsidRPr="00E27676">
        <w:t>материалы</w:t>
      </w:r>
      <w:r w:rsidR="00E27676" w:rsidRPr="00E27676">
        <w:t>;</w:t>
      </w:r>
    </w:p>
    <w:p w:rsidR="00E27676" w:rsidRPr="00E27676" w:rsidRDefault="00403CD2" w:rsidP="00E27676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прочие</w:t>
      </w:r>
      <w:r w:rsidR="00E27676" w:rsidRPr="00E27676">
        <w:t xml:space="preserve"> </w:t>
      </w:r>
      <w:r w:rsidRPr="00E27676">
        <w:t>материалы</w:t>
      </w:r>
      <w:r w:rsidR="00E27676" w:rsidRPr="00E27676">
        <w:t>;</w:t>
      </w:r>
    </w:p>
    <w:p w:rsidR="00E27676" w:rsidRPr="00E27676" w:rsidRDefault="00403CD2" w:rsidP="00E27676">
      <w:pPr>
        <w:tabs>
          <w:tab w:val="left" w:pos="726"/>
        </w:tabs>
      </w:pPr>
      <w:r w:rsidRPr="00E27676">
        <w:t>инвентарь,</w:t>
      </w:r>
      <w:r w:rsidR="00E27676" w:rsidRPr="00E27676">
        <w:t xml:space="preserve"> </w:t>
      </w:r>
      <w:r w:rsidRPr="00E27676">
        <w:t>инструмент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хозяйственные</w:t>
      </w:r>
      <w:r w:rsidR="00E27676" w:rsidRPr="00E27676">
        <w:t xml:space="preserve"> </w:t>
      </w:r>
      <w:r w:rsidRPr="00E27676">
        <w:t>принадлежности</w:t>
      </w:r>
      <w:r w:rsidR="00E27676" w:rsidRPr="00E27676">
        <w:t>.</w:t>
      </w:r>
    </w:p>
    <w:p w:rsidR="00E27676" w:rsidRDefault="007E2331" w:rsidP="00E27676">
      <w:pPr>
        <w:shd w:val="clear" w:color="auto" w:fill="FFFFFF"/>
        <w:tabs>
          <w:tab w:val="left" w:pos="726"/>
        </w:tabs>
      </w:pPr>
      <w:r w:rsidRPr="00E27676">
        <w:rPr>
          <w:i/>
        </w:rPr>
        <w:t>Сырье</w:t>
      </w:r>
      <w:r w:rsidR="00E27676" w:rsidRPr="00E27676">
        <w:rPr>
          <w:i/>
        </w:rPr>
        <w:t xml:space="preserve"> </w:t>
      </w:r>
      <w:r w:rsidRPr="00E27676">
        <w:rPr>
          <w:i/>
        </w:rPr>
        <w:t>и</w:t>
      </w:r>
      <w:r w:rsidR="00E27676" w:rsidRPr="00E27676">
        <w:rPr>
          <w:i/>
        </w:rPr>
        <w:t xml:space="preserve"> </w:t>
      </w:r>
      <w:r w:rsidRPr="00E27676">
        <w:rPr>
          <w:i/>
        </w:rPr>
        <w:t>основные</w:t>
      </w:r>
      <w:r w:rsidR="00E27676" w:rsidRPr="00E27676">
        <w:t xml:space="preserve"> </w:t>
      </w:r>
      <w:r w:rsidRPr="00E27676">
        <w:t>материалы</w:t>
      </w:r>
      <w:r w:rsidR="00E27676" w:rsidRPr="00E27676">
        <w:t xml:space="preserve"> </w:t>
      </w:r>
      <w:r w:rsidRPr="00E27676">
        <w:t>входят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состав</w:t>
      </w:r>
      <w:r w:rsidR="00E27676" w:rsidRPr="00E27676">
        <w:t xml:space="preserve"> </w:t>
      </w:r>
      <w:r w:rsidRPr="00E27676">
        <w:t>вырабатываемой</w:t>
      </w:r>
      <w:r w:rsidR="00E27676" w:rsidRPr="00E27676">
        <w:t xml:space="preserve"> </w:t>
      </w:r>
      <w:r w:rsidRPr="00E27676">
        <w:t>продукции,</w:t>
      </w:r>
      <w:r w:rsidR="00E27676" w:rsidRPr="00E27676">
        <w:t xml:space="preserve"> </w:t>
      </w:r>
      <w:r w:rsidRPr="00E27676">
        <w:t>образуя</w:t>
      </w:r>
      <w:r w:rsidR="00E27676" w:rsidRPr="00E27676">
        <w:t xml:space="preserve"> </w:t>
      </w:r>
      <w:r w:rsidRPr="00E27676">
        <w:t>ее</w:t>
      </w:r>
      <w:r w:rsidR="00E27676" w:rsidRPr="00E27676">
        <w:t xml:space="preserve"> </w:t>
      </w:r>
      <w:r w:rsidRPr="00E27676">
        <w:t>основу,</w:t>
      </w:r>
      <w:r w:rsidR="00E27676" w:rsidRPr="00E27676">
        <w:t xml:space="preserve"> </w:t>
      </w:r>
      <w:r w:rsidRPr="00E27676">
        <w:t>либо</w:t>
      </w:r>
      <w:r w:rsidR="00E27676" w:rsidRPr="00E27676">
        <w:t xml:space="preserve"> </w:t>
      </w:r>
      <w:r w:rsidRPr="00E27676">
        <w:t>являются</w:t>
      </w:r>
      <w:r w:rsidR="00E27676" w:rsidRPr="00E27676">
        <w:t xml:space="preserve"> </w:t>
      </w:r>
      <w:r w:rsidRPr="00E27676">
        <w:t>необходимыми</w:t>
      </w:r>
      <w:r w:rsidR="00E27676" w:rsidRPr="00E27676">
        <w:t xml:space="preserve"> </w:t>
      </w:r>
      <w:r w:rsidRPr="00E27676">
        <w:t>компонентами</w:t>
      </w:r>
      <w:r w:rsidR="00E27676" w:rsidRPr="00E27676">
        <w:t xml:space="preserve"> </w:t>
      </w:r>
      <w:r w:rsidRPr="00E27676">
        <w:t>при</w:t>
      </w:r>
      <w:r w:rsidR="00E27676" w:rsidRPr="00E27676">
        <w:t xml:space="preserve"> </w:t>
      </w:r>
      <w:r w:rsidRPr="00E27676">
        <w:t>изготовлении</w:t>
      </w:r>
      <w:r w:rsidR="00E27676" w:rsidRPr="00E27676">
        <w:t xml:space="preserve"> </w:t>
      </w:r>
      <w:r w:rsidRPr="00E27676">
        <w:t>продукта</w:t>
      </w:r>
      <w:r w:rsidR="00E27676" w:rsidRPr="00E27676">
        <w:t xml:space="preserve"> </w:t>
      </w:r>
      <w:r w:rsidRPr="00E27676">
        <w:t>труда</w:t>
      </w:r>
      <w:r w:rsidR="00E27676" w:rsidRPr="00E27676">
        <w:t>.</w:t>
      </w:r>
    </w:p>
    <w:p w:rsidR="005B02A4" w:rsidRPr="005B02A4" w:rsidRDefault="005B02A4" w:rsidP="005B02A4">
      <w:pPr>
        <w:pStyle w:val="af6"/>
      </w:pPr>
      <w:r w:rsidRPr="005B02A4">
        <w:t>материальный производственный запас аудит</w:t>
      </w:r>
    </w:p>
    <w:p w:rsidR="00E27676" w:rsidRPr="00E27676" w:rsidRDefault="007E2331" w:rsidP="00E27676">
      <w:pPr>
        <w:shd w:val="clear" w:color="auto" w:fill="FFFFFF"/>
        <w:tabs>
          <w:tab w:val="left" w:pos="726"/>
        </w:tabs>
      </w:pPr>
      <w:r w:rsidRPr="00E27676">
        <w:rPr>
          <w:i/>
        </w:rPr>
        <w:t>Вспомогательные</w:t>
      </w:r>
      <w:r w:rsidR="00E27676" w:rsidRPr="00E27676">
        <w:rPr>
          <w:i/>
        </w:rPr>
        <w:t xml:space="preserve"> </w:t>
      </w:r>
      <w:r w:rsidRPr="00E27676">
        <w:rPr>
          <w:i/>
        </w:rPr>
        <w:t>материалы</w:t>
      </w:r>
      <w:r w:rsidR="00E27676" w:rsidRPr="00E27676">
        <w:t xml:space="preserve"> </w:t>
      </w:r>
      <w:r w:rsidRPr="00E27676">
        <w:t>используются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производстве</w:t>
      </w:r>
      <w:r w:rsidR="00E27676" w:rsidRPr="00E27676">
        <w:t xml:space="preserve"> </w:t>
      </w:r>
      <w:r w:rsidRPr="00E27676">
        <w:t>продукции</w:t>
      </w:r>
      <w:r w:rsidR="00E27676">
        <w:t xml:space="preserve"> (</w:t>
      </w:r>
      <w:r w:rsidRPr="00E27676">
        <w:t>например,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воздействия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сырье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основные</w:t>
      </w:r>
      <w:r w:rsidR="00E27676" w:rsidRPr="00E27676">
        <w:t xml:space="preserve"> </w:t>
      </w:r>
      <w:r w:rsidRPr="00E27676">
        <w:t>материалы,</w:t>
      </w:r>
      <w:r w:rsidR="00E27676" w:rsidRPr="00E27676">
        <w:t xml:space="preserve"> </w:t>
      </w:r>
      <w:r w:rsidRPr="00E27676">
        <w:t>придания</w:t>
      </w:r>
      <w:r w:rsidR="00E27676" w:rsidRPr="00E27676">
        <w:t xml:space="preserve"> </w:t>
      </w:r>
      <w:r w:rsidRPr="00E27676">
        <w:t>продукции</w:t>
      </w:r>
      <w:r w:rsidR="00E27676" w:rsidRPr="00E27676">
        <w:t xml:space="preserve"> </w:t>
      </w:r>
      <w:r w:rsidRPr="00E27676">
        <w:t>определенных</w:t>
      </w:r>
      <w:r w:rsidR="00E27676" w:rsidRPr="00E27676">
        <w:t xml:space="preserve"> </w:t>
      </w:r>
      <w:r w:rsidRPr="00E27676">
        <w:t>потребительских</w:t>
      </w:r>
      <w:r w:rsidR="00E27676" w:rsidRPr="00E27676">
        <w:t xml:space="preserve"> </w:t>
      </w:r>
      <w:r w:rsidRPr="00E27676">
        <w:t>качеств</w:t>
      </w:r>
      <w:r w:rsidR="00E27676" w:rsidRPr="00E27676">
        <w:t xml:space="preserve">) </w:t>
      </w:r>
      <w:r w:rsidRPr="00E27676">
        <w:t>или</w:t>
      </w:r>
      <w:r w:rsidR="00E27676" w:rsidRPr="00E27676">
        <w:t xml:space="preserve"> </w:t>
      </w:r>
      <w:r w:rsidRPr="00E27676">
        <w:t>потребляются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хозяйственных</w:t>
      </w:r>
      <w:r w:rsidR="00E27676" w:rsidRPr="00E27676">
        <w:t xml:space="preserve"> </w:t>
      </w:r>
      <w:r w:rsidRPr="00E27676">
        <w:t>нужд,</w:t>
      </w:r>
      <w:r w:rsidR="00E27676" w:rsidRPr="00E27676">
        <w:t xml:space="preserve"> </w:t>
      </w:r>
      <w:r w:rsidRPr="00E27676">
        <w:t>технических</w:t>
      </w:r>
      <w:r w:rsidR="00E27676" w:rsidRPr="00E27676">
        <w:t xml:space="preserve"> </w:t>
      </w:r>
      <w:r w:rsidRPr="00E27676">
        <w:t>целей,</w:t>
      </w:r>
      <w:r w:rsidR="00E27676" w:rsidRPr="00E27676">
        <w:t xml:space="preserve"> </w:t>
      </w:r>
      <w:r w:rsidRPr="00E27676">
        <w:t>содействия</w:t>
      </w:r>
      <w:r w:rsidR="00E27676" w:rsidRPr="00E27676">
        <w:t xml:space="preserve"> </w:t>
      </w:r>
      <w:r w:rsidRPr="00E27676">
        <w:t>производственному</w:t>
      </w:r>
      <w:r w:rsidR="00E27676" w:rsidRPr="00E27676">
        <w:t xml:space="preserve"> </w:t>
      </w:r>
      <w:r w:rsidRPr="00E27676">
        <w:t>процессу</w:t>
      </w:r>
      <w:r w:rsidR="00E27676" w:rsidRPr="00E27676">
        <w:t>.</w:t>
      </w:r>
    </w:p>
    <w:p w:rsidR="00E27676" w:rsidRPr="00E27676" w:rsidRDefault="007E2331" w:rsidP="00E27676">
      <w:pPr>
        <w:shd w:val="clear" w:color="auto" w:fill="FFFFFF"/>
        <w:tabs>
          <w:tab w:val="left" w:pos="726"/>
        </w:tabs>
      </w:pPr>
      <w:r w:rsidRPr="00E27676">
        <w:rPr>
          <w:i/>
        </w:rPr>
        <w:t>Покупные</w:t>
      </w:r>
      <w:r w:rsidR="00E27676" w:rsidRPr="00E27676">
        <w:rPr>
          <w:i/>
        </w:rPr>
        <w:t xml:space="preserve"> </w:t>
      </w:r>
      <w:r w:rsidRPr="00E27676">
        <w:rPr>
          <w:i/>
        </w:rPr>
        <w:t>полуфабрикаты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комплектующие</w:t>
      </w:r>
      <w:r w:rsidR="00E27676" w:rsidRPr="00E27676">
        <w:t xml:space="preserve"> </w:t>
      </w:r>
      <w:r w:rsidRPr="00E27676">
        <w:t>изделия,</w:t>
      </w:r>
      <w:r w:rsidR="00E27676" w:rsidRPr="00E27676">
        <w:t xml:space="preserve"> </w:t>
      </w:r>
      <w:r w:rsidRPr="00E27676">
        <w:t>конструкции,</w:t>
      </w:r>
      <w:r w:rsidR="00E27676" w:rsidRPr="00E27676">
        <w:t xml:space="preserve"> </w:t>
      </w:r>
      <w:r w:rsidRPr="00E27676">
        <w:t>детали</w:t>
      </w:r>
      <w:r w:rsidR="00E27676" w:rsidRPr="00E27676">
        <w:t xml:space="preserve"> </w:t>
      </w:r>
      <w:r w:rsidRPr="00E27676">
        <w:t>приобретаются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комплектования</w:t>
      </w:r>
      <w:r w:rsidR="00E27676" w:rsidRPr="00E27676">
        <w:t xml:space="preserve"> </w:t>
      </w:r>
      <w:r w:rsidRPr="00E27676">
        <w:t>выпускаемой</w:t>
      </w:r>
      <w:r w:rsidR="00E27676" w:rsidRPr="00E27676">
        <w:t xml:space="preserve"> </w:t>
      </w:r>
      <w:r w:rsidRPr="00E27676">
        <w:t>продукции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промышленности,</w:t>
      </w:r>
      <w:r w:rsidR="00E27676" w:rsidRPr="00E27676">
        <w:t xml:space="preserve"> </w:t>
      </w:r>
      <w:r w:rsidRPr="00E27676">
        <w:t>строительстве,</w:t>
      </w:r>
      <w:r w:rsidR="00E27676" w:rsidRPr="00E27676">
        <w:t xml:space="preserve"> </w:t>
      </w:r>
      <w:r w:rsidRPr="00E27676">
        <w:t>при</w:t>
      </w:r>
      <w:r w:rsidR="00E27676" w:rsidRPr="00E27676">
        <w:t xml:space="preserve"> </w:t>
      </w:r>
      <w:r w:rsidRPr="00E27676">
        <w:t>выполнении</w:t>
      </w:r>
      <w:r w:rsidR="00E27676" w:rsidRPr="00E27676">
        <w:t xml:space="preserve"> </w:t>
      </w:r>
      <w:r w:rsidRPr="00E27676">
        <w:t>научно-исследовательских,</w:t>
      </w:r>
      <w:r w:rsidR="00E27676" w:rsidRPr="00E27676">
        <w:t xml:space="preserve"> </w:t>
      </w:r>
      <w:r w:rsidRPr="00E27676">
        <w:t>конструкторских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технологических</w:t>
      </w:r>
      <w:r w:rsidR="00E27676" w:rsidRPr="00E27676">
        <w:t xml:space="preserve"> </w:t>
      </w:r>
      <w:r w:rsidRPr="00E27676">
        <w:t>работ,</w:t>
      </w:r>
      <w:r w:rsidR="00E27676" w:rsidRPr="00E27676">
        <w:t xml:space="preserve"> </w:t>
      </w:r>
      <w:r w:rsidRPr="00E27676">
        <w:t>требуют</w:t>
      </w:r>
      <w:r w:rsidR="00E27676" w:rsidRPr="00E27676">
        <w:t xml:space="preserve"> </w:t>
      </w:r>
      <w:r w:rsidRPr="00E27676">
        <w:t>затрат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обработке</w:t>
      </w:r>
      <w:r w:rsidR="00E27676" w:rsidRPr="00E27676">
        <w:t xml:space="preserve"> </w:t>
      </w:r>
      <w:r w:rsidRPr="00E27676">
        <w:t>или</w:t>
      </w:r>
      <w:r w:rsidR="00E27676" w:rsidRPr="00E27676">
        <w:t xml:space="preserve"> </w:t>
      </w:r>
      <w:r w:rsidRPr="00E27676">
        <w:t>сборке</w:t>
      </w:r>
      <w:r w:rsidR="00E27676" w:rsidRPr="00E27676">
        <w:t xml:space="preserve"> </w:t>
      </w:r>
      <w:r w:rsidRPr="00E27676">
        <w:t>предметов</w:t>
      </w:r>
      <w:r w:rsidR="00E27676" w:rsidRPr="00E27676">
        <w:t xml:space="preserve"> </w:t>
      </w:r>
      <w:r w:rsidRPr="00E27676">
        <w:t>труда</w:t>
      </w:r>
      <w:r w:rsidR="00E27676" w:rsidRPr="00E27676">
        <w:t xml:space="preserve">. </w:t>
      </w:r>
      <w:r w:rsidRPr="00E27676">
        <w:t>В</w:t>
      </w:r>
      <w:r w:rsidR="00E27676" w:rsidRPr="00E27676">
        <w:t xml:space="preserve"> </w:t>
      </w:r>
      <w:r w:rsidRPr="00E27676">
        <w:t>производственном</w:t>
      </w:r>
      <w:r w:rsidR="00E27676" w:rsidRPr="00E27676">
        <w:t xml:space="preserve"> </w:t>
      </w:r>
      <w:r w:rsidRPr="00E27676">
        <w:t>процессе</w:t>
      </w:r>
      <w:r w:rsidR="00E27676" w:rsidRPr="00E27676">
        <w:t xml:space="preserve"> </w:t>
      </w:r>
      <w:r w:rsidRPr="00E27676">
        <w:t>покупные</w:t>
      </w:r>
      <w:r w:rsidR="00E27676" w:rsidRPr="00E27676">
        <w:t xml:space="preserve"> </w:t>
      </w:r>
      <w:r w:rsidRPr="00E27676">
        <w:t>полуфабрикаты</w:t>
      </w:r>
      <w:r w:rsidR="00E27676" w:rsidRPr="00E27676">
        <w:t xml:space="preserve"> </w:t>
      </w:r>
      <w:r w:rsidRPr="00E27676">
        <w:t>выполняют</w:t>
      </w:r>
      <w:r w:rsidR="00E27676" w:rsidRPr="00E27676">
        <w:t xml:space="preserve"> </w:t>
      </w:r>
      <w:r w:rsidRPr="00E27676">
        <w:t>роль,</w:t>
      </w:r>
      <w:r w:rsidR="00E27676" w:rsidRPr="00E27676">
        <w:t xml:space="preserve"> </w:t>
      </w:r>
      <w:r w:rsidRPr="00E27676">
        <w:t>аналогичную</w:t>
      </w:r>
      <w:r w:rsidR="00E27676" w:rsidRPr="00E27676">
        <w:t xml:space="preserve"> </w:t>
      </w:r>
      <w:r w:rsidRPr="00E27676">
        <w:t>основным</w:t>
      </w:r>
      <w:r w:rsidR="00E27676" w:rsidRPr="00E27676">
        <w:t xml:space="preserve"> </w:t>
      </w:r>
      <w:r w:rsidRPr="00E27676">
        <w:t>материалам</w:t>
      </w:r>
      <w:r w:rsidR="00E27676" w:rsidRPr="00E27676">
        <w:t>.</w:t>
      </w:r>
    </w:p>
    <w:p w:rsidR="00E27676" w:rsidRPr="00E27676" w:rsidRDefault="007E2331" w:rsidP="00E27676">
      <w:pPr>
        <w:shd w:val="clear" w:color="auto" w:fill="FFFFFF"/>
        <w:tabs>
          <w:tab w:val="left" w:pos="726"/>
        </w:tabs>
      </w:pPr>
      <w:r w:rsidRPr="00E27676">
        <w:rPr>
          <w:i/>
        </w:rPr>
        <w:t>Топливо</w:t>
      </w:r>
      <w:r w:rsidR="00E27676" w:rsidRPr="00E27676">
        <w:rPr>
          <w:i/>
        </w:rPr>
        <w:t xml:space="preserve"> </w:t>
      </w:r>
      <w:r w:rsidRPr="00E27676">
        <w:rPr>
          <w:i/>
        </w:rPr>
        <w:t>предназначается</w:t>
      </w:r>
      <w:r w:rsidR="00E27676" w:rsidRPr="00E27676">
        <w:rPr>
          <w:i/>
        </w:rPr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эксплуатационно-технологических,</w:t>
      </w:r>
      <w:r w:rsidR="00E27676" w:rsidRPr="00E27676">
        <w:t xml:space="preserve"> </w:t>
      </w:r>
      <w:r w:rsidRPr="00E27676">
        <w:t>хозяйственных</w:t>
      </w:r>
      <w:r w:rsidR="00E27676" w:rsidRPr="00E27676">
        <w:t xml:space="preserve"> </w:t>
      </w:r>
      <w:r w:rsidRPr="00E27676">
        <w:t>нужд</w:t>
      </w:r>
      <w:r w:rsidR="00E27676" w:rsidRPr="00E27676">
        <w:t xml:space="preserve"> </w:t>
      </w:r>
      <w:r w:rsidRPr="00E27676">
        <w:t>организации,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выработки</w:t>
      </w:r>
      <w:r w:rsidR="00E27676" w:rsidRPr="00E27676">
        <w:t xml:space="preserve"> </w:t>
      </w:r>
      <w:r w:rsidRPr="00E27676">
        <w:t>энергии</w:t>
      </w:r>
      <w:r w:rsidR="00E27676" w:rsidRPr="00E27676">
        <w:t xml:space="preserve">. </w:t>
      </w:r>
      <w:r w:rsidRPr="00E27676">
        <w:t>К</w:t>
      </w:r>
      <w:r w:rsidR="00E27676" w:rsidRPr="00E27676">
        <w:t xml:space="preserve"> </w:t>
      </w:r>
      <w:r w:rsidRPr="00E27676">
        <w:t>этой</w:t>
      </w:r>
      <w:r w:rsidR="00E27676" w:rsidRPr="00E27676">
        <w:t xml:space="preserve"> </w:t>
      </w:r>
      <w:r w:rsidRPr="00E27676">
        <w:t>группе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относятся</w:t>
      </w:r>
      <w:r w:rsidR="00E27676" w:rsidRPr="00E27676">
        <w:t xml:space="preserve"> </w:t>
      </w:r>
      <w:r w:rsidRPr="00E27676">
        <w:t>н</w:t>
      </w:r>
      <w:r w:rsidR="000A7E5F" w:rsidRPr="00E27676">
        <w:t>ефтепродукты,</w:t>
      </w:r>
      <w:r w:rsidR="00E27676" w:rsidRPr="00E27676">
        <w:t xml:space="preserve"> </w:t>
      </w:r>
      <w:r w:rsidR="000A7E5F" w:rsidRPr="00E27676">
        <w:t>смазочные</w:t>
      </w:r>
      <w:r w:rsidR="00E27676" w:rsidRPr="00E27676">
        <w:t xml:space="preserve"> </w:t>
      </w:r>
      <w:r w:rsidR="000A7E5F" w:rsidRPr="00E27676">
        <w:t>материа</w:t>
      </w:r>
      <w:r w:rsidRPr="00E27676">
        <w:t>лы,</w:t>
      </w:r>
      <w:r w:rsidR="00E27676" w:rsidRPr="00E27676">
        <w:t xml:space="preserve"> </w:t>
      </w:r>
      <w:r w:rsidRPr="00E27676">
        <w:t>уголь,</w:t>
      </w:r>
      <w:r w:rsidR="00E27676" w:rsidRPr="00E27676">
        <w:t xml:space="preserve"> </w:t>
      </w:r>
      <w:r w:rsidRPr="00E27676">
        <w:t>торф,</w:t>
      </w:r>
      <w:r w:rsidR="00E27676" w:rsidRPr="00E27676">
        <w:t xml:space="preserve"> </w:t>
      </w:r>
      <w:r w:rsidRPr="00E27676">
        <w:t>дрова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="00E27676">
        <w:t>т.п.</w:t>
      </w:r>
    </w:p>
    <w:p w:rsidR="00E27676" w:rsidRPr="00E27676" w:rsidRDefault="007E2331" w:rsidP="00E27676">
      <w:pPr>
        <w:shd w:val="clear" w:color="auto" w:fill="FFFFFF"/>
        <w:tabs>
          <w:tab w:val="left" w:pos="726"/>
        </w:tabs>
      </w:pPr>
      <w:r w:rsidRPr="00E27676">
        <w:rPr>
          <w:i/>
        </w:rPr>
        <w:t>Тара</w:t>
      </w:r>
      <w:r w:rsidR="00E27676" w:rsidRPr="00E27676">
        <w:rPr>
          <w:i/>
        </w:rPr>
        <w:t xml:space="preserve"> </w:t>
      </w:r>
      <w:r w:rsidRPr="00E27676">
        <w:rPr>
          <w:i/>
        </w:rPr>
        <w:t>и</w:t>
      </w:r>
      <w:r w:rsidR="00E27676" w:rsidRPr="00E27676">
        <w:rPr>
          <w:i/>
        </w:rPr>
        <w:t xml:space="preserve"> </w:t>
      </w:r>
      <w:r w:rsidRPr="00E27676">
        <w:rPr>
          <w:i/>
        </w:rPr>
        <w:t>тарные</w:t>
      </w:r>
      <w:r w:rsidR="00E27676" w:rsidRPr="00E27676">
        <w:rPr>
          <w:i/>
        </w:rPr>
        <w:t xml:space="preserve"> </w:t>
      </w:r>
      <w:r w:rsidRPr="00E27676">
        <w:rPr>
          <w:i/>
        </w:rPr>
        <w:t>материалы</w:t>
      </w:r>
      <w:r w:rsidR="00E27676" w:rsidRPr="00E27676">
        <w:t xml:space="preserve"> </w:t>
      </w:r>
      <w:r w:rsidRPr="00E27676">
        <w:t>включают</w:t>
      </w:r>
      <w:r w:rsidR="00E27676" w:rsidRPr="00E27676">
        <w:t xml:space="preserve"> </w:t>
      </w:r>
      <w:r w:rsidRPr="00E27676">
        <w:t>предметы,</w:t>
      </w:r>
      <w:r w:rsidR="00E27676" w:rsidRPr="00E27676">
        <w:t xml:space="preserve"> </w:t>
      </w:r>
      <w:r w:rsidRPr="00E27676">
        <w:t>которые</w:t>
      </w:r>
      <w:r w:rsidR="00E27676" w:rsidRPr="00E27676">
        <w:t xml:space="preserve"> </w:t>
      </w:r>
      <w:r w:rsidRPr="00E27676">
        <w:t>применяются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упаковки,</w:t>
      </w:r>
      <w:r w:rsidR="00E27676" w:rsidRPr="00E27676">
        <w:t xml:space="preserve"> </w:t>
      </w:r>
      <w:r w:rsidRPr="00E27676">
        <w:t>хранения,</w:t>
      </w:r>
      <w:r w:rsidR="00E27676" w:rsidRPr="00E27676">
        <w:t xml:space="preserve"> </w:t>
      </w:r>
      <w:r w:rsidRPr="00E27676">
        <w:t>транспортировки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продукции</w:t>
      </w:r>
      <w:r w:rsidR="00E27676">
        <w:t xml:space="preserve"> (</w:t>
      </w:r>
      <w:r w:rsidRPr="00E27676">
        <w:t>кроме</w:t>
      </w:r>
      <w:r w:rsidR="00E27676" w:rsidRPr="00E27676">
        <w:t xml:space="preserve"> </w:t>
      </w:r>
      <w:r w:rsidRPr="00E27676">
        <w:t>хозяйственного</w:t>
      </w:r>
      <w:r w:rsidR="00E27676" w:rsidRPr="00E27676">
        <w:t xml:space="preserve"> </w:t>
      </w:r>
      <w:r w:rsidRPr="00E27676">
        <w:t>инвентаря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основных</w:t>
      </w:r>
      <w:r w:rsidR="00E27676" w:rsidRPr="00E27676">
        <w:t xml:space="preserve"> </w:t>
      </w:r>
      <w:r w:rsidRPr="00E27676">
        <w:t>средств</w:t>
      </w:r>
      <w:r w:rsidR="00E27676" w:rsidRPr="00E27676">
        <w:t xml:space="preserve">), </w:t>
      </w:r>
      <w:r w:rsidRPr="00E27676">
        <w:t>материалы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детали,</w:t>
      </w:r>
      <w:r w:rsidR="00E27676" w:rsidRPr="00E27676">
        <w:t xml:space="preserve"> </w:t>
      </w:r>
      <w:r w:rsidRPr="00E27676">
        <w:t>предназначенные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изготовления</w:t>
      </w:r>
      <w:r w:rsidR="00E27676" w:rsidRPr="00E27676">
        <w:t xml:space="preserve"> </w:t>
      </w:r>
      <w:r w:rsidRPr="00E27676">
        <w:t>тары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ее</w:t>
      </w:r>
      <w:r w:rsidR="00E27676" w:rsidRPr="00E27676">
        <w:t xml:space="preserve"> </w:t>
      </w:r>
      <w:r w:rsidRPr="00E27676">
        <w:t>ремонта</w:t>
      </w:r>
      <w:r w:rsidR="00E27676" w:rsidRPr="00E27676">
        <w:t>.</w:t>
      </w:r>
    </w:p>
    <w:p w:rsidR="00E27676" w:rsidRPr="00E27676" w:rsidRDefault="007E2331" w:rsidP="00E27676">
      <w:pPr>
        <w:shd w:val="clear" w:color="auto" w:fill="FFFFFF"/>
        <w:tabs>
          <w:tab w:val="left" w:pos="726"/>
        </w:tabs>
      </w:pPr>
      <w:r w:rsidRPr="00E27676">
        <w:rPr>
          <w:i/>
        </w:rPr>
        <w:t>Запасные</w:t>
      </w:r>
      <w:r w:rsidR="00E27676" w:rsidRPr="00E27676">
        <w:rPr>
          <w:i/>
        </w:rPr>
        <w:t xml:space="preserve"> </w:t>
      </w:r>
      <w:r w:rsidRPr="00E27676">
        <w:rPr>
          <w:i/>
        </w:rPr>
        <w:t>части</w:t>
      </w:r>
      <w:r w:rsidR="00E27676" w:rsidRPr="00E27676">
        <w:t xml:space="preserve"> </w:t>
      </w:r>
      <w:r w:rsidRPr="00E27676">
        <w:t>предназначены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производства</w:t>
      </w:r>
      <w:r w:rsidR="00E27676" w:rsidRPr="00E27676">
        <w:t xml:space="preserve"> </w:t>
      </w:r>
      <w:r w:rsidRPr="00E27676">
        <w:t>ремонтов,</w:t>
      </w:r>
      <w:r w:rsidR="00E27676" w:rsidRPr="00E27676">
        <w:t xml:space="preserve"> </w:t>
      </w:r>
      <w:r w:rsidRPr="00E27676">
        <w:t>замены</w:t>
      </w:r>
      <w:r w:rsidR="00E27676" w:rsidRPr="00E27676">
        <w:t xml:space="preserve"> </w:t>
      </w:r>
      <w:r w:rsidRPr="00E27676">
        <w:t>изношенных</w:t>
      </w:r>
      <w:r w:rsidR="00E27676" w:rsidRPr="00E27676">
        <w:t xml:space="preserve"> </w:t>
      </w:r>
      <w:r w:rsidRPr="00E27676">
        <w:t>частей</w:t>
      </w:r>
      <w:r w:rsidR="00E27676" w:rsidRPr="00E27676">
        <w:t xml:space="preserve"> </w:t>
      </w:r>
      <w:r w:rsidRPr="00E27676">
        <w:t>машин,</w:t>
      </w:r>
      <w:r w:rsidR="00E27676" w:rsidRPr="00E27676">
        <w:t xml:space="preserve"> </w:t>
      </w:r>
      <w:r w:rsidRPr="00E27676">
        <w:t>оборудования,</w:t>
      </w:r>
      <w:r w:rsidR="00E27676" w:rsidRPr="00E27676">
        <w:t xml:space="preserve"> </w:t>
      </w:r>
      <w:r w:rsidRPr="00E27676">
        <w:t>транспортных</w:t>
      </w:r>
      <w:r w:rsidR="00E27676" w:rsidRPr="00E27676">
        <w:t xml:space="preserve"> </w:t>
      </w:r>
      <w:r w:rsidRPr="00E27676">
        <w:t>средств</w:t>
      </w:r>
      <w:r w:rsidR="00E27676" w:rsidRPr="00E27676">
        <w:t>.</w:t>
      </w:r>
    </w:p>
    <w:p w:rsidR="00E27676" w:rsidRPr="00E27676" w:rsidRDefault="007E2331" w:rsidP="00E27676">
      <w:pPr>
        <w:shd w:val="clear" w:color="auto" w:fill="FFFFFF"/>
        <w:tabs>
          <w:tab w:val="left" w:pos="726"/>
        </w:tabs>
      </w:pPr>
      <w:r w:rsidRPr="00E27676">
        <w:t>К</w:t>
      </w:r>
      <w:r w:rsidR="00E27676" w:rsidRPr="00E27676">
        <w:t xml:space="preserve"> </w:t>
      </w:r>
      <w:r w:rsidRPr="00E27676">
        <w:rPr>
          <w:i/>
        </w:rPr>
        <w:t>прочим</w:t>
      </w:r>
      <w:r w:rsidR="00E27676" w:rsidRPr="00E27676">
        <w:rPr>
          <w:i/>
        </w:rPr>
        <w:t xml:space="preserve"> </w:t>
      </w:r>
      <w:r w:rsidRPr="00E27676">
        <w:rPr>
          <w:i/>
        </w:rPr>
        <w:t>материалам</w:t>
      </w:r>
      <w:r w:rsidR="00E27676" w:rsidRPr="00E27676">
        <w:t xml:space="preserve"> </w:t>
      </w:r>
      <w:r w:rsidRPr="00E27676">
        <w:t>относят</w:t>
      </w:r>
      <w:r w:rsidR="000A7E5F" w:rsidRPr="00E27676">
        <w:t>ся</w:t>
      </w:r>
      <w:r w:rsidR="00E27676" w:rsidRPr="00E27676">
        <w:t xml:space="preserve"> </w:t>
      </w:r>
      <w:r w:rsidR="000A7E5F" w:rsidRPr="00E27676">
        <w:t>отходы</w:t>
      </w:r>
      <w:r w:rsidR="00E27676" w:rsidRPr="00E27676">
        <w:t xml:space="preserve"> </w:t>
      </w:r>
      <w:r w:rsidR="000A7E5F" w:rsidRPr="00E27676">
        <w:t>производства,</w:t>
      </w:r>
      <w:r w:rsidR="00E27676" w:rsidRPr="00E27676">
        <w:t xml:space="preserve"> </w:t>
      </w:r>
      <w:r w:rsidR="000A7E5F" w:rsidRPr="00E27676">
        <w:t>неиспра</w:t>
      </w:r>
      <w:r w:rsidRPr="00E27676">
        <w:t>вимый</w:t>
      </w:r>
      <w:r w:rsidR="00E27676" w:rsidRPr="00E27676">
        <w:t xml:space="preserve"> </w:t>
      </w:r>
      <w:r w:rsidRPr="00E27676">
        <w:t>брак,</w:t>
      </w:r>
      <w:r w:rsidR="00E27676" w:rsidRPr="00E27676">
        <w:t xml:space="preserve"> </w:t>
      </w:r>
      <w:r w:rsidRPr="00E27676">
        <w:t>предметы,</w:t>
      </w:r>
      <w:r w:rsidR="00E27676" w:rsidRPr="00E27676">
        <w:t xml:space="preserve"> </w:t>
      </w:r>
      <w:r w:rsidRPr="00E27676">
        <w:t>которые</w:t>
      </w:r>
      <w:r w:rsidR="00E27676" w:rsidRPr="00E27676">
        <w:t xml:space="preserve"> </w:t>
      </w:r>
      <w:r w:rsidRPr="00E27676">
        <w:t>получены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демонтажа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разборки</w:t>
      </w:r>
      <w:r w:rsidR="00E27676" w:rsidRPr="00E27676">
        <w:t xml:space="preserve"> </w:t>
      </w:r>
      <w:r w:rsidRPr="00E27676">
        <w:t>объектов</w:t>
      </w:r>
      <w:r w:rsidR="00E27676" w:rsidRPr="00E27676">
        <w:t xml:space="preserve"> </w:t>
      </w:r>
      <w:r w:rsidRPr="00E27676">
        <w:t>основных</w:t>
      </w:r>
      <w:r w:rsidR="00E27676" w:rsidRPr="00E27676">
        <w:t xml:space="preserve"> </w:t>
      </w:r>
      <w:r w:rsidRPr="00E27676">
        <w:t>средств,</w:t>
      </w:r>
      <w:r w:rsidR="00E27676" w:rsidRPr="00E27676">
        <w:t xml:space="preserve"> </w:t>
      </w:r>
      <w:r w:rsidRPr="00E27676">
        <w:t>но</w:t>
      </w:r>
      <w:r w:rsidR="00E27676" w:rsidRPr="00E27676">
        <w:t xml:space="preserve"> </w:t>
      </w:r>
      <w:r w:rsidRPr="00E27676">
        <w:t>не</w:t>
      </w:r>
      <w:r w:rsidR="00E27676" w:rsidRPr="00E27676">
        <w:t xml:space="preserve"> </w:t>
      </w:r>
      <w:r w:rsidRPr="00E27676">
        <w:t>могут</w:t>
      </w:r>
      <w:r w:rsidR="00E27676" w:rsidRPr="00E27676">
        <w:t xml:space="preserve"> </w:t>
      </w:r>
      <w:r w:rsidRPr="00E27676">
        <w:t>использоваться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качестве</w:t>
      </w:r>
      <w:r w:rsidR="00E27676" w:rsidRPr="00E27676">
        <w:t xml:space="preserve"> </w:t>
      </w:r>
      <w:r w:rsidRPr="00E27676">
        <w:t>сырья,</w:t>
      </w:r>
      <w:r w:rsidR="00E27676" w:rsidRPr="00E27676">
        <w:t xml:space="preserve"> </w:t>
      </w:r>
      <w:r w:rsidRPr="00E27676">
        <w:t>материалов,</w:t>
      </w:r>
      <w:r w:rsidR="00E27676" w:rsidRPr="00E27676">
        <w:t xml:space="preserve"> </w:t>
      </w:r>
      <w:r w:rsidRPr="00E27676">
        <w:t>топлива</w:t>
      </w:r>
      <w:r w:rsidR="00E27676" w:rsidRPr="00E27676">
        <w:t xml:space="preserve"> </w:t>
      </w:r>
      <w:r w:rsidRPr="00E27676">
        <w:t>или</w:t>
      </w:r>
      <w:r w:rsidR="00E27676" w:rsidRPr="00E27676">
        <w:t xml:space="preserve"> </w:t>
      </w:r>
      <w:r w:rsidRPr="00E27676">
        <w:t>запасных</w:t>
      </w:r>
      <w:r w:rsidR="00E27676" w:rsidRPr="00E27676">
        <w:t xml:space="preserve"> </w:t>
      </w:r>
      <w:r w:rsidRPr="00E27676">
        <w:t>частей</w:t>
      </w:r>
      <w:r w:rsidR="00E27676" w:rsidRPr="00E27676">
        <w:t>.</w:t>
      </w:r>
    </w:p>
    <w:p w:rsidR="00E27676" w:rsidRPr="00E27676" w:rsidRDefault="007E2331" w:rsidP="00E27676">
      <w:pPr>
        <w:shd w:val="clear" w:color="auto" w:fill="FFFFFF"/>
        <w:tabs>
          <w:tab w:val="left" w:pos="726"/>
        </w:tabs>
      </w:pPr>
      <w:r w:rsidRPr="00E27676">
        <w:t>Под</w:t>
      </w:r>
      <w:r w:rsidR="00E27676" w:rsidRPr="00E27676">
        <w:t xml:space="preserve"> </w:t>
      </w:r>
      <w:r w:rsidRPr="00E27676">
        <w:rPr>
          <w:i/>
        </w:rPr>
        <w:t>возвратными</w:t>
      </w:r>
      <w:r w:rsidR="00E27676" w:rsidRPr="00E27676">
        <w:rPr>
          <w:i/>
        </w:rPr>
        <w:t xml:space="preserve"> </w:t>
      </w:r>
      <w:r w:rsidRPr="00E27676">
        <w:rPr>
          <w:i/>
        </w:rPr>
        <w:t>отходами</w:t>
      </w:r>
      <w:r w:rsidR="00E27676" w:rsidRPr="00E27676">
        <w:t xml:space="preserve"> </w:t>
      </w:r>
      <w:r w:rsidR="000A7E5F" w:rsidRPr="00E27676">
        <w:t>понимаются</w:t>
      </w:r>
      <w:r w:rsidR="00E27676" w:rsidRPr="00E27676">
        <w:t xml:space="preserve"> </w:t>
      </w:r>
      <w:r w:rsidR="000A7E5F" w:rsidRPr="00E27676">
        <w:t>остатки</w:t>
      </w:r>
      <w:r w:rsidR="00E27676" w:rsidRPr="00E27676">
        <w:t xml:space="preserve"> </w:t>
      </w:r>
      <w:r w:rsidR="000A7E5F" w:rsidRPr="00E27676">
        <w:t>сырья,</w:t>
      </w:r>
      <w:r w:rsidR="00E27676" w:rsidRPr="00E27676">
        <w:t xml:space="preserve"> </w:t>
      </w:r>
      <w:r w:rsidR="000A7E5F" w:rsidRPr="00E27676">
        <w:t>мате</w:t>
      </w:r>
      <w:r w:rsidRPr="00E27676">
        <w:t>риалов,</w:t>
      </w:r>
      <w:r w:rsidR="00E27676" w:rsidRPr="00E27676">
        <w:t xml:space="preserve"> </w:t>
      </w:r>
      <w:r w:rsidRPr="00E27676">
        <w:t>полуфабрикатов,</w:t>
      </w:r>
      <w:r w:rsidR="00E27676" w:rsidRPr="00E27676">
        <w:t xml:space="preserve"> </w:t>
      </w:r>
      <w:r w:rsidRPr="00E27676">
        <w:t>тепло</w:t>
      </w:r>
      <w:r w:rsidR="000A7E5F" w:rsidRPr="00E27676">
        <w:t>носителей</w:t>
      </w:r>
      <w:r w:rsidR="00E27676" w:rsidRPr="00E27676">
        <w:t xml:space="preserve"> </w:t>
      </w:r>
      <w:r w:rsidR="000A7E5F" w:rsidRPr="00E27676">
        <w:t>и</w:t>
      </w:r>
      <w:r w:rsidR="00E27676" w:rsidRPr="00E27676">
        <w:t xml:space="preserve"> </w:t>
      </w:r>
      <w:r w:rsidR="000A7E5F" w:rsidRPr="00E27676">
        <w:t>других</w:t>
      </w:r>
      <w:r w:rsidR="00E27676" w:rsidRPr="00E27676">
        <w:t xml:space="preserve"> </w:t>
      </w:r>
      <w:r w:rsidR="000A7E5F" w:rsidRPr="00E27676">
        <w:t>видов</w:t>
      </w:r>
      <w:r w:rsidR="00E27676" w:rsidRPr="00E27676">
        <w:t xml:space="preserve"> </w:t>
      </w:r>
      <w:r w:rsidR="000A7E5F" w:rsidRPr="00E27676">
        <w:t>матери</w:t>
      </w:r>
      <w:r w:rsidRPr="00E27676">
        <w:t>альных</w:t>
      </w:r>
      <w:r w:rsidR="00E27676" w:rsidRPr="00E27676">
        <w:t xml:space="preserve"> </w:t>
      </w:r>
      <w:r w:rsidRPr="00E27676">
        <w:t>ресурсов,</w:t>
      </w:r>
      <w:r w:rsidR="00E27676" w:rsidRPr="00E27676">
        <w:t xml:space="preserve"> </w:t>
      </w:r>
      <w:r w:rsidRPr="00E27676">
        <w:t>образовавшиеся</w:t>
      </w:r>
      <w:r w:rsidR="00E27676" w:rsidRPr="00E27676">
        <w:t xml:space="preserve"> </w:t>
      </w:r>
      <w:r w:rsidR="000A7E5F" w:rsidRPr="00E27676">
        <w:t>в</w:t>
      </w:r>
      <w:r w:rsidR="00E27676" w:rsidRPr="00E27676">
        <w:t xml:space="preserve"> </w:t>
      </w:r>
      <w:r w:rsidR="000A7E5F" w:rsidRPr="00E27676">
        <w:t>процессе</w:t>
      </w:r>
      <w:r w:rsidR="00E27676" w:rsidRPr="00E27676">
        <w:t xml:space="preserve"> </w:t>
      </w:r>
      <w:r w:rsidR="000A7E5F" w:rsidRPr="00E27676">
        <w:t>производства</w:t>
      </w:r>
      <w:r w:rsidR="00E27676" w:rsidRPr="00E27676">
        <w:t xml:space="preserve"> </w:t>
      </w:r>
      <w:r w:rsidR="000A7E5F" w:rsidRPr="00E27676">
        <w:t>продук</w:t>
      </w:r>
      <w:r w:rsidRPr="00E27676">
        <w:t>ции</w:t>
      </w:r>
      <w:r w:rsidR="00E27676">
        <w:t xml:space="preserve"> (</w:t>
      </w:r>
      <w:r w:rsidRPr="00E27676">
        <w:t>выполнения</w:t>
      </w:r>
      <w:r w:rsidR="00E27676" w:rsidRPr="00E27676">
        <w:t xml:space="preserve"> </w:t>
      </w:r>
      <w:r w:rsidRPr="00E27676">
        <w:t>работ,</w:t>
      </w:r>
      <w:r w:rsidR="00E27676" w:rsidRPr="00E27676">
        <w:t xml:space="preserve"> </w:t>
      </w:r>
      <w:r w:rsidRPr="00E27676">
        <w:t>оказания</w:t>
      </w:r>
      <w:r w:rsidR="00E27676" w:rsidRPr="00E27676">
        <w:t xml:space="preserve"> </w:t>
      </w:r>
      <w:r w:rsidR="000A7E5F" w:rsidRPr="00E27676">
        <w:t>услуг</w:t>
      </w:r>
      <w:r w:rsidR="00E27676" w:rsidRPr="00E27676">
        <w:t xml:space="preserve">), </w:t>
      </w:r>
      <w:r w:rsidR="000A7E5F" w:rsidRPr="00E27676">
        <w:t>частично</w:t>
      </w:r>
      <w:r w:rsidR="00E27676" w:rsidRPr="00E27676">
        <w:t xml:space="preserve"> </w:t>
      </w:r>
      <w:r w:rsidR="000A7E5F" w:rsidRPr="00E27676">
        <w:t>утратившие</w:t>
      </w:r>
      <w:r w:rsidR="00E27676" w:rsidRPr="00E27676">
        <w:t xml:space="preserve"> </w:t>
      </w:r>
      <w:r w:rsidR="000A7E5F" w:rsidRPr="00E27676">
        <w:t>по</w:t>
      </w:r>
      <w:r w:rsidRPr="00E27676">
        <w:t>требительские</w:t>
      </w:r>
      <w:r w:rsidR="00E27676" w:rsidRPr="00E27676">
        <w:t xml:space="preserve"> </w:t>
      </w:r>
      <w:r w:rsidRPr="00E27676">
        <w:t>качества</w:t>
      </w:r>
      <w:r w:rsidR="00E27676" w:rsidRPr="00E27676">
        <w:t xml:space="preserve"> </w:t>
      </w:r>
      <w:r w:rsidRPr="00E27676">
        <w:t>исходных</w:t>
      </w:r>
      <w:r w:rsidR="00E27676" w:rsidRPr="00E27676">
        <w:t xml:space="preserve"> </w:t>
      </w:r>
      <w:r w:rsidRPr="00E27676">
        <w:t>ресурсов</w:t>
      </w:r>
      <w:r w:rsidR="00E27676" w:rsidRPr="00E27676">
        <w:t>.</w:t>
      </w:r>
    </w:p>
    <w:p w:rsidR="00E27676" w:rsidRPr="00E27676" w:rsidRDefault="007E2331" w:rsidP="00E27676">
      <w:pPr>
        <w:shd w:val="clear" w:color="auto" w:fill="FFFFFF"/>
        <w:tabs>
          <w:tab w:val="left" w:pos="726"/>
        </w:tabs>
      </w:pPr>
      <w:r w:rsidRPr="00E27676">
        <w:rPr>
          <w:i/>
        </w:rPr>
        <w:t>Инвентарь,</w:t>
      </w:r>
      <w:r w:rsidR="00E27676" w:rsidRPr="00E27676">
        <w:rPr>
          <w:i/>
        </w:rPr>
        <w:t xml:space="preserve"> </w:t>
      </w:r>
      <w:r w:rsidRPr="00E27676">
        <w:rPr>
          <w:i/>
        </w:rPr>
        <w:t>инструмент</w:t>
      </w:r>
      <w:r w:rsidR="00E27676" w:rsidRPr="00E27676">
        <w:rPr>
          <w:i/>
        </w:rPr>
        <w:t xml:space="preserve"> </w:t>
      </w:r>
      <w:r w:rsidRPr="00E27676">
        <w:rPr>
          <w:i/>
        </w:rPr>
        <w:t>и</w:t>
      </w:r>
      <w:r w:rsidR="00E27676" w:rsidRPr="00E27676">
        <w:rPr>
          <w:i/>
        </w:rPr>
        <w:t xml:space="preserve"> </w:t>
      </w:r>
      <w:r w:rsidRPr="00E27676">
        <w:rPr>
          <w:i/>
        </w:rPr>
        <w:t>хозяйственные</w:t>
      </w:r>
      <w:r w:rsidR="00E27676" w:rsidRPr="00E27676">
        <w:rPr>
          <w:i/>
        </w:rPr>
        <w:t xml:space="preserve"> </w:t>
      </w:r>
      <w:r w:rsidRPr="00E27676">
        <w:rPr>
          <w:i/>
        </w:rPr>
        <w:t>принадлежности</w:t>
      </w:r>
      <w:r w:rsidR="00E27676" w:rsidRPr="00E27676">
        <w:t xml:space="preserve"> </w:t>
      </w:r>
      <w:r w:rsidR="000A7E5F" w:rsidRPr="00E27676">
        <w:t>вклю</w:t>
      </w:r>
      <w:r w:rsidRPr="00E27676">
        <w:t>чают</w:t>
      </w:r>
      <w:r w:rsidR="00E27676" w:rsidRPr="00E27676">
        <w:t xml:space="preserve"> </w:t>
      </w:r>
      <w:r w:rsidRPr="00E27676">
        <w:t>средства</w:t>
      </w:r>
      <w:r w:rsidR="00E27676" w:rsidRPr="00E27676">
        <w:t xml:space="preserve"> </w:t>
      </w:r>
      <w:r w:rsidRPr="00E27676">
        <w:t>труда,</w:t>
      </w:r>
      <w:r w:rsidR="00E27676" w:rsidRPr="00E27676">
        <w:t xml:space="preserve"> </w:t>
      </w:r>
      <w:r w:rsidRPr="00E27676">
        <w:t>предназначенные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производства</w:t>
      </w:r>
      <w:r w:rsidR="00E27676" w:rsidRPr="00E27676">
        <w:t xml:space="preserve"> </w:t>
      </w:r>
      <w:r w:rsidRPr="00E27676">
        <w:t>типовых</w:t>
      </w:r>
      <w:r w:rsidR="00E27676" w:rsidRPr="00E27676">
        <w:t xml:space="preserve"> </w:t>
      </w:r>
      <w:r w:rsidRPr="00E27676">
        <w:t>видов</w:t>
      </w:r>
      <w:r w:rsidR="00E27676" w:rsidRPr="00E27676">
        <w:t xml:space="preserve"> </w:t>
      </w:r>
      <w:r w:rsidRPr="00E27676">
        <w:t>продукции</w:t>
      </w:r>
      <w:r w:rsidR="00E27676">
        <w:t xml:space="preserve"> (</w:t>
      </w:r>
      <w:r w:rsidRPr="00E27676">
        <w:t>выполнения</w:t>
      </w:r>
      <w:r w:rsidR="00E27676" w:rsidRPr="00E27676">
        <w:t xml:space="preserve"> </w:t>
      </w:r>
      <w:r w:rsidRPr="00E27676">
        <w:t>рабо</w:t>
      </w:r>
      <w:r w:rsidR="000A7E5F" w:rsidRPr="00E27676">
        <w:t>т,</w:t>
      </w:r>
      <w:r w:rsidR="00E27676" w:rsidRPr="00E27676">
        <w:t xml:space="preserve"> </w:t>
      </w:r>
      <w:r w:rsidR="000A7E5F" w:rsidRPr="00E27676">
        <w:t>оказания</w:t>
      </w:r>
      <w:r w:rsidR="00E27676" w:rsidRPr="00E27676">
        <w:t xml:space="preserve"> </w:t>
      </w:r>
      <w:r w:rsidR="000A7E5F" w:rsidRPr="00E27676">
        <w:t>услуг</w:t>
      </w:r>
      <w:r w:rsidR="00E27676" w:rsidRPr="00E27676">
        <w:t xml:space="preserve">), </w:t>
      </w:r>
      <w:r w:rsidR="000A7E5F" w:rsidRPr="00E27676">
        <w:t>которые</w:t>
      </w:r>
      <w:r w:rsidR="00E27676" w:rsidRPr="00E27676">
        <w:t xml:space="preserve"> </w:t>
      </w:r>
      <w:r w:rsidR="000A7E5F" w:rsidRPr="00E27676">
        <w:t>учи</w:t>
      </w:r>
      <w:r w:rsidRPr="00E27676">
        <w:t>тываются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составе</w:t>
      </w:r>
      <w:r w:rsidR="00E27676" w:rsidRPr="00E27676">
        <w:t xml:space="preserve"> </w:t>
      </w:r>
      <w:r w:rsidRPr="00E27676">
        <w:t>средств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обо</w:t>
      </w:r>
      <w:r w:rsidR="000A7E5F" w:rsidRPr="00E27676">
        <w:t>роте</w:t>
      </w:r>
      <w:r w:rsidR="00E27676" w:rsidRPr="00E27676">
        <w:t xml:space="preserve">. </w:t>
      </w:r>
      <w:r w:rsidR="000A7E5F" w:rsidRPr="00E27676">
        <w:t>К</w:t>
      </w:r>
      <w:r w:rsidR="00E27676" w:rsidRPr="00E27676">
        <w:t xml:space="preserve"> </w:t>
      </w:r>
      <w:r w:rsidR="000A7E5F" w:rsidRPr="00E27676">
        <w:t>данной</w:t>
      </w:r>
      <w:r w:rsidR="00E27676" w:rsidRPr="00E27676">
        <w:t xml:space="preserve"> </w:t>
      </w:r>
      <w:r w:rsidR="000A7E5F" w:rsidRPr="00E27676">
        <w:t>группе</w:t>
      </w:r>
      <w:r w:rsidR="00E27676" w:rsidRPr="00E27676">
        <w:t xml:space="preserve"> </w:t>
      </w:r>
      <w:r w:rsidR="000A7E5F" w:rsidRPr="00E27676">
        <w:t>материаль</w:t>
      </w:r>
      <w:r w:rsidRPr="00E27676">
        <w:t>ных</w:t>
      </w:r>
      <w:r w:rsidR="00E27676" w:rsidRPr="00E27676">
        <w:t xml:space="preserve"> </w:t>
      </w:r>
      <w:r w:rsidRPr="00E27676">
        <w:t>ценностей</w:t>
      </w:r>
      <w:r w:rsidR="00E27676" w:rsidRPr="00E27676">
        <w:t xml:space="preserve"> </w:t>
      </w:r>
      <w:r w:rsidRPr="00E27676">
        <w:t>относятся,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частности,</w:t>
      </w:r>
      <w:r w:rsidR="00E27676" w:rsidRPr="00E27676">
        <w:t xml:space="preserve"> </w:t>
      </w:r>
      <w:r w:rsidRPr="00E27676">
        <w:t>специальная</w:t>
      </w:r>
      <w:r w:rsidR="00E27676" w:rsidRPr="00E27676">
        <w:t xml:space="preserve"> </w:t>
      </w:r>
      <w:r w:rsidRPr="00E27676">
        <w:t>оснастка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="000A7E5F" w:rsidRPr="00E27676">
        <w:t>спе</w:t>
      </w:r>
      <w:r w:rsidRPr="00E27676">
        <w:t>циальная</w:t>
      </w:r>
      <w:r w:rsidR="00E27676" w:rsidRPr="00E27676">
        <w:t xml:space="preserve"> </w:t>
      </w:r>
      <w:r w:rsidRPr="00E27676">
        <w:t>одежда</w:t>
      </w:r>
      <w:r w:rsidR="00E27676" w:rsidRPr="00E27676">
        <w:t>.</w:t>
      </w:r>
    </w:p>
    <w:p w:rsidR="00E27676" w:rsidRPr="00E27676" w:rsidRDefault="007E2331" w:rsidP="00E27676">
      <w:pPr>
        <w:shd w:val="clear" w:color="auto" w:fill="FFFFFF"/>
        <w:tabs>
          <w:tab w:val="left" w:pos="726"/>
        </w:tabs>
      </w:pPr>
      <w:r w:rsidRPr="00E27676">
        <w:rPr>
          <w:i/>
        </w:rPr>
        <w:t>Специальная</w:t>
      </w:r>
      <w:r w:rsidR="00E27676" w:rsidRPr="00E27676">
        <w:rPr>
          <w:i/>
        </w:rPr>
        <w:t xml:space="preserve"> </w:t>
      </w:r>
      <w:r w:rsidRPr="00E27676">
        <w:rPr>
          <w:i/>
        </w:rPr>
        <w:t>оснастка</w:t>
      </w:r>
      <w:r w:rsidR="00E27676" w:rsidRPr="00E27676">
        <w:t xml:space="preserve"> </w:t>
      </w:r>
      <w:r w:rsidRPr="00E27676">
        <w:t>объединяет</w:t>
      </w:r>
      <w:r w:rsidR="00E27676" w:rsidRPr="00E27676">
        <w:t xml:space="preserve"> </w:t>
      </w:r>
      <w:r w:rsidRPr="00E27676">
        <w:t>специальный</w:t>
      </w:r>
      <w:r w:rsidR="00E27676" w:rsidRPr="00E27676">
        <w:t xml:space="preserve"> </w:t>
      </w:r>
      <w:r w:rsidRPr="00E27676">
        <w:t>инструмент,</w:t>
      </w:r>
      <w:r w:rsidR="00E27676" w:rsidRPr="00E27676">
        <w:t xml:space="preserve"> </w:t>
      </w:r>
      <w:r w:rsidRPr="00E27676">
        <w:t>специальные</w:t>
      </w:r>
      <w:r w:rsidR="00E27676" w:rsidRPr="00E27676">
        <w:t xml:space="preserve"> </w:t>
      </w:r>
      <w:r w:rsidRPr="00E27676">
        <w:t>приспособления,</w:t>
      </w:r>
      <w:r w:rsidR="00E27676" w:rsidRPr="00E27676">
        <w:t xml:space="preserve"> </w:t>
      </w:r>
      <w:r w:rsidRPr="00E27676">
        <w:t>специальное</w:t>
      </w:r>
      <w:r w:rsidR="00E27676" w:rsidRPr="00E27676">
        <w:t xml:space="preserve"> </w:t>
      </w:r>
      <w:r w:rsidRPr="00E27676">
        <w:t>оборудование</w:t>
      </w:r>
      <w:r w:rsidR="00E27676" w:rsidRPr="00E27676">
        <w:t xml:space="preserve">. </w:t>
      </w:r>
      <w:r w:rsidR="000A7E5F" w:rsidRPr="00E27676">
        <w:t>Специ</w:t>
      </w:r>
      <w:r w:rsidRPr="00E27676">
        <w:t>альный</w:t>
      </w:r>
      <w:r w:rsidR="00E27676" w:rsidRPr="00E27676">
        <w:t xml:space="preserve"> </w:t>
      </w:r>
      <w:r w:rsidRPr="00E27676">
        <w:t>инструмент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специальные</w:t>
      </w:r>
      <w:r w:rsidR="00E27676" w:rsidRPr="00E27676">
        <w:t xml:space="preserve"> </w:t>
      </w:r>
      <w:r w:rsidRPr="00E27676">
        <w:t>приспособления</w:t>
      </w:r>
      <w:r w:rsidR="00E27676" w:rsidRPr="00E27676">
        <w:t xml:space="preserve"> - </w:t>
      </w:r>
      <w:r w:rsidR="000A7E5F" w:rsidRPr="00E27676">
        <w:t>это</w:t>
      </w:r>
      <w:r w:rsidR="00E27676" w:rsidRPr="00E27676">
        <w:t xml:space="preserve"> </w:t>
      </w:r>
      <w:r w:rsidR="000A7E5F" w:rsidRPr="00E27676">
        <w:t>техниче</w:t>
      </w:r>
      <w:r w:rsidRPr="00E27676">
        <w:t>ские</w:t>
      </w:r>
      <w:r w:rsidR="00E27676" w:rsidRPr="00E27676">
        <w:t xml:space="preserve"> </w:t>
      </w:r>
      <w:r w:rsidRPr="00E27676">
        <w:t>средства,</w:t>
      </w:r>
      <w:r w:rsidR="00E27676" w:rsidRPr="00E27676">
        <w:t xml:space="preserve"> </w:t>
      </w:r>
      <w:r w:rsidRPr="00E27676">
        <w:t>обладающие</w:t>
      </w:r>
      <w:r w:rsidR="00E27676" w:rsidRPr="00E27676">
        <w:t xml:space="preserve"> </w:t>
      </w:r>
      <w:r w:rsidRPr="00E27676">
        <w:t>уникаль</w:t>
      </w:r>
      <w:r w:rsidR="000A7E5F" w:rsidRPr="00E27676">
        <w:t>ными</w:t>
      </w:r>
      <w:r w:rsidR="00E27676" w:rsidRPr="00E27676">
        <w:t xml:space="preserve"> </w:t>
      </w:r>
      <w:r w:rsidR="000A7E5F" w:rsidRPr="00E27676">
        <w:t>свойствами</w:t>
      </w:r>
      <w:r w:rsidR="00E27676" w:rsidRPr="00E27676">
        <w:t xml:space="preserve"> </w:t>
      </w:r>
      <w:r w:rsidR="000A7E5F" w:rsidRPr="00E27676">
        <w:t>и</w:t>
      </w:r>
      <w:r w:rsidR="00E27676" w:rsidRPr="00E27676">
        <w:t xml:space="preserve"> </w:t>
      </w:r>
      <w:r w:rsidR="000A7E5F" w:rsidRPr="00E27676">
        <w:t>предна</w:t>
      </w:r>
      <w:r w:rsidRPr="00E27676">
        <w:t>значенные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обеспечения</w:t>
      </w:r>
      <w:r w:rsidR="00E27676" w:rsidRPr="00E27676">
        <w:t xml:space="preserve"> </w:t>
      </w:r>
      <w:r w:rsidRPr="00E27676">
        <w:t>условий</w:t>
      </w:r>
      <w:r w:rsidR="00E27676" w:rsidRPr="00E27676">
        <w:t xml:space="preserve"> </w:t>
      </w:r>
      <w:r w:rsidRPr="00E27676">
        <w:t>изготовления</w:t>
      </w:r>
      <w:r w:rsidR="00E27676" w:rsidRPr="00E27676">
        <w:t xml:space="preserve"> </w:t>
      </w:r>
      <w:r w:rsidRPr="00E27676">
        <w:t>конкретных</w:t>
      </w:r>
      <w:r w:rsidR="00E27676" w:rsidRPr="00E27676">
        <w:t xml:space="preserve"> </w:t>
      </w:r>
      <w:r w:rsidRPr="00E27676">
        <w:t>видов</w:t>
      </w:r>
      <w:r w:rsidR="00E27676" w:rsidRPr="00E27676">
        <w:t xml:space="preserve"> </w:t>
      </w:r>
      <w:r w:rsidRPr="00E27676">
        <w:t>продукции</w:t>
      </w:r>
      <w:r w:rsidR="00E27676">
        <w:t xml:space="preserve"> (</w:t>
      </w:r>
      <w:r w:rsidRPr="00E27676">
        <w:t>выполнения</w:t>
      </w:r>
      <w:r w:rsidR="00E27676" w:rsidRPr="00E27676">
        <w:t xml:space="preserve"> </w:t>
      </w:r>
      <w:r w:rsidRPr="00E27676">
        <w:t>работ,</w:t>
      </w:r>
      <w:r w:rsidR="00E27676" w:rsidRPr="00E27676">
        <w:t xml:space="preserve"> </w:t>
      </w:r>
      <w:r w:rsidRPr="00E27676">
        <w:t>оказания</w:t>
      </w:r>
      <w:r w:rsidR="00E27676" w:rsidRPr="00E27676">
        <w:t xml:space="preserve"> </w:t>
      </w:r>
      <w:r w:rsidRPr="00E27676">
        <w:t>услуг</w:t>
      </w:r>
      <w:r w:rsidR="00E27676" w:rsidRPr="00E27676">
        <w:t xml:space="preserve">). </w:t>
      </w:r>
      <w:r w:rsidRPr="00E27676">
        <w:t>В</w:t>
      </w:r>
      <w:r w:rsidR="00E27676" w:rsidRPr="00E27676">
        <w:t xml:space="preserve"> </w:t>
      </w:r>
      <w:r w:rsidRPr="00E27676">
        <w:t>состав</w:t>
      </w:r>
      <w:r w:rsidR="00E27676" w:rsidRPr="00E27676">
        <w:t xml:space="preserve"> </w:t>
      </w:r>
      <w:r w:rsidRPr="00E27676">
        <w:t>специального</w:t>
      </w:r>
      <w:r w:rsidR="00E27676" w:rsidRPr="00E27676">
        <w:t xml:space="preserve"> </w:t>
      </w:r>
      <w:r w:rsidRPr="00E27676">
        <w:t>инструмента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специальных</w:t>
      </w:r>
      <w:r w:rsidR="00E27676" w:rsidRPr="00E27676">
        <w:t xml:space="preserve"> </w:t>
      </w:r>
      <w:r w:rsidRPr="00E27676">
        <w:t>приспособлений</w:t>
      </w:r>
      <w:r w:rsidR="00E27676" w:rsidRPr="00E27676">
        <w:t xml:space="preserve"> </w:t>
      </w:r>
      <w:r w:rsidRPr="00E27676">
        <w:t>входят</w:t>
      </w:r>
      <w:r w:rsidR="00E27676" w:rsidRPr="00E27676">
        <w:t xml:space="preserve">: </w:t>
      </w:r>
      <w:r w:rsidRPr="00E27676">
        <w:t>инструменты,</w:t>
      </w:r>
      <w:r w:rsidR="00E27676" w:rsidRPr="00E27676">
        <w:t xml:space="preserve"> </w:t>
      </w:r>
      <w:r w:rsidRPr="00E27676">
        <w:t>штампы,</w:t>
      </w:r>
      <w:r w:rsidR="00E27676" w:rsidRPr="00E27676">
        <w:t xml:space="preserve"> </w:t>
      </w:r>
      <w:r w:rsidRPr="00E27676">
        <w:t>пресс-формы,</w:t>
      </w:r>
      <w:r w:rsidR="00E27676" w:rsidRPr="00E27676">
        <w:t xml:space="preserve"> </w:t>
      </w:r>
      <w:r w:rsidRPr="00E27676">
        <w:t>изложницы,</w:t>
      </w:r>
      <w:r w:rsidR="00E27676" w:rsidRPr="00E27676">
        <w:t xml:space="preserve"> </w:t>
      </w:r>
      <w:r w:rsidRPr="00E27676">
        <w:t>прока</w:t>
      </w:r>
      <w:r w:rsidR="000A7E5F" w:rsidRPr="00E27676">
        <w:t>тные</w:t>
      </w:r>
      <w:r w:rsidR="00E27676" w:rsidRPr="00E27676">
        <w:t xml:space="preserve"> </w:t>
      </w:r>
      <w:r w:rsidR="000A7E5F" w:rsidRPr="00E27676">
        <w:t>вал</w:t>
      </w:r>
      <w:r w:rsidRPr="00E27676">
        <w:t>ки,</w:t>
      </w:r>
      <w:r w:rsidR="00E27676" w:rsidRPr="00E27676">
        <w:t xml:space="preserve"> </w:t>
      </w:r>
      <w:r w:rsidRPr="00E27676">
        <w:t>модельная</w:t>
      </w:r>
      <w:r w:rsidR="00E27676" w:rsidRPr="00E27676">
        <w:t xml:space="preserve"> </w:t>
      </w:r>
      <w:r w:rsidRPr="00E27676">
        <w:t>оснастка,</w:t>
      </w:r>
      <w:r w:rsidR="00E27676" w:rsidRPr="00E27676">
        <w:t xml:space="preserve"> </w:t>
      </w:r>
      <w:r w:rsidRPr="00E27676">
        <w:t>другие</w:t>
      </w:r>
      <w:r w:rsidR="00E27676" w:rsidRPr="00E27676">
        <w:t xml:space="preserve"> </w:t>
      </w:r>
      <w:r w:rsidRPr="00E27676">
        <w:t>виды</w:t>
      </w:r>
      <w:r w:rsidR="00E27676" w:rsidRPr="00E27676">
        <w:t xml:space="preserve"> </w:t>
      </w:r>
      <w:r w:rsidRPr="00E27676">
        <w:t>активов</w:t>
      </w:r>
      <w:r w:rsidR="00E27676" w:rsidRPr="00E27676">
        <w:t xml:space="preserve"> </w:t>
      </w:r>
      <w:r w:rsidRPr="00E27676">
        <w:t>рассматриваемой</w:t>
      </w:r>
      <w:r w:rsidR="00E27676" w:rsidRPr="00E27676">
        <w:t xml:space="preserve"> </w:t>
      </w:r>
      <w:r w:rsidRPr="00E27676">
        <w:t>группы</w:t>
      </w:r>
      <w:r w:rsidR="00E27676" w:rsidRPr="00E27676">
        <w:t>.</w:t>
      </w:r>
    </w:p>
    <w:p w:rsidR="00E27676" w:rsidRPr="00E27676" w:rsidRDefault="007E2331" w:rsidP="00E27676">
      <w:pPr>
        <w:shd w:val="clear" w:color="auto" w:fill="FFFFFF"/>
        <w:tabs>
          <w:tab w:val="left" w:pos="726"/>
        </w:tabs>
      </w:pPr>
      <w:r w:rsidRPr="00E27676">
        <w:rPr>
          <w:i/>
        </w:rPr>
        <w:t>Специальное</w:t>
      </w:r>
      <w:r w:rsidR="00E27676" w:rsidRPr="00E27676">
        <w:rPr>
          <w:i/>
        </w:rPr>
        <w:t xml:space="preserve"> </w:t>
      </w:r>
      <w:r w:rsidRPr="00E27676">
        <w:rPr>
          <w:i/>
        </w:rPr>
        <w:t>оборудование</w:t>
      </w:r>
      <w:r w:rsidR="00E27676" w:rsidRPr="00E27676">
        <w:t xml:space="preserve"> - </w:t>
      </w:r>
      <w:r w:rsidRPr="00E27676">
        <w:t>м</w:t>
      </w:r>
      <w:r w:rsidR="00B467D7" w:rsidRPr="00E27676">
        <w:t>ногократно</w:t>
      </w:r>
      <w:r w:rsidR="00E27676" w:rsidRPr="00E27676">
        <w:t xml:space="preserve"> </w:t>
      </w:r>
      <w:r w:rsidR="00B467D7" w:rsidRPr="00E27676">
        <w:t>используемые</w:t>
      </w:r>
      <w:r w:rsidR="00E27676" w:rsidRPr="00E27676">
        <w:t xml:space="preserve"> </w:t>
      </w:r>
      <w:r w:rsidR="00B467D7" w:rsidRPr="00E27676">
        <w:t>в</w:t>
      </w:r>
      <w:r w:rsidR="00E27676" w:rsidRPr="00E27676">
        <w:t xml:space="preserve"> </w:t>
      </w:r>
      <w:r w:rsidR="00B467D7" w:rsidRPr="00E27676">
        <w:t>произ</w:t>
      </w:r>
      <w:r w:rsidRPr="00E27676">
        <w:t>водстве</w:t>
      </w:r>
      <w:r w:rsidR="00E27676" w:rsidRPr="00E27676">
        <w:t xml:space="preserve"> </w:t>
      </w:r>
      <w:r w:rsidRPr="00E27676">
        <w:t>средства</w:t>
      </w:r>
      <w:r w:rsidR="00E27676" w:rsidRPr="00E27676">
        <w:t xml:space="preserve"> </w:t>
      </w:r>
      <w:r w:rsidRPr="00E27676">
        <w:t>труда,</w:t>
      </w:r>
      <w:r w:rsidR="00E27676" w:rsidRPr="00E27676">
        <w:t xml:space="preserve"> </w:t>
      </w:r>
      <w:r w:rsidRPr="00E27676">
        <w:t>которые</w:t>
      </w:r>
      <w:r w:rsidR="00E27676" w:rsidRPr="00E27676">
        <w:t xml:space="preserve"> </w:t>
      </w:r>
      <w:r w:rsidR="00B467D7" w:rsidRPr="00E27676">
        <w:t>обеспечивают</w:t>
      </w:r>
      <w:r w:rsidR="00E27676" w:rsidRPr="00E27676">
        <w:t xml:space="preserve"> </w:t>
      </w:r>
      <w:r w:rsidR="00B467D7" w:rsidRPr="00E27676">
        <w:t>условия</w:t>
      </w:r>
      <w:r w:rsidR="00E27676" w:rsidRPr="00E27676">
        <w:t xml:space="preserve"> </w:t>
      </w:r>
      <w:r w:rsidR="00B467D7" w:rsidRPr="00E27676">
        <w:t>для</w:t>
      </w:r>
      <w:r w:rsidR="00E27676" w:rsidRPr="00E27676">
        <w:t xml:space="preserve"> </w:t>
      </w:r>
      <w:r w:rsidR="00B467D7" w:rsidRPr="00E27676">
        <w:t>выпол</w:t>
      </w:r>
      <w:r w:rsidRPr="00E27676">
        <w:t>нения</w:t>
      </w:r>
      <w:r w:rsidR="00E27676" w:rsidRPr="00E27676">
        <w:t xml:space="preserve"> </w:t>
      </w:r>
      <w:r w:rsidRPr="00E27676">
        <w:t>нестандартных</w:t>
      </w:r>
      <w:r w:rsidR="00E27676" w:rsidRPr="00E27676">
        <w:t xml:space="preserve"> </w:t>
      </w:r>
      <w:r w:rsidRPr="00E27676">
        <w:t>технологических</w:t>
      </w:r>
      <w:r w:rsidR="00E27676" w:rsidRPr="00E27676">
        <w:t xml:space="preserve"> </w:t>
      </w:r>
      <w:r w:rsidRPr="00E27676">
        <w:t>операци</w:t>
      </w:r>
      <w:r w:rsidR="00B467D7" w:rsidRPr="00E27676">
        <w:t>й</w:t>
      </w:r>
      <w:r w:rsidR="00E27676" w:rsidRPr="00E27676">
        <w:t xml:space="preserve">. </w:t>
      </w:r>
      <w:r w:rsidR="00B467D7" w:rsidRPr="00E27676">
        <w:t>К</w:t>
      </w:r>
      <w:r w:rsidR="00E27676" w:rsidRPr="00E27676">
        <w:t xml:space="preserve"> </w:t>
      </w:r>
      <w:r w:rsidR="00B467D7" w:rsidRPr="00E27676">
        <w:t>названным</w:t>
      </w:r>
      <w:r w:rsidR="00E27676" w:rsidRPr="00E27676">
        <w:t xml:space="preserve"> </w:t>
      </w:r>
      <w:r w:rsidR="00B467D7" w:rsidRPr="00E27676">
        <w:t>ак</w:t>
      </w:r>
      <w:r w:rsidRPr="00E27676">
        <w:t>тивам</w:t>
      </w:r>
      <w:r w:rsidR="00E27676" w:rsidRPr="00E27676">
        <w:t xml:space="preserve"> </w:t>
      </w:r>
      <w:r w:rsidRPr="00E27676">
        <w:t>относятся</w:t>
      </w:r>
      <w:r w:rsidR="00E27676" w:rsidRPr="00E27676">
        <w:t xml:space="preserve">: </w:t>
      </w:r>
      <w:r w:rsidRPr="00E27676">
        <w:t>специальное</w:t>
      </w:r>
      <w:r w:rsidR="00E27676" w:rsidRPr="00E27676">
        <w:t xml:space="preserve"> </w:t>
      </w:r>
      <w:r w:rsidRPr="00E27676">
        <w:t>технологическое</w:t>
      </w:r>
      <w:r w:rsidR="00E27676" w:rsidRPr="00E27676">
        <w:t xml:space="preserve"> </w:t>
      </w:r>
      <w:r w:rsidRPr="00E27676">
        <w:t>оборудование,</w:t>
      </w:r>
      <w:r w:rsidR="00E27676" w:rsidRPr="00E27676">
        <w:t xml:space="preserve"> </w:t>
      </w:r>
      <w:r w:rsidRPr="00E27676">
        <w:t>применяемое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выполнения</w:t>
      </w:r>
      <w:r w:rsidR="00E27676" w:rsidRPr="00E27676">
        <w:t xml:space="preserve"> </w:t>
      </w:r>
      <w:r w:rsidRPr="00E27676">
        <w:t>нестандартных</w:t>
      </w:r>
      <w:r w:rsidR="00E27676" w:rsidRPr="00E27676">
        <w:t xml:space="preserve"> </w:t>
      </w:r>
      <w:r w:rsidRPr="00E27676">
        <w:t>операций</w:t>
      </w:r>
      <w:r w:rsidR="00E27676" w:rsidRPr="00E27676">
        <w:t xml:space="preserve">; </w:t>
      </w:r>
      <w:r w:rsidRPr="00E27676">
        <w:t>контрольно-испытательные</w:t>
      </w:r>
      <w:r w:rsidR="00E27676" w:rsidRPr="00E27676">
        <w:t xml:space="preserve"> </w:t>
      </w:r>
      <w:r w:rsidRPr="00E27676">
        <w:t>аппаратура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оборудование</w:t>
      </w:r>
      <w:r w:rsidR="00E27676">
        <w:t xml:space="preserve"> (</w:t>
      </w:r>
      <w:r w:rsidRPr="00E27676">
        <w:t>стенды,</w:t>
      </w:r>
      <w:r w:rsidR="00E27676" w:rsidRPr="00E27676">
        <w:t xml:space="preserve"> </w:t>
      </w:r>
      <w:r w:rsidRPr="00E27676">
        <w:t>пульты,</w:t>
      </w:r>
      <w:r w:rsidR="00E27676" w:rsidRPr="00E27676">
        <w:t xml:space="preserve"> </w:t>
      </w:r>
      <w:r w:rsidRPr="00E27676">
        <w:t>макеты</w:t>
      </w:r>
      <w:r w:rsidR="00E27676" w:rsidRPr="00E27676">
        <w:t xml:space="preserve"> </w:t>
      </w:r>
      <w:r w:rsidRPr="00E27676">
        <w:t>готовых</w:t>
      </w:r>
      <w:r w:rsidR="00E27676" w:rsidRPr="00E27676">
        <w:t xml:space="preserve"> </w:t>
      </w:r>
      <w:r w:rsidRPr="00E27676">
        <w:t>изделий,</w:t>
      </w:r>
      <w:r w:rsidR="00E27676" w:rsidRPr="00E27676">
        <w:t xml:space="preserve"> </w:t>
      </w:r>
      <w:r w:rsidRPr="00E27676">
        <w:t>испытательные</w:t>
      </w:r>
      <w:r w:rsidR="00E27676" w:rsidRPr="00E27676">
        <w:t xml:space="preserve"> </w:t>
      </w:r>
      <w:r w:rsidRPr="00E27676">
        <w:t>установки</w:t>
      </w:r>
      <w:r w:rsidR="00E27676" w:rsidRPr="00E27676">
        <w:t xml:space="preserve">), </w:t>
      </w:r>
      <w:r w:rsidRPr="00E27676">
        <w:t>предназначенные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регулировок,</w:t>
      </w:r>
      <w:r w:rsidR="00E27676" w:rsidRPr="00E27676">
        <w:t xml:space="preserve"> </w:t>
      </w:r>
      <w:r w:rsidRPr="00E27676">
        <w:t>испытаний</w:t>
      </w:r>
      <w:r w:rsidR="00E27676" w:rsidRPr="00E27676">
        <w:t xml:space="preserve"> </w:t>
      </w:r>
      <w:r w:rsidRPr="00E27676">
        <w:t>конкретных</w:t>
      </w:r>
      <w:r w:rsidR="00E27676" w:rsidRPr="00E27676">
        <w:t xml:space="preserve"> </w:t>
      </w:r>
      <w:r w:rsidRPr="00E27676">
        <w:t>изделий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сдачи</w:t>
      </w:r>
      <w:r w:rsidR="00E27676" w:rsidRPr="00E27676">
        <w:t xml:space="preserve"> </w:t>
      </w:r>
      <w:r w:rsidRPr="00E27676">
        <w:t>их</w:t>
      </w:r>
      <w:r w:rsidR="00E27676" w:rsidRPr="00E27676">
        <w:t xml:space="preserve"> </w:t>
      </w:r>
      <w:r w:rsidRPr="00E27676">
        <w:t>заказчику</w:t>
      </w:r>
      <w:r w:rsidR="00E27676">
        <w:t xml:space="preserve"> (</w:t>
      </w:r>
      <w:r w:rsidRPr="00E27676">
        <w:t>покупателю</w:t>
      </w:r>
      <w:r w:rsidR="00E27676" w:rsidRPr="00E27676">
        <w:t xml:space="preserve">); </w:t>
      </w:r>
      <w:r w:rsidRPr="00E27676">
        <w:t>реакторное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дру</w:t>
      </w:r>
      <w:r w:rsidR="00B467D7" w:rsidRPr="00E27676">
        <w:t>гие</w:t>
      </w:r>
      <w:r w:rsidR="00E27676" w:rsidRPr="00E27676">
        <w:t xml:space="preserve"> </w:t>
      </w:r>
      <w:r w:rsidR="00B467D7" w:rsidRPr="00E27676">
        <w:t>виды</w:t>
      </w:r>
      <w:r w:rsidR="00E27676" w:rsidRPr="00E27676">
        <w:t xml:space="preserve"> </w:t>
      </w:r>
      <w:r w:rsidR="00B467D7" w:rsidRPr="00E27676">
        <w:t>специального</w:t>
      </w:r>
      <w:r w:rsidR="00E27676" w:rsidRPr="00E27676">
        <w:t xml:space="preserve"> </w:t>
      </w:r>
      <w:r w:rsidR="00B467D7" w:rsidRPr="00E27676">
        <w:t>оборудова</w:t>
      </w:r>
      <w:r w:rsidRPr="00E27676">
        <w:t>ния</w:t>
      </w:r>
      <w:r w:rsidR="00E27676" w:rsidRPr="00E27676">
        <w:t>.</w:t>
      </w:r>
    </w:p>
    <w:p w:rsidR="00E27676" w:rsidRPr="00E27676" w:rsidRDefault="007E2331" w:rsidP="00E27676">
      <w:pPr>
        <w:shd w:val="clear" w:color="auto" w:fill="FFFFFF"/>
        <w:tabs>
          <w:tab w:val="left" w:pos="726"/>
        </w:tabs>
      </w:pPr>
      <w:r w:rsidRPr="00E27676">
        <w:rPr>
          <w:i/>
        </w:rPr>
        <w:t>Специальная</w:t>
      </w:r>
      <w:r w:rsidR="00E27676" w:rsidRPr="00E27676">
        <w:rPr>
          <w:i/>
        </w:rPr>
        <w:t xml:space="preserve"> </w:t>
      </w:r>
      <w:r w:rsidRPr="00E27676">
        <w:rPr>
          <w:i/>
        </w:rPr>
        <w:t>одежда</w:t>
      </w:r>
      <w:r w:rsidR="00E27676" w:rsidRPr="00E27676">
        <w:t xml:space="preserve"> - </w:t>
      </w:r>
      <w:r w:rsidRPr="00E27676">
        <w:t>средс</w:t>
      </w:r>
      <w:r w:rsidR="00B467D7" w:rsidRPr="00E27676">
        <w:t>тва</w:t>
      </w:r>
      <w:r w:rsidR="00E27676" w:rsidRPr="00E27676">
        <w:t xml:space="preserve"> </w:t>
      </w:r>
      <w:r w:rsidR="00B467D7" w:rsidRPr="00E27676">
        <w:t>индивидуальной</w:t>
      </w:r>
      <w:r w:rsidR="00E27676" w:rsidRPr="00E27676">
        <w:t xml:space="preserve"> </w:t>
      </w:r>
      <w:r w:rsidR="00B467D7" w:rsidRPr="00E27676">
        <w:t>защиты</w:t>
      </w:r>
      <w:r w:rsidR="00E27676" w:rsidRPr="00E27676">
        <w:t xml:space="preserve"> </w:t>
      </w:r>
      <w:r w:rsidR="00B467D7" w:rsidRPr="00E27676">
        <w:t>работ</w:t>
      </w:r>
      <w:r w:rsidRPr="00E27676">
        <w:t>ников</w:t>
      </w:r>
      <w:r w:rsidR="00E27676" w:rsidRPr="00E27676">
        <w:t xml:space="preserve"> </w:t>
      </w:r>
      <w:r w:rsidRPr="00E27676">
        <w:t>организации</w:t>
      </w:r>
      <w:r w:rsidR="00E27676">
        <w:t xml:space="preserve"> (</w:t>
      </w:r>
      <w:r w:rsidRPr="00E27676">
        <w:t>специальная</w:t>
      </w:r>
      <w:r w:rsidR="00E27676" w:rsidRPr="00E27676">
        <w:t xml:space="preserve"> </w:t>
      </w:r>
      <w:r w:rsidRPr="00E27676">
        <w:t>обувь,</w:t>
      </w:r>
      <w:r w:rsidR="00E27676" w:rsidRPr="00E27676">
        <w:t xml:space="preserve"> </w:t>
      </w:r>
      <w:r w:rsidRPr="00E27676">
        <w:t>защитные</w:t>
      </w:r>
      <w:r w:rsidR="00E27676" w:rsidRPr="00E27676">
        <w:t xml:space="preserve"> </w:t>
      </w:r>
      <w:r w:rsidRPr="00E27676">
        <w:t>приспособления,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том</w:t>
      </w:r>
      <w:r w:rsidR="00E27676" w:rsidRPr="00E27676">
        <w:t xml:space="preserve"> </w:t>
      </w:r>
      <w:r w:rsidRPr="00E27676">
        <w:t>числе</w:t>
      </w:r>
      <w:r w:rsidR="00E27676" w:rsidRPr="00E27676">
        <w:t xml:space="preserve"> </w:t>
      </w:r>
      <w:r w:rsidRPr="00E27676">
        <w:t>комбинезоны,</w:t>
      </w:r>
      <w:r w:rsidR="00E27676" w:rsidRPr="00E27676">
        <w:t xml:space="preserve"> </w:t>
      </w:r>
      <w:r w:rsidRPr="00E27676">
        <w:t>костю</w:t>
      </w:r>
      <w:r w:rsidR="00B467D7" w:rsidRPr="00E27676">
        <w:t>мы,</w:t>
      </w:r>
      <w:r w:rsidR="00E27676" w:rsidRPr="00E27676">
        <w:t xml:space="preserve"> </w:t>
      </w:r>
      <w:r w:rsidR="00B467D7" w:rsidRPr="00E27676">
        <w:t>куртки,</w:t>
      </w:r>
      <w:r w:rsidR="00E27676" w:rsidRPr="00E27676">
        <w:t xml:space="preserve"> </w:t>
      </w:r>
      <w:r w:rsidR="00B467D7" w:rsidRPr="00E27676">
        <w:t>брюки,</w:t>
      </w:r>
      <w:r w:rsidR="00E27676" w:rsidRPr="00E27676">
        <w:t xml:space="preserve"> </w:t>
      </w:r>
      <w:r w:rsidR="00B467D7" w:rsidRPr="00E27676">
        <w:t>халаты,</w:t>
      </w:r>
      <w:r w:rsidR="00E27676" w:rsidRPr="00E27676">
        <w:t xml:space="preserve"> </w:t>
      </w:r>
      <w:r w:rsidRPr="00E27676">
        <w:t>тулупы,</w:t>
      </w:r>
      <w:r w:rsidR="00E27676" w:rsidRPr="00E27676">
        <w:t xml:space="preserve"> </w:t>
      </w:r>
      <w:r w:rsidRPr="00E27676">
        <w:t>различная</w:t>
      </w:r>
      <w:r w:rsidR="00E27676" w:rsidRPr="00E27676">
        <w:t xml:space="preserve"> </w:t>
      </w:r>
      <w:r w:rsidRPr="00E27676">
        <w:t>обувь,</w:t>
      </w:r>
      <w:r w:rsidR="00E27676" w:rsidRPr="00E27676">
        <w:t xml:space="preserve"> </w:t>
      </w:r>
      <w:r w:rsidRPr="00E27676">
        <w:t>рукавицы,</w:t>
      </w:r>
      <w:r w:rsidR="00E27676" w:rsidRPr="00E27676">
        <w:t xml:space="preserve"> </w:t>
      </w:r>
      <w:r w:rsidRPr="00E27676">
        <w:t>шлемы,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="00E27676">
        <w:t>т.п.</w:t>
      </w:r>
      <w:r w:rsidR="00E27676" w:rsidRPr="00E27676">
        <w:t>) [</w:t>
      </w:r>
      <w:r w:rsidR="00D04039" w:rsidRPr="00E27676">
        <w:t>1</w:t>
      </w:r>
      <w:r w:rsidR="00E27676" w:rsidRPr="00E27676">
        <w:t>].</w:t>
      </w:r>
    </w:p>
    <w:p w:rsidR="00E27676" w:rsidRPr="00E27676" w:rsidRDefault="00FC0CA0" w:rsidP="00E27676">
      <w:pPr>
        <w:shd w:val="clear" w:color="auto" w:fill="FFFFFF"/>
        <w:tabs>
          <w:tab w:val="left" w:pos="726"/>
        </w:tabs>
      </w:pPr>
      <w:r w:rsidRPr="00E27676">
        <w:t>К</w:t>
      </w:r>
      <w:r w:rsidR="00E27676" w:rsidRPr="00E27676">
        <w:t xml:space="preserve"> </w:t>
      </w:r>
      <w:r w:rsidRPr="00E27676">
        <w:t>объектам</w:t>
      </w:r>
      <w:r w:rsidR="00E27676" w:rsidRPr="00E27676">
        <w:t xml:space="preserve"> </w:t>
      </w:r>
      <w:r w:rsidRPr="00E27676">
        <w:t>аудита,</w:t>
      </w:r>
      <w:r w:rsidR="00E27676" w:rsidRPr="00E27676">
        <w:t xml:space="preserve"> </w:t>
      </w:r>
      <w:r w:rsidRPr="00E27676">
        <w:t>раскрывающим</w:t>
      </w:r>
      <w:r w:rsidR="00E27676" w:rsidRPr="00E27676">
        <w:t xml:space="preserve"> </w:t>
      </w:r>
      <w:r w:rsidRPr="00E27676">
        <w:t>его</w:t>
      </w:r>
      <w:r w:rsidR="00E27676" w:rsidRPr="00E27676">
        <w:t xml:space="preserve"> </w:t>
      </w:r>
      <w:r w:rsidRPr="00E27676">
        <w:t>содержание,</w:t>
      </w:r>
      <w:r w:rsidR="00E27676" w:rsidRPr="00E27676">
        <w:t xml:space="preserve"> </w:t>
      </w:r>
      <w:r w:rsidRPr="00E27676">
        <w:t>относятся</w:t>
      </w:r>
      <w:r w:rsidR="00E27676" w:rsidRPr="00E27676">
        <w:t xml:space="preserve"> </w:t>
      </w:r>
      <w:r w:rsidRPr="00E27676">
        <w:t>не</w:t>
      </w:r>
      <w:r w:rsidR="00E27676" w:rsidRPr="00E27676">
        <w:t xml:space="preserve"> </w:t>
      </w:r>
      <w:r w:rsidRPr="00E27676">
        <w:t>только</w:t>
      </w:r>
      <w:r w:rsidR="00E27676" w:rsidRPr="00E27676">
        <w:t xml:space="preserve"> </w:t>
      </w:r>
      <w:r w:rsidRPr="00E27676">
        <w:t>разновидности</w:t>
      </w:r>
      <w:r w:rsidR="00E27676" w:rsidRPr="00E27676">
        <w:t xml:space="preserve"> </w:t>
      </w:r>
      <w:r w:rsidRPr="00E27676">
        <w:t>производственных</w:t>
      </w:r>
      <w:r w:rsidR="00E27676" w:rsidRPr="00E27676">
        <w:t xml:space="preserve"> </w:t>
      </w:r>
      <w:r w:rsidRPr="00E27676">
        <w:t>запасов,</w:t>
      </w:r>
      <w:r w:rsidR="00E27676" w:rsidRPr="00E27676">
        <w:t xml:space="preserve"> </w:t>
      </w:r>
      <w:r w:rsidRPr="00E27676">
        <w:t>но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хозяйственные</w:t>
      </w:r>
      <w:r w:rsidR="00E27676" w:rsidRPr="00E27676">
        <w:t xml:space="preserve"> </w:t>
      </w:r>
      <w:r w:rsidRPr="00E27676">
        <w:t>операции</w:t>
      </w:r>
      <w:r w:rsidR="00E27676" w:rsidRPr="00E27676">
        <w:t xml:space="preserve">. </w:t>
      </w:r>
      <w:r w:rsidRPr="00E27676">
        <w:t>К</w:t>
      </w:r>
      <w:r w:rsidR="00E27676" w:rsidRPr="00E27676">
        <w:t xml:space="preserve"> </w:t>
      </w:r>
      <w:r w:rsidRPr="00E27676">
        <w:t>последним</w:t>
      </w:r>
      <w:r w:rsidR="00E27676" w:rsidRPr="00E27676">
        <w:t xml:space="preserve"> </w:t>
      </w:r>
      <w:r w:rsidRPr="00E27676">
        <w:t>относятся</w:t>
      </w:r>
      <w:r w:rsidR="00E27676" w:rsidRPr="00E27676">
        <w:t xml:space="preserve"> </w:t>
      </w:r>
      <w:r w:rsidRPr="00E27676">
        <w:t>поступление,</w:t>
      </w:r>
      <w:r w:rsidR="00E27676" w:rsidRPr="00E27676">
        <w:t xml:space="preserve"> </w:t>
      </w:r>
      <w:r w:rsidRPr="00E27676">
        <w:t>выбытие</w:t>
      </w:r>
      <w:r w:rsidR="00E27676" w:rsidRPr="00E27676">
        <w:t xml:space="preserve"> </w:t>
      </w:r>
      <w:r w:rsidRPr="00E27676">
        <w:t>материальных</w:t>
      </w:r>
      <w:r w:rsidR="00E27676" w:rsidRPr="00E27676">
        <w:t xml:space="preserve"> </w:t>
      </w:r>
      <w:r w:rsidRPr="00E27676">
        <w:t>ценностей,</w:t>
      </w:r>
      <w:r w:rsidR="00E27676" w:rsidRPr="00E27676">
        <w:t xml:space="preserve"> </w:t>
      </w:r>
      <w:r w:rsidRPr="00E27676">
        <w:t>прочие</w:t>
      </w:r>
      <w:r w:rsidR="00E27676" w:rsidRPr="00E27676">
        <w:t xml:space="preserve"> </w:t>
      </w:r>
      <w:r w:rsidRPr="00E27676">
        <w:t>операции,</w:t>
      </w:r>
      <w:r w:rsidR="00E27676" w:rsidRPr="00E27676">
        <w:t xml:space="preserve"> </w:t>
      </w:r>
      <w:r w:rsidRPr="00E27676">
        <w:t>которые,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свою</w:t>
      </w:r>
      <w:r w:rsidR="00E27676" w:rsidRPr="00E27676">
        <w:t xml:space="preserve"> </w:t>
      </w:r>
      <w:r w:rsidRPr="00E27676">
        <w:t>очередь,</w:t>
      </w:r>
      <w:r w:rsidR="00E27676" w:rsidRPr="00E27676">
        <w:t xml:space="preserve"> </w:t>
      </w:r>
      <w:r w:rsidRPr="00E27676">
        <w:t>сопровождаются</w:t>
      </w:r>
      <w:r w:rsidR="00E27676" w:rsidRPr="00E27676">
        <w:t xml:space="preserve"> </w:t>
      </w:r>
      <w:r w:rsidRPr="00E27676">
        <w:t>расчетами</w:t>
      </w:r>
      <w:r w:rsidR="00E27676" w:rsidRPr="00E27676">
        <w:t xml:space="preserve"> </w:t>
      </w:r>
      <w:r w:rsidRPr="00E27676">
        <w:t>между</w:t>
      </w:r>
      <w:r w:rsidR="00E27676" w:rsidRPr="00E27676">
        <w:t xml:space="preserve"> </w:t>
      </w:r>
      <w:r w:rsidRPr="00E27676">
        <w:t>организациями,</w:t>
      </w:r>
      <w:r w:rsidR="00E27676" w:rsidRPr="00E27676">
        <w:t xml:space="preserve"> </w:t>
      </w:r>
      <w:r w:rsidRPr="00E27676">
        <w:t>формированием</w:t>
      </w:r>
      <w:r w:rsidR="00E27676" w:rsidRPr="00E27676">
        <w:t xml:space="preserve"> </w:t>
      </w:r>
      <w:r w:rsidRPr="00E27676">
        <w:t>доходов,</w:t>
      </w:r>
      <w:r w:rsidR="00E27676" w:rsidRPr="00E27676">
        <w:t xml:space="preserve"> </w:t>
      </w:r>
      <w:r w:rsidRPr="00E27676">
        <w:t>расхо</w:t>
      </w:r>
      <w:r w:rsidR="000E7237" w:rsidRPr="00E27676">
        <w:t>дов</w:t>
      </w:r>
      <w:r w:rsidR="00E27676" w:rsidRPr="00E27676">
        <w:t xml:space="preserve"> </w:t>
      </w:r>
      <w:r w:rsidR="000E7237" w:rsidRPr="00E27676">
        <w:t>и</w:t>
      </w:r>
      <w:r w:rsidR="00E27676" w:rsidRPr="00E27676">
        <w:t xml:space="preserve"> </w:t>
      </w:r>
      <w:r w:rsidR="000E7237" w:rsidRPr="00E27676">
        <w:t>финансовых</w:t>
      </w:r>
      <w:r w:rsidR="00E27676" w:rsidRPr="00E27676">
        <w:t xml:space="preserve"> </w:t>
      </w:r>
      <w:r w:rsidR="000E7237" w:rsidRPr="00E27676">
        <w:t>результатов</w:t>
      </w:r>
      <w:r w:rsidR="00E27676" w:rsidRPr="00E27676">
        <w:t>.</w:t>
      </w:r>
    </w:p>
    <w:p w:rsidR="00E27676" w:rsidRPr="00E27676" w:rsidRDefault="006F25B2" w:rsidP="00E27676">
      <w:pPr>
        <w:shd w:val="clear" w:color="auto" w:fill="FFFFFF"/>
        <w:tabs>
          <w:tab w:val="left" w:pos="726"/>
        </w:tabs>
      </w:pPr>
      <w:r w:rsidRPr="00E27676">
        <w:t>Материальные</w:t>
      </w:r>
      <w:r w:rsidR="00E27676" w:rsidRPr="00E27676">
        <w:t xml:space="preserve"> </w:t>
      </w:r>
      <w:r w:rsidRPr="00E27676">
        <w:t>ценности</w:t>
      </w:r>
      <w:r w:rsidR="00E27676" w:rsidRPr="00E27676">
        <w:t xml:space="preserve"> </w:t>
      </w:r>
      <w:r w:rsidRPr="00E27676">
        <w:t>принимаются</w:t>
      </w:r>
      <w:r w:rsidR="00E27676" w:rsidRPr="00E27676">
        <w:t xml:space="preserve"> </w:t>
      </w:r>
      <w:r w:rsidRPr="00E27676">
        <w:t>к</w:t>
      </w:r>
      <w:r w:rsidR="00E27676" w:rsidRPr="00E27676">
        <w:t xml:space="preserve"> </w:t>
      </w:r>
      <w:r w:rsidRPr="00E27676">
        <w:t>учету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фактической</w:t>
      </w:r>
      <w:r w:rsidR="00E27676" w:rsidRPr="00E27676">
        <w:t xml:space="preserve"> </w:t>
      </w:r>
      <w:r w:rsidRPr="00E27676">
        <w:t>себестоимости,</w:t>
      </w:r>
      <w:r w:rsidR="00E27676" w:rsidRPr="00E27676">
        <w:t xml:space="preserve"> </w:t>
      </w:r>
      <w:r w:rsidRPr="00E27676">
        <w:t>порядок</w:t>
      </w:r>
      <w:r w:rsidR="00E27676" w:rsidRPr="00E27676">
        <w:t xml:space="preserve"> </w:t>
      </w:r>
      <w:r w:rsidRPr="00E27676">
        <w:t>исчисле</w:t>
      </w:r>
      <w:r w:rsidR="002E0E86" w:rsidRPr="00E27676">
        <w:t>ния</w:t>
      </w:r>
      <w:r w:rsidR="00E27676" w:rsidRPr="00E27676">
        <w:t xml:space="preserve"> </w:t>
      </w:r>
      <w:r w:rsidR="002E0E86" w:rsidRPr="00E27676">
        <w:t>которой</w:t>
      </w:r>
      <w:r w:rsidR="00E27676" w:rsidRPr="00E27676">
        <w:t xml:space="preserve"> </w:t>
      </w:r>
      <w:r w:rsidR="002E0E86" w:rsidRPr="00E27676">
        <w:t>различен</w:t>
      </w:r>
      <w:r w:rsidR="00E27676" w:rsidRPr="00E27676">
        <w:t xml:space="preserve"> </w:t>
      </w:r>
      <w:r w:rsidR="002E0E86" w:rsidRPr="00E27676">
        <w:t>по</w:t>
      </w:r>
      <w:r w:rsidR="00E27676" w:rsidRPr="00E27676">
        <w:t xml:space="preserve"> </w:t>
      </w:r>
      <w:r w:rsidR="002E0E86" w:rsidRPr="00E27676">
        <w:t>хозяйст</w:t>
      </w:r>
      <w:r w:rsidRPr="00E27676">
        <w:t>венным</w:t>
      </w:r>
      <w:r w:rsidR="00E27676" w:rsidRPr="00E27676">
        <w:t xml:space="preserve"> </w:t>
      </w:r>
      <w:r w:rsidRPr="00E27676">
        <w:t>операциям</w:t>
      </w:r>
      <w:r w:rsidR="00E27676" w:rsidRPr="00E27676">
        <w:t xml:space="preserve"> </w:t>
      </w:r>
      <w:r w:rsidRPr="00E27676">
        <w:t>приобретения</w:t>
      </w:r>
      <w:r w:rsidR="00E27676" w:rsidRPr="00E27676">
        <w:t xml:space="preserve"> </w:t>
      </w:r>
      <w:r w:rsidRPr="00E27676">
        <w:t>з</w:t>
      </w:r>
      <w:r w:rsidR="002E0E86" w:rsidRPr="00E27676">
        <w:t>апасов,</w:t>
      </w:r>
      <w:r w:rsidR="00E27676" w:rsidRPr="00E27676">
        <w:t xml:space="preserve"> </w:t>
      </w:r>
      <w:r w:rsidR="002E0E86" w:rsidRPr="00E27676">
        <w:t>их</w:t>
      </w:r>
      <w:r w:rsidR="00E27676" w:rsidRPr="00E27676">
        <w:t xml:space="preserve"> </w:t>
      </w:r>
      <w:r w:rsidR="002E0E86" w:rsidRPr="00E27676">
        <w:t>отпуска</w:t>
      </w:r>
      <w:r w:rsidR="00E27676" w:rsidRPr="00E27676">
        <w:t xml:space="preserve"> </w:t>
      </w:r>
      <w:r w:rsidR="002E0E86" w:rsidRPr="00E27676">
        <w:t>в</w:t>
      </w:r>
      <w:r w:rsidR="00E27676" w:rsidRPr="00E27676">
        <w:t xml:space="preserve"> </w:t>
      </w:r>
      <w:r w:rsidR="002E0E86" w:rsidRPr="00E27676">
        <w:t>производст</w:t>
      </w:r>
      <w:r w:rsidRPr="00E27676">
        <w:t>во,</w:t>
      </w:r>
      <w:r w:rsidR="00E27676" w:rsidRPr="00E27676">
        <w:t xml:space="preserve"> </w:t>
      </w:r>
      <w:r w:rsidRPr="00E27676">
        <w:t>иным</w:t>
      </w:r>
      <w:r w:rsidR="00E27676" w:rsidRPr="00E27676">
        <w:t xml:space="preserve"> </w:t>
      </w:r>
      <w:r w:rsidRPr="00E27676">
        <w:t>фактам</w:t>
      </w:r>
      <w:r w:rsidR="00E27676" w:rsidRPr="00E27676">
        <w:t xml:space="preserve"> </w:t>
      </w:r>
      <w:r w:rsidRPr="00E27676">
        <w:t>выбытия</w:t>
      </w:r>
      <w:r w:rsidR="00E27676" w:rsidRPr="00E27676">
        <w:t xml:space="preserve"> </w:t>
      </w:r>
      <w:r w:rsidRPr="00E27676">
        <w:t>активов</w:t>
      </w:r>
      <w:r w:rsidR="00E27676" w:rsidRPr="00E27676">
        <w:t>.</w:t>
      </w:r>
    </w:p>
    <w:p w:rsidR="00E27676" w:rsidRPr="00E27676" w:rsidRDefault="006F25B2" w:rsidP="00E27676">
      <w:pPr>
        <w:tabs>
          <w:tab w:val="left" w:pos="726"/>
        </w:tabs>
      </w:pPr>
      <w:r w:rsidRPr="00E27676">
        <w:t>Фактической</w:t>
      </w:r>
      <w:r w:rsidR="00E27676" w:rsidRPr="00E27676">
        <w:t xml:space="preserve"> </w:t>
      </w:r>
      <w:r w:rsidRPr="00E27676">
        <w:t>себестоимостью</w:t>
      </w:r>
      <w:r w:rsidR="00E27676" w:rsidRPr="00E27676">
        <w:t xml:space="preserve"> </w:t>
      </w:r>
      <w:r w:rsidRPr="00E27676">
        <w:t>материалов,</w:t>
      </w:r>
      <w:r w:rsidR="00E27676" w:rsidRPr="00E27676">
        <w:t xml:space="preserve"> </w:t>
      </w:r>
      <w:r w:rsidRPr="00E27676">
        <w:t>приобретенных</w:t>
      </w:r>
      <w:r w:rsidR="00E27676" w:rsidRPr="00E27676">
        <w:t xml:space="preserve"> </w:t>
      </w:r>
      <w:r w:rsidRPr="00E27676">
        <w:t>за</w:t>
      </w:r>
      <w:r w:rsidR="00E27676" w:rsidRPr="00E27676">
        <w:t xml:space="preserve"> </w:t>
      </w:r>
      <w:r w:rsidRPr="00E27676">
        <w:t>плату,</w:t>
      </w:r>
      <w:r w:rsidR="00E27676" w:rsidRPr="00E27676">
        <w:t xml:space="preserve"> </w:t>
      </w:r>
      <w:r w:rsidRPr="00E27676">
        <w:t>признается</w:t>
      </w:r>
      <w:r w:rsidR="00E27676" w:rsidRPr="00E27676">
        <w:t xml:space="preserve"> </w:t>
      </w:r>
      <w:r w:rsidRPr="00E27676">
        <w:t>сумма</w:t>
      </w:r>
      <w:r w:rsidR="00E27676" w:rsidRPr="00E27676">
        <w:t xml:space="preserve"> </w:t>
      </w:r>
      <w:r w:rsidRPr="00E27676">
        <w:t>фактич</w:t>
      </w:r>
      <w:r w:rsidR="002E0E86" w:rsidRPr="00E27676">
        <w:t>еских</w:t>
      </w:r>
      <w:r w:rsidR="00E27676" w:rsidRPr="00E27676">
        <w:t xml:space="preserve"> </w:t>
      </w:r>
      <w:r w:rsidR="002E0E86" w:rsidRPr="00E27676">
        <w:t>затрат</w:t>
      </w:r>
      <w:r w:rsidR="00E27676" w:rsidRPr="00E27676">
        <w:t xml:space="preserve"> </w:t>
      </w:r>
      <w:r w:rsidR="002E0E86" w:rsidRPr="00E27676">
        <w:t>организации</w:t>
      </w:r>
      <w:r w:rsidR="00E27676" w:rsidRPr="00E27676">
        <w:t xml:space="preserve"> </w:t>
      </w:r>
      <w:r w:rsidR="002E0E86" w:rsidRPr="00E27676">
        <w:t>на</w:t>
      </w:r>
      <w:r w:rsidR="00E27676" w:rsidRPr="00E27676">
        <w:t xml:space="preserve"> </w:t>
      </w:r>
      <w:r w:rsidR="002E0E86" w:rsidRPr="00E27676">
        <w:t>при</w:t>
      </w:r>
      <w:r w:rsidRPr="00E27676">
        <w:t>обретение,</w:t>
      </w:r>
      <w:r w:rsidR="00E27676" w:rsidRPr="00E27676">
        <w:t xml:space="preserve"> </w:t>
      </w:r>
      <w:r w:rsidRPr="00E27676">
        <w:t>за</w:t>
      </w:r>
      <w:r w:rsidR="00E27676" w:rsidRPr="00E27676">
        <w:t xml:space="preserve"> </w:t>
      </w:r>
      <w:r w:rsidRPr="00E27676">
        <w:t>исключением</w:t>
      </w:r>
      <w:r w:rsidR="00E27676" w:rsidRPr="00E27676">
        <w:t xml:space="preserve"> </w:t>
      </w:r>
      <w:r w:rsidRPr="00E27676">
        <w:t>налога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добавленную</w:t>
      </w:r>
      <w:r w:rsidR="00E27676" w:rsidRPr="00E27676">
        <w:t xml:space="preserve"> </w:t>
      </w:r>
      <w:r w:rsidRPr="00E27676">
        <w:t>стоимость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иных</w:t>
      </w:r>
      <w:r w:rsidR="00E27676" w:rsidRPr="00E27676">
        <w:t xml:space="preserve"> </w:t>
      </w:r>
      <w:r w:rsidRPr="00E27676">
        <w:t>возмещаемых</w:t>
      </w:r>
      <w:r w:rsidR="00E27676" w:rsidRPr="00E27676">
        <w:t xml:space="preserve"> </w:t>
      </w:r>
      <w:r w:rsidRPr="00E27676">
        <w:t>налогов</w:t>
      </w:r>
      <w:r w:rsidR="00E27676">
        <w:t xml:space="preserve"> (</w:t>
      </w:r>
      <w:r w:rsidRPr="00E27676">
        <w:t>кром</w:t>
      </w:r>
      <w:r w:rsidR="002E0E86" w:rsidRPr="00E27676">
        <w:t>е</w:t>
      </w:r>
      <w:r w:rsidR="00E27676" w:rsidRPr="00E27676">
        <w:t xml:space="preserve"> </w:t>
      </w:r>
      <w:r w:rsidR="002E0E86" w:rsidRPr="00E27676">
        <w:t>случаев,</w:t>
      </w:r>
      <w:r w:rsidR="00E27676" w:rsidRPr="00E27676">
        <w:t xml:space="preserve"> </w:t>
      </w:r>
      <w:r w:rsidR="002E0E86" w:rsidRPr="00E27676">
        <w:t>предусмотренных</w:t>
      </w:r>
      <w:r w:rsidR="00E27676" w:rsidRPr="00E27676">
        <w:t xml:space="preserve"> </w:t>
      </w:r>
      <w:r w:rsidR="002E0E86" w:rsidRPr="00E27676">
        <w:t>зако</w:t>
      </w:r>
      <w:r w:rsidRPr="00E27676">
        <w:t>нодательством</w:t>
      </w:r>
      <w:r w:rsidR="00E27676" w:rsidRPr="00E27676">
        <w:t xml:space="preserve"> </w:t>
      </w:r>
      <w:r w:rsidRPr="00E27676">
        <w:t>РФ</w:t>
      </w:r>
      <w:r w:rsidR="00E27676" w:rsidRPr="00E27676">
        <w:t>).</w:t>
      </w:r>
    </w:p>
    <w:p w:rsidR="00E27676" w:rsidRPr="00E27676" w:rsidRDefault="006F25B2" w:rsidP="00E27676">
      <w:pPr>
        <w:shd w:val="clear" w:color="auto" w:fill="FFFFFF"/>
        <w:tabs>
          <w:tab w:val="left" w:pos="726"/>
        </w:tabs>
      </w:pPr>
      <w:r w:rsidRPr="00E27676">
        <w:t>Материально-производственные</w:t>
      </w:r>
      <w:r w:rsidR="00E27676" w:rsidRPr="00E27676">
        <w:t xml:space="preserve"> </w:t>
      </w:r>
      <w:r w:rsidRPr="00E27676">
        <w:t>запасы,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которые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течение</w:t>
      </w:r>
      <w:r w:rsidR="00E27676" w:rsidRPr="00E27676">
        <w:t xml:space="preserve"> </w:t>
      </w:r>
      <w:r w:rsidRPr="00E27676">
        <w:t>отчетного</w:t>
      </w:r>
      <w:r w:rsidR="00E27676" w:rsidRPr="00E27676">
        <w:t xml:space="preserve"> </w:t>
      </w:r>
      <w:r w:rsidRPr="00E27676">
        <w:t>года</w:t>
      </w:r>
      <w:r w:rsidR="00E27676" w:rsidRPr="00E27676">
        <w:t xml:space="preserve"> </w:t>
      </w:r>
      <w:r w:rsidRPr="00E27676">
        <w:t>рыночная</w:t>
      </w:r>
      <w:r w:rsidR="00E27676" w:rsidRPr="00E27676">
        <w:t xml:space="preserve"> </w:t>
      </w:r>
      <w:r w:rsidRPr="00E27676">
        <w:t>цена</w:t>
      </w:r>
      <w:r w:rsidR="00E27676" w:rsidRPr="00E27676">
        <w:t xml:space="preserve"> </w:t>
      </w:r>
      <w:r w:rsidRPr="00E27676">
        <w:t>с</w:t>
      </w:r>
      <w:r w:rsidR="002E0E86" w:rsidRPr="00E27676">
        <w:t>низилась,</w:t>
      </w:r>
      <w:r w:rsidR="00E27676" w:rsidRPr="00E27676">
        <w:t xml:space="preserve"> </w:t>
      </w:r>
      <w:r w:rsidR="002E0E86" w:rsidRPr="00E27676">
        <w:t>или</w:t>
      </w:r>
      <w:r w:rsidR="00E27676" w:rsidRPr="00E27676">
        <w:t xml:space="preserve"> </w:t>
      </w:r>
      <w:r w:rsidR="002E0E86" w:rsidRPr="00E27676">
        <w:t>они</w:t>
      </w:r>
      <w:r w:rsidR="00E27676" w:rsidRPr="00E27676">
        <w:t xml:space="preserve"> </w:t>
      </w:r>
      <w:r w:rsidR="002E0E86" w:rsidRPr="00E27676">
        <w:t>морально</w:t>
      </w:r>
      <w:r w:rsidR="00E27676" w:rsidRPr="00E27676">
        <w:t xml:space="preserve"> </w:t>
      </w:r>
      <w:r w:rsidR="002E0E86" w:rsidRPr="00E27676">
        <w:t>уста</w:t>
      </w:r>
      <w:r w:rsidRPr="00E27676">
        <w:t>рели</w:t>
      </w:r>
      <w:r w:rsidR="00E27676" w:rsidRPr="00E27676">
        <w:t xml:space="preserve"> </w:t>
      </w:r>
      <w:r w:rsidRPr="00E27676">
        <w:t>либо</w:t>
      </w:r>
      <w:r w:rsidR="00E27676" w:rsidRPr="00E27676">
        <w:t xml:space="preserve"> </w:t>
      </w:r>
      <w:r w:rsidRPr="00E27676">
        <w:t>полностью</w:t>
      </w:r>
      <w:r w:rsidR="00E27676" w:rsidRPr="00E27676">
        <w:t xml:space="preserve"> </w:t>
      </w:r>
      <w:r w:rsidRPr="00E27676">
        <w:t>или</w:t>
      </w:r>
      <w:r w:rsidR="00E27676" w:rsidRPr="00E27676">
        <w:t xml:space="preserve"> </w:t>
      </w:r>
      <w:r w:rsidRPr="00E27676">
        <w:t>частично</w:t>
      </w:r>
      <w:r w:rsidR="00E27676" w:rsidRPr="00E27676">
        <w:t xml:space="preserve"> </w:t>
      </w:r>
      <w:r w:rsidRPr="00E27676">
        <w:t>потеряли</w:t>
      </w:r>
      <w:r w:rsidR="00E27676" w:rsidRPr="00E27676">
        <w:t xml:space="preserve"> </w:t>
      </w:r>
      <w:r w:rsidRPr="00E27676">
        <w:t>свои</w:t>
      </w:r>
      <w:r w:rsidR="00E27676" w:rsidRPr="00E27676">
        <w:t xml:space="preserve"> </w:t>
      </w:r>
      <w:r w:rsidRPr="00E27676">
        <w:t>первоначальные</w:t>
      </w:r>
      <w:r w:rsidR="00E27676" w:rsidRPr="00E27676">
        <w:t xml:space="preserve"> </w:t>
      </w:r>
      <w:r w:rsidRPr="00E27676">
        <w:t>качества,</w:t>
      </w:r>
      <w:r w:rsidR="00E27676" w:rsidRPr="00E27676">
        <w:t xml:space="preserve"> </w:t>
      </w:r>
      <w:r w:rsidRPr="00E27676">
        <w:t>отражаются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бухгалтерском</w:t>
      </w:r>
      <w:r w:rsidR="00E27676" w:rsidRPr="00E27676">
        <w:t xml:space="preserve"> </w:t>
      </w:r>
      <w:r w:rsidRPr="00E27676">
        <w:t>балансе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конец</w:t>
      </w:r>
      <w:r w:rsidR="00E27676" w:rsidRPr="00E27676">
        <w:t xml:space="preserve"> </w:t>
      </w:r>
      <w:r w:rsidRPr="00E27676">
        <w:t>отчетного</w:t>
      </w:r>
      <w:r w:rsidR="00E27676" w:rsidRPr="00E27676">
        <w:t xml:space="preserve"> </w:t>
      </w:r>
      <w:r w:rsidRPr="00E27676">
        <w:t>года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текущей</w:t>
      </w:r>
      <w:r w:rsidR="00E27676" w:rsidRPr="00E27676">
        <w:t xml:space="preserve"> </w:t>
      </w:r>
      <w:r w:rsidRPr="00E27676">
        <w:t>рыночной</w:t>
      </w:r>
      <w:r w:rsidR="00E27676" w:rsidRPr="00E27676">
        <w:t xml:space="preserve"> </w:t>
      </w:r>
      <w:r w:rsidRPr="00E27676">
        <w:t>ст</w:t>
      </w:r>
      <w:r w:rsidR="008D64E9" w:rsidRPr="00E27676">
        <w:t>оимости</w:t>
      </w:r>
      <w:r w:rsidR="00E27676" w:rsidRPr="00E27676">
        <w:t xml:space="preserve"> </w:t>
      </w:r>
      <w:r w:rsidR="008D64E9" w:rsidRPr="00E27676">
        <w:t>с</w:t>
      </w:r>
      <w:r w:rsidR="00E27676" w:rsidRPr="00E27676">
        <w:t xml:space="preserve"> </w:t>
      </w:r>
      <w:r w:rsidR="008D64E9" w:rsidRPr="00E27676">
        <w:t>учетом</w:t>
      </w:r>
      <w:r w:rsidR="00E27676" w:rsidRPr="00E27676">
        <w:t xml:space="preserve"> </w:t>
      </w:r>
      <w:r w:rsidR="008D64E9" w:rsidRPr="00E27676">
        <w:t>физического</w:t>
      </w:r>
      <w:r w:rsidR="00E27676" w:rsidRPr="00E27676">
        <w:t xml:space="preserve"> </w:t>
      </w:r>
      <w:r w:rsidR="008D64E9" w:rsidRPr="00E27676">
        <w:t>со</w:t>
      </w:r>
      <w:r w:rsidRPr="00E27676">
        <w:t>стояния</w:t>
      </w:r>
      <w:r w:rsidR="00E27676" w:rsidRPr="00E27676">
        <w:t xml:space="preserve"> </w:t>
      </w:r>
      <w:r w:rsidRPr="00E27676">
        <w:t>запасов</w:t>
      </w:r>
      <w:r w:rsidR="00E27676" w:rsidRPr="00E27676">
        <w:t xml:space="preserve">. </w:t>
      </w:r>
      <w:r w:rsidRPr="00E27676">
        <w:t>Текущей</w:t>
      </w:r>
      <w:r w:rsidR="00E27676" w:rsidRPr="00E27676">
        <w:t xml:space="preserve"> </w:t>
      </w:r>
      <w:r w:rsidRPr="00E27676">
        <w:t>ценой</w:t>
      </w:r>
      <w:r w:rsidR="00E27676" w:rsidRPr="00E27676">
        <w:t xml:space="preserve"> </w:t>
      </w:r>
      <w:r w:rsidRPr="00E27676">
        <w:t>приз</w:t>
      </w:r>
      <w:r w:rsidR="008D64E9" w:rsidRPr="00E27676">
        <w:t>нается</w:t>
      </w:r>
      <w:r w:rsidR="00E27676" w:rsidRPr="00E27676">
        <w:t xml:space="preserve"> </w:t>
      </w:r>
      <w:r w:rsidR="008D64E9" w:rsidRPr="00E27676">
        <w:t>цена,</w:t>
      </w:r>
      <w:r w:rsidR="00E27676" w:rsidRPr="00E27676">
        <w:t xml:space="preserve"> </w:t>
      </w:r>
      <w:r w:rsidR="008D64E9" w:rsidRPr="00E27676">
        <w:t>обычно</w:t>
      </w:r>
      <w:r w:rsidR="00E27676" w:rsidRPr="00E27676">
        <w:t xml:space="preserve"> </w:t>
      </w:r>
      <w:r w:rsidR="008D64E9" w:rsidRPr="00E27676">
        <w:t>взимав</w:t>
      </w:r>
      <w:r w:rsidRPr="00E27676">
        <w:t>шаяся</w:t>
      </w:r>
      <w:r w:rsidR="00E27676" w:rsidRPr="00E27676">
        <w:t xml:space="preserve"> </w:t>
      </w:r>
      <w:r w:rsidRPr="00E27676">
        <w:t>при</w:t>
      </w:r>
      <w:r w:rsidR="00E27676" w:rsidRPr="00E27676">
        <w:t xml:space="preserve"> </w:t>
      </w:r>
      <w:r w:rsidRPr="00E27676">
        <w:t>сравнимых</w:t>
      </w:r>
      <w:r w:rsidR="00E27676" w:rsidRPr="00E27676">
        <w:t xml:space="preserve"> </w:t>
      </w:r>
      <w:r w:rsidRPr="00E27676">
        <w:t>обстоятельствах</w:t>
      </w:r>
      <w:r w:rsidR="00E27676" w:rsidRPr="00E27676">
        <w:t xml:space="preserve"> </w:t>
      </w:r>
      <w:r w:rsidRPr="00E27676">
        <w:t>за</w:t>
      </w:r>
      <w:r w:rsidR="00E27676" w:rsidRPr="00E27676">
        <w:t xml:space="preserve"> </w:t>
      </w:r>
      <w:r w:rsidRPr="00E27676">
        <w:t>аналогичный</w:t>
      </w:r>
      <w:r w:rsidR="00E27676" w:rsidRPr="00E27676">
        <w:t xml:space="preserve"> </w:t>
      </w:r>
      <w:r w:rsidRPr="00E27676">
        <w:t>товар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месте,</w:t>
      </w:r>
      <w:r w:rsidR="00E27676" w:rsidRPr="00E27676">
        <w:t xml:space="preserve"> </w:t>
      </w:r>
      <w:r w:rsidRPr="00E27676">
        <w:t>где</w:t>
      </w:r>
      <w:r w:rsidR="00E27676" w:rsidRPr="00E27676">
        <w:t xml:space="preserve"> </w:t>
      </w:r>
      <w:r w:rsidRPr="00E27676">
        <w:t>должна</w:t>
      </w:r>
      <w:r w:rsidR="00E27676" w:rsidRPr="00E27676">
        <w:t xml:space="preserve"> </w:t>
      </w:r>
      <w:r w:rsidRPr="00E27676">
        <w:t>быть</w:t>
      </w:r>
      <w:r w:rsidR="00E27676" w:rsidRPr="00E27676">
        <w:t xml:space="preserve"> </w:t>
      </w:r>
      <w:r w:rsidRPr="00E27676">
        <w:t>осуществлен</w:t>
      </w:r>
      <w:r w:rsidR="008D64E9" w:rsidRPr="00E27676">
        <w:t>а</w:t>
      </w:r>
      <w:r w:rsidR="00E27676" w:rsidRPr="00E27676">
        <w:t xml:space="preserve"> </w:t>
      </w:r>
      <w:r w:rsidR="008D64E9" w:rsidRPr="00E27676">
        <w:t>передача</w:t>
      </w:r>
      <w:r w:rsidR="00E27676" w:rsidRPr="00E27676">
        <w:t xml:space="preserve"> </w:t>
      </w:r>
      <w:r w:rsidR="008D64E9" w:rsidRPr="00E27676">
        <w:t>товара</w:t>
      </w:r>
      <w:r w:rsidR="00E27676" w:rsidRPr="00E27676">
        <w:t xml:space="preserve">. </w:t>
      </w:r>
      <w:r w:rsidR="008D64E9" w:rsidRPr="00E27676">
        <w:t>При</w:t>
      </w:r>
      <w:r w:rsidR="00E27676" w:rsidRPr="00E27676">
        <w:t xml:space="preserve"> </w:t>
      </w:r>
      <w:r w:rsidR="008D64E9" w:rsidRPr="00E27676">
        <w:t>необходи</w:t>
      </w:r>
      <w:r w:rsidRPr="00E27676">
        <w:t>мости</w:t>
      </w:r>
      <w:r w:rsidR="00E27676" w:rsidRPr="00E27676">
        <w:t xml:space="preserve"> </w:t>
      </w:r>
      <w:r w:rsidRPr="00E27676">
        <w:t>возможно</w:t>
      </w:r>
      <w:r w:rsidR="00E27676" w:rsidRPr="00E27676">
        <w:t xml:space="preserve"> </w:t>
      </w:r>
      <w:r w:rsidRPr="00E27676">
        <w:t>использование</w:t>
      </w:r>
      <w:r w:rsidR="00E27676" w:rsidRPr="00E27676">
        <w:t xml:space="preserve"> </w:t>
      </w:r>
      <w:r w:rsidRPr="00E27676">
        <w:t>текущей</w:t>
      </w:r>
      <w:r w:rsidR="00E27676" w:rsidRPr="00E27676">
        <w:t xml:space="preserve"> </w:t>
      </w:r>
      <w:r w:rsidRPr="00E27676">
        <w:t>цены,</w:t>
      </w:r>
      <w:r w:rsidR="00E27676" w:rsidRPr="00E27676">
        <w:t xml:space="preserve"> </w:t>
      </w:r>
      <w:r w:rsidRPr="00E27676">
        <w:t>применявшейся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другом</w:t>
      </w:r>
      <w:r w:rsidR="00E27676" w:rsidRPr="00E27676">
        <w:t xml:space="preserve"> </w:t>
      </w:r>
      <w:r w:rsidRPr="00E27676">
        <w:t>месте,</w:t>
      </w:r>
      <w:r w:rsidR="00E27676" w:rsidRPr="00E27676">
        <w:t xml:space="preserve"> </w:t>
      </w:r>
      <w:r w:rsidRPr="00E27676">
        <w:t>которое</w:t>
      </w:r>
      <w:r w:rsidR="00E27676" w:rsidRPr="00E27676">
        <w:t xml:space="preserve"> </w:t>
      </w:r>
      <w:r w:rsidRPr="00E27676">
        <w:t>может</w:t>
      </w:r>
      <w:r w:rsidR="00E27676" w:rsidRPr="00E27676">
        <w:t xml:space="preserve"> </w:t>
      </w:r>
      <w:r w:rsidRPr="00E27676">
        <w:t>служить</w:t>
      </w:r>
      <w:r w:rsidR="00E27676" w:rsidRPr="00E27676">
        <w:t xml:space="preserve"> </w:t>
      </w:r>
      <w:r w:rsidRPr="00E27676">
        <w:t>разумной</w:t>
      </w:r>
      <w:r w:rsidR="00E27676" w:rsidRPr="00E27676">
        <w:t xml:space="preserve"> </w:t>
      </w:r>
      <w:r w:rsidRPr="00E27676">
        <w:t>заменой,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учетом</w:t>
      </w:r>
      <w:r w:rsidR="00E27676" w:rsidRPr="00E27676">
        <w:t xml:space="preserve"> </w:t>
      </w:r>
      <w:r w:rsidRPr="00E27676">
        <w:t>разницы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расходах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транспортировке</w:t>
      </w:r>
      <w:r w:rsidR="00E27676" w:rsidRPr="00E27676">
        <w:t xml:space="preserve"> </w:t>
      </w:r>
      <w:r w:rsidRPr="00E27676">
        <w:t>товара</w:t>
      </w:r>
      <w:r w:rsidR="00E27676" w:rsidRPr="00E27676">
        <w:t>.</w:t>
      </w:r>
    </w:p>
    <w:p w:rsidR="00E27676" w:rsidRPr="00E27676" w:rsidRDefault="006F25B2" w:rsidP="00E27676">
      <w:pPr>
        <w:shd w:val="clear" w:color="auto" w:fill="FFFFFF"/>
        <w:tabs>
          <w:tab w:val="left" w:pos="726"/>
        </w:tabs>
      </w:pPr>
      <w:r w:rsidRPr="00E27676">
        <w:t>При</w:t>
      </w:r>
      <w:r w:rsidR="00E27676" w:rsidRPr="00E27676">
        <w:t xml:space="preserve"> </w:t>
      </w:r>
      <w:r w:rsidRPr="00E27676">
        <w:t>порче</w:t>
      </w:r>
      <w:r w:rsidR="00E27676" w:rsidRPr="00E27676">
        <w:t xml:space="preserve"> </w:t>
      </w:r>
      <w:r w:rsidRPr="00E27676">
        <w:t>запасов,</w:t>
      </w:r>
      <w:r w:rsidR="00E27676" w:rsidRPr="00E27676">
        <w:t xml:space="preserve"> </w:t>
      </w:r>
      <w:r w:rsidRPr="00E27676">
        <w:t>которые</w:t>
      </w:r>
      <w:r w:rsidR="00E27676" w:rsidRPr="00E27676">
        <w:t xml:space="preserve"> </w:t>
      </w:r>
      <w:r w:rsidRPr="00E27676">
        <w:t>могут</w:t>
      </w:r>
      <w:r w:rsidR="00E27676" w:rsidRPr="00E27676">
        <w:t xml:space="preserve"> </w:t>
      </w:r>
      <w:r w:rsidRPr="00E27676">
        <w:t>быть</w:t>
      </w:r>
      <w:r w:rsidR="00E27676" w:rsidRPr="00E27676">
        <w:t xml:space="preserve"> </w:t>
      </w:r>
      <w:r w:rsidRPr="00E27676">
        <w:t>использованы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организации</w:t>
      </w:r>
      <w:r w:rsidR="00E27676" w:rsidRPr="00E27676">
        <w:t xml:space="preserve"> </w:t>
      </w:r>
      <w:r w:rsidRPr="00E27676">
        <w:t>или</w:t>
      </w:r>
      <w:r w:rsidR="00E27676" w:rsidRPr="00E27676">
        <w:t xml:space="preserve"> </w:t>
      </w:r>
      <w:r w:rsidRPr="00E27676">
        <w:t>проданы</w:t>
      </w:r>
      <w:r w:rsidR="00E27676">
        <w:t xml:space="preserve"> (</w:t>
      </w:r>
      <w:r w:rsidRPr="00E27676">
        <w:t>с</w:t>
      </w:r>
      <w:r w:rsidR="00E27676" w:rsidRPr="00E27676">
        <w:t xml:space="preserve"> </w:t>
      </w:r>
      <w:r w:rsidRPr="00E27676">
        <w:t>уценкой</w:t>
      </w:r>
      <w:r w:rsidR="00E27676" w:rsidRPr="00E27676">
        <w:t xml:space="preserve">), </w:t>
      </w:r>
      <w:r w:rsidRPr="00E27676">
        <w:t>последние</w:t>
      </w:r>
      <w:r w:rsidR="00E27676" w:rsidRPr="00E27676">
        <w:t xml:space="preserve"> </w:t>
      </w:r>
      <w:r w:rsidRPr="00E27676">
        <w:t>списываются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одновременно</w:t>
      </w:r>
      <w:r w:rsidR="00E27676" w:rsidRPr="00E27676">
        <w:t xml:space="preserve"> </w:t>
      </w:r>
      <w:r w:rsidRPr="00E27676">
        <w:t>приходуются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рыночным</w:t>
      </w:r>
      <w:r w:rsidR="00E27676" w:rsidRPr="00E27676">
        <w:t xml:space="preserve"> </w:t>
      </w:r>
      <w:r w:rsidRPr="00E27676">
        <w:t>ценам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уменьшением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сумму</w:t>
      </w:r>
      <w:r w:rsidR="00E27676" w:rsidRPr="00E27676">
        <w:t xml:space="preserve"> </w:t>
      </w:r>
      <w:r w:rsidRPr="00E27676">
        <w:t>потерь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порчи</w:t>
      </w:r>
      <w:r w:rsidR="00E27676" w:rsidRPr="00E27676">
        <w:t xml:space="preserve">. </w:t>
      </w:r>
      <w:r w:rsidRPr="00E27676">
        <w:t>Организации</w:t>
      </w:r>
      <w:r w:rsidR="00E27676" w:rsidRPr="00E27676">
        <w:t xml:space="preserve"> </w:t>
      </w:r>
      <w:r w:rsidRPr="00E27676">
        <w:t>следует</w:t>
      </w:r>
      <w:r w:rsidR="00E27676" w:rsidRPr="00E27676">
        <w:t xml:space="preserve"> </w:t>
      </w:r>
      <w:r w:rsidRPr="00E27676">
        <w:t>произвести</w:t>
      </w:r>
      <w:r w:rsidR="00E27676" w:rsidRPr="00E27676">
        <w:t xml:space="preserve"> </w:t>
      </w:r>
      <w:r w:rsidRPr="00E27676">
        <w:t>расчет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подтверждение</w:t>
      </w:r>
      <w:r w:rsidR="00E27676" w:rsidRPr="00E27676">
        <w:t xml:space="preserve"> </w:t>
      </w:r>
      <w:r w:rsidRPr="00E27676">
        <w:t>текущей</w:t>
      </w:r>
      <w:r w:rsidR="00E27676" w:rsidRPr="00E27676">
        <w:t xml:space="preserve"> </w:t>
      </w:r>
      <w:r w:rsidRPr="00E27676">
        <w:t>рыночной</w:t>
      </w:r>
      <w:r w:rsidR="00E27676" w:rsidRPr="00E27676">
        <w:t xml:space="preserve"> </w:t>
      </w:r>
      <w:r w:rsidRPr="00E27676">
        <w:t>стоимости</w:t>
      </w:r>
      <w:r w:rsidR="00E27676" w:rsidRPr="00E27676">
        <w:t xml:space="preserve"> </w:t>
      </w:r>
      <w:r w:rsidRPr="00E27676">
        <w:t>материальных</w:t>
      </w:r>
      <w:r w:rsidR="00E27676" w:rsidRPr="00E27676">
        <w:t xml:space="preserve"> </w:t>
      </w:r>
      <w:r w:rsidRPr="00E27676">
        <w:t>ценностей</w:t>
      </w:r>
      <w:r w:rsidR="00E27676" w:rsidRPr="00E27676">
        <w:t>.</w:t>
      </w:r>
    </w:p>
    <w:p w:rsidR="00E27676" w:rsidRPr="00E27676" w:rsidRDefault="006F25B2" w:rsidP="00E27676">
      <w:pPr>
        <w:shd w:val="clear" w:color="auto" w:fill="FFFFFF"/>
        <w:tabs>
          <w:tab w:val="left" w:pos="726"/>
        </w:tabs>
      </w:pPr>
      <w:r w:rsidRPr="00E27676">
        <w:t>Определить</w:t>
      </w:r>
      <w:r w:rsidR="00E27676" w:rsidRPr="00E27676">
        <w:t xml:space="preserve"> </w:t>
      </w:r>
      <w:r w:rsidRPr="00E27676">
        <w:t>фактическую</w:t>
      </w:r>
      <w:r w:rsidR="00E27676" w:rsidRPr="00E27676">
        <w:t xml:space="preserve"> </w:t>
      </w:r>
      <w:r w:rsidRPr="00E27676">
        <w:t>себе</w:t>
      </w:r>
      <w:r w:rsidR="008D64E9" w:rsidRPr="00E27676">
        <w:t>стоимость</w:t>
      </w:r>
      <w:r w:rsidR="00E27676" w:rsidRPr="00E27676">
        <w:t xml:space="preserve"> </w:t>
      </w:r>
      <w:r w:rsidR="008D64E9" w:rsidRPr="00E27676">
        <w:t>материалов</w:t>
      </w:r>
      <w:r w:rsidR="00E27676" w:rsidRPr="00E27676">
        <w:t xml:space="preserve"> </w:t>
      </w:r>
      <w:r w:rsidR="008D64E9" w:rsidRPr="00E27676">
        <w:t>непосредст</w:t>
      </w:r>
      <w:r w:rsidRPr="00E27676">
        <w:t>венно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мере</w:t>
      </w:r>
      <w:r w:rsidR="00E27676" w:rsidRPr="00E27676">
        <w:t xml:space="preserve"> </w:t>
      </w:r>
      <w:r w:rsidRPr="00E27676">
        <w:t>их</w:t>
      </w:r>
      <w:r w:rsidR="00E27676" w:rsidRPr="00E27676">
        <w:t xml:space="preserve"> </w:t>
      </w:r>
      <w:r w:rsidRPr="00E27676">
        <w:t>получения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различных</w:t>
      </w:r>
      <w:r w:rsidR="00E27676" w:rsidRPr="00E27676">
        <w:t xml:space="preserve"> </w:t>
      </w:r>
      <w:r w:rsidRPr="00E27676">
        <w:t>поставщиков</w:t>
      </w:r>
      <w:r w:rsidR="00E27676" w:rsidRPr="00E27676">
        <w:t xml:space="preserve"> </w:t>
      </w:r>
      <w:r w:rsidRPr="00E27676">
        <w:t>возможно</w:t>
      </w:r>
      <w:r w:rsidR="00E27676" w:rsidRPr="00E27676">
        <w:t xml:space="preserve"> </w:t>
      </w:r>
      <w:r w:rsidRPr="00E27676">
        <w:t>только</w:t>
      </w:r>
      <w:r w:rsidR="00E27676" w:rsidRPr="00E27676">
        <w:t xml:space="preserve"> </w:t>
      </w:r>
      <w:r w:rsidRPr="00E27676">
        <w:t>при</w:t>
      </w:r>
      <w:r w:rsidR="00E27676" w:rsidRPr="00E27676">
        <w:t xml:space="preserve"> </w:t>
      </w:r>
      <w:r w:rsidRPr="00E27676">
        <w:t>ограниченной</w:t>
      </w:r>
      <w:r w:rsidR="00E27676" w:rsidRPr="00E27676">
        <w:t xml:space="preserve"> </w:t>
      </w:r>
      <w:r w:rsidRPr="00E27676">
        <w:t>номенклатуре</w:t>
      </w:r>
      <w:r w:rsidR="00E27676" w:rsidRPr="00E27676">
        <w:t xml:space="preserve"> </w:t>
      </w:r>
      <w:r w:rsidRPr="00E27676">
        <w:t>материальных</w:t>
      </w:r>
      <w:r w:rsidR="00E27676" w:rsidRPr="00E27676">
        <w:t xml:space="preserve"> </w:t>
      </w:r>
      <w:r w:rsidRPr="00E27676">
        <w:t>ценностей</w:t>
      </w:r>
      <w:r w:rsidR="00E27676" w:rsidRPr="00E27676">
        <w:t xml:space="preserve"> </w:t>
      </w:r>
      <w:r w:rsidRPr="00E27676">
        <w:t>либо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их</w:t>
      </w:r>
      <w:r w:rsidR="00E27676" w:rsidRPr="00E27676">
        <w:t xml:space="preserve"> </w:t>
      </w:r>
      <w:r w:rsidRPr="00E27676">
        <w:t>основным</w:t>
      </w:r>
      <w:r w:rsidR="00E27676" w:rsidRPr="00E27676">
        <w:t xml:space="preserve"> </w:t>
      </w:r>
      <w:r w:rsidRPr="00E27676">
        <w:t>видам</w:t>
      </w:r>
      <w:r w:rsidR="00E27676" w:rsidRPr="00E27676">
        <w:t xml:space="preserve">. </w:t>
      </w:r>
      <w:r w:rsidRPr="00E27676">
        <w:t>Поэтому</w:t>
      </w:r>
      <w:r w:rsidR="00E27676" w:rsidRPr="00E27676">
        <w:t xml:space="preserve"> </w:t>
      </w:r>
      <w:r w:rsidRPr="00E27676">
        <w:t>текущий</w:t>
      </w:r>
      <w:r w:rsidR="00E27676" w:rsidRPr="00E27676">
        <w:t xml:space="preserve"> </w:t>
      </w:r>
      <w:r w:rsidRPr="00E27676">
        <w:t>учет</w:t>
      </w:r>
      <w:r w:rsidR="00E27676" w:rsidRPr="00E27676">
        <w:t xml:space="preserve"> </w:t>
      </w:r>
      <w:r w:rsidRPr="00E27676">
        <w:t>запасов,</w:t>
      </w:r>
      <w:r w:rsidR="00E27676" w:rsidRPr="00E27676">
        <w:t xml:space="preserve"> </w:t>
      </w:r>
      <w:r w:rsidRPr="00E27676">
        <w:t>как</w:t>
      </w:r>
      <w:r w:rsidR="00E27676" w:rsidRPr="00E27676">
        <w:t xml:space="preserve"> </w:t>
      </w:r>
      <w:r w:rsidRPr="00E27676">
        <w:t>правило,</w:t>
      </w:r>
      <w:r w:rsidR="00E27676" w:rsidRPr="00E27676">
        <w:t xml:space="preserve"> </w:t>
      </w:r>
      <w:r w:rsidRPr="00E27676">
        <w:t>ведется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учетным</w:t>
      </w:r>
      <w:r w:rsidR="00E27676" w:rsidRPr="00E27676">
        <w:t xml:space="preserve"> </w:t>
      </w:r>
      <w:r w:rsidRPr="00E27676">
        <w:t>ценам</w:t>
      </w:r>
      <w:r w:rsidR="00E27676" w:rsidRPr="00E27676">
        <w:t xml:space="preserve"> [</w:t>
      </w:r>
      <w:r w:rsidR="00D04039" w:rsidRPr="00E27676">
        <w:t>2</w:t>
      </w:r>
      <w:r w:rsidR="00E27676" w:rsidRPr="00E27676">
        <w:t>].</w:t>
      </w:r>
    </w:p>
    <w:p w:rsidR="00E27676" w:rsidRPr="00E27676" w:rsidRDefault="006F25B2" w:rsidP="00E27676">
      <w:pPr>
        <w:shd w:val="clear" w:color="auto" w:fill="FFFFFF"/>
        <w:tabs>
          <w:tab w:val="left" w:pos="726"/>
        </w:tabs>
      </w:pPr>
      <w:r w:rsidRPr="00E27676">
        <w:t>Учетные</w:t>
      </w:r>
      <w:r w:rsidR="00E27676" w:rsidRPr="00E27676">
        <w:t xml:space="preserve"> </w:t>
      </w:r>
      <w:r w:rsidRPr="00E27676">
        <w:t>цены</w:t>
      </w:r>
      <w:r w:rsidR="00E27676" w:rsidRPr="00E27676">
        <w:t xml:space="preserve"> </w:t>
      </w:r>
      <w:r w:rsidRPr="00E27676">
        <w:t>разрешается</w:t>
      </w:r>
      <w:r w:rsidR="00E27676" w:rsidRPr="00E27676">
        <w:t xml:space="preserve"> </w:t>
      </w:r>
      <w:r w:rsidRPr="00E27676">
        <w:t>п</w:t>
      </w:r>
      <w:r w:rsidR="008D64E9" w:rsidRPr="00E27676">
        <w:t>рименять</w:t>
      </w:r>
      <w:r w:rsidR="00E27676" w:rsidRPr="00E27676">
        <w:t xml:space="preserve"> </w:t>
      </w:r>
      <w:r w:rsidR="008D64E9" w:rsidRPr="00E27676">
        <w:t>в</w:t>
      </w:r>
      <w:r w:rsidR="00E27676" w:rsidRPr="00E27676">
        <w:t xml:space="preserve"> </w:t>
      </w:r>
      <w:r w:rsidR="008D64E9" w:rsidRPr="00E27676">
        <w:t>аналитическом</w:t>
      </w:r>
      <w:r w:rsidR="00E27676" w:rsidRPr="00E27676">
        <w:t xml:space="preserve"> </w:t>
      </w:r>
      <w:r w:rsidR="008D64E9" w:rsidRPr="00E27676">
        <w:t>бухгал</w:t>
      </w:r>
      <w:r w:rsidRPr="00E27676">
        <w:t>терском</w:t>
      </w:r>
      <w:r w:rsidR="00E27676" w:rsidRPr="00E27676">
        <w:t xml:space="preserve"> </w:t>
      </w:r>
      <w:r w:rsidRPr="00E27676">
        <w:t>учете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местах</w:t>
      </w:r>
      <w:r w:rsidR="00E27676" w:rsidRPr="00E27676">
        <w:t xml:space="preserve"> </w:t>
      </w:r>
      <w:r w:rsidRPr="00E27676">
        <w:t>хранения</w:t>
      </w:r>
      <w:r w:rsidR="00E27676" w:rsidRPr="00E27676">
        <w:t xml:space="preserve"> </w:t>
      </w:r>
      <w:r w:rsidRPr="00E27676">
        <w:t>материалов</w:t>
      </w:r>
      <w:r w:rsidR="00E27676" w:rsidRPr="00E27676">
        <w:t>.</w:t>
      </w:r>
    </w:p>
    <w:p w:rsidR="00E27676" w:rsidRPr="00E27676" w:rsidRDefault="006F25B2" w:rsidP="00E27676">
      <w:pPr>
        <w:shd w:val="clear" w:color="auto" w:fill="FFFFFF"/>
        <w:tabs>
          <w:tab w:val="left" w:pos="726"/>
        </w:tabs>
      </w:pPr>
      <w:r w:rsidRPr="00E27676">
        <w:t>В</w:t>
      </w:r>
      <w:r w:rsidR="00E27676" w:rsidRPr="00E27676">
        <w:t xml:space="preserve"> </w:t>
      </w:r>
      <w:r w:rsidRPr="00E27676">
        <w:t>качестве</w:t>
      </w:r>
      <w:r w:rsidR="00E27676" w:rsidRPr="00E27676">
        <w:t xml:space="preserve"> </w:t>
      </w:r>
      <w:r w:rsidRPr="00E27676">
        <w:t>учетных</w:t>
      </w:r>
      <w:r w:rsidR="00E27676" w:rsidRPr="00E27676">
        <w:t xml:space="preserve"> </w:t>
      </w:r>
      <w:r w:rsidRPr="00E27676">
        <w:t>цен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материалы</w:t>
      </w:r>
      <w:r w:rsidR="00E27676" w:rsidRPr="00E27676">
        <w:t xml:space="preserve"> </w:t>
      </w:r>
      <w:r w:rsidRPr="00E27676">
        <w:t>применяются</w:t>
      </w:r>
      <w:r w:rsidR="00E27676" w:rsidRPr="00E27676">
        <w:t>:</w:t>
      </w:r>
    </w:p>
    <w:p w:rsidR="00E27676" w:rsidRPr="00E27676" w:rsidRDefault="006F25B2" w:rsidP="00E27676">
      <w:pPr>
        <w:numPr>
          <w:ilvl w:val="0"/>
          <w:numId w:val="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договорные</w:t>
      </w:r>
      <w:r w:rsidR="00E27676" w:rsidRPr="00E27676">
        <w:t xml:space="preserve"> </w:t>
      </w:r>
      <w:r w:rsidRPr="00E27676">
        <w:t>цены</w:t>
      </w:r>
      <w:r w:rsidR="00E27676" w:rsidRPr="00E27676">
        <w:t xml:space="preserve">; </w:t>
      </w:r>
      <w:r w:rsidRPr="00E27676">
        <w:t>в</w:t>
      </w:r>
      <w:r w:rsidR="00E27676" w:rsidRPr="00E27676">
        <w:t xml:space="preserve"> </w:t>
      </w:r>
      <w:r w:rsidRPr="00E27676">
        <w:t>этом</w:t>
      </w:r>
      <w:r w:rsidR="00E27676" w:rsidRPr="00E27676">
        <w:t xml:space="preserve"> </w:t>
      </w:r>
      <w:r w:rsidRPr="00E27676">
        <w:t>случае</w:t>
      </w:r>
      <w:r w:rsidR="00E27676" w:rsidRPr="00E27676">
        <w:t xml:space="preserve"> </w:t>
      </w:r>
      <w:r w:rsidRPr="00E27676">
        <w:t>другие</w:t>
      </w:r>
      <w:r w:rsidR="00E27676" w:rsidRPr="00E27676">
        <w:t xml:space="preserve"> </w:t>
      </w:r>
      <w:r w:rsidRPr="00E27676">
        <w:t>расходы,</w:t>
      </w:r>
      <w:r w:rsidR="00E27676" w:rsidRPr="00E27676">
        <w:t xml:space="preserve"> </w:t>
      </w:r>
      <w:r w:rsidRPr="00E27676">
        <w:t>входящие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фактическую</w:t>
      </w:r>
      <w:r w:rsidR="00E27676" w:rsidRPr="00E27676">
        <w:t xml:space="preserve"> </w:t>
      </w:r>
      <w:r w:rsidRPr="00E27676">
        <w:t>себестоимость</w:t>
      </w:r>
      <w:r w:rsidR="00E27676" w:rsidRPr="00E27676">
        <w:t xml:space="preserve"> </w:t>
      </w:r>
      <w:r w:rsidRPr="00E27676">
        <w:t>материалов,</w:t>
      </w:r>
      <w:r w:rsidR="00E27676" w:rsidRPr="00E27676">
        <w:t xml:space="preserve"> </w:t>
      </w:r>
      <w:r w:rsidRPr="00E27676">
        <w:t>учитываются</w:t>
      </w:r>
      <w:r w:rsidR="00E27676" w:rsidRPr="00E27676">
        <w:t xml:space="preserve"> </w:t>
      </w:r>
      <w:r w:rsidRPr="00E27676">
        <w:t>отдельно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составе</w:t>
      </w:r>
      <w:r w:rsidR="00E27676" w:rsidRPr="00E27676">
        <w:t xml:space="preserve"> </w:t>
      </w:r>
      <w:r w:rsidRPr="00E27676">
        <w:t>транспортно-заготовительных</w:t>
      </w:r>
      <w:r w:rsidR="00E27676" w:rsidRPr="00E27676">
        <w:t xml:space="preserve"> </w:t>
      </w:r>
      <w:r w:rsidRPr="00E27676">
        <w:t>расходов</w:t>
      </w:r>
      <w:r w:rsidR="00E27676" w:rsidRPr="00E27676">
        <w:t>;</w:t>
      </w:r>
    </w:p>
    <w:p w:rsidR="00E27676" w:rsidRPr="00E27676" w:rsidRDefault="006F25B2" w:rsidP="00E27676">
      <w:pPr>
        <w:numPr>
          <w:ilvl w:val="0"/>
          <w:numId w:val="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фактическая</w:t>
      </w:r>
      <w:r w:rsidR="00E27676" w:rsidRPr="00E27676">
        <w:t xml:space="preserve"> </w:t>
      </w:r>
      <w:r w:rsidRPr="00E27676">
        <w:t>себестоимос</w:t>
      </w:r>
      <w:r w:rsidR="00B661D3" w:rsidRPr="00E27676">
        <w:t>ть</w:t>
      </w:r>
      <w:r w:rsidR="00E27676" w:rsidRPr="00E27676">
        <w:t xml:space="preserve"> </w:t>
      </w:r>
      <w:r w:rsidR="00B661D3" w:rsidRPr="00E27676">
        <w:t>материалов</w:t>
      </w:r>
      <w:r w:rsidR="00E27676" w:rsidRPr="00E27676">
        <w:t xml:space="preserve"> </w:t>
      </w:r>
      <w:r w:rsidR="00B661D3" w:rsidRPr="00E27676">
        <w:t>по</w:t>
      </w:r>
      <w:r w:rsidR="00E27676" w:rsidRPr="00E27676">
        <w:t xml:space="preserve"> </w:t>
      </w:r>
      <w:r w:rsidR="00B661D3" w:rsidRPr="00E27676">
        <w:t>данным</w:t>
      </w:r>
      <w:r w:rsidR="00E27676" w:rsidRPr="00E27676">
        <w:t xml:space="preserve"> </w:t>
      </w:r>
      <w:r w:rsidR="00B661D3" w:rsidRPr="00E27676">
        <w:t>предыду</w:t>
      </w:r>
      <w:r w:rsidRPr="00E27676">
        <w:t>щего</w:t>
      </w:r>
      <w:r w:rsidR="00E27676" w:rsidRPr="00E27676">
        <w:t xml:space="preserve"> </w:t>
      </w:r>
      <w:r w:rsidRPr="00E27676">
        <w:t>месяца</w:t>
      </w:r>
      <w:r w:rsidR="00E27676" w:rsidRPr="00E27676">
        <w:t xml:space="preserve"> </w:t>
      </w:r>
      <w:r w:rsidRPr="00E27676">
        <w:t>или</w:t>
      </w:r>
      <w:r w:rsidR="00E27676" w:rsidRPr="00E27676">
        <w:t xml:space="preserve"> </w:t>
      </w:r>
      <w:r w:rsidRPr="00E27676">
        <w:t>отчетного</w:t>
      </w:r>
      <w:r w:rsidR="00E27676" w:rsidRPr="00E27676">
        <w:t xml:space="preserve"> </w:t>
      </w:r>
      <w:r w:rsidRPr="00E27676">
        <w:t>периода</w:t>
      </w:r>
      <w:r w:rsidR="00E27676">
        <w:t xml:space="preserve"> (</w:t>
      </w:r>
      <w:r w:rsidRPr="00E27676">
        <w:t>отчетного</w:t>
      </w:r>
      <w:r w:rsidR="00E27676" w:rsidRPr="00E27676">
        <w:t xml:space="preserve"> </w:t>
      </w:r>
      <w:r w:rsidRPr="00E27676">
        <w:t>года</w:t>
      </w:r>
      <w:r w:rsidR="00E27676" w:rsidRPr="00E27676">
        <w:t xml:space="preserve">); </w:t>
      </w:r>
      <w:r w:rsidRPr="00E27676">
        <w:t>в</w:t>
      </w:r>
      <w:r w:rsidR="00E27676" w:rsidRPr="00E27676">
        <w:t xml:space="preserve"> </w:t>
      </w:r>
      <w:r w:rsidRPr="00E27676">
        <w:t>подобном</w:t>
      </w:r>
      <w:r w:rsidR="00E27676" w:rsidRPr="00E27676">
        <w:t xml:space="preserve"> </w:t>
      </w:r>
      <w:r w:rsidRPr="00E27676">
        <w:t>случае</w:t>
      </w:r>
      <w:r w:rsidR="00E27676" w:rsidRPr="00E27676">
        <w:t xml:space="preserve"> </w:t>
      </w:r>
      <w:r w:rsidRPr="00E27676">
        <w:t>отклонения</w:t>
      </w:r>
      <w:r w:rsidR="00E27676" w:rsidRPr="00E27676">
        <w:t xml:space="preserve"> </w:t>
      </w:r>
      <w:r w:rsidRPr="00E27676">
        <w:t>между</w:t>
      </w:r>
      <w:r w:rsidR="00E27676" w:rsidRPr="00E27676">
        <w:t xml:space="preserve"> </w:t>
      </w:r>
      <w:r w:rsidRPr="00E27676">
        <w:t>фактической</w:t>
      </w:r>
      <w:r w:rsidR="00E27676" w:rsidRPr="00E27676">
        <w:t xml:space="preserve"> </w:t>
      </w:r>
      <w:r w:rsidRPr="00E27676">
        <w:t>себестоимостью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текущего</w:t>
      </w:r>
      <w:r w:rsidR="00E27676" w:rsidRPr="00E27676">
        <w:t xml:space="preserve"> </w:t>
      </w:r>
      <w:r w:rsidRPr="00E27676">
        <w:t>месяца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их</w:t>
      </w:r>
      <w:r w:rsidR="00E27676" w:rsidRPr="00E27676">
        <w:t xml:space="preserve"> </w:t>
      </w:r>
      <w:r w:rsidRPr="00E27676">
        <w:t>учетной</w:t>
      </w:r>
      <w:r w:rsidR="00E27676" w:rsidRPr="00E27676">
        <w:t xml:space="preserve"> </w:t>
      </w:r>
      <w:r w:rsidRPr="00E27676">
        <w:t>це</w:t>
      </w:r>
      <w:r w:rsidR="00B661D3" w:rsidRPr="00E27676">
        <w:t>ной</w:t>
      </w:r>
      <w:r w:rsidR="00E27676" w:rsidRPr="00E27676">
        <w:t xml:space="preserve"> </w:t>
      </w:r>
      <w:r w:rsidR="00B661D3" w:rsidRPr="00E27676">
        <w:t>учитываются</w:t>
      </w:r>
      <w:r w:rsidR="00E27676" w:rsidRPr="00E27676">
        <w:t xml:space="preserve"> </w:t>
      </w:r>
      <w:r w:rsidR="00B661D3" w:rsidRPr="00E27676">
        <w:t>в</w:t>
      </w:r>
      <w:r w:rsidR="00E27676" w:rsidRPr="00E27676">
        <w:t xml:space="preserve"> </w:t>
      </w:r>
      <w:r w:rsidR="00B661D3" w:rsidRPr="00E27676">
        <w:t>составе</w:t>
      </w:r>
      <w:r w:rsidR="00E27676" w:rsidRPr="00E27676">
        <w:t xml:space="preserve"> </w:t>
      </w:r>
      <w:r w:rsidR="00B661D3" w:rsidRPr="00E27676">
        <w:t>транс</w:t>
      </w:r>
      <w:r w:rsidRPr="00E27676">
        <w:t>портно-заготовительных</w:t>
      </w:r>
      <w:r w:rsidR="00E27676" w:rsidRPr="00E27676">
        <w:t xml:space="preserve"> </w:t>
      </w:r>
      <w:r w:rsidRPr="00E27676">
        <w:t>расходов</w:t>
      </w:r>
      <w:r w:rsidR="00E27676" w:rsidRPr="00E27676">
        <w:t>;</w:t>
      </w:r>
    </w:p>
    <w:p w:rsidR="00E27676" w:rsidRPr="00E27676" w:rsidRDefault="006F25B2" w:rsidP="00E27676">
      <w:pPr>
        <w:numPr>
          <w:ilvl w:val="0"/>
          <w:numId w:val="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планово-расчетные</w:t>
      </w:r>
      <w:r w:rsidR="00E27676" w:rsidRPr="00E27676">
        <w:t xml:space="preserve"> </w:t>
      </w:r>
      <w:r w:rsidRPr="00E27676">
        <w:t>цены</w:t>
      </w:r>
      <w:r w:rsidR="00E27676" w:rsidRPr="00E27676">
        <w:t xml:space="preserve">; </w:t>
      </w:r>
      <w:r w:rsidRPr="00E27676">
        <w:t>при</w:t>
      </w:r>
      <w:r w:rsidR="00E27676" w:rsidRPr="00E27676">
        <w:t xml:space="preserve"> </w:t>
      </w:r>
      <w:r w:rsidRPr="00E27676">
        <w:t>этом</w:t>
      </w:r>
      <w:r w:rsidR="00E27676" w:rsidRPr="00E27676">
        <w:t xml:space="preserve"> </w:t>
      </w:r>
      <w:r w:rsidRPr="00E27676">
        <w:t>отклонения</w:t>
      </w:r>
      <w:r w:rsidR="00E27676" w:rsidRPr="00E27676">
        <w:t xml:space="preserve"> </w:t>
      </w:r>
      <w:r w:rsidRPr="00E27676">
        <w:t>договорных</w:t>
      </w:r>
      <w:r w:rsidR="00E27676" w:rsidRPr="00E27676">
        <w:t xml:space="preserve"> </w:t>
      </w:r>
      <w:r w:rsidRPr="00E27676">
        <w:t>цен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планово-расчетных</w:t>
      </w:r>
      <w:r w:rsidR="00E27676" w:rsidRPr="00E27676">
        <w:t xml:space="preserve"> </w:t>
      </w:r>
      <w:r w:rsidRPr="00E27676">
        <w:t>учитываются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составе</w:t>
      </w:r>
      <w:r w:rsidR="00E27676" w:rsidRPr="00E27676">
        <w:t xml:space="preserve"> </w:t>
      </w:r>
      <w:r w:rsidRPr="00E27676">
        <w:t>транспортно-заготовительных</w:t>
      </w:r>
      <w:r w:rsidR="00E27676" w:rsidRPr="00E27676">
        <w:t xml:space="preserve"> </w:t>
      </w:r>
      <w:r w:rsidRPr="00E27676">
        <w:t>расходов</w:t>
      </w:r>
      <w:r w:rsidR="00E27676" w:rsidRPr="00E27676">
        <w:t xml:space="preserve">; </w:t>
      </w:r>
      <w:r w:rsidRPr="00E27676">
        <w:t>плано</w:t>
      </w:r>
      <w:r w:rsidR="00B661D3" w:rsidRPr="00E27676">
        <w:t>во-расчетные</w:t>
      </w:r>
      <w:r w:rsidR="00E27676" w:rsidRPr="00E27676">
        <w:t xml:space="preserve"> </w:t>
      </w:r>
      <w:r w:rsidR="00B661D3" w:rsidRPr="00E27676">
        <w:t>цены</w:t>
      </w:r>
      <w:r w:rsidR="00E27676" w:rsidRPr="00E27676">
        <w:t xml:space="preserve"> </w:t>
      </w:r>
      <w:r w:rsidR="00B661D3" w:rsidRPr="00E27676">
        <w:t>разрабатывают</w:t>
      </w:r>
      <w:r w:rsidRPr="00E27676">
        <w:t>ся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утверждаются</w:t>
      </w:r>
      <w:r w:rsidR="00E27676" w:rsidRPr="00E27676">
        <w:t xml:space="preserve"> </w:t>
      </w:r>
      <w:r w:rsidRPr="00E27676">
        <w:t>организацией</w:t>
      </w:r>
      <w:r w:rsidR="00E27676" w:rsidRPr="00E27676">
        <w:t xml:space="preserve"> </w:t>
      </w:r>
      <w:r w:rsidR="00B661D3" w:rsidRPr="00E27676">
        <w:t>применительно</w:t>
      </w:r>
      <w:r w:rsidR="00E27676" w:rsidRPr="00E27676">
        <w:t xml:space="preserve"> </w:t>
      </w:r>
      <w:r w:rsidR="00B661D3" w:rsidRPr="00E27676">
        <w:t>к</w:t>
      </w:r>
      <w:r w:rsidR="00E27676" w:rsidRPr="00E27676">
        <w:t xml:space="preserve"> </w:t>
      </w:r>
      <w:r w:rsidR="00B661D3" w:rsidRPr="00E27676">
        <w:t>уровню</w:t>
      </w:r>
      <w:r w:rsidR="00E27676" w:rsidRPr="00E27676">
        <w:t xml:space="preserve"> </w:t>
      </w:r>
      <w:r w:rsidR="00B661D3" w:rsidRPr="00E27676">
        <w:t>фактиче</w:t>
      </w:r>
      <w:r w:rsidRPr="00E27676">
        <w:t>ской</w:t>
      </w:r>
      <w:r w:rsidR="00E27676" w:rsidRPr="00E27676">
        <w:t xml:space="preserve"> </w:t>
      </w:r>
      <w:r w:rsidRPr="00E27676">
        <w:t>себестоимости</w:t>
      </w:r>
      <w:r w:rsidR="00E27676" w:rsidRPr="00E27676">
        <w:t xml:space="preserve"> </w:t>
      </w:r>
      <w:r w:rsidRPr="00E27676">
        <w:t>соответств</w:t>
      </w:r>
      <w:r w:rsidR="00B661D3" w:rsidRPr="00E27676">
        <w:t>ующих</w:t>
      </w:r>
      <w:r w:rsidR="00E27676" w:rsidRPr="00E27676">
        <w:t xml:space="preserve"> </w:t>
      </w:r>
      <w:r w:rsidR="00B661D3" w:rsidRPr="00E27676">
        <w:t>материалов</w:t>
      </w:r>
      <w:r w:rsidR="00E27676" w:rsidRPr="00E27676">
        <w:t xml:space="preserve">; </w:t>
      </w:r>
      <w:r w:rsidR="00B661D3" w:rsidRPr="00E27676">
        <w:t>они</w:t>
      </w:r>
      <w:r w:rsidR="00E27676" w:rsidRPr="00E27676">
        <w:t xml:space="preserve"> </w:t>
      </w:r>
      <w:r w:rsidR="00B661D3" w:rsidRPr="00E27676">
        <w:t>предназна</w:t>
      </w:r>
      <w:r w:rsidRPr="00E27676">
        <w:t>чены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использования</w:t>
      </w:r>
      <w:r w:rsidR="00E27676" w:rsidRPr="00E27676">
        <w:t xml:space="preserve"> </w:t>
      </w:r>
      <w:r w:rsidRPr="00E27676">
        <w:t>внутри</w:t>
      </w:r>
      <w:r w:rsidR="00E27676" w:rsidRPr="00E27676">
        <w:t xml:space="preserve"> </w:t>
      </w:r>
      <w:r w:rsidRPr="00E27676">
        <w:t>организации</w:t>
      </w:r>
      <w:r w:rsidR="00E27676" w:rsidRPr="00E27676">
        <w:t>;</w:t>
      </w:r>
    </w:p>
    <w:p w:rsidR="00E27676" w:rsidRPr="00E27676" w:rsidRDefault="006F25B2" w:rsidP="00E27676">
      <w:pPr>
        <w:numPr>
          <w:ilvl w:val="0"/>
          <w:numId w:val="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средняя</w:t>
      </w:r>
      <w:r w:rsidR="00E27676" w:rsidRPr="00E27676">
        <w:t xml:space="preserve"> </w:t>
      </w:r>
      <w:r w:rsidRPr="00E27676">
        <w:t>цена</w:t>
      </w:r>
      <w:r w:rsidR="00E27676" w:rsidRPr="00E27676">
        <w:t xml:space="preserve"> </w:t>
      </w:r>
      <w:r w:rsidRPr="00E27676">
        <w:t>группы</w:t>
      </w:r>
      <w:r w:rsidR="00E27676" w:rsidRPr="00E27676">
        <w:t xml:space="preserve">; </w:t>
      </w:r>
      <w:r w:rsidRPr="00E27676">
        <w:t>в</w:t>
      </w:r>
      <w:r w:rsidR="00E27676" w:rsidRPr="00E27676">
        <w:t xml:space="preserve"> </w:t>
      </w:r>
      <w:r w:rsidRPr="00E27676">
        <w:t>данн</w:t>
      </w:r>
      <w:r w:rsidR="00B661D3" w:rsidRPr="00E27676">
        <w:t>ом</w:t>
      </w:r>
      <w:r w:rsidR="00E27676" w:rsidRPr="00E27676">
        <w:t xml:space="preserve"> </w:t>
      </w:r>
      <w:r w:rsidR="00B661D3" w:rsidRPr="00E27676">
        <w:t>случае</w:t>
      </w:r>
      <w:r w:rsidR="00E27676" w:rsidRPr="00E27676">
        <w:t xml:space="preserve"> </w:t>
      </w:r>
      <w:r w:rsidR="00B661D3" w:rsidRPr="00E27676">
        <w:t>разница</w:t>
      </w:r>
      <w:r w:rsidR="00E27676" w:rsidRPr="00E27676">
        <w:t xml:space="preserve"> </w:t>
      </w:r>
      <w:r w:rsidR="00B661D3" w:rsidRPr="00E27676">
        <w:t>между</w:t>
      </w:r>
      <w:r w:rsidR="00E27676" w:rsidRPr="00E27676">
        <w:t xml:space="preserve"> </w:t>
      </w:r>
      <w:r w:rsidR="00B661D3" w:rsidRPr="00E27676">
        <w:t>фактиче</w:t>
      </w:r>
      <w:r w:rsidRPr="00E27676">
        <w:t>ской</w:t>
      </w:r>
      <w:r w:rsidR="00E27676" w:rsidRPr="00E27676">
        <w:t xml:space="preserve"> </w:t>
      </w:r>
      <w:r w:rsidRPr="00E27676">
        <w:t>себестоимостью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="00B661D3" w:rsidRPr="00E27676">
        <w:t>и</w:t>
      </w:r>
      <w:r w:rsidR="00E27676" w:rsidRPr="00E27676">
        <w:t xml:space="preserve"> </w:t>
      </w:r>
      <w:r w:rsidR="00B661D3" w:rsidRPr="00E27676">
        <w:t>средней</w:t>
      </w:r>
      <w:r w:rsidR="00E27676" w:rsidRPr="00E27676">
        <w:t xml:space="preserve"> </w:t>
      </w:r>
      <w:r w:rsidR="00B661D3" w:rsidRPr="00E27676">
        <w:t>ценой</w:t>
      </w:r>
      <w:r w:rsidR="00E27676" w:rsidRPr="00E27676">
        <w:t xml:space="preserve"> </w:t>
      </w:r>
      <w:r w:rsidR="00B661D3" w:rsidRPr="00E27676">
        <w:t>группы</w:t>
      </w:r>
      <w:r w:rsidR="00E27676" w:rsidRPr="00E27676">
        <w:t xml:space="preserve"> </w:t>
      </w:r>
      <w:r w:rsidR="00B661D3" w:rsidRPr="00E27676">
        <w:t>учитыва</w:t>
      </w:r>
      <w:r w:rsidRPr="00E27676">
        <w:t>ется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составе</w:t>
      </w:r>
      <w:r w:rsidR="00E27676" w:rsidRPr="00E27676">
        <w:t xml:space="preserve"> </w:t>
      </w:r>
      <w:r w:rsidRPr="00E27676">
        <w:t>транспортно-заготовительных</w:t>
      </w:r>
      <w:r w:rsidR="00E27676" w:rsidRPr="00E27676">
        <w:t xml:space="preserve"> </w:t>
      </w:r>
      <w:r w:rsidRPr="00E27676">
        <w:t>расходов</w:t>
      </w:r>
      <w:r w:rsidR="00E27676" w:rsidRPr="00E27676">
        <w:t xml:space="preserve">; </w:t>
      </w:r>
      <w:r w:rsidRPr="00E27676">
        <w:t>средняя</w:t>
      </w:r>
      <w:r w:rsidR="00E27676" w:rsidRPr="00E27676">
        <w:t xml:space="preserve"> </w:t>
      </w:r>
      <w:r w:rsidRPr="00E27676">
        <w:t>цена</w:t>
      </w:r>
      <w:r w:rsidR="00E27676" w:rsidRPr="00E27676">
        <w:t xml:space="preserve"> </w:t>
      </w:r>
      <w:r w:rsidRPr="00E27676">
        <w:t>группы</w:t>
      </w:r>
      <w:r w:rsidR="00E27676" w:rsidRPr="00E27676">
        <w:t xml:space="preserve"> - </w:t>
      </w:r>
      <w:r w:rsidRPr="00E27676">
        <w:t>разновидность</w:t>
      </w:r>
      <w:r w:rsidR="00E27676" w:rsidRPr="00E27676">
        <w:t xml:space="preserve"> </w:t>
      </w:r>
      <w:r w:rsidRPr="00E27676">
        <w:t>планово-</w:t>
      </w:r>
      <w:r w:rsidR="00B661D3" w:rsidRPr="00E27676">
        <w:t>расчетной</w:t>
      </w:r>
      <w:r w:rsidR="00E27676" w:rsidRPr="00E27676">
        <w:t xml:space="preserve"> </w:t>
      </w:r>
      <w:r w:rsidR="00B661D3" w:rsidRPr="00E27676">
        <w:t>цены</w:t>
      </w:r>
      <w:r w:rsidR="00E27676" w:rsidRPr="00E27676">
        <w:t xml:space="preserve">; </w:t>
      </w:r>
      <w:r w:rsidR="00B661D3" w:rsidRPr="00E27676">
        <w:t>она</w:t>
      </w:r>
      <w:r w:rsidR="00E27676" w:rsidRPr="00E27676">
        <w:t xml:space="preserve"> </w:t>
      </w:r>
      <w:r w:rsidR="00B661D3" w:rsidRPr="00E27676">
        <w:t>устанавлива</w:t>
      </w:r>
      <w:r w:rsidRPr="00E27676">
        <w:t>ется</w:t>
      </w:r>
      <w:r w:rsidR="00E27676" w:rsidRPr="00E27676">
        <w:t xml:space="preserve"> </w:t>
      </w:r>
      <w:r w:rsidRPr="00E27676">
        <w:t>тогда,</w:t>
      </w:r>
      <w:r w:rsidR="00E27676" w:rsidRPr="00E27676">
        <w:t xml:space="preserve"> </w:t>
      </w:r>
      <w:r w:rsidRPr="00E27676">
        <w:t>когда</w:t>
      </w:r>
      <w:r w:rsidR="00E27676" w:rsidRPr="00E27676">
        <w:t xml:space="preserve"> </w:t>
      </w:r>
      <w:r w:rsidRPr="00E27676">
        <w:t>производится</w:t>
      </w:r>
      <w:r w:rsidR="00E27676" w:rsidRPr="00E27676">
        <w:t xml:space="preserve"> </w:t>
      </w:r>
      <w:r w:rsidRPr="00E27676">
        <w:t>укрупнение</w:t>
      </w:r>
      <w:r w:rsidR="00E27676" w:rsidRPr="00E27676">
        <w:t xml:space="preserve"> </w:t>
      </w:r>
      <w:r w:rsidRPr="00E27676">
        <w:t>номенклатурных</w:t>
      </w:r>
      <w:r w:rsidR="00E27676" w:rsidRPr="00E27676">
        <w:t xml:space="preserve"> </w:t>
      </w:r>
      <w:r w:rsidRPr="00E27676">
        <w:t>номеров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путем</w:t>
      </w:r>
      <w:r w:rsidR="00E27676" w:rsidRPr="00E27676">
        <w:t xml:space="preserve"> </w:t>
      </w:r>
      <w:r w:rsidRPr="00E27676">
        <w:t>объединения</w:t>
      </w:r>
      <w:r w:rsidR="00E27676" w:rsidRPr="00E27676">
        <w:t xml:space="preserve"> </w:t>
      </w:r>
      <w:r w:rsidR="00B661D3" w:rsidRPr="00E27676">
        <w:t>в</w:t>
      </w:r>
      <w:r w:rsidR="00E27676" w:rsidRPr="00E27676">
        <w:t xml:space="preserve"> </w:t>
      </w:r>
      <w:r w:rsidR="00B661D3" w:rsidRPr="00E27676">
        <w:t>один</w:t>
      </w:r>
      <w:r w:rsidR="00E27676" w:rsidRPr="00E27676">
        <w:t xml:space="preserve"> </w:t>
      </w:r>
      <w:r w:rsidR="00B661D3" w:rsidRPr="00E27676">
        <w:t>номенклатурный</w:t>
      </w:r>
      <w:r w:rsidR="00E27676" w:rsidRPr="00E27676">
        <w:t xml:space="preserve"> </w:t>
      </w:r>
      <w:r w:rsidR="00B661D3" w:rsidRPr="00E27676">
        <w:t>номер</w:t>
      </w:r>
      <w:r w:rsidR="00E27676" w:rsidRPr="00E27676">
        <w:t xml:space="preserve"> </w:t>
      </w:r>
      <w:r w:rsidR="00B661D3" w:rsidRPr="00E27676">
        <w:t>не</w:t>
      </w:r>
      <w:r w:rsidRPr="00E27676">
        <w:t>скольких</w:t>
      </w:r>
      <w:r w:rsidR="00E27676" w:rsidRPr="00E27676">
        <w:t xml:space="preserve"> </w:t>
      </w:r>
      <w:r w:rsidRPr="00E27676">
        <w:t>размеров,</w:t>
      </w:r>
      <w:r w:rsidR="00E27676" w:rsidRPr="00E27676">
        <w:t xml:space="preserve"> </w:t>
      </w:r>
      <w:r w:rsidRPr="00E27676">
        <w:t>сортов,</w:t>
      </w:r>
      <w:r w:rsidR="00E27676" w:rsidRPr="00E27676">
        <w:t xml:space="preserve"> </w:t>
      </w:r>
      <w:r w:rsidRPr="00E27676">
        <w:t>видов</w:t>
      </w:r>
      <w:r w:rsidR="00E27676" w:rsidRPr="00E27676">
        <w:t xml:space="preserve"> </w:t>
      </w:r>
      <w:r w:rsidRPr="00E27676">
        <w:t>однородных</w:t>
      </w:r>
      <w:r w:rsidR="00E27676" w:rsidRPr="00E27676">
        <w:t xml:space="preserve"> </w:t>
      </w:r>
      <w:r w:rsidRPr="00E27676">
        <w:t>материалов,</w:t>
      </w:r>
      <w:r w:rsidR="00E27676" w:rsidRPr="00E27676">
        <w:t xml:space="preserve"> </w:t>
      </w:r>
      <w:r w:rsidRPr="00E27676">
        <w:t>имеющих</w:t>
      </w:r>
      <w:r w:rsidR="00E27676" w:rsidRPr="00E27676">
        <w:t xml:space="preserve"> </w:t>
      </w:r>
      <w:r w:rsidRPr="00E27676">
        <w:t>незначительные</w:t>
      </w:r>
      <w:r w:rsidR="00E27676" w:rsidRPr="00E27676">
        <w:t xml:space="preserve"> </w:t>
      </w:r>
      <w:r w:rsidRPr="00E27676">
        <w:t>колебания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ценах</w:t>
      </w:r>
      <w:r w:rsidR="00E27676" w:rsidRPr="00E27676">
        <w:t>.</w:t>
      </w:r>
    </w:p>
    <w:p w:rsidR="00E27676" w:rsidRPr="00E27676" w:rsidRDefault="006F25B2" w:rsidP="00E27676">
      <w:pPr>
        <w:shd w:val="clear" w:color="auto" w:fill="FFFFFF"/>
        <w:tabs>
          <w:tab w:val="left" w:pos="726"/>
        </w:tabs>
      </w:pPr>
      <w:r w:rsidRPr="00E27676">
        <w:t>При</w:t>
      </w:r>
      <w:r w:rsidR="00E27676" w:rsidRPr="00E27676">
        <w:t xml:space="preserve"> </w:t>
      </w:r>
      <w:r w:rsidRPr="00E27676">
        <w:t>существенных</w:t>
      </w:r>
      <w:r w:rsidR="00E27676" w:rsidRPr="00E27676">
        <w:t xml:space="preserve"> </w:t>
      </w:r>
      <w:r w:rsidRPr="00E27676">
        <w:t>отклонени</w:t>
      </w:r>
      <w:r w:rsidR="00B661D3" w:rsidRPr="00E27676">
        <w:t>ях</w:t>
      </w:r>
      <w:r w:rsidR="00E27676" w:rsidRPr="00E27676">
        <w:t xml:space="preserve"> </w:t>
      </w:r>
      <w:r w:rsidR="00B661D3" w:rsidRPr="00E27676">
        <w:t>планово-расчетных</w:t>
      </w:r>
      <w:r w:rsidR="00E27676" w:rsidRPr="00E27676">
        <w:t xml:space="preserve"> </w:t>
      </w:r>
      <w:r w:rsidR="00B661D3" w:rsidRPr="00E27676">
        <w:t>цен</w:t>
      </w:r>
      <w:r w:rsidR="00E27676" w:rsidRPr="00E27676">
        <w:t xml:space="preserve"> </w:t>
      </w:r>
      <w:r w:rsidR="00B661D3" w:rsidRPr="00E27676">
        <w:t>и</w:t>
      </w:r>
      <w:r w:rsidR="00E27676" w:rsidRPr="00E27676">
        <w:t xml:space="preserve"> </w:t>
      </w:r>
      <w:r w:rsidR="00B661D3" w:rsidRPr="00E27676">
        <w:t>сред</w:t>
      </w:r>
      <w:r w:rsidRPr="00E27676">
        <w:t>них</w:t>
      </w:r>
      <w:r w:rsidR="00E27676" w:rsidRPr="00E27676">
        <w:t xml:space="preserve"> </w:t>
      </w:r>
      <w:r w:rsidRPr="00E27676">
        <w:t>цен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рыночных</w:t>
      </w:r>
      <w:r w:rsidR="00E27676" w:rsidRPr="00E27676">
        <w:t xml:space="preserve"> </w:t>
      </w:r>
      <w:r w:rsidRPr="00E27676">
        <w:t>они</w:t>
      </w:r>
      <w:r w:rsidR="00E27676" w:rsidRPr="00E27676">
        <w:t xml:space="preserve"> </w:t>
      </w:r>
      <w:r w:rsidRPr="00E27676">
        <w:t>подлежат</w:t>
      </w:r>
      <w:r w:rsidR="00E27676" w:rsidRPr="00E27676">
        <w:t xml:space="preserve"> </w:t>
      </w:r>
      <w:r w:rsidRPr="00E27676">
        <w:t>пересмотру</w:t>
      </w:r>
      <w:r w:rsidR="00E27676" w:rsidRPr="00E27676">
        <w:t xml:space="preserve">; </w:t>
      </w:r>
      <w:r w:rsidRPr="00E27676">
        <w:t>такие</w:t>
      </w:r>
      <w:r w:rsidR="00E27676" w:rsidRPr="00E27676">
        <w:t xml:space="preserve"> </w:t>
      </w:r>
      <w:r w:rsidRPr="00E27676">
        <w:t>отклонения</w:t>
      </w:r>
      <w:r w:rsidR="00E27676" w:rsidRPr="00E27676">
        <w:t xml:space="preserve"> </w:t>
      </w:r>
      <w:r w:rsidRPr="00E27676">
        <w:t>не</w:t>
      </w:r>
      <w:r w:rsidR="00E27676" w:rsidRPr="00E27676">
        <w:t xml:space="preserve"> </w:t>
      </w:r>
      <w:r w:rsidRPr="00E27676">
        <w:t>должны</w:t>
      </w:r>
      <w:r w:rsidR="00E27676" w:rsidRPr="00E27676">
        <w:t xml:space="preserve"> </w:t>
      </w:r>
      <w:r w:rsidRPr="00E27676">
        <w:t>превышать,</w:t>
      </w:r>
      <w:r w:rsidR="00E27676" w:rsidRPr="00E27676">
        <w:t xml:space="preserve"> </w:t>
      </w:r>
      <w:r w:rsidRPr="00E27676">
        <w:t>как</w:t>
      </w:r>
      <w:r w:rsidR="00E27676" w:rsidRPr="00E27676">
        <w:t xml:space="preserve"> </w:t>
      </w:r>
      <w:r w:rsidRPr="00E27676">
        <w:t>правило,</w:t>
      </w:r>
      <w:r w:rsidR="00E27676" w:rsidRPr="00E27676">
        <w:t xml:space="preserve"> </w:t>
      </w:r>
      <w:r w:rsidRPr="00E27676">
        <w:t>10%</w:t>
      </w:r>
      <w:r w:rsidR="00E27676" w:rsidRPr="00E27676">
        <w:t>.</w:t>
      </w:r>
    </w:p>
    <w:p w:rsidR="00E27676" w:rsidRPr="00E27676" w:rsidRDefault="006F25B2" w:rsidP="00E27676">
      <w:pPr>
        <w:shd w:val="clear" w:color="auto" w:fill="FFFFFF"/>
        <w:tabs>
          <w:tab w:val="left" w:pos="726"/>
        </w:tabs>
      </w:pPr>
      <w:r w:rsidRPr="00E27676">
        <w:t>Например,</w:t>
      </w:r>
      <w:r w:rsidR="00E27676" w:rsidRPr="00E27676">
        <w:t xml:space="preserve"> </w:t>
      </w:r>
      <w:r w:rsidRPr="00E27676">
        <w:t>стоимость</w:t>
      </w:r>
      <w:r w:rsidR="00E27676" w:rsidRPr="00E27676">
        <w:t xml:space="preserve"> </w:t>
      </w:r>
      <w:r w:rsidRPr="00E27676">
        <w:t>материал</w:t>
      </w:r>
      <w:r w:rsidR="00C017D4" w:rsidRPr="00E27676">
        <w:t>ов,</w:t>
      </w:r>
      <w:r w:rsidR="00E27676" w:rsidRPr="00E27676">
        <w:t xml:space="preserve"> </w:t>
      </w:r>
      <w:r w:rsidR="00C017D4" w:rsidRPr="00E27676">
        <w:t>отпускаемых</w:t>
      </w:r>
      <w:r w:rsidR="00E27676" w:rsidRPr="00E27676">
        <w:t xml:space="preserve"> </w:t>
      </w:r>
      <w:r w:rsidR="00C017D4" w:rsidRPr="00E27676">
        <w:t>со</w:t>
      </w:r>
      <w:r w:rsidR="00E27676" w:rsidRPr="00E27676">
        <w:t xml:space="preserve"> </w:t>
      </w:r>
      <w:r w:rsidR="00C017D4" w:rsidRPr="00E27676">
        <w:t>складов</w:t>
      </w:r>
      <w:r w:rsidR="00E27676">
        <w:t xml:space="preserve"> (</w:t>
      </w:r>
      <w:r w:rsidR="00C017D4" w:rsidRPr="00E27676">
        <w:t>кла</w:t>
      </w:r>
      <w:r w:rsidRPr="00E27676">
        <w:t>довых</w:t>
      </w:r>
      <w:r w:rsidR="00E27676" w:rsidRPr="00E27676">
        <w:t xml:space="preserve">) </w:t>
      </w:r>
      <w:r w:rsidRPr="00E27676">
        <w:t>организации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подразделения,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участки,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бригады,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ра</w:t>
      </w:r>
      <w:r w:rsidR="00525888" w:rsidRPr="00E27676">
        <w:t>бочие</w:t>
      </w:r>
      <w:r w:rsidR="00E27676" w:rsidRPr="00E27676">
        <w:t xml:space="preserve"> </w:t>
      </w:r>
      <w:r w:rsidR="00525888" w:rsidRPr="00E27676">
        <w:t>места,</w:t>
      </w:r>
      <w:r w:rsidR="00E27676" w:rsidRPr="00E27676">
        <w:t xml:space="preserve"> </w:t>
      </w:r>
      <w:r w:rsidR="00525888" w:rsidRPr="00E27676">
        <w:t>в</w:t>
      </w:r>
      <w:r w:rsidR="00E27676" w:rsidRPr="00E27676">
        <w:t xml:space="preserve"> </w:t>
      </w:r>
      <w:r w:rsidR="00525888" w:rsidRPr="00E27676">
        <w:t>аналитическом</w:t>
      </w:r>
      <w:r w:rsidR="00E27676" w:rsidRPr="00E27676">
        <w:t xml:space="preserve"> </w:t>
      </w:r>
      <w:r w:rsidR="00525888" w:rsidRPr="00E27676">
        <w:t>учете,</w:t>
      </w:r>
      <w:r w:rsidR="00E27676" w:rsidRPr="00E27676">
        <w:t xml:space="preserve"> </w:t>
      </w:r>
      <w:r w:rsidR="00525888" w:rsidRPr="00E27676">
        <w:t>как</w:t>
      </w:r>
      <w:r w:rsidR="00E27676" w:rsidRPr="00E27676">
        <w:t xml:space="preserve"> </w:t>
      </w:r>
      <w:r w:rsidR="00525888" w:rsidRPr="00E27676">
        <w:t>правило,</w:t>
      </w:r>
      <w:r w:rsidR="00E27676" w:rsidRPr="00E27676">
        <w:t xml:space="preserve"> </w:t>
      </w:r>
      <w:r w:rsidR="00525888" w:rsidRPr="00E27676">
        <w:t>определяется</w:t>
      </w:r>
      <w:r w:rsidR="00E27676" w:rsidRPr="00E27676">
        <w:t xml:space="preserve"> </w:t>
      </w:r>
      <w:r w:rsidR="00525888" w:rsidRPr="00E27676">
        <w:t>по</w:t>
      </w:r>
      <w:r w:rsidR="00E27676" w:rsidRPr="00E27676">
        <w:t xml:space="preserve"> </w:t>
      </w:r>
      <w:r w:rsidR="00525888" w:rsidRPr="00E27676">
        <w:t>учетным</w:t>
      </w:r>
      <w:r w:rsidR="00E27676" w:rsidRPr="00E27676">
        <w:t xml:space="preserve"> </w:t>
      </w:r>
      <w:r w:rsidR="00525888" w:rsidRPr="00E27676">
        <w:t>ценам</w:t>
      </w:r>
      <w:r w:rsidR="00E27676">
        <w:t xml:space="preserve"> (</w:t>
      </w:r>
      <w:r w:rsidR="00525888" w:rsidRPr="00E27676">
        <w:t>без</w:t>
      </w:r>
      <w:r w:rsidR="00E27676" w:rsidRPr="00E27676">
        <w:t xml:space="preserve"> </w:t>
      </w:r>
      <w:r w:rsidR="00525888" w:rsidRPr="00E27676">
        <w:t>учета</w:t>
      </w:r>
      <w:r w:rsidR="00E27676" w:rsidRPr="00E27676">
        <w:t xml:space="preserve"> </w:t>
      </w:r>
      <w:r w:rsidR="00525888" w:rsidRPr="00E27676">
        <w:t>транспортно-заготовительных</w:t>
      </w:r>
      <w:r w:rsidR="00E27676" w:rsidRPr="00E27676">
        <w:t xml:space="preserve"> </w:t>
      </w:r>
      <w:r w:rsidR="00525888" w:rsidRPr="00E27676">
        <w:t>расходов</w:t>
      </w:r>
      <w:r w:rsidR="00E27676" w:rsidRPr="00E27676">
        <w:t>) [</w:t>
      </w:r>
      <w:r w:rsidR="00DB27E7" w:rsidRPr="00E27676">
        <w:t>3</w:t>
      </w:r>
      <w:r w:rsidR="00E27676" w:rsidRPr="00E27676">
        <w:t>].</w:t>
      </w:r>
    </w:p>
    <w:p w:rsidR="00E27676" w:rsidRPr="00E27676" w:rsidRDefault="00525888" w:rsidP="00E27676">
      <w:pPr>
        <w:shd w:val="clear" w:color="auto" w:fill="FFFFFF"/>
        <w:tabs>
          <w:tab w:val="left" w:pos="726"/>
        </w:tabs>
      </w:pPr>
      <w:r w:rsidRPr="00E27676">
        <w:t>Фактическая</w:t>
      </w:r>
      <w:r w:rsidR="00E27676" w:rsidRPr="00E27676">
        <w:t xml:space="preserve"> </w:t>
      </w:r>
      <w:r w:rsidRPr="00E27676">
        <w:t>себестоимость</w:t>
      </w:r>
      <w:r w:rsidR="00E27676" w:rsidRPr="00E27676">
        <w:t xml:space="preserve"> </w:t>
      </w:r>
      <w:r w:rsidR="00C017D4" w:rsidRPr="00E27676">
        <w:t>материально-производственных</w:t>
      </w:r>
      <w:r w:rsidR="00E27676" w:rsidRPr="00E27676">
        <w:t xml:space="preserve"> </w:t>
      </w:r>
      <w:r w:rsidR="00C017D4" w:rsidRPr="00E27676">
        <w:t>за</w:t>
      </w:r>
      <w:r w:rsidRPr="00E27676">
        <w:t>пасов,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которой</w:t>
      </w:r>
      <w:r w:rsidR="00E27676" w:rsidRPr="00E27676">
        <w:t xml:space="preserve"> </w:t>
      </w:r>
      <w:r w:rsidRPr="00E27676">
        <w:t>они</w:t>
      </w:r>
      <w:r w:rsidR="00E27676" w:rsidRPr="00E27676">
        <w:t xml:space="preserve"> </w:t>
      </w:r>
      <w:r w:rsidRPr="00E27676">
        <w:t>приняты</w:t>
      </w:r>
      <w:r w:rsidR="00E27676" w:rsidRPr="00E27676">
        <w:t xml:space="preserve"> </w:t>
      </w:r>
      <w:r w:rsidRPr="00E27676">
        <w:t>к</w:t>
      </w:r>
      <w:r w:rsidR="00E27676" w:rsidRPr="00E27676">
        <w:t xml:space="preserve"> </w:t>
      </w:r>
      <w:r w:rsidR="00C017D4" w:rsidRPr="00E27676">
        <w:t>бухгалтерскому</w:t>
      </w:r>
      <w:r w:rsidR="00E27676" w:rsidRPr="00E27676">
        <w:t xml:space="preserve"> </w:t>
      </w:r>
      <w:r w:rsidR="00C017D4" w:rsidRPr="00E27676">
        <w:t>учету,</w:t>
      </w:r>
      <w:r w:rsidR="00E27676" w:rsidRPr="00E27676">
        <w:t xml:space="preserve"> </w:t>
      </w:r>
      <w:r w:rsidR="00C017D4" w:rsidRPr="00E27676">
        <w:t>не</w:t>
      </w:r>
      <w:r w:rsidR="00E27676" w:rsidRPr="00E27676">
        <w:t xml:space="preserve"> </w:t>
      </w:r>
      <w:r w:rsidR="00C017D4" w:rsidRPr="00E27676">
        <w:t>подле</w:t>
      </w:r>
      <w:r w:rsidRPr="00E27676">
        <w:t>жит</w:t>
      </w:r>
      <w:r w:rsidR="00E27676" w:rsidRPr="00E27676">
        <w:t xml:space="preserve"> </w:t>
      </w:r>
      <w:r w:rsidRPr="00E27676">
        <w:t>изменению,</w:t>
      </w:r>
      <w:r w:rsidR="00E27676" w:rsidRPr="00E27676">
        <w:t xml:space="preserve"> </w:t>
      </w:r>
      <w:r w:rsidRPr="00E27676">
        <w:t>кроме</w:t>
      </w:r>
      <w:r w:rsidR="00E27676" w:rsidRPr="00E27676">
        <w:t xml:space="preserve"> </w:t>
      </w:r>
      <w:r w:rsidRPr="00E27676">
        <w:t>случаев,</w:t>
      </w:r>
      <w:r w:rsidR="00E27676" w:rsidRPr="00E27676">
        <w:t xml:space="preserve"> </w:t>
      </w:r>
      <w:r w:rsidRPr="00E27676">
        <w:t>ус</w:t>
      </w:r>
      <w:r w:rsidR="00C017D4" w:rsidRPr="00E27676">
        <w:t>тановленных</w:t>
      </w:r>
      <w:r w:rsidR="00E27676" w:rsidRPr="00E27676">
        <w:t xml:space="preserve"> </w:t>
      </w:r>
      <w:r w:rsidR="00C017D4" w:rsidRPr="00E27676">
        <w:t>законодательст</w:t>
      </w:r>
      <w:r w:rsidR="00D04039" w:rsidRPr="00E27676">
        <w:t>вом</w:t>
      </w:r>
      <w:r w:rsidR="00E27676" w:rsidRPr="00E27676">
        <w:t xml:space="preserve"> </w:t>
      </w:r>
      <w:r w:rsidR="00D04039" w:rsidRPr="00E27676">
        <w:t>РФ</w:t>
      </w:r>
      <w:r w:rsidR="00E27676" w:rsidRPr="00E27676">
        <w:t xml:space="preserve"> [</w:t>
      </w:r>
      <w:r w:rsidR="00DB27E7" w:rsidRPr="00E27676">
        <w:t>4</w:t>
      </w:r>
      <w:r w:rsidR="00E27676" w:rsidRPr="00E27676">
        <w:t>].</w:t>
      </w:r>
    </w:p>
    <w:p w:rsidR="00E27676" w:rsidRPr="00E27676" w:rsidRDefault="00525888" w:rsidP="00E27676">
      <w:pPr>
        <w:shd w:val="clear" w:color="auto" w:fill="FFFFFF"/>
        <w:tabs>
          <w:tab w:val="left" w:pos="726"/>
        </w:tabs>
      </w:pPr>
      <w:r w:rsidRPr="00E27676">
        <w:t>При</w:t>
      </w:r>
      <w:r w:rsidR="00E27676" w:rsidRPr="00E27676">
        <w:t xml:space="preserve"> </w:t>
      </w:r>
      <w:r w:rsidRPr="00E27676">
        <w:t>отпуске</w:t>
      </w:r>
      <w:r w:rsidR="00E27676" w:rsidRPr="00E27676">
        <w:t xml:space="preserve"> </w:t>
      </w:r>
      <w:r w:rsidRPr="00E27676">
        <w:t>производственных</w:t>
      </w:r>
      <w:r w:rsidR="00E27676" w:rsidRPr="00E27676">
        <w:t xml:space="preserve"> </w:t>
      </w:r>
      <w:r w:rsidRPr="00E27676">
        <w:t>з</w:t>
      </w:r>
      <w:r w:rsidR="00C017D4" w:rsidRPr="00E27676">
        <w:t>апасов</w:t>
      </w:r>
      <w:r w:rsidR="00E27676" w:rsidRPr="00E27676">
        <w:t xml:space="preserve"> </w:t>
      </w:r>
      <w:r w:rsidR="00C017D4" w:rsidRPr="00E27676">
        <w:t>в</w:t>
      </w:r>
      <w:r w:rsidR="00E27676" w:rsidRPr="00E27676">
        <w:t xml:space="preserve"> </w:t>
      </w:r>
      <w:r w:rsidR="00C017D4" w:rsidRPr="00E27676">
        <w:t>производство</w:t>
      </w:r>
      <w:r w:rsidR="00E27676" w:rsidRPr="00E27676">
        <w:t xml:space="preserve"> </w:t>
      </w:r>
      <w:r w:rsidR="00C017D4" w:rsidRPr="00E27676">
        <w:t>и</w:t>
      </w:r>
      <w:r w:rsidR="00E27676" w:rsidRPr="00E27676">
        <w:t xml:space="preserve"> </w:t>
      </w:r>
      <w:r w:rsidR="00C017D4" w:rsidRPr="00E27676">
        <w:t>ином</w:t>
      </w:r>
      <w:r w:rsidR="00E27676" w:rsidRPr="00E27676">
        <w:t xml:space="preserve"> </w:t>
      </w:r>
      <w:r w:rsidR="00C017D4" w:rsidRPr="00E27676">
        <w:t>вы</w:t>
      </w:r>
      <w:r w:rsidRPr="00E27676">
        <w:t>бытии</w:t>
      </w:r>
      <w:r w:rsidR="00E27676" w:rsidRPr="00E27676">
        <w:t xml:space="preserve"> </w:t>
      </w:r>
      <w:r w:rsidRPr="00E27676">
        <w:t>их</w:t>
      </w:r>
      <w:r w:rsidR="00E27676" w:rsidRPr="00E27676">
        <w:t xml:space="preserve"> </w:t>
      </w:r>
      <w:r w:rsidRPr="00E27676">
        <w:t>оценка</w:t>
      </w:r>
      <w:r w:rsidR="00E27676" w:rsidRPr="00E27676">
        <w:t xml:space="preserve"> </w:t>
      </w:r>
      <w:r w:rsidRPr="00E27676">
        <w:t>производится</w:t>
      </w:r>
      <w:r w:rsidR="00E27676" w:rsidRPr="00E27676">
        <w:t xml:space="preserve"> </w:t>
      </w:r>
      <w:r w:rsidRPr="00E27676">
        <w:t>одним</w:t>
      </w:r>
      <w:r w:rsidR="00E27676" w:rsidRPr="00E27676">
        <w:t xml:space="preserve"> </w:t>
      </w:r>
      <w:r w:rsidRPr="00E27676">
        <w:t>из</w:t>
      </w:r>
      <w:r w:rsidR="00E27676" w:rsidRPr="00E27676">
        <w:t xml:space="preserve"> </w:t>
      </w:r>
      <w:r w:rsidRPr="00E27676">
        <w:t>следующих</w:t>
      </w:r>
      <w:r w:rsidR="00E27676" w:rsidRPr="00E27676">
        <w:t xml:space="preserve"> </w:t>
      </w:r>
      <w:r w:rsidRPr="00E27676">
        <w:t>способов</w:t>
      </w:r>
      <w:r w:rsidR="00E27676" w:rsidRPr="00E27676">
        <w:t>:</w:t>
      </w:r>
    </w:p>
    <w:p w:rsidR="00E27676" w:rsidRPr="00E27676" w:rsidRDefault="00525888" w:rsidP="00E2767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по</w:t>
      </w:r>
      <w:r w:rsidR="00E27676" w:rsidRPr="00E27676">
        <w:t xml:space="preserve"> </w:t>
      </w:r>
      <w:r w:rsidRPr="00E27676">
        <w:t>себестоимости</w:t>
      </w:r>
      <w:r w:rsidR="00E27676" w:rsidRPr="00E27676">
        <w:t xml:space="preserve"> </w:t>
      </w:r>
      <w:r w:rsidRPr="00E27676">
        <w:t>каждой</w:t>
      </w:r>
      <w:r w:rsidR="00E27676" w:rsidRPr="00E27676">
        <w:t xml:space="preserve"> </w:t>
      </w:r>
      <w:r w:rsidRPr="00E27676">
        <w:t>единицы</w:t>
      </w:r>
      <w:r w:rsidR="00E27676" w:rsidRPr="00E27676">
        <w:t>;</w:t>
      </w:r>
    </w:p>
    <w:p w:rsidR="00E27676" w:rsidRPr="00E27676" w:rsidRDefault="00525888" w:rsidP="00E2767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по</w:t>
      </w:r>
      <w:r w:rsidR="00E27676" w:rsidRPr="00E27676">
        <w:t xml:space="preserve"> </w:t>
      </w:r>
      <w:r w:rsidRPr="00E27676">
        <w:t>средней</w:t>
      </w:r>
      <w:r w:rsidR="00E27676" w:rsidRPr="00E27676">
        <w:t xml:space="preserve"> </w:t>
      </w:r>
      <w:r w:rsidRPr="00E27676">
        <w:t>себестоимости</w:t>
      </w:r>
      <w:r w:rsidR="00E27676" w:rsidRPr="00E27676">
        <w:t>;</w:t>
      </w:r>
    </w:p>
    <w:p w:rsidR="00E27676" w:rsidRPr="00E27676" w:rsidRDefault="00525888" w:rsidP="00E2767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по</w:t>
      </w:r>
      <w:r w:rsidR="00E27676" w:rsidRPr="00E27676">
        <w:t xml:space="preserve"> </w:t>
      </w:r>
      <w:r w:rsidRPr="00E27676">
        <w:t>себестоимости</w:t>
      </w:r>
      <w:r w:rsidR="00E27676" w:rsidRPr="00E27676">
        <w:t xml:space="preserve"> </w:t>
      </w:r>
      <w:r w:rsidRPr="00E27676">
        <w:t>первых</w:t>
      </w:r>
      <w:r w:rsidR="00E27676" w:rsidRPr="00E27676">
        <w:t xml:space="preserve"> </w:t>
      </w:r>
      <w:r w:rsidRPr="00E27676">
        <w:t>п</w:t>
      </w:r>
      <w:r w:rsidR="0053433F" w:rsidRPr="00E27676">
        <w:t>о</w:t>
      </w:r>
      <w:r w:rsidR="00E27676" w:rsidRPr="00E27676">
        <w:t xml:space="preserve"> </w:t>
      </w:r>
      <w:r w:rsidR="0053433F" w:rsidRPr="00E27676">
        <w:t>времени</w:t>
      </w:r>
      <w:r w:rsidR="00E27676" w:rsidRPr="00E27676">
        <w:t xml:space="preserve"> </w:t>
      </w:r>
      <w:r w:rsidR="0053433F" w:rsidRPr="00E27676">
        <w:t>приобретения</w:t>
      </w:r>
      <w:r w:rsidR="00E27676" w:rsidRPr="00E27676">
        <w:t xml:space="preserve"> </w:t>
      </w:r>
      <w:r w:rsidR="0053433F" w:rsidRPr="00E27676">
        <w:t>МПЗ</w:t>
      </w:r>
      <w:r w:rsidR="00E27676">
        <w:t xml:space="preserve"> (</w:t>
      </w:r>
      <w:r w:rsidRPr="00E27676">
        <w:t>способ</w:t>
      </w:r>
      <w:r w:rsidR="00E27676" w:rsidRPr="00E27676">
        <w:t xml:space="preserve"> </w:t>
      </w:r>
      <w:r w:rsidRPr="00E27676">
        <w:t>ФИФО</w:t>
      </w:r>
      <w:r w:rsidR="00E27676" w:rsidRPr="00E27676">
        <w:t>);</w:t>
      </w:r>
    </w:p>
    <w:p w:rsidR="00E27676" w:rsidRPr="00E27676" w:rsidRDefault="00525888" w:rsidP="00E2767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по</w:t>
      </w:r>
      <w:r w:rsidR="00E27676" w:rsidRPr="00E27676">
        <w:t xml:space="preserve"> </w:t>
      </w:r>
      <w:r w:rsidRPr="00E27676">
        <w:t>себестоимости</w:t>
      </w:r>
      <w:r w:rsidR="00E27676" w:rsidRPr="00E27676">
        <w:t xml:space="preserve"> </w:t>
      </w:r>
      <w:r w:rsidRPr="00E27676">
        <w:t>послед</w:t>
      </w:r>
      <w:r w:rsidR="0053433F" w:rsidRPr="00E27676">
        <w:t>них</w:t>
      </w:r>
      <w:r w:rsidR="00E27676" w:rsidRPr="00E27676">
        <w:t xml:space="preserve"> </w:t>
      </w:r>
      <w:r w:rsidR="0053433F" w:rsidRPr="00E27676">
        <w:t>по</w:t>
      </w:r>
      <w:r w:rsidR="00E27676" w:rsidRPr="00E27676">
        <w:t xml:space="preserve"> </w:t>
      </w:r>
      <w:r w:rsidR="0053433F" w:rsidRPr="00E27676">
        <w:t>времени</w:t>
      </w:r>
      <w:r w:rsidR="00E27676" w:rsidRPr="00E27676">
        <w:t xml:space="preserve"> </w:t>
      </w:r>
      <w:r w:rsidR="0053433F" w:rsidRPr="00E27676">
        <w:t>приобретения</w:t>
      </w:r>
      <w:r w:rsidR="00E27676" w:rsidRPr="00E27676">
        <w:t xml:space="preserve"> </w:t>
      </w:r>
      <w:r w:rsidR="0053433F" w:rsidRPr="00E27676">
        <w:t>МПЗ</w:t>
      </w:r>
      <w:r w:rsidR="00E27676">
        <w:t xml:space="preserve"> (</w:t>
      </w:r>
      <w:r w:rsidRPr="00E27676">
        <w:t>способ</w:t>
      </w:r>
      <w:r w:rsidR="00E27676" w:rsidRPr="00E27676">
        <w:t xml:space="preserve"> </w:t>
      </w:r>
      <w:r w:rsidRPr="00E27676">
        <w:t>ЛИФО</w:t>
      </w:r>
      <w:r w:rsidR="00E27676" w:rsidRPr="00E27676">
        <w:t>).</w:t>
      </w:r>
    </w:p>
    <w:p w:rsidR="00E27676" w:rsidRPr="00E27676" w:rsidRDefault="00525888" w:rsidP="00E27676">
      <w:pPr>
        <w:shd w:val="clear" w:color="auto" w:fill="FFFFFF"/>
        <w:tabs>
          <w:tab w:val="left" w:pos="726"/>
        </w:tabs>
      </w:pPr>
      <w:r w:rsidRPr="00E27676">
        <w:t>Какой-либо</w:t>
      </w:r>
      <w:r w:rsidR="00E27676" w:rsidRPr="00E27676">
        <w:t xml:space="preserve"> </w:t>
      </w:r>
      <w:r w:rsidRPr="00E27676">
        <w:t>из</w:t>
      </w:r>
      <w:r w:rsidR="00E27676" w:rsidRPr="00E27676">
        <w:t xml:space="preserve"> </w:t>
      </w:r>
      <w:r w:rsidRPr="00E27676">
        <w:t>перечисленных</w:t>
      </w:r>
      <w:r w:rsidR="00E27676" w:rsidRPr="00E27676">
        <w:t xml:space="preserve"> </w:t>
      </w:r>
      <w:r w:rsidRPr="00E27676">
        <w:t>способов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группе</w:t>
      </w:r>
      <w:r w:rsidR="00E27676">
        <w:t xml:space="preserve"> (</w:t>
      </w:r>
      <w:r w:rsidRPr="00E27676">
        <w:t>виду</w:t>
      </w:r>
      <w:r w:rsidR="00E27676" w:rsidRPr="00E27676">
        <w:t xml:space="preserve">) </w:t>
      </w:r>
      <w:r w:rsidRPr="00E27676">
        <w:t>материалов</w:t>
      </w:r>
      <w:r w:rsidR="00E27676" w:rsidRPr="00E27676">
        <w:t xml:space="preserve"> </w:t>
      </w:r>
      <w:r w:rsidRPr="00E27676">
        <w:t>должен</w:t>
      </w:r>
      <w:r w:rsidR="00E27676" w:rsidRPr="00E27676">
        <w:t xml:space="preserve"> </w:t>
      </w:r>
      <w:r w:rsidRPr="00E27676">
        <w:t>применяться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течение</w:t>
      </w:r>
      <w:r w:rsidR="00E27676" w:rsidRPr="00E27676">
        <w:t xml:space="preserve"> </w:t>
      </w:r>
      <w:r w:rsidRPr="00E27676">
        <w:t>отчетного</w:t>
      </w:r>
      <w:r w:rsidR="00E27676" w:rsidRPr="00E27676">
        <w:t xml:space="preserve"> </w:t>
      </w:r>
      <w:r w:rsidRPr="00E27676">
        <w:t>года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отражаться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учетной</w:t>
      </w:r>
      <w:r w:rsidR="00E27676" w:rsidRPr="00E27676">
        <w:t xml:space="preserve"> </w:t>
      </w:r>
      <w:r w:rsidRPr="00E27676">
        <w:t>политике</w:t>
      </w:r>
      <w:r w:rsidR="00E27676" w:rsidRPr="00E27676">
        <w:t xml:space="preserve"> </w:t>
      </w:r>
      <w:r w:rsidRPr="00E27676">
        <w:t>организации</w:t>
      </w:r>
      <w:r w:rsidR="00E27676" w:rsidRPr="00E27676">
        <w:t xml:space="preserve"> [</w:t>
      </w:r>
      <w:r w:rsidR="00DB27E7" w:rsidRPr="00E27676">
        <w:t>5</w:t>
      </w:r>
      <w:r w:rsidR="00E27676" w:rsidRPr="00E27676">
        <w:t>].</w:t>
      </w:r>
    </w:p>
    <w:p w:rsidR="00E27676" w:rsidRPr="00E27676" w:rsidRDefault="00525888" w:rsidP="00E27676">
      <w:pPr>
        <w:tabs>
          <w:tab w:val="left" w:pos="726"/>
        </w:tabs>
      </w:pPr>
      <w:r w:rsidRPr="00E27676">
        <w:t>По</w:t>
      </w:r>
      <w:r w:rsidR="00E27676" w:rsidRPr="00E27676">
        <w:t xml:space="preserve"> </w:t>
      </w:r>
      <w:r w:rsidRPr="00E27676">
        <w:t>договору</w:t>
      </w:r>
      <w:r w:rsidR="00E27676" w:rsidRPr="00E27676">
        <w:t xml:space="preserve"> </w:t>
      </w:r>
      <w:r w:rsidRPr="00E27676">
        <w:t>дарения</w:t>
      </w:r>
      <w:r w:rsidR="00E27676" w:rsidRPr="00E27676">
        <w:t xml:space="preserve"> </w:t>
      </w:r>
      <w:r w:rsidRPr="00E27676">
        <w:t>материалы</w:t>
      </w:r>
      <w:r w:rsidR="00E27676" w:rsidRPr="00E27676">
        <w:t xml:space="preserve"> </w:t>
      </w:r>
      <w:r w:rsidRPr="00E27676">
        <w:t>спи</w:t>
      </w:r>
      <w:r w:rsidR="00117FA7" w:rsidRPr="00E27676">
        <w:t>сываются</w:t>
      </w:r>
      <w:r w:rsidR="00E27676" w:rsidRPr="00E27676">
        <w:t xml:space="preserve"> </w:t>
      </w:r>
      <w:r w:rsidR="00117FA7" w:rsidRPr="00E27676">
        <w:t>передающей</w:t>
      </w:r>
      <w:r w:rsidR="00E27676" w:rsidRPr="00E27676">
        <w:t xml:space="preserve"> </w:t>
      </w:r>
      <w:r w:rsidR="00117FA7" w:rsidRPr="00E27676">
        <w:t>сторо</w:t>
      </w:r>
      <w:r w:rsidRPr="00E27676">
        <w:t>ной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фактической</w:t>
      </w:r>
      <w:r w:rsidR="00E27676" w:rsidRPr="00E27676">
        <w:t xml:space="preserve"> </w:t>
      </w:r>
      <w:r w:rsidRPr="00E27676">
        <w:t>себестоимости</w:t>
      </w:r>
      <w:r w:rsidR="00E27676">
        <w:t xml:space="preserve"> (</w:t>
      </w:r>
      <w:r w:rsidRPr="00E27676">
        <w:t>учетной</w:t>
      </w:r>
      <w:r w:rsidR="00E27676" w:rsidRPr="00E27676">
        <w:t xml:space="preserve"> </w:t>
      </w:r>
      <w:r w:rsidRPr="00E27676">
        <w:t>цене,</w:t>
      </w:r>
      <w:r w:rsidR="00E27676" w:rsidRPr="00E27676">
        <w:t xml:space="preserve"> </w:t>
      </w:r>
      <w:r w:rsidRPr="00E27676">
        <w:t>увеличенной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долю</w:t>
      </w:r>
      <w:r w:rsidR="00E27676" w:rsidRPr="00E27676">
        <w:t xml:space="preserve"> </w:t>
      </w:r>
      <w:r w:rsidRPr="00E27676">
        <w:t>отклонений</w:t>
      </w:r>
      <w:r w:rsidR="00E27676" w:rsidRPr="00E27676">
        <w:t xml:space="preserve"> </w:t>
      </w:r>
      <w:r w:rsidRPr="00E27676">
        <w:t>к</w:t>
      </w:r>
      <w:r w:rsidR="00E27676" w:rsidRPr="00E27676">
        <w:t xml:space="preserve"> </w:t>
      </w:r>
      <w:r w:rsidRPr="00E27676">
        <w:t>стоимости</w:t>
      </w:r>
      <w:r w:rsidR="00E27676" w:rsidRPr="00E27676">
        <w:t xml:space="preserve"> </w:t>
      </w:r>
      <w:r w:rsidRPr="00E27676">
        <w:t>э</w:t>
      </w:r>
      <w:r w:rsidR="00117FA7" w:rsidRPr="00E27676">
        <w:t>тих</w:t>
      </w:r>
      <w:r w:rsidR="00E27676" w:rsidRPr="00E27676">
        <w:t xml:space="preserve"> </w:t>
      </w:r>
      <w:r w:rsidR="00117FA7" w:rsidRPr="00E27676">
        <w:t>материалов</w:t>
      </w:r>
      <w:r w:rsidR="00E27676" w:rsidRPr="00E27676">
        <w:t xml:space="preserve"> </w:t>
      </w:r>
      <w:r w:rsidR="00117FA7" w:rsidRPr="00E27676">
        <w:t>или</w:t>
      </w:r>
      <w:r w:rsidR="00E27676" w:rsidRPr="00E27676">
        <w:t xml:space="preserve"> </w:t>
      </w:r>
      <w:r w:rsidR="00117FA7" w:rsidRPr="00E27676">
        <w:t>ТЗР,</w:t>
      </w:r>
      <w:r w:rsidR="00E27676" w:rsidRPr="00E27676">
        <w:t xml:space="preserve"> </w:t>
      </w:r>
      <w:r w:rsidR="00117FA7" w:rsidRPr="00E27676">
        <w:t>приходя</w:t>
      </w:r>
      <w:r w:rsidRPr="00E27676">
        <w:t>щихся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них</w:t>
      </w:r>
      <w:r w:rsidR="00E27676" w:rsidRPr="00E27676">
        <w:t>)</w:t>
      </w:r>
    </w:p>
    <w:p w:rsidR="00E27676" w:rsidRPr="00E27676" w:rsidRDefault="00525888" w:rsidP="00E27676">
      <w:pPr>
        <w:tabs>
          <w:tab w:val="left" w:pos="726"/>
        </w:tabs>
      </w:pPr>
      <w:r w:rsidRPr="00E27676">
        <w:t>При</w:t>
      </w:r>
      <w:r w:rsidR="00E27676" w:rsidRPr="00E27676">
        <w:t xml:space="preserve"> </w:t>
      </w:r>
      <w:r w:rsidRPr="00E27676">
        <w:t>продаже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физическим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юридическим</w:t>
      </w:r>
      <w:r w:rsidR="00E27676" w:rsidRPr="00E27676">
        <w:t xml:space="preserve"> </w:t>
      </w:r>
      <w:r w:rsidRPr="00E27676">
        <w:t>лицам</w:t>
      </w:r>
      <w:r w:rsidR="00E27676" w:rsidRPr="00E27676">
        <w:t xml:space="preserve"> </w:t>
      </w:r>
      <w:r w:rsidRPr="00E27676">
        <w:t>цена</w:t>
      </w:r>
      <w:r w:rsidR="00E27676" w:rsidRPr="00E27676">
        <w:t xml:space="preserve"> </w:t>
      </w:r>
      <w:r w:rsidRPr="00E27676">
        <w:t>продажи</w:t>
      </w:r>
      <w:r w:rsidR="00E27676" w:rsidRPr="00E27676">
        <w:t xml:space="preserve"> </w:t>
      </w:r>
      <w:r w:rsidRPr="00E27676">
        <w:t>определяется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с</w:t>
      </w:r>
      <w:r w:rsidR="00117FA7" w:rsidRPr="00E27676">
        <w:t>оглашению</w:t>
      </w:r>
      <w:r w:rsidR="00E27676" w:rsidRPr="00E27676">
        <w:t xml:space="preserve"> </w:t>
      </w:r>
      <w:r w:rsidR="00117FA7" w:rsidRPr="00E27676">
        <w:t>сторон</w:t>
      </w:r>
      <w:r w:rsidR="00E27676">
        <w:t xml:space="preserve"> (</w:t>
      </w:r>
      <w:r w:rsidR="00117FA7" w:rsidRPr="00E27676">
        <w:t>продавца</w:t>
      </w:r>
      <w:r w:rsidR="00E27676" w:rsidRPr="00E27676">
        <w:t xml:space="preserve"> </w:t>
      </w:r>
      <w:r w:rsidR="00117FA7" w:rsidRPr="00E27676">
        <w:t>и</w:t>
      </w:r>
      <w:r w:rsidR="00E27676" w:rsidRPr="00E27676">
        <w:t xml:space="preserve"> </w:t>
      </w:r>
      <w:r w:rsidR="00117FA7" w:rsidRPr="00E27676">
        <w:t>по</w:t>
      </w:r>
      <w:r w:rsidRPr="00E27676">
        <w:t>купателя</w:t>
      </w:r>
      <w:r w:rsidR="00E27676" w:rsidRPr="00E27676">
        <w:t xml:space="preserve">). </w:t>
      </w:r>
      <w:r w:rsidRPr="00E27676">
        <w:t>Материалы,</w:t>
      </w:r>
      <w:r w:rsidR="00E27676" w:rsidRPr="00E27676">
        <w:t xml:space="preserve"> </w:t>
      </w:r>
      <w:r w:rsidRPr="00E27676">
        <w:t>как</w:t>
      </w:r>
      <w:r w:rsidR="00E27676" w:rsidRPr="00E27676">
        <w:t xml:space="preserve"> </w:t>
      </w:r>
      <w:r w:rsidRPr="00E27676">
        <w:t>правило,</w:t>
      </w:r>
      <w:r w:rsidR="00E27676" w:rsidRPr="00E27676">
        <w:t xml:space="preserve"> </w:t>
      </w:r>
      <w:r w:rsidRPr="00E27676">
        <w:t>должны</w:t>
      </w:r>
      <w:r w:rsidR="00E27676" w:rsidRPr="00E27676">
        <w:t xml:space="preserve"> </w:t>
      </w:r>
      <w:r w:rsidRPr="00E27676">
        <w:t>продаваться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р</w:t>
      </w:r>
      <w:r w:rsidR="00117FA7" w:rsidRPr="00E27676">
        <w:t>ы</w:t>
      </w:r>
      <w:r w:rsidRPr="00E27676">
        <w:t>ночным</w:t>
      </w:r>
      <w:r w:rsidR="00E27676" w:rsidRPr="00E27676">
        <w:t xml:space="preserve"> </w:t>
      </w:r>
      <w:r w:rsidRPr="00E27676">
        <w:t>ценам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учетом</w:t>
      </w:r>
      <w:r w:rsidR="00E27676" w:rsidRPr="00E27676">
        <w:t xml:space="preserve"> </w:t>
      </w:r>
      <w:r w:rsidRPr="00E27676">
        <w:t>их</w:t>
      </w:r>
      <w:r w:rsidR="00E27676" w:rsidRPr="00E27676">
        <w:t xml:space="preserve"> </w:t>
      </w:r>
      <w:r w:rsidRPr="00E27676">
        <w:t>физического</w:t>
      </w:r>
      <w:r w:rsidR="00E27676" w:rsidRPr="00E27676">
        <w:t xml:space="preserve"> </w:t>
      </w:r>
      <w:r w:rsidRPr="00E27676">
        <w:t>состояния</w:t>
      </w:r>
      <w:r w:rsidR="00E27676" w:rsidRPr="00E27676">
        <w:t xml:space="preserve">. </w:t>
      </w:r>
      <w:r w:rsidRPr="00E27676">
        <w:t>Исчисление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уплата</w:t>
      </w:r>
      <w:r w:rsidR="00E27676" w:rsidRPr="00E27676">
        <w:t xml:space="preserve"> </w:t>
      </w:r>
      <w:r w:rsidRPr="00E27676">
        <w:t>налогов</w:t>
      </w:r>
      <w:r w:rsidR="00E27676" w:rsidRPr="00E27676">
        <w:t xml:space="preserve"> </w:t>
      </w:r>
      <w:r w:rsidRPr="00E27676">
        <w:t>к</w:t>
      </w:r>
      <w:r w:rsidR="00E27676" w:rsidRPr="00E27676">
        <w:t xml:space="preserve"> </w:t>
      </w:r>
      <w:r w:rsidRPr="00E27676">
        <w:t>цене</w:t>
      </w:r>
      <w:r w:rsidR="00E27676" w:rsidRPr="00E27676">
        <w:t xml:space="preserve"> </w:t>
      </w:r>
      <w:r w:rsidRPr="00E27676">
        <w:t>продаваемых</w:t>
      </w:r>
      <w:r w:rsidR="00E27676">
        <w:t xml:space="preserve"> (</w:t>
      </w:r>
      <w:r w:rsidRPr="00E27676">
        <w:t>передаваемых</w:t>
      </w:r>
      <w:r w:rsidR="00E27676" w:rsidRPr="00E27676">
        <w:t xml:space="preserve">) </w:t>
      </w:r>
      <w:r w:rsidRPr="00E27676">
        <w:t>материалов</w:t>
      </w:r>
      <w:r w:rsidR="00E27676" w:rsidRPr="00E27676">
        <w:t xml:space="preserve"> </w:t>
      </w:r>
      <w:r w:rsidRPr="00E27676">
        <w:t>осуществляются</w:t>
      </w:r>
      <w:r w:rsidR="00E27676" w:rsidRPr="00E27676">
        <w:t xml:space="preserve"> </w:t>
      </w:r>
      <w:r w:rsidRPr="00E27676">
        <w:t>организацией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="00117FA7" w:rsidRPr="00E27676">
        <w:t>порядке,</w:t>
      </w:r>
      <w:r w:rsidR="00E27676" w:rsidRPr="00E27676">
        <w:t xml:space="preserve"> </w:t>
      </w:r>
      <w:r w:rsidR="00117FA7" w:rsidRPr="00E27676">
        <w:t>предусмотренном</w:t>
      </w:r>
      <w:r w:rsidR="00E27676" w:rsidRPr="00E27676">
        <w:t xml:space="preserve"> </w:t>
      </w:r>
      <w:r w:rsidR="00117FA7" w:rsidRPr="00E27676">
        <w:t>дейст</w:t>
      </w:r>
      <w:r w:rsidRPr="00E27676">
        <w:t>вующим</w:t>
      </w:r>
      <w:r w:rsidR="00E27676" w:rsidRPr="00E27676">
        <w:t xml:space="preserve"> </w:t>
      </w:r>
      <w:r w:rsidRPr="00E27676">
        <w:t>законодательством</w:t>
      </w:r>
    </w:p>
    <w:p w:rsidR="00E27676" w:rsidRPr="00E27676" w:rsidRDefault="00525888" w:rsidP="00E27676">
      <w:pPr>
        <w:shd w:val="clear" w:color="auto" w:fill="FFFFFF"/>
        <w:tabs>
          <w:tab w:val="left" w:pos="726"/>
        </w:tabs>
      </w:pPr>
      <w:r w:rsidRPr="00E27676">
        <w:t>Для</w:t>
      </w:r>
      <w:r w:rsidR="00E27676" w:rsidRPr="00E27676">
        <w:t xml:space="preserve"> </w:t>
      </w:r>
      <w:r w:rsidRPr="00E27676">
        <w:t>обобщения</w:t>
      </w:r>
      <w:r w:rsidR="00E27676" w:rsidRPr="00E27676">
        <w:t xml:space="preserve"> </w:t>
      </w:r>
      <w:r w:rsidRPr="00E27676">
        <w:t>информации</w:t>
      </w:r>
      <w:r w:rsidR="00E27676" w:rsidRPr="00E27676">
        <w:t xml:space="preserve"> </w:t>
      </w:r>
      <w:r w:rsidR="00117FA7" w:rsidRPr="00E27676">
        <w:t>о</w:t>
      </w:r>
      <w:r w:rsidR="00E27676" w:rsidRPr="00E27676">
        <w:t xml:space="preserve"> </w:t>
      </w:r>
      <w:r w:rsidR="00117FA7" w:rsidRPr="00E27676">
        <w:t>резервах</w:t>
      </w:r>
      <w:r w:rsidR="00E27676" w:rsidRPr="00E27676">
        <w:t xml:space="preserve"> </w:t>
      </w:r>
      <w:r w:rsidR="00117FA7" w:rsidRPr="00E27676">
        <w:t>под</w:t>
      </w:r>
      <w:r w:rsidR="00E27676" w:rsidRPr="00E27676">
        <w:t xml:space="preserve"> </w:t>
      </w:r>
      <w:r w:rsidR="00117FA7" w:rsidRPr="00E27676">
        <w:t>отклонения</w:t>
      </w:r>
      <w:r w:rsidR="00E27676" w:rsidRPr="00E27676">
        <w:t xml:space="preserve"> </w:t>
      </w:r>
      <w:r w:rsidR="00117FA7" w:rsidRPr="00E27676">
        <w:t>стои</w:t>
      </w:r>
      <w:r w:rsidRPr="00E27676">
        <w:t>мости</w:t>
      </w:r>
      <w:r w:rsidR="00E27676" w:rsidRPr="00E27676">
        <w:t xml:space="preserve"> </w:t>
      </w:r>
      <w:r w:rsidRPr="00E27676">
        <w:t>материальных</w:t>
      </w:r>
      <w:r w:rsidR="00E27676" w:rsidRPr="00E27676">
        <w:t xml:space="preserve"> </w:t>
      </w:r>
      <w:r w:rsidRPr="00E27676">
        <w:t>ценностей,</w:t>
      </w:r>
      <w:r w:rsidR="00E27676" w:rsidRPr="00E27676">
        <w:t xml:space="preserve"> </w:t>
      </w:r>
      <w:r w:rsidR="00117FA7" w:rsidRPr="00E27676">
        <w:t>определившейся</w:t>
      </w:r>
      <w:r w:rsidR="00E27676" w:rsidRPr="00E27676">
        <w:t xml:space="preserve"> </w:t>
      </w:r>
      <w:r w:rsidR="00117FA7" w:rsidRPr="00E27676">
        <w:t>на</w:t>
      </w:r>
      <w:r w:rsidR="00E27676" w:rsidRPr="00E27676">
        <w:t xml:space="preserve"> </w:t>
      </w:r>
      <w:r w:rsidR="00117FA7" w:rsidRPr="00E27676">
        <w:t>счетах</w:t>
      </w:r>
      <w:r w:rsidR="00E27676" w:rsidRPr="00E27676">
        <w:t xml:space="preserve"> </w:t>
      </w:r>
      <w:r w:rsidR="00117FA7" w:rsidRPr="00E27676">
        <w:t>бухгал</w:t>
      </w:r>
      <w:r w:rsidRPr="00E27676">
        <w:t>терского</w:t>
      </w:r>
      <w:r w:rsidR="00E27676" w:rsidRPr="00E27676">
        <w:t xml:space="preserve"> </w:t>
      </w:r>
      <w:r w:rsidRPr="00E27676">
        <w:t>учета,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рыночной</w:t>
      </w:r>
      <w:r w:rsidR="00E27676" w:rsidRPr="00E27676">
        <w:t xml:space="preserve"> </w:t>
      </w:r>
      <w:r w:rsidRPr="00E27676">
        <w:t>стоимости</w:t>
      </w:r>
      <w:r w:rsidR="00E27676" w:rsidRPr="00E27676">
        <w:t xml:space="preserve"> </w:t>
      </w:r>
      <w:r w:rsidRPr="00E27676">
        <w:t>предназначен</w:t>
      </w:r>
      <w:r w:rsidR="00E27676" w:rsidRPr="00E27676">
        <w:t xml:space="preserve"> </w:t>
      </w:r>
      <w:r w:rsidRPr="00E27676">
        <w:t>счет</w:t>
      </w:r>
      <w:r w:rsidR="00E27676" w:rsidRPr="00E27676">
        <w:t xml:space="preserve"> </w:t>
      </w:r>
      <w:r w:rsidRPr="00E27676">
        <w:t>14</w:t>
      </w:r>
      <w:r w:rsidR="00E27676">
        <w:t xml:space="preserve"> "</w:t>
      </w:r>
      <w:r w:rsidRPr="00E27676">
        <w:t>Резерв</w:t>
      </w:r>
      <w:r w:rsidR="00117FA7" w:rsidRPr="00E27676">
        <w:t>ы</w:t>
      </w:r>
      <w:r w:rsidR="00E27676" w:rsidRPr="00E27676">
        <w:t xml:space="preserve"> </w:t>
      </w:r>
      <w:r w:rsidR="00117FA7" w:rsidRPr="00E27676">
        <w:t>под</w:t>
      </w:r>
      <w:r w:rsidR="00E27676" w:rsidRPr="00E27676">
        <w:t xml:space="preserve"> </w:t>
      </w:r>
      <w:r w:rsidR="00117FA7" w:rsidRPr="00E27676">
        <w:t>снижение</w:t>
      </w:r>
      <w:r w:rsidR="00E27676" w:rsidRPr="00E27676">
        <w:t xml:space="preserve"> </w:t>
      </w:r>
      <w:r w:rsidR="00117FA7" w:rsidRPr="00E27676">
        <w:t>стоимости</w:t>
      </w:r>
      <w:r w:rsidR="00E27676" w:rsidRPr="00E27676">
        <w:t xml:space="preserve"> </w:t>
      </w:r>
      <w:r w:rsidR="00117FA7" w:rsidRPr="00E27676">
        <w:t>матери</w:t>
      </w:r>
      <w:r w:rsidRPr="00E27676">
        <w:t>альных</w:t>
      </w:r>
      <w:r w:rsidR="00E27676" w:rsidRPr="00E27676">
        <w:t xml:space="preserve"> </w:t>
      </w:r>
      <w:r w:rsidRPr="00E27676">
        <w:t>ценностей</w:t>
      </w:r>
      <w:r w:rsidR="00E27676">
        <w:t>"</w:t>
      </w:r>
      <w:r w:rsidR="00E27676" w:rsidRPr="00E27676">
        <w:t>.</w:t>
      </w:r>
    </w:p>
    <w:p w:rsidR="00E27676" w:rsidRPr="00E27676" w:rsidRDefault="00525888" w:rsidP="00E27676">
      <w:pPr>
        <w:shd w:val="clear" w:color="auto" w:fill="FFFFFF"/>
        <w:tabs>
          <w:tab w:val="left" w:pos="726"/>
        </w:tabs>
      </w:pPr>
      <w:r w:rsidRPr="00E27676">
        <w:t>Резерв</w:t>
      </w:r>
      <w:r w:rsidR="00E27676" w:rsidRPr="00E27676">
        <w:t xml:space="preserve"> </w:t>
      </w:r>
      <w:r w:rsidRPr="00E27676">
        <w:t>под</w:t>
      </w:r>
      <w:r w:rsidR="00E27676" w:rsidRPr="00E27676">
        <w:t xml:space="preserve"> </w:t>
      </w:r>
      <w:r w:rsidRPr="00E27676">
        <w:t>снижение</w:t>
      </w:r>
      <w:r w:rsidR="00E27676" w:rsidRPr="00E27676">
        <w:t xml:space="preserve"> </w:t>
      </w:r>
      <w:r w:rsidRPr="00E27676">
        <w:t>стоимос</w:t>
      </w:r>
      <w:r w:rsidR="00117FA7" w:rsidRPr="00E27676">
        <w:t>ти</w:t>
      </w:r>
      <w:r w:rsidR="00E27676" w:rsidRPr="00E27676">
        <w:t xml:space="preserve"> </w:t>
      </w:r>
      <w:r w:rsidR="00117FA7" w:rsidRPr="00E27676">
        <w:t>материальных</w:t>
      </w:r>
      <w:r w:rsidR="00E27676" w:rsidRPr="00E27676">
        <w:t xml:space="preserve"> </w:t>
      </w:r>
      <w:r w:rsidR="00117FA7" w:rsidRPr="00E27676">
        <w:t>ценностей</w:t>
      </w:r>
      <w:r w:rsidR="00E27676" w:rsidRPr="00E27676">
        <w:t xml:space="preserve"> </w:t>
      </w:r>
      <w:r w:rsidR="00117FA7" w:rsidRPr="00E27676">
        <w:t>созда</w:t>
      </w:r>
      <w:r w:rsidRPr="00E27676">
        <w:t>ется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каждой</w:t>
      </w:r>
      <w:r w:rsidR="00E27676" w:rsidRPr="00E27676">
        <w:t xml:space="preserve"> </w:t>
      </w:r>
      <w:r w:rsidRPr="00E27676">
        <w:t>единице</w:t>
      </w:r>
      <w:r w:rsidR="00E27676" w:rsidRPr="00E27676">
        <w:t xml:space="preserve"> </w:t>
      </w:r>
      <w:r w:rsidRPr="00E27676">
        <w:t>материально-производственных</w:t>
      </w:r>
      <w:r w:rsidR="00E27676" w:rsidRPr="00E27676">
        <w:t xml:space="preserve"> </w:t>
      </w:r>
      <w:r w:rsidRPr="00E27676">
        <w:t>запасов,</w:t>
      </w:r>
      <w:r w:rsidR="00E27676" w:rsidRPr="00E27676">
        <w:t xml:space="preserve"> </w:t>
      </w:r>
      <w:r w:rsidRPr="00E27676">
        <w:t>принятой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бухгалтерском</w:t>
      </w:r>
      <w:r w:rsidR="00E27676" w:rsidRPr="00E27676">
        <w:t xml:space="preserve"> </w:t>
      </w:r>
      <w:r w:rsidRPr="00E27676">
        <w:t>учете</w:t>
      </w:r>
      <w:r w:rsidR="00E27676" w:rsidRPr="00E27676">
        <w:t xml:space="preserve">. </w:t>
      </w:r>
      <w:r w:rsidRPr="00E27676">
        <w:t>Допускается</w:t>
      </w:r>
      <w:r w:rsidR="00E27676" w:rsidRPr="00E27676">
        <w:t xml:space="preserve"> </w:t>
      </w:r>
      <w:r w:rsidRPr="00E27676">
        <w:t>создание</w:t>
      </w:r>
      <w:r w:rsidR="00E27676" w:rsidRPr="00E27676">
        <w:t xml:space="preserve"> </w:t>
      </w:r>
      <w:r w:rsidRPr="00E27676">
        <w:t>резервов</w:t>
      </w:r>
      <w:r w:rsidR="00E27676" w:rsidRPr="00E27676">
        <w:t xml:space="preserve"> </w:t>
      </w:r>
      <w:r w:rsidRPr="00E27676">
        <w:t>под</w:t>
      </w:r>
      <w:r w:rsidR="00E27676" w:rsidRPr="00E27676">
        <w:t xml:space="preserve"> </w:t>
      </w:r>
      <w:r w:rsidRPr="00E27676">
        <w:t>снижение</w:t>
      </w:r>
      <w:r w:rsidR="00E27676" w:rsidRPr="00E27676">
        <w:t xml:space="preserve"> </w:t>
      </w:r>
      <w:r w:rsidRPr="00E27676">
        <w:t>стоимости</w:t>
      </w:r>
      <w:r w:rsidR="00E27676" w:rsidRPr="00E27676">
        <w:t xml:space="preserve"> </w:t>
      </w:r>
      <w:r w:rsidRPr="00E27676">
        <w:t>материальных</w:t>
      </w:r>
      <w:r w:rsidR="00E27676" w:rsidRPr="00E27676">
        <w:t xml:space="preserve"> </w:t>
      </w:r>
      <w:r w:rsidRPr="00E27676">
        <w:t>ценностей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отдельным</w:t>
      </w:r>
      <w:r w:rsidR="00E27676" w:rsidRPr="00E27676">
        <w:t xml:space="preserve"> </w:t>
      </w:r>
      <w:r w:rsidRPr="00E27676">
        <w:t>видам</w:t>
      </w:r>
      <w:r w:rsidR="00E27676">
        <w:t xml:space="preserve"> (</w:t>
      </w:r>
      <w:r w:rsidRPr="00E27676">
        <w:t>группам</w:t>
      </w:r>
      <w:r w:rsidR="00E27676" w:rsidRPr="00E27676">
        <w:t xml:space="preserve">) </w:t>
      </w:r>
      <w:r w:rsidRPr="00E27676">
        <w:t>аналогичных</w:t>
      </w:r>
      <w:r w:rsidR="00E27676" w:rsidRPr="00E27676">
        <w:t xml:space="preserve"> </w:t>
      </w:r>
      <w:r w:rsidRPr="00E27676">
        <w:t>или</w:t>
      </w:r>
      <w:r w:rsidR="00E27676" w:rsidRPr="00E27676">
        <w:t xml:space="preserve"> </w:t>
      </w:r>
      <w:r w:rsidRPr="00E27676">
        <w:t>связ</w:t>
      </w:r>
      <w:r w:rsidR="00117FA7" w:rsidRPr="00E27676">
        <w:t>анных</w:t>
      </w:r>
      <w:r w:rsidR="00E27676" w:rsidRPr="00E27676">
        <w:t xml:space="preserve"> </w:t>
      </w:r>
      <w:r w:rsidR="00117FA7" w:rsidRPr="00E27676">
        <w:t>МПЗ</w:t>
      </w:r>
      <w:r w:rsidR="00E27676" w:rsidRPr="00E27676">
        <w:t xml:space="preserve">. </w:t>
      </w:r>
      <w:r w:rsidR="00117FA7" w:rsidRPr="00E27676">
        <w:t>Не</w:t>
      </w:r>
      <w:r w:rsidR="00E27676" w:rsidRPr="00E27676">
        <w:t xml:space="preserve"> </w:t>
      </w:r>
      <w:r w:rsidR="00117FA7" w:rsidRPr="00E27676">
        <w:t>допускается</w:t>
      </w:r>
      <w:r w:rsidR="00E27676" w:rsidRPr="00E27676">
        <w:t xml:space="preserve"> </w:t>
      </w:r>
      <w:r w:rsidR="00117FA7" w:rsidRPr="00E27676">
        <w:t>созда</w:t>
      </w:r>
      <w:r w:rsidRPr="00E27676">
        <w:t>ние</w:t>
      </w:r>
      <w:r w:rsidR="00E27676" w:rsidRPr="00E27676">
        <w:t xml:space="preserve"> </w:t>
      </w:r>
      <w:r w:rsidRPr="00E27676">
        <w:t>резервов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таким</w:t>
      </w:r>
      <w:r w:rsidR="00E27676" w:rsidRPr="00E27676">
        <w:t xml:space="preserve"> </w:t>
      </w:r>
      <w:r w:rsidRPr="00E27676">
        <w:t>укрупненным</w:t>
      </w:r>
      <w:r w:rsidR="00E27676" w:rsidRPr="00E27676">
        <w:t xml:space="preserve"> </w:t>
      </w:r>
      <w:r w:rsidRPr="00E27676">
        <w:t>группам</w:t>
      </w:r>
      <w:r w:rsidR="00E27676">
        <w:t xml:space="preserve"> (</w:t>
      </w:r>
      <w:r w:rsidRPr="00E27676">
        <w:t>видам</w:t>
      </w:r>
      <w:r w:rsidR="00E27676" w:rsidRPr="00E27676">
        <w:t xml:space="preserve">) </w:t>
      </w:r>
      <w:r w:rsidRPr="00E27676">
        <w:t>материальных</w:t>
      </w:r>
      <w:r w:rsidR="00E27676" w:rsidRPr="00E27676">
        <w:t xml:space="preserve"> </w:t>
      </w:r>
      <w:r w:rsidRPr="00E27676">
        <w:t>ценностей,</w:t>
      </w:r>
      <w:r w:rsidR="00E27676" w:rsidRPr="00E27676">
        <w:t xml:space="preserve"> </w:t>
      </w:r>
      <w:r w:rsidRPr="00E27676">
        <w:t>как</w:t>
      </w:r>
      <w:r w:rsidR="00E27676" w:rsidRPr="00E27676">
        <w:t xml:space="preserve"> </w:t>
      </w:r>
      <w:r w:rsidRPr="00E27676">
        <w:t>основные</w:t>
      </w:r>
      <w:r w:rsidR="00E27676" w:rsidRPr="00E27676">
        <w:t xml:space="preserve"> </w:t>
      </w:r>
      <w:r w:rsidRPr="00E27676">
        <w:t>материалы,</w:t>
      </w:r>
      <w:r w:rsidR="00E27676" w:rsidRPr="00E27676">
        <w:t xml:space="preserve"> </w:t>
      </w:r>
      <w:r w:rsidRPr="00E27676">
        <w:t>вспомогательные</w:t>
      </w:r>
      <w:r w:rsidR="00E27676" w:rsidRPr="00E27676">
        <w:t xml:space="preserve"> </w:t>
      </w:r>
      <w:r w:rsidRPr="00E27676">
        <w:t>материалы,</w:t>
      </w:r>
      <w:r w:rsidR="00E27676" w:rsidRPr="00E27676">
        <w:t xml:space="preserve"> </w:t>
      </w:r>
      <w:r w:rsidRPr="00E27676">
        <w:t>запасы</w:t>
      </w:r>
      <w:r w:rsidR="00E27676" w:rsidRPr="00E27676">
        <w:t xml:space="preserve"> </w:t>
      </w:r>
      <w:r w:rsidRPr="00E27676">
        <w:t>определенного</w:t>
      </w:r>
      <w:r w:rsidR="00E27676" w:rsidRPr="00E27676">
        <w:t xml:space="preserve"> </w:t>
      </w:r>
      <w:r w:rsidRPr="00E27676">
        <w:t>операцион</w:t>
      </w:r>
      <w:r w:rsidR="00117FA7" w:rsidRPr="00E27676">
        <w:t>ного</w:t>
      </w:r>
      <w:r w:rsidR="00E27676" w:rsidRPr="00E27676">
        <w:t xml:space="preserve"> </w:t>
      </w:r>
      <w:r w:rsidR="00117FA7" w:rsidRPr="00E27676">
        <w:t>или</w:t>
      </w:r>
      <w:r w:rsidR="00E27676" w:rsidRPr="00E27676">
        <w:t xml:space="preserve"> </w:t>
      </w:r>
      <w:r w:rsidR="00117FA7" w:rsidRPr="00E27676">
        <w:t>географического</w:t>
      </w:r>
      <w:r w:rsidR="00E27676" w:rsidRPr="00E27676">
        <w:t xml:space="preserve"> </w:t>
      </w:r>
      <w:r w:rsidR="00117FA7" w:rsidRPr="00E27676">
        <w:t>сегмен</w:t>
      </w:r>
      <w:r w:rsidRPr="00E27676">
        <w:t>та,</w:t>
      </w:r>
      <w:r w:rsidR="00E27676" w:rsidRPr="00E27676">
        <w:t xml:space="preserve"> </w:t>
      </w:r>
      <w:r w:rsidRPr="00E27676">
        <w:t>а</w:t>
      </w:r>
      <w:r w:rsidR="00E27676" w:rsidRPr="00E27676">
        <w:t xml:space="preserve"> </w:t>
      </w:r>
      <w:r w:rsidRPr="00E27676">
        <w:t>также</w:t>
      </w:r>
      <w:r w:rsidR="00E27676" w:rsidRPr="00E27676">
        <w:t xml:space="preserve"> </w:t>
      </w:r>
      <w:r w:rsidRPr="00E27676">
        <w:t>если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отчетную</w:t>
      </w:r>
      <w:r w:rsidR="00E27676" w:rsidRPr="00E27676">
        <w:t xml:space="preserve"> </w:t>
      </w:r>
      <w:r w:rsidRPr="00E27676">
        <w:t>дату</w:t>
      </w:r>
      <w:r w:rsidR="00E27676" w:rsidRPr="00E27676">
        <w:t xml:space="preserve"> </w:t>
      </w:r>
      <w:r w:rsidRPr="00E27676">
        <w:t>текущая</w:t>
      </w:r>
      <w:r w:rsidR="00E27676" w:rsidRPr="00E27676">
        <w:t xml:space="preserve"> </w:t>
      </w:r>
      <w:r w:rsidRPr="00E27676">
        <w:t>рыночная</w:t>
      </w:r>
      <w:r w:rsidR="00E27676" w:rsidRPr="00E27676">
        <w:t xml:space="preserve"> </w:t>
      </w:r>
      <w:r w:rsidRPr="00E27676">
        <w:t>стоимость</w:t>
      </w:r>
      <w:r w:rsidR="00E27676" w:rsidRPr="00E27676">
        <w:t xml:space="preserve"> </w:t>
      </w:r>
      <w:r w:rsidRPr="00E27676">
        <w:t>продукции</w:t>
      </w:r>
      <w:r w:rsidR="00E27676">
        <w:t xml:space="preserve"> (</w:t>
      </w:r>
      <w:r w:rsidRPr="00E27676">
        <w:t>работ,</w:t>
      </w:r>
      <w:r w:rsidR="00E27676" w:rsidRPr="00E27676">
        <w:t xml:space="preserve"> </w:t>
      </w:r>
      <w:r w:rsidRPr="00E27676">
        <w:t>услуг</w:t>
      </w:r>
      <w:r w:rsidR="00E27676" w:rsidRPr="00E27676">
        <w:t xml:space="preserve">), </w:t>
      </w:r>
      <w:r w:rsidRPr="00E27676">
        <w:t>на</w:t>
      </w:r>
      <w:r w:rsidR="00E27676" w:rsidRPr="00E27676">
        <w:t xml:space="preserve"> </w:t>
      </w:r>
      <w:r w:rsidRPr="00E27676">
        <w:t>которую</w:t>
      </w:r>
      <w:r w:rsidR="00E27676" w:rsidRPr="00E27676">
        <w:t xml:space="preserve"> </w:t>
      </w:r>
      <w:r w:rsidRPr="00E27676">
        <w:t>использованы</w:t>
      </w:r>
      <w:r w:rsidR="00E27676" w:rsidRPr="00E27676">
        <w:t xml:space="preserve"> </w:t>
      </w:r>
      <w:r w:rsidRPr="00E27676">
        <w:t>материалы,</w:t>
      </w:r>
      <w:r w:rsidR="00E27676" w:rsidRPr="00E27676">
        <w:t xml:space="preserve"> </w:t>
      </w:r>
      <w:r w:rsidRPr="00E27676">
        <w:t>превышает</w:t>
      </w:r>
      <w:r w:rsidR="00E27676" w:rsidRPr="00E27676">
        <w:t xml:space="preserve"> </w:t>
      </w:r>
      <w:r w:rsidRPr="00E27676">
        <w:t>фактическую</w:t>
      </w:r>
      <w:r w:rsidR="00E27676" w:rsidRPr="00E27676">
        <w:t xml:space="preserve"> </w:t>
      </w:r>
      <w:r w:rsidRPr="00E27676">
        <w:t>себестоимость</w:t>
      </w:r>
      <w:r w:rsidR="00E27676" w:rsidRPr="00E27676">
        <w:t>.</w:t>
      </w:r>
    </w:p>
    <w:p w:rsidR="00E27676" w:rsidRPr="00E27676" w:rsidRDefault="00525888" w:rsidP="00E27676">
      <w:pPr>
        <w:shd w:val="clear" w:color="auto" w:fill="FFFFFF"/>
        <w:tabs>
          <w:tab w:val="left" w:pos="726"/>
        </w:tabs>
      </w:pPr>
      <w:r w:rsidRPr="00E27676">
        <w:t>Единицей</w:t>
      </w:r>
      <w:r w:rsidR="00E27676" w:rsidRPr="00E27676">
        <w:t xml:space="preserve"> </w:t>
      </w:r>
      <w:r w:rsidRPr="00E27676">
        <w:t>аналитического</w:t>
      </w:r>
      <w:r w:rsidR="00E27676" w:rsidRPr="00E27676">
        <w:t xml:space="preserve"> </w:t>
      </w:r>
      <w:r w:rsidRPr="00E27676">
        <w:t>уч</w:t>
      </w:r>
      <w:r w:rsidR="00F35FC8" w:rsidRPr="00E27676">
        <w:t>ета</w:t>
      </w:r>
      <w:r w:rsidR="00E27676" w:rsidRPr="00E27676">
        <w:t xml:space="preserve"> </w:t>
      </w:r>
      <w:r w:rsidR="00F35FC8" w:rsidRPr="00E27676">
        <w:t>материалов</w:t>
      </w:r>
      <w:r w:rsidR="00E27676" w:rsidRPr="00E27676">
        <w:t xml:space="preserve"> </w:t>
      </w:r>
      <w:r w:rsidR="00F35FC8" w:rsidRPr="00E27676">
        <w:t>по</w:t>
      </w:r>
      <w:r w:rsidR="00E27676" w:rsidRPr="00E27676">
        <w:t xml:space="preserve"> </w:t>
      </w:r>
      <w:r w:rsidR="00F35FC8" w:rsidRPr="00E27676">
        <w:t>усмотрению</w:t>
      </w:r>
      <w:r w:rsidR="00E27676" w:rsidRPr="00E27676">
        <w:t xml:space="preserve"> </w:t>
      </w:r>
      <w:r w:rsidR="00F35FC8" w:rsidRPr="00E27676">
        <w:t>ор</w:t>
      </w:r>
      <w:r w:rsidRPr="00E27676">
        <w:t>ганизации</w:t>
      </w:r>
      <w:r w:rsidR="00E27676" w:rsidRPr="00E27676">
        <w:t xml:space="preserve"> </w:t>
      </w:r>
      <w:r w:rsidRPr="00E27676">
        <w:t>могут</w:t>
      </w:r>
      <w:r w:rsidR="00E27676" w:rsidRPr="00E27676">
        <w:t xml:space="preserve"> </w:t>
      </w:r>
      <w:r w:rsidRPr="00E27676">
        <w:t>быть</w:t>
      </w:r>
      <w:r w:rsidR="00E27676" w:rsidRPr="00E27676">
        <w:t xml:space="preserve">: </w:t>
      </w:r>
      <w:r w:rsidRPr="00E27676">
        <w:t>номенклатурный</w:t>
      </w:r>
      <w:r w:rsidR="00E27676" w:rsidRPr="00E27676">
        <w:t xml:space="preserve"> </w:t>
      </w:r>
      <w:r w:rsidRPr="00E27676">
        <w:t>номер,</w:t>
      </w:r>
      <w:r w:rsidR="00E27676" w:rsidRPr="00E27676">
        <w:t xml:space="preserve"> </w:t>
      </w:r>
      <w:r w:rsidRPr="00E27676">
        <w:t>партия,</w:t>
      </w:r>
      <w:r w:rsidR="00E27676" w:rsidRPr="00E27676">
        <w:t xml:space="preserve"> </w:t>
      </w:r>
      <w:r w:rsidRPr="00E27676">
        <w:t>однородная</w:t>
      </w:r>
      <w:r w:rsidR="00E27676" w:rsidRPr="00E27676">
        <w:t xml:space="preserve"> </w:t>
      </w:r>
      <w:r w:rsidRPr="00E27676">
        <w:t>группа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другие</w:t>
      </w:r>
      <w:r w:rsidR="00E27676" w:rsidRPr="00E27676">
        <w:t xml:space="preserve"> </w:t>
      </w:r>
      <w:r w:rsidRPr="00E27676">
        <w:t>объекты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зави</w:t>
      </w:r>
      <w:r w:rsidR="00F35FC8" w:rsidRPr="00E27676">
        <w:t>симости</w:t>
      </w:r>
      <w:r w:rsidR="00E27676" w:rsidRPr="00E27676">
        <w:t xml:space="preserve"> </w:t>
      </w:r>
      <w:r w:rsidR="00F35FC8" w:rsidRPr="00E27676">
        <w:t>от</w:t>
      </w:r>
      <w:r w:rsidR="00E27676" w:rsidRPr="00E27676">
        <w:t xml:space="preserve"> </w:t>
      </w:r>
      <w:r w:rsidR="00F35FC8" w:rsidRPr="00E27676">
        <w:t>порядка</w:t>
      </w:r>
      <w:r w:rsidR="00E27676" w:rsidRPr="00E27676">
        <w:t xml:space="preserve"> </w:t>
      </w:r>
      <w:r w:rsidR="00F35FC8" w:rsidRPr="00E27676">
        <w:t>их</w:t>
      </w:r>
      <w:r w:rsidR="00E27676" w:rsidRPr="00E27676">
        <w:t xml:space="preserve"> </w:t>
      </w:r>
      <w:r w:rsidR="00F35FC8" w:rsidRPr="00E27676">
        <w:t>приобрете</w:t>
      </w:r>
      <w:r w:rsidRPr="00E27676">
        <w:t>ния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использования</w:t>
      </w:r>
      <w:r w:rsidR="00E27676" w:rsidRPr="00E27676">
        <w:t xml:space="preserve"> [</w:t>
      </w:r>
      <w:r w:rsidR="00DB27E7" w:rsidRPr="00E27676">
        <w:t>6</w:t>
      </w:r>
      <w:r w:rsidR="00E27676" w:rsidRPr="00E27676">
        <w:t>].</w:t>
      </w:r>
    </w:p>
    <w:p w:rsidR="00E27676" w:rsidRPr="00E27676" w:rsidRDefault="00525888" w:rsidP="00E27676">
      <w:pPr>
        <w:shd w:val="clear" w:color="auto" w:fill="FFFFFF"/>
        <w:tabs>
          <w:tab w:val="left" w:pos="726"/>
        </w:tabs>
      </w:pPr>
      <w:r w:rsidRPr="00E27676">
        <w:t>Операции</w:t>
      </w:r>
      <w:r w:rsidR="00E27676" w:rsidRPr="00E27676">
        <w:t xml:space="preserve"> </w:t>
      </w:r>
      <w:r w:rsidRPr="00E27676">
        <w:t>движения</w:t>
      </w:r>
      <w:r w:rsidR="00E27676" w:rsidRPr="00E27676">
        <w:t xml:space="preserve"> </w:t>
      </w:r>
      <w:r w:rsidRPr="00E27676">
        <w:t>мате</w:t>
      </w:r>
      <w:r w:rsidR="00F35FC8" w:rsidRPr="00E27676">
        <w:t>риальных</w:t>
      </w:r>
      <w:r w:rsidR="00E27676" w:rsidRPr="00E27676">
        <w:t xml:space="preserve"> </w:t>
      </w:r>
      <w:r w:rsidR="00F35FC8" w:rsidRPr="00E27676">
        <w:t>ценностей</w:t>
      </w:r>
      <w:r w:rsidR="00E27676" w:rsidRPr="00E27676">
        <w:t xml:space="preserve"> </w:t>
      </w:r>
      <w:r w:rsidR="00F35FC8" w:rsidRPr="00E27676">
        <w:t>должны</w:t>
      </w:r>
      <w:r w:rsidR="00E27676" w:rsidRPr="00E27676">
        <w:t xml:space="preserve"> </w:t>
      </w:r>
      <w:r w:rsidR="00F35FC8" w:rsidRPr="00E27676">
        <w:t>оформ</w:t>
      </w:r>
      <w:r w:rsidRPr="00E27676">
        <w:t>ляться</w:t>
      </w:r>
      <w:r w:rsidR="00E27676" w:rsidRPr="00E27676">
        <w:t xml:space="preserve"> </w:t>
      </w:r>
      <w:r w:rsidRPr="00E27676">
        <w:t>унифицированными</w:t>
      </w:r>
      <w:r w:rsidR="00E27676" w:rsidRPr="00E27676">
        <w:t xml:space="preserve"> </w:t>
      </w:r>
      <w:r w:rsidRPr="00E27676">
        <w:t>фо</w:t>
      </w:r>
      <w:r w:rsidR="00F35FC8" w:rsidRPr="00E27676">
        <w:t>рмами</w:t>
      </w:r>
      <w:r w:rsidR="00E27676" w:rsidRPr="00E27676">
        <w:t xml:space="preserve"> </w:t>
      </w:r>
      <w:r w:rsidR="00F35FC8" w:rsidRPr="00E27676">
        <w:t>первичной</w:t>
      </w:r>
      <w:r w:rsidR="00E27676" w:rsidRPr="00E27676">
        <w:t xml:space="preserve"> </w:t>
      </w:r>
      <w:r w:rsidR="00F35FC8" w:rsidRPr="00E27676">
        <w:t>учетной</w:t>
      </w:r>
      <w:r w:rsidR="00E27676" w:rsidRPr="00E27676">
        <w:t xml:space="preserve"> </w:t>
      </w:r>
      <w:r w:rsidR="00F35FC8" w:rsidRPr="00E27676">
        <w:t>докумен</w:t>
      </w:r>
      <w:r w:rsidRPr="00E27676">
        <w:t>тации,</w:t>
      </w:r>
      <w:r w:rsidR="00E27676" w:rsidRPr="00E27676">
        <w:t xml:space="preserve"> </w:t>
      </w:r>
      <w:r w:rsidRPr="00E27676">
        <w:t>утвержденными</w:t>
      </w:r>
      <w:r w:rsidR="00E27676" w:rsidRPr="00E27676">
        <w:t xml:space="preserve"> </w:t>
      </w:r>
      <w:r w:rsidRPr="00E27676">
        <w:t>Госкомстатом</w:t>
      </w:r>
      <w:r w:rsidR="00E27676" w:rsidRPr="00E27676">
        <w:t xml:space="preserve"> </w:t>
      </w:r>
      <w:r w:rsidRPr="00E27676">
        <w:t>России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согласованию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Министерством</w:t>
      </w:r>
      <w:r w:rsidR="00E27676" w:rsidRPr="00E27676">
        <w:t xml:space="preserve"> </w:t>
      </w:r>
      <w:r w:rsidRPr="00E27676">
        <w:t>финансов</w:t>
      </w:r>
      <w:r w:rsidR="00E27676" w:rsidRPr="00E27676">
        <w:t xml:space="preserve"> </w:t>
      </w:r>
      <w:r w:rsidRPr="00E27676">
        <w:t>РФ</w:t>
      </w:r>
      <w:r w:rsidR="00F35FC8" w:rsidRPr="00E27676">
        <w:t>,</w:t>
      </w:r>
      <w:r w:rsidR="00E27676" w:rsidRPr="00E27676">
        <w:t xml:space="preserve"> </w:t>
      </w:r>
      <w:r w:rsidR="00F35FC8" w:rsidRPr="00E27676">
        <w:t>а</w:t>
      </w:r>
      <w:r w:rsidR="00E27676" w:rsidRPr="00E27676">
        <w:t xml:space="preserve"> </w:t>
      </w:r>
      <w:r w:rsidR="00F35FC8" w:rsidRPr="00E27676">
        <w:t>при</w:t>
      </w:r>
      <w:r w:rsidR="00E27676" w:rsidRPr="00E27676">
        <w:t xml:space="preserve"> </w:t>
      </w:r>
      <w:r w:rsidR="00F35FC8" w:rsidRPr="00E27676">
        <w:t>их</w:t>
      </w:r>
      <w:r w:rsidR="00E27676" w:rsidRPr="00E27676">
        <w:t xml:space="preserve"> </w:t>
      </w:r>
      <w:r w:rsidR="00F35FC8" w:rsidRPr="00E27676">
        <w:t>отсутствии</w:t>
      </w:r>
      <w:r w:rsidR="00E27676" w:rsidRPr="00E27676">
        <w:t xml:space="preserve"> - </w:t>
      </w:r>
      <w:r w:rsidR="00F35FC8" w:rsidRPr="00E27676">
        <w:t>от</w:t>
      </w:r>
      <w:r w:rsidRPr="00E27676">
        <w:t>раслевыми</w:t>
      </w:r>
      <w:r w:rsidR="00E27676" w:rsidRPr="00E27676">
        <w:t xml:space="preserve"> </w:t>
      </w:r>
      <w:r w:rsidRPr="00E27676">
        <w:t>формами,</w:t>
      </w:r>
      <w:r w:rsidR="00E27676" w:rsidRPr="00E27676">
        <w:t xml:space="preserve"> </w:t>
      </w:r>
      <w:r w:rsidRPr="00E27676">
        <w:t>утвержда</w:t>
      </w:r>
      <w:r w:rsidR="00F35FC8" w:rsidRPr="00E27676">
        <w:t>емыми</w:t>
      </w:r>
      <w:r w:rsidR="00E27676" w:rsidRPr="00E27676">
        <w:t xml:space="preserve"> </w:t>
      </w:r>
      <w:r w:rsidR="00F35FC8" w:rsidRPr="00E27676">
        <w:t>соответствующими</w:t>
      </w:r>
      <w:r w:rsidR="00E27676" w:rsidRPr="00E27676">
        <w:t xml:space="preserve"> </w:t>
      </w:r>
      <w:r w:rsidR="00F35FC8" w:rsidRPr="00E27676">
        <w:t>министер</w:t>
      </w:r>
      <w:r w:rsidRPr="00E27676">
        <w:t>ствами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иными</w:t>
      </w:r>
      <w:r w:rsidR="00E27676" w:rsidRPr="00E27676">
        <w:t xml:space="preserve"> </w:t>
      </w:r>
      <w:r w:rsidRPr="00E27676">
        <w:t>органами</w:t>
      </w:r>
      <w:r w:rsidR="00E27676" w:rsidRPr="00E27676">
        <w:t xml:space="preserve"> </w:t>
      </w:r>
      <w:r w:rsidRPr="00E27676">
        <w:t>исполнительной</w:t>
      </w:r>
      <w:r w:rsidR="00E27676" w:rsidRPr="00E27676">
        <w:t xml:space="preserve"> </w:t>
      </w:r>
      <w:r w:rsidRPr="00E27676">
        <w:t>власти</w:t>
      </w:r>
      <w:r w:rsidR="00E27676" w:rsidRPr="00E27676">
        <w:t>.</w:t>
      </w:r>
    </w:p>
    <w:p w:rsidR="00E27676" w:rsidRPr="00E27676" w:rsidRDefault="00525888" w:rsidP="00E27676">
      <w:pPr>
        <w:shd w:val="clear" w:color="auto" w:fill="FFFFFF"/>
        <w:tabs>
          <w:tab w:val="left" w:pos="726"/>
        </w:tabs>
      </w:pPr>
      <w:r w:rsidRPr="00E27676">
        <w:t>Если</w:t>
      </w:r>
      <w:r w:rsidR="00E27676" w:rsidRPr="00E27676">
        <w:t xml:space="preserve"> </w:t>
      </w:r>
      <w:r w:rsidRPr="00E27676">
        <w:t>унифицированные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="00F35FC8" w:rsidRPr="00E27676">
        <w:t>отраслевые</w:t>
      </w:r>
      <w:r w:rsidR="00E27676" w:rsidRPr="00E27676">
        <w:t xml:space="preserve"> </w:t>
      </w:r>
      <w:r w:rsidR="00F35FC8" w:rsidRPr="00E27676">
        <w:t>формы</w:t>
      </w:r>
      <w:r w:rsidR="00E27676" w:rsidRPr="00E27676">
        <w:t xml:space="preserve"> </w:t>
      </w:r>
      <w:r w:rsidR="00F35FC8" w:rsidRPr="00E27676">
        <w:t>первичных</w:t>
      </w:r>
      <w:r w:rsidR="00E27676" w:rsidRPr="00E27676">
        <w:t xml:space="preserve"> </w:t>
      </w:r>
      <w:r w:rsidR="00F35FC8" w:rsidRPr="00E27676">
        <w:t>доку</w:t>
      </w:r>
      <w:r w:rsidRPr="00E27676">
        <w:t>ментов</w:t>
      </w:r>
      <w:r w:rsidR="00E27676" w:rsidRPr="00E27676">
        <w:t xml:space="preserve"> </w:t>
      </w:r>
      <w:r w:rsidRPr="00E27676">
        <w:t>не</w:t>
      </w:r>
      <w:r w:rsidR="00E27676" w:rsidRPr="00E27676">
        <w:t xml:space="preserve"> </w:t>
      </w:r>
      <w:r w:rsidRPr="00E27676">
        <w:t>предусмотрены,</w:t>
      </w:r>
      <w:r w:rsidR="00E27676" w:rsidRPr="00E27676">
        <w:t xml:space="preserve"> </w:t>
      </w:r>
      <w:r w:rsidRPr="00E27676">
        <w:t>то</w:t>
      </w:r>
      <w:r w:rsidR="00E27676" w:rsidRPr="00E27676">
        <w:t xml:space="preserve"> </w:t>
      </w:r>
      <w:r w:rsidRPr="00E27676">
        <w:t>они</w:t>
      </w:r>
      <w:r w:rsidR="00E27676" w:rsidRPr="00E27676">
        <w:t xml:space="preserve"> </w:t>
      </w:r>
      <w:r w:rsidRPr="00E27676">
        <w:t>разрабатываются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утверждаются</w:t>
      </w:r>
      <w:r w:rsidR="00E27676" w:rsidRPr="00E27676">
        <w:t xml:space="preserve"> </w:t>
      </w:r>
      <w:r w:rsidRPr="00E27676">
        <w:t>организациями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соответствии</w:t>
      </w:r>
      <w:r w:rsidR="00E27676" w:rsidRPr="00E27676">
        <w:t xml:space="preserve"> </w:t>
      </w:r>
      <w:r w:rsidR="00F35FC8" w:rsidRPr="00E27676">
        <w:t>с</w:t>
      </w:r>
      <w:r w:rsidR="00E27676" w:rsidRPr="00E27676">
        <w:t xml:space="preserve"> </w:t>
      </w:r>
      <w:r w:rsidR="00F35FC8" w:rsidRPr="00E27676">
        <w:t>требованиями,</w:t>
      </w:r>
      <w:r w:rsidR="00E27676" w:rsidRPr="00E27676">
        <w:t xml:space="preserve"> </w:t>
      </w:r>
      <w:r w:rsidR="00F35FC8" w:rsidRPr="00E27676">
        <w:t>сформулированны</w:t>
      </w:r>
      <w:r w:rsidRPr="00E27676">
        <w:t>ми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Федеральном</w:t>
      </w:r>
      <w:r w:rsidR="00E27676" w:rsidRPr="00E27676">
        <w:t xml:space="preserve"> </w:t>
      </w:r>
      <w:r w:rsidRPr="00E27676">
        <w:t>законе</w:t>
      </w:r>
      <w:r w:rsidR="00E27676">
        <w:t xml:space="preserve"> "</w:t>
      </w:r>
      <w:r w:rsidRPr="00E27676">
        <w:t>О</w:t>
      </w:r>
      <w:r w:rsidR="00E27676" w:rsidRPr="00E27676">
        <w:t xml:space="preserve"> </w:t>
      </w:r>
      <w:r w:rsidRPr="00E27676">
        <w:t>бухг</w:t>
      </w:r>
      <w:r w:rsidR="00F35FC8" w:rsidRPr="00E27676">
        <w:t>алтерском</w:t>
      </w:r>
      <w:r w:rsidR="00E27676" w:rsidRPr="00E27676">
        <w:t xml:space="preserve"> </w:t>
      </w:r>
      <w:r w:rsidR="00F35FC8" w:rsidRPr="00E27676">
        <w:t>учете</w:t>
      </w:r>
      <w:r w:rsidR="00E27676">
        <w:t xml:space="preserve">" </w:t>
      </w:r>
      <w:r w:rsidR="00F35FC8" w:rsidRPr="00E27676">
        <w:t>и</w:t>
      </w:r>
      <w:r w:rsidR="00E27676" w:rsidRPr="00E27676">
        <w:t xml:space="preserve"> </w:t>
      </w:r>
      <w:r w:rsidR="00F35FC8" w:rsidRPr="00E27676">
        <w:t>других</w:t>
      </w:r>
      <w:r w:rsidR="00E27676" w:rsidRPr="00E27676">
        <w:t xml:space="preserve"> </w:t>
      </w:r>
      <w:r w:rsidR="00F35FC8" w:rsidRPr="00E27676">
        <w:t>норма</w:t>
      </w:r>
      <w:r w:rsidRPr="00E27676">
        <w:t>тивных</w:t>
      </w:r>
      <w:r w:rsidR="00E27676" w:rsidRPr="00E27676">
        <w:t xml:space="preserve"> </w:t>
      </w:r>
      <w:r w:rsidRPr="00E27676">
        <w:t>документах</w:t>
      </w:r>
      <w:r w:rsidR="00E27676" w:rsidRPr="00E27676">
        <w:t>.</w:t>
      </w:r>
    </w:p>
    <w:p w:rsidR="00E27676" w:rsidRDefault="00525888" w:rsidP="00E27676">
      <w:pPr>
        <w:tabs>
          <w:tab w:val="left" w:pos="726"/>
        </w:tabs>
      </w:pPr>
      <w:r w:rsidRPr="00E27676">
        <w:t>Ряд</w:t>
      </w:r>
      <w:r w:rsidR="00E27676" w:rsidRPr="00E27676">
        <w:t xml:space="preserve"> </w:t>
      </w:r>
      <w:r w:rsidRPr="00E27676">
        <w:t>нормативных</w:t>
      </w:r>
      <w:r w:rsidR="00E27676" w:rsidRPr="00E27676">
        <w:t xml:space="preserve"> </w:t>
      </w:r>
      <w:r w:rsidRPr="00E27676">
        <w:t>документов</w:t>
      </w:r>
      <w:r w:rsidR="00E27676" w:rsidRPr="00E27676">
        <w:t xml:space="preserve"> </w:t>
      </w:r>
      <w:r w:rsidRPr="00E27676">
        <w:t>предназначен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регулирования</w:t>
      </w:r>
      <w:r w:rsidR="00E27676" w:rsidRPr="00E27676">
        <w:t xml:space="preserve"> </w:t>
      </w:r>
      <w:r w:rsidRPr="00E27676">
        <w:t>хозяйственных</w:t>
      </w:r>
      <w:r w:rsidR="00E27676" w:rsidRPr="00E27676">
        <w:t xml:space="preserve"> </w:t>
      </w:r>
      <w:r w:rsidRPr="00E27676">
        <w:t>операций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отд</w:t>
      </w:r>
      <w:r w:rsidR="00F35FC8" w:rsidRPr="00E27676">
        <w:t>ельными</w:t>
      </w:r>
      <w:r w:rsidR="00E27676" w:rsidRPr="00E27676">
        <w:t xml:space="preserve"> </w:t>
      </w:r>
      <w:r w:rsidR="00F35FC8" w:rsidRPr="00E27676">
        <w:t>видами</w:t>
      </w:r>
      <w:r w:rsidR="00E27676" w:rsidRPr="00E27676">
        <w:t xml:space="preserve"> </w:t>
      </w:r>
      <w:r w:rsidR="00F35FC8" w:rsidRPr="00E27676">
        <w:t>материальных</w:t>
      </w:r>
      <w:r w:rsidR="00E27676" w:rsidRPr="00E27676">
        <w:t xml:space="preserve"> </w:t>
      </w:r>
      <w:r w:rsidR="00F35FC8" w:rsidRPr="00E27676">
        <w:t>цен</w:t>
      </w:r>
      <w:r w:rsidRPr="00E27676">
        <w:t>ностей,</w:t>
      </w:r>
      <w:r w:rsidR="00E27676" w:rsidRPr="00E27676">
        <w:t xml:space="preserve"> </w:t>
      </w:r>
      <w:r w:rsidRPr="00E27676">
        <w:t>такими,</w:t>
      </w:r>
      <w:r w:rsidR="00E27676" w:rsidRPr="00E27676">
        <w:t xml:space="preserve"> </w:t>
      </w:r>
      <w:r w:rsidRPr="00E27676">
        <w:t>к</w:t>
      </w:r>
      <w:r w:rsidR="00E27676" w:rsidRPr="00E27676">
        <w:t xml:space="preserve"> </w:t>
      </w:r>
      <w:r w:rsidRPr="00E27676">
        <w:t>примеру,</w:t>
      </w:r>
      <w:r w:rsidR="00E27676" w:rsidRPr="00E27676">
        <w:t xml:space="preserve"> </w:t>
      </w:r>
      <w:r w:rsidRPr="00E27676">
        <w:t>ка</w:t>
      </w:r>
      <w:r w:rsidR="00F35FC8" w:rsidRPr="00E27676">
        <w:t>к</w:t>
      </w:r>
      <w:r w:rsidR="00E27676" w:rsidRPr="00E27676">
        <w:t xml:space="preserve"> </w:t>
      </w:r>
      <w:r w:rsidR="00F35FC8" w:rsidRPr="00E27676">
        <w:t>специальный</w:t>
      </w:r>
      <w:r w:rsidR="00E27676" w:rsidRPr="00E27676">
        <w:t xml:space="preserve"> </w:t>
      </w:r>
      <w:r w:rsidR="00F35FC8" w:rsidRPr="00E27676">
        <w:t>инструмент,</w:t>
      </w:r>
      <w:r w:rsidR="00E27676" w:rsidRPr="00E27676">
        <w:t xml:space="preserve"> </w:t>
      </w:r>
      <w:r w:rsidR="00F35FC8" w:rsidRPr="00E27676">
        <w:t>специ</w:t>
      </w:r>
      <w:r w:rsidRPr="00E27676">
        <w:t>альные</w:t>
      </w:r>
      <w:r w:rsidR="00E27676" w:rsidRPr="00E27676">
        <w:t xml:space="preserve"> </w:t>
      </w:r>
      <w:r w:rsidRPr="00E27676">
        <w:t>приспособления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специальная</w:t>
      </w:r>
      <w:r w:rsidR="00E27676" w:rsidRPr="00E27676">
        <w:t xml:space="preserve"> </w:t>
      </w:r>
      <w:r w:rsidRPr="00E27676">
        <w:t>одежда</w:t>
      </w:r>
      <w:r w:rsidR="00F35FC8" w:rsidRPr="00E27676">
        <w:t>,</w:t>
      </w:r>
      <w:r w:rsidR="00E27676" w:rsidRPr="00E27676">
        <w:t xml:space="preserve"> </w:t>
      </w:r>
      <w:r w:rsidR="00F35FC8" w:rsidRPr="00E27676">
        <w:t>отходы</w:t>
      </w:r>
      <w:r w:rsidR="00E27676" w:rsidRPr="00E27676">
        <w:t xml:space="preserve"> </w:t>
      </w:r>
      <w:r w:rsidR="00F35FC8" w:rsidRPr="00E27676">
        <w:t>произ</w:t>
      </w:r>
      <w:r w:rsidRPr="00E27676">
        <w:t>водства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потребления,</w:t>
      </w:r>
      <w:r w:rsidR="00E27676" w:rsidRPr="00E27676">
        <w:t xml:space="preserve"> </w:t>
      </w:r>
      <w:r w:rsidR="00F35FC8" w:rsidRPr="00E27676">
        <w:t>драгоценные</w:t>
      </w:r>
      <w:r w:rsidR="00E27676" w:rsidRPr="00E27676">
        <w:t xml:space="preserve"> </w:t>
      </w:r>
      <w:r w:rsidR="00F35FC8" w:rsidRPr="00E27676">
        <w:t>металлы</w:t>
      </w:r>
      <w:r w:rsidR="00E27676" w:rsidRPr="00E27676">
        <w:t xml:space="preserve"> </w:t>
      </w:r>
      <w:r w:rsidR="00F35FC8" w:rsidRPr="00E27676">
        <w:t>и</w:t>
      </w:r>
      <w:r w:rsidR="00E27676" w:rsidRPr="00E27676">
        <w:t xml:space="preserve"> </w:t>
      </w:r>
      <w:r w:rsidR="00F35FC8" w:rsidRPr="00E27676">
        <w:t>драгоцен</w:t>
      </w:r>
      <w:r w:rsidRPr="00E27676">
        <w:t>ные</w:t>
      </w:r>
      <w:r w:rsidR="00E27676" w:rsidRPr="00E27676">
        <w:t xml:space="preserve"> </w:t>
      </w:r>
      <w:r w:rsidRPr="00E27676">
        <w:t>камни</w:t>
      </w:r>
      <w:r w:rsidR="00E27676" w:rsidRPr="00E27676">
        <w:t xml:space="preserve"> [</w:t>
      </w:r>
      <w:r w:rsidR="008926C6" w:rsidRPr="00E27676">
        <w:t>7</w:t>
      </w:r>
      <w:r w:rsidR="00E27676" w:rsidRPr="00E27676">
        <w:t>].</w:t>
      </w:r>
    </w:p>
    <w:p w:rsidR="00E27676" w:rsidRDefault="00E27676" w:rsidP="00E27676">
      <w:pPr>
        <w:pStyle w:val="1"/>
      </w:pPr>
      <w:bookmarkStart w:id="7" w:name="_Toc149647964"/>
      <w:bookmarkStart w:id="8" w:name="_Toc149648043"/>
      <w:r>
        <w:br w:type="page"/>
      </w:r>
      <w:bookmarkStart w:id="9" w:name="_Toc288469354"/>
      <w:r w:rsidR="00FF29CC" w:rsidRPr="00E27676">
        <w:t>2</w:t>
      </w:r>
      <w:r w:rsidRPr="00E27676">
        <w:t xml:space="preserve">. </w:t>
      </w:r>
      <w:r w:rsidR="00FF29CC" w:rsidRPr="00E27676">
        <w:t>Аудиторская</w:t>
      </w:r>
      <w:r w:rsidRPr="00E27676">
        <w:t xml:space="preserve"> </w:t>
      </w:r>
      <w:r w:rsidR="00FF29CC" w:rsidRPr="00E27676">
        <w:t>проверка</w:t>
      </w:r>
      <w:r w:rsidRPr="00E27676">
        <w:t xml:space="preserve"> </w:t>
      </w:r>
      <w:r w:rsidR="00FF29CC" w:rsidRPr="00E27676">
        <w:t>учёта</w:t>
      </w:r>
      <w:r w:rsidRPr="00E27676">
        <w:t xml:space="preserve"> </w:t>
      </w:r>
      <w:r w:rsidR="00FF29CC" w:rsidRPr="00E27676">
        <w:t>МПЗ</w:t>
      </w:r>
      <w:r w:rsidRPr="00E27676">
        <w:t xml:space="preserve"> </w:t>
      </w:r>
      <w:r w:rsidR="00FF29CC" w:rsidRPr="00E27676">
        <w:t>на</w:t>
      </w:r>
      <w:r w:rsidRPr="00E27676">
        <w:t xml:space="preserve"> </w:t>
      </w:r>
      <w:r w:rsidR="00FF29CC" w:rsidRPr="00E27676">
        <w:t>ООО</w:t>
      </w:r>
      <w:r>
        <w:t xml:space="preserve"> "</w:t>
      </w:r>
      <w:r w:rsidR="00FF29CC" w:rsidRPr="00E27676">
        <w:t>ВСЗ</w:t>
      </w:r>
      <w:r>
        <w:t>"</w:t>
      </w:r>
      <w:bookmarkEnd w:id="7"/>
      <w:bookmarkEnd w:id="8"/>
      <w:bookmarkEnd w:id="9"/>
    </w:p>
    <w:p w:rsidR="00E27676" w:rsidRPr="00E27676" w:rsidRDefault="00E27676" w:rsidP="00E27676">
      <w:pPr>
        <w:rPr>
          <w:lang w:eastAsia="en-US"/>
        </w:rPr>
      </w:pPr>
    </w:p>
    <w:p w:rsidR="00F1780F" w:rsidRPr="00E27676" w:rsidRDefault="00E27676" w:rsidP="00E27676">
      <w:pPr>
        <w:pStyle w:val="1"/>
      </w:pPr>
      <w:bookmarkStart w:id="10" w:name="_Toc149647965"/>
      <w:bookmarkStart w:id="11" w:name="_Toc149648044"/>
      <w:bookmarkStart w:id="12" w:name="_Toc288469355"/>
      <w:r>
        <w:t xml:space="preserve">2.1 </w:t>
      </w:r>
      <w:r w:rsidR="00F1780F" w:rsidRPr="00E27676">
        <w:t>Экономическая</w:t>
      </w:r>
      <w:r w:rsidRPr="00E27676">
        <w:t xml:space="preserve"> </w:t>
      </w:r>
      <w:r w:rsidR="00F1780F" w:rsidRPr="00E27676">
        <w:t>характеристика</w:t>
      </w:r>
      <w:r w:rsidRPr="00E27676">
        <w:t xml:space="preserve"> </w:t>
      </w:r>
      <w:r w:rsidR="00F1780F" w:rsidRPr="00E27676">
        <w:t>ООО</w:t>
      </w:r>
      <w:r>
        <w:t xml:space="preserve"> "</w:t>
      </w:r>
      <w:r w:rsidR="00F1780F" w:rsidRPr="00E27676">
        <w:t>Вологодский</w:t>
      </w:r>
      <w:r w:rsidRPr="00E27676">
        <w:t xml:space="preserve"> </w:t>
      </w:r>
      <w:r w:rsidR="00F1780F" w:rsidRPr="00E27676">
        <w:t>станкостроительный</w:t>
      </w:r>
      <w:r w:rsidRPr="00E27676">
        <w:t xml:space="preserve"> </w:t>
      </w:r>
      <w:r w:rsidR="00F1780F" w:rsidRPr="00E27676">
        <w:t>завод</w:t>
      </w:r>
      <w:r>
        <w:t>"</w:t>
      </w:r>
      <w:bookmarkEnd w:id="0"/>
      <w:bookmarkEnd w:id="10"/>
      <w:bookmarkEnd w:id="11"/>
      <w:bookmarkEnd w:id="12"/>
    </w:p>
    <w:p w:rsidR="00E27676" w:rsidRDefault="00E27676" w:rsidP="00E27676">
      <w:pPr>
        <w:tabs>
          <w:tab w:val="left" w:pos="726"/>
        </w:tabs>
      </w:pPr>
    </w:p>
    <w:p w:rsidR="00E27676" w:rsidRPr="00E27676" w:rsidRDefault="00F1780F" w:rsidP="00E27676">
      <w:pPr>
        <w:tabs>
          <w:tab w:val="left" w:pos="726"/>
        </w:tabs>
      </w:pPr>
      <w:r w:rsidRPr="00E27676">
        <w:t>Общество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ограниченной</w:t>
      </w:r>
      <w:r w:rsidR="00E27676" w:rsidRPr="00E27676">
        <w:t xml:space="preserve"> </w:t>
      </w:r>
      <w:r w:rsidRPr="00E27676">
        <w:t>ответственностью</w:t>
      </w:r>
      <w:r w:rsidR="00E27676">
        <w:t xml:space="preserve"> "</w:t>
      </w:r>
      <w:r w:rsidRPr="00E27676">
        <w:t>Вологодский</w:t>
      </w:r>
      <w:r w:rsidR="00E27676" w:rsidRPr="00E27676">
        <w:t xml:space="preserve"> </w:t>
      </w:r>
      <w:r w:rsidRPr="00E27676">
        <w:t>станкостроительный</w:t>
      </w:r>
      <w:r w:rsidR="00E27676" w:rsidRPr="00E27676">
        <w:t xml:space="preserve"> </w:t>
      </w:r>
      <w:r w:rsidRPr="00E27676">
        <w:t>завод</w:t>
      </w:r>
      <w:r w:rsidR="00E27676">
        <w:t xml:space="preserve">" </w:t>
      </w:r>
      <w:r w:rsidRPr="00E27676">
        <w:t>является</w:t>
      </w:r>
      <w:r w:rsidR="00E27676" w:rsidRPr="00E27676">
        <w:t xml:space="preserve"> </w:t>
      </w:r>
      <w:r w:rsidRPr="00E27676">
        <w:t>коммерческой</w:t>
      </w:r>
      <w:r w:rsidR="00E27676" w:rsidRPr="00E27676">
        <w:t xml:space="preserve"> </w:t>
      </w:r>
      <w:r w:rsidRPr="00E27676">
        <w:t>организацией,</w:t>
      </w:r>
      <w:r w:rsidR="00E27676" w:rsidRPr="00E27676">
        <w:t xml:space="preserve"> </w:t>
      </w:r>
      <w:r w:rsidRPr="00E27676">
        <w:t>создано</w:t>
      </w:r>
      <w:r w:rsidR="00E27676" w:rsidRPr="00E27676">
        <w:t xml:space="preserve"> </w:t>
      </w:r>
      <w:r w:rsidRPr="00E27676">
        <w:t>св</w:t>
      </w:r>
      <w:r w:rsidR="00E27676" w:rsidRPr="00E27676">
        <w:t xml:space="preserve"> </w:t>
      </w:r>
      <w:r w:rsidRPr="00E27676">
        <w:t>соответствии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законодательством</w:t>
      </w:r>
      <w:r w:rsidR="00E27676" w:rsidRPr="00E27676">
        <w:t xml:space="preserve"> </w:t>
      </w:r>
      <w:r w:rsidRPr="00E27676">
        <w:t>РФ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удовлетворения</w:t>
      </w:r>
      <w:r w:rsidR="00E27676" w:rsidRPr="00E27676">
        <w:t xml:space="preserve"> </w:t>
      </w:r>
      <w:r w:rsidRPr="00E27676">
        <w:t>общественных</w:t>
      </w:r>
      <w:r w:rsidR="00E27676" w:rsidRPr="00E27676">
        <w:t xml:space="preserve"> </w:t>
      </w:r>
      <w:r w:rsidRPr="00E27676">
        <w:t>потребностей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извлечения</w:t>
      </w:r>
      <w:r w:rsidR="00E27676" w:rsidRPr="00E27676">
        <w:t xml:space="preserve"> </w:t>
      </w:r>
      <w:r w:rsidRPr="00E27676">
        <w:t>прибыли</w:t>
      </w:r>
      <w:r w:rsidR="00E27676" w:rsidRPr="00E27676">
        <w:t xml:space="preserve">. </w:t>
      </w:r>
      <w:r w:rsidRPr="00E27676">
        <w:t>Сокращённое</w:t>
      </w:r>
      <w:r w:rsidR="00E27676" w:rsidRPr="00E27676">
        <w:t xml:space="preserve">: </w:t>
      </w:r>
      <w:r w:rsidRPr="00E27676">
        <w:t>ООО</w:t>
      </w:r>
      <w:r w:rsidR="00E27676">
        <w:t xml:space="preserve"> "</w:t>
      </w:r>
      <w:r w:rsidRPr="00E27676">
        <w:t>ВСЗ</w:t>
      </w:r>
      <w:r w:rsidR="00E27676">
        <w:t>"</w:t>
      </w:r>
      <w:r w:rsidR="00E27676" w:rsidRPr="00E27676">
        <w:t>.</w:t>
      </w:r>
    </w:p>
    <w:p w:rsidR="00E27676" w:rsidRPr="00E27676" w:rsidRDefault="00F1780F" w:rsidP="00E27676">
      <w:pPr>
        <w:tabs>
          <w:tab w:val="left" w:pos="726"/>
        </w:tabs>
      </w:pPr>
      <w:r w:rsidRPr="00E27676">
        <w:t>Учредителем</w:t>
      </w:r>
      <w:r w:rsidR="00E27676" w:rsidRPr="00E27676">
        <w:t xml:space="preserve"> </w:t>
      </w:r>
      <w:r w:rsidRPr="00E27676">
        <w:t>является</w:t>
      </w:r>
      <w:r w:rsidR="00E27676" w:rsidRPr="00E27676">
        <w:t xml:space="preserve"> </w:t>
      </w:r>
      <w:r w:rsidRPr="00E27676">
        <w:t>ООО</w:t>
      </w:r>
      <w:r w:rsidR="00E27676">
        <w:t xml:space="preserve"> "</w:t>
      </w:r>
      <w:r w:rsidRPr="00E27676">
        <w:t>Рэмпарт</w:t>
      </w:r>
      <w:r w:rsidR="00E27676">
        <w:t>"</w:t>
      </w:r>
      <w:r w:rsidR="00E27676" w:rsidRPr="00E27676">
        <w:t>.</w:t>
      </w:r>
    </w:p>
    <w:p w:rsidR="00E27676" w:rsidRPr="00E27676" w:rsidRDefault="00F1780F" w:rsidP="00E27676">
      <w:pPr>
        <w:tabs>
          <w:tab w:val="left" w:pos="726"/>
        </w:tabs>
      </w:pPr>
      <w:r w:rsidRPr="00E27676">
        <w:t>Место</w:t>
      </w:r>
      <w:r w:rsidR="00E27676" w:rsidRPr="00E27676">
        <w:t xml:space="preserve"> </w:t>
      </w:r>
      <w:r w:rsidRPr="00E27676">
        <w:t>нахождения</w:t>
      </w:r>
      <w:r w:rsidR="00E27676" w:rsidRPr="00E27676">
        <w:t xml:space="preserve">: </w:t>
      </w:r>
      <w:r w:rsidRPr="00E27676">
        <w:t>Россия,</w:t>
      </w:r>
      <w:r w:rsidR="00E27676" w:rsidRPr="00E27676">
        <w:t xml:space="preserve"> </w:t>
      </w:r>
      <w:r w:rsidRPr="00E27676">
        <w:t>г</w:t>
      </w:r>
      <w:r w:rsidR="00E27676" w:rsidRPr="00E27676">
        <w:t xml:space="preserve">. </w:t>
      </w:r>
      <w:r w:rsidRPr="00E27676">
        <w:t>Вологда,</w:t>
      </w:r>
      <w:r w:rsidR="00E27676" w:rsidRPr="00E27676">
        <w:t xml:space="preserve"> </w:t>
      </w:r>
      <w:r w:rsidRPr="00E27676">
        <w:t>ул</w:t>
      </w:r>
      <w:r w:rsidR="00E27676" w:rsidRPr="00E27676">
        <w:t xml:space="preserve">. </w:t>
      </w:r>
      <w:r w:rsidRPr="00E27676">
        <w:t>Залинейная,</w:t>
      </w:r>
      <w:r w:rsidR="00E27676" w:rsidRPr="00E27676">
        <w:t xml:space="preserve"> </w:t>
      </w:r>
      <w:r w:rsidRPr="00E27676">
        <w:t>д</w:t>
      </w:r>
      <w:r w:rsidR="00E27676">
        <w:t>.2</w:t>
      </w:r>
      <w:r w:rsidRPr="00E27676">
        <w:t>2</w:t>
      </w:r>
      <w:r w:rsidR="00E27676" w:rsidRPr="00E27676">
        <w:t>.</w:t>
      </w:r>
    </w:p>
    <w:p w:rsidR="00E27676" w:rsidRPr="00E27676" w:rsidRDefault="00F1780F" w:rsidP="00E27676">
      <w:pPr>
        <w:tabs>
          <w:tab w:val="left" w:pos="726"/>
        </w:tabs>
      </w:pPr>
      <w:r w:rsidRPr="00E27676">
        <w:t>Цели</w:t>
      </w:r>
      <w:r w:rsidR="00E27676" w:rsidRPr="00E27676">
        <w:t xml:space="preserve"> </w:t>
      </w:r>
      <w:r w:rsidRPr="00E27676">
        <w:t>деятельности</w:t>
      </w:r>
      <w:r w:rsidR="00E27676" w:rsidRPr="00E27676">
        <w:t xml:space="preserve"> </w:t>
      </w:r>
      <w:r w:rsidRPr="00E27676">
        <w:t>ООО</w:t>
      </w:r>
      <w:r w:rsidR="00E27676">
        <w:t xml:space="preserve"> "</w:t>
      </w:r>
      <w:r w:rsidRPr="00E27676">
        <w:t>ВСЗ</w:t>
      </w:r>
      <w:r w:rsidR="00E27676">
        <w:t xml:space="preserve">" </w:t>
      </w:r>
      <w:r w:rsidR="00E27676" w:rsidRPr="00E27676">
        <w:t xml:space="preserve">- </w:t>
      </w:r>
      <w:r w:rsidRPr="00E27676">
        <w:t>участие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формировании</w:t>
      </w:r>
      <w:r w:rsidR="00E27676" w:rsidRPr="00E27676">
        <w:t xml:space="preserve"> </w:t>
      </w:r>
      <w:r w:rsidRPr="00E27676">
        <w:t>товарного</w:t>
      </w:r>
      <w:r w:rsidR="00E27676" w:rsidRPr="00E27676">
        <w:t xml:space="preserve"> </w:t>
      </w:r>
      <w:r w:rsidRPr="00E27676">
        <w:t>рынка,</w:t>
      </w:r>
      <w:r w:rsidR="00E27676" w:rsidRPr="00E27676">
        <w:t xml:space="preserve"> </w:t>
      </w:r>
      <w:r w:rsidRPr="00E27676">
        <w:t>удовлетворение</w:t>
      </w:r>
      <w:r w:rsidR="00E27676" w:rsidRPr="00E27676">
        <w:t xml:space="preserve"> </w:t>
      </w:r>
      <w:r w:rsidRPr="00E27676">
        <w:t>потребностей</w:t>
      </w:r>
      <w:r w:rsidR="00E27676" w:rsidRPr="00E27676">
        <w:t xml:space="preserve"> </w:t>
      </w:r>
      <w:r w:rsidRPr="00E27676">
        <w:t>граждан,</w:t>
      </w:r>
      <w:r w:rsidR="00E27676" w:rsidRPr="00E27676">
        <w:t xml:space="preserve"> </w:t>
      </w:r>
      <w:r w:rsidRPr="00E27676">
        <w:t>предприятий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организаций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товарах,</w:t>
      </w:r>
      <w:r w:rsidR="00E27676" w:rsidRPr="00E27676">
        <w:t xml:space="preserve"> </w:t>
      </w:r>
      <w:r w:rsidRPr="00E27676">
        <w:t>работах,</w:t>
      </w:r>
      <w:r w:rsidR="00E27676" w:rsidRPr="00E27676">
        <w:t xml:space="preserve"> </w:t>
      </w:r>
      <w:r w:rsidRPr="00E27676">
        <w:t>услугах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получение</w:t>
      </w:r>
      <w:r w:rsidR="00E27676" w:rsidRPr="00E27676">
        <w:t xml:space="preserve"> </w:t>
      </w:r>
      <w:r w:rsidRPr="00E27676">
        <w:t>прибыли</w:t>
      </w:r>
      <w:r w:rsidR="00E27676" w:rsidRPr="00E27676">
        <w:t>.</w:t>
      </w:r>
    </w:p>
    <w:p w:rsidR="00E27676" w:rsidRPr="00E27676" w:rsidRDefault="00F1780F" w:rsidP="00E27676">
      <w:pPr>
        <w:tabs>
          <w:tab w:val="left" w:pos="726"/>
        </w:tabs>
      </w:pPr>
      <w:r w:rsidRPr="00E27676">
        <w:t>К</w:t>
      </w:r>
      <w:r w:rsidR="00E27676" w:rsidRPr="00E27676">
        <w:t xml:space="preserve"> </w:t>
      </w:r>
      <w:r w:rsidRPr="00E27676">
        <w:t>основным</w:t>
      </w:r>
      <w:r w:rsidR="00E27676" w:rsidRPr="00E27676">
        <w:t xml:space="preserve"> </w:t>
      </w:r>
      <w:r w:rsidRPr="00E27676">
        <w:t>видам</w:t>
      </w:r>
      <w:r w:rsidR="00E27676" w:rsidRPr="00E27676">
        <w:t xml:space="preserve"> </w:t>
      </w:r>
      <w:r w:rsidRPr="00E27676">
        <w:t>деятельности</w:t>
      </w:r>
      <w:r w:rsidR="00E27676" w:rsidRPr="00E27676">
        <w:t xml:space="preserve"> </w:t>
      </w:r>
      <w:r w:rsidRPr="00E27676">
        <w:t>общества</w:t>
      </w:r>
      <w:r w:rsidR="00E27676" w:rsidRPr="00E27676">
        <w:t xml:space="preserve"> </w:t>
      </w:r>
      <w:r w:rsidRPr="00E27676">
        <w:t>относятся</w:t>
      </w:r>
      <w:r w:rsidR="00E27676" w:rsidRPr="00E27676">
        <w:t>:</w:t>
      </w:r>
    </w:p>
    <w:p w:rsidR="00E27676" w:rsidRPr="00E27676" w:rsidRDefault="00F1780F" w:rsidP="00E27676">
      <w:pPr>
        <w:numPr>
          <w:ilvl w:val="0"/>
          <w:numId w:val="1"/>
        </w:numPr>
        <w:tabs>
          <w:tab w:val="clear" w:pos="1344"/>
          <w:tab w:val="left" w:pos="726"/>
        </w:tabs>
        <w:ind w:left="0" w:firstLine="709"/>
      </w:pPr>
      <w:r w:rsidRPr="00E27676">
        <w:t>производство</w:t>
      </w:r>
      <w:r w:rsidR="00E27676" w:rsidRPr="00E27676">
        <w:t xml:space="preserve"> </w:t>
      </w:r>
      <w:r w:rsidRPr="00E27676">
        <w:t>деревообрабатывающего</w:t>
      </w:r>
      <w:r w:rsidR="00E27676" w:rsidRPr="00E27676">
        <w:t xml:space="preserve"> </w:t>
      </w:r>
      <w:r w:rsidRPr="00E27676">
        <w:t>оборудования</w:t>
      </w:r>
      <w:r w:rsidR="00E27676" w:rsidRPr="00E27676">
        <w:t>;</w:t>
      </w:r>
    </w:p>
    <w:p w:rsidR="00E27676" w:rsidRPr="00E27676" w:rsidRDefault="00F1780F" w:rsidP="00E27676">
      <w:pPr>
        <w:numPr>
          <w:ilvl w:val="0"/>
          <w:numId w:val="1"/>
        </w:numPr>
        <w:tabs>
          <w:tab w:val="clear" w:pos="1344"/>
          <w:tab w:val="left" w:pos="726"/>
        </w:tabs>
        <w:ind w:left="0" w:firstLine="709"/>
      </w:pPr>
      <w:r w:rsidRPr="00E27676">
        <w:t>лизинг</w:t>
      </w:r>
      <w:r w:rsidR="00E27676" w:rsidRPr="00E27676">
        <w:t xml:space="preserve"> </w:t>
      </w:r>
      <w:r w:rsidRPr="00E27676">
        <w:t>машин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деревообрабатывающего</w:t>
      </w:r>
      <w:r w:rsidR="00E27676" w:rsidRPr="00E27676">
        <w:t xml:space="preserve"> </w:t>
      </w:r>
      <w:r w:rsidRPr="00E27676">
        <w:t>оборудования</w:t>
      </w:r>
      <w:r w:rsidR="00E27676" w:rsidRPr="00E27676">
        <w:t>;</w:t>
      </w:r>
    </w:p>
    <w:p w:rsidR="00E27676" w:rsidRPr="00E27676" w:rsidRDefault="00F1780F" w:rsidP="00E27676">
      <w:pPr>
        <w:numPr>
          <w:ilvl w:val="0"/>
          <w:numId w:val="1"/>
        </w:numPr>
        <w:tabs>
          <w:tab w:val="clear" w:pos="1344"/>
          <w:tab w:val="left" w:pos="726"/>
        </w:tabs>
        <w:ind w:left="0" w:firstLine="709"/>
      </w:pPr>
      <w:r w:rsidRPr="00E27676">
        <w:t>модернизация,</w:t>
      </w:r>
      <w:r w:rsidR="00E27676" w:rsidRPr="00E27676">
        <w:t xml:space="preserve"> </w:t>
      </w:r>
      <w:r w:rsidRPr="00E27676">
        <w:t>восстановление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капитальный</w:t>
      </w:r>
      <w:r w:rsidR="00E27676" w:rsidRPr="00E27676">
        <w:t xml:space="preserve"> </w:t>
      </w:r>
      <w:r w:rsidRPr="00E27676">
        <w:t>ремонт</w:t>
      </w:r>
      <w:r w:rsidR="00E27676" w:rsidRPr="00E27676">
        <w:t xml:space="preserve"> </w:t>
      </w:r>
      <w:r w:rsidRPr="00E27676">
        <w:t>деревообрабатывающего</w:t>
      </w:r>
      <w:r w:rsidR="00E27676" w:rsidRPr="00E27676">
        <w:t xml:space="preserve"> </w:t>
      </w:r>
      <w:r w:rsidRPr="00E27676">
        <w:t>оборудования</w:t>
      </w:r>
      <w:r w:rsidR="00E27676" w:rsidRPr="00E27676">
        <w:t>;</w:t>
      </w:r>
    </w:p>
    <w:p w:rsidR="00E27676" w:rsidRPr="00E27676" w:rsidRDefault="00F1780F" w:rsidP="00E27676">
      <w:pPr>
        <w:numPr>
          <w:ilvl w:val="0"/>
          <w:numId w:val="1"/>
        </w:numPr>
        <w:tabs>
          <w:tab w:val="clear" w:pos="1344"/>
          <w:tab w:val="left" w:pos="726"/>
        </w:tabs>
        <w:ind w:left="0" w:firstLine="709"/>
      </w:pPr>
      <w:r w:rsidRPr="00E27676">
        <w:t>производство</w:t>
      </w:r>
      <w:r w:rsidR="00E27676" w:rsidRPr="00E27676">
        <w:t xml:space="preserve"> </w:t>
      </w:r>
      <w:r w:rsidRPr="00E27676">
        <w:t>продукции</w:t>
      </w:r>
      <w:r w:rsidR="00E27676" w:rsidRPr="00E27676">
        <w:t xml:space="preserve"> </w:t>
      </w:r>
      <w:r w:rsidRPr="00E27676">
        <w:t>переработки</w:t>
      </w:r>
      <w:r w:rsidR="00E27676" w:rsidRPr="00E27676">
        <w:t xml:space="preserve"> </w:t>
      </w:r>
      <w:r w:rsidRPr="00E27676">
        <w:t>леса</w:t>
      </w:r>
      <w:r w:rsidR="00E27676" w:rsidRPr="00E27676">
        <w:t>;</w:t>
      </w:r>
    </w:p>
    <w:p w:rsidR="00E27676" w:rsidRPr="00E27676" w:rsidRDefault="00F1780F" w:rsidP="00E27676">
      <w:pPr>
        <w:numPr>
          <w:ilvl w:val="0"/>
          <w:numId w:val="1"/>
        </w:numPr>
        <w:tabs>
          <w:tab w:val="clear" w:pos="1344"/>
          <w:tab w:val="left" w:pos="726"/>
        </w:tabs>
        <w:ind w:left="0" w:firstLine="709"/>
      </w:pPr>
      <w:r w:rsidRPr="00E27676">
        <w:t>выработка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отпуск</w:t>
      </w:r>
      <w:r w:rsidR="00E27676" w:rsidRPr="00E27676">
        <w:t xml:space="preserve"> </w:t>
      </w:r>
      <w:r w:rsidRPr="00E27676">
        <w:t>тепла</w:t>
      </w:r>
      <w:r w:rsidR="00E27676" w:rsidRPr="00E27676">
        <w:t>;</w:t>
      </w:r>
    </w:p>
    <w:p w:rsidR="00E27676" w:rsidRPr="00E27676" w:rsidRDefault="00F1780F" w:rsidP="00E27676">
      <w:pPr>
        <w:numPr>
          <w:ilvl w:val="0"/>
          <w:numId w:val="1"/>
        </w:numPr>
        <w:tabs>
          <w:tab w:val="clear" w:pos="1344"/>
          <w:tab w:val="left" w:pos="726"/>
        </w:tabs>
        <w:ind w:left="0" w:firstLine="709"/>
      </w:pPr>
      <w:r w:rsidRPr="00E27676">
        <w:t>экспорт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импорт</w:t>
      </w:r>
      <w:r w:rsidR="00E27676" w:rsidRPr="00E27676">
        <w:t xml:space="preserve"> </w:t>
      </w:r>
      <w:r w:rsidRPr="00E27676">
        <w:t>продукции</w:t>
      </w:r>
      <w:r w:rsidR="00E27676" w:rsidRPr="00E27676">
        <w:t>;</w:t>
      </w:r>
    </w:p>
    <w:p w:rsidR="00E27676" w:rsidRPr="00E27676" w:rsidRDefault="00F1780F" w:rsidP="00E27676">
      <w:pPr>
        <w:numPr>
          <w:ilvl w:val="0"/>
          <w:numId w:val="1"/>
        </w:numPr>
        <w:tabs>
          <w:tab w:val="clear" w:pos="1344"/>
          <w:tab w:val="left" w:pos="726"/>
        </w:tabs>
        <w:ind w:left="0" w:firstLine="709"/>
      </w:pPr>
      <w:r w:rsidRPr="00E27676">
        <w:t>строительно-монтажные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строительно-ремонтные</w:t>
      </w:r>
      <w:r w:rsidR="00E27676" w:rsidRPr="00E27676">
        <w:t xml:space="preserve"> </w:t>
      </w:r>
      <w:r w:rsidRPr="00E27676">
        <w:t>работы</w:t>
      </w:r>
      <w:r w:rsidR="00E27676" w:rsidRPr="00E27676">
        <w:t>;</w:t>
      </w:r>
    </w:p>
    <w:p w:rsidR="00E27676" w:rsidRPr="00E27676" w:rsidRDefault="00F1780F" w:rsidP="00E27676">
      <w:pPr>
        <w:numPr>
          <w:ilvl w:val="0"/>
          <w:numId w:val="1"/>
        </w:numPr>
        <w:tabs>
          <w:tab w:val="clear" w:pos="1344"/>
          <w:tab w:val="left" w:pos="726"/>
        </w:tabs>
        <w:ind w:left="0" w:firstLine="709"/>
      </w:pPr>
      <w:r w:rsidRPr="00E27676">
        <w:t>эксплуатация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ремонтные</w:t>
      </w:r>
      <w:r w:rsidR="00E27676" w:rsidRPr="00E27676">
        <w:t xml:space="preserve"> </w:t>
      </w:r>
      <w:r w:rsidRPr="00E27676">
        <w:t>работы</w:t>
      </w:r>
      <w:r w:rsidR="00E27676" w:rsidRPr="00E27676">
        <w:t xml:space="preserve"> </w:t>
      </w:r>
      <w:r w:rsidRPr="00E27676">
        <w:t>автотранспортной</w:t>
      </w:r>
      <w:r w:rsidR="00E27676" w:rsidRPr="00E27676">
        <w:t xml:space="preserve"> </w:t>
      </w:r>
      <w:r w:rsidRPr="00E27676">
        <w:t>техники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грузоподъёмного</w:t>
      </w:r>
      <w:r w:rsidR="00E27676" w:rsidRPr="00E27676">
        <w:t xml:space="preserve"> </w:t>
      </w:r>
      <w:r w:rsidRPr="00E27676">
        <w:t>оборудования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механизмов,</w:t>
      </w:r>
      <w:r w:rsidR="00E27676" w:rsidRPr="00E27676">
        <w:t xml:space="preserve"> </w:t>
      </w:r>
      <w:r w:rsidRPr="00E27676">
        <w:t>оказание</w:t>
      </w:r>
      <w:r w:rsidR="00E27676" w:rsidRPr="00E27676">
        <w:t xml:space="preserve"> </w:t>
      </w:r>
      <w:r w:rsidRPr="00E27676">
        <w:t>услуг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автомобильным</w:t>
      </w:r>
      <w:r w:rsidR="00E27676" w:rsidRPr="00E27676">
        <w:t xml:space="preserve"> </w:t>
      </w:r>
      <w:r w:rsidRPr="00E27676">
        <w:t>перевозкам</w:t>
      </w:r>
      <w:r w:rsidR="00E27676" w:rsidRPr="00E27676">
        <w:t xml:space="preserve"> </w:t>
      </w:r>
      <w:r w:rsidRPr="00E27676">
        <w:t>грузов</w:t>
      </w:r>
      <w:r w:rsidR="00E27676" w:rsidRPr="00E27676">
        <w:t>;</w:t>
      </w:r>
    </w:p>
    <w:p w:rsidR="00E27676" w:rsidRPr="00E27676" w:rsidRDefault="00F1780F" w:rsidP="00E27676">
      <w:pPr>
        <w:numPr>
          <w:ilvl w:val="0"/>
          <w:numId w:val="1"/>
        </w:numPr>
        <w:tabs>
          <w:tab w:val="clear" w:pos="1344"/>
          <w:tab w:val="left" w:pos="726"/>
        </w:tabs>
        <w:ind w:left="0" w:firstLine="709"/>
      </w:pPr>
      <w:r w:rsidRPr="00E27676">
        <w:t>производство</w:t>
      </w:r>
      <w:r w:rsidR="00E27676" w:rsidRPr="00E27676">
        <w:t xml:space="preserve"> </w:t>
      </w:r>
      <w:r w:rsidRPr="00E27676">
        <w:t>строительных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конструкций</w:t>
      </w:r>
      <w:r w:rsidR="00E27676" w:rsidRPr="00E27676">
        <w:t>;</w:t>
      </w:r>
    </w:p>
    <w:p w:rsidR="00E27676" w:rsidRPr="00E27676" w:rsidRDefault="00F1780F" w:rsidP="00E27676">
      <w:pPr>
        <w:numPr>
          <w:ilvl w:val="0"/>
          <w:numId w:val="1"/>
        </w:numPr>
        <w:tabs>
          <w:tab w:val="clear" w:pos="1344"/>
          <w:tab w:val="left" w:pos="726"/>
        </w:tabs>
        <w:ind w:left="0" w:firstLine="709"/>
      </w:pPr>
      <w:r w:rsidRPr="00E27676">
        <w:t>оптовая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розничная</w:t>
      </w:r>
      <w:r w:rsidR="00E27676" w:rsidRPr="00E27676">
        <w:t xml:space="preserve"> </w:t>
      </w:r>
      <w:r w:rsidRPr="00E27676">
        <w:t>торговля</w:t>
      </w:r>
      <w:r w:rsidR="00E27676" w:rsidRPr="00E27676">
        <w:t xml:space="preserve"> </w:t>
      </w:r>
      <w:r w:rsidRPr="00E27676">
        <w:t>продукцией</w:t>
      </w:r>
      <w:r w:rsidR="00E27676" w:rsidRPr="00E27676">
        <w:t xml:space="preserve"> </w:t>
      </w:r>
      <w:r w:rsidRPr="00E27676">
        <w:t>производственно-технического</w:t>
      </w:r>
      <w:r w:rsidR="00E27676" w:rsidRPr="00E27676">
        <w:t xml:space="preserve"> </w:t>
      </w:r>
      <w:r w:rsidRPr="00E27676">
        <w:t>назначения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товарами</w:t>
      </w:r>
      <w:r w:rsidR="00E27676" w:rsidRPr="00E27676">
        <w:t xml:space="preserve"> </w:t>
      </w:r>
      <w:r w:rsidRPr="00E27676">
        <w:t>народного</w:t>
      </w:r>
      <w:r w:rsidR="00E27676" w:rsidRPr="00E27676">
        <w:t xml:space="preserve"> </w:t>
      </w:r>
      <w:r w:rsidRPr="00E27676">
        <w:t>потребления</w:t>
      </w:r>
      <w:r w:rsidR="00E27676" w:rsidRPr="00E27676">
        <w:t>;</w:t>
      </w:r>
    </w:p>
    <w:p w:rsidR="00E27676" w:rsidRPr="00E27676" w:rsidRDefault="00F1780F" w:rsidP="00E27676">
      <w:pPr>
        <w:numPr>
          <w:ilvl w:val="0"/>
          <w:numId w:val="1"/>
        </w:numPr>
        <w:tabs>
          <w:tab w:val="clear" w:pos="1344"/>
          <w:tab w:val="left" w:pos="726"/>
        </w:tabs>
        <w:ind w:left="0" w:firstLine="709"/>
      </w:pPr>
      <w:r w:rsidRPr="00E27676">
        <w:t>иные</w:t>
      </w:r>
      <w:r w:rsidR="00E27676" w:rsidRPr="00E27676">
        <w:t xml:space="preserve"> </w:t>
      </w:r>
      <w:r w:rsidRPr="00E27676">
        <w:t>виды</w:t>
      </w:r>
      <w:r w:rsidR="00E27676" w:rsidRPr="00E27676">
        <w:t xml:space="preserve"> </w:t>
      </w:r>
      <w:r w:rsidRPr="00E27676">
        <w:t>деятельности,</w:t>
      </w:r>
      <w:r w:rsidR="00E27676" w:rsidRPr="00E27676">
        <w:t xml:space="preserve"> </w:t>
      </w:r>
      <w:r w:rsidRPr="00E27676">
        <w:t>не</w:t>
      </w:r>
      <w:r w:rsidR="00E27676" w:rsidRPr="00E27676">
        <w:t xml:space="preserve"> </w:t>
      </w:r>
      <w:r w:rsidRPr="00E27676">
        <w:t>запрещённые</w:t>
      </w:r>
      <w:r w:rsidR="00E27676" w:rsidRPr="00E27676">
        <w:t xml:space="preserve"> </w:t>
      </w:r>
      <w:r w:rsidRPr="00E27676">
        <w:t>законодательством</w:t>
      </w:r>
      <w:r w:rsidR="00E27676" w:rsidRPr="00E27676">
        <w:t>.</w:t>
      </w:r>
    </w:p>
    <w:p w:rsidR="00E27676" w:rsidRPr="00E27676" w:rsidRDefault="00F1780F" w:rsidP="00E27676">
      <w:pPr>
        <w:tabs>
          <w:tab w:val="left" w:pos="726"/>
        </w:tabs>
      </w:pPr>
      <w:r w:rsidRPr="00E27676">
        <w:t>К</w:t>
      </w:r>
      <w:r w:rsidR="00E27676" w:rsidRPr="00E27676">
        <w:t xml:space="preserve"> </w:t>
      </w:r>
      <w:r w:rsidRPr="00E27676">
        <w:t>основным</w:t>
      </w:r>
      <w:r w:rsidR="00E27676" w:rsidRPr="00E27676">
        <w:t xml:space="preserve"> </w:t>
      </w:r>
      <w:r w:rsidRPr="00E27676">
        <w:t>видам</w:t>
      </w:r>
      <w:r w:rsidR="00E27676" w:rsidRPr="00E27676">
        <w:t xml:space="preserve"> </w:t>
      </w:r>
      <w:r w:rsidRPr="00E27676">
        <w:t>товаров</w:t>
      </w:r>
      <w:r w:rsidR="00E27676" w:rsidRPr="00E27676">
        <w:t xml:space="preserve"> </w:t>
      </w:r>
      <w:r w:rsidRPr="00E27676">
        <w:t>продукции,</w:t>
      </w:r>
      <w:r w:rsidR="00E27676" w:rsidRPr="00E27676">
        <w:t xml:space="preserve"> </w:t>
      </w:r>
      <w:r w:rsidRPr="00E27676">
        <w:t>товаров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услуг</w:t>
      </w:r>
      <w:r w:rsidR="00E27676" w:rsidRPr="00E27676">
        <w:t xml:space="preserve"> </w:t>
      </w:r>
      <w:r w:rsidRPr="00E27676">
        <w:t>относятся</w:t>
      </w:r>
      <w:r w:rsidR="00E27676" w:rsidRPr="00E27676">
        <w:t>:</w:t>
      </w:r>
    </w:p>
    <w:p w:rsidR="00E27676" w:rsidRPr="00E27676" w:rsidRDefault="00F1780F" w:rsidP="00E27676">
      <w:pPr>
        <w:numPr>
          <w:ilvl w:val="0"/>
          <w:numId w:val="2"/>
        </w:numPr>
        <w:tabs>
          <w:tab w:val="clear" w:pos="1344"/>
          <w:tab w:val="left" w:pos="726"/>
        </w:tabs>
        <w:ind w:left="0" w:firstLine="709"/>
      </w:pPr>
      <w:r w:rsidRPr="00E27676">
        <w:t>деревообрабатывающее</w:t>
      </w:r>
      <w:r w:rsidR="00E27676" w:rsidRPr="00E27676">
        <w:t xml:space="preserve"> </w:t>
      </w:r>
      <w:r w:rsidRPr="00E27676">
        <w:t>оборудование</w:t>
      </w:r>
      <w:r w:rsidR="00E27676" w:rsidRPr="00E27676">
        <w:t>;</w:t>
      </w:r>
    </w:p>
    <w:p w:rsidR="00E27676" w:rsidRPr="00E27676" w:rsidRDefault="00F1780F" w:rsidP="00E27676">
      <w:pPr>
        <w:numPr>
          <w:ilvl w:val="0"/>
          <w:numId w:val="2"/>
        </w:numPr>
        <w:tabs>
          <w:tab w:val="clear" w:pos="1344"/>
          <w:tab w:val="left" w:pos="726"/>
        </w:tabs>
        <w:ind w:left="0" w:firstLine="709"/>
      </w:pPr>
      <w:r w:rsidRPr="00E27676">
        <w:t>тепловая</w:t>
      </w:r>
      <w:r w:rsidR="00E27676" w:rsidRPr="00E27676">
        <w:t xml:space="preserve"> </w:t>
      </w:r>
      <w:r w:rsidRPr="00E27676">
        <w:t>энергия</w:t>
      </w:r>
      <w:r w:rsidR="00E27676" w:rsidRPr="00E27676">
        <w:t>;</w:t>
      </w:r>
    </w:p>
    <w:p w:rsidR="00E27676" w:rsidRPr="00E27676" w:rsidRDefault="00F1780F" w:rsidP="00E27676">
      <w:pPr>
        <w:numPr>
          <w:ilvl w:val="0"/>
          <w:numId w:val="2"/>
        </w:numPr>
        <w:tabs>
          <w:tab w:val="clear" w:pos="1344"/>
          <w:tab w:val="left" w:pos="726"/>
        </w:tabs>
        <w:ind w:left="0" w:firstLine="709"/>
      </w:pPr>
      <w:r w:rsidRPr="00E27676">
        <w:t>товары</w:t>
      </w:r>
      <w:r w:rsidR="00E27676" w:rsidRPr="00E27676">
        <w:t xml:space="preserve"> </w:t>
      </w:r>
      <w:r w:rsidRPr="00E27676">
        <w:t>народного</w:t>
      </w:r>
      <w:r w:rsidR="00E27676" w:rsidRPr="00E27676">
        <w:t xml:space="preserve"> </w:t>
      </w:r>
      <w:r w:rsidRPr="00E27676">
        <w:t>потребления</w:t>
      </w:r>
      <w:r w:rsidR="00E27676" w:rsidRPr="00E27676">
        <w:t>;</w:t>
      </w:r>
    </w:p>
    <w:p w:rsidR="00E27676" w:rsidRPr="00E27676" w:rsidRDefault="00F1780F" w:rsidP="00E27676">
      <w:pPr>
        <w:numPr>
          <w:ilvl w:val="0"/>
          <w:numId w:val="2"/>
        </w:numPr>
        <w:tabs>
          <w:tab w:val="clear" w:pos="1344"/>
          <w:tab w:val="left" w:pos="726"/>
        </w:tabs>
        <w:ind w:left="0" w:firstLine="709"/>
      </w:pPr>
      <w:r w:rsidRPr="00E27676">
        <w:t>ритуальная</w:t>
      </w:r>
      <w:r w:rsidR="00E27676" w:rsidRPr="00E27676">
        <w:t xml:space="preserve"> </w:t>
      </w:r>
      <w:r w:rsidRPr="00E27676">
        <w:t>продукция</w:t>
      </w:r>
      <w:r w:rsidR="00E27676" w:rsidRPr="00E27676">
        <w:t>;</w:t>
      </w:r>
    </w:p>
    <w:p w:rsidR="00E27676" w:rsidRPr="00E27676" w:rsidRDefault="00F1780F" w:rsidP="00E27676">
      <w:pPr>
        <w:numPr>
          <w:ilvl w:val="0"/>
          <w:numId w:val="2"/>
        </w:numPr>
        <w:tabs>
          <w:tab w:val="clear" w:pos="1344"/>
          <w:tab w:val="left" w:pos="726"/>
        </w:tabs>
        <w:ind w:left="0" w:firstLine="709"/>
      </w:pPr>
      <w:r w:rsidRPr="00E27676">
        <w:t>разовые</w:t>
      </w:r>
      <w:r w:rsidR="00E27676" w:rsidRPr="00E27676">
        <w:t xml:space="preserve"> </w:t>
      </w:r>
      <w:r w:rsidRPr="00E27676">
        <w:t>заказы</w:t>
      </w:r>
      <w:r w:rsidR="00E27676">
        <w:t xml:space="preserve"> (</w:t>
      </w:r>
      <w:r w:rsidRPr="00E27676">
        <w:t>работы,</w:t>
      </w:r>
      <w:r w:rsidR="00E27676" w:rsidRPr="00E27676">
        <w:t xml:space="preserve"> </w:t>
      </w:r>
      <w:r w:rsidRPr="00E27676">
        <w:t>услуги</w:t>
      </w:r>
      <w:r w:rsidR="00E27676" w:rsidRPr="00E27676">
        <w:t>);</w:t>
      </w:r>
    </w:p>
    <w:p w:rsidR="00E27676" w:rsidRPr="00E27676" w:rsidRDefault="00F1780F" w:rsidP="00E27676">
      <w:pPr>
        <w:numPr>
          <w:ilvl w:val="0"/>
          <w:numId w:val="2"/>
        </w:numPr>
        <w:tabs>
          <w:tab w:val="clear" w:pos="1344"/>
          <w:tab w:val="left" w:pos="726"/>
        </w:tabs>
        <w:ind w:left="0" w:firstLine="709"/>
      </w:pPr>
      <w:r w:rsidRPr="00E27676">
        <w:t>ножи</w:t>
      </w:r>
      <w:r w:rsidR="00E27676" w:rsidRPr="00E27676">
        <w:t xml:space="preserve"> </w:t>
      </w:r>
      <w:r w:rsidRPr="00E27676">
        <w:t>грейдера</w:t>
      </w:r>
      <w:r w:rsidR="00E27676" w:rsidRPr="00E27676">
        <w:t>;</w:t>
      </w:r>
    </w:p>
    <w:p w:rsidR="00E27676" w:rsidRPr="00E27676" w:rsidRDefault="00F1780F" w:rsidP="00E27676">
      <w:pPr>
        <w:numPr>
          <w:ilvl w:val="0"/>
          <w:numId w:val="2"/>
        </w:numPr>
        <w:tabs>
          <w:tab w:val="clear" w:pos="1344"/>
          <w:tab w:val="left" w:pos="726"/>
        </w:tabs>
        <w:ind w:left="0" w:firstLine="709"/>
      </w:pPr>
      <w:r w:rsidRPr="00E27676">
        <w:t>запасные</w:t>
      </w:r>
      <w:r w:rsidR="00E27676" w:rsidRPr="00E27676">
        <w:t xml:space="preserve"> </w:t>
      </w:r>
      <w:r w:rsidRPr="00E27676">
        <w:t>части</w:t>
      </w:r>
      <w:r w:rsidR="00E27676" w:rsidRPr="00E27676">
        <w:t>;</w:t>
      </w:r>
    </w:p>
    <w:p w:rsidR="00E27676" w:rsidRPr="00E27676" w:rsidRDefault="00F1780F" w:rsidP="00E27676">
      <w:pPr>
        <w:numPr>
          <w:ilvl w:val="0"/>
          <w:numId w:val="2"/>
        </w:numPr>
        <w:tabs>
          <w:tab w:val="clear" w:pos="1344"/>
          <w:tab w:val="left" w:pos="726"/>
        </w:tabs>
        <w:ind w:left="0" w:firstLine="709"/>
      </w:pPr>
      <w:r w:rsidRPr="00E27676">
        <w:t>химический</w:t>
      </w:r>
      <w:r w:rsidR="00E27676" w:rsidRPr="00E27676">
        <w:t xml:space="preserve"> </w:t>
      </w:r>
      <w:r w:rsidRPr="00E27676">
        <w:t>анализ</w:t>
      </w:r>
      <w:r w:rsidR="00E27676" w:rsidRPr="00E27676">
        <w:t xml:space="preserve"> </w:t>
      </w:r>
      <w:r w:rsidRPr="00E27676">
        <w:t>стали</w:t>
      </w:r>
      <w:r w:rsidR="00E27676" w:rsidRPr="00E27676">
        <w:t>;</w:t>
      </w:r>
    </w:p>
    <w:p w:rsidR="00E27676" w:rsidRPr="00E27676" w:rsidRDefault="00F1780F" w:rsidP="00E27676">
      <w:pPr>
        <w:numPr>
          <w:ilvl w:val="0"/>
          <w:numId w:val="2"/>
        </w:numPr>
        <w:tabs>
          <w:tab w:val="clear" w:pos="1344"/>
          <w:tab w:val="left" w:pos="726"/>
        </w:tabs>
        <w:ind w:left="0" w:firstLine="709"/>
      </w:pPr>
      <w:r w:rsidRPr="00E27676">
        <w:t>напыление</w:t>
      </w:r>
      <w:r w:rsidR="00E27676" w:rsidRPr="00E27676">
        <w:t xml:space="preserve"> </w:t>
      </w:r>
      <w:r w:rsidRPr="00E27676">
        <w:t>зубных</w:t>
      </w:r>
      <w:r w:rsidR="00E27676" w:rsidRPr="00E27676">
        <w:t xml:space="preserve"> </w:t>
      </w:r>
      <w:r w:rsidRPr="00E27676">
        <w:t>протезов</w:t>
      </w:r>
      <w:r w:rsidR="00E27676" w:rsidRPr="00E27676">
        <w:t>;</w:t>
      </w:r>
    </w:p>
    <w:p w:rsidR="00E27676" w:rsidRPr="00E27676" w:rsidRDefault="00F1780F" w:rsidP="00E27676">
      <w:pPr>
        <w:numPr>
          <w:ilvl w:val="0"/>
          <w:numId w:val="2"/>
        </w:numPr>
        <w:tabs>
          <w:tab w:val="clear" w:pos="1344"/>
          <w:tab w:val="left" w:pos="726"/>
        </w:tabs>
        <w:ind w:left="0" w:firstLine="709"/>
      </w:pPr>
      <w:r w:rsidRPr="00E27676">
        <w:t>услуги</w:t>
      </w:r>
      <w:r w:rsidR="00E27676" w:rsidRPr="00E27676">
        <w:t xml:space="preserve"> </w:t>
      </w:r>
      <w:r w:rsidRPr="00E27676">
        <w:t>автотранспорта</w:t>
      </w:r>
      <w:r w:rsidR="00E27676" w:rsidRPr="00E27676">
        <w:t>;</w:t>
      </w:r>
    </w:p>
    <w:p w:rsidR="00E27676" w:rsidRPr="00E27676" w:rsidRDefault="00F1780F" w:rsidP="00E27676">
      <w:pPr>
        <w:numPr>
          <w:ilvl w:val="0"/>
          <w:numId w:val="2"/>
        </w:numPr>
        <w:tabs>
          <w:tab w:val="clear" w:pos="1344"/>
          <w:tab w:val="left" w:pos="726"/>
        </w:tabs>
        <w:ind w:left="0" w:firstLine="709"/>
      </w:pPr>
      <w:r w:rsidRPr="00E27676">
        <w:t>шефмонтажные</w:t>
      </w:r>
      <w:r w:rsidR="00E27676" w:rsidRPr="00E27676">
        <w:t xml:space="preserve"> </w:t>
      </w:r>
      <w:r w:rsidRPr="00E27676">
        <w:t>работы</w:t>
      </w:r>
      <w:r w:rsidR="00E27676" w:rsidRPr="00E27676">
        <w:t>;</w:t>
      </w:r>
    </w:p>
    <w:p w:rsidR="00E27676" w:rsidRPr="00E27676" w:rsidRDefault="00F1780F" w:rsidP="00E27676">
      <w:pPr>
        <w:numPr>
          <w:ilvl w:val="0"/>
          <w:numId w:val="2"/>
        </w:numPr>
        <w:tabs>
          <w:tab w:val="clear" w:pos="1344"/>
          <w:tab w:val="left" w:pos="726"/>
        </w:tabs>
        <w:ind w:left="0" w:firstLine="709"/>
      </w:pPr>
      <w:r w:rsidRPr="00E27676">
        <w:t>работы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расточке</w:t>
      </w:r>
      <w:r w:rsidR="00E27676" w:rsidRPr="00E27676">
        <w:t xml:space="preserve"> </w:t>
      </w:r>
      <w:r w:rsidRPr="00E27676">
        <w:t>блоков</w:t>
      </w:r>
      <w:r w:rsidR="00E27676" w:rsidRPr="00E27676">
        <w:t xml:space="preserve"> </w:t>
      </w:r>
      <w:r w:rsidRPr="00E27676">
        <w:t>цилиндров</w:t>
      </w:r>
      <w:r w:rsidR="00E27676" w:rsidRPr="00E27676">
        <w:t>;</w:t>
      </w:r>
    </w:p>
    <w:p w:rsidR="00E27676" w:rsidRPr="00E27676" w:rsidRDefault="00F1780F" w:rsidP="00E27676">
      <w:pPr>
        <w:numPr>
          <w:ilvl w:val="0"/>
          <w:numId w:val="2"/>
        </w:numPr>
        <w:tabs>
          <w:tab w:val="clear" w:pos="1344"/>
          <w:tab w:val="left" w:pos="726"/>
        </w:tabs>
        <w:ind w:left="0" w:firstLine="709"/>
      </w:pPr>
      <w:r w:rsidRPr="00E27676">
        <w:t>ремонт</w:t>
      </w:r>
      <w:r w:rsidR="00E27676" w:rsidRPr="00E27676">
        <w:t xml:space="preserve"> </w:t>
      </w:r>
      <w:r w:rsidRPr="00E27676">
        <w:t>измерительных</w:t>
      </w:r>
      <w:r w:rsidR="00E27676" w:rsidRPr="00E27676">
        <w:t xml:space="preserve"> </w:t>
      </w:r>
      <w:r w:rsidRPr="00E27676">
        <w:t>приборов</w:t>
      </w:r>
      <w:r w:rsidR="00E27676" w:rsidRPr="00E27676">
        <w:t>;</w:t>
      </w:r>
    </w:p>
    <w:p w:rsidR="00E27676" w:rsidRPr="00E27676" w:rsidRDefault="00F1780F" w:rsidP="00E27676">
      <w:pPr>
        <w:numPr>
          <w:ilvl w:val="0"/>
          <w:numId w:val="2"/>
        </w:numPr>
        <w:tabs>
          <w:tab w:val="clear" w:pos="1344"/>
          <w:tab w:val="left" w:pos="726"/>
        </w:tabs>
        <w:ind w:left="0" w:firstLine="709"/>
      </w:pPr>
      <w:r w:rsidRPr="00E27676">
        <w:t>техническая</w:t>
      </w:r>
      <w:r w:rsidR="00E27676" w:rsidRPr="00E27676">
        <w:t xml:space="preserve"> </w:t>
      </w:r>
      <w:r w:rsidRPr="00E27676">
        <w:t>документация</w:t>
      </w:r>
      <w:r w:rsidR="00E27676" w:rsidRPr="00E27676">
        <w:t>;</w:t>
      </w:r>
    </w:p>
    <w:p w:rsidR="00E27676" w:rsidRPr="00E27676" w:rsidRDefault="00F1780F" w:rsidP="00E27676">
      <w:pPr>
        <w:numPr>
          <w:ilvl w:val="0"/>
          <w:numId w:val="2"/>
        </w:numPr>
        <w:tabs>
          <w:tab w:val="clear" w:pos="1344"/>
          <w:tab w:val="left" w:pos="726"/>
        </w:tabs>
        <w:ind w:left="0" w:firstLine="709"/>
      </w:pPr>
      <w:r w:rsidRPr="00E27676">
        <w:t>строительно-монтажные</w:t>
      </w:r>
      <w:r w:rsidR="00E27676" w:rsidRPr="00E27676">
        <w:t xml:space="preserve"> </w:t>
      </w:r>
      <w:r w:rsidRPr="00E27676">
        <w:t>работы</w:t>
      </w:r>
      <w:r w:rsidR="00E27676" w:rsidRPr="00E27676">
        <w:t>;</w:t>
      </w:r>
    </w:p>
    <w:p w:rsidR="00E27676" w:rsidRPr="00E27676" w:rsidRDefault="00F1780F" w:rsidP="00E27676">
      <w:pPr>
        <w:numPr>
          <w:ilvl w:val="0"/>
          <w:numId w:val="2"/>
        </w:numPr>
        <w:tabs>
          <w:tab w:val="clear" w:pos="1344"/>
          <w:tab w:val="left" w:pos="726"/>
        </w:tabs>
        <w:ind w:left="0" w:firstLine="709"/>
      </w:pPr>
      <w:r w:rsidRPr="00E27676">
        <w:t>пользование</w:t>
      </w:r>
      <w:r w:rsidR="00E27676" w:rsidRPr="00E27676">
        <w:t xml:space="preserve"> </w:t>
      </w:r>
      <w:r w:rsidRPr="00E27676">
        <w:t>внутризаводских</w:t>
      </w:r>
      <w:r w:rsidR="00E27676" w:rsidRPr="00E27676">
        <w:t xml:space="preserve"> </w:t>
      </w:r>
      <w:r w:rsidRPr="00E27676">
        <w:t>дорог</w:t>
      </w:r>
      <w:r w:rsidR="00E27676" w:rsidRPr="00E27676">
        <w:t>;</w:t>
      </w:r>
    </w:p>
    <w:p w:rsidR="00E27676" w:rsidRPr="00E27676" w:rsidRDefault="00F1780F" w:rsidP="00E27676">
      <w:pPr>
        <w:numPr>
          <w:ilvl w:val="0"/>
          <w:numId w:val="2"/>
        </w:numPr>
        <w:tabs>
          <w:tab w:val="clear" w:pos="1344"/>
          <w:tab w:val="left" w:pos="726"/>
        </w:tabs>
        <w:ind w:left="0" w:firstLine="709"/>
      </w:pPr>
      <w:r w:rsidRPr="00E27676">
        <w:t>услуги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транспортировке</w:t>
      </w:r>
      <w:r w:rsidR="00E27676" w:rsidRPr="00E27676">
        <w:t xml:space="preserve"> </w:t>
      </w:r>
      <w:r w:rsidRPr="00E27676">
        <w:t>тепловой</w:t>
      </w:r>
      <w:r w:rsidR="00E27676" w:rsidRPr="00E27676">
        <w:t xml:space="preserve"> </w:t>
      </w:r>
      <w:r w:rsidRPr="00E27676">
        <w:t>энергии</w:t>
      </w:r>
      <w:r w:rsidR="00E27676" w:rsidRPr="00E27676">
        <w:t>;</w:t>
      </w:r>
    </w:p>
    <w:p w:rsidR="00E27676" w:rsidRPr="00E27676" w:rsidRDefault="00F1780F" w:rsidP="00E27676">
      <w:pPr>
        <w:numPr>
          <w:ilvl w:val="0"/>
          <w:numId w:val="2"/>
        </w:numPr>
        <w:tabs>
          <w:tab w:val="clear" w:pos="1344"/>
          <w:tab w:val="left" w:pos="726"/>
        </w:tabs>
        <w:ind w:left="0" w:firstLine="709"/>
      </w:pPr>
      <w:r w:rsidRPr="00E27676">
        <w:t>услуги</w:t>
      </w:r>
      <w:r w:rsidR="00E27676" w:rsidRPr="00E27676">
        <w:t xml:space="preserve"> </w:t>
      </w:r>
      <w:r w:rsidRPr="00E27676">
        <w:t>хранения</w:t>
      </w:r>
      <w:r w:rsidR="00E27676" w:rsidRPr="00E27676">
        <w:t>;</w:t>
      </w:r>
    </w:p>
    <w:p w:rsidR="00E27676" w:rsidRPr="00E27676" w:rsidRDefault="00F1780F" w:rsidP="00E27676">
      <w:pPr>
        <w:numPr>
          <w:ilvl w:val="0"/>
          <w:numId w:val="2"/>
        </w:numPr>
        <w:tabs>
          <w:tab w:val="clear" w:pos="1344"/>
          <w:tab w:val="left" w:pos="726"/>
        </w:tabs>
        <w:ind w:left="0" w:firstLine="709"/>
      </w:pPr>
      <w:r w:rsidRPr="00E27676">
        <w:t>и</w:t>
      </w:r>
      <w:r w:rsidR="00E27676" w:rsidRPr="00E27676">
        <w:t xml:space="preserve"> </w:t>
      </w:r>
      <w:r w:rsidRPr="00E27676">
        <w:t>др</w:t>
      </w:r>
      <w:r w:rsidR="00E27676" w:rsidRPr="00E27676">
        <w:t>.</w:t>
      </w:r>
    </w:p>
    <w:p w:rsidR="00E27676" w:rsidRPr="00E27676" w:rsidRDefault="00F1780F" w:rsidP="00E27676">
      <w:pPr>
        <w:tabs>
          <w:tab w:val="left" w:pos="726"/>
        </w:tabs>
      </w:pPr>
      <w:r w:rsidRPr="00E27676">
        <w:t>Органами</w:t>
      </w:r>
      <w:r w:rsidR="00E27676" w:rsidRPr="00E27676">
        <w:t xml:space="preserve"> </w:t>
      </w:r>
      <w:r w:rsidRPr="00E27676">
        <w:t>управления</w:t>
      </w:r>
      <w:r w:rsidR="00E27676" w:rsidRPr="00E27676">
        <w:t xml:space="preserve"> </w:t>
      </w:r>
      <w:r w:rsidRPr="00E27676">
        <w:t>ООО</w:t>
      </w:r>
      <w:r w:rsidR="00E27676">
        <w:t xml:space="preserve"> "</w:t>
      </w:r>
      <w:r w:rsidRPr="00E27676">
        <w:t>ВСЗ</w:t>
      </w:r>
      <w:r w:rsidR="00E27676">
        <w:t xml:space="preserve">" </w:t>
      </w:r>
      <w:r w:rsidRPr="00E27676">
        <w:t>являются</w:t>
      </w:r>
      <w:r w:rsidR="00E27676" w:rsidRPr="00E27676">
        <w:t xml:space="preserve"> </w:t>
      </w:r>
      <w:r w:rsidRPr="00E27676">
        <w:t>общее</w:t>
      </w:r>
      <w:r w:rsidR="00E27676" w:rsidRPr="00E27676">
        <w:t xml:space="preserve"> </w:t>
      </w:r>
      <w:r w:rsidRPr="00E27676">
        <w:t>собрание</w:t>
      </w:r>
      <w:r w:rsidR="00E27676" w:rsidRPr="00E27676">
        <w:t xml:space="preserve"> </w:t>
      </w:r>
      <w:r w:rsidRPr="00E27676">
        <w:t>участников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генеральный</w:t>
      </w:r>
      <w:r w:rsidR="00E27676" w:rsidRPr="00E27676">
        <w:t xml:space="preserve"> </w:t>
      </w:r>
      <w:r w:rsidRPr="00E27676">
        <w:t>директор</w:t>
      </w:r>
      <w:r w:rsidR="00E27676" w:rsidRPr="00E27676">
        <w:t xml:space="preserve">. </w:t>
      </w:r>
      <w:r w:rsidRPr="00E27676">
        <w:t>Орган</w:t>
      </w:r>
      <w:r w:rsidR="00E27676" w:rsidRPr="00E27676">
        <w:t xml:space="preserve"> </w:t>
      </w:r>
      <w:r w:rsidRPr="00E27676">
        <w:t>контроля</w:t>
      </w:r>
      <w:r w:rsidR="00E27676" w:rsidRPr="00E27676">
        <w:t xml:space="preserve"> - </w:t>
      </w:r>
      <w:r w:rsidRPr="00E27676">
        <w:t>ревизор</w:t>
      </w:r>
      <w:r w:rsidR="00E27676">
        <w:t xml:space="preserve"> (</w:t>
      </w:r>
      <w:r w:rsidRPr="00E27676">
        <w:t>ревизионная</w:t>
      </w:r>
      <w:r w:rsidR="00E27676" w:rsidRPr="00E27676">
        <w:t xml:space="preserve"> </w:t>
      </w:r>
      <w:r w:rsidRPr="00E27676">
        <w:t>комиссия</w:t>
      </w:r>
      <w:r w:rsidR="00E27676" w:rsidRPr="00E27676">
        <w:t>).</w:t>
      </w:r>
    </w:p>
    <w:p w:rsidR="00E27676" w:rsidRPr="00E27676" w:rsidRDefault="00F1780F" w:rsidP="00E27676">
      <w:pPr>
        <w:tabs>
          <w:tab w:val="left" w:pos="726"/>
        </w:tabs>
      </w:pPr>
      <w:r w:rsidRPr="00E27676">
        <w:t>Организационно-производственная</w:t>
      </w:r>
      <w:r w:rsidR="00E27676" w:rsidRPr="00E27676">
        <w:t xml:space="preserve"> </w:t>
      </w:r>
      <w:r w:rsidRPr="00E27676">
        <w:t>структура</w:t>
      </w:r>
      <w:r w:rsidR="00E27676" w:rsidRPr="00E27676">
        <w:t xml:space="preserve"> </w:t>
      </w:r>
      <w:r w:rsidRPr="00E27676">
        <w:t>предприятия</w:t>
      </w:r>
      <w:r w:rsidR="00E27676" w:rsidRPr="00E27676">
        <w:t xml:space="preserve"> </w:t>
      </w:r>
      <w:r w:rsidRPr="00E27676">
        <w:t>отражена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приложении</w:t>
      </w:r>
      <w:r w:rsidR="00E27676">
        <w:t xml:space="preserve"> (</w:t>
      </w:r>
      <w:r w:rsidRPr="00E27676">
        <w:t>Приложение</w:t>
      </w:r>
      <w:r w:rsidR="00E27676" w:rsidRPr="00E27676">
        <w:t xml:space="preserve"> </w:t>
      </w:r>
      <w:r w:rsidRPr="00E27676">
        <w:t>1</w:t>
      </w:r>
      <w:r w:rsidR="00E27676" w:rsidRPr="00E27676">
        <w:t>).</w:t>
      </w:r>
    </w:p>
    <w:p w:rsidR="00E27676" w:rsidRPr="00E27676" w:rsidRDefault="00F1780F" w:rsidP="00E27676">
      <w:pPr>
        <w:tabs>
          <w:tab w:val="left" w:pos="726"/>
        </w:tabs>
      </w:pPr>
      <w:r w:rsidRPr="00E27676">
        <w:t>Организационная</w:t>
      </w:r>
      <w:r w:rsidR="00E27676" w:rsidRPr="00E27676">
        <w:t xml:space="preserve"> </w:t>
      </w:r>
      <w:r w:rsidRPr="00E27676">
        <w:t>структура</w:t>
      </w:r>
      <w:r w:rsidR="00E27676" w:rsidRPr="00E27676">
        <w:t xml:space="preserve"> </w:t>
      </w:r>
      <w:r w:rsidRPr="00E27676">
        <w:t>бухгалтерии</w:t>
      </w:r>
      <w:r w:rsidR="00E27676" w:rsidRPr="00E27676">
        <w:t xml:space="preserve"> </w:t>
      </w:r>
      <w:r w:rsidRPr="00E27676">
        <w:t>предприятия</w:t>
      </w:r>
      <w:r w:rsidR="00E27676" w:rsidRPr="00E27676">
        <w:t xml:space="preserve"> </w:t>
      </w:r>
      <w:r w:rsidRPr="00E27676">
        <w:t>включает</w:t>
      </w:r>
      <w:r w:rsidR="00E27676" w:rsidRPr="00E27676">
        <w:t xml:space="preserve"> </w:t>
      </w:r>
      <w:r w:rsidRPr="00E27676">
        <w:t>главного</w:t>
      </w:r>
      <w:r w:rsidR="00E27676" w:rsidRPr="00E27676">
        <w:t xml:space="preserve"> </w:t>
      </w:r>
      <w:r w:rsidRPr="00E27676">
        <w:t>бухгалтера,</w:t>
      </w:r>
      <w:r w:rsidR="00E27676" w:rsidRPr="00E27676">
        <w:t xml:space="preserve"> </w:t>
      </w:r>
      <w:r w:rsidRPr="00E27676">
        <w:t>которому</w:t>
      </w:r>
      <w:r w:rsidR="00E27676" w:rsidRPr="00E27676">
        <w:t xml:space="preserve"> </w:t>
      </w:r>
      <w:r w:rsidRPr="00E27676">
        <w:t>подчиняются</w:t>
      </w:r>
      <w:r w:rsidR="00E27676" w:rsidRPr="00E27676">
        <w:t xml:space="preserve"> </w:t>
      </w:r>
      <w:r w:rsidRPr="00E27676">
        <w:t>бухгалтер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исчислению</w:t>
      </w:r>
      <w:r w:rsidR="00E27676" w:rsidRPr="00E27676">
        <w:t xml:space="preserve"> </w:t>
      </w:r>
      <w:r w:rsidRPr="00E27676">
        <w:t>налогов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бюджет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контролю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их</w:t>
      </w:r>
      <w:r w:rsidR="00E27676" w:rsidRPr="00E27676">
        <w:t xml:space="preserve"> </w:t>
      </w:r>
      <w:r w:rsidRPr="00E27676">
        <w:t>платежам,</w:t>
      </w:r>
      <w:r w:rsidR="00E27676" w:rsidRPr="00E27676">
        <w:t xml:space="preserve"> </w:t>
      </w:r>
      <w:r w:rsidRPr="00E27676">
        <w:t>бухгалтер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учёту</w:t>
      </w:r>
      <w:r w:rsidR="00E27676" w:rsidRPr="00E27676">
        <w:t xml:space="preserve"> </w:t>
      </w:r>
      <w:r w:rsidRPr="00E27676">
        <w:t>денежных</w:t>
      </w:r>
      <w:r w:rsidR="00E27676" w:rsidRPr="00E27676">
        <w:t xml:space="preserve"> </w:t>
      </w:r>
      <w:r w:rsidRPr="00E27676">
        <w:t>средств,</w:t>
      </w:r>
      <w:r w:rsidR="00E27676" w:rsidRPr="00E27676">
        <w:t xml:space="preserve"> </w:t>
      </w:r>
      <w:r w:rsidRPr="00E27676">
        <w:t>финансовых</w:t>
      </w:r>
      <w:r w:rsidR="00E27676" w:rsidRPr="00E27676">
        <w:t xml:space="preserve"> </w:t>
      </w:r>
      <w:r w:rsidRPr="00E27676">
        <w:t>вложений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расчётных</w:t>
      </w:r>
      <w:r w:rsidR="00E27676" w:rsidRPr="00E27676">
        <w:t xml:space="preserve"> </w:t>
      </w:r>
      <w:r w:rsidRPr="00E27676">
        <w:t>операций,</w:t>
      </w:r>
      <w:r w:rsidR="00E27676" w:rsidRPr="00E27676">
        <w:t xml:space="preserve"> </w:t>
      </w:r>
      <w:r w:rsidRPr="00E27676">
        <w:t>группа</w:t>
      </w:r>
      <w:r w:rsidR="00E27676" w:rsidRPr="00E27676">
        <w:t xml:space="preserve"> </w:t>
      </w:r>
      <w:r w:rsidRPr="00E27676">
        <w:t>расчётов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персоналом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оплате</w:t>
      </w:r>
      <w:r w:rsidR="00E27676" w:rsidRPr="00E27676">
        <w:t xml:space="preserve"> </w:t>
      </w:r>
      <w:r w:rsidRPr="00E27676">
        <w:t>труда,</w:t>
      </w:r>
      <w:r w:rsidR="00E27676" w:rsidRPr="00E27676">
        <w:t xml:space="preserve"> </w:t>
      </w:r>
      <w:r w:rsidRPr="00E27676">
        <w:t>прочим</w:t>
      </w:r>
      <w:r w:rsidR="00E27676" w:rsidRPr="00E27676">
        <w:t xml:space="preserve"> </w:t>
      </w:r>
      <w:r w:rsidRPr="00E27676">
        <w:t>операциям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исчислению</w:t>
      </w:r>
      <w:r w:rsidR="00E27676" w:rsidRPr="00E27676">
        <w:t xml:space="preserve"> </w:t>
      </w:r>
      <w:r w:rsidRPr="00E27676">
        <w:t>платежей</w:t>
      </w:r>
      <w:r w:rsidR="00E27676" w:rsidRPr="00E27676">
        <w:t xml:space="preserve"> </w:t>
      </w:r>
      <w:r w:rsidRPr="00E27676">
        <w:t>во</w:t>
      </w:r>
      <w:r w:rsidR="00E27676" w:rsidRPr="00E27676">
        <w:t xml:space="preserve"> </w:t>
      </w:r>
      <w:r w:rsidRPr="00E27676">
        <w:t>внебюджетные</w:t>
      </w:r>
      <w:r w:rsidR="00E27676" w:rsidRPr="00E27676">
        <w:t xml:space="preserve"> </w:t>
      </w:r>
      <w:r w:rsidRPr="00E27676">
        <w:t>фонды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заместитель</w:t>
      </w:r>
      <w:r w:rsidR="00E27676" w:rsidRPr="00E27676">
        <w:t xml:space="preserve"> </w:t>
      </w:r>
      <w:r w:rsidRPr="00E27676">
        <w:t>главного</w:t>
      </w:r>
      <w:r w:rsidR="00E27676" w:rsidRPr="00E27676">
        <w:t xml:space="preserve"> </w:t>
      </w:r>
      <w:r w:rsidRPr="00E27676">
        <w:t>бухгалтера,</w:t>
      </w:r>
      <w:r w:rsidR="00E27676" w:rsidRPr="00E27676">
        <w:t xml:space="preserve"> </w:t>
      </w:r>
      <w:r w:rsidRPr="00E27676">
        <w:t>которому</w:t>
      </w:r>
      <w:r w:rsidR="00E27676" w:rsidRPr="00E27676">
        <w:t xml:space="preserve"> </w:t>
      </w:r>
      <w:r w:rsidRPr="00E27676">
        <w:t>подчиняется</w:t>
      </w:r>
      <w:r w:rsidR="00E27676" w:rsidRPr="00E27676">
        <w:t xml:space="preserve"> </w:t>
      </w:r>
      <w:r w:rsidRPr="00E27676">
        <w:t>материальная</w:t>
      </w:r>
      <w:r w:rsidR="00E27676" w:rsidRPr="00E27676">
        <w:t xml:space="preserve"> </w:t>
      </w:r>
      <w:r w:rsidRPr="00E27676">
        <w:t>группа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бухгалтер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учёту</w:t>
      </w:r>
      <w:r w:rsidR="00E27676" w:rsidRPr="00E27676">
        <w:t xml:space="preserve"> </w:t>
      </w:r>
      <w:r w:rsidRPr="00E27676">
        <w:t>готовой</w:t>
      </w:r>
      <w:r w:rsidR="00E27676" w:rsidRPr="00E27676">
        <w:t xml:space="preserve"> </w:t>
      </w:r>
      <w:r w:rsidRPr="00E27676">
        <w:t>продукции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расчётов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покупателями</w:t>
      </w:r>
      <w:r w:rsidR="00E27676">
        <w:t xml:space="preserve"> (</w:t>
      </w:r>
      <w:r w:rsidR="00D26E9B" w:rsidRPr="00E27676">
        <w:t>Приложение</w:t>
      </w:r>
      <w:r w:rsidR="00E27676" w:rsidRPr="00E27676">
        <w:t xml:space="preserve"> </w:t>
      </w:r>
      <w:r w:rsidR="00D26E9B" w:rsidRPr="00E27676">
        <w:t>2</w:t>
      </w:r>
      <w:r w:rsidR="00E27676" w:rsidRPr="00E27676">
        <w:t>).</w:t>
      </w:r>
    </w:p>
    <w:p w:rsidR="00E27676" w:rsidRPr="00E27676" w:rsidRDefault="00F1780F" w:rsidP="00E27676">
      <w:pPr>
        <w:tabs>
          <w:tab w:val="left" w:pos="726"/>
        </w:tabs>
      </w:pPr>
      <w:r w:rsidRPr="00E27676">
        <w:t>На</w:t>
      </w:r>
      <w:r w:rsidR="00E27676" w:rsidRPr="00E27676">
        <w:t xml:space="preserve"> </w:t>
      </w:r>
      <w:r w:rsidRPr="00E27676">
        <w:t>предприятии</w:t>
      </w:r>
      <w:r w:rsidR="00E27676" w:rsidRPr="00E27676">
        <w:t xml:space="preserve"> </w:t>
      </w:r>
      <w:r w:rsidRPr="00E27676">
        <w:t>используется</w:t>
      </w:r>
      <w:r w:rsidR="00E27676" w:rsidRPr="00E27676">
        <w:t xml:space="preserve"> </w:t>
      </w:r>
      <w:r w:rsidRPr="00E27676">
        <w:t>компьютерная</w:t>
      </w:r>
      <w:r w:rsidR="00E27676" w:rsidRPr="00E27676">
        <w:t xml:space="preserve"> </w:t>
      </w:r>
      <w:r w:rsidRPr="00E27676">
        <w:t>технология</w:t>
      </w:r>
      <w:r w:rsidR="00E27676" w:rsidRPr="00E27676">
        <w:t xml:space="preserve"> </w:t>
      </w:r>
      <w:r w:rsidRPr="00E27676">
        <w:t>обработки</w:t>
      </w:r>
      <w:r w:rsidR="00E27676" w:rsidRPr="00E27676">
        <w:t xml:space="preserve"> </w:t>
      </w:r>
      <w:r w:rsidRPr="00E27676">
        <w:t>информации</w:t>
      </w:r>
      <w:r w:rsidR="00E27676" w:rsidRPr="00E27676">
        <w:t xml:space="preserve">. </w:t>
      </w:r>
      <w:r w:rsidRPr="00E27676">
        <w:t>На</w:t>
      </w:r>
      <w:r w:rsidR="00E27676" w:rsidRPr="00E27676">
        <w:t xml:space="preserve"> </w:t>
      </w:r>
      <w:r w:rsidRPr="00E27676">
        <w:t>основании</w:t>
      </w:r>
      <w:r w:rsidR="00E27676" w:rsidRPr="00E27676">
        <w:t xml:space="preserve"> </w:t>
      </w:r>
      <w:r w:rsidRPr="00E27676">
        <w:t>первичных</w:t>
      </w:r>
      <w:r w:rsidR="00E27676" w:rsidRPr="00E27676">
        <w:t xml:space="preserve"> </w:t>
      </w:r>
      <w:r w:rsidRPr="00E27676">
        <w:t>документов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компьютер</w:t>
      </w:r>
      <w:r w:rsidR="00E27676" w:rsidRPr="00E27676">
        <w:t xml:space="preserve"> </w:t>
      </w:r>
      <w:r w:rsidRPr="00E27676">
        <w:t>вводятся</w:t>
      </w:r>
      <w:r w:rsidR="00E27676" w:rsidRPr="00E27676">
        <w:t xml:space="preserve"> </w:t>
      </w:r>
      <w:r w:rsidRPr="00E27676">
        <w:t>данные,</w:t>
      </w:r>
      <w:r w:rsidR="00E27676" w:rsidRPr="00E27676">
        <w:t xml:space="preserve"> </w:t>
      </w:r>
      <w:r w:rsidRPr="00E27676">
        <w:t>формируется</w:t>
      </w:r>
      <w:r w:rsidR="00E27676" w:rsidRPr="00E27676">
        <w:t xml:space="preserve"> </w:t>
      </w:r>
      <w:r w:rsidRPr="00E27676">
        <w:t>база</w:t>
      </w:r>
      <w:r w:rsidR="00E27676" w:rsidRPr="00E27676">
        <w:t xml:space="preserve"> </w:t>
      </w:r>
      <w:r w:rsidRPr="00E27676">
        <w:t>данных</w:t>
      </w:r>
      <w:r w:rsidR="00E27676" w:rsidRPr="00E27676">
        <w:t xml:space="preserve">. </w:t>
      </w:r>
      <w:r w:rsidRPr="00E27676">
        <w:t>На</w:t>
      </w:r>
      <w:r w:rsidR="00E27676" w:rsidRPr="00E27676">
        <w:t xml:space="preserve"> </w:t>
      </w:r>
      <w:r w:rsidRPr="00E27676">
        <w:t>основании</w:t>
      </w:r>
      <w:r w:rsidR="00E27676" w:rsidRPr="00E27676">
        <w:t xml:space="preserve"> </w:t>
      </w:r>
      <w:r w:rsidRPr="00E27676">
        <w:t>их</w:t>
      </w:r>
      <w:r w:rsidR="00E27676" w:rsidRPr="00E27676">
        <w:t xml:space="preserve"> </w:t>
      </w:r>
      <w:r w:rsidRPr="00E27676">
        <w:t>составляются</w:t>
      </w:r>
      <w:r w:rsidR="00E27676" w:rsidRPr="00E27676">
        <w:t xml:space="preserve"> </w:t>
      </w:r>
      <w:r w:rsidRPr="00E27676">
        <w:t>оборотные</w:t>
      </w:r>
      <w:r w:rsidR="00E27676" w:rsidRPr="00E27676">
        <w:t xml:space="preserve"> </w:t>
      </w:r>
      <w:r w:rsidRPr="00E27676">
        <w:t>ведомости,</w:t>
      </w:r>
      <w:r w:rsidR="00E27676" w:rsidRPr="00E27676">
        <w:t xml:space="preserve"> </w:t>
      </w:r>
      <w:r w:rsidRPr="00E27676">
        <w:t>главная</w:t>
      </w:r>
      <w:r w:rsidR="00E27676" w:rsidRPr="00E27676">
        <w:t xml:space="preserve"> </w:t>
      </w:r>
      <w:r w:rsidRPr="00E27676">
        <w:t>книга,</w:t>
      </w:r>
      <w:r w:rsidR="00E27676" w:rsidRPr="00E27676">
        <w:t xml:space="preserve"> </w:t>
      </w:r>
      <w:r w:rsidRPr="00E27676">
        <w:t>любые</w:t>
      </w:r>
      <w:r w:rsidR="00E27676" w:rsidRPr="00E27676">
        <w:t xml:space="preserve"> </w:t>
      </w:r>
      <w:r w:rsidRPr="00E27676">
        <w:t>формы</w:t>
      </w:r>
      <w:r w:rsidR="00E27676" w:rsidRPr="00E27676">
        <w:t xml:space="preserve"> </w:t>
      </w:r>
      <w:r w:rsidRPr="00E27676">
        <w:t>внутренней</w:t>
      </w:r>
      <w:r w:rsidR="00E27676" w:rsidRPr="00E27676">
        <w:t xml:space="preserve"> </w:t>
      </w:r>
      <w:r w:rsidRPr="00E27676">
        <w:t>отчётности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финансовая</w:t>
      </w:r>
      <w:r w:rsidR="00E27676" w:rsidRPr="00E27676">
        <w:t xml:space="preserve"> </w:t>
      </w:r>
      <w:r w:rsidRPr="00E27676">
        <w:t>отчётность</w:t>
      </w:r>
      <w:r w:rsidR="00E27676" w:rsidRPr="00E27676">
        <w:t xml:space="preserve">. </w:t>
      </w:r>
      <w:r w:rsidRPr="00E27676">
        <w:t>Преимущество</w:t>
      </w:r>
      <w:r w:rsidR="00E27676" w:rsidRPr="00E27676">
        <w:t xml:space="preserve"> </w:t>
      </w:r>
      <w:r w:rsidRPr="00E27676">
        <w:t>этой</w:t>
      </w:r>
      <w:r w:rsidR="00E27676" w:rsidRPr="00E27676">
        <w:t xml:space="preserve"> </w:t>
      </w:r>
      <w:r w:rsidRPr="00E27676">
        <w:t>формы</w:t>
      </w:r>
      <w:r w:rsidR="00E27676" w:rsidRPr="00E27676">
        <w:t xml:space="preserve"> </w:t>
      </w:r>
      <w:r w:rsidRPr="00E27676">
        <w:t>ведения</w:t>
      </w:r>
      <w:r w:rsidR="00E27676" w:rsidRPr="00E27676">
        <w:t xml:space="preserve"> </w:t>
      </w:r>
      <w:r w:rsidRPr="00E27676">
        <w:t>бухгалтерского</w:t>
      </w:r>
      <w:r w:rsidR="00E27676" w:rsidRPr="00E27676">
        <w:t xml:space="preserve"> </w:t>
      </w:r>
      <w:r w:rsidRPr="00E27676">
        <w:t>учёта</w:t>
      </w:r>
      <w:r w:rsidR="00E27676" w:rsidRPr="00E27676">
        <w:t xml:space="preserve"> </w:t>
      </w:r>
      <w:r w:rsidRPr="00E27676">
        <w:t>является</w:t>
      </w:r>
      <w:r w:rsidR="00E27676" w:rsidRPr="00E27676">
        <w:t xml:space="preserve"> </w:t>
      </w:r>
      <w:r w:rsidRPr="00E27676">
        <w:t>то,</w:t>
      </w:r>
      <w:r w:rsidR="00E27676" w:rsidRPr="00E27676">
        <w:t xml:space="preserve"> </w:t>
      </w:r>
      <w:r w:rsidRPr="00E27676">
        <w:t>что</w:t>
      </w:r>
      <w:r w:rsidR="00E27676" w:rsidRPr="00E27676">
        <w:t xml:space="preserve"> </w:t>
      </w:r>
      <w:r w:rsidRPr="00E27676">
        <w:t>один</w:t>
      </w:r>
      <w:r w:rsidR="00E27676" w:rsidRPr="00E27676">
        <w:t xml:space="preserve"> </w:t>
      </w:r>
      <w:r w:rsidRPr="00E27676">
        <w:t>раз</w:t>
      </w:r>
      <w:r w:rsidR="00E27676" w:rsidRPr="00E27676">
        <w:t xml:space="preserve"> </w:t>
      </w:r>
      <w:r w:rsidRPr="00E27676">
        <w:t>введённые</w:t>
      </w:r>
      <w:r w:rsidR="00E27676" w:rsidRPr="00E27676">
        <w:t xml:space="preserve"> </w:t>
      </w:r>
      <w:r w:rsidRPr="00E27676">
        <w:t>данные</w:t>
      </w:r>
      <w:r w:rsidR="00E27676" w:rsidRPr="00E27676">
        <w:t xml:space="preserve"> </w:t>
      </w:r>
      <w:r w:rsidRPr="00E27676">
        <w:t>могут</w:t>
      </w:r>
      <w:r w:rsidR="00E27676" w:rsidRPr="00E27676">
        <w:t xml:space="preserve"> </w:t>
      </w:r>
      <w:r w:rsidRPr="00E27676">
        <w:t>использоваться</w:t>
      </w:r>
      <w:r w:rsidR="00E27676" w:rsidRPr="00E27676">
        <w:t xml:space="preserve"> </w:t>
      </w:r>
      <w:r w:rsidRPr="00E27676">
        <w:t>несколько</w:t>
      </w:r>
      <w:r w:rsidR="00E27676" w:rsidRPr="00E27676">
        <w:t xml:space="preserve"> </w:t>
      </w:r>
      <w:r w:rsidRPr="00E27676">
        <w:t>раз,</w:t>
      </w:r>
      <w:r w:rsidR="00E27676" w:rsidRPr="00E27676">
        <w:t xml:space="preserve"> </w:t>
      </w:r>
      <w:r w:rsidRPr="00E27676">
        <w:t>можно</w:t>
      </w:r>
      <w:r w:rsidR="00E27676" w:rsidRPr="00E27676">
        <w:t xml:space="preserve"> </w:t>
      </w:r>
      <w:r w:rsidRPr="00E27676">
        <w:t>составить</w:t>
      </w:r>
      <w:r w:rsidR="00E27676" w:rsidRPr="00E27676">
        <w:t xml:space="preserve"> </w:t>
      </w:r>
      <w:r w:rsidRPr="00E27676">
        <w:t>отчётность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регистры</w:t>
      </w:r>
      <w:r w:rsidR="00E27676" w:rsidRPr="00E27676">
        <w:t xml:space="preserve"> </w:t>
      </w:r>
      <w:r w:rsidRPr="00E27676">
        <w:t>любого</w:t>
      </w:r>
      <w:r w:rsidR="00E27676" w:rsidRPr="00E27676">
        <w:t xml:space="preserve"> </w:t>
      </w:r>
      <w:r w:rsidRPr="00E27676">
        <w:t>содержания</w:t>
      </w:r>
      <w:r w:rsidR="00E27676" w:rsidRPr="00E27676">
        <w:t xml:space="preserve">. </w:t>
      </w:r>
      <w:r w:rsidRPr="00E27676">
        <w:t>Отрицательной</w:t>
      </w:r>
      <w:r w:rsidR="00E27676" w:rsidRPr="00E27676">
        <w:t xml:space="preserve"> </w:t>
      </w:r>
      <w:r w:rsidRPr="00E27676">
        <w:t>стороной</w:t>
      </w:r>
      <w:r w:rsidR="00E27676" w:rsidRPr="00E27676">
        <w:t xml:space="preserve"> </w:t>
      </w:r>
      <w:r w:rsidRPr="00E27676">
        <w:t>такой</w:t>
      </w:r>
      <w:r w:rsidR="00E27676" w:rsidRPr="00E27676">
        <w:t xml:space="preserve"> </w:t>
      </w:r>
      <w:r w:rsidRPr="00E27676">
        <w:t>формы</w:t>
      </w:r>
      <w:r w:rsidR="00E27676" w:rsidRPr="00E27676">
        <w:t xml:space="preserve"> </w:t>
      </w:r>
      <w:r w:rsidRPr="00E27676">
        <w:t>ведения</w:t>
      </w:r>
      <w:r w:rsidR="00E27676" w:rsidRPr="00E27676">
        <w:t xml:space="preserve"> </w:t>
      </w:r>
      <w:r w:rsidRPr="00E27676">
        <w:t>бухгалтерского</w:t>
      </w:r>
      <w:r w:rsidR="00E27676" w:rsidRPr="00E27676">
        <w:t xml:space="preserve"> </w:t>
      </w:r>
      <w:r w:rsidRPr="00E27676">
        <w:t>учёта</w:t>
      </w:r>
      <w:r w:rsidR="00E27676" w:rsidRPr="00E27676">
        <w:t xml:space="preserve"> </w:t>
      </w:r>
      <w:r w:rsidRPr="00E27676">
        <w:t>является</w:t>
      </w:r>
      <w:r w:rsidR="00E27676" w:rsidRPr="00E27676">
        <w:t xml:space="preserve"> </w:t>
      </w:r>
      <w:r w:rsidRPr="00E27676">
        <w:t>то,</w:t>
      </w:r>
      <w:r w:rsidR="00E27676" w:rsidRPr="00E27676">
        <w:t xml:space="preserve"> </w:t>
      </w:r>
      <w:r w:rsidRPr="00E27676">
        <w:t>что</w:t>
      </w:r>
      <w:r w:rsidR="00E27676" w:rsidRPr="00E27676">
        <w:t xml:space="preserve"> </w:t>
      </w:r>
      <w:r w:rsidRPr="00E27676">
        <w:t>однажды</w:t>
      </w:r>
      <w:r w:rsidR="00E27676" w:rsidRPr="00E27676">
        <w:t xml:space="preserve"> </w:t>
      </w:r>
      <w:r w:rsidRPr="00E27676">
        <w:t>неправильно</w:t>
      </w:r>
      <w:r w:rsidR="00E27676" w:rsidRPr="00E27676">
        <w:t xml:space="preserve"> </w:t>
      </w:r>
      <w:r w:rsidRPr="00E27676">
        <w:t>введённая</w:t>
      </w:r>
      <w:r w:rsidR="00E27676" w:rsidRPr="00E27676">
        <w:t xml:space="preserve"> </w:t>
      </w:r>
      <w:r w:rsidRPr="00E27676">
        <w:t>информация</w:t>
      </w:r>
      <w:r w:rsidR="00E27676" w:rsidRPr="00E27676">
        <w:t xml:space="preserve"> </w:t>
      </w:r>
      <w:r w:rsidRPr="00E27676">
        <w:t>автоматически</w:t>
      </w:r>
      <w:r w:rsidR="00E27676" w:rsidRPr="00E27676">
        <w:t xml:space="preserve"> </w:t>
      </w:r>
      <w:r w:rsidRPr="00E27676">
        <w:t>распространяется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те</w:t>
      </w:r>
      <w:r w:rsidR="00E27676" w:rsidRPr="00E27676">
        <w:t xml:space="preserve"> </w:t>
      </w:r>
      <w:r w:rsidRPr="00E27676">
        <w:t>регистры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отчётность,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которой</w:t>
      </w:r>
      <w:r w:rsidR="00E27676" w:rsidRPr="00E27676">
        <w:t xml:space="preserve"> </w:t>
      </w:r>
      <w:r w:rsidRPr="00E27676">
        <w:t>они</w:t>
      </w:r>
      <w:r w:rsidR="00E27676" w:rsidRPr="00E27676">
        <w:t xml:space="preserve"> </w:t>
      </w:r>
      <w:r w:rsidRPr="00E27676">
        <w:t>используются</w:t>
      </w:r>
      <w:r w:rsidR="00E27676" w:rsidRPr="00E27676">
        <w:t>.</w:t>
      </w:r>
    </w:p>
    <w:p w:rsidR="00E27676" w:rsidRPr="00E27676" w:rsidRDefault="00F1780F" w:rsidP="00E27676">
      <w:pPr>
        <w:tabs>
          <w:tab w:val="left" w:pos="726"/>
        </w:tabs>
      </w:pPr>
      <w:r w:rsidRPr="00E27676">
        <w:t>Рассмотрим</w:t>
      </w:r>
      <w:r w:rsidR="00E27676" w:rsidRPr="00E27676">
        <w:t xml:space="preserve"> </w:t>
      </w:r>
      <w:r w:rsidRPr="00E27676">
        <w:t>экономическую</w:t>
      </w:r>
      <w:r w:rsidR="00E27676" w:rsidRPr="00E27676">
        <w:t xml:space="preserve"> </w:t>
      </w:r>
      <w:r w:rsidRPr="00E27676">
        <w:t>характеристику</w:t>
      </w:r>
      <w:r w:rsidR="00E27676" w:rsidRPr="00E27676">
        <w:t xml:space="preserve"> </w:t>
      </w:r>
      <w:r w:rsidRPr="00E27676">
        <w:t>ООО</w:t>
      </w:r>
      <w:r w:rsidR="00E27676">
        <w:t xml:space="preserve"> "</w:t>
      </w:r>
      <w:r w:rsidRPr="00E27676">
        <w:t>Вологодского</w:t>
      </w:r>
      <w:r w:rsidR="00E27676" w:rsidRPr="00E27676">
        <w:t xml:space="preserve"> </w:t>
      </w:r>
      <w:r w:rsidRPr="00E27676">
        <w:t>станкостроительного</w:t>
      </w:r>
      <w:r w:rsidR="00E27676" w:rsidRPr="00E27676">
        <w:t xml:space="preserve"> </w:t>
      </w:r>
      <w:r w:rsidRPr="00E27676">
        <w:t>завода</w:t>
      </w:r>
      <w:r w:rsidR="00E27676">
        <w:t>"</w:t>
      </w:r>
      <w:r w:rsidR="00E27676" w:rsidRPr="00E27676">
        <w:t xml:space="preserve">. </w:t>
      </w:r>
      <w:r w:rsidRPr="00E27676">
        <w:t>Основные</w:t>
      </w:r>
      <w:r w:rsidR="00E27676" w:rsidRPr="00E27676">
        <w:t xml:space="preserve"> </w:t>
      </w:r>
      <w:r w:rsidRPr="00E27676">
        <w:t>показатели,</w:t>
      </w:r>
      <w:r w:rsidR="00E27676" w:rsidRPr="00E27676">
        <w:t xml:space="preserve"> </w:t>
      </w:r>
      <w:r w:rsidRPr="00E27676">
        <w:t>характеризующие</w:t>
      </w:r>
      <w:r w:rsidR="00E27676" w:rsidRPr="00E27676">
        <w:t xml:space="preserve"> </w:t>
      </w:r>
      <w:r w:rsidRPr="00E27676">
        <w:t>общее</w:t>
      </w:r>
      <w:r w:rsidR="00E27676" w:rsidRPr="00E27676">
        <w:t xml:space="preserve"> </w:t>
      </w:r>
      <w:r w:rsidRPr="00E27676">
        <w:t>экономическое</w:t>
      </w:r>
      <w:r w:rsidR="00E27676" w:rsidRPr="00E27676">
        <w:t xml:space="preserve"> </w:t>
      </w:r>
      <w:r w:rsidRPr="00E27676">
        <w:t>положение</w:t>
      </w:r>
      <w:r w:rsidR="00E27676" w:rsidRPr="00E27676">
        <w:t xml:space="preserve"> </w:t>
      </w:r>
      <w:r w:rsidRPr="00E27676">
        <w:t>ООО</w:t>
      </w:r>
      <w:r w:rsidR="00E27676">
        <w:t xml:space="preserve"> "</w:t>
      </w:r>
      <w:r w:rsidRPr="00E27676">
        <w:t>ВСЗ</w:t>
      </w:r>
      <w:r w:rsidR="00E27676">
        <w:t>"</w:t>
      </w:r>
      <w:r w:rsidRPr="00E27676">
        <w:t>,</w:t>
      </w:r>
      <w:r w:rsidR="00E27676" w:rsidRPr="00E27676">
        <w:t xml:space="preserve"> </w:t>
      </w:r>
      <w:r w:rsidRPr="00E27676">
        <w:t>показаны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таблице</w:t>
      </w:r>
      <w:r w:rsidR="00E27676" w:rsidRPr="00E27676">
        <w:t xml:space="preserve"> </w:t>
      </w:r>
      <w:r w:rsidRPr="00E27676">
        <w:t>1</w:t>
      </w:r>
      <w:r w:rsidR="00E27676" w:rsidRPr="00E27676">
        <w:t>.</w:t>
      </w:r>
    </w:p>
    <w:p w:rsidR="00E27676" w:rsidRDefault="00E27676" w:rsidP="00E27676">
      <w:pPr>
        <w:tabs>
          <w:tab w:val="left" w:pos="726"/>
        </w:tabs>
      </w:pPr>
    </w:p>
    <w:p w:rsidR="00F1780F" w:rsidRPr="00E27676" w:rsidRDefault="00F1780F" w:rsidP="00E27676">
      <w:pPr>
        <w:tabs>
          <w:tab w:val="left" w:pos="726"/>
        </w:tabs>
      </w:pPr>
      <w:r w:rsidRPr="00E27676">
        <w:t>Таблица</w:t>
      </w:r>
      <w:r w:rsidR="00E27676" w:rsidRPr="00E27676">
        <w:t xml:space="preserve"> </w:t>
      </w:r>
      <w:r w:rsidRPr="00E27676">
        <w:t>1</w:t>
      </w:r>
    </w:p>
    <w:p w:rsidR="00F1780F" w:rsidRPr="00E27676" w:rsidRDefault="00F1780F" w:rsidP="00E27676">
      <w:pPr>
        <w:tabs>
          <w:tab w:val="left" w:pos="726"/>
        </w:tabs>
        <w:rPr>
          <w:szCs w:val="32"/>
        </w:rPr>
      </w:pPr>
      <w:r w:rsidRPr="00E27676">
        <w:t>Основные</w:t>
      </w:r>
      <w:r w:rsidR="00E27676" w:rsidRPr="00E27676">
        <w:t xml:space="preserve"> </w:t>
      </w:r>
      <w:r w:rsidRPr="00E27676">
        <w:t>показатели</w:t>
      </w:r>
      <w:r w:rsidR="00E27676" w:rsidRPr="00E27676">
        <w:t xml:space="preserve"> </w:t>
      </w:r>
      <w:r w:rsidRPr="00E27676">
        <w:t>экономического</w:t>
      </w:r>
      <w:r w:rsidR="00E27676" w:rsidRPr="00E27676">
        <w:t xml:space="preserve"> </w:t>
      </w:r>
      <w:r w:rsidRPr="00E27676">
        <w:t>положения</w:t>
      </w:r>
      <w:r w:rsidR="00E27676" w:rsidRPr="00E27676">
        <w:t xml:space="preserve"> </w:t>
      </w:r>
      <w:r w:rsidRPr="00E27676">
        <w:t>ООО</w:t>
      </w:r>
      <w:r w:rsidR="00E27676">
        <w:t xml:space="preserve"> "</w:t>
      </w:r>
      <w:r w:rsidRPr="00E27676">
        <w:t>ВСЗ</w:t>
      </w:r>
      <w:r w:rsidR="00E27676">
        <w:t>"</w:t>
      </w:r>
      <w:r w:rsidR="00E27676" w:rsidRPr="00E27676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1432"/>
        <w:gridCol w:w="1432"/>
        <w:gridCol w:w="1645"/>
        <w:gridCol w:w="1583"/>
      </w:tblGrid>
      <w:tr w:rsidR="00F1780F" w:rsidRPr="00E27676" w:rsidTr="007D0A0E">
        <w:trPr>
          <w:jc w:val="center"/>
        </w:trPr>
        <w:tc>
          <w:tcPr>
            <w:tcW w:w="3613" w:type="dxa"/>
            <w:vMerge w:val="restart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Показатели</w:t>
            </w:r>
            <w:r w:rsidR="00E27676" w:rsidRPr="00E27676">
              <w:t xml:space="preserve"> 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F1780F" w:rsidRPr="00E27676" w:rsidRDefault="00F929F3" w:rsidP="00E27676">
            <w:pPr>
              <w:pStyle w:val="af9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E27676">
                <w:t>200</w:t>
              </w:r>
              <w:r w:rsidRPr="007D0A0E">
                <w:rPr>
                  <w:lang w:val="en-US"/>
                </w:rPr>
                <w:t>9</w:t>
              </w:r>
              <w:r w:rsidR="00E27676" w:rsidRPr="00E27676">
                <w:t xml:space="preserve"> </w:t>
              </w:r>
              <w:r w:rsidR="00F1780F" w:rsidRPr="00E27676">
                <w:t>г</w:t>
              </w:r>
            </w:smartTag>
            <w:r w:rsidR="00E27676" w:rsidRPr="00E27676">
              <w:t xml:space="preserve">. 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F1780F" w:rsidRPr="00E27676" w:rsidRDefault="00F929F3" w:rsidP="00E27676">
            <w:pPr>
              <w:pStyle w:val="af9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E27676">
                <w:t>20</w:t>
              </w:r>
              <w:r w:rsidRPr="007D0A0E">
                <w:rPr>
                  <w:lang w:val="en-US"/>
                </w:rPr>
                <w:t>10</w:t>
              </w:r>
              <w:r w:rsidR="00E27676" w:rsidRPr="00E27676">
                <w:t xml:space="preserve"> </w:t>
              </w:r>
              <w:r w:rsidR="00F1780F" w:rsidRPr="00E27676">
                <w:t>г</w:t>
              </w:r>
            </w:smartTag>
            <w:r w:rsidR="00E27676" w:rsidRPr="00E27676">
              <w:t xml:space="preserve">. </w:t>
            </w:r>
          </w:p>
        </w:tc>
        <w:tc>
          <w:tcPr>
            <w:tcW w:w="4082" w:type="dxa"/>
            <w:gridSpan w:val="2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Изменение</w:t>
            </w:r>
          </w:p>
        </w:tc>
      </w:tr>
      <w:tr w:rsidR="00F1780F" w:rsidRPr="00E27676" w:rsidTr="007D0A0E">
        <w:trPr>
          <w:jc w:val="center"/>
        </w:trPr>
        <w:tc>
          <w:tcPr>
            <w:tcW w:w="3613" w:type="dxa"/>
            <w:vMerge/>
            <w:shd w:val="clear" w:color="auto" w:fill="auto"/>
          </w:tcPr>
          <w:p w:rsidR="00F1780F" w:rsidRPr="00E27676" w:rsidRDefault="00F1780F" w:rsidP="00E27676">
            <w:pPr>
              <w:pStyle w:val="af9"/>
            </w:pPr>
          </w:p>
        </w:tc>
        <w:tc>
          <w:tcPr>
            <w:tcW w:w="1835" w:type="dxa"/>
            <w:vMerge/>
            <w:shd w:val="clear" w:color="auto" w:fill="auto"/>
          </w:tcPr>
          <w:p w:rsidR="00F1780F" w:rsidRPr="00E27676" w:rsidRDefault="00F1780F" w:rsidP="00E27676">
            <w:pPr>
              <w:pStyle w:val="af9"/>
            </w:pPr>
          </w:p>
        </w:tc>
        <w:tc>
          <w:tcPr>
            <w:tcW w:w="1835" w:type="dxa"/>
            <w:vMerge/>
            <w:shd w:val="clear" w:color="auto" w:fill="auto"/>
          </w:tcPr>
          <w:p w:rsidR="00F1780F" w:rsidRPr="00E27676" w:rsidRDefault="00F1780F" w:rsidP="00E27676">
            <w:pPr>
              <w:pStyle w:val="af9"/>
            </w:pPr>
          </w:p>
        </w:tc>
        <w:tc>
          <w:tcPr>
            <w:tcW w:w="207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Абсолют</w:t>
            </w:r>
            <w:r w:rsidR="00E27676" w:rsidRPr="00E27676">
              <w:t xml:space="preserve">. </w:t>
            </w:r>
          </w:p>
        </w:tc>
        <w:tc>
          <w:tcPr>
            <w:tcW w:w="200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Относит</w:t>
            </w:r>
            <w:r w:rsidR="00E27676" w:rsidRPr="00E27676">
              <w:t xml:space="preserve">. </w:t>
            </w:r>
          </w:p>
        </w:tc>
      </w:tr>
      <w:tr w:rsidR="00F1780F" w:rsidRPr="00E27676" w:rsidTr="007D0A0E">
        <w:trPr>
          <w:jc w:val="center"/>
        </w:trPr>
        <w:tc>
          <w:tcPr>
            <w:tcW w:w="3613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Выручка,</w:t>
            </w:r>
            <w:r w:rsidR="00E27676" w:rsidRPr="00E27676">
              <w:t xml:space="preserve"> </w:t>
            </w:r>
            <w:r w:rsidRPr="00E27676">
              <w:t>тыс</w:t>
            </w:r>
            <w:r w:rsidR="00E27676" w:rsidRPr="00E27676">
              <w:t xml:space="preserve">. </w:t>
            </w:r>
            <w:r w:rsidRPr="00E27676">
              <w:t>руб</w:t>
            </w:r>
            <w:r w:rsidR="00E27676" w:rsidRPr="00E27676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55554</w:t>
            </w:r>
          </w:p>
        </w:tc>
        <w:tc>
          <w:tcPr>
            <w:tcW w:w="1835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108452</w:t>
            </w:r>
          </w:p>
        </w:tc>
        <w:tc>
          <w:tcPr>
            <w:tcW w:w="207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52898</w:t>
            </w:r>
          </w:p>
        </w:tc>
        <w:tc>
          <w:tcPr>
            <w:tcW w:w="200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95,2</w:t>
            </w:r>
          </w:p>
        </w:tc>
      </w:tr>
      <w:tr w:rsidR="00F1780F" w:rsidRPr="00E27676" w:rsidTr="007D0A0E">
        <w:trPr>
          <w:jc w:val="center"/>
        </w:trPr>
        <w:tc>
          <w:tcPr>
            <w:tcW w:w="3613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Себестоимость,</w:t>
            </w:r>
            <w:r w:rsidR="00E27676" w:rsidRPr="00E27676">
              <w:t xml:space="preserve"> </w:t>
            </w:r>
            <w:r w:rsidRPr="00E27676">
              <w:t>тыс</w:t>
            </w:r>
            <w:r w:rsidR="00E27676" w:rsidRPr="00E27676">
              <w:t xml:space="preserve">. </w:t>
            </w:r>
            <w:r w:rsidRPr="00E27676">
              <w:t>руб</w:t>
            </w:r>
            <w:r w:rsidR="00E27676" w:rsidRPr="00E27676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44762</w:t>
            </w:r>
          </w:p>
        </w:tc>
        <w:tc>
          <w:tcPr>
            <w:tcW w:w="1835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87317</w:t>
            </w:r>
          </w:p>
        </w:tc>
        <w:tc>
          <w:tcPr>
            <w:tcW w:w="207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42555</w:t>
            </w:r>
          </w:p>
        </w:tc>
        <w:tc>
          <w:tcPr>
            <w:tcW w:w="200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95,1</w:t>
            </w:r>
          </w:p>
        </w:tc>
      </w:tr>
      <w:tr w:rsidR="00F1780F" w:rsidRPr="00E27676" w:rsidTr="007D0A0E">
        <w:trPr>
          <w:jc w:val="center"/>
        </w:trPr>
        <w:tc>
          <w:tcPr>
            <w:tcW w:w="3613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Убыток</w:t>
            </w:r>
            <w:r w:rsidR="00E27676" w:rsidRPr="00E27676">
              <w:t xml:space="preserve"> </w:t>
            </w:r>
            <w:r w:rsidRPr="00E27676">
              <w:t>от</w:t>
            </w:r>
            <w:r w:rsidR="00E27676" w:rsidRPr="00E27676">
              <w:t xml:space="preserve"> </w:t>
            </w:r>
            <w:r w:rsidRPr="00E27676">
              <w:t>продаж,</w:t>
            </w:r>
            <w:r w:rsidR="00E27676" w:rsidRPr="00E27676">
              <w:t xml:space="preserve"> </w:t>
            </w:r>
            <w:r w:rsidRPr="00E27676">
              <w:t>тыс</w:t>
            </w:r>
            <w:r w:rsidR="00E27676" w:rsidRPr="00E27676">
              <w:t xml:space="preserve">. </w:t>
            </w:r>
            <w:r w:rsidRPr="00E27676">
              <w:t>руб</w:t>
            </w:r>
            <w:r w:rsidR="00E27676" w:rsidRPr="00E27676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2152</w:t>
            </w:r>
          </w:p>
        </w:tc>
        <w:tc>
          <w:tcPr>
            <w:tcW w:w="1835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3166</w:t>
            </w:r>
          </w:p>
        </w:tc>
        <w:tc>
          <w:tcPr>
            <w:tcW w:w="207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1014</w:t>
            </w:r>
          </w:p>
        </w:tc>
        <w:tc>
          <w:tcPr>
            <w:tcW w:w="200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47,1</w:t>
            </w:r>
          </w:p>
        </w:tc>
      </w:tr>
      <w:tr w:rsidR="00F1780F" w:rsidRPr="00E27676" w:rsidTr="007D0A0E">
        <w:trPr>
          <w:jc w:val="center"/>
        </w:trPr>
        <w:tc>
          <w:tcPr>
            <w:tcW w:w="3613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Среднесписочная</w:t>
            </w:r>
            <w:r w:rsidR="00E27676" w:rsidRPr="00E27676">
              <w:t xml:space="preserve"> </w:t>
            </w:r>
            <w:r w:rsidRPr="00E27676">
              <w:t>численность</w:t>
            </w:r>
            <w:r w:rsidR="00E27676" w:rsidRPr="00E27676">
              <w:t xml:space="preserve"> </w:t>
            </w:r>
            <w:r w:rsidRPr="00E27676">
              <w:t>работников,</w:t>
            </w:r>
            <w:r w:rsidR="00E27676" w:rsidRPr="00E27676">
              <w:t xml:space="preserve"> </w:t>
            </w:r>
            <w:r w:rsidRPr="00E27676">
              <w:t>чел</w:t>
            </w:r>
            <w:r w:rsidR="00E27676" w:rsidRPr="00E27676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230</w:t>
            </w:r>
          </w:p>
        </w:tc>
        <w:tc>
          <w:tcPr>
            <w:tcW w:w="1835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395</w:t>
            </w:r>
          </w:p>
        </w:tc>
        <w:tc>
          <w:tcPr>
            <w:tcW w:w="207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165</w:t>
            </w:r>
          </w:p>
        </w:tc>
        <w:tc>
          <w:tcPr>
            <w:tcW w:w="200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71,7</w:t>
            </w:r>
          </w:p>
        </w:tc>
      </w:tr>
      <w:tr w:rsidR="00F1780F" w:rsidRPr="00E27676" w:rsidTr="007D0A0E">
        <w:trPr>
          <w:jc w:val="center"/>
        </w:trPr>
        <w:tc>
          <w:tcPr>
            <w:tcW w:w="3613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Производительность</w:t>
            </w:r>
            <w:r w:rsidR="00E27676" w:rsidRPr="00E27676">
              <w:t xml:space="preserve"> </w:t>
            </w:r>
            <w:r w:rsidRPr="00E27676">
              <w:t>труда,</w:t>
            </w:r>
            <w:r w:rsidR="00E27676" w:rsidRPr="00E27676">
              <w:t xml:space="preserve"> </w:t>
            </w:r>
            <w:r w:rsidRPr="00E27676">
              <w:t>тыс</w:t>
            </w:r>
            <w:r w:rsidR="00E27676" w:rsidRPr="00E27676">
              <w:t xml:space="preserve">. </w:t>
            </w:r>
            <w:r w:rsidRPr="00E27676">
              <w:t>руб</w:t>
            </w:r>
            <w:r w:rsidR="00E27676" w:rsidRPr="00E27676">
              <w:t xml:space="preserve">. </w:t>
            </w:r>
            <w:r w:rsidRPr="00E27676">
              <w:t>/чел</w:t>
            </w:r>
            <w:r w:rsidR="00E27676" w:rsidRPr="00E27676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127,52</w:t>
            </w:r>
          </w:p>
        </w:tc>
        <w:tc>
          <w:tcPr>
            <w:tcW w:w="1835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153,79</w:t>
            </w:r>
          </w:p>
        </w:tc>
        <w:tc>
          <w:tcPr>
            <w:tcW w:w="207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26,27</w:t>
            </w:r>
          </w:p>
        </w:tc>
        <w:tc>
          <w:tcPr>
            <w:tcW w:w="200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20,6</w:t>
            </w:r>
          </w:p>
        </w:tc>
      </w:tr>
      <w:tr w:rsidR="00F1780F" w:rsidRPr="00E27676" w:rsidTr="007D0A0E">
        <w:trPr>
          <w:jc w:val="center"/>
        </w:trPr>
        <w:tc>
          <w:tcPr>
            <w:tcW w:w="3613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Годовой</w:t>
            </w:r>
            <w:r w:rsidR="00E27676" w:rsidRPr="00E27676">
              <w:t xml:space="preserve"> </w:t>
            </w:r>
            <w:r w:rsidRPr="00E27676">
              <w:t>фонд</w:t>
            </w:r>
            <w:r w:rsidR="00E27676" w:rsidRPr="00E27676">
              <w:t xml:space="preserve"> </w:t>
            </w:r>
            <w:r w:rsidRPr="00E27676">
              <w:t>оплаты</w:t>
            </w:r>
            <w:r w:rsidR="00E27676" w:rsidRPr="00E27676">
              <w:t xml:space="preserve"> </w:t>
            </w:r>
            <w:r w:rsidRPr="00E27676">
              <w:t>труда,</w:t>
            </w:r>
            <w:r w:rsidR="00E27676" w:rsidRPr="00E27676">
              <w:t xml:space="preserve"> </w:t>
            </w:r>
            <w:r w:rsidRPr="00E27676">
              <w:t>тыс</w:t>
            </w:r>
            <w:r w:rsidR="00E27676" w:rsidRPr="00E27676">
              <w:t xml:space="preserve">. </w:t>
            </w:r>
            <w:r w:rsidRPr="00E27676">
              <w:t>руб</w:t>
            </w:r>
            <w:r w:rsidR="00E27676" w:rsidRPr="00E27676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16398</w:t>
            </w:r>
          </w:p>
        </w:tc>
        <w:tc>
          <w:tcPr>
            <w:tcW w:w="1835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27592</w:t>
            </w:r>
          </w:p>
        </w:tc>
        <w:tc>
          <w:tcPr>
            <w:tcW w:w="207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11194</w:t>
            </w:r>
          </w:p>
        </w:tc>
        <w:tc>
          <w:tcPr>
            <w:tcW w:w="200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68,3</w:t>
            </w:r>
          </w:p>
        </w:tc>
      </w:tr>
      <w:tr w:rsidR="00F1780F" w:rsidRPr="00E27676" w:rsidTr="007D0A0E">
        <w:trPr>
          <w:jc w:val="center"/>
        </w:trPr>
        <w:tc>
          <w:tcPr>
            <w:tcW w:w="3613" w:type="dxa"/>
            <w:shd w:val="clear" w:color="auto" w:fill="auto"/>
          </w:tcPr>
          <w:p w:rsidR="00E27676" w:rsidRPr="00E27676" w:rsidRDefault="00F1780F" w:rsidP="00E27676">
            <w:pPr>
              <w:pStyle w:val="af9"/>
            </w:pPr>
            <w:r w:rsidRPr="00E27676">
              <w:t>Среднегодовая</w:t>
            </w:r>
            <w:r w:rsidR="00E27676" w:rsidRPr="00E27676">
              <w:t xml:space="preserve"> </w:t>
            </w:r>
            <w:r w:rsidRPr="00E27676">
              <w:t>стоимость</w:t>
            </w:r>
            <w:r w:rsidR="00E27676" w:rsidRPr="00E27676">
              <w:t xml:space="preserve"> </w:t>
            </w:r>
            <w:r w:rsidRPr="00E27676">
              <w:t>ОС,</w:t>
            </w:r>
            <w:r w:rsidR="00E27676" w:rsidRPr="00E27676">
              <w:t xml:space="preserve"> </w:t>
            </w:r>
            <w:r w:rsidRPr="00E27676">
              <w:t>тыс</w:t>
            </w:r>
            <w:r w:rsidR="00E27676" w:rsidRPr="00E27676">
              <w:t xml:space="preserve">. </w:t>
            </w:r>
            <w:r w:rsidRPr="00E27676">
              <w:t>руб</w:t>
            </w:r>
            <w:r w:rsidR="00E27676" w:rsidRPr="00E27676">
              <w:t>.</w:t>
            </w:r>
          </w:p>
          <w:p w:rsidR="00E27676" w:rsidRPr="00E27676" w:rsidRDefault="00F1780F" w:rsidP="00E27676">
            <w:pPr>
              <w:pStyle w:val="af9"/>
            </w:pPr>
            <w:r w:rsidRPr="00E27676">
              <w:t>собственные</w:t>
            </w:r>
          </w:p>
          <w:p w:rsidR="00F1780F" w:rsidRPr="00E27676" w:rsidRDefault="00F1780F" w:rsidP="00E27676">
            <w:pPr>
              <w:pStyle w:val="af9"/>
            </w:pPr>
            <w:r w:rsidRPr="00E27676">
              <w:t>собственные</w:t>
            </w:r>
            <w:r w:rsidR="00E27676" w:rsidRPr="00E27676">
              <w:t xml:space="preserve"> </w:t>
            </w:r>
            <w:r w:rsidRPr="00E27676">
              <w:t>+</w:t>
            </w:r>
            <w:r w:rsidR="00E27676" w:rsidRPr="00E27676">
              <w:t xml:space="preserve"> </w:t>
            </w:r>
            <w:r w:rsidRPr="00E27676">
              <w:t>арендованные</w:t>
            </w:r>
          </w:p>
        </w:tc>
        <w:tc>
          <w:tcPr>
            <w:tcW w:w="1835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</w:p>
          <w:p w:rsidR="00E27676" w:rsidRDefault="00E27676" w:rsidP="00E27676">
            <w:pPr>
              <w:pStyle w:val="af9"/>
            </w:pPr>
          </w:p>
          <w:p w:rsidR="00F1780F" w:rsidRPr="00E27676" w:rsidRDefault="00F1780F" w:rsidP="00E27676">
            <w:pPr>
              <w:pStyle w:val="af9"/>
            </w:pPr>
            <w:r w:rsidRPr="00E27676">
              <w:t>186</w:t>
            </w:r>
          </w:p>
          <w:p w:rsidR="00F1780F" w:rsidRPr="00E27676" w:rsidRDefault="00F1780F" w:rsidP="00E27676">
            <w:pPr>
              <w:pStyle w:val="af9"/>
            </w:pPr>
            <w:r w:rsidRPr="00E27676">
              <w:t>7316,5</w:t>
            </w:r>
          </w:p>
        </w:tc>
        <w:tc>
          <w:tcPr>
            <w:tcW w:w="1835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</w:p>
          <w:p w:rsidR="00E27676" w:rsidRDefault="00E27676" w:rsidP="00E27676">
            <w:pPr>
              <w:pStyle w:val="af9"/>
            </w:pPr>
          </w:p>
          <w:p w:rsidR="00F1780F" w:rsidRPr="00E27676" w:rsidRDefault="00F1780F" w:rsidP="00E27676">
            <w:pPr>
              <w:pStyle w:val="af9"/>
            </w:pPr>
            <w:r w:rsidRPr="00E27676">
              <w:t>637</w:t>
            </w:r>
          </w:p>
          <w:p w:rsidR="00F1780F" w:rsidRPr="00E27676" w:rsidRDefault="00F1780F" w:rsidP="00E27676">
            <w:pPr>
              <w:pStyle w:val="af9"/>
            </w:pPr>
            <w:r w:rsidRPr="00E27676">
              <w:t>25605</w:t>
            </w:r>
          </w:p>
        </w:tc>
        <w:tc>
          <w:tcPr>
            <w:tcW w:w="207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</w:p>
          <w:p w:rsidR="00E27676" w:rsidRDefault="00E27676" w:rsidP="00E27676">
            <w:pPr>
              <w:pStyle w:val="af9"/>
            </w:pPr>
          </w:p>
          <w:p w:rsidR="00F1780F" w:rsidRPr="00E27676" w:rsidRDefault="00F1780F" w:rsidP="00E27676">
            <w:pPr>
              <w:pStyle w:val="af9"/>
            </w:pPr>
            <w:r w:rsidRPr="00E27676">
              <w:t>451</w:t>
            </w:r>
          </w:p>
          <w:p w:rsidR="00F1780F" w:rsidRPr="00E27676" w:rsidRDefault="00F1780F" w:rsidP="00E27676">
            <w:pPr>
              <w:pStyle w:val="af9"/>
            </w:pPr>
            <w:r w:rsidRPr="00E27676">
              <w:t>18288,5</w:t>
            </w:r>
          </w:p>
        </w:tc>
        <w:tc>
          <w:tcPr>
            <w:tcW w:w="200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</w:p>
          <w:p w:rsidR="00E27676" w:rsidRDefault="00E27676" w:rsidP="00E27676">
            <w:pPr>
              <w:pStyle w:val="af9"/>
            </w:pPr>
          </w:p>
          <w:p w:rsidR="00F1780F" w:rsidRPr="00E27676" w:rsidRDefault="00F1780F" w:rsidP="00E27676">
            <w:pPr>
              <w:pStyle w:val="af9"/>
            </w:pPr>
            <w:r w:rsidRPr="00E27676">
              <w:t>242</w:t>
            </w:r>
          </w:p>
          <w:p w:rsidR="00F1780F" w:rsidRPr="00E27676" w:rsidRDefault="00F1780F" w:rsidP="00E27676">
            <w:pPr>
              <w:pStyle w:val="af9"/>
            </w:pPr>
            <w:r w:rsidRPr="00E27676">
              <w:t>250</w:t>
            </w:r>
          </w:p>
        </w:tc>
      </w:tr>
      <w:tr w:rsidR="00F1780F" w:rsidRPr="00E27676" w:rsidTr="007D0A0E">
        <w:trPr>
          <w:jc w:val="center"/>
        </w:trPr>
        <w:tc>
          <w:tcPr>
            <w:tcW w:w="3613" w:type="dxa"/>
            <w:shd w:val="clear" w:color="auto" w:fill="auto"/>
          </w:tcPr>
          <w:p w:rsidR="00E27676" w:rsidRPr="00E27676" w:rsidRDefault="00F1780F" w:rsidP="00E27676">
            <w:pPr>
              <w:pStyle w:val="af9"/>
            </w:pPr>
            <w:r w:rsidRPr="00E27676">
              <w:t>Фондоотдача,</w:t>
            </w:r>
            <w:r w:rsidR="00E27676" w:rsidRPr="00E27676">
              <w:t xml:space="preserve"> </w:t>
            </w:r>
            <w:r w:rsidRPr="00E27676">
              <w:t>руб</w:t>
            </w:r>
            <w:r w:rsidR="00E27676" w:rsidRPr="00E27676">
              <w:t xml:space="preserve">. </w:t>
            </w:r>
            <w:r w:rsidRPr="00E27676">
              <w:t>/руб</w:t>
            </w:r>
            <w:r w:rsidR="00E27676" w:rsidRPr="00E27676">
              <w:t>.</w:t>
            </w:r>
          </w:p>
          <w:p w:rsidR="00E27676" w:rsidRPr="00E27676" w:rsidRDefault="00F1780F" w:rsidP="00E27676">
            <w:pPr>
              <w:pStyle w:val="af9"/>
            </w:pPr>
            <w:r w:rsidRPr="00E27676">
              <w:t>собственные</w:t>
            </w:r>
          </w:p>
          <w:p w:rsidR="00F1780F" w:rsidRPr="00E27676" w:rsidRDefault="00F1780F" w:rsidP="00E27676">
            <w:pPr>
              <w:pStyle w:val="af9"/>
            </w:pPr>
            <w:r w:rsidRPr="00E27676">
              <w:t>собственные</w:t>
            </w:r>
            <w:r w:rsidR="00E27676" w:rsidRPr="00E27676">
              <w:t xml:space="preserve"> </w:t>
            </w:r>
            <w:r w:rsidRPr="00E27676">
              <w:t>+</w:t>
            </w:r>
            <w:r w:rsidR="00E27676" w:rsidRPr="00E27676">
              <w:t xml:space="preserve"> </w:t>
            </w:r>
            <w:r w:rsidRPr="00E27676">
              <w:t>арендованные</w:t>
            </w:r>
          </w:p>
        </w:tc>
        <w:tc>
          <w:tcPr>
            <w:tcW w:w="1835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</w:p>
          <w:p w:rsidR="00F1780F" w:rsidRPr="00E27676" w:rsidRDefault="00F1780F" w:rsidP="00E27676">
            <w:pPr>
              <w:pStyle w:val="af9"/>
            </w:pPr>
            <w:r w:rsidRPr="00E27676">
              <w:t>298,68</w:t>
            </w:r>
          </w:p>
          <w:p w:rsidR="00F1780F" w:rsidRPr="00E27676" w:rsidRDefault="00F1780F" w:rsidP="00E27676">
            <w:pPr>
              <w:pStyle w:val="af9"/>
            </w:pPr>
            <w:r w:rsidRPr="00E27676">
              <w:t>7,6</w:t>
            </w:r>
          </w:p>
        </w:tc>
        <w:tc>
          <w:tcPr>
            <w:tcW w:w="1835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</w:p>
          <w:p w:rsidR="00F1780F" w:rsidRPr="00E27676" w:rsidRDefault="00F1780F" w:rsidP="00E27676">
            <w:pPr>
              <w:pStyle w:val="af9"/>
            </w:pPr>
            <w:r w:rsidRPr="00E27676">
              <w:t>170,25</w:t>
            </w:r>
          </w:p>
          <w:p w:rsidR="00F1780F" w:rsidRPr="00E27676" w:rsidRDefault="00F1780F" w:rsidP="00E27676">
            <w:pPr>
              <w:pStyle w:val="af9"/>
            </w:pPr>
            <w:r w:rsidRPr="00E27676">
              <w:t>4,5</w:t>
            </w:r>
          </w:p>
        </w:tc>
        <w:tc>
          <w:tcPr>
            <w:tcW w:w="2076" w:type="dxa"/>
            <w:shd w:val="clear" w:color="auto" w:fill="auto"/>
          </w:tcPr>
          <w:p w:rsidR="00E27676" w:rsidRPr="00E27676" w:rsidRDefault="00E27676" w:rsidP="00E27676">
            <w:pPr>
              <w:pStyle w:val="af9"/>
            </w:pPr>
          </w:p>
          <w:p w:rsidR="00E27676" w:rsidRPr="00E27676" w:rsidRDefault="00F1780F" w:rsidP="00E27676">
            <w:pPr>
              <w:pStyle w:val="af9"/>
            </w:pPr>
            <w:r w:rsidRPr="00E27676">
              <w:t>126,43</w:t>
            </w:r>
          </w:p>
          <w:p w:rsidR="00F1780F" w:rsidRPr="00E27676" w:rsidRDefault="00F1780F" w:rsidP="00E27676">
            <w:pPr>
              <w:pStyle w:val="af9"/>
            </w:pPr>
            <w:r w:rsidRPr="00E27676">
              <w:t>3,1</w:t>
            </w:r>
          </w:p>
        </w:tc>
        <w:tc>
          <w:tcPr>
            <w:tcW w:w="2006" w:type="dxa"/>
            <w:shd w:val="clear" w:color="auto" w:fill="auto"/>
          </w:tcPr>
          <w:p w:rsidR="00E27676" w:rsidRPr="00E27676" w:rsidRDefault="00E27676" w:rsidP="00E27676">
            <w:pPr>
              <w:pStyle w:val="af9"/>
            </w:pPr>
          </w:p>
          <w:p w:rsidR="00E27676" w:rsidRPr="00E27676" w:rsidRDefault="00F1780F" w:rsidP="00E27676">
            <w:pPr>
              <w:pStyle w:val="af9"/>
            </w:pPr>
            <w:r w:rsidRPr="00E27676">
              <w:t>42,3</w:t>
            </w:r>
          </w:p>
          <w:p w:rsidR="00F1780F" w:rsidRPr="00E27676" w:rsidRDefault="00F1780F" w:rsidP="00E27676">
            <w:pPr>
              <w:pStyle w:val="af9"/>
            </w:pPr>
            <w:r w:rsidRPr="00E27676">
              <w:t>40,8</w:t>
            </w:r>
          </w:p>
        </w:tc>
      </w:tr>
      <w:tr w:rsidR="00F1780F" w:rsidRPr="00E27676" w:rsidTr="007D0A0E">
        <w:trPr>
          <w:jc w:val="center"/>
        </w:trPr>
        <w:tc>
          <w:tcPr>
            <w:tcW w:w="3613" w:type="dxa"/>
            <w:shd w:val="clear" w:color="auto" w:fill="auto"/>
          </w:tcPr>
          <w:p w:rsidR="00E27676" w:rsidRPr="00E27676" w:rsidRDefault="00F1780F" w:rsidP="00E27676">
            <w:pPr>
              <w:pStyle w:val="af9"/>
            </w:pPr>
            <w:r w:rsidRPr="00E27676">
              <w:t>Фондоёмкость,</w:t>
            </w:r>
            <w:r w:rsidR="00E27676" w:rsidRPr="00E27676">
              <w:t xml:space="preserve"> </w:t>
            </w:r>
            <w:r w:rsidRPr="00E27676">
              <w:t>руб</w:t>
            </w:r>
            <w:r w:rsidR="00E27676" w:rsidRPr="00E27676">
              <w:t xml:space="preserve">. </w:t>
            </w:r>
            <w:r w:rsidRPr="00E27676">
              <w:t>/руб</w:t>
            </w:r>
            <w:r w:rsidR="00E27676" w:rsidRPr="00E27676">
              <w:t>.</w:t>
            </w:r>
          </w:p>
          <w:p w:rsidR="00E27676" w:rsidRPr="00E27676" w:rsidRDefault="00F1780F" w:rsidP="00E27676">
            <w:pPr>
              <w:pStyle w:val="af9"/>
            </w:pPr>
            <w:r w:rsidRPr="00E27676">
              <w:t>собственные</w:t>
            </w:r>
          </w:p>
          <w:p w:rsidR="00F1780F" w:rsidRPr="00E27676" w:rsidRDefault="00F1780F" w:rsidP="00E27676">
            <w:pPr>
              <w:pStyle w:val="af9"/>
            </w:pPr>
            <w:r w:rsidRPr="00E27676">
              <w:t>собственные</w:t>
            </w:r>
            <w:r w:rsidR="00E27676" w:rsidRPr="00E27676">
              <w:t xml:space="preserve"> </w:t>
            </w:r>
            <w:r w:rsidRPr="00E27676">
              <w:t>+</w:t>
            </w:r>
            <w:r w:rsidR="00E27676" w:rsidRPr="00E27676">
              <w:t xml:space="preserve"> </w:t>
            </w:r>
            <w:r w:rsidRPr="00E27676">
              <w:t>арендованные</w:t>
            </w:r>
          </w:p>
        </w:tc>
        <w:tc>
          <w:tcPr>
            <w:tcW w:w="1835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</w:p>
          <w:p w:rsidR="00F1780F" w:rsidRPr="00E27676" w:rsidRDefault="00F1780F" w:rsidP="00E27676">
            <w:pPr>
              <w:pStyle w:val="af9"/>
            </w:pPr>
            <w:r w:rsidRPr="00E27676">
              <w:t>0,0033</w:t>
            </w:r>
          </w:p>
          <w:p w:rsidR="00F1780F" w:rsidRPr="00E27676" w:rsidRDefault="00F1780F" w:rsidP="00E27676">
            <w:pPr>
              <w:pStyle w:val="af9"/>
            </w:pPr>
            <w:r w:rsidRPr="00E27676">
              <w:t>0,13</w:t>
            </w:r>
          </w:p>
        </w:tc>
        <w:tc>
          <w:tcPr>
            <w:tcW w:w="1835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</w:p>
          <w:p w:rsidR="00F1780F" w:rsidRPr="00E27676" w:rsidRDefault="00F1780F" w:rsidP="00E27676">
            <w:pPr>
              <w:pStyle w:val="af9"/>
            </w:pPr>
            <w:r w:rsidRPr="00E27676">
              <w:t>0,0052</w:t>
            </w:r>
          </w:p>
          <w:p w:rsidR="00F1780F" w:rsidRPr="00E27676" w:rsidRDefault="00F1780F" w:rsidP="00E27676">
            <w:pPr>
              <w:pStyle w:val="af9"/>
            </w:pPr>
            <w:r w:rsidRPr="00E27676">
              <w:t>0,22</w:t>
            </w:r>
          </w:p>
        </w:tc>
        <w:tc>
          <w:tcPr>
            <w:tcW w:w="207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</w:p>
          <w:p w:rsidR="00F1780F" w:rsidRPr="00E27676" w:rsidRDefault="00F1780F" w:rsidP="00E27676">
            <w:pPr>
              <w:pStyle w:val="af9"/>
            </w:pPr>
            <w:r w:rsidRPr="00E27676">
              <w:t>0,0026</w:t>
            </w:r>
          </w:p>
          <w:p w:rsidR="00F1780F" w:rsidRPr="00E27676" w:rsidRDefault="00F1780F" w:rsidP="00E27676">
            <w:pPr>
              <w:pStyle w:val="af9"/>
            </w:pPr>
            <w:r w:rsidRPr="00E27676">
              <w:t>0,09</w:t>
            </w:r>
          </w:p>
        </w:tc>
        <w:tc>
          <w:tcPr>
            <w:tcW w:w="200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</w:p>
          <w:p w:rsidR="00F1780F" w:rsidRPr="00E27676" w:rsidRDefault="00F1780F" w:rsidP="00E27676">
            <w:pPr>
              <w:pStyle w:val="af9"/>
            </w:pPr>
            <w:r w:rsidRPr="00E27676">
              <w:t>78,8</w:t>
            </w:r>
          </w:p>
          <w:p w:rsidR="00F1780F" w:rsidRPr="00E27676" w:rsidRDefault="00F1780F" w:rsidP="00E27676">
            <w:pPr>
              <w:pStyle w:val="af9"/>
            </w:pPr>
            <w:r w:rsidRPr="00E27676">
              <w:t>69,2</w:t>
            </w:r>
          </w:p>
        </w:tc>
      </w:tr>
      <w:tr w:rsidR="00F1780F" w:rsidRPr="00E27676" w:rsidTr="007D0A0E">
        <w:trPr>
          <w:jc w:val="center"/>
        </w:trPr>
        <w:tc>
          <w:tcPr>
            <w:tcW w:w="3613" w:type="dxa"/>
            <w:shd w:val="clear" w:color="auto" w:fill="auto"/>
          </w:tcPr>
          <w:p w:rsidR="00E27676" w:rsidRPr="00E27676" w:rsidRDefault="00F1780F" w:rsidP="00E27676">
            <w:pPr>
              <w:pStyle w:val="af9"/>
            </w:pPr>
            <w:r w:rsidRPr="00E27676">
              <w:t>Фондовооружённость,</w:t>
            </w:r>
            <w:r w:rsidR="00E27676" w:rsidRPr="00E27676">
              <w:t xml:space="preserve"> </w:t>
            </w:r>
            <w:r w:rsidRPr="00E27676">
              <w:t>тыс</w:t>
            </w:r>
            <w:r w:rsidR="00E27676" w:rsidRPr="00E27676">
              <w:t xml:space="preserve">. </w:t>
            </w:r>
            <w:r w:rsidRPr="00E27676">
              <w:t>руб</w:t>
            </w:r>
            <w:r w:rsidR="00E27676" w:rsidRPr="00E27676">
              <w:t xml:space="preserve">. </w:t>
            </w:r>
            <w:r w:rsidRPr="00E27676">
              <w:t>/чел</w:t>
            </w:r>
            <w:r w:rsidR="00E27676" w:rsidRPr="00E27676">
              <w:t>.</w:t>
            </w:r>
          </w:p>
          <w:p w:rsidR="00E27676" w:rsidRPr="00E27676" w:rsidRDefault="00F1780F" w:rsidP="00E27676">
            <w:pPr>
              <w:pStyle w:val="af9"/>
            </w:pPr>
            <w:r w:rsidRPr="00E27676">
              <w:t>собственные</w:t>
            </w:r>
          </w:p>
          <w:p w:rsidR="00F1780F" w:rsidRPr="00E27676" w:rsidRDefault="00F1780F" w:rsidP="00E27676">
            <w:pPr>
              <w:pStyle w:val="af9"/>
            </w:pPr>
            <w:r w:rsidRPr="00E27676">
              <w:t>собственные</w:t>
            </w:r>
            <w:r w:rsidR="00E27676" w:rsidRPr="00E27676">
              <w:t xml:space="preserve"> </w:t>
            </w:r>
            <w:r w:rsidRPr="00E27676">
              <w:t>+</w:t>
            </w:r>
            <w:r w:rsidR="00E27676" w:rsidRPr="00E27676">
              <w:t xml:space="preserve"> </w:t>
            </w:r>
            <w:r w:rsidRPr="00E27676">
              <w:t>арендованные</w:t>
            </w:r>
          </w:p>
        </w:tc>
        <w:tc>
          <w:tcPr>
            <w:tcW w:w="1835" w:type="dxa"/>
            <w:shd w:val="clear" w:color="auto" w:fill="auto"/>
          </w:tcPr>
          <w:p w:rsidR="00F1780F" w:rsidRDefault="00F1780F" w:rsidP="00E27676">
            <w:pPr>
              <w:pStyle w:val="af9"/>
            </w:pPr>
          </w:p>
          <w:p w:rsidR="00E27676" w:rsidRPr="00E27676" w:rsidRDefault="00E27676" w:rsidP="00E27676">
            <w:pPr>
              <w:pStyle w:val="af9"/>
            </w:pPr>
          </w:p>
          <w:p w:rsidR="00F1780F" w:rsidRPr="00E27676" w:rsidRDefault="00F1780F" w:rsidP="00E27676">
            <w:pPr>
              <w:pStyle w:val="af9"/>
            </w:pPr>
            <w:r w:rsidRPr="00E27676">
              <w:t>0,81</w:t>
            </w:r>
          </w:p>
          <w:p w:rsidR="00F1780F" w:rsidRPr="00E27676" w:rsidRDefault="00F1780F" w:rsidP="00E27676">
            <w:pPr>
              <w:pStyle w:val="af9"/>
            </w:pPr>
            <w:r w:rsidRPr="00E27676">
              <w:t>31,81</w:t>
            </w:r>
          </w:p>
        </w:tc>
        <w:tc>
          <w:tcPr>
            <w:tcW w:w="1835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</w:p>
          <w:p w:rsidR="00E27676" w:rsidRDefault="00E27676" w:rsidP="00E27676">
            <w:pPr>
              <w:pStyle w:val="af9"/>
            </w:pPr>
          </w:p>
          <w:p w:rsidR="00F1780F" w:rsidRPr="00E27676" w:rsidRDefault="00F1780F" w:rsidP="00E27676">
            <w:pPr>
              <w:pStyle w:val="af9"/>
            </w:pPr>
            <w:r w:rsidRPr="00E27676">
              <w:t>1,61</w:t>
            </w:r>
          </w:p>
          <w:p w:rsidR="00F1780F" w:rsidRPr="00E27676" w:rsidRDefault="00F1780F" w:rsidP="00E27676">
            <w:pPr>
              <w:pStyle w:val="af9"/>
            </w:pPr>
            <w:r w:rsidRPr="00E27676">
              <w:t>60,46</w:t>
            </w:r>
          </w:p>
        </w:tc>
        <w:tc>
          <w:tcPr>
            <w:tcW w:w="207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</w:p>
          <w:p w:rsidR="00E27676" w:rsidRDefault="00E27676" w:rsidP="00E27676">
            <w:pPr>
              <w:pStyle w:val="af9"/>
            </w:pPr>
          </w:p>
          <w:p w:rsidR="00F1780F" w:rsidRPr="00E27676" w:rsidRDefault="00F1780F" w:rsidP="00E27676">
            <w:pPr>
              <w:pStyle w:val="af9"/>
            </w:pPr>
            <w:r w:rsidRPr="00E27676">
              <w:t>0,8</w:t>
            </w:r>
          </w:p>
          <w:p w:rsidR="00F1780F" w:rsidRPr="00E27676" w:rsidRDefault="00F1780F" w:rsidP="00E27676">
            <w:pPr>
              <w:pStyle w:val="af9"/>
            </w:pPr>
            <w:r w:rsidRPr="00E27676">
              <w:t>28,65</w:t>
            </w:r>
          </w:p>
        </w:tc>
        <w:tc>
          <w:tcPr>
            <w:tcW w:w="200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</w:p>
          <w:p w:rsidR="00E27676" w:rsidRDefault="00E27676" w:rsidP="00E27676">
            <w:pPr>
              <w:pStyle w:val="af9"/>
            </w:pPr>
          </w:p>
          <w:p w:rsidR="00F1780F" w:rsidRPr="00E27676" w:rsidRDefault="00F1780F" w:rsidP="00E27676">
            <w:pPr>
              <w:pStyle w:val="af9"/>
            </w:pPr>
            <w:r w:rsidRPr="00E27676">
              <w:t>98,8</w:t>
            </w:r>
          </w:p>
          <w:p w:rsidR="00F1780F" w:rsidRPr="00E27676" w:rsidRDefault="00F1780F" w:rsidP="00E27676">
            <w:pPr>
              <w:pStyle w:val="af9"/>
            </w:pPr>
            <w:r w:rsidRPr="00E27676">
              <w:t>90,1</w:t>
            </w:r>
          </w:p>
        </w:tc>
      </w:tr>
      <w:tr w:rsidR="00F1780F" w:rsidRPr="00E27676" w:rsidTr="007D0A0E">
        <w:trPr>
          <w:jc w:val="center"/>
        </w:trPr>
        <w:tc>
          <w:tcPr>
            <w:tcW w:w="3613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Среднегодовая</w:t>
            </w:r>
            <w:r w:rsidR="00E27676" w:rsidRPr="00E27676">
              <w:t xml:space="preserve"> </w:t>
            </w:r>
            <w:r w:rsidRPr="00E27676">
              <w:t>стоимость</w:t>
            </w:r>
            <w:r w:rsidR="00E27676" w:rsidRPr="00E27676">
              <w:t xml:space="preserve"> </w:t>
            </w:r>
            <w:r w:rsidRPr="00E27676">
              <w:t>оборотных</w:t>
            </w:r>
            <w:r w:rsidR="00E27676" w:rsidRPr="00E27676">
              <w:t xml:space="preserve"> </w:t>
            </w:r>
            <w:r w:rsidRPr="00E27676">
              <w:t>средств,</w:t>
            </w:r>
            <w:r w:rsidR="00E27676" w:rsidRPr="00E27676">
              <w:t xml:space="preserve"> </w:t>
            </w:r>
            <w:r w:rsidRPr="00E27676">
              <w:t>тыс</w:t>
            </w:r>
            <w:r w:rsidR="00E27676" w:rsidRPr="00E27676">
              <w:t xml:space="preserve">. </w:t>
            </w:r>
            <w:r w:rsidRPr="00E27676">
              <w:t>руб</w:t>
            </w:r>
            <w:r w:rsidR="00E27676" w:rsidRPr="00E27676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19802,5</w:t>
            </w:r>
          </w:p>
        </w:tc>
        <w:tc>
          <w:tcPr>
            <w:tcW w:w="1835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35843,5</w:t>
            </w:r>
          </w:p>
        </w:tc>
        <w:tc>
          <w:tcPr>
            <w:tcW w:w="207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16041</w:t>
            </w:r>
          </w:p>
        </w:tc>
        <w:tc>
          <w:tcPr>
            <w:tcW w:w="200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81</w:t>
            </w:r>
          </w:p>
        </w:tc>
      </w:tr>
      <w:tr w:rsidR="00F1780F" w:rsidRPr="00E27676" w:rsidTr="007D0A0E">
        <w:trPr>
          <w:jc w:val="center"/>
        </w:trPr>
        <w:tc>
          <w:tcPr>
            <w:tcW w:w="3613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Коэффициент</w:t>
            </w:r>
            <w:r w:rsidR="00E27676" w:rsidRPr="00E27676">
              <w:t xml:space="preserve"> </w:t>
            </w:r>
            <w:r w:rsidRPr="00E27676">
              <w:t>оборачиваемости</w:t>
            </w:r>
            <w:r w:rsidR="00E27676" w:rsidRPr="00E27676">
              <w:t xml:space="preserve"> </w:t>
            </w:r>
            <w:r w:rsidRPr="00E27676">
              <w:t>оборотных</w:t>
            </w:r>
            <w:r w:rsidR="00E27676" w:rsidRPr="00E27676">
              <w:t xml:space="preserve"> </w:t>
            </w:r>
            <w:r w:rsidRPr="00E27676">
              <w:t>средств,</w:t>
            </w:r>
            <w:r w:rsidR="00E27676" w:rsidRPr="00E27676">
              <w:t xml:space="preserve"> </w:t>
            </w:r>
            <w:r w:rsidRPr="00E27676">
              <w:t>оборотов</w:t>
            </w:r>
          </w:p>
        </w:tc>
        <w:tc>
          <w:tcPr>
            <w:tcW w:w="1835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2,81</w:t>
            </w:r>
          </w:p>
        </w:tc>
        <w:tc>
          <w:tcPr>
            <w:tcW w:w="1835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3,03</w:t>
            </w:r>
          </w:p>
        </w:tc>
        <w:tc>
          <w:tcPr>
            <w:tcW w:w="207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0,22</w:t>
            </w:r>
          </w:p>
        </w:tc>
        <w:tc>
          <w:tcPr>
            <w:tcW w:w="200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7,8</w:t>
            </w:r>
          </w:p>
        </w:tc>
      </w:tr>
      <w:tr w:rsidR="00F1780F" w:rsidRPr="00E27676" w:rsidTr="007D0A0E">
        <w:trPr>
          <w:jc w:val="center"/>
        </w:trPr>
        <w:tc>
          <w:tcPr>
            <w:tcW w:w="3613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Дебиторская</w:t>
            </w:r>
            <w:r w:rsidR="00E27676" w:rsidRPr="00E27676">
              <w:t xml:space="preserve"> </w:t>
            </w:r>
            <w:r w:rsidRPr="00E27676">
              <w:t>задолженность,</w:t>
            </w:r>
            <w:r w:rsidR="00E27676" w:rsidRPr="00E27676">
              <w:t xml:space="preserve"> </w:t>
            </w:r>
            <w:r w:rsidRPr="00E27676">
              <w:t>тыс</w:t>
            </w:r>
            <w:r w:rsidR="00E27676" w:rsidRPr="00E27676">
              <w:t xml:space="preserve">. </w:t>
            </w:r>
            <w:r w:rsidRPr="00E27676">
              <w:t>руб</w:t>
            </w:r>
            <w:r w:rsidR="00E27676" w:rsidRPr="00E27676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8921</w:t>
            </w:r>
          </w:p>
        </w:tc>
        <w:tc>
          <w:tcPr>
            <w:tcW w:w="1835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8398</w:t>
            </w:r>
          </w:p>
        </w:tc>
        <w:tc>
          <w:tcPr>
            <w:tcW w:w="207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-523</w:t>
            </w:r>
          </w:p>
        </w:tc>
        <w:tc>
          <w:tcPr>
            <w:tcW w:w="200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-5,9</w:t>
            </w:r>
          </w:p>
        </w:tc>
      </w:tr>
      <w:tr w:rsidR="00F1780F" w:rsidRPr="00E27676" w:rsidTr="007D0A0E">
        <w:trPr>
          <w:jc w:val="center"/>
        </w:trPr>
        <w:tc>
          <w:tcPr>
            <w:tcW w:w="3613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Кредиторская</w:t>
            </w:r>
            <w:r w:rsidR="00E27676" w:rsidRPr="00E27676">
              <w:t xml:space="preserve"> </w:t>
            </w:r>
            <w:r w:rsidRPr="00E27676">
              <w:t>задолженность,</w:t>
            </w:r>
            <w:r w:rsidR="00E27676" w:rsidRPr="00E27676">
              <w:t xml:space="preserve"> </w:t>
            </w:r>
            <w:r w:rsidRPr="00E27676">
              <w:t>тыс</w:t>
            </w:r>
            <w:r w:rsidR="00E27676" w:rsidRPr="00E27676">
              <w:t xml:space="preserve">. </w:t>
            </w:r>
            <w:r w:rsidRPr="00E27676">
              <w:t>руб</w:t>
            </w:r>
            <w:r w:rsidR="00E27676" w:rsidRPr="00E27676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37181</w:t>
            </w:r>
          </w:p>
        </w:tc>
        <w:tc>
          <w:tcPr>
            <w:tcW w:w="1835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32997</w:t>
            </w:r>
          </w:p>
        </w:tc>
        <w:tc>
          <w:tcPr>
            <w:tcW w:w="207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-4184</w:t>
            </w:r>
          </w:p>
        </w:tc>
        <w:tc>
          <w:tcPr>
            <w:tcW w:w="200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-11,3</w:t>
            </w:r>
          </w:p>
        </w:tc>
      </w:tr>
      <w:tr w:rsidR="00F1780F" w:rsidRPr="00E27676" w:rsidTr="007D0A0E">
        <w:trPr>
          <w:jc w:val="center"/>
        </w:trPr>
        <w:tc>
          <w:tcPr>
            <w:tcW w:w="3613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Непокрытый</w:t>
            </w:r>
            <w:r w:rsidR="00E27676" w:rsidRPr="00E27676">
              <w:t xml:space="preserve"> </w:t>
            </w:r>
            <w:r w:rsidRPr="00E27676">
              <w:t>убыток,</w:t>
            </w:r>
            <w:r w:rsidR="00E27676" w:rsidRPr="00E27676">
              <w:t xml:space="preserve"> </w:t>
            </w:r>
            <w:r w:rsidRPr="00E27676">
              <w:t>тыс</w:t>
            </w:r>
            <w:r w:rsidR="00E27676" w:rsidRPr="00E27676">
              <w:t xml:space="preserve">. </w:t>
            </w:r>
            <w:r w:rsidRPr="00E27676">
              <w:t>руб</w:t>
            </w:r>
            <w:r w:rsidR="00E27676" w:rsidRPr="00E27676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163</w:t>
            </w:r>
          </w:p>
        </w:tc>
        <w:tc>
          <w:tcPr>
            <w:tcW w:w="1835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3901</w:t>
            </w:r>
          </w:p>
        </w:tc>
        <w:tc>
          <w:tcPr>
            <w:tcW w:w="207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3738</w:t>
            </w:r>
          </w:p>
        </w:tc>
        <w:tc>
          <w:tcPr>
            <w:tcW w:w="200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2293,3</w:t>
            </w:r>
          </w:p>
        </w:tc>
      </w:tr>
      <w:tr w:rsidR="00F1780F" w:rsidRPr="00E27676" w:rsidTr="007D0A0E">
        <w:trPr>
          <w:jc w:val="center"/>
        </w:trPr>
        <w:tc>
          <w:tcPr>
            <w:tcW w:w="3613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Общая</w:t>
            </w:r>
            <w:r w:rsidR="00E27676" w:rsidRPr="00E27676">
              <w:t xml:space="preserve"> </w:t>
            </w:r>
            <w:r w:rsidRPr="00E27676">
              <w:t>рентабельность</w:t>
            </w:r>
            <w:r w:rsidR="00E27676">
              <w:t xml:space="preserve"> (</w:t>
            </w:r>
            <w:r w:rsidRPr="00E27676">
              <w:t>убыточность</w:t>
            </w:r>
            <w:r w:rsidR="00E27676" w:rsidRPr="00E27676">
              <w:t xml:space="preserve">), </w:t>
            </w:r>
            <w:r w:rsidRPr="00E27676">
              <w:t>%</w:t>
            </w:r>
          </w:p>
        </w:tc>
        <w:tc>
          <w:tcPr>
            <w:tcW w:w="1835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0,26</w:t>
            </w:r>
          </w:p>
        </w:tc>
        <w:tc>
          <w:tcPr>
            <w:tcW w:w="1835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-3,95</w:t>
            </w:r>
          </w:p>
        </w:tc>
        <w:tc>
          <w:tcPr>
            <w:tcW w:w="207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-4,21</w:t>
            </w:r>
          </w:p>
        </w:tc>
        <w:tc>
          <w:tcPr>
            <w:tcW w:w="2006" w:type="dxa"/>
            <w:shd w:val="clear" w:color="auto" w:fill="auto"/>
          </w:tcPr>
          <w:p w:rsidR="00F1780F" w:rsidRPr="00E27676" w:rsidRDefault="00F1780F" w:rsidP="00E27676">
            <w:pPr>
              <w:pStyle w:val="af9"/>
            </w:pPr>
            <w:r w:rsidRPr="00E27676">
              <w:t>-1619,2</w:t>
            </w:r>
          </w:p>
        </w:tc>
      </w:tr>
    </w:tbl>
    <w:p w:rsidR="00E27676" w:rsidRDefault="00E27676" w:rsidP="00E27676">
      <w:pPr>
        <w:tabs>
          <w:tab w:val="left" w:pos="726"/>
        </w:tabs>
      </w:pPr>
    </w:p>
    <w:p w:rsidR="00E27676" w:rsidRPr="00E27676" w:rsidRDefault="00F1780F" w:rsidP="00E27676">
      <w:pPr>
        <w:tabs>
          <w:tab w:val="left" w:pos="726"/>
        </w:tabs>
      </w:pPr>
      <w:r w:rsidRPr="00E27676">
        <w:t>Если</w:t>
      </w:r>
      <w:r w:rsidR="00E27676" w:rsidRPr="00E27676">
        <w:t xml:space="preserve"> </w:t>
      </w:r>
      <w:r w:rsidRPr="00E27676">
        <w:t>оценить</w:t>
      </w:r>
      <w:r w:rsidR="00E27676" w:rsidRPr="00E27676">
        <w:t xml:space="preserve"> </w:t>
      </w:r>
      <w:r w:rsidRPr="00E27676">
        <w:t>полученные</w:t>
      </w:r>
      <w:r w:rsidR="00E27676" w:rsidRPr="00E27676">
        <w:t xml:space="preserve"> </w:t>
      </w:r>
      <w:r w:rsidRPr="00E27676">
        <w:t>нами</w:t>
      </w:r>
      <w:r w:rsidR="00E27676" w:rsidRPr="00E27676">
        <w:t xml:space="preserve"> </w:t>
      </w:r>
      <w:r w:rsidRPr="00E27676">
        <w:t>данные,</w:t>
      </w:r>
      <w:r w:rsidR="00E27676" w:rsidRPr="00E27676">
        <w:t xml:space="preserve"> </w:t>
      </w:r>
      <w:r w:rsidRPr="00E27676">
        <w:t>то</w:t>
      </w:r>
      <w:r w:rsidR="00E27676" w:rsidRPr="00E27676">
        <w:t xml:space="preserve"> </w:t>
      </w:r>
      <w:r w:rsidRPr="00E27676">
        <w:t>можно</w:t>
      </w:r>
      <w:r w:rsidR="00E27676" w:rsidRPr="00E27676">
        <w:t xml:space="preserve"> </w:t>
      </w:r>
      <w:r w:rsidRPr="00E27676">
        <w:t>сказать,</w:t>
      </w:r>
      <w:r w:rsidR="00E27676" w:rsidRPr="00E27676">
        <w:t xml:space="preserve"> </w:t>
      </w:r>
      <w:r w:rsidRPr="00E27676">
        <w:t>что</w:t>
      </w:r>
      <w:r w:rsidR="00E27676" w:rsidRPr="00E27676">
        <w:t xml:space="preserve"> </w:t>
      </w:r>
      <w:r w:rsidRPr="00E27676">
        <w:t>экономическое</w:t>
      </w:r>
      <w:r w:rsidR="00E27676" w:rsidRPr="00E27676">
        <w:t xml:space="preserve"> </w:t>
      </w:r>
      <w:r w:rsidRPr="00E27676">
        <w:t>положение</w:t>
      </w:r>
      <w:r w:rsidR="00E27676" w:rsidRPr="00E27676">
        <w:t xml:space="preserve"> </w:t>
      </w:r>
      <w:r w:rsidRPr="00E27676">
        <w:t>ООО</w:t>
      </w:r>
      <w:r w:rsidR="00E27676">
        <w:t xml:space="preserve"> "</w:t>
      </w:r>
      <w:r w:rsidRPr="00E27676">
        <w:t>ВСЗ</w:t>
      </w:r>
      <w:r w:rsidR="00E27676">
        <w:t xml:space="preserve">" </w:t>
      </w:r>
      <w:r w:rsidRPr="00E27676">
        <w:t>по</w:t>
      </w:r>
      <w:r w:rsidR="00E27676" w:rsidRPr="00E27676">
        <w:t xml:space="preserve"> </w:t>
      </w:r>
      <w:r w:rsidRPr="00E27676">
        <w:t>многим</w:t>
      </w:r>
      <w:r w:rsidR="00E27676" w:rsidRPr="00E27676">
        <w:t xml:space="preserve"> </w:t>
      </w:r>
      <w:r w:rsidRPr="00E27676">
        <w:t>показателям</w:t>
      </w:r>
      <w:r w:rsidR="00E27676" w:rsidRPr="00E27676">
        <w:t xml:space="preserve"> </w:t>
      </w:r>
      <w:r w:rsidRPr="00E27676">
        <w:t>ухудшилось</w:t>
      </w:r>
      <w:r w:rsidR="00E27676" w:rsidRPr="00E27676">
        <w:t>.</w:t>
      </w:r>
    </w:p>
    <w:p w:rsidR="00F1780F" w:rsidRPr="00E27676" w:rsidRDefault="00F1780F" w:rsidP="00E27676">
      <w:pPr>
        <w:tabs>
          <w:tab w:val="left" w:pos="726"/>
        </w:tabs>
      </w:pPr>
      <w:r w:rsidRPr="00E27676">
        <w:t>При</w:t>
      </w:r>
      <w:r w:rsidR="00E27676" w:rsidRPr="00E27676">
        <w:t xml:space="preserve"> </w:t>
      </w:r>
      <w:r w:rsidRPr="00E27676">
        <w:t>росте</w:t>
      </w:r>
      <w:r w:rsidR="00E27676" w:rsidRPr="00E27676">
        <w:t xml:space="preserve"> </w:t>
      </w:r>
      <w:r w:rsidRPr="00E27676">
        <w:t>выручки</w:t>
      </w:r>
      <w:r w:rsidR="00E27676" w:rsidRPr="00E27676">
        <w:t xml:space="preserve"> </w:t>
      </w:r>
      <w:r w:rsidRPr="00E27676">
        <w:t>почти</w:t>
      </w:r>
      <w:r w:rsidR="00E27676" w:rsidRPr="00E27676">
        <w:t xml:space="preserve"> </w:t>
      </w:r>
      <w:r w:rsidRPr="00E27676">
        <w:t>вдвое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отстающем</w:t>
      </w:r>
      <w:r w:rsidR="00E27676" w:rsidRPr="00E27676">
        <w:t xml:space="preserve"> </w:t>
      </w:r>
      <w:r w:rsidRPr="00E27676">
        <w:t>темпе</w:t>
      </w:r>
      <w:r w:rsidR="00E27676" w:rsidRPr="00E27676">
        <w:t xml:space="preserve"> </w:t>
      </w:r>
      <w:r w:rsidRPr="00E27676">
        <w:t>прироста</w:t>
      </w:r>
      <w:r w:rsidR="00E27676" w:rsidRPr="00E27676">
        <w:t xml:space="preserve"> </w:t>
      </w:r>
      <w:r w:rsidRPr="00E27676">
        <w:t>себестоимости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отношению</w:t>
      </w:r>
      <w:r w:rsidR="00E27676" w:rsidRPr="00E27676">
        <w:t xml:space="preserve"> </w:t>
      </w:r>
      <w:r w:rsidRPr="00E27676">
        <w:t>к</w:t>
      </w:r>
      <w:r w:rsidR="00E27676" w:rsidRPr="00E27676">
        <w:t xml:space="preserve"> </w:t>
      </w:r>
      <w:r w:rsidRPr="00E27676">
        <w:t>выручке,</w:t>
      </w:r>
      <w:r w:rsidR="00E27676" w:rsidRPr="00E27676">
        <w:t xml:space="preserve"> </w:t>
      </w:r>
      <w:r w:rsidRPr="00E27676">
        <w:t>убыток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продаж</w:t>
      </w:r>
      <w:r w:rsidR="00E27676" w:rsidRPr="00E27676">
        <w:t xml:space="preserve"> </w:t>
      </w:r>
      <w:r w:rsidRPr="00E27676">
        <w:t>увеличился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47,1%,</w:t>
      </w:r>
      <w:r w:rsidR="00E27676" w:rsidRPr="00E27676">
        <w:t xml:space="preserve"> </w:t>
      </w:r>
      <w:r w:rsidRPr="00E27676">
        <w:t>а</w:t>
      </w:r>
      <w:r w:rsidR="00E27676" w:rsidRPr="00E27676">
        <w:t xml:space="preserve"> </w:t>
      </w:r>
      <w:r w:rsidRPr="00E27676">
        <w:t>непокрытый</w:t>
      </w:r>
      <w:r w:rsidR="00E27676" w:rsidRPr="00E27676">
        <w:t xml:space="preserve"> </w:t>
      </w:r>
      <w:r w:rsidRPr="00E27676">
        <w:t>убыток</w:t>
      </w:r>
      <w:r w:rsidR="00E27676" w:rsidRPr="00E27676">
        <w:t xml:space="preserve"> </w:t>
      </w:r>
      <w:r w:rsidRPr="00E27676">
        <w:t>возрос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2293,3%</w:t>
      </w:r>
      <w:r w:rsidR="00E27676" w:rsidRPr="00E27676">
        <w:t xml:space="preserve">. </w:t>
      </w:r>
      <w:r w:rsidRPr="00E27676">
        <w:t>Это</w:t>
      </w:r>
      <w:r w:rsidR="00E27676" w:rsidRPr="00E27676">
        <w:t xml:space="preserve"> </w:t>
      </w:r>
      <w:r w:rsidRPr="00E27676">
        <w:t>связано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большими</w:t>
      </w:r>
      <w:r w:rsidR="00E27676" w:rsidRPr="00E27676">
        <w:t xml:space="preserve"> </w:t>
      </w:r>
      <w:r w:rsidRPr="00E27676">
        <w:t>постоянными</w:t>
      </w:r>
      <w:r w:rsidR="00E27676" w:rsidRPr="00E27676">
        <w:t xml:space="preserve"> </w:t>
      </w:r>
      <w:r w:rsidRPr="00E27676">
        <w:t>расходами</w:t>
      </w:r>
      <w:r w:rsidR="00E27676" w:rsidRPr="00E27676">
        <w:t xml:space="preserve">. </w:t>
      </w:r>
      <w:r w:rsidRPr="00E27676">
        <w:t>Вследствие</w:t>
      </w:r>
      <w:r w:rsidR="00E27676" w:rsidRPr="00E27676">
        <w:t xml:space="preserve"> </w:t>
      </w:r>
      <w:r w:rsidRPr="00E27676">
        <w:t>этого</w:t>
      </w:r>
      <w:r w:rsidR="00E27676" w:rsidRPr="00E27676">
        <w:t xml:space="preserve"> </w:t>
      </w:r>
      <w:r w:rsidRPr="00E27676">
        <w:t>деятельность</w:t>
      </w:r>
      <w:r w:rsidR="00E27676" w:rsidRPr="00E27676">
        <w:t xml:space="preserve"> </w:t>
      </w:r>
      <w:r w:rsidRPr="00E27676">
        <w:t>ООО</w:t>
      </w:r>
      <w:r w:rsidR="00E27676">
        <w:t xml:space="preserve"> "</w:t>
      </w:r>
      <w:r w:rsidRPr="00E27676">
        <w:t>ВСЗ</w:t>
      </w:r>
      <w:r w:rsidR="00E27676">
        <w:t xml:space="preserve">" </w:t>
      </w:r>
      <w:r w:rsidRPr="00E27676">
        <w:t>ста</w:t>
      </w:r>
      <w:r w:rsidR="00F929F3" w:rsidRPr="00E27676">
        <w:t>ла</w:t>
      </w:r>
      <w:r w:rsidR="00E27676" w:rsidRPr="00E27676">
        <w:t xml:space="preserve"> </w:t>
      </w:r>
      <w:r w:rsidR="00F929F3" w:rsidRPr="00E27676">
        <w:t>нерентабельной,</w:t>
      </w:r>
      <w:r w:rsidR="00E27676" w:rsidRPr="00E27676">
        <w:t xml:space="preserve"> </w:t>
      </w:r>
      <w:r w:rsidR="00F929F3" w:rsidRPr="00E27676">
        <w:t>и</w:t>
      </w:r>
      <w:r w:rsidR="00E27676" w:rsidRPr="00E27676">
        <w:t xml:space="preserve"> </w:t>
      </w:r>
      <w:r w:rsidR="00F929F3" w:rsidRPr="00E27676">
        <w:t>если</w:t>
      </w:r>
      <w:r w:rsidR="00E27676" w:rsidRPr="00E27676">
        <w:t xml:space="preserve"> </w:t>
      </w:r>
      <w:r w:rsidR="00F929F3" w:rsidRPr="00E27676">
        <w:t>в</w:t>
      </w:r>
      <w:r w:rsidR="00E27676" w:rsidRPr="00E27676">
        <w:t xml:space="preserve"> </w:t>
      </w:r>
      <w:r w:rsidR="00F929F3" w:rsidRPr="00E27676">
        <w:t>2009</w:t>
      </w:r>
      <w:r w:rsidR="00E27676" w:rsidRPr="00E27676">
        <w:t xml:space="preserve"> </w:t>
      </w:r>
      <w:r w:rsidRPr="00E27676">
        <w:t>году</w:t>
      </w:r>
      <w:r w:rsidR="00E27676" w:rsidRPr="00E27676">
        <w:t xml:space="preserve"> </w:t>
      </w:r>
      <w:r w:rsidRPr="00E27676">
        <w:t>рентабельность</w:t>
      </w:r>
      <w:r w:rsidR="00E27676" w:rsidRPr="00E27676">
        <w:t xml:space="preserve"> </w:t>
      </w:r>
      <w:r w:rsidRPr="00E27676">
        <w:t>составляла</w:t>
      </w:r>
      <w:r w:rsidR="00E27676" w:rsidRPr="00E27676">
        <w:t xml:space="preserve"> </w:t>
      </w:r>
      <w:r w:rsidRPr="00E27676">
        <w:t>0,</w:t>
      </w:r>
      <w:r w:rsidR="00E27676" w:rsidRPr="00E27676">
        <w:t xml:space="preserve"> </w:t>
      </w:r>
      <w:r w:rsidRPr="00E27676">
        <w:t>26%,</w:t>
      </w:r>
      <w:r w:rsidR="00E27676" w:rsidRPr="00E27676">
        <w:t xml:space="preserve"> </w:t>
      </w:r>
      <w:r w:rsidRPr="00E27676">
        <w:t>то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="00D5774D" w:rsidRPr="00E27676">
        <w:t>2010</w:t>
      </w:r>
      <w:r w:rsidR="00E27676" w:rsidRPr="00E27676">
        <w:t xml:space="preserve"> </w:t>
      </w:r>
      <w:r w:rsidRPr="00E27676">
        <w:t>году</w:t>
      </w:r>
      <w:r w:rsidR="00E27676" w:rsidRPr="00E27676">
        <w:t xml:space="preserve"> </w:t>
      </w:r>
      <w:r w:rsidRPr="00E27676">
        <w:t>мы</w:t>
      </w:r>
      <w:r w:rsidR="00E27676" w:rsidRPr="00E27676">
        <w:t xml:space="preserve"> </w:t>
      </w:r>
      <w:r w:rsidRPr="00E27676">
        <w:t>уже</w:t>
      </w:r>
      <w:r w:rsidR="00E27676" w:rsidRPr="00E27676">
        <w:t xml:space="preserve"> </w:t>
      </w:r>
      <w:r w:rsidRPr="00E27676">
        <w:t>наблюдаем</w:t>
      </w:r>
      <w:r w:rsidR="00E27676" w:rsidRPr="00E27676">
        <w:t xml:space="preserve"> </w:t>
      </w:r>
      <w:r w:rsidRPr="00E27676">
        <w:t>убыточность</w:t>
      </w:r>
      <w:r w:rsidR="00E27676" w:rsidRPr="00E27676">
        <w:t xml:space="preserve"> </w:t>
      </w:r>
      <w:r w:rsidRPr="00E27676">
        <w:t>предприятия,</w:t>
      </w:r>
      <w:r w:rsidR="00E27676" w:rsidRPr="00E27676">
        <w:t xml:space="preserve"> </w:t>
      </w:r>
      <w:r w:rsidRPr="00E27676">
        <w:t>которая</w:t>
      </w:r>
      <w:r w:rsidR="00E27676" w:rsidRPr="00E27676">
        <w:t xml:space="preserve"> </w:t>
      </w:r>
      <w:r w:rsidRPr="00E27676">
        <w:t>составила</w:t>
      </w:r>
      <w:r w:rsidR="00E27676" w:rsidRPr="00E27676">
        <w:t xml:space="preserve"> </w:t>
      </w:r>
      <w:r w:rsidRPr="00E27676">
        <w:t>3,95%</w:t>
      </w:r>
    </w:p>
    <w:p w:rsidR="00E27676" w:rsidRPr="00E27676" w:rsidRDefault="00F1780F" w:rsidP="00E27676">
      <w:pPr>
        <w:tabs>
          <w:tab w:val="left" w:pos="726"/>
        </w:tabs>
      </w:pPr>
      <w:r w:rsidRPr="00E27676">
        <w:t>Также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отрицательных</w:t>
      </w:r>
      <w:r w:rsidR="00E27676" w:rsidRPr="00E27676">
        <w:t xml:space="preserve"> </w:t>
      </w:r>
      <w:r w:rsidRPr="00E27676">
        <w:t>моментах</w:t>
      </w:r>
      <w:r w:rsidR="00E27676" w:rsidRPr="00E27676">
        <w:t xml:space="preserve"> </w:t>
      </w:r>
      <w:r w:rsidRPr="00E27676">
        <w:t>нужно</w:t>
      </w:r>
      <w:r w:rsidR="00E27676" w:rsidRPr="00E27676">
        <w:t xml:space="preserve"> </w:t>
      </w:r>
      <w:r w:rsidRPr="00E27676">
        <w:t>сказать,</w:t>
      </w:r>
      <w:r w:rsidR="00E27676" w:rsidRPr="00E27676">
        <w:t xml:space="preserve"> </w:t>
      </w:r>
      <w:r w:rsidRPr="00E27676">
        <w:t>снизилась</w:t>
      </w:r>
      <w:r w:rsidR="00E27676" w:rsidRPr="00E27676">
        <w:t xml:space="preserve"> </w:t>
      </w:r>
      <w:r w:rsidRPr="00E27676">
        <w:t>эффективность</w:t>
      </w:r>
      <w:r w:rsidR="00E27676" w:rsidRPr="00E27676">
        <w:t xml:space="preserve"> </w:t>
      </w:r>
      <w:r w:rsidRPr="00E27676">
        <w:t>использования</w:t>
      </w:r>
      <w:r w:rsidR="00E27676" w:rsidRPr="00E27676">
        <w:t xml:space="preserve"> </w:t>
      </w:r>
      <w:r w:rsidRPr="00E27676">
        <w:t>основных</w:t>
      </w:r>
      <w:r w:rsidR="00E27676" w:rsidRPr="00E27676">
        <w:t xml:space="preserve"> </w:t>
      </w:r>
      <w:r w:rsidRPr="00E27676">
        <w:t>средств</w:t>
      </w:r>
      <w:r w:rsidR="00E27676" w:rsidRPr="00E27676">
        <w:t xml:space="preserve"> </w:t>
      </w:r>
      <w:r w:rsidRPr="00E27676">
        <w:t>ООО</w:t>
      </w:r>
      <w:r w:rsidR="00E27676">
        <w:t xml:space="preserve"> "</w:t>
      </w:r>
      <w:r w:rsidRPr="00E27676">
        <w:t>ВСЗ</w:t>
      </w:r>
      <w:r w:rsidR="00E27676">
        <w:t>" (</w:t>
      </w:r>
      <w:r w:rsidRPr="00E27676">
        <w:t>как</w:t>
      </w:r>
      <w:r w:rsidR="00E27676" w:rsidRPr="00E27676">
        <w:t xml:space="preserve"> </w:t>
      </w:r>
      <w:r w:rsidRPr="00E27676">
        <w:t>собственных,</w:t>
      </w:r>
      <w:r w:rsidR="00E27676" w:rsidRPr="00E27676">
        <w:t xml:space="preserve"> </w:t>
      </w:r>
      <w:r w:rsidRPr="00E27676">
        <w:t>так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совокупности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арендованными</w:t>
      </w:r>
      <w:r w:rsidR="00E27676" w:rsidRPr="00E27676">
        <w:t xml:space="preserve"> </w:t>
      </w:r>
      <w:r w:rsidRPr="00E27676">
        <w:t>основными</w:t>
      </w:r>
      <w:r w:rsidR="00E27676" w:rsidRPr="00E27676">
        <w:t xml:space="preserve"> </w:t>
      </w:r>
      <w:r w:rsidRPr="00E27676">
        <w:t>средствами</w:t>
      </w:r>
      <w:r w:rsidR="00E27676" w:rsidRPr="00E27676">
        <w:t xml:space="preserve">). </w:t>
      </w:r>
      <w:r w:rsidRPr="00E27676">
        <w:t>Однако,</w:t>
      </w:r>
      <w:r w:rsidR="00E27676" w:rsidRPr="00E27676">
        <w:t xml:space="preserve"> </w:t>
      </w:r>
      <w:r w:rsidRPr="00E27676">
        <w:t>так</w:t>
      </w:r>
      <w:r w:rsidR="00E27676" w:rsidRPr="00E27676">
        <w:t xml:space="preserve"> </w:t>
      </w:r>
      <w:r w:rsidRPr="00E27676">
        <w:t>как</w:t>
      </w:r>
      <w:r w:rsidR="00E27676" w:rsidRPr="00E27676">
        <w:t xml:space="preserve"> </w:t>
      </w:r>
      <w:r w:rsidRPr="00E27676">
        <w:t>производство</w:t>
      </w:r>
      <w:r w:rsidR="00E27676" w:rsidRPr="00E27676">
        <w:t xml:space="preserve"> </w:t>
      </w:r>
      <w:r w:rsidRPr="00E27676">
        <w:t>ведётся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основном</w:t>
      </w:r>
      <w:r w:rsidR="00E27676" w:rsidRPr="00E27676">
        <w:t xml:space="preserve"> </w:t>
      </w:r>
      <w:r w:rsidRPr="00E27676">
        <w:t>за</w:t>
      </w:r>
      <w:r w:rsidR="00E27676" w:rsidRPr="00E27676">
        <w:t xml:space="preserve"> </w:t>
      </w:r>
      <w:r w:rsidRPr="00E27676">
        <w:t>счёт</w:t>
      </w:r>
      <w:r w:rsidR="00E27676" w:rsidRPr="00E27676">
        <w:t xml:space="preserve"> </w:t>
      </w:r>
      <w:r w:rsidRPr="00E27676">
        <w:t>арендованных</w:t>
      </w:r>
      <w:r w:rsidR="00E27676" w:rsidRPr="00E27676">
        <w:t xml:space="preserve"> </w:t>
      </w:r>
      <w:r w:rsidRPr="00E27676">
        <w:t>основных</w:t>
      </w:r>
      <w:r w:rsidR="00E27676" w:rsidRPr="00E27676">
        <w:t xml:space="preserve"> </w:t>
      </w:r>
      <w:r w:rsidRPr="00E27676">
        <w:t>средств,</w:t>
      </w:r>
      <w:r w:rsidR="00E27676" w:rsidRPr="00E27676">
        <w:t xml:space="preserve"> </w:t>
      </w:r>
      <w:r w:rsidRPr="00E27676">
        <w:t>будем</w:t>
      </w:r>
      <w:r w:rsidR="00E27676" w:rsidRPr="00E27676">
        <w:t xml:space="preserve"> </w:t>
      </w:r>
      <w:r w:rsidRPr="00E27676">
        <w:t>рассматривать</w:t>
      </w:r>
      <w:r w:rsidR="00E27676" w:rsidRPr="00E27676">
        <w:t xml:space="preserve"> </w:t>
      </w:r>
      <w:r w:rsidRPr="00E27676">
        <w:t>показатели,</w:t>
      </w:r>
      <w:r w:rsidR="00E27676" w:rsidRPr="00E27676">
        <w:t xml:space="preserve"> </w:t>
      </w:r>
      <w:r w:rsidRPr="00E27676">
        <w:t>рассчитанные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совокупности</w:t>
      </w:r>
      <w:r w:rsidR="00E27676" w:rsidRPr="00E27676">
        <w:t xml:space="preserve"> </w:t>
      </w:r>
      <w:r w:rsidRPr="00E27676">
        <w:t>собственных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арендованных</w:t>
      </w:r>
      <w:r w:rsidR="00E27676" w:rsidRPr="00E27676">
        <w:t xml:space="preserve"> </w:t>
      </w:r>
      <w:r w:rsidRPr="00E27676">
        <w:t>основных</w:t>
      </w:r>
      <w:r w:rsidR="00E27676" w:rsidRPr="00E27676">
        <w:t xml:space="preserve"> </w:t>
      </w:r>
      <w:r w:rsidRPr="00E27676">
        <w:t>средств</w:t>
      </w:r>
      <w:r w:rsidR="00E27676" w:rsidRPr="00E27676">
        <w:t xml:space="preserve"> </w:t>
      </w:r>
      <w:r w:rsidRPr="00E27676">
        <w:t>предприятия</w:t>
      </w:r>
      <w:r w:rsidR="00E27676" w:rsidRPr="00E27676">
        <w:t xml:space="preserve">. </w:t>
      </w:r>
      <w:r w:rsidRPr="00E27676">
        <w:t>Фондоотдача</w:t>
      </w:r>
      <w:r w:rsidR="00E27676" w:rsidRPr="00E27676">
        <w:t xml:space="preserve"> </w:t>
      </w:r>
      <w:r w:rsidRPr="00E27676">
        <w:t>основных</w:t>
      </w:r>
      <w:r w:rsidR="00E27676" w:rsidRPr="00E27676">
        <w:t xml:space="preserve"> </w:t>
      </w:r>
      <w:r w:rsidRPr="00E27676">
        <w:t>средств</w:t>
      </w:r>
      <w:r w:rsidR="00E27676" w:rsidRPr="00E27676">
        <w:t xml:space="preserve"> </w:t>
      </w:r>
      <w:r w:rsidRPr="00E27676">
        <w:t>ООО</w:t>
      </w:r>
      <w:r w:rsidR="00E27676">
        <w:t xml:space="preserve"> "</w:t>
      </w:r>
      <w:r w:rsidRPr="00E27676">
        <w:t>ВСЗ</w:t>
      </w:r>
      <w:r w:rsidR="00E27676">
        <w:t xml:space="preserve">" </w:t>
      </w:r>
      <w:r w:rsidRPr="00E27676">
        <w:t>снизилась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40,8%,</w:t>
      </w:r>
      <w:r w:rsidR="00E27676" w:rsidRPr="00E27676">
        <w:t xml:space="preserve"> </w:t>
      </w:r>
      <w:r w:rsidRPr="00E27676">
        <w:t>соответственно</w:t>
      </w:r>
      <w:r w:rsidR="00E27676" w:rsidRPr="00E27676">
        <w:t xml:space="preserve"> </w:t>
      </w:r>
      <w:r w:rsidRPr="00E27676">
        <w:t>возросла</w:t>
      </w:r>
      <w:r w:rsidR="00E27676" w:rsidRPr="00E27676">
        <w:t xml:space="preserve"> </w:t>
      </w:r>
      <w:r w:rsidRPr="00E27676">
        <w:t>Фондоемкость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69,2%</w:t>
      </w:r>
      <w:r w:rsidR="00E27676" w:rsidRPr="00E27676">
        <w:t>.</w:t>
      </w:r>
    </w:p>
    <w:p w:rsidR="00E27676" w:rsidRPr="00E27676" w:rsidRDefault="00F1780F" w:rsidP="00E27676">
      <w:pPr>
        <w:tabs>
          <w:tab w:val="left" w:pos="726"/>
        </w:tabs>
      </w:pPr>
      <w:r w:rsidRPr="00E27676">
        <w:t>Также</w:t>
      </w:r>
      <w:r w:rsidR="00E27676" w:rsidRPr="00E27676">
        <w:t xml:space="preserve"> </w:t>
      </w:r>
      <w:r w:rsidRPr="00E27676">
        <w:t>здесь</w:t>
      </w:r>
      <w:r w:rsidR="00E27676" w:rsidRPr="00E27676">
        <w:t xml:space="preserve"> </w:t>
      </w:r>
      <w:r w:rsidRPr="00E27676">
        <w:t>следует</w:t>
      </w:r>
      <w:r w:rsidR="00E27676" w:rsidRPr="00E27676">
        <w:t xml:space="preserve"> </w:t>
      </w:r>
      <w:r w:rsidRPr="00E27676">
        <w:t>отметить,</w:t>
      </w:r>
      <w:r w:rsidR="00E27676" w:rsidRPr="00E27676">
        <w:t xml:space="preserve"> </w:t>
      </w:r>
      <w:r w:rsidRPr="00E27676">
        <w:t>что</w:t>
      </w:r>
      <w:r w:rsidR="00E27676" w:rsidRPr="00E27676">
        <w:t xml:space="preserve"> </w:t>
      </w:r>
      <w:r w:rsidRPr="00E27676">
        <w:t>темп</w:t>
      </w:r>
      <w:r w:rsidR="00E27676" w:rsidRPr="00E27676">
        <w:t xml:space="preserve"> </w:t>
      </w:r>
      <w:r w:rsidRPr="00E27676">
        <w:t>роста</w:t>
      </w:r>
      <w:r w:rsidR="00E27676" w:rsidRPr="00E27676">
        <w:t xml:space="preserve"> </w:t>
      </w:r>
      <w:r w:rsidRPr="00E27676">
        <w:t>фонда</w:t>
      </w:r>
      <w:r w:rsidR="00E27676" w:rsidRPr="00E27676">
        <w:t xml:space="preserve"> </w:t>
      </w:r>
      <w:r w:rsidRPr="00E27676">
        <w:t>оплаты</w:t>
      </w:r>
      <w:r w:rsidR="00E27676" w:rsidRPr="00E27676">
        <w:t xml:space="preserve"> </w:t>
      </w:r>
      <w:r w:rsidRPr="00E27676">
        <w:t>труда</w:t>
      </w:r>
      <w:r w:rsidR="00E27676">
        <w:t xml:space="preserve"> (</w:t>
      </w:r>
      <w:r w:rsidRPr="00E27676">
        <w:t>168,3%</w:t>
      </w:r>
      <w:r w:rsidR="00E27676" w:rsidRPr="00E27676">
        <w:t xml:space="preserve">) </w:t>
      </w:r>
      <w:r w:rsidRPr="00E27676">
        <w:t>опережает</w:t>
      </w:r>
      <w:r w:rsidR="00E27676" w:rsidRPr="00E27676">
        <w:t xml:space="preserve"> </w:t>
      </w:r>
      <w:r w:rsidRPr="00E27676">
        <w:t>темп</w:t>
      </w:r>
      <w:r w:rsidR="00E27676" w:rsidRPr="00E27676">
        <w:t xml:space="preserve"> </w:t>
      </w:r>
      <w:r w:rsidRPr="00E27676">
        <w:t>роста</w:t>
      </w:r>
      <w:r w:rsidR="00E27676" w:rsidRPr="00E27676">
        <w:t xml:space="preserve"> </w:t>
      </w:r>
      <w:r w:rsidRPr="00E27676">
        <w:t>производительности</w:t>
      </w:r>
      <w:r w:rsidR="00E27676" w:rsidRPr="00E27676">
        <w:t xml:space="preserve"> </w:t>
      </w:r>
      <w:r w:rsidRPr="00E27676">
        <w:t>труда</w:t>
      </w:r>
      <w:r w:rsidR="00E27676">
        <w:t xml:space="preserve"> (</w:t>
      </w:r>
      <w:r w:rsidRPr="00E27676">
        <w:t>120,6%</w:t>
      </w:r>
      <w:r w:rsidR="00E27676" w:rsidRPr="00E27676">
        <w:t xml:space="preserve">) </w:t>
      </w:r>
      <w:r w:rsidRPr="00E27676">
        <w:t>на</w:t>
      </w:r>
      <w:r w:rsidR="00E27676" w:rsidRPr="00E27676">
        <w:t xml:space="preserve"> </w:t>
      </w:r>
      <w:r w:rsidRPr="00E27676">
        <w:t>47,7%,</w:t>
      </w:r>
      <w:r w:rsidR="00E27676" w:rsidRPr="00E27676">
        <w:t xml:space="preserve"> </w:t>
      </w:r>
      <w:r w:rsidRPr="00E27676">
        <w:t>то</w:t>
      </w:r>
      <w:r w:rsidR="00E27676" w:rsidRPr="00E27676">
        <w:t xml:space="preserve"> </w:t>
      </w:r>
      <w:r w:rsidRPr="00E27676">
        <w:t>есть</w:t>
      </w:r>
      <w:r w:rsidR="00E27676" w:rsidRPr="00E27676">
        <w:t xml:space="preserve"> </w:t>
      </w:r>
      <w:r w:rsidRPr="00E27676">
        <w:t>наблюдается</w:t>
      </w:r>
      <w:r w:rsidR="00E27676" w:rsidRPr="00E27676">
        <w:t xml:space="preserve"> </w:t>
      </w:r>
      <w:r w:rsidRPr="00E27676">
        <w:t>необоснованный</w:t>
      </w:r>
      <w:r w:rsidR="00E27676" w:rsidRPr="00E27676">
        <w:t xml:space="preserve"> </w:t>
      </w:r>
      <w:r w:rsidRPr="00E27676">
        <w:t>перерасход</w:t>
      </w:r>
      <w:r w:rsidR="00E27676" w:rsidRPr="00E27676">
        <w:t xml:space="preserve"> </w:t>
      </w:r>
      <w:r w:rsidRPr="00E27676">
        <w:t>фонда</w:t>
      </w:r>
      <w:r w:rsidR="00E27676" w:rsidRPr="00E27676">
        <w:t xml:space="preserve"> </w:t>
      </w:r>
      <w:r w:rsidRPr="00E27676">
        <w:t>оплаты</w:t>
      </w:r>
      <w:r w:rsidR="00E27676" w:rsidRPr="00E27676">
        <w:t xml:space="preserve"> </w:t>
      </w:r>
      <w:r w:rsidRPr="00E27676">
        <w:t>труда</w:t>
      </w:r>
      <w:r w:rsidR="00E27676" w:rsidRPr="00E27676">
        <w:t>.</w:t>
      </w:r>
    </w:p>
    <w:p w:rsidR="00E27676" w:rsidRPr="00E27676" w:rsidRDefault="00F1780F" w:rsidP="00E27676">
      <w:pPr>
        <w:tabs>
          <w:tab w:val="left" w:pos="726"/>
        </w:tabs>
      </w:pPr>
      <w:r w:rsidRPr="00E27676">
        <w:t>К</w:t>
      </w:r>
      <w:r w:rsidR="00E27676" w:rsidRPr="00E27676">
        <w:t xml:space="preserve"> </w:t>
      </w:r>
      <w:r w:rsidRPr="00E27676">
        <w:t>положительным</w:t>
      </w:r>
      <w:r w:rsidR="00E27676" w:rsidRPr="00E27676">
        <w:t xml:space="preserve"> </w:t>
      </w:r>
      <w:r w:rsidRPr="00E27676">
        <w:t>моментам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деятельности</w:t>
      </w:r>
      <w:r w:rsidR="00E27676" w:rsidRPr="00E27676">
        <w:t xml:space="preserve"> </w:t>
      </w:r>
      <w:r w:rsidRPr="00E27676">
        <w:t>ООО</w:t>
      </w:r>
      <w:r w:rsidR="00E27676">
        <w:t xml:space="preserve"> "</w:t>
      </w:r>
      <w:r w:rsidRPr="00E27676">
        <w:t>ВСЗ</w:t>
      </w:r>
      <w:r w:rsidR="00E27676">
        <w:t xml:space="preserve">" </w:t>
      </w:r>
      <w:r w:rsidRPr="00E27676">
        <w:t>можно</w:t>
      </w:r>
      <w:r w:rsidR="00E27676" w:rsidRPr="00E27676">
        <w:t xml:space="preserve"> </w:t>
      </w:r>
      <w:r w:rsidRPr="00E27676">
        <w:t>отнести</w:t>
      </w:r>
      <w:r w:rsidR="00E27676" w:rsidRPr="00E27676">
        <w:t>:</w:t>
      </w:r>
    </w:p>
    <w:p w:rsidR="00E27676" w:rsidRPr="00E27676" w:rsidRDefault="00F1780F" w:rsidP="00E27676">
      <w:pPr>
        <w:numPr>
          <w:ilvl w:val="0"/>
          <w:numId w:val="3"/>
        </w:numPr>
        <w:tabs>
          <w:tab w:val="clear" w:pos="1429"/>
          <w:tab w:val="left" w:pos="726"/>
        </w:tabs>
        <w:ind w:left="0" w:firstLine="709"/>
      </w:pPr>
      <w:r w:rsidRPr="00E27676">
        <w:t>рост</w:t>
      </w:r>
      <w:r w:rsidR="00E27676" w:rsidRPr="00E27676">
        <w:t xml:space="preserve"> </w:t>
      </w:r>
      <w:r w:rsidRPr="00E27676">
        <w:t>фондовооружённости</w:t>
      </w:r>
      <w:r w:rsidR="00E27676" w:rsidRPr="00E27676">
        <w:t xml:space="preserve"> </w:t>
      </w:r>
      <w:r w:rsidRPr="00E27676">
        <w:t>труда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90,1%,</w:t>
      </w:r>
      <w:r w:rsidR="00E27676" w:rsidRPr="00E27676">
        <w:t xml:space="preserve"> </w:t>
      </w:r>
      <w:r w:rsidRPr="00E27676">
        <w:t>что</w:t>
      </w:r>
      <w:r w:rsidR="00E27676" w:rsidRPr="00E27676">
        <w:t xml:space="preserve"> </w:t>
      </w:r>
      <w:r w:rsidRPr="00E27676">
        <w:t>связано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покупкой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взятием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аренду</w:t>
      </w:r>
      <w:r w:rsidR="00E27676" w:rsidRPr="00E27676">
        <w:t xml:space="preserve"> </w:t>
      </w:r>
      <w:r w:rsidRPr="00E27676">
        <w:t>нового</w:t>
      </w:r>
      <w:r w:rsidR="00E27676" w:rsidRPr="00E27676">
        <w:t xml:space="preserve"> </w:t>
      </w:r>
      <w:r w:rsidRPr="00E27676">
        <w:t>оборудования</w:t>
      </w:r>
      <w:r w:rsidR="00E27676" w:rsidRPr="00E27676">
        <w:t>;</w:t>
      </w:r>
    </w:p>
    <w:p w:rsidR="00E27676" w:rsidRPr="00E27676" w:rsidRDefault="00F1780F" w:rsidP="00E27676">
      <w:pPr>
        <w:numPr>
          <w:ilvl w:val="0"/>
          <w:numId w:val="3"/>
        </w:numPr>
        <w:tabs>
          <w:tab w:val="clear" w:pos="1429"/>
          <w:tab w:val="left" w:pos="726"/>
        </w:tabs>
        <w:ind w:left="0" w:firstLine="709"/>
      </w:pPr>
      <w:r w:rsidRPr="00E27676">
        <w:t>вырос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7,8%</w:t>
      </w:r>
      <w:r w:rsidR="00E27676" w:rsidRPr="00E27676">
        <w:t xml:space="preserve"> </w:t>
      </w:r>
      <w:r w:rsidRPr="00E27676">
        <w:t>коэффициент</w:t>
      </w:r>
      <w:r w:rsidR="00E27676" w:rsidRPr="00E27676">
        <w:t xml:space="preserve"> </w:t>
      </w:r>
      <w:r w:rsidRPr="00E27676">
        <w:t>оборачиваемости</w:t>
      </w:r>
      <w:r w:rsidR="00E27676" w:rsidRPr="00E27676">
        <w:t xml:space="preserve"> </w:t>
      </w:r>
      <w:r w:rsidRPr="00E27676">
        <w:t>оборотных</w:t>
      </w:r>
      <w:r w:rsidR="00E27676" w:rsidRPr="00E27676">
        <w:t xml:space="preserve"> </w:t>
      </w:r>
      <w:r w:rsidRPr="00E27676">
        <w:t>активов</w:t>
      </w:r>
      <w:r w:rsidR="00E27676" w:rsidRPr="00E27676">
        <w:t xml:space="preserve"> </w:t>
      </w:r>
      <w:r w:rsidRPr="00E27676">
        <w:t>предприятия,</w:t>
      </w:r>
      <w:r w:rsidR="00E27676" w:rsidRPr="00E27676">
        <w:t xml:space="preserve"> </w:t>
      </w:r>
      <w:r w:rsidRPr="00E27676">
        <w:t>то</w:t>
      </w:r>
      <w:r w:rsidR="00E27676" w:rsidRPr="00E27676">
        <w:t xml:space="preserve"> </w:t>
      </w:r>
      <w:r w:rsidRPr="00E27676">
        <w:t>есть</w:t>
      </w:r>
      <w:r w:rsidR="00E27676" w:rsidRPr="00E27676">
        <w:t xml:space="preserve"> </w:t>
      </w:r>
      <w:r w:rsidRPr="00E27676">
        <w:t>оборотные</w:t>
      </w:r>
      <w:r w:rsidR="00E27676" w:rsidRPr="00E27676">
        <w:t xml:space="preserve"> </w:t>
      </w:r>
      <w:r w:rsidRPr="00E27676">
        <w:t>активы</w:t>
      </w:r>
      <w:r w:rsidR="00E27676" w:rsidRPr="00E27676">
        <w:t xml:space="preserve"> </w:t>
      </w:r>
      <w:r w:rsidRPr="00E27676">
        <w:t>стали</w:t>
      </w:r>
      <w:r w:rsidR="00E27676" w:rsidRPr="00E27676">
        <w:t xml:space="preserve"> </w:t>
      </w:r>
      <w:r w:rsidRPr="00E27676">
        <w:t>использоваться</w:t>
      </w:r>
      <w:r w:rsidR="00E27676" w:rsidRPr="00E27676">
        <w:t xml:space="preserve"> </w:t>
      </w:r>
      <w:r w:rsidRPr="00E27676">
        <w:t>более</w:t>
      </w:r>
      <w:r w:rsidR="00E27676" w:rsidRPr="00E27676">
        <w:t xml:space="preserve"> </w:t>
      </w:r>
      <w:r w:rsidRPr="00E27676">
        <w:t>эффективно</w:t>
      </w:r>
      <w:r w:rsidR="00E27676" w:rsidRPr="00E27676">
        <w:t>;</w:t>
      </w:r>
    </w:p>
    <w:p w:rsidR="00E27676" w:rsidRPr="00E27676" w:rsidRDefault="00F1780F" w:rsidP="00E27676">
      <w:pPr>
        <w:numPr>
          <w:ilvl w:val="0"/>
          <w:numId w:val="3"/>
        </w:numPr>
        <w:tabs>
          <w:tab w:val="clear" w:pos="1429"/>
          <w:tab w:val="left" w:pos="726"/>
        </w:tabs>
        <w:ind w:left="0" w:firstLine="709"/>
      </w:pPr>
      <w:r w:rsidRPr="00E27676">
        <w:t>снизилась</w:t>
      </w:r>
      <w:r w:rsidR="00E27676" w:rsidRPr="00E27676">
        <w:t xml:space="preserve"> </w:t>
      </w:r>
      <w:r w:rsidRPr="00E27676">
        <w:t>дебиторская</w:t>
      </w:r>
      <w:r w:rsidR="00E27676" w:rsidRPr="00E27676">
        <w:t xml:space="preserve"> </w:t>
      </w:r>
      <w:r w:rsidRPr="00E27676">
        <w:t>задолженность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5,9%,</w:t>
      </w:r>
      <w:r w:rsidR="00E27676" w:rsidRPr="00E27676">
        <w:t xml:space="preserve"> </w:t>
      </w:r>
      <w:r w:rsidRPr="00E27676">
        <w:t>что</w:t>
      </w:r>
      <w:r w:rsidR="00E27676" w:rsidRPr="00E27676">
        <w:t xml:space="preserve"> </w:t>
      </w:r>
      <w:r w:rsidRPr="00E27676">
        <w:t>при</w:t>
      </w:r>
      <w:r w:rsidR="00E27676" w:rsidRPr="00E27676">
        <w:t xml:space="preserve"> </w:t>
      </w:r>
      <w:r w:rsidRPr="00E27676">
        <w:t>почти</w:t>
      </w:r>
      <w:r w:rsidR="00E27676" w:rsidRPr="00E27676">
        <w:t xml:space="preserve"> </w:t>
      </w:r>
      <w:r w:rsidRPr="00E27676">
        <w:t>двукратном</w:t>
      </w:r>
      <w:r w:rsidR="00E27676" w:rsidRPr="00E27676">
        <w:t xml:space="preserve"> </w:t>
      </w:r>
      <w:r w:rsidRPr="00E27676">
        <w:t>увеличении</w:t>
      </w:r>
      <w:r w:rsidR="00E27676" w:rsidRPr="00E27676">
        <w:t xml:space="preserve"> </w:t>
      </w:r>
      <w:r w:rsidRPr="00E27676">
        <w:t>выручки</w:t>
      </w:r>
      <w:r w:rsidR="00E27676" w:rsidRPr="00E27676">
        <w:t xml:space="preserve"> </w:t>
      </w:r>
      <w:r w:rsidRPr="00E27676">
        <w:t>говорит</w:t>
      </w:r>
      <w:r w:rsidR="00E27676" w:rsidRPr="00E27676">
        <w:t xml:space="preserve"> </w:t>
      </w:r>
      <w:r w:rsidRPr="00E27676">
        <w:t>о</w:t>
      </w:r>
      <w:r w:rsidR="00E27676" w:rsidRPr="00E27676">
        <w:t xml:space="preserve"> </w:t>
      </w:r>
      <w:r w:rsidRPr="00E27676">
        <w:t>повышении</w:t>
      </w:r>
      <w:r w:rsidR="00E27676" w:rsidRPr="00E27676">
        <w:t xml:space="preserve"> </w:t>
      </w:r>
      <w:r w:rsidRPr="00E27676">
        <w:t>эффективности</w:t>
      </w:r>
      <w:r w:rsidR="00E27676" w:rsidRPr="00E27676">
        <w:t xml:space="preserve"> </w:t>
      </w:r>
      <w:r w:rsidRPr="00E27676">
        <w:t>расчётов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дебиторами</w:t>
      </w:r>
      <w:r w:rsidR="00E27676" w:rsidRPr="00E27676">
        <w:t>;</w:t>
      </w:r>
    </w:p>
    <w:p w:rsidR="00E27676" w:rsidRPr="00E27676" w:rsidRDefault="00F1780F" w:rsidP="00E27676">
      <w:pPr>
        <w:numPr>
          <w:ilvl w:val="0"/>
          <w:numId w:val="3"/>
        </w:numPr>
        <w:tabs>
          <w:tab w:val="clear" w:pos="1429"/>
          <w:tab w:val="left" w:pos="726"/>
        </w:tabs>
        <w:ind w:left="0" w:firstLine="709"/>
      </w:pPr>
      <w:r w:rsidRPr="00E27676">
        <w:t>снизилась</w:t>
      </w:r>
      <w:r w:rsidR="00E27676" w:rsidRPr="00E27676">
        <w:t xml:space="preserve"> </w:t>
      </w:r>
      <w:r w:rsidRPr="00E27676">
        <w:t>кредиторская</w:t>
      </w:r>
      <w:r w:rsidR="00E27676" w:rsidRPr="00E27676">
        <w:t xml:space="preserve"> </w:t>
      </w:r>
      <w:r w:rsidRPr="00E27676">
        <w:t>задолженность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11,3%,</w:t>
      </w:r>
      <w:r w:rsidR="00E27676" w:rsidRPr="00E27676">
        <w:t xml:space="preserve"> </w:t>
      </w:r>
      <w:r w:rsidRPr="00E27676">
        <w:t>что</w:t>
      </w:r>
      <w:r w:rsidR="00E27676" w:rsidRPr="00E27676">
        <w:t xml:space="preserve"> </w:t>
      </w:r>
      <w:r w:rsidRPr="00E27676">
        <w:t>стало</w:t>
      </w:r>
      <w:r w:rsidR="00E27676" w:rsidRPr="00E27676">
        <w:t xml:space="preserve"> </w:t>
      </w:r>
      <w:r w:rsidRPr="00E27676">
        <w:t>возможным</w:t>
      </w:r>
      <w:r w:rsidR="00E27676" w:rsidRPr="00E27676">
        <w:t xml:space="preserve"> </w:t>
      </w:r>
      <w:r w:rsidRPr="00E27676">
        <w:t>за</w:t>
      </w:r>
      <w:r w:rsidR="00E27676" w:rsidRPr="00E27676">
        <w:t xml:space="preserve"> </w:t>
      </w:r>
      <w:r w:rsidRPr="00E27676">
        <w:t>счёт</w:t>
      </w:r>
      <w:r w:rsidR="00E27676" w:rsidRPr="00E27676">
        <w:t xml:space="preserve"> </w:t>
      </w:r>
      <w:r w:rsidRPr="00E27676">
        <w:t>наиболее</w:t>
      </w:r>
      <w:r w:rsidR="00E27676" w:rsidRPr="00E27676">
        <w:t xml:space="preserve"> </w:t>
      </w:r>
      <w:r w:rsidRPr="00E27676">
        <w:t>эффективного</w:t>
      </w:r>
      <w:r w:rsidR="00E27676" w:rsidRPr="00E27676">
        <w:t xml:space="preserve"> </w:t>
      </w:r>
      <w:r w:rsidRPr="00E27676">
        <w:t>использования</w:t>
      </w:r>
      <w:r w:rsidR="00E27676" w:rsidRPr="00E27676">
        <w:t xml:space="preserve"> </w:t>
      </w:r>
      <w:r w:rsidRPr="00E27676">
        <w:t>оборотных</w:t>
      </w:r>
      <w:r w:rsidR="00E27676" w:rsidRPr="00E27676">
        <w:t xml:space="preserve"> </w:t>
      </w:r>
      <w:r w:rsidRPr="00E27676">
        <w:t>активов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повышении</w:t>
      </w:r>
      <w:r w:rsidR="00E27676" w:rsidRPr="00E27676">
        <w:t xml:space="preserve"> </w:t>
      </w:r>
      <w:r w:rsidRPr="00E27676">
        <w:t>эффективности</w:t>
      </w:r>
      <w:r w:rsidR="00E27676" w:rsidRPr="00E27676">
        <w:t xml:space="preserve"> </w:t>
      </w:r>
      <w:r w:rsidRPr="00E27676">
        <w:t>расчётов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дебиторами</w:t>
      </w:r>
      <w:r w:rsidR="00E27676" w:rsidRPr="00E27676">
        <w:t xml:space="preserve"> </w:t>
      </w:r>
      <w:r w:rsidRPr="00E27676">
        <w:t>предприятием</w:t>
      </w:r>
      <w:r w:rsidR="00E27676" w:rsidRPr="00E27676">
        <w:t>.</w:t>
      </w:r>
    </w:p>
    <w:p w:rsidR="00E27676" w:rsidRDefault="00F1780F" w:rsidP="00E27676">
      <w:pPr>
        <w:tabs>
          <w:tab w:val="left" w:pos="726"/>
        </w:tabs>
      </w:pPr>
      <w:r w:rsidRPr="00E27676">
        <w:t>Таким</w:t>
      </w:r>
      <w:r w:rsidR="00E27676" w:rsidRPr="00E27676">
        <w:t xml:space="preserve"> </w:t>
      </w:r>
      <w:r w:rsidRPr="00E27676">
        <w:t>образом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целом</w:t>
      </w:r>
      <w:r w:rsidR="00E27676" w:rsidRPr="00E27676">
        <w:t xml:space="preserve"> </w:t>
      </w:r>
      <w:r w:rsidRPr="00E27676">
        <w:t>экономическое</w:t>
      </w:r>
      <w:r w:rsidR="00E27676" w:rsidRPr="00E27676">
        <w:t xml:space="preserve"> </w:t>
      </w:r>
      <w:r w:rsidRPr="00E27676">
        <w:t>положение</w:t>
      </w:r>
      <w:r w:rsidR="00E27676" w:rsidRPr="00E27676">
        <w:t xml:space="preserve"> </w:t>
      </w:r>
      <w:r w:rsidRPr="00E27676">
        <w:t>ООО</w:t>
      </w:r>
      <w:r w:rsidR="00E27676">
        <w:t xml:space="preserve"> "</w:t>
      </w:r>
      <w:r w:rsidR="00F929F3" w:rsidRPr="00E27676">
        <w:t>ВСЗ</w:t>
      </w:r>
      <w:r w:rsidR="00E27676">
        <w:t xml:space="preserve">" </w:t>
      </w:r>
      <w:r w:rsidR="00F929F3" w:rsidRPr="00E27676">
        <w:t>ухудшилось,</w:t>
      </w:r>
      <w:r w:rsidR="00E27676" w:rsidRPr="00E27676">
        <w:t xml:space="preserve"> </w:t>
      </w:r>
      <w:r w:rsidR="00F929F3" w:rsidRPr="00E27676">
        <w:t>однако,</w:t>
      </w:r>
      <w:r w:rsidR="00E27676" w:rsidRPr="00E27676">
        <w:t xml:space="preserve"> </w:t>
      </w:r>
      <w:r w:rsidR="00F929F3" w:rsidRPr="00E27676">
        <w:t>в</w:t>
      </w:r>
      <w:r w:rsidR="00E27676" w:rsidRPr="00E27676">
        <w:t xml:space="preserve"> </w:t>
      </w:r>
      <w:r w:rsidR="00F929F3" w:rsidRPr="00E27676">
        <w:t>2010</w:t>
      </w:r>
      <w:r w:rsidR="00E27676" w:rsidRPr="00E27676">
        <w:t xml:space="preserve"> </w:t>
      </w:r>
      <w:r w:rsidRPr="00E27676">
        <w:t>году</w:t>
      </w:r>
      <w:r w:rsidR="00E27676" w:rsidRPr="00E27676">
        <w:t xml:space="preserve"> </w:t>
      </w:r>
      <w:r w:rsidRPr="00E27676">
        <w:t>были</w:t>
      </w:r>
      <w:r w:rsidR="00E27676" w:rsidRPr="00E27676">
        <w:t xml:space="preserve"> </w:t>
      </w:r>
      <w:r w:rsidRPr="00E27676">
        <w:t>выявлены</w:t>
      </w:r>
      <w:r w:rsidR="00E27676" w:rsidRPr="00E27676">
        <w:t xml:space="preserve"> </w:t>
      </w:r>
      <w:r w:rsidRPr="00E27676">
        <w:t>выше</w:t>
      </w:r>
      <w:r w:rsidR="00E27676" w:rsidRPr="00E27676">
        <w:t xml:space="preserve"> </w:t>
      </w:r>
      <w:r w:rsidRPr="00E27676">
        <w:t>перечисленные</w:t>
      </w:r>
      <w:r w:rsidR="00E27676" w:rsidRPr="00E27676">
        <w:t xml:space="preserve"> </w:t>
      </w:r>
      <w:r w:rsidRPr="00E27676">
        <w:t>тенденции,</w:t>
      </w:r>
      <w:r w:rsidR="00E27676" w:rsidRPr="00E27676">
        <w:t xml:space="preserve"> </w:t>
      </w:r>
      <w:r w:rsidRPr="00E27676">
        <w:t>которые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дальнейшем</w:t>
      </w:r>
      <w:r w:rsidR="00E27676" w:rsidRPr="00E27676">
        <w:t xml:space="preserve"> </w:t>
      </w:r>
      <w:r w:rsidRPr="00E27676">
        <w:t>могут</w:t>
      </w:r>
      <w:r w:rsidR="00E27676" w:rsidRPr="00E27676">
        <w:t xml:space="preserve"> </w:t>
      </w:r>
      <w:r w:rsidRPr="00E27676">
        <w:t>привести</w:t>
      </w:r>
      <w:r w:rsidR="00E27676" w:rsidRPr="00E27676">
        <w:t xml:space="preserve"> </w:t>
      </w:r>
      <w:r w:rsidRPr="00E27676">
        <w:t>к</w:t>
      </w:r>
      <w:r w:rsidR="00E27676" w:rsidRPr="00E27676">
        <w:t xml:space="preserve"> </w:t>
      </w:r>
      <w:r w:rsidRPr="00E27676">
        <w:t>улучшению</w:t>
      </w:r>
      <w:r w:rsidR="00E27676" w:rsidRPr="00E27676">
        <w:t xml:space="preserve"> </w:t>
      </w:r>
      <w:r w:rsidRPr="00E27676">
        <w:t>экономического</w:t>
      </w:r>
      <w:r w:rsidR="00E27676" w:rsidRPr="00E27676">
        <w:t xml:space="preserve"> </w:t>
      </w:r>
      <w:r w:rsidRPr="00E27676">
        <w:t>положения</w:t>
      </w:r>
      <w:r w:rsidR="00E27676" w:rsidRPr="00E27676">
        <w:t xml:space="preserve"> </w:t>
      </w:r>
      <w:r w:rsidRPr="00E27676">
        <w:t>предприятия</w:t>
      </w:r>
      <w:r w:rsidR="00E27676" w:rsidRPr="00E27676">
        <w:t>.</w:t>
      </w:r>
    </w:p>
    <w:p w:rsidR="00E27676" w:rsidRDefault="00E27676" w:rsidP="00E27676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b w:val="0"/>
          <w:smallCaps w:val="0"/>
          <w:color w:val="000000"/>
        </w:rPr>
      </w:pPr>
      <w:bookmarkStart w:id="13" w:name="_Toc149647966"/>
      <w:bookmarkStart w:id="14" w:name="_Toc149648045"/>
    </w:p>
    <w:p w:rsidR="00E27676" w:rsidRDefault="00E27676" w:rsidP="00E27676">
      <w:pPr>
        <w:pStyle w:val="1"/>
      </w:pPr>
      <w:bookmarkStart w:id="15" w:name="_Toc288469356"/>
      <w:r>
        <w:t xml:space="preserve">2.2 </w:t>
      </w:r>
      <w:r w:rsidR="00FF29CC" w:rsidRPr="00E27676">
        <w:t>Планирование</w:t>
      </w:r>
      <w:r w:rsidRPr="00E27676">
        <w:t xml:space="preserve"> </w:t>
      </w:r>
      <w:r w:rsidR="00FF29CC" w:rsidRPr="00E27676">
        <w:t>аудита</w:t>
      </w:r>
      <w:r w:rsidRPr="00E27676">
        <w:t xml:space="preserve"> </w:t>
      </w:r>
      <w:r w:rsidR="00FF29CC" w:rsidRPr="00E27676">
        <w:t>МПЗ</w:t>
      </w:r>
      <w:bookmarkEnd w:id="13"/>
      <w:bookmarkEnd w:id="14"/>
      <w:bookmarkEnd w:id="15"/>
    </w:p>
    <w:p w:rsidR="00E27676" w:rsidRPr="00E27676" w:rsidRDefault="00E27676" w:rsidP="00E27676">
      <w:pPr>
        <w:rPr>
          <w:lang w:eastAsia="en-US"/>
        </w:rPr>
      </w:pPr>
    </w:p>
    <w:p w:rsidR="00E27676" w:rsidRPr="00E27676" w:rsidRDefault="008938B3" w:rsidP="00E27676">
      <w:pPr>
        <w:shd w:val="clear" w:color="auto" w:fill="FFFFFF"/>
        <w:tabs>
          <w:tab w:val="left" w:pos="726"/>
        </w:tabs>
      </w:pPr>
      <w:r w:rsidRPr="00E27676">
        <w:t>Целью</w:t>
      </w:r>
      <w:r w:rsidR="00E27676" w:rsidRPr="00E27676">
        <w:t xml:space="preserve"> </w:t>
      </w:r>
      <w:r w:rsidRPr="00E27676">
        <w:t>аудиторской</w:t>
      </w:r>
      <w:r w:rsidR="00E27676" w:rsidRPr="00E27676">
        <w:t xml:space="preserve"> </w:t>
      </w:r>
      <w:r w:rsidRPr="00E27676">
        <w:t>проверки</w:t>
      </w:r>
      <w:r w:rsidR="00E27676" w:rsidRPr="00E27676">
        <w:t xml:space="preserve"> </w:t>
      </w:r>
      <w:r w:rsidRPr="00E27676">
        <w:t>материально-производственных</w:t>
      </w:r>
      <w:r w:rsidR="00E27676" w:rsidRPr="00E27676">
        <w:t xml:space="preserve"> </w:t>
      </w:r>
      <w:r w:rsidRPr="00E27676">
        <w:t>запасов</w:t>
      </w:r>
      <w:r w:rsidR="00E27676">
        <w:t xml:space="preserve"> (</w:t>
      </w:r>
      <w:r w:rsidRPr="00E27676">
        <w:t>МПЗ</w:t>
      </w:r>
      <w:r w:rsidR="00E27676" w:rsidRPr="00E27676">
        <w:t xml:space="preserve">) </w:t>
      </w:r>
      <w:r w:rsidRPr="00E27676">
        <w:t>является</w:t>
      </w:r>
      <w:r w:rsidR="00E27676" w:rsidRPr="00E27676">
        <w:t xml:space="preserve"> </w:t>
      </w:r>
      <w:r w:rsidRPr="00E27676">
        <w:t>формирование</w:t>
      </w:r>
      <w:r w:rsidR="00E27676" w:rsidRPr="00E27676">
        <w:t xml:space="preserve"> </w:t>
      </w:r>
      <w:r w:rsidRPr="00E27676">
        <w:t>мнения</w:t>
      </w:r>
      <w:r w:rsidR="00E27676" w:rsidRPr="00E27676">
        <w:t xml:space="preserve"> </w:t>
      </w:r>
      <w:r w:rsidRPr="00E27676">
        <w:t>о</w:t>
      </w:r>
      <w:r w:rsidR="00E27676" w:rsidRPr="00E27676">
        <w:t xml:space="preserve"> </w:t>
      </w:r>
      <w:r w:rsidRPr="00E27676">
        <w:t>достоверности</w:t>
      </w:r>
      <w:r w:rsidR="00E27676" w:rsidRPr="00E27676">
        <w:t xml:space="preserve"> </w:t>
      </w:r>
      <w:r w:rsidRPr="00E27676">
        <w:t>показателей</w:t>
      </w:r>
      <w:r w:rsidR="00E27676" w:rsidRPr="00E27676">
        <w:t xml:space="preserve"> </w:t>
      </w:r>
      <w:r w:rsidRPr="00E27676">
        <w:t>отчетности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статьям</w:t>
      </w:r>
      <w:r w:rsidR="00E27676" w:rsidRPr="00E27676">
        <w:t xml:space="preserve"> </w:t>
      </w:r>
      <w:r w:rsidRPr="00E27676">
        <w:t>материальных</w:t>
      </w:r>
      <w:r w:rsidR="00E27676" w:rsidRPr="00E27676">
        <w:t xml:space="preserve"> </w:t>
      </w:r>
      <w:r w:rsidRPr="00E27676">
        <w:t>ценностей</w:t>
      </w:r>
      <w:r w:rsidR="00E27676">
        <w:t xml:space="preserve"> "</w:t>
      </w:r>
      <w:r w:rsidRPr="00E27676">
        <w:t>Запасы</w:t>
      </w:r>
      <w:r w:rsidR="00E27676">
        <w:t xml:space="preserve">" </w:t>
      </w:r>
      <w:r w:rsidRPr="00E27676">
        <w:t>и</w:t>
      </w:r>
      <w:r w:rsidR="00E27676" w:rsidRPr="00E27676">
        <w:t xml:space="preserve"> </w:t>
      </w:r>
      <w:r w:rsidRPr="00E27676">
        <w:t>о</w:t>
      </w:r>
      <w:r w:rsidR="00E27676" w:rsidRPr="00E27676">
        <w:t xml:space="preserve"> </w:t>
      </w:r>
      <w:r w:rsidRPr="00E27676">
        <w:t>соответствии</w:t>
      </w:r>
      <w:r w:rsidR="00E27676" w:rsidRPr="00E27676">
        <w:t xml:space="preserve"> </w:t>
      </w:r>
      <w:r w:rsidRPr="00E27676">
        <w:t>применяемой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организации</w:t>
      </w:r>
      <w:r w:rsidR="00E27676" w:rsidRPr="00E27676">
        <w:t xml:space="preserve"> </w:t>
      </w:r>
      <w:r w:rsidRPr="00E27676">
        <w:t>методики</w:t>
      </w:r>
      <w:r w:rsidR="00E27676" w:rsidRPr="00E27676">
        <w:t xml:space="preserve"> </w:t>
      </w:r>
      <w:r w:rsidRPr="00E27676">
        <w:t>учета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налогообложения</w:t>
      </w:r>
      <w:r w:rsidR="00E27676" w:rsidRPr="00E27676">
        <w:t xml:space="preserve"> </w:t>
      </w:r>
      <w:r w:rsidRPr="00E27676">
        <w:t>операций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МПЗ</w:t>
      </w:r>
      <w:r w:rsidR="00E27676" w:rsidRPr="00E27676">
        <w:t xml:space="preserve"> </w:t>
      </w:r>
      <w:r w:rsidRPr="00E27676">
        <w:t>действующим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Российской</w:t>
      </w:r>
      <w:r w:rsidR="00E27676" w:rsidRPr="00E27676">
        <w:t xml:space="preserve"> </w:t>
      </w:r>
      <w:r w:rsidRPr="00E27676">
        <w:t>Федерации</w:t>
      </w:r>
      <w:r w:rsidR="00E27676" w:rsidRPr="00E27676">
        <w:t xml:space="preserve"> </w:t>
      </w:r>
      <w:r w:rsidRPr="00E27676">
        <w:t>нормативным</w:t>
      </w:r>
      <w:r w:rsidR="00E27676" w:rsidRPr="00E27676">
        <w:t xml:space="preserve"> </w:t>
      </w:r>
      <w:r w:rsidRPr="00E27676">
        <w:t>документам</w:t>
      </w:r>
      <w:r w:rsidR="00E27676" w:rsidRPr="00E27676">
        <w:t xml:space="preserve"> [</w:t>
      </w:r>
      <w:r w:rsidR="008926C6" w:rsidRPr="00E27676">
        <w:t>8</w:t>
      </w:r>
      <w:r w:rsidR="00E27676" w:rsidRPr="00E27676">
        <w:t>].</w:t>
      </w:r>
    </w:p>
    <w:p w:rsidR="00E27676" w:rsidRPr="00E27676" w:rsidRDefault="00C2016E" w:rsidP="00E27676">
      <w:pPr>
        <w:shd w:val="clear" w:color="auto" w:fill="FFFFFF"/>
        <w:tabs>
          <w:tab w:val="left" w:pos="726"/>
        </w:tabs>
      </w:pPr>
      <w:r w:rsidRPr="00E27676">
        <w:t>Основные</w:t>
      </w:r>
      <w:r w:rsidR="00E27676" w:rsidRPr="00E27676">
        <w:t xml:space="preserve"> </w:t>
      </w:r>
      <w:r w:rsidRPr="00E27676">
        <w:t>задачи</w:t>
      </w:r>
      <w:r w:rsidR="00E27676" w:rsidRPr="00E27676">
        <w:t xml:space="preserve"> </w:t>
      </w:r>
      <w:r w:rsidRPr="00E27676">
        <w:t>проверки</w:t>
      </w:r>
      <w:r w:rsidR="00E27676" w:rsidRPr="00E27676">
        <w:t xml:space="preserve"> </w:t>
      </w:r>
      <w:r w:rsidRPr="00E27676">
        <w:t>материально-производственных</w:t>
      </w:r>
      <w:r w:rsidR="00E27676" w:rsidRPr="00E27676">
        <w:t xml:space="preserve"> </w:t>
      </w:r>
      <w:r w:rsidRPr="00E27676">
        <w:t>запасов</w:t>
      </w:r>
      <w:r w:rsidR="00E27676" w:rsidRPr="00E27676">
        <w:t xml:space="preserve"> </w:t>
      </w:r>
      <w:r w:rsidRPr="00E27676">
        <w:t>сводятся</w:t>
      </w:r>
      <w:r w:rsidR="00E27676" w:rsidRPr="00E27676">
        <w:t xml:space="preserve"> </w:t>
      </w:r>
      <w:r w:rsidRPr="00E27676">
        <w:t>к</w:t>
      </w:r>
      <w:r w:rsidR="00E27676" w:rsidRPr="00E27676">
        <w:t xml:space="preserve"> </w:t>
      </w:r>
      <w:r w:rsidRPr="00E27676">
        <w:t>необходимости</w:t>
      </w:r>
      <w:r w:rsidR="00E27676" w:rsidRPr="00E27676">
        <w:t xml:space="preserve"> </w:t>
      </w:r>
      <w:r w:rsidRPr="00E27676">
        <w:t>убеждения</w:t>
      </w:r>
      <w:r w:rsidR="00E27676" w:rsidRPr="00E27676">
        <w:t xml:space="preserve"> </w:t>
      </w:r>
      <w:r w:rsidRPr="00E27676">
        <w:t>аудитора</w:t>
      </w:r>
      <w:r w:rsidR="00E27676" w:rsidRPr="00E27676">
        <w:t xml:space="preserve"> </w:t>
      </w:r>
      <w:r w:rsidRPr="00E27676">
        <w:t>в</w:t>
      </w:r>
      <w:r w:rsidR="00E27676" w:rsidRPr="00E27676">
        <w:t>:</w:t>
      </w:r>
    </w:p>
    <w:p w:rsidR="00E27676" w:rsidRPr="00E27676" w:rsidRDefault="00C2016E" w:rsidP="00E27676">
      <w:pPr>
        <w:numPr>
          <w:ilvl w:val="0"/>
          <w:numId w:val="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отражении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учете</w:t>
      </w:r>
      <w:r w:rsidR="00E27676" w:rsidRPr="00E27676">
        <w:t xml:space="preserve"> </w:t>
      </w:r>
      <w:r w:rsidRPr="00E27676">
        <w:t>всех</w:t>
      </w:r>
      <w:r w:rsidR="00E27676" w:rsidRPr="00E27676">
        <w:t xml:space="preserve"> </w:t>
      </w:r>
      <w:r w:rsidRPr="00E27676">
        <w:t>материально-производственных</w:t>
      </w:r>
      <w:r w:rsidR="00E27676" w:rsidRPr="00E27676">
        <w:t xml:space="preserve"> </w:t>
      </w:r>
      <w:r w:rsidRPr="00E27676">
        <w:t>запасов,</w:t>
      </w:r>
      <w:r w:rsidR="00E27676" w:rsidRPr="00E27676">
        <w:t xml:space="preserve"> </w:t>
      </w:r>
      <w:r w:rsidRPr="00E27676">
        <w:t>перешедших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собственность</w:t>
      </w:r>
      <w:r w:rsidR="00E27676" w:rsidRPr="00E27676">
        <w:t xml:space="preserve"> </w:t>
      </w:r>
      <w:r w:rsidRPr="00E27676">
        <w:t>организации</w:t>
      </w:r>
      <w:r w:rsidR="00E27676" w:rsidRPr="00E27676">
        <w:t>;</w:t>
      </w:r>
    </w:p>
    <w:p w:rsidR="00E27676" w:rsidRPr="00E27676" w:rsidRDefault="00C2016E" w:rsidP="00E27676">
      <w:pPr>
        <w:numPr>
          <w:ilvl w:val="0"/>
          <w:numId w:val="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отражении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забалансовых</w:t>
      </w:r>
      <w:r w:rsidR="00E27676" w:rsidRPr="00E27676">
        <w:t xml:space="preserve"> </w:t>
      </w:r>
      <w:r w:rsidRPr="00E27676">
        <w:t>счетах</w:t>
      </w:r>
      <w:r w:rsidR="00E27676" w:rsidRPr="00E27676">
        <w:t xml:space="preserve"> </w:t>
      </w:r>
      <w:r w:rsidRPr="00E27676">
        <w:t>всех</w:t>
      </w:r>
      <w:r w:rsidR="00E27676" w:rsidRPr="00E27676">
        <w:t xml:space="preserve"> </w:t>
      </w:r>
      <w:r w:rsidRPr="00E27676">
        <w:t>материально</w:t>
      </w:r>
      <w:r w:rsidR="00E27676" w:rsidRPr="00E27676">
        <w:t xml:space="preserve"> - </w:t>
      </w:r>
      <w:r w:rsidR="007E566D" w:rsidRPr="00E27676">
        <w:t>производ</w:t>
      </w:r>
      <w:r w:rsidRPr="00E27676">
        <w:t>ственных</w:t>
      </w:r>
      <w:r w:rsidR="00E27676" w:rsidRPr="00E27676">
        <w:t xml:space="preserve"> </w:t>
      </w:r>
      <w:r w:rsidRPr="00E27676">
        <w:t>запасов,</w:t>
      </w:r>
      <w:r w:rsidR="00E27676" w:rsidRPr="00E27676">
        <w:t xml:space="preserve"> </w:t>
      </w:r>
      <w:r w:rsidRPr="00E27676">
        <w:t>переданных</w:t>
      </w:r>
      <w:r w:rsidR="00E27676" w:rsidRPr="00E27676">
        <w:t xml:space="preserve"> </w:t>
      </w:r>
      <w:r w:rsidRPr="00E27676">
        <w:t>организации</w:t>
      </w:r>
      <w:r w:rsidR="00E27676" w:rsidRPr="00E27676">
        <w:t xml:space="preserve"> </w:t>
      </w:r>
      <w:r w:rsidRPr="00E27676">
        <w:t>во</w:t>
      </w:r>
      <w:r w:rsidR="00E27676" w:rsidRPr="00E27676">
        <w:t xml:space="preserve"> </w:t>
      </w:r>
      <w:r w:rsidRPr="00E27676">
        <w:t>владение</w:t>
      </w:r>
      <w:r w:rsidR="00E27676" w:rsidRPr="00E27676">
        <w:t xml:space="preserve"> </w:t>
      </w:r>
      <w:r w:rsidRPr="00E27676">
        <w:t>или</w:t>
      </w:r>
      <w:r w:rsidR="00E27676" w:rsidRPr="00E27676">
        <w:t xml:space="preserve"> </w:t>
      </w:r>
      <w:r w:rsidRPr="00E27676">
        <w:t>пользование</w:t>
      </w:r>
      <w:r w:rsidR="00E27676">
        <w:t xml:space="preserve"> (</w:t>
      </w:r>
      <w:r w:rsidRPr="00E27676">
        <w:t>на</w:t>
      </w:r>
      <w:r w:rsidR="00E27676" w:rsidRPr="00E27676">
        <w:t xml:space="preserve"> </w:t>
      </w:r>
      <w:r w:rsidRPr="00E27676">
        <w:t>комиссию,</w:t>
      </w:r>
      <w:r w:rsidR="00E27676" w:rsidRPr="00E27676">
        <w:t xml:space="preserve"> </w:t>
      </w:r>
      <w:r w:rsidRPr="00E27676">
        <w:t>хранение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="00E27676">
        <w:t>т.д.</w:t>
      </w:r>
      <w:r w:rsidR="00E27676" w:rsidRPr="00E27676">
        <w:t>);</w:t>
      </w:r>
    </w:p>
    <w:p w:rsidR="00E27676" w:rsidRPr="00E27676" w:rsidRDefault="00C2016E" w:rsidP="00E27676">
      <w:pPr>
        <w:numPr>
          <w:ilvl w:val="0"/>
          <w:numId w:val="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наличии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организации</w:t>
      </w:r>
      <w:r w:rsidR="00E27676" w:rsidRPr="00E27676">
        <w:t xml:space="preserve"> </w:t>
      </w:r>
      <w:r w:rsidRPr="00E27676">
        <w:t>материально-производственных</w:t>
      </w:r>
      <w:r w:rsidR="00E27676" w:rsidRPr="00E27676">
        <w:t xml:space="preserve"> </w:t>
      </w:r>
      <w:r w:rsidRPr="00E27676">
        <w:t>запасов,</w:t>
      </w:r>
      <w:r w:rsidR="00E27676" w:rsidRPr="00E27676">
        <w:t xml:space="preserve"> </w:t>
      </w:r>
      <w:r w:rsidRPr="00E27676">
        <w:t>которые,</w:t>
      </w:r>
      <w:r w:rsidR="00E27676" w:rsidRPr="00E27676">
        <w:t xml:space="preserve"> </w:t>
      </w:r>
      <w:r w:rsidRPr="00E27676">
        <w:t>согласно</w:t>
      </w:r>
      <w:r w:rsidR="00E27676" w:rsidRPr="00E27676">
        <w:t xml:space="preserve"> </w:t>
      </w:r>
      <w:r w:rsidRPr="00E27676">
        <w:t>данным</w:t>
      </w:r>
      <w:r w:rsidR="00E27676" w:rsidRPr="00E27676">
        <w:t xml:space="preserve"> </w:t>
      </w:r>
      <w:r w:rsidRPr="00E27676">
        <w:t>учета,</w:t>
      </w:r>
      <w:r w:rsidR="00E27676" w:rsidRPr="00E27676">
        <w:t xml:space="preserve"> </w:t>
      </w:r>
      <w:r w:rsidRPr="00E27676">
        <w:t>должны</w:t>
      </w:r>
      <w:r w:rsidR="00E27676" w:rsidRPr="00E27676">
        <w:t xml:space="preserve"> </w:t>
      </w:r>
      <w:r w:rsidRPr="00E27676">
        <w:t>быть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наличии</w:t>
      </w:r>
      <w:r w:rsidR="00E27676" w:rsidRPr="00E27676">
        <w:t>;</w:t>
      </w:r>
    </w:p>
    <w:p w:rsidR="00E27676" w:rsidRPr="00E27676" w:rsidRDefault="00C2016E" w:rsidP="00E27676">
      <w:pPr>
        <w:numPr>
          <w:ilvl w:val="0"/>
          <w:numId w:val="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последовательности</w:t>
      </w:r>
      <w:r w:rsidR="00E27676" w:rsidRPr="00E27676">
        <w:t xml:space="preserve"> </w:t>
      </w:r>
      <w:r w:rsidRPr="00E27676">
        <w:t>применения</w:t>
      </w:r>
      <w:r w:rsidR="00E27676" w:rsidRPr="00E27676">
        <w:t xml:space="preserve"> </w:t>
      </w:r>
      <w:r w:rsidRPr="00E27676">
        <w:t>учетной</w:t>
      </w:r>
      <w:r w:rsidR="00E27676" w:rsidRPr="00E27676">
        <w:t xml:space="preserve"> </w:t>
      </w:r>
      <w:r w:rsidRPr="00E27676">
        <w:t>политики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отношении</w:t>
      </w:r>
      <w:r w:rsidR="00E27676" w:rsidRPr="00E27676">
        <w:t xml:space="preserve"> </w:t>
      </w:r>
      <w:r w:rsidRPr="00E27676">
        <w:t>выбранного</w:t>
      </w:r>
      <w:r w:rsidR="00E27676" w:rsidRPr="00E27676">
        <w:t xml:space="preserve"> </w:t>
      </w:r>
      <w:r w:rsidRPr="00E27676">
        <w:t>метода</w:t>
      </w:r>
      <w:r w:rsidR="00E27676" w:rsidRPr="00E27676">
        <w:t xml:space="preserve"> </w:t>
      </w:r>
      <w:r w:rsidRPr="00E27676">
        <w:t>учета</w:t>
      </w:r>
      <w:r w:rsidR="00E27676" w:rsidRPr="00E27676">
        <w:t xml:space="preserve"> </w:t>
      </w:r>
      <w:r w:rsidRPr="00E27676">
        <w:t>ма</w:t>
      </w:r>
      <w:r w:rsidR="007E566D" w:rsidRPr="00E27676">
        <w:t>териально-производственных</w:t>
      </w:r>
      <w:r w:rsidR="00E27676" w:rsidRPr="00E27676">
        <w:t xml:space="preserve"> </w:t>
      </w:r>
      <w:r w:rsidR="007E566D" w:rsidRPr="00E27676">
        <w:t>запа</w:t>
      </w:r>
      <w:r w:rsidRPr="00E27676">
        <w:t>сов</w:t>
      </w:r>
      <w:r w:rsidR="00E27676">
        <w:t xml:space="preserve"> (</w:t>
      </w:r>
      <w:r w:rsidRPr="00E27676">
        <w:t>по</w:t>
      </w:r>
      <w:r w:rsidR="00E27676" w:rsidRPr="00E27676">
        <w:t xml:space="preserve"> </w:t>
      </w:r>
      <w:r w:rsidRPr="00E27676">
        <w:t>фактической</w:t>
      </w:r>
      <w:r w:rsidR="00E27676" w:rsidRPr="00E27676">
        <w:t xml:space="preserve"> </w:t>
      </w:r>
      <w:r w:rsidRPr="00E27676">
        <w:t>себестоим</w:t>
      </w:r>
      <w:r w:rsidR="007E566D" w:rsidRPr="00E27676">
        <w:t>ости,</w:t>
      </w:r>
      <w:r w:rsidR="00E27676" w:rsidRPr="00E27676">
        <w:t xml:space="preserve"> </w:t>
      </w:r>
      <w:r w:rsidR="007E566D" w:rsidRPr="00E27676">
        <w:t>по</w:t>
      </w:r>
      <w:r w:rsidR="00E27676" w:rsidRPr="00E27676">
        <w:t xml:space="preserve"> </w:t>
      </w:r>
      <w:r w:rsidR="007E566D" w:rsidRPr="00E27676">
        <w:t>учетным</w:t>
      </w:r>
      <w:r w:rsidR="00E27676" w:rsidRPr="00E27676">
        <w:t xml:space="preserve"> </w:t>
      </w:r>
      <w:r w:rsidR="007E566D" w:rsidRPr="00E27676">
        <w:t>ценам</w:t>
      </w:r>
      <w:r w:rsidR="00E27676" w:rsidRPr="00E27676">
        <w:t xml:space="preserve"> </w:t>
      </w:r>
      <w:r w:rsidR="007E566D" w:rsidRPr="00E27676">
        <w:t>с</w:t>
      </w:r>
      <w:r w:rsidR="00E27676" w:rsidRPr="00E27676">
        <w:t xml:space="preserve"> </w:t>
      </w:r>
      <w:r w:rsidR="007E566D" w:rsidRPr="00E27676">
        <w:t>исполь</w:t>
      </w:r>
      <w:r w:rsidRPr="00E27676">
        <w:t>зованием</w:t>
      </w:r>
      <w:r w:rsidR="00E27676" w:rsidRPr="00E27676">
        <w:t xml:space="preserve"> </w:t>
      </w:r>
      <w:r w:rsidRPr="00E27676">
        <w:t>счетов</w:t>
      </w:r>
      <w:r w:rsidR="00E27676" w:rsidRPr="00E27676">
        <w:t xml:space="preserve"> </w:t>
      </w:r>
      <w:r w:rsidRPr="00E27676">
        <w:t>15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16</w:t>
      </w:r>
      <w:r w:rsidR="00E27676" w:rsidRPr="00E27676">
        <w:t>);</w:t>
      </w:r>
    </w:p>
    <w:p w:rsidR="00E27676" w:rsidRPr="00E27676" w:rsidRDefault="00C2016E" w:rsidP="00E27676">
      <w:pPr>
        <w:tabs>
          <w:tab w:val="left" w:pos="726"/>
        </w:tabs>
      </w:pPr>
      <w:r w:rsidRPr="00E27676">
        <w:t>последовательности</w:t>
      </w:r>
      <w:r w:rsidR="00E27676" w:rsidRPr="00E27676">
        <w:t xml:space="preserve"> </w:t>
      </w:r>
      <w:r w:rsidRPr="00E27676">
        <w:t>приме</w:t>
      </w:r>
      <w:r w:rsidR="000E7E9C" w:rsidRPr="00E27676">
        <w:t>нения</w:t>
      </w:r>
      <w:r w:rsidR="00E27676" w:rsidRPr="00E27676">
        <w:t xml:space="preserve"> </w:t>
      </w:r>
      <w:r w:rsidR="000E7E9C" w:rsidRPr="00E27676">
        <w:t>учетной</w:t>
      </w:r>
      <w:r w:rsidR="00E27676" w:rsidRPr="00E27676">
        <w:t xml:space="preserve"> </w:t>
      </w:r>
      <w:r w:rsidR="000E7E9C" w:rsidRPr="00E27676">
        <w:t>политики</w:t>
      </w:r>
      <w:r w:rsidR="00E27676" w:rsidRPr="00E27676">
        <w:t xml:space="preserve"> </w:t>
      </w:r>
      <w:r w:rsidR="000E7E9C" w:rsidRPr="00E27676">
        <w:t>в</w:t>
      </w:r>
      <w:r w:rsidR="00E27676" w:rsidRPr="00E27676">
        <w:t xml:space="preserve"> </w:t>
      </w:r>
      <w:r w:rsidR="000E7E9C" w:rsidRPr="00E27676">
        <w:t>отноше</w:t>
      </w:r>
      <w:r w:rsidRPr="00E27676">
        <w:t>нии</w:t>
      </w:r>
      <w:r w:rsidR="00E27676" w:rsidRPr="00E27676">
        <w:t xml:space="preserve"> </w:t>
      </w:r>
      <w:r w:rsidRPr="00E27676">
        <w:t>метода</w:t>
      </w:r>
      <w:r w:rsidR="00E27676" w:rsidRPr="00E27676">
        <w:t xml:space="preserve"> </w:t>
      </w:r>
      <w:r w:rsidRPr="00E27676">
        <w:t>отпуска</w:t>
      </w:r>
      <w:r w:rsidR="00E27676" w:rsidRPr="00E27676">
        <w:t xml:space="preserve"> </w:t>
      </w:r>
      <w:r w:rsidRPr="00E27676">
        <w:t>материально-производственных</w:t>
      </w:r>
      <w:r w:rsidR="00E27676" w:rsidRPr="00E27676">
        <w:t xml:space="preserve"> </w:t>
      </w:r>
      <w:r w:rsidRPr="00E27676">
        <w:t>запасов</w:t>
      </w:r>
      <w:r w:rsidR="00E27676">
        <w:t xml:space="preserve"> (</w:t>
      </w:r>
      <w:r w:rsidRPr="00E27676">
        <w:t>ФИФО,</w:t>
      </w:r>
      <w:r w:rsidR="00E27676" w:rsidRPr="00E27676">
        <w:t xml:space="preserve"> </w:t>
      </w:r>
      <w:r w:rsidRPr="00E27676">
        <w:t>ЛИФО,</w:t>
      </w:r>
      <w:r w:rsidR="00E27676" w:rsidRPr="00E27676">
        <w:t xml:space="preserve"> </w:t>
      </w:r>
      <w:r w:rsidRPr="00E27676">
        <w:t>средней</w:t>
      </w:r>
      <w:r w:rsidR="00E27676" w:rsidRPr="00E27676">
        <w:t xml:space="preserve"> </w:t>
      </w:r>
      <w:r w:rsidRPr="00E27676">
        <w:t>с</w:t>
      </w:r>
      <w:r w:rsidR="000E7E9C" w:rsidRPr="00E27676">
        <w:t>ебестоимости,</w:t>
      </w:r>
      <w:r w:rsidR="00E27676" w:rsidRPr="00E27676">
        <w:t xml:space="preserve"> </w:t>
      </w:r>
      <w:r w:rsidR="000E7E9C" w:rsidRPr="00E27676">
        <w:t>себестоимости</w:t>
      </w:r>
      <w:r w:rsidR="00E27676" w:rsidRPr="00E27676">
        <w:t xml:space="preserve"> </w:t>
      </w:r>
      <w:r w:rsidR="000E7E9C" w:rsidRPr="00E27676">
        <w:t>каж</w:t>
      </w:r>
      <w:r w:rsidRPr="00E27676">
        <w:t>дой</w:t>
      </w:r>
      <w:r w:rsidR="00E27676" w:rsidRPr="00E27676">
        <w:t xml:space="preserve"> </w:t>
      </w:r>
      <w:r w:rsidRPr="00E27676">
        <w:t>единицы</w:t>
      </w:r>
      <w:r w:rsidR="00E27676" w:rsidRPr="00E27676">
        <w:t>);</w:t>
      </w:r>
    </w:p>
    <w:p w:rsidR="00E27676" w:rsidRPr="00E27676" w:rsidRDefault="00C2016E" w:rsidP="00E27676">
      <w:pPr>
        <w:shd w:val="clear" w:color="auto" w:fill="FFFFFF"/>
        <w:tabs>
          <w:tab w:val="left" w:pos="726"/>
        </w:tabs>
      </w:pPr>
      <w:r w:rsidRPr="00E27676">
        <w:t>последовательности</w:t>
      </w:r>
      <w:r w:rsidR="00E27676" w:rsidRPr="00E27676">
        <w:t xml:space="preserve"> </w:t>
      </w:r>
      <w:r w:rsidRPr="00E27676">
        <w:t>примене</w:t>
      </w:r>
      <w:r w:rsidR="000E7E9C" w:rsidRPr="00E27676">
        <w:t>ния</w:t>
      </w:r>
      <w:r w:rsidR="00E27676" w:rsidRPr="00E27676">
        <w:t xml:space="preserve"> </w:t>
      </w:r>
      <w:r w:rsidR="000E7E9C" w:rsidRPr="00E27676">
        <w:t>учетной</w:t>
      </w:r>
      <w:r w:rsidR="00E27676" w:rsidRPr="00E27676">
        <w:t xml:space="preserve"> </w:t>
      </w:r>
      <w:r w:rsidR="000E7E9C" w:rsidRPr="00E27676">
        <w:t>политики</w:t>
      </w:r>
      <w:r w:rsidR="00E27676" w:rsidRPr="00E27676">
        <w:t xml:space="preserve"> </w:t>
      </w:r>
      <w:r w:rsidR="000E7E9C" w:rsidRPr="00E27676">
        <w:t>в</w:t>
      </w:r>
      <w:r w:rsidR="00E27676" w:rsidRPr="00E27676">
        <w:t xml:space="preserve"> </w:t>
      </w:r>
      <w:r w:rsidR="000E7E9C" w:rsidRPr="00E27676">
        <w:t>части</w:t>
      </w:r>
      <w:r w:rsidR="00E27676" w:rsidRPr="00E27676">
        <w:t xml:space="preserve"> </w:t>
      </w:r>
      <w:r w:rsidR="000E7E9C" w:rsidRPr="00E27676">
        <w:t>вы</w:t>
      </w:r>
      <w:r w:rsidRPr="00E27676">
        <w:t>бора</w:t>
      </w:r>
      <w:r w:rsidR="00E27676" w:rsidRPr="00E27676">
        <w:t xml:space="preserve"> </w:t>
      </w:r>
      <w:r w:rsidRPr="00E27676">
        <w:t>единицы</w:t>
      </w:r>
      <w:r w:rsidR="00E27676" w:rsidRPr="00E27676">
        <w:t xml:space="preserve"> </w:t>
      </w:r>
      <w:r w:rsidRPr="00E27676">
        <w:t>бухгалтерского</w:t>
      </w:r>
      <w:r w:rsidR="00E27676" w:rsidRPr="00E27676">
        <w:t xml:space="preserve"> </w:t>
      </w:r>
      <w:r w:rsidR="000E7E9C" w:rsidRPr="00E27676">
        <w:t>учета</w:t>
      </w:r>
      <w:r w:rsidR="00E27676" w:rsidRPr="00E27676">
        <w:t xml:space="preserve"> </w:t>
      </w:r>
      <w:r w:rsidR="000E7E9C" w:rsidRPr="00E27676">
        <w:t>материально-производствен</w:t>
      </w:r>
      <w:r w:rsidRPr="00E27676">
        <w:t>ных</w:t>
      </w:r>
      <w:r w:rsidR="00E27676" w:rsidRPr="00E27676">
        <w:t xml:space="preserve"> </w:t>
      </w:r>
      <w:r w:rsidRPr="00E27676">
        <w:t>запасов</w:t>
      </w:r>
      <w:r w:rsidR="00E27676">
        <w:t xml:space="preserve"> (</w:t>
      </w:r>
      <w:r w:rsidRPr="00E27676">
        <w:t>номенклатурный</w:t>
      </w:r>
      <w:r w:rsidR="00E27676" w:rsidRPr="00E27676">
        <w:t xml:space="preserve"> </w:t>
      </w:r>
      <w:r w:rsidRPr="00E27676">
        <w:t>номер,</w:t>
      </w:r>
      <w:r w:rsidR="00E27676" w:rsidRPr="00E27676">
        <w:t xml:space="preserve"> </w:t>
      </w:r>
      <w:r w:rsidRPr="00E27676">
        <w:t>партия,</w:t>
      </w:r>
      <w:r w:rsidR="00E27676" w:rsidRPr="00E27676">
        <w:t xml:space="preserve"> </w:t>
      </w:r>
      <w:r w:rsidRPr="00E27676">
        <w:t>однородная</w:t>
      </w:r>
      <w:r w:rsidR="00E27676" w:rsidRPr="00E27676">
        <w:t xml:space="preserve"> </w:t>
      </w:r>
      <w:r w:rsidRPr="00E27676">
        <w:t>группа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пр</w:t>
      </w:r>
      <w:r w:rsidR="00E27676" w:rsidRPr="00E27676">
        <w:t>.);</w:t>
      </w:r>
    </w:p>
    <w:p w:rsidR="00E27676" w:rsidRPr="00E27676" w:rsidRDefault="00C2016E" w:rsidP="00E27676">
      <w:pPr>
        <w:shd w:val="clear" w:color="auto" w:fill="FFFFFF"/>
        <w:tabs>
          <w:tab w:val="left" w:pos="726"/>
        </w:tabs>
      </w:pPr>
      <w:r w:rsidRPr="00E27676">
        <w:t>правильности</w:t>
      </w:r>
      <w:r w:rsidR="00E27676" w:rsidRPr="00E27676">
        <w:t xml:space="preserve"> </w:t>
      </w:r>
      <w:r w:rsidRPr="00E27676">
        <w:t>оценки</w:t>
      </w:r>
      <w:r w:rsidR="00E27676" w:rsidRPr="00E27676">
        <w:t xml:space="preserve"> </w:t>
      </w:r>
      <w:r w:rsidRPr="00E27676">
        <w:t>фактической</w:t>
      </w:r>
      <w:r w:rsidR="00E27676" w:rsidRPr="00E27676">
        <w:t xml:space="preserve"> </w:t>
      </w:r>
      <w:r w:rsidRPr="00E27676">
        <w:t>себестоимости</w:t>
      </w:r>
      <w:r w:rsidR="00E27676" w:rsidRPr="00E27676">
        <w:t xml:space="preserve"> </w:t>
      </w:r>
      <w:r w:rsidRPr="00E27676">
        <w:t>материально-производственных</w:t>
      </w:r>
      <w:r w:rsidR="00E27676" w:rsidRPr="00E27676">
        <w:t xml:space="preserve"> </w:t>
      </w:r>
      <w:r w:rsidRPr="00E27676">
        <w:t>запасов,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то</w:t>
      </w:r>
      <w:r w:rsidR="000E7E9C" w:rsidRPr="00E27676">
        <w:t>м</w:t>
      </w:r>
      <w:r w:rsidR="00E27676" w:rsidRPr="00E27676">
        <w:t xml:space="preserve"> </w:t>
      </w:r>
      <w:r w:rsidR="000E7E9C" w:rsidRPr="00E27676">
        <w:t>числе</w:t>
      </w:r>
      <w:r w:rsidR="00E27676" w:rsidRPr="00E27676">
        <w:t xml:space="preserve"> </w:t>
      </w:r>
      <w:r w:rsidR="000E7E9C" w:rsidRPr="00E27676">
        <w:t>при</w:t>
      </w:r>
      <w:r w:rsidR="00E27676" w:rsidRPr="00E27676">
        <w:t xml:space="preserve"> </w:t>
      </w:r>
      <w:r w:rsidR="000E7E9C" w:rsidRPr="00E27676">
        <w:t>их</w:t>
      </w:r>
      <w:r w:rsidR="00E27676" w:rsidRPr="00E27676">
        <w:t xml:space="preserve"> </w:t>
      </w:r>
      <w:r w:rsidR="000E7E9C" w:rsidRPr="00E27676">
        <w:t>приобретении,</w:t>
      </w:r>
      <w:r w:rsidR="00E27676" w:rsidRPr="00E27676">
        <w:t xml:space="preserve"> </w:t>
      </w:r>
      <w:r w:rsidR="000E7E9C" w:rsidRPr="00E27676">
        <w:t>из</w:t>
      </w:r>
      <w:r w:rsidRPr="00E27676">
        <w:t>готовлении</w:t>
      </w:r>
      <w:r w:rsidR="00E27676" w:rsidRPr="00E27676">
        <w:t xml:space="preserve"> </w:t>
      </w:r>
      <w:r w:rsidRPr="00E27676">
        <w:t>их</w:t>
      </w:r>
      <w:r w:rsidR="00E27676" w:rsidRPr="00E27676">
        <w:t xml:space="preserve"> </w:t>
      </w:r>
      <w:r w:rsidRPr="00E27676">
        <w:t>самой</w:t>
      </w:r>
      <w:r w:rsidR="00E27676" w:rsidRPr="00E27676">
        <w:t xml:space="preserve"> </w:t>
      </w:r>
      <w:r w:rsidRPr="00E27676">
        <w:t>организацией,</w:t>
      </w:r>
      <w:r w:rsidR="00E27676" w:rsidRPr="00E27676">
        <w:t xml:space="preserve"> </w:t>
      </w:r>
      <w:r w:rsidRPr="00E27676">
        <w:t>получении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качестве</w:t>
      </w:r>
      <w:r w:rsidR="00E27676" w:rsidRPr="00E27676">
        <w:t xml:space="preserve"> </w:t>
      </w:r>
      <w:r w:rsidRPr="00E27676">
        <w:t>вклада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уставный</w:t>
      </w:r>
      <w:r w:rsidR="00E27676" w:rsidRPr="00E27676">
        <w:t xml:space="preserve"> </w:t>
      </w:r>
      <w:r w:rsidRPr="00E27676">
        <w:t>капитал,</w:t>
      </w:r>
      <w:r w:rsidR="00E27676" w:rsidRPr="00E27676">
        <w:t xml:space="preserve"> </w:t>
      </w:r>
      <w:r w:rsidRPr="00E27676">
        <w:t>получении</w:t>
      </w:r>
      <w:r w:rsidR="00E27676" w:rsidRPr="00E27676">
        <w:t xml:space="preserve"> </w:t>
      </w:r>
      <w:r w:rsidR="000E7E9C" w:rsidRPr="00E27676">
        <w:t>безвозмездно,</w:t>
      </w:r>
      <w:r w:rsidR="00E27676" w:rsidRPr="00E27676">
        <w:t xml:space="preserve"> </w:t>
      </w:r>
      <w:r w:rsidR="000E7E9C" w:rsidRPr="00E27676">
        <w:t>от</w:t>
      </w:r>
      <w:r w:rsidR="00E27676" w:rsidRPr="00E27676">
        <w:t xml:space="preserve"> </w:t>
      </w:r>
      <w:r w:rsidR="000E7E9C" w:rsidRPr="00E27676">
        <w:t>выбытия</w:t>
      </w:r>
      <w:r w:rsidR="00E27676" w:rsidRPr="00E27676">
        <w:t xml:space="preserve"> </w:t>
      </w:r>
      <w:r w:rsidR="000E7E9C" w:rsidRPr="00E27676">
        <w:t>основ</w:t>
      </w:r>
      <w:r w:rsidRPr="00E27676">
        <w:t>ных</w:t>
      </w:r>
      <w:r w:rsidR="00E27676" w:rsidRPr="00E27676">
        <w:t xml:space="preserve"> </w:t>
      </w:r>
      <w:r w:rsidRPr="00E27676">
        <w:t>средств,</w:t>
      </w:r>
      <w:r w:rsidR="00E27676" w:rsidRPr="00E27676">
        <w:t xml:space="preserve"> </w:t>
      </w:r>
      <w:r w:rsidRPr="00E27676">
        <w:t>получении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договору</w:t>
      </w:r>
      <w:r w:rsidR="00E27676" w:rsidRPr="00E27676">
        <w:t xml:space="preserve"> </w:t>
      </w:r>
      <w:r w:rsidRPr="00E27676">
        <w:t>мен</w:t>
      </w:r>
      <w:r w:rsidR="000E7E9C" w:rsidRPr="00E27676">
        <w:t>ы,</w:t>
      </w:r>
      <w:r w:rsidR="00E27676" w:rsidRPr="00E27676">
        <w:t xml:space="preserve"> </w:t>
      </w:r>
      <w:r w:rsidR="000E7E9C" w:rsidRPr="00E27676">
        <w:t>отпуске</w:t>
      </w:r>
      <w:r w:rsidR="00E27676" w:rsidRPr="00E27676">
        <w:t xml:space="preserve"> </w:t>
      </w:r>
      <w:r w:rsidR="000E7E9C" w:rsidRPr="00E27676">
        <w:t>в</w:t>
      </w:r>
      <w:r w:rsidR="00E27676" w:rsidRPr="00E27676">
        <w:t xml:space="preserve"> </w:t>
      </w:r>
      <w:r w:rsidR="000E7E9C" w:rsidRPr="00E27676">
        <w:t>производ</w:t>
      </w:r>
      <w:r w:rsidRPr="00E27676">
        <w:t>ство</w:t>
      </w:r>
      <w:r w:rsidR="00E27676" w:rsidRPr="00E27676">
        <w:t xml:space="preserve"> </w:t>
      </w:r>
      <w:r w:rsidRPr="00E27676">
        <w:t>или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сторону,</w:t>
      </w:r>
      <w:r w:rsidR="00E27676" w:rsidRPr="00E27676">
        <w:t xml:space="preserve"> </w:t>
      </w:r>
      <w:r w:rsidRPr="00E27676">
        <w:t>списании</w:t>
      </w:r>
      <w:r w:rsidR="00E27676" w:rsidRPr="00E27676">
        <w:t>;</w:t>
      </w:r>
    </w:p>
    <w:p w:rsidR="00E27676" w:rsidRPr="00E27676" w:rsidRDefault="00C2016E" w:rsidP="00E27676">
      <w:pPr>
        <w:shd w:val="clear" w:color="auto" w:fill="FFFFFF"/>
        <w:tabs>
          <w:tab w:val="left" w:pos="726"/>
        </w:tabs>
      </w:pPr>
      <w:r w:rsidRPr="00E27676">
        <w:t>правильности</w:t>
      </w:r>
      <w:r w:rsidR="00E27676" w:rsidRPr="00E27676">
        <w:t xml:space="preserve"> </w:t>
      </w:r>
      <w:r w:rsidRPr="00E27676">
        <w:t>оформления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от</w:t>
      </w:r>
      <w:r w:rsidR="00124079" w:rsidRPr="00E27676">
        <w:t>ражения</w:t>
      </w:r>
      <w:r w:rsidR="00E27676" w:rsidRPr="00E27676">
        <w:t xml:space="preserve"> </w:t>
      </w:r>
      <w:r w:rsidR="00124079" w:rsidRPr="00E27676">
        <w:t>в</w:t>
      </w:r>
      <w:r w:rsidR="00E27676" w:rsidRPr="00E27676">
        <w:t xml:space="preserve"> </w:t>
      </w:r>
      <w:r w:rsidR="00124079" w:rsidRPr="00E27676">
        <w:t>учете</w:t>
      </w:r>
      <w:r w:rsidR="00E27676" w:rsidRPr="00E27676">
        <w:t xml:space="preserve"> </w:t>
      </w:r>
      <w:r w:rsidR="00124079" w:rsidRPr="00E27676">
        <w:t>операций</w:t>
      </w:r>
      <w:r w:rsidR="00E27676" w:rsidRPr="00E27676">
        <w:t xml:space="preserve"> </w:t>
      </w:r>
      <w:r w:rsidR="00124079" w:rsidRPr="00E27676">
        <w:t>по</w:t>
      </w:r>
      <w:r w:rsidR="00E27676" w:rsidRPr="00E27676">
        <w:t xml:space="preserve"> </w:t>
      </w:r>
      <w:r w:rsidR="00124079" w:rsidRPr="00E27676">
        <w:t>спи</w:t>
      </w:r>
      <w:r w:rsidRPr="00E27676">
        <w:t>санию</w:t>
      </w:r>
      <w:r w:rsidR="00E27676" w:rsidRPr="00E27676">
        <w:t xml:space="preserve"> </w:t>
      </w:r>
      <w:r w:rsidRPr="00E27676">
        <w:t>материально-производс</w:t>
      </w:r>
      <w:r w:rsidR="00124079" w:rsidRPr="00E27676">
        <w:t>твенных</w:t>
      </w:r>
      <w:r w:rsidR="00E27676" w:rsidRPr="00E27676">
        <w:t xml:space="preserve"> </w:t>
      </w:r>
      <w:r w:rsidR="00124079" w:rsidRPr="00E27676">
        <w:t>запасов</w:t>
      </w:r>
      <w:r w:rsidR="00E27676" w:rsidRPr="00E27676">
        <w:t xml:space="preserve"> </w:t>
      </w:r>
      <w:r w:rsidR="00124079" w:rsidRPr="00E27676">
        <w:t>в</w:t>
      </w:r>
      <w:r w:rsidR="00E27676" w:rsidRPr="00E27676">
        <w:t xml:space="preserve"> </w:t>
      </w:r>
      <w:r w:rsidR="00124079" w:rsidRPr="00E27676">
        <w:t>случае</w:t>
      </w:r>
      <w:r w:rsidR="00E27676" w:rsidRPr="00E27676">
        <w:t xml:space="preserve"> </w:t>
      </w:r>
      <w:r w:rsidR="00124079" w:rsidRPr="00E27676">
        <w:t>их</w:t>
      </w:r>
      <w:r w:rsidR="00E27676" w:rsidRPr="00E27676">
        <w:t xml:space="preserve"> </w:t>
      </w:r>
      <w:r w:rsidR="00124079" w:rsidRPr="00E27676">
        <w:t>пор</w:t>
      </w:r>
      <w:r w:rsidRPr="00E27676">
        <w:t>чи,</w:t>
      </w:r>
      <w:r w:rsidR="00E27676" w:rsidRPr="00E27676">
        <w:t xml:space="preserve"> </w:t>
      </w:r>
      <w:r w:rsidRPr="00E27676">
        <w:t>недостачи,</w:t>
      </w:r>
      <w:r w:rsidR="00E27676" w:rsidRPr="00E27676">
        <w:t xml:space="preserve"> </w:t>
      </w:r>
      <w:r w:rsidRPr="00E27676">
        <w:t>хищения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="00E27676">
        <w:t>т.д.</w:t>
      </w:r>
      <w:r w:rsidR="00E27676" w:rsidRPr="00E27676">
        <w:t>;</w:t>
      </w:r>
    </w:p>
    <w:p w:rsidR="00E27676" w:rsidRPr="00E27676" w:rsidRDefault="00C2016E" w:rsidP="00E27676">
      <w:pPr>
        <w:shd w:val="clear" w:color="auto" w:fill="FFFFFF"/>
        <w:tabs>
          <w:tab w:val="left" w:pos="726"/>
        </w:tabs>
      </w:pPr>
      <w:r w:rsidRPr="00E27676">
        <w:t>правильности</w:t>
      </w:r>
      <w:r w:rsidR="00E27676" w:rsidRPr="00E27676">
        <w:t xml:space="preserve"> </w:t>
      </w:r>
      <w:r w:rsidRPr="00E27676">
        <w:t>оформления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отражения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учете</w:t>
      </w:r>
      <w:r w:rsidR="00E27676" w:rsidRPr="00E27676">
        <w:t xml:space="preserve"> </w:t>
      </w:r>
      <w:r w:rsidRPr="00E27676">
        <w:t>м</w:t>
      </w:r>
      <w:r w:rsidR="00124079" w:rsidRPr="00E27676">
        <w:t>атериалов,</w:t>
      </w:r>
      <w:r w:rsidR="00E27676" w:rsidRPr="00E27676">
        <w:t xml:space="preserve"> </w:t>
      </w:r>
      <w:r w:rsidR="00124079" w:rsidRPr="00E27676">
        <w:t>при</w:t>
      </w:r>
      <w:r w:rsidRPr="00E27676">
        <w:t>нятых</w:t>
      </w:r>
      <w:r w:rsidR="00E27676" w:rsidRPr="00E27676">
        <w:t xml:space="preserve"> </w:t>
      </w:r>
      <w:r w:rsidRPr="00E27676">
        <w:t>или</w:t>
      </w:r>
      <w:r w:rsidR="00E27676" w:rsidRPr="00E27676">
        <w:t xml:space="preserve"> </w:t>
      </w:r>
      <w:r w:rsidRPr="00E27676">
        <w:t>переданных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ответственное</w:t>
      </w:r>
      <w:r w:rsidR="00E27676" w:rsidRPr="00E27676">
        <w:t xml:space="preserve"> </w:t>
      </w:r>
      <w:r w:rsidRPr="00E27676">
        <w:t>хранение</w:t>
      </w:r>
      <w:r w:rsidR="00E27676" w:rsidRPr="00E27676">
        <w:t>;</w:t>
      </w:r>
    </w:p>
    <w:p w:rsidR="00E27676" w:rsidRPr="00E27676" w:rsidRDefault="00C2016E" w:rsidP="00E27676">
      <w:pPr>
        <w:shd w:val="clear" w:color="auto" w:fill="FFFFFF"/>
        <w:tabs>
          <w:tab w:val="left" w:pos="726"/>
        </w:tabs>
      </w:pPr>
      <w:r w:rsidRPr="00E27676">
        <w:t>правильности</w:t>
      </w:r>
      <w:r w:rsidR="00E27676" w:rsidRPr="00E27676">
        <w:t xml:space="preserve"> </w:t>
      </w:r>
      <w:r w:rsidRPr="00E27676">
        <w:t>оформления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о</w:t>
      </w:r>
      <w:r w:rsidR="00124079" w:rsidRPr="00E27676">
        <w:t>тражения</w:t>
      </w:r>
      <w:r w:rsidR="00E27676" w:rsidRPr="00E27676">
        <w:t xml:space="preserve"> </w:t>
      </w:r>
      <w:r w:rsidR="00124079" w:rsidRPr="00E27676">
        <w:t>в</w:t>
      </w:r>
      <w:r w:rsidR="00E27676" w:rsidRPr="00E27676">
        <w:t xml:space="preserve"> </w:t>
      </w:r>
      <w:r w:rsidR="00124079" w:rsidRPr="00E27676">
        <w:t>учете</w:t>
      </w:r>
      <w:r w:rsidR="00E27676" w:rsidRPr="00E27676">
        <w:t xml:space="preserve"> </w:t>
      </w:r>
      <w:r w:rsidR="00124079" w:rsidRPr="00E27676">
        <w:t>операций</w:t>
      </w:r>
      <w:r w:rsidR="00E27676" w:rsidRPr="00E27676">
        <w:t xml:space="preserve"> </w:t>
      </w:r>
      <w:r w:rsidR="00124079" w:rsidRPr="00E27676">
        <w:t>по</w:t>
      </w:r>
      <w:r w:rsidR="00E27676" w:rsidRPr="00E27676">
        <w:t xml:space="preserve"> </w:t>
      </w:r>
      <w:r w:rsidR="00124079" w:rsidRPr="00E27676">
        <w:t>пе</w:t>
      </w:r>
      <w:r w:rsidRPr="00E27676">
        <w:t>редаче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переработку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сторону</w:t>
      </w:r>
      <w:r w:rsidR="00E27676" w:rsidRPr="00E27676">
        <w:t>;</w:t>
      </w:r>
    </w:p>
    <w:p w:rsidR="00E27676" w:rsidRPr="00E27676" w:rsidRDefault="00C2016E" w:rsidP="00E27676">
      <w:pPr>
        <w:shd w:val="clear" w:color="auto" w:fill="FFFFFF"/>
        <w:tabs>
          <w:tab w:val="left" w:pos="726"/>
        </w:tabs>
      </w:pPr>
      <w:r w:rsidRPr="00E27676">
        <w:t>соответствии</w:t>
      </w:r>
      <w:r w:rsidR="00E27676" w:rsidRPr="00E27676">
        <w:t xml:space="preserve"> </w:t>
      </w:r>
      <w:r w:rsidRPr="00E27676">
        <w:t>данных</w:t>
      </w:r>
      <w:r w:rsidR="00E27676" w:rsidRPr="00E27676">
        <w:t xml:space="preserve"> </w:t>
      </w:r>
      <w:r w:rsidRPr="00E27676">
        <w:t>складского</w:t>
      </w:r>
      <w:r w:rsidR="00E27676" w:rsidRPr="00E27676">
        <w:t xml:space="preserve"> </w:t>
      </w:r>
      <w:r w:rsidRPr="00E27676">
        <w:t>учета</w:t>
      </w:r>
      <w:r w:rsidR="00E27676" w:rsidRPr="00E27676">
        <w:t xml:space="preserve"> </w:t>
      </w:r>
      <w:r w:rsidRPr="00E27676">
        <w:t>данным</w:t>
      </w:r>
      <w:r w:rsidR="00E27676" w:rsidRPr="00E27676">
        <w:t xml:space="preserve"> </w:t>
      </w:r>
      <w:r w:rsidRPr="00E27676">
        <w:t>бухгалтерского</w:t>
      </w:r>
      <w:r w:rsidR="00E27676" w:rsidRPr="00E27676">
        <w:t xml:space="preserve"> </w:t>
      </w:r>
      <w:r w:rsidRPr="00E27676">
        <w:t>учета</w:t>
      </w:r>
      <w:r w:rsidR="00E27676" w:rsidRPr="00E27676">
        <w:t xml:space="preserve"> </w:t>
      </w:r>
      <w:r w:rsidRPr="00E27676">
        <w:t>материально-производственных</w:t>
      </w:r>
      <w:r w:rsidR="00E27676" w:rsidRPr="00E27676">
        <w:t xml:space="preserve"> </w:t>
      </w:r>
      <w:r w:rsidRPr="00E27676">
        <w:t>запасов</w:t>
      </w:r>
      <w:r w:rsidR="00E27676" w:rsidRPr="00E27676">
        <w:t>;</w:t>
      </w:r>
    </w:p>
    <w:p w:rsidR="00E27676" w:rsidRPr="00E27676" w:rsidRDefault="00C2016E" w:rsidP="00E27676">
      <w:pPr>
        <w:shd w:val="clear" w:color="auto" w:fill="FFFFFF"/>
        <w:tabs>
          <w:tab w:val="left" w:pos="726"/>
        </w:tabs>
      </w:pPr>
      <w:r w:rsidRPr="00E27676">
        <w:t>правильности</w:t>
      </w:r>
      <w:r w:rsidR="00E27676" w:rsidRPr="00E27676">
        <w:t xml:space="preserve"> </w:t>
      </w:r>
      <w:r w:rsidRPr="00E27676">
        <w:t>оценки,</w:t>
      </w:r>
      <w:r w:rsidR="00E27676" w:rsidRPr="00E27676">
        <w:t xml:space="preserve"> </w:t>
      </w:r>
      <w:r w:rsidRPr="00E27676">
        <w:t>формирования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восстановления</w:t>
      </w:r>
      <w:r w:rsidR="00E27676" w:rsidRPr="00E27676">
        <w:t xml:space="preserve"> </w:t>
      </w:r>
      <w:r w:rsidRPr="00E27676">
        <w:t>резерва</w:t>
      </w:r>
      <w:r w:rsidR="00E27676" w:rsidRPr="00E27676">
        <w:t xml:space="preserve"> </w:t>
      </w:r>
      <w:r w:rsidRPr="00E27676">
        <w:t>под</w:t>
      </w:r>
      <w:r w:rsidR="00E27676" w:rsidRPr="00E27676">
        <w:t xml:space="preserve"> </w:t>
      </w:r>
      <w:r w:rsidRPr="00E27676">
        <w:t>снижение</w:t>
      </w:r>
      <w:r w:rsidR="00E27676" w:rsidRPr="00E27676">
        <w:t xml:space="preserve"> </w:t>
      </w:r>
      <w:r w:rsidRPr="00E27676">
        <w:t>стоимости</w:t>
      </w:r>
      <w:r w:rsidR="00E27676" w:rsidRPr="00E27676">
        <w:t xml:space="preserve"> </w:t>
      </w:r>
      <w:r w:rsidRPr="00E27676">
        <w:t>материально-производственных</w:t>
      </w:r>
      <w:r w:rsidR="00E27676" w:rsidRPr="00E27676">
        <w:t xml:space="preserve"> </w:t>
      </w:r>
      <w:r w:rsidRPr="00E27676">
        <w:t>запасов</w:t>
      </w:r>
      <w:r w:rsidR="00E27676" w:rsidRPr="00E27676">
        <w:t>;</w:t>
      </w:r>
    </w:p>
    <w:p w:rsidR="00E27676" w:rsidRPr="00E27676" w:rsidRDefault="00C2016E" w:rsidP="00E27676">
      <w:pPr>
        <w:numPr>
          <w:ilvl w:val="0"/>
          <w:numId w:val="8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ведении</w:t>
      </w:r>
      <w:r w:rsidR="00E27676" w:rsidRPr="00E27676">
        <w:t xml:space="preserve"> </w:t>
      </w:r>
      <w:r w:rsidRPr="00E27676">
        <w:t>аналитического</w:t>
      </w:r>
      <w:r w:rsidR="00E27676" w:rsidRPr="00E27676">
        <w:t xml:space="preserve"> </w:t>
      </w:r>
      <w:r w:rsidRPr="00E27676">
        <w:t>учета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местам</w:t>
      </w:r>
      <w:r w:rsidR="00E27676" w:rsidRPr="00E27676">
        <w:t xml:space="preserve"> </w:t>
      </w:r>
      <w:r w:rsidRPr="00E27676">
        <w:t>хранения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отдельным</w:t>
      </w:r>
      <w:r w:rsidR="00E27676" w:rsidRPr="00E27676">
        <w:t xml:space="preserve"> </w:t>
      </w:r>
      <w:r w:rsidRPr="00E27676">
        <w:t>их</w:t>
      </w:r>
      <w:r w:rsidR="00E27676" w:rsidRPr="00E27676">
        <w:t xml:space="preserve"> </w:t>
      </w:r>
      <w:r w:rsidRPr="00E27676">
        <w:t>наименованиям</w:t>
      </w:r>
      <w:r w:rsidR="00E27676">
        <w:t xml:space="preserve"> (</w:t>
      </w:r>
      <w:r w:rsidRPr="00E27676">
        <w:t>видам,</w:t>
      </w:r>
      <w:r w:rsidR="00E27676" w:rsidRPr="00E27676">
        <w:t xml:space="preserve"> </w:t>
      </w:r>
      <w:r w:rsidRPr="00E27676">
        <w:t>сортам,</w:t>
      </w:r>
      <w:r w:rsidR="00E27676" w:rsidRPr="00E27676">
        <w:t xml:space="preserve"> </w:t>
      </w:r>
      <w:r w:rsidRPr="00E27676">
        <w:t>размерам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="00E27676">
        <w:t>т.д.</w:t>
      </w:r>
      <w:r w:rsidR="00E27676" w:rsidRPr="00E27676">
        <w:t>);</w:t>
      </w:r>
    </w:p>
    <w:p w:rsidR="00E27676" w:rsidRPr="00E27676" w:rsidRDefault="00C2016E" w:rsidP="00E27676">
      <w:pPr>
        <w:numPr>
          <w:ilvl w:val="0"/>
          <w:numId w:val="8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наличии</w:t>
      </w:r>
      <w:r w:rsidR="00E27676" w:rsidRPr="00E27676">
        <w:t xml:space="preserve"> </w:t>
      </w:r>
      <w:r w:rsidRPr="00E27676">
        <w:t>договоров</w:t>
      </w:r>
      <w:r w:rsidR="00E27676" w:rsidRPr="00E27676">
        <w:t xml:space="preserve"> </w:t>
      </w:r>
      <w:r w:rsidRPr="00E27676">
        <w:t>о</w:t>
      </w:r>
      <w:r w:rsidR="00E27676" w:rsidRPr="00E27676">
        <w:t xml:space="preserve"> </w:t>
      </w:r>
      <w:r w:rsidRPr="00E27676">
        <w:t>полной</w:t>
      </w:r>
      <w:r w:rsidR="00E27676" w:rsidRPr="00E27676">
        <w:t xml:space="preserve"> </w:t>
      </w:r>
      <w:r w:rsidRPr="00E27676">
        <w:t>материальной</w:t>
      </w:r>
      <w:r w:rsidR="00E27676" w:rsidRPr="00E27676">
        <w:t xml:space="preserve"> </w:t>
      </w:r>
      <w:r w:rsidRPr="00E27676">
        <w:t>ответственности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кладовщиками</w:t>
      </w:r>
      <w:r w:rsidR="00E27676" w:rsidRPr="00E27676">
        <w:t>;</w:t>
      </w:r>
    </w:p>
    <w:p w:rsidR="00E27676" w:rsidRPr="00E27676" w:rsidRDefault="00C2016E" w:rsidP="00E27676">
      <w:pPr>
        <w:numPr>
          <w:ilvl w:val="0"/>
          <w:numId w:val="8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правильности</w:t>
      </w:r>
      <w:r w:rsidR="00E27676" w:rsidRPr="00E27676">
        <w:t xml:space="preserve"> </w:t>
      </w:r>
      <w:r w:rsidRPr="00E27676">
        <w:t>отражения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раскрытия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бухгалтерской</w:t>
      </w:r>
      <w:r w:rsidR="00E27676" w:rsidRPr="00E27676">
        <w:t xml:space="preserve"> </w:t>
      </w:r>
      <w:r w:rsidRPr="00E27676">
        <w:t>отчетности</w:t>
      </w:r>
      <w:r w:rsidR="00E27676" w:rsidRPr="00E27676">
        <w:t xml:space="preserve"> </w:t>
      </w:r>
      <w:r w:rsidRPr="00E27676">
        <w:t>стоимости</w:t>
      </w:r>
      <w:r w:rsidR="00E27676" w:rsidRPr="00E27676">
        <w:t xml:space="preserve"> </w:t>
      </w:r>
      <w:r w:rsidRPr="00E27676">
        <w:t>учтенных</w:t>
      </w:r>
      <w:r w:rsidR="00E27676" w:rsidRPr="00E27676">
        <w:t xml:space="preserve"> </w:t>
      </w:r>
      <w:r w:rsidRPr="00E27676">
        <w:t>материально-производственных</w:t>
      </w:r>
      <w:r w:rsidR="00E27676" w:rsidRPr="00E27676">
        <w:t xml:space="preserve"> </w:t>
      </w:r>
      <w:r w:rsidRPr="00E27676">
        <w:t>запасов</w:t>
      </w:r>
      <w:r w:rsidR="00E27676" w:rsidRPr="00E27676">
        <w:t xml:space="preserve"> [</w:t>
      </w:r>
      <w:r w:rsidR="008926C6" w:rsidRPr="00E27676">
        <w:t>9</w:t>
      </w:r>
      <w:r w:rsidR="00E27676" w:rsidRPr="00E27676">
        <w:t>].</w:t>
      </w:r>
    </w:p>
    <w:p w:rsidR="00E27676" w:rsidRPr="00E27676" w:rsidRDefault="0003077F" w:rsidP="00E2767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Перед</w:t>
      </w:r>
      <w:r w:rsidR="00E27676" w:rsidRPr="00E27676">
        <w:t xml:space="preserve"> </w:t>
      </w:r>
      <w:r w:rsidRPr="00E27676">
        <w:t>проведением</w:t>
      </w:r>
      <w:r w:rsidR="00E27676" w:rsidRPr="00E27676">
        <w:t xml:space="preserve"> </w:t>
      </w:r>
      <w:r w:rsidRPr="00E27676">
        <w:t>аудита</w:t>
      </w:r>
      <w:r w:rsidR="00E27676" w:rsidRPr="00E27676">
        <w:t xml:space="preserve"> </w:t>
      </w:r>
      <w:r w:rsidRPr="00E27676">
        <w:t>МПЗ</w:t>
      </w:r>
      <w:r w:rsidR="00E27676" w:rsidRPr="00E27676">
        <w:t xml:space="preserve"> </w:t>
      </w:r>
      <w:r w:rsidRPr="00E27676">
        <w:t>разрабатывается</w:t>
      </w:r>
      <w:r w:rsidR="00E27676" w:rsidRPr="00E27676">
        <w:t xml:space="preserve"> </w:t>
      </w:r>
      <w:r w:rsidRPr="00E27676">
        <w:t>программа</w:t>
      </w:r>
      <w:r w:rsidR="00E27676" w:rsidRPr="00E27676">
        <w:t xml:space="preserve"> </w:t>
      </w:r>
      <w:r w:rsidRPr="00E27676">
        <w:t>аудита</w:t>
      </w:r>
      <w:r w:rsidR="00E27676" w:rsidRPr="00E27676">
        <w:t xml:space="preserve"> </w:t>
      </w:r>
      <w:r w:rsidRPr="00E27676">
        <w:t>МПЗ</w:t>
      </w:r>
      <w:r w:rsidR="00E27676" w:rsidRPr="00E27676">
        <w:t>.</w:t>
      </w:r>
    </w:p>
    <w:p w:rsidR="00E27676" w:rsidRDefault="00E27676" w:rsidP="00E27676">
      <w:pPr>
        <w:tabs>
          <w:tab w:val="left" w:pos="726"/>
        </w:tabs>
      </w:pPr>
    </w:p>
    <w:p w:rsidR="00425175" w:rsidRPr="00E27676" w:rsidRDefault="00425175" w:rsidP="00E27676">
      <w:pPr>
        <w:tabs>
          <w:tab w:val="left" w:pos="726"/>
        </w:tabs>
      </w:pPr>
      <w:r w:rsidRPr="00E27676">
        <w:t>Проверяемая</w:t>
      </w:r>
      <w:r w:rsidR="00E27676" w:rsidRPr="00E27676">
        <w:t xml:space="preserve"> </w:t>
      </w:r>
      <w:r w:rsidRPr="00E27676">
        <w:t>организация</w:t>
      </w:r>
      <w:r w:rsidR="00E27676">
        <w:t xml:space="preserve"> </w:t>
      </w:r>
      <w:r w:rsidRPr="00E27676">
        <w:t>ООО</w:t>
      </w:r>
      <w:r w:rsidR="00E27676">
        <w:t xml:space="preserve"> "</w:t>
      </w:r>
      <w:r w:rsidRPr="00E27676">
        <w:t>Вологодский</w:t>
      </w:r>
      <w:r w:rsidR="00E27676" w:rsidRPr="00E27676">
        <w:t xml:space="preserve"> </w:t>
      </w:r>
      <w:r w:rsidRPr="00E27676">
        <w:t>станкостроительный</w:t>
      </w:r>
      <w:r w:rsidR="00E27676" w:rsidRPr="00E27676">
        <w:t xml:space="preserve"> </w:t>
      </w:r>
      <w:r w:rsidRPr="00E27676">
        <w:t>завод</w:t>
      </w:r>
      <w:r w:rsidR="00E27676">
        <w:t>"</w:t>
      </w:r>
    </w:p>
    <w:p w:rsidR="00425175" w:rsidRPr="00E27676" w:rsidRDefault="00425175" w:rsidP="00E27676">
      <w:pPr>
        <w:tabs>
          <w:tab w:val="left" w:pos="726"/>
        </w:tabs>
      </w:pPr>
      <w:r w:rsidRPr="00E27676">
        <w:t>Период</w:t>
      </w:r>
      <w:r w:rsidR="00E27676" w:rsidRPr="00E27676">
        <w:t xml:space="preserve"> </w:t>
      </w:r>
      <w:r w:rsidRPr="00E27676">
        <w:t>аудита</w:t>
      </w:r>
      <w:r w:rsidR="00E27676" w:rsidRPr="00E27676">
        <w:t xml:space="preserve"> </w:t>
      </w:r>
      <w:r w:rsidR="00E27676">
        <w:t>с</w:t>
      </w:r>
      <w:r w:rsidR="00E27676" w:rsidRPr="00E27676">
        <w:t xml:space="preserve"> </w:t>
      </w:r>
      <w:r w:rsidR="00F929F3" w:rsidRPr="00E27676">
        <w:t>01</w:t>
      </w:r>
      <w:r w:rsidR="00E27676">
        <w:t>.01.20</w:t>
      </w:r>
      <w:r w:rsidR="00F929F3" w:rsidRPr="00E27676">
        <w:t>11</w:t>
      </w:r>
      <w:r w:rsidR="00E27676" w:rsidRPr="00E27676">
        <w:t xml:space="preserve"> </w:t>
      </w:r>
      <w:r w:rsidR="00F929F3" w:rsidRPr="00E27676">
        <w:t>по</w:t>
      </w:r>
      <w:r w:rsidR="00E27676" w:rsidRPr="00E27676">
        <w:t xml:space="preserve"> </w:t>
      </w:r>
      <w:r w:rsidR="00F929F3" w:rsidRPr="00E27676">
        <w:t>31</w:t>
      </w:r>
      <w:r w:rsidR="00E27676">
        <w:t>.12.20</w:t>
      </w:r>
      <w:r w:rsidR="00F929F3" w:rsidRPr="00E27676">
        <w:t>11</w:t>
      </w:r>
    </w:p>
    <w:p w:rsidR="00C57C8D" w:rsidRPr="00E27676" w:rsidRDefault="00C57C8D" w:rsidP="00E27676">
      <w:pPr>
        <w:tabs>
          <w:tab w:val="left" w:pos="726"/>
        </w:tabs>
      </w:pPr>
      <w:r w:rsidRPr="00E27676">
        <w:t>Количество</w:t>
      </w:r>
      <w:r w:rsidR="00E27676" w:rsidRPr="00E27676">
        <w:t xml:space="preserve"> </w:t>
      </w:r>
      <w:r w:rsidRPr="00E27676">
        <w:t>челове</w:t>
      </w:r>
      <w:r w:rsidR="00881B50" w:rsidRPr="00E27676">
        <w:t>ко-часов</w:t>
      </w:r>
      <w:r w:rsidR="00E27676">
        <w:t xml:space="preserve"> 1</w:t>
      </w:r>
      <w:r w:rsidR="00D46D47" w:rsidRPr="00E27676">
        <w:t>50</w:t>
      </w:r>
    </w:p>
    <w:p w:rsidR="00881B50" w:rsidRPr="00E27676" w:rsidRDefault="00881B50" w:rsidP="00E27676">
      <w:pPr>
        <w:tabs>
          <w:tab w:val="left" w:pos="726"/>
        </w:tabs>
      </w:pPr>
      <w:r w:rsidRPr="00E27676">
        <w:t>Руководитель</w:t>
      </w:r>
      <w:r w:rsidR="00E27676" w:rsidRPr="00E27676">
        <w:t xml:space="preserve"> </w:t>
      </w:r>
      <w:r w:rsidRPr="00E27676">
        <w:t>аудиторской</w:t>
      </w:r>
      <w:r w:rsidR="00E27676" w:rsidRPr="00E27676">
        <w:t xml:space="preserve"> </w:t>
      </w:r>
      <w:r w:rsidRPr="00E27676">
        <w:t>группы</w:t>
      </w:r>
      <w:r w:rsidR="00E27676">
        <w:t xml:space="preserve"> </w:t>
      </w:r>
      <w:r w:rsidR="00715799" w:rsidRPr="00E27676">
        <w:t>/</w:t>
      </w:r>
      <w:r w:rsidR="00715799" w:rsidRPr="00E27676">
        <w:rPr>
          <w:lang w:val="en-US"/>
        </w:rPr>
        <w:t>XXX</w:t>
      </w:r>
    </w:p>
    <w:p w:rsidR="00881B50" w:rsidRPr="00E27676" w:rsidRDefault="00881B50" w:rsidP="00E27676">
      <w:pPr>
        <w:tabs>
          <w:tab w:val="left" w:pos="726"/>
        </w:tabs>
      </w:pPr>
      <w:r w:rsidRPr="00E27676">
        <w:t>Состав</w:t>
      </w:r>
      <w:r w:rsidR="00E27676" w:rsidRPr="00E27676">
        <w:t xml:space="preserve"> </w:t>
      </w:r>
      <w:r w:rsidRPr="00E27676">
        <w:t>аудиторской</w:t>
      </w:r>
      <w:r w:rsidR="00E27676" w:rsidRPr="00E27676">
        <w:t xml:space="preserve"> </w:t>
      </w:r>
      <w:r w:rsidRPr="00E27676">
        <w:t>группы</w:t>
      </w:r>
      <w:r w:rsidR="00E27676">
        <w:t xml:space="preserve"> </w:t>
      </w:r>
      <w:r w:rsidR="00715799" w:rsidRPr="00E27676">
        <w:rPr>
          <w:lang w:val="en-US"/>
        </w:rPr>
        <w:t>XXXX</w:t>
      </w:r>
    </w:p>
    <w:p w:rsidR="00E27676" w:rsidRDefault="009E5083" w:rsidP="00E27676">
      <w:pPr>
        <w:tabs>
          <w:tab w:val="left" w:pos="726"/>
        </w:tabs>
      </w:pPr>
      <w:r w:rsidRPr="00E27676">
        <w:t>Планируемый</w:t>
      </w:r>
      <w:r w:rsidR="00E27676" w:rsidRPr="00E27676">
        <w:t xml:space="preserve"> </w:t>
      </w:r>
      <w:r w:rsidRPr="00E27676">
        <w:t>аудиторский</w:t>
      </w:r>
      <w:r w:rsidR="00E27676" w:rsidRPr="00E27676">
        <w:t xml:space="preserve"> </w:t>
      </w:r>
      <w:r w:rsidRPr="00E27676">
        <w:t>риск</w:t>
      </w:r>
    </w:p>
    <w:p w:rsidR="008E1E38" w:rsidRDefault="009E5083" w:rsidP="00E27676">
      <w:pPr>
        <w:tabs>
          <w:tab w:val="left" w:pos="726"/>
        </w:tabs>
      </w:pPr>
      <w:r w:rsidRPr="00E27676">
        <w:t>Планируемый</w:t>
      </w:r>
      <w:r w:rsidR="00E27676" w:rsidRPr="00E27676">
        <w:t xml:space="preserve"> </w:t>
      </w:r>
      <w:r w:rsidRPr="00E27676">
        <w:t>уровень</w:t>
      </w:r>
      <w:r w:rsidR="00E27676" w:rsidRPr="00E27676">
        <w:t xml:space="preserve"> </w:t>
      </w:r>
      <w:r w:rsidR="008E1E38">
        <w:t>с</w:t>
      </w:r>
      <w:r w:rsidR="008E1E38" w:rsidRPr="00E27676">
        <w:t>ущественности</w:t>
      </w:r>
      <w:r w:rsidR="008E1E38">
        <w:t>:</w:t>
      </w:r>
    </w:p>
    <w:p w:rsidR="009E5083" w:rsidRPr="00E27676" w:rsidRDefault="004F6ADF" w:rsidP="00E27676">
      <w:pPr>
        <w:tabs>
          <w:tab w:val="left" w:pos="726"/>
        </w:tabs>
      </w:pPr>
      <w:r w:rsidRPr="00E27676">
        <w:t>Каче</w:t>
      </w:r>
      <w:r w:rsidR="0010585B" w:rsidRPr="00E27676">
        <w:t>ственно</w:t>
      </w:r>
      <w:r w:rsidR="00E27676" w:rsidRPr="00E27676">
        <w:t xml:space="preserve"> - </w:t>
      </w:r>
      <w:r w:rsidR="0010585B" w:rsidRPr="00E27676">
        <w:t>соответствие</w:t>
      </w:r>
      <w:r w:rsidR="00E27676" w:rsidRPr="00E27676">
        <w:t xml:space="preserve"> </w:t>
      </w:r>
      <w:r w:rsidR="0010585B" w:rsidRPr="00E27676">
        <w:t>нормативным</w:t>
      </w:r>
      <w:r w:rsidR="00E27676" w:rsidRPr="00E27676">
        <w:t xml:space="preserve"> </w:t>
      </w:r>
      <w:r w:rsidR="0010585B" w:rsidRPr="00E27676">
        <w:t>актам</w:t>
      </w:r>
      <w:r w:rsidR="00E27676">
        <w:t xml:space="preserve"> </w:t>
      </w:r>
    </w:p>
    <w:p w:rsidR="00F279EB" w:rsidRDefault="0010585B" w:rsidP="00E27676">
      <w:pPr>
        <w:tabs>
          <w:tab w:val="left" w:pos="726"/>
        </w:tabs>
      </w:pPr>
      <w:r w:rsidRPr="00E27676">
        <w:t>Количественно</w:t>
      </w:r>
      <w:r w:rsidR="00E27676" w:rsidRPr="00E27676">
        <w:t xml:space="preserve"> - </w:t>
      </w:r>
      <w:r w:rsidR="00F279EB" w:rsidRPr="00E27676">
        <w:t>3%</w:t>
      </w:r>
      <w:r w:rsidR="00E27676">
        <w:t xml:space="preserve"> (</w:t>
      </w:r>
      <w:r w:rsidR="00F279EB" w:rsidRPr="00E27676">
        <w:t>141240</w:t>
      </w:r>
      <w:r w:rsidR="00E27676" w:rsidRPr="00E27676">
        <w:t xml:space="preserve"> </w:t>
      </w:r>
      <w:r w:rsidR="00F279EB" w:rsidRPr="00E27676">
        <w:t>рублей</w:t>
      </w:r>
      <w:r w:rsidR="00E27676" w:rsidRPr="00E27676">
        <w:t xml:space="preserve">). </w:t>
      </w:r>
    </w:p>
    <w:p w:rsidR="005B02A4" w:rsidRDefault="005B02A4" w:rsidP="00E27676">
      <w:pPr>
        <w:tabs>
          <w:tab w:val="left" w:pos="726"/>
        </w:tabs>
      </w:pPr>
    </w:p>
    <w:p w:rsidR="005B02A4" w:rsidRPr="00E27676" w:rsidRDefault="005B02A4" w:rsidP="005B02A4">
      <w:pPr>
        <w:tabs>
          <w:tab w:val="left" w:pos="726"/>
        </w:tabs>
      </w:pPr>
      <w:r>
        <w:br w:type="page"/>
      </w:r>
      <w:r w:rsidRPr="00E27676">
        <w:t>Таблица 2</w:t>
      </w:r>
      <w:r>
        <w:t xml:space="preserve">. </w:t>
      </w:r>
      <w:r w:rsidRPr="00E27676">
        <w:t>Программа проведения аудита МПЗ.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2540"/>
        <w:gridCol w:w="1351"/>
        <w:gridCol w:w="1936"/>
        <w:gridCol w:w="2385"/>
      </w:tblGrid>
      <w:tr w:rsidR="00A73E1D" w:rsidRPr="00E27676" w:rsidTr="007D0A0E">
        <w:trPr>
          <w:trHeight w:val="640"/>
          <w:jc w:val="center"/>
        </w:trPr>
        <w:tc>
          <w:tcPr>
            <w:tcW w:w="880" w:type="dxa"/>
            <w:shd w:val="clear" w:color="auto" w:fill="auto"/>
          </w:tcPr>
          <w:p w:rsidR="0010585B" w:rsidRPr="00E27676" w:rsidRDefault="0010585B" w:rsidP="008E1E38">
            <w:pPr>
              <w:pStyle w:val="af9"/>
            </w:pPr>
            <w:r w:rsidRPr="00E27676">
              <w:t>№</w:t>
            </w:r>
            <w:r w:rsidR="00E27676" w:rsidRPr="00E27676">
              <w:t xml:space="preserve"> </w:t>
            </w:r>
            <w:r w:rsidRPr="00E27676">
              <w:t>п</w:t>
            </w:r>
            <w:r w:rsidRPr="007D0A0E">
              <w:rPr>
                <w:lang w:val="en-US"/>
              </w:rPr>
              <w:t>/</w:t>
            </w:r>
            <w:r w:rsidRPr="00E27676">
              <w:t>п</w:t>
            </w:r>
          </w:p>
        </w:tc>
        <w:tc>
          <w:tcPr>
            <w:tcW w:w="2540" w:type="dxa"/>
            <w:shd w:val="clear" w:color="auto" w:fill="auto"/>
          </w:tcPr>
          <w:p w:rsidR="0010585B" w:rsidRPr="00E27676" w:rsidRDefault="001069AF" w:rsidP="008E1E38">
            <w:pPr>
              <w:pStyle w:val="af9"/>
            </w:pPr>
            <w:r w:rsidRPr="00E27676">
              <w:t>Наименование</w:t>
            </w:r>
            <w:r w:rsidR="00E27676" w:rsidRPr="00E27676">
              <w:t xml:space="preserve"> </w:t>
            </w:r>
            <w:r w:rsidRPr="00E27676">
              <w:t>аудиторских</w:t>
            </w:r>
            <w:r w:rsidR="00E27676" w:rsidRPr="00E27676">
              <w:t xml:space="preserve"> </w:t>
            </w:r>
            <w:r w:rsidRPr="00E27676">
              <w:t>процедур</w:t>
            </w:r>
          </w:p>
        </w:tc>
        <w:tc>
          <w:tcPr>
            <w:tcW w:w="1351" w:type="dxa"/>
            <w:shd w:val="clear" w:color="auto" w:fill="auto"/>
          </w:tcPr>
          <w:p w:rsidR="0010585B" w:rsidRPr="00E27676" w:rsidRDefault="001069AF" w:rsidP="008E1E38">
            <w:pPr>
              <w:pStyle w:val="af9"/>
            </w:pPr>
            <w:r w:rsidRPr="00E27676">
              <w:t>Период</w:t>
            </w:r>
          </w:p>
          <w:p w:rsidR="001069AF" w:rsidRPr="00E27676" w:rsidRDefault="008E1E38" w:rsidP="008E1E38">
            <w:pPr>
              <w:pStyle w:val="af9"/>
            </w:pPr>
            <w:r>
              <w:t>проведе</w:t>
            </w:r>
            <w:r w:rsidR="001069AF" w:rsidRPr="00E27676">
              <w:t>ния</w:t>
            </w:r>
          </w:p>
        </w:tc>
        <w:tc>
          <w:tcPr>
            <w:tcW w:w="1936" w:type="dxa"/>
            <w:shd w:val="clear" w:color="auto" w:fill="auto"/>
          </w:tcPr>
          <w:p w:rsidR="0010585B" w:rsidRPr="00E27676" w:rsidRDefault="001069AF" w:rsidP="008E1E38">
            <w:pPr>
              <w:pStyle w:val="af9"/>
            </w:pPr>
            <w:r w:rsidRPr="00E27676">
              <w:t>Исполнители</w:t>
            </w:r>
            <w:r w:rsidR="00E27676" w:rsidRPr="00E27676">
              <w:t xml:space="preserve"> </w:t>
            </w:r>
          </w:p>
        </w:tc>
        <w:tc>
          <w:tcPr>
            <w:tcW w:w="2385" w:type="dxa"/>
            <w:shd w:val="clear" w:color="auto" w:fill="auto"/>
          </w:tcPr>
          <w:p w:rsidR="0010585B" w:rsidRPr="00E27676" w:rsidRDefault="001069AF" w:rsidP="008E1E38">
            <w:pPr>
              <w:pStyle w:val="af9"/>
            </w:pPr>
            <w:r w:rsidRPr="00E27676">
              <w:t>Рабочие</w:t>
            </w:r>
            <w:r w:rsidR="00E27676" w:rsidRPr="00E27676">
              <w:t xml:space="preserve"> </w:t>
            </w:r>
            <w:r w:rsidRPr="00E27676">
              <w:t>документы</w:t>
            </w:r>
            <w:r w:rsidR="00E27676" w:rsidRPr="00E27676">
              <w:t xml:space="preserve"> </w:t>
            </w:r>
            <w:r w:rsidRPr="00E27676">
              <w:t>аудитора</w:t>
            </w:r>
          </w:p>
        </w:tc>
      </w:tr>
      <w:tr w:rsidR="001069AF" w:rsidRPr="00E27676" w:rsidTr="007D0A0E">
        <w:trPr>
          <w:jc w:val="center"/>
        </w:trPr>
        <w:tc>
          <w:tcPr>
            <w:tcW w:w="9092" w:type="dxa"/>
            <w:gridSpan w:val="5"/>
            <w:shd w:val="clear" w:color="auto" w:fill="auto"/>
          </w:tcPr>
          <w:p w:rsidR="001069AF" w:rsidRPr="00E27676" w:rsidRDefault="001069AF" w:rsidP="008E1E38">
            <w:pPr>
              <w:pStyle w:val="af9"/>
            </w:pPr>
            <w:r w:rsidRPr="00E27676">
              <w:t>1</w:t>
            </w:r>
            <w:r w:rsidR="00E27676" w:rsidRPr="00E27676">
              <w:t xml:space="preserve">. </w:t>
            </w:r>
            <w:r w:rsidRPr="00E27676">
              <w:t>Аудит</w:t>
            </w:r>
            <w:r w:rsidR="00E27676" w:rsidRPr="00E27676">
              <w:t xml:space="preserve"> </w:t>
            </w:r>
            <w:r w:rsidRPr="00E27676">
              <w:t>аналитического</w:t>
            </w:r>
            <w:r w:rsidR="00E27676" w:rsidRPr="00E27676">
              <w:t xml:space="preserve"> </w:t>
            </w:r>
            <w:r w:rsidR="00CF29ED" w:rsidRPr="00E27676">
              <w:t>учёта</w:t>
            </w:r>
            <w:r w:rsidR="00E27676" w:rsidRPr="00E27676">
              <w:t xml:space="preserve"> </w:t>
            </w:r>
            <w:r w:rsidR="00CF29ED" w:rsidRPr="00E27676">
              <w:t>движения</w:t>
            </w:r>
            <w:r w:rsidR="00E27676" w:rsidRPr="00E27676">
              <w:t xml:space="preserve"> </w:t>
            </w:r>
            <w:r w:rsidR="00CF29ED" w:rsidRPr="00E27676">
              <w:t>материальных</w:t>
            </w:r>
            <w:r w:rsidR="00E27676" w:rsidRPr="00E27676">
              <w:t xml:space="preserve"> </w:t>
            </w:r>
            <w:r w:rsidR="00CF29ED" w:rsidRPr="00E27676">
              <w:t>ценностей</w:t>
            </w:r>
            <w:r w:rsidR="00E27676" w:rsidRPr="00E27676">
              <w:t xml:space="preserve"> </w:t>
            </w:r>
            <w:r w:rsidR="00CF29ED" w:rsidRPr="00E27676">
              <w:t>на</w:t>
            </w:r>
            <w:r w:rsidR="00E27676" w:rsidRPr="00E27676">
              <w:t xml:space="preserve"> </w:t>
            </w:r>
            <w:r w:rsidR="00CF29ED" w:rsidRPr="00E27676">
              <w:t>складах</w:t>
            </w:r>
            <w:r w:rsidR="00E27676" w:rsidRPr="00E27676">
              <w:t xml:space="preserve"> </w:t>
            </w:r>
            <w:r w:rsidR="00CF29ED" w:rsidRPr="00E27676">
              <w:t>ООО</w:t>
            </w:r>
            <w:r w:rsidR="00E27676">
              <w:t xml:space="preserve"> "</w:t>
            </w:r>
            <w:r w:rsidR="00CF29ED" w:rsidRPr="00E27676">
              <w:t>ВСЗ</w:t>
            </w:r>
            <w:r w:rsidR="00E27676">
              <w:t>"</w:t>
            </w:r>
          </w:p>
        </w:tc>
      </w:tr>
      <w:tr w:rsidR="00D019A5" w:rsidRPr="00E27676" w:rsidTr="007D0A0E">
        <w:trPr>
          <w:jc w:val="center"/>
        </w:trPr>
        <w:tc>
          <w:tcPr>
            <w:tcW w:w="880" w:type="dxa"/>
            <w:shd w:val="clear" w:color="auto" w:fill="auto"/>
          </w:tcPr>
          <w:p w:rsidR="0003077F" w:rsidRPr="00E27676" w:rsidRDefault="00E27676" w:rsidP="008E1E38">
            <w:pPr>
              <w:pStyle w:val="af9"/>
            </w:pPr>
            <w:r>
              <w:t xml:space="preserve">1.1 </w:t>
            </w:r>
          </w:p>
        </w:tc>
        <w:tc>
          <w:tcPr>
            <w:tcW w:w="2540" w:type="dxa"/>
            <w:shd w:val="clear" w:color="auto" w:fill="auto"/>
          </w:tcPr>
          <w:p w:rsidR="0003077F" w:rsidRPr="00E27676" w:rsidRDefault="00CF29ED" w:rsidP="008E1E38">
            <w:pPr>
              <w:pStyle w:val="af9"/>
            </w:pPr>
            <w:r w:rsidRPr="00E27676">
              <w:t>Изучение</w:t>
            </w:r>
            <w:r w:rsidR="00E27676" w:rsidRPr="00E27676">
              <w:t xml:space="preserve"> </w:t>
            </w:r>
            <w:r w:rsidRPr="00E27676">
              <w:t>организации</w:t>
            </w:r>
            <w:r w:rsidR="00E27676" w:rsidRPr="00E27676">
              <w:t xml:space="preserve"> </w:t>
            </w:r>
            <w:r w:rsidRPr="00E27676">
              <w:t>хранения</w:t>
            </w:r>
            <w:r w:rsidR="00E27676" w:rsidRPr="00E27676">
              <w:t xml:space="preserve"> </w:t>
            </w:r>
            <w:r w:rsidRPr="00E27676">
              <w:t>материальных</w:t>
            </w:r>
            <w:r w:rsidR="00E27676" w:rsidRPr="00E27676">
              <w:t xml:space="preserve"> </w:t>
            </w:r>
            <w:r w:rsidRPr="00E27676">
              <w:t>ценностей</w:t>
            </w:r>
            <w:r w:rsidR="00E27676">
              <w:t xml:space="preserve"> (</w:t>
            </w:r>
            <w:r w:rsidR="00C34E02" w:rsidRPr="00E27676">
              <w:t>наличие</w:t>
            </w:r>
            <w:r w:rsidR="00E27676" w:rsidRPr="00E27676">
              <w:t xml:space="preserve"> </w:t>
            </w:r>
            <w:r w:rsidR="00C34E02" w:rsidRPr="00E27676">
              <w:t>весоизмерительных</w:t>
            </w:r>
            <w:r w:rsidR="00E27676" w:rsidRPr="00E27676">
              <w:t xml:space="preserve"> </w:t>
            </w:r>
            <w:r w:rsidR="00C34E02" w:rsidRPr="00E27676">
              <w:t>приборов,</w:t>
            </w:r>
            <w:r w:rsidR="00E27676" w:rsidRPr="00E27676">
              <w:t xml:space="preserve"> </w:t>
            </w:r>
            <w:r w:rsidR="00C34E02" w:rsidRPr="00E27676">
              <w:t>стеллажей</w:t>
            </w:r>
            <w:r w:rsidR="00E27676" w:rsidRPr="00E27676">
              <w:t xml:space="preserve"> </w:t>
            </w:r>
            <w:r w:rsidR="00C34E02" w:rsidRPr="00E27676">
              <w:t>и</w:t>
            </w:r>
            <w:r w:rsidR="00E27676" w:rsidRPr="00E27676">
              <w:t xml:space="preserve"> </w:t>
            </w:r>
            <w:r w:rsidR="00C34E02" w:rsidRPr="00E27676">
              <w:t>тары,</w:t>
            </w:r>
            <w:r w:rsidR="00E27676" w:rsidRPr="00E27676">
              <w:t xml:space="preserve"> </w:t>
            </w:r>
            <w:r w:rsidR="00C34E02" w:rsidRPr="00E27676">
              <w:t>состояние</w:t>
            </w:r>
            <w:r w:rsidR="00E27676" w:rsidRPr="00E27676">
              <w:t xml:space="preserve"> </w:t>
            </w:r>
            <w:r w:rsidR="00C34E02" w:rsidRPr="00E27676">
              <w:t>картотеки</w:t>
            </w:r>
            <w:r w:rsidR="00E27676" w:rsidRPr="00E27676">
              <w:t xml:space="preserve"> </w:t>
            </w:r>
            <w:r w:rsidR="00C34E02" w:rsidRPr="00E27676">
              <w:t>складских</w:t>
            </w:r>
            <w:r w:rsidR="00E27676" w:rsidRPr="00E27676">
              <w:t xml:space="preserve"> </w:t>
            </w:r>
            <w:r w:rsidR="00C34E02" w:rsidRPr="00E27676">
              <w:t>карточек</w:t>
            </w:r>
            <w:r w:rsidR="00E27676" w:rsidRPr="00E27676">
              <w:t xml:space="preserve">) </w:t>
            </w:r>
          </w:p>
        </w:tc>
        <w:tc>
          <w:tcPr>
            <w:tcW w:w="1351" w:type="dxa"/>
            <w:shd w:val="clear" w:color="auto" w:fill="auto"/>
          </w:tcPr>
          <w:p w:rsidR="0003077F" w:rsidRPr="007D0A0E" w:rsidRDefault="00F929F3" w:rsidP="008E1E38">
            <w:pPr>
              <w:pStyle w:val="af9"/>
              <w:rPr>
                <w:lang w:val="en-US"/>
              </w:rPr>
            </w:pPr>
            <w:r w:rsidRPr="00E27676">
              <w:t>16</w:t>
            </w:r>
            <w:r w:rsidR="00E27676">
              <w:t>.0</w:t>
            </w:r>
            <w:r w:rsidRPr="007D0A0E">
              <w:rPr>
                <w:lang w:val="en-US"/>
              </w:rPr>
              <w:t>1</w:t>
            </w:r>
            <w:r w:rsidR="00E27676">
              <w:t>.1</w:t>
            </w:r>
            <w:r w:rsidRPr="007D0A0E">
              <w:rPr>
                <w:lang w:val="en-US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03077F" w:rsidRPr="00E27676" w:rsidRDefault="0003077F" w:rsidP="008E1E38">
            <w:pPr>
              <w:pStyle w:val="af9"/>
            </w:pPr>
          </w:p>
        </w:tc>
        <w:tc>
          <w:tcPr>
            <w:tcW w:w="2385" w:type="dxa"/>
            <w:shd w:val="clear" w:color="auto" w:fill="auto"/>
          </w:tcPr>
          <w:p w:rsidR="0003077F" w:rsidRPr="00E27676" w:rsidRDefault="002D5CAB" w:rsidP="008E1E38">
            <w:pPr>
              <w:pStyle w:val="af9"/>
            </w:pPr>
            <w:r w:rsidRPr="00E27676">
              <w:t>Инструкция</w:t>
            </w:r>
            <w:r w:rsidR="00E27676" w:rsidRPr="00E27676">
              <w:t xml:space="preserve"> </w:t>
            </w:r>
            <w:r w:rsidRPr="00E27676">
              <w:t>о</w:t>
            </w:r>
            <w:r w:rsidR="00E27676" w:rsidRPr="00E27676">
              <w:t xml:space="preserve"> </w:t>
            </w:r>
            <w:r w:rsidRPr="00E27676">
              <w:t>при</w:t>
            </w:r>
            <w:r w:rsidR="00D019A5" w:rsidRPr="00E27676">
              <w:t>ёмке</w:t>
            </w:r>
            <w:r w:rsidR="00E27676" w:rsidRPr="00E27676">
              <w:t xml:space="preserve"> </w:t>
            </w:r>
            <w:r w:rsidR="00D019A5" w:rsidRPr="00E27676">
              <w:t>материалов,</w:t>
            </w:r>
            <w:r w:rsidR="00E27676" w:rsidRPr="00E27676">
              <w:t xml:space="preserve"> </w:t>
            </w:r>
            <w:r w:rsidR="00D019A5" w:rsidRPr="00E27676">
              <w:t>техпаспорта</w:t>
            </w:r>
            <w:r w:rsidR="00E27676" w:rsidRPr="00E27676">
              <w:t xml:space="preserve"> </w:t>
            </w:r>
            <w:r w:rsidR="00D019A5" w:rsidRPr="00E27676">
              <w:t>по</w:t>
            </w:r>
            <w:r w:rsidR="00E27676" w:rsidRPr="00E27676">
              <w:t xml:space="preserve"> </w:t>
            </w:r>
            <w:r w:rsidR="005B02A4">
              <w:t>ве</w:t>
            </w:r>
            <w:r w:rsidR="00D019A5" w:rsidRPr="00E27676">
              <w:t>соизмерительным</w:t>
            </w:r>
            <w:r w:rsidR="00E27676" w:rsidRPr="00E27676">
              <w:t xml:space="preserve"> </w:t>
            </w:r>
            <w:r w:rsidR="00D019A5" w:rsidRPr="00E27676">
              <w:t>приборам,</w:t>
            </w:r>
            <w:r w:rsidR="00E27676" w:rsidRPr="00E27676">
              <w:t xml:space="preserve"> </w:t>
            </w:r>
            <w:r w:rsidR="00D019A5" w:rsidRPr="00E27676">
              <w:t>книги</w:t>
            </w:r>
            <w:r w:rsidR="00E27676" w:rsidRPr="00E27676">
              <w:t xml:space="preserve"> </w:t>
            </w:r>
            <w:r w:rsidR="00D019A5" w:rsidRPr="00E27676">
              <w:t>санитарного</w:t>
            </w:r>
            <w:r w:rsidR="00E27676" w:rsidRPr="00E27676">
              <w:t xml:space="preserve"> </w:t>
            </w:r>
            <w:r w:rsidR="00D019A5" w:rsidRPr="00E27676">
              <w:t>состояния</w:t>
            </w:r>
            <w:r w:rsidR="00E27676" w:rsidRPr="00E27676">
              <w:t xml:space="preserve"> </w:t>
            </w:r>
            <w:r w:rsidR="00D019A5" w:rsidRPr="00E27676">
              <w:t>складов</w:t>
            </w:r>
            <w:r w:rsidR="00E27676" w:rsidRPr="00E27676">
              <w:t xml:space="preserve">. </w:t>
            </w:r>
          </w:p>
        </w:tc>
      </w:tr>
      <w:tr w:rsidR="00D019A5" w:rsidRPr="00E27676" w:rsidTr="007D0A0E">
        <w:trPr>
          <w:jc w:val="center"/>
        </w:trPr>
        <w:tc>
          <w:tcPr>
            <w:tcW w:w="880" w:type="dxa"/>
            <w:shd w:val="clear" w:color="auto" w:fill="auto"/>
          </w:tcPr>
          <w:p w:rsidR="0003077F" w:rsidRPr="00E27676" w:rsidRDefault="00E27676" w:rsidP="008E1E38">
            <w:pPr>
              <w:pStyle w:val="af9"/>
            </w:pPr>
            <w:r>
              <w:t xml:space="preserve">1.2 </w:t>
            </w:r>
          </w:p>
        </w:tc>
        <w:tc>
          <w:tcPr>
            <w:tcW w:w="2540" w:type="dxa"/>
            <w:shd w:val="clear" w:color="auto" w:fill="auto"/>
          </w:tcPr>
          <w:p w:rsidR="0003077F" w:rsidRPr="00E27676" w:rsidRDefault="002872C8" w:rsidP="008E1E38">
            <w:pPr>
              <w:pStyle w:val="af9"/>
            </w:pPr>
            <w:r w:rsidRPr="00E27676">
              <w:t>Изучение</w:t>
            </w:r>
            <w:r w:rsidR="00E27676" w:rsidRPr="00E27676">
              <w:t xml:space="preserve"> </w:t>
            </w:r>
            <w:r w:rsidRPr="00E27676">
              <w:t>организации</w:t>
            </w:r>
            <w:r w:rsidR="00E27676" w:rsidRPr="00E27676">
              <w:t xml:space="preserve"> </w:t>
            </w:r>
            <w:r w:rsidRPr="00E27676">
              <w:t>пропускной</w:t>
            </w:r>
            <w:r w:rsidR="00E27676" w:rsidRPr="00E27676">
              <w:t xml:space="preserve"> </w:t>
            </w:r>
            <w:r w:rsidRPr="00E27676">
              <w:t>системы</w:t>
            </w:r>
            <w:r w:rsidR="00E27676" w:rsidRPr="00E27676">
              <w:t xml:space="preserve"> </w:t>
            </w:r>
            <w:r w:rsidRPr="00E27676">
              <w:t>при</w:t>
            </w:r>
            <w:r w:rsidR="00E27676" w:rsidRPr="00E27676">
              <w:t xml:space="preserve"> </w:t>
            </w:r>
            <w:r w:rsidRPr="00E27676">
              <w:t>ввозе</w:t>
            </w:r>
            <w:r w:rsidR="00E27676" w:rsidRPr="00E27676">
              <w:t xml:space="preserve"> </w:t>
            </w:r>
            <w:r w:rsidRPr="00E27676">
              <w:t>и</w:t>
            </w:r>
            <w:r w:rsidR="00E27676" w:rsidRPr="00E27676">
              <w:t xml:space="preserve"> </w:t>
            </w:r>
            <w:r w:rsidRPr="00E27676">
              <w:t>вывозе</w:t>
            </w:r>
            <w:r w:rsidR="00E27676" w:rsidRPr="00E27676">
              <w:t xml:space="preserve"> </w:t>
            </w:r>
            <w:r w:rsidRPr="00E27676">
              <w:t>материальных</w:t>
            </w:r>
            <w:r w:rsidR="00E27676" w:rsidRPr="00E27676">
              <w:t xml:space="preserve"> </w:t>
            </w:r>
            <w:r w:rsidRPr="00E27676">
              <w:t>ценностей</w:t>
            </w:r>
            <w:r w:rsidR="00E27676" w:rsidRPr="00E27676">
              <w:t xml:space="preserve"> </w:t>
            </w:r>
            <w:r w:rsidRPr="00E27676">
              <w:t>с</w:t>
            </w:r>
            <w:r w:rsidR="00E27676" w:rsidRPr="00E27676">
              <w:t xml:space="preserve"> </w:t>
            </w:r>
            <w:r w:rsidRPr="00E27676">
              <w:t>предприятия</w:t>
            </w:r>
            <w:r w:rsidR="00E27676" w:rsidRPr="00E27676">
              <w:t xml:space="preserve">. </w:t>
            </w:r>
          </w:p>
        </w:tc>
        <w:tc>
          <w:tcPr>
            <w:tcW w:w="1351" w:type="dxa"/>
            <w:shd w:val="clear" w:color="auto" w:fill="auto"/>
          </w:tcPr>
          <w:p w:rsidR="0003077F" w:rsidRPr="007D0A0E" w:rsidRDefault="00F929F3" w:rsidP="008E1E38">
            <w:pPr>
              <w:pStyle w:val="af9"/>
              <w:rPr>
                <w:lang w:val="en-US"/>
              </w:rPr>
            </w:pPr>
            <w:r w:rsidRPr="00E27676">
              <w:t>16</w:t>
            </w:r>
            <w:r w:rsidR="00E27676">
              <w:t>.0</w:t>
            </w:r>
            <w:r w:rsidRPr="007D0A0E">
              <w:rPr>
                <w:lang w:val="en-US"/>
              </w:rPr>
              <w:t>1</w:t>
            </w:r>
            <w:r w:rsidR="00E27676">
              <w:t>.1</w:t>
            </w:r>
            <w:r w:rsidRPr="007D0A0E">
              <w:rPr>
                <w:lang w:val="en-US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03077F" w:rsidRPr="00E27676" w:rsidRDefault="0003077F" w:rsidP="008E1E38">
            <w:pPr>
              <w:pStyle w:val="af9"/>
            </w:pPr>
          </w:p>
        </w:tc>
        <w:tc>
          <w:tcPr>
            <w:tcW w:w="2385" w:type="dxa"/>
            <w:shd w:val="clear" w:color="auto" w:fill="auto"/>
          </w:tcPr>
          <w:p w:rsidR="0003077F" w:rsidRPr="00E27676" w:rsidRDefault="002872C8" w:rsidP="008E1E38">
            <w:pPr>
              <w:pStyle w:val="af9"/>
            </w:pPr>
            <w:r w:rsidRPr="00E27676">
              <w:t>Книга</w:t>
            </w:r>
            <w:r w:rsidR="00E27676" w:rsidRPr="00E27676">
              <w:t xml:space="preserve"> </w:t>
            </w:r>
            <w:r w:rsidRPr="00E27676">
              <w:t>регистрации</w:t>
            </w:r>
            <w:r w:rsidR="00E27676" w:rsidRPr="00E27676">
              <w:t xml:space="preserve"> </w:t>
            </w:r>
            <w:r w:rsidRPr="00E27676">
              <w:t>про</w:t>
            </w:r>
            <w:r w:rsidR="002D5CAB" w:rsidRPr="00E27676">
              <w:t>-пусков,</w:t>
            </w:r>
            <w:r w:rsidR="00E27676" w:rsidRPr="00E27676">
              <w:t xml:space="preserve"> </w:t>
            </w:r>
            <w:r w:rsidR="002D5CAB" w:rsidRPr="00E27676">
              <w:t>сооб</w:t>
            </w:r>
            <w:r w:rsidRPr="00E27676">
              <w:t>щения</w:t>
            </w:r>
            <w:r w:rsidR="00E27676" w:rsidRPr="00E27676">
              <w:t xml:space="preserve"> </w:t>
            </w:r>
            <w:r w:rsidR="002D5CAB" w:rsidRPr="00E27676">
              <w:t>ра-</w:t>
            </w:r>
            <w:r w:rsidRPr="00E27676">
              <w:t>бот</w:t>
            </w:r>
            <w:r w:rsidR="002D5CAB" w:rsidRPr="00E27676">
              <w:t>ников</w:t>
            </w:r>
            <w:r w:rsidR="00E27676" w:rsidRPr="00E27676">
              <w:t xml:space="preserve"> </w:t>
            </w:r>
            <w:r w:rsidR="002D5CAB" w:rsidRPr="00E27676">
              <w:t>охраны</w:t>
            </w:r>
            <w:r w:rsidR="00E27676" w:rsidRPr="00E27676">
              <w:t xml:space="preserve"> </w:t>
            </w:r>
            <w:r w:rsidR="002D5CAB" w:rsidRPr="00E27676">
              <w:t>и</w:t>
            </w:r>
            <w:r w:rsidR="00E27676" w:rsidRPr="00E27676">
              <w:t xml:space="preserve"> </w:t>
            </w:r>
            <w:r w:rsidR="002D5CAB" w:rsidRPr="00E27676">
              <w:t>кладов</w:t>
            </w:r>
            <w:r w:rsidRPr="00E27676">
              <w:t>щиков</w:t>
            </w:r>
          </w:p>
        </w:tc>
      </w:tr>
      <w:tr w:rsidR="00D019A5" w:rsidRPr="00E27676" w:rsidTr="007D0A0E">
        <w:trPr>
          <w:jc w:val="center"/>
        </w:trPr>
        <w:tc>
          <w:tcPr>
            <w:tcW w:w="880" w:type="dxa"/>
            <w:shd w:val="clear" w:color="auto" w:fill="auto"/>
          </w:tcPr>
          <w:p w:rsidR="0003077F" w:rsidRPr="00E27676" w:rsidRDefault="00E27676" w:rsidP="008E1E38">
            <w:pPr>
              <w:pStyle w:val="af9"/>
            </w:pPr>
            <w:r>
              <w:t xml:space="preserve">1.3 </w:t>
            </w:r>
          </w:p>
        </w:tc>
        <w:tc>
          <w:tcPr>
            <w:tcW w:w="2540" w:type="dxa"/>
            <w:shd w:val="clear" w:color="auto" w:fill="auto"/>
          </w:tcPr>
          <w:p w:rsidR="0003077F" w:rsidRPr="00E27676" w:rsidRDefault="00A73E1D" w:rsidP="008E1E38">
            <w:pPr>
              <w:pStyle w:val="af9"/>
            </w:pPr>
            <w:r w:rsidRPr="00E27676">
              <w:t>Проверка</w:t>
            </w:r>
            <w:r w:rsidR="00E27676" w:rsidRPr="00E27676">
              <w:t xml:space="preserve"> </w:t>
            </w:r>
            <w:r w:rsidRPr="00E27676">
              <w:t>операций</w:t>
            </w:r>
            <w:r w:rsidR="00E27676" w:rsidRPr="00E27676">
              <w:t xml:space="preserve"> </w:t>
            </w:r>
            <w:r w:rsidRPr="00E27676">
              <w:t>по</w:t>
            </w:r>
            <w:r w:rsidR="00E27676" w:rsidRPr="00E27676">
              <w:t xml:space="preserve"> </w:t>
            </w:r>
            <w:r w:rsidRPr="00E27676">
              <w:t>поступлению</w:t>
            </w:r>
            <w:r w:rsidR="00E27676" w:rsidRPr="00E27676">
              <w:t xml:space="preserve"> </w:t>
            </w:r>
            <w:r w:rsidRPr="00E27676">
              <w:t>и</w:t>
            </w:r>
            <w:r w:rsidR="00E27676" w:rsidRPr="00E27676">
              <w:t xml:space="preserve"> </w:t>
            </w:r>
            <w:r w:rsidRPr="00E27676">
              <w:t>оприходованию</w:t>
            </w:r>
            <w:r w:rsidR="00E27676" w:rsidRPr="00E27676">
              <w:t xml:space="preserve"> </w:t>
            </w:r>
            <w:r w:rsidRPr="00E27676">
              <w:t>МПЗ</w:t>
            </w:r>
            <w:r w:rsidR="00E27676" w:rsidRPr="00E27676">
              <w:t xml:space="preserve">. </w:t>
            </w:r>
          </w:p>
        </w:tc>
        <w:tc>
          <w:tcPr>
            <w:tcW w:w="1351" w:type="dxa"/>
            <w:shd w:val="clear" w:color="auto" w:fill="auto"/>
          </w:tcPr>
          <w:p w:rsidR="0003077F" w:rsidRPr="00E27676" w:rsidRDefault="00A73E1D" w:rsidP="008E1E38">
            <w:pPr>
              <w:pStyle w:val="af9"/>
            </w:pPr>
            <w:r w:rsidRPr="00E27676">
              <w:t>16</w:t>
            </w:r>
            <w:r w:rsidR="00E27676">
              <w:t>.0</w:t>
            </w:r>
            <w:r w:rsidR="00F929F3" w:rsidRPr="007D0A0E">
              <w:rPr>
                <w:lang w:val="en-US"/>
              </w:rPr>
              <w:t>1</w:t>
            </w:r>
            <w:r w:rsidR="00E27676">
              <w:t>.1</w:t>
            </w:r>
            <w:r w:rsidR="00F929F3" w:rsidRPr="007D0A0E">
              <w:rPr>
                <w:lang w:val="en-US"/>
              </w:rPr>
              <w:t>1</w:t>
            </w:r>
            <w:r w:rsidR="004B2B23" w:rsidRPr="00E27676">
              <w:t>-</w:t>
            </w:r>
          </w:p>
          <w:p w:rsidR="004B2B23" w:rsidRPr="007D0A0E" w:rsidRDefault="00F929F3" w:rsidP="008E1E38">
            <w:pPr>
              <w:pStyle w:val="af9"/>
              <w:rPr>
                <w:lang w:val="en-US"/>
              </w:rPr>
            </w:pPr>
            <w:r w:rsidRPr="00E27676">
              <w:t>17</w:t>
            </w:r>
            <w:r w:rsidR="00E27676">
              <w:t>.0</w:t>
            </w:r>
            <w:r w:rsidRPr="007D0A0E">
              <w:rPr>
                <w:lang w:val="en-US"/>
              </w:rPr>
              <w:t>1</w:t>
            </w:r>
            <w:r w:rsidR="00E27676">
              <w:t>.1</w:t>
            </w:r>
            <w:r w:rsidRPr="007D0A0E">
              <w:rPr>
                <w:lang w:val="en-US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03077F" w:rsidRPr="00E27676" w:rsidRDefault="0003077F" w:rsidP="008E1E38">
            <w:pPr>
              <w:pStyle w:val="af9"/>
            </w:pPr>
          </w:p>
        </w:tc>
        <w:tc>
          <w:tcPr>
            <w:tcW w:w="2385" w:type="dxa"/>
            <w:shd w:val="clear" w:color="auto" w:fill="auto"/>
          </w:tcPr>
          <w:p w:rsidR="0003077F" w:rsidRPr="00E27676" w:rsidRDefault="00A933C7" w:rsidP="008E1E38">
            <w:pPr>
              <w:pStyle w:val="af9"/>
            </w:pPr>
            <w:r w:rsidRPr="00E27676">
              <w:t>Счета-фактуры,</w:t>
            </w:r>
            <w:r w:rsidR="00E27676" w:rsidRPr="00E27676">
              <w:t xml:space="preserve"> </w:t>
            </w:r>
            <w:r w:rsidRPr="00E27676">
              <w:t>наклад-ные,</w:t>
            </w:r>
            <w:r w:rsidR="00E27676" w:rsidRPr="00E27676">
              <w:t xml:space="preserve"> </w:t>
            </w:r>
            <w:r w:rsidRPr="00E27676">
              <w:t>ТТН,</w:t>
            </w:r>
            <w:r w:rsidR="00E27676" w:rsidRPr="00E27676">
              <w:t xml:space="preserve"> </w:t>
            </w:r>
            <w:r w:rsidRPr="00E27676">
              <w:t>приходные</w:t>
            </w:r>
            <w:r w:rsidR="00E27676" w:rsidRPr="00E27676">
              <w:t xml:space="preserve"> </w:t>
            </w:r>
            <w:r w:rsidRPr="00E27676">
              <w:t>ордера</w:t>
            </w:r>
            <w:r w:rsidR="004B2B23" w:rsidRPr="00E27676">
              <w:t>,</w:t>
            </w:r>
            <w:r w:rsidR="00E27676" w:rsidRPr="00E27676">
              <w:t xml:space="preserve"> </w:t>
            </w:r>
            <w:r w:rsidR="004B2B23" w:rsidRPr="00E27676">
              <w:t>карточки</w:t>
            </w:r>
            <w:r w:rsidR="00E27676" w:rsidRPr="00E27676">
              <w:t xml:space="preserve"> </w:t>
            </w:r>
            <w:r w:rsidR="004B2B23" w:rsidRPr="00E27676">
              <w:t>учёта</w:t>
            </w:r>
            <w:r w:rsidR="00E27676" w:rsidRPr="00E27676">
              <w:t xml:space="preserve"> </w:t>
            </w:r>
            <w:r w:rsidR="004B2B23" w:rsidRPr="00E27676">
              <w:t>материалов</w:t>
            </w:r>
            <w:r w:rsidR="00E27676" w:rsidRPr="00E27676">
              <w:t xml:space="preserve">. </w:t>
            </w:r>
          </w:p>
        </w:tc>
      </w:tr>
      <w:tr w:rsidR="00D019A5" w:rsidRPr="00E27676" w:rsidTr="007D0A0E">
        <w:trPr>
          <w:jc w:val="center"/>
        </w:trPr>
        <w:tc>
          <w:tcPr>
            <w:tcW w:w="880" w:type="dxa"/>
            <w:shd w:val="clear" w:color="auto" w:fill="auto"/>
          </w:tcPr>
          <w:p w:rsidR="0003077F" w:rsidRPr="00E27676" w:rsidRDefault="00E27676" w:rsidP="008E1E38">
            <w:pPr>
              <w:pStyle w:val="af9"/>
            </w:pPr>
            <w:r>
              <w:t xml:space="preserve">1.4 </w:t>
            </w:r>
          </w:p>
        </w:tc>
        <w:tc>
          <w:tcPr>
            <w:tcW w:w="2540" w:type="dxa"/>
            <w:shd w:val="clear" w:color="auto" w:fill="auto"/>
          </w:tcPr>
          <w:p w:rsidR="0003077F" w:rsidRPr="00E27676" w:rsidRDefault="004B2B23" w:rsidP="008E1E38">
            <w:pPr>
              <w:pStyle w:val="af9"/>
            </w:pPr>
            <w:r w:rsidRPr="00E27676">
              <w:t>Установление</w:t>
            </w:r>
            <w:r w:rsidR="00E27676" w:rsidRPr="00E27676">
              <w:t xml:space="preserve"> </w:t>
            </w:r>
            <w:r w:rsidRPr="00E27676">
              <w:t>соответствия</w:t>
            </w:r>
            <w:r w:rsidR="00E27676" w:rsidRPr="00E27676">
              <w:t xml:space="preserve"> </w:t>
            </w:r>
            <w:r w:rsidRPr="00E27676">
              <w:t>дан-ных</w:t>
            </w:r>
            <w:r w:rsidR="00E27676" w:rsidRPr="00E27676">
              <w:t xml:space="preserve"> </w:t>
            </w:r>
            <w:r w:rsidRPr="00E27676">
              <w:t>складского</w:t>
            </w:r>
            <w:r w:rsidR="00E27676" w:rsidRPr="00E27676">
              <w:t xml:space="preserve"> </w:t>
            </w:r>
            <w:r w:rsidRPr="00E27676">
              <w:t>учёта</w:t>
            </w:r>
            <w:r w:rsidR="00E27676" w:rsidRPr="00E27676">
              <w:t xml:space="preserve"> </w:t>
            </w:r>
            <w:r w:rsidRPr="00E27676">
              <w:t>данным</w:t>
            </w:r>
            <w:r w:rsidR="00E27676" w:rsidRPr="00E27676">
              <w:t xml:space="preserve"> </w:t>
            </w:r>
            <w:r w:rsidRPr="00E27676">
              <w:t>бухгалтерского</w:t>
            </w:r>
            <w:r w:rsidR="00E27676" w:rsidRPr="00E27676">
              <w:t xml:space="preserve"> </w:t>
            </w:r>
            <w:r w:rsidRPr="00E27676">
              <w:t>учёта</w:t>
            </w:r>
            <w:r w:rsidR="00E27676" w:rsidRPr="00E27676">
              <w:t xml:space="preserve"> </w:t>
            </w:r>
            <w:r w:rsidRPr="00E27676">
              <w:t>по</w:t>
            </w:r>
            <w:r w:rsidR="00E27676" w:rsidRPr="00E27676">
              <w:t xml:space="preserve"> </w:t>
            </w:r>
            <w:r w:rsidRPr="00E27676">
              <w:t>складам</w:t>
            </w:r>
            <w:r w:rsidR="006A1F43" w:rsidRPr="00E27676">
              <w:t>,</w:t>
            </w:r>
            <w:r w:rsidR="00E27676" w:rsidRPr="00E27676">
              <w:t xml:space="preserve"> </w:t>
            </w:r>
            <w:r w:rsidR="006A1F43" w:rsidRPr="00E27676">
              <w:t>субсчетами</w:t>
            </w:r>
            <w:r w:rsidR="00E27676" w:rsidRPr="00E27676">
              <w:t xml:space="preserve"> </w:t>
            </w:r>
            <w:r w:rsidR="006A1F43" w:rsidRPr="00E27676">
              <w:t>номенклатурным</w:t>
            </w:r>
            <w:r w:rsidR="00E27676" w:rsidRPr="00E27676">
              <w:t xml:space="preserve"> </w:t>
            </w:r>
            <w:r w:rsidR="006A1F43" w:rsidRPr="00E27676">
              <w:t>но-мерам</w:t>
            </w:r>
            <w:r w:rsidR="00E27676" w:rsidRPr="00E27676">
              <w:t xml:space="preserve"> </w:t>
            </w:r>
            <w:r w:rsidR="006A1F43" w:rsidRPr="00E27676">
              <w:t>материалов</w:t>
            </w:r>
          </w:p>
        </w:tc>
        <w:tc>
          <w:tcPr>
            <w:tcW w:w="1351" w:type="dxa"/>
            <w:shd w:val="clear" w:color="auto" w:fill="auto"/>
          </w:tcPr>
          <w:p w:rsidR="0003077F" w:rsidRPr="007D0A0E" w:rsidRDefault="006A1F43" w:rsidP="008E1E38">
            <w:pPr>
              <w:pStyle w:val="af9"/>
              <w:rPr>
                <w:lang w:val="en-US"/>
              </w:rPr>
            </w:pPr>
            <w:r w:rsidRPr="00E27676">
              <w:t>1</w:t>
            </w:r>
            <w:r w:rsidR="00FF7AEB" w:rsidRPr="00E27676">
              <w:t>7</w:t>
            </w:r>
            <w:r w:rsidR="00E27676">
              <w:t>.0</w:t>
            </w:r>
            <w:r w:rsidR="00F929F3" w:rsidRPr="007D0A0E">
              <w:rPr>
                <w:lang w:val="en-US"/>
              </w:rPr>
              <w:t>1</w:t>
            </w:r>
            <w:r w:rsidR="00E27676">
              <w:t>.1</w:t>
            </w:r>
            <w:r w:rsidR="00F929F3" w:rsidRPr="007D0A0E">
              <w:rPr>
                <w:lang w:val="en-US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03077F" w:rsidRPr="00E27676" w:rsidRDefault="0003077F" w:rsidP="008E1E38">
            <w:pPr>
              <w:pStyle w:val="af9"/>
            </w:pPr>
          </w:p>
        </w:tc>
        <w:tc>
          <w:tcPr>
            <w:tcW w:w="2385" w:type="dxa"/>
            <w:shd w:val="clear" w:color="auto" w:fill="auto"/>
          </w:tcPr>
          <w:p w:rsidR="0003077F" w:rsidRPr="00E27676" w:rsidRDefault="00B938CA" w:rsidP="008E1E38">
            <w:pPr>
              <w:pStyle w:val="af9"/>
            </w:pPr>
            <w:r w:rsidRPr="00E27676">
              <w:t>Оборотные</w:t>
            </w:r>
            <w:r w:rsidR="00E27676" w:rsidRPr="00E27676">
              <w:t xml:space="preserve"> </w:t>
            </w:r>
            <w:r w:rsidRPr="00E27676">
              <w:t>ведомости,</w:t>
            </w:r>
            <w:r w:rsidR="00E27676" w:rsidRPr="00E27676">
              <w:t xml:space="preserve"> </w:t>
            </w:r>
            <w:r w:rsidRPr="00E27676">
              <w:t>карточки</w:t>
            </w:r>
            <w:r w:rsidR="00E27676" w:rsidRPr="00E27676">
              <w:t xml:space="preserve"> </w:t>
            </w:r>
            <w:r w:rsidRPr="00E27676">
              <w:t>складского</w:t>
            </w:r>
            <w:r w:rsidR="00E27676" w:rsidRPr="00E27676">
              <w:t xml:space="preserve"> </w:t>
            </w:r>
            <w:r w:rsidRPr="00E27676">
              <w:t>учёта</w:t>
            </w:r>
          </w:p>
        </w:tc>
      </w:tr>
      <w:tr w:rsidR="00D019A5" w:rsidRPr="00E27676" w:rsidTr="007D0A0E">
        <w:trPr>
          <w:jc w:val="center"/>
        </w:trPr>
        <w:tc>
          <w:tcPr>
            <w:tcW w:w="880" w:type="dxa"/>
            <w:shd w:val="clear" w:color="auto" w:fill="auto"/>
          </w:tcPr>
          <w:p w:rsidR="0003077F" w:rsidRPr="00E27676" w:rsidRDefault="00E27676" w:rsidP="008E1E38">
            <w:pPr>
              <w:pStyle w:val="af9"/>
            </w:pPr>
            <w:r>
              <w:t xml:space="preserve">1.5 </w:t>
            </w:r>
          </w:p>
        </w:tc>
        <w:tc>
          <w:tcPr>
            <w:tcW w:w="2540" w:type="dxa"/>
            <w:shd w:val="clear" w:color="auto" w:fill="auto"/>
          </w:tcPr>
          <w:p w:rsidR="0003077F" w:rsidRPr="00E27676" w:rsidRDefault="001328F7" w:rsidP="008E1E38">
            <w:pPr>
              <w:pStyle w:val="af9"/>
            </w:pPr>
            <w:r w:rsidRPr="00E27676">
              <w:t>Проверка</w:t>
            </w:r>
            <w:r w:rsidR="00E27676" w:rsidRPr="00E27676">
              <w:t xml:space="preserve"> </w:t>
            </w:r>
            <w:r w:rsidRPr="00E27676">
              <w:t>полноты</w:t>
            </w:r>
            <w:r w:rsidR="00E27676" w:rsidRPr="00E27676">
              <w:t xml:space="preserve"> </w:t>
            </w:r>
            <w:r w:rsidRPr="00E27676">
              <w:t>и</w:t>
            </w:r>
            <w:r w:rsidR="00E27676" w:rsidRPr="00E27676">
              <w:t xml:space="preserve"> </w:t>
            </w:r>
            <w:r w:rsidRPr="00E27676">
              <w:t>качества</w:t>
            </w:r>
            <w:r w:rsidR="00E27676" w:rsidRPr="00E27676">
              <w:t xml:space="preserve"> </w:t>
            </w:r>
            <w:r w:rsidRPr="00E27676">
              <w:t>ин-вентаризации</w:t>
            </w:r>
            <w:r w:rsidR="00E27676" w:rsidRPr="00E27676">
              <w:t xml:space="preserve"> </w:t>
            </w:r>
            <w:r w:rsidRPr="00E27676">
              <w:t>МПЗ</w:t>
            </w:r>
          </w:p>
        </w:tc>
        <w:tc>
          <w:tcPr>
            <w:tcW w:w="1351" w:type="dxa"/>
            <w:shd w:val="clear" w:color="auto" w:fill="auto"/>
          </w:tcPr>
          <w:p w:rsidR="0003077F" w:rsidRPr="007D0A0E" w:rsidRDefault="00FF7AEB" w:rsidP="008E1E38">
            <w:pPr>
              <w:pStyle w:val="af9"/>
              <w:rPr>
                <w:lang w:val="en-US"/>
              </w:rPr>
            </w:pPr>
            <w:r w:rsidRPr="00E27676">
              <w:t>20</w:t>
            </w:r>
            <w:r w:rsidR="00E27676">
              <w:t>.0</w:t>
            </w:r>
            <w:r w:rsidR="00F929F3" w:rsidRPr="007D0A0E">
              <w:rPr>
                <w:lang w:val="en-US"/>
              </w:rPr>
              <w:t>1</w:t>
            </w:r>
            <w:r w:rsidR="00E27676">
              <w:t>.1</w:t>
            </w:r>
            <w:r w:rsidR="00F929F3" w:rsidRPr="007D0A0E">
              <w:rPr>
                <w:lang w:val="en-US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03077F" w:rsidRPr="00E27676" w:rsidRDefault="0003077F" w:rsidP="008E1E38">
            <w:pPr>
              <w:pStyle w:val="af9"/>
            </w:pPr>
          </w:p>
        </w:tc>
        <w:tc>
          <w:tcPr>
            <w:tcW w:w="2385" w:type="dxa"/>
            <w:shd w:val="clear" w:color="auto" w:fill="auto"/>
          </w:tcPr>
          <w:p w:rsidR="0003077F" w:rsidRPr="00E27676" w:rsidRDefault="001328F7" w:rsidP="008E1E38">
            <w:pPr>
              <w:pStyle w:val="af9"/>
            </w:pPr>
            <w:r w:rsidRPr="00E27676">
              <w:t>Приказ</w:t>
            </w:r>
            <w:r w:rsidR="00E27676" w:rsidRPr="00E27676">
              <w:t xml:space="preserve"> </w:t>
            </w:r>
            <w:r w:rsidRPr="00E27676">
              <w:t>о</w:t>
            </w:r>
            <w:r w:rsidR="00E27676" w:rsidRPr="00E27676">
              <w:t xml:space="preserve"> </w:t>
            </w:r>
            <w:r w:rsidRPr="00E27676">
              <w:t>проведении</w:t>
            </w:r>
            <w:r w:rsidR="00E27676" w:rsidRPr="00E27676">
              <w:t xml:space="preserve"> </w:t>
            </w:r>
            <w:r w:rsidRPr="00E27676">
              <w:t>инвентаризации,</w:t>
            </w:r>
            <w:r w:rsidR="00E27676" w:rsidRPr="00E27676">
              <w:t xml:space="preserve"> </w:t>
            </w:r>
            <w:r w:rsidRPr="00E27676">
              <w:t>приказ</w:t>
            </w:r>
            <w:r w:rsidR="00E27676" w:rsidRPr="00E27676">
              <w:t xml:space="preserve"> </w:t>
            </w:r>
            <w:r w:rsidRPr="00E27676">
              <w:t>об</w:t>
            </w:r>
            <w:r w:rsidR="00E27676" w:rsidRPr="00E27676">
              <w:t xml:space="preserve"> </w:t>
            </w:r>
            <w:r w:rsidRPr="00E27676">
              <w:t>учётной</w:t>
            </w:r>
            <w:r w:rsidR="00E27676" w:rsidRPr="00E27676">
              <w:t xml:space="preserve"> </w:t>
            </w:r>
            <w:r w:rsidRPr="00E27676">
              <w:t>политике,</w:t>
            </w:r>
            <w:r w:rsidR="00E27676" w:rsidRPr="00E27676">
              <w:t xml:space="preserve"> </w:t>
            </w:r>
            <w:r w:rsidR="009F2DB3" w:rsidRPr="00E27676">
              <w:t>инвентаризационные</w:t>
            </w:r>
            <w:r w:rsidR="00E27676" w:rsidRPr="00E27676">
              <w:t xml:space="preserve"> </w:t>
            </w:r>
            <w:r w:rsidR="009F2DB3" w:rsidRPr="00E27676">
              <w:t>ведомости</w:t>
            </w:r>
          </w:p>
        </w:tc>
      </w:tr>
      <w:tr w:rsidR="009F2DB3" w:rsidRPr="00E27676" w:rsidTr="007D0A0E">
        <w:trPr>
          <w:jc w:val="center"/>
        </w:trPr>
        <w:tc>
          <w:tcPr>
            <w:tcW w:w="9092" w:type="dxa"/>
            <w:gridSpan w:val="5"/>
            <w:shd w:val="clear" w:color="auto" w:fill="auto"/>
          </w:tcPr>
          <w:p w:rsidR="009F2DB3" w:rsidRPr="00E27676" w:rsidRDefault="00DC619D" w:rsidP="008E1E38">
            <w:pPr>
              <w:pStyle w:val="af9"/>
            </w:pPr>
            <w:r w:rsidRPr="00E27676">
              <w:t>2</w:t>
            </w:r>
            <w:r w:rsidR="00E27676" w:rsidRPr="00E27676">
              <w:t xml:space="preserve">. </w:t>
            </w:r>
            <w:r w:rsidRPr="00E27676">
              <w:t>Аудит</w:t>
            </w:r>
            <w:r w:rsidR="00E27676" w:rsidRPr="00E27676">
              <w:t xml:space="preserve"> </w:t>
            </w:r>
            <w:r w:rsidRPr="00E27676">
              <w:t>учёта</w:t>
            </w:r>
            <w:r w:rsidR="00E27676" w:rsidRPr="00E27676">
              <w:t xml:space="preserve"> </w:t>
            </w:r>
            <w:r w:rsidRPr="00E27676">
              <w:t>использования</w:t>
            </w:r>
            <w:r w:rsidR="00E27676" w:rsidRPr="00E27676">
              <w:t xml:space="preserve"> </w:t>
            </w:r>
            <w:r w:rsidRPr="00E27676">
              <w:t>материальных</w:t>
            </w:r>
            <w:r w:rsidR="00E27676" w:rsidRPr="00E27676">
              <w:t xml:space="preserve"> </w:t>
            </w:r>
            <w:r w:rsidRPr="00E27676">
              <w:t>ценностей</w:t>
            </w:r>
            <w:r w:rsidR="00E27676" w:rsidRPr="00E27676">
              <w:t xml:space="preserve">. </w:t>
            </w:r>
          </w:p>
        </w:tc>
      </w:tr>
      <w:tr w:rsidR="009F2DB3" w:rsidRPr="00E27676" w:rsidTr="007D0A0E">
        <w:trPr>
          <w:jc w:val="center"/>
        </w:trPr>
        <w:tc>
          <w:tcPr>
            <w:tcW w:w="880" w:type="dxa"/>
            <w:shd w:val="clear" w:color="auto" w:fill="auto"/>
          </w:tcPr>
          <w:p w:rsidR="009F2DB3" w:rsidRPr="00E27676" w:rsidRDefault="00E27676" w:rsidP="008E1E38">
            <w:pPr>
              <w:pStyle w:val="af9"/>
            </w:pPr>
            <w:r>
              <w:t xml:space="preserve">2.1 </w:t>
            </w:r>
          </w:p>
        </w:tc>
        <w:tc>
          <w:tcPr>
            <w:tcW w:w="2540" w:type="dxa"/>
            <w:shd w:val="clear" w:color="auto" w:fill="auto"/>
          </w:tcPr>
          <w:p w:rsidR="009F2DB3" w:rsidRPr="00E27676" w:rsidRDefault="00042994" w:rsidP="008E1E38">
            <w:pPr>
              <w:pStyle w:val="af9"/>
            </w:pPr>
            <w:r w:rsidRPr="00E27676">
              <w:t>Проверка</w:t>
            </w:r>
            <w:r w:rsidR="00E27676" w:rsidRPr="00E27676">
              <w:t xml:space="preserve"> </w:t>
            </w:r>
            <w:r w:rsidRPr="00E27676">
              <w:t>операций</w:t>
            </w:r>
            <w:r w:rsidR="00E27676" w:rsidRPr="00E27676">
              <w:t xml:space="preserve"> </w:t>
            </w:r>
            <w:r w:rsidRPr="00E27676">
              <w:t>по</w:t>
            </w:r>
            <w:r w:rsidR="00E27676" w:rsidRPr="00E27676">
              <w:t xml:space="preserve"> </w:t>
            </w:r>
            <w:r w:rsidRPr="00E27676">
              <w:t>отпуску</w:t>
            </w:r>
            <w:r w:rsidR="00E27676" w:rsidRPr="00E27676">
              <w:t xml:space="preserve"> </w:t>
            </w:r>
            <w:r w:rsidRPr="00E27676">
              <w:t>материальных</w:t>
            </w:r>
            <w:r w:rsidR="00E27676" w:rsidRPr="00E27676">
              <w:t xml:space="preserve"> </w:t>
            </w:r>
            <w:r w:rsidRPr="00E27676">
              <w:t>ценностей</w:t>
            </w:r>
            <w:r w:rsidR="00E27676" w:rsidRPr="00E27676">
              <w:t xml:space="preserve"> </w:t>
            </w:r>
            <w:r w:rsidRPr="00E27676">
              <w:t>в</w:t>
            </w:r>
            <w:r w:rsidR="00E27676" w:rsidRPr="00E27676">
              <w:t xml:space="preserve"> </w:t>
            </w:r>
            <w:r w:rsidRPr="00E27676">
              <w:t>производство</w:t>
            </w:r>
            <w:r w:rsidR="00E27676" w:rsidRPr="00E27676">
              <w:t xml:space="preserve"> </w:t>
            </w:r>
            <w:r w:rsidRPr="00E27676">
              <w:t>и</w:t>
            </w:r>
            <w:r w:rsidR="00E27676" w:rsidRPr="00E27676">
              <w:t xml:space="preserve"> </w:t>
            </w:r>
            <w:r w:rsidRPr="00E27676">
              <w:t>на</w:t>
            </w:r>
            <w:r w:rsidR="00E27676" w:rsidRPr="00E27676">
              <w:t xml:space="preserve"> </w:t>
            </w:r>
            <w:r w:rsidRPr="00E27676">
              <w:t>сторону</w:t>
            </w:r>
            <w:r w:rsidR="00E27676" w:rsidRPr="00E27676">
              <w:t xml:space="preserve"> </w:t>
            </w:r>
            <w:r w:rsidRPr="00E27676">
              <w:t>на</w:t>
            </w:r>
            <w:r w:rsidR="00E27676" w:rsidRPr="00E27676">
              <w:t xml:space="preserve"> </w:t>
            </w:r>
            <w:r w:rsidRPr="00E27676">
              <w:t>основе</w:t>
            </w:r>
            <w:r w:rsidR="00E27676" w:rsidRPr="00E27676">
              <w:t xml:space="preserve"> </w:t>
            </w:r>
            <w:r w:rsidRPr="00E27676">
              <w:t>расходных</w:t>
            </w:r>
            <w:r w:rsidR="00E27676" w:rsidRPr="00E27676">
              <w:t xml:space="preserve"> </w:t>
            </w:r>
            <w:r w:rsidRPr="00E27676">
              <w:t>документов</w:t>
            </w:r>
          </w:p>
        </w:tc>
        <w:tc>
          <w:tcPr>
            <w:tcW w:w="1351" w:type="dxa"/>
            <w:shd w:val="clear" w:color="auto" w:fill="auto"/>
          </w:tcPr>
          <w:p w:rsidR="009F2DB3" w:rsidRPr="007D0A0E" w:rsidRDefault="00FF7AEB" w:rsidP="008E1E38">
            <w:pPr>
              <w:pStyle w:val="af9"/>
              <w:rPr>
                <w:lang w:val="en-US"/>
              </w:rPr>
            </w:pPr>
            <w:r w:rsidRPr="00E27676">
              <w:t>21</w:t>
            </w:r>
            <w:r w:rsidR="00E27676">
              <w:t>.0</w:t>
            </w:r>
            <w:r w:rsidR="00F929F3" w:rsidRPr="007D0A0E">
              <w:rPr>
                <w:lang w:val="en-US"/>
              </w:rPr>
              <w:t>1</w:t>
            </w:r>
            <w:r w:rsidR="00E27676">
              <w:t>.1</w:t>
            </w:r>
            <w:r w:rsidR="00F929F3" w:rsidRPr="007D0A0E">
              <w:rPr>
                <w:lang w:val="en-US"/>
              </w:rPr>
              <w:t>1</w:t>
            </w:r>
            <w:r w:rsidR="00F929F3" w:rsidRPr="00E27676">
              <w:t>-22</w:t>
            </w:r>
            <w:r w:rsidR="00E27676">
              <w:t>.0</w:t>
            </w:r>
            <w:r w:rsidR="00F929F3" w:rsidRPr="007D0A0E">
              <w:rPr>
                <w:lang w:val="en-US"/>
              </w:rPr>
              <w:t>1</w:t>
            </w:r>
            <w:r w:rsidR="00E27676">
              <w:t>.1</w:t>
            </w:r>
            <w:r w:rsidR="00F929F3" w:rsidRPr="007D0A0E">
              <w:rPr>
                <w:lang w:val="en-US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9F2DB3" w:rsidRPr="00E27676" w:rsidRDefault="00E27676" w:rsidP="008E1E38">
            <w:pPr>
              <w:pStyle w:val="af9"/>
            </w:pPr>
            <w:r w:rsidRPr="00E27676">
              <w:t xml:space="preserve">. </w:t>
            </w:r>
          </w:p>
        </w:tc>
        <w:tc>
          <w:tcPr>
            <w:tcW w:w="2385" w:type="dxa"/>
            <w:shd w:val="clear" w:color="auto" w:fill="auto"/>
          </w:tcPr>
          <w:p w:rsidR="009F2DB3" w:rsidRPr="00E27676" w:rsidRDefault="00FF7AEB" w:rsidP="008E1E38">
            <w:pPr>
              <w:pStyle w:val="af9"/>
            </w:pPr>
            <w:r w:rsidRPr="00E27676">
              <w:t>Расходные</w:t>
            </w:r>
            <w:r w:rsidR="00E27676" w:rsidRPr="00E27676">
              <w:t xml:space="preserve"> </w:t>
            </w:r>
            <w:r w:rsidRPr="00E27676">
              <w:t>документы</w:t>
            </w:r>
            <w:r w:rsidR="00E27676" w:rsidRPr="00E27676">
              <w:t xml:space="preserve"> </w:t>
            </w:r>
            <w:r w:rsidRPr="00E27676">
              <w:t>по</w:t>
            </w:r>
            <w:r w:rsidR="00E27676" w:rsidRPr="00E27676">
              <w:t xml:space="preserve"> </w:t>
            </w:r>
            <w:r w:rsidRPr="00E27676">
              <w:t>учёту</w:t>
            </w:r>
            <w:r w:rsidR="00E27676" w:rsidRPr="00E27676">
              <w:t xml:space="preserve"> </w:t>
            </w:r>
            <w:r w:rsidRPr="00E27676">
              <w:t>материалов,</w:t>
            </w:r>
            <w:r w:rsidR="00E27676" w:rsidRPr="00E27676">
              <w:t xml:space="preserve"> </w:t>
            </w:r>
            <w:r w:rsidRPr="00E27676">
              <w:t>счета-фактуры</w:t>
            </w:r>
          </w:p>
        </w:tc>
      </w:tr>
      <w:tr w:rsidR="0072559F" w:rsidRPr="00E27676" w:rsidTr="007D0A0E">
        <w:trPr>
          <w:jc w:val="center"/>
        </w:trPr>
        <w:tc>
          <w:tcPr>
            <w:tcW w:w="9092" w:type="dxa"/>
            <w:gridSpan w:val="5"/>
            <w:shd w:val="clear" w:color="auto" w:fill="auto"/>
          </w:tcPr>
          <w:p w:rsidR="0072559F" w:rsidRPr="00E27676" w:rsidRDefault="0072559F" w:rsidP="008E1E38">
            <w:pPr>
              <w:pStyle w:val="af9"/>
            </w:pPr>
            <w:r w:rsidRPr="00E27676">
              <w:t>3</w:t>
            </w:r>
            <w:r w:rsidR="00E27676" w:rsidRPr="00E27676">
              <w:t xml:space="preserve">. </w:t>
            </w:r>
            <w:r w:rsidRPr="00E27676">
              <w:t>Проверка</w:t>
            </w:r>
            <w:r w:rsidR="00E27676" w:rsidRPr="00E27676">
              <w:t xml:space="preserve"> </w:t>
            </w:r>
            <w:r w:rsidRPr="00E27676">
              <w:t>порядка</w:t>
            </w:r>
            <w:r w:rsidR="00E27676" w:rsidRPr="00E27676">
              <w:t xml:space="preserve"> </w:t>
            </w:r>
            <w:r w:rsidRPr="00E27676">
              <w:t>налогообложения</w:t>
            </w:r>
            <w:r w:rsidR="00E27676" w:rsidRPr="00E27676">
              <w:t xml:space="preserve"> </w:t>
            </w:r>
            <w:r w:rsidRPr="00E27676">
              <w:t>операций</w:t>
            </w:r>
            <w:r w:rsidR="00E27676" w:rsidRPr="00E27676">
              <w:t xml:space="preserve"> </w:t>
            </w:r>
            <w:r w:rsidRPr="00E27676">
              <w:t>по</w:t>
            </w:r>
            <w:r w:rsidR="00E27676" w:rsidRPr="00E27676">
              <w:t xml:space="preserve"> </w:t>
            </w:r>
            <w:r w:rsidRPr="00E27676">
              <w:t>поступлению</w:t>
            </w:r>
            <w:r w:rsidR="00E27676" w:rsidRPr="00E27676">
              <w:t xml:space="preserve"> </w:t>
            </w:r>
            <w:r w:rsidRPr="00E27676">
              <w:t>и</w:t>
            </w:r>
            <w:r w:rsidR="00E27676" w:rsidRPr="00E27676">
              <w:t xml:space="preserve"> </w:t>
            </w:r>
            <w:r w:rsidRPr="00E27676">
              <w:t>выбытию</w:t>
            </w:r>
            <w:r w:rsidR="00E27676" w:rsidRPr="00E27676">
              <w:t xml:space="preserve"> </w:t>
            </w:r>
            <w:r w:rsidRPr="00E27676">
              <w:t>МПЗ</w:t>
            </w:r>
            <w:r w:rsidR="00E27676" w:rsidRPr="00E27676">
              <w:t xml:space="preserve">. </w:t>
            </w:r>
          </w:p>
        </w:tc>
      </w:tr>
      <w:tr w:rsidR="009F2DB3" w:rsidRPr="00E27676" w:rsidTr="007D0A0E">
        <w:trPr>
          <w:jc w:val="center"/>
        </w:trPr>
        <w:tc>
          <w:tcPr>
            <w:tcW w:w="880" w:type="dxa"/>
            <w:shd w:val="clear" w:color="auto" w:fill="auto"/>
          </w:tcPr>
          <w:p w:rsidR="009F2DB3" w:rsidRPr="00E27676" w:rsidRDefault="00E27676" w:rsidP="008E1E38">
            <w:pPr>
              <w:pStyle w:val="af9"/>
            </w:pPr>
            <w:r>
              <w:t xml:space="preserve">3.1 </w:t>
            </w:r>
          </w:p>
        </w:tc>
        <w:tc>
          <w:tcPr>
            <w:tcW w:w="2540" w:type="dxa"/>
            <w:shd w:val="clear" w:color="auto" w:fill="auto"/>
          </w:tcPr>
          <w:p w:rsidR="009F2DB3" w:rsidRPr="00E27676" w:rsidRDefault="0072559F" w:rsidP="008E1E38">
            <w:pPr>
              <w:pStyle w:val="af9"/>
            </w:pPr>
            <w:r w:rsidRPr="00E27676">
              <w:t>Проверка</w:t>
            </w:r>
            <w:r w:rsidR="00E27676" w:rsidRPr="00E27676">
              <w:t xml:space="preserve"> </w:t>
            </w:r>
            <w:r w:rsidRPr="00E27676">
              <w:t>порядка</w:t>
            </w:r>
            <w:r w:rsidR="00E27676" w:rsidRPr="00E27676">
              <w:t xml:space="preserve"> </w:t>
            </w:r>
            <w:r w:rsidRPr="00E27676">
              <w:t>налогообложения</w:t>
            </w:r>
            <w:r w:rsidR="00E27676" w:rsidRPr="00E27676">
              <w:t xml:space="preserve"> </w:t>
            </w:r>
            <w:r w:rsidRPr="00E27676">
              <w:t>операций</w:t>
            </w:r>
            <w:r w:rsidR="00E27676" w:rsidRPr="00E27676">
              <w:t xml:space="preserve"> </w:t>
            </w:r>
            <w:r w:rsidRPr="00E27676">
              <w:t>по</w:t>
            </w:r>
            <w:r w:rsidR="00E27676" w:rsidRPr="00E27676">
              <w:t xml:space="preserve"> </w:t>
            </w:r>
            <w:r w:rsidRPr="00E27676">
              <w:t>поступлению</w:t>
            </w:r>
            <w:r w:rsidR="00E27676" w:rsidRPr="00E27676">
              <w:t xml:space="preserve"> </w:t>
            </w:r>
            <w:r w:rsidRPr="00E27676">
              <w:t>и</w:t>
            </w:r>
            <w:r w:rsidR="00E27676" w:rsidRPr="00E27676">
              <w:t xml:space="preserve"> </w:t>
            </w:r>
            <w:r w:rsidRPr="00E27676">
              <w:t>выбытию</w:t>
            </w:r>
            <w:r w:rsidR="00E27676" w:rsidRPr="00E27676">
              <w:t xml:space="preserve"> </w:t>
            </w:r>
            <w:r w:rsidRPr="00E27676">
              <w:t>МПЗ,</w:t>
            </w:r>
            <w:r w:rsidR="00E27676" w:rsidRPr="00E27676">
              <w:t xml:space="preserve"> </w:t>
            </w:r>
            <w:r w:rsidRPr="00E27676">
              <w:t>обоснованность</w:t>
            </w:r>
            <w:r w:rsidR="00E27676" w:rsidRPr="00E27676">
              <w:t xml:space="preserve"> </w:t>
            </w:r>
            <w:r w:rsidRPr="00E27676">
              <w:t>принятия</w:t>
            </w:r>
            <w:r w:rsidR="00E27676" w:rsidRPr="00E27676">
              <w:t xml:space="preserve"> </w:t>
            </w:r>
            <w:r w:rsidRPr="00E27676">
              <w:t>уплаченных</w:t>
            </w:r>
            <w:r w:rsidR="00E27676" w:rsidRPr="00E27676">
              <w:t xml:space="preserve"> </w:t>
            </w:r>
            <w:r w:rsidRPr="00E27676">
              <w:t>сумм</w:t>
            </w:r>
            <w:r w:rsidR="00E27676" w:rsidRPr="00E27676">
              <w:t xml:space="preserve"> </w:t>
            </w:r>
            <w:r w:rsidRPr="00E27676">
              <w:t>НДС</w:t>
            </w:r>
            <w:r w:rsidR="00E27676" w:rsidRPr="00E27676">
              <w:t xml:space="preserve"> </w:t>
            </w:r>
            <w:r w:rsidRPr="00E27676">
              <w:t>к</w:t>
            </w:r>
            <w:r w:rsidR="00E27676" w:rsidRPr="00E27676">
              <w:t xml:space="preserve"> </w:t>
            </w:r>
            <w:r w:rsidRPr="00E27676">
              <w:t>вычету</w:t>
            </w:r>
          </w:p>
        </w:tc>
        <w:tc>
          <w:tcPr>
            <w:tcW w:w="1351" w:type="dxa"/>
            <w:shd w:val="clear" w:color="auto" w:fill="auto"/>
          </w:tcPr>
          <w:p w:rsidR="009F2DB3" w:rsidRPr="007D0A0E" w:rsidRDefault="00F929F3" w:rsidP="008E1E38">
            <w:pPr>
              <w:pStyle w:val="af9"/>
              <w:rPr>
                <w:lang w:val="en-US"/>
              </w:rPr>
            </w:pPr>
            <w:r w:rsidRPr="00E27676">
              <w:t>20</w:t>
            </w:r>
            <w:r w:rsidR="00E27676">
              <w:t>.0</w:t>
            </w:r>
            <w:r w:rsidRPr="007D0A0E">
              <w:rPr>
                <w:lang w:val="en-US"/>
              </w:rPr>
              <w:t>1</w:t>
            </w:r>
            <w:r w:rsidR="00E27676">
              <w:t>.1</w:t>
            </w:r>
            <w:r w:rsidRPr="007D0A0E">
              <w:rPr>
                <w:lang w:val="en-US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9F2DB3" w:rsidRPr="00E27676" w:rsidRDefault="009F2DB3" w:rsidP="008E1E38">
            <w:pPr>
              <w:pStyle w:val="af9"/>
            </w:pPr>
          </w:p>
        </w:tc>
        <w:tc>
          <w:tcPr>
            <w:tcW w:w="2385" w:type="dxa"/>
            <w:shd w:val="clear" w:color="auto" w:fill="auto"/>
          </w:tcPr>
          <w:p w:rsidR="009F2DB3" w:rsidRPr="00E27676" w:rsidRDefault="00552AA3" w:rsidP="008E1E38">
            <w:pPr>
              <w:pStyle w:val="af9"/>
            </w:pPr>
            <w:r w:rsidRPr="00E27676">
              <w:t>Счета-фактуры,</w:t>
            </w:r>
            <w:r w:rsidR="00E27676" w:rsidRPr="00E27676">
              <w:t xml:space="preserve"> </w:t>
            </w:r>
            <w:r w:rsidRPr="00E27676">
              <w:t>накладные</w:t>
            </w:r>
            <w:r w:rsidR="00E27676" w:rsidRPr="00E27676">
              <w:t xml:space="preserve">. </w:t>
            </w:r>
          </w:p>
        </w:tc>
      </w:tr>
      <w:tr w:rsidR="00552AA3" w:rsidRPr="00E27676" w:rsidTr="007D0A0E">
        <w:trPr>
          <w:jc w:val="center"/>
        </w:trPr>
        <w:tc>
          <w:tcPr>
            <w:tcW w:w="9092" w:type="dxa"/>
            <w:gridSpan w:val="5"/>
            <w:shd w:val="clear" w:color="auto" w:fill="auto"/>
          </w:tcPr>
          <w:p w:rsidR="00552AA3" w:rsidRPr="00E27676" w:rsidRDefault="00552AA3" w:rsidP="008E1E38">
            <w:pPr>
              <w:pStyle w:val="af9"/>
            </w:pPr>
            <w:r w:rsidRPr="00E27676">
              <w:t>4</w:t>
            </w:r>
            <w:r w:rsidR="00E27676" w:rsidRPr="00E27676">
              <w:t xml:space="preserve">. </w:t>
            </w:r>
            <w:r w:rsidR="00F54B82" w:rsidRPr="00E27676">
              <w:t>А</w:t>
            </w:r>
            <w:r w:rsidRPr="00E27676">
              <w:t>удит</w:t>
            </w:r>
            <w:r w:rsidR="00E27676" w:rsidRPr="00E27676">
              <w:t xml:space="preserve"> </w:t>
            </w:r>
            <w:r w:rsidRPr="00E27676">
              <w:t>сводного</w:t>
            </w:r>
            <w:r w:rsidR="00E27676" w:rsidRPr="00E27676">
              <w:t xml:space="preserve"> </w:t>
            </w:r>
            <w:r w:rsidRPr="00E27676">
              <w:t>учёта</w:t>
            </w:r>
            <w:r w:rsidR="00E27676" w:rsidRPr="00E27676">
              <w:t xml:space="preserve"> </w:t>
            </w:r>
            <w:r w:rsidRPr="00E27676">
              <w:t>материальных</w:t>
            </w:r>
            <w:r w:rsidR="00E27676" w:rsidRPr="00E27676">
              <w:t xml:space="preserve"> </w:t>
            </w:r>
            <w:r w:rsidRPr="00E27676">
              <w:t>ценностей</w:t>
            </w:r>
          </w:p>
        </w:tc>
      </w:tr>
      <w:tr w:rsidR="009F2DB3" w:rsidRPr="00E27676" w:rsidTr="007D0A0E">
        <w:trPr>
          <w:jc w:val="center"/>
        </w:trPr>
        <w:tc>
          <w:tcPr>
            <w:tcW w:w="880" w:type="dxa"/>
            <w:shd w:val="clear" w:color="auto" w:fill="auto"/>
          </w:tcPr>
          <w:p w:rsidR="009F2DB3" w:rsidRPr="00E27676" w:rsidRDefault="00E27676" w:rsidP="008E1E38">
            <w:pPr>
              <w:pStyle w:val="af9"/>
            </w:pPr>
            <w:r>
              <w:t xml:space="preserve">4.1 </w:t>
            </w:r>
          </w:p>
        </w:tc>
        <w:tc>
          <w:tcPr>
            <w:tcW w:w="2540" w:type="dxa"/>
            <w:shd w:val="clear" w:color="auto" w:fill="auto"/>
          </w:tcPr>
          <w:p w:rsidR="009F2DB3" w:rsidRPr="00E27676" w:rsidRDefault="00552AA3" w:rsidP="008E1E38">
            <w:pPr>
              <w:pStyle w:val="af9"/>
            </w:pPr>
            <w:r w:rsidRPr="00E27676">
              <w:t>Проверка</w:t>
            </w:r>
            <w:r w:rsidR="00E27676" w:rsidRPr="00E27676">
              <w:t xml:space="preserve"> </w:t>
            </w:r>
            <w:r w:rsidRPr="00E27676">
              <w:t>данных</w:t>
            </w:r>
            <w:r w:rsidR="00E27676" w:rsidRPr="00E27676">
              <w:t xml:space="preserve"> </w:t>
            </w:r>
            <w:r w:rsidRPr="00E27676">
              <w:t>аналитического</w:t>
            </w:r>
            <w:r w:rsidR="00E27676" w:rsidRPr="00E27676">
              <w:t xml:space="preserve"> </w:t>
            </w:r>
            <w:r w:rsidRPr="00E27676">
              <w:t>и</w:t>
            </w:r>
            <w:r w:rsidR="00E27676" w:rsidRPr="00E27676">
              <w:t xml:space="preserve"> </w:t>
            </w:r>
            <w:r w:rsidRPr="00E27676">
              <w:t>синтетического</w:t>
            </w:r>
            <w:r w:rsidR="00E27676" w:rsidRPr="00E27676">
              <w:t xml:space="preserve"> </w:t>
            </w:r>
            <w:r w:rsidRPr="00E27676">
              <w:t>учёта</w:t>
            </w:r>
            <w:r w:rsidR="00E27676" w:rsidRPr="00E27676">
              <w:t xml:space="preserve"> </w:t>
            </w:r>
            <w:r w:rsidR="00D46D47" w:rsidRPr="00E27676">
              <w:t>по</w:t>
            </w:r>
            <w:r w:rsidR="00E27676" w:rsidRPr="00E27676">
              <w:t xml:space="preserve"> </w:t>
            </w:r>
            <w:r w:rsidR="00D46D47" w:rsidRPr="00E27676">
              <w:t>синтетическим</w:t>
            </w:r>
            <w:r w:rsidR="00E27676" w:rsidRPr="00E27676">
              <w:t xml:space="preserve"> </w:t>
            </w:r>
            <w:r w:rsidR="00D46D47" w:rsidRPr="00E27676">
              <w:t>счетам</w:t>
            </w:r>
          </w:p>
        </w:tc>
        <w:tc>
          <w:tcPr>
            <w:tcW w:w="1351" w:type="dxa"/>
            <w:shd w:val="clear" w:color="auto" w:fill="auto"/>
          </w:tcPr>
          <w:p w:rsidR="009F2DB3" w:rsidRPr="007D0A0E" w:rsidRDefault="00F929F3" w:rsidP="008E1E38">
            <w:pPr>
              <w:pStyle w:val="af9"/>
              <w:rPr>
                <w:lang w:val="en-US"/>
              </w:rPr>
            </w:pPr>
            <w:r w:rsidRPr="00E27676">
              <w:t>21</w:t>
            </w:r>
            <w:r w:rsidR="00E27676">
              <w:t>.0</w:t>
            </w:r>
            <w:r w:rsidRPr="007D0A0E">
              <w:rPr>
                <w:lang w:val="en-US"/>
              </w:rPr>
              <w:t>1</w:t>
            </w:r>
            <w:r w:rsidR="00E27676">
              <w:t>.1</w:t>
            </w:r>
            <w:r w:rsidRPr="007D0A0E">
              <w:rPr>
                <w:lang w:val="en-US"/>
              </w:rPr>
              <w:t>1</w:t>
            </w:r>
            <w:r w:rsidRPr="00E27676">
              <w:t>-22</w:t>
            </w:r>
            <w:r w:rsidR="00E27676">
              <w:t>.0</w:t>
            </w:r>
            <w:r w:rsidRPr="007D0A0E">
              <w:rPr>
                <w:lang w:val="en-US"/>
              </w:rPr>
              <w:t>1</w:t>
            </w:r>
            <w:r w:rsidR="00E27676">
              <w:t>.1</w:t>
            </w:r>
            <w:r w:rsidRPr="007D0A0E">
              <w:rPr>
                <w:lang w:val="en-US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9F2DB3" w:rsidRPr="00E27676" w:rsidRDefault="009F2DB3" w:rsidP="008E1E38">
            <w:pPr>
              <w:pStyle w:val="af9"/>
            </w:pPr>
          </w:p>
        </w:tc>
        <w:tc>
          <w:tcPr>
            <w:tcW w:w="2385" w:type="dxa"/>
            <w:shd w:val="clear" w:color="auto" w:fill="auto"/>
          </w:tcPr>
          <w:p w:rsidR="009F2DB3" w:rsidRPr="00E27676" w:rsidRDefault="00D46D47" w:rsidP="008E1E38">
            <w:pPr>
              <w:pStyle w:val="af9"/>
            </w:pPr>
            <w:r w:rsidRPr="00E27676">
              <w:t>Сводные</w:t>
            </w:r>
            <w:r w:rsidR="00E27676" w:rsidRPr="00E27676">
              <w:t xml:space="preserve"> </w:t>
            </w:r>
            <w:r w:rsidRPr="00E27676">
              <w:t>ведомости</w:t>
            </w:r>
            <w:r w:rsidR="00E27676" w:rsidRPr="00E27676">
              <w:t xml:space="preserve"> </w:t>
            </w:r>
            <w:r w:rsidRPr="00E27676">
              <w:t>по</w:t>
            </w:r>
            <w:r w:rsidR="00E27676" w:rsidRPr="00E27676">
              <w:t xml:space="preserve"> </w:t>
            </w:r>
            <w:r w:rsidRPr="00E27676">
              <w:t>расходу</w:t>
            </w:r>
            <w:r w:rsidR="00E27676" w:rsidRPr="00E27676">
              <w:t xml:space="preserve"> </w:t>
            </w:r>
            <w:r w:rsidRPr="00E27676">
              <w:t>материалов,</w:t>
            </w:r>
            <w:r w:rsidR="00E27676" w:rsidRPr="00E27676">
              <w:t xml:space="preserve"> </w:t>
            </w:r>
            <w:r w:rsidRPr="00E27676">
              <w:t>ведомости</w:t>
            </w:r>
            <w:r w:rsidR="00E27676" w:rsidRPr="00E27676">
              <w:t xml:space="preserve"> </w:t>
            </w:r>
            <w:r w:rsidRPr="00E27676">
              <w:t>незавершён-ного</w:t>
            </w:r>
            <w:r w:rsidR="00E27676" w:rsidRPr="00E27676">
              <w:t xml:space="preserve"> </w:t>
            </w:r>
            <w:r w:rsidRPr="00E27676">
              <w:t>производства,</w:t>
            </w:r>
            <w:r w:rsidR="00E27676" w:rsidRPr="00E27676">
              <w:t xml:space="preserve"> </w:t>
            </w:r>
            <w:r w:rsidRPr="00E27676">
              <w:t>ре-гистры</w:t>
            </w:r>
            <w:r w:rsidR="00E27676" w:rsidRPr="00E27676">
              <w:t xml:space="preserve"> </w:t>
            </w:r>
            <w:r w:rsidRPr="00E27676">
              <w:t>по</w:t>
            </w:r>
            <w:r w:rsidR="00E27676" w:rsidRPr="00E27676">
              <w:t xml:space="preserve"> </w:t>
            </w:r>
            <w:r w:rsidRPr="00E27676">
              <w:t>счёту</w:t>
            </w:r>
            <w:r w:rsidR="00E27676" w:rsidRPr="00E27676">
              <w:t xml:space="preserve"> </w:t>
            </w:r>
            <w:r w:rsidRPr="00E27676">
              <w:t>10</w:t>
            </w:r>
            <w:r w:rsidR="00E27676" w:rsidRPr="00E27676">
              <w:t xml:space="preserve">. </w:t>
            </w:r>
          </w:p>
        </w:tc>
      </w:tr>
      <w:tr w:rsidR="009F2DB3" w:rsidRPr="00E27676" w:rsidTr="007D0A0E">
        <w:trPr>
          <w:jc w:val="center"/>
        </w:trPr>
        <w:tc>
          <w:tcPr>
            <w:tcW w:w="880" w:type="dxa"/>
            <w:shd w:val="clear" w:color="auto" w:fill="auto"/>
          </w:tcPr>
          <w:p w:rsidR="009F2DB3" w:rsidRPr="00E27676" w:rsidRDefault="00E27676" w:rsidP="008E1E38">
            <w:pPr>
              <w:pStyle w:val="af9"/>
            </w:pPr>
            <w:r>
              <w:t xml:space="preserve">4.2 </w:t>
            </w:r>
          </w:p>
        </w:tc>
        <w:tc>
          <w:tcPr>
            <w:tcW w:w="2540" w:type="dxa"/>
            <w:shd w:val="clear" w:color="auto" w:fill="auto"/>
          </w:tcPr>
          <w:p w:rsidR="009F2DB3" w:rsidRPr="00E27676" w:rsidRDefault="004B76A8" w:rsidP="008E1E38">
            <w:pPr>
              <w:pStyle w:val="af9"/>
            </w:pPr>
            <w:r w:rsidRPr="00E27676">
              <w:t>Сверка</w:t>
            </w:r>
            <w:r w:rsidR="00E27676" w:rsidRPr="00E27676">
              <w:t xml:space="preserve"> </w:t>
            </w:r>
            <w:r w:rsidRPr="00E27676">
              <w:t>данных</w:t>
            </w:r>
            <w:r w:rsidR="00E27676" w:rsidRPr="00E27676">
              <w:t xml:space="preserve"> </w:t>
            </w:r>
            <w:r w:rsidRPr="00E27676">
              <w:t>бухгалтерских</w:t>
            </w:r>
            <w:r w:rsidR="00E27676" w:rsidRPr="00E27676">
              <w:t xml:space="preserve"> </w:t>
            </w:r>
            <w:r w:rsidRPr="00E27676">
              <w:t>регистров</w:t>
            </w:r>
            <w:r w:rsidR="00E27676" w:rsidRPr="00E27676">
              <w:t xml:space="preserve"> </w:t>
            </w:r>
            <w:r w:rsidRPr="00E27676">
              <w:t>и</w:t>
            </w:r>
            <w:r w:rsidR="00E27676" w:rsidRPr="00E27676">
              <w:t xml:space="preserve"> </w:t>
            </w:r>
            <w:r w:rsidRPr="00E27676">
              <w:t>отчётности</w:t>
            </w:r>
          </w:p>
        </w:tc>
        <w:tc>
          <w:tcPr>
            <w:tcW w:w="1351" w:type="dxa"/>
            <w:shd w:val="clear" w:color="auto" w:fill="auto"/>
          </w:tcPr>
          <w:p w:rsidR="009F2DB3" w:rsidRPr="007D0A0E" w:rsidRDefault="00F929F3" w:rsidP="008E1E38">
            <w:pPr>
              <w:pStyle w:val="af9"/>
              <w:rPr>
                <w:lang w:val="en-US"/>
              </w:rPr>
            </w:pPr>
            <w:r w:rsidRPr="00E27676">
              <w:t>23</w:t>
            </w:r>
            <w:r w:rsidR="00E27676">
              <w:t>.0</w:t>
            </w:r>
            <w:r w:rsidRPr="007D0A0E">
              <w:rPr>
                <w:lang w:val="en-US"/>
              </w:rPr>
              <w:t>1</w:t>
            </w:r>
            <w:r w:rsidR="00E27676">
              <w:t>.1</w:t>
            </w:r>
            <w:r w:rsidRPr="007D0A0E">
              <w:rPr>
                <w:lang w:val="en-US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9F2DB3" w:rsidRPr="00E27676" w:rsidRDefault="009F2DB3" w:rsidP="008E1E38">
            <w:pPr>
              <w:pStyle w:val="af9"/>
            </w:pPr>
          </w:p>
        </w:tc>
        <w:tc>
          <w:tcPr>
            <w:tcW w:w="2385" w:type="dxa"/>
            <w:shd w:val="clear" w:color="auto" w:fill="auto"/>
          </w:tcPr>
          <w:p w:rsidR="009F2DB3" w:rsidRPr="00E27676" w:rsidRDefault="004B76A8" w:rsidP="008E1E38">
            <w:pPr>
              <w:pStyle w:val="af9"/>
            </w:pPr>
            <w:r w:rsidRPr="00E27676">
              <w:t>Бухгалтерский</w:t>
            </w:r>
            <w:r w:rsidR="00E27676" w:rsidRPr="00E27676">
              <w:t xml:space="preserve"> </w:t>
            </w:r>
            <w:r w:rsidRPr="00E27676">
              <w:t>баланс</w:t>
            </w:r>
            <w:r w:rsidR="00E27676">
              <w:t xml:space="preserve"> (</w:t>
            </w:r>
            <w:r w:rsidRPr="00E27676">
              <w:t>ф</w:t>
            </w:r>
            <w:r w:rsidR="00E27676" w:rsidRPr="00E27676">
              <w:t xml:space="preserve">. </w:t>
            </w:r>
            <w:r w:rsidRPr="00E27676">
              <w:t>№1</w:t>
            </w:r>
            <w:r w:rsidR="00E27676" w:rsidRPr="00E27676">
              <w:t xml:space="preserve">), </w:t>
            </w:r>
            <w:r w:rsidRPr="00E27676">
              <w:t>приложение</w:t>
            </w:r>
            <w:r w:rsidR="00E27676" w:rsidRPr="00E27676">
              <w:t xml:space="preserve"> </w:t>
            </w:r>
            <w:r w:rsidRPr="00E27676">
              <w:t>№5,</w:t>
            </w:r>
            <w:r w:rsidR="00E27676" w:rsidRPr="00E27676">
              <w:t xml:space="preserve"> </w:t>
            </w:r>
            <w:r w:rsidRPr="00E27676">
              <w:t>разработочные</w:t>
            </w:r>
            <w:r w:rsidR="00E27676" w:rsidRPr="00E27676">
              <w:t xml:space="preserve"> </w:t>
            </w:r>
            <w:r w:rsidRPr="00E27676">
              <w:t>таб-лицы,</w:t>
            </w:r>
            <w:r w:rsidR="00E27676" w:rsidRPr="00E27676">
              <w:t xml:space="preserve"> </w:t>
            </w:r>
            <w:r w:rsidRPr="00E27676">
              <w:t>регистры</w:t>
            </w:r>
            <w:r w:rsidR="00E27676" w:rsidRPr="00E27676">
              <w:t xml:space="preserve"> </w:t>
            </w:r>
            <w:r w:rsidRPr="00E27676">
              <w:t>по</w:t>
            </w:r>
            <w:r w:rsidR="00E27676" w:rsidRPr="00E27676">
              <w:t xml:space="preserve"> </w:t>
            </w:r>
            <w:r w:rsidRPr="00E27676">
              <w:t>счёту</w:t>
            </w:r>
            <w:r w:rsidR="00E27676" w:rsidRPr="00E27676">
              <w:t xml:space="preserve"> </w:t>
            </w:r>
            <w:r w:rsidRPr="00E27676">
              <w:t>10</w:t>
            </w:r>
            <w:r w:rsidR="00E27676" w:rsidRPr="00E27676">
              <w:t xml:space="preserve">. </w:t>
            </w:r>
          </w:p>
        </w:tc>
      </w:tr>
      <w:tr w:rsidR="004B76A8" w:rsidRPr="00E27676" w:rsidTr="007D0A0E">
        <w:trPr>
          <w:jc w:val="center"/>
        </w:trPr>
        <w:tc>
          <w:tcPr>
            <w:tcW w:w="9092" w:type="dxa"/>
            <w:gridSpan w:val="5"/>
            <w:shd w:val="clear" w:color="auto" w:fill="auto"/>
          </w:tcPr>
          <w:p w:rsidR="004B76A8" w:rsidRPr="00E27676" w:rsidRDefault="004B76A8" w:rsidP="008E1E38">
            <w:pPr>
              <w:pStyle w:val="af9"/>
            </w:pPr>
            <w:r w:rsidRPr="00E27676">
              <w:t>5</w:t>
            </w:r>
            <w:r w:rsidR="00E27676" w:rsidRPr="00E27676">
              <w:t xml:space="preserve">. </w:t>
            </w:r>
            <w:r w:rsidRPr="00E27676">
              <w:t>Проведение</w:t>
            </w:r>
            <w:r w:rsidR="00E27676" w:rsidRPr="00E27676">
              <w:t xml:space="preserve"> </w:t>
            </w:r>
            <w:r w:rsidRPr="00E27676">
              <w:t>анализа</w:t>
            </w:r>
            <w:r w:rsidR="00E27676" w:rsidRPr="00E27676">
              <w:t xml:space="preserve"> </w:t>
            </w:r>
            <w:r w:rsidRPr="00E27676">
              <w:t>использования</w:t>
            </w:r>
            <w:r w:rsidR="00E27676" w:rsidRPr="00E27676">
              <w:t xml:space="preserve"> </w:t>
            </w:r>
            <w:r w:rsidRPr="00E27676">
              <w:t>материальных</w:t>
            </w:r>
            <w:r w:rsidR="00E27676" w:rsidRPr="00E27676">
              <w:t xml:space="preserve"> </w:t>
            </w:r>
            <w:r w:rsidRPr="00E27676">
              <w:t>ценностей</w:t>
            </w:r>
            <w:r w:rsidR="00E27676" w:rsidRPr="00E27676">
              <w:t xml:space="preserve">. </w:t>
            </w:r>
          </w:p>
        </w:tc>
      </w:tr>
      <w:tr w:rsidR="009F2DB3" w:rsidRPr="00E27676" w:rsidTr="007D0A0E">
        <w:trPr>
          <w:jc w:val="center"/>
        </w:trPr>
        <w:tc>
          <w:tcPr>
            <w:tcW w:w="880" w:type="dxa"/>
            <w:shd w:val="clear" w:color="auto" w:fill="auto"/>
          </w:tcPr>
          <w:p w:rsidR="009F2DB3" w:rsidRPr="00E27676" w:rsidRDefault="00E27676" w:rsidP="008E1E38">
            <w:pPr>
              <w:pStyle w:val="af9"/>
            </w:pPr>
            <w:r>
              <w:t xml:space="preserve">5.1 </w:t>
            </w:r>
          </w:p>
        </w:tc>
        <w:tc>
          <w:tcPr>
            <w:tcW w:w="2540" w:type="dxa"/>
            <w:shd w:val="clear" w:color="auto" w:fill="auto"/>
          </w:tcPr>
          <w:p w:rsidR="009F2DB3" w:rsidRPr="00E27676" w:rsidRDefault="00457707" w:rsidP="008E1E38">
            <w:pPr>
              <w:pStyle w:val="af9"/>
            </w:pPr>
            <w:r w:rsidRPr="00E27676">
              <w:t>Выявление</w:t>
            </w:r>
            <w:r w:rsidR="00E27676" w:rsidRPr="00E27676">
              <w:t xml:space="preserve"> </w:t>
            </w:r>
            <w:r w:rsidRPr="00E27676">
              <w:t>неиспользуемых</w:t>
            </w:r>
            <w:r w:rsidR="00E27676" w:rsidRPr="00E27676">
              <w:t xml:space="preserve"> </w:t>
            </w:r>
            <w:r w:rsidRPr="00E27676">
              <w:t>материалов</w:t>
            </w:r>
            <w:r w:rsidR="00E27676" w:rsidRPr="00E27676">
              <w:t xml:space="preserve"> </w:t>
            </w:r>
            <w:r w:rsidRPr="00E27676">
              <w:t>в</w:t>
            </w:r>
            <w:r w:rsidR="00E27676" w:rsidRPr="00E27676">
              <w:t xml:space="preserve"> </w:t>
            </w:r>
            <w:r w:rsidRPr="00E27676">
              <w:t>течение</w:t>
            </w:r>
            <w:r w:rsidR="00E27676" w:rsidRPr="00E27676">
              <w:t xml:space="preserve"> </w:t>
            </w:r>
            <w:r w:rsidRPr="00E27676">
              <w:t>отчётного</w:t>
            </w:r>
            <w:r w:rsidR="00E27676" w:rsidRPr="00E27676">
              <w:t xml:space="preserve"> </w:t>
            </w:r>
            <w:r w:rsidRPr="00E27676">
              <w:t>года</w:t>
            </w:r>
          </w:p>
        </w:tc>
        <w:tc>
          <w:tcPr>
            <w:tcW w:w="1351" w:type="dxa"/>
            <w:shd w:val="clear" w:color="auto" w:fill="auto"/>
          </w:tcPr>
          <w:p w:rsidR="009F2DB3" w:rsidRPr="007D0A0E" w:rsidRDefault="00F929F3" w:rsidP="008E1E38">
            <w:pPr>
              <w:pStyle w:val="af9"/>
              <w:rPr>
                <w:lang w:val="en-US"/>
              </w:rPr>
            </w:pPr>
            <w:r w:rsidRPr="00E27676">
              <w:t>24</w:t>
            </w:r>
            <w:r w:rsidR="00E27676">
              <w:t>.0</w:t>
            </w:r>
            <w:r w:rsidRPr="007D0A0E">
              <w:rPr>
                <w:lang w:val="en-US"/>
              </w:rPr>
              <w:t>1</w:t>
            </w:r>
            <w:r w:rsidR="00E27676">
              <w:t>.1</w:t>
            </w:r>
            <w:r w:rsidRPr="007D0A0E">
              <w:rPr>
                <w:lang w:val="en-US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9F2DB3" w:rsidRPr="00E27676" w:rsidRDefault="009F2DB3" w:rsidP="008E1E38">
            <w:pPr>
              <w:pStyle w:val="af9"/>
            </w:pPr>
          </w:p>
        </w:tc>
        <w:tc>
          <w:tcPr>
            <w:tcW w:w="2385" w:type="dxa"/>
            <w:shd w:val="clear" w:color="auto" w:fill="auto"/>
          </w:tcPr>
          <w:p w:rsidR="00457707" w:rsidRPr="00E27676" w:rsidRDefault="00457707" w:rsidP="008E1E38">
            <w:pPr>
              <w:pStyle w:val="af9"/>
            </w:pPr>
            <w:r w:rsidRPr="00E27676">
              <w:t>Карточки</w:t>
            </w:r>
            <w:r w:rsidR="00E27676" w:rsidRPr="00E27676">
              <w:t xml:space="preserve"> </w:t>
            </w:r>
            <w:r w:rsidRPr="00E27676">
              <w:t>складского</w:t>
            </w:r>
            <w:r w:rsidR="00E27676" w:rsidRPr="00E27676">
              <w:t xml:space="preserve"> </w:t>
            </w:r>
            <w:r w:rsidRPr="00E27676">
              <w:t>учёта,</w:t>
            </w:r>
            <w:r w:rsidR="00E27676" w:rsidRPr="00E27676">
              <w:t xml:space="preserve"> </w:t>
            </w:r>
            <w:r w:rsidRPr="00E27676">
              <w:t>оборотные</w:t>
            </w:r>
            <w:r w:rsidR="00E27676" w:rsidRPr="00E27676">
              <w:t xml:space="preserve"> </w:t>
            </w:r>
            <w:r w:rsidRPr="00E27676">
              <w:t>ведомости</w:t>
            </w:r>
            <w:r w:rsidR="00E27676" w:rsidRPr="00E27676">
              <w:t xml:space="preserve">. </w:t>
            </w:r>
          </w:p>
        </w:tc>
      </w:tr>
      <w:tr w:rsidR="009F2DB3" w:rsidRPr="00E27676" w:rsidTr="007D0A0E">
        <w:trPr>
          <w:jc w:val="center"/>
        </w:trPr>
        <w:tc>
          <w:tcPr>
            <w:tcW w:w="880" w:type="dxa"/>
            <w:shd w:val="clear" w:color="auto" w:fill="auto"/>
          </w:tcPr>
          <w:p w:rsidR="009F2DB3" w:rsidRPr="00E27676" w:rsidRDefault="00E27676" w:rsidP="008E1E38">
            <w:pPr>
              <w:pStyle w:val="af9"/>
            </w:pPr>
            <w:r>
              <w:t xml:space="preserve">5.2 </w:t>
            </w:r>
          </w:p>
        </w:tc>
        <w:tc>
          <w:tcPr>
            <w:tcW w:w="2540" w:type="dxa"/>
            <w:shd w:val="clear" w:color="auto" w:fill="auto"/>
          </w:tcPr>
          <w:p w:rsidR="009F2DB3" w:rsidRPr="00E27676" w:rsidRDefault="007B5640" w:rsidP="008E1E38">
            <w:pPr>
              <w:pStyle w:val="af9"/>
            </w:pPr>
            <w:r w:rsidRPr="00E27676">
              <w:t>Выявление</w:t>
            </w:r>
            <w:r w:rsidR="00E27676" w:rsidRPr="00E27676">
              <w:t xml:space="preserve"> </w:t>
            </w:r>
            <w:r w:rsidRPr="00E27676">
              <w:t>неиспользуемых</w:t>
            </w:r>
            <w:r w:rsidR="00E27676" w:rsidRPr="00E27676">
              <w:t xml:space="preserve"> </w:t>
            </w:r>
            <w:r w:rsidRPr="00E27676">
              <w:t>материалов</w:t>
            </w:r>
            <w:r w:rsidR="00E27676" w:rsidRPr="00E27676">
              <w:t xml:space="preserve"> </w:t>
            </w:r>
            <w:r w:rsidRPr="00E27676">
              <w:t>свыше</w:t>
            </w:r>
            <w:r w:rsidR="00E27676" w:rsidRPr="00E27676">
              <w:t xml:space="preserve"> </w:t>
            </w:r>
            <w:r w:rsidRPr="00E27676">
              <w:t>одного</w:t>
            </w:r>
            <w:r w:rsidR="00E27676" w:rsidRPr="00E27676">
              <w:t xml:space="preserve"> </w:t>
            </w:r>
            <w:r w:rsidRPr="00E27676">
              <w:t>и</w:t>
            </w:r>
            <w:r w:rsidR="00E27676" w:rsidRPr="00E27676">
              <w:t xml:space="preserve"> </w:t>
            </w:r>
            <w:r w:rsidRPr="00E27676">
              <w:t>более</w:t>
            </w:r>
            <w:r w:rsidR="00E27676" w:rsidRPr="00E27676">
              <w:t xml:space="preserve"> </w:t>
            </w:r>
            <w:r w:rsidRPr="00E27676">
              <w:t>лет</w:t>
            </w:r>
          </w:p>
        </w:tc>
        <w:tc>
          <w:tcPr>
            <w:tcW w:w="1351" w:type="dxa"/>
            <w:shd w:val="clear" w:color="auto" w:fill="auto"/>
          </w:tcPr>
          <w:p w:rsidR="009F2DB3" w:rsidRPr="007D0A0E" w:rsidRDefault="007B5640" w:rsidP="008E1E38">
            <w:pPr>
              <w:pStyle w:val="af9"/>
              <w:rPr>
                <w:lang w:val="en-US"/>
              </w:rPr>
            </w:pPr>
            <w:r w:rsidRPr="00E27676">
              <w:t>24</w:t>
            </w:r>
            <w:r w:rsidR="00E27676">
              <w:t>.0</w:t>
            </w:r>
            <w:r w:rsidR="00F929F3" w:rsidRPr="007D0A0E">
              <w:rPr>
                <w:lang w:val="en-US"/>
              </w:rPr>
              <w:t>1</w:t>
            </w:r>
            <w:r w:rsidR="00E27676">
              <w:t>.1</w:t>
            </w:r>
          </w:p>
        </w:tc>
        <w:tc>
          <w:tcPr>
            <w:tcW w:w="1936" w:type="dxa"/>
            <w:shd w:val="clear" w:color="auto" w:fill="auto"/>
          </w:tcPr>
          <w:p w:rsidR="009F2DB3" w:rsidRPr="00E27676" w:rsidRDefault="009F2DB3" w:rsidP="008E1E38">
            <w:pPr>
              <w:pStyle w:val="af9"/>
            </w:pPr>
          </w:p>
        </w:tc>
        <w:tc>
          <w:tcPr>
            <w:tcW w:w="2385" w:type="dxa"/>
            <w:shd w:val="clear" w:color="auto" w:fill="auto"/>
          </w:tcPr>
          <w:p w:rsidR="009F2DB3" w:rsidRPr="00E27676" w:rsidRDefault="007B5640" w:rsidP="008E1E38">
            <w:pPr>
              <w:pStyle w:val="af9"/>
            </w:pPr>
            <w:r w:rsidRPr="00E27676">
              <w:t>Карточки</w:t>
            </w:r>
            <w:r w:rsidR="00E27676" w:rsidRPr="00E27676">
              <w:t xml:space="preserve"> </w:t>
            </w:r>
            <w:r w:rsidRPr="00E27676">
              <w:t>складского</w:t>
            </w:r>
            <w:r w:rsidR="00E27676" w:rsidRPr="00E27676">
              <w:t xml:space="preserve"> </w:t>
            </w:r>
            <w:r w:rsidRPr="00E27676">
              <w:t>учёта,</w:t>
            </w:r>
            <w:r w:rsidR="00E27676" w:rsidRPr="00E27676">
              <w:t xml:space="preserve"> </w:t>
            </w:r>
            <w:r w:rsidRPr="00E27676">
              <w:t>оборотные</w:t>
            </w:r>
            <w:r w:rsidR="00E27676" w:rsidRPr="00E27676">
              <w:t xml:space="preserve"> </w:t>
            </w:r>
            <w:r w:rsidRPr="00E27676">
              <w:t>ведомости</w:t>
            </w:r>
            <w:r w:rsidR="00E27676" w:rsidRPr="00E27676">
              <w:t xml:space="preserve">. </w:t>
            </w:r>
          </w:p>
        </w:tc>
      </w:tr>
    </w:tbl>
    <w:p w:rsidR="008938B3" w:rsidRPr="00E27676" w:rsidRDefault="008938B3" w:rsidP="00E27676">
      <w:pPr>
        <w:tabs>
          <w:tab w:val="left" w:pos="726"/>
        </w:tabs>
      </w:pPr>
    </w:p>
    <w:p w:rsidR="00E27676" w:rsidRDefault="00757D1C" w:rsidP="00E27676">
      <w:pPr>
        <w:tabs>
          <w:tab w:val="left" w:pos="726"/>
        </w:tabs>
      </w:pPr>
      <w:r w:rsidRPr="00E27676">
        <w:t>Расчёт</w:t>
      </w:r>
      <w:r w:rsidR="00E27676" w:rsidRPr="00E27676">
        <w:t xml:space="preserve"> </w:t>
      </w:r>
      <w:r w:rsidRPr="00E27676">
        <w:t>уровня</w:t>
      </w:r>
      <w:r w:rsidR="00E27676" w:rsidRPr="00E27676">
        <w:t xml:space="preserve"> </w:t>
      </w:r>
      <w:r w:rsidRPr="00E27676">
        <w:t>существенности</w:t>
      </w:r>
      <w:r w:rsidR="008E1E38">
        <w:t xml:space="preserve">. </w:t>
      </w:r>
      <w:r w:rsidR="00B74BCD" w:rsidRPr="00E27676">
        <w:t>Доля</w:t>
      </w:r>
      <w:r w:rsidR="00E27676" w:rsidRPr="00E27676">
        <w:t xml:space="preserve"> </w:t>
      </w:r>
      <w:r w:rsidR="00B74BCD" w:rsidRPr="00E27676">
        <w:t>статьи</w:t>
      </w:r>
      <w:r w:rsidR="00E27676">
        <w:t xml:space="preserve"> "</w:t>
      </w:r>
      <w:r w:rsidR="00B74BCD" w:rsidRPr="00E27676">
        <w:t>сырьё,</w:t>
      </w:r>
      <w:r w:rsidR="00E27676" w:rsidRPr="00E27676">
        <w:t xml:space="preserve"> </w:t>
      </w:r>
      <w:r w:rsidR="00B74BCD" w:rsidRPr="00E27676">
        <w:t>материалы</w:t>
      </w:r>
      <w:r w:rsidR="00E27676" w:rsidRPr="00E27676">
        <w:t xml:space="preserve"> </w:t>
      </w:r>
      <w:r w:rsidR="00B74BCD" w:rsidRPr="00E27676">
        <w:t>и</w:t>
      </w:r>
      <w:r w:rsidR="00E27676" w:rsidRPr="00E27676">
        <w:t xml:space="preserve"> </w:t>
      </w:r>
      <w:r w:rsidR="00B74BCD" w:rsidRPr="00E27676">
        <w:t>другие</w:t>
      </w:r>
      <w:r w:rsidR="00E27676" w:rsidRPr="00E27676">
        <w:t xml:space="preserve"> </w:t>
      </w:r>
      <w:r w:rsidR="00B74BCD" w:rsidRPr="00E27676">
        <w:t>аналогичные</w:t>
      </w:r>
      <w:r w:rsidR="00E27676" w:rsidRPr="00E27676">
        <w:t xml:space="preserve"> </w:t>
      </w:r>
      <w:r w:rsidR="00B74BCD" w:rsidRPr="00E27676">
        <w:t>ценности</w:t>
      </w:r>
      <w:r w:rsidR="00E27676">
        <w:t xml:space="preserve">" </w:t>
      </w:r>
      <w:r w:rsidR="00B74BCD" w:rsidRPr="00E27676">
        <w:t>в</w:t>
      </w:r>
      <w:r w:rsidR="00E27676" w:rsidRPr="00E27676">
        <w:t xml:space="preserve"> </w:t>
      </w:r>
      <w:r w:rsidR="00B74BCD" w:rsidRPr="00E27676">
        <w:t>валюте</w:t>
      </w:r>
      <w:r w:rsidR="00E27676" w:rsidRPr="00E27676">
        <w:t xml:space="preserve"> </w:t>
      </w:r>
      <w:r w:rsidR="00B74BCD" w:rsidRPr="00E27676">
        <w:t>баланса</w:t>
      </w:r>
      <w:r w:rsidR="00E27676" w:rsidRPr="00E27676">
        <w:t xml:space="preserve"> </w:t>
      </w:r>
      <w:r w:rsidR="00B74BCD" w:rsidRPr="00E27676">
        <w:t>составляет</w:t>
      </w:r>
      <w:r w:rsidR="00E27676" w:rsidRPr="00E27676">
        <w:t>:</w:t>
      </w:r>
    </w:p>
    <w:p w:rsidR="008E1E38" w:rsidRDefault="008E1E38" w:rsidP="00E27676">
      <w:pPr>
        <w:tabs>
          <w:tab w:val="left" w:pos="726"/>
        </w:tabs>
      </w:pPr>
    </w:p>
    <w:p w:rsidR="00B74BCD" w:rsidRPr="00E27676" w:rsidRDefault="00E27676" w:rsidP="00E27676">
      <w:pPr>
        <w:tabs>
          <w:tab w:val="left" w:pos="726"/>
        </w:tabs>
      </w:pPr>
      <w:r>
        <w:t>(</w:t>
      </w:r>
      <w:r w:rsidR="00B74BCD" w:rsidRPr="00E27676">
        <w:t>470</w:t>
      </w:r>
      <w:r>
        <w:t>8/</w:t>
      </w:r>
      <w:r w:rsidR="00B74BCD" w:rsidRPr="00E27676">
        <w:t>38045</w:t>
      </w:r>
      <w:r w:rsidRPr="00E27676">
        <w:t xml:space="preserve">) </w:t>
      </w:r>
      <w:r w:rsidR="00B74BCD" w:rsidRPr="00E27676">
        <w:t>100%</w:t>
      </w:r>
      <w:r w:rsidRPr="00E27676">
        <w:t xml:space="preserve"> </w:t>
      </w:r>
      <w:r w:rsidR="00B74BCD" w:rsidRPr="00E27676">
        <w:t>=</w:t>
      </w:r>
      <w:r w:rsidRPr="00E27676">
        <w:t xml:space="preserve"> </w:t>
      </w:r>
      <w:r w:rsidR="00B74BCD" w:rsidRPr="00E27676">
        <w:t>12,37%</w:t>
      </w:r>
    </w:p>
    <w:p w:rsidR="008E1E38" w:rsidRDefault="008E1E38" w:rsidP="00E27676">
      <w:pPr>
        <w:tabs>
          <w:tab w:val="left" w:pos="726"/>
        </w:tabs>
      </w:pPr>
    </w:p>
    <w:p w:rsidR="00E27676" w:rsidRPr="00E27676" w:rsidRDefault="00757D1C" w:rsidP="00E27676">
      <w:pPr>
        <w:tabs>
          <w:tab w:val="left" w:pos="726"/>
        </w:tabs>
      </w:pPr>
      <w:r w:rsidRPr="00E27676">
        <w:t>В</w:t>
      </w:r>
      <w:r w:rsidR="00B74BCD" w:rsidRPr="00E27676">
        <w:t>о</w:t>
      </w:r>
      <w:r w:rsidRPr="00E27676">
        <w:t>зьмём</w:t>
      </w:r>
      <w:r w:rsidR="00E27676" w:rsidRPr="00E27676">
        <w:t xml:space="preserve"> </w:t>
      </w:r>
      <w:r w:rsidRPr="00E27676">
        <w:t>уровень</w:t>
      </w:r>
      <w:r w:rsidR="00E27676" w:rsidRPr="00E27676">
        <w:t xml:space="preserve"> </w:t>
      </w:r>
      <w:r w:rsidRPr="00E27676">
        <w:t>существенности</w:t>
      </w:r>
      <w:r w:rsidR="00E27676" w:rsidRPr="00E27676">
        <w:t xml:space="preserve"> </w:t>
      </w:r>
      <w:r w:rsidRPr="00E27676">
        <w:t>равный</w:t>
      </w:r>
      <w:r w:rsidR="00E27676" w:rsidRPr="00E27676">
        <w:t xml:space="preserve"> </w:t>
      </w:r>
      <w:r w:rsidRPr="00E27676">
        <w:t>3%</w:t>
      </w:r>
      <w:r w:rsidR="00E27676" w:rsidRPr="00E27676">
        <w:t>.</w:t>
      </w:r>
    </w:p>
    <w:p w:rsidR="00E27676" w:rsidRDefault="00757D1C" w:rsidP="00E27676">
      <w:pPr>
        <w:tabs>
          <w:tab w:val="left" w:pos="726"/>
        </w:tabs>
      </w:pPr>
      <w:r w:rsidRPr="00E27676">
        <w:t>Таким</w:t>
      </w:r>
      <w:r w:rsidR="00E27676" w:rsidRPr="00E27676">
        <w:t xml:space="preserve"> </w:t>
      </w:r>
      <w:r w:rsidRPr="00E27676">
        <w:t>образом</w:t>
      </w:r>
      <w:r w:rsidR="00E27676" w:rsidRPr="00E27676">
        <w:t xml:space="preserve"> </w:t>
      </w:r>
      <w:r w:rsidRPr="00E27676">
        <w:t>уровень</w:t>
      </w:r>
      <w:r w:rsidR="00E27676" w:rsidRPr="00E27676">
        <w:t xml:space="preserve"> </w:t>
      </w:r>
      <w:r w:rsidRPr="00E27676">
        <w:t>существенности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данной</w:t>
      </w:r>
      <w:r w:rsidR="00E27676" w:rsidRPr="00E27676">
        <w:t xml:space="preserve"> </w:t>
      </w:r>
      <w:r w:rsidRPr="00E27676">
        <w:t>статье</w:t>
      </w:r>
      <w:r w:rsidR="00E27676" w:rsidRPr="00E27676">
        <w:t xml:space="preserve"> </w:t>
      </w:r>
      <w:r w:rsidRPr="00E27676">
        <w:t>равен</w:t>
      </w:r>
      <w:r w:rsidR="00E27676" w:rsidRPr="00E27676">
        <w:t>:</w:t>
      </w:r>
    </w:p>
    <w:p w:rsidR="008E1E38" w:rsidRPr="00E27676" w:rsidRDefault="008E1E38" w:rsidP="00E27676">
      <w:pPr>
        <w:tabs>
          <w:tab w:val="left" w:pos="726"/>
        </w:tabs>
      </w:pPr>
    </w:p>
    <w:p w:rsidR="00E27676" w:rsidRPr="00E27676" w:rsidRDefault="00757D1C" w:rsidP="00E27676">
      <w:pPr>
        <w:tabs>
          <w:tab w:val="left" w:pos="726"/>
        </w:tabs>
      </w:pPr>
      <w:r w:rsidRPr="00E27676">
        <w:t>4708000</w:t>
      </w:r>
      <w:r w:rsidR="00E27676" w:rsidRPr="00E27676">
        <w:t xml:space="preserve"> </w:t>
      </w:r>
      <w:r w:rsidRPr="00E27676">
        <w:t>0,03</w:t>
      </w:r>
      <w:r w:rsidR="00E27676" w:rsidRPr="00E27676">
        <w:t xml:space="preserve"> </w:t>
      </w:r>
      <w:r w:rsidRPr="00E27676">
        <w:t>=</w:t>
      </w:r>
      <w:r w:rsidR="00E27676" w:rsidRPr="00E27676">
        <w:t xml:space="preserve"> </w:t>
      </w:r>
      <w:r w:rsidRPr="00E27676">
        <w:t>141240</w:t>
      </w:r>
      <w:r w:rsidR="00E27676" w:rsidRPr="00E27676">
        <w:t xml:space="preserve"> </w:t>
      </w:r>
      <w:r w:rsidRPr="00E27676">
        <w:t>рублей</w:t>
      </w:r>
      <w:r w:rsidR="00E27676" w:rsidRPr="00E27676">
        <w:t>.</w:t>
      </w:r>
    </w:p>
    <w:p w:rsidR="008E1E38" w:rsidRDefault="008E1E38" w:rsidP="00E27676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b w:val="0"/>
          <w:bCs/>
          <w:smallCaps w:val="0"/>
          <w:color w:val="000000"/>
        </w:rPr>
      </w:pPr>
      <w:bookmarkStart w:id="16" w:name="_Toc149647967"/>
      <w:bookmarkStart w:id="17" w:name="_Toc149648046"/>
    </w:p>
    <w:p w:rsidR="00E27676" w:rsidRDefault="005B02A4" w:rsidP="008E1E38">
      <w:pPr>
        <w:pStyle w:val="1"/>
      </w:pPr>
      <w:r>
        <w:br w:type="page"/>
      </w:r>
      <w:bookmarkStart w:id="18" w:name="_Toc288469357"/>
      <w:r w:rsidR="00E27676">
        <w:t xml:space="preserve">2.3 </w:t>
      </w:r>
      <w:r w:rsidR="002E7561" w:rsidRPr="00E27676">
        <w:t>Информационная</w:t>
      </w:r>
      <w:r w:rsidR="00E27676" w:rsidRPr="00E27676">
        <w:t xml:space="preserve"> </w:t>
      </w:r>
      <w:r w:rsidR="002E7561" w:rsidRPr="00E27676">
        <w:t>база</w:t>
      </w:r>
      <w:r w:rsidR="00E27676" w:rsidRPr="00E27676">
        <w:t xml:space="preserve"> </w:t>
      </w:r>
      <w:r w:rsidR="002E7561" w:rsidRPr="00E27676">
        <w:t>для</w:t>
      </w:r>
      <w:r w:rsidR="00E27676" w:rsidRPr="00E27676">
        <w:t xml:space="preserve"> </w:t>
      </w:r>
      <w:r w:rsidR="002E7561" w:rsidRPr="00E27676">
        <w:t>проверки</w:t>
      </w:r>
      <w:r w:rsidR="00E27676" w:rsidRPr="00E27676">
        <w:t xml:space="preserve"> </w:t>
      </w:r>
      <w:r w:rsidR="002E7561" w:rsidRPr="00E27676">
        <w:t>МПЗ</w:t>
      </w:r>
      <w:bookmarkEnd w:id="16"/>
      <w:bookmarkEnd w:id="17"/>
      <w:bookmarkEnd w:id="18"/>
    </w:p>
    <w:p w:rsidR="008E1E38" w:rsidRPr="008E1E38" w:rsidRDefault="008E1E38" w:rsidP="008E1E38">
      <w:pPr>
        <w:rPr>
          <w:lang w:eastAsia="en-US"/>
        </w:rPr>
      </w:pPr>
    </w:p>
    <w:p w:rsidR="00E27676" w:rsidRPr="00E27676" w:rsidRDefault="00FC1B6F" w:rsidP="00E27676">
      <w:pPr>
        <w:shd w:val="clear" w:color="auto" w:fill="FFFFFF"/>
        <w:tabs>
          <w:tab w:val="left" w:pos="726"/>
        </w:tabs>
        <w:rPr>
          <w:bCs/>
        </w:rPr>
      </w:pPr>
      <w:r w:rsidRPr="00E27676">
        <w:rPr>
          <w:bCs/>
        </w:rPr>
        <w:t>Информационной</w:t>
      </w:r>
      <w:r w:rsidR="00E27676" w:rsidRPr="00E27676">
        <w:rPr>
          <w:bCs/>
        </w:rPr>
        <w:t xml:space="preserve"> </w:t>
      </w:r>
      <w:r w:rsidRPr="00E27676">
        <w:rPr>
          <w:bCs/>
        </w:rPr>
        <w:t>базой</w:t>
      </w:r>
      <w:r w:rsidR="00E27676" w:rsidRPr="00E27676">
        <w:rPr>
          <w:bCs/>
        </w:rPr>
        <w:t xml:space="preserve"> </w:t>
      </w:r>
      <w:r w:rsidRPr="00E27676">
        <w:rPr>
          <w:bCs/>
        </w:rPr>
        <w:t>для</w:t>
      </w:r>
      <w:r w:rsidR="00E27676" w:rsidRPr="00E27676">
        <w:rPr>
          <w:bCs/>
        </w:rPr>
        <w:t xml:space="preserve"> </w:t>
      </w:r>
      <w:r w:rsidRPr="00E27676">
        <w:rPr>
          <w:bCs/>
        </w:rPr>
        <w:t>про</w:t>
      </w:r>
      <w:r w:rsidR="002E7561" w:rsidRPr="00E27676">
        <w:rPr>
          <w:bCs/>
        </w:rPr>
        <w:t>верки</w:t>
      </w:r>
      <w:r w:rsidR="00E27676" w:rsidRPr="00E27676">
        <w:rPr>
          <w:bCs/>
        </w:rPr>
        <w:t xml:space="preserve"> </w:t>
      </w:r>
      <w:r w:rsidR="002E7561" w:rsidRPr="00E27676">
        <w:rPr>
          <w:bCs/>
        </w:rPr>
        <w:t>материально-производственных</w:t>
      </w:r>
      <w:r w:rsidR="00E27676">
        <w:rPr>
          <w:bCs/>
        </w:rPr>
        <w:t xml:space="preserve"> </w:t>
      </w:r>
      <w:r w:rsidR="002E7561" w:rsidRPr="00E27676">
        <w:rPr>
          <w:bCs/>
        </w:rPr>
        <w:t>запасов</w:t>
      </w:r>
      <w:r w:rsidR="00E27676" w:rsidRPr="00E27676">
        <w:rPr>
          <w:bCs/>
        </w:rPr>
        <w:t xml:space="preserve"> </w:t>
      </w:r>
      <w:r w:rsidR="002E7561" w:rsidRPr="00E27676">
        <w:rPr>
          <w:bCs/>
        </w:rPr>
        <w:t>являются</w:t>
      </w:r>
      <w:r w:rsidR="00E27676" w:rsidRPr="00E27676">
        <w:rPr>
          <w:bCs/>
        </w:rPr>
        <w:t>:</w:t>
      </w:r>
    </w:p>
    <w:p w:rsidR="00E27676" w:rsidRPr="00E27676" w:rsidRDefault="002E7561" w:rsidP="00E27676">
      <w:pPr>
        <w:shd w:val="clear" w:color="auto" w:fill="FFFFFF"/>
        <w:tabs>
          <w:tab w:val="left" w:pos="726"/>
        </w:tabs>
      </w:pPr>
      <w:r w:rsidRPr="00E27676">
        <w:t>1</w:t>
      </w:r>
      <w:r w:rsidR="00E27676" w:rsidRPr="00E27676">
        <w:t xml:space="preserve">. </w:t>
      </w:r>
      <w:r w:rsidR="00FC1B6F" w:rsidRPr="00E27676">
        <w:t>Нормативные</w:t>
      </w:r>
      <w:r w:rsidR="00E27676" w:rsidRPr="00E27676">
        <w:t xml:space="preserve"> </w:t>
      </w:r>
      <w:r w:rsidR="00FC1B6F" w:rsidRPr="00E27676">
        <w:t>документы,</w:t>
      </w:r>
      <w:r w:rsidR="00E27676" w:rsidRPr="00E27676">
        <w:t xml:space="preserve"> </w:t>
      </w:r>
      <w:r w:rsidR="00FC1B6F" w:rsidRPr="00E27676">
        <w:t>касающиеся</w:t>
      </w:r>
      <w:r w:rsidR="00E27676" w:rsidRPr="00E27676">
        <w:t xml:space="preserve"> </w:t>
      </w:r>
      <w:r w:rsidR="00FC1B6F" w:rsidRPr="00E27676">
        <w:t>приема,</w:t>
      </w:r>
      <w:r w:rsidR="00E27676" w:rsidRPr="00E27676">
        <w:t xml:space="preserve"> </w:t>
      </w:r>
      <w:r w:rsidR="00FC1B6F" w:rsidRPr="00E27676">
        <w:t>учета,</w:t>
      </w:r>
      <w:r w:rsidR="00E27676" w:rsidRPr="00E27676">
        <w:t xml:space="preserve"> </w:t>
      </w:r>
      <w:r w:rsidR="00FC1B6F" w:rsidRPr="00E27676">
        <w:t>хране</w:t>
      </w:r>
      <w:r w:rsidRPr="00E27676">
        <w:t>ния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отпуска</w:t>
      </w:r>
      <w:r w:rsidR="00E27676" w:rsidRPr="00E27676">
        <w:t xml:space="preserve"> </w:t>
      </w:r>
      <w:r w:rsidRPr="00E27676">
        <w:t>материальных</w:t>
      </w:r>
      <w:r w:rsidR="00E27676" w:rsidRPr="00E27676">
        <w:t xml:space="preserve"> </w:t>
      </w:r>
      <w:r w:rsidRPr="00E27676">
        <w:t>ценностей</w:t>
      </w:r>
      <w:r w:rsidR="00E27676" w:rsidRPr="00E27676">
        <w:t>:</w:t>
      </w:r>
    </w:p>
    <w:p w:rsidR="00E27676" w:rsidRPr="00E27676" w:rsidRDefault="00E27676" w:rsidP="00E27676">
      <w:pPr>
        <w:numPr>
          <w:ilvl w:val="0"/>
          <w:numId w:val="9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 xml:space="preserve">. </w:t>
      </w:r>
      <w:r w:rsidR="002E7561" w:rsidRPr="00E27676">
        <w:t>Федеральный</w:t>
      </w:r>
      <w:r w:rsidRPr="00E27676">
        <w:t xml:space="preserve"> </w:t>
      </w:r>
      <w:r w:rsidR="002E7561" w:rsidRPr="00E27676">
        <w:t>закон</w:t>
      </w:r>
      <w:r>
        <w:t xml:space="preserve"> "</w:t>
      </w:r>
      <w:r w:rsidR="002E7561" w:rsidRPr="00E27676">
        <w:t>О</w:t>
      </w:r>
      <w:r w:rsidRPr="00E27676">
        <w:t xml:space="preserve"> </w:t>
      </w:r>
      <w:r w:rsidR="002E7561" w:rsidRPr="00E27676">
        <w:t>бухгалтерском</w:t>
      </w:r>
      <w:r w:rsidRPr="00E27676">
        <w:t xml:space="preserve"> </w:t>
      </w:r>
      <w:r w:rsidR="002E7561" w:rsidRPr="00E27676">
        <w:t>учете</w:t>
      </w:r>
      <w:r>
        <w:t xml:space="preserve">" </w:t>
      </w:r>
      <w:r w:rsidR="002E7561" w:rsidRPr="00E27676">
        <w:t>№</w:t>
      </w:r>
      <w:r w:rsidRPr="00E27676">
        <w:t xml:space="preserve"> </w:t>
      </w:r>
      <w:r w:rsidR="002E7561" w:rsidRPr="00E27676">
        <w:t>129-ФЗ</w:t>
      </w:r>
      <w:r w:rsidRPr="00E27676">
        <w:t xml:space="preserve"> </w:t>
      </w:r>
      <w:r w:rsidR="002E7561" w:rsidRPr="00E27676">
        <w:t>от</w:t>
      </w:r>
      <w:r w:rsidRPr="00E27676">
        <w:t xml:space="preserve"> </w:t>
      </w:r>
      <w:r w:rsidR="002E7561" w:rsidRPr="00E27676">
        <w:t>21</w:t>
      </w:r>
      <w:r>
        <w:t>.1</w:t>
      </w:r>
      <w:r w:rsidR="002E7561" w:rsidRPr="00E27676">
        <w:t>1</w:t>
      </w:r>
      <w:r>
        <w:t>.9</w:t>
      </w:r>
      <w:r w:rsidR="002E7561" w:rsidRPr="00E27676">
        <w:t>6г</w:t>
      </w:r>
      <w:r w:rsidRPr="00E27676">
        <w:t>.;</w:t>
      </w:r>
    </w:p>
    <w:p w:rsidR="00E27676" w:rsidRPr="00E27676" w:rsidRDefault="002E7561" w:rsidP="00E27676">
      <w:pPr>
        <w:numPr>
          <w:ilvl w:val="0"/>
          <w:numId w:val="9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Положение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ведению</w:t>
      </w:r>
      <w:r w:rsidR="00E27676" w:rsidRPr="00E27676">
        <w:t xml:space="preserve"> </w:t>
      </w:r>
      <w:r w:rsidRPr="00E27676">
        <w:t>бухгалте</w:t>
      </w:r>
      <w:r w:rsidR="00FC1B6F" w:rsidRPr="00E27676">
        <w:t>рского</w:t>
      </w:r>
      <w:r w:rsidR="00E27676" w:rsidRPr="00E27676">
        <w:t xml:space="preserve"> </w:t>
      </w:r>
      <w:r w:rsidR="00FC1B6F" w:rsidRPr="00E27676">
        <w:t>учета</w:t>
      </w:r>
      <w:r w:rsidR="00E27676" w:rsidRPr="00E27676">
        <w:t xml:space="preserve"> </w:t>
      </w:r>
      <w:r w:rsidR="00FC1B6F" w:rsidRPr="00E27676">
        <w:t>и</w:t>
      </w:r>
      <w:r w:rsidR="00E27676" w:rsidRPr="00E27676">
        <w:t xml:space="preserve"> </w:t>
      </w:r>
      <w:r w:rsidR="00FC1B6F" w:rsidRPr="00E27676">
        <w:t>бухгалтерской</w:t>
      </w:r>
      <w:r w:rsidR="00E27676" w:rsidRPr="00E27676">
        <w:t xml:space="preserve"> </w:t>
      </w:r>
      <w:r w:rsidR="00FC1B6F" w:rsidRPr="00E27676">
        <w:t>от</w:t>
      </w:r>
      <w:r w:rsidRPr="00E27676">
        <w:t>четности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РФ</w:t>
      </w:r>
      <w:r w:rsidR="00E27676">
        <w:t xml:space="preserve"> (</w:t>
      </w:r>
      <w:r w:rsidRPr="00E27676">
        <w:t>Приказ</w:t>
      </w:r>
      <w:r w:rsidR="00E27676" w:rsidRPr="00E27676">
        <w:t xml:space="preserve"> </w:t>
      </w:r>
      <w:r w:rsidRPr="00E27676">
        <w:t>Минфина</w:t>
      </w:r>
      <w:r w:rsidR="00E27676" w:rsidRPr="00E27676">
        <w:t xml:space="preserve"> </w:t>
      </w:r>
      <w:r w:rsidRPr="00E27676">
        <w:t>РФ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34н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29</w:t>
      </w:r>
      <w:r w:rsidR="00E27676">
        <w:t>.0</w:t>
      </w:r>
      <w:r w:rsidRPr="00E27676">
        <w:t>7</w:t>
      </w:r>
      <w:r w:rsidR="00E27676">
        <w:t>.9</w:t>
      </w:r>
      <w:r w:rsidRPr="00E27676">
        <w:t>8</w:t>
      </w:r>
      <w:r w:rsidR="00E27676" w:rsidRPr="00E27676">
        <w:t xml:space="preserve"> </w:t>
      </w:r>
      <w:r w:rsidRPr="00E27676">
        <w:t>г</w:t>
      </w:r>
      <w:r w:rsidR="00E27676" w:rsidRPr="00E27676">
        <w:t>.);</w:t>
      </w:r>
    </w:p>
    <w:p w:rsidR="00E27676" w:rsidRPr="00E27676" w:rsidRDefault="002E7561" w:rsidP="00E27676">
      <w:pPr>
        <w:shd w:val="clear" w:color="auto" w:fill="FFFFFF"/>
        <w:tabs>
          <w:tab w:val="left" w:pos="726"/>
        </w:tabs>
      </w:pPr>
      <w:r w:rsidRPr="00E27676">
        <w:t>План</w:t>
      </w:r>
      <w:r w:rsidR="00E27676" w:rsidRPr="00E27676">
        <w:t xml:space="preserve"> </w:t>
      </w:r>
      <w:r w:rsidRPr="00E27676">
        <w:t>счетов</w:t>
      </w:r>
      <w:r w:rsidR="00E27676" w:rsidRPr="00E27676">
        <w:t xml:space="preserve"> </w:t>
      </w:r>
      <w:r w:rsidRPr="00E27676">
        <w:t>бухгалтерского</w:t>
      </w:r>
      <w:r w:rsidR="00E27676" w:rsidRPr="00E27676">
        <w:t xml:space="preserve"> </w:t>
      </w:r>
      <w:r w:rsidRPr="00E27676">
        <w:t>у</w:t>
      </w:r>
      <w:r w:rsidR="00FC1B6F" w:rsidRPr="00E27676">
        <w:t>чета</w:t>
      </w:r>
      <w:r w:rsidR="00E27676" w:rsidRPr="00E27676">
        <w:t xml:space="preserve"> </w:t>
      </w:r>
      <w:r w:rsidR="00FC1B6F" w:rsidRPr="00E27676">
        <w:t>финансово-хозяйственной</w:t>
      </w:r>
      <w:r w:rsidR="00E27676" w:rsidRPr="00E27676">
        <w:t xml:space="preserve"> </w:t>
      </w:r>
      <w:r w:rsidR="00FC1B6F" w:rsidRPr="00E27676">
        <w:t>де</w:t>
      </w:r>
      <w:r w:rsidRPr="00E27676">
        <w:t>ятельности</w:t>
      </w:r>
      <w:r w:rsidR="00E27676" w:rsidRPr="00E27676">
        <w:t xml:space="preserve"> </w:t>
      </w:r>
      <w:r w:rsidRPr="00E27676">
        <w:t>организаций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Ин</w:t>
      </w:r>
      <w:r w:rsidR="00EF3A9D" w:rsidRPr="00E27676">
        <w:t>струкция</w:t>
      </w:r>
      <w:r w:rsidR="00E27676" w:rsidRPr="00E27676">
        <w:t xml:space="preserve"> </w:t>
      </w:r>
      <w:r w:rsidR="00EF3A9D" w:rsidRPr="00E27676">
        <w:t>по</w:t>
      </w:r>
      <w:r w:rsidR="00E27676" w:rsidRPr="00E27676">
        <w:t xml:space="preserve"> </w:t>
      </w:r>
      <w:r w:rsidR="00EF3A9D" w:rsidRPr="00E27676">
        <w:t>его</w:t>
      </w:r>
      <w:r w:rsidR="00E27676" w:rsidRPr="00E27676">
        <w:t xml:space="preserve"> </w:t>
      </w:r>
      <w:r w:rsidR="00EF3A9D" w:rsidRPr="00E27676">
        <w:t>применению</w:t>
      </w:r>
      <w:r w:rsidR="00E27676">
        <w:t xml:space="preserve"> (</w:t>
      </w:r>
      <w:r w:rsidR="00EF3A9D" w:rsidRPr="00E27676">
        <w:t>При</w:t>
      </w:r>
      <w:r w:rsidRPr="00E27676">
        <w:t>каз</w:t>
      </w:r>
      <w:r w:rsidR="00E27676" w:rsidRPr="00E27676">
        <w:t xml:space="preserve"> </w:t>
      </w:r>
      <w:r w:rsidRPr="00E27676">
        <w:t>Минфина</w:t>
      </w:r>
      <w:r w:rsidR="00E27676" w:rsidRPr="00E27676">
        <w:t xml:space="preserve"> </w:t>
      </w:r>
      <w:r w:rsidRPr="00E27676">
        <w:t>РФ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94н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31</w:t>
      </w:r>
      <w:r w:rsidR="00E27676">
        <w:t>.1</w:t>
      </w:r>
      <w:r w:rsidRPr="00E27676">
        <w:t>0</w:t>
      </w:r>
      <w:r w:rsidR="00E27676">
        <w:t>.0</w:t>
      </w:r>
      <w:r w:rsidRPr="00E27676">
        <w:t>0</w:t>
      </w:r>
      <w:r w:rsidR="00E27676" w:rsidRPr="00E27676">
        <w:t xml:space="preserve"> </w:t>
      </w:r>
      <w:r w:rsidRPr="00E27676">
        <w:t>г</w:t>
      </w:r>
      <w:r w:rsidR="00E27676" w:rsidRPr="00E27676">
        <w:t>.);</w:t>
      </w:r>
    </w:p>
    <w:p w:rsidR="00E27676" w:rsidRPr="00E27676" w:rsidRDefault="002E7561" w:rsidP="00E27676">
      <w:pPr>
        <w:numPr>
          <w:ilvl w:val="0"/>
          <w:numId w:val="9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Методические</w:t>
      </w:r>
      <w:r w:rsidR="00E27676" w:rsidRPr="00E27676">
        <w:t xml:space="preserve"> </w:t>
      </w:r>
      <w:r w:rsidRPr="00E27676">
        <w:t>указания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и</w:t>
      </w:r>
      <w:r w:rsidR="00EF3A9D" w:rsidRPr="00E27676">
        <w:t>нвентаризации</w:t>
      </w:r>
      <w:r w:rsidR="00E27676" w:rsidRPr="00E27676">
        <w:t xml:space="preserve"> </w:t>
      </w:r>
      <w:r w:rsidR="00EF3A9D" w:rsidRPr="00E27676">
        <w:t>имущества</w:t>
      </w:r>
      <w:r w:rsidR="00E27676" w:rsidRPr="00E27676">
        <w:t xml:space="preserve"> </w:t>
      </w:r>
      <w:r w:rsidR="00EF3A9D" w:rsidRPr="00E27676">
        <w:t>и</w:t>
      </w:r>
      <w:r w:rsidR="00E27676" w:rsidRPr="00E27676">
        <w:t xml:space="preserve"> </w:t>
      </w:r>
      <w:r w:rsidR="00EF3A9D" w:rsidRPr="00E27676">
        <w:t>финан</w:t>
      </w:r>
      <w:r w:rsidRPr="00E27676">
        <w:t>совых</w:t>
      </w:r>
      <w:r w:rsidR="00E27676" w:rsidRPr="00E27676">
        <w:t xml:space="preserve"> </w:t>
      </w:r>
      <w:r w:rsidRPr="00E27676">
        <w:t>обязательств</w:t>
      </w:r>
      <w:r w:rsidR="00E27676">
        <w:t xml:space="preserve"> (</w:t>
      </w:r>
      <w:r w:rsidRPr="00E27676">
        <w:t>Приказ</w:t>
      </w:r>
      <w:r w:rsidR="00E27676" w:rsidRPr="00E27676">
        <w:t xml:space="preserve"> </w:t>
      </w:r>
      <w:r w:rsidRPr="00E27676">
        <w:t>Минфина</w:t>
      </w:r>
      <w:r w:rsidR="00E27676" w:rsidRPr="00E27676">
        <w:t xml:space="preserve"> </w:t>
      </w:r>
      <w:r w:rsidRPr="00E27676">
        <w:t>РФ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49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13</w:t>
      </w:r>
      <w:r w:rsidR="00E27676">
        <w:t>.0</w:t>
      </w:r>
      <w:r w:rsidRPr="00E27676">
        <w:t>6</w:t>
      </w:r>
      <w:r w:rsidR="00E27676">
        <w:t>.9</w:t>
      </w:r>
      <w:r w:rsidRPr="00E27676">
        <w:t>5</w:t>
      </w:r>
      <w:r w:rsidR="00E27676" w:rsidRPr="00E27676">
        <w:t xml:space="preserve"> </w:t>
      </w:r>
      <w:r w:rsidRPr="00E27676">
        <w:t>г</w:t>
      </w:r>
      <w:r w:rsidR="00E27676" w:rsidRPr="00E27676">
        <w:t>.);</w:t>
      </w:r>
    </w:p>
    <w:p w:rsidR="00E27676" w:rsidRPr="00E27676" w:rsidRDefault="002E7561" w:rsidP="00E27676">
      <w:pPr>
        <w:numPr>
          <w:ilvl w:val="0"/>
          <w:numId w:val="9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Положение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бухгалтерском</w:t>
      </w:r>
      <w:r w:rsidR="00EF3A9D" w:rsidRPr="00E27676">
        <w:t>у</w:t>
      </w:r>
      <w:r w:rsidR="00E27676" w:rsidRPr="00E27676">
        <w:t xml:space="preserve"> </w:t>
      </w:r>
      <w:r w:rsidR="00EF3A9D" w:rsidRPr="00E27676">
        <w:t>учету</w:t>
      </w:r>
      <w:r w:rsidR="00E27676">
        <w:t xml:space="preserve"> "</w:t>
      </w:r>
      <w:r w:rsidR="00EF3A9D" w:rsidRPr="00E27676">
        <w:t>Учет</w:t>
      </w:r>
      <w:r w:rsidR="00E27676" w:rsidRPr="00E27676">
        <w:t xml:space="preserve"> </w:t>
      </w:r>
      <w:r w:rsidR="00EF3A9D" w:rsidRPr="00E27676">
        <w:t>материально-произ</w:t>
      </w:r>
      <w:r w:rsidRPr="00E27676">
        <w:t>водственных</w:t>
      </w:r>
      <w:r w:rsidR="00E27676" w:rsidRPr="00E27676">
        <w:t xml:space="preserve"> </w:t>
      </w:r>
      <w:r w:rsidRPr="00E27676">
        <w:t>запасов</w:t>
      </w:r>
      <w:r w:rsidR="00E27676">
        <w:t xml:space="preserve">" </w:t>
      </w:r>
      <w:r w:rsidRPr="00E27676">
        <w:t>ПБУ</w:t>
      </w:r>
      <w:r w:rsidR="00E27676" w:rsidRPr="00E27676">
        <w:t xml:space="preserve"> </w:t>
      </w:r>
      <w:r w:rsidRPr="00E27676">
        <w:t>5/01</w:t>
      </w:r>
      <w:r w:rsidR="00E27676">
        <w:t xml:space="preserve"> (</w:t>
      </w:r>
      <w:r w:rsidRPr="00E27676">
        <w:t>Приказ</w:t>
      </w:r>
      <w:r w:rsidR="00E27676" w:rsidRPr="00E27676">
        <w:t xml:space="preserve"> </w:t>
      </w:r>
      <w:r w:rsidRPr="00E27676">
        <w:t>Минфина</w:t>
      </w:r>
      <w:r w:rsidR="00E27676" w:rsidRPr="00E27676">
        <w:t xml:space="preserve"> </w:t>
      </w:r>
      <w:r w:rsidRPr="00E27676">
        <w:t>РФ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25н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15</w:t>
      </w:r>
      <w:r w:rsidR="00E27676">
        <w:t>.0</w:t>
      </w:r>
      <w:r w:rsidRPr="00E27676">
        <w:t>6</w:t>
      </w:r>
      <w:r w:rsidR="00E27676">
        <w:t>.9</w:t>
      </w:r>
      <w:r w:rsidRPr="00E27676">
        <w:t>8</w:t>
      </w:r>
      <w:r w:rsidR="00E27676" w:rsidRPr="00E27676">
        <w:t xml:space="preserve"> </w:t>
      </w:r>
      <w:r w:rsidRPr="00E27676">
        <w:t>г</w:t>
      </w:r>
      <w:r w:rsidR="00E27676" w:rsidRPr="00E27676">
        <w:t>.);</w:t>
      </w:r>
    </w:p>
    <w:p w:rsidR="00E27676" w:rsidRPr="00E27676" w:rsidRDefault="002E7561" w:rsidP="00E27676">
      <w:pPr>
        <w:numPr>
          <w:ilvl w:val="0"/>
          <w:numId w:val="9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Основные</w:t>
      </w:r>
      <w:r w:rsidR="00E27676" w:rsidRPr="00E27676">
        <w:t xml:space="preserve"> </w:t>
      </w:r>
      <w:r w:rsidRPr="00E27676">
        <w:t>положения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учету</w:t>
      </w:r>
      <w:r w:rsidR="00E27676" w:rsidRPr="00E27676">
        <w:t xml:space="preserve"> </w:t>
      </w:r>
      <w:r w:rsidR="00EF3A9D" w:rsidRPr="00E27676">
        <w:t>тары</w:t>
      </w:r>
      <w:r w:rsidR="00E27676" w:rsidRPr="00E27676">
        <w:t xml:space="preserve"> </w:t>
      </w:r>
      <w:r w:rsidR="00EF3A9D" w:rsidRPr="00E27676">
        <w:t>на</w:t>
      </w:r>
      <w:r w:rsidR="00E27676" w:rsidRPr="00E27676">
        <w:t xml:space="preserve"> </w:t>
      </w:r>
      <w:r w:rsidR="00EF3A9D" w:rsidRPr="00E27676">
        <w:t>предприятиях,</w:t>
      </w:r>
      <w:r w:rsidR="00E27676" w:rsidRPr="00E27676">
        <w:t xml:space="preserve"> </w:t>
      </w:r>
      <w:r w:rsidR="00EF3A9D" w:rsidRPr="00E27676">
        <w:t>производ</w:t>
      </w:r>
      <w:r w:rsidRPr="00E27676">
        <w:t>ственных</w:t>
      </w:r>
      <w:r w:rsidR="00E27676" w:rsidRPr="00E27676">
        <w:t xml:space="preserve"> </w:t>
      </w:r>
      <w:r w:rsidRPr="00E27676">
        <w:t>объединениях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организациях</w:t>
      </w:r>
      <w:r w:rsidR="00E27676">
        <w:t xml:space="preserve"> (</w:t>
      </w:r>
      <w:r w:rsidRPr="00E27676">
        <w:t>Минфин</w:t>
      </w:r>
      <w:r w:rsidR="00E27676" w:rsidRPr="00E27676">
        <w:t xml:space="preserve"> </w:t>
      </w:r>
      <w:r w:rsidRPr="00E27676">
        <w:t>СССР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166</w:t>
      </w:r>
      <w:r w:rsid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30</w:t>
      </w:r>
      <w:r w:rsidR="00E27676">
        <w:t>.0</w:t>
      </w:r>
      <w:r w:rsidRPr="00E27676">
        <w:t>9</w:t>
      </w:r>
      <w:r w:rsidR="00E27676">
        <w:t>.8</w:t>
      </w:r>
      <w:r w:rsidRPr="00E27676">
        <w:t>5</w:t>
      </w:r>
      <w:r w:rsidR="00E27676" w:rsidRPr="00E27676">
        <w:t xml:space="preserve"> </w:t>
      </w:r>
      <w:r w:rsidRPr="00E27676">
        <w:t>г</w:t>
      </w:r>
      <w:r w:rsidR="00E27676" w:rsidRPr="00E27676">
        <w:t>.);</w:t>
      </w:r>
    </w:p>
    <w:p w:rsidR="00E27676" w:rsidRPr="00E27676" w:rsidRDefault="002E7561" w:rsidP="00E27676">
      <w:pPr>
        <w:numPr>
          <w:ilvl w:val="0"/>
          <w:numId w:val="9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Инструкция</w:t>
      </w:r>
      <w:r w:rsidR="00E27676" w:rsidRPr="00E27676">
        <w:t xml:space="preserve"> </w:t>
      </w:r>
      <w:r w:rsidRPr="00E27676">
        <w:t>о</w:t>
      </w:r>
      <w:r w:rsidR="00E27676" w:rsidRPr="00E27676">
        <w:t xml:space="preserve"> </w:t>
      </w:r>
      <w:r w:rsidRPr="00E27676">
        <w:t>порядке</w:t>
      </w:r>
      <w:r w:rsidR="00E27676" w:rsidRPr="00E27676">
        <w:t xml:space="preserve"> </w:t>
      </w:r>
      <w:r w:rsidRPr="00E27676">
        <w:t>учета</w:t>
      </w:r>
      <w:r w:rsidR="00E27676" w:rsidRPr="00E27676">
        <w:t xml:space="preserve"> </w:t>
      </w:r>
      <w:r w:rsidRPr="00E27676">
        <w:t>тары</w:t>
      </w:r>
      <w:r w:rsidR="00E27676" w:rsidRPr="00E27676">
        <w:t xml:space="preserve"> - </w:t>
      </w:r>
      <w:r w:rsidRPr="00E27676">
        <w:t>оборудования</w:t>
      </w:r>
      <w:r w:rsidR="00E27676">
        <w:t xml:space="preserve"> (</w:t>
      </w:r>
      <w:r w:rsidRPr="00E27676">
        <w:t>Минфин</w:t>
      </w:r>
      <w:r w:rsidR="00E27676" w:rsidRPr="00E27676">
        <w:t xml:space="preserve"> </w:t>
      </w:r>
      <w:r w:rsidRPr="00E27676">
        <w:t>СССР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127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30</w:t>
      </w:r>
      <w:r w:rsidR="00E27676">
        <w:t>.0</w:t>
      </w:r>
      <w:r w:rsidRPr="00E27676">
        <w:t>9</w:t>
      </w:r>
      <w:r w:rsidR="00E27676">
        <w:t>.8</w:t>
      </w:r>
      <w:r w:rsidRPr="00E27676">
        <w:t>2</w:t>
      </w:r>
      <w:r w:rsidR="00E27676" w:rsidRPr="00E27676">
        <w:t xml:space="preserve"> </w:t>
      </w:r>
      <w:r w:rsidRPr="00E27676">
        <w:t>г</w:t>
      </w:r>
      <w:r w:rsidR="00E27676" w:rsidRPr="00E27676">
        <w:t>.);</w:t>
      </w:r>
    </w:p>
    <w:p w:rsidR="00E27676" w:rsidRPr="00E27676" w:rsidRDefault="002E7561" w:rsidP="00E27676">
      <w:pPr>
        <w:numPr>
          <w:ilvl w:val="0"/>
          <w:numId w:val="9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Инструкция</w:t>
      </w:r>
      <w:r w:rsidR="00E27676" w:rsidRPr="00E27676">
        <w:t xml:space="preserve"> </w:t>
      </w:r>
      <w:r w:rsidRPr="00E27676">
        <w:t>о</w:t>
      </w:r>
      <w:r w:rsidR="00E27676" w:rsidRPr="00E27676">
        <w:t xml:space="preserve"> </w:t>
      </w:r>
      <w:r w:rsidRPr="00E27676">
        <w:t>порядке</w:t>
      </w:r>
      <w:r w:rsidR="00E27676" w:rsidRPr="00E27676">
        <w:t xml:space="preserve"> </w:t>
      </w:r>
      <w:r w:rsidRPr="00E27676">
        <w:t>обесп</w:t>
      </w:r>
      <w:r w:rsidR="00EF3A9D" w:rsidRPr="00E27676">
        <w:t>ечения</w:t>
      </w:r>
      <w:r w:rsidR="00E27676" w:rsidRPr="00E27676">
        <w:t xml:space="preserve"> </w:t>
      </w:r>
      <w:r w:rsidR="00EF3A9D" w:rsidRPr="00E27676">
        <w:t>рабочих</w:t>
      </w:r>
      <w:r w:rsidR="00E27676" w:rsidRPr="00E27676">
        <w:t xml:space="preserve"> </w:t>
      </w:r>
      <w:r w:rsidR="00EF3A9D" w:rsidRPr="00E27676">
        <w:t>и</w:t>
      </w:r>
      <w:r w:rsidR="00E27676" w:rsidRPr="00E27676">
        <w:t xml:space="preserve"> </w:t>
      </w:r>
      <w:r w:rsidR="00EF3A9D" w:rsidRPr="00E27676">
        <w:t>служащих</w:t>
      </w:r>
      <w:r w:rsidR="00E27676" w:rsidRPr="00E27676">
        <w:t xml:space="preserve"> </w:t>
      </w:r>
      <w:r w:rsidR="00EF3A9D" w:rsidRPr="00E27676">
        <w:t>специ</w:t>
      </w:r>
      <w:r w:rsidRPr="00E27676">
        <w:t>альной</w:t>
      </w:r>
      <w:r w:rsidR="00E27676" w:rsidRPr="00E27676">
        <w:t xml:space="preserve"> </w:t>
      </w:r>
      <w:r w:rsidRPr="00E27676">
        <w:t>одеждой,</w:t>
      </w:r>
      <w:r w:rsidR="00E27676" w:rsidRPr="00E27676">
        <w:t xml:space="preserve"> </w:t>
      </w:r>
      <w:r w:rsidRPr="00E27676">
        <w:t>специальной</w:t>
      </w:r>
      <w:r w:rsidR="00E27676" w:rsidRPr="00E27676">
        <w:t xml:space="preserve"> </w:t>
      </w:r>
      <w:r w:rsidR="00EF3A9D" w:rsidRPr="00E27676">
        <w:t>обувью</w:t>
      </w:r>
      <w:r w:rsidR="00E27676" w:rsidRPr="00E27676">
        <w:t xml:space="preserve"> </w:t>
      </w:r>
      <w:r w:rsidR="00EF3A9D" w:rsidRPr="00E27676">
        <w:t>и</w:t>
      </w:r>
      <w:r w:rsidR="00E27676" w:rsidRPr="00E27676">
        <w:t xml:space="preserve"> </w:t>
      </w:r>
      <w:r w:rsidR="00EF3A9D" w:rsidRPr="00E27676">
        <w:t>другими</w:t>
      </w:r>
      <w:r w:rsidR="00E27676" w:rsidRPr="00E27676">
        <w:t xml:space="preserve"> </w:t>
      </w:r>
      <w:r w:rsidR="00EF3A9D" w:rsidRPr="00E27676">
        <w:t>средствами</w:t>
      </w:r>
      <w:r w:rsidR="00E27676" w:rsidRPr="00E27676">
        <w:t xml:space="preserve"> </w:t>
      </w:r>
      <w:r w:rsidR="00EF3A9D" w:rsidRPr="00E27676">
        <w:t>ин</w:t>
      </w:r>
      <w:r w:rsidRPr="00E27676">
        <w:t>дивидуальной</w:t>
      </w:r>
      <w:r w:rsidR="00E27676" w:rsidRPr="00E27676">
        <w:t xml:space="preserve"> </w:t>
      </w:r>
      <w:r w:rsidRPr="00E27676">
        <w:t>защиты</w:t>
      </w:r>
      <w:r w:rsidR="00E27676">
        <w:t xml:space="preserve"> (</w:t>
      </w:r>
      <w:r w:rsidRPr="00E27676">
        <w:t>Постановление</w:t>
      </w:r>
      <w:r w:rsidR="00E27676" w:rsidRPr="00E27676">
        <w:t xml:space="preserve"> </w:t>
      </w:r>
      <w:r w:rsidRPr="00E27676">
        <w:t>Госкомтруда</w:t>
      </w:r>
      <w:r w:rsidR="00E27676" w:rsidRPr="00E27676">
        <w:t xml:space="preserve"> </w:t>
      </w:r>
      <w:r w:rsidRPr="00E27676">
        <w:t>СССР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Президиума</w:t>
      </w:r>
      <w:r w:rsidR="00E27676" w:rsidRPr="00E27676">
        <w:t xml:space="preserve"> </w:t>
      </w:r>
      <w:r w:rsidRPr="00E27676">
        <w:t>ВЦСПС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ЮО/П-9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24</w:t>
      </w:r>
      <w:r w:rsidR="00E27676">
        <w:t>.0</w:t>
      </w:r>
      <w:r w:rsidRPr="00E27676">
        <w:t>5</w:t>
      </w:r>
      <w:r w:rsidR="00E27676">
        <w:t>.8</w:t>
      </w:r>
      <w:r w:rsidRPr="00E27676">
        <w:t>3</w:t>
      </w:r>
      <w:r w:rsidR="00E27676" w:rsidRPr="00E27676">
        <w:t xml:space="preserve"> </w:t>
      </w:r>
      <w:r w:rsidRPr="00E27676">
        <w:t>г</w:t>
      </w:r>
      <w:r w:rsidR="00E27676" w:rsidRPr="00E27676">
        <w:t>.);</w:t>
      </w:r>
    </w:p>
    <w:p w:rsidR="00E27676" w:rsidRPr="00E27676" w:rsidRDefault="002E7561" w:rsidP="00E27676">
      <w:pPr>
        <w:numPr>
          <w:ilvl w:val="0"/>
          <w:numId w:val="9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Унифицированные</w:t>
      </w:r>
      <w:r w:rsidR="00E27676" w:rsidRPr="00E27676">
        <w:t xml:space="preserve"> </w:t>
      </w:r>
      <w:r w:rsidRPr="00E27676">
        <w:t>формы</w:t>
      </w:r>
      <w:r w:rsidR="00E27676" w:rsidRPr="00E27676">
        <w:t xml:space="preserve"> </w:t>
      </w:r>
      <w:r w:rsidRPr="00E27676">
        <w:t>первичной</w:t>
      </w:r>
      <w:r w:rsidR="00E27676" w:rsidRPr="00E27676">
        <w:t xml:space="preserve"> </w:t>
      </w:r>
      <w:r w:rsidRPr="00E27676">
        <w:t>учетной</w:t>
      </w:r>
      <w:r w:rsidR="00E27676" w:rsidRPr="00E27676">
        <w:t xml:space="preserve"> </w:t>
      </w:r>
      <w:r w:rsidRPr="00E27676">
        <w:t>документации</w:t>
      </w:r>
      <w:r w:rsidR="00E27676" w:rsidRPr="00E27676">
        <w:t xml:space="preserve"> </w:t>
      </w:r>
      <w:r w:rsidR="00EF3A9D" w:rsidRPr="00E27676">
        <w:t>по</w:t>
      </w:r>
      <w:r w:rsidR="00E27676" w:rsidRPr="00E27676">
        <w:t xml:space="preserve"> </w:t>
      </w:r>
      <w:r w:rsidR="00EF3A9D" w:rsidRPr="00E27676">
        <w:t>учету</w:t>
      </w:r>
      <w:r w:rsidR="00E27676" w:rsidRPr="00E27676">
        <w:t xml:space="preserve"> </w:t>
      </w:r>
      <w:r w:rsidRPr="00E27676">
        <w:t>материалов</w:t>
      </w:r>
      <w:r w:rsidR="00E27676">
        <w:t xml:space="preserve"> (</w:t>
      </w:r>
      <w:r w:rsidRPr="00E27676">
        <w:t>Постановление</w:t>
      </w:r>
      <w:r w:rsidR="00E27676" w:rsidRPr="00E27676">
        <w:t xml:space="preserve"> </w:t>
      </w:r>
      <w:r w:rsidRPr="00E27676">
        <w:t>Госкомстата</w:t>
      </w:r>
      <w:r w:rsidR="00E27676" w:rsidRPr="00E27676">
        <w:t xml:space="preserve"> </w:t>
      </w:r>
      <w:r w:rsidRPr="00E27676">
        <w:t>РФ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71а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30</w:t>
      </w:r>
      <w:r w:rsidR="00E27676">
        <w:t>.1</w:t>
      </w:r>
      <w:r w:rsidRPr="00E27676">
        <w:t>0</w:t>
      </w:r>
      <w:r w:rsidR="00E27676">
        <w:t>.9</w:t>
      </w:r>
      <w:r w:rsidRPr="00E27676">
        <w:t>7</w:t>
      </w:r>
      <w:r w:rsidR="00E27676" w:rsidRPr="00E27676">
        <w:t xml:space="preserve"> </w:t>
      </w:r>
      <w:r w:rsidRPr="00E27676">
        <w:t>г</w:t>
      </w:r>
      <w:r w:rsidR="00E27676" w:rsidRPr="00E27676">
        <w:t>.);</w:t>
      </w:r>
    </w:p>
    <w:p w:rsidR="00E27676" w:rsidRPr="00E27676" w:rsidRDefault="002E7561" w:rsidP="00E27676">
      <w:pPr>
        <w:numPr>
          <w:ilvl w:val="0"/>
          <w:numId w:val="9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Унифицированные</w:t>
      </w:r>
      <w:r w:rsidR="00E27676" w:rsidRPr="00E27676">
        <w:t xml:space="preserve"> </w:t>
      </w:r>
      <w:r w:rsidRPr="00E27676">
        <w:t>формы</w:t>
      </w:r>
      <w:r w:rsidR="00E27676" w:rsidRPr="00E27676">
        <w:t xml:space="preserve"> </w:t>
      </w:r>
      <w:r w:rsidRPr="00E27676">
        <w:t>первичной</w:t>
      </w:r>
      <w:r w:rsidR="00E27676" w:rsidRPr="00E27676">
        <w:t xml:space="preserve"> </w:t>
      </w:r>
      <w:r w:rsidRPr="00E27676">
        <w:t>учетной</w:t>
      </w:r>
      <w:r w:rsidR="00E27676" w:rsidRPr="00E27676">
        <w:t xml:space="preserve"> </w:t>
      </w:r>
      <w:r w:rsidRPr="00E27676">
        <w:t>документации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учету</w:t>
      </w:r>
      <w:r w:rsidR="00E27676" w:rsidRPr="00E27676">
        <w:t xml:space="preserve"> </w:t>
      </w:r>
      <w:r w:rsidRPr="00E27676">
        <w:t>торговых</w:t>
      </w:r>
      <w:r w:rsidR="00E27676" w:rsidRPr="00E27676">
        <w:t xml:space="preserve"> </w:t>
      </w:r>
      <w:r w:rsidRPr="00E27676">
        <w:t>операций</w:t>
      </w:r>
      <w:r w:rsidR="00E27676">
        <w:t xml:space="preserve"> (</w:t>
      </w:r>
      <w:r w:rsidRPr="00E27676">
        <w:t>Постановление</w:t>
      </w:r>
      <w:r w:rsidR="00E27676" w:rsidRPr="00E27676">
        <w:t xml:space="preserve"> </w:t>
      </w:r>
      <w:r w:rsidRPr="00E27676">
        <w:t>Госкомстата</w:t>
      </w:r>
      <w:r w:rsidR="00E27676" w:rsidRPr="00E27676">
        <w:t xml:space="preserve"> </w:t>
      </w:r>
      <w:r w:rsidRPr="00E27676">
        <w:t>РФ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132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25</w:t>
      </w:r>
      <w:r w:rsidR="00E27676">
        <w:t>.1</w:t>
      </w:r>
      <w:r w:rsidRPr="00E27676">
        <w:t>2</w:t>
      </w:r>
      <w:r w:rsidR="00E27676">
        <w:t>.9</w:t>
      </w:r>
      <w:r w:rsidRPr="00E27676">
        <w:t>8</w:t>
      </w:r>
      <w:r w:rsidR="00E27676" w:rsidRPr="00E27676">
        <w:t xml:space="preserve"> </w:t>
      </w:r>
      <w:r w:rsidRPr="00E27676">
        <w:t>г</w:t>
      </w:r>
      <w:r w:rsidR="00E27676" w:rsidRPr="00E27676">
        <w:t>.).</w:t>
      </w:r>
    </w:p>
    <w:p w:rsidR="00E27676" w:rsidRPr="00E27676" w:rsidRDefault="002E7561" w:rsidP="00E27676">
      <w:pPr>
        <w:shd w:val="clear" w:color="auto" w:fill="FFFFFF"/>
        <w:tabs>
          <w:tab w:val="left" w:pos="726"/>
        </w:tabs>
      </w:pPr>
      <w:r w:rsidRPr="00E27676">
        <w:t>2</w:t>
      </w:r>
      <w:r w:rsidR="00E27676" w:rsidRPr="00E27676">
        <w:t xml:space="preserve">. </w:t>
      </w:r>
      <w:r w:rsidRPr="00E27676">
        <w:t>Приказ</w:t>
      </w:r>
      <w:r w:rsidR="00E27676" w:rsidRPr="00E27676">
        <w:t xml:space="preserve"> </w:t>
      </w:r>
      <w:r w:rsidRPr="00E27676">
        <w:t>об</w:t>
      </w:r>
      <w:r w:rsidR="00E27676" w:rsidRPr="00E27676">
        <w:t xml:space="preserve"> </w:t>
      </w:r>
      <w:r w:rsidRPr="00E27676">
        <w:t>учетной</w:t>
      </w:r>
      <w:r w:rsidR="00E27676" w:rsidRPr="00E27676">
        <w:t xml:space="preserve"> </w:t>
      </w:r>
      <w:r w:rsidRPr="00E27676">
        <w:t>политике</w:t>
      </w:r>
      <w:r w:rsidR="00E27676" w:rsidRPr="00E27676">
        <w:t>.</w:t>
      </w:r>
    </w:p>
    <w:p w:rsidR="00E27676" w:rsidRPr="00E27676" w:rsidRDefault="00B057A1" w:rsidP="00E27676">
      <w:pPr>
        <w:shd w:val="clear" w:color="auto" w:fill="FFFFFF"/>
        <w:tabs>
          <w:tab w:val="left" w:pos="726"/>
        </w:tabs>
      </w:pPr>
      <w:r w:rsidRPr="00E27676">
        <w:t>3</w:t>
      </w:r>
      <w:r w:rsidR="00E27676" w:rsidRPr="00E27676">
        <w:t xml:space="preserve">. </w:t>
      </w:r>
      <w:r w:rsidRPr="00E27676">
        <w:t>Организационно</w:t>
      </w:r>
      <w:r w:rsidR="00E27676" w:rsidRPr="00E27676">
        <w:t xml:space="preserve"> - </w:t>
      </w:r>
      <w:r w:rsidRPr="00E27676">
        <w:t>правовые</w:t>
      </w:r>
      <w:r w:rsidR="00E27676" w:rsidRPr="00E27676">
        <w:t xml:space="preserve"> </w:t>
      </w:r>
      <w:r w:rsidRPr="00E27676">
        <w:t>документы</w:t>
      </w:r>
      <w:r w:rsidR="00E27676" w:rsidRPr="00E27676">
        <w:t>.</w:t>
      </w:r>
    </w:p>
    <w:p w:rsidR="00E27676" w:rsidRPr="00E27676" w:rsidRDefault="00B057A1" w:rsidP="00E27676">
      <w:pPr>
        <w:shd w:val="clear" w:color="auto" w:fill="FFFFFF"/>
        <w:tabs>
          <w:tab w:val="left" w:pos="726"/>
        </w:tabs>
      </w:pPr>
      <w:r w:rsidRPr="00E27676">
        <w:t>4</w:t>
      </w:r>
      <w:r w:rsidR="00E27676" w:rsidRPr="00E27676">
        <w:t xml:space="preserve">. </w:t>
      </w:r>
      <w:r w:rsidR="00EF3A9D" w:rsidRPr="00E27676">
        <w:t>Первичные</w:t>
      </w:r>
      <w:r w:rsidR="00E27676" w:rsidRPr="00E27676">
        <w:t xml:space="preserve"> </w:t>
      </w:r>
      <w:r w:rsidR="00EF3A9D" w:rsidRPr="00E27676">
        <w:t>документы</w:t>
      </w:r>
      <w:r w:rsidR="00E27676" w:rsidRPr="00E27676">
        <w:t xml:space="preserve"> </w:t>
      </w:r>
      <w:r w:rsidR="00EF3A9D" w:rsidRPr="00E27676">
        <w:t>по</w:t>
      </w:r>
      <w:r w:rsidR="00E27676" w:rsidRPr="00E27676">
        <w:t xml:space="preserve"> </w:t>
      </w:r>
      <w:r w:rsidR="00EF3A9D" w:rsidRPr="00E27676">
        <w:t>офор</w:t>
      </w:r>
      <w:r w:rsidR="002E7561" w:rsidRPr="00E27676">
        <w:t>млению</w:t>
      </w:r>
      <w:r w:rsidR="00E27676" w:rsidRPr="00E27676">
        <w:t xml:space="preserve"> </w:t>
      </w:r>
      <w:r w:rsidR="002E7561" w:rsidRPr="00E27676">
        <w:t>операций</w:t>
      </w:r>
      <w:r w:rsidR="00E27676" w:rsidRPr="00E27676">
        <w:t xml:space="preserve"> </w:t>
      </w:r>
      <w:r w:rsidR="002E7561" w:rsidRPr="00E27676">
        <w:t>с</w:t>
      </w:r>
      <w:r w:rsidR="00E27676" w:rsidRPr="00E27676">
        <w:t xml:space="preserve"> </w:t>
      </w:r>
      <w:r w:rsidR="002E7561" w:rsidRPr="00E27676">
        <w:t>МПЗ</w:t>
      </w:r>
      <w:r w:rsidR="00E27676" w:rsidRPr="00E27676">
        <w:t>.</w:t>
      </w:r>
    </w:p>
    <w:p w:rsidR="00E27676" w:rsidRPr="00E27676" w:rsidRDefault="00475EC8" w:rsidP="00E27676">
      <w:pPr>
        <w:numPr>
          <w:ilvl w:val="0"/>
          <w:numId w:val="8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фактически</w:t>
      </w:r>
      <w:r w:rsidR="00E27676" w:rsidRPr="00E27676">
        <w:t xml:space="preserve"> </w:t>
      </w:r>
      <w:r w:rsidRPr="00E27676">
        <w:t>находящиеся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о</w:t>
      </w:r>
      <w:r w:rsidR="00EF3A9D" w:rsidRPr="00E27676">
        <w:t>рганизации</w:t>
      </w:r>
      <w:r w:rsidR="00E27676" w:rsidRPr="00E27676">
        <w:t xml:space="preserve"> </w:t>
      </w:r>
      <w:r w:rsidR="00EF3A9D" w:rsidRPr="00E27676">
        <w:t>материально-производ</w:t>
      </w:r>
      <w:r w:rsidRPr="00E27676">
        <w:t>ственные</w:t>
      </w:r>
      <w:r w:rsidR="00E27676" w:rsidRPr="00E27676">
        <w:t xml:space="preserve"> </w:t>
      </w:r>
      <w:r w:rsidRPr="00E27676">
        <w:t>запасы</w:t>
      </w:r>
      <w:r w:rsidR="00E27676">
        <w:t xml:space="preserve"> (</w:t>
      </w:r>
      <w:r w:rsidRPr="00E27676">
        <w:t>материалы</w:t>
      </w:r>
      <w:r w:rsidR="00E27676" w:rsidRPr="00E27676">
        <w:t>);</w:t>
      </w:r>
    </w:p>
    <w:p w:rsidR="00E27676" w:rsidRPr="00E27676" w:rsidRDefault="00475EC8" w:rsidP="00E27676">
      <w:pPr>
        <w:numPr>
          <w:ilvl w:val="0"/>
          <w:numId w:val="8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журналы-ордера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10,</w:t>
      </w:r>
      <w:r w:rsidR="00E27676" w:rsidRPr="00E27676">
        <w:t xml:space="preserve"> </w:t>
      </w:r>
      <w:r w:rsidRPr="00E27676">
        <w:t>10а,</w:t>
      </w:r>
      <w:r w:rsidR="00E27676" w:rsidRPr="00E27676">
        <w:t xml:space="preserve"> </w:t>
      </w:r>
      <w:r w:rsidRPr="00E27676">
        <w:t>10-с,</w:t>
      </w:r>
      <w:r w:rsidR="00E27676" w:rsidRPr="00E27676">
        <w:t xml:space="preserve"> </w:t>
      </w:r>
      <w:r w:rsidRPr="00E27676">
        <w:t>10-н,</w:t>
      </w:r>
      <w:r w:rsidR="00E27676" w:rsidRPr="00E27676">
        <w:t xml:space="preserve"> </w:t>
      </w:r>
      <w:r w:rsidRPr="00E27676">
        <w:t>11,</w:t>
      </w:r>
      <w:r w:rsidR="00E27676" w:rsidRPr="00E27676">
        <w:t xml:space="preserve"> </w:t>
      </w:r>
      <w:r w:rsidRPr="00E27676">
        <w:t>ведомости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10,</w:t>
      </w:r>
      <w:r w:rsidR="00E27676" w:rsidRPr="00E27676">
        <w:t xml:space="preserve"> </w:t>
      </w:r>
      <w:r w:rsidRPr="00E27676">
        <w:t>10а</w:t>
      </w:r>
      <w:r w:rsidR="00E27676">
        <w:t xml:space="preserve">, </w:t>
      </w:r>
      <w:r w:rsidRPr="00E27676">
        <w:t>10-с,</w:t>
      </w:r>
      <w:r w:rsidR="00E27676" w:rsidRPr="00E27676">
        <w:t xml:space="preserve"> </w:t>
      </w:r>
      <w:r w:rsidRPr="00E27676">
        <w:t>11</w:t>
      </w:r>
      <w:r w:rsidR="00E27676">
        <w:t xml:space="preserve"> (</w:t>
      </w:r>
      <w:r w:rsidRPr="00E27676">
        <w:t>при</w:t>
      </w:r>
      <w:r w:rsidR="00E27676" w:rsidRPr="00E27676">
        <w:t xml:space="preserve"> </w:t>
      </w:r>
      <w:r w:rsidRPr="00E27676">
        <w:t>журнально-ордерной</w:t>
      </w:r>
      <w:r w:rsidR="00E27676" w:rsidRPr="00E27676">
        <w:t xml:space="preserve"> </w:t>
      </w:r>
      <w:r w:rsidRPr="00E27676">
        <w:t>форме</w:t>
      </w:r>
      <w:r w:rsidR="00E27676" w:rsidRPr="00E27676">
        <w:t xml:space="preserve"> </w:t>
      </w:r>
      <w:r w:rsidRPr="00E27676">
        <w:t>учета</w:t>
      </w:r>
      <w:r w:rsidR="00E27676" w:rsidRPr="00E27676">
        <w:t>);</w:t>
      </w:r>
    </w:p>
    <w:p w:rsidR="00E27676" w:rsidRPr="00E27676" w:rsidRDefault="00475EC8" w:rsidP="00E27676">
      <w:pPr>
        <w:numPr>
          <w:ilvl w:val="0"/>
          <w:numId w:val="8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карточки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анализ</w:t>
      </w:r>
      <w:r w:rsidR="00E27676" w:rsidRPr="00E27676">
        <w:t xml:space="preserve"> </w:t>
      </w:r>
      <w:r w:rsidRPr="00E27676">
        <w:t>счетов</w:t>
      </w:r>
      <w:r w:rsidR="00E27676" w:rsidRPr="00E27676">
        <w:t xml:space="preserve"> </w:t>
      </w:r>
      <w:r w:rsidRPr="00E27676">
        <w:t>10,11</w:t>
      </w:r>
      <w:r w:rsidR="00AD4D4B" w:rsidRPr="00E27676">
        <w:t>,14,15,16,41,42</w:t>
      </w:r>
      <w:r w:rsidR="00E27676">
        <w:t xml:space="preserve"> (</w:t>
      </w:r>
      <w:r w:rsidR="00AD4D4B" w:rsidRPr="00E27676">
        <w:t>при</w:t>
      </w:r>
      <w:r w:rsidR="00E27676" w:rsidRPr="00E27676">
        <w:t xml:space="preserve"> </w:t>
      </w:r>
      <w:r w:rsidR="00AD4D4B" w:rsidRPr="00E27676">
        <w:t>автоматизи</w:t>
      </w:r>
      <w:r w:rsidRPr="00E27676">
        <w:t>рованном</w:t>
      </w:r>
      <w:r w:rsidR="00E27676" w:rsidRPr="00E27676">
        <w:t xml:space="preserve"> </w:t>
      </w:r>
      <w:r w:rsidRPr="00E27676">
        <w:t>учете</w:t>
      </w:r>
      <w:r w:rsidR="00E27676" w:rsidRPr="00E27676">
        <w:t>);</w:t>
      </w:r>
    </w:p>
    <w:p w:rsidR="00E27676" w:rsidRPr="00E27676" w:rsidRDefault="00475EC8" w:rsidP="00E27676">
      <w:pPr>
        <w:numPr>
          <w:ilvl w:val="0"/>
          <w:numId w:val="1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приходные</w:t>
      </w:r>
      <w:r w:rsidR="00E27676" w:rsidRPr="00E27676">
        <w:t xml:space="preserve"> </w:t>
      </w:r>
      <w:r w:rsidRPr="00E27676">
        <w:t>ордера</w:t>
      </w:r>
      <w:r w:rsidR="00E27676" w:rsidRPr="00E27676">
        <w:t xml:space="preserve"> </w:t>
      </w:r>
      <w:r w:rsidRPr="00E27676">
        <w:t>материалов</w:t>
      </w:r>
      <w:r w:rsidR="00E27676">
        <w:t xml:space="preserve"> (</w:t>
      </w:r>
      <w:r w:rsidRPr="00E27676">
        <w:t>форма</w:t>
      </w:r>
      <w:r w:rsidR="00E27676" w:rsidRPr="00E27676">
        <w:t xml:space="preserve"> </w:t>
      </w:r>
      <w:r w:rsidRPr="00E27676">
        <w:t>М-4</w:t>
      </w:r>
      <w:r w:rsidR="00E27676" w:rsidRPr="00E27676">
        <w:t>);</w:t>
      </w:r>
    </w:p>
    <w:p w:rsidR="00E27676" w:rsidRPr="00E27676" w:rsidRDefault="00475EC8" w:rsidP="00E27676">
      <w:pPr>
        <w:numPr>
          <w:ilvl w:val="0"/>
          <w:numId w:val="1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акты</w:t>
      </w:r>
      <w:r w:rsidR="00E27676" w:rsidRPr="00E27676">
        <w:t xml:space="preserve"> </w:t>
      </w:r>
      <w:r w:rsidRPr="00E27676">
        <w:t>о</w:t>
      </w:r>
      <w:r w:rsidR="00E27676" w:rsidRPr="00E27676">
        <w:t xml:space="preserve"> </w:t>
      </w:r>
      <w:r w:rsidRPr="00E27676">
        <w:t>приемке</w:t>
      </w:r>
      <w:r w:rsidR="00E27676" w:rsidRPr="00E27676">
        <w:t xml:space="preserve"> </w:t>
      </w:r>
      <w:r w:rsidRPr="00E27676">
        <w:t>материалов</w:t>
      </w:r>
      <w:r w:rsidR="00E27676">
        <w:t xml:space="preserve"> (</w:t>
      </w:r>
      <w:r w:rsidRPr="00E27676">
        <w:t>форма</w:t>
      </w:r>
      <w:r w:rsidR="00E27676" w:rsidRPr="00E27676">
        <w:t xml:space="preserve"> </w:t>
      </w:r>
      <w:r w:rsidRPr="00E27676">
        <w:t>М-7</w:t>
      </w:r>
      <w:r w:rsidR="00E27676" w:rsidRPr="00E27676">
        <w:t>);</w:t>
      </w:r>
    </w:p>
    <w:p w:rsidR="00E27676" w:rsidRPr="00E27676" w:rsidRDefault="00475EC8" w:rsidP="00E27676">
      <w:pPr>
        <w:numPr>
          <w:ilvl w:val="0"/>
          <w:numId w:val="1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лимитно-заборные</w:t>
      </w:r>
      <w:r w:rsidR="00E27676" w:rsidRPr="00E27676">
        <w:t xml:space="preserve"> </w:t>
      </w:r>
      <w:r w:rsidRPr="00E27676">
        <w:t>карты</w:t>
      </w:r>
      <w:r w:rsidR="00E27676">
        <w:t xml:space="preserve"> (</w:t>
      </w:r>
      <w:r w:rsidRPr="00E27676">
        <w:t>форма</w:t>
      </w:r>
      <w:r w:rsidR="00E27676" w:rsidRPr="00E27676">
        <w:t xml:space="preserve"> </w:t>
      </w:r>
      <w:r w:rsidRPr="00E27676">
        <w:t>М-8</w:t>
      </w:r>
      <w:r w:rsidR="00E27676" w:rsidRPr="00E27676">
        <w:t>);</w:t>
      </w:r>
    </w:p>
    <w:p w:rsidR="00E27676" w:rsidRPr="00E27676" w:rsidRDefault="00475EC8" w:rsidP="00E27676">
      <w:pPr>
        <w:numPr>
          <w:ilvl w:val="0"/>
          <w:numId w:val="1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требования-накладные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материалы</w:t>
      </w:r>
      <w:r w:rsidR="00E27676">
        <w:t xml:space="preserve"> (</w:t>
      </w:r>
      <w:r w:rsidRPr="00E27676">
        <w:t>форма</w:t>
      </w:r>
      <w:r w:rsidR="00E27676" w:rsidRPr="00E27676">
        <w:t xml:space="preserve"> </w:t>
      </w:r>
      <w:r w:rsidRPr="00E27676">
        <w:t>М-11</w:t>
      </w:r>
      <w:r w:rsidR="00E27676" w:rsidRPr="00E27676">
        <w:t>);</w:t>
      </w:r>
    </w:p>
    <w:p w:rsidR="00E27676" w:rsidRPr="00E27676" w:rsidRDefault="00475EC8" w:rsidP="00E27676">
      <w:pPr>
        <w:numPr>
          <w:ilvl w:val="0"/>
          <w:numId w:val="1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накладные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отпуск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сторону</w:t>
      </w:r>
      <w:r w:rsidR="00E27676">
        <w:t xml:space="preserve"> (</w:t>
      </w:r>
      <w:r w:rsidRPr="00E27676">
        <w:t>форма</w:t>
      </w:r>
      <w:r w:rsidR="00E27676" w:rsidRPr="00E27676">
        <w:t xml:space="preserve"> </w:t>
      </w:r>
      <w:r w:rsidRPr="00E27676">
        <w:t>М-15</w:t>
      </w:r>
      <w:r w:rsidR="00E27676" w:rsidRPr="00E27676">
        <w:t>);</w:t>
      </w:r>
    </w:p>
    <w:p w:rsidR="00E27676" w:rsidRPr="00E27676" w:rsidRDefault="00475EC8" w:rsidP="00E27676">
      <w:pPr>
        <w:numPr>
          <w:ilvl w:val="0"/>
          <w:numId w:val="1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карточки</w:t>
      </w:r>
      <w:r w:rsidR="00E27676" w:rsidRPr="00E27676">
        <w:t xml:space="preserve"> </w:t>
      </w:r>
      <w:r w:rsidRPr="00E27676">
        <w:t>учета</w:t>
      </w:r>
      <w:r w:rsidR="00E27676" w:rsidRPr="00E27676">
        <w:t xml:space="preserve"> </w:t>
      </w:r>
      <w:r w:rsidRPr="00E27676">
        <w:t>материалов</w:t>
      </w:r>
      <w:r w:rsidR="00E27676">
        <w:t xml:space="preserve"> (</w:t>
      </w:r>
      <w:r w:rsidRPr="00E27676">
        <w:t>форма</w:t>
      </w:r>
      <w:r w:rsidR="00E27676" w:rsidRPr="00E27676">
        <w:t xml:space="preserve"> </w:t>
      </w:r>
      <w:r w:rsidRPr="00E27676">
        <w:t>М-17</w:t>
      </w:r>
      <w:r w:rsidR="00E27676" w:rsidRPr="00E27676">
        <w:t>);</w:t>
      </w:r>
    </w:p>
    <w:p w:rsidR="00E27676" w:rsidRPr="00E27676" w:rsidRDefault="00475EC8" w:rsidP="00E2767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акты</w:t>
      </w:r>
      <w:r w:rsidR="00E27676" w:rsidRPr="00E27676">
        <w:t xml:space="preserve"> </w:t>
      </w:r>
      <w:r w:rsidRPr="00E27676">
        <w:t>оприходования</w:t>
      </w:r>
      <w:r w:rsidR="00E27676" w:rsidRPr="00E27676">
        <w:t xml:space="preserve"> </w:t>
      </w:r>
      <w:r w:rsidRPr="00E27676">
        <w:t>материалов,</w:t>
      </w:r>
      <w:r w:rsidR="00E27676" w:rsidRPr="00E27676">
        <w:t xml:space="preserve"> </w:t>
      </w:r>
      <w:r w:rsidRPr="00E27676">
        <w:t>полученных</w:t>
      </w:r>
      <w:r w:rsidR="00E27676" w:rsidRPr="00E27676">
        <w:t xml:space="preserve"> </w:t>
      </w:r>
      <w:r w:rsidRPr="00E27676">
        <w:t>при</w:t>
      </w:r>
      <w:r w:rsidR="00E27676" w:rsidRPr="00E27676">
        <w:t xml:space="preserve"> </w:t>
      </w:r>
      <w:r w:rsidRPr="00E27676">
        <w:t>ликвидации</w:t>
      </w:r>
      <w:r w:rsidR="00E27676">
        <w:t xml:space="preserve"> </w:t>
      </w:r>
      <w:r w:rsidRPr="00E27676">
        <w:t>основных</w:t>
      </w:r>
      <w:r w:rsidR="00E27676" w:rsidRPr="00E27676">
        <w:t xml:space="preserve"> </w:t>
      </w:r>
      <w:r w:rsidRPr="00E27676">
        <w:t>средств</w:t>
      </w:r>
      <w:r w:rsidR="00E27676">
        <w:t xml:space="preserve"> (</w:t>
      </w:r>
      <w:r w:rsidRPr="00E27676">
        <w:t>форма</w:t>
      </w:r>
      <w:r w:rsidR="00E27676" w:rsidRPr="00E27676">
        <w:t xml:space="preserve"> </w:t>
      </w:r>
      <w:r w:rsidRPr="00E27676">
        <w:t>М-35</w:t>
      </w:r>
      <w:r w:rsidR="00E27676" w:rsidRPr="00E27676">
        <w:t>);</w:t>
      </w:r>
    </w:p>
    <w:p w:rsidR="00E27676" w:rsidRPr="00E27676" w:rsidRDefault="00475EC8" w:rsidP="00E27676">
      <w:pPr>
        <w:numPr>
          <w:ilvl w:val="0"/>
          <w:numId w:val="1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акты</w:t>
      </w:r>
      <w:r w:rsidR="00E27676" w:rsidRPr="00E27676">
        <w:t xml:space="preserve"> </w:t>
      </w:r>
      <w:r w:rsidRPr="00E27676">
        <w:t>о</w:t>
      </w:r>
      <w:r w:rsidR="00E27676" w:rsidRPr="00E27676">
        <w:t xml:space="preserve"> </w:t>
      </w:r>
      <w:r w:rsidRPr="00E27676">
        <w:t>приемке</w:t>
      </w:r>
      <w:r w:rsidR="00E27676" w:rsidRPr="00E27676">
        <w:t xml:space="preserve"> </w:t>
      </w:r>
      <w:r w:rsidRPr="00E27676">
        <w:t>товаров</w:t>
      </w:r>
      <w:r w:rsidR="00E27676">
        <w:t xml:space="preserve"> (</w:t>
      </w:r>
      <w:r w:rsidRPr="00E27676">
        <w:t>формы</w:t>
      </w:r>
      <w:r w:rsidR="00E27676" w:rsidRPr="00E27676">
        <w:t xml:space="preserve"> </w:t>
      </w:r>
      <w:r w:rsidRPr="00E27676">
        <w:t>ТОРГ-1-5</w:t>
      </w:r>
      <w:r w:rsidR="00E27676" w:rsidRPr="00E27676">
        <w:t>);</w:t>
      </w:r>
    </w:p>
    <w:p w:rsidR="00E27676" w:rsidRPr="00E27676" w:rsidRDefault="00475EC8" w:rsidP="00E27676">
      <w:pPr>
        <w:numPr>
          <w:ilvl w:val="0"/>
          <w:numId w:val="1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товарные</w:t>
      </w:r>
      <w:r w:rsidR="00E27676" w:rsidRPr="00E27676">
        <w:t xml:space="preserve"> </w:t>
      </w:r>
      <w:r w:rsidRPr="00E27676">
        <w:t>накладные</w:t>
      </w:r>
      <w:r w:rsidR="00E27676">
        <w:t xml:space="preserve"> (</w:t>
      </w:r>
      <w:r w:rsidRPr="00E27676">
        <w:t>формы</w:t>
      </w:r>
      <w:r w:rsidR="00E27676" w:rsidRPr="00E27676">
        <w:t xml:space="preserve"> </w:t>
      </w:r>
      <w:r w:rsidRPr="00E27676">
        <w:t>ТОРГ-12,</w:t>
      </w:r>
      <w:r w:rsidR="00E27676" w:rsidRPr="00E27676">
        <w:t xml:space="preserve"> </w:t>
      </w:r>
      <w:r w:rsidRPr="00E27676">
        <w:t>ТОРГ-13,</w:t>
      </w:r>
      <w:r w:rsidR="00E27676" w:rsidRPr="00E27676">
        <w:t xml:space="preserve"> </w:t>
      </w:r>
      <w:r w:rsidRPr="00E27676">
        <w:t>ТОРГ-14</w:t>
      </w:r>
      <w:r w:rsidR="00E27676" w:rsidRPr="00E27676">
        <w:t>);</w:t>
      </w:r>
    </w:p>
    <w:p w:rsidR="00E27676" w:rsidRPr="00E27676" w:rsidRDefault="00475EC8" w:rsidP="00E27676">
      <w:pPr>
        <w:numPr>
          <w:ilvl w:val="0"/>
          <w:numId w:val="1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акты</w:t>
      </w:r>
      <w:r w:rsidR="00E27676" w:rsidRPr="00E27676">
        <w:t xml:space="preserve"> </w:t>
      </w:r>
      <w:r w:rsidRPr="00E27676">
        <w:t>о</w:t>
      </w:r>
      <w:r w:rsidR="00E27676" w:rsidRPr="00E27676">
        <w:t xml:space="preserve"> </w:t>
      </w:r>
      <w:r w:rsidRPr="00E27676">
        <w:t>порче</w:t>
      </w:r>
      <w:r w:rsidR="00E27676" w:rsidRPr="00E27676">
        <w:t xml:space="preserve"> </w:t>
      </w:r>
      <w:r w:rsidRPr="00E27676">
        <w:t>товаров</w:t>
      </w:r>
      <w:r w:rsidR="00E27676">
        <w:t xml:space="preserve"> (</w:t>
      </w:r>
      <w:r w:rsidRPr="00E27676">
        <w:t>форма</w:t>
      </w:r>
      <w:r w:rsidR="00E27676" w:rsidRPr="00E27676">
        <w:t xml:space="preserve"> </w:t>
      </w:r>
      <w:r w:rsidRPr="00E27676">
        <w:t>ТОРГ-15</w:t>
      </w:r>
      <w:r w:rsidR="00E27676" w:rsidRPr="00E27676">
        <w:t>);</w:t>
      </w:r>
    </w:p>
    <w:p w:rsidR="00E27676" w:rsidRPr="00E27676" w:rsidRDefault="00475EC8" w:rsidP="00E27676">
      <w:pPr>
        <w:numPr>
          <w:ilvl w:val="0"/>
          <w:numId w:val="1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акты</w:t>
      </w:r>
      <w:r w:rsidR="00E27676" w:rsidRPr="00E27676">
        <w:t xml:space="preserve"> </w:t>
      </w:r>
      <w:r w:rsidRPr="00E27676">
        <w:t>о</w:t>
      </w:r>
      <w:r w:rsidR="00E27676" w:rsidRPr="00E27676">
        <w:t xml:space="preserve"> </w:t>
      </w:r>
      <w:r w:rsidRPr="00E27676">
        <w:t>списании</w:t>
      </w:r>
      <w:r w:rsidR="00E27676" w:rsidRPr="00E27676">
        <w:t xml:space="preserve"> </w:t>
      </w:r>
      <w:r w:rsidRPr="00E27676">
        <w:t>товаров</w:t>
      </w:r>
      <w:r w:rsidR="00E27676">
        <w:t xml:space="preserve"> (</w:t>
      </w:r>
      <w:r w:rsidRPr="00E27676">
        <w:t>форма</w:t>
      </w:r>
      <w:r w:rsidR="00E27676" w:rsidRPr="00E27676">
        <w:t xml:space="preserve"> </w:t>
      </w:r>
      <w:r w:rsidRPr="00E27676">
        <w:t>ТОРГ-16</w:t>
      </w:r>
      <w:r w:rsidR="00E27676" w:rsidRPr="00E27676">
        <w:t>);</w:t>
      </w:r>
    </w:p>
    <w:p w:rsidR="00E27676" w:rsidRPr="00E27676" w:rsidRDefault="00475EC8" w:rsidP="00E27676">
      <w:pPr>
        <w:numPr>
          <w:ilvl w:val="0"/>
          <w:numId w:val="1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журнал</w:t>
      </w:r>
      <w:r w:rsidR="00E27676" w:rsidRPr="00E27676">
        <w:t xml:space="preserve"> </w:t>
      </w:r>
      <w:r w:rsidRPr="00E27676">
        <w:t>учета</w:t>
      </w:r>
      <w:r w:rsidR="00E27676" w:rsidRPr="00E27676">
        <w:t xml:space="preserve"> </w:t>
      </w:r>
      <w:r w:rsidRPr="00E27676">
        <w:t>товаров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складе</w:t>
      </w:r>
      <w:r w:rsidR="00E27676">
        <w:t xml:space="preserve"> (</w:t>
      </w:r>
      <w:r w:rsidRPr="00E27676">
        <w:t>форма</w:t>
      </w:r>
      <w:r w:rsidR="00E27676" w:rsidRPr="00E27676">
        <w:t xml:space="preserve"> </w:t>
      </w:r>
      <w:r w:rsidRPr="00E27676">
        <w:t>ТОРГ-18</w:t>
      </w:r>
      <w:r w:rsidR="00E27676" w:rsidRPr="00E27676">
        <w:t>);</w:t>
      </w:r>
    </w:p>
    <w:p w:rsidR="00E27676" w:rsidRPr="00E27676" w:rsidRDefault="00475EC8" w:rsidP="00E27676">
      <w:pPr>
        <w:numPr>
          <w:ilvl w:val="0"/>
          <w:numId w:val="1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товарный</w:t>
      </w:r>
      <w:r w:rsidR="00E27676" w:rsidRPr="00E27676">
        <w:t xml:space="preserve"> </w:t>
      </w:r>
      <w:r w:rsidRPr="00E27676">
        <w:t>отчет</w:t>
      </w:r>
      <w:r w:rsidR="00E27676">
        <w:t xml:space="preserve"> (</w:t>
      </w:r>
      <w:r w:rsidRPr="00E27676">
        <w:t>форма</w:t>
      </w:r>
      <w:r w:rsidR="00E27676" w:rsidRPr="00E27676">
        <w:t xml:space="preserve"> </w:t>
      </w:r>
      <w:r w:rsidRPr="00E27676">
        <w:t>ТОРГ-29</w:t>
      </w:r>
      <w:r w:rsidR="00E27676" w:rsidRPr="00E27676">
        <w:t>);</w:t>
      </w:r>
    </w:p>
    <w:p w:rsidR="005B02A4" w:rsidRDefault="00475EC8" w:rsidP="00E27676">
      <w:pPr>
        <w:numPr>
          <w:ilvl w:val="0"/>
          <w:numId w:val="1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ведомости</w:t>
      </w:r>
      <w:r w:rsidR="00E27676" w:rsidRPr="00E27676">
        <w:t xml:space="preserve"> </w:t>
      </w:r>
      <w:r w:rsidRPr="00E27676">
        <w:t>учета</w:t>
      </w:r>
      <w:r w:rsidR="00E27676" w:rsidRPr="00E27676">
        <w:t xml:space="preserve"> </w:t>
      </w:r>
      <w:r w:rsidRPr="00E27676">
        <w:t>выдачи</w:t>
      </w:r>
      <w:r w:rsidR="00E27676" w:rsidRPr="00E27676">
        <w:t xml:space="preserve"> </w:t>
      </w:r>
      <w:r w:rsidRPr="00E27676">
        <w:t>спецодежды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спецобуви</w:t>
      </w:r>
      <w:r w:rsidR="00E27676">
        <w:t xml:space="preserve"> (</w:t>
      </w:r>
      <w:r w:rsidRPr="00E27676">
        <w:t>форма</w:t>
      </w:r>
      <w:r w:rsidR="00E27676" w:rsidRPr="00E27676">
        <w:t xml:space="preserve"> </w:t>
      </w:r>
      <w:r w:rsidRPr="00E27676">
        <w:t>МБ-8</w:t>
      </w:r>
      <w:r w:rsidR="00E27676" w:rsidRPr="00E27676">
        <w:t>);</w:t>
      </w:r>
    </w:p>
    <w:p w:rsidR="005B02A4" w:rsidRDefault="00475EC8" w:rsidP="005B02A4">
      <w:pPr>
        <w:numPr>
          <w:ilvl w:val="0"/>
          <w:numId w:val="1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договоры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приобретение</w:t>
      </w:r>
      <w:r w:rsidR="00E27676" w:rsidRPr="00E27676">
        <w:t xml:space="preserve"> </w:t>
      </w:r>
      <w:r w:rsidRPr="00E27676">
        <w:t>материалов,</w:t>
      </w:r>
      <w:r w:rsidR="00E27676" w:rsidRPr="00E27676">
        <w:t xml:space="preserve"> </w:t>
      </w:r>
      <w:r w:rsidRPr="00E27676">
        <w:t>передачу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переработку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сторону,</w:t>
      </w:r>
      <w:r w:rsidR="00E27676" w:rsidRPr="00E27676">
        <w:t xml:space="preserve"> </w:t>
      </w:r>
      <w:r w:rsidRPr="00E27676">
        <w:t>передачу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ответственное</w:t>
      </w:r>
      <w:r w:rsidR="00E27676" w:rsidRPr="00E27676">
        <w:t xml:space="preserve"> </w:t>
      </w:r>
      <w:r w:rsidRPr="00E27676">
        <w:t>хранение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пр</w:t>
      </w:r>
      <w:r w:rsidR="00E27676" w:rsidRPr="00E27676">
        <w:t>.</w:t>
      </w:r>
    </w:p>
    <w:p w:rsidR="00E27676" w:rsidRPr="00E27676" w:rsidRDefault="00475EC8" w:rsidP="005B02A4">
      <w:pPr>
        <w:numPr>
          <w:ilvl w:val="0"/>
          <w:numId w:val="1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акты</w:t>
      </w:r>
      <w:r w:rsidR="00E27676" w:rsidRPr="00E27676">
        <w:t xml:space="preserve"> </w:t>
      </w:r>
      <w:r w:rsidRPr="00E27676">
        <w:t>инвентаризации</w:t>
      </w:r>
      <w:r w:rsidR="00E27676" w:rsidRPr="00E27676">
        <w:t xml:space="preserve"> </w:t>
      </w:r>
      <w:r w:rsidRPr="00E27676">
        <w:t>материально-производственных</w:t>
      </w:r>
      <w:r w:rsidR="00E27676" w:rsidRPr="00E27676">
        <w:t xml:space="preserve"> </w:t>
      </w:r>
      <w:r w:rsidRPr="00E27676">
        <w:t>запасов</w:t>
      </w:r>
      <w:r w:rsidR="00E27676" w:rsidRPr="00E27676">
        <w:t>;</w:t>
      </w:r>
    </w:p>
    <w:p w:rsidR="00E27676" w:rsidRPr="00E27676" w:rsidRDefault="00B057A1" w:rsidP="00E27676">
      <w:pPr>
        <w:shd w:val="clear" w:color="auto" w:fill="FFFFFF"/>
        <w:tabs>
          <w:tab w:val="left" w:pos="726"/>
        </w:tabs>
      </w:pPr>
      <w:r w:rsidRPr="00E27676">
        <w:t>5</w:t>
      </w:r>
      <w:r w:rsidR="00E27676" w:rsidRPr="00E27676">
        <w:t xml:space="preserve">. </w:t>
      </w:r>
      <w:r w:rsidR="00AD4D4B" w:rsidRPr="00E27676">
        <w:t>Бухгалтерская</w:t>
      </w:r>
      <w:r w:rsidR="00E27676" w:rsidRPr="00E27676">
        <w:t xml:space="preserve"> </w:t>
      </w:r>
      <w:r w:rsidR="00AD4D4B" w:rsidRPr="00E27676">
        <w:t>отчетность</w:t>
      </w:r>
      <w:r w:rsidR="00E27676" w:rsidRPr="00E27676">
        <w:t xml:space="preserve"> </w:t>
      </w:r>
      <w:r w:rsidR="00AD4D4B" w:rsidRPr="00E27676">
        <w:t>предприятия</w:t>
      </w:r>
      <w:r w:rsidR="00E27676" w:rsidRPr="00E27676">
        <w:t xml:space="preserve"> </w:t>
      </w:r>
      <w:r w:rsidR="00AD4D4B" w:rsidRPr="00E27676">
        <w:t>и</w:t>
      </w:r>
      <w:r w:rsidR="00E27676" w:rsidRPr="00E27676">
        <w:t xml:space="preserve"> </w:t>
      </w:r>
      <w:r w:rsidR="00AD4D4B" w:rsidRPr="00E27676">
        <w:t>бухгалтерские</w:t>
      </w:r>
      <w:r w:rsidR="00E27676" w:rsidRPr="00E27676">
        <w:t xml:space="preserve"> </w:t>
      </w:r>
      <w:r w:rsidR="00AD4D4B" w:rsidRPr="00E27676">
        <w:t>регист</w:t>
      </w:r>
      <w:r w:rsidR="002E7561" w:rsidRPr="00E27676">
        <w:t>ры</w:t>
      </w:r>
      <w:r w:rsidR="00E27676" w:rsidRPr="00E27676">
        <w:t xml:space="preserve"> </w:t>
      </w:r>
      <w:r w:rsidR="002E7561" w:rsidRPr="00E27676">
        <w:t>по</w:t>
      </w:r>
      <w:r w:rsidR="00E27676" w:rsidRPr="00E27676">
        <w:t xml:space="preserve"> </w:t>
      </w:r>
      <w:r w:rsidR="002E7561" w:rsidRPr="00E27676">
        <w:t>учету</w:t>
      </w:r>
      <w:r w:rsidR="00E27676" w:rsidRPr="00E27676">
        <w:t xml:space="preserve"> </w:t>
      </w:r>
      <w:r w:rsidR="002E7561" w:rsidRPr="00E27676">
        <w:t>МПЗ</w:t>
      </w:r>
      <w:r w:rsidR="00E27676" w:rsidRPr="00E27676">
        <w:t>.</w:t>
      </w:r>
    </w:p>
    <w:p w:rsidR="00E27676" w:rsidRPr="00E27676" w:rsidRDefault="007C4746" w:rsidP="00E27676">
      <w:pPr>
        <w:tabs>
          <w:tab w:val="left" w:pos="726"/>
        </w:tabs>
      </w:pPr>
      <w:r w:rsidRPr="00E27676">
        <w:t>В</w:t>
      </w:r>
      <w:r w:rsidR="00E27676" w:rsidRPr="00E27676">
        <w:t xml:space="preserve"> </w:t>
      </w:r>
      <w:r w:rsidRPr="00E27676">
        <w:t>учётной</w:t>
      </w:r>
      <w:r w:rsidR="00E27676" w:rsidRPr="00E27676">
        <w:t xml:space="preserve"> </w:t>
      </w:r>
      <w:r w:rsidRPr="00E27676">
        <w:t>политике</w:t>
      </w:r>
      <w:r w:rsidR="00E27676" w:rsidRPr="00E27676">
        <w:t xml:space="preserve"> </w:t>
      </w:r>
      <w:r w:rsidRPr="00E27676">
        <w:t>ООО</w:t>
      </w:r>
      <w:r w:rsidR="00E27676">
        <w:t xml:space="preserve"> "</w:t>
      </w:r>
      <w:r w:rsidRPr="00E27676">
        <w:t>ВСЗ</w:t>
      </w:r>
      <w:r w:rsidR="00E27676">
        <w:t xml:space="preserve">" </w:t>
      </w:r>
      <w:r w:rsidRPr="00E27676">
        <w:t>установлено</w:t>
      </w:r>
      <w:r w:rsidR="002D5CAB" w:rsidRPr="00E27676">
        <w:t>,</w:t>
      </w:r>
      <w:r w:rsidR="00E27676" w:rsidRPr="00E27676">
        <w:t xml:space="preserve"> </w:t>
      </w:r>
      <w:r w:rsidR="002D5CAB" w:rsidRPr="00E27676">
        <w:t>что</w:t>
      </w:r>
      <w:r w:rsidR="00E27676" w:rsidRPr="00E27676">
        <w:t>:</w:t>
      </w:r>
    </w:p>
    <w:p w:rsidR="00E27676" w:rsidRPr="00E27676" w:rsidRDefault="007C4746" w:rsidP="00E27676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E27676">
        <w:t>учёт</w:t>
      </w:r>
      <w:r w:rsidR="00E27676" w:rsidRPr="00E27676">
        <w:t xml:space="preserve"> </w:t>
      </w:r>
      <w:r w:rsidRPr="00E27676">
        <w:t>материальных</w:t>
      </w:r>
      <w:r w:rsidR="00E27676" w:rsidRPr="00E27676">
        <w:t xml:space="preserve"> </w:t>
      </w:r>
      <w:r w:rsidRPr="00E27676">
        <w:t>ценностей</w:t>
      </w:r>
      <w:r w:rsidR="00E27676" w:rsidRPr="00E27676">
        <w:t xml:space="preserve"> </w:t>
      </w:r>
      <w:r w:rsidRPr="00E27676">
        <w:t>производится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фактическим</w:t>
      </w:r>
      <w:r w:rsidR="00E27676" w:rsidRPr="00E27676">
        <w:t xml:space="preserve"> </w:t>
      </w:r>
      <w:r w:rsidRPr="00E27676">
        <w:t>расходам</w:t>
      </w:r>
      <w:r w:rsidR="00E27676" w:rsidRPr="00E27676">
        <w:t xml:space="preserve"> </w:t>
      </w:r>
      <w:r w:rsidRPr="00E27676">
        <w:t>не</w:t>
      </w:r>
      <w:r w:rsidR="00E27676" w:rsidRPr="00E27676">
        <w:t xml:space="preserve"> </w:t>
      </w:r>
      <w:r w:rsidRPr="00E27676">
        <w:t>приобретение</w:t>
      </w:r>
      <w:r w:rsidR="00E27676" w:rsidRPr="00E27676">
        <w:t>;</w:t>
      </w:r>
    </w:p>
    <w:p w:rsidR="00E27676" w:rsidRPr="00E27676" w:rsidRDefault="007C4746" w:rsidP="00E27676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E27676">
        <w:t>учёт</w:t>
      </w:r>
      <w:r w:rsidR="00E27676" w:rsidRPr="00E27676">
        <w:t xml:space="preserve"> </w:t>
      </w:r>
      <w:r w:rsidRPr="00E27676">
        <w:t>приобретения</w:t>
      </w:r>
      <w:r w:rsidR="00E27676" w:rsidRPr="00E27676">
        <w:t xml:space="preserve"> </w:t>
      </w:r>
      <w:r w:rsidRPr="00E27676">
        <w:t>материальных</w:t>
      </w:r>
      <w:r w:rsidR="00E27676" w:rsidRPr="00E27676">
        <w:t xml:space="preserve"> </w:t>
      </w:r>
      <w:r w:rsidRPr="00E27676">
        <w:t>ценностей</w:t>
      </w:r>
      <w:r w:rsidR="00E27676" w:rsidRPr="00E27676">
        <w:t xml:space="preserve"> </w:t>
      </w:r>
      <w:r w:rsidRPr="00E27676">
        <w:t>производится</w:t>
      </w:r>
      <w:r w:rsidR="00E27676" w:rsidRPr="00E27676">
        <w:t xml:space="preserve"> </w:t>
      </w:r>
      <w:r w:rsidRPr="00E27676">
        <w:t>без</w:t>
      </w:r>
      <w:r w:rsidR="00E27676" w:rsidRPr="00E27676">
        <w:t xml:space="preserve"> </w:t>
      </w:r>
      <w:r w:rsidRPr="00E27676">
        <w:t>использования</w:t>
      </w:r>
      <w:r w:rsidR="00E27676" w:rsidRPr="00E27676">
        <w:t xml:space="preserve"> </w:t>
      </w:r>
      <w:r w:rsidRPr="00E27676">
        <w:t>счёта</w:t>
      </w:r>
      <w:r w:rsidR="00E27676" w:rsidRPr="00E27676">
        <w:t xml:space="preserve"> </w:t>
      </w:r>
      <w:r w:rsidRPr="00E27676">
        <w:t>16</w:t>
      </w:r>
      <w:r w:rsidR="00E27676">
        <w:t xml:space="preserve"> "</w:t>
      </w:r>
      <w:r w:rsidR="00C047F4" w:rsidRPr="00E27676">
        <w:t>отклонения</w:t>
      </w:r>
      <w:r w:rsidR="00E27676" w:rsidRPr="00E27676">
        <w:t xml:space="preserve"> </w:t>
      </w:r>
      <w:r w:rsidR="00C047F4" w:rsidRPr="00E27676">
        <w:t>в</w:t>
      </w:r>
      <w:r w:rsidR="00E27676" w:rsidRPr="00E27676">
        <w:t xml:space="preserve"> </w:t>
      </w:r>
      <w:r w:rsidR="00C047F4" w:rsidRPr="00E27676">
        <w:t>стоимости</w:t>
      </w:r>
      <w:r w:rsidR="00E27676" w:rsidRPr="00E27676">
        <w:t xml:space="preserve"> </w:t>
      </w:r>
      <w:r w:rsidR="00C047F4" w:rsidRPr="00E27676">
        <w:t>материальных</w:t>
      </w:r>
      <w:r w:rsidR="00E27676" w:rsidRPr="00E27676">
        <w:t xml:space="preserve"> </w:t>
      </w:r>
      <w:r w:rsidR="00C047F4" w:rsidRPr="00E27676">
        <w:t>ценностей</w:t>
      </w:r>
      <w:r w:rsidR="00E27676">
        <w:t>"</w:t>
      </w:r>
      <w:r w:rsidR="00C047F4" w:rsidRPr="00E27676">
        <w:t>,</w:t>
      </w:r>
      <w:r w:rsidR="00E27676" w:rsidRPr="00E27676">
        <w:t xml:space="preserve"> </w:t>
      </w:r>
      <w:r w:rsidR="00C047F4" w:rsidRPr="00E27676">
        <w:t>при</w:t>
      </w:r>
      <w:r w:rsidR="00E27676" w:rsidRPr="00E27676">
        <w:t xml:space="preserve"> </w:t>
      </w:r>
      <w:r w:rsidR="00C047F4" w:rsidRPr="00E27676">
        <w:t>этом</w:t>
      </w:r>
      <w:r w:rsidR="00E27676" w:rsidRPr="00E27676">
        <w:t xml:space="preserve"> </w:t>
      </w:r>
      <w:r w:rsidR="00C047F4" w:rsidRPr="00E27676">
        <w:t>отклонения</w:t>
      </w:r>
      <w:r w:rsidR="00E27676" w:rsidRPr="00E27676">
        <w:t xml:space="preserve"> </w:t>
      </w:r>
      <w:r w:rsidR="00C047F4" w:rsidRPr="00E27676">
        <w:t>в</w:t>
      </w:r>
      <w:r w:rsidR="00E27676" w:rsidRPr="00E27676">
        <w:t xml:space="preserve"> </w:t>
      </w:r>
      <w:r w:rsidR="00C047F4" w:rsidRPr="00E27676">
        <w:t>стоимости</w:t>
      </w:r>
      <w:r w:rsidR="00E27676" w:rsidRPr="00E27676">
        <w:t xml:space="preserve"> </w:t>
      </w:r>
      <w:r w:rsidR="00C047F4" w:rsidRPr="00E27676">
        <w:t>относятся</w:t>
      </w:r>
      <w:r w:rsidR="00E27676" w:rsidRPr="00E27676">
        <w:t xml:space="preserve"> </w:t>
      </w:r>
      <w:r w:rsidR="00C047F4" w:rsidRPr="00E27676">
        <w:t>непосредственно</w:t>
      </w:r>
      <w:r w:rsidR="00E27676" w:rsidRPr="00E27676">
        <w:t xml:space="preserve"> </w:t>
      </w:r>
      <w:r w:rsidR="00C047F4" w:rsidRPr="00E27676">
        <w:t>на</w:t>
      </w:r>
      <w:r w:rsidR="00E27676" w:rsidRPr="00E27676">
        <w:t xml:space="preserve"> </w:t>
      </w:r>
      <w:r w:rsidR="00C047F4" w:rsidRPr="00E27676">
        <w:t>счета</w:t>
      </w:r>
      <w:r w:rsidR="00E27676" w:rsidRPr="00E27676">
        <w:t xml:space="preserve"> </w:t>
      </w:r>
      <w:r w:rsidR="00C047F4" w:rsidRPr="00E27676">
        <w:t>учёта</w:t>
      </w:r>
      <w:r w:rsidR="00E27676" w:rsidRPr="00E27676">
        <w:t xml:space="preserve"> </w:t>
      </w:r>
      <w:r w:rsidR="00C047F4" w:rsidRPr="00E27676">
        <w:t>этих</w:t>
      </w:r>
      <w:r w:rsidR="00E27676" w:rsidRPr="00E27676">
        <w:t xml:space="preserve"> </w:t>
      </w:r>
      <w:r w:rsidR="00C047F4" w:rsidRPr="00E27676">
        <w:t>ценностей</w:t>
      </w:r>
      <w:r w:rsidR="00E27676">
        <w:t xml:space="preserve"> (</w:t>
      </w:r>
      <w:r w:rsidR="00C047F4" w:rsidRPr="00E27676">
        <w:t>10,</w:t>
      </w:r>
      <w:r w:rsidR="00E27676" w:rsidRPr="00E27676">
        <w:t xml:space="preserve"> </w:t>
      </w:r>
      <w:r w:rsidR="00C047F4" w:rsidRPr="00E27676">
        <w:t>41</w:t>
      </w:r>
      <w:r w:rsidR="00E27676" w:rsidRPr="00E27676">
        <w:t>);</w:t>
      </w:r>
    </w:p>
    <w:p w:rsidR="00E27676" w:rsidRDefault="00C047F4" w:rsidP="00E27676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E27676">
        <w:t>определение</w:t>
      </w:r>
      <w:r w:rsidR="00E27676" w:rsidRPr="00E27676">
        <w:t xml:space="preserve"> </w:t>
      </w:r>
      <w:r w:rsidRPr="00E27676">
        <w:t>фактической</w:t>
      </w:r>
      <w:r w:rsidR="00E27676" w:rsidRPr="00E27676">
        <w:t xml:space="preserve"> </w:t>
      </w:r>
      <w:r w:rsidRPr="00E27676">
        <w:t>себестоимости</w:t>
      </w:r>
      <w:r w:rsidR="00E27676" w:rsidRPr="00E27676">
        <w:t xml:space="preserve"> </w:t>
      </w:r>
      <w:r w:rsidRPr="00E27676">
        <w:t>материальных</w:t>
      </w:r>
      <w:r w:rsidR="00E27676" w:rsidRPr="00E27676">
        <w:t xml:space="preserve"> </w:t>
      </w:r>
      <w:r w:rsidRPr="00E27676">
        <w:t>ресурсов,</w:t>
      </w:r>
      <w:r w:rsidR="00E27676" w:rsidRPr="00E27676">
        <w:t xml:space="preserve"> </w:t>
      </w:r>
      <w:r w:rsidRPr="00E27676">
        <w:t>списываемых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производство,</w:t>
      </w:r>
      <w:r w:rsidR="00E27676" w:rsidRPr="00E27676">
        <w:t xml:space="preserve"> </w:t>
      </w:r>
      <w:r w:rsidRPr="00E27676">
        <w:t>осуществляется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средней</w:t>
      </w:r>
      <w:r w:rsidR="00E27676" w:rsidRPr="00E27676">
        <w:t xml:space="preserve"> </w:t>
      </w:r>
      <w:r w:rsidRPr="00E27676">
        <w:t>себестоимости</w:t>
      </w:r>
      <w:r w:rsidR="00E27676" w:rsidRPr="00E27676">
        <w:t xml:space="preserve"> [</w:t>
      </w:r>
      <w:r w:rsidR="008926C6" w:rsidRPr="00E27676">
        <w:t>10</w:t>
      </w:r>
      <w:r w:rsidR="00E27676" w:rsidRPr="00E27676">
        <w:t>].</w:t>
      </w:r>
    </w:p>
    <w:p w:rsidR="008E1E38" w:rsidRDefault="008E1E38" w:rsidP="00E27676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b w:val="0"/>
          <w:bCs/>
          <w:smallCaps w:val="0"/>
          <w:color w:val="000000"/>
        </w:rPr>
      </w:pPr>
      <w:bookmarkStart w:id="19" w:name="_Toc149647968"/>
      <w:bookmarkStart w:id="20" w:name="_Toc149648047"/>
    </w:p>
    <w:p w:rsidR="00E27676" w:rsidRDefault="00E27676" w:rsidP="008E1E38">
      <w:pPr>
        <w:pStyle w:val="1"/>
      </w:pPr>
      <w:bookmarkStart w:id="21" w:name="_Toc288469358"/>
      <w:r>
        <w:t xml:space="preserve">2.4 </w:t>
      </w:r>
      <w:r w:rsidR="00CD10BC" w:rsidRPr="00E27676">
        <w:t>Проверка</w:t>
      </w:r>
      <w:r w:rsidRPr="00E27676">
        <w:t xml:space="preserve"> </w:t>
      </w:r>
      <w:r w:rsidR="00CD10BC" w:rsidRPr="00E27676">
        <w:t>наличия</w:t>
      </w:r>
      <w:r w:rsidRPr="00E27676">
        <w:t xml:space="preserve"> </w:t>
      </w:r>
      <w:r w:rsidR="00CD10BC" w:rsidRPr="00E27676">
        <w:t>и</w:t>
      </w:r>
      <w:r w:rsidRPr="00E27676">
        <w:t xml:space="preserve"> </w:t>
      </w:r>
      <w:r w:rsidR="00CD10BC" w:rsidRPr="00E27676">
        <w:t>сохранности</w:t>
      </w:r>
      <w:r w:rsidRPr="00E27676">
        <w:t xml:space="preserve"> </w:t>
      </w:r>
      <w:r w:rsidR="00276851" w:rsidRPr="00E27676">
        <w:t>МПЗ</w:t>
      </w:r>
      <w:bookmarkEnd w:id="19"/>
      <w:bookmarkEnd w:id="20"/>
      <w:bookmarkEnd w:id="21"/>
    </w:p>
    <w:p w:rsidR="008E1E38" w:rsidRPr="008E1E38" w:rsidRDefault="008E1E38" w:rsidP="008E1E38">
      <w:pPr>
        <w:rPr>
          <w:lang w:eastAsia="en-US"/>
        </w:rPr>
      </w:pPr>
    </w:p>
    <w:p w:rsidR="00E27676" w:rsidRPr="00E27676" w:rsidRDefault="00B057A1" w:rsidP="00E27676">
      <w:pPr>
        <w:shd w:val="clear" w:color="auto" w:fill="FFFFFF"/>
        <w:tabs>
          <w:tab w:val="left" w:pos="726"/>
        </w:tabs>
      </w:pPr>
      <w:r w:rsidRPr="00E27676">
        <w:t>Проверка</w:t>
      </w:r>
      <w:r w:rsidR="00E27676" w:rsidRPr="00E27676">
        <w:t xml:space="preserve"> </w:t>
      </w:r>
      <w:r w:rsidRPr="00E27676">
        <w:t>состояния</w:t>
      </w:r>
      <w:r w:rsidR="00E27676" w:rsidRPr="00E27676">
        <w:t xml:space="preserve"> </w:t>
      </w:r>
      <w:r w:rsidRPr="00E27676">
        <w:t>складского</w:t>
      </w:r>
      <w:r w:rsidR="00E27676" w:rsidRPr="00E27676">
        <w:t xml:space="preserve"> </w:t>
      </w:r>
      <w:r w:rsidRPr="00E27676">
        <w:t>хозяйства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сохранности</w:t>
      </w:r>
      <w:r w:rsidR="00E27676" w:rsidRPr="00E27676">
        <w:t xml:space="preserve"> </w:t>
      </w:r>
      <w:r w:rsidRPr="00E27676">
        <w:t>МПЗ</w:t>
      </w:r>
      <w:r w:rsidR="00E27676" w:rsidRPr="00E27676">
        <w:t xml:space="preserve"> - </w:t>
      </w:r>
      <w:r w:rsidRPr="00E27676">
        <w:t>одна</w:t>
      </w:r>
      <w:r w:rsidR="00E27676" w:rsidRPr="00E27676">
        <w:t xml:space="preserve"> </w:t>
      </w:r>
      <w:r w:rsidRPr="00E27676">
        <w:t>из</w:t>
      </w:r>
      <w:r w:rsidR="00E27676" w:rsidRPr="00E27676">
        <w:t xml:space="preserve"> </w:t>
      </w:r>
      <w:r w:rsidRPr="00E27676">
        <w:t>важнейших</w:t>
      </w:r>
      <w:r w:rsidR="00E27676" w:rsidRPr="00E27676">
        <w:t xml:space="preserve"> </w:t>
      </w:r>
      <w:r w:rsidRPr="00E27676">
        <w:t>аудиторских</w:t>
      </w:r>
      <w:r w:rsidR="00E27676" w:rsidRPr="00E27676">
        <w:t xml:space="preserve"> </w:t>
      </w:r>
      <w:r w:rsidRPr="00E27676">
        <w:t>процедур</w:t>
      </w:r>
      <w:r w:rsidR="00E27676" w:rsidRPr="00E27676">
        <w:t xml:space="preserve">. </w:t>
      </w:r>
      <w:r w:rsidRPr="00E27676">
        <w:t>Для</w:t>
      </w:r>
      <w:r w:rsidR="00E27676" w:rsidRPr="00E27676">
        <w:t xml:space="preserve"> </w:t>
      </w:r>
      <w:r w:rsidRPr="00E27676">
        <w:t>комплексного</w:t>
      </w:r>
      <w:r w:rsidR="00E27676" w:rsidRPr="00E27676">
        <w:t xml:space="preserve"> </w:t>
      </w:r>
      <w:r w:rsidRPr="00E27676">
        <w:t>изучения</w:t>
      </w:r>
      <w:r w:rsidR="00E27676" w:rsidRPr="00E27676">
        <w:t xml:space="preserve"> </w:t>
      </w:r>
      <w:r w:rsidRPr="00E27676">
        <w:t>этого</w:t>
      </w:r>
      <w:r w:rsidR="00E27676" w:rsidRPr="00E27676">
        <w:t xml:space="preserve"> </w:t>
      </w:r>
      <w:r w:rsidRPr="00E27676">
        <w:t>участка</w:t>
      </w:r>
      <w:r w:rsidR="00E27676" w:rsidRPr="00E27676">
        <w:t xml:space="preserve"> </w:t>
      </w:r>
      <w:r w:rsidRPr="00E27676">
        <w:t>деятельности</w:t>
      </w:r>
      <w:r w:rsidR="00E27676" w:rsidRPr="00E27676">
        <w:t xml:space="preserve"> </w:t>
      </w:r>
      <w:r w:rsidRPr="00E27676">
        <w:t>организации</w:t>
      </w:r>
      <w:r w:rsidR="00E27676" w:rsidRPr="00E27676">
        <w:t xml:space="preserve"> </w:t>
      </w:r>
      <w:r w:rsidRPr="00E27676">
        <w:t>аудитор</w:t>
      </w:r>
      <w:r w:rsidR="00E27676" w:rsidRPr="00E27676">
        <w:t xml:space="preserve"> </w:t>
      </w:r>
      <w:r w:rsidRPr="00E27676">
        <w:t>обследует</w:t>
      </w:r>
      <w:r w:rsidR="00E27676" w:rsidRPr="00E27676">
        <w:t xml:space="preserve"> </w:t>
      </w:r>
      <w:r w:rsidRPr="00E27676">
        <w:t>склады,</w:t>
      </w:r>
      <w:r w:rsidR="00E27676" w:rsidRPr="00E27676">
        <w:t xml:space="preserve"> </w:t>
      </w:r>
      <w:r w:rsidRPr="00E27676">
        <w:t>кладовые,</w:t>
      </w:r>
      <w:r w:rsidR="00E27676" w:rsidRPr="00E27676">
        <w:t xml:space="preserve"> </w:t>
      </w:r>
      <w:r w:rsidRPr="00E27676">
        <w:t>цехи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другие</w:t>
      </w:r>
      <w:r w:rsidR="00E27676" w:rsidRPr="00E27676">
        <w:t xml:space="preserve"> </w:t>
      </w:r>
      <w:r w:rsidRPr="00E27676">
        <w:t>места</w:t>
      </w:r>
      <w:r w:rsidR="00E27676" w:rsidRPr="00E27676">
        <w:t xml:space="preserve"> </w:t>
      </w:r>
      <w:r w:rsidRPr="00E27676">
        <w:t>хранения</w:t>
      </w:r>
      <w:r w:rsidR="00E27676" w:rsidRPr="00E27676">
        <w:t xml:space="preserve"> </w:t>
      </w:r>
      <w:r w:rsidRPr="00E27676">
        <w:t>производственных</w:t>
      </w:r>
      <w:r w:rsidR="00E27676" w:rsidRPr="00E27676">
        <w:t xml:space="preserve"> </w:t>
      </w:r>
      <w:r w:rsidRPr="00E27676">
        <w:t>запасов,</w:t>
      </w:r>
      <w:r w:rsidR="00E27676" w:rsidRPr="00E27676">
        <w:t xml:space="preserve"> </w:t>
      </w:r>
      <w:r w:rsidRPr="00E27676">
        <w:t>п</w:t>
      </w:r>
      <w:r w:rsidR="007801E9" w:rsidRPr="00E27676">
        <w:t>роверяя</w:t>
      </w:r>
      <w:r w:rsidR="00E27676" w:rsidRPr="00E27676">
        <w:t xml:space="preserve"> </w:t>
      </w:r>
      <w:r w:rsidR="007801E9" w:rsidRPr="00E27676">
        <w:t>условия</w:t>
      </w:r>
      <w:r w:rsidR="00E27676" w:rsidRPr="00E27676">
        <w:t xml:space="preserve"> </w:t>
      </w:r>
      <w:r w:rsidR="007801E9" w:rsidRPr="00E27676">
        <w:t>их</w:t>
      </w:r>
      <w:r w:rsidR="00E27676" w:rsidRPr="00E27676">
        <w:t xml:space="preserve"> </w:t>
      </w:r>
      <w:r w:rsidR="007801E9" w:rsidRPr="00E27676">
        <w:t>хранения,</w:t>
      </w:r>
      <w:r w:rsidR="00E27676" w:rsidRPr="00E27676">
        <w:t xml:space="preserve"> </w:t>
      </w:r>
      <w:r w:rsidR="007801E9" w:rsidRPr="00E27676">
        <w:t>со</w:t>
      </w:r>
      <w:r w:rsidRPr="00E27676">
        <w:t>стояние</w:t>
      </w:r>
      <w:r w:rsidR="00E27676" w:rsidRPr="00E27676">
        <w:t xml:space="preserve"> </w:t>
      </w:r>
      <w:r w:rsidRPr="00E27676">
        <w:t>противопожарной</w:t>
      </w:r>
      <w:r w:rsidR="00E27676" w:rsidRPr="00E27676">
        <w:t xml:space="preserve"> </w:t>
      </w:r>
      <w:r w:rsidRPr="00E27676">
        <w:t>безопас</w:t>
      </w:r>
      <w:r w:rsidR="007801E9" w:rsidRPr="00E27676">
        <w:t>ности,</w:t>
      </w:r>
      <w:r w:rsidR="00E27676" w:rsidRPr="00E27676">
        <w:t xml:space="preserve"> </w:t>
      </w:r>
      <w:r w:rsidR="007801E9" w:rsidRPr="00E27676">
        <w:t>оснащенность</w:t>
      </w:r>
      <w:r w:rsidR="00E27676" w:rsidRPr="00E27676">
        <w:t xml:space="preserve"> </w:t>
      </w:r>
      <w:r w:rsidR="007801E9" w:rsidRPr="00E27676">
        <w:t>складов</w:t>
      </w:r>
      <w:r w:rsidR="00E27676" w:rsidRPr="00E27676">
        <w:t xml:space="preserve"> </w:t>
      </w:r>
      <w:r w:rsidR="007801E9" w:rsidRPr="00E27676">
        <w:t>обо</w:t>
      </w:r>
      <w:r w:rsidRPr="00E27676">
        <w:t>рудованием,</w:t>
      </w:r>
      <w:r w:rsidR="00E27676" w:rsidRPr="00E27676">
        <w:t xml:space="preserve"> </w:t>
      </w:r>
      <w:r w:rsidRPr="00E27676">
        <w:t>техникой,</w:t>
      </w:r>
      <w:r w:rsidR="00E27676" w:rsidRPr="00E27676">
        <w:t xml:space="preserve"> </w:t>
      </w:r>
      <w:r w:rsidRPr="00E27676">
        <w:t>приборами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правильность</w:t>
      </w:r>
      <w:r w:rsidR="00E27676" w:rsidRPr="00E27676">
        <w:t xml:space="preserve"> </w:t>
      </w:r>
      <w:r w:rsidRPr="00E27676">
        <w:t>их</w:t>
      </w:r>
      <w:r w:rsidR="00E27676" w:rsidRPr="00E27676">
        <w:t xml:space="preserve"> </w:t>
      </w:r>
      <w:r w:rsidRPr="00E27676">
        <w:t>эксплуатации,</w:t>
      </w:r>
      <w:r w:rsidR="00E27676" w:rsidRPr="00E27676">
        <w:t xml:space="preserve"> </w:t>
      </w:r>
      <w:r w:rsidRPr="00E27676">
        <w:t>состояние</w:t>
      </w:r>
      <w:r w:rsidR="00E27676" w:rsidRPr="00E27676">
        <w:t xml:space="preserve"> </w:t>
      </w:r>
      <w:r w:rsidRPr="00E27676">
        <w:t>охраны</w:t>
      </w:r>
      <w:r w:rsidR="00E27676" w:rsidRPr="00E27676">
        <w:t xml:space="preserve"> </w:t>
      </w:r>
      <w:r w:rsidRPr="00E27676">
        <w:t>складских</w:t>
      </w:r>
      <w:r w:rsidR="00E27676" w:rsidRPr="00E27676">
        <w:t xml:space="preserve"> </w:t>
      </w:r>
      <w:r w:rsidRPr="00E27676">
        <w:t>помещений</w:t>
      </w:r>
      <w:r w:rsidR="00E27676" w:rsidRPr="00E27676">
        <w:t xml:space="preserve">. </w:t>
      </w:r>
      <w:r w:rsidRPr="00E27676">
        <w:t>Неудовлетворительная</w:t>
      </w:r>
      <w:r w:rsidR="00E27676" w:rsidRPr="00E27676">
        <w:t xml:space="preserve"> </w:t>
      </w:r>
      <w:r w:rsidRPr="00E27676">
        <w:t>организация</w:t>
      </w:r>
      <w:r w:rsidR="00E27676" w:rsidRPr="00E27676">
        <w:t xml:space="preserve"> </w:t>
      </w:r>
      <w:r w:rsidRPr="00E27676">
        <w:t>складского</w:t>
      </w:r>
      <w:r w:rsidR="00E27676" w:rsidRPr="00E27676">
        <w:t xml:space="preserve"> </w:t>
      </w:r>
      <w:r w:rsidRPr="00E27676">
        <w:t>хозяйства</w:t>
      </w:r>
      <w:r w:rsidR="00E27676" w:rsidRPr="00E27676">
        <w:t xml:space="preserve"> </w:t>
      </w:r>
      <w:r w:rsidRPr="00E27676">
        <w:t>свидетельствует</w:t>
      </w:r>
      <w:r w:rsidR="00E27676" w:rsidRPr="00E27676">
        <w:t xml:space="preserve"> </w:t>
      </w:r>
      <w:r w:rsidRPr="00E27676">
        <w:t>о</w:t>
      </w:r>
      <w:r w:rsidR="00E27676" w:rsidRPr="00E27676">
        <w:t xml:space="preserve"> </w:t>
      </w:r>
      <w:r w:rsidRPr="00E27676">
        <w:t>низком</w:t>
      </w:r>
      <w:r w:rsidR="00E27676" w:rsidRPr="00E27676">
        <w:t xml:space="preserve"> </w:t>
      </w:r>
      <w:r w:rsidRPr="00E27676">
        <w:t>уровне</w:t>
      </w:r>
      <w:r w:rsidR="00E27676" w:rsidRPr="00E27676">
        <w:t xml:space="preserve"> </w:t>
      </w:r>
      <w:r w:rsidRPr="00E27676">
        <w:t>внутреннего</w:t>
      </w:r>
      <w:r w:rsidR="00E27676" w:rsidRPr="00E27676">
        <w:t xml:space="preserve"> </w:t>
      </w:r>
      <w:r w:rsidRPr="00E27676">
        <w:t>контроля</w:t>
      </w:r>
      <w:r w:rsidR="00E27676" w:rsidRPr="00E27676">
        <w:t xml:space="preserve"> </w:t>
      </w:r>
      <w:r w:rsidRPr="00E27676">
        <w:t>за</w:t>
      </w:r>
      <w:r w:rsidR="00E27676" w:rsidRPr="00E27676">
        <w:t xml:space="preserve"> </w:t>
      </w:r>
      <w:r w:rsidRPr="00E27676">
        <w:t>сохранностью</w:t>
      </w:r>
      <w:r w:rsidR="00E27676" w:rsidRPr="00E27676">
        <w:t xml:space="preserve"> </w:t>
      </w:r>
      <w:r w:rsidRPr="00E27676">
        <w:t>МПЗ</w:t>
      </w:r>
      <w:r w:rsidR="00E27676" w:rsidRPr="00E27676">
        <w:t>.</w:t>
      </w:r>
    </w:p>
    <w:p w:rsidR="00E27676" w:rsidRPr="00E27676" w:rsidRDefault="00B057A1" w:rsidP="00E27676">
      <w:pPr>
        <w:shd w:val="clear" w:color="auto" w:fill="FFFFFF"/>
        <w:tabs>
          <w:tab w:val="left" w:pos="726"/>
        </w:tabs>
      </w:pPr>
      <w:r w:rsidRPr="00E27676">
        <w:t>В</w:t>
      </w:r>
      <w:r w:rsidR="00E27676" w:rsidRPr="00E27676">
        <w:t xml:space="preserve"> </w:t>
      </w:r>
      <w:r w:rsidRPr="00E27676">
        <w:t>ходе</w:t>
      </w:r>
      <w:r w:rsidR="00E27676" w:rsidRPr="00E27676">
        <w:t xml:space="preserve"> </w:t>
      </w:r>
      <w:r w:rsidRPr="00E27676">
        <w:t>обследования</w:t>
      </w:r>
      <w:r w:rsidR="00E27676" w:rsidRPr="00E27676">
        <w:t xml:space="preserve"> </w:t>
      </w:r>
      <w:r w:rsidRPr="00E27676">
        <w:t>особое</w:t>
      </w:r>
      <w:r w:rsidR="00E27676" w:rsidRPr="00E27676">
        <w:t xml:space="preserve"> </w:t>
      </w:r>
      <w:r w:rsidRPr="00E27676">
        <w:t>в</w:t>
      </w:r>
      <w:r w:rsidR="007801E9" w:rsidRPr="00E27676">
        <w:t>нимание</w:t>
      </w:r>
      <w:r w:rsidR="00E27676" w:rsidRPr="00E27676">
        <w:t xml:space="preserve"> </w:t>
      </w:r>
      <w:r w:rsidR="007801E9" w:rsidRPr="00E27676">
        <w:t>уделяется</w:t>
      </w:r>
      <w:r w:rsidR="00E27676" w:rsidRPr="00E27676">
        <w:t xml:space="preserve"> </w:t>
      </w:r>
      <w:r w:rsidR="007801E9" w:rsidRPr="00E27676">
        <w:t>проверке</w:t>
      </w:r>
      <w:r w:rsidR="00E27676" w:rsidRPr="00E27676">
        <w:t xml:space="preserve"> </w:t>
      </w:r>
      <w:r w:rsidR="007801E9" w:rsidRPr="00E27676">
        <w:t>орга</w:t>
      </w:r>
      <w:r w:rsidRPr="00E27676">
        <w:t>низации</w:t>
      </w:r>
      <w:r w:rsidR="00E27676" w:rsidRPr="00E27676">
        <w:t xml:space="preserve"> </w:t>
      </w:r>
      <w:r w:rsidRPr="00E27676">
        <w:t>материальной</w:t>
      </w:r>
      <w:r w:rsidR="00E27676" w:rsidRPr="00E27676">
        <w:t xml:space="preserve"> </w:t>
      </w:r>
      <w:r w:rsidRPr="00E27676">
        <w:t>ответственности</w:t>
      </w:r>
      <w:r w:rsidR="00E27676" w:rsidRPr="00E27676">
        <w:t xml:space="preserve"> </w:t>
      </w:r>
      <w:r w:rsidRPr="00E27676">
        <w:t>работников,</w:t>
      </w:r>
      <w:r w:rsidR="00E27676" w:rsidRPr="00E27676">
        <w:t xml:space="preserve"> </w:t>
      </w:r>
      <w:r w:rsidRPr="00E27676">
        <w:t>связанных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приемкой,</w:t>
      </w:r>
      <w:r w:rsidR="00E27676" w:rsidRPr="00E27676">
        <w:t xml:space="preserve"> </w:t>
      </w:r>
      <w:r w:rsidRPr="00E27676">
        <w:t>хранением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отпуском</w:t>
      </w:r>
      <w:r w:rsidR="00E27676" w:rsidRPr="00E27676">
        <w:t xml:space="preserve"> </w:t>
      </w:r>
      <w:r w:rsidRPr="00E27676">
        <w:t>материальных</w:t>
      </w:r>
      <w:r w:rsidR="00E27676" w:rsidRPr="00E27676">
        <w:t xml:space="preserve"> </w:t>
      </w:r>
      <w:r w:rsidRPr="00E27676">
        <w:t>ценностей</w:t>
      </w:r>
      <w:r w:rsidR="00E27676" w:rsidRPr="00E27676">
        <w:t>.</w:t>
      </w:r>
    </w:p>
    <w:p w:rsidR="00E27676" w:rsidRPr="00E27676" w:rsidRDefault="00B057A1" w:rsidP="00E27676">
      <w:pPr>
        <w:shd w:val="clear" w:color="auto" w:fill="FFFFFF"/>
        <w:tabs>
          <w:tab w:val="left" w:pos="726"/>
        </w:tabs>
      </w:pPr>
      <w:r w:rsidRPr="00E27676">
        <w:t>При</w:t>
      </w:r>
      <w:r w:rsidR="00E27676" w:rsidRPr="00E27676">
        <w:t xml:space="preserve"> </w:t>
      </w:r>
      <w:r w:rsidRPr="00E27676">
        <w:t>осмотре</w:t>
      </w:r>
      <w:r w:rsidR="00E27676" w:rsidRPr="00E27676">
        <w:t xml:space="preserve"> </w:t>
      </w:r>
      <w:r w:rsidRPr="00E27676">
        <w:t>мест</w:t>
      </w:r>
      <w:r w:rsidR="00E27676" w:rsidRPr="00E27676">
        <w:t xml:space="preserve"> </w:t>
      </w:r>
      <w:r w:rsidRPr="00E27676">
        <w:t>хранения</w:t>
      </w:r>
      <w:r w:rsidR="00E27676" w:rsidRPr="00E27676">
        <w:t xml:space="preserve"> </w:t>
      </w:r>
      <w:r w:rsidRPr="00E27676">
        <w:t>МПЗ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имеющимся</w:t>
      </w:r>
      <w:r w:rsidR="00E27676" w:rsidRPr="00E27676">
        <w:t xml:space="preserve"> </w:t>
      </w:r>
      <w:r w:rsidRPr="00E27676">
        <w:t>у</w:t>
      </w:r>
      <w:r w:rsidR="00E27676" w:rsidRPr="00E27676">
        <w:t xml:space="preserve"> </w:t>
      </w:r>
      <w:r w:rsidRPr="00E27676">
        <w:t>материально</w:t>
      </w:r>
      <w:r w:rsidR="00E27676" w:rsidRPr="00E27676">
        <w:t xml:space="preserve"> </w:t>
      </w:r>
      <w:r w:rsidRPr="00E27676">
        <w:t>ответственных</w:t>
      </w:r>
      <w:r w:rsidR="00E27676" w:rsidRPr="00E27676">
        <w:t xml:space="preserve"> </w:t>
      </w:r>
      <w:r w:rsidRPr="00E27676">
        <w:t>лиц</w:t>
      </w:r>
      <w:r w:rsidR="00E27676" w:rsidRPr="00E27676">
        <w:t xml:space="preserve"> </w:t>
      </w:r>
      <w:r w:rsidRPr="00E27676">
        <w:t>документам</w:t>
      </w:r>
      <w:r w:rsidR="00E27676" w:rsidRPr="00E27676">
        <w:t xml:space="preserve"> </w:t>
      </w:r>
      <w:r w:rsidRPr="00E27676">
        <w:t>проверяют,</w:t>
      </w:r>
      <w:r w:rsidR="00E27676" w:rsidRPr="00E27676">
        <w:t xml:space="preserve"> </w:t>
      </w:r>
      <w:r w:rsidRPr="00E27676">
        <w:t>своевременно</w:t>
      </w:r>
      <w:r w:rsidR="00E27676" w:rsidRPr="00E27676">
        <w:t xml:space="preserve"> </w:t>
      </w:r>
      <w:r w:rsidRPr="00E27676">
        <w:t>ли</w:t>
      </w:r>
      <w:r w:rsidR="00E27676" w:rsidRPr="00E27676">
        <w:t xml:space="preserve"> </w:t>
      </w:r>
      <w:r w:rsidRPr="00E27676">
        <w:t>они</w:t>
      </w:r>
      <w:r w:rsidR="00E27676" w:rsidRPr="00E27676">
        <w:t xml:space="preserve"> </w:t>
      </w:r>
      <w:r w:rsidRPr="00E27676">
        <w:t>оформляют</w:t>
      </w:r>
      <w:r w:rsidR="00E27676" w:rsidRPr="00E27676">
        <w:t xml:space="preserve"> </w:t>
      </w:r>
      <w:r w:rsidRPr="00E27676">
        <w:t>приемку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отпуск</w:t>
      </w:r>
      <w:r w:rsidR="00E27676" w:rsidRPr="00E27676">
        <w:t xml:space="preserve"> </w:t>
      </w:r>
      <w:r w:rsidRPr="00E27676">
        <w:t>ценностей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делают</w:t>
      </w:r>
      <w:r w:rsidR="00E27676" w:rsidRPr="00E27676">
        <w:t xml:space="preserve"> </w:t>
      </w:r>
      <w:r w:rsidRPr="00E27676">
        <w:t>записи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="00CD5E4F" w:rsidRPr="00E27676">
        <w:t>карточки</w:t>
      </w:r>
      <w:r w:rsidR="00E27676" w:rsidRPr="00E27676">
        <w:t xml:space="preserve"> </w:t>
      </w:r>
      <w:r w:rsidR="00CD5E4F" w:rsidRPr="00E27676">
        <w:t>складского</w:t>
      </w:r>
      <w:r w:rsidR="00E27676" w:rsidRPr="00E27676">
        <w:t xml:space="preserve"> </w:t>
      </w:r>
      <w:r w:rsidR="00CD5E4F" w:rsidRPr="00E27676">
        <w:t>учета</w:t>
      </w:r>
      <w:r w:rsidR="00E27676" w:rsidRPr="00E27676">
        <w:t xml:space="preserve">. </w:t>
      </w:r>
      <w:r w:rsidR="00CD5E4F" w:rsidRPr="00E27676">
        <w:t>Неуч</w:t>
      </w:r>
      <w:r w:rsidRPr="00E27676">
        <w:t>тенные</w:t>
      </w:r>
      <w:r w:rsidR="00E27676" w:rsidRPr="00E27676">
        <w:t xml:space="preserve"> </w:t>
      </w:r>
      <w:r w:rsidRPr="00E27676">
        <w:t>излишки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="00CD5E4F" w:rsidRPr="00E27676">
        <w:t>гото</w:t>
      </w:r>
      <w:r w:rsidRPr="00E27676">
        <w:t>вой</w:t>
      </w:r>
      <w:r w:rsidR="00E27676" w:rsidRPr="00E27676">
        <w:t xml:space="preserve"> </w:t>
      </w:r>
      <w:r w:rsidRPr="00E27676">
        <w:t>продукции</w:t>
      </w:r>
      <w:r w:rsidR="00E27676" w:rsidRPr="00E27676">
        <w:t xml:space="preserve"> </w:t>
      </w:r>
      <w:r w:rsidRPr="00E27676">
        <w:t>могут</w:t>
      </w:r>
      <w:r w:rsidR="00E27676" w:rsidRPr="00E27676">
        <w:t xml:space="preserve"> </w:t>
      </w:r>
      <w:r w:rsidRPr="00E27676">
        <w:t>создаваться</w:t>
      </w:r>
      <w:r w:rsidR="00E27676" w:rsidRPr="00E27676">
        <w:t xml:space="preserve"> </w:t>
      </w:r>
      <w:r w:rsidRPr="00E27676">
        <w:t>путем</w:t>
      </w:r>
      <w:r w:rsidR="00E27676" w:rsidRPr="00E27676">
        <w:t>:</w:t>
      </w:r>
    </w:p>
    <w:p w:rsidR="00E27676" w:rsidRPr="00E27676" w:rsidRDefault="00B057A1" w:rsidP="00E27676">
      <w:pPr>
        <w:shd w:val="clear" w:color="auto" w:fill="FFFFFF"/>
        <w:tabs>
          <w:tab w:val="left" w:pos="726"/>
        </w:tabs>
      </w:pPr>
      <w:r w:rsidRPr="00E27676">
        <w:t>замены</w:t>
      </w:r>
      <w:r w:rsidR="00E27676" w:rsidRPr="00E27676">
        <w:t xml:space="preserve"> </w:t>
      </w:r>
      <w:r w:rsidRPr="00E27676">
        <w:t>сырья</w:t>
      </w:r>
      <w:r w:rsidR="00E27676" w:rsidRPr="00E27676">
        <w:t xml:space="preserve"> </w:t>
      </w:r>
      <w:r w:rsidRPr="00E27676">
        <w:t>при</w:t>
      </w:r>
      <w:r w:rsidR="00E27676" w:rsidRPr="00E27676">
        <w:t xml:space="preserve"> </w:t>
      </w:r>
      <w:r w:rsidRPr="00E27676">
        <w:t>изготовлении</w:t>
      </w:r>
      <w:r w:rsidR="00E27676" w:rsidRPr="00E27676">
        <w:t xml:space="preserve"> </w:t>
      </w:r>
      <w:r w:rsidR="00CD5E4F" w:rsidRPr="00E27676">
        <w:t>готовой</w:t>
      </w:r>
      <w:r w:rsidR="00E27676" w:rsidRPr="00E27676">
        <w:t xml:space="preserve"> </w:t>
      </w:r>
      <w:r w:rsidRPr="00E27676">
        <w:t>продук</w:t>
      </w:r>
      <w:r w:rsidR="00CD5E4F" w:rsidRPr="00E27676">
        <w:t>ции</w:t>
      </w:r>
      <w:r w:rsidR="00E27676" w:rsidRPr="00E27676">
        <w:t xml:space="preserve">; </w:t>
      </w:r>
      <w:r w:rsidRPr="00E27676">
        <w:t>обсчета</w:t>
      </w:r>
      <w:r w:rsidR="00E27676" w:rsidRPr="00E27676">
        <w:t xml:space="preserve"> </w:t>
      </w:r>
      <w:r w:rsidRPr="00E27676">
        <w:t>сдатчиков</w:t>
      </w:r>
      <w:r w:rsidR="00E27676" w:rsidRPr="00E27676">
        <w:t xml:space="preserve"> </w:t>
      </w:r>
      <w:r w:rsidRPr="00E27676">
        <w:t>сырья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весе,</w:t>
      </w:r>
      <w:r w:rsidR="00E27676" w:rsidRPr="00E27676">
        <w:t xml:space="preserve"> </w:t>
      </w:r>
      <w:r w:rsidRPr="00E27676">
        <w:t>влажности,</w:t>
      </w:r>
      <w:r w:rsidR="00E27676" w:rsidRPr="00E27676">
        <w:t xml:space="preserve"> </w:t>
      </w:r>
      <w:r w:rsidRPr="00E27676">
        <w:t>понижении</w:t>
      </w:r>
      <w:r w:rsidR="00E27676" w:rsidRPr="00E27676">
        <w:t xml:space="preserve"> </w:t>
      </w:r>
      <w:r w:rsidRPr="00E27676">
        <w:t>их</w:t>
      </w:r>
      <w:r w:rsidR="00E27676" w:rsidRPr="00E27676">
        <w:t xml:space="preserve"> </w:t>
      </w:r>
      <w:r w:rsidR="00CD5E4F" w:rsidRPr="00E27676">
        <w:t>сортности</w:t>
      </w:r>
      <w:r w:rsidR="00E27676" w:rsidRPr="00E27676">
        <w:t xml:space="preserve">; </w:t>
      </w:r>
      <w:r w:rsidR="00CD5E4F" w:rsidRPr="00E27676">
        <w:t>обвеса,</w:t>
      </w:r>
      <w:r w:rsidR="00E27676" w:rsidRPr="00E27676">
        <w:t xml:space="preserve"> </w:t>
      </w:r>
      <w:r w:rsidR="00CD5E4F" w:rsidRPr="00E27676">
        <w:t>обсчета,</w:t>
      </w:r>
      <w:r w:rsidR="00E27676" w:rsidRPr="00E27676">
        <w:t xml:space="preserve"> </w:t>
      </w:r>
      <w:r w:rsidR="00CD5E4F" w:rsidRPr="00E27676">
        <w:t>об</w:t>
      </w:r>
      <w:r w:rsidRPr="00E27676">
        <w:t>мера</w:t>
      </w:r>
      <w:r w:rsidR="00E27676" w:rsidRPr="00E27676">
        <w:t xml:space="preserve"> </w:t>
      </w:r>
      <w:r w:rsidRPr="00E27676">
        <w:t>покупателей</w:t>
      </w:r>
      <w:r w:rsidR="00E27676" w:rsidRPr="00E27676">
        <w:t xml:space="preserve"> </w:t>
      </w:r>
      <w:r w:rsidRPr="00E27676">
        <w:t>при</w:t>
      </w:r>
      <w:r w:rsidR="00E27676" w:rsidRPr="00E27676">
        <w:t xml:space="preserve"> </w:t>
      </w:r>
      <w:r w:rsidRPr="00E27676">
        <w:t>отпуске</w:t>
      </w:r>
      <w:r w:rsidR="00E27676" w:rsidRPr="00E27676">
        <w:t xml:space="preserve"> </w:t>
      </w:r>
      <w:r w:rsidRPr="00E27676">
        <w:t>им</w:t>
      </w:r>
      <w:r w:rsidR="00E27676" w:rsidRPr="00E27676">
        <w:t xml:space="preserve"> </w:t>
      </w:r>
      <w:r w:rsidRPr="00E27676">
        <w:t>готовых</w:t>
      </w:r>
      <w:r w:rsidR="00E27676" w:rsidRPr="00E27676">
        <w:t xml:space="preserve"> </w:t>
      </w:r>
      <w:r w:rsidRPr="00E27676">
        <w:t>изделий</w:t>
      </w:r>
      <w:r w:rsidR="00E27676" w:rsidRPr="00E27676">
        <w:t>;</w:t>
      </w:r>
    </w:p>
    <w:p w:rsidR="00E27676" w:rsidRPr="00E27676" w:rsidRDefault="008477DF" w:rsidP="00E27676">
      <w:pPr>
        <w:shd w:val="clear" w:color="auto" w:fill="FFFFFF"/>
        <w:tabs>
          <w:tab w:val="left" w:pos="726"/>
        </w:tabs>
      </w:pPr>
      <w:r w:rsidRPr="00E27676">
        <w:t>необоснованного</w:t>
      </w:r>
      <w:r w:rsidR="00E27676" w:rsidRPr="00E27676">
        <w:t xml:space="preserve"> </w:t>
      </w:r>
      <w:r w:rsidR="00B057A1" w:rsidRPr="00E27676">
        <w:t>оформления</w:t>
      </w:r>
      <w:r w:rsidR="00E27676" w:rsidRPr="00E27676">
        <w:t xml:space="preserve"> </w:t>
      </w:r>
      <w:r w:rsidR="00B057A1" w:rsidRPr="00E27676">
        <w:t>актов</w:t>
      </w:r>
      <w:r w:rsidR="00E27676" w:rsidRPr="00E27676">
        <w:t xml:space="preserve"> </w:t>
      </w:r>
      <w:r w:rsidR="00B057A1" w:rsidRPr="00E27676">
        <w:t>на</w:t>
      </w:r>
      <w:r w:rsidR="00E27676" w:rsidRPr="00E27676">
        <w:t xml:space="preserve"> </w:t>
      </w:r>
      <w:r w:rsidR="00B057A1" w:rsidRPr="00E27676">
        <w:t>потери</w:t>
      </w:r>
      <w:r w:rsidR="00E27676" w:rsidRPr="00E27676">
        <w:t xml:space="preserve"> </w:t>
      </w:r>
      <w:r w:rsidR="00B057A1" w:rsidRPr="00E27676">
        <w:t>материалов</w:t>
      </w:r>
      <w:r w:rsidR="00E27676" w:rsidRPr="00E27676">
        <w:t xml:space="preserve"> </w:t>
      </w:r>
      <w:r w:rsidR="00B057A1" w:rsidRPr="00E27676">
        <w:t>при</w:t>
      </w:r>
      <w:r w:rsidR="00E27676" w:rsidRPr="00E27676">
        <w:t xml:space="preserve"> </w:t>
      </w:r>
      <w:r w:rsidR="00CD5E4F" w:rsidRPr="00E27676">
        <w:t>их</w:t>
      </w:r>
      <w:r w:rsidR="00E27676" w:rsidRPr="00E27676">
        <w:t xml:space="preserve"> </w:t>
      </w:r>
      <w:r w:rsidR="00CD5E4F" w:rsidRPr="00E27676">
        <w:t>транспортировке</w:t>
      </w:r>
      <w:r w:rsidR="00E27676" w:rsidRPr="00E27676">
        <w:t xml:space="preserve"> </w:t>
      </w:r>
      <w:r w:rsidR="00CD5E4F" w:rsidRPr="00E27676">
        <w:t>или</w:t>
      </w:r>
      <w:r w:rsidR="00E27676" w:rsidRPr="00E27676">
        <w:t xml:space="preserve"> </w:t>
      </w:r>
      <w:r w:rsidR="00CD5E4F" w:rsidRPr="00E27676">
        <w:t>хране</w:t>
      </w:r>
      <w:r w:rsidR="00B057A1" w:rsidRPr="00E27676">
        <w:t>нии</w:t>
      </w:r>
      <w:r w:rsidR="00E27676" w:rsidRPr="00E27676">
        <w:t xml:space="preserve"> </w:t>
      </w:r>
      <w:r w:rsidR="00B057A1" w:rsidRPr="00E27676">
        <w:t>на</w:t>
      </w:r>
      <w:r w:rsidR="00E27676" w:rsidRPr="00E27676">
        <w:t xml:space="preserve"> </w:t>
      </w:r>
      <w:r w:rsidR="00B057A1" w:rsidRPr="00E27676">
        <w:t>складах</w:t>
      </w:r>
      <w:r w:rsidR="00E27676" w:rsidRPr="00E27676">
        <w:t>.</w:t>
      </w:r>
    </w:p>
    <w:p w:rsidR="00E27676" w:rsidRPr="00E27676" w:rsidRDefault="00B057A1" w:rsidP="00E27676">
      <w:pPr>
        <w:shd w:val="clear" w:color="auto" w:fill="FFFFFF"/>
        <w:tabs>
          <w:tab w:val="left" w:pos="726"/>
        </w:tabs>
      </w:pPr>
      <w:r w:rsidRPr="00E27676">
        <w:t>Аудит</w:t>
      </w:r>
      <w:r w:rsidR="00E27676" w:rsidRPr="00E27676">
        <w:t xml:space="preserve"> </w:t>
      </w:r>
      <w:r w:rsidRPr="00E27676">
        <w:t>МПЗ</w:t>
      </w:r>
      <w:r w:rsidR="00E27676" w:rsidRPr="00E27676">
        <w:t xml:space="preserve"> </w:t>
      </w:r>
      <w:r w:rsidRPr="00E27676">
        <w:t>можно</w:t>
      </w:r>
      <w:r w:rsidR="00E27676" w:rsidRPr="00E27676">
        <w:t xml:space="preserve"> </w:t>
      </w:r>
      <w:r w:rsidRPr="00E27676">
        <w:t>разделить</w:t>
      </w:r>
      <w:r w:rsidR="00E27676" w:rsidRPr="00E27676">
        <w:t xml:space="preserve"> </w:t>
      </w:r>
      <w:r w:rsidRPr="00E27676">
        <w:t>на</w:t>
      </w:r>
      <w:r w:rsidR="00E27676" w:rsidRPr="00E27676">
        <w:t>:</w:t>
      </w:r>
    </w:p>
    <w:p w:rsidR="00E27676" w:rsidRPr="00E27676" w:rsidRDefault="00DB4590" w:rsidP="00E27676">
      <w:pPr>
        <w:shd w:val="clear" w:color="auto" w:fill="FFFFFF"/>
        <w:tabs>
          <w:tab w:val="left" w:pos="726"/>
        </w:tabs>
      </w:pPr>
      <w:r w:rsidRPr="00E27676">
        <w:t>проверку</w:t>
      </w:r>
      <w:r w:rsidR="00E27676" w:rsidRPr="00E27676">
        <w:t xml:space="preserve"> </w:t>
      </w:r>
      <w:r w:rsidRPr="00E27676">
        <w:t>их</w:t>
      </w:r>
      <w:r w:rsidR="00E27676" w:rsidRPr="00E27676">
        <w:t xml:space="preserve"> </w:t>
      </w:r>
      <w:r w:rsidRPr="00E27676">
        <w:t>фактического</w:t>
      </w:r>
      <w:r w:rsidR="00E27676" w:rsidRPr="00E27676">
        <w:t xml:space="preserve"> </w:t>
      </w:r>
      <w:r w:rsidRPr="00E27676">
        <w:t>нали</w:t>
      </w:r>
      <w:r w:rsidR="00B057A1" w:rsidRPr="00E27676">
        <w:t>чия,</w:t>
      </w:r>
      <w:r w:rsidR="00E27676" w:rsidRPr="00E27676">
        <w:t xml:space="preserve"> </w:t>
      </w:r>
      <w:r w:rsidR="00B057A1" w:rsidRPr="00E27676">
        <w:t>которая</w:t>
      </w:r>
      <w:r w:rsidR="00E27676" w:rsidRPr="00E27676">
        <w:t xml:space="preserve"> </w:t>
      </w:r>
      <w:r w:rsidR="00B057A1" w:rsidRPr="00E27676">
        <w:t>осуществляется</w:t>
      </w:r>
      <w:r w:rsidR="00E27676" w:rsidRPr="00E27676">
        <w:t xml:space="preserve"> </w:t>
      </w:r>
      <w:r w:rsidR="00B057A1" w:rsidRPr="00E27676">
        <w:t>с</w:t>
      </w:r>
      <w:r w:rsidR="00E27676" w:rsidRPr="00E27676">
        <w:t xml:space="preserve"> </w:t>
      </w:r>
      <w:r w:rsidR="00B057A1" w:rsidRPr="00E27676">
        <w:t>помощью</w:t>
      </w:r>
      <w:r w:rsidR="00E27676" w:rsidRPr="00E27676">
        <w:t xml:space="preserve"> </w:t>
      </w:r>
      <w:r w:rsidR="00B057A1" w:rsidRPr="00E27676">
        <w:t>инвентаризации</w:t>
      </w:r>
      <w:r w:rsidR="00E27676" w:rsidRPr="00E27676">
        <w:t>;</w:t>
      </w:r>
    </w:p>
    <w:p w:rsidR="00E27676" w:rsidRPr="00E27676" w:rsidRDefault="00B057A1" w:rsidP="00E27676">
      <w:pPr>
        <w:shd w:val="clear" w:color="auto" w:fill="FFFFFF"/>
        <w:tabs>
          <w:tab w:val="left" w:pos="726"/>
        </w:tabs>
      </w:pPr>
      <w:r w:rsidRPr="00E27676">
        <w:t>проверку</w:t>
      </w:r>
      <w:r w:rsidR="00E27676" w:rsidRPr="00E27676">
        <w:t xml:space="preserve"> </w:t>
      </w:r>
      <w:r w:rsidRPr="00E27676">
        <w:t>правильности</w:t>
      </w:r>
      <w:r w:rsidR="00E27676" w:rsidRPr="00E27676">
        <w:t xml:space="preserve"> </w:t>
      </w:r>
      <w:r w:rsidRPr="00E27676">
        <w:t>оценки</w:t>
      </w:r>
      <w:r w:rsidR="00E27676" w:rsidRPr="00E27676">
        <w:t xml:space="preserve"> </w:t>
      </w:r>
      <w:r w:rsidRPr="00E27676">
        <w:t>ценностей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учете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отчетности</w:t>
      </w:r>
      <w:r w:rsidR="00E27676" w:rsidRPr="00E27676">
        <w:t xml:space="preserve">. </w:t>
      </w:r>
      <w:r w:rsidR="00DB4590" w:rsidRPr="00E27676">
        <w:t>Аудиторские</w:t>
      </w:r>
      <w:r w:rsidR="00E27676" w:rsidRPr="00E27676">
        <w:t xml:space="preserve"> </w:t>
      </w:r>
      <w:r w:rsidR="00DB4590" w:rsidRPr="00E27676">
        <w:t>процедуры</w:t>
      </w:r>
      <w:r w:rsidR="00E27676" w:rsidRPr="00E27676">
        <w:t xml:space="preserve"> </w:t>
      </w:r>
      <w:r w:rsidR="00DB4590" w:rsidRPr="00E27676">
        <w:t>подразделяются</w:t>
      </w:r>
      <w:r w:rsidR="00E27676" w:rsidRPr="00E27676">
        <w:t xml:space="preserve"> </w:t>
      </w:r>
      <w:r w:rsidR="00DB4590" w:rsidRPr="00E27676">
        <w:t>на</w:t>
      </w:r>
      <w:r w:rsidR="00E27676" w:rsidRPr="00E27676">
        <w:t xml:space="preserve"> </w:t>
      </w:r>
      <w:r w:rsidR="00DB4590" w:rsidRPr="00E27676">
        <w:t>проводимые</w:t>
      </w:r>
      <w:r w:rsidR="00E27676" w:rsidRPr="00E27676">
        <w:t xml:space="preserve"> </w:t>
      </w:r>
      <w:r w:rsidR="00DB4590" w:rsidRPr="00E27676">
        <w:t>до</w:t>
      </w:r>
      <w:r w:rsidR="00E27676" w:rsidRPr="00E27676">
        <w:t xml:space="preserve"> </w:t>
      </w:r>
      <w:r w:rsidR="00DB4590" w:rsidRPr="00E27676">
        <w:t>инвентаризации,</w:t>
      </w:r>
      <w:r w:rsidR="00E27676" w:rsidRPr="00E27676">
        <w:t xml:space="preserve"> </w:t>
      </w:r>
      <w:r w:rsidR="00DB4590" w:rsidRPr="00E27676">
        <w:t>во</w:t>
      </w:r>
      <w:r w:rsidR="00E27676" w:rsidRPr="00E27676">
        <w:t xml:space="preserve"> </w:t>
      </w:r>
      <w:r w:rsidR="00DB4590" w:rsidRPr="00E27676">
        <w:t>время</w:t>
      </w:r>
      <w:r w:rsidR="00E27676" w:rsidRPr="00E27676">
        <w:t xml:space="preserve"> </w:t>
      </w:r>
      <w:r w:rsidR="00DB4590" w:rsidRPr="00E27676">
        <w:t>инвентариза</w:t>
      </w:r>
      <w:r w:rsidRPr="00E27676">
        <w:t>ци</w:t>
      </w:r>
      <w:r w:rsidR="00DB4590" w:rsidRPr="00E27676">
        <w:t>и</w:t>
      </w:r>
      <w:r w:rsidR="00E27676" w:rsidRPr="00E27676">
        <w:t xml:space="preserve"> </w:t>
      </w:r>
      <w:r w:rsidR="00DB4590" w:rsidRPr="00E27676">
        <w:t>и</w:t>
      </w:r>
      <w:r w:rsidR="00E27676" w:rsidRPr="00E27676">
        <w:t xml:space="preserve"> </w:t>
      </w:r>
      <w:r w:rsidR="00DB4590" w:rsidRPr="00E27676">
        <w:t>после</w:t>
      </w:r>
      <w:r w:rsidR="00E27676" w:rsidRPr="00E27676">
        <w:t xml:space="preserve"> </w:t>
      </w:r>
      <w:r w:rsidR="00DB4590" w:rsidRPr="00E27676">
        <w:t>нее</w:t>
      </w:r>
      <w:r w:rsidR="00E27676" w:rsidRPr="00E27676">
        <w:t xml:space="preserve">. </w:t>
      </w:r>
      <w:r w:rsidR="00DB4590" w:rsidRPr="00E27676">
        <w:t>До</w:t>
      </w:r>
      <w:r w:rsidR="00E27676" w:rsidRPr="00E27676">
        <w:t xml:space="preserve"> </w:t>
      </w:r>
      <w:r w:rsidR="00DB4590" w:rsidRPr="00E27676">
        <w:t>проведения</w:t>
      </w:r>
      <w:r w:rsidR="00E27676" w:rsidRPr="00E27676">
        <w:t xml:space="preserve"> </w:t>
      </w:r>
      <w:r w:rsidR="00DB4590" w:rsidRPr="00E27676">
        <w:t>ин</w:t>
      </w:r>
      <w:r w:rsidRPr="00E27676">
        <w:t>вентаризации</w:t>
      </w:r>
      <w:r w:rsidR="00E27676" w:rsidRPr="00E27676">
        <w:t xml:space="preserve"> </w:t>
      </w:r>
      <w:r w:rsidRPr="00E27676">
        <w:t>аудитор</w:t>
      </w:r>
      <w:r w:rsidR="00E27676" w:rsidRPr="00E27676">
        <w:t xml:space="preserve"> </w:t>
      </w:r>
      <w:r w:rsidRPr="00E27676">
        <w:t>запрашивает</w:t>
      </w:r>
      <w:r w:rsidR="00E27676" w:rsidRPr="00E27676">
        <w:t xml:space="preserve"> </w:t>
      </w:r>
      <w:r w:rsidR="00DB4590" w:rsidRPr="00E27676">
        <w:t>документы</w:t>
      </w:r>
      <w:r w:rsidR="00E27676" w:rsidRPr="00E27676">
        <w:t xml:space="preserve"> </w:t>
      </w:r>
      <w:r w:rsidR="00DB4590" w:rsidRPr="00E27676">
        <w:t>о</w:t>
      </w:r>
      <w:r w:rsidR="00E27676" w:rsidRPr="00E27676">
        <w:t xml:space="preserve"> </w:t>
      </w:r>
      <w:r w:rsidR="00DB4590" w:rsidRPr="00E27676">
        <w:t>результатах</w:t>
      </w:r>
      <w:r w:rsidR="00E27676" w:rsidRPr="00E27676">
        <w:t xml:space="preserve"> </w:t>
      </w:r>
      <w:r w:rsidR="00DB4590" w:rsidRPr="00E27676">
        <w:t>предыду</w:t>
      </w:r>
      <w:r w:rsidRPr="00E27676">
        <w:t>щих</w:t>
      </w:r>
      <w:r w:rsidR="00E27676" w:rsidRPr="00E27676">
        <w:t xml:space="preserve"> </w:t>
      </w:r>
      <w:r w:rsidRPr="00E27676">
        <w:t>инвентаризаций,</w:t>
      </w:r>
      <w:r w:rsidR="00E27676" w:rsidRPr="00E27676">
        <w:t xml:space="preserve"> </w:t>
      </w:r>
      <w:r w:rsidRPr="00E27676">
        <w:t>анализирует</w:t>
      </w:r>
      <w:r w:rsidR="00E27676" w:rsidRPr="00E27676">
        <w:t xml:space="preserve"> </w:t>
      </w:r>
      <w:r w:rsidR="00DB4590" w:rsidRPr="00E27676">
        <w:t>структурные</w:t>
      </w:r>
      <w:r w:rsidR="00E27676" w:rsidRPr="00E27676">
        <w:t xml:space="preserve"> </w:t>
      </w:r>
      <w:r w:rsidR="00DB4590" w:rsidRPr="00E27676">
        <w:t>и</w:t>
      </w:r>
      <w:r w:rsidR="00E27676" w:rsidRPr="00E27676">
        <w:t xml:space="preserve"> </w:t>
      </w:r>
      <w:r w:rsidR="00DB4590" w:rsidRPr="00E27676">
        <w:t>количественные</w:t>
      </w:r>
      <w:r w:rsidR="00E27676" w:rsidRPr="00E27676">
        <w:t xml:space="preserve"> </w:t>
      </w:r>
      <w:r w:rsidR="00DB4590" w:rsidRPr="00E27676">
        <w:t>изменения</w:t>
      </w:r>
      <w:r w:rsidR="00E27676" w:rsidRPr="00E27676">
        <w:t xml:space="preserve"> </w:t>
      </w:r>
      <w:r w:rsidR="00DB4590" w:rsidRPr="00E27676">
        <w:t>запасов,</w:t>
      </w:r>
      <w:r w:rsidR="00E27676" w:rsidRPr="00E27676">
        <w:t xml:space="preserve"> </w:t>
      </w:r>
      <w:r w:rsidR="00DB4590" w:rsidRPr="00E27676">
        <w:t>получает</w:t>
      </w:r>
      <w:r w:rsidR="00E27676" w:rsidRPr="00E27676">
        <w:t xml:space="preserve"> </w:t>
      </w:r>
      <w:r w:rsidR="00DB4590" w:rsidRPr="00E27676">
        <w:t>инфор</w:t>
      </w:r>
      <w:r w:rsidRPr="00E27676">
        <w:t>мацию</w:t>
      </w:r>
      <w:r w:rsidR="00E27676" w:rsidRPr="00E27676">
        <w:t xml:space="preserve"> </w:t>
      </w:r>
      <w:r w:rsidRPr="00E27676">
        <w:t>о</w:t>
      </w:r>
      <w:r w:rsidR="00E27676" w:rsidRPr="00E27676">
        <w:t xml:space="preserve"> </w:t>
      </w:r>
      <w:r w:rsidRPr="00E27676">
        <w:t>местах</w:t>
      </w:r>
      <w:r w:rsidR="00E27676" w:rsidRPr="00E27676">
        <w:t xml:space="preserve"> </w:t>
      </w:r>
      <w:r w:rsidRPr="00E27676">
        <w:t>хранения</w:t>
      </w:r>
      <w:r w:rsidR="00E27676" w:rsidRPr="00E27676">
        <w:t xml:space="preserve"> </w:t>
      </w:r>
      <w:r w:rsidRPr="00E27676">
        <w:t>запасов,</w:t>
      </w:r>
      <w:r w:rsidR="00E27676" w:rsidRPr="00E27676">
        <w:t xml:space="preserve"> </w:t>
      </w:r>
      <w:r w:rsidRPr="00E27676">
        <w:t>а</w:t>
      </w:r>
      <w:r w:rsidR="00E27676" w:rsidRPr="00E27676">
        <w:t xml:space="preserve"> </w:t>
      </w:r>
      <w:r w:rsidRPr="00E27676">
        <w:t>т</w:t>
      </w:r>
      <w:r w:rsidR="00DB4590" w:rsidRPr="00E27676">
        <w:t>акже</w:t>
      </w:r>
      <w:r w:rsidR="00E27676" w:rsidRPr="00E27676">
        <w:t xml:space="preserve"> </w:t>
      </w:r>
      <w:r w:rsidR="00DB4590" w:rsidRPr="00E27676">
        <w:t>об</w:t>
      </w:r>
      <w:r w:rsidR="00E27676" w:rsidRPr="00E27676">
        <w:t xml:space="preserve"> </w:t>
      </w:r>
      <w:r w:rsidR="00DB4590" w:rsidRPr="00E27676">
        <w:t>организации</w:t>
      </w:r>
      <w:r w:rsidR="00E27676" w:rsidRPr="00E27676">
        <w:t xml:space="preserve"> </w:t>
      </w:r>
      <w:r w:rsidR="00DB4590" w:rsidRPr="00E27676">
        <w:t>инвентариза</w:t>
      </w:r>
      <w:r w:rsidRPr="00E27676">
        <w:t>ционной</w:t>
      </w:r>
      <w:r w:rsidR="00E27676" w:rsidRPr="00E27676">
        <w:t xml:space="preserve"> </w:t>
      </w:r>
      <w:r w:rsidRPr="00E27676">
        <w:t>работы</w:t>
      </w:r>
      <w:r w:rsidR="00E27676" w:rsidRPr="00E27676">
        <w:t>.</w:t>
      </w:r>
    </w:p>
    <w:p w:rsidR="00E27676" w:rsidRPr="00E27676" w:rsidRDefault="00B057A1" w:rsidP="00E27676">
      <w:pPr>
        <w:shd w:val="clear" w:color="auto" w:fill="FFFFFF"/>
        <w:tabs>
          <w:tab w:val="left" w:pos="726"/>
        </w:tabs>
      </w:pPr>
      <w:r w:rsidRPr="00E27676">
        <w:t>Аудитор</w:t>
      </w:r>
      <w:r w:rsidR="00E27676" w:rsidRPr="00E27676">
        <w:t xml:space="preserve"> </w:t>
      </w:r>
      <w:r w:rsidRPr="00E27676">
        <w:t>может</w:t>
      </w:r>
      <w:r w:rsidR="00E27676" w:rsidRPr="00E27676">
        <w:t xml:space="preserve"> </w:t>
      </w:r>
      <w:r w:rsidRPr="00E27676">
        <w:t>присутствовать</w:t>
      </w:r>
      <w:r w:rsidR="00E27676" w:rsidRPr="00E27676">
        <w:t xml:space="preserve"> </w:t>
      </w:r>
      <w:r w:rsidRPr="00E27676">
        <w:t>при</w:t>
      </w:r>
      <w:r w:rsidR="00E27676" w:rsidRPr="00E27676">
        <w:t xml:space="preserve"> </w:t>
      </w:r>
      <w:r w:rsidRPr="00E27676">
        <w:t>инвентаризации,</w:t>
      </w:r>
      <w:r w:rsidR="00E27676" w:rsidRPr="00E27676">
        <w:t xml:space="preserve"> </w:t>
      </w:r>
      <w:r w:rsidRPr="00E27676">
        <w:t>проводимой</w:t>
      </w:r>
      <w:r w:rsidR="00E27676" w:rsidRPr="00E27676">
        <w:t xml:space="preserve"> </w:t>
      </w:r>
      <w:r w:rsidRPr="00E27676">
        <w:t>работниками</w:t>
      </w:r>
      <w:r w:rsidR="00E27676" w:rsidRPr="00E27676">
        <w:t xml:space="preserve"> </w:t>
      </w:r>
      <w:r w:rsidRPr="00E27676">
        <w:t>проверяемой</w:t>
      </w:r>
      <w:r w:rsidR="00E27676" w:rsidRPr="00E27676">
        <w:t xml:space="preserve"> </w:t>
      </w:r>
      <w:r w:rsidRPr="00E27676">
        <w:t>организации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последние</w:t>
      </w:r>
      <w:r w:rsidR="00E27676" w:rsidRPr="00E27676">
        <w:t xml:space="preserve"> </w:t>
      </w:r>
      <w:r w:rsidRPr="00E27676">
        <w:t>дни</w:t>
      </w:r>
      <w:r w:rsidR="00E27676" w:rsidRPr="00E27676">
        <w:t xml:space="preserve"> </w:t>
      </w:r>
      <w:r w:rsidRPr="00E27676">
        <w:t>отчетного</w:t>
      </w:r>
      <w:r w:rsidR="00E27676" w:rsidRPr="00E27676">
        <w:t xml:space="preserve"> </w:t>
      </w:r>
      <w:r w:rsidRPr="00E27676">
        <w:t>года</w:t>
      </w:r>
      <w:r w:rsidR="00E27676" w:rsidRPr="00E27676">
        <w:t xml:space="preserve"> </w:t>
      </w:r>
      <w:r w:rsidRPr="00E27676">
        <w:t>или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первые</w:t>
      </w:r>
      <w:r w:rsidR="00E27676" w:rsidRPr="00E27676">
        <w:t xml:space="preserve"> </w:t>
      </w:r>
      <w:r w:rsidRPr="00E27676">
        <w:t>дни</w:t>
      </w:r>
      <w:r w:rsidR="00E27676" w:rsidRPr="00E27676">
        <w:t xml:space="preserve"> </w:t>
      </w:r>
      <w:r w:rsidRPr="00E27676">
        <w:t>следующего</w:t>
      </w:r>
      <w:r w:rsidR="00E27676" w:rsidRPr="00E27676">
        <w:t xml:space="preserve"> </w:t>
      </w:r>
      <w:r w:rsidRPr="00E27676">
        <w:t>года</w:t>
      </w:r>
      <w:r w:rsidR="00E27676" w:rsidRPr="00E27676">
        <w:t xml:space="preserve">. </w:t>
      </w:r>
      <w:r w:rsidRPr="00E27676">
        <w:t>Однако</w:t>
      </w:r>
      <w:r w:rsidR="00E27676" w:rsidRPr="00E27676">
        <w:t xml:space="preserve"> </w:t>
      </w:r>
      <w:r w:rsidRPr="00E27676">
        <w:t>если</w:t>
      </w:r>
      <w:r w:rsidR="00E27676" w:rsidRPr="00E27676">
        <w:t xml:space="preserve"> </w:t>
      </w:r>
      <w:r w:rsidRPr="00E27676">
        <w:t>инвентаризация</w:t>
      </w:r>
      <w:r w:rsidR="00E27676" w:rsidRPr="00E27676">
        <w:t xml:space="preserve"> </w:t>
      </w:r>
      <w:r w:rsidRPr="00E27676">
        <w:t>была</w:t>
      </w:r>
      <w:r w:rsidR="00E27676" w:rsidRPr="00E27676">
        <w:t xml:space="preserve"> </w:t>
      </w:r>
      <w:r w:rsidRPr="00E27676">
        <w:t>проведена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какую-то</w:t>
      </w:r>
      <w:r w:rsidR="00E27676" w:rsidRPr="00E27676">
        <w:t xml:space="preserve"> </w:t>
      </w:r>
      <w:r w:rsidRPr="00E27676">
        <w:t>промежуточную</w:t>
      </w:r>
      <w:r w:rsidR="00E27676" w:rsidRPr="00E27676">
        <w:t xml:space="preserve"> </w:t>
      </w:r>
      <w:r w:rsidRPr="00E27676">
        <w:t>дату,</w:t>
      </w:r>
      <w:r w:rsidR="00E27676" w:rsidRPr="00E27676">
        <w:t xml:space="preserve"> </w:t>
      </w:r>
      <w:r w:rsidRPr="00E27676">
        <w:t>аудитору</w:t>
      </w:r>
      <w:r w:rsidR="00E27676" w:rsidRPr="00E27676">
        <w:t xml:space="preserve"> </w:t>
      </w:r>
      <w:r w:rsidRPr="00E27676">
        <w:t>необходимо</w:t>
      </w:r>
      <w:r w:rsidR="00E27676" w:rsidRPr="00E27676">
        <w:t xml:space="preserve"> </w:t>
      </w:r>
      <w:r w:rsidRPr="00E27676">
        <w:t>отследить</w:t>
      </w:r>
      <w:r w:rsidR="00E27676" w:rsidRPr="00E27676">
        <w:t xml:space="preserve"> </w:t>
      </w:r>
      <w:r w:rsidRPr="00E27676">
        <w:t>поступление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выбытие</w:t>
      </w:r>
      <w:r w:rsidR="00E27676" w:rsidRPr="00E27676">
        <w:t xml:space="preserve"> </w:t>
      </w:r>
      <w:r w:rsidRPr="00E27676">
        <w:t>запасов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период,</w:t>
      </w:r>
      <w:r w:rsidR="00E27676" w:rsidRPr="00E27676">
        <w:t xml:space="preserve"> </w:t>
      </w:r>
      <w:r w:rsidRPr="00E27676">
        <w:t>прошедший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момента</w:t>
      </w:r>
      <w:r w:rsidR="00E27676" w:rsidRPr="00E27676">
        <w:t xml:space="preserve"> </w:t>
      </w:r>
      <w:r w:rsidRPr="00E27676">
        <w:t>проведения</w:t>
      </w:r>
      <w:r w:rsidR="00E27676" w:rsidRPr="00E27676">
        <w:t xml:space="preserve"> </w:t>
      </w:r>
      <w:r w:rsidRPr="00E27676">
        <w:t>инвентаризации</w:t>
      </w:r>
      <w:r w:rsidR="00E27676" w:rsidRPr="00E27676">
        <w:t xml:space="preserve"> </w:t>
      </w:r>
      <w:r w:rsidRPr="00E27676">
        <w:t>до</w:t>
      </w:r>
      <w:r w:rsidR="00E27676" w:rsidRPr="00E27676">
        <w:t xml:space="preserve"> </w:t>
      </w:r>
      <w:r w:rsidRPr="00E27676">
        <w:t>отчетной</w:t>
      </w:r>
      <w:r w:rsidR="00E27676" w:rsidRPr="00E27676">
        <w:t xml:space="preserve"> </w:t>
      </w:r>
      <w:r w:rsidRPr="00E27676">
        <w:t>даты</w:t>
      </w:r>
      <w:r w:rsidR="00E27676" w:rsidRPr="00E27676">
        <w:t>.</w:t>
      </w:r>
    </w:p>
    <w:p w:rsidR="00E27676" w:rsidRPr="00E27676" w:rsidRDefault="00B057A1" w:rsidP="00E27676">
      <w:pPr>
        <w:shd w:val="clear" w:color="auto" w:fill="FFFFFF"/>
        <w:tabs>
          <w:tab w:val="left" w:pos="726"/>
        </w:tabs>
      </w:pPr>
      <w:r w:rsidRPr="00E27676">
        <w:t>Запасы</w:t>
      </w:r>
      <w:r w:rsidR="00E27676" w:rsidRPr="00E27676">
        <w:t xml:space="preserve"> </w:t>
      </w:r>
      <w:r w:rsidRPr="00E27676">
        <w:t>могут</w:t>
      </w:r>
      <w:r w:rsidR="00E27676" w:rsidRPr="00E27676">
        <w:t xml:space="preserve"> </w:t>
      </w:r>
      <w:r w:rsidRPr="00E27676">
        <w:t>хранить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нескольких</w:t>
      </w:r>
      <w:r w:rsidR="00E27676" w:rsidRPr="00E27676">
        <w:t xml:space="preserve"> </w:t>
      </w:r>
      <w:r w:rsidRPr="00E27676">
        <w:t>складах,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этом</w:t>
      </w:r>
      <w:r w:rsidR="00E27676" w:rsidRPr="00E27676">
        <w:t xml:space="preserve"> </w:t>
      </w:r>
      <w:r w:rsidRPr="00E27676">
        <w:t>случае</w:t>
      </w:r>
      <w:r w:rsidR="00E27676" w:rsidRPr="00E27676">
        <w:t xml:space="preserve"> </w:t>
      </w:r>
      <w:r w:rsidRPr="00E27676">
        <w:t>их</w:t>
      </w:r>
      <w:r w:rsidR="00E27676" w:rsidRPr="00E27676">
        <w:t xml:space="preserve"> </w:t>
      </w:r>
      <w:r w:rsidRPr="00E27676">
        <w:t>инвентаризацию</w:t>
      </w:r>
      <w:r w:rsidR="00E27676" w:rsidRPr="00E27676">
        <w:t xml:space="preserve"> </w:t>
      </w:r>
      <w:r w:rsidRPr="00E27676">
        <w:t>целесообразно</w:t>
      </w:r>
      <w:r w:rsidR="00E27676" w:rsidRPr="00E27676">
        <w:t xml:space="preserve"> </w:t>
      </w:r>
      <w:r w:rsidRPr="00E27676">
        <w:t>проводить</w:t>
      </w:r>
      <w:r w:rsidR="00E27676" w:rsidRPr="00E27676">
        <w:t xml:space="preserve"> </w:t>
      </w:r>
      <w:r w:rsidRPr="00E27676">
        <w:t>одновременно,</w:t>
      </w:r>
      <w:r w:rsidR="00E27676" w:rsidRPr="00E27676">
        <w:t xml:space="preserve"> </w:t>
      </w:r>
      <w:r w:rsidRPr="00E27676">
        <w:t>чтобы</w:t>
      </w:r>
      <w:r w:rsidR="00E27676" w:rsidRPr="00E27676">
        <w:t xml:space="preserve"> </w:t>
      </w:r>
      <w:r w:rsidRPr="00E27676">
        <w:t>исключить</w:t>
      </w:r>
      <w:r w:rsidR="00E27676" w:rsidRPr="00E27676">
        <w:t xml:space="preserve"> </w:t>
      </w:r>
      <w:r w:rsidRPr="00E27676">
        <w:t>возможность</w:t>
      </w:r>
      <w:r w:rsidR="00E27676" w:rsidRPr="00E27676">
        <w:t xml:space="preserve"> </w:t>
      </w:r>
      <w:r w:rsidRPr="00E27676">
        <w:t>переброски</w:t>
      </w:r>
      <w:r w:rsidR="00E27676" w:rsidRPr="00E27676">
        <w:t xml:space="preserve"> </w:t>
      </w:r>
      <w:r w:rsidRPr="00E27676">
        <w:t>ценностей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одного</w:t>
      </w:r>
      <w:r w:rsidR="00E27676" w:rsidRPr="00E27676">
        <w:t xml:space="preserve"> </w:t>
      </w:r>
      <w:r w:rsidRPr="00E27676">
        <w:t>склада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другой</w:t>
      </w:r>
      <w:r w:rsidR="00E27676" w:rsidRPr="00E27676">
        <w:t xml:space="preserve">. </w:t>
      </w:r>
      <w:r w:rsidRPr="00E27676">
        <w:t>Если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каким-либо</w:t>
      </w:r>
      <w:r w:rsidR="00E27676" w:rsidRPr="00E27676">
        <w:t xml:space="preserve"> </w:t>
      </w:r>
      <w:r w:rsidRPr="00E27676">
        <w:t>причинам</w:t>
      </w:r>
      <w:r w:rsidR="00E27676" w:rsidRPr="00E27676">
        <w:t xml:space="preserve"> </w:t>
      </w:r>
      <w:r w:rsidRPr="00E27676">
        <w:t>это</w:t>
      </w:r>
      <w:r w:rsidR="00E27676" w:rsidRPr="00E27676">
        <w:t xml:space="preserve"> </w:t>
      </w:r>
      <w:r w:rsidRPr="00E27676">
        <w:t>сделать</w:t>
      </w:r>
      <w:r w:rsidR="00E27676" w:rsidRPr="00E27676">
        <w:t xml:space="preserve"> </w:t>
      </w:r>
      <w:r w:rsidRPr="00E27676">
        <w:t>невозможно,</w:t>
      </w:r>
      <w:r w:rsidR="00E27676" w:rsidRPr="00E27676">
        <w:t xml:space="preserve"> </w:t>
      </w:r>
      <w:r w:rsidRPr="00E27676">
        <w:t>то</w:t>
      </w:r>
      <w:r w:rsidR="00E27676" w:rsidRPr="00E27676">
        <w:t xml:space="preserve"> </w:t>
      </w:r>
      <w:r w:rsidRPr="00E27676">
        <w:t>аудитору</w:t>
      </w:r>
      <w:r w:rsidR="00E27676" w:rsidRPr="00E27676">
        <w:t xml:space="preserve"> </w:t>
      </w:r>
      <w:r w:rsidRPr="00E27676">
        <w:t>нужно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документам</w:t>
      </w:r>
      <w:r w:rsidR="00E27676" w:rsidRPr="00E27676">
        <w:t xml:space="preserve"> </w:t>
      </w:r>
      <w:r w:rsidRPr="00E27676">
        <w:t>отследить</w:t>
      </w:r>
      <w:r w:rsidR="00E27676" w:rsidRPr="00E27676">
        <w:t xml:space="preserve"> </w:t>
      </w:r>
      <w:r w:rsidRPr="00E27676">
        <w:t>внутреннее</w:t>
      </w:r>
      <w:r w:rsidR="00E27676" w:rsidRPr="00E27676">
        <w:t xml:space="preserve"> </w:t>
      </w:r>
      <w:r w:rsidRPr="00E27676">
        <w:t>перемещение</w:t>
      </w:r>
      <w:r w:rsidR="00E27676" w:rsidRPr="00E27676">
        <w:t xml:space="preserve"> </w:t>
      </w:r>
      <w:r w:rsidRPr="00E27676">
        <w:t>запасов</w:t>
      </w:r>
      <w:r w:rsidR="00E27676" w:rsidRPr="00E27676">
        <w:t xml:space="preserve"> </w:t>
      </w:r>
      <w:r w:rsidRPr="00E27676">
        <w:t>между</w:t>
      </w:r>
      <w:r w:rsidR="00E27676" w:rsidRPr="00E27676">
        <w:t xml:space="preserve"> </w:t>
      </w:r>
      <w:r w:rsidRPr="00E27676">
        <w:t>подразделениями</w:t>
      </w:r>
      <w:r w:rsidR="00E27676">
        <w:t xml:space="preserve"> (</w:t>
      </w:r>
      <w:r w:rsidRPr="00E27676">
        <w:t>складами</w:t>
      </w:r>
      <w:r w:rsidR="00E27676" w:rsidRPr="00E27676">
        <w:t xml:space="preserve">) </w:t>
      </w:r>
      <w:r w:rsidRPr="00E27676">
        <w:t>от</w:t>
      </w:r>
      <w:r w:rsidR="00E27676" w:rsidRPr="00E27676">
        <w:t xml:space="preserve"> </w:t>
      </w:r>
      <w:r w:rsidRPr="00E27676">
        <w:t>момента</w:t>
      </w:r>
      <w:r w:rsidR="00E27676" w:rsidRPr="00E27676">
        <w:t xml:space="preserve"> </w:t>
      </w:r>
      <w:r w:rsidRPr="00E27676">
        <w:t>начала</w:t>
      </w:r>
      <w:r w:rsidR="00E27676" w:rsidRPr="00E27676">
        <w:t xml:space="preserve"> </w:t>
      </w:r>
      <w:r w:rsidRPr="00E27676">
        <w:t>инвентаризации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первом</w:t>
      </w:r>
      <w:r w:rsidR="00E27676" w:rsidRPr="00E27676">
        <w:t xml:space="preserve"> </w:t>
      </w:r>
      <w:r w:rsidRPr="00E27676">
        <w:t>складе</w:t>
      </w:r>
      <w:r w:rsidR="00E27676" w:rsidRPr="00E27676">
        <w:t xml:space="preserve"> </w:t>
      </w:r>
      <w:r w:rsidRPr="00E27676">
        <w:t>до</w:t>
      </w:r>
      <w:r w:rsidR="00E27676" w:rsidRPr="00E27676">
        <w:t xml:space="preserve"> </w:t>
      </w:r>
      <w:r w:rsidRPr="00E27676">
        <w:t>ее</w:t>
      </w:r>
      <w:r w:rsidR="00E27676" w:rsidRPr="00E27676">
        <w:t xml:space="preserve"> </w:t>
      </w:r>
      <w:r w:rsidRPr="00E27676">
        <w:t>завершения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последнем</w:t>
      </w:r>
      <w:r w:rsidR="00E27676" w:rsidRPr="00E27676">
        <w:t xml:space="preserve"> </w:t>
      </w:r>
      <w:r w:rsidRPr="00E27676">
        <w:t>складе</w:t>
      </w:r>
      <w:r w:rsidR="00E27676" w:rsidRPr="00E27676">
        <w:t>.</w:t>
      </w:r>
    </w:p>
    <w:p w:rsidR="00E27676" w:rsidRPr="00E27676" w:rsidRDefault="00B057A1" w:rsidP="00E27676">
      <w:pPr>
        <w:shd w:val="clear" w:color="auto" w:fill="FFFFFF"/>
        <w:tabs>
          <w:tab w:val="left" w:pos="726"/>
        </w:tabs>
      </w:pPr>
      <w:r w:rsidRPr="00E27676">
        <w:t>При</w:t>
      </w:r>
      <w:r w:rsidR="00E27676" w:rsidRPr="00E27676">
        <w:t xml:space="preserve"> </w:t>
      </w:r>
      <w:r w:rsidRPr="00E27676">
        <w:t>проведении</w:t>
      </w:r>
      <w:r w:rsidR="00E27676" w:rsidRPr="00E27676">
        <w:t xml:space="preserve"> </w:t>
      </w:r>
      <w:r w:rsidRPr="00E27676">
        <w:t>инвентаризации</w:t>
      </w:r>
      <w:r w:rsidR="00E27676" w:rsidRPr="00E27676">
        <w:t xml:space="preserve"> </w:t>
      </w:r>
      <w:r w:rsidRPr="00E27676">
        <w:t>у</w:t>
      </w:r>
      <w:r w:rsidR="00E27676" w:rsidRPr="00E27676">
        <w:t xml:space="preserve"> </w:t>
      </w:r>
      <w:r w:rsidRPr="00E27676">
        <w:t>аудитора</w:t>
      </w:r>
      <w:r w:rsidR="00E27676" w:rsidRPr="00E27676">
        <w:t xml:space="preserve"> </w:t>
      </w:r>
      <w:r w:rsidRPr="00E27676">
        <w:t>могут</w:t>
      </w:r>
      <w:r w:rsidR="00E27676" w:rsidRPr="00E27676">
        <w:t xml:space="preserve"> </w:t>
      </w:r>
      <w:r w:rsidRPr="00E27676">
        <w:t>возник</w:t>
      </w:r>
      <w:r w:rsidR="006C7608" w:rsidRPr="00E27676">
        <w:t>нуть</w:t>
      </w:r>
      <w:r w:rsidR="00E27676" w:rsidRPr="00E27676">
        <w:t xml:space="preserve"> </w:t>
      </w:r>
      <w:r w:rsidR="006C7608" w:rsidRPr="00E27676">
        <w:t>сложности</w:t>
      </w:r>
      <w:r w:rsidR="00E27676" w:rsidRPr="00E27676">
        <w:t xml:space="preserve"> </w:t>
      </w:r>
      <w:r w:rsidR="006C7608" w:rsidRPr="00E27676">
        <w:t>в</w:t>
      </w:r>
      <w:r w:rsidR="00E27676" w:rsidRPr="00E27676">
        <w:t xml:space="preserve"> </w:t>
      </w:r>
      <w:r w:rsidR="006C7608" w:rsidRPr="00E27676">
        <w:t>получении</w:t>
      </w:r>
      <w:r w:rsidR="00E27676" w:rsidRPr="00E27676">
        <w:t xml:space="preserve"> </w:t>
      </w:r>
      <w:r w:rsidR="006C7608" w:rsidRPr="00E27676">
        <w:t>дока</w:t>
      </w:r>
      <w:r w:rsidRPr="00E27676">
        <w:t>зательств</w:t>
      </w:r>
      <w:r w:rsidR="00E27676" w:rsidRPr="00E27676">
        <w:t xml:space="preserve"> </w:t>
      </w:r>
      <w:r w:rsidRPr="00E27676">
        <w:t>о</w:t>
      </w:r>
      <w:r w:rsidR="00E27676" w:rsidRPr="00E27676">
        <w:t xml:space="preserve"> </w:t>
      </w:r>
      <w:r w:rsidRPr="00E27676">
        <w:t>запасах,</w:t>
      </w:r>
      <w:r w:rsidR="00E27676" w:rsidRPr="00E27676">
        <w:t xml:space="preserve"> </w:t>
      </w:r>
      <w:r w:rsidRPr="00E27676">
        <w:t>вызванные</w:t>
      </w:r>
      <w:r w:rsidR="00E27676" w:rsidRPr="00E27676">
        <w:t xml:space="preserve"> </w:t>
      </w:r>
      <w:r w:rsidRPr="00E27676">
        <w:t>особенностями</w:t>
      </w:r>
      <w:r w:rsidR="00E27676" w:rsidRPr="00E27676">
        <w:t xml:space="preserve"> </w:t>
      </w:r>
      <w:r w:rsidRPr="00E27676">
        <w:t>технологического</w:t>
      </w:r>
      <w:r w:rsidR="00E27676" w:rsidRPr="00E27676">
        <w:t xml:space="preserve"> </w:t>
      </w:r>
      <w:r w:rsidRPr="00E27676">
        <w:t>процесса</w:t>
      </w:r>
      <w:r w:rsidR="00E27676" w:rsidRPr="00E27676">
        <w:t xml:space="preserve">. </w:t>
      </w:r>
      <w:r w:rsidRPr="00E27676">
        <w:t>Для</w:t>
      </w:r>
      <w:r w:rsidR="00E27676" w:rsidRPr="00E27676">
        <w:t xml:space="preserve"> </w:t>
      </w:r>
      <w:r w:rsidRPr="00E27676">
        <w:t>этого</w:t>
      </w:r>
      <w:r w:rsidR="00E27676" w:rsidRPr="00E27676">
        <w:t xml:space="preserve"> </w:t>
      </w:r>
      <w:r w:rsidRPr="00E27676">
        <w:t>иногда</w:t>
      </w:r>
      <w:r w:rsidR="00E27676" w:rsidRPr="00E27676">
        <w:t xml:space="preserve"> </w:t>
      </w:r>
      <w:r w:rsidRPr="00E27676">
        <w:t>могут</w:t>
      </w:r>
      <w:r w:rsidR="00E27676" w:rsidRPr="00E27676">
        <w:t xml:space="preserve"> </w:t>
      </w:r>
      <w:r w:rsidRPr="00E27676">
        <w:t>понадобиться</w:t>
      </w:r>
      <w:r w:rsidR="00E27676" w:rsidRPr="00E27676">
        <w:t xml:space="preserve"> </w:t>
      </w:r>
      <w:r w:rsidRPr="00E27676">
        <w:t>консультации</w:t>
      </w:r>
      <w:r w:rsidR="00E27676" w:rsidRPr="00E27676">
        <w:t xml:space="preserve"> </w:t>
      </w:r>
      <w:r w:rsidRPr="00E27676">
        <w:t>специалистов</w:t>
      </w:r>
      <w:r w:rsidR="00E27676" w:rsidRPr="00E27676">
        <w:t>.</w:t>
      </w:r>
    </w:p>
    <w:p w:rsidR="00E27676" w:rsidRPr="00E27676" w:rsidRDefault="007801E9" w:rsidP="00E27676">
      <w:pPr>
        <w:shd w:val="clear" w:color="auto" w:fill="FFFFFF"/>
        <w:tabs>
          <w:tab w:val="left" w:pos="726"/>
        </w:tabs>
      </w:pPr>
      <w:r w:rsidRPr="00E27676">
        <w:t>Иногда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ряду</w:t>
      </w:r>
      <w:r w:rsidR="00E27676" w:rsidRPr="00E27676">
        <w:t xml:space="preserve"> </w:t>
      </w:r>
      <w:r w:rsidRPr="00E27676">
        <w:t>причин</w:t>
      </w:r>
      <w:r w:rsidR="00E27676" w:rsidRPr="00E27676">
        <w:t xml:space="preserve"> </w:t>
      </w:r>
      <w:r w:rsidRPr="00E27676">
        <w:t>провести</w:t>
      </w:r>
      <w:r w:rsidR="00E27676" w:rsidRPr="00E27676">
        <w:t xml:space="preserve"> </w:t>
      </w:r>
      <w:r w:rsidRPr="00E27676">
        <w:t>инвентаризацию</w:t>
      </w:r>
      <w:r w:rsidR="00E27676" w:rsidRPr="00E27676">
        <w:t xml:space="preserve"> </w:t>
      </w:r>
      <w:r w:rsidRPr="00E27676">
        <w:t>невозможно</w:t>
      </w:r>
      <w:r w:rsidR="00E27676" w:rsidRPr="00E27676">
        <w:t xml:space="preserve">. </w:t>
      </w:r>
      <w:r w:rsidRPr="00E27676">
        <w:t>Например,</w:t>
      </w:r>
      <w:r w:rsidR="00E27676" w:rsidRPr="00E27676">
        <w:t xml:space="preserve"> </w:t>
      </w:r>
      <w:r w:rsidRPr="00E27676">
        <w:t>когда</w:t>
      </w:r>
      <w:r w:rsidR="00E27676" w:rsidRPr="00E27676">
        <w:t xml:space="preserve"> </w:t>
      </w:r>
      <w:r w:rsidRPr="00E27676">
        <w:t>к</w:t>
      </w:r>
      <w:r w:rsidR="00E27676" w:rsidRPr="00E27676">
        <w:t xml:space="preserve"> </w:t>
      </w:r>
      <w:r w:rsidRPr="00E27676">
        <w:t>моменту</w:t>
      </w:r>
      <w:r w:rsidR="00E27676" w:rsidRPr="00E27676">
        <w:t xml:space="preserve"> </w:t>
      </w:r>
      <w:r w:rsidRPr="00E27676">
        <w:t>заключения</w:t>
      </w:r>
      <w:r w:rsidR="00E27676" w:rsidRPr="00E27676">
        <w:t xml:space="preserve"> </w:t>
      </w:r>
      <w:r w:rsidRPr="00E27676">
        <w:t>договора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аудит</w:t>
      </w:r>
      <w:r w:rsidR="00E27676" w:rsidRPr="00E27676">
        <w:t xml:space="preserve"> </w:t>
      </w:r>
      <w:r w:rsidRPr="00E27676">
        <w:t>инвентаризация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конец</w:t>
      </w:r>
      <w:r w:rsidR="00E27676" w:rsidRPr="00E27676">
        <w:t xml:space="preserve"> </w:t>
      </w:r>
      <w:r w:rsidRPr="00E27676">
        <w:t>года</w:t>
      </w:r>
      <w:r w:rsidR="00E27676" w:rsidRPr="00E27676">
        <w:t xml:space="preserve"> </w:t>
      </w:r>
      <w:r w:rsidRPr="00E27676">
        <w:t>клиентом</w:t>
      </w:r>
      <w:r w:rsidR="00E27676" w:rsidRPr="00E27676">
        <w:t xml:space="preserve"> </w:t>
      </w:r>
      <w:r w:rsidRPr="00E27676">
        <w:t>уже</w:t>
      </w:r>
      <w:r w:rsidR="00E27676" w:rsidRPr="00E27676">
        <w:t xml:space="preserve"> </w:t>
      </w:r>
      <w:r w:rsidRPr="00E27676">
        <w:t>была</w:t>
      </w:r>
      <w:r w:rsidR="00E27676" w:rsidRPr="00E27676">
        <w:t xml:space="preserve"> </w:t>
      </w:r>
      <w:r w:rsidRPr="00E27676">
        <w:t>проведена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проводить</w:t>
      </w:r>
      <w:r w:rsidR="00E27676" w:rsidRPr="00E27676">
        <w:t xml:space="preserve"> </w:t>
      </w:r>
      <w:r w:rsidRPr="00E27676">
        <w:t>ее</w:t>
      </w:r>
      <w:r w:rsidR="00E27676" w:rsidRPr="00E27676">
        <w:t xml:space="preserve"> </w:t>
      </w:r>
      <w:r w:rsidRPr="00E27676">
        <w:t>повторно</w:t>
      </w:r>
      <w:r w:rsidR="00E27676" w:rsidRPr="00E27676">
        <w:t xml:space="preserve"> </w:t>
      </w:r>
      <w:r w:rsidRPr="00E27676">
        <w:t>он</w:t>
      </w:r>
      <w:r w:rsidR="00E27676" w:rsidRPr="00E27676">
        <w:t xml:space="preserve"> </w:t>
      </w:r>
      <w:r w:rsidRPr="00E27676">
        <w:t>отка</w:t>
      </w:r>
      <w:r w:rsidR="004E2DFF" w:rsidRPr="00E27676">
        <w:t>зывается</w:t>
      </w:r>
      <w:r w:rsidR="00E27676" w:rsidRPr="00E27676">
        <w:t xml:space="preserve"> </w:t>
      </w:r>
      <w:r w:rsidR="004E2DFF" w:rsidRPr="00E27676">
        <w:t>или</w:t>
      </w:r>
      <w:r w:rsidR="00E27676" w:rsidRPr="00E27676">
        <w:t xml:space="preserve"> </w:t>
      </w:r>
      <w:r w:rsidR="004E2DFF" w:rsidRPr="00E27676">
        <w:t>ког</w:t>
      </w:r>
      <w:r w:rsidRPr="00E27676">
        <w:t>да</w:t>
      </w:r>
      <w:r w:rsidR="00E27676" w:rsidRPr="00E27676">
        <w:t xml:space="preserve"> </w:t>
      </w:r>
      <w:r w:rsidRPr="00E27676">
        <w:t>проведение</w:t>
      </w:r>
      <w:r w:rsidR="00E27676" w:rsidRPr="00E27676">
        <w:t xml:space="preserve"> </w:t>
      </w:r>
      <w:r w:rsidRPr="00E27676">
        <w:t>инвентаризации</w:t>
      </w:r>
      <w:r w:rsidR="00E27676" w:rsidRPr="00E27676">
        <w:t xml:space="preserve"> </w:t>
      </w:r>
      <w:r w:rsidRPr="00E27676">
        <w:t>достаточно</w:t>
      </w:r>
      <w:r w:rsidR="00E27676" w:rsidRPr="00E27676">
        <w:t xml:space="preserve"> </w:t>
      </w:r>
      <w:r w:rsidRPr="00E27676">
        <w:t>дорого</w:t>
      </w:r>
      <w:r w:rsidR="00E27676" w:rsidRPr="00E27676">
        <w:t xml:space="preserve">. </w:t>
      </w:r>
      <w:r w:rsidRPr="00E27676">
        <w:t>В</w:t>
      </w:r>
      <w:r w:rsidR="00E27676" w:rsidRPr="00E27676">
        <w:t xml:space="preserve"> </w:t>
      </w:r>
      <w:r w:rsidRPr="00E27676">
        <w:t>таком</w:t>
      </w:r>
      <w:r w:rsidR="00E27676" w:rsidRPr="00E27676">
        <w:t xml:space="preserve"> </w:t>
      </w:r>
      <w:r w:rsidRPr="00E27676">
        <w:t>случае</w:t>
      </w:r>
      <w:r w:rsidR="00E27676" w:rsidRPr="00E27676">
        <w:t xml:space="preserve"> </w:t>
      </w:r>
      <w:r w:rsidR="004E2DFF" w:rsidRPr="00E27676">
        <w:t>аудитор</w:t>
      </w:r>
      <w:r w:rsidR="00E27676" w:rsidRPr="00E27676">
        <w:t xml:space="preserve"> </w:t>
      </w:r>
      <w:r w:rsidR="004E2DFF" w:rsidRPr="00E27676">
        <w:t>может</w:t>
      </w:r>
      <w:r w:rsidR="00E27676" w:rsidRPr="00E27676">
        <w:t xml:space="preserve"> </w:t>
      </w:r>
      <w:r w:rsidR="004E2DFF" w:rsidRPr="00E27676">
        <w:t>применить</w:t>
      </w:r>
      <w:r w:rsidR="00E27676" w:rsidRPr="00E27676">
        <w:t xml:space="preserve"> </w:t>
      </w:r>
      <w:r w:rsidR="004E2DFF" w:rsidRPr="00E27676">
        <w:t>матема</w:t>
      </w:r>
      <w:r w:rsidRPr="00E27676">
        <w:t>тические</w:t>
      </w:r>
      <w:r w:rsidR="00E27676" w:rsidRPr="00E27676">
        <w:t xml:space="preserve"> </w:t>
      </w:r>
      <w:r w:rsidRPr="00E27676">
        <w:t>методы,</w:t>
      </w:r>
      <w:r w:rsidR="00E27676" w:rsidRPr="00E27676">
        <w:t xml:space="preserve"> </w:t>
      </w:r>
      <w:r w:rsidRPr="00E27676">
        <w:t>которые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определенной</w:t>
      </w:r>
      <w:r w:rsidR="00E27676" w:rsidRPr="00E27676">
        <w:t xml:space="preserve"> </w:t>
      </w:r>
      <w:r w:rsidRPr="00E27676">
        <w:t>вероятностью</w:t>
      </w:r>
      <w:r w:rsidR="00E27676" w:rsidRPr="00E27676">
        <w:t xml:space="preserve"> </w:t>
      </w:r>
      <w:r w:rsidRPr="00E27676">
        <w:t>позволяют</w:t>
      </w:r>
      <w:r w:rsidR="00E27676" w:rsidRPr="00E27676">
        <w:t xml:space="preserve"> </w:t>
      </w:r>
      <w:r w:rsidRPr="00E27676">
        <w:t>оценить</w:t>
      </w:r>
      <w:r w:rsidR="00E27676" w:rsidRPr="00E27676">
        <w:t xml:space="preserve"> </w:t>
      </w:r>
      <w:r w:rsidRPr="00E27676">
        <w:t>величину</w:t>
      </w:r>
      <w:r w:rsidR="00E27676" w:rsidRPr="00E27676">
        <w:t xml:space="preserve"> </w:t>
      </w:r>
      <w:r w:rsidRPr="00E27676">
        <w:t>запасов</w:t>
      </w:r>
      <w:r w:rsidR="00E27676" w:rsidRPr="00E27676">
        <w:t xml:space="preserve">. </w:t>
      </w:r>
      <w:r w:rsidRPr="00E27676">
        <w:t>Может</w:t>
      </w:r>
      <w:r w:rsidR="00E27676" w:rsidRPr="00E27676">
        <w:t xml:space="preserve"> </w:t>
      </w:r>
      <w:r w:rsidRPr="00E27676">
        <w:t>сложиться</w:t>
      </w:r>
      <w:r w:rsidR="00E27676" w:rsidRPr="00E27676">
        <w:t xml:space="preserve"> </w:t>
      </w:r>
      <w:r w:rsidRPr="00E27676">
        <w:t>так,</w:t>
      </w:r>
      <w:r w:rsidR="00E27676" w:rsidRPr="00E27676">
        <w:t xml:space="preserve"> </w:t>
      </w:r>
      <w:r w:rsidRPr="00E27676">
        <w:t>что</w:t>
      </w:r>
      <w:r w:rsidR="00E27676" w:rsidRPr="00E27676">
        <w:t xml:space="preserve"> </w:t>
      </w:r>
      <w:r w:rsidRPr="00E27676">
        <w:t>клиент</w:t>
      </w:r>
      <w:r w:rsidR="00E27676" w:rsidRPr="00E27676">
        <w:t xml:space="preserve"> </w:t>
      </w:r>
      <w:r w:rsidRPr="00E27676">
        <w:t>не</w:t>
      </w:r>
      <w:r w:rsidR="00E27676" w:rsidRPr="00E27676">
        <w:t xml:space="preserve"> </w:t>
      </w:r>
      <w:r w:rsidRPr="00E27676">
        <w:t>желает</w:t>
      </w:r>
      <w:r w:rsidR="00E27676" w:rsidRPr="00E27676">
        <w:t xml:space="preserve"> </w:t>
      </w:r>
      <w:r w:rsidRPr="00E27676">
        <w:t>проводить</w:t>
      </w:r>
      <w:r w:rsidR="00E27676" w:rsidRPr="00E27676">
        <w:t xml:space="preserve"> </w:t>
      </w:r>
      <w:r w:rsidRPr="00E27676">
        <w:t>с</w:t>
      </w:r>
      <w:r w:rsidR="004E2DFF" w:rsidRPr="00E27676">
        <w:t>плошную</w:t>
      </w:r>
      <w:r w:rsidR="00E27676" w:rsidRPr="00E27676">
        <w:t xml:space="preserve"> </w:t>
      </w:r>
      <w:r w:rsidR="004E2DFF" w:rsidRPr="00E27676">
        <w:t>инвентари</w:t>
      </w:r>
      <w:r w:rsidRPr="00E27676">
        <w:t>за</w:t>
      </w:r>
      <w:r w:rsidR="004E2DFF" w:rsidRPr="00E27676">
        <w:t>цию,</w:t>
      </w:r>
      <w:r w:rsidR="00E27676" w:rsidRPr="00E27676">
        <w:t xml:space="preserve"> </w:t>
      </w:r>
      <w:r w:rsidR="004E2DFF" w:rsidRPr="00E27676">
        <w:t>но</w:t>
      </w:r>
      <w:r w:rsidR="00E27676" w:rsidRPr="00E27676">
        <w:t xml:space="preserve"> </w:t>
      </w:r>
      <w:r w:rsidR="004E2DFF" w:rsidRPr="00E27676">
        <w:t>по</w:t>
      </w:r>
      <w:r w:rsidR="00E27676" w:rsidRPr="00E27676">
        <w:t xml:space="preserve"> </w:t>
      </w:r>
      <w:r w:rsidR="004E2DFF" w:rsidRPr="00E27676">
        <w:t>просьбе</w:t>
      </w:r>
      <w:r w:rsidR="00E27676" w:rsidRPr="00E27676">
        <w:t xml:space="preserve"> </w:t>
      </w:r>
      <w:r w:rsidR="004E2DFF" w:rsidRPr="00E27676">
        <w:t>аудитора</w:t>
      </w:r>
      <w:r w:rsidR="00E27676" w:rsidRPr="00E27676">
        <w:t xml:space="preserve"> </w:t>
      </w:r>
      <w:r w:rsidR="004E2DFF" w:rsidRPr="00E27676">
        <w:t>про</w:t>
      </w:r>
      <w:r w:rsidRPr="00E27676">
        <w:t>ведет</w:t>
      </w:r>
      <w:r w:rsidR="00E27676" w:rsidRPr="00E27676">
        <w:t xml:space="preserve"> </w:t>
      </w:r>
      <w:r w:rsidRPr="00E27676">
        <w:t>инвентаризацию</w:t>
      </w:r>
      <w:r w:rsidR="00E27676" w:rsidRPr="00E27676">
        <w:t xml:space="preserve"> </w:t>
      </w:r>
      <w:r w:rsidRPr="00E27676">
        <w:t>части</w:t>
      </w:r>
      <w:r w:rsidR="00E27676" w:rsidRPr="00E27676">
        <w:t xml:space="preserve"> </w:t>
      </w:r>
      <w:r w:rsidR="004E2DFF" w:rsidRPr="00E27676">
        <w:t>МПЗ</w:t>
      </w:r>
      <w:r w:rsidR="00E27676" w:rsidRPr="00E27676">
        <w:t xml:space="preserve"> [</w:t>
      </w:r>
      <w:r w:rsidR="008926C6" w:rsidRPr="00E27676">
        <w:t>11</w:t>
      </w:r>
      <w:r w:rsidR="00E27676" w:rsidRPr="00E27676">
        <w:t>].</w:t>
      </w:r>
    </w:p>
    <w:p w:rsidR="00E27676" w:rsidRPr="00E27676" w:rsidRDefault="00BC18BB" w:rsidP="00E27676">
      <w:pPr>
        <w:shd w:val="clear" w:color="auto" w:fill="FFFFFF"/>
        <w:tabs>
          <w:tab w:val="left" w:pos="726"/>
        </w:tabs>
      </w:pPr>
      <w:r w:rsidRPr="00E27676">
        <w:t>На</w:t>
      </w:r>
      <w:r w:rsidR="00E27676" w:rsidRPr="00E27676">
        <w:t xml:space="preserve"> </w:t>
      </w:r>
      <w:r w:rsidRPr="00E27676">
        <w:t>данном</w:t>
      </w:r>
      <w:r w:rsidR="00E27676" w:rsidRPr="00E27676">
        <w:t xml:space="preserve"> </w:t>
      </w:r>
      <w:r w:rsidRPr="00E27676">
        <w:t>этапе</w:t>
      </w:r>
      <w:r w:rsidR="00E27676" w:rsidRPr="00E27676">
        <w:t xml:space="preserve"> </w:t>
      </w:r>
      <w:r w:rsidRPr="00E27676">
        <w:t>аудита</w:t>
      </w:r>
      <w:r w:rsidR="00E27676" w:rsidRPr="00E27676">
        <w:t xml:space="preserve"> </w:t>
      </w:r>
      <w:r w:rsidR="00FE18D0" w:rsidRPr="00E27676">
        <w:t>МПЗ</w:t>
      </w:r>
      <w:r w:rsidR="00E27676" w:rsidRPr="00E27676">
        <w:t xml:space="preserve"> </w:t>
      </w:r>
      <w:r w:rsidR="00106B71" w:rsidRPr="00E27676">
        <w:t>ошибок</w:t>
      </w:r>
      <w:r w:rsidR="00E27676" w:rsidRPr="00E27676">
        <w:t xml:space="preserve"> </w:t>
      </w:r>
      <w:r w:rsidR="00106B71" w:rsidRPr="00E27676">
        <w:t>выявлено</w:t>
      </w:r>
      <w:r w:rsidR="00E27676" w:rsidRPr="00E27676">
        <w:t xml:space="preserve"> </w:t>
      </w:r>
      <w:r w:rsidR="00106B71" w:rsidRPr="00E27676">
        <w:t>не</w:t>
      </w:r>
      <w:r w:rsidR="00E27676" w:rsidRPr="00E27676">
        <w:t xml:space="preserve"> </w:t>
      </w:r>
      <w:r w:rsidR="00106B71" w:rsidRPr="00E27676">
        <w:t>было</w:t>
      </w:r>
      <w:r w:rsidR="00E27676" w:rsidRPr="00E27676">
        <w:t>.</w:t>
      </w:r>
    </w:p>
    <w:p w:rsidR="008E1E38" w:rsidRDefault="008E1E38" w:rsidP="00E27676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b w:val="0"/>
          <w:smallCaps w:val="0"/>
          <w:color w:val="000000"/>
        </w:rPr>
      </w:pPr>
      <w:bookmarkStart w:id="22" w:name="_Toc149647969"/>
      <w:bookmarkStart w:id="23" w:name="_Toc149648048"/>
    </w:p>
    <w:p w:rsidR="00E27676" w:rsidRDefault="00E27676" w:rsidP="008E1E38">
      <w:pPr>
        <w:pStyle w:val="1"/>
      </w:pPr>
      <w:bookmarkStart w:id="24" w:name="_Toc288469359"/>
      <w:r>
        <w:t xml:space="preserve">2.5 </w:t>
      </w:r>
      <w:r w:rsidR="00106B71" w:rsidRPr="00E27676">
        <w:t>Проверка</w:t>
      </w:r>
      <w:r w:rsidRPr="00E27676">
        <w:t xml:space="preserve"> </w:t>
      </w:r>
      <w:r w:rsidR="00106B71" w:rsidRPr="00E27676">
        <w:t>операций</w:t>
      </w:r>
      <w:r w:rsidRPr="00E27676">
        <w:t xml:space="preserve"> </w:t>
      </w:r>
      <w:r w:rsidR="00106B71" w:rsidRPr="00E27676">
        <w:t>по</w:t>
      </w:r>
      <w:r w:rsidRPr="00E27676">
        <w:t xml:space="preserve"> </w:t>
      </w:r>
      <w:r w:rsidR="00106B71" w:rsidRPr="00E27676">
        <w:t>поступлению</w:t>
      </w:r>
      <w:r w:rsidRPr="00E27676">
        <w:t xml:space="preserve"> </w:t>
      </w:r>
      <w:r w:rsidR="00106B71" w:rsidRPr="00E27676">
        <w:t>и</w:t>
      </w:r>
      <w:r w:rsidRPr="00E27676">
        <w:t xml:space="preserve"> </w:t>
      </w:r>
      <w:r w:rsidR="00106B71" w:rsidRPr="00E27676">
        <w:t>оприходованию</w:t>
      </w:r>
      <w:r w:rsidRPr="00E27676">
        <w:t xml:space="preserve"> </w:t>
      </w:r>
      <w:r w:rsidR="00106B71" w:rsidRPr="00E27676">
        <w:t>МПЗ</w:t>
      </w:r>
      <w:bookmarkEnd w:id="22"/>
      <w:bookmarkEnd w:id="23"/>
      <w:bookmarkEnd w:id="24"/>
    </w:p>
    <w:p w:rsidR="008E1E38" w:rsidRPr="008E1E38" w:rsidRDefault="008E1E38" w:rsidP="008E1E38">
      <w:pPr>
        <w:rPr>
          <w:lang w:eastAsia="en-US"/>
        </w:rPr>
      </w:pPr>
    </w:p>
    <w:p w:rsidR="00E27676" w:rsidRPr="00E27676" w:rsidRDefault="00E04D6B" w:rsidP="00E27676">
      <w:pPr>
        <w:shd w:val="clear" w:color="auto" w:fill="FFFFFF"/>
        <w:tabs>
          <w:tab w:val="left" w:pos="726"/>
        </w:tabs>
      </w:pPr>
      <w:r w:rsidRPr="00E27676">
        <w:t>При</w:t>
      </w:r>
      <w:r w:rsidR="00E27676" w:rsidRPr="00E27676">
        <w:t xml:space="preserve"> </w:t>
      </w:r>
      <w:r w:rsidRPr="00E27676">
        <w:t>проверке</w:t>
      </w:r>
      <w:r w:rsidR="00E27676" w:rsidRPr="00E27676">
        <w:t xml:space="preserve"> </w:t>
      </w:r>
      <w:r w:rsidRPr="00E27676">
        <w:rPr>
          <w:bCs/>
        </w:rPr>
        <w:t>полноты</w:t>
      </w:r>
      <w:r w:rsidR="00E27676" w:rsidRPr="00E27676">
        <w:rPr>
          <w:bCs/>
        </w:rPr>
        <w:t xml:space="preserve"> </w:t>
      </w:r>
      <w:r w:rsidRPr="00E27676">
        <w:rPr>
          <w:bCs/>
        </w:rPr>
        <w:t>оприходования</w:t>
      </w:r>
      <w:r w:rsidR="00E27676" w:rsidRPr="00E27676">
        <w:rPr>
          <w:bCs/>
        </w:rPr>
        <w:t xml:space="preserve"> </w:t>
      </w:r>
      <w:r w:rsidRPr="00E27676">
        <w:rPr>
          <w:bCs/>
        </w:rPr>
        <w:t>МПЗ</w:t>
      </w:r>
      <w:r w:rsidR="00E27676" w:rsidRPr="00E27676">
        <w:rPr>
          <w:b/>
          <w:bCs/>
        </w:rPr>
        <w:t xml:space="preserve"> </w:t>
      </w:r>
      <w:r w:rsidRPr="00E27676">
        <w:t>аудитору</w:t>
      </w:r>
      <w:r w:rsidR="00E27676" w:rsidRPr="00E27676">
        <w:t xml:space="preserve"> </w:t>
      </w:r>
      <w:r w:rsidRPr="00E27676">
        <w:t>следует</w:t>
      </w:r>
      <w:r w:rsidR="00E27676" w:rsidRPr="00E27676">
        <w:t xml:space="preserve"> </w:t>
      </w:r>
      <w:r w:rsidRPr="00E27676">
        <w:t>учитывать</w:t>
      </w:r>
      <w:r w:rsidR="00E27676" w:rsidRPr="00E27676">
        <w:t xml:space="preserve"> </w:t>
      </w:r>
      <w:r w:rsidRPr="00E27676">
        <w:t>условия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формы</w:t>
      </w:r>
      <w:r w:rsidR="00E27676" w:rsidRPr="00E27676">
        <w:t xml:space="preserve"> </w:t>
      </w:r>
      <w:r w:rsidRPr="00E27676">
        <w:t>расчетов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поставщиками,</w:t>
      </w:r>
      <w:r w:rsidR="00E27676" w:rsidRPr="00E27676">
        <w:t xml:space="preserve"> </w:t>
      </w:r>
      <w:r w:rsidRPr="00E27676">
        <w:t>выбранный</w:t>
      </w:r>
      <w:r w:rsidR="00E27676" w:rsidRPr="00E27676">
        <w:t xml:space="preserve"> </w:t>
      </w:r>
      <w:r w:rsidRPr="00E27676">
        <w:t>вариант</w:t>
      </w:r>
      <w:r w:rsidR="00E27676" w:rsidRPr="00E27676">
        <w:t xml:space="preserve"> </w:t>
      </w:r>
      <w:r w:rsidRPr="00E27676">
        <w:t>оценки,</w:t>
      </w:r>
      <w:r w:rsidR="00E27676" w:rsidRPr="00E27676">
        <w:t xml:space="preserve"> </w:t>
      </w:r>
      <w:r w:rsidRPr="00E27676">
        <w:t>порядок</w:t>
      </w:r>
      <w:r w:rsidR="00E27676" w:rsidRPr="00E27676">
        <w:t xml:space="preserve"> </w:t>
      </w:r>
      <w:r w:rsidRPr="00E27676">
        <w:t>возмещения</w:t>
      </w:r>
      <w:r w:rsidR="00E27676" w:rsidRPr="00E27676">
        <w:t xml:space="preserve"> </w:t>
      </w:r>
      <w:r w:rsidRPr="00E27676">
        <w:t>НДС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приобретенным</w:t>
      </w:r>
      <w:r w:rsidR="00E27676" w:rsidRPr="00E27676">
        <w:t xml:space="preserve"> </w:t>
      </w:r>
      <w:r w:rsidRPr="00E27676">
        <w:t>ценностям</w:t>
      </w:r>
      <w:r w:rsidR="00E27676" w:rsidRPr="00E27676">
        <w:t>.</w:t>
      </w:r>
    </w:p>
    <w:p w:rsidR="00E27676" w:rsidRPr="00E27676" w:rsidRDefault="00B8607C" w:rsidP="00E27676">
      <w:pPr>
        <w:shd w:val="clear" w:color="auto" w:fill="FFFFFF"/>
        <w:tabs>
          <w:tab w:val="left" w:pos="726"/>
        </w:tabs>
      </w:pPr>
      <w:r w:rsidRPr="00E27676">
        <w:t>Обоснованность</w:t>
      </w:r>
      <w:r w:rsidR="00E27676" w:rsidRPr="00E27676">
        <w:t xml:space="preserve"> </w:t>
      </w:r>
      <w:r w:rsidRPr="00E27676">
        <w:t>операций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по</w:t>
      </w:r>
      <w:r w:rsidR="00E04D6B" w:rsidRPr="00E27676">
        <w:t>ступлению</w:t>
      </w:r>
      <w:r w:rsidR="00E27676" w:rsidRPr="00E27676">
        <w:t xml:space="preserve"> </w:t>
      </w:r>
      <w:r w:rsidR="00E04D6B" w:rsidRPr="00E27676">
        <w:t>и</w:t>
      </w:r>
      <w:r w:rsidR="00E27676" w:rsidRPr="00E27676">
        <w:t xml:space="preserve"> </w:t>
      </w:r>
      <w:r w:rsidR="00E04D6B" w:rsidRPr="00E27676">
        <w:t>оприходованию</w:t>
      </w:r>
      <w:r w:rsidR="00E27676" w:rsidRPr="00E27676">
        <w:t xml:space="preserve"> </w:t>
      </w:r>
      <w:r w:rsidR="00E04D6B" w:rsidRPr="00E27676">
        <w:t>МПЗ</w:t>
      </w:r>
      <w:r w:rsidR="00E27676" w:rsidRPr="00E27676">
        <w:t xml:space="preserve"> </w:t>
      </w:r>
      <w:r w:rsidR="00E04D6B" w:rsidRPr="00E27676">
        <w:t>проверяют</w:t>
      </w:r>
      <w:r w:rsidR="00E27676" w:rsidRPr="00E27676">
        <w:t xml:space="preserve"> </w:t>
      </w:r>
      <w:r w:rsidR="00E04D6B" w:rsidRPr="00E27676">
        <w:t>на</w:t>
      </w:r>
      <w:r w:rsidR="00E27676" w:rsidRPr="00E27676">
        <w:t xml:space="preserve"> </w:t>
      </w:r>
      <w:r w:rsidR="00E04D6B" w:rsidRPr="00E27676">
        <w:t>основе</w:t>
      </w:r>
      <w:r w:rsidR="00E27676" w:rsidRPr="00E27676">
        <w:t xml:space="preserve"> </w:t>
      </w:r>
      <w:r w:rsidR="00E04D6B" w:rsidRPr="00E27676">
        <w:t>договоров</w:t>
      </w:r>
      <w:r w:rsidR="00E27676" w:rsidRPr="00E27676">
        <w:t xml:space="preserve"> </w:t>
      </w:r>
      <w:r w:rsidR="00E04D6B" w:rsidRPr="00E27676">
        <w:t>с</w:t>
      </w:r>
      <w:r w:rsidR="00E27676" w:rsidRPr="00E27676">
        <w:t xml:space="preserve"> </w:t>
      </w:r>
      <w:r w:rsidR="00E04D6B" w:rsidRPr="00E27676">
        <w:t>поставщиками</w:t>
      </w:r>
      <w:r w:rsidR="00E27676" w:rsidRPr="00E27676">
        <w:t xml:space="preserve"> </w:t>
      </w:r>
      <w:r w:rsidR="00E04D6B" w:rsidRPr="00E27676">
        <w:t>и</w:t>
      </w:r>
      <w:r w:rsidR="00E27676" w:rsidRPr="00E27676">
        <w:t xml:space="preserve"> </w:t>
      </w:r>
      <w:r w:rsidR="00E04D6B" w:rsidRPr="00E27676">
        <w:t>сопроводительных</w:t>
      </w:r>
      <w:r w:rsidR="00E27676" w:rsidRPr="00E27676">
        <w:t xml:space="preserve"> </w:t>
      </w:r>
      <w:r w:rsidR="00E04D6B" w:rsidRPr="00E27676">
        <w:t>документов</w:t>
      </w:r>
      <w:r w:rsidR="00E27676">
        <w:t xml:space="preserve"> (</w:t>
      </w:r>
      <w:r w:rsidR="00E04D6B" w:rsidRPr="00E27676">
        <w:t>товарно-транспортные</w:t>
      </w:r>
      <w:r w:rsidR="00E27676" w:rsidRPr="00E27676">
        <w:t xml:space="preserve"> </w:t>
      </w:r>
      <w:r w:rsidR="00E04D6B" w:rsidRPr="00E27676">
        <w:t>накладные,</w:t>
      </w:r>
      <w:r w:rsidR="00E27676" w:rsidRPr="00E27676">
        <w:t xml:space="preserve"> </w:t>
      </w:r>
      <w:r w:rsidR="00E04D6B" w:rsidRPr="00E27676">
        <w:t>счета-фактуры,</w:t>
      </w:r>
      <w:r w:rsidR="00E27676" w:rsidRPr="00E27676">
        <w:t xml:space="preserve"> </w:t>
      </w:r>
      <w:r w:rsidR="00E04D6B" w:rsidRPr="00E27676">
        <w:t>спецификации,</w:t>
      </w:r>
      <w:r w:rsidR="00E27676" w:rsidRPr="00E27676">
        <w:t xml:space="preserve"> </w:t>
      </w:r>
      <w:r w:rsidR="00E04D6B" w:rsidRPr="00E27676">
        <w:t>упаковочные</w:t>
      </w:r>
      <w:r w:rsidR="00E27676" w:rsidRPr="00E27676">
        <w:t xml:space="preserve"> </w:t>
      </w:r>
      <w:r w:rsidR="00E04D6B" w:rsidRPr="00E27676">
        <w:t>ярлыки,</w:t>
      </w:r>
      <w:r w:rsidR="00E27676" w:rsidRPr="00E27676">
        <w:t xml:space="preserve"> </w:t>
      </w:r>
      <w:r w:rsidR="00E04D6B" w:rsidRPr="00E27676">
        <w:t>качественные</w:t>
      </w:r>
      <w:r w:rsidR="00E27676" w:rsidRPr="00E27676">
        <w:t xml:space="preserve"> </w:t>
      </w:r>
      <w:r w:rsidR="00E04D6B" w:rsidRPr="00E27676">
        <w:t>удостоверения,</w:t>
      </w:r>
      <w:r w:rsidR="00E27676" w:rsidRPr="00E27676">
        <w:t xml:space="preserve"> </w:t>
      </w:r>
      <w:r w:rsidR="00E04D6B" w:rsidRPr="00E27676">
        <w:t>приемные</w:t>
      </w:r>
      <w:r w:rsidR="00E27676" w:rsidRPr="00E27676">
        <w:t xml:space="preserve"> </w:t>
      </w:r>
      <w:r w:rsidR="00E04D6B" w:rsidRPr="00E27676">
        <w:t>квитанции</w:t>
      </w:r>
      <w:r w:rsidR="00E27676" w:rsidRPr="00E27676">
        <w:t xml:space="preserve"> </w:t>
      </w:r>
      <w:r w:rsidR="00E04D6B" w:rsidRPr="00E27676">
        <w:t>и</w:t>
      </w:r>
      <w:r w:rsidR="00E27676" w:rsidRPr="00E27676">
        <w:t xml:space="preserve"> </w:t>
      </w:r>
      <w:r w:rsidR="00E04D6B" w:rsidRPr="00E27676">
        <w:t>др</w:t>
      </w:r>
      <w:r w:rsidR="00E27676" w:rsidRPr="00E27676">
        <w:t>.).</w:t>
      </w:r>
    </w:p>
    <w:p w:rsidR="00E27676" w:rsidRPr="00E27676" w:rsidRDefault="00E04D6B" w:rsidP="00E27676">
      <w:pPr>
        <w:shd w:val="clear" w:color="auto" w:fill="FFFFFF"/>
        <w:tabs>
          <w:tab w:val="left" w:pos="726"/>
        </w:tabs>
      </w:pPr>
      <w:r w:rsidRPr="00E27676">
        <w:t>Общим</w:t>
      </w:r>
      <w:r w:rsidR="00E27676" w:rsidRPr="00E27676">
        <w:t xml:space="preserve"> </w:t>
      </w:r>
      <w:r w:rsidRPr="00E27676">
        <w:t>способом</w:t>
      </w:r>
      <w:r w:rsidR="00E27676" w:rsidRPr="00E27676">
        <w:t xml:space="preserve"> </w:t>
      </w:r>
      <w:r w:rsidRPr="00E27676">
        <w:t>проверки</w:t>
      </w:r>
      <w:r w:rsidR="00E27676" w:rsidRPr="00E27676">
        <w:t xml:space="preserve"> </w:t>
      </w:r>
      <w:r w:rsidRPr="00E27676">
        <w:t>приходных</w:t>
      </w:r>
      <w:r w:rsidR="00E27676" w:rsidRPr="00E27676">
        <w:t xml:space="preserve"> </w:t>
      </w:r>
      <w:r w:rsidRPr="00E27676">
        <w:t>операций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складе</w:t>
      </w:r>
      <w:r w:rsidR="00E27676" w:rsidRPr="00E27676">
        <w:t xml:space="preserve"> </w:t>
      </w:r>
      <w:r w:rsidRPr="00E27676">
        <w:t>является</w:t>
      </w:r>
      <w:r w:rsidR="00E27676" w:rsidRPr="00E27676">
        <w:t xml:space="preserve"> </w:t>
      </w:r>
      <w:r w:rsidRPr="00E27676">
        <w:t>сопоставление</w:t>
      </w:r>
      <w:r w:rsidR="00E27676" w:rsidRPr="00E27676">
        <w:t xml:space="preserve"> </w:t>
      </w:r>
      <w:r w:rsidRPr="00E27676">
        <w:t>приходных</w:t>
      </w:r>
      <w:r w:rsidR="00E27676" w:rsidRPr="00E27676">
        <w:t xml:space="preserve"> </w:t>
      </w:r>
      <w:r w:rsidRPr="00E27676">
        <w:t>документов</w:t>
      </w:r>
      <w:r w:rsidR="00E27676" w:rsidRPr="00E27676">
        <w:t xml:space="preserve"> </w:t>
      </w:r>
      <w:r w:rsidRPr="00E27676">
        <w:t>склада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сопроводительными</w:t>
      </w:r>
      <w:r w:rsidR="00E27676" w:rsidRPr="00E27676">
        <w:t xml:space="preserve"> </w:t>
      </w:r>
      <w:r w:rsidRPr="00E27676">
        <w:t>документами</w:t>
      </w:r>
      <w:r w:rsidR="00E27676" w:rsidRPr="00E27676">
        <w:t xml:space="preserve"> </w:t>
      </w:r>
      <w:r w:rsidRPr="00E27676">
        <w:t>поставщиков</w:t>
      </w:r>
      <w:r w:rsidR="00E27676" w:rsidRPr="00E27676">
        <w:t xml:space="preserve"> </w:t>
      </w:r>
      <w:r w:rsidRPr="00E27676">
        <w:t>или</w:t>
      </w:r>
      <w:r w:rsidR="00E27676" w:rsidRPr="00E27676">
        <w:t xml:space="preserve"> </w:t>
      </w:r>
      <w:r w:rsidRPr="00E27676">
        <w:t>документами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приобретени</w:t>
      </w:r>
      <w:r w:rsidR="00B8607C" w:rsidRPr="00E27676">
        <w:t>е</w:t>
      </w:r>
      <w:r w:rsidR="00E27676" w:rsidRPr="00E27676">
        <w:t xml:space="preserve"> </w:t>
      </w:r>
      <w:r w:rsidR="00B8607C" w:rsidRPr="00E27676">
        <w:t>материалов</w:t>
      </w:r>
      <w:r w:rsidR="00E27676" w:rsidRPr="00E27676">
        <w:t xml:space="preserve"> </w:t>
      </w:r>
      <w:r w:rsidR="00B8607C" w:rsidRPr="00E27676">
        <w:t>в</w:t>
      </w:r>
      <w:r w:rsidR="00E27676" w:rsidRPr="00E27676">
        <w:t xml:space="preserve"> </w:t>
      </w:r>
      <w:r w:rsidR="00B8607C" w:rsidRPr="00E27676">
        <w:t>розничной</w:t>
      </w:r>
      <w:r w:rsidR="00E27676" w:rsidRPr="00E27676">
        <w:t xml:space="preserve"> </w:t>
      </w:r>
      <w:r w:rsidR="00B8607C" w:rsidRPr="00E27676">
        <w:t>торговл</w:t>
      </w:r>
      <w:r w:rsidRPr="00E27676">
        <w:t>е</w:t>
      </w:r>
      <w:r w:rsidR="00E27676" w:rsidRPr="00E27676">
        <w:t xml:space="preserve"> </w:t>
      </w:r>
      <w:r w:rsidRPr="00E27676">
        <w:t>за</w:t>
      </w:r>
      <w:r w:rsidR="00E27676" w:rsidRPr="00E27676">
        <w:t xml:space="preserve"> </w:t>
      </w:r>
      <w:r w:rsidRPr="00E27676">
        <w:t>наличный</w:t>
      </w:r>
      <w:r w:rsidR="00E27676" w:rsidRPr="00E27676">
        <w:t xml:space="preserve"> </w:t>
      </w:r>
      <w:r w:rsidRPr="00E27676">
        <w:t>расчет</w:t>
      </w:r>
      <w:r w:rsidR="00E27676" w:rsidRPr="00E27676">
        <w:t>.</w:t>
      </w:r>
    </w:p>
    <w:p w:rsidR="00E27676" w:rsidRPr="00E27676" w:rsidRDefault="00E04D6B" w:rsidP="00E27676">
      <w:pPr>
        <w:shd w:val="clear" w:color="auto" w:fill="FFFFFF"/>
        <w:tabs>
          <w:tab w:val="left" w:pos="726"/>
        </w:tabs>
      </w:pPr>
      <w:r w:rsidRPr="00E27676">
        <w:t>Объектом</w:t>
      </w:r>
      <w:r w:rsidR="00E27676" w:rsidRPr="00E27676">
        <w:t xml:space="preserve"> </w:t>
      </w:r>
      <w:r w:rsidRPr="00E27676">
        <w:t>аудиторского</w:t>
      </w:r>
      <w:r w:rsidR="00E27676" w:rsidRPr="00E27676">
        <w:t xml:space="preserve"> </w:t>
      </w:r>
      <w:r w:rsidRPr="00E27676">
        <w:t>исследования</w:t>
      </w:r>
      <w:r w:rsidR="00E27676" w:rsidRPr="00E27676">
        <w:t xml:space="preserve"> </w:t>
      </w:r>
      <w:r w:rsidRPr="00E27676">
        <w:t>является</w:t>
      </w:r>
      <w:r w:rsidR="00E27676" w:rsidRPr="00E27676">
        <w:t xml:space="preserve"> </w:t>
      </w:r>
      <w:r w:rsidRPr="00E27676">
        <w:t>оперативная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служебная</w:t>
      </w:r>
      <w:r w:rsidR="00E27676" w:rsidRPr="00E27676">
        <w:t xml:space="preserve"> </w:t>
      </w:r>
      <w:r w:rsidRPr="00E27676">
        <w:t>информация</w:t>
      </w:r>
      <w:r w:rsidR="00E27676" w:rsidRPr="00E27676">
        <w:t xml:space="preserve">. </w:t>
      </w:r>
      <w:r w:rsidRPr="00E27676">
        <w:t>Например,</w:t>
      </w:r>
      <w:r w:rsidR="00E27676" w:rsidRPr="00E27676">
        <w:t xml:space="preserve"> </w:t>
      </w:r>
      <w:r w:rsidRPr="00E27676">
        <w:t>из</w:t>
      </w:r>
      <w:r w:rsidR="00E27676" w:rsidRPr="00E27676">
        <w:t xml:space="preserve"> </w:t>
      </w:r>
      <w:r w:rsidRPr="00E27676">
        <w:t>журнала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учету</w:t>
      </w:r>
      <w:r w:rsidR="00E27676" w:rsidRPr="00E27676">
        <w:t xml:space="preserve"> </w:t>
      </w:r>
      <w:r w:rsidRPr="00E27676">
        <w:t>поступивших</w:t>
      </w:r>
      <w:r w:rsidR="00E27676" w:rsidRPr="00E27676">
        <w:t xml:space="preserve"> </w:t>
      </w:r>
      <w:r w:rsidRPr="00E27676">
        <w:t>грузов</w:t>
      </w:r>
      <w:r w:rsidR="00E27676" w:rsidRPr="00E27676">
        <w:t xml:space="preserve"> </w:t>
      </w:r>
      <w:r w:rsidRPr="00E27676">
        <w:t>можно</w:t>
      </w:r>
      <w:r w:rsidR="00E27676" w:rsidRPr="00E27676">
        <w:t xml:space="preserve"> </w:t>
      </w:r>
      <w:r w:rsidRPr="00E27676">
        <w:t>получить</w:t>
      </w:r>
      <w:r w:rsidR="00E27676" w:rsidRPr="00E27676">
        <w:t xml:space="preserve"> </w:t>
      </w:r>
      <w:r w:rsidRPr="00E27676">
        <w:t>данные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разрезе</w:t>
      </w:r>
      <w:r w:rsidR="00E27676" w:rsidRPr="00E27676">
        <w:t xml:space="preserve"> </w:t>
      </w:r>
      <w:r w:rsidRPr="00E27676">
        <w:t>поставщиков</w:t>
      </w:r>
      <w:r w:rsidR="00E27676" w:rsidRPr="00E27676">
        <w:t xml:space="preserve"> </w:t>
      </w:r>
      <w:r w:rsidRPr="00E27676">
        <w:t>об</w:t>
      </w:r>
      <w:r w:rsidR="00E27676" w:rsidRPr="00E27676">
        <w:t xml:space="preserve"> </w:t>
      </w:r>
      <w:r w:rsidRPr="00E27676">
        <w:t>ассортименте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сроках</w:t>
      </w:r>
      <w:r w:rsidR="00E27676" w:rsidRPr="00E27676">
        <w:t xml:space="preserve"> </w:t>
      </w:r>
      <w:r w:rsidRPr="00E27676">
        <w:t>поставки</w:t>
      </w:r>
      <w:r w:rsidR="00E27676" w:rsidRPr="00E27676">
        <w:t xml:space="preserve"> </w:t>
      </w:r>
      <w:r w:rsidRPr="00E27676">
        <w:t>материальных</w:t>
      </w:r>
      <w:r w:rsidR="00E27676" w:rsidRPr="00E27676">
        <w:t xml:space="preserve"> </w:t>
      </w:r>
      <w:r w:rsidRPr="00E27676">
        <w:t>ценностей</w:t>
      </w:r>
      <w:r w:rsidR="00E27676" w:rsidRPr="00E27676">
        <w:t xml:space="preserve">. </w:t>
      </w:r>
      <w:r w:rsidRPr="00E27676">
        <w:t>Аудитор</w:t>
      </w:r>
      <w:r w:rsidR="00E27676" w:rsidRPr="00E27676">
        <w:t xml:space="preserve"> </w:t>
      </w:r>
      <w:r w:rsidRPr="00E27676">
        <w:t>изучает,</w:t>
      </w:r>
      <w:r w:rsidR="00E27676" w:rsidRPr="00E27676">
        <w:t xml:space="preserve"> </w:t>
      </w:r>
      <w:r w:rsidRPr="00E27676">
        <w:t>как</w:t>
      </w:r>
      <w:r w:rsidR="00E27676" w:rsidRPr="00E27676">
        <w:t xml:space="preserve"> </w:t>
      </w:r>
      <w:r w:rsidRPr="00E27676">
        <w:t>организован</w:t>
      </w:r>
      <w:r w:rsidR="00E27676" w:rsidRPr="00E27676">
        <w:t xml:space="preserve"> </w:t>
      </w:r>
      <w:r w:rsidRPr="00E27676">
        <w:t>такой</w:t>
      </w:r>
      <w:r w:rsidR="00E27676" w:rsidRPr="00E27676">
        <w:t xml:space="preserve"> </w:t>
      </w:r>
      <w:r w:rsidRPr="00E27676">
        <w:t>учет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проверяемой</w:t>
      </w:r>
      <w:r w:rsidR="00E27676" w:rsidRPr="00E27676">
        <w:t xml:space="preserve"> </w:t>
      </w:r>
      <w:r w:rsidRPr="00E27676">
        <w:t>организации</w:t>
      </w:r>
      <w:r w:rsidR="00E27676" w:rsidRPr="00E27676">
        <w:t xml:space="preserve">: </w:t>
      </w:r>
      <w:r w:rsidRPr="00E27676">
        <w:t>указываются</w:t>
      </w:r>
      <w:r w:rsidR="00E27676" w:rsidRPr="00E27676">
        <w:t xml:space="preserve"> </w:t>
      </w:r>
      <w:r w:rsidRPr="00E27676">
        <w:t>ли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каждому</w:t>
      </w:r>
      <w:r w:rsidR="00E27676" w:rsidRPr="00E27676">
        <w:t xml:space="preserve"> </w:t>
      </w:r>
      <w:r w:rsidRPr="00E27676">
        <w:t>поставщику</w:t>
      </w:r>
      <w:r w:rsidR="00E27676" w:rsidRPr="00E27676">
        <w:t xml:space="preserve"> </w:t>
      </w:r>
      <w:r w:rsidRPr="00E27676">
        <w:t>ассортимент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сроки</w:t>
      </w:r>
      <w:r w:rsidR="00E27676" w:rsidRPr="00E27676">
        <w:t xml:space="preserve"> </w:t>
      </w:r>
      <w:r w:rsidRPr="00E27676">
        <w:t>поставки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договору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приводится</w:t>
      </w:r>
      <w:r w:rsidR="00E27676" w:rsidRPr="00E27676">
        <w:t xml:space="preserve"> </w:t>
      </w:r>
      <w:r w:rsidRPr="00E27676">
        <w:t>ли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основании</w:t>
      </w:r>
      <w:r w:rsidR="00E27676" w:rsidRPr="00E27676">
        <w:t xml:space="preserve"> </w:t>
      </w:r>
      <w:r w:rsidRPr="00E27676">
        <w:t>документов</w:t>
      </w:r>
      <w:r w:rsidR="00E27676" w:rsidRPr="00E27676">
        <w:t xml:space="preserve"> </w:t>
      </w:r>
      <w:r w:rsidRPr="00E27676">
        <w:t>фактически</w:t>
      </w:r>
      <w:r w:rsidR="00E27676" w:rsidRPr="00E27676">
        <w:t xml:space="preserve"> </w:t>
      </w:r>
      <w:r w:rsidR="00B8607C" w:rsidRPr="00E27676">
        <w:t>поступивший</w:t>
      </w:r>
      <w:r w:rsidR="00E27676" w:rsidRPr="00E27676">
        <w:t xml:space="preserve"> </w:t>
      </w:r>
      <w:r w:rsidR="00B8607C" w:rsidRPr="00E27676">
        <w:t>ассортимент</w:t>
      </w:r>
      <w:r w:rsidR="00E27676" w:rsidRPr="00E27676">
        <w:t xml:space="preserve"> </w:t>
      </w:r>
      <w:r w:rsidR="00B8607C" w:rsidRPr="00E27676">
        <w:t>материа</w:t>
      </w:r>
      <w:r w:rsidRPr="00E27676">
        <w:t>лов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указанием</w:t>
      </w:r>
      <w:r w:rsidR="00E27676" w:rsidRPr="00E27676">
        <w:t xml:space="preserve"> </w:t>
      </w:r>
      <w:r w:rsidRPr="00E27676">
        <w:t>даты</w:t>
      </w:r>
      <w:r w:rsidR="00E27676" w:rsidRPr="00E27676">
        <w:t xml:space="preserve"> </w:t>
      </w:r>
      <w:r w:rsidRPr="00E27676">
        <w:t>поступления</w:t>
      </w:r>
      <w:r w:rsidR="00E27676" w:rsidRPr="00E27676">
        <w:t xml:space="preserve">. </w:t>
      </w:r>
      <w:r w:rsidRPr="00E27676">
        <w:t>Для</w:t>
      </w:r>
      <w:r w:rsidR="00E27676" w:rsidRPr="00E27676">
        <w:t xml:space="preserve"> </w:t>
      </w:r>
      <w:r w:rsidRPr="00E27676">
        <w:t>выяснения</w:t>
      </w:r>
      <w:r w:rsidR="00E27676" w:rsidRPr="00E27676">
        <w:t xml:space="preserve"> </w:t>
      </w:r>
      <w:r w:rsidRPr="00E27676">
        <w:t>достоверности</w:t>
      </w:r>
      <w:r w:rsidR="00E27676" w:rsidRPr="00E27676">
        <w:t xml:space="preserve"> </w:t>
      </w:r>
      <w:r w:rsidRPr="00E27676">
        <w:t>приведенной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оперативном</w:t>
      </w:r>
      <w:r w:rsidR="00E27676" w:rsidRPr="00E27676">
        <w:t xml:space="preserve"> </w:t>
      </w:r>
      <w:r w:rsidRPr="00E27676">
        <w:t>учете</w:t>
      </w:r>
      <w:r w:rsidR="00E27676" w:rsidRPr="00E27676">
        <w:t xml:space="preserve"> </w:t>
      </w:r>
      <w:r w:rsidRPr="00E27676">
        <w:t>информации</w:t>
      </w:r>
      <w:r w:rsidR="00E27676" w:rsidRPr="00E27676">
        <w:t xml:space="preserve"> </w:t>
      </w:r>
      <w:r w:rsidRPr="00E27676">
        <w:t>аудитор</w:t>
      </w:r>
      <w:r w:rsidR="00E27676" w:rsidRPr="00E27676">
        <w:t xml:space="preserve"> </w:t>
      </w:r>
      <w:r w:rsidRPr="00E27676">
        <w:t>сопоставляет</w:t>
      </w:r>
      <w:r w:rsidR="00E27676" w:rsidRPr="00E27676">
        <w:t xml:space="preserve"> </w:t>
      </w:r>
      <w:r w:rsidRPr="00E27676">
        <w:t>ее</w:t>
      </w:r>
      <w:r w:rsidR="00E27676" w:rsidRPr="00E27676">
        <w:t xml:space="preserve"> </w:t>
      </w:r>
      <w:r w:rsidR="00B8607C" w:rsidRPr="00E27676">
        <w:t>с</w:t>
      </w:r>
      <w:r w:rsidR="00E27676" w:rsidRPr="00E27676">
        <w:t xml:space="preserve"> </w:t>
      </w:r>
      <w:r w:rsidR="00B8607C" w:rsidRPr="00E27676">
        <w:t>данными,</w:t>
      </w:r>
      <w:r w:rsidR="00E27676" w:rsidRPr="00E27676">
        <w:t xml:space="preserve"> </w:t>
      </w:r>
      <w:r w:rsidR="00B8607C" w:rsidRPr="00E27676">
        <w:t>отраженными</w:t>
      </w:r>
      <w:r w:rsidR="00E27676" w:rsidRPr="00E27676">
        <w:t xml:space="preserve"> </w:t>
      </w:r>
      <w:r w:rsidR="00B8607C" w:rsidRPr="00E27676">
        <w:t>в</w:t>
      </w:r>
      <w:r w:rsidR="00E27676" w:rsidRPr="00E27676">
        <w:t xml:space="preserve"> </w:t>
      </w:r>
      <w:r w:rsidR="00B8607C" w:rsidRPr="00E27676">
        <w:t>бухгал</w:t>
      </w:r>
      <w:r w:rsidRPr="00E27676">
        <w:t>терском</w:t>
      </w:r>
      <w:r w:rsidR="00E27676" w:rsidRPr="00E27676">
        <w:t xml:space="preserve"> </w:t>
      </w:r>
      <w:r w:rsidRPr="00E27676">
        <w:t>учете</w:t>
      </w:r>
      <w:r w:rsidR="00E27676" w:rsidRPr="00E27676">
        <w:t xml:space="preserve">. </w:t>
      </w:r>
      <w:r w:rsidRPr="00E27676">
        <w:t>По</w:t>
      </w:r>
      <w:r w:rsidR="00E27676" w:rsidRPr="00E27676">
        <w:t xml:space="preserve"> </w:t>
      </w:r>
      <w:r w:rsidRPr="00E27676">
        <w:t>записям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журнале</w:t>
      </w:r>
      <w:r w:rsidR="00E27676" w:rsidRPr="00E27676">
        <w:t xml:space="preserve"> </w:t>
      </w:r>
      <w:r w:rsidRPr="00E27676">
        <w:t>учета</w:t>
      </w:r>
      <w:r w:rsidR="00E27676" w:rsidRPr="00E27676">
        <w:t xml:space="preserve"> </w:t>
      </w:r>
      <w:r w:rsidRPr="00E27676">
        <w:t>поступающих</w:t>
      </w:r>
      <w:r w:rsidR="00E27676" w:rsidRPr="00E27676">
        <w:t xml:space="preserve"> </w:t>
      </w:r>
      <w:r w:rsidRPr="00E27676">
        <w:t>грузов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карточкам</w:t>
      </w:r>
      <w:r w:rsidR="00E27676" w:rsidRPr="00E27676">
        <w:t xml:space="preserve"> </w:t>
      </w:r>
      <w:r w:rsidRPr="00E27676">
        <w:t>учета</w:t>
      </w:r>
      <w:r w:rsidR="00E27676" w:rsidRPr="00E27676">
        <w:t xml:space="preserve"> </w:t>
      </w:r>
      <w:r w:rsidRPr="00E27676">
        <w:t>договоров</w:t>
      </w:r>
      <w:r w:rsidR="00E27676" w:rsidRPr="00E27676">
        <w:t xml:space="preserve"> </w:t>
      </w:r>
      <w:r w:rsidRPr="00E27676">
        <w:t>поставки</w:t>
      </w:r>
      <w:r w:rsidR="00E27676" w:rsidRPr="00E27676">
        <w:t xml:space="preserve"> </w:t>
      </w:r>
      <w:r w:rsidRPr="00E27676">
        <w:t>аудитор</w:t>
      </w:r>
      <w:r w:rsidR="00E27676" w:rsidRPr="00E27676">
        <w:t xml:space="preserve"> </w:t>
      </w:r>
      <w:r w:rsidRPr="00E27676">
        <w:t>может</w:t>
      </w:r>
      <w:r w:rsidR="00E27676" w:rsidRPr="00E27676">
        <w:t xml:space="preserve"> </w:t>
      </w:r>
      <w:r w:rsidRPr="00E27676">
        <w:t>определить,</w:t>
      </w:r>
      <w:r w:rsidR="00E27676" w:rsidRPr="00E27676">
        <w:t xml:space="preserve"> </w:t>
      </w:r>
      <w:r w:rsidRPr="00E27676">
        <w:t>какие</w:t>
      </w:r>
      <w:r w:rsidR="00E27676" w:rsidRPr="00E27676">
        <w:t xml:space="preserve"> </w:t>
      </w:r>
      <w:r w:rsidRPr="00E27676">
        <w:t>поставки</w:t>
      </w:r>
      <w:r w:rsidR="00E27676" w:rsidRPr="00E27676">
        <w:t xml:space="preserve"> </w:t>
      </w:r>
      <w:r w:rsidRPr="00E27676">
        <w:t>были</w:t>
      </w:r>
      <w:r w:rsidR="00E27676" w:rsidRPr="00E27676">
        <w:t xml:space="preserve"> </w:t>
      </w:r>
      <w:r w:rsidRPr="00E27676">
        <w:t>осуществлены</w:t>
      </w:r>
      <w:r w:rsidR="00E27676" w:rsidRPr="00E27676">
        <w:t xml:space="preserve"> </w:t>
      </w:r>
      <w:r w:rsidRPr="00E27676">
        <w:t>за</w:t>
      </w:r>
      <w:r w:rsidR="00E27676" w:rsidRPr="00E27676">
        <w:t xml:space="preserve"> </w:t>
      </w:r>
      <w:r w:rsidRPr="00E27676">
        <w:t>проверяемый</w:t>
      </w:r>
      <w:r w:rsidR="00E27676" w:rsidRPr="00E27676">
        <w:t xml:space="preserve"> </w:t>
      </w:r>
      <w:r w:rsidRPr="00E27676">
        <w:t>период</w:t>
      </w:r>
      <w:r w:rsidR="00E27676" w:rsidRPr="00E27676">
        <w:t>.</w:t>
      </w:r>
    </w:p>
    <w:p w:rsidR="00E27676" w:rsidRPr="00E27676" w:rsidRDefault="00E04D6B" w:rsidP="00E27676">
      <w:pPr>
        <w:shd w:val="clear" w:color="auto" w:fill="FFFFFF"/>
        <w:tabs>
          <w:tab w:val="left" w:pos="726"/>
        </w:tabs>
      </w:pPr>
      <w:r w:rsidRPr="00E27676">
        <w:t>Если</w:t>
      </w:r>
      <w:r w:rsidR="00E27676" w:rsidRPr="00E27676">
        <w:t xml:space="preserve"> </w:t>
      </w:r>
      <w:r w:rsidRPr="00E27676">
        <w:t>материальные</w:t>
      </w:r>
      <w:r w:rsidR="00E27676" w:rsidRPr="00E27676">
        <w:t xml:space="preserve"> </w:t>
      </w:r>
      <w:r w:rsidRPr="00E27676">
        <w:t>ценности</w:t>
      </w:r>
      <w:r w:rsidR="00E27676" w:rsidRPr="00E27676">
        <w:t xml:space="preserve"> </w:t>
      </w:r>
      <w:r w:rsidRPr="00E27676">
        <w:t>закупали</w:t>
      </w:r>
      <w:r w:rsidR="00E27676" w:rsidRPr="00E27676">
        <w:t xml:space="preserve"> </w:t>
      </w:r>
      <w:r w:rsidRPr="00E27676">
        <w:t>за</w:t>
      </w:r>
      <w:r w:rsidR="00E27676" w:rsidRPr="00E27676">
        <w:t xml:space="preserve"> </w:t>
      </w:r>
      <w:r w:rsidRPr="00E27676">
        <w:t>наличный</w:t>
      </w:r>
      <w:r w:rsidR="00E27676" w:rsidRPr="00E27676">
        <w:t xml:space="preserve"> </w:t>
      </w:r>
      <w:r w:rsidRPr="00E27676">
        <w:t>расчет</w:t>
      </w:r>
      <w:r w:rsidR="00E27676" w:rsidRPr="00E27676">
        <w:t xml:space="preserve"> </w:t>
      </w:r>
      <w:r w:rsidRPr="00E27676">
        <w:t>у</w:t>
      </w:r>
      <w:r w:rsidR="00E27676" w:rsidRPr="00E27676">
        <w:t xml:space="preserve"> </w:t>
      </w:r>
      <w:r w:rsidRPr="00E27676">
        <w:t>физических</w:t>
      </w:r>
      <w:r w:rsidR="00E27676" w:rsidRPr="00E27676">
        <w:t xml:space="preserve"> </w:t>
      </w:r>
      <w:r w:rsidRPr="00E27676">
        <w:t>лиц</w:t>
      </w:r>
      <w:r w:rsidR="00E27676" w:rsidRPr="00E27676">
        <w:t xml:space="preserve"> </w:t>
      </w:r>
      <w:r w:rsidRPr="00E27676">
        <w:t>или</w:t>
      </w:r>
      <w:r w:rsidR="00E27676" w:rsidRPr="00E27676">
        <w:t xml:space="preserve"> </w:t>
      </w:r>
      <w:r w:rsidRPr="00E27676">
        <w:t>предпринимателей</w:t>
      </w:r>
      <w:r w:rsidR="00E27676" w:rsidRPr="00E27676">
        <w:t xml:space="preserve"> </w:t>
      </w:r>
      <w:r w:rsidRPr="00E27676">
        <w:t>без</w:t>
      </w:r>
      <w:r w:rsidR="00E27676" w:rsidRPr="00E27676">
        <w:t xml:space="preserve"> </w:t>
      </w:r>
      <w:r w:rsidRPr="00E27676">
        <w:t>образования</w:t>
      </w:r>
      <w:r w:rsidR="00E27676" w:rsidRPr="00E27676">
        <w:t xml:space="preserve"> </w:t>
      </w:r>
      <w:r w:rsidRPr="00E27676">
        <w:t>юридического</w:t>
      </w:r>
      <w:r w:rsidR="00E27676" w:rsidRPr="00E27676">
        <w:t xml:space="preserve"> </w:t>
      </w:r>
      <w:r w:rsidR="00B8607C" w:rsidRPr="00E27676">
        <w:t>лица,</w:t>
      </w:r>
      <w:r w:rsidR="00E27676" w:rsidRPr="00E27676">
        <w:t xml:space="preserve"> </w:t>
      </w:r>
      <w:r w:rsidR="00B8607C" w:rsidRPr="00E27676">
        <w:t>то</w:t>
      </w:r>
      <w:r w:rsidR="00E27676" w:rsidRPr="00E27676">
        <w:t xml:space="preserve"> </w:t>
      </w:r>
      <w:r w:rsidR="00B8607C" w:rsidRPr="00E27676">
        <w:t>аудитор</w:t>
      </w:r>
      <w:r w:rsidR="00E27676" w:rsidRPr="00E27676">
        <w:t xml:space="preserve"> </w:t>
      </w:r>
      <w:r w:rsidR="00B8607C" w:rsidRPr="00E27676">
        <w:t>обращает</w:t>
      </w:r>
      <w:r w:rsidR="00E27676" w:rsidRPr="00E27676">
        <w:t xml:space="preserve"> </w:t>
      </w:r>
      <w:r w:rsidR="00B8607C" w:rsidRPr="00E27676">
        <w:t>внима</w:t>
      </w:r>
      <w:r w:rsidRPr="00E27676">
        <w:t>ние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наличие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правильность</w:t>
      </w:r>
      <w:r w:rsidR="00E27676" w:rsidRPr="00E27676">
        <w:t xml:space="preserve"> </w:t>
      </w:r>
      <w:r w:rsidRPr="00E27676">
        <w:t>оформления</w:t>
      </w:r>
      <w:r w:rsidR="00E27676" w:rsidRPr="00E27676">
        <w:t xml:space="preserve"> </w:t>
      </w:r>
      <w:r w:rsidRPr="00E27676">
        <w:t>закупочных</w:t>
      </w:r>
      <w:r w:rsidR="00E27676" w:rsidRPr="00E27676">
        <w:t xml:space="preserve"> </w:t>
      </w:r>
      <w:r w:rsidRPr="00E27676">
        <w:t>актов</w:t>
      </w:r>
      <w:r w:rsidR="00E27676" w:rsidRPr="00E27676">
        <w:t xml:space="preserve">. </w:t>
      </w:r>
      <w:r w:rsidRPr="00E27676">
        <w:t>Закупочный</w:t>
      </w:r>
      <w:r w:rsidR="00E27676" w:rsidRPr="00E27676">
        <w:t xml:space="preserve"> </w:t>
      </w:r>
      <w:r w:rsidRPr="00E27676">
        <w:t>акт</w:t>
      </w:r>
      <w:r w:rsidR="00E27676" w:rsidRPr="00E27676">
        <w:t xml:space="preserve"> </w:t>
      </w:r>
      <w:r w:rsidRPr="00E27676">
        <w:t>должен</w:t>
      </w:r>
      <w:r w:rsidR="00E27676" w:rsidRPr="00E27676">
        <w:t xml:space="preserve"> </w:t>
      </w:r>
      <w:r w:rsidRPr="00E27676">
        <w:t>содержать</w:t>
      </w:r>
      <w:r w:rsidR="00E27676" w:rsidRPr="00E27676">
        <w:t xml:space="preserve"> </w:t>
      </w:r>
      <w:r w:rsidRPr="00E27676">
        <w:t>следующие</w:t>
      </w:r>
      <w:r w:rsidR="00E27676" w:rsidRPr="00E27676">
        <w:t xml:space="preserve"> </w:t>
      </w:r>
      <w:r w:rsidRPr="00E27676">
        <w:t>обязательные</w:t>
      </w:r>
      <w:r w:rsidR="00E27676" w:rsidRPr="00E27676">
        <w:t xml:space="preserve"> </w:t>
      </w:r>
      <w:r w:rsidRPr="00E27676">
        <w:t>реквизиты</w:t>
      </w:r>
      <w:r w:rsidR="00E27676" w:rsidRPr="00E27676">
        <w:t xml:space="preserve">: </w:t>
      </w:r>
      <w:r w:rsidRPr="00E27676">
        <w:t>паспортные</w:t>
      </w:r>
      <w:r w:rsidR="00E27676" w:rsidRPr="00E27676">
        <w:t xml:space="preserve"> </w:t>
      </w:r>
      <w:r w:rsidRPr="00E27676">
        <w:t>данные</w:t>
      </w:r>
      <w:r w:rsidR="00E27676" w:rsidRPr="00E27676">
        <w:t xml:space="preserve"> </w:t>
      </w:r>
      <w:r w:rsidRPr="00E27676">
        <w:t>продавца,</w:t>
      </w:r>
      <w:r w:rsidR="00E27676" w:rsidRPr="00E27676">
        <w:t xml:space="preserve"> </w:t>
      </w:r>
      <w:r w:rsidRPr="00E27676">
        <w:t>наименование,</w:t>
      </w:r>
      <w:r w:rsidR="00E27676" w:rsidRPr="00E27676">
        <w:t xml:space="preserve"> </w:t>
      </w:r>
      <w:r w:rsidRPr="00E27676">
        <w:t>количество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стоимость</w:t>
      </w:r>
      <w:r w:rsidR="00E27676" w:rsidRPr="00E27676">
        <w:t xml:space="preserve"> </w:t>
      </w:r>
      <w:r w:rsidRPr="00E27676">
        <w:t>материальных</w:t>
      </w:r>
      <w:r w:rsidR="00E27676" w:rsidRPr="00E27676">
        <w:t xml:space="preserve"> </w:t>
      </w:r>
      <w:r w:rsidRPr="00E27676">
        <w:t>ценностей</w:t>
      </w:r>
      <w:r w:rsidR="00E27676" w:rsidRPr="00E27676">
        <w:t>.</w:t>
      </w:r>
    </w:p>
    <w:p w:rsidR="00E27676" w:rsidRPr="00E27676" w:rsidRDefault="00B8607C" w:rsidP="00E27676">
      <w:pPr>
        <w:shd w:val="clear" w:color="auto" w:fill="FFFFFF"/>
        <w:tabs>
          <w:tab w:val="left" w:pos="726"/>
        </w:tabs>
      </w:pPr>
      <w:r w:rsidRPr="00E27676">
        <w:t>Внутренними</w:t>
      </w:r>
      <w:r w:rsidR="00E27676" w:rsidRPr="00E27676">
        <w:t xml:space="preserve"> </w:t>
      </w:r>
      <w:r w:rsidRPr="00E27676">
        <w:t>документами,</w:t>
      </w:r>
      <w:r w:rsidR="00E27676" w:rsidRPr="00E27676">
        <w:t xml:space="preserve"> </w:t>
      </w:r>
      <w:r w:rsidRPr="00E27676">
        <w:t>ко</w:t>
      </w:r>
      <w:r w:rsidR="00E04D6B" w:rsidRPr="00E27676">
        <w:t>торыми</w:t>
      </w:r>
      <w:r w:rsidR="00E27676" w:rsidRPr="00E27676">
        <w:t xml:space="preserve"> </w:t>
      </w:r>
      <w:r w:rsidR="00E04D6B" w:rsidRPr="00E27676">
        <w:t>оформляют</w:t>
      </w:r>
      <w:r w:rsidR="00E27676" w:rsidRPr="00E27676">
        <w:t xml:space="preserve"> </w:t>
      </w:r>
      <w:r w:rsidR="00E04D6B" w:rsidRPr="00E27676">
        <w:t>поступившие</w:t>
      </w:r>
      <w:r w:rsidR="00E27676" w:rsidRPr="00E27676">
        <w:t xml:space="preserve"> </w:t>
      </w:r>
      <w:r w:rsidR="00E04D6B" w:rsidRPr="00E27676">
        <w:t>ц</w:t>
      </w:r>
      <w:r w:rsidRPr="00E27676">
        <w:t>енности,</w:t>
      </w:r>
      <w:r w:rsidR="00E27676" w:rsidRPr="00E27676">
        <w:t xml:space="preserve"> </w:t>
      </w:r>
      <w:r w:rsidRPr="00E27676">
        <w:t>могут</w:t>
      </w:r>
      <w:r w:rsidR="00E27676" w:rsidRPr="00E27676">
        <w:t xml:space="preserve"> </w:t>
      </w:r>
      <w:r w:rsidRPr="00E27676">
        <w:t>быть</w:t>
      </w:r>
      <w:r w:rsidR="00E27676" w:rsidRPr="00E27676">
        <w:t xml:space="preserve"> </w:t>
      </w:r>
      <w:r w:rsidRPr="00E27676">
        <w:t>сопроводите</w:t>
      </w:r>
      <w:r w:rsidR="00E04D6B" w:rsidRPr="00E27676">
        <w:t>льные</w:t>
      </w:r>
      <w:r w:rsidR="00E27676" w:rsidRPr="00E27676">
        <w:t xml:space="preserve"> </w:t>
      </w:r>
      <w:r w:rsidR="00E04D6B" w:rsidRPr="00E27676">
        <w:t>документы</w:t>
      </w:r>
      <w:r w:rsidR="00E27676" w:rsidRPr="00E27676">
        <w:t xml:space="preserve"> </w:t>
      </w:r>
      <w:r w:rsidR="00E04D6B" w:rsidRPr="00E27676">
        <w:t>поставщиков</w:t>
      </w:r>
      <w:r w:rsidR="00E27676" w:rsidRPr="00E27676">
        <w:t xml:space="preserve"> </w:t>
      </w:r>
      <w:r w:rsidR="00E04D6B" w:rsidRPr="00E27676">
        <w:t>со</w:t>
      </w:r>
      <w:r w:rsidR="00E27676" w:rsidRPr="00E27676">
        <w:t xml:space="preserve"> </w:t>
      </w:r>
      <w:r w:rsidR="00E04D6B" w:rsidRPr="00E27676">
        <w:t>штампами</w:t>
      </w:r>
      <w:r w:rsidR="00E27676" w:rsidRPr="00E27676">
        <w:t xml:space="preserve"> </w:t>
      </w:r>
      <w:r w:rsidR="00E04D6B" w:rsidRPr="00E27676">
        <w:t>получателя</w:t>
      </w:r>
      <w:r w:rsidR="00E27676" w:rsidRPr="00E27676">
        <w:t xml:space="preserve"> </w:t>
      </w:r>
      <w:r w:rsidR="00E04D6B" w:rsidRPr="00E27676">
        <w:t>груза,</w:t>
      </w:r>
      <w:r w:rsidR="00E27676" w:rsidRPr="00E27676">
        <w:t xml:space="preserve"> </w:t>
      </w:r>
      <w:r w:rsidR="00E04D6B" w:rsidRPr="00E27676">
        <w:t>приемные</w:t>
      </w:r>
      <w:r w:rsidR="00E27676" w:rsidRPr="00E27676">
        <w:t xml:space="preserve"> </w:t>
      </w:r>
      <w:r w:rsidR="00E04D6B" w:rsidRPr="00E27676">
        <w:t>акты,</w:t>
      </w:r>
      <w:r w:rsidR="00E27676" w:rsidRPr="00E27676">
        <w:t xml:space="preserve"> </w:t>
      </w:r>
      <w:r w:rsidR="00E04D6B" w:rsidRPr="00E27676">
        <w:t>приходные</w:t>
      </w:r>
      <w:r w:rsidR="00E27676" w:rsidRPr="00E27676">
        <w:t xml:space="preserve"> </w:t>
      </w:r>
      <w:r w:rsidR="00E04D6B" w:rsidRPr="00E27676">
        <w:t>накладные</w:t>
      </w:r>
      <w:r w:rsidR="00E27676" w:rsidRPr="00E27676">
        <w:t xml:space="preserve"> </w:t>
      </w:r>
      <w:r w:rsidR="00E04D6B" w:rsidRPr="00E27676">
        <w:t>и</w:t>
      </w:r>
      <w:r w:rsidR="00E27676" w:rsidRPr="00E27676">
        <w:t xml:space="preserve"> </w:t>
      </w:r>
      <w:r w:rsidR="00E04D6B" w:rsidRPr="00E27676">
        <w:t>некоторые</w:t>
      </w:r>
      <w:r w:rsidR="00E27676" w:rsidRPr="00E27676">
        <w:t xml:space="preserve"> </w:t>
      </w:r>
      <w:r w:rsidR="00E04D6B" w:rsidRPr="00E27676">
        <w:t>другие</w:t>
      </w:r>
      <w:r w:rsidR="00E27676" w:rsidRPr="00E27676">
        <w:t xml:space="preserve"> </w:t>
      </w:r>
      <w:r w:rsidR="00E04D6B" w:rsidRPr="00E27676">
        <w:t>документы</w:t>
      </w:r>
      <w:r w:rsidR="00E27676" w:rsidRPr="00E27676">
        <w:t xml:space="preserve"> </w:t>
      </w:r>
      <w:r w:rsidR="00E04D6B" w:rsidRPr="00E27676">
        <w:t>в</w:t>
      </w:r>
      <w:r w:rsidR="00E27676" w:rsidRPr="00E27676">
        <w:t xml:space="preserve"> </w:t>
      </w:r>
      <w:r w:rsidR="00E04D6B" w:rsidRPr="00E27676">
        <w:t>зависимости</w:t>
      </w:r>
      <w:r w:rsidR="00E27676" w:rsidRPr="00E27676">
        <w:t xml:space="preserve"> </w:t>
      </w:r>
      <w:r w:rsidR="00E04D6B" w:rsidRPr="00E27676">
        <w:t>от</w:t>
      </w:r>
      <w:r w:rsidR="00E27676" w:rsidRPr="00E27676">
        <w:t xml:space="preserve"> </w:t>
      </w:r>
      <w:r w:rsidR="00E04D6B" w:rsidRPr="00E27676">
        <w:t>принятого</w:t>
      </w:r>
      <w:r w:rsidR="00E27676" w:rsidRPr="00E27676">
        <w:t xml:space="preserve"> </w:t>
      </w:r>
      <w:r w:rsidR="00E04D6B" w:rsidRPr="00E27676">
        <w:t>порядка</w:t>
      </w:r>
      <w:r w:rsidR="00E27676" w:rsidRPr="00E27676">
        <w:t xml:space="preserve"> </w:t>
      </w:r>
      <w:r w:rsidR="00E04D6B" w:rsidRPr="00E27676">
        <w:t>оформления</w:t>
      </w:r>
      <w:r w:rsidR="00E27676" w:rsidRPr="00E27676">
        <w:t xml:space="preserve"> </w:t>
      </w:r>
      <w:r w:rsidR="00E04D6B" w:rsidRPr="00E27676">
        <w:t>приемки</w:t>
      </w:r>
      <w:r w:rsidR="00E27676" w:rsidRPr="00E27676">
        <w:t xml:space="preserve"> </w:t>
      </w:r>
      <w:r w:rsidR="00E04D6B" w:rsidRPr="00E27676">
        <w:t>груза</w:t>
      </w:r>
      <w:r w:rsidR="00E27676" w:rsidRPr="00E27676">
        <w:t>.</w:t>
      </w:r>
    </w:p>
    <w:p w:rsidR="00E27676" w:rsidRPr="00E27676" w:rsidRDefault="00E04D6B" w:rsidP="00E27676">
      <w:pPr>
        <w:shd w:val="clear" w:color="auto" w:fill="FFFFFF"/>
        <w:tabs>
          <w:tab w:val="left" w:pos="726"/>
        </w:tabs>
      </w:pPr>
      <w:r w:rsidRPr="00E27676">
        <w:t>Приступая</w:t>
      </w:r>
      <w:r w:rsidR="00E27676" w:rsidRPr="00E27676">
        <w:t xml:space="preserve"> </w:t>
      </w:r>
      <w:r w:rsidRPr="00E27676">
        <w:t>к</w:t>
      </w:r>
      <w:r w:rsidR="00E27676" w:rsidRPr="00E27676">
        <w:t xml:space="preserve"> </w:t>
      </w:r>
      <w:r w:rsidRPr="00E27676">
        <w:t>проверке</w:t>
      </w:r>
      <w:r w:rsidR="00E27676" w:rsidRPr="00E27676">
        <w:t xml:space="preserve"> </w:t>
      </w:r>
      <w:r w:rsidRPr="00E27676">
        <w:t>полноты</w:t>
      </w:r>
      <w:r w:rsidR="00E27676" w:rsidRPr="00E27676">
        <w:t xml:space="preserve"> </w:t>
      </w:r>
      <w:r w:rsidRPr="00E27676">
        <w:t>оприходования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правильности</w:t>
      </w:r>
      <w:r w:rsidR="00E27676" w:rsidRPr="00E27676">
        <w:t xml:space="preserve"> </w:t>
      </w:r>
      <w:r w:rsidRPr="00E27676">
        <w:t>оценки</w:t>
      </w:r>
      <w:r w:rsidR="00E27676" w:rsidRPr="00E27676">
        <w:t xml:space="preserve"> </w:t>
      </w:r>
      <w:r w:rsidRPr="00E27676">
        <w:t>покупных</w:t>
      </w:r>
      <w:r w:rsidR="00E27676" w:rsidRPr="00E27676">
        <w:t xml:space="preserve"> </w:t>
      </w:r>
      <w:r w:rsidRPr="00E27676">
        <w:t>материальных</w:t>
      </w:r>
      <w:r w:rsidR="00E27676" w:rsidRPr="00E27676">
        <w:t xml:space="preserve"> </w:t>
      </w:r>
      <w:r w:rsidRPr="00E27676">
        <w:t>ценностей,</w:t>
      </w:r>
      <w:r w:rsidR="00E27676" w:rsidRPr="00E27676">
        <w:t xml:space="preserve"> </w:t>
      </w:r>
      <w:r w:rsidRPr="00E27676">
        <w:t>аудитор</w:t>
      </w:r>
      <w:r w:rsidR="00E27676" w:rsidRPr="00E27676">
        <w:t xml:space="preserve"> </w:t>
      </w:r>
      <w:r w:rsidRPr="00E27676">
        <w:t>устанавливает,</w:t>
      </w:r>
      <w:r w:rsidR="00E27676" w:rsidRPr="00E27676">
        <w:t xml:space="preserve"> </w:t>
      </w:r>
      <w:r w:rsidRPr="00E27676">
        <w:t>соответствуют</w:t>
      </w:r>
      <w:r w:rsidR="00E27676" w:rsidRPr="00E27676">
        <w:t xml:space="preserve"> </w:t>
      </w:r>
      <w:r w:rsidRPr="00E27676">
        <w:t>ли</w:t>
      </w:r>
      <w:r w:rsidR="00E27676" w:rsidRPr="00E27676">
        <w:t xml:space="preserve"> </w:t>
      </w:r>
      <w:r w:rsidRPr="00E27676">
        <w:t>итоговые</w:t>
      </w:r>
      <w:r w:rsidR="00E27676" w:rsidRPr="00E27676">
        <w:t xml:space="preserve"> </w:t>
      </w:r>
      <w:r w:rsidRPr="00E27676">
        <w:t>суммы,</w:t>
      </w:r>
      <w:r w:rsidR="00E27676" w:rsidRPr="00E27676">
        <w:t xml:space="preserve"> </w:t>
      </w:r>
      <w:r w:rsidRPr="00E27676">
        <w:t>отраженные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ведомостях</w:t>
      </w:r>
      <w:r w:rsidR="00E27676" w:rsidRPr="00E27676">
        <w:t xml:space="preserve"> </w:t>
      </w:r>
      <w:r w:rsidRPr="00E27676">
        <w:t>учета</w:t>
      </w:r>
      <w:r w:rsidR="00E27676" w:rsidRPr="00E27676">
        <w:t xml:space="preserve"> </w:t>
      </w:r>
      <w:r w:rsidRPr="00E27676">
        <w:t>материальных</w:t>
      </w:r>
      <w:r w:rsidR="00E27676" w:rsidRPr="00E27676">
        <w:t xml:space="preserve"> </w:t>
      </w:r>
      <w:r w:rsidRPr="00E27676">
        <w:t>ценностей,</w:t>
      </w:r>
      <w:r w:rsidR="00E27676" w:rsidRPr="00E27676">
        <w:t xml:space="preserve"> </w:t>
      </w:r>
      <w:r w:rsidRPr="00E27676">
        <w:t>данным</w:t>
      </w:r>
      <w:r w:rsidR="00E27676" w:rsidRPr="00E27676">
        <w:t xml:space="preserve"> </w:t>
      </w:r>
      <w:r w:rsidRPr="00E27676">
        <w:t>других</w:t>
      </w:r>
      <w:r w:rsidR="00E27676" w:rsidRPr="00E27676">
        <w:t xml:space="preserve"> </w:t>
      </w:r>
      <w:r w:rsidRPr="00E27676">
        <w:t>учетных</w:t>
      </w:r>
      <w:r w:rsidR="00E27676" w:rsidRPr="00E27676">
        <w:t xml:space="preserve"> </w:t>
      </w:r>
      <w:r w:rsidRPr="00E27676">
        <w:t>регистров</w:t>
      </w:r>
      <w:r w:rsidR="00E27676" w:rsidRPr="00E27676">
        <w:t>.</w:t>
      </w:r>
    </w:p>
    <w:p w:rsidR="00E27676" w:rsidRPr="00E27676" w:rsidRDefault="00E04D6B" w:rsidP="00E27676">
      <w:pPr>
        <w:shd w:val="clear" w:color="auto" w:fill="FFFFFF"/>
        <w:tabs>
          <w:tab w:val="left" w:pos="726"/>
        </w:tabs>
      </w:pPr>
      <w:r w:rsidRPr="00E27676">
        <w:t>По</w:t>
      </w:r>
      <w:r w:rsidR="00E27676" w:rsidRPr="00E27676">
        <w:t xml:space="preserve"> </w:t>
      </w:r>
      <w:r w:rsidRPr="00E27676">
        <w:t>данным</w:t>
      </w:r>
      <w:r w:rsidR="00E27676" w:rsidRPr="00E27676">
        <w:t xml:space="preserve"> </w:t>
      </w:r>
      <w:r w:rsidRPr="00E27676">
        <w:t>регистра</w:t>
      </w:r>
      <w:r w:rsidR="00E27676" w:rsidRPr="00E27676">
        <w:t xml:space="preserve"> </w:t>
      </w:r>
      <w:r w:rsidRPr="00E27676">
        <w:t>синтетического</w:t>
      </w:r>
      <w:r w:rsidR="00E27676" w:rsidRPr="00E27676">
        <w:t xml:space="preserve"> </w:t>
      </w:r>
      <w:r w:rsidRPr="00E27676">
        <w:t>учета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счету</w:t>
      </w:r>
      <w:r w:rsidR="00E27676" w:rsidRPr="00E27676">
        <w:t xml:space="preserve"> </w:t>
      </w:r>
      <w:r w:rsidRPr="00E27676">
        <w:t>60</w:t>
      </w:r>
      <w:r w:rsidR="00E27676">
        <w:t xml:space="preserve"> "</w:t>
      </w:r>
      <w:r w:rsidRPr="00E27676">
        <w:t>Расчеты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поставщиками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подрядчиками</w:t>
      </w:r>
      <w:r w:rsidR="00E27676">
        <w:t>"</w:t>
      </w:r>
      <w:r w:rsidRPr="00E27676">
        <w:t>,</w:t>
      </w:r>
      <w:r w:rsidR="00E27676" w:rsidRPr="00E27676">
        <w:t xml:space="preserve"> </w:t>
      </w:r>
      <w:r w:rsidR="004D3546" w:rsidRPr="00E27676">
        <w:t>а</w:t>
      </w:r>
      <w:r w:rsidR="00E27676" w:rsidRPr="00E27676">
        <w:t xml:space="preserve"> </w:t>
      </w:r>
      <w:r w:rsidR="004D3546" w:rsidRPr="00E27676">
        <w:t>также</w:t>
      </w:r>
      <w:r w:rsidR="00E27676" w:rsidRPr="00E27676">
        <w:t xml:space="preserve"> </w:t>
      </w:r>
      <w:r w:rsidR="004D3546" w:rsidRPr="00E27676">
        <w:t>по</w:t>
      </w:r>
      <w:r w:rsidR="00E27676" w:rsidRPr="00E27676">
        <w:t xml:space="preserve"> </w:t>
      </w:r>
      <w:r w:rsidR="004D3546" w:rsidRPr="00E27676">
        <w:t>приходным</w:t>
      </w:r>
      <w:r w:rsidR="00E27676" w:rsidRPr="00E27676">
        <w:t xml:space="preserve"> </w:t>
      </w:r>
      <w:r w:rsidR="004D3546" w:rsidRPr="00E27676">
        <w:t>докумен</w:t>
      </w:r>
      <w:r w:rsidRPr="00E27676">
        <w:t>там</w:t>
      </w:r>
      <w:r w:rsidR="00E27676" w:rsidRPr="00E27676">
        <w:t xml:space="preserve"> </w:t>
      </w:r>
      <w:r w:rsidRPr="00E27676">
        <w:t>складов</w:t>
      </w:r>
      <w:r w:rsidR="00E27676" w:rsidRPr="00E27676">
        <w:t xml:space="preserve"> </w:t>
      </w:r>
      <w:r w:rsidRPr="00E27676">
        <w:t>аудитор</w:t>
      </w:r>
      <w:r w:rsidR="00E27676" w:rsidRPr="00E27676">
        <w:t xml:space="preserve"> </w:t>
      </w:r>
      <w:r w:rsidRPr="00E27676">
        <w:t>определяет</w:t>
      </w:r>
      <w:r w:rsidR="00E27676" w:rsidRPr="00E27676">
        <w:t xml:space="preserve"> </w:t>
      </w:r>
      <w:r w:rsidRPr="00E27676">
        <w:t>количество</w:t>
      </w:r>
      <w:r w:rsidR="00E27676" w:rsidRPr="00E27676">
        <w:t xml:space="preserve"> </w:t>
      </w:r>
      <w:r w:rsidRPr="00E27676">
        <w:t>поступивших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правильность</w:t>
      </w:r>
      <w:r w:rsidR="00E27676" w:rsidRPr="00E27676">
        <w:t xml:space="preserve"> </w:t>
      </w:r>
      <w:r w:rsidRPr="00E27676">
        <w:t>документального</w:t>
      </w:r>
      <w:r w:rsidR="00E27676" w:rsidRPr="00E27676">
        <w:t xml:space="preserve"> </w:t>
      </w:r>
      <w:r w:rsidRPr="00E27676">
        <w:t>оформления</w:t>
      </w:r>
      <w:r w:rsidR="00E27676" w:rsidRPr="00E27676">
        <w:t xml:space="preserve"> </w:t>
      </w:r>
      <w:r w:rsidRPr="00E27676">
        <w:t>приемки</w:t>
      </w:r>
      <w:r w:rsidR="00E27676" w:rsidRPr="00E27676">
        <w:t xml:space="preserve"> </w:t>
      </w:r>
      <w:r w:rsidRPr="00E27676">
        <w:t>грузов</w:t>
      </w:r>
      <w:r w:rsidR="00E27676" w:rsidRPr="00E27676">
        <w:t xml:space="preserve">. </w:t>
      </w:r>
      <w:r w:rsidRPr="00E27676">
        <w:t>Для</w:t>
      </w:r>
      <w:r w:rsidR="00E27676" w:rsidRPr="00E27676">
        <w:t xml:space="preserve"> </w:t>
      </w:r>
      <w:r w:rsidR="004D3546" w:rsidRPr="00E27676">
        <w:t>этого</w:t>
      </w:r>
      <w:r w:rsidR="00E27676" w:rsidRPr="00E27676">
        <w:t xml:space="preserve"> </w:t>
      </w:r>
      <w:r w:rsidR="004D3546" w:rsidRPr="00E27676">
        <w:t>оплаченные</w:t>
      </w:r>
      <w:r w:rsidR="00E27676" w:rsidRPr="00E27676">
        <w:t xml:space="preserve"> </w:t>
      </w:r>
      <w:r w:rsidR="004D3546" w:rsidRPr="00E27676">
        <w:t>платежные</w:t>
      </w:r>
      <w:r w:rsidR="00E27676" w:rsidRPr="00E27676">
        <w:t xml:space="preserve"> </w:t>
      </w:r>
      <w:r w:rsidR="004D3546" w:rsidRPr="00E27676">
        <w:t>документы</w:t>
      </w:r>
      <w:r w:rsidR="00E27676" w:rsidRPr="00E27676">
        <w:t xml:space="preserve"> </w:t>
      </w:r>
      <w:r w:rsidR="004D3546" w:rsidRPr="00E27676">
        <w:t>поставщиков</w:t>
      </w:r>
      <w:r w:rsidR="00E27676" w:rsidRPr="00E27676">
        <w:t xml:space="preserve"> </w:t>
      </w:r>
      <w:r w:rsidR="004D3546" w:rsidRPr="00E27676">
        <w:t>сопоставляют</w:t>
      </w:r>
      <w:r w:rsidRPr="00E27676">
        <w:t>ся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приходными</w:t>
      </w:r>
      <w:r w:rsidR="00E27676" w:rsidRPr="00E27676">
        <w:t xml:space="preserve"> </w:t>
      </w:r>
      <w:r w:rsidRPr="00E27676">
        <w:t>ордерами,</w:t>
      </w:r>
      <w:r w:rsidR="00E27676" w:rsidRPr="00E27676">
        <w:t xml:space="preserve"> </w:t>
      </w:r>
      <w:r w:rsidRPr="00E27676">
        <w:t>приемными</w:t>
      </w:r>
      <w:r w:rsidR="00E27676" w:rsidRPr="00E27676">
        <w:t xml:space="preserve"> </w:t>
      </w:r>
      <w:r w:rsidRPr="00E27676">
        <w:t>актами,</w:t>
      </w:r>
      <w:r w:rsidR="00E27676" w:rsidRPr="00E27676">
        <w:t xml:space="preserve"> </w:t>
      </w:r>
      <w:r w:rsidRPr="00E27676">
        <w:t>а</w:t>
      </w:r>
      <w:r w:rsidR="00E27676" w:rsidRPr="00E27676">
        <w:t xml:space="preserve"> </w:t>
      </w:r>
      <w:r w:rsidRPr="00E27676">
        <w:t>также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записями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карточках</w:t>
      </w:r>
      <w:r w:rsidR="00E27676" w:rsidRPr="00E27676">
        <w:t xml:space="preserve"> </w:t>
      </w:r>
      <w:r w:rsidRPr="00E27676">
        <w:t>складского</w:t>
      </w:r>
      <w:r w:rsidR="00E27676" w:rsidRPr="00E27676">
        <w:t xml:space="preserve"> </w:t>
      </w:r>
      <w:r w:rsidRPr="00E27676">
        <w:t>учета</w:t>
      </w:r>
      <w:r w:rsidR="00E27676" w:rsidRPr="00E27676">
        <w:t>.</w:t>
      </w:r>
    </w:p>
    <w:p w:rsidR="00E27676" w:rsidRPr="00E27676" w:rsidRDefault="00E04D6B" w:rsidP="00E27676">
      <w:pPr>
        <w:shd w:val="clear" w:color="auto" w:fill="FFFFFF"/>
        <w:tabs>
          <w:tab w:val="left" w:pos="726"/>
        </w:tabs>
      </w:pPr>
      <w:r w:rsidRPr="00E27676">
        <w:t>Проверяя</w:t>
      </w:r>
      <w:r w:rsidR="00E27676" w:rsidRPr="00E27676">
        <w:t xml:space="preserve"> </w:t>
      </w:r>
      <w:r w:rsidRPr="00E27676">
        <w:t>полноту</w:t>
      </w:r>
      <w:r w:rsidR="00E27676" w:rsidRPr="00E27676">
        <w:t xml:space="preserve"> </w:t>
      </w:r>
      <w:r w:rsidRPr="00E27676">
        <w:t>оприходования</w:t>
      </w:r>
      <w:r w:rsidR="00E27676" w:rsidRPr="00E27676">
        <w:t xml:space="preserve"> </w:t>
      </w:r>
      <w:r w:rsidRPr="00E27676">
        <w:t>материальных</w:t>
      </w:r>
      <w:r w:rsidR="00E27676" w:rsidRPr="00E27676">
        <w:t xml:space="preserve"> </w:t>
      </w:r>
      <w:r w:rsidRPr="00E27676">
        <w:t>ценностей,</w:t>
      </w:r>
      <w:r w:rsidR="00E27676" w:rsidRPr="00E27676">
        <w:t xml:space="preserve"> </w:t>
      </w:r>
      <w:r w:rsidRPr="00E27676">
        <w:t>аудитор</w:t>
      </w:r>
      <w:r w:rsidR="00E27676" w:rsidRPr="00E27676">
        <w:t xml:space="preserve"> </w:t>
      </w:r>
      <w:r w:rsidRPr="00E27676">
        <w:t>обращает</w:t>
      </w:r>
      <w:r w:rsidR="00E27676" w:rsidRPr="00E27676">
        <w:t xml:space="preserve"> </w:t>
      </w:r>
      <w:r w:rsidRPr="00E27676">
        <w:t>внимание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реальность</w:t>
      </w:r>
      <w:r w:rsidR="00E27676" w:rsidRPr="00E27676">
        <w:t xml:space="preserve"> </w:t>
      </w:r>
      <w:r w:rsidRPr="00E27676">
        <w:t>кредиторской</w:t>
      </w:r>
      <w:r w:rsidR="00E27676" w:rsidRPr="00E27676">
        <w:t xml:space="preserve"> </w:t>
      </w:r>
      <w:r w:rsidRPr="00E27676">
        <w:t>задолженности</w:t>
      </w:r>
      <w:r w:rsidR="00E27676" w:rsidRPr="00E27676">
        <w:t xml:space="preserve"> </w:t>
      </w:r>
      <w:r w:rsidRPr="00E27676">
        <w:t>поставщикам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целью</w:t>
      </w:r>
      <w:r w:rsidR="00E27676" w:rsidRPr="00E27676">
        <w:t xml:space="preserve"> </w:t>
      </w:r>
      <w:r w:rsidRPr="00E27676">
        <w:t>выявить</w:t>
      </w:r>
      <w:r w:rsidR="00E27676" w:rsidRPr="00E27676">
        <w:t xml:space="preserve"> </w:t>
      </w:r>
      <w:r w:rsidRPr="00E27676">
        <w:t>неучтенные</w:t>
      </w:r>
      <w:r w:rsidR="00E27676" w:rsidRPr="00E27676">
        <w:t xml:space="preserve"> </w:t>
      </w:r>
      <w:r w:rsidRPr="00E27676">
        <w:t>счета</w:t>
      </w:r>
      <w:r w:rsidR="00E27676" w:rsidRPr="00E27676">
        <w:t xml:space="preserve"> </w:t>
      </w:r>
      <w:r w:rsidRPr="00E27676">
        <w:t>поставщиков</w:t>
      </w:r>
      <w:r w:rsidR="00E27676" w:rsidRPr="00E27676">
        <w:t xml:space="preserve">. </w:t>
      </w:r>
      <w:r w:rsidRPr="00E27676">
        <w:t>Для</w:t>
      </w:r>
      <w:r w:rsidR="00E27676" w:rsidRPr="00E27676">
        <w:t xml:space="preserve"> </w:t>
      </w:r>
      <w:r w:rsidRPr="00E27676">
        <w:t>этого</w:t>
      </w:r>
      <w:r w:rsidR="00E27676" w:rsidRPr="00E27676">
        <w:t xml:space="preserve"> </w:t>
      </w:r>
      <w:r w:rsidRPr="00E27676">
        <w:t>он</w:t>
      </w:r>
      <w:r w:rsidR="00E27676" w:rsidRPr="00E27676">
        <w:t xml:space="preserve"> </w:t>
      </w:r>
      <w:r w:rsidRPr="00E27676">
        <w:t>сверяет</w:t>
      </w:r>
      <w:r w:rsidR="00E27676" w:rsidRPr="00E27676">
        <w:t xml:space="preserve"> </w:t>
      </w:r>
      <w:r w:rsidRPr="00E27676">
        <w:t>записи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регистрах</w:t>
      </w:r>
      <w:r w:rsidR="00E27676" w:rsidRPr="00E27676">
        <w:t xml:space="preserve"> </w:t>
      </w:r>
      <w:r w:rsidRPr="00E27676">
        <w:t>бухгалтерского</w:t>
      </w:r>
      <w:r w:rsidR="00E27676" w:rsidRPr="00E27676">
        <w:t xml:space="preserve"> </w:t>
      </w:r>
      <w:r w:rsidRPr="00E27676">
        <w:t>учета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данными</w:t>
      </w:r>
      <w:r w:rsidR="00E27676" w:rsidRPr="00E27676">
        <w:t xml:space="preserve"> </w:t>
      </w:r>
      <w:r w:rsidRPr="00E27676">
        <w:t>предъявленных</w:t>
      </w:r>
      <w:r w:rsidR="00E27676" w:rsidRPr="00E27676">
        <w:t xml:space="preserve"> </w:t>
      </w:r>
      <w:r w:rsidRPr="00E27676">
        <w:t>счетов,</w:t>
      </w:r>
      <w:r w:rsidR="00E27676" w:rsidRPr="00E27676">
        <w:t xml:space="preserve"> </w:t>
      </w:r>
      <w:r w:rsidRPr="00E27676">
        <w:t>договоров,</w:t>
      </w:r>
      <w:r w:rsidR="00E27676" w:rsidRPr="00E27676">
        <w:t xml:space="preserve"> </w:t>
      </w:r>
      <w:r w:rsidRPr="00E27676">
        <w:t>д</w:t>
      </w:r>
      <w:r w:rsidR="004D3546" w:rsidRPr="00E27676">
        <w:t>енежных</w:t>
      </w:r>
      <w:r w:rsidR="00E27676" w:rsidRPr="00E27676">
        <w:t xml:space="preserve"> </w:t>
      </w:r>
      <w:r w:rsidR="004D3546" w:rsidRPr="00E27676">
        <w:t>документов</w:t>
      </w:r>
      <w:r w:rsidR="00E27676" w:rsidRPr="00E27676">
        <w:t xml:space="preserve"> </w:t>
      </w:r>
      <w:r w:rsidR="004D3546" w:rsidRPr="00E27676">
        <w:t>об</w:t>
      </w:r>
      <w:r w:rsidR="00E27676" w:rsidRPr="00E27676">
        <w:t xml:space="preserve"> </w:t>
      </w:r>
      <w:r w:rsidR="004D3546" w:rsidRPr="00E27676">
        <w:t>оплате</w:t>
      </w:r>
      <w:r w:rsidR="00E27676" w:rsidRPr="00E27676">
        <w:t xml:space="preserve"> </w:t>
      </w:r>
      <w:r w:rsidR="004D3546" w:rsidRPr="00E27676">
        <w:t>по</w:t>
      </w:r>
      <w:r w:rsidRPr="00E27676">
        <w:t>ставщикам</w:t>
      </w:r>
      <w:r w:rsidR="00E27676" w:rsidRPr="00E27676">
        <w:t>.</w:t>
      </w:r>
    </w:p>
    <w:p w:rsidR="00E27676" w:rsidRPr="00E27676" w:rsidRDefault="00E04D6B" w:rsidP="00E27676">
      <w:pPr>
        <w:shd w:val="clear" w:color="auto" w:fill="FFFFFF"/>
        <w:tabs>
          <w:tab w:val="left" w:pos="726"/>
        </w:tabs>
      </w:pPr>
      <w:r w:rsidRPr="00E27676">
        <w:t>В</w:t>
      </w:r>
      <w:r w:rsidR="00E27676" w:rsidRPr="00E27676">
        <w:t xml:space="preserve"> </w:t>
      </w:r>
      <w:r w:rsidRPr="00E27676">
        <w:t>ходе</w:t>
      </w:r>
      <w:r w:rsidR="00E27676" w:rsidRPr="00E27676">
        <w:t xml:space="preserve"> </w:t>
      </w:r>
      <w:r w:rsidRPr="00E27676">
        <w:t>документальной</w:t>
      </w:r>
      <w:r w:rsidR="00E27676" w:rsidRPr="00E27676">
        <w:t xml:space="preserve"> </w:t>
      </w:r>
      <w:r w:rsidRPr="00E27676">
        <w:t>проверки</w:t>
      </w:r>
      <w:r w:rsidR="00E27676" w:rsidRPr="00E27676">
        <w:t xml:space="preserve"> </w:t>
      </w:r>
      <w:r w:rsidRPr="00E27676">
        <w:t>операций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поступлению</w:t>
      </w:r>
      <w:r w:rsidR="00E27676" w:rsidRPr="00E27676">
        <w:t xml:space="preserve"> </w:t>
      </w:r>
      <w:r w:rsidRPr="00E27676">
        <w:t>МПЗ</w:t>
      </w:r>
      <w:r w:rsidR="00E27676" w:rsidRPr="00E27676">
        <w:t xml:space="preserve"> </w:t>
      </w:r>
      <w:r w:rsidRPr="00E27676">
        <w:t>устанавливают</w:t>
      </w:r>
      <w:r w:rsidR="00E27676" w:rsidRPr="00E27676">
        <w:t xml:space="preserve"> </w:t>
      </w:r>
      <w:r w:rsidRPr="00E27676">
        <w:t>соблюдение</w:t>
      </w:r>
      <w:r w:rsidR="00E27676" w:rsidRPr="00E27676">
        <w:t xml:space="preserve"> </w:t>
      </w:r>
      <w:r w:rsidRPr="00E27676">
        <w:t>правил</w:t>
      </w:r>
      <w:r w:rsidR="00E27676" w:rsidRPr="00E27676">
        <w:t xml:space="preserve"> </w:t>
      </w:r>
      <w:r w:rsidRPr="00E27676">
        <w:t>количественной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качественной</w:t>
      </w:r>
      <w:r w:rsidR="00E27676" w:rsidRPr="00E27676">
        <w:t xml:space="preserve"> </w:t>
      </w:r>
      <w:r w:rsidRPr="00E27676">
        <w:t>приемки</w:t>
      </w:r>
      <w:r w:rsidR="00E27676" w:rsidRPr="00E27676">
        <w:t xml:space="preserve">; </w:t>
      </w:r>
      <w:r w:rsidRPr="00E27676">
        <w:t>правильность</w:t>
      </w:r>
      <w:r w:rsidR="00E27676" w:rsidRPr="00E27676">
        <w:t xml:space="preserve"> </w:t>
      </w:r>
      <w:r w:rsidRPr="00E27676">
        <w:t>оформления</w:t>
      </w:r>
      <w:r w:rsidR="00E27676" w:rsidRPr="00E27676">
        <w:t xml:space="preserve"> </w:t>
      </w:r>
      <w:r w:rsidRPr="00E27676">
        <w:t>актов</w:t>
      </w:r>
      <w:r w:rsidR="00E27676" w:rsidRPr="00E27676">
        <w:t xml:space="preserve"> </w:t>
      </w:r>
      <w:r w:rsidRPr="00E27676">
        <w:t>приемки,</w:t>
      </w:r>
      <w:r w:rsidR="00E27676" w:rsidRPr="00E27676">
        <w:t xml:space="preserve"> </w:t>
      </w:r>
      <w:r w:rsidRPr="00E27676">
        <w:t>коммерческих</w:t>
      </w:r>
      <w:r w:rsidR="00E27676" w:rsidRPr="00E27676">
        <w:t xml:space="preserve"> </w:t>
      </w:r>
      <w:r w:rsidRPr="00E27676">
        <w:t>а</w:t>
      </w:r>
      <w:r w:rsidR="004D3546" w:rsidRPr="00E27676">
        <w:t>ктов,</w:t>
      </w:r>
      <w:r w:rsidR="00E27676" w:rsidRPr="00E27676">
        <w:t xml:space="preserve"> </w:t>
      </w:r>
      <w:r w:rsidR="004D3546" w:rsidRPr="00E27676">
        <w:t>актов</w:t>
      </w:r>
      <w:r w:rsidR="00E27676" w:rsidRPr="00E27676">
        <w:t xml:space="preserve"> </w:t>
      </w:r>
      <w:r w:rsidR="004D3546" w:rsidRPr="00E27676">
        <w:t>расхождений,</w:t>
      </w:r>
      <w:r w:rsidR="00E27676" w:rsidRPr="00E27676">
        <w:t xml:space="preserve"> </w:t>
      </w:r>
      <w:r w:rsidR="004D3546" w:rsidRPr="00E27676">
        <w:t>выявлен</w:t>
      </w:r>
      <w:r w:rsidRPr="00E27676">
        <w:t>ных</w:t>
      </w:r>
      <w:r w:rsidR="00E27676" w:rsidRPr="00E27676">
        <w:t xml:space="preserve"> </w:t>
      </w:r>
      <w:r w:rsidRPr="00E27676">
        <w:t>при</w:t>
      </w:r>
      <w:r w:rsidR="00E27676" w:rsidRPr="00E27676">
        <w:t xml:space="preserve"> </w:t>
      </w:r>
      <w:r w:rsidRPr="00E27676">
        <w:t>приемке</w:t>
      </w:r>
      <w:r w:rsidR="00E27676" w:rsidRPr="00E27676">
        <w:t xml:space="preserve">; </w:t>
      </w:r>
      <w:r w:rsidRPr="00E27676">
        <w:t>своевременность</w:t>
      </w:r>
      <w:r w:rsidR="00E27676" w:rsidRPr="00E27676">
        <w:t xml:space="preserve"> </w:t>
      </w:r>
      <w:r w:rsidRPr="00E27676">
        <w:t>п</w:t>
      </w:r>
      <w:r w:rsidR="004D3546" w:rsidRPr="00E27676">
        <w:t>редставления</w:t>
      </w:r>
      <w:r w:rsidR="00E27676" w:rsidRPr="00E27676">
        <w:t xml:space="preserve"> </w:t>
      </w:r>
      <w:r w:rsidR="004D3546" w:rsidRPr="00E27676">
        <w:t>в</w:t>
      </w:r>
      <w:r w:rsidR="00E27676" w:rsidRPr="00E27676">
        <w:t xml:space="preserve"> </w:t>
      </w:r>
      <w:r w:rsidR="004D3546" w:rsidRPr="00E27676">
        <w:t>бухгалтерию</w:t>
      </w:r>
      <w:r w:rsidR="00E27676" w:rsidRPr="00E27676">
        <w:t xml:space="preserve"> </w:t>
      </w:r>
      <w:r w:rsidR="004D3546" w:rsidRPr="00E27676">
        <w:t>отче</w:t>
      </w:r>
      <w:r w:rsidRPr="00E27676">
        <w:t>тов</w:t>
      </w:r>
      <w:r w:rsidR="00E27676" w:rsidRPr="00E27676">
        <w:t xml:space="preserve"> </w:t>
      </w:r>
      <w:r w:rsidRPr="00E27676">
        <w:t>материально</w:t>
      </w:r>
      <w:r w:rsidR="00E27676" w:rsidRPr="00E27676">
        <w:t xml:space="preserve"> </w:t>
      </w:r>
      <w:r w:rsidRPr="00E27676">
        <w:t>ответственных</w:t>
      </w:r>
      <w:r w:rsidR="00E27676" w:rsidRPr="00E27676">
        <w:t xml:space="preserve"> </w:t>
      </w:r>
      <w:r w:rsidRPr="00E27676">
        <w:t>лиц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реестров</w:t>
      </w:r>
      <w:r w:rsidR="00E27676" w:rsidRPr="00E27676">
        <w:t xml:space="preserve"> </w:t>
      </w:r>
      <w:r w:rsidRPr="00E27676">
        <w:t>оправдательных</w:t>
      </w:r>
      <w:r w:rsidR="00E27676" w:rsidRPr="00E27676">
        <w:t xml:space="preserve"> </w:t>
      </w:r>
      <w:r w:rsidRPr="00E27676">
        <w:t>документов</w:t>
      </w:r>
      <w:r w:rsidR="00E27676" w:rsidRPr="00E27676">
        <w:t xml:space="preserve">. </w:t>
      </w:r>
      <w:r w:rsidRPr="00E27676">
        <w:t>При</w:t>
      </w:r>
      <w:r w:rsidR="00E27676" w:rsidRPr="00E27676">
        <w:t xml:space="preserve"> </w:t>
      </w:r>
      <w:r w:rsidRPr="00E27676">
        <w:t>выявлении</w:t>
      </w:r>
      <w:r w:rsidR="00E27676" w:rsidRPr="00E27676">
        <w:t xml:space="preserve"> </w:t>
      </w:r>
      <w:r w:rsidRPr="00E27676">
        <w:t>расхождений</w:t>
      </w:r>
      <w:r w:rsidR="00E27676" w:rsidRPr="00E27676">
        <w:t xml:space="preserve"> </w:t>
      </w:r>
      <w:r w:rsidRPr="00E27676">
        <w:t>необходимо</w:t>
      </w:r>
      <w:r w:rsidR="00E27676" w:rsidRPr="00E27676">
        <w:t xml:space="preserve"> </w:t>
      </w:r>
      <w:r w:rsidRPr="00E27676">
        <w:t>провести</w:t>
      </w:r>
      <w:r w:rsidR="00E27676" w:rsidRPr="00E27676">
        <w:t xml:space="preserve"> </w:t>
      </w:r>
      <w:r w:rsidRPr="00E27676">
        <w:t>встречную</w:t>
      </w:r>
      <w:r w:rsidR="00E27676" w:rsidRPr="00E27676">
        <w:t xml:space="preserve"> </w:t>
      </w:r>
      <w:r w:rsidRPr="00E27676">
        <w:t>проверку</w:t>
      </w:r>
      <w:r w:rsidR="00E27676" w:rsidRPr="00E27676">
        <w:t xml:space="preserve"> </w:t>
      </w:r>
      <w:r w:rsidRPr="00E27676">
        <w:t>документов</w:t>
      </w:r>
      <w:r w:rsidR="00E27676" w:rsidRPr="00E27676">
        <w:t>.</w:t>
      </w:r>
    </w:p>
    <w:p w:rsidR="00E27676" w:rsidRPr="00E27676" w:rsidRDefault="00E04D6B" w:rsidP="00E27676">
      <w:pPr>
        <w:shd w:val="clear" w:color="auto" w:fill="FFFFFF"/>
        <w:tabs>
          <w:tab w:val="left" w:pos="726"/>
        </w:tabs>
      </w:pPr>
      <w:r w:rsidRPr="00E27676">
        <w:t>При</w:t>
      </w:r>
      <w:r w:rsidR="00E27676" w:rsidRPr="00E27676">
        <w:t xml:space="preserve"> </w:t>
      </w:r>
      <w:r w:rsidR="004D3546" w:rsidRPr="00E27676">
        <w:t>проверке</w:t>
      </w:r>
      <w:r w:rsidR="00E27676" w:rsidRPr="00E27676">
        <w:t xml:space="preserve"> </w:t>
      </w:r>
      <w:r w:rsidR="004D3546" w:rsidRPr="00E27676">
        <w:t>полноты</w:t>
      </w:r>
      <w:r w:rsidR="00E27676" w:rsidRPr="00E27676">
        <w:t xml:space="preserve"> </w:t>
      </w:r>
      <w:r w:rsidR="004D3546" w:rsidRPr="00E27676">
        <w:t>оприхо</w:t>
      </w:r>
      <w:r w:rsidRPr="00E27676">
        <w:t>дования</w:t>
      </w:r>
      <w:r w:rsidR="00E27676" w:rsidRPr="00E27676">
        <w:t xml:space="preserve"> </w:t>
      </w:r>
      <w:r w:rsidRPr="00E27676">
        <w:t>материальных</w:t>
      </w:r>
      <w:r w:rsidR="00E27676" w:rsidRPr="00E27676">
        <w:t xml:space="preserve"> </w:t>
      </w:r>
      <w:r w:rsidRPr="00E27676">
        <w:t>ценностей</w:t>
      </w:r>
      <w:r w:rsidR="00E27676" w:rsidRPr="00E27676">
        <w:t xml:space="preserve"> </w:t>
      </w:r>
      <w:r w:rsidRPr="00E27676">
        <w:t>внутренние</w:t>
      </w:r>
      <w:r w:rsidR="00E27676" w:rsidRPr="00E27676">
        <w:t xml:space="preserve"> </w:t>
      </w:r>
      <w:r w:rsidRPr="00E27676">
        <w:t>документы</w:t>
      </w:r>
      <w:r w:rsidR="00E27676" w:rsidRPr="00E27676">
        <w:t xml:space="preserve"> </w:t>
      </w:r>
      <w:r w:rsidRPr="00E27676">
        <w:t>сверяют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сопроводительными</w:t>
      </w:r>
      <w:r w:rsidR="00E27676" w:rsidRPr="00E27676">
        <w:t xml:space="preserve"> </w:t>
      </w:r>
      <w:r w:rsidRPr="00E27676">
        <w:t>документами</w:t>
      </w:r>
      <w:r w:rsidR="00E27676" w:rsidRPr="00E27676">
        <w:t xml:space="preserve"> </w:t>
      </w:r>
      <w:r w:rsidRPr="00E27676">
        <w:t>поставщиков</w:t>
      </w:r>
      <w:r w:rsidR="00E27676" w:rsidRPr="00E27676">
        <w:t xml:space="preserve">. </w:t>
      </w:r>
      <w:r w:rsidRPr="00E27676">
        <w:t>Аудитор</w:t>
      </w:r>
      <w:r w:rsidR="00E27676" w:rsidRPr="00E27676">
        <w:t xml:space="preserve"> </w:t>
      </w:r>
      <w:r w:rsidRPr="00E27676">
        <w:t>изучает</w:t>
      </w:r>
      <w:r w:rsidR="00E27676" w:rsidRPr="00E27676">
        <w:t xml:space="preserve"> </w:t>
      </w:r>
      <w:r w:rsidRPr="00E27676">
        <w:t>правильность</w:t>
      </w:r>
      <w:r w:rsidR="00E27676" w:rsidRPr="00E27676">
        <w:t xml:space="preserve"> </w:t>
      </w:r>
      <w:r w:rsidRPr="00E27676">
        <w:t>составления</w:t>
      </w:r>
      <w:r w:rsidR="00E27676" w:rsidRPr="00E27676">
        <w:t xml:space="preserve"> </w:t>
      </w:r>
      <w:r w:rsidRPr="00E27676">
        <w:t>актов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ра</w:t>
      </w:r>
      <w:r w:rsidR="004D3546" w:rsidRPr="00E27676">
        <w:t>схождение</w:t>
      </w:r>
      <w:r w:rsidR="00E27676" w:rsidRPr="00E27676">
        <w:t xml:space="preserve"> </w:t>
      </w:r>
      <w:r w:rsidR="004D3546" w:rsidRPr="00E27676">
        <w:t>в</w:t>
      </w:r>
      <w:r w:rsidR="00E27676" w:rsidRPr="00E27676">
        <w:t xml:space="preserve"> </w:t>
      </w:r>
      <w:r w:rsidR="004D3546" w:rsidRPr="00E27676">
        <w:t>количестве</w:t>
      </w:r>
      <w:r w:rsidR="00E27676" w:rsidRPr="00E27676">
        <w:t xml:space="preserve"> </w:t>
      </w:r>
      <w:r w:rsidR="004D3546" w:rsidRPr="00E27676">
        <w:t>и</w:t>
      </w:r>
      <w:r w:rsidR="00E27676" w:rsidRPr="00E27676">
        <w:t xml:space="preserve"> </w:t>
      </w:r>
      <w:r w:rsidR="004D3546" w:rsidRPr="00E27676">
        <w:t>качест</w:t>
      </w:r>
      <w:r w:rsidRPr="00E27676">
        <w:t>ве</w:t>
      </w:r>
      <w:r w:rsidR="00E27676" w:rsidRPr="00E27676">
        <w:t xml:space="preserve"> </w:t>
      </w:r>
      <w:r w:rsidRPr="00E27676">
        <w:t>поступивших</w:t>
      </w:r>
      <w:r w:rsidR="00E27676" w:rsidRPr="00E27676">
        <w:t xml:space="preserve"> </w:t>
      </w:r>
      <w:r w:rsidRPr="00E27676">
        <w:t>материальных</w:t>
      </w:r>
      <w:r w:rsidR="00E27676" w:rsidRPr="00E27676">
        <w:t xml:space="preserve"> </w:t>
      </w:r>
      <w:r w:rsidRPr="00E27676">
        <w:t>ценностей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своевременность</w:t>
      </w:r>
      <w:r w:rsidR="00E27676" w:rsidRPr="00E27676">
        <w:t xml:space="preserve"> </w:t>
      </w:r>
      <w:r w:rsidRPr="00E27676">
        <w:t>предъявления</w:t>
      </w:r>
      <w:r w:rsidR="00E27676" w:rsidRPr="00E27676">
        <w:t xml:space="preserve"> </w:t>
      </w:r>
      <w:r w:rsidRPr="00E27676">
        <w:t>претензий</w:t>
      </w:r>
      <w:r w:rsidR="00E27676" w:rsidRPr="00E27676">
        <w:t xml:space="preserve"> </w:t>
      </w:r>
      <w:r w:rsidRPr="00E27676">
        <w:t>к</w:t>
      </w:r>
      <w:r w:rsidR="00E27676" w:rsidRPr="00E27676">
        <w:t xml:space="preserve"> </w:t>
      </w:r>
      <w:r w:rsidRPr="00E27676">
        <w:t>поставщикам</w:t>
      </w:r>
      <w:r w:rsidR="00E27676" w:rsidRPr="00E27676">
        <w:t xml:space="preserve"> </w:t>
      </w:r>
      <w:r w:rsidRPr="00E27676">
        <w:t>или</w:t>
      </w:r>
      <w:r w:rsidR="00E27676" w:rsidRPr="00E27676">
        <w:t xml:space="preserve"> </w:t>
      </w:r>
      <w:r w:rsidRPr="00E27676">
        <w:t>транспортной</w:t>
      </w:r>
      <w:r w:rsidR="00E27676" w:rsidRPr="00E27676">
        <w:t xml:space="preserve"> </w:t>
      </w:r>
      <w:r w:rsidRPr="00E27676">
        <w:t>организации</w:t>
      </w:r>
      <w:r w:rsidR="00E27676">
        <w:t xml:space="preserve"> (</w:t>
      </w:r>
      <w:r w:rsidRPr="00E27676">
        <w:t>например,</w:t>
      </w:r>
      <w:r w:rsidR="00E27676" w:rsidRPr="00E27676">
        <w:t xml:space="preserve"> </w:t>
      </w:r>
      <w:r w:rsidRPr="00E27676">
        <w:t>железной</w:t>
      </w:r>
      <w:r w:rsidR="00E27676" w:rsidRPr="00E27676">
        <w:t xml:space="preserve"> </w:t>
      </w:r>
      <w:r w:rsidRPr="00E27676">
        <w:t>дороге</w:t>
      </w:r>
      <w:r w:rsidR="00E27676" w:rsidRPr="00E27676">
        <w:t>).</w:t>
      </w:r>
    </w:p>
    <w:p w:rsidR="00E27676" w:rsidRPr="00E27676" w:rsidRDefault="00E04D6B" w:rsidP="00E27676">
      <w:pPr>
        <w:shd w:val="clear" w:color="auto" w:fill="FFFFFF"/>
        <w:tabs>
          <w:tab w:val="left" w:pos="726"/>
        </w:tabs>
      </w:pPr>
      <w:r w:rsidRPr="00E27676">
        <w:t>В</w:t>
      </w:r>
      <w:r w:rsidR="00E27676" w:rsidRPr="00E27676">
        <w:t xml:space="preserve"> </w:t>
      </w:r>
      <w:r w:rsidRPr="00E27676">
        <w:t>случае</w:t>
      </w:r>
      <w:r w:rsidR="00E27676" w:rsidRPr="00E27676">
        <w:t xml:space="preserve"> </w:t>
      </w:r>
      <w:r w:rsidRPr="00E27676">
        <w:t>необходимости</w:t>
      </w:r>
      <w:r w:rsidR="00E27676" w:rsidRPr="00E27676">
        <w:t xml:space="preserve"> </w:t>
      </w:r>
      <w:r w:rsidRPr="00E27676">
        <w:t>аудитор</w:t>
      </w:r>
      <w:r w:rsidR="00E27676" w:rsidRPr="00E27676">
        <w:t xml:space="preserve"> </w:t>
      </w:r>
      <w:r w:rsidRPr="00E27676">
        <w:t>проводит</w:t>
      </w:r>
      <w:r w:rsidR="00E27676" w:rsidRPr="00E27676">
        <w:t xml:space="preserve"> </w:t>
      </w:r>
      <w:r w:rsidRPr="00E27676">
        <w:t>встречную</w:t>
      </w:r>
      <w:r w:rsidR="00E27676" w:rsidRPr="00E27676">
        <w:t xml:space="preserve"> </w:t>
      </w:r>
      <w:r w:rsidRPr="00E27676">
        <w:t>сверку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документами,</w:t>
      </w:r>
      <w:r w:rsidR="00E27676" w:rsidRPr="00E27676">
        <w:t xml:space="preserve"> </w:t>
      </w:r>
      <w:r w:rsidRPr="00E27676">
        <w:t>находящимися</w:t>
      </w:r>
      <w:r w:rsidR="00E27676" w:rsidRPr="00E27676">
        <w:t xml:space="preserve"> </w:t>
      </w:r>
      <w:r w:rsidRPr="00E27676">
        <w:t>у</w:t>
      </w:r>
      <w:r w:rsidR="00E27676" w:rsidRPr="00E27676">
        <w:t xml:space="preserve"> </w:t>
      </w:r>
      <w:r w:rsidRPr="00E27676">
        <w:t>поставщиков</w:t>
      </w:r>
      <w:r w:rsidR="00E27676" w:rsidRPr="00E27676">
        <w:t xml:space="preserve"> </w:t>
      </w:r>
      <w:r w:rsidRPr="00E27676">
        <w:t>материальных</w:t>
      </w:r>
      <w:r w:rsidR="00E27676" w:rsidRPr="00E27676">
        <w:t xml:space="preserve"> </w:t>
      </w:r>
      <w:r w:rsidRPr="00E27676">
        <w:t>ценностей</w:t>
      </w:r>
      <w:r w:rsidR="00E27676" w:rsidRPr="00E27676">
        <w:t>.</w:t>
      </w:r>
    </w:p>
    <w:p w:rsidR="00E27676" w:rsidRPr="00E27676" w:rsidRDefault="00E04D6B" w:rsidP="00E27676">
      <w:pPr>
        <w:shd w:val="clear" w:color="auto" w:fill="FFFFFF"/>
        <w:tabs>
          <w:tab w:val="left" w:pos="726"/>
        </w:tabs>
      </w:pPr>
      <w:r w:rsidRPr="00E27676">
        <w:t>МПЗ,</w:t>
      </w:r>
      <w:r w:rsidR="00E27676" w:rsidRPr="00E27676">
        <w:t xml:space="preserve"> </w:t>
      </w:r>
      <w:r w:rsidRPr="00E27676">
        <w:t>не</w:t>
      </w:r>
      <w:r w:rsidR="00E27676" w:rsidRPr="00E27676">
        <w:t xml:space="preserve"> </w:t>
      </w:r>
      <w:r w:rsidRPr="00E27676">
        <w:t>принадлежащие</w:t>
      </w:r>
      <w:r w:rsidR="00E27676" w:rsidRPr="00E27676">
        <w:t xml:space="preserve"> </w:t>
      </w:r>
      <w:r w:rsidRPr="00E27676">
        <w:t>орга</w:t>
      </w:r>
      <w:r w:rsidR="006B2151" w:rsidRPr="00E27676">
        <w:t>низации,</w:t>
      </w:r>
      <w:r w:rsidR="00E27676" w:rsidRPr="00E27676">
        <w:t xml:space="preserve"> </w:t>
      </w:r>
      <w:r w:rsidR="006B2151" w:rsidRPr="00E27676">
        <w:t>но</w:t>
      </w:r>
      <w:r w:rsidR="00E27676" w:rsidRPr="00E27676">
        <w:t xml:space="preserve"> </w:t>
      </w:r>
      <w:r w:rsidR="006B2151" w:rsidRPr="00E27676">
        <w:t>находящиеся</w:t>
      </w:r>
      <w:r w:rsidR="00E27676" w:rsidRPr="00E27676">
        <w:t xml:space="preserve"> </w:t>
      </w:r>
      <w:r w:rsidR="006B2151" w:rsidRPr="00E27676">
        <w:t>в</w:t>
      </w:r>
      <w:r w:rsidR="00E27676" w:rsidRPr="00E27676">
        <w:t xml:space="preserve"> </w:t>
      </w:r>
      <w:r w:rsidR="006B2151" w:rsidRPr="00E27676">
        <w:t>ее</w:t>
      </w:r>
      <w:r w:rsidR="00E27676" w:rsidRPr="00E27676">
        <w:t xml:space="preserve"> </w:t>
      </w:r>
      <w:r w:rsidR="006B2151" w:rsidRPr="00E27676">
        <w:t>по</w:t>
      </w:r>
      <w:r w:rsidRPr="00E27676">
        <w:t>льзовании</w:t>
      </w:r>
      <w:r w:rsidR="00E27676" w:rsidRPr="00E27676">
        <w:t xml:space="preserve"> </w:t>
      </w:r>
      <w:r w:rsidRPr="00E27676">
        <w:t>или</w:t>
      </w:r>
      <w:r w:rsidR="00E27676" w:rsidRPr="00E27676">
        <w:t xml:space="preserve"> </w:t>
      </w:r>
      <w:r w:rsidRPr="00E27676">
        <w:t>распоряжении,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соответствии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условиями</w:t>
      </w:r>
      <w:r w:rsidR="00E27676" w:rsidRPr="00E27676">
        <w:t xml:space="preserve"> </w:t>
      </w:r>
      <w:r w:rsidRPr="00E27676">
        <w:t>договоров</w:t>
      </w:r>
      <w:r w:rsidR="00E27676" w:rsidRPr="00E27676">
        <w:t xml:space="preserve"> </w:t>
      </w:r>
      <w:r w:rsidRPr="00E27676">
        <w:t>принимают</w:t>
      </w:r>
      <w:r w:rsidR="00E27676" w:rsidRPr="00E27676">
        <w:t xml:space="preserve"> </w:t>
      </w:r>
      <w:r w:rsidRPr="00E27676">
        <w:t>к</w:t>
      </w:r>
      <w:r w:rsidR="00E27676" w:rsidRPr="00E27676">
        <w:t xml:space="preserve"> </w:t>
      </w:r>
      <w:r w:rsidRPr="00E27676">
        <w:t>учету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забалансовые</w:t>
      </w:r>
      <w:r w:rsidR="00E27676" w:rsidRPr="00E27676">
        <w:t xml:space="preserve"> </w:t>
      </w:r>
      <w:r w:rsidRPr="00E27676">
        <w:t>счета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оценке,</w:t>
      </w:r>
      <w:r w:rsidR="00E27676" w:rsidRPr="00E27676">
        <w:t xml:space="preserve"> </w:t>
      </w:r>
      <w:r w:rsidRPr="00E27676">
        <w:t>предусмотренной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договоре</w:t>
      </w:r>
      <w:r w:rsidR="00E27676" w:rsidRPr="00E27676">
        <w:t>.</w:t>
      </w:r>
    </w:p>
    <w:p w:rsidR="00E27676" w:rsidRPr="00E27676" w:rsidRDefault="006B2151" w:rsidP="00E27676">
      <w:pPr>
        <w:shd w:val="clear" w:color="auto" w:fill="FFFFFF"/>
        <w:tabs>
          <w:tab w:val="left" w:pos="726"/>
        </w:tabs>
      </w:pPr>
      <w:r w:rsidRPr="00E27676">
        <w:t>Материальные</w:t>
      </w:r>
      <w:r w:rsidR="00E27676" w:rsidRPr="00E27676">
        <w:t xml:space="preserve"> </w:t>
      </w:r>
      <w:r w:rsidRPr="00E27676">
        <w:t>ценности,</w:t>
      </w:r>
      <w:r w:rsidR="00E27676" w:rsidRPr="00E27676">
        <w:t xml:space="preserve"> </w:t>
      </w:r>
      <w:r w:rsidRPr="00E27676">
        <w:t>при</w:t>
      </w:r>
      <w:r w:rsidR="00E04D6B" w:rsidRPr="00E27676">
        <w:t>нятые</w:t>
      </w:r>
      <w:r w:rsidR="00E27676" w:rsidRPr="00E27676">
        <w:t xml:space="preserve"> </w:t>
      </w:r>
      <w:r w:rsidR="00E04D6B" w:rsidRPr="00E27676">
        <w:t>на</w:t>
      </w:r>
      <w:r w:rsidR="00E27676" w:rsidRPr="00E27676">
        <w:t xml:space="preserve"> </w:t>
      </w:r>
      <w:r w:rsidR="00E04D6B" w:rsidRPr="00E27676">
        <w:t>ответственное</w:t>
      </w:r>
      <w:r w:rsidR="00E27676" w:rsidRPr="00E27676">
        <w:t xml:space="preserve"> </w:t>
      </w:r>
      <w:r w:rsidR="00E04D6B" w:rsidRPr="00E27676">
        <w:t>хранение,</w:t>
      </w:r>
      <w:r w:rsidR="00E27676" w:rsidRPr="00E27676">
        <w:t xml:space="preserve"> </w:t>
      </w:r>
      <w:r w:rsidR="00E04D6B" w:rsidRPr="00E27676">
        <w:t>а</w:t>
      </w:r>
      <w:r w:rsidR="00E27676" w:rsidRPr="00E27676">
        <w:t xml:space="preserve"> </w:t>
      </w:r>
      <w:r w:rsidRPr="00E27676">
        <w:t>также</w:t>
      </w:r>
      <w:r w:rsidR="00E27676" w:rsidRPr="00E27676">
        <w:t xml:space="preserve"> </w:t>
      </w:r>
      <w:r w:rsidRPr="00E27676">
        <w:t>сырье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материалы,</w:t>
      </w:r>
      <w:r w:rsidR="00E27676" w:rsidRPr="00E27676">
        <w:t xml:space="preserve"> </w:t>
      </w:r>
      <w:r w:rsidRPr="00E27676">
        <w:t>приня</w:t>
      </w:r>
      <w:r w:rsidR="00E04D6B" w:rsidRPr="00E27676">
        <w:t>ты</w:t>
      </w:r>
      <w:r w:rsidRPr="00E27676">
        <w:t>е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переработку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качестве</w:t>
      </w:r>
      <w:r w:rsidR="00E27676" w:rsidRPr="00E27676">
        <w:t xml:space="preserve"> </w:t>
      </w:r>
      <w:r w:rsidRPr="00E27676">
        <w:t>дава</w:t>
      </w:r>
      <w:r w:rsidR="00E04D6B" w:rsidRPr="00E27676">
        <w:t>льческого</w:t>
      </w:r>
      <w:r w:rsidR="00E27676" w:rsidRPr="00E27676">
        <w:t xml:space="preserve"> </w:t>
      </w:r>
      <w:r w:rsidR="00E04D6B" w:rsidRPr="00E27676">
        <w:t>сырья,</w:t>
      </w:r>
      <w:r w:rsidR="00E27676" w:rsidRPr="00E27676">
        <w:t xml:space="preserve"> </w:t>
      </w:r>
      <w:r w:rsidR="00E04D6B" w:rsidRPr="00E27676">
        <w:t>должны</w:t>
      </w:r>
      <w:r w:rsidR="00E27676" w:rsidRPr="00E27676">
        <w:t xml:space="preserve"> </w:t>
      </w:r>
      <w:r w:rsidR="00E04D6B" w:rsidRPr="00E27676">
        <w:t>храниться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учитываться</w:t>
      </w:r>
      <w:r w:rsidR="00E27676" w:rsidRPr="00E27676">
        <w:t xml:space="preserve"> </w:t>
      </w:r>
      <w:r w:rsidRPr="00E27676">
        <w:t>отдельно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собст</w:t>
      </w:r>
      <w:r w:rsidR="00E04D6B" w:rsidRPr="00E27676">
        <w:t>венных</w:t>
      </w:r>
      <w:r w:rsidR="00E27676" w:rsidRPr="00E27676">
        <w:t xml:space="preserve"> </w:t>
      </w:r>
      <w:r w:rsidR="00E04D6B" w:rsidRPr="00E27676">
        <w:t>производственных</w:t>
      </w:r>
      <w:r w:rsidR="00E27676" w:rsidRPr="00E27676">
        <w:t xml:space="preserve"> </w:t>
      </w:r>
      <w:r w:rsidR="00E04D6B" w:rsidRPr="00E27676">
        <w:t>запасов</w:t>
      </w:r>
      <w:r w:rsidR="00E27676" w:rsidRPr="00E27676">
        <w:t xml:space="preserve">. </w:t>
      </w:r>
      <w:r w:rsidRPr="00E27676">
        <w:t>Такие</w:t>
      </w:r>
      <w:r w:rsidR="00E27676" w:rsidRPr="00E27676">
        <w:t xml:space="preserve"> </w:t>
      </w:r>
      <w:r w:rsidRPr="00E27676">
        <w:t>ценности</w:t>
      </w:r>
      <w:r w:rsidR="00E27676" w:rsidRPr="00E27676">
        <w:t xml:space="preserve"> </w:t>
      </w:r>
      <w:r w:rsidRPr="00E27676">
        <w:t>должны</w:t>
      </w:r>
      <w:r w:rsidR="00E27676" w:rsidRPr="00E27676">
        <w:t xml:space="preserve"> </w:t>
      </w:r>
      <w:r w:rsidRPr="00E27676">
        <w:t>быть</w:t>
      </w:r>
      <w:r w:rsidR="00E27676" w:rsidRPr="00E27676">
        <w:t xml:space="preserve"> </w:t>
      </w:r>
      <w:r w:rsidRPr="00E27676">
        <w:t>учте</w:t>
      </w:r>
      <w:r w:rsidR="00E04D6B" w:rsidRPr="00E27676">
        <w:t>ны</w:t>
      </w:r>
      <w:r w:rsidR="00E27676" w:rsidRPr="00E27676">
        <w:t xml:space="preserve"> </w:t>
      </w:r>
      <w:r w:rsidR="00E04D6B" w:rsidRPr="00E27676">
        <w:t>на</w:t>
      </w:r>
      <w:r w:rsidR="00E27676" w:rsidRPr="00E27676">
        <w:t xml:space="preserve"> </w:t>
      </w:r>
      <w:r w:rsidR="00E04D6B" w:rsidRPr="00E27676">
        <w:t>забалансовых</w:t>
      </w:r>
      <w:r w:rsidR="00E27676" w:rsidRPr="00E27676">
        <w:t xml:space="preserve"> </w:t>
      </w:r>
      <w:r w:rsidRPr="00E27676">
        <w:t>счетах</w:t>
      </w:r>
      <w:r w:rsidR="00E27676" w:rsidRPr="00E27676">
        <w:t xml:space="preserve"> </w:t>
      </w:r>
      <w:r w:rsidRPr="00E27676">
        <w:t>002</w:t>
      </w:r>
      <w:r w:rsidR="00E27676">
        <w:t xml:space="preserve"> "</w:t>
      </w:r>
      <w:r w:rsidRPr="00E27676">
        <w:t>То</w:t>
      </w:r>
      <w:r w:rsidR="00E04D6B" w:rsidRPr="00E27676">
        <w:t>в</w:t>
      </w:r>
      <w:r w:rsidR="00021B92" w:rsidRPr="00E27676">
        <w:t>арно-материальные</w:t>
      </w:r>
      <w:r w:rsidR="00E27676" w:rsidRPr="00E27676">
        <w:t xml:space="preserve"> </w:t>
      </w:r>
      <w:r w:rsidR="00021B92" w:rsidRPr="00E27676">
        <w:t>ценности,</w:t>
      </w:r>
      <w:r w:rsidR="00E27676" w:rsidRPr="00E27676">
        <w:t xml:space="preserve"> </w:t>
      </w:r>
      <w:r w:rsidR="00021B92" w:rsidRPr="00E27676">
        <w:t>при</w:t>
      </w:r>
      <w:r w:rsidR="00E04D6B" w:rsidRPr="00E27676">
        <w:t>нятые</w:t>
      </w:r>
      <w:r w:rsidR="00E27676" w:rsidRPr="00E27676">
        <w:t xml:space="preserve"> </w:t>
      </w:r>
      <w:r w:rsidR="00E04D6B" w:rsidRPr="00E27676">
        <w:t>на</w:t>
      </w:r>
      <w:r w:rsidR="00E27676" w:rsidRPr="00E27676">
        <w:t xml:space="preserve"> </w:t>
      </w:r>
      <w:r w:rsidR="00E04D6B" w:rsidRPr="00E27676">
        <w:t>ответственное</w:t>
      </w:r>
      <w:r w:rsidR="00E27676" w:rsidRPr="00E27676">
        <w:t xml:space="preserve"> </w:t>
      </w:r>
      <w:r w:rsidR="00E04D6B" w:rsidRPr="00E27676">
        <w:t>хранение</w:t>
      </w:r>
      <w:r w:rsidR="00E27676">
        <w:t xml:space="preserve">" </w:t>
      </w:r>
      <w:r w:rsidR="00E04D6B" w:rsidRPr="00E27676">
        <w:t>и</w:t>
      </w:r>
      <w:r w:rsidR="00E27676" w:rsidRPr="00E27676">
        <w:t xml:space="preserve"> </w:t>
      </w:r>
      <w:r w:rsidR="00021B92" w:rsidRPr="00E27676">
        <w:t>003</w:t>
      </w:r>
      <w:r w:rsidR="00E27676">
        <w:t xml:space="preserve"> "</w:t>
      </w:r>
      <w:r w:rsidR="00021B92" w:rsidRPr="00E27676">
        <w:t>Материалы,</w:t>
      </w:r>
      <w:r w:rsidR="00E27676" w:rsidRPr="00E27676">
        <w:t xml:space="preserve"> </w:t>
      </w:r>
      <w:r w:rsidR="00021B92" w:rsidRPr="00E27676">
        <w:t>принятые</w:t>
      </w:r>
      <w:r w:rsidR="00E27676" w:rsidRPr="00E27676">
        <w:t xml:space="preserve"> </w:t>
      </w:r>
      <w:r w:rsidR="00021B92" w:rsidRPr="00E27676">
        <w:t>в</w:t>
      </w:r>
      <w:r w:rsidR="00E27676" w:rsidRPr="00E27676">
        <w:t xml:space="preserve"> </w:t>
      </w:r>
      <w:r w:rsidR="00021B92" w:rsidRPr="00E27676">
        <w:t>пе</w:t>
      </w:r>
      <w:r w:rsidR="00E04D6B" w:rsidRPr="00E27676">
        <w:t>реработку</w:t>
      </w:r>
      <w:r w:rsidR="00E27676">
        <w:t>"</w:t>
      </w:r>
      <w:r w:rsidR="00E27676" w:rsidRPr="00E27676">
        <w:t>.</w:t>
      </w:r>
    </w:p>
    <w:p w:rsidR="00E27676" w:rsidRPr="00E27676" w:rsidRDefault="003241E2" w:rsidP="00E27676">
      <w:pPr>
        <w:shd w:val="clear" w:color="auto" w:fill="FFFFFF"/>
        <w:tabs>
          <w:tab w:val="left" w:pos="726"/>
        </w:tabs>
      </w:pPr>
      <w:r w:rsidRPr="00E27676">
        <w:t>Проверка</w:t>
      </w:r>
      <w:r w:rsidR="00E27676" w:rsidRPr="00E27676">
        <w:t xml:space="preserve"> </w:t>
      </w:r>
      <w:r w:rsidRPr="00E27676">
        <w:t>неотфактурованных</w:t>
      </w:r>
      <w:r w:rsidR="00E27676" w:rsidRPr="00E27676">
        <w:t xml:space="preserve"> </w:t>
      </w:r>
      <w:r w:rsidRPr="00E27676">
        <w:t>поставок</w:t>
      </w:r>
      <w:r w:rsidR="00E27676" w:rsidRPr="00E27676">
        <w:t xml:space="preserve"> </w:t>
      </w:r>
      <w:r w:rsidR="00CE0DFF" w:rsidRPr="00E27676">
        <w:t>имеет</w:t>
      </w:r>
      <w:r w:rsidR="00E27676" w:rsidRPr="00E27676">
        <w:t xml:space="preserve"> </w:t>
      </w:r>
      <w:r w:rsidR="00CE0DFF" w:rsidRPr="00E27676">
        <w:t>некоторые</w:t>
      </w:r>
      <w:r w:rsidR="00E27676" w:rsidRPr="00E27676">
        <w:t xml:space="preserve"> </w:t>
      </w:r>
      <w:r w:rsidR="00CE0DFF" w:rsidRPr="00E27676">
        <w:t>особенно</w:t>
      </w:r>
      <w:r w:rsidRPr="00E27676">
        <w:t>сти</w:t>
      </w:r>
      <w:r w:rsidR="00E27676" w:rsidRPr="00E27676">
        <w:t xml:space="preserve">. </w:t>
      </w:r>
      <w:r w:rsidRPr="00E27676">
        <w:t>Они</w:t>
      </w:r>
      <w:r w:rsidR="00E27676" w:rsidRPr="00E27676">
        <w:t xml:space="preserve"> </w:t>
      </w:r>
      <w:r w:rsidRPr="00E27676">
        <w:t>должны</w:t>
      </w:r>
      <w:r w:rsidR="00E27676" w:rsidRPr="00E27676">
        <w:t xml:space="preserve"> </w:t>
      </w:r>
      <w:r w:rsidRPr="00E27676">
        <w:t>быть</w:t>
      </w:r>
      <w:r w:rsidR="00E27676" w:rsidRPr="00E27676">
        <w:t xml:space="preserve"> </w:t>
      </w:r>
      <w:r w:rsidRPr="00E27676">
        <w:t>отражены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регистре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счету</w:t>
      </w:r>
      <w:r w:rsidR="00E27676" w:rsidRPr="00E27676">
        <w:t xml:space="preserve"> </w:t>
      </w:r>
      <w:r w:rsidRPr="00E27676">
        <w:t>60</w:t>
      </w:r>
      <w:r w:rsidR="00E27676">
        <w:t xml:space="preserve"> "</w:t>
      </w:r>
      <w:r w:rsidRPr="00E27676">
        <w:t>Р</w:t>
      </w:r>
      <w:r w:rsidR="00CE0DFF" w:rsidRPr="00E27676">
        <w:t>асчеты</w:t>
      </w:r>
      <w:r w:rsidR="00E27676" w:rsidRPr="00E27676">
        <w:t xml:space="preserve"> </w:t>
      </w:r>
      <w:r w:rsidR="00CE0DFF" w:rsidRPr="00E27676">
        <w:t>с</w:t>
      </w:r>
      <w:r w:rsidR="00E27676" w:rsidRPr="00E27676">
        <w:t xml:space="preserve"> </w:t>
      </w:r>
      <w:r w:rsidR="00CE0DFF" w:rsidRPr="00E27676">
        <w:t>по</w:t>
      </w:r>
      <w:r w:rsidRPr="00E27676">
        <w:t>ставщиками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подрядчиками</w:t>
      </w:r>
      <w:r w:rsidR="00E27676">
        <w:t xml:space="preserve">" </w:t>
      </w:r>
      <w:r w:rsidRPr="00E27676">
        <w:t>по</w:t>
      </w:r>
      <w:r w:rsidR="00E27676" w:rsidRPr="00E27676">
        <w:t xml:space="preserve"> </w:t>
      </w:r>
      <w:r w:rsidR="00CE0DFF" w:rsidRPr="00E27676">
        <w:t>цене</w:t>
      </w:r>
      <w:r w:rsidR="00E27676" w:rsidRPr="00E27676">
        <w:t xml:space="preserve"> </w:t>
      </w:r>
      <w:r w:rsidR="00CE0DFF" w:rsidRPr="00E27676">
        <w:t>последней</w:t>
      </w:r>
      <w:r w:rsidR="00E27676" w:rsidRPr="00E27676">
        <w:t xml:space="preserve"> </w:t>
      </w:r>
      <w:r w:rsidR="00CE0DFF" w:rsidRPr="00E27676">
        <w:t>партии</w:t>
      </w:r>
      <w:r w:rsidR="00E27676" w:rsidRPr="00E27676">
        <w:t xml:space="preserve"> </w:t>
      </w:r>
      <w:r w:rsidR="00CE0DFF" w:rsidRPr="00E27676">
        <w:t>поступле</w:t>
      </w:r>
      <w:r w:rsidRPr="00E27676">
        <w:t>ния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каждой</w:t>
      </w:r>
      <w:r w:rsidR="00E27676" w:rsidRPr="00E27676">
        <w:t xml:space="preserve"> </w:t>
      </w:r>
      <w:r w:rsidRPr="00E27676">
        <w:t>поставке</w:t>
      </w:r>
      <w:r w:rsidR="00E27676" w:rsidRPr="00E27676">
        <w:t xml:space="preserve"> </w:t>
      </w:r>
      <w:r w:rsidRPr="00E27676">
        <w:t>отдельно,</w:t>
      </w:r>
      <w:r w:rsidR="00E27676" w:rsidRPr="00E27676">
        <w:t xml:space="preserve"> </w:t>
      </w:r>
      <w:r w:rsidR="00CE0DFF" w:rsidRPr="00E27676">
        <w:t>причем</w:t>
      </w:r>
      <w:r w:rsidR="00E27676" w:rsidRPr="00E27676">
        <w:t xml:space="preserve"> </w:t>
      </w:r>
      <w:r w:rsidR="00CE0DFF" w:rsidRPr="00E27676">
        <w:t>вместо</w:t>
      </w:r>
      <w:r w:rsidR="00E27676" w:rsidRPr="00E27676">
        <w:t xml:space="preserve"> </w:t>
      </w:r>
      <w:r w:rsidR="00CE0DFF" w:rsidRPr="00E27676">
        <w:t>номера</w:t>
      </w:r>
      <w:r w:rsidR="00E27676" w:rsidRPr="00E27676">
        <w:t xml:space="preserve"> </w:t>
      </w:r>
      <w:r w:rsidR="00CE0DFF" w:rsidRPr="00E27676">
        <w:t>должна</w:t>
      </w:r>
      <w:r w:rsidR="00E27676" w:rsidRPr="00E27676">
        <w:t xml:space="preserve"> </w:t>
      </w:r>
      <w:r w:rsidR="00CE0DFF" w:rsidRPr="00E27676">
        <w:t>ста</w:t>
      </w:r>
      <w:r w:rsidRPr="00E27676">
        <w:t>в</w:t>
      </w:r>
      <w:r w:rsidR="00CE0DFF" w:rsidRPr="00E27676">
        <w:t>иться</w:t>
      </w:r>
      <w:r w:rsidR="00E27676" w:rsidRPr="00E27676">
        <w:t xml:space="preserve"> </w:t>
      </w:r>
      <w:r w:rsidR="00CE0DFF" w:rsidRPr="00E27676">
        <w:t>буква</w:t>
      </w:r>
      <w:r w:rsidR="00E27676">
        <w:t xml:space="preserve"> "</w:t>
      </w:r>
      <w:r w:rsidR="00CE0DFF" w:rsidRPr="00E27676">
        <w:t>Н</w:t>
      </w:r>
      <w:r w:rsidR="00E27676">
        <w:t>" (</w:t>
      </w:r>
      <w:r w:rsidR="00CE0DFF" w:rsidRPr="00E27676">
        <w:t>неотфактурован</w:t>
      </w:r>
      <w:r w:rsidRPr="00E27676">
        <w:t>ные</w:t>
      </w:r>
      <w:r w:rsidR="00E27676" w:rsidRPr="00E27676">
        <w:t xml:space="preserve">). </w:t>
      </w:r>
      <w:r w:rsidRPr="00E27676">
        <w:t>Аудитору</w:t>
      </w:r>
      <w:r w:rsidR="00E27676" w:rsidRPr="00E27676">
        <w:t xml:space="preserve"> </w:t>
      </w:r>
      <w:r w:rsidRPr="00E27676">
        <w:t>следует</w:t>
      </w:r>
      <w:r w:rsidR="00E27676" w:rsidRPr="00E27676">
        <w:t xml:space="preserve"> </w:t>
      </w:r>
      <w:r w:rsidRPr="00E27676">
        <w:t>уточнить,</w:t>
      </w:r>
      <w:r w:rsidR="00E27676" w:rsidRPr="00E27676">
        <w:t xml:space="preserve"> </w:t>
      </w:r>
      <w:r w:rsidRPr="00E27676">
        <w:t>как</w:t>
      </w:r>
      <w:r w:rsidR="00E27676" w:rsidRPr="00E27676">
        <w:t xml:space="preserve"> </w:t>
      </w:r>
      <w:r w:rsidRPr="00E27676">
        <w:t>были</w:t>
      </w:r>
      <w:r w:rsidR="00E27676" w:rsidRPr="00E27676">
        <w:t xml:space="preserve"> </w:t>
      </w:r>
      <w:r w:rsidRPr="00E27676">
        <w:t>сделаны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учете</w:t>
      </w:r>
      <w:r w:rsidR="00E27676" w:rsidRPr="00E27676">
        <w:t xml:space="preserve"> </w:t>
      </w:r>
      <w:r w:rsidRPr="00E27676">
        <w:t>записи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оприходованию</w:t>
      </w:r>
      <w:r w:rsidR="00E27676" w:rsidRPr="00E27676">
        <w:t xml:space="preserve"> </w:t>
      </w:r>
      <w:r w:rsidR="00CE0DFF" w:rsidRPr="00E27676">
        <w:t>таких</w:t>
      </w:r>
      <w:r w:rsidR="00E27676" w:rsidRPr="00E27676">
        <w:t xml:space="preserve"> </w:t>
      </w:r>
      <w:r w:rsidR="00CE0DFF" w:rsidRPr="00E27676">
        <w:t>материа</w:t>
      </w:r>
      <w:r w:rsidRPr="00E27676">
        <w:t>л</w:t>
      </w:r>
      <w:r w:rsidR="00CE0DFF" w:rsidRPr="00E27676">
        <w:t>ьных</w:t>
      </w:r>
      <w:r w:rsidR="00E27676" w:rsidRPr="00E27676">
        <w:t xml:space="preserve"> </w:t>
      </w:r>
      <w:r w:rsidR="00CE0DFF" w:rsidRPr="00E27676">
        <w:t>ценностей,</w:t>
      </w:r>
      <w:r w:rsidR="00E27676" w:rsidRPr="00E27676">
        <w:t xml:space="preserve"> </w:t>
      </w:r>
      <w:r w:rsidR="00CE0DFF" w:rsidRPr="00E27676">
        <w:t>поскольку</w:t>
      </w:r>
      <w:r w:rsidR="00E27676" w:rsidRPr="00E27676">
        <w:t xml:space="preserve"> </w:t>
      </w:r>
      <w:r w:rsidR="00CE0DFF" w:rsidRPr="00E27676">
        <w:t>в</w:t>
      </w:r>
      <w:r w:rsidR="00E27676" w:rsidRPr="00E27676">
        <w:t xml:space="preserve"> </w:t>
      </w:r>
      <w:r w:rsidR="00CE0DFF" w:rsidRPr="00E27676">
        <w:t>следующем</w:t>
      </w:r>
      <w:r w:rsidR="00E27676" w:rsidRPr="00E27676">
        <w:t xml:space="preserve"> </w:t>
      </w:r>
      <w:r w:rsidR="00CE0DFF" w:rsidRPr="00E27676">
        <w:t>месяце,</w:t>
      </w:r>
      <w:r w:rsidR="00E27676" w:rsidRPr="00E27676">
        <w:t xml:space="preserve"> </w:t>
      </w:r>
      <w:r w:rsidR="00CE0DFF" w:rsidRPr="00E27676">
        <w:t>по</w:t>
      </w:r>
      <w:r w:rsidR="00E27676" w:rsidRPr="00E27676">
        <w:t xml:space="preserve"> </w:t>
      </w:r>
      <w:r w:rsidR="00CE0DFF" w:rsidRPr="00E27676">
        <w:t>мере</w:t>
      </w:r>
      <w:r w:rsidR="00E27676" w:rsidRPr="00E27676">
        <w:t xml:space="preserve"> </w:t>
      </w:r>
      <w:r w:rsidR="00CE0DFF" w:rsidRPr="00E27676">
        <w:t>поступле</w:t>
      </w:r>
      <w:r w:rsidRPr="00E27676">
        <w:t>ния</w:t>
      </w:r>
      <w:r w:rsidR="00E27676" w:rsidRPr="00E27676">
        <w:t xml:space="preserve"> </w:t>
      </w:r>
      <w:r w:rsidRPr="00E27676">
        <w:t>документов</w:t>
      </w:r>
      <w:r w:rsidR="00E27676" w:rsidRPr="00E27676">
        <w:t xml:space="preserve"> </w:t>
      </w:r>
      <w:r w:rsidRPr="00E27676">
        <w:t>поставщиков,</w:t>
      </w:r>
      <w:r w:rsidR="00E27676" w:rsidRPr="00E27676">
        <w:t xml:space="preserve"> </w:t>
      </w:r>
      <w:r w:rsidRPr="00E27676">
        <w:t>эти</w:t>
      </w:r>
      <w:r w:rsidR="00E27676" w:rsidRPr="00E27676">
        <w:t xml:space="preserve"> </w:t>
      </w:r>
      <w:r w:rsidRPr="00E27676">
        <w:t>записи</w:t>
      </w:r>
      <w:r w:rsidR="00E27676" w:rsidRPr="00E27676">
        <w:t xml:space="preserve"> </w:t>
      </w:r>
      <w:r w:rsidRPr="00E27676">
        <w:t>должны</w:t>
      </w:r>
      <w:r w:rsidR="00E27676" w:rsidRPr="00E27676">
        <w:t xml:space="preserve"> </w:t>
      </w:r>
      <w:r w:rsidRPr="00E27676">
        <w:t>быть</w:t>
      </w:r>
      <w:r w:rsidR="00E27676" w:rsidRPr="00E27676">
        <w:t xml:space="preserve"> </w:t>
      </w:r>
      <w:r w:rsidRPr="00E27676">
        <w:t>сторнированы</w:t>
      </w:r>
      <w:r w:rsidR="00E27676" w:rsidRPr="00E27676">
        <w:t xml:space="preserve"> </w:t>
      </w:r>
      <w:r w:rsidR="00CE0DFF" w:rsidRPr="00E27676">
        <w:t>с</w:t>
      </w:r>
      <w:r w:rsidR="00E27676" w:rsidRPr="00E27676">
        <w:t xml:space="preserve"> </w:t>
      </w:r>
      <w:r w:rsidR="00CE0DFF" w:rsidRPr="00E27676">
        <w:t>одновременным</w:t>
      </w:r>
      <w:r w:rsidR="00E27676" w:rsidRPr="00E27676">
        <w:t xml:space="preserve"> </w:t>
      </w:r>
      <w:r w:rsidR="00CE0DFF" w:rsidRPr="00E27676">
        <w:t>оприходовани</w:t>
      </w:r>
      <w:r w:rsidRPr="00E27676">
        <w:t>е</w:t>
      </w:r>
      <w:r w:rsidR="00CE0DFF" w:rsidRPr="00E27676">
        <w:t>м</w:t>
      </w:r>
      <w:r w:rsidR="00E27676" w:rsidRPr="00E27676">
        <w:t xml:space="preserve"> </w:t>
      </w:r>
      <w:r w:rsidR="00CE0DFF" w:rsidRPr="00E27676">
        <w:t>материалов</w:t>
      </w:r>
      <w:r w:rsidR="00E27676" w:rsidRPr="00E27676">
        <w:t xml:space="preserve"> </w:t>
      </w:r>
      <w:r w:rsidR="00CE0DFF" w:rsidRPr="00E27676">
        <w:t>по</w:t>
      </w:r>
      <w:r w:rsidR="00E27676" w:rsidRPr="00E27676">
        <w:t xml:space="preserve"> </w:t>
      </w:r>
      <w:r w:rsidR="00CE0DFF" w:rsidRPr="00E27676">
        <w:t>фактической</w:t>
      </w:r>
      <w:r w:rsidR="00E27676" w:rsidRPr="00E27676">
        <w:t xml:space="preserve"> </w:t>
      </w:r>
      <w:r w:rsidR="00CE0DFF" w:rsidRPr="00E27676">
        <w:t>стоимости</w:t>
      </w:r>
      <w:r w:rsidR="00E27676" w:rsidRPr="00E27676">
        <w:t xml:space="preserve"> </w:t>
      </w:r>
      <w:r w:rsidR="00CE0DFF" w:rsidRPr="00E27676">
        <w:t>приобретения</w:t>
      </w:r>
      <w:r w:rsidR="00E27676" w:rsidRPr="00E27676">
        <w:t xml:space="preserve"> </w:t>
      </w:r>
      <w:r w:rsidR="00CE0DFF" w:rsidRPr="00E27676">
        <w:t>на</w:t>
      </w:r>
      <w:r w:rsidR="00E27676" w:rsidRPr="00E27676">
        <w:t xml:space="preserve"> </w:t>
      </w:r>
      <w:r w:rsidR="00CE0DFF" w:rsidRPr="00E27676">
        <w:t>основа</w:t>
      </w:r>
      <w:r w:rsidRPr="00E27676">
        <w:t>нии</w:t>
      </w:r>
      <w:r w:rsidR="00E27676" w:rsidRPr="00E27676">
        <w:t xml:space="preserve"> </w:t>
      </w:r>
      <w:r w:rsidRPr="00E27676">
        <w:t>расчетных</w:t>
      </w:r>
      <w:r w:rsidR="00E27676" w:rsidRPr="00E27676">
        <w:t xml:space="preserve"> </w:t>
      </w:r>
      <w:r w:rsidR="00CE0DFF" w:rsidRPr="00E27676">
        <w:t>документов</w:t>
      </w:r>
      <w:r w:rsidR="00E27676" w:rsidRPr="00E27676">
        <w:t xml:space="preserve"> </w:t>
      </w:r>
      <w:r w:rsidR="00CE0DFF" w:rsidRPr="00E27676">
        <w:t>поставщиков</w:t>
      </w:r>
      <w:r w:rsidR="00E27676" w:rsidRPr="00E27676">
        <w:t>.</w:t>
      </w:r>
    </w:p>
    <w:p w:rsidR="00E27676" w:rsidRPr="00E27676" w:rsidRDefault="003241E2" w:rsidP="00E27676">
      <w:pPr>
        <w:shd w:val="clear" w:color="auto" w:fill="FFFFFF"/>
        <w:tabs>
          <w:tab w:val="left" w:pos="726"/>
        </w:tabs>
      </w:pPr>
      <w:r w:rsidRPr="00E27676">
        <w:t>При</w:t>
      </w:r>
      <w:r w:rsidR="00E27676" w:rsidRPr="00E27676">
        <w:t xml:space="preserve"> </w:t>
      </w:r>
      <w:r w:rsidRPr="00E27676">
        <w:t>наличии</w:t>
      </w:r>
      <w:r w:rsidR="00E27676" w:rsidRPr="00E27676">
        <w:t xml:space="preserve"> </w:t>
      </w:r>
      <w:r w:rsidRPr="00E27676">
        <w:t>неотфактурованных</w:t>
      </w:r>
      <w:r w:rsidR="00E27676" w:rsidRPr="00E27676">
        <w:t xml:space="preserve"> </w:t>
      </w:r>
      <w:r w:rsidRPr="00E27676">
        <w:t>поставок</w:t>
      </w:r>
      <w:r w:rsidR="00E27676" w:rsidRPr="00E27676">
        <w:t xml:space="preserve"> </w:t>
      </w:r>
      <w:r w:rsidRPr="00E27676">
        <w:t>аудитор</w:t>
      </w:r>
      <w:r w:rsidR="00E27676" w:rsidRPr="00E27676">
        <w:t xml:space="preserve"> </w:t>
      </w:r>
      <w:r w:rsidRPr="00E27676">
        <w:t>проверяет</w:t>
      </w:r>
      <w:r w:rsidR="00E27676" w:rsidRPr="00E27676">
        <w:t>:</w:t>
      </w:r>
    </w:p>
    <w:p w:rsidR="00E27676" w:rsidRPr="00E27676" w:rsidRDefault="00CE0DFF" w:rsidP="00E27676">
      <w:pPr>
        <w:numPr>
          <w:ilvl w:val="0"/>
          <w:numId w:val="2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как</w:t>
      </w:r>
      <w:r w:rsidR="00E27676" w:rsidRPr="00E27676">
        <w:t xml:space="preserve"> </w:t>
      </w:r>
      <w:r w:rsidRPr="00E27676">
        <w:t>соблюдается</w:t>
      </w:r>
      <w:r w:rsidR="00E27676" w:rsidRPr="00E27676">
        <w:t xml:space="preserve"> </w:t>
      </w:r>
      <w:r w:rsidRPr="00E27676">
        <w:t>порядок</w:t>
      </w:r>
      <w:r w:rsidR="00E27676" w:rsidRPr="00E27676">
        <w:t xml:space="preserve"> </w:t>
      </w:r>
      <w:r w:rsidRPr="00E27676">
        <w:t>со</w:t>
      </w:r>
      <w:r w:rsidR="003241E2" w:rsidRPr="00E27676">
        <w:t>ставления</w:t>
      </w:r>
      <w:r w:rsidR="00E27676" w:rsidRPr="00E27676">
        <w:t xml:space="preserve"> </w:t>
      </w:r>
      <w:r w:rsidR="003241E2" w:rsidRPr="00E27676">
        <w:t>приемных</w:t>
      </w:r>
      <w:r w:rsidR="00E27676" w:rsidRPr="00E27676">
        <w:t xml:space="preserve"> </w:t>
      </w:r>
      <w:r w:rsidR="003241E2" w:rsidRPr="00E27676">
        <w:t>актов</w:t>
      </w:r>
      <w:r w:rsidR="00E27676" w:rsidRPr="00E27676">
        <w:t>;</w:t>
      </w:r>
    </w:p>
    <w:p w:rsidR="00E27676" w:rsidRPr="00E27676" w:rsidRDefault="00CE0DFF" w:rsidP="00E27676">
      <w:pPr>
        <w:numPr>
          <w:ilvl w:val="0"/>
          <w:numId w:val="2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правильность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полноту</w:t>
      </w:r>
      <w:r w:rsidR="00E27676" w:rsidRPr="00E27676">
        <w:t xml:space="preserve"> </w:t>
      </w:r>
      <w:r w:rsidRPr="00E27676">
        <w:t>оприходования</w:t>
      </w:r>
      <w:r w:rsidR="00E27676" w:rsidRPr="00E27676">
        <w:t xml:space="preserve"> </w:t>
      </w:r>
      <w:r w:rsidRPr="00E27676">
        <w:t>ценностей,</w:t>
      </w:r>
      <w:r w:rsidR="00E27676" w:rsidRPr="00E27676">
        <w:t xml:space="preserve"> </w:t>
      </w:r>
      <w:r w:rsidRPr="00E27676">
        <w:t>поступив</w:t>
      </w:r>
      <w:r w:rsidR="003241E2" w:rsidRPr="00E27676">
        <w:t>ших</w:t>
      </w:r>
      <w:r w:rsidR="00E27676" w:rsidRPr="00E27676">
        <w:t xml:space="preserve"> </w:t>
      </w:r>
      <w:r w:rsidR="003241E2" w:rsidRPr="00E27676">
        <w:t>без</w:t>
      </w:r>
      <w:r w:rsidR="00E27676" w:rsidRPr="00E27676">
        <w:t xml:space="preserve"> </w:t>
      </w:r>
      <w:r w:rsidR="003241E2" w:rsidRPr="00E27676">
        <w:t>документов</w:t>
      </w:r>
      <w:r w:rsidR="00E27676" w:rsidRPr="00E27676">
        <w:t>;</w:t>
      </w:r>
    </w:p>
    <w:p w:rsidR="00E27676" w:rsidRPr="00E27676" w:rsidRDefault="003241E2" w:rsidP="00E27676">
      <w:pPr>
        <w:numPr>
          <w:ilvl w:val="0"/>
          <w:numId w:val="2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правильность</w:t>
      </w:r>
      <w:r w:rsidR="00E27676" w:rsidRPr="00E27676">
        <w:t xml:space="preserve"> </w:t>
      </w:r>
      <w:r w:rsidRPr="00E27676">
        <w:t>установления</w:t>
      </w:r>
      <w:r w:rsidR="00E27676" w:rsidRPr="00E27676">
        <w:t xml:space="preserve"> </w:t>
      </w:r>
      <w:r w:rsidRPr="00E27676">
        <w:t>цен</w:t>
      </w:r>
      <w:r w:rsidR="00E27676" w:rsidRPr="00E27676">
        <w:t>;</w:t>
      </w:r>
    </w:p>
    <w:p w:rsidR="00E27676" w:rsidRPr="00E27676" w:rsidRDefault="003241E2" w:rsidP="00E27676">
      <w:pPr>
        <w:numPr>
          <w:ilvl w:val="0"/>
          <w:numId w:val="2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прав</w:t>
      </w:r>
      <w:r w:rsidR="00CE0DFF" w:rsidRPr="00E27676">
        <w:t>ильность</w:t>
      </w:r>
      <w:r w:rsidR="00E27676" w:rsidRPr="00E27676">
        <w:t xml:space="preserve"> </w:t>
      </w:r>
      <w:r w:rsidRPr="00E27676">
        <w:t>корректировок</w:t>
      </w:r>
      <w:r w:rsidR="00E27676" w:rsidRPr="00E27676">
        <w:t xml:space="preserve"> </w:t>
      </w:r>
      <w:r w:rsidRPr="00E27676">
        <w:t>при</w:t>
      </w:r>
      <w:r w:rsidR="00E27676" w:rsidRPr="00E27676">
        <w:t xml:space="preserve"> </w:t>
      </w:r>
      <w:r w:rsidRPr="00E27676">
        <w:t>поступлении</w:t>
      </w:r>
      <w:r w:rsidR="00E27676" w:rsidRPr="00E27676">
        <w:t xml:space="preserve"> </w:t>
      </w:r>
      <w:r w:rsidRPr="00E27676">
        <w:t>встречных</w:t>
      </w:r>
      <w:r w:rsidR="00E27676" w:rsidRPr="00E27676">
        <w:t xml:space="preserve"> </w:t>
      </w:r>
      <w:r w:rsidRPr="00E27676">
        <w:t>документов</w:t>
      </w:r>
      <w:r w:rsidR="00E27676" w:rsidRPr="00E27676">
        <w:t xml:space="preserve"> </w:t>
      </w:r>
      <w:r w:rsidRPr="00E27676">
        <w:t>поставщика</w:t>
      </w:r>
      <w:r w:rsidR="00E27676">
        <w:t xml:space="preserve"> (</w:t>
      </w:r>
      <w:r w:rsidRPr="00E27676">
        <w:t>для</w:t>
      </w:r>
      <w:r w:rsidR="00E27676" w:rsidRPr="00E27676">
        <w:t xml:space="preserve"> </w:t>
      </w:r>
      <w:r w:rsidRPr="00E27676">
        <w:t>этого</w:t>
      </w:r>
      <w:r w:rsidR="00E27676" w:rsidRPr="00E27676">
        <w:t xml:space="preserve"> </w:t>
      </w:r>
      <w:r w:rsidR="00CE0DFF" w:rsidRPr="00E27676">
        <w:t>аудитору</w:t>
      </w:r>
      <w:r w:rsidR="00E27676" w:rsidRPr="00E27676">
        <w:t xml:space="preserve"> </w:t>
      </w:r>
      <w:r w:rsidR="00CE0DFF" w:rsidRPr="00E27676">
        <w:t>необходимо</w:t>
      </w:r>
      <w:r w:rsidR="00E27676" w:rsidRPr="00E27676">
        <w:t xml:space="preserve"> </w:t>
      </w:r>
      <w:r w:rsidRPr="00E27676">
        <w:t>сверить</w:t>
      </w:r>
      <w:r w:rsidR="00E27676" w:rsidRPr="00E27676">
        <w:t xml:space="preserve"> </w:t>
      </w:r>
      <w:r w:rsidR="00CE0DFF" w:rsidRPr="00E27676">
        <w:t>записи</w:t>
      </w:r>
      <w:r w:rsidR="00E27676" w:rsidRPr="00E27676">
        <w:t xml:space="preserve"> </w:t>
      </w:r>
      <w:r w:rsidR="00CE0DFF" w:rsidRPr="00E27676">
        <w:t>в</w:t>
      </w:r>
      <w:r w:rsidR="00E27676" w:rsidRPr="00E27676">
        <w:t xml:space="preserve"> </w:t>
      </w:r>
      <w:r w:rsidR="00CE0DFF" w:rsidRPr="00E27676">
        <w:t>акте</w:t>
      </w:r>
      <w:r w:rsidR="00E27676" w:rsidRPr="00E27676">
        <w:t xml:space="preserve"> </w:t>
      </w:r>
      <w:r w:rsidR="00CE0DFF" w:rsidRPr="00E27676">
        <w:t>приемки</w:t>
      </w:r>
      <w:r w:rsidR="00E27676" w:rsidRPr="00E27676">
        <w:t xml:space="preserve"> </w:t>
      </w:r>
      <w:r w:rsidR="00CE0DFF" w:rsidRPr="00E27676">
        <w:t>с</w:t>
      </w:r>
      <w:r w:rsidR="00E27676" w:rsidRPr="00E27676">
        <w:t xml:space="preserve"> </w:t>
      </w:r>
      <w:r w:rsidR="00CE0DFF" w:rsidRPr="00E27676">
        <w:t>данными</w:t>
      </w:r>
      <w:r w:rsidR="00E27676" w:rsidRPr="00E27676">
        <w:t xml:space="preserve"> </w:t>
      </w:r>
      <w:r w:rsidR="00CE0DFF" w:rsidRPr="00E27676">
        <w:t>поступивших</w:t>
      </w:r>
      <w:r w:rsidR="00E27676" w:rsidRPr="00E27676">
        <w:t xml:space="preserve"> </w:t>
      </w:r>
      <w:r w:rsidR="00CE0DFF" w:rsidRPr="00E27676">
        <w:t>позже</w:t>
      </w:r>
      <w:r w:rsidR="00E27676" w:rsidRPr="00E27676">
        <w:t xml:space="preserve"> </w:t>
      </w:r>
      <w:r w:rsidR="00CE0DFF" w:rsidRPr="00E27676">
        <w:t>доку</w:t>
      </w:r>
      <w:r w:rsidRPr="00E27676">
        <w:t>ментов</w:t>
      </w:r>
      <w:r w:rsidR="00E27676" w:rsidRPr="00E27676">
        <w:t xml:space="preserve"> </w:t>
      </w:r>
      <w:r w:rsidRPr="00E27676">
        <w:t>поставщиков</w:t>
      </w:r>
      <w:r w:rsidR="00E27676" w:rsidRPr="00E27676">
        <w:t>).</w:t>
      </w:r>
    </w:p>
    <w:p w:rsidR="00E27676" w:rsidRPr="00E27676" w:rsidRDefault="00E57EAD" w:rsidP="00E27676">
      <w:pPr>
        <w:shd w:val="clear" w:color="auto" w:fill="FFFFFF"/>
        <w:tabs>
          <w:tab w:val="left" w:pos="726"/>
        </w:tabs>
      </w:pPr>
      <w:r w:rsidRPr="00E27676">
        <w:t>Если</w:t>
      </w:r>
      <w:r w:rsidR="00E27676" w:rsidRPr="00E27676">
        <w:t xml:space="preserve"> </w:t>
      </w:r>
      <w:r w:rsidRPr="00E27676">
        <w:t>у</w:t>
      </w:r>
      <w:r w:rsidR="00E27676" w:rsidRPr="00E27676">
        <w:t xml:space="preserve"> </w:t>
      </w:r>
      <w:r w:rsidRPr="00E27676">
        <w:t>клиента</w:t>
      </w:r>
      <w:r w:rsidR="00E27676" w:rsidRPr="00E27676">
        <w:t xml:space="preserve"> </w:t>
      </w:r>
      <w:r w:rsidRPr="00E27676">
        <w:t>имеются</w:t>
      </w:r>
      <w:r w:rsidR="00E27676" w:rsidRPr="00E27676">
        <w:t xml:space="preserve"> </w:t>
      </w:r>
      <w:r w:rsidRPr="00E27676">
        <w:t>материальные</w:t>
      </w:r>
      <w:r w:rsidR="00E27676" w:rsidRPr="00E27676">
        <w:t xml:space="preserve"> </w:t>
      </w:r>
      <w:r w:rsidRPr="00E27676">
        <w:t>ценности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пути,</w:t>
      </w:r>
      <w:r w:rsidR="00E27676" w:rsidRPr="00E27676">
        <w:t xml:space="preserve"> </w:t>
      </w:r>
      <w:r w:rsidR="00E27676">
        <w:t>т.е.</w:t>
      </w:r>
      <w:r w:rsidR="00E27676" w:rsidRPr="00E27676">
        <w:t xml:space="preserve"> </w:t>
      </w:r>
      <w:r w:rsidR="00D503F0" w:rsidRPr="00E27676">
        <w:t>опла</w:t>
      </w:r>
      <w:r w:rsidRPr="00E27676">
        <w:t>ченные,</w:t>
      </w:r>
      <w:r w:rsidR="00E27676" w:rsidRPr="00E27676">
        <w:t xml:space="preserve"> </w:t>
      </w:r>
      <w:r w:rsidRPr="00E27676">
        <w:t>но</w:t>
      </w:r>
      <w:r w:rsidR="00E27676" w:rsidRPr="00E27676">
        <w:t xml:space="preserve"> </w:t>
      </w:r>
      <w:r w:rsidRPr="00E27676">
        <w:t>еще</w:t>
      </w:r>
      <w:r w:rsidR="00E27676" w:rsidRPr="00E27676">
        <w:t xml:space="preserve"> </w:t>
      </w:r>
      <w:r w:rsidRPr="00E27676">
        <w:t>не</w:t>
      </w:r>
      <w:r w:rsidR="00E27676" w:rsidRPr="00E27676">
        <w:t xml:space="preserve"> </w:t>
      </w:r>
      <w:r w:rsidRPr="00E27676">
        <w:t>прибывшие</w:t>
      </w:r>
      <w:r w:rsidR="00E27676" w:rsidRPr="00E27676">
        <w:t xml:space="preserve"> </w:t>
      </w:r>
      <w:r w:rsidRPr="00E27676">
        <w:t>к</w:t>
      </w:r>
      <w:r w:rsidR="00E27676" w:rsidRPr="00E27676">
        <w:t xml:space="preserve"> </w:t>
      </w:r>
      <w:r w:rsidRPr="00E27676">
        <w:t>концу</w:t>
      </w:r>
      <w:r w:rsidR="00E27676" w:rsidRPr="00E27676">
        <w:t xml:space="preserve"> </w:t>
      </w:r>
      <w:r w:rsidRPr="00E27676">
        <w:t>месяца,</w:t>
      </w:r>
      <w:r w:rsidR="00E27676" w:rsidRPr="00E27676">
        <w:t xml:space="preserve"> </w:t>
      </w:r>
      <w:r w:rsidRPr="00E27676">
        <w:t>то</w:t>
      </w:r>
      <w:r w:rsidR="00E27676" w:rsidRPr="00E27676">
        <w:t xml:space="preserve"> </w:t>
      </w:r>
      <w:r w:rsidRPr="00E27676">
        <w:t>аудитору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подтверждения</w:t>
      </w:r>
      <w:r w:rsidR="00E27676" w:rsidRPr="00E27676">
        <w:t xml:space="preserve"> </w:t>
      </w:r>
      <w:r w:rsidRPr="00E27676">
        <w:t>достоверности</w:t>
      </w:r>
      <w:r w:rsidR="00E27676" w:rsidRPr="00E27676">
        <w:t xml:space="preserve"> </w:t>
      </w:r>
      <w:r w:rsidRPr="00E27676">
        <w:t>отражения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бухгалтерском</w:t>
      </w:r>
      <w:r w:rsidR="00E27676" w:rsidRPr="00E27676">
        <w:t xml:space="preserve"> </w:t>
      </w:r>
      <w:r w:rsidRPr="00E27676">
        <w:t>учете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балансе</w:t>
      </w:r>
      <w:r w:rsidR="00E27676" w:rsidRPr="00E27676">
        <w:t xml:space="preserve"> </w:t>
      </w:r>
      <w:r w:rsidRPr="00E27676">
        <w:t>с</w:t>
      </w:r>
      <w:r w:rsidR="00D503F0" w:rsidRPr="00E27676">
        <w:t>тоимости</w:t>
      </w:r>
      <w:r w:rsidR="00E27676" w:rsidRPr="00E27676">
        <w:t xml:space="preserve"> </w:t>
      </w:r>
      <w:r w:rsidR="00D503F0" w:rsidRPr="00E27676">
        <w:t>таких</w:t>
      </w:r>
      <w:r w:rsidR="00E27676" w:rsidRPr="00E27676">
        <w:t xml:space="preserve"> </w:t>
      </w:r>
      <w:r w:rsidR="00D503F0" w:rsidRPr="00E27676">
        <w:t>ценностей</w:t>
      </w:r>
      <w:r w:rsidR="00E27676" w:rsidRPr="00E27676">
        <w:t xml:space="preserve"> </w:t>
      </w:r>
      <w:r w:rsidR="00D503F0" w:rsidRPr="00E27676">
        <w:t>целесо</w:t>
      </w:r>
      <w:r w:rsidRPr="00E27676">
        <w:t>образно</w:t>
      </w:r>
      <w:r w:rsidR="00E27676" w:rsidRPr="00E27676">
        <w:t xml:space="preserve"> </w:t>
      </w:r>
      <w:r w:rsidRPr="00E27676">
        <w:t>убедиться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том,</w:t>
      </w:r>
      <w:r w:rsidR="00E27676" w:rsidRPr="00E27676">
        <w:t xml:space="preserve"> </w:t>
      </w:r>
      <w:r w:rsidRPr="00E27676">
        <w:t>что</w:t>
      </w:r>
      <w:r w:rsidR="00E27676" w:rsidRPr="00E27676">
        <w:t xml:space="preserve"> </w:t>
      </w:r>
      <w:r w:rsidRPr="00E27676">
        <w:t>они</w:t>
      </w:r>
      <w:r w:rsidR="00E27676" w:rsidRPr="00E27676">
        <w:t xml:space="preserve"> </w:t>
      </w:r>
      <w:r w:rsidRPr="00E27676">
        <w:t>впоследствии</w:t>
      </w:r>
      <w:r w:rsidR="00E27676" w:rsidRPr="00E27676">
        <w:t xml:space="preserve"> </w:t>
      </w:r>
      <w:r w:rsidRPr="00E27676">
        <w:t>получены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оплачены</w:t>
      </w:r>
      <w:r w:rsidR="00E27676" w:rsidRPr="00E27676">
        <w:t xml:space="preserve"> </w:t>
      </w:r>
      <w:r w:rsidRPr="00E27676">
        <w:t>или</w:t>
      </w:r>
      <w:r w:rsidR="00E27676" w:rsidRPr="00E27676">
        <w:t xml:space="preserve"> </w:t>
      </w:r>
      <w:r w:rsidRPr="00E27676">
        <w:t>включены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состав</w:t>
      </w:r>
      <w:r w:rsidR="00E27676" w:rsidRPr="00E27676">
        <w:t xml:space="preserve"> </w:t>
      </w:r>
      <w:r w:rsidRPr="00E27676">
        <w:t>кредиторской</w:t>
      </w:r>
      <w:r w:rsidR="00E27676" w:rsidRPr="00E27676">
        <w:t xml:space="preserve"> </w:t>
      </w:r>
      <w:r w:rsidRPr="00E27676">
        <w:t>задолженности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дату</w:t>
      </w:r>
      <w:r w:rsidR="00E27676" w:rsidRPr="00E27676">
        <w:t xml:space="preserve"> </w:t>
      </w:r>
      <w:r w:rsidRPr="00E27676">
        <w:t>составления</w:t>
      </w:r>
      <w:r w:rsidR="00E27676" w:rsidRPr="00E27676">
        <w:t xml:space="preserve"> </w:t>
      </w:r>
      <w:r w:rsidRPr="00E27676">
        <w:t>баланса</w:t>
      </w:r>
      <w:r w:rsidR="00E27676" w:rsidRPr="00E27676">
        <w:t>.</w:t>
      </w:r>
    </w:p>
    <w:p w:rsidR="00E27676" w:rsidRPr="00E27676" w:rsidRDefault="0021331A" w:rsidP="00E27676">
      <w:pPr>
        <w:shd w:val="clear" w:color="auto" w:fill="FFFFFF"/>
        <w:tabs>
          <w:tab w:val="left" w:pos="726"/>
        </w:tabs>
      </w:pPr>
      <w:r w:rsidRPr="00E27676">
        <w:t>Иногда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составе</w:t>
      </w:r>
      <w:r w:rsidR="00E27676" w:rsidRPr="00E27676">
        <w:t xml:space="preserve"> </w:t>
      </w:r>
      <w:r w:rsidRPr="00E27676">
        <w:t>статьи</w:t>
      </w:r>
      <w:r w:rsidR="00E27676">
        <w:t xml:space="preserve"> "</w:t>
      </w:r>
      <w:r w:rsidRPr="00E27676">
        <w:t>Мате</w:t>
      </w:r>
      <w:r w:rsidR="00E57EAD" w:rsidRPr="00E27676">
        <w:t>риальные</w:t>
      </w:r>
      <w:r w:rsidR="00E27676" w:rsidRPr="00E27676">
        <w:t xml:space="preserve"> </w:t>
      </w:r>
      <w:r w:rsidR="00E57EAD" w:rsidRPr="00E27676">
        <w:t>ценности</w:t>
      </w:r>
      <w:r w:rsidR="00E27676" w:rsidRPr="00E27676">
        <w:t xml:space="preserve"> </w:t>
      </w:r>
      <w:r w:rsidR="00E57EAD" w:rsidRPr="00E27676">
        <w:t>в</w:t>
      </w:r>
      <w:r w:rsidR="00E27676" w:rsidRPr="00E27676">
        <w:t xml:space="preserve"> </w:t>
      </w:r>
      <w:r w:rsidR="00E57EAD" w:rsidRPr="00E27676">
        <w:t>пути</w:t>
      </w:r>
      <w:r w:rsidR="00E27676">
        <w:t xml:space="preserve">" </w:t>
      </w:r>
      <w:r w:rsidR="00E57EAD" w:rsidRPr="00E27676">
        <w:t>организации</w:t>
      </w:r>
      <w:r w:rsidR="00E27676" w:rsidRPr="00E27676">
        <w:t xml:space="preserve"> </w:t>
      </w:r>
      <w:r w:rsidR="00E57EAD" w:rsidRPr="00E27676">
        <w:t>отражают</w:t>
      </w:r>
      <w:r w:rsidR="00E27676" w:rsidRPr="00E27676">
        <w:t xml:space="preserve"> </w:t>
      </w:r>
      <w:r w:rsidR="00E57EAD" w:rsidRPr="00E27676">
        <w:t>выявленные</w:t>
      </w:r>
      <w:r w:rsidR="00E27676" w:rsidRPr="00E27676">
        <w:t xml:space="preserve"> </w:t>
      </w:r>
      <w:r w:rsidR="00E57EAD" w:rsidRPr="00E27676">
        <w:t>при</w:t>
      </w:r>
      <w:r w:rsidR="00E27676" w:rsidRPr="00E27676">
        <w:t xml:space="preserve"> </w:t>
      </w:r>
      <w:r w:rsidR="00E57EAD" w:rsidRPr="00E27676">
        <w:t>приемке</w:t>
      </w:r>
      <w:r w:rsidR="00E27676" w:rsidRPr="00E27676">
        <w:t xml:space="preserve"> </w:t>
      </w:r>
      <w:r w:rsidR="00E57EAD" w:rsidRPr="00E27676">
        <w:t>материалов</w:t>
      </w:r>
      <w:r w:rsidR="00E27676" w:rsidRPr="00E27676">
        <w:t xml:space="preserve"> </w:t>
      </w:r>
      <w:r w:rsidR="00E57EAD" w:rsidRPr="00E27676">
        <w:t>недостачи,</w:t>
      </w:r>
      <w:r w:rsidR="00E27676" w:rsidRPr="00E27676">
        <w:t xml:space="preserve"> </w:t>
      </w:r>
      <w:r w:rsidR="00E57EAD" w:rsidRPr="00E27676">
        <w:t>различные</w:t>
      </w:r>
      <w:r w:rsidR="00E27676" w:rsidRPr="00E27676">
        <w:t xml:space="preserve"> </w:t>
      </w:r>
      <w:r w:rsidR="00E57EAD" w:rsidRPr="00E27676">
        <w:t>претензионные</w:t>
      </w:r>
      <w:r w:rsidR="00E27676" w:rsidRPr="00E27676">
        <w:t xml:space="preserve"> </w:t>
      </w:r>
      <w:r w:rsidR="00E57EAD" w:rsidRPr="00E27676">
        <w:t>суммы</w:t>
      </w:r>
      <w:r w:rsidR="00E27676" w:rsidRPr="00E27676">
        <w:t xml:space="preserve"> </w:t>
      </w:r>
      <w:r w:rsidR="00E57EAD" w:rsidRPr="00E27676">
        <w:t>по</w:t>
      </w:r>
      <w:r w:rsidR="00E27676" w:rsidRPr="00E27676">
        <w:t xml:space="preserve"> </w:t>
      </w:r>
      <w:r w:rsidR="00E57EAD" w:rsidRPr="00E27676">
        <w:t>расчетам</w:t>
      </w:r>
      <w:r w:rsidR="00E27676" w:rsidRPr="00E27676">
        <w:t xml:space="preserve"> </w:t>
      </w:r>
      <w:r w:rsidR="00E57EAD" w:rsidRPr="00E27676">
        <w:t>с</w:t>
      </w:r>
      <w:r w:rsidR="00E27676" w:rsidRPr="00E27676">
        <w:t xml:space="preserve"> </w:t>
      </w:r>
      <w:r w:rsidR="00E57EAD" w:rsidRPr="00E27676">
        <w:t>поставщиками,</w:t>
      </w:r>
      <w:r w:rsidR="00E27676" w:rsidRPr="00E27676">
        <w:t xml:space="preserve"> </w:t>
      </w:r>
      <w:r w:rsidR="00E57EAD" w:rsidRPr="00E27676">
        <w:t>дебито</w:t>
      </w:r>
      <w:r w:rsidRPr="00E27676">
        <w:t>р</w:t>
      </w:r>
      <w:r w:rsidR="00E57EAD" w:rsidRPr="00E27676">
        <w:t>ские</w:t>
      </w:r>
      <w:r w:rsidR="00E27676" w:rsidRPr="00E27676">
        <w:t xml:space="preserve"> </w:t>
      </w:r>
      <w:r w:rsidR="00E57EAD" w:rsidRPr="00E27676">
        <w:t>задолженности</w:t>
      </w:r>
      <w:r w:rsidR="00E27676" w:rsidRPr="00E27676">
        <w:t xml:space="preserve"> </w:t>
      </w:r>
      <w:r w:rsidR="00E57EAD" w:rsidRPr="00E27676">
        <w:t>за</w:t>
      </w:r>
      <w:r w:rsidR="00E27676" w:rsidRPr="00E27676">
        <w:t xml:space="preserve"> </w:t>
      </w:r>
      <w:r w:rsidR="00E57EAD" w:rsidRPr="00E27676">
        <w:t>оплаченные</w:t>
      </w:r>
      <w:r w:rsidR="00E27676" w:rsidRPr="00E27676">
        <w:t xml:space="preserve"> </w:t>
      </w:r>
      <w:r w:rsidR="00E57EAD" w:rsidRPr="00E27676">
        <w:t>и</w:t>
      </w:r>
      <w:r w:rsidR="00E27676" w:rsidRPr="00E27676">
        <w:t xml:space="preserve"> </w:t>
      </w:r>
      <w:r w:rsidR="00E57EAD" w:rsidRPr="00E27676">
        <w:t>долгое</w:t>
      </w:r>
      <w:r w:rsidR="00E27676" w:rsidRPr="00E27676">
        <w:t xml:space="preserve"> </w:t>
      </w:r>
      <w:r w:rsidR="00E57EAD" w:rsidRPr="00E27676">
        <w:t>время</w:t>
      </w:r>
      <w:r w:rsidR="00E27676" w:rsidRPr="00E27676">
        <w:t xml:space="preserve"> </w:t>
      </w:r>
      <w:r w:rsidR="00E57EAD" w:rsidRPr="00E27676">
        <w:t>не</w:t>
      </w:r>
      <w:r w:rsidR="00E27676" w:rsidRPr="00E27676">
        <w:t xml:space="preserve"> </w:t>
      </w:r>
      <w:r w:rsidR="00E57EAD" w:rsidRPr="00E27676">
        <w:t>оприходованные</w:t>
      </w:r>
      <w:r w:rsidR="00E27676">
        <w:t xml:space="preserve"> (</w:t>
      </w:r>
      <w:r w:rsidR="00E57EAD" w:rsidRPr="00E27676">
        <w:t>иногда</w:t>
      </w:r>
      <w:r w:rsidR="00E27676" w:rsidRPr="00E27676">
        <w:t xml:space="preserve"> </w:t>
      </w:r>
      <w:r w:rsidR="00E57EAD" w:rsidRPr="00E27676">
        <w:t>возможно</w:t>
      </w:r>
      <w:r w:rsidR="00E27676" w:rsidRPr="00E27676">
        <w:t xml:space="preserve"> </w:t>
      </w:r>
      <w:r w:rsidR="00E57EAD" w:rsidRPr="00E27676">
        <w:t>и</w:t>
      </w:r>
      <w:r w:rsidR="00E27676" w:rsidRPr="00E27676">
        <w:t xml:space="preserve"> </w:t>
      </w:r>
      <w:r w:rsidR="00E57EAD" w:rsidRPr="00E27676">
        <w:t>похищенные</w:t>
      </w:r>
      <w:r w:rsidR="00E27676" w:rsidRPr="00E27676">
        <w:t xml:space="preserve">) </w:t>
      </w:r>
      <w:r w:rsidR="00E57EAD" w:rsidRPr="00E27676">
        <w:t>ценности</w:t>
      </w:r>
      <w:r w:rsidR="00E27676" w:rsidRPr="00E27676">
        <w:t xml:space="preserve">. </w:t>
      </w:r>
      <w:r w:rsidR="00E57EAD" w:rsidRPr="00E27676">
        <w:t>Поэтому</w:t>
      </w:r>
      <w:r w:rsidR="00E27676" w:rsidRPr="00E27676">
        <w:t xml:space="preserve"> </w:t>
      </w:r>
      <w:r w:rsidR="00E57EAD" w:rsidRPr="00E27676">
        <w:t>объектами</w:t>
      </w:r>
      <w:r w:rsidR="00E27676" w:rsidRPr="00E27676">
        <w:t xml:space="preserve"> </w:t>
      </w:r>
      <w:r w:rsidR="00E57EAD" w:rsidRPr="00E27676">
        <w:t>последующей</w:t>
      </w:r>
      <w:r w:rsidR="00E27676" w:rsidRPr="00E27676">
        <w:t xml:space="preserve"> </w:t>
      </w:r>
      <w:r w:rsidR="00E57EAD" w:rsidRPr="00E27676">
        <w:t>проверки</w:t>
      </w:r>
      <w:r w:rsidR="00E27676" w:rsidRPr="00E27676">
        <w:t xml:space="preserve"> </w:t>
      </w:r>
      <w:r w:rsidR="00E57EAD" w:rsidRPr="00E27676">
        <w:t>должны</w:t>
      </w:r>
      <w:r w:rsidR="00E27676" w:rsidRPr="00E27676">
        <w:t xml:space="preserve"> </w:t>
      </w:r>
      <w:r w:rsidR="00E57EAD" w:rsidRPr="00E27676">
        <w:t>стать</w:t>
      </w:r>
      <w:r w:rsidR="00E27676" w:rsidRPr="00E27676">
        <w:t xml:space="preserve"> </w:t>
      </w:r>
      <w:r w:rsidR="00E57EAD" w:rsidRPr="00E27676">
        <w:t>учетные</w:t>
      </w:r>
      <w:r w:rsidR="00E27676" w:rsidRPr="00E27676">
        <w:t xml:space="preserve"> </w:t>
      </w:r>
      <w:r w:rsidR="00E57EAD" w:rsidRPr="00E27676">
        <w:t>записи</w:t>
      </w:r>
      <w:r w:rsidR="00E27676" w:rsidRPr="00E27676">
        <w:t xml:space="preserve"> </w:t>
      </w:r>
      <w:r w:rsidR="00E57EAD" w:rsidRPr="00E27676">
        <w:t>в</w:t>
      </w:r>
      <w:r w:rsidR="00E27676" w:rsidRPr="00E27676">
        <w:t xml:space="preserve"> </w:t>
      </w:r>
      <w:r w:rsidR="00E57EAD" w:rsidRPr="00E27676">
        <w:t>регистре</w:t>
      </w:r>
      <w:r w:rsidR="00E27676" w:rsidRPr="00E27676">
        <w:t xml:space="preserve"> </w:t>
      </w:r>
      <w:r w:rsidR="00E57EAD" w:rsidRPr="00E27676">
        <w:t>по</w:t>
      </w:r>
      <w:r w:rsidR="00E27676" w:rsidRPr="00E27676">
        <w:t xml:space="preserve"> </w:t>
      </w:r>
      <w:r w:rsidR="00E57EAD" w:rsidRPr="00E27676">
        <w:t>счету</w:t>
      </w:r>
      <w:r w:rsidR="00E27676" w:rsidRPr="00E27676">
        <w:t xml:space="preserve"> </w:t>
      </w:r>
      <w:r w:rsidR="00E57EAD" w:rsidRPr="00E27676">
        <w:t>60</w:t>
      </w:r>
      <w:r w:rsidR="00E27676">
        <w:t xml:space="preserve"> "</w:t>
      </w:r>
      <w:r w:rsidR="00E57EAD" w:rsidRPr="00E27676">
        <w:t>Расчеты</w:t>
      </w:r>
      <w:r w:rsidR="00E27676" w:rsidRPr="00E27676">
        <w:t xml:space="preserve"> </w:t>
      </w:r>
      <w:r w:rsidR="00E57EAD" w:rsidRPr="00E27676">
        <w:t>с</w:t>
      </w:r>
      <w:r w:rsidR="00E27676" w:rsidRPr="00E27676">
        <w:t xml:space="preserve"> </w:t>
      </w:r>
      <w:r w:rsidR="00E57EAD" w:rsidRPr="00E27676">
        <w:t>поставщиками</w:t>
      </w:r>
      <w:r w:rsidR="00E27676" w:rsidRPr="00E27676">
        <w:t xml:space="preserve"> </w:t>
      </w:r>
      <w:r w:rsidR="00E57EAD" w:rsidRPr="00E27676">
        <w:t>и</w:t>
      </w:r>
      <w:r w:rsidR="00E27676" w:rsidRPr="00E27676">
        <w:t xml:space="preserve"> </w:t>
      </w:r>
      <w:r w:rsidR="00E57EAD" w:rsidRPr="00E27676">
        <w:t>подрядчиками</w:t>
      </w:r>
      <w:r w:rsidR="00E27676">
        <w:t xml:space="preserve">" </w:t>
      </w:r>
      <w:r w:rsidR="00E57EAD" w:rsidRPr="00E27676">
        <w:t>в</w:t>
      </w:r>
      <w:r w:rsidR="00E27676" w:rsidRPr="00E27676">
        <w:t xml:space="preserve"> </w:t>
      </w:r>
      <w:r w:rsidR="00E57EAD" w:rsidRPr="00E27676">
        <w:t>части</w:t>
      </w:r>
      <w:r w:rsidR="00E27676" w:rsidRPr="00E27676">
        <w:t xml:space="preserve"> </w:t>
      </w:r>
      <w:r w:rsidR="00E57EAD" w:rsidRPr="00E27676">
        <w:t>расчетов</w:t>
      </w:r>
      <w:r w:rsidR="00E27676" w:rsidRPr="00E27676">
        <w:t xml:space="preserve"> </w:t>
      </w:r>
      <w:r w:rsidR="00E57EAD" w:rsidRPr="00E27676">
        <w:t>за</w:t>
      </w:r>
      <w:r w:rsidR="00E27676" w:rsidRPr="00E27676">
        <w:t xml:space="preserve"> </w:t>
      </w:r>
      <w:r w:rsidR="00E57EAD" w:rsidRPr="00E27676">
        <w:t>оплаченные</w:t>
      </w:r>
      <w:r w:rsidR="00E27676" w:rsidRPr="00E27676">
        <w:t xml:space="preserve"> </w:t>
      </w:r>
      <w:r w:rsidR="00E57EAD" w:rsidRPr="00E27676">
        <w:t>материальные</w:t>
      </w:r>
      <w:r w:rsidR="00E27676" w:rsidRPr="00E27676">
        <w:t xml:space="preserve"> </w:t>
      </w:r>
      <w:r w:rsidR="00E57EAD" w:rsidRPr="00E27676">
        <w:t>ценности,</w:t>
      </w:r>
      <w:r w:rsidR="00E27676" w:rsidRPr="00E27676">
        <w:t xml:space="preserve"> </w:t>
      </w:r>
      <w:r w:rsidR="00E57EAD" w:rsidRPr="00E27676">
        <w:t>находящиеся</w:t>
      </w:r>
      <w:r w:rsidR="00E27676" w:rsidRPr="00E27676">
        <w:t xml:space="preserve"> </w:t>
      </w:r>
      <w:r w:rsidR="00E57EAD" w:rsidRPr="00E27676">
        <w:t>в</w:t>
      </w:r>
      <w:r w:rsidR="00E27676" w:rsidRPr="00E27676">
        <w:t xml:space="preserve"> </w:t>
      </w:r>
      <w:r w:rsidR="00E57EAD" w:rsidRPr="00E27676">
        <w:t>пути</w:t>
      </w:r>
      <w:r w:rsidR="00E27676" w:rsidRPr="00E27676">
        <w:t xml:space="preserve">. </w:t>
      </w:r>
      <w:r w:rsidR="00E57EAD" w:rsidRPr="00E27676">
        <w:t>По</w:t>
      </w:r>
      <w:r w:rsidR="00E27676" w:rsidRPr="00E27676">
        <w:t xml:space="preserve"> </w:t>
      </w:r>
      <w:r w:rsidR="00E57EAD" w:rsidRPr="00E27676">
        <w:t>каждому</w:t>
      </w:r>
      <w:r w:rsidR="00E27676" w:rsidRPr="00E27676">
        <w:t xml:space="preserve"> </w:t>
      </w:r>
      <w:r w:rsidR="00E57EAD" w:rsidRPr="00E27676">
        <w:t>расчетному</w:t>
      </w:r>
      <w:r w:rsidR="00E27676">
        <w:t xml:space="preserve"> (</w:t>
      </w:r>
      <w:r w:rsidR="00E57EAD" w:rsidRPr="00E27676">
        <w:t>платежному</w:t>
      </w:r>
      <w:r w:rsidR="00E27676" w:rsidRPr="00E27676">
        <w:t xml:space="preserve">) </w:t>
      </w:r>
      <w:r w:rsidR="00E57EAD" w:rsidRPr="00E27676">
        <w:t>документу,</w:t>
      </w:r>
      <w:r w:rsidR="00E27676" w:rsidRPr="00E27676">
        <w:t xml:space="preserve"> </w:t>
      </w:r>
      <w:r w:rsidR="00E57EAD" w:rsidRPr="00E27676">
        <w:t>по</w:t>
      </w:r>
      <w:r w:rsidR="00E27676" w:rsidRPr="00E27676">
        <w:t xml:space="preserve"> </w:t>
      </w:r>
      <w:r w:rsidR="00E57EAD" w:rsidRPr="00E27676">
        <w:t>которому</w:t>
      </w:r>
      <w:r w:rsidR="00E27676" w:rsidRPr="00E27676">
        <w:t xml:space="preserve"> </w:t>
      </w:r>
      <w:r w:rsidR="00E57EAD" w:rsidRPr="00E27676">
        <w:t>в</w:t>
      </w:r>
      <w:r w:rsidR="00E27676" w:rsidRPr="00E27676">
        <w:t xml:space="preserve"> </w:t>
      </w:r>
      <w:r w:rsidR="00E57EAD" w:rsidRPr="00E27676">
        <w:t>течение</w:t>
      </w:r>
      <w:r w:rsidR="00E27676" w:rsidRPr="00E27676">
        <w:t xml:space="preserve"> </w:t>
      </w:r>
      <w:r w:rsidR="00E57EAD" w:rsidRPr="00E27676">
        <w:t>длительного</w:t>
      </w:r>
      <w:r w:rsidR="00E27676" w:rsidRPr="00E27676">
        <w:t xml:space="preserve"> </w:t>
      </w:r>
      <w:r w:rsidR="00E57EAD" w:rsidRPr="00E27676">
        <w:t>времени</w:t>
      </w:r>
      <w:r w:rsidR="00E27676" w:rsidRPr="00E27676">
        <w:t xml:space="preserve"> </w:t>
      </w:r>
      <w:r w:rsidR="00E57EAD" w:rsidRPr="00E27676">
        <w:t>не</w:t>
      </w:r>
      <w:r w:rsidR="00E27676" w:rsidRPr="00E27676">
        <w:t xml:space="preserve"> </w:t>
      </w:r>
      <w:r w:rsidR="00E57EAD" w:rsidRPr="00E27676">
        <w:t>поступили</w:t>
      </w:r>
      <w:r w:rsidR="00E27676" w:rsidRPr="00E27676">
        <w:t xml:space="preserve"> </w:t>
      </w:r>
      <w:r w:rsidR="00E57EAD" w:rsidRPr="00E27676">
        <w:t>оплаченные</w:t>
      </w:r>
      <w:r w:rsidR="00E27676" w:rsidRPr="00E27676">
        <w:t xml:space="preserve"> </w:t>
      </w:r>
      <w:r w:rsidR="00E57EAD" w:rsidRPr="00E27676">
        <w:t>материальные</w:t>
      </w:r>
      <w:r w:rsidR="00E27676" w:rsidRPr="00E27676">
        <w:t xml:space="preserve"> </w:t>
      </w:r>
      <w:r w:rsidR="00E57EAD" w:rsidRPr="00E27676">
        <w:t>ценности,</w:t>
      </w:r>
      <w:r w:rsidR="00E27676" w:rsidRPr="00E27676">
        <w:t xml:space="preserve"> </w:t>
      </w:r>
      <w:r w:rsidR="00E57EAD" w:rsidRPr="00E27676">
        <w:t>необходимо</w:t>
      </w:r>
      <w:r w:rsidR="00E27676" w:rsidRPr="00E27676">
        <w:t xml:space="preserve"> </w:t>
      </w:r>
      <w:r w:rsidR="00E57EAD" w:rsidRPr="00E27676">
        <w:t>тщательно</w:t>
      </w:r>
      <w:r w:rsidR="00E27676" w:rsidRPr="00E27676">
        <w:t xml:space="preserve"> </w:t>
      </w:r>
      <w:r w:rsidR="00E57EAD" w:rsidRPr="00E27676">
        <w:t>проверить</w:t>
      </w:r>
      <w:r w:rsidR="00E27676" w:rsidRPr="00E27676">
        <w:t xml:space="preserve"> </w:t>
      </w:r>
      <w:r w:rsidR="00E57EAD" w:rsidRPr="00E27676">
        <w:t>транспортную</w:t>
      </w:r>
      <w:r w:rsidR="00E27676" w:rsidRPr="00E27676">
        <w:t xml:space="preserve"> </w:t>
      </w:r>
      <w:r w:rsidR="00E57EAD" w:rsidRPr="00E27676">
        <w:t>накладную</w:t>
      </w:r>
      <w:r w:rsidR="00E27676">
        <w:t xml:space="preserve"> (</w:t>
      </w:r>
      <w:r w:rsidR="00E57EAD" w:rsidRPr="00E27676">
        <w:t>квитанцию</w:t>
      </w:r>
      <w:r w:rsidR="00E27676" w:rsidRPr="00E27676">
        <w:t xml:space="preserve">) </w:t>
      </w:r>
      <w:r w:rsidR="00E57EAD" w:rsidRPr="00E27676">
        <w:t>и</w:t>
      </w:r>
      <w:r w:rsidR="00E27676" w:rsidRPr="00E27676">
        <w:t xml:space="preserve"> </w:t>
      </w:r>
      <w:r w:rsidR="00E57EAD" w:rsidRPr="00E27676">
        <w:t>другие</w:t>
      </w:r>
      <w:r w:rsidR="00E27676" w:rsidRPr="00E27676">
        <w:t xml:space="preserve"> </w:t>
      </w:r>
      <w:r w:rsidR="00E57EAD" w:rsidRPr="00E27676">
        <w:t>основания</w:t>
      </w:r>
      <w:r w:rsidR="00E27676" w:rsidRPr="00E27676">
        <w:t xml:space="preserve"> </w:t>
      </w:r>
      <w:r w:rsidR="00E57EAD" w:rsidRPr="00E27676">
        <w:t>для</w:t>
      </w:r>
      <w:r w:rsidR="00E27676" w:rsidRPr="00E27676">
        <w:t xml:space="preserve"> </w:t>
      </w:r>
      <w:r w:rsidR="00E57EAD" w:rsidRPr="00E27676">
        <w:t>предъявления</w:t>
      </w:r>
      <w:r w:rsidR="00E27676" w:rsidRPr="00E27676">
        <w:t xml:space="preserve"> </w:t>
      </w:r>
      <w:r w:rsidR="00E57EAD" w:rsidRPr="00E27676">
        <w:t>счета</w:t>
      </w:r>
      <w:r w:rsidR="00E27676" w:rsidRPr="00E27676">
        <w:t xml:space="preserve"> </w:t>
      </w:r>
      <w:r w:rsidR="00E57EAD" w:rsidRPr="00E27676">
        <w:t>к</w:t>
      </w:r>
      <w:r w:rsidR="00E27676" w:rsidRPr="00E27676">
        <w:t xml:space="preserve"> </w:t>
      </w:r>
      <w:r w:rsidR="00E57EAD" w:rsidRPr="00E27676">
        <w:t>оплате</w:t>
      </w:r>
      <w:r w:rsidR="00E27676" w:rsidRPr="00E27676">
        <w:t xml:space="preserve">. </w:t>
      </w:r>
      <w:r w:rsidR="00E57EAD" w:rsidRPr="00E27676">
        <w:t>При</w:t>
      </w:r>
      <w:r w:rsidR="00E27676" w:rsidRPr="00E27676">
        <w:t xml:space="preserve"> </w:t>
      </w:r>
      <w:r w:rsidR="00E57EAD" w:rsidRPr="00E27676">
        <w:t>необходимости</w:t>
      </w:r>
      <w:r w:rsidR="00E27676" w:rsidRPr="00E27676">
        <w:t xml:space="preserve"> </w:t>
      </w:r>
      <w:r w:rsidR="00E57EAD" w:rsidRPr="00E27676">
        <w:t>аудитор</w:t>
      </w:r>
      <w:r w:rsidR="00E27676" w:rsidRPr="00E27676">
        <w:t xml:space="preserve"> </w:t>
      </w:r>
      <w:r w:rsidR="00E57EAD" w:rsidRPr="00E27676">
        <w:t>сопос</w:t>
      </w:r>
      <w:r w:rsidRPr="00E27676">
        <w:t>тавляет</w:t>
      </w:r>
      <w:r w:rsidR="00E27676" w:rsidRPr="00E27676">
        <w:t xml:space="preserve"> </w:t>
      </w:r>
      <w:r w:rsidRPr="00E27676">
        <w:t>эти</w:t>
      </w:r>
      <w:r w:rsidR="00E27676" w:rsidRPr="00E27676">
        <w:t xml:space="preserve"> </w:t>
      </w:r>
      <w:r w:rsidRPr="00E27676">
        <w:t>записи</w:t>
      </w:r>
      <w:r w:rsidR="00E27676" w:rsidRPr="00E27676">
        <w:t xml:space="preserve"> </w:t>
      </w:r>
      <w:r w:rsidRPr="00E27676">
        <w:t>со</w:t>
      </w:r>
      <w:r w:rsidR="00E27676" w:rsidRPr="00E27676">
        <w:t xml:space="preserve"> </w:t>
      </w:r>
      <w:r w:rsidRPr="00E27676">
        <w:t>взаимосвя</w:t>
      </w:r>
      <w:r w:rsidR="00E57EAD" w:rsidRPr="00E27676">
        <w:t>занными</w:t>
      </w:r>
      <w:r w:rsidR="00E27676" w:rsidRPr="00E27676">
        <w:t xml:space="preserve"> </w:t>
      </w:r>
      <w:r w:rsidR="00E57EAD" w:rsidRPr="00E27676">
        <w:t>первичными</w:t>
      </w:r>
      <w:r w:rsidR="00E27676" w:rsidRPr="00E27676">
        <w:t xml:space="preserve"> </w:t>
      </w:r>
      <w:r w:rsidR="00E57EAD" w:rsidRPr="00E27676">
        <w:t>документами</w:t>
      </w:r>
      <w:r w:rsidR="00E27676" w:rsidRPr="00E27676">
        <w:t xml:space="preserve"> </w:t>
      </w:r>
      <w:r w:rsidR="00E57EAD" w:rsidRPr="00E27676">
        <w:t>и</w:t>
      </w:r>
      <w:r w:rsidR="00E27676" w:rsidRPr="00E27676">
        <w:t xml:space="preserve"> </w:t>
      </w:r>
      <w:r w:rsidR="00E57EAD" w:rsidRPr="00E27676">
        <w:t>учетными</w:t>
      </w:r>
      <w:r w:rsidR="00E27676" w:rsidRPr="00E27676">
        <w:t xml:space="preserve"> </w:t>
      </w:r>
      <w:r w:rsidR="00E57EAD" w:rsidRPr="00E27676">
        <w:t>регистрами</w:t>
      </w:r>
      <w:r w:rsidR="00E27676" w:rsidRPr="00E27676">
        <w:t xml:space="preserve"> </w:t>
      </w:r>
      <w:r w:rsidR="00E57EAD" w:rsidRPr="00E27676">
        <w:t>поставщиков</w:t>
      </w:r>
      <w:r w:rsidR="00E27676">
        <w:t xml:space="preserve"> (</w:t>
      </w:r>
      <w:r w:rsidR="00E57EAD" w:rsidRPr="00E27676">
        <w:t>проводит</w:t>
      </w:r>
      <w:r w:rsidR="00E27676" w:rsidRPr="00E27676">
        <w:t xml:space="preserve"> </w:t>
      </w:r>
      <w:r w:rsidR="00E57EAD" w:rsidRPr="00E27676">
        <w:t>встречную</w:t>
      </w:r>
      <w:r w:rsidR="00E27676" w:rsidRPr="00E27676">
        <w:t xml:space="preserve"> </w:t>
      </w:r>
      <w:r w:rsidR="00E57EAD" w:rsidRPr="00E27676">
        <w:t>сверку</w:t>
      </w:r>
      <w:r w:rsidR="00E27676" w:rsidRPr="00E27676">
        <w:t>) [</w:t>
      </w:r>
      <w:r w:rsidR="008926C6" w:rsidRPr="00E27676">
        <w:t>12</w:t>
      </w:r>
      <w:r w:rsidR="00E27676" w:rsidRPr="00E27676">
        <w:t>].</w:t>
      </w:r>
    </w:p>
    <w:p w:rsidR="00E27676" w:rsidRPr="00E27676" w:rsidRDefault="002A13AC" w:rsidP="00E27676">
      <w:pPr>
        <w:tabs>
          <w:tab w:val="left" w:pos="726"/>
        </w:tabs>
      </w:pPr>
      <w:r w:rsidRPr="00E27676">
        <w:t>В</w:t>
      </w:r>
      <w:r w:rsidR="00E27676" w:rsidRPr="00E27676">
        <w:t xml:space="preserve"> </w:t>
      </w:r>
      <w:r w:rsidRPr="00E27676">
        <w:t>ходе</w:t>
      </w:r>
      <w:r w:rsidR="00E27676" w:rsidRPr="00E27676">
        <w:t xml:space="preserve"> </w:t>
      </w:r>
      <w:r w:rsidRPr="00E27676">
        <w:t>проведения</w:t>
      </w:r>
      <w:r w:rsidR="00E27676" w:rsidRPr="00E27676">
        <w:t xml:space="preserve"> </w:t>
      </w:r>
      <w:r w:rsidRPr="00E27676">
        <w:t>аудита</w:t>
      </w:r>
      <w:r w:rsidR="00E27676" w:rsidRPr="00E27676">
        <w:t xml:space="preserve"> </w:t>
      </w:r>
      <w:r w:rsidRPr="00E27676">
        <w:t>МПЗ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ООО</w:t>
      </w:r>
      <w:r w:rsidR="00E27676">
        <w:t xml:space="preserve"> "</w:t>
      </w:r>
      <w:r w:rsidRPr="00E27676">
        <w:t>ВСЗ</w:t>
      </w:r>
      <w:r w:rsidR="00E27676">
        <w:t xml:space="preserve">" </w:t>
      </w:r>
      <w:r w:rsidRPr="00E27676">
        <w:t>были</w:t>
      </w:r>
      <w:r w:rsidR="00E27676" w:rsidRPr="00E27676">
        <w:t xml:space="preserve"> </w:t>
      </w:r>
      <w:r w:rsidRPr="00E27676">
        <w:t>выявлены</w:t>
      </w:r>
      <w:r w:rsidR="00E27676" w:rsidRPr="00E27676">
        <w:t xml:space="preserve"> </w:t>
      </w:r>
      <w:r w:rsidRPr="00E27676">
        <w:t>следующие</w:t>
      </w:r>
      <w:r w:rsidR="00E27676" w:rsidRPr="00E27676">
        <w:t xml:space="preserve"> </w:t>
      </w:r>
      <w:r w:rsidRPr="00E27676">
        <w:t>ошибки</w:t>
      </w:r>
      <w:r w:rsidR="00E27676" w:rsidRPr="00E27676">
        <w:t>:</w:t>
      </w:r>
    </w:p>
    <w:p w:rsidR="00E27676" w:rsidRPr="00E27676" w:rsidRDefault="005D68F6" w:rsidP="00E27676">
      <w:pPr>
        <w:numPr>
          <w:ilvl w:val="0"/>
          <w:numId w:val="26"/>
        </w:numPr>
        <w:tabs>
          <w:tab w:val="clear" w:pos="794"/>
          <w:tab w:val="left" w:pos="726"/>
        </w:tabs>
        <w:ind w:left="0" w:firstLine="709"/>
      </w:pPr>
      <w:r w:rsidRPr="00E27676">
        <w:t>в</w:t>
      </w:r>
      <w:r w:rsidR="00E27676" w:rsidRPr="00E27676">
        <w:t xml:space="preserve"> </w:t>
      </w:r>
      <w:r w:rsidRPr="00E27676">
        <w:t>организации</w:t>
      </w:r>
      <w:r w:rsidR="00E27676" w:rsidRPr="00E27676">
        <w:t xml:space="preserve"> </w:t>
      </w:r>
      <w:r w:rsidRPr="00E27676">
        <w:t>приходные</w:t>
      </w:r>
      <w:r w:rsidR="00E27676" w:rsidRPr="00E27676">
        <w:t xml:space="preserve"> </w:t>
      </w:r>
      <w:r w:rsidRPr="00E27676">
        <w:t>ордера</w:t>
      </w:r>
      <w:r w:rsidR="00E27676" w:rsidRPr="00E27676">
        <w:t xml:space="preserve"> </w:t>
      </w:r>
      <w:r w:rsidRPr="00E27676">
        <w:t>составляются</w:t>
      </w:r>
      <w:r w:rsidR="00E27676" w:rsidRPr="00E27676">
        <w:t xml:space="preserve"> </w:t>
      </w:r>
      <w:r w:rsidRPr="00E27676">
        <w:t>либо</w:t>
      </w:r>
      <w:r w:rsidR="00E27676" w:rsidRPr="00E27676">
        <w:t xml:space="preserve"> </w:t>
      </w:r>
      <w:r w:rsidRPr="00E27676">
        <w:t>вручную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типографских</w:t>
      </w:r>
      <w:r w:rsidR="00E27676" w:rsidRPr="00E27676">
        <w:t xml:space="preserve"> </w:t>
      </w:r>
      <w:r w:rsidRPr="00E27676">
        <w:t>бланках,</w:t>
      </w:r>
      <w:r w:rsidR="00E27676" w:rsidRPr="00E27676">
        <w:t xml:space="preserve"> </w:t>
      </w:r>
      <w:r w:rsidRPr="00E27676">
        <w:t>либо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компьютере</w:t>
      </w:r>
      <w:r w:rsidR="00E27676" w:rsidRPr="00E27676">
        <w:t xml:space="preserve">, </w:t>
      </w:r>
      <w:r w:rsidRPr="00E27676">
        <w:t>при</w:t>
      </w:r>
      <w:r w:rsidR="00E27676" w:rsidRPr="00E27676">
        <w:t xml:space="preserve"> </w:t>
      </w:r>
      <w:r w:rsidRPr="00E27676">
        <w:t>этом</w:t>
      </w:r>
      <w:r w:rsidR="00E27676" w:rsidRPr="00E27676">
        <w:t xml:space="preserve"> </w:t>
      </w:r>
      <w:r w:rsidRPr="00E27676">
        <w:t>они</w:t>
      </w:r>
      <w:r w:rsidR="00E27676" w:rsidRPr="00E27676">
        <w:t xml:space="preserve"> </w:t>
      </w:r>
      <w:r w:rsidRPr="00E27676">
        <w:t>не</w:t>
      </w:r>
      <w:r w:rsidR="00E27676" w:rsidRPr="00E27676">
        <w:t xml:space="preserve"> </w:t>
      </w:r>
      <w:r w:rsidRPr="00E27676">
        <w:t>содержат</w:t>
      </w:r>
      <w:r w:rsidR="00E27676" w:rsidRPr="00E27676">
        <w:t xml:space="preserve"> </w:t>
      </w:r>
      <w:r w:rsidRPr="00E27676">
        <w:t>обязательных</w:t>
      </w:r>
      <w:r w:rsidR="00E27676" w:rsidRPr="00E27676">
        <w:t xml:space="preserve"> </w:t>
      </w:r>
      <w:r w:rsidRPr="00E27676">
        <w:t>реквизитов</w:t>
      </w:r>
      <w:r w:rsidR="00E27676" w:rsidRPr="00E27676">
        <w:t xml:space="preserve">: </w:t>
      </w:r>
      <w:r w:rsidR="00717BD6" w:rsidRPr="00E27676">
        <w:t>экземпляр,</w:t>
      </w:r>
      <w:r w:rsidR="00E27676" w:rsidRPr="00E27676">
        <w:t xml:space="preserve"> </w:t>
      </w:r>
      <w:r w:rsidR="00717BD6" w:rsidRPr="00E27676">
        <w:t>составленный</w:t>
      </w:r>
      <w:r w:rsidR="00E27676" w:rsidRPr="00E27676">
        <w:t xml:space="preserve"> </w:t>
      </w:r>
      <w:r w:rsidR="00717BD6" w:rsidRPr="00E27676">
        <w:t>вручную,</w:t>
      </w:r>
      <w:r w:rsidR="00E27676" w:rsidRPr="00E27676">
        <w:t xml:space="preserve"> </w:t>
      </w:r>
      <w:r w:rsidR="00717BD6" w:rsidRPr="00E27676">
        <w:t>не</w:t>
      </w:r>
      <w:r w:rsidR="00E27676" w:rsidRPr="00E27676">
        <w:t xml:space="preserve"> </w:t>
      </w:r>
      <w:r w:rsidR="00717BD6" w:rsidRPr="00E27676">
        <w:t>содержит</w:t>
      </w:r>
      <w:r w:rsidR="00E27676" w:rsidRPr="00E27676">
        <w:t xml:space="preserve"> </w:t>
      </w:r>
      <w:r w:rsidR="00717BD6" w:rsidRPr="00E27676">
        <w:t>суммовые</w:t>
      </w:r>
      <w:r w:rsidR="00E27676" w:rsidRPr="00E27676">
        <w:t xml:space="preserve"> </w:t>
      </w:r>
      <w:r w:rsidR="00717BD6" w:rsidRPr="00E27676">
        <w:t>измерители,</w:t>
      </w:r>
      <w:r w:rsidR="00E27676" w:rsidRPr="00E27676">
        <w:t xml:space="preserve"> </w:t>
      </w:r>
      <w:r w:rsidR="00717BD6" w:rsidRPr="00E27676">
        <w:t>компьютерная</w:t>
      </w:r>
      <w:r w:rsidR="00E27676" w:rsidRPr="00E27676">
        <w:t xml:space="preserve"> </w:t>
      </w:r>
      <w:r w:rsidR="00717BD6" w:rsidRPr="00E27676">
        <w:t>распечатка</w:t>
      </w:r>
      <w:r w:rsidR="00E27676" w:rsidRPr="00E27676">
        <w:t xml:space="preserve"> - </w:t>
      </w:r>
      <w:r w:rsidR="00717BD6" w:rsidRPr="00E27676">
        <w:t>подписей</w:t>
      </w:r>
      <w:r w:rsidR="00E27676" w:rsidRPr="00E27676">
        <w:t xml:space="preserve"> </w:t>
      </w:r>
      <w:r w:rsidR="00717BD6" w:rsidRPr="00E27676">
        <w:t>ответственных</w:t>
      </w:r>
      <w:r w:rsidR="00E27676" w:rsidRPr="00E27676">
        <w:t xml:space="preserve"> </w:t>
      </w:r>
      <w:r w:rsidR="00717BD6" w:rsidRPr="00E27676">
        <w:t>лиц,</w:t>
      </w:r>
      <w:r w:rsidR="00E27676" w:rsidRPr="00E27676">
        <w:t xml:space="preserve"> </w:t>
      </w:r>
      <w:r w:rsidR="00717BD6" w:rsidRPr="00E27676">
        <w:t>например,</w:t>
      </w:r>
      <w:r w:rsidR="00E27676" w:rsidRPr="00E27676">
        <w:t xml:space="preserve"> </w:t>
      </w:r>
      <w:r w:rsidR="00717BD6" w:rsidRPr="00E27676">
        <w:t>такие</w:t>
      </w:r>
      <w:r w:rsidR="00E27676" w:rsidRPr="00E27676">
        <w:t xml:space="preserve"> </w:t>
      </w:r>
      <w:r w:rsidR="00717BD6" w:rsidRPr="00E27676">
        <w:t>нарушения</w:t>
      </w:r>
      <w:r w:rsidR="00E27676" w:rsidRPr="00E27676">
        <w:t xml:space="preserve"> </w:t>
      </w:r>
      <w:r w:rsidR="00717BD6" w:rsidRPr="00E27676">
        <w:t>допущены</w:t>
      </w:r>
      <w:r w:rsidR="00E27676" w:rsidRPr="00E27676">
        <w:t xml:space="preserve"> </w:t>
      </w:r>
      <w:r w:rsidR="00717BD6" w:rsidRPr="00E27676">
        <w:t>при</w:t>
      </w:r>
      <w:r w:rsidR="00E27676" w:rsidRPr="00E27676">
        <w:t xml:space="preserve"> </w:t>
      </w:r>
      <w:r w:rsidR="00717BD6" w:rsidRPr="00E27676">
        <w:t>оформлении</w:t>
      </w:r>
      <w:r w:rsidR="00E27676" w:rsidRPr="00E27676">
        <w:t>:</w:t>
      </w:r>
    </w:p>
    <w:p w:rsidR="00E27676" w:rsidRPr="00E27676" w:rsidRDefault="00F3569A" w:rsidP="00E27676">
      <w:pPr>
        <w:tabs>
          <w:tab w:val="left" w:pos="726"/>
        </w:tabs>
      </w:pPr>
      <w:r w:rsidRPr="00E27676">
        <w:t>прих</w:t>
      </w:r>
      <w:r w:rsidR="00D5774D" w:rsidRPr="00E27676">
        <w:t>одного</w:t>
      </w:r>
      <w:r w:rsidR="00E27676" w:rsidRPr="00E27676">
        <w:t xml:space="preserve"> </w:t>
      </w:r>
      <w:r w:rsidR="00D5774D" w:rsidRPr="00E27676">
        <w:t>ордера</w:t>
      </w:r>
      <w:r w:rsidR="00E27676" w:rsidRPr="00E27676">
        <w:t xml:space="preserve"> </w:t>
      </w:r>
      <w:r w:rsidR="00D5774D" w:rsidRPr="00E27676">
        <w:t>№325</w:t>
      </w:r>
      <w:r w:rsidR="00E27676" w:rsidRPr="00E27676">
        <w:t xml:space="preserve"> </w:t>
      </w:r>
      <w:r w:rsidR="00D5774D" w:rsidRPr="00E27676">
        <w:t>0т</w:t>
      </w:r>
      <w:r w:rsidR="00E27676" w:rsidRPr="00E27676">
        <w:t xml:space="preserve"> </w:t>
      </w:r>
      <w:r w:rsidR="00D5774D" w:rsidRPr="00E27676">
        <w:t>07</w:t>
      </w:r>
      <w:r w:rsidR="00E27676">
        <w:t>.02.20</w:t>
      </w:r>
      <w:r w:rsidR="00D5774D" w:rsidRPr="00E27676">
        <w:t>10</w:t>
      </w:r>
      <w:r w:rsidR="00E27676" w:rsidRPr="00E27676">
        <w:t>;</w:t>
      </w:r>
    </w:p>
    <w:p w:rsidR="00E27676" w:rsidRPr="00E27676" w:rsidRDefault="00F3569A" w:rsidP="00E27676">
      <w:pPr>
        <w:tabs>
          <w:tab w:val="left" w:pos="726"/>
        </w:tabs>
      </w:pPr>
      <w:r w:rsidRPr="00E27676">
        <w:t>прих</w:t>
      </w:r>
      <w:r w:rsidR="00D5774D" w:rsidRPr="00E27676">
        <w:t>одного</w:t>
      </w:r>
      <w:r w:rsidR="00E27676" w:rsidRPr="00E27676">
        <w:t xml:space="preserve"> </w:t>
      </w:r>
      <w:r w:rsidR="00D5774D" w:rsidRPr="00E27676">
        <w:t>ордера</w:t>
      </w:r>
      <w:r w:rsidR="00E27676" w:rsidRPr="00E27676">
        <w:t xml:space="preserve"> </w:t>
      </w:r>
      <w:r w:rsidR="00D5774D" w:rsidRPr="00E27676">
        <w:t>№116</w:t>
      </w:r>
      <w:r w:rsidR="00E27676" w:rsidRPr="00E27676">
        <w:t xml:space="preserve"> </w:t>
      </w:r>
      <w:r w:rsidR="00D5774D" w:rsidRPr="00E27676">
        <w:t>от</w:t>
      </w:r>
      <w:r w:rsidR="00E27676" w:rsidRPr="00E27676">
        <w:t xml:space="preserve"> </w:t>
      </w:r>
      <w:r w:rsidR="00D5774D" w:rsidRPr="00E27676">
        <w:t>24</w:t>
      </w:r>
      <w:r w:rsidR="00E27676">
        <w:t>.02.20</w:t>
      </w:r>
      <w:r w:rsidR="00D5774D" w:rsidRPr="00E27676">
        <w:t>10</w:t>
      </w:r>
      <w:r w:rsidR="00E27676" w:rsidRPr="00E27676">
        <w:t>;</w:t>
      </w:r>
    </w:p>
    <w:p w:rsidR="00E27676" w:rsidRPr="00E27676" w:rsidRDefault="00F3569A" w:rsidP="00E27676">
      <w:pPr>
        <w:tabs>
          <w:tab w:val="left" w:pos="726"/>
        </w:tabs>
      </w:pPr>
      <w:r w:rsidRPr="00E27676">
        <w:t>прих</w:t>
      </w:r>
      <w:r w:rsidR="00D5774D" w:rsidRPr="00E27676">
        <w:t>одного</w:t>
      </w:r>
      <w:r w:rsidR="00E27676" w:rsidRPr="00E27676">
        <w:t xml:space="preserve"> </w:t>
      </w:r>
      <w:r w:rsidR="00D5774D" w:rsidRPr="00E27676">
        <w:t>ордера</w:t>
      </w:r>
      <w:r w:rsidR="00E27676" w:rsidRPr="00E27676">
        <w:t xml:space="preserve"> </w:t>
      </w:r>
      <w:r w:rsidR="00D5774D" w:rsidRPr="00E27676">
        <w:t>№107</w:t>
      </w:r>
      <w:r w:rsidR="00E27676" w:rsidRPr="00E27676">
        <w:t xml:space="preserve"> </w:t>
      </w:r>
      <w:r w:rsidR="00D5774D" w:rsidRPr="00E27676">
        <w:t>от</w:t>
      </w:r>
      <w:r w:rsidR="00E27676" w:rsidRPr="00E27676">
        <w:t xml:space="preserve"> </w:t>
      </w:r>
      <w:r w:rsidR="00D5774D" w:rsidRPr="00E27676">
        <w:t>21</w:t>
      </w:r>
      <w:r w:rsidR="00E27676">
        <w:t>.02.20</w:t>
      </w:r>
      <w:r w:rsidR="00D5774D" w:rsidRPr="00E27676">
        <w:t>10</w:t>
      </w:r>
      <w:r w:rsidR="00E27676" w:rsidRPr="00E27676">
        <w:t>;</w:t>
      </w:r>
    </w:p>
    <w:p w:rsidR="00E27676" w:rsidRPr="00E27676" w:rsidRDefault="00F3569A" w:rsidP="00E27676">
      <w:pPr>
        <w:tabs>
          <w:tab w:val="left" w:pos="726"/>
        </w:tabs>
      </w:pPr>
      <w:r w:rsidRPr="00E27676">
        <w:t>прих</w:t>
      </w:r>
      <w:r w:rsidR="00D5774D" w:rsidRPr="00E27676">
        <w:t>одного</w:t>
      </w:r>
      <w:r w:rsidR="00E27676" w:rsidRPr="00E27676">
        <w:t xml:space="preserve"> </w:t>
      </w:r>
      <w:r w:rsidR="00D5774D" w:rsidRPr="00E27676">
        <w:t>ордера</w:t>
      </w:r>
      <w:r w:rsidR="00E27676" w:rsidRPr="00E27676">
        <w:t xml:space="preserve"> </w:t>
      </w:r>
      <w:r w:rsidR="00D5774D" w:rsidRPr="00E27676">
        <w:t>№856</w:t>
      </w:r>
      <w:r w:rsidR="00E27676" w:rsidRPr="00E27676">
        <w:t xml:space="preserve"> </w:t>
      </w:r>
      <w:r w:rsidR="00D5774D" w:rsidRPr="00E27676">
        <w:t>от</w:t>
      </w:r>
      <w:r w:rsidR="00E27676" w:rsidRPr="00E27676">
        <w:t xml:space="preserve"> </w:t>
      </w:r>
      <w:r w:rsidR="00D5774D" w:rsidRPr="00E27676">
        <w:t>20</w:t>
      </w:r>
      <w:r w:rsidR="00E27676">
        <w:t>.05.20</w:t>
      </w:r>
      <w:r w:rsidR="00D5774D" w:rsidRPr="00E27676">
        <w:t>10</w:t>
      </w:r>
      <w:r w:rsidR="00E27676">
        <w:t xml:space="preserve"> (</w:t>
      </w:r>
      <w:r w:rsidR="00D26E9B" w:rsidRPr="00E27676">
        <w:t>Приложение</w:t>
      </w:r>
      <w:r w:rsidR="00E27676" w:rsidRPr="00E27676">
        <w:t xml:space="preserve"> </w:t>
      </w:r>
      <w:r w:rsidR="00D26E9B" w:rsidRPr="00E27676">
        <w:t>3</w:t>
      </w:r>
      <w:r w:rsidR="00E27676" w:rsidRPr="00E27676">
        <w:t>);</w:t>
      </w:r>
    </w:p>
    <w:p w:rsidR="00E27676" w:rsidRPr="00E27676" w:rsidRDefault="00F3569A" w:rsidP="00E27676">
      <w:pPr>
        <w:tabs>
          <w:tab w:val="left" w:pos="726"/>
        </w:tabs>
      </w:pPr>
      <w:r w:rsidRPr="00E27676">
        <w:t>и</w:t>
      </w:r>
      <w:r w:rsidR="00E27676" w:rsidRPr="00E27676">
        <w:t xml:space="preserve"> </w:t>
      </w:r>
      <w:r w:rsidRPr="00E27676">
        <w:t>др</w:t>
      </w:r>
      <w:r w:rsidR="00E27676" w:rsidRPr="00E27676">
        <w:t>.</w:t>
      </w:r>
    </w:p>
    <w:p w:rsidR="00E27676" w:rsidRPr="00E27676" w:rsidRDefault="00E51185" w:rsidP="00E27676">
      <w:pPr>
        <w:numPr>
          <w:ilvl w:val="0"/>
          <w:numId w:val="26"/>
        </w:numPr>
        <w:tabs>
          <w:tab w:val="clear" w:pos="794"/>
          <w:tab w:val="left" w:pos="726"/>
        </w:tabs>
        <w:ind w:left="0" w:firstLine="709"/>
      </w:pPr>
      <w:r w:rsidRPr="00E27676">
        <w:t>Постановлением</w:t>
      </w:r>
      <w:r w:rsidR="00E27676" w:rsidRPr="00E27676">
        <w:t xml:space="preserve"> </w:t>
      </w:r>
      <w:r w:rsidRPr="00E27676">
        <w:t>Госкомстата</w:t>
      </w:r>
      <w:r w:rsidR="00E27676" w:rsidRPr="00E27676">
        <w:t xml:space="preserve"> </w:t>
      </w:r>
      <w:r w:rsidRPr="00E27676">
        <w:t>РФ</w:t>
      </w:r>
      <w:r w:rsidR="00E27676" w:rsidRPr="00E27676">
        <w:t xml:space="preserve"> </w:t>
      </w:r>
      <w:r w:rsidRPr="00E27676">
        <w:t>№132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25</w:t>
      </w:r>
      <w:r w:rsidR="00E27676">
        <w:t>.12.19</w:t>
      </w:r>
      <w:r w:rsidRPr="00E27676">
        <w:t>98</w:t>
      </w:r>
      <w:r w:rsidR="00E27676">
        <w:t xml:space="preserve"> "</w:t>
      </w:r>
      <w:r w:rsidRPr="00E27676">
        <w:t>Об</w:t>
      </w:r>
      <w:r w:rsidR="00E27676" w:rsidRPr="00E27676">
        <w:t xml:space="preserve"> </w:t>
      </w:r>
      <w:r w:rsidRPr="00E27676">
        <w:t>утверждении</w:t>
      </w:r>
      <w:r w:rsidR="00E27676" w:rsidRPr="00E27676">
        <w:t xml:space="preserve"> </w:t>
      </w:r>
      <w:r w:rsidRPr="00E27676">
        <w:t>альбома</w:t>
      </w:r>
      <w:r w:rsidR="00E27676" w:rsidRPr="00E27676">
        <w:t xml:space="preserve"> </w:t>
      </w:r>
      <w:r w:rsidRPr="00E27676">
        <w:t>унифицированных</w:t>
      </w:r>
      <w:r w:rsidR="00E27676" w:rsidRPr="00E27676">
        <w:t xml:space="preserve"> </w:t>
      </w:r>
      <w:r w:rsidRPr="00E27676">
        <w:t>форм</w:t>
      </w:r>
      <w:r w:rsidR="00E27676" w:rsidRPr="00E27676">
        <w:t xml:space="preserve"> </w:t>
      </w:r>
      <w:r w:rsidRPr="00E27676">
        <w:t>первичной</w:t>
      </w:r>
      <w:r w:rsidR="00E27676" w:rsidRPr="00E27676">
        <w:t xml:space="preserve"> </w:t>
      </w:r>
      <w:r w:rsidRPr="00E27676">
        <w:t>учётной</w:t>
      </w:r>
      <w:r w:rsidR="00E27676" w:rsidRPr="00E27676">
        <w:t xml:space="preserve"> </w:t>
      </w:r>
      <w:r w:rsidRPr="00E27676">
        <w:t>документации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учёту</w:t>
      </w:r>
      <w:r w:rsidR="00E27676" w:rsidRPr="00E27676">
        <w:t xml:space="preserve"> </w:t>
      </w:r>
      <w:r w:rsidRPr="00E27676">
        <w:t>торговых</w:t>
      </w:r>
      <w:r w:rsidR="00E27676" w:rsidRPr="00E27676">
        <w:t xml:space="preserve"> </w:t>
      </w:r>
      <w:r w:rsidRPr="00E27676">
        <w:t>операций</w:t>
      </w:r>
      <w:r w:rsidR="00E27676">
        <w:t xml:space="preserve">" </w:t>
      </w:r>
      <w:r w:rsidRPr="00E27676">
        <w:t>установлена</w:t>
      </w:r>
      <w:r w:rsidR="00E27676" w:rsidRPr="00E27676">
        <w:t xml:space="preserve"> </w:t>
      </w:r>
      <w:r w:rsidRPr="00E27676">
        <w:t>форма</w:t>
      </w:r>
      <w:r w:rsidR="00E27676" w:rsidRPr="00E27676">
        <w:t xml:space="preserve"> </w:t>
      </w:r>
      <w:r w:rsidRPr="00E27676">
        <w:t>№ТОРГ</w:t>
      </w:r>
      <w:r w:rsidR="00E27676" w:rsidRPr="00E27676">
        <w:t xml:space="preserve"> - </w:t>
      </w:r>
      <w:r w:rsidRPr="00E27676">
        <w:t>12</w:t>
      </w:r>
      <w:r w:rsidR="00E27676">
        <w:t xml:space="preserve"> "</w:t>
      </w:r>
      <w:r w:rsidRPr="00E27676">
        <w:t>Товарная</w:t>
      </w:r>
      <w:r w:rsidR="00E27676" w:rsidRPr="00E27676">
        <w:t xml:space="preserve"> </w:t>
      </w:r>
      <w:r w:rsidRPr="00E27676">
        <w:t>накладная</w:t>
      </w:r>
      <w:r w:rsidR="00E27676">
        <w:t>"</w:t>
      </w:r>
      <w:r w:rsidRPr="00E27676">
        <w:t>,</w:t>
      </w:r>
      <w:r w:rsidR="00E27676" w:rsidRPr="00E27676">
        <w:t xml:space="preserve"> </w:t>
      </w:r>
      <w:r w:rsidRPr="00E27676">
        <w:t>служащая</w:t>
      </w:r>
      <w:r w:rsidR="00E27676" w:rsidRPr="00E27676">
        <w:t xml:space="preserve"> </w:t>
      </w:r>
      <w:r w:rsidRPr="00E27676">
        <w:t>основанием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оприходования</w:t>
      </w:r>
      <w:r w:rsidR="00E27676" w:rsidRPr="00E27676">
        <w:t xml:space="preserve"> </w:t>
      </w:r>
      <w:r w:rsidRPr="00E27676">
        <w:t>организацией</w:t>
      </w:r>
      <w:r w:rsidR="00E27676" w:rsidRPr="00E27676">
        <w:t xml:space="preserve"> </w:t>
      </w:r>
      <w:r w:rsidRPr="00E27676">
        <w:t>поступающих</w:t>
      </w:r>
      <w:r w:rsidR="00E27676" w:rsidRPr="00E27676">
        <w:t xml:space="preserve"> </w:t>
      </w:r>
      <w:r w:rsidRPr="00E27676">
        <w:t>ТМЦ,</w:t>
      </w:r>
      <w:r w:rsidR="00E27676" w:rsidRPr="00E27676">
        <w:t xml:space="preserve"> </w:t>
      </w:r>
      <w:r w:rsidRPr="00E27676">
        <w:t>которые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поставщика</w:t>
      </w:r>
      <w:r w:rsidR="00E27676" w:rsidRPr="00E27676">
        <w:t xml:space="preserve"> </w:t>
      </w:r>
      <w:r w:rsidRPr="00E27676">
        <w:t>являются</w:t>
      </w:r>
      <w:r w:rsidR="00E27676" w:rsidRPr="00E27676">
        <w:t xml:space="preserve"> </w:t>
      </w:r>
      <w:r w:rsidRPr="00E27676">
        <w:t>товаром</w:t>
      </w:r>
      <w:r w:rsidR="00E27676" w:rsidRPr="00E27676">
        <w:t xml:space="preserve">. </w:t>
      </w:r>
      <w:r w:rsidRPr="00E27676">
        <w:t>В</w:t>
      </w:r>
      <w:r w:rsidR="00E27676" w:rsidRPr="00E27676">
        <w:t xml:space="preserve"> </w:t>
      </w:r>
      <w:r w:rsidRPr="00E27676">
        <w:t>нарушение</w:t>
      </w:r>
      <w:r w:rsidR="00E27676" w:rsidRPr="00E27676">
        <w:t xml:space="preserve"> </w:t>
      </w:r>
      <w:r w:rsidRPr="00E27676">
        <w:t>указанных</w:t>
      </w:r>
      <w:r w:rsidR="00E27676" w:rsidRPr="00E27676">
        <w:t xml:space="preserve"> </w:t>
      </w:r>
      <w:r w:rsidRPr="00E27676">
        <w:t>требований</w:t>
      </w:r>
      <w:r w:rsidR="00E27676" w:rsidRPr="00E27676">
        <w:t xml:space="preserve"> </w:t>
      </w:r>
      <w:r w:rsidR="00F62A44" w:rsidRPr="00E27676">
        <w:t>в</w:t>
      </w:r>
      <w:r w:rsidR="00E27676" w:rsidRPr="00E27676">
        <w:t xml:space="preserve"> </w:t>
      </w:r>
      <w:r w:rsidR="00F62A44" w:rsidRPr="00E27676">
        <w:t>ООО</w:t>
      </w:r>
      <w:r w:rsidR="00E27676">
        <w:t xml:space="preserve"> "</w:t>
      </w:r>
      <w:r w:rsidR="00F62A44" w:rsidRPr="00E27676">
        <w:t>ВСЗ</w:t>
      </w:r>
      <w:r w:rsidR="00E27676">
        <w:t xml:space="preserve">" </w:t>
      </w:r>
      <w:r w:rsidR="00F62A44" w:rsidRPr="00E27676">
        <w:t>допускаются</w:t>
      </w:r>
      <w:r w:rsidR="00E27676" w:rsidRPr="00E27676">
        <w:t xml:space="preserve"> </w:t>
      </w:r>
      <w:r w:rsidR="00F62A44" w:rsidRPr="00E27676">
        <w:t>случаи</w:t>
      </w:r>
      <w:r w:rsidR="00E27676" w:rsidRPr="00E27676">
        <w:t xml:space="preserve"> </w:t>
      </w:r>
      <w:r w:rsidR="00F62A44" w:rsidRPr="00E27676">
        <w:t>принятия</w:t>
      </w:r>
      <w:r w:rsidR="00E27676" w:rsidRPr="00E27676">
        <w:t xml:space="preserve"> </w:t>
      </w:r>
      <w:r w:rsidR="00F62A44" w:rsidRPr="00E27676">
        <w:t>к</w:t>
      </w:r>
      <w:r w:rsidR="00E27676" w:rsidRPr="00E27676">
        <w:t xml:space="preserve"> </w:t>
      </w:r>
      <w:r w:rsidR="00F62A44" w:rsidRPr="00E27676">
        <w:t>учёту</w:t>
      </w:r>
      <w:r w:rsidR="00E27676" w:rsidRPr="00E27676">
        <w:t xml:space="preserve"> </w:t>
      </w:r>
      <w:r w:rsidR="00F62A44" w:rsidRPr="00E27676">
        <w:t>МПЗ</w:t>
      </w:r>
      <w:r w:rsidR="00E27676" w:rsidRPr="00E27676">
        <w:t>:</w:t>
      </w:r>
    </w:p>
    <w:p w:rsidR="00E27676" w:rsidRPr="00E27676" w:rsidRDefault="00F62A44" w:rsidP="00E27676">
      <w:pPr>
        <w:tabs>
          <w:tab w:val="left" w:pos="726"/>
        </w:tabs>
      </w:pPr>
      <w:r w:rsidRPr="00E27676">
        <w:t>на</w:t>
      </w:r>
      <w:r w:rsidR="00E27676" w:rsidRPr="00E27676">
        <w:t xml:space="preserve"> </w:t>
      </w:r>
      <w:r w:rsidRPr="00E27676">
        <w:t>основании</w:t>
      </w:r>
      <w:r w:rsidR="00E27676" w:rsidRPr="00E27676">
        <w:t xml:space="preserve"> </w:t>
      </w:r>
      <w:r w:rsidRPr="00E27676">
        <w:t>первичных</w:t>
      </w:r>
      <w:r w:rsidR="00E27676" w:rsidRPr="00E27676">
        <w:t xml:space="preserve"> </w:t>
      </w:r>
      <w:r w:rsidRPr="00E27676">
        <w:t>документов</w:t>
      </w:r>
      <w:r w:rsidR="00E27676" w:rsidRPr="00E27676">
        <w:t xml:space="preserve"> </w:t>
      </w:r>
      <w:r w:rsidRPr="00E27676">
        <w:t>неунифицированной</w:t>
      </w:r>
      <w:r w:rsidR="00E27676" w:rsidRPr="00E27676">
        <w:t xml:space="preserve"> </w:t>
      </w:r>
      <w:r w:rsidRPr="00E27676">
        <w:t>формы,</w:t>
      </w:r>
      <w:r w:rsidR="00E27676" w:rsidRPr="00E27676">
        <w:t xml:space="preserve"> </w:t>
      </w:r>
      <w:r w:rsidRPr="00E27676">
        <w:t>например,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таких</w:t>
      </w:r>
      <w:r w:rsidR="00E27676" w:rsidRPr="00E27676">
        <w:t xml:space="preserve"> </w:t>
      </w:r>
      <w:r w:rsidRPr="00E27676">
        <w:t>бланках</w:t>
      </w:r>
      <w:r w:rsidR="00E27676" w:rsidRPr="00E27676">
        <w:t xml:space="preserve"> </w:t>
      </w:r>
      <w:r w:rsidRPr="00E27676">
        <w:t>составлены</w:t>
      </w:r>
      <w:r w:rsidR="00E27676" w:rsidRPr="00E27676">
        <w:t>:</w:t>
      </w:r>
    </w:p>
    <w:p w:rsidR="00E27676" w:rsidRPr="00E27676" w:rsidRDefault="00F62A44" w:rsidP="00E27676">
      <w:pPr>
        <w:tabs>
          <w:tab w:val="left" w:pos="726"/>
        </w:tabs>
      </w:pPr>
      <w:r w:rsidRPr="00E27676">
        <w:t>ООО</w:t>
      </w:r>
      <w:r w:rsidR="00E27676">
        <w:t xml:space="preserve"> "</w:t>
      </w:r>
      <w:r w:rsidRPr="00E27676">
        <w:t>Группа</w:t>
      </w:r>
      <w:r w:rsidR="00E27676" w:rsidRPr="00E27676">
        <w:t xml:space="preserve"> </w:t>
      </w:r>
      <w:r w:rsidRPr="00E27676">
        <w:t>Чесс</w:t>
      </w:r>
      <w:r w:rsidR="00E27676">
        <w:t xml:space="preserve">" </w:t>
      </w:r>
      <w:r w:rsidR="00E27676" w:rsidRPr="00E27676">
        <w:t xml:space="preserve">- </w:t>
      </w:r>
      <w:r w:rsidR="007000E4" w:rsidRPr="00E27676">
        <w:t>накладная</w:t>
      </w:r>
      <w:r w:rsidR="00E27676" w:rsidRPr="00E27676">
        <w:t xml:space="preserve"> </w:t>
      </w:r>
      <w:r w:rsidR="007000E4" w:rsidRPr="00E27676">
        <w:t>на</w:t>
      </w:r>
      <w:r w:rsidR="00E27676" w:rsidRPr="00E27676">
        <w:t xml:space="preserve"> </w:t>
      </w:r>
      <w:r w:rsidR="007000E4" w:rsidRPr="00E27676">
        <w:t>проволоку</w:t>
      </w:r>
      <w:r w:rsidR="00E27676" w:rsidRPr="00E27676">
        <w:t xml:space="preserve"> </w:t>
      </w:r>
      <w:r w:rsidR="007000E4" w:rsidRPr="00E27676">
        <w:t>сварочную</w:t>
      </w:r>
      <w:r w:rsidR="00E27676" w:rsidRPr="00E27676">
        <w:t xml:space="preserve"> </w:t>
      </w:r>
      <w:r w:rsidR="007000E4" w:rsidRPr="00E27676">
        <w:t>светлую</w:t>
      </w:r>
      <w:r w:rsidR="00E27676" w:rsidRPr="00E27676">
        <w:t xml:space="preserve"> </w:t>
      </w:r>
      <w:r w:rsidR="007000E4" w:rsidRPr="00E27676">
        <w:t>от</w:t>
      </w:r>
      <w:r w:rsidR="00E27676" w:rsidRPr="00E27676">
        <w:t xml:space="preserve"> </w:t>
      </w:r>
      <w:r w:rsidR="007000E4" w:rsidRPr="00E27676">
        <w:t>16</w:t>
      </w:r>
      <w:r w:rsidR="00E27676">
        <w:t>.02.20</w:t>
      </w:r>
      <w:r w:rsidR="00D5774D" w:rsidRPr="00E27676">
        <w:t>10</w:t>
      </w:r>
      <w:r w:rsidR="00E27676" w:rsidRPr="00E27676">
        <w:t>;</w:t>
      </w:r>
    </w:p>
    <w:p w:rsidR="00E27676" w:rsidRPr="00E27676" w:rsidRDefault="007000E4" w:rsidP="00E27676">
      <w:pPr>
        <w:tabs>
          <w:tab w:val="left" w:pos="726"/>
        </w:tabs>
      </w:pPr>
      <w:r w:rsidRPr="00E27676">
        <w:t>и</w:t>
      </w:r>
      <w:r w:rsidR="00E27676" w:rsidRPr="00E27676">
        <w:t xml:space="preserve"> </w:t>
      </w:r>
      <w:r w:rsidRPr="00E27676">
        <w:t>др</w:t>
      </w:r>
      <w:r w:rsidR="00E27676" w:rsidRPr="00E27676">
        <w:t>.</w:t>
      </w:r>
    </w:p>
    <w:p w:rsidR="00E27676" w:rsidRPr="00E27676" w:rsidRDefault="007000E4" w:rsidP="00E27676">
      <w:pPr>
        <w:tabs>
          <w:tab w:val="left" w:pos="726"/>
        </w:tabs>
      </w:pPr>
      <w:r w:rsidRPr="00E27676">
        <w:t>на</w:t>
      </w:r>
      <w:r w:rsidR="00E27676" w:rsidRPr="00E27676">
        <w:t xml:space="preserve"> </w:t>
      </w:r>
      <w:r w:rsidRPr="00E27676">
        <w:t>основании</w:t>
      </w:r>
      <w:r w:rsidR="00E27676" w:rsidRPr="00E27676">
        <w:t xml:space="preserve"> </w:t>
      </w:r>
      <w:r w:rsidRPr="00E27676">
        <w:t>недостаточно</w:t>
      </w:r>
      <w:r w:rsidR="00E27676" w:rsidRPr="00E27676">
        <w:t xml:space="preserve"> </w:t>
      </w:r>
      <w:r w:rsidRPr="00E27676">
        <w:t>оформленных</w:t>
      </w:r>
      <w:r w:rsidR="00E27676" w:rsidRPr="00E27676">
        <w:t xml:space="preserve"> </w:t>
      </w:r>
      <w:r w:rsidRPr="00E27676">
        <w:t>товарных</w:t>
      </w:r>
      <w:r w:rsidR="00E27676" w:rsidRPr="00E27676">
        <w:t xml:space="preserve"> </w:t>
      </w:r>
      <w:r w:rsidRPr="00E27676">
        <w:t>накладных,</w:t>
      </w:r>
      <w:r w:rsidR="00E27676" w:rsidRPr="00E27676">
        <w:t xml:space="preserve"> </w:t>
      </w:r>
      <w:r w:rsidRPr="00E27676">
        <w:t>например</w:t>
      </w:r>
      <w:r w:rsidR="00E27676" w:rsidRPr="00E27676">
        <w:t>:</w:t>
      </w:r>
    </w:p>
    <w:p w:rsidR="00E27676" w:rsidRPr="00E27676" w:rsidRDefault="007000E4" w:rsidP="00E27676">
      <w:pPr>
        <w:tabs>
          <w:tab w:val="left" w:pos="726"/>
        </w:tabs>
      </w:pPr>
      <w:r w:rsidRPr="00E27676">
        <w:t>в</w:t>
      </w:r>
      <w:r w:rsidR="00E27676" w:rsidRPr="00E27676">
        <w:t xml:space="preserve"> </w:t>
      </w:r>
      <w:r w:rsidRPr="00E27676">
        <w:t>товарной</w:t>
      </w:r>
      <w:r w:rsidR="00E27676" w:rsidRPr="00E27676">
        <w:t xml:space="preserve"> </w:t>
      </w:r>
      <w:r w:rsidRPr="00E27676">
        <w:t>накладной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48071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12</w:t>
      </w:r>
      <w:r w:rsidR="00E27676">
        <w:t>.05.20</w:t>
      </w:r>
      <w:r w:rsidR="00D5774D" w:rsidRPr="00E27676">
        <w:t>10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сумму</w:t>
      </w:r>
      <w:r w:rsidR="00E27676" w:rsidRPr="00E27676">
        <w:t xml:space="preserve"> </w:t>
      </w:r>
      <w:r w:rsidRPr="00E27676">
        <w:t>7010</w:t>
      </w:r>
      <w:r w:rsidR="00E27676" w:rsidRPr="00E27676">
        <w:t xml:space="preserve"> </w:t>
      </w:r>
      <w:r w:rsidRPr="00E27676">
        <w:t>руб</w:t>
      </w:r>
      <w:r w:rsidR="00E27676" w:rsidRPr="00E27676">
        <w:t>.</w:t>
      </w:r>
      <w:r w:rsidR="00E27676">
        <w:t xml:space="preserve"> (</w:t>
      </w:r>
      <w:r w:rsidR="00403138" w:rsidRPr="00E27676">
        <w:t>в</w:t>
      </w:r>
      <w:r w:rsidR="00E27676" w:rsidRPr="00E27676">
        <w:t xml:space="preserve"> </w:t>
      </w:r>
      <w:r w:rsidR="00403138" w:rsidRPr="00E27676">
        <w:t>т</w:t>
      </w:r>
      <w:r w:rsidR="00E27676" w:rsidRPr="00E27676">
        <w:t xml:space="preserve">. </w:t>
      </w:r>
      <w:r w:rsidR="00403138" w:rsidRPr="00E27676">
        <w:t>ч</w:t>
      </w:r>
      <w:r w:rsidR="00E27676" w:rsidRPr="00E27676">
        <w:t xml:space="preserve">. </w:t>
      </w:r>
      <w:r w:rsidR="00403138" w:rsidRPr="00E27676">
        <w:t>НДС</w:t>
      </w:r>
      <w:r w:rsidR="00E27676" w:rsidRPr="00E27676">
        <w:t xml:space="preserve"> </w:t>
      </w:r>
      <w:r w:rsidR="00403138" w:rsidRPr="00E27676">
        <w:t>1069</w:t>
      </w:r>
      <w:r w:rsidR="00E27676" w:rsidRPr="00E27676">
        <w:t xml:space="preserve"> </w:t>
      </w:r>
      <w:r w:rsidR="00403138" w:rsidRPr="00E27676">
        <w:t>руб</w:t>
      </w:r>
      <w:r w:rsidR="00E27676">
        <w:t>.3</w:t>
      </w:r>
      <w:r w:rsidR="00403138" w:rsidRPr="00E27676">
        <w:t>2</w:t>
      </w:r>
      <w:r w:rsidR="00E27676" w:rsidRPr="00E27676">
        <w:t xml:space="preserve"> </w:t>
      </w:r>
      <w:r w:rsidR="00403138" w:rsidRPr="00E27676">
        <w:t>коп</w:t>
      </w:r>
      <w:r w:rsidR="00E27676" w:rsidRPr="00E27676">
        <w:t xml:space="preserve">.) </w:t>
      </w:r>
      <w:r w:rsidR="00403138" w:rsidRPr="00E27676">
        <w:t>не</w:t>
      </w:r>
      <w:r w:rsidR="00E27676" w:rsidRPr="00E27676">
        <w:t xml:space="preserve"> </w:t>
      </w:r>
      <w:r w:rsidR="00403138" w:rsidRPr="00E27676">
        <w:t>указаны</w:t>
      </w:r>
      <w:r w:rsidR="00E27676" w:rsidRPr="00E27676">
        <w:t xml:space="preserve"> </w:t>
      </w:r>
      <w:r w:rsidR="00403138" w:rsidRPr="00E27676">
        <w:t>адреса</w:t>
      </w:r>
      <w:r w:rsidR="00E27676" w:rsidRPr="00E27676">
        <w:t xml:space="preserve"> </w:t>
      </w:r>
      <w:r w:rsidR="00403138" w:rsidRPr="00E27676">
        <w:t>грузоотправителя</w:t>
      </w:r>
      <w:r w:rsidR="00E27676" w:rsidRPr="00E27676">
        <w:t xml:space="preserve"> </w:t>
      </w:r>
      <w:r w:rsidR="00403138" w:rsidRPr="00E27676">
        <w:t>и</w:t>
      </w:r>
      <w:r w:rsidR="00E27676" w:rsidRPr="00E27676">
        <w:t xml:space="preserve"> </w:t>
      </w:r>
      <w:r w:rsidR="00403138" w:rsidRPr="00E27676">
        <w:t>грузополучателя,</w:t>
      </w:r>
      <w:r w:rsidR="00E27676" w:rsidRPr="00E27676">
        <w:t xml:space="preserve"> </w:t>
      </w:r>
      <w:r w:rsidR="00403138" w:rsidRPr="00E27676">
        <w:t>нет</w:t>
      </w:r>
      <w:r w:rsidR="00E27676" w:rsidRPr="00E27676">
        <w:t xml:space="preserve"> </w:t>
      </w:r>
      <w:r w:rsidR="00403138" w:rsidRPr="00E27676">
        <w:t>расшифровки</w:t>
      </w:r>
      <w:r w:rsidR="00E27676" w:rsidRPr="00E27676">
        <w:t xml:space="preserve"> </w:t>
      </w:r>
      <w:r w:rsidR="00403138" w:rsidRPr="00E27676">
        <w:t>подписи</w:t>
      </w:r>
      <w:r w:rsidR="00E27676" w:rsidRPr="00E27676">
        <w:t xml:space="preserve"> </w:t>
      </w:r>
      <w:r w:rsidR="00403138" w:rsidRPr="00E27676">
        <w:t>лица,</w:t>
      </w:r>
      <w:r w:rsidR="00E27676" w:rsidRPr="00E27676">
        <w:t xml:space="preserve"> </w:t>
      </w:r>
      <w:r w:rsidR="00403138" w:rsidRPr="00E27676">
        <w:t>отгрузившего</w:t>
      </w:r>
      <w:r w:rsidR="00E27676" w:rsidRPr="00E27676">
        <w:t xml:space="preserve"> </w:t>
      </w:r>
      <w:r w:rsidR="00403138" w:rsidRPr="00E27676">
        <w:t>материалы,</w:t>
      </w:r>
      <w:r w:rsidR="00E27676" w:rsidRPr="00E27676">
        <w:t xml:space="preserve"> </w:t>
      </w:r>
      <w:r w:rsidR="00403138" w:rsidRPr="00E27676">
        <w:t>нет</w:t>
      </w:r>
      <w:r w:rsidR="00E27676" w:rsidRPr="00E27676">
        <w:t xml:space="preserve"> </w:t>
      </w:r>
      <w:r w:rsidR="00403138" w:rsidRPr="00E27676">
        <w:t>печати</w:t>
      </w:r>
      <w:r w:rsidR="00E27676" w:rsidRPr="00E27676">
        <w:t xml:space="preserve"> </w:t>
      </w:r>
      <w:r w:rsidR="00D26E9B" w:rsidRPr="00E27676">
        <w:t>грузополучателя</w:t>
      </w:r>
      <w:r w:rsidR="00E27676">
        <w:t xml:space="preserve"> (</w:t>
      </w:r>
      <w:r w:rsidR="00D26E9B" w:rsidRPr="00E27676">
        <w:t>Приложение</w:t>
      </w:r>
      <w:r w:rsidR="00E27676" w:rsidRPr="00E27676">
        <w:t xml:space="preserve"> </w:t>
      </w:r>
      <w:r w:rsidR="00D26E9B" w:rsidRPr="00E27676">
        <w:t>4</w:t>
      </w:r>
      <w:r w:rsidR="00E27676" w:rsidRPr="00E27676">
        <w:t>);</w:t>
      </w:r>
    </w:p>
    <w:p w:rsidR="00E27676" w:rsidRPr="00E27676" w:rsidRDefault="008E5F48" w:rsidP="00E27676">
      <w:pPr>
        <w:tabs>
          <w:tab w:val="left" w:pos="726"/>
        </w:tabs>
      </w:pPr>
      <w:r w:rsidRPr="00E27676">
        <w:t>и</w:t>
      </w:r>
      <w:r w:rsidR="00E27676" w:rsidRPr="00E27676">
        <w:t xml:space="preserve"> </w:t>
      </w:r>
      <w:r w:rsidRPr="00E27676">
        <w:t>др</w:t>
      </w:r>
      <w:r w:rsidR="00E27676" w:rsidRPr="00E27676">
        <w:t>.</w:t>
      </w:r>
    </w:p>
    <w:p w:rsidR="00E27676" w:rsidRPr="00E27676" w:rsidRDefault="008E5F48" w:rsidP="00E27676">
      <w:pPr>
        <w:numPr>
          <w:ilvl w:val="0"/>
          <w:numId w:val="26"/>
        </w:numPr>
        <w:tabs>
          <w:tab w:val="clear" w:pos="794"/>
          <w:tab w:val="left" w:pos="726"/>
        </w:tabs>
        <w:ind w:left="0" w:firstLine="709"/>
      </w:pPr>
      <w:r w:rsidRPr="00E27676">
        <w:t>Постановлением</w:t>
      </w:r>
      <w:r w:rsidR="00E27676" w:rsidRPr="00E27676">
        <w:t xml:space="preserve"> </w:t>
      </w:r>
      <w:r w:rsidRPr="00E27676">
        <w:t>Госкомстата</w:t>
      </w:r>
      <w:r w:rsidR="00E27676" w:rsidRPr="00E27676">
        <w:t xml:space="preserve"> </w:t>
      </w:r>
      <w:r w:rsidRPr="00E27676">
        <w:t>РФ</w:t>
      </w:r>
      <w:r w:rsidR="00E27676" w:rsidRPr="00E27676">
        <w:t xml:space="preserve"> </w:t>
      </w:r>
      <w:r w:rsidRPr="00E27676">
        <w:t>№78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28</w:t>
      </w:r>
      <w:r w:rsidR="00E27676">
        <w:t>.11.19</w:t>
      </w:r>
      <w:r w:rsidRPr="00E27676">
        <w:t>97</w:t>
      </w:r>
      <w:r w:rsidR="00E27676">
        <w:t xml:space="preserve"> "</w:t>
      </w:r>
      <w:r w:rsidRPr="00E27676">
        <w:t>Об</w:t>
      </w:r>
      <w:r w:rsidR="00E27676" w:rsidRPr="00E27676">
        <w:t xml:space="preserve"> </w:t>
      </w:r>
      <w:r w:rsidRPr="00E27676">
        <w:t>утверждении</w:t>
      </w:r>
      <w:r w:rsidR="00E27676" w:rsidRPr="00E27676">
        <w:t xml:space="preserve"> </w:t>
      </w:r>
      <w:r w:rsidRPr="00E27676">
        <w:t>унифицированных</w:t>
      </w:r>
      <w:r w:rsidR="00E27676" w:rsidRPr="00E27676">
        <w:t xml:space="preserve"> </w:t>
      </w:r>
      <w:r w:rsidRPr="00E27676">
        <w:t>форм</w:t>
      </w:r>
      <w:r w:rsidR="00E27676" w:rsidRPr="00E27676">
        <w:t xml:space="preserve"> </w:t>
      </w:r>
      <w:r w:rsidRPr="00E27676">
        <w:t>первичной</w:t>
      </w:r>
      <w:r w:rsidR="00E27676" w:rsidRPr="00E27676">
        <w:t xml:space="preserve"> </w:t>
      </w:r>
      <w:r w:rsidRPr="00E27676">
        <w:t>учётной</w:t>
      </w:r>
      <w:r w:rsidR="00E27676" w:rsidRPr="00E27676">
        <w:t xml:space="preserve"> </w:t>
      </w:r>
      <w:r w:rsidRPr="00E27676">
        <w:t>документации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учёту</w:t>
      </w:r>
      <w:r w:rsidR="00E27676" w:rsidRPr="00E27676">
        <w:t xml:space="preserve"> </w:t>
      </w:r>
      <w:r w:rsidRPr="00E27676">
        <w:t>работы</w:t>
      </w:r>
      <w:r w:rsidR="00E27676" w:rsidRPr="00E27676">
        <w:t xml:space="preserve"> </w:t>
      </w:r>
      <w:r w:rsidRPr="00E27676">
        <w:t>строительных</w:t>
      </w:r>
      <w:r w:rsidR="00E27676" w:rsidRPr="00E27676">
        <w:t xml:space="preserve"> </w:t>
      </w:r>
      <w:r w:rsidRPr="00E27676">
        <w:t>машин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механизмов</w:t>
      </w:r>
      <w:r w:rsidR="003E0B8A" w:rsidRPr="00E27676">
        <w:t>,</w:t>
      </w:r>
      <w:r w:rsidR="00E27676" w:rsidRPr="00E27676">
        <w:t xml:space="preserve"> </w:t>
      </w:r>
      <w:r w:rsidR="003E0B8A" w:rsidRPr="00E27676">
        <w:t>работ</w:t>
      </w:r>
      <w:r w:rsidR="00E27676" w:rsidRPr="00E27676">
        <w:t xml:space="preserve"> </w:t>
      </w:r>
      <w:r w:rsidR="003E0B8A" w:rsidRPr="00E27676">
        <w:t>в</w:t>
      </w:r>
      <w:r w:rsidR="00E27676" w:rsidRPr="00E27676">
        <w:t xml:space="preserve"> </w:t>
      </w:r>
      <w:r w:rsidR="003E0B8A" w:rsidRPr="00E27676">
        <w:t>автомобильном</w:t>
      </w:r>
      <w:r w:rsidR="00E27676" w:rsidRPr="00E27676">
        <w:t xml:space="preserve"> </w:t>
      </w:r>
      <w:r w:rsidR="003E0B8A" w:rsidRPr="00E27676">
        <w:t>транспорте</w:t>
      </w:r>
      <w:r w:rsidR="00E27676">
        <w:t xml:space="preserve">" </w:t>
      </w:r>
      <w:r w:rsidRPr="00E27676">
        <w:t>установлена</w:t>
      </w:r>
      <w:r w:rsidR="00E27676" w:rsidRPr="00E27676">
        <w:t xml:space="preserve"> </w:t>
      </w:r>
      <w:r w:rsidRPr="00E27676">
        <w:t>форма</w:t>
      </w:r>
      <w:r w:rsidR="00E27676" w:rsidRPr="00E27676">
        <w:t xml:space="preserve"> </w:t>
      </w:r>
      <w:r w:rsidR="003E0B8A" w:rsidRPr="00E27676">
        <w:t>№</w:t>
      </w:r>
      <w:r w:rsidR="00E27676" w:rsidRPr="00E27676">
        <w:t xml:space="preserve"> </w:t>
      </w:r>
      <w:r w:rsidR="003E0B8A" w:rsidRPr="00E27676">
        <w:t>1</w:t>
      </w:r>
      <w:r w:rsidR="00E27676" w:rsidRPr="00E27676">
        <w:t xml:space="preserve"> - </w:t>
      </w:r>
      <w:r w:rsidR="003E0B8A" w:rsidRPr="00E27676">
        <w:t>Т</w:t>
      </w:r>
      <w:r w:rsidR="00E27676">
        <w:t xml:space="preserve"> "</w:t>
      </w:r>
      <w:r w:rsidR="003E0B8A" w:rsidRPr="00E27676">
        <w:t>Товарно</w:t>
      </w:r>
      <w:r w:rsidR="005B02A4">
        <w:t>-</w:t>
      </w:r>
      <w:r w:rsidR="003E0B8A" w:rsidRPr="00E27676">
        <w:t>транспортная</w:t>
      </w:r>
      <w:r w:rsidR="00E27676" w:rsidRPr="00E27676">
        <w:t xml:space="preserve"> </w:t>
      </w:r>
      <w:r w:rsidR="003E0B8A" w:rsidRPr="00E27676">
        <w:t>накладная</w:t>
      </w:r>
      <w:r w:rsidR="00E27676">
        <w:t>" (</w:t>
      </w:r>
      <w:r w:rsidR="003E0B8A" w:rsidRPr="00E27676">
        <w:t>ТТН</w:t>
      </w:r>
      <w:r w:rsidR="00E27676" w:rsidRPr="00E27676">
        <w:t xml:space="preserve">), </w:t>
      </w:r>
      <w:r w:rsidR="003E0B8A" w:rsidRPr="00E27676">
        <w:t>предназначенная</w:t>
      </w:r>
      <w:r w:rsidR="00E27676" w:rsidRPr="00E27676">
        <w:t xml:space="preserve"> </w:t>
      </w:r>
      <w:r w:rsidR="003E0B8A" w:rsidRPr="00E27676">
        <w:t>для</w:t>
      </w:r>
      <w:r w:rsidR="00E27676" w:rsidRPr="00E27676">
        <w:t xml:space="preserve"> </w:t>
      </w:r>
      <w:r w:rsidR="003E0B8A" w:rsidRPr="00E27676">
        <w:t>учёта</w:t>
      </w:r>
      <w:r w:rsidR="00E27676" w:rsidRPr="00E27676">
        <w:t xml:space="preserve"> </w:t>
      </w:r>
      <w:r w:rsidR="003E0B8A" w:rsidRPr="00E27676">
        <w:t>движения</w:t>
      </w:r>
      <w:r w:rsidR="00E27676" w:rsidRPr="00E27676">
        <w:t xml:space="preserve"> </w:t>
      </w:r>
      <w:r w:rsidR="003E0B8A" w:rsidRPr="00E27676">
        <w:t>ТМЦ</w:t>
      </w:r>
      <w:r w:rsidR="00E27676" w:rsidRPr="00E27676">
        <w:t xml:space="preserve"> </w:t>
      </w:r>
      <w:r w:rsidR="003E0B8A" w:rsidRPr="00E27676">
        <w:t>и</w:t>
      </w:r>
      <w:r w:rsidR="00E27676" w:rsidRPr="00E27676">
        <w:t xml:space="preserve"> </w:t>
      </w:r>
      <w:r w:rsidR="003E0B8A" w:rsidRPr="00E27676">
        <w:t>расчётов</w:t>
      </w:r>
      <w:r w:rsidR="00E27676" w:rsidRPr="00E27676">
        <w:t xml:space="preserve"> </w:t>
      </w:r>
      <w:r w:rsidR="003E0B8A" w:rsidRPr="00E27676">
        <w:t>за</w:t>
      </w:r>
      <w:r w:rsidR="00E27676" w:rsidRPr="00E27676">
        <w:t xml:space="preserve"> </w:t>
      </w:r>
      <w:r w:rsidR="003E0B8A" w:rsidRPr="00E27676">
        <w:t>их</w:t>
      </w:r>
      <w:r w:rsidR="00E27676" w:rsidRPr="00E27676">
        <w:t xml:space="preserve"> </w:t>
      </w:r>
      <w:r w:rsidR="003E0B8A" w:rsidRPr="00E27676">
        <w:t>перевозки</w:t>
      </w:r>
      <w:r w:rsidR="00E27676" w:rsidRPr="00E27676">
        <w:t xml:space="preserve"> </w:t>
      </w:r>
      <w:r w:rsidR="003E0B8A" w:rsidRPr="00E27676">
        <w:t>автомобильным</w:t>
      </w:r>
      <w:r w:rsidR="00E27676" w:rsidRPr="00E27676">
        <w:t xml:space="preserve"> </w:t>
      </w:r>
      <w:r w:rsidR="003E0B8A" w:rsidRPr="00E27676">
        <w:t>транспортом</w:t>
      </w:r>
      <w:r w:rsidR="00E27676" w:rsidRPr="00E27676">
        <w:t xml:space="preserve">. </w:t>
      </w:r>
      <w:r w:rsidR="003E0B8A" w:rsidRPr="00E27676">
        <w:t>ТТН</w:t>
      </w:r>
      <w:r w:rsidR="00E27676" w:rsidRPr="00E27676">
        <w:t xml:space="preserve"> </w:t>
      </w:r>
      <w:r w:rsidR="003E0B8A" w:rsidRPr="00E27676">
        <w:t>включает</w:t>
      </w:r>
      <w:r w:rsidR="00E27676" w:rsidRPr="00E27676">
        <w:t xml:space="preserve"> </w:t>
      </w:r>
      <w:r w:rsidR="003E0B8A" w:rsidRPr="00E27676">
        <w:t>в</w:t>
      </w:r>
      <w:r w:rsidR="00E27676" w:rsidRPr="00E27676">
        <w:t xml:space="preserve"> </w:t>
      </w:r>
      <w:r w:rsidR="003E0B8A" w:rsidRPr="00E27676">
        <w:t>себя</w:t>
      </w:r>
      <w:r w:rsidR="00E27676" w:rsidRPr="00E27676">
        <w:t xml:space="preserve"> </w:t>
      </w:r>
      <w:r w:rsidR="003E0B8A" w:rsidRPr="00E27676">
        <w:t>два</w:t>
      </w:r>
      <w:r w:rsidR="00E27676" w:rsidRPr="00E27676">
        <w:t xml:space="preserve"> </w:t>
      </w:r>
      <w:r w:rsidR="003E0B8A" w:rsidRPr="00E27676">
        <w:t>раздела</w:t>
      </w:r>
      <w:r w:rsidR="00E27676" w:rsidRPr="00E27676">
        <w:t xml:space="preserve">: </w:t>
      </w:r>
      <w:r w:rsidR="003E0B8A" w:rsidRPr="00E27676">
        <w:t>товарный</w:t>
      </w:r>
      <w:r w:rsidR="00E27676" w:rsidRPr="00E27676">
        <w:t xml:space="preserve"> </w:t>
      </w:r>
      <w:r w:rsidR="003E0B8A" w:rsidRPr="00E27676">
        <w:t>и</w:t>
      </w:r>
      <w:r w:rsidR="00E27676" w:rsidRPr="00E27676">
        <w:t xml:space="preserve"> </w:t>
      </w:r>
      <w:r w:rsidR="003E0B8A" w:rsidRPr="00E27676">
        <w:t>транспортный</w:t>
      </w:r>
      <w:r w:rsidR="00E27676" w:rsidRPr="00E27676">
        <w:t xml:space="preserve">. </w:t>
      </w:r>
      <w:r w:rsidR="00BF7995" w:rsidRPr="00E27676">
        <w:t>Товарный</w:t>
      </w:r>
      <w:r w:rsidR="00E27676" w:rsidRPr="00E27676">
        <w:t xml:space="preserve"> </w:t>
      </w:r>
      <w:r w:rsidR="00BF7995" w:rsidRPr="00E27676">
        <w:t>раздел</w:t>
      </w:r>
      <w:r w:rsidR="00E27676" w:rsidRPr="00E27676">
        <w:t xml:space="preserve"> </w:t>
      </w:r>
      <w:r w:rsidR="00BF7995" w:rsidRPr="00E27676">
        <w:t>заполняется</w:t>
      </w:r>
      <w:r w:rsidR="00E27676" w:rsidRPr="00E27676">
        <w:t xml:space="preserve"> </w:t>
      </w:r>
      <w:r w:rsidR="00BF7995" w:rsidRPr="00E27676">
        <w:t>грузоотправителем,</w:t>
      </w:r>
      <w:r w:rsidR="00E27676" w:rsidRPr="00E27676">
        <w:t xml:space="preserve"> </w:t>
      </w:r>
      <w:r w:rsidR="00BF7995" w:rsidRPr="00E27676">
        <w:t>на</w:t>
      </w:r>
      <w:r w:rsidR="00E27676" w:rsidRPr="00E27676">
        <w:t xml:space="preserve"> </w:t>
      </w:r>
      <w:r w:rsidR="00BF7995" w:rsidRPr="00E27676">
        <w:t>основании</w:t>
      </w:r>
      <w:r w:rsidR="00E27676" w:rsidRPr="00E27676">
        <w:t xml:space="preserve"> </w:t>
      </w:r>
      <w:r w:rsidR="00BF7995" w:rsidRPr="00E27676">
        <w:t>данного</w:t>
      </w:r>
      <w:r w:rsidR="00E27676" w:rsidRPr="00E27676">
        <w:t xml:space="preserve"> </w:t>
      </w:r>
      <w:r w:rsidR="00BF7995" w:rsidRPr="00E27676">
        <w:t>раздела</w:t>
      </w:r>
      <w:r w:rsidR="00E27676" w:rsidRPr="00E27676">
        <w:t xml:space="preserve"> </w:t>
      </w:r>
      <w:r w:rsidR="00BF7995" w:rsidRPr="00E27676">
        <w:t>грузоотправитель</w:t>
      </w:r>
      <w:r w:rsidR="00E27676" w:rsidRPr="00E27676">
        <w:t xml:space="preserve"> </w:t>
      </w:r>
      <w:r w:rsidR="00BF7995" w:rsidRPr="00E27676">
        <w:t>списывает</w:t>
      </w:r>
      <w:r w:rsidR="00E27676" w:rsidRPr="00E27676">
        <w:t xml:space="preserve"> </w:t>
      </w:r>
      <w:r w:rsidR="00BF7995" w:rsidRPr="00E27676">
        <w:t>ценности,</w:t>
      </w:r>
      <w:r w:rsidR="00E27676" w:rsidRPr="00E27676">
        <w:t xml:space="preserve"> </w:t>
      </w:r>
      <w:r w:rsidR="00BF7995" w:rsidRPr="00E27676">
        <w:t>а</w:t>
      </w:r>
      <w:r w:rsidR="00E27676" w:rsidRPr="00E27676">
        <w:t xml:space="preserve"> </w:t>
      </w:r>
      <w:r w:rsidR="00BF7995" w:rsidRPr="00E27676">
        <w:t>грузополучатель</w:t>
      </w:r>
      <w:r w:rsidR="00E27676" w:rsidRPr="00E27676">
        <w:t xml:space="preserve"> </w:t>
      </w:r>
      <w:r w:rsidR="00BF7995" w:rsidRPr="00E27676">
        <w:t>их</w:t>
      </w:r>
      <w:r w:rsidR="00E27676" w:rsidRPr="00E27676">
        <w:t xml:space="preserve"> </w:t>
      </w:r>
      <w:r w:rsidR="00BF7995" w:rsidRPr="00E27676">
        <w:t>приходует</w:t>
      </w:r>
      <w:r w:rsidR="00E27676" w:rsidRPr="00E27676">
        <w:t xml:space="preserve">. </w:t>
      </w:r>
      <w:r w:rsidR="00BF7995" w:rsidRPr="00E27676">
        <w:t>В</w:t>
      </w:r>
      <w:r w:rsidR="00E27676" w:rsidRPr="00E27676">
        <w:t xml:space="preserve"> </w:t>
      </w:r>
      <w:r w:rsidR="00BF7995" w:rsidRPr="00E27676">
        <w:t>нарушение</w:t>
      </w:r>
      <w:r w:rsidR="00E27676" w:rsidRPr="00E27676">
        <w:t xml:space="preserve"> </w:t>
      </w:r>
      <w:r w:rsidR="00BF7995" w:rsidRPr="00E27676">
        <w:t>данных</w:t>
      </w:r>
      <w:r w:rsidR="00E27676" w:rsidRPr="00E27676">
        <w:t xml:space="preserve"> </w:t>
      </w:r>
      <w:r w:rsidR="00BF7995" w:rsidRPr="00E27676">
        <w:t>требований</w:t>
      </w:r>
      <w:r w:rsidR="00E27676" w:rsidRPr="00E27676">
        <w:t xml:space="preserve"> </w:t>
      </w:r>
      <w:r w:rsidR="00BF7995" w:rsidRPr="00E27676">
        <w:t>в</w:t>
      </w:r>
      <w:r w:rsidR="00E27676" w:rsidRPr="00E27676">
        <w:t xml:space="preserve"> </w:t>
      </w:r>
      <w:r w:rsidR="00BF7995" w:rsidRPr="00E27676">
        <w:t>организации</w:t>
      </w:r>
      <w:r w:rsidR="00E27676" w:rsidRPr="00E27676">
        <w:t xml:space="preserve"> </w:t>
      </w:r>
      <w:r w:rsidR="00BF7995" w:rsidRPr="00E27676">
        <w:t>допускается</w:t>
      </w:r>
      <w:r w:rsidR="00E27676" w:rsidRPr="00E27676">
        <w:t xml:space="preserve"> </w:t>
      </w:r>
      <w:r w:rsidR="00BF7995" w:rsidRPr="00E27676">
        <w:t>оприходование</w:t>
      </w:r>
      <w:r w:rsidR="00E27676" w:rsidRPr="00E27676">
        <w:t xml:space="preserve"> </w:t>
      </w:r>
      <w:r w:rsidR="00BF7995" w:rsidRPr="00E27676">
        <w:t>производственных</w:t>
      </w:r>
      <w:r w:rsidR="00E27676" w:rsidRPr="00E27676">
        <w:t xml:space="preserve"> </w:t>
      </w:r>
      <w:r w:rsidR="00BF7995" w:rsidRPr="00E27676">
        <w:t>запасов,</w:t>
      </w:r>
      <w:r w:rsidR="00E27676" w:rsidRPr="00E27676">
        <w:t xml:space="preserve"> </w:t>
      </w:r>
      <w:r w:rsidR="00BF7995" w:rsidRPr="00E27676">
        <w:t>доставка</w:t>
      </w:r>
      <w:r w:rsidR="00E27676" w:rsidRPr="00E27676">
        <w:t xml:space="preserve"> </w:t>
      </w:r>
      <w:r w:rsidR="00BF7995" w:rsidRPr="00E27676">
        <w:t>которых</w:t>
      </w:r>
      <w:r w:rsidR="00E27676" w:rsidRPr="00E27676">
        <w:t xml:space="preserve"> </w:t>
      </w:r>
      <w:r w:rsidR="00BF7995" w:rsidRPr="00E27676">
        <w:t>осуществлялась</w:t>
      </w:r>
      <w:r w:rsidR="00E27676" w:rsidRPr="00E27676">
        <w:t xml:space="preserve"> </w:t>
      </w:r>
      <w:r w:rsidR="00BF7995" w:rsidRPr="00E27676">
        <w:t>поставщиком</w:t>
      </w:r>
      <w:r w:rsidR="00E27676" w:rsidRPr="00E27676">
        <w:t xml:space="preserve"> </w:t>
      </w:r>
      <w:r w:rsidR="00BF7995" w:rsidRPr="00E27676">
        <w:t>или</w:t>
      </w:r>
      <w:r w:rsidR="00E27676" w:rsidRPr="00E27676">
        <w:t xml:space="preserve"> </w:t>
      </w:r>
      <w:r w:rsidR="00BF7995" w:rsidRPr="00E27676">
        <w:t>транспортной</w:t>
      </w:r>
      <w:r w:rsidR="00E27676" w:rsidRPr="00E27676">
        <w:t xml:space="preserve"> </w:t>
      </w:r>
      <w:r w:rsidR="00BF7995" w:rsidRPr="00E27676">
        <w:t>организацией</w:t>
      </w:r>
      <w:r w:rsidR="00E27676" w:rsidRPr="00E27676">
        <w:t xml:space="preserve"> - </w:t>
      </w:r>
      <w:r w:rsidR="00C21DBF" w:rsidRPr="00E27676">
        <w:t>перевозчиком,</w:t>
      </w:r>
      <w:r w:rsidR="00E27676" w:rsidRPr="00E27676">
        <w:t xml:space="preserve"> </w:t>
      </w:r>
      <w:r w:rsidR="00C21DBF" w:rsidRPr="00E27676">
        <w:t>при</w:t>
      </w:r>
      <w:r w:rsidR="00E27676" w:rsidRPr="00E27676">
        <w:t xml:space="preserve"> </w:t>
      </w:r>
      <w:r w:rsidR="00C21DBF" w:rsidRPr="00E27676">
        <w:t>отсутствии</w:t>
      </w:r>
      <w:r w:rsidR="00E27676" w:rsidRPr="00E27676">
        <w:t xml:space="preserve"> </w:t>
      </w:r>
      <w:r w:rsidR="00C21DBF" w:rsidRPr="00E27676">
        <w:t>ТТН,</w:t>
      </w:r>
      <w:r w:rsidR="00E27676" w:rsidRPr="00E27676">
        <w:t xml:space="preserve"> </w:t>
      </w:r>
      <w:r w:rsidR="00C21DBF" w:rsidRPr="00E27676">
        <w:t>например</w:t>
      </w:r>
      <w:r w:rsidR="00E27676" w:rsidRPr="00E27676">
        <w:t xml:space="preserve"> </w:t>
      </w:r>
      <w:r w:rsidR="00C21DBF" w:rsidRPr="00E27676">
        <w:t>отсутствуют</w:t>
      </w:r>
      <w:r w:rsidR="00E27676" w:rsidRPr="00E27676">
        <w:t xml:space="preserve"> </w:t>
      </w:r>
      <w:r w:rsidR="00C21DBF" w:rsidRPr="00E27676">
        <w:t>ТТН</w:t>
      </w:r>
      <w:r w:rsidR="00E27676" w:rsidRPr="00E27676">
        <w:t>:</w:t>
      </w:r>
    </w:p>
    <w:p w:rsidR="00E27676" w:rsidRPr="00E27676" w:rsidRDefault="00C21DBF" w:rsidP="00E27676">
      <w:pPr>
        <w:tabs>
          <w:tab w:val="left" w:pos="726"/>
        </w:tabs>
      </w:pPr>
      <w:r w:rsidRPr="00E27676">
        <w:t>к</w:t>
      </w:r>
      <w:r w:rsidR="00E27676" w:rsidRPr="00E27676">
        <w:t xml:space="preserve"> </w:t>
      </w:r>
      <w:r w:rsidRPr="00E27676">
        <w:t>товарной</w:t>
      </w:r>
      <w:r w:rsidR="00E27676" w:rsidRPr="00E27676">
        <w:t xml:space="preserve"> </w:t>
      </w:r>
      <w:r w:rsidRPr="00E27676">
        <w:t>накладной</w:t>
      </w:r>
      <w:r w:rsidR="00E27676" w:rsidRPr="00E27676">
        <w:t xml:space="preserve"> </w:t>
      </w:r>
      <w:r w:rsidRPr="00E27676">
        <w:t>№140342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03</w:t>
      </w:r>
      <w:r w:rsidR="00E27676">
        <w:t>.05.20</w:t>
      </w:r>
      <w:r w:rsidR="00D5774D" w:rsidRPr="00E27676">
        <w:t>10</w:t>
      </w:r>
      <w:r w:rsidR="00E27676" w:rsidRPr="00E27676">
        <w:t xml:space="preserve"> </w:t>
      </w:r>
      <w:r w:rsidRPr="00E27676">
        <w:t>ООО</w:t>
      </w:r>
      <w:r w:rsidR="00E27676">
        <w:t xml:space="preserve"> "</w:t>
      </w:r>
      <w:r w:rsidRPr="00E27676">
        <w:t>Вологдаметаллооптторг</w:t>
      </w:r>
      <w:r w:rsidR="00E27676">
        <w:t xml:space="preserve">" </w:t>
      </w:r>
      <w:r w:rsidR="000E3D8D" w:rsidRPr="00E27676">
        <w:t>на</w:t>
      </w:r>
      <w:r w:rsidR="00E27676" w:rsidRPr="00E27676">
        <w:t xml:space="preserve"> </w:t>
      </w:r>
      <w:r w:rsidR="000E3D8D" w:rsidRPr="00E27676">
        <w:t>сумму</w:t>
      </w:r>
      <w:r w:rsidR="00E27676" w:rsidRPr="00E27676">
        <w:t xml:space="preserve"> </w:t>
      </w:r>
      <w:r w:rsidR="000E3D8D" w:rsidRPr="00E27676">
        <w:t>35358</w:t>
      </w:r>
      <w:r w:rsidR="00E27676" w:rsidRPr="00E27676">
        <w:t xml:space="preserve"> </w:t>
      </w:r>
      <w:r w:rsidR="000E3D8D" w:rsidRPr="00E27676">
        <w:t>руб</w:t>
      </w:r>
      <w:r w:rsidR="00E27676">
        <w:t xml:space="preserve">.20 </w:t>
      </w:r>
      <w:r w:rsidR="000E3D8D" w:rsidRPr="00E27676">
        <w:t>коп</w:t>
      </w:r>
      <w:r w:rsidR="00E27676" w:rsidRPr="00E27676">
        <w:t>.</w:t>
      </w:r>
      <w:r w:rsidR="00E27676">
        <w:t xml:space="preserve"> (</w:t>
      </w:r>
      <w:r w:rsidR="000E3D8D" w:rsidRPr="00E27676">
        <w:t>в</w:t>
      </w:r>
      <w:r w:rsidR="00E27676" w:rsidRPr="00E27676">
        <w:t xml:space="preserve"> </w:t>
      </w:r>
      <w:r w:rsidR="000E3D8D" w:rsidRPr="00E27676">
        <w:t>т</w:t>
      </w:r>
      <w:r w:rsidR="00E27676" w:rsidRPr="00E27676">
        <w:t xml:space="preserve">. </w:t>
      </w:r>
      <w:r w:rsidR="000E3D8D" w:rsidRPr="00E27676">
        <w:t>ч</w:t>
      </w:r>
      <w:r w:rsidR="00E27676" w:rsidRPr="00E27676">
        <w:t xml:space="preserve">. </w:t>
      </w:r>
      <w:r w:rsidR="000E3D8D" w:rsidRPr="00E27676">
        <w:t>НДС</w:t>
      </w:r>
      <w:r w:rsidR="00E27676" w:rsidRPr="00E27676">
        <w:t xml:space="preserve"> </w:t>
      </w:r>
      <w:r w:rsidR="000E3D8D" w:rsidRPr="00E27676">
        <w:t>7212</w:t>
      </w:r>
      <w:r w:rsidR="00E27676" w:rsidRPr="00E27676">
        <w:t xml:space="preserve"> </w:t>
      </w:r>
      <w:r w:rsidR="000E3D8D" w:rsidRPr="00E27676">
        <w:t>руб</w:t>
      </w:r>
      <w:r w:rsidR="00E27676">
        <w:t>.4</w:t>
      </w:r>
      <w:r w:rsidR="000E3D8D" w:rsidRPr="00E27676">
        <w:t>5</w:t>
      </w:r>
      <w:r w:rsidR="00E27676" w:rsidRPr="00E27676">
        <w:t xml:space="preserve"> </w:t>
      </w:r>
      <w:r w:rsidR="000E3D8D" w:rsidRPr="00E27676">
        <w:t>коп</w:t>
      </w:r>
      <w:r w:rsidR="00E27676" w:rsidRPr="00E27676">
        <w:t>.)</w:t>
      </w:r>
      <w:r w:rsidR="00E27676">
        <w:t xml:space="preserve"> (</w:t>
      </w:r>
      <w:r w:rsidR="00D26E9B" w:rsidRPr="00E27676">
        <w:t>Приложение</w:t>
      </w:r>
      <w:r w:rsidR="00E27676" w:rsidRPr="00E27676">
        <w:t xml:space="preserve"> </w:t>
      </w:r>
      <w:r w:rsidR="00D26E9B" w:rsidRPr="00E27676">
        <w:t>5</w:t>
      </w:r>
      <w:r w:rsidR="00E27676" w:rsidRPr="00E27676">
        <w:t>);</w:t>
      </w:r>
    </w:p>
    <w:p w:rsidR="00E27676" w:rsidRPr="00E27676" w:rsidRDefault="000E3D8D" w:rsidP="00E27676">
      <w:pPr>
        <w:tabs>
          <w:tab w:val="left" w:pos="726"/>
        </w:tabs>
      </w:pPr>
      <w:r w:rsidRPr="00E27676">
        <w:t>и</w:t>
      </w:r>
      <w:r w:rsidR="00E27676" w:rsidRPr="00E27676">
        <w:t xml:space="preserve"> </w:t>
      </w:r>
      <w:r w:rsidRPr="00E27676">
        <w:t>др</w:t>
      </w:r>
      <w:r w:rsidR="00E27676" w:rsidRPr="00E27676">
        <w:t>.</w:t>
      </w:r>
    </w:p>
    <w:p w:rsidR="00E27676" w:rsidRDefault="005B02A4" w:rsidP="005B02A4">
      <w:pPr>
        <w:pStyle w:val="1"/>
      </w:pPr>
      <w:bookmarkStart w:id="25" w:name="_Toc149647970"/>
      <w:bookmarkStart w:id="26" w:name="_Toc149648049"/>
      <w:r>
        <w:rPr>
          <w:rFonts w:ascii="Times New Roman" w:hAnsi="Times New Roman"/>
          <w:bCs/>
          <w:color w:val="000000"/>
        </w:rPr>
        <w:br w:type="page"/>
      </w:r>
      <w:bookmarkStart w:id="27" w:name="_Toc288469360"/>
      <w:r w:rsidR="00E27676">
        <w:t xml:space="preserve">2.6 </w:t>
      </w:r>
      <w:r w:rsidR="00F76B78" w:rsidRPr="00E27676">
        <w:t>Проверка</w:t>
      </w:r>
      <w:r w:rsidR="00E27676" w:rsidRPr="00E27676">
        <w:t xml:space="preserve"> </w:t>
      </w:r>
      <w:r w:rsidR="00F76B78" w:rsidRPr="00E27676">
        <w:t>порядка</w:t>
      </w:r>
      <w:r w:rsidR="00E27676" w:rsidRPr="00E27676">
        <w:t xml:space="preserve"> </w:t>
      </w:r>
      <w:r w:rsidR="00F76B78" w:rsidRPr="00E27676">
        <w:t>налогообложения</w:t>
      </w:r>
      <w:r w:rsidR="00E27676" w:rsidRPr="00E27676">
        <w:t xml:space="preserve"> </w:t>
      </w:r>
      <w:r w:rsidR="00F76B78" w:rsidRPr="00E27676">
        <w:t>операций</w:t>
      </w:r>
      <w:r w:rsidR="00E27676" w:rsidRPr="00E27676">
        <w:t xml:space="preserve"> </w:t>
      </w:r>
      <w:r w:rsidR="00F76B78" w:rsidRPr="00E27676">
        <w:t>по</w:t>
      </w:r>
      <w:r w:rsidR="00E27676" w:rsidRPr="00E27676">
        <w:t xml:space="preserve"> </w:t>
      </w:r>
      <w:r w:rsidR="00F76B78" w:rsidRPr="00E27676">
        <w:t>поступлению</w:t>
      </w:r>
      <w:r w:rsidR="00E27676" w:rsidRPr="00E27676">
        <w:t xml:space="preserve"> </w:t>
      </w:r>
      <w:r w:rsidR="00F6184B" w:rsidRPr="00E27676">
        <w:t>МПЗ</w:t>
      </w:r>
      <w:bookmarkEnd w:id="25"/>
      <w:bookmarkEnd w:id="26"/>
      <w:bookmarkEnd w:id="27"/>
    </w:p>
    <w:p w:rsidR="008E1E38" w:rsidRPr="008E1E38" w:rsidRDefault="008E1E38" w:rsidP="008E1E38">
      <w:pPr>
        <w:rPr>
          <w:lang w:eastAsia="en-US"/>
        </w:rPr>
      </w:pPr>
    </w:p>
    <w:p w:rsidR="00E27676" w:rsidRPr="00E27676" w:rsidRDefault="003028D6" w:rsidP="00E27676">
      <w:pPr>
        <w:shd w:val="clear" w:color="auto" w:fill="FFFFFF"/>
        <w:tabs>
          <w:tab w:val="left" w:pos="726"/>
        </w:tabs>
      </w:pPr>
      <w:r w:rsidRPr="00E27676">
        <w:t>В</w:t>
      </w:r>
      <w:r w:rsidR="00E27676" w:rsidRPr="00E27676">
        <w:t xml:space="preserve"> </w:t>
      </w:r>
      <w:r w:rsidRPr="00E27676">
        <w:t>ходе</w:t>
      </w:r>
      <w:r w:rsidR="00E27676" w:rsidRPr="00E27676">
        <w:t xml:space="preserve"> </w:t>
      </w:r>
      <w:r w:rsidRPr="00E27676">
        <w:t>аудита</w:t>
      </w:r>
      <w:r w:rsidR="00E27676" w:rsidRPr="00E27676">
        <w:t xml:space="preserve"> </w:t>
      </w:r>
      <w:r w:rsidRPr="00E27676">
        <w:t>МПЗ</w:t>
      </w:r>
      <w:r w:rsidR="00E27676" w:rsidRPr="00E27676">
        <w:t xml:space="preserve"> </w:t>
      </w:r>
      <w:r w:rsidRPr="00E27676">
        <w:t>аудитор</w:t>
      </w:r>
      <w:r w:rsidR="00E27676" w:rsidRPr="00E27676">
        <w:t xml:space="preserve"> </w:t>
      </w:r>
      <w:r w:rsidRPr="00E27676">
        <w:t>проверяет</w:t>
      </w:r>
      <w:r w:rsidR="00E27676" w:rsidRPr="00E27676">
        <w:t xml:space="preserve"> </w:t>
      </w:r>
      <w:r w:rsidRPr="00E27676">
        <w:t>порядок</w:t>
      </w:r>
      <w:r w:rsidR="00E27676" w:rsidRPr="00E27676">
        <w:t xml:space="preserve"> </w:t>
      </w:r>
      <w:r w:rsidRPr="00E27676">
        <w:t>отражения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учете</w:t>
      </w:r>
      <w:r w:rsidR="00E27676" w:rsidRPr="00E27676">
        <w:t xml:space="preserve"> </w:t>
      </w:r>
      <w:r w:rsidRPr="00E27676">
        <w:t>НДС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поступающим</w:t>
      </w:r>
      <w:r w:rsidR="00E27676" w:rsidRPr="00E27676">
        <w:t xml:space="preserve"> </w:t>
      </w:r>
      <w:r w:rsidRPr="00E27676">
        <w:t>ценностям</w:t>
      </w:r>
      <w:r w:rsidR="00E27676" w:rsidRPr="00E27676">
        <w:t>.</w:t>
      </w:r>
    </w:p>
    <w:p w:rsidR="00E27676" w:rsidRPr="00E27676" w:rsidRDefault="003028D6" w:rsidP="00E27676">
      <w:pPr>
        <w:shd w:val="clear" w:color="auto" w:fill="FFFFFF"/>
        <w:tabs>
          <w:tab w:val="left" w:pos="726"/>
        </w:tabs>
        <w:rPr>
          <w:bCs/>
          <w:iCs/>
        </w:rPr>
      </w:pPr>
      <w:r w:rsidRPr="00E27676">
        <w:t>Предъявляемые</w:t>
      </w:r>
      <w:r w:rsidR="00E27676" w:rsidRPr="00E27676">
        <w:t xml:space="preserve"> </w:t>
      </w:r>
      <w:r w:rsidRPr="00E27676">
        <w:t>предприятию-покупателю</w:t>
      </w:r>
      <w:r w:rsidR="00E27676" w:rsidRPr="00E27676">
        <w:t xml:space="preserve"> </w:t>
      </w:r>
      <w:r w:rsidRPr="00E27676">
        <w:t>к</w:t>
      </w:r>
      <w:r w:rsidR="00E27676" w:rsidRPr="00E27676">
        <w:t xml:space="preserve"> </w:t>
      </w:r>
      <w:r w:rsidRPr="00E27676">
        <w:t>уплате</w:t>
      </w:r>
      <w:r w:rsidR="00E27676" w:rsidRPr="00E27676">
        <w:t xml:space="preserve"> </w:t>
      </w:r>
      <w:r w:rsidRPr="00E27676">
        <w:t>суммы</w:t>
      </w:r>
      <w:r w:rsidR="00E27676" w:rsidRPr="00E27676">
        <w:t xml:space="preserve"> </w:t>
      </w:r>
      <w:r w:rsidRPr="00E27676">
        <w:t>НДС,</w:t>
      </w:r>
      <w:r w:rsidR="00E27676" w:rsidRPr="00E27676">
        <w:t xml:space="preserve"> </w:t>
      </w:r>
      <w:r w:rsidRPr="00E27676">
        <w:t>выделенные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расчетных</w:t>
      </w:r>
      <w:r w:rsidR="00E27676" w:rsidRPr="00E27676">
        <w:t xml:space="preserve"> </w:t>
      </w:r>
      <w:r w:rsidRPr="00E27676">
        <w:t>документах</w:t>
      </w:r>
      <w:r w:rsidR="00E27676" w:rsidRPr="00E27676">
        <w:t xml:space="preserve"> </w:t>
      </w:r>
      <w:r w:rsidRPr="00E27676">
        <w:t>поставщиков</w:t>
      </w:r>
      <w:r w:rsidR="00E27676" w:rsidRPr="00E27676">
        <w:t xml:space="preserve"> </w:t>
      </w:r>
      <w:r w:rsidRPr="00E27676">
        <w:t>отдельной</w:t>
      </w:r>
      <w:r w:rsidR="00E27676" w:rsidRPr="00E27676">
        <w:t xml:space="preserve"> </w:t>
      </w:r>
      <w:r w:rsidRPr="00E27676">
        <w:t>строкой,</w:t>
      </w:r>
      <w:r w:rsidR="00E27676" w:rsidRPr="00E27676">
        <w:t xml:space="preserve"> </w:t>
      </w:r>
      <w:r w:rsidRPr="00E27676">
        <w:t>отражают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rPr>
          <w:bCs/>
          <w:iCs/>
        </w:rPr>
        <w:t>дебету</w:t>
      </w:r>
      <w:r w:rsidR="00E27676" w:rsidRPr="00E27676">
        <w:rPr>
          <w:bCs/>
          <w:iCs/>
        </w:rPr>
        <w:t xml:space="preserve"> </w:t>
      </w:r>
      <w:r w:rsidRPr="00E27676">
        <w:rPr>
          <w:bCs/>
          <w:iCs/>
        </w:rPr>
        <w:t>счета</w:t>
      </w:r>
      <w:r w:rsidR="00E27676" w:rsidRPr="00E27676">
        <w:rPr>
          <w:bCs/>
          <w:iCs/>
        </w:rPr>
        <w:t xml:space="preserve"> </w:t>
      </w:r>
      <w:r w:rsidRPr="00E27676">
        <w:rPr>
          <w:bCs/>
          <w:iCs/>
        </w:rPr>
        <w:t>19</w:t>
      </w:r>
      <w:r w:rsidR="00E27676">
        <w:rPr>
          <w:bCs/>
          <w:iCs/>
        </w:rPr>
        <w:t xml:space="preserve"> "</w:t>
      </w:r>
      <w:r w:rsidRPr="00E27676">
        <w:rPr>
          <w:bCs/>
          <w:iCs/>
        </w:rPr>
        <w:t>Налог</w:t>
      </w:r>
      <w:r w:rsidR="00E27676" w:rsidRPr="00E27676">
        <w:rPr>
          <w:bCs/>
          <w:iCs/>
        </w:rPr>
        <w:t xml:space="preserve"> </w:t>
      </w:r>
      <w:r w:rsidRPr="00E27676">
        <w:rPr>
          <w:bCs/>
          <w:iCs/>
        </w:rPr>
        <w:t>на</w:t>
      </w:r>
      <w:r w:rsidR="00E27676" w:rsidRPr="00E27676">
        <w:rPr>
          <w:bCs/>
          <w:iCs/>
        </w:rPr>
        <w:t xml:space="preserve"> </w:t>
      </w:r>
      <w:r w:rsidRPr="00E27676">
        <w:rPr>
          <w:bCs/>
          <w:iCs/>
        </w:rPr>
        <w:t>добавленную</w:t>
      </w:r>
      <w:r w:rsidR="00E27676" w:rsidRPr="00E27676">
        <w:rPr>
          <w:bCs/>
          <w:iCs/>
        </w:rPr>
        <w:t xml:space="preserve"> </w:t>
      </w:r>
      <w:r w:rsidRPr="00E27676">
        <w:rPr>
          <w:bCs/>
          <w:iCs/>
        </w:rPr>
        <w:t>стоимость</w:t>
      </w:r>
      <w:r w:rsidR="00E27676" w:rsidRPr="00E27676">
        <w:rPr>
          <w:bCs/>
          <w:iCs/>
        </w:rPr>
        <w:t xml:space="preserve"> </w:t>
      </w:r>
      <w:r w:rsidRPr="00E27676">
        <w:rPr>
          <w:bCs/>
          <w:iCs/>
        </w:rPr>
        <w:t>по</w:t>
      </w:r>
      <w:r w:rsidR="00E27676" w:rsidRPr="00E27676">
        <w:rPr>
          <w:bCs/>
          <w:iCs/>
        </w:rPr>
        <w:t xml:space="preserve"> </w:t>
      </w:r>
      <w:r w:rsidRPr="00E27676">
        <w:rPr>
          <w:bCs/>
          <w:iCs/>
        </w:rPr>
        <w:t>приобретенным</w:t>
      </w:r>
      <w:r w:rsidR="00E27676" w:rsidRPr="00E27676">
        <w:rPr>
          <w:bCs/>
          <w:iCs/>
        </w:rPr>
        <w:t xml:space="preserve"> </w:t>
      </w:r>
      <w:r w:rsidRPr="00E27676">
        <w:rPr>
          <w:bCs/>
          <w:iCs/>
        </w:rPr>
        <w:t>ценностям</w:t>
      </w:r>
      <w:r w:rsidR="00E27676">
        <w:rPr>
          <w:bCs/>
          <w:iCs/>
        </w:rPr>
        <w:t xml:space="preserve"> " </w:t>
      </w:r>
      <w:r w:rsidRPr="00E27676">
        <w:rPr>
          <w:bCs/>
        </w:rPr>
        <w:t>и</w:t>
      </w:r>
      <w:r w:rsidR="00E27676" w:rsidRPr="00E27676">
        <w:rPr>
          <w:bCs/>
        </w:rPr>
        <w:t xml:space="preserve"> </w:t>
      </w:r>
      <w:r w:rsidRPr="00E27676">
        <w:rPr>
          <w:bCs/>
          <w:iCs/>
        </w:rPr>
        <w:t>кредиту</w:t>
      </w:r>
      <w:r w:rsidR="00E27676" w:rsidRPr="00E27676">
        <w:rPr>
          <w:bCs/>
          <w:iCs/>
        </w:rPr>
        <w:t xml:space="preserve"> </w:t>
      </w:r>
      <w:r w:rsidRPr="00E27676">
        <w:rPr>
          <w:bCs/>
          <w:iCs/>
        </w:rPr>
        <w:t>счета</w:t>
      </w:r>
      <w:r w:rsidR="00E27676" w:rsidRPr="00E27676">
        <w:rPr>
          <w:bCs/>
          <w:iCs/>
        </w:rPr>
        <w:t xml:space="preserve"> </w:t>
      </w:r>
      <w:r w:rsidRPr="00E27676">
        <w:rPr>
          <w:bCs/>
          <w:iCs/>
        </w:rPr>
        <w:t>60</w:t>
      </w:r>
      <w:r w:rsidR="00E27676">
        <w:rPr>
          <w:bCs/>
          <w:iCs/>
        </w:rPr>
        <w:t xml:space="preserve"> "</w:t>
      </w:r>
      <w:r w:rsidRPr="00E27676">
        <w:rPr>
          <w:bCs/>
          <w:iCs/>
        </w:rPr>
        <w:t>Расчеты</w:t>
      </w:r>
      <w:r w:rsidR="00E27676" w:rsidRPr="00E27676">
        <w:rPr>
          <w:bCs/>
          <w:iCs/>
        </w:rPr>
        <w:t xml:space="preserve"> </w:t>
      </w:r>
      <w:r w:rsidRPr="00E27676">
        <w:rPr>
          <w:bCs/>
          <w:iCs/>
        </w:rPr>
        <w:t>с</w:t>
      </w:r>
      <w:r w:rsidR="00E27676" w:rsidRPr="00E27676">
        <w:rPr>
          <w:bCs/>
          <w:iCs/>
        </w:rPr>
        <w:t xml:space="preserve"> </w:t>
      </w:r>
      <w:r w:rsidRPr="00E27676">
        <w:rPr>
          <w:bCs/>
          <w:iCs/>
        </w:rPr>
        <w:t>поставщиками</w:t>
      </w:r>
      <w:r w:rsidR="00E27676" w:rsidRPr="00E27676">
        <w:rPr>
          <w:bCs/>
          <w:iCs/>
        </w:rPr>
        <w:t xml:space="preserve"> </w:t>
      </w:r>
      <w:r w:rsidRPr="00E27676">
        <w:rPr>
          <w:bCs/>
          <w:iCs/>
        </w:rPr>
        <w:t>и</w:t>
      </w:r>
      <w:r w:rsidR="00E27676" w:rsidRPr="00E27676">
        <w:rPr>
          <w:bCs/>
          <w:iCs/>
        </w:rPr>
        <w:t xml:space="preserve"> </w:t>
      </w:r>
      <w:r w:rsidRPr="00E27676">
        <w:rPr>
          <w:bCs/>
          <w:iCs/>
        </w:rPr>
        <w:t>подрядчиками</w:t>
      </w:r>
      <w:r w:rsidR="00E27676">
        <w:rPr>
          <w:bCs/>
          <w:iCs/>
        </w:rPr>
        <w:t>"</w:t>
      </w:r>
      <w:r w:rsidR="00E27676" w:rsidRPr="00E27676">
        <w:rPr>
          <w:bCs/>
          <w:iCs/>
        </w:rPr>
        <w:t xml:space="preserve">. </w:t>
      </w:r>
      <w:r w:rsidRPr="00E27676">
        <w:t>Уплаченные</w:t>
      </w:r>
      <w:r w:rsidR="00E27676" w:rsidRPr="00E27676">
        <w:t xml:space="preserve"> </w:t>
      </w:r>
      <w:r w:rsidRPr="00E27676">
        <w:t>суммы</w:t>
      </w:r>
      <w:r w:rsidR="00E27676" w:rsidRPr="00E27676">
        <w:t xml:space="preserve"> </w:t>
      </w:r>
      <w:r w:rsidRPr="00E27676">
        <w:t>НДС</w:t>
      </w:r>
      <w:r w:rsidR="00E27676" w:rsidRPr="00E27676">
        <w:t xml:space="preserve"> </w:t>
      </w:r>
      <w:r w:rsidRPr="00E27676">
        <w:t>не</w:t>
      </w:r>
      <w:r w:rsidR="00E27676" w:rsidRPr="00E27676">
        <w:t xml:space="preserve"> </w:t>
      </w:r>
      <w:r w:rsidRPr="00E27676">
        <w:t>включают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стоимость</w:t>
      </w:r>
      <w:r w:rsidR="00E27676" w:rsidRPr="00E27676">
        <w:t xml:space="preserve"> </w:t>
      </w:r>
      <w:r w:rsidRPr="00E27676">
        <w:t>приобретения</w:t>
      </w:r>
      <w:r w:rsidR="00E27676" w:rsidRPr="00E27676">
        <w:t xml:space="preserve"> </w:t>
      </w:r>
      <w:r w:rsidRPr="00E27676">
        <w:t>производственных</w:t>
      </w:r>
      <w:r w:rsidR="00E27676" w:rsidRPr="00E27676">
        <w:t xml:space="preserve"> </w:t>
      </w:r>
      <w:r w:rsidRPr="00E27676">
        <w:t>запасов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rPr>
          <w:bCs/>
          <w:iCs/>
        </w:rPr>
        <w:t>счетах</w:t>
      </w:r>
      <w:r w:rsidR="00E27676" w:rsidRPr="00E27676">
        <w:rPr>
          <w:bCs/>
          <w:iCs/>
        </w:rPr>
        <w:t xml:space="preserve"> </w:t>
      </w:r>
      <w:r w:rsidRPr="00E27676">
        <w:rPr>
          <w:bCs/>
          <w:iCs/>
        </w:rPr>
        <w:t>15</w:t>
      </w:r>
      <w:r w:rsidR="00E27676">
        <w:rPr>
          <w:bCs/>
          <w:iCs/>
        </w:rPr>
        <w:t xml:space="preserve"> "</w:t>
      </w:r>
      <w:r w:rsidRPr="00E27676">
        <w:rPr>
          <w:bCs/>
          <w:iCs/>
        </w:rPr>
        <w:t>Заготовление</w:t>
      </w:r>
      <w:r w:rsidR="00E27676" w:rsidRPr="00E27676">
        <w:rPr>
          <w:bCs/>
          <w:iCs/>
        </w:rPr>
        <w:t xml:space="preserve"> </w:t>
      </w:r>
      <w:r w:rsidRPr="00E27676">
        <w:rPr>
          <w:bCs/>
          <w:iCs/>
        </w:rPr>
        <w:t>и</w:t>
      </w:r>
      <w:r w:rsidR="00E27676" w:rsidRPr="00E27676">
        <w:rPr>
          <w:bCs/>
          <w:iCs/>
        </w:rPr>
        <w:t xml:space="preserve"> </w:t>
      </w:r>
      <w:r w:rsidRPr="00E27676">
        <w:rPr>
          <w:bCs/>
          <w:iCs/>
        </w:rPr>
        <w:t>приобретение</w:t>
      </w:r>
      <w:r w:rsidR="00E27676" w:rsidRPr="00E27676">
        <w:rPr>
          <w:bCs/>
          <w:iCs/>
        </w:rPr>
        <w:t xml:space="preserve"> </w:t>
      </w:r>
      <w:r w:rsidRPr="00E27676">
        <w:rPr>
          <w:bCs/>
          <w:iCs/>
        </w:rPr>
        <w:t>материалов</w:t>
      </w:r>
      <w:r w:rsidR="00E27676">
        <w:rPr>
          <w:bCs/>
          <w:iCs/>
        </w:rPr>
        <w:t xml:space="preserve"> " </w:t>
      </w:r>
      <w:r w:rsidRPr="00E27676">
        <w:rPr>
          <w:bCs/>
        </w:rPr>
        <w:t>и</w:t>
      </w:r>
      <w:r w:rsidR="00E27676" w:rsidRPr="00E27676">
        <w:rPr>
          <w:bCs/>
        </w:rPr>
        <w:t xml:space="preserve"> </w:t>
      </w:r>
      <w:r w:rsidRPr="00E27676">
        <w:rPr>
          <w:bCs/>
          <w:iCs/>
        </w:rPr>
        <w:t>10</w:t>
      </w:r>
      <w:r w:rsidR="00E27676">
        <w:rPr>
          <w:bCs/>
          <w:iCs/>
        </w:rPr>
        <w:t xml:space="preserve"> "</w:t>
      </w:r>
      <w:r w:rsidRPr="00E27676">
        <w:rPr>
          <w:bCs/>
          <w:iCs/>
        </w:rPr>
        <w:t>Материалы</w:t>
      </w:r>
      <w:r w:rsidR="00E27676">
        <w:rPr>
          <w:bCs/>
          <w:iCs/>
        </w:rPr>
        <w:t>"</w:t>
      </w:r>
      <w:r w:rsidR="00E27676" w:rsidRPr="00E27676">
        <w:rPr>
          <w:bCs/>
          <w:iCs/>
        </w:rPr>
        <w:t>.</w:t>
      </w:r>
    </w:p>
    <w:p w:rsidR="00E27676" w:rsidRPr="00E27676" w:rsidRDefault="003028D6" w:rsidP="00E27676">
      <w:pPr>
        <w:shd w:val="clear" w:color="auto" w:fill="FFFFFF"/>
        <w:tabs>
          <w:tab w:val="left" w:pos="726"/>
        </w:tabs>
      </w:pPr>
      <w:r w:rsidRPr="00E27676">
        <w:t>Дебетовое</w:t>
      </w:r>
      <w:r w:rsidR="00E27676" w:rsidRPr="00E27676">
        <w:t xml:space="preserve"> </w:t>
      </w:r>
      <w:r w:rsidRPr="00E27676">
        <w:t>сальдо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rPr>
          <w:bCs/>
          <w:iCs/>
        </w:rPr>
        <w:t>счету</w:t>
      </w:r>
      <w:r w:rsidR="00E27676" w:rsidRPr="00E27676">
        <w:rPr>
          <w:bCs/>
          <w:iCs/>
        </w:rPr>
        <w:t xml:space="preserve"> </w:t>
      </w:r>
      <w:r w:rsidRPr="00E27676">
        <w:rPr>
          <w:bCs/>
          <w:iCs/>
        </w:rPr>
        <w:t>19</w:t>
      </w:r>
      <w:r w:rsidR="00E27676">
        <w:rPr>
          <w:bCs/>
          <w:iCs/>
        </w:rPr>
        <w:t xml:space="preserve"> "</w:t>
      </w:r>
      <w:r w:rsidRPr="00E27676">
        <w:rPr>
          <w:bCs/>
          <w:iCs/>
        </w:rPr>
        <w:t>Налог</w:t>
      </w:r>
      <w:r w:rsidR="00E27676" w:rsidRPr="00E27676">
        <w:rPr>
          <w:bCs/>
          <w:iCs/>
        </w:rPr>
        <w:t xml:space="preserve"> </w:t>
      </w:r>
      <w:r w:rsidRPr="00E27676">
        <w:rPr>
          <w:bCs/>
          <w:iCs/>
        </w:rPr>
        <w:t>на</w:t>
      </w:r>
      <w:r w:rsidR="00E27676" w:rsidRPr="00E27676">
        <w:rPr>
          <w:bCs/>
          <w:iCs/>
        </w:rPr>
        <w:t xml:space="preserve"> </w:t>
      </w:r>
      <w:r w:rsidRPr="00E27676">
        <w:rPr>
          <w:bCs/>
          <w:iCs/>
        </w:rPr>
        <w:t>добавленную</w:t>
      </w:r>
      <w:r w:rsidR="00E27676" w:rsidRPr="00E27676">
        <w:rPr>
          <w:bCs/>
          <w:iCs/>
        </w:rPr>
        <w:t xml:space="preserve"> </w:t>
      </w:r>
      <w:r w:rsidRPr="00E27676">
        <w:rPr>
          <w:bCs/>
          <w:iCs/>
        </w:rPr>
        <w:t>стоимость</w:t>
      </w:r>
      <w:r w:rsidR="00E27676" w:rsidRPr="00E27676">
        <w:rPr>
          <w:bCs/>
          <w:iCs/>
        </w:rPr>
        <w:t xml:space="preserve"> </w:t>
      </w:r>
      <w:r w:rsidRPr="00E27676">
        <w:rPr>
          <w:bCs/>
          <w:iCs/>
        </w:rPr>
        <w:t>по</w:t>
      </w:r>
      <w:r w:rsidR="00E27676" w:rsidRPr="00E27676">
        <w:rPr>
          <w:bCs/>
          <w:iCs/>
        </w:rPr>
        <w:t xml:space="preserve"> </w:t>
      </w:r>
      <w:r w:rsidRPr="00E27676">
        <w:rPr>
          <w:bCs/>
          <w:iCs/>
        </w:rPr>
        <w:t>приобретенным</w:t>
      </w:r>
      <w:r w:rsidR="00E27676" w:rsidRPr="00E27676">
        <w:rPr>
          <w:bCs/>
          <w:iCs/>
        </w:rPr>
        <w:t xml:space="preserve"> </w:t>
      </w:r>
      <w:r w:rsidRPr="00E27676">
        <w:rPr>
          <w:bCs/>
          <w:iCs/>
        </w:rPr>
        <w:t>ценностям</w:t>
      </w:r>
      <w:r w:rsidR="00E27676">
        <w:rPr>
          <w:bCs/>
          <w:iCs/>
        </w:rPr>
        <w:t xml:space="preserve">" </w:t>
      </w:r>
      <w:r w:rsidRPr="00E27676">
        <w:t>на</w:t>
      </w:r>
      <w:r w:rsidR="00E27676" w:rsidRPr="00E27676">
        <w:t xml:space="preserve"> </w:t>
      </w:r>
      <w:r w:rsidRPr="00E27676">
        <w:t>любую</w:t>
      </w:r>
      <w:r w:rsidR="00E27676" w:rsidRPr="00E27676">
        <w:t xml:space="preserve"> </w:t>
      </w:r>
      <w:r w:rsidRPr="00E27676">
        <w:t>отчетную</w:t>
      </w:r>
      <w:r w:rsidR="00E27676" w:rsidRPr="00E27676">
        <w:t xml:space="preserve"> </w:t>
      </w:r>
      <w:r w:rsidRPr="00E27676">
        <w:t>дату</w:t>
      </w:r>
      <w:r w:rsidR="00E27676" w:rsidRPr="00E27676">
        <w:t xml:space="preserve"> </w:t>
      </w:r>
      <w:r w:rsidRPr="00E27676">
        <w:t>характеризует</w:t>
      </w:r>
      <w:r w:rsidR="00E27676" w:rsidRPr="00E27676">
        <w:t xml:space="preserve"> </w:t>
      </w:r>
      <w:r w:rsidRPr="00E27676">
        <w:t>сумму</w:t>
      </w:r>
      <w:r w:rsidR="00E27676" w:rsidRPr="00E27676">
        <w:t xml:space="preserve"> </w:t>
      </w:r>
      <w:r w:rsidRPr="00E27676">
        <w:t>НДС,</w:t>
      </w:r>
      <w:r w:rsidR="00E27676" w:rsidRPr="00E27676">
        <w:t xml:space="preserve"> </w:t>
      </w:r>
      <w:r w:rsidRPr="00E27676">
        <w:t>относящуюся</w:t>
      </w:r>
      <w:r w:rsidR="00E27676" w:rsidRPr="00E27676">
        <w:t xml:space="preserve"> </w:t>
      </w:r>
      <w:r w:rsidRPr="00E27676">
        <w:t>к</w:t>
      </w:r>
      <w:r w:rsidR="00E27676" w:rsidRPr="00E27676">
        <w:t xml:space="preserve"> </w:t>
      </w:r>
      <w:r w:rsidRPr="00E27676">
        <w:t>приобретенным,</w:t>
      </w:r>
      <w:r w:rsidR="00E27676" w:rsidRPr="00E27676">
        <w:t xml:space="preserve"> </w:t>
      </w:r>
      <w:r w:rsidRPr="00E27676">
        <w:t>но</w:t>
      </w:r>
      <w:r w:rsidR="00E27676" w:rsidRPr="00E27676">
        <w:t xml:space="preserve"> </w:t>
      </w:r>
      <w:r w:rsidRPr="00E27676">
        <w:t>еще</w:t>
      </w:r>
      <w:r w:rsidR="00E27676" w:rsidRPr="00E27676">
        <w:t xml:space="preserve"> </w:t>
      </w:r>
      <w:r w:rsidRPr="00E27676">
        <w:t>не</w:t>
      </w:r>
      <w:r w:rsidR="00E27676" w:rsidRPr="00E27676">
        <w:t xml:space="preserve"> </w:t>
      </w:r>
      <w:r w:rsidRPr="00E27676">
        <w:t>оплаченным</w:t>
      </w:r>
      <w:r w:rsidR="00E27676" w:rsidRPr="00E27676">
        <w:t xml:space="preserve"> </w:t>
      </w:r>
      <w:r w:rsidRPr="00E27676">
        <w:t>материальным</w:t>
      </w:r>
      <w:r w:rsidR="00E27676" w:rsidRPr="00E27676">
        <w:t xml:space="preserve"> </w:t>
      </w:r>
      <w:r w:rsidRPr="00E27676">
        <w:t>ценностям</w:t>
      </w:r>
      <w:r w:rsidR="00E27676" w:rsidRPr="00E27676">
        <w:t xml:space="preserve">. </w:t>
      </w:r>
      <w:r w:rsidRPr="00E27676">
        <w:t>Эту</w:t>
      </w:r>
      <w:r w:rsidR="00E27676" w:rsidRPr="00E27676">
        <w:t xml:space="preserve"> </w:t>
      </w:r>
      <w:r w:rsidRPr="00E27676">
        <w:t>сумму</w:t>
      </w:r>
      <w:r w:rsidR="00E27676" w:rsidRPr="00E27676">
        <w:t xml:space="preserve"> </w:t>
      </w:r>
      <w:r w:rsidRPr="00E27676">
        <w:t>выделяют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соответствующей</w:t>
      </w:r>
      <w:r w:rsidR="00E27676" w:rsidRPr="00E27676">
        <w:t xml:space="preserve"> </w:t>
      </w:r>
      <w:r w:rsidRPr="00E27676">
        <w:t>статье</w:t>
      </w:r>
      <w:r w:rsidR="00E27676" w:rsidRPr="00E27676">
        <w:t xml:space="preserve"> </w:t>
      </w:r>
      <w:r w:rsidRPr="00E27676">
        <w:t>раздела</w:t>
      </w:r>
      <w:r w:rsidR="00E27676" w:rsidRPr="00E27676">
        <w:t xml:space="preserve"> </w:t>
      </w:r>
      <w:r w:rsidRPr="00E27676">
        <w:rPr>
          <w:lang w:val="en-US"/>
        </w:rPr>
        <w:t>II</w:t>
      </w:r>
      <w:r w:rsidR="00E27676" w:rsidRPr="00E27676">
        <w:t xml:space="preserve"> </w:t>
      </w:r>
      <w:r w:rsidRPr="00E27676">
        <w:t>актива</w:t>
      </w:r>
      <w:r w:rsidR="00E27676" w:rsidRPr="00E27676">
        <w:t xml:space="preserve"> </w:t>
      </w:r>
      <w:r w:rsidRPr="00E27676">
        <w:t>баланса</w:t>
      </w:r>
      <w:r w:rsidR="00E27676" w:rsidRPr="00E27676">
        <w:t>.</w:t>
      </w:r>
    </w:p>
    <w:p w:rsidR="00E27676" w:rsidRPr="00E27676" w:rsidRDefault="003028D6" w:rsidP="00E27676">
      <w:pPr>
        <w:shd w:val="clear" w:color="auto" w:fill="FFFFFF"/>
        <w:tabs>
          <w:tab w:val="left" w:pos="726"/>
        </w:tabs>
      </w:pPr>
      <w:r w:rsidRPr="00E27676">
        <w:t>НДС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приобретенным</w:t>
      </w:r>
      <w:r w:rsidR="00E27676" w:rsidRPr="00E27676">
        <w:t xml:space="preserve"> </w:t>
      </w:r>
      <w:r w:rsidRPr="00E27676">
        <w:t>мате</w:t>
      </w:r>
      <w:r w:rsidR="00B410C8" w:rsidRPr="00E27676">
        <w:t>риальным</w:t>
      </w:r>
      <w:r w:rsidR="00E27676" w:rsidRPr="00E27676">
        <w:t xml:space="preserve"> </w:t>
      </w:r>
      <w:r w:rsidR="00B410C8" w:rsidRPr="00E27676">
        <w:t>ценностям</w:t>
      </w:r>
      <w:r w:rsidR="00E27676" w:rsidRPr="00E27676">
        <w:t xml:space="preserve"> </w:t>
      </w:r>
      <w:r w:rsidR="00B410C8" w:rsidRPr="00E27676">
        <w:t>подлежит</w:t>
      </w:r>
      <w:r w:rsidR="00E27676" w:rsidRPr="00E27676">
        <w:t xml:space="preserve"> </w:t>
      </w:r>
      <w:r w:rsidR="00B410C8" w:rsidRPr="00E27676">
        <w:t>воз</w:t>
      </w:r>
      <w:r w:rsidRPr="00E27676">
        <w:t>мещению</w:t>
      </w:r>
      <w:r w:rsidR="00E27676" w:rsidRPr="00E27676">
        <w:t xml:space="preserve"> </w:t>
      </w:r>
      <w:r w:rsidRPr="00E27676">
        <w:t>из</w:t>
      </w:r>
      <w:r w:rsidR="00E27676" w:rsidRPr="00E27676">
        <w:t xml:space="preserve"> </w:t>
      </w:r>
      <w:r w:rsidRPr="00E27676">
        <w:t>бюджета</w:t>
      </w:r>
      <w:r w:rsidR="00E27676" w:rsidRPr="00E27676">
        <w:t xml:space="preserve"> </w:t>
      </w:r>
      <w:r w:rsidRPr="00E27676">
        <w:t>только</w:t>
      </w:r>
      <w:r w:rsidR="00E27676" w:rsidRPr="00E27676">
        <w:t xml:space="preserve"> </w:t>
      </w:r>
      <w:r w:rsidRPr="00E27676">
        <w:t>тогда,</w:t>
      </w:r>
      <w:r w:rsidR="00E27676" w:rsidRPr="00E27676">
        <w:t xml:space="preserve"> </w:t>
      </w:r>
      <w:r w:rsidRPr="00E27676">
        <w:t>когда</w:t>
      </w:r>
      <w:r w:rsidR="00E27676" w:rsidRPr="00E27676">
        <w:t xml:space="preserve"> </w:t>
      </w:r>
      <w:r w:rsidRPr="00E27676">
        <w:t>выполнены</w:t>
      </w:r>
      <w:r w:rsidR="00E27676" w:rsidRPr="00E27676">
        <w:t xml:space="preserve"> </w:t>
      </w:r>
      <w:r w:rsidRPr="00E27676">
        <w:t>следующие</w:t>
      </w:r>
      <w:r w:rsidR="00E27676" w:rsidRPr="00E27676">
        <w:t xml:space="preserve"> </w:t>
      </w:r>
      <w:r w:rsidRPr="00E27676">
        <w:t>законодательные</w:t>
      </w:r>
      <w:r w:rsidR="00E27676" w:rsidRPr="00E27676">
        <w:t xml:space="preserve"> </w:t>
      </w:r>
      <w:r w:rsidRPr="00E27676">
        <w:t>условия</w:t>
      </w:r>
      <w:r w:rsidR="00E27676" w:rsidRPr="00E27676">
        <w:t>:</w:t>
      </w:r>
    </w:p>
    <w:p w:rsidR="003028D6" w:rsidRPr="00E27676" w:rsidRDefault="00B410C8" w:rsidP="00E27676">
      <w:pPr>
        <w:numPr>
          <w:ilvl w:val="0"/>
          <w:numId w:val="2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НДС</w:t>
      </w:r>
      <w:r w:rsidR="00E27676" w:rsidRPr="00E27676">
        <w:t xml:space="preserve"> </w:t>
      </w:r>
      <w:r w:rsidRPr="00E27676">
        <w:t>выделен</w:t>
      </w:r>
      <w:r w:rsidR="00E27676" w:rsidRPr="00E27676">
        <w:t xml:space="preserve"> </w:t>
      </w:r>
      <w:r w:rsidRPr="00E27676">
        <w:t>отдельной</w:t>
      </w:r>
      <w:r w:rsidR="00E27676" w:rsidRPr="00E27676">
        <w:t xml:space="preserve"> </w:t>
      </w:r>
      <w:r w:rsidRPr="00E27676">
        <w:t>стро</w:t>
      </w:r>
      <w:r w:rsidR="003028D6" w:rsidRPr="00E27676">
        <w:t>кой</w:t>
      </w:r>
      <w:r w:rsidR="00E27676" w:rsidRPr="00E27676">
        <w:t xml:space="preserve"> </w:t>
      </w:r>
      <w:r w:rsidR="003028D6" w:rsidRPr="00E27676">
        <w:t>в</w:t>
      </w:r>
      <w:r w:rsidR="00E27676" w:rsidRPr="00E27676">
        <w:t xml:space="preserve"> </w:t>
      </w:r>
      <w:r w:rsidR="003028D6" w:rsidRPr="00E27676">
        <w:t>расчетных</w:t>
      </w:r>
      <w:r w:rsidR="00E27676" w:rsidRPr="00E27676">
        <w:t xml:space="preserve"> </w:t>
      </w:r>
      <w:r w:rsidR="003028D6" w:rsidRPr="00E27676">
        <w:t>и</w:t>
      </w:r>
      <w:r w:rsidR="00E27676" w:rsidRPr="00E27676">
        <w:t xml:space="preserve"> </w:t>
      </w:r>
      <w:r w:rsidR="003028D6" w:rsidRPr="00E27676">
        <w:t>первичных</w:t>
      </w:r>
      <w:r w:rsidR="00E27676" w:rsidRPr="00E27676">
        <w:t xml:space="preserve"> </w:t>
      </w:r>
      <w:r w:rsidR="003028D6" w:rsidRPr="00E27676">
        <w:t>учетных</w:t>
      </w:r>
      <w:r w:rsidR="00E27676" w:rsidRPr="00E27676">
        <w:t xml:space="preserve"> </w:t>
      </w:r>
      <w:r w:rsidR="003028D6" w:rsidRPr="00E27676">
        <w:t>документах,</w:t>
      </w:r>
    </w:p>
    <w:p w:rsidR="00E27676" w:rsidRPr="00E27676" w:rsidRDefault="00B410C8" w:rsidP="00E27676">
      <w:pPr>
        <w:numPr>
          <w:ilvl w:val="0"/>
          <w:numId w:val="2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материальные</w:t>
      </w:r>
      <w:r w:rsidR="00E27676" w:rsidRPr="00E27676">
        <w:t xml:space="preserve"> </w:t>
      </w:r>
      <w:r w:rsidRPr="00E27676">
        <w:t>ценности</w:t>
      </w:r>
      <w:r w:rsidR="00E27676" w:rsidRPr="00E27676">
        <w:t xml:space="preserve"> </w:t>
      </w:r>
      <w:r w:rsidRPr="00E27676">
        <w:t>факти</w:t>
      </w:r>
      <w:r w:rsidR="003028D6" w:rsidRPr="00E27676">
        <w:t>чески</w:t>
      </w:r>
      <w:r w:rsidR="00E27676" w:rsidRPr="00E27676">
        <w:t xml:space="preserve"> </w:t>
      </w:r>
      <w:r w:rsidR="003028D6" w:rsidRPr="00E27676">
        <w:t>оприходованы</w:t>
      </w:r>
      <w:r w:rsidR="00E27676" w:rsidRPr="00E27676">
        <w:t>;</w:t>
      </w:r>
    </w:p>
    <w:p w:rsidR="00E27676" w:rsidRPr="00E27676" w:rsidRDefault="00B410C8" w:rsidP="00E27676">
      <w:pPr>
        <w:numPr>
          <w:ilvl w:val="0"/>
          <w:numId w:val="2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материальные</w:t>
      </w:r>
      <w:r w:rsidR="00E27676" w:rsidRPr="00E27676">
        <w:t xml:space="preserve"> </w:t>
      </w:r>
      <w:r w:rsidRPr="00E27676">
        <w:t>ценности</w:t>
      </w:r>
      <w:r w:rsidR="00E27676" w:rsidRPr="00E27676">
        <w:t xml:space="preserve"> </w:t>
      </w:r>
      <w:r w:rsidRPr="00E27676">
        <w:t>приоб</w:t>
      </w:r>
      <w:r w:rsidR="003028D6" w:rsidRPr="00E27676">
        <w:t>ретены</w:t>
      </w:r>
      <w:r w:rsidR="00E27676" w:rsidRPr="00E27676">
        <w:t xml:space="preserve"> </w:t>
      </w:r>
      <w:r w:rsidR="003028D6" w:rsidRPr="00E27676">
        <w:t>для</w:t>
      </w:r>
      <w:r w:rsidR="00E27676" w:rsidRPr="00E27676">
        <w:t xml:space="preserve"> </w:t>
      </w:r>
      <w:r w:rsidR="003028D6" w:rsidRPr="00E27676">
        <w:t>производственных</w:t>
      </w:r>
      <w:r w:rsidR="00E27676" w:rsidRPr="00E27676">
        <w:t xml:space="preserve"> </w:t>
      </w:r>
      <w:r w:rsidR="003028D6" w:rsidRPr="00E27676">
        <w:t>нужд</w:t>
      </w:r>
      <w:r w:rsidR="00E27676" w:rsidRPr="00E27676">
        <w:t>.</w:t>
      </w:r>
    </w:p>
    <w:p w:rsidR="00E27676" w:rsidRPr="00E27676" w:rsidRDefault="003028D6" w:rsidP="00E27676">
      <w:pPr>
        <w:shd w:val="clear" w:color="auto" w:fill="FFFFFF"/>
        <w:tabs>
          <w:tab w:val="left" w:pos="726"/>
        </w:tabs>
      </w:pPr>
      <w:r w:rsidRPr="00E27676">
        <w:t>Во</w:t>
      </w:r>
      <w:r w:rsidR="00E27676" w:rsidRPr="00E27676">
        <w:t xml:space="preserve"> </w:t>
      </w:r>
      <w:r w:rsidRPr="00E27676">
        <w:t>всех</w:t>
      </w:r>
      <w:r w:rsidR="00E27676" w:rsidRPr="00E27676">
        <w:t xml:space="preserve"> </w:t>
      </w:r>
      <w:r w:rsidRPr="00E27676">
        <w:t>случаях</w:t>
      </w:r>
      <w:r w:rsidR="00E27676" w:rsidRPr="00E27676">
        <w:t xml:space="preserve"> </w:t>
      </w:r>
      <w:r w:rsidRPr="00E27676">
        <w:t>НДС</w:t>
      </w:r>
      <w:r w:rsidR="00E27676" w:rsidRPr="00E27676">
        <w:t xml:space="preserve"> </w:t>
      </w:r>
      <w:r w:rsidRPr="00E27676">
        <w:t>списывают</w:t>
      </w:r>
      <w:r w:rsidR="00E27676" w:rsidRPr="00E27676">
        <w:t xml:space="preserve"> </w:t>
      </w:r>
      <w:r w:rsidRPr="00E27676">
        <w:t>только</w:t>
      </w:r>
      <w:r w:rsidR="00E27676" w:rsidRPr="00E27676">
        <w:t xml:space="preserve"> </w:t>
      </w:r>
      <w:r w:rsidRPr="00E27676">
        <w:t>при</w:t>
      </w:r>
      <w:r w:rsidR="00E27676" w:rsidRPr="00E27676">
        <w:t xml:space="preserve"> </w:t>
      </w:r>
      <w:r w:rsidRPr="00E27676">
        <w:t>условии</w:t>
      </w:r>
      <w:r w:rsidR="00E27676" w:rsidRPr="00E27676">
        <w:t xml:space="preserve"> </w:t>
      </w:r>
      <w:r w:rsidRPr="00E27676">
        <w:t>оприходования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оплаты</w:t>
      </w:r>
      <w:r w:rsidR="00E27676" w:rsidRPr="00E27676">
        <w:t xml:space="preserve"> </w:t>
      </w:r>
      <w:r w:rsidRPr="00E27676">
        <w:t>ценностей</w:t>
      </w:r>
      <w:r w:rsidR="00E27676" w:rsidRPr="00E27676">
        <w:t xml:space="preserve"> </w:t>
      </w:r>
      <w:r w:rsidRPr="00E27676">
        <w:t>поставщику</w:t>
      </w:r>
      <w:r w:rsidR="00E27676" w:rsidRPr="00E27676">
        <w:t>.</w:t>
      </w:r>
    </w:p>
    <w:p w:rsidR="00E27676" w:rsidRPr="00E27676" w:rsidRDefault="003028D6" w:rsidP="00E27676">
      <w:pPr>
        <w:shd w:val="clear" w:color="auto" w:fill="FFFFFF"/>
        <w:tabs>
          <w:tab w:val="left" w:pos="726"/>
        </w:tabs>
      </w:pPr>
      <w:r w:rsidRPr="00E27676">
        <w:t>На</w:t>
      </w:r>
      <w:r w:rsidR="00E27676" w:rsidRPr="00E27676">
        <w:t xml:space="preserve"> </w:t>
      </w:r>
      <w:r w:rsidRPr="00E27676">
        <w:t>практике</w:t>
      </w:r>
      <w:r w:rsidR="00E27676" w:rsidRPr="00E27676">
        <w:t xml:space="preserve"> </w:t>
      </w:r>
      <w:r w:rsidRPr="00E27676">
        <w:t>достаточно</w:t>
      </w:r>
      <w:r w:rsidR="00E27676" w:rsidRPr="00E27676">
        <w:t xml:space="preserve"> </w:t>
      </w:r>
      <w:r w:rsidRPr="00E27676">
        <w:t>распространено</w:t>
      </w:r>
      <w:r w:rsidR="00E27676" w:rsidRPr="00E27676">
        <w:t xml:space="preserve"> </w:t>
      </w:r>
      <w:r w:rsidRPr="00E27676">
        <w:t>нарушение,</w:t>
      </w:r>
      <w:r w:rsidR="00E27676" w:rsidRPr="00E27676">
        <w:t xml:space="preserve"> </w:t>
      </w:r>
      <w:r w:rsidRPr="00E27676">
        <w:t>когда</w:t>
      </w:r>
      <w:r w:rsidR="00E27676" w:rsidRPr="00E27676">
        <w:t xml:space="preserve"> </w:t>
      </w:r>
      <w:r w:rsidRPr="00E27676">
        <w:t>организации</w:t>
      </w:r>
      <w:r w:rsidR="00E27676" w:rsidRPr="00E27676">
        <w:t xml:space="preserve"> </w:t>
      </w:r>
      <w:r w:rsidRPr="00E27676">
        <w:t>списывают</w:t>
      </w:r>
      <w:r w:rsidR="00E27676" w:rsidRPr="00E27676">
        <w:t xml:space="preserve"> </w:t>
      </w:r>
      <w:r w:rsidRPr="00E27676">
        <w:t>материальные</w:t>
      </w:r>
      <w:r w:rsidR="00E27676" w:rsidRPr="00E27676">
        <w:t xml:space="preserve"> </w:t>
      </w:r>
      <w:r w:rsidRPr="00E27676">
        <w:t>це</w:t>
      </w:r>
      <w:r w:rsidR="00C85C76" w:rsidRPr="00E27676">
        <w:t>нности</w:t>
      </w:r>
      <w:r w:rsidR="00E27676" w:rsidRPr="00E27676">
        <w:t xml:space="preserve"> </w:t>
      </w:r>
      <w:r w:rsidR="00C85C76" w:rsidRPr="00E27676">
        <w:t>на</w:t>
      </w:r>
      <w:r w:rsidR="00E27676" w:rsidRPr="00E27676">
        <w:t xml:space="preserve"> </w:t>
      </w:r>
      <w:r w:rsidR="00C85C76" w:rsidRPr="00E27676">
        <w:t>затраты</w:t>
      </w:r>
      <w:r w:rsidR="00E27676" w:rsidRPr="00E27676">
        <w:t xml:space="preserve"> </w:t>
      </w:r>
      <w:r w:rsidR="00C85C76" w:rsidRPr="00E27676">
        <w:t>без</w:t>
      </w:r>
      <w:r w:rsidR="00E27676" w:rsidRPr="00E27676">
        <w:t xml:space="preserve"> </w:t>
      </w:r>
      <w:r w:rsidR="00C85C76" w:rsidRPr="00E27676">
        <w:t>их</w:t>
      </w:r>
      <w:r w:rsidR="00E27676" w:rsidRPr="00E27676">
        <w:t xml:space="preserve"> </w:t>
      </w:r>
      <w:r w:rsidR="00C85C76" w:rsidRPr="00E27676">
        <w:t>оприхо</w:t>
      </w:r>
      <w:r w:rsidRPr="00E27676">
        <w:t>дования,</w:t>
      </w:r>
      <w:r w:rsidR="00E27676" w:rsidRPr="00E27676">
        <w:t xml:space="preserve"> </w:t>
      </w:r>
      <w:r w:rsidR="00E27676">
        <w:t>т.е.</w:t>
      </w:r>
      <w:r w:rsidR="00E27676" w:rsidRPr="00E27676">
        <w:t xml:space="preserve"> </w:t>
      </w:r>
      <w:r w:rsidRPr="00E27676">
        <w:t>не</w:t>
      </w:r>
      <w:r w:rsidR="00E27676" w:rsidRPr="00E27676">
        <w:t xml:space="preserve"> </w:t>
      </w:r>
      <w:r w:rsidRPr="00E27676">
        <w:t>соблюдая</w:t>
      </w:r>
      <w:r w:rsidR="00E27676" w:rsidRPr="00E27676">
        <w:t xml:space="preserve"> </w:t>
      </w:r>
      <w:r w:rsidRPr="00E27676">
        <w:t>требования</w:t>
      </w:r>
      <w:r w:rsidR="00E27676" w:rsidRPr="00E27676">
        <w:t xml:space="preserve"> </w:t>
      </w:r>
      <w:r w:rsidRPr="00E27676">
        <w:t>полноты</w:t>
      </w:r>
      <w:r w:rsidR="00E27676" w:rsidRPr="00E27676">
        <w:t xml:space="preserve"> </w:t>
      </w:r>
      <w:r w:rsidRPr="00E27676">
        <w:t>отражения</w:t>
      </w:r>
      <w:r w:rsidR="00E27676" w:rsidRPr="00E27676">
        <w:t xml:space="preserve"> </w:t>
      </w:r>
      <w:r w:rsidRPr="00E27676">
        <w:t>операций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МПЗ</w:t>
      </w:r>
      <w:r w:rsidR="00E27676" w:rsidRPr="00E27676">
        <w:t xml:space="preserve">. </w:t>
      </w:r>
      <w:r w:rsidRPr="00E27676">
        <w:t>Это</w:t>
      </w:r>
      <w:r w:rsidR="00E27676" w:rsidRPr="00E27676">
        <w:t xml:space="preserve"> </w:t>
      </w:r>
      <w:r w:rsidRPr="00E27676">
        <w:t>приводит</w:t>
      </w:r>
      <w:r w:rsidR="00E27676" w:rsidRPr="00E27676">
        <w:t xml:space="preserve"> </w:t>
      </w:r>
      <w:r w:rsidRPr="00E27676">
        <w:t>к</w:t>
      </w:r>
      <w:r w:rsidR="00E27676" w:rsidRPr="00E27676">
        <w:t xml:space="preserve"> </w:t>
      </w:r>
      <w:r w:rsidRPr="00E27676">
        <w:t>налоговым</w:t>
      </w:r>
      <w:r w:rsidR="00E27676" w:rsidRPr="00E27676">
        <w:t xml:space="preserve"> </w:t>
      </w:r>
      <w:r w:rsidRPr="00E27676">
        <w:t>последствиям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НДС</w:t>
      </w:r>
      <w:r w:rsidR="00E27676" w:rsidRPr="00E27676">
        <w:t>.</w:t>
      </w:r>
    </w:p>
    <w:p w:rsidR="00E27676" w:rsidRPr="00E27676" w:rsidRDefault="00C85C76" w:rsidP="00E27676">
      <w:pPr>
        <w:shd w:val="clear" w:color="auto" w:fill="FFFFFF"/>
        <w:tabs>
          <w:tab w:val="left" w:pos="726"/>
        </w:tabs>
      </w:pPr>
      <w:r w:rsidRPr="00E27676">
        <w:t>При</w:t>
      </w:r>
      <w:r w:rsidR="00E27676" w:rsidRPr="00E27676">
        <w:t xml:space="preserve"> </w:t>
      </w:r>
      <w:r w:rsidRPr="00E27676">
        <w:t>определенных</w:t>
      </w:r>
      <w:r w:rsidR="00E27676" w:rsidRPr="00E27676">
        <w:t xml:space="preserve"> </w:t>
      </w:r>
      <w:r w:rsidRPr="00E27676">
        <w:t>усло</w:t>
      </w:r>
      <w:r w:rsidR="003028D6" w:rsidRPr="00E27676">
        <w:t>виях</w:t>
      </w:r>
      <w:r w:rsidR="00E27676" w:rsidRPr="00E27676">
        <w:t xml:space="preserve"> </w:t>
      </w:r>
      <w:r w:rsidR="003028D6" w:rsidRPr="00E27676">
        <w:t>НДС,</w:t>
      </w:r>
      <w:r w:rsidR="00E27676" w:rsidRPr="00E27676">
        <w:t xml:space="preserve"> </w:t>
      </w:r>
      <w:r w:rsidR="003028D6" w:rsidRPr="00E27676">
        <w:t>приходящийся</w:t>
      </w:r>
      <w:r w:rsidR="00E27676" w:rsidRPr="00E27676">
        <w:t xml:space="preserve"> </w:t>
      </w:r>
      <w:r w:rsidR="003028D6" w:rsidRPr="00E27676">
        <w:t>на</w:t>
      </w:r>
      <w:r w:rsidR="00E27676" w:rsidRPr="00E27676">
        <w:t xml:space="preserve"> </w:t>
      </w:r>
      <w:r w:rsidR="003028D6" w:rsidRPr="00E27676">
        <w:t>поступившие</w:t>
      </w:r>
      <w:r w:rsidR="00E27676" w:rsidRPr="00E27676">
        <w:t xml:space="preserve"> </w:t>
      </w:r>
      <w:r w:rsidR="003028D6" w:rsidRPr="00E27676">
        <w:t>материальные</w:t>
      </w:r>
      <w:r w:rsidR="00E27676" w:rsidRPr="00E27676">
        <w:t xml:space="preserve"> </w:t>
      </w:r>
      <w:r w:rsidR="003028D6" w:rsidRPr="00E27676">
        <w:t>ценности,</w:t>
      </w:r>
      <w:r w:rsidR="00E27676" w:rsidRPr="00E27676">
        <w:t xml:space="preserve"> </w:t>
      </w:r>
      <w:r w:rsidR="003028D6" w:rsidRPr="00E27676">
        <w:t>подлежит</w:t>
      </w:r>
      <w:r w:rsidR="00E27676" w:rsidRPr="00E27676">
        <w:t xml:space="preserve"> </w:t>
      </w:r>
      <w:r w:rsidR="003028D6" w:rsidRPr="00E27676">
        <w:t>включению</w:t>
      </w:r>
      <w:r w:rsidR="00E27676" w:rsidRPr="00E27676">
        <w:t xml:space="preserve"> </w:t>
      </w:r>
      <w:r w:rsidR="003028D6" w:rsidRPr="00E27676">
        <w:t>в</w:t>
      </w:r>
      <w:r w:rsidR="00E27676" w:rsidRPr="00E27676">
        <w:t xml:space="preserve"> </w:t>
      </w:r>
      <w:r w:rsidR="003028D6" w:rsidRPr="00E27676">
        <w:t>их</w:t>
      </w:r>
      <w:r w:rsidR="00E27676" w:rsidRPr="00E27676">
        <w:t xml:space="preserve"> </w:t>
      </w:r>
      <w:r w:rsidR="003028D6" w:rsidRPr="00E27676">
        <w:t>фактическую</w:t>
      </w:r>
      <w:r w:rsidR="00E27676" w:rsidRPr="00E27676">
        <w:t xml:space="preserve"> </w:t>
      </w:r>
      <w:r w:rsidR="003028D6" w:rsidRPr="00E27676">
        <w:t>себестоимость</w:t>
      </w:r>
      <w:r w:rsidR="00E27676" w:rsidRPr="00E27676">
        <w:t xml:space="preserve"> </w:t>
      </w:r>
      <w:r w:rsidR="003028D6" w:rsidRPr="00E27676">
        <w:t>приобретения,</w:t>
      </w:r>
      <w:r w:rsidR="00E27676" w:rsidRPr="00E27676">
        <w:t xml:space="preserve"> </w:t>
      </w:r>
      <w:r w:rsidR="003028D6" w:rsidRPr="00E27676">
        <w:t>в</w:t>
      </w:r>
      <w:r w:rsidR="00E27676" w:rsidRPr="00E27676">
        <w:t xml:space="preserve"> </w:t>
      </w:r>
      <w:r w:rsidR="003028D6" w:rsidRPr="00E27676">
        <w:t>частности,</w:t>
      </w:r>
      <w:r w:rsidR="00E27676" w:rsidRPr="00E27676">
        <w:t xml:space="preserve"> </w:t>
      </w:r>
      <w:r w:rsidR="003028D6" w:rsidRPr="00E27676">
        <w:t>когда</w:t>
      </w:r>
      <w:r w:rsidR="00E27676" w:rsidRPr="00E27676">
        <w:t>:</w:t>
      </w:r>
    </w:p>
    <w:p w:rsidR="00E27676" w:rsidRPr="00E27676" w:rsidRDefault="00C85C76" w:rsidP="00E27676">
      <w:pPr>
        <w:numPr>
          <w:ilvl w:val="0"/>
          <w:numId w:val="2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производственные</w:t>
      </w:r>
      <w:r w:rsidR="00E27676" w:rsidRPr="00E27676">
        <w:t xml:space="preserve"> </w:t>
      </w:r>
      <w:r w:rsidRPr="00E27676">
        <w:t>запасы</w:t>
      </w:r>
      <w:r w:rsidR="00E27676" w:rsidRPr="00E27676">
        <w:t xml:space="preserve"> </w:t>
      </w:r>
      <w:r w:rsidRPr="00E27676">
        <w:t>используют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изготовления</w:t>
      </w:r>
      <w:r w:rsidR="00E27676" w:rsidRPr="00E27676">
        <w:t xml:space="preserve"> </w:t>
      </w:r>
      <w:r w:rsidRPr="00E27676">
        <w:t>про</w:t>
      </w:r>
      <w:r w:rsidR="003028D6" w:rsidRPr="00E27676">
        <w:t>дукции,</w:t>
      </w:r>
      <w:r w:rsidR="00E27676" w:rsidRPr="00E27676">
        <w:t xml:space="preserve"> </w:t>
      </w:r>
      <w:r w:rsidR="003028D6" w:rsidRPr="00E27676">
        <w:t>выполнения</w:t>
      </w:r>
      <w:r w:rsidR="00E27676" w:rsidRPr="00E27676">
        <w:t xml:space="preserve"> </w:t>
      </w:r>
      <w:r w:rsidR="003028D6" w:rsidRPr="00E27676">
        <w:t>работ</w:t>
      </w:r>
      <w:r w:rsidR="00E27676" w:rsidRPr="00E27676">
        <w:t xml:space="preserve"> </w:t>
      </w:r>
      <w:r w:rsidR="003028D6" w:rsidRPr="00E27676">
        <w:t>или</w:t>
      </w:r>
      <w:r w:rsidR="00E27676" w:rsidRPr="00E27676">
        <w:t xml:space="preserve"> </w:t>
      </w:r>
      <w:r w:rsidR="003028D6" w:rsidRPr="00E27676">
        <w:t>услуг,</w:t>
      </w:r>
      <w:r w:rsidR="00E27676" w:rsidRPr="00E27676">
        <w:t xml:space="preserve"> </w:t>
      </w:r>
      <w:r w:rsidR="003028D6" w:rsidRPr="00E27676">
        <w:t>не</w:t>
      </w:r>
      <w:r w:rsidR="00E27676" w:rsidRPr="00E27676">
        <w:t xml:space="preserve"> </w:t>
      </w:r>
      <w:r w:rsidR="003028D6" w:rsidRPr="00E27676">
        <w:t>облагаемых</w:t>
      </w:r>
      <w:r w:rsidR="00E27676" w:rsidRPr="00E27676">
        <w:t xml:space="preserve"> </w:t>
      </w:r>
      <w:r w:rsidR="003028D6" w:rsidRPr="00E27676">
        <w:t>НДС</w:t>
      </w:r>
      <w:r w:rsidR="00E27676" w:rsidRPr="00E27676">
        <w:t>;</w:t>
      </w:r>
    </w:p>
    <w:p w:rsidR="00E27676" w:rsidRPr="00E27676" w:rsidRDefault="00C85C76" w:rsidP="00E27676">
      <w:pPr>
        <w:numPr>
          <w:ilvl w:val="0"/>
          <w:numId w:val="2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производственные</w:t>
      </w:r>
      <w:r w:rsidR="00E27676" w:rsidRPr="00E27676">
        <w:t xml:space="preserve"> </w:t>
      </w:r>
      <w:r w:rsidRPr="00E27676">
        <w:t>запасы</w:t>
      </w:r>
      <w:r w:rsidR="00E27676" w:rsidRPr="00E27676">
        <w:t xml:space="preserve"> </w:t>
      </w:r>
      <w:r w:rsidRPr="00E27676">
        <w:t>по</w:t>
      </w:r>
      <w:r w:rsidR="003028D6" w:rsidRPr="00E27676">
        <w:t>купают</w:t>
      </w:r>
      <w:r w:rsidR="00E27676" w:rsidRPr="00E27676">
        <w:t xml:space="preserve"> </w:t>
      </w:r>
      <w:r w:rsidR="003028D6" w:rsidRPr="00E27676">
        <w:t>за</w:t>
      </w:r>
      <w:r w:rsidR="00E27676" w:rsidRPr="00E27676">
        <w:t xml:space="preserve"> </w:t>
      </w:r>
      <w:r w:rsidR="003028D6" w:rsidRPr="00E27676">
        <w:t>наличный</w:t>
      </w:r>
      <w:r w:rsidR="00E27676" w:rsidRPr="00E27676">
        <w:t xml:space="preserve"> </w:t>
      </w:r>
      <w:r w:rsidR="003028D6" w:rsidRPr="00E27676">
        <w:t>расчет</w:t>
      </w:r>
      <w:r w:rsidR="00E27676" w:rsidRPr="00E27676">
        <w:t xml:space="preserve"> </w:t>
      </w:r>
      <w:r w:rsidR="003028D6" w:rsidRPr="00E27676">
        <w:t>у</w:t>
      </w:r>
      <w:r w:rsidR="00E27676" w:rsidRPr="00E27676">
        <w:t xml:space="preserve"> </w:t>
      </w:r>
      <w:r w:rsidRPr="00E27676">
        <w:t>организаций</w:t>
      </w:r>
      <w:r w:rsidR="00E27676" w:rsidRPr="00E27676">
        <w:t xml:space="preserve"> </w:t>
      </w:r>
      <w:r w:rsidRPr="00E27676">
        <w:t>розничной</w:t>
      </w:r>
      <w:r w:rsidR="00E27676" w:rsidRPr="00E27676">
        <w:t xml:space="preserve"> </w:t>
      </w:r>
      <w:r w:rsidRPr="00E27676">
        <w:t>торгов</w:t>
      </w:r>
      <w:r w:rsidR="003028D6" w:rsidRPr="00E27676">
        <w:t>ли</w:t>
      </w:r>
      <w:r w:rsidR="00E27676" w:rsidRPr="00E27676">
        <w:t xml:space="preserve"> </w:t>
      </w:r>
      <w:r w:rsidR="003028D6" w:rsidRPr="00E27676">
        <w:t>и</w:t>
      </w:r>
      <w:r w:rsidR="00E27676" w:rsidRPr="00E27676">
        <w:t xml:space="preserve"> </w:t>
      </w:r>
      <w:r w:rsidR="003028D6" w:rsidRPr="00E27676">
        <w:t>населения</w:t>
      </w:r>
      <w:r w:rsidR="00E27676" w:rsidRPr="00E27676">
        <w:t>;</w:t>
      </w:r>
    </w:p>
    <w:p w:rsidR="00E27676" w:rsidRPr="00E27676" w:rsidRDefault="00C85C76" w:rsidP="00E27676">
      <w:pPr>
        <w:numPr>
          <w:ilvl w:val="0"/>
          <w:numId w:val="2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приобретают</w:t>
      </w:r>
      <w:r w:rsidR="00E27676" w:rsidRPr="00E27676">
        <w:t xml:space="preserve"> </w:t>
      </w:r>
      <w:r w:rsidR="003028D6" w:rsidRPr="00E27676">
        <w:t>многооборотную</w:t>
      </w:r>
      <w:r w:rsidR="00E27676" w:rsidRPr="00E27676">
        <w:t xml:space="preserve"> </w:t>
      </w:r>
      <w:r w:rsidR="003028D6" w:rsidRPr="00E27676">
        <w:t>тару</w:t>
      </w:r>
      <w:r w:rsidR="00E27676" w:rsidRPr="00E27676">
        <w:t>;</w:t>
      </w:r>
    </w:p>
    <w:p w:rsidR="00E27676" w:rsidRPr="00E27676" w:rsidRDefault="00C85C76" w:rsidP="00E27676">
      <w:pPr>
        <w:numPr>
          <w:ilvl w:val="0"/>
          <w:numId w:val="2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в</w:t>
      </w:r>
      <w:r w:rsidR="00E27676" w:rsidRPr="00E27676">
        <w:t xml:space="preserve"> </w:t>
      </w:r>
      <w:r w:rsidRPr="00E27676">
        <w:t>счете-фактуре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расчетных</w:t>
      </w:r>
      <w:r w:rsidR="00E27676" w:rsidRPr="00E27676">
        <w:t xml:space="preserve"> </w:t>
      </w:r>
      <w:r w:rsidRPr="00E27676">
        <w:t>до</w:t>
      </w:r>
      <w:r w:rsidR="003028D6" w:rsidRPr="00E27676">
        <w:t>кументах</w:t>
      </w:r>
      <w:r w:rsidR="00E27676" w:rsidRPr="00E27676">
        <w:t xml:space="preserve"> </w:t>
      </w:r>
      <w:r w:rsidR="003028D6" w:rsidRPr="00E27676">
        <w:t>НДС</w:t>
      </w:r>
      <w:r w:rsidR="00E27676" w:rsidRPr="00E27676">
        <w:t xml:space="preserve"> </w:t>
      </w:r>
      <w:r w:rsidR="003028D6" w:rsidRPr="00E27676">
        <w:t>не</w:t>
      </w:r>
      <w:r w:rsidR="00E27676" w:rsidRPr="00E27676">
        <w:t xml:space="preserve"> </w:t>
      </w:r>
      <w:r w:rsidR="003028D6" w:rsidRPr="00E27676">
        <w:t>выделен</w:t>
      </w:r>
      <w:r w:rsidR="00E27676" w:rsidRPr="00E27676">
        <w:t xml:space="preserve"> [</w:t>
      </w:r>
      <w:r w:rsidR="008926C6" w:rsidRPr="00E27676">
        <w:t>13</w:t>
      </w:r>
      <w:r w:rsidR="00E27676" w:rsidRPr="00E27676">
        <w:t>].</w:t>
      </w:r>
    </w:p>
    <w:p w:rsidR="00E27676" w:rsidRPr="00E27676" w:rsidRDefault="00256D63" w:rsidP="00E27676">
      <w:pPr>
        <w:shd w:val="clear" w:color="auto" w:fill="FFFFFF"/>
        <w:tabs>
          <w:tab w:val="left" w:pos="726"/>
        </w:tabs>
      </w:pPr>
      <w:r w:rsidRPr="00E27676">
        <w:t>Ошибок</w:t>
      </w:r>
      <w:r w:rsidR="00E27676" w:rsidRPr="00E27676">
        <w:t xml:space="preserve"> </w:t>
      </w:r>
      <w:r w:rsidRPr="00E27676">
        <w:t>при</w:t>
      </w:r>
      <w:r w:rsidR="00E27676" w:rsidRPr="00E27676">
        <w:t xml:space="preserve"> </w:t>
      </w:r>
      <w:r w:rsidRPr="00E27676">
        <w:t>проверке</w:t>
      </w:r>
      <w:r w:rsidR="00E27676" w:rsidRPr="00E27676">
        <w:t xml:space="preserve"> </w:t>
      </w:r>
      <w:r w:rsidRPr="00E27676">
        <w:t>порядка</w:t>
      </w:r>
      <w:r w:rsidR="00E27676" w:rsidRPr="00E27676">
        <w:t xml:space="preserve"> </w:t>
      </w:r>
      <w:r w:rsidRPr="00E27676">
        <w:t>отражения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учете</w:t>
      </w:r>
      <w:r w:rsidR="00E27676" w:rsidRPr="00E27676">
        <w:t xml:space="preserve"> </w:t>
      </w:r>
      <w:r w:rsidRPr="00E27676">
        <w:t>НДС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поступающим</w:t>
      </w:r>
      <w:r w:rsidR="00E27676" w:rsidRPr="00E27676">
        <w:t xml:space="preserve"> </w:t>
      </w:r>
      <w:r w:rsidRPr="00E27676">
        <w:t>ценностям</w:t>
      </w:r>
      <w:r w:rsidR="00E27676" w:rsidRPr="00E27676">
        <w:t xml:space="preserve"> </w:t>
      </w:r>
      <w:r w:rsidR="00AD6C45" w:rsidRPr="00E27676">
        <w:t>выявлено</w:t>
      </w:r>
      <w:r w:rsidR="00E27676" w:rsidRPr="00E27676">
        <w:t xml:space="preserve"> </w:t>
      </w:r>
      <w:r w:rsidRPr="00E27676">
        <w:t>не</w:t>
      </w:r>
      <w:r w:rsidR="00E27676" w:rsidRPr="00E27676">
        <w:t xml:space="preserve"> </w:t>
      </w:r>
      <w:r w:rsidRPr="00E27676">
        <w:t>было</w:t>
      </w:r>
      <w:r w:rsidR="00E27676" w:rsidRPr="00E27676">
        <w:t xml:space="preserve">. </w:t>
      </w:r>
      <w:r w:rsidRPr="00E27676">
        <w:t>Однако,</w:t>
      </w:r>
      <w:r w:rsidR="00E27676" w:rsidRPr="00E27676">
        <w:t xml:space="preserve"> </w:t>
      </w:r>
      <w:r w:rsidR="00AD6C45" w:rsidRPr="00E27676">
        <w:t>ООО</w:t>
      </w:r>
      <w:r w:rsidR="00E27676">
        <w:t xml:space="preserve"> "</w:t>
      </w:r>
      <w:r w:rsidR="00AD6C45" w:rsidRPr="00E27676">
        <w:t>ВСЗ</w:t>
      </w:r>
      <w:r w:rsidR="00E27676">
        <w:t xml:space="preserve">" </w:t>
      </w:r>
      <w:r w:rsidR="00AD6C45" w:rsidRPr="00E27676">
        <w:t>следует</w:t>
      </w:r>
      <w:r w:rsidR="00E27676" w:rsidRPr="00E27676">
        <w:t xml:space="preserve"> </w:t>
      </w:r>
      <w:r w:rsidR="00AD6C45" w:rsidRPr="00E27676">
        <w:t>обратить</w:t>
      </w:r>
      <w:r w:rsidR="00E27676" w:rsidRPr="00E27676">
        <w:t xml:space="preserve"> </w:t>
      </w:r>
      <w:r w:rsidR="00AD6C45" w:rsidRPr="00E27676">
        <w:t>внимание,</w:t>
      </w:r>
      <w:r w:rsidR="00E27676" w:rsidRPr="00E27676">
        <w:t xml:space="preserve"> </w:t>
      </w:r>
      <w:r w:rsidR="00AD6C45" w:rsidRPr="00E27676">
        <w:t>что</w:t>
      </w:r>
      <w:r w:rsidR="00E27676">
        <w:t>, в</w:t>
      </w:r>
      <w:r w:rsidR="00E27676" w:rsidRPr="00E27676">
        <w:t xml:space="preserve"> </w:t>
      </w:r>
      <w:r w:rsidR="00AD6C45" w:rsidRPr="00E27676">
        <w:t>соответствии</w:t>
      </w:r>
      <w:r w:rsidR="00E27676" w:rsidRPr="00E27676">
        <w:t xml:space="preserve"> </w:t>
      </w:r>
      <w:r w:rsidR="00AD6C45" w:rsidRPr="00E27676">
        <w:t>с</w:t>
      </w:r>
      <w:r w:rsidR="00E27676" w:rsidRPr="00E27676">
        <w:t xml:space="preserve"> </w:t>
      </w:r>
      <w:r w:rsidR="00AD6C45" w:rsidRPr="00E27676">
        <w:t>п</w:t>
      </w:r>
      <w:r w:rsidR="00E27676">
        <w:t>.1</w:t>
      </w:r>
      <w:r w:rsidR="00E27676" w:rsidRPr="00E27676">
        <w:t xml:space="preserve"> </w:t>
      </w:r>
      <w:r w:rsidR="00AD6C45" w:rsidRPr="00E27676">
        <w:t>ст</w:t>
      </w:r>
      <w:r w:rsidR="00E27676">
        <w:t>.1</w:t>
      </w:r>
      <w:r w:rsidR="00AD6C45" w:rsidRPr="00E27676">
        <w:t>72</w:t>
      </w:r>
      <w:r w:rsidR="00E27676" w:rsidRPr="00E27676">
        <w:t xml:space="preserve"> </w:t>
      </w:r>
      <w:r w:rsidR="00AD6C45" w:rsidRPr="00E27676">
        <w:t>НК</w:t>
      </w:r>
      <w:r w:rsidR="00E27676" w:rsidRPr="00E27676">
        <w:t xml:space="preserve"> </w:t>
      </w:r>
      <w:r w:rsidR="00AD6C45" w:rsidRPr="00E27676">
        <w:t>РФ</w:t>
      </w:r>
      <w:r w:rsidR="00927A9D" w:rsidRPr="00E27676">
        <w:t>,</w:t>
      </w:r>
      <w:r w:rsidR="00E27676" w:rsidRPr="00E27676">
        <w:t xml:space="preserve"> </w:t>
      </w:r>
      <w:r w:rsidR="00AD6C45" w:rsidRPr="00E27676">
        <w:t>вычетам</w:t>
      </w:r>
      <w:r w:rsidR="00E27676" w:rsidRPr="00E27676">
        <w:t xml:space="preserve"> </w:t>
      </w:r>
      <w:r w:rsidR="00AD6C45" w:rsidRPr="00E27676">
        <w:t>подлежат</w:t>
      </w:r>
      <w:r w:rsidR="00E27676" w:rsidRPr="00E27676">
        <w:t xml:space="preserve"> </w:t>
      </w:r>
      <w:r w:rsidR="00AD6C45" w:rsidRPr="00E27676">
        <w:t>только</w:t>
      </w:r>
      <w:r w:rsidR="00E27676" w:rsidRPr="00E27676">
        <w:t xml:space="preserve"> </w:t>
      </w:r>
      <w:r w:rsidR="00AD6C45" w:rsidRPr="00E27676">
        <w:t>суммы</w:t>
      </w:r>
      <w:r w:rsidR="00E27676" w:rsidRPr="00E27676">
        <w:t xml:space="preserve"> </w:t>
      </w:r>
      <w:r w:rsidR="00AD6C45" w:rsidRPr="00E27676">
        <w:t>НДС,</w:t>
      </w:r>
      <w:r w:rsidR="00E27676" w:rsidRPr="00E27676">
        <w:t xml:space="preserve"> </w:t>
      </w:r>
      <w:r w:rsidR="00AD6C45" w:rsidRPr="00E27676">
        <w:t>предъявленные</w:t>
      </w:r>
      <w:r w:rsidR="00E27676" w:rsidRPr="00E27676">
        <w:t xml:space="preserve"> </w:t>
      </w:r>
      <w:r w:rsidR="00AD6C45" w:rsidRPr="00E27676">
        <w:t>налогоплательщику</w:t>
      </w:r>
      <w:r w:rsidR="00E27676" w:rsidRPr="00E27676">
        <w:t xml:space="preserve"> </w:t>
      </w:r>
      <w:r w:rsidR="00AD6C45" w:rsidRPr="00E27676">
        <w:t>и</w:t>
      </w:r>
      <w:r w:rsidR="00E27676" w:rsidRPr="00E27676">
        <w:t xml:space="preserve"> </w:t>
      </w:r>
      <w:r w:rsidR="00AD6C45" w:rsidRPr="00E27676">
        <w:t>уплаченные</w:t>
      </w:r>
      <w:r w:rsidR="00E27676" w:rsidRPr="00E27676">
        <w:t xml:space="preserve"> </w:t>
      </w:r>
      <w:r w:rsidR="00AD6C45" w:rsidRPr="00E27676">
        <w:t>им</w:t>
      </w:r>
      <w:r w:rsidR="00E27676" w:rsidRPr="00E27676">
        <w:t xml:space="preserve"> </w:t>
      </w:r>
      <w:r w:rsidR="00AD6C45" w:rsidRPr="00E27676">
        <w:t>при</w:t>
      </w:r>
      <w:r w:rsidR="00E27676" w:rsidRPr="00E27676">
        <w:t xml:space="preserve"> </w:t>
      </w:r>
      <w:r w:rsidR="00AD6C45" w:rsidRPr="00E27676">
        <w:t>приобретении</w:t>
      </w:r>
      <w:r w:rsidR="00E27676" w:rsidRPr="00E27676">
        <w:t xml:space="preserve"> </w:t>
      </w:r>
      <w:r w:rsidR="00AD6C45" w:rsidRPr="00E27676">
        <w:t>товаров</w:t>
      </w:r>
      <w:r w:rsidR="00E27676">
        <w:t xml:space="preserve"> (</w:t>
      </w:r>
      <w:r w:rsidR="00AD6C45" w:rsidRPr="00E27676">
        <w:t>работ,</w:t>
      </w:r>
      <w:r w:rsidR="00E27676" w:rsidRPr="00E27676">
        <w:t xml:space="preserve"> </w:t>
      </w:r>
      <w:r w:rsidR="00AD6C45" w:rsidRPr="00E27676">
        <w:t>услуг</w:t>
      </w:r>
      <w:r w:rsidR="00E27676" w:rsidRPr="00E27676">
        <w:t xml:space="preserve">), </w:t>
      </w:r>
      <w:r w:rsidR="00AD6C45" w:rsidRPr="00E27676">
        <w:t>после</w:t>
      </w:r>
      <w:r w:rsidR="00E27676" w:rsidRPr="00E27676">
        <w:t xml:space="preserve"> </w:t>
      </w:r>
      <w:r w:rsidR="00AD6C45" w:rsidRPr="00E27676">
        <w:t>принятия</w:t>
      </w:r>
      <w:r w:rsidR="00E27676" w:rsidRPr="00E27676">
        <w:t xml:space="preserve"> </w:t>
      </w:r>
      <w:r w:rsidR="00AD6C45" w:rsidRPr="00E27676">
        <w:t>на</w:t>
      </w:r>
      <w:r w:rsidR="00E27676" w:rsidRPr="00E27676">
        <w:t xml:space="preserve"> </w:t>
      </w:r>
      <w:r w:rsidR="00AD6C45" w:rsidRPr="00E27676">
        <w:t>учёт</w:t>
      </w:r>
      <w:r w:rsidR="00E27676" w:rsidRPr="00E27676">
        <w:t xml:space="preserve"> </w:t>
      </w:r>
      <w:r w:rsidR="00AD6C45" w:rsidRPr="00E27676">
        <w:t>указанных</w:t>
      </w:r>
      <w:r w:rsidR="00E27676" w:rsidRPr="00E27676">
        <w:t xml:space="preserve"> </w:t>
      </w:r>
      <w:r w:rsidR="00AD6C45" w:rsidRPr="00E27676">
        <w:t>товаров</w:t>
      </w:r>
      <w:r w:rsidR="00E27676">
        <w:t xml:space="preserve"> (</w:t>
      </w:r>
      <w:r w:rsidR="00AD6C45" w:rsidRPr="00E27676">
        <w:t>работ,</w:t>
      </w:r>
      <w:r w:rsidR="00E27676" w:rsidRPr="00E27676">
        <w:t xml:space="preserve"> </w:t>
      </w:r>
      <w:r w:rsidR="00AD6C45" w:rsidRPr="00E27676">
        <w:t>услуг</w:t>
      </w:r>
      <w:r w:rsidR="00E27676" w:rsidRPr="00E27676">
        <w:t xml:space="preserve">) </w:t>
      </w:r>
      <w:r w:rsidR="00927A9D" w:rsidRPr="00E27676">
        <w:t>при</w:t>
      </w:r>
      <w:r w:rsidR="00E27676" w:rsidRPr="00E27676">
        <w:t xml:space="preserve"> </w:t>
      </w:r>
      <w:r w:rsidR="00927A9D" w:rsidRPr="00E27676">
        <w:t>наличии</w:t>
      </w:r>
      <w:r w:rsidR="00E27676" w:rsidRPr="00E27676">
        <w:t xml:space="preserve"> </w:t>
      </w:r>
      <w:r w:rsidR="00927A9D" w:rsidRPr="00E27676">
        <w:t>соответствующих</w:t>
      </w:r>
      <w:r w:rsidR="00E27676" w:rsidRPr="00E27676">
        <w:t xml:space="preserve"> </w:t>
      </w:r>
      <w:r w:rsidR="00927A9D" w:rsidRPr="00E27676">
        <w:t>первичных</w:t>
      </w:r>
      <w:r w:rsidR="00E27676" w:rsidRPr="00E27676">
        <w:t xml:space="preserve"> </w:t>
      </w:r>
      <w:r w:rsidR="00927A9D" w:rsidRPr="00E27676">
        <w:t>документов</w:t>
      </w:r>
      <w:r w:rsidR="00E27676" w:rsidRPr="00E27676">
        <w:t>.</w:t>
      </w:r>
    </w:p>
    <w:p w:rsidR="00E27676" w:rsidRPr="00E27676" w:rsidRDefault="00927A9D" w:rsidP="00E27676">
      <w:pPr>
        <w:shd w:val="clear" w:color="auto" w:fill="FFFFFF"/>
        <w:tabs>
          <w:tab w:val="left" w:pos="726"/>
        </w:tabs>
      </w:pPr>
      <w:r w:rsidRPr="00E27676">
        <w:t>Таким</w:t>
      </w:r>
      <w:r w:rsidR="00E27676" w:rsidRPr="00E27676">
        <w:t xml:space="preserve"> </w:t>
      </w:r>
      <w:r w:rsidRPr="00E27676">
        <w:t>образом,</w:t>
      </w:r>
      <w:r w:rsidR="00E27676" w:rsidRPr="00E27676">
        <w:t xml:space="preserve"> </w:t>
      </w:r>
      <w:r w:rsidRPr="00E27676">
        <w:t>без</w:t>
      </w:r>
      <w:r w:rsidR="00E27676" w:rsidRPr="00E27676">
        <w:t xml:space="preserve"> </w:t>
      </w:r>
      <w:r w:rsidRPr="00E27676">
        <w:t>достаточного</w:t>
      </w:r>
      <w:r w:rsidR="00E27676" w:rsidRPr="00E27676">
        <w:t xml:space="preserve"> </w:t>
      </w:r>
      <w:r w:rsidRPr="00E27676">
        <w:t>оформления</w:t>
      </w:r>
      <w:r w:rsidR="00E27676" w:rsidRPr="00E27676">
        <w:t xml:space="preserve"> </w:t>
      </w:r>
      <w:r w:rsidRPr="00E27676">
        <w:t>приходных</w:t>
      </w:r>
      <w:r w:rsidR="00E27676" w:rsidRPr="00E27676">
        <w:t xml:space="preserve"> </w:t>
      </w:r>
      <w:r w:rsidRPr="00E27676">
        <w:t>документов</w:t>
      </w:r>
      <w:r w:rsidR="00E27676" w:rsidRPr="00E27676">
        <w:t xml:space="preserve"> </w:t>
      </w:r>
      <w:r w:rsidRPr="00E27676">
        <w:t>организация</w:t>
      </w:r>
      <w:r w:rsidR="00E27676" w:rsidRPr="00E27676">
        <w:t xml:space="preserve"> </w:t>
      </w:r>
      <w:r w:rsidRPr="00E27676">
        <w:t>не</w:t>
      </w:r>
      <w:r w:rsidR="00E27676" w:rsidRPr="00E27676">
        <w:t xml:space="preserve"> </w:t>
      </w:r>
      <w:r w:rsidRPr="00E27676">
        <w:t>сможет</w:t>
      </w:r>
      <w:r w:rsidR="00E27676" w:rsidRPr="00E27676">
        <w:t xml:space="preserve"> </w:t>
      </w:r>
      <w:r w:rsidRPr="00E27676">
        <w:t>принять</w:t>
      </w:r>
      <w:r w:rsidR="00E27676" w:rsidRPr="00E27676">
        <w:t xml:space="preserve"> </w:t>
      </w:r>
      <w:r w:rsidRPr="00E27676">
        <w:t>к</w:t>
      </w:r>
      <w:r w:rsidR="00E27676" w:rsidRPr="00E27676">
        <w:t xml:space="preserve"> </w:t>
      </w:r>
      <w:r w:rsidRPr="00E27676">
        <w:t>вычету</w:t>
      </w:r>
      <w:r w:rsidR="00E27676">
        <w:t xml:space="preserve"> "</w:t>
      </w:r>
      <w:r w:rsidRPr="00E27676">
        <w:t>входной</w:t>
      </w:r>
      <w:r w:rsidR="00E27676">
        <w:t xml:space="preserve">" </w:t>
      </w:r>
      <w:r w:rsidRPr="00E27676">
        <w:t>НДС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приобретены</w:t>
      </w:r>
      <w:r w:rsidR="00E27676" w:rsidRPr="00E27676">
        <w:t xml:space="preserve"> </w:t>
      </w:r>
      <w:r w:rsidRPr="00E27676">
        <w:t>товарно</w:t>
      </w:r>
      <w:r w:rsidR="005B02A4">
        <w:t>-</w:t>
      </w:r>
      <w:r w:rsidRPr="00E27676">
        <w:t>материальным</w:t>
      </w:r>
      <w:r w:rsidR="00E27676" w:rsidRPr="00E27676">
        <w:t xml:space="preserve"> </w:t>
      </w:r>
      <w:r w:rsidRPr="00E27676">
        <w:t>ценностям</w:t>
      </w:r>
      <w:r w:rsidR="00E27676" w:rsidRPr="00E27676">
        <w:t>.</w:t>
      </w:r>
    </w:p>
    <w:p w:rsidR="008E1E38" w:rsidRDefault="008E1E38" w:rsidP="00E27676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b w:val="0"/>
          <w:smallCaps w:val="0"/>
          <w:color w:val="000000"/>
        </w:rPr>
      </w:pPr>
      <w:bookmarkStart w:id="28" w:name="_Toc149647971"/>
      <w:bookmarkStart w:id="29" w:name="_Toc149648050"/>
    </w:p>
    <w:p w:rsidR="00E27676" w:rsidRDefault="00E27676" w:rsidP="008E1E38">
      <w:pPr>
        <w:pStyle w:val="1"/>
      </w:pPr>
      <w:bookmarkStart w:id="30" w:name="_Toc288469361"/>
      <w:r>
        <w:t xml:space="preserve">2.7 </w:t>
      </w:r>
      <w:r w:rsidR="00876183" w:rsidRPr="00E27676">
        <w:t>Проверка</w:t>
      </w:r>
      <w:r w:rsidRPr="00E27676">
        <w:t xml:space="preserve"> </w:t>
      </w:r>
      <w:r w:rsidR="00502F25" w:rsidRPr="00E27676">
        <w:t>списания</w:t>
      </w:r>
      <w:r w:rsidRPr="00E27676">
        <w:t xml:space="preserve"> </w:t>
      </w:r>
      <w:r w:rsidR="00502F25" w:rsidRPr="00E27676">
        <w:t>материалов</w:t>
      </w:r>
      <w:r w:rsidRPr="00E27676">
        <w:t xml:space="preserve"> </w:t>
      </w:r>
      <w:r w:rsidR="00502F25" w:rsidRPr="00E27676">
        <w:t>в</w:t>
      </w:r>
      <w:r w:rsidRPr="00E27676">
        <w:t xml:space="preserve"> </w:t>
      </w:r>
      <w:r w:rsidR="00502F25" w:rsidRPr="00E27676">
        <w:t>производство</w:t>
      </w:r>
      <w:bookmarkEnd w:id="28"/>
      <w:bookmarkEnd w:id="29"/>
      <w:bookmarkEnd w:id="30"/>
    </w:p>
    <w:p w:rsidR="008E1E38" w:rsidRPr="008E1E38" w:rsidRDefault="008E1E38" w:rsidP="008E1E38">
      <w:pPr>
        <w:rPr>
          <w:lang w:eastAsia="en-US"/>
        </w:rPr>
      </w:pPr>
    </w:p>
    <w:p w:rsidR="00E27676" w:rsidRPr="00E27676" w:rsidRDefault="00502F25" w:rsidP="00E27676">
      <w:pPr>
        <w:tabs>
          <w:tab w:val="left" w:pos="726"/>
        </w:tabs>
      </w:pPr>
      <w:r w:rsidRPr="00E27676">
        <w:t>Материалы</w:t>
      </w:r>
      <w:r w:rsidR="00E27676" w:rsidRPr="00E27676">
        <w:t xml:space="preserve"> </w:t>
      </w:r>
      <w:r w:rsidRPr="00E27676">
        <w:t>со</w:t>
      </w:r>
      <w:r w:rsidR="00E27676" w:rsidRPr="00E27676">
        <w:t xml:space="preserve"> </w:t>
      </w:r>
      <w:r w:rsidRPr="00E27676">
        <w:t>склада</w:t>
      </w:r>
      <w:r w:rsidR="00E27676" w:rsidRPr="00E27676">
        <w:t xml:space="preserve"> </w:t>
      </w:r>
      <w:r w:rsidRPr="00E27676">
        <w:t>отпускают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подразделения</w:t>
      </w:r>
      <w:r w:rsidR="00E27676" w:rsidRPr="00E27676">
        <w:t xml:space="preserve"> </w:t>
      </w:r>
      <w:r w:rsidRPr="00E27676">
        <w:t>организации,</w:t>
      </w:r>
      <w:r w:rsidR="00E27676" w:rsidRPr="00E27676">
        <w:t xml:space="preserve"> </w:t>
      </w:r>
      <w:r w:rsidRPr="00E27676">
        <w:t>например,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цехи</w:t>
      </w:r>
      <w:r w:rsidR="00E27676" w:rsidRPr="00E27676">
        <w:t>.</w:t>
      </w:r>
    </w:p>
    <w:p w:rsidR="00E27676" w:rsidRPr="00E27676" w:rsidRDefault="00502F25" w:rsidP="00E27676">
      <w:pPr>
        <w:tabs>
          <w:tab w:val="left" w:pos="726"/>
        </w:tabs>
      </w:pPr>
      <w:r w:rsidRPr="00E27676">
        <w:t>Документально</w:t>
      </w:r>
      <w:r w:rsidR="00E27676" w:rsidRPr="00E27676">
        <w:t xml:space="preserve"> </w:t>
      </w:r>
      <w:r w:rsidR="008B7A88" w:rsidRPr="00E27676">
        <w:t>отпуск</w:t>
      </w:r>
      <w:r w:rsidR="00E27676" w:rsidRPr="00E27676">
        <w:t xml:space="preserve"> </w:t>
      </w:r>
      <w:r w:rsidR="008B7A88" w:rsidRPr="00E27676">
        <w:t>материалов</w:t>
      </w:r>
      <w:r w:rsidR="00E27676" w:rsidRPr="00E27676">
        <w:t xml:space="preserve"> </w:t>
      </w:r>
      <w:r w:rsidR="008B7A88" w:rsidRPr="00E27676">
        <w:t>в</w:t>
      </w:r>
      <w:r w:rsidR="00E27676" w:rsidRPr="00E27676">
        <w:t xml:space="preserve"> </w:t>
      </w:r>
      <w:r w:rsidR="008B7A88" w:rsidRPr="00E27676">
        <w:t>производство</w:t>
      </w:r>
      <w:r w:rsidR="00E27676" w:rsidRPr="00E27676">
        <w:t xml:space="preserve"> </w:t>
      </w:r>
      <w:r w:rsidR="008B7A88" w:rsidRPr="00E27676">
        <w:t>подтверждается</w:t>
      </w:r>
      <w:r w:rsidR="00E27676" w:rsidRPr="00E27676">
        <w:t xml:space="preserve"> </w:t>
      </w:r>
      <w:r w:rsidR="008B7A88" w:rsidRPr="00E27676">
        <w:t>лимитно-заборной</w:t>
      </w:r>
      <w:r w:rsidR="00E27676" w:rsidRPr="00E27676">
        <w:t xml:space="preserve"> </w:t>
      </w:r>
      <w:r w:rsidR="008B7A88" w:rsidRPr="00E27676">
        <w:t>картой</w:t>
      </w:r>
      <w:r w:rsidR="00E27676">
        <w:t xml:space="preserve"> (</w:t>
      </w:r>
      <w:r w:rsidR="008B7A88" w:rsidRPr="00E27676">
        <w:t>форма</w:t>
      </w:r>
      <w:r w:rsidR="00E27676" w:rsidRPr="00E27676">
        <w:t xml:space="preserve"> </w:t>
      </w:r>
      <w:r w:rsidR="008B7A88" w:rsidRPr="00E27676">
        <w:t>№М-8</w:t>
      </w:r>
      <w:r w:rsidR="00E27676" w:rsidRPr="00E27676">
        <w:t xml:space="preserve">) </w:t>
      </w:r>
      <w:r w:rsidR="008B7A88" w:rsidRPr="00E27676">
        <w:t>или</w:t>
      </w:r>
      <w:r w:rsidR="00E27676" w:rsidRPr="00E27676">
        <w:t xml:space="preserve"> </w:t>
      </w:r>
      <w:r w:rsidR="008B7A88" w:rsidRPr="00E27676">
        <w:t>требованием-накладной</w:t>
      </w:r>
      <w:r w:rsidR="00E27676" w:rsidRPr="00E27676">
        <w:t xml:space="preserve"> </w:t>
      </w:r>
      <w:r w:rsidR="008B7A88" w:rsidRPr="00E27676">
        <w:t>формы</w:t>
      </w:r>
      <w:r w:rsidR="00E27676" w:rsidRPr="00E27676">
        <w:t xml:space="preserve"> </w:t>
      </w:r>
      <w:r w:rsidR="008B7A88" w:rsidRPr="00E27676">
        <w:t>№М-11</w:t>
      </w:r>
      <w:r w:rsidR="00E27676" w:rsidRPr="00E27676">
        <w:t>.</w:t>
      </w:r>
    </w:p>
    <w:p w:rsidR="00E27676" w:rsidRPr="00E27676" w:rsidRDefault="008B7A88" w:rsidP="00E27676">
      <w:pPr>
        <w:tabs>
          <w:tab w:val="left" w:pos="726"/>
        </w:tabs>
      </w:pPr>
      <w:r w:rsidRPr="00E27676">
        <w:t>Лимитно-заборные</w:t>
      </w:r>
      <w:r w:rsidR="00E27676" w:rsidRPr="00E27676">
        <w:t xml:space="preserve"> </w:t>
      </w:r>
      <w:r w:rsidRPr="00E27676">
        <w:t>карты</w:t>
      </w:r>
      <w:r w:rsidR="00E27676" w:rsidRPr="00E27676">
        <w:t xml:space="preserve"> </w:t>
      </w:r>
      <w:r w:rsidRPr="00E27676">
        <w:t>применяются</w:t>
      </w:r>
      <w:r w:rsidR="00E27676" w:rsidRPr="00E27676">
        <w:t xml:space="preserve"> </w:t>
      </w:r>
      <w:r w:rsidRPr="00E27676">
        <w:t>при</w:t>
      </w:r>
      <w:r w:rsidR="00E27676" w:rsidRPr="00E27676">
        <w:t xml:space="preserve"> </w:t>
      </w:r>
      <w:r w:rsidRPr="00E27676">
        <w:t>наличии</w:t>
      </w:r>
      <w:r w:rsidR="00E27676" w:rsidRPr="00E27676">
        <w:t xml:space="preserve"> </w:t>
      </w:r>
      <w:r w:rsidRPr="00E27676">
        <w:t>лимитов</w:t>
      </w:r>
      <w:r w:rsidR="00E27676" w:rsidRPr="00E27676">
        <w:t xml:space="preserve"> </w:t>
      </w:r>
      <w:r w:rsidRPr="00E27676">
        <w:t>отпуска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оформления</w:t>
      </w:r>
      <w:r w:rsidR="00E27676" w:rsidRPr="00E27676">
        <w:t xml:space="preserve"> </w:t>
      </w:r>
      <w:r w:rsidRPr="00E27676">
        <w:t>отпуска</w:t>
      </w:r>
      <w:r w:rsidR="00E27676" w:rsidRPr="00E27676">
        <w:t xml:space="preserve"> </w:t>
      </w:r>
      <w:r w:rsidR="007B0DE2" w:rsidRPr="00E27676">
        <w:t>материалов,</w:t>
      </w:r>
      <w:r w:rsidR="00E27676" w:rsidRPr="00E27676">
        <w:t xml:space="preserve"> </w:t>
      </w:r>
      <w:r w:rsidR="007B0DE2" w:rsidRPr="00E27676">
        <w:t>систематически</w:t>
      </w:r>
      <w:r w:rsidR="00E27676" w:rsidRPr="00E27676">
        <w:t xml:space="preserve"> </w:t>
      </w:r>
      <w:r w:rsidR="007B0DE2" w:rsidRPr="00E27676">
        <w:t>потребляемых</w:t>
      </w:r>
      <w:r w:rsidR="00E27676" w:rsidRPr="00E27676">
        <w:t xml:space="preserve"> </w:t>
      </w:r>
      <w:r w:rsidR="007B0DE2" w:rsidRPr="00E27676">
        <w:t>при</w:t>
      </w:r>
      <w:r w:rsidR="00E27676" w:rsidRPr="00E27676">
        <w:t xml:space="preserve"> </w:t>
      </w:r>
      <w:r w:rsidR="007B0DE2" w:rsidRPr="00E27676">
        <w:t>изготовлении</w:t>
      </w:r>
      <w:r w:rsidR="00E27676" w:rsidRPr="00E27676">
        <w:t xml:space="preserve"> </w:t>
      </w:r>
      <w:r w:rsidR="007B0DE2" w:rsidRPr="00E27676">
        <w:t>продукции,</w:t>
      </w:r>
      <w:r w:rsidR="00E27676" w:rsidRPr="00E27676">
        <w:t xml:space="preserve"> </w:t>
      </w:r>
      <w:r w:rsidR="007B0DE2" w:rsidRPr="00E27676">
        <w:t>а</w:t>
      </w:r>
      <w:r w:rsidR="00E27676" w:rsidRPr="00E27676">
        <w:t xml:space="preserve"> </w:t>
      </w:r>
      <w:r w:rsidR="007B0DE2" w:rsidRPr="00E27676">
        <w:t>также</w:t>
      </w:r>
      <w:r w:rsidR="00E27676" w:rsidRPr="00E27676">
        <w:t xml:space="preserve"> </w:t>
      </w:r>
      <w:r w:rsidR="007B0DE2" w:rsidRPr="00E27676">
        <w:t>для</w:t>
      </w:r>
      <w:r w:rsidR="00E27676" w:rsidRPr="00E27676">
        <w:t xml:space="preserve"> </w:t>
      </w:r>
      <w:r w:rsidR="007B0DE2" w:rsidRPr="00E27676">
        <w:t>текущего</w:t>
      </w:r>
      <w:r w:rsidR="00E27676" w:rsidRPr="00E27676">
        <w:t xml:space="preserve"> </w:t>
      </w:r>
      <w:r w:rsidR="007B0DE2" w:rsidRPr="00E27676">
        <w:t>контроля</w:t>
      </w:r>
      <w:r w:rsidR="00E27676" w:rsidRPr="00E27676">
        <w:t xml:space="preserve"> </w:t>
      </w:r>
      <w:r w:rsidR="007B0DE2" w:rsidRPr="00E27676">
        <w:t>за</w:t>
      </w:r>
      <w:r w:rsidR="00E27676" w:rsidRPr="00E27676">
        <w:t xml:space="preserve"> </w:t>
      </w:r>
      <w:r w:rsidR="007B0DE2" w:rsidRPr="00E27676">
        <w:t>соблюдением</w:t>
      </w:r>
      <w:r w:rsidR="00E27676" w:rsidRPr="00E27676">
        <w:t xml:space="preserve"> </w:t>
      </w:r>
      <w:r w:rsidR="007B0DE2" w:rsidRPr="00E27676">
        <w:t>установленных</w:t>
      </w:r>
      <w:r w:rsidR="00E27676" w:rsidRPr="00E27676">
        <w:t xml:space="preserve"> </w:t>
      </w:r>
      <w:r w:rsidR="007B0DE2" w:rsidRPr="00E27676">
        <w:t>лимитов</w:t>
      </w:r>
      <w:r w:rsidR="00E27676" w:rsidRPr="00E27676">
        <w:t xml:space="preserve"> </w:t>
      </w:r>
      <w:r w:rsidR="007B0DE2" w:rsidRPr="00E27676">
        <w:t>отпуска</w:t>
      </w:r>
      <w:r w:rsidR="00E27676" w:rsidRPr="00E27676">
        <w:t xml:space="preserve"> </w:t>
      </w:r>
      <w:r w:rsidR="007B0DE2" w:rsidRPr="00E27676">
        <w:t>материалов</w:t>
      </w:r>
      <w:r w:rsidR="00E27676" w:rsidRPr="00E27676">
        <w:t xml:space="preserve"> </w:t>
      </w:r>
      <w:r w:rsidR="007B0DE2" w:rsidRPr="00E27676">
        <w:t>на</w:t>
      </w:r>
      <w:r w:rsidR="00E27676" w:rsidRPr="00E27676">
        <w:t xml:space="preserve"> </w:t>
      </w:r>
      <w:r w:rsidR="007B0DE2" w:rsidRPr="00E27676">
        <w:t>производственные</w:t>
      </w:r>
      <w:r w:rsidR="00E27676" w:rsidRPr="00E27676">
        <w:t xml:space="preserve"> </w:t>
      </w:r>
      <w:r w:rsidR="007B0DE2" w:rsidRPr="00E27676">
        <w:t>нужды</w:t>
      </w:r>
      <w:r w:rsidR="00E27676" w:rsidRPr="00E27676">
        <w:t xml:space="preserve"> </w:t>
      </w:r>
      <w:r w:rsidR="007B0DE2" w:rsidRPr="00E27676">
        <w:t>и</w:t>
      </w:r>
      <w:r w:rsidR="00E27676" w:rsidRPr="00E27676">
        <w:t xml:space="preserve"> </w:t>
      </w:r>
      <w:r w:rsidR="007B0DE2" w:rsidRPr="00E27676">
        <w:t>является</w:t>
      </w:r>
      <w:r w:rsidR="00E27676" w:rsidRPr="00E27676">
        <w:t xml:space="preserve"> </w:t>
      </w:r>
      <w:r w:rsidR="007B0DE2" w:rsidRPr="00E27676">
        <w:t>оправдательным</w:t>
      </w:r>
      <w:r w:rsidR="00E27676" w:rsidRPr="00E27676">
        <w:t xml:space="preserve"> </w:t>
      </w:r>
      <w:r w:rsidR="007B0DE2" w:rsidRPr="00E27676">
        <w:t>документом</w:t>
      </w:r>
      <w:r w:rsidR="00E27676" w:rsidRPr="00E27676">
        <w:t xml:space="preserve"> </w:t>
      </w:r>
      <w:r w:rsidR="007B0DE2" w:rsidRPr="00E27676">
        <w:t>для</w:t>
      </w:r>
      <w:r w:rsidR="00E27676" w:rsidRPr="00E27676">
        <w:t xml:space="preserve"> </w:t>
      </w:r>
      <w:r w:rsidR="007B0DE2" w:rsidRPr="00E27676">
        <w:t>списания</w:t>
      </w:r>
      <w:r w:rsidR="00E27676" w:rsidRPr="00E27676">
        <w:t xml:space="preserve"> </w:t>
      </w:r>
      <w:r w:rsidR="007B0DE2" w:rsidRPr="00E27676">
        <w:t>материальных</w:t>
      </w:r>
      <w:r w:rsidR="00E27676" w:rsidRPr="00E27676">
        <w:t xml:space="preserve"> </w:t>
      </w:r>
      <w:r w:rsidR="007B0DE2" w:rsidRPr="00E27676">
        <w:t>ценностей</w:t>
      </w:r>
      <w:r w:rsidR="00E27676" w:rsidRPr="00E27676">
        <w:t xml:space="preserve"> </w:t>
      </w:r>
      <w:r w:rsidR="007B0DE2" w:rsidRPr="00E27676">
        <w:t>со</w:t>
      </w:r>
      <w:r w:rsidR="00E27676" w:rsidRPr="00E27676">
        <w:t xml:space="preserve"> </w:t>
      </w:r>
      <w:r w:rsidR="007B0DE2" w:rsidRPr="00E27676">
        <w:t>склада</w:t>
      </w:r>
      <w:r w:rsidR="00E27676" w:rsidRPr="00E27676">
        <w:t xml:space="preserve">. </w:t>
      </w:r>
      <w:r w:rsidR="009B157C" w:rsidRPr="00E27676">
        <w:t>Лимитно-заборные</w:t>
      </w:r>
      <w:r w:rsidR="00E27676" w:rsidRPr="00E27676">
        <w:t xml:space="preserve"> </w:t>
      </w:r>
      <w:r w:rsidR="009B157C" w:rsidRPr="00E27676">
        <w:t>карты</w:t>
      </w:r>
      <w:r w:rsidR="00E27676" w:rsidRPr="00E27676">
        <w:t xml:space="preserve"> </w:t>
      </w:r>
      <w:r w:rsidR="009B157C" w:rsidRPr="00E27676">
        <w:t>выписываются</w:t>
      </w:r>
      <w:r w:rsidR="00E27676" w:rsidRPr="00E27676">
        <w:t xml:space="preserve"> </w:t>
      </w:r>
      <w:r w:rsidR="009B157C" w:rsidRPr="00E27676">
        <w:t>отделом</w:t>
      </w:r>
      <w:r w:rsidR="00E27676" w:rsidRPr="00E27676">
        <w:t xml:space="preserve"> </w:t>
      </w:r>
      <w:r w:rsidR="009B157C" w:rsidRPr="00E27676">
        <w:t>снабжения</w:t>
      </w:r>
      <w:r w:rsidR="00E27676" w:rsidRPr="00E27676">
        <w:t xml:space="preserve"> </w:t>
      </w:r>
      <w:r w:rsidR="009B157C" w:rsidRPr="00E27676">
        <w:t>на</w:t>
      </w:r>
      <w:r w:rsidR="00E27676" w:rsidRPr="00E27676">
        <w:t xml:space="preserve"> </w:t>
      </w:r>
      <w:r w:rsidR="009B157C" w:rsidRPr="00E27676">
        <w:t>одно</w:t>
      </w:r>
      <w:r w:rsidR="00E27676" w:rsidRPr="00E27676">
        <w:t xml:space="preserve"> </w:t>
      </w:r>
      <w:r w:rsidR="009B157C" w:rsidRPr="00E27676">
        <w:t>наименование</w:t>
      </w:r>
      <w:r w:rsidR="00E27676" w:rsidRPr="00E27676">
        <w:t xml:space="preserve"> </w:t>
      </w:r>
      <w:r w:rsidR="009B157C" w:rsidRPr="00E27676">
        <w:t>материала</w:t>
      </w:r>
      <w:r w:rsidR="00E27676" w:rsidRPr="00E27676">
        <w:t xml:space="preserve"> </w:t>
      </w:r>
      <w:r w:rsidR="009B157C" w:rsidRPr="00E27676">
        <w:t>сроком</w:t>
      </w:r>
      <w:r w:rsidR="00E27676" w:rsidRPr="00E27676">
        <w:t xml:space="preserve"> </w:t>
      </w:r>
      <w:r w:rsidR="009B157C" w:rsidRPr="00E27676">
        <w:t>на</w:t>
      </w:r>
      <w:r w:rsidR="00E27676" w:rsidRPr="00E27676">
        <w:t xml:space="preserve"> </w:t>
      </w:r>
      <w:r w:rsidR="009B157C" w:rsidRPr="00E27676">
        <w:t>один</w:t>
      </w:r>
      <w:r w:rsidR="00E27676" w:rsidRPr="00E27676">
        <w:t xml:space="preserve"> </w:t>
      </w:r>
      <w:r w:rsidR="009B157C" w:rsidRPr="00E27676">
        <w:t>месяц</w:t>
      </w:r>
      <w:r w:rsidR="00E27676" w:rsidRPr="00E27676">
        <w:t>.</w:t>
      </w:r>
    </w:p>
    <w:p w:rsidR="00E27676" w:rsidRPr="00E27676" w:rsidRDefault="009B157C" w:rsidP="00E27676">
      <w:pPr>
        <w:tabs>
          <w:tab w:val="left" w:pos="726"/>
        </w:tabs>
      </w:pPr>
      <w:r w:rsidRPr="00E27676">
        <w:t>На</w:t>
      </w:r>
      <w:r w:rsidR="00E27676" w:rsidRPr="00E27676">
        <w:t xml:space="preserve"> </w:t>
      </w:r>
      <w:r w:rsidRPr="00E27676">
        <w:t>ООО</w:t>
      </w:r>
      <w:r w:rsidR="00E27676">
        <w:t xml:space="preserve"> "</w:t>
      </w:r>
      <w:r w:rsidRPr="00E27676">
        <w:t>ВСЗ</w:t>
      </w:r>
      <w:r w:rsidR="00E27676">
        <w:t xml:space="preserve">" </w:t>
      </w:r>
      <w:r w:rsidRPr="00E27676">
        <w:t>лимитно-заборная</w:t>
      </w:r>
      <w:r w:rsidR="00E27676" w:rsidRPr="00E27676">
        <w:t xml:space="preserve"> </w:t>
      </w:r>
      <w:r w:rsidRPr="00E27676">
        <w:t>карта</w:t>
      </w:r>
      <w:r w:rsidR="00E27676" w:rsidRPr="00E27676">
        <w:t xml:space="preserve"> </w:t>
      </w:r>
      <w:r w:rsidRPr="00E27676">
        <w:t>выписывается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одном</w:t>
      </w:r>
      <w:r w:rsidR="00E27676" w:rsidRPr="00E27676">
        <w:t xml:space="preserve"> </w:t>
      </w:r>
      <w:r w:rsidRPr="00E27676">
        <w:t>экземпляре</w:t>
      </w:r>
      <w:r w:rsidR="00E27676" w:rsidRPr="00E27676">
        <w:t xml:space="preserve"> </w:t>
      </w:r>
      <w:r w:rsidR="00D515B8" w:rsidRPr="00E27676">
        <w:t>и</w:t>
      </w:r>
      <w:r w:rsidR="00E27676" w:rsidRPr="00E27676">
        <w:t xml:space="preserve"> </w:t>
      </w:r>
      <w:r w:rsidR="00D515B8" w:rsidRPr="00E27676">
        <w:t>передаётся</w:t>
      </w:r>
      <w:r w:rsidR="00E27676" w:rsidRPr="00E27676">
        <w:t xml:space="preserve"> </w:t>
      </w:r>
      <w:r w:rsidR="00D515B8" w:rsidRPr="00E27676">
        <w:t>подразделению</w:t>
      </w:r>
      <w:r w:rsidR="00E27676" w:rsidRPr="00E27676">
        <w:t xml:space="preserve"> </w:t>
      </w:r>
      <w:r w:rsidR="00D515B8" w:rsidRPr="00E27676">
        <w:t>организации</w:t>
      </w:r>
      <w:r w:rsidR="00E27676" w:rsidRPr="00E27676">
        <w:t xml:space="preserve">. </w:t>
      </w:r>
      <w:r w:rsidR="00D515B8" w:rsidRPr="00E27676">
        <w:t>Склад</w:t>
      </w:r>
      <w:r w:rsidR="00E27676" w:rsidRPr="00E27676">
        <w:t xml:space="preserve"> </w:t>
      </w:r>
      <w:r w:rsidR="00D515B8" w:rsidRPr="00E27676">
        <w:t>отпускает</w:t>
      </w:r>
      <w:r w:rsidR="00E27676" w:rsidRPr="00E27676">
        <w:t xml:space="preserve"> </w:t>
      </w:r>
      <w:r w:rsidR="00D515B8" w:rsidRPr="00E27676">
        <w:t>материалы</w:t>
      </w:r>
      <w:r w:rsidR="00E27676" w:rsidRPr="00E27676">
        <w:t xml:space="preserve"> </w:t>
      </w:r>
      <w:r w:rsidR="00D515B8" w:rsidRPr="00E27676">
        <w:t>при</w:t>
      </w:r>
      <w:r w:rsidR="00E27676" w:rsidRPr="00E27676">
        <w:t xml:space="preserve"> </w:t>
      </w:r>
      <w:r w:rsidR="00D515B8" w:rsidRPr="00E27676">
        <w:t>предъявлении</w:t>
      </w:r>
      <w:r w:rsidR="00E27676" w:rsidRPr="00E27676">
        <w:t xml:space="preserve"> </w:t>
      </w:r>
      <w:r w:rsidR="00D515B8" w:rsidRPr="00E27676">
        <w:t>лимитно-заборной</w:t>
      </w:r>
      <w:r w:rsidR="00E27676" w:rsidRPr="00E27676">
        <w:t xml:space="preserve"> </w:t>
      </w:r>
      <w:r w:rsidR="00D515B8" w:rsidRPr="00E27676">
        <w:t>карты</w:t>
      </w:r>
      <w:r w:rsidR="00E27676" w:rsidRPr="00E27676">
        <w:t xml:space="preserve">. </w:t>
      </w:r>
      <w:r w:rsidR="00D515B8" w:rsidRPr="00E27676">
        <w:t>Лимит</w:t>
      </w:r>
      <w:r w:rsidR="00E27676" w:rsidRPr="00E27676">
        <w:t xml:space="preserve"> </w:t>
      </w:r>
      <w:r w:rsidR="00D515B8" w:rsidRPr="00E27676">
        <w:t>указывается</w:t>
      </w:r>
      <w:r w:rsidR="00E27676" w:rsidRPr="00E27676">
        <w:t xml:space="preserve"> </w:t>
      </w:r>
      <w:r w:rsidR="00D515B8" w:rsidRPr="00E27676">
        <w:t>в</w:t>
      </w:r>
      <w:r w:rsidR="00E27676" w:rsidRPr="00E27676">
        <w:t xml:space="preserve"> </w:t>
      </w:r>
      <w:r w:rsidR="00D515B8" w:rsidRPr="00E27676">
        <w:t>карточке</w:t>
      </w:r>
      <w:r w:rsidR="00E27676" w:rsidRPr="00E27676">
        <w:t xml:space="preserve"> </w:t>
      </w:r>
      <w:r w:rsidR="00D515B8" w:rsidRPr="00E27676">
        <w:t>учёта</w:t>
      </w:r>
      <w:r w:rsidR="00E27676" w:rsidRPr="00E27676">
        <w:t xml:space="preserve"> </w:t>
      </w:r>
      <w:r w:rsidR="00D515B8" w:rsidRPr="00E27676">
        <w:t>материалов</w:t>
      </w:r>
      <w:r w:rsidR="00E27676" w:rsidRPr="00E27676">
        <w:t xml:space="preserve"> </w:t>
      </w:r>
      <w:r w:rsidR="00D515B8" w:rsidRPr="00E27676">
        <w:t>по</w:t>
      </w:r>
      <w:r w:rsidR="00E27676" w:rsidRPr="00E27676">
        <w:t xml:space="preserve"> </w:t>
      </w:r>
      <w:r w:rsidR="00D515B8" w:rsidRPr="00E27676">
        <w:t>форме</w:t>
      </w:r>
      <w:r w:rsidR="00E27676" w:rsidRPr="00E27676">
        <w:t xml:space="preserve"> </w:t>
      </w:r>
      <w:r w:rsidR="00D515B8" w:rsidRPr="00E27676">
        <w:t>№</w:t>
      </w:r>
      <w:r w:rsidR="00E27676" w:rsidRPr="00E27676">
        <w:t xml:space="preserve"> </w:t>
      </w:r>
      <w:r w:rsidR="00D515B8" w:rsidRPr="00E27676">
        <w:t>М-17</w:t>
      </w:r>
      <w:r w:rsidR="00E27676" w:rsidRPr="00E27676">
        <w:t xml:space="preserve">. </w:t>
      </w:r>
      <w:r w:rsidR="00D515B8" w:rsidRPr="00E27676">
        <w:t>представитель</w:t>
      </w:r>
      <w:r w:rsidR="00E27676" w:rsidRPr="00E27676">
        <w:t xml:space="preserve"> </w:t>
      </w:r>
      <w:r w:rsidR="00D515B8" w:rsidRPr="00E27676">
        <w:t>подразделения</w:t>
      </w:r>
      <w:r w:rsidR="00E27676" w:rsidRPr="00E27676">
        <w:t xml:space="preserve"> </w:t>
      </w:r>
      <w:r w:rsidR="00D515B8" w:rsidRPr="00E27676">
        <w:t>при</w:t>
      </w:r>
      <w:r w:rsidR="00E27676" w:rsidRPr="00E27676">
        <w:t xml:space="preserve"> </w:t>
      </w:r>
      <w:r w:rsidR="00D515B8" w:rsidRPr="00E27676">
        <w:t>получении</w:t>
      </w:r>
      <w:r w:rsidR="00E27676" w:rsidRPr="00E27676">
        <w:t xml:space="preserve"> </w:t>
      </w:r>
      <w:r w:rsidR="00D515B8" w:rsidRPr="00E27676">
        <w:t>материалов</w:t>
      </w:r>
      <w:r w:rsidR="00E27676" w:rsidRPr="00E27676">
        <w:t xml:space="preserve"> </w:t>
      </w:r>
      <w:r w:rsidR="00CF32FA" w:rsidRPr="00E27676">
        <w:t>расписывается</w:t>
      </w:r>
      <w:r w:rsidR="00E27676" w:rsidRPr="00E27676">
        <w:t xml:space="preserve"> </w:t>
      </w:r>
      <w:r w:rsidR="00CF32FA" w:rsidRPr="00E27676">
        <w:t>непосредственно</w:t>
      </w:r>
      <w:r w:rsidR="00E27676" w:rsidRPr="00E27676">
        <w:t xml:space="preserve"> </w:t>
      </w:r>
      <w:r w:rsidR="00CF32FA" w:rsidRPr="00E27676">
        <w:t>в</w:t>
      </w:r>
      <w:r w:rsidR="00E27676" w:rsidRPr="00E27676">
        <w:t xml:space="preserve"> </w:t>
      </w:r>
      <w:r w:rsidR="00CF32FA" w:rsidRPr="00E27676">
        <w:t>карточках</w:t>
      </w:r>
      <w:r w:rsidR="00E27676" w:rsidRPr="00E27676">
        <w:t xml:space="preserve"> </w:t>
      </w:r>
      <w:r w:rsidR="00CF32FA" w:rsidRPr="00E27676">
        <w:t>учёта</w:t>
      </w:r>
      <w:r w:rsidR="00E27676" w:rsidRPr="00E27676">
        <w:t xml:space="preserve"> </w:t>
      </w:r>
      <w:r w:rsidR="00CF32FA" w:rsidRPr="00E27676">
        <w:t>материалов,</w:t>
      </w:r>
      <w:r w:rsidR="00E27676" w:rsidRPr="00E27676">
        <w:t xml:space="preserve"> </w:t>
      </w:r>
      <w:r w:rsidR="00CF32FA" w:rsidRPr="00E27676">
        <w:t>в</w:t>
      </w:r>
      <w:r w:rsidR="00E27676" w:rsidRPr="00E27676">
        <w:t xml:space="preserve"> </w:t>
      </w:r>
      <w:r w:rsidR="00CF32FA" w:rsidRPr="00E27676">
        <w:t>лимитно-заборной</w:t>
      </w:r>
      <w:r w:rsidR="00E27676" w:rsidRPr="00E27676">
        <w:t xml:space="preserve"> </w:t>
      </w:r>
      <w:r w:rsidR="00CF32FA" w:rsidRPr="00E27676">
        <w:t>карте</w:t>
      </w:r>
      <w:r w:rsidR="00E27676" w:rsidRPr="00E27676">
        <w:t xml:space="preserve"> </w:t>
      </w:r>
      <w:r w:rsidR="00CF32FA" w:rsidRPr="00E27676">
        <w:t>расписывается</w:t>
      </w:r>
      <w:r w:rsidR="00E27676" w:rsidRPr="00E27676">
        <w:t xml:space="preserve"> </w:t>
      </w:r>
      <w:r w:rsidR="00CF32FA" w:rsidRPr="00E27676">
        <w:t>кладовщик</w:t>
      </w:r>
      <w:r w:rsidR="00E27676" w:rsidRPr="00E27676">
        <w:t>.</w:t>
      </w:r>
    </w:p>
    <w:p w:rsidR="00E27676" w:rsidRPr="00E27676" w:rsidRDefault="00CF32FA" w:rsidP="00E27676">
      <w:pPr>
        <w:tabs>
          <w:tab w:val="left" w:pos="726"/>
        </w:tabs>
      </w:pPr>
      <w:r w:rsidRPr="00E27676">
        <w:t>Записи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карточку</w:t>
      </w:r>
      <w:r w:rsidR="00E27676" w:rsidRPr="00E27676">
        <w:t xml:space="preserve"> </w:t>
      </w:r>
      <w:r w:rsidRPr="00E27676">
        <w:t>учёта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соответствующему</w:t>
      </w:r>
      <w:r w:rsidR="00E27676" w:rsidRPr="00E27676">
        <w:t xml:space="preserve"> </w:t>
      </w:r>
      <w:r w:rsidRPr="00E27676">
        <w:t>номенклатурному</w:t>
      </w:r>
      <w:r w:rsidR="00E27676" w:rsidRPr="00E27676">
        <w:t xml:space="preserve"> </w:t>
      </w:r>
      <w:r w:rsidRPr="00E27676">
        <w:t>номеру</w:t>
      </w:r>
      <w:r w:rsidR="00E27676" w:rsidRPr="00E27676">
        <w:t xml:space="preserve"> </w:t>
      </w:r>
      <w:r w:rsidRPr="00E27676">
        <w:t>о</w:t>
      </w:r>
      <w:r w:rsidR="00E27676" w:rsidRPr="00E27676">
        <w:t xml:space="preserve"> </w:t>
      </w:r>
      <w:r w:rsidRPr="00E27676">
        <w:t>выдаче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остатке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кладовщик</w:t>
      </w:r>
      <w:r w:rsidR="00E27676" w:rsidRPr="00E27676">
        <w:t xml:space="preserve"> </w:t>
      </w:r>
      <w:r w:rsidRPr="00E27676">
        <w:t>должен</w:t>
      </w:r>
      <w:r w:rsidR="00E27676" w:rsidRPr="00E27676">
        <w:t xml:space="preserve"> </w:t>
      </w:r>
      <w:r w:rsidRPr="00E27676">
        <w:t>делать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каждой</w:t>
      </w:r>
      <w:r w:rsidR="00E27676" w:rsidRPr="00E27676">
        <w:t xml:space="preserve"> </w:t>
      </w:r>
      <w:r w:rsidRPr="00E27676">
        <w:t>выдаче</w:t>
      </w:r>
      <w:r w:rsidR="00E27676" w:rsidRPr="00E27676">
        <w:t xml:space="preserve"> </w:t>
      </w:r>
      <w:r w:rsidRPr="00E27676">
        <w:t>материала</w:t>
      </w:r>
      <w:r w:rsidR="00E27676" w:rsidRPr="00E27676">
        <w:t xml:space="preserve"> </w:t>
      </w:r>
      <w:r w:rsidRPr="00E27676">
        <w:t>подразделению</w:t>
      </w:r>
      <w:r w:rsidR="00E27676" w:rsidRPr="00E27676">
        <w:t>.</w:t>
      </w:r>
    </w:p>
    <w:p w:rsidR="00E27676" w:rsidRPr="00E27676" w:rsidRDefault="00CF32FA" w:rsidP="00E27676">
      <w:pPr>
        <w:tabs>
          <w:tab w:val="left" w:pos="726"/>
        </w:tabs>
      </w:pPr>
      <w:r w:rsidRPr="00E27676">
        <w:t>По</w:t>
      </w:r>
      <w:r w:rsidR="00E27676" w:rsidRPr="00E27676">
        <w:t xml:space="preserve"> </w:t>
      </w:r>
      <w:r w:rsidRPr="00E27676">
        <w:t>лимитно-заборной</w:t>
      </w:r>
      <w:r w:rsidR="00E27676" w:rsidRPr="00E27676">
        <w:t xml:space="preserve"> </w:t>
      </w:r>
      <w:r w:rsidRPr="00E27676">
        <w:t>карте</w:t>
      </w:r>
      <w:r w:rsidR="00E27676" w:rsidRPr="00E27676">
        <w:t xml:space="preserve"> </w:t>
      </w:r>
      <w:r w:rsidR="00933E0C" w:rsidRPr="00E27676">
        <w:t>ведётся</w:t>
      </w:r>
      <w:r w:rsidR="00E27676" w:rsidRPr="00E27676">
        <w:t xml:space="preserve"> </w:t>
      </w:r>
      <w:r w:rsidR="00933E0C" w:rsidRPr="00E27676">
        <w:t>также</w:t>
      </w:r>
      <w:r w:rsidR="00E27676" w:rsidRPr="00E27676">
        <w:t xml:space="preserve"> </w:t>
      </w:r>
      <w:r w:rsidR="00933E0C" w:rsidRPr="00E27676">
        <w:t>учёт</w:t>
      </w:r>
      <w:r w:rsidR="00E27676" w:rsidRPr="00E27676">
        <w:t xml:space="preserve"> </w:t>
      </w:r>
      <w:r w:rsidR="00933E0C" w:rsidRPr="00E27676">
        <w:t>материалов,</w:t>
      </w:r>
      <w:r w:rsidR="00E27676" w:rsidRPr="00E27676">
        <w:t xml:space="preserve"> </w:t>
      </w:r>
      <w:r w:rsidR="00933E0C" w:rsidRPr="00E27676">
        <w:t>не</w:t>
      </w:r>
      <w:r w:rsidR="00E27676" w:rsidRPr="00E27676">
        <w:t xml:space="preserve"> </w:t>
      </w:r>
      <w:r w:rsidR="00933E0C" w:rsidRPr="00E27676">
        <w:t>использованных</w:t>
      </w:r>
      <w:r w:rsidR="00E27676" w:rsidRPr="00E27676">
        <w:t xml:space="preserve"> </w:t>
      </w:r>
      <w:r w:rsidR="00933E0C" w:rsidRPr="00E27676">
        <w:t>в</w:t>
      </w:r>
      <w:r w:rsidR="00E27676" w:rsidRPr="00E27676">
        <w:t xml:space="preserve"> </w:t>
      </w:r>
      <w:r w:rsidR="00933E0C" w:rsidRPr="00E27676">
        <w:t>производстве,</w:t>
      </w:r>
      <w:r w:rsidR="00E27676" w:rsidRPr="00E27676">
        <w:t xml:space="preserve"> </w:t>
      </w:r>
      <w:r w:rsidR="00933E0C" w:rsidRPr="00E27676">
        <w:t>их</w:t>
      </w:r>
      <w:r w:rsidR="00E27676" w:rsidRPr="00E27676">
        <w:t xml:space="preserve"> </w:t>
      </w:r>
      <w:r w:rsidR="00933E0C" w:rsidRPr="00E27676">
        <w:t>возврат</w:t>
      </w:r>
      <w:r w:rsidR="00E27676" w:rsidRPr="00E27676">
        <w:t xml:space="preserve">. </w:t>
      </w:r>
      <w:r w:rsidR="00933E0C" w:rsidRPr="00E27676">
        <w:t>При</w:t>
      </w:r>
      <w:r w:rsidR="00E27676" w:rsidRPr="00E27676">
        <w:t xml:space="preserve"> </w:t>
      </w:r>
      <w:r w:rsidR="00933E0C" w:rsidRPr="00E27676">
        <w:t>этом</w:t>
      </w:r>
      <w:r w:rsidR="00E27676" w:rsidRPr="00E27676">
        <w:t xml:space="preserve"> </w:t>
      </w:r>
      <w:r w:rsidR="00933E0C" w:rsidRPr="00E27676">
        <w:t>никакие</w:t>
      </w:r>
      <w:r w:rsidR="00E27676" w:rsidRPr="00E27676">
        <w:t xml:space="preserve"> </w:t>
      </w:r>
      <w:r w:rsidR="00933E0C" w:rsidRPr="00E27676">
        <w:t>дополнительные</w:t>
      </w:r>
      <w:r w:rsidR="00E27676" w:rsidRPr="00E27676">
        <w:t xml:space="preserve"> </w:t>
      </w:r>
      <w:r w:rsidR="00933E0C" w:rsidRPr="00E27676">
        <w:t>документы</w:t>
      </w:r>
      <w:r w:rsidR="00E27676" w:rsidRPr="00E27676">
        <w:t xml:space="preserve"> </w:t>
      </w:r>
      <w:r w:rsidR="00933E0C" w:rsidRPr="00E27676">
        <w:t>не</w:t>
      </w:r>
      <w:r w:rsidR="00E27676" w:rsidRPr="00E27676">
        <w:t xml:space="preserve"> </w:t>
      </w:r>
      <w:r w:rsidR="00933E0C" w:rsidRPr="00E27676">
        <w:t>составляются</w:t>
      </w:r>
      <w:r w:rsidR="00E27676" w:rsidRPr="00E27676">
        <w:t xml:space="preserve">. </w:t>
      </w:r>
      <w:r w:rsidR="00933E0C" w:rsidRPr="00E27676">
        <w:t>На</w:t>
      </w:r>
      <w:r w:rsidR="00E27676" w:rsidRPr="00E27676">
        <w:t xml:space="preserve"> </w:t>
      </w:r>
      <w:r w:rsidR="00933E0C" w:rsidRPr="00E27676">
        <w:t>конец</w:t>
      </w:r>
      <w:r w:rsidR="00E27676" w:rsidRPr="00E27676">
        <w:t xml:space="preserve"> </w:t>
      </w:r>
      <w:r w:rsidR="00933E0C" w:rsidRPr="00E27676">
        <w:t>месяца</w:t>
      </w:r>
      <w:r w:rsidR="00E27676" w:rsidRPr="00E27676">
        <w:t xml:space="preserve"> </w:t>
      </w:r>
      <w:r w:rsidR="00933E0C" w:rsidRPr="00E27676">
        <w:t>в</w:t>
      </w:r>
      <w:r w:rsidR="00E27676" w:rsidRPr="00E27676">
        <w:t xml:space="preserve"> </w:t>
      </w:r>
      <w:r w:rsidR="00933E0C" w:rsidRPr="00E27676">
        <w:t>бухгалтерию</w:t>
      </w:r>
      <w:r w:rsidR="00E27676" w:rsidRPr="00E27676">
        <w:t xml:space="preserve"> </w:t>
      </w:r>
      <w:r w:rsidR="00933E0C" w:rsidRPr="00E27676">
        <w:t>должны</w:t>
      </w:r>
      <w:r w:rsidR="00E27676" w:rsidRPr="00E27676">
        <w:t xml:space="preserve"> </w:t>
      </w:r>
      <w:r w:rsidR="00933E0C" w:rsidRPr="00E27676">
        <w:t>быть</w:t>
      </w:r>
      <w:r w:rsidR="00E27676" w:rsidRPr="00E27676">
        <w:t xml:space="preserve"> </w:t>
      </w:r>
      <w:r w:rsidR="00933E0C" w:rsidRPr="00E27676">
        <w:t>сданы</w:t>
      </w:r>
      <w:r w:rsidR="00E27676" w:rsidRPr="00E27676">
        <w:t xml:space="preserve"> </w:t>
      </w:r>
      <w:r w:rsidR="00933E0C" w:rsidRPr="00E27676">
        <w:t>все</w:t>
      </w:r>
      <w:r w:rsidR="00E27676" w:rsidRPr="00E27676">
        <w:t xml:space="preserve"> </w:t>
      </w:r>
      <w:r w:rsidR="00933E0C" w:rsidRPr="00E27676">
        <w:t>лимитно-заборные</w:t>
      </w:r>
      <w:r w:rsidR="00E27676" w:rsidRPr="00E27676">
        <w:t xml:space="preserve"> </w:t>
      </w:r>
      <w:r w:rsidR="00933E0C" w:rsidRPr="00E27676">
        <w:t>карты</w:t>
      </w:r>
      <w:r w:rsidR="00E27676" w:rsidRPr="00E27676">
        <w:t xml:space="preserve"> </w:t>
      </w:r>
      <w:r w:rsidR="00933E0C" w:rsidRPr="00E27676">
        <w:t>независимо</w:t>
      </w:r>
      <w:r w:rsidR="00E27676" w:rsidRPr="00E27676">
        <w:t xml:space="preserve"> </w:t>
      </w:r>
      <w:r w:rsidR="00933E0C" w:rsidRPr="00E27676">
        <w:t>от</w:t>
      </w:r>
      <w:r w:rsidR="00E27676" w:rsidRPr="00E27676">
        <w:t xml:space="preserve"> </w:t>
      </w:r>
      <w:r w:rsidR="00933E0C" w:rsidRPr="00E27676">
        <w:t>использования</w:t>
      </w:r>
      <w:r w:rsidR="00E27676" w:rsidRPr="00E27676">
        <w:t xml:space="preserve"> </w:t>
      </w:r>
      <w:r w:rsidR="00933E0C" w:rsidRPr="00E27676">
        <w:t>лимита</w:t>
      </w:r>
      <w:r w:rsidR="00E27676" w:rsidRPr="00E27676">
        <w:t>.</w:t>
      </w:r>
    </w:p>
    <w:p w:rsidR="00E27676" w:rsidRPr="00E27676" w:rsidRDefault="00933E0C" w:rsidP="00E27676">
      <w:pPr>
        <w:tabs>
          <w:tab w:val="left" w:pos="726"/>
        </w:tabs>
      </w:pPr>
      <w:r w:rsidRPr="00E27676">
        <w:t>По</w:t>
      </w:r>
      <w:r w:rsidR="00E27676" w:rsidRPr="00E27676">
        <w:t xml:space="preserve"> </w:t>
      </w:r>
      <w:r w:rsidRPr="00E27676">
        <w:t>некоторым</w:t>
      </w:r>
      <w:r w:rsidR="00E27676" w:rsidRPr="00E27676">
        <w:t xml:space="preserve"> </w:t>
      </w:r>
      <w:r w:rsidRPr="00E27676">
        <w:t>материальным</w:t>
      </w:r>
      <w:r w:rsidR="00E27676" w:rsidRPr="00E27676">
        <w:t xml:space="preserve"> </w:t>
      </w:r>
      <w:r w:rsidRPr="00E27676">
        <w:t>ценностям</w:t>
      </w:r>
      <w:r w:rsidR="00E27676" w:rsidRPr="00E27676">
        <w:t xml:space="preserve"> </w:t>
      </w:r>
      <w:r w:rsidR="009377ED" w:rsidRPr="00E27676">
        <w:t>в</w:t>
      </w:r>
      <w:r w:rsidR="00E27676" w:rsidRPr="00E27676">
        <w:t xml:space="preserve"> </w:t>
      </w:r>
      <w:r w:rsidR="009377ED" w:rsidRPr="00E27676">
        <w:t>ООО</w:t>
      </w:r>
      <w:r w:rsidR="00E27676">
        <w:t xml:space="preserve"> "</w:t>
      </w:r>
      <w:r w:rsidR="009377ED" w:rsidRPr="00E27676">
        <w:t>ВСЗ</w:t>
      </w:r>
      <w:r w:rsidR="00E27676">
        <w:t xml:space="preserve">" </w:t>
      </w:r>
      <w:r w:rsidR="009377ED" w:rsidRPr="00E27676">
        <w:t>нет</w:t>
      </w:r>
      <w:r w:rsidR="00E27676" w:rsidRPr="00E27676">
        <w:t xml:space="preserve"> </w:t>
      </w:r>
      <w:r w:rsidR="009377ED" w:rsidRPr="00E27676">
        <w:t>утверждённых</w:t>
      </w:r>
      <w:r w:rsidR="00E27676" w:rsidRPr="00E27676">
        <w:t xml:space="preserve"> </w:t>
      </w:r>
      <w:r w:rsidR="009377ED" w:rsidRPr="00E27676">
        <w:t>лимитов</w:t>
      </w:r>
      <w:r w:rsidR="00E27676" w:rsidRPr="00E27676">
        <w:t xml:space="preserve"> </w:t>
      </w:r>
      <w:r w:rsidR="009377ED" w:rsidRPr="00E27676">
        <w:t>и</w:t>
      </w:r>
      <w:r w:rsidR="00E27676" w:rsidRPr="00E27676">
        <w:t xml:space="preserve"> </w:t>
      </w:r>
      <w:r w:rsidR="009377ED" w:rsidRPr="00E27676">
        <w:t>в</w:t>
      </w:r>
      <w:r w:rsidR="00E27676" w:rsidRPr="00E27676">
        <w:t xml:space="preserve"> </w:t>
      </w:r>
      <w:r w:rsidR="009377ED" w:rsidRPr="00E27676">
        <w:t>случае</w:t>
      </w:r>
      <w:r w:rsidR="00E27676" w:rsidRPr="00E27676">
        <w:t xml:space="preserve"> </w:t>
      </w:r>
      <w:r w:rsidR="009377ED" w:rsidRPr="00E27676">
        <w:t>списания</w:t>
      </w:r>
      <w:r w:rsidR="00E27676" w:rsidRPr="00E27676">
        <w:t xml:space="preserve"> </w:t>
      </w:r>
      <w:r w:rsidR="009377ED" w:rsidRPr="00E27676">
        <w:t>таких</w:t>
      </w:r>
      <w:r w:rsidR="00E27676" w:rsidRPr="00E27676">
        <w:t xml:space="preserve"> </w:t>
      </w:r>
      <w:r w:rsidR="009377ED" w:rsidRPr="00E27676">
        <w:t>материалов</w:t>
      </w:r>
      <w:r w:rsidR="00E27676" w:rsidRPr="00E27676">
        <w:t xml:space="preserve"> </w:t>
      </w:r>
      <w:r w:rsidR="009377ED" w:rsidRPr="00E27676">
        <w:t>используется</w:t>
      </w:r>
      <w:r w:rsidR="00E27676" w:rsidRPr="00E27676">
        <w:t xml:space="preserve"> </w:t>
      </w:r>
      <w:r w:rsidR="009377ED" w:rsidRPr="00E27676">
        <w:t>требование-накладная</w:t>
      </w:r>
      <w:r w:rsidR="00E27676" w:rsidRPr="00E27676">
        <w:t xml:space="preserve"> </w:t>
      </w:r>
      <w:r w:rsidR="009377ED" w:rsidRPr="00E27676">
        <w:t>№</w:t>
      </w:r>
      <w:r w:rsidR="00E27676" w:rsidRPr="00E27676">
        <w:t xml:space="preserve"> </w:t>
      </w:r>
      <w:r w:rsidR="009377ED" w:rsidRPr="00E27676">
        <w:t>М-11</w:t>
      </w:r>
      <w:r w:rsidR="00E27676" w:rsidRPr="00E27676">
        <w:t>.</w:t>
      </w:r>
    </w:p>
    <w:p w:rsidR="00E27676" w:rsidRPr="00E27676" w:rsidRDefault="009377ED" w:rsidP="00E27676">
      <w:pPr>
        <w:tabs>
          <w:tab w:val="left" w:pos="726"/>
        </w:tabs>
      </w:pPr>
      <w:r w:rsidRPr="00E27676">
        <w:t>В</w:t>
      </w:r>
      <w:r w:rsidR="00E27676" w:rsidRPr="00E27676">
        <w:t xml:space="preserve"> </w:t>
      </w:r>
      <w:r w:rsidRPr="00E27676">
        <w:t>бухгалтерском</w:t>
      </w:r>
      <w:r w:rsidR="00E27676" w:rsidRPr="00E27676">
        <w:t xml:space="preserve"> </w:t>
      </w:r>
      <w:r w:rsidRPr="00E27676">
        <w:t>учёте</w:t>
      </w:r>
      <w:r w:rsidR="00E27676" w:rsidRPr="00E27676">
        <w:t xml:space="preserve"> </w:t>
      </w:r>
      <w:r w:rsidRPr="00E27676">
        <w:t>операции</w:t>
      </w:r>
      <w:r w:rsidR="00E27676" w:rsidRPr="00E27676">
        <w:t xml:space="preserve"> </w:t>
      </w:r>
      <w:r w:rsidRPr="00E27676">
        <w:t>выбытия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отражаются</w:t>
      </w:r>
      <w:r w:rsidR="00E27676" w:rsidRPr="00E27676">
        <w:t xml:space="preserve"> </w:t>
      </w:r>
      <w:r w:rsidRPr="00E27676">
        <w:t>следующими</w:t>
      </w:r>
      <w:r w:rsidR="00E27676" w:rsidRPr="00E27676">
        <w:t xml:space="preserve"> </w:t>
      </w:r>
      <w:r w:rsidRPr="00E27676">
        <w:t>проводками</w:t>
      </w:r>
      <w:r w:rsidR="00E27676" w:rsidRPr="00E27676">
        <w:t>:</w:t>
      </w:r>
    </w:p>
    <w:p w:rsidR="009377ED" w:rsidRPr="00E27676" w:rsidRDefault="009377ED" w:rsidP="00E27676">
      <w:pPr>
        <w:tabs>
          <w:tab w:val="left" w:pos="726"/>
        </w:tabs>
      </w:pPr>
      <w:r w:rsidRPr="00E27676">
        <w:t>Д</w:t>
      </w:r>
      <w:r w:rsidR="00E27676" w:rsidRPr="00E27676">
        <w:t xml:space="preserve"> </w:t>
      </w:r>
      <w:r w:rsidRPr="00E27676">
        <w:t>20,</w:t>
      </w:r>
      <w:r w:rsidR="00E27676" w:rsidRPr="00E27676">
        <w:t xml:space="preserve"> </w:t>
      </w:r>
      <w:r w:rsidRPr="00E27676">
        <w:t>23,</w:t>
      </w:r>
      <w:r w:rsidR="00E27676" w:rsidRPr="00E27676">
        <w:t xml:space="preserve"> </w:t>
      </w:r>
      <w:r w:rsidRPr="00E27676">
        <w:t>25,</w:t>
      </w:r>
      <w:r w:rsidR="00E27676" w:rsidRPr="00E27676">
        <w:t xml:space="preserve"> </w:t>
      </w:r>
      <w:r w:rsidRPr="00E27676">
        <w:t>26</w:t>
      </w:r>
      <w:r w:rsidR="00E27676" w:rsidRPr="00E27676">
        <w:t xml:space="preserve"> </w:t>
      </w:r>
      <w:r w:rsidR="00BB49F0" w:rsidRPr="00E27676">
        <w:t>К</w:t>
      </w:r>
      <w:r w:rsidR="00E27676" w:rsidRPr="00E27676">
        <w:t xml:space="preserve"> </w:t>
      </w:r>
      <w:r w:rsidR="00BB49F0" w:rsidRPr="00E27676">
        <w:t>10</w:t>
      </w:r>
      <w:r w:rsidR="00E27676" w:rsidRPr="00E27676">
        <w:t xml:space="preserve"> - </w:t>
      </w:r>
      <w:r w:rsidR="00BB49F0" w:rsidRPr="00E27676">
        <w:t>переданы</w:t>
      </w:r>
      <w:r w:rsidR="00E27676" w:rsidRPr="00E27676">
        <w:t xml:space="preserve"> </w:t>
      </w:r>
      <w:r w:rsidR="00BB49F0" w:rsidRPr="00E27676">
        <w:t>материалы</w:t>
      </w:r>
      <w:r w:rsidR="00E27676" w:rsidRPr="00E27676">
        <w:t xml:space="preserve"> </w:t>
      </w:r>
      <w:r w:rsidR="00BB49F0" w:rsidRPr="00E27676">
        <w:t>в</w:t>
      </w:r>
      <w:r w:rsidR="00E27676" w:rsidRPr="00E27676">
        <w:t xml:space="preserve"> </w:t>
      </w:r>
      <w:r w:rsidR="00BB49F0" w:rsidRPr="00E27676">
        <w:t>производство4</w:t>
      </w:r>
    </w:p>
    <w:p w:rsidR="00E27676" w:rsidRPr="00E27676" w:rsidRDefault="00BB49F0" w:rsidP="00E27676">
      <w:pPr>
        <w:tabs>
          <w:tab w:val="left" w:pos="726"/>
        </w:tabs>
      </w:pPr>
      <w:r w:rsidRPr="00E27676">
        <w:t>Д</w:t>
      </w:r>
      <w:r w:rsidR="00E27676" w:rsidRPr="00E27676">
        <w:t xml:space="preserve"> </w:t>
      </w:r>
      <w:r w:rsidRPr="00E27676">
        <w:t>08</w:t>
      </w:r>
      <w:r w:rsidR="00E27676" w:rsidRPr="00E27676">
        <w:t xml:space="preserve"> </w:t>
      </w:r>
      <w:r w:rsidRPr="00E27676">
        <w:t>К10</w:t>
      </w:r>
      <w:r w:rsidR="00E27676" w:rsidRPr="00E27676">
        <w:t xml:space="preserve"> - </w:t>
      </w:r>
      <w:r w:rsidRPr="00E27676">
        <w:t>переданы</w:t>
      </w:r>
      <w:r w:rsidR="00E27676" w:rsidRPr="00E27676">
        <w:t xml:space="preserve"> </w:t>
      </w:r>
      <w:r w:rsidRPr="00E27676">
        <w:t>материалы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строительство</w:t>
      </w:r>
      <w:r w:rsidR="00E27676">
        <w:t xml:space="preserve"> (</w:t>
      </w:r>
      <w:r w:rsidRPr="00E27676">
        <w:t>модернизацию,</w:t>
      </w:r>
      <w:r w:rsidR="00E27676" w:rsidRPr="00E27676">
        <w:t xml:space="preserve"> </w:t>
      </w:r>
      <w:r w:rsidRPr="00E27676">
        <w:t>реконструкцию</w:t>
      </w:r>
      <w:r w:rsidR="00E27676" w:rsidRPr="00E27676">
        <w:t xml:space="preserve">) </w:t>
      </w:r>
      <w:r w:rsidRPr="00E27676">
        <w:t>собственными</w:t>
      </w:r>
      <w:r w:rsidR="00E27676" w:rsidRPr="00E27676">
        <w:t xml:space="preserve"> </w:t>
      </w:r>
      <w:r w:rsidRPr="00E27676">
        <w:t>силами</w:t>
      </w:r>
      <w:r w:rsidR="00E27676" w:rsidRPr="00E27676">
        <w:t>.</w:t>
      </w:r>
    </w:p>
    <w:p w:rsidR="00E27676" w:rsidRPr="00E27676" w:rsidRDefault="00BB49F0" w:rsidP="00E27676">
      <w:pPr>
        <w:tabs>
          <w:tab w:val="left" w:pos="726"/>
        </w:tabs>
      </w:pPr>
      <w:r w:rsidRPr="00E27676">
        <w:t>При</w:t>
      </w:r>
      <w:r w:rsidR="00E27676" w:rsidRPr="00E27676">
        <w:t xml:space="preserve"> </w:t>
      </w:r>
      <w:r w:rsidRPr="00E27676">
        <w:t>отпуске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со</w:t>
      </w:r>
      <w:r w:rsidR="00E27676" w:rsidRPr="00E27676">
        <w:t xml:space="preserve"> </w:t>
      </w:r>
      <w:r w:rsidRPr="00E27676">
        <w:t>склада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лимитно-заборным</w:t>
      </w:r>
      <w:r w:rsidR="00E27676" w:rsidRPr="00E27676">
        <w:t xml:space="preserve"> </w:t>
      </w:r>
      <w:r w:rsidRPr="00E27676">
        <w:t>картам</w:t>
      </w:r>
      <w:r w:rsidR="00E27676" w:rsidRPr="00E27676">
        <w:t xml:space="preserve"> </w:t>
      </w:r>
      <w:r w:rsidRPr="00E27676">
        <w:t>аудитору</w:t>
      </w:r>
      <w:r w:rsidR="00E27676" w:rsidRPr="00E27676">
        <w:t xml:space="preserve"> </w:t>
      </w:r>
      <w:r w:rsidRPr="00E27676">
        <w:t>необходимо</w:t>
      </w:r>
      <w:r w:rsidR="00E27676" w:rsidRPr="00E27676">
        <w:t xml:space="preserve"> </w:t>
      </w:r>
      <w:r w:rsidRPr="00E27676">
        <w:t>сверить</w:t>
      </w:r>
      <w:r w:rsidR="00E27676" w:rsidRPr="00E27676">
        <w:t xml:space="preserve"> </w:t>
      </w:r>
      <w:r w:rsidRPr="00E27676">
        <w:t>фактический</w:t>
      </w:r>
      <w:r w:rsidR="00E27676" w:rsidRPr="00E27676">
        <w:t xml:space="preserve"> </w:t>
      </w:r>
      <w:r w:rsidRPr="00E27676">
        <w:t>порядок</w:t>
      </w:r>
      <w:r w:rsidR="00E27676" w:rsidRPr="00E27676">
        <w:t xml:space="preserve"> </w:t>
      </w:r>
      <w:r w:rsidR="0098334C" w:rsidRPr="00E27676">
        <w:t>движения</w:t>
      </w:r>
      <w:r w:rsidR="00E27676" w:rsidRPr="00E27676">
        <w:t xml:space="preserve"> </w:t>
      </w:r>
      <w:r w:rsidR="0098334C" w:rsidRPr="00E27676">
        <w:t>карт</w:t>
      </w:r>
      <w:r w:rsidR="00E27676" w:rsidRPr="00E27676">
        <w:t xml:space="preserve"> </w:t>
      </w:r>
      <w:r w:rsidR="0098334C" w:rsidRPr="00E27676">
        <w:t>с</w:t>
      </w:r>
      <w:r w:rsidR="00E27676" w:rsidRPr="00E27676">
        <w:t xml:space="preserve"> </w:t>
      </w:r>
      <w:r w:rsidR="0098334C" w:rsidRPr="00E27676">
        <w:t>соответствующим</w:t>
      </w:r>
      <w:r w:rsidR="00E27676" w:rsidRPr="00E27676">
        <w:t xml:space="preserve"> </w:t>
      </w:r>
      <w:r w:rsidR="0098334C" w:rsidRPr="00E27676">
        <w:t>распорядительным</w:t>
      </w:r>
      <w:r w:rsidR="00E27676" w:rsidRPr="00E27676">
        <w:t xml:space="preserve"> </w:t>
      </w:r>
      <w:r w:rsidR="0098334C" w:rsidRPr="00E27676">
        <w:t>документом,</w:t>
      </w:r>
      <w:r w:rsidR="00E27676" w:rsidRPr="00E27676">
        <w:t xml:space="preserve"> </w:t>
      </w:r>
      <w:r w:rsidR="0098334C" w:rsidRPr="00E27676">
        <w:t>которым</w:t>
      </w:r>
      <w:r w:rsidR="00E27676" w:rsidRPr="00E27676">
        <w:t xml:space="preserve"> </w:t>
      </w:r>
      <w:r w:rsidR="0098334C" w:rsidRPr="00E27676">
        <w:t>они</w:t>
      </w:r>
      <w:r w:rsidR="00E27676" w:rsidRPr="00E27676">
        <w:t xml:space="preserve"> </w:t>
      </w:r>
      <w:r w:rsidR="0098334C" w:rsidRPr="00E27676">
        <w:t>были</w:t>
      </w:r>
      <w:r w:rsidR="00E27676" w:rsidRPr="00E27676">
        <w:t xml:space="preserve"> </w:t>
      </w:r>
      <w:r w:rsidR="0098334C" w:rsidRPr="00E27676">
        <w:t>введены</w:t>
      </w:r>
      <w:r w:rsidR="00E27676" w:rsidRPr="00E27676">
        <w:t xml:space="preserve"> </w:t>
      </w:r>
      <w:r w:rsidR="0098334C" w:rsidRPr="00E27676">
        <w:t>в</w:t>
      </w:r>
      <w:r w:rsidR="00E27676" w:rsidRPr="00E27676">
        <w:t xml:space="preserve"> </w:t>
      </w:r>
      <w:r w:rsidR="0098334C" w:rsidRPr="00E27676">
        <w:t>организации</w:t>
      </w:r>
      <w:r w:rsidR="00E27676" w:rsidRPr="00E27676">
        <w:t xml:space="preserve">. </w:t>
      </w:r>
      <w:r w:rsidR="0098334C" w:rsidRPr="00E27676">
        <w:t>Данные</w:t>
      </w:r>
      <w:r w:rsidR="00E27676" w:rsidRPr="00E27676">
        <w:t xml:space="preserve"> </w:t>
      </w:r>
      <w:r w:rsidR="0098334C" w:rsidRPr="00E27676">
        <w:t>лимитно-заборных</w:t>
      </w:r>
      <w:r w:rsidR="00E27676" w:rsidRPr="00E27676">
        <w:t xml:space="preserve"> </w:t>
      </w:r>
      <w:r w:rsidR="0098334C" w:rsidRPr="00E27676">
        <w:t>карт</w:t>
      </w:r>
      <w:r w:rsidR="00E27676" w:rsidRPr="00E27676">
        <w:t xml:space="preserve"> </w:t>
      </w:r>
      <w:r w:rsidR="0098334C" w:rsidRPr="00E27676">
        <w:t>необходимо</w:t>
      </w:r>
      <w:r w:rsidR="00E27676" w:rsidRPr="00E27676">
        <w:t xml:space="preserve"> </w:t>
      </w:r>
      <w:r w:rsidR="0098334C" w:rsidRPr="00E27676">
        <w:t>сверить</w:t>
      </w:r>
      <w:r w:rsidR="00E27676" w:rsidRPr="00E27676">
        <w:t xml:space="preserve"> </w:t>
      </w:r>
      <w:r w:rsidR="0098334C" w:rsidRPr="00E27676">
        <w:t>с</w:t>
      </w:r>
      <w:r w:rsidR="00E27676" w:rsidRPr="00E27676">
        <w:t xml:space="preserve"> </w:t>
      </w:r>
      <w:r w:rsidR="0098334C" w:rsidRPr="00E27676">
        <w:t>данными</w:t>
      </w:r>
      <w:r w:rsidR="00E27676" w:rsidRPr="00E27676">
        <w:t xml:space="preserve"> </w:t>
      </w:r>
      <w:r w:rsidR="0098334C" w:rsidRPr="00E27676">
        <w:t>карточек</w:t>
      </w:r>
      <w:r w:rsidR="00E27676" w:rsidRPr="00E27676">
        <w:t xml:space="preserve"> </w:t>
      </w:r>
      <w:r w:rsidR="0098334C" w:rsidRPr="00E27676">
        <w:t>учёта</w:t>
      </w:r>
      <w:r w:rsidR="00E27676" w:rsidRPr="00E27676">
        <w:t xml:space="preserve"> </w:t>
      </w:r>
      <w:r w:rsidR="0098334C" w:rsidRPr="00E27676">
        <w:t>материалов</w:t>
      </w:r>
      <w:r w:rsidR="00E27676" w:rsidRPr="00E27676">
        <w:t xml:space="preserve"> </w:t>
      </w:r>
      <w:r w:rsidR="0098334C" w:rsidRPr="00E27676">
        <w:t>формы</w:t>
      </w:r>
      <w:r w:rsidR="00E27676" w:rsidRPr="00E27676">
        <w:t xml:space="preserve"> </w:t>
      </w:r>
      <w:r w:rsidR="0098334C" w:rsidRPr="00E27676">
        <w:t>№</w:t>
      </w:r>
      <w:r w:rsidR="00E27676" w:rsidRPr="00E27676">
        <w:t xml:space="preserve"> </w:t>
      </w:r>
      <w:r w:rsidR="0098334C" w:rsidRPr="00E27676">
        <w:t>М-17</w:t>
      </w:r>
      <w:r w:rsidR="00E27676" w:rsidRPr="00E27676">
        <w:t>.</w:t>
      </w:r>
    </w:p>
    <w:p w:rsidR="00E27676" w:rsidRPr="00E27676" w:rsidRDefault="0011632D" w:rsidP="00E27676">
      <w:pPr>
        <w:shd w:val="clear" w:color="auto" w:fill="FFFFFF"/>
        <w:tabs>
          <w:tab w:val="left" w:pos="726"/>
        </w:tabs>
      </w:pPr>
      <w:r w:rsidRPr="00E27676">
        <w:t>В</w:t>
      </w:r>
      <w:r w:rsidR="00E27676" w:rsidRPr="00E27676">
        <w:t xml:space="preserve"> </w:t>
      </w:r>
      <w:r w:rsidRPr="00E27676">
        <w:t>ходе</w:t>
      </w:r>
      <w:r w:rsidR="00E27676" w:rsidRPr="00E27676">
        <w:t xml:space="preserve"> </w:t>
      </w:r>
      <w:r w:rsidRPr="00E27676">
        <w:t>аудита</w:t>
      </w:r>
      <w:r w:rsidR="00E27676" w:rsidRPr="00E27676">
        <w:t xml:space="preserve"> </w:t>
      </w:r>
      <w:r w:rsidRPr="00E27676">
        <w:t>правильности</w:t>
      </w:r>
      <w:r w:rsidR="00E27676" w:rsidRPr="00E27676">
        <w:t xml:space="preserve"> </w:t>
      </w:r>
      <w:r w:rsidRPr="00E27676">
        <w:t>учета</w:t>
      </w:r>
      <w:r w:rsidR="00E27676" w:rsidRPr="00E27676">
        <w:t xml:space="preserve"> </w:t>
      </w:r>
      <w:r w:rsidRPr="00E27676">
        <w:t>отпуска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производство</w:t>
      </w:r>
      <w:r w:rsidR="00E27676" w:rsidRPr="00E27676">
        <w:t xml:space="preserve"> </w:t>
      </w:r>
      <w:r w:rsidRPr="00E27676">
        <w:t>анализируется</w:t>
      </w:r>
      <w:r w:rsidR="00E27676" w:rsidRPr="00E27676">
        <w:t>:</w:t>
      </w:r>
    </w:p>
    <w:p w:rsidR="00E27676" w:rsidRPr="00E27676" w:rsidRDefault="0011632D" w:rsidP="00E27676">
      <w:pPr>
        <w:numPr>
          <w:ilvl w:val="0"/>
          <w:numId w:val="29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порядок</w:t>
      </w:r>
      <w:r w:rsidR="00E27676" w:rsidRPr="00E27676">
        <w:t xml:space="preserve"> </w:t>
      </w:r>
      <w:r w:rsidRPr="00E27676">
        <w:t>оформления</w:t>
      </w:r>
      <w:r w:rsidR="00E27676" w:rsidRPr="00E27676">
        <w:t xml:space="preserve"> </w:t>
      </w:r>
      <w:r w:rsidRPr="00E27676">
        <w:t>отпуска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со</w:t>
      </w:r>
      <w:r w:rsidR="00E27676" w:rsidRPr="00E27676">
        <w:t xml:space="preserve"> </w:t>
      </w:r>
      <w:r w:rsidRPr="00E27676">
        <w:t>складов</w:t>
      </w:r>
      <w:r w:rsidR="00E27676">
        <w:t xml:space="preserve"> (</w:t>
      </w:r>
      <w:r w:rsidRPr="00E27676">
        <w:t>кладовых</w:t>
      </w:r>
      <w:r w:rsidR="00E27676" w:rsidRPr="00E27676">
        <w:t xml:space="preserve">) </w:t>
      </w:r>
      <w:r w:rsidRPr="00E27676">
        <w:t>подразделения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участки,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бригады,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рабочие</w:t>
      </w:r>
      <w:r w:rsidR="00E27676" w:rsidRPr="00E27676">
        <w:t xml:space="preserve"> </w:t>
      </w:r>
      <w:r w:rsidRPr="00E27676">
        <w:t>места,</w:t>
      </w:r>
      <w:r w:rsidR="00E27676" w:rsidRPr="00E27676">
        <w:t xml:space="preserve"> </w:t>
      </w:r>
      <w:r w:rsidRPr="00E27676">
        <w:t>правильность</w:t>
      </w:r>
      <w:r w:rsidR="00E27676" w:rsidRPr="00E27676">
        <w:t xml:space="preserve"> </w:t>
      </w:r>
      <w:r w:rsidRPr="00E27676">
        <w:t>их</w:t>
      </w:r>
      <w:r w:rsidR="00E27676" w:rsidRPr="00E27676">
        <w:t xml:space="preserve"> </w:t>
      </w:r>
      <w:r w:rsidRPr="00E27676">
        <w:t>отражения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учете</w:t>
      </w:r>
      <w:r w:rsidR="00E27676" w:rsidRPr="00E27676">
        <w:t>;</w:t>
      </w:r>
    </w:p>
    <w:p w:rsidR="00E27676" w:rsidRPr="00E27676" w:rsidRDefault="0011632D" w:rsidP="00E27676">
      <w:pPr>
        <w:numPr>
          <w:ilvl w:val="0"/>
          <w:numId w:val="29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составление</w:t>
      </w:r>
      <w:r w:rsidR="00E27676" w:rsidRPr="00E27676">
        <w:t xml:space="preserve"> </w:t>
      </w:r>
      <w:r w:rsidRPr="00E27676">
        <w:t>согласованных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главным</w:t>
      </w:r>
      <w:r w:rsidR="00E27676" w:rsidRPr="00E27676">
        <w:t xml:space="preserve"> </w:t>
      </w:r>
      <w:r w:rsidRPr="00E27676">
        <w:t>бухгалтером</w:t>
      </w:r>
      <w:r w:rsidR="00E27676" w:rsidRPr="00E27676">
        <w:t xml:space="preserve"> </w:t>
      </w:r>
      <w:r w:rsidRPr="00E27676">
        <w:t>списков</w:t>
      </w:r>
      <w:r w:rsidR="00E27676" w:rsidRPr="00E27676">
        <w:t xml:space="preserve"> </w:t>
      </w:r>
      <w:r w:rsidRPr="00E27676">
        <w:t>лиц,</w:t>
      </w:r>
      <w:r w:rsidR="00E27676" w:rsidRPr="00E27676">
        <w:t xml:space="preserve"> </w:t>
      </w:r>
      <w:r w:rsidRPr="00E27676">
        <w:t>которым</w:t>
      </w:r>
      <w:r w:rsidR="00E27676" w:rsidRPr="00E27676">
        <w:t xml:space="preserve"> </w:t>
      </w:r>
      <w:r w:rsidRPr="00E27676">
        <w:t>предоставлено</w:t>
      </w:r>
      <w:r w:rsidR="00E27676" w:rsidRPr="00E27676">
        <w:t xml:space="preserve"> </w:t>
      </w:r>
      <w:r w:rsidRPr="00E27676">
        <w:t>право</w:t>
      </w:r>
      <w:r w:rsidR="00E27676" w:rsidRPr="00E27676">
        <w:t xml:space="preserve"> </w:t>
      </w:r>
      <w:r w:rsidRPr="00E27676">
        <w:t>получать</w:t>
      </w:r>
      <w:r w:rsidR="00E27676" w:rsidRPr="00E27676">
        <w:t xml:space="preserve"> </w:t>
      </w:r>
      <w:r w:rsidRPr="00E27676">
        <w:t>со</w:t>
      </w:r>
      <w:r w:rsidR="00E27676" w:rsidRPr="00E27676">
        <w:t xml:space="preserve"> </w:t>
      </w:r>
      <w:r w:rsidRPr="00E27676">
        <w:t>складов</w:t>
      </w:r>
      <w:r w:rsidR="00E27676" w:rsidRPr="00E27676">
        <w:t xml:space="preserve"> </w:t>
      </w:r>
      <w:r w:rsidRPr="00E27676">
        <w:t>материалы,</w:t>
      </w:r>
      <w:r w:rsidR="00E27676" w:rsidRPr="00E27676">
        <w:t xml:space="preserve"> </w:t>
      </w:r>
      <w:r w:rsidRPr="00E27676">
        <w:t>имеются</w:t>
      </w:r>
      <w:r w:rsidR="00E27676" w:rsidRPr="00E27676">
        <w:t xml:space="preserve"> </w:t>
      </w:r>
      <w:r w:rsidRPr="00E27676">
        <w:t>ли</w:t>
      </w:r>
      <w:r w:rsidR="00E27676" w:rsidRPr="00E27676">
        <w:t xml:space="preserve"> </w:t>
      </w:r>
      <w:r w:rsidRPr="00E27676">
        <w:t>образцы</w:t>
      </w:r>
      <w:r w:rsidR="00E27676" w:rsidRPr="00E27676">
        <w:t xml:space="preserve"> </w:t>
      </w:r>
      <w:r w:rsidRPr="00E27676">
        <w:t>их</w:t>
      </w:r>
      <w:r w:rsidR="00E27676" w:rsidRPr="00E27676">
        <w:t xml:space="preserve"> </w:t>
      </w:r>
      <w:r w:rsidRPr="00E27676">
        <w:t>подписей,</w:t>
      </w:r>
      <w:r w:rsidR="00E27676" w:rsidRPr="00E27676">
        <w:t xml:space="preserve"> </w:t>
      </w:r>
      <w:r w:rsidRPr="00E27676">
        <w:t>сообщены</w:t>
      </w:r>
      <w:r w:rsidR="00E27676" w:rsidRPr="00E27676">
        <w:t xml:space="preserve"> </w:t>
      </w:r>
      <w:r w:rsidRPr="00E27676">
        <w:t>ли</w:t>
      </w:r>
      <w:r w:rsidR="00E27676" w:rsidRPr="00E27676">
        <w:t xml:space="preserve"> </w:t>
      </w:r>
      <w:r w:rsidRPr="00E27676">
        <w:t>они</w:t>
      </w:r>
      <w:r w:rsidR="00E27676" w:rsidRPr="00E27676">
        <w:t xml:space="preserve"> </w:t>
      </w:r>
      <w:r w:rsidRPr="00E27676">
        <w:t>соответствующим</w:t>
      </w:r>
      <w:r w:rsidR="00E27676" w:rsidRPr="00E27676">
        <w:t xml:space="preserve"> </w:t>
      </w:r>
      <w:r w:rsidRPr="00E27676">
        <w:t>лицам,</w:t>
      </w:r>
      <w:r w:rsidR="00E27676" w:rsidRPr="00E27676">
        <w:t xml:space="preserve"> </w:t>
      </w:r>
      <w:r w:rsidRPr="00E27676">
        <w:t>осуществляющим</w:t>
      </w:r>
      <w:r w:rsidR="00E27676" w:rsidRPr="00E27676">
        <w:t xml:space="preserve"> </w:t>
      </w:r>
      <w:r w:rsidRPr="00E27676">
        <w:t>указанный</w:t>
      </w:r>
      <w:r w:rsidR="00E27676" w:rsidRPr="00E27676">
        <w:t xml:space="preserve"> </w:t>
      </w:r>
      <w:r w:rsidRPr="00E27676">
        <w:t>отпуск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со</w:t>
      </w:r>
      <w:r w:rsidR="00E27676" w:rsidRPr="00E27676">
        <w:t xml:space="preserve"> </w:t>
      </w:r>
      <w:r w:rsidRPr="00E27676">
        <w:t>складов</w:t>
      </w:r>
      <w:r w:rsidR="00E27676">
        <w:t xml:space="preserve"> (</w:t>
      </w:r>
      <w:r w:rsidRPr="00E27676">
        <w:t>кладовых</w:t>
      </w:r>
      <w:r w:rsidR="00E27676" w:rsidRPr="00E27676">
        <w:t>);</w:t>
      </w:r>
    </w:p>
    <w:p w:rsidR="00E27676" w:rsidRPr="00E27676" w:rsidRDefault="0011632D" w:rsidP="00E27676">
      <w:pPr>
        <w:numPr>
          <w:ilvl w:val="0"/>
          <w:numId w:val="29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правильность</w:t>
      </w:r>
      <w:r w:rsidR="00E27676" w:rsidRPr="00E27676">
        <w:t xml:space="preserve"> </w:t>
      </w:r>
      <w:r w:rsidRPr="00E27676">
        <w:t>оформления</w:t>
      </w:r>
      <w:r w:rsidR="00E27676" w:rsidRPr="00E27676">
        <w:t xml:space="preserve"> </w:t>
      </w:r>
      <w:r w:rsidRPr="00E27676">
        <w:t>первичных</w:t>
      </w:r>
      <w:r w:rsidR="00E27676" w:rsidRPr="00E27676">
        <w:t xml:space="preserve"> </w:t>
      </w:r>
      <w:r w:rsidRPr="00E27676">
        <w:t>учетных</w:t>
      </w:r>
      <w:r w:rsidR="00E27676" w:rsidRPr="00E27676">
        <w:t xml:space="preserve"> </w:t>
      </w:r>
      <w:r w:rsidRPr="00E27676">
        <w:t>документов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отпуск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со</w:t>
      </w:r>
      <w:r w:rsidR="00E27676" w:rsidRPr="00E27676">
        <w:t xml:space="preserve"> </w:t>
      </w:r>
      <w:r w:rsidRPr="00E27676">
        <w:t>складов</w:t>
      </w:r>
      <w:r w:rsidR="00E27676">
        <w:t xml:space="preserve"> (</w:t>
      </w:r>
      <w:r w:rsidRPr="00E27676">
        <w:t>кладовых</w:t>
      </w:r>
      <w:r w:rsidR="00E27676" w:rsidRPr="00E27676">
        <w:t xml:space="preserve">) </w:t>
      </w:r>
      <w:r w:rsidRPr="00E27676">
        <w:t>организации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подразделения</w:t>
      </w:r>
      <w:r w:rsidR="00E27676" w:rsidRPr="00E27676">
        <w:t xml:space="preserve"> </w:t>
      </w:r>
      <w:r w:rsidRPr="00E27676">
        <w:t>организации,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участки,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бриг</w:t>
      </w:r>
      <w:r w:rsidR="00A0663A" w:rsidRPr="00E27676">
        <w:t>ады</w:t>
      </w:r>
      <w:r w:rsidR="00E27676" w:rsidRPr="00E27676">
        <w:t>.</w:t>
      </w:r>
      <w:r w:rsidR="00E27676">
        <w:t xml:space="preserve"> (</w:t>
      </w:r>
      <w:r w:rsidR="00A0663A" w:rsidRPr="00E27676">
        <w:t>В</w:t>
      </w:r>
      <w:r w:rsidR="00E27676" w:rsidRPr="00E27676">
        <w:t xml:space="preserve"> </w:t>
      </w:r>
      <w:r w:rsidR="00A0663A" w:rsidRPr="00E27676">
        <w:t>них</w:t>
      </w:r>
      <w:r w:rsidR="00E27676" w:rsidRPr="00E27676">
        <w:t xml:space="preserve"> </w:t>
      </w:r>
      <w:r w:rsidR="00A0663A" w:rsidRPr="00E27676">
        <w:t>указываются</w:t>
      </w:r>
      <w:r w:rsidR="00E27676" w:rsidRPr="00E27676">
        <w:t xml:space="preserve"> </w:t>
      </w:r>
      <w:r w:rsidR="00A0663A" w:rsidRPr="00E27676">
        <w:t>наимено</w:t>
      </w:r>
      <w:r w:rsidRPr="00E27676">
        <w:t>вание</w:t>
      </w:r>
      <w:r w:rsidR="00E27676" w:rsidRPr="00E27676">
        <w:t xml:space="preserve"> </w:t>
      </w:r>
      <w:r w:rsidRPr="00E27676">
        <w:t>материала,</w:t>
      </w:r>
      <w:r w:rsidR="00E27676" w:rsidRPr="00E27676">
        <w:t xml:space="preserve"> </w:t>
      </w:r>
      <w:r w:rsidRPr="00E27676">
        <w:t>количество,</w:t>
      </w:r>
      <w:r w:rsidR="00E27676" w:rsidRPr="00E27676">
        <w:t xml:space="preserve"> </w:t>
      </w:r>
      <w:r w:rsidRPr="00E27676">
        <w:t>цена</w:t>
      </w:r>
      <w:r w:rsidR="00E27676">
        <w:t xml:space="preserve"> (</w:t>
      </w:r>
      <w:r w:rsidRPr="00E27676">
        <w:t>учетная</w:t>
      </w:r>
      <w:r w:rsidR="00E27676" w:rsidRPr="00E27676">
        <w:t xml:space="preserve"> </w:t>
      </w:r>
      <w:r w:rsidRPr="00E27676">
        <w:t>цена</w:t>
      </w:r>
      <w:r w:rsidR="00E27676" w:rsidRPr="00E27676">
        <w:t xml:space="preserve">), </w:t>
      </w:r>
      <w:r w:rsidRPr="00E27676">
        <w:t>сумма,</w:t>
      </w:r>
      <w:r w:rsidR="00E27676" w:rsidRPr="00E27676">
        <w:t xml:space="preserve"> </w:t>
      </w:r>
      <w:r w:rsidRPr="00E27676">
        <w:t>а</w:t>
      </w:r>
      <w:r w:rsidR="00E27676" w:rsidRPr="00E27676">
        <w:t xml:space="preserve"> </w:t>
      </w:r>
      <w:r w:rsidRPr="00E27676">
        <w:t>также</w:t>
      </w:r>
      <w:r w:rsidR="00E27676" w:rsidRPr="00E27676">
        <w:t xml:space="preserve"> </w:t>
      </w:r>
      <w:r w:rsidRPr="00E27676">
        <w:t>назначение</w:t>
      </w:r>
      <w:r w:rsidR="00E27676" w:rsidRPr="00E27676">
        <w:t xml:space="preserve">: </w:t>
      </w:r>
      <w:r w:rsidRPr="00E27676">
        <w:t>номер</w:t>
      </w:r>
      <w:r w:rsidR="00E27676">
        <w:t xml:space="preserve"> (</w:t>
      </w:r>
      <w:r w:rsidRPr="00E27676">
        <w:t>шифр</w:t>
      </w:r>
      <w:r w:rsidR="00E27676" w:rsidRPr="00E27676">
        <w:t xml:space="preserve">) </w:t>
      </w:r>
      <w:r w:rsidRPr="00E27676">
        <w:t>и</w:t>
      </w:r>
      <w:r w:rsidR="00E27676">
        <w:t xml:space="preserve"> (</w:t>
      </w:r>
      <w:r w:rsidRPr="00E27676">
        <w:t>или</w:t>
      </w:r>
      <w:r w:rsidR="00E27676" w:rsidRPr="00E27676">
        <w:t xml:space="preserve">) </w:t>
      </w:r>
      <w:r w:rsidRPr="00E27676">
        <w:t>на</w:t>
      </w:r>
      <w:r w:rsidR="00A0663A" w:rsidRPr="00E27676">
        <w:t>именование</w:t>
      </w:r>
      <w:r w:rsidR="00E27676" w:rsidRPr="00E27676">
        <w:t xml:space="preserve"> </w:t>
      </w:r>
      <w:r w:rsidR="00A0663A" w:rsidRPr="00E27676">
        <w:t>заказа</w:t>
      </w:r>
      <w:r w:rsidR="00E27676">
        <w:t xml:space="preserve"> (</w:t>
      </w:r>
      <w:r w:rsidR="00A0663A" w:rsidRPr="00E27676">
        <w:t>изделия,</w:t>
      </w:r>
      <w:r w:rsidR="00E27676" w:rsidRPr="00E27676">
        <w:t xml:space="preserve"> </w:t>
      </w:r>
      <w:r w:rsidR="00A0663A" w:rsidRPr="00E27676">
        <w:t>про</w:t>
      </w:r>
      <w:r w:rsidRPr="00E27676">
        <w:t>дукции</w:t>
      </w:r>
      <w:r w:rsidR="00E27676" w:rsidRPr="00E27676">
        <w:t xml:space="preserve">), </w:t>
      </w:r>
      <w:r w:rsidRPr="00E27676">
        <w:t>для</w:t>
      </w:r>
      <w:r w:rsidR="00E27676" w:rsidRPr="00E27676">
        <w:t xml:space="preserve"> </w:t>
      </w:r>
      <w:r w:rsidRPr="00E27676">
        <w:t>изготовления</w:t>
      </w:r>
      <w:r w:rsidR="00E27676" w:rsidRPr="00E27676">
        <w:t xml:space="preserve"> </w:t>
      </w:r>
      <w:r w:rsidRPr="00E27676">
        <w:t>которого</w:t>
      </w:r>
      <w:r w:rsidR="00E27676" w:rsidRPr="00E27676">
        <w:t xml:space="preserve"> </w:t>
      </w:r>
      <w:r w:rsidRPr="00E27676">
        <w:t>отпускаются</w:t>
      </w:r>
      <w:r w:rsidR="00E27676" w:rsidRPr="00E27676">
        <w:t xml:space="preserve"> </w:t>
      </w:r>
      <w:r w:rsidRPr="00E27676">
        <w:t>материалы,</w:t>
      </w:r>
      <w:r w:rsidR="00E27676" w:rsidRPr="00E27676">
        <w:t xml:space="preserve"> </w:t>
      </w:r>
      <w:r w:rsidRPr="00E27676">
        <w:t>либо</w:t>
      </w:r>
      <w:r w:rsidR="00E27676" w:rsidRPr="00E27676">
        <w:t xml:space="preserve"> </w:t>
      </w:r>
      <w:r w:rsidRPr="00E27676">
        <w:t>номер</w:t>
      </w:r>
      <w:r w:rsidR="00E27676">
        <w:t xml:space="preserve"> (</w:t>
      </w:r>
      <w:r w:rsidRPr="00E27676">
        <w:t>шифр</w:t>
      </w:r>
      <w:r w:rsidR="00E27676" w:rsidRPr="00E27676">
        <w:t xml:space="preserve">) </w:t>
      </w:r>
      <w:r w:rsidRPr="00E27676">
        <w:t>и</w:t>
      </w:r>
      <w:r w:rsidR="00E27676">
        <w:t xml:space="preserve"> (</w:t>
      </w:r>
      <w:r w:rsidRPr="00E27676">
        <w:t>или</w:t>
      </w:r>
      <w:r w:rsidR="00E27676" w:rsidRPr="00E27676">
        <w:t xml:space="preserve">) </w:t>
      </w:r>
      <w:r w:rsidRPr="00E27676">
        <w:t>наименование</w:t>
      </w:r>
      <w:r w:rsidR="00E27676" w:rsidRPr="00E27676">
        <w:t xml:space="preserve"> </w:t>
      </w:r>
      <w:r w:rsidRPr="00E27676">
        <w:t>затрат</w:t>
      </w:r>
      <w:r w:rsidR="00E27676" w:rsidRPr="00E27676">
        <w:t>);</w:t>
      </w:r>
    </w:p>
    <w:p w:rsidR="00E27676" w:rsidRPr="00E27676" w:rsidRDefault="0011632D" w:rsidP="00E27676">
      <w:pPr>
        <w:shd w:val="clear" w:color="auto" w:fill="FFFFFF"/>
        <w:tabs>
          <w:tab w:val="left" w:pos="726"/>
        </w:tabs>
      </w:pPr>
      <w:r w:rsidRPr="00E27676">
        <w:t>наличие</w:t>
      </w:r>
      <w:r w:rsidR="00E27676" w:rsidRPr="00E27676">
        <w:t xml:space="preserve"> </w:t>
      </w:r>
      <w:r w:rsidRPr="00E27676">
        <w:t>акта</w:t>
      </w:r>
      <w:r w:rsidR="00E27676" w:rsidRPr="00E27676">
        <w:t xml:space="preserve"> </w:t>
      </w:r>
      <w:r w:rsidRPr="00E27676">
        <w:t>расхода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фак</w:t>
      </w:r>
      <w:r w:rsidR="00A0663A" w:rsidRPr="00E27676">
        <w:t>тически</w:t>
      </w:r>
      <w:r w:rsidR="00E27676" w:rsidRPr="00E27676">
        <w:t xml:space="preserve"> </w:t>
      </w:r>
      <w:r w:rsidR="00A0663A" w:rsidRPr="00E27676">
        <w:t>израсходованные</w:t>
      </w:r>
      <w:r w:rsidR="00E27676" w:rsidRPr="00E27676">
        <w:t xml:space="preserve"> </w:t>
      </w:r>
      <w:r w:rsidR="00A0663A" w:rsidRPr="00E27676">
        <w:t>материа</w:t>
      </w:r>
      <w:r w:rsidRPr="00E27676">
        <w:t>лы</w:t>
      </w:r>
      <w:r w:rsidR="00E27676" w:rsidRPr="00E27676">
        <w:t xml:space="preserve">. </w:t>
      </w:r>
      <w:r w:rsidRPr="00E27676">
        <w:t>Подразделение</w:t>
      </w:r>
      <w:r w:rsidR="00E27676" w:rsidRPr="00E27676">
        <w:t xml:space="preserve"> - </w:t>
      </w:r>
      <w:r w:rsidRPr="00E27676">
        <w:t>получатель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составляет</w:t>
      </w:r>
      <w:r w:rsidR="00E27676" w:rsidRPr="00E27676">
        <w:t xml:space="preserve"> </w:t>
      </w:r>
      <w:r w:rsidRPr="00E27676">
        <w:t>акт</w:t>
      </w:r>
      <w:r w:rsidR="00E27676" w:rsidRPr="00E27676">
        <w:t xml:space="preserve"> </w:t>
      </w:r>
      <w:r w:rsidRPr="00E27676">
        <w:t>расхода,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котором</w:t>
      </w:r>
      <w:r w:rsidR="00E27676" w:rsidRPr="00E27676">
        <w:t xml:space="preserve"> </w:t>
      </w:r>
      <w:r w:rsidRPr="00E27676">
        <w:t>указывается</w:t>
      </w:r>
      <w:r w:rsidR="00E27676" w:rsidRPr="00E27676">
        <w:t xml:space="preserve"> </w:t>
      </w:r>
      <w:r w:rsidRPr="00E27676">
        <w:t>наименование,</w:t>
      </w:r>
      <w:r w:rsidR="00E27676" w:rsidRPr="00E27676">
        <w:t xml:space="preserve"> </w:t>
      </w:r>
      <w:r w:rsidRPr="00E27676">
        <w:t>количество,</w:t>
      </w:r>
      <w:r w:rsidR="00E27676" w:rsidRPr="00E27676">
        <w:t xml:space="preserve"> </w:t>
      </w:r>
      <w:r w:rsidRPr="00E27676">
        <w:t>учетная</w:t>
      </w:r>
      <w:r w:rsidR="00E27676" w:rsidRPr="00E27676">
        <w:t xml:space="preserve"> </w:t>
      </w:r>
      <w:r w:rsidRPr="00E27676">
        <w:t>цена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сумма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каждому</w:t>
      </w:r>
      <w:r w:rsidR="00E27676" w:rsidRPr="00E27676">
        <w:t xml:space="preserve"> </w:t>
      </w:r>
      <w:r w:rsidRPr="00E27676">
        <w:t>наименованию,</w:t>
      </w:r>
      <w:r w:rsidR="00E27676" w:rsidRPr="00E27676">
        <w:t xml:space="preserve"> </w:t>
      </w:r>
      <w:r w:rsidRPr="00E27676">
        <w:t>номер</w:t>
      </w:r>
      <w:r w:rsidR="00E27676">
        <w:t xml:space="preserve"> (</w:t>
      </w:r>
      <w:r w:rsidR="00A0663A" w:rsidRPr="00E27676">
        <w:t>шифр</w:t>
      </w:r>
      <w:r w:rsidR="00E27676" w:rsidRPr="00E27676">
        <w:t xml:space="preserve">) </w:t>
      </w:r>
      <w:r w:rsidR="00A0663A" w:rsidRPr="00E27676">
        <w:t>и</w:t>
      </w:r>
      <w:r w:rsidR="00E27676">
        <w:t xml:space="preserve"> (</w:t>
      </w:r>
      <w:r w:rsidR="00A0663A" w:rsidRPr="00E27676">
        <w:t>или</w:t>
      </w:r>
      <w:r w:rsidR="00E27676" w:rsidRPr="00E27676">
        <w:t xml:space="preserve">) </w:t>
      </w:r>
      <w:r w:rsidR="00A0663A" w:rsidRPr="00E27676">
        <w:t>наименование</w:t>
      </w:r>
      <w:r w:rsidR="00E27676" w:rsidRPr="00E27676">
        <w:t xml:space="preserve"> </w:t>
      </w:r>
      <w:r w:rsidR="00A0663A" w:rsidRPr="00E27676">
        <w:t>зака</w:t>
      </w:r>
      <w:r w:rsidRPr="00E27676">
        <w:t>за</w:t>
      </w:r>
      <w:r w:rsidR="00E27676">
        <w:t xml:space="preserve"> (</w:t>
      </w:r>
      <w:r w:rsidRPr="00E27676">
        <w:t>изделия,</w:t>
      </w:r>
      <w:r w:rsidR="00E27676" w:rsidRPr="00E27676">
        <w:t xml:space="preserve"> </w:t>
      </w:r>
      <w:r w:rsidRPr="00E27676">
        <w:t>продукции</w:t>
      </w:r>
      <w:r w:rsidR="00E27676" w:rsidRPr="00E27676">
        <w:t xml:space="preserve">), </w:t>
      </w:r>
      <w:r w:rsidRPr="00E27676">
        <w:t>для</w:t>
      </w:r>
      <w:r w:rsidR="00E27676" w:rsidRPr="00E27676">
        <w:t xml:space="preserve"> </w:t>
      </w:r>
      <w:r w:rsidRPr="00E27676">
        <w:t>изгото</w:t>
      </w:r>
      <w:r w:rsidR="00A0663A" w:rsidRPr="00E27676">
        <w:t>вления</w:t>
      </w:r>
      <w:r w:rsidR="00E27676" w:rsidRPr="00E27676">
        <w:t xml:space="preserve"> </w:t>
      </w:r>
      <w:r w:rsidR="00A0663A" w:rsidRPr="00E27676">
        <w:t>которого</w:t>
      </w:r>
      <w:r w:rsidR="00E27676" w:rsidRPr="00E27676">
        <w:t xml:space="preserve"> </w:t>
      </w:r>
      <w:r w:rsidR="00A0663A" w:rsidRPr="00E27676">
        <w:t>они</w:t>
      </w:r>
      <w:r w:rsidR="00E27676" w:rsidRPr="00E27676">
        <w:t xml:space="preserve"> </w:t>
      </w:r>
      <w:r w:rsidR="00A0663A" w:rsidRPr="00E27676">
        <w:t>израсходова</w:t>
      </w:r>
      <w:r w:rsidRPr="00E27676">
        <w:t>ны,</w:t>
      </w:r>
      <w:r w:rsidR="00E27676" w:rsidRPr="00E27676">
        <w:t xml:space="preserve"> </w:t>
      </w:r>
      <w:r w:rsidRPr="00E27676">
        <w:t>либо</w:t>
      </w:r>
      <w:r w:rsidR="00E27676" w:rsidRPr="00E27676">
        <w:t xml:space="preserve"> </w:t>
      </w:r>
      <w:r w:rsidRPr="00E27676">
        <w:t>номер</w:t>
      </w:r>
      <w:r w:rsidR="00E27676">
        <w:t xml:space="preserve"> (</w:t>
      </w:r>
      <w:r w:rsidRPr="00E27676">
        <w:t>шифр</w:t>
      </w:r>
      <w:r w:rsidR="00E27676" w:rsidRPr="00E27676">
        <w:t xml:space="preserve">) </w:t>
      </w:r>
      <w:r w:rsidRPr="00E27676">
        <w:t>и</w:t>
      </w:r>
      <w:r w:rsidR="00E27676">
        <w:t xml:space="preserve"> (</w:t>
      </w:r>
      <w:r w:rsidRPr="00E27676">
        <w:t>или</w:t>
      </w:r>
      <w:r w:rsidR="00E27676" w:rsidRPr="00E27676">
        <w:t xml:space="preserve">) </w:t>
      </w:r>
      <w:r w:rsidRPr="00E27676">
        <w:t>наименование</w:t>
      </w:r>
      <w:r w:rsidR="00E27676" w:rsidRPr="00E27676">
        <w:t xml:space="preserve"> </w:t>
      </w:r>
      <w:r w:rsidRPr="00E27676">
        <w:t>затрат,</w:t>
      </w:r>
      <w:r w:rsidR="00E27676" w:rsidRPr="00E27676">
        <w:t xml:space="preserve"> </w:t>
      </w:r>
      <w:r w:rsidRPr="00E27676">
        <w:t>количество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сумма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нормам</w:t>
      </w:r>
      <w:r w:rsidR="00E27676" w:rsidRPr="00E27676">
        <w:t xml:space="preserve"> </w:t>
      </w:r>
      <w:r w:rsidRPr="00E27676">
        <w:t>расхода,</w:t>
      </w:r>
      <w:r w:rsidR="00E27676" w:rsidRPr="00E27676">
        <w:t xml:space="preserve"> </w:t>
      </w:r>
      <w:r w:rsidRPr="00E27676">
        <w:t>количество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сумма</w:t>
      </w:r>
      <w:r w:rsidR="00E27676" w:rsidRPr="00E27676">
        <w:t xml:space="preserve"> </w:t>
      </w:r>
      <w:r w:rsidRPr="00E27676">
        <w:t>расхода</w:t>
      </w:r>
      <w:r w:rsidR="00E27676" w:rsidRPr="00E27676">
        <w:t xml:space="preserve"> </w:t>
      </w:r>
      <w:r w:rsidRPr="00E27676">
        <w:t>сверх</w:t>
      </w:r>
      <w:r w:rsidR="00E27676" w:rsidRPr="00E27676">
        <w:t xml:space="preserve"> </w:t>
      </w:r>
      <w:r w:rsidRPr="00E27676">
        <w:t>норм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их</w:t>
      </w:r>
      <w:r w:rsidR="00E27676" w:rsidRPr="00E27676">
        <w:t xml:space="preserve"> </w:t>
      </w:r>
      <w:r w:rsidRPr="00E27676">
        <w:t>причины</w:t>
      </w:r>
      <w:r w:rsidR="00E27676" w:rsidRPr="00E27676">
        <w:t xml:space="preserve">; </w:t>
      </w:r>
      <w:r w:rsidRPr="00E27676">
        <w:t>в</w:t>
      </w:r>
      <w:r w:rsidR="00E27676" w:rsidRPr="00E27676">
        <w:t xml:space="preserve"> </w:t>
      </w:r>
      <w:r w:rsidRPr="00E27676">
        <w:t>необходимых</w:t>
      </w:r>
      <w:r w:rsidR="00E27676" w:rsidRPr="00E27676">
        <w:t xml:space="preserve"> </w:t>
      </w:r>
      <w:r w:rsidRPr="00E27676">
        <w:t>случаях</w:t>
      </w:r>
      <w:r w:rsidR="00E27676" w:rsidRPr="00E27676">
        <w:t xml:space="preserve"> </w:t>
      </w:r>
      <w:r w:rsidR="00A0663A" w:rsidRPr="00E27676">
        <w:t>указываются</w:t>
      </w:r>
      <w:r w:rsidR="00E27676" w:rsidRPr="00E27676">
        <w:t xml:space="preserve"> </w:t>
      </w:r>
      <w:r w:rsidR="00A0663A" w:rsidRPr="00E27676">
        <w:t>количество</w:t>
      </w:r>
      <w:r w:rsidR="00E27676" w:rsidRPr="00E27676">
        <w:t xml:space="preserve"> </w:t>
      </w:r>
      <w:r w:rsidR="00A0663A" w:rsidRPr="00E27676">
        <w:t>изготов</w:t>
      </w:r>
      <w:r w:rsidRPr="00E27676">
        <w:t>ленной</w:t>
      </w:r>
      <w:r w:rsidR="00E27676" w:rsidRPr="00E27676">
        <w:t xml:space="preserve"> </w:t>
      </w:r>
      <w:r w:rsidRPr="00E27676">
        <w:t>продукции</w:t>
      </w:r>
      <w:r w:rsidR="00E27676" w:rsidRPr="00E27676">
        <w:t xml:space="preserve"> </w:t>
      </w:r>
      <w:r w:rsidRPr="00E27676">
        <w:t>либо</w:t>
      </w:r>
      <w:r w:rsidR="00E27676" w:rsidRPr="00E27676">
        <w:t xml:space="preserve"> </w:t>
      </w:r>
      <w:r w:rsidRPr="00E27676">
        <w:t>объемы</w:t>
      </w:r>
      <w:r w:rsidR="00E27676" w:rsidRPr="00E27676">
        <w:t xml:space="preserve"> </w:t>
      </w:r>
      <w:r w:rsidRPr="00E27676">
        <w:t>в</w:t>
      </w:r>
      <w:r w:rsidR="00A0663A" w:rsidRPr="00E27676">
        <w:t>ыполненных</w:t>
      </w:r>
      <w:r w:rsidR="00E27676" w:rsidRPr="00E27676">
        <w:t xml:space="preserve"> </w:t>
      </w:r>
      <w:r w:rsidR="00A0663A" w:rsidRPr="00E27676">
        <w:t>работ</w:t>
      </w:r>
      <w:r w:rsidR="00E27676" w:rsidRPr="00E27676">
        <w:t xml:space="preserve">. </w:t>
      </w:r>
      <w:r w:rsidR="00A0663A" w:rsidRPr="00E27676">
        <w:t>Списание</w:t>
      </w:r>
      <w:r w:rsidR="00E27676" w:rsidRPr="00E27676">
        <w:t xml:space="preserve"> </w:t>
      </w:r>
      <w:r w:rsidR="00A0663A" w:rsidRPr="00E27676">
        <w:t>мате</w:t>
      </w:r>
      <w:r w:rsidRPr="00E27676">
        <w:t>риалов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подотчета</w:t>
      </w:r>
      <w:r w:rsidR="00E27676" w:rsidRPr="00E27676">
        <w:t xml:space="preserve"> </w:t>
      </w:r>
      <w:r w:rsidRPr="00E27676">
        <w:t>соответствующего</w:t>
      </w:r>
      <w:r w:rsidR="00E27676" w:rsidRPr="00E27676">
        <w:t xml:space="preserve"> </w:t>
      </w:r>
      <w:r w:rsidRPr="00E27676">
        <w:t>подразделения</w:t>
      </w:r>
      <w:r w:rsidR="00E27676" w:rsidRPr="00E27676">
        <w:t xml:space="preserve"> </w:t>
      </w:r>
      <w:r w:rsidRPr="00E27676">
        <w:t>организации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отнесение</w:t>
      </w:r>
      <w:r w:rsidR="00E27676" w:rsidRPr="00E27676">
        <w:t xml:space="preserve"> </w:t>
      </w:r>
      <w:r w:rsidRPr="00E27676">
        <w:t>их</w:t>
      </w:r>
      <w:r w:rsidR="00E27676" w:rsidRPr="00E27676">
        <w:t xml:space="preserve"> </w:t>
      </w:r>
      <w:r w:rsidRPr="00E27676">
        <w:t>стоимости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затраты</w:t>
      </w:r>
      <w:r w:rsidR="00E27676" w:rsidRPr="00E27676">
        <w:t xml:space="preserve"> </w:t>
      </w:r>
      <w:r w:rsidRPr="00E27676">
        <w:t>производства</w:t>
      </w:r>
      <w:r w:rsidR="00E27676">
        <w:t xml:space="preserve"> (</w:t>
      </w:r>
      <w:r w:rsidRPr="00E27676">
        <w:t>в</w:t>
      </w:r>
      <w:r w:rsidR="00E27676" w:rsidRPr="00E27676">
        <w:t xml:space="preserve"> </w:t>
      </w:r>
      <w:r w:rsidRPr="00E27676">
        <w:t>зависимости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того,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какие</w:t>
      </w:r>
      <w:r w:rsidR="00E27676" w:rsidRPr="00E27676">
        <w:t xml:space="preserve"> </w:t>
      </w:r>
      <w:r w:rsidRPr="00E27676">
        <w:t>цели</w:t>
      </w:r>
      <w:r w:rsidR="00E27676" w:rsidRPr="00E27676">
        <w:t xml:space="preserve"> </w:t>
      </w:r>
      <w:r w:rsidRPr="00E27676">
        <w:t>израсходованы</w:t>
      </w:r>
      <w:r w:rsidR="00E27676" w:rsidRPr="00E27676">
        <w:t xml:space="preserve"> </w:t>
      </w:r>
      <w:r w:rsidR="00A0663A" w:rsidRPr="00E27676">
        <w:t>материалы</w:t>
      </w:r>
      <w:r w:rsidR="00E27676" w:rsidRPr="00E27676">
        <w:t xml:space="preserve">) </w:t>
      </w:r>
      <w:r w:rsidR="00A0663A" w:rsidRPr="00E27676">
        <w:t>производится</w:t>
      </w:r>
      <w:r w:rsidR="00E27676" w:rsidRPr="00E27676">
        <w:t xml:space="preserve"> </w:t>
      </w:r>
      <w:r w:rsidR="00A0663A" w:rsidRPr="00E27676">
        <w:t>на</w:t>
      </w:r>
      <w:r w:rsidR="00E27676" w:rsidRPr="00E27676">
        <w:t xml:space="preserve"> </w:t>
      </w:r>
      <w:r w:rsidR="00A0663A" w:rsidRPr="00E27676">
        <w:t>осно</w:t>
      </w:r>
      <w:r w:rsidRPr="00E27676">
        <w:t>вании</w:t>
      </w:r>
      <w:r w:rsidR="00E27676" w:rsidRPr="00E27676">
        <w:t xml:space="preserve"> </w:t>
      </w:r>
      <w:r w:rsidRPr="00E27676">
        <w:t>указанного</w:t>
      </w:r>
      <w:r w:rsidR="00E27676" w:rsidRPr="00E27676">
        <w:t xml:space="preserve"> </w:t>
      </w:r>
      <w:r w:rsidRPr="00E27676">
        <w:t>выше</w:t>
      </w:r>
      <w:r w:rsidR="00E27676" w:rsidRPr="00E27676">
        <w:t xml:space="preserve"> </w:t>
      </w:r>
      <w:r w:rsidRPr="00E27676">
        <w:t>акта</w:t>
      </w:r>
      <w:r w:rsidR="00E27676" w:rsidRPr="00E27676">
        <w:t xml:space="preserve">. </w:t>
      </w:r>
      <w:r w:rsidRPr="00E27676">
        <w:t>Конкретный</w:t>
      </w:r>
      <w:r w:rsidR="00E27676" w:rsidRPr="00E27676">
        <w:t xml:space="preserve"> </w:t>
      </w:r>
      <w:r w:rsidRPr="00E27676">
        <w:t>порядок</w:t>
      </w:r>
      <w:r w:rsidR="00E27676" w:rsidRPr="00E27676">
        <w:t xml:space="preserve"> </w:t>
      </w:r>
      <w:r w:rsidRPr="00E27676">
        <w:t>составления</w:t>
      </w:r>
      <w:r w:rsidR="00E27676" w:rsidRPr="00E27676">
        <w:t xml:space="preserve"> </w:t>
      </w:r>
      <w:r w:rsidRPr="00E27676">
        <w:t>акта</w:t>
      </w:r>
      <w:r w:rsidR="00E27676" w:rsidRPr="00E27676">
        <w:t xml:space="preserve"> </w:t>
      </w:r>
      <w:r w:rsidRPr="00E27676">
        <w:t>расхода</w:t>
      </w:r>
      <w:r w:rsidR="00E27676" w:rsidRPr="00E27676">
        <w:t xml:space="preserve"> </w:t>
      </w:r>
      <w:r w:rsidRPr="00E27676">
        <w:t>материалов,</w:t>
      </w:r>
      <w:r w:rsidR="00E27676" w:rsidRPr="00E27676">
        <w:t xml:space="preserve"> </w:t>
      </w:r>
      <w:r w:rsidRPr="00E27676">
        <w:t>а</w:t>
      </w:r>
      <w:r w:rsidR="00E27676" w:rsidRPr="00E27676">
        <w:t xml:space="preserve"> </w:t>
      </w:r>
      <w:r w:rsidRPr="00E27676">
        <w:t>также</w:t>
      </w:r>
      <w:r w:rsidR="00E27676" w:rsidRPr="00E27676">
        <w:t xml:space="preserve"> </w:t>
      </w:r>
      <w:r w:rsidRPr="00E27676">
        <w:t>перечень</w:t>
      </w:r>
      <w:r w:rsidR="00E27676" w:rsidRPr="00E27676">
        <w:t xml:space="preserve"> </w:t>
      </w:r>
      <w:r w:rsidRPr="00E27676">
        <w:t>подразделений,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которых</w:t>
      </w:r>
      <w:r w:rsidR="00E27676" w:rsidRPr="00E27676">
        <w:t xml:space="preserve"> </w:t>
      </w:r>
      <w:r w:rsidRPr="00E27676">
        <w:t>он</w:t>
      </w:r>
      <w:r w:rsidR="00E27676" w:rsidRPr="00E27676">
        <w:t xml:space="preserve"> </w:t>
      </w:r>
      <w:r w:rsidRPr="00E27676">
        <w:t>предусмотрен,</w:t>
      </w:r>
      <w:r w:rsidR="00E27676" w:rsidRPr="00E27676">
        <w:t xml:space="preserve"> </w:t>
      </w:r>
      <w:r w:rsidRPr="00E27676">
        <w:t>устанавливается</w:t>
      </w:r>
      <w:r w:rsidR="00E27676" w:rsidRPr="00E27676">
        <w:t xml:space="preserve"> </w:t>
      </w:r>
      <w:r w:rsidRPr="00E27676">
        <w:t>организацией</w:t>
      </w:r>
      <w:r w:rsidR="00E27676" w:rsidRPr="00E27676">
        <w:t>;</w:t>
      </w:r>
    </w:p>
    <w:p w:rsidR="00E27676" w:rsidRPr="00E27676" w:rsidRDefault="0011632D" w:rsidP="00E27676">
      <w:pPr>
        <w:numPr>
          <w:ilvl w:val="0"/>
          <w:numId w:val="3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соблюдение</w:t>
      </w:r>
      <w:r w:rsidR="00E27676" w:rsidRPr="00E27676">
        <w:t xml:space="preserve"> </w:t>
      </w:r>
      <w:r w:rsidRPr="00E27676">
        <w:t>лимитов</w:t>
      </w:r>
      <w:r w:rsidR="00E27676" w:rsidRPr="00E27676">
        <w:t xml:space="preserve"> </w:t>
      </w:r>
      <w:r w:rsidRPr="00E27676">
        <w:t>отпуска</w:t>
      </w:r>
      <w:r w:rsidR="00E27676" w:rsidRPr="00E27676">
        <w:t xml:space="preserve"> </w:t>
      </w:r>
      <w:r w:rsidR="00A0663A" w:rsidRPr="00E27676">
        <w:t>материалов</w:t>
      </w:r>
      <w:r w:rsidR="00E27676" w:rsidRPr="00E27676">
        <w:t xml:space="preserve">. </w:t>
      </w:r>
      <w:r w:rsidR="00A0663A" w:rsidRPr="00E27676">
        <w:t>Лимиты</w:t>
      </w:r>
      <w:r w:rsidR="00E27676" w:rsidRPr="00E27676">
        <w:t xml:space="preserve"> </w:t>
      </w:r>
      <w:r w:rsidR="00A0663A" w:rsidRPr="00E27676">
        <w:t>отпуска</w:t>
      </w:r>
      <w:r w:rsidR="00E27676" w:rsidRPr="00E27676">
        <w:t xml:space="preserve"> </w:t>
      </w:r>
      <w:r w:rsidR="00A0663A" w:rsidRPr="00E27676">
        <w:t>мате</w:t>
      </w:r>
      <w:r w:rsidRPr="00E27676">
        <w:t>риалов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производство</w:t>
      </w:r>
      <w:r w:rsidR="00E27676" w:rsidRPr="00E27676">
        <w:t xml:space="preserve"> </w:t>
      </w:r>
      <w:r w:rsidRPr="00E27676">
        <w:t>устанавлив</w:t>
      </w:r>
      <w:r w:rsidR="00A0663A" w:rsidRPr="00E27676">
        <w:t>аются</w:t>
      </w:r>
      <w:r w:rsidR="00E27676" w:rsidRPr="00E27676">
        <w:t xml:space="preserve"> </w:t>
      </w:r>
      <w:r w:rsidR="00A0663A" w:rsidRPr="00E27676">
        <w:t>отделом</w:t>
      </w:r>
      <w:r w:rsidR="00E27676" w:rsidRPr="00E27676">
        <w:t xml:space="preserve"> </w:t>
      </w:r>
      <w:r w:rsidR="00A0663A" w:rsidRPr="00E27676">
        <w:t>снабжения</w:t>
      </w:r>
      <w:r w:rsidR="00E27676" w:rsidRPr="00E27676">
        <w:t xml:space="preserve"> </w:t>
      </w:r>
      <w:r w:rsidR="00A0663A" w:rsidRPr="00E27676">
        <w:t>или</w:t>
      </w:r>
      <w:r w:rsidR="00E27676" w:rsidRPr="00E27676">
        <w:t xml:space="preserve"> </w:t>
      </w:r>
      <w:r w:rsidR="00A0663A" w:rsidRPr="00E27676">
        <w:t>дру</w:t>
      </w:r>
      <w:r w:rsidRPr="00E27676">
        <w:t>гими</w:t>
      </w:r>
      <w:r w:rsidR="00E27676" w:rsidRPr="00E27676">
        <w:t xml:space="preserve"> </w:t>
      </w:r>
      <w:r w:rsidRPr="00E27676">
        <w:t>подразделениями</w:t>
      </w:r>
      <w:r w:rsidR="00E27676">
        <w:t xml:space="preserve"> (</w:t>
      </w:r>
      <w:r w:rsidRPr="00E27676">
        <w:t>должност</w:t>
      </w:r>
      <w:r w:rsidR="00A0663A" w:rsidRPr="00E27676">
        <w:t>ными</w:t>
      </w:r>
      <w:r w:rsidR="00E27676" w:rsidRPr="00E27676">
        <w:t xml:space="preserve"> </w:t>
      </w:r>
      <w:r w:rsidR="00A0663A" w:rsidRPr="00E27676">
        <w:t>лицами</w:t>
      </w:r>
      <w:r w:rsidR="00E27676" w:rsidRPr="00E27676">
        <w:t xml:space="preserve">), </w:t>
      </w:r>
      <w:r w:rsidR="00A0663A" w:rsidRPr="00E27676">
        <w:t>по</w:t>
      </w:r>
      <w:r w:rsidR="00E27676" w:rsidRPr="00E27676">
        <w:t xml:space="preserve"> </w:t>
      </w:r>
      <w:r w:rsidR="00A0663A" w:rsidRPr="00E27676">
        <w:t>решению</w:t>
      </w:r>
      <w:r w:rsidR="00E27676" w:rsidRPr="00E27676">
        <w:t xml:space="preserve"> </w:t>
      </w:r>
      <w:r w:rsidR="00A0663A" w:rsidRPr="00E27676">
        <w:t>руково</w:t>
      </w:r>
      <w:r w:rsidRPr="00E27676">
        <w:t>дителя</w:t>
      </w:r>
      <w:r w:rsidR="00E27676" w:rsidRPr="00E27676">
        <w:t xml:space="preserve"> </w:t>
      </w:r>
      <w:r w:rsidRPr="00E27676">
        <w:t>организации</w:t>
      </w:r>
      <w:r w:rsidR="00E27676" w:rsidRPr="00E27676">
        <w:t xml:space="preserve">. </w:t>
      </w:r>
      <w:r w:rsidRPr="00E27676">
        <w:t>Лимиты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отпуск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устанавливаются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основе</w:t>
      </w:r>
      <w:r w:rsidR="00E27676" w:rsidRPr="00E27676">
        <w:t xml:space="preserve"> </w:t>
      </w:r>
      <w:r w:rsidRPr="00E27676">
        <w:t>разработанных</w:t>
      </w:r>
      <w:r w:rsidR="00E27676" w:rsidRPr="00E27676">
        <w:t xml:space="preserve"> </w:t>
      </w:r>
      <w:r w:rsidRPr="00E27676">
        <w:t>соответствующими</w:t>
      </w:r>
      <w:r w:rsidR="00E27676" w:rsidRPr="00E27676">
        <w:t xml:space="preserve"> </w:t>
      </w:r>
      <w:r w:rsidRPr="00E27676">
        <w:t>службами</w:t>
      </w:r>
      <w:r w:rsidR="00E27676" w:rsidRPr="00E27676">
        <w:t xml:space="preserve"> </w:t>
      </w:r>
      <w:r w:rsidRPr="00E27676">
        <w:t>организации</w:t>
      </w:r>
      <w:r w:rsidR="00E27676" w:rsidRPr="00E27676">
        <w:t xml:space="preserve"> </w:t>
      </w:r>
      <w:r w:rsidRPr="00E27676">
        <w:t>норм</w:t>
      </w:r>
      <w:r w:rsidR="00E27676" w:rsidRPr="00E27676">
        <w:t xml:space="preserve"> </w:t>
      </w:r>
      <w:r w:rsidRPr="00E27676">
        <w:t>расхода</w:t>
      </w:r>
      <w:r w:rsidR="00E27676" w:rsidRPr="00E27676">
        <w:t xml:space="preserve"> </w:t>
      </w:r>
      <w:r w:rsidRPr="00E27676">
        <w:t>материалов,</w:t>
      </w:r>
      <w:r w:rsidR="00E27676" w:rsidRPr="00E27676">
        <w:t xml:space="preserve"> </w:t>
      </w:r>
      <w:r w:rsidRPr="00E27676">
        <w:t>произ</w:t>
      </w:r>
      <w:r w:rsidR="00A0663A" w:rsidRPr="00E27676">
        <w:t>водственных</w:t>
      </w:r>
      <w:r w:rsidR="00E27676" w:rsidRPr="00E27676">
        <w:t xml:space="preserve"> </w:t>
      </w:r>
      <w:r w:rsidR="00A0663A" w:rsidRPr="00E27676">
        <w:t>программ</w:t>
      </w:r>
      <w:r w:rsidR="00E27676" w:rsidRPr="00E27676">
        <w:t xml:space="preserve"> </w:t>
      </w:r>
      <w:r w:rsidR="00A0663A" w:rsidRPr="00E27676">
        <w:t>подразделе</w:t>
      </w:r>
      <w:r w:rsidRPr="00E27676">
        <w:t>ний</w:t>
      </w:r>
      <w:r w:rsidR="00E27676" w:rsidRPr="00E27676">
        <w:t xml:space="preserve"> </w:t>
      </w:r>
      <w:r w:rsidRPr="00E27676">
        <w:t>организации,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учетом</w:t>
      </w:r>
      <w:r w:rsidR="00E27676" w:rsidRPr="00E27676">
        <w:t xml:space="preserve"> </w:t>
      </w:r>
      <w:r w:rsidRPr="00E27676">
        <w:t>остатко</w:t>
      </w:r>
      <w:r w:rsidR="00A0663A" w:rsidRPr="00E27676">
        <w:t>в</w:t>
      </w:r>
      <w:r w:rsidR="00E27676">
        <w:t xml:space="preserve"> (</w:t>
      </w:r>
      <w:r w:rsidR="00A0663A" w:rsidRPr="00E27676">
        <w:t>переходящих</w:t>
      </w:r>
      <w:r w:rsidR="00E27676" w:rsidRPr="00E27676">
        <w:t xml:space="preserve"> </w:t>
      </w:r>
      <w:r w:rsidR="00A0663A" w:rsidRPr="00E27676">
        <w:t>запасов</w:t>
      </w:r>
      <w:r w:rsidR="00E27676" w:rsidRPr="00E27676">
        <w:t xml:space="preserve">) </w:t>
      </w:r>
      <w:r w:rsidR="00A0663A" w:rsidRPr="00E27676">
        <w:t>материа</w:t>
      </w:r>
      <w:r w:rsidRPr="00E27676">
        <w:t>лов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начало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конец</w:t>
      </w:r>
      <w:r w:rsidR="00E27676" w:rsidRPr="00E27676">
        <w:t xml:space="preserve"> </w:t>
      </w:r>
      <w:r w:rsidRPr="00E27676">
        <w:t>планируемого</w:t>
      </w:r>
      <w:r w:rsidR="00E27676" w:rsidRPr="00E27676">
        <w:t xml:space="preserve"> </w:t>
      </w:r>
      <w:r w:rsidRPr="00E27676">
        <w:t>периода</w:t>
      </w:r>
      <w:r w:rsidR="00E27676" w:rsidRPr="00E27676">
        <w:t>;</w:t>
      </w:r>
    </w:p>
    <w:p w:rsidR="00E27676" w:rsidRPr="00E27676" w:rsidRDefault="0011632D" w:rsidP="00E27676">
      <w:pPr>
        <w:numPr>
          <w:ilvl w:val="0"/>
          <w:numId w:val="3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27676">
        <w:t>соблюдение</w:t>
      </w:r>
      <w:r w:rsidR="00E27676" w:rsidRPr="00E27676">
        <w:t xml:space="preserve"> </w:t>
      </w:r>
      <w:r w:rsidRPr="00E27676">
        <w:t>установленного</w:t>
      </w:r>
      <w:r w:rsidR="00E27676" w:rsidRPr="00E27676">
        <w:t xml:space="preserve"> </w:t>
      </w:r>
      <w:r w:rsidRPr="00E27676">
        <w:t>порядка</w:t>
      </w:r>
      <w:r w:rsidR="00E27676" w:rsidRPr="00E27676">
        <w:t xml:space="preserve"> </w:t>
      </w:r>
      <w:r w:rsidRPr="00E27676">
        <w:t>оформления</w:t>
      </w:r>
      <w:r w:rsidR="00E27676" w:rsidRPr="00E27676">
        <w:t xml:space="preserve"> </w:t>
      </w:r>
      <w:r w:rsidRPr="00E27676">
        <w:t>первичных</w:t>
      </w:r>
      <w:r w:rsidR="00E27676" w:rsidRPr="00E27676">
        <w:t xml:space="preserve"> </w:t>
      </w:r>
      <w:r w:rsidRPr="00E27676">
        <w:t>учетных</w:t>
      </w:r>
      <w:r w:rsidR="00E27676" w:rsidRPr="00E27676">
        <w:t xml:space="preserve"> </w:t>
      </w:r>
      <w:r w:rsidRPr="00E27676">
        <w:t>документов</w:t>
      </w:r>
      <w:r w:rsidR="00E27676">
        <w:t xml:space="preserve"> (</w:t>
      </w:r>
      <w:r w:rsidRPr="00E27676">
        <w:t>лимитно-заборная</w:t>
      </w:r>
      <w:r w:rsidR="00E27676" w:rsidRPr="00E27676">
        <w:t xml:space="preserve"> </w:t>
      </w:r>
      <w:r w:rsidRPr="00E27676">
        <w:t>карта</w:t>
      </w:r>
      <w:r w:rsidR="00E27676">
        <w:t xml:space="preserve"> (</w:t>
      </w:r>
      <w:r w:rsidRPr="00E27676">
        <w:t>типовая</w:t>
      </w:r>
      <w:r w:rsidR="00E27676" w:rsidRPr="00E27676">
        <w:t xml:space="preserve"> </w:t>
      </w:r>
      <w:r w:rsidRPr="00E27676">
        <w:t>межотраслевая</w:t>
      </w:r>
      <w:r w:rsidR="00E27676" w:rsidRPr="00E27676">
        <w:t xml:space="preserve"> </w:t>
      </w:r>
      <w:r w:rsidRPr="00E27676">
        <w:t>форма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М-8</w:t>
      </w:r>
      <w:r w:rsidR="00E27676" w:rsidRPr="00E27676">
        <w:t xml:space="preserve">), </w:t>
      </w:r>
      <w:r w:rsidRPr="00E27676">
        <w:t>требование</w:t>
      </w:r>
      <w:r w:rsidR="00E27676" w:rsidRPr="00E27676">
        <w:t xml:space="preserve"> - </w:t>
      </w:r>
      <w:r w:rsidRPr="00E27676">
        <w:t>накла</w:t>
      </w:r>
      <w:r w:rsidR="00A0663A" w:rsidRPr="00E27676">
        <w:t>дная</w:t>
      </w:r>
      <w:r w:rsidR="00E27676">
        <w:t xml:space="preserve"> (</w:t>
      </w:r>
      <w:r w:rsidR="00A0663A" w:rsidRPr="00E27676">
        <w:t>типовая</w:t>
      </w:r>
      <w:r w:rsidR="00E27676" w:rsidRPr="00E27676">
        <w:t xml:space="preserve"> </w:t>
      </w:r>
      <w:r w:rsidR="00A0663A" w:rsidRPr="00E27676">
        <w:t>межотраслевая</w:t>
      </w:r>
      <w:r w:rsidR="00E27676" w:rsidRPr="00E27676">
        <w:t xml:space="preserve"> </w:t>
      </w:r>
      <w:r w:rsidR="00A0663A" w:rsidRPr="00E27676">
        <w:t>фор</w:t>
      </w:r>
      <w:r w:rsidRPr="00E27676">
        <w:t>ма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М-11</w:t>
      </w:r>
      <w:r w:rsidR="00E27676" w:rsidRPr="00E27676">
        <w:t xml:space="preserve">), </w:t>
      </w:r>
      <w:r w:rsidRPr="00E27676">
        <w:t>накладная</w:t>
      </w:r>
      <w:r w:rsidR="00E27676">
        <w:t xml:space="preserve"> (</w:t>
      </w:r>
      <w:r w:rsidRPr="00E27676">
        <w:t>типовая</w:t>
      </w:r>
      <w:r w:rsidR="00E27676" w:rsidRPr="00E27676">
        <w:t xml:space="preserve"> </w:t>
      </w:r>
      <w:r w:rsidRPr="00E27676">
        <w:t>м</w:t>
      </w:r>
      <w:r w:rsidR="00A0663A" w:rsidRPr="00E27676">
        <w:t>ежотраслевая</w:t>
      </w:r>
      <w:r w:rsidR="00E27676" w:rsidRPr="00E27676">
        <w:t xml:space="preserve"> </w:t>
      </w:r>
      <w:r w:rsidR="00A0663A" w:rsidRPr="00E27676">
        <w:t>форма</w:t>
      </w:r>
      <w:r w:rsidR="00E27676" w:rsidRPr="00E27676">
        <w:t xml:space="preserve"> </w:t>
      </w:r>
      <w:r w:rsidR="00A0663A" w:rsidRPr="00E27676">
        <w:t>№</w:t>
      </w:r>
      <w:r w:rsidR="00E27676" w:rsidRPr="00E27676">
        <w:t xml:space="preserve"> </w:t>
      </w:r>
      <w:r w:rsidR="00A0663A" w:rsidRPr="00E27676">
        <w:t>М-15</w:t>
      </w:r>
      <w:r w:rsidR="00E27676" w:rsidRPr="00E27676">
        <w:t xml:space="preserve">), </w:t>
      </w:r>
      <w:r w:rsidR="00A0663A" w:rsidRPr="00E27676">
        <w:t>дру</w:t>
      </w:r>
      <w:r w:rsidRPr="00E27676">
        <w:t>гие</w:t>
      </w:r>
      <w:r w:rsidR="00E27676" w:rsidRPr="00E27676">
        <w:t xml:space="preserve"> </w:t>
      </w:r>
      <w:r w:rsidRPr="00E27676">
        <w:t>документы,</w:t>
      </w:r>
      <w:r w:rsidR="00E27676" w:rsidRPr="00E27676">
        <w:t xml:space="preserve"> </w:t>
      </w:r>
      <w:r w:rsidRPr="00E27676">
        <w:t>содержащиеся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альбомах</w:t>
      </w:r>
      <w:r w:rsidR="00E27676" w:rsidRPr="00E27676">
        <w:t xml:space="preserve"> </w:t>
      </w:r>
      <w:r w:rsidRPr="00E27676">
        <w:t>ун</w:t>
      </w:r>
      <w:r w:rsidR="00A0663A" w:rsidRPr="00E27676">
        <w:t>ифицированных</w:t>
      </w:r>
      <w:r w:rsidR="00E27676" w:rsidRPr="00E27676">
        <w:t xml:space="preserve"> </w:t>
      </w:r>
      <w:r w:rsidR="00A0663A" w:rsidRPr="00E27676">
        <w:t>форм</w:t>
      </w:r>
      <w:r w:rsidR="00E27676" w:rsidRPr="00E27676">
        <w:t xml:space="preserve"> </w:t>
      </w:r>
      <w:r w:rsidR="00A0663A" w:rsidRPr="00E27676">
        <w:t>пер</w:t>
      </w:r>
      <w:r w:rsidRPr="00E27676">
        <w:t>вичной</w:t>
      </w:r>
      <w:r w:rsidR="00E27676" w:rsidRPr="00E27676">
        <w:t xml:space="preserve"> </w:t>
      </w:r>
      <w:r w:rsidRPr="00E27676">
        <w:t>учетной</w:t>
      </w:r>
      <w:r w:rsidR="00E27676" w:rsidRPr="00E27676">
        <w:t xml:space="preserve"> </w:t>
      </w:r>
      <w:r w:rsidRPr="00E27676">
        <w:t>документации,</w:t>
      </w:r>
      <w:r w:rsidR="00E27676" w:rsidRPr="00E27676">
        <w:t xml:space="preserve"> </w:t>
      </w:r>
      <w:r w:rsidRPr="00E27676">
        <w:t>или</w:t>
      </w:r>
      <w:r w:rsidR="00E27676" w:rsidRPr="00E27676">
        <w:t xml:space="preserve"> </w:t>
      </w:r>
      <w:r w:rsidRPr="00E27676">
        <w:t>самостоятельно</w:t>
      </w:r>
      <w:r w:rsidR="00E27676" w:rsidRPr="00E27676">
        <w:t xml:space="preserve"> </w:t>
      </w:r>
      <w:r w:rsidRPr="00E27676">
        <w:t>разработанные</w:t>
      </w:r>
      <w:r w:rsidR="00E27676" w:rsidRPr="00E27676">
        <w:t>) [</w:t>
      </w:r>
      <w:r w:rsidR="008926C6" w:rsidRPr="00E27676">
        <w:t>14</w:t>
      </w:r>
      <w:r w:rsidR="00E27676" w:rsidRPr="00E27676">
        <w:t>].</w:t>
      </w:r>
    </w:p>
    <w:p w:rsidR="00E27676" w:rsidRPr="00E27676" w:rsidRDefault="004976C5" w:rsidP="00E27676">
      <w:pPr>
        <w:tabs>
          <w:tab w:val="left" w:pos="726"/>
        </w:tabs>
      </w:pPr>
      <w:r w:rsidRPr="00E27676">
        <w:t>В</w:t>
      </w:r>
      <w:r w:rsidR="00E27676" w:rsidRPr="00E27676">
        <w:t xml:space="preserve"> </w:t>
      </w:r>
      <w:r w:rsidRPr="00E27676">
        <w:t>ходе</w:t>
      </w:r>
      <w:r w:rsidR="00E27676" w:rsidRPr="00E27676">
        <w:t xml:space="preserve"> </w:t>
      </w:r>
      <w:r w:rsidRPr="00E27676">
        <w:t>проведения</w:t>
      </w:r>
      <w:r w:rsidR="00E27676" w:rsidRPr="00E27676">
        <w:t xml:space="preserve"> </w:t>
      </w:r>
      <w:r w:rsidRPr="00E27676">
        <w:t>аудита</w:t>
      </w:r>
      <w:r w:rsidR="00E27676" w:rsidRPr="00E27676">
        <w:t xml:space="preserve"> </w:t>
      </w:r>
      <w:r w:rsidRPr="00E27676">
        <w:t>МПЗ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ООО</w:t>
      </w:r>
      <w:r w:rsidR="00E27676">
        <w:t xml:space="preserve"> "</w:t>
      </w:r>
      <w:r w:rsidRPr="00E27676">
        <w:t>ВСЗ</w:t>
      </w:r>
      <w:r w:rsidR="00E27676">
        <w:t xml:space="preserve">" </w:t>
      </w:r>
      <w:r w:rsidRPr="00E27676">
        <w:t>были</w:t>
      </w:r>
      <w:r w:rsidR="00E27676" w:rsidRPr="00E27676">
        <w:t xml:space="preserve"> </w:t>
      </w:r>
      <w:r w:rsidRPr="00E27676">
        <w:t>выявлены</w:t>
      </w:r>
      <w:r w:rsidR="00E27676" w:rsidRPr="00E27676">
        <w:t xml:space="preserve"> </w:t>
      </w:r>
      <w:r w:rsidRPr="00E27676">
        <w:t>следующие</w:t>
      </w:r>
      <w:r w:rsidR="00E27676" w:rsidRPr="00E27676">
        <w:t xml:space="preserve"> </w:t>
      </w:r>
      <w:r w:rsidRPr="00E27676">
        <w:t>нарушения</w:t>
      </w:r>
      <w:r w:rsidR="00E27676" w:rsidRPr="00E27676">
        <w:t xml:space="preserve"> </w:t>
      </w:r>
      <w:r w:rsidRPr="00E27676">
        <w:t>при</w:t>
      </w:r>
      <w:r w:rsidR="00E27676" w:rsidRPr="00E27676">
        <w:t xml:space="preserve"> </w:t>
      </w:r>
      <w:r w:rsidRPr="00E27676">
        <w:t>списании</w:t>
      </w:r>
      <w:r w:rsidR="00E27676" w:rsidRPr="00E27676">
        <w:t xml:space="preserve"> </w:t>
      </w:r>
      <w:r w:rsidRPr="00E27676">
        <w:t>их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производство</w:t>
      </w:r>
      <w:r w:rsidR="00E27676" w:rsidRPr="00E27676">
        <w:t>:</w:t>
      </w:r>
    </w:p>
    <w:p w:rsidR="00E27676" w:rsidRPr="00E27676" w:rsidRDefault="004976C5" w:rsidP="00E27676">
      <w:pPr>
        <w:tabs>
          <w:tab w:val="left" w:pos="726"/>
        </w:tabs>
      </w:pPr>
      <w:r w:rsidRPr="00E27676">
        <w:t>1</w:t>
      </w:r>
      <w:r w:rsidR="00E27676" w:rsidRPr="00E27676">
        <w:t xml:space="preserve">. </w:t>
      </w:r>
      <w:r w:rsidR="006D0143" w:rsidRPr="00E27676">
        <w:t>В</w:t>
      </w:r>
      <w:r w:rsidR="00E27676" w:rsidRPr="00E27676">
        <w:t xml:space="preserve"> </w:t>
      </w:r>
      <w:r w:rsidR="006D0143" w:rsidRPr="00E27676">
        <w:t>соответствии</w:t>
      </w:r>
      <w:r w:rsidR="00E27676" w:rsidRPr="00E27676">
        <w:t xml:space="preserve"> </w:t>
      </w:r>
      <w:r w:rsidR="006D0143" w:rsidRPr="00E27676">
        <w:t>с</w:t>
      </w:r>
      <w:r w:rsidR="00E27676" w:rsidRPr="00E27676">
        <w:t xml:space="preserve"> </w:t>
      </w:r>
      <w:r w:rsidR="006D0143" w:rsidRPr="00E27676">
        <w:t>Федеральным</w:t>
      </w:r>
      <w:r w:rsidR="00E27676" w:rsidRPr="00E27676">
        <w:t xml:space="preserve"> </w:t>
      </w:r>
      <w:r w:rsidR="006D0143" w:rsidRPr="00E27676">
        <w:t>законом</w:t>
      </w:r>
      <w:r w:rsidR="00E27676" w:rsidRPr="00E27676">
        <w:t xml:space="preserve"> </w:t>
      </w:r>
      <w:r w:rsidR="006D0143" w:rsidRPr="00E27676">
        <w:t>от</w:t>
      </w:r>
      <w:r w:rsidR="00E27676" w:rsidRPr="00E27676">
        <w:t xml:space="preserve"> </w:t>
      </w:r>
      <w:r w:rsidR="006D0143" w:rsidRPr="00E27676">
        <w:t>21</w:t>
      </w:r>
      <w:r w:rsidR="00E27676">
        <w:t>.11.19</w:t>
      </w:r>
      <w:r w:rsidR="006D0143" w:rsidRPr="00E27676">
        <w:t>96</w:t>
      </w:r>
      <w:r w:rsidR="00E27676" w:rsidRPr="00E27676">
        <w:t xml:space="preserve"> </w:t>
      </w:r>
      <w:r w:rsidR="006D0143" w:rsidRPr="00E27676">
        <w:t>№129</w:t>
      </w:r>
      <w:r w:rsidR="00E27676" w:rsidRPr="00E27676">
        <w:t xml:space="preserve"> - </w:t>
      </w:r>
      <w:r w:rsidR="006D0143" w:rsidRPr="00E27676">
        <w:t>ФЗ</w:t>
      </w:r>
      <w:r w:rsidR="00E27676">
        <w:t xml:space="preserve"> "</w:t>
      </w:r>
      <w:r w:rsidR="006D0143" w:rsidRPr="00E27676">
        <w:t>О</w:t>
      </w:r>
      <w:r w:rsidR="00E27676" w:rsidRPr="00E27676">
        <w:t xml:space="preserve"> </w:t>
      </w:r>
      <w:r w:rsidR="00DB4A9F" w:rsidRPr="00E27676">
        <w:t>бухгалтерском</w:t>
      </w:r>
      <w:r w:rsidR="00E27676" w:rsidRPr="00E27676">
        <w:t xml:space="preserve"> </w:t>
      </w:r>
      <w:r w:rsidR="00DB4A9F" w:rsidRPr="00E27676">
        <w:t>учёте</w:t>
      </w:r>
      <w:r w:rsidR="00E27676">
        <w:t xml:space="preserve">" </w:t>
      </w:r>
      <w:r w:rsidR="00DB4A9F" w:rsidRPr="00E27676">
        <w:t>внесение</w:t>
      </w:r>
      <w:r w:rsidR="00E27676" w:rsidRPr="00E27676">
        <w:t xml:space="preserve"> </w:t>
      </w:r>
      <w:r w:rsidR="00DB4A9F" w:rsidRPr="00E27676">
        <w:t>исправлений</w:t>
      </w:r>
      <w:r w:rsidR="00E27676" w:rsidRPr="00E27676">
        <w:t xml:space="preserve"> </w:t>
      </w:r>
      <w:r w:rsidR="00DB4A9F" w:rsidRPr="00E27676">
        <w:t>в</w:t>
      </w:r>
      <w:r w:rsidR="00E27676" w:rsidRPr="00E27676">
        <w:t xml:space="preserve"> </w:t>
      </w:r>
      <w:r w:rsidR="00DB4A9F" w:rsidRPr="00E27676">
        <w:t>первичные</w:t>
      </w:r>
      <w:r w:rsidR="00E27676" w:rsidRPr="00E27676">
        <w:t xml:space="preserve"> </w:t>
      </w:r>
      <w:r w:rsidR="00DB4A9F" w:rsidRPr="00E27676">
        <w:t>учётные</w:t>
      </w:r>
      <w:r w:rsidR="00E27676" w:rsidRPr="00E27676">
        <w:t xml:space="preserve"> </w:t>
      </w:r>
      <w:r w:rsidR="00DB4A9F" w:rsidRPr="00E27676">
        <w:t>документы</w:t>
      </w:r>
      <w:r w:rsidR="00E27676" w:rsidRPr="00E27676">
        <w:t xml:space="preserve"> </w:t>
      </w:r>
      <w:r w:rsidR="00DB4A9F" w:rsidRPr="00E27676">
        <w:t>должно</w:t>
      </w:r>
      <w:r w:rsidR="00E27676" w:rsidRPr="00E27676">
        <w:t xml:space="preserve"> </w:t>
      </w:r>
      <w:r w:rsidR="00DB4A9F" w:rsidRPr="00E27676">
        <w:t>быть</w:t>
      </w:r>
      <w:r w:rsidR="00E27676" w:rsidRPr="00E27676">
        <w:t xml:space="preserve"> </w:t>
      </w:r>
      <w:r w:rsidR="00DB4A9F" w:rsidRPr="00E27676">
        <w:t>подтверждено</w:t>
      </w:r>
      <w:r w:rsidR="00E27676" w:rsidRPr="00E27676">
        <w:t xml:space="preserve"> </w:t>
      </w:r>
      <w:r w:rsidR="00DB4A9F" w:rsidRPr="00E27676">
        <w:t>подписями</w:t>
      </w:r>
      <w:r w:rsidR="00E27676" w:rsidRPr="00E27676">
        <w:t xml:space="preserve"> </w:t>
      </w:r>
      <w:r w:rsidR="00DB4A9F" w:rsidRPr="00E27676">
        <w:t>тех</w:t>
      </w:r>
      <w:r w:rsidR="00E27676" w:rsidRPr="00E27676">
        <w:t xml:space="preserve"> </w:t>
      </w:r>
      <w:r w:rsidR="00DB4A9F" w:rsidRPr="00E27676">
        <w:t>же</w:t>
      </w:r>
      <w:r w:rsidR="00E27676" w:rsidRPr="00E27676">
        <w:t xml:space="preserve"> </w:t>
      </w:r>
      <w:r w:rsidR="00DB4A9F" w:rsidRPr="00E27676">
        <w:t>лиц,</w:t>
      </w:r>
      <w:r w:rsidR="00E27676" w:rsidRPr="00E27676">
        <w:t xml:space="preserve"> </w:t>
      </w:r>
      <w:r w:rsidR="00DB4A9F" w:rsidRPr="00E27676">
        <w:t>которые</w:t>
      </w:r>
      <w:r w:rsidR="00E27676" w:rsidRPr="00E27676">
        <w:t xml:space="preserve"> </w:t>
      </w:r>
      <w:r w:rsidR="00DB4A9F" w:rsidRPr="00E27676">
        <w:t>подписали</w:t>
      </w:r>
      <w:r w:rsidR="00E27676" w:rsidRPr="00E27676">
        <w:t xml:space="preserve"> </w:t>
      </w:r>
      <w:r w:rsidR="00DB4A9F" w:rsidRPr="00E27676">
        <w:t>документы,</w:t>
      </w:r>
      <w:r w:rsidR="00E27676" w:rsidRPr="00E27676">
        <w:t xml:space="preserve"> </w:t>
      </w:r>
      <w:r w:rsidR="00DB4A9F" w:rsidRPr="00E27676">
        <w:t>с</w:t>
      </w:r>
      <w:r w:rsidR="00E27676" w:rsidRPr="00E27676">
        <w:t xml:space="preserve"> </w:t>
      </w:r>
      <w:r w:rsidR="00DB4A9F" w:rsidRPr="00E27676">
        <w:t>указанием</w:t>
      </w:r>
      <w:r w:rsidR="00E27676" w:rsidRPr="00E27676">
        <w:t xml:space="preserve"> </w:t>
      </w:r>
      <w:r w:rsidR="00DB4A9F" w:rsidRPr="00E27676">
        <w:t>даты</w:t>
      </w:r>
      <w:r w:rsidR="00E27676" w:rsidRPr="00E27676">
        <w:t xml:space="preserve"> </w:t>
      </w:r>
      <w:r w:rsidR="00DB4A9F" w:rsidRPr="00E27676">
        <w:t>внесения</w:t>
      </w:r>
      <w:r w:rsidR="00E27676" w:rsidRPr="00E27676">
        <w:t xml:space="preserve"> </w:t>
      </w:r>
      <w:r w:rsidR="00DB4A9F" w:rsidRPr="00E27676">
        <w:t>исправления</w:t>
      </w:r>
      <w:r w:rsidR="00E27676" w:rsidRPr="00E27676">
        <w:t xml:space="preserve">. </w:t>
      </w:r>
      <w:r w:rsidR="00DB4A9F" w:rsidRPr="00E27676">
        <w:t>В</w:t>
      </w:r>
      <w:r w:rsidR="00E27676" w:rsidRPr="00E27676">
        <w:t xml:space="preserve"> </w:t>
      </w:r>
      <w:r w:rsidR="00DB4A9F" w:rsidRPr="00E27676">
        <w:t>ООО</w:t>
      </w:r>
      <w:r w:rsidR="00E27676">
        <w:t xml:space="preserve"> "</w:t>
      </w:r>
      <w:r w:rsidR="00DB4A9F" w:rsidRPr="00E27676">
        <w:t>ВСЗ</w:t>
      </w:r>
      <w:r w:rsidR="00E27676">
        <w:t xml:space="preserve">" </w:t>
      </w:r>
      <w:r w:rsidR="00DB4A9F" w:rsidRPr="00E27676">
        <w:t>оформление</w:t>
      </w:r>
      <w:r w:rsidR="00E27676" w:rsidRPr="00E27676">
        <w:t xml:space="preserve"> </w:t>
      </w:r>
      <w:r w:rsidR="00DB4A9F" w:rsidRPr="00E27676">
        <w:t>путевых</w:t>
      </w:r>
      <w:r w:rsidR="00E27676" w:rsidRPr="00E27676">
        <w:t xml:space="preserve"> </w:t>
      </w:r>
      <w:r w:rsidR="00DB4A9F" w:rsidRPr="00E27676">
        <w:t>листов</w:t>
      </w:r>
      <w:r w:rsidR="00E27676" w:rsidRPr="00E27676">
        <w:t xml:space="preserve"> </w:t>
      </w:r>
      <w:r w:rsidR="00DB4A9F" w:rsidRPr="00E27676">
        <w:t>не</w:t>
      </w:r>
      <w:r w:rsidR="00E27676" w:rsidRPr="00E27676">
        <w:t xml:space="preserve"> </w:t>
      </w:r>
      <w:r w:rsidR="00DB4A9F" w:rsidRPr="00E27676">
        <w:t>всегда</w:t>
      </w:r>
      <w:r w:rsidR="00E27676" w:rsidRPr="00E27676">
        <w:t xml:space="preserve"> </w:t>
      </w:r>
      <w:r w:rsidR="00DB4A9F" w:rsidRPr="00E27676">
        <w:t>соответствует</w:t>
      </w:r>
      <w:r w:rsidR="00E27676" w:rsidRPr="00E27676">
        <w:t xml:space="preserve"> </w:t>
      </w:r>
      <w:r w:rsidR="00DB4A9F" w:rsidRPr="00E27676">
        <w:t>предъявляемым</w:t>
      </w:r>
      <w:r w:rsidR="00E27676" w:rsidRPr="00E27676">
        <w:t xml:space="preserve"> </w:t>
      </w:r>
      <w:r w:rsidR="00DB4A9F" w:rsidRPr="00E27676">
        <w:t>требованиям,</w:t>
      </w:r>
      <w:r w:rsidR="00E27676" w:rsidRPr="00E27676">
        <w:t xml:space="preserve"> </w:t>
      </w:r>
      <w:r w:rsidR="00DB4A9F" w:rsidRPr="00E27676">
        <w:t>например,</w:t>
      </w:r>
      <w:r w:rsidR="008E1E38">
        <w:t xml:space="preserve"> </w:t>
      </w:r>
      <w:r w:rsidR="00DB4A9F" w:rsidRPr="00E27676">
        <w:t>в</w:t>
      </w:r>
      <w:r w:rsidR="00E27676" w:rsidRPr="00E27676">
        <w:t xml:space="preserve"> </w:t>
      </w:r>
      <w:r w:rsidR="00DB4A9F" w:rsidRPr="00E27676">
        <w:t>путевом</w:t>
      </w:r>
      <w:r w:rsidR="00E27676" w:rsidRPr="00E27676">
        <w:t xml:space="preserve"> </w:t>
      </w:r>
      <w:r w:rsidR="00DB4A9F" w:rsidRPr="00E27676">
        <w:t>листе</w:t>
      </w:r>
      <w:r w:rsidR="00E27676" w:rsidRPr="00E27676">
        <w:t xml:space="preserve"> </w:t>
      </w:r>
      <w:r w:rsidR="00DB4A9F" w:rsidRPr="00E27676">
        <w:t>№1127</w:t>
      </w:r>
      <w:r w:rsidR="00E27676" w:rsidRPr="00E27676">
        <w:t xml:space="preserve"> </w:t>
      </w:r>
      <w:r w:rsidR="00DB4A9F" w:rsidRPr="00E27676">
        <w:t>от</w:t>
      </w:r>
      <w:r w:rsidR="00E27676" w:rsidRPr="00E27676">
        <w:t xml:space="preserve"> </w:t>
      </w:r>
      <w:r w:rsidR="00DB4A9F" w:rsidRPr="00E27676">
        <w:t>25</w:t>
      </w:r>
      <w:r w:rsidR="00E27676">
        <w:t>.08.20</w:t>
      </w:r>
      <w:r w:rsidR="00D5774D" w:rsidRPr="00E27676">
        <w:t>10</w:t>
      </w:r>
      <w:r w:rsidR="00E27676">
        <w:t xml:space="preserve"> (</w:t>
      </w:r>
      <w:r w:rsidR="00DB4A9F" w:rsidRPr="00E27676">
        <w:t>а/м</w:t>
      </w:r>
      <w:r w:rsidR="00E27676" w:rsidRPr="00E27676">
        <w:t xml:space="preserve"> </w:t>
      </w:r>
      <w:r w:rsidR="00DB4A9F" w:rsidRPr="00E27676">
        <w:t>ГАЗ</w:t>
      </w:r>
      <w:r w:rsidR="00E27676" w:rsidRPr="00E27676">
        <w:t xml:space="preserve"> </w:t>
      </w:r>
      <w:r w:rsidR="00DB4A9F" w:rsidRPr="00E27676">
        <w:t>33021</w:t>
      </w:r>
      <w:r w:rsidR="00E27676" w:rsidRPr="00E27676">
        <w:t xml:space="preserve"> </w:t>
      </w:r>
      <w:r w:rsidR="00DB4A9F" w:rsidRPr="00E27676">
        <w:t>№</w:t>
      </w:r>
      <w:r w:rsidR="00E27676" w:rsidRPr="00E27676">
        <w:t xml:space="preserve"> </w:t>
      </w:r>
      <w:r w:rsidR="00DB4A9F" w:rsidRPr="00E27676">
        <w:t>а39МР,</w:t>
      </w:r>
      <w:r w:rsidR="00E27676" w:rsidRPr="00E27676">
        <w:t xml:space="preserve"> </w:t>
      </w:r>
      <w:r w:rsidR="00DB4A9F" w:rsidRPr="00E27676">
        <w:t>водитель</w:t>
      </w:r>
      <w:r w:rsidR="00E27676" w:rsidRPr="00E27676">
        <w:t xml:space="preserve"> </w:t>
      </w:r>
      <w:r w:rsidR="00DB4A9F" w:rsidRPr="00E27676">
        <w:t>Никифоров</w:t>
      </w:r>
      <w:r w:rsidR="00E27676" w:rsidRPr="00E27676">
        <w:t xml:space="preserve"> </w:t>
      </w:r>
      <w:r w:rsidR="00DB4A9F" w:rsidRPr="00E27676">
        <w:t>М</w:t>
      </w:r>
      <w:r w:rsidR="00E27676" w:rsidRPr="00E27676">
        <w:t xml:space="preserve">.) </w:t>
      </w:r>
      <w:r w:rsidR="003A10BB" w:rsidRPr="00E27676">
        <w:t>исправлены</w:t>
      </w:r>
      <w:r w:rsidR="00E27676" w:rsidRPr="00E27676">
        <w:t xml:space="preserve"> </w:t>
      </w:r>
      <w:r w:rsidR="003A10BB" w:rsidRPr="00E27676">
        <w:t>показания</w:t>
      </w:r>
      <w:r w:rsidR="00E27676" w:rsidRPr="00E27676">
        <w:t xml:space="preserve"> </w:t>
      </w:r>
      <w:r w:rsidR="003A10BB" w:rsidRPr="00E27676">
        <w:t>спидометра</w:t>
      </w:r>
      <w:r w:rsidR="00E27676" w:rsidRPr="00E27676">
        <w:t xml:space="preserve">, </w:t>
      </w:r>
      <w:r w:rsidR="003A10BB" w:rsidRPr="00E27676">
        <w:t>остатки</w:t>
      </w:r>
      <w:r w:rsidR="00E27676" w:rsidRPr="00E27676">
        <w:t xml:space="preserve"> </w:t>
      </w:r>
      <w:r w:rsidR="003A10BB" w:rsidRPr="00E27676">
        <w:t>горючего</w:t>
      </w:r>
      <w:r w:rsidR="00E27676" w:rsidRPr="00E27676">
        <w:t xml:space="preserve"> </w:t>
      </w:r>
      <w:r w:rsidR="003A10BB" w:rsidRPr="00E27676">
        <w:t>при</w:t>
      </w:r>
      <w:r w:rsidR="00E27676" w:rsidRPr="00E27676">
        <w:t xml:space="preserve"> </w:t>
      </w:r>
      <w:r w:rsidR="003A10BB" w:rsidRPr="00E27676">
        <w:t>выезде</w:t>
      </w:r>
      <w:r w:rsidR="00E27676" w:rsidRPr="00E27676">
        <w:t xml:space="preserve"> </w:t>
      </w:r>
      <w:r w:rsidR="003A10BB" w:rsidRPr="00E27676">
        <w:t>и</w:t>
      </w:r>
      <w:r w:rsidR="00E27676" w:rsidRPr="00E27676">
        <w:t xml:space="preserve"> </w:t>
      </w:r>
      <w:r w:rsidR="003A10BB" w:rsidRPr="00E27676">
        <w:t>возвращении</w:t>
      </w:r>
      <w:r w:rsidR="00E27676" w:rsidRPr="00E27676">
        <w:t xml:space="preserve"> </w:t>
      </w:r>
      <w:r w:rsidR="003A10BB" w:rsidRPr="00E27676">
        <w:t>в</w:t>
      </w:r>
      <w:r w:rsidR="00E27676" w:rsidRPr="00E27676">
        <w:t xml:space="preserve"> </w:t>
      </w:r>
      <w:r w:rsidR="003A10BB" w:rsidRPr="00E27676">
        <w:t>гараж</w:t>
      </w:r>
      <w:r w:rsidR="00E27676">
        <w:t xml:space="preserve"> (</w:t>
      </w:r>
      <w:r w:rsidR="00D84266" w:rsidRPr="00E27676">
        <w:t>Приложение</w:t>
      </w:r>
      <w:r w:rsidR="00E27676" w:rsidRPr="00E27676">
        <w:t xml:space="preserve"> </w:t>
      </w:r>
      <w:r w:rsidR="00D84266" w:rsidRPr="00E27676">
        <w:t>6</w:t>
      </w:r>
      <w:r w:rsidR="00E27676" w:rsidRPr="00E27676">
        <w:t>).</w:t>
      </w:r>
    </w:p>
    <w:p w:rsidR="00E27676" w:rsidRPr="00E27676" w:rsidRDefault="003A10BB" w:rsidP="00E27676">
      <w:pPr>
        <w:tabs>
          <w:tab w:val="left" w:pos="726"/>
        </w:tabs>
      </w:pPr>
      <w:r w:rsidRPr="00E27676">
        <w:t>2</w:t>
      </w:r>
      <w:r w:rsidR="00E27676" w:rsidRPr="00E27676">
        <w:t xml:space="preserve">. </w:t>
      </w:r>
      <w:r w:rsidR="00874A5D" w:rsidRPr="00E27676">
        <w:t>Согласно</w:t>
      </w:r>
      <w:r w:rsidR="00E27676" w:rsidRPr="00E27676">
        <w:t xml:space="preserve"> </w:t>
      </w:r>
      <w:r w:rsidR="00874A5D" w:rsidRPr="00E27676">
        <w:t>Постановлению</w:t>
      </w:r>
      <w:r w:rsidR="00E27676" w:rsidRPr="00E27676">
        <w:t xml:space="preserve"> </w:t>
      </w:r>
      <w:r w:rsidR="00874A5D" w:rsidRPr="00E27676">
        <w:t>Госкомстата</w:t>
      </w:r>
      <w:r w:rsidR="00E27676" w:rsidRPr="00E27676">
        <w:t xml:space="preserve"> </w:t>
      </w:r>
      <w:r w:rsidR="00874A5D" w:rsidRPr="00E27676">
        <w:t>России</w:t>
      </w:r>
      <w:r w:rsidR="00E27676" w:rsidRPr="00E27676">
        <w:t xml:space="preserve"> </w:t>
      </w:r>
      <w:r w:rsidR="00874A5D" w:rsidRPr="00E27676">
        <w:t>№</w:t>
      </w:r>
      <w:r w:rsidR="00E27676" w:rsidRPr="00E27676">
        <w:t xml:space="preserve"> </w:t>
      </w:r>
      <w:r w:rsidR="00874A5D" w:rsidRPr="00E27676">
        <w:t>78</w:t>
      </w:r>
      <w:r w:rsidR="00E27676" w:rsidRPr="00E27676">
        <w:t xml:space="preserve"> </w:t>
      </w:r>
      <w:r w:rsidR="00874A5D" w:rsidRPr="00E27676">
        <w:t>от</w:t>
      </w:r>
      <w:r w:rsidR="00E27676" w:rsidRPr="00E27676">
        <w:t xml:space="preserve"> </w:t>
      </w:r>
      <w:r w:rsidR="00874A5D" w:rsidRPr="00E27676">
        <w:t>28</w:t>
      </w:r>
      <w:r w:rsidR="00E27676">
        <w:t>.11.19</w:t>
      </w:r>
      <w:r w:rsidR="00874A5D" w:rsidRPr="00E27676">
        <w:t>97</w:t>
      </w:r>
      <w:r w:rsidR="00E27676">
        <w:t xml:space="preserve"> "</w:t>
      </w:r>
      <w:r w:rsidR="00874A5D" w:rsidRPr="00E27676">
        <w:t>Об</w:t>
      </w:r>
      <w:r w:rsidR="00E27676" w:rsidRPr="00E27676">
        <w:t xml:space="preserve"> </w:t>
      </w:r>
      <w:r w:rsidR="00874A5D" w:rsidRPr="00E27676">
        <w:t>утверждении</w:t>
      </w:r>
      <w:r w:rsidR="00E27676" w:rsidRPr="00E27676">
        <w:t xml:space="preserve"> </w:t>
      </w:r>
      <w:r w:rsidR="00874A5D" w:rsidRPr="00E27676">
        <w:t>унифицированных</w:t>
      </w:r>
      <w:r w:rsidR="00E27676" w:rsidRPr="00E27676">
        <w:t xml:space="preserve"> </w:t>
      </w:r>
      <w:r w:rsidR="00874A5D" w:rsidRPr="00E27676">
        <w:t>форм</w:t>
      </w:r>
      <w:r w:rsidR="00E27676" w:rsidRPr="00E27676">
        <w:t xml:space="preserve"> </w:t>
      </w:r>
      <w:r w:rsidR="00874A5D" w:rsidRPr="00E27676">
        <w:t>первичной</w:t>
      </w:r>
      <w:r w:rsidR="00E27676" w:rsidRPr="00E27676">
        <w:t xml:space="preserve"> </w:t>
      </w:r>
      <w:r w:rsidR="00874A5D" w:rsidRPr="00E27676">
        <w:t>учётной</w:t>
      </w:r>
      <w:r w:rsidR="00E27676" w:rsidRPr="00E27676">
        <w:t xml:space="preserve"> </w:t>
      </w:r>
      <w:r w:rsidR="00874A5D" w:rsidRPr="00E27676">
        <w:t>документации</w:t>
      </w:r>
      <w:r w:rsidR="00E27676" w:rsidRPr="00E27676">
        <w:t xml:space="preserve"> </w:t>
      </w:r>
      <w:r w:rsidR="00874A5D" w:rsidRPr="00E27676">
        <w:t>по</w:t>
      </w:r>
      <w:r w:rsidR="00E27676" w:rsidRPr="00E27676">
        <w:t xml:space="preserve"> </w:t>
      </w:r>
      <w:r w:rsidR="00874A5D" w:rsidRPr="00E27676">
        <w:t>учёту</w:t>
      </w:r>
      <w:r w:rsidR="00E27676" w:rsidRPr="00E27676">
        <w:t xml:space="preserve"> </w:t>
      </w:r>
      <w:r w:rsidR="00874A5D" w:rsidRPr="00E27676">
        <w:t>работы</w:t>
      </w:r>
      <w:r w:rsidR="00E27676" w:rsidRPr="00E27676">
        <w:t xml:space="preserve"> </w:t>
      </w:r>
      <w:r w:rsidR="00874A5D" w:rsidRPr="00E27676">
        <w:t>строительных</w:t>
      </w:r>
      <w:r w:rsidR="00E27676" w:rsidRPr="00E27676">
        <w:t xml:space="preserve"> </w:t>
      </w:r>
      <w:r w:rsidR="00874A5D" w:rsidRPr="00E27676">
        <w:t>машин</w:t>
      </w:r>
      <w:r w:rsidR="00E27676" w:rsidRPr="00E27676">
        <w:t xml:space="preserve"> </w:t>
      </w:r>
      <w:r w:rsidR="00874A5D" w:rsidRPr="00E27676">
        <w:t>и</w:t>
      </w:r>
      <w:r w:rsidR="00E27676" w:rsidRPr="00E27676">
        <w:t xml:space="preserve"> </w:t>
      </w:r>
      <w:r w:rsidR="00874A5D" w:rsidRPr="00E27676">
        <w:t>механизмов</w:t>
      </w:r>
      <w:r w:rsidR="00931F7C" w:rsidRPr="00E27676">
        <w:t>,</w:t>
      </w:r>
      <w:r w:rsidR="00E27676" w:rsidRPr="00E27676">
        <w:t xml:space="preserve"> </w:t>
      </w:r>
      <w:r w:rsidR="00931F7C" w:rsidRPr="00E27676">
        <w:t>работ</w:t>
      </w:r>
      <w:r w:rsidR="00E27676" w:rsidRPr="00E27676">
        <w:t xml:space="preserve"> </w:t>
      </w:r>
      <w:r w:rsidR="00931F7C" w:rsidRPr="00E27676">
        <w:t>в</w:t>
      </w:r>
      <w:r w:rsidR="00E27676" w:rsidRPr="00E27676">
        <w:t xml:space="preserve"> </w:t>
      </w:r>
      <w:r w:rsidR="00931F7C" w:rsidRPr="00E27676">
        <w:t>автомобильном</w:t>
      </w:r>
      <w:r w:rsidR="00E27676" w:rsidRPr="00E27676">
        <w:t xml:space="preserve"> </w:t>
      </w:r>
      <w:r w:rsidR="00931F7C" w:rsidRPr="00E27676">
        <w:t>транспорте</w:t>
      </w:r>
      <w:r w:rsidR="00E27676">
        <w:t xml:space="preserve">" </w:t>
      </w:r>
      <w:r w:rsidR="00931F7C" w:rsidRPr="00E27676">
        <w:t>путевой</w:t>
      </w:r>
      <w:r w:rsidR="00E27676" w:rsidRPr="00E27676">
        <w:t xml:space="preserve"> </w:t>
      </w:r>
      <w:r w:rsidR="00931F7C" w:rsidRPr="00E27676">
        <w:t>лист</w:t>
      </w:r>
      <w:r w:rsidR="00E27676" w:rsidRPr="00E27676">
        <w:t xml:space="preserve"> </w:t>
      </w:r>
      <w:r w:rsidR="00931F7C" w:rsidRPr="00E27676">
        <w:t>легкового</w:t>
      </w:r>
      <w:r w:rsidR="00E27676" w:rsidRPr="00E27676">
        <w:t xml:space="preserve"> </w:t>
      </w:r>
      <w:r w:rsidR="00931F7C" w:rsidRPr="00E27676">
        <w:t>автомобиля</w:t>
      </w:r>
      <w:r w:rsidR="00E27676">
        <w:t xml:space="preserve"> (</w:t>
      </w:r>
      <w:r w:rsidR="00931F7C" w:rsidRPr="00E27676">
        <w:t>по</w:t>
      </w:r>
      <w:r w:rsidR="00E27676" w:rsidRPr="00E27676">
        <w:t xml:space="preserve"> </w:t>
      </w:r>
      <w:r w:rsidR="00931F7C" w:rsidRPr="00E27676">
        <w:t>форме</w:t>
      </w:r>
      <w:r w:rsidR="00E27676" w:rsidRPr="00E27676">
        <w:t xml:space="preserve"> </w:t>
      </w:r>
      <w:r w:rsidR="00931F7C" w:rsidRPr="00E27676">
        <w:t>№3</w:t>
      </w:r>
      <w:r w:rsidR="00E27676" w:rsidRPr="00E27676">
        <w:t xml:space="preserve">) </w:t>
      </w:r>
      <w:r w:rsidR="00931F7C" w:rsidRPr="00E27676">
        <w:t>и</w:t>
      </w:r>
      <w:r w:rsidR="00E27676" w:rsidRPr="00E27676">
        <w:t xml:space="preserve"> </w:t>
      </w:r>
      <w:r w:rsidR="00931F7C" w:rsidRPr="00E27676">
        <w:t>путевой</w:t>
      </w:r>
      <w:r w:rsidR="00E27676" w:rsidRPr="00E27676">
        <w:t xml:space="preserve"> </w:t>
      </w:r>
      <w:r w:rsidR="00931F7C" w:rsidRPr="00E27676">
        <w:t>лист</w:t>
      </w:r>
      <w:r w:rsidR="00E27676" w:rsidRPr="00E27676">
        <w:t xml:space="preserve"> </w:t>
      </w:r>
      <w:r w:rsidR="00931F7C" w:rsidRPr="00E27676">
        <w:t>грузового</w:t>
      </w:r>
      <w:r w:rsidR="00E27676" w:rsidRPr="00E27676">
        <w:t xml:space="preserve"> </w:t>
      </w:r>
      <w:r w:rsidR="00931F7C" w:rsidRPr="00E27676">
        <w:t>автомобиля</w:t>
      </w:r>
      <w:r w:rsidR="00E27676">
        <w:t xml:space="preserve"> (</w:t>
      </w:r>
      <w:r w:rsidR="00931F7C" w:rsidRPr="00E27676">
        <w:t>по</w:t>
      </w:r>
      <w:r w:rsidR="00E27676" w:rsidRPr="00E27676">
        <w:t xml:space="preserve"> </w:t>
      </w:r>
      <w:r w:rsidR="00931F7C" w:rsidRPr="00E27676">
        <w:t>форме</w:t>
      </w:r>
      <w:r w:rsidR="00E27676" w:rsidRPr="00E27676">
        <w:t xml:space="preserve"> </w:t>
      </w:r>
      <w:r w:rsidR="00931F7C" w:rsidRPr="00E27676">
        <w:t>№</w:t>
      </w:r>
      <w:r w:rsidR="00E27676" w:rsidRPr="00E27676">
        <w:t xml:space="preserve"> </w:t>
      </w:r>
      <w:r w:rsidR="00931F7C" w:rsidRPr="00E27676">
        <w:t>4</w:t>
      </w:r>
      <w:r w:rsidR="00E27676" w:rsidRPr="00E27676">
        <w:t xml:space="preserve"> - </w:t>
      </w:r>
      <w:r w:rsidR="00931F7C" w:rsidRPr="00E27676">
        <w:t>П</w:t>
      </w:r>
      <w:r w:rsidR="00E27676" w:rsidRPr="00E27676">
        <w:t xml:space="preserve">) </w:t>
      </w:r>
      <w:r w:rsidR="00931F7C" w:rsidRPr="00E27676">
        <w:t>являются</w:t>
      </w:r>
      <w:r w:rsidR="00E27676" w:rsidRPr="00E27676">
        <w:t xml:space="preserve"> </w:t>
      </w:r>
      <w:r w:rsidR="00931F7C" w:rsidRPr="00E27676">
        <w:t>первичными</w:t>
      </w:r>
      <w:r w:rsidR="00E27676" w:rsidRPr="00E27676">
        <w:t xml:space="preserve"> </w:t>
      </w:r>
      <w:r w:rsidR="00931F7C" w:rsidRPr="00E27676">
        <w:t>документами</w:t>
      </w:r>
      <w:r w:rsidR="00E27676" w:rsidRPr="00E27676">
        <w:t xml:space="preserve"> </w:t>
      </w:r>
      <w:r w:rsidR="00931F7C" w:rsidRPr="00E27676">
        <w:t>по</w:t>
      </w:r>
      <w:r w:rsidR="00E27676" w:rsidRPr="00E27676">
        <w:t xml:space="preserve"> </w:t>
      </w:r>
      <w:r w:rsidR="00931F7C" w:rsidRPr="00E27676">
        <w:t>учёту</w:t>
      </w:r>
      <w:r w:rsidR="00E27676" w:rsidRPr="00E27676">
        <w:t xml:space="preserve"> </w:t>
      </w:r>
      <w:r w:rsidR="00931F7C" w:rsidRPr="00E27676">
        <w:t>работы</w:t>
      </w:r>
      <w:r w:rsidR="00E27676" w:rsidRPr="00E27676">
        <w:t xml:space="preserve"> </w:t>
      </w:r>
      <w:r w:rsidR="00931F7C" w:rsidRPr="00E27676">
        <w:t>легкового</w:t>
      </w:r>
      <w:r w:rsidR="00E27676" w:rsidRPr="00E27676">
        <w:t xml:space="preserve"> </w:t>
      </w:r>
      <w:r w:rsidR="00931F7C" w:rsidRPr="00E27676">
        <w:t>и</w:t>
      </w:r>
      <w:r w:rsidR="00E27676" w:rsidRPr="00E27676">
        <w:t xml:space="preserve"> </w:t>
      </w:r>
      <w:r w:rsidR="00931F7C" w:rsidRPr="00E27676">
        <w:t>грузового</w:t>
      </w:r>
      <w:r w:rsidR="00E27676" w:rsidRPr="00E27676">
        <w:t xml:space="preserve"> </w:t>
      </w:r>
      <w:r w:rsidR="00931F7C" w:rsidRPr="00E27676">
        <w:t>автотранспорта</w:t>
      </w:r>
      <w:r w:rsidR="00E27676" w:rsidRPr="00E27676">
        <w:t>.</w:t>
      </w:r>
    </w:p>
    <w:p w:rsidR="00E27676" w:rsidRPr="00E27676" w:rsidRDefault="00931F7C" w:rsidP="00E27676">
      <w:pPr>
        <w:tabs>
          <w:tab w:val="left" w:pos="726"/>
        </w:tabs>
      </w:pPr>
      <w:r w:rsidRPr="00E27676">
        <w:t>В</w:t>
      </w:r>
      <w:r w:rsidR="00E27676" w:rsidRPr="00E27676">
        <w:t xml:space="preserve"> </w:t>
      </w:r>
      <w:r w:rsidRPr="00E27676">
        <w:t>организации</w:t>
      </w:r>
      <w:r w:rsidR="00E27676" w:rsidRPr="00E27676">
        <w:t xml:space="preserve"> </w:t>
      </w:r>
      <w:r w:rsidRPr="00E27676">
        <w:t>оформление</w:t>
      </w:r>
      <w:r w:rsidR="00E27676" w:rsidRPr="00E27676">
        <w:t xml:space="preserve"> </w:t>
      </w:r>
      <w:r w:rsidRPr="00E27676">
        <w:t>путевых</w:t>
      </w:r>
      <w:r w:rsidR="00E27676" w:rsidRPr="00E27676">
        <w:t xml:space="preserve"> </w:t>
      </w:r>
      <w:r w:rsidRPr="00E27676">
        <w:t>листов</w:t>
      </w:r>
      <w:r w:rsidR="00E27676" w:rsidRPr="00E27676">
        <w:t xml:space="preserve"> </w:t>
      </w:r>
      <w:r w:rsidR="00C22001" w:rsidRPr="00E27676">
        <w:t>не</w:t>
      </w:r>
      <w:r w:rsidR="00E27676" w:rsidRPr="00E27676">
        <w:t xml:space="preserve"> </w:t>
      </w:r>
      <w:r w:rsidR="00C22001" w:rsidRPr="00E27676">
        <w:t>всегда</w:t>
      </w:r>
      <w:r w:rsidR="00E27676" w:rsidRPr="00E27676">
        <w:t xml:space="preserve"> </w:t>
      </w:r>
      <w:r w:rsidR="00C22001" w:rsidRPr="00E27676">
        <w:t>соответствует</w:t>
      </w:r>
      <w:r w:rsidR="00E27676" w:rsidRPr="00E27676">
        <w:t xml:space="preserve"> </w:t>
      </w:r>
      <w:r w:rsidR="00C22001" w:rsidRPr="00E27676">
        <w:t>предъявляемым</w:t>
      </w:r>
      <w:r w:rsidR="00E27676" w:rsidRPr="00E27676">
        <w:t xml:space="preserve"> </w:t>
      </w:r>
      <w:r w:rsidR="00C22001" w:rsidRPr="00E27676">
        <w:t>требованиям</w:t>
      </w:r>
      <w:r w:rsidR="00E27676" w:rsidRPr="00E27676">
        <w:t>:</w:t>
      </w:r>
    </w:p>
    <w:p w:rsidR="00E27676" w:rsidRPr="00E27676" w:rsidRDefault="000B2474" w:rsidP="00E27676">
      <w:pPr>
        <w:tabs>
          <w:tab w:val="left" w:pos="726"/>
        </w:tabs>
      </w:pPr>
      <w:r w:rsidRPr="00E27676">
        <w:t>оформление</w:t>
      </w:r>
      <w:r w:rsidR="00E27676" w:rsidRPr="00E27676">
        <w:t xml:space="preserve"> </w:t>
      </w:r>
      <w:r w:rsidRPr="00E27676">
        <w:t>путевых</w:t>
      </w:r>
      <w:r w:rsidR="00E27676" w:rsidRPr="00E27676">
        <w:t xml:space="preserve"> </w:t>
      </w:r>
      <w:r w:rsidRPr="00E27676">
        <w:t>листов</w:t>
      </w:r>
      <w:r w:rsidR="00E27676" w:rsidRPr="00E27676">
        <w:t xml:space="preserve"> </w:t>
      </w:r>
      <w:r w:rsidRPr="00E27676">
        <w:t>производится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бланках</w:t>
      </w:r>
      <w:r w:rsidR="00E27676" w:rsidRPr="00E27676">
        <w:t xml:space="preserve"> </w:t>
      </w:r>
      <w:r w:rsidRPr="00E27676">
        <w:t>устаревших</w:t>
      </w:r>
      <w:r w:rsidR="00E27676" w:rsidRPr="00E27676">
        <w:t xml:space="preserve"> </w:t>
      </w:r>
      <w:r w:rsidRPr="00E27676">
        <w:t>форм,</w:t>
      </w:r>
      <w:r w:rsidR="00E27676" w:rsidRPr="00E27676">
        <w:t xml:space="preserve"> </w:t>
      </w:r>
      <w:r w:rsidRPr="00E27676">
        <w:t>а</w:t>
      </w:r>
      <w:r w:rsidR="00E27676" w:rsidRPr="00E27676">
        <w:t xml:space="preserve"> </w:t>
      </w:r>
      <w:r w:rsidRPr="00E27676">
        <w:t>именно</w:t>
      </w:r>
      <w:r w:rsidR="00E27676" w:rsidRPr="00E27676">
        <w:t xml:space="preserve">: </w:t>
      </w:r>
      <w:r w:rsidRPr="00E27676">
        <w:t>на</w:t>
      </w:r>
      <w:r w:rsidR="00E27676" w:rsidRPr="00E27676">
        <w:t xml:space="preserve"> </w:t>
      </w:r>
      <w:r w:rsidRPr="00E27676">
        <w:t>бланках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форме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6,</w:t>
      </w:r>
      <w:r w:rsidR="00E27676" w:rsidRPr="00E27676">
        <w:t xml:space="preserve"> </w:t>
      </w:r>
      <w:r w:rsidRPr="00E27676">
        <w:t>утверждённой</w:t>
      </w:r>
      <w:r w:rsidR="00E27676" w:rsidRPr="00E27676">
        <w:t xml:space="preserve"> </w:t>
      </w:r>
      <w:r w:rsidRPr="00E27676">
        <w:t>приказом</w:t>
      </w:r>
      <w:r w:rsidR="00E27676" w:rsidRPr="00E27676">
        <w:t xml:space="preserve"> </w:t>
      </w:r>
      <w:r w:rsidRPr="00E27676">
        <w:t>ЦСУ</w:t>
      </w:r>
      <w:r w:rsidR="00E27676" w:rsidRPr="00E27676">
        <w:t xml:space="preserve"> </w:t>
      </w:r>
      <w:r w:rsidRPr="00E27676">
        <w:t>СССР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14</w:t>
      </w:r>
      <w:r w:rsidR="00E27676">
        <w:t>.12.19</w:t>
      </w:r>
      <w:r w:rsidRPr="00E27676">
        <w:t>26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12</w:t>
      </w:r>
      <w:r w:rsidR="00E27676" w:rsidRPr="00E27676">
        <w:t xml:space="preserve">. </w:t>
      </w:r>
      <w:r w:rsidRPr="00E27676">
        <w:t>Например,</w:t>
      </w:r>
      <w:r w:rsidR="00E27676" w:rsidRPr="00E27676">
        <w:t xml:space="preserve"> </w:t>
      </w:r>
      <w:r w:rsidRPr="00E27676">
        <w:t>путевой</w:t>
      </w:r>
      <w:r w:rsidR="00E27676" w:rsidRPr="00E27676">
        <w:t xml:space="preserve"> </w:t>
      </w:r>
      <w:r w:rsidRPr="00E27676">
        <w:t>лист</w:t>
      </w:r>
      <w:r w:rsidR="00E27676" w:rsidRPr="00E27676">
        <w:t xml:space="preserve"> </w:t>
      </w:r>
      <w:r w:rsidRPr="00E27676">
        <w:t>легкового</w:t>
      </w:r>
      <w:r w:rsidR="00E27676" w:rsidRPr="00E27676">
        <w:t xml:space="preserve"> </w:t>
      </w:r>
      <w:r w:rsidRPr="00E27676">
        <w:t>автомобиля</w:t>
      </w:r>
      <w:r w:rsidR="00E27676" w:rsidRPr="00E27676">
        <w:t xml:space="preserve"> </w:t>
      </w:r>
      <w:r w:rsidR="005C4C93" w:rsidRPr="00E27676">
        <w:t>№4</w:t>
      </w:r>
      <w:r w:rsidR="00E27676" w:rsidRPr="00E27676">
        <w:t xml:space="preserve"> </w:t>
      </w:r>
      <w:r w:rsidR="005C4C93" w:rsidRPr="00E27676">
        <w:t>от</w:t>
      </w:r>
      <w:r w:rsidR="00E27676" w:rsidRPr="00E27676">
        <w:t xml:space="preserve"> </w:t>
      </w:r>
      <w:r w:rsidR="005C4C93" w:rsidRPr="00E27676">
        <w:t>11</w:t>
      </w:r>
      <w:r w:rsidR="00E27676">
        <w:t>.01.20</w:t>
      </w:r>
      <w:r w:rsidR="00D5774D" w:rsidRPr="00E27676">
        <w:t>10</w:t>
      </w:r>
      <w:r w:rsidR="00E27676">
        <w:t xml:space="preserve"> (</w:t>
      </w:r>
      <w:r w:rsidR="005C4C93" w:rsidRPr="00E27676">
        <w:t>а/м</w:t>
      </w:r>
      <w:r w:rsidR="00E27676" w:rsidRPr="00E27676">
        <w:t xml:space="preserve"> </w:t>
      </w:r>
      <w:r w:rsidR="005C4C93" w:rsidRPr="00E27676">
        <w:t>ГАЗ</w:t>
      </w:r>
      <w:r w:rsidR="00E27676" w:rsidRPr="00E27676">
        <w:t xml:space="preserve"> </w:t>
      </w:r>
      <w:r w:rsidR="005C4C93" w:rsidRPr="00E27676">
        <w:t>3110</w:t>
      </w:r>
      <w:r w:rsidR="00E27676" w:rsidRPr="00E27676">
        <w:t xml:space="preserve"> </w:t>
      </w:r>
      <w:r w:rsidR="005C4C93" w:rsidRPr="00E27676">
        <w:t>№</w:t>
      </w:r>
      <w:r w:rsidR="00E27676" w:rsidRPr="00E27676">
        <w:t xml:space="preserve"> </w:t>
      </w:r>
      <w:r w:rsidR="005C4C93" w:rsidRPr="00E27676">
        <w:t>А481КА,</w:t>
      </w:r>
      <w:r w:rsidR="00E27676" w:rsidRPr="00E27676">
        <w:t xml:space="preserve"> </w:t>
      </w:r>
      <w:r w:rsidR="005C4C93" w:rsidRPr="00E27676">
        <w:t>водитель</w:t>
      </w:r>
      <w:r w:rsidR="00E27676" w:rsidRPr="00E27676">
        <w:t xml:space="preserve"> </w:t>
      </w:r>
      <w:r w:rsidR="005C4C93" w:rsidRPr="00E27676">
        <w:t>Житовский</w:t>
      </w:r>
      <w:r w:rsidR="00E27676" w:rsidRPr="00E27676">
        <w:t xml:space="preserve"> </w:t>
      </w:r>
      <w:r w:rsidR="005C4C93" w:rsidRPr="00E27676">
        <w:t>Н</w:t>
      </w:r>
      <w:r w:rsidR="00E27676" w:rsidRPr="00E27676">
        <w:t xml:space="preserve">. </w:t>
      </w:r>
      <w:r w:rsidR="005C4C93" w:rsidRPr="00E27676">
        <w:t>П</w:t>
      </w:r>
      <w:r w:rsidR="00E27676" w:rsidRPr="00E27676">
        <w:t>.)</w:t>
      </w:r>
      <w:r w:rsidR="00E27676">
        <w:t xml:space="preserve"> (</w:t>
      </w:r>
      <w:r w:rsidR="00D26E9B" w:rsidRPr="00E27676">
        <w:t>Приложение</w:t>
      </w:r>
      <w:r w:rsidR="00E27676" w:rsidRPr="00E27676">
        <w:t xml:space="preserve"> </w:t>
      </w:r>
      <w:r w:rsidR="00D84266" w:rsidRPr="00E27676">
        <w:t>7</w:t>
      </w:r>
      <w:r w:rsidR="00E27676" w:rsidRPr="00E27676">
        <w:t>);</w:t>
      </w:r>
    </w:p>
    <w:p w:rsidR="00E27676" w:rsidRPr="00E27676" w:rsidRDefault="005C4C93" w:rsidP="00E27676">
      <w:pPr>
        <w:tabs>
          <w:tab w:val="left" w:pos="726"/>
        </w:tabs>
      </w:pPr>
      <w:r w:rsidRPr="00E27676">
        <w:t>допускаются</w:t>
      </w:r>
      <w:r w:rsidR="00E27676" w:rsidRPr="00E27676">
        <w:t xml:space="preserve"> </w:t>
      </w:r>
      <w:r w:rsidRPr="00E27676">
        <w:t>случаи</w:t>
      </w:r>
      <w:r w:rsidR="00E27676" w:rsidRPr="00E27676">
        <w:t xml:space="preserve"> </w:t>
      </w:r>
      <w:r w:rsidRPr="00E27676">
        <w:t>недооформления</w:t>
      </w:r>
      <w:r w:rsidR="00E27676" w:rsidRPr="00E27676">
        <w:t xml:space="preserve"> </w:t>
      </w:r>
      <w:r w:rsidRPr="00E27676">
        <w:t>путевых</w:t>
      </w:r>
      <w:r w:rsidR="00E27676" w:rsidRPr="00E27676">
        <w:t xml:space="preserve"> </w:t>
      </w:r>
      <w:r w:rsidRPr="00E27676">
        <w:t>листов</w:t>
      </w:r>
      <w:r w:rsidR="00E27676" w:rsidRPr="00E27676">
        <w:t xml:space="preserve">. </w:t>
      </w:r>
      <w:r w:rsidRPr="00E27676">
        <w:t>Например,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путевом</w:t>
      </w:r>
      <w:r w:rsidR="00E27676" w:rsidRPr="00E27676">
        <w:t xml:space="preserve"> </w:t>
      </w:r>
      <w:r w:rsidRPr="00E27676">
        <w:t>листе</w:t>
      </w:r>
      <w:r w:rsidR="00E27676" w:rsidRPr="00E27676">
        <w:t xml:space="preserve"> </w:t>
      </w:r>
      <w:r w:rsidRPr="00E27676">
        <w:t>грузового</w:t>
      </w:r>
      <w:r w:rsidR="00E27676" w:rsidRPr="00E27676">
        <w:t xml:space="preserve"> </w:t>
      </w:r>
      <w:r w:rsidRPr="00E27676">
        <w:t>автомобиля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1102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17</w:t>
      </w:r>
      <w:r w:rsidR="00E27676">
        <w:t>.08.20</w:t>
      </w:r>
      <w:r w:rsidR="00D5774D" w:rsidRPr="00E27676">
        <w:t>10</w:t>
      </w:r>
      <w:r w:rsidR="00E27676">
        <w:t xml:space="preserve"> (</w:t>
      </w:r>
      <w:r w:rsidRPr="00E27676">
        <w:t>а/м</w:t>
      </w:r>
      <w:r w:rsidR="00E27676" w:rsidRPr="00E27676">
        <w:t xml:space="preserve"> </w:t>
      </w:r>
      <w:r w:rsidRPr="00E27676">
        <w:t>УАЗ</w:t>
      </w:r>
      <w:r w:rsidR="00E27676" w:rsidRPr="00E27676">
        <w:t xml:space="preserve"> </w:t>
      </w:r>
      <w:r w:rsidRPr="00E27676">
        <w:t>22069</w:t>
      </w:r>
      <w:r w:rsidR="00E27676" w:rsidRPr="00E27676">
        <w:t xml:space="preserve"> </w:t>
      </w:r>
      <w:r w:rsidRPr="00E27676">
        <w:t>№А393МР</w:t>
      </w:r>
      <w:r w:rsidR="006947FB" w:rsidRPr="00E27676">
        <w:t>,</w:t>
      </w:r>
      <w:r w:rsidR="00E27676" w:rsidRPr="00E27676">
        <w:t xml:space="preserve"> </w:t>
      </w:r>
      <w:r w:rsidR="006947FB" w:rsidRPr="00E27676">
        <w:t>водитель</w:t>
      </w:r>
      <w:r w:rsidR="00E27676" w:rsidRPr="00E27676">
        <w:t xml:space="preserve"> </w:t>
      </w:r>
      <w:r w:rsidR="006947FB" w:rsidRPr="00E27676">
        <w:t>Яковлев</w:t>
      </w:r>
      <w:r w:rsidR="00E27676" w:rsidRPr="00E27676">
        <w:t xml:space="preserve"> </w:t>
      </w:r>
      <w:r w:rsidR="006947FB" w:rsidRPr="00E27676">
        <w:t>А</w:t>
      </w:r>
      <w:r w:rsidR="00E27676" w:rsidRPr="00E27676">
        <w:t xml:space="preserve">. </w:t>
      </w:r>
      <w:r w:rsidR="006947FB" w:rsidRPr="00E27676">
        <w:t>С</w:t>
      </w:r>
      <w:r w:rsidR="00E27676" w:rsidRPr="00E27676">
        <w:t xml:space="preserve">.) </w:t>
      </w:r>
      <w:r w:rsidR="006947FB" w:rsidRPr="00E27676">
        <w:t>не</w:t>
      </w:r>
      <w:r w:rsidR="00E27676" w:rsidRPr="00E27676">
        <w:t xml:space="preserve"> </w:t>
      </w:r>
      <w:r w:rsidR="006947FB" w:rsidRPr="00E27676">
        <w:t>указаны</w:t>
      </w:r>
      <w:r w:rsidR="00E27676" w:rsidRPr="00E27676">
        <w:t xml:space="preserve"> </w:t>
      </w:r>
      <w:r w:rsidR="006947FB" w:rsidRPr="00E27676">
        <w:t>время</w:t>
      </w:r>
      <w:r w:rsidR="00E27676" w:rsidRPr="00E27676">
        <w:t xml:space="preserve"> </w:t>
      </w:r>
      <w:r w:rsidR="006947FB" w:rsidRPr="00E27676">
        <w:t>возвращения</w:t>
      </w:r>
      <w:r w:rsidR="00E27676" w:rsidRPr="00E27676">
        <w:t xml:space="preserve"> </w:t>
      </w:r>
      <w:r w:rsidR="006947FB" w:rsidRPr="00E27676">
        <w:t>в</w:t>
      </w:r>
      <w:r w:rsidR="00E27676" w:rsidRPr="00E27676">
        <w:t xml:space="preserve"> </w:t>
      </w:r>
      <w:r w:rsidR="006947FB" w:rsidRPr="00E27676">
        <w:t>гараж,</w:t>
      </w:r>
      <w:r w:rsidR="00E27676" w:rsidRPr="00E27676">
        <w:t xml:space="preserve"> </w:t>
      </w:r>
      <w:r w:rsidR="006947FB" w:rsidRPr="00E27676">
        <w:t>показания</w:t>
      </w:r>
      <w:r w:rsidR="00E27676" w:rsidRPr="00E27676">
        <w:t xml:space="preserve"> </w:t>
      </w:r>
      <w:r w:rsidR="006947FB" w:rsidRPr="00E27676">
        <w:t>спидометра,</w:t>
      </w:r>
      <w:r w:rsidR="00E27676" w:rsidRPr="00E27676">
        <w:t xml:space="preserve"> </w:t>
      </w:r>
      <w:r w:rsidR="006947FB" w:rsidRPr="00E27676">
        <w:t>маршрут</w:t>
      </w:r>
      <w:r w:rsidR="00E27676" w:rsidRPr="00E27676">
        <w:t xml:space="preserve"> </w:t>
      </w:r>
      <w:r w:rsidR="006947FB" w:rsidRPr="00E27676">
        <w:t>движения</w:t>
      </w:r>
      <w:r w:rsidR="00E27676">
        <w:t xml:space="preserve"> (</w:t>
      </w:r>
      <w:r w:rsidR="00D84266" w:rsidRPr="00E27676">
        <w:t>Приложение</w:t>
      </w:r>
      <w:r w:rsidR="00E27676" w:rsidRPr="00E27676">
        <w:t xml:space="preserve"> </w:t>
      </w:r>
      <w:r w:rsidR="00D84266" w:rsidRPr="00E27676">
        <w:t>8</w:t>
      </w:r>
      <w:r w:rsidR="00E27676" w:rsidRPr="00E27676">
        <w:t>).</w:t>
      </w:r>
    </w:p>
    <w:p w:rsidR="00E27676" w:rsidRPr="00E27676" w:rsidRDefault="00071ADC" w:rsidP="00E27676">
      <w:pPr>
        <w:tabs>
          <w:tab w:val="left" w:pos="726"/>
        </w:tabs>
      </w:pPr>
      <w:r w:rsidRPr="00E27676">
        <w:t>3</w:t>
      </w:r>
      <w:r w:rsidR="00E27676" w:rsidRPr="00E27676">
        <w:t xml:space="preserve">. </w:t>
      </w:r>
      <w:r w:rsidRPr="00E27676">
        <w:t>В</w:t>
      </w:r>
      <w:r w:rsidR="00E27676" w:rsidRPr="00E27676">
        <w:t xml:space="preserve"> </w:t>
      </w:r>
      <w:r w:rsidRPr="00E27676">
        <w:t>соответствии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требованиями</w:t>
      </w:r>
      <w:r w:rsidR="00E27676" w:rsidRPr="00E27676">
        <w:t xml:space="preserve"> </w:t>
      </w:r>
      <w:r w:rsidRPr="00E27676">
        <w:t>п</w:t>
      </w:r>
      <w:r w:rsidR="00E27676" w:rsidRPr="00E27676">
        <w:t xml:space="preserve">. </w:t>
      </w:r>
      <w:r w:rsidRPr="00E27676">
        <w:t>п</w:t>
      </w:r>
      <w:r w:rsidR="00E27676">
        <w:t>.6</w:t>
      </w:r>
      <w:r w:rsidRPr="00E27676">
        <w:t>7,</w:t>
      </w:r>
      <w:r w:rsidR="00E27676" w:rsidRPr="00E27676">
        <w:t xml:space="preserve"> </w:t>
      </w:r>
      <w:r w:rsidRPr="00E27676">
        <w:t>69</w:t>
      </w:r>
      <w:r w:rsidR="00E27676" w:rsidRPr="00E27676">
        <w:t xml:space="preserve"> </w:t>
      </w:r>
      <w:r w:rsidRPr="00E27676">
        <w:t>Методических</w:t>
      </w:r>
      <w:r w:rsidR="00E27676" w:rsidRPr="00E27676">
        <w:t xml:space="preserve"> </w:t>
      </w:r>
      <w:r w:rsidRPr="00E27676">
        <w:t>указаний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бухгалтерскому</w:t>
      </w:r>
      <w:r w:rsidR="00E27676" w:rsidRPr="00E27676">
        <w:t xml:space="preserve"> </w:t>
      </w:r>
      <w:r w:rsidRPr="00E27676">
        <w:t>учёту</w:t>
      </w:r>
      <w:r w:rsidR="00E27676" w:rsidRPr="00E27676">
        <w:t xml:space="preserve"> </w:t>
      </w:r>
      <w:r w:rsidRPr="00E27676">
        <w:t>основных</w:t>
      </w:r>
      <w:r w:rsidR="00E27676" w:rsidRPr="00E27676">
        <w:t xml:space="preserve"> </w:t>
      </w:r>
      <w:r w:rsidRPr="00E27676">
        <w:t>средств,</w:t>
      </w:r>
      <w:r w:rsidR="00E27676" w:rsidRPr="00E27676">
        <w:t xml:space="preserve"> </w:t>
      </w:r>
      <w:r w:rsidRPr="00E27676">
        <w:t>утверждённых</w:t>
      </w:r>
      <w:r w:rsidR="00E27676" w:rsidRPr="00E27676">
        <w:t xml:space="preserve"> </w:t>
      </w:r>
      <w:r w:rsidRPr="00E27676">
        <w:t>приказом</w:t>
      </w:r>
      <w:r w:rsidR="00E27676" w:rsidRPr="00E27676">
        <w:t xml:space="preserve"> </w:t>
      </w:r>
      <w:r w:rsidRPr="00E27676">
        <w:t>Минфина</w:t>
      </w:r>
      <w:r w:rsidR="00E27676" w:rsidRPr="00E27676">
        <w:t xml:space="preserve"> </w:t>
      </w:r>
      <w:r w:rsidRPr="00E27676">
        <w:t>РФ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13</w:t>
      </w:r>
      <w:r w:rsidR="00E27676">
        <w:t>.10.20</w:t>
      </w:r>
      <w:r w:rsidRPr="00E27676">
        <w:t>03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91</w:t>
      </w:r>
      <w:r w:rsidR="00E27676" w:rsidRPr="00E27676">
        <w:t xml:space="preserve"> </w:t>
      </w:r>
      <w:r w:rsidRPr="00E27676">
        <w:t>Н,</w:t>
      </w:r>
      <w:r w:rsidR="00E27676" w:rsidRPr="00E27676">
        <w:t xml:space="preserve"> </w:t>
      </w:r>
      <w:r w:rsidRPr="00E27676">
        <w:t>затраты,</w:t>
      </w:r>
      <w:r w:rsidR="00E27676" w:rsidRPr="00E27676">
        <w:t xml:space="preserve"> </w:t>
      </w:r>
      <w:r w:rsidRPr="00E27676">
        <w:t>производимые</w:t>
      </w:r>
      <w:r w:rsidR="00E27676" w:rsidRPr="00E27676">
        <w:t xml:space="preserve"> </w:t>
      </w:r>
      <w:r w:rsidRPr="00E27676">
        <w:t>при</w:t>
      </w:r>
      <w:r w:rsidR="00E27676" w:rsidRPr="00E27676">
        <w:t xml:space="preserve"> </w:t>
      </w:r>
      <w:r w:rsidRPr="00E27676">
        <w:t>ремонте</w:t>
      </w:r>
      <w:r w:rsidR="00E27676" w:rsidRPr="00E27676">
        <w:t xml:space="preserve"> </w:t>
      </w:r>
      <w:r w:rsidRPr="00E27676">
        <w:t>объектов</w:t>
      </w:r>
      <w:r w:rsidR="00E27676" w:rsidRPr="00E27676">
        <w:t xml:space="preserve"> </w:t>
      </w:r>
      <w:r w:rsidRPr="00E27676">
        <w:t>о</w:t>
      </w:r>
      <w:r w:rsidR="009B1728" w:rsidRPr="00E27676">
        <w:t>сновных</w:t>
      </w:r>
      <w:r w:rsidR="00E27676" w:rsidRPr="00E27676">
        <w:t xml:space="preserve"> </w:t>
      </w:r>
      <w:r w:rsidR="009B1728" w:rsidRPr="00E27676">
        <w:t>средств,</w:t>
      </w:r>
      <w:r w:rsidR="00E27676" w:rsidRPr="00E27676">
        <w:t xml:space="preserve"> </w:t>
      </w:r>
      <w:r w:rsidR="009B1728" w:rsidRPr="00E27676">
        <w:t>отражаются</w:t>
      </w:r>
      <w:r w:rsidR="00E27676" w:rsidRPr="00E27676">
        <w:t xml:space="preserve"> </w:t>
      </w:r>
      <w:r w:rsidR="009B1728" w:rsidRPr="00E27676">
        <w:t>в</w:t>
      </w:r>
      <w:r w:rsidR="00E27676" w:rsidRPr="00E27676">
        <w:t xml:space="preserve"> </w:t>
      </w:r>
      <w:r w:rsidRPr="00E27676">
        <w:t>учёте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основании</w:t>
      </w:r>
      <w:r w:rsidR="00E27676" w:rsidRPr="00E27676">
        <w:t xml:space="preserve"> </w:t>
      </w:r>
      <w:r w:rsidR="009B1728" w:rsidRPr="00E27676">
        <w:t>соответствующих</w:t>
      </w:r>
      <w:r w:rsidR="00E27676" w:rsidRPr="00E27676">
        <w:t xml:space="preserve"> </w:t>
      </w:r>
      <w:r w:rsidR="009B1728" w:rsidRPr="00E27676">
        <w:t>первичных</w:t>
      </w:r>
      <w:r w:rsidR="00E27676" w:rsidRPr="00E27676">
        <w:t xml:space="preserve"> </w:t>
      </w:r>
      <w:r w:rsidR="009B1728" w:rsidRPr="00E27676">
        <w:t>учётных</w:t>
      </w:r>
      <w:r w:rsidR="00E27676" w:rsidRPr="00E27676">
        <w:t xml:space="preserve"> </w:t>
      </w:r>
      <w:r w:rsidR="009B1728" w:rsidRPr="00E27676">
        <w:t>документов</w:t>
      </w:r>
      <w:r w:rsidR="00E27676" w:rsidRPr="00E27676">
        <w:t xml:space="preserve"> </w:t>
      </w:r>
      <w:r w:rsidR="009B1728" w:rsidRPr="00E27676">
        <w:t>по</w:t>
      </w:r>
      <w:r w:rsidR="00E27676" w:rsidRPr="00E27676">
        <w:t xml:space="preserve"> </w:t>
      </w:r>
      <w:r w:rsidR="009B1728" w:rsidRPr="00E27676">
        <w:t>учёту</w:t>
      </w:r>
      <w:r w:rsidR="00E27676" w:rsidRPr="00E27676">
        <w:t xml:space="preserve"> </w:t>
      </w:r>
      <w:r w:rsidR="009B1728" w:rsidRPr="00E27676">
        <w:t>операций</w:t>
      </w:r>
      <w:r w:rsidR="00E27676" w:rsidRPr="00E27676">
        <w:t xml:space="preserve"> </w:t>
      </w:r>
      <w:r w:rsidR="009B1728" w:rsidRPr="00E27676">
        <w:t>отпуска</w:t>
      </w:r>
      <w:r w:rsidR="00E27676">
        <w:t xml:space="preserve"> (</w:t>
      </w:r>
      <w:r w:rsidR="009B1728" w:rsidRPr="00E27676">
        <w:t>расхода</w:t>
      </w:r>
      <w:r w:rsidR="00E27676" w:rsidRPr="00E27676">
        <w:t xml:space="preserve">) </w:t>
      </w:r>
      <w:r w:rsidR="009B1728" w:rsidRPr="00E27676">
        <w:t>материальных</w:t>
      </w:r>
      <w:r w:rsidR="00E27676" w:rsidRPr="00E27676">
        <w:t xml:space="preserve"> </w:t>
      </w:r>
      <w:r w:rsidR="009B1728" w:rsidRPr="00E27676">
        <w:t>ценностей,</w:t>
      </w:r>
      <w:r w:rsidR="00E27676" w:rsidRPr="00E27676">
        <w:t xml:space="preserve"> </w:t>
      </w:r>
      <w:r w:rsidR="009B1728" w:rsidRPr="00E27676">
        <w:t>начисления</w:t>
      </w:r>
      <w:r w:rsidR="00E27676" w:rsidRPr="00E27676">
        <w:t xml:space="preserve"> </w:t>
      </w:r>
      <w:r w:rsidR="009B1728" w:rsidRPr="00E27676">
        <w:t>оплаты</w:t>
      </w:r>
      <w:r w:rsidR="00E27676" w:rsidRPr="00E27676">
        <w:t xml:space="preserve"> </w:t>
      </w:r>
      <w:r w:rsidR="009B1728" w:rsidRPr="00E27676">
        <w:t>труда,</w:t>
      </w:r>
      <w:r w:rsidR="00E27676" w:rsidRPr="00E27676">
        <w:t xml:space="preserve"> </w:t>
      </w:r>
      <w:r w:rsidR="009B1728" w:rsidRPr="00E27676">
        <w:t>задолженности</w:t>
      </w:r>
      <w:r w:rsidR="00E27676" w:rsidRPr="00E27676">
        <w:t xml:space="preserve"> </w:t>
      </w:r>
      <w:r w:rsidR="009B1728" w:rsidRPr="00E27676">
        <w:t>поставщикам</w:t>
      </w:r>
      <w:r w:rsidR="00E27676" w:rsidRPr="00E27676">
        <w:t xml:space="preserve"> </w:t>
      </w:r>
      <w:r w:rsidR="009B1728" w:rsidRPr="00E27676">
        <w:t>за</w:t>
      </w:r>
      <w:r w:rsidR="00E27676" w:rsidRPr="00E27676">
        <w:t xml:space="preserve"> </w:t>
      </w:r>
      <w:r w:rsidR="009B1728" w:rsidRPr="00E27676">
        <w:t>выполненные</w:t>
      </w:r>
      <w:r w:rsidR="00E27676" w:rsidRPr="00E27676">
        <w:t xml:space="preserve"> </w:t>
      </w:r>
      <w:r w:rsidR="009B1728" w:rsidRPr="00E27676">
        <w:t>работы</w:t>
      </w:r>
      <w:r w:rsidR="00E27676" w:rsidRPr="00E27676">
        <w:t xml:space="preserve"> </w:t>
      </w:r>
      <w:r w:rsidR="009B1728" w:rsidRPr="00E27676">
        <w:t>по</w:t>
      </w:r>
      <w:r w:rsidR="00E27676" w:rsidRPr="00E27676">
        <w:t xml:space="preserve"> </w:t>
      </w:r>
      <w:r w:rsidR="00920663" w:rsidRPr="00E27676">
        <w:t>ремонту</w:t>
      </w:r>
      <w:r w:rsidR="00E27676" w:rsidRPr="00E27676">
        <w:t xml:space="preserve"> </w:t>
      </w:r>
      <w:r w:rsidR="00920663" w:rsidRPr="00E27676">
        <w:t>и</w:t>
      </w:r>
      <w:r w:rsidR="00E27676" w:rsidRPr="00E27676">
        <w:t xml:space="preserve"> </w:t>
      </w:r>
      <w:r w:rsidR="00920663" w:rsidRPr="00E27676">
        <w:t>других</w:t>
      </w:r>
      <w:r w:rsidR="00E27676" w:rsidRPr="00E27676">
        <w:t xml:space="preserve"> </w:t>
      </w:r>
      <w:r w:rsidR="00920663" w:rsidRPr="00E27676">
        <w:t>расходов</w:t>
      </w:r>
      <w:r w:rsidR="00E27676" w:rsidRPr="00E27676">
        <w:t xml:space="preserve">. </w:t>
      </w:r>
      <w:r w:rsidR="00920663" w:rsidRPr="00E27676">
        <w:t>При</w:t>
      </w:r>
      <w:r w:rsidR="00E27676" w:rsidRPr="00E27676">
        <w:t xml:space="preserve"> </w:t>
      </w:r>
      <w:r w:rsidR="00920663" w:rsidRPr="00E27676">
        <w:t>этом</w:t>
      </w:r>
      <w:r w:rsidR="00E27676" w:rsidRPr="00E27676">
        <w:t xml:space="preserve"> </w:t>
      </w:r>
      <w:r w:rsidR="00920663" w:rsidRPr="00E27676">
        <w:t>для</w:t>
      </w:r>
      <w:r w:rsidR="00E27676" w:rsidRPr="00E27676">
        <w:t xml:space="preserve"> </w:t>
      </w:r>
      <w:r w:rsidR="00920663" w:rsidRPr="00E27676">
        <w:t>обоснования</w:t>
      </w:r>
      <w:r w:rsidR="00E27676" w:rsidRPr="00E27676">
        <w:t xml:space="preserve"> </w:t>
      </w:r>
      <w:r w:rsidR="00920663" w:rsidRPr="00E27676">
        <w:t>необходимости</w:t>
      </w:r>
      <w:r w:rsidR="00E27676" w:rsidRPr="00E27676">
        <w:t xml:space="preserve"> </w:t>
      </w:r>
      <w:r w:rsidR="00920663" w:rsidRPr="00E27676">
        <w:t>проведения</w:t>
      </w:r>
      <w:r w:rsidR="00E27676" w:rsidRPr="00E27676">
        <w:t xml:space="preserve"> </w:t>
      </w:r>
      <w:r w:rsidR="00920663" w:rsidRPr="00E27676">
        <w:t>ремонтных</w:t>
      </w:r>
      <w:r w:rsidR="00E27676" w:rsidRPr="00E27676">
        <w:t xml:space="preserve"> </w:t>
      </w:r>
      <w:r w:rsidR="00920663" w:rsidRPr="00E27676">
        <w:t>работ</w:t>
      </w:r>
      <w:r w:rsidR="00E27676" w:rsidRPr="00E27676">
        <w:t xml:space="preserve"> </w:t>
      </w:r>
      <w:r w:rsidR="00920663" w:rsidRPr="00E27676">
        <w:t>используются</w:t>
      </w:r>
      <w:r w:rsidR="00E27676" w:rsidRPr="00E27676">
        <w:t xml:space="preserve"> </w:t>
      </w:r>
      <w:r w:rsidR="00920663" w:rsidRPr="00E27676">
        <w:t>такие</w:t>
      </w:r>
      <w:r w:rsidR="00E27676" w:rsidRPr="00E27676">
        <w:t xml:space="preserve"> </w:t>
      </w:r>
      <w:r w:rsidR="00920663" w:rsidRPr="00E27676">
        <w:t>документы</w:t>
      </w:r>
      <w:r w:rsidR="00E27676" w:rsidRPr="00E27676">
        <w:t xml:space="preserve"> </w:t>
      </w:r>
      <w:r w:rsidR="00920663" w:rsidRPr="00E27676">
        <w:t>как</w:t>
      </w:r>
      <w:r w:rsidR="00E27676" w:rsidRPr="00E27676">
        <w:t xml:space="preserve"> </w:t>
      </w:r>
      <w:r w:rsidR="00920663" w:rsidRPr="00E27676">
        <w:t>дефектные</w:t>
      </w:r>
      <w:r w:rsidR="00E27676" w:rsidRPr="00E27676">
        <w:t xml:space="preserve"> </w:t>
      </w:r>
      <w:r w:rsidR="00920663" w:rsidRPr="00E27676">
        <w:t>ведомости,</w:t>
      </w:r>
      <w:r w:rsidR="00E27676" w:rsidRPr="00E27676">
        <w:t xml:space="preserve"> </w:t>
      </w:r>
      <w:r w:rsidR="00920663" w:rsidRPr="00E27676">
        <w:t>сметы</w:t>
      </w:r>
      <w:r w:rsidR="00E27676" w:rsidRPr="00E27676">
        <w:t xml:space="preserve"> </w:t>
      </w:r>
      <w:r w:rsidR="00920663" w:rsidRPr="00E27676">
        <w:t>на</w:t>
      </w:r>
      <w:r w:rsidR="00E27676" w:rsidRPr="00E27676">
        <w:t xml:space="preserve"> </w:t>
      </w:r>
      <w:r w:rsidR="00920663" w:rsidRPr="00E27676">
        <w:t>проведение</w:t>
      </w:r>
      <w:r w:rsidR="00E27676" w:rsidRPr="00E27676">
        <w:t xml:space="preserve"> </w:t>
      </w:r>
      <w:r w:rsidR="00920663" w:rsidRPr="00E27676">
        <w:t>ремонтных</w:t>
      </w:r>
      <w:r w:rsidR="00E27676" w:rsidRPr="00E27676">
        <w:t xml:space="preserve"> </w:t>
      </w:r>
      <w:r w:rsidR="00920663" w:rsidRPr="00E27676">
        <w:t>работ</w:t>
      </w:r>
      <w:r w:rsidR="00E27676" w:rsidRPr="00E27676">
        <w:t xml:space="preserve">. </w:t>
      </w:r>
      <w:r w:rsidR="00920663" w:rsidRPr="00E27676">
        <w:t>Кроме</w:t>
      </w:r>
      <w:r w:rsidR="00E27676" w:rsidRPr="00E27676">
        <w:t xml:space="preserve"> </w:t>
      </w:r>
      <w:r w:rsidR="00920663" w:rsidRPr="00E27676">
        <w:t>того,</w:t>
      </w:r>
      <w:r w:rsidR="00E27676" w:rsidRPr="00E27676">
        <w:t xml:space="preserve"> </w:t>
      </w:r>
      <w:r w:rsidR="00920663" w:rsidRPr="00E27676">
        <w:t>согласно</w:t>
      </w:r>
      <w:r w:rsidR="00E27676" w:rsidRPr="00E27676">
        <w:t xml:space="preserve"> </w:t>
      </w:r>
      <w:r w:rsidR="00920663" w:rsidRPr="00E27676">
        <w:t>п</w:t>
      </w:r>
      <w:r w:rsidR="00E27676">
        <w:t>.1</w:t>
      </w:r>
      <w:r w:rsidR="00920663" w:rsidRPr="00E27676">
        <w:t>25</w:t>
      </w:r>
      <w:r w:rsidR="00E27676" w:rsidRPr="00E27676">
        <w:t xml:space="preserve"> </w:t>
      </w:r>
      <w:r w:rsidR="00920663" w:rsidRPr="00E27676">
        <w:t>Методических</w:t>
      </w:r>
      <w:r w:rsidR="00E27676" w:rsidRPr="00E27676">
        <w:t xml:space="preserve"> </w:t>
      </w:r>
      <w:r w:rsidR="00457AE9" w:rsidRPr="00E27676">
        <w:t>указаний,</w:t>
      </w:r>
      <w:r w:rsidR="00E27676" w:rsidRPr="00E27676">
        <w:t xml:space="preserve"> </w:t>
      </w:r>
      <w:r w:rsidR="00457AE9" w:rsidRPr="00E27676">
        <w:t>списание</w:t>
      </w:r>
      <w:r w:rsidR="00E27676" w:rsidRPr="00E27676">
        <w:t xml:space="preserve"> </w:t>
      </w:r>
      <w:r w:rsidR="00457AE9" w:rsidRPr="00E27676">
        <w:t>материалов</w:t>
      </w:r>
      <w:r w:rsidR="00E27676" w:rsidRPr="00E27676">
        <w:t xml:space="preserve"> </w:t>
      </w:r>
      <w:r w:rsidR="00457AE9" w:rsidRPr="00E27676">
        <w:t>должно</w:t>
      </w:r>
      <w:r w:rsidR="00E27676" w:rsidRPr="00E27676">
        <w:t xml:space="preserve"> </w:t>
      </w:r>
      <w:r w:rsidR="00457AE9" w:rsidRPr="00E27676">
        <w:t>оформляться</w:t>
      </w:r>
      <w:r w:rsidR="00E27676" w:rsidRPr="00E27676">
        <w:t xml:space="preserve"> </w:t>
      </w:r>
      <w:r w:rsidR="00457AE9" w:rsidRPr="00E27676">
        <w:t>актами</w:t>
      </w:r>
      <w:r w:rsidR="00E27676" w:rsidRPr="00E27676">
        <w:t xml:space="preserve"> </w:t>
      </w:r>
      <w:r w:rsidR="00457AE9" w:rsidRPr="00E27676">
        <w:t>на</w:t>
      </w:r>
      <w:r w:rsidR="00E27676" w:rsidRPr="00E27676">
        <w:t xml:space="preserve"> </w:t>
      </w:r>
      <w:r w:rsidR="00457AE9" w:rsidRPr="00E27676">
        <w:t>списание,</w:t>
      </w:r>
      <w:r w:rsidR="00E27676" w:rsidRPr="00E27676">
        <w:t xml:space="preserve"> </w:t>
      </w:r>
      <w:r w:rsidR="00457AE9" w:rsidRPr="00E27676">
        <w:t>в</w:t>
      </w:r>
      <w:r w:rsidR="00E27676" w:rsidRPr="00E27676">
        <w:t xml:space="preserve"> </w:t>
      </w:r>
      <w:r w:rsidR="00457AE9" w:rsidRPr="00E27676">
        <w:t>котором</w:t>
      </w:r>
      <w:r w:rsidR="00E27676" w:rsidRPr="00E27676">
        <w:t xml:space="preserve"> </w:t>
      </w:r>
      <w:r w:rsidR="00457AE9" w:rsidRPr="00E27676">
        <w:t>указывается</w:t>
      </w:r>
      <w:r w:rsidR="00E27676" w:rsidRPr="00E27676">
        <w:t xml:space="preserve"> </w:t>
      </w:r>
      <w:r w:rsidR="00457AE9" w:rsidRPr="00E27676">
        <w:t>наименование</w:t>
      </w:r>
      <w:r w:rsidR="00E27676" w:rsidRPr="00E27676">
        <w:t xml:space="preserve"> </w:t>
      </w:r>
      <w:r w:rsidR="00457AE9" w:rsidRPr="00E27676">
        <w:t>списываемых</w:t>
      </w:r>
      <w:r w:rsidR="00E27676" w:rsidRPr="00E27676">
        <w:t xml:space="preserve"> </w:t>
      </w:r>
      <w:r w:rsidR="00457AE9" w:rsidRPr="00E27676">
        <w:t>материалов</w:t>
      </w:r>
      <w:r w:rsidR="00E27676" w:rsidRPr="00E27676">
        <w:t xml:space="preserve"> </w:t>
      </w:r>
      <w:r w:rsidR="00457AE9" w:rsidRPr="00E27676">
        <w:t>и</w:t>
      </w:r>
      <w:r w:rsidR="00E27676" w:rsidRPr="00E27676">
        <w:t xml:space="preserve"> </w:t>
      </w:r>
      <w:r w:rsidR="00457AE9" w:rsidRPr="00E27676">
        <w:t>их</w:t>
      </w:r>
      <w:r w:rsidR="00E27676" w:rsidRPr="00E27676">
        <w:t xml:space="preserve"> </w:t>
      </w:r>
      <w:r w:rsidR="00457AE9" w:rsidRPr="00E27676">
        <w:t>отличительные</w:t>
      </w:r>
      <w:r w:rsidR="00E27676" w:rsidRPr="00E27676">
        <w:t xml:space="preserve"> </w:t>
      </w:r>
      <w:r w:rsidR="00457AE9" w:rsidRPr="00E27676">
        <w:t>признаки</w:t>
      </w:r>
      <w:r w:rsidR="00E27676" w:rsidRPr="00E27676">
        <w:t xml:space="preserve">; </w:t>
      </w:r>
      <w:r w:rsidR="00457AE9" w:rsidRPr="00E27676">
        <w:t>количество</w:t>
      </w:r>
      <w:r w:rsidR="00E27676" w:rsidRPr="00E27676">
        <w:t xml:space="preserve">; </w:t>
      </w:r>
      <w:r w:rsidR="00457AE9" w:rsidRPr="00E27676">
        <w:t>фактическая</w:t>
      </w:r>
      <w:r w:rsidR="00E27676" w:rsidRPr="00E27676">
        <w:t xml:space="preserve"> </w:t>
      </w:r>
      <w:r w:rsidR="00457AE9" w:rsidRPr="00E27676">
        <w:t>себестоимость</w:t>
      </w:r>
      <w:r w:rsidR="00E27676" w:rsidRPr="00E27676">
        <w:t xml:space="preserve">; </w:t>
      </w:r>
      <w:r w:rsidR="00457AE9" w:rsidRPr="00E27676">
        <w:t>установленный</w:t>
      </w:r>
      <w:r w:rsidR="00E27676" w:rsidRPr="00E27676">
        <w:t xml:space="preserve"> </w:t>
      </w:r>
      <w:r w:rsidR="00457AE9" w:rsidRPr="00E27676">
        <w:t>срок</w:t>
      </w:r>
      <w:r w:rsidR="00E27676" w:rsidRPr="00E27676">
        <w:t xml:space="preserve"> </w:t>
      </w:r>
      <w:r w:rsidR="00457AE9" w:rsidRPr="00E27676">
        <w:t>хранения</w:t>
      </w:r>
      <w:r w:rsidR="00E27676" w:rsidRPr="00E27676">
        <w:t xml:space="preserve">; </w:t>
      </w:r>
      <w:r w:rsidR="00457AE9" w:rsidRPr="00E27676">
        <w:t>дата</w:t>
      </w:r>
      <w:r w:rsidR="00E27676">
        <w:t xml:space="preserve"> (</w:t>
      </w:r>
      <w:r w:rsidR="00457AE9" w:rsidRPr="00E27676">
        <w:t>месяц,</w:t>
      </w:r>
      <w:r w:rsidR="00E27676" w:rsidRPr="00E27676">
        <w:t xml:space="preserve"> </w:t>
      </w:r>
      <w:r w:rsidR="00457AE9" w:rsidRPr="00E27676">
        <w:t>год</w:t>
      </w:r>
      <w:r w:rsidR="00E27676" w:rsidRPr="00E27676">
        <w:t xml:space="preserve">) </w:t>
      </w:r>
      <w:r w:rsidR="00457AE9" w:rsidRPr="00E27676">
        <w:t>поступления</w:t>
      </w:r>
      <w:r w:rsidR="00E27676" w:rsidRPr="00E27676">
        <w:t xml:space="preserve"> </w:t>
      </w:r>
      <w:r w:rsidR="00457AE9" w:rsidRPr="00E27676">
        <w:t>материалов</w:t>
      </w:r>
      <w:r w:rsidR="00E27676" w:rsidRPr="00E27676">
        <w:t xml:space="preserve">; </w:t>
      </w:r>
      <w:r w:rsidR="00457AE9" w:rsidRPr="00E27676">
        <w:t>причина</w:t>
      </w:r>
      <w:r w:rsidR="00E27676" w:rsidRPr="00E27676">
        <w:t xml:space="preserve"> </w:t>
      </w:r>
      <w:r w:rsidR="00457AE9" w:rsidRPr="00E27676">
        <w:t>списания</w:t>
      </w:r>
      <w:r w:rsidR="00E27676" w:rsidRPr="00E27676">
        <w:t xml:space="preserve">; </w:t>
      </w:r>
      <w:r w:rsidR="00457AE9" w:rsidRPr="00E27676">
        <w:t>информация</w:t>
      </w:r>
      <w:r w:rsidR="00E27676" w:rsidRPr="00E27676">
        <w:t xml:space="preserve"> </w:t>
      </w:r>
      <w:r w:rsidR="00457AE9" w:rsidRPr="00E27676">
        <w:t>о</w:t>
      </w:r>
      <w:r w:rsidR="00E27676" w:rsidRPr="00E27676">
        <w:t xml:space="preserve"> </w:t>
      </w:r>
      <w:r w:rsidR="00457AE9" w:rsidRPr="00E27676">
        <w:t>взыскании</w:t>
      </w:r>
      <w:r w:rsidR="00E27676" w:rsidRPr="00E27676">
        <w:t xml:space="preserve"> </w:t>
      </w:r>
      <w:r w:rsidR="00457AE9" w:rsidRPr="00E27676">
        <w:t>материального</w:t>
      </w:r>
      <w:r w:rsidR="00E27676" w:rsidRPr="00E27676">
        <w:t xml:space="preserve"> </w:t>
      </w:r>
      <w:r w:rsidR="00457AE9" w:rsidRPr="00E27676">
        <w:t>ущерба</w:t>
      </w:r>
      <w:r w:rsidR="00E27676" w:rsidRPr="00E27676">
        <w:t xml:space="preserve"> </w:t>
      </w:r>
      <w:r w:rsidR="00457AE9" w:rsidRPr="00E27676">
        <w:t>с</w:t>
      </w:r>
      <w:r w:rsidR="00E27676" w:rsidRPr="00E27676">
        <w:t xml:space="preserve"> </w:t>
      </w:r>
      <w:r w:rsidR="00457AE9" w:rsidRPr="00E27676">
        <w:t>виновных</w:t>
      </w:r>
      <w:r w:rsidR="00E27676" w:rsidRPr="00E27676">
        <w:t xml:space="preserve"> </w:t>
      </w:r>
      <w:r w:rsidR="00457AE9" w:rsidRPr="00E27676">
        <w:t>лиц</w:t>
      </w:r>
      <w:r w:rsidR="00E27676" w:rsidRPr="00E27676">
        <w:t>.</w:t>
      </w:r>
    </w:p>
    <w:p w:rsidR="00E27676" w:rsidRDefault="003A3EE8" w:rsidP="00E27676">
      <w:pPr>
        <w:tabs>
          <w:tab w:val="left" w:pos="726"/>
        </w:tabs>
      </w:pPr>
      <w:r w:rsidRPr="00E27676">
        <w:t>В</w:t>
      </w:r>
      <w:r w:rsidR="00E27676" w:rsidRPr="00E27676">
        <w:t xml:space="preserve"> </w:t>
      </w:r>
      <w:r w:rsidRPr="00E27676">
        <w:t>организации</w:t>
      </w:r>
      <w:r w:rsidR="00E27676" w:rsidRPr="00E27676">
        <w:t xml:space="preserve"> </w:t>
      </w:r>
      <w:r w:rsidRPr="00E27676">
        <w:t>данные</w:t>
      </w:r>
      <w:r w:rsidR="00E27676" w:rsidRPr="00E27676">
        <w:t xml:space="preserve"> </w:t>
      </w:r>
      <w:r w:rsidRPr="00E27676">
        <w:t>требования</w:t>
      </w:r>
      <w:r w:rsidR="00E27676" w:rsidRPr="00E27676">
        <w:t xml:space="preserve"> </w:t>
      </w:r>
      <w:r w:rsidRPr="00E27676">
        <w:t>соблюдаются</w:t>
      </w:r>
      <w:r w:rsidR="00E27676" w:rsidRPr="00E27676">
        <w:t xml:space="preserve"> </w:t>
      </w:r>
      <w:r w:rsidRPr="00E27676">
        <w:t>не</w:t>
      </w:r>
      <w:r w:rsidR="00E27676" w:rsidRPr="00E27676">
        <w:t xml:space="preserve"> </w:t>
      </w:r>
      <w:r w:rsidRPr="00E27676">
        <w:t>во</w:t>
      </w:r>
      <w:r w:rsidR="00E27676" w:rsidRPr="00E27676">
        <w:t xml:space="preserve"> </w:t>
      </w:r>
      <w:r w:rsidRPr="00E27676">
        <w:t>всех</w:t>
      </w:r>
      <w:r w:rsidR="00E27676" w:rsidRPr="00E27676">
        <w:t xml:space="preserve"> </w:t>
      </w:r>
      <w:r w:rsidRPr="00E27676">
        <w:t>случаях,</w:t>
      </w:r>
      <w:r w:rsidR="00E27676" w:rsidRPr="00E27676">
        <w:t xml:space="preserve"> </w:t>
      </w:r>
      <w:r w:rsidRPr="00E27676">
        <w:t>а</w:t>
      </w:r>
      <w:r w:rsidR="00E27676" w:rsidRPr="00E27676">
        <w:t xml:space="preserve"> </w:t>
      </w:r>
      <w:r w:rsidRPr="00E27676">
        <w:t>именно</w:t>
      </w:r>
      <w:r w:rsidR="00E27676" w:rsidRPr="00E27676">
        <w:t xml:space="preserve">: </w:t>
      </w:r>
      <w:r w:rsidRPr="00E27676">
        <w:t>списание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ремонт</w:t>
      </w:r>
      <w:r w:rsidR="00E27676" w:rsidRPr="00E27676">
        <w:t xml:space="preserve"> </w:t>
      </w:r>
      <w:r w:rsidRPr="00E27676">
        <w:t>производится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основании</w:t>
      </w:r>
      <w:r w:rsidR="00E27676" w:rsidRPr="00E27676">
        <w:t xml:space="preserve"> </w:t>
      </w:r>
      <w:r w:rsidRPr="00E27676">
        <w:t>актов</w:t>
      </w:r>
      <w:r w:rsidR="00E27676" w:rsidRPr="00E27676">
        <w:t xml:space="preserve"> </w:t>
      </w:r>
      <w:r w:rsidRPr="00E27676">
        <w:t>без</w:t>
      </w:r>
      <w:r w:rsidR="00E27676" w:rsidRPr="00E27676">
        <w:t xml:space="preserve"> </w:t>
      </w:r>
      <w:r w:rsidRPr="00E27676">
        <w:t>составления</w:t>
      </w:r>
      <w:r w:rsidR="00E27676" w:rsidRPr="00E27676">
        <w:t xml:space="preserve"> </w:t>
      </w:r>
      <w:r w:rsidRPr="00E27676">
        <w:t>дефектных</w:t>
      </w:r>
      <w:r w:rsidR="00E27676" w:rsidRPr="00E27676">
        <w:t xml:space="preserve"> </w:t>
      </w:r>
      <w:r w:rsidRPr="00E27676">
        <w:t>ведомостей,</w:t>
      </w:r>
      <w:r w:rsidR="00E27676" w:rsidRPr="00E27676">
        <w:t xml:space="preserve"> </w:t>
      </w:r>
      <w:r w:rsidRPr="00E27676">
        <w:t>например,</w:t>
      </w:r>
      <w:r w:rsidR="00E27676" w:rsidRPr="00E27676">
        <w:t xml:space="preserve"> </w:t>
      </w:r>
      <w:r w:rsidRPr="00E27676">
        <w:t>таким</w:t>
      </w:r>
      <w:r w:rsidR="00E27676" w:rsidRPr="00E27676">
        <w:t xml:space="preserve"> </w:t>
      </w:r>
      <w:r w:rsidRPr="00E27676">
        <w:t>образом</w:t>
      </w:r>
      <w:r w:rsidR="00E27676" w:rsidRPr="00E27676">
        <w:t xml:space="preserve"> </w:t>
      </w:r>
      <w:r w:rsidRPr="00E27676">
        <w:t>произведено</w:t>
      </w:r>
      <w:r w:rsidR="00E27676" w:rsidRPr="00E27676">
        <w:t xml:space="preserve"> </w:t>
      </w:r>
      <w:r w:rsidRPr="00E27676">
        <w:t>списание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акту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20</w:t>
      </w:r>
      <w:r w:rsidR="00E27676" w:rsidRPr="00E27676">
        <w:t xml:space="preserve"> </w:t>
      </w:r>
      <w:r w:rsidRPr="00E27676">
        <w:t>за</w:t>
      </w:r>
      <w:r w:rsidR="00E27676" w:rsidRPr="00E27676">
        <w:t xml:space="preserve"> </w:t>
      </w:r>
      <w:r w:rsidRPr="00E27676">
        <w:t>сентябрь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ремонт</w:t>
      </w:r>
      <w:r w:rsidR="00E27676" w:rsidRPr="00E27676">
        <w:t xml:space="preserve"> </w:t>
      </w:r>
      <w:r w:rsidRPr="00E27676">
        <w:t>заводских</w:t>
      </w:r>
      <w:r w:rsidR="00E27676" w:rsidRPr="00E27676">
        <w:t xml:space="preserve"> </w:t>
      </w:r>
      <w:r w:rsidRPr="00E27676">
        <w:t>приборов,</w:t>
      </w:r>
      <w:r w:rsidR="00E27676" w:rsidRPr="00E27676">
        <w:t xml:space="preserve"> </w:t>
      </w:r>
      <w:r w:rsidRPr="00E27676">
        <w:t>ремонтные</w:t>
      </w:r>
      <w:r w:rsidR="00E27676" w:rsidRPr="00E27676">
        <w:t xml:space="preserve"> </w:t>
      </w:r>
      <w:r w:rsidRPr="00E27676">
        <w:t>нужды</w:t>
      </w:r>
      <w:r w:rsidR="00E27676" w:rsidRPr="00E27676">
        <w:t xml:space="preserve"> </w:t>
      </w:r>
      <w:r w:rsidR="00D84266" w:rsidRPr="00E27676">
        <w:t>ЦДТ</w:t>
      </w:r>
      <w:r w:rsidR="00E27676" w:rsidRPr="00E27676">
        <w:t xml:space="preserve"> </w:t>
      </w:r>
      <w:r w:rsidR="00D84266" w:rsidRPr="00E27676">
        <w:t>и</w:t>
      </w:r>
      <w:r w:rsidR="00E27676" w:rsidRPr="00E27676">
        <w:t xml:space="preserve"> </w:t>
      </w:r>
      <w:r w:rsidR="00E27676">
        <w:t>т.д. (</w:t>
      </w:r>
      <w:r w:rsidR="00D84266" w:rsidRPr="00E27676">
        <w:t>Приложение</w:t>
      </w:r>
      <w:r w:rsidR="00E27676" w:rsidRPr="00E27676">
        <w:t xml:space="preserve"> </w:t>
      </w:r>
      <w:r w:rsidR="00D84266" w:rsidRPr="00E27676">
        <w:t>9</w:t>
      </w:r>
      <w:r w:rsidR="00E27676" w:rsidRPr="00E27676">
        <w:t>)</w:t>
      </w:r>
    </w:p>
    <w:p w:rsidR="008E1E38" w:rsidRDefault="008E1E38" w:rsidP="00E27676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b w:val="0"/>
          <w:smallCaps w:val="0"/>
          <w:color w:val="000000"/>
        </w:rPr>
      </w:pPr>
      <w:bookmarkStart w:id="31" w:name="_Toc149647972"/>
      <w:bookmarkStart w:id="32" w:name="_Toc149648051"/>
    </w:p>
    <w:p w:rsidR="00E27676" w:rsidRDefault="00E27676" w:rsidP="008E1E38">
      <w:pPr>
        <w:pStyle w:val="1"/>
      </w:pPr>
      <w:bookmarkStart w:id="33" w:name="_Toc288469362"/>
      <w:r>
        <w:t xml:space="preserve">2.8 </w:t>
      </w:r>
      <w:r w:rsidR="00387455" w:rsidRPr="00E27676">
        <w:t>Проверка</w:t>
      </w:r>
      <w:r w:rsidRPr="00E27676">
        <w:t xml:space="preserve"> </w:t>
      </w:r>
      <w:r w:rsidR="00387455" w:rsidRPr="00E27676">
        <w:t>операций</w:t>
      </w:r>
      <w:r w:rsidRPr="00E27676">
        <w:t xml:space="preserve"> </w:t>
      </w:r>
      <w:r w:rsidR="00387455" w:rsidRPr="00E27676">
        <w:t>по</w:t>
      </w:r>
      <w:r w:rsidRPr="00E27676">
        <w:t xml:space="preserve"> </w:t>
      </w:r>
      <w:r w:rsidR="00387455" w:rsidRPr="00E27676">
        <w:t>реализации</w:t>
      </w:r>
      <w:r w:rsidRPr="00E27676">
        <w:t xml:space="preserve"> </w:t>
      </w:r>
      <w:r w:rsidR="00387455" w:rsidRPr="00E27676">
        <w:t>материалов</w:t>
      </w:r>
      <w:bookmarkEnd w:id="31"/>
      <w:bookmarkEnd w:id="32"/>
      <w:bookmarkEnd w:id="33"/>
    </w:p>
    <w:p w:rsidR="008E1E38" w:rsidRPr="008E1E38" w:rsidRDefault="008E1E38" w:rsidP="008E1E38">
      <w:pPr>
        <w:rPr>
          <w:lang w:eastAsia="en-US"/>
        </w:rPr>
      </w:pPr>
    </w:p>
    <w:p w:rsidR="00E27676" w:rsidRPr="00E27676" w:rsidRDefault="00387455" w:rsidP="00E27676">
      <w:pPr>
        <w:shd w:val="clear" w:color="auto" w:fill="FFFFFF"/>
        <w:tabs>
          <w:tab w:val="left" w:pos="726"/>
        </w:tabs>
      </w:pPr>
      <w:r w:rsidRPr="00E27676">
        <w:t>Аудитор</w:t>
      </w:r>
      <w:r w:rsidR="00E27676" w:rsidRPr="00E27676">
        <w:t xml:space="preserve"> </w:t>
      </w:r>
      <w:r w:rsidRPr="00E27676">
        <w:t>должен</w:t>
      </w:r>
      <w:r w:rsidR="00E27676" w:rsidRPr="00E27676">
        <w:t xml:space="preserve"> </w:t>
      </w:r>
      <w:r w:rsidRPr="00E27676">
        <w:t>установить</w:t>
      </w:r>
      <w:r w:rsidR="00E27676" w:rsidRPr="00E27676">
        <w:t xml:space="preserve"> </w:t>
      </w:r>
      <w:r w:rsidRPr="00E27676">
        <w:t>целесообразность</w:t>
      </w:r>
      <w:r w:rsidR="00E27676" w:rsidRPr="00E27676">
        <w:t xml:space="preserve"> </w:t>
      </w:r>
      <w:r w:rsidRPr="00E27676">
        <w:t>таких</w:t>
      </w:r>
      <w:r w:rsidR="00E27676" w:rsidRPr="00E27676">
        <w:t xml:space="preserve"> </w:t>
      </w:r>
      <w:r w:rsidRPr="00E27676">
        <w:t>операций,</w:t>
      </w:r>
      <w:r w:rsidR="00E27676" w:rsidRPr="00E27676">
        <w:t xml:space="preserve"> </w:t>
      </w:r>
      <w:r w:rsidRPr="00E27676">
        <w:t>правильность</w:t>
      </w:r>
      <w:r w:rsidR="00E27676" w:rsidRPr="00E27676">
        <w:t xml:space="preserve"> </w:t>
      </w:r>
      <w:r w:rsidRPr="00E27676">
        <w:t>оформления</w:t>
      </w:r>
      <w:r w:rsidR="00E27676" w:rsidRPr="00E27676">
        <w:t xml:space="preserve"> </w:t>
      </w:r>
      <w:r w:rsidRPr="00E27676">
        <w:t>всех</w:t>
      </w:r>
      <w:r w:rsidR="00E27676" w:rsidRPr="00E27676">
        <w:t xml:space="preserve"> </w:t>
      </w:r>
      <w:r w:rsidRPr="00E27676">
        <w:t>документов</w:t>
      </w:r>
      <w:r w:rsidR="00E27676" w:rsidRPr="00E27676">
        <w:t xml:space="preserve"> - </w:t>
      </w:r>
      <w:r w:rsidRPr="00E27676">
        <w:t>договоров,</w:t>
      </w:r>
      <w:r w:rsidR="00E27676" w:rsidRPr="00E27676">
        <w:t xml:space="preserve"> </w:t>
      </w:r>
      <w:r w:rsidRPr="00E27676">
        <w:t>доверенностей,</w:t>
      </w:r>
      <w:r w:rsidR="00E27676" w:rsidRPr="00E27676">
        <w:t xml:space="preserve"> </w:t>
      </w:r>
      <w:r w:rsidRPr="00E27676">
        <w:t>товарно-транспортных</w:t>
      </w:r>
      <w:r w:rsidR="00E27676" w:rsidRPr="00E27676">
        <w:t xml:space="preserve"> </w:t>
      </w:r>
      <w:r w:rsidRPr="00E27676">
        <w:t>накладных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других</w:t>
      </w:r>
      <w:r w:rsidR="00E27676" w:rsidRPr="00E27676">
        <w:t xml:space="preserve"> </w:t>
      </w:r>
      <w:r w:rsidRPr="00E27676">
        <w:t>первичных</w:t>
      </w:r>
      <w:r w:rsidR="00E27676" w:rsidRPr="00E27676">
        <w:t xml:space="preserve"> </w:t>
      </w:r>
      <w:r w:rsidRPr="00E27676">
        <w:t>документов</w:t>
      </w:r>
      <w:r w:rsidR="00E27676">
        <w:t xml:space="preserve"> (</w:t>
      </w:r>
      <w:r w:rsidRPr="00E27676">
        <w:t>в</w:t>
      </w:r>
      <w:r w:rsidR="00E27676" w:rsidRPr="00E27676">
        <w:t xml:space="preserve"> </w:t>
      </w:r>
      <w:r w:rsidRPr="00E27676">
        <w:t>частности,</w:t>
      </w:r>
      <w:r w:rsidR="00E27676" w:rsidRPr="00E27676">
        <w:t xml:space="preserve"> </w:t>
      </w:r>
      <w:r w:rsidRPr="00E27676">
        <w:t>проверить,</w:t>
      </w:r>
      <w:r w:rsidR="00E27676" w:rsidRPr="00E27676">
        <w:t xml:space="preserve"> </w:t>
      </w:r>
      <w:r w:rsidRPr="00E27676">
        <w:t>выделен</w:t>
      </w:r>
      <w:r w:rsidR="00E27676" w:rsidRPr="00E27676">
        <w:t xml:space="preserve"> </w:t>
      </w:r>
      <w:r w:rsidRPr="00E27676">
        <w:t>ли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них</w:t>
      </w:r>
      <w:r w:rsidR="00E27676" w:rsidRPr="00E27676">
        <w:t xml:space="preserve"> </w:t>
      </w:r>
      <w:r w:rsidRPr="00E27676">
        <w:t>отдельной</w:t>
      </w:r>
      <w:r w:rsidR="00E27676" w:rsidRPr="00E27676">
        <w:t xml:space="preserve"> </w:t>
      </w:r>
      <w:r w:rsidRPr="00E27676">
        <w:t>строкой</w:t>
      </w:r>
      <w:r w:rsidR="00E27676" w:rsidRPr="00E27676">
        <w:t xml:space="preserve"> </w:t>
      </w:r>
      <w:r w:rsidRPr="00E27676">
        <w:t>НДС</w:t>
      </w:r>
      <w:r w:rsidR="00E27676" w:rsidRPr="00E27676">
        <w:t>).</w:t>
      </w:r>
    </w:p>
    <w:p w:rsidR="00E27676" w:rsidRPr="00E27676" w:rsidRDefault="00F63B26" w:rsidP="00E27676">
      <w:pPr>
        <w:shd w:val="clear" w:color="auto" w:fill="FFFFFF"/>
        <w:tabs>
          <w:tab w:val="left" w:pos="726"/>
        </w:tabs>
      </w:pPr>
      <w:r w:rsidRPr="00E27676">
        <w:t>Операции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реализации</w:t>
      </w:r>
      <w:r w:rsidR="00E27676" w:rsidRPr="00E27676">
        <w:t xml:space="preserve"> </w:t>
      </w:r>
      <w:r w:rsidRPr="00E27676">
        <w:t>дол</w:t>
      </w:r>
      <w:r w:rsidR="00387455" w:rsidRPr="00E27676">
        <w:t>жны</w:t>
      </w:r>
      <w:r w:rsidR="00E27676" w:rsidRPr="00E27676">
        <w:t xml:space="preserve"> </w:t>
      </w:r>
      <w:r w:rsidR="00387455" w:rsidRPr="00E27676">
        <w:t>быть</w:t>
      </w:r>
      <w:r w:rsidR="00E27676" w:rsidRPr="00E27676">
        <w:t xml:space="preserve"> </w:t>
      </w:r>
      <w:r w:rsidR="00387455" w:rsidRPr="00E27676">
        <w:t>отражены</w:t>
      </w:r>
      <w:r w:rsidR="00E27676" w:rsidRPr="00E27676">
        <w:t>:</w:t>
      </w:r>
    </w:p>
    <w:p w:rsidR="00E27676" w:rsidRPr="00E27676" w:rsidRDefault="00846414" w:rsidP="00E27676">
      <w:pPr>
        <w:shd w:val="clear" w:color="auto" w:fill="FFFFFF"/>
        <w:tabs>
          <w:tab w:val="left" w:pos="726"/>
        </w:tabs>
      </w:pPr>
      <w:r w:rsidRPr="00E27676">
        <w:t>Д</w:t>
      </w:r>
      <w:r w:rsidR="00E27676" w:rsidRPr="00E27676">
        <w:t xml:space="preserve"> </w:t>
      </w:r>
      <w:r w:rsidRPr="00E27676">
        <w:t>91</w:t>
      </w:r>
      <w:r w:rsidR="00E27676" w:rsidRPr="00E27676">
        <w:t xml:space="preserve"> </w:t>
      </w:r>
      <w:r w:rsidRPr="00E27676">
        <w:t>К</w:t>
      </w:r>
      <w:r w:rsidR="00E27676" w:rsidRPr="00E27676">
        <w:t xml:space="preserve"> </w:t>
      </w:r>
      <w:r w:rsidRPr="00E27676">
        <w:t>10</w:t>
      </w:r>
      <w:r w:rsidR="00E27676" w:rsidRPr="00E27676">
        <w:t xml:space="preserve"> - </w:t>
      </w:r>
      <w:r w:rsidRPr="00E27676">
        <w:t>списание</w:t>
      </w:r>
      <w:r w:rsidR="00E27676" w:rsidRPr="00E27676">
        <w:t xml:space="preserve"> </w:t>
      </w:r>
      <w:r w:rsidRPr="00E27676">
        <w:t>стоимости</w:t>
      </w:r>
      <w:r w:rsidR="00E27676" w:rsidRPr="00E27676">
        <w:t xml:space="preserve"> </w:t>
      </w:r>
      <w:r w:rsidRPr="00E27676">
        <w:t>реализованных</w:t>
      </w:r>
      <w:r w:rsidR="00E27676" w:rsidRPr="00E27676">
        <w:t xml:space="preserve"> </w:t>
      </w:r>
      <w:r w:rsidRPr="00E27676">
        <w:t>материалов</w:t>
      </w:r>
      <w:r w:rsidR="00E27676" w:rsidRPr="00E27676">
        <w:t>.</w:t>
      </w:r>
    </w:p>
    <w:p w:rsidR="00E27676" w:rsidRPr="00E27676" w:rsidRDefault="00846414" w:rsidP="00E27676">
      <w:pPr>
        <w:shd w:val="clear" w:color="auto" w:fill="FFFFFF"/>
        <w:tabs>
          <w:tab w:val="left" w:pos="726"/>
        </w:tabs>
      </w:pPr>
      <w:r w:rsidRPr="00E27676">
        <w:t>Д</w:t>
      </w:r>
      <w:r w:rsidR="00E27676" w:rsidRPr="00E27676">
        <w:t xml:space="preserve"> </w:t>
      </w:r>
      <w:r w:rsidRPr="00E27676">
        <w:t>62</w:t>
      </w:r>
      <w:r w:rsidR="00E27676" w:rsidRPr="00E27676">
        <w:t xml:space="preserve"> </w:t>
      </w:r>
      <w:r w:rsidRPr="00E27676">
        <w:t>К91</w:t>
      </w:r>
      <w:r w:rsidR="00E27676" w:rsidRPr="00E27676">
        <w:t xml:space="preserve"> - </w:t>
      </w:r>
      <w:r w:rsidRPr="00E27676">
        <w:t>отражена</w:t>
      </w:r>
      <w:r w:rsidR="00E27676" w:rsidRPr="00E27676">
        <w:t xml:space="preserve"> </w:t>
      </w:r>
      <w:r w:rsidRPr="00E27676">
        <w:t>задолженность</w:t>
      </w:r>
      <w:r w:rsidR="00E27676" w:rsidRPr="00E27676">
        <w:t xml:space="preserve"> </w:t>
      </w:r>
      <w:r w:rsidRPr="00E27676">
        <w:t>покупателей</w:t>
      </w:r>
      <w:r w:rsidR="00E27676" w:rsidRPr="00E27676">
        <w:t xml:space="preserve"> </w:t>
      </w:r>
      <w:r w:rsidRPr="00E27676">
        <w:t>материалов</w:t>
      </w:r>
      <w:r w:rsidR="00E27676" w:rsidRPr="00E27676">
        <w:t>.</w:t>
      </w:r>
    </w:p>
    <w:p w:rsidR="00E27676" w:rsidRPr="00E27676" w:rsidRDefault="00846414" w:rsidP="00E27676">
      <w:pPr>
        <w:shd w:val="clear" w:color="auto" w:fill="FFFFFF"/>
        <w:tabs>
          <w:tab w:val="left" w:pos="726"/>
        </w:tabs>
      </w:pPr>
      <w:r w:rsidRPr="00E27676">
        <w:t>По</w:t>
      </w:r>
      <w:r w:rsidR="00E27676" w:rsidRPr="00E27676">
        <w:t xml:space="preserve"> </w:t>
      </w:r>
      <w:r w:rsidRPr="00E27676">
        <w:t>безвозмездной</w:t>
      </w:r>
      <w:r w:rsidR="00E27676" w:rsidRPr="00E27676">
        <w:t xml:space="preserve"> </w:t>
      </w:r>
      <w:r w:rsidRPr="00E27676">
        <w:t>передаче</w:t>
      </w:r>
      <w:r w:rsidR="00E27676" w:rsidRPr="00E27676">
        <w:t xml:space="preserve"> </w:t>
      </w:r>
      <w:r w:rsidRPr="00E27676">
        <w:t>ма</w:t>
      </w:r>
      <w:r w:rsidR="00387455" w:rsidRPr="00E27676">
        <w:t>териальных</w:t>
      </w:r>
      <w:r w:rsidR="00E27676" w:rsidRPr="00E27676">
        <w:t xml:space="preserve"> </w:t>
      </w:r>
      <w:r w:rsidR="00387455" w:rsidRPr="00E27676">
        <w:t>ценностей</w:t>
      </w:r>
      <w:r w:rsidR="00E27676" w:rsidRPr="00E27676">
        <w:t xml:space="preserve"> </w:t>
      </w:r>
      <w:r w:rsidR="00387455" w:rsidRPr="00E27676">
        <w:t>аудитор</w:t>
      </w:r>
      <w:r w:rsidR="00E27676" w:rsidRPr="00E27676">
        <w:t xml:space="preserve"> </w:t>
      </w:r>
      <w:r w:rsidR="00387455" w:rsidRPr="00E27676">
        <w:t>проверяет</w:t>
      </w:r>
      <w:r w:rsidR="00E27676" w:rsidRPr="00E27676">
        <w:t xml:space="preserve"> </w:t>
      </w:r>
      <w:r w:rsidR="00387455" w:rsidRPr="00E27676">
        <w:t>правильность</w:t>
      </w:r>
      <w:r w:rsidR="00E27676" w:rsidRPr="00E27676">
        <w:t xml:space="preserve"> </w:t>
      </w:r>
      <w:r w:rsidR="00387455" w:rsidRPr="00E27676">
        <w:t>определения</w:t>
      </w:r>
      <w:r w:rsidR="00E27676" w:rsidRPr="00E27676">
        <w:t xml:space="preserve"> </w:t>
      </w:r>
      <w:r w:rsidRPr="00E27676">
        <w:t>их</w:t>
      </w:r>
      <w:r w:rsidR="00E27676" w:rsidRPr="00E27676">
        <w:t xml:space="preserve"> </w:t>
      </w:r>
      <w:r w:rsidRPr="00E27676">
        <w:t>стоимости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целей</w:t>
      </w:r>
      <w:r w:rsidR="00E27676" w:rsidRPr="00E27676">
        <w:t xml:space="preserve"> </w:t>
      </w:r>
      <w:r w:rsidRPr="00E27676">
        <w:t>налогооб</w:t>
      </w:r>
      <w:r w:rsidR="00387455" w:rsidRPr="00E27676">
        <w:t>ложения</w:t>
      </w:r>
      <w:r w:rsidR="00E27676" w:rsidRPr="00E27676">
        <w:t>.</w:t>
      </w:r>
    </w:p>
    <w:p w:rsidR="00E27676" w:rsidRPr="00E27676" w:rsidRDefault="00387455" w:rsidP="00E27676">
      <w:pPr>
        <w:shd w:val="clear" w:color="auto" w:fill="FFFFFF"/>
        <w:tabs>
          <w:tab w:val="left" w:pos="726"/>
        </w:tabs>
      </w:pPr>
      <w:r w:rsidRPr="00E27676">
        <w:t>Для</w:t>
      </w:r>
      <w:r w:rsidR="00E27676" w:rsidRPr="00E27676">
        <w:t xml:space="preserve"> </w:t>
      </w:r>
      <w:r w:rsidRPr="00E27676">
        <w:t>расчета</w:t>
      </w:r>
      <w:r w:rsidR="00E27676" w:rsidRPr="00E27676">
        <w:t xml:space="preserve"> </w:t>
      </w:r>
      <w:r w:rsidRPr="00E27676">
        <w:t>налога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прибыль</w:t>
      </w:r>
      <w:r w:rsidR="00E27676" w:rsidRPr="00E27676">
        <w:t xml:space="preserve"> </w:t>
      </w:r>
      <w:r w:rsidRPr="00E27676">
        <w:t>стоимость</w:t>
      </w:r>
      <w:r w:rsidR="00E27676" w:rsidRPr="00E27676">
        <w:t xml:space="preserve"> </w:t>
      </w:r>
      <w:r w:rsidRPr="00E27676">
        <w:t>передаваемых</w:t>
      </w:r>
      <w:r w:rsidR="00E27676" w:rsidRPr="00E27676">
        <w:t xml:space="preserve"> </w:t>
      </w:r>
      <w:r w:rsidRPr="00E27676">
        <w:t>ценностей</w:t>
      </w:r>
      <w:r w:rsidR="00E27676" w:rsidRPr="00E27676">
        <w:t xml:space="preserve"> </w:t>
      </w:r>
      <w:r w:rsidR="003D5300" w:rsidRPr="00E27676">
        <w:t>необходимо</w:t>
      </w:r>
      <w:r w:rsidR="00E27676" w:rsidRPr="00E27676">
        <w:t xml:space="preserve"> </w:t>
      </w:r>
      <w:r w:rsidR="003D5300" w:rsidRPr="00E27676">
        <w:t>рассчитывать</w:t>
      </w:r>
      <w:r w:rsidR="00E27676" w:rsidRPr="00E27676">
        <w:t xml:space="preserve"> </w:t>
      </w:r>
      <w:r w:rsidR="003D5300" w:rsidRPr="00E27676">
        <w:t>по</w:t>
      </w:r>
      <w:r w:rsidR="00E27676" w:rsidRPr="00E27676">
        <w:t xml:space="preserve"> </w:t>
      </w:r>
      <w:r w:rsidR="003D5300" w:rsidRPr="00E27676">
        <w:t>сред</w:t>
      </w:r>
      <w:r w:rsidRPr="00E27676">
        <w:t>ней</w:t>
      </w:r>
      <w:r w:rsidR="00E27676" w:rsidRPr="00E27676">
        <w:t xml:space="preserve"> </w:t>
      </w:r>
      <w:r w:rsidRPr="00E27676">
        <w:t>цене</w:t>
      </w:r>
      <w:r w:rsidR="00E27676" w:rsidRPr="00E27676">
        <w:t xml:space="preserve"> </w:t>
      </w:r>
      <w:r w:rsidRPr="00E27676">
        <w:t>реализации</w:t>
      </w:r>
      <w:r w:rsidR="00E27676" w:rsidRPr="00E27676">
        <w:t xml:space="preserve"> </w:t>
      </w:r>
      <w:r w:rsidRPr="00E27676">
        <w:t>или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цене</w:t>
      </w:r>
      <w:r w:rsidR="00E27676" w:rsidRPr="00E27676">
        <w:t xml:space="preserve"> </w:t>
      </w:r>
      <w:r w:rsidRPr="00E27676">
        <w:t>последней</w:t>
      </w:r>
      <w:r w:rsidR="00E27676" w:rsidRPr="00E27676">
        <w:t xml:space="preserve"> </w:t>
      </w:r>
      <w:r w:rsidRPr="00E27676">
        <w:t>реализации</w:t>
      </w:r>
      <w:r w:rsidR="00E27676" w:rsidRPr="00E27676">
        <w:t>.</w:t>
      </w:r>
    </w:p>
    <w:p w:rsidR="00E27676" w:rsidRPr="00E27676" w:rsidRDefault="003D5300" w:rsidP="00E27676">
      <w:pPr>
        <w:tabs>
          <w:tab w:val="left" w:pos="726"/>
        </w:tabs>
      </w:pPr>
      <w:r w:rsidRPr="00E27676">
        <w:t>При</w:t>
      </w:r>
      <w:r w:rsidR="00E27676" w:rsidRPr="00E27676">
        <w:t xml:space="preserve"> </w:t>
      </w:r>
      <w:r w:rsidRPr="00E27676">
        <w:t>проверке</w:t>
      </w:r>
      <w:r w:rsidR="00E27676" w:rsidRPr="00E27676">
        <w:t xml:space="preserve"> </w:t>
      </w:r>
      <w:r w:rsidRPr="00E27676">
        <w:t>операций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реализации</w:t>
      </w:r>
      <w:r w:rsidR="00E27676" w:rsidRPr="00E27676">
        <w:t xml:space="preserve"> </w:t>
      </w:r>
      <w:r w:rsidRPr="00E27676">
        <w:t>МПЗ</w:t>
      </w:r>
      <w:r w:rsidR="00E27676" w:rsidRPr="00E27676">
        <w:t xml:space="preserve"> </w:t>
      </w:r>
      <w:r w:rsidRPr="00E27676">
        <w:t>ошибок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нарушений</w:t>
      </w:r>
      <w:r w:rsidR="00E27676" w:rsidRPr="00E27676">
        <w:t xml:space="preserve"> </w:t>
      </w:r>
      <w:r w:rsidRPr="00E27676">
        <w:t>действующего</w:t>
      </w:r>
      <w:r w:rsidR="00E27676" w:rsidRPr="00E27676">
        <w:t xml:space="preserve"> </w:t>
      </w:r>
      <w:r w:rsidRPr="00E27676">
        <w:t>законодательства</w:t>
      </w:r>
      <w:r w:rsidR="00E27676" w:rsidRPr="00E27676">
        <w:t xml:space="preserve"> </w:t>
      </w:r>
      <w:r w:rsidRPr="00E27676">
        <w:t>выявлено</w:t>
      </w:r>
      <w:r w:rsidR="00E27676" w:rsidRPr="00E27676">
        <w:t xml:space="preserve"> </w:t>
      </w:r>
      <w:r w:rsidRPr="00E27676">
        <w:t>не</w:t>
      </w:r>
      <w:r w:rsidR="00E27676" w:rsidRPr="00E27676">
        <w:t xml:space="preserve"> </w:t>
      </w:r>
      <w:r w:rsidRPr="00E27676">
        <w:t>было</w:t>
      </w:r>
      <w:r w:rsidR="00E27676" w:rsidRPr="00E27676">
        <w:t xml:space="preserve"> [</w:t>
      </w:r>
      <w:r w:rsidR="008926C6" w:rsidRPr="00E27676">
        <w:t>15</w:t>
      </w:r>
      <w:r w:rsidR="00E27676" w:rsidRPr="00E27676">
        <w:t>].</w:t>
      </w:r>
    </w:p>
    <w:p w:rsidR="00E27676" w:rsidRPr="00E27676" w:rsidRDefault="00F279EB" w:rsidP="00E27676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b w:val="0"/>
          <w:bCs/>
          <w:smallCaps w:val="0"/>
          <w:color w:val="000000"/>
        </w:rPr>
      </w:pPr>
      <w:r w:rsidRPr="00E27676">
        <w:rPr>
          <w:rFonts w:ascii="Times New Roman" w:hAnsi="Times New Roman"/>
          <w:smallCaps w:val="0"/>
          <w:color w:val="000000"/>
        </w:rPr>
        <w:br w:type="page"/>
      </w:r>
      <w:bookmarkStart w:id="34" w:name="_Toc149647973"/>
      <w:bookmarkStart w:id="35" w:name="_Toc149648052"/>
      <w:bookmarkStart w:id="36" w:name="_Toc288469363"/>
      <w:r w:rsidR="001711A4" w:rsidRPr="00E27676">
        <w:rPr>
          <w:rFonts w:ascii="Times New Roman" w:hAnsi="Times New Roman"/>
          <w:b w:val="0"/>
          <w:bCs/>
          <w:smallCaps w:val="0"/>
          <w:color w:val="000000"/>
        </w:rPr>
        <w:t>3</w:t>
      </w:r>
      <w:r w:rsidR="00E27676" w:rsidRPr="00E27676">
        <w:rPr>
          <w:rFonts w:ascii="Times New Roman" w:hAnsi="Times New Roman"/>
          <w:b w:val="0"/>
          <w:bCs/>
          <w:smallCaps w:val="0"/>
          <w:color w:val="000000"/>
        </w:rPr>
        <w:t xml:space="preserve">. </w:t>
      </w:r>
      <w:r w:rsidR="001711A4" w:rsidRPr="00E27676">
        <w:rPr>
          <w:rFonts w:ascii="Times New Roman" w:hAnsi="Times New Roman"/>
          <w:b w:val="0"/>
          <w:bCs/>
          <w:smallCaps w:val="0"/>
          <w:color w:val="000000"/>
        </w:rPr>
        <w:t>Аудиторское</w:t>
      </w:r>
      <w:r w:rsidR="00E27676" w:rsidRPr="00E27676">
        <w:rPr>
          <w:rFonts w:ascii="Times New Roman" w:hAnsi="Times New Roman"/>
          <w:b w:val="0"/>
          <w:bCs/>
          <w:smallCaps w:val="0"/>
          <w:color w:val="000000"/>
        </w:rPr>
        <w:t xml:space="preserve"> </w:t>
      </w:r>
      <w:r w:rsidR="001711A4" w:rsidRPr="00E27676">
        <w:rPr>
          <w:rFonts w:ascii="Times New Roman" w:hAnsi="Times New Roman"/>
          <w:b w:val="0"/>
          <w:bCs/>
          <w:smallCaps w:val="0"/>
          <w:color w:val="000000"/>
        </w:rPr>
        <w:t>заключение</w:t>
      </w:r>
      <w:r w:rsidR="00E27676" w:rsidRPr="00E27676">
        <w:rPr>
          <w:rFonts w:ascii="Times New Roman" w:hAnsi="Times New Roman"/>
          <w:b w:val="0"/>
          <w:bCs/>
          <w:smallCaps w:val="0"/>
          <w:color w:val="000000"/>
        </w:rPr>
        <w:t>.</w:t>
      </w:r>
      <w:bookmarkEnd w:id="34"/>
      <w:bookmarkEnd w:id="35"/>
      <w:bookmarkEnd w:id="36"/>
    </w:p>
    <w:p w:rsidR="007412AE" w:rsidRPr="00E27676" w:rsidRDefault="007412AE" w:rsidP="00E27676">
      <w:pPr>
        <w:tabs>
          <w:tab w:val="left" w:pos="726"/>
        </w:tabs>
      </w:pPr>
      <w:r w:rsidRPr="00E27676">
        <w:t>Аудиторская</w:t>
      </w:r>
      <w:r w:rsidR="00E27676" w:rsidRPr="00E27676">
        <w:t xml:space="preserve"> </w:t>
      </w:r>
      <w:r w:rsidRPr="00E27676">
        <w:t>проверка</w:t>
      </w:r>
      <w:r w:rsidR="00E27676" w:rsidRPr="00E27676">
        <w:t xml:space="preserve"> </w:t>
      </w:r>
      <w:r w:rsidRPr="00E27676">
        <w:t>МПЗ</w:t>
      </w:r>
      <w:r w:rsidR="00E27676" w:rsidRPr="00E27676">
        <w:t xml:space="preserve"> </w:t>
      </w:r>
      <w:r w:rsidRPr="00E27676">
        <w:t>проводилась</w:t>
      </w:r>
      <w:r w:rsidR="00E27676" w:rsidRPr="00E27676">
        <w:t xml:space="preserve"> </w:t>
      </w:r>
      <w:r w:rsidRPr="00E27676">
        <w:t>за</w:t>
      </w:r>
      <w:r w:rsidR="00E27676" w:rsidRPr="00E27676">
        <w:t xml:space="preserve"> </w:t>
      </w:r>
      <w:r w:rsidR="00D5774D" w:rsidRPr="00E27676">
        <w:t>2010</w:t>
      </w:r>
      <w:r w:rsidR="00E27676" w:rsidRPr="00E27676">
        <w:t xml:space="preserve"> </w:t>
      </w:r>
      <w:r w:rsidRPr="00E27676">
        <w:t>год</w:t>
      </w:r>
    </w:p>
    <w:p w:rsidR="00E27676" w:rsidRPr="00E27676" w:rsidRDefault="001711A4" w:rsidP="00E27676">
      <w:pPr>
        <w:tabs>
          <w:tab w:val="left" w:pos="726"/>
        </w:tabs>
      </w:pPr>
      <w:r w:rsidRPr="00E27676">
        <w:t>За</w:t>
      </w:r>
      <w:r w:rsidR="00E27676" w:rsidRPr="00E27676">
        <w:t xml:space="preserve"> </w:t>
      </w:r>
      <w:r w:rsidRPr="00E27676">
        <w:t>время</w:t>
      </w:r>
      <w:r w:rsidR="00E27676" w:rsidRPr="00E27676">
        <w:t xml:space="preserve"> </w:t>
      </w:r>
      <w:r w:rsidRPr="00E27676">
        <w:t>проведения</w:t>
      </w:r>
      <w:r w:rsidR="00E27676" w:rsidRPr="00E27676">
        <w:t xml:space="preserve"> </w:t>
      </w:r>
      <w:r w:rsidRPr="00E27676">
        <w:t>аудиторской</w:t>
      </w:r>
      <w:r w:rsidR="00E27676" w:rsidRPr="00E27676">
        <w:t xml:space="preserve"> </w:t>
      </w:r>
      <w:r w:rsidRPr="00E27676">
        <w:t>проверки</w:t>
      </w:r>
      <w:r w:rsidR="00E27676" w:rsidRPr="00E27676">
        <w:t xml:space="preserve"> </w:t>
      </w:r>
      <w:r w:rsidRPr="00E27676">
        <w:t>МПЗ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ООО</w:t>
      </w:r>
      <w:r w:rsidR="00E27676">
        <w:t xml:space="preserve"> "</w:t>
      </w:r>
      <w:r w:rsidRPr="00E27676">
        <w:t>ВСЗ</w:t>
      </w:r>
      <w:r w:rsidR="00E27676">
        <w:t xml:space="preserve">" </w:t>
      </w:r>
      <w:r w:rsidRPr="00E27676">
        <w:t>были</w:t>
      </w:r>
      <w:r w:rsidR="00E27676" w:rsidRPr="00E27676">
        <w:t xml:space="preserve"> </w:t>
      </w:r>
      <w:r w:rsidRPr="00E27676">
        <w:t>выявлены</w:t>
      </w:r>
      <w:r w:rsidR="00E27676" w:rsidRPr="00E27676">
        <w:t xml:space="preserve"> </w:t>
      </w:r>
      <w:r w:rsidRPr="00E27676">
        <w:t>следующие</w:t>
      </w:r>
      <w:r w:rsidR="00E27676" w:rsidRPr="00E27676">
        <w:t xml:space="preserve"> </w:t>
      </w:r>
      <w:r w:rsidRPr="00E27676">
        <w:t>нарушения</w:t>
      </w:r>
      <w:r w:rsidR="00E27676" w:rsidRPr="00E27676">
        <w:t>:</w:t>
      </w:r>
    </w:p>
    <w:p w:rsidR="00E27676" w:rsidRPr="00E27676" w:rsidRDefault="001711A4" w:rsidP="00E27676">
      <w:pPr>
        <w:numPr>
          <w:ilvl w:val="0"/>
          <w:numId w:val="26"/>
        </w:numPr>
        <w:tabs>
          <w:tab w:val="clear" w:pos="794"/>
          <w:tab w:val="left" w:pos="726"/>
        </w:tabs>
        <w:ind w:left="0" w:firstLine="709"/>
      </w:pPr>
      <w:r w:rsidRPr="00E27676">
        <w:t>в</w:t>
      </w:r>
      <w:r w:rsidR="00E27676" w:rsidRPr="00E27676">
        <w:t xml:space="preserve"> </w:t>
      </w:r>
      <w:r w:rsidRPr="00E27676">
        <w:t>организации</w:t>
      </w:r>
      <w:r w:rsidR="00E27676" w:rsidRPr="00E27676">
        <w:t xml:space="preserve"> </w:t>
      </w:r>
      <w:r w:rsidRPr="00E27676">
        <w:t>приходные</w:t>
      </w:r>
      <w:r w:rsidR="00E27676" w:rsidRPr="00E27676">
        <w:t xml:space="preserve"> </w:t>
      </w:r>
      <w:r w:rsidRPr="00E27676">
        <w:t>ордера</w:t>
      </w:r>
      <w:r w:rsidR="00E27676" w:rsidRPr="00E27676">
        <w:t xml:space="preserve"> </w:t>
      </w:r>
      <w:r w:rsidRPr="00E27676">
        <w:t>составляются</w:t>
      </w:r>
      <w:r w:rsidR="00E27676" w:rsidRPr="00E27676">
        <w:t xml:space="preserve"> </w:t>
      </w:r>
      <w:r w:rsidRPr="00E27676">
        <w:t>либо</w:t>
      </w:r>
      <w:r w:rsidR="00E27676" w:rsidRPr="00E27676">
        <w:t xml:space="preserve"> </w:t>
      </w:r>
      <w:r w:rsidRPr="00E27676">
        <w:t>вручную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типографских</w:t>
      </w:r>
      <w:r w:rsidR="00E27676" w:rsidRPr="00E27676">
        <w:t xml:space="preserve"> </w:t>
      </w:r>
      <w:r w:rsidRPr="00E27676">
        <w:t>бланках,</w:t>
      </w:r>
      <w:r w:rsidR="00E27676" w:rsidRPr="00E27676">
        <w:t xml:space="preserve"> </w:t>
      </w:r>
      <w:r w:rsidRPr="00E27676">
        <w:t>либо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компьютере</w:t>
      </w:r>
      <w:r w:rsidR="00E27676" w:rsidRPr="00E27676">
        <w:t xml:space="preserve">, </w:t>
      </w:r>
      <w:r w:rsidRPr="00E27676">
        <w:t>при</w:t>
      </w:r>
      <w:r w:rsidR="00E27676" w:rsidRPr="00E27676">
        <w:t xml:space="preserve"> </w:t>
      </w:r>
      <w:r w:rsidRPr="00E27676">
        <w:t>этом</w:t>
      </w:r>
      <w:r w:rsidR="00E27676" w:rsidRPr="00E27676">
        <w:t xml:space="preserve"> </w:t>
      </w:r>
      <w:r w:rsidRPr="00E27676">
        <w:t>они</w:t>
      </w:r>
      <w:r w:rsidR="00E27676" w:rsidRPr="00E27676">
        <w:t xml:space="preserve"> </w:t>
      </w:r>
      <w:r w:rsidRPr="00E27676">
        <w:t>не</w:t>
      </w:r>
      <w:r w:rsidR="00E27676" w:rsidRPr="00E27676">
        <w:t xml:space="preserve"> </w:t>
      </w:r>
      <w:r w:rsidRPr="00E27676">
        <w:t>содержат</w:t>
      </w:r>
      <w:r w:rsidR="00E27676" w:rsidRPr="00E27676">
        <w:t xml:space="preserve"> </w:t>
      </w:r>
      <w:r w:rsidRPr="00E27676">
        <w:t>обязательных</w:t>
      </w:r>
      <w:r w:rsidR="00E27676" w:rsidRPr="00E27676">
        <w:t xml:space="preserve"> </w:t>
      </w:r>
      <w:r w:rsidRPr="00E27676">
        <w:t>реквизитов</w:t>
      </w:r>
      <w:r w:rsidR="00E27676" w:rsidRPr="00E27676">
        <w:t xml:space="preserve">: </w:t>
      </w:r>
      <w:r w:rsidRPr="00E27676">
        <w:t>экземпляр,</w:t>
      </w:r>
      <w:r w:rsidR="00E27676" w:rsidRPr="00E27676">
        <w:t xml:space="preserve"> </w:t>
      </w:r>
      <w:r w:rsidRPr="00E27676">
        <w:t>составленный</w:t>
      </w:r>
      <w:r w:rsidR="00E27676" w:rsidRPr="00E27676">
        <w:t xml:space="preserve"> </w:t>
      </w:r>
      <w:r w:rsidRPr="00E27676">
        <w:t>вручную,</w:t>
      </w:r>
      <w:r w:rsidR="00E27676" w:rsidRPr="00E27676">
        <w:t xml:space="preserve"> </w:t>
      </w:r>
      <w:r w:rsidRPr="00E27676">
        <w:t>не</w:t>
      </w:r>
      <w:r w:rsidR="00E27676" w:rsidRPr="00E27676">
        <w:t xml:space="preserve"> </w:t>
      </w:r>
      <w:r w:rsidRPr="00E27676">
        <w:t>содержит</w:t>
      </w:r>
      <w:r w:rsidR="00E27676" w:rsidRPr="00E27676">
        <w:t xml:space="preserve"> </w:t>
      </w:r>
      <w:r w:rsidRPr="00E27676">
        <w:t>суммовые</w:t>
      </w:r>
      <w:r w:rsidR="00E27676" w:rsidRPr="00E27676">
        <w:t xml:space="preserve"> </w:t>
      </w:r>
      <w:r w:rsidRPr="00E27676">
        <w:t>измерители,</w:t>
      </w:r>
      <w:r w:rsidR="00E27676" w:rsidRPr="00E27676">
        <w:t xml:space="preserve"> </w:t>
      </w:r>
      <w:r w:rsidRPr="00E27676">
        <w:t>компьютерная</w:t>
      </w:r>
      <w:r w:rsidR="00E27676" w:rsidRPr="00E27676">
        <w:t xml:space="preserve"> </w:t>
      </w:r>
      <w:r w:rsidRPr="00E27676">
        <w:t>распечатка</w:t>
      </w:r>
      <w:r w:rsidR="00E27676" w:rsidRPr="00E27676">
        <w:t xml:space="preserve"> - </w:t>
      </w:r>
      <w:r w:rsidRPr="00E27676">
        <w:t>подписей</w:t>
      </w:r>
      <w:r w:rsidR="00E27676" w:rsidRPr="00E27676">
        <w:t xml:space="preserve"> </w:t>
      </w:r>
      <w:r w:rsidRPr="00E27676">
        <w:t>ответственных</w:t>
      </w:r>
      <w:r w:rsidR="00E27676" w:rsidRPr="00E27676">
        <w:t xml:space="preserve"> </w:t>
      </w:r>
      <w:r w:rsidRPr="00E27676">
        <w:t>лиц,</w:t>
      </w:r>
      <w:r w:rsidR="00E27676" w:rsidRPr="00E27676">
        <w:t xml:space="preserve"> </w:t>
      </w:r>
      <w:r w:rsidRPr="00E27676">
        <w:t>например,</w:t>
      </w:r>
      <w:r w:rsidR="00E27676" w:rsidRPr="00E27676">
        <w:t xml:space="preserve"> </w:t>
      </w:r>
      <w:r w:rsidRPr="00E27676">
        <w:t>такие</w:t>
      </w:r>
      <w:r w:rsidR="00E27676" w:rsidRPr="00E27676">
        <w:t xml:space="preserve"> </w:t>
      </w:r>
      <w:r w:rsidRPr="00E27676">
        <w:t>нарушения</w:t>
      </w:r>
      <w:r w:rsidR="00E27676" w:rsidRPr="00E27676">
        <w:t xml:space="preserve"> </w:t>
      </w:r>
      <w:r w:rsidRPr="00E27676">
        <w:t>допущены</w:t>
      </w:r>
      <w:r w:rsidR="00E27676" w:rsidRPr="00E27676">
        <w:t xml:space="preserve"> </w:t>
      </w:r>
      <w:r w:rsidRPr="00E27676">
        <w:t>при</w:t>
      </w:r>
      <w:r w:rsidR="00E27676" w:rsidRPr="00E27676">
        <w:t xml:space="preserve"> </w:t>
      </w:r>
      <w:r w:rsidRPr="00E27676">
        <w:t>оформлении</w:t>
      </w:r>
      <w:r w:rsidR="00E27676" w:rsidRPr="00E27676">
        <w:t>:</w:t>
      </w:r>
    </w:p>
    <w:p w:rsidR="00E27676" w:rsidRPr="00E27676" w:rsidRDefault="001711A4" w:rsidP="00E27676">
      <w:pPr>
        <w:tabs>
          <w:tab w:val="left" w:pos="726"/>
        </w:tabs>
      </w:pPr>
      <w:r w:rsidRPr="00E27676">
        <w:t>приходного</w:t>
      </w:r>
      <w:r w:rsidR="00E27676" w:rsidRPr="00E27676">
        <w:t xml:space="preserve"> </w:t>
      </w:r>
      <w:r w:rsidRPr="00E27676">
        <w:t>ордера</w:t>
      </w:r>
      <w:r w:rsidR="00E27676" w:rsidRPr="00E27676">
        <w:t xml:space="preserve"> </w:t>
      </w:r>
      <w:r w:rsidRPr="00E27676">
        <w:t>№325</w:t>
      </w:r>
      <w:r w:rsidR="00E27676" w:rsidRPr="00E27676">
        <w:t xml:space="preserve"> </w:t>
      </w:r>
      <w:r w:rsidRPr="00E27676">
        <w:t>0т</w:t>
      </w:r>
      <w:r w:rsidR="00E27676" w:rsidRPr="00E27676">
        <w:t xml:space="preserve"> </w:t>
      </w:r>
      <w:r w:rsidRPr="00E27676">
        <w:t>07</w:t>
      </w:r>
      <w:r w:rsidR="00E27676">
        <w:t>.02.20</w:t>
      </w:r>
      <w:r w:rsidR="00D5774D" w:rsidRPr="00E27676">
        <w:t>10</w:t>
      </w:r>
      <w:r w:rsidR="00E27676" w:rsidRPr="00E27676">
        <w:t>;</w:t>
      </w:r>
    </w:p>
    <w:p w:rsidR="00E27676" w:rsidRPr="00E27676" w:rsidRDefault="001711A4" w:rsidP="00E27676">
      <w:pPr>
        <w:tabs>
          <w:tab w:val="left" w:pos="726"/>
        </w:tabs>
      </w:pPr>
      <w:r w:rsidRPr="00E27676">
        <w:t>приходного</w:t>
      </w:r>
      <w:r w:rsidR="00E27676" w:rsidRPr="00E27676">
        <w:t xml:space="preserve"> </w:t>
      </w:r>
      <w:r w:rsidRPr="00E27676">
        <w:t>ордера</w:t>
      </w:r>
      <w:r w:rsidR="00E27676" w:rsidRPr="00E27676">
        <w:t xml:space="preserve"> </w:t>
      </w:r>
      <w:r w:rsidRPr="00E27676">
        <w:t>№116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24</w:t>
      </w:r>
      <w:r w:rsidR="00E27676">
        <w:t>.02.20</w:t>
      </w:r>
      <w:r w:rsidR="00D5774D" w:rsidRPr="00E27676">
        <w:t>10</w:t>
      </w:r>
      <w:r w:rsidR="00E27676" w:rsidRPr="00E27676">
        <w:t>;</w:t>
      </w:r>
    </w:p>
    <w:p w:rsidR="00E27676" w:rsidRPr="00E27676" w:rsidRDefault="001711A4" w:rsidP="00E27676">
      <w:pPr>
        <w:tabs>
          <w:tab w:val="left" w:pos="726"/>
        </w:tabs>
      </w:pPr>
      <w:r w:rsidRPr="00E27676">
        <w:t>приходного</w:t>
      </w:r>
      <w:r w:rsidR="00E27676" w:rsidRPr="00E27676">
        <w:t xml:space="preserve"> </w:t>
      </w:r>
      <w:r w:rsidRPr="00E27676">
        <w:t>ордера</w:t>
      </w:r>
      <w:r w:rsidR="00E27676" w:rsidRPr="00E27676">
        <w:t xml:space="preserve"> </w:t>
      </w:r>
      <w:r w:rsidRPr="00E27676">
        <w:t>№107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21</w:t>
      </w:r>
      <w:r w:rsidR="00E27676">
        <w:t>.02.20</w:t>
      </w:r>
      <w:r w:rsidR="00D5774D" w:rsidRPr="00E27676">
        <w:t>10</w:t>
      </w:r>
      <w:r w:rsidR="00E27676" w:rsidRPr="00E27676">
        <w:t>;</w:t>
      </w:r>
    </w:p>
    <w:p w:rsidR="00E27676" w:rsidRPr="00E27676" w:rsidRDefault="001711A4" w:rsidP="00E27676">
      <w:pPr>
        <w:tabs>
          <w:tab w:val="left" w:pos="726"/>
        </w:tabs>
      </w:pPr>
      <w:r w:rsidRPr="00E27676">
        <w:t>приходного</w:t>
      </w:r>
      <w:r w:rsidR="00E27676" w:rsidRPr="00E27676">
        <w:t xml:space="preserve"> </w:t>
      </w:r>
      <w:r w:rsidRPr="00E27676">
        <w:t>ордера</w:t>
      </w:r>
      <w:r w:rsidR="00E27676" w:rsidRPr="00E27676">
        <w:t xml:space="preserve"> </w:t>
      </w:r>
      <w:r w:rsidRPr="00E27676">
        <w:t>№856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20</w:t>
      </w:r>
      <w:r w:rsidR="00E27676">
        <w:t>.05.20</w:t>
      </w:r>
      <w:r w:rsidR="00D5774D" w:rsidRPr="00E27676">
        <w:t>10</w:t>
      </w:r>
      <w:r w:rsidR="00E27676" w:rsidRPr="00E27676">
        <w:t>;</w:t>
      </w:r>
    </w:p>
    <w:p w:rsidR="00E27676" w:rsidRPr="00E27676" w:rsidRDefault="001711A4" w:rsidP="00E27676">
      <w:pPr>
        <w:tabs>
          <w:tab w:val="left" w:pos="726"/>
        </w:tabs>
      </w:pPr>
      <w:r w:rsidRPr="00E27676">
        <w:t>и</w:t>
      </w:r>
      <w:r w:rsidR="00E27676" w:rsidRPr="00E27676">
        <w:t xml:space="preserve"> </w:t>
      </w:r>
      <w:r w:rsidRPr="00E27676">
        <w:t>др</w:t>
      </w:r>
      <w:r w:rsidR="00E27676" w:rsidRPr="00E27676">
        <w:t>.</w:t>
      </w:r>
    </w:p>
    <w:p w:rsidR="00E27676" w:rsidRPr="00E27676" w:rsidRDefault="001711A4" w:rsidP="00E27676">
      <w:pPr>
        <w:numPr>
          <w:ilvl w:val="0"/>
          <w:numId w:val="26"/>
        </w:numPr>
        <w:tabs>
          <w:tab w:val="clear" w:pos="794"/>
          <w:tab w:val="left" w:pos="726"/>
        </w:tabs>
        <w:ind w:left="0" w:firstLine="709"/>
      </w:pPr>
      <w:r w:rsidRPr="00E27676">
        <w:t>Постановлением</w:t>
      </w:r>
      <w:r w:rsidR="00E27676" w:rsidRPr="00E27676">
        <w:t xml:space="preserve"> </w:t>
      </w:r>
      <w:r w:rsidRPr="00E27676">
        <w:t>Госкомстата</w:t>
      </w:r>
      <w:r w:rsidR="00E27676" w:rsidRPr="00E27676">
        <w:t xml:space="preserve"> </w:t>
      </w:r>
      <w:r w:rsidRPr="00E27676">
        <w:t>РФ</w:t>
      </w:r>
      <w:r w:rsidR="00E27676" w:rsidRPr="00E27676">
        <w:t xml:space="preserve"> </w:t>
      </w:r>
      <w:r w:rsidRPr="00E27676">
        <w:t>№132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25</w:t>
      </w:r>
      <w:r w:rsidR="00E27676">
        <w:t>.12.19</w:t>
      </w:r>
      <w:r w:rsidRPr="00E27676">
        <w:t>98</w:t>
      </w:r>
      <w:r w:rsidR="00E27676">
        <w:t xml:space="preserve"> "</w:t>
      </w:r>
      <w:r w:rsidRPr="00E27676">
        <w:t>Об</w:t>
      </w:r>
      <w:r w:rsidR="00E27676" w:rsidRPr="00E27676">
        <w:t xml:space="preserve"> </w:t>
      </w:r>
      <w:r w:rsidRPr="00E27676">
        <w:t>утверждении</w:t>
      </w:r>
      <w:r w:rsidR="00E27676" w:rsidRPr="00E27676">
        <w:t xml:space="preserve"> </w:t>
      </w:r>
      <w:r w:rsidRPr="00E27676">
        <w:t>альбома</w:t>
      </w:r>
      <w:r w:rsidR="00E27676" w:rsidRPr="00E27676">
        <w:t xml:space="preserve"> </w:t>
      </w:r>
      <w:r w:rsidRPr="00E27676">
        <w:t>унифицированных</w:t>
      </w:r>
      <w:r w:rsidR="00E27676" w:rsidRPr="00E27676">
        <w:t xml:space="preserve"> </w:t>
      </w:r>
      <w:r w:rsidRPr="00E27676">
        <w:t>форм</w:t>
      </w:r>
      <w:r w:rsidR="00E27676" w:rsidRPr="00E27676">
        <w:t xml:space="preserve"> </w:t>
      </w:r>
      <w:r w:rsidRPr="00E27676">
        <w:t>первичной</w:t>
      </w:r>
      <w:r w:rsidR="00E27676" w:rsidRPr="00E27676">
        <w:t xml:space="preserve"> </w:t>
      </w:r>
      <w:r w:rsidRPr="00E27676">
        <w:t>учётной</w:t>
      </w:r>
      <w:r w:rsidR="00E27676" w:rsidRPr="00E27676">
        <w:t xml:space="preserve"> </w:t>
      </w:r>
      <w:r w:rsidRPr="00E27676">
        <w:t>документации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учёту</w:t>
      </w:r>
      <w:r w:rsidR="00E27676" w:rsidRPr="00E27676">
        <w:t xml:space="preserve"> </w:t>
      </w:r>
      <w:r w:rsidRPr="00E27676">
        <w:t>торговых</w:t>
      </w:r>
      <w:r w:rsidR="00E27676" w:rsidRPr="00E27676">
        <w:t xml:space="preserve"> </w:t>
      </w:r>
      <w:r w:rsidRPr="00E27676">
        <w:t>операций</w:t>
      </w:r>
      <w:r w:rsidR="00E27676">
        <w:t xml:space="preserve">" </w:t>
      </w:r>
      <w:r w:rsidRPr="00E27676">
        <w:t>установлена</w:t>
      </w:r>
      <w:r w:rsidR="00E27676" w:rsidRPr="00E27676">
        <w:t xml:space="preserve"> </w:t>
      </w:r>
      <w:r w:rsidRPr="00E27676">
        <w:t>форма</w:t>
      </w:r>
      <w:r w:rsidR="00E27676" w:rsidRPr="00E27676">
        <w:t xml:space="preserve"> </w:t>
      </w:r>
      <w:r w:rsidRPr="00E27676">
        <w:t>№ТОРГ</w:t>
      </w:r>
      <w:r w:rsidR="00E27676" w:rsidRPr="00E27676">
        <w:t xml:space="preserve"> - </w:t>
      </w:r>
      <w:r w:rsidRPr="00E27676">
        <w:t>12</w:t>
      </w:r>
      <w:r w:rsidR="00E27676">
        <w:t xml:space="preserve"> "</w:t>
      </w:r>
      <w:r w:rsidRPr="00E27676">
        <w:t>Товарная</w:t>
      </w:r>
      <w:r w:rsidR="00E27676" w:rsidRPr="00E27676">
        <w:t xml:space="preserve"> </w:t>
      </w:r>
      <w:r w:rsidRPr="00E27676">
        <w:t>накладная</w:t>
      </w:r>
      <w:r w:rsidR="00E27676">
        <w:t>"</w:t>
      </w:r>
      <w:r w:rsidRPr="00E27676">
        <w:t>,</w:t>
      </w:r>
      <w:r w:rsidR="00E27676" w:rsidRPr="00E27676">
        <w:t xml:space="preserve"> </w:t>
      </w:r>
      <w:r w:rsidRPr="00E27676">
        <w:t>служащая</w:t>
      </w:r>
      <w:r w:rsidR="00E27676" w:rsidRPr="00E27676">
        <w:t xml:space="preserve"> </w:t>
      </w:r>
      <w:r w:rsidRPr="00E27676">
        <w:t>основанием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оприходования</w:t>
      </w:r>
      <w:r w:rsidR="00E27676" w:rsidRPr="00E27676">
        <w:t xml:space="preserve"> </w:t>
      </w:r>
      <w:r w:rsidRPr="00E27676">
        <w:t>организацией</w:t>
      </w:r>
      <w:r w:rsidR="00E27676" w:rsidRPr="00E27676">
        <w:t xml:space="preserve"> </w:t>
      </w:r>
      <w:r w:rsidRPr="00E27676">
        <w:t>поступающих</w:t>
      </w:r>
      <w:r w:rsidR="00E27676" w:rsidRPr="00E27676">
        <w:t xml:space="preserve"> </w:t>
      </w:r>
      <w:r w:rsidRPr="00E27676">
        <w:t>ТМЦ,</w:t>
      </w:r>
      <w:r w:rsidR="00E27676" w:rsidRPr="00E27676">
        <w:t xml:space="preserve"> </w:t>
      </w:r>
      <w:r w:rsidRPr="00E27676">
        <w:t>которые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поставщика</w:t>
      </w:r>
      <w:r w:rsidR="00E27676" w:rsidRPr="00E27676">
        <w:t xml:space="preserve"> </w:t>
      </w:r>
      <w:r w:rsidRPr="00E27676">
        <w:t>являются</w:t>
      </w:r>
      <w:r w:rsidR="00E27676" w:rsidRPr="00E27676">
        <w:t xml:space="preserve"> </w:t>
      </w:r>
      <w:r w:rsidRPr="00E27676">
        <w:t>товаром</w:t>
      </w:r>
      <w:r w:rsidR="00E27676" w:rsidRPr="00E27676">
        <w:t xml:space="preserve">. </w:t>
      </w:r>
      <w:r w:rsidRPr="00E27676">
        <w:t>В</w:t>
      </w:r>
      <w:r w:rsidR="00E27676" w:rsidRPr="00E27676">
        <w:t xml:space="preserve"> </w:t>
      </w:r>
      <w:r w:rsidRPr="00E27676">
        <w:t>нарушение</w:t>
      </w:r>
      <w:r w:rsidR="00E27676" w:rsidRPr="00E27676">
        <w:t xml:space="preserve"> </w:t>
      </w:r>
      <w:r w:rsidRPr="00E27676">
        <w:t>указанных</w:t>
      </w:r>
      <w:r w:rsidR="00E27676" w:rsidRPr="00E27676">
        <w:t xml:space="preserve"> </w:t>
      </w:r>
      <w:r w:rsidRPr="00E27676">
        <w:t>требований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ООО</w:t>
      </w:r>
      <w:r w:rsidR="00E27676">
        <w:t xml:space="preserve"> "</w:t>
      </w:r>
      <w:r w:rsidRPr="00E27676">
        <w:t>ВСЗ</w:t>
      </w:r>
      <w:r w:rsidR="00E27676">
        <w:t xml:space="preserve">" </w:t>
      </w:r>
      <w:r w:rsidRPr="00E27676">
        <w:t>допускаются</w:t>
      </w:r>
      <w:r w:rsidR="00E27676" w:rsidRPr="00E27676">
        <w:t xml:space="preserve"> </w:t>
      </w:r>
      <w:r w:rsidRPr="00E27676">
        <w:t>случаи</w:t>
      </w:r>
      <w:r w:rsidR="00E27676" w:rsidRPr="00E27676">
        <w:t xml:space="preserve"> </w:t>
      </w:r>
      <w:r w:rsidRPr="00E27676">
        <w:t>принятия</w:t>
      </w:r>
      <w:r w:rsidR="00E27676" w:rsidRPr="00E27676">
        <w:t xml:space="preserve"> </w:t>
      </w:r>
      <w:r w:rsidRPr="00E27676">
        <w:t>к</w:t>
      </w:r>
      <w:r w:rsidR="00E27676" w:rsidRPr="00E27676">
        <w:t xml:space="preserve"> </w:t>
      </w:r>
      <w:r w:rsidRPr="00E27676">
        <w:t>учёту</w:t>
      </w:r>
      <w:r w:rsidR="00E27676" w:rsidRPr="00E27676">
        <w:t xml:space="preserve"> </w:t>
      </w:r>
      <w:r w:rsidRPr="00E27676">
        <w:t>МПЗ</w:t>
      </w:r>
      <w:r w:rsidR="00E27676" w:rsidRPr="00E27676">
        <w:t>:</w:t>
      </w:r>
    </w:p>
    <w:p w:rsidR="00E27676" w:rsidRPr="00E27676" w:rsidRDefault="001711A4" w:rsidP="00E27676">
      <w:pPr>
        <w:tabs>
          <w:tab w:val="left" w:pos="726"/>
        </w:tabs>
      </w:pPr>
      <w:r w:rsidRPr="00E27676">
        <w:t>на</w:t>
      </w:r>
      <w:r w:rsidR="00E27676" w:rsidRPr="00E27676">
        <w:t xml:space="preserve"> </w:t>
      </w:r>
      <w:r w:rsidRPr="00E27676">
        <w:t>основании</w:t>
      </w:r>
      <w:r w:rsidR="00E27676" w:rsidRPr="00E27676">
        <w:t xml:space="preserve"> </w:t>
      </w:r>
      <w:r w:rsidRPr="00E27676">
        <w:t>первичных</w:t>
      </w:r>
      <w:r w:rsidR="00E27676" w:rsidRPr="00E27676">
        <w:t xml:space="preserve"> </w:t>
      </w:r>
      <w:r w:rsidRPr="00E27676">
        <w:t>документов</w:t>
      </w:r>
      <w:r w:rsidR="00E27676" w:rsidRPr="00E27676">
        <w:t xml:space="preserve"> </w:t>
      </w:r>
      <w:r w:rsidRPr="00E27676">
        <w:t>неунифицированной</w:t>
      </w:r>
      <w:r w:rsidR="00E27676" w:rsidRPr="00E27676">
        <w:t xml:space="preserve"> </w:t>
      </w:r>
      <w:r w:rsidRPr="00E27676">
        <w:t>формы,</w:t>
      </w:r>
      <w:r w:rsidR="00E27676" w:rsidRPr="00E27676">
        <w:t xml:space="preserve"> </w:t>
      </w:r>
      <w:r w:rsidRPr="00E27676">
        <w:t>например,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таких</w:t>
      </w:r>
      <w:r w:rsidR="00E27676" w:rsidRPr="00E27676">
        <w:t xml:space="preserve"> </w:t>
      </w:r>
      <w:r w:rsidRPr="00E27676">
        <w:t>бланках</w:t>
      </w:r>
      <w:r w:rsidR="00E27676" w:rsidRPr="00E27676">
        <w:t xml:space="preserve"> </w:t>
      </w:r>
      <w:r w:rsidRPr="00E27676">
        <w:t>составлены</w:t>
      </w:r>
      <w:r w:rsidR="00E27676" w:rsidRPr="00E27676">
        <w:t>:</w:t>
      </w:r>
    </w:p>
    <w:p w:rsidR="00E27676" w:rsidRPr="00E27676" w:rsidRDefault="001711A4" w:rsidP="00E27676">
      <w:pPr>
        <w:tabs>
          <w:tab w:val="left" w:pos="726"/>
        </w:tabs>
      </w:pPr>
      <w:r w:rsidRPr="00E27676">
        <w:t>ООО</w:t>
      </w:r>
      <w:r w:rsidR="00E27676">
        <w:t xml:space="preserve"> "</w:t>
      </w:r>
      <w:r w:rsidRPr="00E27676">
        <w:t>Группа</w:t>
      </w:r>
      <w:r w:rsidR="00E27676" w:rsidRPr="00E27676">
        <w:t xml:space="preserve"> </w:t>
      </w:r>
      <w:r w:rsidRPr="00E27676">
        <w:t>Чесс</w:t>
      </w:r>
      <w:r w:rsidR="00E27676">
        <w:t xml:space="preserve">" </w:t>
      </w:r>
      <w:r w:rsidR="00E27676" w:rsidRPr="00E27676">
        <w:t xml:space="preserve">- </w:t>
      </w:r>
      <w:r w:rsidRPr="00E27676">
        <w:t>накладная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проволоку</w:t>
      </w:r>
      <w:r w:rsidR="00E27676" w:rsidRPr="00E27676">
        <w:t xml:space="preserve"> </w:t>
      </w:r>
      <w:r w:rsidRPr="00E27676">
        <w:t>сварочную</w:t>
      </w:r>
      <w:r w:rsidR="00E27676" w:rsidRPr="00E27676">
        <w:t xml:space="preserve"> </w:t>
      </w:r>
      <w:r w:rsidRPr="00E27676">
        <w:t>светлую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16</w:t>
      </w:r>
      <w:r w:rsidR="00E27676">
        <w:t>.02.20</w:t>
      </w:r>
      <w:r w:rsidR="00D5774D" w:rsidRPr="00E27676">
        <w:t>10</w:t>
      </w:r>
      <w:r w:rsidR="00E27676" w:rsidRPr="00E27676">
        <w:t>;</w:t>
      </w:r>
    </w:p>
    <w:p w:rsidR="00E27676" w:rsidRPr="00E27676" w:rsidRDefault="001711A4" w:rsidP="00E27676">
      <w:pPr>
        <w:tabs>
          <w:tab w:val="left" w:pos="726"/>
        </w:tabs>
      </w:pPr>
      <w:r w:rsidRPr="00E27676">
        <w:t>и</w:t>
      </w:r>
      <w:r w:rsidR="00E27676" w:rsidRPr="00E27676">
        <w:t xml:space="preserve"> </w:t>
      </w:r>
      <w:r w:rsidRPr="00E27676">
        <w:t>др</w:t>
      </w:r>
      <w:r w:rsidR="00E27676" w:rsidRPr="00E27676">
        <w:t>.</w:t>
      </w:r>
    </w:p>
    <w:p w:rsidR="00E27676" w:rsidRPr="00E27676" w:rsidRDefault="001711A4" w:rsidP="00E27676">
      <w:pPr>
        <w:tabs>
          <w:tab w:val="left" w:pos="726"/>
        </w:tabs>
      </w:pPr>
      <w:r w:rsidRPr="00E27676">
        <w:t>на</w:t>
      </w:r>
      <w:r w:rsidR="00E27676" w:rsidRPr="00E27676">
        <w:t xml:space="preserve"> </w:t>
      </w:r>
      <w:r w:rsidRPr="00E27676">
        <w:t>основании</w:t>
      </w:r>
      <w:r w:rsidR="00E27676" w:rsidRPr="00E27676">
        <w:t xml:space="preserve"> </w:t>
      </w:r>
      <w:r w:rsidRPr="00E27676">
        <w:t>недостаточно</w:t>
      </w:r>
      <w:r w:rsidR="00E27676" w:rsidRPr="00E27676">
        <w:t xml:space="preserve"> </w:t>
      </w:r>
      <w:r w:rsidRPr="00E27676">
        <w:t>оформленных</w:t>
      </w:r>
      <w:r w:rsidR="00E27676" w:rsidRPr="00E27676">
        <w:t xml:space="preserve"> </w:t>
      </w:r>
      <w:r w:rsidRPr="00E27676">
        <w:t>товарных</w:t>
      </w:r>
      <w:r w:rsidR="00E27676" w:rsidRPr="00E27676">
        <w:t xml:space="preserve"> </w:t>
      </w:r>
      <w:r w:rsidRPr="00E27676">
        <w:t>накладных,</w:t>
      </w:r>
      <w:r w:rsidR="00E27676" w:rsidRPr="00E27676">
        <w:t xml:space="preserve"> </w:t>
      </w:r>
      <w:r w:rsidRPr="00E27676">
        <w:t>например</w:t>
      </w:r>
      <w:r w:rsidR="00E27676" w:rsidRPr="00E27676">
        <w:t>:</w:t>
      </w:r>
    </w:p>
    <w:p w:rsidR="00E27676" w:rsidRPr="00E27676" w:rsidRDefault="001711A4" w:rsidP="00E27676">
      <w:pPr>
        <w:tabs>
          <w:tab w:val="left" w:pos="726"/>
        </w:tabs>
      </w:pPr>
      <w:r w:rsidRPr="00E27676">
        <w:t>в</w:t>
      </w:r>
      <w:r w:rsidR="00E27676" w:rsidRPr="00E27676">
        <w:t xml:space="preserve"> </w:t>
      </w:r>
      <w:r w:rsidRPr="00E27676">
        <w:t>товарной</w:t>
      </w:r>
      <w:r w:rsidR="00E27676" w:rsidRPr="00E27676">
        <w:t xml:space="preserve"> </w:t>
      </w:r>
      <w:r w:rsidRPr="00E27676">
        <w:t>накладной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48071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12</w:t>
      </w:r>
      <w:r w:rsidR="00E27676">
        <w:t>.05.20</w:t>
      </w:r>
      <w:r w:rsidR="00D5774D" w:rsidRPr="00E27676">
        <w:t>10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сумму</w:t>
      </w:r>
      <w:r w:rsidR="00E27676" w:rsidRPr="00E27676">
        <w:t xml:space="preserve"> </w:t>
      </w:r>
      <w:r w:rsidRPr="00E27676">
        <w:t>7010</w:t>
      </w:r>
      <w:r w:rsidR="00E27676" w:rsidRPr="00E27676">
        <w:t xml:space="preserve"> </w:t>
      </w:r>
      <w:r w:rsidRPr="00E27676">
        <w:t>руб</w:t>
      </w:r>
      <w:r w:rsidR="00E27676" w:rsidRPr="00E27676">
        <w:t>.</w:t>
      </w:r>
      <w:r w:rsidR="00E27676">
        <w:t xml:space="preserve"> (</w:t>
      </w:r>
      <w:r w:rsidRPr="00E27676">
        <w:t>в</w:t>
      </w:r>
      <w:r w:rsidR="00E27676" w:rsidRPr="00E27676">
        <w:t xml:space="preserve"> </w:t>
      </w:r>
      <w:r w:rsidRPr="00E27676">
        <w:t>т</w:t>
      </w:r>
      <w:r w:rsidR="00E27676" w:rsidRPr="00E27676">
        <w:t xml:space="preserve">. </w:t>
      </w:r>
      <w:r w:rsidRPr="00E27676">
        <w:t>ч</w:t>
      </w:r>
      <w:r w:rsidR="00E27676" w:rsidRPr="00E27676">
        <w:t xml:space="preserve">. </w:t>
      </w:r>
      <w:r w:rsidRPr="00E27676">
        <w:t>НДС</w:t>
      </w:r>
      <w:r w:rsidR="00E27676" w:rsidRPr="00E27676">
        <w:t xml:space="preserve"> </w:t>
      </w:r>
      <w:r w:rsidRPr="00E27676">
        <w:t>1069</w:t>
      </w:r>
      <w:r w:rsidR="00E27676" w:rsidRPr="00E27676">
        <w:t xml:space="preserve"> </w:t>
      </w:r>
      <w:r w:rsidRPr="00E27676">
        <w:t>руб</w:t>
      </w:r>
      <w:r w:rsidR="00E27676">
        <w:t>.3</w:t>
      </w:r>
      <w:r w:rsidRPr="00E27676">
        <w:t>2</w:t>
      </w:r>
      <w:r w:rsidR="00E27676" w:rsidRPr="00E27676">
        <w:t xml:space="preserve"> </w:t>
      </w:r>
      <w:r w:rsidRPr="00E27676">
        <w:t>коп</w:t>
      </w:r>
      <w:r w:rsidR="00E27676" w:rsidRPr="00E27676">
        <w:t xml:space="preserve">.) </w:t>
      </w:r>
      <w:r w:rsidRPr="00E27676">
        <w:t>не</w:t>
      </w:r>
      <w:r w:rsidR="00E27676" w:rsidRPr="00E27676">
        <w:t xml:space="preserve"> </w:t>
      </w:r>
      <w:r w:rsidRPr="00E27676">
        <w:t>указаны</w:t>
      </w:r>
      <w:r w:rsidR="00E27676" w:rsidRPr="00E27676">
        <w:t xml:space="preserve"> </w:t>
      </w:r>
      <w:r w:rsidRPr="00E27676">
        <w:t>адреса</w:t>
      </w:r>
      <w:r w:rsidR="00E27676" w:rsidRPr="00E27676">
        <w:t xml:space="preserve"> </w:t>
      </w:r>
      <w:r w:rsidRPr="00E27676">
        <w:t>грузоотправителя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грузополучателя,</w:t>
      </w:r>
      <w:r w:rsidR="00E27676" w:rsidRPr="00E27676">
        <w:t xml:space="preserve"> </w:t>
      </w:r>
      <w:r w:rsidRPr="00E27676">
        <w:t>нет</w:t>
      </w:r>
      <w:r w:rsidR="00E27676" w:rsidRPr="00E27676">
        <w:t xml:space="preserve"> </w:t>
      </w:r>
      <w:r w:rsidRPr="00E27676">
        <w:t>расшифровки</w:t>
      </w:r>
      <w:r w:rsidR="00E27676" w:rsidRPr="00E27676">
        <w:t xml:space="preserve"> </w:t>
      </w:r>
      <w:r w:rsidRPr="00E27676">
        <w:t>подписи</w:t>
      </w:r>
      <w:r w:rsidR="00E27676" w:rsidRPr="00E27676">
        <w:t xml:space="preserve"> </w:t>
      </w:r>
      <w:r w:rsidRPr="00E27676">
        <w:t>лица,</w:t>
      </w:r>
      <w:r w:rsidR="00E27676" w:rsidRPr="00E27676">
        <w:t xml:space="preserve"> </w:t>
      </w:r>
      <w:r w:rsidRPr="00E27676">
        <w:t>отгрузившего</w:t>
      </w:r>
      <w:r w:rsidR="00E27676" w:rsidRPr="00E27676">
        <w:t xml:space="preserve"> </w:t>
      </w:r>
      <w:r w:rsidRPr="00E27676">
        <w:t>материалы,</w:t>
      </w:r>
      <w:r w:rsidR="00E27676" w:rsidRPr="00E27676">
        <w:t xml:space="preserve"> </w:t>
      </w:r>
      <w:r w:rsidRPr="00E27676">
        <w:t>нет</w:t>
      </w:r>
      <w:r w:rsidR="00E27676" w:rsidRPr="00E27676">
        <w:t xml:space="preserve"> </w:t>
      </w:r>
      <w:r w:rsidRPr="00E27676">
        <w:t>печати</w:t>
      </w:r>
      <w:r w:rsidR="00E27676" w:rsidRPr="00E27676">
        <w:t xml:space="preserve"> </w:t>
      </w:r>
      <w:r w:rsidRPr="00E27676">
        <w:t>грузополучателя</w:t>
      </w:r>
      <w:r w:rsidR="00E27676" w:rsidRPr="00E27676">
        <w:t>;</w:t>
      </w:r>
    </w:p>
    <w:p w:rsidR="00E27676" w:rsidRPr="00E27676" w:rsidRDefault="001711A4" w:rsidP="00E27676">
      <w:pPr>
        <w:tabs>
          <w:tab w:val="left" w:pos="726"/>
        </w:tabs>
      </w:pPr>
      <w:r w:rsidRPr="00E27676">
        <w:t>и</w:t>
      </w:r>
      <w:r w:rsidR="00E27676" w:rsidRPr="00E27676">
        <w:t xml:space="preserve"> </w:t>
      </w:r>
      <w:r w:rsidRPr="00E27676">
        <w:t>др</w:t>
      </w:r>
      <w:r w:rsidR="00E27676" w:rsidRPr="00E27676">
        <w:t>.</w:t>
      </w:r>
    </w:p>
    <w:p w:rsidR="00E27676" w:rsidRPr="00E27676" w:rsidRDefault="001711A4" w:rsidP="00E27676">
      <w:pPr>
        <w:numPr>
          <w:ilvl w:val="0"/>
          <w:numId w:val="26"/>
        </w:numPr>
        <w:tabs>
          <w:tab w:val="clear" w:pos="794"/>
          <w:tab w:val="left" w:pos="726"/>
        </w:tabs>
        <w:ind w:left="0" w:firstLine="709"/>
      </w:pPr>
      <w:r w:rsidRPr="00E27676">
        <w:t>Постановлением</w:t>
      </w:r>
      <w:r w:rsidR="00E27676" w:rsidRPr="00E27676">
        <w:t xml:space="preserve"> </w:t>
      </w:r>
      <w:r w:rsidRPr="00E27676">
        <w:t>Госкомстата</w:t>
      </w:r>
      <w:r w:rsidR="00E27676" w:rsidRPr="00E27676">
        <w:t xml:space="preserve"> </w:t>
      </w:r>
      <w:r w:rsidRPr="00E27676">
        <w:t>РФ</w:t>
      </w:r>
      <w:r w:rsidR="00E27676" w:rsidRPr="00E27676">
        <w:t xml:space="preserve"> </w:t>
      </w:r>
      <w:r w:rsidRPr="00E27676">
        <w:t>№78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28</w:t>
      </w:r>
      <w:r w:rsidR="00E27676">
        <w:t>.11.19</w:t>
      </w:r>
      <w:r w:rsidRPr="00E27676">
        <w:t>97</w:t>
      </w:r>
      <w:r w:rsidR="00E27676">
        <w:t xml:space="preserve"> "</w:t>
      </w:r>
      <w:r w:rsidRPr="00E27676">
        <w:t>Об</w:t>
      </w:r>
      <w:r w:rsidR="00E27676" w:rsidRPr="00E27676">
        <w:t xml:space="preserve"> </w:t>
      </w:r>
      <w:r w:rsidRPr="00E27676">
        <w:t>утверждении</w:t>
      </w:r>
      <w:r w:rsidR="00E27676" w:rsidRPr="00E27676">
        <w:t xml:space="preserve"> </w:t>
      </w:r>
      <w:r w:rsidRPr="00E27676">
        <w:t>унифицированных</w:t>
      </w:r>
      <w:r w:rsidR="00E27676" w:rsidRPr="00E27676">
        <w:t xml:space="preserve"> </w:t>
      </w:r>
      <w:r w:rsidRPr="00E27676">
        <w:t>форм</w:t>
      </w:r>
      <w:r w:rsidR="00E27676" w:rsidRPr="00E27676">
        <w:t xml:space="preserve"> </w:t>
      </w:r>
      <w:r w:rsidRPr="00E27676">
        <w:t>первичной</w:t>
      </w:r>
      <w:r w:rsidR="00E27676" w:rsidRPr="00E27676">
        <w:t xml:space="preserve"> </w:t>
      </w:r>
      <w:r w:rsidRPr="00E27676">
        <w:t>учётной</w:t>
      </w:r>
      <w:r w:rsidR="00E27676" w:rsidRPr="00E27676">
        <w:t xml:space="preserve"> </w:t>
      </w:r>
      <w:r w:rsidRPr="00E27676">
        <w:t>документации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учёту</w:t>
      </w:r>
      <w:r w:rsidR="00E27676" w:rsidRPr="00E27676">
        <w:t xml:space="preserve"> </w:t>
      </w:r>
      <w:r w:rsidRPr="00E27676">
        <w:t>работы</w:t>
      </w:r>
      <w:r w:rsidR="00E27676" w:rsidRPr="00E27676">
        <w:t xml:space="preserve"> </w:t>
      </w:r>
      <w:r w:rsidRPr="00E27676">
        <w:t>строительных</w:t>
      </w:r>
      <w:r w:rsidR="00E27676" w:rsidRPr="00E27676">
        <w:t xml:space="preserve"> </w:t>
      </w:r>
      <w:r w:rsidRPr="00E27676">
        <w:t>машин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механизмов,</w:t>
      </w:r>
      <w:r w:rsidR="00E27676" w:rsidRPr="00E27676">
        <w:t xml:space="preserve"> </w:t>
      </w:r>
      <w:r w:rsidRPr="00E27676">
        <w:t>работ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автомобильном</w:t>
      </w:r>
      <w:r w:rsidR="00E27676" w:rsidRPr="00E27676">
        <w:t xml:space="preserve"> </w:t>
      </w:r>
      <w:r w:rsidRPr="00E27676">
        <w:t>транспорте</w:t>
      </w:r>
      <w:r w:rsidR="00E27676">
        <w:t xml:space="preserve">" </w:t>
      </w:r>
      <w:r w:rsidRPr="00E27676">
        <w:t>установлена</w:t>
      </w:r>
      <w:r w:rsidR="00E27676" w:rsidRPr="00E27676">
        <w:t xml:space="preserve"> </w:t>
      </w:r>
      <w:r w:rsidRPr="00E27676">
        <w:t>форма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1</w:t>
      </w:r>
      <w:r w:rsidR="00E27676" w:rsidRPr="00E27676">
        <w:t xml:space="preserve"> - </w:t>
      </w:r>
      <w:r w:rsidRPr="00E27676">
        <w:t>Т</w:t>
      </w:r>
      <w:r w:rsidR="00E27676">
        <w:t xml:space="preserve"> "</w:t>
      </w:r>
      <w:r w:rsidRPr="00E27676">
        <w:t>Товарно</w:t>
      </w:r>
      <w:r w:rsidR="00E27676" w:rsidRPr="00E27676">
        <w:t>-</w:t>
      </w:r>
      <w:r w:rsidRPr="00E27676">
        <w:t>транспортная</w:t>
      </w:r>
      <w:r w:rsidR="00E27676" w:rsidRPr="00E27676">
        <w:t xml:space="preserve"> </w:t>
      </w:r>
      <w:r w:rsidRPr="00E27676">
        <w:t>накладная</w:t>
      </w:r>
      <w:r w:rsidR="00E27676">
        <w:t>" (</w:t>
      </w:r>
      <w:r w:rsidRPr="00E27676">
        <w:t>ТТН</w:t>
      </w:r>
      <w:r w:rsidR="00E27676" w:rsidRPr="00E27676">
        <w:t xml:space="preserve">), </w:t>
      </w:r>
      <w:r w:rsidRPr="00E27676">
        <w:t>предназначенная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учёта</w:t>
      </w:r>
      <w:r w:rsidR="00E27676" w:rsidRPr="00E27676">
        <w:t xml:space="preserve"> </w:t>
      </w:r>
      <w:r w:rsidRPr="00E27676">
        <w:t>движения</w:t>
      </w:r>
      <w:r w:rsidR="00E27676" w:rsidRPr="00E27676">
        <w:t xml:space="preserve"> </w:t>
      </w:r>
      <w:r w:rsidRPr="00E27676">
        <w:t>ТМЦ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расчётов</w:t>
      </w:r>
      <w:r w:rsidR="00E27676" w:rsidRPr="00E27676">
        <w:t xml:space="preserve"> </w:t>
      </w:r>
      <w:r w:rsidRPr="00E27676">
        <w:t>за</w:t>
      </w:r>
      <w:r w:rsidR="00E27676" w:rsidRPr="00E27676">
        <w:t xml:space="preserve"> </w:t>
      </w:r>
      <w:r w:rsidRPr="00E27676">
        <w:t>их</w:t>
      </w:r>
      <w:r w:rsidR="00E27676" w:rsidRPr="00E27676">
        <w:t xml:space="preserve"> </w:t>
      </w:r>
      <w:r w:rsidRPr="00E27676">
        <w:t>перевозки</w:t>
      </w:r>
      <w:r w:rsidR="00E27676" w:rsidRPr="00E27676">
        <w:t xml:space="preserve"> </w:t>
      </w:r>
      <w:r w:rsidRPr="00E27676">
        <w:t>автомобильным</w:t>
      </w:r>
      <w:r w:rsidR="00E27676" w:rsidRPr="00E27676">
        <w:t xml:space="preserve"> </w:t>
      </w:r>
      <w:r w:rsidRPr="00E27676">
        <w:t>транспортом</w:t>
      </w:r>
      <w:r w:rsidR="00E27676" w:rsidRPr="00E27676">
        <w:t xml:space="preserve">. </w:t>
      </w:r>
      <w:r w:rsidRPr="00E27676">
        <w:t>ТТН</w:t>
      </w:r>
      <w:r w:rsidR="00E27676" w:rsidRPr="00E27676">
        <w:t xml:space="preserve"> </w:t>
      </w:r>
      <w:r w:rsidRPr="00E27676">
        <w:t>включает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себя</w:t>
      </w:r>
      <w:r w:rsidR="00E27676" w:rsidRPr="00E27676">
        <w:t xml:space="preserve"> </w:t>
      </w:r>
      <w:r w:rsidRPr="00E27676">
        <w:t>два</w:t>
      </w:r>
      <w:r w:rsidR="00E27676" w:rsidRPr="00E27676">
        <w:t xml:space="preserve"> </w:t>
      </w:r>
      <w:r w:rsidRPr="00E27676">
        <w:t>раздела</w:t>
      </w:r>
      <w:r w:rsidR="00E27676" w:rsidRPr="00E27676">
        <w:t xml:space="preserve">: </w:t>
      </w:r>
      <w:r w:rsidRPr="00E27676">
        <w:t>товарный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транспортный</w:t>
      </w:r>
      <w:r w:rsidR="00E27676" w:rsidRPr="00E27676">
        <w:t xml:space="preserve">. </w:t>
      </w:r>
      <w:r w:rsidRPr="00E27676">
        <w:t>Товарный</w:t>
      </w:r>
      <w:r w:rsidR="00E27676" w:rsidRPr="00E27676">
        <w:t xml:space="preserve"> </w:t>
      </w:r>
      <w:r w:rsidRPr="00E27676">
        <w:t>раздел</w:t>
      </w:r>
      <w:r w:rsidR="00E27676" w:rsidRPr="00E27676">
        <w:t xml:space="preserve"> </w:t>
      </w:r>
      <w:r w:rsidRPr="00E27676">
        <w:t>заполняется</w:t>
      </w:r>
      <w:r w:rsidR="00E27676" w:rsidRPr="00E27676">
        <w:t xml:space="preserve"> </w:t>
      </w:r>
      <w:r w:rsidRPr="00E27676">
        <w:t>грузоотправителем,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основании</w:t>
      </w:r>
      <w:r w:rsidR="00E27676" w:rsidRPr="00E27676">
        <w:t xml:space="preserve"> </w:t>
      </w:r>
      <w:r w:rsidRPr="00E27676">
        <w:t>данного</w:t>
      </w:r>
      <w:r w:rsidR="00E27676" w:rsidRPr="00E27676">
        <w:t xml:space="preserve"> </w:t>
      </w:r>
      <w:r w:rsidRPr="00E27676">
        <w:t>раздела</w:t>
      </w:r>
      <w:r w:rsidR="00E27676" w:rsidRPr="00E27676">
        <w:t xml:space="preserve"> </w:t>
      </w:r>
      <w:r w:rsidRPr="00E27676">
        <w:t>грузоотправитель</w:t>
      </w:r>
      <w:r w:rsidR="00E27676" w:rsidRPr="00E27676">
        <w:t xml:space="preserve"> </w:t>
      </w:r>
      <w:r w:rsidRPr="00E27676">
        <w:t>списывает</w:t>
      </w:r>
      <w:r w:rsidR="00E27676" w:rsidRPr="00E27676">
        <w:t xml:space="preserve"> </w:t>
      </w:r>
      <w:r w:rsidRPr="00E27676">
        <w:t>ценности,</w:t>
      </w:r>
      <w:r w:rsidR="00E27676" w:rsidRPr="00E27676">
        <w:t xml:space="preserve"> </w:t>
      </w:r>
      <w:r w:rsidRPr="00E27676">
        <w:t>а</w:t>
      </w:r>
      <w:r w:rsidR="00E27676" w:rsidRPr="00E27676">
        <w:t xml:space="preserve"> </w:t>
      </w:r>
      <w:r w:rsidRPr="00E27676">
        <w:t>грузополучатель</w:t>
      </w:r>
      <w:r w:rsidR="00E27676" w:rsidRPr="00E27676">
        <w:t xml:space="preserve"> </w:t>
      </w:r>
      <w:r w:rsidRPr="00E27676">
        <w:t>их</w:t>
      </w:r>
      <w:r w:rsidR="00E27676" w:rsidRPr="00E27676">
        <w:t xml:space="preserve"> </w:t>
      </w:r>
      <w:r w:rsidRPr="00E27676">
        <w:t>приходует</w:t>
      </w:r>
      <w:r w:rsidR="00E27676" w:rsidRPr="00E27676">
        <w:t xml:space="preserve">. </w:t>
      </w:r>
      <w:r w:rsidRPr="00E27676">
        <w:t>В</w:t>
      </w:r>
      <w:r w:rsidR="00E27676" w:rsidRPr="00E27676">
        <w:t xml:space="preserve"> </w:t>
      </w:r>
      <w:r w:rsidRPr="00E27676">
        <w:t>нарушение</w:t>
      </w:r>
      <w:r w:rsidR="00E27676" w:rsidRPr="00E27676">
        <w:t xml:space="preserve"> </w:t>
      </w:r>
      <w:r w:rsidRPr="00E27676">
        <w:t>данных</w:t>
      </w:r>
      <w:r w:rsidR="00E27676" w:rsidRPr="00E27676">
        <w:t xml:space="preserve"> </w:t>
      </w:r>
      <w:r w:rsidRPr="00E27676">
        <w:t>требований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организации</w:t>
      </w:r>
      <w:r w:rsidR="00E27676" w:rsidRPr="00E27676">
        <w:t xml:space="preserve"> </w:t>
      </w:r>
      <w:r w:rsidRPr="00E27676">
        <w:t>допускается</w:t>
      </w:r>
      <w:r w:rsidR="00E27676" w:rsidRPr="00E27676">
        <w:t xml:space="preserve"> </w:t>
      </w:r>
      <w:r w:rsidRPr="00E27676">
        <w:t>оприходование</w:t>
      </w:r>
      <w:r w:rsidR="00E27676" w:rsidRPr="00E27676">
        <w:t xml:space="preserve"> </w:t>
      </w:r>
      <w:r w:rsidRPr="00E27676">
        <w:t>производственных</w:t>
      </w:r>
      <w:r w:rsidR="00E27676" w:rsidRPr="00E27676">
        <w:t xml:space="preserve"> </w:t>
      </w:r>
      <w:r w:rsidRPr="00E27676">
        <w:t>запасов,</w:t>
      </w:r>
      <w:r w:rsidR="00E27676" w:rsidRPr="00E27676">
        <w:t xml:space="preserve"> </w:t>
      </w:r>
      <w:r w:rsidRPr="00E27676">
        <w:t>доставка</w:t>
      </w:r>
      <w:r w:rsidR="00E27676" w:rsidRPr="00E27676">
        <w:t xml:space="preserve"> </w:t>
      </w:r>
      <w:r w:rsidRPr="00E27676">
        <w:t>которых</w:t>
      </w:r>
      <w:r w:rsidR="00E27676" w:rsidRPr="00E27676">
        <w:t xml:space="preserve"> </w:t>
      </w:r>
      <w:r w:rsidRPr="00E27676">
        <w:t>осуществлялась</w:t>
      </w:r>
      <w:r w:rsidR="00E27676" w:rsidRPr="00E27676">
        <w:t xml:space="preserve"> </w:t>
      </w:r>
      <w:r w:rsidRPr="00E27676">
        <w:t>поставщиком</w:t>
      </w:r>
      <w:r w:rsidR="00E27676" w:rsidRPr="00E27676">
        <w:t xml:space="preserve"> </w:t>
      </w:r>
      <w:r w:rsidRPr="00E27676">
        <w:t>или</w:t>
      </w:r>
      <w:r w:rsidR="00E27676" w:rsidRPr="00E27676">
        <w:t xml:space="preserve"> </w:t>
      </w:r>
      <w:r w:rsidRPr="00E27676">
        <w:t>транспортной</w:t>
      </w:r>
      <w:r w:rsidR="00E27676" w:rsidRPr="00E27676">
        <w:t xml:space="preserve"> </w:t>
      </w:r>
      <w:r w:rsidRPr="00E27676">
        <w:t>организацией</w:t>
      </w:r>
      <w:r w:rsidR="00E27676" w:rsidRPr="00E27676">
        <w:t xml:space="preserve"> - </w:t>
      </w:r>
      <w:r w:rsidRPr="00E27676">
        <w:t>перевозчиком,</w:t>
      </w:r>
      <w:r w:rsidR="00E27676" w:rsidRPr="00E27676">
        <w:t xml:space="preserve"> </w:t>
      </w:r>
      <w:r w:rsidRPr="00E27676">
        <w:t>при</w:t>
      </w:r>
      <w:r w:rsidR="00E27676" w:rsidRPr="00E27676">
        <w:t xml:space="preserve"> </w:t>
      </w:r>
      <w:r w:rsidRPr="00E27676">
        <w:t>отсутствии</w:t>
      </w:r>
      <w:r w:rsidR="00E27676" w:rsidRPr="00E27676">
        <w:t xml:space="preserve"> </w:t>
      </w:r>
      <w:r w:rsidRPr="00E27676">
        <w:t>ТТН,</w:t>
      </w:r>
      <w:r w:rsidR="00E27676" w:rsidRPr="00E27676">
        <w:t xml:space="preserve"> </w:t>
      </w:r>
      <w:r w:rsidRPr="00E27676">
        <w:t>например</w:t>
      </w:r>
      <w:r w:rsidR="00E27676" w:rsidRPr="00E27676">
        <w:t xml:space="preserve"> </w:t>
      </w:r>
      <w:r w:rsidRPr="00E27676">
        <w:t>отсутствуют</w:t>
      </w:r>
      <w:r w:rsidR="00E27676" w:rsidRPr="00E27676">
        <w:t xml:space="preserve"> </w:t>
      </w:r>
      <w:r w:rsidRPr="00E27676">
        <w:t>ТТН</w:t>
      </w:r>
      <w:r w:rsidR="00E27676" w:rsidRPr="00E27676">
        <w:t>:</w:t>
      </w:r>
    </w:p>
    <w:p w:rsidR="00E27676" w:rsidRPr="00E27676" w:rsidRDefault="001711A4" w:rsidP="00E27676">
      <w:pPr>
        <w:tabs>
          <w:tab w:val="left" w:pos="726"/>
        </w:tabs>
      </w:pPr>
      <w:r w:rsidRPr="00E27676">
        <w:t>к</w:t>
      </w:r>
      <w:r w:rsidR="00E27676" w:rsidRPr="00E27676">
        <w:t xml:space="preserve"> </w:t>
      </w:r>
      <w:r w:rsidRPr="00E27676">
        <w:t>товарной</w:t>
      </w:r>
      <w:r w:rsidR="00E27676" w:rsidRPr="00E27676">
        <w:t xml:space="preserve"> </w:t>
      </w:r>
      <w:r w:rsidRPr="00E27676">
        <w:t>накладной</w:t>
      </w:r>
      <w:r w:rsidR="00E27676" w:rsidRPr="00E27676">
        <w:t xml:space="preserve"> </w:t>
      </w:r>
      <w:r w:rsidRPr="00E27676">
        <w:t>№140342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03</w:t>
      </w:r>
      <w:r w:rsidR="00E27676">
        <w:t>.05.20</w:t>
      </w:r>
      <w:r w:rsidR="00D5774D" w:rsidRPr="00E27676">
        <w:t>10</w:t>
      </w:r>
      <w:r w:rsidR="00E27676" w:rsidRPr="00E27676">
        <w:t xml:space="preserve"> </w:t>
      </w:r>
      <w:r w:rsidRPr="00E27676">
        <w:t>ООО</w:t>
      </w:r>
      <w:r w:rsidR="00E27676">
        <w:t xml:space="preserve"> "</w:t>
      </w:r>
      <w:r w:rsidRPr="00E27676">
        <w:t>Вологдаметаллооптторг</w:t>
      </w:r>
      <w:r w:rsidR="00E27676">
        <w:t xml:space="preserve">" </w:t>
      </w:r>
      <w:r w:rsidRPr="00E27676">
        <w:t>на</w:t>
      </w:r>
      <w:r w:rsidR="00E27676" w:rsidRPr="00E27676">
        <w:t xml:space="preserve"> </w:t>
      </w:r>
      <w:r w:rsidRPr="00E27676">
        <w:t>сумму</w:t>
      </w:r>
      <w:r w:rsidR="00E27676" w:rsidRPr="00E27676">
        <w:t xml:space="preserve"> </w:t>
      </w:r>
      <w:r w:rsidRPr="00E27676">
        <w:t>35358</w:t>
      </w:r>
      <w:r w:rsidR="00E27676" w:rsidRPr="00E27676">
        <w:t xml:space="preserve"> </w:t>
      </w:r>
      <w:r w:rsidRPr="00E27676">
        <w:t>руб</w:t>
      </w:r>
      <w:r w:rsidR="00E27676">
        <w:t xml:space="preserve">.20 </w:t>
      </w:r>
      <w:r w:rsidRPr="00E27676">
        <w:t>коп</w:t>
      </w:r>
      <w:r w:rsidR="00E27676" w:rsidRPr="00E27676">
        <w:t>.</w:t>
      </w:r>
      <w:r w:rsidR="00E27676">
        <w:t xml:space="preserve"> (</w:t>
      </w:r>
      <w:r w:rsidRPr="00E27676">
        <w:t>в</w:t>
      </w:r>
      <w:r w:rsidR="00E27676" w:rsidRPr="00E27676">
        <w:t xml:space="preserve"> </w:t>
      </w:r>
      <w:r w:rsidRPr="00E27676">
        <w:t>т</w:t>
      </w:r>
      <w:r w:rsidR="00E27676" w:rsidRPr="00E27676">
        <w:t xml:space="preserve">. </w:t>
      </w:r>
      <w:r w:rsidRPr="00E27676">
        <w:t>ч</w:t>
      </w:r>
      <w:r w:rsidR="00E27676" w:rsidRPr="00E27676">
        <w:t xml:space="preserve">. </w:t>
      </w:r>
      <w:r w:rsidRPr="00E27676">
        <w:t>НДС</w:t>
      </w:r>
      <w:r w:rsidR="00E27676" w:rsidRPr="00E27676">
        <w:t xml:space="preserve"> </w:t>
      </w:r>
      <w:r w:rsidRPr="00E27676">
        <w:t>7212</w:t>
      </w:r>
      <w:r w:rsidR="00E27676" w:rsidRPr="00E27676">
        <w:t xml:space="preserve"> </w:t>
      </w:r>
      <w:r w:rsidRPr="00E27676">
        <w:t>руб</w:t>
      </w:r>
      <w:r w:rsidR="00E27676">
        <w:t>.4</w:t>
      </w:r>
      <w:r w:rsidRPr="00E27676">
        <w:t>5</w:t>
      </w:r>
      <w:r w:rsidR="00E27676" w:rsidRPr="00E27676">
        <w:t xml:space="preserve"> </w:t>
      </w:r>
      <w:r w:rsidRPr="00E27676">
        <w:t>коп</w:t>
      </w:r>
      <w:r w:rsidR="00E27676" w:rsidRPr="00E27676">
        <w:t>.);</w:t>
      </w:r>
    </w:p>
    <w:p w:rsidR="00E27676" w:rsidRPr="00E27676" w:rsidRDefault="001711A4" w:rsidP="00E27676">
      <w:pPr>
        <w:tabs>
          <w:tab w:val="left" w:pos="726"/>
        </w:tabs>
      </w:pPr>
      <w:r w:rsidRPr="00E27676">
        <w:t>и</w:t>
      </w:r>
      <w:r w:rsidR="00E27676" w:rsidRPr="00E27676">
        <w:t xml:space="preserve"> </w:t>
      </w:r>
      <w:r w:rsidRPr="00E27676">
        <w:t>др</w:t>
      </w:r>
      <w:r w:rsidR="00E27676" w:rsidRPr="00E27676">
        <w:t>.</w:t>
      </w:r>
    </w:p>
    <w:p w:rsidR="00E27676" w:rsidRPr="00E27676" w:rsidRDefault="00172B5B" w:rsidP="00E27676">
      <w:pPr>
        <w:numPr>
          <w:ilvl w:val="0"/>
          <w:numId w:val="26"/>
        </w:numPr>
        <w:shd w:val="clear" w:color="auto" w:fill="FFFFFF"/>
        <w:tabs>
          <w:tab w:val="clear" w:pos="794"/>
          <w:tab w:val="left" w:pos="726"/>
        </w:tabs>
        <w:ind w:left="0" w:firstLine="709"/>
      </w:pPr>
      <w:r w:rsidRPr="00E27676">
        <w:t>ООО</w:t>
      </w:r>
      <w:r w:rsidR="00E27676">
        <w:t xml:space="preserve"> "</w:t>
      </w:r>
      <w:r w:rsidRPr="00E27676">
        <w:t>ВСЗ</w:t>
      </w:r>
      <w:r w:rsidR="00E27676">
        <w:t xml:space="preserve">" </w:t>
      </w:r>
      <w:r w:rsidRPr="00E27676">
        <w:t>следует</w:t>
      </w:r>
      <w:r w:rsidR="00E27676" w:rsidRPr="00E27676">
        <w:t xml:space="preserve"> </w:t>
      </w:r>
      <w:r w:rsidRPr="00E27676">
        <w:t>обратить</w:t>
      </w:r>
      <w:r w:rsidR="00E27676" w:rsidRPr="00E27676">
        <w:t xml:space="preserve"> </w:t>
      </w:r>
      <w:r w:rsidRPr="00E27676">
        <w:t>внимание,</w:t>
      </w:r>
      <w:r w:rsidR="00E27676" w:rsidRPr="00E27676">
        <w:t xml:space="preserve"> </w:t>
      </w:r>
      <w:r w:rsidRPr="00E27676">
        <w:t>что</w:t>
      </w:r>
      <w:r w:rsidR="00E27676">
        <w:t>, в</w:t>
      </w:r>
      <w:r w:rsidR="00E27676" w:rsidRPr="00E27676">
        <w:t xml:space="preserve"> </w:t>
      </w:r>
      <w:r w:rsidRPr="00E27676">
        <w:t>соответствии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п</w:t>
      </w:r>
      <w:r w:rsidR="00E27676">
        <w:t>.1</w:t>
      </w:r>
      <w:r w:rsidR="00E27676" w:rsidRPr="00E27676">
        <w:t xml:space="preserve"> </w:t>
      </w:r>
      <w:r w:rsidRPr="00E27676">
        <w:t>ст</w:t>
      </w:r>
      <w:r w:rsidR="00E27676">
        <w:t>.1</w:t>
      </w:r>
      <w:r w:rsidRPr="00E27676">
        <w:t>72</w:t>
      </w:r>
      <w:r w:rsidR="00E27676" w:rsidRPr="00E27676">
        <w:t xml:space="preserve"> </w:t>
      </w:r>
      <w:r w:rsidRPr="00E27676">
        <w:t>НК</w:t>
      </w:r>
      <w:r w:rsidR="00E27676" w:rsidRPr="00E27676">
        <w:t xml:space="preserve"> </w:t>
      </w:r>
      <w:r w:rsidRPr="00E27676">
        <w:t>РФ,</w:t>
      </w:r>
      <w:r w:rsidR="00E27676" w:rsidRPr="00E27676">
        <w:t xml:space="preserve"> </w:t>
      </w:r>
      <w:r w:rsidRPr="00E27676">
        <w:t>вычетам</w:t>
      </w:r>
      <w:r w:rsidR="00E27676" w:rsidRPr="00E27676">
        <w:t xml:space="preserve"> </w:t>
      </w:r>
      <w:r w:rsidRPr="00E27676">
        <w:t>подлежат</w:t>
      </w:r>
      <w:r w:rsidR="00E27676" w:rsidRPr="00E27676">
        <w:t xml:space="preserve"> </w:t>
      </w:r>
      <w:r w:rsidRPr="00E27676">
        <w:t>только</w:t>
      </w:r>
      <w:r w:rsidR="00E27676" w:rsidRPr="00E27676">
        <w:t xml:space="preserve"> </w:t>
      </w:r>
      <w:r w:rsidRPr="00E27676">
        <w:t>суммы</w:t>
      </w:r>
      <w:r w:rsidR="00E27676" w:rsidRPr="00E27676">
        <w:t xml:space="preserve"> </w:t>
      </w:r>
      <w:r w:rsidRPr="00E27676">
        <w:t>НДС,</w:t>
      </w:r>
      <w:r w:rsidR="00E27676" w:rsidRPr="00E27676">
        <w:t xml:space="preserve"> </w:t>
      </w:r>
      <w:r w:rsidRPr="00E27676">
        <w:t>предъявленные</w:t>
      </w:r>
      <w:r w:rsidR="00E27676" w:rsidRPr="00E27676">
        <w:t xml:space="preserve"> </w:t>
      </w:r>
      <w:r w:rsidRPr="00E27676">
        <w:t>налогоплательщику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уплаченные</w:t>
      </w:r>
      <w:r w:rsidR="00E27676" w:rsidRPr="00E27676">
        <w:t xml:space="preserve"> </w:t>
      </w:r>
      <w:r w:rsidRPr="00E27676">
        <w:t>им</w:t>
      </w:r>
      <w:r w:rsidR="00E27676" w:rsidRPr="00E27676">
        <w:t xml:space="preserve"> </w:t>
      </w:r>
      <w:r w:rsidRPr="00E27676">
        <w:t>при</w:t>
      </w:r>
      <w:r w:rsidR="00E27676" w:rsidRPr="00E27676">
        <w:t xml:space="preserve"> </w:t>
      </w:r>
      <w:r w:rsidRPr="00E27676">
        <w:t>приобретении</w:t>
      </w:r>
      <w:r w:rsidR="00E27676" w:rsidRPr="00E27676">
        <w:t xml:space="preserve"> </w:t>
      </w:r>
      <w:r w:rsidRPr="00E27676">
        <w:t>товаров</w:t>
      </w:r>
      <w:r w:rsidR="00E27676">
        <w:t xml:space="preserve"> (</w:t>
      </w:r>
      <w:r w:rsidRPr="00E27676">
        <w:t>работ,</w:t>
      </w:r>
      <w:r w:rsidR="00E27676" w:rsidRPr="00E27676">
        <w:t xml:space="preserve"> </w:t>
      </w:r>
      <w:r w:rsidRPr="00E27676">
        <w:t>услуг</w:t>
      </w:r>
      <w:r w:rsidR="00E27676" w:rsidRPr="00E27676">
        <w:t xml:space="preserve">), </w:t>
      </w:r>
      <w:r w:rsidRPr="00E27676">
        <w:t>после</w:t>
      </w:r>
      <w:r w:rsidR="00E27676" w:rsidRPr="00E27676">
        <w:t xml:space="preserve"> </w:t>
      </w:r>
      <w:r w:rsidRPr="00E27676">
        <w:t>принятия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учёт</w:t>
      </w:r>
      <w:r w:rsidR="00E27676" w:rsidRPr="00E27676">
        <w:t xml:space="preserve"> </w:t>
      </w:r>
      <w:r w:rsidRPr="00E27676">
        <w:t>указанных</w:t>
      </w:r>
      <w:r w:rsidR="00E27676" w:rsidRPr="00E27676">
        <w:t xml:space="preserve"> </w:t>
      </w:r>
      <w:r w:rsidRPr="00E27676">
        <w:t>товаров</w:t>
      </w:r>
      <w:r w:rsidR="00E27676">
        <w:t xml:space="preserve"> (</w:t>
      </w:r>
      <w:r w:rsidRPr="00E27676">
        <w:t>работ,</w:t>
      </w:r>
      <w:r w:rsidR="00E27676" w:rsidRPr="00E27676">
        <w:t xml:space="preserve"> </w:t>
      </w:r>
      <w:r w:rsidRPr="00E27676">
        <w:t>услуг</w:t>
      </w:r>
      <w:r w:rsidR="00E27676" w:rsidRPr="00E27676">
        <w:t xml:space="preserve">) </w:t>
      </w:r>
      <w:r w:rsidRPr="00E27676">
        <w:t>при</w:t>
      </w:r>
      <w:r w:rsidR="00E27676" w:rsidRPr="00E27676">
        <w:t xml:space="preserve"> </w:t>
      </w:r>
      <w:r w:rsidRPr="00E27676">
        <w:t>наличии</w:t>
      </w:r>
      <w:r w:rsidR="00E27676" w:rsidRPr="00E27676">
        <w:t xml:space="preserve"> </w:t>
      </w:r>
      <w:r w:rsidRPr="00E27676">
        <w:t>соответствующих</w:t>
      </w:r>
      <w:r w:rsidR="00E27676" w:rsidRPr="00E27676">
        <w:t xml:space="preserve"> </w:t>
      </w:r>
      <w:r w:rsidRPr="00E27676">
        <w:t>первичных</w:t>
      </w:r>
      <w:r w:rsidR="00E27676" w:rsidRPr="00E27676">
        <w:t xml:space="preserve"> </w:t>
      </w:r>
      <w:r w:rsidRPr="00E27676">
        <w:t>документов</w:t>
      </w:r>
      <w:r w:rsidR="00E27676" w:rsidRPr="00E27676">
        <w:t xml:space="preserve">. </w:t>
      </w:r>
      <w:r w:rsidRPr="00E27676">
        <w:t>Таким</w:t>
      </w:r>
      <w:r w:rsidR="00E27676" w:rsidRPr="00E27676">
        <w:t xml:space="preserve"> </w:t>
      </w:r>
      <w:r w:rsidRPr="00E27676">
        <w:t>образом,</w:t>
      </w:r>
      <w:r w:rsidR="00E27676" w:rsidRPr="00E27676">
        <w:t xml:space="preserve"> </w:t>
      </w:r>
      <w:r w:rsidRPr="00E27676">
        <w:t>без</w:t>
      </w:r>
      <w:r w:rsidR="00E27676" w:rsidRPr="00E27676">
        <w:t xml:space="preserve"> </w:t>
      </w:r>
      <w:r w:rsidRPr="00E27676">
        <w:t>достаточного</w:t>
      </w:r>
      <w:r w:rsidR="00E27676" w:rsidRPr="00E27676">
        <w:t xml:space="preserve"> </w:t>
      </w:r>
      <w:r w:rsidRPr="00E27676">
        <w:t>оформления</w:t>
      </w:r>
      <w:r w:rsidR="00E27676" w:rsidRPr="00E27676">
        <w:t xml:space="preserve"> </w:t>
      </w:r>
      <w:r w:rsidRPr="00E27676">
        <w:t>приходных</w:t>
      </w:r>
      <w:r w:rsidR="00E27676" w:rsidRPr="00E27676">
        <w:t xml:space="preserve"> </w:t>
      </w:r>
      <w:r w:rsidRPr="00E27676">
        <w:t>документов</w:t>
      </w:r>
      <w:r w:rsidR="00E27676" w:rsidRPr="00E27676">
        <w:t xml:space="preserve"> </w:t>
      </w:r>
      <w:r w:rsidRPr="00E27676">
        <w:t>организация</w:t>
      </w:r>
      <w:r w:rsidR="00E27676" w:rsidRPr="00E27676">
        <w:t xml:space="preserve"> </w:t>
      </w:r>
      <w:r w:rsidRPr="00E27676">
        <w:t>не</w:t>
      </w:r>
      <w:r w:rsidR="00E27676" w:rsidRPr="00E27676">
        <w:t xml:space="preserve"> </w:t>
      </w:r>
      <w:r w:rsidRPr="00E27676">
        <w:t>сможет</w:t>
      </w:r>
      <w:r w:rsidR="00E27676" w:rsidRPr="00E27676">
        <w:t xml:space="preserve"> </w:t>
      </w:r>
      <w:r w:rsidRPr="00E27676">
        <w:t>принять</w:t>
      </w:r>
      <w:r w:rsidR="00E27676" w:rsidRPr="00E27676">
        <w:t xml:space="preserve"> </w:t>
      </w:r>
      <w:r w:rsidRPr="00E27676">
        <w:t>к</w:t>
      </w:r>
      <w:r w:rsidR="00E27676" w:rsidRPr="00E27676">
        <w:t xml:space="preserve"> </w:t>
      </w:r>
      <w:r w:rsidRPr="00E27676">
        <w:t>вычету</w:t>
      </w:r>
      <w:r w:rsidR="00E27676">
        <w:t xml:space="preserve"> "</w:t>
      </w:r>
      <w:r w:rsidRPr="00E27676">
        <w:t>входной</w:t>
      </w:r>
      <w:r w:rsidR="00E27676">
        <w:t xml:space="preserve">" </w:t>
      </w:r>
      <w:r w:rsidRPr="00E27676">
        <w:t>НДС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приобретены</w:t>
      </w:r>
      <w:r w:rsidR="00E27676" w:rsidRPr="00E27676">
        <w:t xml:space="preserve"> </w:t>
      </w:r>
      <w:r w:rsidRPr="00E27676">
        <w:t>товарно</w:t>
      </w:r>
      <w:r w:rsidR="005B02A4">
        <w:t>-</w:t>
      </w:r>
      <w:r w:rsidRPr="00E27676">
        <w:t>материальным</w:t>
      </w:r>
      <w:r w:rsidR="00E27676" w:rsidRPr="00E27676">
        <w:t xml:space="preserve"> </w:t>
      </w:r>
      <w:r w:rsidRPr="00E27676">
        <w:t>ценностям</w:t>
      </w:r>
      <w:r w:rsidR="00E27676" w:rsidRPr="00E27676">
        <w:t>.</w:t>
      </w:r>
    </w:p>
    <w:p w:rsidR="00E27676" w:rsidRPr="00E27676" w:rsidRDefault="002C0BE7" w:rsidP="00E27676">
      <w:pPr>
        <w:numPr>
          <w:ilvl w:val="0"/>
          <w:numId w:val="26"/>
        </w:numPr>
        <w:tabs>
          <w:tab w:val="clear" w:pos="794"/>
          <w:tab w:val="left" w:pos="726"/>
        </w:tabs>
        <w:ind w:left="0" w:firstLine="709"/>
      </w:pPr>
      <w:r w:rsidRPr="00E27676">
        <w:t>в</w:t>
      </w:r>
      <w:r w:rsidR="00E27676" w:rsidRPr="00E27676">
        <w:t xml:space="preserve"> </w:t>
      </w:r>
      <w:r w:rsidRPr="00E27676">
        <w:t>путевом</w:t>
      </w:r>
      <w:r w:rsidR="00E27676" w:rsidRPr="00E27676">
        <w:t xml:space="preserve"> </w:t>
      </w:r>
      <w:r w:rsidRPr="00E27676">
        <w:t>листе</w:t>
      </w:r>
      <w:r w:rsidR="00E27676" w:rsidRPr="00E27676">
        <w:t xml:space="preserve"> </w:t>
      </w:r>
      <w:r w:rsidRPr="00E27676">
        <w:t>№1127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25</w:t>
      </w:r>
      <w:r w:rsidR="00E27676">
        <w:t>.08.20</w:t>
      </w:r>
      <w:r w:rsidR="00D5774D" w:rsidRPr="00E27676">
        <w:t>10</w:t>
      </w:r>
      <w:r w:rsidR="00E27676">
        <w:t xml:space="preserve"> (</w:t>
      </w:r>
      <w:r w:rsidRPr="00E27676">
        <w:t>а/м</w:t>
      </w:r>
      <w:r w:rsidR="00E27676" w:rsidRPr="00E27676">
        <w:t xml:space="preserve"> </w:t>
      </w:r>
      <w:r w:rsidRPr="00E27676">
        <w:t>ГАЗ</w:t>
      </w:r>
      <w:r w:rsidR="00E27676" w:rsidRPr="00E27676">
        <w:t xml:space="preserve"> </w:t>
      </w:r>
      <w:r w:rsidRPr="00E27676">
        <w:t>33021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а39МР,</w:t>
      </w:r>
      <w:r w:rsidR="00E27676" w:rsidRPr="00E27676">
        <w:t xml:space="preserve"> </w:t>
      </w:r>
      <w:r w:rsidRPr="00E27676">
        <w:t>водитель</w:t>
      </w:r>
      <w:r w:rsidR="00E27676" w:rsidRPr="00E27676">
        <w:t xml:space="preserve"> </w:t>
      </w:r>
      <w:r w:rsidRPr="00E27676">
        <w:t>Никифоров</w:t>
      </w:r>
      <w:r w:rsidR="00E27676" w:rsidRPr="00E27676">
        <w:t xml:space="preserve"> </w:t>
      </w:r>
      <w:r w:rsidRPr="00E27676">
        <w:t>М</w:t>
      </w:r>
      <w:r w:rsidR="00E27676" w:rsidRPr="00E27676">
        <w:t xml:space="preserve">.) </w:t>
      </w:r>
      <w:r w:rsidRPr="00E27676">
        <w:t>исправлены</w:t>
      </w:r>
      <w:r w:rsidR="00E27676" w:rsidRPr="00E27676">
        <w:t xml:space="preserve"> </w:t>
      </w:r>
      <w:r w:rsidRPr="00E27676">
        <w:t>показания</w:t>
      </w:r>
      <w:r w:rsidR="00E27676" w:rsidRPr="00E27676">
        <w:t xml:space="preserve"> </w:t>
      </w:r>
      <w:r w:rsidRPr="00E27676">
        <w:t>спидометра</w:t>
      </w:r>
      <w:r w:rsidR="00E27676" w:rsidRPr="00E27676">
        <w:t xml:space="preserve">, </w:t>
      </w:r>
      <w:r w:rsidRPr="00E27676">
        <w:t>остатки</w:t>
      </w:r>
      <w:r w:rsidR="00E27676" w:rsidRPr="00E27676">
        <w:t xml:space="preserve"> </w:t>
      </w:r>
      <w:r w:rsidRPr="00E27676">
        <w:t>горючего</w:t>
      </w:r>
      <w:r w:rsidR="00E27676" w:rsidRPr="00E27676">
        <w:t xml:space="preserve"> </w:t>
      </w:r>
      <w:r w:rsidRPr="00E27676">
        <w:t>при</w:t>
      </w:r>
      <w:r w:rsidR="00E27676" w:rsidRPr="00E27676">
        <w:t xml:space="preserve"> </w:t>
      </w:r>
      <w:r w:rsidRPr="00E27676">
        <w:t>выезде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возвращении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гараж</w:t>
      </w:r>
    </w:p>
    <w:p w:rsidR="00E27676" w:rsidRPr="00E27676" w:rsidRDefault="002C0BE7" w:rsidP="00E27676">
      <w:pPr>
        <w:numPr>
          <w:ilvl w:val="0"/>
          <w:numId w:val="26"/>
        </w:numPr>
        <w:tabs>
          <w:tab w:val="clear" w:pos="794"/>
          <w:tab w:val="left" w:pos="726"/>
        </w:tabs>
        <w:ind w:left="0" w:firstLine="709"/>
      </w:pPr>
      <w:r w:rsidRPr="00E27676">
        <w:t>оформление</w:t>
      </w:r>
      <w:r w:rsidR="00E27676" w:rsidRPr="00E27676">
        <w:t xml:space="preserve"> </w:t>
      </w:r>
      <w:r w:rsidRPr="00E27676">
        <w:t>путевых</w:t>
      </w:r>
      <w:r w:rsidR="00E27676" w:rsidRPr="00E27676">
        <w:t xml:space="preserve"> </w:t>
      </w:r>
      <w:r w:rsidRPr="00E27676">
        <w:t>листов</w:t>
      </w:r>
      <w:r w:rsidR="00E27676" w:rsidRPr="00E27676">
        <w:t xml:space="preserve"> </w:t>
      </w:r>
      <w:r w:rsidRPr="00E27676">
        <w:t>производится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бланках</w:t>
      </w:r>
      <w:r w:rsidR="00E27676" w:rsidRPr="00E27676">
        <w:t xml:space="preserve"> </w:t>
      </w:r>
      <w:r w:rsidRPr="00E27676">
        <w:t>устаревших</w:t>
      </w:r>
      <w:r w:rsidR="00E27676" w:rsidRPr="00E27676">
        <w:t xml:space="preserve"> </w:t>
      </w:r>
      <w:r w:rsidRPr="00E27676">
        <w:t>форм,</w:t>
      </w:r>
      <w:r w:rsidR="00E27676" w:rsidRPr="00E27676">
        <w:t xml:space="preserve"> </w:t>
      </w:r>
      <w:r w:rsidRPr="00E27676">
        <w:t>а</w:t>
      </w:r>
      <w:r w:rsidR="00E27676" w:rsidRPr="00E27676">
        <w:t xml:space="preserve"> </w:t>
      </w:r>
      <w:r w:rsidRPr="00E27676">
        <w:t>именно</w:t>
      </w:r>
      <w:r w:rsidR="00E27676" w:rsidRPr="00E27676">
        <w:t xml:space="preserve">: </w:t>
      </w:r>
      <w:r w:rsidRPr="00E27676">
        <w:t>на</w:t>
      </w:r>
      <w:r w:rsidR="00E27676" w:rsidRPr="00E27676">
        <w:t xml:space="preserve"> </w:t>
      </w:r>
      <w:r w:rsidRPr="00E27676">
        <w:t>бланках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форме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6,</w:t>
      </w:r>
      <w:r w:rsidR="00E27676" w:rsidRPr="00E27676">
        <w:t xml:space="preserve"> </w:t>
      </w:r>
      <w:r w:rsidRPr="00E27676">
        <w:t>утверждённой</w:t>
      </w:r>
      <w:r w:rsidR="00E27676" w:rsidRPr="00E27676">
        <w:t xml:space="preserve"> </w:t>
      </w:r>
      <w:r w:rsidRPr="00E27676">
        <w:t>приказом</w:t>
      </w:r>
      <w:r w:rsidR="00E27676" w:rsidRPr="00E27676">
        <w:t xml:space="preserve"> </w:t>
      </w:r>
      <w:r w:rsidRPr="00E27676">
        <w:t>ЦСУ</w:t>
      </w:r>
      <w:r w:rsidR="00E27676" w:rsidRPr="00E27676">
        <w:t xml:space="preserve"> </w:t>
      </w:r>
      <w:r w:rsidRPr="00E27676">
        <w:t>СССР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14</w:t>
      </w:r>
      <w:r w:rsidR="00E27676">
        <w:t>.12.19</w:t>
      </w:r>
      <w:r w:rsidRPr="00E27676">
        <w:t>26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12</w:t>
      </w:r>
      <w:r w:rsidR="00E27676" w:rsidRPr="00E27676">
        <w:t xml:space="preserve">. </w:t>
      </w:r>
      <w:r w:rsidRPr="00E27676">
        <w:t>Например,</w:t>
      </w:r>
      <w:r w:rsidR="00E27676" w:rsidRPr="00E27676">
        <w:t xml:space="preserve"> </w:t>
      </w:r>
      <w:r w:rsidRPr="00E27676">
        <w:t>путевой</w:t>
      </w:r>
      <w:r w:rsidR="00E27676" w:rsidRPr="00E27676">
        <w:t xml:space="preserve"> </w:t>
      </w:r>
      <w:r w:rsidRPr="00E27676">
        <w:t>лист</w:t>
      </w:r>
      <w:r w:rsidR="00E27676" w:rsidRPr="00E27676">
        <w:t xml:space="preserve"> </w:t>
      </w:r>
      <w:r w:rsidRPr="00E27676">
        <w:t>легкового</w:t>
      </w:r>
      <w:r w:rsidR="00E27676" w:rsidRPr="00E27676">
        <w:t xml:space="preserve"> </w:t>
      </w:r>
      <w:r w:rsidRPr="00E27676">
        <w:t>автомобиля</w:t>
      </w:r>
      <w:r w:rsidR="00E27676" w:rsidRPr="00E27676">
        <w:t xml:space="preserve"> </w:t>
      </w:r>
      <w:r w:rsidRPr="00E27676">
        <w:t>№4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11</w:t>
      </w:r>
      <w:r w:rsidR="00E27676">
        <w:t>.01.20</w:t>
      </w:r>
      <w:r w:rsidR="00D5774D" w:rsidRPr="00E27676">
        <w:t>10</w:t>
      </w:r>
      <w:r w:rsidR="00E27676">
        <w:t xml:space="preserve"> (</w:t>
      </w:r>
      <w:r w:rsidRPr="00E27676">
        <w:t>а/м</w:t>
      </w:r>
      <w:r w:rsidR="00E27676" w:rsidRPr="00E27676">
        <w:t xml:space="preserve"> </w:t>
      </w:r>
      <w:r w:rsidRPr="00E27676">
        <w:t>ГАЗ</w:t>
      </w:r>
      <w:r w:rsidR="00E27676" w:rsidRPr="00E27676">
        <w:t xml:space="preserve"> </w:t>
      </w:r>
      <w:r w:rsidRPr="00E27676">
        <w:t>3110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А481КА,</w:t>
      </w:r>
      <w:r w:rsidR="00E27676" w:rsidRPr="00E27676">
        <w:t xml:space="preserve"> </w:t>
      </w:r>
      <w:r w:rsidRPr="00E27676">
        <w:t>водитель</w:t>
      </w:r>
      <w:r w:rsidR="00E27676" w:rsidRPr="00E27676">
        <w:t xml:space="preserve"> </w:t>
      </w:r>
      <w:r w:rsidRPr="00E27676">
        <w:t>Житовский</w:t>
      </w:r>
      <w:r w:rsidR="00E27676" w:rsidRPr="00E27676">
        <w:t xml:space="preserve"> </w:t>
      </w:r>
      <w:r w:rsidRPr="00E27676">
        <w:t>Н</w:t>
      </w:r>
      <w:r w:rsidR="00E27676" w:rsidRPr="00E27676">
        <w:t xml:space="preserve">. </w:t>
      </w:r>
      <w:r w:rsidRPr="00E27676">
        <w:t>П</w:t>
      </w:r>
      <w:r w:rsidR="00E27676" w:rsidRPr="00E27676">
        <w:t>.)</w:t>
      </w:r>
    </w:p>
    <w:p w:rsidR="00E27676" w:rsidRPr="00E27676" w:rsidRDefault="002C0BE7" w:rsidP="00E27676">
      <w:pPr>
        <w:numPr>
          <w:ilvl w:val="0"/>
          <w:numId w:val="26"/>
        </w:numPr>
        <w:tabs>
          <w:tab w:val="clear" w:pos="794"/>
          <w:tab w:val="left" w:pos="726"/>
        </w:tabs>
        <w:ind w:left="0" w:firstLine="709"/>
      </w:pPr>
      <w:r w:rsidRPr="00E27676">
        <w:t>допускаются</w:t>
      </w:r>
      <w:r w:rsidR="00E27676" w:rsidRPr="00E27676">
        <w:t xml:space="preserve"> </w:t>
      </w:r>
      <w:r w:rsidRPr="00E27676">
        <w:t>случаи</w:t>
      </w:r>
      <w:r w:rsidR="00E27676" w:rsidRPr="00E27676">
        <w:t xml:space="preserve"> </w:t>
      </w:r>
      <w:r w:rsidRPr="00E27676">
        <w:t>недооформления</w:t>
      </w:r>
      <w:r w:rsidR="00E27676" w:rsidRPr="00E27676">
        <w:t xml:space="preserve"> </w:t>
      </w:r>
      <w:r w:rsidRPr="00E27676">
        <w:t>путевых</w:t>
      </w:r>
      <w:r w:rsidR="00E27676" w:rsidRPr="00E27676">
        <w:t xml:space="preserve"> </w:t>
      </w:r>
      <w:r w:rsidRPr="00E27676">
        <w:t>листов</w:t>
      </w:r>
      <w:r w:rsidR="00E27676" w:rsidRPr="00E27676">
        <w:t xml:space="preserve">. </w:t>
      </w:r>
      <w:r w:rsidRPr="00E27676">
        <w:t>Например,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путевом</w:t>
      </w:r>
      <w:r w:rsidR="00E27676" w:rsidRPr="00E27676">
        <w:t xml:space="preserve"> </w:t>
      </w:r>
      <w:r w:rsidRPr="00E27676">
        <w:t>листе</w:t>
      </w:r>
      <w:r w:rsidR="00E27676" w:rsidRPr="00E27676">
        <w:t xml:space="preserve"> </w:t>
      </w:r>
      <w:r w:rsidRPr="00E27676">
        <w:t>грузового</w:t>
      </w:r>
      <w:r w:rsidR="00E27676" w:rsidRPr="00E27676">
        <w:t xml:space="preserve"> </w:t>
      </w:r>
      <w:r w:rsidRPr="00E27676">
        <w:t>автомобиля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1102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17</w:t>
      </w:r>
      <w:r w:rsidR="00E27676">
        <w:t>.08.20</w:t>
      </w:r>
      <w:r w:rsidR="00D5774D" w:rsidRPr="00E27676">
        <w:t>10</w:t>
      </w:r>
      <w:r w:rsidR="00E27676">
        <w:t xml:space="preserve"> (</w:t>
      </w:r>
      <w:r w:rsidRPr="00E27676">
        <w:t>а/м</w:t>
      </w:r>
      <w:r w:rsidR="00E27676" w:rsidRPr="00E27676">
        <w:t xml:space="preserve"> </w:t>
      </w:r>
      <w:r w:rsidRPr="00E27676">
        <w:t>УАЗ</w:t>
      </w:r>
      <w:r w:rsidR="00E27676" w:rsidRPr="00E27676">
        <w:t xml:space="preserve"> </w:t>
      </w:r>
      <w:r w:rsidRPr="00E27676">
        <w:t>22069</w:t>
      </w:r>
      <w:r w:rsidR="00E27676" w:rsidRPr="00E27676">
        <w:t xml:space="preserve"> </w:t>
      </w:r>
      <w:r w:rsidRPr="00E27676">
        <w:t>№А393МР,</w:t>
      </w:r>
      <w:r w:rsidR="00E27676" w:rsidRPr="00E27676">
        <w:t xml:space="preserve"> </w:t>
      </w:r>
      <w:r w:rsidRPr="00E27676">
        <w:t>водитель</w:t>
      </w:r>
      <w:r w:rsidR="00E27676" w:rsidRPr="00E27676">
        <w:t xml:space="preserve"> </w:t>
      </w:r>
      <w:r w:rsidRPr="00E27676">
        <w:t>Яковлев</w:t>
      </w:r>
      <w:r w:rsidR="00E27676" w:rsidRPr="00E27676">
        <w:t xml:space="preserve"> </w:t>
      </w:r>
      <w:r w:rsidRPr="00E27676">
        <w:t>А</w:t>
      </w:r>
      <w:r w:rsidR="00E27676" w:rsidRPr="00E27676">
        <w:t xml:space="preserve">. </w:t>
      </w:r>
      <w:r w:rsidRPr="00E27676">
        <w:t>С</w:t>
      </w:r>
      <w:r w:rsidR="00E27676" w:rsidRPr="00E27676">
        <w:t xml:space="preserve">.) </w:t>
      </w:r>
      <w:r w:rsidRPr="00E27676">
        <w:t>не</w:t>
      </w:r>
      <w:r w:rsidR="00E27676" w:rsidRPr="00E27676">
        <w:t xml:space="preserve"> </w:t>
      </w:r>
      <w:r w:rsidRPr="00E27676">
        <w:t>указаны</w:t>
      </w:r>
      <w:r w:rsidR="00E27676" w:rsidRPr="00E27676">
        <w:t xml:space="preserve"> </w:t>
      </w:r>
      <w:r w:rsidRPr="00E27676">
        <w:t>время</w:t>
      </w:r>
      <w:r w:rsidR="00E27676" w:rsidRPr="00E27676">
        <w:t xml:space="preserve"> </w:t>
      </w:r>
      <w:r w:rsidRPr="00E27676">
        <w:t>возвращения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гараж,</w:t>
      </w:r>
      <w:r w:rsidR="00E27676" w:rsidRPr="00E27676">
        <w:t xml:space="preserve"> </w:t>
      </w:r>
      <w:r w:rsidRPr="00E27676">
        <w:t>показания</w:t>
      </w:r>
      <w:r w:rsidR="00E27676" w:rsidRPr="00E27676">
        <w:t xml:space="preserve"> </w:t>
      </w:r>
      <w:r w:rsidRPr="00E27676">
        <w:t>спидометра,</w:t>
      </w:r>
      <w:r w:rsidR="00E27676" w:rsidRPr="00E27676">
        <w:t xml:space="preserve"> </w:t>
      </w:r>
      <w:r w:rsidRPr="00E27676">
        <w:t>маршрут</w:t>
      </w:r>
      <w:r w:rsidR="00E27676" w:rsidRPr="00E27676">
        <w:t xml:space="preserve"> </w:t>
      </w:r>
      <w:r w:rsidRPr="00E27676">
        <w:t>движения</w:t>
      </w:r>
    </w:p>
    <w:p w:rsidR="00E27676" w:rsidRPr="00E27676" w:rsidRDefault="002C0BE7" w:rsidP="00E27676">
      <w:pPr>
        <w:numPr>
          <w:ilvl w:val="0"/>
          <w:numId w:val="26"/>
        </w:numPr>
        <w:tabs>
          <w:tab w:val="clear" w:pos="794"/>
          <w:tab w:val="left" w:pos="726"/>
        </w:tabs>
        <w:ind w:left="0" w:firstLine="709"/>
      </w:pPr>
      <w:r w:rsidRPr="00E27676">
        <w:t>списание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ремонт</w:t>
      </w:r>
      <w:r w:rsidR="00E27676" w:rsidRPr="00E27676">
        <w:t xml:space="preserve"> </w:t>
      </w:r>
      <w:r w:rsidRPr="00E27676">
        <w:t>производится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основании</w:t>
      </w:r>
      <w:r w:rsidR="00E27676" w:rsidRPr="00E27676">
        <w:t xml:space="preserve"> </w:t>
      </w:r>
      <w:r w:rsidRPr="00E27676">
        <w:t>актов</w:t>
      </w:r>
      <w:r w:rsidR="00E27676" w:rsidRPr="00E27676">
        <w:t xml:space="preserve"> </w:t>
      </w:r>
      <w:r w:rsidRPr="00E27676">
        <w:t>без</w:t>
      </w:r>
      <w:r w:rsidR="00E27676" w:rsidRPr="00E27676">
        <w:t xml:space="preserve"> </w:t>
      </w:r>
      <w:r w:rsidRPr="00E27676">
        <w:t>составления</w:t>
      </w:r>
      <w:r w:rsidR="00E27676" w:rsidRPr="00E27676">
        <w:t xml:space="preserve"> </w:t>
      </w:r>
      <w:r w:rsidRPr="00E27676">
        <w:t>дефектных</w:t>
      </w:r>
      <w:r w:rsidR="00E27676" w:rsidRPr="00E27676">
        <w:t xml:space="preserve"> </w:t>
      </w:r>
      <w:r w:rsidRPr="00E27676">
        <w:t>ведомостей,</w:t>
      </w:r>
      <w:r w:rsidR="00E27676" w:rsidRPr="00E27676">
        <w:t xml:space="preserve"> </w:t>
      </w:r>
      <w:r w:rsidRPr="00E27676">
        <w:t>например,</w:t>
      </w:r>
      <w:r w:rsidR="00E27676" w:rsidRPr="00E27676">
        <w:t xml:space="preserve"> </w:t>
      </w:r>
      <w:r w:rsidRPr="00E27676">
        <w:t>таким</w:t>
      </w:r>
      <w:r w:rsidR="00E27676" w:rsidRPr="00E27676">
        <w:t xml:space="preserve"> </w:t>
      </w:r>
      <w:r w:rsidRPr="00E27676">
        <w:t>образом</w:t>
      </w:r>
      <w:r w:rsidR="00E27676" w:rsidRPr="00E27676">
        <w:t xml:space="preserve"> </w:t>
      </w:r>
      <w:r w:rsidRPr="00E27676">
        <w:t>произведено</w:t>
      </w:r>
      <w:r w:rsidR="00E27676" w:rsidRPr="00E27676">
        <w:t xml:space="preserve"> </w:t>
      </w:r>
      <w:r w:rsidRPr="00E27676">
        <w:t>списание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акту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20</w:t>
      </w:r>
      <w:r w:rsidR="00E27676" w:rsidRPr="00E27676">
        <w:t xml:space="preserve"> </w:t>
      </w:r>
      <w:r w:rsidRPr="00E27676">
        <w:t>за</w:t>
      </w:r>
      <w:r w:rsidR="00E27676" w:rsidRPr="00E27676">
        <w:t xml:space="preserve"> </w:t>
      </w:r>
      <w:r w:rsidRPr="00E27676">
        <w:t>сентябрь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ремонт</w:t>
      </w:r>
      <w:r w:rsidR="00E27676" w:rsidRPr="00E27676">
        <w:t xml:space="preserve"> </w:t>
      </w:r>
      <w:r w:rsidRPr="00E27676">
        <w:t>заводских</w:t>
      </w:r>
      <w:r w:rsidR="00E27676" w:rsidRPr="00E27676">
        <w:t xml:space="preserve"> </w:t>
      </w:r>
      <w:r w:rsidRPr="00E27676">
        <w:t>приборов,</w:t>
      </w:r>
      <w:r w:rsidR="00E27676" w:rsidRPr="00E27676">
        <w:t xml:space="preserve"> </w:t>
      </w:r>
      <w:r w:rsidRPr="00E27676">
        <w:t>ремонтные</w:t>
      </w:r>
      <w:r w:rsidR="00E27676" w:rsidRPr="00E27676">
        <w:t xml:space="preserve"> </w:t>
      </w:r>
      <w:r w:rsidRPr="00E27676">
        <w:t>нужды</w:t>
      </w:r>
      <w:r w:rsidR="00E27676" w:rsidRPr="00E27676">
        <w:t xml:space="preserve"> </w:t>
      </w:r>
      <w:r w:rsidRPr="00E27676">
        <w:t>ЦДТ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="00E27676">
        <w:t>т.д.</w:t>
      </w:r>
    </w:p>
    <w:p w:rsidR="00E27676" w:rsidRPr="00E27676" w:rsidRDefault="007B197E" w:rsidP="00E27676">
      <w:pPr>
        <w:tabs>
          <w:tab w:val="left" w:pos="726"/>
        </w:tabs>
      </w:pPr>
      <w:r w:rsidRPr="00E27676">
        <w:t>Для</w:t>
      </w:r>
      <w:r w:rsidR="00E27676" w:rsidRPr="00E27676">
        <w:t xml:space="preserve"> </w:t>
      </w:r>
      <w:r w:rsidRPr="00E27676">
        <w:t>исправления</w:t>
      </w:r>
      <w:r w:rsidR="00E27676" w:rsidRPr="00E27676">
        <w:t xml:space="preserve"> </w:t>
      </w:r>
      <w:r w:rsidRPr="00E27676">
        <w:t>выявленных</w:t>
      </w:r>
      <w:r w:rsidR="00E27676" w:rsidRPr="00E27676">
        <w:t xml:space="preserve"> </w:t>
      </w:r>
      <w:r w:rsidRPr="00E27676">
        <w:t>нарушений</w:t>
      </w:r>
      <w:r w:rsidR="00E27676" w:rsidRPr="00E27676">
        <w:t xml:space="preserve"> </w:t>
      </w:r>
      <w:r w:rsidRPr="00E27676">
        <w:t>ООО</w:t>
      </w:r>
      <w:r w:rsidR="00E27676">
        <w:t xml:space="preserve"> "</w:t>
      </w:r>
      <w:r w:rsidRPr="00E27676">
        <w:t>ВСЗ</w:t>
      </w:r>
      <w:r w:rsidR="00E27676">
        <w:t xml:space="preserve">" </w:t>
      </w:r>
      <w:r w:rsidRPr="00E27676">
        <w:t>следует</w:t>
      </w:r>
      <w:r w:rsidR="00E27676" w:rsidRPr="00E27676">
        <w:t xml:space="preserve"> </w:t>
      </w:r>
      <w:r w:rsidRPr="00E27676">
        <w:t>привести</w:t>
      </w:r>
      <w:r w:rsidR="00E27676" w:rsidRPr="00E27676">
        <w:t xml:space="preserve"> </w:t>
      </w:r>
      <w:r w:rsidRPr="00E27676">
        <w:t>оформление</w:t>
      </w:r>
      <w:r w:rsidR="00E27676" w:rsidRPr="00E27676">
        <w:t xml:space="preserve"> </w:t>
      </w:r>
      <w:r w:rsidRPr="00E27676">
        <w:t>первичных</w:t>
      </w:r>
      <w:r w:rsidR="00E27676" w:rsidRPr="00E27676">
        <w:t xml:space="preserve"> </w:t>
      </w:r>
      <w:r w:rsidRPr="00E27676">
        <w:t>учётных</w:t>
      </w:r>
      <w:r w:rsidR="00E27676" w:rsidRPr="00E27676">
        <w:t xml:space="preserve"> </w:t>
      </w:r>
      <w:r w:rsidRPr="00E27676">
        <w:t>документов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учёту</w:t>
      </w:r>
      <w:r w:rsidR="00E27676" w:rsidRPr="00E27676">
        <w:t xml:space="preserve"> </w:t>
      </w:r>
      <w:r w:rsidRPr="00E27676">
        <w:t>материально-производственных</w:t>
      </w:r>
      <w:r w:rsidR="00E27676" w:rsidRPr="00E27676">
        <w:t xml:space="preserve"> </w:t>
      </w:r>
      <w:r w:rsidRPr="00E27676">
        <w:t>запасов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соответствие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действующим</w:t>
      </w:r>
      <w:r w:rsidR="00E27676" w:rsidRPr="00E27676">
        <w:t xml:space="preserve"> </w:t>
      </w:r>
      <w:r w:rsidR="00BA58E0" w:rsidRPr="00E27676">
        <w:t>законодательством</w:t>
      </w:r>
      <w:r w:rsidR="00E27676" w:rsidRPr="00E27676">
        <w:t>.</w:t>
      </w:r>
    </w:p>
    <w:p w:rsidR="00E27676" w:rsidRPr="00E27676" w:rsidRDefault="00BA58E0" w:rsidP="00E27676">
      <w:pPr>
        <w:tabs>
          <w:tab w:val="left" w:pos="726"/>
        </w:tabs>
      </w:pPr>
      <w:r w:rsidRPr="00E27676">
        <w:t>Указанные</w:t>
      </w:r>
      <w:r w:rsidR="00E27676" w:rsidRPr="00E27676">
        <w:t xml:space="preserve"> </w:t>
      </w:r>
      <w:r w:rsidRPr="00E27676">
        <w:t>нарушения</w:t>
      </w:r>
      <w:r w:rsidR="00E27676" w:rsidRPr="00E27676">
        <w:t xml:space="preserve"> </w:t>
      </w:r>
      <w:r w:rsidRPr="00E27676">
        <w:t>не</w:t>
      </w:r>
      <w:r w:rsidR="00E27676" w:rsidRPr="00E27676">
        <w:t xml:space="preserve"> </w:t>
      </w:r>
      <w:r w:rsidRPr="00E27676">
        <w:t>оказали</w:t>
      </w:r>
      <w:r w:rsidR="00E27676" w:rsidRPr="00E27676">
        <w:t xml:space="preserve"> </w:t>
      </w:r>
      <w:r w:rsidRPr="00E27676">
        <w:t>значительного</w:t>
      </w:r>
      <w:r w:rsidR="00E27676" w:rsidRPr="00E27676">
        <w:t xml:space="preserve"> </w:t>
      </w:r>
      <w:r w:rsidRPr="00E27676">
        <w:t>влияния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правильность</w:t>
      </w:r>
      <w:r w:rsidR="00E27676" w:rsidRPr="00E27676">
        <w:t xml:space="preserve"> </w:t>
      </w:r>
      <w:r w:rsidRPr="00E27676">
        <w:t>формирования</w:t>
      </w:r>
      <w:r w:rsidR="00E27676" w:rsidRPr="00E27676">
        <w:t xml:space="preserve"> </w:t>
      </w:r>
      <w:r w:rsidRPr="00E27676">
        <w:t>показателей</w:t>
      </w:r>
      <w:r w:rsidR="00E27676" w:rsidRPr="00E27676">
        <w:t xml:space="preserve"> </w:t>
      </w:r>
      <w:r w:rsidRPr="00E27676">
        <w:t>финансовой</w:t>
      </w:r>
      <w:r w:rsidR="00E27676" w:rsidRPr="00E27676">
        <w:t xml:space="preserve"> </w:t>
      </w:r>
      <w:r w:rsidRPr="00E27676">
        <w:t>отчётности</w:t>
      </w:r>
      <w:r w:rsidR="00E27676" w:rsidRPr="00E27676">
        <w:t>.</w:t>
      </w:r>
    </w:p>
    <w:p w:rsidR="00E27676" w:rsidRDefault="00BA58E0" w:rsidP="008E1E38">
      <w:pPr>
        <w:pStyle w:val="1"/>
      </w:pPr>
      <w:r w:rsidRPr="00E27676">
        <w:br w:type="page"/>
      </w:r>
      <w:bookmarkStart w:id="37" w:name="_Toc149647974"/>
      <w:bookmarkStart w:id="38" w:name="_Toc149648053"/>
      <w:bookmarkStart w:id="39" w:name="_Toc288469364"/>
      <w:r w:rsidR="00121801" w:rsidRPr="00E27676">
        <w:t>Заключение</w:t>
      </w:r>
      <w:bookmarkEnd w:id="37"/>
      <w:bookmarkEnd w:id="38"/>
      <w:bookmarkEnd w:id="39"/>
    </w:p>
    <w:p w:rsidR="008E1E38" w:rsidRPr="008E1E38" w:rsidRDefault="008E1E38" w:rsidP="008E1E38">
      <w:pPr>
        <w:rPr>
          <w:lang w:eastAsia="en-US"/>
        </w:rPr>
      </w:pPr>
    </w:p>
    <w:p w:rsidR="00E27676" w:rsidRPr="00E27676" w:rsidRDefault="00121801" w:rsidP="00E27676">
      <w:pPr>
        <w:tabs>
          <w:tab w:val="left" w:pos="726"/>
        </w:tabs>
      </w:pPr>
      <w:r w:rsidRPr="00E27676">
        <w:rPr>
          <w:b/>
          <w:bCs/>
          <w:i/>
          <w:iCs/>
        </w:rPr>
        <w:t>Материалы</w:t>
      </w:r>
      <w:r w:rsidR="00E27676" w:rsidRPr="00E27676">
        <w:rPr>
          <w:b/>
          <w:bCs/>
          <w:i/>
          <w:iCs/>
        </w:rPr>
        <w:t xml:space="preserve"> </w:t>
      </w:r>
      <w:r w:rsidRPr="00E27676">
        <w:t>используются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качестве</w:t>
      </w:r>
      <w:r w:rsidR="00E27676" w:rsidRPr="00E27676">
        <w:t xml:space="preserve"> </w:t>
      </w:r>
      <w:r w:rsidRPr="00E27676">
        <w:t>предметов</w:t>
      </w:r>
      <w:r w:rsidR="00E27676" w:rsidRPr="00E27676">
        <w:t xml:space="preserve"> </w:t>
      </w:r>
      <w:r w:rsidRPr="00E27676">
        <w:t>труда</w:t>
      </w:r>
      <w:r w:rsidR="00E27676" w:rsidRPr="00E27676">
        <w:t xml:space="preserve"> </w:t>
      </w:r>
      <w:r w:rsidRPr="00E27676">
        <w:t>при</w:t>
      </w:r>
      <w:r w:rsidR="00E27676" w:rsidRPr="00E27676">
        <w:t xml:space="preserve"> </w:t>
      </w:r>
      <w:r w:rsidRPr="00E27676">
        <w:t>производстве</w:t>
      </w:r>
      <w:r w:rsidR="00E27676" w:rsidRPr="00E27676">
        <w:t xml:space="preserve"> </w:t>
      </w:r>
      <w:r w:rsidRPr="00E27676">
        <w:t>продукции</w:t>
      </w:r>
      <w:r w:rsidR="00E27676">
        <w:t xml:space="preserve"> (</w:t>
      </w:r>
      <w:r w:rsidRPr="00E27676">
        <w:t>выполнении</w:t>
      </w:r>
      <w:r w:rsidR="00E27676" w:rsidRPr="00E27676">
        <w:t xml:space="preserve"> </w:t>
      </w:r>
      <w:r w:rsidRPr="00E27676">
        <w:t>работ,</w:t>
      </w:r>
      <w:r w:rsidR="00E27676" w:rsidRPr="00E27676">
        <w:t xml:space="preserve"> </w:t>
      </w:r>
      <w:r w:rsidRPr="00E27676">
        <w:t>оказании</w:t>
      </w:r>
      <w:r w:rsidR="00E27676" w:rsidRPr="00E27676">
        <w:t xml:space="preserve"> </w:t>
      </w:r>
      <w:r w:rsidRPr="00E27676">
        <w:t>услуг</w:t>
      </w:r>
      <w:r w:rsidR="00E27676" w:rsidRPr="00E27676">
        <w:t xml:space="preserve">) </w:t>
      </w:r>
      <w:r w:rsidRPr="00E27676">
        <w:t>и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управленческих</w:t>
      </w:r>
      <w:r w:rsidR="00E27676" w:rsidRPr="00E27676">
        <w:t xml:space="preserve"> </w:t>
      </w:r>
      <w:r w:rsidRPr="00E27676">
        <w:t>нужд</w:t>
      </w:r>
      <w:r w:rsidR="00E27676" w:rsidRPr="00E27676">
        <w:t xml:space="preserve"> </w:t>
      </w:r>
      <w:r w:rsidRPr="00E27676">
        <w:t>организации</w:t>
      </w:r>
      <w:r w:rsidR="00E27676" w:rsidRPr="00E27676">
        <w:t xml:space="preserve">. </w:t>
      </w:r>
      <w:r w:rsidRPr="00E27676">
        <w:t>Участвуя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процессе</w:t>
      </w:r>
      <w:r w:rsidR="00E27676" w:rsidRPr="00E27676">
        <w:t xml:space="preserve"> </w:t>
      </w:r>
      <w:r w:rsidRPr="00E27676">
        <w:t>производства,</w:t>
      </w:r>
      <w:r w:rsidR="00E27676" w:rsidRPr="00E27676">
        <w:t xml:space="preserve"> </w:t>
      </w:r>
      <w:r w:rsidRPr="00E27676">
        <w:t>материалы</w:t>
      </w:r>
      <w:r w:rsidR="00E27676" w:rsidRPr="00E27676">
        <w:t xml:space="preserve"> </w:t>
      </w:r>
      <w:r w:rsidRPr="00E27676">
        <w:t>потребляются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каждом</w:t>
      </w:r>
      <w:r w:rsidR="00E27676" w:rsidRPr="00E27676">
        <w:t xml:space="preserve"> </w:t>
      </w:r>
      <w:r w:rsidRPr="00E27676">
        <w:t>его</w:t>
      </w:r>
      <w:r w:rsidR="00E27676" w:rsidRPr="00E27676">
        <w:t xml:space="preserve"> </w:t>
      </w:r>
      <w:r w:rsidRPr="00E27676">
        <w:t>цикле</w:t>
      </w:r>
      <w:r w:rsidR="00E27676" w:rsidRPr="00E27676">
        <w:t xml:space="preserve"> </w:t>
      </w:r>
      <w:r w:rsidRPr="00E27676">
        <w:t>целиком,</w:t>
      </w:r>
      <w:r w:rsidR="00E27676" w:rsidRPr="00E27676">
        <w:t xml:space="preserve"> </w:t>
      </w:r>
      <w:r w:rsidRPr="00E27676">
        <w:t>полностью</w:t>
      </w:r>
      <w:r w:rsidR="00E27676" w:rsidRPr="00E27676">
        <w:t xml:space="preserve"> </w:t>
      </w:r>
      <w:r w:rsidRPr="00E27676">
        <w:t>перенося</w:t>
      </w:r>
      <w:r w:rsidR="00E27676" w:rsidRPr="00E27676">
        <w:t xml:space="preserve"> </w:t>
      </w:r>
      <w:r w:rsidRPr="00E27676">
        <w:t>свою</w:t>
      </w:r>
      <w:r w:rsidR="00E27676" w:rsidRPr="00E27676">
        <w:t xml:space="preserve"> </w:t>
      </w:r>
      <w:r w:rsidRPr="00E27676">
        <w:t>стоимость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продукцию</w:t>
      </w:r>
      <w:r w:rsidR="00E27676">
        <w:t xml:space="preserve"> (</w:t>
      </w:r>
      <w:r w:rsidRPr="00E27676">
        <w:t>работы,</w:t>
      </w:r>
      <w:r w:rsidR="00E27676" w:rsidRPr="00E27676">
        <w:t xml:space="preserve"> </w:t>
      </w:r>
      <w:r w:rsidRPr="00E27676">
        <w:t>услуги</w:t>
      </w:r>
      <w:r w:rsidR="00E27676" w:rsidRPr="00E27676">
        <w:t xml:space="preserve">). </w:t>
      </w:r>
      <w:r w:rsidRPr="00E27676">
        <w:t>Наряду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готовой</w:t>
      </w:r>
      <w:r w:rsidR="00E27676" w:rsidRPr="00E27676">
        <w:t xml:space="preserve"> </w:t>
      </w:r>
      <w:r w:rsidRPr="00E27676">
        <w:t>продукцией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товарами</w:t>
      </w:r>
      <w:r w:rsidR="00E27676" w:rsidRPr="00E27676">
        <w:t xml:space="preserve"> </w:t>
      </w:r>
      <w:r w:rsidRPr="00E27676">
        <w:t>материалы</w:t>
      </w:r>
      <w:r w:rsidR="00E27676" w:rsidRPr="00E27676">
        <w:t xml:space="preserve"> </w:t>
      </w:r>
      <w:r w:rsidRPr="00E27676">
        <w:t>относятся</w:t>
      </w:r>
      <w:r w:rsidR="00E27676" w:rsidRPr="00E27676">
        <w:t xml:space="preserve"> </w:t>
      </w:r>
      <w:r w:rsidRPr="00E27676">
        <w:t>к</w:t>
      </w:r>
      <w:r w:rsidR="00E27676" w:rsidRPr="00E27676">
        <w:t xml:space="preserve"> </w:t>
      </w:r>
      <w:r w:rsidRPr="00E27676">
        <w:t>материально-производственным</w:t>
      </w:r>
      <w:r w:rsidR="00E27676" w:rsidRPr="00E27676">
        <w:t xml:space="preserve"> </w:t>
      </w:r>
      <w:r w:rsidRPr="00E27676">
        <w:t>запасам</w:t>
      </w:r>
      <w:r w:rsidR="00E27676">
        <w:t xml:space="preserve"> (</w:t>
      </w:r>
      <w:r w:rsidRPr="00E27676">
        <w:t>МПЗ</w:t>
      </w:r>
      <w:r w:rsidR="00E27676" w:rsidRPr="00E27676">
        <w:t>).</w:t>
      </w:r>
    </w:p>
    <w:p w:rsidR="00E27676" w:rsidRPr="00E27676" w:rsidRDefault="00121801" w:rsidP="00E27676">
      <w:pPr>
        <w:tabs>
          <w:tab w:val="left" w:pos="726"/>
        </w:tabs>
      </w:pPr>
      <w:r w:rsidRPr="00E27676">
        <w:t>Целью</w:t>
      </w:r>
      <w:r w:rsidR="00E27676" w:rsidRPr="00E27676">
        <w:t xml:space="preserve"> </w:t>
      </w:r>
      <w:r w:rsidRPr="00E27676">
        <w:t>аудиторской</w:t>
      </w:r>
      <w:r w:rsidR="00E27676" w:rsidRPr="00E27676">
        <w:t xml:space="preserve"> </w:t>
      </w:r>
      <w:r w:rsidRPr="00E27676">
        <w:t>проверки</w:t>
      </w:r>
      <w:r w:rsidR="00E27676" w:rsidRPr="00E27676">
        <w:t xml:space="preserve"> </w:t>
      </w:r>
      <w:r w:rsidRPr="00E27676">
        <w:t>материально-производственных</w:t>
      </w:r>
      <w:r w:rsidR="00E27676" w:rsidRPr="00E27676">
        <w:t xml:space="preserve"> </w:t>
      </w:r>
      <w:r w:rsidRPr="00E27676">
        <w:t>запасов</w:t>
      </w:r>
      <w:r w:rsidR="00E27676">
        <w:t xml:space="preserve"> (</w:t>
      </w:r>
      <w:r w:rsidRPr="00E27676">
        <w:t>МПЗ</w:t>
      </w:r>
      <w:r w:rsidR="00E27676" w:rsidRPr="00E27676">
        <w:t xml:space="preserve">) </w:t>
      </w:r>
      <w:r w:rsidRPr="00E27676">
        <w:t>является</w:t>
      </w:r>
      <w:r w:rsidR="00E27676" w:rsidRPr="00E27676">
        <w:t xml:space="preserve"> </w:t>
      </w:r>
      <w:r w:rsidRPr="00E27676">
        <w:t>формирование</w:t>
      </w:r>
      <w:r w:rsidR="00E27676" w:rsidRPr="00E27676">
        <w:t xml:space="preserve"> </w:t>
      </w:r>
      <w:r w:rsidRPr="00E27676">
        <w:t>мнения</w:t>
      </w:r>
      <w:r w:rsidR="00E27676" w:rsidRPr="00E27676">
        <w:t xml:space="preserve"> </w:t>
      </w:r>
      <w:r w:rsidRPr="00E27676">
        <w:t>о</w:t>
      </w:r>
      <w:r w:rsidR="00E27676" w:rsidRPr="00E27676">
        <w:t xml:space="preserve"> </w:t>
      </w:r>
      <w:r w:rsidRPr="00E27676">
        <w:t>достоверности</w:t>
      </w:r>
      <w:r w:rsidR="00E27676" w:rsidRPr="00E27676">
        <w:t xml:space="preserve"> </w:t>
      </w:r>
      <w:r w:rsidRPr="00E27676">
        <w:t>показателей</w:t>
      </w:r>
      <w:r w:rsidR="00E27676" w:rsidRPr="00E27676">
        <w:t xml:space="preserve"> </w:t>
      </w:r>
      <w:r w:rsidRPr="00E27676">
        <w:t>отчетности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статьям</w:t>
      </w:r>
      <w:r w:rsidR="00E27676" w:rsidRPr="00E27676">
        <w:t xml:space="preserve"> </w:t>
      </w:r>
      <w:r w:rsidRPr="00E27676">
        <w:t>материальных</w:t>
      </w:r>
      <w:r w:rsidR="00E27676" w:rsidRPr="00E27676">
        <w:t xml:space="preserve"> </w:t>
      </w:r>
      <w:r w:rsidRPr="00E27676">
        <w:t>ценностей</w:t>
      </w:r>
      <w:r w:rsidR="00E27676">
        <w:t xml:space="preserve"> "</w:t>
      </w:r>
      <w:r w:rsidRPr="00E27676">
        <w:t>Запасы</w:t>
      </w:r>
      <w:r w:rsidR="00E27676">
        <w:t xml:space="preserve">" </w:t>
      </w:r>
      <w:r w:rsidRPr="00E27676">
        <w:t>и</w:t>
      </w:r>
      <w:r w:rsidR="00E27676" w:rsidRPr="00E27676">
        <w:t xml:space="preserve"> </w:t>
      </w:r>
      <w:r w:rsidRPr="00E27676">
        <w:t>о</w:t>
      </w:r>
      <w:r w:rsidR="00E27676" w:rsidRPr="00E27676">
        <w:t xml:space="preserve"> </w:t>
      </w:r>
      <w:r w:rsidRPr="00E27676">
        <w:t>соответствии</w:t>
      </w:r>
      <w:r w:rsidR="00E27676" w:rsidRPr="00E27676">
        <w:t xml:space="preserve"> </w:t>
      </w:r>
      <w:r w:rsidRPr="00E27676">
        <w:t>применяемой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организации</w:t>
      </w:r>
      <w:r w:rsidR="00E27676" w:rsidRPr="00E27676">
        <w:t xml:space="preserve"> </w:t>
      </w:r>
      <w:r w:rsidRPr="00E27676">
        <w:t>методики</w:t>
      </w:r>
      <w:r w:rsidR="00E27676" w:rsidRPr="00E27676">
        <w:t xml:space="preserve"> </w:t>
      </w:r>
      <w:r w:rsidRPr="00E27676">
        <w:t>учета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налогообложения</w:t>
      </w:r>
      <w:r w:rsidR="00E27676" w:rsidRPr="00E27676">
        <w:t xml:space="preserve"> </w:t>
      </w:r>
      <w:r w:rsidRPr="00E27676">
        <w:t>операций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МПЗ</w:t>
      </w:r>
      <w:r w:rsidR="00E27676" w:rsidRPr="00E27676">
        <w:t xml:space="preserve"> </w:t>
      </w:r>
      <w:r w:rsidRPr="00E27676">
        <w:t>действующим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Российской</w:t>
      </w:r>
      <w:r w:rsidR="00E27676" w:rsidRPr="00E27676">
        <w:t xml:space="preserve"> </w:t>
      </w:r>
      <w:r w:rsidRPr="00E27676">
        <w:t>Федерации</w:t>
      </w:r>
      <w:r w:rsidR="00E27676" w:rsidRPr="00E27676">
        <w:t xml:space="preserve"> </w:t>
      </w:r>
      <w:r w:rsidRPr="00E27676">
        <w:t>нормативным</w:t>
      </w:r>
      <w:r w:rsidR="00E27676" w:rsidRPr="00E27676">
        <w:t xml:space="preserve"> </w:t>
      </w:r>
      <w:r w:rsidRPr="00E27676">
        <w:t>документам</w:t>
      </w:r>
      <w:r w:rsidR="00E27676" w:rsidRPr="00E27676">
        <w:t>.</w:t>
      </w:r>
    </w:p>
    <w:p w:rsidR="00E27676" w:rsidRPr="00E27676" w:rsidRDefault="008A7219" w:rsidP="00E27676">
      <w:pPr>
        <w:tabs>
          <w:tab w:val="left" w:pos="726"/>
        </w:tabs>
      </w:pPr>
      <w:r w:rsidRPr="00E27676">
        <w:t>Информационной</w:t>
      </w:r>
      <w:r w:rsidR="00E27676" w:rsidRPr="00E27676">
        <w:t xml:space="preserve"> </w:t>
      </w:r>
      <w:r w:rsidRPr="00E27676">
        <w:t>базой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проведения</w:t>
      </w:r>
      <w:r w:rsidR="00E27676" w:rsidRPr="00E27676">
        <w:t xml:space="preserve"> </w:t>
      </w:r>
      <w:r w:rsidRPr="00E27676">
        <w:t>аудиторской</w:t>
      </w:r>
      <w:r w:rsidR="00E27676" w:rsidRPr="00E27676">
        <w:t xml:space="preserve"> </w:t>
      </w:r>
      <w:r w:rsidRPr="00E27676">
        <w:t>проверки</w:t>
      </w:r>
      <w:r w:rsidR="00E27676" w:rsidRPr="00E27676">
        <w:t xml:space="preserve"> </w:t>
      </w:r>
      <w:r w:rsidRPr="00E27676">
        <w:t>МПЗ</w:t>
      </w:r>
      <w:r w:rsidR="00E27676" w:rsidRPr="00E27676">
        <w:t xml:space="preserve"> </w:t>
      </w:r>
      <w:r w:rsidRPr="00E27676">
        <w:t>является</w:t>
      </w:r>
      <w:r w:rsidR="00E27676" w:rsidRPr="00E27676">
        <w:t>:</w:t>
      </w:r>
    </w:p>
    <w:p w:rsidR="00E27676" w:rsidRPr="00E27676" w:rsidRDefault="008A7219" w:rsidP="00E27676">
      <w:pPr>
        <w:shd w:val="clear" w:color="auto" w:fill="FFFFFF"/>
        <w:tabs>
          <w:tab w:val="left" w:pos="726"/>
        </w:tabs>
      </w:pPr>
      <w:r w:rsidRPr="00E27676">
        <w:t>1</w:t>
      </w:r>
      <w:r w:rsidR="00E27676" w:rsidRPr="00E27676">
        <w:t xml:space="preserve">. </w:t>
      </w:r>
      <w:r w:rsidRPr="00E27676">
        <w:t>Нормативные</w:t>
      </w:r>
      <w:r w:rsidR="00E27676" w:rsidRPr="00E27676">
        <w:t xml:space="preserve"> </w:t>
      </w:r>
      <w:r w:rsidRPr="00E27676">
        <w:t>документы,</w:t>
      </w:r>
      <w:r w:rsidR="00E27676" w:rsidRPr="00E27676">
        <w:t xml:space="preserve"> </w:t>
      </w:r>
      <w:r w:rsidRPr="00E27676">
        <w:t>касающиеся</w:t>
      </w:r>
      <w:r w:rsidR="00E27676" w:rsidRPr="00E27676">
        <w:t xml:space="preserve"> </w:t>
      </w:r>
      <w:r w:rsidRPr="00E27676">
        <w:t>приема,</w:t>
      </w:r>
      <w:r w:rsidR="00E27676" w:rsidRPr="00E27676">
        <w:t xml:space="preserve"> </w:t>
      </w:r>
      <w:r w:rsidRPr="00E27676">
        <w:t>учета,</w:t>
      </w:r>
      <w:r w:rsidR="00E27676" w:rsidRPr="00E27676">
        <w:t xml:space="preserve"> </w:t>
      </w:r>
      <w:r w:rsidRPr="00E27676">
        <w:t>хранения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отпуска</w:t>
      </w:r>
      <w:r w:rsidR="00E27676" w:rsidRPr="00E27676">
        <w:t xml:space="preserve"> </w:t>
      </w:r>
      <w:r w:rsidRPr="00E27676">
        <w:t>материальных</w:t>
      </w:r>
      <w:r w:rsidR="00E27676" w:rsidRPr="00E27676">
        <w:t xml:space="preserve"> </w:t>
      </w:r>
      <w:r w:rsidRPr="00E27676">
        <w:t>ценностей</w:t>
      </w:r>
      <w:r w:rsidR="00E27676" w:rsidRPr="00E27676">
        <w:t>.</w:t>
      </w:r>
    </w:p>
    <w:p w:rsidR="00E27676" w:rsidRPr="00E27676" w:rsidRDefault="008A7219" w:rsidP="00E27676">
      <w:pPr>
        <w:shd w:val="clear" w:color="auto" w:fill="FFFFFF"/>
        <w:tabs>
          <w:tab w:val="left" w:pos="726"/>
        </w:tabs>
      </w:pPr>
      <w:r w:rsidRPr="00E27676">
        <w:t>2</w:t>
      </w:r>
      <w:r w:rsidR="00E27676" w:rsidRPr="00E27676">
        <w:t xml:space="preserve">. </w:t>
      </w:r>
      <w:r w:rsidRPr="00E27676">
        <w:t>Приказ</w:t>
      </w:r>
      <w:r w:rsidR="00E27676" w:rsidRPr="00E27676">
        <w:t xml:space="preserve"> </w:t>
      </w:r>
      <w:r w:rsidRPr="00E27676">
        <w:t>об</w:t>
      </w:r>
      <w:r w:rsidR="00E27676" w:rsidRPr="00E27676">
        <w:t xml:space="preserve"> </w:t>
      </w:r>
      <w:r w:rsidRPr="00E27676">
        <w:t>учетной</w:t>
      </w:r>
      <w:r w:rsidR="00E27676" w:rsidRPr="00E27676">
        <w:t xml:space="preserve"> </w:t>
      </w:r>
      <w:r w:rsidRPr="00E27676">
        <w:t>политике</w:t>
      </w:r>
      <w:r w:rsidR="00E27676" w:rsidRPr="00E27676">
        <w:t>.</w:t>
      </w:r>
    </w:p>
    <w:p w:rsidR="00E27676" w:rsidRPr="00E27676" w:rsidRDefault="008A7219" w:rsidP="00E27676">
      <w:pPr>
        <w:shd w:val="clear" w:color="auto" w:fill="FFFFFF"/>
        <w:tabs>
          <w:tab w:val="left" w:pos="726"/>
        </w:tabs>
      </w:pPr>
      <w:r w:rsidRPr="00E27676">
        <w:t>3</w:t>
      </w:r>
      <w:r w:rsidR="00E27676" w:rsidRPr="00E27676">
        <w:t xml:space="preserve">. </w:t>
      </w:r>
      <w:r w:rsidRPr="00E27676">
        <w:t>Первичные</w:t>
      </w:r>
      <w:r w:rsidR="00E27676" w:rsidRPr="00E27676">
        <w:t xml:space="preserve"> </w:t>
      </w:r>
      <w:r w:rsidRPr="00E27676">
        <w:t>документы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оформлению</w:t>
      </w:r>
      <w:r w:rsidR="00E27676" w:rsidRPr="00E27676">
        <w:t xml:space="preserve"> </w:t>
      </w:r>
      <w:r w:rsidRPr="00E27676">
        <w:t>операций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МПЗ</w:t>
      </w:r>
      <w:r w:rsidR="00E27676" w:rsidRPr="00E27676">
        <w:t>.</w:t>
      </w:r>
    </w:p>
    <w:p w:rsidR="00E27676" w:rsidRPr="00E27676" w:rsidRDefault="008A7219" w:rsidP="00E27676">
      <w:pPr>
        <w:shd w:val="clear" w:color="auto" w:fill="FFFFFF"/>
        <w:tabs>
          <w:tab w:val="left" w:pos="726"/>
        </w:tabs>
      </w:pPr>
      <w:r w:rsidRPr="00E27676">
        <w:t>4</w:t>
      </w:r>
      <w:r w:rsidR="00E27676" w:rsidRPr="00E27676">
        <w:t xml:space="preserve">. </w:t>
      </w:r>
      <w:r w:rsidRPr="00E27676">
        <w:t>Организационно-правовые</w:t>
      </w:r>
      <w:r w:rsidR="00E27676" w:rsidRPr="00E27676">
        <w:t xml:space="preserve"> </w:t>
      </w:r>
      <w:r w:rsidRPr="00E27676">
        <w:t>документы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материалы</w:t>
      </w:r>
      <w:r w:rsidR="00E27676" w:rsidRPr="00E27676">
        <w:t>.</w:t>
      </w:r>
    </w:p>
    <w:p w:rsidR="00E27676" w:rsidRPr="00E27676" w:rsidRDefault="008A7219" w:rsidP="00E27676">
      <w:pPr>
        <w:shd w:val="clear" w:color="auto" w:fill="FFFFFF"/>
        <w:tabs>
          <w:tab w:val="left" w:pos="726"/>
        </w:tabs>
      </w:pPr>
      <w:r w:rsidRPr="00E27676">
        <w:t>5</w:t>
      </w:r>
      <w:r w:rsidR="00E27676" w:rsidRPr="00E27676">
        <w:t xml:space="preserve">. </w:t>
      </w:r>
      <w:r w:rsidRPr="00E27676">
        <w:t>Бухгалтерская</w:t>
      </w:r>
      <w:r w:rsidR="00E27676" w:rsidRPr="00E27676">
        <w:t xml:space="preserve"> </w:t>
      </w:r>
      <w:r w:rsidRPr="00E27676">
        <w:t>отчетность</w:t>
      </w:r>
      <w:r w:rsidR="00E27676" w:rsidRPr="00E27676">
        <w:t xml:space="preserve"> </w:t>
      </w:r>
      <w:r w:rsidRPr="00E27676">
        <w:t>предприятия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бухгалтерские</w:t>
      </w:r>
      <w:r w:rsidR="00E27676" w:rsidRPr="00E27676">
        <w:t xml:space="preserve"> </w:t>
      </w:r>
      <w:r w:rsidRPr="00E27676">
        <w:t>регистры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учету</w:t>
      </w:r>
      <w:r w:rsidR="00E27676" w:rsidRPr="00E27676">
        <w:t xml:space="preserve"> </w:t>
      </w:r>
      <w:r w:rsidRPr="00E27676">
        <w:t>МПЗ</w:t>
      </w:r>
      <w:r w:rsidR="00E27676" w:rsidRPr="00E27676">
        <w:t>.</w:t>
      </w:r>
    </w:p>
    <w:p w:rsidR="00E27676" w:rsidRPr="00E27676" w:rsidRDefault="00121801" w:rsidP="00E27676">
      <w:pPr>
        <w:tabs>
          <w:tab w:val="left" w:pos="726"/>
        </w:tabs>
      </w:pPr>
      <w:r w:rsidRPr="00E27676">
        <w:t>Аудит</w:t>
      </w:r>
      <w:r w:rsidR="00E27676" w:rsidRPr="00E27676">
        <w:t xml:space="preserve"> </w:t>
      </w:r>
      <w:r w:rsidRPr="00E27676">
        <w:t>МПЗ</w:t>
      </w:r>
      <w:r w:rsidR="00E27676" w:rsidRPr="00E27676">
        <w:t xml:space="preserve"> </w:t>
      </w:r>
      <w:r w:rsidRPr="00E27676">
        <w:t>был</w:t>
      </w:r>
      <w:r w:rsidR="00E27676" w:rsidRPr="00E27676">
        <w:t xml:space="preserve"> </w:t>
      </w:r>
      <w:r w:rsidRPr="00E27676">
        <w:t>проведён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примере</w:t>
      </w:r>
      <w:r w:rsidR="00E27676" w:rsidRPr="00E27676">
        <w:t xml:space="preserve"> </w:t>
      </w:r>
      <w:r w:rsidRPr="00E27676">
        <w:t>ООО</w:t>
      </w:r>
      <w:r w:rsidR="00E27676">
        <w:t xml:space="preserve"> "</w:t>
      </w:r>
      <w:r w:rsidRPr="00E27676">
        <w:t>ВСЗ</w:t>
      </w:r>
      <w:r w:rsidR="00E27676">
        <w:t>"</w:t>
      </w:r>
      <w:r w:rsidR="00E27676" w:rsidRPr="00E27676">
        <w:t>.</w:t>
      </w:r>
    </w:p>
    <w:p w:rsidR="00E27676" w:rsidRPr="00E27676" w:rsidRDefault="00B06D82" w:rsidP="00E27676">
      <w:pPr>
        <w:tabs>
          <w:tab w:val="left" w:pos="726"/>
        </w:tabs>
      </w:pPr>
      <w:r w:rsidRPr="00E27676">
        <w:t>Общество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ограниченной</w:t>
      </w:r>
      <w:r w:rsidR="00E27676" w:rsidRPr="00E27676">
        <w:t xml:space="preserve"> </w:t>
      </w:r>
      <w:r w:rsidRPr="00E27676">
        <w:t>ответственностью</w:t>
      </w:r>
      <w:r w:rsidR="00E27676">
        <w:t xml:space="preserve"> "</w:t>
      </w:r>
      <w:r w:rsidRPr="00E27676">
        <w:t>Вологодский</w:t>
      </w:r>
      <w:r w:rsidR="00E27676" w:rsidRPr="00E27676">
        <w:t xml:space="preserve"> </w:t>
      </w:r>
      <w:r w:rsidRPr="00E27676">
        <w:t>станкостроительный</w:t>
      </w:r>
      <w:r w:rsidR="00E27676" w:rsidRPr="00E27676">
        <w:t xml:space="preserve"> </w:t>
      </w:r>
      <w:r w:rsidRPr="00E27676">
        <w:t>завод</w:t>
      </w:r>
      <w:r w:rsidR="00E27676">
        <w:t xml:space="preserve">" </w:t>
      </w:r>
      <w:r w:rsidRPr="00E27676">
        <w:t>является</w:t>
      </w:r>
      <w:r w:rsidR="00E27676" w:rsidRPr="00E27676">
        <w:t xml:space="preserve"> </w:t>
      </w:r>
      <w:r w:rsidRPr="00E27676">
        <w:t>коммерческой</w:t>
      </w:r>
      <w:r w:rsidR="00E27676" w:rsidRPr="00E27676">
        <w:t xml:space="preserve"> </w:t>
      </w:r>
      <w:r w:rsidRPr="00E27676">
        <w:t>организацией,</w:t>
      </w:r>
      <w:r w:rsidR="00E27676" w:rsidRPr="00E27676">
        <w:t xml:space="preserve"> </w:t>
      </w:r>
      <w:r w:rsidRPr="00E27676">
        <w:t>создано</w:t>
      </w:r>
      <w:r w:rsidR="00E27676" w:rsidRPr="00E27676">
        <w:t xml:space="preserve"> </w:t>
      </w:r>
      <w:r w:rsidRPr="00E27676">
        <w:t>св</w:t>
      </w:r>
      <w:r w:rsidR="00E27676" w:rsidRPr="00E27676">
        <w:t xml:space="preserve"> </w:t>
      </w:r>
      <w:r w:rsidRPr="00E27676">
        <w:t>соответствии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законодательством</w:t>
      </w:r>
      <w:r w:rsidR="00E27676" w:rsidRPr="00E27676">
        <w:t xml:space="preserve"> </w:t>
      </w:r>
      <w:r w:rsidRPr="00E27676">
        <w:t>РФ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удовлетворения</w:t>
      </w:r>
      <w:r w:rsidR="00E27676" w:rsidRPr="00E27676">
        <w:t xml:space="preserve"> </w:t>
      </w:r>
      <w:r w:rsidRPr="00E27676">
        <w:t>общественных</w:t>
      </w:r>
      <w:r w:rsidR="00E27676" w:rsidRPr="00E27676">
        <w:t xml:space="preserve"> </w:t>
      </w:r>
      <w:r w:rsidRPr="00E27676">
        <w:t>потребностей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извлечения</w:t>
      </w:r>
      <w:r w:rsidR="00E27676" w:rsidRPr="00E27676">
        <w:t xml:space="preserve"> </w:t>
      </w:r>
      <w:r w:rsidRPr="00E27676">
        <w:t>прибыли</w:t>
      </w:r>
      <w:r w:rsidR="00E27676" w:rsidRPr="00E27676">
        <w:t>.</w:t>
      </w:r>
    </w:p>
    <w:p w:rsidR="00E27676" w:rsidRPr="00E27676" w:rsidRDefault="00B06D82" w:rsidP="00E27676">
      <w:pPr>
        <w:tabs>
          <w:tab w:val="left" w:pos="726"/>
        </w:tabs>
      </w:pPr>
      <w:r w:rsidRPr="00E27676">
        <w:t>К</w:t>
      </w:r>
      <w:r w:rsidR="00E27676" w:rsidRPr="00E27676">
        <w:t xml:space="preserve"> </w:t>
      </w:r>
      <w:r w:rsidRPr="00E27676">
        <w:t>основным</w:t>
      </w:r>
      <w:r w:rsidR="00E27676" w:rsidRPr="00E27676">
        <w:t xml:space="preserve"> </w:t>
      </w:r>
      <w:r w:rsidRPr="00E27676">
        <w:t>видам</w:t>
      </w:r>
      <w:r w:rsidR="00E27676" w:rsidRPr="00E27676">
        <w:t xml:space="preserve"> </w:t>
      </w:r>
      <w:r w:rsidRPr="00E27676">
        <w:t>деятельности</w:t>
      </w:r>
      <w:r w:rsidR="00E27676" w:rsidRPr="00E27676">
        <w:t xml:space="preserve"> </w:t>
      </w:r>
      <w:r w:rsidRPr="00E27676">
        <w:t>общества</w:t>
      </w:r>
      <w:r w:rsidR="00E27676" w:rsidRPr="00E27676">
        <w:t xml:space="preserve"> </w:t>
      </w:r>
      <w:r w:rsidRPr="00E27676">
        <w:t>относятся</w:t>
      </w:r>
      <w:r w:rsidR="00E27676" w:rsidRPr="00E27676">
        <w:t>:</w:t>
      </w:r>
    </w:p>
    <w:p w:rsidR="00E27676" w:rsidRPr="00E27676" w:rsidRDefault="00B06D82" w:rsidP="00E27676">
      <w:pPr>
        <w:numPr>
          <w:ilvl w:val="0"/>
          <w:numId w:val="32"/>
        </w:numPr>
        <w:tabs>
          <w:tab w:val="clear" w:pos="1429"/>
          <w:tab w:val="left" w:pos="726"/>
        </w:tabs>
        <w:ind w:left="0" w:firstLine="709"/>
      </w:pPr>
      <w:r w:rsidRPr="00E27676">
        <w:t>производство</w:t>
      </w:r>
      <w:r w:rsidR="00E27676" w:rsidRPr="00E27676">
        <w:t xml:space="preserve"> </w:t>
      </w:r>
      <w:r w:rsidRPr="00E27676">
        <w:t>деревообрабатывающего</w:t>
      </w:r>
      <w:r w:rsidR="00E27676" w:rsidRPr="00E27676">
        <w:t xml:space="preserve"> </w:t>
      </w:r>
      <w:r w:rsidRPr="00E27676">
        <w:t>оборудования</w:t>
      </w:r>
      <w:r w:rsidR="00E27676" w:rsidRPr="00E27676">
        <w:t>;</w:t>
      </w:r>
    </w:p>
    <w:p w:rsidR="00E27676" w:rsidRPr="00E27676" w:rsidRDefault="00B06D82" w:rsidP="00E27676">
      <w:pPr>
        <w:numPr>
          <w:ilvl w:val="0"/>
          <w:numId w:val="32"/>
        </w:numPr>
        <w:tabs>
          <w:tab w:val="clear" w:pos="1429"/>
          <w:tab w:val="left" w:pos="726"/>
        </w:tabs>
        <w:ind w:left="0" w:firstLine="709"/>
      </w:pPr>
      <w:r w:rsidRPr="00E27676">
        <w:t>лизинг</w:t>
      </w:r>
      <w:r w:rsidR="00E27676" w:rsidRPr="00E27676">
        <w:t xml:space="preserve"> </w:t>
      </w:r>
      <w:r w:rsidRPr="00E27676">
        <w:t>машин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деревообрабатывающего</w:t>
      </w:r>
      <w:r w:rsidR="00E27676" w:rsidRPr="00E27676">
        <w:t xml:space="preserve"> </w:t>
      </w:r>
      <w:r w:rsidRPr="00E27676">
        <w:t>оборудования</w:t>
      </w:r>
      <w:r w:rsidR="00E27676" w:rsidRPr="00E27676">
        <w:t>;</w:t>
      </w:r>
    </w:p>
    <w:p w:rsidR="00E27676" w:rsidRPr="00E27676" w:rsidRDefault="00B06D82" w:rsidP="00E27676">
      <w:pPr>
        <w:numPr>
          <w:ilvl w:val="0"/>
          <w:numId w:val="32"/>
        </w:numPr>
        <w:tabs>
          <w:tab w:val="clear" w:pos="1429"/>
          <w:tab w:val="left" w:pos="726"/>
        </w:tabs>
        <w:ind w:left="0" w:firstLine="709"/>
      </w:pPr>
      <w:r w:rsidRPr="00E27676">
        <w:t>модернизация,</w:t>
      </w:r>
      <w:r w:rsidR="00E27676" w:rsidRPr="00E27676">
        <w:t xml:space="preserve"> </w:t>
      </w:r>
      <w:r w:rsidRPr="00E27676">
        <w:t>восстановление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капитальный</w:t>
      </w:r>
      <w:r w:rsidR="00E27676" w:rsidRPr="00E27676">
        <w:t xml:space="preserve"> </w:t>
      </w:r>
      <w:r w:rsidRPr="00E27676">
        <w:t>ремонт</w:t>
      </w:r>
      <w:r w:rsidR="00E27676" w:rsidRPr="00E27676">
        <w:t xml:space="preserve"> </w:t>
      </w:r>
      <w:r w:rsidRPr="00E27676">
        <w:t>деревообрабатывающего</w:t>
      </w:r>
      <w:r w:rsidR="00E27676" w:rsidRPr="00E27676">
        <w:t xml:space="preserve"> </w:t>
      </w:r>
      <w:r w:rsidRPr="00E27676">
        <w:t>оборудования</w:t>
      </w:r>
      <w:r w:rsidR="00E27676" w:rsidRPr="00E27676">
        <w:t>;</w:t>
      </w:r>
    </w:p>
    <w:p w:rsidR="00E27676" w:rsidRPr="00E27676" w:rsidRDefault="00B06D82" w:rsidP="00E27676">
      <w:pPr>
        <w:numPr>
          <w:ilvl w:val="0"/>
          <w:numId w:val="32"/>
        </w:numPr>
        <w:tabs>
          <w:tab w:val="clear" w:pos="1429"/>
          <w:tab w:val="left" w:pos="726"/>
        </w:tabs>
        <w:ind w:left="0" w:firstLine="709"/>
      </w:pPr>
      <w:r w:rsidRPr="00E27676">
        <w:t>производство</w:t>
      </w:r>
      <w:r w:rsidR="00E27676" w:rsidRPr="00E27676">
        <w:t xml:space="preserve"> </w:t>
      </w:r>
      <w:r w:rsidRPr="00E27676">
        <w:t>продукции</w:t>
      </w:r>
      <w:r w:rsidR="00E27676" w:rsidRPr="00E27676">
        <w:t xml:space="preserve"> </w:t>
      </w:r>
      <w:r w:rsidRPr="00E27676">
        <w:t>переработки</w:t>
      </w:r>
      <w:r w:rsidR="00E27676" w:rsidRPr="00E27676">
        <w:t xml:space="preserve"> </w:t>
      </w:r>
      <w:r w:rsidRPr="00E27676">
        <w:t>леса</w:t>
      </w:r>
      <w:r w:rsidR="00E27676" w:rsidRPr="00E27676">
        <w:t>;</w:t>
      </w:r>
    </w:p>
    <w:p w:rsidR="00E27676" w:rsidRPr="00E27676" w:rsidRDefault="00B06D82" w:rsidP="00E27676">
      <w:pPr>
        <w:numPr>
          <w:ilvl w:val="0"/>
          <w:numId w:val="32"/>
        </w:numPr>
        <w:tabs>
          <w:tab w:val="clear" w:pos="1429"/>
          <w:tab w:val="left" w:pos="726"/>
        </w:tabs>
        <w:ind w:left="0" w:firstLine="709"/>
      </w:pPr>
      <w:r w:rsidRPr="00E27676">
        <w:t>выработка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отпуск</w:t>
      </w:r>
      <w:r w:rsidR="00E27676" w:rsidRPr="00E27676">
        <w:t xml:space="preserve"> </w:t>
      </w:r>
      <w:r w:rsidRPr="00E27676">
        <w:t>тепла</w:t>
      </w:r>
      <w:r w:rsidR="00E27676" w:rsidRPr="00E27676">
        <w:t>;</w:t>
      </w:r>
    </w:p>
    <w:p w:rsidR="00E27676" w:rsidRPr="00E27676" w:rsidRDefault="00B06D82" w:rsidP="00E27676">
      <w:pPr>
        <w:numPr>
          <w:ilvl w:val="0"/>
          <w:numId w:val="32"/>
        </w:numPr>
        <w:tabs>
          <w:tab w:val="clear" w:pos="1429"/>
          <w:tab w:val="left" w:pos="726"/>
        </w:tabs>
        <w:ind w:left="0" w:firstLine="709"/>
      </w:pPr>
      <w:r w:rsidRPr="00E27676">
        <w:t>экспорт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импорт</w:t>
      </w:r>
      <w:r w:rsidR="00E27676" w:rsidRPr="00E27676">
        <w:t xml:space="preserve"> </w:t>
      </w:r>
      <w:r w:rsidRPr="00E27676">
        <w:t>продукции</w:t>
      </w:r>
      <w:r w:rsidR="00E27676" w:rsidRPr="00E27676">
        <w:t>;</w:t>
      </w:r>
    </w:p>
    <w:p w:rsidR="00E27676" w:rsidRPr="00E27676" w:rsidRDefault="00B06D82" w:rsidP="00E27676">
      <w:pPr>
        <w:numPr>
          <w:ilvl w:val="0"/>
          <w:numId w:val="32"/>
        </w:numPr>
        <w:tabs>
          <w:tab w:val="clear" w:pos="1429"/>
          <w:tab w:val="left" w:pos="726"/>
        </w:tabs>
        <w:ind w:left="0" w:firstLine="709"/>
      </w:pPr>
      <w:r w:rsidRPr="00E27676">
        <w:t>строительно-монтажные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строительно-ремонтные</w:t>
      </w:r>
      <w:r w:rsidR="00E27676" w:rsidRPr="00E27676">
        <w:t xml:space="preserve"> </w:t>
      </w:r>
      <w:r w:rsidRPr="00E27676">
        <w:t>работы</w:t>
      </w:r>
      <w:r w:rsidR="00E27676" w:rsidRPr="00E27676">
        <w:t>;</w:t>
      </w:r>
    </w:p>
    <w:p w:rsidR="00E27676" w:rsidRPr="00E27676" w:rsidRDefault="00B06D82" w:rsidP="00E27676">
      <w:pPr>
        <w:numPr>
          <w:ilvl w:val="0"/>
          <w:numId w:val="32"/>
        </w:numPr>
        <w:tabs>
          <w:tab w:val="clear" w:pos="1429"/>
          <w:tab w:val="left" w:pos="726"/>
        </w:tabs>
        <w:ind w:left="0" w:firstLine="709"/>
      </w:pPr>
      <w:r w:rsidRPr="00E27676">
        <w:t>эксплуатация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ремонтные</w:t>
      </w:r>
      <w:r w:rsidR="00E27676" w:rsidRPr="00E27676">
        <w:t xml:space="preserve"> </w:t>
      </w:r>
      <w:r w:rsidRPr="00E27676">
        <w:t>работы</w:t>
      </w:r>
      <w:r w:rsidR="00E27676" w:rsidRPr="00E27676">
        <w:t xml:space="preserve"> </w:t>
      </w:r>
      <w:r w:rsidRPr="00E27676">
        <w:t>автотранспортной</w:t>
      </w:r>
      <w:r w:rsidR="00E27676" w:rsidRPr="00E27676">
        <w:t xml:space="preserve"> </w:t>
      </w:r>
      <w:r w:rsidRPr="00E27676">
        <w:t>техники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грузоподъёмного</w:t>
      </w:r>
      <w:r w:rsidR="00E27676" w:rsidRPr="00E27676">
        <w:t xml:space="preserve"> </w:t>
      </w:r>
      <w:r w:rsidRPr="00E27676">
        <w:t>оборудования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механизмов,</w:t>
      </w:r>
      <w:r w:rsidR="00E27676" w:rsidRPr="00E27676">
        <w:t xml:space="preserve"> </w:t>
      </w:r>
      <w:r w:rsidRPr="00E27676">
        <w:t>оказание</w:t>
      </w:r>
      <w:r w:rsidR="00E27676" w:rsidRPr="00E27676">
        <w:t xml:space="preserve"> </w:t>
      </w:r>
      <w:r w:rsidRPr="00E27676">
        <w:t>услуг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автомобильным</w:t>
      </w:r>
      <w:r w:rsidR="00E27676" w:rsidRPr="00E27676">
        <w:t xml:space="preserve"> </w:t>
      </w:r>
      <w:r w:rsidRPr="00E27676">
        <w:t>перевозкам</w:t>
      </w:r>
      <w:r w:rsidR="00E27676" w:rsidRPr="00E27676">
        <w:t xml:space="preserve"> </w:t>
      </w:r>
      <w:r w:rsidRPr="00E27676">
        <w:t>грузов</w:t>
      </w:r>
      <w:r w:rsidR="00E27676" w:rsidRPr="00E27676">
        <w:t>;</w:t>
      </w:r>
    </w:p>
    <w:p w:rsidR="00E27676" w:rsidRPr="00E27676" w:rsidRDefault="00B06D82" w:rsidP="00E27676">
      <w:pPr>
        <w:numPr>
          <w:ilvl w:val="0"/>
          <w:numId w:val="32"/>
        </w:numPr>
        <w:tabs>
          <w:tab w:val="clear" w:pos="1429"/>
          <w:tab w:val="left" w:pos="726"/>
        </w:tabs>
        <w:ind w:left="0" w:firstLine="709"/>
      </w:pPr>
      <w:r w:rsidRPr="00E27676">
        <w:t>производство</w:t>
      </w:r>
      <w:r w:rsidR="00E27676" w:rsidRPr="00E27676">
        <w:t xml:space="preserve"> </w:t>
      </w:r>
      <w:r w:rsidRPr="00E27676">
        <w:t>строительных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конструкций</w:t>
      </w:r>
      <w:r w:rsidR="00E27676" w:rsidRPr="00E27676">
        <w:t>;</w:t>
      </w:r>
    </w:p>
    <w:p w:rsidR="00E27676" w:rsidRPr="00E27676" w:rsidRDefault="00B06D82" w:rsidP="00E27676">
      <w:pPr>
        <w:numPr>
          <w:ilvl w:val="0"/>
          <w:numId w:val="32"/>
        </w:numPr>
        <w:tabs>
          <w:tab w:val="clear" w:pos="1429"/>
          <w:tab w:val="left" w:pos="726"/>
        </w:tabs>
        <w:ind w:left="0" w:firstLine="709"/>
      </w:pPr>
      <w:r w:rsidRPr="00E27676">
        <w:t>оптовая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розничная</w:t>
      </w:r>
      <w:r w:rsidR="00E27676" w:rsidRPr="00E27676">
        <w:t xml:space="preserve"> </w:t>
      </w:r>
      <w:r w:rsidRPr="00E27676">
        <w:t>торговля</w:t>
      </w:r>
      <w:r w:rsidR="00E27676" w:rsidRPr="00E27676">
        <w:t xml:space="preserve"> </w:t>
      </w:r>
      <w:r w:rsidRPr="00E27676">
        <w:t>продукцией</w:t>
      </w:r>
      <w:r w:rsidR="00E27676" w:rsidRPr="00E27676">
        <w:t xml:space="preserve"> </w:t>
      </w:r>
      <w:r w:rsidRPr="00E27676">
        <w:t>производственно-технического</w:t>
      </w:r>
      <w:r w:rsidR="00E27676" w:rsidRPr="00E27676">
        <w:t xml:space="preserve"> </w:t>
      </w:r>
      <w:r w:rsidRPr="00E27676">
        <w:t>назначения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товарами</w:t>
      </w:r>
      <w:r w:rsidR="00E27676" w:rsidRPr="00E27676">
        <w:t xml:space="preserve"> </w:t>
      </w:r>
      <w:r w:rsidRPr="00E27676">
        <w:t>народного</w:t>
      </w:r>
      <w:r w:rsidR="00E27676" w:rsidRPr="00E27676">
        <w:t xml:space="preserve"> </w:t>
      </w:r>
      <w:r w:rsidRPr="00E27676">
        <w:t>потребления</w:t>
      </w:r>
      <w:r w:rsidR="00E27676" w:rsidRPr="00E27676">
        <w:t>;</w:t>
      </w:r>
    </w:p>
    <w:p w:rsidR="00E27676" w:rsidRPr="00E27676" w:rsidRDefault="00B06D82" w:rsidP="00E27676">
      <w:pPr>
        <w:numPr>
          <w:ilvl w:val="0"/>
          <w:numId w:val="32"/>
        </w:numPr>
        <w:tabs>
          <w:tab w:val="clear" w:pos="1429"/>
          <w:tab w:val="left" w:pos="726"/>
        </w:tabs>
        <w:ind w:left="0" w:firstLine="709"/>
      </w:pPr>
      <w:r w:rsidRPr="00E27676">
        <w:t>иные</w:t>
      </w:r>
      <w:r w:rsidR="00E27676" w:rsidRPr="00E27676">
        <w:t xml:space="preserve"> </w:t>
      </w:r>
      <w:r w:rsidRPr="00E27676">
        <w:t>виды</w:t>
      </w:r>
      <w:r w:rsidR="00E27676" w:rsidRPr="00E27676">
        <w:t xml:space="preserve"> </w:t>
      </w:r>
      <w:r w:rsidRPr="00E27676">
        <w:t>деятельности,</w:t>
      </w:r>
      <w:r w:rsidR="00E27676" w:rsidRPr="00E27676">
        <w:t xml:space="preserve"> </w:t>
      </w:r>
      <w:r w:rsidRPr="00E27676">
        <w:t>не</w:t>
      </w:r>
      <w:r w:rsidR="00E27676" w:rsidRPr="00E27676">
        <w:t xml:space="preserve"> </w:t>
      </w:r>
      <w:r w:rsidRPr="00E27676">
        <w:t>запрещённые</w:t>
      </w:r>
      <w:r w:rsidR="00E27676" w:rsidRPr="00E27676">
        <w:t xml:space="preserve"> </w:t>
      </w:r>
      <w:r w:rsidRPr="00E27676">
        <w:t>законодательством</w:t>
      </w:r>
      <w:r w:rsidR="00E27676" w:rsidRPr="00E27676">
        <w:t>.</w:t>
      </w:r>
    </w:p>
    <w:p w:rsidR="00E27676" w:rsidRPr="00E27676" w:rsidRDefault="00AF61B1" w:rsidP="00E27676">
      <w:pPr>
        <w:tabs>
          <w:tab w:val="left" w:pos="726"/>
        </w:tabs>
      </w:pPr>
      <w:r w:rsidRPr="00E27676">
        <w:t>В</w:t>
      </w:r>
      <w:r w:rsidR="00E27676" w:rsidRPr="00E27676">
        <w:t xml:space="preserve"> </w:t>
      </w:r>
      <w:r w:rsidRPr="00E27676">
        <w:t>учётной</w:t>
      </w:r>
      <w:r w:rsidR="00E27676" w:rsidRPr="00E27676">
        <w:t xml:space="preserve"> </w:t>
      </w:r>
      <w:r w:rsidRPr="00E27676">
        <w:t>политике</w:t>
      </w:r>
      <w:r w:rsidR="00E27676" w:rsidRPr="00E27676">
        <w:t xml:space="preserve"> </w:t>
      </w:r>
      <w:r w:rsidRPr="00E27676">
        <w:t>ООО</w:t>
      </w:r>
      <w:r w:rsidR="00E27676">
        <w:t xml:space="preserve"> "</w:t>
      </w:r>
      <w:r w:rsidRPr="00E27676">
        <w:t>ВСЗ</w:t>
      </w:r>
      <w:r w:rsidR="00E27676">
        <w:t xml:space="preserve">" </w:t>
      </w:r>
      <w:r w:rsidRPr="00E27676">
        <w:t>закреплено</w:t>
      </w:r>
      <w:r w:rsidR="00E27676" w:rsidRPr="00E27676">
        <w:t>:</w:t>
      </w:r>
    </w:p>
    <w:p w:rsidR="00E27676" w:rsidRPr="00E27676" w:rsidRDefault="00AF61B1" w:rsidP="00E27676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E27676">
        <w:t>учёт</w:t>
      </w:r>
      <w:r w:rsidR="00E27676" w:rsidRPr="00E27676">
        <w:t xml:space="preserve"> </w:t>
      </w:r>
      <w:r w:rsidRPr="00E27676">
        <w:t>материальных</w:t>
      </w:r>
      <w:r w:rsidR="00E27676" w:rsidRPr="00E27676">
        <w:t xml:space="preserve"> </w:t>
      </w:r>
      <w:r w:rsidRPr="00E27676">
        <w:t>ценностей</w:t>
      </w:r>
      <w:r w:rsidR="00E27676" w:rsidRPr="00E27676">
        <w:t xml:space="preserve"> </w:t>
      </w:r>
      <w:r w:rsidRPr="00E27676">
        <w:t>производится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фактическим</w:t>
      </w:r>
      <w:r w:rsidR="00E27676" w:rsidRPr="00E27676">
        <w:t xml:space="preserve"> </w:t>
      </w:r>
      <w:r w:rsidRPr="00E27676">
        <w:t>расходам</w:t>
      </w:r>
      <w:r w:rsidR="00E27676" w:rsidRPr="00E27676">
        <w:t xml:space="preserve"> </w:t>
      </w:r>
      <w:r w:rsidRPr="00E27676">
        <w:t>не</w:t>
      </w:r>
      <w:r w:rsidR="00E27676" w:rsidRPr="00E27676">
        <w:t xml:space="preserve"> </w:t>
      </w:r>
      <w:r w:rsidRPr="00E27676">
        <w:t>приобретение</w:t>
      </w:r>
      <w:r w:rsidR="00E27676" w:rsidRPr="00E27676">
        <w:t>;</w:t>
      </w:r>
    </w:p>
    <w:p w:rsidR="00E27676" w:rsidRPr="00E27676" w:rsidRDefault="00AF61B1" w:rsidP="00E27676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E27676">
        <w:t>учёт</w:t>
      </w:r>
      <w:r w:rsidR="00E27676" w:rsidRPr="00E27676">
        <w:t xml:space="preserve"> </w:t>
      </w:r>
      <w:r w:rsidRPr="00E27676">
        <w:t>приобретения</w:t>
      </w:r>
      <w:r w:rsidR="00E27676" w:rsidRPr="00E27676">
        <w:t xml:space="preserve"> </w:t>
      </w:r>
      <w:r w:rsidRPr="00E27676">
        <w:t>материальных</w:t>
      </w:r>
      <w:r w:rsidR="00E27676" w:rsidRPr="00E27676">
        <w:t xml:space="preserve"> </w:t>
      </w:r>
      <w:r w:rsidRPr="00E27676">
        <w:t>ценностей</w:t>
      </w:r>
      <w:r w:rsidR="00E27676" w:rsidRPr="00E27676">
        <w:t xml:space="preserve"> </w:t>
      </w:r>
      <w:r w:rsidRPr="00E27676">
        <w:t>производится</w:t>
      </w:r>
      <w:r w:rsidR="00E27676" w:rsidRPr="00E27676">
        <w:t xml:space="preserve"> </w:t>
      </w:r>
      <w:r w:rsidRPr="00E27676">
        <w:t>без</w:t>
      </w:r>
      <w:r w:rsidR="00E27676" w:rsidRPr="00E27676">
        <w:t xml:space="preserve"> </w:t>
      </w:r>
      <w:r w:rsidRPr="00E27676">
        <w:t>использования</w:t>
      </w:r>
      <w:r w:rsidR="00E27676" w:rsidRPr="00E27676">
        <w:t xml:space="preserve"> </w:t>
      </w:r>
      <w:r w:rsidRPr="00E27676">
        <w:t>счёта</w:t>
      </w:r>
      <w:r w:rsidR="00E27676" w:rsidRPr="00E27676">
        <w:t xml:space="preserve"> </w:t>
      </w:r>
      <w:r w:rsidRPr="00E27676">
        <w:t>16</w:t>
      </w:r>
      <w:r w:rsidR="00E27676">
        <w:t xml:space="preserve"> "</w:t>
      </w:r>
      <w:r w:rsidRPr="00E27676">
        <w:t>отклонения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стоимости</w:t>
      </w:r>
      <w:r w:rsidR="00E27676" w:rsidRPr="00E27676">
        <w:t xml:space="preserve"> </w:t>
      </w:r>
      <w:r w:rsidRPr="00E27676">
        <w:t>материальных</w:t>
      </w:r>
      <w:r w:rsidR="00E27676" w:rsidRPr="00E27676">
        <w:t xml:space="preserve"> </w:t>
      </w:r>
      <w:r w:rsidRPr="00E27676">
        <w:t>ценностей</w:t>
      </w:r>
      <w:r w:rsidR="00E27676">
        <w:t>"</w:t>
      </w:r>
      <w:r w:rsidRPr="00E27676">
        <w:t>,</w:t>
      </w:r>
      <w:r w:rsidR="00E27676" w:rsidRPr="00E27676">
        <w:t xml:space="preserve"> </w:t>
      </w:r>
      <w:r w:rsidRPr="00E27676">
        <w:t>при</w:t>
      </w:r>
      <w:r w:rsidR="00E27676" w:rsidRPr="00E27676">
        <w:t xml:space="preserve"> </w:t>
      </w:r>
      <w:r w:rsidRPr="00E27676">
        <w:t>этом</w:t>
      </w:r>
      <w:r w:rsidR="00E27676" w:rsidRPr="00E27676">
        <w:t xml:space="preserve"> </w:t>
      </w:r>
      <w:r w:rsidRPr="00E27676">
        <w:t>отклонения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стоимости</w:t>
      </w:r>
      <w:r w:rsidR="00E27676" w:rsidRPr="00E27676">
        <w:t xml:space="preserve"> </w:t>
      </w:r>
      <w:r w:rsidRPr="00E27676">
        <w:t>относятся</w:t>
      </w:r>
      <w:r w:rsidR="00E27676" w:rsidRPr="00E27676">
        <w:t xml:space="preserve"> </w:t>
      </w:r>
      <w:r w:rsidRPr="00E27676">
        <w:t>непосредственно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счета</w:t>
      </w:r>
      <w:r w:rsidR="00E27676" w:rsidRPr="00E27676">
        <w:t xml:space="preserve"> </w:t>
      </w:r>
      <w:r w:rsidRPr="00E27676">
        <w:t>учёта</w:t>
      </w:r>
      <w:r w:rsidR="00E27676" w:rsidRPr="00E27676">
        <w:t xml:space="preserve"> </w:t>
      </w:r>
      <w:r w:rsidRPr="00E27676">
        <w:t>этих</w:t>
      </w:r>
      <w:r w:rsidR="00E27676" w:rsidRPr="00E27676">
        <w:t xml:space="preserve"> </w:t>
      </w:r>
      <w:r w:rsidRPr="00E27676">
        <w:t>ценностей</w:t>
      </w:r>
      <w:r w:rsidR="00E27676">
        <w:t xml:space="preserve"> (</w:t>
      </w:r>
      <w:r w:rsidRPr="00E27676">
        <w:t>10,</w:t>
      </w:r>
      <w:r w:rsidR="00E27676" w:rsidRPr="00E27676">
        <w:t xml:space="preserve"> </w:t>
      </w:r>
      <w:r w:rsidRPr="00E27676">
        <w:t>41</w:t>
      </w:r>
      <w:r w:rsidR="00E27676" w:rsidRPr="00E27676">
        <w:t>);</w:t>
      </w:r>
    </w:p>
    <w:p w:rsidR="00E27676" w:rsidRPr="00E27676" w:rsidRDefault="00AF61B1" w:rsidP="00E27676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E27676">
        <w:t>определение</w:t>
      </w:r>
      <w:r w:rsidR="00E27676" w:rsidRPr="00E27676">
        <w:t xml:space="preserve"> </w:t>
      </w:r>
      <w:r w:rsidRPr="00E27676">
        <w:t>фактической</w:t>
      </w:r>
      <w:r w:rsidR="00E27676" w:rsidRPr="00E27676">
        <w:t xml:space="preserve"> </w:t>
      </w:r>
      <w:r w:rsidRPr="00E27676">
        <w:t>себестоимости</w:t>
      </w:r>
      <w:r w:rsidR="00E27676" w:rsidRPr="00E27676">
        <w:t xml:space="preserve"> </w:t>
      </w:r>
      <w:r w:rsidRPr="00E27676">
        <w:t>материальных</w:t>
      </w:r>
      <w:r w:rsidR="00E27676" w:rsidRPr="00E27676">
        <w:t xml:space="preserve"> </w:t>
      </w:r>
      <w:r w:rsidRPr="00E27676">
        <w:t>ресурсов,</w:t>
      </w:r>
      <w:r w:rsidR="00E27676" w:rsidRPr="00E27676">
        <w:t xml:space="preserve"> </w:t>
      </w:r>
      <w:r w:rsidRPr="00E27676">
        <w:t>списываемых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производство,</w:t>
      </w:r>
      <w:r w:rsidR="00E27676" w:rsidRPr="00E27676">
        <w:t xml:space="preserve"> </w:t>
      </w:r>
      <w:r w:rsidRPr="00E27676">
        <w:t>осуществляется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средней</w:t>
      </w:r>
      <w:r w:rsidR="00E27676" w:rsidRPr="00E27676">
        <w:t xml:space="preserve"> </w:t>
      </w:r>
      <w:r w:rsidRPr="00E27676">
        <w:t>себестоимости</w:t>
      </w:r>
      <w:r w:rsidR="00E27676" w:rsidRPr="00E27676">
        <w:t>.</w:t>
      </w:r>
    </w:p>
    <w:p w:rsidR="00E27676" w:rsidRPr="00E27676" w:rsidRDefault="00AF61B1" w:rsidP="00E27676">
      <w:pPr>
        <w:tabs>
          <w:tab w:val="left" w:pos="726"/>
        </w:tabs>
      </w:pPr>
      <w:r w:rsidRPr="00E27676">
        <w:t>В</w:t>
      </w:r>
      <w:r w:rsidR="00E27676" w:rsidRPr="00E27676">
        <w:t xml:space="preserve"> </w:t>
      </w:r>
      <w:r w:rsidRPr="00E27676">
        <w:t>ходе</w:t>
      </w:r>
      <w:r w:rsidR="00E27676" w:rsidRPr="00E27676">
        <w:t xml:space="preserve"> </w:t>
      </w:r>
      <w:r w:rsidRPr="00E27676">
        <w:t>проведения</w:t>
      </w:r>
      <w:r w:rsidR="00E27676" w:rsidRPr="00E27676">
        <w:t xml:space="preserve"> </w:t>
      </w:r>
      <w:r w:rsidRPr="00E27676">
        <w:t>аудиторской</w:t>
      </w:r>
      <w:r w:rsidR="00E27676" w:rsidRPr="00E27676">
        <w:t xml:space="preserve"> </w:t>
      </w:r>
      <w:r w:rsidRPr="00E27676">
        <w:t>проверки</w:t>
      </w:r>
      <w:r w:rsidR="00E27676" w:rsidRPr="00E27676">
        <w:t xml:space="preserve"> </w:t>
      </w:r>
      <w:r w:rsidRPr="00E27676">
        <w:t>МПЗ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ООО</w:t>
      </w:r>
      <w:r w:rsidR="00E27676">
        <w:t xml:space="preserve"> "</w:t>
      </w:r>
      <w:r w:rsidRPr="00E27676">
        <w:t>ВСЗ</w:t>
      </w:r>
      <w:r w:rsidR="00E27676">
        <w:t xml:space="preserve">" </w:t>
      </w:r>
      <w:r w:rsidRPr="00E27676">
        <w:t>были</w:t>
      </w:r>
      <w:r w:rsidR="00E27676" w:rsidRPr="00E27676">
        <w:t xml:space="preserve"> </w:t>
      </w:r>
      <w:r w:rsidRPr="00E27676">
        <w:t>выявлены</w:t>
      </w:r>
      <w:r w:rsidR="00E27676" w:rsidRPr="00E27676">
        <w:t xml:space="preserve"> </w:t>
      </w:r>
      <w:r w:rsidRPr="00E27676">
        <w:t>следующие</w:t>
      </w:r>
      <w:r w:rsidR="00E27676" w:rsidRPr="00E27676">
        <w:t xml:space="preserve"> </w:t>
      </w:r>
      <w:r w:rsidRPr="00E27676">
        <w:t>нарушения</w:t>
      </w:r>
      <w:r w:rsidR="00E27676" w:rsidRPr="00E27676">
        <w:t>:</w:t>
      </w:r>
    </w:p>
    <w:p w:rsidR="00E27676" w:rsidRPr="00E27676" w:rsidRDefault="00AF61B1" w:rsidP="00E27676">
      <w:pPr>
        <w:numPr>
          <w:ilvl w:val="0"/>
          <w:numId w:val="26"/>
        </w:numPr>
        <w:tabs>
          <w:tab w:val="clear" w:pos="794"/>
          <w:tab w:val="left" w:pos="726"/>
        </w:tabs>
        <w:ind w:left="0" w:firstLine="709"/>
      </w:pPr>
      <w:r w:rsidRPr="00E27676">
        <w:t>в</w:t>
      </w:r>
      <w:r w:rsidR="00E27676" w:rsidRPr="00E27676">
        <w:t xml:space="preserve"> </w:t>
      </w:r>
      <w:r w:rsidRPr="00E27676">
        <w:t>организации</w:t>
      </w:r>
      <w:r w:rsidR="00E27676" w:rsidRPr="00E27676">
        <w:t xml:space="preserve"> </w:t>
      </w:r>
      <w:r w:rsidRPr="00E27676">
        <w:t>приходные</w:t>
      </w:r>
      <w:r w:rsidR="00E27676" w:rsidRPr="00E27676">
        <w:t xml:space="preserve"> </w:t>
      </w:r>
      <w:r w:rsidRPr="00E27676">
        <w:t>ордера</w:t>
      </w:r>
      <w:r w:rsidR="00E27676" w:rsidRPr="00E27676">
        <w:t xml:space="preserve"> </w:t>
      </w:r>
      <w:r w:rsidRPr="00E27676">
        <w:t>составляются</w:t>
      </w:r>
      <w:r w:rsidR="00E27676" w:rsidRPr="00E27676">
        <w:t xml:space="preserve"> </w:t>
      </w:r>
      <w:r w:rsidRPr="00E27676">
        <w:t>либо</w:t>
      </w:r>
      <w:r w:rsidR="00E27676" w:rsidRPr="00E27676">
        <w:t xml:space="preserve"> </w:t>
      </w:r>
      <w:r w:rsidRPr="00E27676">
        <w:t>вручную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типографских</w:t>
      </w:r>
      <w:r w:rsidR="00E27676" w:rsidRPr="00E27676">
        <w:t xml:space="preserve"> </w:t>
      </w:r>
      <w:r w:rsidRPr="00E27676">
        <w:t>бланках,</w:t>
      </w:r>
      <w:r w:rsidR="00E27676" w:rsidRPr="00E27676">
        <w:t xml:space="preserve"> </w:t>
      </w:r>
      <w:r w:rsidRPr="00E27676">
        <w:t>либо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компьютере</w:t>
      </w:r>
      <w:r w:rsidR="00E27676" w:rsidRPr="00E27676">
        <w:t xml:space="preserve">, </w:t>
      </w:r>
      <w:r w:rsidRPr="00E27676">
        <w:t>при</w:t>
      </w:r>
      <w:r w:rsidR="00E27676" w:rsidRPr="00E27676">
        <w:t xml:space="preserve"> </w:t>
      </w:r>
      <w:r w:rsidRPr="00E27676">
        <w:t>этом</w:t>
      </w:r>
      <w:r w:rsidR="00E27676" w:rsidRPr="00E27676">
        <w:t xml:space="preserve"> </w:t>
      </w:r>
      <w:r w:rsidRPr="00E27676">
        <w:t>они</w:t>
      </w:r>
      <w:r w:rsidR="00E27676" w:rsidRPr="00E27676">
        <w:t xml:space="preserve"> </w:t>
      </w:r>
      <w:r w:rsidRPr="00E27676">
        <w:t>не</w:t>
      </w:r>
      <w:r w:rsidR="00E27676" w:rsidRPr="00E27676">
        <w:t xml:space="preserve"> </w:t>
      </w:r>
      <w:r w:rsidRPr="00E27676">
        <w:t>содержат</w:t>
      </w:r>
      <w:r w:rsidR="00E27676" w:rsidRPr="00E27676">
        <w:t xml:space="preserve"> </w:t>
      </w:r>
      <w:r w:rsidRPr="00E27676">
        <w:t>обязательных</w:t>
      </w:r>
      <w:r w:rsidR="00E27676" w:rsidRPr="00E27676">
        <w:t xml:space="preserve"> </w:t>
      </w:r>
      <w:r w:rsidRPr="00E27676">
        <w:t>реквизитов</w:t>
      </w:r>
      <w:r w:rsidR="00E27676" w:rsidRPr="00E27676">
        <w:t xml:space="preserve">: </w:t>
      </w:r>
      <w:r w:rsidRPr="00E27676">
        <w:t>экземпляр,</w:t>
      </w:r>
      <w:r w:rsidR="00E27676" w:rsidRPr="00E27676">
        <w:t xml:space="preserve"> </w:t>
      </w:r>
      <w:r w:rsidRPr="00E27676">
        <w:t>составленный</w:t>
      </w:r>
      <w:r w:rsidR="00E27676" w:rsidRPr="00E27676">
        <w:t xml:space="preserve"> </w:t>
      </w:r>
      <w:r w:rsidRPr="00E27676">
        <w:t>вручную,</w:t>
      </w:r>
      <w:r w:rsidR="00E27676" w:rsidRPr="00E27676">
        <w:t xml:space="preserve"> </w:t>
      </w:r>
      <w:r w:rsidRPr="00E27676">
        <w:t>не</w:t>
      </w:r>
      <w:r w:rsidR="00E27676" w:rsidRPr="00E27676">
        <w:t xml:space="preserve"> </w:t>
      </w:r>
      <w:r w:rsidRPr="00E27676">
        <w:t>содержит</w:t>
      </w:r>
      <w:r w:rsidR="00E27676" w:rsidRPr="00E27676">
        <w:t xml:space="preserve"> </w:t>
      </w:r>
      <w:r w:rsidRPr="00E27676">
        <w:t>суммовые</w:t>
      </w:r>
      <w:r w:rsidR="00E27676" w:rsidRPr="00E27676">
        <w:t xml:space="preserve"> </w:t>
      </w:r>
      <w:r w:rsidRPr="00E27676">
        <w:t>измерители,</w:t>
      </w:r>
      <w:r w:rsidR="00E27676" w:rsidRPr="00E27676">
        <w:t xml:space="preserve"> </w:t>
      </w:r>
      <w:r w:rsidRPr="00E27676">
        <w:t>компьютерная</w:t>
      </w:r>
      <w:r w:rsidR="00E27676" w:rsidRPr="00E27676">
        <w:t xml:space="preserve"> </w:t>
      </w:r>
      <w:r w:rsidRPr="00E27676">
        <w:t>распечатка</w:t>
      </w:r>
      <w:r w:rsidR="00E27676" w:rsidRPr="00E27676">
        <w:t xml:space="preserve"> - </w:t>
      </w:r>
      <w:r w:rsidRPr="00E27676">
        <w:t>подписей</w:t>
      </w:r>
      <w:r w:rsidR="00E27676" w:rsidRPr="00E27676">
        <w:t xml:space="preserve"> </w:t>
      </w:r>
      <w:r w:rsidRPr="00E27676">
        <w:t>ответственных</w:t>
      </w:r>
      <w:r w:rsidR="00E27676" w:rsidRPr="00E27676">
        <w:t xml:space="preserve"> </w:t>
      </w:r>
      <w:r w:rsidRPr="00E27676">
        <w:t>лиц,</w:t>
      </w:r>
      <w:r w:rsidR="00E27676" w:rsidRPr="00E27676">
        <w:t xml:space="preserve"> </w:t>
      </w:r>
      <w:r w:rsidRPr="00E27676">
        <w:t>например,</w:t>
      </w:r>
      <w:r w:rsidR="00E27676" w:rsidRPr="00E27676">
        <w:t xml:space="preserve"> </w:t>
      </w:r>
      <w:r w:rsidRPr="00E27676">
        <w:t>такие</w:t>
      </w:r>
      <w:r w:rsidR="00E27676" w:rsidRPr="00E27676">
        <w:t xml:space="preserve"> </w:t>
      </w:r>
      <w:r w:rsidRPr="00E27676">
        <w:t>нарушения</w:t>
      </w:r>
      <w:r w:rsidR="00E27676" w:rsidRPr="00E27676">
        <w:t xml:space="preserve"> </w:t>
      </w:r>
      <w:r w:rsidRPr="00E27676">
        <w:t>допущены</w:t>
      </w:r>
      <w:r w:rsidR="00E27676" w:rsidRPr="00E27676">
        <w:t xml:space="preserve"> </w:t>
      </w:r>
      <w:r w:rsidRPr="00E27676">
        <w:t>при</w:t>
      </w:r>
      <w:r w:rsidR="00E27676" w:rsidRPr="00E27676">
        <w:t xml:space="preserve"> </w:t>
      </w:r>
      <w:r w:rsidRPr="00E27676">
        <w:t>оформлении</w:t>
      </w:r>
      <w:r w:rsidR="00E27676" w:rsidRPr="00E27676">
        <w:t>:</w:t>
      </w:r>
    </w:p>
    <w:p w:rsidR="00E27676" w:rsidRPr="00E27676" w:rsidRDefault="00AF61B1" w:rsidP="00E27676">
      <w:pPr>
        <w:tabs>
          <w:tab w:val="left" w:pos="726"/>
        </w:tabs>
      </w:pPr>
      <w:r w:rsidRPr="00E27676">
        <w:t>приходного</w:t>
      </w:r>
      <w:r w:rsidR="00E27676" w:rsidRPr="00E27676">
        <w:t xml:space="preserve"> </w:t>
      </w:r>
      <w:r w:rsidRPr="00E27676">
        <w:t>ордера</w:t>
      </w:r>
      <w:r w:rsidR="00E27676" w:rsidRPr="00E27676">
        <w:t xml:space="preserve"> </w:t>
      </w:r>
      <w:r w:rsidRPr="00E27676">
        <w:t>№325</w:t>
      </w:r>
      <w:r w:rsidR="00E27676" w:rsidRPr="00E27676">
        <w:t xml:space="preserve"> </w:t>
      </w:r>
      <w:r w:rsidRPr="00E27676">
        <w:t>0т</w:t>
      </w:r>
      <w:r w:rsidR="00E27676" w:rsidRPr="00E27676">
        <w:t xml:space="preserve"> </w:t>
      </w:r>
      <w:r w:rsidRPr="00E27676">
        <w:t>07</w:t>
      </w:r>
      <w:r w:rsidR="00E27676">
        <w:t>.02.20</w:t>
      </w:r>
      <w:r w:rsidR="00D5774D" w:rsidRPr="00E27676">
        <w:t>10</w:t>
      </w:r>
      <w:r w:rsidR="00E27676" w:rsidRPr="00E27676">
        <w:t>;</w:t>
      </w:r>
    </w:p>
    <w:p w:rsidR="00E27676" w:rsidRPr="00E27676" w:rsidRDefault="00AF61B1" w:rsidP="00E27676">
      <w:pPr>
        <w:tabs>
          <w:tab w:val="left" w:pos="726"/>
        </w:tabs>
      </w:pPr>
      <w:r w:rsidRPr="00E27676">
        <w:t>приходного</w:t>
      </w:r>
      <w:r w:rsidR="00E27676" w:rsidRPr="00E27676">
        <w:t xml:space="preserve"> </w:t>
      </w:r>
      <w:r w:rsidRPr="00E27676">
        <w:t>ордера</w:t>
      </w:r>
      <w:r w:rsidR="00E27676" w:rsidRPr="00E27676">
        <w:t xml:space="preserve"> </w:t>
      </w:r>
      <w:r w:rsidRPr="00E27676">
        <w:t>№116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24</w:t>
      </w:r>
      <w:r w:rsidR="00E27676">
        <w:t>.02.20</w:t>
      </w:r>
      <w:r w:rsidR="00D5774D" w:rsidRPr="00E27676">
        <w:t>10</w:t>
      </w:r>
      <w:r w:rsidR="00E27676" w:rsidRPr="00E27676">
        <w:t>;</w:t>
      </w:r>
    </w:p>
    <w:p w:rsidR="00E27676" w:rsidRPr="00E27676" w:rsidRDefault="00AF61B1" w:rsidP="00E27676">
      <w:pPr>
        <w:tabs>
          <w:tab w:val="left" w:pos="726"/>
        </w:tabs>
      </w:pPr>
      <w:r w:rsidRPr="00E27676">
        <w:t>приходного</w:t>
      </w:r>
      <w:r w:rsidR="00E27676" w:rsidRPr="00E27676">
        <w:t xml:space="preserve"> </w:t>
      </w:r>
      <w:r w:rsidRPr="00E27676">
        <w:t>ордера</w:t>
      </w:r>
      <w:r w:rsidR="00E27676" w:rsidRPr="00E27676">
        <w:t xml:space="preserve"> </w:t>
      </w:r>
      <w:r w:rsidRPr="00E27676">
        <w:t>№107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21</w:t>
      </w:r>
      <w:r w:rsidR="00E27676">
        <w:t>.02.20</w:t>
      </w:r>
      <w:r w:rsidR="00D5774D" w:rsidRPr="00E27676">
        <w:t>10</w:t>
      </w:r>
      <w:r w:rsidR="00E27676" w:rsidRPr="00E27676">
        <w:t>;</w:t>
      </w:r>
    </w:p>
    <w:p w:rsidR="00E27676" w:rsidRPr="00E27676" w:rsidRDefault="00AF61B1" w:rsidP="00E27676">
      <w:pPr>
        <w:tabs>
          <w:tab w:val="left" w:pos="726"/>
        </w:tabs>
      </w:pPr>
      <w:r w:rsidRPr="00E27676">
        <w:t>приходного</w:t>
      </w:r>
      <w:r w:rsidR="00E27676" w:rsidRPr="00E27676">
        <w:t xml:space="preserve"> </w:t>
      </w:r>
      <w:r w:rsidRPr="00E27676">
        <w:t>ордера</w:t>
      </w:r>
      <w:r w:rsidR="00E27676" w:rsidRPr="00E27676">
        <w:t xml:space="preserve"> </w:t>
      </w:r>
      <w:r w:rsidRPr="00E27676">
        <w:t>№856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20</w:t>
      </w:r>
      <w:r w:rsidR="00E27676">
        <w:t>.05.20</w:t>
      </w:r>
      <w:r w:rsidR="00D5774D" w:rsidRPr="00E27676">
        <w:t>10</w:t>
      </w:r>
      <w:r w:rsidR="00E27676" w:rsidRPr="00E27676">
        <w:t>;</w:t>
      </w:r>
    </w:p>
    <w:p w:rsidR="00E27676" w:rsidRPr="00E27676" w:rsidRDefault="00AF61B1" w:rsidP="00E27676">
      <w:pPr>
        <w:tabs>
          <w:tab w:val="left" w:pos="726"/>
        </w:tabs>
      </w:pPr>
      <w:r w:rsidRPr="00E27676">
        <w:t>и</w:t>
      </w:r>
      <w:r w:rsidR="00E27676" w:rsidRPr="00E27676">
        <w:t xml:space="preserve"> </w:t>
      </w:r>
      <w:r w:rsidRPr="00E27676">
        <w:t>др</w:t>
      </w:r>
      <w:r w:rsidR="00E27676" w:rsidRPr="00E27676">
        <w:t>.</w:t>
      </w:r>
    </w:p>
    <w:p w:rsidR="00E27676" w:rsidRPr="00E27676" w:rsidRDefault="00AF61B1" w:rsidP="00E27676">
      <w:pPr>
        <w:numPr>
          <w:ilvl w:val="0"/>
          <w:numId w:val="26"/>
        </w:numPr>
        <w:tabs>
          <w:tab w:val="clear" w:pos="794"/>
          <w:tab w:val="left" w:pos="726"/>
        </w:tabs>
        <w:ind w:left="0" w:firstLine="709"/>
      </w:pPr>
      <w:r w:rsidRPr="00E27676">
        <w:t>Постановлением</w:t>
      </w:r>
      <w:r w:rsidR="00E27676" w:rsidRPr="00E27676">
        <w:t xml:space="preserve"> </w:t>
      </w:r>
      <w:r w:rsidRPr="00E27676">
        <w:t>Госкомстата</w:t>
      </w:r>
      <w:r w:rsidR="00E27676" w:rsidRPr="00E27676">
        <w:t xml:space="preserve"> </w:t>
      </w:r>
      <w:r w:rsidRPr="00E27676">
        <w:t>РФ</w:t>
      </w:r>
      <w:r w:rsidR="00E27676" w:rsidRPr="00E27676">
        <w:t xml:space="preserve"> </w:t>
      </w:r>
      <w:r w:rsidRPr="00E27676">
        <w:t>№132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25</w:t>
      </w:r>
      <w:r w:rsidR="00E27676">
        <w:t>.12.19</w:t>
      </w:r>
      <w:r w:rsidRPr="00E27676">
        <w:t>98</w:t>
      </w:r>
      <w:r w:rsidR="00E27676">
        <w:t xml:space="preserve"> "</w:t>
      </w:r>
      <w:r w:rsidRPr="00E27676">
        <w:t>Об</w:t>
      </w:r>
      <w:r w:rsidR="00E27676" w:rsidRPr="00E27676">
        <w:t xml:space="preserve"> </w:t>
      </w:r>
      <w:r w:rsidRPr="00E27676">
        <w:t>утверждении</w:t>
      </w:r>
      <w:r w:rsidR="00E27676" w:rsidRPr="00E27676">
        <w:t xml:space="preserve"> </w:t>
      </w:r>
      <w:r w:rsidRPr="00E27676">
        <w:t>альбома</w:t>
      </w:r>
      <w:r w:rsidR="00E27676" w:rsidRPr="00E27676">
        <w:t xml:space="preserve"> </w:t>
      </w:r>
      <w:r w:rsidRPr="00E27676">
        <w:t>унифицированных</w:t>
      </w:r>
      <w:r w:rsidR="00E27676" w:rsidRPr="00E27676">
        <w:t xml:space="preserve"> </w:t>
      </w:r>
      <w:r w:rsidRPr="00E27676">
        <w:t>форм</w:t>
      </w:r>
      <w:r w:rsidR="00E27676" w:rsidRPr="00E27676">
        <w:t xml:space="preserve"> </w:t>
      </w:r>
      <w:r w:rsidRPr="00E27676">
        <w:t>первичной</w:t>
      </w:r>
      <w:r w:rsidR="00E27676" w:rsidRPr="00E27676">
        <w:t xml:space="preserve"> </w:t>
      </w:r>
      <w:r w:rsidRPr="00E27676">
        <w:t>учётной</w:t>
      </w:r>
      <w:r w:rsidR="00E27676" w:rsidRPr="00E27676">
        <w:t xml:space="preserve"> </w:t>
      </w:r>
      <w:r w:rsidRPr="00E27676">
        <w:t>документации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учёту</w:t>
      </w:r>
      <w:r w:rsidR="00E27676" w:rsidRPr="00E27676">
        <w:t xml:space="preserve"> </w:t>
      </w:r>
      <w:r w:rsidRPr="00E27676">
        <w:t>торговых</w:t>
      </w:r>
      <w:r w:rsidR="00E27676" w:rsidRPr="00E27676">
        <w:t xml:space="preserve"> </w:t>
      </w:r>
      <w:r w:rsidRPr="00E27676">
        <w:t>операций</w:t>
      </w:r>
      <w:r w:rsidR="00E27676">
        <w:t xml:space="preserve">" </w:t>
      </w:r>
      <w:r w:rsidRPr="00E27676">
        <w:t>установлена</w:t>
      </w:r>
      <w:r w:rsidR="00E27676" w:rsidRPr="00E27676">
        <w:t xml:space="preserve"> </w:t>
      </w:r>
      <w:r w:rsidRPr="00E27676">
        <w:t>форма</w:t>
      </w:r>
      <w:r w:rsidR="00E27676" w:rsidRPr="00E27676">
        <w:t xml:space="preserve"> </w:t>
      </w:r>
      <w:r w:rsidRPr="00E27676">
        <w:t>№ТОРГ</w:t>
      </w:r>
      <w:r w:rsidR="00E27676" w:rsidRPr="00E27676">
        <w:t xml:space="preserve"> - </w:t>
      </w:r>
      <w:r w:rsidRPr="00E27676">
        <w:t>12</w:t>
      </w:r>
      <w:r w:rsidR="00E27676">
        <w:t xml:space="preserve"> "</w:t>
      </w:r>
      <w:r w:rsidRPr="00E27676">
        <w:t>Товарная</w:t>
      </w:r>
      <w:r w:rsidR="00E27676" w:rsidRPr="00E27676">
        <w:t xml:space="preserve"> </w:t>
      </w:r>
      <w:r w:rsidRPr="00E27676">
        <w:t>накладная</w:t>
      </w:r>
      <w:r w:rsidR="00E27676">
        <w:t>"</w:t>
      </w:r>
      <w:r w:rsidRPr="00E27676">
        <w:t>,</w:t>
      </w:r>
      <w:r w:rsidR="00E27676" w:rsidRPr="00E27676">
        <w:t xml:space="preserve"> </w:t>
      </w:r>
      <w:r w:rsidRPr="00E27676">
        <w:t>служащая</w:t>
      </w:r>
      <w:r w:rsidR="00E27676" w:rsidRPr="00E27676">
        <w:t xml:space="preserve"> </w:t>
      </w:r>
      <w:r w:rsidRPr="00E27676">
        <w:t>основанием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оприходования</w:t>
      </w:r>
      <w:r w:rsidR="00E27676" w:rsidRPr="00E27676">
        <w:t xml:space="preserve"> </w:t>
      </w:r>
      <w:r w:rsidRPr="00E27676">
        <w:t>организацией</w:t>
      </w:r>
      <w:r w:rsidR="00E27676" w:rsidRPr="00E27676">
        <w:t xml:space="preserve"> </w:t>
      </w:r>
      <w:r w:rsidRPr="00E27676">
        <w:t>поступающих</w:t>
      </w:r>
      <w:r w:rsidR="00E27676" w:rsidRPr="00E27676">
        <w:t xml:space="preserve"> </w:t>
      </w:r>
      <w:r w:rsidRPr="00E27676">
        <w:t>ТМЦ,</w:t>
      </w:r>
      <w:r w:rsidR="00E27676" w:rsidRPr="00E27676">
        <w:t xml:space="preserve"> </w:t>
      </w:r>
      <w:r w:rsidRPr="00E27676">
        <w:t>которые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поставщика</w:t>
      </w:r>
      <w:r w:rsidR="00E27676" w:rsidRPr="00E27676">
        <w:t xml:space="preserve"> </w:t>
      </w:r>
      <w:r w:rsidRPr="00E27676">
        <w:t>являются</w:t>
      </w:r>
      <w:r w:rsidR="00E27676" w:rsidRPr="00E27676">
        <w:t xml:space="preserve"> </w:t>
      </w:r>
      <w:r w:rsidRPr="00E27676">
        <w:t>товаром</w:t>
      </w:r>
      <w:r w:rsidR="00E27676" w:rsidRPr="00E27676">
        <w:t xml:space="preserve">. </w:t>
      </w:r>
      <w:r w:rsidRPr="00E27676">
        <w:t>В</w:t>
      </w:r>
      <w:r w:rsidR="00E27676" w:rsidRPr="00E27676">
        <w:t xml:space="preserve"> </w:t>
      </w:r>
      <w:r w:rsidRPr="00E27676">
        <w:t>нарушение</w:t>
      </w:r>
      <w:r w:rsidR="00E27676" w:rsidRPr="00E27676">
        <w:t xml:space="preserve"> </w:t>
      </w:r>
      <w:r w:rsidRPr="00E27676">
        <w:t>указанных</w:t>
      </w:r>
      <w:r w:rsidR="00E27676" w:rsidRPr="00E27676">
        <w:t xml:space="preserve"> </w:t>
      </w:r>
      <w:r w:rsidRPr="00E27676">
        <w:t>требований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ООО</w:t>
      </w:r>
      <w:r w:rsidR="00E27676">
        <w:t xml:space="preserve"> "</w:t>
      </w:r>
      <w:r w:rsidRPr="00E27676">
        <w:t>ВСЗ</w:t>
      </w:r>
      <w:r w:rsidR="00E27676">
        <w:t xml:space="preserve">" </w:t>
      </w:r>
      <w:r w:rsidRPr="00E27676">
        <w:t>допускаются</w:t>
      </w:r>
      <w:r w:rsidR="00E27676" w:rsidRPr="00E27676">
        <w:t xml:space="preserve"> </w:t>
      </w:r>
      <w:r w:rsidRPr="00E27676">
        <w:t>случаи</w:t>
      </w:r>
      <w:r w:rsidR="00E27676" w:rsidRPr="00E27676">
        <w:t xml:space="preserve"> </w:t>
      </w:r>
      <w:r w:rsidRPr="00E27676">
        <w:t>принятия</w:t>
      </w:r>
      <w:r w:rsidR="00E27676" w:rsidRPr="00E27676">
        <w:t xml:space="preserve"> </w:t>
      </w:r>
      <w:r w:rsidRPr="00E27676">
        <w:t>к</w:t>
      </w:r>
      <w:r w:rsidR="00E27676" w:rsidRPr="00E27676">
        <w:t xml:space="preserve"> </w:t>
      </w:r>
      <w:r w:rsidRPr="00E27676">
        <w:t>учёту</w:t>
      </w:r>
      <w:r w:rsidR="00E27676" w:rsidRPr="00E27676">
        <w:t xml:space="preserve"> </w:t>
      </w:r>
      <w:r w:rsidRPr="00E27676">
        <w:t>МПЗ</w:t>
      </w:r>
      <w:r w:rsidR="00E27676" w:rsidRPr="00E27676">
        <w:t>:</w:t>
      </w:r>
    </w:p>
    <w:p w:rsidR="00E27676" w:rsidRPr="00E27676" w:rsidRDefault="00AF61B1" w:rsidP="00E27676">
      <w:pPr>
        <w:tabs>
          <w:tab w:val="left" w:pos="726"/>
        </w:tabs>
      </w:pPr>
      <w:r w:rsidRPr="00E27676">
        <w:t>на</w:t>
      </w:r>
      <w:r w:rsidR="00E27676" w:rsidRPr="00E27676">
        <w:t xml:space="preserve"> </w:t>
      </w:r>
      <w:r w:rsidRPr="00E27676">
        <w:t>основании</w:t>
      </w:r>
      <w:r w:rsidR="00E27676" w:rsidRPr="00E27676">
        <w:t xml:space="preserve"> </w:t>
      </w:r>
      <w:r w:rsidRPr="00E27676">
        <w:t>первичных</w:t>
      </w:r>
      <w:r w:rsidR="00E27676" w:rsidRPr="00E27676">
        <w:t xml:space="preserve"> </w:t>
      </w:r>
      <w:r w:rsidRPr="00E27676">
        <w:t>документов</w:t>
      </w:r>
      <w:r w:rsidR="00E27676" w:rsidRPr="00E27676">
        <w:t xml:space="preserve"> </w:t>
      </w:r>
      <w:r w:rsidRPr="00E27676">
        <w:t>неунифицированной</w:t>
      </w:r>
      <w:r w:rsidR="00E27676" w:rsidRPr="00E27676">
        <w:t xml:space="preserve"> </w:t>
      </w:r>
      <w:r w:rsidRPr="00E27676">
        <w:t>формы,</w:t>
      </w:r>
      <w:r w:rsidR="00E27676" w:rsidRPr="00E27676">
        <w:t xml:space="preserve"> </w:t>
      </w:r>
      <w:r w:rsidRPr="00E27676">
        <w:t>например,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таких</w:t>
      </w:r>
      <w:r w:rsidR="00E27676" w:rsidRPr="00E27676">
        <w:t xml:space="preserve"> </w:t>
      </w:r>
      <w:r w:rsidRPr="00E27676">
        <w:t>бланках</w:t>
      </w:r>
      <w:r w:rsidR="00E27676" w:rsidRPr="00E27676">
        <w:t xml:space="preserve"> </w:t>
      </w:r>
      <w:r w:rsidRPr="00E27676">
        <w:t>составлены</w:t>
      </w:r>
      <w:r w:rsidR="00E27676" w:rsidRPr="00E27676">
        <w:t>:</w:t>
      </w:r>
    </w:p>
    <w:p w:rsidR="00E27676" w:rsidRPr="00E27676" w:rsidRDefault="00AF61B1" w:rsidP="00E27676">
      <w:pPr>
        <w:tabs>
          <w:tab w:val="left" w:pos="726"/>
        </w:tabs>
      </w:pPr>
      <w:r w:rsidRPr="00E27676">
        <w:t>ООО</w:t>
      </w:r>
      <w:r w:rsidR="00E27676">
        <w:t xml:space="preserve"> "</w:t>
      </w:r>
      <w:r w:rsidRPr="00E27676">
        <w:t>Группа</w:t>
      </w:r>
      <w:r w:rsidR="00E27676" w:rsidRPr="00E27676">
        <w:t xml:space="preserve"> </w:t>
      </w:r>
      <w:r w:rsidRPr="00E27676">
        <w:t>Чесс</w:t>
      </w:r>
      <w:r w:rsidR="00E27676">
        <w:t xml:space="preserve">" </w:t>
      </w:r>
      <w:r w:rsidR="00E27676" w:rsidRPr="00E27676">
        <w:t xml:space="preserve">- </w:t>
      </w:r>
      <w:r w:rsidRPr="00E27676">
        <w:t>накладная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проволоку</w:t>
      </w:r>
      <w:r w:rsidR="00E27676" w:rsidRPr="00E27676">
        <w:t xml:space="preserve"> </w:t>
      </w:r>
      <w:r w:rsidRPr="00E27676">
        <w:t>сварочную</w:t>
      </w:r>
      <w:r w:rsidR="00E27676" w:rsidRPr="00E27676">
        <w:t xml:space="preserve"> </w:t>
      </w:r>
      <w:r w:rsidRPr="00E27676">
        <w:t>светлую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16</w:t>
      </w:r>
      <w:r w:rsidR="00E27676">
        <w:t>.02.20</w:t>
      </w:r>
      <w:r w:rsidR="00D5774D" w:rsidRPr="00E27676">
        <w:t>10</w:t>
      </w:r>
      <w:r w:rsidR="00E27676" w:rsidRPr="00E27676">
        <w:t>;</w:t>
      </w:r>
    </w:p>
    <w:p w:rsidR="00E27676" w:rsidRPr="00E27676" w:rsidRDefault="00AF61B1" w:rsidP="00E27676">
      <w:pPr>
        <w:tabs>
          <w:tab w:val="left" w:pos="726"/>
        </w:tabs>
      </w:pPr>
      <w:r w:rsidRPr="00E27676">
        <w:t>и</w:t>
      </w:r>
      <w:r w:rsidR="00E27676" w:rsidRPr="00E27676">
        <w:t xml:space="preserve"> </w:t>
      </w:r>
      <w:r w:rsidRPr="00E27676">
        <w:t>др</w:t>
      </w:r>
      <w:r w:rsidR="00E27676" w:rsidRPr="00E27676">
        <w:t>.</w:t>
      </w:r>
    </w:p>
    <w:p w:rsidR="00E27676" w:rsidRPr="00E27676" w:rsidRDefault="00AF61B1" w:rsidP="00E27676">
      <w:pPr>
        <w:tabs>
          <w:tab w:val="left" w:pos="726"/>
        </w:tabs>
      </w:pPr>
      <w:r w:rsidRPr="00E27676">
        <w:t>на</w:t>
      </w:r>
      <w:r w:rsidR="00E27676" w:rsidRPr="00E27676">
        <w:t xml:space="preserve"> </w:t>
      </w:r>
      <w:r w:rsidRPr="00E27676">
        <w:t>основании</w:t>
      </w:r>
      <w:r w:rsidR="00E27676" w:rsidRPr="00E27676">
        <w:t xml:space="preserve"> </w:t>
      </w:r>
      <w:r w:rsidRPr="00E27676">
        <w:t>недостаточно</w:t>
      </w:r>
      <w:r w:rsidR="00E27676" w:rsidRPr="00E27676">
        <w:t xml:space="preserve"> </w:t>
      </w:r>
      <w:r w:rsidRPr="00E27676">
        <w:t>оформленных</w:t>
      </w:r>
      <w:r w:rsidR="00E27676" w:rsidRPr="00E27676">
        <w:t xml:space="preserve"> </w:t>
      </w:r>
      <w:r w:rsidRPr="00E27676">
        <w:t>товарных</w:t>
      </w:r>
      <w:r w:rsidR="00E27676" w:rsidRPr="00E27676">
        <w:t xml:space="preserve"> </w:t>
      </w:r>
      <w:r w:rsidRPr="00E27676">
        <w:t>накладных,</w:t>
      </w:r>
      <w:r w:rsidR="00E27676" w:rsidRPr="00E27676">
        <w:t xml:space="preserve"> </w:t>
      </w:r>
      <w:r w:rsidRPr="00E27676">
        <w:t>например</w:t>
      </w:r>
      <w:r w:rsidR="00E27676" w:rsidRPr="00E27676">
        <w:t>:</w:t>
      </w:r>
    </w:p>
    <w:p w:rsidR="00E27676" w:rsidRPr="00E27676" w:rsidRDefault="00AF61B1" w:rsidP="00E27676">
      <w:pPr>
        <w:tabs>
          <w:tab w:val="left" w:pos="726"/>
        </w:tabs>
      </w:pPr>
      <w:r w:rsidRPr="00E27676">
        <w:t>в</w:t>
      </w:r>
      <w:r w:rsidR="00E27676" w:rsidRPr="00E27676">
        <w:t xml:space="preserve"> </w:t>
      </w:r>
      <w:r w:rsidRPr="00E27676">
        <w:t>товарной</w:t>
      </w:r>
      <w:r w:rsidR="00E27676" w:rsidRPr="00E27676">
        <w:t xml:space="preserve"> </w:t>
      </w:r>
      <w:r w:rsidRPr="00E27676">
        <w:t>накладной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48071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12</w:t>
      </w:r>
      <w:r w:rsidR="00E27676">
        <w:t>.05.20</w:t>
      </w:r>
      <w:r w:rsidR="00D5774D" w:rsidRPr="00E27676">
        <w:t>10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сумму</w:t>
      </w:r>
      <w:r w:rsidR="00E27676" w:rsidRPr="00E27676">
        <w:t xml:space="preserve"> </w:t>
      </w:r>
      <w:r w:rsidRPr="00E27676">
        <w:t>7010</w:t>
      </w:r>
      <w:r w:rsidR="00E27676" w:rsidRPr="00E27676">
        <w:t xml:space="preserve"> </w:t>
      </w:r>
      <w:r w:rsidRPr="00E27676">
        <w:t>руб</w:t>
      </w:r>
      <w:r w:rsidR="00E27676" w:rsidRPr="00E27676">
        <w:t>.</w:t>
      </w:r>
      <w:r w:rsidR="00E27676">
        <w:t xml:space="preserve"> (</w:t>
      </w:r>
      <w:r w:rsidRPr="00E27676">
        <w:t>в</w:t>
      </w:r>
      <w:r w:rsidR="00E27676" w:rsidRPr="00E27676">
        <w:t xml:space="preserve"> </w:t>
      </w:r>
      <w:r w:rsidRPr="00E27676">
        <w:t>т</w:t>
      </w:r>
      <w:r w:rsidR="00E27676" w:rsidRPr="00E27676">
        <w:t xml:space="preserve">. </w:t>
      </w:r>
      <w:r w:rsidRPr="00E27676">
        <w:t>ч</w:t>
      </w:r>
      <w:r w:rsidR="00E27676" w:rsidRPr="00E27676">
        <w:t xml:space="preserve">. </w:t>
      </w:r>
      <w:r w:rsidRPr="00E27676">
        <w:t>НДС</w:t>
      </w:r>
      <w:r w:rsidR="00E27676" w:rsidRPr="00E27676">
        <w:t xml:space="preserve"> </w:t>
      </w:r>
      <w:r w:rsidRPr="00E27676">
        <w:t>1069</w:t>
      </w:r>
      <w:r w:rsidR="00E27676" w:rsidRPr="00E27676">
        <w:t xml:space="preserve"> </w:t>
      </w:r>
      <w:r w:rsidRPr="00E27676">
        <w:t>руб</w:t>
      </w:r>
      <w:r w:rsidR="00E27676">
        <w:t>.3</w:t>
      </w:r>
      <w:r w:rsidRPr="00E27676">
        <w:t>2</w:t>
      </w:r>
      <w:r w:rsidR="00E27676" w:rsidRPr="00E27676">
        <w:t xml:space="preserve"> </w:t>
      </w:r>
      <w:r w:rsidRPr="00E27676">
        <w:t>коп</w:t>
      </w:r>
      <w:r w:rsidR="00E27676" w:rsidRPr="00E27676">
        <w:t xml:space="preserve">.) </w:t>
      </w:r>
      <w:r w:rsidRPr="00E27676">
        <w:t>не</w:t>
      </w:r>
      <w:r w:rsidR="00E27676" w:rsidRPr="00E27676">
        <w:t xml:space="preserve"> </w:t>
      </w:r>
      <w:r w:rsidRPr="00E27676">
        <w:t>указаны</w:t>
      </w:r>
      <w:r w:rsidR="00E27676" w:rsidRPr="00E27676">
        <w:t xml:space="preserve"> </w:t>
      </w:r>
      <w:r w:rsidRPr="00E27676">
        <w:t>адреса</w:t>
      </w:r>
      <w:r w:rsidR="00E27676" w:rsidRPr="00E27676">
        <w:t xml:space="preserve"> </w:t>
      </w:r>
      <w:r w:rsidRPr="00E27676">
        <w:t>грузоотправителя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грузополучателя,</w:t>
      </w:r>
      <w:r w:rsidR="00E27676" w:rsidRPr="00E27676">
        <w:t xml:space="preserve"> </w:t>
      </w:r>
      <w:r w:rsidRPr="00E27676">
        <w:t>нет</w:t>
      </w:r>
      <w:r w:rsidR="00E27676" w:rsidRPr="00E27676">
        <w:t xml:space="preserve"> </w:t>
      </w:r>
      <w:r w:rsidRPr="00E27676">
        <w:t>расшифровки</w:t>
      </w:r>
      <w:r w:rsidR="00E27676" w:rsidRPr="00E27676">
        <w:t xml:space="preserve"> </w:t>
      </w:r>
      <w:r w:rsidRPr="00E27676">
        <w:t>подписи</w:t>
      </w:r>
      <w:r w:rsidR="00E27676" w:rsidRPr="00E27676">
        <w:t xml:space="preserve"> </w:t>
      </w:r>
      <w:r w:rsidRPr="00E27676">
        <w:t>лица,</w:t>
      </w:r>
      <w:r w:rsidR="00E27676" w:rsidRPr="00E27676">
        <w:t xml:space="preserve"> </w:t>
      </w:r>
      <w:r w:rsidRPr="00E27676">
        <w:t>отгрузившего</w:t>
      </w:r>
      <w:r w:rsidR="00E27676" w:rsidRPr="00E27676">
        <w:t xml:space="preserve"> </w:t>
      </w:r>
      <w:r w:rsidRPr="00E27676">
        <w:t>материалы,</w:t>
      </w:r>
      <w:r w:rsidR="00E27676" w:rsidRPr="00E27676">
        <w:t xml:space="preserve"> </w:t>
      </w:r>
      <w:r w:rsidRPr="00E27676">
        <w:t>нет</w:t>
      </w:r>
      <w:r w:rsidR="00E27676" w:rsidRPr="00E27676">
        <w:t xml:space="preserve"> </w:t>
      </w:r>
      <w:r w:rsidRPr="00E27676">
        <w:t>печати</w:t>
      </w:r>
      <w:r w:rsidR="00E27676" w:rsidRPr="00E27676">
        <w:t xml:space="preserve"> </w:t>
      </w:r>
      <w:r w:rsidRPr="00E27676">
        <w:t>грузополучателя</w:t>
      </w:r>
      <w:r w:rsidR="00E27676" w:rsidRPr="00E27676">
        <w:t>;</w:t>
      </w:r>
    </w:p>
    <w:p w:rsidR="00E27676" w:rsidRPr="00E27676" w:rsidRDefault="00AF61B1" w:rsidP="00E27676">
      <w:pPr>
        <w:tabs>
          <w:tab w:val="left" w:pos="726"/>
        </w:tabs>
      </w:pPr>
      <w:r w:rsidRPr="00E27676">
        <w:t>и</w:t>
      </w:r>
      <w:r w:rsidR="00E27676" w:rsidRPr="00E27676">
        <w:t xml:space="preserve"> </w:t>
      </w:r>
      <w:r w:rsidRPr="00E27676">
        <w:t>др</w:t>
      </w:r>
      <w:r w:rsidR="00E27676" w:rsidRPr="00E27676">
        <w:t>.</w:t>
      </w:r>
    </w:p>
    <w:p w:rsidR="00E27676" w:rsidRPr="00E27676" w:rsidRDefault="00AF61B1" w:rsidP="00E27676">
      <w:pPr>
        <w:numPr>
          <w:ilvl w:val="0"/>
          <w:numId w:val="26"/>
        </w:numPr>
        <w:tabs>
          <w:tab w:val="clear" w:pos="794"/>
          <w:tab w:val="left" w:pos="726"/>
        </w:tabs>
        <w:ind w:left="0" w:firstLine="709"/>
      </w:pPr>
      <w:r w:rsidRPr="00E27676">
        <w:t>Постановлением</w:t>
      </w:r>
      <w:r w:rsidR="00E27676" w:rsidRPr="00E27676">
        <w:t xml:space="preserve"> </w:t>
      </w:r>
      <w:r w:rsidRPr="00E27676">
        <w:t>Госкомстата</w:t>
      </w:r>
      <w:r w:rsidR="00E27676" w:rsidRPr="00E27676">
        <w:t xml:space="preserve"> </w:t>
      </w:r>
      <w:r w:rsidRPr="00E27676">
        <w:t>РФ</w:t>
      </w:r>
      <w:r w:rsidR="00E27676" w:rsidRPr="00E27676">
        <w:t xml:space="preserve"> </w:t>
      </w:r>
      <w:r w:rsidRPr="00E27676">
        <w:t>№78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28</w:t>
      </w:r>
      <w:r w:rsidR="00E27676">
        <w:t>.11.19</w:t>
      </w:r>
      <w:r w:rsidRPr="00E27676">
        <w:t>97</w:t>
      </w:r>
      <w:r w:rsidR="00E27676">
        <w:t xml:space="preserve"> "</w:t>
      </w:r>
      <w:r w:rsidRPr="00E27676">
        <w:t>Об</w:t>
      </w:r>
      <w:r w:rsidR="00E27676" w:rsidRPr="00E27676">
        <w:t xml:space="preserve"> </w:t>
      </w:r>
      <w:r w:rsidRPr="00E27676">
        <w:t>утверждении</w:t>
      </w:r>
      <w:r w:rsidR="00E27676" w:rsidRPr="00E27676">
        <w:t xml:space="preserve"> </w:t>
      </w:r>
      <w:r w:rsidRPr="00E27676">
        <w:t>унифицированных</w:t>
      </w:r>
      <w:r w:rsidR="00E27676" w:rsidRPr="00E27676">
        <w:t xml:space="preserve"> </w:t>
      </w:r>
      <w:r w:rsidRPr="00E27676">
        <w:t>форм</w:t>
      </w:r>
      <w:r w:rsidR="00E27676" w:rsidRPr="00E27676">
        <w:t xml:space="preserve"> </w:t>
      </w:r>
      <w:r w:rsidRPr="00E27676">
        <w:t>первичной</w:t>
      </w:r>
      <w:r w:rsidR="00E27676" w:rsidRPr="00E27676">
        <w:t xml:space="preserve"> </w:t>
      </w:r>
      <w:r w:rsidRPr="00E27676">
        <w:t>учётной</w:t>
      </w:r>
      <w:r w:rsidR="00E27676" w:rsidRPr="00E27676">
        <w:t xml:space="preserve"> </w:t>
      </w:r>
      <w:r w:rsidRPr="00E27676">
        <w:t>документации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учёту</w:t>
      </w:r>
      <w:r w:rsidR="00E27676" w:rsidRPr="00E27676">
        <w:t xml:space="preserve"> </w:t>
      </w:r>
      <w:r w:rsidRPr="00E27676">
        <w:t>работы</w:t>
      </w:r>
      <w:r w:rsidR="00E27676" w:rsidRPr="00E27676">
        <w:t xml:space="preserve"> </w:t>
      </w:r>
      <w:r w:rsidRPr="00E27676">
        <w:t>строительных</w:t>
      </w:r>
      <w:r w:rsidR="00E27676" w:rsidRPr="00E27676">
        <w:t xml:space="preserve"> </w:t>
      </w:r>
      <w:r w:rsidRPr="00E27676">
        <w:t>машин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механизмов,</w:t>
      </w:r>
      <w:r w:rsidR="00E27676" w:rsidRPr="00E27676">
        <w:t xml:space="preserve"> </w:t>
      </w:r>
      <w:r w:rsidRPr="00E27676">
        <w:t>работ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автомобильном</w:t>
      </w:r>
      <w:r w:rsidR="00E27676" w:rsidRPr="00E27676">
        <w:t xml:space="preserve"> </w:t>
      </w:r>
      <w:r w:rsidRPr="00E27676">
        <w:t>транспорте</w:t>
      </w:r>
      <w:r w:rsidR="00E27676">
        <w:t xml:space="preserve">" </w:t>
      </w:r>
      <w:r w:rsidRPr="00E27676">
        <w:t>установлена</w:t>
      </w:r>
      <w:r w:rsidR="00E27676" w:rsidRPr="00E27676">
        <w:t xml:space="preserve"> </w:t>
      </w:r>
      <w:r w:rsidRPr="00E27676">
        <w:t>форма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1</w:t>
      </w:r>
      <w:r w:rsidR="00E27676" w:rsidRPr="00E27676">
        <w:t xml:space="preserve"> - </w:t>
      </w:r>
      <w:r w:rsidRPr="00E27676">
        <w:t>Т</w:t>
      </w:r>
      <w:r w:rsidR="00E27676">
        <w:t xml:space="preserve"> "</w:t>
      </w:r>
      <w:r w:rsidRPr="00E27676">
        <w:t>Товарно</w:t>
      </w:r>
      <w:r w:rsidR="005B02A4">
        <w:t>-</w:t>
      </w:r>
      <w:r w:rsidRPr="00E27676">
        <w:t>транспортная</w:t>
      </w:r>
      <w:r w:rsidR="00E27676" w:rsidRPr="00E27676">
        <w:t xml:space="preserve"> </w:t>
      </w:r>
      <w:r w:rsidRPr="00E27676">
        <w:t>накладная</w:t>
      </w:r>
      <w:r w:rsidR="00E27676">
        <w:t>" (</w:t>
      </w:r>
      <w:r w:rsidRPr="00E27676">
        <w:t>ТТН</w:t>
      </w:r>
      <w:r w:rsidR="00E27676" w:rsidRPr="00E27676">
        <w:t xml:space="preserve">), </w:t>
      </w:r>
      <w:r w:rsidRPr="00E27676">
        <w:t>предназначенная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учёта</w:t>
      </w:r>
      <w:r w:rsidR="00E27676" w:rsidRPr="00E27676">
        <w:t xml:space="preserve"> </w:t>
      </w:r>
      <w:r w:rsidRPr="00E27676">
        <w:t>движения</w:t>
      </w:r>
      <w:r w:rsidR="00E27676" w:rsidRPr="00E27676">
        <w:t xml:space="preserve"> </w:t>
      </w:r>
      <w:r w:rsidRPr="00E27676">
        <w:t>ТМЦ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расчётов</w:t>
      </w:r>
      <w:r w:rsidR="00E27676" w:rsidRPr="00E27676">
        <w:t xml:space="preserve"> </w:t>
      </w:r>
      <w:r w:rsidRPr="00E27676">
        <w:t>за</w:t>
      </w:r>
      <w:r w:rsidR="00E27676" w:rsidRPr="00E27676">
        <w:t xml:space="preserve"> </w:t>
      </w:r>
      <w:r w:rsidRPr="00E27676">
        <w:t>их</w:t>
      </w:r>
      <w:r w:rsidR="00E27676" w:rsidRPr="00E27676">
        <w:t xml:space="preserve"> </w:t>
      </w:r>
      <w:r w:rsidRPr="00E27676">
        <w:t>перевозки</w:t>
      </w:r>
      <w:r w:rsidR="00E27676" w:rsidRPr="00E27676">
        <w:t xml:space="preserve"> </w:t>
      </w:r>
      <w:r w:rsidRPr="00E27676">
        <w:t>автомобильным</w:t>
      </w:r>
      <w:r w:rsidR="00E27676" w:rsidRPr="00E27676">
        <w:t xml:space="preserve"> </w:t>
      </w:r>
      <w:r w:rsidRPr="00E27676">
        <w:t>транспортом</w:t>
      </w:r>
      <w:r w:rsidR="00E27676" w:rsidRPr="00E27676">
        <w:t xml:space="preserve">. </w:t>
      </w:r>
      <w:r w:rsidRPr="00E27676">
        <w:t>ТТН</w:t>
      </w:r>
      <w:r w:rsidR="00E27676" w:rsidRPr="00E27676">
        <w:t xml:space="preserve"> </w:t>
      </w:r>
      <w:r w:rsidRPr="00E27676">
        <w:t>включает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себя</w:t>
      </w:r>
      <w:r w:rsidR="00E27676" w:rsidRPr="00E27676">
        <w:t xml:space="preserve"> </w:t>
      </w:r>
      <w:r w:rsidRPr="00E27676">
        <w:t>два</w:t>
      </w:r>
      <w:r w:rsidR="00E27676" w:rsidRPr="00E27676">
        <w:t xml:space="preserve"> </w:t>
      </w:r>
      <w:r w:rsidRPr="00E27676">
        <w:t>раздела</w:t>
      </w:r>
      <w:r w:rsidR="00E27676" w:rsidRPr="00E27676">
        <w:t xml:space="preserve">: </w:t>
      </w:r>
      <w:r w:rsidRPr="00E27676">
        <w:t>товарный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транспортный</w:t>
      </w:r>
      <w:r w:rsidR="00E27676" w:rsidRPr="00E27676">
        <w:t xml:space="preserve">. </w:t>
      </w:r>
      <w:r w:rsidRPr="00E27676">
        <w:t>Товарный</w:t>
      </w:r>
      <w:r w:rsidR="00E27676" w:rsidRPr="00E27676">
        <w:t xml:space="preserve"> </w:t>
      </w:r>
      <w:r w:rsidRPr="00E27676">
        <w:t>раздел</w:t>
      </w:r>
      <w:r w:rsidR="00E27676" w:rsidRPr="00E27676">
        <w:t xml:space="preserve"> </w:t>
      </w:r>
      <w:r w:rsidRPr="00E27676">
        <w:t>заполняется</w:t>
      </w:r>
      <w:r w:rsidR="00E27676" w:rsidRPr="00E27676">
        <w:t xml:space="preserve"> </w:t>
      </w:r>
      <w:r w:rsidRPr="00E27676">
        <w:t>грузоотправителем,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основании</w:t>
      </w:r>
      <w:r w:rsidR="00E27676" w:rsidRPr="00E27676">
        <w:t xml:space="preserve"> </w:t>
      </w:r>
      <w:r w:rsidRPr="00E27676">
        <w:t>данного</w:t>
      </w:r>
      <w:r w:rsidR="00E27676" w:rsidRPr="00E27676">
        <w:t xml:space="preserve"> </w:t>
      </w:r>
      <w:r w:rsidRPr="00E27676">
        <w:t>раздела</w:t>
      </w:r>
      <w:r w:rsidR="00E27676" w:rsidRPr="00E27676">
        <w:t xml:space="preserve"> </w:t>
      </w:r>
      <w:r w:rsidRPr="00E27676">
        <w:t>грузоотправитель</w:t>
      </w:r>
      <w:r w:rsidR="00E27676" w:rsidRPr="00E27676">
        <w:t xml:space="preserve"> </w:t>
      </w:r>
      <w:r w:rsidRPr="00E27676">
        <w:t>списывает</w:t>
      </w:r>
      <w:r w:rsidR="00E27676" w:rsidRPr="00E27676">
        <w:t xml:space="preserve"> </w:t>
      </w:r>
      <w:r w:rsidRPr="00E27676">
        <w:t>ценности,</w:t>
      </w:r>
      <w:r w:rsidR="00E27676" w:rsidRPr="00E27676">
        <w:t xml:space="preserve"> </w:t>
      </w:r>
      <w:r w:rsidRPr="00E27676">
        <w:t>а</w:t>
      </w:r>
      <w:r w:rsidR="00E27676" w:rsidRPr="00E27676">
        <w:t xml:space="preserve"> </w:t>
      </w:r>
      <w:r w:rsidRPr="00E27676">
        <w:t>грузополучатель</w:t>
      </w:r>
      <w:r w:rsidR="00E27676" w:rsidRPr="00E27676">
        <w:t xml:space="preserve"> </w:t>
      </w:r>
      <w:r w:rsidRPr="00E27676">
        <w:t>их</w:t>
      </w:r>
      <w:r w:rsidR="00E27676" w:rsidRPr="00E27676">
        <w:t xml:space="preserve"> </w:t>
      </w:r>
      <w:r w:rsidRPr="00E27676">
        <w:t>приходует</w:t>
      </w:r>
      <w:r w:rsidR="00E27676" w:rsidRPr="00E27676">
        <w:t xml:space="preserve">. </w:t>
      </w:r>
      <w:r w:rsidRPr="00E27676">
        <w:t>В</w:t>
      </w:r>
      <w:r w:rsidR="00E27676" w:rsidRPr="00E27676">
        <w:t xml:space="preserve"> </w:t>
      </w:r>
      <w:r w:rsidRPr="00E27676">
        <w:t>нарушение</w:t>
      </w:r>
      <w:r w:rsidR="00E27676" w:rsidRPr="00E27676">
        <w:t xml:space="preserve"> </w:t>
      </w:r>
      <w:r w:rsidRPr="00E27676">
        <w:t>данных</w:t>
      </w:r>
      <w:r w:rsidR="00E27676" w:rsidRPr="00E27676">
        <w:t xml:space="preserve"> </w:t>
      </w:r>
      <w:r w:rsidRPr="00E27676">
        <w:t>требований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организации</w:t>
      </w:r>
      <w:r w:rsidR="00E27676" w:rsidRPr="00E27676">
        <w:t xml:space="preserve"> </w:t>
      </w:r>
      <w:r w:rsidRPr="00E27676">
        <w:t>допускается</w:t>
      </w:r>
      <w:r w:rsidR="00E27676" w:rsidRPr="00E27676">
        <w:t xml:space="preserve"> </w:t>
      </w:r>
      <w:r w:rsidRPr="00E27676">
        <w:t>оприходование</w:t>
      </w:r>
      <w:r w:rsidR="00E27676" w:rsidRPr="00E27676">
        <w:t xml:space="preserve"> </w:t>
      </w:r>
      <w:r w:rsidRPr="00E27676">
        <w:t>производственных</w:t>
      </w:r>
      <w:r w:rsidR="00E27676" w:rsidRPr="00E27676">
        <w:t xml:space="preserve"> </w:t>
      </w:r>
      <w:r w:rsidRPr="00E27676">
        <w:t>запасов,</w:t>
      </w:r>
      <w:r w:rsidR="00E27676" w:rsidRPr="00E27676">
        <w:t xml:space="preserve"> </w:t>
      </w:r>
      <w:r w:rsidRPr="00E27676">
        <w:t>доставка</w:t>
      </w:r>
      <w:r w:rsidR="00E27676" w:rsidRPr="00E27676">
        <w:t xml:space="preserve"> </w:t>
      </w:r>
      <w:r w:rsidRPr="00E27676">
        <w:t>которых</w:t>
      </w:r>
      <w:r w:rsidR="00E27676" w:rsidRPr="00E27676">
        <w:t xml:space="preserve"> </w:t>
      </w:r>
      <w:r w:rsidRPr="00E27676">
        <w:t>осуществлялась</w:t>
      </w:r>
      <w:r w:rsidR="00E27676" w:rsidRPr="00E27676">
        <w:t xml:space="preserve"> </w:t>
      </w:r>
      <w:r w:rsidRPr="00E27676">
        <w:t>поставщиком</w:t>
      </w:r>
      <w:r w:rsidR="00E27676" w:rsidRPr="00E27676">
        <w:t xml:space="preserve"> </w:t>
      </w:r>
      <w:r w:rsidRPr="00E27676">
        <w:t>или</w:t>
      </w:r>
      <w:r w:rsidR="00E27676" w:rsidRPr="00E27676">
        <w:t xml:space="preserve"> </w:t>
      </w:r>
      <w:r w:rsidRPr="00E27676">
        <w:t>транспортной</w:t>
      </w:r>
      <w:r w:rsidR="00E27676" w:rsidRPr="00E27676">
        <w:t xml:space="preserve"> </w:t>
      </w:r>
      <w:r w:rsidRPr="00E27676">
        <w:t>организацией</w:t>
      </w:r>
      <w:r w:rsidR="00E27676" w:rsidRPr="00E27676">
        <w:t xml:space="preserve"> - </w:t>
      </w:r>
      <w:r w:rsidRPr="00E27676">
        <w:t>перевозчиком,</w:t>
      </w:r>
      <w:r w:rsidR="00E27676" w:rsidRPr="00E27676">
        <w:t xml:space="preserve"> </w:t>
      </w:r>
      <w:r w:rsidRPr="00E27676">
        <w:t>при</w:t>
      </w:r>
      <w:r w:rsidR="00E27676" w:rsidRPr="00E27676">
        <w:t xml:space="preserve"> </w:t>
      </w:r>
      <w:r w:rsidRPr="00E27676">
        <w:t>отсутствии</w:t>
      </w:r>
      <w:r w:rsidR="00E27676" w:rsidRPr="00E27676">
        <w:t xml:space="preserve"> </w:t>
      </w:r>
      <w:r w:rsidRPr="00E27676">
        <w:t>ТТН,</w:t>
      </w:r>
      <w:r w:rsidR="00E27676" w:rsidRPr="00E27676">
        <w:t xml:space="preserve"> </w:t>
      </w:r>
      <w:r w:rsidRPr="00E27676">
        <w:t>например</w:t>
      </w:r>
      <w:r w:rsidR="00E27676" w:rsidRPr="00E27676">
        <w:t xml:space="preserve"> </w:t>
      </w:r>
      <w:r w:rsidRPr="00E27676">
        <w:t>отсутствуют</w:t>
      </w:r>
      <w:r w:rsidR="00E27676" w:rsidRPr="00E27676">
        <w:t xml:space="preserve"> </w:t>
      </w:r>
      <w:r w:rsidRPr="00E27676">
        <w:t>ТТН</w:t>
      </w:r>
      <w:r w:rsidR="00E27676" w:rsidRPr="00E27676">
        <w:t>:</w:t>
      </w:r>
    </w:p>
    <w:p w:rsidR="00E27676" w:rsidRPr="00E27676" w:rsidRDefault="00AF61B1" w:rsidP="00E27676">
      <w:pPr>
        <w:tabs>
          <w:tab w:val="left" w:pos="726"/>
        </w:tabs>
      </w:pPr>
      <w:r w:rsidRPr="00E27676">
        <w:t>к</w:t>
      </w:r>
      <w:r w:rsidR="00E27676" w:rsidRPr="00E27676">
        <w:t xml:space="preserve"> </w:t>
      </w:r>
      <w:r w:rsidRPr="00E27676">
        <w:t>товарной</w:t>
      </w:r>
      <w:r w:rsidR="00E27676" w:rsidRPr="00E27676">
        <w:t xml:space="preserve"> </w:t>
      </w:r>
      <w:r w:rsidRPr="00E27676">
        <w:t>накладной</w:t>
      </w:r>
      <w:r w:rsidR="00E27676" w:rsidRPr="00E27676">
        <w:t xml:space="preserve"> </w:t>
      </w:r>
      <w:r w:rsidRPr="00E27676">
        <w:t>№140342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03</w:t>
      </w:r>
      <w:r w:rsidR="00E27676">
        <w:t>.05.20</w:t>
      </w:r>
      <w:r w:rsidR="00D5774D" w:rsidRPr="00E27676">
        <w:t>10</w:t>
      </w:r>
      <w:r w:rsidR="00E27676" w:rsidRPr="00E27676">
        <w:t xml:space="preserve"> </w:t>
      </w:r>
      <w:r w:rsidRPr="00E27676">
        <w:t>ООО</w:t>
      </w:r>
      <w:r w:rsidR="00E27676">
        <w:t xml:space="preserve"> "</w:t>
      </w:r>
      <w:r w:rsidRPr="00E27676">
        <w:t>Вологдаметаллооптторг</w:t>
      </w:r>
      <w:r w:rsidR="00E27676">
        <w:t xml:space="preserve">" </w:t>
      </w:r>
      <w:r w:rsidRPr="00E27676">
        <w:t>на</w:t>
      </w:r>
      <w:r w:rsidR="00E27676" w:rsidRPr="00E27676">
        <w:t xml:space="preserve"> </w:t>
      </w:r>
      <w:r w:rsidRPr="00E27676">
        <w:t>сумму</w:t>
      </w:r>
      <w:r w:rsidR="00E27676" w:rsidRPr="00E27676">
        <w:t xml:space="preserve"> </w:t>
      </w:r>
      <w:r w:rsidRPr="00E27676">
        <w:t>35358</w:t>
      </w:r>
      <w:r w:rsidR="00E27676" w:rsidRPr="00E27676">
        <w:t xml:space="preserve"> </w:t>
      </w:r>
      <w:r w:rsidRPr="00E27676">
        <w:t>руб</w:t>
      </w:r>
      <w:r w:rsidR="00E27676">
        <w:t xml:space="preserve">.20 </w:t>
      </w:r>
      <w:r w:rsidRPr="00E27676">
        <w:t>коп</w:t>
      </w:r>
      <w:r w:rsidR="00E27676" w:rsidRPr="00E27676">
        <w:t>.</w:t>
      </w:r>
      <w:r w:rsidR="00E27676">
        <w:t xml:space="preserve"> (</w:t>
      </w:r>
      <w:r w:rsidRPr="00E27676">
        <w:t>в</w:t>
      </w:r>
      <w:r w:rsidR="00E27676" w:rsidRPr="00E27676">
        <w:t xml:space="preserve"> </w:t>
      </w:r>
      <w:r w:rsidRPr="00E27676">
        <w:t>т</w:t>
      </w:r>
      <w:r w:rsidR="00E27676" w:rsidRPr="00E27676">
        <w:t xml:space="preserve">. </w:t>
      </w:r>
      <w:r w:rsidRPr="00E27676">
        <w:t>ч</w:t>
      </w:r>
      <w:r w:rsidR="00E27676" w:rsidRPr="00E27676">
        <w:t xml:space="preserve">. </w:t>
      </w:r>
      <w:r w:rsidRPr="00E27676">
        <w:t>НДС</w:t>
      </w:r>
      <w:r w:rsidR="00E27676" w:rsidRPr="00E27676">
        <w:t xml:space="preserve"> </w:t>
      </w:r>
      <w:r w:rsidRPr="00E27676">
        <w:t>7212</w:t>
      </w:r>
      <w:r w:rsidR="00E27676" w:rsidRPr="00E27676">
        <w:t xml:space="preserve"> </w:t>
      </w:r>
      <w:r w:rsidRPr="00E27676">
        <w:t>руб</w:t>
      </w:r>
      <w:r w:rsidR="00E27676">
        <w:t>.4</w:t>
      </w:r>
      <w:r w:rsidRPr="00E27676">
        <w:t>5</w:t>
      </w:r>
      <w:r w:rsidR="00E27676" w:rsidRPr="00E27676">
        <w:t xml:space="preserve"> </w:t>
      </w:r>
      <w:r w:rsidRPr="00E27676">
        <w:t>коп</w:t>
      </w:r>
      <w:r w:rsidR="00E27676" w:rsidRPr="00E27676">
        <w:t>.);</w:t>
      </w:r>
    </w:p>
    <w:p w:rsidR="00E27676" w:rsidRPr="00E27676" w:rsidRDefault="00AF61B1" w:rsidP="00E27676">
      <w:pPr>
        <w:tabs>
          <w:tab w:val="left" w:pos="726"/>
        </w:tabs>
      </w:pPr>
      <w:r w:rsidRPr="00E27676">
        <w:t>и</w:t>
      </w:r>
      <w:r w:rsidR="00E27676" w:rsidRPr="00E27676">
        <w:t xml:space="preserve"> </w:t>
      </w:r>
      <w:r w:rsidRPr="00E27676">
        <w:t>др</w:t>
      </w:r>
      <w:r w:rsidR="00E27676" w:rsidRPr="00E27676">
        <w:t>.</w:t>
      </w:r>
    </w:p>
    <w:p w:rsidR="00E27676" w:rsidRPr="00E27676" w:rsidRDefault="00AF61B1" w:rsidP="00E27676">
      <w:pPr>
        <w:numPr>
          <w:ilvl w:val="0"/>
          <w:numId w:val="26"/>
        </w:numPr>
        <w:shd w:val="clear" w:color="auto" w:fill="FFFFFF"/>
        <w:tabs>
          <w:tab w:val="clear" w:pos="794"/>
          <w:tab w:val="left" w:pos="726"/>
        </w:tabs>
        <w:ind w:left="0" w:firstLine="709"/>
      </w:pPr>
      <w:r w:rsidRPr="00E27676">
        <w:t>ООО</w:t>
      </w:r>
      <w:r w:rsidR="00E27676">
        <w:t xml:space="preserve"> "</w:t>
      </w:r>
      <w:r w:rsidRPr="00E27676">
        <w:t>ВСЗ</w:t>
      </w:r>
      <w:r w:rsidR="00E27676">
        <w:t xml:space="preserve">" </w:t>
      </w:r>
      <w:r w:rsidRPr="00E27676">
        <w:t>следует</w:t>
      </w:r>
      <w:r w:rsidR="00E27676" w:rsidRPr="00E27676">
        <w:t xml:space="preserve"> </w:t>
      </w:r>
      <w:r w:rsidRPr="00E27676">
        <w:t>обратить</w:t>
      </w:r>
      <w:r w:rsidR="00E27676" w:rsidRPr="00E27676">
        <w:t xml:space="preserve"> </w:t>
      </w:r>
      <w:r w:rsidRPr="00E27676">
        <w:t>внимание,</w:t>
      </w:r>
      <w:r w:rsidR="00E27676" w:rsidRPr="00E27676">
        <w:t xml:space="preserve"> </w:t>
      </w:r>
      <w:r w:rsidRPr="00E27676">
        <w:t>что</w:t>
      </w:r>
      <w:r w:rsidR="00E27676">
        <w:t>, в</w:t>
      </w:r>
      <w:r w:rsidR="00E27676" w:rsidRPr="00E27676">
        <w:t xml:space="preserve"> </w:t>
      </w:r>
      <w:r w:rsidRPr="00E27676">
        <w:t>соответствии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п</w:t>
      </w:r>
      <w:r w:rsidR="00E27676">
        <w:t>.1</w:t>
      </w:r>
      <w:r w:rsidR="00E27676" w:rsidRPr="00E27676">
        <w:t xml:space="preserve"> </w:t>
      </w:r>
      <w:r w:rsidRPr="00E27676">
        <w:t>ст</w:t>
      </w:r>
      <w:r w:rsidR="00E27676">
        <w:t>.1</w:t>
      </w:r>
      <w:r w:rsidRPr="00E27676">
        <w:t>72</w:t>
      </w:r>
      <w:r w:rsidR="00E27676" w:rsidRPr="00E27676">
        <w:t xml:space="preserve"> </w:t>
      </w:r>
      <w:r w:rsidRPr="00E27676">
        <w:t>НК</w:t>
      </w:r>
      <w:r w:rsidR="00E27676" w:rsidRPr="00E27676">
        <w:t xml:space="preserve"> </w:t>
      </w:r>
      <w:r w:rsidRPr="00E27676">
        <w:t>РФ,</w:t>
      </w:r>
      <w:r w:rsidR="00E27676" w:rsidRPr="00E27676">
        <w:t xml:space="preserve"> </w:t>
      </w:r>
      <w:r w:rsidRPr="00E27676">
        <w:t>вычетам</w:t>
      </w:r>
      <w:r w:rsidR="00E27676" w:rsidRPr="00E27676">
        <w:t xml:space="preserve"> </w:t>
      </w:r>
      <w:r w:rsidRPr="00E27676">
        <w:t>подлежат</w:t>
      </w:r>
      <w:r w:rsidR="00E27676" w:rsidRPr="00E27676">
        <w:t xml:space="preserve"> </w:t>
      </w:r>
      <w:r w:rsidRPr="00E27676">
        <w:t>только</w:t>
      </w:r>
      <w:r w:rsidR="00E27676" w:rsidRPr="00E27676">
        <w:t xml:space="preserve"> </w:t>
      </w:r>
      <w:r w:rsidRPr="00E27676">
        <w:t>суммы</w:t>
      </w:r>
      <w:r w:rsidR="00E27676" w:rsidRPr="00E27676">
        <w:t xml:space="preserve"> </w:t>
      </w:r>
      <w:r w:rsidRPr="00E27676">
        <w:t>НДС,</w:t>
      </w:r>
      <w:r w:rsidR="00E27676" w:rsidRPr="00E27676">
        <w:t xml:space="preserve"> </w:t>
      </w:r>
      <w:r w:rsidRPr="00E27676">
        <w:t>предъявленные</w:t>
      </w:r>
      <w:r w:rsidR="00E27676" w:rsidRPr="00E27676">
        <w:t xml:space="preserve"> </w:t>
      </w:r>
      <w:r w:rsidRPr="00E27676">
        <w:t>налогоплательщику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уплаченные</w:t>
      </w:r>
      <w:r w:rsidR="00E27676" w:rsidRPr="00E27676">
        <w:t xml:space="preserve"> </w:t>
      </w:r>
      <w:r w:rsidRPr="00E27676">
        <w:t>им</w:t>
      </w:r>
      <w:r w:rsidR="00E27676" w:rsidRPr="00E27676">
        <w:t xml:space="preserve"> </w:t>
      </w:r>
      <w:r w:rsidRPr="00E27676">
        <w:t>при</w:t>
      </w:r>
      <w:r w:rsidR="00E27676" w:rsidRPr="00E27676">
        <w:t xml:space="preserve"> </w:t>
      </w:r>
      <w:r w:rsidRPr="00E27676">
        <w:t>приобретении</w:t>
      </w:r>
      <w:r w:rsidR="00E27676" w:rsidRPr="00E27676">
        <w:t xml:space="preserve"> </w:t>
      </w:r>
      <w:r w:rsidRPr="00E27676">
        <w:t>товаров</w:t>
      </w:r>
      <w:r w:rsidR="00E27676">
        <w:t xml:space="preserve"> (</w:t>
      </w:r>
      <w:r w:rsidRPr="00E27676">
        <w:t>работ,</w:t>
      </w:r>
      <w:r w:rsidR="00E27676" w:rsidRPr="00E27676">
        <w:t xml:space="preserve"> </w:t>
      </w:r>
      <w:r w:rsidRPr="00E27676">
        <w:t>услуг</w:t>
      </w:r>
      <w:r w:rsidR="00E27676" w:rsidRPr="00E27676">
        <w:t xml:space="preserve">), </w:t>
      </w:r>
      <w:r w:rsidRPr="00E27676">
        <w:t>после</w:t>
      </w:r>
      <w:r w:rsidR="00E27676" w:rsidRPr="00E27676">
        <w:t xml:space="preserve"> </w:t>
      </w:r>
      <w:r w:rsidRPr="00E27676">
        <w:t>принятия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учёт</w:t>
      </w:r>
      <w:r w:rsidR="00E27676" w:rsidRPr="00E27676">
        <w:t xml:space="preserve"> </w:t>
      </w:r>
      <w:r w:rsidRPr="00E27676">
        <w:t>указанных</w:t>
      </w:r>
      <w:r w:rsidR="00E27676" w:rsidRPr="00E27676">
        <w:t xml:space="preserve"> </w:t>
      </w:r>
      <w:r w:rsidRPr="00E27676">
        <w:t>товаров</w:t>
      </w:r>
      <w:r w:rsidR="00E27676">
        <w:t xml:space="preserve"> (</w:t>
      </w:r>
      <w:r w:rsidRPr="00E27676">
        <w:t>работ,</w:t>
      </w:r>
      <w:r w:rsidR="00E27676" w:rsidRPr="00E27676">
        <w:t xml:space="preserve"> </w:t>
      </w:r>
      <w:r w:rsidRPr="00E27676">
        <w:t>услуг</w:t>
      </w:r>
      <w:r w:rsidR="00E27676" w:rsidRPr="00E27676">
        <w:t xml:space="preserve">) </w:t>
      </w:r>
      <w:r w:rsidRPr="00E27676">
        <w:t>при</w:t>
      </w:r>
      <w:r w:rsidR="00E27676" w:rsidRPr="00E27676">
        <w:t xml:space="preserve"> </w:t>
      </w:r>
      <w:r w:rsidRPr="00E27676">
        <w:t>наличии</w:t>
      </w:r>
      <w:r w:rsidR="00E27676" w:rsidRPr="00E27676">
        <w:t xml:space="preserve"> </w:t>
      </w:r>
      <w:r w:rsidRPr="00E27676">
        <w:t>соответствующих</w:t>
      </w:r>
      <w:r w:rsidR="00E27676" w:rsidRPr="00E27676">
        <w:t xml:space="preserve"> </w:t>
      </w:r>
      <w:r w:rsidRPr="00E27676">
        <w:t>первичных</w:t>
      </w:r>
      <w:r w:rsidR="00E27676" w:rsidRPr="00E27676">
        <w:t xml:space="preserve"> </w:t>
      </w:r>
      <w:r w:rsidRPr="00E27676">
        <w:t>документов</w:t>
      </w:r>
      <w:r w:rsidR="00E27676" w:rsidRPr="00E27676">
        <w:t xml:space="preserve">. </w:t>
      </w:r>
      <w:r w:rsidRPr="00E27676">
        <w:t>Таким</w:t>
      </w:r>
      <w:r w:rsidR="00E27676" w:rsidRPr="00E27676">
        <w:t xml:space="preserve"> </w:t>
      </w:r>
      <w:r w:rsidRPr="00E27676">
        <w:t>образом,</w:t>
      </w:r>
      <w:r w:rsidR="00E27676" w:rsidRPr="00E27676">
        <w:t xml:space="preserve"> </w:t>
      </w:r>
      <w:r w:rsidRPr="00E27676">
        <w:t>без</w:t>
      </w:r>
      <w:r w:rsidR="00E27676" w:rsidRPr="00E27676">
        <w:t xml:space="preserve"> </w:t>
      </w:r>
      <w:r w:rsidRPr="00E27676">
        <w:t>достаточного</w:t>
      </w:r>
      <w:r w:rsidR="00E27676" w:rsidRPr="00E27676">
        <w:t xml:space="preserve"> </w:t>
      </w:r>
      <w:r w:rsidRPr="00E27676">
        <w:t>оформления</w:t>
      </w:r>
      <w:r w:rsidR="00E27676" w:rsidRPr="00E27676">
        <w:t xml:space="preserve"> </w:t>
      </w:r>
      <w:r w:rsidRPr="00E27676">
        <w:t>приходных</w:t>
      </w:r>
      <w:r w:rsidR="00E27676" w:rsidRPr="00E27676">
        <w:t xml:space="preserve"> </w:t>
      </w:r>
      <w:r w:rsidRPr="00E27676">
        <w:t>документов</w:t>
      </w:r>
      <w:r w:rsidR="00E27676" w:rsidRPr="00E27676">
        <w:t xml:space="preserve"> </w:t>
      </w:r>
      <w:r w:rsidRPr="00E27676">
        <w:t>организация</w:t>
      </w:r>
      <w:r w:rsidR="00E27676" w:rsidRPr="00E27676">
        <w:t xml:space="preserve"> </w:t>
      </w:r>
      <w:r w:rsidRPr="00E27676">
        <w:t>не</w:t>
      </w:r>
      <w:r w:rsidR="00E27676" w:rsidRPr="00E27676">
        <w:t xml:space="preserve"> </w:t>
      </w:r>
      <w:r w:rsidRPr="00E27676">
        <w:t>сможет</w:t>
      </w:r>
      <w:r w:rsidR="00E27676" w:rsidRPr="00E27676">
        <w:t xml:space="preserve"> </w:t>
      </w:r>
      <w:r w:rsidRPr="00E27676">
        <w:t>принять</w:t>
      </w:r>
      <w:r w:rsidR="00E27676" w:rsidRPr="00E27676">
        <w:t xml:space="preserve"> </w:t>
      </w:r>
      <w:r w:rsidRPr="00E27676">
        <w:t>к</w:t>
      </w:r>
      <w:r w:rsidR="00E27676" w:rsidRPr="00E27676">
        <w:t xml:space="preserve"> </w:t>
      </w:r>
      <w:r w:rsidRPr="00E27676">
        <w:t>вычету</w:t>
      </w:r>
      <w:r w:rsidR="00E27676">
        <w:t xml:space="preserve"> "</w:t>
      </w:r>
      <w:r w:rsidRPr="00E27676">
        <w:t>входной</w:t>
      </w:r>
      <w:r w:rsidR="00E27676">
        <w:t xml:space="preserve">" </w:t>
      </w:r>
      <w:r w:rsidRPr="00E27676">
        <w:t>НДС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приобретены</w:t>
      </w:r>
      <w:r w:rsidR="00E27676" w:rsidRPr="00E27676">
        <w:t xml:space="preserve"> </w:t>
      </w:r>
      <w:r w:rsidRPr="00E27676">
        <w:t>товарно</w:t>
      </w:r>
      <w:r w:rsidR="00E27676" w:rsidRPr="00E27676">
        <w:t>-</w:t>
      </w:r>
      <w:r w:rsidRPr="00E27676">
        <w:t>материальным</w:t>
      </w:r>
      <w:r w:rsidR="00E27676" w:rsidRPr="00E27676">
        <w:t xml:space="preserve"> </w:t>
      </w:r>
      <w:r w:rsidRPr="00E27676">
        <w:t>ценностям</w:t>
      </w:r>
      <w:r w:rsidR="00E27676" w:rsidRPr="00E27676">
        <w:t>.</w:t>
      </w:r>
    </w:p>
    <w:p w:rsidR="00E27676" w:rsidRPr="00E27676" w:rsidRDefault="00AF61B1" w:rsidP="00E27676">
      <w:pPr>
        <w:numPr>
          <w:ilvl w:val="0"/>
          <w:numId w:val="26"/>
        </w:numPr>
        <w:tabs>
          <w:tab w:val="clear" w:pos="794"/>
          <w:tab w:val="left" w:pos="726"/>
        </w:tabs>
        <w:ind w:left="0" w:firstLine="709"/>
      </w:pPr>
      <w:r w:rsidRPr="00E27676">
        <w:t>в</w:t>
      </w:r>
      <w:r w:rsidR="00E27676" w:rsidRPr="00E27676">
        <w:t xml:space="preserve"> </w:t>
      </w:r>
      <w:r w:rsidRPr="00E27676">
        <w:t>путевом</w:t>
      </w:r>
      <w:r w:rsidR="00E27676" w:rsidRPr="00E27676">
        <w:t xml:space="preserve"> </w:t>
      </w:r>
      <w:r w:rsidRPr="00E27676">
        <w:t>листе</w:t>
      </w:r>
      <w:r w:rsidR="00E27676" w:rsidRPr="00E27676">
        <w:t xml:space="preserve"> </w:t>
      </w:r>
      <w:r w:rsidRPr="00E27676">
        <w:t>№1127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25</w:t>
      </w:r>
      <w:r w:rsidR="00E27676">
        <w:t>.08.20</w:t>
      </w:r>
      <w:r w:rsidR="00D5774D" w:rsidRPr="00E27676">
        <w:t>10</w:t>
      </w:r>
      <w:r w:rsidR="00E27676">
        <w:t xml:space="preserve"> (</w:t>
      </w:r>
      <w:r w:rsidRPr="00E27676">
        <w:t>а/м</w:t>
      </w:r>
      <w:r w:rsidR="00E27676" w:rsidRPr="00E27676">
        <w:t xml:space="preserve"> </w:t>
      </w:r>
      <w:r w:rsidRPr="00E27676">
        <w:t>ГАЗ</w:t>
      </w:r>
      <w:r w:rsidR="00E27676" w:rsidRPr="00E27676">
        <w:t xml:space="preserve"> </w:t>
      </w:r>
      <w:r w:rsidRPr="00E27676">
        <w:t>33021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а39МР,</w:t>
      </w:r>
      <w:r w:rsidR="00E27676" w:rsidRPr="00E27676">
        <w:t xml:space="preserve"> </w:t>
      </w:r>
      <w:r w:rsidRPr="00E27676">
        <w:t>водитель</w:t>
      </w:r>
      <w:r w:rsidR="00E27676" w:rsidRPr="00E27676">
        <w:t xml:space="preserve"> </w:t>
      </w:r>
      <w:r w:rsidRPr="00E27676">
        <w:t>Никифоров</w:t>
      </w:r>
      <w:r w:rsidR="00E27676" w:rsidRPr="00E27676">
        <w:t xml:space="preserve"> </w:t>
      </w:r>
      <w:r w:rsidRPr="00E27676">
        <w:t>М</w:t>
      </w:r>
      <w:r w:rsidR="00E27676" w:rsidRPr="00E27676">
        <w:t xml:space="preserve">.) </w:t>
      </w:r>
      <w:r w:rsidRPr="00E27676">
        <w:t>исправлены</w:t>
      </w:r>
      <w:r w:rsidR="00E27676" w:rsidRPr="00E27676">
        <w:t xml:space="preserve"> </w:t>
      </w:r>
      <w:r w:rsidRPr="00E27676">
        <w:t>показания</w:t>
      </w:r>
      <w:r w:rsidR="00E27676" w:rsidRPr="00E27676">
        <w:t xml:space="preserve"> </w:t>
      </w:r>
      <w:r w:rsidRPr="00E27676">
        <w:t>спидометра</w:t>
      </w:r>
      <w:r w:rsidR="00E27676" w:rsidRPr="00E27676">
        <w:t xml:space="preserve">, </w:t>
      </w:r>
      <w:r w:rsidRPr="00E27676">
        <w:t>остатки</w:t>
      </w:r>
      <w:r w:rsidR="00E27676" w:rsidRPr="00E27676">
        <w:t xml:space="preserve"> </w:t>
      </w:r>
      <w:r w:rsidRPr="00E27676">
        <w:t>горючего</w:t>
      </w:r>
      <w:r w:rsidR="00E27676" w:rsidRPr="00E27676">
        <w:t xml:space="preserve"> </w:t>
      </w:r>
      <w:r w:rsidRPr="00E27676">
        <w:t>при</w:t>
      </w:r>
      <w:r w:rsidR="00E27676" w:rsidRPr="00E27676">
        <w:t xml:space="preserve"> </w:t>
      </w:r>
      <w:r w:rsidRPr="00E27676">
        <w:t>выезде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возвращении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гараж</w:t>
      </w:r>
    </w:p>
    <w:p w:rsidR="00E27676" w:rsidRPr="00E27676" w:rsidRDefault="00AF61B1" w:rsidP="00E27676">
      <w:pPr>
        <w:numPr>
          <w:ilvl w:val="0"/>
          <w:numId w:val="26"/>
        </w:numPr>
        <w:tabs>
          <w:tab w:val="clear" w:pos="794"/>
          <w:tab w:val="left" w:pos="726"/>
        </w:tabs>
        <w:ind w:left="0" w:firstLine="709"/>
      </w:pPr>
      <w:r w:rsidRPr="00E27676">
        <w:t>оформление</w:t>
      </w:r>
      <w:r w:rsidR="00E27676" w:rsidRPr="00E27676">
        <w:t xml:space="preserve"> </w:t>
      </w:r>
      <w:r w:rsidRPr="00E27676">
        <w:t>путевых</w:t>
      </w:r>
      <w:r w:rsidR="00E27676" w:rsidRPr="00E27676">
        <w:t xml:space="preserve"> </w:t>
      </w:r>
      <w:r w:rsidRPr="00E27676">
        <w:t>листов</w:t>
      </w:r>
      <w:r w:rsidR="00E27676" w:rsidRPr="00E27676">
        <w:t xml:space="preserve"> </w:t>
      </w:r>
      <w:r w:rsidRPr="00E27676">
        <w:t>производится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бланках</w:t>
      </w:r>
      <w:r w:rsidR="00E27676" w:rsidRPr="00E27676">
        <w:t xml:space="preserve"> </w:t>
      </w:r>
      <w:r w:rsidRPr="00E27676">
        <w:t>устаревших</w:t>
      </w:r>
      <w:r w:rsidR="00E27676" w:rsidRPr="00E27676">
        <w:t xml:space="preserve"> </w:t>
      </w:r>
      <w:r w:rsidRPr="00E27676">
        <w:t>форм,</w:t>
      </w:r>
      <w:r w:rsidR="00E27676" w:rsidRPr="00E27676">
        <w:t xml:space="preserve"> </w:t>
      </w:r>
      <w:r w:rsidRPr="00E27676">
        <w:t>а</w:t>
      </w:r>
      <w:r w:rsidR="00E27676" w:rsidRPr="00E27676">
        <w:t xml:space="preserve"> </w:t>
      </w:r>
      <w:r w:rsidRPr="00E27676">
        <w:t>именно</w:t>
      </w:r>
      <w:r w:rsidR="00E27676" w:rsidRPr="00E27676">
        <w:t xml:space="preserve">: </w:t>
      </w:r>
      <w:r w:rsidRPr="00E27676">
        <w:t>на</w:t>
      </w:r>
      <w:r w:rsidR="00E27676" w:rsidRPr="00E27676">
        <w:t xml:space="preserve"> </w:t>
      </w:r>
      <w:r w:rsidRPr="00E27676">
        <w:t>бланках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форме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6,</w:t>
      </w:r>
      <w:r w:rsidR="00E27676" w:rsidRPr="00E27676">
        <w:t xml:space="preserve"> </w:t>
      </w:r>
      <w:r w:rsidRPr="00E27676">
        <w:t>утверждённой</w:t>
      </w:r>
      <w:r w:rsidR="00E27676" w:rsidRPr="00E27676">
        <w:t xml:space="preserve"> </w:t>
      </w:r>
      <w:r w:rsidRPr="00E27676">
        <w:t>приказом</w:t>
      </w:r>
      <w:r w:rsidR="00E27676" w:rsidRPr="00E27676">
        <w:t xml:space="preserve"> </w:t>
      </w:r>
      <w:r w:rsidRPr="00E27676">
        <w:t>ЦСУ</w:t>
      </w:r>
      <w:r w:rsidR="00E27676" w:rsidRPr="00E27676">
        <w:t xml:space="preserve"> </w:t>
      </w:r>
      <w:r w:rsidRPr="00E27676">
        <w:t>СССР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14</w:t>
      </w:r>
      <w:r w:rsidR="00E27676">
        <w:t>.12.19</w:t>
      </w:r>
      <w:r w:rsidRPr="00E27676">
        <w:t>26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12</w:t>
      </w:r>
      <w:r w:rsidR="00E27676" w:rsidRPr="00E27676">
        <w:t xml:space="preserve">. </w:t>
      </w:r>
      <w:r w:rsidRPr="00E27676">
        <w:t>Например,</w:t>
      </w:r>
      <w:r w:rsidR="00E27676" w:rsidRPr="00E27676">
        <w:t xml:space="preserve"> </w:t>
      </w:r>
      <w:r w:rsidRPr="00E27676">
        <w:t>путевой</w:t>
      </w:r>
      <w:r w:rsidR="00E27676" w:rsidRPr="00E27676">
        <w:t xml:space="preserve"> </w:t>
      </w:r>
      <w:r w:rsidRPr="00E27676">
        <w:t>лист</w:t>
      </w:r>
      <w:r w:rsidR="00E27676" w:rsidRPr="00E27676">
        <w:t xml:space="preserve"> </w:t>
      </w:r>
      <w:r w:rsidRPr="00E27676">
        <w:t>легкового</w:t>
      </w:r>
      <w:r w:rsidR="00E27676" w:rsidRPr="00E27676">
        <w:t xml:space="preserve"> </w:t>
      </w:r>
      <w:r w:rsidRPr="00E27676">
        <w:t>автомобиля</w:t>
      </w:r>
      <w:r w:rsidR="00E27676" w:rsidRPr="00E27676">
        <w:t xml:space="preserve"> </w:t>
      </w:r>
      <w:r w:rsidRPr="00E27676">
        <w:t>№4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11</w:t>
      </w:r>
      <w:r w:rsidR="00E27676">
        <w:t>.01.20</w:t>
      </w:r>
      <w:r w:rsidR="00D5774D" w:rsidRPr="00E27676">
        <w:t>10</w:t>
      </w:r>
      <w:r w:rsidR="00E27676">
        <w:t xml:space="preserve"> (</w:t>
      </w:r>
      <w:r w:rsidRPr="00E27676">
        <w:t>а/м</w:t>
      </w:r>
      <w:r w:rsidR="00E27676" w:rsidRPr="00E27676">
        <w:t xml:space="preserve"> </w:t>
      </w:r>
      <w:r w:rsidRPr="00E27676">
        <w:t>ГАЗ</w:t>
      </w:r>
      <w:r w:rsidR="00E27676" w:rsidRPr="00E27676">
        <w:t xml:space="preserve"> </w:t>
      </w:r>
      <w:r w:rsidRPr="00E27676">
        <w:t>3110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А481КА,</w:t>
      </w:r>
      <w:r w:rsidR="00E27676" w:rsidRPr="00E27676">
        <w:t xml:space="preserve"> </w:t>
      </w:r>
      <w:r w:rsidRPr="00E27676">
        <w:t>водитель</w:t>
      </w:r>
      <w:r w:rsidR="00E27676" w:rsidRPr="00E27676">
        <w:t xml:space="preserve"> </w:t>
      </w:r>
      <w:r w:rsidRPr="00E27676">
        <w:t>Житовский</w:t>
      </w:r>
      <w:r w:rsidR="00E27676" w:rsidRPr="00E27676">
        <w:t xml:space="preserve"> </w:t>
      </w:r>
      <w:r w:rsidRPr="00E27676">
        <w:t>Н</w:t>
      </w:r>
      <w:r w:rsidR="00E27676" w:rsidRPr="00E27676">
        <w:t xml:space="preserve">. </w:t>
      </w:r>
      <w:r w:rsidRPr="00E27676">
        <w:t>П</w:t>
      </w:r>
      <w:r w:rsidR="00E27676" w:rsidRPr="00E27676">
        <w:t>.)</w:t>
      </w:r>
    </w:p>
    <w:p w:rsidR="00E27676" w:rsidRPr="00E27676" w:rsidRDefault="00AF61B1" w:rsidP="00E27676">
      <w:pPr>
        <w:numPr>
          <w:ilvl w:val="0"/>
          <w:numId w:val="26"/>
        </w:numPr>
        <w:tabs>
          <w:tab w:val="clear" w:pos="794"/>
          <w:tab w:val="left" w:pos="726"/>
        </w:tabs>
        <w:ind w:left="0" w:firstLine="709"/>
      </w:pPr>
      <w:r w:rsidRPr="00E27676">
        <w:t>допускаются</w:t>
      </w:r>
      <w:r w:rsidR="00E27676" w:rsidRPr="00E27676">
        <w:t xml:space="preserve"> </w:t>
      </w:r>
      <w:r w:rsidRPr="00E27676">
        <w:t>случаи</w:t>
      </w:r>
      <w:r w:rsidR="00E27676" w:rsidRPr="00E27676">
        <w:t xml:space="preserve"> </w:t>
      </w:r>
      <w:r w:rsidRPr="00E27676">
        <w:t>недооформления</w:t>
      </w:r>
      <w:r w:rsidR="00E27676" w:rsidRPr="00E27676">
        <w:t xml:space="preserve"> </w:t>
      </w:r>
      <w:r w:rsidRPr="00E27676">
        <w:t>путевых</w:t>
      </w:r>
      <w:r w:rsidR="00E27676" w:rsidRPr="00E27676">
        <w:t xml:space="preserve"> </w:t>
      </w:r>
      <w:r w:rsidRPr="00E27676">
        <w:t>листов</w:t>
      </w:r>
      <w:r w:rsidR="00E27676" w:rsidRPr="00E27676">
        <w:t xml:space="preserve">. </w:t>
      </w:r>
      <w:r w:rsidRPr="00E27676">
        <w:t>Например,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путевом</w:t>
      </w:r>
      <w:r w:rsidR="00E27676" w:rsidRPr="00E27676">
        <w:t xml:space="preserve"> </w:t>
      </w:r>
      <w:r w:rsidRPr="00E27676">
        <w:t>листе</w:t>
      </w:r>
      <w:r w:rsidR="00E27676" w:rsidRPr="00E27676">
        <w:t xml:space="preserve"> </w:t>
      </w:r>
      <w:r w:rsidRPr="00E27676">
        <w:t>грузового</w:t>
      </w:r>
      <w:r w:rsidR="00E27676" w:rsidRPr="00E27676">
        <w:t xml:space="preserve"> </w:t>
      </w:r>
      <w:r w:rsidRPr="00E27676">
        <w:t>автомобиля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1102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17</w:t>
      </w:r>
      <w:r w:rsidR="00E27676">
        <w:t>.08.20</w:t>
      </w:r>
      <w:r w:rsidR="00D5774D" w:rsidRPr="00E27676">
        <w:t>10</w:t>
      </w:r>
      <w:r w:rsidR="00E27676">
        <w:t xml:space="preserve"> (</w:t>
      </w:r>
      <w:r w:rsidRPr="00E27676">
        <w:t>а/м</w:t>
      </w:r>
      <w:r w:rsidR="00E27676" w:rsidRPr="00E27676">
        <w:t xml:space="preserve"> </w:t>
      </w:r>
      <w:r w:rsidRPr="00E27676">
        <w:t>УАЗ</w:t>
      </w:r>
      <w:r w:rsidR="00E27676" w:rsidRPr="00E27676">
        <w:t xml:space="preserve"> </w:t>
      </w:r>
      <w:r w:rsidRPr="00E27676">
        <w:t>22069</w:t>
      </w:r>
      <w:r w:rsidR="00E27676" w:rsidRPr="00E27676">
        <w:t xml:space="preserve"> </w:t>
      </w:r>
      <w:r w:rsidRPr="00E27676">
        <w:t>№А393МР,</w:t>
      </w:r>
      <w:r w:rsidR="00E27676" w:rsidRPr="00E27676">
        <w:t xml:space="preserve"> </w:t>
      </w:r>
      <w:r w:rsidRPr="00E27676">
        <w:t>водитель</w:t>
      </w:r>
      <w:r w:rsidR="00E27676" w:rsidRPr="00E27676">
        <w:t xml:space="preserve"> </w:t>
      </w:r>
      <w:r w:rsidRPr="00E27676">
        <w:t>Яковлев</w:t>
      </w:r>
      <w:r w:rsidR="00E27676" w:rsidRPr="00E27676">
        <w:t xml:space="preserve"> </w:t>
      </w:r>
      <w:r w:rsidRPr="00E27676">
        <w:t>А</w:t>
      </w:r>
      <w:r w:rsidR="00E27676" w:rsidRPr="00E27676">
        <w:t xml:space="preserve">. </w:t>
      </w:r>
      <w:r w:rsidRPr="00E27676">
        <w:t>С</w:t>
      </w:r>
      <w:r w:rsidR="00E27676" w:rsidRPr="00E27676">
        <w:t xml:space="preserve">.) </w:t>
      </w:r>
      <w:r w:rsidRPr="00E27676">
        <w:t>не</w:t>
      </w:r>
      <w:r w:rsidR="00E27676" w:rsidRPr="00E27676">
        <w:t xml:space="preserve"> </w:t>
      </w:r>
      <w:r w:rsidRPr="00E27676">
        <w:t>указаны</w:t>
      </w:r>
      <w:r w:rsidR="00E27676" w:rsidRPr="00E27676">
        <w:t xml:space="preserve"> </w:t>
      </w:r>
      <w:r w:rsidRPr="00E27676">
        <w:t>время</w:t>
      </w:r>
      <w:r w:rsidR="00E27676" w:rsidRPr="00E27676">
        <w:t xml:space="preserve"> </w:t>
      </w:r>
      <w:r w:rsidRPr="00E27676">
        <w:t>возвращения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гараж,</w:t>
      </w:r>
      <w:r w:rsidR="00E27676" w:rsidRPr="00E27676">
        <w:t xml:space="preserve"> </w:t>
      </w:r>
      <w:r w:rsidRPr="00E27676">
        <w:t>показания</w:t>
      </w:r>
      <w:r w:rsidR="00E27676" w:rsidRPr="00E27676">
        <w:t xml:space="preserve"> </w:t>
      </w:r>
      <w:r w:rsidRPr="00E27676">
        <w:t>спидометра,</w:t>
      </w:r>
      <w:r w:rsidR="00E27676" w:rsidRPr="00E27676">
        <w:t xml:space="preserve"> </w:t>
      </w:r>
      <w:r w:rsidRPr="00E27676">
        <w:t>маршрут</w:t>
      </w:r>
      <w:r w:rsidR="00E27676" w:rsidRPr="00E27676">
        <w:t xml:space="preserve"> </w:t>
      </w:r>
      <w:r w:rsidRPr="00E27676">
        <w:t>движения</w:t>
      </w:r>
    </w:p>
    <w:p w:rsidR="00E27676" w:rsidRPr="00E27676" w:rsidRDefault="00AF61B1" w:rsidP="00E27676">
      <w:pPr>
        <w:numPr>
          <w:ilvl w:val="0"/>
          <w:numId w:val="26"/>
        </w:numPr>
        <w:tabs>
          <w:tab w:val="clear" w:pos="794"/>
          <w:tab w:val="left" w:pos="726"/>
        </w:tabs>
        <w:ind w:left="0" w:firstLine="709"/>
      </w:pPr>
      <w:r w:rsidRPr="00E27676">
        <w:t>списание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ремонт</w:t>
      </w:r>
      <w:r w:rsidR="00E27676" w:rsidRPr="00E27676">
        <w:t xml:space="preserve"> </w:t>
      </w:r>
      <w:r w:rsidRPr="00E27676">
        <w:t>производится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основании</w:t>
      </w:r>
      <w:r w:rsidR="00E27676" w:rsidRPr="00E27676">
        <w:t xml:space="preserve"> </w:t>
      </w:r>
      <w:r w:rsidRPr="00E27676">
        <w:t>актов</w:t>
      </w:r>
      <w:r w:rsidR="00E27676" w:rsidRPr="00E27676">
        <w:t xml:space="preserve"> </w:t>
      </w:r>
      <w:r w:rsidRPr="00E27676">
        <w:t>без</w:t>
      </w:r>
      <w:r w:rsidR="00E27676" w:rsidRPr="00E27676">
        <w:t xml:space="preserve"> </w:t>
      </w:r>
      <w:r w:rsidRPr="00E27676">
        <w:t>составления</w:t>
      </w:r>
      <w:r w:rsidR="00E27676" w:rsidRPr="00E27676">
        <w:t xml:space="preserve"> </w:t>
      </w:r>
      <w:r w:rsidRPr="00E27676">
        <w:t>дефектных</w:t>
      </w:r>
      <w:r w:rsidR="00E27676" w:rsidRPr="00E27676">
        <w:t xml:space="preserve"> </w:t>
      </w:r>
      <w:r w:rsidRPr="00E27676">
        <w:t>ведомостей,</w:t>
      </w:r>
      <w:r w:rsidR="00E27676" w:rsidRPr="00E27676">
        <w:t xml:space="preserve"> </w:t>
      </w:r>
      <w:r w:rsidRPr="00E27676">
        <w:t>например,</w:t>
      </w:r>
      <w:r w:rsidR="00E27676" w:rsidRPr="00E27676">
        <w:t xml:space="preserve"> </w:t>
      </w:r>
      <w:r w:rsidRPr="00E27676">
        <w:t>таким</w:t>
      </w:r>
      <w:r w:rsidR="00E27676" w:rsidRPr="00E27676">
        <w:t xml:space="preserve"> </w:t>
      </w:r>
      <w:r w:rsidRPr="00E27676">
        <w:t>образом</w:t>
      </w:r>
      <w:r w:rsidR="00E27676" w:rsidRPr="00E27676">
        <w:t xml:space="preserve"> </w:t>
      </w:r>
      <w:r w:rsidRPr="00E27676">
        <w:t>произведено</w:t>
      </w:r>
      <w:r w:rsidR="00E27676" w:rsidRPr="00E27676">
        <w:t xml:space="preserve"> </w:t>
      </w:r>
      <w:r w:rsidRPr="00E27676">
        <w:t>списание</w:t>
      </w:r>
      <w:r w:rsidR="00E27676" w:rsidRPr="00E27676">
        <w:t xml:space="preserve"> </w:t>
      </w:r>
      <w:r w:rsidRPr="00E27676">
        <w:t>материалов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акту</w:t>
      </w:r>
      <w:r w:rsidR="00E27676" w:rsidRPr="00E27676">
        <w:t xml:space="preserve"> </w:t>
      </w:r>
      <w:r w:rsidRPr="00E27676">
        <w:t>№</w:t>
      </w:r>
      <w:r w:rsidR="00E27676" w:rsidRPr="00E27676">
        <w:t xml:space="preserve"> </w:t>
      </w:r>
      <w:r w:rsidRPr="00E27676">
        <w:t>20</w:t>
      </w:r>
      <w:r w:rsidR="00E27676" w:rsidRPr="00E27676">
        <w:t xml:space="preserve"> </w:t>
      </w:r>
      <w:r w:rsidRPr="00E27676">
        <w:t>за</w:t>
      </w:r>
      <w:r w:rsidR="00E27676" w:rsidRPr="00E27676">
        <w:t xml:space="preserve"> </w:t>
      </w:r>
      <w:r w:rsidRPr="00E27676">
        <w:t>сентябрь</w:t>
      </w:r>
      <w:r w:rsidR="00E27676" w:rsidRPr="00E27676">
        <w:t xml:space="preserve"> </w:t>
      </w:r>
      <w:r w:rsidRPr="00E27676">
        <w:t>на</w:t>
      </w:r>
      <w:r w:rsidR="00E27676" w:rsidRPr="00E27676">
        <w:t xml:space="preserve"> </w:t>
      </w:r>
      <w:r w:rsidRPr="00E27676">
        <w:t>ремонт</w:t>
      </w:r>
      <w:r w:rsidR="00E27676" w:rsidRPr="00E27676">
        <w:t xml:space="preserve"> </w:t>
      </w:r>
      <w:r w:rsidRPr="00E27676">
        <w:t>заводских</w:t>
      </w:r>
      <w:r w:rsidR="00E27676" w:rsidRPr="00E27676">
        <w:t xml:space="preserve"> </w:t>
      </w:r>
      <w:r w:rsidRPr="00E27676">
        <w:t>приборов,</w:t>
      </w:r>
      <w:r w:rsidR="00E27676" w:rsidRPr="00E27676">
        <w:t xml:space="preserve"> </w:t>
      </w:r>
      <w:r w:rsidRPr="00E27676">
        <w:t>ремонтные</w:t>
      </w:r>
      <w:r w:rsidR="00E27676" w:rsidRPr="00E27676">
        <w:t xml:space="preserve"> </w:t>
      </w:r>
      <w:r w:rsidRPr="00E27676">
        <w:t>нужды</w:t>
      </w:r>
      <w:r w:rsidR="00E27676" w:rsidRPr="00E27676">
        <w:t xml:space="preserve"> </w:t>
      </w:r>
      <w:r w:rsidRPr="00E27676">
        <w:t>ЦДТ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="00E27676">
        <w:t>т.д.</w:t>
      </w:r>
    </w:p>
    <w:p w:rsidR="00E27676" w:rsidRDefault="00AF61B1" w:rsidP="00E27676">
      <w:pPr>
        <w:tabs>
          <w:tab w:val="left" w:pos="726"/>
        </w:tabs>
      </w:pPr>
      <w:r w:rsidRPr="00E27676">
        <w:t>Для</w:t>
      </w:r>
      <w:r w:rsidR="00E27676" w:rsidRPr="00E27676">
        <w:t xml:space="preserve"> </w:t>
      </w:r>
      <w:r w:rsidRPr="00E27676">
        <w:t>исправления</w:t>
      </w:r>
      <w:r w:rsidR="00E27676" w:rsidRPr="00E27676">
        <w:t xml:space="preserve"> </w:t>
      </w:r>
      <w:r w:rsidRPr="00E27676">
        <w:t>выявленных</w:t>
      </w:r>
      <w:r w:rsidR="00E27676" w:rsidRPr="00E27676">
        <w:t xml:space="preserve"> </w:t>
      </w:r>
      <w:r w:rsidRPr="00E27676">
        <w:t>нарушений</w:t>
      </w:r>
      <w:r w:rsidR="00E27676" w:rsidRPr="00E27676">
        <w:t xml:space="preserve"> </w:t>
      </w:r>
      <w:r w:rsidRPr="00E27676">
        <w:t>ООО</w:t>
      </w:r>
      <w:r w:rsidR="00E27676">
        <w:t xml:space="preserve"> "</w:t>
      </w:r>
      <w:r w:rsidRPr="00E27676">
        <w:t>ВСЗ</w:t>
      </w:r>
      <w:r w:rsidR="00E27676">
        <w:t xml:space="preserve">" </w:t>
      </w:r>
      <w:r w:rsidRPr="00E27676">
        <w:t>следует</w:t>
      </w:r>
      <w:r w:rsidR="00E27676" w:rsidRPr="00E27676">
        <w:t xml:space="preserve"> </w:t>
      </w:r>
      <w:r w:rsidRPr="00E27676">
        <w:t>привести</w:t>
      </w:r>
      <w:r w:rsidR="00E27676" w:rsidRPr="00E27676">
        <w:t xml:space="preserve"> </w:t>
      </w:r>
      <w:r w:rsidRPr="00E27676">
        <w:t>оформление</w:t>
      </w:r>
      <w:r w:rsidR="00E27676" w:rsidRPr="00E27676">
        <w:t xml:space="preserve"> </w:t>
      </w:r>
      <w:r w:rsidRPr="00E27676">
        <w:t>первичных</w:t>
      </w:r>
      <w:r w:rsidR="00E27676" w:rsidRPr="00E27676">
        <w:t xml:space="preserve"> </w:t>
      </w:r>
      <w:r w:rsidRPr="00E27676">
        <w:t>учётных</w:t>
      </w:r>
      <w:r w:rsidR="00E27676" w:rsidRPr="00E27676">
        <w:t xml:space="preserve"> </w:t>
      </w:r>
      <w:r w:rsidRPr="00E27676">
        <w:t>документов</w:t>
      </w:r>
      <w:r w:rsidR="00E27676" w:rsidRPr="00E27676">
        <w:t xml:space="preserve"> </w:t>
      </w:r>
      <w:r w:rsidRPr="00E27676">
        <w:t>по</w:t>
      </w:r>
      <w:r w:rsidR="00E27676" w:rsidRPr="00E27676">
        <w:t xml:space="preserve"> </w:t>
      </w:r>
      <w:r w:rsidRPr="00E27676">
        <w:t>учёту</w:t>
      </w:r>
      <w:r w:rsidR="00E27676" w:rsidRPr="00E27676">
        <w:t xml:space="preserve"> </w:t>
      </w:r>
      <w:r w:rsidRPr="00E27676">
        <w:t>материально-производственных</w:t>
      </w:r>
      <w:r w:rsidR="00E27676" w:rsidRPr="00E27676">
        <w:t xml:space="preserve"> </w:t>
      </w:r>
      <w:r w:rsidRPr="00E27676">
        <w:t>запасов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соответствие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действующим</w:t>
      </w:r>
      <w:r w:rsidR="00E27676" w:rsidRPr="00E27676">
        <w:t xml:space="preserve"> </w:t>
      </w:r>
      <w:r w:rsidRPr="00E27676">
        <w:t>законодательством</w:t>
      </w:r>
      <w:r w:rsidR="00E27676" w:rsidRPr="00E27676">
        <w:t>.</w:t>
      </w:r>
    </w:p>
    <w:p w:rsidR="00E27676" w:rsidRDefault="000E3D8D" w:rsidP="008E1E38">
      <w:pPr>
        <w:pStyle w:val="1"/>
      </w:pPr>
      <w:r w:rsidRPr="00E27676">
        <w:br w:type="page"/>
      </w:r>
      <w:bookmarkStart w:id="40" w:name="_Toc149648054"/>
      <w:bookmarkStart w:id="41" w:name="_Toc288469365"/>
      <w:r w:rsidR="00E1182B" w:rsidRPr="00E27676">
        <w:t>Список</w:t>
      </w:r>
      <w:r w:rsidR="00E27676" w:rsidRPr="00E27676">
        <w:t xml:space="preserve"> </w:t>
      </w:r>
      <w:r w:rsidR="00E1182B" w:rsidRPr="00E27676">
        <w:t>использованной</w:t>
      </w:r>
      <w:r w:rsidR="00E27676" w:rsidRPr="00E27676">
        <w:t xml:space="preserve"> </w:t>
      </w:r>
      <w:r w:rsidR="00E1182B" w:rsidRPr="00E27676">
        <w:t>литературы</w:t>
      </w:r>
      <w:bookmarkEnd w:id="40"/>
      <w:bookmarkEnd w:id="41"/>
    </w:p>
    <w:p w:rsidR="008E1E38" w:rsidRPr="008E1E38" w:rsidRDefault="008E1E38" w:rsidP="008E1E38">
      <w:pPr>
        <w:rPr>
          <w:lang w:eastAsia="en-US"/>
        </w:rPr>
      </w:pPr>
    </w:p>
    <w:p w:rsidR="00E27676" w:rsidRPr="00E27676" w:rsidRDefault="00B560B3" w:rsidP="008E1E38">
      <w:pPr>
        <w:pStyle w:val="a"/>
      </w:pPr>
      <w:r w:rsidRPr="00E27676">
        <w:t>Макарова,</w:t>
      </w:r>
      <w:r w:rsidR="00E27676" w:rsidRPr="00E27676">
        <w:t xml:space="preserve"> </w:t>
      </w:r>
      <w:r w:rsidRPr="00E27676">
        <w:t>Л</w:t>
      </w:r>
      <w:r w:rsidR="00E27676">
        <w:t xml:space="preserve">.Г. </w:t>
      </w:r>
      <w:r w:rsidRPr="00E27676">
        <w:t>Аудит</w:t>
      </w:r>
      <w:r w:rsidR="00E27676" w:rsidRPr="00E27676">
        <w:t xml:space="preserve"> </w:t>
      </w:r>
      <w:r w:rsidRPr="00E27676">
        <w:t>операций</w:t>
      </w:r>
      <w:r w:rsidR="00E27676" w:rsidRPr="00E27676">
        <w:t xml:space="preserve"> </w:t>
      </w:r>
      <w:r w:rsidRPr="00E27676">
        <w:t>с</w:t>
      </w:r>
      <w:r w:rsidR="00E27676" w:rsidRPr="00E27676">
        <w:t xml:space="preserve"> </w:t>
      </w:r>
      <w:r w:rsidRPr="00E27676">
        <w:t>материалами</w:t>
      </w:r>
      <w:r w:rsidR="00E27676" w:rsidRPr="00E27676">
        <w:t xml:space="preserve">: </w:t>
      </w:r>
      <w:r w:rsidR="00AC36FF" w:rsidRPr="00E27676">
        <w:t>практ</w:t>
      </w:r>
      <w:r w:rsidR="00E27676" w:rsidRPr="00E27676">
        <w:t xml:space="preserve">. </w:t>
      </w:r>
      <w:r w:rsidR="00AC36FF" w:rsidRPr="00E27676">
        <w:t>п</w:t>
      </w:r>
      <w:r w:rsidRPr="00E27676">
        <w:t>особие</w:t>
      </w:r>
      <w:r w:rsidR="00E27676" w:rsidRPr="00E27676">
        <w:t xml:space="preserve"> </w:t>
      </w:r>
      <w:r w:rsidRPr="00E27676">
        <w:t>/Л</w:t>
      </w:r>
      <w:r w:rsidR="00E27676">
        <w:t xml:space="preserve">.Г. </w:t>
      </w:r>
      <w:r w:rsidRPr="00E27676">
        <w:t>Макарова,</w:t>
      </w:r>
      <w:r w:rsidR="00E27676" w:rsidRPr="00E27676">
        <w:t xml:space="preserve"> </w:t>
      </w:r>
      <w:r w:rsidRPr="00E27676">
        <w:t>Л</w:t>
      </w:r>
      <w:r w:rsidR="00E27676">
        <w:t xml:space="preserve">.П. </w:t>
      </w:r>
      <w:r w:rsidRPr="00E27676">
        <w:t>Широкова,</w:t>
      </w:r>
      <w:r w:rsidR="00E27676" w:rsidRPr="00E27676">
        <w:t xml:space="preserve"> </w:t>
      </w:r>
      <w:r w:rsidRPr="00E27676">
        <w:t>С</w:t>
      </w:r>
      <w:r w:rsidR="00E27676">
        <w:t xml:space="preserve">.П. </w:t>
      </w:r>
      <w:r w:rsidRPr="00E27676">
        <w:t>Быков</w:t>
      </w:r>
      <w:r w:rsidR="00E27676" w:rsidRPr="00E27676">
        <w:t xml:space="preserve">; </w:t>
      </w:r>
      <w:r w:rsidRPr="00E27676">
        <w:t>под</w:t>
      </w:r>
      <w:r w:rsidR="00E27676" w:rsidRPr="00E27676">
        <w:t xml:space="preserve"> </w:t>
      </w:r>
      <w:r w:rsidR="00E27676">
        <w:t xml:space="preserve">ред.В.И. </w:t>
      </w:r>
      <w:r w:rsidRPr="00E27676">
        <w:t>Подольского,</w:t>
      </w:r>
      <w:r w:rsidR="00E27676" w:rsidRPr="00E27676">
        <w:t xml:space="preserve"> </w:t>
      </w:r>
      <w:r w:rsidRPr="00E27676">
        <w:t>М</w:t>
      </w:r>
      <w:r w:rsidR="00E27676" w:rsidRPr="00E27676">
        <w:t xml:space="preserve">.: </w:t>
      </w:r>
      <w:r w:rsidRPr="00E27676">
        <w:t>ЮНИТИ</w:t>
      </w:r>
      <w:r w:rsidR="00E27676" w:rsidRPr="00E27676">
        <w:t xml:space="preserve">: </w:t>
      </w:r>
      <w:r w:rsidR="0020185A" w:rsidRPr="00E27676">
        <w:t>Аудит,</w:t>
      </w:r>
      <w:r w:rsidR="00E27676" w:rsidRPr="00E27676">
        <w:t xml:space="preserve"> </w:t>
      </w:r>
      <w:r w:rsidR="0020185A" w:rsidRPr="00E27676">
        <w:t>2004</w:t>
      </w:r>
      <w:r w:rsidR="00E27676">
        <w:t xml:space="preserve">. - </w:t>
      </w:r>
      <w:r w:rsidR="0020185A" w:rsidRPr="00E27676">
        <w:t>153с</w:t>
      </w:r>
      <w:r w:rsidR="00E27676" w:rsidRPr="00E27676">
        <w:t>.</w:t>
      </w:r>
    </w:p>
    <w:p w:rsidR="00E27676" w:rsidRPr="00E27676" w:rsidRDefault="00DB27E7" w:rsidP="008E1E38">
      <w:pPr>
        <w:pStyle w:val="a"/>
      </w:pPr>
      <w:r w:rsidRPr="00E27676">
        <w:t>Шеремет,</w:t>
      </w:r>
      <w:r w:rsidR="00E27676" w:rsidRPr="00E27676">
        <w:t xml:space="preserve"> </w:t>
      </w:r>
      <w:r w:rsidRPr="00E27676">
        <w:t>А</w:t>
      </w:r>
      <w:r w:rsidR="00E27676">
        <w:t xml:space="preserve">.Д., </w:t>
      </w:r>
      <w:r w:rsidRPr="00E27676">
        <w:t>Суйц,</w:t>
      </w:r>
      <w:r w:rsidR="00E27676" w:rsidRPr="00E27676">
        <w:t xml:space="preserve"> </w:t>
      </w:r>
      <w:r w:rsidRPr="00E27676">
        <w:t>В</w:t>
      </w:r>
      <w:r w:rsidR="00E27676">
        <w:t xml:space="preserve">.П. </w:t>
      </w:r>
      <w:r w:rsidRPr="00E27676">
        <w:t>Аудит</w:t>
      </w:r>
      <w:r w:rsidR="00E27676" w:rsidRPr="00E27676">
        <w:t xml:space="preserve">: </w:t>
      </w:r>
      <w:r w:rsidRPr="00E27676">
        <w:t>учебник</w:t>
      </w:r>
      <w:r w:rsidR="00E27676">
        <w:t xml:space="preserve">. - </w:t>
      </w:r>
      <w:r w:rsidRPr="00E27676">
        <w:t>М</w:t>
      </w:r>
      <w:r w:rsidR="00E27676" w:rsidRPr="00E27676">
        <w:t xml:space="preserve">.: </w:t>
      </w:r>
      <w:r w:rsidRPr="00E27676">
        <w:t>ИНФРА</w:t>
      </w:r>
      <w:r w:rsidR="00E27676" w:rsidRPr="00E27676">
        <w:t xml:space="preserve"> - </w:t>
      </w:r>
      <w:r w:rsidRPr="00E27676">
        <w:t>М,</w:t>
      </w:r>
      <w:r w:rsidR="00E27676" w:rsidRPr="00E27676">
        <w:t xml:space="preserve"> </w:t>
      </w:r>
      <w:r w:rsidRPr="00E27676">
        <w:t>2004</w:t>
      </w:r>
      <w:r w:rsidR="00E27676">
        <w:t xml:space="preserve">. - </w:t>
      </w:r>
      <w:r w:rsidRPr="00E27676">
        <w:t>410с</w:t>
      </w:r>
      <w:r w:rsidR="00E27676" w:rsidRPr="00E27676">
        <w:t>.</w:t>
      </w:r>
    </w:p>
    <w:p w:rsidR="00E27676" w:rsidRPr="00E27676" w:rsidRDefault="00AC36FF" w:rsidP="008E1E38">
      <w:pPr>
        <w:pStyle w:val="a"/>
      </w:pPr>
      <w:r w:rsidRPr="00E27676">
        <w:t>Пупко,</w:t>
      </w:r>
      <w:r w:rsidR="00E27676" w:rsidRPr="00E27676">
        <w:t xml:space="preserve"> </w:t>
      </w:r>
      <w:r w:rsidRPr="00E27676">
        <w:t>Г</w:t>
      </w:r>
      <w:r w:rsidR="00E27676">
        <w:t xml:space="preserve">.М. </w:t>
      </w:r>
      <w:r w:rsidR="00452F81" w:rsidRPr="00E27676">
        <w:t>А</w:t>
      </w:r>
      <w:r w:rsidRPr="00E27676">
        <w:t>удит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ревизия</w:t>
      </w:r>
      <w:r w:rsidR="00E27676" w:rsidRPr="00E27676">
        <w:t xml:space="preserve">: </w:t>
      </w:r>
      <w:r w:rsidRPr="00E27676">
        <w:t>Учеб</w:t>
      </w:r>
      <w:r w:rsidR="00E27676" w:rsidRPr="00E27676">
        <w:t xml:space="preserve">. </w:t>
      </w:r>
      <w:r w:rsidRPr="00E27676">
        <w:t>Пособие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вузов</w:t>
      </w:r>
      <w:r w:rsidR="00E27676" w:rsidRPr="00E27676">
        <w:t xml:space="preserve"> </w:t>
      </w:r>
      <w:r w:rsidRPr="00E27676">
        <w:t>/</w:t>
      </w:r>
      <w:r w:rsidR="005B02A4">
        <w:t xml:space="preserve"> </w:t>
      </w:r>
      <w:r w:rsidRPr="00E27676">
        <w:t>Г</w:t>
      </w:r>
      <w:r w:rsidR="00E27676">
        <w:t xml:space="preserve">.М. </w:t>
      </w:r>
      <w:r w:rsidRPr="00E27676">
        <w:t>Пупко</w:t>
      </w:r>
      <w:r w:rsidR="00E27676">
        <w:t xml:space="preserve">. - </w:t>
      </w:r>
      <w:r w:rsidRPr="00E27676">
        <w:t>Минск</w:t>
      </w:r>
      <w:r w:rsidR="00E27676" w:rsidRPr="00E27676">
        <w:t xml:space="preserve">.: </w:t>
      </w:r>
      <w:r w:rsidRPr="00E27676">
        <w:t>Интерпресс</w:t>
      </w:r>
      <w:r w:rsidR="00E27676" w:rsidRPr="00E27676">
        <w:t xml:space="preserve"> - </w:t>
      </w:r>
      <w:r w:rsidRPr="00E27676">
        <w:t>Сервис</w:t>
      </w:r>
      <w:r w:rsidR="00E27676" w:rsidRPr="00E27676">
        <w:t xml:space="preserve">; </w:t>
      </w:r>
      <w:r w:rsidR="000C018A" w:rsidRPr="00E27676">
        <w:t>Мисанта,</w:t>
      </w:r>
      <w:r w:rsidR="00E27676" w:rsidRPr="00E27676">
        <w:t xml:space="preserve"> </w:t>
      </w:r>
      <w:r w:rsidR="000C018A" w:rsidRPr="00E27676">
        <w:t>2003</w:t>
      </w:r>
      <w:r w:rsidR="00E27676">
        <w:t xml:space="preserve">. - </w:t>
      </w:r>
      <w:r w:rsidR="000C018A" w:rsidRPr="00E27676">
        <w:t>429с</w:t>
      </w:r>
      <w:r w:rsidR="00E27676" w:rsidRPr="00E27676">
        <w:t>.</w:t>
      </w:r>
    </w:p>
    <w:p w:rsidR="00E27676" w:rsidRPr="00E27676" w:rsidRDefault="00DB27E7" w:rsidP="008E1E38">
      <w:pPr>
        <w:pStyle w:val="a"/>
      </w:pPr>
      <w:r w:rsidRPr="00E27676">
        <w:t>ПБУ</w:t>
      </w:r>
      <w:r w:rsidR="00E27676" w:rsidRPr="00E27676">
        <w:t xml:space="preserve"> </w:t>
      </w:r>
      <w:r w:rsidRPr="00E27676">
        <w:t>5/01</w:t>
      </w:r>
      <w:r w:rsidR="00E27676">
        <w:t xml:space="preserve"> "</w:t>
      </w:r>
      <w:r w:rsidRPr="00E27676">
        <w:t>Учёт</w:t>
      </w:r>
      <w:r w:rsidR="00E27676" w:rsidRPr="00E27676">
        <w:t xml:space="preserve"> </w:t>
      </w:r>
      <w:r w:rsidRPr="00E27676">
        <w:t>материально</w:t>
      </w:r>
      <w:r w:rsidR="00E27676" w:rsidRPr="00E27676">
        <w:t xml:space="preserve"> - </w:t>
      </w:r>
      <w:r w:rsidRPr="00E27676">
        <w:t>производственных</w:t>
      </w:r>
      <w:r w:rsidR="00E27676" w:rsidRPr="00E27676">
        <w:t xml:space="preserve"> </w:t>
      </w:r>
      <w:r w:rsidRPr="00E27676">
        <w:t>запасов</w:t>
      </w:r>
      <w:r w:rsidR="00E27676">
        <w:t>"</w:t>
      </w:r>
      <w:r w:rsidR="00E27676" w:rsidRPr="00E27676">
        <w:t xml:space="preserve">. </w:t>
      </w:r>
      <w:r w:rsidRPr="00E27676">
        <w:t>утверждено</w:t>
      </w:r>
      <w:r w:rsidR="00E27676" w:rsidRPr="00E27676">
        <w:t xml:space="preserve"> </w:t>
      </w:r>
      <w:r w:rsidRPr="00E27676">
        <w:t>приказом</w:t>
      </w:r>
      <w:r w:rsidR="00E27676" w:rsidRPr="00E27676">
        <w:t xml:space="preserve"> </w:t>
      </w:r>
      <w:r w:rsidRPr="00E27676">
        <w:t>Минфина</w:t>
      </w:r>
      <w:r w:rsidR="00E27676" w:rsidRPr="00E27676">
        <w:t xml:space="preserve"> </w:t>
      </w:r>
      <w:r w:rsidRPr="00E27676">
        <w:t>РФ</w:t>
      </w:r>
      <w:r w:rsidR="00E27676" w:rsidRPr="00E27676">
        <w:t xml:space="preserve"> </w:t>
      </w:r>
      <w:r w:rsidRPr="00E27676">
        <w:t>от</w:t>
      </w:r>
      <w:r w:rsidR="00E27676" w:rsidRPr="00E27676">
        <w:t xml:space="preserve"> </w:t>
      </w:r>
      <w:r w:rsidRPr="00E27676">
        <w:t>09</w:t>
      </w:r>
      <w:r w:rsidR="00E27676">
        <w:t>.06.20</w:t>
      </w:r>
      <w:r w:rsidRPr="00E27676">
        <w:t>01</w:t>
      </w:r>
      <w:r w:rsidR="00E27676" w:rsidRPr="00E27676">
        <w:t xml:space="preserve"> </w:t>
      </w:r>
      <w:r w:rsidRPr="00E27676">
        <w:t>№44н</w:t>
      </w:r>
      <w:r w:rsidR="00E27676" w:rsidRPr="00E27676">
        <w:t>.</w:t>
      </w:r>
    </w:p>
    <w:p w:rsidR="00E27676" w:rsidRPr="00E27676" w:rsidRDefault="000C018A" w:rsidP="008E1E38">
      <w:pPr>
        <w:pStyle w:val="a"/>
      </w:pPr>
      <w:r w:rsidRPr="00E27676">
        <w:t>Рогуленко,</w:t>
      </w:r>
      <w:r w:rsidR="00E27676" w:rsidRPr="00E27676">
        <w:t xml:space="preserve"> </w:t>
      </w:r>
      <w:r w:rsidRPr="00E27676">
        <w:t>Т</w:t>
      </w:r>
      <w:r w:rsidR="00E27676">
        <w:t xml:space="preserve">.М. </w:t>
      </w:r>
      <w:r w:rsidRPr="00E27676">
        <w:t>Аудит</w:t>
      </w:r>
      <w:r w:rsidR="00E27676" w:rsidRPr="00E27676">
        <w:t xml:space="preserve">: </w:t>
      </w:r>
      <w:r w:rsidRPr="00E27676">
        <w:t>учебник</w:t>
      </w:r>
      <w:r w:rsidR="00E27676">
        <w:t xml:space="preserve">. - </w:t>
      </w:r>
      <w:r w:rsidRPr="00E27676">
        <w:t>М</w:t>
      </w:r>
      <w:r w:rsidR="00E27676" w:rsidRPr="00E27676">
        <w:t xml:space="preserve">.: </w:t>
      </w:r>
      <w:r w:rsidRPr="00E27676">
        <w:t>Экономистъ</w:t>
      </w:r>
      <w:r w:rsidR="009540FC" w:rsidRPr="00E27676">
        <w:t>,</w:t>
      </w:r>
      <w:r w:rsidR="00E27676" w:rsidRPr="00E27676">
        <w:t xml:space="preserve"> </w:t>
      </w:r>
      <w:r w:rsidR="00D5774D" w:rsidRPr="00E27676">
        <w:t>2010</w:t>
      </w:r>
      <w:r w:rsidR="00E27676">
        <w:t xml:space="preserve">. - </w:t>
      </w:r>
      <w:r w:rsidR="009540FC" w:rsidRPr="00E27676">
        <w:t>378с</w:t>
      </w:r>
      <w:r w:rsidR="00E27676" w:rsidRPr="00E27676">
        <w:t>.</w:t>
      </w:r>
    </w:p>
    <w:p w:rsidR="00E27676" w:rsidRPr="00E27676" w:rsidRDefault="009540FC" w:rsidP="008E1E38">
      <w:pPr>
        <w:pStyle w:val="a"/>
      </w:pPr>
      <w:r w:rsidRPr="00E27676">
        <w:t>Аудит</w:t>
      </w:r>
      <w:r w:rsidR="00E27676" w:rsidRPr="00E27676">
        <w:t xml:space="preserve">: </w:t>
      </w:r>
      <w:r w:rsidRPr="00E27676">
        <w:t>учебник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вузов</w:t>
      </w:r>
      <w:r w:rsidR="00E27676" w:rsidRPr="00E27676">
        <w:t xml:space="preserve"> </w:t>
      </w:r>
      <w:r w:rsidRPr="00E27676">
        <w:t>/В</w:t>
      </w:r>
      <w:r w:rsidR="00E27676">
        <w:t xml:space="preserve">.И. </w:t>
      </w:r>
      <w:r w:rsidRPr="00E27676">
        <w:t>Подольский,</w:t>
      </w:r>
      <w:r w:rsidR="00E27676" w:rsidRPr="00E27676">
        <w:t xml:space="preserve"> </w:t>
      </w:r>
      <w:r w:rsidRPr="00E27676">
        <w:t>А</w:t>
      </w:r>
      <w:r w:rsidR="00E27676">
        <w:t xml:space="preserve">.А. </w:t>
      </w:r>
      <w:r w:rsidRPr="00E27676">
        <w:t>Савин,</w:t>
      </w:r>
      <w:r w:rsidR="00E27676" w:rsidRPr="00E27676">
        <w:t xml:space="preserve"> </w:t>
      </w:r>
      <w:r w:rsidRPr="00E27676">
        <w:t>Л</w:t>
      </w:r>
      <w:r w:rsidR="00E27676">
        <w:t xml:space="preserve">.В. </w:t>
      </w:r>
      <w:r w:rsidRPr="00E27676">
        <w:t>Сотникова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др</w:t>
      </w:r>
      <w:r w:rsidR="00E27676" w:rsidRPr="00E27676">
        <w:t xml:space="preserve">; </w:t>
      </w:r>
      <w:r w:rsidRPr="00E27676">
        <w:t>под</w:t>
      </w:r>
      <w:r w:rsidR="00E27676" w:rsidRPr="00E27676">
        <w:t xml:space="preserve"> </w:t>
      </w:r>
      <w:r w:rsidR="00E27676">
        <w:t xml:space="preserve">ред. </w:t>
      </w:r>
      <w:r w:rsidRPr="00E27676">
        <w:t>проф</w:t>
      </w:r>
      <w:r w:rsidR="00E27676">
        <w:t xml:space="preserve">.В.И. </w:t>
      </w:r>
      <w:r w:rsidRPr="00E27676">
        <w:t>Подольского</w:t>
      </w:r>
      <w:r w:rsidR="00E27676">
        <w:t xml:space="preserve">. - </w:t>
      </w:r>
      <w:r w:rsidRPr="00E27676">
        <w:t>М</w:t>
      </w:r>
      <w:r w:rsidR="00E27676" w:rsidRPr="00E27676">
        <w:t xml:space="preserve">.: </w:t>
      </w:r>
      <w:r w:rsidRPr="00E27676">
        <w:t>ЮНИТИ</w:t>
      </w:r>
      <w:r w:rsidR="00E27676" w:rsidRPr="00E27676">
        <w:t xml:space="preserve"> - </w:t>
      </w:r>
      <w:r w:rsidRPr="00E27676">
        <w:t>ДАНА</w:t>
      </w:r>
      <w:r w:rsidR="00E27676" w:rsidRPr="00E27676">
        <w:t xml:space="preserve">; </w:t>
      </w:r>
      <w:r w:rsidRPr="00E27676">
        <w:t>Аудит,</w:t>
      </w:r>
      <w:r w:rsidR="00E27676" w:rsidRPr="00E27676">
        <w:t xml:space="preserve"> </w:t>
      </w:r>
      <w:r w:rsidR="00D5774D" w:rsidRPr="00E27676">
        <w:t>2010</w:t>
      </w:r>
      <w:r w:rsidR="00E27676" w:rsidRPr="00E27676">
        <w:t xml:space="preserve"> - </w:t>
      </w:r>
      <w:r w:rsidRPr="00E27676">
        <w:t>583с</w:t>
      </w:r>
      <w:r w:rsidR="00E27676" w:rsidRPr="00E27676">
        <w:t>.</w:t>
      </w:r>
    </w:p>
    <w:p w:rsidR="00E27676" w:rsidRPr="00E27676" w:rsidRDefault="00452F81" w:rsidP="008E1E38">
      <w:pPr>
        <w:pStyle w:val="a"/>
      </w:pPr>
      <w:r w:rsidRPr="00E27676">
        <w:t>Полисюк,</w:t>
      </w:r>
      <w:r w:rsidR="00E27676" w:rsidRPr="00E27676">
        <w:t xml:space="preserve"> </w:t>
      </w:r>
      <w:r w:rsidRPr="00E27676">
        <w:t>Г</w:t>
      </w:r>
      <w:r w:rsidR="00E27676">
        <w:t xml:space="preserve">.Б., </w:t>
      </w:r>
      <w:r w:rsidRPr="00E27676">
        <w:t>Сухачёва,</w:t>
      </w:r>
      <w:r w:rsidR="00E27676" w:rsidRPr="00E27676">
        <w:t xml:space="preserve"> </w:t>
      </w:r>
      <w:r w:rsidRPr="00E27676">
        <w:t>Г</w:t>
      </w:r>
      <w:r w:rsidR="00E27676">
        <w:t xml:space="preserve">.И. </w:t>
      </w:r>
      <w:r w:rsidRPr="00E27676">
        <w:t>Аудит</w:t>
      </w:r>
      <w:r w:rsidR="00E27676" w:rsidRPr="00E27676">
        <w:t xml:space="preserve">: </w:t>
      </w:r>
      <w:r w:rsidRPr="00E27676">
        <w:t>Технология</w:t>
      </w:r>
      <w:r w:rsidR="00E27676" w:rsidRPr="00E27676">
        <w:t xml:space="preserve"> </w:t>
      </w:r>
      <w:r w:rsidRPr="00E27676">
        <w:t>проверки</w:t>
      </w:r>
      <w:r w:rsidR="00E27676" w:rsidRPr="00E27676">
        <w:t xml:space="preserve">: </w:t>
      </w:r>
      <w:r w:rsidRPr="00E27676">
        <w:t>Учеб</w:t>
      </w:r>
      <w:r w:rsidR="00E27676" w:rsidRPr="00E27676">
        <w:t xml:space="preserve">. </w:t>
      </w:r>
      <w:r w:rsidRPr="00E27676">
        <w:t>пособие</w:t>
      </w:r>
      <w:r w:rsidR="00E27676" w:rsidRPr="00E27676">
        <w:t xml:space="preserve"> </w:t>
      </w:r>
      <w:r w:rsidRPr="00E27676">
        <w:t>для</w:t>
      </w:r>
      <w:r w:rsidR="00E27676" w:rsidRPr="00E27676">
        <w:t xml:space="preserve"> </w:t>
      </w:r>
      <w:r w:rsidRPr="00E27676">
        <w:t>вузов</w:t>
      </w:r>
      <w:r w:rsidR="00E27676">
        <w:t xml:space="preserve">. - </w:t>
      </w:r>
      <w:r w:rsidRPr="00E27676">
        <w:t>М</w:t>
      </w:r>
      <w:r w:rsidR="00E27676" w:rsidRPr="00E27676">
        <w:t xml:space="preserve">.: </w:t>
      </w:r>
      <w:r w:rsidRPr="00E27676">
        <w:t>Академический</w:t>
      </w:r>
      <w:r w:rsidR="00E27676" w:rsidRPr="00E27676">
        <w:t xml:space="preserve"> </w:t>
      </w:r>
      <w:r w:rsidRPr="00E27676">
        <w:t>проспект</w:t>
      </w:r>
      <w:r w:rsidR="00690D7F" w:rsidRPr="00E27676">
        <w:t>,</w:t>
      </w:r>
      <w:r w:rsidR="00E27676" w:rsidRPr="00E27676">
        <w:t xml:space="preserve"> </w:t>
      </w:r>
      <w:r w:rsidR="00690D7F" w:rsidRPr="00E27676">
        <w:t>Трикста,</w:t>
      </w:r>
      <w:r w:rsidR="00E27676" w:rsidRPr="00E27676">
        <w:t xml:space="preserve"> </w:t>
      </w:r>
      <w:r w:rsidR="00D5774D" w:rsidRPr="00E27676">
        <w:t>2010</w:t>
      </w:r>
      <w:r w:rsidR="00E27676">
        <w:t xml:space="preserve">. - </w:t>
      </w:r>
      <w:r w:rsidR="00690D7F" w:rsidRPr="00E27676">
        <w:t>176с</w:t>
      </w:r>
      <w:r w:rsidR="00E27676" w:rsidRPr="00E27676">
        <w:t>.</w:t>
      </w:r>
    </w:p>
    <w:p w:rsidR="00E27676" w:rsidRPr="00E27676" w:rsidRDefault="00690D7F" w:rsidP="008E1E38">
      <w:pPr>
        <w:pStyle w:val="a"/>
      </w:pPr>
      <w:r w:rsidRPr="00E27676">
        <w:t>Кочинев,</w:t>
      </w:r>
      <w:r w:rsidR="00E27676" w:rsidRPr="00E27676">
        <w:t xml:space="preserve"> </w:t>
      </w:r>
      <w:r w:rsidRPr="00E27676">
        <w:t>Ю</w:t>
      </w:r>
      <w:r w:rsidR="00E27676">
        <w:t xml:space="preserve">.Ю. </w:t>
      </w:r>
      <w:r w:rsidRPr="00E27676">
        <w:t>Аудит</w:t>
      </w:r>
      <w:r w:rsidR="00E27676">
        <w:t xml:space="preserve">. - </w:t>
      </w:r>
      <w:r w:rsidRPr="00E27676">
        <w:t>СПб</w:t>
      </w:r>
      <w:r w:rsidR="00E27676" w:rsidRPr="00E27676">
        <w:t xml:space="preserve">.: </w:t>
      </w:r>
      <w:r w:rsidRPr="00E27676">
        <w:t>Питер,</w:t>
      </w:r>
      <w:r w:rsidR="00E27676" w:rsidRPr="00E27676">
        <w:t xml:space="preserve"> </w:t>
      </w:r>
      <w:r w:rsidRPr="00E27676">
        <w:t>2002</w:t>
      </w:r>
      <w:r w:rsidR="00E27676">
        <w:t xml:space="preserve">. - </w:t>
      </w:r>
      <w:r w:rsidRPr="00E27676">
        <w:t>304с</w:t>
      </w:r>
      <w:r w:rsidR="00E27676" w:rsidRPr="00E27676">
        <w:t>.</w:t>
      </w:r>
    </w:p>
    <w:p w:rsidR="00E27676" w:rsidRPr="00E27676" w:rsidRDefault="00690D7F" w:rsidP="008E1E38">
      <w:pPr>
        <w:pStyle w:val="a"/>
      </w:pPr>
      <w:r w:rsidRPr="00E27676">
        <w:t>Дряхлов,</w:t>
      </w:r>
      <w:r w:rsidR="00E27676" w:rsidRPr="00E27676">
        <w:t xml:space="preserve"> </w:t>
      </w:r>
      <w:r w:rsidRPr="00E27676">
        <w:t>В</w:t>
      </w:r>
      <w:r w:rsidR="00E27676">
        <w:t xml:space="preserve">.В. </w:t>
      </w:r>
      <w:r w:rsidRPr="00E27676">
        <w:t>Основы</w:t>
      </w:r>
      <w:r w:rsidR="00E27676" w:rsidRPr="00E27676">
        <w:t xml:space="preserve"> </w:t>
      </w:r>
      <w:r w:rsidRPr="00E27676">
        <w:t>аудита</w:t>
      </w:r>
      <w:r w:rsidR="00E27676" w:rsidRPr="00E27676">
        <w:t xml:space="preserve">: </w:t>
      </w:r>
      <w:r w:rsidRPr="00E27676">
        <w:t>Курс</w:t>
      </w:r>
      <w:r w:rsidR="00E27676" w:rsidRPr="00E27676">
        <w:t xml:space="preserve"> </w:t>
      </w:r>
      <w:r w:rsidRPr="00E27676">
        <w:t>лекций</w:t>
      </w:r>
      <w:r w:rsidR="00E27676">
        <w:t xml:space="preserve">. - </w:t>
      </w:r>
      <w:r w:rsidRPr="00E27676">
        <w:t>М</w:t>
      </w:r>
      <w:r w:rsidR="00E27676" w:rsidRPr="00E27676">
        <w:t>.:</w:t>
      </w:r>
      <w:r w:rsidR="00E27676">
        <w:t xml:space="preserve"> "</w:t>
      </w:r>
      <w:r w:rsidRPr="00E27676">
        <w:t>Издательство</w:t>
      </w:r>
      <w:r w:rsidR="00E27676" w:rsidRPr="00E27676">
        <w:t xml:space="preserve"> </w:t>
      </w:r>
      <w:r w:rsidRPr="00E27676">
        <w:t>Гном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Д</w:t>
      </w:r>
      <w:r w:rsidR="00E27676">
        <w:t>"</w:t>
      </w:r>
      <w:r w:rsidRPr="00E27676">
        <w:t>,</w:t>
      </w:r>
      <w:r w:rsidR="00E27676" w:rsidRPr="00E27676">
        <w:t xml:space="preserve"> </w:t>
      </w:r>
      <w:r w:rsidRPr="00E27676">
        <w:t>2001</w:t>
      </w:r>
      <w:r w:rsidR="00E27676">
        <w:t xml:space="preserve">. - </w:t>
      </w:r>
      <w:r w:rsidRPr="00E27676">
        <w:t>272с</w:t>
      </w:r>
      <w:r w:rsidR="00E27676" w:rsidRPr="00E27676">
        <w:t>.</w:t>
      </w:r>
    </w:p>
    <w:p w:rsidR="00E27676" w:rsidRPr="00E27676" w:rsidRDefault="0077497B" w:rsidP="008E1E38">
      <w:pPr>
        <w:pStyle w:val="a"/>
      </w:pPr>
      <w:r w:rsidRPr="00E27676">
        <w:t>Суйц,</w:t>
      </w:r>
      <w:r w:rsidR="00E27676" w:rsidRPr="00E27676">
        <w:t xml:space="preserve"> </w:t>
      </w:r>
      <w:r w:rsidRPr="00E27676">
        <w:t>В</w:t>
      </w:r>
      <w:r w:rsidR="00E27676">
        <w:t xml:space="preserve">.П., </w:t>
      </w:r>
      <w:r w:rsidRPr="00E27676">
        <w:t>Смирнова,</w:t>
      </w:r>
      <w:r w:rsidR="00E27676" w:rsidRPr="00E27676">
        <w:t xml:space="preserve"> </w:t>
      </w:r>
      <w:r w:rsidRPr="00E27676">
        <w:t>Л</w:t>
      </w:r>
      <w:r w:rsidR="00E27676">
        <w:t>.Р.,</w:t>
      </w:r>
      <w:r w:rsidR="00E27676" w:rsidRPr="00E27676">
        <w:t xml:space="preserve"> </w:t>
      </w:r>
      <w:r w:rsidRPr="00E27676">
        <w:t>Дубровина,</w:t>
      </w:r>
      <w:r w:rsidR="00E27676" w:rsidRPr="00E27676">
        <w:t xml:space="preserve"> </w:t>
      </w:r>
      <w:r w:rsidRPr="00E27676">
        <w:t>Т</w:t>
      </w:r>
      <w:r w:rsidR="00E27676">
        <w:t xml:space="preserve">.А. </w:t>
      </w:r>
      <w:r w:rsidRPr="00E27676">
        <w:t>Аудит</w:t>
      </w:r>
      <w:r w:rsidR="00E27676" w:rsidRPr="00E27676">
        <w:t xml:space="preserve">: </w:t>
      </w:r>
      <w:r w:rsidRPr="00E27676">
        <w:t>общий,</w:t>
      </w:r>
      <w:r w:rsidR="00E27676" w:rsidRPr="00E27676">
        <w:t xml:space="preserve"> </w:t>
      </w:r>
      <w:r w:rsidRPr="00E27676">
        <w:t>банковский,</w:t>
      </w:r>
      <w:r w:rsidR="00E27676" w:rsidRPr="00E27676">
        <w:t xml:space="preserve"> </w:t>
      </w:r>
      <w:r w:rsidRPr="00E27676">
        <w:t>страховой</w:t>
      </w:r>
      <w:r w:rsidR="00E27676" w:rsidRPr="00E27676">
        <w:t xml:space="preserve">: </w:t>
      </w:r>
      <w:r w:rsidR="00740CF0" w:rsidRPr="00E27676">
        <w:t>Учебник</w:t>
      </w:r>
      <w:r w:rsidR="00E27676" w:rsidRPr="00E27676">
        <w:t xml:space="preserve"> </w:t>
      </w:r>
      <w:r w:rsidR="00740CF0" w:rsidRPr="00E27676">
        <w:t>/</w:t>
      </w:r>
      <w:r w:rsidR="00E27676" w:rsidRPr="00E27676">
        <w:t xml:space="preserve"> </w:t>
      </w:r>
      <w:r w:rsidR="00740CF0" w:rsidRPr="00E27676">
        <w:t>под</w:t>
      </w:r>
      <w:r w:rsidR="00E27676" w:rsidRPr="00E27676">
        <w:t xml:space="preserve"> </w:t>
      </w:r>
      <w:r w:rsidR="00E27676">
        <w:t xml:space="preserve">ред. </w:t>
      </w:r>
      <w:r w:rsidR="00740CF0" w:rsidRPr="00E27676">
        <w:t>проф</w:t>
      </w:r>
      <w:r w:rsidR="00E27676">
        <w:t>.</w:t>
      </w:r>
      <w:r w:rsidR="005B02A4">
        <w:t xml:space="preserve"> </w:t>
      </w:r>
      <w:r w:rsidR="00E27676">
        <w:t xml:space="preserve">В.П. </w:t>
      </w:r>
      <w:r w:rsidR="00740CF0" w:rsidRPr="00E27676">
        <w:t>Суйца</w:t>
      </w:r>
      <w:r w:rsidR="00E27676">
        <w:t xml:space="preserve">. - </w:t>
      </w:r>
      <w:r w:rsidR="00740CF0" w:rsidRPr="00E27676">
        <w:t>М</w:t>
      </w:r>
      <w:r w:rsidR="00E27676" w:rsidRPr="00E27676">
        <w:t xml:space="preserve">.: </w:t>
      </w:r>
      <w:r w:rsidR="00740CF0" w:rsidRPr="00E27676">
        <w:t>ИНФРА</w:t>
      </w:r>
      <w:r w:rsidR="00E27676" w:rsidRPr="00E27676">
        <w:t xml:space="preserve"> - </w:t>
      </w:r>
      <w:r w:rsidR="00740CF0" w:rsidRPr="00E27676">
        <w:t>М,</w:t>
      </w:r>
      <w:r w:rsidR="00E27676" w:rsidRPr="00E27676">
        <w:t xml:space="preserve"> </w:t>
      </w:r>
      <w:r w:rsidR="00D5774D" w:rsidRPr="00E27676">
        <w:t>2010</w:t>
      </w:r>
      <w:r w:rsidR="00E27676">
        <w:t xml:space="preserve">. - </w:t>
      </w:r>
      <w:r w:rsidR="00740CF0" w:rsidRPr="00E27676">
        <w:t>671с</w:t>
      </w:r>
      <w:r w:rsidR="00E27676" w:rsidRPr="00E27676">
        <w:t>.</w:t>
      </w:r>
    </w:p>
    <w:p w:rsidR="00E27676" w:rsidRPr="00E27676" w:rsidRDefault="00740CF0" w:rsidP="008E1E38">
      <w:pPr>
        <w:pStyle w:val="a"/>
      </w:pPr>
      <w:r w:rsidRPr="00E27676">
        <w:t>Терехов,</w:t>
      </w:r>
      <w:r w:rsidR="00E27676" w:rsidRPr="00E27676">
        <w:t xml:space="preserve"> </w:t>
      </w:r>
      <w:r w:rsidRPr="00E27676">
        <w:t>А</w:t>
      </w:r>
      <w:r w:rsidR="00E27676">
        <w:t xml:space="preserve">.А. </w:t>
      </w:r>
      <w:r w:rsidRPr="00E27676">
        <w:t>Аудит</w:t>
      </w:r>
      <w:r w:rsidR="00E27676" w:rsidRPr="00E27676">
        <w:t xml:space="preserve">: </w:t>
      </w:r>
      <w:r w:rsidRPr="00E27676">
        <w:t>Учебник</w:t>
      </w:r>
      <w:r w:rsidR="00E27676">
        <w:t xml:space="preserve">. - </w:t>
      </w:r>
      <w:r w:rsidRPr="00E27676">
        <w:t>М</w:t>
      </w:r>
      <w:r w:rsidR="00E27676" w:rsidRPr="00E27676">
        <w:t xml:space="preserve">.: </w:t>
      </w:r>
      <w:r w:rsidRPr="00E27676">
        <w:t>Финансы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статистика,</w:t>
      </w:r>
      <w:r w:rsidR="00E27676" w:rsidRPr="00E27676">
        <w:t xml:space="preserve"> </w:t>
      </w:r>
      <w:r w:rsidRPr="00E27676">
        <w:t>1999</w:t>
      </w:r>
      <w:r w:rsidR="00E27676">
        <w:t xml:space="preserve">. - </w:t>
      </w:r>
      <w:r w:rsidRPr="00E27676">
        <w:t>512с</w:t>
      </w:r>
      <w:r w:rsidR="00E27676" w:rsidRPr="00E27676">
        <w:t>.</w:t>
      </w:r>
    </w:p>
    <w:p w:rsidR="00E27676" w:rsidRPr="00E27676" w:rsidRDefault="00B649B5" w:rsidP="008E1E38">
      <w:pPr>
        <w:pStyle w:val="a"/>
      </w:pPr>
      <w:r w:rsidRPr="00E27676">
        <w:t>Барышников,</w:t>
      </w:r>
      <w:r w:rsidR="00E27676" w:rsidRPr="00E27676">
        <w:t xml:space="preserve"> </w:t>
      </w:r>
      <w:r w:rsidRPr="00E27676">
        <w:t>Н</w:t>
      </w:r>
      <w:r w:rsidR="00E27676">
        <w:t xml:space="preserve">.П. </w:t>
      </w:r>
      <w:r w:rsidR="001762CA" w:rsidRPr="00E27676">
        <w:t>Организация</w:t>
      </w:r>
      <w:r w:rsidR="00E27676" w:rsidRPr="00E27676">
        <w:t xml:space="preserve"> </w:t>
      </w:r>
      <w:r w:rsidR="001762CA" w:rsidRPr="00E27676">
        <w:t>и</w:t>
      </w:r>
      <w:r w:rsidR="00E27676" w:rsidRPr="00E27676">
        <w:t xml:space="preserve"> </w:t>
      </w:r>
      <w:r w:rsidR="001762CA" w:rsidRPr="00E27676">
        <w:t>методика</w:t>
      </w:r>
      <w:r w:rsidR="00E27676" w:rsidRPr="00E27676">
        <w:t xml:space="preserve"> </w:t>
      </w:r>
      <w:r w:rsidR="001762CA" w:rsidRPr="00E27676">
        <w:t>проведения</w:t>
      </w:r>
      <w:r w:rsidR="00E27676" w:rsidRPr="00E27676">
        <w:t xml:space="preserve"> </w:t>
      </w:r>
      <w:r w:rsidR="001762CA" w:rsidRPr="00E27676">
        <w:t>общего</w:t>
      </w:r>
      <w:r w:rsidR="00E27676" w:rsidRPr="00E27676">
        <w:t xml:space="preserve"> </w:t>
      </w:r>
      <w:r w:rsidR="001762CA" w:rsidRPr="00E27676">
        <w:t>аудита</w:t>
      </w:r>
      <w:r w:rsidR="00E27676" w:rsidRPr="00E27676">
        <w:t xml:space="preserve">. </w:t>
      </w:r>
      <w:r w:rsidR="001762CA" w:rsidRPr="00E27676">
        <w:t>М</w:t>
      </w:r>
      <w:r w:rsidR="00E27676" w:rsidRPr="00E27676">
        <w:t xml:space="preserve">.: </w:t>
      </w:r>
      <w:r w:rsidR="001762CA" w:rsidRPr="00E27676">
        <w:t>Филинъ</w:t>
      </w:r>
      <w:r w:rsidR="00E27676" w:rsidRPr="00E27676">
        <w:t xml:space="preserve">: </w:t>
      </w:r>
      <w:r w:rsidR="001762CA" w:rsidRPr="00E27676">
        <w:t>Рилант,</w:t>
      </w:r>
      <w:r w:rsidR="00E27676" w:rsidRPr="00E27676">
        <w:t xml:space="preserve"> </w:t>
      </w:r>
      <w:r w:rsidR="001762CA" w:rsidRPr="00E27676">
        <w:t>2000</w:t>
      </w:r>
      <w:r w:rsidR="00E27676">
        <w:t xml:space="preserve">. - </w:t>
      </w:r>
      <w:r w:rsidR="001762CA" w:rsidRPr="00E27676">
        <w:t>415с</w:t>
      </w:r>
      <w:r w:rsidR="00E27676" w:rsidRPr="00E27676">
        <w:t>.</w:t>
      </w:r>
    </w:p>
    <w:p w:rsidR="00E27676" w:rsidRPr="00E27676" w:rsidRDefault="001762CA" w:rsidP="008E1E38">
      <w:pPr>
        <w:pStyle w:val="a"/>
      </w:pPr>
      <w:r w:rsidRPr="00E27676">
        <w:t>Бычкова,</w:t>
      </w:r>
      <w:r w:rsidR="00E27676" w:rsidRPr="00E27676">
        <w:t xml:space="preserve"> </w:t>
      </w:r>
      <w:r w:rsidRPr="00E27676">
        <w:t>С</w:t>
      </w:r>
      <w:r w:rsidR="00E27676">
        <w:t xml:space="preserve">.М., </w:t>
      </w:r>
      <w:r w:rsidRPr="00E27676">
        <w:t>Растамханова,</w:t>
      </w:r>
      <w:r w:rsidR="00E27676" w:rsidRPr="00E27676">
        <w:t xml:space="preserve"> </w:t>
      </w:r>
      <w:r w:rsidRPr="00E27676">
        <w:t>Л</w:t>
      </w:r>
      <w:r w:rsidR="00E27676">
        <w:t xml:space="preserve">.Н. </w:t>
      </w:r>
      <w:r w:rsidRPr="00E27676">
        <w:t>Риски</w:t>
      </w:r>
      <w:r w:rsidR="00E27676" w:rsidRPr="00E27676">
        <w:t xml:space="preserve"> </w:t>
      </w:r>
      <w:r w:rsidRPr="00E27676">
        <w:t>в</w:t>
      </w:r>
      <w:r w:rsidR="00E27676" w:rsidRPr="00E27676">
        <w:t xml:space="preserve"> </w:t>
      </w:r>
      <w:r w:rsidRPr="00E27676">
        <w:t>аудиторской</w:t>
      </w:r>
      <w:r w:rsidR="00E27676" w:rsidRPr="00E27676">
        <w:t xml:space="preserve"> </w:t>
      </w:r>
      <w:r w:rsidRPr="00E27676">
        <w:t>деятельности</w:t>
      </w:r>
      <w:r w:rsidR="00E27676" w:rsidRPr="00E27676">
        <w:t xml:space="preserve"> </w:t>
      </w:r>
      <w:r w:rsidRPr="00E27676">
        <w:t>/</w:t>
      </w:r>
      <w:r w:rsidR="00E27676" w:rsidRPr="00E27676">
        <w:t xml:space="preserve"> </w:t>
      </w:r>
      <w:r w:rsidRPr="00E27676">
        <w:t>Под</w:t>
      </w:r>
      <w:r w:rsidR="00E27676" w:rsidRPr="00E27676">
        <w:t xml:space="preserve"> </w:t>
      </w:r>
      <w:r w:rsidR="00E27676">
        <w:t xml:space="preserve">ред. </w:t>
      </w:r>
      <w:r w:rsidRPr="00E27676">
        <w:t>проф</w:t>
      </w:r>
      <w:r w:rsidR="00E27676">
        <w:t xml:space="preserve">.С.М. </w:t>
      </w:r>
      <w:r w:rsidRPr="00E27676">
        <w:t>Бычковой</w:t>
      </w:r>
      <w:r w:rsidR="00E27676">
        <w:t xml:space="preserve">. - </w:t>
      </w:r>
      <w:r w:rsidRPr="00E27676">
        <w:t>М</w:t>
      </w:r>
      <w:r w:rsidR="00E27676" w:rsidRPr="00E27676">
        <w:t xml:space="preserve">.: </w:t>
      </w:r>
      <w:r w:rsidRPr="00E27676">
        <w:t>Финансы</w:t>
      </w:r>
      <w:r w:rsidR="00E27676" w:rsidRPr="00E27676">
        <w:t xml:space="preserve"> </w:t>
      </w:r>
      <w:r w:rsidRPr="00E27676">
        <w:t>и</w:t>
      </w:r>
      <w:r w:rsidR="00E27676" w:rsidRPr="00E27676">
        <w:t xml:space="preserve"> </w:t>
      </w:r>
      <w:r w:rsidRPr="00E27676">
        <w:t>статистика,</w:t>
      </w:r>
      <w:r w:rsidR="00E27676" w:rsidRPr="00E27676">
        <w:t xml:space="preserve"> </w:t>
      </w:r>
      <w:r w:rsidRPr="00E27676">
        <w:t>2003</w:t>
      </w:r>
      <w:r w:rsidR="00E27676">
        <w:t xml:space="preserve">. - </w:t>
      </w:r>
      <w:r w:rsidRPr="00E27676">
        <w:t>416с</w:t>
      </w:r>
      <w:r w:rsidR="00E27676" w:rsidRPr="00E27676">
        <w:t>.</w:t>
      </w:r>
    </w:p>
    <w:p w:rsidR="00E27676" w:rsidRPr="00E27676" w:rsidRDefault="0083025C" w:rsidP="008E1E38">
      <w:pPr>
        <w:pStyle w:val="a"/>
      </w:pPr>
      <w:r w:rsidRPr="00E27676">
        <w:t>Нитецкий,</w:t>
      </w:r>
      <w:r w:rsidR="00E27676" w:rsidRPr="00E27676">
        <w:t xml:space="preserve"> </w:t>
      </w:r>
      <w:r w:rsidRPr="00E27676">
        <w:t>В</w:t>
      </w:r>
      <w:r w:rsidR="00E27676">
        <w:t xml:space="preserve">.В. </w:t>
      </w:r>
      <w:r w:rsidRPr="00E27676">
        <w:t>Практикум</w:t>
      </w:r>
      <w:r w:rsidR="00E27676" w:rsidRPr="00E27676">
        <w:t xml:space="preserve"> </w:t>
      </w:r>
      <w:r w:rsidRPr="00E27676">
        <w:t>общего</w:t>
      </w:r>
      <w:r w:rsidR="00E27676" w:rsidRPr="00E27676">
        <w:t xml:space="preserve"> </w:t>
      </w:r>
      <w:r w:rsidRPr="00E27676">
        <w:t>аудита</w:t>
      </w:r>
      <w:r w:rsidR="00E27676" w:rsidRPr="00E27676">
        <w:t xml:space="preserve">: </w:t>
      </w:r>
      <w:r w:rsidRPr="00E27676">
        <w:t>учеб</w:t>
      </w:r>
      <w:r w:rsidR="00E27676" w:rsidRPr="00E27676">
        <w:t xml:space="preserve">. </w:t>
      </w:r>
      <w:r w:rsidRPr="00E27676">
        <w:t>пособие</w:t>
      </w:r>
      <w:r w:rsidR="00E27676" w:rsidRPr="00E27676">
        <w:t xml:space="preserve"> </w:t>
      </w:r>
      <w:r w:rsidRPr="00E27676">
        <w:t>/</w:t>
      </w:r>
      <w:r w:rsidR="00E27676" w:rsidRPr="00E27676">
        <w:t xml:space="preserve"> </w:t>
      </w:r>
      <w:r w:rsidRPr="00E27676">
        <w:t>В</w:t>
      </w:r>
      <w:r w:rsidR="00E27676">
        <w:t xml:space="preserve">.В. </w:t>
      </w:r>
      <w:r w:rsidRPr="00E27676">
        <w:t>Нитецкий,</w:t>
      </w:r>
      <w:r w:rsidR="00E27676" w:rsidRPr="00E27676">
        <w:t xml:space="preserve"> </w:t>
      </w:r>
      <w:r w:rsidRPr="00E27676">
        <w:t>Ф</w:t>
      </w:r>
      <w:r w:rsidR="00E27676">
        <w:t xml:space="preserve">.В. </w:t>
      </w:r>
      <w:r w:rsidRPr="00E27676">
        <w:t>Зайнетдинов</w:t>
      </w:r>
      <w:r w:rsidR="00E27676">
        <w:t xml:space="preserve">. - </w:t>
      </w:r>
      <w:r w:rsidRPr="00E27676">
        <w:t>М</w:t>
      </w:r>
      <w:r w:rsidR="00E27676" w:rsidRPr="00E27676">
        <w:t xml:space="preserve">.: </w:t>
      </w:r>
      <w:r w:rsidRPr="00E27676">
        <w:t>Дело,</w:t>
      </w:r>
      <w:r w:rsidR="00E27676" w:rsidRPr="00E27676">
        <w:t xml:space="preserve"> </w:t>
      </w:r>
      <w:r w:rsidRPr="00E27676">
        <w:t>2000</w:t>
      </w:r>
      <w:r w:rsidR="00E27676">
        <w:t xml:space="preserve">. - </w:t>
      </w:r>
      <w:r w:rsidRPr="00E27676">
        <w:t>415с</w:t>
      </w:r>
      <w:r w:rsidR="00E27676" w:rsidRPr="00E27676">
        <w:t>.</w:t>
      </w:r>
    </w:p>
    <w:p w:rsidR="00690D7F" w:rsidRDefault="00EA5BD7" w:rsidP="008E1E38">
      <w:pPr>
        <w:pStyle w:val="a"/>
      </w:pPr>
      <w:r w:rsidRPr="00E27676">
        <w:t>Василевич,</w:t>
      </w:r>
      <w:r w:rsidR="00E27676" w:rsidRPr="00E27676">
        <w:t xml:space="preserve"> </w:t>
      </w:r>
      <w:r w:rsidRPr="00E27676">
        <w:t>И</w:t>
      </w:r>
      <w:r w:rsidR="00E27676">
        <w:t xml:space="preserve">.П. </w:t>
      </w:r>
      <w:r w:rsidRPr="00E27676">
        <w:t>Аудиторская</w:t>
      </w:r>
      <w:r w:rsidR="00E27676" w:rsidRPr="00E27676">
        <w:t xml:space="preserve"> </w:t>
      </w:r>
      <w:r w:rsidRPr="00E27676">
        <w:t>проверка</w:t>
      </w:r>
      <w:r w:rsidR="00E27676" w:rsidRPr="00E27676">
        <w:t xml:space="preserve"> </w:t>
      </w:r>
      <w:r w:rsidRPr="00E27676">
        <w:t>материально</w:t>
      </w:r>
      <w:r w:rsidR="00E27676" w:rsidRPr="00E27676">
        <w:t xml:space="preserve"> - </w:t>
      </w:r>
      <w:r w:rsidRPr="00E27676">
        <w:t>производственных</w:t>
      </w:r>
      <w:r w:rsidR="00E27676" w:rsidRPr="00E27676">
        <w:t xml:space="preserve"> </w:t>
      </w:r>
      <w:r w:rsidRPr="00E27676">
        <w:t>запасов</w:t>
      </w:r>
      <w:r w:rsidR="00E27676" w:rsidRPr="00E27676">
        <w:t>.</w:t>
      </w:r>
      <w:r w:rsidR="00E27676">
        <w:t xml:space="preserve"> // </w:t>
      </w:r>
      <w:r w:rsidRPr="00E27676">
        <w:t>Бухгалтерский</w:t>
      </w:r>
      <w:r w:rsidR="00E27676" w:rsidRPr="00E27676">
        <w:t xml:space="preserve"> </w:t>
      </w:r>
      <w:r w:rsidRPr="00E27676">
        <w:t>учёт</w:t>
      </w:r>
      <w:r w:rsidR="00E27676">
        <w:t xml:space="preserve">. - </w:t>
      </w:r>
      <w:r w:rsidRPr="00E27676">
        <w:t>2000</w:t>
      </w:r>
      <w:r w:rsidR="00E27676">
        <w:t xml:space="preserve">. - </w:t>
      </w:r>
      <w:r w:rsidRPr="00E27676">
        <w:t>№20</w:t>
      </w:r>
      <w:r w:rsidR="00E27676">
        <w:t xml:space="preserve">. - </w:t>
      </w:r>
      <w:r w:rsidRPr="00E27676">
        <w:t>С</w:t>
      </w:r>
      <w:r w:rsidR="00E27676">
        <w:t>.7</w:t>
      </w:r>
      <w:r w:rsidRPr="00E27676">
        <w:t>1</w:t>
      </w:r>
      <w:r w:rsidR="00E27676" w:rsidRPr="00E27676">
        <w:t xml:space="preserve"> - </w:t>
      </w:r>
      <w:r w:rsidRPr="00E27676">
        <w:t>75</w:t>
      </w:r>
      <w:r w:rsidR="00E27676" w:rsidRPr="00E27676">
        <w:t>.</w:t>
      </w:r>
    </w:p>
    <w:p w:rsidR="005B02A4" w:rsidRPr="005B02A4" w:rsidRDefault="005B02A4" w:rsidP="005B02A4">
      <w:pPr>
        <w:pStyle w:val="af6"/>
      </w:pPr>
      <w:bookmarkStart w:id="42" w:name="_GoBack"/>
      <w:bookmarkEnd w:id="42"/>
    </w:p>
    <w:sectPr w:rsidR="005B02A4" w:rsidRPr="005B02A4" w:rsidSect="00E27676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A0E" w:rsidRDefault="007D0A0E">
      <w:r>
        <w:separator/>
      </w:r>
    </w:p>
  </w:endnote>
  <w:endnote w:type="continuationSeparator" w:id="0">
    <w:p w:rsidR="007D0A0E" w:rsidRDefault="007D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A0E" w:rsidRDefault="007D0A0E">
      <w:r>
        <w:separator/>
      </w:r>
    </w:p>
  </w:footnote>
  <w:footnote w:type="continuationSeparator" w:id="0">
    <w:p w:rsidR="007D0A0E" w:rsidRDefault="007D0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76" w:rsidRDefault="00E27676" w:rsidP="009E7B66">
    <w:pPr>
      <w:pStyle w:val="a5"/>
      <w:framePr w:wrap="around" w:vAnchor="text" w:hAnchor="margin" w:xAlign="right" w:y="1"/>
      <w:rPr>
        <w:rStyle w:val="a9"/>
      </w:rPr>
    </w:pPr>
  </w:p>
  <w:p w:rsidR="00E27676" w:rsidRDefault="00E27676" w:rsidP="009E7B6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76" w:rsidRDefault="00E27676" w:rsidP="00E27676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A301480"/>
    <w:lvl w:ilvl="0">
      <w:numFmt w:val="bullet"/>
      <w:lvlText w:val="*"/>
      <w:lvlJc w:val="left"/>
    </w:lvl>
  </w:abstractNum>
  <w:abstractNum w:abstractNumId="1">
    <w:nsid w:val="049B61B6"/>
    <w:multiLevelType w:val="multilevel"/>
    <w:tmpl w:val="721AAF6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09152A26"/>
    <w:multiLevelType w:val="hybridMultilevel"/>
    <w:tmpl w:val="37E84294"/>
    <w:lvl w:ilvl="0" w:tplc="C7B2A262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D13B93"/>
    <w:multiLevelType w:val="multilevel"/>
    <w:tmpl w:val="37E84294"/>
    <w:lvl w:ilvl="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B619D4"/>
    <w:multiLevelType w:val="hybridMultilevel"/>
    <w:tmpl w:val="1B7828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E320E8D"/>
    <w:multiLevelType w:val="hybridMultilevel"/>
    <w:tmpl w:val="E9FE31CC"/>
    <w:lvl w:ilvl="0" w:tplc="E834C432">
      <w:start w:val="1"/>
      <w:numFmt w:val="bullet"/>
      <w:lvlText w:val=""/>
      <w:lvlJc w:val="left"/>
      <w:pPr>
        <w:tabs>
          <w:tab w:val="num" w:pos="510"/>
        </w:tabs>
        <w:ind w:left="567" w:hanging="45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EC4870"/>
    <w:multiLevelType w:val="hybridMultilevel"/>
    <w:tmpl w:val="56B2625C"/>
    <w:lvl w:ilvl="0" w:tplc="BAB8B334">
      <w:start w:val="1"/>
      <w:numFmt w:val="bullet"/>
      <w:lvlText w:val="-"/>
      <w:lvlJc w:val="left"/>
      <w:pPr>
        <w:tabs>
          <w:tab w:val="num" w:pos="1344"/>
        </w:tabs>
        <w:ind w:left="1344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52471C"/>
    <w:multiLevelType w:val="hybridMultilevel"/>
    <w:tmpl w:val="3C1A2A42"/>
    <w:lvl w:ilvl="0" w:tplc="2BDC075C">
      <w:start w:val="1"/>
      <w:numFmt w:val="decimal"/>
      <w:lvlText w:val="%1."/>
      <w:lvlJc w:val="left"/>
      <w:pPr>
        <w:tabs>
          <w:tab w:val="num" w:pos="737"/>
        </w:tabs>
        <w:ind w:left="68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D31671"/>
    <w:multiLevelType w:val="hybridMultilevel"/>
    <w:tmpl w:val="495CC602"/>
    <w:lvl w:ilvl="0" w:tplc="FB4E76E2">
      <w:start w:val="1"/>
      <w:numFmt w:val="bullet"/>
      <w:lvlText w:val=""/>
      <w:lvlJc w:val="left"/>
      <w:pPr>
        <w:tabs>
          <w:tab w:val="num" w:pos="510"/>
        </w:tabs>
        <w:ind w:left="567" w:hanging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DD4E97"/>
    <w:multiLevelType w:val="hybridMultilevel"/>
    <w:tmpl w:val="E520BB00"/>
    <w:lvl w:ilvl="0" w:tplc="76229564">
      <w:start w:val="1"/>
      <w:numFmt w:val="bullet"/>
      <w:lvlText w:val=""/>
      <w:lvlJc w:val="left"/>
      <w:pPr>
        <w:tabs>
          <w:tab w:val="num" w:pos="794"/>
        </w:tabs>
        <w:ind w:left="794" w:hanging="43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C67E0"/>
    <w:multiLevelType w:val="multilevel"/>
    <w:tmpl w:val="495CC602"/>
    <w:lvl w:ilvl="0">
      <w:start w:val="1"/>
      <w:numFmt w:val="bullet"/>
      <w:lvlText w:val=""/>
      <w:lvlJc w:val="left"/>
      <w:pPr>
        <w:tabs>
          <w:tab w:val="num" w:pos="510"/>
        </w:tabs>
        <w:ind w:left="567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BC3E05"/>
    <w:multiLevelType w:val="multilevel"/>
    <w:tmpl w:val="550650FE"/>
    <w:lvl w:ilvl="0">
      <w:start w:val="1"/>
      <w:numFmt w:val="bullet"/>
      <w:lvlText w:val=""/>
      <w:lvlJc w:val="left"/>
      <w:pPr>
        <w:tabs>
          <w:tab w:val="num" w:pos="794"/>
        </w:tabs>
        <w:ind w:left="794" w:hanging="43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E45EC0"/>
    <w:multiLevelType w:val="hybridMultilevel"/>
    <w:tmpl w:val="C6C61B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D80285"/>
    <w:multiLevelType w:val="hybridMultilevel"/>
    <w:tmpl w:val="E720571E"/>
    <w:lvl w:ilvl="0" w:tplc="0419000F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D6B513B"/>
    <w:multiLevelType w:val="multilevel"/>
    <w:tmpl w:val="AE3A7A34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55F7465"/>
    <w:multiLevelType w:val="singleLevel"/>
    <w:tmpl w:val="1EDC4C90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7">
    <w:nsid w:val="5C8F23B4"/>
    <w:multiLevelType w:val="multilevel"/>
    <w:tmpl w:val="8B441FBA"/>
    <w:lvl w:ilvl="0">
      <w:start w:val="1"/>
      <w:numFmt w:val="decimal"/>
      <w:lvlText w:val="%1."/>
      <w:lvlJc w:val="left"/>
      <w:pPr>
        <w:tabs>
          <w:tab w:val="num" w:pos="510"/>
        </w:tabs>
        <w:ind w:left="56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F436D1"/>
    <w:multiLevelType w:val="hybridMultilevel"/>
    <w:tmpl w:val="4A9813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>
    <w:nsid w:val="7FC16F84"/>
    <w:multiLevelType w:val="multilevel"/>
    <w:tmpl w:val="E720571E"/>
    <w:lvl w:ilvl="0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cs="Times New Roman"/>
      </w:rPr>
    </w:lvl>
    <w:lvl w:ilvl="1">
      <w:start w:val="1"/>
      <w:numFmt w:val="bullet"/>
      <w:lvlText w:val="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0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11">
    <w:abstractNumId w:val="16"/>
  </w:num>
  <w:num w:numId="12">
    <w:abstractNumId w:val="6"/>
  </w:num>
  <w:num w:numId="13">
    <w:abstractNumId w:val="14"/>
  </w:num>
  <w:num w:numId="14">
    <w:abstractNumId w:val="4"/>
  </w:num>
  <w:num w:numId="15">
    <w:abstractNumId w:val="13"/>
  </w:num>
  <w:num w:numId="16">
    <w:abstractNumId w:val="2"/>
  </w:num>
  <w:num w:numId="17">
    <w:abstractNumId w:val="3"/>
  </w:num>
  <w:num w:numId="18">
    <w:abstractNumId w:val="8"/>
  </w:num>
  <w:num w:numId="19">
    <w:abstractNumId w:val="17"/>
  </w:num>
  <w:num w:numId="20">
    <w:abstractNumId w:val="15"/>
  </w:num>
  <w:num w:numId="21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23">
    <w:abstractNumId w:val="5"/>
  </w:num>
  <w:num w:numId="24">
    <w:abstractNumId w:val="9"/>
  </w:num>
  <w:num w:numId="25">
    <w:abstractNumId w:val="11"/>
  </w:num>
  <w:num w:numId="26">
    <w:abstractNumId w:val="10"/>
  </w:num>
  <w:num w:numId="27">
    <w:abstractNumId w:val="12"/>
  </w:num>
  <w:num w:numId="28">
    <w:abstractNumId w:val="1"/>
  </w:num>
  <w:num w:numId="29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31">
    <w:abstractNumId w:val="19"/>
  </w:num>
  <w:num w:numId="32">
    <w:abstractNumId w:val="1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C23"/>
    <w:rsid w:val="00021B92"/>
    <w:rsid w:val="00026FC0"/>
    <w:rsid w:val="0003077F"/>
    <w:rsid w:val="00042994"/>
    <w:rsid w:val="00053A45"/>
    <w:rsid w:val="00071ADC"/>
    <w:rsid w:val="000A7E5F"/>
    <w:rsid w:val="000B2474"/>
    <w:rsid w:val="000C018A"/>
    <w:rsid w:val="000E3D8D"/>
    <w:rsid w:val="000E7237"/>
    <w:rsid w:val="000E7E9C"/>
    <w:rsid w:val="00103B7F"/>
    <w:rsid w:val="00104633"/>
    <w:rsid w:val="0010585B"/>
    <w:rsid w:val="001069AF"/>
    <w:rsid w:val="00106B71"/>
    <w:rsid w:val="0011632D"/>
    <w:rsid w:val="00117FA7"/>
    <w:rsid w:val="00121801"/>
    <w:rsid w:val="00124079"/>
    <w:rsid w:val="001328F7"/>
    <w:rsid w:val="001711A4"/>
    <w:rsid w:val="00172B5B"/>
    <w:rsid w:val="001762CA"/>
    <w:rsid w:val="001F7C22"/>
    <w:rsid w:val="0020185A"/>
    <w:rsid w:val="002020A2"/>
    <w:rsid w:val="0021331A"/>
    <w:rsid w:val="00256D63"/>
    <w:rsid w:val="00263911"/>
    <w:rsid w:val="00276851"/>
    <w:rsid w:val="002872C8"/>
    <w:rsid w:val="002A13AC"/>
    <w:rsid w:val="002B7C23"/>
    <w:rsid w:val="002C0BE7"/>
    <w:rsid w:val="002D5CAB"/>
    <w:rsid w:val="002E0E86"/>
    <w:rsid w:val="002E7561"/>
    <w:rsid w:val="003028D6"/>
    <w:rsid w:val="0032211E"/>
    <w:rsid w:val="003241E2"/>
    <w:rsid w:val="00355F58"/>
    <w:rsid w:val="00387455"/>
    <w:rsid w:val="003934F5"/>
    <w:rsid w:val="00395BC3"/>
    <w:rsid w:val="003A10BB"/>
    <w:rsid w:val="003A3EE8"/>
    <w:rsid w:val="003D5300"/>
    <w:rsid w:val="003E0B8A"/>
    <w:rsid w:val="00403138"/>
    <w:rsid w:val="00403CD2"/>
    <w:rsid w:val="00425175"/>
    <w:rsid w:val="00452F81"/>
    <w:rsid w:val="00457707"/>
    <w:rsid w:val="00457AE9"/>
    <w:rsid w:val="00475EC8"/>
    <w:rsid w:val="004976C5"/>
    <w:rsid w:val="004B2B23"/>
    <w:rsid w:val="004B76A8"/>
    <w:rsid w:val="004D3546"/>
    <w:rsid w:val="004E2DFF"/>
    <w:rsid w:val="004F6ADF"/>
    <w:rsid w:val="00502F25"/>
    <w:rsid w:val="00523DB0"/>
    <w:rsid w:val="00525888"/>
    <w:rsid w:val="0053433F"/>
    <w:rsid w:val="00552AA3"/>
    <w:rsid w:val="005A232F"/>
    <w:rsid w:val="005B02A4"/>
    <w:rsid w:val="005C4C93"/>
    <w:rsid w:val="005D68F6"/>
    <w:rsid w:val="005F5F5C"/>
    <w:rsid w:val="00630BD6"/>
    <w:rsid w:val="00690D7F"/>
    <w:rsid w:val="006947FB"/>
    <w:rsid w:val="006A1F43"/>
    <w:rsid w:val="006A35D6"/>
    <w:rsid w:val="006B2151"/>
    <w:rsid w:val="006C7608"/>
    <w:rsid w:val="006D0143"/>
    <w:rsid w:val="006F25B2"/>
    <w:rsid w:val="007000E4"/>
    <w:rsid w:val="00715799"/>
    <w:rsid w:val="00717BD6"/>
    <w:rsid w:val="0072559F"/>
    <w:rsid w:val="00740CF0"/>
    <w:rsid w:val="007412AE"/>
    <w:rsid w:val="00745AA3"/>
    <w:rsid w:val="00757D1C"/>
    <w:rsid w:val="0077497B"/>
    <w:rsid w:val="007801E9"/>
    <w:rsid w:val="007B0DE2"/>
    <w:rsid w:val="007B197E"/>
    <w:rsid w:val="007B5640"/>
    <w:rsid w:val="007C4746"/>
    <w:rsid w:val="007D0A0E"/>
    <w:rsid w:val="007D1BBB"/>
    <w:rsid w:val="007D5DA5"/>
    <w:rsid w:val="007E2331"/>
    <w:rsid w:val="007E566D"/>
    <w:rsid w:val="00825EC8"/>
    <w:rsid w:val="0083025C"/>
    <w:rsid w:val="00846414"/>
    <w:rsid w:val="008477DF"/>
    <w:rsid w:val="00874A5D"/>
    <w:rsid w:val="00876183"/>
    <w:rsid w:val="00881B50"/>
    <w:rsid w:val="008926C6"/>
    <w:rsid w:val="008938B3"/>
    <w:rsid w:val="008A7219"/>
    <w:rsid w:val="008B7A88"/>
    <w:rsid w:val="008D64E9"/>
    <w:rsid w:val="008E1E38"/>
    <w:rsid w:val="008E5F48"/>
    <w:rsid w:val="008F38B0"/>
    <w:rsid w:val="00920663"/>
    <w:rsid w:val="00926130"/>
    <w:rsid w:val="00927A9D"/>
    <w:rsid w:val="00931F7C"/>
    <w:rsid w:val="00933E0C"/>
    <w:rsid w:val="009377ED"/>
    <w:rsid w:val="009540FC"/>
    <w:rsid w:val="0098334C"/>
    <w:rsid w:val="009A7C0D"/>
    <w:rsid w:val="009B157C"/>
    <w:rsid w:val="009B1728"/>
    <w:rsid w:val="009B18AD"/>
    <w:rsid w:val="009E5083"/>
    <w:rsid w:val="009E7B66"/>
    <w:rsid w:val="009F2DB3"/>
    <w:rsid w:val="009F3B69"/>
    <w:rsid w:val="00A0663A"/>
    <w:rsid w:val="00A72C90"/>
    <w:rsid w:val="00A73E1D"/>
    <w:rsid w:val="00A841D0"/>
    <w:rsid w:val="00A933C7"/>
    <w:rsid w:val="00AB1E53"/>
    <w:rsid w:val="00AC36FF"/>
    <w:rsid w:val="00AD4D4B"/>
    <w:rsid w:val="00AD6C45"/>
    <w:rsid w:val="00AF61B1"/>
    <w:rsid w:val="00B0274B"/>
    <w:rsid w:val="00B057A1"/>
    <w:rsid w:val="00B06D82"/>
    <w:rsid w:val="00B06EA7"/>
    <w:rsid w:val="00B410C8"/>
    <w:rsid w:val="00B467D7"/>
    <w:rsid w:val="00B560B3"/>
    <w:rsid w:val="00B649B5"/>
    <w:rsid w:val="00B661D3"/>
    <w:rsid w:val="00B74BCD"/>
    <w:rsid w:val="00B8607C"/>
    <w:rsid w:val="00B8793F"/>
    <w:rsid w:val="00B938CA"/>
    <w:rsid w:val="00BA58E0"/>
    <w:rsid w:val="00BB49F0"/>
    <w:rsid w:val="00BC18BB"/>
    <w:rsid w:val="00BE4EFC"/>
    <w:rsid w:val="00BF7995"/>
    <w:rsid w:val="00C017D4"/>
    <w:rsid w:val="00C047F4"/>
    <w:rsid w:val="00C2016E"/>
    <w:rsid w:val="00C21DBF"/>
    <w:rsid w:val="00C22001"/>
    <w:rsid w:val="00C24086"/>
    <w:rsid w:val="00C34E02"/>
    <w:rsid w:val="00C41DF8"/>
    <w:rsid w:val="00C57C8D"/>
    <w:rsid w:val="00C85C76"/>
    <w:rsid w:val="00CD10BC"/>
    <w:rsid w:val="00CD5E4F"/>
    <w:rsid w:val="00CE0DFF"/>
    <w:rsid w:val="00CF29ED"/>
    <w:rsid w:val="00CF32FA"/>
    <w:rsid w:val="00CF4B57"/>
    <w:rsid w:val="00D019A5"/>
    <w:rsid w:val="00D02A9E"/>
    <w:rsid w:val="00D04039"/>
    <w:rsid w:val="00D26E9B"/>
    <w:rsid w:val="00D330CF"/>
    <w:rsid w:val="00D46D47"/>
    <w:rsid w:val="00D503F0"/>
    <w:rsid w:val="00D515B8"/>
    <w:rsid w:val="00D5774D"/>
    <w:rsid w:val="00D84266"/>
    <w:rsid w:val="00DB27E7"/>
    <w:rsid w:val="00DB4590"/>
    <w:rsid w:val="00DB4A9F"/>
    <w:rsid w:val="00DC19D3"/>
    <w:rsid w:val="00DC619D"/>
    <w:rsid w:val="00DD0665"/>
    <w:rsid w:val="00E04D6B"/>
    <w:rsid w:val="00E1182B"/>
    <w:rsid w:val="00E23870"/>
    <w:rsid w:val="00E27676"/>
    <w:rsid w:val="00E51185"/>
    <w:rsid w:val="00E57EAD"/>
    <w:rsid w:val="00E7531A"/>
    <w:rsid w:val="00E8235F"/>
    <w:rsid w:val="00E842C1"/>
    <w:rsid w:val="00E87DF6"/>
    <w:rsid w:val="00E951C8"/>
    <w:rsid w:val="00EA5BD7"/>
    <w:rsid w:val="00EF3A9D"/>
    <w:rsid w:val="00F1780F"/>
    <w:rsid w:val="00F279EB"/>
    <w:rsid w:val="00F3569A"/>
    <w:rsid w:val="00F35FC8"/>
    <w:rsid w:val="00F518EE"/>
    <w:rsid w:val="00F54B82"/>
    <w:rsid w:val="00F6184B"/>
    <w:rsid w:val="00F62A44"/>
    <w:rsid w:val="00F63B26"/>
    <w:rsid w:val="00F76B78"/>
    <w:rsid w:val="00F929F3"/>
    <w:rsid w:val="00FC0CA0"/>
    <w:rsid w:val="00FC1B6F"/>
    <w:rsid w:val="00FE18D0"/>
    <w:rsid w:val="00FF29CC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D594A9-29B2-415D-8465-EF0DE364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2767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27676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2767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2767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2767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2767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2767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2767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2767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2767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table" w:styleId="a4">
    <w:name w:val="Table Grid"/>
    <w:basedOn w:val="a2"/>
    <w:uiPriority w:val="99"/>
    <w:rsid w:val="00F17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next w:val="a6"/>
    <w:link w:val="a7"/>
    <w:autoRedefine/>
    <w:uiPriority w:val="99"/>
    <w:rsid w:val="00E2767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E27676"/>
    <w:rPr>
      <w:rFonts w:cs="Times New Roman"/>
      <w:vertAlign w:val="superscript"/>
    </w:rPr>
  </w:style>
  <w:style w:type="character" w:styleId="a9">
    <w:name w:val="page number"/>
    <w:uiPriority w:val="99"/>
    <w:rsid w:val="00E27676"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0"/>
    <w:next w:val="a0"/>
    <w:autoRedefine/>
    <w:uiPriority w:val="99"/>
    <w:semiHidden/>
    <w:rsid w:val="008E1E38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character" w:styleId="aa">
    <w:name w:val="Hyperlink"/>
    <w:uiPriority w:val="99"/>
    <w:rsid w:val="00E27676"/>
    <w:rPr>
      <w:rFonts w:cs="Times New Roman"/>
      <w:color w:val="0000FF"/>
      <w:u w:val="single"/>
    </w:rPr>
  </w:style>
  <w:style w:type="paragraph" w:styleId="a6">
    <w:name w:val="Body Text"/>
    <w:basedOn w:val="a0"/>
    <w:link w:val="ab"/>
    <w:uiPriority w:val="99"/>
    <w:rsid w:val="00E27676"/>
  </w:style>
  <w:style w:type="character" w:customStyle="1" w:styleId="ab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E2767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footnote reference"/>
    <w:uiPriority w:val="99"/>
    <w:semiHidden/>
    <w:rsid w:val="00E2767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27676"/>
    <w:pPr>
      <w:numPr>
        <w:numId w:val="33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E27676"/>
    <w:pPr>
      <w:ind w:firstLine="0"/>
    </w:pPr>
    <w:rPr>
      <w:iCs/>
    </w:rPr>
  </w:style>
  <w:style w:type="paragraph" w:styleId="ae">
    <w:name w:val="caption"/>
    <w:basedOn w:val="a0"/>
    <w:next w:val="a0"/>
    <w:uiPriority w:val="99"/>
    <w:qFormat/>
    <w:rsid w:val="00E27676"/>
    <w:rPr>
      <w:b/>
      <w:bCs/>
      <w:sz w:val="20"/>
      <w:szCs w:val="20"/>
    </w:rPr>
  </w:style>
  <w:style w:type="paragraph" w:styleId="af">
    <w:name w:val="footer"/>
    <w:basedOn w:val="a0"/>
    <w:link w:val="af0"/>
    <w:uiPriority w:val="99"/>
    <w:rsid w:val="00E276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customStyle="1" w:styleId="af1">
    <w:name w:val="номер страницы"/>
    <w:uiPriority w:val="99"/>
    <w:rsid w:val="00E27676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E27676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E27676"/>
    <w:rPr>
      <w:szCs w:val="20"/>
    </w:rPr>
  </w:style>
  <w:style w:type="paragraph" w:styleId="af4">
    <w:name w:val="Body Text Indent"/>
    <w:basedOn w:val="a0"/>
    <w:link w:val="af5"/>
    <w:uiPriority w:val="99"/>
    <w:rsid w:val="00E27676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E27676"/>
    <w:rPr>
      <w:color w:val="FFFFFF"/>
    </w:rPr>
  </w:style>
  <w:style w:type="paragraph" w:customStyle="1" w:styleId="af7">
    <w:name w:val="содержание"/>
    <w:uiPriority w:val="99"/>
    <w:rsid w:val="00E2767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2767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E27676"/>
    <w:pPr>
      <w:jc w:val="center"/>
    </w:pPr>
  </w:style>
  <w:style w:type="paragraph" w:customStyle="1" w:styleId="af9">
    <w:name w:val="ТАБЛИЦА"/>
    <w:next w:val="a0"/>
    <w:autoRedefine/>
    <w:uiPriority w:val="99"/>
    <w:rsid w:val="00E27676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E27676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E27676"/>
    <w:rPr>
      <w:color w:val="auto"/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E27676"/>
    <w:rPr>
      <w:rFonts w:cs="Times New Roman"/>
      <w:lang w:val="ru-RU" w:eastAsia="ru-RU" w:bidi="ar-SA"/>
    </w:rPr>
  </w:style>
  <w:style w:type="paragraph" w:customStyle="1" w:styleId="afe">
    <w:name w:val="титут"/>
    <w:autoRedefine/>
    <w:uiPriority w:val="99"/>
    <w:rsid w:val="00E2767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09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9967</Words>
  <Characters>56813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Экономическая характеристика ООО «Вологодский станкостроительный завод»</vt:lpstr>
    </vt:vector>
  </TitlesOfParts>
  <Company>Дом</Company>
  <LinksUpToDate>false</LinksUpToDate>
  <CharactersWithSpaces>66647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Экономическая характеристика ООО «Вологодский станкостроительный завод»</dc:title>
  <dc:subject/>
  <dc:creator>Морозова Е.О.</dc:creator>
  <cp:keywords/>
  <dc:description/>
  <cp:lastModifiedBy>admin</cp:lastModifiedBy>
  <cp:revision>2</cp:revision>
  <dcterms:created xsi:type="dcterms:W3CDTF">2014-03-24T22:21:00Z</dcterms:created>
  <dcterms:modified xsi:type="dcterms:W3CDTF">2014-03-24T22:21:00Z</dcterms:modified>
</cp:coreProperties>
</file>