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32" w:rsidRPr="00FF5756" w:rsidRDefault="00FF5756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b/>
          <w:color w:val="000000"/>
          <w:szCs w:val="28"/>
        </w:rPr>
        <w:t>Содержание</w:t>
      </w:r>
      <w:r>
        <w:rPr>
          <w:rFonts w:ascii="Times New Roman" w:hAnsi="Times New Roman"/>
          <w:color w:val="000000"/>
          <w:szCs w:val="28"/>
        </w:rPr>
        <w:t xml:space="preserve"> </w:t>
      </w:r>
    </w:p>
    <w:p w:rsidR="003E6732" w:rsidRPr="00FF5756" w:rsidRDefault="003E6732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3E6732" w:rsidRPr="00FF5756" w:rsidRDefault="00FF5756" w:rsidP="00FF5756">
      <w:pPr>
        <w:pStyle w:val="a3"/>
        <w:tabs>
          <w:tab w:val="left" w:pos="9360"/>
        </w:tabs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Введение</w:t>
      </w:r>
    </w:p>
    <w:p w:rsidR="003E6732" w:rsidRPr="00FF5756" w:rsidRDefault="003E6732" w:rsidP="00FF5756">
      <w:pPr>
        <w:pStyle w:val="a3"/>
        <w:tabs>
          <w:tab w:val="left" w:pos="9360"/>
        </w:tabs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1. Характеристика деятельности предприятия и организация бухгалтерского учета на предприятии ООО «Отделстрой-сервис»</w:t>
      </w:r>
    </w:p>
    <w:p w:rsidR="003E6732" w:rsidRPr="00FF5756" w:rsidRDefault="00FF5756" w:rsidP="00FF5756">
      <w:pPr>
        <w:pStyle w:val="a3"/>
        <w:tabs>
          <w:tab w:val="left" w:pos="9360"/>
        </w:tabs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1.1</w:t>
      </w:r>
      <w:r w:rsidR="003E6732" w:rsidRPr="00FF5756">
        <w:rPr>
          <w:rFonts w:ascii="Times New Roman" w:hAnsi="Times New Roman"/>
          <w:color w:val="000000"/>
          <w:szCs w:val="28"/>
        </w:rPr>
        <w:t xml:space="preserve"> Краткая характеристика деятельности ООО «Отделстрой-сервис»</w:t>
      </w:r>
    </w:p>
    <w:p w:rsidR="003E6732" w:rsidRPr="00FF5756" w:rsidRDefault="00FF5756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</w:t>
      </w:r>
      <w:r w:rsidR="003E6732" w:rsidRPr="00FF5756">
        <w:rPr>
          <w:rFonts w:ascii="Times New Roman" w:hAnsi="Times New Roman"/>
          <w:color w:val="000000"/>
          <w:szCs w:val="28"/>
        </w:rPr>
        <w:t xml:space="preserve"> Организация бухгалтерского учета нематериальных активов в ООО «Отделстрой-сервис»</w:t>
      </w:r>
    </w:p>
    <w:p w:rsidR="003E6732" w:rsidRPr="00FF5756" w:rsidRDefault="00FF5756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1.3 </w:t>
      </w:r>
      <w:r w:rsidR="003E6732" w:rsidRPr="00FF5756">
        <w:rPr>
          <w:rFonts w:ascii="Times New Roman" w:hAnsi="Times New Roman"/>
          <w:color w:val="000000"/>
          <w:szCs w:val="28"/>
        </w:rPr>
        <w:t>Оценка системы внутреннего контроля ООО «Отделстрой-сервис»</w:t>
      </w:r>
    </w:p>
    <w:p w:rsidR="003E6732" w:rsidRPr="00FF5756" w:rsidRDefault="003E6732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2. Планирование аудиторской проверки учета нематериальных активов</w:t>
      </w:r>
    </w:p>
    <w:p w:rsidR="003E6732" w:rsidRPr="00FF5756" w:rsidRDefault="003E6732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2.1 Нормативно-правовая база и источники информации, используемой при аудите операции по учету нематериальных активов</w:t>
      </w:r>
    </w:p>
    <w:p w:rsidR="003E6732" w:rsidRPr="00FF5756" w:rsidRDefault="00FF5756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2.2</w:t>
      </w:r>
      <w:r w:rsidR="003E6732" w:rsidRPr="00FF5756">
        <w:rPr>
          <w:rFonts w:ascii="Times New Roman" w:hAnsi="Times New Roman"/>
          <w:color w:val="000000"/>
          <w:szCs w:val="28"/>
        </w:rPr>
        <w:t xml:space="preserve"> Цели, задачи и объект аудита</w:t>
      </w:r>
    </w:p>
    <w:p w:rsidR="003E6732" w:rsidRPr="00FF5756" w:rsidRDefault="003E6732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2.</w:t>
      </w:r>
      <w:r w:rsidR="00FF5756">
        <w:rPr>
          <w:rFonts w:ascii="Times New Roman" w:hAnsi="Times New Roman"/>
          <w:color w:val="000000"/>
          <w:szCs w:val="28"/>
        </w:rPr>
        <w:t>3</w:t>
      </w:r>
      <w:r w:rsidRPr="00FF5756">
        <w:rPr>
          <w:rFonts w:ascii="Times New Roman" w:hAnsi="Times New Roman"/>
          <w:color w:val="000000"/>
          <w:szCs w:val="28"/>
        </w:rPr>
        <w:t xml:space="preserve"> Расчет уровня существенности</w:t>
      </w:r>
    </w:p>
    <w:p w:rsidR="003E6732" w:rsidRPr="00FF5756" w:rsidRDefault="00FF5756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2.4</w:t>
      </w:r>
      <w:r w:rsidR="003E6732" w:rsidRPr="00FF5756">
        <w:rPr>
          <w:rFonts w:ascii="Times New Roman" w:hAnsi="Times New Roman"/>
          <w:color w:val="000000"/>
          <w:szCs w:val="28"/>
        </w:rPr>
        <w:t xml:space="preserve"> План и программа аудита, учет операций по нематериальным активам</w:t>
      </w:r>
    </w:p>
    <w:p w:rsidR="003E6732" w:rsidRPr="00FF5756" w:rsidRDefault="00FF5756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Заключение</w:t>
      </w:r>
    </w:p>
    <w:p w:rsidR="003E6732" w:rsidRPr="00FF5756" w:rsidRDefault="00FF5756" w:rsidP="00FF5756">
      <w:pPr>
        <w:pStyle w:val="a3"/>
        <w:suppressAutoHyphens/>
        <w:spacing w:line="360" w:lineRule="auto"/>
        <w:ind w:firstLine="0"/>
        <w:rPr>
          <w:rFonts w:ascii="Times New Roman" w:hAnsi="Times New Roman"/>
          <w:color w:val="000000"/>
          <w:szCs w:val="28"/>
        </w:rPr>
      </w:pPr>
      <w:r w:rsidRPr="00FF5756">
        <w:rPr>
          <w:rFonts w:ascii="Times New Roman" w:hAnsi="Times New Roman"/>
          <w:color w:val="000000"/>
          <w:szCs w:val="28"/>
        </w:rPr>
        <w:t>Список использованной литературы</w:t>
      </w:r>
    </w:p>
    <w:p w:rsidR="003E6732" w:rsidRPr="00FF5756" w:rsidRDefault="003E6732" w:rsidP="00FF5756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3E6732" w:rsidRPr="00FF5756" w:rsidRDefault="003E6732" w:rsidP="00FF5756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F24B44" w:rsidRPr="00FF5756" w:rsidRDefault="00FF575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F5756">
        <w:rPr>
          <w:b/>
          <w:color w:val="000000"/>
          <w:sz w:val="28"/>
          <w:szCs w:val="28"/>
        </w:rPr>
        <w:t>Введение</w:t>
      </w:r>
    </w:p>
    <w:p w:rsidR="003E6732" w:rsidRPr="00FF5756" w:rsidRDefault="003E6732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44" w:rsidRPr="00FF5756" w:rsidRDefault="00F24B44" w:rsidP="00FF5756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r w:rsidRPr="00FF5756">
        <w:rPr>
          <w:rFonts w:ascii="Times New Roman" w:hAnsi="Times New Roman" w:cs="Times New Roman"/>
          <w:iCs/>
          <w:color w:val="000000"/>
          <w:sz w:val="28"/>
          <w:szCs w:val="28"/>
        </w:rPr>
        <w:t>"аудит"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от латинского слова </w:t>
      </w:r>
      <w:r w:rsidRPr="00FF5756">
        <w:rPr>
          <w:rFonts w:ascii="Times New Roman" w:hAnsi="Times New Roman" w:cs="Times New Roman"/>
          <w:iCs/>
          <w:color w:val="000000"/>
          <w:sz w:val="28"/>
          <w:szCs w:val="28"/>
        </w:rPr>
        <w:t>"audio"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 (что значит "слушатель" или "слушающий"). По аналогии со специальными врачебными инструментами, используемыми</w:t>
      </w:r>
      <w:r w:rsidR="00FF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>для определения физического здоровья пациента, с помощью аудита устанавливается экономическое здоровье организаций, банков, корпораций и т.д.</w:t>
      </w:r>
    </w:p>
    <w:p w:rsidR="00F24B44" w:rsidRPr="00FF5756" w:rsidRDefault="00F24B44" w:rsidP="00FF5756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>Первое упоминание об аудиторе относится к XIV в., когда учетные книги стали фигурировать в качестве доказательств в суде. Лука Пачоли, автор "Трактата о счетах и записях", - первой книги, посвященной бухгалтерскому учету и заложивший основы теории бух. учета, подтверждал необходимость контроля бух. учета.</w:t>
      </w:r>
    </w:p>
    <w:p w:rsidR="00F24B44" w:rsidRPr="00FF5756" w:rsidRDefault="00F24B44" w:rsidP="00FF5756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>В XVI в. во многих странах был официально введен правовой контроль учетных книг. В Англии уже использовалось слово "аудитор" - для обозначения людей, занимающихся проверкой учетных записей.</w:t>
      </w:r>
    </w:p>
    <w:p w:rsidR="00F24B44" w:rsidRPr="00FF5756" w:rsidRDefault="00F24B44" w:rsidP="00FF5756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>Родиной аудита в современном понимании этого слова является</w:t>
      </w:r>
      <w:r w:rsidR="00FF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>Великобритания, которая в 1884</w:t>
      </w:r>
      <w:r w:rsidR="00FF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г. приняла пакет Законов о Компаниях, предписывающих акционерным компаниям поручать независимым бухгалтерам проверку бухгалтерских книг и счетов компаний с последующим отчетом перед акционерами. </w:t>
      </w:r>
    </w:p>
    <w:p w:rsidR="00F24B44" w:rsidRPr="00FF5756" w:rsidRDefault="00F24B44" w:rsidP="00FF5756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аудита, таким образом, связано с распределением интересов тех, кто непосредственно занимается управлением организацией (администрация, менеджеры) и тех, кто вкладывает деньги в ее деятельность (собственники, акционеры, инвесторы). </w:t>
      </w:r>
    </w:p>
    <w:p w:rsidR="00F24B44" w:rsidRPr="00FF5756" w:rsidRDefault="00F24B44" w:rsidP="00FF5756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данной работы является изучение и анализ литературы и нормативных актов по проведению аудита финансово-хозяйственной деятельности предприятия, рассмотрение практики проведения аудита на предприятии, ее отражение в аудиторском заключении </w:t>
      </w:r>
      <w:r w:rsidRPr="00FF5756">
        <w:rPr>
          <w:rFonts w:ascii="Times New Roman" w:hAnsi="Times New Roman" w:cs="Times New Roman"/>
          <w:iCs/>
          <w:color w:val="000000"/>
          <w:sz w:val="28"/>
          <w:szCs w:val="28"/>
        </w:rPr>
        <w:t>с целью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уровня профессиональных знаний в области бухгалтерского учета и аудита, правильного понимания экономического значения рассматриваемых вопросов, приобретения навыков самостоятельного углубленного изучения теоретического материала и практики аудита на предприятиях, умения критически оценивать проработанный материал, формулировать и обосновывать собственные выводы. 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Все это доказывает актуальность выбранной темы исследования.</w:t>
      </w:r>
    </w:p>
    <w:p w:rsidR="00F24B44" w:rsidRPr="00FF5756" w:rsidRDefault="005443B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Целью контрольной</w:t>
      </w:r>
      <w:r w:rsidR="00F24B44" w:rsidRPr="00FF5756">
        <w:rPr>
          <w:color w:val="000000"/>
          <w:sz w:val="28"/>
          <w:szCs w:val="28"/>
        </w:rPr>
        <w:t xml:space="preserve"> работы является рассмотрение аудиторской деятельности и раскрытие аудита </w:t>
      </w:r>
      <w:r w:rsidRPr="00FF5756">
        <w:rPr>
          <w:color w:val="000000"/>
          <w:sz w:val="28"/>
          <w:szCs w:val="28"/>
        </w:rPr>
        <w:t>отчетности экономических субъектов</w:t>
      </w:r>
      <w:r w:rsidR="00F24B44" w:rsidRPr="00FF5756">
        <w:rPr>
          <w:color w:val="000000"/>
          <w:sz w:val="28"/>
          <w:szCs w:val="28"/>
        </w:rPr>
        <w:t>.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Исходя из поставленн</w:t>
      </w:r>
      <w:r w:rsidR="005443B4" w:rsidRPr="00FF5756">
        <w:rPr>
          <w:color w:val="000000"/>
          <w:sz w:val="28"/>
          <w:szCs w:val="28"/>
        </w:rPr>
        <w:t>ой цели, при выполнении контрольной</w:t>
      </w:r>
      <w:r w:rsidRPr="00FF5756">
        <w:rPr>
          <w:color w:val="000000"/>
          <w:sz w:val="28"/>
          <w:szCs w:val="28"/>
        </w:rPr>
        <w:t xml:space="preserve"> работы решается ряд конкретных задач: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изучение системы нормативного регулирования аудиторской деятельности;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освоение методологии, методики и организации аудита;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раскрытие состояния внутреннего контроля, учетной политики, бухгалтерской отчетности и расчета уровня существенности;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представление результатов аудита, разработка предложений и плана мероприятий по устранению выявленных аудитом недостатков.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представить выводы и предложения по проделанной работе.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</w:rPr>
        <w:t>При написании работы использовались такие источники, как ФЗ «Об аудиторской деятельности», Правила (стандарты) аудиторской деятельности, Закон РФ «О бухгалтерском учете» и Положения по бухгалтерскому учету, учебные пособия таких авторов, как Богатая И.Н., Лабынцев Н.Т., Хахонова Н.Н. и Подольского В.И., также были исследованы статьи из журналов и газет, комментарии экспертов.</w:t>
      </w: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44" w:rsidRPr="00FF5756" w:rsidRDefault="00F24B4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EAE" w:rsidRPr="00FF5756" w:rsidRDefault="00FF5756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45EAE" w:rsidRPr="00FF5756">
        <w:rPr>
          <w:b/>
          <w:color w:val="000000"/>
          <w:sz w:val="28"/>
          <w:szCs w:val="28"/>
        </w:rPr>
        <w:t>1. Характеристика деятельности предприятия и организация бухгалтерского учета на предприятии ООО «Отделстрой-сервис»</w:t>
      </w:r>
    </w:p>
    <w:p w:rsidR="00D45EAE" w:rsidRPr="00FF5756" w:rsidRDefault="00FF5756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756">
        <w:rPr>
          <w:b/>
          <w:color w:val="000000"/>
          <w:sz w:val="28"/>
          <w:szCs w:val="28"/>
        </w:rPr>
        <w:t>1.1</w:t>
      </w:r>
      <w:r w:rsidR="00D45EAE" w:rsidRPr="00FF5756">
        <w:rPr>
          <w:b/>
          <w:color w:val="000000"/>
          <w:sz w:val="28"/>
          <w:szCs w:val="28"/>
        </w:rPr>
        <w:t xml:space="preserve"> Краткая характеристика деятельности ООО «Отделстрой-сервис»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Общество с ограниченной ответственностью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«Отделстрой-сервис»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создано в феврале 2001 года в соответствии с законодательством Российской Федерации, Республики Татарстан и на основании решения Совета директоров открытого акционерного общества «Камгэсэнергострой» от 31 января 2001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г.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протокол № 5-2.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Учредителем Общества является открытое акционерное общество «Камгэсэнергострой».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ООО «Отделстрой-сервис» находится по адресу: Республика Татарстан, г. Набережные Челны, ул. Низаметдинова, д. 16, почтовый индекс 423810.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Общество является юридическим лицом с момента государственной регистрации, обладает обособленным имуществом, имеет самостоятельный баланс, имеет право от своего имени заключать договоры, приобретать имущественные и личные неимущественные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права, нести обязанности, быть истцом и ответчиком в суде.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Общество имеет расчетный и иные счета в кредитных учреждениях, в том числе в иностранной валюте, печать, штампы и бланки со своим наименованием, товарный знак, эмблему и другие реквизиты.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Общество создано для производства отделочных работ на объектах жилья и соцкультбыта.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Основные виды отделочных работ, которые выполняет ООО «Отделстрой-сервис»:</w:t>
      </w:r>
    </w:p>
    <w:p w:rsidR="00D45EAE" w:rsidRPr="00FF5756" w:rsidRDefault="00D45EAE" w:rsidP="00FF5756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штукатурные;</w:t>
      </w:r>
    </w:p>
    <w:p w:rsidR="00D45EAE" w:rsidRPr="00FF5756" w:rsidRDefault="00D45EAE" w:rsidP="00FF5756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малярные, обойные;</w:t>
      </w:r>
    </w:p>
    <w:p w:rsidR="00D45EAE" w:rsidRPr="00FF5756" w:rsidRDefault="00D45EAE" w:rsidP="00FF5756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облицовочные;</w:t>
      </w:r>
    </w:p>
    <w:p w:rsidR="00D45EAE" w:rsidRPr="00FF5756" w:rsidRDefault="00D45EAE" w:rsidP="00FF5756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устройство полов всех видов;</w:t>
      </w:r>
    </w:p>
    <w:p w:rsidR="00D45EAE" w:rsidRPr="00FF5756" w:rsidRDefault="00D45EAE" w:rsidP="00FF5756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столярные;</w:t>
      </w:r>
    </w:p>
    <w:p w:rsidR="00D45EAE" w:rsidRPr="00FF5756" w:rsidRDefault="00D45EAE" w:rsidP="00FF5756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стекольные работы.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 Предметом деятельности ООО «Отделстрой-сервис» является:</w:t>
      </w:r>
    </w:p>
    <w:p w:rsidR="00D45EAE" w:rsidRPr="00FF5756" w:rsidRDefault="00D45EAE" w:rsidP="00FF5756">
      <w:pPr>
        <w:numPr>
          <w:ilvl w:val="0"/>
          <w:numId w:val="3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производство строительно-монтажных и ремонтных работ; </w:t>
      </w:r>
    </w:p>
    <w:p w:rsidR="00D45EAE" w:rsidRPr="00FF5756" w:rsidRDefault="00D45EAE" w:rsidP="00FF5756">
      <w:pPr>
        <w:numPr>
          <w:ilvl w:val="0"/>
          <w:numId w:val="3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производство и реализация строительных материалов, изделий и товаров народного потребления; </w:t>
      </w:r>
    </w:p>
    <w:p w:rsidR="00D45EAE" w:rsidRPr="00FF5756" w:rsidRDefault="00D45EAE" w:rsidP="00FF5756">
      <w:pPr>
        <w:numPr>
          <w:ilvl w:val="0"/>
          <w:numId w:val="3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посредническая, торгово-закупочная, в том числе автомобилями и запасными частями к ним;</w:t>
      </w:r>
    </w:p>
    <w:p w:rsidR="00D45EAE" w:rsidRPr="00FF5756" w:rsidRDefault="00D45EAE" w:rsidP="00FF5756">
      <w:pPr>
        <w:numPr>
          <w:ilvl w:val="0"/>
          <w:numId w:val="3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оказание автотранспортных, бытовых услуг населению;</w:t>
      </w:r>
    </w:p>
    <w:p w:rsidR="00D45EAE" w:rsidRPr="00FF5756" w:rsidRDefault="00D45EAE" w:rsidP="00FF5756">
      <w:pPr>
        <w:numPr>
          <w:ilvl w:val="0"/>
          <w:numId w:val="3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изготовление и реализация инженерного оборудования;</w:t>
      </w:r>
    </w:p>
    <w:p w:rsidR="00D45EAE" w:rsidRPr="00FF5756" w:rsidRDefault="00D45EAE" w:rsidP="00FF5756">
      <w:pPr>
        <w:numPr>
          <w:ilvl w:val="0"/>
          <w:numId w:val="3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проектно-сметные работы и иные виды деятельности, не запрещенные действующим законодательством.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ООО «Отделстрой-сервис» - имеет участок подготовки производства работ, в котором имеется цех по производству строительных материалов.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Основные заказы на производство отделочных работ – это субподрядные договора. Основными генеральными подрядчиками являются: ООО «Камгэсавтозаводстрой», ООО «Камгэстеплоэнергострой», ООО «Камгэсстройинвест», ОАО «Управление капитального строительства».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Бухгалтерский учет имущества, обязательств, хозяйственных операций в ООО «Отделстрой-сервис» ведется на основе натуральных измерителей в денежном выражении путем сплошного, непрерывного, документального и взаимосвязанного их отражения. Принятая предприятием </w:t>
      </w:r>
      <w:r w:rsidRPr="00FF5756">
        <w:rPr>
          <w:bCs/>
          <w:color w:val="000000"/>
          <w:sz w:val="28"/>
          <w:szCs w:val="28"/>
        </w:rPr>
        <w:t>учетная политика применяется последовательно от одного</w:t>
      </w:r>
      <w:r w:rsidRPr="00FF5756">
        <w:rPr>
          <w:b/>
          <w:bCs/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отчетного года к другому (допущения последовательности применения учетной политики). Факты хозяйственной деятельности предприятия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 (допущение временной определенности факторов хозяйственной деятельности).</w:t>
      </w:r>
    </w:p>
    <w:p w:rsidR="00D45EAE" w:rsidRPr="00FF5756" w:rsidRDefault="00D45EAE" w:rsidP="00FF5756">
      <w:pPr>
        <w:shd w:val="clear" w:color="auto" w:fill="FFFFFF"/>
        <w:tabs>
          <w:tab w:val="left" w:pos="96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Задачами бухгалтерского учета на предприятии ООО «Отделстрой-сервис» являются:</w:t>
      </w:r>
    </w:p>
    <w:p w:rsidR="00D45EAE" w:rsidRPr="00FF5756" w:rsidRDefault="00D45EAE" w:rsidP="00FF5756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формирование полной и достоверной информации о хозяйственных процессах и результатах деятельности предприятия;</w:t>
      </w:r>
    </w:p>
    <w:p w:rsidR="00D45EAE" w:rsidRPr="00FF5756" w:rsidRDefault="00D45EAE" w:rsidP="00FF5756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обеспечение контроля за наличием и движением имущества, использованием материальных, трудовых, финансовых ресурсов (путем инвентаризации имущества и обязательств и др.);</w:t>
      </w:r>
    </w:p>
    <w:p w:rsidR="00D45EAE" w:rsidRPr="00FF5756" w:rsidRDefault="00D45EAE" w:rsidP="00FF5756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своевременное предупреждение негативных явлений в хозяйственной и финансовой деятельности, выявление и мобилизация внутрихозяйственных резервов;</w:t>
      </w:r>
    </w:p>
    <w:p w:rsidR="00D45EAE" w:rsidRPr="00FF5756" w:rsidRDefault="00D45EAE" w:rsidP="00FF5756">
      <w:pPr>
        <w:shd w:val="clear" w:color="auto" w:fill="FFFFFF"/>
        <w:tabs>
          <w:tab w:val="left" w:pos="9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Учетная политика сформирована по правилам, приведенным в Положении по бухгалтерскому учету «Учетная политика организации» (ПБУ 1/98), утвержденном Приказом МФ РФ от 09.12.1998 № 60н (ред. От 30.12.1999).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Для обеспечения деятельности ООО «Отделстрой-сервис» образован Уставный капитал в размере 10000 рублей (десять тысяч) рублей. Номинальная стоимость доли участника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ОАО «Камгэсэнергострой» (далее Участник) составляет 10000 рублей – размер доли составляет 100% Уставного капитала.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Имущество ООО «Отделстрой-сервис» составляют материальные ценности и финансовые ресурсы, находящиеся на его балансе и являющиеся собственностью Общества.</w:t>
      </w:r>
    </w:p>
    <w:p w:rsidR="00D45EAE" w:rsidRPr="00FF5756" w:rsidRDefault="00D45EAE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Источниками образования имущества ООО «Отделстрой-сервис»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являются:</w:t>
      </w:r>
    </w:p>
    <w:p w:rsidR="00D45EAE" w:rsidRPr="00FF5756" w:rsidRDefault="00D45EAE" w:rsidP="00FF5756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средства Участника, вложенные в Уставный капитал, а также его дополнительные вклады в имущество ООО «Отделстрой-сервис»;</w:t>
      </w:r>
    </w:p>
    <w:p w:rsidR="00D45EAE" w:rsidRPr="00FF5756" w:rsidRDefault="00D45EAE" w:rsidP="00FF5756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доходы от производственно-хозяйственной деятельности;</w:t>
      </w:r>
    </w:p>
    <w:p w:rsidR="00D45EAE" w:rsidRPr="00FF5756" w:rsidRDefault="00D45EAE" w:rsidP="00FF5756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долгосрочные и краткосрочные кредиты;</w:t>
      </w:r>
    </w:p>
    <w:p w:rsidR="00D45EAE" w:rsidRPr="00FF5756" w:rsidRDefault="00D45EAE" w:rsidP="00FF5756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иные поступления.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Учет в ООО «Отделстрой-сервис» ведется с применением компьютерной системы обработки данных по программе 1С. Сведения, содержащиеся в принятых к учету первичных документах, накапливаются и систематизируются в информационной базе данных программы "1С Бухгалтерия», самостоятельно настроенной и внедренной предприятием.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По итогам финансового года в сроки установленные согласно графику утвержденного главным бухгалтером ОАО «Камгэсэнергострой», следующего за отчетным годом, ООО «Отделстрой-сервис» представляет бухгалтерскую и налоговую отчетность следующим формам: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8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F5756">
        <w:rPr>
          <w:color w:val="000000"/>
          <w:sz w:val="28"/>
          <w:szCs w:val="28"/>
        </w:rPr>
        <w:t xml:space="preserve">бухгалтерский баланс по форме </w:t>
      </w:r>
      <w:r w:rsidRPr="00FF5756">
        <w:rPr>
          <w:color w:val="000000"/>
          <w:sz w:val="28"/>
          <w:szCs w:val="28"/>
          <w:lang w:val="en-US"/>
        </w:rPr>
        <w:t>№ 1,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8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отчет о прибылях и убытках по форме № 2,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8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отчет о движении капитала по форме № 3,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8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отчет о движении денежных средств по форме № 4,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8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приложение к бухгалтерскому балансу по форме № 5,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F5756">
        <w:rPr>
          <w:color w:val="000000"/>
          <w:sz w:val="28"/>
          <w:szCs w:val="28"/>
        </w:rPr>
        <w:t>пояснительную записку,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F5756">
        <w:rPr>
          <w:color w:val="000000"/>
          <w:sz w:val="28"/>
          <w:szCs w:val="28"/>
        </w:rPr>
        <w:t>налоговые декларации,</w:t>
      </w:r>
    </w:p>
    <w:p w:rsidR="00D45EAE" w:rsidRPr="00FF5756" w:rsidRDefault="00D45EAE" w:rsidP="00FF5756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расшифровки к годовой отчетности, уточненные в приказе о составлении «годовой бухгалтерской отчетности».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Отчетным годом является период с 1 января по 31 декабря включительно.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Квартальная бухгалтерская отчетность ООО «Отделстрой-сервис» представляется органу государственной налоговой службы, органу государственной статистической отчетности и ОАО «Холдинговая компания «Ак Барс» в течение 30 дней по окончании квартала, а годовая - в течение 90 дней по окончании года.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Бухгалтерский учет имущества, обязательств и хозяйственных операций ведется в рублях и копейках.</w:t>
      </w:r>
    </w:p>
    <w:p w:rsidR="00D45EAE" w:rsidRPr="00FF5756" w:rsidRDefault="00D45EAE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Ответственность за соблюдение законодательства при осуществлении хозяйственной деятельности, организацию бухгалтерского учета, а также за достоверность бухгалтерских и налоговых отчетов несет генеральный директор ООО «Отделстрой-сервис». Ответственность за ведение бухгалтерского учета, своевременное представление полной и достоверной бухгалтерской отчетности общества возлагается на его главного бухгалтера.</w:t>
      </w:r>
    </w:p>
    <w:p w:rsidR="009529E0" w:rsidRPr="00FF5756" w:rsidRDefault="009529E0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9E0" w:rsidRPr="00FF5756" w:rsidRDefault="00FF5756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9529E0" w:rsidRPr="00FF5756">
        <w:rPr>
          <w:b/>
          <w:color w:val="000000"/>
          <w:sz w:val="28"/>
          <w:szCs w:val="28"/>
        </w:rPr>
        <w:t xml:space="preserve"> Организация отчетности экономических субъектов</w:t>
      </w:r>
      <w:r w:rsidRPr="00FF5756">
        <w:rPr>
          <w:b/>
          <w:color w:val="000000"/>
          <w:sz w:val="28"/>
          <w:szCs w:val="28"/>
        </w:rPr>
        <w:t xml:space="preserve"> </w:t>
      </w:r>
      <w:r w:rsidR="009529E0" w:rsidRPr="00FF5756">
        <w:rPr>
          <w:b/>
          <w:color w:val="000000"/>
          <w:sz w:val="28"/>
          <w:szCs w:val="28"/>
        </w:rPr>
        <w:t>в ООО «Отделстрой-сервис»</w:t>
      </w: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соответствии с законом о бухгалтерском учете ООО «Отделстрой-сервис» представляет годовую финансовую отчетность в соответствии с учредительными документами учредителям организации, а также территориальным органам государственной статистики по месту регистрации.</w:t>
      </w:r>
    </w:p>
    <w:p w:rsidR="00981066" w:rsidRPr="00FF5756" w:rsidRDefault="00981066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ООО «Отделстрой-сервис» предоставляет годовую финансовую отчетность в течение 90 дней по окончании года. Предоставляемая годовая финансовая отчетность утверждается в порядке, предусмотренном учредительными документами организации.</w:t>
      </w: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Датой представления бухгалтерской отчетности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считается день фактической передачи ее по принадлежности. Если дата представления отчетности приходится на нерабочий (выходной) день, то сроком представления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считается первый следующий за ним рабочий день.</w:t>
      </w: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Годовая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поставщиков, которые могут знакомиться с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годовой финансовой отчетностью.</w:t>
      </w: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комплект финансовой отчетности ООО «Отделстрой-сервис» включаются:</w:t>
      </w: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балансовый отчет, который обеспечивает описание активов предприятия и источников их финансирования;</w:t>
      </w:r>
    </w:p>
    <w:p w:rsidR="00981066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отчет о прибылях и убытках, позволяющий дать оценку результатов деятельности компании за определенный отчетный период с помощью достаточно подробной разбивки данных о доходах и затратах для определения того, приносит ли предприятие прибыль или убыток.</w:t>
      </w:r>
    </w:p>
    <w:p w:rsidR="009529E0" w:rsidRPr="00FF5756" w:rsidRDefault="0098106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Отчетность представляется на электронных и бумажных носителях.</w:t>
      </w:r>
    </w:p>
    <w:p w:rsidR="00973FDF" w:rsidRPr="00FF5756" w:rsidRDefault="00973FDF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FDF" w:rsidRPr="00FF5756" w:rsidRDefault="00FF5756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756">
        <w:rPr>
          <w:b/>
          <w:color w:val="000000"/>
          <w:sz w:val="28"/>
          <w:szCs w:val="28"/>
        </w:rPr>
        <w:t xml:space="preserve">1.3 </w:t>
      </w:r>
      <w:r w:rsidR="00973FDF" w:rsidRPr="00FF5756">
        <w:rPr>
          <w:b/>
          <w:color w:val="000000"/>
          <w:sz w:val="28"/>
          <w:szCs w:val="28"/>
        </w:rPr>
        <w:t>Оценка системы внутреннего контроля ООО «Отделстрой-сервис»</w:t>
      </w:r>
    </w:p>
    <w:p w:rsidR="00973FDF" w:rsidRPr="00FF5756" w:rsidRDefault="00973FDF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FDF" w:rsidRPr="00FF5756" w:rsidRDefault="00973FDF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Единые требования к пониманию систем бухгалтерского учета и внутреннего контроля, а также аудиторского риска и его составных частей содержатся в федеральном правиле (стандарте) аудиторской деятельности №8 «Оценка аудиторских рисков и внутренний контроль, осуществляемый аудируемым лицом».</w:t>
      </w:r>
    </w:p>
    <w:p w:rsidR="00973FDF" w:rsidRPr="00FF5756" w:rsidRDefault="00973FDF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Термин «система внутреннего контроля» означает совокупность организационных мер, методик и процедур, используемых руководством аудируемого лица в качестве средств для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 искажения информации, а также своевременной подготовки достоверной финансовой (бухгалтерской) отчетности.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Проверку системы внутреннего контроля (СВК) организации целесообразно проводить в два этапа: 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1) общее знакомство с СВК и первичная ее оценка;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2) подтверждение достоверности оценки СВК.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1 этап. Общее знакомство с СВК и первичная оценка ее надежности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начале работы следует получить общее представление о специфике и масштабе деятельности экономического субъекта и о системе бухгалтерского учета и внутреннего контроля. Ознакомление с системой бухгалтерского учета и внутреннего контроля на предварительной стадии проверки может быть произведено на основании устного опроса, просмотра необходимых документов, обработки и оценки сведений о сторонах хозяйственной деятельности проверяемого экономического субъекта. Результаты такого ознакомления занести в Приложение 1.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Выводы по Приложению 1: После общего знакомства с системой внутреннего контроля ООО «Отделстрой-сервис», можно сказать, что эффективность и надежность системы внутреннего контроля оценена как высокая и составляет: 13/20×100%=65% </w:t>
      </w:r>
    </w:p>
    <w:p w:rsidR="008954C3" w:rsidRPr="00FF5756" w:rsidRDefault="008954C3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2 этап. Подтверждение оценки существенных элементов внутрипроизводственного контроля</w:t>
      </w:r>
    </w:p>
    <w:p w:rsidR="008954C3" w:rsidRPr="00FF5756" w:rsidRDefault="008954C3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Второй этап проверки является процедурой подтверждения достоверности оценки СВК, выявленной на предыдущих этапах. Названная процедура может быть произведена на основании изучения, анализа и оценки сведений о следующих сторонах хозяйственной деятельности проверяемого субъекта (Приложение 2). </w:t>
      </w:r>
    </w:p>
    <w:p w:rsidR="008954C3" w:rsidRPr="00FF5756" w:rsidRDefault="008954C3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целом по предприятию нужно отметить, что система внутреннего контроля высока и составляет (65+76,9)/2=70,95%. Исходя из этих данных и выводов аудитор должен планировать аудиторские процедуры, но не должен доверять данной оценке абсолютно.</w:t>
      </w:r>
    </w:p>
    <w:p w:rsidR="00973FDF" w:rsidRPr="00FF5756" w:rsidRDefault="00973FDF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56E10" w:rsidRPr="00FF5756" w:rsidRDefault="00256E10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56E10" w:rsidRPr="00FF5756" w:rsidRDefault="00FF5756" w:rsidP="00FF5756">
      <w:pPr>
        <w:pStyle w:val="a5"/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256E10" w:rsidRPr="00FF5756">
        <w:rPr>
          <w:b/>
          <w:sz w:val="28"/>
          <w:szCs w:val="28"/>
        </w:rPr>
        <w:t>2. Планирование аудиторской проверки отчетности экономических субъектов</w:t>
      </w:r>
    </w:p>
    <w:p w:rsidR="00256E10" w:rsidRPr="00FF5756" w:rsidRDefault="00256E10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Cs w:val="28"/>
        </w:rPr>
      </w:pPr>
    </w:p>
    <w:p w:rsidR="00256E10" w:rsidRPr="00FF5756" w:rsidRDefault="00256E10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Cs w:val="28"/>
        </w:rPr>
      </w:pPr>
      <w:r w:rsidRPr="00FF5756">
        <w:rPr>
          <w:rFonts w:ascii="Times New Roman" w:hAnsi="Times New Roman"/>
          <w:b/>
          <w:color w:val="000000"/>
          <w:szCs w:val="28"/>
        </w:rPr>
        <w:t>2.1 Нормативно-правовая база и источники информации, используемой при аудите отчетности экономических субъектов</w:t>
      </w:r>
    </w:p>
    <w:p w:rsidR="00256E10" w:rsidRPr="00FF5756" w:rsidRDefault="00256E10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22D7A" w:rsidRPr="00FF5756" w:rsidRDefault="00A22D7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Основные нормативные документы, регулирующие порядок учета нематериальных активов:</w:t>
      </w:r>
    </w:p>
    <w:p w:rsidR="00A22D7A" w:rsidRPr="00FF5756" w:rsidRDefault="00A22D7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1. Положение по ведению бухгалтерского учета и бухгалтерской отчетности в Российской Федерации, утвержденное Приказом Минфина России от 29.07.1998 №34н.</w:t>
      </w:r>
    </w:p>
    <w:p w:rsidR="00A22D7A" w:rsidRPr="00FF5756" w:rsidRDefault="00A22D7A" w:rsidP="00FF575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Положение по бухгалтерскому учету "Бухгалтерская отчетность организации" ПБУ 4/99, утвержденное Приказом Минфина России от 06.07.1999 </w:t>
      </w:r>
      <w:r w:rsidR="00FF575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>43н;</w:t>
      </w:r>
    </w:p>
    <w:p w:rsidR="00A22D7A" w:rsidRPr="00FF5756" w:rsidRDefault="00A22D7A" w:rsidP="00FF5756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56">
        <w:rPr>
          <w:rFonts w:ascii="Times New Roman" w:hAnsi="Times New Roman" w:cs="Times New Roman"/>
          <w:color w:val="000000"/>
          <w:sz w:val="28"/>
          <w:szCs w:val="28"/>
        </w:rPr>
        <w:t xml:space="preserve">3. Приказ Минфина России от 22.07.2003 </w:t>
      </w:r>
      <w:r w:rsidR="00FF575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F5756">
        <w:rPr>
          <w:rFonts w:ascii="Times New Roman" w:hAnsi="Times New Roman" w:cs="Times New Roman"/>
          <w:color w:val="000000"/>
          <w:sz w:val="28"/>
          <w:szCs w:val="28"/>
        </w:rPr>
        <w:t>67н "О формах бухгалтерской отчетности организаций".</w:t>
      </w:r>
    </w:p>
    <w:p w:rsidR="00A22D7A" w:rsidRPr="00FF5756" w:rsidRDefault="00A22D7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4. План счетов бухгалтерского учета финансово-хозяйственной деятельности организаций и Инструкция по его применению, утвержденные Приказом Минфина России от 31.10.2000 №94н.</w:t>
      </w:r>
    </w:p>
    <w:p w:rsidR="00A22D7A" w:rsidRPr="00FF5756" w:rsidRDefault="00A22D7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5. Федеральный закон «Об аудиторской деятельности» от 13.07.2001 №119-ФЗ.</w:t>
      </w:r>
    </w:p>
    <w:p w:rsidR="00A22D7A" w:rsidRPr="00FF5756" w:rsidRDefault="00A22D7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6. Федеральные правила (стандарты) аудиторской деятельности.</w:t>
      </w:r>
    </w:p>
    <w:p w:rsidR="000A4974" w:rsidRPr="00FF5756" w:rsidRDefault="00314552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iCs/>
          <w:color w:val="000000"/>
          <w:sz w:val="28"/>
          <w:szCs w:val="28"/>
        </w:rPr>
        <w:t xml:space="preserve">Источниками информации </w:t>
      </w:r>
      <w:r w:rsidRPr="00FF5756">
        <w:rPr>
          <w:bCs/>
          <w:color w:val="000000"/>
          <w:sz w:val="28"/>
          <w:szCs w:val="28"/>
        </w:rPr>
        <w:t xml:space="preserve">выступают формы бухгалтерской отчетности, применяемые предприятиями и организациями: </w:t>
      </w:r>
    </w:p>
    <w:p w:rsidR="000A4974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="00314552" w:rsidRPr="00FF5756">
        <w:rPr>
          <w:bCs/>
          <w:color w:val="000000"/>
          <w:sz w:val="28"/>
          <w:szCs w:val="28"/>
        </w:rPr>
        <w:t>Бухгалтерский баланс (ф.№</w:t>
      </w:r>
      <w:r w:rsidRPr="00FF5756">
        <w:rPr>
          <w:bCs/>
          <w:color w:val="000000"/>
          <w:sz w:val="28"/>
          <w:szCs w:val="28"/>
        </w:rPr>
        <w:t xml:space="preserve">1); </w:t>
      </w:r>
    </w:p>
    <w:p w:rsidR="000A4974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- Отчет о прибылях и убытках (</w:t>
      </w:r>
      <w:r w:rsidR="00314552" w:rsidRPr="00FF5756">
        <w:rPr>
          <w:bCs/>
          <w:color w:val="000000"/>
          <w:sz w:val="28"/>
          <w:szCs w:val="28"/>
        </w:rPr>
        <w:t xml:space="preserve">ф.№2); </w:t>
      </w:r>
    </w:p>
    <w:p w:rsidR="000A4974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="00314552" w:rsidRPr="00FF5756">
        <w:rPr>
          <w:bCs/>
          <w:color w:val="000000"/>
          <w:sz w:val="28"/>
          <w:szCs w:val="28"/>
        </w:rPr>
        <w:t xml:space="preserve">Отчет об изменениях капитала (ф.№3); </w:t>
      </w:r>
    </w:p>
    <w:p w:rsidR="000A4974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="00314552" w:rsidRPr="00FF5756">
        <w:rPr>
          <w:bCs/>
          <w:color w:val="000000"/>
          <w:sz w:val="28"/>
          <w:szCs w:val="28"/>
        </w:rPr>
        <w:t xml:space="preserve">Отчет о движении денежных средств (ф.№ 4); </w:t>
      </w:r>
    </w:p>
    <w:p w:rsidR="000A4974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="00314552" w:rsidRPr="00FF5756">
        <w:rPr>
          <w:bCs/>
          <w:color w:val="000000"/>
          <w:sz w:val="28"/>
          <w:szCs w:val="28"/>
        </w:rPr>
        <w:t xml:space="preserve">Приложение к бухгалтерскому балансу (ф.№5); </w:t>
      </w:r>
    </w:p>
    <w:p w:rsidR="000A4974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="00314552" w:rsidRPr="00FF5756">
        <w:rPr>
          <w:bCs/>
          <w:color w:val="000000"/>
          <w:sz w:val="28"/>
          <w:szCs w:val="28"/>
        </w:rPr>
        <w:t xml:space="preserve">Пояснительная записка к годовому отчету; </w:t>
      </w:r>
    </w:p>
    <w:p w:rsidR="00314552" w:rsidRPr="00FF5756" w:rsidRDefault="000A4974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="00314552" w:rsidRPr="00FF5756">
        <w:rPr>
          <w:bCs/>
          <w:color w:val="000000"/>
          <w:sz w:val="28"/>
          <w:szCs w:val="28"/>
        </w:rPr>
        <w:t>все формы промежуточной отчетности предприятия за год.</w:t>
      </w:r>
    </w:p>
    <w:p w:rsidR="00314552" w:rsidRPr="00FF5756" w:rsidRDefault="00314552" w:rsidP="00FF5756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К источникам информации помимо форм отчетности относятся также</w:t>
      </w:r>
      <w:r w:rsidRPr="00FF5756">
        <w:rPr>
          <w:bCs/>
          <w:color w:val="000000"/>
          <w:sz w:val="28"/>
          <w:szCs w:val="28"/>
        </w:rPr>
        <w:br/>
        <w:t xml:space="preserve">Положение об учетной политике предприятия, учетные регистры, регистры налогового учета, налоговые </w:t>
      </w:r>
      <w:r w:rsidRPr="00FF5756">
        <w:rPr>
          <w:bCs/>
          <w:iCs/>
          <w:color w:val="000000"/>
          <w:sz w:val="28"/>
          <w:szCs w:val="28"/>
        </w:rPr>
        <w:t xml:space="preserve">декларации, </w:t>
      </w:r>
      <w:r w:rsidRPr="00FF5756">
        <w:rPr>
          <w:bCs/>
          <w:color w:val="000000"/>
          <w:sz w:val="28"/>
          <w:szCs w:val="28"/>
        </w:rPr>
        <w:t>Главная книга, разработочные таблицы, бухгалтерские справки и т.д.</w:t>
      </w:r>
    </w:p>
    <w:p w:rsidR="00256E10" w:rsidRPr="00FF5756" w:rsidRDefault="00256E10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F66056" w:rsidRPr="00FF5756" w:rsidRDefault="00FF5756" w:rsidP="00FF5756">
      <w:pPr>
        <w:pStyle w:val="a3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Cs w:val="28"/>
        </w:rPr>
      </w:pPr>
      <w:r w:rsidRPr="00FF5756">
        <w:rPr>
          <w:rFonts w:ascii="Times New Roman" w:hAnsi="Times New Roman"/>
          <w:b/>
          <w:color w:val="000000"/>
          <w:szCs w:val="28"/>
        </w:rPr>
        <w:t>2.2</w:t>
      </w:r>
      <w:r w:rsidR="00F66056" w:rsidRPr="00FF5756">
        <w:rPr>
          <w:rFonts w:ascii="Times New Roman" w:hAnsi="Times New Roman"/>
          <w:b/>
          <w:color w:val="000000"/>
          <w:szCs w:val="28"/>
        </w:rPr>
        <w:t xml:space="preserve"> Цели, задачи и объект аудита</w:t>
      </w:r>
    </w:p>
    <w:p w:rsidR="00256E10" w:rsidRPr="00FF5756" w:rsidRDefault="00256E10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66056" w:rsidRPr="00FF5756" w:rsidRDefault="00F66056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iCs/>
          <w:color w:val="000000"/>
          <w:sz w:val="28"/>
          <w:szCs w:val="28"/>
        </w:rPr>
        <w:t>Под аудитом отчетности экономических субъектов понимается независимая проверка, осуществляемая аудиторской организацией, в результате которой составляется мнение о степени достоверности бухгалтерской отчетности экономического субъекта.</w:t>
      </w:r>
    </w:p>
    <w:p w:rsidR="00F66056" w:rsidRPr="00FF5756" w:rsidRDefault="00F66056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На макроэкономическом уровне аудит бухгалтерской отчетности выступает как элемент рыночной инфраструктуры, </w:t>
      </w:r>
      <w:r w:rsidRPr="00FF5756">
        <w:rPr>
          <w:bCs/>
          <w:color w:val="000000"/>
          <w:sz w:val="28"/>
          <w:szCs w:val="28"/>
        </w:rPr>
        <w:t>необходимость функционирования которого определяется следующими обстоятельствами.</w:t>
      </w:r>
    </w:p>
    <w:p w:rsidR="00F66056" w:rsidRPr="00FF5756" w:rsidRDefault="00F66056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Во-первых, </w:t>
      </w:r>
      <w:r w:rsidRPr="00FF5756">
        <w:rPr>
          <w:color w:val="000000"/>
          <w:sz w:val="28"/>
          <w:szCs w:val="28"/>
        </w:rPr>
        <w:t>бухгалтерская отчетность используется для принятия решений заинтересованными пользователями, в том числе руководством, участниками и собственниками имущества экономического субъекта, реальными и потенциальными инвесторами, работниками, заимодавцами, поставщиками и подрядчиками, покупателями и заказчиками, органами власти и общественностью в целом.</w:t>
      </w:r>
    </w:p>
    <w:p w:rsidR="00F66056" w:rsidRPr="00FF5756" w:rsidRDefault="00F66056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Во-вторых, </w:t>
      </w:r>
      <w:r w:rsidRPr="00FF5756">
        <w:rPr>
          <w:color w:val="000000"/>
          <w:sz w:val="28"/>
          <w:szCs w:val="28"/>
        </w:rPr>
        <w:t>бухгалтерская отчетность может быть искажена в силу ряда факторов, в частности применения оценочных значений и возможности неоднозначной интерпретации фактов хозяйственной жизни; помимо этого, достоверность бухгалтерской отчетности не обеспечивается автоматически ввиду возможной пристрастности ее составителей.</w:t>
      </w:r>
    </w:p>
    <w:p w:rsidR="00F66056" w:rsidRPr="00FF5756" w:rsidRDefault="00F66056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В-третьих, </w:t>
      </w:r>
      <w:r w:rsidRPr="00FF5756">
        <w:rPr>
          <w:color w:val="000000"/>
          <w:sz w:val="28"/>
          <w:szCs w:val="28"/>
        </w:rPr>
        <w:t>степень достоверности бухгалтерской отчетности, как правило, не может быть самостоятельно оценена большинством заинтересованных пользователей из-за трудности доступа к учетной и прочей информации, а также многочисленности и сложности хозяйственных операций.</w:t>
      </w:r>
    </w:p>
    <w:p w:rsidR="00F66056" w:rsidRPr="00FF5756" w:rsidRDefault="00F6605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Цель аудита </w:t>
      </w:r>
      <w:r w:rsidRPr="00FF5756">
        <w:rPr>
          <w:color w:val="000000"/>
          <w:sz w:val="28"/>
          <w:szCs w:val="28"/>
        </w:rPr>
        <w:t xml:space="preserve">—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отношениях. Это мнение может способствовать повышению доверия к отчетности со стороны заинтересованных </w:t>
      </w:r>
      <w:r w:rsidRPr="00FF5756">
        <w:rPr>
          <w:bCs/>
          <w:color w:val="000000"/>
          <w:sz w:val="28"/>
          <w:szCs w:val="28"/>
        </w:rPr>
        <w:t xml:space="preserve">в </w:t>
      </w:r>
      <w:r w:rsidRPr="00FF5756">
        <w:rPr>
          <w:color w:val="000000"/>
          <w:sz w:val="28"/>
          <w:szCs w:val="28"/>
        </w:rPr>
        <w:t>информации пользователей.</w:t>
      </w:r>
    </w:p>
    <w:p w:rsidR="00F66056" w:rsidRPr="00FF5756" w:rsidRDefault="00F6605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В </w:t>
      </w:r>
      <w:r w:rsidRPr="00FF5756">
        <w:rPr>
          <w:bCs/>
          <w:iCs/>
          <w:color w:val="000000"/>
          <w:sz w:val="28"/>
          <w:szCs w:val="28"/>
        </w:rPr>
        <w:t>задачи аудита</w:t>
      </w:r>
      <w:r w:rsidRPr="00FF5756">
        <w:rPr>
          <w:color w:val="000000"/>
          <w:sz w:val="28"/>
          <w:szCs w:val="28"/>
        </w:rPr>
        <w:t xml:space="preserve"> отчетности экономических субъектов входят проверка состава и содержание форм бухгалтерской отчетности, увязка ее показателей, проверка правильности оценки статей отчетности, проверка правильности формирования сводной (консолидированной) отчетности, установление соответствия применяемой в организации методики бухгалтерского учета и налогообложения действующим в проверяемом периоде нормативным документам для того, чтобы сформировать мнение о достоверности бухгалтерской (финансовой) отчетности во всех существенных аспектах, проверка правильности формирования сводной отчетности.</w:t>
      </w:r>
    </w:p>
    <w:p w:rsidR="00F66056" w:rsidRPr="00FF5756" w:rsidRDefault="00885A89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Объектом отчетности экономических субъектов являются все формы бухгалтерской отчетности.</w:t>
      </w:r>
    </w:p>
    <w:p w:rsidR="00C8028A" w:rsidRPr="00FF5756" w:rsidRDefault="00C8028A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8028A" w:rsidRPr="00FF5756" w:rsidRDefault="00FF5756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756">
        <w:rPr>
          <w:b/>
          <w:color w:val="000000"/>
          <w:sz w:val="28"/>
          <w:szCs w:val="28"/>
        </w:rPr>
        <w:t>2.3</w:t>
      </w:r>
      <w:r w:rsidR="00C8028A" w:rsidRPr="00FF5756">
        <w:rPr>
          <w:b/>
          <w:color w:val="000000"/>
          <w:sz w:val="28"/>
          <w:szCs w:val="28"/>
        </w:rPr>
        <w:t xml:space="preserve"> Расчет уровня существенности</w:t>
      </w:r>
    </w:p>
    <w:p w:rsidR="00FF5756" w:rsidRDefault="00FF5756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028A" w:rsidRPr="00FF5756" w:rsidRDefault="00C8028A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ходе проведения проверок аудиторские организации не должны устанавливать достоверность отчетности с абсолютной точностью, но обязаны установить ее достоверность во всех существенных отношениях.</w:t>
      </w:r>
    </w:p>
    <w:p w:rsidR="00C8028A" w:rsidRPr="00FF5756" w:rsidRDefault="00C8028A" w:rsidP="00FF5756">
      <w:pPr>
        <w:shd w:val="clear" w:color="auto" w:fill="FFFFFF"/>
        <w:tabs>
          <w:tab w:val="left" w:pos="62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Под достоверностью бухгалтерской отчетности во всех существенных отношениях понимается такая степень точности показателей бухгалтерской отчетности, при которой квалифицированный пользователь этой отчетности сможет делать на ее основе правильные выводы и принимать правильные экономические решения. Существенность информации — это ее свойство, которое делает ее способной влиять на экономические решения пользователя такой информации.</w:t>
      </w:r>
    </w:p>
    <w:p w:rsidR="00C8028A" w:rsidRPr="00FF5756" w:rsidRDefault="00C8028A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Аудитор обязан принимать во внимание две стороны существенности в аудите: качественную и количественную. С качественной точки зрения аудитор должен использовать свое профессиональное суждение для того, чтобы определить, носят ли существенный характер отмеченные в ходе проверки отклонения в совершенных экономическим субъектом финансовых и хозяйственных операциях от требований нормативных актов, действующих в Российской Федерации. С количественной точки зрения аудитор должен оценить, превосходят ли по отдельности и в сумме обнаруженные отклонения (с учетом прогнозируемой величины неотмеченных отклонений) количественный критерий — уровень существенности.</w:t>
      </w:r>
    </w:p>
    <w:p w:rsidR="00C8028A" w:rsidRPr="00FF5756" w:rsidRDefault="00C8028A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Под уровнем существенности понимается предельное значение ошибки бухгалтерской отчетности,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экономические решения. </w:t>
      </w:r>
    </w:p>
    <w:p w:rsidR="00C8028A" w:rsidRPr="00FF5756" w:rsidRDefault="00C8028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Федеральное правило (стандарт) №4 «Существенность в аудите» устанавливает единые требования, кающиеся концепции существенности и ее взаимосвязи с аудиторским риском.</w:t>
      </w:r>
      <w:r w:rsidR="00E312CE" w:rsidRP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Аудиторская организация в процессе проведения аудита обязан оценивать существенность и ее взаимосвязь с аудиторским риском.</w:t>
      </w:r>
    </w:p>
    <w:p w:rsidR="00C8028A" w:rsidRPr="00FF5756" w:rsidRDefault="00C8028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Под уровнем существенности понимают максимально допустимый размер ошибки (искажения) в отчетности проверяемого субъекта, который не введет пользователя отчетности в заблуждение относительно интересующей его информации.</w:t>
      </w:r>
    </w:p>
    <w:p w:rsidR="00C8028A" w:rsidRPr="00FF5756" w:rsidRDefault="00C8028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Уровень существенности рассчитывается следующим образом.</w:t>
      </w:r>
    </w:p>
    <w:p w:rsidR="00FF5756" w:rsidRDefault="00FF5756" w:rsidP="00FF5756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E2DAA" w:rsidRPr="00FF5756" w:rsidRDefault="00FF5756" w:rsidP="00FF5756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8E2DAA" w:rsidRPr="00FF5756">
        <w:rPr>
          <w:bCs/>
          <w:color w:val="000000"/>
          <w:sz w:val="28"/>
          <w:szCs w:val="28"/>
        </w:rPr>
        <w:t>Расчет уровня существенности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63"/>
        <w:gridCol w:w="2397"/>
        <w:gridCol w:w="1980"/>
      </w:tblGrid>
      <w:tr w:rsidR="008E2DAA" w:rsidRPr="007C7F2D" w:rsidTr="007C7F2D">
        <w:trPr>
          <w:cantSplit/>
        </w:trPr>
        <w:tc>
          <w:tcPr>
            <w:tcW w:w="280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Значение, тыс.руб.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Уровень существенности,</w:t>
            </w:r>
            <w:r w:rsidR="00FF5756" w:rsidRPr="007C7F2D">
              <w:rPr>
                <w:color w:val="000000"/>
                <w:sz w:val="20"/>
              </w:rPr>
              <w:t>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Уровень существенности,%</w:t>
            </w:r>
          </w:p>
        </w:tc>
      </w:tr>
      <w:tr w:rsidR="008E2DAA" w:rsidRPr="007C7F2D" w:rsidTr="007C7F2D">
        <w:trPr>
          <w:cantSplit/>
        </w:trPr>
        <w:tc>
          <w:tcPr>
            <w:tcW w:w="2808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Балансовая прибыль предприятия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642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32</w:t>
            </w:r>
          </w:p>
        </w:tc>
      </w:tr>
      <w:tr w:rsidR="008E2DAA" w:rsidRPr="007C7F2D" w:rsidTr="007C7F2D">
        <w:trPr>
          <w:cantSplit/>
        </w:trPr>
        <w:tc>
          <w:tcPr>
            <w:tcW w:w="2808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Валовый объем реализации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2811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56</w:t>
            </w:r>
          </w:p>
        </w:tc>
      </w:tr>
      <w:tr w:rsidR="008E2DAA" w:rsidRPr="007C7F2D" w:rsidTr="007C7F2D">
        <w:trPr>
          <w:cantSplit/>
        </w:trPr>
        <w:tc>
          <w:tcPr>
            <w:tcW w:w="2808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Валюта баланса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1311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26</w:t>
            </w:r>
          </w:p>
        </w:tc>
      </w:tr>
      <w:tr w:rsidR="008E2DAA" w:rsidRPr="007C7F2D" w:rsidTr="007C7F2D">
        <w:trPr>
          <w:cantSplit/>
        </w:trPr>
        <w:tc>
          <w:tcPr>
            <w:tcW w:w="2808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Собственный капитал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652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65</w:t>
            </w:r>
          </w:p>
        </w:tc>
      </w:tr>
      <w:tr w:rsidR="008E2DAA" w:rsidRPr="007C7F2D" w:rsidTr="007C7F2D">
        <w:trPr>
          <w:cantSplit/>
        </w:trPr>
        <w:tc>
          <w:tcPr>
            <w:tcW w:w="2808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Общие затраты предприятия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1152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23</w:t>
            </w:r>
          </w:p>
        </w:tc>
      </w:tr>
    </w:tbl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1) Находим среднее значение показателей уровня существенности: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F5756">
        <w:rPr>
          <w:color w:val="000000"/>
          <w:sz w:val="28"/>
          <w:szCs w:val="28"/>
        </w:rPr>
        <w:t>40 тыс.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 xml:space="preserve">руб. = </w:t>
      </w:r>
      <w:r w:rsidRPr="00FF5756">
        <w:rPr>
          <w:color w:val="000000"/>
          <w:sz w:val="28"/>
          <w:szCs w:val="28"/>
          <w:u w:val="single"/>
        </w:rPr>
        <w:t>32+56+26+65+23</w:t>
      </w:r>
      <w:r w:rsidR="00FF5756">
        <w:rPr>
          <w:color w:val="000000"/>
          <w:sz w:val="28"/>
          <w:szCs w:val="28"/>
          <w:u w:val="single"/>
        </w:rPr>
        <w:t>,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2) Наименьшее значение отклоняется от среднего на: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(23-40)/40</w:t>
      </w:r>
      <w:r w:rsidR="00FF5756">
        <w:rPr>
          <w:color w:val="000000"/>
          <w:sz w:val="28"/>
          <w:szCs w:val="28"/>
        </w:rPr>
        <w:t>:</w:t>
      </w:r>
      <w:r w:rsidRPr="00FF5756">
        <w:rPr>
          <w:color w:val="000000"/>
          <w:sz w:val="28"/>
          <w:szCs w:val="28"/>
        </w:rPr>
        <w:t xml:space="preserve"> 100 = 42,5%,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Наибольшее значение отклоняется от среднего на: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(65-40)/40</w:t>
      </w:r>
      <w:r w:rsidR="00FF5756">
        <w:rPr>
          <w:color w:val="000000"/>
          <w:sz w:val="28"/>
          <w:szCs w:val="28"/>
        </w:rPr>
        <w:t>:</w:t>
      </w:r>
      <w:r w:rsidRPr="00FF5756">
        <w:rPr>
          <w:color w:val="000000"/>
          <w:sz w:val="28"/>
          <w:szCs w:val="28"/>
        </w:rPr>
        <w:t xml:space="preserve"> 100 = 62,5%.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3) Определим новую среднюю величину:</w:t>
      </w:r>
    </w:p>
    <w:p w:rsidR="008E2DAA" w:rsidRPr="00FF5756" w:rsidRDefault="00522C9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F5756">
        <w:rPr>
          <w:color w:val="000000"/>
          <w:sz w:val="28"/>
          <w:szCs w:val="28"/>
        </w:rPr>
        <w:t>38</w:t>
      </w:r>
      <w:r w:rsidR="008E2DAA" w:rsidRPr="00FF5756">
        <w:rPr>
          <w:color w:val="000000"/>
          <w:sz w:val="28"/>
          <w:szCs w:val="28"/>
        </w:rPr>
        <w:t xml:space="preserve"> тыс.</w:t>
      </w:r>
      <w:r w:rsidR="00FF5756">
        <w:rPr>
          <w:color w:val="000000"/>
          <w:sz w:val="28"/>
          <w:szCs w:val="28"/>
        </w:rPr>
        <w:t xml:space="preserve"> </w:t>
      </w:r>
      <w:r w:rsidR="008E2DAA" w:rsidRPr="00FF5756">
        <w:rPr>
          <w:color w:val="000000"/>
          <w:sz w:val="28"/>
          <w:szCs w:val="28"/>
        </w:rPr>
        <w:t xml:space="preserve">руб. = </w:t>
      </w:r>
      <w:r w:rsidR="008E2DAA" w:rsidRPr="00FF5756">
        <w:rPr>
          <w:color w:val="000000"/>
          <w:sz w:val="28"/>
          <w:szCs w:val="28"/>
          <w:u w:val="single"/>
        </w:rPr>
        <w:t>32+56+26</w:t>
      </w:r>
      <w:r w:rsidR="008E2DAA" w:rsidRPr="00FF5756">
        <w:rPr>
          <w:color w:val="000000"/>
          <w:sz w:val="28"/>
          <w:szCs w:val="28"/>
        </w:rPr>
        <w:t>.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Округляем до 40 тыс.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руб., погрешность округления не может быть более 20% (на актив 20% и на пассив 20%).</w:t>
      </w:r>
    </w:p>
    <w:p w:rsidR="00FF5756" w:rsidRDefault="00FF5756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Порядок распределения единого показателя уровня существенности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60"/>
        <w:gridCol w:w="2382"/>
        <w:gridCol w:w="2478"/>
      </w:tblGrid>
      <w:tr w:rsidR="008E2DAA" w:rsidRPr="007C7F2D" w:rsidTr="007C7F2D">
        <w:trPr>
          <w:cantSplit/>
          <w:trHeight w:val="1060"/>
        </w:trPr>
        <w:tc>
          <w:tcPr>
            <w:tcW w:w="324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 xml:space="preserve">Активы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Сумма, тыс.руб.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Удельный вес статьи</w:t>
            </w:r>
            <w:r w:rsidR="00FF5756" w:rsidRPr="007C7F2D">
              <w:rPr>
                <w:color w:val="000000"/>
                <w:sz w:val="20"/>
              </w:rPr>
              <w:t xml:space="preserve"> </w:t>
            </w:r>
            <w:r w:rsidRPr="007C7F2D">
              <w:rPr>
                <w:color w:val="000000"/>
                <w:sz w:val="20"/>
              </w:rPr>
              <w:t>в итоге,</w:t>
            </w:r>
            <w:r w:rsidR="00FF5756" w:rsidRPr="007C7F2D">
              <w:rPr>
                <w:color w:val="000000"/>
                <w:sz w:val="20"/>
              </w:rPr>
              <w:t>%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Уровень существенности, тыс.руб.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10260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7,83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1,566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24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0,02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0,004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 xml:space="preserve">Запасы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58848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44,93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8,99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59562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45,47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9,09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2292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1,75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0,35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Итого: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130986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100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20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 xml:space="preserve">Пассивы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0,02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0,004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Добавочный капитал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Нераспределенная прибыль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642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1,34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0,268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47216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98,64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19,728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Резервный капитал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0</w:t>
            </w:r>
          </w:p>
        </w:tc>
      </w:tr>
      <w:tr w:rsidR="008E2DAA" w:rsidRPr="007C7F2D" w:rsidTr="007C7F2D">
        <w:trPr>
          <w:cantSplit/>
        </w:trPr>
        <w:tc>
          <w:tcPr>
            <w:tcW w:w="3240" w:type="dxa"/>
            <w:shd w:val="clear" w:color="auto" w:fill="auto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Итого: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47868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10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2DAA" w:rsidRPr="007C7F2D" w:rsidRDefault="008E2DAA" w:rsidP="007C7F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C7F2D">
              <w:rPr>
                <w:color w:val="000000"/>
                <w:sz w:val="20"/>
              </w:rPr>
              <w:t>20</w:t>
            </w:r>
          </w:p>
        </w:tc>
      </w:tr>
    </w:tbl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Итог актива и пассива может не сходиться, так как выбираем только значимые статьи бухгалтерского баланса.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Таким образом, значение уровня существенности в результате последнего расчета составляет 36000 руб. Полученную величину допустимо округлить до 40000 руб. и использовать данный количественный показатель в качестве значения уровня существенности. Различие между значением уровня существенности до и после округления составляет: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(40000 – 3</w:t>
      </w:r>
      <w:r w:rsidR="00522C9A" w:rsidRPr="00FF5756">
        <w:rPr>
          <w:color w:val="000000"/>
          <w:sz w:val="28"/>
          <w:szCs w:val="28"/>
        </w:rPr>
        <w:t>8000)/38000 × 100% = 5,26</w:t>
      </w:r>
      <w:r w:rsidRPr="00FF5756">
        <w:rPr>
          <w:color w:val="000000"/>
          <w:sz w:val="28"/>
          <w:szCs w:val="28"/>
        </w:rPr>
        <w:t>%, что приходится в пределах.</w:t>
      </w:r>
    </w:p>
    <w:p w:rsidR="008E2DAA" w:rsidRPr="00FF5756" w:rsidRDefault="008E2DAA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55A8" w:rsidRPr="00FF5756" w:rsidRDefault="00FF5756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756">
        <w:rPr>
          <w:b/>
          <w:color w:val="000000"/>
          <w:sz w:val="28"/>
          <w:szCs w:val="28"/>
        </w:rPr>
        <w:t>2.4</w:t>
      </w:r>
      <w:r w:rsidR="001855A8" w:rsidRPr="00FF5756">
        <w:rPr>
          <w:b/>
          <w:color w:val="000000"/>
          <w:sz w:val="28"/>
          <w:szCs w:val="28"/>
        </w:rPr>
        <w:t xml:space="preserve"> План и программа аудита</w:t>
      </w:r>
      <w:r w:rsidR="00DC4ACB" w:rsidRPr="00FF5756">
        <w:rPr>
          <w:b/>
          <w:color w:val="000000"/>
          <w:sz w:val="28"/>
          <w:szCs w:val="28"/>
        </w:rPr>
        <w:t xml:space="preserve"> отчетности экономических субъектов</w:t>
      </w:r>
    </w:p>
    <w:p w:rsidR="00C8028A" w:rsidRPr="00FF5756" w:rsidRDefault="00C8028A" w:rsidP="00FF5756">
      <w:pPr>
        <w:pStyle w:val="a5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Приступая к проверке, аудиторы должны учитывать, что в соответствии с ПБУ 4/99 организации имеют право самостоятельно разрабатывать формы бухгалтерской отчетности и определять ее объемы. За основу необходимо принимать формы, утвержденные приказом Минфина РФ от 22 июля </w:t>
      </w:r>
      <w:smartTag w:uri="urn:schemas-microsoft-com:office:smarttags" w:element="metricconverter">
        <w:smartTagPr>
          <w:attr w:name="ProductID" w:val="2003 г"/>
        </w:smartTagPr>
        <w:r w:rsidRPr="00FF5756">
          <w:rPr>
            <w:bCs/>
            <w:color w:val="000000"/>
            <w:sz w:val="28"/>
            <w:szCs w:val="28"/>
          </w:rPr>
          <w:t>2003 г</w:t>
        </w:r>
      </w:smartTag>
      <w:r w:rsidRPr="00FF5756">
        <w:rPr>
          <w:bCs/>
          <w:color w:val="000000"/>
          <w:sz w:val="28"/>
          <w:szCs w:val="28"/>
        </w:rPr>
        <w:t>. № 67 н «О формах бухгалтерской отчетности организаций». Наличие в отчетности предприятия дополнительных показателей по сравнению с типовыми формами отчетности не должно расцениваться аудитором как отступление от правил заполнения отчетности, так как предприятия, согласно действующему законодательству, обязаны обеспечить раскрытие в отчетности всех существенных аспектов</w:t>
      </w:r>
      <w:r w:rsidRPr="00FF5756">
        <w:rPr>
          <w:b/>
          <w:bCs/>
          <w:color w:val="000000"/>
          <w:sz w:val="28"/>
          <w:szCs w:val="28"/>
        </w:rPr>
        <w:t xml:space="preserve"> </w:t>
      </w:r>
      <w:r w:rsidRPr="00FF5756">
        <w:rPr>
          <w:bCs/>
          <w:color w:val="000000"/>
          <w:sz w:val="28"/>
          <w:szCs w:val="28"/>
        </w:rPr>
        <w:t>деятельности за отчетный период.</w:t>
      </w:r>
    </w:p>
    <w:p w:rsidR="001855A8" w:rsidRPr="00FF5756" w:rsidRDefault="00B91A46" w:rsidP="00FF5756">
      <w:pPr>
        <w:shd w:val="clear" w:color="auto" w:fill="FFFFFF"/>
        <w:tabs>
          <w:tab w:val="left" w:pos="60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668.65pt,-21.35pt" to="668.65pt,5.05pt" o:allowincell="f" strokeweight=".35pt">
            <w10:wrap anchorx="margin"/>
          </v:line>
        </w:pict>
      </w:r>
      <w:r w:rsidR="001855A8" w:rsidRPr="00FF5756">
        <w:rPr>
          <w:bCs/>
          <w:color w:val="000000"/>
          <w:sz w:val="28"/>
          <w:szCs w:val="28"/>
        </w:rPr>
        <w:t>Приступая к проверке, аудиторы должны принимать во внимание</w:t>
      </w:r>
      <w:r w:rsidR="001855A8" w:rsidRPr="00FF5756">
        <w:rPr>
          <w:bCs/>
          <w:color w:val="000000"/>
          <w:sz w:val="28"/>
          <w:szCs w:val="28"/>
        </w:rPr>
        <w:br/>
        <w:t>специфику составления отчетности субъектов малого предпринимательства, некоммерческих и общественных организаций:</w:t>
      </w:r>
    </w:p>
    <w:p w:rsidR="001855A8" w:rsidRPr="00FF5756" w:rsidRDefault="001855A8" w:rsidP="00FF5756">
      <w:pPr>
        <w:shd w:val="clear" w:color="auto" w:fill="FFFFFF"/>
        <w:tabs>
          <w:tab w:val="left" w:pos="60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- </w:t>
      </w:r>
      <w:r w:rsidRPr="00FF5756">
        <w:rPr>
          <w:bCs/>
          <w:iCs/>
          <w:color w:val="000000"/>
          <w:sz w:val="28"/>
          <w:szCs w:val="28"/>
        </w:rPr>
        <w:t xml:space="preserve">субъекты малого предпринимательства, не </w:t>
      </w:r>
      <w:r w:rsidRPr="00FF5756">
        <w:rPr>
          <w:bCs/>
          <w:color w:val="000000"/>
          <w:sz w:val="28"/>
          <w:szCs w:val="28"/>
        </w:rPr>
        <w:t>применяющие упрощенную систему налогообложения, учета и отчетности и не обязанные проводить аудиторскую проверку достоверности бухгалтерской отчетности, могут не представлять в составе годовой бухгалтерской отчетности отчеты об изменениях капитала и движении денежных средств, приложение к бухгалтерскому балансу (ф. № 3, 4 и 5) и пояснительную записку;</w:t>
      </w:r>
    </w:p>
    <w:p w:rsidR="001855A8" w:rsidRPr="00FF5756" w:rsidRDefault="001855A8" w:rsidP="00FF5756">
      <w:pPr>
        <w:shd w:val="clear" w:color="auto" w:fill="FFFFFF"/>
        <w:tabs>
          <w:tab w:val="left" w:pos="606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- </w:t>
      </w:r>
      <w:r w:rsidRPr="00FF5756">
        <w:rPr>
          <w:bCs/>
          <w:iCs/>
          <w:color w:val="000000"/>
          <w:sz w:val="28"/>
          <w:szCs w:val="28"/>
        </w:rPr>
        <w:t xml:space="preserve">некоммерческие организации </w:t>
      </w:r>
      <w:r w:rsidRPr="00FF5756">
        <w:rPr>
          <w:bCs/>
          <w:color w:val="000000"/>
          <w:sz w:val="28"/>
          <w:szCs w:val="28"/>
        </w:rPr>
        <w:t>имеют право не представлять в составе годовой бухгалтерской отчетности - Отчет о движении денежных средств (ф.№4), а также при отсутствии соответствующих данных — Отчет об изменениях капитала (ф.№3) и Приложения к бухгалтерскому балансу (ф.№5);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 xml:space="preserve">- </w:t>
      </w:r>
      <w:r w:rsidRPr="00FF5756">
        <w:rPr>
          <w:bCs/>
          <w:iCs/>
          <w:color w:val="000000"/>
          <w:sz w:val="28"/>
          <w:szCs w:val="28"/>
        </w:rPr>
        <w:t xml:space="preserve">общественные организации </w:t>
      </w:r>
      <w:r w:rsidRPr="00FF5756">
        <w:rPr>
          <w:bCs/>
          <w:color w:val="000000"/>
          <w:sz w:val="28"/>
          <w:szCs w:val="28"/>
        </w:rPr>
        <w:t>(объединения), не осуществляющие предпринимательскую деятельность и не имеющие кроме выбывшего имущества оборотов по продаже товаров (работ, услуг) промежуточную</w:t>
      </w:r>
      <w:r w:rsidR="00FF5756">
        <w:rPr>
          <w:bCs/>
          <w:color w:val="000000"/>
          <w:sz w:val="28"/>
          <w:szCs w:val="28"/>
        </w:rPr>
        <w:t xml:space="preserve"> </w:t>
      </w:r>
      <w:r w:rsidRPr="00FF5756">
        <w:rPr>
          <w:bCs/>
          <w:color w:val="000000"/>
          <w:sz w:val="28"/>
          <w:szCs w:val="28"/>
        </w:rPr>
        <w:t>бухгалтерскую отчетность не составляют. Указанные организации в</w:t>
      </w:r>
      <w:r w:rsidRPr="00FF5756">
        <w:rPr>
          <w:bCs/>
          <w:color w:val="000000"/>
          <w:sz w:val="28"/>
          <w:szCs w:val="28"/>
        </w:rPr>
        <w:br/>
        <w:t>составе годовой бухгалтерской отчетности не представляют Отчеты</w:t>
      </w:r>
      <w:r w:rsidR="00FF5756">
        <w:rPr>
          <w:bCs/>
          <w:color w:val="000000"/>
          <w:sz w:val="28"/>
          <w:szCs w:val="28"/>
        </w:rPr>
        <w:t xml:space="preserve"> </w:t>
      </w:r>
      <w:r w:rsidRPr="00FF5756">
        <w:rPr>
          <w:bCs/>
          <w:color w:val="000000"/>
          <w:sz w:val="28"/>
          <w:szCs w:val="28"/>
        </w:rPr>
        <w:br/>
        <w:t>об изменениях капитала и о движении денежных средств (ф.№3,4), Приложение к бухгалтерскому балансу (ф.№5) и Пояснительную записку.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Изучая состав и содержание форм бухгалтерской отчетности предприятия, аудиторы выясняют их соответствие требованиям нормативных документов: наличие всех установленных форм, полноту их заполнения, присутствие необходимых реквизитов; осуществляют арифметический контроль показателей и проверяют их взаимосвязь. Увязка показателей предполагает соответствие значений одинаковых показателей, отраженных в различных формах отчетности.</w:t>
      </w:r>
    </w:p>
    <w:p w:rsidR="001855A8" w:rsidRPr="00FF5756" w:rsidRDefault="001855A8" w:rsidP="00FF5756">
      <w:pPr>
        <w:shd w:val="clear" w:color="auto" w:fill="FFFFFF"/>
        <w:tabs>
          <w:tab w:val="left" w:pos="3792"/>
          <w:tab w:val="left" w:pos="4848"/>
          <w:tab w:val="left" w:pos="57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При анализе достоверности показателей отчетности аудиторам следует изучить результаты инвентаризации, проводимой перед составлением годового отчета. Все расхождения с данными бухгалтерского учета, а также все ошибки и нарушения, выявленные в ходе инвентаризации, должны быть исправлены и отражены в соответствующих учетных регистрах до представления годового отчета. Суммы статей баланса по расчетам с финансовыми, налоговыми органами должны быть согласованны с ними и тождественны. Целесообразно проконтролировать соответствие данных по всем счетам Главной книги показателям форм бухгалтерской отчетности.</w:t>
      </w:r>
    </w:p>
    <w:p w:rsidR="001855A8" w:rsidRPr="00FF5756" w:rsidRDefault="001855A8" w:rsidP="00FF5756">
      <w:pPr>
        <w:shd w:val="clear" w:color="auto" w:fill="FFFFFF"/>
        <w:tabs>
          <w:tab w:val="left" w:pos="57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Проверяя правильность оценки статей отчетности, аудиторы должны удостовериться в соблюдении следующих принципиальных положений при</w:t>
      </w:r>
      <w:r w:rsidRPr="00FF5756">
        <w:rPr>
          <w:bCs/>
          <w:color w:val="000000"/>
          <w:sz w:val="28"/>
          <w:szCs w:val="28"/>
        </w:rPr>
        <w:br/>
        <w:t>ее составлении: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1) отражение в отчетности стоимости имущества и обязательств предприятия должно производиться в рублях;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2) оценка имущества и обязательств должна осуществляться путем</w:t>
      </w:r>
      <w:r w:rsidRPr="00FF5756">
        <w:rPr>
          <w:bCs/>
          <w:color w:val="000000"/>
          <w:sz w:val="28"/>
          <w:szCs w:val="28"/>
        </w:rPr>
        <w:br/>
        <w:t>суммирования произведенных расходов;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3) </w:t>
      </w:r>
      <w:r w:rsidRPr="00FF5756">
        <w:rPr>
          <w:bCs/>
          <w:color w:val="000000"/>
          <w:sz w:val="28"/>
          <w:szCs w:val="28"/>
        </w:rPr>
        <w:t>зачет между статьями активов и пассивов, статьями прибылей и</w:t>
      </w:r>
      <w:r w:rsidRPr="00FF5756">
        <w:rPr>
          <w:bCs/>
          <w:color w:val="000000"/>
          <w:sz w:val="28"/>
          <w:szCs w:val="28"/>
        </w:rPr>
        <w:br/>
        <w:t>убытков не допускается (кроме случаев, специально оговоренных в</w:t>
      </w:r>
      <w:r w:rsidRPr="00FF5756">
        <w:rPr>
          <w:bCs/>
          <w:color w:val="000000"/>
          <w:sz w:val="28"/>
          <w:szCs w:val="28"/>
        </w:rPr>
        <w:br/>
        <w:t>нормативных документах);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4) </w:t>
      </w:r>
      <w:r w:rsidRPr="00FF5756">
        <w:rPr>
          <w:bCs/>
          <w:color w:val="000000"/>
          <w:sz w:val="28"/>
          <w:szCs w:val="28"/>
        </w:rPr>
        <w:t>отражение в «Бухгалтерском балансе» ф.№1) числовых показателей должно осуществляться в нетто-оценке, то есть за вычетом регулирующих величин;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5) </w:t>
      </w:r>
      <w:r w:rsidRPr="00FF5756">
        <w:rPr>
          <w:bCs/>
          <w:color w:val="000000"/>
          <w:sz w:val="28"/>
          <w:szCs w:val="28"/>
        </w:rPr>
        <w:t>методики формирования показателей отчетности должны соответствовать требованиям нормативных документов. При наличии отступлений от них, их следует раскрыть в пояснительной записке с указанием причин и результата, который эти отклонения оказали на формируемые показатели отчетности.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Проверяя информацию в балансе аудитор должен обращать внимание на то, что активы и. обязательства должны разделяться в балансе на долгосрочные и краткосрочные, отрицательное значение показателя следует отражу в статье баланса в круглых скобках.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В форме № 2 себестоимость проданных товаров, продукции подразделяется по видам деятельности организаций. Если доходы от других видов деятельности, кроме основной, существенны, то их указывают в строках отчета отдельно. Прибыль подразделяется на прибыль до налогообложения, после налогообложения и чистую прибыль отчетного года. Также аудитор должен проверить направления использования чистой прибыли и расшифровку отдельных прибылей и убытков.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В том случае, если проверяемое предприятие составляет сводную отчетность, аудиторам следует проверить и правильность ее составления, исходя из установленных правил отражения в ней показателей отчетности дочерних и зависимых обществ. Порядок формирования сводной отчетности отражен в «Методических рекомендациях по составлению и представлению сводной бухгалтерской отчетности», утвержденное Приказом Минфина РФ от 30.12.96 г. № 112 (в ред. Приказа Минфина РФ от 12.05.99 г. № З6н).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Аудитору следует учитывать, что при составлении сводной отчетности показатели активов и пассивов балансов основного общества и дочерних обществ суммируются. Если доля основного общества в уставном капитале дочернего общества меньше 50%, то показатели активов и пассивов такого дочернего общества складываются исходя из доли участия материнской компании в его уставном капитале. Показатели бухгалтерского баланса и отчета о прибылях и убытках, отражающие взаимные расчеты и обязательства основного и дочернего общества, а также взаимные объемы реализации между ними, в сводную отчетность не включаются. Прибыль основного и дочерних обществ суммируется.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5756">
        <w:rPr>
          <w:bCs/>
          <w:color w:val="000000"/>
          <w:sz w:val="28"/>
          <w:szCs w:val="28"/>
        </w:rPr>
        <w:t>Если основное общество имеет только инвестиции в зависимые общества, то в свою сводную отчетность показатели бухгалтерской отчетности таких обществ оно не включает. Лишь в пояснительной записке к годовому отчету, основное общество делает расшифровку своих вло</w:t>
      </w:r>
      <w:r w:rsidRPr="00FF5756">
        <w:rPr>
          <w:color w:val="000000"/>
          <w:sz w:val="28"/>
          <w:szCs w:val="28"/>
        </w:rPr>
        <w:t>жений в каждое зависимое общество, указывая его название, юридический адрес, величину уставного капитана и долю в нем основного общества, намерения в части дальнейшего участии.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Одним из основных приемов аудиторской проверки отчетности является ее дезагрегирование, т.е. последовательное подразделение данных отчетности на статьи, статей — на счета бухгалтерского учета, счетов – на хозяйственные операции, совершение которых послужило основанием для отражения операции в учете. Процесс дезагрегирования бухгалтерской отчетности облегчает работу аудиторов по проверке ее достоверности и значительно повышает ее эффективность. Разделение отчетности на отдельные сегменты возможно двумя способами: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1) выделение в качестве сегментов циклов хозяйственных операций – цикл приобретения, цикл производства, цикл продаж и формирования</w:t>
      </w:r>
      <w:r w:rsidRPr="00FF5756">
        <w:rPr>
          <w:color w:val="000000"/>
          <w:sz w:val="28"/>
          <w:szCs w:val="28"/>
          <w:vertAlign w:val="superscript"/>
        </w:rPr>
        <w:br/>
      </w:r>
      <w:r w:rsidRPr="00FF5756">
        <w:rPr>
          <w:color w:val="000000"/>
          <w:sz w:val="28"/>
          <w:szCs w:val="28"/>
        </w:rPr>
        <w:t>финансового результата;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2) выделение в качестве сегментов объектов бухгалтерского учета – основные средства, нематериальные активы, материально-производственные запасы, расчеты и т.д.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Все выявленные в ходе аудита ошибки и искажения отчетности регистрируются в рабочих документах и обобщаются в аналитической части аудиторского заключения.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Если при проверке различных видов хозяйственных операций предприятия за отчетный период были установлены существенные ошибки и определено их количественное влияние на показатели отчетности, то следует рекомендовать руководству предприятия внести соответствующие изменения в формы отчетности.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том случае, когда аудиторы не обнаружили нарушений в отчетности или выявленные нарушения незначительны, аудиторская организация, вправе выдать положительное аудиторское заключение.</w:t>
      </w:r>
    </w:p>
    <w:p w:rsidR="001855A8" w:rsidRPr="00FF5756" w:rsidRDefault="001855A8" w:rsidP="00FF5756">
      <w:pPr>
        <w:shd w:val="clear" w:color="auto" w:fill="FFFFFF"/>
        <w:tabs>
          <w:tab w:val="left" w:pos="58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Если ошибки и искажения, обнаруженные аудиторами, существенны</w:t>
      </w:r>
      <w:r w:rsidRPr="00FF5756">
        <w:rPr>
          <w:color w:val="000000"/>
          <w:sz w:val="28"/>
          <w:szCs w:val="28"/>
        </w:rPr>
        <w:br/>
        <w:t>и влияют на достоверность отчетности или наносят ущерб государству,</w:t>
      </w:r>
      <w:r w:rsidRPr="00FF5756">
        <w:rPr>
          <w:color w:val="000000"/>
          <w:sz w:val="28"/>
          <w:szCs w:val="28"/>
        </w:rPr>
        <w:br/>
        <w:t>учредителям (собственникам), аудиторская организация предоставляет</w:t>
      </w:r>
      <w:r w:rsidRPr="00FF5756">
        <w:rPr>
          <w:color w:val="000000"/>
          <w:sz w:val="28"/>
          <w:szCs w:val="28"/>
        </w:rPr>
        <w:br/>
        <w:t>администрации предприятия-клиента время для устранения выявленных</w:t>
      </w:r>
      <w:r w:rsidRPr="00FF5756">
        <w:rPr>
          <w:color w:val="000000"/>
          <w:sz w:val="28"/>
          <w:szCs w:val="28"/>
        </w:rPr>
        <w:br/>
        <w:t>нарушений. Если нарушения не исправлены, то аудиторы не вправе выдавать положительное заключение.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Наиболее распространенными </w:t>
      </w:r>
      <w:r w:rsidRPr="00FF5756">
        <w:rPr>
          <w:bCs/>
          <w:color w:val="000000"/>
          <w:sz w:val="28"/>
          <w:szCs w:val="28"/>
        </w:rPr>
        <w:t xml:space="preserve">типичными ошибками </w:t>
      </w:r>
      <w:r w:rsidRPr="00FF5756">
        <w:rPr>
          <w:color w:val="000000"/>
          <w:sz w:val="28"/>
          <w:szCs w:val="28"/>
        </w:rPr>
        <w:t>при составлении бухгалтерской отчетности, являются: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неполное заполнение всех обязательных реквизитов отчетности;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показатели отчетности не подтверждены результатами инвентаризации;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несопоставимость показателей отчетности с данными предыдущих</w:t>
      </w:r>
      <w:r w:rsidRPr="00FF5756">
        <w:rPr>
          <w:color w:val="000000"/>
          <w:sz w:val="28"/>
          <w:szCs w:val="28"/>
        </w:rPr>
        <w:br/>
        <w:t>периодов;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отсутствие взаимоувязки отдельных показателей различных форм</w:t>
      </w:r>
      <w:r w:rsidRPr="00FF5756">
        <w:rPr>
          <w:color w:val="000000"/>
          <w:sz w:val="28"/>
          <w:szCs w:val="28"/>
        </w:rPr>
        <w:br/>
        <w:t>отчетности;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неправильное формирование показателей сводной бухгалтерской отчетности;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наличие арифметических ошибок при подсчете показателей отчетности, округлениях значений показателей;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неотражение существенных событий после отчетной даты в бухгалтерской отчетности;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нераскрытие либо недостаточное раскрытие последствий условных</w:t>
      </w:r>
      <w:r w:rsidRPr="00FF5756">
        <w:rPr>
          <w:color w:val="000000"/>
          <w:sz w:val="28"/>
          <w:szCs w:val="28"/>
        </w:rPr>
        <w:br/>
        <w:t>фактов;</w:t>
      </w:r>
    </w:p>
    <w:p w:rsidR="001855A8" w:rsidRPr="00FF5756" w:rsidRDefault="001855A8" w:rsidP="00FF575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нераскрытие либо неполное раскрытие организациями, имеющими</w:t>
      </w:r>
      <w:r w:rsidRPr="00FF5756">
        <w:rPr>
          <w:color w:val="000000"/>
          <w:sz w:val="28"/>
          <w:szCs w:val="28"/>
        </w:rPr>
        <w:br/>
        <w:t>дочерние общества, информации по сегментам и др.</w:t>
      </w:r>
    </w:p>
    <w:p w:rsidR="001855A8" w:rsidRPr="00FF5756" w:rsidRDefault="001855A8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504" w:rsidRPr="00FF5756" w:rsidRDefault="00FF5756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F5756">
        <w:rPr>
          <w:b/>
          <w:color w:val="000000"/>
          <w:sz w:val="28"/>
          <w:szCs w:val="28"/>
        </w:rPr>
        <w:t>Заключение</w:t>
      </w: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Аудиторская деятельность на протяжении многих лет является неотъемлемой частью финансово-экономической системы государств с развитой рыночной экономикой, органично и постепенно видоизменяясь в зависимости от ее потребностей.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Мнение аудитора о достоверности бухгалтерской отчетности может способствовать большому доверию к этой отчетности со стороны заинтересованных пользователей. Таким образом, аудит способствует снижению предпринимательского риска и может рассматривать как процесс уменьшения до приемлемого уровня информационного риска для пользователей финансовых отчетов.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На основании проделанной работе можно сказать, что аудиторская деятельность очень важна. Мы провели аудиторскую проверку предприятия ООО «Отделстрой-сервис». Для начала мы провели планирование своей работы так, чтобы проверка была эффективна.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Планирование аудитором своей работы способствует тому, чтобы важным областям аудита было уделено необходимое внимание, чтобы были выявлены потенциальные проблемы и работа была выполнена с оптимальными затратами, качественно и своевременно. Планирование позволяет эффективно распределять работу между членами группы специалистов, участвующих в аудиторской проверке, а также координировать такую работу. 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Разузнав о предприятии, мы приступили к оценке системы внутреннего контроля и рассчитали уровень существенности, также провели экспертизу учетной политики.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Система внутреннего контроля в целом очень высока, но аудитору не следует верить этим оценкам абсолютно. Значение уровня существенности составило 13989,86 руб.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Учетная политика организации ООО «Отделстрой-сервис»</w:t>
      </w:r>
      <w:r w:rsidRPr="00FF5756">
        <w:rPr>
          <w:snapToGrid w:val="0"/>
          <w:color w:val="000000"/>
          <w:sz w:val="28"/>
          <w:szCs w:val="28"/>
        </w:rPr>
        <w:t xml:space="preserve"> в целом соблюдена, за исключением оценки готовой продукции и незавершенного производства.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F5756">
        <w:rPr>
          <w:snapToGrid w:val="0"/>
          <w:color w:val="000000"/>
          <w:sz w:val="28"/>
          <w:szCs w:val="28"/>
        </w:rPr>
        <w:t>Оценка готовой продукции по учетной политике должна оцениваться по прямым статьям затрат, а предприятие оценивает по фактической себестоимости.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F5756">
        <w:rPr>
          <w:snapToGrid w:val="0"/>
          <w:color w:val="000000"/>
          <w:sz w:val="28"/>
          <w:szCs w:val="28"/>
        </w:rPr>
        <w:t>Оценка незавершенного производства должна осуществляться по нормативной производственной себестоимости, но предприятие использует фактическую производственную себестоимость.</w:t>
      </w: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В результате проверки было выявлено не раскрытие существенной информации в бухгалтерской отчетности, а именно:</w:t>
      </w: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об обеспечении обязательств и платежей в размере 10000 тыс. руб.;</w:t>
      </w: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- об арендованных основных средствах в размере 20000 тыс. руб.</w:t>
      </w: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Поэтому предприятию ООО «Отделстрой-сервис» было выдано условно положительное заключение. Рекомендуется своевременно внести исправления в отчетности по выявленным нарушениям.</w:t>
      </w:r>
    </w:p>
    <w:p w:rsidR="001D6504" w:rsidRPr="00FF5756" w:rsidRDefault="001D6504" w:rsidP="00FF57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6504" w:rsidRPr="00FF5756" w:rsidRDefault="001D6504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ACB" w:rsidRPr="00FF5756" w:rsidRDefault="00FF5756" w:rsidP="00FF5756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F5756">
        <w:rPr>
          <w:b/>
          <w:color w:val="000000"/>
          <w:sz w:val="28"/>
          <w:szCs w:val="28"/>
        </w:rPr>
        <w:t>Список использованной литературы</w:t>
      </w:r>
    </w:p>
    <w:p w:rsidR="00DC4ACB" w:rsidRPr="00FF5756" w:rsidRDefault="00DC4ACB" w:rsidP="00FF575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Аудит: Практикум: Учебное пособие / Под ред. Подольского В.И. – М.: ЮНИТИ, 2004. – 606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 Аудит: Учебник /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Под ред. Подольского В.И. - 3-е изд., перераб., доп. - М.: ЮНИТИ, 2004. - 584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Аудит: Учебник / Под ред. Подольского В.И. - М.: Экономист, 2003.- 494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Аудит: Учебник для ВУЗов / Под ред. Подольского.- М.:ЮНИТИ,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1997.- 432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Богатая И.Н., Лабынцев Н.Т., Хаханова Н.Н. Аудит: Учебное пособие. – Ростов н/Д: Феникс, 2005. – 544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Крупченко Е.А. Аудит в экзаменационных вопросах и ответах. – Ростов н/Д: Феникс, 2003. – 320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Палевская Н.В., Четвертакова Е.Г. Стандарты аудиторской деятельности. – М.: «Книга сервис», 2003. – 336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Суйц В.П., Смирнов В. Б./ Основы российского аудита. – М.: Анкил, 1997</w:t>
      </w:r>
    </w:p>
    <w:p w:rsidR="00DC4ACB" w:rsidRPr="00FF5756" w:rsidRDefault="00FF5756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Шеремет А.Д., Суйц В.</w:t>
      </w:r>
      <w:r w:rsidR="00DC4ACB" w:rsidRPr="00FF5756">
        <w:rPr>
          <w:color w:val="000000"/>
          <w:sz w:val="28"/>
          <w:szCs w:val="28"/>
        </w:rPr>
        <w:t>П. Аудит: Учебник.- 3-е изд., перераб.- М.: ИНФРА-М, 2002.- 360 с.</w:t>
      </w:r>
    </w:p>
    <w:p w:rsidR="00DC4ACB" w:rsidRPr="00FF5756" w:rsidRDefault="00FF5756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Ярцева Н.</w:t>
      </w:r>
      <w:r w:rsidR="00DC4ACB" w:rsidRPr="00FF5756">
        <w:rPr>
          <w:color w:val="000000"/>
          <w:sz w:val="28"/>
          <w:szCs w:val="28"/>
        </w:rPr>
        <w:t>М. Аудит: Элементарный курс.- М.: Экономист, 2003.- 254 с.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 Бычкова С.М., Фомина Т.Ю. Аудит бухгалтерской отчетности // Аудиторские ведомости. – 2006. - №2. – с. 56 – 64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>Гаврилова М.И. Достоверность подтвердит аудит // Бухгалтерское приложение. – 2003. - №2. – с.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15-20</w:t>
      </w:r>
    </w:p>
    <w:p w:rsidR="00DC4ACB" w:rsidRPr="00FF5756" w:rsidRDefault="00DC4ACB" w:rsidP="00FF5756">
      <w:pPr>
        <w:pStyle w:val="a7"/>
        <w:numPr>
          <w:ilvl w:val="0"/>
          <w:numId w:val="6"/>
        </w:numPr>
        <w:tabs>
          <w:tab w:val="clear" w:pos="720"/>
          <w:tab w:val="clear" w:pos="4677"/>
          <w:tab w:val="clear" w:pos="9355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5756">
        <w:rPr>
          <w:color w:val="000000"/>
          <w:sz w:val="28"/>
          <w:szCs w:val="28"/>
        </w:rPr>
        <w:t xml:space="preserve"> Костюк Г.И. Проверка бухгалтерской отчетности аудиторов // бухгалтерский учет. – 2005. - №7. – с.</w:t>
      </w:r>
      <w:r w:rsidR="00FF5756">
        <w:rPr>
          <w:color w:val="000000"/>
          <w:sz w:val="28"/>
          <w:szCs w:val="28"/>
        </w:rPr>
        <w:t xml:space="preserve"> </w:t>
      </w:r>
      <w:r w:rsidRPr="00FF5756">
        <w:rPr>
          <w:color w:val="000000"/>
          <w:sz w:val="28"/>
          <w:szCs w:val="28"/>
        </w:rPr>
        <w:t>49-57</w:t>
      </w:r>
      <w:bookmarkStart w:id="0" w:name="_GoBack"/>
      <w:bookmarkEnd w:id="0"/>
    </w:p>
    <w:sectPr w:rsidR="00DC4ACB" w:rsidRPr="00FF5756" w:rsidSect="00FF5756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2D" w:rsidRDefault="007C7F2D">
      <w:r>
        <w:separator/>
      </w:r>
    </w:p>
  </w:endnote>
  <w:endnote w:type="continuationSeparator" w:id="0">
    <w:p w:rsidR="007C7F2D" w:rsidRDefault="007C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2D" w:rsidRDefault="007C7F2D">
      <w:r>
        <w:separator/>
      </w:r>
    </w:p>
  </w:footnote>
  <w:footnote w:type="continuationSeparator" w:id="0">
    <w:p w:rsidR="007C7F2D" w:rsidRDefault="007C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95" w:rsidRDefault="00181495" w:rsidP="001E371E">
    <w:pPr>
      <w:pStyle w:val="a7"/>
      <w:framePr w:wrap="around" w:vAnchor="text" w:hAnchor="margin" w:xAlign="right" w:y="1"/>
      <w:rPr>
        <w:rStyle w:val="ac"/>
      </w:rPr>
    </w:pPr>
  </w:p>
  <w:p w:rsidR="00181495" w:rsidRDefault="00181495" w:rsidP="0018149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95" w:rsidRDefault="005B7C45" w:rsidP="001E371E">
    <w:pPr>
      <w:pStyle w:val="a7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181495" w:rsidRDefault="00181495" w:rsidP="0018149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9E10B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010B28"/>
    <w:multiLevelType w:val="hybridMultilevel"/>
    <w:tmpl w:val="2D8E0EF2"/>
    <w:lvl w:ilvl="0" w:tplc="B60A2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087B78"/>
    <w:multiLevelType w:val="hybridMultilevel"/>
    <w:tmpl w:val="F32C8F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30722AC"/>
    <w:multiLevelType w:val="hybridMultilevel"/>
    <w:tmpl w:val="EBE2F1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6382E3A"/>
    <w:multiLevelType w:val="hybridMultilevel"/>
    <w:tmpl w:val="29D8C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AD71306"/>
    <w:multiLevelType w:val="hybridMultilevel"/>
    <w:tmpl w:val="EA9E72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98839A8"/>
    <w:multiLevelType w:val="hybridMultilevel"/>
    <w:tmpl w:val="3F8AF5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732"/>
    <w:rsid w:val="000A4974"/>
    <w:rsid w:val="00181495"/>
    <w:rsid w:val="001855A8"/>
    <w:rsid w:val="001D6504"/>
    <w:rsid w:val="001E371E"/>
    <w:rsid w:val="00256E10"/>
    <w:rsid w:val="00314552"/>
    <w:rsid w:val="003E6732"/>
    <w:rsid w:val="00522C9A"/>
    <w:rsid w:val="005443B4"/>
    <w:rsid w:val="005B7C45"/>
    <w:rsid w:val="007C7F2D"/>
    <w:rsid w:val="00885A89"/>
    <w:rsid w:val="008954C3"/>
    <w:rsid w:val="008E2DAA"/>
    <w:rsid w:val="009529E0"/>
    <w:rsid w:val="00973FDF"/>
    <w:rsid w:val="00981066"/>
    <w:rsid w:val="00A22D7A"/>
    <w:rsid w:val="00B91A46"/>
    <w:rsid w:val="00C8028A"/>
    <w:rsid w:val="00D45EAE"/>
    <w:rsid w:val="00DC4ACB"/>
    <w:rsid w:val="00E312CE"/>
    <w:rsid w:val="00E952EA"/>
    <w:rsid w:val="00F24B44"/>
    <w:rsid w:val="00F6605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BF84B68-F542-423C-BF4E-ECFF4EA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28A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C802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802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3E6732"/>
    <w:pPr>
      <w:ind w:firstLine="720"/>
      <w:jc w:val="both"/>
    </w:pPr>
    <w:rPr>
      <w:rFonts w:ascii="Courier New" w:hAnsi="Courier New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F24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73FD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A22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C80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lock Text"/>
    <w:basedOn w:val="a"/>
    <w:uiPriority w:val="99"/>
    <w:rsid w:val="00C8028A"/>
    <w:pPr>
      <w:ind w:left="-142" w:right="-144"/>
      <w:jc w:val="both"/>
    </w:pPr>
    <w:rPr>
      <w:sz w:val="20"/>
      <w:szCs w:val="20"/>
    </w:rPr>
  </w:style>
  <w:style w:type="paragraph" w:styleId="aa">
    <w:name w:val="Normal (Web)"/>
    <w:basedOn w:val="a"/>
    <w:uiPriority w:val="99"/>
    <w:rsid w:val="008E2DAA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8E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1814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    </vt:lpstr>
    </vt:vector>
  </TitlesOfParts>
  <Company>KamGor</Company>
  <LinksUpToDate>false</LinksUpToDate>
  <CharactersWithSpaces>34415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    </dc:title>
  <dc:subject/>
  <dc:creator>Ilshat</dc:creator>
  <cp:keywords/>
  <dc:description/>
  <cp:lastModifiedBy>admin</cp:lastModifiedBy>
  <cp:revision>2</cp:revision>
  <dcterms:created xsi:type="dcterms:W3CDTF">2014-03-13T18:50:00Z</dcterms:created>
  <dcterms:modified xsi:type="dcterms:W3CDTF">2014-03-13T18:50:00Z</dcterms:modified>
</cp:coreProperties>
</file>